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>
        <w:rPr>
          <w:rFonts w:ascii="PT Astra Serif" w:hAnsi="PT Astra Serif"/>
          <w:sz w:val="28"/>
          <w:szCs w:val="28"/>
        </w:rPr>
        <w:t>2</w:t>
      </w:r>
      <w:r w:rsidR="004F69CC">
        <w:rPr>
          <w:rFonts w:ascii="PT Astra Serif" w:hAnsi="PT Astra Serif"/>
          <w:sz w:val="28"/>
          <w:szCs w:val="28"/>
        </w:rPr>
        <w:t>5</w:t>
      </w:r>
      <w:r w:rsidR="00397CF4">
        <w:rPr>
          <w:rFonts w:ascii="PT Astra Serif" w:hAnsi="PT Astra Serif"/>
          <w:sz w:val="28"/>
          <w:szCs w:val="28"/>
        </w:rPr>
        <w:t>.</w:t>
      </w:r>
      <w:r w:rsidR="001E2F0E">
        <w:rPr>
          <w:rFonts w:ascii="PT Astra Serif" w:hAnsi="PT Astra Serif"/>
          <w:sz w:val="28"/>
          <w:szCs w:val="28"/>
        </w:rPr>
        <w:t>03</w:t>
      </w:r>
      <w:r w:rsidR="00397CF4">
        <w:rPr>
          <w:rFonts w:ascii="PT Astra Serif" w:hAnsi="PT Astra Serif"/>
          <w:sz w:val="28"/>
          <w:szCs w:val="28"/>
        </w:rPr>
        <w:t>.202</w:t>
      </w:r>
      <w:r w:rsidR="001E2F0E">
        <w:rPr>
          <w:rFonts w:ascii="PT Astra Serif" w:hAnsi="PT Astra Serif"/>
          <w:sz w:val="28"/>
          <w:szCs w:val="28"/>
        </w:rPr>
        <w:t>4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1E2F0E" w:rsidRPr="001E2F0E">
        <w:rPr>
          <w:rFonts w:ascii="PT Astra Serif" w:hAnsi="PT Astra Serif"/>
          <w:sz w:val="28"/>
          <w:szCs w:val="28"/>
        </w:rPr>
        <w:t>«О признании утратившим силу решения Собрания представителей Щекинского района от 26.02.2013 № 48/531 «Об утверждении Положения о порядке материально – технического и организационного обеспечения деятельности органов местного самоуправления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>
        <w:rPr>
          <w:rFonts w:ascii="PT Astra Serif" w:hAnsi="PT Astra Serif"/>
          <w:sz w:val="28"/>
          <w:szCs w:val="28"/>
        </w:rPr>
        <w:t>.</w:t>
      </w:r>
      <w:r w:rsidR="001E2F0E">
        <w:rPr>
          <w:rFonts w:ascii="PT Astra Serif" w:hAnsi="PT Astra Serif"/>
          <w:sz w:val="28"/>
          <w:szCs w:val="28"/>
        </w:rPr>
        <w:t>03</w:t>
      </w:r>
      <w:r w:rsidR="00397CF4">
        <w:rPr>
          <w:rFonts w:ascii="PT Astra Serif" w:hAnsi="PT Astra Serif"/>
          <w:sz w:val="28"/>
          <w:szCs w:val="28"/>
        </w:rPr>
        <w:t>.202</w:t>
      </w:r>
      <w:r w:rsidR="001E2F0E">
        <w:rPr>
          <w:rFonts w:ascii="PT Astra Serif" w:hAnsi="PT Astra Serif"/>
          <w:sz w:val="28"/>
          <w:szCs w:val="28"/>
        </w:rPr>
        <w:t>4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F69C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1E2F0E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1E2F0E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1E2F0E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bookmarkStart w:id="0" w:name="_GoBack"/>
      <w:bookmarkEnd w:id="0"/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E2F0E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2020-07-20T06:20:00Z</cp:lastPrinted>
  <dcterms:created xsi:type="dcterms:W3CDTF">2015-11-19T11:55:00Z</dcterms:created>
  <dcterms:modified xsi:type="dcterms:W3CDTF">2024-03-25T13:45:00Z</dcterms:modified>
</cp:coreProperties>
</file>