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B00F1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30.11.2011 г. № 11-13</w:t>
      </w:r>
      <w:r w:rsidR="006B1E90">
        <w:rPr>
          <w:rFonts w:ascii="Times New Roman" w:hAnsi="Times New Roman" w:cs="Times New Roman"/>
          <w:sz w:val="24"/>
          <w:szCs w:val="24"/>
        </w:rPr>
        <w:t>72</w:t>
      </w:r>
      <w:r w:rsidR="009B00F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B1E90">
        <w:rPr>
          <w:rFonts w:ascii="Times New Roman" w:hAnsi="Times New Roman" w:cs="Times New Roman"/>
          <w:sz w:val="24"/>
          <w:szCs w:val="24"/>
        </w:rPr>
        <w:t>ведомственной</w:t>
      </w:r>
      <w:r w:rsidR="009B00F1">
        <w:rPr>
          <w:rFonts w:ascii="Times New Roman" w:hAnsi="Times New Roman" w:cs="Times New Roman"/>
          <w:sz w:val="24"/>
          <w:szCs w:val="24"/>
        </w:rPr>
        <w:t xml:space="preserve"> целевой программы «</w:t>
      </w:r>
      <w:r w:rsidR="006B1E90">
        <w:rPr>
          <w:rFonts w:ascii="Times New Roman" w:hAnsi="Times New Roman" w:cs="Times New Roman"/>
          <w:sz w:val="24"/>
          <w:szCs w:val="24"/>
        </w:rPr>
        <w:t>Организация отдыха, оздоровления детей в каникулярное время на территории муниципального образования Щекинский район</w:t>
      </w:r>
      <w:r w:rsidR="009B00F1">
        <w:rPr>
          <w:rFonts w:ascii="Times New Roman" w:hAnsi="Times New Roman" w:cs="Times New Roman"/>
          <w:sz w:val="24"/>
          <w:szCs w:val="24"/>
        </w:rPr>
        <w:t xml:space="preserve"> на 2012-2012года»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6B1E9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30.11.2011 г. № 11-1372 «Об утверждении ведомственной целевой программы «Организация отдыха, оздоровления детей в каникулярное время на территории муниципального образования Щекинский район на 2012-2012года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6B1E9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</w:t>
      </w:r>
      <w:bookmarkStart w:id="0" w:name="_GoBack"/>
      <w:bookmarkEnd w:id="0"/>
      <w:r w:rsidR="006B1E90">
        <w:rPr>
          <w:rFonts w:ascii="Times New Roman" w:hAnsi="Times New Roman" w:cs="Times New Roman"/>
          <w:sz w:val="24"/>
          <w:szCs w:val="24"/>
        </w:rPr>
        <w:t>от 30.11.2011 г. № 11-1372 «Об утверждении ведомственной целевой программы «Организация отдыха, оздоровления детей в каникулярное время на территории муниципального образования Щекинский район на 2012-2012года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B00F1">
        <w:rPr>
          <w:sz w:val="24"/>
          <w:szCs w:val="24"/>
        </w:rPr>
        <w:t>08</w:t>
      </w:r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0658E1">
        <w:rPr>
          <w:sz w:val="24"/>
          <w:szCs w:val="24"/>
        </w:rPr>
        <w:t>0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B1E90"/>
    <w:rsid w:val="006C6C61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1481-2F8D-480A-BEB5-32379155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2012-10-08T07:39:00Z</cp:lastPrinted>
  <dcterms:created xsi:type="dcterms:W3CDTF">2012-10-08T07:39:00Z</dcterms:created>
  <dcterms:modified xsi:type="dcterms:W3CDTF">2012-10-08T07:39:00Z</dcterms:modified>
</cp:coreProperties>
</file>