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4E" w:rsidRPr="00CF1AA5" w:rsidRDefault="00FA028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CF1AA5">
        <w:rPr>
          <w:rFonts w:ascii="Times New Roman" w:eastAsia="Times New Roman" w:hAnsi="Times New Roman" w:cs="Times New Roman"/>
          <w:sz w:val="28"/>
          <w:szCs w:val="28"/>
        </w:rPr>
        <w:t>ЗАКЛЮЧЕНИЕ</w:t>
      </w:r>
      <w:r w:rsidRPr="00CF1AA5">
        <w:rPr>
          <w:rFonts w:ascii="Times New Roman" w:eastAsia="Times New Roman" w:hAnsi="Times New Roman" w:cs="Times New Roman"/>
          <w:sz w:val="28"/>
          <w:szCs w:val="28"/>
        </w:rPr>
        <w:br/>
        <w:t>по результатам проведения антикоррупционной экспертизы</w:t>
      </w:r>
    </w:p>
    <w:p w:rsidR="00D740E4" w:rsidRPr="00D740E4" w:rsidRDefault="00E32739" w:rsidP="00D740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AA5">
        <w:rPr>
          <w:rFonts w:ascii="Times New Roman" w:eastAsia="Times New Roman" w:hAnsi="Times New Roman" w:cs="Times New Roman"/>
          <w:sz w:val="28"/>
          <w:szCs w:val="28"/>
        </w:rPr>
        <w:t>проекта н</w:t>
      </w:r>
      <w:r w:rsidR="00FA0286" w:rsidRPr="00CF1AA5">
        <w:rPr>
          <w:rFonts w:ascii="Times New Roman" w:eastAsia="Times New Roman" w:hAnsi="Times New Roman" w:cs="Times New Roman"/>
          <w:sz w:val="28"/>
          <w:szCs w:val="28"/>
        </w:rPr>
        <w:t xml:space="preserve">ормативного правового акта </w:t>
      </w:r>
      <w:r w:rsidR="00CF1AA5" w:rsidRPr="00CF1AA5">
        <w:rPr>
          <w:rFonts w:ascii="Times New Roman" w:hAnsi="Times New Roman" w:cs="Times New Roman"/>
          <w:sz w:val="28"/>
          <w:szCs w:val="28"/>
        </w:rPr>
        <w:t>«</w:t>
      </w:r>
      <w:r w:rsidR="00D740E4" w:rsidRPr="00D740E4"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r w:rsidR="00D740E4">
        <w:rPr>
          <w:rFonts w:ascii="Times New Roman" w:hAnsi="Times New Roman" w:cs="Times New Roman"/>
          <w:sz w:val="28"/>
          <w:szCs w:val="28"/>
        </w:rPr>
        <w:t xml:space="preserve"> </w:t>
      </w:r>
      <w:r w:rsidR="00D740E4" w:rsidRPr="00D740E4">
        <w:rPr>
          <w:rFonts w:ascii="Times New Roman" w:hAnsi="Times New Roman" w:cs="Times New Roman"/>
          <w:sz w:val="28"/>
          <w:szCs w:val="28"/>
        </w:rPr>
        <w:t>порядке и сроках представления,</w:t>
      </w:r>
      <w:r w:rsidR="00D740E4">
        <w:rPr>
          <w:rFonts w:ascii="Times New Roman" w:hAnsi="Times New Roman" w:cs="Times New Roman"/>
          <w:sz w:val="28"/>
          <w:szCs w:val="28"/>
        </w:rPr>
        <w:t xml:space="preserve"> </w:t>
      </w:r>
      <w:r w:rsidR="00D740E4" w:rsidRPr="00D740E4">
        <w:rPr>
          <w:rFonts w:ascii="Times New Roman" w:hAnsi="Times New Roman" w:cs="Times New Roman"/>
          <w:sz w:val="28"/>
          <w:szCs w:val="28"/>
        </w:rPr>
        <w:t>рассмотрения и оценки предложений заинтересованных</w:t>
      </w:r>
      <w:r w:rsidR="00D740E4">
        <w:rPr>
          <w:rFonts w:ascii="Times New Roman" w:hAnsi="Times New Roman" w:cs="Times New Roman"/>
          <w:sz w:val="28"/>
          <w:szCs w:val="28"/>
        </w:rPr>
        <w:t xml:space="preserve"> </w:t>
      </w:r>
      <w:r w:rsidR="00D740E4" w:rsidRPr="00D740E4">
        <w:rPr>
          <w:rFonts w:ascii="Times New Roman" w:hAnsi="Times New Roman" w:cs="Times New Roman"/>
          <w:sz w:val="28"/>
          <w:szCs w:val="28"/>
        </w:rPr>
        <w:t xml:space="preserve">лиц о включении дворовой территории в </w:t>
      </w:r>
      <w:proofErr w:type="gramStart"/>
      <w:r w:rsidR="00D740E4" w:rsidRPr="00D740E4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</w:p>
    <w:p w:rsidR="00444D40" w:rsidRPr="00CF1AA5" w:rsidRDefault="00D740E4" w:rsidP="00D740E4">
      <w:pPr>
        <w:spacing w:after="0" w:line="240" w:lineRule="auto"/>
        <w:jc w:val="center"/>
        <w:rPr>
          <w:sz w:val="28"/>
          <w:szCs w:val="28"/>
        </w:rPr>
      </w:pPr>
      <w:r w:rsidRPr="00D740E4">
        <w:rPr>
          <w:rFonts w:ascii="Times New Roman" w:hAnsi="Times New Roman" w:cs="Times New Roman"/>
          <w:sz w:val="28"/>
          <w:szCs w:val="28"/>
        </w:rPr>
        <w:t>программу «Формирование современной городской среды»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0E4">
        <w:rPr>
          <w:rFonts w:ascii="Times New Roman" w:hAnsi="Times New Roman" w:cs="Times New Roman"/>
          <w:sz w:val="28"/>
          <w:szCs w:val="28"/>
        </w:rPr>
        <w:t>муниципального образования город Щекино</w:t>
      </w:r>
      <w:r w:rsidR="00CF1AA5" w:rsidRPr="00CF1AA5">
        <w:rPr>
          <w:rFonts w:ascii="Times New Roman" w:hAnsi="Times New Roman" w:cs="Times New Roman"/>
          <w:sz w:val="28"/>
          <w:szCs w:val="28"/>
        </w:rPr>
        <w:t>»</w:t>
      </w:r>
    </w:p>
    <w:p w:rsidR="00444D40" w:rsidRPr="00CF1AA5" w:rsidRDefault="00444D40" w:rsidP="00444D40">
      <w:pPr>
        <w:spacing w:after="0" w:line="240" w:lineRule="auto"/>
        <w:jc w:val="center"/>
        <w:rPr>
          <w:sz w:val="28"/>
          <w:szCs w:val="28"/>
        </w:rPr>
      </w:pPr>
    </w:p>
    <w:p w:rsidR="00F2754E" w:rsidRPr="00CF1AA5" w:rsidRDefault="00FA0286" w:rsidP="00D740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1AA5">
        <w:rPr>
          <w:rFonts w:ascii="Times New Roman" w:eastAsia="Times New Roman" w:hAnsi="Times New Roman" w:cs="Times New Roman"/>
          <w:sz w:val="28"/>
          <w:szCs w:val="28"/>
        </w:rPr>
        <w:t>Комитет 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4.</w:t>
      </w:r>
      <w:proofErr w:type="gramEnd"/>
      <w:r w:rsidRPr="00CF1AA5">
        <w:rPr>
          <w:rFonts w:ascii="Times New Roman" w:eastAsia="Times New Roman" w:hAnsi="Times New Roman" w:cs="Times New Roman"/>
          <w:sz w:val="28"/>
          <w:szCs w:val="28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7F1029" w:rsidRPr="00CF1AA5">
        <w:rPr>
          <w:rFonts w:ascii="Times New Roman" w:eastAsia="Times New Roman" w:hAnsi="Times New Roman" w:cs="Times New Roman"/>
          <w:sz w:val="28"/>
          <w:szCs w:val="28"/>
        </w:rPr>
        <w:t>12.03.2015 №3-398</w:t>
      </w:r>
      <w:r w:rsidRPr="00CF1AA5">
        <w:rPr>
          <w:rFonts w:ascii="Times New Roman" w:eastAsia="Times New Roman" w:hAnsi="Times New Roman" w:cs="Times New Roman"/>
          <w:sz w:val="28"/>
          <w:szCs w:val="28"/>
        </w:rPr>
        <w:t xml:space="preserve">, проведена антикоррупционная экспертиза </w:t>
      </w:r>
      <w:r w:rsidR="00E32739" w:rsidRPr="00CF1AA5">
        <w:rPr>
          <w:rFonts w:ascii="Times New Roman" w:eastAsia="Times New Roman" w:hAnsi="Times New Roman" w:cs="Times New Roman"/>
          <w:sz w:val="28"/>
          <w:szCs w:val="28"/>
        </w:rPr>
        <w:t xml:space="preserve">проекта </w:t>
      </w:r>
      <w:r w:rsidRPr="00CF1AA5">
        <w:rPr>
          <w:rFonts w:ascii="Times New Roman" w:eastAsia="Times New Roman" w:hAnsi="Times New Roman" w:cs="Times New Roman"/>
          <w:sz w:val="28"/>
          <w:szCs w:val="28"/>
        </w:rPr>
        <w:t xml:space="preserve">нормативного правового акта: </w:t>
      </w:r>
      <w:r w:rsidR="00D740E4" w:rsidRPr="00D740E4">
        <w:rPr>
          <w:rFonts w:ascii="Times New Roman" w:hAnsi="Times New Roman" w:cs="Times New Roman"/>
          <w:sz w:val="28"/>
          <w:szCs w:val="28"/>
        </w:rPr>
        <w:t>«Об утверждении Положения о порядке и сроках представления, рассмотрения и оценки предложений заинтересованных лиц о включении дворовой территории в муниципальную</w:t>
      </w:r>
      <w:r w:rsidR="00D740E4">
        <w:rPr>
          <w:rFonts w:ascii="Times New Roman" w:hAnsi="Times New Roman" w:cs="Times New Roman"/>
          <w:sz w:val="28"/>
          <w:szCs w:val="28"/>
        </w:rPr>
        <w:t xml:space="preserve"> </w:t>
      </w:r>
      <w:r w:rsidR="00D740E4" w:rsidRPr="00D740E4">
        <w:rPr>
          <w:rFonts w:ascii="Times New Roman" w:hAnsi="Times New Roman" w:cs="Times New Roman"/>
          <w:sz w:val="28"/>
          <w:szCs w:val="28"/>
        </w:rPr>
        <w:t>программу «Формирование современной городской среды» муниципального образования город Щекино»</w:t>
      </w:r>
      <w:r w:rsidR="00D740E4">
        <w:rPr>
          <w:rFonts w:ascii="Times New Roman" w:hAnsi="Times New Roman" w:cs="Times New Roman"/>
          <w:sz w:val="28"/>
          <w:szCs w:val="28"/>
        </w:rPr>
        <w:t xml:space="preserve"> </w:t>
      </w:r>
      <w:r w:rsidRPr="00CF1AA5">
        <w:rPr>
          <w:rFonts w:ascii="Times New Roman" w:eastAsia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 w:rsidRPr="00CF1AA5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CF1AA5">
        <w:rPr>
          <w:rFonts w:ascii="Times New Roman" w:eastAsia="Times New Roman" w:hAnsi="Times New Roman" w:cs="Times New Roman"/>
          <w:sz w:val="28"/>
          <w:szCs w:val="28"/>
        </w:rPr>
        <w:t xml:space="preserve"> факторов и их последующего устранения.</w:t>
      </w:r>
    </w:p>
    <w:p w:rsidR="00F2754E" w:rsidRPr="00CF1AA5" w:rsidRDefault="00E32739" w:rsidP="00D740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A5">
        <w:rPr>
          <w:rFonts w:ascii="Times New Roman" w:eastAsia="Times New Roman" w:hAnsi="Times New Roman" w:cs="Times New Roman"/>
          <w:sz w:val="28"/>
          <w:szCs w:val="28"/>
        </w:rPr>
        <w:t>В представленном проекте н</w:t>
      </w:r>
      <w:r w:rsidR="005D44B5" w:rsidRPr="00CF1AA5">
        <w:rPr>
          <w:rFonts w:ascii="Times New Roman" w:eastAsia="Times New Roman" w:hAnsi="Times New Roman" w:cs="Times New Roman"/>
          <w:sz w:val="28"/>
          <w:szCs w:val="28"/>
        </w:rPr>
        <w:t>ормативного правового акта</w:t>
      </w:r>
      <w:r w:rsidR="00FA0286" w:rsidRPr="00CF1AA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740E4" w:rsidRPr="00D740E4">
        <w:rPr>
          <w:rFonts w:ascii="Times New Roman" w:hAnsi="Times New Roman" w:cs="Times New Roman"/>
          <w:sz w:val="28"/>
          <w:szCs w:val="28"/>
        </w:rPr>
        <w:t>«Об утверждении Положения о порядке и сроках представления, рассмотрения и оценки предложений заинтересованных лиц о включении дворовой территории в муниципальную</w:t>
      </w:r>
      <w:r w:rsidR="00D740E4">
        <w:rPr>
          <w:rFonts w:ascii="Times New Roman" w:hAnsi="Times New Roman" w:cs="Times New Roman"/>
          <w:sz w:val="28"/>
          <w:szCs w:val="28"/>
        </w:rPr>
        <w:t xml:space="preserve"> </w:t>
      </w:r>
      <w:r w:rsidR="00D740E4" w:rsidRPr="00D740E4">
        <w:rPr>
          <w:rFonts w:ascii="Times New Roman" w:hAnsi="Times New Roman" w:cs="Times New Roman"/>
          <w:sz w:val="28"/>
          <w:szCs w:val="28"/>
        </w:rPr>
        <w:t>программу «Формирование современной городской среды» муниципального образования город Щекино»</w:t>
      </w:r>
      <w:r w:rsidR="00D74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286" w:rsidRPr="00CF1AA5">
        <w:rPr>
          <w:rFonts w:ascii="Times New Roman" w:eastAsia="Times New Roman" w:hAnsi="Times New Roman" w:cs="Times New Roman"/>
          <w:sz w:val="28"/>
          <w:szCs w:val="28"/>
        </w:rPr>
        <w:t>коррупциогенные</w:t>
      </w:r>
      <w:proofErr w:type="spellEnd"/>
      <w:r w:rsidR="00FA0286" w:rsidRPr="00CF1AA5">
        <w:rPr>
          <w:rFonts w:ascii="Times New Roman" w:eastAsia="Times New Roman" w:hAnsi="Times New Roman" w:cs="Times New Roman"/>
          <w:sz w:val="28"/>
          <w:szCs w:val="28"/>
        </w:rPr>
        <w:t xml:space="preserve"> факторы не выявлены.</w:t>
      </w:r>
    </w:p>
    <w:p w:rsidR="00F2754E" w:rsidRPr="00CF1AA5" w:rsidRDefault="00F2754E" w:rsidP="007F102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33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596"/>
        <w:gridCol w:w="2985"/>
        <w:gridCol w:w="635"/>
        <w:gridCol w:w="2274"/>
      </w:tblGrid>
      <w:tr w:rsidR="00F2754E" w:rsidRPr="00CF1AA5" w:rsidTr="007F1029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CF1AA5" w:rsidRDefault="00FA0286">
            <w:pPr>
              <w:jc w:val="center"/>
              <w:rPr>
                <w:sz w:val="28"/>
                <w:szCs w:val="28"/>
                <w:u w:val="single"/>
              </w:rPr>
            </w:pPr>
            <w:r w:rsidRPr="00CF1A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Председатель комитета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CF1AA5" w:rsidRDefault="00F2754E">
            <w:pPr>
              <w:jc w:val="center"/>
              <w:rPr>
                <w:rFonts w:ascii="Calibri" w:eastAsia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CF1AA5" w:rsidRDefault="007F1029">
            <w:pPr>
              <w:jc w:val="center"/>
              <w:rPr>
                <w:rFonts w:ascii="Calibri" w:eastAsia="Calibri" w:hAnsi="Calibri" w:cs="Calibri"/>
                <w:sz w:val="28"/>
                <w:szCs w:val="28"/>
                <w:u w:val="single"/>
              </w:rPr>
            </w:pPr>
            <w:r w:rsidRPr="00CF1AA5">
              <w:rPr>
                <w:rFonts w:ascii="Calibri" w:eastAsia="Calibri" w:hAnsi="Calibri" w:cs="Calibri"/>
                <w:sz w:val="28"/>
                <w:szCs w:val="28"/>
                <w:u w:val="single"/>
              </w:rPr>
              <w:t>_____________________</w:t>
            </w:r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CF1AA5" w:rsidRDefault="007F1029" w:rsidP="007F1029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F1AA5">
              <w:rPr>
                <w:rFonts w:ascii="Calibri" w:eastAsia="Calibri" w:hAnsi="Calibri" w:cs="Calibri"/>
                <w:sz w:val="28"/>
                <w:szCs w:val="28"/>
              </w:rPr>
              <w:t xml:space="preserve">           </w:t>
            </w: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CF1AA5" w:rsidRDefault="007F1029" w:rsidP="007F10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CF1AA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А.О. Шахова</w:t>
            </w:r>
          </w:p>
        </w:tc>
      </w:tr>
      <w:tr w:rsidR="00F2754E" w:rsidRPr="00CF1AA5" w:rsidTr="007F1029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Pr="00CF1AA5" w:rsidRDefault="00FA0286">
            <w:pPr>
              <w:jc w:val="center"/>
              <w:rPr>
                <w:sz w:val="28"/>
                <w:szCs w:val="28"/>
              </w:rPr>
            </w:pPr>
            <w:r w:rsidRPr="00CF1AA5">
              <w:rPr>
                <w:rFonts w:ascii="Times New Roman" w:eastAsia="Times New Roman" w:hAnsi="Times New Roman" w:cs="Times New Roman"/>
                <w:sz w:val="28"/>
                <w:szCs w:val="28"/>
              </w:rPr>
              <w:t>(наименование должности)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Pr="00CF1AA5" w:rsidRDefault="00F2754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Pr="00CF1AA5" w:rsidRDefault="00FA0286">
            <w:pPr>
              <w:jc w:val="center"/>
              <w:rPr>
                <w:sz w:val="28"/>
                <w:szCs w:val="28"/>
              </w:rPr>
            </w:pPr>
            <w:r w:rsidRPr="00CF1AA5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Pr="00CF1AA5" w:rsidRDefault="00F2754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Pr="00CF1AA5" w:rsidRDefault="00FA0286">
            <w:pPr>
              <w:jc w:val="center"/>
              <w:rPr>
                <w:sz w:val="28"/>
                <w:szCs w:val="28"/>
              </w:rPr>
            </w:pPr>
            <w:r w:rsidRPr="00CF1AA5">
              <w:rPr>
                <w:rFonts w:ascii="Times New Roman" w:eastAsia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F2754E" w:rsidRPr="00CF1AA5" w:rsidRDefault="00F2754E">
      <w:pPr>
        <w:rPr>
          <w:rFonts w:ascii="Calibri" w:eastAsia="Calibri" w:hAnsi="Calibri" w:cs="Calibri"/>
          <w:sz w:val="28"/>
          <w:szCs w:val="28"/>
        </w:rPr>
      </w:pPr>
    </w:p>
    <w:p w:rsidR="00F2754E" w:rsidRPr="00CF1AA5" w:rsidRDefault="00CF1AA5" w:rsidP="007F1029">
      <w:pPr>
        <w:tabs>
          <w:tab w:val="left" w:pos="7965"/>
        </w:tabs>
        <w:jc w:val="right"/>
        <w:rPr>
          <w:rFonts w:ascii="Calibri" w:eastAsia="Calibri" w:hAnsi="Calibri" w:cs="Calibri"/>
          <w:sz w:val="28"/>
          <w:szCs w:val="28"/>
        </w:rPr>
      </w:pPr>
      <w:r w:rsidRPr="00CF1AA5">
        <w:rPr>
          <w:rFonts w:ascii="Calibri" w:eastAsia="Calibri" w:hAnsi="Calibri" w:cs="Calibri"/>
          <w:sz w:val="28"/>
          <w:szCs w:val="28"/>
        </w:rPr>
        <w:t>30.03</w:t>
      </w:r>
      <w:r w:rsidR="007F1029" w:rsidRPr="00CF1AA5">
        <w:rPr>
          <w:rFonts w:ascii="Calibri" w:eastAsia="Calibri" w:hAnsi="Calibri" w:cs="Calibri"/>
          <w:sz w:val="28"/>
          <w:szCs w:val="28"/>
        </w:rPr>
        <w:t>.201</w:t>
      </w:r>
      <w:r w:rsidR="00C315D6" w:rsidRPr="00CF1AA5">
        <w:rPr>
          <w:rFonts w:ascii="Calibri" w:eastAsia="Calibri" w:hAnsi="Calibri" w:cs="Calibri"/>
          <w:sz w:val="28"/>
          <w:szCs w:val="28"/>
        </w:rPr>
        <w:t>7</w:t>
      </w:r>
    </w:p>
    <w:sectPr w:rsidR="00F2754E" w:rsidRPr="00CF1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754E"/>
    <w:rsid w:val="0012710C"/>
    <w:rsid w:val="003A79D0"/>
    <w:rsid w:val="00421FC9"/>
    <w:rsid w:val="00444D40"/>
    <w:rsid w:val="005277ED"/>
    <w:rsid w:val="005D44B5"/>
    <w:rsid w:val="005E573D"/>
    <w:rsid w:val="006179A3"/>
    <w:rsid w:val="006C71CA"/>
    <w:rsid w:val="006D1B8B"/>
    <w:rsid w:val="007A646A"/>
    <w:rsid w:val="007F1029"/>
    <w:rsid w:val="008324A5"/>
    <w:rsid w:val="00955DEF"/>
    <w:rsid w:val="00956552"/>
    <w:rsid w:val="00B22C29"/>
    <w:rsid w:val="00BA7978"/>
    <w:rsid w:val="00C315D6"/>
    <w:rsid w:val="00C9467B"/>
    <w:rsid w:val="00CF1AA5"/>
    <w:rsid w:val="00D740E4"/>
    <w:rsid w:val="00E32739"/>
    <w:rsid w:val="00E82CA8"/>
    <w:rsid w:val="00E90DDF"/>
    <w:rsid w:val="00E9601A"/>
    <w:rsid w:val="00F2754E"/>
    <w:rsid w:val="00FA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Щёкинский район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2017-03-30T06:35:00Z</cp:lastPrinted>
  <dcterms:created xsi:type="dcterms:W3CDTF">2017-03-30T14:49:00Z</dcterms:created>
  <dcterms:modified xsi:type="dcterms:W3CDTF">2017-03-30T14:49:00Z</dcterms:modified>
</cp:coreProperties>
</file>