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52177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52177C">
        <w:rPr>
          <w:rFonts w:ascii="PT Astra Serif" w:hAnsi="PT Astra Serif" w:cs="Times New Roman"/>
          <w:sz w:val="24"/>
          <w:szCs w:val="24"/>
        </w:rPr>
        <w:t xml:space="preserve"> </w:t>
      </w:r>
      <w:r w:rsidR="0052177C" w:rsidRPr="0052177C">
        <w:rPr>
          <w:rFonts w:ascii="PT Astra Serif" w:hAnsi="PT Astra Serif" w:cs="Times New Roman"/>
          <w:sz w:val="24"/>
          <w:szCs w:val="24"/>
        </w:rPr>
        <w:t>«Об утверждении стоимости 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города Щекино Щекинского района с 1 февраля 2022 го</w:t>
      </w:r>
      <w:r w:rsidR="0052177C">
        <w:rPr>
          <w:rFonts w:ascii="PT Astra Serif" w:hAnsi="PT Astra Serif" w:cs="Times New Roman"/>
          <w:sz w:val="24"/>
          <w:szCs w:val="24"/>
        </w:rPr>
        <w:t>да и до последующей индексации»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5217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</w:t>
      </w:r>
      <w:r w:rsidR="0052177C" w:rsidRPr="0052177C">
        <w:rPr>
          <w:rFonts w:ascii="PT Astra Serif" w:hAnsi="PT Astra Serif" w:cs="Times New Roman"/>
          <w:sz w:val="24"/>
          <w:szCs w:val="24"/>
        </w:rPr>
        <w:t>«Об утверждении стоимости 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города Щекино Щекинского района с 1 февраля 2022 го</w:t>
      </w:r>
      <w:r w:rsidR="0052177C">
        <w:rPr>
          <w:rFonts w:ascii="PT Astra Serif" w:hAnsi="PT Astra Serif" w:cs="Times New Roman"/>
          <w:sz w:val="24"/>
          <w:szCs w:val="24"/>
        </w:rPr>
        <w:t xml:space="preserve">да и до последующей индексации»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2177C" w:rsidRDefault="003D7ED6" w:rsidP="0052177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52177C" w:rsidRPr="0052177C">
        <w:rPr>
          <w:rFonts w:ascii="PT Astra Serif" w:hAnsi="PT Astra Serif" w:cs="Times New Roman"/>
          <w:sz w:val="24"/>
          <w:szCs w:val="24"/>
        </w:rPr>
        <w:t>«Об утверждении стоимости 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города Щекино Щекинского района с 1 февраля 2022 го</w:t>
      </w:r>
      <w:r w:rsidR="0052177C">
        <w:rPr>
          <w:rFonts w:ascii="PT Astra Serif" w:hAnsi="PT Astra Serif" w:cs="Times New Roman"/>
          <w:sz w:val="24"/>
          <w:szCs w:val="24"/>
        </w:rPr>
        <w:t xml:space="preserve">да и до последующей индексации»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52177C">
        <w:rPr>
          <w:rFonts w:ascii="PT Astra Serif" w:hAnsi="PT Astra Serif"/>
          <w:sz w:val="24"/>
          <w:szCs w:val="24"/>
        </w:rPr>
        <w:t>28.01.2022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52177C">
        <w:rPr>
          <w:rFonts w:ascii="PT Astra Serif" w:hAnsi="PT Astra Serif"/>
          <w:sz w:val="20"/>
          <w:szCs w:val="20"/>
        </w:rPr>
        <w:t>Тычкина Анастасия Олеговна</w:t>
      </w:r>
      <w:bookmarkStart w:id="0" w:name="_GoBack"/>
      <w:bookmarkEnd w:id="0"/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E261D9">
        <w:rPr>
          <w:rFonts w:ascii="PT Astra Serif" w:hAnsi="PT Astra Serif"/>
          <w:sz w:val="20"/>
          <w:szCs w:val="20"/>
        </w:rPr>
        <w:t>10-49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177C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F3207B-26FB-4941-B6D6-6240B5A6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F20FF-3B85-45FF-9C77-C0D246E1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2022-01-28T08:59:00Z</cp:lastPrinted>
  <dcterms:created xsi:type="dcterms:W3CDTF">2022-01-28T09:02:00Z</dcterms:created>
  <dcterms:modified xsi:type="dcterms:W3CDTF">2022-01-28T09:02:00Z</dcterms:modified>
</cp:coreProperties>
</file>