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1B3" w:rsidRDefault="003F71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F71B3" w:rsidRDefault="003F71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F71B3" w:rsidRDefault="003F71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F71B3" w:rsidRDefault="00054057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ИНФОРМАЦИОННОЕ СООБЩЕНИЕ</w:t>
      </w:r>
    </w:p>
    <w:p w:rsidR="003F71B3" w:rsidRDefault="003F71B3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3F71B3" w:rsidRDefault="003F71B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3F71B3" w:rsidRDefault="00054057" w:rsidP="00920DB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proofErr w:type="gramStart"/>
      <w:r>
        <w:rPr>
          <w:rFonts w:ascii="PT Astra Serif" w:eastAsia="Times New Roman" w:hAnsi="PT Astra Serif" w:cs="Times New Roman"/>
          <w:sz w:val="28"/>
          <w:szCs w:val="28"/>
        </w:rPr>
        <w:t xml:space="preserve">В целях обеспечения проведения независимой антикоррупционной экспертизы </w:t>
      </w:r>
      <w:r w:rsidR="00CB124E" w:rsidRPr="00CB124E">
        <w:rPr>
          <w:rFonts w:ascii="PT Astra Serif" w:eastAsia="Times New Roman" w:hAnsi="PT Astra Serif" w:cs="Times New Roman"/>
          <w:sz w:val="28"/>
          <w:szCs w:val="28"/>
        </w:rPr>
        <w:t>19</w:t>
      </w:r>
      <w:r w:rsidR="00131770" w:rsidRPr="00131770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CB124E">
        <w:rPr>
          <w:rFonts w:ascii="PT Astra Serif" w:eastAsia="Times New Roman" w:hAnsi="PT Astra Serif" w:cs="Times New Roman"/>
          <w:sz w:val="28"/>
          <w:szCs w:val="28"/>
        </w:rPr>
        <w:t>мая</w:t>
      </w:r>
      <w:r w:rsidR="00131770" w:rsidRPr="00131770">
        <w:rPr>
          <w:rFonts w:ascii="PT Astra Serif" w:eastAsia="Times New Roman" w:hAnsi="PT Astra Serif" w:cs="Times New Roman"/>
          <w:sz w:val="28"/>
          <w:szCs w:val="28"/>
        </w:rPr>
        <w:t xml:space="preserve"> 202</w:t>
      </w:r>
      <w:r w:rsidR="000E63A1">
        <w:rPr>
          <w:rFonts w:ascii="PT Astra Serif" w:eastAsia="Times New Roman" w:hAnsi="PT Astra Serif" w:cs="Times New Roman"/>
          <w:sz w:val="28"/>
          <w:szCs w:val="28"/>
        </w:rPr>
        <w:t>2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года проект муниципального нормативного правового акта администрации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>
        <w:rPr>
          <w:rFonts w:ascii="PT Astra Serif" w:eastAsia="Times New Roman" w:hAnsi="PT Astra Serif" w:cs="Times New Roman"/>
          <w:sz w:val="28"/>
          <w:szCs w:val="28"/>
        </w:rPr>
        <w:t xml:space="preserve"> района постановление администрации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>
        <w:rPr>
          <w:rFonts w:ascii="PT Astra Serif" w:eastAsia="Times New Roman" w:hAnsi="PT Astra Serif" w:cs="Times New Roman"/>
          <w:sz w:val="28"/>
          <w:szCs w:val="28"/>
        </w:rPr>
        <w:t xml:space="preserve"> района «</w:t>
      </w:r>
      <w:r w:rsidR="00CB124E">
        <w:rPr>
          <w:rFonts w:ascii="PT Astra Serif" w:hAnsi="PT Astra Serif"/>
          <w:sz w:val="28"/>
          <w:szCs w:val="28"/>
        </w:rPr>
        <w:t xml:space="preserve">О внесении изменения в постановление администрации </w:t>
      </w:r>
      <w:proofErr w:type="spellStart"/>
      <w:r w:rsidR="00CB124E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CB124E">
        <w:rPr>
          <w:rFonts w:ascii="PT Astra Serif" w:hAnsi="PT Astra Serif"/>
          <w:sz w:val="28"/>
          <w:szCs w:val="28"/>
        </w:rPr>
        <w:t xml:space="preserve"> района от 05.08.2010 № 8-805 «О создании единой комиссии, осуществляющей функции по проведению конкурсов или аукционов на право заключения договоров аренды муниципального имущества</w:t>
      </w:r>
      <w:r>
        <w:rPr>
          <w:rFonts w:ascii="PT Astra Serif" w:eastAsia="Times New Roman" w:hAnsi="PT Astra Serif" w:cs="Times New Roman"/>
          <w:sz w:val="28"/>
          <w:szCs w:val="28"/>
        </w:rPr>
        <w:t>» размещен в сети Интернет.</w:t>
      </w:r>
      <w:proofErr w:type="gramEnd"/>
    </w:p>
    <w:p w:rsidR="003F71B3" w:rsidRDefault="00054057" w:rsidP="00920DB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Срок приема заключений по результатам независимой антикоррупционной экспертизы в соответствии с п. 4.4</w:t>
      </w:r>
      <w:r>
        <w:rPr>
          <w:rFonts w:ascii="PT Astra Serif" w:eastAsia="Times New Roman" w:hAnsi="PT Astra Serif" w:cs="Times New Roman"/>
          <w:color w:val="FF0000"/>
          <w:sz w:val="28"/>
          <w:szCs w:val="28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Порядка составляет семь рабочих дней с даты, размещения проекта муниципального нормативного правового акта в сети Интернет для обеспечения проведения независимой антикоррупционной экспертизы </w:t>
      </w:r>
    </w:p>
    <w:p w:rsidR="003F71B3" w:rsidRDefault="00054057" w:rsidP="00920DB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с </w:t>
      </w:r>
      <w:r w:rsidR="00CB124E">
        <w:rPr>
          <w:rFonts w:ascii="PT Astra Serif" w:eastAsia="Times New Roman" w:hAnsi="PT Astra Serif" w:cs="Times New Roman"/>
          <w:sz w:val="28"/>
          <w:szCs w:val="28"/>
        </w:rPr>
        <w:t>19</w:t>
      </w:r>
      <w:r w:rsidR="00131770" w:rsidRPr="00131770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CB124E">
        <w:rPr>
          <w:rFonts w:ascii="PT Astra Serif" w:eastAsia="Times New Roman" w:hAnsi="PT Astra Serif" w:cs="Times New Roman"/>
          <w:sz w:val="28"/>
          <w:szCs w:val="28"/>
        </w:rPr>
        <w:t>мая</w:t>
      </w:r>
      <w:r w:rsidRPr="00131770">
        <w:rPr>
          <w:rFonts w:ascii="PT Astra Serif" w:eastAsia="Times New Roman" w:hAnsi="PT Astra Serif" w:cs="Times New Roman"/>
          <w:sz w:val="28"/>
          <w:szCs w:val="28"/>
        </w:rPr>
        <w:t xml:space="preserve"> 202</w:t>
      </w:r>
      <w:r w:rsidR="00984AED">
        <w:rPr>
          <w:rFonts w:ascii="PT Astra Serif" w:eastAsia="Times New Roman" w:hAnsi="PT Astra Serif" w:cs="Times New Roman"/>
          <w:sz w:val="28"/>
          <w:szCs w:val="28"/>
        </w:rPr>
        <w:t>2</w:t>
      </w:r>
      <w:r w:rsidRPr="00131770">
        <w:rPr>
          <w:rFonts w:ascii="PT Astra Serif" w:eastAsia="Times New Roman" w:hAnsi="PT Astra Serif" w:cs="Times New Roman"/>
          <w:sz w:val="28"/>
          <w:szCs w:val="28"/>
        </w:rPr>
        <w:t xml:space="preserve"> года по </w:t>
      </w:r>
      <w:r w:rsidR="00CB124E">
        <w:rPr>
          <w:rFonts w:ascii="PT Astra Serif" w:eastAsia="Times New Roman" w:hAnsi="PT Astra Serif" w:cs="Times New Roman"/>
          <w:sz w:val="28"/>
          <w:szCs w:val="28"/>
        </w:rPr>
        <w:t>27</w:t>
      </w:r>
      <w:r w:rsidR="00814910">
        <w:rPr>
          <w:rFonts w:ascii="PT Astra Serif" w:eastAsia="Times New Roman" w:hAnsi="PT Astra Serif" w:cs="Times New Roman"/>
          <w:sz w:val="28"/>
          <w:szCs w:val="28"/>
        </w:rPr>
        <w:t xml:space="preserve"> мая</w:t>
      </w:r>
      <w:r w:rsidRPr="00131770">
        <w:rPr>
          <w:rFonts w:ascii="PT Astra Serif" w:eastAsia="Times New Roman" w:hAnsi="PT Astra Serif" w:cs="Times New Roman"/>
          <w:sz w:val="28"/>
          <w:szCs w:val="28"/>
        </w:rPr>
        <w:t xml:space="preserve"> 202</w:t>
      </w:r>
      <w:r w:rsidR="00984AED">
        <w:rPr>
          <w:rFonts w:ascii="PT Astra Serif" w:eastAsia="Times New Roman" w:hAnsi="PT Astra Serif" w:cs="Times New Roman"/>
          <w:sz w:val="28"/>
          <w:szCs w:val="28"/>
        </w:rPr>
        <w:t>2</w:t>
      </w:r>
      <w:r w:rsidRPr="00131770">
        <w:rPr>
          <w:rFonts w:ascii="PT Astra Serif" w:eastAsia="Times New Roman" w:hAnsi="PT Astra Serif" w:cs="Times New Roman"/>
          <w:sz w:val="28"/>
          <w:szCs w:val="28"/>
        </w:rPr>
        <w:t xml:space="preserve"> года</w:t>
      </w:r>
      <w:r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3F71B3" w:rsidRDefault="00054057" w:rsidP="00920DB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FF0000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>
        <w:rPr>
          <w:rFonts w:ascii="PT Astra Serif" w:eastAsia="Times New Roman" w:hAnsi="PT Astra Serif" w:cs="Times New Roman"/>
          <w:sz w:val="28"/>
          <w:szCs w:val="28"/>
        </w:rPr>
        <w:t xml:space="preserve">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val="en-US"/>
        </w:rPr>
        <w:t>ased</w:t>
      </w:r>
      <w:proofErr w:type="spellEnd"/>
      <w:r>
        <w:rPr>
          <w:rFonts w:ascii="PT Astra Serif" w:eastAsia="Times New Roman" w:hAnsi="PT Astra Serif" w:cs="Times New Roman"/>
          <w:sz w:val="28"/>
          <w:szCs w:val="28"/>
        </w:rPr>
        <w:t>_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val="en-US"/>
        </w:rPr>
        <w:t>mo</w:t>
      </w:r>
      <w:proofErr w:type="spellEnd"/>
      <w:r>
        <w:rPr>
          <w:rFonts w:ascii="PT Astra Serif" w:eastAsia="Times New Roman" w:hAnsi="PT Astra Serif" w:cs="Times New Roman"/>
          <w:sz w:val="28"/>
          <w:szCs w:val="28"/>
        </w:rPr>
        <w:t>_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val="en-US"/>
        </w:rPr>
        <w:t>schekino</w:t>
      </w:r>
      <w:proofErr w:type="spellEnd"/>
      <w:r>
        <w:rPr>
          <w:rFonts w:ascii="PT Astra Serif" w:eastAsia="Times New Roman" w:hAnsi="PT Astra Serif" w:cs="Times New Roman"/>
          <w:sz w:val="28"/>
          <w:szCs w:val="28"/>
        </w:rPr>
        <w:t>@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val="en-US"/>
        </w:rPr>
        <w:t>tularegion</w:t>
      </w:r>
      <w:proofErr w:type="spellEnd"/>
      <w:r>
        <w:rPr>
          <w:rFonts w:ascii="PT Astra Serif" w:eastAsia="Times New Roman" w:hAnsi="PT Astra Serif" w:cs="Times New Roman"/>
          <w:sz w:val="28"/>
          <w:szCs w:val="28"/>
        </w:rPr>
        <w:t>.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val="en-US"/>
        </w:rPr>
        <w:t>ru</w:t>
      </w:r>
      <w:proofErr w:type="spellEnd"/>
    </w:p>
    <w:p w:rsidR="003F71B3" w:rsidRDefault="003F71B3" w:rsidP="00920DB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3F71B3" w:rsidRDefault="00CB124E" w:rsidP="00920DB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19</w:t>
      </w:r>
      <w:r w:rsidR="009E2617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</w:rPr>
        <w:t>мая</w:t>
      </w:r>
      <w:r w:rsidR="009E2617">
        <w:rPr>
          <w:rFonts w:ascii="PT Astra Serif" w:eastAsia="Times New Roman" w:hAnsi="PT Astra Serif" w:cs="Times New Roman"/>
          <w:sz w:val="28"/>
          <w:szCs w:val="28"/>
        </w:rPr>
        <w:t xml:space="preserve"> 2022 года</w:t>
      </w:r>
      <w:bookmarkStart w:id="0" w:name="_GoBack"/>
      <w:bookmarkEnd w:id="0"/>
    </w:p>
    <w:p w:rsidR="003F71B3" w:rsidRDefault="003F71B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31770" w:rsidRDefault="00E579A9">
      <w:pPr>
        <w:spacing w:after="0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Начальник </w:t>
      </w:r>
      <w:r w:rsidR="00131770">
        <w:rPr>
          <w:rFonts w:ascii="PT Astra Serif" w:eastAsia="Times New Roman" w:hAnsi="PT Astra Serif" w:cs="Times New Roman"/>
          <w:b/>
          <w:sz w:val="28"/>
          <w:szCs w:val="28"/>
        </w:rPr>
        <w:t xml:space="preserve"> управления</w:t>
      </w: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="00054057">
        <w:rPr>
          <w:rFonts w:ascii="PT Astra Serif" w:eastAsia="Times New Roman" w:hAnsi="PT Astra Serif" w:cs="Times New Roman"/>
          <w:b/>
          <w:sz w:val="28"/>
          <w:szCs w:val="28"/>
        </w:rPr>
        <w:t xml:space="preserve">архитектуры, </w:t>
      </w:r>
    </w:p>
    <w:p w:rsidR="003F71B3" w:rsidRDefault="00054057">
      <w:pPr>
        <w:spacing w:after="0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земельных и имущественных отношений </w:t>
      </w:r>
    </w:p>
    <w:p w:rsidR="003F71B3" w:rsidRDefault="00054057">
      <w:pPr>
        <w:spacing w:after="0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администрации </w:t>
      </w:r>
      <w:proofErr w:type="spellStart"/>
      <w:r>
        <w:rPr>
          <w:rFonts w:ascii="PT Astra Serif" w:eastAsia="Times New Roman" w:hAnsi="PT Astra Serif" w:cs="Times New Roman"/>
          <w:b/>
          <w:sz w:val="28"/>
          <w:szCs w:val="28"/>
        </w:rPr>
        <w:t>Щекинского</w:t>
      </w:r>
      <w:proofErr w:type="spellEnd"/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 района                                        </w:t>
      </w:r>
      <w:r w:rsidR="00E579A9">
        <w:rPr>
          <w:rFonts w:ascii="PT Astra Serif" w:eastAsia="Times New Roman" w:hAnsi="PT Astra Serif" w:cs="Times New Roman"/>
          <w:b/>
          <w:sz w:val="28"/>
          <w:szCs w:val="28"/>
        </w:rPr>
        <w:t>С.В. Зыбин</w:t>
      </w:r>
    </w:p>
    <w:p w:rsidR="003F71B3" w:rsidRDefault="003F71B3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3F7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1B3" w:rsidRDefault="00054057">
      <w:pPr>
        <w:spacing w:after="0" w:line="240" w:lineRule="auto"/>
      </w:pPr>
      <w:r>
        <w:separator/>
      </w:r>
    </w:p>
  </w:endnote>
  <w:endnote w:type="continuationSeparator" w:id="0">
    <w:p w:rsidR="003F71B3" w:rsidRDefault="00054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1B3" w:rsidRDefault="00054057">
      <w:pPr>
        <w:spacing w:after="0" w:line="240" w:lineRule="auto"/>
      </w:pPr>
      <w:r>
        <w:separator/>
      </w:r>
    </w:p>
  </w:footnote>
  <w:footnote w:type="continuationSeparator" w:id="0">
    <w:p w:rsidR="003F71B3" w:rsidRDefault="000540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1B3"/>
    <w:rsid w:val="00054057"/>
    <w:rsid w:val="000E63A1"/>
    <w:rsid w:val="00131770"/>
    <w:rsid w:val="003F71B3"/>
    <w:rsid w:val="00650C19"/>
    <w:rsid w:val="00814910"/>
    <w:rsid w:val="00920DBA"/>
    <w:rsid w:val="00984AED"/>
    <w:rsid w:val="009E2617"/>
    <w:rsid w:val="00CB124E"/>
    <w:rsid w:val="00E5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9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6</cp:revision>
  <cp:lastPrinted>2022-03-25T11:10:00Z</cp:lastPrinted>
  <dcterms:created xsi:type="dcterms:W3CDTF">2022-03-25T11:24:00Z</dcterms:created>
  <dcterms:modified xsi:type="dcterms:W3CDTF">2022-05-19T08:59:00Z</dcterms:modified>
</cp:coreProperties>
</file>