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426E96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E96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172A" w:rsidRDefault="00C4120E" w:rsidP="0043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DD3EC5">
        <w:rPr>
          <w:rFonts w:ascii="Times New Roman" w:eastAsia="Times New Roman" w:hAnsi="Times New Roman" w:cs="Times New Roman"/>
          <w:sz w:val="28"/>
          <w:szCs w:val="28"/>
        </w:rPr>
        <w:t>26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EC5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A34D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3E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</w:t>
      </w:r>
      <w:r w:rsidR="006602A4" w:rsidRPr="0054061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2B0F04" w:rsidRPr="00540615">
        <w:rPr>
          <w:rFonts w:ascii="Times New Roman" w:eastAsia="Times New Roman" w:hAnsi="Times New Roman" w:cs="Times New Roman"/>
          <w:sz w:val="28"/>
          <w:szCs w:val="28"/>
        </w:rPr>
        <w:t>Щекинск</w:t>
      </w:r>
      <w:r w:rsidR="00DF36DD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2B0F04" w:rsidRPr="0054061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714" w:rsidRPr="00540615">
        <w:rPr>
          <w:rFonts w:ascii="Times New Roman" w:eastAsia="Times New Roman" w:hAnsi="Times New Roman" w:cs="Times New Roman"/>
          <w:sz w:val="28"/>
          <w:szCs w:val="28"/>
        </w:rPr>
        <w:t xml:space="preserve">решение Собрания </w:t>
      </w:r>
      <w:r w:rsidR="00DF36DD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71239B" w:rsidRPr="00540615">
        <w:rPr>
          <w:rFonts w:ascii="Times New Roman" w:eastAsia="Times New Roman" w:hAnsi="Times New Roman" w:cs="Times New Roman"/>
          <w:sz w:val="28"/>
          <w:szCs w:val="28"/>
        </w:rPr>
        <w:t xml:space="preserve"> Щекинск</w:t>
      </w:r>
      <w:r w:rsidR="001B402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1239B" w:rsidRPr="0054061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B40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D3EC5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решение Собрания представителей Щекинского района от 17.11.2020 № 49/299</w:t>
      </w:r>
      <w:r w:rsidR="00487714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72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3172A" w:rsidRPr="0043172A">
        <w:rPr>
          <w:rFonts w:ascii="PT Astra Serif" w:hAnsi="PT Astra Serif"/>
          <w:sz w:val="28"/>
          <w:szCs w:val="28"/>
        </w:rPr>
        <w:t>Об утверждении прогнозного плана приватизации имущества муниципального образования Щекинский район на 2021 год и на плановый период 2022 и 2023 годов</w:t>
      </w:r>
      <w:r w:rsidR="0043172A">
        <w:rPr>
          <w:rFonts w:ascii="PT Astra Serif" w:hAnsi="PT Astra Serif"/>
          <w:sz w:val="28"/>
          <w:szCs w:val="28"/>
        </w:rPr>
        <w:t xml:space="preserve">» </w:t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7442F7" w:rsidRPr="00667444" w:rsidRDefault="0043172A" w:rsidP="0043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7442F7" w:rsidRPr="005B636A">
        <w:rPr>
          <w:rFonts w:ascii="Times New Roman" w:eastAsia="Times New Roman" w:hAnsi="Times New Roman" w:cs="Times New Roman"/>
          <w:sz w:val="28"/>
          <w:szCs w:val="28"/>
        </w:rPr>
        <w:t>4.4</w:t>
      </w:r>
      <w:r w:rsidR="007442F7" w:rsidRPr="00DD3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Порядка составляет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семь рабочих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 w:rsidR="007442F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 проекта муниципального нормативного правового ак</w:t>
      </w:r>
      <w:bookmarkStart w:id="0" w:name="_GoBack"/>
      <w:bookmarkEnd w:id="0"/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>та в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D3EC5">
        <w:rPr>
          <w:rFonts w:ascii="Times New Roman" w:eastAsia="Times New Roman" w:hAnsi="Times New Roman" w:cs="Times New Roman"/>
          <w:sz w:val="28"/>
          <w:szCs w:val="28"/>
        </w:rPr>
        <w:t>6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EC5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34D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3E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DD3EC5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A34D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3E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358AE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635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Default="0043172A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D3EC5">
        <w:rPr>
          <w:rFonts w:ascii="Times New Roman" w:eastAsia="Times New Roman" w:hAnsi="Times New Roman" w:cs="Times New Roman"/>
          <w:sz w:val="28"/>
          <w:szCs w:val="28"/>
        </w:rPr>
        <w:t>5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EC5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A34D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3E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42F7" w:rsidRPr="005B636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602A4" w:rsidRDefault="006602A4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3E4CD2" w:rsidRPr="00E02595" w:rsidTr="003E4CD2">
        <w:tc>
          <w:tcPr>
            <w:tcW w:w="2666" w:type="pct"/>
            <w:hideMark/>
          </w:tcPr>
          <w:p w:rsidR="003E4CD2" w:rsidRPr="00E02595" w:rsidRDefault="00DD3EC5" w:rsidP="00DD3EC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Заместитель начальника управления-н</w:t>
            </w:r>
            <w:r w:rsidR="003E4CD2">
              <w:rPr>
                <w:rFonts w:ascii="PT Astra Serif" w:hAnsi="PT Astra Serif"/>
                <w:b/>
                <w:sz w:val="28"/>
              </w:rPr>
              <w:t xml:space="preserve">ачальник </w:t>
            </w:r>
            <w:r w:rsidR="00A34DD2">
              <w:rPr>
                <w:rFonts w:ascii="PT Astra Serif" w:hAnsi="PT Astra Serif"/>
                <w:b/>
                <w:sz w:val="28"/>
              </w:rPr>
              <w:t xml:space="preserve">отдела имущественных отношений </w:t>
            </w:r>
            <w:r w:rsidR="003E4CD2">
              <w:rPr>
                <w:rFonts w:ascii="PT Astra Serif" w:hAnsi="PT Astra Serif"/>
                <w:b/>
                <w:sz w:val="28"/>
              </w:rPr>
              <w:t>управления архитектуры, земельных и имущественных отношений</w:t>
            </w:r>
            <w:r w:rsidR="00EB10BD">
              <w:rPr>
                <w:rFonts w:ascii="PT Astra Serif" w:hAnsi="PT Astra Serif"/>
                <w:b/>
                <w:sz w:val="28"/>
              </w:rPr>
              <w:t xml:space="preserve"> администрации Щекинского района</w:t>
            </w:r>
          </w:p>
        </w:tc>
        <w:tc>
          <w:tcPr>
            <w:tcW w:w="2334" w:type="pct"/>
          </w:tcPr>
          <w:p w:rsidR="003E4CD2" w:rsidRPr="00E02595" w:rsidRDefault="003E4CD2" w:rsidP="0043172A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3E4CD2" w:rsidRDefault="003E4CD2" w:rsidP="0043172A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EB10BD" w:rsidRDefault="00EB10BD" w:rsidP="0043172A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426E96" w:rsidRDefault="00426E96" w:rsidP="0043172A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DD3EC5" w:rsidRDefault="00DD3EC5" w:rsidP="0043172A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3E4CD2" w:rsidRPr="00E02595" w:rsidRDefault="00A34DD2" w:rsidP="0043172A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Е.Н. Ларичева</w:t>
            </w:r>
          </w:p>
          <w:p w:rsidR="003E4CD2" w:rsidRPr="00E02595" w:rsidRDefault="003E4CD2" w:rsidP="0043172A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3E4CD2" w:rsidRPr="005B636A" w:rsidRDefault="003E4CD2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6B1" w:rsidRDefault="00DC26B1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6B1" w:rsidRDefault="00DC26B1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C26B1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073F43"/>
    <w:rsid w:val="000A33BF"/>
    <w:rsid w:val="00120CD6"/>
    <w:rsid w:val="001A2997"/>
    <w:rsid w:val="001B4024"/>
    <w:rsid w:val="001B4440"/>
    <w:rsid w:val="001C69A6"/>
    <w:rsid w:val="0022331F"/>
    <w:rsid w:val="002B0F04"/>
    <w:rsid w:val="002B6CB1"/>
    <w:rsid w:val="002D7F47"/>
    <w:rsid w:val="002F1C09"/>
    <w:rsid w:val="002F4359"/>
    <w:rsid w:val="003E4CD2"/>
    <w:rsid w:val="00426E96"/>
    <w:rsid w:val="0043172A"/>
    <w:rsid w:val="00452DE1"/>
    <w:rsid w:val="00487714"/>
    <w:rsid w:val="004916AE"/>
    <w:rsid w:val="004C2D30"/>
    <w:rsid w:val="00540615"/>
    <w:rsid w:val="005B636A"/>
    <w:rsid w:val="00601B84"/>
    <w:rsid w:val="0063031C"/>
    <w:rsid w:val="006358AE"/>
    <w:rsid w:val="006602A4"/>
    <w:rsid w:val="006906C5"/>
    <w:rsid w:val="006D06A7"/>
    <w:rsid w:val="006E0710"/>
    <w:rsid w:val="0071239B"/>
    <w:rsid w:val="007347B2"/>
    <w:rsid w:val="007442F7"/>
    <w:rsid w:val="00782273"/>
    <w:rsid w:val="00791BF2"/>
    <w:rsid w:val="007B0AB2"/>
    <w:rsid w:val="009144F8"/>
    <w:rsid w:val="00930893"/>
    <w:rsid w:val="00955440"/>
    <w:rsid w:val="00956791"/>
    <w:rsid w:val="009C0645"/>
    <w:rsid w:val="00A215B9"/>
    <w:rsid w:val="00A34DD2"/>
    <w:rsid w:val="00A5725A"/>
    <w:rsid w:val="00A838BF"/>
    <w:rsid w:val="00AD7715"/>
    <w:rsid w:val="00B208A0"/>
    <w:rsid w:val="00B73A03"/>
    <w:rsid w:val="00BA1058"/>
    <w:rsid w:val="00C11405"/>
    <w:rsid w:val="00C35A04"/>
    <w:rsid w:val="00C4120E"/>
    <w:rsid w:val="00C75A53"/>
    <w:rsid w:val="00C94570"/>
    <w:rsid w:val="00CF2CDD"/>
    <w:rsid w:val="00D3250B"/>
    <w:rsid w:val="00DC26B1"/>
    <w:rsid w:val="00DD3EC5"/>
    <w:rsid w:val="00DF36DD"/>
    <w:rsid w:val="00E715AA"/>
    <w:rsid w:val="00EB10BD"/>
    <w:rsid w:val="00F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averin</cp:lastModifiedBy>
  <cp:revision>2</cp:revision>
  <cp:lastPrinted>2021-01-26T09:21:00Z</cp:lastPrinted>
  <dcterms:created xsi:type="dcterms:W3CDTF">2021-01-26T09:33:00Z</dcterms:created>
  <dcterms:modified xsi:type="dcterms:W3CDTF">2021-01-26T09:33:00Z</dcterms:modified>
</cp:coreProperties>
</file>