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5F1C10" w:rsidRPr="005C5192" w:rsidRDefault="002E678B" w:rsidP="005F1C10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</w:t>
      </w:r>
      <w:proofErr w:type="gramStart"/>
      <w:r w:rsidR="005F1C10" w:rsidRPr="005C5192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="005F1C10" w:rsidRPr="005C5192">
        <w:rPr>
          <w:rFonts w:ascii="PT Astra Serif" w:eastAsia="Times New Roman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5F1C10" w:rsidRPr="005C5192" w:rsidRDefault="005F1C10" w:rsidP="005F1C10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eastAsia="Times New Roman" w:hAnsi="Arial" w:cs="Times New Roman"/>
          <w:sz w:val="20"/>
          <w:szCs w:val="20"/>
          <w:lang w:eastAsia="zh-CN"/>
        </w:rPr>
      </w:pPr>
      <w:r w:rsidRPr="005C5192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5F1C10" w:rsidRPr="005C5192" w:rsidRDefault="005F1C10" w:rsidP="005F1C10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eastAsia="Times New Roman" w:hAnsi="Arial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F9815D" wp14:editId="73E4C9FD">
                <wp:simplePos x="0" y="0"/>
                <wp:positionH relativeFrom="column">
                  <wp:posOffset>-70485</wp:posOffset>
                </wp:positionH>
                <wp:positionV relativeFrom="paragraph">
                  <wp:posOffset>83820</wp:posOffset>
                </wp:positionV>
                <wp:extent cx="387350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48C3" w:rsidRPr="000B526A" w:rsidRDefault="00C848C3" w:rsidP="005F1C10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 w:rsidR="000F154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07.06.2022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 w:rsidR="000F154A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6-683</w:t>
                            </w:r>
                          </w:p>
                          <w:p w:rsidR="00C848C3" w:rsidRDefault="00C848C3" w:rsidP="005F1C1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5.55pt;margin-top:6.6pt;width:305pt;height:2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7YvAIAAKk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" filled="f" stroked="f">
                <v:textbox inset="0,0,0,0">
                  <w:txbxContent>
                    <w:p w:rsidR="00C848C3" w:rsidRPr="000B526A" w:rsidRDefault="00C848C3" w:rsidP="005F1C10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 w:rsidR="000F154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07.06.2022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 w:rsidR="000F154A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6-683</w:t>
                      </w:r>
                    </w:p>
                    <w:p w:rsidR="00C848C3" w:rsidRDefault="00C848C3" w:rsidP="005F1C10"/>
                  </w:txbxContent>
                </v:textbox>
              </v:shape>
            </w:pict>
          </mc:Fallback>
        </mc:AlternateContent>
      </w:r>
      <w:r w:rsidRPr="005C5192">
        <w:rPr>
          <w:rFonts w:ascii="Arial" w:eastAsia="Times New Roman" w:hAnsi="Arial" w:cs="Times New Roman"/>
          <w:sz w:val="20"/>
          <w:szCs w:val="20"/>
          <w:lang w:eastAsia="zh-CN"/>
        </w:rPr>
        <w:tab/>
      </w:r>
    </w:p>
    <w:p w:rsidR="002E678B" w:rsidRDefault="002E678B" w:rsidP="005F1C10">
      <w:pPr>
        <w:tabs>
          <w:tab w:val="left" w:pos="567"/>
          <w:tab w:val="left" w:pos="5387"/>
        </w:tabs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B6C" w:rsidRPr="00831B6C" w:rsidRDefault="00831B6C" w:rsidP="00831B6C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2E678B" w:rsidRPr="00AF315B" w:rsidRDefault="00831B6C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1-13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 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3E33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в муниципальном образовании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3B7" w:rsidRDefault="00E703B7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Щекинского района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  <w:proofErr w:type="gramEnd"/>
    </w:p>
    <w:p w:rsidR="00651167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кого района от  10.01.2022 №</w:t>
      </w:r>
      <w:r w:rsidR="00312B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1-13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», изложив приложение в новой редакции (приложение).</w:t>
      </w:r>
    </w:p>
    <w:p w:rsidR="002E678B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2.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:rsidR="002E678B" w:rsidRDefault="002E678B" w:rsidP="002E678B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1D59" w:rsidRDefault="00BC1D59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A21696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A21696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205C2" w:rsidRDefault="00C205C2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proofErr w:type="spellStart"/>
      <w:r w:rsidR="00C90F42">
        <w:rPr>
          <w:rFonts w:ascii="PT Astra Serif" w:eastAsia="Times New Roman" w:hAnsi="PT Astra Serif" w:cs="Times New Roman"/>
          <w:sz w:val="24"/>
          <w:szCs w:val="24"/>
          <w:lang w:eastAsia="ru-RU"/>
        </w:rPr>
        <w:t>Шикарева</w:t>
      </w:r>
      <w:proofErr w:type="spellEnd"/>
      <w:r w:rsidR="00C90F4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Алевтина Олеговна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</w:t>
      </w:r>
      <w:r w:rsidR="00C90F42">
        <w:rPr>
          <w:rFonts w:ascii="PT Astra Serif" w:eastAsia="Times New Roman" w:hAnsi="PT Astra Serif" w:cs="Times New Roman"/>
          <w:sz w:val="24"/>
          <w:szCs w:val="24"/>
          <w:lang w:eastAsia="ru-RU"/>
        </w:rPr>
        <w:t>44-63</w:t>
      </w:r>
    </w:p>
    <w:p w:rsidR="002E678B" w:rsidRDefault="002E678B" w:rsidP="00C6109C">
      <w:pPr>
        <w:widowControl w:val="0"/>
        <w:tabs>
          <w:tab w:val="center" w:pos="4677"/>
        </w:tabs>
        <w:autoSpaceDE w:val="0"/>
        <w:autoSpaceDN w:val="0"/>
        <w:adjustRightInd w:val="0"/>
        <w:ind w:right="227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E678B" w:rsidSect="00A21696">
          <w:headerReference w:type="first" r:id="rId9"/>
          <w:footerReference w:type="first" r:id="rId10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0F37F7" w:rsidRPr="000F37F7" w:rsidTr="003D257D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C6109C" w:rsidRDefault="005F1C10" w:rsidP="005F1C10">
            <w:pPr>
              <w:jc w:val="center"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567587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F154A">
              <w:rPr>
                <w:rFonts w:ascii="PT Astra Serif" w:hAnsi="PT Astra Serif"/>
                <w:sz w:val="28"/>
                <w:szCs w:val="28"/>
                <w:u w:val="single"/>
              </w:rPr>
              <w:t>07.06.2022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6758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7BC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0F154A">
              <w:rPr>
                <w:rFonts w:ascii="PT Astra Serif" w:hAnsi="PT Astra Serif"/>
                <w:sz w:val="28"/>
                <w:szCs w:val="28"/>
                <w:u w:val="single"/>
              </w:rPr>
              <w:t>6-683</w:t>
            </w:r>
          </w:p>
          <w:p w:rsidR="005F1C10" w:rsidRPr="005F1C10" w:rsidRDefault="005F1C10" w:rsidP="005F1C10">
            <w:pPr>
              <w:rPr>
                <w:rFonts w:ascii="PT Astra Serif" w:hAnsi="PT Astra Serif"/>
                <w:sz w:val="28"/>
                <w:szCs w:val="28"/>
                <w:u w:val="single"/>
              </w:rPr>
            </w:pPr>
          </w:p>
          <w:p w:rsidR="000F37F7" w:rsidRPr="00C6109C" w:rsidRDefault="00312B0B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0F37F7" w:rsidRPr="00C6109C" w:rsidRDefault="002D5303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="000F37F7"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0F37F7" w:rsidRPr="000F37F7" w:rsidRDefault="00A92C7A" w:rsidP="000F37F7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от 10.01.2022  № 1-13</w:t>
            </w:r>
          </w:p>
        </w:tc>
      </w:tr>
    </w:tbl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</w:t>
      </w: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headerReference w:type="default" r:id="rId11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proofErr w:type="gramEnd"/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Создания безопасных и благоприятных условий проживания граждан.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Улучшение жилищных условий ветеранов ВОВ.</w:t>
            </w:r>
          </w:p>
          <w:p w:rsid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  <w:p w:rsidR="0018290F" w:rsidRPr="000F37F7" w:rsidRDefault="0018290F" w:rsidP="0018290F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4. </w:t>
            </w:r>
            <w:r w:rsidRPr="0018290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питьевой воды посредством модернизации систем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водоснабжения с использованием перспективных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технологий водоподготовки, включая технологии, разработанные организациями оборонно-промышленного комплекса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5470A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8290F" w:rsidRPr="005470A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150 724,8</w:t>
            </w: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:rsidR="000F37F7" w:rsidRPr="005470A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F37F7" w:rsidRPr="005470A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18290F"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19 217,9</w:t>
            </w: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15 886,5 тыс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gramStart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8290F" w:rsidRPr="000E1751" w:rsidTr="0018290F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8290F" w:rsidRPr="000E1751" w:rsidRDefault="0018290F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290F" w:rsidRPr="000E1751" w:rsidRDefault="0018290F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8290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Цель: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1829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18290F" w:rsidRPr="000E1751" w:rsidTr="0018290F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8290F" w:rsidRPr="000E1751" w:rsidRDefault="0018290F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290F" w:rsidRPr="0018290F" w:rsidRDefault="0018290F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470A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D87249" w:rsidRPr="000E1751" w:rsidTr="006C1EEB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87249" w:rsidRPr="00D87249" w:rsidRDefault="00D87249" w:rsidP="00D8724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D87249" w:rsidRPr="00D87249" w:rsidRDefault="00D87249" w:rsidP="00D8724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D87249" w:rsidRPr="000E1751" w:rsidRDefault="00D87249" w:rsidP="00D8724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C71EA6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C71EA6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D87249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D87249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3D257D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2.2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Pr="003D257D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о-</w:t>
            </w:r>
            <w:proofErr w:type="gramEnd"/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, газо-, водоснабжения и водоотведения населения»</w:t>
            </w:r>
          </w:p>
        </w:tc>
      </w:tr>
      <w:tr w:rsidR="00D87249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2.2.1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Pr="006505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фонда города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..</w:t>
            </w:r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43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Оплата взносов на капитальный ремонт общего имущества в МКД, по помещениям,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Общая площадь муниципальных квартир, за которую </w:t>
            </w: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тыс.кв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C90F42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5F609D" w:rsidRDefault="00C90F42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90F42" w:rsidRPr="00CD10AD" w:rsidRDefault="00C90F42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обследованных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6949DC" w:rsidRDefault="00C90F42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6C1EEB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</w:tr>
      <w:tr w:rsidR="00C90F42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5F609D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90F42" w:rsidRPr="00CD10AD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6949DC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C90F42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5F609D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90F42" w:rsidRPr="00CD10AD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C90F42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5F609D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C90F42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5F609D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Обслуживание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C90F42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5F609D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14142E" w:rsidRDefault="00C90F42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C90F42" w:rsidRPr="000E1751" w:rsidTr="00D87249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90F42" w:rsidRPr="0014142E" w:rsidRDefault="00C90F42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C90F42" w:rsidRPr="000E1751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D411F0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D411F0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6949DC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F42" w:rsidRPr="000E1751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C90F42" w:rsidRPr="000E1751" w:rsidTr="00B5628D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D87249" w:rsidRDefault="00C90F42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90F42" w:rsidRPr="00B5628D" w:rsidRDefault="00C90F42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»</w:t>
            </w:r>
          </w:p>
        </w:tc>
      </w:tr>
      <w:tr w:rsidR="00C90F42" w:rsidRPr="000E1751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D411F0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42" w:rsidRPr="00B5628D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B5628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г</w:t>
            </w:r>
            <w:proofErr w:type="gramStart"/>
            <w:r w:rsidRPr="00B5628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.Щ</w:t>
            </w:r>
            <w:proofErr w:type="gramEnd"/>
            <w:r w:rsidRPr="00B5628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екино</w:t>
            </w:r>
            <w:proofErr w:type="spellEnd"/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C90F42" w:rsidRPr="00CD10AD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C90F42" w:rsidRPr="0014142E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90F42" w:rsidRDefault="00C90F42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A21696" w:rsidRDefault="00A21696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A21696" w:rsidSect="00804989">
          <w:headerReference w:type="default" r:id="rId12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:rsidR="00CF6830" w:rsidRDefault="00CF6830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5"/>
        <w:gridCol w:w="137"/>
        <w:gridCol w:w="2332"/>
        <w:gridCol w:w="4822"/>
      </w:tblGrid>
      <w:tr w:rsidR="000F37F7" w:rsidRPr="000F37F7" w:rsidTr="007221F9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7221F9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21F9" w:rsidRPr="000F37F7" w:rsidTr="007221F9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7221F9" w:rsidRP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«Чистая вода».</w:t>
            </w:r>
          </w:p>
        </w:tc>
      </w:tr>
      <w:tr w:rsidR="007221F9" w:rsidRPr="000F37F7" w:rsidTr="007221F9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7221F9" w:rsidRPr="00D411F0" w:rsidRDefault="007221F9" w:rsidP="00C90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7221F9" w:rsidRPr="00EF5FE8" w:rsidRDefault="007221F9" w:rsidP="006C1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170"/>
        </w:trPr>
        <w:tc>
          <w:tcPr>
            <w:tcW w:w="1705" w:type="pct"/>
            <w:shd w:val="clear" w:color="auto" w:fill="auto"/>
          </w:tcPr>
          <w:p w:rsidR="007221F9" w:rsidRPr="00BE4893" w:rsidRDefault="007221F9" w:rsidP="006C1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7221F9" w:rsidRPr="00BE4893" w:rsidRDefault="007221F9" w:rsidP="006C1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7221F9" w:rsidRDefault="007221F9" w:rsidP="006C1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промышленного комплекса</w:t>
            </w:r>
          </w:p>
          <w:p w:rsidR="007221F9" w:rsidRPr="00BE4893" w:rsidRDefault="007221F9" w:rsidP="006C1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BE4893" w:rsidRDefault="007221F9" w:rsidP="006C1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Рост доли отремонтированных, замененных, построенных водопроводных сетей,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объектов водоснабжения, </w:t>
            </w: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21F9">
              <w:rPr>
                <w:rFonts w:ascii="PT Astra Serif" w:eastAsia="Times New Roman" w:hAnsi="PT Astra Serif" w:cs="Times New Roman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7221F9" w:rsidRPr="000F37F7" w:rsidTr="007221F9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7221F9" w:rsidRP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населения»</w:t>
            </w:r>
          </w:p>
        </w:tc>
      </w:tr>
      <w:tr w:rsidR="007221F9" w:rsidRPr="000F37F7" w:rsidTr="007221F9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7221F9" w:rsidRPr="00D411F0" w:rsidRDefault="007221F9" w:rsidP="00C90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302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C90F42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C90F42" w:rsidRPr="00D411F0" w:rsidRDefault="00C90F42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C90F42" w:rsidRPr="000F37F7" w:rsidRDefault="00C90F42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C90F42" w:rsidRPr="000F37F7" w:rsidRDefault="00C90F42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C90F42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C90F42" w:rsidRPr="00D411F0" w:rsidRDefault="00C90F42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C90F42" w:rsidRPr="000F37F7" w:rsidRDefault="00C90F42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C90F42" w:rsidRPr="000F37F7" w:rsidRDefault="00C90F42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C90F42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C90F42" w:rsidRPr="00D411F0" w:rsidRDefault="00C90F42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90F42">
              <w:rPr>
                <w:rFonts w:ascii="PT Astra Serif" w:eastAsia="Times New Roman" w:hAnsi="PT Astra Serif" w:cs="Times New Roman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C90F42" w:rsidRPr="000F37F7" w:rsidRDefault="00C90F42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C90F42" w:rsidRPr="00D411F0" w:rsidRDefault="00C90F42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Количество обследованных домов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53775">
              <w:rPr>
                <w:rFonts w:ascii="PT Astra Serif" w:eastAsia="Times New Roman" w:hAnsi="PT Astra Serif" w:cs="Times New Roman"/>
                <w:lang w:eastAsia="ru-RU"/>
              </w:rPr>
              <w:t>Количество выкупаемых помещений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Снос расселенных домов.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Количество снесенных домов</w:t>
            </w:r>
          </w:p>
        </w:tc>
      </w:tr>
      <w:tr w:rsidR="007221F9" w:rsidRPr="000F37F7" w:rsidTr="007221F9">
        <w:trPr>
          <w:trHeight w:val="1196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Обслуживание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и ремонт </w:t>
            </w: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газопровода.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Default="007221F9" w:rsidP="0072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7221F9" w:rsidRPr="00EF5FE8" w:rsidRDefault="007221F9" w:rsidP="0072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21F9" w:rsidRPr="000F37F7" w:rsidTr="007221F9">
        <w:trPr>
          <w:trHeight w:val="1054"/>
        </w:trPr>
        <w:tc>
          <w:tcPr>
            <w:tcW w:w="1705" w:type="pct"/>
            <w:shd w:val="clear" w:color="auto" w:fill="auto"/>
          </w:tcPr>
          <w:p w:rsid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  <w:p w:rsid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7221F9" w:rsidRPr="000F37F7" w:rsidTr="007221F9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21F9" w:rsidRPr="000F37F7" w:rsidTr="007221F9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7221F9" w:rsidRPr="00EF5FE8" w:rsidRDefault="007221F9" w:rsidP="00C90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302"/>
        </w:trPr>
        <w:tc>
          <w:tcPr>
            <w:tcW w:w="1705" w:type="pct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6022">
              <w:rPr>
                <w:rFonts w:ascii="PT Astra Serif" w:eastAsia="Times New Roman" w:hAnsi="PT Astra Serif" w:cs="Times New Roman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7221F9" w:rsidRPr="000F37F7" w:rsidTr="007221F9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7221F9" w:rsidRPr="005A118F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>г</w:t>
            </w:r>
            <w:proofErr w:type="gramStart"/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>.Щ</w:t>
            </w:r>
            <w:proofErr w:type="gramEnd"/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>екино</w:t>
            </w:r>
            <w:proofErr w:type="spellEnd"/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7221F9" w:rsidRPr="000F37F7" w:rsidTr="007221F9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7221F9" w:rsidRPr="00C90387" w:rsidRDefault="007221F9" w:rsidP="00C90F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 xml:space="preserve">Начальник управления по вопросам жизнеобеспечения, строительства, благоустройства и дорожно-транспортному хозяйству </w:t>
            </w:r>
          </w:p>
        </w:tc>
        <w:tc>
          <w:tcPr>
            <w:tcW w:w="1654" w:type="pct"/>
            <w:shd w:val="clear" w:color="auto" w:fill="auto"/>
          </w:tcPr>
          <w:p w:rsidR="007221F9" w:rsidRPr="00DF6022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302"/>
        </w:trPr>
        <w:tc>
          <w:tcPr>
            <w:tcW w:w="1705" w:type="pct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118F">
              <w:rPr>
                <w:rFonts w:ascii="PT Astra Serif" w:eastAsia="Times New Roman" w:hAnsi="PT Astra Serif" w:cs="Times New Roman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г</w:t>
            </w:r>
            <w:proofErr w:type="gramStart"/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.Щ</w:t>
            </w:r>
            <w:proofErr w:type="gramEnd"/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екино</w:t>
            </w:r>
            <w:proofErr w:type="spellEnd"/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C9038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7221F9" w:rsidRPr="00DF6022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650599" w:rsidRPr="00680B99" w:rsidTr="00650599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0599" w:rsidRPr="00680B99" w:rsidTr="00650599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650599" w:rsidRPr="00680B99" w:rsidTr="00650599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523C61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19 217,9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470A7" w:rsidRDefault="00523C61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150 724,8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F068F2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13 451,3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F068F2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144 958,2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 xml:space="preserve">Всего 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Муниципальный проект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 xml:space="preserve">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Чистая вода»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C848C3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6 916,6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470A7" w:rsidRDefault="00C848C3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6 916,6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C848C3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C848C3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C848C3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1 150,0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C848C3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1 150,0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DF09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о-</w:t>
            </w:r>
            <w:proofErr w:type="gramEnd"/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, газо-, водоснабжения и водоотведения населения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C848C3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12 001,3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143 058,2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C848C3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12 001,3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143 058,2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C77510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1 800,0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1 800,0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46062C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 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100,0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165643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126"/>
        <w:gridCol w:w="2410"/>
        <w:gridCol w:w="2268"/>
      </w:tblGrid>
      <w:tr w:rsidR="00804989" w:rsidRPr="009E4ED0" w:rsidTr="00804989">
        <w:trPr>
          <w:trHeight w:val="1064"/>
        </w:trPr>
        <w:tc>
          <w:tcPr>
            <w:tcW w:w="8506" w:type="dxa"/>
            <w:hideMark/>
          </w:tcPr>
          <w:p w:rsidR="00804989" w:rsidRPr="009E4ED0" w:rsidRDefault="00C90F42" w:rsidP="00C90F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804989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804989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804989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C90F42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A91359" w:rsidRDefault="00A91359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A91359" w:rsidRDefault="00A91359" w:rsidP="00A91359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91359" w:rsidRDefault="00A91359" w:rsidP="00A91359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8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A91359" w:rsidTr="006C1EEB">
        <w:trPr>
          <w:trHeight w:val="1550"/>
        </w:trPr>
        <w:tc>
          <w:tcPr>
            <w:tcW w:w="4614" w:type="dxa"/>
          </w:tcPr>
          <w:p w:rsidR="00A91359" w:rsidRPr="00640C75" w:rsidRDefault="00A91359" w:rsidP="006C1EEB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№1</w:t>
            </w:r>
          </w:p>
          <w:p w:rsidR="00A91359" w:rsidRDefault="00A91359" w:rsidP="00A91359">
            <w:pPr>
              <w:jc w:val="right"/>
              <w:rPr>
                <w:rFonts w:ascii="PT Astra Serif" w:eastAsia="Times New Roman" w:hAnsi="PT Astra Serif" w:cs="Times New Roman"/>
                <w:sz w:val="20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Щекинский район «Улучшение жилищных условий граждан в муниципальном образовании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город Щекино Щекинского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91359" w:rsidRDefault="00A91359" w:rsidP="00A91359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91359" w:rsidRPr="00E41358" w:rsidRDefault="00A91359" w:rsidP="00A9135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муниципальных проектов муниципальной программы</w:t>
      </w:r>
      <w:r w:rsidRPr="00E4135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A91359" w:rsidRPr="00A91359" w:rsidRDefault="00A91359" w:rsidP="00A91359">
      <w:pPr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81"/>
        <w:gridCol w:w="1698"/>
        <w:gridCol w:w="2247"/>
        <w:gridCol w:w="1032"/>
        <w:gridCol w:w="1674"/>
        <w:gridCol w:w="1309"/>
        <w:gridCol w:w="1759"/>
        <w:gridCol w:w="1617"/>
        <w:gridCol w:w="1505"/>
      </w:tblGrid>
      <w:tr w:rsidR="00A91359" w:rsidRPr="00A91359" w:rsidTr="00B6565B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.)</w:t>
            </w:r>
          </w:p>
        </w:tc>
      </w:tr>
      <w:tr w:rsidR="00A91359" w:rsidRPr="00A91359" w:rsidTr="00B6565B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A91359" w:rsidRPr="00A91359" w:rsidTr="00B6565B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247" w:type="dxa"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A91359" w:rsidRPr="00A91359" w:rsidRDefault="00A91359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A9135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A91359" w:rsidRPr="00A91359" w:rsidTr="00B6565B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A91359" w:rsidRPr="00A91359" w:rsidTr="00B6565B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91359" w:rsidRPr="00A91359" w:rsidTr="00B6565B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Муниципальные проекты, </w:t>
            </w:r>
            <w:r w:rsidR="00B6565B" w:rsidRPr="00B6565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не входящие в национальные проекты, входящие в региональные проекты</w:t>
            </w:r>
          </w:p>
        </w:tc>
      </w:tr>
      <w:tr w:rsidR="00B6565B" w:rsidRPr="00A91359" w:rsidTr="00B6565B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Чистая вода</w:t>
            </w:r>
          </w:p>
          <w:p w:rsidR="00B6565B" w:rsidRPr="00A91359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565B" w:rsidRPr="00A91359" w:rsidRDefault="00B6565B" w:rsidP="00A9135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409E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A91359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C848C3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6 916,6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C848C3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1 150,0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на строительство (реконструкцию), модернизацию и капитальный </w:t>
            </w:r>
            <w:r w:rsidRPr="00B6565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ремонт объектов водоснабжения и водоотведения Тульской области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A91359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5 766,6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5 766,6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6C1EE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C1EE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768D1" w:rsidRPr="00A91359" w:rsidTr="00BC2D25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E31445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Выполнение работ по строительству станции водоподготовки </w:t>
            </w:r>
            <w:proofErr w:type="spellStart"/>
            <w:r>
              <w:rPr>
                <w:rFonts w:ascii="PT Astra Serif" w:eastAsia="Times New Roman" w:hAnsi="PT Astra Serif" w:cs="Times New Roman"/>
                <w:lang w:eastAsia="ru-RU"/>
              </w:rPr>
              <w:t>Шевелевского</w:t>
            </w:r>
            <w:proofErr w:type="spellEnd"/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водозабора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8D1" w:rsidRPr="00A91359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A91359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1 150,0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1 150,0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768D1" w:rsidRPr="00A91359" w:rsidTr="00BC2D2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768D1" w:rsidRPr="00A91359" w:rsidTr="00BC2D2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768D1" w:rsidRPr="00A91359" w:rsidTr="00BC2D2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768D1" w:rsidRPr="00A91359" w:rsidTr="00BC2D2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768D1" w:rsidRPr="00A91359" w:rsidTr="00BC2D2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768D1" w:rsidRPr="00A91359" w:rsidTr="00BC2D2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768D1" w:rsidRPr="00A91359" w:rsidTr="00BC2D2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4768D1" w:rsidRPr="00A91359" w:rsidTr="00BC2D25">
        <w:trPr>
          <w:trHeight w:val="310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8D1" w:rsidRPr="00B6565B" w:rsidRDefault="004768D1" w:rsidP="00520118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8D1" w:rsidRPr="00B6565B" w:rsidRDefault="004768D1" w:rsidP="00520118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4768D1" w:rsidRPr="00A91359" w:rsidTr="00B6565B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8D1" w:rsidRPr="00A91359" w:rsidRDefault="004768D1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8D1" w:rsidRPr="00A91359" w:rsidRDefault="004768D1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8D1" w:rsidRPr="00A91359" w:rsidRDefault="004768D1" w:rsidP="00A91359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6 916,6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8D1" w:rsidRPr="00B6565B" w:rsidRDefault="004768D1" w:rsidP="006C1EE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8D1" w:rsidRPr="00B6565B" w:rsidRDefault="004768D1" w:rsidP="006C1EE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8D1" w:rsidRPr="00B6565B" w:rsidRDefault="004768D1" w:rsidP="006C1EE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1 150,0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8D1" w:rsidRPr="00B6565B" w:rsidRDefault="004768D1" w:rsidP="006C1EE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8D1" w:rsidRPr="00A91359" w:rsidRDefault="004768D1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A91359" w:rsidRDefault="00A91359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A0D15" w:rsidRDefault="008A0D15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30"/>
        <w:gridCol w:w="2160"/>
        <w:gridCol w:w="2268"/>
        <w:gridCol w:w="2410"/>
      </w:tblGrid>
      <w:tr w:rsidR="008A0D15" w:rsidRPr="009E4ED0" w:rsidTr="006C1EEB">
        <w:trPr>
          <w:trHeight w:val="1064"/>
        </w:trPr>
        <w:tc>
          <w:tcPr>
            <w:tcW w:w="8330" w:type="dxa"/>
            <w:hideMark/>
          </w:tcPr>
          <w:p w:rsidR="008A0D15" w:rsidRDefault="008A0D15" w:rsidP="006C1E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0D15" w:rsidRPr="009E4ED0" w:rsidRDefault="00C90F42" w:rsidP="00C90F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8A0D15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8A0D15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8A0D15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60" w:type="dxa"/>
          </w:tcPr>
          <w:p w:rsidR="008A0D15" w:rsidRPr="009E4ED0" w:rsidRDefault="008A0D15" w:rsidP="006C1EE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Pr="009E4ED0" w:rsidRDefault="008A0D15" w:rsidP="006C1EE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A0D15" w:rsidRDefault="008A0D15" w:rsidP="006C1EE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Pr="009E4ED0" w:rsidRDefault="008A0D15" w:rsidP="006C1EE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A0D15" w:rsidRDefault="008A0D15" w:rsidP="006C1EE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Default="008A0D15" w:rsidP="006C1EE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Default="008A0D15" w:rsidP="006C1EE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Pr="009E4ED0" w:rsidRDefault="00C90F42" w:rsidP="00C90F4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8A0D15" w:rsidRDefault="008A0D15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A0D15" w:rsidRDefault="008A0D15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A0D15" w:rsidRDefault="008A0D15" w:rsidP="008A0D1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A0D15" w:rsidSect="00523C61">
          <w:pgSz w:w="16838" w:h="11905" w:orient="landscape"/>
          <w:pgMar w:top="1134" w:right="992" w:bottom="142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F37F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A91359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0F37F7" w:rsidRPr="00A2169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0F37F7" w:rsidRDefault="00C96DDB" w:rsidP="00C96D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96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</w:t>
      </w:r>
      <w:proofErr w:type="gramStart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процессных</w:t>
      </w:r>
      <w:proofErr w:type="gramEnd"/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6F1004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0F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281F5C">
        <w:trPr>
          <w:trHeight w:val="718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1.Проведение ремонтов муниципального жилищного фонда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.Щ</w:t>
            </w:r>
            <w:proofErr w:type="gram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екино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Щекинского</w:t>
            </w:r>
            <w:proofErr w:type="spellEnd"/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891E7B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Приспособление жилых помещений и общего имущества в многоквартирном доме с учетом потребностей инвалидов.</w:t>
            </w:r>
          </w:p>
          <w:p w:rsidR="006C1EEB" w:rsidRPr="006F1004" w:rsidRDefault="006C1EE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 w:rsidRPr="006C1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  <w:p w:rsidR="00891E7B" w:rsidRPr="006F1004" w:rsidRDefault="006C1EE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Установка в муниципальных квартирах г. Щекино индивидуальных приборов учета энергоресурсов.</w:t>
            </w:r>
          </w:p>
          <w:p w:rsidR="00891E7B" w:rsidRPr="006F1004" w:rsidRDefault="006C1EE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Выкуп жилых помещений.</w:t>
            </w:r>
          </w:p>
          <w:p w:rsidR="00891E7B" w:rsidRPr="006F1004" w:rsidRDefault="006C1EE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Снос расселенных домов.</w:t>
            </w:r>
          </w:p>
          <w:p w:rsidR="00891E7B" w:rsidRPr="006F1004" w:rsidRDefault="006C1EE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Обслуживание</w:t>
            </w:r>
            <w:r w:rsidR="00BF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ремонт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газопровода.</w:t>
            </w:r>
          </w:p>
          <w:p w:rsidR="000F37F7" w:rsidRDefault="006C1EE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Ремонт и содержание канализационных коллекторов в муниципальном образовании город 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Щекино Щекинского района.</w:t>
            </w:r>
          </w:p>
          <w:p w:rsidR="00281F5C" w:rsidRPr="006F1004" w:rsidRDefault="006C1EE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81F5C">
              <w:t xml:space="preserve"> </w:t>
            </w:r>
            <w:r w:rsidR="00281F5C"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по </w:t>
            </w:r>
            <w:proofErr w:type="spellStart"/>
            <w:r w:rsidR="00281F5C"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техприсоединению</w:t>
            </w:r>
            <w:proofErr w:type="spellEnd"/>
            <w:r w:rsidR="00281F5C"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сетям электроснабжения, водоснабжения, водоотведения</w:t>
            </w:r>
          </w:p>
          <w:p w:rsidR="006F1004" w:rsidRDefault="006C1EEB" w:rsidP="00281F5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91E7B" w:rsidRPr="006F1004">
              <w:rPr>
                <w:sz w:val="28"/>
                <w:szCs w:val="28"/>
              </w:rPr>
              <w:t xml:space="preserve"> 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ветеранов ВОВ</w:t>
            </w:r>
            <w:r w:rsid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21F9" w:rsidRPr="00A91359" w:rsidRDefault="006C1EEB" w:rsidP="00281F5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4877EC"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 w:rsidR="004877EC"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4877EC"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.Щ</w:t>
            </w:r>
            <w:proofErr w:type="gramEnd"/>
            <w:r w:rsidR="004877EC"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екино</w:t>
            </w:r>
            <w:proofErr w:type="spellEnd"/>
            <w:r w:rsid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Решение социальной проблемы создания безопасных и благоприятных условий проживания граждан;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Ликвидация аварийного жилищного фонда;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Поддержание сетей газопровода в рабочем состоянии;</w:t>
            </w:r>
          </w:p>
          <w:p w:rsidR="000F37F7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Поддержание канализационных </w:t>
            </w:r>
            <w:r w:rsid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коллекторов в рабочем состоянии;</w:t>
            </w:r>
          </w:p>
          <w:p w:rsidR="004877EC" w:rsidRPr="006F1004" w:rsidRDefault="004877EC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t xml:space="preserve"> </w:t>
            </w:r>
            <w:r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домов, находящихся без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4768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143 808,2</w:t>
            </w:r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тыс</w:t>
            </w:r>
            <w:proofErr w:type="gramStart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.р</w:t>
            </w:r>
            <w:proofErr w:type="gramEnd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уб</w:t>
            </w:r>
            <w:proofErr w:type="spellEnd"/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0F37F7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4768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12 301,3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15 886,5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3D257D">
          <w:headerReference w:type="first" r:id="rId13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21696" w:rsidTr="00A2169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A91359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C96DDB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2080"/>
        <w:gridCol w:w="1959"/>
        <w:gridCol w:w="1276"/>
        <w:gridCol w:w="67"/>
        <w:gridCol w:w="1236"/>
        <w:gridCol w:w="1677"/>
        <w:gridCol w:w="1467"/>
        <w:gridCol w:w="1507"/>
        <w:gridCol w:w="60"/>
        <w:gridCol w:w="1836"/>
        <w:gridCol w:w="1506"/>
      </w:tblGrid>
      <w:tr w:rsidR="000F37F7" w:rsidRPr="000F37F7" w:rsidTr="00112C04">
        <w:trPr>
          <w:trHeight w:val="33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/п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тыс</w:t>
            </w:r>
            <w:proofErr w:type="gramStart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.р</w:t>
            </w:r>
            <w:proofErr w:type="gram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уб</w:t>
            </w:r>
            <w:proofErr w:type="spellEnd"/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F37F7" w:rsidRPr="000F37F7" w:rsidTr="00112C04">
        <w:trPr>
          <w:trHeight w:val="27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:rsidTr="00112C04">
        <w:trPr>
          <w:trHeight w:val="59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:rsidTr="00112C04">
        <w:trPr>
          <w:trHeight w:val="6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:rsidTr="003D257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о-</w:t>
            </w:r>
            <w:proofErr w:type="gramEnd"/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, газо-, водоснабжения и водоотведения населения</w:t>
            </w:r>
            <w:r w:rsidR="00584B6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.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12C04">
              <w:rPr>
                <w:rFonts w:ascii="PT Astra Serif" w:eastAsia="Times New Roman" w:hAnsi="PT Astra Serif" w:cs="Times New Roman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165643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290CA5" w:rsidP="006C1E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</w:t>
            </w:r>
            <w:r w:rsidR="006C1EE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66,8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290CA5" w:rsidP="006C1EEB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</w:t>
            </w:r>
            <w:r w:rsidR="006C1EEB">
              <w:rPr>
                <w:rFonts w:ascii="PT Astra Serif" w:eastAsia="Times New Roman" w:hAnsi="PT Astra Serif" w:cs="Times New Roman"/>
                <w:lang w:eastAsia="ru-RU"/>
              </w:rPr>
              <w:t>8</w:t>
            </w: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66,8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65643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65643" w:rsidRPr="000F37F7" w:rsidTr="00165643">
        <w:trPr>
          <w:trHeight w:val="2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0F37F7" w:rsidRDefault="00165643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165643" w:rsidRDefault="00165643" w:rsidP="0016564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112C04" w:rsidRPr="000F37F7" w:rsidTr="00165643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0F37F7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4768D1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7 517,5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4768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7 517,5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Проверка сметной докуме</w:t>
            </w:r>
            <w:r w:rsidR="00197F8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Выкуп помещений, предназначенных под снос</w:t>
            </w: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86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E2196E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D64E87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 xml:space="preserve">Снос расселенных домов, признанных непригодными 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для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E2196E" w:rsidRPr="006F1004" w:rsidRDefault="00E2196E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96E" w:rsidRPr="000F37F7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4877EC" w:rsidRDefault="004768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46062C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</w:t>
            </w:r>
            <w:r w:rsidR="00E2196E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4877EC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4877EC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4877EC" w:rsidRDefault="004768D1" w:rsidP="004768D1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E2196E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  <w:r w:rsidR="00E2196E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Pr="00D64E87" w:rsidRDefault="00E2196E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64E87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2023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</w:t>
            </w:r>
          </w:p>
        </w:tc>
      </w:tr>
      <w:tr w:rsidR="00A86F9A" w:rsidRPr="000F37F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проживания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6F9A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6C1EEB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6C1EEB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220,0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A86F9A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A86F9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Ремонт и содержание канализационных коллекторов в </w:t>
            </w: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муниципальном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</w:t>
            </w:r>
          </w:p>
          <w:p w:rsidR="00A86F9A" w:rsidRPr="006F1004" w:rsidRDefault="00A86F9A" w:rsidP="00A86F9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Default="00A86F9A" w:rsidP="00A86F9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</w:t>
            </w:r>
            <w:proofErr w:type="gramEnd"/>
          </w:p>
          <w:p w:rsidR="00A86F9A" w:rsidRPr="00A86F9A" w:rsidRDefault="00A86F9A" w:rsidP="00A86F9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90CA5" w:rsidRPr="000F37F7" w:rsidTr="006C1EEB">
        <w:trPr>
          <w:trHeight w:val="283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proofErr w:type="gram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образовании</w:t>
            </w:r>
            <w:proofErr w:type="gram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город</w:t>
            </w:r>
          </w:p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строительства, благоустройства и</w:t>
            </w:r>
          </w:p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proofErr w:type="gramStart"/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дорожно-транспортному хозяйству администрации Щекинского района)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A86F9A" w:rsidRDefault="00290CA5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Расходы по </w:t>
            </w:r>
            <w:proofErr w:type="spellStart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техприсоединению</w:t>
            </w:r>
            <w:proofErr w:type="spellEnd"/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к сетям электроснабжения, водоснабжения, водоотведения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1D59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  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C1EEB" w:rsidRPr="000F37F7" w:rsidTr="006C1EEB">
        <w:trPr>
          <w:trHeight w:val="283"/>
        </w:trPr>
        <w:tc>
          <w:tcPr>
            <w:tcW w:w="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1.10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6C1EE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Обследование и оценка технического состояния основных несущих и ограждающих конструкций многоквартирных домов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C1EEB" w:rsidRPr="006C1EEB" w:rsidRDefault="006C1EEB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6C1EEB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EEB" w:rsidRDefault="006C1EEB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C1EEB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EEB" w:rsidRPr="000F37F7" w:rsidRDefault="006C1EEB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EEB" w:rsidRDefault="006C1EEB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C1EEB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EEB" w:rsidRPr="000F37F7" w:rsidRDefault="006C1EEB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EEB" w:rsidRDefault="006C1EEB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C1EEB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EEB" w:rsidRPr="000F37F7" w:rsidRDefault="006C1EEB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EEB" w:rsidRDefault="006C1EEB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C1EEB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EEB" w:rsidRPr="000F37F7" w:rsidRDefault="006C1EEB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EEB" w:rsidRDefault="006C1EEB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C1EEB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EEB" w:rsidRPr="000F37F7" w:rsidRDefault="006C1EEB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EEB" w:rsidRDefault="006C1EEB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C1EEB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EEB" w:rsidRPr="000F37F7" w:rsidRDefault="006C1EEB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EEB" w:rsidRDefault="006C1EEB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C1EEB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1EEB" w:rsidRPr="000F37F7" w:rsidRDefault="006C1EEB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EEB" w:rsidRDefault="006C1EEB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6C1EEB" w:rsidRPr="000F37F7" w:rsidTr="006C1EEB">
        <w:trPr>
          <w:trHeight w:val="283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1EEB" w:rsidRDefault="006C1EEB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1EEB" w:rsidRPr="000F37F7" w:rsidRDefault="006C1EEB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1EEB" w:rsidRDefault="006C1EEB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EEB" w:rsidRDefault="006C1EEB" w:rsidP="006C1EEB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58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Calibri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4768D1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141 908,2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4768D1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141 908,2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4768D1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12 001,3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4768D1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12 001,3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283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BC1D59" w:rsidRPr="000F37F7" w:rsidTr="00312B0B">
        <w:trPr>
          <w:trHeight w:val="2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39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proofErr w:type="gramStart"/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39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39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39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39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39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39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39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6C1EEB">
        <w:trPr>
          <w:trHeight w:val="39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F1A27" w:rsidRPr="000F37F7" w:rsidTr="00EF1A27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27" w:rsidRPr="00C01311" w:rsidRDefault="00EF1A2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г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.Щ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екино</w:t>
            </w:r>
            <w:proofErr w:type="spellEnd"/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</w:p>
        </w:tc>
      </w:tr>
      <w:tr w:rsidR="0046062C" w:rsidRPr="000F37F7" w:rsidTr="00523C61">
        <w:trPr>
          <w:trHeight w:val="28"/>
        </w:trPr>
        <w:tc>
          <w:tcPr>
            <w:tcW w:w="5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4B0960" w:rsidRDefault="0046062C" w:rsidP="0067518A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6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1A27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67518A">
              <w:rPr>
                <w:rFonts w:ascii="PT Astra Serif" w:eastAsia="Times New Roman" w:hAnsi="PT Astra Serif" w:cs="Times New Roman"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</w:t>
            </w:r>
            <w:r w:rsidRPr="0067518A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 xml:space="preserve">домами на территории </w:t>
            </w:r>
            <w:proofErr w:type="spellStart"/>
            <w:r w:rsidRPr="0067518A">
              <w:rPr>
                <w:rFonts w:ascii="PT Astra Serif" w:eastAsia="Times New Roman" w:hAnsi="PT Astra Serif" w:cs="Times New Roman"/>
                <w:lang w:eastAsia="ru-RU"/>
              </w:rPr>
              <w:t>г</w:t>
            </w:r>
            <w:proofErr w:type="gramStart"/>
            <w:r w:rsidRPr="0067518A">
              <w:rPr>
                <w:rFonts w:ascii="PT Astra Serif" w:eastAsia="Times New Roman" w:hAnsi="PT Astra Serif" w:cs="Times New Roman"/>
                <w:lang w:eastAsia="ru-RU"/>
              </w:rPr>
              <w:t>.Щ</w:t>
            </w:r>
            <w:proofErr w:type="gramEnd"/>
            <w:r w:rsidRPr="0067518A">
              <w:rPr>
                <w:rFonts w:ascii="PT Astra Serif" w:eastAsia="Times New Roman" w:hAnsi="PT Astra Serif" w:cs="Times New Roman"/>
                <w:lang w:eastAsia="ru-RU"/>
              </w:rPr>
              <w:t>екино</w:t>
            </w:r>
            <w:proofErr w:type="spellEnd"/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2C" w:rsidRPr="00C01311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proofErr w:type="gramStart"/>
            <w:r w:rsidRPr="004B096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</w:t>
            </w:r>
            <w:proofErr w:type="gramEnd"/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C01311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C01311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4877EC" w:rsidRPr="000F37F7" w:rsidRDefault="004877EC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1559"/>
        <w:gridCol w:w="2268"/>
        <w:gridCol w:w="2977"/>
      </w:tblGrid>
      <w:tr w:rsidR="00804989" w:rsidRPr="009E4ED0" w:rsidTr="00804989">
        <w:trPr>
          <w:trHeight w:val="1064"/>
        </w:trPr>
        <w:tc>
          <w:tcPr>
            <w:tcW w:w="8364" w:type="dxa"/>
            <w:hideMark/>
          </w:tcPr>
          <w:p w:rsidR="00804989" w:rsidRPr="009E4ED0" w:rsidRDefault="006C1EEB" w:rsidP="006C1EE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804989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804989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804989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559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6C1EEB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804989" w:rsidRDefault="00804989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2255C5" w:rsidRDefault="002255C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255C5" w:rsidSect="000F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8A0D15" w:rsidRPr="00A21696" w:rsidTr="006C1EEB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A0D15" w:rsidRPr="00A21696" w:rsidRDefault="008A0D15" w:rsidP="006C1EE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F409E2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8A0D15" w:rsidRPr="00A21696" w:rsidRDefault="008A0D15" w:rsidP="006C1EE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8A0D15" w:rsidRPr="00A21696" w:rsidRDefault="008A0D15" w:rsidP="006C1EE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A0D15" w:rsidRP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A0D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ной программе </w:t>
      </w:r>
      <w:r w:rsidRPr="008A0D15">
        <w:rPr>
          <w:rFonts w:ascii="PT Astra Serif" w:eastAsia="Times New Roman" w:hAnsi="PT Astra Serif" w:cs="Times New Roman"/>
          <w:b/>
          <w:sz w:val="28"/>
          <w:szCs w:val="28"/>
        </w:rPr>
        <w:t>«Улучшение жилищных условий граждан в муниципальном образовании город Щекино Щекинского района»</w:t>
      </w:r>
      <w:r w:rsidRPr="008A0D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8A0D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8A0D15" w:rsidRP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9"/>
        <w:gridCol w:w="3704"/>
        <w:gridCol w:w="3687"/>
      </w:tblGrid>
      <w:tr w:rsidR="008A0D15" w:rsidRPr="008A0D15" w:rsidTr="006C1EEB"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Пообъектный</w:t>
            </w:r>
            <w:proofErr w:type="spellEnd"/>
            <w:r w:rsidRPr="008A0D15">
              <w:rPr>
                <w:rFonts w:ascii="PT Astra Serif" w:eastAsia="Times New Roman" w:hAnsi="PT Astra Serif" w:cs="Times New Roman"/>
                <w:lang w:eastAsia="ru-RU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8A0D15" w:rsidRPr="008A0D15" w:rsidTr="006C1EEB"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F409E2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</w:t>
            </w:r>
            <w:r w:rsidR="00F409E2">
              <w:rPr>
                <w:rFonts w:ascii="PT Astra Serif" w:eastAsia="Times New Roman" w:hAnsi="PT Astra Serif" w:cs="Times New Roman"/>
                <w:lang w:eastAsia="ru-RU"/>
              </w:rPr>
              <w:t>проекта «Чистая вода»)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F409E2" w:rsidP="00F409E2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proofErr w:type="spellStart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д</w:t>
            </w:r>
            <w:proofErr w:type="gramStart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.Ш</w:t>
            </w:r>
            <w:proofErr w:type="gramEnd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евелевка</w:t>
            </w:r>
            <w:proofErr w:type="spellEnd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 xml:space="preserve"> МО </w:t>
            </w:r>
            <w:proofErr w:type="spellStart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Ломинцевское</w:t>
            </w:r>
            <w:proofErr w:type="spellEnd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 xml:space="preserve"> </w:t>
            </w:r>
            <w:proofErr w:type="spellStart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Щекинского</w:t>
            </w:r>
            <w:proofErr w:type="spellEnd"/>
            <w:r w:rsidRPr="00F409E2">
              <w:rPr>
                <w:rFonts w:ascii="PT Astra Serif" w:eastAsia="Times New Roman" w:hAnsi="PT Astra Serif" w:cs="Times New Roman"/>
                <w:lang w:eastAsia="ru-RU"/>
              </w:rPr>
              <w:t xml:space="preserve"> района.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F409E2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5 766,6</w:t>
            </w:r>
          </w:p>
        </w:tc>
      </w:tr>
      <w:tr w:rsidR="008A0D15" w:rsidRPr="008A0D15" w:rsidTr="006C1EEB"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8A0D15" w:rsidRPr="008A0D15" w:rsidRDefault="00F409E2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409E2">
              <w:rPr>
                <w:rFonts w:ascii="PT Astra Serif" w:eastAsia="Times New Roman" w:hAnsi="PT Astra Serif" w:cs="Times New Roman"/>
                <w:b/>
                <w:lang w:eastAsia="ru-RU"/>
              </w:rPr>
              <w:t>5 766,6</w:t>
            </w:r>
          </w:p>
        </w:tc>
      </w:tr>
    </w:tbl>
    <w:p w:rsidR="008A0D15" w:rsidRP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3969"/>
        <w:gridCol w:w="2409"/>
      </w:tblGrid>
      <w:tr w:rsidR="00F409E2" w:rsidRPr="00F409E2" w:rsidTr="006C1EEB">
        <w:trPr>
          <w:trHeight w:val="1064"/>
        </w:trPr>
        <w:tc>
          <w:tcPr>
            <w:tcW w:w="8506" w:type="dxa"/>
            <w:hideMark/>
          </w:tcPr>
          <w:p w:rsidR="00F409E2" w:rsidRPr="00F409E2" w:rsidRDefault="002255C5" w:rsidP="002255C5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Заместитель н</w:t>
            </w:r>
            <w:r w:rsidR="00F409E2" w:rsidRPr="00F409E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ачальник</w:t>
            </w: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F409E2" w:rsidRPr="00F409E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3969" w:type="dxa"/>
          </w:tcPr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2255C5" w:rsidP="002255C5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A0D15" w:rsidSect="000F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804989" w:rsidRPr="00804989" w:rsidTr="004C4FE2">
        <w:tc>
          <w:tcPr>
            <w:tcW w:w="4642" w:type="dxa"/>
            <w:shd w:val="clear" w:color="auto" w:fill="auto"/>
          </w:tcPr>
          <w:p w:rsidR="00804989" w:rsidRPr="00804989" w:rsidRDefault="00804989" w:rsidP="00804989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A9135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09E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комплексу процессных мероприятий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газо-, водоснабжения и водоотведения населения»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804989" w:rsidRPr="00804989" w:rsidRDefault="00804989" w:rsidP="00804989">
      <w:pP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СПИСОК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Материал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Общая площадь дома (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1. ул. 4-й Поселковый </w:t>
            </w:r>
            <w:proofErr w:type="spellStart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451,0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2.ул</w:t>
            </w: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.Д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237,0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104,5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Дорожный туп</w:t>
            </w:r>
            <w:proofErr w:type="gramStart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365,7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119,5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470,7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</w:t>
            </w:r>
            <w:proofErr w:type="gramEnd"/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271,4</w:t>
            </w:r>
          </w:p>
        </w:tc>
      </w:tr>
      <w:tr w:rsidR="000D58E2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Default="000D58E2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14.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Pr="00804989" w:rsidRDefault="000D58E2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Pr="00804989" w:rsidRDefault="000D58E2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Pr="00804989" w:rsidRDefault="000D58E2" w:rsidP="000D58E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285,64</w:t>
            </w:r>
          </w:p>
        </w:tc>
      </w:tr>
    </w:tbl>
    <w:p w:rsidR="00804989" w:rsidRPr="00804989" w:rsidRDefault="00804989" w:rsidP="00804989">
      <w:pPr>
        <w:contextualSpacing/>
        <w:jc w:val="left"/>
        <w:rPr>
          <w:rFonts w:ascii="PT Astra Serif" w:eastAsia="Calibri" w:hAnsi="PT Astra Serif" w:cs="Times New Roman"/>
          <w:b/>
          <w:sz w:val="18"/>
          <w:szCs w:val="18"/>
        </w:r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276"/>
        <w:gridCol w:w="2409"/>
      </w:tblGrid>
      <w:tr w:rsidR="00B910A0" w:rsidRPr="00804989" w:rsidTr="002255C5">
        <w:trPr>
          <w:trHeight w:val="1064"/>
        </w:trPr>
        <w:tc>
          <w:tcPr>
            <w:tcW w:w="6238" w:type="dxa"/>
            <w:hideMark/>
          </w:tcPr>
          <w:p w:rsidR="00B910A0" w:rsidRPr="00804989" w:rsidRDefault="002255C5" w:rsidP="002255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Заместитель н</w:t>
            </w:r>
            <w:r w:rsidR="00B910A0" w:rsidRPr="0080498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</w:t>
            </w:r>
            <w:r w:rsidR="00B910A0" w:rsidRPr="0080498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B910A0"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276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2409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2255C5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Готовская</w:t>
            </w:r>
            <w:proofErr w:type="spellEnd"/>
          </w:p>
        </w:tc>
      </w:tr>
    </w:tbl>
    <w:p w:rsid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04989" w:rsidSect="008049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804989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F409E2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  <w:p w:rsidR="00C96DDB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4B0960" w:rsidRPr="004B0960" w:rsidTr="00A21696">
        <w:trPr>
          <w:trHeight w:val="41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4B0960" w:rsidRPr="004B0960" w:rsidTr="00A21696">
        <w:trPr>
          <w:trHeight w:val="212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967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4B0960" w:rsidRPr="004B0960" w:rsidTr="00A21696">
        <w:trPr>
          <w:trHeight w:val="1994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4B0960" w:rsidRPr="004B0960" w:rsidTr="00A21696">
        <w:trPr>
          <w:trHeight w:val="7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4B0960" w:rsidRPr="004B0960" w:rsidTr="00A21696">
        <w:trPr>
          <w:trHeight w:val="28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4B0960" w:rsidRPr="004B0960" w:rsidTr="00A21696">
        <w:trPr>
          <w:trHeight w:val="131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4B0960" w:rsidRPr="004B0960" w:rsidTr="00A21696">
        <w:trPr>
          <w:trHeight w:val="134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</w:t>
            </w:r>
            <w:proofErr w:type="gramStart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акты выполненных работ); ежеквартально.</w:t>
            </w:r>
          </w:p>
        </w:tc>
      </w:tr>
      <w:tr w:rsidR="004B0960" w:rsidRPr="004B0960" w:rsidTr="00A21696">
        <w:trPr>
          <w:trHeight w:val="1609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F409E2" w:rsidRPr="004B0960" w:rsidTr="00A21696">
        <w:trPr>
          <w:trHeight w:val="1609"/>
        </w:trPr>
        <w:tc>
          <w:tcPr>
            <w:tcW w:w="3085" w:type="dxa"/>
            <w:shd w:val="clear" w:color="auto" w:fill="auto"/>
          </w:tcPr>
          <w:p w:rsidR="00F409E2" w:rsidRPr="008B5959" w:rsidRDefault="00F409E2" w:rsidP="00F409E2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9E2" w:rsidRPr="008B5959" w:rsidRDefault="00F409E2" w:rsidP="00F409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F409E2" w:rsidRPr="008B5959" w:rsidRDefault="00F409E2" w:rsidP="00F409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F409E2" w:rsidRPr="008B5959" w:rsidRDefault="00F409E2" w:rsidP="00F409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  <w:proofErr w:type="gramEnd"/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268"/>
        <w:gridCol w:w="2268"/>
        <w:gridCol w:w="2268"/>
      </w:tblGrid>
      <w:tr w:rsidR="00804989" w:rsidRPr="009E4ED0" w:rsidTr="004C4FE2">
        <w:trPr>
          <w:trHeight w:val="1064"/>
        </w:trPr>
        <w:tc>
          <w:tcPr>
            <w:tcW w:w="8364" w:type="dxa"/>
            <w:hideMark/>
          </w:tcPr>
          <w:p w:rsidR="00804989" w:rsidRPr="009E4ED0" w:rsidRDefault="00FF2C61" w:rsidP="00FF2C6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Заместитель н</w:t>
            </w:r>
            <w:r w:rsidR="00804989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804989"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управления по вопросам жизнеобеспечения, строительства, благоустройства и дорожно-транспортному хозяйству</w:t>
            </w:r>
            <w:r w:rsidR="00804989"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FF2C61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Готовская</w:t>
            </w:r>
            <w:proofErr w:type="spellEnd"/>
          </w:p>
        </w:tc>
      </w:tr>
    </w:tbl>
    <w:p w:rsidR="00142E23" w:rsidRDefault="00142E23"/>
    <w:sectPr w:rsidR="00142E23" w:rsidSect="000F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340" w:rsidRDefault="005B7340" w:rsidP="000F37F7">
      <w:r>
        <w:separator/>
      </w:r>
    </w:p>
  </w:endnote>
  <w:endnote w:type="continuationSeparator" w:id="0">
    <w:p w:rsidR="005B7340" w:rsidRDefault="005B734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C3" w:rsidRDefault="00C848C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340" w:rsidRDefault="005B7340" w:rsidP="000F37F7">
      <w:r>
        <w:separator/>
      </w:r>
    </w:p>
  </w:footnote>
  <w:footnote w:type="continuationSeparator" w:id="0">
    <w:p w:rsidR="005B7340" w:rsidRDefault="005B734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C3" w:rsidRPr="00EB1850" w:rsidRDefault="00C848C3">
    <w:pPr>
      <w:pStyle w:val="a3"/>
      <w:jc w:val="center"/>
    </w:pPr>
    <w:r w:rsidRPr="00EB1850">
      <w:t>3</w:t>
    </w:r>
  </w:p>
  <w:p w:rsidR="00C848C3" w:rsidRDefault="00C848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C3" w:rsidRDefault="00C848C3">
    <w:pPr>
      <w:pStyle w:val="a3"/>
      <w:jc w:val="center"/>
    </w:pPr>
  </w:p>
  <w:p w:rsidR="00C848C3" w:rsidRDefault="00C848C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/>
    <w:sdtContent>
      <w:p w:rsidR="00C848C3" w:rsidRDefault="00C848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5C2">
          <w:rPr>
            <w:noProof/>
          </w:rPr>
          <w:t>24</w:t>
        </w:r>
        <w:r>
          <w:fldChar w:fldCharType="end"/>
        </w:r>
      </w:p>
    </w:sdtContent>
  </w:sdt>
  <w:p w:rsidR="00C848C3" w:rsidRDefault="00C848C3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C3" w:rsidRDefault="00C848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474F6"/>
    <w:rsid w:val="0008721E"/>
    <w:rsid w:val="000B28C5"/>
    <w:rsid w:val="000D58E2"/>
    <w:rsid w:val="000F154A"/>
    <w:rsid w:val="000F37F7"/>
    <w:rsid w:val="00112C04"/>
    <w:rsid w:val="00112CD3"/>
    <w:rsid w:val="0014142E"/>
    <w:rsid w:val="00142E23"/>
    <w:rsid w:val="001465F6"/>
    <w:rsid w:val="00165643"/>
    <w:rsid w:val="00174DB0"/>
    <w:rsid w:val="0018290F"/>
    <w:rsid w:val="00197F86"/>
    <w:rsid w:val="001E2AC1"/>
    <w:rsid w:val="002255C5"/>
    <w:rsid w:val="00241A87"/>
    <w:rsid w:val="00260988"/>
    <w:rsid w:val="00281F5C"/>
    <w:rsid w:val="00290CA5"/>
    <w:rsid w:val="002C21BE"/>
    <w:rsid w:val="002D5303"/>
    <w:rsid w:val="002E678B"/>
    <w:rsid w:val="00312B0B"/>
    <w:rsid w:val="003D257D"/>
    <w:rsid w:val="003E33AE"/>
    <w:rsid w:val="003F27C7"/>
    <w:rsid w:val="0046062C"/>
    <w:rsid w:val="004768D1"/>
    <w:rsid w:val="004877EC"/>
    <w:rsid w:val="0049156F"/>
    <w:rsid w:val="004B0960"/>
    <w:rsid w:val="004C4FE2"/>
    <w:rsid w:val="004F0B1C"/>
    <w:rsid w:val="00523C61"/>
    <w:rsid w:val="005470A7"/>
    <w:rsid w:val="0058119C"/>
    <w:rsid w:val="00584B6F"/>
    <w:rsid w:val="005A118F"/>
    <w:rsid w:val="005B2E91"/>
    <w:rsid w:val="005B7340"/>
    <w:rsid w:val="005F1C10"/>
    <w:rsid w:val="005F609D"/>
    <w:rsid w:val="00625D22"/>
    <w:rsid w:val="00650599"/>
    <w:rsid w:val="00651167"/>
    <w:rsid w:val="00655069"/>
    <w:rsid w:val="0067518A"/>
    <w:rsid w:val="006C1EEB"/>
    <w:rsid w:val="006E0D3D"/>
    <w:rsid w:val="006F1004"/>
    <w:rsid w:val="007041C8"/>
    <w:rsid w:val="007221F9"/>
    <w:rsid w:val="00723D10"/>
    <w:rsid w:val="007368DF"/>
    <w:rsid w:val="0074684F"/>
    <w:rsid w:val="007B447A"/>
    <w:rsid w:val="00804989"/>
    <w:rsid w:val="00831B6C"/>
    <w:rsid w:val="00836C3C"/>
    <w:rsid w:val="00880B25"/>
    <w:rsid w:val="00886B57"/>
    <w:rsid w:val="00890963"/>
    <w:rsid w:val="00891E7B"/>
    <w:rsid w:val="008950DF"/>
    <w:rsid w:val="008A0D15"/>
    <w:rsid w:val="008D4CEF"/>
    <w:rsid w:val="00981D67"/>
    <w:rsid w:val="009A5964"/>
    <w:rsid w:val="009B2F03"/>
    <w:rsid w:val="00A1259E"/>
    <w:rsid w:val="00A21696"/>
    <w:rsid w:val="00A4517C"/>
    <w:rsid w:val="00A85BD1"/>
    <w:rsid w:val="00A86F9A"/>
    <w:rsid w:val="00A91359"/>
    <w:rsid w:val="00A92C7A"/>
    <w:rsid w:val="00B000DE"/>
    <w:rsid w:val="00B4027F"/>
    <w:rsid w:val="00B5090C"/>
    <w:rsid w:val="00B5628D"/>
    <w:rsid w:val="00B6565B"/>
    <w:rsid w:val="00B910A0"/>
    <w:rsid w:val="00BC1D59"/>
    <w:rsid w:val="00BC3DA9"/>
    <w:rsid w:val="00BD701C"/>
    <w:rsid w:val="00BF2242"/>
    <w:rsid w:val="00C01311"/>
    <w:rsid w:val="00C205C2"/>
    <w:rsid w:val="00C25816"/>
    <w:rsid w:val="00C34E1D"/>
    <w:rsid w:val="00C6109C"/>
    <w:rsid w:val="00C67C4A"/>
    <w:rsid w:val="00C71E85"/>
    <w:rsid w:val="00C77510"/>
    <w:rsid w:val="00C848C3"/>
    <w:rsid w:val="00C90387"/>
    <w:rsid w:val="00C90F42"/>
    <w:rsid w:val="00C96DDB"/>
    <w:rsid w:val="00CA7055"/>
    <w:rsid w:val="00CD10AD"/>
    <w:rsid w:val="00CE4ED8"/>
    <w:rsid w:val="00CF6830"/>
    <w:rsid w:val="00D411F0"/>
    <w:rsid w:val="00D532C0"/>
    <w:rsid w:val="00D53775"/>
    <w:rsid w:val="00D64E87"/>
    <w:rsid w:val="00D705FE"/>
    <w:rsid w:val="00D87249"/>
    <w:rsid w:val="00DB2EB8"/>
    <w:rsid w:val="00DF0961"/>
    <w:rsid w:val="00DF6022"/>
    <w:rsid w:val="00E01FEF"/>
    <w:rsid w:val="00E117A0"/>
    <w:rsid w:val="00E13AAF"/>
    <w:rsid w:val="00E2196E"/>
    <w:rsid w:val="00E31445"/>
    <w:rsid w:val="00E340AB"/>
    <w:rsid w:val="00E41358"/>
    <w:rsid w:val="00E703B7"/>
    <w:rsid w:val="00E83F5A"/>
    <w:rsid w:val="00E95E45"/>
    <w:rsid w:val="00EC41F8"/>
    <w:rsid w:val="00EF1A27"/>
    <w:rsid w:val="00EF5FE8"/>
    <w:rsid w:val="00F068F2"/>
    <w:rsid w:val="00F139C4"/>
    <w:rsid w:val="00F409E2"/>
    <w:rsid w:val="00F506CE"/>
    <w:rsid w:val="00F537D1"/>
    <w:rsid w:val="00F57AFE"/>
    <w:rsid w:val="00F86F80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26</Pages>
  <Words>5590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14</cp:revision>
  <cp:lastPrinted>2022-06-09T13:03:00Z</cp:lastPrinted>
  <dcterms:created xsi:type="dcterms:W3CDTF">2022-05-23T07:42:00Z</dcterms:created>
  <dcterms:modified xsi:type="dcterms:W3CDTF">2022-06-09T13:18:00Z</dcterms:modified>
</cp:coreProperties>
</file>