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377F" w:rsidRDefault="002A377F" w:rsidP="002A3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352F2">
        <w:rPr>
          <w:rFonts w:ascii="Times New Roman" w:eastAsia="Times New Roman" w:hAnsi="Times New Roman" w:cs="Times New Roman"/>
          <w:sz w:val="28"/>
          <w:szCs w:val="28"/>
        </w:rPr>
        <w:t>2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</w:t>
      </w:r>
      <w:r w:rsidR="0003725C">
        <w:rPr>
          <w:rFonts w:ascii="Times New Roman" w:eastAsia="Times New Roman" w:hAnsi="Times New Roman" w:cs="Times New Roman"/>
          <w:sz w:val="28"/>
          <w:szCs w:val="28"/>
        </w:rPr>
        <w:t xml:space="preserve">Собрания </w:t>
      </w:r>
      <w:r w:rsidR="00CB1C89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 </w:t>
      </w:r>
      <w:r w:rsidR="0003725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</w:t>
      </w:r>
      <w:r w:rsidR="00CB1C89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03725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25C">
        <w:rPr>
          <w:rFonts w:ascii="Times New Roman" w:eastAsia="Times New Roman" w:hAnsi="Times New Roman" w:cs="Times New Roman"/>
          <w:sz w:val="28"/>
          <w:szCs w:val="28"/>
        </w:rPr>
        <w:t xml:space="preserve">решение Собрания </w:t>
      </w:r>
      <w:r w:rsidR="00CB1C89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037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3A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>Щекинск</w:t>
      </w:r>
      <w:r w:rsidR="00A863AE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A377F"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представителей Щекинского района от 28.11.2016 № 34/251 «Об утверждении прогнозного плана приватизации имущества муниципального образования Щекинский район на 2017 год и на плановый период 2018</w:t>
      </w:r>
      <w:proofErr w:type="gramEnd"/>
      <w:r w:rsidRPr="002A377F">
        <w:rPr>
          <w:rFonts w:ascii="Times New Roman" w:hAnsi="Times New Roman" w:cs="Times New Roman"/>
          <w:sz w:val="28"/>
          <w:szCs w:val="28"/>
        </w:rPr>
        <w:t xml:space="preserve"> и 2019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7442F7" w:rsidRPr="00667444" w:rsidRDefault="0003725C" w:rsidP="002A3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Порядка составляет </w:t>
      </w:r>
      <w:r w:rsidR="00A863AE">
        <w:rPr>
          <w:rFonts w:ascii="Times New Roman" w:eastAsia="Times New Roman" w:hAnsi="Times New Roman" w:cs="Times New Roman"/>
          <w:sz w:val="28"/>
          <w:szCs w:val="28"/>
        </w:rPr>
        <w:t>семь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3AE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442F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</w:t>
      </w:r>
      <w:proofErr w:type="gramEnd"/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2A377F">
        <w:rPr>
          <w:rFonts w:ascii="Times New Roman" w:eastAsia="Times New Roman" w:hAnsi="Times New Roman" w:cs="Times New Roman"/>
          <w:sz w:val="28"/>
          <w:szCs w:val="28"/>
        </w:rPr>
        <w:t>1</w:t>
      </w:r>
      <w:r w:rsidR="006352F2">
        <w:rPr>
          <w:rFonts w:ascii="Times New Roman" w:eastAsia="Times New Roman" w:hAnsi="Times New Roman" w:cs="Times New Roman"/>
          <w:sz w:val="28"/>
          <w:szCs w:val="28"/>
        </w:rPr>
        <w:t>2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77F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A377F">
        <w:rPr>
          <w:rFonts w:ascii="Times New Roman" w:eastAsia="Times New Roman" w:hAnsi="Times New Roman" w:cs="Times New Roman"/>
          <w:sz w:val="28"/>
          <w:szCs w:val="28"/>
        </w:rPr>
        <w:t>7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6352F2">
        <w:rPr>
          <w:rFonts w:ascii="Times New Roman" w:eastAsia="Times New Roman" w:hAnsi="Times New Roman" w:cs="Times New Roman"/>
          <w:sz w:val="28"/>
          <w:szCs w:val="28"/>
        </w:rPr>
        <w:t>22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77F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A377F">
        <w:rPr>
          <w:rFonts w:ascii="Times New Roman" w:eastAsia="Times New Roman" w:hAnsi="Times New Roman" w:cs="Times New Roman"/>
          <w:sz w:val="28"/>
          <w:szCs w:val="28"/>
        </w:rPr>
        <w:t>7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Pr="00D46483" w:rsidRDefault="006352F2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D46483" w:rsidRPr="00D46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77F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D46483" w:rsidRPr="00D4648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A377F">
        <w:rPr>
          <w:rFonts w:ascii="Times New Roman" w:eastAsia="Times New Roman" w:hAnsi="Times New Roman" w:cs="Times New Roman"/>
          <w:sz w:val="28"/>
          <w:szCs w:val="28"/>
        </w:rPr>
        <w:t>7</w:t>
      </w:r>
      <w:r w:rsidR="00D46483" w:rsidRPr="00D4648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377F" w:rsidRDefault="00A863AE" w:rsidP="002A37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6352F2">
        <w:rPr>
          <w:rFonts w:ascii="Times New Roman" w:eastAsia="Times New Roman" w:hAnsi="Times New Roman" w:cs="Times New Roman"/>
          <w:sz w:val="28"/>
          <w:szCs w:val="28"/>
        </w:rPr>
        <w:t>отдела</w:t>
      </w:r>
    </w:p>
    <w:p w:rsidR="00A863AE" w:rsidRDefault="00A863AE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имущественных отношений</w:t>
      </w:r>
    </w:p>
    <w:p w:rsidR="00A863AE" w:rsidRDefault="00A863AE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Щекинского района                                            Е.</w:t>
      </w:r>
      <w:r w:rsidR="006352F2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52F2">
        <w:rPr>
          <w:rFonts w:ascii="Times New Roman" w:eastAsia="Times New Roman" w:hAnsi="Times New Roman" w:cs="Times New Roman"/>
          <w:sz w:val="28"/>
          <w:szCs w:val="28"/>
        </w:rPr>
        <w:t>Ларичева</w:t>
      </w:r>
      <w:bookmarkStart w:id="0" w:name="_GoBack"/>
      <w:bookmarkEnd w:id="0"/>
    </w:p>
    <w:p w:rsidR="00D46483" w:rsidRPr="00D46483" w:rsidRDefault="00D46483" w:rsidP="00D464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46483" w:rsidRPr="00D46483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03725C"/>
    <w:rsid w:val="002A377F"/>
    <w:rsid w:val="00383C49"/>
    <w:rsid w:val="0039790D"/>
    <w:rsid w:val="00496316"/>
    <w:rsid w:val="0051016F"/>
    <w:rsid w:val="00546BBA"/>
    <w:rsid w:val="005E336B"/>
    <w:rsid w:val="00601B84"/>
    <w:rsid w:val="006352F2"/>
    <w:rsid w:val="007347B2"/>
    <w:rsid w:val="007442F7"/>
    <w:rsid w:val="00751310"/>
    <w:rsid w:val="00A330F6"/>
    <w:rsid w:val="00A863AE"/>
    <w:rsid w:val="00A90F03"/>
    <w:rsid w:val="00CB1C89"/>
    <w:rsid w:val="00D46483"/>
    <w:rsid w:val="00DB285F"/>
    <w:rsid w:val="00DB7B32"/>
    <w:rsid w:val="00EF477A"/>
    <w:rsid w:val="00F7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averin</cp:lastModifiedBy>
  <cp:revision>6</cp:revision>
  <cp:lastPrinted>2017-05-11T11:29:00Z</cp:lastPrinted>
  <dcterms:created xsi:type="dcterms:W3CDTF">2016-11-28T11:12:00Z</dcterms:created>
  <dcterms:modified xsi:type="dcterms:W3CDTF">2017-05-11T11:44:00Z</dcterms:modified>
</cp:coreProperties>
</file>