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C55" w:rsidRPr="006A6ED9" w:rsidRDefault="00B84786" w:rsidP="00F42C55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 w:cs="Times New Roman"/>
          <w:sz w:val="24"/>
          <w:szCs w:val="24"/>
        </w:rPr>
        <w:t>ЗАКЛЮЧЕНИЕ</w:t>
      </w:r>
      <w:r w:rsidRPr="006A6ED9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  <w:r w:rsidR="00C55E67" w:rsidRPr="006A6ED9">
        <w:rPr>
          <w:rFonts w:ascii="PT Astra Serif" w:hAnsi="PT Astra Serif" w:cs="Times New Roman"/>
          <w:sz w:val="24"/>
          <w:szCs w:val="24"/>
        </w:rPr>
        <w:t xml:space="preserve"> </w:t>
      </w:r>
      <w:r w:rsidR="001B355B" w:rsidRPr="006A6ED9">
        <w:rPr>
          <w:rFonts w:ascii="PT Astra Serif" w:hAnsi="PT Astra Serif"/>
          <w:sz w:val="24"/>
          <w:szCs w:val="24"/>
        </w:rPr>
        <w:t xml:space="preserve">проекта </w:t>
      </w:r>
    </w:p>
    <w:p w:rsidR="009A3A9A" w:rsidRDefault="001B355B" w:rsidP="00062F90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>н</w:t>
      </w:r>
      <w:r w:rsidR="00B84786" w:rsidRPr="006A6ED9">
        <w:rPr>
          <w:rFonts w:ascii="PT Astra Serif" w:hAnsi="PT Astra Serif"/>
          <w:sz w:val="24"/>
          <w:szCs w:val="24"/>
        </w:rPr>
        <w:t xml:space="preserve">ормативного правового акта </w:t>
      </w:r>
      <w:r w:rsidR="009A3A9A" w:rsidRPr="009A3A9A">
        <w:rPr>
          <w:rFonts w:ascii="PT Astra Serif" w:hAnsi="PT Astra Serif"/>
          <w:sz w:val="24"/>
          <w:szCs w:val="24"/>
        </w:rPr>
        <w:t>«О внесении изменений в постановление администрации Щекинского района от 17.11.2017 № 11-1522 «Об утверждении административного регламента предоставления муниципальной услуги «Предоставление земельных участков гражданам для индивидуального жилищного строительства, ведения личного подсобного хоз</w:t>
      </w:r>
      <w:r w:rsidR="009A3A9A">
        <w:rPr>
          <w:rFonts w:ascii="PT Astra Serif" w:hAnsi="PT Astra Serif"/>
          <w:sz w:val="24"/>
          <w:szCs w:val="24"/>
        </w:rPr>
        <w:t>яйства (без проведения торгов)»</w:t>
      </w:r>
    </w:p>
    <w:p w:rsidR="00AD0183" w:rsidRPr="006A6ED9" w:rsidRDefault="00AD0183" w:rsidP="002711E9">
      <w:pPr>
        <w:spacing w:after="0" w:line="240" w:lineRule="auto"/>
        <w:ind w:firstLine="709"/>
        <w:jc w:val="center"/>
        <w:rPr>
          <w:rFonts w:ascii="PT Astra Serif" w:hAnsi="PT Astra Serif"/>
          <w:b/>
          <w:bCs/>
          <w:kern w:val="32"/>
          <w:sz w:val="24"/>
          <w:szCs w:val="24"/>
        </w:rPr>
      </w:pPr>
    </w:p>
    <w:p w:rsidR="00B84786" w:rsidRPr="00C75C85" w:rsidRDefault="002B3207" w:rsidP="009A3A9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>Комитетом по правовой работе администрации Щекинского района в соответствии с частями 1 и 4 статьи 3 Федерального закона</w:t>
      </w:r>
      <w:r w:rsidR="006A6ED9">
        <w:rPr>
          <w:rFonts w:ascii="PT Astra Serif" w:hAnsi="PT Astra Serif"/>
          <w:sz w:val="24"/>
          <w:szCs w:val="24"/>
        </w:rPr>
        <w:t xml:space="preserve"> </w:t>
      </w:r>
      <w:r w:rsidRPr="006A6ED9">
        <w:rPr>
          <w:rFonts w:ascii="PT Astra Serif" w:hAnsi="PT Astra Serif"/>
          <w:sz w:val="24"/>
          <w:szCs w:val="24"/>
        </w:rPr>
        <w:t>от 17 июля 2009 №</w:t>
      </w:r>
      <w:r w:rsidR="0057086E" w:rsidRPr="006A6ED9">
        <w:rPr>
          <w:rFonts w:ascii="PT Astra Serif" w:hAnsi="PT Astra Serif"/>
          <w:sz w:val="24"/>
          <w:szCs w:val="24"/>
        </w:rPr>
        <w:t> </w:t>
      </w:r>
      <w:r w:rsidRPr="006A6ED9">
        <w:rPr>
          <w:rFonts w:ascii="PT Astra Serif" w:hAnsi="PT Astra Serif"/>
          <w:sz w:val="24"/>
          <w:szCs w:val="24"/>
        </w:rPr>
        <w:t>172-ФЗ “Об антикоррупционной экспертизе нормативных правовых актов и проектов нормативных правовых актов”, статьей 6 Федерального закона от 25</w:t>
      </w:r>
      <w:r w:rsidR="00D21097" w:rsidRPr="006A6ED9">
        <w:rPr>
          <w:rFonts w:ascii="PT Astra Serif" w:hAnsi="PT Astra Serif"/>
          <w:sz w:val="24"/>
          <w:szCs w:val="24"/>
        </w:rPr>
        <w:t>.12.</w:t>
      </w:r>
      <w:r w:rsidRPr="006A6ED9">
        <w:rPr>
          <w:rFonts w:ascii="PT Astra Serif" w:hAnsi="PT Astra Serif"/>
          <w:sz w:val="24"/>
          <w:szCs w:val="24"/>
        </w:rPr>
        <w:t>2008 №</w:t>
      </w:r>
      <w:r w:rsidR="00D21097" w:rsidRPr="006A6ED9">
        <w:rPr>
          <w:rFonts w:ascii="PT Astra Serif" w:hAnsi="PT Astra Serif"/>
          <w:sz w:val="24"/>
          <w:szCs w:val="24"/>
        </w:rPr>
        <w:t> </w:t>
      </w:r>
      <w:r w:rsidRPr="006A6ED9">
        <w:rPr>
          <w:rFonts w:ascii="PT Astra Serif" w:hAnsi="PT Astra Serif"/>
          <w:sz w:val="24"/>
          <w:szCs w:val="24"/>
        </w:rPr>
        <w:t>273-ФЗ “О противодействии коррупции” и раздел</w:t>
      </w:r>
      <w:r w:rsidR="00601AB0" w:rsidRPr="006A6ED9">
        <w:rPr>
          <w:rFonts w:ascii="PT Astra Serif" w:hAnsi="PT Astra Serif"/>
          <w:sz w:val="24"/>
          <w:szCs w:val="24"/>
        </w:rPr>
        <w:t>ом</w:t>
      </w:r>
      <w:r w:rsidRPr="006A6ED9">
        <w:rPr>
          <w:rFonts w:ascii="PT Astra Serif" w:hAnsi="PT Astra Serif"/>
          <w:sz w:val="24"/>
          <w:szCs w:val="24"/>
        </w:rPr>
        <w:t xml:space="preserve"> 4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12.03.2015 №</w:t>
      </w:r>
      <w:r w:rsidR="00D21097" w:rsidRPr="006A6ED9">
        <w:rPr>
          <w:rFonts w:ascii="PT Astra Serif" w:hAnsi="PT Astra Serif"/>
          <w:sz w:val="24"/>
          <w:szCs w:val="24"/>
        </w:rPr>
        <w:t> </w:t>
      </w:r>
      <w:r w:rsidRPr="006A6ED9">
        <w:rPr>
          <w:rFonts w:ascii="PT Astra Serif" w:hAnsi="PT Astra Serif"/>
          <w:sz w:val="24"/>
          <w:szCs w:val="24"/>
        </w:rPr>
        <w:t xml:space="preserve">3-398, проведена антикоррупционная экспертиза проекта нормативного правового акта: </w:t>
      </w:r>
      <w:r w:rsidR="009A3A9A" w:rsidRPr="009A3A9A">
        <w:rPr>
          <w:rFonts w:ascii="PT Astra Serif" w:hAnsi="PT Astra Serif"/>
          <w:sz w:val="24"/>
          <w:szCs w:val="24"/>
        </w:rPr>
        <w:t>«О внесении изменений в постановление администрации Щекинского района от 17.11.2017 № 11-1522 «Об утверждении административного регламента предоставления муниципальной услуги «Предоставление земельных участков гражданам для индивидуального жилищного строительства, ведения личного подсобного хоз</w:t>
      </w:r>
      <w:r w:rsidR="009A3A9A">
        <w:rPr>
          <w:rFonts w:ascii="PT Astra Serif" w:hAnsi="PT Astra Serif"/>
          <w:sz w:val="24"/>
          <w:szCs w:val="24"/>
        </w:rPr>
        <w:t xml:space="preserve">яйства (без проведения торгов)», </w:t>
      </w:r>
      <w:r w:rsidR="002B130B" w:rsidRPr="006A6ED9">
        <w:rPr>
          <w:rFonts w:ascii="PT Astra Serif" w:hAnsi="PT Astra Serif"/>
          <w:sz w:val="24"/>
          <w:szCs w:val="24"/>
        </w:rPr>
        <w:t>в</w:t>
      </w:r>
      <w:r w:rsidR="00B84786" w:rsidRPr="006A6ED9">
        <w:rPr>
          <w:rFonts w:ascii="PT Astra Serif" w:hAnsi="PT Astra Serif"/>
          <w:sz w:val="24"/>
          <w:szCs w:val="24"/>
        </w:rPr>
        <w:t xml:space="preserve"> целях выявления в нем коррупциогенных факторов и их последующего устранения.</w:t>
      </w:r>
    </w:p>
    <w:p w:rsidR="00B84786" w:rsidRPr="00C75C85" w:rsidRDefault="00B84786" w:rsidP="009A3A9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 xml:space="preserve">В представленном </w:t>
      </w:r>
      <w:r w:rsidR="001B355B" w:rsidRPr="006A6ED9">
        <w:rPr>
          <w:rFonts w:ascii="PT Astra Serif" w:hAnsi="PT Astra Serif"/>
          <w:sz w:val="24"/>
          <w:szCs w:val="24"/>
        </w:rPr>
        <w:t xml:space="preserve">проекте </w:t>
      </w:r>
      <w:r w:rsidRPr="006A6ED9">
        <w:rPr>
          <w:rFonts w:ascii="PT Astra Serif" w:hAnsi="PT Astra Serif"/>
          <w:sz w:val="24"/>
          <w:szCs w:val="24"/>
        </w:rPr>
        <w:t>нормативн</w:t>
      </w:r>
      <w:r w:rsidR="001B355B" w:rsidRPr="006A6ED9">
        <w:rPr>
          <w:rFonts w:ascii="PT Astra Serif" w:hAnsi="PT Astra Serif"/>
          <w:sz w:val="24"/>
          <w:szCs w:val="24"/>
        </w:rPr>
        <w:t>ого</w:t>
      </w:r>
      <w:r w:rsidRPr="006A6ED9">
        <w:rPr>
          <w:rFonts w:ascii="PT Astra Serif" w:hAnsi="PT Astra Serif"/>
          <w:sz w:val="24"/>
          <w:szCs w:val="24"/>
        </w:rPr>
        <w:t xml:space="preserve"> правов</w:t>
      </w:r>
      <w:r w:rsidR="001B355B" w:rsidRPr="006A6ED9">
        <w:rPr>
          <w:rFonts w:ascii="PT Astra Serif" w:hAnsi="PT Astra Serif"/>
          <w:sz w:val="24"/>
          <w:szCs w:val="24"/>
        </w:rPr>
        <w:t>ого</w:t>
      </w:r>
      <w:r w:rsidRPr="006A6ED9">
        <w:rPr>
          <w:rFonts w:ascii="PT Astra Serif" w:hAnsi="PT Astra Serif"/>
          <w:sz w:val="24"/>
          <w:szCs w:val="24"/>
        </w:rPr>
        <w:t xml:space="preserve"> акт</w:t>
      </w:r>
      <w:r w:rsidR="006B620C" w:rsidRPr="006A6ED9">
        <w:rPr>
          <w:rFonts w:ascii="PT Astra Serif" w:hAnsi="PT Astra Serif"/>
          <w:sz w:val="24"/>
          <w:szCs w:val="24"/>
        </w:rPr>
        <w:t>а</w:t>
      </w:r>
      <w:r w:rsidRPr="006A6ED9">
        <w:rPr>
          <w:rFonts w:ascii="PT Astra Serif" w:hAnsi="PT Astra Serif"/>
          <w:sz w:val="24"/>
          <w:szCs w:val="24"/>
        </w:rPr>
        <w:t>:</w:t>
      </w:r>
      <w:r w:rsidR="00E159DC" w:rsidRPr="006A6ED9">
        <w:rPr>
          <w:rFonts w:ascii="PT Astra Serif" w:hAnsi="PT Astra Serif"/>
          <w:sz w:val="24"/>
          <w:szCs w:val="24"/>
        </w:rPr>
        <w:t xml:space="preserve"> </w:t>
      </w:r>
      <w:r w:rsidR="009A3A9A" w:rsidRPr="009A3A9A">
        <w:rPr>
          <w:rFonts w:ascii="PT Astra Serif" w:hAnsi="PT Astra Serif"/>
          <w:sz w:val="24"/>
          <w:szCs w:val="24"/>
        </w:rPr>
        <w:t xml:space="preserve">«О внесении изменений в постановление администрации Щекинского района от 17.11.2017 № </w:t>
      </w:r>
      <w:bookmarkStart w:id="0" w:name="_GoBack"/>
      <w:r w:rsidR="009A3A9A" w:rsidRPr="009A3A9A">
        <w:rPr>
          <w:rFonts w:ascii="PT Astra Serif" w:hAnsi="PT Astra Serif"/>
          <w:sz w:val="24"/>
          <w:szCs w:val="24"/>
        </w:rPr>
        <w:t xml:space="preserve">11-1522 </w:t>
      </w:r>
      <w:bookmarkEnd w:id="0"/>
      <w:r w:rsidR="009A3A9A" w:rsidRPr="009A3A9A">
        <w:rPr>
          <w:rFonts w:ascii="PT Astra Serif" w:hAnsi="PT Astra Serif"/>
          <w:sz w:val="24"/>
          <w:szCs w:val="24"/>
        </w:rPr>
        <w:t>«Об утверждении административного регламента предоставления муниципальной услуги «Предоставление земельных участков гражданам для индивидуального жилищного строительства, ведения личного подсобного хоз</w:t>
      </w:r>
      <w:r w:rsidR="009A3A9A">
        <w:rPr>
          <w:rFonts w:ascii="PT Astra Serif" w:hAnsi="PT Astra Serif"/>
          <w:sz w:val="24"/>
          <w:szCs w:val="24"/>
        </w:rPr>
        <w:t xml:space="preserve">яйства (без проведения торгов)» </w:t>
      </w:r>
      <w:proofErr w:type="spellStart"/>
      <w:r w:rsidRPr="006A6ED9">
        <w:rPr>
          <w:rFonts w:ascii="PT Astra Serif" w:hAnsi="PT Astra Serif"/>
          <w:sz w:val="24"/>
          <w:szCs w:val="24"/>
        </w:rPr>
        <w:t>коррупциогенные</w:t>
      </w:r>
      <w:proofErr w:type="spellEnd"/>
      <w:r w:rsidRPr="006A6ED9">
        <w:rPr>
          <w:rFonts w:ascii="PT Astra Serif" w:hAnsi="PT Astra Serif"/>
          <w:sz w:val="24"/>
          <w:szCs w:val="24"/>
        </w:rPr>
        <w:t xml:space="preserve"> факторы не выявлены.</w:t>
      </w:r>
    </w:p>
    <w:p w:rsidR="00B84786" w:rsidRDefault="00B84786" w:rsidP="002327AF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p w:rsidR="00C75C85" w:rsidRPr="006A6ED9" w:rsidRDefault="00C75C85" w:rsidP="002327AF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77"/>
        <w:gridCol w:w="2530"/>
      </w:tblGrid>
      <w:tr w:rsidR="00B84786" w:rsidRPr="006A6ED9" w:rsidTr="004D5125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6A6ED9" w:rsidRDefault="00601AB0" w:rsidP="00601AB0">
            <w:pPr>
              <w:shd w:val="clear" w:color="auto" w:fill="FFFFFF"/>
              <w:tabs>
                <w:tab w:val="left" w:pos="540"/>
              </w:tabs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Председатель комитета</w:t>
            </w:r>
            <w:r w:rsidR="006A6ED9">
              <w:rPr>
                <w:rFonts w:ascii="PT Astra Serif" w:hAnsi="PT Astra Serif" w:cs="Times New Roman"/>
                <w:sz w:val="24"/>
                <w:szCs w:val="24"/>
              </w:rPr>
              <w:t xml:space="preserve"> по правовой работе</w:t>
            </w:r>
          </w:p>
        </w:tc>
        <w:tc>
          <w:tcPr>
            <w:tcW w:w="765" w:type="dxa"/>
            <w:vAlign w:val="bottom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77" w:type="dxa"/>
            <w:vAlign w:val="bottom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6A6ED9" w:rsidRDefault="006A6ED9" w:rsidP="006A6ED9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Л.Н. 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Сенюшина</w:t>
            </w:r>
            <w:proofErr w:type="spellEnd"/>
          </w:p>
        </w:tc>
      </w:tr>
      <w:tr w:rsidR="00B84786" w:rsidRPr="006A6ED9" w:rsidTr="004D5125">
        <w:tc>
          <w:tcPr>
            <w:tcW w:w="3289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77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B84786" w:rsidRPr="006A6ED9" w:rsidRDefault="005C1645" w:rsidP="00B84786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ab/>
      </w:r>
      <w:r w:rsidR="00C75C85">
        <w:rPr>
          <w:rFonts w:ascii="PT Astra Serif" w:hAnsi="PT Astra Serif"/>
          <w:sz w:val="24"/>
          <w:szCs w:val="24"/>
        </w:rPr>
        <w:t>19</w:t>
      </w:r>
      <w:r w:rsidR="00B14EE2" w:rsidRPr="006A6ED9">
        <w:rPr>
          <w:rFonts w:ascii="PT Astra Serif" w:hAnsi="PT Astra Serif"/>
          <w:sz w:val="24"/>
          <w:szCs w:val="24"/>
        </w:rPr>
        <w:t>.0</w:t>
      </w:r>
      <w:r w:rsidR="004E155D">
        <w:rPr>
          <w:rFonts w:ascii="PT Astra Serif" w:hAnsi="PT Astra Serif"/>
          <w:sz w:val="24"/>
          <w:szCs w:val="24"/>
        </w:rPr>
        <w:t>4</w:t>
      </w:r>
      <w:r w:rsidR="00B14EE2" w:rsidRPr="006A6ED9">
        <w:rPr>
          <w:rFonts w:ascii="PT Astra Serif" w:hAnsi="PT Astra Serif"/>
          <w:sz w:val="24"/>
          <w:szCs w:val="24"/>
        </w:rPr>
        <w:t>.20</w:t>
      </w:r>
      <w:r w:rsidR="00062F90">
        <w:rPr>
          <w:rFonts w:ascii="PT Astra Serif" w:hAnsi="PT Astra Serif"/>
          <w:sz w:val="24"/>
          <w:szCs w:val="24"/>
        </w:rPr>
        <w:t>21</w:t>
      </w:r>
    </w:p>
    <w:p w:rsidR="00DC6E2F" w:rsidRDefault="00DC6E2F">
      <w:pPr>
        <w:rPr>
          <w:rFonts w:ascii="PT Astra Serif" w:hAnsi="PT Astra Serif"/>
          <w:sz w:val="24"/>
          <w:szCs w:val="24"/>
        </w:rPr>
      </w:pPr>
    </w:p>
    <w:p w:rsidR="00565385" w:rsidRDefault="00565385">
      <w:pPr>
        <w:rPr>
          <w:rFonts w:ascii="PT Astra Serif" w:hAnsi="PT Astra Serif"/>
          <w:sz w:val="24"/>
          <w:szCs w:val="24"/>
        </w:rPr>
      </w:pPr>
    </w:p>
    <w:p w:rsidR="00C75C85" w:rsidRDefault="00C75C85">
      <w:pPr>
        <w:rPr>
          <w:rFonts w:ascii="PT Astra Serif" w:hAnsi="PT Astra Serif"/>
          <w:sz w:val="24"/>
          <w:szCs w:val="24"/>
        </w:rPr>
      </w:pPr>
    </w:p>
    <w:p w:rsidR="00C75C85" w:rsidRDefault="00C75C85">
      <w:pPr>
        <w:rPr>
          <w:rFonts w:ascii="PT Astra Serif" w:hAnsi="PT Astra Serif"/>
          <w:sz w:val="24"/>
          <w:szCs w:val="24"/>
        </w:rPr>
      </w:pPr>
    </w:p>
    <w:p w:rsidR="00C75C85" w:rsidRDefault="00C75C85">
      <w:pPr>
        <w:rPr>
          <w:rFonts w:ascii="PT Astra Serif" w:hAnsi="PT Astra Serif"/>
          <w:sz w:val="24"/>
          <w:szCs w:val="24"/>
        </w:rPr>
      </w:pPr>
    </w:p>
    <w:p w:rsidR="00C75C85" w:rsidRDefault="00C75C85">
      <w:pPr>
        <w:rPr>
          <w:rFonts w:ascii="PT Astra Serif" w:hAnsi="PT Astra Serif"/>
          <w:sz w:val="24"/>
          <w:szCs w:val="24"/>
        </w:rPr>
      </w:pPr>
    </w:p>
    <w:p w:rsidR="009A3A9A" w:rsidRDefault="009A3A9A" w:rsidP="006A6ED9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6A6ED9" w:rsidRPr="00C75C85" w:rsidRDefault="006A6ED9" w:rsidP="006A6ED9">
      <w:pPr>
        <w:spacing w:after="0" w:line="240" w:lineRule="auto"/>
        <w:rPr>
          <w:rFonts w:ascii="PT Astra Serif" w:hAnsi="PT Astra Serif"/>
          <w:sz w:val="20"/>
          <w:szCs w:val="20"/>
        </w:rPr>
      </w:pPr>
      <w:r w:rsidRPr="00C75C85">
        <w:rPr>
          <w:rFonts w:ascii="PT Astra Serif" w:hAnsi="PT Astra Serif"/>
          <w:sz w:val="20"/>
          <w:szCs w:val="20"/>
        </w:rPr>
        <w:t>Исп. </w:t>
      </w:r>
      <w:r w:rsidR="00C75C85">
        <w:rPr>
          <w:rFonts w:ascii="PT Astra Serif" w:hAnsi="PT Astra Serif"/>
          <w:sz w:val="20"/>
          <w:szCs w:val="20"/>
        </w:rPr>
        <w:t>Тычкина Анастасия Олеговна,</w:t>
      </w:r>
    </w:p>
    <w:p w:rsidR="00C75C85" w:rsidRPr="00C75C85" w:rsidRDefault="00EE473D">
      <w:pPr>
        <w:spacing w:after="0" w:line="240" w:lineRule="auto"/>
        <w:rPr>
          <w:rFonts w:ascii="PT Astra Serif" w:hAnsi="PT Astra Serif"/>
          <w:sz w:val="20"/>
          <w:szCs w:val="20"/>
        </w:rPr>
      </w:pPr>
      <w:r w:rsidRPr="00C75C85">
        <w:rPr>
          <w:rFonts w:ascii="PT Astra Serif" w:hAnsi="PT Astra Serif"/>
          <w:sz w:val="20"/>
          <w:szCs w:val="20"/>
        </w:rPr>
        <w:t>Тел. </w:t>
      </w:r>
      <w:r w:rsidR="00C75C85">
        <w:rPr>
          <w:rFonts w:ascii="PT Astra Serif" w:hAnsi="PT Astra Serif"/>
          <w:sz w:val="20"/>
          <w:szCs w:val="20"/>
        </w:rPr>
        <w:t xml:space="preserve">8 </w:t>
      </w:r>
      <w:r w:rsidR="004E155D" w:rsidRPr="00C75C85">
        <w:rPr>
          <w:rFonts w:ascii="PT Astra Serif" w:hAnsi="PT Astra Serif"/>
          <w:sz w:val="20"/>
          <w:szCs w:val="20"/>
        </w:rPr>
        <w:t>(</w:t>
      </w:r>
      <w:r w:rsidR="00062F90" w:rsidRPr="00C75C85">
        <w:rPr>
          <w:rFonts w:ascii="PT Astra Serif" w:hAnsi="PT Astra Serif"/>
          <w:sz w:val="20"/>
          <w:szCs w:val="20"/>
        </w:rPr>
        <w:t>48751</w:t>
      </w:r>
      <w:r w:rsidR="004E155D" w:rsidRPr="00C75C85">
        <w:rPr>
          <w:rFonts w:ascii="PT Astra Serif" w:hAnsi="PT Astra Serif"/>
          <w:sz w:val="20"/>
          <w:szCs w:val="20"/>
        </w:rPr>
        <w:t xml:space="preserve">) </w:t>
      </w:r>
      <w:r w:rsidR="00C75C85">
        <w:rPr>
          <w:rFonts w:ascii="PT Astra Serif" w:hAnsi="PT Astra Serif"/>
          <w:sz w:val="20"/>
          <w:szCs w:val="20"/>
        </w:rPr>
        <w:t>5-10-49</w:t>
      </w:r>
    </w:p>
    <w:sectPr w:rsidR="00C75C85" w:rsidRPr="00C75C85" w:rsidSect="00DC6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786"/>
    <w:rsid w:val="00062F90"/>
    <w:rsid w:val="0008433F"/>
    <w:rsid w:val="000F092D"/>
    <w:rsid w:val="00104AE2"/>
    <w:rsid w:val="00137B59"/>
    <w:rsid w:val="00155FC6"/>
    <w:rsid w:val="00163E27"/>
    <w:rsid w:val="0018333A"/>
    <w:rsid w:val="001B355B"/>
    <w:rsid w:val="001C60F8"/>
    <w:rsid w:val="002327AF"/>
    <w:rsid w:val="00262696"/>
    <w:rsid w:val="002711E9"/>
    <w:rsid w:val="002B130B"/>
    <w:rsid w:val="002B3207"/>
    <w:rsid w:val="002D0EB3"/>
    <w:rsid w:val="00304793"/>
    <w:rsid w:val="00362818"/>
    <w:rsid w:val="00381437"/>
    <w:rsid w:val="003F4AE4"/>
    <w:rsid w:val="004018CB"/>
    <w:rsid w:val="00496D05"/>
    <w:rsid w:val="004D5125"/>
    <w:rsid w:val="004D69C4"/>
    <w:rsid w:val="004E155D"/>
    <w:rsid w:val="004F3D76"/>
    <w:rsid w:val="00543BB1"/>
    <w:rsid w:val="00565385"/>
    <w:rsid w:val="0057086E"/>
    <w:rsid w:val="00572546"/>
    <w:rsid w:val="00583542"/>
    <w:rsid w:val="005A032F"/>
    <w:rsid w:val="005A1A78"/>
    <w:rsid w:val="005A69C6"/>
    <w:rsid w:val="005C1645"/>
    <w:rsid w:val="00601AB0"/>
    <w:rsid w:val="006244D4"/>
    <w:rsid w:val="00630FC0"/>
    <w:rsid w:val="00645967"/>
    <w:rsid w:val="006757CE"/>
    <w:rsid w:val="00694C9D"/>
    <w:rsid w:val="006A6ED9"/>
    <w:rsid w:val="006B620C"/>
    <w:rsid w:val="006F6364"/>
    <w:rsid w:val="007137BF"/>
    <w:rsid w:val="007A5591"/>
    <w:rsid w:val="007E10F8"/>
    <w:rsid w:val="008222A6"/>
    <w:rsid w:val="00836137"/>
    <w:rsid w:val="008973EF"/>
    <w:rsid w:val="00902BC2"/>
    <w:rsid w:val="00970870"/>
    <w:rsid w:val="00993845"/>
    <w:rsid w:val="009A3A9A"/>
    <w:rsid w:val="009C5F6B"/>
    <w:rsid w:val="00AC5BF3"/>
    <w:rsid w:val="00AD0183"/>
    <w:rsid w:val="00AD6E22"/>
    <w:rsid w:val="00B12B82"/>
    <w:rsid w:val="00B14EE2"/>
    <w:rsid w:val="00B200CB"/>
    <w:rsid w:val="00B45FB4"/>
    <w:rsid w:val="00B514CA"/>
    <w:rsid w:val="00B84786"/>
    <w:rsid w:val="00C33B51"/>
    <w:rsid w:val="00C434BA"/>
    <w:rsid w:val="00C55E67"/>
    <w:rsid w:val="00C65AED"/>
    <w:rsid w:val="00C75C85"/>
    <w:rsid w:val="00CC2D8C"/>
    <w:rsid w:val="00CE25DA"/>
    <w:rsid w:val="00D21097"/>
    <w:rsid w:val="00D351CB"/>
    <w:rsid w:val="00DC6E2F"/>
    <w:rsid w:val="00E159DC"/>
    <w:rsid w:val="00E5338D"/>
    <w:rsid w:val="00E628F8"/>
    <w:rsid w:val="00EE219E"/>
    <w:rsid w:val="00EE473D"/>
    <w:rsid w:val="00EF1628"/>
    <w:rsid w:val="00F139FE"/>
    <w:rsid w:val="00F42C55"/>
    <w:rsid w:val="00F620FD"/>
    <w:rsid w:val="00F65748"/>
    <w:rsid w:val="00F927B2"/>
    <w:rsid w:val="00FA26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F46973-372D-4478-A3F1-D3350ACBA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4786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B8478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Times New Roman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4786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75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75C8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61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133028E6-3CDE-41EB-95C7-EAE43C892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Тычкина</cp:lastModifiedBy>
  <cp:revision>2</cp:revision>
  <cp:lastPrinted>2021-04-19T14:50:00Z</cp:lastPrinted>
  <dcterms:created xsi:type="dcterms:W3CDTF">2021-04-19T14:51:00Z</dcterms:created>
  <dcterms:modified xsi:type="dcterms:W3CDTF">2021-04-19T14:51:00Z</dcterms:modified>
</cp:coreProperties>
</file>