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EBC" w:rsidRPr="00A95C0C" w:rsidRDefault="00741EBC" w:rsidP="00741EBC">
      <w:pPr>
        <w:jc w:val="center"/>
        <w:rPr>
          <w:sz w:val="26"/>
          <w:szCs w:val="26"/>
        </w:rPr>
      </w:pPr>
      <w:r w:rsidRPr="00A95C0C">
        <w:rPr>
          <w:noProof/>
          <w:sz w:val="26"/>
          <w:szCs w:val="26"/>
        </w:rPr>
        <w:drawing>
          <wp:inline distT="0" distB="0" distL="0" distR="0" wp14:anchorId="322F8C51" wp14:editId="6526C602">
            <wp:extent cx="990600" cy="1257300"/>
            <wp:effectExtent l="0" t="0" r="0" b="0"/>
            <wp:docPr id="1" name="Рисунок 1" descr="Герб Щекино прав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о правиль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257300"/>
                    </a:xfrm>
                    <a:prstGeom prst="rect">
                      <a:avLst/>
                    </a:prstGeom>
                    <a:noFill/>
                    <a:ln>
                      <a:noFill/>
                    </a:ln>
                  </pic:spPr>
                </pic:pic>
              </a:graphicData>
            </a:graphic>
          </wp:inline>
        </w:drawing>
      </w:r>
      <w:r w:rsidRPr="00A95C0C">
        <w:rPr>
          <w:sz w:val="26"/>
          <w:szCs w:val="26"/>
        </w:rPr>
        <w:t xml:space="preserve"> </w:t>
      </w:r>
    </w:p>
    <w:p w:rsidR="00741EBC" w:rsidRPr="00A95C0C" w:rsidRDefault="00741EBC" w:rsidP="00741EBC">
      <w:pPr>
        <w:pStyle w:val="8"/>
        <w:ind w:firstLine="0"/>
        <w:jc w:val="center"/>
        <w:rPr>
          <w:b/>
          <w:szCs w:val="28"/>
        </w:rPr>
      </w:pPr>
      <w:r w:rsidRPr="00A95C0C">
        <w:rPr>
          <w:b/>
          <w:szCs w:val="28"/>
        </w:rPr>
        <w:t>Тульская область</w:t>
      </w:r>
    </w:p>
    <w:p w:rsidR="00741EBC" w:rsidRPr="00A95C0C" w:rsidRDefault="00741EBC" w:rsidP="00741EBC">
      <w:pPr>
        <w:jc w:val="center"/>
        <w:rPr>
          <w:b/>
          <w:sz w:val="28"/>
          <w:szCs w:val="28"/>
        </w:rPr>
      </w:pPr>
      <w:r w:rsidRPr="00A95C0C">
        <w:rPr>
          <w:b/>
          <w:sz w:val="28"/>
          <w:szCs w:val="28"/>
        </w:rPr>
        <w:t>муниципальное образование Щекинский район</w:t>
      </w:r>
    </w:p>
    <w:p w:rsidR="00741EBC" w:rsidRPr="00A95C0C" w:rsidRDefault="00741EBC" w:rsidP="00741EBC">
      <w:pPr>
        <w:jc w:val="center"/>
        <w:rPr>
          <w:b/>
          <w:sz w:val="28"/>
          <w:szCs w:val="28"/>
        </w:rPr>
      </w:pPr>
    </w:p>
    <w:p w:rsidR="00741EBC" w:rsidRPr="00A95C0C" w:rsidRDefault="00741EBC" w:rsidP="00741EBC">
      <w:pPr>
        <w:pStyle w:val="4"/>
        <w:rPr>
          <w:sz w:val="28"/>
          <w:szCs w:val="28"/>
        </w:rPr>
      </w:pPr>
      <w:r w:rsidRPr="00A95C0C">
        <w:rPr>
          <w:sz w:val="28"/>
          <w:szCs w:val="28"/>
        </w:rPr>
        <w:t>ГЛАВА ЩЕКИНСКОГО РАЙОНА</w:t>
      </w:r>
    </w:p>
    <w:p w:rsidR="00741EBC" w:rsidRPr="00A95C0C" w:rsidRDefault="00741EBC" w:rsidP="00741EBC">
      <w:pPr>
        <w:jc w:val="center"/>
        <w:rPr>
          <w:b/>
          <w:sz w:val="28"/>
          <w:szCs w:val="28"/>
        </w:rPr>
      </w:pPr>
      <w:r w:rsidRPr="00A95C0C">
        <w:rPr>
          <w:b/>
          <w:sz w:val="28"/>
          <w:szCs w:val="28"/>
        </w:rPr>
        <w:t>ПРЕДСЕДАТЕЛЬ СОБРАНИЯ ПРЕДСТАВИТЕЛЕЙ</w:t>
      </w:r>
    </w:p>
    <w:p w:rsidR="00741EBC" w:rsidRPr="00A95C0C" w:rsidRDefault="00741EBC" w:rsidP="00741EBC">
      <w:pPr>
        <w:jc w:val="center"/>
        <w:rPr>
          <w:b/>
          <w:sz w:val="28"/>
          <w:szCs w:val="28"/>
        </w:rPr>
      </w:pPr>
      <w:r w:rsidRPr="00A95C0C">
        <w:rPr>
          <w:b/>
          <w:sz w:val="28"/>
          <w:szCs w:val="28"/>
        </w:rPr>
        <w:t>ЩЕКИНСКОГО РАЙОНА</w:t>
      </w:r>
    </w:p>
    <w:p w:rsidR="00741EBC" w:rsidRPr="00A95C0C" w:rsidRDefault="00741EBC" w:rsidP="00741EBC">
      <w:pPr>
        <w:jc w:val="center"/>
        <w:rPr>
          <w:rFonts w:ascii="PT Astra Serif" w:hAnsi="PT Astra Serif"/>
          <w:b/>
          <w:sz w:val="28"/>
          <w:szCs w:val="28"/>
        </w:rPr>
      </w:pPr>
    </w:p>
    <w:p w:rsidR="00741EBC" w:rsidRPr="00A95C0C" w:rsidRDefault="00741EBC" w:rsidP="00741EBC">
      <w:pPr>
        <w:jc w:val="both"/>
        <w:rPr>
          <w:rFonts w:ascii="PT Astra Serif" w:hAnsi="PT Astra Serif"/>
          <w:sz w:val="28"/>
          <w:szCs w:val="28"/>
        </w:rPr>
      </w:pPr>
    </w:p>
    <w:p w:rsidR="00741EBC" w:rsidRPr="00592047" w:rsidRDefault="000A6B8C" w:rsidP="00A95C0C">
      <w:pPr>
        <w:ind w:left="7371" w:hanging="6662"/>
        <w:jc w:val="both"/>
        <w:rPr>
          <w:sz w:val="28"/>
          <w:szCs w:val="28"/>
        </w:rPr>
      </w:pPr>
      <w:r w:rsidRPr="00592047">
        <w:rPr>
          <w:sz w:val="28"/>
          <w:szCs w:val="28"/>
        </w:rPr>
        <w:t xml:space="preserve">от </w:t>
      </w:r>
      <w:r w:rsidR="00173507">
        <w:rPr>
          <w:sz w:val="28"/>
          <w:szCs w:val="28"/>
        </w:rPr>
        <w:t>06.08.</w:t>
      </w:r>
      <w:r w:rsidRPr="00592047">
        <w:rPr>
          <w:sz w:val="28"/>
          <w:szCs w:val="28"/>
        </w:rPr>
        <w:t>2021</w:t>
      </w:r>
      <w:r w:rsidR="00A95C0C" w:rsidRPr="00592047">
        <w:rPr>
          <w:sz w:val="28"/>
          <w:szCs w:val="28"/>
        </w:rPr>
        <w:t xml:space="preserve"> года</w:t>
      </w:r>
      <w:r w:rsidR="00741EBC" w:rsidRPr="00592047">
        <w:rPr>
          <w:sz w:val="28"/>
          <w:szCs w:val="28"/>
        </w:rPr>
        <w:tab/>
      </w:r>
      <w:r w:rsidRPr="00592047">
        <w:rPr>
          <w:sz w:val="28"/>
          <w:szCs w:val="28"/>
        </w:rPr>
        <w:t xml:space="preserve">№ </w:t>
      </w:r>
      <w:r w:rsidR="00592047" w:rsidRPr="00592047">
        <w:rPr>
          <w:sz w:val="28"/>
          <w:szCs w:val="28"/>
        </w:rPr>
        <w:t>2</w:t>
      </w:r>
      <w:r w:rsidR="00EE0C8E">
        <w:rPr>
          <w:sz w:val="28"/>
          <w:szCs w:val="28"/>
        </w:rPr>
        <w:t>9</w:t>
      </w:r>
      <w:r w:rsidRPr="00592047">
        <w:rPr>
          <w:sz w:val="28"/>
          <w:szCs w:val="28"/>
        </w:rPr>
        <w:t>-п</w:t>
      </w:r>
      <w:r w:rsidR="00741EBC" w:rsidRPr="00592047">
        <w:rPr>
          <w:sz w:val="28"/>
          <w:szCs w:val="28"/>
        </w:rPr>
        <w:tab/>
      </w:r>
    </w:p>
    <w:p w:rsidR="00741EBC" w:rsidRPr="00A95C0C" w:rsidRDefault="00741EBC" w:rsidP="00741EBC">
      <w:pPr>
        <w:jc w:val="center"/>
        <w:rPr>
          <w:rFonts w:ascii="PT Astra Serif" w:hAnsi="PT Astra Serif"/>
          <w:b/>
          <w:sz w:val="28"/>
          <w:szCs w:val="28"/>
        </w:rPr>
      </w:pPr>
    </w:p>
    <w:p w:rsidR="00741EBC" w:rsidRPr="00A95C0C" w:rsidRDefault="00741EBC" w:rsidP="00741EBC">
      <w:pPr>
        <w:jc w:val="center"/>
        <w:rPr>
          <w:rFonts w:ascii="PT Astra Serif" w:hAnsi="PT Astra Serif"/>
          <w:b/>
          <w:sz w:val="28"/>
          <w:szCs w:val="28"/>
        </w:rPr>
      </w:pPr>
    </w:p>
    <w:p w:rsidR="00741EBC" w:rsidRPr="00A95C0C" w:rsidRDefault="00741EBC" w:rsidP="00741EBC">
      <w:pPr>
        <w:jc w:val="center"/>
        <w:rPr>
          <w:b/>
          <w:sz w:val="28"/>
          <w:szCs w:val="28"/>
        </w:rPr>
      </w:pPr>
      <w:r w:rsidRPr="00A95C0C">
        <w:rPr>
          <w:b/>
          <w:sz w:val="28"/>
          <w:szCs w:val="28"/>
        </w:rPr>
        <w:t>ПОСТАНОВЛЕНИЕ</w:t>
      </w:r>
    </w:p>
    <w:p w:rsidR="00741EBC" w:rsidRPr="00A95C0C" w:rsidRDefault="00741EBC" w:rsidP="00741EBC">
      <w:pPr>
        <w:autoSpaceDE w:val="0"/>
        <w:autoSpaceDN w:val="0"/>
        <w:adjustRightInd w:val="0"/>
        <w:jc w:val="center"/>
        <w:outlineLvl w:val="0"/>
        <w:rPr>
          <w:rFonts w:ascii="PT Astra Serif" w:hAnsi="PT Astra Serif"/>
          <w:b/>
          <w:bCs/>
          <w:sz w:val="28"/>
          <w:szCs w:val="28"/>
        </w:rPr>
      </w:pPr>
    </w:p>
    <w:p w:rsidR="00AA7A2F" w:rsidRPr="00AA7A2F" w:rsidRDefault="00AA7A2F" w:rsidP="00AA7A2F">
      <w:pPr>
        <w:pStyle w:val="3"/>
        <w:ind w:firstLine="0"/>
        <w:jc w:val="center"/>
        <w:rPr>
          <w:b/>
          <w:sz w:val="26"/>
          <w:szCs w:val="26"/>
        </w:rPr>
      </w:pPr>
      <w:r w:rsidRPr="00AA7A2F">
        <w:rPr>
          <w:b/>
          <w:sz w:val="26"/>
          <w:szCs w:val="26"/>
        </w:rPr>
        <w:t xml:space="preserve">О назначении публичных слушаний по вопросу: </w:t>
      </w:r>
      <w:r w:rsidRPr="00AA7A2F">
        <w:rPr>
          <w:b/>
          <w:sz w:val="26"/>
          <w:szCs w:val="26"/>
        </w:rPr>
        <w:br/>
        <w:t>обсуждение проекта Правил землепользования и застройки муниципального образования Яснополянское Щекинского района</w:t>
      </w:r>
    </w:p>
    <w:p w:rsidR="00AA7A2F" w:rsidRPr="00AA7A2F" w:rsidRDefault="00AA7A2F" w:rsidP="00AA7A2F">
      <w:pPr>
        <w:pStyle w:val="3"/>
        <w:ind w:firstLine="0"/>
        <w:jc w:val="center"/>
        <w:rPr>
          <w:b/>
          <w:sz w:val="26"/>
          <w:szCs w:val="26"/>
        </w:rPr>
      </w:pPr>
    </w:p>
    <w:p w:rsidR="009C0ACB" w:rsidRPr="00EE0C8E" w:rsidRDefault="009C0ACB" w:rsidP="007E2BE6">
      <w:pPr>
        <w:ind w:firstLine="709"/>
        <w:jc w:val="both"/>
        <w:rPr>
          <w:sz w:val="28"/>
          <w:szCs w:val="28"/>
        </w:rPr>
      </w:pPr>
      <w:r w:rsidRPr="00EE0C8E">
        <w:rPr>
          <w:sz w:val="28"/>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Указом Губернатора Тульской области от </w:t>
      </w:r>
      <w:r w:rsidRPr="00EE0C8E">
        <w:rPr>
          <w:color w:val="000000"/>
          <w:sz w:val="28"/>
          <w:szCs w:val="28"/>
        </w:rPr>
        <w:t>15.06.2021 № 62 «О дополнительных мерах, принимаемых в связи с введением режима повышенной готовности на территории Тульской области»</w:t>
      </w:r>
      <w:r w:rsidRPr="00EE0C8E">
        <w:rPr>
          <w:rFonts w:eastAsia="Calibri"/>
          <w:sz w:val="28"/>
          <w:szCs w:val="28"/>
          <w:lang w:eastAsia="en-US"/>
        </w:rPr>
        <w:t xml:space="preserve">, Положением </w:t>
      </w:r>
      <w:r w:rsidRPr="00EE0C8E">
        <w:rPr>
          <w:sz w:val="28"/>
          <w:szCs w:val="28"/>
        </w:rPr>
        <w:t>«Об утверждении положения «О публичных слушаниях и общественных обсуждениях по градостроительным вопросам и правилам благоустройства в муниципальном образовании Щекинский район утвержденным решением Собрания представителей  Щекинского района от 31.08.2018 № 72/625</w:t>
      </w:r>
      <w:r w:rsidRPr="00EE0C8E">
        <w:rPr>
          <w:rFonts w:eastAsia="Calibri"/>
          <w:sz w:val="28"/>
          <w:szCs w:val="28"/>
          <w:lang w:eastAsia="en-US"/>
        </w:rPr>
        <w:t xml:space="preserve">», </w:t>
      </w:r>
      <w:r w:rsidRPr="00EE0C8E">
        <w:rPr>
          <w:sz w:val="28"/>
          <w:szCs w:val="28"/>
        </w:rPr>
        <w:t>на основании Устава муниципального образования Щекинский район, ПОСТАНОВЛЯЮ:</w:t>
      </w:r>
    </w:p>
    <w:p w:rsidR="00EE0C8E" w:rsidRPr="00EE0C8E" w:rsidRDefault="00EE0C8E" w:rsidP="00EE0C8E">
      <w:pPr>
        <w:ind w:firstLine="708"/>
        <w:jc w:val="both"/>
        <w:rPr>
          <w:b/>
          <w:sz w:val="28"/>
          <w:szCs w:val="28"/>
        </w:rPr>
      </w:pPr>
      <w:r w:rsidRPr="00EE0C8E">
        <w:rPr>
          <w:sz w:val="28"/>
          <w:szCs w:val="28"/>
        </w:rPr>
        <w:t xml:space="preserve">1. Назначить проведение публичных слушаний по вопросу обсуждения проекта Правил землепользования и застройки муниципального образования Яснополянское Щекинского района в следующих населенных пунктах: п. Головеньковский  Яснополянское Щекинского района, д. Воздремо МО Яснополянское Щекинского района, с. Головеньки МО Яснополянское Щекинского района, с. Коледино МО Яснополянское Щекинского района, д. Красная слободка МО Яснополянское Щекинского района, д. Кривцово МО Яснополянское Щекинского района, д. Кривцово-Солосовка МО Яснополянское Щекинского района, д. Крутовка МО Яснополянское Щекинского района, п. Майский МО Яснополянское Щекинского района, д. Малахово МО Яснополянское Щекинского района, д. Самохваловка МО </w:t>
      </w:r>
      <w:r w:rsidRPr="00EE0C8E">
        <w:rPr>
          <w:sz w:val="28"/>
          <w:szCs w:val="28"/>
        </w:rPr>
        <w:lastRenderedPageBreak/>
        <w:t xml:space="preserve">Яснополянское Щекинского района, д. Хутор Озерки МО Яснополянское Щекинского района  на </w:t>
      </w:r>
      <w:r w:rsidRPr="00EE0C8E">
        <w:rPr>
          <w:b/>
          <w:sz w:val="28"/>
          <w:szCs w:val="28"/>
        </w:rPr>
        <w:t>16.09.</w:t>
      </w:r>
      <w:r w:rsidRPr="00EE0C8E">
        <w:rPr>
          <w:b/>
          <w:sz w:val="28"/>
          <w:szCs w:val="28"/>
        </w:rPr>
        <w:t>2021</w:t>
      </w:r>
      <w:r w:rsidRPr="00EE0C8E">
        <w:rPr>
          <w:b/>
          <w:color w:val="000000"/>
          <w:sz w:val="28"/>
          <w:szCs w:val="28"/>
        </w:rPr>
        <w:t xml:space="preserve"> в 1</w:t>
      </w:r>
      <w:r w:rsidRPr="00EE0C8E">
        <w:rPr>
          <w:b/>
          <w:color w:val="000000"/>
          <w:sz w:val="28"/>
          <w:szCs w:val="28"/>
        </w:rPr>
        <w:t>6</w:t>
      </w:r>
      <w:r w:rsidRPr="00EE0C8E">
        <w:rPr>
          <w:b/>
          <w:color w:val="000000"/>
          <w:sz w:val="28"/>
          <w:szCs w:val="28"/>
        </w:rPr>
        <w:t>:30 часов.</w:t>
      </w:r>
      <w:r w:rsidRPr="00EE0C8E">
        <w:rPr>
          <w:b/>
          <w:sz w:val="28"/>
          <w:szCs w:val="28"/>
        </w:rPr>
        <w:t xml:space="preserve"> </w:t>
      </w:r>
    </w:p>
    <w:p w:rsidR="00EE0C8E" w:rsidRPr="00EE0C8E" w:rsidRDefault="00EE0C8E" w:rsidP="00EE0C8E">
      <w:pPr>
        <w:pStyle w:val="ConsPlusNormal"/>
        <w:widowControl/>
        <w:ind w:firstLine="708"/>
        <w:jc w:val="both"/>
        <w:rPr>
          <w:rFonts w:ascii="Times New Roman" w:hAnsi="Times New Roman" w:cs="Times New Roman"/>
          <w:sz w:val="28"/>
          <w:szCs w:val="28"/>
        </w:rPr>
      </w:pPr>
      <w:r w:rsidRPr="00EE0C8E">
        <w:rPr>
          <w:rFonts w:ascii="Times New Roman" w:hAnsi="Times New Roman" w:cs="Times New Roman"/>
          <w:sz w:val="28"/>
          <w:szCs w:val="28"/>
        </w:rPr>
        <w:t xml:space="preserve">2. Местом проведения публичных слушаний определить актовый зал Дома культуры по адресу: ул. Пчеловодов, д.1, п. Головеньковский  МО Яснополянское Щекинского района </w:t>
      </w:r>
    </w:p>
    <w:p w:rsidR="009C0ACB" w:rsidRPr="00EE0C8E" w:rsidRDefault="009C0ACB" w:rsidP="007E2BE6">
      <w:pPr>
        <w:pStyle w:val="ConsPlusNormal"/>
        <w:widowControl/>
        <w:ind w:firstLine="709"/>
        <w:jc w:val="both"/>
        <w:rPr>
          <w:rFonts w:ascii="Times New Roman" w:hAnsi="Times New Roman" w:cs="Times New Roman"/>
          <w:sz w:val="28"/>
          <w:szCs w:val="28"/>
        </w:rPr>
      </w:pPr>
      <w:r w:rsidRPr="00EE0C8E">
        <w:rPr>
          <w:rFonts w:ascii="Times New Roman" w:hAnsi="Times New Roman" w:cs="Times New Roman"/>
          <w:sz w:val="28"/>
          <w:szCs w:val="28"/>
        </w:rPr>
        <w:t>3.</w:t>
      </w:r>
      <w:r w:rsidRPr="00EE0C8E">
        <w:rPr>
          <w:rFonts w:ascii="Times New Roman" w:hAnsi="Times New Roman" w:cs="Times New Roman"/>
          <w:b/>
          <w:sz w:val="28"/>
          <w:szCs w:val="28"/>
        </w:rPr>
        <w:t xml:space="preserve"> </w:t>
      </w:r>
      <w:r w:rsidRPr="00EE0C8E">
        <w:rPr>
          <w:rFonts w:ascii="Times New Roman" w:hAnsi="Times New Roman" w:cs="Times New Roman"/>
          <w:sz w:val="28"/>
          <w:szCs w:val="28"/>
        </w:rPr>
        <w:t xml:space="preserve">Публичные слушания, провести в соответствии с требованиями Указа Губернатора Тульской области от </w:t>
      </w:r>
      <w:r w:rsidRPr="00EE0C8E">
        <w:rPr>
          <w:rFonts w:ascii="Times New Roman" w:hAnsi="Times New Roman" w:cs="Times New Roman"/>
          <w:color w:val="000000"/>
          <w:sz w:val="28"/>
          <w:szCs w:val="28"/>
        </w:rPr>
        <w:t>15.06.2021 № 62 «О дополнительных мерах, принимаемых в связи с введением режима повышенной готовности на территории Тульской области</w:t>
      </w:r>
      <w:r w:rsidRPr="00EE0C8E">
        <w:rPr>
          <w:rFonts w:ascii="Times New Roman" w:eastAsia="Calibri" w:hAnsi="Times New Roman" w:cs="Times New Roman"/>
          <w:sz w:val="28"/>
          <w:szCs w:val="28"/>
          <w:lang w:eastAsia="en-US"/>
        </w:rPr>
        <w:t xml:space="preserve">» </w:t>
      </w:r>
      <w:r w:rsidRPr="00EE0C8E">
        <w:rPr>
          <w:rFonts w:ascii="Times New Roman" w:hAnsi="Times New Roman" w:cs="Times New Roman"/>
          <w:sz w:val="28"/>
          <w:szCs w:val="28"/>
        </w:rPr>
        <w:t>в связи с введением ограничений на проведение массовых и публичных мероприятий на территории муниципального образования в целях обеспечения сохранения жизни и здоровью граждан.</w:t>
      </w:r>
    </w:p>
    <w:p w:rsidR="009C0ACB" w:rsidRPr="00EE0C8E" w:rsidRDefault="009C0ACB" w:rsidP="007E2BE6">
      <w:pPr>
        <w:pStyle w:val="ConsPlusNormal"/>
        <w:widowControl/>
        <w:ind w:firstLine="709"/>
        <w:jc w:val="both"/>
        <w:rPr>
          <w:rFonts w:ascii="Times New Roman" w:hAnsi="Times New Roman" w:cs="Times New Roman"/>
          <w:sz w:val="28"/>
          <w:szCs w:val="28"/>
        </w:rPr>
      </w:pPr>
      <w:r w:rsidRPr="00EE0C8E">
        <w:rPr>
          <w:rFonts w:ascii="Times New Roman" w:hAnsi="Times New Roman" w:cs="Times New Roman"/>
          <w:sz w:val="28"/>
          <w:szCs w:val="28"/>
        </w:rPr>
        <w:t xml:space="preserve">4. Создать комиссию по подготовке и проведению публичных слушаний (далее – </w:t>
      </w:r>
      <w:r w:rsidRPr="00EE0C8E">
        <w:rPr>
          <w:rFonts w:ascii="Times New Roman" w:hAnsi="Times New Roman" w:cs="Times New Roman"/>
          <w:sz w:val="28"/>
          <w:szCs w:val="28"/>
        </w:rPr>
        <w:t>к</w:t>
      </w:r>
      <w:r w:rsidRPr="00EE0C8E">
        <w:rPr>
          <w:rFonts w:ascii="Times New Roman" w:hAnsi="Times New Roman" w:cs="Times New Roman"/>
          <w:sz w:val="28"/>
          <w:szCs w:val="28"/>
        </w:rPr>
        <w:t>омиссия) в составе:</w:t>
      </w:r>
    </w:p>
    <w:p w:rsidR="009C0ACB" w:rsidRPr="00EE0C8E" w:rsidRDefault="009C0ACB" w:rsidP="007E2BE6">
      <w:pPr>
        <w:pStyle w:val="ConsPlusNormal"/>
        <w:widowControl/>
        <w:ind w:firstLine="709"/>
        <w:jc w:val="both"/>
        <w:rPr>
          <w:rFonts w:ascii="Times New Roman" w:hAnsi="Times New Roman" w:cs="Times New Roman"/>
          <w:sz w:val="28"/>
          <w:szCs w:val="28"/>
        </w:rPr>
      </w:pPr>
      <w:r w:rsidRPr="00EE0C8E">
        <w:rPr>
          <w:rFonts w:ascii="Times New Roman" w:hAnsi="Times New Roman" w:cs="Times New Roman"/>
          <w:sz w:val="28"/>
          <w:szCs w:val="28"/>
        </w:rPr>
        <w:t>- Абрамина Елена Евгеньевна – первый заместитель главы администрации Щекинского района;</w:t>
      </w:r>
    </w:p>
    <w:p w:rsidR="009C0ACB" w:rsidRPr="00EE0C8E" w:rsidRDefault="009C0ACB" w:rsidP="007E2BE6">
      <w:pPr>
        <w:pStyle w:val="ConsPlusNormal"/>
        <w:widowControl/>
        <w:ind w:firstLine="709"/>
        <w:jc w:val="both"/>
        <w:rPr>
          <w:rFonts w:ascii="Times New Roman" w:hAnsi="Times New Roman" w:cs="Times New Roman"/>
          <w:sz w:val="28"/>
          <w:szCs w:val="28"/>
        </w:rPr>
      </w:pPr>
      <w:r w:rsidRPr="00EE0C8E">
        <w:rPr>
          <w:rFonts w:ascii="Times New Roman" w:hAnsi="Times New Roman" w:cs="Times New Roman"/>
          <w:sz w:val="28"/>
          <w:szCs w:val="28"/>
        </w:rPr>
        <w:t>- Зыбин Сергей Владимирович- начальник управления архитектуры, земельных и имущественных отношений администрации Щекинского района;</w:t>
      </w:r>
    </w:p>
    <w:p w:rsidR="009C0ACB" w:rsidRPr="00EE0C8E" w:rsidRDefault="009C0ACB" w:rsidP="007E2BE6">
      <w:pPr>
        <w:pStyle w:val="ConsPlusNormal"/>
        <w:widowControl/>
        <w:ind w:firstLine="709"/>
        <w:jc w:val="both"/>
        <w:rPr>
          <w:rFonts w:ascii="Times New Roman" w:hAnsi="Times New Roman" w:cs="Times New Roman"/>
          <w:sz w:val="28"/>
          <w:szCs w:val="28"/>
        </w:rPr>
      </w:pPr>
      <w:r w:rsidRPr="00EE0C8E">
        <w:rPr>
          <w:rFonts w:ascii="Times New Roman" w:hAnsi="Times New Roman" w:cs="Times New Roman"/>
          <w:sz w:val="28"/>
          <w:szCs w:val="28"/>
        </w:rPr>
        <w:t>- Трушкова Елена Михайловна - начальник отдела архитектуры и градостроительства управления архитектуры, земельных и имущественных отношений администрации Щекинского района;</w:t>
      </w:r>
    </w:p>
    <w:p w:rsidR="009C0ACB" w:rsidRPr="00EE0C8E" w:rsidRDefault="009C0ACB" w:rsidP="007E2BE6">
      <w:pPr>
        <w:ind w:firstLine="709"/>
        <w:jc w:val="both"/>
        <w:rPr>
          <w:sz w:val="28"/>
          <w:szCs w:val="28"/>
        </w:rPr>
      </w:pPr>
      <w:r w:rsidRPr="00EE0C8E">
        <w:rPr>
          <w:sz w:val="28"/>
          <w:szCs w:val="28"/>
        </w:rPr>
        <w:t>- Сенюшина Людмила Николаевна – председатель комитета по правовой работе администрации Щекинского района;</w:t>
      </w:r>
    </w:p>
    <w:p w:rsidR="009C0ACB" w:rsidRPr="00EE0C8E" w:rsidRDefault="009C0ACB" w:rsidP="007E2BE6">
      <w:pPr>
        <w:ind w:firstLine="709"/>
        <w:jc w:val="both"/>
        <w:rPr>
          <w:sz w:val="28"/>
          <w:szCs w:val="28"/>
        </w:rPr>
      </w:pPr>
      <w:r w:rsidRPr="00EE0C8E">
        <w:rPr>
          <w:sz w:val="28"/>
          <w:szCs w:val="28"/>
        </w:rPr>
        <w:t>- Шибанова Ирина Борисовна – ведущий инспектор отдела архитектуры и градостроительства управления архитектуры, земельных и имущественных отношений администрации Щекинского района;</w:t>
      </w:r>
    </w:p>
    <w:p w:rsidR="009C0ACB" w:rsidRPr="00EE0C8E" w:rsidRDefault="009C0ACB" w:rsidP="007E2BE6">
      <w:pPr>
        <w:pStyle w:val="ConsPlusNormal"/>
        <w:widowControl/>
        <w:ind w:firstLine="709"/>
        <w:jc w:val="both"/>
        <w:rPr>
          <w:rFonts w:ascii="Times New Roman" w:hAnsi="Times New Roman" w:cs="Times New Roman"/>
          <w:sz w:val="28"/>
          <w:szCs w:val="28"/>
        </w:rPr>
      </w:pPr>
      <w:r w:rsidRPr="00EE0C8E">
        <w:rPr>
          <w:rFonts w:ascii="Times New Roman" w:hAnsi="Times New Roman" w:cs="Times New Roman"/>
          <w:sz w:val="28"/>
          <w:szCs w:val="28"/>
        </w:rPr>
        <w:t>- Шерер Ирина Владимировна - глава администрации муниципального образования Яснополянское Щекинского района (по согласованию).</w:t>
      </w:r>
    </w:p>
    <w:p w:rsidR="009C0ACB" w:rsidRPr="00EE0C8E" w:rsidRDefault="009C0ACB" w:rsidP="007E2BE6">
      <w:pPr>
        <w:shd w:val="clear" w:color="auto" w:fill="FFFFFF"/>
        <w:autoSpaceDE w:val="0"/>
        <w:autoSpaceDN w:val="0"/>
        <w:adjustRightInd w:val="0"/>
        <w:ind w:firstLine="709"/>
        <w:jc w:val="both"/>
        <w:rPr>
          <w:color w:val="000000"/>
          <w:sz w:val="28"/>
          <w:szCs w:val="28"/>
        </w:rPr>
      </w:pPr>
      <w:r w:rsidRPr="00EE0C8E">
        <w:rPr>
          <w:sz w:val="28"/>
          <w:szCs w:val="28"/>
        </w:rPr>
        <w:t xml:space="preserve">5. Назначить дату первого заседания комиссии по подготовке и проведению публичных слушаний </w:t>
      </w:r>
      <w:r w:rsidRPr="00EE0C8E">
        <w:rPr>
          <w:sz w:val="28"/>
          <w:szCs w:val="28"/>
        </w:rPr>
        <w:t>06.08.</w:t>
      </w:r>
      <w:r w:rsidRPr="00EE0C8E">
        <w:rPr>
          <w:sz w:val="28"/>
          <w:szCs w:val="28"/>
        </w:rPr>
        <w:t>2021</w:t>
      </w:r>
      <w:r w:rsidRPr="00EE0C8E">
        <w:rPr>
          <w:color w:val="000000"/>
          <w:sz w:val="28"/>
          <w:szCs w:val="28"/>
        </w:rPr>
        <w:t xml:space="preserve"> г.</w:t>
      </w:r>
    </w:p>
    <w:p w:rsidR="009C0ACB" w:rsidRPr="00EE0C8E" w:rsidRDefault="009C0ACB" w:rsidP="007E2BE6">
      <w:pPr>
        <w:pStyle w:val="ConsPlusNormal"/>
        <w:widowControl/>
        <w:ind w:firstLine="709"/>
        <w:jc w:val="both"/>
        <w:rPr>
          <w:rFonts w:ascii="Times New Roman" w:hAnsi="Times New Roman" w:cs="Times New Roman"/>
          <w:sz w:val="28"/>
          <w:szCs w:val="28"/>
        </w:rPr>
      </w:pPr>
      <w:r w:rsidRPr="00EE0C8E">
        <w:rPr>
          <w:rFonts w:ascii="Times New Roman" w:hAnsi="Times New Roman" w:cs="Times New Roman"/>
          <w:sz w:val="28"/>
          <w:szCs w:val="28"/>
        </w:rPr>
        <w:t>6. Обеспечить размещение проекта Правил землепользования и застройки муниципального образования Яснополянское Щекинского района на официальном Портале муниципального образования Щекинский район в сети  «Интернет» в разделе «Администрация/Градостроительство/Публичные слушания» (</w:t>
      </w:r>
      <w:hyperlink r:id="rId10" w:history="1">
        <w:r w:rsidRPr="00EE0C8E">
          <w:rPr>
            <w:rStyle w:val="a9"/>
            <w:rFonts w:ascii="Times New Roman" w:hAnsi="Times New Roman" w:cs="Times New Roman"/>
            <w:sz w:val="28"/>
            <w:szCs w:val="28"/>
          </w:rPr>
          <w:t>http://www.schekino.ru/about/strukadm/department_architecture_land_property/documentation/public.php</w:t>
        </w:r>
      </w:hyperlink>
      <w:r w:rsidRPr="00EE0C8E">
        <w:rPr>
          <w:rFonts w:ascii="Times New Roman" w:hAnsi="Times New Roman" w:cs="Times New Roman"/>
          <w:sz w:val="28"/>
          <w:szCs w:val="28"/>
        </w:rPr>
        <w:t xml:space="preserve">) с </w:t>
      </w:r>
      <w:r w:rsidRPr="00EE0C8E">
        <w:rPr>
          <w:rFonts w:ascii="Times New Roman" w:hAnsi="Times New Roman" w:cs="Times New Roman"/>
          <w:sz w:val="28"/>
          <w:szCs w:val="28"/>
        </w:rPr>
        <w:t>06.08.</w:t>
      </w:r>
      <w:r w:rsidRPr="00EE0C8E">
        <w:rPr>
          <w:rFonts w:ascii="Times New Roman" w:hAnsi="Times New Roman" w:cs="Times New Roman"/>
          <w:sz w:val="28"/>
          <w:szCs w:val="28"/>
        </w:rPr>
        <w:t>2021</w:t>
      </w:r>
      <w:r w:rsidRPr="00EE0C8E">
        <w:rPr>
          <w:rFonts w:ascii="Times New Roman" w:hAnsi="Times New Roman" w:cs="Times New Roman"/>
          <w:sz w:val="28"/>
          <w:szCs w:val="28"/>
        </w:rPr>
        <w:t xml:space="preserve"> </w:t>
      </w:r>
      <w:r w:rsidRPr="00EE0C8E">
        <w:rPr>
          <w:rFonts w:ascii="Times New Roman" w:hAnsi="Times New Roman" w:cs="Times New Roman"/>
          <w:sz w:val="28"/>
          <w:szCs w:val="28"/>
        </w:rPr>
        <w:t xml:space="preserve">г. по </w:t>
      </w:r>
      <w:r w:rsidRPr="00EE0C8E">
        <w:rPr>
          <w:rFonts w:ascii="Times New Roman" w:hAnsi="Times New Roman" w:cs="Times New Roman"/>
          <w:sz w:val="28"/>
          <w:szCs w:val="28"/>
        </w:rPr>
        <w:t>1</w:t>
      </w:r>
      <w:r w:rsidR="00EE0C8E" w:rsidRPr="00EE0C8E">
        <w:rPr>
          <w:rFonts w:ascii="Times New Roman" w:hAnsi="Times New Roman" w:cs="Times New Roman"/>
          <w:sz w:val="28"/>
          <w:szCs w:val="28"/>
        </w:rPr>
        <w:t>6</w:t>
      </w:r>
      <w:r w:rsidRPr="00EE0C8E">
        <w:rPr>
          <w:rFonts w:ascii="Times New Roman" w:hAnsi="Times New Roman" w:cs="Times New Roman"/>
          <w:sz w:val="28"/>
          <w:szCs w:val="28"/>
        </w:rPr>
        <w:t>.09.</w:t>
      </w:r>
      <w:r w:rsidRPr="00EE0C8E">
        <w:rPr>
          <w:rFonts w:ascii="Times New Roman" w:hAnsi="Times New Roman" w:cs="Times New Roman"/>
          <w:sz w:val="28"/>
          <w:szCs w:val="28"/>
        </w:rPr>
        <w:t>2021</w:t>
      </w:r>
      <w:r w:rsidRPr="00EE0C8E">
        <w:rPr>
          <w:rFonts w:ascii="Times New Roman" w:hAnsi="Times New Roman" w:cs="Times New Roman"/>
          <w:sz w:val="28"/>
          <w:szCs w:val="28"/>
        </w:rPr>
        <w:t xml:space="preserve"> </w:t>
      </w:r>
      <w:r w:rsidRPr="00EE0C8E">
        <w:rPr>
          <w:rFonts w:ascii="Times New Roman" w:hAnsi="Times New Roman" w:cs="Times New Roman"/>
          <w:sz w:val="28"/>
          <w:szCs w:val="28"/>
        </w:rPr>
        <w:t>г.</w:t>
      </w:r>
    </w:p>
    <w:p w:rsidR="009C0ACB" w:rsidRPr="00EE0C8E" w:rsidRDefault="009C0ACB" w:rsidP="007E2BE6">
      <w:pPr>
        <w:pStyle w:val="ConsPlusNormal"/>
        <w:widowControl/>
        <w:ind w:firstLine="709"/>
        <w:jc w:val="both"/>
        <w:rPr>
          <w:rFonts w:ascii="Times New Roman" w:hAnsi="Times New Roman" w:cs="Times New Roman"/>
          <w:sz w:val="28"/>
          <w:szCs w:val="28"/>
        </w:rPr>
      </w:pPr>
      <w:r w:rsidRPr="00EE0C8E">
        <w:rPr>
          <w:rFonts w:ascii="Times New Roman" w:hAnsi="Times New Roman" w:cs="Times New Roman"/>
          <w:sz w:val="28"/>
          <w:szCs w:val="28"/>
        </w:rPr>
        <w:t>7. Организовать открытие экспозиции проекта Правил землепользования и застройки муниципального образования Яснополянское Щекинского района:</w:t>
      </w:r>
    </w:p>
    <w:p w:rsidR="009C0ACB" w:rsidRPr="00EE0C8E" w:rsidRDefault="009C0ACB" w:rsidP="007E2BE6">
      <w:pPr>
        <w:pStyle w:val="ConsPlusNormal"/>
        <w:widowControl/>
        <w:ind w:firstLine="709"/>
        <w:jc w:val="both"/>
        <w:rPr>
          <w:rFonts w:ascii="Times New Roman" w:hAnsi="Times New Roman" w:cs="Times New Roman"/>
          <w:sz w:val="28"/>
          <w:szCs w:val="28"/>
        </w:rPr>
      </w:pPr>
      <w:r w:rsidRPr="00EE0C8E">
        <w:rPr>
          <w:rFonts w:ascii="Times New Roman" w:hAnsi="Times New Roman" w:cs="Times New Roman"/>
          <w:sz w:val="28"/>
          <w:szCs w:val="28"/>
        </w:rPr>
        <w:t xml:space="preserve"> -в здании администрации муниципального образования Щекинский район по адресу: Тульская область, г. Щекино, ул. Шахтерская, д.11, 3 этаж с 06.08.2021 г. по 1</w:t>
      </w:r>
      <w:r w:rsidR="00EE0C8E" w:rsidRPr="00EE0C8E">
        <w:rPr>
          <w:rFonts w:ascii="Times New Roman" w:hAnsi="Times New Roman" w:cs="Times New Roman"/>
          <w:sz w:val="28"/>
          <w:szCs w:val="28"/>
        </w:rPr>
        <w:t>6</w:t>
      </w:r>
      <w:r w:rsidRPr="00EE0C8E">
        <w:rPr>
          <w:rFonts w:ascii="Times New Roman" w:hAnsi="Times New Roman" w:cs="Times New Roman"/>
          <w:sz w:val="28"/>
          <w:szCs w:val="28"/>
        </w:rPr>
        <w:t>.09.2021 г.</w:t>
      </w:r>
      <w:bookmarkStart w:id="0" w:name="_GoBack"/>
      <w:bookmarkEnd w:id="0"/>
    </w:p>
    <w:p w:rsidR="007E2BE6" w:rsidRPr="00EE0C8E" w:rsidRDefault="009C0ACB" w:rsidP="007E2BE6">
      <w:pPr>
        <w:pStyle w:val="ConsPlusNormal"/>
        <w:widowControl/>
        <w:ind w:firstLine="709"/>
        <w:jc w:val="both"/>
        <w:rPr>
          <w:rFonts w:ascii="Times New Roman" w:hAnsi="Times New Roman" w:cs="Times New Roman"/>
          <w:sz w:val="28"/>
          <w:szCs w:val="28"/>
        </w:rPr>
      </w:pPr>
      <w:r w:rsidRPr="00EE0C8E">
        <w:rPr>
          <w:rFonts w:ascii="Times New Roman" w:hAnsi="Times New Roman" w:cs="Times New Roman"/>
          <w:sz w:val="28"/>
          <w:szCs w:val="28"/>
        </w:rPr>
        <w:t xml:space="preserve">-в здании администрации муниципального образования Яснополянское Щекинского района по адресу: Тульская область, Щекинский район, </w:t>
      </w:r>
      <w:r w:rsidRPr="00EE0C8E">
        <w:rPr>
          <w:rFonts w:ascii="Times New Roman" w:hAnsi="Times New Roman" w:cs="Times New Roman"/>
          <w:sz w:val="28"/>
          <w:szCs w:val="28"/>
        </w:rPr>
        <w:lastRenderedPageBreak/>
        <w:t xml:space="preserve">Тульская область, Щекинский район, п. Головеньковский, ул. Пчеловодов, д. 1 с </w:t>
      </w:r>
      <w:r w:rsidR="007E2BE6" w:rsidRPr="00EE0C8E">
        <w:rPr>
          <w:rFonts w:ascii="Times New Roman" w:hAnsi="Times New Roman" w:cs="Times New Roman"/>
          <w:sz w:val="28"/>
          <w:szCs w:val="28"/>
        </w:rPr>
        <w:t>06.08.2021 г. по 1</w:t>
      </w:r>
      <w:r w:rsidR="00EE0C8E" w:rsidRPr="00EE0C8E">
        <w:rPr>
          <w:rFonts w:ascii="Times New Roman" w:hAnsi="Times New Roman" w:cs="Times New Roman"/>
          <w:sz w:val="28"/>
          <w:szCs w:val="28"/>
        </w:rPr>
        <w:t>6</w:t>
      </w:r>
      <w:r w:rsidR="007E2BE6" w:rsidRPr="00EE0C8E">
        <w:rPr>
          <w:rFonts w:ascii="Times New Roman" w:hAnsi="Times New Roman" w:cs="Times New Roman"/>
          <w:sz w:val="28"/>
          <w:szCs w:val="28"/>
        </w:rPr>
        <w:t>.09.2021 г.</w:t>
      </w:r>
    </w:p>
    <w:p w:rsidR="009C0ACB" w:rsidRPr="00EE0C8E" w:rsidRDefault="009C0ACB" w:rsidP="007E2BE6">
      <w:pPr>
        <w:pStyle w:val="ConsPlusNormal"/>
        <w:widowControl/>
        <w:ind w:firstLine="709"/>
        <w:jc w:val="both"/>
        <w:rPr>
          <w:rFonts w:ascii="Times New Roman" w:hAnsi="Times New Roman" w:cs="Times New Roman"/>
          <w:sz w:val="28"/>
          <w:szCs w:val="28"/>
        </w:rPr>
      </w:pPr>
      <w:r w:rsidRPr="00EE0C8E">
        <w:rPr>
          <w:rFonts w:ascii="Times New Roman" w:hAnsi="Times New Roman" w:cs="Times New Roman"/>
          <w:sz w:val="28"/>
          <w:szCs w:val="28"/>
        </w:rPr>
        <w:t>8. </w:t>
      </w:r>
      <w:r w:rsidRPr="00EE0C8E">
        <w:rPr>
          <w:rFonts w:ascii="Times New Roman" w:hAnsi="Times New Roman" w:cs="Times New Roman"/>
          <w:bCs/>
          <w:sz w:val="28"/>
          <w:szCs w:val="28"/>
        </w:rPr>
        <w:t xml:space="preserve">Замечания и предложения регистрируются и рассматриваются комиссией по адресу: г. Щекино, ул.  Шахтерская, д.11, кабинет № 48, 51, e-mail: sh-nach-arh@tularegion.org  </w:t>
      </w:r>
      <w:r w:rsidRPr="00EE0C8E">
        <w:rPr>
          <w:rFonts w:ascii="Times New Roman" w:hAnsi="Times New Roman" w:cs="Times New Roman"/>
          <w:sz w:val="28"/>
          <w:szCs w:val="28"/>
        </w:rPr>
        <w:t xml:space="preserve">с </w:t>
      </w:r>
      <w:r w:rsidR="007E2BE6" w:rsidRPr="00EE0C8E">
        <w:rPr>
          <w:rFonts w:ascii="Times New Roman" w:hAnsi="Times New Roman" w:cs="Times New Roman"/>
          <w:sz w:val="28"/>
          <w:szCs w:val="28"/>
        </w:rPr>
        <w:t>06.08.2021 г. по 1</w:t>
      </w:r>
      <w:r w:rsidR="00EE0C8E" w:rsidRPr="00EE0C8E">
        <w:rPr>
          <w:rFonts w:ascii="Times New Roman" w:hAnsi="Times New Roman" w:cs="Times New Roman"/>
          <w:sz w:val="28"/>
          <w:szCs w:val="28"/>
        </w:rPr>
        <w:t>6</w:t>
      </w:r>
      <w:r w:rsidR="007E2BE6" w:rsidRPr="00EE0C8E">
        <w:rPr>
          <w:rFonts w:ascii="Times New Roman" w:hAnsi="Times New Roman" w:cs="Times New Roman"/>
          <w:sz w:val="28"/>
          <w:szCs w:val="28"/>
        </w:rPr>
        <w:t>.09.2021 г.</w:t>
      </w:r>
      <w:r w:rsidR="007E2BE6" w:rsidRPr="00EE0C8E">
        <w:rPr>
          <w:rFonts w:ascii="Times New Roman" w:hAnsi="Times New Roman" w:cs="Times New Roman"/>
          <w:sz w:val="28"/>
          <w:szCs w:val="28"/>
        </w:rPr>
        <w:t xml:space="preserve"> </w:t>
      </w:r>
      <w:r w:rsidRPr="00EE0C8E">
        <w:rPr>
          <w:rFonts w:ascii="Times New Roman" w:hAnsi="Times New Roman" w:cs="Times New Roman"/>
          <w:bCs/>
          <w:sz w:val="28"/>
          <w:szCs w:val="28"/>
        </w:rPr>
        <w:t xml:space="preserve">с 9:00 до 17:00 (кроме выходных дней). Справки по телефонам: 8(48751) 5-24-10, </w:t>
      </w:r>
      <w:r w:rsidR="007E2BE6" w:rsidRPr="00EE0C8E">
        <w:rPr>
          <w:rFonts w:ascii="Times New Roman" w:hAnsi="Times New Roman" w:cs="Times New Roman"/>
          <w:bCs/>
          <w:sz w:val="28"/>
          <w:szCs w:val="28"/>
        </w:rPr>
        <w:br/>
      </w:r>
      <w:r w:rsidRPr="00EE0C8E">
        <w:rPr>
          <w:rFonts w:ascii="Times New Roman" w:hAnsi="Times New Roman" w:cs="Times New Roman"/>
          <w:bCs/>
          <w:sz w:val="28"/>
          <w:szCs w:val="28"/>
        </w:rPr>
        <w:t xml:space="preserve">5-22-76. </w:t>
      </w:r>
    </w:p>
    <w:p w:rsidR="009C0ACB" w:rsidRPr="00EE0C8E" w:rsidRDefault="009C0ACB" w:rsidP="007E2BE6">
      <w:pPr>
        <w:pStyle w:val="aa"/>
        <w:spacing w:after="0"/>
        <w:ind w:firstLine="709"/>
        <w:jc w:val="both"/>
        <w:rPr>
          <w:sz w:val="28"/>
          <w:szCs w:val="28"/>
        </w:rPr>
      </w:pPr>
      <w:r w:rsidRPr="00EE0C8E">
        <w:rPr>
          <w:color w:val="010101"/>
          <w:sz w:val="28"/>
          <w:szCs w:val="28"/>
          <w:shd w:val="clear" w:color="auto" w:fill="FFFFFF"/>
        </w:rPr>
        <w:t>9.  </w:t>
      </w:r>
      <w:r w:rsidRPr="00EE0C8E">
        <w:rPr>
          <w:sz w:val="28"/>
          <w:szCs w:val="28"/>
        </w:rPr>
        <w:t>Результаты публичных слушаний довести до сведения населения Щекинского района путем опубликования в средствах массовой информации.</w:t>
      </w:r>
    </w:p>
    <w:p w:rsidR="009C0ACB" w:rsidRPr="00EE0C8E" w:rsidRDefault="009C0ACB" w:rsidP="007E2BE6">
      <w:pPr>
        <w:ind w:firstLine="709"/>
        <w:jc w:val="both"/>
        <w:rPr>
          <w:sz w:val="28"/>
          <w:szCs w:val="28"/>
        </w:rPr>
      </w:pPr>
      <w:r w:rsidRPr="00EE0C8E">
        <w:rPr>
          <w:sz w:val="28"/>
          <w:szCs w:val="28"/>
        </w:rPr>
        <w:t>10. Настоящее постановление опубликовать в средстве массовой информации – бюллетене «Щекинский муниципальный вестник», сетевом издании «Щекинский муниципальный вестник» (http://npa-schekino.ru, регистрация в качестве сетевого издания: Эл № ФС 77-74320 от 19.11.2018) и разместить на официальном Портале муниципального образования Щекинский район.</w:t>
      </w:r>
    </w:p>
    <w:p w:rsidR="009C0ACB" w:rsidRPr="00EE0C8E" w:rsidRDefault="009C0ACB" w:rsidP="007E2BE6">
      <w:pPr>
        <w:ind w:firstLine="709"/>
        <w:jc w:val="both"/>
        <w:rPr>
          <w:sz w:val="28"/>
          <w:szCs w:val="28"/>
        </w:rPr>
      </w:pPr>
      <w:r w:rsidRPr="00EE0C8E">
        <w:rPr>
          <w:sz w:val="28"/>
          <w:szCs w:val="28"/>
        </w:rPr>
        <w:t xml:space="preserve">11. Настоящее </w:t>
      </w:r>
      <w:r w:rsidR="007E2BE6" w:rsidRPr="00EE0C8E">
        <w:rPr>
          <w:sz w:val="28"/>
          <w:szCs w:val="28"/>
        </w:rPr>
        <w:t>п</w:t>
      </w:r>
      <w:r w:rsidRPr="00EE0C8E">
        <w:rPr>
          <w:sz w:val="28"/>
          <w:szCs w:val="28"/>
        </w:rPr>
        <w:t>остановление вступает в силу со дня его подписания.</w:t>
      </w:r>
    </w:p>
    <w:p w:rsidR="009C0ACB" w:rsidRPr="00EE0C8E" w:rsidRDefault="009C0ACB" w:rsidP="007E2BE6">
      <w:pPr>
        <w:ind w:firstLine="709"/>
        <w:jc w:val="both"/>
        <w:rPr>
          <w:sz w:val="28"/>
          <w:szCs w:val="28"/>
        </w:rPr>
      </w:pPr>
    </w:p>
    <w:p w:rsidR="00A95C0C" w:rsidRPr="00EE0C8E" w:rsidRDefault="00A95C0C" w:rsidP="007E2BE6">
      <w:pPr>
        <w:autoSpaceDE w:val="0"/>
        <w:autoSpaceDN w:val="0"/>
        <w:adjustRightInd w:val="0"/>
        <w:ind w:firstLine="709"/>
        <w:jc w:val="both"/>
        <w:rPr>
          <w:color w:val="000000"/>
          <w:sz w:val="28"/>
          <w:szCs w:val="28"/>
        </w:rPr>
      </w:pPr>
    </w:p>
    <w:p w:rsidR="00A95C0C" w:rsidRPr="00EE0C8E" w:rsidRDefault="00A95C0C" w:rsidP="007E2BE6">
      <w:pPr>
        <w:autoSpaceDE w:val="0"/>
        <w:autoSpaceDN w:val="0"/>
        <w:adjustRightInd w:val="0"/>
        <w:ind w:firstLine="709"/>
        <w:jc w:val="both"/>
        <w:rPr>
          <w:color w:val="000000"/>
          <w:sz w:val="28"/>
          <w:szCs w:val="28"/>
        </w:rPr>
      </w:pPr>
    </w:p>
    <w:p w:rsidR="00A95C0C" w:rsidRPr="00EE0C8E" w:rsidRDefault="00A95C0C" w:rsidP="007E2BE6">
      <w:pPr>
        <w:tabs>
          <w:tab w:val="left" w:pos="6804"/>
        </w:tabs>
        <w:ind w:firstLine="709"/>
        <w:jc w:val="both"/>
        <w:rPr>
          <w:sz w:val="28"/>
          <w:szCs w:val="28"/>
        </w:rPr>
      </w:pPr>
      <w:r w:rsidRPr="00EE0C8E">
        <w:rPr>
          <w:sz w:val="28"/>
          <w:szCs w:val="28"/>
        </w:rPr>
        <w:t xml:space="preserve">Глава Щекинского района </w:t>
      </w:r>
      <w:r w:rsidRPr="00EE0C8E">
        <w:rPr>
          <w:sz w:val="28"/>
          <w:szCs w:val="28"/>
        </w:rPr>
        <w:tab/>
        <w:t>Е.В. Рыбальченко</w:t>
      </w:r>
    </w:p>
    <w:p w:rsidR="00A95C0C" w:rsidRPr="00A95C0C" w:rsidRDefault="00A95C0C" w:rsidP="00592047">
      <w:pPr>
        <w:ind w:firstLine="709"/>
        <w:jc w:val="both"/>
        <w:rPr>
          <w:b/>
          <w:sz w:val="28"/>
          <w:szCs w:val="28"/>
        </w:rPr>
      </w:pPr>
    </w:p>
    <w:p w:rsidR="00741EBC" w:rsidRPr="00A95C0C" w:rsidRDefault="00741EBC" w:rsidP="00592047">
      <w:pPr>
        <w:ind w:firstLine="709"/>
        <w:jc w:val="both"/>
        <w:rPr>
          <w:rFonts w:ascii="PT Astra Serif" w:hAnsi="PT Astra Serif"/>
          <w:b/>
          <w:sz w:val="28"/>
          <w:szCs w:val="28"/>
        </w:rPr>
      </w:pPr>
    </w:p>
    <w:p w:rsidR="00741EBC" w:rsidRPr="00A95C0C" w:rsidRDefault="00741EBC" w:rsidP="00592047">
      <w:pPr>
        <w:ind w:firstLine="709"/>
        <w:jc w:val="both"/>
        <w:rPr>
          <w:rFonts w:ascii="PT Astra Serif" w:hAnsi="PT Astra Serif"/>
          <w:sz w:val="28"/>
          <w:szCs w:val="28"/>
        </w:rPr>
      </w:pPr>
    </w:p>
    <w:p w:rsidR="00741EBC" w:rsidRPr="00A95C0C" w:rsidRDefault="00741EBC" w:rsidP="00592047">
      <w:pPr>
        <w:ind w:firstLine="709"/>
        <w:jc w:val="both"/>
        <w:rPr>
          <w:rFonts w:ascii="PT Astra Serif" w:hAnsi="PT Astra Serif"/>
          <w:sz w:val="28"/>
          <w:szCs w:val="28"/>
        </w:rPr>
      </w:pPr>
    </w:p>
    <w:p w:rsidR="00E36F2F" w:rsidRPr="00A95C0C" w:rsidRDefault="00E36F2F" w:rsidP="00592047">
      <w:pPr>
        <w:ind w:firstLine="709"/>
        <w:jc w:val="both"/>
        <w:rPr>
          <w:rFonts w:ascii="PT Astra Serif" w:hAnsi="PT Astra Serif"/>
          <w:sz w:val="28"/>
          <w:szCs w:val="28"/>
        </w:rPr>
      </w:pPr>
    </w:p>
    <w:p w:rsidR="00626D6B" w:rsidRPr="00397961" w:rsidRDefault="00626D6B" w:rsidP="00592047">
      <w:pPr>
        <w:ind w:firstLine="709"/>
        <w:jc w:val="both"/>
        <w:rPr>
          <w:rFonts w:ascii="PT Astra Serif" w:hAnsi="PT Astra Serif"/>
          <w:sz w:val="22"/>
          <w:szCs w:val="22"/>
        </w:rPr>
      </w:pPr>
    </w:p>
    <w:sectPr w:rsidR="00626D6B" w:rsidRPr="00397961" w:rsidSect="00A95C0C">
      <w:headerReference w:type="even" r:id="rId11"/>
      <w:headerReference w:type="default" r:id="rId12"/>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4D2" w:rsidRDefault="009734D2">
      <w:r>
        <w:separator/>
      </w:r>
    </w:p>
  </w:endnote>
  <w:endnote w:type="continuationSeparator" w:id="0">
    <w:p w:rsidR="009734D2" w:rsidRDefault="0097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4D2" w:rsidRDefault="009734D2">
      <w:r>
        <w:separator/>
      </w:r>
    </w:p>
  </w:footnote>
  <w:footnote w:type="continuationSeparator" w:id="0">
    <w:p w:rsidR="009734D2" w:rsidRDefault="00973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5B" w:rsidRDefault="00C9615B" w:rsidP="00B33F8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9615B" w:rsidRDefault="00C961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5B" w:rsidRDefault="00C9615B" w:rsidP="00B33F8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E0C8E">
      <w:rPr>
        <w:rStyle w:val="a5"/>
        <w:noProof/>
      </w:rPr>
      <w:t>3</w:t>
    </w:r>
    <w:r>
      <w:rPr>
        <w:rStyle w:val="a5"/>
      </w:rPr>
      <w:fldChar w:fldCharType="end"/>
    </w:r>
  </w:p>
  <w:p w:rsidR="00C9615B" w:rsidRDefault="00C9615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17663"/>
    <w:multiLevelType w:val="hybridMultilevel"/>
    <w:tmpl w:val="81982E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EBC"/>
    <w:rsid w:val="00017FFA"/>
    <w:rsid w:val="00063C2D"/>
    <w:rsid w:val="000A6B8C"/>
    <w:rsid w:val="000B4CA3"/>
    <w:rsid w:val="000E7AFD"/>
    <w:rsid w:val="00173507"/>
    <w:rsid w:val="001D5CFD"/>
    <w:rsid w:val="001F7451"/>
    <w:rsid w:val="001F755F"/>
    <w:rsid w:val="0029197C"/>
    <w:rsid w:val="003850EF"/>
    <w:rsid w:val="00397961"/>
    <w:rsid w:val="004016A5"/>
    <w:rsid w:val="00420CC0"/>
    <w:rsid w:val="004D4B17"/>
    <w:rsid w:val="004F2757"/>
    <w:rsid w:val="00592047"/>
    <w:rsid w:val="005D269A"/>
    <w:rsid w:val="005F7290"/>
    <w:rsid w:val="0060181A"/>
    <w:rsid w:val="00606F43"/>
    <w:rsid w:val="00626D6B"/>
    <w:rsid w:val="00635B72"/>
    <w:rsid w:val="00645A3B"/>
    <w:rsid w:val="006A24DE"/>
    <w:rsid w:val="006B0B90"/>
    <w:rsid w:val="00741EBC"/>
    <w:rsid w:val="007D2D8C"/>
    <w:rsid w:val="007E2BE6"/>
    <w:rsid w:val="00812E43"/>
    <w:rsid w:val="00814A0E"/>
    <w:rsid w:val="00835DC1"/>
    <w:rsid w:val="00846562"/>
    <w:rsid w:val="008751F0"/>
    <w:rsid w:val="008D79A8"/>
    <w:rsid w:val="00932432"/>
    <w:rsid w:val="00936A69"/>
    <w:rsid w:val="009734D2"/>
    <w:rsid w:val="009911BE"/>
    <w:rsid w:val="009C0784"/>
    <w:rsid w:val="009C0ACB"/>
    <w:rsid w:val="009C61D9"/>
    <w:rsid w:val="00A052DF"/>
    <w:rsid w:val="00A76E81"/>
    <w:rsid w:val="00A95C0C"/>
    <w:rsid w:val="00AA64D5"/>
    <w:rsid w:val="00AA7A2F"/>
    <w:rsid w:val="00B33F84"/>
    <w:rsid w:val="00B47605"/>
    <w:rsid w:val="00B64759"/>
    <w:rsid w:val="00B84637"/>
    <w:rsid w:val="00C9615B"/>
    <w:rsid w:val="00CD4B1D"/>
    <w:rsid w:val="00CE5C73"/>
    <w:rsid w:val="00D85FC6"/>
    <w:rsid w:val="00E36F2F"/>
    <w:rsid w:val="00E40671"/>
    <w:rsid w:val="00E605E5"/>
    <w:rsid w:val="00E72C76"/>
    <w:rsid w:val="00EE0C8E"/>
    <w:rsid w:val="00F72DFA"/>
    <w:rsid w:val="00FD6762"/>
    <w:rsid w:val="00FF2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EB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41EBC"/>
    <w:pPr>
      <w:keepNext/>
      <w:jc w:val="center"/>
      <w:outlineLvl w:val="0"/>
    </w:pPr>
    <w:rPr>
      <w:b/>
      <w:sz w:val="24"/>
    </w:rPr>
  </w:style>
  <w:style w:type="paragraph" w:styleId="4">
    <w:name w:val="heading 4"/>
    <w:basedOn w:val="a"/>
    <w:next w:val="a"/>
    <w:link w:val="40"/>
    <w:qFormat/>
    <w:rsid w:val="00741EBC"/>
    <w:pPr>
      <w:keepNext/>
      <w:jc w:val="center"/>
      <w:outlineLvl w:val="3"/>
    </w:pPr>
    <w:rPr>
      <w:b/>
      <w:sz w:val="44"/>
    </w:rPr>
  </w:style>
  <w:style w:type="paragraph" w:styleId="8">
    <w:name w:val="heading 8"/>
    <w:basedOn w:val="a"/>
    <w:next w:val="a"/>
    <w:link w:val="80"/>
    <w:qFormat/>
    <w:rsid w:val="00741EBC"/>
    <w:pPr>
      <w:keepNext/>
      <w:ind w:firstLine="708"/>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1EBC"/>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741EBC"/>
    <w:rPr>
      <w:rFonts w:ascii="Times New Roman" w:eastAsia="Times New Roman" w:hAnsi="Times New Roman" w:cs="Times New Roman"/>
      <w:b/>
      <w:sz w:val="44"/>
      <w:szCs w:val="20"/>
      <w:lang w:eastAsia="ru-RU"/>
    </w:rPr>
  </w:style>
  <w:style w:type="character" w:customStyle="1" w:styleId="80">
    <w:name w:val="Заголовок 8 Знак"/>
    <w:basedOn w:val="a0"/>
    <w:link w:val="8"/>
    <w:rsid w:val="00741EBC"/>
    <w:rPr>
      <w:rFonts w:ascii="Times New Roman" w:eastAsia="Times New Roman" w:hAnsi="Times New Roman" w:cs="Times New Roman"/>
      <w:sz w:val="28"/>
      <w:szCs w:val="20"/>
      <w:lang w:eastAsia="ru-RU"/>
    </w:rPr>
  </w:style>
  <w:style w:type="paragraph" w:styleId="a3">
    <w:name w:val="header"/>
    <w:basedOn w:val="a"/>
    <w:link w:val="a4"/>
    <w:rsid w:val="00741EBC"/>
    <w:pPr>
      <w:tabs>
        <w:tab w:val="center" w:pos="4677"/>
        <w:tab w:val="right" w:pos="9355"/>
      </w:tabs>
    </w:pPr>
  </w:style>
  <w:style w:type="character" w:customStyle="1" w:styleId="a4">
    <w:name w:val="Верхний колонтитул Знак"/>
    <w:basedOn w:val="a0"/>
    <w:link w:val="a3"/>
    <w:rsid w:val="00741EBC"/>
    <w:rPr>
      <w:rFonts w:ascii="Times New Roman" w:eastAsia="Times New Roman" w:hAnsi="Times New Roman" w:cs="Times New Roman"/>
      <w:sz w:val="20"/>
      <w:szCs w:val="20"/>
      <w:lang w:eastAsia="ru-RU"/>
    </w:rPr>
  </w:style>
  <w:style w:type="character" w:styleId="a5">
    <w:name w:val="page number"/>
    <w:basedOn w:val="a0"/>
    <w:rsid w:val="00741EBC"/>
  </w:style>
  <w:style w:type="paragraph" w:customStyle="1" w:styleId="ConsPlusNormal">
    <w:name w:val="ConsPlusNormal"/>
    <w:rsid w:val="00741E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741EBC"/>
    <w:pPr>
      <w:ind w:left="720"/>
      <w:contextualSpacing/>
    </w:pPr>
    <w:rPr>
      <w:sz w:val="24"/>
      <w:szCs w:val="24"/>
    </w:rPr>
  </w:style>
  <w:style w:type="paragraph" w:customStyle="1" w:styleId="ConsPlusNonformat">
    <w:name w:val="ConsPlusNonformat"/>
    <w:rsid w:val="00741EB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741EBC"/>
    <w:rPr>
      <w:rFonts w:ascii="Tahoma" w:hAnsi="Tahoma" w:cs="Tahoma"/>
      <w:sz w:val="16"/>
      <w:szCs w:val="16"/>
    </w:rPr>
  </w:style>
  <w:style w:type="character" w:customStyle="1" w:styleId="a8">
    <w:name w:val="Текст выноски Знак"/>
    <w:basedOn w:val="a0"/>
    <w:link w:val="a7"/>
    <w:uiPriority w:val="99"/>
    <w:semiHidden/>
    <w:rsid w:val="00741EBC"/>
    <w:rPr>
      <w:rFonts w:ascii="Tahoma" w:eastAsia="Times New Roman" w:hAnsi="Tahoma" w:cs="Tahoma"/>
      <w:sz w:val="16"/>
      <w:szCs w:val="16"/>
      <w:lang w:eastAsia="ru-RU"/>
    </w:rPr>
  </w:style>
  <w:style w:type="character" w:styleId="a9">
    <w:name w:val="Hyperlink"/>
    <w:basedOn w:val="a0"/>
    <w:uiPriority w:val="99"/>
    <w:unhideWhenUsed/>
    <w:rsid w:val="00D85FC6"/>
    <w:rPr>
      <w:color w:val="0000FF" w:themeColor="hyperlink"/>
      <w:u w:val="single"/>
    </w:rPr>
  </w:style>
  <w:style w:type="paragraph" w:styleId="3">
    <w:name w:val="Body Text Indent 3"/>
    <w:aliases w:val="дисер"/>
    <w:basedOn w:val="a"/>
    <w:link w:val="30"/>
    <w:unhideWhenUsed/>
    <w:rsid w:val="00A95C0C"/>
    <w:pPr>
      <w:ind w:firstLine="708"/>
      <w:jc w:val="both"/>
    </w:pPr>
    <w:rPr>
      <w:sz w:val="28"/>
    </w:rPr>
  </w:style>
  <w:style w:type="character" w:customStyle="1" w:styleId="30">
    <w:name w:val="Основной текст с отступом 3 Знак"/>
    <w:aliases w:val="дисер Знак"/>
    <w:basedOn w:val="a0"/>
    <w:link w:val="3"/>
    <w:rsid w:val="00A95C0C"/>
    <w:rPr>
      <w:rFonts w:ascii="Times New Roman" w:eastAsia="Times New Roman" w:hAnsi="Times New Roman" w:cs="Times New Roman"/>
      <w:sz w:val="28"/>
      <w:szCs w:val="20"/>
      <w:lang w:eastAsia="ru-RU"/>
    </w:rPr>
  </w:style>
  <w:style w:type="paragraph" w:styleId="aa">
    <w:name w:val="Body Text"/>
    <w:basedOn w:val="a"/>
    <w:link w:val="ab"/>
    <w:uiPriority w:val="99"/>
    <w:semiHidden/>
    <w:unhideWhenUsed/>
    <w:rsid w:val="00592047"/>
    <w:pPr>
      <w:spacing w:after="120"/>
    </w:pPr>
  </w:style>
  <w:style w:type="character" w:customStyle="1" w:styleId="ab">
    <w:name w:val="Основной текст Знак"/>
    <w:basedOn w:val="a0"/>
    <w:link w:val="aa"/>
    <w:uiPriority w:val="99"/>
    <w:semiHidden/>
    <w:rsid w:val="0059204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EB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41EBC"/>
    <w:pPr>
      <w:keepNext/>
      <w:jc w:val="center"/>
      <w:outlineLvl w:val="0"/>
    </w:pPr>
    <w:rPr>
      <w:b/>
      <w:sz w:val="24"/>
    </w:rPr>
  </w:style>
  <w:style w:type="paragraph" w:styleId="4">
    <w:name w:val="heading 4"/>
    <w:basedOn w:val="a"/>
    <w:next w:val="a"/>
    <w:link w:val="40"/>
    <w:qFormat/>
    <w:rsid w:val="00741EBC"/>
    <w:pPr>
      <w:keepNext/>
      <w:jc w:val="center"/>
      <w:outlineLvl w:val="3"/>
    </w:pPr>
    <w:rPr>
      <w:b/>
      <w:sz w:val="44"/>
    </w:rPr>
  </w:style>
  <w:style w:type="paragraph" w:styleId="8">
    <w:name w:val="heading 8"/>
    <w:basedOn w:val="a"/>
    <w:next w:val="a"/>
    <w:link w:val="80"/>
    <w:qFormat/>
    <w:rsid w:val="00741EBC"/>
    <w:pPr>
      <w:keepNext/>
      <w:ind w:firstLine="708"/>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1EBC"/>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741EBC"/>
    <w:rPr>
      <w:rFonts w:ascii="Times New Roman" w:eastAsia="Times New Roman" w:hAnsi="Times New Roman" w:cs="Times New Roman"/>
      <w:b/>
      <w:sz w:val="44"/>
      <w:szCs w:val="20"/>
      <w:lang w:eastAsia="ru-RU"/>
    </w:rPr>
  </w:style>
  <w:style w:type="character" w:customStyle="1" w:styleId="80">
    <w:name w:val="Заголовок 8 Знак"/>
    <w:basedOn w:val="a0"/>
    <w:link w:val="8"/>
    <w:rsid w:val="00741EBC"/>
    <w:rPr>
      <w:rFonts w:ascii="Times New Roman" w:eastAsia="Times New Roman" w:hAnsi="Times New Roman" w:cs="Times New Roman"/>
      <w:sz w:val="28"/>
      <w:szCs w:val="20"/>
      <w:lang w:eastAsia="ru-RU"/>
    </w:rPr>
  </w:style>
  <w:style w:type="paragraph" w:styleId="a3">
    <w:name w:val="header"/>
    <w:basedOn w:val="a"/>
    <w:link w:val="a4"/>
    <w:rsid w:val="00741EBC"/>
    <w:pPr>
      <w:tabs>
        <w:tab w:val="center" w:pos="4677"/>
        <w:tab w:val="right" w:pos="9355"/>
      </w:tabs>
    </w:pPr>
  </w:style>
  <w:style w:type="character" w:customStyle="1" w:styleId="a4">
    <w:name w:val="Верхний колонтитул Знак"/>
    <w:basedOn w:val="a0"/>
    <w:link w:val="a3"/>
    <w:rsid w:val="00741EBC"/>
    <w:rPr>
      <w:rFonts w:ascii="Times New Roman" w:eastAsia="Times New Roman" w:hAnsi="Times New Roman" w:cs="Times New Roman"/>
      <w:sz w:val="20"/>
      <w:szCs w:val="20"/>
      <w:lang w:eastAsia="ru-RU"/>
    </w:rPr>
  </w:style>
  <w:style w:type="character" w:styleId="a5">
    <w:name w:val="page number"/>
    <w:basedOn w:val="a0"/>
    <w:rsid w:val="00741EBC"/>
  </w:style>
  <w:style w:type="paragraph" w:customStyle="1" w:styleId="ConsPlusNormal">
    <w:name w:val="ConsPlusNormal"/>
    <w:rsid w:val="00741E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741EBC"/>
    <w:pPr>
      <w:ind w:left="720"/>
      <w:contextualSpacing/>
    </w:pPr>
    <w:rPr>
      <w:sz w:val="24"/>
      <w:szCs w:val="24"/>
    </w:rPr>
  </w:style>
  <w:style w:type="paragraph" w:customStyle="1" w:styleId="ConsPlusNonformat">
    <w:name w:val="ConsPlusNonformat"/>
    <w:rsid w:val="00741EB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741EBC"/>
    <w:rPr>
      <w:rFonts w:ascii="Tahoma" w:hAnsi="Tahoma" w:cs="Tahoma"/>
      <w:sz w:val="16"/>
      <w:szCs w:val="16"/>
    </w:rPr>
  </w:style>
  <w:style w:type="character" w:customStyle="1" w:styleId="a8">
    <w:name w:val="Текст выноски Знак"/>
    <w:basedOn w:val="a0"/>
    <w:link w:val="a7"/>
    <w:uiPriority w:val="99"/>
    <w:semiHidden/>
    <w:rsid w:val="00741EBC"/>
    <w:rPr>
      <w:rFonts w:ascii="Tahoma" w:eastAsia="Times New Roman" w:hAnsi="Tahoma" w:cs="Tahoma"/>
      <w:sz w:val="16"/>
      <w:szCs w:val="16"/>
      <w:lang w:eastAsia="ru-RU"/>
    </w:rPr>
  </w:style>
  <w:style w:type="character" w:styleId="a9">
    <w:name w:val="Hyperlink"/>
    <w:basedOn w:val="a0"/>
    <w:uiPriority w:val="99"/>
    <w:unhideWhenUsed/>
    <w:rsid w:val="00D85FC6"/>
    <w:rPr>
      <w:color w:val="0000FF" w:themeColor="hyperlink"/>
      <w:u w:val="single"/>
    </w:rPr>
  </w:style>
  <w:style w:type="paragraph" w:styleId="3">
    <w:name w:val="Body Text Indent 3"/>
    <w:aliases w:val="дисер"/>
    <w:basedOn w:val="a"/>
    <w:link w:val="30"/>
    <w:unhideWhenUsed/>
    <w:rsid w:val="00A95C0C"/>
    <w:pPr>
      <w:ind w:firstLine="708"/>
      <w:jc w:val="both"/>
    </w:pPr>
    <w:rPr>
      <w:sz w:val="28"/>
    </w:rPr>
  </w:style>
  <w:style w:type="character" w:customStyle="1" w:styleId="30">
    <w:name w:val="Основной текст с отступом 3 Знак"/>
    <w:aliases w:val="дисер Знак"/>
    <w:basedOn w:val="a0"/>
    <w:link w:val="3"/>
    <w:rsid w:val="00A95C0C"/>
    <w:rPr>
      <w:rFonts w:ascii="Times New Roman" w:eastAsia="Times New Roman" w:hAnsi="Times New Roman" w:cs="Times New Roman"/>
      <w:sz w:val="28"/>
      <w:szCs w:val="20"/>
      <w:lang w:eastAsia="ru-RU"/>
    </w:rPr>
  </w:style>
  <w:style w:type="paragraph" w:styleId="aa">
    <w:name w:val="Body Text"/>
    <w:basedOn w:val="a"/>
    <w:link w:val="ab"/>
    <w:uiPriority w:val="99"/>
    <w:semiHidden/>
    <w:unhideWhenUsed/>
    <w:rsid w:val="00592047"/>
    <w:pPr>
      <w:spacing w:after="120"/>
    </w:pPr>
  </w:style>
  <w:style w:type="character" w:customStyle="1" w:styleId="ab">
    <w:name w:val="Основной текст Знак"/>
    <w:basedOn w:val="a0"/>
    <w:link w:val="aa"/>
    <w:uiPriority w:val="99"/>
    <w:semiHidden/>
    <w:rsid w:val="0059204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73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chekino.ru/about/strukadm/department_architecture_land_property/documentation/public.ph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07485-23FC-448E-BC4D-1BEBD68C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2</cp:revision>
  <cp:lastPrinted>2021-08-04T13:20:00Z</cp:lastPrinted>
  <dcterms:created xsi:type="dcterms:W3CDTF">2021-08-04T13:32:00Z</dcterms:created>
  <dcterms:modified xsi:type="dcterms:W3CDTF">2021-08-04T13:32:00Z</dcterms:modified>
</cp:coreProperties>
</file>