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957" w:rsidRDefault="00467957" w:rsidP="00467957"/>
    <w:p w:rsidR="00467957" w:rsidRDefault="00467957" w:rsidP="00467957"/>
    <w:p w:rsidR="00467957" w:rsidRDefault="00467957" w:rsidP="00467957"/>
    <w:p w:rsidR="00467957" w:rsidRDefault="00467957" w:rsidP="00467957"/>
    <w:p w:rsidR="00467957" w:rsidRDefault="00467957" w:rsidP="00467957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ИНФОРМАЦИОННОЕ  СООБЩЕНИЕ</w:t>
      </w:r>
    </w:p>
    <w:p w:rsidR="00467957" w:rsidRDefault="00467957" w:rsidP="00467957">
      <w:pPr>
        <w:jc w:val="both"/>
        <w:rPr>
          <w:sz w:val="28"/>
          <w:szCs w:val="28"/>
        </w:rPr>
      </w:pPr>
    </w:p>
    <w:p w:rsidR="00467957" w:rsidRPr="00307355" w:rsidRDefault="00467957" w:rsidP="00B41F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целях обеспечения проведения независимой ан</w:t>
      </w:r>
      <w:r w:rsidR="000068F0">
        <w:rPr>
          <w:sz w:val="28"/>
          <w:szCs w:val="28"/>
        </w:rPr>
        <w:t>тикоррупционной экспертизы  «</w:t>
      </w:r>
      <w:r w:rsidR="00F7729B">
        <w:rPr>
          <w:sz w:val="28"/>
          <w:szCs w:val="28"/>
        </w:rPr>
        <w:t>2</w:t>
      </w:r>
      <w:r w:rsidR="00B41FA0">
        <w:rPr>
          <w:sz w:val="28"/>
          <w:szCs w:val="28"/>
        </w:rPr>
        <w:t>9</w:t>
      </w:r>
      <w:r>
        <w:rPr>
          <w:sz w:val="28"/>
          <w:szCs w:val="28"/>
        </w:rPr>
        <w:t xml:space="preserve">» </w:t>
      </w:r>
      <w:r w:rsidR="005710C5">
        <w:rPr>
          <w:sz w:val="28"/>
          <w:szCs w:val="28"/>
        </w:rPr>
        <w:t xml:space="preserve">октября </w:t>
      </w:r>
      <w:r>
        <w:rPr>
          <w:sz w:val="28"/>
          <w:szCs w:val="28"/>
        </w:rPr>
        <w:t xml:space="preserve"> 201</w:t>
      </w:r>
      <w:r w:rsidR="00A303B3">
        <w:rPr>
          <w:sz w:val="28"/>
          <w:szCs w:val="28"/>
        </w:rPr>
        <w:t>9</w:t>
      </w:r>
      <w:r>
        <w:rPr>
          <w:sz w:val="28"/>
          <w:szCs w:val="28"/>
        </w:rPr>
        <w:t xml:space="preserve"> года проект муниципального нормативного правового акта администрации Щекинского </w:t>
      </w:r>
      <w:r w:rsidR="007E59E3" w:rsidRPr="005710C5">
        <w:rPr>
          <w:sz w:val="28"/>
          <w:szCs w:val="28"/>
        </w:rPr>
        <w:t>«</w:t>
      </w:r>
      <w:r w:rsidR="00B41FA0" w:rsidRPr="00B41FA0">
        <w:rPr>
          <w:sz w:val="28"/>
          <w:szCs w:val="28"/>
        </w:rPr>
        <w:t xml:space="preserve">О внесении изменений </w:t>
      </w:r>
      <w:r w:rsidR="00B41FA0">
        <w:rPr>
          <w:sz w:val="28"/>
          <w:szCs w:val="28"/>
        </w:rPr>
        <w:t xml:space="preserve">                          </w:t>
      </w:r>
      <w:r w:rsidR="00B41FA0" w:rsidRPr="00B41FA0">
        <w:rPr>
          <w:sz w:val="28"/>
          <w:szCs w:val="28"/>
        </w:rPr>
        <w:t xml:space="preserve">в постановление администрации Щекинского района от 29.12.2015 </w:t>
      </w:r>
      <w:r w:rsidR="00B41FA0">
        <w:rPr>
          <w:sz w:val="28"/>
          <w:szCs w:val="28"/>
        </w:rPr>
        <w:t xml:space="preserve">                           </w:t>
      </w:r>
      <w:r w:rsidR="00B41FA0" w:rsidRPr="00B41FA0">
        <w:rPr>
          <w:sz w:val="28"/>
          <w:szCs w:val="28"/>
        </w:rPr>
        <w:t xml:space="preserve">№ 12-1907 «Об утверждении документа планирования регулярных перевозок муниципальных маршрутов в границах муниципального образования Щекинский район на 2016-2019 годы»  </w:t>
      </w:r>
      <w:r>
        <w:rPr>
          <w:sz w:val="28"/>
          <w:szCs w:val="28"/>
        </w:rPr>
        <w:t>размещен в сети Интернет.</w:t>
      </w:r>
    </w:p>
    <w:p w:rsidR="00467957" w:rsidRDefault="00467957" w:rsidP="00467957">
      <w:pPr>
        <w:ind w:firstLine="708"/>
        <w:jc w:val="both"/>
      </w:pPr>
      <w:r>
        <w:rPr>
          <w:sz w:val="28"/>
          <w:szCs w:val="28"/>
        </w:rPr>
        <w:t>Срок приема заключений по результатам независимой</w:t>
      </w:r>
      <w:r>
        <w:t xml:space="preserve"> </w:t>
      </w:r>
      <w:r>
        <w:rPr>
          <w:sz w:val="28"/>
          <w:szCs w:val="28"/>
        </w:rPr>
        <w:t xml:space="preserve">антикоррупционной экспертизы  в соответствии с п.4.4 Порядка составляет </w:t>
      </w:r>
      <w:r w:rsidR="00A303B3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7 (рабочих) дней </w:t>
      </w:r>
      <w:proofErr w:type="gramStart"/>
      <w:r>
        <w:rPr>
          <w:sz w:val="28"/>
          <w:szCs w:val="28"/>
        </w:rPr>
        <w:t>с даты размещения</w:t>
      </w:r>
      <w:proofErr w:type="gramEnd"/>
      <w:r>
        <w:rPr>
          <w:sz w:val="28"/>
          <w:szCs w:val="28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7E59E3" w:rsidRPr="00B41FA0" w:rsidRDefault="007E59E3" w:rsidP="007E59E3">
      <w:pPr>
        <w:ind w:firstLine="720"/>
        <w:jc w:val="both"/>
        <w:rPr>
          <w:sz w:val="28"/>
          <w:szCs w:val="28"/>
        </w:rPr>
      </w:pPr>
      <w:r w:rsidRPr="007E59E3">
        <w:rPr>
          <w:sz w:val="28"/>
          <w:szCs w:val="28"/>
        </w:rPr>
        <w:t>с  «</w:t>
      </w:r>
      <w:r w:rsidR="00B41FA0" w:rsidRPr="00B41FA0">
        <w:rPr>
          <w:sz w:val="28"/>
          <w:szCs w:val="28"/>
        </w:rPr>
        <w:t>29</w:t>
      </w:r>
      <w:r w:rsidRPr="00B41FA0">
        <w:rPr>
          <w:sz w:val="28"/>
          <w:szCs w:val="28"/>
        </w:rPr>
        <w:t xml:space="preserve">» </w:t>
      </w:r>
      <w:r w:rsidR="005710C5" w:rsidRPr="00B41FA0">
        <w:rPr>
          <w:sz w:val="28"/>
          <w:szCs w:val="28"/>
        </w:rPr>
        <w:t>октября</w:t>
      </w:r>
      <w:r w:rsidRPr="00B41FA0">
        <w:rPr>
          <w:sz w:val="28"/>
          <w:szCs w:val="28"/>
        </w:rPr>
        <w:t xml:space="preserve"> 201</w:t>
      </w:r>
      <w:r w:rsidR="00A303B3" w:rsidRPr="00B41FA0">
        <w:rPr>
          <w:sz w:val="28"/>
          <w:szCs w:val="28"/>
        </w:rPr>
        <w:t>9</w:t>
      </w:r>
      <w:r w:rsidRPr="00B41FA0">
        <w:rPr>
          <w:sz w:val="28"/>
          <w:szCs w:val="28"/>
        </w:rPr>
        <w:t xml:space="preserve"> года  по  «</w:t>
      </w:r>
      <w:r w:rsidR="00B41FA0">
        <w:rPr>
          <w:sz w:val="28"/>
          <w:szCs w:val="28"/>
        </w:rPr>
        <w:t>07» ноября</w:t>
      </w:r>
      <w:bookmarkStart w:id="0" w:name="_GoBack"/>
      <w:bookmarkEnd w:id="0"/>
      <w:r w:rsidR="00A303B3" w:rsidRPr="00B41FA0">
        <w:rPr>
          <w:sz w:val="28"/>
          <w:szCs w:val="28"/>
        </w:rPr>
        <w:t xml:space="preserve"> 2019 </w:t>
      </w:r>
      <w:r w:rsidRPr="00B41FA0">
        <w:rPr>
          <w:sz w:val="28"/>
          <w:szCs w:val="28"/>
        </w:rPr>
        <w:t>года</w:t>
      </w:r>
      <w:r w:rsidRPr="00B41FA0">
        <w:t xml:space="preserve">. </w:t>
      </w:r>
    </w:p>
    <w:p w:rsidR="00467957" w:rsidRDefault="00467957" w:rsidP="004679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независимой антикоррупционной экспертизы инициатором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д.1, или в виде электронного документа на электронный адрес:</w:t>
      </w:r>
    </w:p>
    <w:p w:rsidR="00467957" w:rsidRDefault="00B41FA0" w:rsidP="00467957">
      <w:pPr>
        <w:ind w:firstLine="708"/>
        <w:jc w:val="both"/>
        <w:rPr>
          <w:sz w:val="28"/>
          <w:szCs w:val="28"/>
        </w:rPr>
      </w:pPr>
      <w:hyperlink r:id="rId5" w:history="1">
        <w:r w:rsidR="00467957">
          <w:rPr>
            <w:rStyle w:val="a3"/>
            <w:sz w:val="28"/>
            <w:szCs w:val="28"/>
            <w:lang w:val="en-US"/>
          </w:rPr>
          <w:t>ased</w:t>
        </w:r>
        <w:r w:rsidR="00467957">
          <w:rPr>
            <w:rStyle w:val="a3"/>
            <w:sz w:val="28"/>
            <w:szCs w:val="28"/>
          </w:rPr>
          <w:t>_</w:t>
        </w:r>
        <w:r w:rsidR="00467957">
          <w:rPr>
            <w:rStyle w:val="a3"/>
            <w:sz w:val="28"/>
            <w:szCs w:val="28"/>
            <w:lang w:val="en-US"/>
          </w:rPr>
          <w:t>mo</w:t>
        </w:r>
        <w:r w:rsidR="00467957">
          <w:rPr>
            <w:rStyle w:val="a3"/>
            <w:sz w:val="28"/>
            <w:szCs w:val="28"/>
          </w:rPr>
          <w:t>_</w:t>
        </w:r>
        <w:r w:rsidR="00467957">
          <w:rPr>
            <w:rStyle w:val="a3"/>
            <w:sz w:val="28"/>
            <w:szCs w:val="28"/>
            <w:lang w:val="en-US"/>
          </w:rPr>
          <w:t>schekino</w:t>
        </w:r>
        <w:r w:rsidR="00467957">
          <w:rPr>
            <w:rStyle w:val="a3"/>
            <w:sz w:val="28"/>
            <w:szCs w:val="28"/>
          </w:rPr>
          <w:t>@</w:t>
        </w:r>
        <w:r w:rsidR="00467957">
          <w:rPr>
            <w:rStyle w:val="a3"/>
            <w:sz w:val="28"/>
            <w:szCs w:val="28"/>
            <w:lang w:val="en-US"/>
          </w:rPr>
          <w:t>tularegion</w:t>
        </w:r>
        <w:r w:rsidR="00467957">
          <w:rPr>
            <w:rStyle w:val="a3"/>
            <w:sz w:val="28"/>
            <w:szCs w:val="28"/>
          </w:rPr>
          <w:t>.</w:t>
        </w:r>
        <w:r w:rsidR="00467957">
          <w:rPr>
            <w:rStyle w:val="a3"/>
            <w:sz w:val="28"/>
            <w:szCs w:val="28"/>
            <w:lang w:val="en-US"/>
          </w:rPr>
          <w:t>ru</w:t>
        </w:r>
      </w:hyperlink>
    </w:p>
    <w:p w:rsidR="00A303B3" w:rsidRDefault="00A303B3" w:rsidP="00467957">
      <w:pPr>
        <w:ind w:firstLine="708"/>
        <w:jc w:val="both"/>
        <w:rPr>
          <w:sz w:val="28"/>
          <w:szCs w:val="28"/>
        </w:rPr>
      </w:pPr>
    </w:p>
    <w:p w:rsidR="00467957" w:rsidRDefault="009A0AB1" w:rsidP="004679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B41FA0">
        <w:rPr>
          <w:sz w:val="28"/>
          <w:szCs w:val="28"/>
        </w:rPr>
        <w:t>29</w:t>
      </w:r>
      <w:r w:rsidR="00467957">
        <w:rPr>
          <w:sz w:val="28"/>
          <w:szCs w:val="28"/>
        </w:rPr>
        <w:t xml:space="preserve">» </w:t>
      </w:r>
      <w:r w:rsidR="005710C5">
        <w:rPr>
          <w:sz w:val="28"/>
          <w:szCs w:val="28"/>
        </w:rPr>
        <w:t>октября</w:t>
      </w:r>
      <w:r w:rsidR="00467957">
        <w:rPr>
          <w:sz w:val="28"/>
          <w:szCs w:val="28"/>
        </w:rPr>
        <w:t xml:space="preserve"> 201</w:t>
      </w:r>
      <w:r w:rsidR="00A303B3">
        <w:rPr>
          <w:sz w:val="28"/>
          <w:szCs w:val="28"/>
        </w:rPr>
        <w:t>9</w:t>
      </w:r>
      <w:r w:rsidR="00467957">
        <w:rPr>
          <w:sz w:val="28"/>
          <w:szCs w:val="28"/>
        </w:rPr>
        <w:t xml:space="preserve"> г.</w:t>
      </w:r>
    </w:p>
    <w:p w:rsidR="00467957" w:rsidRDefault="00467957" w:rsidP="00467957">
      <w:pPr>
        <w:ind w:firstLine="708"/>
        <w:jc w:val="both"/>
        <w:rPr>
          <w:sz w:val="28"/>
          <w:szCs w:val="28"/>
        </w:rPr>
      </w:pPr>
    </w:p>
    <w:p w:rsidR="00467957" w:rsidRDefault="00467957" w:rsidP="00467957">
      <w:pPr>
        <w:ind w:firstLine="708"/>
        <w:jc w:val="both"/>
        <w:rPr>
          <w:sz w:val="28"/>
          <w:szCs w:val="28"/>
        </w:rPr>
      </w:pPr>
    </w:p>
    <w:p w:rsidR="00E57BF0" w:rsidRDefault="009A0AB1" w:rsidP="00E57BF0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</w:t>
      </w:r>
      <w:r w:rsidR="00467957">
        <w:rPr>
          <w:b/>
          <w:sz w:val="28"/>
          <w:szCs w:val="28"/>
        </w:rPr>
        <w:t xml:space="preserve"> комитета</w:t>
      </w:r>
      <w:r w:rsidR="00E57BF0">
        <w:rPr>
          <w:b/>
          <w:sz w:val="28"/>
          <w:szCs w:val="28"/>
        </w:rPr>
        <w:t xml:space="preserve"> </w:t>
      </w:r>
      <w:r w:rsidR="00467957">
        <w:rPr>
          <w:b/>
          <w:sz w:val="28"/>
          <w:szCs w:val="28"/>
        </w:rPr>
        <w:t xml:space="preserve">по вопросам </w:t>
      </w:r>
    </w:p>
    <w:p w:rsidR="00E57BF0" w:rsidRDefault="00467957" w:rsidP="00E57BF0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>жизнеобеспечения,</w:t>
      </w:r>
      <w:r w:rsidR="00E57BF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строительства и </w:t>
      </w:r>
    </w:p>
    <w:p w:rsidR="00467957" w:rsidRDefault="00467957" w:rsidP="00E57BF0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дорожно - транспортному хозяйству                  </w:t>
      </w:r>
      <w:r w:rsidR="00E57BF0">
        <w:rPr>
          <w:b/>
          <w:sz w:val="28"/>
          <w:szCs w:val="28"/>
        </w:rPr>
        <w:t xml:space="preserve">                        </w:t>
      </w:r>
      <w:r w:rsidR="00A303B3">
        <w:rPr>
          <w:b/>
          <w:sz w:val="28"/>
          <w:szCs w:val="28"/>
        </w:rPr>
        <w:t xml:space="preserve"> </w:t>
      </w:r>
      <w:r w:rsidR="009A0AB1">
        <w:rPr>
          <w:b/>
          <w:sz w:val="28"/>
          <w:szCs w:val="28"/>
        </w:rPr>
        <w:t>Д. А. Субботин</w:t>
      </w:r>
    </w:p>
    <w:p w:rsidR="00467957" w:rsidRDefault="00467957" w:rsidP="00467957">
      <w:pPr>
        <w:ind w:hanging="180"/>
        <w:rPr>
          <w:b/>
          <w:sz w:val="28"/>
          <w:szCs w:val="28"/>
        </w:rPr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0068F0" w:rsidRDefault="000068F0" w:rsidP="00467957">
      <w:pPr>
        <w:jc w:val="both"/>
      </w:pPr>
    </w:p>
    <w:p w:rsidR="000068F0" w:rsidRDefault="000068F0" w:rsidP="00467957">
      <w:pPr>
        <w:jc w:val="both"/>
      </w:pPr>
    </w:p>
    <w:p w:rsidR="000068F0" w:rsidRDefault="000068F0" w:rsidP="00467957">
      <w:pPr>
        <w:jc w:val="both"/>
      </w:pPr>
    </w:p>
    <w:p w:rsidR="00467957" w:rsidRDefault="00467957" w:rsidP="00467957">
      <w:pPr>
        <w:jc w:val="both"/>
      </w:pPr>
    </w:p>
    <w:p w:rsidR="00874FA0" w:rsidRDefault="00874FA0" w:rsidP="00467957">
      <w:pPr>
        <w:jc w:val="both"/>
      </w:pPr>
    </w:p>
    <w:p w:rsidR="00467957" w:rsidRDefault="00467957" w:rsidP="00467957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Исп. </w:t>
      </w:r>
      <w:r w:rsidR="007E59E3">
        <w:rPr>
          <w:sz w:val="22"/>
          <w:szCs w:val="22"/>
        </w:rPr>
        <w:t>Патенко</w:t>
      </w:r>
      <w:r w:rsidR="00EC017D">
        <w:rPr>
          <w:sz w:val="22"/>
          <w:szCs w:val="22"/>
        </w:rPr>
        <w:t xml:space="preserve"> </w:t>
      </w:r>
      <w:r w:rsidR="00B54B61">
        <w:rPr>
          <w:sz w:val="22"/>
          <w:szCs w:val="22"/>
        </w:rPr>
        <w:t>А</w:t>
      </w:r>
      <w:r w:rsidR="00EC017D">
        <w:rPr>
          <w:sz w:val="22"/>
          <w:szCs w:val="22"/>
        </w:rPr>
        <w:t>.В.</w:t>
      </w:r>
    </w:p>
    <w:p w:rsidR="000715C6" w:rsidRPr="00307355" w:rsidRDefault="00467957" w:rsidP="00307355">
      <w:pPr>
        <w:jc w:val="both"/>
      </w:pPr>
      <w:r>
        <w:rPr>
          <w:sz w:val="22"/>
          <w:szCs w:val="22"/>
        </w:rPr>
        <w:t>тел.5-78-64</w:t>
      </w:r>
      <w:r w:rsidR="00EC017D">
        <w:rPr>
          <w:color w:val="FFFFFF"/>
          <w:sz w:val="28"/>
          <w:szCs w:val="28"/>
        </w:rPr>
        <w:t>ь</w:t>
      </w:r>
    </w:p>
    <w:sectPr w:rsidR="000715C6" w:rsidRPr="003073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7EE"/>
    <w:rsid w:val="000068F0"/>
    <w:rsid w:val="00052D01"/>
    <w:rsid w:val="000715C6"/>
    <w:rsid w:val="001F1672"/>
    <w:rsid w:val="00307355"/>
    <w:rsid w:val="00467957"/>
    <w:rsid w:val="005577EE"/>
    <w:rsid w:val="005710C5"/>
    <w:rsid w:val="007E59E3"/>
    <w:rsid w:val="00874FA0"/>
    <w:rsid w:val="008A47F8"/>
    <w:rsid w:val="009A0AB1"/>
    <w:rsid w:val="00A303B3"/>
    <w:rsid w:val="00B41FA0"/>
    <w:rsid w:val="00B54B61"/>
    <w:rsid w:val="00B86CBA"/>
    <w:rsid w:val="00DF5351"/>
    <w:rsid w:val="00E57BF0"/>
    <w:rsid w:val="00EC017D"/>
    <w:rsid w:val="00F7203F"/>
    <w:rsid w:val="00F77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79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2019-10-29T06:04:00Z</cp:lastPrinted>
  <dcterms:created xsi:type="dcterms:W3CDTF">2016-05-25T11:03:00Z</dcterms:created>
  <dcterms:modified xsi:type="dcterms:W3CDTF">2019-10-29T06:04:00Z</dcterms:modified>
</cp:coreProperties>
</file>