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D77AE">
              <w:rPr>
                <w:rFonts w:ascii="PT Astra Serif" w:hAnsi="PT Astra Serif" w:cs="PT Astra Serif"/>
                <w:sz w:val="22"/>
                <w:u w:val="single"/>
              </w:rPr>
              <w:t>107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A55D6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6A55D6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bookmarkStart w:id="2" w:name="_GoBack"/>
            <w:bookmarkEnd w:id="2"/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5D77AE" w:rsidRPr="005D77A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451FA9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7093A">
        <w:rPr>
          <w:rFonts w:ascii="PT Astra Serif" w:hAnsi="PT Astra Serif"/>
        </w:rPr>
        <w:t>«</w:t>
      </w:r>
      <w:r w:rsidR="005D77AE" w:rsidRPr="005D77AE">
        <w:rPr>
          <w:rFonts w:ascii="PT Astra Serif" w:hAnsi="PT Astra Serif"/>
        </w:rPr>
        <w:t>О внесении изменения в постановление администрации Щекинского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451FA9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7093A">
        <w:rPr>
          <w:rFonts w:ascii="PT Astra Serif" w:hAnsi="PT Astra Serif"/>
        </w:rPr>
        <w:t>«</w:t>
      </w:r>
      <w:r w:rsidR="005D77AE" w:rsidRPr="005D77AE">
        <w:rPr>
          <w:rFonts w:ascii="PT Astra Serif" w:hAnsi="PT Astra Serif"/>
        </w:rPr>
        <w:t>О внесении изменения в постановление администрации Щекинского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5D6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3</cp:revision>
  <cp:lastPrinted>2021-10-28T08:36:00Z</cp:lastPrinted>
  <dcterms:created xsi:type="dcterms:W3CDTF">2024-05-30T07:33:00Z</dcterms:created>
  <dcterms:modified xsi:type="dcterms:W3CDTF">2024-06-06T06:49:00Z</dcterms:modified>
</cp:coreProperties>
</file>