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CB" w:rsidRPr="009358CF" w:rsidRDefault="000506CB" w:rsidP="000506C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2650" cy="1073150"/>
            <wp:effectExtent l="0" t="0" r="0" b="0"/>
            <wp:docPr id="1" name="Рисунок 1" descr="Описание: 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CB" w:rsidRPr="009358CF" w:rsidRDefault="000506CB" w:rsidP="000506CB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Тульская область</w:t>
      </w:r>
    </w:p>
    <w:p w:rsidR="000506CB" w:rsidRPr="009358CF" w:rsidRDefault="000506CB" w:rsidP="000506CB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 xml:space="preserve">Муниципальное образование </w:t>
      </w:r>
    </w:p>
    <w:p w:rsidR="000506CB" w:rsidRPr="009358CF" w:rsidRDefault="000506CB" w:rsidP="000506CB">
      <w:pPr>
        <w:jc w:val="center"/>
        <w:rPr>
          <w:rFonts w:ascii="PT Astra Serif" w:hAnsi="PT Astra Serif"/>
          <w:b/>
          <w:spacing w:val="43"/>
        </w:rPr>
      </w:pPr>
      <w:r w:rsidRPr="009358CF">
        <w:rPr>
          <w:rFonts w:ascii="PT Astra Serif" w:hAnsi="PT Astra Serif"/>
          <w:b/>
          <w:spacing w:val="43"/>
        </w:rPr>
        <w:t>ЩЁКИНСКИЙ РАЙОН</w:t>
      </w:r>
    </w:p>
    <w:p w:rsidR="000506CB" w:rsidRPr="009358CF" w:rsidRDefault="000506CB" w:rsidP="000506CB">
      <w:pPr>
        <w:spacing w:line="120" w:lineRule="exact"/>
        <w:jc w:val="center"/>
        <w:rPr>
          <w:rFonts w:ascii="PT Astra Serif" w:hAnsi="PT Astra Serif"/>
          <w:b/>
        </w:rPr>
      </w:pPr>
    </w:p>
    <w:p w:rsidR="000506CB" w:rsidRPr="009358CF" w:rsidRDefault="000506CB" w:rsidP="000506CB">
      <w:pPr>
        <w:jc w:val="center"/>
        <w:rPr>
          <w:rFonts w:ascii="PT Astra Serif" w:hAnsi="PT Astra Serif"/>
          <w:b/>
        </w:rPr>
      </w:pPr>
      <w:r w:rsidRPr="009358CF">
        <w:rPr>
          <w:rFonts w:ascii="PT Astra Serif" w:hAnsi="PT Astra Serif"/>
          <w:b/>
        </w:rPr>
        <w:t>АДМИНИСТРАЦИЯ ЩЁКИНСКОГО РАЙОНА</w:t>
      </w:r>
    </w:p>
    <w:p w:rsidR="000506CB" w:rsidRPr="006B6D2C" w:rsidRDefault="000506CB" w:rsidP="000506CB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0506CB" w:rsidRPr="007A1364" w:rsidRDefault="000506CB" w:rsidP="000506CB">
      <w:pPr>
        <w:tabs>
          <w:tab w:val="left" w:pos="567"/>
          <w:tab w:val="left" w:pos="5387"/>
        </w:tabs>
        <w:suppressAutoHyphens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:rsidR="000506CB" w:rsidRPr="007A1364" w:rsidRDefault="000506CB" w:rsidP="000506CB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A1364">
        <w:rPr>
          <w:rFonts w:ascii="Arial" w:hAnsi="Arial"/>
          <w:lang w:eastAsia="zh-CN"/>
        </w:rPr>
        <w:tab/>
      </w:r>
    </w:p>
    <w:p w:rsidR="000506CB" w:rsidRPr="007A1364" w:rsidRDefault="00A771BB" w:rsidP="000506CB">
      <w:pPr>
        <w:tabs>
          <w:tab w:val="left" w:pos="3450"/>
        </w:tabs>
        <w:suppressAutoHyphens/>
        <w:ind w:firstLine="142"/>
        <w:rPr>
          <w:rFonts w:ascii="Arial" w:hAnsi="Arial"/>
          <w:lang w:eastAsia="zh-CN"/>
        </w:rPr>
      </w:pPr>
      <w:r w:rsidRPr="00A771B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0" o:spid="_x0000_s1026" type="#_x0000_t202" style="position:absolute;left:0;text-align:left;margin-left:-10.05pt;margin-top:6.55pt;width:314.75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" filled="f" stroked="f">
            <v:textbox inset="0,0,0,0">
              <w:txbxContent>
                <w:p w:rsidR="00253687" w:rsidRPr="00C532F1" w:rsidRDefault="00253687" w:rsidP="000506CB">
                  <w:pPr>
                    <w:rPr>
                      <w:rFonts w:ascii="PT Astra Serif" w:hAnsi="PT Astra Serif"/>
                      <w:b/>
                      <w:sz w:val="32"/>
                      <w:szCs w:val="32"/>
                    </w:rPr>
                  </w:pP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от 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________________ </w:t>
                  </w:r>
                  <w:r w:rsidRPr="00C532F1"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 xml:space="preserve">№  </w:t>
                  </w:r>
                  <w:r>
                    <w:rPr>
                      <w:rFonts w:ascii="PT Astra Serif" w:hAnsi="PT Astra Serif"/>
                      <w:b/>
                      <w:sz w:val="32"/>
                      <w:szCs w:val="32"/>
                    </w:rPr>
                    <w:t>___________</w:t>
                  </w:r>
                </w:p>
                <w:p w:rsidR="00253687" w:rsidRDefault="00253687" w:rsidP="000506CB">
                  <w:pPr>
                    <w:rPr>
                      <w:rFonts w:ascii="Arial" w:hAnsi="Arial"/>
                      <w:lang w:val="en-US"/>
                    </w:rPr>
                  </w:pPr>
                </w:p>
                <w:p w:rsidR="00253687" w:rsidRDefault="00253687" w:rsidP="000506CB">
                  <w:pPr>
                    <w:rPr>
                      <w:rFonts w:ascii="Arial" w:hAnsi="Arial"/>
                      <w:lang w:val="en-US"/>
                    </w:rPr>
                  </w:pPr>
                </w:p>
              </w:txbxContent>
            </v:textbox>
          </v:shape>
        </w:pict>
      </w:r>
      <w:r w:rsidR="000506CB" w:rsidRPr="007A1364">
        <w:rPr>
          <w:rFonts w:ascii="Arial" w:hAnsi="Arial"/>
          <w:lang w:eastAsia="zh-CN"/>
        </w:rPr>
        <w:tab/>
      </w:r>
    </w:p>
    <w:p w:rsidR="000506CB" w:rsidRPr="007A1364" w:rsidRDefault="000506CB" w:rsidP="000506CB">
      <w:pPr>
        <w:ind w:firstLine="142"/>
        <w:rPr>
          <w:rFonts w:ascii="Arial" w:hAnsi="Arial"/>
        </w:rPr>
      </w:pPr>
    </w:p>
    <w:p w:rsidR="000506CB" w:rsidRPr="007A1364" w:rsidRDefault="000506CB" w:rsidP="000506CB">
      <w:pPr>
        <w:ind w:firstLine="142"/>
        <w:rPr>
          <w:rFonts w:ascii="Arial" w:hAnsi="Arial"/>
          <w:sz w:val="36"/>
          <w:szCs w:val="36"/>
        </w:rPr>
      </w:pPr>
    </w:p>
    <w:p w:rsidR="00550605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1"/>
          <w:sz w:val="28"/>
          <w:szCs w:val="28"/>
        </w:rPr>
      </w:pPr>
    </w:p>
    <w:p w:rsidR="00550605" w:rsidRPr="00395448" w:rsidRDefault="00550605" w:rsidP="00550605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39544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 xml:space="preserve">Об утверждении муниципальной программы муниципального </w:t>
      </w:r>
      <w:r w:rsidRPr="0039544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образования Щекинский район</w:t>
      </w:r>
      <w:r w:rsidR="007E0438" w:rsidRPr="0039544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</w:t>
      </w:r>
      <w:r w:rsidRPr="0039544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«Развитие образования и архивного дела</w:t>
      </w:r>
    </w:p>
    <w:p w:rsidR="00550605" w:rsidRPr="00395448" w:rsidRDefault="00550605" w:rsidP="00550605">
      <w:pPr>
        <w:shd w:val="clear" w:color="auto" w:fill="FFFFFF"/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район»</w:t>
      </w:r>
    </w:p>
    <w:p w:rsidR="00550605" w:rsidRPr="00395448" w:rsidRDefault="00550605" w:rsidP="00550605">
      <w:pPr>
        <w:tabs>
          <w:tab w:val="left" w:pos="9354"/>
        </w:tabs>
        <w:ind w:right="-6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50605" w:rsidRPr="00395448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50605" w:rsidRPr="00395448" w:rsidRDefault="00550605" w:rsidP="00550605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№131-ФЗ </w:t>
      </w:r>
      <w:r w:rsidRPr="00395448">
        <w:rPr>
          <w:rFonts w:ascii="PT Astra Serif" w:hAnsi="PT Astra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395448">
        <w:rPr>
          <w:rFonts w:ascii="PT Astra Serif" w:hAnsi="PT Astra Serif"/>
          <w:bCs/>
          <w:sz w:val="28"/>
          <w:szCs w:val="28"/>
        </w:rPr>
        <w:t>постановлением администрации муниципального образования Щекинский район от 01.12.2021 № 12-1550 «О порядке разработки, реализации и оценке эффективности муниципальных программ муниципального образования Щекинский район», на основании</w:t>
      </w:r>
      <w:r w:rsidRPr="00395448">
        <w:rPr>
          <w:rFonts w:ascii="PT Astra Serif" w:hAnsi="PT Astra Serif"/>
          <w:sz w:val="28"/>
          <w:szCs w:val="28"/>
        </w:rPr>
        <w:t xml:space="preserve">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550605" w:rsidRPr="00395448" w:rsidRDefault="00A771BB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417.75pt;margin-top:794.7pt;width:54pt;height:33.15pt;z-index:-251656192;mso-position-vertical-relative:page">
            <v:imagedata r:id="rId9" o:title=""/>
            <w10:wrap anchory="page"/>
          </v:shape>
          <o:OLEObject Type="Embed" ProgID="Word.Picture.8" ShapeID="_x0000_s1069" DrawAspect="Content" ObjectID="_1702113912" r:id="rId10"/>
        </w:pict>
      </w:r>
      <w:r w:rsidR="00550605" w:rsidRPr="00395448">
        <w:rPr>
          <w:rFonts w:ascii="PT Astra Serif" w:hAnsi="PT Astra Serif"/>
          <w:sz w:val="28"/>
          <w:szCs w:val="28"/>
        </w:rPr>
        <w:t>1.</w:t>
      </w:r>
      <w:r w:rsidR="00550605" w:rsidRPr="00395448">
        <w:rPr>
          <w:rFonts w:ascii="PT Astra Serif" w:hAnsi="PT Astra Serif"/>
          <w:sz w:val="28"/>
          <w:szCs w:val="28"/>
          <w:lang w:val="en-US"/>
        </w:rPr>
        <w:t> </w:t>
      </w:r>
      <w:r w:rsidR="00550605" w:rsidRPr="00395448">
        <w:rPr>
          <w:rFonts w:ascii="PT Astra Serif" w:hAnsi="PT Astra Serif"/>
          <w:color w:val="000000"/>
          <w:spacing w:val="5"/>
          <w:sz w:val="28"/>
          <w:szCs w:val="28"/>
        </w:rPr>
        <w:t xml:space="preserve">Утвердить муниципальную программу муниципального образования Щекинский район «Развитие образования и архивного дела в муниципальном образовании Щекинский район» (Приложение). </w:t>
      </w:r>
    </w:p>
    <w:p w:rsidR="00550605" w:rsidRPr="00395448" w:rsidRDefault="00550605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 xml:space="preserve">2. Постановление администрации муниципального образования Щекинский район от </w:t>
      </w:r>
      <w:r w:rsidR="00692E61" w:rsidRPr="00395448">
        <w:rPr>
          <w:rFonts w:ascii="PT Astra Serif" w:hAnsi="PT Astra Serif"/>
          <w:sz w:val="28"/>
          <w:szCs w:val="28"/>
        </w:rPr>
        <w:t>13.11.2018</w:t>
      </w:r>
      <w:r w:rsidRPr="00395448">
        <w:rPr>
          <w:rFonts w:ascii="PT Astra Serif" w:hAnsi="PT Astra Serif"/>
          <w:sz w:val="28"/>
          <w:szCs w:val="28"/>
        </w:rPr>
        <w:t xml:space="preserve"> № </w:t>
      </w:r>
      <w:r w:rsidR="00692E61" w:rsidRPr="00395448">
        <w:rPr>
          <w:rFonts w:ascii="PT Astra Serif" w:hAnsi="PT Astra Serif"/>
          <w:sz w:val="28"/>
          <w:szCs w:val="28"/>
        </w:rPr>
        <w:t>1</w:t>
      </w:r>
      <w:r w:rsidRPr="00395448">
        <w:rPr>
          <w:rFonts w:ascii="PT Astra Serif" w:hAnsi="PT Astra Serif"/>
          <w:sz w:val="28"/>
          <w:szCs w:val="28"/>
        </w:rPr>
        <w:t>1-</w:t>
      </w:r>
      <w:r w:rsidR="00692E61" w:rsidRPr="00395448">
        <w:rPr>
          <w:rFonts w:ascii="PT Astra Serif" w:hAnsi="PT Astra Serif"/>
          <w:sz w:val="28"/>
          <w:szCs w:val="28"/>
        </w:rPr>
        <w:t>1495</w:t>
      </w:r>
      <w:r w:rsidRPr="00395448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 признать утратившим силу.</w:t>
      </w:r>
    </w:p>
    <w:p w:rsidR="00550605" w:rsidRPr="00395448" w:rsidRDefault="00550605" w:rsidP="00550605">
      <w:pPr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lastRenderedPageBreak/>
        <w:t xml:space="preserve">3.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39544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95448">
        <w:rPr>
          <w:rFonts w:ascii="PT Astra Serif" w:hAnsi="PT Astra Serif"/>
          <w:sz w:val="28"/>
          <w:szCs w:val="28"/>
        </w:rPr>
        <w:t xml:space="preserve"> района по адресу: </w:t>
      </w:r>
      <w:r w:rsidR="00692E61" w:rsidRPr="00395448">
        <w:rPr>
          <w:rFonts w:ascii="PT Astra Serif" w:hAnsi="PT Astra Serif"/>
          <w:sz w:val="28"/>
          <w:szCs w:val="28"/>
        </w:rPr>
        <w:t>Ленина</w:t>
      </w:r>
      <w:r w:rsidR="00CC5A42" w:rsidRPr="00395448">
        <w:rPr>
          <w:rFonts w:ascii="PT Astra Serif" w:hAnsi="PT Astra Serif"/>
          <w:sz w:val="28"/>
          <w:szCs w:val="28"/>
        </w:rPr>
        <w:t xml:space="preserve"> </w:t>
      </w:r>
      <w:r w:rsidR="00692E61" w:rsidRPr="00395448">
        <w:rPr>
          <w:rFonts w:ascii="PT Astra Serif" w:hAnsi="PT Astra Serif"/>
          <w:sz w:val="28"/>
          <w:szCs w:val="28"/>
        </w:rPr>
        <w:t>пл., д. 1, г. Щекино,</w:t>
      </w:r>
      <w:r w:rsidR="00CC5A42" w:rsidRPr="00395448">
        <w:rPr>
          <w:rFonts w:ascii="PT Astra Serif" w:hAnsi="PT Astra Serif"/>
          <w:sz w:val="28"/>
          <w:szCs w:val="28"/>
        </w:rPr>
        <w:t xml:space="preserve"> </w:t>
      </w:r>
      <w:r w:rsidR="00692E61" w:rsidRPr="00395448">
        <w:rPr>
          <w:rFonts w:ascii="PT Astra Serif" w:hAnsi="PT Astra Serif"/>
          <w:sz w:val="28"/>
          <w:szCs w:val="28"/>
        </w:rPr>
        <w:t>Тульская область</w:t>
      </w:r>
      <w:r w:rsidRPr="00395448">
        <w:rPr>
          <w:rFonts w:ascii="PT Astra Serif" w:hAnsi="PT Astra Serif"/>
          <w:sz w:val="28"/>
          <w:szCs w:val="28"/>
        </w:rPr>
        <w:t>.</w:t>
      </w:r>
    </w:p>
    <w:p w:rsidR="000506CB" w:rsidRPr="00395448" w:rsidRDefault="00550605" w:rsidP="00550605">
      <w:pPr>
        <w:pStyle w:val="a8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>4. Настоящее постановление вступает в силу со дня официального обнародования</w:t>
      </w:r>
      <w:r w:rsidR="007E0438" w:rsidRPr="00395448">
        <w:rPr>
          <w:rFonts w:ascii="PT Astra Serif" w:hAnsi="PT Astra Serif" w:cs="PT Astra Serif"/>
          <w:sz w:val="28"/>
          <w:szCs w:val="28"/>
          <w:lang w:eastAsia="ru-RU"/>
        </w:rPr>
        <w:t xml:space="preserve"> и распространяется на правоотношения, возникаю</w:t>
      </w:r>
      <w:r w:rsidR="00CC5A42" w:rsidRPr="00395448">
        <w:rPr>
          <w:rFonts w:ascii="PT Astra Serif" w:hAnsi="PT Astra Serif" w:cs="PT Astra Serif"/>
          <w:sz w:val="28"/>
          <w:szCs w:val="28"/>
          <w:lang w:eastAsia="ru-RU"/>
        </w:rPr>
        <w:t>щ</w:t>
      </w:r>
      <w:r w:rsidR="007E0438" w:rsidRPr="00395448">
        <w:rPr>
          <w:rFonts w:ascii="PT Astra Serif" w:hAnsi="PT Astra Serif" w:cs="PT Astra Serif"/>
          <w:sz w:val="28"/>
          <w:szCs w:val="28"/>
          <w:lang w:eastAsia="ru-RU"/>
        </w:rPr>
        <w:t>ие с 01.01.2022</w:t>
      </w:r>
      <w:r w:rsidRPr="00395448">
        <w:rPr>
          <w:rFonts w:ascii="PT Astra Serif" w:hAnsi="PT Astra Serif"/>
          <w:sz w:val="28"/>
          <w:szCs w:val="28"/>
        </w:rPr>
        <w:t>.</w:t>
      </w:r>
    </w:p>
    <w:p w:rsidR="00692E61" w:rsidRPr="00395448" w:rsidRDefault="00692E61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1D517A">
      <w:pPr>
        <w:pStyle w:val="a8"/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0506CB" w:rsidRPr="00395448" w:rsidTr="00093EEA">
        <w:tc>
          <w:tcPr>
            <w:tcW w:w="4785" w:type="dxa"/>
            <w:shd w:val="clear" w:color="auto" w:fill="auto"/>
          </w:tcPr>
          <w:p w:rsidR="000506CB" w:rsidRPr="00395448" w:rsidRDefault="007E0438" w:rsidP="007E0438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5448">
              <w:rPr>
                <w:rFonts w:ascii="PT Astra Serif" w:hAnsi="PT Astra Serif"/>
                <w:b/>
                <w:bCs/>
                <w:sz w:val="28"/>
                <w:szCs w:val="28"/>
              </w:rPr>
              <w:t>Первый заместитель г</w:t>
            </w:r>
            <w:r w:rsidR="000506CB" w:rsidRPr="00395448">
              <w:rPr>
                <w:rFonts w:ascii="PT Astra Serif" w:hAnsi="PT Astra Serif"/>
                <w:b/>
                <w:bCs/>
                <w:sz w:val="28"/>
                <w:szCs w:val="28"/>
              </w:rPr>
              <w:t>лав</w:t>
            </w:r>
            <w:r w:rsidRPr="00395448">
              <w:rPr>
                <w:rFonts w:ascii="PT Astra Serif" w:hAnsi="PT Astra Serif"/>
                <w:b/>
                <w:bCs/>
                <w:sz w:val="28"/>
                <w:szCs w:val="28"/>
              </w:rPr>
              <w:t>ы</w:t>
            </w:r>
            <w:r w:rsidR="000506CB" w:rsidRPr="003954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0506CB" w:rsidRPr="00395448" w:rsidRDefault="007E0438" w:rsidP="00093EEA">
            <w:pPr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395448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Е.Е. </w:t>
            </w:r>
            <w:proofErr w:type="spellStart"/>
            <w:r w:rsidRPr="00395448">
              <w:rPr>
                <w:rFonts w:ascii="PT Astra Serif" w:hAnsi="PT Astra Serif"/>
                <w:b/>
                <w:bCs/>
                <w:sz w:val="28"/>
                <w:szCs w:val="28"/>
              </w:rPr>
              <w:t>Абрамина</w:t>
            </w:r>
            <w:proofErr w:type="spellEnd"/>
          </w:p>
        </w:tc>
      </w:tr>
    </w:tbl>
    <w:p w:rsidR="000506CB" w:rsidRPr="00395448" w:rsidRDefault="000506CB" w:rsidP="000506CB">
      <w:pPr>
        <w:spacing w:line="360" w:lineRule="auto"/>
        <w:rPr>
          <w:rFonts w:ascii="PT Astra Serif" w:hAnsi="PT Astra Serif"/>
          <w:color w:val="FFFFFF"/>
          <w:sz w:val="28"/>
          <w:szCs w:val="28"/>
        </w:rPr>
      </w:pPr>
    </w:p>
    <w:p w:rsidR="000506CB" w:rsidRPr="00395448" w:rsidRDefault="000506CB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C73A91" w:rsidRPr="00395448" w:rsidRDefault="00C73A91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1D517A" w:rsidRPr="00395448" w:rsidRDefault="001D517A" w:rsidP="000506CB">
      <w:pPr>
        <w:spacing w:line="360" w:lineRule="auto"/>
        <w:ind w:firstLine="7200"/>
        <w:rPr>
          <w:rFonts w:ascii="PT Astra Serif" w:hAnsi="PT Astra Serif"/>
          <w:sz w:val="28"/>
          <w:szCs w:val="28"/>
        </w:rPr>
      </w:pPr>
    </w:p>
    <w:p w:rsidR="00EB1797" w:rsidRPr="00395448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EB1797" w:rsidRPr="00395448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EB1797" w:rsidRPr="00395448" w:rsidRDefault="00EB1797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</w:p>
    <w:p w:rsidR="001D517A" w:rsidRPr="00395448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>Согласовано:</w:t>
      </w:r>
    </w:p>
    <w:p w:rsidR="001D517A" w:rsidRPr="00395448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>О.А. Лукинова</w:t>
      </w:r>
    </w:p>
    <w:p w:rsidR="001D517A" w:rsidRPr="00395448" w:rsidRDefault="001D517A" w:rsidP="001D517A">
      <w:pPr>
        <w:tabs>
          <w:tab w:val="left" w:pos="5955"/>
          <w:tab w:val="right" w:pos="9354"/>
        </w:tabs>
        <w:spacing w:line="360" w:lineRule="auto"/>
        <w:ind w:firstLine="709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>В.Е. Калинкин</w:t>
      </w:r>
    </w:p>
    <w:p w:rsidR="001D517A" w:rsidRPr="00395448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>Е.Н. Афанасьева</w:t>
      </w:r>
    </w:p>
    <w:p w:rsidR="001D517A" w:rsidRPr="00395448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>С.В. Мура</w:t>
      </w:r>
      <w:r w:rsidR="00EB0E40">
        <w:rPr>
          <w:rFonts w:ascii="PT Astra Serif" w:hAnsi="PT Astra Serif" w:cs="PT Astra Serif"/>
          <w:sz w:val="28"/>
          <w:szCs w:val="28"/>
        </w:rPr>
        <w:t xml:space="preserve"> </w:t>
      </w:r>
      <w:r w:rsidRPr="00395448">
        <w:rPr>
          <w:rFonts w:ascii="PT Astra Serif" w:hAnsi="PT Astra Serif" w:cs="PT Astra Serif"/>
          <w:sz w:val="28"/>
          <w:szCs w:val="28"/>
        </w:rPr>
        <w:t>вьева</w:t>
      </w:r>
    </w:p>
    <w:p w:rsidR="001D517A" w:rsidRPr="00395448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>Н.И. Чугунова</w:t>
      </w:r>
    </w:p>
    <w:p w:rsidR="001D517A" w:rsidRPr="00395448" w:rsidRDefault="001D517A" w:rsidP="001D517A">
      <w:pPr>
        <w:spacing w:line="360" w:lineRule="auto"/>
        <w:ind w:firstLine="6663"/>
        <w:jc w:val="right"/>
        <w:rPr>
          <w:rFonts w:ascii="PT Astra Serif" w:hAnsi="PT Astra Serif" w:cs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 xml:space="preserve">Л.Н. </w:t>
      </w:r>
      <w:proofErr w:type="spellStart"/>
      <w:r w:rsidRPr="00395448">
        <w:rPr>
          <w:rFonts w:ascii="PT Astra Serif" w:hAnsi="PT Astra Serif" w:cs="PT Astra Serif"/>
          <w:sz w:val="28"/>
          <w:szCs w:val="28"/>
        </w:rPr>
        <w:t>Сенюшина</w:t>
      </w:r>
      <w:proofErr w:type="spellEnd"/>
    </w:p>
    <w:p w:rsidR="000506CB" w:rsidRPr="00395448" w:rsidRDefault="001D517A" w:rsidP="001D517A">
      <w:pPr>
        <w:spacing w:line="360" w:lineRule="auto"/>
        <w:ind w:firstLine="7200"/>
        <w:jc w:val="right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 w:cs="PT Astra Serif"/>
          <w:sz w:val="28"/>
          <w:szCs w:val="28"/>
        </w:rPr>
        <w:t xml:space="preserve">Т.Н. </w:t>
      </w:r>
      <w:proofErr w:type="spellStart"/>
      <w:r w:rsidRPr="00395448">
        <w:rPr>
          <w:rFonts w:ascii="PT Astra Serif" w:hAnsi="PT Astra Serif" w:cs="PT Astra Serif"/>
          <w:sz w:val="28"/>
          <w:szCs w:val="28"/>
        </w:rPr>
        <w:t>Еремеева</w:t>
      </w:r>
      <w:proofErr w:type="spellEnd"/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  <w:sz w:val="28"/>
          <w:szCs w:val="28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</w:rPr>
      </w:pPr>
    </w:p>
    <w:p w:rsidR="000506CB" w:rsidRPr="00395448" w:rsidRDefault="000506CB" w:rsidP="000506CB">
      <w:pPr>
        <w:rPr>
          <w:rFonts w:ascii="PT Astra Serif" w:hAnsi="PT Astra Serif"/>
          <w:color w:val="000000"/>
        </w:rPr>
      </w:pPr>
    </w:p>
    <w:p w:rsidR="00F560CC" w:rsidRPr="00395448" w:rsidRDefault="00F560CC" w:rsidP="000506CB">
      <w:pPr>
        <w:rPr>
          <w:rFonts w:ascii="PT Astra Serif" w:hAnsi="PT Astra Serif"/>
          <w:color w:val="000000"/>
        </w:rPr>
      </w:pPr>
    </w:p>
    <w:p w:rsidR="00F560CC" w:rsidRPr="00395448" w:rsidRDefault="00F560CC" w:rsidP="000506CB">
      <w:pPr>
        <w:rPr>
          <w:rFonts w:ascii="PT Astra Serif" w:hAnsi="PT Astra Serif"/>
          <w:color w:val="000000"/>
        </w:rPr>
      </w:pPr>
    </w:p>
    <w:p w:rsidR="00F560CC" w:rsidRPr="00395448" w:rsidRDefault="00F560CC" w:rsidP="000506CB">
      <w:pPr>
        <w:rPr>
          <w:rFonts w:ascii="PT Astra Serif" w:hAnsi="PT Astra Serif"/>
          <w:color w:val="000000"/>
        </w:rPr>
      </w:pPr>
    </w:p>
    <w:p w:rsidR="00F560CC" w:rsidRPr="00395448" w:rsidRDefault="00F560CC" w:rsidP="000506CB">
      <w:pPr>
        <w:rPr>
          <w:rFonts w:ascii="PT Astra Serif" w:hAnsi="PT Astra Serif"/>
          <w:color w:val="000000"/>
        </w:rPr>
      </w:pPr>
    </w:p>
    <w:p w:rsidR="003B2370" w:rsidRPr="00395448" w:rsidRDefault="003B2370" w:rsidP="000506CB">
      <w:pPr>
        <w:jc w:val="both"/>
        <w:rPr>
          <w:rFonts w:ascii="PT Astra Serif" w:hAnsi="PT Astra Serif"/>
        </w:rPr>
      </w:pPr>
    </w:p>
    <w:p w:rsidR="003B2370" w:rsidRPr="00395448" w:rsidRDefault="003B2370" w:rsidP="000506CB">
      <w:pPr>
        <w:jc w:val="both"/>
        <w:rPr>
          <w:rFonts w:ascii="PT Astra Serif" w:hAnsi="PT Astra Serif"/>
        </w:rPr>
      </w:pPr>
    </w:p>
    <w:p w:rsidR="003B2370" w:rsidRPr="00395448" w:rsidRDefault="003B2370" w:rsidP="000506CB">
      <w:pPr>
        <w:jc w:val="both"/>
        <w:rPr>
          <w:rFonts w:ascii="PT Astra Serif" w:hAnsi="PT Astra Serif"/>
        </w:rPr>
      </w:pPr>
    </w:p>
    <w:p w:rsidR="003B2370" w:rsidRPr="00395448" w:rsidRDefault="003B2370" w:rsidP="000506CB">
      <w:pPr>
        <w:jc w:val="both"/>
        <w:rPr>
          <w:rFonts w:ascii="PT Astra Serif" w:hAnsi="PT Astra Serif"/>
        </w:rPr>
      </w:pPr>
    </w:p>
    <w:p w:rsidR="003B2370" w:rsidRPr="00395448" w:rsidRDefault="003B2370" w:rsidP="000506CB">
      <w:pPr>
        <w:jc w:val="both"/>
        <w:rPr>
          <w:rFonts w:ascii="PT Astra Serif" w:hAnsi="PT Astra Serif"/>
        </w:rPr>
      </w:pPr>
    </w:p>
    <w:p w:rsidR="001D517A" w:rsidRPr="00395448" w:rsidRDefault="001D517A" w:rsidP="000506CB">
      <w:pPr>
        <w:jc w:val="both"/>
        <w:rPr>
          <w:rFonts w:ascii="PT Astra Serif" w:hAnsi="PT Astra Serif"/>
        </w:rPr>
      </w:pPr>
    </w:p>
    <w:p w:rsidR="000506CB" w:rsidRPr="00395448" w:rsidRDefault="000506CB" w:rsidP="000506CB">
      <w:pPr>
        <w:jc w:val="both"/>
        <w:rPr>
          <w:rFonts w:ascii="PT Astra Serif" w:hAnsi="PT Astra Serif"/>
        </w:rPr>
      </w:pPr>
      <w:r w:rsidRPr="00395448">
        <w:rPr>
          <w:rFonts w:ascii="PT Astra Serif" w:hAnsi="PT Astra Serif"/>
        </w:rPr>
        <w:t xml:space="preserve">Исп. </w:t>
      </w:r>
      <w:proofErr w:type="spellStart"/>
      <w:r w:rsidR="0017490C" w:rsidRPr="00395448">
        <w:rPr>
          <w:rFonts w:ascii="PT Astra Serif" w:hAnsi="PT Astra Serif"/>
        </w:rPr>
        <w:t>Роо</w:t>
      </w:r>
      <w:proofErr w:type="spellEnd"/>
      <w:r w:rsidR="0017490C" w:rsidRPr="00395448">
        <w:rPr>
          <w:rFonts w:ascii="PT Astra Serif" w:hAnsi="PT Astra Serif"/>
        </w:rPr>
        <w:t xml:space="preserve"> Ирина Сергеевна</w:t>
      </w:r>
      <w:r w:rsidRPr="00395448">
        <w:rPr>
          <w:rFonts w:ascii="PT Astra Serif" w:hAnsi="PT Astra Serif"/>
        </w:rPr>
        <w:t>,</w:t>
      </w:r>
    </w:p>
    <w:p w:rsidR="000506CB" w:rsidRPr="00395448" w:rsidRDefault="000506CB" w:rsidP="000506CB">
      <w:pPr>
        <w:rPr>
          <w:rFonts w:ascii="PT Astra Serif" w:hAnsi="PT Astra Serif"/>
        </w:rPr>
      </w:pPr>
      <w:r w:rsidRPr="00395448">
        <w:rPr>
          <w:rFonts w:ascii="PT Astra Serif" w:hAnsi="PT Astra Serif"/>
        </w:rPr>
        <w:t>тел.: 8 (48751) 5-</w:t>
      </w:r>
      <w:r w:rsidR="001D517A" w:rsidRPr="00395448">
        <w:rPr>
          <w:rFonts w:ascii="PT Astra Serif" w:hAnsi="PT Astra Serif"/>
        </w:rPr>
        <w:t>2</w:t>
      </w:r>
      <w:r w:rsidR="0017490C" w:rsidRPr="00395448">
        <w:rPr>
          <w:rFonts w:ascii="PT Astra Serif" w:hAnsi="PT Astra Serif"/>
        </w:rPr>
        <w:t>8</w:t>
      </w:r>
      <w:r w:rsidRPr="00395448">
        <w:rPr>
          <w:rFonts w:ascii="PT Astra Serif" w:hAnsi="PT Astra Serif"/>
        </w:rPr>
        <w:t>-</w:t>
      </w:r>
      <w:r w:rsidR="0017490C" w:rsidRPr="00395448">
        <w:rPr>
          <w:rFonts w:ascii="PT Astra Serif" w:hAnsi="PT Astra Serif"/>
        </w:rPr>
        <w:t>11</w:t>
      </w:r>
    </w:p>
    <w:p w:rsidR="000506CB" w:rsidRPr="00395448" w:rsidRDefault="000506CB" w:rsidP="000506CB">
      <w:pPr>
        <w:rPr>
          <w:rFonts w:ascii="PT Astra Serif" w:hAnsi="PT Astra Serif"/>
        </w:rPr>
      </w:pPr>
    </w:p>
    <w:p w:rsidR="003B2370" w:rsidRPr="00395448" w:rsidRDefault="001D517A" w:rsidP="000506CB">
      <w:pPr>
        <w:rPr>
          <w:rFonts w:ascii="PT Astra Serif" w:hAnsi="PT Astra Serif"/>
        </w:rPr>
        <w:sectPr w:rsidR="003B2370" w:rsidRPr="00395448" w:rsidSect="000506CB">
          <w:headerReference w:type="even" r:id="rId11"/>
          <w:headerReference w:type="default" r:id="rId12"/>
          <w:headerReference w:type="firs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395448">
        <w:rPr>
          <w:rFonts w:ascii="PT Astra Serif" w:hAnsi="PT Astra Serif" w:cs="PT Astra Serif"/>
          <w:color w:val="000000"/>
          <w:spacing w:val="5"/>
        </w:rPr>
        <w:t>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</w:p>
    <w:tbl>
      <w:tblPr>
        <w:tblW w:w="0" w:type="auto"/>
        <w:tblInd w:w="5070" w:type="dxa"/>
        <w:tblLook w:val="0000"/>
      </w:tblPr>
      <w:tblGrid>
        <w:gridCol w:w="4482"/>
      </w:tblGrid>
      <w:tr w:rsidR="00C73A91" w:rsidRPr="00395448" w:rsidTr="00C73A91">
        <w:trPr>
          <w:trHeight w:val="1846"/>
        </w:trPr>
        <w:tc>
          <w:tcPr>
            <w:tcW w:w="4482" w:type="dxa"/>
          </w:tcPr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95448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9544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9544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9544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6"/>
                <w:szCs w:val="16"/>
              </w:rPr>
            </w:pPr>
          </w:p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C73A91" w:rsidRPr="00395448" w:rsidRDefault="00C73A91" w:rsidP="00C73A9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95448">
              <w:rPr>
                <w:rFonts w:ascii="PT Astra Serif" w:hAnsi="PT Astra Serif"/>
                <w:sz w:val="28"/>
                <w:szCs w:val="28"/>
              </w:rPr>
              <w:t xml:space="preserve">от ____________  № _________   </w:t>
            </w:r>
          </w:p>
        </w:tc>
      </w:tr>
    </w:tbl>
    <w:p w:rsidR="00C73A91" w:rsidRPr="00395448" w:rsidRDefault="00C73A91" w:rsidP="000506CB">
      <w:pPr>
        <w:rPr>
          <w:rFonts w:ascii="PT Astra Serif" w:hAnsi="PT Astra Serif"/>
        </w:rPr>
      </w:pPr>
    </w:p>
    <w:p w:rsidR="003E08C6" w:rsidRPr="00395448" w:rsidRDefault="003E08C6" w:rsidP="000953E9">
      <w:pPr>
        <w:jc w:val="center"/>
        <w:rPr>
          <w:rFonts w:ascii="PT Astra Serif" w:hAnsi="PT Astra Serif"/>
          <w:b/>
          <w:sz w:val="28"/>
          <w:szCs w:val="28"/>
        </w:rPr>
      </w:pPr>
    </w:p>
    <w:p w:rsidR="00785D10" w:rsidRPr="00395448" w:rsidRDefault="00785D10" w:rsidP="000953E9">
      <w:pPr>
        <w:jc w:val="center"/>
        <w:rPr>
          <w:rFonts w:ascii="PT Astra Serif" w:hAnsi="PT Astra Serif"/>
          <w:b/>
          <w:sz w:val="28"/>
          <w:szCs w:val="28"/>
        </w:rPr>
      </w:pPr>
    </w:p>
    <w:p w:rsidR="000953E9" w:rsidRPr="00395448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395448">
        <w:rPr>
          <w:rFonts w:ascii="PT Astra Serif" w:hAnsi="PT Astra Serif"/>
          <w:b/>
          <w:sz w:val="28"/>
          <w:szCs w:val="28"/>
        </w:rPr>
        <w:t>П</w:t>
      </w:r>
      <w:proofErr w:type="gramEnd"/>
      <w:r w:rsidRPr="00395448">
        <w:rPr>
          <w:rFonts w:ascii="PT Astra Serif" w:hAnsi="PT Astra Serif"/>
          <w:b/>
          <w:sz w:val="28"/>
          <w:szCs w:val="28"/>
        </w:rPr>
        <w:t xml:space="preserve"> А С П О Р Т</w:t>
      </w:r>
    </w:p>
    <w:p w:rsidR="000953E9" w:rsidRPr="00395448" w:rsidRDefault="000953E9" w:rsidP="000953E9">
      <w:pPr>
        <w:jc w:val="center"/>
        <w:rPr>
          <w:rFonts w:ascii="PT Astra Serif" w:hAnsi="PT Astra Serif"/>
          <w:b/>
          <w:sz w:val="28"/>
          <w:szCs w:val="28"/>
        </w:rPr>
      </w:pPr>
      <w:r w:rsidRPr="00395448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:rsidR="000953E9" w:rsidRPr="00395448" w:rsidRDefault="000953E9" w:rsidP="000953E9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39544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>Развитие образования и архивного дела</w:t>
      </w:r>
    </w:p>
    <w:p w:rsidR="000953E9" w:rsidRPr="00395448" w:rsidRDefault="000953E9" w:rsidP="000953E9">
      <w:pPr>
        <w:jc w:val="center"/>
        <w:rPr>
          <w:rFonts w:ascii="PT Astra Serif" w:hAnsi="PT Astra Serif"/>
          <w:i/>
          <w:sz w:val="28"/>
          <w:szCs w:val="28"/>
        </w:rPr>
      </w:pPr>
      <w:r w:rsidRPr="0039544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0953E9" w:rsidRDefault="000953E9" w:rsidP="000953E9">
      <w:pPr>
        <w:jc w:val="center"/>
        <w:rPr>
          <w:rFonts w:ascii="PT Astra Serif" w:hAnsi="PT Astra Serif"/>
          <w:sz w:val="28"/>
          <w:szCs w:val="28"/>
        </w:rPr>
      </w:pPr>
    </w:p>
    <w:p w:rsidR="00E831F2" w:rsidRPr="00395448" w:rsidRDefault="00E831F2" w:rsidP="000953E9">
      <w:pPr>
        <w:jc w:val="center"/>
        <w:rPr>
          <w:rFonts w:ascii="PT Astra Serif" w:hAnsi="PT Astra Serif"/>
          <w:sz w:val="28"/>
          <w:szCs w:val="28"/>
        </w:rPr>
      </w:pPr>
    </w:p>
    <w:p w:rsidR="000953E9" w:rsidRPr="00395448" w:rsidRDefault="000953E9" w:rsidP="000953E9">
      <w:pPr>
        <w:numPr>
          <w:ilvl w:val="0"/>
          <w:numId w:val="2"/>
        </w:numPr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395448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0953E9" w:rsidRPr="00395448" w:rsidRDefault="000953E9" w:rsidP="000953E9">
      <w:pPr>
        <w:ind w:left="36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095"/>
      </w:tblGrid>
      <w:tr w:rsidR="000953E9" w:rsidRPr="0039544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395448" w:rsidRDefault="000953E9" w:rsidP="000953E9">
            <w:pPr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395448" w:rsidRDefault="000953E9" w:rsidP="000953E9">
            <w:pPr>
              <w:rPr>
                <w:rFonts w:ascii="PT Astra Serif" w:eastAsia="Arial Unicode MS" w:hAnsi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953E9" w:rsidRPr="0039544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395448" w:rsidRDefault="000953E9" w:rsidP="000953E9">
            <w:pPr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Период реализации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395448" w:rsidRDefault="000953E9" w:rsidP="000953E9">
            <w:pPr>
              <w:rPr>
                <w:rFonts w:ascii="PT Astra Serif" w:hAnsi="PT Astra Serif"/>
                <w:vertAlign w:val="superscript"/>
              </w:rPr>
            </w:pPr>
            <w:r w:rsidRPr="00395448">
              <w:rPr>
                <w:rFonts w:ascii="PT Astra Serif" w:hAnsi="PT Astra Serif"/>
              </w:rPr>
              <w:t>2022-2030</w:t>
            </w:r>
            <w:r w:rsidR="003E08C6" w:rsidRPr="00395448">
              <w:rPr>
                <w:rFonts w:ascii="PT Astra Serif" w:hAnsi="PT Astra Serif"/>
              </w:rPr>
              <w:t xml:space="preserve"> годы</w:t>
            </w:r>
          </w:p>
        </w:tc>
      </w:tr>
      <w:tr w:rsidR="000953E9" w:rsidRPr="0039544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3E9" w:rsidRPr="00395448" w:rsidRDefault="000953E9" w:rsidP="000953E9">
            <w:pPr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Цели муниципальной программы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93C" w:rsidRPr="00395448" w:rsidRDefault="00DA293C" w:rsidP="00C34F75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1. Внедрение новых методов обучения и образовательных технологий для повышения качества общего образования.</w:t>
            </w:r>
          </w:p>
          <w:p w:rsidR="00DA293C" w:rsidRPr="00395448" w:rsidRDefault="00DA293C" w:rsidP="00C34F75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2. Создание современной и безопасной цифровой образовательной среды, обеспечивающей высокое качество и доступность образования всех видов и уровней.</w:t>
            </w:r>
          </w:p>
          <w:p w:rsidR="003E08C6" w:rsidRPr="00395448" w:rsidRDefault="00DA293C" w:rsidP="00C34F75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3. </w:t>
            </w:r>
            <w:r w:rsidR="000953E9" w:rsidRPr="00395448">
              <w:rPr>
                <w:rFonts w:ascii="PT Astra Serif" w:hAnsi="PT Astra Serif" w:cs="PT Astra Serif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  <w:r w:rsidR="003E08C6" w:rsidRPr="00395448">
              <w:rPr>
                <w:rFonts w:ascii="PT Astra Serif" w:hAnsi="PT Astra Serif" w:cs="PT Astra Serif"/>
              </w:rPr>
              <w:t>.</w:t>
            </w:r>
          </w:p>
          <w:p w:rsidR="000953E9" w:rsidRPr="00395448" w:rsidRDefault="00DA293C" w:rsidP="00C34F75">
            <w:pPr>
              <w:jc w:val="both"/>
              <w:rPr>
                <w:rFonts w:ascii="PT Astra Serif" w:eastAsia="Arial Unicode MS" w:hAnsi="PT Astra Serif"/>
              </w:rPr>
            </w:pPr>
            <w:r w:rsidRPr="00395448">
              <w:rPr>
                <w:rFonts w:ascii="PT Astra Serif" w:hAnsi="PT Astra Serif" w:cs="PT Astra Serif"/>
              </w:rPr>
              <w:t>4</w:t>
            </w:r>
            <w:r w:rsidR="003E08C6" w:rsidRPr="00395448">
              <w:rPr>
                <w:rFonts w:ascii="PT Astra Serif" w:hAnsi="PT Astra Serif" w:cs="PT Astra Serif"/>
              </w:rPr>
              <w:t>.</w:t>
            </w:r>
            <w:r w:rsidR="000F346F" w:rsidRPr="00395448">
              <w:rPr>
                <w:rFonts w:ascii="PT Astra Serif" w:hAnsi="PT Astra Serif" w:cs="PT Astra Serif"/>
              </w:rPr>
              <w:t xml:space="preserve"> </w:t>
            </w:r>
            <w:r w:rsidR="003E08C6" w:rsidRPr="00395448">
              <w:rPr>
                <w:rFonts w:ascii="PT Astra Serif" w:hAnsi="PT Astra Serif" w:cs="PT Astra Serif"/>
              </w:rPr>
              <w:t>С</w:t>
            </w:r>
            <w:r w:rsidR="000953E9" w:rsidRPr="00395448">
              <w:rPr>
                <w:rFonts w:ascii="PT Astra Serif" w:hAnsi="PT Astra Serif" w:cs="PT Astra Serif"/>
              </w:rPr>
              <w:t>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государства.</w:t>
            </w:r>
          </w:p>
        </w:tc>
      </w:tr>
      <w:tr w:rsidR="000953E9" w:rsidRPr="00395448" w:rsidTr="00785D10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395448" w:rsidRDefault="000953E9" w:rsidP="000953E9">
            <w:pPr>
              <w:rPr>
                <w:rFonts w:ascii="PT Astra Serif" w:eastAsia="Arial Unicode MS" w:hAnsi="PT Astra Serif"/>
              </w:rPr>
            </w:pPr>
            <w:r w:rsidRPr="00395448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E9" w:rsidRPr="00395448" w:rsidRDefault="000953E9" w:rsidP="00B5224E">
            <w:pPr>
              <w:pStyle w:val="ConsPlusCell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Всего по муниципальной программе «Развитие образования и архивного дела в муниципальном образовании Щекинский район» </w:t>
            </w: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7 663 852,1 тыс. руб.</w:t>
            </w:r>
          </w:p>
          <w:p w:rsidR="000953E9" w:rsidRPr="00395448" w:rsidRDefault="000953E9" w:rsidP="00B5224E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2022 год – 1 624 018,1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2023 год – 1 707 733,4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2024 год – 1 712 138,2 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2025 год – 436 660,4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2026 год – 436 660,4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2027 год – 436 660,4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-  436 660,4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2029 год – 436 660,4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lastRenderedPageBreak/>
              <w:t>2030 год – 436 660,4 тыс. руб.</w:t>
            </w:r>
          </w:p>
          <w:p w:rsidR="000953E9" w:rsidRPr="00395448" w:rsidRDefault="000953E9" w:rsidP="000953E9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Из них: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средства федерального бюджета:</w:t>
            </w:r>
          </w:p>
          <w:p w:rsidR="000953E9" w:rsidRPr="00395448" w:rsidRDefault="00100D06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/>
                <w:sz w:val="24"/>
                <w:szCs w:val="24"/>
              </w:rPr>
              <w:t>244 515,0</w:t>
            </w:r>
            <w:r w:rsidR="000953E9"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руб.,</w:t>
            </w:r>
            <w:r w:rsidR="000953E9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в том числе по годам: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2C3AE7">
              <w:rPr>
                <w:rFonts w:ascii="PT Astra Serif" w:eastAsia="Calibri" w:hAnsi="PT Astra Serif"/>
                <w:sz w:val="24"/>
                <w:szCs w:val="24"/>
              </w:rPr>
              <w:t>82 567,2</w:t>
            </w:r>
            <w:r w:rsidR="00244082" w:rsidRPr="003954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756FC1">
              <w:rPr>
                <w:rFonts w:ascii="PT Astra Serif" w:eastAsia="Calibri" w:hAnsi="PT Astra Serif"/>
                <w:sz w:val="24"/>
                <w:szCs w:val="24"/>
              </w:rPr>
              <w:t>83 148,7</w:t>
            </w:r>
            <w:r w:rsidR="00244082" w:rsidRPr="003954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BA4BD0">
              <w:rPr>
                <w:rFonts w:ascii="PT Astra Serif" w:eastAsia="Calibri" w:hAnsi="PT Astra Serif"/>
                <w:sz w:val="24"/>
                <w:szCs w:val="24"/>
              </w:rPr>
              <w:t>78 799,1</w:t>
            </w:r>
            <w:r w:rsidR="00244082" w:rsidRPr="003954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2030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средства бюджета Тульской области: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3</w:t>
            </w:r>
            <w:r w:rsidR="00E831F2">
              <w:rPr>
                <w:rFonts w:ascii="PT Astra Serif" w:hAnsi="PT Astra Serif" w:cs="PT Astra Serif"/>
                <w:b/>
                <w:sz w:val="24"/>
                <w:szCs w:val="24"/>
              </w:rPr>
              <w:t> 517 338,8</w:t>
            </w: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., в том числе по годам: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BC33AB">
              <w:rPr>
                <w:rFonts w:ascii="PT Astra Serif" w:eastAsia="Calibri" w:hAnsi="PT Astra Serif"/>
                <w:sz w:val="24"/>
                <w:szCs w:val="24"/>
              </w:rPr>
              <w:t>1 126 595,2</w:t>
            </w:r>
            <w:r w:rsidR="003B7379" w:rsidRPr="003954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3B7379" w:rsidRPr="00395448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BC33AB">
              <w:rPr>
                <w:rFonts w:ascii="PT Astra Serif" w:eastAsia="Calibri" w:hAnsi="PT Astra Serif"/>
                <w:sz w:val="24"/>
                <w:szCs w:val="24"/>
              </w:rPr>
              <w:t> 194 064,9</w:t>
            </w:r>
            <w:r w:rsidR="003B7379" w:rsidRPr="003954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3B7379" w:rsidRPr="00395448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BC33AB">
              <w:rPr>
                <w:rFonts w:ascii="PT Astra Serif" w:eastAsia="Calibri" w:hAnsi="PT Astra Serif"/>
                <w:sz w:val="24"/>
                <w:szCs w:val="24"/>
              </w:rPr>
              <w:t> 196 678,7</w:t>
            </w:r>
            <w:r w:rsidR="003B7379" w:rsidRPr="00395448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2025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2026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2027 год –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-  0,0 тыс. руб.</w:t>
            </w:r>
          </w:p>
          <w:p w:rsidR="000953E9" w:rsidRPr="00395448" w:rsidRDefault="000953E9" w:rsidP="000953E9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2029 год – 0,0 тыс. руб.</w:t>
            </w:r>
          </w:p>
          <w:p w:rsidR="000953E9" w:rsidRPr="00395448" w:rsidRDefault="000953E9" w:rsidP="000953E9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2030 год -  0,0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средства бюджета муниципального образования Щекинский район: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3 045 622,2  тыс. руб.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, в том числе по годам: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2022 год – 319 702,8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2023 год – 335 366,9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2024 год – 341 507,5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2025 год – 341 507,5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2026 год – 341 507,5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2027 год – 341 507,5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– 341 507,5 тыс. руб.</w:t>
            </w:r>
          </w:p>
          <w:p w:rsidR="003E08C6" w:rsidRPr="00395448" w:rsidRDefault="003E08C6" w:rsidP="003E08C6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2029 год – 341 507,5 тыс. руб.</w:t>
            </w:r>
          </w:p>
          <w:p w:rsidR="000953E9" w:rsidRPr="00395448" w:rsidRDefault="003E08C6" w:rsidP="00A90C56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2030 год – 341 507,5 тыс. руб.</w:t>
            </w:r>
            <w:bookmarkStart w:id="0" w:name="_GoBack"/>
            <w:bookmarkEnd w:id="0"/>
          </w:p>
          <w:p w:rsidR="00785D10" w:rsidRPr="00395448" w:rsidRDefault="00785D10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внебюджетные источники: </w:t>
            </w:r>
          </w:p>
          <w:p w:rsidR="00785D10" w:rsidRPr="00395448" w:rsidRDefault="00785D10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856 376,10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тыс. руб., в том числе по годам:</w:t>
            </w:r>
          </w:p>
          <w:p w:rsidR="00785D10" w:rsidRPr="00395448" w:rsidRDefault="00785D10" w:rsidP="00785D10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2022 год –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2023 год –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2024 год –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2025 год –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2026 год –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2027 год –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-  95152,9 тыс. руб.</w:t>
            </w:r>
          </w:p>
          <w:p w:rsidR="00785D10" w:rsidRPr="00395448" w:rsidRDefault="00785D10" w:rsidP="00785D10">
            <w:pPr>
              <w:pStyle w:val="ConsPlusNormal"/>
              <w:ind w:firstLine="0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2029 год – 95152,9 тыс. руб.</w:t>
            </w:r>
          </w:p>
          <w:p w:rsidR="00785D10" w:rsidRPr="00395448" w:rsidRDefault="00785D10" w:rsidP="00785D10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2030 год - 95152,9 тыс. руб.</w:t>
            </w:r>
          </w:p>
        </w:tc>
      </w:tr>
    </w:tbl>
    <w:p w:rsidR="00C73A91" w:rsidRPr="00395448" w:rsidRDefault="00C73A91" w:rsidP="000506CB">
      <w:pPr>
        <w:rPr>
          <w:rFonts w:ascii="PT Astra Serif" w:hAnsi="PT Astra Serif"/>
        </w:rPr>
      </w:pPr>
    </w:p>
    <w:p w:rsidR="00C73A91" w:rsidRPr="00395448" w:rsidRDefault="00C73A91" w:rsidP="000506CB">
      <w:pPr>
        <w:rPr>
          <w:rFonts w:ascii="PT Astra Serif" w:hAnsi="PT Astra Serif"/>
        </w:rPr>
      </w:pPr>
    </w:p>
    <w:p w:rsidR="00C73A91" w:rsidRPr="00395448" w:rsidRDefault="00C73A91" w:rsidP="000506CB">
      <w:pPr>
        <w:rPr>
          <w:rFonts w:ascii="PT Astra Serif" w:hAnsi="PT Astra Serif"/>
        </w:rPr>
      </w:pPr>
    </w:p>
    <w:p w:rsidR="00C73A91" w:rsidRPr="00395448" w:rsidRDefault="00C73A91" w:rsidP="000506CB">
      <w:pPr>
        <w:rPr>
          <w:rFonts w:ascii="PT Astra Serif" w:hAnsi="PT Astra Serif"/>
        </w:rPr>
      </w:pPr>
    </w:p>
    <w:p w:rsidR="000506CB" w:rsidRPr="00395448" w:rsidRDefault="000506CB">
      <w:pPr>
        <w:rPr>
          <w:rFonts w:ascii="PT Astra Serif" w:hAnsi="PT Astra Serif"/>
        </w:rPr>
        <w:sectPr w:rsidR="000506CB" w:rsidRPr="00395448" w:rsidSect="000506C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297352" w:rsidRPr="00395448" w:rsidRDefault="000506CB" w:rsidP="00297352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pacing w:val="-1"/>
          <w:sz w:val="28"/>
          <w:szCs w:val="28"/>
        </w:rPr>
      </w:pPr>
      <w:r w:rsidRPr="00395448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="00297352" w:rsidRPr="00395448">
        <w:rPr>
          <w:rFonts w:ascii="PT Astra Serif" w:hAnsi="PT Astra Serif"/>
          <w:b/>
          <w:bCs/>
          <w:color w:val="000000"/>
          <w:spacing w:val="-1"/>
          <w:sz w:val="28"/>
          <w:szCs w:val="28"/>
        </w:rPr>
        <w:t xml:space="preserve"> Развитие образования и архивного дела</w:t>
      </w:r>
    </w:p>
    <w:p w:rsidR="000506CB" w:rsidRPr="00395448" w:rsidRDefault="00297352" w:rsidP="00297352">
      <w:pPr>
        <w:jc w:val="center"/>
        <w:rPr>
          <w:rFonts w:ascii="PT Astra Serif" w:hAnsi="PT Astra Serif"/>
          <w:b/>
          <w:sz w:val="28"/>
          <w:szCs w:val="28"/>
        </w:rPr>
      </w:pPr>
      <w:r w:rsidRPr="00395448">
        <w:rPr>
          <w:rFonts w:ascii="PT Astra Serif" w:hAnsi="PT Astra Serif"/>
          <w:b/>
          <w:bCs/>
          <w:color w:val="000000"/>
          <w:spacing w:val="1"/>
          <w:sz w:val="28"/>
          <w:szCs w:val="28"/>
        </w:rPr>
        <w:t>в муниципальном образовании Щекинский район</w:t>
      </w:r>
    </w:p>
    <w:p w:rsidR="000506CB" w:rsidRPr="0039544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6"/>
        <w:gridCol w:w="1869"/>
        <w:gridCol w:w="2097"/>
        <w:gridCol w:w="925"/>
        <w:gridCol w:w="711"/>
        <w:gridCol w:w="711"/>
        <w:gridCol w:w="554"/>
        <w:gridCol w:w="560"/>
        <w:gridCol w:w="642"/>
        <w:gridCol w:w="578"/>
        <w:gridCol w:w="575"/>
        <w:gridCol w:w="678"/>
        <w:gridCol w:w="708"/>
        <w:gridCol w:w="702"/>
        <w:gridCol w:w="711"/>
        <w:gridCol w:w="1410"/>
        <w:gridCol w:w="1057"/>
      </w:tblGrid>
      <w:tr w:rsidR="00794CE4" w:rsidRPr="00395448" w:rsidTr="00C95DDF">
        <w:trPr>
          <w:trHeight w:val="65"/>
          <w:tblHeader/>
        </w:trPr>
        <w:tc>
          <w:tcPr>
            <w:tcW w:w="191" w:type="pct"/>
            <w:vMerge w:val="restart"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20" w:type="pct"/>
            <w:vMerge w:val="restar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структурного элемента программы/</w:t>
            </w:r>
          </w:p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Задачи структурного элемента программы</w:t>
            </w:r>
          </w:p>
        </w:tc>
        <w:tc>
          <w:tcPr>
            <w:tcW w:w="696" w:type="pct"/>
            <w:vMerge w:val="restart"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7" w:type="pct"/>
            <w:vMerge w:val="restart"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Единица измерения</w:t>
            </w:r>
          </w:p>
        </w:tc>
        <w:tc>
          <w:tcPr>
            <w:tcW w:w="236" w:type="pct"/>
            <w:vMerge w:val="restar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Вес целевого показателя</w:t>
            </w:r>
          </w:p>
        </w:tc>
        <w:tc>
          <w:tcPr>
            <w:tcW w:w="236" w:type="pct"/>
            <w:vMerge w:val="restart"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895" w:type="pct"/>
            <w:gridSpan w:val="9"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468" w:type="pct"/>
            <w:vMerge w:val="restar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proofErr w:type="gram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Ответственный</w:t>
            </w:r>
            <w:proofErr w:type="gram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br/>
              <w:t>за достижение показателя*</w:t>
            </w:r>
          </w:p>
        </w:tc>
        <w:tc>
          <w:tcPr>
            <w:tcW w:w="351" w:type="pct"/>
            <w:vMerge w:val="restart"/>
          </w:tcPr>
          <w:p w:rsidR="00765F0F" w:rsidRPr="00395448" w:rsidRDefault="00765F0F" w:rsidP="00093EEA">
            <w:pPr>
              <w:ind w:left="62" w:right="142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Плановое значение показателя на день окончания действия программы</w:t>
            </w:r>
          </w:p>
        </w:tc>
      </w:tr>
      <w:tr w:rsidR="00214DD8" w:rsidRPr="00395448" w:rsidTr="00C95DDF">
        <w:trPr>
          <w:trHeight w:val="65"/>
        </w:trPr>
        <w:tc>
          <w:tcPr>
            <w:tcW w:w="191" w:type="pct"/>
            <w:vMerge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vMerge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vMerge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vMerge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hideMark/>
          </w:tcPr>
          <w:p w:rsidR="00765F0F" w:rsidRPr="00395448" w:rsidRDefault="00765F0F" w:rsidP="00765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86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213" w:type="pct"/>
            <w:hideMark/>
          </w:tcPr>
          <w:p w:rsidR="00765F0F" w:rsidRPr="00395448" w:rsidRDefault="00765F0F" w:rsidP="00765F0F">
            <w:pPr>
              <w:widowControl w:val="0"/>
              <w:autoSpaceDE w:val="0"/>
              <w:autoSpaceDN w:val="0"/>
              <w:adjustRightInd w:val="0"/>
              <w:ind w:left="-3" w:right="3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92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2025</w:t>
            </w:r>
          </w:p>
        </w:tc>
        <w:tc>
          <w:tcPr>
            <w:tcW w:w="191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225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2027</w:t>
            </w:r>
          </w:p>
        </w:tc>
        <w:tc>
          <w:tcPr>
            <w:tcW w:w="235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2028</w:t>
            </w:r>
          </w:p>
        </w:tc>
        <w:tc>
          <w:tcPr>
            <w:tcW w:w="233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2029</w:t>
            </w:r>
          </w:p>
        </w:tc>
        <w:tc>
          <w:tcPr>
            <w:tcW w:w="236" w:type="pct"/>
          </w:tcPr>
          <w:p w:rsidR="00765F0F" w:rsidRPr="00395448" w:rsidRDefault="00765F0F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468" w:type="pct"/>
            <w:vMerge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  <w:vMerge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214DD8" w:rsidRPr="00395448" w:rsidTr="00C95DDF">
        <w:trPr>
          <w:trHeight w:val="244"/>
        </w:trPr>
        <w:tc>
          <w:tcPr>
            <w:tcW w:w="191" w:type="pct"/>
            <w:hideMark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620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69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07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184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8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213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92" w:type="pct"/>
          </w:tcPr>
          <w:p w:rsidR="00765F0F" w:rsidRPr="0039544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765F0F" w:rsidRPr="0039544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225" w:type="pct"/>
          </w:tcPr>
          <w:p w:rsidR="00765F0F" w:rsidRPr="0039544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235" w:type="pct"/>
          </w:tcPr>
          <w:p w:rsidR="00765F0F" w:rsidRPr="0039544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233" w:type="pct"/>
          </w:tcPr>
          <w:p w:rsidR="00765F0F" w:rsidRPr="0039544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  <w:tc>
          <w:tcPr>
            <w:tcW w:w="236" w:type="pct"/>
          </w:tcPr>
          <w:p w:rsidR="00765F0F" w:rsidRPr="00395448" w:rsidRDefault="00522830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15</w:t>
            </w:r>
          </w:p>
        </w:tc>
        <w:tc>
          <w:tcPr>
            <w:tcW w:w="468" w:type="pct"/>
          </w:tcPr>
          <w:p w:rsidR="00765F0F" w:rsidRPr="00395448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351" w:type="pct"/>
          </w:tcPr>
          <w:p w:rsidR="00765F0F" w:rsidRPr="00395448" w:rsidRDefault="00765F0F" w:rsidP="0052283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  <w:r w:rsidR="00522830"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</w:tr>
      <w:tr w:rsidR="00735191" w:rsidRPr="00395448" w:rsidTr="00C95DDF">
        <w:trPr>
          <w:trHeight w:val="65"/>
        </w:trPr>
        <w:tc>
          <w:tcPr>
            <w:tcW w:w="191" w:type="pct"/>
          </w:tcPr>
          <w:p w:rsidR="00735191" w:rsidRPr="00395448" w:rsidRDefault="00735191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4809" w:type="pct"/>
            <w:gridSpan w:val="16"/>
          </w:tcPr>
          <w:p w:rsidR="00735191" w:rsidRPr="00395448" w:rsidRDefault="00735191" w:rsidP="009C2BCF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Цель 1 муниципальной программы: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</w:t>
            </w:r>
            <w:r w:rsidR="009C2BCF"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Внедрение новых методов обучения и образовательных технологий для повышения качества общего образования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1.1.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1.1.1.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C21F9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765F0F" w:rsidRPr="00395448" w:rsidRDefault="009C2BCF" w:rsidP="004F460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общеобразовательных организаций, расположенных в сельской местности и малых городах для реализации 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65F0F" w:rsidRPr="00395448" w:rsidRDefault="009C2BC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Ч</w:t>
            </w:r>
            <w:r w:rsidR="00EC2A5B" w:rsidRPr="00395448">
              <w:rPr>
                <w:rFonts w:ascii="PT Astra Serif" w:hAnsi="PT Astra Serif" w:cs="PT Astra Serif"/>
                <w:sz w:val="20"/>
                <w:szCs w:val="20"/>
              </w:rPr>
              <w:t>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естественнонаучной и технологической направленностей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93643D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DB17FC" w:rsidP="00293B3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2" w:type="pct"/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25" w:type="pct"/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3" w:type="pct"/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236" w:type="pct"/>
            <w:vAlign w:val="bottom"/>
          </w:tcPr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B318A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765F0F" w:rsidRPr="00395448" w:rsidRDefault="00EF37E9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</w:tr>
      <w:tr w:rsidR="009C2BCF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C2BCF" w:rsidRPr="00395448" w:rsidRDefault="009C2BCF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  <w:r w:rsidR="008D6355"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9C2BCF" w:rsidRPr="00395448" w:rsidRDefault="009C2BCF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Цель 2 муниципальной программы: 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9C2BCF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765F0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9C2BC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2.1</w:t>
            </w:r>
            <w:r w:rsidR="00765F0F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C63638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765F0F" w:rsidRPr="00395448" w:rsidRDefault="009C2BCF" w:rsidP="00C6363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Внедрение целевой модели цифровой образовательной 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среды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765F0F" w:rsidRPr="00395448" w:rsidRDefault="009C2BC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Ч</w:t>
            </w:r>
            <w:r w:rsidR="00765F0F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исло общеобразовательных организаций, обеспеченных </w:t>
            </w:r>
            <w:r w:rsidR="00765F0F"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материально-технической базой для внедрения цифровой образовательной среды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br/>
              <w:t>(с нарастающим итогом)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93643D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DB17FC" w:rsidP="00293B3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</w:t>
            </w:r>
            <w:r w:rsidR="009C2BCF"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="009C2BCF" w:rsidRPr="0039544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C2BC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  <w:r w:rsidR="009C2BCF" w:rsidRPr="00395448">
              <w:rPr>
                <w:rFonts w:ascii="PT Astra Serif" w:hAnsi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1181B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2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191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225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235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233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236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B318A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765F0F" w:rsidRPr="00395448" w:rsidRDefault="00EF37E9" w:rsidP="00EF37E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31</w:t>
            </w:r>
          </w:p>
        </w:tc>
      </w:tr>
      <w:tr w:rsidR="003F1EC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F1ECB" w:rsidRPr="00395448" w:rsidRDefault="00B233EA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lastRenderedPageBreak/>
              <w:t>3.</w:t>
            </w:r>
          </w:p>
        </w:tc>
        <w:tc>
          <w:tcPr>
            <w:tcW w:w="4809" w:type="pct"/>
            <w:gridSpan w:val="16"/>
            <w:tcMar>
              <w:top w:w="72" w:type="dxa"/>
              <w:left w:w="0" w:type="dxa"/>
              <w:bottom w:w="0" w:type="dxa"/>
              <w:right w:w="0" w:type="dxa"/>
            </w:tcMar>
          </w:tcPr>
          <w:p w:rsidR="003F1ECB" w:rsidRPr="00395448" w:rsidRDefault="00B233EA" w:rsidP="00B233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 xml:space="preserve">Цель 3 муниципальной программы: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B233EA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6B7146">
            <w:pPr>
              <w:ind w:right="36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765F0F" w:rsidRPr="00395448" w:rsidRDefault="00765F0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765F0F" w:rsidRPr="00395448" w:rsidRDefault="00765F0F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624224" w:rsidRPr="00395448" w:rsidTr="00C95DDF">
        <w:trPr>
          <w:trHeight w:val="20"/>
        </w:trPr>
        <w:tc>
          <w:tcPr>
            <w:tcW w:w="191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3.1.1.</w:t>
            </w:r>
          </w:p>
        </w:tc>
        <w:tc>
          <w:tcPr>
            <w:tcW w:w="620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EC2A5B">
            <w:pPr>
              <w:pStyle w:val="ConsPlusNormal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B233EA" w:rsidRPr="00395448" w:rsidRDefault="00B233EA" w:rsidP="00EC2A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B233EA" w:rsidRPr="00395448" w:rsidRDefault="00B233EA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624224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2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191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25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5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3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236" w:type="pct"/>
            <w:vAlign w:val="bottom"/>
          </w:tcPr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B233EA" w:rsidRPr="00395448" w:rsidRDefault="00B233EA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56</w:t>
            </w:r>
          </w:p>
        </w:tc>
      </w:tr>
      <w:tr w:rsidR="00624224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765F0F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Выполнение муниципального задания муниципальными бюджетными и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E1181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624224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EC2A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6310F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233EA" w:rsidRPr="00395448" w:rsidRDefault="00B233EA" w:rsidP="006310F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Количество дополнительных мест для детей дошкольного возраста, созданных в образовательных организациях различных типов, </w:t>
            </w:r>
          </w:p>
          <w:p w:rsidR="00B233EA" w:rsidRPr="00395448" w:rsidRDefault="00B233EA" w:rsidP="006310F6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 том числе количество дополнительных мест для детей в возрасте от 2 месяцев до 3 лет,</w:t>
            </w:r>
          </w:p>
          <w:p w:rsidR="00B233EA" w:rsidRPr="00395448" w:rsidRDefault="00B233EA" w:rsidP="006310F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созданных в образовательных организациях различных типов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мест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мест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345E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</w:tr>
      <w:tr w:rsidR="00624224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BA395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B233EA" w:rsidRPr="00395448" w:rsidRDefault="00B233EA" w:rsidP="00BA395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B233EA" w:rsidRPr="00395448" w:rsidRDefault="00B233EA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B233EA" w:rsidRPr="00395448" w:rsidRDefault="00B233EA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B233EA" w:rsidRPr="00395448" w:rsidRDefault="00B233EA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2A5113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F2898" w:rsidRPr="00395448" w:rsidRDefault="003F2898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3.1.2.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3F2898" w:rsidRPr="00395448" w:rsidRDefault="003F2898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</w:t>
            </w:r>
          </w:p>
          <w:p w:rsidR="003F2898" w:rsidRPr="00395448" w:rsidRDefault="003F2898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</w:t>
            </w:r>
            <w:r w:rsidRPr="00395448">
              <w:rPr>
                <w:rFonts w:ascii="PT Astra Serif" w:hAnsi="PT Astra Serif" w:cs="PT Astra Serif"/>
              </w:rPr>
              <w:lastRenderedPageBreak/>
              <w:t>образовательную деятельность по образовательным программам дошкольного образования</w:t>
            </w:r>
            <w:r w:rsidR="00771C3B" w:rsidRPr="00395448">
              <w:rPr>
                <w:rFonts w:ascii="PT Astra Serif" w:hAnsi="PT Astra Serif" w:cs="PT Astra Serif"/>
              </w:rPr>
              <w:t xml:space="preserve"> в соответствии с установленными требованиями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3F2898" w:rsidRPr="00395448" w:rsidRDefault="003F2898" w:rsidP="001E4ED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Доля обучающихся образовательных организаций, осуществляющих образовательную деятельность по </w:t>
            </w:r>
            <w:r w:rsidRPr="00395448">
              <w:rPr>
                <w:rFonts w:ascii="PT Astra Serif" w:hAnsi="PT Astra Serif" w:cs="PT Astra Serif"/>
              </w:rPr>
              <w:lastRenderedPageBreak/>
              <w:t>образовательным программам дошкольного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DB17FC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3F2898" w:rsidRPr="00395448" w:rsidRDefault="003F289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3F2898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</w:t>
            </w:r>
            <w:r w:rsidR="00B233EA" w:rsidRPr="00395448">
              <w:rPr>
                <w:rFonts w:ascii="PT Astra Serif" w:hAnsi="PT Astra Serif" w:cs="PT Astra Serif"/>
                <w:b/>
              </w:rPr>
              <w:t>3</w:t>
            </w:r>
          </w:p>
          <w:p w:rsidR="00DA4344" w:rsidRPr="00395448" w:rsidRDefault="00DA4344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4F11CA" w:rsidRPr="00395448" w:rsidRDefault="00DA4344" w:rsidP="001E4ED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A4344" w:rsidP="004F11C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B17FC" w:rsidP="00293B3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2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191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25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5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3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236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B318AF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DA4344" w:rsidRPr="00395448" w:rsidRDefault="00DA4344" w:rsidP="00DA434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88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D2A7C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3.2.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6B7146">
            <w:pPr>
              <w:ind w:right="36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общего образования»</w:t>
            </w:r>
          </w:p>
          <w:p w:rsidR="00C95DDF" w:rsidRPr="00395448" w:rsidRDefault="00C95DDF" w:rsidP="006B7146">
            <w:pPr>
              <w:ind w:right="36"/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A4344" w:rsidRPr="00395448" w:rsidRDefault="00DA4344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DA4344" w:rsidRPr="00395448" w:rsidRDefault="00DA4344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3.2.1.</w:t>
            </w:r>
          </w:p>
        </w:tc>
        <w:tc>
          <w:tcPr>
            <w:tcW w:w="620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1713A7" w:rsidRPr="00395448" w:rsidRDefault="001713A7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713A7" w:rsidRPr="00395448" w:rsidRDefault="001713A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837248">
            <w:pPr>
              <w:pStyle w:val="ConsPlusNormal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713A7" w:rsidRPr="00395448" w:rsidRDefault="001713A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2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191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25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5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3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236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0,3</w:t>
            </w: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713A7" w:rsidRPr="00395448" w:rsidRDefault="001713A7" w:rsidP="0083724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39544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713A7" w:rsidRPr="00395448" w:rsidRDefault="001713A7" w:rsidP="0085664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713A7" w:rsidRPr="00395448" w:rsidRDefault="001713A7" w:rsidP="0093643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среднемесячной заработной платы педагогических работников муниципальных </w:t>
            </w:r>
            <w:r w:rsidRPr="00395448">
              <w:rPr>
                <w:rFonts w:ascii="PT Astra Serif" w:hAnsi="PT Astra Serif" w:cs="PT Astra Serif"/>
              </w:rPr>
              <w:lastRenderedPageBreak/>
              <w:t>образовательных организаций общего образования к средней заработной плате в экономике региона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1616B0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Доля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  <w:proofErr w:type="gramEnd"/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работников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общеобразовательных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организаций,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получивших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вознаграждение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за</w:t>
            </w:r>
            <w:proofErr w:type="gramEnd"/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классное руководство,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общей численности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педагогических</w:t>
            </w:r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работников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такой</w:t>
            </w:r>
            <w:proofErr w:type="gramEnd"/>
          </w:p>
          <w:p w:rsidR="001713A7" w:rsidRPr="00395448" w:rsidRDefault="001713A7" w:rsidP="00214DD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категории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713A7" w:rsidRPr="00395448" w:rsidRDefault="001713A7" w:rsidP="00C513D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1713A7" w:rsidRPr="00395448" w:rsidRDefault="001713A7" w:rsidP="0093643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25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5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3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95</w:t>
            </w:r>
          </w:p>
        </w:tc>
        <w:tc>
          <w:tcPr>
            <w:tcW w:w="236" w:type="pct"/>
            <w:vAlign w:val="bottom"/>
          </w:tcPr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93643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1713A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C95DDF" w:rsidRPr="00395448" w:rsidRDefault="001713A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395448">
              <w:rPr>
                <w:rFonts w:ascii="PT Astra Serif" w:hAnsi="PT Astra Serif" w:cs="PT Astra Serif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</w:t>
            </w:r>
            <w:r w:rsidRPr="00395448">
              <w:rPr>
                <w:rFonts w:ascii="PT Astra Serif" w:hAnsi="PT Astra Serif" w:cs="PT Astra Serif"/>
              </w:rPr>
              <w:lastRenderedPageBreak/>
              <w:t xml:space="preserve">городах, </w:t>
            </w:r>
          </w:p>
          <w:p w:rsidR="001713A7" w:rsidRPr="00395448" w:rsidRDefault="001713A7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50 Мб/</w:t>
            </w:r>
            <w:proofErr w:type="spellStart"/>
            <w:r w:rsidRPr="00395448">
              <w:rPr>
                <w:rFonts w:ascii="PT Astra Serif" w:hAnsi="PT Astra Serif" w:cs="PT Astra Serif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395448" w:rsidDel="00317D3B">
              <w:rPr>
                <w:rFonts w:ascii="PT Astra Serif" w:hAnsi="PT Astra Serif" w:cs="PT Astra Serif"/>
              </w:rPr>
              <w:t xml:space="preserve"> </w:t>
            </w:r>
            <w:r w:rsidRPr="00395448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395448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</w:tcPr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1713A7" w:rsidRPr="00395448" w:rsidRDefault="001713A7" w:rsidP="000B6C5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BE5E28" w:rsidRPr="00395448" w:rsidTr="00C95DDF">
        <w:trPr>
          <w:trHeight w:val="20"/>
        </w:trPr>
        <w:tc>
          <w:tcPr>
            <w:tcW w:w="191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F80C89" w:rsidRPr="00395448" w:rsidRDefault="00F80C89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3.2.2.</w:t>
            </w:r>
          </w:p>
        </w:tc>
        <w:tc>
          <w:tcPr>
            <w:tcW w:w="620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F80C89" w:rsidRPr="00395448" w:rsidRDefault="00F80C89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</w:t>
            </w:r>
          </w:p>
          <w:p w:rsidR="00F80C89" w:rsidRPr="00395448" w:rsidRDefault="00F80C89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F80C89" w:rsidRPr="00395448" w:rsidRDefault="00F80C89" w:rsidP="00DD2A7C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F80C89" w:rsidRPr="00395448" w:rsidRDefault="00F80C89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D73D62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3D62" w:rsidRPr="00395448" w:rsidRDefault="00D73D62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выполнены</w:t>
            </w:r>
            <w:proofErr w:type="gramEnd"/>
          </w:p>
          <w:p w:rsidR="00D73D62" w:rsidRPr="00395448" w:rsidRDefault="00D73D62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en-US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мероприятия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по</w:t>
            </w:r>
            <w:proofErr w:type="gramEnd"/>
          </w:p>
          <w:p w:rsidR="00D73D62" w:rsidRPr="00395448" w:rsidRDefault="00D73D62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благоустройству </w:t>
            </w:r>
            <w:r w:rsidRPr="00395448">
              <w:rPr>
                <w:rFonts w:ascii="PT Astra Serif" w:hAnsi="PT Astra Serif" w:cs="PT Astra Serif"/>
              </w:rPr>
              <w:lastRenderedPageBreak/>
              <w:t>зданий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2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191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25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5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3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236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3D62" w:rsidRPr="00395448" w:rsidRDefault="00D73D62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395448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395448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D73D62" w:rsidRPr="00395448" w:rsidRDefault="00D73D62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образовательных организациях, получающих бесплатное горячее питание, к общему количеству обучающихся, получающих начальное общее образование </w:t>
            </w:r>
            <w:proofErr w:type="gramStart"/>
            <w:r w:rsidRPr="00395448">
              <w:rPr>
                <w:rFonts w:ascii="PT Astra Serif" w:hAnsi="PT Astra Serif" w:cs="PT Astra Serif"/>
              </w:rPr>
              <w:t>в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муниципальных</w:t>
            </w:r>
          </w:p>
          <w:p w:rsidR="00D73D62" w:rsidRPr="00395448" w:rsidRDefault="00D73D62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395448">
              <w:rPr>
                <w:rFonts w:ascii="PT Astra Serif" w:hAnsi="PT Astra Serif" w:cs="PT Astra Serif"/>
              </w:rPr>
              <w:t>организациях</w:t>
            </w:r>
            <w:proofErr w:type="gramEnd"/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3.2.3.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3 </w:t>
            </w:r>
          </w:p>
          <w:p w:rsidR="00D73D62" w:rsidRPr="00395448" w:rsidRDefault="00D73D62" w:rsidP="00E85CA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D73D62" w:rsidRPr="00395448" w:rsidRDefault="00D73D62" w:rsidP="00694BA1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2" w:type="pct"/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80</w:t>
            </w:r>
          </w:p>
        </w:tc>
        <w:tc>
          <w:tcPr>
            <w:tcW w:w="191" w:type="pct"/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81</w:t>
            </w:r>
          </w:p>
        </w:tc>
        <w:tc>
          <w:tcPr>
            <w:tcW w:w="225" w:type="pct"/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83</w:t>
            </w:r>
          </w:p>
        </w:tc>
        <w:tc>
          <w:tcPr>
            <w:tcW w:w="235" w:type="pct"/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85</w:t>
            </w:r>
          </w:p>
        </w:tc>
        <w:tc>
          <w:tcPr>
            <w:tcW w:w="233" w:type="pct"/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87</w:t>
            </w:r>
          </w:p>
        </w:tc>
        <w:tc>
          <w:tcPr>
            <w:tcW w:w="236" w:type="pct"/>
            <w:vAlign w:val="bottom"/>
          </w:tcPr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D73D62" w:rsidRPr="00395448" w:rsidRDefault="00D73D62" w:rsidP="005A7B5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</w:tr>
      <w:tr w:rsidR="00214DD8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62E75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3.3.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6B7146">
            <w:pPr>
              <w:ind w:right="36"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  <w:p w:rsidR="00D62E75" w:rsidRPr="00395448" w:rsidRDefault="00D62E75" w:rsidP="00012B3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D73D62" w:rsidRPr="00395448" w:rsidRDefault="00D73D62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D73D62" w:rsidRPr="00395448" w:rsidRDefault="00D73D6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3.3.1.</w:t>
            </w:r>
          </w:p>
        </w:tc>
        <w:tc>
          <w:tcPr>
            <w:tcW w:w="620" w:type="pct"/>
            <w:vMerge w:val="restar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957977" w:rsidRPr="00395448" w:rsidRDefault="00957977" w:rsidP="00E27F96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Реализация в </w:t>
            </w:r>
            <w:r w:rsidRPr="00395448">
              <w:rPr>
                <w:rFonts w:ascii="PT Astra Serif" w:hAnsi="PT Astra Serif" w:cs="PT Astra Serif"/>
              </w:rPr>
              <w:lastRenderedPageBreak/>
              <w:t>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2C0D59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Выполнение муниципального </w:t>
            </w:r>
            <w:r w:rsidRPr="00395448">
              <w:rPr>
                <w:rFonts w:ascii="PT Astra Serif" w:hAnsi="PT Astra Serif" w:cs="PT Astra Serif"/>
              </w:rPr>
              <w:lastRenderedPageBreak/>
              <w:t>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0,04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C95DDF" w:rsidRPr="00395448" w:rsidRDefault="00C95DDF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2C0D59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2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191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25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5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3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236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75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vMerge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0,05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D757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3.3.2.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2C0D59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</w:t>
            </w:r>
          </w:p>
          <w:p w:rsidR="00957977" w:rsidRPr="00395448" w:rsidRDefault="00957977" w:rsidP="00624224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</w:t>
            </w:r>
            <w:r w:rsidRPr="00395448">
              <w:rPr>
                <w:rFonts w:ascii="PT Astra Serif" w:hAnsi="PT Astra Serif" w:cs="PT Astra Serif"/>
              </w:rPr>
              <w:lastRenderedPageBreak/>
              <w:t>установленными требованиями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624224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Доля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</w:t>
            </w:r>
            <w:r w:rsidRPr="00395448">
              <w:rPr>
                <w:rFonts w:ascii="PT Astra Serif" w:hAnsi="PT Astra Serif" w:cs="PT Astra Serif"/>
              </w:rPr>
              <w:lastRenderedPageBreak/>
              <w:t>соответствии с 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2235FC" w:rsidRPr="00395448" w:rsidRDefault="002235FC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3.3.3.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3 </w:t>
            </w:r>
          </w:p>
          <w:p w:rsidR="00957977" w:rsidRPr="00395448" w:rsidRDefault="00957977" w:rsidP="00012B34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образования.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CA4E9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2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191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25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5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3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236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E317C6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3.4.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</w:t>
            </w:r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Обеспечение реализации муниципальной программы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3.4.1.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957977" w:rsidRPr="00395448" w:rsidRDefault="0095797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Обеспечение информационной открытости деятельности комитета по </w:t>
            </w:r>
            <w:r w:rsidRPr="00395448">
              <w:rPr>
                <w:rFonts w:ascii="PT Astra Serif" w:hAnsi="PT Astra Serif" w:cs="PT Astra Serif"/>
              </w:rPr>
              <w:lastRenderedPageBreak/>
              <w:t>образованию по реализации Программы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Доля образовательных учреждений, информационная открытость которых обеспечена, в общей численности </w:t>
            </w:r>
            <w:r w:rsidRPr="00395448">
              <w:rPr>
                <w:rFonts w:ascii="PT Astra Serif" w:hAnsi="PT Astra Serif" w:cs="PT Astra Serif"/>
              </w:rPr>
              <w:lastRenderedPageBreak/>
              <w:t>образовательных учреждений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5E4778" w:rsidRPr="00395448" w:rsidRDefault="005E4778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957977" w:rsidRPr="00395448" w:rsidTr="005E4778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BE5E28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3.4.</w:t>
            </w:r>
            <w:r w:rsidR="00957977" w:rsidRPr="00395448">
              <w:rPr>
                <w:rFonts w:ascii="PT Astra Serif" w:hAnsi="PT Astra Serif"/>
                <w:spacing w:val="-2"/>
                <w:sz w:val="20"/>
                <w:szCs w:val="20"/>
              </w:rPr>
              <w:t>2.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</w:t>
            </w:r>
          </w:p>
          <w:p w:rsidR="00957977" w:rsidRPr="00395448" w:rsidRDefault="00957977" w:rsidP="009F5668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395448" w:rsidRDefault="00957977" w:rsidP="00694BA1">
            <w:pPr>
              <w:pStyle w:val="ConsPlusNormal"/>
              <w:ind w:firstLine="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694BA1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0,03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957977" w:rsidRPr="00395448" w:rsidRDefault="00957977" w:rsidP="00A25553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Комитет по образованию</w:t>
            </w:r>
          </w:p>
        </w:tc>
        <w:tc>
          <w:tcPr>
            <w:tcW w:w="351" w:type="pct"/>
            <w:vAlign w:val="bottom"/>
          </w:tcPr>
          <w:p w:rsidR="00957977" w:rsidRPr="00395448" w:rsidRDefault="00957977" w:rsidP="005E4778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8A4D4B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3.5.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</w:t>
            </w:r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Реализация мероприятий в рамках целевого </w:t>
            </w:r>
            <w:proofErr w:type="gramStart"/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957977" w:rsidRPr="00892F30" w:rsidRDefault="00892F30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892F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892F30">
              <w:rPr>
                <w:rFonts w:ascii="PT Astra Serif" w:hAnsi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BE5E28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</w:t>
            </w:r>
            <w:r w:rsidR="00293B32" w:rsidRPr="00395448">
              <w:rPr>
                <w:rFonts w:ascii="PT Astra Serif" w:hAnsi="PT Astra Serif"/>
                <w:spacing w:val="-2"/>
                <w:sz w:val="20"/>
                <w:szCs w:val="20"/>
              </w:rPr>
              <w:t>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351" w:type="pct"/>
            <w:vAlign w:val="bottom"/>
          </w:tcPr>
          <w:p w:rsidR="00957977" w:rsidRPr="00395448" w:rsidRDefault="00957977" w:rsidP="00AB7A94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</w:tcPr>
          <w:p w:rsidR="00957977" w:rsidRPr="00395448" w:rsidRDefault="00200CCE" w:rsidP="00093EEA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="00957977" w:rsidRPr="00395448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4809" w:type="pct"/>
            <w:gridSpan w:val="16"/>
          </w:tcPr>
          <w:p w:rsidR="00957977" w:rsidRPr="00395448" w:rsidRDefault="00957977" w:rsidP="00200CCE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 xml:space="preserve">Цель </w:t>
            </w:r>
            <w:r w:rsidR="00200CCE" w:rsidRPr="00395448">
              <w:rPr>
                <w:rFonts w:ascii="PT Astra Serif" w:hAnsi="PT Astra Serif"/>
                <w:b/>
                <w:sz w:val="20"/>
                <w:szCs w:val="20"/>
              </w:rPr>
              <w:t>4</w:t>
            </w:r>
            <w:r w:rsidRPr="00395448">
              <w:rPr>
                <w:rFonts w:ascii="PT Astra Serif" w:hAnsi="PT Astra Serif"/>
                <w:b/>
                <w:sz w:val="20"/>
                <w:szCs w:val="20"/>
              </w:rPr>
              <w:t xml:space="preserve"> муниципальной программы: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Создание условий для хранения, комплектования, учета и использования документов Архивного фонда Российской Федерации и других архивных документов, относящихся к собственности муниципального образования Щекинский район в интересах граждан, общества и государства</w:t>
            </w:r>
          </w:p>
        </w:tc>
      </w:tr>
      <w:tr w:rsidR="00957977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200CCE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4</w:t>
            </w:r>
            <w:r w:rsidR="00957977"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.1.</w:t>
            </w:r>
          </w:p>
        </w:tc>
        <w:tc>
          <w:tcPr>
            <w:tcW w:w="1316" w:type="pct"/>
            <w:gridSpan w:val="2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 «Развитие архивного дела»</w:t>
            </w:r>
          </w:p>
          <w:p w:rsidR="00C9535D" w:rsidRPr="00395448" w:rsidRDefault="00C9535D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2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91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25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5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3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236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957977" w:rsidRPr="00395448" w:rsidRDefault="00957977" w:rsidP="008A232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351" w:type="pct"/>
          </w:tcPr>
          <w:p w:rsidR="00957977" w:rsidRPr="00395448" w:rsidRDefault="00957977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</w:tr>
      <w:tr w:rsidR="006263F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200CCE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</w:t>
            </w:r>
            <w:r w:rsidR="006263FB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.1.1.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6263FB" w:rsidP="002C0D59">
            <w:pPr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Задача 1 </w:t>
            </w:r>
          </w:p>
          <w:p w:rsidR="006263FB" w:rsidRPr="00395448" w:rsidRDefault="006263FB" w:rsidP="002C0D59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6263FB" w:rsidRPr="00395448" w:rsidRDefault="006263FB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2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191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2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3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236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100</w:t>
            </w:r>
          </w:p>
        </w:tc>
      </w:tr>
      <w:tr w:rsidR="006263F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200CCE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  <w:r w:rsidR="006263FB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.1.2.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6263FB" w:rsidP="002C0D59">
            <w:pPr>
              <w:pStyle w:val="ConsPlusCell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  <w:lang w:eastAsia="ar-SA"/>
              </w:rPr>
              <w:t>Задача 2</w:t>
            </w:r>
          </w:p>
          <w:p w:rsidR="006263FB" w:rsidRPr="00395448" w:rsidRDefault="006263FB" w:rsidP="002C0D59">
            <w:pPr>
              <w:pStyle w:val="ConsPlusCell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человек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2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191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2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3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236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500</w:t>
            </w:r>
          </w:p>
        </w:tc>
      </w:tr>
      <w:tr w:rsidR="006263F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200CCE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  <w:r w:rsidR="006263FB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.1.3.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6263FB" w:rsidP="002C0D59">
            <w:pPr>
              <w:pStyle w:val="ConsPlusCell"/>
              <w:jc w:val="center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3 </w:t>
            </w:r>
          </w:p>
          <w:p w:rsidR="006263FB" w:rsidRPr="00395448" w:rsidRDefault="006263FB" w:rsidP="00C9535D">
            <w:pPr>
              <w:pStyle w:val="ConsPlusCell"/>
              <w:jc w:val="center"/>
              <w:rPr>
                <w:rFonts w:ascii="PT Astra Serif" w:hAnsi="PT Astra Serif" w:cs="PT Astra Serif"/>
                <w:bCs/>
                <w:lang w:eastAsia="ar-SA"/>
              </w:rPr>
            </w:pPr>
            <w:r w:rsidRPr="00395448">
              <w:rPr>
                <w:rFonts w:ascii="PT Astra Serif" w:hAnsi="PT Astra Serif" w:cs="PT Astra Serif"/>
                <w:bCs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6263FB" w:rsidRPr="00395448" w:rsidRDefault="006263FB" w:rsidP="00C9535D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C9535D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%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5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7</w:t>
            </w:r>
          </w:p>
        </w:tc>
        <w:tc>
          <w:tcPr>
            <w:tcW w:w="192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8</w:t>
            </w:r>
          </w:p>
        </w:tc>
        <w:tc>
          <w:tcPr>
            <w:tcW w:w="191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9</w:t>
            </w:r>
          </w:p>
        </w:tc>
        <w:tc>
          <w:tcPr>
            <w:tcW w:w="22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10</w:t>
            </w:r>
          </w:p>
        </w:tc>
        <w:tc>
          <w:tcPr>
            <w:tcW w:w="23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11</w:t>
            </w:r>
          </w:p>
        </w:tc>
        <w:tc>
          <w:tcPr>
            <w:tcW w:w="233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12</w:t>
            </w:r>
          </w:p>
        </w:tc>
        <w:tc>
          <w:tcPr>
            <w:tcW w:w="236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13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6263FB" w:rsidRPr="00395448" w:rsidRDefault="006263FB" w:rsidP="006263F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13</w:t>
            </w:r>
          </w:p>
        </w:tc>
      </w:tr>
      <w:tr w:rsidR="006263F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200CCE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  <w:r w:rsidR="006263FB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.1.4.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Задача 4 </w:t>
            </w:r>
          </w:p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C9535D" w:rsidRPr="00395448" w:rsidRDefault="00C9535D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6263FB" w:rsidRPr="00395448" w:rsidRDefault="006263FB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0,02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6263FB" w:rsidRPr="00395448" w:rsidRDefault="006263FB" w:rsidP="006263F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</w:tr>
      <w:tr w:rsidR="006263F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200CCE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4</w:t>
            </w:r>
            <w:r w:rsidR="006263FB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.1.5.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Задача 5 </w:t>
            </w:r>
          </w:p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6263FB" w:rsidRPr="00395448" w:rsidRDefault="006263FB" w:rsidP="002C0D59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установленные сроки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2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191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2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3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236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6263FB" w:rsidRPr="00395448" w:rsidRDefault="006263FB" w:rsidP="006263F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400</w:t>
            </w:r>
          </w:p>
        </w:tc>
      </w:tr>
      <w:tr w:rsidR="006263FB" w:rsidRPr="00395448" w:rsidTr="00C95DDF">
        <w:trPr>
          <w:trHeight w:val="20"/>
        </w:trPr>
        <w:tc>
          <w:tcPr>
            <w:tcW w:w="191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200CCE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4</w:t>
            </w:r>
            <w:r w:rsidR="006263FB" w:rsidRPr="00395448">
              <w:rPr>
                <w:rFonts w:ascii="PT Astra Serif" w:hAnsi="PT Astra Serif"/>
                <w:spacing w:val="-2"/>
                <w:sz w:val="20"/>
                <w:szCs w:val="20"/>
              </w:rPr>
              <w:t>.1.6.</w:t>
            </w:r>
          </w:p>
        </w:tc>
        <w:tc>
          <w:tcPr>
            <w:tcW w:w="620" w:type="pct"/>
            <w:tcMar>
              <w:top w:w="72" w:type="dxa"/>
              <w:left w:w="0" w:type="dxa"/>
              <w:bottom w:w="0" w:type="dxa"/>
              <w:right w:w="0" w:type="dxa"/>
            </w:tcMar>
          </w:tcPr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Задача 6</w:t>
            </w:r>
          </w:p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696" w:type="pct"/>
            <w:tcMar>
              <w:top w:w="72" w:type="dxa"/>
              <w:left w:w="72" w:type="dxa"/>
              <w:bottom w:w="0" w:type="dxa"/>
              <w:right w:w="72" w:type="dxa"/>
            </w:tcMar>
          </w:tcPr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6263FB" w:rsidRPr="00395448" w:rsidRDefault="006263FB" w:rsidP="002C0D59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сайта</w:t>
            </w:r>
          </w:p>
        </w:tc>
        <w:tc>
          <w:tcPr>
            <w:tcW w:w="307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единиц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0,01</w:t>
            </w:r>
          </w:p>
        </w:tc>
        <w:tc>
          <w:tcPr>
            <w:tcW w:w="23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4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86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13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2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191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2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5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3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236" w:type="pct"/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  <w:tc>
          <w:tcPr>
            <w:tcW w:w="468" w:type="pct"/>
            <w:tcMar>
              <w:top w:w="72" w:type="dxa"/>
              <w:left w:w="0" w:type="dxa"/>
              <w:bottom w:w="0" w:type="dxa"/>
              <w:right w:w="0" w:type="dxa"/>
            </w:tcMar>
            <w:vAlign w:val="bottom"/>
          </w:tcPr>
          <w:p w:rsidR="006263FB" w:rsidRPr="00395448" w:rsidRDefault="006263FB" w:rsidP="002C0D59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 района»</w:t>
            </w:r>
          </w:p>
        </w:tc>
        <w:tc>
          <w:tcPr>
            <w:tcW w:w="351" w:type="pct"/>
            <w:vAlign w:val="bottom"/>
          </w:tcPr>
          <w:p w:rsidR="006263FB" w:rsidRPr="00395448" w:rsidRDefault="006263FB" w:rsidP="006263FB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6000</w:t>
            </w:r>
          </w:p>
        </w:tc>
      </w:tr>
    </w:tbl>
    <w:p w:rsidR="000506CB" w:rsidRPr="0039544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39544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395448">
        <w:rPr>
          <w:rFonts w:ascii="PT Astra Serif" w:hAnsi="PT Astra Serif"/>
          <w:b/>
          <w:sz w:val="28"/>
          <w:szCs w:val="28"/>
        </w:rPr>
        <w:t>3. Структура муниципальной программы</w:t>
      </w:r>
    </w:p>
    <w:p w:rsidR="000506CB" w:rsidRPr="00395448" w:rsidRDefault="000506CB" w:rsidP="000506CB">
      <w:pPr>
        <w:ind w:firstLine="851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43"/>
        <w:gridCol w:w="2439"/>
        <w:gridCol w:w="561"/>
        <w:gridCol w:w="1935"/>
        <w:gridCol w:w="6350"/>
      </w:tblGrid>
      <w:tr w:rsidR="000506CB" w:rsidRPr="00395448" w:rsidTr="00A130F1">
        <w:trPr>
          <w:trHeight w:val="562"/>
        </w:trPr>
        <w:tc>
          <w:tcPr>
            <w:tcW w:w="1220" w:type="pct"/>
            <w:shd w:val="clear" w:color="auto" w:fill="auto"/>
            <w:hideMark/>
          </w:tcPr>
          <w:p w:rsidR="000506CB" w:rsidRPr="0039544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0506CB" w:rsidRPr="0039544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127" w:type="pct"/>
            <w:shd w:val="clear" w:color="auto" w:fill="auto"/>
          </w:tcPr>
          <w:p w:rsidR="000506CB" w:rsidRPr="0039544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Связь с показателями </w:t>
            </w:r>
          </w:p>
        </w:tc>
      </w:tr>
      <w:tr w:rsidR="000506CB" w:rsidRPr="00395448" w:rsidTr="00A130F1">
        <w:trPr>
          <w:trHeight w:val="170"/>
        </w:trPr>
        <w:tc>
          <w:tcPr>
            <w:tcW w:w="1220" w:type="pct"/>
            <w:shd w:val="clear" w:color="auto" w:fill="auto"/>
          </w:tcPr>
          <w:p w:rsidR="000506CB" w:rsidRPr="0039544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0506CB" w:rsidRPr="0039544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2127" w:type="pct"/>
            <w:shd w:val="clear" w:color="auto" w:fill="auto"/>
          </w:tcPr>
          <w:p w:rsidR="000506CB" w:rsidRPr="00395448" w:rsidRDefault="000506CB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0506CB" w:rsidRPr="00395448" w:rsidTr="00A130F1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506CB" w:rsidRPr="00395448" w:rsidRDefault="00B46D2F" w:rsidP="00E149E8">
            <w:pPr>
              <w:pStyle w:val="a8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Муниципальный проект «Современная школа»</w:t>
            </w:r>
          </w:p>
        </w:tc>
      </w:tr>
      <w:tr w:rsidR="000506CB" w:rsidRPr="00395448" w:rsidTr="00A130F1">
        <w:trPr>
          <w:trHeight w:val="108"/>
        </w:trPr>
        <w:tc>
          <w:tcPr>
            <w:tcW w:w="2037" w:type="pct"/>
            <w:gridSpan w:val="2"/>
            <w:shd w:val="clear" w:color="auto" w:fill="auto"/>
          </w:tcPr>
          <w:p w:rsidR="000506CB" w:rsidRPr="00395448" w:rsidRDefault="000260F8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Должностное лицо, ответственное за реализацию: Председатель комитета по образованию Муравьева Светлана Викторовна</w:t>
            </w:r>
            <w:r w:rsidR="000506CB"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963" w:type="pct"/>
            <w:gridSpan w:val="3"/>
            <w:shd w:val="clear" w:color="auto" w:fill="auto"/>
          </w:tcPr>
          <w:p w:rsidR="000506CB" w:rsidRPr="00395448" w:rsidRDefault="000506CB" w:rsidP="004F4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</w:t>
            </w:r>
            <w:r w:rsidR="000260F8" w:rsidRPr="00395448">
              <w:rPr>
                <w:rFonts w:ascii="PT Astra Serif" w:hAnsi="PT Astra Serif"/>
                <w:i/>
                <w:sz w:val="20"/>
                <w:szCs w:val="20"/>
              </w:rPr>
              <w:t>: 2022-20</w:t>
            </w:r>
            <w:r w:rsidR="004F460C" w:rsidRPr="00395448">
              <w:rPr>
                <w:rFonts w:ascii="PT Astra Serif" w:hAnsi="PT Astra Serif"/>
                <w:i/>
                <w:sz w:val="20"/>
                <w:szCs w:val="20"/>
              </w:rPr>
              <w:t>24</w:t>
            </w:r>
            <w:r w:rsidR="000260F8"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 годы</w:t>
            </w:r>
          </w:p>
        </w:tc>
      </w:tr>
      <w:tr w:rsidR="000506CB" w:rsidRPr="00395448" w:rsidTr="00A130F1">
        <w:trPr>
          <w:trHeight w:val="302"/>
        </w:trPr>
        <w:tc>
          <w:tcPr>
            <w:tcW w:w="1220" w:type="pct"/>
            <w:shd w:val="clear" w:color="auto" w:fill="auto"/>
          </w:tcPr>
          <w:p w:rsidR="000506CB" w:rsidRPr="00395448" w:rsidRDefault="00C70A33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  <w:r w:rsidR="004F460C" w:rsidRPr="00395448">
              <w:rPr>
                <w:rFonts w:ascii="PT Astra Serif" w:hAnsi="PT Astra Serif"/>
                <w:spacing w:val="-2"/>
                <w:sz w:val="20"/>
                <w:szCs w:val="20"/>
              </w:rPr>
              <w:t>:</w:t>
            </w:r>
            <w:r w:rsidRPr="00395448">
              <w:rPr>
                <w:rFonts w:ascii="PT Astra Serif" w:hAnsi="PT Astra Serif"/>
                <w:i/>
                <w:spacing w:val="-2"/>
                <w:sz w:val="20"/>
                <w:szCs w:val="20"/>
              </w:rPr>
              <w:t xml:space="preserve"> </w:t>
            </w:r>
            <w:r w:rsidR="004F460C" w:rsidRPr="00395448">
              <w:rPr>
                <w:rFonts w:ascii="PT Astra Serif" w:hAnsi="PT Astra Serif"/>
                <w:spacing w:val="-2"/>
                <w:sz w:val="20"/>
                <w:szCs w:val="20"/>
              </w:rPr>
              <w:t xml:space="preserve">Создание материально-технической базы </w:t>
            </w:r>
            <w:r w:rsidR="004F460C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общеобразовательных организаций, расположенных в сельской местности и малых городах для реализации </w:t>
            </w:r>
            <w:r w:rsidR="004F460C"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основных и дополнительных программ естественнонаучной и технологической направленностей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0506CB" w:rsidRPr="00395448" w:rsidRDefault="004F460C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 общеобразовательных организациях, расположенных в сельской местности и малых городах,</w:t>
            </w:r>
            <w:r w:rsidRPr="00395448">
              <w:rPr>
                <w:rFonts w:ascii="PT Astra Serif" w:hAnsi="PT Astra Serif"/>
                <w:sz w:val="20"/>
                <w:szCs w:val="20"/>
              </w:rPr>
              <w:t xml:space="preserve"> созданы и функционируют центры образования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естественнонаучной и технологической направленностей</w:t>
            </w:r>
          </w:p>
        </w:tc>
        <w:tc>
          <w:tcPr>
            <w:tcW w:w="2127" w:type="pct"/>
            <w:shd w:val="clear" w:color="auto" w:fill="auto"/>
          </w:tcPr>
          <w:p w:rsidR="000506CB" w:rsidRPr="00395448" w:rsidRDefault="004F460C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Ч</w:t>
            </w:r>
            <w:r w:rsidR="005C5EC1" w:rsidRPr="00395448">
              <w:rPr>
                <w:rFonts w:ascii="PT Astra Serif" w:hAnsi="PT Astra Serif" w:cs="PT Astra Serif"/>
                <w:sz w:val="20"/>
                <w:szCs w:val="20"/>
              </w:rPr>
              <w:t>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естественнонаучной и технологической направленностей</w:t>
            </w:r>
          </w:p>
        </w:tc>
      </w:tr>
      <w:tr w:rsidR="000260F8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0260F8" w:rsidRPr="00395448" w:rsidRDefault="000260F8" w:rsidP="004F460C">
            <w:pPr>
              <w:pStyle w:val="a8"/>
              <w:widowControl w:val="0"/>
              <w:numPr>
                <w:ilvl w:val="1"/>
                <w:numId w:val="33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Муниципальный проект «Цифровая образовательная среда»</w:t>
            </w:r>
          </w:p>
        </w:tc>
      </w:tr>
      <w:tr w:rsidR="00A97519" w:rsidRPr="00395448" w:rsidTr="00A130F1">
        <w:trPr>
          <w:trHeight w:val="264"/>
        </w:trPr>
        <w:tc>
          <w:tcPr>
            <w:tcW w:w="2225" w:type="pct"/>
            <w:gridSpan w:val="3"/>
            <w:shd w:val="clear" w:color="auto" w:fill="auto"/>
          </w:tcPr>
          <w:p w:rsidR="00A97519" w:rsidRPr="00395448" w:rsidRDefault="00A97519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  <w:shd w:val="clear" w:color="auto" w:fill="auto"/>
          </w:tcPr>
          <w:p w:rsidR="00A97519" w:rsidRPr="00395448" w:rsidRDefault="00A97519" w:rsidP="004F46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</w:t>
            </w:r>
            <w:r w:rsidR="004F460C" w:rsidRPr="00395448">
              <w:rPr>
                <w:rFonts w:ascii="PT Astra Serif" w:hAnsi="PT Astra Serif"/>
                <w:i/>
                <w:sz w:val="20"/>
                <w:szCs w:val="20"/>
              </w:rPr>
              <w:t>24</w:t>
            </w: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 годы</w:t>
            </w:r>
          </w:p>
        </w:tc>
      </w:tr>
      <w:tr w:rsidR="00A97519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A97519" w:rsidRPr="00395448" w:rsidRDefault="00C70A33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  <w:r w:rsidR="004F460C" w:rsidRPr="00395448">
              <w:rPr>
                <w:rFonts w:ascii="PT Astra Serif" w:hAnsi="PT Astra Serif"/>
                <w:spacing w:val="-2"/>
                <w:sz w:val="20"/>
                <w:szCs w:val="20"/>
              </w:rPr>
              <w:t>:</w:t>
            </w:r>
            <w:r w:rsidR="004F460C" w:rsidRPr="00395448">
              <w:rPr>
                <w:rFonts w:ascii="PT Astra Serif" w:hAnsi="PT Astra Serif"/>
                <w:i/>
                <w:spacing w:val="-2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i/>
                <w:spacing w:val="-2"/>
                <w:sz w:val="20"/>
                <w:szCs w:val="20"/>
              </w:rPr>
              <w:t xml:space="preserve"> </w:t>
            </w:r>
            <w:r w:rsidR="00174E8A" w:rsidRPr="00395448">
              <w:rPr>
                <w:rFonts w:ascii="PT Astra Serif" w:hAnsi="PT Astra Serif"/>
                <w:spacing w:val="-2"/>
                <w:sz w:val="20"/>
                <w:szCs w:val="20"/>
              </w:rPr>
              <w:t>Внедрение целевой модели цифровой образовательной среды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A97519" w:rsidRPr="00395448" w:rsidRDefault="00174E8A" w:rsidP="00174E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127" w:type="pct"/>
            <w:shd w:val="clear" w:color="auto" w:fill="auto"/>
          </w:tcPr>
          <w:p w:rsidR="00A97519" w:rsidRPr="00395448" w:rsidRDefault="00174E8A" w:rsidP="004F460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Ч</w:t>
            </w:r>
            <w:r w:rsidR="005C5EC1" w:rsidRPr="00395448">
              <w:rPr>
                <w:rFonts w:ascii="PT Astra Serif" w:hAnsi="PT Astra Serif" w:cs="PT Astra Serif"/>
                <w:sz w:val="20"/>
                <w:szCs w:val="20"/>
              </w:rPr>
              <w:t>исло общеобразовательных организаций, обеспеченных материально-технической базой для внедрения цифровой образовательной среды</w:t>
            </w:r>
          </w:p>
        </w:tc>
      </w:tr>
      <w:tr w:rsidR="00B95F77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B95F77" w:rsidRPr="00395448" w:rsidRDefault="00C70A33" w:rsidP="00364F56">
            <w:pPr>
              <w:pStyle w:val="a8"/>
              <w:widowControl w:val="0"/>
              <w:numPr>
                <w:ilvl w:val="1"/>
                <w:numId w:val="34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</w:p>
        </w:tc>
      </w:tr>
      <w:tr w:rsidR="00C70A33" w:rsidRPr="00395448" w:rsidTr="00A130F1">
        <w:trPr>
          <w:trHeight w:val="264"/>
        </w:trPr>
        <w:tc>
          <w:tcPr>
            <w:tcW w:w="2225" w:type="pct"/>
            <w:gridSpan w:val="3"/>
            <w:shd w:val="clear" w:color="auto" w:fill="auto"/>
          </w:tcPr>
          <w:p w:rsidR="00C70A33" w:rsidRPr="00395448" w:rsidRDefault="00C70A33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  <w:shd w:val="clear" w:color="auto" w:fill="auto"/>
          </w:tcPr>
          <w:p w:rsidR="00C70A33" w:rsidRPr="00395448" w:rsidRDefault="00C70A33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 годы</w:t>
            </w:r>
          </w:p>
        </w:tc>
      </w:tr>
      <w:tr w:rsidR="006600BA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6600BA" w:rsidRPr="00395448" w:rsidRDefault="006600BA" w:rsidP="00C70A3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6600BA" w:rsidRPr="00395448" w:rsidRDefault="00D51900" w:rsidP="00C70A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1D22FA" w:rsidRPr="00395448" w:rsidRDefault="001D22FA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1. С</w:t>
            </w:r>
            <w:r w:rsidR="00DD1236" w:rsidRPr="00395448">
              <w:rPr>
                <w:rFonts w:ascii="PT Astra Serif" w:hAnsi="PT Astra Serif" w:cs="PT Astra Serif"/>
              </w:rPr>
              <w:t>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</w:t>
            </w:r>
            <w:r w:rsidRPr="00395448">
              <w:rPr>
                <w:rFonts w:ascii="PT Astra Serif" w:hAnsi="PT Astra Serif" w:cs="PT Astra Serif"/>
              </w:rPr>
              <w:t xml:space="preserve"> в возрасте 3-7 лет) – 100%.</w:t>
            </w:r>
          </w:p>
          <w:p w:rsidR="006600BA" w:rsidRPr="00395448" w:rsidRDefault="001D22FA" w:rsidP="001D22F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2.</w:t>
            </w:r>
            <w:r w:rsidR="00DD1236" w:rsidRPr="00395448">
              <w:rPr>
                <w:rFonts w:ascii="PT Astra Serif" w:hAnsi="PT Astra Serif" w:cs="PT Astra Serif"/>
              </w:rPr>
              <w:t xml:space="preserve"> </w:t>
            </w:r>
            <w:r w:rsidRPr="00395448">
              <w:rPr>
                <w:rFonts w:ascii="PT Astra Serif" w:hAnsi="PT Astra Serif" w:cs="PT Astra Serif"/>
              </w:rPr>
              <w:t>В</w:t>
            </w:r>
            <w:r w:rsidR="00DD1236" w:rsidRPr="00395448">
              <w:rPr>
                <w:rFonts w:ascii="PT Astra Serif" w:hAnsi="PT Astra Serif" w:cs="PT Astra Serif"/>
              </w:rPr>
              <w:t>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</w:t>
            </w:r>
            <w:r w:rsidRPr="00395448">
              <w:rPr>
                <w:rFonts w:ascii="PT Astra Serif" w:hAnsi="PT Astra Serif" w:cs="PT Astra Serif"/>
              </w:rPr>
              <w:t>.</w:t>
            </w:r>
          </w:p>
          <w:p w:rsidR="001D22FA" w:rsidRPr="00395448" w:rsidRDefault="001D22FA" w:rsidP="001D22FA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3. </w:t>
            </w:r>
            <w:r w:rsidRPr="00395448">
              <w:rPr>
                <w:rFonts w:ascii="PT Astra Serif" w:hAnsi="PT Astra Serif"/>
              </w:rPr>
              <w:t>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706BC0" w:rsidRPr="00395448" w:rsidRDefault="00706BC0" w:rsidP="00706BC0">
            <w:pPr>
              <w:pStyle w:val="ConsPlusNormal"/>
              <w:ind w:firstLine="0"/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4. Повышение</w:t>
            </w:r>
            <w:r w:rsidRPr="00395448">
              <w:rPr>
                <w:rFonts w:ascii="PT Astra Serif" w:hAnsi="PT Astra Serif" w:cs="PT Astra Serif"/>
              </w:rPr>
              <w:t xml:space="preserve"> среднемесячной заработной платы педагогических работников муниципальных дошкольных образовательных организаций к средней заработной плате в экономике региона</w:t>
            </w:r>
          </w:p>
        </w:tc>
        <w:tc>
          <w:tcPr>
            <w:tcW w:w="2127" w:type="pct"/>
            <w:shd w:val="clear" w:color="auto" w:fill="auto"/>
          </w:tcPr>
          <w:p w:rsidR="006600BA" w:rsidRPr="00395448" w:rsidRDefault="005C5EC1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  <w:r w:rsidR="00D51900"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2C0D59" w:rsidRPr="00395448" w:rsidRDefault="002C0D59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5C5EC1" w:rsidRPr="00395448" w:rsidRDefault="005C5EC1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  <w:r w:rsidR="00D51900"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2C0D59" w:rsidRPr="00395448" w:rsidRDefault="002C0D59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5C5EC1" w:rsidRPr="00395448" w:rsidRDefault="005C5EC1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  <w:r w:rsidR="00D51900"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2C0D59" w:rsidRPr="00395448" w:rsidRDefault="002C0D59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51900" w:rsidRPr="00395448" w:rsidRDefault="00D51900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Количество дополнительных мест для детей дошкольного возраста, созданных в образовательных организациях различных типов, в том числе количество дополнительных мест для детей в возрасте от 2 месяцев до 3 лет, созданных в образовательных организациях различных типов.</w:t>
            </w:r>
          </w:p>
          <w:p w:rsidR="002C0D59" w:rsidRPr="00395448" w:rsidRDefault="002C0D59" w:rsidP="00D51900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</w:p>
          <w:p w:rsidR="00D51900" w:rsidRPr="00395448" w:rsidRDefault="008E196F" w:rsidP="00D51900">
            <w:pPr>
              <w:pStyle w:val="ConsPlusNormal"/>
              <w:ind w:firstLine="482"/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региона.</w:t>
            </w:r>
          </w:p>
        </w:tc>
      </w:tr>
      <w:tr w:rsidR="0098273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2C0D59" w:rsidRPr="00395448" w:rsidRDefault="002C0D59" w:rsidP="002C0D59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</w:t>
            </w:r>
          </w:p>
          <w:p w:rsidR="00982732" w:rsidRPr="00395448" w:rsidRDefault="002C0D59" w:rsidP="002C0D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Обеспечение функционирования образовательных организаций, осуществляющих образовательную деятельность по образовательным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программам дошкольного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982732" w:rsidRPr="00395448" w:rsidRDefault="001D22FA" w:rsidP="00DD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Усовершенствование материально-технической базы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</w:t>
            </w:r>
          </w:p>
        </w:tc>
        <w:tc>
          <w:tcPr>
            <w:tcW w:w="2127" w:type="pct"/>
            <w:shd w:val="clear" w:color="auto" w:fill="auto"/>
          </w:tcPr>
          <w:p w:rsidR="005C5EC1" w:rsidRPr="00395448" w:rsidRDefault="002C0D59" w:rsidP="002C0D59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организаций,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осуществляющих образовательную деятельность по образовательным программам дошкольного образования.</w:t>
            </w:r>
          </w:p>
        </w:tc>
      </w:tr>
      <w:tr w:rsidR="0098273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982732" w:rsidRPr="00395448" w:rsidRDefault="00982732" w:rsidP="006600BA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lastRenderedPageBreak/>
              <w:t xml:space="preserve">Задача </w:t>
            </w:r>
            <w:r w:rsidR="001551F3" w:rsidRPr="00395448">
              <w:rPr>
                <w:rFonts w:ascii="PT Astra Serif" w:hAnsi="PT Astra Serif" w:cs="PT Astra Serif"/>
                <w:b/>
              </w:rPr>
              <w:t>3</w:t>
            </w:r>
          </w:p>
          <w:p w:rsidR="00982732" w:rsidRPr="00395448" w:rsidRDefault="00982732" w:rsidP="006600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982732" w:rsidRPr="00395448" w:rsidRDefault="001551F3" w:rsidP="00DD12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DD1236" w:rsidRPr="00395448">
              <w:rPr>
                <w:rFonts w:ascii="PT Astra Serif" w:hAnsi="PT Astra Serif" w:cs="PT Astra Serif"/>
                <w:sz w:val="20"/>
                <w:szCs w:val="20"/>
              </w:rPr>
              <w:t>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  <w:tc>
          <w:tcPr>
            <w:tcW w:w="2127" w:type="pct"/>
            <w:shd w:val="clear" w:color="auto" w:fill="auto"/>
          </w:tcPr>
          <w:p w:rsidR="00982732" w:rsidRPr="00395448" w:rsidRDefault="005C5EC1" w:rsidP="00D5190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  <w:r w:rsidR="00D51900"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982732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982732" w:rsidRPr="00395448" w:rsidRDefault="00944369" w:rsidP="00E149E8">
            <w:pPr>
              <w:pStyle w:val="a8"/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3.2.</w:t>
            </w:r>
            <w:r w:rsidR="00E149E8"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 К</w:t>
            </w:r>
            <w:r w:rsidR="00982732"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омплекс процессных мероприятий «Развитие общего образования»</w:t>
            </w:r>
          </w:p>
        </w:tc>
      </w:tr>
      <w:tr w:rsidR="00982732" w:rsidRPr="00395448" w:rsidTr="00A130F1">
        <w:trPr>
          <w:trHeight w:val="264"/>
        </w:trPr>
        <w:tc>
          <w:tcPr>
            <w:tcW w:w="2225" w:type="pct"/>
            <w:gridSpan w:val="3"/>
            <w:shd w:val="clear" w:color="auto" w:fill="auto"/>
          </w:tcPr>
          <w:p w:rsidR="00982732" w:rsidRPr="00395448" w:rsidRDefault="00982732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  <w:shd w:val="clear" w:color="auto" w:fill="auto"/>
          </w:tcPr>
          <w:p w:rsidR="00982732" w:rsidRPr="00395448" w:rsidRDefault="00982732" w:rsidP="0098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 годы</w:t>
            </w:r>
          </w:p>
        </w:tc>
      </w:tr>
      <w:tr w:rsidR="00D31E5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7B1B6D" w:rsidRPr="00395448" w:rsidRDefault="007B1B6D" w:rsidP="007B1B6D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D31E52" w:rsidRPr="00395448" w:rsidRDefault="007B1B6D" w:rsidP="007B1B6D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8C6E05" w:rsidRPr="00395448" w:rsidRDefault="008C6E05" w:rsidP="00F13F4D">
            <w:pPr>
              <w:pStyle w:val="ConsPlusCell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D31E52" w:rsidRPr="00395448" w:rsidRDefault="008C6E05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2. У</w:t>
            </w:r>
            <w:r w:rsidR="00F13F4D" w:rsidRPr="00395448">
              <w:rPr>
                <w:rFonts w:ascii="PT Astra Serif" w:hAnsi="PT Astra Serif" w:cs="PT Astra Serif"/>
                <w:sz w:val="20"/>
                <w:szCs w:val="20"/>
              </w:rPr>
              <w:t>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706BC0" w:rsidRPr="00395448" w:rsidRDefault="00706BC0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 до 100%.</w:t>
            </w:r>
          </w:p>
          <w:p w:rsidR="00706BC0" w:rsidRPr="00395448" w:rsidRDefault="00706BC0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</w:t>
            </w:r>
            <w:r w:rsidR="00C5687E"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0F38E9" w:rsidRPr="00395448" w:rsidRDefault="000F38E9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5. Обеспечение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интернет-соединением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со скоростью соединения не менее 100 Мб/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395448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C5687E" w:rsidRPr="00395448" w:rsidRDefault="00C5687E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pct"/>
            <w:shd w:val="clear" w:color="auto" w:fill="auto"/>
          </w:tcPr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организаций.</w:t>
            </w: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численности</w:t>
            </w:r>
            <w:proofErr w:type="gram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обучающихся в общеобразовательных организациях.</w:t>
            </w: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категории.</w:t>
            </w:r>
          </w:p>
          <w:p w:rsidR="008C6E05" w:rsidRPr="00395448" w:rsidRDefault="008C6E05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E91E69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E91E69" w:rsidRPr="00395448" w:rsidRDefault="00E91E69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E91E69" w:rsidRPr="00395448" w:rsidRDefault="00E91E69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образовательных организаций, обеспеченных Интернет-соединением со скоростью соединения не менее 100 Мб/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–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для образовательных организаций, расположенных в сельской местности и поселках городского типа,</w:t>
            </w:r>
            <w:r w:rsidRPr="00395448" w:rsidDel="00317D3B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Интернет-трафиком</w:t>
            </w:r>
            <w:proofErr w:type="spellEnd"/>
            <w:proofErr w:type="gram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</w:tc>
      </w:tr>
      <w:tr w:rsidR="008C6E05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8C6E05" w:rsidRPr="00395448" w:rsidRDefault="008C6E05" w:rsidP="008C6E05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lastRenderedPageBreak/>
              <w:t>Задача 2</w:t>
            </w:r>
          </w:p>
          <w:p w:rsidR="008C6E05" w:rsidRPr="00395448" w:rsidRDefault="008C6E05" w:rsidP="008C6E05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8C6E05" w:rsidRPr="00395448" w:rsidRDefault="00B85190" w:rsidP="00C56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1. </w:t>
            </w:r>
            <w:r w:rsidR="00C5687E" w:rsidRPr="00395448">
              <w:rPr>
                <w:rFonts w:ascii="PT Astra Serif" w:hAnsi="PT Astra Serif"/>
                <w:sz w:val="20"/>
                <w:szCs w:val="20"/>
              </w:rPr>
              <w:t xml:space="preserve">Усовершенствование материально-технической базы </w:t>
            </w:r>
            <w:r w:rsidR="00C5687E" w:rsidRPr="00395448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B85190" w:rsidRPr="00395448" w:rsidRDefault="00B85190" w:rsidP="00C568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2.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B85190" w:rsidRPr="00395448" w:rsidRDefault="00B85190" w:rsidP="00B851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3.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  <w:tc>
          <w:tcPr>
            <w:tcW w:w="2127" w:type="pct"/>
            <w:shd w:val="clear" w:color="auto" w:fill="auto"/>
          </w:tcPr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образования.</w:t>
            </w: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Количество зданий, в которых  выполнены мероприятия по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благоустройству зданий.</w:t>
            </w:r>
          </w:p>
          <w:p w:rsidR="008C6E05" w:rsidRPr="00395448" w:rsidRDefault="008C6E05" w:rsidP="008C6E05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8C6E05" w:rsidRPr="00395448" w:rsidRDefault="008C6E05" w:rsidP="008C6E05">
            <w:pPr>
              <w:pStyle w:val="ConsPlusNormal"/>
              <w:ind w:firstLine="482"/>
              <w:jc w:val="both"/>
              <w:rPr>
                <w:rFonts w:ascii="PT Astra Serif" w:hAnsi="PT Astra Serif" w:cs="PT Astra Serif"/>
              </w:rPr>
            </w:pPr>
            <w:proofErr w:type="gramStart"/>
            <w:r w:rsidRPr="00395448">
              <w:rPr>
                <w:rFonts w:ascii="PT Astra Serif" w:hAnsi="PT Astra Serif" w:cs="PT Astra Serif"/>
              </w:rPr>
              <w:t>Доля обучающихся, получающих начальное общее образование в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организациях.</w:t>
            </w:r>
            <w:proofErr w:type="gramEnd"/>
          </w:p>
        </w:tc>
      </w:tr>
      <w:tr w:rsidR="00D31E5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D31E52" w:rsidRPr="00395448" w:rsidRDefault="00D31E52" w:rsidP="00E8359C">
            <w:pPr>
              <w:pStyle w:val="ConsPlusNormal"/>
              <w:ind w:firstLine="5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</w:t>
            </w:r>
            <w:r w:rsidR="007B1B6D" w:rsidRPr="00395448">
              <w:rPr>
                <w:rFonts w:ascii="PT Astra Serif" w:hAnsi="PT Astra Serif" w:cs="PT Astra Serif"/>
                <w:b/>
              </w:rPr>
              <w:t>3</w:t>
            </w:r>
            <w:r w:rsidRPr="00395448">
              <w:rPr>
                <w:rFonts w:ascii="PT Astra Serif" w:hAnsi="PT Astra Serif" w:cs="PT Astra Serif"/>
                <w:b/>
              </w:rPr>
              <w:t xml:space="preserve"> </w:t>
            </w:r>
          </w:p>
          <w:p w:rsidR="00D31E52" w:rsidRPr="00395448" w:rsidRDefault="00D31E52" w:rsidP="00E8359C">
            <w:pPr>
              <w:pStyle w:val="ConsPlusNormal"/>
              <w:ind w:firstLine="5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D31E52" w:rsidRPr="00395448" w:rsidRDefault="00293A3A" w:rsidP="00293A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</w:t>
            </w:r>
          </w:p>
        </w:tc>
        <w:tc>
          <w:tcPr>
            <w:tcW w:w="2127" w:type="pct"/>
            <w:shd w:val="clear" w:color="auto" w:fill="auto"/>
          </w:tcPr>
          <w:p w:rsidR="00D31E52" w:rsidRPr="00395448" w:rsidRDefault="00C8739F" w:rsidP="00293A3A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 (проведение независимой оценки Общественным советом)</w:t>
            </w:r>
          </w:p>
        </w:tc>
      </w:tr>
      <w:tr w:rsidR="00E301E3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E301E3" w:rsidRPr="00395448" w:rsidRDefault="00E301E3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</w:p>
        </w:tc>
      </w:tr>
      <w:tr w:rsidR="00E301E3" w:rsidRPr="00395448" w:rsidTr="00A130F1">
        <w:trPr>
          <w:trHeight w:val="264"/>
        </w:trPr>
        <w:tc>
          <w:tcPr>
            <w:tcW w:w="2225" w:type="pct"/>
            <w:gridSpan w:val="3"/>
            <w:shd w:val="clear" w:color="auto" w:fill="auto"/>
          </w:tcPr>
          <w:p w:rsidR="00E301E3" w:rsidRPr="00395448" w:rsidRDefault="00E301E3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  <w:shd w:val="clear" w:color="auto" w:fill="auto"/>
          </w:tcPr>
          <w:p w:rsidR="00E301E3" w:rsidRPr="00395448" w:rsidRDefault="00E301E3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 годы</w:t>
            </w:r>
          </w:p>
        </w:tc>
      </w:tr>
      <w:tr w:rsidR="00DF3D8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2570E0" w:rsidRPr="00395448" w:rsidRDefault="002570E0" w:rsidP="002570E0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DF3D82" w:rsidRPr="00395448" w:rsidRDefault="002570E0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DF3D82" w:rsidRPr="00395448" w:rsidRDefault="002570E0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1. </w:t>
            </w:r>
            <w:r w:rsidR="007E2C5D"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.</w:t>
            </w:r>
          </w:p>
          <w:p w:rsidR="002570E0" w:rsidRPr="00395448" w:rsidRDefault="002570E0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2570E0" w:rsidRPr="00395448" w:rsidRDefault="002570E0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 к средней заработной плате в экономике региона.</w:t>
            </w:r>
          </w:p>
        </w:tc>
        <w:tc>
          <w:tcPr>
            <w:tcW w:w="2127" w:type="pct"/>
            <w:shd w:val="clear" w:color="auto" w:fill="auto"/>
          </w:tcPr>
          <w:p w:rsidR="002570E0" w:rsidRPr="00395448" w:rsidRDefault="002570E0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работ.</w:t>
            </w:r>
          </w:p>
          <w:p w:rsidR="002570E0" w:rsidRPr="00395448" w:rsidRDefault="002570E0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570E0" w:rsidRPr="00395448" w:rsidRDefault="002570E0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детей, в возрасте от 5 до 18 лет, охваченных дополнительным образованием.</w:t>
            </w:r>
          </w:p>
          <w:p w:rsidR="002570E0" w:rsidRPr="00395448" w:rsidRDefault="002570E0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2570E0" w:rsidRPr="00395448" w:rsidRDefault="002570E0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Отношение среднемесячной заработной платы педагогических работников учреждений дополнительного образования  к средней заработной плате в экономике региона</w:t>
            </w:r>
          </w:p>
        </w:tc>
      </w:tr>
      <w:tr w:rsidR="00DF3D8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2570E0" w:rsidRPr="00395448" w:rsidRDefault="002570E0" w:rsidP="002570E0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lastRenderedPageBreak/>
              <w:t>Задача 2</w:t>
            </w:r>
          </w:p>
          <w:p w:rsidR="00DF3D82" w:rsidRPr="00395448" w:rsidRDefault="002570E0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DF3D82" w:rsidRPr="00395448" w:rsidRDefault="002570E0" w:rsidP="002570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Усовершенствование материально-технической базы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образовательных организаций, осуществляющих образовательную деятельность по образовательным программам дополнительного образования, приобретение оборудования</w:t>
            </w:r>
          </w:p>
        </w:tc>
        <w:tc>
          <w:tcPr>
            <w:tcW w:w="2127" w:type="pct"/>
            <w:shd w:val="clear" w:color="auto" w:fill="auto"/>
          </w:tcPr>
          <w:p w:rsidR="00DF3D82" w:rsidRPr="00395448" w:rsidRDefault="002570E0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</w:tr>
      <w:tr w:rsidR="00DF3D82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DF3D82" w:rsidRPr="00395448" w:rsidRDefault="00DF3D82" w:rsidP="00E301E3">
            <w:pPr>
              <w:pStyle w:val="ConsPlusNormal"/>
              <w:ind w:firstLine="2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3 </w:t>
            </w:r>
          </w:p>
          <w:p w:rsidR="00DF3D82" w:rsidRPr="00395448" w:rsidRDefault="00DF3D82" w:rsidP="00E301E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DF3D82" w:rsidRPr="00395448" w:rsidRDefault="002570E0" w:rsidP="007E2C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7E2C5D" w:rsidRPr="00395448">
              <w:rPr>
                <w:rFonts w:ascii="PT Astra Serif" w:hAnsi="PT Astra Serif" w:cs="PT Astra Serif"/>
                <w:sz w:val="20"/>
                <w:szCs w:val="20"/>
              </w:rPr>
              <w:t>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</w:t>
            </w:r>
          </w:p>
        </w:tc>
        <w:tc>
          <w:tcPr>
            <w:tcW w:w="2127" w:type="pct"/>
            <w:shd w:val="clear" w:color="auto" w:fill="auto"/>
          </w:tcPr>
          <w:p w:rsidR="00DF3D82" w:rsidRPr="00395448" w:rsidRDefault="009F7655" w:rsidP="002570E0">
            <w:pPr>
              <w:pStyle w:val="a8"/>
              <w:widowControl w:val="0"/>
              <w:autoSpaceDE w:val="0"/>
              <w:autoSpaceDN w:val="0"/>
              <w:adjustRightInd w:val="0"/>
              <w:ind w:left="0"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 (проведение независимой оценки Общественным советом)</w:t>
            </w:r>
          </w:p>
        </w:tc>
      </w:tr>
      <w:tr w:rsidR="00382248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382248" w:rsidRPr="00395448" w:rsidRDefault="00382248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</w:t>
            </w:r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Обеспечение реализации муниципальной программы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</w:p>
        </w:tc>
      </w:tr>
      <w:tr w:rsidR="00382248" w:rsidRPr="00395448" w:rsidTr="00A130F1">
        <w:trPr>
          <w:trHeight w:val="264"/>
        </w:trPr>
        <w:tc>
          <w:tcPr>
            <w:tcW w:w="2225" w:type="pct"/>
            <w:gridSpan w:val="3"/>
            <w:shd w:val="clear" w:color="auto" w:fill="auto"/>
          </w:tcPr>
          <w:p w:rsidR="00382248" w:rsidRPr="00395448" w:rsidRDefault="00382248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  <w:shd w:val="clear" w:color="auto" w:fill="auto"/>
          </w:tcPr>
          <w:p w:rsidR="00382248" w:rsidRPr="00395448" w:rsidRDefault="00382248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 годы</w:t>
            </w:r>
          </w:p>
        </w:tc>
      </w:tr>
      <w:tr w:rsidR="00702856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702856" w:rsidRPr="00395448" w:rsidRDefault="00702856" w:rsidP="00382248">
            <w:pPr>
              <w:pStyle w:val="ConsPlusNormal"/>
              <w:ind w:firstLine="2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</w:t>
            </w:r>
          </w:p>
          <w:p w:rsidR="00702856" w:rsidRPr="00395448" w:rsidRDefault="00702856" w:rsidP="00382248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информационной открытости деятельности комитета по образованию по реализации Программы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702856" w:rsidRPr="00395448" w:rsidRDefault="00B93483" w:rsidP="00707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="00707F8C" w:rsidRPr="00395448">
              <w:rPr>
                <w:rFonts w:ascii="PT Astra Serif" w:hAnsi="PT Astra Serif" w:cs="PT Astra Serif"/>
                <w:sz w:val="20"/>
                <w:szCs w:val="20"/>
              </w:rPr>
              <w:t>беспечение своевременного исполнения мероприятий Программы и информирование общественности о ходе ее реализации</w:t>
            </w:r>
          </w:p>
        </w:tc>
        <w:tc>
          <w:tcPr>
            <w:tcW w:w="2127" w:type="pct"/>
            <w:shd w:val="clear" w:color="auto" w:fill="auto"/>
          </w:tcPr>
          <w:p w:rsidR="00702856" w:rsidRPr="00395448" w:rsidRDefault="00417CD1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</w:tr>
      <w:tr w:rsidR="00702856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702856" w:rsidRPr="00395448" w:rsidRDefault="00702856" w:rsidP="00382248">
            <w:pPr>
              <w:pStyle w:val="ConsPlusNormal"/>
              <w:ind w:firstLine="2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</w:t>
            </w:r>
          </w:p>
          <w:p w:rsidR="00702856" w:rsidRPr="00395448" w:rsidRDefault="00702856" w:rsidP="00382248">
            <w:pPr>
              <w:pStyle w:val="ConsPlusNormal"/>
              <w:ind w:firstLine="2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подведомственных комитету по образованию, в соответствии с нормативными требованиями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702856" w:rsidRPr="00395448" w:rsidRDefault="002570E0" w:rsidP="00707F8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="00707F8C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="00707F8C"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="00707F8C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="00707F8C"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="00707F8C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района»;</w:t>
            </w:r>
          </w:p>
        </w:tc>
        <w:tc>
          <w:tcPr>
            <w:tcW w:w="2127" w:type="pct"/>
            <w:shd w:val="clear" w:color="auto" w:fill="auto"/>
          </w:tcPr>
          <w:p w:rsidR="00702856" w:rsidRPr="00395448" w:rsidRDefault="00417CD1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</w:tr>
      <w:tr w:rsidR="00D80B96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D80B96" w:rsidRPr="00395448" w:rsidRDefault="00D80B96" w:rsidP="00E751F8">
            <w:pPr>
              <w:pStyle w:val="a8"/>
              <w:widowControl w:val="0"/>
              <w:numPr>
                <w:ilvl w:val="1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</w:t>
            </w:r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Реализация мероприятий в рамках целевого </w:t>
            </w:r>
            <w:proofErr w:type="gramStart"/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</w:p>
        </w:tc>
      </w:tr>
      <w:tr w:rsidR="00D80B96" w:rsidRPr="00395448" w:rsidTr="00A130F1">
        <w:trPr>
          <w:trHeight w:val="264"/>
        </w:trPr>
        <w:tc>
          <w:tcPr>
            <w:tcW w:w="2225" w:type="pct"/>
            <w:gridSpan w:val="3"/>
            <w:shd w:val="clear" w:color="auto" w:fill="auto"/>
          </w:tcPr>
          <w:p w:rsidR="00D80B96" w:rsidRPr="00395448" w:rsidRDefault="00D80B96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Должностное лицо, ответственное за реализацию: Председатель комитета по образованию Муравьева Светлана Викторовна </w:t>
            </w:r>
          </w:p>
        </w:tc>
        <w:tc>
          <w:tcPr>
            <w:tcW w:w="2775" w:type="pct"/>
            <w:gridSpan w:val="2"/>
            <w:shd w:val="clear" w:color="auto" w:fill="auto"/>
          </w:tcPr>
          <w:p w:rsidR="00D80B96" w:rsidRPr="00395448" w:rsidRDefault="00D80B96" w:rsidP="00390C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 годы</w:t>
            </w:r>
          </w:p>
        </w:tc>
      </w:tr>
      <w:tr w:rsidR="00D80B96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803E87" w:rsidRPr="00395448" w:rsidRDefault="00803E87" w:rsidP="00803E87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Задача 1</w:t>
            </w:r>
          </w:p>
          <w:p w:rsidR="00D80B96" w:rsidRPr="00395448" w:rsidRDefault="00803E87" w:rsidP="00803E8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D80B96" w:rsidRPr="00395448" w:rsidRDefault="002570E0" w:rsidP="00803E87">
            <w:pPr>
              <w:widowControl w:val="0"/>
              <w:autoSpaceDE w:val="0"/>
              <w:autoSpaceDN w:val="0"/>
              <w:adjustRightInd w:val="0"/>
              <w:ind w:hanging="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Т</w:t>
            </w:r>
            <w:r w:rsidR="00803E87" w:rsidRPr="00395448">
              <w:rPr>
                <w:rFonts w:ascii="PT Astra Serif" w:hAnsi="PT Astra Serif"/>
                <w:spacing w:val="-2"/>
                <w:sz w:val="20"/>
                <w:szCs w:val="20"/>
              </w:rPr>
              <w:t>рудоустройство выпускников по окончанию высшего учебного заведения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.</w:t>
            </w:r>
          </w:p>
        </w:tc>
        <w:tc>
          <w:tcPr>
            <w:tcW w:w="2127" w:type="pct"/>
            <w:shd w:val="clear" w:color="auto" w:fill="auto"/>
          </w:tcPr>
          <w:p w:rsidR="00D80B96" w:rsidRPr="00395448" w:rsidRDefault="008F0C88" w:rsidP="002570E0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92F30">
              <w:rPr>
                <w:rFonts w:ascii="PT Astra Serif" w:hAnsi="PT Astra Serif"/>
                <w:spacing w:val="-2"/>
                <w:sz w:val="20"/>
                <w:szCs w:val="20"/>
              </w:rPr>
              <w:t xml:space="preserve">Доля студентов ВУЗов, заключивших договор о целевом обучении и получающих меры </w:t>
            </w:r>
            <w:proofErr w:type="spellStart"/>
            <w:r w:rsidRPr="00892F30">
              <w:rPr>
                <w:rFonts w:ascii="PT Astra Serif" w:hAnsi="PT Astra Serif"/>
                <w:spacing w:val="-2"/>
                <w:sz w:val="20"/>
                <w:szCs w:val="20"/>
              </w:rPr>
              <w:t>соцподдержки</w:t>
            </w:r>
            <w:proofErr w:type="spellEnd"/>
          </w:p>
        </w:tc>
      </w:tr>
      <w:tr w:rsidR="00E149E8" w:rsidRPr="00395448" w:rsidTr="00A130F1">
        <w:trPr>
          <w:trHeight w:val="264"/>
        </w:trPr>
        <w:tc>
          <w:tcPr>
            <w:tcW w:w="5000" w:type="pct"/>
            <w:gridSpan w:val="5"/>
            <w:shd w:val="clear" w:color="auto" w:fill="auto"/>
          </w:tcPr>
          <w:p w:rsidR="00E149E8" w:rsidRPr="00395448" w:rsidRDefault="00E149E8" w:rsidP="00E751F8">
            <w:pPr>
              <w:pStyle w:val="a8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Комплекс процессных мероприятий  «Развитие архивного дела»</w:t>
            </w:r>
          </w:p>
        </w:tc>
      </w:tr>
      <w:tr w:rsidR="00D80B96" w:rsidRPr="00395448" w:rsidTr="00A130F1">
        <w:trPr>
          <w:trHeight w:val="108"/>
        </w:trPr>
        <w:tc>
          <w:tcPr>
            <w:tcW w:w="2037" w:type="pct"/>
            <w:gridSpan w:val="2"/>
            <w:shd w:val="clear" w:color="auto" w:fill="auto"/>
          </w:tcPr>
          <w:p w:rsidR="00D80B96" w:rsidRPr="00395448" w:rsidRDefault="00D80B96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Должностное лицо, ответственное за реализацию</w:t>
            </w:r>
            <w:r w:rsidR="0011026A"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: Директор МКУ «Архив </w:t>
            </w:r>
            <w:proofErr w:type="spellStart"/>
            <w:r w:rsidR="0011026A" w:rsidRPr="00395448">
              <w:rPr>
                <w:rFonts w:ascii="PT Astra Serif" w:hAnsi="PT Astra Serif"/>
                <w:i/>
                <w:sz w:val="20"/>
                <w:szCs w:val="20"/>
              </w:rPr>
              <w:t>Щекинского</w:t>
            </w:r>
            <w:proofErr w:type="spellEnd"/>
            <w:r w:rsidR="0011026A"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 района»</w:t>
            </w:r>
            <w:r w:rsidR="006A4914" w:rsidRPr="00395448">
              <w:rPr>
                <w:rFonts w:ascii="PT Astra Serif" w:hAnsi="PT Astra Serif"/>
                <w:i/>
                <w:sz w:val="20"/>
                <w:szCs w:val="20"/>
              </w:rPr>
              <w:t xml:space="preserve"> Ермакова Ирина Юрьевна</w:t>
            </w:r>
          </w:p>
        </w:tc>
        <w:tc>
          <w:tcPr>
            <w:tcW w:w="2963" w:type="pct"/>
            <w:gridSpan w:val="3"/>
            <w:shd w:val="clear" w:color="auto" w:fill="auto"/>
          </w:tcPr>
          <w:p w:rsidR="00D80B96" w:rsidRPr="00395448" w:rsidRDefault="00E149E8" w:rsidP="0009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395448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 годы</w:t>
            </w:r>
          </w:p>
        </w:tc>
      </w:tr>
      <w:tr w:rsidR="00C91EBC" w:rsidRPr="00395448" w:rsidTr="00A130F1">
        <w:trPr>
          <w:trHeight w:val="302"/>
        </w:trPr>
        <w:tc>
          <w:tcPr>
            <w:tcW w:w="1220" w:type="pct"/>
            <w:shd w:val="clear" w:color="auto" w:fill="auto"/>
          </w:tcPr>
          <w:p w:rsidR="00C91EBC" w:rsidRPr="00395448" w:rsidRDefault="00C91EBC" w:rsidP="00C95DDF">
            <w:pPr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Задача 1 </w:t>
            </w:r>
          </w:p>
          <w:p w:rsidR="00C91EBC" w:rsidRPr="00395448" w:rsidRDefault="00C91EBC" w:rsidP="00C95DDF">
            <w:pP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br/>
              <w:t xml:space="preserve">улучшение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условий хранения документов Архивного фонда муниципального образования</w:t>
            </w:r>
            <w:proofErr w:type="gram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района.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C91EBC" w:rsidRPr="00395448" w:rsidRDefault="008F0C88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t>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находящихся в нормативных условиях хранения, улучшение физического состояния архивных документов 100%</w:t>
            </w:r>
          </w:p>
        </w:tc>
        <w:tc>
          <w:tcPr>
            <w:tcW w:w="2127" w:type="pct"/>
            <w:shd w:val="clear" w:color="auto" w:fill="auto"/>
          </w:tcPr>
          <w:p w:rsidR="00C91EBC" w:rsidRPr="00395448" w:rsidRDefault="00C95DDF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</w:t>
            </w:r>
          </w:p>
        </w:tc>
      </w:tr>
      <w:tr w:rsidR="00C91EBC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C91EBC" w:rsidRPr="00395448" w:rsidRDefault="00C91EBC" w:rsidP="00C95DDF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  <w:lang w:eastAsia="ar-SA"/>
              </w:rPr>
              <w:t>Задача 2</w:t>
            </w:r>
          </w:p>
          <w:p w:rsidR="00C91EBC" w:rsidRPr="00395448" w:rsidRDefault="00C91EBC" w:rsidP="00C95DDF">
            <w:pPr>
              <w:pStyle w:val="ConsPlusCell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информации.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C91EBC" w:rsidRPr="00395448" w:rsidRDefault="008F0C88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О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t>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</w:t>
            </w:r>
          </w:p>
          <w:p w:rsidR="00C91EBC" w:rsidRPr="00395448" w:rsidRDefault="00C91EBC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27" w:type="pct"/>
            <w:shd w:val="clear" w:color="auto" w:fill="auto"/>
          </w:tcPr>
          <w:p w:rsidR="00C91EBC" w:rsidRPr="00395448" w:rsidRDefault="00C95DDF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</w:tr>
      <w:tr w:rsidR="00C91EBC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C91EBC" w:rsidRPr="00395448" w:rsidRDefault="00C91EBC" w:rsidP="00C95DDF">
            <w:pPr>
              <w:pStyle w:val="ConsPlusCell"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3 </w:t>
            </w:r>
          </w:p>
          <w:p w:rsidR="00C91EBC" w:rsidRPr="00395448" w:rsidRDefault="00C91EBC" w:rsidP="00C95DDF">
            <w:pPr>
              <w:pStyle w:val="ConsPlusCell"/>
              <w:rPr>
                <w:rFonts w:ascii="PT Astra Serif" w:hAnsi="PT Astra Serif" w:cs="PT Astra Serif"/>
                <w:bCs/>
                <w:lang w:eastAsia="ar-SA"/>
              </w:rPr>
            </w:pPr>
            <w:r w:rsidRPr="00395448">
              <w:rPr>
                <w:rFonts w:ascii="PT Astra Serif" w:hAnsi="PT Astra Serif" w:cs="PT Astra Serif"/>
                <w:bCs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C91EBC" w:rsidRPr="00395448" w:rsidRDefault="00C91EBC" w:rsidP="00C95DDF">
            <w:pPr>
              <w:pStyle w:val="ConsPlusCell"/>
              <w:rPr>
                <w:rFonts w:ascii="PT Astra Serif" w:hAnsi="PT Astra Serif" w:cs="PT Astra Serif"/>
              </w:rPr>
            </w:pPr>
          </w:p>
          <w:p w:rsidR="00C91EBC" w:rsidRPr="00395448" w:rsidRDefault="00C91EBC" w:rsidP="00C95DDF">
            <w:pPr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53" w:type="pct"/>
            <w:gridSpan w:val="3"/>
            <w:shd w:val="clear" w:color="auto" w:fill="auto"/>
          </w:tcPr>
          <w:p w:rsidR="00C91EBC" w:rsidRPr="00395448" w:rsidRDefault="008F0C88" w:rsidP="00C95DD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роведение работы по оцифровке дел </w:t>
            </w:r>
            <w:r w:rsidR="00C91EBC" w:rsidRPr="00395448">
              <w:rPr>
                <w:rFonts w:ascii="PT Astra Serif" w:hAnsi="PT Astra Serif" w:cs="PT Astra Serif"/>
                <w:bCs/>
                <w:sz w:val="20"/>
                <w:szCs w:val="20"/>
                <w:lang w:eastAsia="ar-SA"/>
              </w:rPr>
              <w:t>с внесением их в региональную систему хранения ПИК «КАИСА»</w:t>
            </w:r>
          </w:p>
        </w:tc>
        <w:tc>
          <w:tcPr>
            <w:tcW w:w="2127" w:type="pct"/>
            <w:shd w:val="clear" w:color="auto" w:fill="auto"/>
          </w:tcPr>
          <w:p w:rsidR="00C91EBC" w:rsidRPr="00395448" w:rsidRDefault="00C95DDF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</w:tc>
      </w:tr>
      <w:tr w:rsidR="00C91EBC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C91EBC" w:rsidRPr="00395448" w:rsidRDefault="00C91EBC" w:rsidP="00C95DDF">
            <w:pPr>
              <w:suppressAutoHyphens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Задача 4 </w:t>
            </w:r>
          </w:p>
          <w:p w:rsidR="00C91EBC" w:rsidRPr="00395448" w:rsidRDefault="00C91EBC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Повышение качества оказания информационных услуг и обеспечение доступности архивных фондов.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C91EBC" w:rsidRPr="00395448" w:rsidRDefault="008F0C88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t>величение количества запросов, поступивших в электронном виде</w:t>
            </w:r>
          </w:p>
        </w:tc>
        <w:tc>
          <w:tcPr>
            <w:tcW w:w="2127" w:type="pct"/>
            <w:shd w:val="clear" w:color="auto" w:fill="auto"/>
          </w:tcPr>
          <w:p w:rsidR="00C91EBC" w:rsidRPr="00395448" w:rsidRDefault="00C95DDF" w:rsidP="00C95DDF">
            <w:pPr>
              <w:widowControl w:val="0"/>
              <w:autoSpaceDE w:val="0"/>
              <w:autoSpaceDN w:val="0"/>
              <w:adjustRightInd w:val="0"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</w:tr>
      <w:tr w:rsidR="00C91EBC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C91EBC" w:rsidRPr="00395448" w:rsidRDefault="00C91EBC" w:rsidP="00C95DDF">
            <w:pPr>
              <w:suppressAutoHyphens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Задача 5 </w:t>
            </w:r>
          </w:p>
          <w:p w:rsidR="00C91EBC" w:rsidRPr="00395448" w:rsidRDefault="00C91EBC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  <w:lang w:eastAsia="ar-SA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Стабильное формирование Архивного фонда муниципального образования Щекинский район.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C91EBC" w:rsidRPr="00395448" w:rsidRDefault="008F0C88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>
              <w:rPr>
                <w:rFonts w:ascii="PT Astra Serif" w:hAnsi="PT Astra Serif" w:cs="PT Astra Serif"/>
                <w:sz w:val="20"/>
                <w:szCs w:val="20"/>
              </w:rPr>
              <w:t>П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Архивного фонда РФ</w:t>
            </w:r>
            <w:proofErr w:type="gramEnd"/>
          </w:p>
        </w:tc>
        <w:tc>
          <w:tcPr>
            <w:tcW w:w="2127" w:type="pct"/>
            <w:shd w:val="clear" w:color="auto" w:fill="auto"/>
          </w:tcPr>
          <w:p w:rsidR="00C91EBC" w:rsidRPr="00395448" w:rsidRDefault="00C95DDF" w:rsidP="00A130F1">
            <w:pPr>
              <w:suppressAutoHyphens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принятых документов, включенных в состав Архивного фонда РФ, в установленные сроки</w:t>
            </w:r>
          </w:p>
        </w:tc>
      </w:tr>
      <w:tr w:rsidR="00C91EBC" w:rsidRPr="00395448" w:rsidTr="00A130F1">
        <w:trPr>
          <w:trHeight w:val="264"/>
        </w:trPr>
        <w:tc>
          <w:tcPr>
            <w:tcW w:w="1220" w:type="pct"/>
            <w:shd w:val="clear" w:color="auto" w:fill="auto"/>
          </w:tcPr>
          <w:p w:rsidR="00C91EBC" w:rsidRPr="00395448" w:rsidRDefault="00C91EBC" w:rsidP="00C95DDF">
            <w:pPr>
              <w:suppressAutoHyphens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Задача 6</w:t>
            </w:r>
          </w:p>
          <w:p w:rsidR="00C91EBC" w:rsidRPr="00395448" w:rsidRDefault="00C91EBC" w:rsidP="00C95DDF">
            <w:pPr>
              <w:suppressAutoHyphens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Предоставление информационных услуг и использование документов через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-страницу Портала муниципального образования Щекинский район и сайта «Единый электронный каталог архивов Тульской области».</w:t>
            </w:r>
          </w:p>
        </w:tc>
        <w:tc>
          <w:tcPr>
            <w:tcW w:w="1653" w:type="pct"/>
            <w:gridSpan w:val="3"/>
            <w:shd w:val="clear" w:color="auto" w:fill="auto"/>
          </w:tcPr>
          <w:p w:rsidR="00C91EBC" w:rsidRPr="00395448" w:rsidRDefault="008F0C88" w:rsidP="00C95D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 w:cs="PT Astra Serif"/>
                <w:sz w:val="20"/>
                <w:szCs w:val="20"/>
              </w:rPr>
              <w:t>У</w:t>
            </w:r>
            <w:r w:rsidR="00C91EBC" w:rsidRPr="00395448">
              <w:rPr>
                <w:rFonts w:ascii="PT Astra Serif" w:hAnsi="PT Astra Serif" w:cs="PT Astra Serif"/>
                <w:sz w:val="20"/>
                <w:szCs w:val="20"/>
              </w:rPr>
              <w:t>довлетворение потребностей пользователей в своевременном и качественном оказании информационных услуг по документам Архивного фонда РФ</w:t>
            </w:r>
          </w:p>
        </w:tc>
        <w:tc>
          <w:tcPr>
            <w:tcW w:w="2127" w:type="pct"/>
            <w:shd w:val="clear" w:color="auto" w:fill="auto"/>
          </w:tcPr>
          <w:p w:rsidR="00C91EBC" w:rsidRPr="00395448" w:rsidRDefault="00C95DDF" w:rsidP="00A130F1">
            <w:pPr>
              <w:suppressAutoHyphens/>
              <w:ind w:firstLine="48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посещений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-страницы/сайта</w:t>
            </w:r>
          </w:p>
        </w:tc>
      </w:tr>
    </w:tbl>
    <w:p w:rsidR="000506CB" w:rsidRPr="0039544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39544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  <w:r w:rsidRPr="00395448">
        <w:rPr>
          <w:rFonts w:ascii="PT Astra Serif" w:hAnsi="PT Astra Serif"/>
          <w:b/>
          <w:sz w:val="28"/>
          <w:szCs w:val="28"/>
        </w:rPr>
        <w:br w:type="page"/>
      </w:r>
      <w:r w:rsidRPr="00395448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:rsidR="000506CB" w:rsidRPr="00395448" w:rsidRDefault="000506CB" w:rsidP="000506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1166"/>
        <w:gridCol w:w="1167"/>
        <w:gridCol w:w="1167"/>
        <w:gridCol w:w="1119"/>
        <w:gridCol w:w="1116"/>
        <w:gridCol w:w="1255"/>
        <w:gridCol w:w="1261"/>
        <w:gridCol w:w="1113"/>
        <w:gridCol w:w="1167"/>
        <w:gridCol w:w="1394"/>
      </w:tblGrid>
      <w:tr w:rsidR="00390CB1" w:rsidRPr="00395448" w:rsidTr="00165835">
        <w:trPr>
          <w:tblHeader/>
        </w:trPr>
        <w:tc>
          <w:tcPr>
            <w:tcW w:w="1056" w:type="pct"/>
            <w:vMerge w:val="restar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Наименование структурного элемента </w:t>
            </w:r>
            <w:r w:rsidRPr="00395448">
              <w:rPr>
                <w:rFonts w:ascii="PT Astra Serif" w:hAnsi="PT Astra Serif"/>
                <w:sz w:val="20"/>
                <w:szCs w:val="20"/>
              </w:rPr>
              <w:t>муниципальной программы</w:t>
            </w:r>
            <w:r w:rsidRPr="00395448">
              <w:rPr>
                <w:rFonts w:ascii="PT Astra Serif" w:eastAsia="Calibri" w:hAnsi="PT Astra Serif"/>
                <w:sz w:val="20"/>
                <w:szCs w:val="20"/>
              </w:rPr>
              <w:t>, источников финансового обеспечения</w:t>
            </w:r>
            <w:r w:rsidRPr="00395448">
              <w:rPr>
                <w:rStyle w:val="af0"/>
                <w:rFonts w:ascii="PT Astra Serif" w:eastAsia="Calibri" w:hAnsi="PT Astra Serif"/>
                <w:sz w:val="20"/>
                <w:szCs w:val="20"/>
              </w:rPr>
              <w:footnoteReference w:id="2"/>
            </w:r>
          </w:p>
        </w:tc>
        <w:tc>
          <w:tcPr>
            <w:tcW w:w="3944" w:type="pct"/>
            <w:gridSpan w:val="10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390CB1" w:rsidRPr="00395448" w:rsidTr="00165835">
        <w:trPr>
          <w:trHeight w:val="448"/>
          <w:tblHeader/>
        </w:trPr>
        <w:tc>
          <w:tcPr>
            <w:tcW w:w="1056" w:type="pct"/>
            <w:vMerge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  <w:lang w:val="en-US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369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415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417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368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386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461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Всего</w:t>
            </w:r>
          </w:p>
        </w:tc>
      </w:tr>
      <w:tr w:rsidR="00390CB1" w:rsidRPr="00395448" w:rsidTr="00165835">
        <w:trPr>
          <w:trHeight w:val="282"/>
          <w:tblHeader/>
        </w:trPr>
        <w:tc>
          <w:tcPr>
            <w:tcW w:w="105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5</w:t>
            </w:r>
          </w:p>
        </w:tc>
        <w:tc>
          <w:tcPr>
            <w:tcW w:w="369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6</w:t>
            </w:r>
          </w:p>
        </w:tc>
        <w:tc>
          <w:tcPr>
            <w:tcW w:w="415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7</w:t>
            </w:r>
          </w:p>
        </w:tc>
        <w:tc>
          <w:tcPr>
            <w:tcW w:w="417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68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</w:t>
            </w:r>
          </w:p>
        </w:tc>
        <w:tc>
          <w:tcPr>
            <w:tcW w:w="386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10</w:t>
            </w:r>
          </w:p>
        </w:tc>
        <w:tc>
          <w:tcPr>
            <w:tcW w:w="461" w:type="pct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</w:t>
            </w:r>
          </w:p>
        </w:tc>
      </w:tr>
      <w:tr w:rsidR="00390CB1" w:rsidRPr="00395448" w:rsidTr="00165835">
        <w:trPr>
          <w:trHeight w:val="70"/>
        </w:trPr>
        <w:tc>
          <w:tcPr>
            <w:tcW w:w="105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Всего по муниципальной программе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E55B7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B71760" w:rsidRPr="00395448">
              <w:rPr>
                <w:rFonts w:ascii="PT Astra Serif" w:eastAsia="Calibri" w:hAnsi="PT Astra Serif"/>
                <w:sz w:val="20"/>
                <w:szCs w:val="20"/>
              </w:rPr>
              <w:t> 624 018,1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E55B7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AE7C44" w:rsidRPr="00395448">
              <w:rPr>
                <w:rFonts w:ascii="PT Astra Serif" w:eastAsia="Calibri" w:hAnsi="PT Astra Serif"/>
                <w:sz w:val="20"/>
                <w:szCs w:val="20"/>
              </w:rPr>
              <w:t> 707 733,4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E55B7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AE7C44" w:rsidRPr="00395448">
              <w:rPr>
                <w:rFonts w:ascii="PT Astra Serif" w:eastAsia="Calibri" w:hAnsi="PT Astra Serif"/>
                <w:sz w:val="20"/>
                <w:szCs w:val="20"/>
              </w:rPr>
              <w:t> 712 138,2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436 660,4</w:t>
            </w:r>
          </w:p>
        </w:tc>
        <w:tc>
          <w:tcPr>
            <w:tcW w:w="369" w:type="pct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436 660,4</w:t>
            </w:r>
          </w:p>
        </w:tc>
        <w:tc>
          <w:tcPr>
            <w:tcW w:w="415" w:type="pct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436 660,4</w:t>
            </w:r>
          </w:p>
        </w:tc>
        <w:tc>
          <w:tcPr>
            <w:tcW w:w="417" w:type="pct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436 660,4</w:t>
            </w:r>
          </w:p>
        </w:tc>
        <w:tc>
          <w:tcPr>
            <w:tcW w:w="368" w:type="pct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436 660,4</w:t>
            </w:r>
          </w:p>
        </w:tc>
        <w:tc>
          <w:tcPr>
            <w:tcW w:w="386" w:type="pct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436 660,4</w:t>
            </w:r>
          </w:p>
        </w:tc>
        <w:tc>
          <w:tcPr>
            <w:tcW w:w="461" w:type="pct"/>
            <w:vAlign w:val="center"/>
          </w:tcPr>
          <w:p w:rsidR="00390CB1" w:rsidRPr="00395448" w:rsidRDefault="00A57DD7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7 663 852,1</w:t>
            </w:r>
          </w:p>
        </w:tc>
      </w:tr>
      <w:tr w:rsidR="00390CB1" w:rsidRPr="00395448" w:rsidTr="00165835">
        <w:trPr>
          <w:trHeight w:val="70"/>
        </w:trPr>
        <w:tc>
          <w:tcPr>
            <w:tcW w:w="105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390CB1" w:rsidRPr="00395448" w:rsidRDefault="00390CB1" w:rsidP="00165835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390CB1" w:rsidRPr="00395448" w:rsidTr="00165835">
        <w:tc>
          <w:tcPr>
            <w:tcW w:w="1056" w:type="pct"/>
            <w:shd w:val="clear" w:color="auto" w:fill="auto"/>
            <w:vAlign w:val="center"/>
          </w:tcPr>
          <w:p w:rsidR="00390CB1" w:rsidRPr="00395448" w:rsidRDefault="00390CB1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5E581C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82 567,2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5E581C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83 148,7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390CB1" w:rsidRPr="00395448" w:rsidRDefault="005E581C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78 799,1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390CB1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390CB1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390CB1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390CB1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390CB1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390CB1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390CB1" w:rsidRPr="00395448" w:rsidRDefault="00540343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244 515,0</w:t>
            </w:r>
          </w:p>
        </w:tc>
      </w:tr>
      <w:tr w:rsidR="00DB5CB2" w:rsidRPr="00395448" w:rsidTr="00165835">
        <w:tc>
          <w:tcPr>
            <w:tcW w:w="1056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B5CB2" w:rsidRPr="00395448" w:rsidRDefault="00CD27E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1 126 595,2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B5CB2" w:rsidRPr="00395448" w:rsidRDefault="000308EC" w:rsidP="00CD27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CD27E2">
              <w:rPr>
                <w:rFonts w:ascii="PT Astra Serif" w:eastAsia="Calibri" w:hAnsi="PT Astra Serif"/>
                <w:sz w:val="20"/>
                <w:szCs w:val="20"/>
              </w:rPr>
              <w:t> 194 064,9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B5CB2" w:rsidRPr="00395448" w:rsidRDefault="000308EC" w:rsidP="00CD27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CD27E2">
              <w:rPr>
                <w:rFonts w:ascii="PT Astra Serif" w:eastAsia="Calibri" w:hAnsi="PT Astra Serif"/>
                <w:sz w:val="20"/>
                <w:szCs w:val="20"/>
              </w:rPr>
              <w:t> 196 678,7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DB5CB2" w:rsidRPr="00395448" w:rsidRDefault="00DB5CB2" w:rsidP="00540343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</w:t>
            </w:r>
            <w:r w:rsidR="00540343">
              <w:rPr>
                <w:rFonts w:ascii="PT Astra Serif" w:eastAsia="Calibri" w:hAnsi="PT Astra Serif"/>
                <w:sz w:val="20"/>
                <w:szCs w:val="20"/>
              </w:rPr>
              <w:t> 517 338,8</w:t>
            </w:r>
          </w:p>
        </w:tc>
      </w:tr>
      <w:tr w:rsidR="00DB5CB2" w:rsidRPr="00395448" w:rsidTr="00165835">
        <w:tc>
          <w:tcPr>
            <w:tcW w:w="1056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319 702,8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335 366,9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369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415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417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368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386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341 507,5</w:t>
            </w:r>
          </w:p>
        </w:tc>
        <w:tc>
          <w:tcPr>
            <w:tcW w:w="461" w:type="pct"/>
            <w:vAlign w:val="center"/>
          </w:tcPr>
          <w:p w:rsidR="00DB5CB2" w:rsidRPr="00395448" w:rsidRDefault="00DB5CB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3 045 622,2</w:t>
            </w:r>
          </w:p>
        </w:tc>
      </w:tr>
      <w:tr w:rsidR="00EC2ADB" w:rsidRPr="00395448" w:rsidTr="00165835">
        <w:tc>
          <w:tcPr>
            <w:tcW w:w="105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EC2ADB" w:rsidRPr="00395448" w:rsidTr="00165835">
        <w:tc>
          <w:tcPr>
            <w:tcW w:w="105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369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415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417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368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386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95 152,9</w:t>
            </w:r>
          </w:p>
        </w:tc>
        <w:tc>
          <w:tcPr>
            <w:tcW w:w="461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856 376,1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Муниципальный проект «Современная школа»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1 584,3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3 030,3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4 614,6</w:t>
            </w:r>
          </w:p>
        </w:tc>
      </w:tr>
      <w:tr w:rsidR="00EC2ADB" w:rsidRPr="00395448" w:rsidTr="00165835">
        <w:tc>
          <w:tcPr>
            <w:tcW w:w="105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EC2ADB" w:rsidRPr="00395448" w:rsidTr="00165835">
        <w:tc>
          <w:tcPr>
            <w:tcW w:w="105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1 5</w:t>
            </w:r>
            <w:r w:rsidR="006071FA" w:rsidRPr="00395448">
              <w:rPr>
                <w:rFonts w:ascii="PT Astra Serif" w:eastAsia="Calibri" w:hAnsi="PT Astra Serif"/>
                <w:sz w:val="20"/>
                <w:szCs w:val="20"/>
              </w:rPr>
              <w:t>05</w:t>
            </w:r>
            <w:r w:rsidRPr="00395448">
              <w:rPr>
                <w:rFonts w:ascii="PT Astra Serif" w:eastAsia="Calibri" w:hAnsi="PT Astra Serif"/>
                <w:sz w:val="20"/>
                <w:szCs w:val="20"/>
              </w:rPr>
              <w:t>,</w:t>
            </w:r>
            <w:r w:rsidR="006071FA" w:rsidRPr="00395448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EC2ADB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2 880,</w:t>
            </w:r>
            <w:r w:rsidR="00EC2ADB" w:rsidRPr="00395448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EC2ADB" w:rsidRPr="00395448" w:rsidRDefault="00EC2ADB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4 </w:t>
            </w:r>
            <w:r w:rsidR="006071FA" w:rsidRPr="00395448">
              <w:rPr>
                <w:rFonts w:ascii="PT Astra Serif" w:eastAsia="Calibri" w:hAnsi="PT Astra Serif"/>
                <w:sz w:val="20"/>
                <w:szCs w:val="20"/>
              </w:rPr>
              <w:t>385</w:t>
            </w:r>
            <w:r w:rsidRPr="00395448">
              <w:rPr>
                <w:rFonts w:ascii="PT Astra Serif" w:eastAsia="Calibri" w:hAnsi="PT Astra Serif"/>
                <w:sz w:val="20"/>
                <w:szCs w:val="20"/>
              </w:rPr>
              <w:t>,</w:t>
            </w:r>
            <w:r w:rsidR="006071FA" w:rsidRPr="00395448">
              <w:rPr>
                <w:rFonts w:ascii="PT Astra Serif" w:eastAsia="Calibri" w:hAnsi="PT Astra Serif"/>
                <w:sz w:val="20"/>
                <w:szCs w:val="20"/>
              </w:rPr>
              <w:t>8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62,7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182,7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15,8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30,3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46,1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Муниципальный проект «Цифровая образовательная среда»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12 803,</w:t>
            </w:r>
            <w:r w:rsidR="00253687" w:rsidRPr="00395448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11 056,3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3 224,9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27 084,4</w:t>
            </w: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6071FA" w:rsidRPr="00395448" w:rsidTr="00165835">
        <w:tc>
          <w:tcPr>
            <w:tcW w:w="105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12 168,</w:t>
            </w:r>
            <w:r w:rsidR="00253687" w:rsidRPr="00395448">
              <w:rPr>
                <w:rFonts w:ascii="PT Astra Serif" w:eastAsia="Calibri" w:hAnsi="PT Astra Serif"/>
                <w:sz w:val="20"/>
                <w:szCs w:val="20"/>
              </w:rPr>
              <w:t>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10 507,9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6071FA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3 065,0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6071FA" w:rsidRPr="00395448" w:rsidRDefault="006071FA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6071FA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25 741,1</w:t>
            </w:r>
          </w:p>
        </w:tc>
      </w:tr>
      <w:tr w:rsidR="000D6FDF" w:rsidRPr="00395448" w:rsidTr="00165835">
        <w:tc>
          <w:tcPr>
            <w:tcW w:w="105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507,0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437,8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127,7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C32C8A">
              <w:rPr>
                <w:rFonts w:ascii="PT Astra Serif" w:eastAsia="Calibri" w:hAnsi="PT Astra Serif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eastAsia="Calibri" w:hAnsi="PT Astra Serif"/>
                <w:sz w:val="20"/>
                <w:szCs w:val="20"/>
              </w:rPr>
              <w:t>072,5</w:t>
            </w:r>
          </w:p>
        </w:tc>
      </w:tr>
      <w:tr w:rsidR="000D6FDF" w:rsidRPr="00395448" w:rsidTr="00165835">
        <w:tc>
          <w:tcPr>
            <w:tcW w:w="105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бюджет муниципального </w:t>
            </w:r>
            <w:r w:rsidRPr="0039544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128,0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110,6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32,</w:t>
            </w:r>
            <w:r w:rsidR="0023781F" w:rsidRPr="00395448">
              <w:rPr>
                <w:rFonts w:ascii="PT Astra Serif" w:eastAsia="Calibri" w:hAnsi="PT Astra Serif"/>
                <w:sz w:val="20"/>
                <w:szCs w:val="20"/>
              </w:rPr>
              <w:t>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270,8</w:t>
            </w:r>
          </w:p>
        </w:tc>
      </w:tr>
      <w:tr w:rsidR="000D6FDF" w:rsidRPr="00395448" w:rsidTr="00165835">
        <w:tc>
          <w:tcPr>
            <w:tcW w:w="105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0D6FDF" w:rsidRPr="00395448" w:rsidTr="00165835">
        <w:tc>
          <w:tcPr>
            <w:tcW w:w="105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0D6FDF" w:rsidRPr="00395448" w:rsidTr="00165835">
        <w:tc>
          <w:tcPr>
            <w:tcW w:w="105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дошкольного образования»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464 786,1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514 123,9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491 904,8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369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415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417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368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386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461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2 044 369,8</w:t>
            </w:r>
          </w:p>
        </w:tc>
      </w:tr>
      <w:tr w:rsidR="000D6FDF" w:rsidRPr="00395448" w:rsidTr="00165835">
        <w:tc>
          <w:tcPr>
            <w:tcW w:w="105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0D6FDF" w:rsidRPr="00395448" w:rsidRDefault="000D6FDF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3A6FF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3A6FF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A176F9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360 888,8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3A6FF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401 778,8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3A6FF2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382 531,8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A176F9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</w:t>
            </w:r>
            <w:r w:rsidR="00A176F9">
              <w:rPr>
                <w:rFonts w:ascii="PT Astra Serif" w:eastAsia="Calibri" w:hAnsi="PT Astra Serif"/>
                <w:sz w:val="20"/>
                <w:szCs w:val="20"/>
              </w:rPr>
              <w:t> 145 199,4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103 897,3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112 345,1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109 373,0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95 592,5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899 170,4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общего образования»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915 228,9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944 801,7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971 500,4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3 553 667,5</w:t>
            </w:r>
          </w:p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70 398,9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71 135,0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72 854,1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214 388,0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732 303,0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757 414,3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221C3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778 290,1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221C3E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</w:t>
            </w:r>
            <w:r w:rsidR="00221C3E">
              <w:rPr>
                <w:rFonts w:ascii="PT Astra Serif" w:eastAsia="Calibri" w:hAnsi="PT Astra Serif"/>
                <w:sz w:val="20"/>
                <w:szCs w:val="20"/>
              </w:rPr>
              <w:t> 268 007,4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112 527,0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116 252,4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120 356,1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1 071 272,1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«Развитие дополнительного образования»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116 015,6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120 880,6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126 913,5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911 754,9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32 876,7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34 351,5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35 589,3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102 817,5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83 138,9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86 529,1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91 324,2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808 937,4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</w:t>
            </w:r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Обеспечение реализации муниципальной программы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17 114,9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17 219,6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17 432,9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156 246,0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19,8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19,8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19,8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59,4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17 095,1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17 199,8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17 413,1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156 186,6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F639A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Комплекс процессных мероприятий «</w:t>
            </w:r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Реализация мероприятий в рамках целевого </w:t>
            </w:r>
            <w:proofErr w:type="gramStart"/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обучения по</w:t>
            </w:r>
            <w:proofErr w:type="gramEnd"/>
            <w:r w:rsidRPr="00395448"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 xml:space="preserve"> образовательным программам высшего образования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»</w:t>
            </w:r>
            <w:r w:rsidRPr="00395448">
              <w:rPr>
                <w:rFonts w:ascii="PT Astra Serif" w:hAnsi="PT Astra Serif" w:cs="PT Astra Serif"/>
                <w:i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660,0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15,0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50,0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660,0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Всего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 xml:space="preserve">Комплекс процессных мероприятий  «Развитие </w:t>
            </w: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lastRenderedPageBreak/>
              <w:t>архивного дела»</w:t>
            </w:r>
            <w:r w:rsidRPr="00395448">
              <w:rPr>
                <w:rFonts w:ascii="PT Astra Serif" w:hAnsi="PT Astra Serif" w:cs="PT Astra Serif"/>
                <w:i/>
                <w:sz w:val="20"/>
                <w:szCs w:val="20"/>
              </w:rPr>
              <w:t>,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lastRenderedPageBreak/>
              <w:t>2 901,5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26 020,1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2 901,5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2 864,1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2 893,5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26 020,1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  <w:tr w:rsidR="009868EE" w:rsidRPr="00395448" w:rsidTr="00165835">
        <w:tc>
          <w:tcPr>
            <w:tcW w:w="105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70" w:type="pct"/>
            <w:shd w:val="clear" w:color="auto" w:fill="auto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9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5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17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68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386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461" w:type="pct"/>
            <w:vAlign w:val="center"/>
          </w:tcPr>
          <w:p w:rsidR="009868EE" w:rsidRPr="00395448" w:rsidRDefault="009868EE" w:rsidP="00165835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</w:tr>
    </w:tbl>
    <w:p w:rsidR="000506CB" w:rsidRPr="00395448" w:rsidRDefault="000506CB" w:rsidP="000506CB">
      <w:pPr>
        <w:jc w:val="right"/>
        <w:rPr>
          <w:rFonts w:ascii="PT Astra Serif" w:hAnsi="PT Astra Serif"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0506CB" w:rsidRPr="00395448" w:rsidTr="00093EEA">
        <w:tc>
          <w:tcPr>
            <w:tcW w:w="9629" w:type="dxa"/>
            <w:shd w:val="clear" w:color="auto" w:fill="auto"/>
          </w:tcPr>
          <w:p w:rsidR="000506CB" w:rsidRPr="00395448" w:rsidRDefault="00B40CF1" w:rsidP="00B40CF1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</w:t>
            </w:r>
            <w:r w:rsidR="000506CB"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</w:t>
            </w: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Развитие образования и архивного дела в муниципальном образовании Щекинский район</w:t>
            </w:r>
            <w:r w:rsidR="000506CB"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)</w:t>
            </w:r>
          </w:p>
        </w:tc>
        <w:tc>
          <w:tcPr>
            <w:tcW w:w="2570" w:type="dxa"/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0506CB" w:rsidRPr="00395448" w:rsidRDefault="00B40CF1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0CF1" w:rsidRPr="00395448" w:rsidRDefault="00B40CF1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6412CB" w:rsidRPr="00395448" w:rsidRDefault="006412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5039"/>
      </w:tblGrid>
      <w:tr w:rsidR="000506CB" w:rsidRPr="00395448" w:rsidTr="00093EEA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0CB1" w:rsidRPr="0039544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lastRenderedPageBreak/>
              <w:t>Приложение №</w:t>
            </w:r>
            <w:r w:rsidR="00EB1797" w:rsidRPr="00395448">
              <w:rPr>
                <w:rFonts w:ascii="PT Astra Serif" w:hAnsi="PT Astra Serif"/>
                <w:sz w:val="22"/>
                <w:szCs w:val="22"/>
              </w:rPr>
              <w:t>1</w:t>
            </w:r>
          </w:p>
          <w:p w:rsidR="00390CB1" w:rsidRPr="0039544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 xml:space="preserve">к </w:t>
            </w:r>
            <w:r w:rsidR="00EB1797" w:rsidRPr="00395448">
              <w:rPr>
                <w:rFonts w:ascii="PT Astra Serif" w:hAnsi="PT Astra Serif"/>
                <w:sz w:val="22"/>
                <w:szCs w:val="22"/>
              </w:rPr>
              <w:t>муниципальной программе</w:t>
            </w:r>
          </w:p>
          <w:p w:rsidR="00390CB1" w:rsidRPr="00395448" w:rsidRDefault="00390CB1" w:rsidP="00390CB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>муниципального образования</w:t>
            </w:r>
          </w:p>
          <w:p w:rsidR="000506CB" w:rsidRPr="00395448" w:rsidRDefault="00390CB1" w:rsidP="001D2C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>Щекинский район</w:t>
            </w:r>
            <w:r w:rsidR="00EB1797" w:rsidRPr="00395448">
              <w:rPr>
                <w:rFonts w:ascii="PT Astra Serif" w:hAnsi="PT Astra Serif"/>
                <w:sz w:val="22"/>
                <w:szCs w:val="22"/>
              </w:rPr>
              <w:t xml:space="preserve"> «Развитие образования и архивного дела в муниципальном образовании Щекинский район»</w:t>
            </w:r>
          </w:p>
        </w:tc>
      </w:tr>
    </w:tbl>
    <w:p w:rsidR="00390CB1" w:rsidRPr="00395448" w:rsidRDefault="000506CB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395448">
        <w:rPr>
          <w:rFonts w:ascii="PT Astra Serif" w:hAnsi="PT Astra Serif"/>
          <w:b/>
          <w:sz w:val="23"/>
          <w:szCs w:val="23"/>
        </w:rPr>
        <w:br w:type="textWrapping" w:clear="all"/>
      </w:r>
    </w:p>
    <w:p w:rsidR="000506CB" w:rsidRPr="00395448" w:rsidRDefault="00390CB1" w:rsidP="000506CB">
      <w:pPr>
        <w:jc w:val="center"/>
        <w:rPr>
          <w:rFonts w:ascii="PT Astra Serif" w:hAnsi="PT Astra Serif"/>
          <w:b/>
          <w:sz w:val="23"/>
          <w:szCs w:val="23"/>
        </w:rPr>
      </w:pPr>
      <w:r w:rsidRPr="00395448">
        <w:rPr>
          <w:rFonts w:ascii="PT Astra Serif" w:hAnsi="PT Astra Serif"/>
          <w:sz w:val="28"/>
          <w:szCs w:val="28"/>
        </w:rPr>
        <w:t xml:space="preserve">   </w:t>
      </w:r>
      <w:r w:rsidR="000506CB" w:rsidRPr="00395448">
        <w:rPr>
          <w:rFonts w:ascii="PT Astra Serif" w:hAnsi="PT Astra Serif"/>
          <w:b/>
          <w:sz w:val="23"/>
          <w:szCs w:val="23"/>
        </w:rPr>
        <w:t xml:space="preserve">Перечень муниципальных проектов муниципальной программы </w:t>
      </w:r>
      <w:r w:rsidR="007B2417" w:rsidRPr="00395448">
        <w:rPr>
          <w:rFonts w:ascii="PT Astra Serif" w:hAnsi="PT Astra Serif"/>
          <w:b/>
          <w:sz w:val="23"/>
          <w:szCs w:val="23"/>
        </w:rPr>
        <w:t>«</w:t>
      </w:r>
      <w:r w:rsidR="00EA0EEE" w:rsidRPr="00395448">
        <w:rPr>
          <w:rFonts w:ascii="PT Astra Serif" w:hAnsi="PT Astra Serif"/>
          <w:b/>
          <w:sz w:val="23"/>
          <w:szCs w:val="23"/>
        </w:rPr>
        <w:t xml:space="preserve">Развитие образования и архивного дела </w:t>
      </w:r>
      <w:r w:rsidR="00620618" w:rsidRPr="00395448">
        <w:rPr>
          <w:rFonts w:ascii="PT Astra Serif" w:hAnsi="PT Astra Serif"/>
          <w:b/>
          <w:sz w:val="23"/>
          <w:szCs w:val="23"/>
        </w:rPr>
        <w:t>в муниципальном образовании Щекинский район</w:t>
      </w:r>
      <w:r w:rsidR="007B2417" w:rsidRPr="00395448">
        <w:rPr>
          <w:rFonts w:ascii="PT Astra Serif" w:hAnsi="PT Astra Serif"/>
          <w:b/>
          <w:sz w:val="23"/>
          <w:szCs w:val="23"/>
        </w:rPr>
        <w:t>»</w:t>
      </w: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426"/>
        <w:gridCol w:w="1984"/>
        <w:gridCol w:w="1701"/>
        <w:gridCol w:w="2268"/>
        <w:gridCol w:w="1038"/>
        <w:gridCol w:w="1681"/>
        <w:gridCol w:w="1318"/>
        <w:gridCol w:w="1765"/>
        <w:gridCol w:w="1620"/>
        <w:gridCol w:w="1508"/>
      </w:tblGrid>
      <w:tr w:rsidR="000506CB" w:rsidRPr="00395448" w:rsidTr="00093EEA">
        <w:trPr>
          <w:trHeight w:val="33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</w:t>
            </w:r>
          </w:p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проекта/ </w:t>
            </w:r>
          </w:p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Реквизиты нормативно-правового акта об утверждении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0506CB" w:rsidRPr="00395448" w:rsidTr="00093EEA">
        <w:trPr>
          <w:trHeight w:val="33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0506CB" w:rsidRPr="00395448" w:rsidTr="00093EEA">
        <w:trPr>
          <w:trHeight w:val="3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Ответственный исполнитель проекта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0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0506CB" w:rsidRPr="0039544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Бюджет </w:t>
            </w:r>
            <w:r w:rsidRPr="00395448">
              <w:rPr>
                <w:rFonts w:ascii="PT Astra Serif" w:eastAsia="Calibri" w:hAnsi="PT Astra Serif"/>
                <w:sz w:val="20"/>
                <w:szCs w:val="20"/>
              </w:rPr>
              <w:t>муниципального образования Щекинский район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0506CB" w:rsidRPr="00395448" w:rsidTr="00093EEA">
        <w:trPr>
          <w:trHeight w:val="277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506CB" w:rsidRPr="00395448" w:rsidTr="00093EEA">
        <w:trPr>
          <w:trHeight w:val="1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0506CB" w:rsidRPr="00395448" w:rsidTr="00093EEA">
        <w:trPr>
          <w:trHeight w:val="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06CB" w:rsidRPr="0039544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1.</w:t>
            </w:r>
          </w:p>
        </w:tc>
        <w:tc>
          <w:tcPr>
            <w:tcW w:w="148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6CB" w:rsidRPr="00395448" w:rsidRDefault="000506CB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Муниципальные проекты, входящие в национальные проекты</w:t>
            </w:r>
          </w:p>
        </w:tc>
      </w:tr>
      <w:tr w:rsidR="001D2CD2" w:rsidRPr="00395448" w:rsidTr="000E7AF1">
        <w:trPr>
          <w:trHeight w:val="247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Муниципальный проект «Современная школа»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CD2" w:rsidRPr="00395448" w:rsidRDefault="007C502D" w:rsidP="007C502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</w:t>
            </w:r>
            <w:r w:rsidR="001D2CD2" w:rsidRPr="00395448">
              <w:rPr>
                <w:rFonts w:ascii="PT Astra Serif" w:hAnsi="PT Astra Serif"/>
                <w:sz w:val="20"/>
                <w:szCs w:val="20"/>
              </w:rPr>
              <w:t>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ind w:right="-46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20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CD2" w:rsidRPr="00395448" w:rsidRDefault="001D2CD2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1584,3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1505,8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15,8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CD2" w:rsidRPr="00395448" w:rsidRDefault="001D2CD2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ind w:right="-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3030,3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2880,0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120,0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30,3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108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4614,6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4385,8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182,7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46,1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A3A9B" w:rsidP="0058644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6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D247AF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2.1</w:t>
            </w:r>
            <w:r w:rsidR="001D2CD2" w:rsidRPr="00395448">
              <w:rPr>
                <w:rFonts w:ascii="PT Astra Serif" w:hAnsi="PT Astra Serif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62061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Муниципальный проект «Цифровая образовательная среда»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2CD2" w:rsidRPr="00395448" w:rsidRDefault="007C502D" w:rsidP="007C502D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</w:t>
            </w:r>
            <w:r w:rsidR="001D2CD2" w:rsidRPr="00395448">
              <w:rPr>
                <w:rFonts w:ascii="PT Astra Serif" w:hAnsi="PT Astra Serif"/>
                <w:sz w:val="20"/>
                <w:szCs w:val="20"/>
              </w:rPr>
              <w:t>омитет по образованию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12803,</w:t>
            </w:r>
            <w:r w:rsidR="00962445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12168,</w:t>
            </w:r>
            <w:r w:rsidR="00962445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507,0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128,0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13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CD2" w:rsidRPr="00395448" w:rsidRDefault="001D2CD2" w:rsidP="00093EE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11056,3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10507,9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437,8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110,6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2CD2" w:rsidRPr="00395448" w:rsidRDefault="001D2CD2" w:rsidP="00093EE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3224,9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3065,0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127,7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BB60B1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32,</w:t>
            </w:r>
            <w:r w:rsidR="0023781F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1D2CD2" w:rsidRPr="00395448" w:rsidTr="000E7AF1">
        <w:trPr>
          <w:trHeight w:val="6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41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1D2CD2" w:rsidP="00093EE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093EEA">
            <w:pPr>
              <w:ind w:left="108"/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1D2CD2" w:rsidP="00586447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27084,4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25741,1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1072,5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270,8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CD2" w:rsidRPr="00395448" w:rsidRDefault="007C502D" w:rsidP="00586447">
            <w:pPr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620618" w:rsidRPr="00395448" w:rsidRDefault="00620618" w:rsidP="000506CB">
      <w:pPr>
        <w:pStyle w:val="af2"/>
        <w:rPr>
          <w:rFonts w:ascii="PT Astra Serif" w:hAnsi="PT Astra Serif"/>
          <w:sz w:val="16"/>
          <w:szCs w:val="16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620618" w:rsidRPr="00395448" w:rsidTr="00EB1797">
        <w:tc>
          <w:tcPr>
            <w:tcW w:w="9629" w:type="dxa"/>
            <w:shd w:val="clear" w:color="auto" w:fill="auto"/>
          </w:tcPr>
          <w:p w:rsidR="00620618" w:rsidRPr="00395448" w:rsidRDefault="00620618" w:rsidP="00EB1797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620618" w:rsidRPr="00395448" w:rsidRDefault="00620618" w:rsidP="00EB1797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620618" w:rsidRPr="00395448" w:rsidRDefault="00620618" w:rsidP="00EB1797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620618" w:rsidRPr="00395448" w:rsidRDefault="00620618" w:rsidP="00EB1797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620618" w:rsidRPr="00395448" w:rsidRDefault="00620618" w:rsidP="00EB1797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620618" w:rsidRPr="00395448" w:rsidRDefault="00620618" w:rsidP="000506CB">
      <w:pPr>
        <w:pStyle w:val="af2"/>
        <w:rPr>
          <w:rFonts w:ascii="PT Astra Serif" w:hAnsi="PT Astra Serif"/>
          <w:sz w:val="16"/>
          <w:szCs w:val="16"/>
        </w:rPr>
      </w:pPr>
    </w:p>
    <w:p w:rsidR="000506CB" w:rsidRPr="00395448" w:rsidRDefault="000506CB" w:rsidP="000506CB">
      <w:pPr>
        <w:pStyle w:val="af2"/>
        <w:rPr>
          <w:rFonts w:ascii="PT Astra Serif" w:hAnsi="PT Astra Serif"/>
          <w:sz w:val="18"/>
          <w:szCs w:val="18"/>
        </w:rPr>
      </w:pPr>
    </w:p>
    <w:p w:rsidR="000506CB" w:rsidRPr="00395448" w:rsidRDefault="000506CB" w:rsidP="000506CB">
      <w:pPr>
        <w:pStyle w:val="af2"/>
        <w:rPr>
          <w:rFonts w:ascii="PT Astra Serif" w:hAnsi="PT Astra Serif"/>
          <w:sz w:val="18"/>
          <w:szCs w:val="18"/>
        </w:rPr>
        <w:sectPr w:rsidR="000506CB" w:rsidRPr="00395448" w:rsidSect="00093EEA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</w:tblGrid>
      <w:tr w:rsidR="000506CB" w:rsidRPr="00395448" w:rsidTr="005C0AB7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1"/>
              <w:tblpPr w:leftFromText="180" w:rightFromText="180" w:tblpX="-1139" w:tblpY="-463"/>
              <w:tblOverlap w:val="never"/>
              <w:tblW w:w="48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840"/>
            </w:tblGrid>
            <w:tr w:rsidR="005C0AB7" w:rsidRPr="00395448" w:rsidTr="005C0AB7">
              <w:tc>
                <w:tcPr>
                  <w:tcW w:w="4840" w:type="dxa"/>
                </w:tcPr>
                <w:p w:rsidR="001D2CD2" w:rsidRPr="00395448" w:rsidRDefault="001D2CD2" w:rsidP="000E1BB5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395448">
                    <w:rPr>
                      <w:rFonts w:ascii="PT Astra Serif" w:hAnsi="PT Astra Serif"/>
                    </w:rPr>
                    <w:lastRenderedPageBreak/>
                    <w:t>Приложение №2</w:t>
                  </w:r>
                </w:p>
                <w:p w:rsidR="001D2CD2" w:rsidRPr="00395448" w:rsidRDefault="001D2CD2" w:rsidP="000E1BB5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395448">
                    <w:rPr>
                      <w:rFonts w:ascii="PT Astra Serif" w:hAnsi="PT Astra Serif"/>
                    </w:rPr>
                    <w:t>к муниципальной программе</w:t>
                  </w:r>
                </w:p>
                <w:p w:rsidR="001D2CD2" w:rsidRPr="00395448" w:rsidRDefault="001D2CD2" w:rsidP="000E1BB5">
                  <w:pPr>
                    <w:overflowPunct w:val="0"/>
                    <w:autoSpaceDE w:val="0"/>
                    <w:autoSpaceDN w:val="0"/>
                    <w:adjustRightInd w:val="0"/>
                    <w:ind w:left="-108"/>
                    <w:jc w:val="center"/>
                    <w:textAlignment w:val="baseline"/>
                    <w:rPr>
                      <w:rFonts w:ascii="PT Astra Serif" w:hAnsi="PT Astra Serif"/>
                    </w:rPr>
                  </w:pPr>
                  <w:r w:rsidRPr="00395448">
                    <w:rPr>
                      <w:rFonts w:ascii="PT Astra Serif" w:hAnsi="PT Astra Serif"/>
                    </w:rPr>
                    <w:t>муниципального образования</w:t>
                  </w:r>
                </w:p>
                <w:p w:rsidR="000E1BB5" w:rsidRPr="00395448" w:rsidRDefault="001D2CD2" w:rsidP="000E1BB5">
                  <w:pPr>
                    <w:ind w:left="-108"/>
                    <w:jc w:val="center"/>
                    <w:rPr>
                      <w:rFonts w:ascii="PT Astra Serif" w:hAnsi="PT Astra Serif"/>
                    </w:rPr>
                  </w:pPr>
                  <w:r w:rsidRPr="00395448">
                    <w:rPr>
                      <w:rFonts w:ascii="PT Astra Serif" w:hAnsi="PT Astra Serif"/>
                    </w:rPr>
                    <w:t xml:space="preserve">Щекинский район «Развитие образования </w:t>
                  </w:r>
                </w:p>
                <w:p w:rsidR="000E1BB5" w:rsidRPr="00395448" w:rsidRDefault="001D2CD2" w:rsidP="000E1BB5">
                  <w:pPr>
                    <w:ind w:left="-108"/>
                    <w:jc w:val="center"/>
                    <w:rPr>
                      <w:rFonts w:ascii="PT Astra Serif" w:hAnsi="PT Astra Serif"/>
                    </w:rPr>
                  </w:pPr>
                  <w:r w:rsidRPr="00395448">
                    <w:rPr>
                      <w:rFonts w:ascii="PT Astra Serif" w:hAnsi="PT Astra Serif"/>
                    </w:rPr>
                    <w:t xml:space="preserve">и архивного дела в </w:t>
                  </w:r>
                  <w:proofErr w:type="gramStart"/>
                  <w:r w:rsidRPr="00395448">
                    <w:rPr>
                      <w:rFonts w:ascii="PT Astra Serif" w:hAnsi="PT Astra Serif"/>
                    </w:rPr>
                    <w:t>муниципальном</w:t>
                  </w:r>
                  <w:proofErr w:type="gramEnd"/>
                  <w:r w:rsidRPr="00395448">
                    <w:rPr>
                      <w:rFonts w:ascii="PT Astra Serif" w:hAnsi="PT Astra Serif"/>
                    </w:rPr>
                    <w:t xml:space="preserve"> </w:t>
                  </w:r>
                </w:p>
                <w:p w:rsidR="005C0AB7" w:rsidRPr="00395448" w:rsidRDefault="001D2CD2" w:rsidP="000E1BB5">
                  <w:pPr>
                    <w:ind w:left="-108"/>
                    <w:jc w:val="center"/>
                    <w:rPr>
                      <w:rFonts w:ascii="PT Astra Serif" w:hAnsi="PT Astra Serif"/>
                    </w:rPr>
                  </w:pPr>
                  <w:proofErr w:type="gramStart"/>
                  <w:r w:rsidRPr="00395448">
                    <w:rPr>
                      <w:rFonts w:ascii="PT Astra Serif" w:hAnsi="PT Astra Serif"/>
                    </w:rPr>
                    <w:t>образовании</w:t>
                  </w:r>
                  <w:proofErr w:type="gramEnd"/>
                  <w:r w:rsidRPr="00395448">
                    <w:rPr>
                      <w:rFonts w:ascii="PT Astra Serif" w:hAnsi="PT Astra Serif"/>
                    </w:rPr>
                    <w:t xml:space="preserve"> Щекинский район»</w:t>
                  </w:r>
                </w:p>
              </w:tc>
            </w:tr>
          </w:tbl>
          <w:p w:rsidR="000506CB" w:rsidRPr="00395448" w:rsidRDefault="000506CB" w:rsidP="005C0AB7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0506CB" w:rsidRPr="00395448" w:rsidRDefault="000506CB" w:rsidP="005C0AB7">
      <w:pPr>
        <w:jc w:val="center"/>
        <w:rPr>
          <w:rFonts w:ascii="PT Astra Serif" w:hAnsi="PT Astra Serif"/>
        </w:rPr>
      </w:pPr>
    </w:p>
    <w:p w:rsidR="000506CB" w:rsidRPr="00395448" w:rsidRDefault="000506CB" w:rsidP="005C0AB7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395448" w:rsidRDefault="000506CB" w:rsidP="000506CB">
      <w:pPr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>Паспорт комплекса</w:t>
      </w:r>
      <w:r w:rsidR="00620618" w:rsidRPr="00395448">
        <w:rPr>
          <w:rFonts w:ascii="PT Astra Serif" w:hAnsi="PT Astra Serif"/>
          <w:sz w:val="28"/>
          <w:szCs w:val="28"/>
        </w:rPr>
        <w:t xml:space="preserve"> </w:t>
      </w:r>
      <w:r w:rsidRPr="00395448">
        <w:rPr>
          <w:rFonts w:ascii="PT Astra Serif" w:hAnsi="PT Astra Serif"/>
          <w:sz w:val="28"/>
          <w:szCs w:val="28"/>
        </w:rPr>
        <w:t>процессных</w:t>
      </w:r>
      <w:r w:rsidR="00620618" w:rsidRPr="00395448">
        <w:rPr>
          <w:rFonts w:ascii="PT Astra Serif" w:hAnsi="PT Astra Serif"/>
          <w:sz w:val="28"/>
          <w:szCs w:val="28"/>
        </w:rPr>
        <w:t xml:space="preserve"> </w:t>
      </w:r>
      <w:r w:rsidRPr="00395448">
        <w:rPr>
          <w:rFonts w:ascii="PT Astra Serif" w:hAnsi="PT Astra Serif"/>
          <w:sz w:val="28"/>
          <w:szCs w:val="28"/>
        </w:rPr>
        <w:t xml:space="preserve">мероприятий </w:t>
      </w:r>
      <w:r w:rsidR="00620618" w:rsidRPr="00395448">
        <w:rPr>
          <w:rFonts w:ascii="PT Astra Serif" w:hAnsi="PT Astra Serif"/>
          <w:sz w:val="28"/>
          <w:szCs w:val="28"/>
        </w:rPr>
        <w:t xml:space="preserve">«Развитие дошкольного образования» </w:t>
      </w:r>
      <w:r w:rsidRPr="00395448">
        <w:rPr>
          <w:rFonts w:ascii="PT Astra Serif" w:hAnsi="PT Astra Serif"/>
          <w:sz w:val="28"/>
          <w:szCs w:val="28"/>
        </w:rPr>
        <w:t>муниципальной программы</w:t>
      </w:r>
      <w:r w:rsidR="00620618" w:rsidRPr="00395448">
        <w:rPr>
          <w:rFonts w:ascii="PT Astra Serif" w:hAnsi="PT Astra Serif"/>
          <w:sz w:val="28"/>
          <w:szCs w:val="28"/>
        </w:rPr>
        <w:t xml:space="preserve"> «Развитие образования и архивного дела в муниципальном образовании Щекинский район»</w:t>
      </w:r>
    </w:p>
    <w:p w:rsidR="000506CB" w:rsidRPr="00395448" w:rsidRDefault="000506CB" w:rsidP="000506C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0506CB" w:rsidRPr="00395448" w:rsidTr="00093EEA">
        <w:tc>
          <w:tcPr>
            <w:tcW w:w="4503" w:type="dxa"/>
            <w:shd w:val="clear" w:color="auto" w:fill="auto"/>
          </w:tcPr>
          <w:p w:rsidR="000506CB" w:rsidRPr="00395448" w:rsidRDefault="000506CB" w:rsidP="00093EE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506CB" w:rsidRPr="00395448" w:rsidRDefault="00C05D61" w:rsidP="00093EEA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0506CB" w:rsidRPr="00395448" w:rsidTr="00093EEA">
        <w:tc>
          <w:tcPr>
            <w:tcW w:w="4503" w:type="dxa"/>
            <w:shd w:val="clear" w:color="auto" w:fill="auto"/>
          </w:tcPr>
          <w:p w:rsidR="000506CB" w:rsidRPr="00395448" w:rsidRDefault="000506CB" w:rsidP="00093EE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27FC2" w:rsidRPr="00395448" w:rsidRDefault="00327FC2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1</w:t>
            </w:r>
          </w:p>
          <w:p w:rsidR="00C05D61" w:rsidRPr="00395448" w:rsidRDefault="00327FC2" w:rsidP="00327FC2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  <w:p w:rsidR="00327FC2" w:rsidRPr="00395448" w:rsidRDefault="00327FC2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2</w:t>
            </w:r>
          </w:p>
          <w:p w:rsidR="00327FC2" w:rsidRPr="00395448" w:rsidRDefault="00327FC2" w:rsidP="00327FC2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  <w:p w:rsidR="00327FC2" w:rsidRPr="00395448" w:rsidRDefault="00327FC2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3</w:t>
            </w:r>
          </w:p>
          <w:p w:rsidR="00327FC2" w:rsidRPr="00395448" w:rsidRDefault="00327FC2" w:rsidP="00327FC2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0506CB" w:rsidRPr="00395448" w:rsidTr="00093EEA">
        <w:tc>
          <w:tcPr>
            <w:tcW w:w="4503" w:type="dxa"/>
            <w:shd w:val="clear" w:color="auto" w:fill="auto"/>
          </w:tcPr>
          <w:p w:rsidR="000506CB" w:rsidRPr="00395448" w:rsidRDefault="000506CB" w:rsidP="00093EE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327FC2" w:rsidRPr="00395448" w:rsidRDefault="00327FC2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1. Сохранение показателя доступности дошкольного образования (отношение численности детей 3-7 лет, которым предоставлена возможность получать услуги дошкольного образования, к общей численности детей в возрасте 3-7 лет) – 100%.</w:t>
            </w:r>
          </w:p>
          <w:p w:rsidR="00327FC2" w:rsidRPr="00395448" w:rsidRDefault="00327FC2" w:rsidP="00327FC2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327FC2" w:rsidRPr="00395448" w:rsidRDefault="00327FC2" w:rsidP="00327FC2">
            <w:pPr>
              <w:pStyle w:val="ConsPlusNormal"/>
              <w:ind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3. </w:t>
            </w:r>
            <w:r w:rsidRPr="00395448">
              <w:rPr>
                <w:rFonts w:ascii="PT Astra Serif" w:hAnsi="PT Astra Serif"/>
                <w:sz w:val="24"/>
                <w:szCs w:val="24"/>
              </w:rPr>
              <w:t>Увеличение количества дополнительных мест для детей раннего (до 3-х лет) и дошкольного возраста, созданных в образовательных организациях.</w:t>
            </w:r>
          </w:p>
          <w:p w:rsidR="000506CB" w:rsidRPr="00395448" w:rsidRDefault="00327FC2" w:rsidP="00327FC2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/>
              </w:rPr>
              <w:t>4. Повышение</w:t>
            </w:r>
            <w:r w:rsidRPr="00395448">
              <w:rPr>
                <w:rFonts w:ascii="PT Astra Serif" w:hAnsi="PT Astra Serif" w:cs="PT Astra Serif"/>
              </w:rPr>
              <w:t xml:space="preserve"> среднемесячной заработной платы педагогических работников муниципальных дошкольных образовательных </w:t>
            </w:r>
            <w:r w:rsidRPr="00395448">
              <w:rPr>
                <w:rFonts w:ascii="PT Astra Serif" w:hAnsi="PT Astra Serif" w:cs="PT Astra Serif"/>
              </w:rPr>
              <w:lastRenderedPageBreak/>
              <w:t>организаций к средней заработной плате в экономике региона.</w:t>
            </w:r>
          </w:p>
          <w:p w:rsidR="00327FC2" w:rsidRPr="00395448" w:rsidRDefault="00327FC2" w:rsidP="00327FC2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/>
              </w:rPr>
              <w:t xml:space="preserve">5. Усовершенствование материально-технической базы </w:t>
            </w:r>
            <w:r w:rsidRPr="00395448">
              <w:rPr>
                <w:rFonts w:ascii="PT Astra Serif" w:hAnsi="PT Astra Serif" w:cs="PT Astra Serif"/>
              </w:rPr>
              <w:t>образовательных организаций, осуществляющих образовательную деятельность по образовательным программам дошкольного образования, приобретение оборудования.</w:t>
            </w:r>
          </w:p>
          <w:p w:rsidR="00327FC2" w:rsidRPr="00395448" w:rsidRDefault="00327FC2" w:rsidP="00327FC2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6.</w:t>
            </w:r>
            <w:r w:rsidRPr="00395448">
              <w:rPr>
                <w:rFonts w:ascii="PT Astra Serif" w:hAnsi="PT Astra Serif"/>
                <w:b/>
              </w:rPr>
              <w:t xml:space="preserve"> </w:t>
            </w:r>
            <w:r w:rsidRPr="00395448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дошкольными образовательными организациями</w:t>
            </w:r>
          </w:p>
        </w:tc>
      </w:tr>
      <w:tr w:rsidR="000506CB" w:rsidRPr="00395448" w:rsidTr="00093EEA">
        <w:tc>
          <w:tcPr>
            <w:tcW w:w="4503" w:type="dxa"/>
            <w:shd w:val="clear" w:color="auto" w:fill="auto"/>
          </w:tcPr>
          <w:p w:rsidR="000506CB" w:rsidRPr="00395448" w:rsidRDefault="000506CB" w:rsidP="00093EE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13CFE" w:rsidRPr="00395448" w:rsidRDefault="00513CFE" w:rsidP="00513CFE">
            <w:pPr>
              <w:pStyle w:val="ConsPlusCell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Всего </w:t>
            </w:r>
            <w:r w:rsidR="00797A36"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2 085 052,9</w:t>
            </w: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тыс. руб.</w:t>
            </w:r>
          </w:p>
          <w:p w:rsidR="00513CFE" w:rsidRPr="00395448" w:rsidRDefault="00513CFE" w:rsidP="00513CFE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В том числе по годам: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FF3E90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464 786,1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FF3E90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514 124,0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 </w:t>
            </w:r>
            <w:r w:rsidR="00FF3E90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491 904,8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797A36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102 373,0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797A36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102 373,0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797A36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102 373,0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-</w:t>
            </w:r>
            <w:r w:rsidR="00797A36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102 373,0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513CFE" w:rsidRPr="00395448" w:rsidRDefault="00513CFE" w:rsidP="00513CFE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797A36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102 373,0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513CFE" w:rsidP="00513CFE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 xml:space="preserve">2030 год – </w:t>
            </w:r>
            <w:r w:rsidR="00797A36" w:rsidRPr="00395448">
              <w:rPr>
                <w:rFonts w:ascii="PT Astra Serif" w:hAnsi="PT Astra Serif" w:cs="PT Astra Serif"/>
              </w:rPr>
              <w:t xml:space="preserve">102 373,0 </w:t>
            </w:r>
            <w:r w:rsidRPr="00395448">
              <w:rPr>
                <w:rFonts w:ascii="PT Astra Serif" w:hAnsi="PT Astra Serif" w:cs="PT Astra Serif"/>
              </w:rPr>
              <w:t>тыс. руб.</w:t>
            </w:r>
          </w:p>
          <w:p w:rsidR="000506CB" w:rsidRPr="00395448" w:rsidRDefault="000506CB" w:rsidP="00093EEA">
            <w:pPr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0506CB" w:rsidRPr="00395448" w:rsidRDefault="000506CB" w:rsidP="000506CB">
      <w:pPr>
        <w:jc w:val="center"/>
        <w:rPr>
          <w:rFonts w:ascii="PT Astra Serif" w:hAnsi="PT Astra Serif"/>
          <w:b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0506CB" w:rsidRPr="00395448" w:rsidSect="00093EEA">
          <w:headerReference w:type="first" r:id="rId14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506CB" w:rsidRPr="00395448" w:rsidRDefault="000506CB" w:rsidP="000506CB">
      <w:pPr>
        <w:ind w:left="9072"/>
        <w:jc w:val="center"/>
        <w:rPr>
          <w:rFonts w:ascii="PT Astra Serif" w:hAnsi="PT Astra Serif"/>
        </w:rPr>
      </w:pPr>
    </w:p>
    <w:p w:rsidR="000506CB" w:rsidRPr="00395448" w:rsidRDefault="000506CB" w:rsidP="000506CB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395448">
        <w:rPr>
          <w:rFonts w:ascii="PT Astra Serif" w:hAnsi="PT Astra Serif"/>
          <w:b/>
          <w:sz w:val="28"/>
        </w:rPr>
        <w:t>Перечень мероприятий (результатов) комплекса процессных мероприятий</w:t>
      </w:r>
      <w:r w:rsidR="000E7AF1" w:rsidRPr="00395448">
        <w:rPr>
          <w:rFonts w:ascii="PT Astra Serif" w:hAnsi="PT Astra Serif"/>
          <w:b/>
          <w:sz w:val="28"/>
        </w:rPr>
        <w:t xml:space="preserve"> </w:t>
      </w:r>
      <w:r w:rsidR="000E7AF1" w:rsidRPr="00395448">
        <w:rPr>
          <w:rFonts w:ascii="PT Astra Serif" w:hAnsi="PT Astra Serif"/>
          <w:b/>
          <w:sz w:val="28"/>
          <w:szCs w:val="28"/>
        </w:rPr>
        <w:t>«Развитие дошкольного образования»</w:t>
      </w:r>
    </w:p>
    <w:p w:rsidR="000506CB" w:rsidRPr="00395448" w:rsidRDefault="000506CB" w:rsidP="000506CB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4300" w:type="dxa"/>
        <w:tblInd w:w="5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707"/>
        <w:gridCol w:w="3104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E241AF" w:rsidRPr="00395448" w:rsidTr="002A6FC8">
        <w:trPr>
          <w:trHeight w:val="334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E241AF" w:rsidRPr="00395448" w:rsidRDefault="00E241AF" w:rsidP="00971BD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40C8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E241AF" w:rsidRPr="00395448" w:rsidTr="002A6FC8">
        <w:trPr>
          <w:trHeight w:val="276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E241AF" w:rsidRPr="00395448" w:rsidTr="002A6FC8">
        <w:trPr>
          <w:trHeight w:val="595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Федеральный</w:t>
            </w:r>
          </w:p>
          <w:p w:rsidR="00E241AF" w:rsidRPr="00395448" w:rsidRDefault="00E241AF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Внебюджетные</w:t>
            </w:r>
          </w:p>
          <w:p w:rsidR="00E241AF" w:rsidRPr="00395448" w:rsidRDefault="00E241AF" w:rsidP="00971B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E241AF" w:rsidRPr="00395448" w:rsidTr="002A6FC8">
        <w:trPr>
          <w:trHeight w:val="6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1AF" w:rsidRPr="00395448" w:rsidRDefault="00E241AF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1AF" w:rsidRPr="00395448" w:rsidRDefault="00E241AF" w:rsidP="00971BD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0B3286" w:rsidRPr="00395448" w:rsidTr="000B3286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86" w:rsidRPr="00395448" w:rsidRDefault="000B3286" w:rsidP="000B3286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 Реализация в необходимом объеме образовательных программ дошкольного образования, повышение качества дошкольного образования</w:t>
            </w: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1.</w:t>
            </w:r>
            <w:r w:rsidR="000B3286" w:rsidRPr="003954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86" w:rsidRPr="00395448" w:rsidRDefault="000B3286" w:rsidP="00971BD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92 843,0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92 843,0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298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jc w:val="both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94 148,3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94 148,3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730C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95 592,5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30C0" w:rsidRPr="00395448" w:rsidRDefault="00B730C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1.1.</w:t>
            </w:r>
            <w:r w:rsidR="000B3286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336 461,8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347 610,6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356 643,8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320BCB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3286" w:rsidRPr="00395448" w:rsidRDefault="000B3286" w:rsidP="00971BDA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320BCB" w:rsidRPr="00395448" w:rsidRDefault="00320BCB" w:rsidP="00971BDA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320BCB" w:rsidRPr="00395448" w:rsidRDefault="00320BCB" w:rsidP="00F66F8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11 136,4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11 225,2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11 295,3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20BCB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0BCB" w:rsidRPr="00395448" w:rsidRDefault="00320BCB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155D67" w:rsidRPr="00395448" w:rsidRDefault="00155D6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55D6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149,0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5D67" w:rsidRPr="00395448" w:rsidRDefault="00155D6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Социальная защита населения (социальная политика, охрана семьи и детства)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Закон Тульской области «О наделении органов местного самоуправления государственными полномочиями по выплате компенсации части платы, взимаемой с родителей за присмотр и уход за детьми, посещающих образовательные организации»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13 290,6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11 156,3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выполнение предписаний контрольно-надзорных органов и судебных актов по искам о возмещении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вреда, причиненного незаконными действиями (бездействием) муниципальных органов либо должностных лиц этих органов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DC7681" w:rsidRPr="00395448" w:rsidTr="00356CB8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681" w:rsidRPr="00395448" w:rsidRDefault="00DC7681" w:rsidP="00DC7681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дошкольного образования в соответствии с установленными требованиями</w:t>
            </w: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6F495B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681" w:rsidRPr="00395448" w:rsidRDefault="00DC7681" w:rsidP="00DC7681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E81DB7" w:rsidRPr="00395448" w:rsidRDefault="00E81DB7" w:rsidP="00DC7681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636C5A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B815C6" w:rsidRDefault="007E299D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31 786,7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B815C6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5 213,3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636C5A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B815C6" w:rsidRDefault="007E299D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3 436,4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B815C6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DB511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563,6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6F495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681" w:rsidRPr="00395448" w:rsidRDefault="00DC7681" w:rsidP="00971BD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2 293,0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F04547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2 384,7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6F495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7681" w:rsidRPr="00395448" w:rsidRDefault="00DC7681" w:rsidP="00DC7681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E81DB7" w:rsidRPr="00395448" w:rsidRDefault="00E81DB7" w:rsidP="00DC7681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3 405,3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3 405,3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3 541,5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3 683,2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6F495B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00CA" w:rsidRPr="00395448" w:rsidRDefault="008000CA" w:rsidP="00971BD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5 700,0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5 700,0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E81DB7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6 000,0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1DB7" w:rsidRPr="00395448" w:rsidRDefault="00E81DB7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F0610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6</w:t>
            </w:r>
          </w:p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Строительство детского сада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F0610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7</w:t>
            </w:r>
          </w:p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F0610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A1FDF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8</w:t>
            </w:r>
          </w:p>
          <w:p w:rsidR="00FF3E90" w:rsidRPr="00395448" w:rsidRDefault="00FF3E90" w:rsidP="003A1FDF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F0610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Мероприятие 9</w:t>
            </w:r>
          </w:p>
          <w:p w:rsidR="00FF3E90" w:rsidRPr="00395448" w:rsidRDefault="00FF3E90" w:rsidP="00A6078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Иные межбюджетные трансферты из бюджета Тульской области бюджетам муниципальных районов (городских округов) Тульской области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Комитет по образованию, МКУ «УКС 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2A6FC8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155D67">
        <w:trPr>
          <w:trHeight w:val="61"/>
        </w:trPr>
        <w:tc>
          <w:tcPr>
            <w:tcW w:w="7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3E90" w:rsidRPr="00395448" w:rsidRDefault="00FF3E90" w:rsidP="00971BDA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155D67">
            <w:pPr>
              <w:pStyle w:val="ConsPlusNormal"/>
              <w:ind w:firstLine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3 Формирование системы оценки и контроля качества условий предоставления услуг дошкольными образовательными организациями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FF3E90" w:rsidRPr="00395448" w:rsidTr="00356CB8">
        <w:trPr>
          <w:trHeight w:val="61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971B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90" w:rsidRPr="00395448" w:rsidRDefault="00FF3E90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0506CB" w:rsidRPr="00395448" w:rsidRDefault="000506CB" w:rsidP="000506CB">
      <w:pPr>
        <w:jc w:val="center"/>
        <w:rPr>
          <w:rFonts w:ascii="PT Astra Serif" w:eastAsia="Calibri" w:hAnsi="PT Astra Serif" w:cs="Calibri"/>
          <w:color w:val="000000"/>
        </w:rPr>
      </w:pPr>
    </w:p>
    <w:p w:rsidR="000506CB" w:rsidRPr="00395448" w:rsidRDefault="000506CB" w:rsidP="000506CB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E473DB" w:rsidRPr="00395448" w:rsidTr="00992D6A">
        <w:tc>
          <w:tcPr>
            <w:tcW w:w="9629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395448" w:rsidRDefault="000506CB" w:rsidP="000506CB">
      <w:pPr>
        <w:rPr>
          <w:rFonts w:ascii="PT Astra Serif" w:hAnsi="PT Astra Serif"/>
          <w:color w:val="000000"/>
          <w:sz w:val="28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B47A96" w:rsidRPr="00395448" w:rsidSect="00093EEA">
          <w:headerReference w:type="default" r:id="rId15"/>
          <w:pgSz w:w="16838" w:h="11905" w:orient="landscape"/>
          <w:pgMar w:top="1135" w:right="992" w:bottom="851" w:left="1134" w:header="0" w:footer="0" w:gutter="0"/>
          <w:cols w:space="720"/>
        </w:sect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4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</w:tblGrid>
      <w:tr w:rsidR="00B47A96" w:rsidRPr="00395448" w:rsidTr="00B47A96">
        <w:trPr>
          <w:jc w:val="right"/>
        </w:trPr>
        <w:tc>
          <w:tcPr>
            <w:tcW w:w="4840" w:type="dxa"/>
          </w:tcPr>
          <w:p w:rsidR="00B47A96" w:rsidRPr="00395448" w:rsidRDefault="00B47A96" w:rsidP="00B47A96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Приложение №</w:t>
            </w:r>
            <w:r w:rsidR="00E473DB" w:rsidRPr="00395448">
              <w:rPr>
                <w:rFonts w:ascii="PT Astra Serif" w:hAnsi="PT Astra Serif"/>
              </w:rPr>
              <w:t>3</w:t>
            </w:r>
          </w:p>
          <w:p w:rsidR="00B47A96" w:rsidRPr="00395448" w:rsidRDefault="00B47A96" w:rsidP="00B47A96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B47A96" w:rsidRPr="00395448" w:rsidRDefault="00B47A96" w:rsidP="00B47A96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B47A96" w:rsidRPr="00395448" w:rsidRDefault="00B47A96" w:rsidP="00B47A96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B47A96" w:rsidRPr="00395448" w:rsidRDefault="00B47A96" w:rsidP="00B47A96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B47A96" w:rsidRPr="00395448" w:rsidRDefault="00B47A96" w:rsidP="00B47A96">
            <w:pPr>
              <w:ind w:left="-108"/>
              <w:jc w:val="center"/>
              <w:rPr>
                <w:rFonts w:ascii="PT Astra Serif" w:hAnsi="PT Astra Serif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B47A96">
      <w:pPr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>Паспорт комплекса процессных мероприятий «Развитие общего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B47A96" w:rsidRPr="00395448" w:rsidRDefault="00B47A96" w:rsidP="00B47A9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B47A96" w:rsidRPr="00395448" w:rsidTr="00B47A96">
        <w:trPr>
          <w:jc w:val="center"/>
        </w:trPr>
        <w:tc>
          <w:tcPr>
            <w:tcW w:w="4503" w:type="dxa"/>
            <w:shd w:val="clear" w:color="auto" w:fill="auto"/>
          </w:tcPr>
          <w:p w:rsidR="00B47A96" w:rsidRPr="00395448" w:rsidRDefault="00B47A96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B47A96" w:rsidRPr="00395448" w:rsidRDefault="00B47A96" w:rsidP="00992D6A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B47A96" w:rsidRPr="00395448" w:rsidTr="00B47A96">
        <w:trPr>
          <w:jc w:val="center"/>
        </w:trPr>
        <w:tc>
          <w:tcPr>
            <w:tcW w:w="4503" w:type="dxa"/>
            <w:shd w:val="clear" w:color="auto" w:fill="auto"/>
          </w:tcPr>
          <w:p w:rsidR="00B47A96" w:rsidRPr="00395448" w:rsidRDefault="00B47A96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3C7773" w:rsidRPr="00395448" w:rsidRDefault="003C7773" w:rsidP="003C777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1</w:t>
            </w:r>
          </w:p>
          <w:p w:rsidR="00B47A96" w:rsidRPr="00395448" w:rsidRDefault="003C7773" w:rsidP="003C7773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в необходимом объеме образовательных программ общего образования, повышение качества общего образования</w:t>
            </w:r>
          </w:p>
          <w:p w:rsidR="003C7773" w:rsidRPr="00395448" w:rsidRDefault="003C7773" w:rsidP="003C7773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2</w:t>
            </w:r>
          </w:p>
          <w:p w:rsidR="003C7773" w:rsidRPr="00395448" w:rsidRDefault="003C7773" w:rsidP="003C7773">
            <w:pPr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  <w:p w:rsidR="003C7773" w:rsidRPr="00395448" w:rsidRDefault="003C7773" w:rsidP="003C7773">
            <w:pPr>
              <w:pStyle w:val="ConsPlusNormal"/>
              <w:ind w:firstLine="5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Задача 3 </w:t>
            </w:r>
          </w:p>
          <w:p w:rsidR="003C7773" w:rsidRPr="00395448" w:rsidRDefault="003C7773" w:rsidP="003C7773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B47A96" w:rsidRPr="00395448" w:rsidTr="00B47A96">
        <w:trPr>
          <w:jc w:val="center"/>
        </w:trPr>
        <w:tc>
          <w:tcPr>
            <w:tcW w:w="4503" w:type="dxa"/>
            <w:shd w:val="clear" w:color="auto" w:fill="auto"/>
          </w:tcPr>
          <w:p w:rsidR="00B47A96" w:rsidRPr="00395448" w:rsidRDefault="00B47A96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3C7773" w:rsidRPr="00395448" w:rsidRDefault="003C7773" w:rsidP="003C7773">
            <w:pPr>
              <w:pStyle w:val="ConsPlusCell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3C7773" w:rsidRPr="00395448" w:rsidRDefault="003C7773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2. Уменьшение доли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 до 0,1%.</w:t>
            </w:r>
          </w:p>
          <w:p w:rsidR="003C7773" w:rsidRPr="00395448" w:rsidRDefault="003C7773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3. Увеличение доли обучающихся в общеобразовательных организациях, занимающихся в одну смену, в общей </w:t>
            </w:r>
            <w:proofErr w:type="gramStart"/>
            <w:r w:rsidRPr="0039544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обучающихся в общеобразовательных организациях до 100%.</w:t>
            </w:r>
          </w:p>
          <w:p w:rsidR="003C7773" w:rsidRPr="00395448" w:rsidRDefault="003C7773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4. Повышение среднемесячной заработной платы педагогических работников муниципальных образовательных организаций общего образования к средней заработной плате в экономике региона.</w:t>
            </w:r>
          </w:p>
          <w:p w:rsidR="00B47A96" w:rsidRPr="00395448" w:rsidRDefault="003C7773" w:rsidP="003C7773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5. Обеспечение </w:t>
            </w:r>
            <w:proofErr w:type="spellStart"/>
            <w:r w:rsidRPr="00395448">
              <w:rPr>
                <w:rFonts w:ascii="PT Astra Serif" w:hAnsi="PT Astra Serif" w:cs="PT Astra Serif"/>
              </w:rPr>
              <w:t>интернет-соединением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со скоростью соединения не менее 100 Мб/</w:t>
            </w:r>
            <w:proofErr w:type="spellStart"/>
            <w:r w:rsidRPr="00395448">
              <w:rPr>
                <w:rFonts w:ascii="PT Astra Serif" w:hAnsi="PT Astra Serif" w:cs="PT Astra Serif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395448">
              <w:rPr>
                <w:rFonts w:ascii="PT Astra Serif" w:hAnsi="PT Astra Serif" w:cs="PT Astra Serif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395448" w:rsidDel="00317D3B">
              <w:rPr>
                <w:rFonts w:ascii="PT Astra Serif" w:hAnsi="PT Astra Serif" w:cs="PT Astra Serif"/>
              </w:rPr>
              <w:t xml:space="preserve"> </w:t>
            </w:r>
            <w:r w:rsidRPr="00395448">
              <w:rPr>
                <w:rFonts w:ascii="PT Astra Serif" w:hAnsi="PT Astra Serif" w:cs="PT Astra Serif"/>
              </w:rPr>
              <w:t xml:space="preserve">а также гарантированным </w:t>
            </w:r>
            <w:proofErr w:type="spellStart"/>
            <w:proofErr w:type="gramStart"/>
            <w:r w:rsidRPr="00395448">
              <w:rPr>
                <w:rFonts w:ascii="PT Astra Serif" w:hAnsi="PT Astra Serif" w:cs="PT Astra Serif"/>
              </w:rPr>
              <w:t>интернет-трафиком</w:t>
            </w:r>
            <w:proofErr w:type="spellEnd"/>
            <w:proofErr w:type="gramEnd"/>
            <w:r w:rsidRPr="00395448">
              <w:rPr>
                <w:rFonts w:ascii="PT Astra Serif" w:hAnsi="PT Astra Serif" w:cs="PT Astra Serif"/>
              </w:rPr>
              <w:t>.</w:t>
            </w:r>
          </w:p>
          <w:p w:rsidR="003C7773" w:rsidRPr="00395448" w:rsidRDefault="003C7773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/>
              </w:rPr>
              <w:t xml:space="preserve">6. Усовершенствование материально-технической базы </w:t>
            </w:r>
            <w:r w:rsidRPr="00395448">
              <w:rPr>
                <w:rFonts w:ascii="PT Astra Serif" w:hAnsi="PT Astra Serif" w:cs="PT Astra Serif"/>
              </w:rPr>
              <w:t>образовательных организаций, осуществляющих образовательную деятельность по образовательным программам общего образования, приобретение оборудования.</w:t>
            </w:r>
          </w:p>
          <w:p w:rsidR="003C7773" w:rsidRPr="00395448" w:rsidRDefault="003C7773" w:rsidP="003C77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7. 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канализации.</w:t>
            </w:r>
          </w:p>
          <w:p w:rsidR="003C7773" w:rsidRPr="00395448" w:rsidRDefault="003C7773" w:rsidP="003C7773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8. </w:t>
            </w:r>
            <w:proofErr w:type="gramStart"/>
            <w:r w:rsidRPr="00395448">
              <w:rPr>
                <w:rFonts w:ascii="PT Astra Serif" w:hAnsi="PT Astra Serif" w:cs="PT Astra Serif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организациях.</w:t>
            </w:r>
            <w:proofErr w:type="gramEnd"/>
          </w:p>
          <w:p w:rsidR="003C7773" w:rsidRPr="00395448" w:rsidRDefault="003C7773" w:rsidP="003C7773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</w:rPr>
              <w:t>9.</w:t>
            </w:r>
            <w:r w:rsidRPr="00395448">
              <w:rPr>
                <w:rFonts w:ascii="PT Astra Serif" w:hAnsi="PT Astra Serif"/>
                <w:b/>
              </w:rPr>
              <w:t xml:space="preserve"> </w:t>
            </w:r>
            <w:r w:rsidRPr="00395448">
              <w:rPr>
                <w:rFonts w:ascii="PT Astra Serif" w:hAnsi="PT Astra Serif" w:cs="PT Astra Serif"/>
              </w:rPr>
              <w:t>Повышение уровня удовлетворенности 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</w:tr>
      <w:tr w:rsidR="00B47A96" w:rsidRPr="00395448" w:rsidTr="00B47A96">
        <w:trPr>
          <w:jc w:val="center"/>
        </w:trPr>
        <w:tc>
          <w:tcPr>
            <w:tcW w:w="4503" w:type="dxa"/>
            <w:shd w:val="clear" w:color="auto" w:fill="auto"/>
          </w:tcPr>
          <w:p w:rsidR="00B47A96" w:rsidRPr="00395448" w:rsidRDefault="00B47A96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7C3304" w:rsidRPr="00395448" w:rsidRDefault="00513CFE" w:rsidP="007C3304">
            <w:pPr>
              <w:jc w:val="both"/>
              <w:rPr>
                <w:rFonts w:ascii="PT Astra Serif" w:hAnsi="PT Astra Serif" w:cs="PT Astra Serif"/>
                <w:b/>
                <w:bCs/>
              </w:rPr>
            </w:pPr>
            <w:r w:rsidRPr="00395448">
              <w:rPr>
                <w:rFonts w:ascii="PT Astra Serif" w:hAnsi="PT Astra Serif" w:cs="PT Astra Serif"/>
                <w:b/>
                <w:bCs/>
              </w:rPr>
              <w:t xml:space="preserve">Всего </w:t>
            </w:r>
            <w:r w:rsidRPr="00395448">
              <w:rPr>
                <w:rFonts w:ascii="PT Astra Serif" w:hAnsi="PT Astra Serif"/>
                <w:b/>
              </w:rPr>
              <w:t>3 </w:t>
            </w:r>
            <w:r w:rsidR="00396E1B" w:rsidRPr="00395448">
              <w:rPr>
                <w:rFonts w:ascii="PT Astra Serif" w:hAnsi="PT Astra Serif"/>
                <w:b/>
              </w:rPr>
              <w:t>553</w:t>
            </w:r>
            <w:r w:rsidRPr="00395448">
              <w:rPr>
                <w:rFonts w:ascii="PT Astra Serif" w:hAnsi="PT Astra Serif"/>
                <w:b/>
              </w:rPr>
              <w:t> </w:t>
            </w:r>
            <w:r w:rsidR="00396E1B" w:rsidRPr="00395448">
              <w:rPr>
                <w:rFonts w:ascii="PT Astra Serif" w:hAnsi="PT Astra Serif"/>
                <w:b/>
              </w:rPr>
              <w:t>667</w:t>
            </w:r>
            <w:r w:rsidRPr="00395448">
              <w:rPr>
                <w:rFonts w:ascii="PT Astra Serif" w:hAnsi="PT Astra Serif"/>
                <w:b/>
              </w:rPr>
              <w:t xml:space="preserve">,6 </w:t>
            </w:r>
            <w:r w:rsidRPr="00395448">
              <w:rPr>
                <w:rFonts w:ascii="PT Astra Serif" w:hAnsi="PT Astra Serif" w:cs="PT Astra Serif"/>
                <w:b/>
                <w:bCs/>
              </w:rPr>
              <w:t>тыс</w:t>
            </w:r>
            <w:proofErr w:type="gramStart"/>
            <w:r w:rsidRPr="00395448">
              <w:rPr>
                <w:rFonts w:ascii="PT Astra Serif" w:hAnsi="PT Astra Serif" w:cs="PT Astra Serif"/>
                <w:b/>
                <w:bCs/>
              </w:rPr>
              <w:t>.р</w:t>
            </w:r>
            <w:proofErr w:type="gramEnd"/>
            <w:r w:rsidRPr="00395448">
              <w:rPr>
                <w:rFonts w:ascii="PT Astra Serif" w:hAnsi="PT Astra Serif" w:cs="PT Astra Serif"/>
                <w:b/>
                <w:bCs/>
              </w:rPr>
              <w:t>уб.</w:t>
            </w:r>
          </w:p>
          <w:p w:rsidR="007C3304" w:rsidRPr="00395448" w:rsidRDefault="007C3304" w:rsidP="007C3304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 том числе по годам: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915 228,9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944 801,7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971 500,4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120 356,1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120 356,1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120 356,1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120 356,1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7C3304" w:rsidRPr="00395448" w:rsidRDefault="007C3304" w:rsidP="007C3304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533C2A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120 356,1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13CFE" w:rsidRPr="00395448" w:rsidRDefault="007C3304" w:rsidP="007C3304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 xml:space="preserve">2030 год – </w:t>
            </w:r>
            <w:r w:rsidR="00533C2A" w:rsidRPr="00395448">
              <w:rPr>
                <w:rFonts w:ascii="PT Astra Serif" w:hAnsi="PT Astra Serif" w:cs="PT Astra Serif"/>
              </w:rPr>
              <w:t xml:space="preserve">120 356,1 </w:t>
            </w:r>
            <w:r w:rsidRPr="0039544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B47A96" w:rsidRPr="00395448" w:rsidRDefault="00B47A9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  <w:sectPr w:rsidR="00736049" w:rsidRPr="00395448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736049" w:rsidRPr="00395448" w:rsidRDefault="00736049" w:rsidP="00736049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395448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395448">
        <w:rPr>
          <w:rFonts w:ascii="PT Astra Serif" w:hAnsi="PT Astra Serif"/>
          <w:b/>
          <w:sz w:val="28"/>
          <w:szCs w:val="28"/>
        </w:rPr>
        <w:t>«Развитие общего образования»</w:t>
      </w:r>
    </w:p>
    <w:p w:rsidR="00736049" w:rsidRPr="00395448" w:rsidRDefault="00736049" w:rsidP="00736049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430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705"/>
        <w:gridCol w:w="3106"/>
        <w:gridCol w:w="1488"/>
        <w:gridCol w:w="1243"/>
        <w:gridCol w:w="954"/>
        <w:gridCol w:w="1452"/>
        <w:gridCol w:w="1088"/>
        <w:gridCol w:w="1239"/>
        <w:gridCol w:w="1608"/>
        <w:gridCol w:w="1417"/>
      </w:tblGrid>
      <w:tr w:rsidR="00827676" w:rsidRPr="00395448" w:rsidTr="00FD634C">
        <w:trPr>
          <w:trHeight w:val="334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827676" w:rsidRPr="00395448" w:rsidRDefault="00827676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827676" w:rsidRPr="00395448" w:rsidRDefault="00827676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8" w:type="dxa"/>
            <w:vMerge w:val="restart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3" w:type="dxa"/>
            <w:vMerge w:val="restart"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7758" w:type="dxa"/>
            <w:gridSpan w:val="6"/>
            <w:shd w:val="clear" w:color="auto" w:fill="auto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827676" w:rsidRPr="00395448" w:rsidTr="00FD634C">
        <w:trPr>
          <w:trHeight w:val="276"/>
        </w:trPr>
        <w:tc>
          <w:tcPr>
            <w:tcW w:w="705" w:type="dxa"/>
            <w:vMerge/>
            <w:shd w:val="clear" w:color="auto" w:fill="auto"/>
            <w:vAlign w:val="center"/>
          </w:tcPr>
          <w:p w:rsidR="00827676" w:rsidRPr="00395448" w:rsidRDefault="00827676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  <w:vMerge w:val="restart"/>
            <w:shd w:val="clear" w:color="auto" w:fill="auto"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827676" w:rsidRPr="00395448" w:rsidTr="00FD634C">
        <w:trPr>
          <w:trHeight w:val="595"/>
        </w:trPr>
        <w:tc>
          <w:tcPr>
            <w:tcW w:w="705" w:type="dxa"/>
            <w:vMerge/>
            <w:shd w:val="clear" w:color="auto" w:fill="auto"/>
            <w:vAlign w:val="center"/>
          </w:tcPr>
          <w:p w:rsidR="00827676" w:rsidRPr="00395448" w:rsidRDefault="00827676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4" w:type="dxa"/>
            <w:vMerge/>
            <w:shd w:val="clear" w:color="auto" w:fill="auto"/>
            <w:vAlign w:val="center"/>
          </w:tcPr>
          <w:p w:rsidR="00827676" w:rsidRPr="00395448" w:rsidRDefault="00827676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827676" w:rsidRPr="00395448" w:rsidRDefault="00827676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Федеральный</w:t>
            </w:r>
          </w:p>
          <w:p w:rsidR="00827676" w:rsidRPr="00395448" w:rsidRDefault="00827676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088" w:type="dxa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39" w:type="dxa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08" w:type="dxa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Внебюджетные</w:t>
            </w:r>
          </w:p>
          <w:p w:rsidR="00827676" w:rsidRPr="00395448" w:rsidRDefault="00827676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CB69BE" w:rsidRPr="00395448" w:rsidTr="00FD634C">
        <w:trPr>
          <w:trHeight w:val="61"/>
        </w:trPr>
        <w:tc>
          <w:tcPr>
            <w:tcW w:w="705" w:type="dxa"/>
            <w:shd w:val="clear" w:color="auto" w:fill="auto"/>
            <w:vAlign w:val="center"/>
          </w:tcPr>
          <w:p w:rsidR="00CB69BE" w:rsidRPr="00395448" w:rsidRDefault="00CB69BE" w:rsidP="00334EC4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106" w:type="dxa"/>
            <w:shd w:val="clear" w:color="auto" w:fill="auto"/>
            <w:vAlign w:val="center"/>
          </w:tcPr>
          <w:p w:rsidR="00CB69BE" w:rsidRPr="00395448" w:rsidRDefault="00CB69BE" w:rsidP="00334EC4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88" w:type="dxa"/>
            <w:vAlign w:val="center"/>
          </w:tcPr>
          <w:p w:rsidR="00CB69BE" w:rsidRPr="00395448" w:rsidRDefault="00CB69BE" w:rsidP="00334EC4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CB69BE" w:rsidRPr="00395448" w:rsidRDefault="00CB69BE" w:rsidP="00334EC4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88" w:type="dxa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39" w:type="dxa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08" w:type="dxa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69BE" w:rsidRPr="00395448" w:rsidRDefault="00CB69BE" w:rsidP="00334EC4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356CB8" w:rsidRPr="00395448" w:rsidTr="00356CB8">
        <w:trPr>
          <w:trHeight w:val="61"/>
        </w:trPr>
        <w:tc>
          <w:tcPr>
            <w:tcW w:w="14300" w:type="dxa"/>
            <w:gridSpan w:val="10"/>
            <w:shd w:val="clear" w:color="auto" w:fill="auto"/>
            <w:vAlign w:val="center"/>
          </w:tcPr>
          <w:p w:rsidR="00356CB8" w:rsidRPr="00395448" w:rsidRDefault="00356CB8" w:rsidP="00356CB8">
            <w:pPr>
              <w:pStyle w:val="ConsPlusNormal"/>
              <w:ind w:firstLine="0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 Реализация в необходимом объеме образовательных программ общего образования, повышение качества общего образования</w:t>
            </w: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224BE" w:rsidRPr="00395448" w:rsidRDefault="00A224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1.</w:t>
            </w:r>
            <w:r w:rsidR="00356CB8" w:rsidRPr="003954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82 225,5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82 225,5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298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jc w:val="both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83 544,2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83 544,2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85 056,3</w:t>
            </w: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1.1.</w:t>
            </w:r>
            <w:r w:rsidR="00356CB8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8" w:type="dxa"/>
            <w:vMerge w:val="restart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691 246,9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715 462,2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735 320,2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224BE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224BE" w:rsidRPr="00395448" w:rsidRDefault="00A224B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224BE" w:rsidRPr="00395448" w:rsidRDefault="00A224BE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224BE" w:rsidRPr="00395448" w:rsidRDefault="00A224BE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FD634C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FD634C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356CB8" w:rsidRPr="00395448" w:rsidRDefault="00356CB8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FD634C" w:rsidRPr="00395448" w:rsidRDefault="00FD634C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FD634C" w:rsidRPr="00395448" w:rsidRDefault="00FD634C" w:rsidP="00F66F8A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(ЗТО «О наделении органов местного самоуправления государственными полномочиями по предоставлению мер социальной поддержки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педагогическим и иным работникам»)</w:t>
            </w:r>
          </w:p>
        </w:tc>
        <w:tc>
          <w:tcPr>
            <w:tcW w:w="1488" w:type="dxa"/>
            <w:vMerge w:val="restart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21 292,5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21 587,1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21 893,5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D634C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D634C" w:rsidRPr="00395448" w:rsidRDefault="00FD634C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D634C" w:rsidRPr="00395448" w:rsidRDefault="00FD634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D634C" w:rsidRPr="00395448" w:rsidRDefault="00FD634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Организация подвоза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9 378,7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9 378,7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9 773,6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проезду льготных кате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го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рий работников учреждений обра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зо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вания</w:t>
            </w:r>
          </w:p>
        </w:tc>
        <w:tc>
          <w:tcPr>
            <w:tcW w:w="1488" w:type="dxa"/>
            <w:vMerge w:val="restart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402,7</w:t>
            </w:r>
          </w:p>
        </w:tc>
        <w:tc>
          <w:tcPr>
            <w:tcW w:w="1608" w:type="dxa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родителям  (ЗТО «О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образования»)</w:t>
            </w:r>
          </w:p>
        </w:tc>
        <w:tc>
          <w:tcPr>
            <w:tcW w:w="1488" w:type="dxa"/>
            <w:vMerge w:val="restart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382,5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420,1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CB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356CB8" w:rsidRPr="00395448" w:rsidRDefault="00356CB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356CB8" w:rsidRPr="00395448" w:rsidRDefault="00356CB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56CB8" w:rsidRPr="00395448" w:rsidRDefault="00356CB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A11915" w:rsidRPr="00395448" w:rsidRDefault="00A11915" w:rsidP="00356CB8">
            <w:pPr>
              <w:jc w:val="both"/>
              <w:rPr>
                <w:rFonts w:ascii="PT Astra Serif" w:hAnsi="PT Astra Serif" w:cs="Arial"/>
                <w:b/>
                <w:iCs/>
                <w:sz w:val="20"/>
                <w:szCs w:val="20"/>
              </w:rPr>
            </w:pPr>
            <w:r w:rsidRPr="00395448">
              <w:rPr>
                <w:rFonts w:ascii="PT Astra Serif" w:hAnsi="PT Astra Serif" w:cs="Arial"/>
                <w:b/>
                <w:iCs/>
                <w:sz w:val="20"/>
                <w:szCs w:val="20"/>
              </w:rPr>
              <w:t>Мероприятие 6</w:t>
            </w:r>
          </w:p>
          <w:p w:rsidR="00A11915" w:rsidRPr="00395448" w:rsidRDefault="00A11915" w:rsidP="00A11915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Arial"/>
                <w:iCs/>
                <w:sz w:val="20"/>
                <w:szCs w:val="20"/>
              </w:rPr>
              <w:t xml:space="preserve">Осуществление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</w:t>
            </w:r>
            <w:r w:rsidRPr="00395448">
              <w:rPr>
                <w:rFonts w:ascii="PT Astra Serif" w:hAnsi="PT Astra Serif" w:cs="Arial"/>
                <w:iCs/>
                <w:sz w:val="20"/>
                <w:szCs w:val="20"/>
              </w:rPr>
              <w:lastRenderedPageBreak/>
              <w:t>общеобразовательным программам на дому</w:t>
            </w:r>
          </w:p>
        </w:tc>
        <w:tc>
          <w:tcPr>
            <w:tcW w:w="1488" w:type="dxa"/>
            <w:vMerge w:val="restart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72,2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70,3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1191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A11915" w:rsidRPr="00395448" w:rsidRDefault="00A1191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A11915" w:rsidRPr="00395448" w:rsidRDefault="00A11915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11915" w:rsidRPr="00395448" w:rsidRDefault="00A11915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877612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877612" w:rsidRPr="00395448" w:rsidRDefault="00877612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1.7.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877612" w:rsidRPr="00395448" w:rsidRDefault="00877612" w:rsidP="00CC3A5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7</w:t>
            </w:r>
          </w:p>
          <w:p w:rsidR="00877612" w:rsidRPr="00395448" w:rsidRDefault="00877612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«Постановление правительства Тульской области 535 «Об утверждении распределения иных межбюджетных трансфертов, предоставляемых в 2020-2022 годах из бюджета Тульской области местным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организаций»</w:t>
            </w:r>
          </w:p>
        </w:tc>
        <w:tc>
          <w:tcPr>
            <w:tcW w:w="1488" w:type="dxa"/>
            <w:vMerge w:val="restart"/>
            <w:vAlign w:val="center"/>
          </w:tcPr>
          <w:p w:rsidR="00877612" w:rsidRPr="00395448" w:rsidRDefault="00877612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877612" w:rsidRPr="00395448" w:rsidRDefault="00877612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877612" w:rsidRPr="00395448" w:rsidRDefault="00877612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877612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877612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877612" w:rsidRPr="00395448" w:rsidRDefault="00877612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877612" w:rsidRPr="00395448" w:rsidRDefault="00877612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77612" w:rsidRPr="00395448" w:rsidRDefault="00877612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280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F2805" w:rsidRPr="00395448" w:rsidRDefault="00FF280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F2805" w:rsidRPr="00395448" w:rsidRDefault="00FF2805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F2805" w:rsidRPr="00395448" w:rsidRDefault="00FF2805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F2805" w:rsidRPr="00395448" w:rsidRDefault="00FF2805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F2805" w:rsidRPr="00B815C6" w:rsidRDefault="005C5608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37 270,3</w:t>
            </w:r>
          </w:p>
        </w:tc>
        <w:tc>
          <w:tcPr>
            <w:tcW w:w="1088" w:type="dxa"/>
            <w:vAlign w:val="center"/>
          </w:tcPr>
          <w:p w:rsidR="00FF2805" w:rsidRPr="00B815C6" w:rsidRDefault="005C5608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F2805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FF2805" w:rsidRPr="00395448" w:rsidRDefault="00FF2805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FF2805" w:rsidRPr="00395448" w:rsidRDefault="00FF2805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FF2805" w:rsidRPr="00395448" w:rsidRDefault="00FF2805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FF2805" w:rsidRPr="00395448" w:rsidRDefault="00FF2805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FF2805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37 966,3</w:t>
            </w:r>
          </w:p>
        </w:tc>
        <w:tc>
          <w:tcPr>
            <w:tcW w:w="1088" w:type="dxa"/>
            <w:vAlign w:val="center"/>
          </w:tcPr>
          <w:p w:rsidR="00FF2805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F2805" w:rsidRPr="00395448" w:rsidRDefault="00FF2805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B815C6" w:rsidRDefault="005C5608" w:rsidP="00A951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B815C6" w:rsidRDefault="005C5608" w:rsidP="00A951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B815C6" w:rsidRDefault="005C5608" w:rsidP="00A951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B815C6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B815C6" w:rsidRDefault="005C5608" w:rsidP="00A951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815C6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A951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7E299D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CC3A58">
        <w:trPr>
          <w:trHeight w:val="61"/>
        </w:trPr>
        <w:tc>
          <w:tcPr>
            <w:tcW w:w="14300" w:type="dxa"/>
            <w:gridSpan w:val="10"/>
            <w:shd w:val="clear" w:color="auto" w:fill="auto"/>
            <w:vAlign w:val="center"/>
          </w:tcPr>
          <w:p w:rsidR="005C5608" w:rsidRPr="00395448" w:rsidRDefault="005C5608" w:rsidP="00877612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общего образования в соответствии с установленными требованиями</w:t>
            </w: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5C5608" w:rsidRPr="00395448" w:rsidRDefault="005C5608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5C5608" w:rsidRPr="00395448" w:rsidRDefault="005C5608" w:rsidP="00334EC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585,2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585,2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1 170,4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1 170,4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81517A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5C5608" w:rsidRPr="00395448" w:rsidRDefault="005C5608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Благоустройство зданий муниципальных общеобразовательных организаций в целях соблюдения требований к воздушно-тепловому режиму, водоснабжения и канализации</w:t>
            </w:r>
          </w:p>
          <w:p w:rsidR="005C5608" w:rsidRPr="00395448" w:rsidRDefault="005C5608" w:rsidP="00334EC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216,4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5C5608" w:rsidRPr="00395448" w:rsidRDefault="005C5608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4 862,0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4 862,0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5 056,5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5 258,8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7 300,0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7 300,0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6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7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Предоставление меры социальной поддержки по организации питания  льготных категорий учащихся</w:t>
            </w: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6 657,2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6 657,2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6 860,8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7 058,9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2.7.1.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Закон Тульской об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ласти «О наделении органов местного самоуправления государственными полномочиями  по дополнительному финансированию питания и финанси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рованию обеспече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ния молоком и мол. Продуктами отдель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ных категорий уча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softHyphen/>
              <w:t>щихся»</w:t>
            </w: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7 996,0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8 314,7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8 647,0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8</w:t>
            </w:r>
          </w:p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Мероприятия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45 381,6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1B395B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33 128,6</w:t>
            </w:r>
          </w:p>
        </w:tc>
        <w:tc>
          <w:tcPr>
            <w:tcW w:w="1088" w:type="dxa"/>
            <w:vAlign w:val="center"/>
          </w:tcPr>
          <w:p w:rsidR="005C5608" w:rsidRPr="00395448" w:rsidRDefault="001B395B" w:rsidP="00925B35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11 345,4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907,6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46 390,0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1B395B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33 864,7</w:t>
            </w:r>
          </w:p>
        </w:tc>
        <w:tc>
          <w:tcPr>
            <w:tcW w:w="1088" w:type="dxa"/>
            <w:vAlign w:val="center"/>
          </w:tcPr>
          <w:p w:rsidR="005C5608" w:rsidRPr="00395448" w:rsidRDefault="001B395B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11 697,5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927,8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47 791,5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1B395B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34 887,8</w:t>
            </w:r>
          </w:p>
        </w:tc>
        <w:tc>
          <w:tcPr>
            <w:tcW w:w="1088" w:type="dxa"/>
            <w:vAlign w:val="center"/>
          </w:tcPr>
          <w:p w:rsidR="005C5608" w:rsidRPr="00395448" w:rsidRDefault="001B395B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11 947,9</w:t>
            </w: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FD634C">
        <w:trPr>
          <w:trHeight w:val="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B71760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955,8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319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566C71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2.9.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b/>
                <w:iCs/>
                <w:sz w:val="20"/>
                <w:szCs w:val="20"/>
              </w:rPr>
            </w:pPr>
            <w:r w:rsidRPr="00395448">
              <w:rPr>
                <w:rFonts w:ascii="PT Astra Serif" w:hAnsi="PT Astra Serif" w:cs="Arial"/>
                <w:b/>
                <w:iCs/>
                <w:sz w:val="20"/>
                <w:szCs w:val="20"/>
              </w:rPr>
              <w:t>Мероприятие 9</w:t>
            </w:r>
          </w:p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395448">
              <w:rPr>
                <w:rFonts w:ascii="PT Astra Serif" w:hAnsi="PT Astra Serif" w:cs="Arial"/>
                <w:iCs/>
                <w:sz w:val="20"/>
                <w:szCs w:val="20"/>
              </w:rPr>
              <w:t>Реализация проекта «Народный бюджет»</w:t>
            </w: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3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70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61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64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83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44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77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356CB8">
        <w:trPr>
          <w:trHeight w:val="252"/>
        </w:trPr>
        <w:tc>
          <w:tcPr>
            <w:tcW w:w="14300" w:type="dxa"/>
            <w:gridSpan w:val="10"/>
            <w:shd w:val="clear" w:color="auto" w:fill="auto"/>
            <w:vAlign w:val="center"/>
          </w:tcPr>
          <w:p w:rsidR="005C5608" w:rsidRPr="00395448" w:rsidRDefault="005C5608" w:rsidP="00356CB8">
            <w:pPr>
              <w:pStyle w:val="ConsPlusNormal"/>
              <w:ind w:firstLine="5"/>
              <w:jc w:val="center"/>
              <w:rPr>
                <w:rFonts w:ascii="PT Astra Serif" w:hAnsi="PT Astra Serif"/>
                <w:color w:val="000000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3 Формирование системы оценки и контроля качества условий предоставления услуг общеобразовательными учреждениями</w:t>
            </w: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5C5608" w:rsidRPr="00395448" w:rsidRDefault="005C5608" w:rsidP="00356CB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5C5608" w:rsidRPr="00395448" w:rsidRDefault="005C5608" w:rsidP="00356CB8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предоставления муниципальных услуг</w:t>
            </w:r>
            <w:proofErr w:type="gramEnd"/>
          </w:p>
          <w:p w:rsidR="005C5608" w:rsidRPr="00395448" w:rsidRDefault="005C5608" w:rsidP="00356CB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3" w:type="dxa"/>
            <w:vAlign w:val="center"/>
          </w:tcPr>
          <w:p w:rsidR="005C5608" w:rsidRPr="00395448" w:rsidRDefault="005C5608" w:rsidP="00356CB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356CB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5C5608" w:rsidRPr="00395448" w:rsidTr="00D83F78">
        <w:trPr>
          <w:trHeight w:val="252"/>
        </w:trPr>
        <w:tc>
          <w:tcPr>
            <w:tcW w:w="705" w:type="dxa"/>
            <w:vMerge/>
            <w:shd w:val="clear" w:color="auto" w:fill="auto"/>
            <w:vAlign w:val="center"/>
          </w:tcPr>
          <w:p w:rsidR="005C5608" w:rsidRPr="00395448" w:rsidRDefault="005C5608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5C5608" w:rsidRPr="00395448" w:rsidRDefault="005C5608" w:rsidP="00D83F78">
            <w:pPr>
              <w:jc w:val="both"/>
              <w:rPr>
                <w:rFonts w:ascii="PT Astra Serif" w:hAnsi="PT Astra Serif" w:cs="Arial"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vAlign w:val="center"/>
          </w:tcPr>
          <w:p w:rsidR="005C5608" w:rsidRPr="00395448" w:rsidRDefault="005C5608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5C5608" w:rsidRPr="00395448" w:rsidRDefault="005C5608" w:rsidP="005C5EC1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608" w:type="dxa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C5608" w:rsidRPr="00395448" w:rsidRDefault="005C5608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736049" w:rsidRPr="00395448" w:rsidRDefault="00736049" w:rsidP="00736049">
      <w:pPr>
        <w:jc w:val="center"/>
        <w:rPr>
          <w:rFonts w:ascii="PT Astra Serif" w:eastAsia="Calibri" w:hAnsi="PT Astra Serif" w:cs="Calibri"/>
          <w:color w:val="000000"/>
        </w:rPr>
      </w:pPr>
    </w:p>
    <w:p w:rsidR="00736049" w:rsidRPr="00395448" w:rsidRDefault="00736049" w:rsidP="00736049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E473DB" w:rsidRPr="00395448" w:rsidTr="00992D6A">
        <w:tc>
          <w:tcPr>
            <w:tcW w:w="9629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E473DB" w:rsidRPr="00395448" w:rsidRDefault="00E473D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736049" w:rsidRPr="00395448" w:rsidRDefault="00736049" w:rsidP="00736049">
      <w:pPr>
        <w:rPr>
          <w:rFonts w:ascii="PT Astra Serif" w:hAnsi="PT Astra Serif"/>
          <w:color w:val="000000"/>
          <w:sz w:val="28"/>
        </w:rPr>
      </w:pPr>
    </w:p>
    <w:p w:rsidR="00736049" w:rsidRPr="00395448" w:rsidRDefault="00736049" w:rsidP="00736049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736049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736049" w:rsidRPr="00395448" w:rsidSect="00736049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4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</w:tblGrid>
      <w:tr w:rsidR="00E473DB" w:rsidRPr="00395448" w:rsidTr="00E473DB">
        <w:trPr>
          <w:jc w:val="right"/>
        </w:trPr>
        <w:tc>
          <w:tcPr>
            <w:tcW w:w="4840" w:type="dxa"/>
          </w:tcPr>
          <w:p w:rsidR="00E473DB" w:rsidRPr="00395448" w:rsidRDefault="00E473DB" w:rsidP="00E473D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Приложение №4</w:t>
            </w:r>
          </w:p>
          <w:p w:rsidR="00E473DB" w:rsidRPr="00395448" w:rsidRDefault="00E473DB" w:rsidP="00E473D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E473DB" w:rsidRPr="00395448" w:rsidRDefault="00E473DB" w:rsidP="00E473DB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E473DB" w:rsidRPr="00395448" w:rsidRDefault="00E473DB" w:rsidP="00E473DB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E473DB" w:rsidRPr="00395448" w:rsidRDefault="00E473DB" w:rsidP="00E473DB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E473DB" w:rsidRPr="00395448" w:rsidRDefault="00E473DB" w:rsidP="00E473DB">
            <w:pPr>
              <w:ind w:left="-108"/>
              <w:jc w:val="center"/>
              <w:rPr>
                <w:rFonts w:ascii="PT Astra Serif" w:hAnsi="PT Astra Serif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E473DB" w:rsidRPr="00395448" w:rsidRDefault="00E473DB" w:rsidP="00E473DB">
      <w:pPr>
        <w:jc w:val="center"/>
        <w:rPr>
          <w:rFonts w:ascii="PT Astra Serif" w:hAnsi="PT Astra Serif"/>
          <w:sz w:val="28"/>
          <w:szCs w:val="28"/>
        </w:rPr>
      </w:pPr>
    </w:p>
    <w:p w:rsidR="00E473DB" w:rsidRPr="00395448" w:rsidRDefault="00E473DB" w:rsidP="00E473DB">
      <w:pPr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>Паспорт комплекса процессных мероприятий «Развитие дополнительного образования» муниципальной программы «Развитие образования и архивного дела в муниципальном образовании Щекинский район»</w:t>
      </w:r>
    </w:p>
    <w:p w:rsidR="00E473DB" w:rsidRPr="00395448" w:rsidRDefault="00E473DB" w:rsidP="00E473D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E473D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E473DB" w:rsidRPr="00395448" w:rsidRDefault="00E473D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E473DB" w:rsidRPr="00395448" w:rsidRDefault="00E473DB" w:rsidP="00992D6A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E473D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E473DB" w:rsidRPr="00395448" w:rsidRDefault="00E473D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21905" w:rsidRPr="00395448" w:rsidRDefault="00021905" w:rsidP="00021905">
            <w:pPr>
              <w:pStyle w:val="ConsPlusNormal"/>
              <w:ind w:firstLine="2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1</w:t>
            </w:r>
          </w:p>
          <w:p w:rsidR="00E473DB" w:rsidRPr="00395448" w:rsidRDefault="00021905" w:rsidP="00021905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  <w:p w:rsidR="00021905" w:rsidRPr="00395448" w:rsidRDefault="00021905" w:rsidP="00021905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2</w:t>
            </w:r>
          </w:p>
          <w:p w:rsidR="00021905" w:rsidRPr="00395448" w:rsidRDefault="00021905" w:rsidP="00021905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  <w:p w:rsidR="00021905" w:rsidRPr="00395448" w:rsidRDefault="00021905" w:rsidP="00021905">
            <w:pPr>
              <w:pStyle w:val="ConsPlusNormal"/>
              <w:ind w:firstLine="2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Задача 3 </w:t>
            </w:r>
          </w:p>
          <w:p w:rsidR="00021905" w:rsidRPr="00395448" w:rsidRDefault="00021905" w:rsidP="00021905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E473D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E473DB" w:rsidRPr="00395448" w:rsidRDefault="00E473D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B77C4A" w:rsidRPr="00395448" w:rsidRDefault="00B77C4A" w:rsidP="00B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1. 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 – 100%.</w:t>
            </w:r>
          </w:p>
          <w:p w:rsidR="00B77C4A" w:rsidRPr="00395448" w:rsidRDefault="00B77C4A" w:rsidP="00B77C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2. Сохранение количества детей в возрасте 5-18 лет, получающих услуги по дополнительному образованию, в общей численности детей в возрасте 5 - 18 лет.</w:t>
            </w:r>
          </w:p>
          <w:p w:rsidR="00E473DB" w:rsidRPr="00395448" w:rsidRDefault="00B77C4A" w:rsidP="00B77C4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3. Повышение среднемесячной заработной платы педагогических работников учреждений дополнительного образования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к средней заработной плате в экономике региона.</w:t>
            </w:r>
          </w:p>
          <w:p w:rsidR="00B77C4A" w:rsidRPr="00395448" w:rsidRDefault="00B77C4A" w:rsidP="00B77C4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4. </w:t>
            </w:r>
            <w:r w:rsidRPr="00395448">
              <w:rPr>
                <w:rFonts w:ascii="PT Astra Serif" w:hAnsi="PT Astra Serif"/>
              </w:rPr>
              <w:t xml:space="preserve">Усовершенствование материально-технической базы </w:t>
            </w:r>
            <w:r w:rsidRPr="00395448">
              <w:rPr>
                <w:rFonts w:ascii="PT Astra Serif" w:hAnsi="PT Astra Serif" w:cs="PT Astra Serif"/>
              </w:rPr>
              <w:t xml:space="preserve">образовательных организаций, осуществляющих образовательную деятельность по образовательным программам </w:t>
            </w:r>
            <w:r w:rsidRPr="00395448">
              <w:rPr>
                <w:rFonts w:ascii="PT Astra Serif" w:hAnsi="PT Astra Serif" w:cs="PT Astra Serif"/>
              </w:rPr>
              <w:lastRenderedPageBreak/>
              <w:t>дополнительного образования, приобретение оборудования.</w:t>
            </w:r>
          </w:p>
          <w:p w:rsidR="00B77C4A" w:rsidRPr="00395448" w:rsidRDefault="00B77C4A" w:rsidP="00B77C4A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5. Повышение уровня удовлетворенности 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</w:tr>
      <w:tr w:rsidR="00E473D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E473DB" w:rsidRPr="00395448" w:rsidRDefault="00E473D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E473DB" w:rsidRPr="00395448" w:rsidRDefault="00B77C4A" w:rsidP="00B77C4A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  <w:b/>
              </w:rPr>
              <w:t xml:space="preserve">Всего </w:t>
            </w:r>
            <w:r w:rsidR="00BE1F96" w:rsidRPr="00395448">
              <w:rPr>
                <w:rFonts w:ascii="PT Astra Serif" w:hAnsi="PT Astra Serif"/>
                <w:b/>
              </w:rPr>
              <w:t>91</w:t>
            </w:r>
            <w:r w:rsidR="003C71D5" w:rsidRPr="00395448">
              <w:rPr>
                <w:rFonts w:ascii="PT Astra Serif" w:hAnsi="PT Astra Serif"/>
                <w:b/>
              </w:rPr>
              <w:t>1 </w:t>
            </w:r>
            <w:r w:rsidR="00BE1F96" w:rsidRPr="00395448">
              <w:rPr>
                <w:rFonts w:ascii="PT Astra Serif" w:hAnsi="PT Astra Serif"/>
                <w:b/>
              </w:rPr>
              <w:t>754,9</w:t>
            </w:r>
            <w:r w:rsidRPr="00395448">
              <w:rPr>
                <w:rFonts w:ascii="PT Astra Serif" w:hAnsi="PT Astra Serif"/>
                <w:b/>
              </w:rPr>
              <w:t xml:space="preserve"> тыс. руб.</w:t>
            </w:r>
          </w:p>
          <w:p w:rsidR="00B77C4A" w:rsidRPr="00395448" w:rsidRDefault="00B77C4A" w:rsidP="00B77C4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 том числе по годам: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116 015,6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120 880,6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126 913,5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91 324,2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91 324,2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91 324,2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91 324,2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C93374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91 324,2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77C4A" w:rsidRPr="00395448" w:rsidRDefault="00B77C4A" w:rsidP="00B77C4A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 xml:space="preserve">2030 год – </w:t>
            </w:r>
            <w:r w:rsidR="00C93374" w:rsidRPr="00395448">
              <w:rPr>
                <w:rFonts w:ascii="PT Astra Serif" w:hAnsi="PT Astra Serif" w:cs="PT Astra Serif"/>
              </w:rPr>
              <w:t xml:space="preserve">91 324,2 </w:t>
            </w:r>
            <w:r w:rsidRPr="0039544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8F7B8B" w:rsidRPr="00395448" w:rsidRDefault="008F7B8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F7B8B" w:rsidRPr="00395448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8F7B8B" w:rsidRPr="00395448" w:rsidRDefault="008F7B8B" w:rsidP="008F7B8B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395448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395448">
        <w:rPr>
          <w:rFonts w:ascii="PT Astra Serif" w:hAnsi="PT Astra Serif"/>
          <w:b/>
          <w:sz w:val="28"/>
          <w:szCs w:val="28"/>
        </w:rPr>
        <w:t>«Развитие дополнительного образования»</w:t>
      </w:r>
    </w:p>
    <w:p w:rsidR="008F7B8B" w:rsidRPr="00395448" w:rsidRDefault="008F7B8B" w:rsidP="008F7B8B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4300" w:type="dxa"/>
        <w:tblInd w:w="5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709"/>
        <w:gridCol w:w="3130"/>
        <w:gridCol w:w="1489"/>
        <w:gridCol w:w="1244"/>
        <w:gridCol w:w="910"/>
        <w:gridCol w:w="1455"/>
        <w:gridCol w:w="1091"/>
        <w:gridCol w:w="1243"/>
        <w:gridCol w:w="1611"/>
        <w:gridCol w:w="1418"/>
      </w:tblGrid>
      <w:tr w:rsidR="00CB69BE" w:rsidRPr="00395448" w:rsidTr="00334EC4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CB69BE" w:rsidRPr="00395448" w:rsidRDefault="00CB69BE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CB69BE" w:rsidRPr="00395448" w:rsidTr="00334EC4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68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CB69BE" w:rsidRPr="00395448" w:rsidTr="00334EC4">
        <w:trPr>
          <w:trHeight w:val="5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Федеральный</w:t>
            </w:r>
          </w:p>
          <w:p w:rsidR="00CB69BE" w:rsidRPr="00395448" w:rsidRDefault="00CB69B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Внебюджетные</w:t>
            </w:r>
          </w:p>
          <w:p w:rsidR="00CB69BE" w:rsidRPr="00395448" w:rsidRDefault="00CB69BE" w:rsidP="00334EC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CB69BE" w:rsidRPr="00395448" w:rsidTr="00334EC4">
        <w:trPr>
          <w:trHeight w:val="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9BE" w:rsidRPr="00395448" w:rsidRDefault="00CB69B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9BE" w:rsidRPr="00395448" w:rsidRDefault="00CB69BE" w:rsidP="00334EC4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356493" w:rsidRPr="00395448" w:rsidTr="00CC3A58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493" w:rsidRPr="00395448" w:rsidRDefault="00356493" w:rsidP="00356493">
            <w:pPr>
              <w:pStyle w:val="ConsPlusNormal"/>
              <w:ind w:firstLine="2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1 Реализация в необходимом объеме образовательных программ дополнительного образования, повышение качества дополнительного образования</w:t>
            </w:r>
          </w:p>
        </w:tc>
      </w:tr>
      <w:tr w:rsidR="0030349E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1.</w:t>
            </w:r>
            <w:r w:rsidR="00356493" w:rsidRPr="003954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493" w:rsidRPr="00395448" w:rsidRDefault="00356493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30349E" w:rsidRPr="00395448" w:rsidRDefault="0030349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  <w:p w:rsidR="0030349E" w:rsidRPr="00395448" w:rsidRDefault="0030349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82 150,7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82 150,7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0349E" w:rsidRPr="00395448" w:rsidTr="00334EC4">
        <w:trPr>
          <w:trHeight w:val="29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jc w:val="both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84 225,4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84 225,4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0349E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49E" w:rsidRPr="00395448" w:rsidRDefault="0030349E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703D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703D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A703D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703D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703D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703D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88 542,0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03D5" w:rsidRPr="00395448" w:rsidRDefault="00A703D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1.1.</w:t>
            </w:r>
            <w:r w:rsidR="0035649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 том числе:</w:t>
            </w:r>
          </w:p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Федеральный Закон  «Об образовании в Российской Федерации»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29 692,3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31 172,5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32 311,7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AB48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4886" w:rsidRPr="00395448" w:rsidRDefault="00AB48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356493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1.</w:t>
            </w:r>
            <w:r w:rsidR="004E1020"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493" w:rsidRPr="00395448" w:rsidRDefault="00356493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4E1020" w:rsidRPr="00395448" w:rsidRDefault="004E1020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Выполнение государственных полномочий  по предоставлению мер социальной поддержки педагогическим и иным работникам</w:t>
            </w:r>
          </w:p>
          <w:p w:rsidR="004E1020" w:rsidRPr="00395448" w:rsidRDefault="004E1020" w:rsidP="003A124B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(ЗТО «О наделении органов местного самоуправления государственными полномочиями по предоставлению мер социальной поддержки педагогическим и иным работникам»)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lastRenderedPageBreak/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3 184,4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3 184,4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3 179,0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3 277,6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4E1020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1020" w:rsidRPr="00395448" w:rsidRDefault="004E1020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56493" w:rsidRPr="00395448" w:rsidTr="00CC3A58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493" w:rsidRPr="00395448" w:rsidRDefault="00356493" w:rsidP="00356493">
            <w:pPr>
              <w:pStyle w:val="ConsPlusNormal"/>
              <w:ind w:firstLine="0"/>
              <w:jc w:val="center"/>
              <w:rPr>
                <w:rFonts w:ascii="PT Astra Serif" w:hAnsi="PT Astra Serif"/>
                <w:color w:val="000000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2 Обеспечение функционирования образовательных организаций, осуществляющих образовательную деятельность по образовательным программам дополнительного образования в соответствии с установленными требованиями</w:t>
            </w: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356493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493" w:rsidRPr="00395448" w:rsidRDefault="00356493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137186" w:rsidRPr="00395448" w:rsidRDefault="00137186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Проведение капитального ремонта муниципальными учреждениями</w:t>
            </w:r>
          </w:p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137186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186" w:rsidRPr="00395448" w:rsidRDefault="00137186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A67FC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356493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493" w:rsidRPr="00395448" w:rsidRDefault="00356493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2</w:t>
            </w:r>
          </w:p>
          <w:p w:rsidR="00CA67FC" w:rsidRPr="00395448" w:rsidRDefault="00CA67F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Благоустройство территорий муниципальных учреждений</w:t>
            </w:r>
          </w:p>
          <w:p w:rsidR="00CA67FC" w:rsidRPr="00395448" w:rsidRDefault="00CA67F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108,0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CA67FC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112,3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7FC" w:rsidRPr="00395448" w:rsidRDefault="00CA67FC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E52CB2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E52CB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E52CB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3E0375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375" w:rsidRPr="00395448" w:rsidRDefault="003E0375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3</w:t>
            </w:r>
          </w:p>
          <w:p w:rsidR="009D0D49" w:rsidRPr="00395448" w:rsidRDefault="009D0D49" w:rsidP="00334EC4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Реализация комплекса противопожарных мероприятий</w:t>
            </w:r>
          </w:p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815FD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1 262,0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4</w:t>
            </w:r>
          </w:p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Укрепление материально-технической базы  муниципальных учреждений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5</w:t>
            </w:r>
          </w:p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Разработка и проверка сметной документации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56493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6</w:t>
            </w:r>
          </w:p>
          <w:p w:rsidR="009D0D49" w:rsidRPr="00395448" w:rsidRDefault="009D0D49" w:rsidP="00356493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Организация и проведение спортивных мероприятий различного уровня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34EC4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56493">
        <w:trPr>
          <w:trHeight w:val="6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370,2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356493">
        <w:trPr>
          <w:trHeight w:val="61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14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356493">
            <w:pPr>
              <w:pStyle w:val="ConsPlusNormal"/>
              <w:ind w:firstLine="2"/>
              <w:jc w:val="center"/>
              <w:rPr>
                <w:rFonts w:ascii="PT Astra Serif" w:hAnsi="PT Astra Serif"/>
                <w:color w:val="000000"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3 Формирование системы оценки и контроля качества условий предоставления услуг учреждениями дополнительного образования</w:t>
            </w: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 w:cs="PT Astra Serif"/>
                <w:b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b/>
                <w:sz w:val="20"/>
                <w:szCs w:val="20"/>
              </w:rPr>
              <w:t>Мероприятие 1</w:t>
            </w:r>
          </w:p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Проведение  независимой </w:t>
            </w: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оценки качества условий оказания муниципальных услуг</w:t>
            </w:r>
            <w:proofErr w:type="gramEnd"/>
          </w:p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D0D49" w:rsidRPr="00395448" w:rsidTr="00CC3A58">
        <w:trPr>
          <w:trHeight w:val="6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334EC4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0D49" w:rsidRPr="00395448" w:rsidRDefault="009D0D49" w:rsidP="00CC3A58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8F7B8B" w:rsidRPr="00395448" w:rsidRDefault="008F7B8B" w:rsidP="008F7B8B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8F7B8B" w:rsidRPr="00395448" w:rsidTr="00992D6A">
        <w:tc>
          <w:tcPr>
            <w:tcW w:w="9629" w:type="dxa"/>
            <w:shd w:val="clear" w:color="auto" w:fill="auto"/>
          </w:tcPr>
          <w:p w:rsidR="008F7B8B" w:rsidRPr="00395448" w:rsidRDefault="008F7B8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8F7B8B" w:rsidRPr="00395448" w:rsidRDefault="008F7B8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8F7B8B" w:rsidRPr="00395448" w:rsidRDefault="008F7B8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8F7B8B" w:rsidRPr="00395448" w:rsidRDefault="008F7B8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8F7B8B" w:rsidRPr="00395448" w:rsidRDefault="008F7B8B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8F7B8B" w:rsidRPr="00395448" w:rsidRDefault="008F7B8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8F7B8B" w:rsidRPr="00395448" w:rsidSect="008F7B8B">
          <w:pgSz w:w="16838" w:h="11905" w:orient="landscape"/>
          <w:pgMar w:top="1134" w:right="992" w:bottom="851" w:left="1134" w:header="0" w:footer="0" w:gutter="0"/>
          <w:cols w:space="720"/>
        </w:sectPr>
      </w:pPr>
    </w:p>
    <w:tbl>
      <w:tblPr>
        <w:tblStyle w:val="af1"/>
        <w:tblW w:w="4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</w:tblGrid>
      <w:tr w:rsidR="00881AFD" w:rsidRPr="00395448" w:rsidTr="00881AFD">
        <w:trPr>
          <w:jc w:val="right"/>
        </w:trPr>
        <w:tc>
          <w:tcPr>
            <w:tcW w:w="4840" w:type="dxa"/>
          </w:tcPr>
          <w:p w:rsidR="00881AFD" w:rsidRPr="00395448" w:rsidRDefault="00881AFD" w:rsidP="00881AF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lastRenderedPageBreak/>
              <w:t>Приложение №5</w:t>
            </w:r>
          </w:p>
          <w:p w:rsidR="00881AFD" w:rsidRPr="00395448" w:rsidRDefault="00881AFD" w:rsidP="00881AF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881AFD" w:rsidRPr="00395448" w:rsidRDefault="00881AFD" w:rsidP="00881AF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881AFD" w:rsidRPr="00395448" w:rsidRDefault="00881AFD" w:rsidP="00881AFD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881AFD" w:rsidRPr="00395448" w:rsidRDefault="00881AFD" w:rsidP="00881AFD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881AFD" w:rsidRPr="00395448" w:rsidRDefault="00881AFD" w:rsidP="00881AFD">
            <w:pPr>
              <w:ind w:left="-108"/>
              <w:jc w:val="center"/>
              <w:rPr>
                <w:rFonts w:ascii="PT Astra Serif" w:hAnsi="PT Astra Serif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6E093B" w:rsidRPr="00395448" w:rsidRDefault="006E093B" w:rsidP="006E093B">
      <w:pPr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>Паспорт комплекса процессных мероприятий «Обеспечение реализации муниципальной программы» муниципальной программы «Развитие образования и архивного дела в муниципальном образовании Щекинский район»</w:t>
      </w:r>
    </w:p>
    <w:p w:rsidR="006E093B" w:rsidRPr="00395448" w:rsidRDefault="006E093B" w:rsidP="006E093B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6E093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6E093B" w:rsidRPr="00395448" w:rsidRDefault="006E093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6E093B" w:rsidRPr="00395448" w:rsidRDefault="006E093B" w:rsidP="00992D6A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6E093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6E093B" w:rsidRPr="00395448" w:rsidRDefault="006E093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0123B" w:rsidRPr="00395448" w:rsidRDefault="0050123B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1</w:t>
            </w:r>
          </w:p>
          <w:p w:rsidR="0050123B" w:rsidRPr="00395448" w:rsidRDefault="00B93483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>беспечение информационной открытости деятельности образовательных организаций, подведомственных комитету по образованию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50123B" w:rsidRPr="00395448" w:rsidRDefault="0050123B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>Задача 2</w:t>
            </w:r>
          </w:p>
          <w:p w:rsidR="006E093B" w:rsidRPr="00395448" w:rsidRDefault="00B93483" w:rsidP="00B93483">
            <w:pPr>
              <w:pStyle w:val="ConsPlusNormal"/>
              <w:ind w:firstLine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>беспечение функционирования образовательных организаций, подведомственных комитету по образованию, в соответст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вии с нормативными требованиями.</w:t>
            </w:r>
          </w:p>
        </w:tc>
      </w:tr>
      <w:tr w:rsidR="006E093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6E093B" w:rsidRPr="00395448" w:rsidRDefault="006E093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B93483" w:rsidRPr="00395448" w:rsidRDefault="00B93483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1. Обеспечение своевременного исполнения мероприятий Программы и информирование общественности о ходе ее реализации.</w:t>
            </w:r>
          </w:p>
          <w:p w:rsidR="0050123B" w:rsidRPr="00395448" w:rsidRDefault="00B93483" w:rsidP="0050123B">
            <w:pPr>
              <w:pStyle w:val="ConsPlusNormal"/>
              <w:ind w:firstLine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2.</w:t>
            </w:r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У</w:t>
            </w:r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величение количества мероприятий для обучающихся и работников сферы образования, организованных комитетом по образованию </w:t>
            </w:r>
            <w:proofErr w:type="spellStart"/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района, подведомственными ему учреждениями, МКУ «Центр обеспечения деятельности системы образования </w:t>
            </w:r>
            <w:proofErr w:type="spellStart"/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района»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  <w:p w:rsidR="006E093B" w:rsidRPr="00395448" w:rsidRDefault="00B93483" w:rsidP="00B93483">
            <w:pPr>
              <w:pStyle w:val="ConsPlusNormal"/>
              <w:ind w:firstLine="0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3.</w:t>
            </w:r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О</w:t>
            </w:r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беспечение функционирования муниципальных организаций, подведомственных комитету по образованию </w:t>
            </w:r>
            <w:proofErr w:type="spellStart"/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>Щекинского</w:t>
            </w:r>
            <w:proofErr w:type="spellEnd"/>
            <w:r w:rsidR="0050123B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района, в соответствии с нормативными требованиями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.</w:t>
            </w:r>
          </w:p>
        </w:tc>
      </w:tr>
      <w:tr w:rsidR="006E093B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6E093B" w:rsidRPr="00395448" w:rsidRDefault="006E093B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E093B" w:rsidRPr="00395448" w:rsidRDefault="00B93483" w:rsidP="00B93483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  <w:b/>
              </w:rPr>
              <w:t xml:space="preserve">Всего </w:t>
            </w:r>
            <w:r w:rsidR="00FA4F9C" w:rsidRPr="00395448">
              <w:rPr>
                <w:rFonts w:ascii="PT Astra Serif" w:hAnsi="PT Astra Serif"/>
                <w:b/>
              </w:rPr>
              <w:t>156 246,0</w:t>
            </w:r>
            <w:r w:rsidRPr="00395448">
              <w:rPr>
                <w:rFonts w:ascii="PT Astra Serif" w:hAnsi="PT Astra Serif"/>
                <w:b/>
              </w:rPr>
              <w:t xml:space="preserve"> тыс. руб.</w:t>
            </w:r>
          </w:p>
          <w:p w:rsidR="00B93483" w:rsidRPr="00395448" w:rsidRDefault="00B93483" w:rsidP="00B93483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 том числе по годам: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17 114,9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17 219,6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17 432,9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17 413,1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17 413,1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17 413,1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2028 год -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17 413,1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3D5542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17 413,1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B93483" w:rsidRPr="00395448" w:rsidRDefault="00B93483" w:rsidP="00B93483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 xml:space="preserve">2030 год – </w:t>
            </w:r>
            <w:r w:rsidR="003D5542" w:rsidRPr="00395448">
              <w:rPr>
                <w:rFonts w:ascii="PT Astra Serif" w:hAnsi="PT Astra Serif" w:cs="PT Astra Serif"/>
              </w:rPr>
              <w:t xml:space="preserve">17 413,1 </w:t>
            </w:r>
            <w:r w:rsidRPr="0039544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6E093B" w:rsidRPr="00395448" w:rsidRDefault="006E093B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6E093B" w:rsidRPr="00395448" w:rsidRDefault="006E093B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702D6" w:rsidRPr="00395448" w:rsidRDefault="002702D6" w:rsidP="006E093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2702D6" w:rsidRPr="00395448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2702D6" w:rsidRPr="00395448" w:rsidRDefault="002702D6" w:rsidP="002702D6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395448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395448">
        <w:rPr>
          <w:rFonts w:ascii="PT Astra Serif" w:hAnsi="PT Astra Serif"/>
          <w:b/>
          <w:sz w:val="28"/>
          <w:szCs w:val="28"/>
        </w:rPr>
        <w:t>«Обеспечение реализации муниципальной программы»</w:t>
      </w:r>
    </w:p>
    <w:p w:rsidR="002702D6" w:rsidRPr="00395448" w:rsidRDefault="002702D6" w:rsidP="002702D6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478"/>
        <w:gridCol w:w="3835"/>
        <w:gridCol w:w="1508"/>
        <w:gridCol w:w="1265"/>
        <w:gridCol w:w="986"/>
        <w:gridCol w:w="1505"/>
        <w:gridCol w:w="1179"/>
        <w:gridCol w:w="1316"/>
        <w:gridCol w:w="1661"/>
        <w:gridCol w:w="1435"/>
      </w:tblGrid>
      <w:tr w:rsidR="005852E2" w:rsidRPr="00395448" w:rsidTr="005852E2">
        <w:trPr>
          <w:trHeight w:val="334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5852E2" w:rsidRPr="00395448" w:rsidRDefault="005852E2" w:rsidP="005852E2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Ответственный исполнитель (соисполнитель, участник)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0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5852E2" w:rsidRPr="00395448" w:rsidTr="005852E2">
        <w:trPr>
          <w:trHeight w:val="276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7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5852E2" w:rsidRPr="00395448" w:rsidTr="005852E2">
        <w:trPr>
          <w:trHeight w:val="595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Федеральный</w:t>
            </w:r>
          </w:p>
          <w:p w:rsidR="005852E2" w:rsidRPr="00395448" w:rsidRDefault="005852E2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Внебюджетные</w:t>
            </w:r>
          </w:p>
          <w:p w:rsidR="005852E2" w:rsidRPr="00395448" w:rsidRDefault="005852E2" w:rsidP="005852E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2702D6" w:rsidRPr="00395448" w:rsidTr="005852E2">
        <w:trPr>
          <w:trHeight w:val="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D6" w:rsidRPr="00395448" w:rsidRDefault="002702D6" w:rsidP="005852E2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D6" w:rsidRPr="00395448" w:rsidRDefault="002702D6" w:rsidP="005852E2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D6" w:rsidRPr="00395448" w:rsidRDefault="002702D6" w:rsidP="005852E2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D6" w:rsidRPr="00395448" w:rsidRDefault="002702D6" w:rsidP="005852E2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D6" w:rsidRPr="00395448" w:rsidRDefault="002702D6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D6" w:rsidRPr="00395448" w:rsidRDefault="002702D6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D6" w:rsidRPr="00395448" w:rsidRDefault="002702D6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D6" w:rsidRPr="00395448" w:rsidRDefault="002702D6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2D6" w:rsidRPr="00395448" w:rsidRDefault="002702D6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2D6" w:rsidRPr="00395448" w:rsidRDefault="002702D6" w:rsidP="005852E2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– МКУ «Центр обеспечения деятельности системы образования 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298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FA2E41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6 789,7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2E41" w:rsidRPr="00395448" w:rsidRDefault="00FA2E41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7 665,1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7 665,1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7 640,8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7 717,4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выплаты по оплате труда органов местного самоуправления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района» (комитет по образованию)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443,6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452,4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461,5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Дополнительные мероприятия на реализацию Указа Президента Российской Федерации от 7 мая 2012 года №597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2 196,7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2 316,9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2 444,5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FC42C5">
            <w:pPr>
              <w:jc w:val="center"/>
              <w:rPr>
                <w:rFonts w:ascii="PT Astra Serif" w:hAnsi="PT Astra Serif" w:cs="Arial"/>
                <w:iCs/>
                <w:sz w:val="20"/>
                <w:szCs w:val="20"/>
              </w:rPr>
            </w:pPr>
            <w:r w:rsidRPr="00395448">
              <w:rPr>
                <w:rFonts w:ascii="PT Astra Serif" w:hAnsi="PT Astra Serif" w:cs="Arial"/>
                <w:iCs/>
                <w:sz w:val="20"/>
                <w:szCs w:val="20"/>
              </w:rPr>
              <w:t>Осуществление государственного полномочия по предоставлению путевок в организации отдыха и оздоровления детей отдельным категориям граждан</w:t>
            </w:r>
          </w:p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71939" w:rsidRPr="00395448" w:rsidTr="005852E2">
        <w:trPr>
          <w:trHeight w:val="61"/>
        </w:trPr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C5EC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939" w:rsidRPr="00395448" w:rsidRDefault="00971939" w:rsidP="005852E2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2702D6" w:rsidRPr="00395448" w:rsidRDefault="002702D6" w:rsidP="002702D6">
      <w:pPr>
        <w:jc w:val="center"/>
        <w:rPr>
          <w:rFonts w:ascii="PT Astra Serif" w:eastAsia="Calibri" w:hAnsi="PT Astra Serif" w:cs="Calibri"/>
          <w:color w:val="000000"/>
        </w:rPr>
      </w:pPr>
    </w:p>
    <w:p w:rsidR="002702D6" w:rsidRPr="00395448" w:rsidRDefault="002702D6" w:rsidP="002702D6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2702D6" w:rsidRPr="00395448" w:rsidTr="00992D6A">
        <w:tc>
          <w:tcPr>
            <w:tcW w:w="9629" w:type="dxa"/>
            <w:shd w:val="clear" w:color="auto" w:fill="auto"/>
          </w:tcPr>
          <w:p w:rsidR="002702D6" w:rsidRPr="00395448" w:rsidRDefault="002702D6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2702D6" w:rsidRPr="00395448" w:rsidRDefault="002702D6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2702D6" w:rsidRPr="00395448" w:rsidRDefault="002702D6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2702D6" w:rsidRPr="00395448" w:rsidRDefault="002702D6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2702D6" w:rsidRPr="00395448" w:rsidRDefault="002702D6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2702D6" w:rsidRPr="00395448" w:rsidRDefault="002702D6" w:rsidP="002702D6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702D6" w:rsidRPr="00395448" w:rsidRDefault="002702D6" w:rsidP="002702D6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2702D6" w:rsidRPr="00395448" w:rsidRDefault="002702D6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2702D6" w:rsidRPr="00395448" w:rsidSect="002702D6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4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</w:tblGrid>
      <w:tr w:rsidR="00881AFD" w:rsidRPr="00395448" w:rsidTr="004866B2">
        <w:trPr>
          <w:jc w:val="right"/>
        </w:trPr>
        <w:tc>
          <w:tcPr>
            <w:tcW w:w="4840" w:type="dxa"/>
          </w:tcPr>
          <w:p w:rsidR="00881AFD" w:rsidRPr="00395448" w:rsidRDefault="00881AFD" w:rsidP="004866B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Приложение №</w:t>
            </w:r>
            <w:r w:rsidR="004866B2" w:rsidRPr="00395448">
              <w:rPr>
                <w:rFonts w:ascii="PT Astra Serif" w:hAnsi="PT Astra Serif"/>
              </w:rPr>
              <w:t>6</w:t>
            </w:r>
          </w:p>
          <w:p w:rsidR="00881AFD" w:rsidRPr="00395448" w:rsidRDefault="00881AFD" w:rsidP="004866B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881AFD" w:rsidRPr="00395448" w:rsidRDefault="00881AFD" w:rsidP="004866B2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881AFD" w:rsidRPr="00395448" w:rsidRDefault="00881AFD" w:rsidP="004866B2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881AFD" w:rsidRPr="00395448" w:rsidRDefault="00881AFD" w:rsidP="004866B2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881AFD" w:rsidRPr="00395448" w:rsidRDefault="00881AFD" w:rsidP="004866B2">
            <w:pPr>
              <w:ind w:left="-108"/>
              <w:jc w:val="center"/>
              <w:rPr>
                <w:rFonts w:ascii="PT Astra Serif" w:hAnsi="PT Astra Serif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4866B2" w:rsidRPr="00395448" w:rsidRDefault="004866B2" w:rsidP="004866B2">
      <w:pPr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 xml:space="preserve">Паспорт комплекса процессных мероприятий </w:t>
      </w:r>
      <w:r w:rsidRPr="00395448">
        <w:rPr>
          <w:rFonts w:ascii="PT Astra Serif" w:hAnsi="PT Astra Serif" w:cs="PT Astra Serif"/>
          <w:bCs/>
          <w:sz w:val="28"/>
          <w:szCs w:val="28"/>
        </w:rPr>
        <w:t xml:space="preserve">«Реализация мероприятий в рамках целевого </w:t>
      </w:r>
      <w:proofErr w:type="gramStart"/>
      <w:r w:rsidRPr="00395448">
        <w:rPr>
          <w:rFonts w:ascii="PT Astra Serif" w:hAnsi="PT Astra Serif" w:cs="PT Astra Serif"/>
          <w:bCs/>
          <w:sz w:val="28"/>
          <w:szCs w:val="28"/>
        </w:rPr>
        <w:t>обучения по</w:t>
      </w:r>
      <w:proofErr w:type="gramEnd"/>
      <w:r w:rsidRPr="00395448">
        <w:rPr>
          <w:rFonts w:ascii="PT Astra Serif" w:hAnsi="PT Astra Serif" w:cs="PT Astra Serif"/>
          <w:bCs/>
          <w:sz w:val="28"/>
          <w:szCs w:val="28"/>
        </w:rPr>
        <w:t xml:space="preserve"> образовательным программам высшего образования»</w:t>
      </w:r>
      <w:r w:rsidRPr="00395448">
        <w:rPr>
          <w:rFonts w:ascii="PT Astra Serif" w:hAnsi="PT Astra Serif"/>
          <w:sz w:val="28"/>
          <w:szCs w:val="28"/>
        </w:rPr>
        <w:t xml:space="preserve"> муниципальной программы «Развитие образования и архивного дела в муниципальном образовании Щекинский район»</w:t>
      </w:r>
    </w:p>
    <w:p w:rsidR="004866B2" w:rsidRPr="00395448" w:rsidRDefault="004866B2" w:rsidP="004866B2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4866B2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4866B2" w:rsidRPr="00395448" w:rsidRDefault="004866B2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4866B2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4866B2" w:rsidRPr="00395448" w:rsidRDefault="004866B2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CE21A1" w:rsidRPr="00395448" w:rsidRDefault="00CE21A1" w:rsidP="00CE21A1">
            <w:pPr>
              <w:jc w:val="both"/>
              <w:rPr>
                <w:rFonts w:ascii="PT Astra Serif" w:hAnsi="PT Astra Serif"/>
                <w:b/>
                <w:spacing w:val="-2"/>
              </w:rPr>
            </w:pPr>
            <w:r w:rsidRPr="00395448">
              <w:rPr>
                <w:rFonts w:ascii="PT Astra Serif" w:hAnsi="PT Astra Serif"/>
                <w:b/>
                <w:spacing w:val="-2"/>
                <w:sz w:val="22"/>
                <w:szCs w:val="22"/>
              </w:rPr>
              <w:t>Задача 1</w:t>
            </w:r>
          </w:p>
          <w:p w:rsidR="004866B2" w:rsidRPr="00395448" w:rsidRDefault="00CE21A1" w:rsidP="00CE21A1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  <w:spacing w:val="-2"/>
                <w:sz w:val="22"/>
                <w:szCs w:val="22"/>
              </w:rPr>
              <w:t>Обеспечение муниципального образования Щекинский район специалистами необходимой направленности</w:t>
            </w:r>
          </w:p>
        </w:tc>
      </w:tr>
      <w:tr w:rsidR="004866B2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4866B2" w:rsidRPr="00395448" w:rsidRDefault="004866B2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4866B2" w:rsidRPr="00395448" w:rsidRDefault="005E293A" w:rsidP="00992D6A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  <w:spacing w:val="-2"/>
                <w:sz w:val="22"/>
                <w:szCs w:val="22"/>
              </w:rPr>
              <w:t>Т</w:t>
            </w:r>
            <w:r w:rsidR="00CE21A1" w:rsidRPr="00395448">
              <w:rPr>
                <w:rFonts w:ascii="PT Astra Serif" w:hAnsi="PT Astra Serif"/>
                <w:spacing w:val="-2"/>
                <w:sz w:val="22"/>
                <w:szCs w:val="22"/>
              </w:rPr>
              <w:t>рудоустройство выпускников по окончанию высшего учебного заведения</w:t>
            </w:r>
          </w:p>
        </w:tc>
      </w:tr>
      <w:tr w:rsidR="004866B2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4866B2" w:rsidRPr="00395448" w:rsidRDefault="004866B2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4866B2" w:rsidRPr="00395448" w:rsidRDefault="005E293A" w:rsidP="00BA38C5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  <w:b/>
              </w:rPr>
              <w:t xml:space="preserve">Всего </w:t>
            </w:r>
            <w:r w:rsidR="00BA38C5" w:rsidRPr="00395448">
              <w:rPr>
                <w:rFonts w:ascii="PT Astra Serif" w:hAnsi="PT Astra Serif"/>
                <w:b/>
              </w:rPr>
              <w:t>660,0</w:t>
            </w:r>
            <w:r w:rsidRPr="00395448">
              <w:rPr>
                <w:rFonts w:ascii="PT Astra Serif" w:hAnsi="PT Astra Serif"/>
                <w:b/>
              </w:rPr>
              <w:t xml:space="preserve"> тыс. руб.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 том числе по годам: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2022 год – 15,0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2023 год – 50,0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2024 год – 85,0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2025 год – 85,0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2026 год – 85,0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2027 год – 85,0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2028 год – 85,0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>2029 год – 85,0 тыс. руб.</w:t>
            </w:r>
          </w:p>
          <w:p w:rsidR="005E293A" w:rsidRPr="00395448" w:rsidRDefault="005E293A" w:rsidP="005E293A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2030 год – 85,0 тыс. руб.</w:t>
            </w:r>
          </w:p>
        </w:tc>
      </w:tr>
    </w:tbl>
    <w:p w:rsidR="004866B2" w:rsidRPr="00395448" w:rsidRDefault="004866B2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4866B2" w:rsidRPr="00395448" w:rsidRDefault="004866B2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4866B2" w:rsidRPr="00395448" w:rsidRDefault="004866B2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4866B2" w:rsidRPr="00395448" w:rsidRDefault="004866B2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4866B2" w:rsidRPr="00395448" w:rsidRDefault="004866B2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4866B2" w:rsidRPr="00395448" w:rsidRDefault="004866B2" w:rsidP="004866B2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4866B2" w:rsidRPr="00395448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4866B2" w:rsidRPr="00395448" w:rsidRDefault="004866B2" w:rsidP="004866B2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395448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="00AD2CFD" w:rsidRPr="00395448">
        <w:rPr>
          <w:rFonts w:ascii="PT Astra Serif" w:hAnsi="PT Astra Serif" w:cs="PT Astra Serif"/>
          <w:b/>
          <w:bCs/>
          <w:sz w:val="28"/>
          <w:szCs w:val="28"/>
        </w:rPr>
        <w:t xml:space="preserve">«Реализация мероприятий в рамках целевого </w:t>
      </w:r>
      <w:proofErr w:type="gramStart"/>
      <w:r w:rsidR="00AD2CFD" w:rsidRPr="00395448">
        <w:rPr>
          <w:rFonts w:ascii="PT Astra Serif" w:hAnsi="PT Astra Serif" w:cs="PT Astra Serif"/>
          <w:b/>
          <w:bCs/>
          <w:sz w:val="28"/>
          <w:szCs w:val="28"/>
        </w:rPr>
        <w:t>обучения по</w:t>
      </w:r>
      <w:proofErr w:type="gramEnd"/>
      <w:r w:rsidR="00AD2CFD" w:rsidRPr="00395448">
        <w:rPr>
          <w:rFonts w:ascii="PT Astra Serif" w:hAnsi="PT Astra Serif" w:cs="PT Astra Serif"/>
          <w:b/>
          <w:bCs/>
          <w:sz w:val="28"/>
          <w:szCs w:val="28"/>
        </w:rPr>
        <w:t xml:space="preserve"> образовательным программам высшего образования»</w:t>
      </w:r>
    </w:p>
    <w:p w:rsidR="004866B2" w:rsidRPr="00395448" w:rsidRDefault="004866B2" w:rsidP="004866B2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4644DA" w:rsidRPr="00395448" w:rsidTr="00992D6A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4866B2" w:rsidRPr="00395448" w:rsidRDefault="004866B2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4644DA" w:rsidRPr="00395448" w:rsidTr="00992D6A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4644DA" w:rsidRPr="00395448" w:rsidTr="00992D6A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4866B2" w:rsidRPr="00395448" w:rsidRDefault="004866B2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4644DA" w:rsidRPr="00395448" w:rsidTr="00992D6A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6B2" w:rsidRPr="00395448" w:rsidRDefault="004866B2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6B2" w:rsidRPr="00395448" w:rsidRDefault="004866B2" w:rsidP="00992D6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BA38C5" w:rsidRPr="00395448" w:rsidTr="004644DA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Предоставление меры материального стимулирования обучающимся по целевому обучению по образовательным программам высшего образования</w:t>
            </w:r>
            <w:proofErr w:type="gramEnd"/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38C5" w:rsidRPr="00395448" w:rsidRDefault="00BA38C5" w:rsidP="004644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Комитет по образованию,</w:t>
            </w:r>
          </w:p>
          <w:p w:rsidR="00BA38C5" w:rsidRPr="00395448" w:rsidRDefault="00BA38C5" w:rsidP="004644D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Администрация муниципального образования Щекинский район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4644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298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4644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4644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4644D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4644D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132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  <w:tr w:rsidR="00BA38C5" w:rsidRPr="00395448" w:rsidTr="00B7176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8C5" w:rsidRPr="00395448" w:rsidRDefault="00BA38C5" w:rsidP="004644DA">
            <w:pPr>
              <w:ind w:left="46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992D6A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B71760">
            <w:pPr>
              <w:ind w:left="19"/>
              <w:jc w:val="center"/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395448">
              <w:rPr>
                <w:rFonts w:ascii="PT Astra Serif" w:hAnsi="PT Astra Serif"/>
                <w:spacing w:val="-2"/>
                <w:sz w:val="20"/>
                <w:szCs w:val="20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6071FA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85,0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8C5" w:rsidRPr="00395448" w:rsidRDefault="00BA38C5" w:rsidP="00DB17FC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38C5" w:rsidRPr="00395448" w:rsidRDefault="00BA38C5" w:rsidP="00DB17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0,0</w:t>
            </w:r>
          </w:p>
        </w:tc>
      </w:tr>
    </w:tbl>
    <w:p w:rsidR="004866B2" w:rsidRPr="00395448" w:rsidRDefault="004866B2" w:rsidP="004866B2">
      <w:pPr>
        <w:jc w:val="center"/>
        <w:rPr>
          <w:rFonts w:ascii="PT Astra Serif" w:eastAsia="Calibri" w:hAnsi="PT Astra Serif" w:cs="Calibri"/>
          <w:color w:val="000000"/>
        </w:rPr>
      </w:pPr>
    </w:p>
    <w:p w:rsidR="004866B2" w:rsidRPr="00395448" w:rsidRDefault="004866B2" w:rsidP="004866B2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4866B2" w:rsidRPr="00395448" w:rsidTr="00992D6A">
        <w:tc>
          <w:tcPr>
            <w:tcW w:w="9629" w:type="dxa"/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4866B2" w:rsidRPr="00395448" w:rsidRDefault="004866B2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4866B2" w:rsidRPr="00395448" w:rsidRDefault="004866B2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4866B2" w:rsidRPr="00395448" w:rsidSect="004866B2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4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</w:tblGrid>
      <w:tr w:rsidR="00AD2CFD" w:rsidRPr="00395448" w:rsidTr="00AD2CFD">
        <w:trPr>
          <w:jc w:val="right"/>
        </w:trPr>
        <w:tc>
          <w:tcPr>
            <w:tcW w:w="4840" w:type="dxa"/>
          </w:tcPr>
          <w:p w:rsidR="00AD2CFD" w:rsidRPr="00395448" w:rsidRDefault="00AD2CFD" w:rsidP="00AD2CF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Приложение №</w:t>
            </w:r>
            <w:r w:rsidR="00FF2F29" w:rsidRPr="00395448">
              <w:rPr>
                <w:rFonts w:ascii="PT Astra Serif" w:hAnsi="PT Astra Serif"/>
              </w:rPr>
              <w:t>7</w:t>
            </w:r>
          </w:p>
          <w:p w:rsidR="00AD2CFD" w:rsidRPr="00395448" w:rsidRDefault="00AD2CFD" w:rsidP="00AD2CF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AD2CFD" w:rsidRPr="00395448" w:rsidRDefault="00AD2CFD" w:rsidP="00AD2CFD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AD2CFD" w:rsidRPr="00395448" w:rsidRDefault="00AD2CFD" w:rsidP="00AD2CFD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AD2CFD" w:rsidRPr="00395448" w:rsidRDefault="00AD2CFD" w:rsidP="00AD2CFD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AD2CFD" w:rsidRPr="00395448" w:rsidRDefault="00AD2CFD" w:rsidP="00AD2CFD">
            <w:pPr>
              <w:ind w:left="-108"/>
              <w:jc w:val="center"/>
              <w:rPr>
                <w:rFonts w:ascii="PT Astra Serif" w:hAnsi="PT Astra Serif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AD2CFD" w:rsidRPr="00395448" w:rsidRDefault="00AD2CFD" w:rsidP="00AD2CFD">
      <w:pPr>
        <w:jc w:val="center"/>
        <w:rPr>
          <w:rFonts w:ascii="PT Astra Serif" w:hAnsi="PT Astra Serif"/>
          <w:sz w:val="28"/>
          <w:szCs w:val="28"/>
        </w:rPr>
      </w:pPr>
      <w:r w:rsidRPr="00395448">
        <w:rPr>
          <w:rFonts w:ascii="PT Astra Serif" w:hAnsi="PT Astra Serif"/>
          <w:sz w:val="28"/>
          <w:szCs w:val="28"/>
        </w:rPr>
        <w:t xml:space="preserve">Паспорт комплекса процессных мероприятий </w:t>
      </w:r>
      <w:r w:rsidRPr="00395448">
        <w:rPr>
          <w:rFonts w:ascii="PT Astra Serif" w:hAnsi="PT Astra Serif" w:cs="PT Astra Serif"/>
          <w:bCs/>
          <w:sz w:val="28"/>
          <w:szCs w:val="28"/>
        </w:rPr>
        <w:t>«</w:t>
      </w:r>
      <w:r w:rsidR="00FF2F29" w:rsidRPr="00395448">
        <w:rPr>
          <w:rFonts w:ascii="PT Astra Serif" w:hAnsi="PT Astra Serif" w:cs="PT Astra Serif"/>
          <w:bCs/>
          <w:sz w:val="28"/>
          <w:szCs w:val="28"/>
        </w:rPr>
        <w:t>Развитие архивного дела</w:t>
      </w:r>
      <w:r w:rsidRPr="00395448">
        <w:rPr>
          <w:rFonts w:ascii="PT Astra Serif" w:hAnsi="PT Astra Serif" w:cs="PT Astra Serif"/>
          <w:bCs/>
          <w:sz w:val="28"/>
          <w:szCs w:val="28"/>
        </w:rPr>
        <w:t>»</w:t>
      </w:r>
      <w:r w:rsidRPr="00395448">
        <w:rPr>
          <w:rFonts w:ascii="PT Astra Serif" w:hAnsi="PT Astra Serif"/>
          <w:sz w:val="28"/>
          <w:szCs w:val="28"/>
        </w:rPr>
        <w:t xml:space="preserve"> муниципальной программы «Развитие образования и архивного дела в муниципальном образовании Щекинский район»</w:t>
      </w:r>
    </w:p>
    <w:p w:rsidR="00AD2CFD" w:rsidRPr="00395448" w:rsidRDefault="00AD2CFD" w:rsidP="00AD2CFD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066"/>
      </w:tblGrid>
      <w:tr w:rsidR="00AD2CFD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AD2CFD" w:rsidRPr="00395448" w:rsidRDefault="00AD2CFD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Комитет по образованию администрации муниципального образования Щекинский район</w:t>
            </w:r>
          </w:p>
        </w:tc>
      </w:tr>
      <w:tr w:rsidR="00AD2CFD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AD2CFD" w:rsidRPr="00395448" w:rsidRDefault="00AD2CFD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E293A" w:rsidRPr="00395448" w:rsidRDefault="005E293A" w:rsidP="005E293A">
            <w:pPr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1 </w:t>
            </w:r>
          </w:p>
          <w:p w:rsidR="00AD2CFD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Создание оптимальных условий для обеспечения       сохранности архивных документов;                     </w:t>
            </w:r>
            <w:r w:rsidRPr="00395448">
              <w:rPr>
                <w:rFonts w:ascii="PT Astra Serif" w:hAnsi="PT Astra Serif" w:cs="PT Astra Serif"/>
              </w:rPr>
              <w:br/>
              <w:t xml:space="preserve">улучшение </w:t>
            </w:r>
            <w:proofErr w:type="gramStart"/>
            <w:r w:rsidRPr="00395448">
              <w:rPr>
                <w:rFonts w:ascii="PT Astra Serif" w:hAnsi="PT Astra Serif" w:cs="PT Astra Serif"/>
              </w:rPr>
              <w:t>условий хранения документов Архивного фонда муниципального образования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  <w:lang w:eastAsia="ar-SA"/>
              </w:rPr>
              <w:t>Задача 2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Реализация прав граждан на получение и использование архивной информации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Задача 3 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  <w:bCs/>
                <w:lang w:eastAsia="ar-SA"/>
              </w:rPr>
            </w:pPr>
            <w:r w:rsidRPr="00395448">
              <w:rPr>
                <w:rFonts w:ascii="PT Astra Serif" w:hAnsi="PT Astra Serif" w:cs="PT Astra Serif"/>
                <w:bCs/>
                <w:lang w:eastAsia="ar-SA"/>
              </w:rPr>
              <w:t>Массовая оцифровка документов периода сороковых-пятидесятых годов 20 века для создания регионального электронного фонда пользования</w:t>
            </w:r>
          </w:p>
          <w:p w:rsidR="005E293A" w:rsidRPr="00395448" w:rsidRDefault="005E293A" w:rsidP="005E293A">
            <w:pPr>
              <w:suppressAutoHyphens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4 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Повышение качества оказания информационных услуг и обеспечение доступности архивных фондов</w:t>
            </w:r>
          </w:p>
          <w:p w:rsidR="005E293A" w:rsidRPr="00395448" w:rsidRDefault="005E293A" w:rsidP="005E293A">
            <w:pPr>
              <w:suppressAutoHyphens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 xml:space="preserve">Задача 5 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Стабильное формирование Архивного фонда муниципального образования Щекинский район</w:t>
            </w:r>
          </w:p>
          <w:p w:rsidR="005E293A" w:rsidRPr="00395448" w:rsidRDefault="005E293A" w:rsidP="005E293A">
            <w:pPr>
              <w:suppressAutoHyphens/>
              <w:rPr>
                <w:rFonts w:ascii="PT Astra Serif" w:hAnsi="PT Astra Serif" w:cs="PT Astra Serif"/>
                <w:b/>
              </w:rPr>
            </w:pPr>
            <w:r w:rsidRPr="00395448">
              <w:rPr>
                <w:rFonts w:ascii="PT Astra Serif" w:hAnsi="PT Astra Serif" w:cs="PT Astra Serif"/>
                <w:b/>
              </w:rPr>
              <w:t>Задача 6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 xml:space="preserve">Предоставление информационных услуг и использование документов через </w:t>
            </w:r>
            <w:r w:rsidRPr="00395448">
              <w:rPr>
                <w:rFonts w:ascii="PT Astra Serif" w:hAnsi="PT Astra Serif" w:cs="PT Astra Serif"/>
                <w:lang w:val="en-US"/>
              </w:rPr>
              <w:t>web</w:t>
            </w:r>
            <w:r w:rsidRPr="00395448">
              <w:rPr>
                <w:rFonts w:ascii="PT Astra Serif" w:hAnsi="PT Astra Serif" w:cs="PT Astra Serif"/>
              </w:rPr>
              <w:t>-страницу Портала муниципального образования Щекинский район и сайта «Единый электронный каталог архивов Тульской области»</w:t>
            </w:r>
          </w:p>
        </w:tc>
      </w:tr>
      <w:tr w:rsidR="00AD2CFD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AD2CFD" w:rsidRPr="00395448" w:rsidRDefault="00AD2CFD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AD2CFD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1. Обеспечение гарантированной сохранности документов Архивного фонда муниципального образования Щекинский район до 100%,  создание благоприятных условий для работы с Архивным фондом муниципального образования Щекинский район, сохранение доли документов, </w:t>
            </w:r>
            <w:r w:rsidRPr="00395448">
              <w:rPr>
                <w:rFonts w:ascii="PT Astra Serif" w:hAnsi="PT Astra Serif" w:cs="PT Astra Serif"/>
              </w:rPr>
              <w:lastRenderedPageBreak/>
              <w:t>находящихся в нормативных условиях хранения, улучшение физического состояния архивных документов 100%.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2. Осуществление обеспечения доступа пользователям к архивной информации Архива с помощью технических баз данных, виртуальных выставок; активизация деятельности с исследователями, расширение работы по использованию архивных документов в научных, культурно-просветительских целях, а также в целях патриотического воспитания граждан.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  <w:bCs/>
                <w:lang w:eastAsia="ar-SA"/>
              </w:rPr>
            </w:pPr>
            <w:r w:rsidRPr="00395448">
              <w:rPr>
                <w:rFonts w:ascii="PT Astra Serif" w:hAnsi="PT Astra Serif" w:cs="PT Astra Serif"/>
              </w:rPr>
              <w:t xml:space="preserve">3. Проведение работы по оцифровке дел </w:t>
            </w:r>
            <w:r w:rsidRPr="00395448">
              <w:rPr>
                <w:rFonts w:ascii="PT Astra Serif" w:hAnsi="PT Astra Serif" w:cs="PT Astra Serif"/>
                <w:bCs/>
                <w:lang w:eastAsia="ar-SA"/>
              </w:rPr>
              <w:t>с внесением их в региональную систему хранения ПИК «КАИСА».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  <w:bCs/>
                <w:lang w:eastAsia="ar-SA"/>
              </w:rPr>
              <w:t>4. У</w:t>
            </w:r>
            <w:r w:rsidRPr="00395448">
              <w:rPr>
                <w:rFonts w:ascii="PT Astra Serif" w:hAnsi="PT Astra Serif" w:cs="PT Astra Serif"/>
              </w:rPr>
              <w:t>величение количества запросов, поступивших в электронном виде.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proofErr w:type="gramStart"/>
            <w:r w:rsidRPr="00395448">
              <w:rPr>
                <w:rFonts w:ascii="PT Astra Serif" w:hAnsi="PT Astra Serif" w:cs="PT Astra Serif"/>
              </w:rPr>
              <w:t>5. пополнение информационного ресурса Архивного фонда РФ новыми документами, отражающими материальную и духовную жизнь муниципального образования Щекинский район, имеющих историческое, научное, социальное, экономическое, политическое и культурное значение, стабильное, планомерное комплектование Архивного фонда муниципального образования Щекинский район архивными документами, включенных в состав Архивного фонда РФ.</w:t>
            </w:r>
            <w:proofErr w:type="gramEnd"/>
          </w:p>
          <w:p w:rsidR="005E293A" w:rsidRPr="00395448" w:rsidRDefault="005E293A" w:rsidP="005E293A">
            <w:pPr>
              <w:jc w:val="both"/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>6. Удовлетворение потребностей пользователей в своевременном и качественном оказании информационных услуг по документам Архивного фонда РФ.</w:t>
            </w:r>
          </w:p>
        </w:tc>
      </w:tr>
      <w:tr w:rsidR="00AD2CFD" w:rsidRPr="00395448" w:rsidTr="00992D6A">
        <w:trPr>
          <w:jc w:val="center"/>
        </w:trPr>
        <w:tc>
          <w:tcPr>
            <w:tcW w:w="4503" w:type="dxa"/>
            <w:shd w:val="clear" w:color="auto" w:fill="auto"/>
          </w:tcPr>
          <w:p w:rsidR="00AD2CFD" w:rsidRPr="00395448" w:rsidRDefault="00AD2CFD" w:rsidP="00992D6A">
            <w:pPr>
              <w:jc w:val="both"/>
              <w:rPr>
                <w:rFonts w:ascii="PT Astra Serif" w:hAnsi="PT Astra Serif"/>
              </w:rPr>
            </w:pPr>
            <w:r w:rsidRPr="00395448">
              <w:rPr>
                <w:rFonts w:ascii="PT Astra Serif" w:eastAsia="Arial Unicode MS" w:hAnsi="PT Astra Serif"/>
              </w:rPr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AD2CFD" w:rsidRPr="00395448" w:rsidRDefault="005E293A" w:rsidP="00E70D49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/>
                <w:b/>
              </w:rPr>
              <w:t xml:space="preserve">Всего </w:t>
            </w:r>
            <w:r w:rsidR="00E70D49" w:rsidRPr="00395448">
              <w:rPr>
                <w:rFonts w:ascii="PT Astra Serif" w:hAnsi="PT Astra Serif"/>
                <w:b/>
              </w:rPr>
              <w:t>26 020,1</w:t>
            </w:r>
            <w:r w:rsidRPr="00395448">
              <w:rPr>
                <w:rFonts w:ascii="PT Astra Serif" w:hAnsi="PT Astra Serif"/>
                <w:b/>
              </w:rPr>
              <w:t xml:space="preserve"> тыс. руб.</w:t>
            </w:r>
          </w:p>
          <w:p w:rsidR="005E293A" w:rsidRPr="00395448" w:rsidRDefault="005E293A" w:rsidP="005E293A">
            <w:pPr>
              <w:jc w:val="both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 том числе по годам: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2022 год – </w:t>
            </w:r>
            <w:r w:rsidR="00515F8D" w:rsidRPr="00395448">
              <w:rPr>
                <w:rFonts w:ascii="PT Astra Serif" w:hAnsi="PT Astra Serif" w:cs="PT Astra Serif"/>
                <w:sz w:val="24"/>
                <w:szCs w:val="24"/>
              </w:rPr>
              <w:t>2 901,5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2023 год – </w:t>
            </w:r>
            <w:r w:rsidR="00515F8D" w:rsidRPr="00395448">
              <w:rPr>
                <w:rFonts w:ascii="PT Astra Serif" w:hAnsi="PT Astra Serif" w:cs="PT Astra Serif"/>
                <w:sz w:val="24"/>
                <w:szCs w:val="24"/>
              </w:rPr>
              <w:t>2 864,1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2024 год – </w:t>
            </w:r>
            <w:r w:rsidR="00515F8D" w:rsidRPr="00395448">
              <w:rPr>
                <w:rFonts w:ascii="PT Astra Serif" w:hAnsi="PT Astra Serif" w:cs="PT Astra Serif"/>
                <w:sz w:val="24"/>
                <w:szCs w:val="24"/>
              </w:rPr>
              <w:t>2 893,5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2025 год – </w:t>
            </w:r>
            <w:r w:rsidR="002E21FF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2 893,5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2026 год – </w:t>
            </w:r>
            <w:r w:rsidR="002E21FF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2 893,5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2027 год – </w:t>
            </w:r>
            <w:r w:rsidR="002E21FF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2 893,5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2028 год – </w:t>
            </w:r>
            <w:r w:rsidR="002E21FF"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2 893,5 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>тыс. руб.</w:t>
            </w:r>
          </w:p>
          <w:p w:rsidR="005E293A" w:rsidRPr="00395448" w:rsidRDefault="005E293A" w:rsidP="005E293A">
            <w:pPr>
              <w:pStyle w:val="ConsPlusCell"/>
              <w:rPr>
                <w:rFonts w:ascii="PT Astra Serif" w:hAnsi="PT Astra Serif" w:cs="PT Astra Serif"/>
                <w:sz w:val="24"/>
                <w:szCs w:val="24"/>
              </w:rPr>
            </w:pP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2029 год – </w:t>
            </w:r>
            <w:r w:rsidR="002E21FF" w:rsidRPr="00395448">
              <w:rPr>
                <w:rFonts w:ascii="PT Astra Serif" w:hAnsi="PT Astra Serif" w:cs="PT Astra Serif"/>
                <w:sz w:val="24"/>
                <w:szCs w:val="24"/>
              </w:rPr>
              <w:t>2 893,5</w:t>
            </w:r>
            <w:r w:rsidRPr="00395448">
              <w:rPr>
                <w:rFonts w:ascii="PT Astra Serif" w:hAnsi="PT Astra Serif" w:cs="PT Astra Serif"/>
                <w:sz w:val="24"/>
                <w:szCs w:val="24"/>
              </w:rPr>
              <w:t xml:space="preserve"> тыс. руб.</w:t>
            </w:r>
          </w:p>
          <w:p w:rsidR="005E293A" w:rsidRPr="00395448" w:rsidRDefault="005E293A" w:rsidP="005E293A">
            <w:pPr>
              <w:rPr>
                <w:rFonts w:ascii="PT Astra Serif" w:hAnsi="PT Astra Serif"/>
                <w:b/>
              </w:rPr>
            </w:pPr>
            <w:r w:rsidRPr="00395448">
              <w:rPr>
                <w:rFonts w:ascii="PT Astra Serif" w:hAnsi="PT Astra Serif" w:cs="PT Astra Serif"/>
              </w:rPr>
              <w:t xml:space="preserve">2030 год – </w:t>
            </w:r>
            <w:r w:rsidR="002E21FF" w:rsidRPr="00395448">
              <w:rPr>
                <w:rFonts w:ascii="PT Astra Serif" w:hAnsi="PT Astra Serif" w:cs="PT Astra Serif"/>
              </w:rPr>
              <w:t xml:space="preserve">2 893,5 </w:t>
            </w:r>
            <w:r w:rsidRPr="00395448">
              <w:rPr>
                <w:rFonts w:ascii="PT Astra Serif" w:hAnsi="PT Astra Serif" w:cs="PT Astra Serif"/>
              </w:rPr>
              <w:t>тыс. руб.</w:t>
            </w:r>
          </w:p>
        </w:tc>
      </w:tr>
    </w:tbl>
    <w:p w:rsidR="00AD2CFD" w:rsidRPr="00395448" w:rsidRDefault="00AD2CFD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AD2CFD" w:rsidRPr="00395448" w:rsidRDefault="00AD2CFD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AD2CFD" w:rsidRPr="00395448" w:rsidRDefault="00AD2CFD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AD2CFD" w:rsidRPr="00395448" w:rsidRDefault="00AD2CFD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AD2CFD" w:rsidRPr="00395448" w:rsidRDefault="00AD2CFD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AD2CFD" w:rsidRPr="00395448" w:rsidRDefault="00AD2CFD" w:rsidP="00AD2CFD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AD2CFD" w:rsidRPr="00395448" w:rsidSect="00B47A96">
          <w:pgSz w:w="11905" w:h="16838"/>
          <w:pgMar w:top="992" w:right="851" w:bottom="1134" w:left="1134" w:header="0" w:footer="0" w:gutter="0"/>
          <w:cols w:space="720"/>
        </w:sectPr>
      </w:pPr>
    </w:p>
    <w:p w:rsidR="00AD2CFD" w:rsidRPr="00395448" w:rsidRDefault="00AD2CFD" w:rsidP="00AD2CFD">
      <w:pPr>
        <w:keepNext/>
        <w:keepLines/>
        <w:ind w:left="10" w:right="-53" w:hanging="10"/>
        <w:jc w:val="center"/>
        <w:outlineLvl w:val="1"/>
        <w:rPr>
          <w:rFonts w:ascii="PT Astra Serif" w:hAnsi="PT Astra Serif"/>
          <w:b/>
          <w:sz w:val="28"/>
        </w:rPr>
      </w:pPr>
      <w:r w:rsidRPr="00395448">
        <w:rPr>
          <w:rFonts w:ascii="PT Astra Serif" w:hAnsi="PT Astra Serif"/>
          <w:b/>
          <w:sz w:val="28"/>
        </w:rPr>
        <w:lastRenderedPageBreak/>
        <w:t xml:space="preserve">Перечень мероприятий (результатов) комплекса процессных мероприятий </w:t>
      </w:r>
      <w:r w:rsidRPr="00395448">
        <w:rPr>
          <w:rFonts w:ascii="PT Astra Serif" w:hAnsi="PT Astra Serif"/>
          <w:b/>
          <w:sz w:val="28"/>
          <w:szCs w:val="28"/>
        </w:rPr>
        <w:t>«</w:t>
      </w:r>
      <w:r w:rsidR="000F4BAC" w:rsidRPr="00395448">
        <w:rPr>
          <w:rFonts w:ascii="PT Astra Serif" w:hAnsi="PT Astra Serif" w:cs="PT Astra Serif"/>
          <w:b/>
          <w:bCs/>
          <w:sz w:val="28"/>
          <w:szCs w:val="28"/>
        </w:rPr>
        <w:t>Развитие архивного дела</w:t>
      </w:r>
      <w:r w:rsidRPr="00395448">
        <w:rPr>
          <w:rFonts w:ascii="PT Astra Serif" w:hAnsi="PT Astra Serif"/>
          <w:b/>
          <w:sz w:val="28"/>
          <w:szCs w:val="28"/>
        </w:rPr>
        <w:t>»</w:t>
      </w:r>
    </w:p>
    <w:p w:rsidR="00AD2CFD" w:rsidRPr="00395448" w:rsidRDefault="00AD2CFD" w:rsidP="00AD2CFD">
      <w:pPr>
        <w:ind w:right="598"/>
        <w:jc w:val="center"/>
        <w:rPr>
          <w:rFonts w:ascii="PT Astra Serif" w:hAnsi="PT Astra Serif"/>
          <w:sz w:val="28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" w:type="dxa"/>
          <w:left w:w="0" w:type="dxa"/>
          <w:right w:w="46" w:type="dxa"/>
        </w:tblCellMar>
        <w:tblLook w:val="04A0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872"/>
        <w:gridCol w:w="1506"/>
      </w:tblGrid>
      <w:tr w:rsidR="00AD2CFD" w:rsidRPr="00395448" w:rsidTr="00857AF6">
        <w:trPr>
          <w:trHeight w:val="334"/>
        </w:trPr>
        <w:tc>
          <w:tcPr>
            <w:tcW w:w="503" w:type="dxa"/>
            <w:vMerge w:val="restart"/>
            <w:shd w:val="clear" w:color="auto" w:fill="auto"/>
          </w:tcPr>
          <w:p w:rsidR="00AD2CFD" w:rsidRPr="00395448" w:rsidRDefault="00AD2CFD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AD2CFD" w:rsidRPr="00395448" w:rsidRDefault="00AD2CFD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/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38" w:type="dxa"/>
            <w:vMerge w:val="restart"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593" w:type="dxa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53" w:type="dxa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581" w:type="dxa"/>
            <w:gridSpan w:val="6"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Объем финансового обеспечения (тыс</w:t>
            </w:r>
            <w:proofErr w:type="gramStart"/>
            <w:r w:rsidRPr="00395448">
              <w:rPr>
                <w:rFonts w:ascii="PT Astra Serif" w:hAnsi="PT Astra Serif"/>
                <w:sz w:val="20"/>
                <w:szCs w:val="20"/>
              </w:rPr>
              <w:t>.р</w:t>
            </w:r>
            <w:proofErr w:type="gramEnd"/>
            <w:r w:rsidRPr="00395448">
              <w:rPr>
                <w:rFonts w:ascii="PT Astra Serif" w:hAnsi="PT Astra Serif"/>
                <w:sz w:val="20"/>
                <w:szCs w:val="20"/>
              </w:rPr>
              <w:t>уб.)</w:t>
            </w:r>
          </w:p>
        </w:tc>
      </w:tr>
      <w:tr w:rsidR="00AD2CFD" w:rsidRPr="00395448" w:rsidTr="00857AF6">
        <w:trPr>
          <w:trHeight w:val="276"/>
        </w:trPr>
        <w:tc>
          <w:tcPr>
            <w:tcW w:w="503" w:type="dxa"/>
            <w:vMerge/>
            <w:shd w:val="clear" w:color="auto" w:fill="auto"/>
          </w:tcPr>
          <w:p w:rsidR="00AD2CFD" w:rsidRPr="00395448" w:rsidRDefault="00AD2CFD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AD2CFD" w:rsidRPr="00395448" w:rsidRDefault="00AD2CFD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AD2CFD" w:rsidRPr="00395448" w:rsidRDefault="00AD2CFD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Год реализации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AD2CFD" w:rsidRPr="00395448" w:rsidRDefault="00AD2CFD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  <w:tc>
          <w:tcPr>
            <w:tcW w:w="8275" w:type="dxa"/>
            <w:gridSpan w:val="5"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в том числе по источникам:</w:t>
            </w:r>
          </w:p>
        </w:tc>
      </w:tr>
      <w:tr w:rsidR="00AD2CFD" w:rsidRPr="00395448" w:rsidTr="00857AF6">
        <w:trPr>
          <w:trHeight w:val="595"/>
        </w:trPr>
        <w:tc>
          <w:tcPr>
            <w:tcW w:w="503" w:type="dxa"/>
            <w:vMerge/>
            <w:shd w:val="clear" w:color="auto" w:fill="auto"/>
          </w:tcPr>
          <w:p w:rsidR="00AD2CFD" w:rsidRPr="00395448" w:rsidRDefault="00AD2CFD" w:rsidP="00992D6A">
            <w:pPr>
              <w:ind w:left="11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93" w:type="dxa"/>
          </w:tcPr>
          <w:p w:rsidR="00AD2CFD" w:rsidRPr="00395448" w:rsidRDefault="00AD2CFD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AD2CFD" w:rsidRPr="00395448" w:rsidRDefault="00AD2CFD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AD2CFD" w:rsidRPr="00395448" w:rsidRDefault="00AD2CFD" w:rsidP="00992D6A">
            <w:pPr>
              <w:ind w:left="168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auto"/>
          </w:tcPr>
          <w:p w:rsidR="00AD2CFD" w:rsidRPr="00395448" w:rsidRDefault="00AD2CFD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Федеральный </w:t>
            </w:r>
          </w:p>
          <w:p w:rsidR="00AD2CFD" w:rsidRPr="00395448" w:rsidRDefault="00AD2CFD" w:rsidP="00992D6A">
            <w:pPr>
              <w:ind w:left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</w:t>
            </w:r>
          </w:p>
        </w:tc>
        <w:tc>
          <w:tcPr>
            <w:tcW w:w="1556" w:type="dxa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Тульской области</w:t>
            </w:r>
          </w:p>
        </w:tc>
        <w:tc>
          <w:tcPr>
            <w:tcW w:w="1624" w:type="dxa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МО Щекинский район</w:t>
            </w:r>
          </w:p>
        </w:tc>
        <w:tc>
          <w:tcPr>
            <w:tcW w:w="1872" w:type="dxa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Внебюджетные </w:t>
            </w:r>
          </w:p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средства</w:t>
            </w:r>
          </w:p>
        </w:tc>
      </w:tr>
      <w:tr w:rsidR="00AD2CFD" w:rsidRPr="00395448" w:rsidTr="00857AF6">
        <w:trPr>
          <w:trHeight w:val="61"/>
        </w:trPr>
        <w:tc>
          <w:tcPr>
            <w:tcW w:w="503" w:type="dxa"/>
            <w:shd w:val="clear" w:color="auto" w:fill="auto"/>
          </w:tcPr>
          <w:p w:rsidR="00AD2CFD" w:rsidRPr="00395448" w:rsidRDefault="00AD2CFD" w:rsidP="00992D6A">
            <w:pPr>
              <w:ind w:left="4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38" w:type="dxa"/>
            <w:shd w:val="clear" w:color="auto" w:fill="auto"/>
          </w:tcPr>
          <w:p w:rsidR="00AD2CFD" w:rsidRPr="00395448" w:rsidRDefault="00AD2CFD" w:rsidP="00992D6A">
            <w:pPr>
              <w:ind w:left="44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D2CFD" w:rsidRPr="00395448" w:rsidRDefault="00AD2CFD" w:rsidP="00992D6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AD2CFD" w:rsidRPr="00395448" w:rsidRDefault="00AD2CFD" w:rsidP="00992D6A">
            <w:pPr>
              <w:ind w:left="10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AD2CFD" w:rsidRPr="00395448" w:rsidRDefault="00AD2CFD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717" w:type="dxa"/>
            <w:shd w:val="clear" w:color="auto" w:fill="auto"/>
          </w:tcPr>
          <w:p w:rsidR="00AD2CFD" w:rsidRPr="00395448" w:rsidRDefault="00AD2CFD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556" w:type="dxa"/>
          </w:tcPr>
          <w:p w:rsidR="00AD2CFD" w:rsidRPr="00395448" w:rsidRDefault="00AD2CFD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624" w:type="dxa"/>
          </w:tcPr>
          <w:p w:rsidR="00AD2CFD" w:rsidRPr="00395448" w:rsidRDefault="00AD2CFD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:rsidR="00AD2CFD" w:rsidRPr="00395448" w:rsidRDefault="00AD2CFD" w:rsidP="00992D6A">
            <w:pPr>
              <w:ind w:left="4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506" w:type="dxa"/>
            <w:shd w:val="clear" w:color="auto" w:fill="auto"/>
          </w:tcPr>
          <w:p w:rsidR="00AD2CFD" w:rsidRPr="00395448" w:rsidRDefault="00AD2CFD" w:rsidP="00992D6A">
            <w:pPr>
              <w:ind w:left="41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tr w:rsidR="0067266C" w:rsidRPr="00395448" w:rsidTr="00857AF6">
        <w:trPr>
          <w:trHeight w:val="280"/>
        </w:trPr>
        <w:tc>
          <w:tcPr>
            <w:tcW w:w="15168" w:type="dxa"/>
            <w:gridSpan w:val="10"/>
            <w:shd w:val="clear" w:color="auto" w:fill="auto"/>
          </w:tcPr>
          <w:p w:rsidR="0067266C" w:rsidRPr="00395448" w:rsidRDefault="0067266C" w:rsidP="009025D9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 w:val="restart"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DA58BD" w:rsidRPr="00395448" w:rsidRDefault="00DA58BD" w:rsidP="00B635F7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– МКУ «Архив </w:t>
            </w:r>
            <w:proofErr w:type="spellStart"/>
            <w:r w:rsidRPr="00395448">
              <w:rPr>
                <w:rFonts w:ascii="PT Astra Serif" w:hAnsi="PT Astra Serif" w:cs="PT Astra Serif"/>
                <w:sz w:val="18"/>
                <w:szCs w:val="18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  <w:sz w:val="18"/>
                <w:szCs w:val="18"/>
              </w:rPr>
              <w:t xml:space="preserve"> района»</w:t>
            </w:r>
          </w:p>
        </w:tc>
        <w:tc>
          <w:tcPr>
            <w:tcW w:w="1593" w:type="dxa"/>
            <w:vMerge w:val="restart"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hAnsi="PT Astra Serif"/>
                <w:sz w:val="20"/>
                <w:szCs w:val="20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/>
                <w:sz w:val="20"/>
                <w:szCs w:val="20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0"/>
                <w:szCs w:val="20"/>
              </w:rPr>
              <w:t xml:space="preserve"> района»</w:t>
            </w: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2022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901,5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901,5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2023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864,1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864,1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2024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676F41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2025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2026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2027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2028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2029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  <w:tr w:rsidR="00DA58BD" w:rsidRPr="00395448" w:rsidTr="00857AF6">
        <w:trPr>
          <w:trHeight w:val="61"/>
        </w:trPr>
        <w:tc>
          <w:tcPr>
            <w:tcW w:w="503" w:type="dxa"/>
            <w:vMerge/>
            <w:shd w:val="clear" w:color="auto" w:fill="auto"/>
          </w:tcPr>
          <w:p w:rsidR="00DA58BD" w:rsidRPr="00395448" w:rsidRDefault="00DA58BD" w:rsidP="00992D6A">
            <w:pPr>
              <w:ind w:left="132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DA58BD" w:rsidRPr="00395448" w:rsidRDefault="00DA58BD" w:rsidP="00C513D2">
            <w:pPr>
              <w:ind w:left="10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DA58BD" w:rsidRPr="00395448" w:rsidRDefault="00DA58BD" w:rsidP="00C513D2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1353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395448">
              <w:rPr>
                <w:rFonts w:ascii="PT Astra Serif" w:eastAsia="Calibri" w:hAnsi="PT Astra Serif"/>
                <w:sz w:val="20"/>
                <w:szCs w:val="20"/>
              </w:rPr>
              <w:t>2030</w:t>
            </w:r>
          </w:p>
        </w:tc>
        <w:tc>
          <w:tcPr>
            <w:tcW w:w="1306" w:type="dxa"/>
            <w:shd w:val="clear" w:color="auto" w:fill="auto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717" w:type="dxa"/>
            <w:shd w:val="clear" w:color="auto" w:fill="auto"/>
          </w:tcPr>
          <w:p w:rsidR="00DA58BD" w:rsidRPr="00395448" w:rsidRDefault="00DA58BD" w:rsidP="00992D6A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6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624" w:type="dxa"/>
          </w:tcPr>
          <w:p w:rsidR="00DA58BD" w:rsidRPr="00395448" w:rsidRDefault="00DA58BD" w:rsidP="00DA58BD">
            <w:pPr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r w:rsidR="008174A3" w:rsidRPr="0039544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893,5</w:t>
            </w:r>
          </w:p>
        </w:tc>
        <w:tc>
          <w:tcPr>
            <w:tcW w:w="1872" w:type="dxa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6" w:type="dxa"/>
            <w:shd w:val="clear" w:color="auto" w:fill="auto"/>
          </w:tcPr>
          <w:p w:rsidR="00DA58BD" w:rsidRPr="00395448" w:rsidRDefault="00DA58BD" w:rsidP="00DB17FC">
            <w:pPr>
              <w:ind w:left="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</w:p>
        </w:tc>
      </w:tr>
    </w:tbl>
    <w:p w:rsidR="00AD2CFD" w:rsidRPr="00395448" w:rsidRDefault="00AD2CFD" w:rsidP="00AD2CFD">
      <w:pPr>
        <w:jc w:val="center"/>
        <w:rPr>
          <w:rFonts w:ascii="PT Astra Serif" w:eastAsia="Calibri" w:hAnsi="PT Astra Serif" w:cs="Calibri"/>
          <w:color w:val="000000"/>
        </w:rPr>
      </w:pPr>
    </w:p>
    <w:p w:rsidR="00AD2CFD" w:rsidRPr="00395448" w:rsidRDefault="00AD2CFD" w:rsidP="00AD2CFD">
      <w:pPr>
        <w:rPr>
          <w:rFonts w:ascii="PT Astra Serif" w:hAnsi="PT Astra Serif"/>
          <w:b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AD2CFD" w:rsidRPr="00395448" w:rsidTr="00992D6A">
        <w:tc>
          <w:tcPr>
            <w:tcW w:w="9629" w:type="dxa"/>
            <w:shd w:val="clear" w:color="auto" w:fill="auto"/>
          </w:tcPr>
          <w:p w:rsidR="00AD2CFD" w:rsidRPr="00395448" w:rsidRDefault="00D76CE7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Директор МКУ «Архив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района»</w:t>
            </w:r>
            <w:r w:rsidR="00AD2CFD"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AD2CFD" w:rsidRPr="00395448" w:rsidRDefault="00D76CE7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И.Ю. Ермакова</w:t>
            </w:r>
          </w:p>
          <w:p w:rsidR="00AD2CFD" w:rsidRPr="00395448" w:rsidRDefault="00AD2CFD" w:rsidP="00992D6A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AD2CFD" w:rsidRPr="00395448" w:rsidRDefault="00AD2CFD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  <w:sectPr w:rsidR="00AD2CFD" w:rsidRPr="00395448" w:rsidSect="00AD2CFD">
          <w:pgSz w:w="16838" w:h="11905" w:orient="landscape"/>
          <w:pgMar w:top="1134" w:right="992" w:bottom="851" w:left="1134" w:header="0" w:footer="0" w:gutter="0"/>
          <w:cols w:space="720"/>
        </w:sectPr>
      </w:pPr>
    </w:p>
    <w:p w:rsidR="00736049" w:rsidRPr="00395448" w:rsidRDefault="00736049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tbl>
      <w:tblPr>
        <w:tblStyle w:val="af1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22"/>
      </w:tblGrid>
      <w:tr w:rsidR="005C0AB7" w:rsidRPr="00395448" w:rsidTr="005C0AB7">
        <w:tc>
          <w:tcPr>
            <w:tcW w:w="5322" w:type="dxa"/>
          </w:tcPr>
          <w:p w:rsidR="007750E4" w:rsidRPr="00395448" w:rsidRDefault="007750E4" w:rsidP="007750E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Приложение №8</w:t>
            </w:r>
          </w:p>
          <w:p w:rsidR="007750E4" w:rsidRPr="00395448" w:rsidRDefault="007750E4" w:rsidP="007750E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7750E4" w:rsidRPr="00395448" w:rsidRDefault="007750E4" w:rsidP="007750E4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7750E4" w:rsidRPr="00395448" w:rsidRDefault="007750E4" w:rsidP="007750E4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7750E4" w:rsidRPr="00395448" w:rsidRDefault="007750E4" w:rsidP="007750E4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5C0AB7" w:rsidRPr="00395448" w:rsidRDefault="007750E4" w:rsidP="007750E4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0506CB" w:rsidRPr="00395448" w:rsidRDefault="000506CB" w:rsidP="005C0AB7">
      <w:pPr>
        <w:pStyle w:val="ConsPlusNormal"/>
        <w:ind w:right="-2" w:firstLine="851"/>
        <w:jc w:val="both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395448">
        <w:rPr>
          <w:rFonts w:ascii="PT Astra Serif" w:hAnsi="PT Astra Serif" w:cs="Times New Roman"/>
          <w:b/>
          <w:sz w:val="28"/>
          <w:szCs w:val="28"/>
        </w:rPr>
        <w:t xml:space="preserve">Адресный перечень объектов по муниципальной программе </w:t>
      </w:r>
      <w:r w:rsidR="007750E4" w:rsidRPr="00395448">
        <w:rPr>
          <w:rFonts w:ascii="PT Astra Serif" w:hAnsi="PT Astra Serif" w:cs="Times New Roman"/>
          <w:b/>
          <w:sz w:val="28"/>
          <w:szCs w:val="28"/>
        </w:rPr>
        <w:t>«Развитие образования и архивного дела в муниципальном образовании Щекинский район»</w:t>
      </w:r>
      <w:r w:rsidRPr="00395448">
        <w:rPr>
          <w:rFonts w:ascii="PT Astra Serif" w:hAnsi="PT Astra Serif" w:cs="Times New Roman"/>
          <w:b/>
          <w:sz w:val="28"/>
          <w:szCs w:val="28"/>
        </w:rPr>
        <w:t xml:space="preserve">, планируемой к реализации на территории муниципального образования Щекинский район на </w:t>
      </w:r>
      <w:r w:rsidR="007750E4" w:rsidRPr="00395448">
        <w:rPr>
          <w:rFonts w:ascii="PT Astra Serif" w:hAnsi="PT Astra Serif" w:cs="Times New Roman"/>
          <w:b/>
          <w:sz w:val="28"/>
          <w:szCs w:val="28"/>
        </w:rPr>
        <w:t>2022-2030</w:t>
      </w:r>
      <w:r w:rsidRPr="00395448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7750E4" w:rsidRPr="00395448">
        <w:rPr>
          <w:rFonts w:ascii="PT Astra Serif" w:hAnsi="PT Astra Serif" w:cs="Times New Roman"/>
          <w:b/>
          <w:sz w:val="28"/>
          <w:szCs w:val="28"/>
        </w:rPr>
        <w:t>ы</w:t>
      </w: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2"/>
        <w:gridCol w:w="3732"/>
        <w:gridCol w:w="3732"/>
        <w:gridCol w:w="3732"/>
      </w:tblGrid>
      <w:tr w:rsidR="000506CB" w:rsidRPr="00395448" w:rsidTr="00093EEA"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Пообъектный</w:t>
            </w:r>
            <w:proofErr w:type="spellEnd"/>
            <w:r w:rsidRPr="00395448">
              <w:rPr>
                <w:rFonts w:ascii="PT Astra Serif" w:hAnsi="PT Astra Serif" w:cs="Times New Roman"/>
                <w:sz w:val="22"/>
                <w:szCs w:val="22"/>
              </w:rPr>
              <w:t xml:space="preserve">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Общая стоимость работ (тыс. руб.)</w:t>
            </w:r>
          </w:p>
        </w:tc>
      </w:tr>
      <w:tr w:rsidR="000506CB" w:rsidRPr="00395448" w:rsidTr="00093EEA">
        <w:tc>
          <w:tcPr>
            <w:tcW w:w="3732" w:type="dxa"/>
            <w:shd w:val="clear" w:color="auto" w:fill="auto"/>
          </w:tcPr>
          <w:p w:rsidR="000506CB" w:rsidRPr="00395448" w:rsidRDefault="001151D0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Развитие образования и архивного дела в муниципальном образовании Щекинский район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1151D0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Ремонт кровли здания муниципального бюджетного общеобразовательного учреждения «</w:t>
            </w:r>
            <w:proofErr w:type="spellStart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Головеньковская</w:t>
            </w:r>
            <w:proofErr w:type="spellEnd"/>
            <w:r w:rsidRPr="00395448">
              <w:rPr>
                <w:rFonts w:ascii="PT Astra Serif" w:hAnsi="PT Astra Serif" w:cs="Times New Roman"/>
                <w:sz w:val="22"/>
                <w:szCs w:val="22"/>
              </w:rPr>
              <w:t xml:space="preserve"> основная школа №23»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1151D0" w:rsidP="001151D0">
            <w:pPr>
              <w:pStyle w:val="ConsPlusNormal"/>
              <w:ind w:right="-2" w:firstLine="0"/>
              <w:jc w:val="both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 xml:space="preserve">Тульская область, </w:t>
            </w:r>
            <w:proofErr w:type="spellStart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Щёкинский</w:t>
            </w:r>
            <w:proofErr w:type="spellEnd"/>
            <w:r w:rsidRPr="00395448">
              <w:rPr>
                <w:rFonts w:ascii="PT Astra Serif" w:hAnsi="PT Astra Serif" w:cs="Times New Roman"/>
                <w:sz w:val="22"/>
                <w:szCs w:val="22"/>
              </w:rPr>
              <w:t xml:space="preserve">  район, </w:t>
            </w:r>
            <w:proofErr w:type="spellStart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gramStart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.Г</w:t>
            </w:r>
            <w:proofErr w:type="gramEnd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оловеньковский</w:t>
            </w:r>
            <w:proofErr w:type="spellEnd"/>
            <w:r w:rsidRPr="00395448">
              <w:rPr>
                <w:rFonts w:ascii="PT Astra Serif" w:hAnsi="PT Astra Serif" w:cs="Times New Roman"/>
                <w:sz w:val="22"/>
                <w:szCs w:val="22"/>
              </w:rPr>
              <w:t>, ул. Шахтерская, д.30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1151D0" w:rsidP="001151D0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3 000,0</w:t>
            </w:r>
          </w:p>
        </w:tc>
      </w:tr>
      <w:tr w:rsidR="000506CB" w:rsidRPr="00395448" w:rsidTr="00093EEA"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jc w:val="right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732" w:type="dxa"/>
            <w:shd w:val="clear" w:color="auto" w:fill="auto"/>
          </w:tcPr>
          <w:p w:rsidR="000506CB" w:rsidRPr="00395448" w:rsidRDefault="000506CB" w:rsidP="00093EEA">
            <w:pPr>
              <w:pStyle w:val="ConsPlusNormal"/>
              <w:ind w:right="-2" w:firstLine="0"/>
              <w:jc w:val="right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732" w:type="dxa"/>
            <w:shd w:val="clear" w:color="auto" w:fill="auto"/>
          </w:tcPr>
          <w:p w:rsidR="000506CB" w:rsidRPr="00395448" w:rsidRDefault="00D96099" w:rsidP="00D96099">
            <w:pPr>
              <w:pStyle w:val="ConsPlusNormal"/>
              <w:ind w:right="-2" w:firstLine="0"/>
              <w:jc w:val="center"/>
              <w:outlineLvl w:val="1"/>
              <w:rPr>
                <w:rFonts w:ascii="PT Astra Serif" w:hAnsi="PT Astra Serif" w:cs="Times New Roman"/>
                <w:sz w:val="22"/>
                <w:szCs w:val="22"/>
              </w:rPr>
            </w:pPr>
            <w:r w:rsidRPr="00395448">
              <w:rPr>
                <w:rFonts w:ascii="PT Astra Serif" w:hAnsi="PT Astra Serif" w:cs="Times New Roman"/>
                <w:sz w:val="22"/>
                <w:szCs w:val="22"/>
              </w:rPr>
              <w:t>3 000,00</w:t>
            </w:r>
          </w:p>
        </w:tc>
      </w:tr>
    </w:tbl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332F1E" w:rsidRPr="00395448" w:rsidTr="00C513D2">
        <w:tc>
          <w:tcPr>
            <w:tcW w:w="9629" w:type="dxa"/>
            <w:shd w:val="clear" w:color="auto" w:fill="auto"/>
          </w:tcPr>
          <w:p w:rsidR="00332F1E" w:rsidRPr="00395448" w:rsidRDefault="00332F1E" w:rsidP="00C513D2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332F1E" w:rsidRPr="00395448" w:rsidRDefault="00332F1E" w:rsidP="00C513D2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332F1E" w:rsidRPr="00395448" w:rsidRDefault="00332F1E" w:rsidP="00C513D2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332F1E" w:rsidRPr="00395448" w:rsidRDefault="00332F1E" w:rsidP="00C513D2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332F1E" w:rsidRPr="00395448" w:rsidRDefault="00332F1E" w:rsidP="00C513D2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jc w:val="right"/>
        <w:outlineLvl w:val="1"/>
        <w:rPr>
          <w:rFonts w:ascii="PT Astra Serif" w:hAnsi="PT Astra Serif" w:cs="Times New Roman"/>
          <w:szCs w:val="22"/>
        </w:rPr>
      </w:pPr>
    </w:p>
    <w:p w:rsidR="005C0AB7" w:rsidRPr="00395448" w:rsidRDefault="005C0AB7" w:rsidP="005C0AB7">
      <w:pPr>
        <w:pStyle w:val="ConsPlusNormal"/>
        <w:ind w:right="-2" w:firstLine="851"/>
        <w:jc w:val="both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f1"/>
        <w:tblW w:w="484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40"/>
      </w:tblGrid>
      <w:tr w:rsidR="00521860" w:rsidRPr="00395448" w:rsidTr="00521860">
        <w:trPr>
          <w:jc w:val="right"/>
        </w:trPr>
        <w:tc>
          <w:tcPr>
            <w:tcW w:w="4840" w:type="dxa"/>
          </w:tcPr>
          <w:p w:rsidR="00521860" w:rsidRPr="00395448" w:rsidRDefault="00521860" w:rsidP="0052186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Приложение №9</w:t>
            </w:r>
          </w:p>
          <w:p w:rsidR="00521860" w:rsidRPr="00395448" w:rsidRDefault="00521860" w:rsidP="0052186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к муниципальной программе</w:t>
            </w:r>
          </w:p>
          <w:p w:rsidR="00521860" w:rsidRPr="00395448" w:rsidRDefault="00521860" w:rsidP="00521860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>муниципального образования</w:t>
            </w:r>
          </w:p>
          <w:p w:rsidR="00521860" w:rsidRPr="00395448" w:rsidRDefault="00521860" w:rsidP="00521860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Щекинский район «Развитие образования </w:t>
            </w:r>
          </w:p>
          <w:p w:rsidR="00521860" w:rsidRPr="00395448" w:rsidRDefault="00521860" w:rsidP="00521860">
            <w:pPr>
              <w:ind w:left="-108"/>
              <w:jc w:val="center"/>
              <w:rPr>
                <w:rFonts w:ascii="PT Astra Serif" w:hAnsi="PT Astra Serif"/>
              </w:rPr>
            </w:pPr>
            <w:r w:rsidRPr="00395448">
              <w:rPr>
                <w:rFonts w:ascii="PT Astra Serif" w:hAnsi="PT Astra Serif"/>
              </w:rPr>
              <w:t xml:space="preserve">и архивного дела в </w:t>
            </w:r>
            <w:proofErr w:type="gramStart"/>
            <w:r w:rsidRPr="00395448">
              <w:rPr>
                <w:rFonts w:ascii="PT Astra Serif" w:hAnsi="PT Astra Serif"/>
              </w:rPr>
              <w:t>муниципальном</w:t>
            </w:r>
            <w:proofErr w:type="gramEnd"/>
            <w:r w:rsidRPr="00395448">
              <w:rPr>
                <w:rFonts w:ascii="PT Astra Serif" w:hAnsi="PT Astra Serif"/>
              </w:rPr>
              <w:t xml:space="preserve"> </w:t>
            </w:r>
          </w:p>
          <w:p w:rsidR="00521860" w:rsidRPr="00395448" w:rsidRDefault="00521860" w:rsidP="00521860">
            <w:pPr>
              <w:ind w:left="-108"/>
              <w:jc w:val="center"/>
              <w:rPr>
                <w:rFonts w:ascii="PT Astra Serif" w:hAnsi="PT Astra Serif"/>
              </w:rPr>
            </w:pPr>
            <w:proofErr w:type="gramStart"/>
            <w:r w:rsidRPr="00395448">
              <w:rPr>
                <w:rFonts w:ascii="PT Astra Serif" w:hAnsi="PT Astra Serif"/>
              </w:rPr>
              <w:t>образовании</w:t>
            </w:r>
            <w:proofErr w:type="gramEnd"/>
            <w:r w:rsidRPr="00395448">
              <w:rPr>
                <w:rFonts w:ascii="PT Astra Serif" w:hAnsi="PT Astra Serif"/>
              </w:rPr>
              <w:t xml:space="preserve"> Щекинский район»</w:t>
            </w:r>
          </w:p>
        </w:tc>
      </w:tr>
    </w:tbl>
    <w:p w:rsidR="00521860" w:rsidRPr="00395448" w:rsidRDefault="00521860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521860" w:rsidRPr="00395448" w:rsidRDefault="00521860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95448">
        <w:rPr>
          <w:rFonts w:ascii="PT Astra Serif" w:hAnsi="PT Astra Serif" w:cs="Times New Roman"/>
          <w:b/>
          <w:sz w:val="28"/>
          <w:szCs w:val="28"/>
        </w:rPr>
        <w:t>Характеристика</w:t>
      </w:r>
      <w:r w:rsidR="00A91B44" w:rsidRPr="0039544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395448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  <w:r w:rsidR="00A91B44" w:rsidRPr="00395448">
        <w:rPr>
          <w:rFonts w:ascii="PT Astra Serif" w:hAnsi="PT Astra Serif" w:cs="Times New Roman"/>
          <w:b/>
          <w:sz w:val="28"/>
          <w:szCs w:val="28"/>
        </w:rPr>
        <w:t xml:space="preserve"> «Развитие образования и архивного дела в муниципальном образовании Щекинский район»</w:t>
      </w:r>
    </w:p>
    <w:p w:rsidR="000506CB" w:rsidRPr="0039544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15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1217"/>
        <w:gridCol w:w="5368"/>
        <w:gridCol w:w="4678"/>
      </w:tblGrid>
      <w:tr w:rsidR="000506CB" w:rsidRPr="00395448" w:rsidTr="00992D6A">
        <w:tc>
          <w:tcPr>
            <w:tcW w:w="4077" w:type="dxa"/>
            <w:shd w:val="clear" w:color="auto" w:fill="auto"/>
            <w:vAlign w:val="center"/>
          </w:tcPr>
          <w:p w:rsidR="000506CB" w:rsidRPr="00395448" w:rsidRDefault="000506CB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</w:rPr>
            </w:pPr>
            <w:r w:rsidRPr="00395448">
              <w:rPr>
                <w:rFonts w:ascii="PT Astra Serif" w:hAnsi="PT Astra Serif" w:cs="Times New Roman"/>
                <w:color w:val="000000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0506CB" w:rsidRPr="00395448" w:rsidRDefault="000506CB" w:rsidP="00992D6A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</w:rPr>
            </w:pPr>
            <w:r w:rsidRPr="00395448">
              <w:rPr>
                <w:rFonts w:ascii="PT Astra Serif" w:hAnsi="PT Astra Serif" w:cs="Times New Roman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0506CB" w:rsidRPr="00395448" w:rsidRDefault="000506CB" w:rsidP="00992D6A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</w:rPr>
            </w:pPr>
            <w:r w:rsidRPr="00395448">
              <w:rPr>
                <w:rFonts w:ascii="PT Astra Serif" w:hAnsi="PT Astra Serif" w:cs="Times New Roman"/>
              </w:rPr>
              <w:t>Алгоритм формирования показателя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0506CB" w:rsidRPr="00395448" w:rsidRDefault="000506CB" w:rsidP="00992D6A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</w:rPr>
            </w:pPr>
            <w:r w:rsidRPr="00395448">
              <w:rPr>
                <w:rFonts w:ascii="PT Astra Serif" w:hAnsi="PT Astra Serif" w:cs="Times New Roman"/>
              </w:rPr>
              <w:t>Описание системы мониторинга показателя</w:t>
            </w:r>
            <w:r w:rsidRPr="00395448">
              <w:rPr>
                <w:rFonts w:ascii="PT Astra Serif" w:hAnsi="PT Astra Serif" w:cs="Times New Roman"/>
                <w:color w:val="000000"/>
              </w:rPr>
              <w:t xml:space="preserve"> *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5441A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Ч</w:t>
            </w:r>
            <w:r w:rsidR="00992D6A" w:rsidRPr="00395448">
              <w:rPr>
                <w:rFonts w:ascii="PT Astra Serif" w:hAnsi="PT Astra Serif" w:cs="PT Astra Serif"/>
              </w:rPr>
              <w:t>исло общеобразовательных организаций, расположенных в сельской местности и малых городах, в которых созданы и функционируют центры образования естественнонаучной и технологической направленностей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3"/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</w:pP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 xml:space="preserve">Количество 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ОО, расположенных в сельской местности и малых городах, в которых созданы и функционируют центры образования </w:t>
            </w:r>
            <w:proofErr w:type="spellStart"/>
            <w:proofErr w:type="gram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технологической направленностей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5441A7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PT Astra Serif"/>
              </w:rPr>
              <w:t>Ч</w:t>
            </w:r>
            <w:r w:rsidR="00992D6A" w:rsidRPr="00395448">
              <w:rPr>
                <w:rFonts w:ascii="PT Astra Serif" w:hAnsi="PT Astra Serif" w:cs="PT Astra Serif"/>
              </w:rPr>
              <w:t>исло общеобразовательных организаций,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ОО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обеспеченных</w:t>
            </w:r>
            <w:proofErr w:type="gram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материально-технической базой для внедрения цифровой образовательной среды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Доступность дошкольного образования: отношение численности детей 3 - 7 лет, которым предоставлена возможность получать услуги дошкольного образования, к численности детей в возрасте 3 - 7 лет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Отсутствие очередности в Региональной информационной системе управления сферой образования в Тульской области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детей в возрасте 1 - 6 лет, получающих услугу дошкольного образования в муниципальных образовательных организациях, в общей численности детей в возрасте 1 - 6 лет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Количество детей в возрасте 1-6 лет, зарегистрированных на территории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района, к численности детей в возрасте 1-6 лет, посещающих дошкольные учреждения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395448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Количество дополнительных мест для детей раннего и дошкольного возраста, созданных в образовательных организациях</w:t>
            </w:r>
          </w:p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Количество мест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Количество созданных мест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приказ по комплектованию</w:t>
            </w:r>
          </w:p>
        </w:tc>
      </w:tr>
      <w:tr w:rsidR="00992D6A" w:rsidRPr="00395448" w:rsidTr="00992D6A">
        <w:tc>
          <w:tcPr>
            <w:tcW w:w="407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ДОО к средней заработной плате в общем образовании региона</w:t>
            </w:r>
          </w:p>
          <w:p w:rsidR="00992D6A" w:rsidRPr="00395448" w:rsidRDefault="00992D6A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92D6A" w:rsidRPr="00395448" w:rsidRDefault="00992D6A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Процентное соотношение заработной платы педагогов ДОУ в Щекинском районе к заработной плате педагогов ДОУ по Тульской области.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92D6A" w:rsidRPr="00395448" w:rsidRDefault="00992D6A" w:rsidP="00D56332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6450BB" w:rsidRPr="00395448" w:rsidTr="00992D6A">
        <w:tc>
          <w:tcPr>
            <w:tcW w:w="4077" w:type="dxa"/>
            <w:shd w:val="clear" w:color="auto" w:fill="auto"/>
            <w:vAlign w:val="center"/>
          </w:tcPr>
          <w:p w:rsidR="006450BB" w:rsidRPr="00395448" w:rsidRDefault="006450BB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450BB" w:rsidRPr="00395448" w:rsidRDefault="006450BB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6450BB" w:rsidRPr="00395448" w:rsidRDefault="00F37783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дошкольного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450BB" w:rsidRPr="00395448" w:rsidRDefault="00933650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6450BB" w:rsidRPr="00395448" w:rsidTr="00992D6A">
        <w:tc>
          <w:tcPr>
            <w:tcW w:w="4077" w:type="dxa"/>
            <w:shd w:val="clear" w:color="auto" w:fill="auto"/>
            <w:vAlign w:val="center"/>
          </w:tcPr>
          <w:p w:rsidR="006450BB" w:rsidRPr="00395448" w:rsidRDefault="006450BB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в сфере дошкольного образования (проведение независимой оценки Общественным советом)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6450BB" w:rsidRPr="00395448" w:rsidRDefault="006450BB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6450BB" w:rsidRPr="00395448" w:rsidRDefault="006450BB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450BB" w:rsidRPr="00395448" w:rsidRDefault="006450BB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Ежегодно в рамках исполнения муниципального задания</w:t>
            </w:r>
          </w:p>
          <w:p w:rsidR="006450BB" w:rsidRPr="00395448" w:rsidRDefault="006450BB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Выполнение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395448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выпускников муниципальных общеобразовательных организаций, не получивших аттестат о среднем (полном) 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количества выпускников, не получивших аттестат, к общему количеству выпускников 11 классов.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данные о результатах экзаменов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обучающихся в общеобразовательных организациях, занимающихся в одну смену, в общей </w:t>
            </w:r>
            <w:proofErr w:type="gramStart"/>
            <w:r w:rsidRPr="0039544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обучающихся в общеобразовательных организациях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0B710D" w:rsidP="000B710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обучающихся в общеобразовательных организациях, занимающихся в одну смену, к общей </w:t>
            </w:r>
            <w:proofErr w:type="gramStart"/>
            <w:r w:rsidRPr="00395448">
              <w:rPr>
                <w:rFonts w:ascii="PT Astra Serif" w:hAnsi="PT Astra Serif" w:cs="PT Astra Serif"/>
              </w:rPr>
              <w:t>численности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обучающихся в общеобразовательных организациях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33650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Отношение среднемесячной заработной платы педагогических работников муниципальных ООО к средней заработной плате в общем образовании региона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Процентное соотношение заработной платы педагогов ОО в Щекинском районе к заработной плате педагогов ОО по Тульской области.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highlight w:val="yellow"/>
              </w:rPr>
            </w:pPr>
            <w:r w:rsidRPr="00395448">
              <w:rPr>
                <w:rFonts w:ascii="PT Astra Serif" w:hAnsi="PT Astra Serif" w:cs="PT Astra Serif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334233">
            <w:pPr>
              <w:jc w:val="both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Доля педагогических работников</w:t>
            </w:r>
            <w:r w:rsidR="00334233"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общеобразовательных</w:t>
            </w:r>
            <w:r w:rsidR="00334233"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организаций, получивших</w:t>
            </w:r>
            <w:r w:rsidR="00334233"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вознаграждение за классное</w:t>
            </w:r>
            <w:r w:rsidR="00334233"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руководство, в общей</w:t>
            </w:r>
            <w:r w:rsidR="00334233"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>численности педагогических</w:t>
            </w:r>
            <w:r w:rsidR="00334233" w:rsidRPr="00395448">
              <w:rPr>
                <w:rFonts w:ascii="PT Astra Serif" w:hAnsi="PT Astra Serif" w:cs="PT Astra Serif"/>
                <w:sz w:val="20"/>
                <w:szCs w:val="20"/>
                <w:lang w:eastAsia="en-US"/>
              </w:rPr>
              <w:t xml:space="preserve">  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работников такой категории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Увеличение доли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числа общеобразовательных организаций, отвечающих современным условиям, к общему их числу.</w:t>
            </w:r>
          </w:p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Доля образовательных организаций,  обеспеченных Интернет-соединением со скоростью соединения не менее 100 Мб/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 Мб/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395448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proofErr w:type="gram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proofErr w:type="gramEnd"/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A771BB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A771BB">
              <w:rPr>
                <w:rFonts w:ascii="PT Astra Serif" w:hAnsi="PT Astra Serif" w:cs="PT Astra Serif"/>
                <w:color w:val="000000"/>
                <w:position w:val="-28"/>
                <w:sz w:val="20"/>
                <w:szCs w:val="20"/>
              </w:rPr>
              <w:pict>
                <v:shape id="_x0000_i1026" type="#_x0000_t75" style="width:95.15pt;height:37.55pt">
                  <v:imagedata r:id="rId16" o:title=""/>
                </v:shape>
              </w:pict>
            </w:r>
            <w:r w:rsidR="00971264"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, где</w:t>
            </w:r>
          </w:p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доля образовательных организаций, расположенных на территории Тульской области, обеспеченных Интернет-соединением со скоростью соединения не менее 100Мб/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городах, 50Мб/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для образовательных организаций, расположенных в сельской местности и поселках городского типа,</w:t>
            </w:r>
            <w:r w:rsidRPr="00395448" w:rsidDel="00317D3B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а также гарантированным 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Интернет-трафиком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proofErr w:type="spellStart"/>
            <w:r w:rsidRPr="0039544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39544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g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количество муниципальных общеобразовательных организаций, расположенных в городской местности, обеспеченных Интернет-соединением со скоростью соединения не менее 100 Мб/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I</w:t>
            </w:r>
            <w:r w:rsidRPr="0039544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vertAlign w:val="subscript"/>
                <w:lang w:val="en-US"/>
              </w:rPr>
              <w:t>s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- количество муниципальных общеобразовательных организаций, расположенных в сельской местности, обеспеченных Интернет-соединением со скоростью соединения не менее 50 Мб/</w:t>
            </w:r>
            <w:proofErr w:type="spellStart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c</w:t>
            </w:r>
            <w:proofErr w:type="spellEnd"/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;</w:t>
            </w:r>
          </w:p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– общее число муниципальных общеобразовательных организаций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 на основе данных, предоставленных ОО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highlight w:val="yellow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</w:t>
            </w:r>
            <w:r w:rsidRPr="00395448">
              <w:rPr>
                <w:rFonts w:ascii="PT Astra Serif" w:hAnsi="PT Astra Serif" w:cs="PT Astra Serif"/>
              </w:rPr>
              <w:lastRenderedPageBreak/>
              <w:t>современными требованиями, в общей численности обучающихся образовательных организаций, 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F37783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обучающихся образовательных организаций, осуществляющих образовательную деятельность по образовательным программам общего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</w:t>
            </w:r>
            <w:r w:rsidRPr="00395448">
              <w:rPr>
                <w:rFonts w:ascii="PT Astra Serif" w:hAnsi="PT Astra Serif" w:cs="PT Astra Serif"/>
              </w:rPr>
              <w:lastRenderedPageBreak/>
              <w:t>осуществляющих образовательную деятельность по образовательным программам общего образования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33650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Комитет по образованию проводит ежегодный мониторинг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Количество зданий, в которых  выполнены мероприятия по благоустройству зданий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proofErr w:type="gramStart"/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ОО, в которых  выполнены мероприятия по благоустройству зданий</w:t>
            </w:r>
            <w:proofErr w:type="gramEnd"/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3365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</w:t>
            </w:r>
            <w:proofErr w:type="gramStart"/>
            <w:r w:rsidRPr="00395448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Pr="00395448">
              <w:rPr>
                <w:rFonts w:ascii="PT Astra Serif" w:hAnsi="PT Astra Serif" w:cs="PT Astra Serif"/>
              </w:rPr>
              <w:t>, получающих начальное общее образование в муниципальных</w:t>
            </w:r>
          </w:p>
          <w:p w:rsidR="00971264" w:rsidRPr="00395448" w:rsidRDefault="00971264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образовательных </w:t>
            </w:r>
            <w:proofErr w:type="gramStart"/>
            <w:r w:rsidRPr="00395448">
              <w:rPr>
                <w:rFonts w:ascii="PT Astra Serif" w:hAnsi="PT Astra Serif" w:cs="PT Astra Serif"/>
              </w:rPr>
              <w:t>организациях</w:t>
            </w:r>
            <w:proofErr w:type="gramEnd"/>
            <w:r w:rsidRPr="00395448">
              <w:rPr>
                <w:rFonts w:ascii="PT Astra Serif" w:hAnsi="PT Astra Serif" w:cs="PT Astra Serif"/>
              </w:rPr>
              <w:t>, получающих бесплатное горячее питание, к общему количеству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D56332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</w:t>
            </w:r>
            <w:r w:rsidR="00971264" w:rsidRPr="00395448">
              <w:rPr>
                <w:rFonts w:ascii="PT Astra Serif" w:hAnsi="PT Astra Serif" w:cs="PT Astra Serif"/>
              </w:rPr>
              <w:t xml:space="preserve">тношение численности </w:t>
            </w:r>
            <w:proofErr w:type="gramStart"/>
            <w:r w:rsidR="00971264" w:rsidRPr="00395448">
              <w:rPr>
                <w:rFonts w:ascii="PT Astra Serif" w:hAnsi="PT Astra Serif" w:cs="PT Astra Serif"/>
              </w:rPr>
              <w:t>обучающихся</w:t>
            </w:r>
            <w:proofErr w:type="gramEnd"/>
            <w:r w:rsidR="00971264" w:rsidRPr="00395448">
              <w:rPr>
                <w:rFonts w:ascii="PT Astra Serif" w:hAnsi="PT Astra Serif" w:cs="PT Astra Serif"/>
              </w:rPr>
              <w:t>, в муниципальных</w:t>
            </w:r>
          </w:p>
          <w:p w:rsidR="00971264" w:rsidRPr="00395448" w:rsidRDefault="00971264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proofErr w:type="gramStart"/>
            <w:r w:rsidRPr="00395448">
              <w:rPr>
                <w:rFonts w:ascii="PT Astra Serif" w:hAnsi="PT Astra Serif" w:cs="PT Astra Serif"/>
              </w:rPr>
              <w:t>образовательных организациях, получающих бесплатное горячее питание, на конец отчетного периода к общей численности обучающихся, получающих начальное общее образование в муниципальных образовательных организациях, на конец отчетного периода</w:t>
            </w:r>
            <w:proofErr w:type="gramEnd"/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мониторинг на основе данных, предоставленных ОО</w:t>
            </w:r>
          </w:p>
        </w:tc>
      </w:tr>
      <w:tr w:rsidR="00971264" w:rsidRPr="00395448" w:rsidTr="00992D6A">
        <w:tc>
          <w:tcPr>
            <w:tcW w:w="407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Уровень удовлетворенности граждан муниципального образования Щекинский район качеством условий предоставления услуг общеобразовательными организациями.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  <w:p w:rsidR="00971264" w:rsidRPr="00395448" w:rsidRDefault="00971264" w:rsidP="00992D6A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95389" w:rsidRPr="00395448" w:rsidTr="00992D6A">
        <w:tc>
          <w:tcPr>
            <w:tcW w:w="4077" w:type="dxa"/>
            <w:shd w:val="clear" w:color="auto" w:fill="auto"/>
            <w:vAlign w:val="center"/>
          </w:tcPr>
          <w:p w:rsidR="00795389" w:rsidRPr="00395448" w:rsidRDefault="005441A7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В</w:t>
            </w:r>
            <w:r w:rsidR="00795389" w:rsidRPr="00395448">
              <w:rPr>
                <w:rFonts w:ascii="PT Astra Serif" w:hAnsi="PT Astra Serif" w:cs="PT Astra Serif"/>
              </w:rPr>
              <w:t>ыполнение муниципального задания муниципальными бюджетными и автономными учреждениями по объемам оказания муниципальных услуг и выполнения муниципальных работ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795389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фактического выполнения муниципального задания в абсолютных показателях к плановому </w:t>
            </w:r>
            <w:proofErr w:type="gramStart"/>
            <w:r w:rsidRPr="00395448">
              <w:rPr>
                <w:rFonts w:ascii="PT Astra Serif" w:hAnsi="PT Astra Serif" w:cs="PT Astra Serif"/>
              </w:rPr>
              <w:t>значению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установленному утвержденным муниципальным заданием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795389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предоставляет ежеквартальную отчетность по выполнению муниципальных заданий образовательными организациями. Источник информации – отчетность об исполнении муниципального задания</w:t>
            </w:r>
          </w:p>
        </w:tc>
      </w:tr>
      <w:tr w:rsidR="00795389" w:rsidRPr="00395448" w:rsidTr="0040044D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детей, в возрасте от 5 до 18 лет, охваченных дополнительным образованием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Отношение детей, охваченных услугами </w:t>
            </w:r>
            <w:proofErr w:type="spellStart"/>
            <w:r w:rsidRPr="00395448">
              <w:rPr>
                <w:rFonts w:ascii="PT Astra Serif" w:hAnsi="PT Astra Serif" w:cs="PT Astra Serif"/>
              </w:rPr>
              <w:t>допобразования</w:t>
            </w:r>
            <w:proofErr w:type="spellEnd"/>
            <w:r w:rsidRPr="00395448">
              <w:rPr>
                <w:rFonts w:ascii="PT Astra Serif" w:hAnsi="PT Astra Serif" w:cs="PT Astra Serif"/>
              </w:rPr>
              <w:t>, к общему количеству детей данного возраста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795389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мониторинг. Источник информации – РИС УСО ТО</w:t>
            </w:r>
          </w:p>
        </w:tc>
      </w:tr>
      <w:tr w:rsidR="00795389" w:rsidRPr="00395448" w:rsidTr="0040044D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CC3A58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в экономике региона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795389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Процентное соотношение заработной платы педагогов МБУ </w:t>
            </w:r>
            <w:proofErr w:type="gramStart"/>
            <w:r w:rsidRPr="00395448">
              <w:rPr>
                <w:rFonts w:ascii="PT Astra Serif" w:hAnsi="PT Astra Serif" w:cs="PT Astra Serif"/>
              </w:rPr>
              <w:t>ДО</w:t>
            </w:r>
            <w:proofErr w:type="gramEnd"/>
            <w:r w:rsidRPr="00395448">
              <w:rPr>
                <w:rFonts w:ascii="PT Astra Serif" w:hAnsi="PT Astra Serif" w:cs="PT Astra Serif"/>
              </w:rPr>
              <w:t xml:space="preserve"> в Щекинском районе к заработной плате по Тульской области.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795389" w:rsidP="0033423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Комитет по образованию, МКУ «Централизованная бухгалтерия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района» проводит ежегодный мониторинг на основе данных о заработной плате</w:t>
            </w:r>
          </w:p>
        </w:tc>
      </w:tr>
      <w:tr w:rsidR="00795389" w:rsidRPr="00395448" w:rsidTr="0040044D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в общей численности обучающихся образовательных </w:t>
            </w:r>
            <w:r w:rsidRPr="00395448">
              <w:rPr>
                <w:rFonts w:ascii="PT Astra Serif" w:hAnsi="PT Astra Serif" w:cs="PT Astra Serif"/>
              </w:rPr>
              <w:lastRenderedPageBreak/>
              <w:t>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F37783" w:rsidP="00F37783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обучающихся образовательных организаций, осуществляющих образовательную деятельность по образовательным программам дополнительного образования, которым предоставлена возможность обучаться в соответствии с современными требованиями, к общей численности обучающихся образовательных организаций, осуществляющих образовательную деятельность по образовательным программам дополнительного образования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933650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</w:p>
        </w:tc>
      </w:tr>
      <w:tr w:rsidR="00795389" w:rsidRPr="00395448" w:rsidTr="0040044D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Уровень удовлетворенности граждан муниципального образования Щекинский район качеством условий предоставления услуг учреждениями дополнительного образования.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Составляется рейтинг организаций по показателям, установленным министерством образования.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795389" w:rsidP="0040044D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Ежегодно в рамках исполнения муниципального задания.</w:t>
            </w:r>
          </w:p>
        </w:tc>
      </w:tr>
      <w:tr w:rsidR="00795389" w:rsidRPr="00395448" w:rsidTr="006836EF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795389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Доля образовательных учреждений, информационная открытость которых обеспечена, в общей численности образовательных учреждений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6836EF">
            <w:pPr>
              <w:pStyle w:val="ConsPlusNormal"/>
              <w:ind w:right="-2" w:firstLine="22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795389" w:rsidP="006836EF">
            <w:pPr>
              <w:pStyle w:val="ConsPlusNormal"/>
              <w:ind w:right="-2" w:firstLine="27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числа ОО, информационная открытость которых обеспечена, к общему числу ОО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795389" w:rsidP="006836EF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мониторинг.</w:t>
            </w:r>
          </w:p>
        </w:tc>
      </w:tr>
      <w:tr w:rsidR="00795389" w:rsidRPr="00395448" w:rsidTr="006836EF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795389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Доля организаций, подведомственных комитету по образованию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района, в отношении которых осуществлено аналитическое, информационно- методическое, организационно-техническое сопровождение их деятельности в общем числе таких организаций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6836EF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795389" w:rsidP="006836EF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Отношение числа ОО, в отношении которых осуществлено сопровождение, к общему числу ОО.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795389" w:rsidP="00334233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образованию, МКУ «ЦОД» проводят ежегодный мониторинг. Источник информации – результаты сопровождения специалистами МКУ «ЦОД» ОО по указанным направлениям</w:t>
            </w:r>
          </w:p>
        </w:tc>
      </w:tr>
      <w:tr w:rsidR="00795389" w:rsidRPr="00395448" w:rsidTr="006836EF">
        <w:tc>
          <w:tcPr>
            <w:tcW w:w="4077" w:type="dxa"/>
            <w:shd w:val="clear" w:color="auto" w:fill="auto"/>
            <w:vAlign w:val="center"/>
          </w:tcPr>
          <w:p w:rsidR="00795389" w:rsidRPr="00395448" w:rsidRDefault="00795389" w:rsidP="00892F30">
            <w:pPr>
              <w:pStyle w:val="ConsPlusNormal"/>
              <w:ind w:firstLine="28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/>
                <w:spacing w:val="-2"/>
              </w:rPr>
              <w:t xml:space="preserve">Доля </w:t>
            </w:r>
            <w:r w:rsidR="00892F30">
              <w:rPr>
                <w:rFonts w:ascii="PT Astra Serif" w:hAnsi="PT Astra Serif"/>
                <w:spacing w:val="-2"/>
              </w:rPr>
              <w:t xml:space="preserve">студентов ВУЗов, заключивших договор о целевом обучении и получающих меры </w:t>
            </w:r>
            <w:proofErr w:type="spellStart"/>
            <w:r w:rsidR="00892F30">
              <w:rPr>
                <w:rFonts w:ascii="PT Astra Serif" w:hAnsi="PT Astra Serif"/>
                <w:spacing w:val="-2"/>
              </w:rPr>
              <w:t>соцподдержки</w:t>
            </w:r>
            <w:proofErr w:type="spellEnd"/>
          </w:p>
        </w:tc>
        <w:tc>
          <w:tcPr>
            <w:tcW w:w="1217" w:type="dxa"/>
            <w:shd w:val="clear" w:color="auto" w:fill="auto"/>
            <w:vAlign w:val="center"/>
          </w:tcPr>
          <w:p w:rsidR="00795389" w:rsidRPr="00395448" w:rsidRDefault="00795389" w:rsidP="006836EF">
            <w:pPr>
              <w:pStyle w:val="ConsPlusNormal"/>
              <w:ind w:right="-2" w:hanging="49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795389" w:rsidRPr="00395448" w:rsidRDefault="00892F30" w:rsidP="006836EF">
            <w:pPr>
              <w:pStyle w:val="ConsPlusNormal"/>
              <w:ind w:right="-2" w:hanging="41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 xml:space="preserve">Отношение численности студентов ВУЗов, получающих меры </w:t>
            </w:r>
            <w:proofErr w:type="spellStart"/>
            <w:r>
              <w:rPr>
                <w:rFonts w:ascii="PT Astra Serif" w:hAnsi="PT Astra Serif" w:cs="PT Astra Serif"/>
              </w:rPr>
              <w:t>соцподдержки</w:t>
            </w:r>
            <w:proofErr w:type="spellEnd"/>
            <w:r>
              <w:rPr>
                <w:rFonts w:ascii="PT Astra Serif" w:hAnsi="PT Astra Serif" w:cs="PT Astra Serif"/>
              </w:rPr>
              <w:t>, согласно договору о целевом обучении к общему числу лиц, заключивших договор о целевом обучении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795389" w:rsidRPr="00395448" w:rsidRDefault="00892F30" w:rsidP="006836EF">
            <w:pPr>
              <w:pStyle w:val="ConsPlusNormal"/>
              <w:ind w:right="-2" w:firstLine="64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Комитет по образованию проводит ежегодный мониторинг</w:t>
            </w:r>
            <w:r>
              <w:rPr>
                <w:rFonts w:ascii="PT Astra Serif" w:hAnsi="PT Astra Serif" w:cs="PT Astra Serif"/>
              </w:rPr>
              <w:t xml:space="preserve"> на основании данных, предоставленных ЦБ</w:t>
            </w:r>
          </w:p>
        </w:tc>
      </w:tr>
      <w:tr w:rsidR="001C0630" w:rsidRPr="00395448" w:rsidTr="006836EF">
        <w:tc>
          <w:tcPr>
            <w:tcW w:w="4077" w:type="dxa"/>
            <w:shd w:val="clear" w:color="auto" w:fill="auto"/>
            <w:vAlign w:val="center"/>
          </w:tcPr>
          <w:p w:rsidR="001C0630" w:rsidRPr="00395448" w:rsidRDefault="001C0630" w:rsidP="001C0630">
            <w:pPr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архивных дел хранящихся в соответствии  с соблюдением нормативных требований, в общем количестве архивных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Процентное соотношение архивных документов от общего количества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проводит ежеквартальный мониторинг по обеспечению сохранности архивных документов. Источник информации - Федеральный закон «Об архивном деле в РФ»</w:t>
            </w:r>
          </w:p>
        </w:tc>
      </w:tr>
      <w:tr w:rsidR="001C0630" w:rsidRPr="00395448" w:rsidTr="006836EF">
        <w:tc>
          <w:tcPr>
            <w:tcW w:w="4077" w:type="dxa"/>
            <w:shd w:val="clear" w:color="auto" w:fill="auto"/>
            <w:vAlign w:val="center"/>
          </w:tcPr>
          <w:p w:rsidR="001C0630" w:rsidRPr="00395448" w:rsidRDefault="001C0630" w:rsidP="001C0630">
            <w:pPr>
              <w:suppressAutoHyphens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Число пользователей архивной информацией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количество человек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Число пользователей, получивших архивную информацию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Архив», годовой план работы архива</w:t>
            </w:r>
          </w:p>
        </w:tc>
      </w:tr>
      <w:tr w:rsidR="001C0630" w:rsidRPr="00395448" w:rsidTr="006836EF">
        <w:tc>
          <w:tcPr>
            <w:tcW w:w="4077" w:type="dxa"/>
            <w:shd w:val="clear" w:color="auto" w:fill="auto"/>
            <w:vAlign w:val="center"/>
          </w:tcPr>
          <w:p w:rsidR="001C0630" w:rsidRPr="00395448" w:rsidRDefault="001C0630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оцифрованных дел от общего количества документов управленческой документации</w:t>
            </w:r>
          </w:p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17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процент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1C0630" w:rsidRPr="00395448" w:rsidRDefault="001C0630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Процентное соотношение количества отсканированных дел от общего количества документов управленческой документации</w:t>
            </w:r>
          </w:p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проводит ежеквартальный </w:t>
            </w:r>
            <w:proofErr w:type="spellStart"/>
            <w:r w:rsidRPr="00395448">
              <w:rPr>
                <w:rFonts w:ascii="PT Astra Serif" w:hAnsi="PT Astra Serif" w:cs="PT Astra Serif"/>
              </w:rPr>
              <w:t>мониторинг</w:t>
            </w:r>
            <w:proofErr w:type="gramStart"/>
            <w:r w:rsidRPr="00395448">
              <w:rPr>
                <w:rFonts w:ascii="PT Astra Serif" w:hAnsi="PT Astra Serif" w:cs="PT Astra Serif"/>
              </w:rPr>
              <w:t>,г</w:t>
            </w:r>
            <w:proofErr w:type="gramEnd"/>
            <w:r w:rsidRPr="00395448">
              <w:rPr>
                <w:rFonts w:ascii="PT Astra Serif" w:hAnsi="PT Astra Serif" w:cs="PT Astra Serif"/>
              </w:rPr>
              <w:t>одовой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план работы архива</w:t>
            </w:r>
          </w:p>
        </w:tc>
      </w:tr>
      <w:tr w:rsidR="001C0630" w:rsidRPr="00395448" w:rsidTr="006836EF">
        <w:tc>
          <w:tcPr>
            <w:tcW w:w="4077" w:type="dxa"/>
            <w:shd w:val="clear" w:color="auto" w:fill="auto"/>
            <w:vAlign w:val="center"/>
          </w:tcPr>
          <w:p w:rsidR="001C0630" w:rsidRPr="00395448" w:rsidRDefault="001C0630" w:rsidP="001C0630">
            <w:pPr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1C0630" w:rsidRPr="00395448" w:rsidRDefault="001C0630" w:rsidP="00CC3A5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запросов, поступивших в электронном виде от физических и юридических лиц</w:t>
            </w:r>
          </w:p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ПИК «КАИСА - Архив»</w:t>
            </w:r>
          </w:p>
        </w:tc>
      </w:tr>
      <w:tr w:rsidR="001C0630" w:rsidRPr="00395448" w:rsidTr="006836EF">
        <w:tc>
          <w:tcPr>
            <w:tcW w:w="4077" w:type="dxa"/>
            <w:shd w:val="clear" w:color="auto" w:fill="auto"/>
            <w:vAlign w:val="center"/>
          </w:tcPr>
          <w:p w:rsidR="001C0630" w:rsidRPr="00395448" w:rsidRDefault="001C0630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документов, включенных в состав Архивного фонда РФ,</w:t>
            </w:r>
          </w:p>
          <w:p w:rsidR="001C0630" w:rsidRPr="00395448" w:rsidRDefault="001C0630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в установленные сроки 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>единиц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1C0630" w:rsidRPr="00395448" w:rsidRDefault="001C0630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принятых документов на муниципальное хранение</w:t>
            </w:r>
          </w:p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lastRenderedPageBreak/>
              <w:t xml:space="preserve">МКУ «Архив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</w:t>
            </w:r>
            <w:r w:rsidRPr="00395448">
              <w:rPr>
                <w:rFonts w:ascii="PT Astra Serif" w:hAnsi="PT Astra Serif" w:cs="PT Astra Serif"/>
              </w:rPr>
              <w:lastRenderedPageBreak/>
              <w:t>информации - приказ по комплектованию</w:t>
            </w:r>
          </w:p>
        </w:tc>
      </w:tr>
      <w:tr w:rsidR="001C0630" w:rsidRPr="00395448" w:rsidTr="006836EF">
        <w:tc>
          <w:tcPr>
            <w:tcW w:w="4077" w:type="dxa"/>
            <w:shd w:val="clear" w:color="auto" w:fill="auto"/>
            <w:vAlign w:val="center"/>
          </w:tcPr>
          <w:p w:rsidR="001C0630" w:rsidRPr="00395448" w:rsidRDefault="001C0630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lastRenderedPageBreak/>
              <w:t xml:space="preserve">Количество посещений </w:t>
            </w:r>
            <w:r w:rsidRPr="00395448">
              <w:rPr>
                <w:rFonts w:ascii="PT Astra Serif" w:hAnsi="PT Astra Serif" w:cs="PT Astra Serif"/>
                <w:sz w:val="20"/>
                <w:szCs w:val="20"/>
                <w:lang w:val="en-US"/>
              </w:rPr>
              <w:t>web</w:t>
            </w:r>
            <w:r w:rsidRPr="00395448">
              <w:rPr>
                <w:rFonts w:ascii="PT Astra Serif" w:hAnsi="PT Astra Serif" w:cs="PT Astra Serif"/>
                <w:sz w:val="20"/>
                <w:szCs w:val="20"/>
              </w:rPr>
              <w:t>-страницы/</w:t>
            </w:r>
          </w:p>
          <w:p w:rsidR="001C0630" w:rsidRPr="00395448" w:rsidRDefault="001C0630" w:rsidP="001C0630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сайта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>единиц</w:t>
            </w:r>
          </w:p>
        </w:tc>
        <w:tc>
          <w:tcPr>
            <w:tcW w:w="5368" w:type="dxa"/>
            <w:shd w:val="clear" w:color="auto" w:fill="auto"/>
            <w:vAlign w:val="center"/>
          </w:tcPr>
          <w:p w:rsidR="001C0630" w:rsidRPr="00395448" w:rsidRDefault="001C0630" w:rsidP="00CC3A58">
            <w:pPr>
              <w:suppressAutoHyphens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395448">
              <w:rPr>
                <w:rFonts w:ascii="PT Astra Serif" w:hAnsi="PT Astra Serif" w:cs="PT Astra Serif"/>
                <w:sz w:val="20"/>
                <w:szCs w:val="20"/>
              </w:rPr>
              <w:t>Количество пользователей архивной информации с использованием сети Интернет</w:t>
            </w:r>
          </w:p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C0630" w:rsidRPr="00395448" w:rsidRDefault="001C0630" w:rsidP="00CC3A58">
            <w:pPr>
              <w:pStyle w:val="ConsPlusNormal"/>
              <w:ind w:right="-2" w:firstLine="0"/>
              <w:jc w:val="center"/>
              <w:rPr>
                <w:rFonts w:ascii="PT Astra Serif" w:hAnsi="PT Astra Serif" w:cs="PT Astra Serif"/>
              </w:rPr>
            </w:pPr>
            <w:r w:rsidRPr="00395448">
              <w:rPr>
                <w:rFonts w:ascii="PT Astra Serif" w:hAnsi="PT Astra Serif" w:cs="PT Astra Serif"/>
              </w:rPr>
              <w:t xml:space="preserve">МКУ «Архив </w:t>
            </w:r>
            <w:proofErr w:type="spellStart"/>
            <w:r w:rsidRPr="00395448">
              <w:rPr>
                <w:rFonts w:ascii="PT Astra Serif" w:hAnsi="PT Astra Serif" w:cs="PT Astra Serif"/>
              </w:rPr>
              <w:t>Щекинского</w:t>
            </w:r>
            <w:proofErr w:type="spellEnd"/>
            <w:r w:rsidRPr="00395448">
              <w:rPr>
                <w:rFonts w:ascii="PT Astra Serif" w:hAnsi="PT Astra Serif" w:cs="PT Astra Serif"/>
              </w:rPr>
              <w:t xml:space="preserve"> района проводит ежеквартальный мониторинг. Источник информации – сервис </w:t>
            </w:r>
            <w:proofErr w:type="spellStart"/>
            <w:r w:rsidRPr="00395448">
              <w:rPr>
                <w:rFonts w:ascii="PT Astra Serif" w:hAnsi="PT Astra Serif" w:cs="PT Astra Serif"/>
              </w:rPr>
              <w:t>Яндекс</w:t>
            </w:r>
            <w:proofErr w:type="spellEnd"/>
            <w:r w:rsidRPr="00395448">
              <w:rPr>
                <w:rFonts w:ascii="PT Astra Serif" w:hAnsi="PT Astra Serif" w:cs="PT Astra Serif"/>
              </w:rPr>
              <w:t>. Метрика для аналитики посещаемости страницы архива на официальном Портале муниципального образования Щекинский район</w:t>
            </w:r>
          </w:p>
        </w:tc>
      </w:tr>
    </w:tbl>
    <w:p w:rsidR="000506CB" w:rsidRPr="00395448" w:rsidRDefault="000506CB" w:rsidP="000506CB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0506CB" w:rsidRPr="00395448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p w:rsidR="000506CB" w:rsidRPr="00395448" w:rsidRDefault="000506CB" w:rsidP="000506CB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tbl>
      <w:tblPr>
        <w:tblW w:w="15298" w:type="dxa"/>
        <w:tblInd w:w="-250" w:type="dxa"/>
        <w:tblLook w:val="04A0"/>
      </w:tblPr>
      <w:tblGrid>
        <w:gridCol w:w="9640"/>
        <w:gridCol w:w="2573"/>
        <w:gridCol w:w="3085"/>
      </w:tblGrid>
      <w:tr w:rsidR="009F248E" w:rsidRPr="00395448" w:rsidTr="00F13F4D">
        <w:tc>
          <w:tcPr>
            <w:tcW w:w="9629" w:type="dxa"/>
            <w:shd w:val="clear" w:color="auto" w:fill="auto"/>
          </w:tcPr>
          <w:p w:rsidR="009F248E" w:rsidRPr="00395448" w:rsidRDefault="009F248E" w:rsidP="00F13F4D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Председатель комитета по образованию администрации </w:t>
            </w:r>
            <w:proofErr w:type="spellStart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Щекинского</w:t>
            </w:r>
            <w:proofErr w:type="spellEnd"/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     (Развитие образования и архивного дела в муниципальном образовании Щекинский район)</w:t>
            </w:r>
          </w:p>
        </w:tc>
        <w:tc>
          <w:tcPr>
            <w:tcW w:w="2570" w:type="dxa"/>
            <w:shd w:val="clear" w:color="auto" w:fill="auto"/>
          </w:tcPr>
          <w:p w:rsidR="009F248E" w:rsidRPr="00395448" w:rsidRDefault="009F248E" w:rsidP="00F13F4D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_______________________</w:t>
            </w:r>
          </w:p>
          <w:p w:rsidR="009F248E" w:rsidRPr="00395448" w:rsidRDefault="009F248E" w:rsidP="00F13F4D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082" w:type="dxa"/>
            <w:shd w:val="clear" w:color="auto" w:fill="auto"/>
          </w:tcPr>
          <w:p w:rsidR="009F248E" w:rsidRPr="00395448" w:rsidRDefault="009F248E" w:rsidP="00F13F4D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С.В. Муравьева</w:t>
            </w:r>
          </w:p>
          <w:p w:rsidR="009F248E" w:rsidRPr="00395448" w:rsidRDefault="009F248E" w:rsidP="00F13F4D">
            <w:pPr>
              <w:jc w:val="center"/>
              <w:rPr>
                <w:rFonts w:ascii="PT Astra Serif" w:hAnsi="PT Astra Serif"/>
                <w:sz w:val="28"/>
                <w:szCs w:val="28"/>
                <w:vertAlign w:val="superscript"/>
              </w:rPr>
            </w:pPr>
            <w:r w:rsidRPr="00395448">
              <w:rPr>
                <w:rFonts w:ascii="PT Astra Serif" w:hAnsi="PT Astra Serif"/>
                <w:sz w:val="28"/>
                <w:szCs w:val="28"/>
                <w:vertAlign w:val="superscript"/>
              </w:rPr>
              <w:t>(ФИО)</w:t>
            </w:r>
          </w:p>
        </w:tc>
      </w:tr>
    </w:tbl>
    <w:p w:rsidR="000506CB" w:rsidRPr="00395448" w:rsidRDefault="000506CB" w:rsidP="00A91B44">
      <w:pPr>
        <w:pStyle w:val="ConsPlusNormal"/>
        <w:ind w:right="-2" w:firstLine="851"/>
        <w:rPr>
          <w:rFonts w:ascii="PT Astra Serif" w:hAnsi="PT Astra Serif" w:cs="Times New Roman"/>
          <w:szCs w:val="22"/>
        </w:rPr>
      </w:pPr>
    </w:p>
    <w:sectPr w:rsidR="000506CB" w:rsidRPr="00395448" w:rsidSect="00272E42">
      <w:pgSz w:w="16838" w:h="11905" w:orient="landscape"/>
      <w:pgMar w:top="1135" w:right="992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687" w:rsidRDefault="00253687" w:rsidP="000506CB">
      <w:r>
        <w:separator/>
      </w:r>
    </w:p>
  </w:endnote>
  <w:endnote w:type="continuationSeparator" w:id="1">
    <w:p w:rsidR="00253687" w:rsidRDefault="00253687" w:rsidP="000506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687" w:rsidRDefault="00253687" w:rsidP="000506CB">
      <w:r>
        <w:separator/>
      </w:r>
    </w:p>
  </w:footnote>
  <w:footnote w:type="continuationSeparator" w:id="1">
    <w:p w:rsidR="00253687" w:rsidRDefault="00253687" w:rsidP="000506CB">
      <w:r>
        <w:continuationSeparator/>
      </w:r>
    </w:p>
  </w:footnote>
  <w:footnote w:id="2">
    <w:p w:rsidR="00253687" w:rsidRPr="00987693" w:rsidRDefault="00253687" w:rsidP="000506CB">
      <w:pPr>
        <w:pStyle w:val="ae"/>
        <w:rPr>
          <w:rFonts w:ascii="PT Astra Serif" w:hAnsi="PT Astra Serif"/>
        </w:rPr>
      </w:pPr>
      <w:r w:rsidRPr="00987693">
        <w:rPr>
          <w:rStyle w:val="af0"/>
          <w:rFonts w:ascii="PT Astra Serif" w:hAnsi="PT Astra Serif"/>
        </w:rPr>
        <w:footnoteRef/>
      </w:r>
      <w:r w:rsidRPr="00987693">
        <w:rPr>
          <w:rFonts w:ascii="PT Astra Serif" w:hAnsi="PT Astra Serif"/>
        </w:rPr>
        <w:t xml:space="preserve"> В случае отсутствия финансового обеспечения за счет отдельных источников, </w:t>
      </w:r>
      <w:r>
        <w:rPr>
          <w:rFonts w:ascii="PT Astra Serif" w:hAnsi="PT Astra Serif"/>
        </w:rPr>
        <w:t xml:space="preserve">наименования </w:t>
      </w:r>
      <w:r w:rsidRPr="00987693">
        <w:rPr>
          <w:rFonts w:ascii="PT Astra Serif" w:hAnsi="PT Astra Serif"/>
        </w:rPr>
        <w:t>таки</w:t>
      </w:r>
      <w:r>
        <w:rPr>
          <w:rFonts w:ascii="PT Astra Serif" w:hAnsi="PT Astra Serif"/>
        </w:rPr>
        <w:t>х</w:t>
      </w:r>
      <w:r w:rsidRPr="00987693">
        <w:rPr>
          <w:rFonts w:ascii="PT Astra Serif" w:hAnsi="PT Astra Serif"/>
        </w:rPr>
        <w:t xml:space="preserve"> источник</w:t>
      </w:r>
      <w:r>
        <w:rPr>
          <w:rFonts w:ascii="PT Astra Serif" w:hAnsi="PT Astra Serif"/>
        </w:rPr>
        <w:t>ов</w:t>
      </w:r>
      <w:r w:rsidRPr="00987693">
        <w:rPr>
          <w:rFonts w:ascii="PT Astra Serif" w:hAnsi="PT Astra Serif"/>
        </w:rPr>
        <w:t xml:space="preserve"> не приводятся.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7" w:rsidRDefault="00A771BB" w:rsidP="00093E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536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687">
      <w:rPr>
        <w:rStyle w:val="a5"/>
        <w:noProof/>
      </w:rPr>
      <w:t>18</w:t>
    </w:r>
    <w:r>
      <w:rPr>
        <w:rStyle w:val="a5"/>
      </w:rPr>
      <w:fldChar w:fldCharType="end"/>
    </w:r>
  </w:p>
  <w:p w:rsidR="00253687" w:rsidRDefault="0025368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7" w:rsidRDefault="00253687" w:rsidP="00093EEA">
    <w:pPr>
      <w:pStyle w:val="a3"/>
      <w:jc w:val="center"/>
    </w:pPr>
  </w:p>
  <w:p w:rsidR="00253687" w:rsidRDefault="00A771BB" w:rsidP="00093EEA">
    <w:pPr>
      <w:pStyle w:val="a3"/>
      <w:jc w:val="center"/>
    </w:pPr>
    <w:sdt>
      <w:sdtPr>
        <w:id w:val="971797996"/>
        <w:docPartObj>
          <w:docPartGallery w:val="Page Numbers (Top of Page)"/>
          <w:docPartUnique/>
        </w:docPartObj>
      </w:sdtPr>
      <w:sdtContent>
        <w:fldSimple w:instr="PAGE   \* MERGEFORMAT">
          <w:r w:rsidR="00100D06">
            <w:rPr>
              <w:noProof/>
            </w:rPr>
            <w:t>2</w:t>
          </w:r>
        </w:fldSimple>
      </w:sdtContent>
    </w:sdt>
  </w:p>
  <w:p w:rsidR="00253687" w:rsidRDefault="0025368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7" w:rsidRDefault="00253687" w:rsidP="00093EEA">
    <w:pPr>
      <w:pStyle w:val="a3"/>
      <w:jc w:val="center"/>
    </w:pPr>
  </w:p>
  <w:p w:rsidR="00253687" w:rsidRDefault="00253687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7" w:rsidRDefault="00253687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87" w:rsidRDefault="00253687">
    <w:pPr>
      <w:pStyle w:val="a3"/>
      <w:jc w:val="center"/>
    </w:pPr>
  </w:p>
  <w:p w:rsidR="00253687" w:rsidRDefault="00253687">
    <w:pPr>
      <w:pStyle w:val="a3"/>
      <w:jc w:val="center"/>
    </w:pPr>
  </w:p>
  <w:p w:rsidR="00253687" w:rsidRDefault="00A771BB">
    <w:pPr>
      <w:pStyle w:val="a3"/>
      <w:jc w:val="center"/>
    </w:pPr>
    <w:fldSimple w:instr="PAGE   \* MERGEFORMAT">
      <w:r w:rsidR="00100D06">
        <w:rPr>
          <w:noProof/>
        </w:rPr>
        <w:t>59</w:t>
      </w:r>
    </w:fldSimple>
  </w:p>
  <w:p w:rsidR="00253687" w:rsidRPr="00310D6B" w:rsidRDefault="00253687" w:rsidP="00093E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F2FCA"/>
    <w:multiLevelType w:val="hybridMultilevel"/>
    <w:tmpl w:val="C2C44E00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21D0E"/>
    <w:multiLevelType w:val="hybridMultilevel"/>
    <w:tmpl w:val="5E823E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600A5"/>
    <w:multiLevelType w:val="hybridMultilevel"/>
    <w:tmpl w:val="9334E034"/>
    <w:lvl w:ilvl="0" w:tplc="FDA8D69A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3443FD6"/>
    <w:multiLevelType w:val="multilevel"/>
    <w:tmpl w:val="2062B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PT Astra Serif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PT Astra Serif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PT Astra Serif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PT Astra Serif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PT Astra Serif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PT Astra Serif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PT Astra Serif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PT Astra Serif" w:hint="default"/>
        <w:i w:val="0"/>
      </w:rPr>
    </w:lvl>
  </w:abstractNum>
  <w:abstractNum w:abstractNumId="5">
    <w:nsid w:val="14F4088B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1700"/>
    <w:multiLevelType w:val="hybridMultilevel"/>
    <w:tmpl w:val="C5F26B9E"/>
    <w:lvl w:ilvl="0" w:tplc="25603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47EC1"/>
    <w:multiLevelType w:val="hybridMultilevel"/>
    <w:tmpl w:val="A3B8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6C25"/>
    <w:multiLevelType w:val="hybridMultilevel"/>
    <w:tmpl w:val="C644C228"/>
    <w:lvl w:ilvl="0" w:tplc="ECB6CAF6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36E45"/>
    <w:multiLevelType w:val="hybridMultilevel"/>
    <w:tmpl w:val="8C2E3A36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04BB5"/>
    <w:multiLevelType w:val="hybridMultilevel"/>
    <w:tmpl w:val="43FA4AF8"/>
    <w:lvl w:ilvl="0" w:tplc="3F80A1B6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417F3"/>
    <w:multiLevelType w:val="hybridMultilevel"/>
    <w:tmpl w:val="A2C63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F4258"/>
    <w:multiLevelType w:val="hybridMultilevel"/>
    <w:tmpl w:val="A3F6B8F6"/>
    <w:lvl w:ilvl="0" w:tplc="B7EC571E">
      <w:start w:val="1"/>
      <w:numFmt w:val="decimal"/>
      <w:lvlText w:val="%1)"/>
      <w:lvlJc w:val="left"/>
      <w:pPr>
        <w:ind w:left="1211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B807719"/>
    <w:multiLevelType w:val="hybridMultilevel"/>
    <w:tmpl w:val="17E640D0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6235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C5B69"/>
    <w:multiLevelType w:val="multilevel"/>
    <w:tmpl w:val="45FC35C8"/>
    <w:lvl w:ilvl="0">
      <w:start w:val="3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3"/>
      <w:numFmt w:val="decimal"/>
      <w:lvlText w:val="%1.%2."/>
      <w:lvlJc w:val="left"/>
      <w:pPr>
        <w:ind w:left="216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1188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15840" w:hanging="1440"/>
      </w:pPr>
      <w:rPr>
        <w:rFonts w:cs="PT Astra Serif" w:hint="default"/>
      </w:rPr>
    </w:lvl>
  </w:abstractNum>
  <w:abstractNum w:abstractNumId="16">
    <w:nsid w:val="328E3D1A"/>
    <w:multiLevelType w:val="hybridMultilevel"/>
    <w:tmpl w:val="96B2A88A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41637"/>
    <w:multiLevelType w:val="hybridMultilevel"/>
    <w:tmpl w:val="3246380E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B57B1"/>
    <w:multiLevelType w:val="hybridMultilevel"/>
    <w:tmpl w:val="78D028C2"/>
    <w:lvl w:ilvl="0" w:tplc="0E261128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C3ADD"/>
    <w:multiLevelType w:val="hybridMultilevel"/>
    <w:tmpl w:val="B20E485E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BD673D"/>
    <w:multiLevelType w:val="hybridMultilevel"/>
    <w:tmpl w:val="623AD1FC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660E5C"/>
    <w:multiLevelType w:val="hybridMultilevel"/>
    <w:tmpl w:val="F61C372E"/>
    <w:lvl w:ilvl="0" w:tplc="D36C960C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DE6499"/>
    <w:multiLevelType w:val="hybridMultilevel"/>
    <w:tmpl w:val="A9DE44AC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60B5E"/>
    <w:multiLevelType w:val="hybridMultilevel"/>
    <w:tmpl w:val="9BFEF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810088"/>
    <w:multiLevelType w:val="hybridMultilevel"/>
    <w:tmpl w:val="429A9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454818"/>
    <w:multiLevelType w:val="hybridMultilevel"/>
    <w:tmpl w:val="C178C39A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71933"/>
    <w:multiLevelType w:val="multilevel"/>
    <w:tmpl w:val="04C6A126"/>
    <w:lvl w:ilvl="0">
      <w:start w:val="3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cs="PT Astra Serif" w:hint="default"/>
      </w:rPr>
    </w:lvl>
  </w:abstractNum>
  <w:abstractNum w:abstractNumId="27">
    <w:nsid w:val="5B980E91"/>
    <w:multiLevelType w:val="hybridMultilevel"/>
    <w:tmpl w:val="41081D76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E75E5"/>
    <w:multiLevelType w:val="hybridMultilevel"/>
    <w:tmpl w:val="0632038E"/>
    <w:lvl w:ilvl="0" w:tplc="BCCEBEFA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370F82"/>
    <w:multiLevelType w:val="hybridMultilevel"/>
    <w:tmpl w:val="3AA8B8F4"/>
    <w:lvl w:ilvl="0" w:tplc="5A386B6A">
      <w:start w:val="1"/>
      <w:numFmt w:val="decimal"/>
      <w:lvlText w:val="%1."/>
      <w:lvlJc w:val="left"/>
      <w:pPr>
        <w:ind w:left="720" w:hanging="360"/>
      </w:pPr>
      <w:rPr>
        <w:rFonts w:cs="PT Astra Serif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FD206D"/>
    <w:multiLevelType w:val="hybridMultilevel"/>
    <w:tmpl w:val="0282812E"/>
    <w:lvl w:ilvl="0" w:tplc="22FED4F2">
      <w:start w:val="1"/>
      <w:numFmt w:val="decimal"/>
      <w:lvlText w:val="%1)"/>
      <w:lvlJc w:val="left"/>
      <w:pPr>
        <w:ind w:left="1211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2EC08ED"/>
    <w:multiLevelType w:val="hybridMultilevel"/>
    <w:tmpl w:val="A9DA8618"/>
    <w:lvl w:ilvl="0" w:tplc="04190011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>
    <w:nsid w:val="74FC3455"/>
    <w:multiLevelType w:val="hybridMultilevel"/>
    <w:tmpl w:val="7228CE4C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0540A"/>
    <w:multiLevelType w:val="hybridMultilevel"/>
    <w:tmpl w:val="F2D4626C"/>
    <w:lvl w:ilvl="0" w:tplc="F23A3A80">
      <w:start w:val="1"/>
      <w:numFmt w:val="decimal"/>
      <w:lvlText w:val="%1)"/>
      <w:lvlJc w:val="left"/>
      <w:pPr>
        <w:ind w:left="720" w:hanging="360"/>
      </w:pPr>
      <w:rPr>
        <w:rFonts w:cs="PT Astra Serif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0D6E47"/>
    <w:multiLevelType w:val="multilevel"/>
    <w:tmpl w:val="C2329EC0"/>
    <w:lvl w:ilvl="0">
      <w:start w:val="2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cs="PT Astra Serif" w:hint="default"/>
      </w:rPr>
    </w:lvl>
  </w:abstractNum>
  <w:abstractNum w:abstractNumId="35">
    <w:nsid w:val="7AA56663"/>
    <w:multiLevelType w:val="multilevel"/>
    <w:tmpl w:val="630C5C44"/>
    <w:lvl w:ilvl="0">
      <w:start w:val="1"/>
      <w:numFmt w:val="decimal"/>
      <w:lvlText w:val="%1."/>
      <w:lvlJc w:val="left"/>
      <w:pPr>
        <w:ind w:left="360" w:hanging="360"/>
      </w:pPr>
      <w:rPr>
        <w:rFonts w:cs="PT Astra Serif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PT Astra Serif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PT Astra Serif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PT Astra Serif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PT Astra Serif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PT Astra Serif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PT Astra Serif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PT Astra Serif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PT Astra Serif" w:hint="default"/>
      </w:rPr>
    </w:lvl>
  </w:abstractNum>
  <w:num w:numId="1">
    <w:abstractNumId w:val="3"/>
  </w:num>
  <w:num w:numId="2">
    <w:abstractNumId w:val="4"/>
  </w:num>
  <w:num w:numId="3">
    <w:abstractNumId w:val="29"/>
  </w:num>
  <w:num w:numId="4">
    <w:abstractNumId w:val="35"/>
  </w:num>
  <w:num w:numId="5">
    <w:abstractNumId w:val="11"/>
  </w:num>
  <w:num w:numId="6">
    <w:abstractNumId w:val="8"/>
  </w:num>
  <w:num w:numId="7">
    <w:abstractNumId w:val="2"/>
  </w:num>
  <w:num w:numId="8">
    <w:abstractNumId w:val="28"/>
  </w:num>
  <w:num w:numId="9">
    <w:abstractNumId w:val="10"/>
  </w:num>
  <w:num w:numId="10">
    <w:abstractNumId w:val="21"/>
  </w:num>
  <w:num w:numId="11">
    <w:abstractNumId w:val="18"/>
  </w:num>
  <w:num w:numId="12">
    <w:abstractNumId w:val="19"/>
  </w:num>
  <w:num w:numId="13">
    <w:abstractNumId w:val="5"/>
  </w:num>
  <w:num w:numId="14">
    <w:abstractNumId w:val="33"/>
  </w:num>
  <w:num w:numId="15">
    <w:abstractNumId w:val="14"/>
  </w:num>
  <w:num w:numId="16">
    <w:abstractNumId w:val="32"/>
  </w:num>
  <w:num w:numId="17">
    <w:abstractNumId w:val="25"/>
  </w:num>
  <w:num w:numId="18">
    <w:abstractNumId w:val="13"/>
  </w:num>
  <w:num w:numId="19">
    <w:abstractNumId w:val="7"/>
  </w:num>
  <w:num w:numId="20">
    <w:abstractNumId w:val="31"/>
  </w:num>
  <w:num w:numId="21">
    <w:abstractNumId w:val="0"/>
  </w:num>
  <w:num w:numId="22">
    <w:abstractNumId w:val="12"/>
  </w:num>
  <w:num w:numId="23">
    <w:abstractNumId w:val="20"/>
  </w:num>
  <w:num w:numId="24">
    <w:abstractNumId w:val="27"/>
  </w:num>
  <w:num w:numId="25">
    <w:abstractNumId w:val="24"/>
  </w:num>
  <w:num w:numId="26">
    <w:abstractNumId w:val="30"/>
  </w:num>
  <w:num w:numId="27">
    <w:abstractNumId w:val="17"/>
  </w:num>
  <w:num w:numId="28">
    <w:abstractNumId w:val="16"/>
  </w:num>
  <w:num w:numId="29">
    <w:abstractNumId w:val="9"/>
  </w:num>
  <w:num w:numId="30">
    <w:abstractNumId w:val="22"/>
  </w:num>
  <w:num w:numId="31">
    <w:abstractNumId w:val="23"/>
  </w:num>
  <w:num w:numId="32">
    <w:abstractNumId w:val="1"/>
  </w:num>
  <w:num w:numId="33">
    <w:abstractNumId w:val="34"/>
  </w:num>
  <w:num w:numId="34">
    <w:abstractNumId w:val="26"/>
  </w:num>
  <w:num w:numId="35">
    <w:abstractNumId w:val="6"/>
  </w:num>
  <w:num w:numId="3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9393"/>
  </w:hdrShapeDefaults>
  <w:footnotePr>
    <w:footnote w:id="0"/>
    <w:footnote w:id="1"/>
  </w:footnotePr>
  <w:endnotePr>
    <w:endnote w:id="0"/>
    <w:endnote w:id="1"/>
  </w:endnotePr>
  <w:compat/>
  <w:rsids>
    <w:rsidRoot w:val="00CE00DB"/>
    <w:rsid w:val="00012B34"/>
    <w:rsid w:val="000158F5"/>
    <w:rsid w:val="00017DE3"/>
    <w:rsid w:val="00021905"/>
    <w:rsid w:val="000224C5"/>
    <w:rsid w:val="000260F8"/>
    <w:rsid w:val="000308EC"/>
    <w:rsid w:val="00030B69"/>
    <w:rsid w:val="00033373"/>
    <w:rsid w:val="000465C6"/>
    <w:rsid w:val="000506CB"/>
    <w:rsid w:val="000566B5"/>
    <w:rsid w:val="00066F60"/>
    <w:rsid w:val="000731AA"/>
    <w:rsid w:val="00077324"/>
    <w:rsid w:val="00093EEA"/>
    <w:rsid w:val="000953E9"/>
    <w:rsid w:val="000A4604"/>
    <w:rsid w:val="000A5BB1"/>
    <w:rsid w:val="000A7515"/>
    <w:rsid w:val="000B3286"/>
    <w:rsid w:val="000B6C51"/>
    <w:rsid w:val="000B710D"/>
    <w:rsid w:val="000C2B94"/>
    <w:rsid w:val="000D6FDF"/>
    <w:rsid w:val="000E1BB5"/>
    <w:rsid w:val="000E507E"/>
    <w:rsid w:val="000E58E5"/>
    <w:rsid w:val="000E7AF1"/>
    <w:rsid w:val="000E7DAD"/>
    <w:rsid w:val="000F346F"/>
    <w:rsid w:val="000F368D"/>
    <w:rsid w:val="000F38E9"/>
    <w:rsid w:val="000F4BAC"/>
    <w:rsid w:val="000F72F3"/>
    <w:rsid w:val="00100D06"/>
    <w:rsid w:val="00101E25"/>
    <w:rsid w:val="00103135"/>
    <w:rsid w:val="00107C4C"/>
    <w:rsid w:val="00107CF9"/>
    <w:rsid w:val="0011026A"/>
    <w:rsid w:val="001127D4"/>
    <w:rsid w:val="001127F9"/>
    <w:rsid w:val="001151D0"/>
    <w:rsid w:val="00125415"/>
    <w:rsid w:val="0013575B"/>
    <w:rsid w:val="00137186"/>
    <w:rsid w:val="001551F3"/>
    <w:rsid w:val="001555D6"/>
    <w:rsid w:val="00155D67"/>
    <w:rsid w:val="00156124"/>
    <w:rsid w:val="001616B0"/>
    <w:rsid w:val="0016190C"/>
    <w:rsid w:val="00165835"/>
    <w:rsid w:val="001713A7"/>
    <w:rsid w:val="0017490C"/>
    <w:rsid w:val="00174E8A"/>
    <w:rsid w:val="00176A00"/>
    <w:rsid w:val="001855DA"/>
    <w:rsid w:val="00194F7D"/>
    <w:rsid w:val="001A054B"/>
    <w:rsid w:val="001A270F"/>
    <w:rsid w:val="001A3A9B"/>
    <w:rsid w:val="001A5084"/>
    <w:rsid w:val="001B395B"/>
    <w:rsid w:val="001C0630"/>
    <w:rsid w:val="001C31C5"/>
    <w:rsid w:val="001C71BB"/>
    <w:rsid w:val="001D22FA"/>
    <w:rsid w:val="001D2CD2"/>
    <w:rsid w:val="001D517A"/>
    <w:rsid w:val="001D626D"/>
    <w:rsid w:val="001D7F83"/>
    <w:rsid w:val="001E4EDA"/>
    <w:rsid w:val="001E6457"/>
    <w:rsid w:val="001F5BD1"/>
    <w:rsid w:val="00200CCE"/>
    <w:rsid w:val="00214DD8"/>
    <w:rsid w:val="0021674A"/>
    <w:rsid w:val="00221C3E"/>
    <w:rsid w:val="00222FCD"/>
    <w:rsid w:val="002235FC"/>
    <w:rsid w:val="002310E3"/>
    <w:rsid w:val="00231520"/>
    <w:rsid w:val="0023781F"/>
    <w:rsid w:val="0024123A"/>
    <w:rsid w:val="0024365C"/>
    <w:rsid w:val="00244082"/>
    <w:rsid w:val="002455E8"/>
    <w:rsid w:val="00247BC2"/>
    <w:rsid w:val="00253687"/>
    <w:rsid w:val="002570E0"/>
    <w:rsid w:val="00262382"/>
    <w:rsid w:val="002632F9"/>
    <w:rsid w:val="00265C88"/>
    <w:rsid w:val="002702D6"/>
    <w:rsid w:val="0027057B"/>
    <w:rsid w:val="00272E42"/>
    <w:rsid w:val="00273268"/>
    <w:rsid w:val="00293A3A"/>
    <w:rsid w:val="00293B32"/>
    <w:rsid w:val="00297352"/>
    <w:rsid w:val="002A301D"/>
    <w:rsid w:val="002A3C7B"/>
    <w:rsid w:val="002A458C"/>
    <w:rsid w:val="002A5113"/>
    <w:rsid w:val="002A596E"/>
    <w:rsid w:val="002A6FC8"/>
    <w:rsid w:val="002B17FA"/>
    <w:rsid w:val="002C0D59"/>
    <w:rsid w:val="002C3AE7"/>
    <w:rsid w:val="002C6B94"/>
    <w:rsid w:val="002D24F0"/>
    <w:rsid w:val="002D2B54"/>
    <w:rsid w:val="002E21FF"/>
    <w:rsid w:val="002F43AE"/>
    <w:rsid w:val="002F5DD1"/>
    <w:rsid w:val="0030349E"/>
    <w:rsid w:val="003044A2"/>
    <w:rsid w:val="0030507F"/>
    <w:rsid w:val="0031059A"/>
    <w:rsid w:val="00315881"/>
    <w:rsid w:val="0032095C"/>
    <w:rsid w:val="00320BCB"/>
    <w:rsid w:val="0032521A"/>
    <w:rsid w:val="00327FC2"/>
    <w:rsid w:val="00330643"/>
    <w:rsid w:val="00332F1E"/>
    <w:rsid w:val="00334233"/>
    <w:rsid w:val="00334EC4"/>
    <w:rsid w:val="00352322"/>
    <w:rsid w:val="00353612"/>
    <w:rsid w:val="003562DD"/>
    <w:rsid w:val="00356493"/>
    <w:rsid w:val="00356CB8"/>
    <w:rsid w:val="00364F56"/>
    <w:rsid w:val="00382248"/>
    <w:rsid w:val="003866F7"/>
    <w:rsid w:val="00390CB1"/>
    <w:rsid w:val="003945DB"/>
    <w:rsid w:val="00395448"/>
    <w:rsid w:val="00396E1B"/>
    <w:rsid w:val="003A124B"/>
    <w:rsid w:val="003A1FDF"/>
    <w:rsid w:val="003A6FF2"/>
    <w:rsid w:val="003A7720"/>
    <w:rsid w:val="003A7F11"/>
    <w:rsid w:val="003B2370"/>
    <w:rsid w:val="003B7379"/>
    <w:rsid w:val="003C1C0A"/>
    <w:rsid w:val="003C26F8"/>
    <w:rsid w:val="003C6A00"/>
    <w:rsid w:val="003C71D5"/>
    <w:rsid w:val="003C7773"/>
    <w:rsid w:val="003D5542"/>
    <w:rsid w:val="003E0375"/>
    <w:rsid w:val="003E08C6"/>
    <w:rsid w:val="003F042A"/>
    <w:rsid w:val="003F1ECB"/>
    <w:rsid w:val="003F2898"/>
    <w:rsid w:val="003F6B30"/>
    <w:rsid w:val="0040044D"/>
    <w:rsid w:val="00417CD1"/>
    <w:rsid w:val="00424111"/>
    <w:rsid w:val="0043456C"/>
    <w:rsid w:val="00434B2E"/>
    <w:rsid w:val="0046279B"/>
    <w:rsid w:val="004644DA"/>
    <w:rsid w:val="004703D4"/>
    <w:rsid w:val="00475FF6"/>
    <w:rsid w:val="0048158C"/>
    <w:rsid w:val="004866B2"/>
    <w:rsid w:val="004908F7"/>
    <w:rsid w:val="0049434B"/>
    <w:rsid w:val="00496200"/>
    <w:rsid w:val="004D7C58"/>
    <w:rsid w:val="004E1020"/>
    <w:rsid w:val="004F11CA"/>
    <w:rsid w:val="004F4330"/>
    <w:rsid w:val="004F460C"/>
    <w:rsid w:val="0050123B"/>
    <w:rsid w:val="005065EB"/>
    <w:rsid w:val="00513CFE"/>
    <w:rsid w:val="00514D07"/>
    <w:rsid w:val="00515F8D"/>
    <w:rsid w:val="00521860"/>
    <w:rsid w:val="00522830"/>
    <w:rsid w:val="00533C2A"/>
    <w:rsid w:val="005368CB"/>
    <w:rsid w:val="005378EF"/>
    <w:rsid w:val="00540343"/>
    <w:rsid w:val="005441A7"/>
    <w:rsid w:val="00550605"/>
    <w:rsid w:val="00550621"/>
    <w:rsid w:val="00553C5B"/>
    <w:rsid w:val="00566C71"/>
    <w:rsid w:val="005852E2"/>
    <w:rsid w:val="00586447"/>
    <w:rsid w:val="0059052E"/>
    <w:rsid w:val="00591795"/>
    <w:rsid w:val="005973C1"/>
    <w:rsid w:val="005A7B5B"/>
    <w:rsid w:val="005B3CB3"/>
    <w:rsid w:val="005B784E"/>
    <w:rsid w:val="005C0AB7"/>
    <w:rsid w:val="005C5608"/>
    <w:rsid w:val="005C5EC1"/>
    <w:rsid w:val="005C6200"/>
    <w:rsid w:val="005D3D24"/>
    <w:rsid w:val="005E1D72"/>
    <w:rsid w:val="005E293A"/>
    <w:rsid w:val="005E46C5"/>
    <w:rsid w:val="005E4778"/>
    <w:rsid w:val="005E581C"/>
    <w:rsid w:val="005F1901"/>
    <w:rsid w:val="005F6AFE"/>
    <w:rsid w:val="0060212E"/>
    <w:rsid w:val="006071FA"/>
    <w:rsid w:val="00620618"/>
    <w:rsid w:val="00621FE0"/>
    <w:rsid w:val="006227F6"/>
    <w:rsid w:val="00623E7C"/>
    <w:rsid w:val="00624224"/>
    <w:rsid w:val="006263FB"/>
    <w:rsid w:val="006310F6"/>
    <w:rsid w:val="00635568"/>
    <w:rsid w:val="00636C5A"/>
    <w:rsid w:val="006412CB"/>
    <w:rsid w:val="006450BB"/>
    <w:rsid w:val="006558E8"/>
    <w:rsid w:val="006572A0"/>
    <w:rsid w:val="006600BA"/>
    <w:rsid w:val="0066209E"/>
    <w:rsid w:val="006650C4"/>
    <w:rsid w:val="006706EA"/>
    <w:rsid w:val="0067266C"/>
    <w:rsid w:val="00676F41"/>
    <w:rsid w:val="006836EF"/>
    <w:rsid w:val="00687927"/>
    <w:rsid w:val="00692E61"/>
    <w:rsid w:val="00694BA1"/>
    <w:rsid w:val="006960C9"/>
    <w:rsid w:val="006A2B37"/>
    <w:rsid w:val="006A4914"/>
    <w:rsid w:val="006B7146"/>
    <w:rsid w:val="006C03DC"/>
    <w:rsid w:val="006C0F80"/>
    <w:rsid w:val="006C5535"/>
    <w:rsid w:val="006D0F5D"/>
    <w:rsid w:val="006E093B"/>
    <w:rsid w:val="006F495B"/>
    <w:rsid w:val="00700575"/>
    <w:rsid w:val="00702856"/>
    <w:rsid w:val="00706BC0"/>
    <w:rsid w:val="00707F8C"/>
    <w:rsid w:val="00713B55"/>
    <w:rsid w:val="007169B8"/>
    <w:rsid w:val="007207DF"/>
    <w:rsid w:val="00721A77"/>
    <w:rsid w:val="00734923"/>
    <w:rsid w:val="00735191"/>
    <w:rsid w:val="00736049"/>
    <w:rsid w:val="00756FC1"/>
    <w:rsid w:val="00765AE9"/>
    <w:rsid w:val="00765F0F"/>
    <w:rsid w:val="0076764E"/>
    <w:rsid w:val="00771C3B"/>
    <w:rsid w:val="007750E4"/>
    <w:rsid w:val="00785D10"/>
    <w:rsid w:val="007905D9"/>
    <w:rsid w:val="00794CE4"/>
    <w:rsid w:val="00795389"/>
    <w:rsid w:val="00796E8A"/>
    <w:rsid w:val="00797A36"/>
    <w:rsid w:val="007A3C65"/>
    <w:rsid w:val="007B18B9"/>
    <w:rsid w:val="007B1B6D"/>
    <w:rsid w:val="007B2417"/>
    <w:rsid w:val="007B2B87"/>
    <w:rsid w:val="007C1E09"/>
    <w:rsid w:val="007C3304"/>
    <w:rsid w:val="007C502D"/>
    <w:rsid w:val="007D3186"/>
    <w:rsid w:val="007E0438"/>
    <w:rsid w:val="007E299D"/>
    <w:rsid w:val="007E2C5D"/>
    <w:rsid w:val="007E5691"/>
    <w:rsid w:val="007F01C9"/>
    <w:rsid w:val="008000CA"/>
    <w:rsid w:val="00803E87"/>
    <w:rsid w:val="0081517A"/>
    <w:rsid w:val="008174A3"/>
    <w:rsid w:val="00826EB3"/>
    <w:rsid w:val="00827676"/>
    <w:rsid w:val="00832D31"/>
    <w:rsid w:val="008345ED"/>
    <w:rsid w:val="00837248"/>
    <w:rsid w:val="00837A20"/>
    <w:rsid w:val="008527A8"/>
    <w:rsid w:val="0085664D"/>
    <w:rsid w:val="00857AF6"/>
    <w:rsid w:val="00864271"/>
    <w:rsid w:val="008665B9"/>
    <w:rsid w:val="008731A7"/>
    <w:rsid w:val="00877041"/>
    <w:rsid w:val="00877612"/>
    <w:rsid w:val="00877FDC"/>
    <w:rsid w:val="00881AFD"/>
    <w:rsid w:val="0089166B"/>
    <w:rsid w:val="00892F30"/>
    <w:rsid w:val="00893313"/>
    <w:rsid w:val="00896E14"/>
    <w:rsid w:val="008A057F"/>
    <w:rsid w:val="008A2329"/>
    <w:rsid w:val="008A29B3"/>
    <w:rsid w:val="008A4A26"/>
    <w:rsid w:val="008A4D4B"/>
    <w:rsid w:val="008A58A0"/>
    <w:rsid w:val="008A61A5"/>
    <w:rsid w:val="008B01AB"/>
    <w:rsid w:val="008B5D85"/>
    <w:rsid w:val="008C1DBC"/>
    <w:rsid w:val="008C6E05"/>
    <w:rsid w:val="008D08AB"/>
    <w:rsid w:val="008D496E"/>
    <w:rsid w:val="008D6355"/>
    <w:rsid w:val="008D68D6"/>
    <w:rsid w:val="008E1105"/>
    <w:rsid w:val="008E196F"/>
    <w:rsid w:val="008E19E1"/>
    <w:rsid w:val="008E27B7"/>
    <w:rsid w:val="008E634F"/>
    <w:rsid w:val="008F0C88"/>
    <w:rsid w:val="008F61FC"/>
    <w:rsid w:val="008F660D"/>
    <w:rsid w:val="008F7005"/>
    <w:rsid w:val="008F7B8B"/>
    <w:rsid w:val="009025D9"/>
    <w:rsid w:val="00905FF7"/>
    <w:rsid w:val="009104C0"/>
    <w:rsid w:val="00925B35"/>
    <w:rsid w:val="00931DE7"/>
    <w:rsid w:val="00931ECE"/>
    <w:rsid w:val="00933650"/>
    <w:rsid w:val="009362E7"/>
    <w:rsid w:val="0093643D"/>
    <w:rsid w:val="0093690B"/>
    <w:rsid w:val="00937F06"/>
    <w:rsid w:val="009404DB"/>
    <w:rsid w:val="00940C8D"/>
    <w:rsid w:val="00944369"/>
    <w:rsid w:val="00947447"/>
    <w:rsid w:val="00947FFB"/>
    <w:rsid w:val="0095529A"/>
    <w:rsid w:val="00957977"/>
    <w:rsid w:val="00962445"/>
    <w:rsid w:val="00962740"/>
    <w:rsid w:val="00962F63"/>
    <w:rsid w:val="00971264"/>
    <w:rsid w:val="00971736"/>
    <w:rsid w:val="00971939"/>
    <w:rsid w:val="00971BDA"/>
    <w:rsid w:val="00982223"/>
    <w:rsid w:val="00982732"/>
    <w:rsid w:val="00986191"/>
    <w:rsid w:val="009868EE"/>
    <w:rsid w:val="00992D6A"/>
    <w:rsid w:val="009942FB"/>
    <w:rsid w:val="009B1C5B"/>
    <w:rsid w:val="009C228E"/>
    <w:rsid w:val="009C2BCF"/>
    <w:rsid w:val="009C4348"/>
    <w:rsid w:val="009D0D49"/>
    <w:rsid w:val="009E0E09"/>
    <w:rsid w:val="009E3120"/>
    <w:rsid w:val="009F248E"/>
    <w:rsid w:val="009F2FC5"/>
    <w:rsid w:val="009F5668"/>
    <w:rsid w:val="009F7655"/>
    <w:rsid w:val="00A11915"/>
    <w:rsid w:val="00A130F1"/>
    <w:rsid w:val="00A137A4"/>
    <w:rsid w:val="00A1477F"/>
    <w:rsid w:val="00A176F9"/>
    <w:rsid w:val="00A20D2F"/>
    <w:rsid w:val="00A224BE"/>
    <w:rsid w:val="00A25553"/>
    <w:rsid w:val="00A26155"/>
    <w:rsid w:val="00A31D1E"/>
    <w:rsid w:val="00A323B1"/>
    <w:rsid w:val="00A55679"/>
    <w:rsid w:val="00A57DD7"/>
    <w:rsid w:val="00A60784"/>
    <w:rsid w:val="00A703D5"/>
    <w:rsid w:val="00A717A8"/>
    <w:rsid w:val="00A771BB"/>
    <w:rsid w:val="00A90C56"/>
    <w:rsid w:val="00A91B44"/>
    <w:rsid w:val="00A97519"/>
    <w:rsid w:val="00AA48D7"/>
    <w:rsid w:val="00AB4886"/>
    <w:rsid w:val="00AB729D"/>
    <w:rsid w:val="00AB7A94"/>
    <w:rsid w:val="00AC7FB2"/>
    <w:rsid w:val="00AD0CE3"/>
    <w:rsid w:val="00AD2CFD"/>
    <w:rsid w:val="00AD6F0A"/>
    <w:rsid w:val="00AD71D9"/>
    <w:rsid w:val="00AE7C44"/>
    <w:rsid w:val="00AF0ED4"/>
    <w:rsid w:val="00B04685"/>
    <w:rsid w:val="00B204A6"/>
    <w:rsid w:val="00B233EA"/>
    <w:rsid w:val="00B23E99"/>
    <w:rsid w:val="00B318AF"/>
    <w:rsid w:val="00B33C42"/>
    <w:rsid w:val="00B40CF1"/>
    <w:rsid w:val="00B44153"/>
    <w:rsid w:val="00B44749"/>
    <w:rsid w:val="00B460C3"/>
    <w:rsid w:val="00B46D2F"/>
    <w:rsid w:val="00B47A96"/>
    <w:rsid w:val="00B5224E"/>
    <w:rsid w:val="00B53B7B"/>
    <w:rsid w:val="00B6075C"/>
    <w:rsid w:val="00B635F7"/>
    <w:rsid w:val="00B67A39"/>
    <w:rsid w:val="00B71760"/>
    <w:rsid w:val="00B730C0"/>
    <w:rsid w:val="00B77C4A"/>
    <w:rsid w:val="00B815C6"/>
    <w:rsid w:val="00B82090"/>
    <w:rsid w:val="00B832F7"/>
    <w:rsid w:val="00B85190"/>
    <w:rsid w:val="00B905DD"/>
    <w:rsid w:val="00B93483"/>
    <w:rsid w:val="00B93DEE"/>
    <w:rsid w:val="00B95F77"/>
    <w:rsid w:val="00BA38C5"/>
    <w:rsid w:val="00BA395C"/>
    <w:rsid w:val="00BA4BD0"/>
    <w:rsid w:val="00BB034A"/>
    <w:rsid w:val="00BB2625"/>
    <w:rsid w:val="00BB60B1"/>
    <w:rsid w:val="00BC33AB"/>
    <w:rsid w:val="00BD7E80"/>
    <w:rsid w:val="00BE1F96"/>
    <w:rsid w:val="00BE5E28"/>
    <w:rsid w:val="00C05D61"/>
    <w:rsid w:val="00C06FB8"/>
    <w:rsid w:val="00C15649"/>
    <w:rsid w:val="00C21F94"/>
    <w:rsid w:val="00C32C8A"/>
    <w:rsid w:val="00C34F75"/>
    <w:rsid w:val="00C41268"/>
    <w:rsid w:val="00C513D2"/>
    <w:rsid w:val="00C549B6"/>
    <w:rsid w:val="00C5687E"/>
    <w:rsid w:val="00C622ED"/>
    <w:rsid w:val="00C63638"/>
    <w:rsid w:val="00C643A0"/>
    <w:rsid w:val="00C66097"/>
    <w:rsid w:val="00C667BE"/>
    <w:rsid w:val="00C70A33"/>
    <w:rsid w:val="00C70F96"/>
    <w:rsid w:val="00C73A91"/>
    <w:rsid w:val="00C7451A"/>
    <w:rsid w:val="00C77CE4"/>
    <w:rsid w:val="00C8739F"/>
    <w:rsid w:val="00C91EBC"/>
    <w:rsid w:val="00C93374"/>
    <w:rsid w:val="00C9535D"/>
    <w:rsid w:val="00C95DDF"/>
    <w:rsid w:val="00CA4E95"/>
    <w:rsid w:val="00CA67FC"/>
    <w:rsid w:val="00CB114E"/>
    <w:rsid w:val="00CB69BE"/>
    <w:rsid w:val="00CC2F3C"/>
    <w:rsid w:val="00CC3A58"/>
    <w:rsid w:val="00CC5A42"/>
    <w:rsid w:val="00CD27E2"/>
    <w:rsid w:val="00CD44F8"/>
    <w:rsid w:val="00CE00DB"/>
    <w:rsid w:val="00CE21A1"/>
    <w:rsid w:val="00CF13E2"/>
    <w:rsid w:val="00D07F3B"/>
    <w:rsid w:val="00D11398"/>
    <w:rsid w:val="00D247AF"/>
    <w:rsid w:val="00D31E52"/>
    <w:rsid w:val="00D402E2"/>
    <w:rsid w:val="00D51900"/>
    <w:rsid w:val="00D53690"/>
    <w:rsid w:val="00D56332"/>
    <w:rsid w:val="00D60C9D"/>
    <w:rsid w:val="00D62E75"/>
    <w:rsid w:val="00D67D29"/>
    <w:rsid w:val="00D73D62"/>
    <w:rsid w:val="00D76CE7"/>
    <w:rsid w:val="00D80B96"/>
    <w:rsid w:val="00D83986"/>
    <w:rsid w:val="00D83F78"/>
    <w:rsid w:val="00D8752A"/>
    <w:rsid w:val="00D879A7"/>
    <w:rsid w:val="00D9087B"/>
    <w:rsid w:val="00D96099"/>
    <w:rsid w:val="00DA293C"/>
    <w:rsid w:val="00DA4344"/>
    <w:rsid w:val="00DA58BD"/>
    <w:rsid w:val="00DA609E"/>
    <w:rsid w:val="00DB17FC"/>
    <w:rsid w:val="00DB32F4"/>
    <w:rsid w:val="00DB5119"/>
    <w:rsid w:val="00DB5CB2"/>
    <w:rsid w:val="00DC7681"/>
    <w:rsid w:val="00DD1048"/>
    <w:rsid w:val="00DD1236"/>
    <w:rsid w:val="00DD2A7C"/>
    <w:rsid w:val="00DD5FA7"/>
    <w:rsid w:val="00DD6556"/>
    <w:rsid w:val="00DE22CC"/>
    <w:rsid w:val="00DE2993"/>
    <w:rsid w:val="00DF3D82"/>
    <w:rsid w:val="00DF677F"/>
    <w:rsid w:val="00E06C0E"/>
    <w:rsid w:val="00E1181B"/>
    <w:rsid w:val="00E149E8"/>
    <w:rsid w:val="00E241AF"/>
    <w:rsid w:val="00E2611D"/>
    <w:rsid w:val="00E27F96"/>
    <w:rsid w:val="00E301E3"/>
    <w:rsid w:val="00E30CF0"/>
    <w:rsid w:val="00E31404"/>
    <w:rsid w:val="00E317C6"/>
    <w:rsid w:val="00E459C7"/>
    <w:rsid w:val="00E473DB"/>
    <w:rsid w:val="00E52CB2"/>
    <w:rsid w:val="00E55B71"/>
    <w:rsid w:val="00E61B1B"/>
    <w:rsid w:val="00E70D49"/>
    <w:rsid w:val="00E751F8"/>
    <w:rsid w:val="00E81DB7"/>
    <w:rsid w:val="00E831F2"/>
    <w:rsid w:val="00E8359C"/>
    <w:rsid w:val="00E85CA0"/>
    <w:rsid w:val="00E91E69"/>
    <w:rsid w:val="00EA0EEE"/>
    <w:rsid w:val="00EA3367"/>
    <w:rsid w:val="00EA3B22"/>
    <w:rsid w:val="00EA7EA0"/>
    <w:rsid w:val="00EB0E40"/>
    <w:rsid w:val="00EB1797"/>
    <w:rsid w:val="00EC2A5B"/>
    <w:rsid w:val="00EC2ADB"/>
    <w:rsid w:val="00ED7574"/>
    <w:rsid w:val="00ED7AF1"/>
    <w:rsid w:val="00EF37E9"/>
    <w:rsid w:val="00F03BCC"/>
    <w:rsid w:val="00F04547"/>
    <w:rsid w:val="00F06102"/>
    <w:rsid w:val="00F13F4D"/>
    <w:rsid w:val="00F15C9B"/>
    <w:rsid w:val="00F16974"/>
    <w:rsid w:val="00F17869"/>
    <w:rsid w:val="00F17A55"/>
    <w:rsid w:val="00F23D45"/>
    <w:rsid w:val="00F37783"/>
    <w:rsid w:val="00F402C9"/>
    <w:rsid w:val="00F42317"/>
    <w:rsid w:val="00F44955"/>
    <w:rsid w:val="00F50DB1"/>
    <w:rsid w:val="00F560CC"/>
    <w:rsid w:val="00F64432"/>
    <w:rsid w:val="00F66F8A"/>
    <w:rsid w:val="00F67CAB"/>
    <w:rsid w:val="00F7241A"/>
    <w:rsid w:val="00F74DDB"/>
    <w:rsid w:val="00F80C89"/>
    <w:rsid w:val="00F8679E"/>
    <w:rsid w:val="00F95C23"/>
    <w:rsid w:val="00F95D77"/>
    <w:rsid w:val="00FA15F8"/>
    <w:rsid w:val="00FA2E41"/>
    <w:rsid w:val="00FA4F9C"/>
    <w:rsid w:val="00FB01F6"/>
    <w:rsid w:val="00FC42C5"/>
    <w:rsid w:val="00FD634C"/>
    <w:rsid w:val="00FE17B9"/>
    <w:rsid w:val="00FF1EED"/>
    <w:rsid w:val="00FF2805"/>
    <w:rsid w:val="00FF2F29"/>
    <w:rsid w:val="00FF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55060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rsid w:val="000506CB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0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rsid w:val="00550605"/>
    <w:rPr>
      <w:rFonts w:ascii="Calibri" w:eastAsia="Times New Roman" w:hAnsi="Calibri" w:cs="Times New Roman"/>
      <w:sz w:val="24"/>
      <w:szCs w:val="24"/>
    </w:rPr>
  </w:style>
  <w:style w:type="paragraph" w:customStyle="1" w:styleId="ConsPlusCell">
    <w:name w:val="ConsPlusCell"/>
    <w:uiPriority w:val="99"/>
    <w:rsid w:val="000953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3">
    <w:name w:val="ConsPlusNormal3"/>
    <w:uiPriority w:val="99"/>
    <w:rsid w:val="00992D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50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506CB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050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506CB"/>
  </w:style>
  <w:style w:type="paragraph" w:customStyle="1" w:styleId="ConsPlusTitle">
    <w:name w:val="ConsPlusTitle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styleId="a6">
    <w:name w:val="Normal (Web)"/>
    <w:basedOn w:val="a"/>
    <w:uiPriority w:val="99"/>
    <w:unhideWhenUsed/>
    <w:rsid w:val="000506CB"/>
    <w:pPr>
      <w:spacing w:before="100" w:beforeAutospacing="1" w:after="100" w:afterAutospacing="1"/>
    </w:pPr>
  </w:style>
  <w:style w:type="character" w:customStyle="1" w:styleId="a7">
    <w:name w:val="Основной текст_"/>
    <w:link w:val="1"/>
    <w:rsid w:val="000506CB"/>
    <w:rPr>
      <w:shd w:val="clear" w:color="auto" w:fill="FFFFFF"/>
    </w:rPr>
  </w:style>
  <w:style w:type="paragraph" w:customStyle="1" w:styleId="1">
    <w:name w:val="Основной текст1"/>
    <w:basedOn w:val="a"/>
    <w:link w:val="a7"/>
    <w:rsid w:val="000506CB"/>
    <w:pPr>
      <w:widowControl w:val="0"/>
      <w:shd w:val="clear" w:color="auto" w:fill="FFFFFF"/>
      <w:spacing w:line="302" w:lineRule="exact"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styleId="a8">
    <w:name w:val="List Paragraph"/>
    <w:basedOn w:val="a"/>
    <w:uiPriority w:val="34"/>
    <w:qFormat/>
    <w:rsid w:val="000506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50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506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06C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05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506C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506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2">
    <w:name w:val="Body Text Indent 2"/>
    <w:basedOn w:val="a"/>
    <w:link w:val="20"/>
    <w:rsid w:val="000506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506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unhideWhenUsed/>
    <w:rsid w:val="000506CB"/>
    <w:rPr>
      <w:color w:val="0000FF"/>
      <w:u w:val="single"/>
    </w:rPr>
  </w:style>
  <w:style w:type="paragraph" w:styleId="ae">
    <w:name w:val="footnote text"/>
    <w:basedOn w:val="a"/>
    <w:link w:val="af"/>
    <w:unhideWhenUsed/>
    <w:rsid w:val="000506CB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rsid w:val="000506CB"/>
    <w:rPr>
      <w:rFonts w:ascii="Calibri" w:eastAsia="Calibri" w:hAnsi="Calibri" w:cs="Times New Roman"/>
      <w:sz w:val="20"/>
      <w:szCs w:val="20"/>
      <w:lang w:eastAsia="en-US"/>
    </w:rPr>
  </w:style>
  <w:style w:type="character" w:styleId="af0">
    <w:name w:val="footnote reference"/>
    <w:unhideWhenUsed/>
    <w:rsid w:val="000506CB"/>
    <w:rPr>
      <w:rFonts w:ascii="Times New Roman" w:hAnsi="Times New Roman" w:cs="Times New Roman" w:hint="default"/>
      <w:vertAlign w:val="superscript"/>
    </w:rPr>
  </w:style>
  <w:style w:type="table" w:styleId="af1">
    <w:name w:val="Table Grid"/>
    <w:basedOn w:val="a1"/>
    <w:uiPriority w:val="59"/>
    <w:rsid w:val="0005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050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0506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0506CB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ма примечания Знак"/>
    <w:basedOn w:val="af4"/>
    <w:link w:val="af6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0506CB"/>
    <w:rPr>
      <w:b/>
      <w:bCs/>
    </w:rPr>
  </w:style>
  <w:style w:type="character" w:customStyle="1" w:styleId="10">
    <w:name w:val="Тема примечания Знак1"/>
    <w:basedOn w:val="af4"/>
    <w:uiPriority w:val="99"/>
    <w:semiHidden/>
    <w:rsid w:val="000506C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0BF5E-3670-45D3-A78A-BA4D7E38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64</Pages>
  <Words>16054</Words>
  <Characters>91509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 Лобанцева</cp:lastModifiedBy>
  <cp:revision>522</cp:revision>
  <cp:lastPrinted>2021-12-27T09:38:00Z</cp:lastPrinted>
  <dcterms:created xsi:type="dcterms:W3CDTF">2021-11-22T15:00:00Z</dcterms:created>
  <dcterms:modified xsi:type="dcterms:W3CDTF">2021-12-27T09:39:00Z</dcterms:modified>
</cp:coreProperties>
</file>