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9472A6" w:rsidRPr="009472A6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472A6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472A6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9472A6" w:rsidRPr="009472A6" w:rsidRDefault="009472A6" w:rsidP="009472A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472A6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472A6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9472A6" w:rsidRPr="009472A6" w:rsidRDefault="009472A6" w:rsidP="009472A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9472A6">
        <w:rPr>
          <w:rFonts w:ascii="PT Astra Serif" w:hAnsi="PT Astra Serif"/>
        </w:rPr>
        <w:tab/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2A6" w:rsidRPr="00630FC3" w:rsidRDefault="009472A6" w:rsidP="009472A6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630FC3"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</w:t>
                            </w: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630FC3"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</w:p>
                          <w:p w:rsidR="009472A6" w:rsidRPr="00922548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72A6" w:rsidRPr="00846F20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472A6" w:rsidRPr="00630FC3" w:rsidRDefault="009472A6" w:rsidP="009472A6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630FC3"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</w:t>
                      </w: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630FC3"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</w:t>
                      </w:r>
                    </w:p>
                    <w:p w:rsidR="009472A6" w:rsidRPr="00922548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9472A6" w:rsidRPr="00846F20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9472A6" w:rsidRPr="009472A6" w:rsidRDefault="009472A6" w:rsidP="009472A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9472A6" w:rsidRDefault="009472A6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C2673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:rsidR="003C2673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3C267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C2673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3C2673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 xml:space="preserve">от 26.12.2018 № 12-1722 «Об определении видов </w:t>
      </w:r>
    </w:p>
    <w:p w:rsidR="003C2673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 xml:space="preserve">обязательных работ и перечня организаций, </w:t>
      </w:r>
    </w:p>
    <w:p w:rsidR="003C2673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 xml:space="preserve">в </w:t>
      </w:r>
      <w:proofErr w:type="gramStart"/>
      <w:r w:rsidRPr="003C2673">
        <w:rPr>
          <w:rFonts w:ascii="PT Astra Serif" w:hAnsi="PT Astra Serif"/>
          <w:b/>
          <w:sz w:val="28"/>
          <w:szCs w:val="28"/>
        </w:rPr>
        <w:t>которых</w:t>
      </w:r>
      <w:proofErr w:type="gramEnd"/>
      <w:r w:rsidRPr="003C2673">
        <w:rPr>
          <w:rFonts w:ascii="PT Astra Serif" w:hAnsi="PT Astra Serif"/>
          <w:b/>
          <w:sz w:val="28"/>
          <w:szCs w:val="28"/>
        </w:rPr>
        <w:t xml:space="preserve"> лица, которым назначено административное </w:t>
      </w:r>
    </w:p>
    <w:p w:rsidR="003C2673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 xml:space="preserve">наказание в виде обязательных работ, </w:t>
      </w:r>
    </w:p>
    <w:p w:rsidR="00B11678" w:rsidRPr="0003480E" w:rsidRDefault="003C2673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C2673">
        <w:rPr>
          <w:rFonts w:ascii="PT Astra Serif" w:hAnsi="PT Astra Serif"/>
          <w:b/>
          <w:sz w:val="28"/>
          <w:szCs w:val="28"/>
        </w:rPr>
        <w:t>отбывают обязательные работы</w:t>
      </w:r>
    </w:p>
    <w:p w:rsidR="008A7A9E" w:rsidRPr="00685F4A" w:rsidRDefault="008A7A9E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481520" w:rsidRPr="00685F4A" w:rsidRDefault="00481520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685F4A" w:rsidRPr="002E18BA" w:rsidRDefault="002E18BA" w:rsidP="00685F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E18BA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В соответствии с частью 2 статьи 32.13 Кодекса Российской Федерации об административных правонарушениях, пунктом 1 части 3 статьи 109.2 Федерального закона от 02.10.2007 №</w:t>
      </w:r>
      <w:r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 </w:t>
      </w:r>
      <w:r w:rsidRPr="002E18BA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229-ФЗ «Об исполнительном производстве», Федеральным законом от </w:t>
      </w:r>
      <w:r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06.10.200</w:t>
      </w:r>
      <w:r w:rsidRPr="002E18BA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6 №</w:t>
      </w:r>
      <w:r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 </w:t>
      </w:r>
      <w:r w:rsidRPr="002E18BA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131-ФЗ </w:t>
      </w:r>
      <w:r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«</w:t>
      </w:r>
      <w:r w:rsidRPr="002E18BA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Об общих принципах организации местного самоуправления в Российской Федерации</w:t>
      </w:r>
      <w:r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»</w:t>
      </w:r>
      <w:r w:rsidR="00685F4A" w:rsidRPr="002E18BA">
        <w:rPr>
          <w:rFonts w:ascii="PT Astra Serif" w:hAnsi="PT Astra Serif"/>
          <w:sz w:val="28"/>
          <w:szCs w:val="28"/>
        </w:rPr>
        <w:t>, на основании Устава муниципального образования Щекинский район администрация Щекинского района ПОСТАНОВЛЯЕТ:</w:t>
      </w:r>
      <w:proofErr w:type="gramEnd"/>
    </w:p>
    <w:p w:rsidR="00843474" w:rsidRPr="0003480E" w:rsidRDefault="00537B37" w:rsidP="008A7A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19.4pt;margin-top:787.2pt;width:54.05pt;height:35.75pt;z-index:-251658240;mso-position-vertical-relative:page">
            <v:imagedata r:id="rId8" o:title=""/>
            <w10:wrap anchory="page"/>
          </v:shape>
          <o:OLEObject Type="Embed" ProgID="Word.Picture.8" ShapeID="_x0000_s1031" DrawAspect="Content" ObjectID="_1677497724" r:id="rId9"/>
        </w:pict>
      </w:r>
      <w:r w:rsidR="00607CA7" w:rsidRPr="0003480E">
        <w:rPr>
          <w:rFonts w:ascii="PT Astra Serif" w:hAnsi="PT Astra Serif"/>
          <w:sz w:val="28"/>
          <w:szCs w:val="28"/>
        </w:rPr>
        <w:t>1</w:t>
      </w:r>
      <w:r w:rsidR="001B4A23" w:rsidRPr="0003480E">
        <w:rPr>
          <w:rFonts w:ascii="PT Astra Serif" w:hAnsi="PT Astra Serif"/>
          <w:sz w:val="28"/>
          <w:szCs w:val="28"/>
        </w:rPr>
        <w:t>. </w:t>
      </w:r>
      <w:r w:rsidR="006E16F5" w:rsidRPr="0003480E">
        <w:rPr>
          <w:rFonts w:ascii="PT Astra Serif" w:hAnsi="PT Astra Serif"/>
          <w:sz w:val="28"/>
          <w:szCs w:val="28"/>
        </w:rPr>
        <w:t>В</w:t>
      </w:r>
      <w:r w:rsidR="000B7E4B" w:rsidRPr="0003480E">
        <w:rPr>
          <w:rFonts w:ascii="PT Astra Serif" w:hAnsi="PT Astra Serif"/>
          <w:sz w:val="28"/>
          <w:szCs w:val="28"/>
        </w:rPr>
        <w:t>нести в</w:t>
      </w:r>
      <w:r w:rsidR="006E16F5" w:rsidRPr="0003480E">
        <w:rPr>
          <w:rFonts w:ascii="PT Astra Serif" w:hAnsi="PT Astra Serif"/>
          <w:sz w:val="28"/>
          <w:szCs w:val="28"/>
        </w:rPr>
        <w:t xml:space="preserve"> постановление главы администрации </w:t>
      </w:r>
      <w:proofErr w:type="spellStart"/>
      <w:r w:rsidR="006E16F5" w:rsidRPr="0003480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16F5" w:rsidRPr="0003480E">
        <w:rPr>
          <w:rFonts w:ascii="PT Astra Serif" w:hAnsi="PT Astra Serif"/>
          <w:sz w:val="28"/>
          <w:szCs w:val="28"/>
        </w:rPr>
        <w:t xml:space="preserve"> района</w:t>
      </w:r>
      <w:r w:rsidR="000B7E4B" w:rsidRPr="0003480E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E16F5" w:rsidRPr="0003480E">
        <w:rPr>
          <w:rFonts w:ascii="PT Astra Serif" w:hAnsi="PT Astra Serif"/>
          <w:sz w:val="28"/>
          <w:szCs w:val="28"/>
        </w:rPr>
        <w:t xml:space="preserve"> от </w:t>
      </w:r>
      <w:r w:rsidR="003C2673">
        <w:rPr>
          <w:rFonts w:ascii="PT Astra Serif" w:hAnsi="PT Astra Serif"/>
          <w:sz w:val="28"/>
          <w:szCs w:val="28"/>
        </w:rPr>
        <w:t>26</w:t>
      </w:r>
      <w:r w:rsidR="006E16F5" w:rsidRPr="0003480E">
        <w:rPr>
          <w:rFonts w:ascii="PT Astra Serif" w:hAnsi="PT Astra Serif"/>
          <w:sz w:val="28"/>
          <w:szCs w:val="28"/>
        </w:rPr>
        <w:t>.</w:t>
      </w:r>
      <w:r w:rsidR="003C2673">
        <w:rPr>
          <w:rFonts w:ascii="PT Astra Serif" w:hAnsi="PT Astra Serif"/>
          <w:sz w:val="28"/>
          <w:szCs w:val="28"/>
        </w:rPr>
        <w:t>12</w:t>
      </w:r>
      <w:r w:rsidR="006E16F5" w:rsidRPr="0003480E">
        <w:rPr>
          <w:rFonts w:ascii="PT Astra Serif" w:hAnsi="PT Astra Serif"/>
          <w:sz w:val="28"/>
          <w:szCs w:val="28"/>
        </w:rPr>
        <w:t>.20</w:t>
      </w:r>
      <w:r w:rsidR="003C2673">
        <w:rPr>
          <w:rFonts w:ascii="PT Astra Serif" w:hAnsi="PT Astra Serif"/>
          <w:sz w:val="28"/>
          <w:szCs w:val="28"/>
        </w:rPr>
        <w:t>18</w:t>
      </w:r>
      <w:r w:rsidR="006E16F5" w:rsidRPr="0003480E">
        <w:rPr>
          <w:rFonts w:ascii="PT Astra Serif" w:hAnsi="PT Astra Serif"/>
          <w:sz w:val="28"/>
          <w:szCs w:val="28"/>
        </w:rPr>
        <w:t xml:space="preserve"> №</w:t>
      </w:r>
      <w:r w:rsidR="0003480E">
        <w:rPr>
          <w:rFonts w:ascii="PT Astra Serif" w:hAnsi="PT Astra Serif"/>
          <w:sz w:val="28"/>
          <w:szCs w:val="28"/>
          <w:lang w:val="en-US"/>
        </w:rPr>
        <w:t> </w:t>
      </w:r>
      <w:r w:rsidR="003C2673">
        <w:rPr>
          <w:rFonts w:ascii="PT Astra Serif" w:hAnsi="PT Astra Serif"/>
          <w:sz w:val="28"/>
          <w:szCs w:val="28"/>
        </w:rPr>
        <w:t>12-1722</w:t>
      </w:r>
      <w:r w:rsidR="006E16F5" w:rsidRPr="0003480E">
        <w:rPr>
          <w:rFonts w:ascii="PT Astra Serif" w:hAnsi="PT Astra Serif"/>
          <w:sz w:val="28"/>
          <w:szCs w:val="28"/>
        </w:rPr>
        <w:t xml:space="preserve"> </w:t>
      </w:r>
      <w:r w:rsidR="003C2673" w:rsidRPr="003C2673">
        <w:rPr>
          <w:rFonts w:ascii="PT Astra Serif" w:hAnsi="PT Astra Serif"/>
          <w:sz w:val="28"/>
          <w:szCs w:val="28"/>
        </w:rPr>
        <w:t>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  <w:r w:rsidR="006E16F5" w:rsidRPr="0003480E">
        <w:rPr>
          <w:rFonts w:ascii="PT Astra Serif" w:hAnsi="PT Astra Serif"/>
          <w:sz w:val="28"/>
          <w:szCs w:val="28"/>
        </w:rPr>
        <w:t xml:space="preserve"> </w:t>
      </w:r>
      <w:r w:rsidR="000B7E4B" w:rsidRPr="0003480E">
        <w:rPr>
          <w:rFonts w:ascii="PT Astra Serif" w:hAnsi="PT Astra Serif"/>
          <w:sz w:val="28"/>
          <w:szCs w:val="28"/>
        </w:rPr>
        <w:t>изменени</w:t>
      </w:r>
      <w:r w:rsidR="0003480E">
        <w:rPr>
          <w:rFonts w:ascii="PT Astra Serif" w:hAnsi="PT Astra Serif"/>
          <w:sz w:val="28"/>
          <w:szCs w:val="28"/>
        </w:rPr>
        <w:t xml:space="preserve">е, изложив </w:t>
      </w:r>
      <w:r w:rsidR="00711BB4">
        <w:rPr>
          <w:rFonts w:ascii="PT Astra Serif" w:hAnsi="PT Astra Serif"/>
          <w:sz w:val="28"/>
          <w:szCs w:val="28"/>
        </w:rPr>
        <w:t>п</w:t>
      </w:r>
      <w:r w:rsidR="00A96AC6" w:rsidRPr="0003480E">
        <w:rPr>
          <w:rFonts w:ascii="PT Astra Serif" w:hAnsi="PT Astra Serif"/>
          <w:sz w:val="28"/>
          <w:szCs w:val="28"/>
        </w:rPr>
        <w:t>риложение</w:t>
      </w:r>
      <w:r w:rsidR="003C2673">
        <w:rPr>
          <w:rFonts w:ascii="PT Astra Serif" w:hAnsi="PT Astra Serif"/>
          <w:sz w:val="28"/>
          <w:szCs w:val="28"/>
        </w:rPr>
        <w:t xml:space="preserve"> № </w:t>
      </w:r>
      <w:r w:rsidR="00711BB4">
        <w:rPr>
          <w:rFonts w:ascii="PT Astra Serif" w:hAnsi="PT Astra Serif"/>
          <w:sz w:val="28"/>
          <w:szCs w:val="28"/>
        </w:rPr>
        <w:t xml:space="preserve">1 </w:t>
      </w:r>
      <w:r w:rsidR="00A96AC6" w:rsidRPr="0003480E">
        <w:rPr>
          <w:rFonts w:ascii="PT Astra Serif" w:hAnsi="PT Astra Serif"/>
          <w:sz w:val="28"/>
          <w:szCs w:val="28"/>
        </w:rPr>
        <w:t xml:space="preserve">в новой редакции </w:t>
      </w:r>
      <w:r w:rsidR="00843474" w:rsidRPr="0003480E">
        <w:rPr>
          <w:rFonts w:ascii="PT Astra Serif" w:hAnsi="PT Astra Serif"/>
          <w:sz w:val="28"/>
          <w:szCs w:val="28"/>
        </w:rPr>
        <w:t>(</w:t>
      </w:r>
      <w:r w:rsidR="00711BB4">
        <w:rPr>
          <w:rFonts w:ascii="PT Astra Serif" w:hAnsi="PT Astra Serif"/>
          <w:sz w:val="28"/>
          <w:szCs w:val="28"/>
        </w:rPr>
        <w:t>п</w:t>
      </w:r>
      <w:r w:rsidR="00843474" w:rsidRPr="0003480E">
        <w:rPr>
          <w:rFonts w:ascii="PT Astra Serif" w:hAnsi="PT Astra Serif"/>
          <w:sz w:val="28"/>
          <w:szCs w:val="28"/>
        </w:rPr>
        <w:t>риложение).</w:t>
      </w:r>
    </w:p>
    <w:p w:rsidR="0077340A" w:rsidRPr="00EE161E" w:rsidRDefault="0077340A" w:rsidP="0077340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</w:t>
      </w:r>
      <w:r w:rsidRPr="00EE161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EE161E">
        <w:rPr>
          <w:rFonts w:ascii="PT Astra Serif" w:hAnsi="PT Astra Serif"/>
          <w:sz w:val="28"/>
          <w:szCs w:val="28"/>
        </w:rPr>
        <w:t>пл.</w:t>
      </w:r>
      <w:r>
        <w:rPr>
          <w:rFonts w:ascii="PT Astra Serif" w:hAnsi="PT Astra Serif"/>
          <w:sz w:val="28"/>
          <w:szCs w:val="28"/>
        </w:rPr>
        <w:t xml:space="preserve">, д.1, </w:t>
      </w:r>
      <w:r w:rsidRPr="00EE161E">
        <w:rPr>
          <w:rFonts w:ascii="PT Astra Serif" w:hAnsi="PT Astra Serif"/>
          <w:sz w:val="28"/>
          <w:szCs w:val="28"/>
        </w:rPr>
        <w:t>г. Щекино,</w:t>
      </w:r>
      <w:r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8A7A9E" w:rsidRPr="0003480E" w:rsidRDefault="00A96AC6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3</w:t>
      </w:r>
      <w:r w:rsidR="000B7E4B" w:rsidRPr="0003480E">
        <w:rPr>
          <w:rFonts w:ascii="PT Astra Serif" w:hAnsi="PT Astra Serif"/>
          <w:sz w:val="28"/>
          <w:szCs w:val="28"/>
        </w:rPr>
        <w:t>.</w:t>
      </w:r>
      <w:r w:rsidR="0003480E">
        <w:rPr>
          <w:rFonts w:ascii="PT Astra Serif" w:hAnsi="PT Astra Serif"/>
          <w:sz w:val="28"/>
          <w:szCs w:val="28"/>
        </w:rPr>
        <w:t> </w:t>
      </w:r>
      <w:r w:rsidR="000B7E4B" w:rsidRPr="000348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0B7E4B" w:rsidRPr="0003480E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E1E0E" w:rsidRPr="0003480E" w:rsidTr="00437253">
        <w:tc>
          <w:tcPr>
            <w:tcW w:w="2666" w:type="pct"/>
            <w:hideMark/>
          </w:tcPr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E1E0E" w:rsidRPr="0003480E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76E5C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472A6" w:rsidRPr="003C2673" w:rsidRDefault="009472A6" w:rsidP="008D6456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03480E" w:rsidRPr="00537B37" w:rsidRDefault="0003480E" w:rsidP="008D6456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7B37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03480E" w:rsidRPr="00537B37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7B37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4C2FD6" w:rsidRPr="00537B37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537B37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3C2673" w:rsidRPr="00537B37" w:rsidRDefault="003C2673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7B37">
        <w:rPr>
          <w:rFonts w:ascii="PT Astra Serif" w:hAnsi="PT Astra Serif"/>
          <w:color w:val="FFFFFF" w:themeColor="background1"/>
          <w:sz w:val="28"/>
          <w:szCs w:val="28"/>
        </w:rPr>
        <w:t>Д.А. Субботин</w:t>
      </w:r>
    </w:p>
    <w:p w:rsidR="0003480E" w:rsidRPr="00537B37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7B37">
        <w:rPr>
          <w:rFonts w:ascii="PT Astra Serif" w:hAnsi="PT Astra Serif"/>
          <w:color w:val="FFFFFF" w:themeColor="background1"/>
          <w:sz w:val="28"/>
          <w:szCs w:val="28"/>
        </w:rPr>
        <w:t>Л.Н.</w:t>
      </w:r>
      <w:r w:rsidR="004C2FD6" w:rsidRPr="00537B37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537B37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03480E" w:rsidRPr="00537B37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7B37">
        <w:rPr>
          <w:rFonts w:ascii="PT Astra Serif" w:hAnsi="PT Astra Serif"/>
          <w:color w:val="FFFFFF" w:themeColor="background1"/>
          <w:sz w:val="28"/>
          <w:szCs w:val="28"/>
        </w:rPr>
        <w:t>Т.Н.</w:t>
      </w:r>
      <w:r w:rsidR="004C2FD6" w:rsidRPr="00537B37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537B37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3C2673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:rsidR="0003480E" w:rsidRPr="00DE7B00" w:rsidRDefault="0003480E" w:rsidP="0003480E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03480E" w:rsidRDefault="0003480E" w:rsidP="0003480E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1B4A23" w:rsidRPr="0003480E" w:rsidRDefault="00276E5C" w:rsidP="00276E5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276E5C">
        <w:rPr>
          <w:rFonts w:ascii="PT Astra Serif" w:hAnsi="PT Astra Serif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Pr="00276E5C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276E5C">
        <w:rPr>
          <w:rFonts w:ascii="PT Astra Serif" w:hAnsi="PT Astra Serif"/>
          <w:sz w:val="24"/>
          <w:szCs w:val="24"/>
        </w:rPr>
        <w:t xml:space="preserve"> района от </w:t>
      </w:r>
      <w:r w:rsidR="003C2673">
        <w:rPr>
          <w:rFonts w:ascii="PT Astra Serif" w:hAnsi="PT Astra Serif"/>
          <w:sz w:val="24"/>
          <w:szCs w:val="24"/>
        </w:rPr>
        <w:t>26</w:t>
      </w:r>
      <w:r w:rsidRPr="00276E5C">
        <w:rPr>
          <w:rFonts w:ascii="PT Astra Serif" w:hAnsi="PT Astra Serif"/>
          <w:sz w:val="24"/>
          <w:szCs w:val="24"/>
        </w:rPr>
        <w:t>.</w:t>
      </w:r>
      <w:r w:rsidR="003C2673">
        <w:rPr>
          <w:rFonts w:ascii="PT Astra Serif" w:hAnsi="PT Astra Serif"/>
          <w:sz w:val="24"/>
          <w:szCs w:val="24"/>
        </w:rPr>
        <w:t>12</w:t>
      </w:r>
      <w:r w:rsidRPr="00276E5C">
        <w:rPr>
          <w:rFonts w:ascii="PT Astra Serif" w:hAnsi="PT Astra Serif"/>
          <w:sz w:val="24"/>
          <w:szCs w:val="24"/>
        </w:rPr>
        <w:t>.20</w:t>
      </w:r>
      <w:r w:rsidR="003C2673">
        <w:rPr>
          <w:rFonts w:ascii="PT Astra Serif" w:hAnsi="PT Astra Serif"/>
          <w:sz w:val="24"/>
          <w:szCs w:val="24"/>
        </w:rPr>
        <w:t>18 № 12-1722</w:t>
      </w:r>
      <w:r w:rsidRPr="00276E5C">
        <w:rPr>
          <w:rFonts w:ascii="PT Astra Serif" w:hAnsi="PT Astra Serif"/>
          <w:sz w:val="24"/>
          <w:szCs w:val="24"/>
        </w:rPr>
        <w:t xml:space="preserve"> «</w:t>
      </w:r>
      <w:r w:rsidR="003C2673" w:rsidRPr="003C2673">
        <w:rPr>
          <w:rFonts w:ascii="PT Astra Serif" w:hAnsi="PT Astra Serif"/>
          <w:sz w:val="24"/>
          <w:szCs w:val="24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Pr="00276E5C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276E5C" w:rsidRDefault="00276E5C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276E5C" w:rsidSect="00481B32">
          <w:headerReference w:type="even" r:id="rId10"/>
          <w:headerReference w:type="default" r:id="rId11"/>
          <w:headerReference w:type="first" r:id="rId12"/>
          <w:footnotePr>
            <w:numRestart w:val="eachPage"/>
          </w:footnotePr>
          <w:pgSz w:w="11907" w:h="1684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DE7B00" w:rsidTr="008A470A">
        <w:trPr>
          <w:trHeight w:val="1414"/>
        </w:trPr>
        <w:tc>
          <w:tcPr>
            <w:tcW w:w="4217" w:type="dxa"/>
            <w:shd w:val="clear" w:color="auto" w:fill="auto"/>
          </w:tcPr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3F297D" w:rsidRPr="00DE7B00" w:rsidRDefault="003F297D" w:rsidP="006167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167ED">
              <w:rPr>
                <w:rFonts w:ascii="PT Astra Serif" w:hAnsi="PT Astra Serif"/>
                <w:sz w:val="28"/>
                <w:szCs w:val="28"/>
              </w:rPr>
              <w:t>__________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334DF9">
              <w:rPr>
                <w:rFonts w:ascii="PT Astra Serif" w:hAnsi="PT Astra Serif"/>
                <w:sz w:val="28"/>
                <w:szCs w:val="28"/>
              </w:rPr>
              <w:t> </w:t>
            </w:r>
            <w:r w:rsidR="006167ED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</w:tbl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3F297D" w:rsidRPr="00DE7B00" w:rsidTr="003F297D">
        <w:trPr>
          <w:trHeight w:val="1414"/>
        </w:trPr>
        <w:tc>
          <w:tcPr>
            <w:tcW w:w="4853" w:type="dxa"/>
            <w:shd w:val="clear" w:color="auto" w:fill="auto"/>
          </w:tcPr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9472A6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главы администрации Щекинского района</w:t>
            </w:r>
          </w:p>
          <w:p w:rsidR="003F297D" w:rsidRPr="00DE7B00" w:rsidRDefault="003F297D" w:rsidP="003C26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C2673">
              <w:rPr>
                <w:rFonts w:ascii="PT Astra Serif" w:hAnsi="PT Astra Serif"/>
                <w:sz w:val="28"/>
                <w:szCs w:val="28"/>
              </w:rPr>
              <w:t>26</w:t>
            </w:r>
            <w:r w:rsidRPr="003F297D">
              <w:rPr>
                <w:rFonts w:ascii="PT Astra Serif" w:hAnsi="PT Astra Serif"/>
                <w:sz w:val="28"/>
                <w:szCs w:val="28"/>
              </w:rPr>
              <w:t>.</w:t>
            </w:r>
            <w:r w:rsidR="003C2673">
              <w:rPr>
                <w:rFonts w:ascii="PT Astra Serif" w:hAnsi="PT Astra Serif"/>
                <w:sz w:val="28"/>
                <w:szCs w:val="28"/>
              </w:rPr>
              <w:t>12</w:t>
            </w:r>
            <w:r w:rsidRPr="003F297D">
              <w:rPr>
                <w:rFonts w:ascii="PT Astra Serif" w:hAnsi="PT Astra Serif"/>
                <w:sz w:val="28"/>
                <w:szCs w:val="28"/>
              </w:rPr>
              <w:t>.20</w:t>
            </w:r>
            <w:r w:rsidR="003C2673">
              <w:rPr>
                <w:rFonts w:ascii="PT Astra Serif" w:hAnsi="PT Astra Serif"/>
                <w:sz w:val="28"/>
                <w:szCs w:val="28"/>
              </w:rPr>
              <w:t>18 № 12-1722</w:t>
            </w:r>
          </w:p>
        </w:tc>
      </w:tr>
    </w:tbl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12545E" w:rsidRDefault="0012545E" w:rsidP="001B4A23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4955C0" w:rsidRDefault="004955C0" w:rsidP="001B4A23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4955C0" w:rsidRPr="004955C0" w:rsidRDefault="003C2673" w:rsidP="003C2673">
      <w:pPr>
        <w:jc w:val="center"/>
        <w:rPr>
          <w:rFonts w:ascii="PT Astra Serif" w:hAnsi="PT Astra Serif"/>
          <w:b/>
          <w:sz w:val="28"/>
          <w:szCs w:val="28"/>
        </w:rPr>
      </w:pPr>
      <w:r w:rsidRPr="004955C0">
        <w:rPr>
          <w:rFonts w:ascii="PT Astra Serif" w:hAnsi="PT Astra Serif"/>
          <w:b/>
          <w:sz w:val="28"/>
          <w:szCs w:val="28"/>
        </w:rPr>
        <w:t xml:space="preserve">Виды обязательных работ, </w:t>
      </w:r>
    </w:p>
    <w:p w:rsidR="004955C0" w:rsidRPr="004955C0" w:rsidRDefault="003C2673" w:rsidP="003C2673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955C0">
        <w:rPr>
          <w:rFonts w:ascii="PT Astra Serif" w:hAnsi="PT Astra Serif"/>
          <w:b/>
          <w:sz w:val="28"/>
          <w:szCs w:val="28"/>
        </w:rPr>
        <w:t>отбываемых</w:t>
      </w:r>
      <w:proofErr w:type="gramEnd"/>
      <w:r w:rsidRPr="004955C0">
        <w:rPr>
          <w:rFonts w:ascii="PT Astra Serif" w:hAnsi="PT Astra Serif"/>
          <w:b/>
          <w:sz w:val="28"/>
          <w:szCs w:val="28"/>
        </w:rPr>
        <w:t xml:space="preserve"> лицами, которым назначено </w:t>
      </w:r>
    </w:p>
    <w:p w:rsidR="003C2673" w:rsidRPr="004955C0" w:rsidRDefault="003C2673" w:rsidP="003C2673">
      <w:pPr>
        <w:jc w:val="center"/>
        <w:rPr>
          <w:rFonts w:ascii="PT Astra Serif" w:hAnsi="PT Astra Serif"/>
          <w:b/>
          <w:sz w:val="28"/>
          <w:szCs w:val="28"/>
        </w:rPr>
      </w:pPr>
      <w:r w:rsidRPr="004955C0">
        <w:rPr>
          <w:rFonts w:ascii="PT Astra Serif" w:hAnsi="PT Astra Serif"/>
          <w:b/>
          <w:sz w:val="28"/>
          <w:szCs w:val="28"/>
        </w:rPr>
        <w:t>административное наказание в виде обязательных работ</w:t>
      </w:r>
    </w:p>
    <w:p w:rsidR="003C2673" w:rsidRPr="004955C0" w:rsidRDefault="003C2673" w:rsidP="003C2673">
      <w:pPr>
        <w:jc w:val="center"/>
        <w:rPr>
          <w:rFonts w:ascii="PT Astra Serif" w:hAnsi="PT Astra Serif"/>
          <w:b/>
          <w:sz w:val="28"/>
          <w:szCs w:val="28"/>
        </w:rPr>
      </w:pP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Уборка мусора на улицах.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2.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Покос сорной растительности.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3.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Подметание тротуаров.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4.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Мойка и покраска турникетного ограждения.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5.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Уборка остановок общественного транспорта, разворотных площадок.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6.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Уборка территорий отдыха, скверов, парков, пляжей.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7.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Уборка придомовой территории жилищного фонда, мест общего пользования в жилищном фонде.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8.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Уборка объектов социально-культурного назначения, историко-архитектурных памятников и комплексов.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9.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Уборка снега и льда.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10.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Озеленение территорий общего пользования.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11.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Земляные работы.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12.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Мытье окон и помещений.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13.</w:t>
      </w:r>
      <w:r w:rsidR="002E18BA" w:rsidRPr="004955C0">
        <w:rPr>
          <w:rFonts w:ascii="PT Astra Serif" w:hAnsi="PT Astra Serif"/>
          <w:sz w:val="28"/>
          <w:szCs w:val="28"/>
        </w:rPr>
        <w:t> </w:t>
      </w:r>
      <w:r w:rsidRPr="004955C0">
        <w:rPr>
          <w:rFonts w:ascii="PT Astra Serif" w:hAnsi="PT Astra Serif"/>
          <w:sz w:val="28"/>
          <w:szCs w:val="28"/>
        </w:rPr>
        <w:t>Побелка деревьев.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14. Общестроительные работы.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15. Неквалифицированные малярные работы.</w:t>
      </w:r>
    </w:p>
    <w:p w:rsidR="003C2673" w:rsidRPr="004955C0" w:rsidRDefault="003C2673" w:rsidP="002E18BA">
      <w:pPr>
        <w:spacing w:line="300" w:lineRule="auto"/>
        <w:jc w:val="both"/>
        <w:rPr>
          <w:rFonts w:ascii="PT Astra Serif" w:hAnsi="PT Astra Serif"/>
          <w:sz w:val="28"/>
          <w:szCs w:val="28"/>
        </w:rPr>
      </w:pPr>
      <w:r w:rsidRPr="004955C0">
        <w:rPr>
          <w:rFonts w:ascii="PT Astra Serif" w:hAnsi="PT Astra Serif"/>
          <w:sz w:val="28"/>
          <w:szCs w:val="28"/>
        </w:rPr>
        <w:t>16. Уборка территорий кладбищ.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="00EB648D" w:rsidRPr="00F3275E" w:rsidTr="003C2673">
        <w:trPr>
          <w:trHeight w:val="938"/>
        </w:trPr>
        <w:tc>
          <w:tcPr>
            <w:tcW w:w="5103" w:type="dxa"/>
            <w:vAlign w:val="center"/>
          </w:tcPr>
          <w:p w:rsidR="003C2673" w:rsidRDefault="003C2673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648D" w:rsidRPr="004471B7" w:rsidRDefault="00EB648D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EB648D" w:rsidRPr="004471B7" w:rsidRDefault="00EB648D" w:rsidP="00843B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EB648D" w:rsidRPr="004471B7" w:rsidRDefault="00EB648D" w:rsidP="00843B3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1B4A23" w:rsidRPr="003F297D" w:rsidRDefault="001B4A23" w:rsidP="000272EA">
      <w:pPr>
        <w:suppressAutoHyphens/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sectPr w:rsidR="001B4A23" w:rsidRPr="003F297D" w:rsidSect="003C2673"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6F" w:rsidRDefault="0015566F">
      <w:r>
        <w:separator/>
      </w:r>
    </w:p>
  </w:endnote>
  <w:endnote w:type="continuationSeparator" w:id="0">
    <w:p w:rsidR="0015566F" w:rsidRDefault="0015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6F" w:rsidRDefault="0015566F">
      <w:r>
        <w:separator/>
      </w:r>
    </w:p>
  </w:footnote>
  <w:footnote w:type="continuationSeparator" w:id="0">
    <w:p w:rsidR="0015566F" w:rsidRDefault="00155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E2D" w:rsidRDefault="00537B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948232"/>
      <w:docPartObj>
        <w:docPartGallery w:val="Page Numbers (Top of Page)"/>
        <w:docPartUnique/>
      </w:docPartObj>
    </w:sdtPr>
    <w:sdtEndPr/>
    <w:sdtContent>
      <w:p w:rsidR="00481B32" w:rsidRDefault="00481B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B37">
          <w:rPr>
            <w:noProof/>
          </w:rPr>
          <w:t>3</w:t>
        </w:r>
        <w:r>
          <w:fldChar w:fldCharType="end"/>
        </w:r>
      </w:p>
    </w:sdtContent>
  </w:sdt>
  <w:p w:rsidR="00481B32" w:rsidRDefault="00481B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24625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C2673" w:rsidRPr="003C2673" w:rsidRDefault="003C2673">
        <w:pPr>
          <w:pStyle w:val="a3"/>
          <w:jc w:val="center"/>
          <w:rPr>
            <w:color w:val="FFFFFF" w:themeColor="background1"/>
          </w:rPr>
        </w:pPr>
        <w:r w:rsidRPr="003C2673">
          <w:rPr>
            <w:color w:val="FFFFFF" w:themeColor="background1"/>
          </w:rPr>
          <w:fldChar w:fldCharType="begin"/>
        </w:r>
        <w:r w:rsidRPr="003C2673">
          <w:rPr>
            <w:color w:val="FFFFFF" w:themeColor="background1"/>
          </w:rPr>
          <w:instrText>PAGE   \* MERGEFORMAT</w:instrText>
        </w:r>
        <w:r w:rsidRPr="003C2673">
          <w:rPr>
            <w:color w:val="FFFFFF" w:themeColor="background1"/>
          </w:rPr>
          <w:fldChar w:fldCharType="separate"/>
        </w:r>
        <w:r w:rsidR="00537B37">
          <w:rPr>
            <w:noProof/>
            <w:color w:val="FFFFFF" w:themeColor="background1"/>
          </w:rPr>
          <w:t>1</w:t>
        </w:r>
        <w:r w:rsidRPr="003C2673">
          <w:rPr>
            <w:color w:val="FFFFFF" w:themeColor="background1"/>
          </w:rPr>
          <w:fldChar w:fldCharType="end"/>
        </w:r>
      </w:p>
    </w:sdtContent>
  </w:sdt>
  <w:p w:rsidR="003C2673" w:rsidRDefault="003C26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6"/>
    <w:rsid w:val="00025176"/>
    <w:rsid w:val="000272EA"/>
    <w:rsid w:val="0003480E"/>
    <w:rsid w:val="00035E07"/>
    <w:rsid w:val="00052750"/>
    <w:rsid w:val="000922D9"/>
    <w:rsid w:val="000B7E4B"/>
    <w:rsid w:val="00121ED7"/>
    <w:rsid w:val="0012545E"/>
    <w:rsid w:val="0014417B"/>
    <w:rsid w:val="00145D15"/>
    <w:rsid w:val="001550D8"/>
    <w:rsid w:val="0015566F"/>
    <w:rsid w:val="001617D0"/>
    <w:rsid w:val="00175A98"/>
    <w:rsid w:val="001762C3"/>
    <w:rsid w:val="00193033"/>
    <w:rsid w:val="001B12D6"/>
    <w:rsid w:val="001B4A23"/>
    <w:rsid w:val="00200B78"/>
    <w:rsid w:val="002137F8"/>
    <w:rsid w:val="002229D0"/>
    <w:rsid w:val="00232DE6"/>
    <w:rsid w:val="00255854"/>
    <w:rsid w:val="00264EED"/>
    <w:rsid w:val="00273E19"/>
    <w:rsid w:val="00276E5C"/>
    <w:rsid w:val="002B2CB6"/>
    <w:rsid w:val="002D3897"/>
    <w:rsid w:val="002E18BA"/>
    <w:rsid w:val="00334DF9"/>
    <w:rsid w:val="003A2506"/>
    <w:rsid w:val="003A4C3C"/>
    <w:rsid w:val="003C2673"/>
    <w:rsid w:val="003F297D"/>
    <w:rsid w:val="004155D9"/>
    <w:rsid w:val="004226B0"/>
    <w:rsid w:val="00424830"/>
    <w:rsid w:val="00431327"/>
    <w:rsid w:val="00471665"/>
    <w:rsid w:val="00481520"/>
    <w:rsid w:val="00481B32"/>
    <w:rsid w:val="00487699"/>
    <w:rsid w:val="00490239"/>
    <w:rsid w:val="004955C0"/>
    <w:rsid w:val="004C2FD6"/>
    <w:rsid w:val="004D1F17"/>
    <w:rsid w:val="004F46E7"/>
    <w:rsid w:val="0051007C"/>
    <w:rsid w:val="00537B37"/>
    <w:rsid w:val="0054079C"/>
    <w:rsid w:val="005A2B22"/>
    <w:rsid w:val="005E1E0E"/>
    <w:rsid w:val="005F50C7"/>
    <w:rsid w:val="00607CA7"/>
    <w:rsid w:val="006167ED"/>
    <w:rsid w:val="00630FC3"/>
    <w:rsid w:val="00642CDA"/>
    <w:rsid w:val="00677C22"/>
    <w:rsid w:val="00685F4A"/>
    <w:rsid w:val="00690E26"/>
    <w:rsid w:val="00693E16"/>
    <w:rsid w:val="006A1261"/>
    <w:rsid w:val="006C1CD9"/>
    <w:rsid w:val="006E16F5"/>
    <w:rsid w:val="00711BB4"/>
    <w:rsid w:val="007276BA"/>
    <w:rsid w:val="007504FD"/>
    <w:rsid w:val="007549BB"/>
    <w:rsid w:val="00766FC4"/>
    <w:rsid w:val="0077340A"/>
    <w:rsid w:val="007B4191"/>
    <w:rsid w:val="007D1DEB"/>
    <w:rsid w:val="007E1C29"/>
    <w:rsid w:val="00843474"/>
    <w:rsid w:val="008A7A9E"/>
    <w:rsid w:val="008B1182"/>
    <w:rsid w:val="008D6456"/>
    <w:rsid w:val="008E3C89"/>
    <w:rsid w:val="00907F39"/>
    <w:rsid w:val="00921CA7"/>
    <w:rsid w:val="00932856"/>
    <w:rsid w:val="009363E7"/>
    <w:rsid w:val="009472A6"/>
    <w:rsid w:val="0097088E"/>
    <w:rsid w:val="00972A78"/>
    <w:rsid w:val="009900AE"/>
    <w:rsid w:val="009B28A2"/>
    <w:rsid w:val="009F1792"/>
    <w:rsid w:val="009F62CB"/>
    <w:rsid w:val="00A10F0B"/>
    <w:rsid w:val="00A13F72"/>
    <w:rsid w:val="00A64EE6"/>
    <w:rsid w:val="00A7207D"/>
    <w:rsid w:val="00A96AC6"/>
    <w:rsid w:val="00AA7453"/>
    <w:rsid w:val="00AB7059"/>
    <w:rsid w:val="00AC063E"/>
    <w:rsid w:val="00AE1354"/>
    <w:rsid w:val="00B05D11"/>
    <w:rsid w:val="00B11678"/>
    <w:rsid w:val="00B27BF1"/>
    <w:rsid w:val="00B375AD"/>
    <w:rsid w:val="00B40EC1"/>
    <w:rsid w:val="00B4503A"/>
    <w:rsid w:val="00BB410A"/>
    <w:rsid w:val="00BC015C"/>
    <w:rsid w:val="00BC1998"/>
    <w:rsid w:val="00BC4A69"/>
    <w:rsid w:val="00BD0B93"/>
    <w:rsid w:val="00BD4E1E"/>
    <w:rsid w:val="00C04AA9"/>
    <w:rsid w:val="00C46C81"/>
    <w:rsid w:val="00C66215"/>
    <w:rsid w:val="00C72DE6"/>
    <w:rsid w:val="00D25DDE"/>
    <w:rsid w:val="00D62E02"/>
    <w:rsid w:val="00D72FD9"/>
    <w:rsid w:val="00D8177E"/>
    <w:rsid w:val="00D87698"/>
    <w:rsid w:val="00DA1115"/>
    <w:rsid w:val="00DB7729"/>
    <w:rsid w:val="00DC45CE"/>
    <w:rsid w:val="00E02C51"/>
    <w:rsid w:val="00EB648D"/>
    <w:rsid w:val="00EC44FE"/>
    <w:rsid w:val="00F13FC5"/>
    <w:rsid w:val="00F24AB6"/>
    <w:rsid w:val="00F3107A"/>
    <w:rsid w:val="00F81732"/>
    <w:rsid w:val="00FA239A"/>
    <w:rsid w:val="00FA268E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2021-03-17T11:48:00Z</cp:lastPrinted>
  <dcterms:created xsi:type="dcterms:W3CDTF">2021-03-15T10:29:00Z</dcterms:created>
  <dcterms:modified xsi:type="dcterms:W3CDTF">2021-03-17T11:49:00Z</dcterms:modified>
</cp:coreProperties>
</file>