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54571F" w:rsidRDefault="003D7ED6" w:rsidP="00D61940">
      <w:pPr>
        <w:jc w:val="center"/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 w:cs="Times New Roman"/>
          <w:sz w:val="24"/>
          <w:szCs w:val="24"/>
        </w:rPr>
        <w:t>ЗАКЛЮЧЕНИЕ</w:t>
      </w:r>
      <w:r w:rsidRPr="0054571F">
        <w:rPr>
          <w:rFonts w:ascii="PT Astra Serif" w:hAnsi="PT Astra Serif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0107E7" w:rsidRPr="005C6299" w:rsidRDefault="00515FFA" w:rsidP="006E3368">
      <w:pPr>
        <w:spacing w:after="0" w:line="240" w:lineRule="auto"/>
        <w:jc w:val="center"/>
        <w:rPr>
          <w:rFonts w:ascii="PT Astra Serif" w:hAnsi="PT Astra Serif" w:cs="Times New Roman"/>
          <w:sz w:val="24"/>
          <w:szCs w:val="24"/>
        </w:rPr>
      </w:pPr>
      <w:proofErr w:type="gramStart"/>
      <w:r w:rsidRPr="0054571F">
        <w:rPr>
          <w:rFonts w:ascii="PT Astra Serif" w:hAnsi="PT Astra Serif" w:cs="Times New Roman"/>
          <w:sz w:val="24"/>
          <w:szCs w:val="24"/>
        </w:rPr>
        <w:t>проекта н</w:t>
      </w:r>
      <w:r w:rsidR="000E3AAC" w:rsidRPr="0054571F">
        <w:rPr>
          <w:rFonts w:ascii="PT Astra Serif" w:hAnsi="PT Astra Serif" w:cs="Times New Roman"/>
          <w:sz w:val="24"/>
          <w:szCs w:val="24"/>
        </w:rPr>
        <w:t>ормативного правового акта</w:t>
      </w:r>
      <w:r w:rsidR="006528D3" w:rsidRPr="0054571F">
        <w:rPr>
          <w:rFonts w:ascii="PT Astra Serif" w:hAnsi="PT Astra Serif" w:cs="Times New Roman"/>
          <w:sz w:val="24"/>
          <w:szCs w:val="24"/>
        </w:rPr>
        <w:t xml:space="preserve"> </w:t>
      </w:r>
      <w:r w:rsidR="005C6299" w:rsidRPr="005C6299">
        <w:rPr>
          <w:rFonts w:ascii="PT Astra Serif" w:hAnsi="PT Astra Serif"/>
          <w:sz w:val="24"/>
          <w:szCs w:val="24"/>
        </w:rPr>
        <w:t>«</w:t>
      </w:r>
      <w:r w:rsidR="006E3368">
        <w:rPr>
          <w:rFonts w:ascii="PT Astra Serif" w:hAnsi="PT Astra Serif"/>
          <w:sz w:val="24"/>
          <w:szCs w:val="24"/>
        </w:rPr>
        <w:t xml:space="preserve">О </w:t>
      </w:r>
      <w:r w:rsidR="006E3368" w:rsidRPr="006E3368">
        <w:rPr>
          <w:rFonts w:ascii="PT Astra Serif" w:hAnsi="PT Astra Serif"/>
          <w:sz w:val="24"/>
          <w:szCs w:val="24"/>
        </w:rPr>
        <w:t>признании утратившим силу постановления администрации муниципального образования Щекинский район от 28.11.2016  № 11-1299  «Об утверждении «Порядка осуществления главными распорядителями (распорядителями) средств бюджета муниципального образования г. Щекино и муниципального образования Щекинский район, главными администраторами (администраторами) доходов бюджета муниципального образования г. Щекино и муниципального образования Щекинский район, главными администраторами (администраторами) источников финансирования дефицита бюджета муниципального образования  г. Щекино</w:t>
      </w:r>
      <w:proofErr w:type="gramEnd"/>
      <w:r w:rsidR="006E3368" w:rsidRPr="006E3368">
        <w:rPr>
          <w:rFonts w:ascii="PT Astra Serif" w:hAnsi="PT Astra Serif"/>
          <w:sz w:val="24"/>
          <w:szCs w:val="24"/>
        </w:rPr>
        <w:t xml:space="preserve"> </w:t>
      </w:r>
      <w:proofErr w:type="gramStart"/>
      <w:r w:rsidR="006E3368" w:rsidRPr="006E3368">
        <w:rPr>
          <w:rFonts w:ascii="PT Astra Serif" w:hAnsi="PT Astra Serif"/>
          <w:sz w:val="24"/>
          <w:szCs w:val="24"/>
        </w:rPr>
        <w:t>и муниципального образования Щекинский район внутреннего финансового контроля и внутреннего финансового аудита»</w:t>
      </w:r>
      <w:proofErr w:type="gramEnd"/>
    </w:p>
    <w:p w:rsidR="0043493F" w:rsidRPr="008D217F" w:rsidRDefault="0043493F" w:rsidP="00A47AE3">
      <w:pPr>
        <w:spacing w:after="0" w:line="240" w:lineRule="auto"/>
        <w:jc w:val="both"/>
        <w:rPr>
          <w:rFonts w:ascii="PT Astra Serif" w:hAnsi="PT Astra Serif" w:cs="Times New Roman"/>
          <w:sz w:val="24"/>
          <w:szCs w:val="24"/>
        </w:rPr>
      </w:pPr>
    </w:p>
    <w:p w:rsidR="003D7ED6" w:rsidRPr="0054571F" w:rsidRDefault="00B81488" w:rsidP="00D46201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proofErr w:type="gramStart"/>
      <w:r w:rsidRPr="0054571F">
        <w:rPr>
          <w:rFonts w:ascii="PT Astra Serif" w:hAnsi="PT Astra Serif" w:cs="Times New Roman"/>
          <w:sz w:val="24"/>
          <w:szCs w:val="24"/>
        </w:rPr>
        <w:t>Комитет</w:t>
      </w:r>
      <w:r w:rsidR="00515FFA" w:rsidRPr="0054571F">
        <w:rPr>
          <w:rFonts w:ascii="PT Astra Serif" w:hAnsi="PT Astra Serif" w:cs="Times New Roman"/>
          <w:sz w:val="24"/>
          <w:szCs w:val="24"/>
        </w:rPr>
        <w:t>ом</w:t>
      </w:r>
      <w:r w:rsidR="00084AAF" w:rsidRPr="0054571F">
        <w:rPr>
          <w:rFonts w:ascii="PT Astra Serif" w:hAnsi="PT Astra Serif" w:cs="Times New Roman"/>
          <w:sz w:val="24"/>
          <w:szCs w:val="24"/>
        </w:rPr>
        <w:t xml:space="preserve"> </w:t>
      </w:r>
      <w:r w:rsidR="003D7ED6" w:rsidRPr="0054571F">
        <w:rPr>
          <w:rFonts w:ascii="PT Astra Serif" w:hAnsi="PT Astra Serif" w:cs="Times New Roman"/>
          <w:sz w:val="24"/>
          <w:szCs w:val="24"/>
        </w:rPr>
        <w:t>по правовой работе администрации Щекинского района в соответствии с частями 1 и 4 статьи 3 Федерального закона от 17 июля 2009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3D7ED6" w:rsidRPr="0054571F">
        <w:rPr>
          <w:rFonts w:ascii="PT Astra Serif" w:hAnsi="PT Astra Serif" w:cs="Times New Roman"/>
          <w:sz w:val="24"/>
          <w:szCs w:val="24"/>
        </w:rPr>
        <w:t>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3D7ED6" w:rsidRPr="0054571F">
        <w:rPr>
          <w:rFonts w:ascii="PT Astra Serif" w:hAnsi="PT Astra Serif" w:cs="Times New Roman"/>
          <w:sz w:val="24"/>
          <w:szCs w:val="24"/>
        </w:rPr>
        <w:t>273-ФЗ “О противодействии коррупции” и</w:t>
      </w:r>
      <w:r w:rsidR="00202950" w:rsidRPr="0054571F">
        <w:rPr>
          <w:rFonts w:ascii="PT Astra Serif" w:hAnsi="PT Astra Serif" w:cs="Times New Roman"/>
          <w:sz w:val="24"/>
          <w:szCs w:val="24"/>
        </w:rPr>
        <w:t xml:space="preserve"> разделом 4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54571F">
        <w:rPr>
          <w:rFonts w:ascii="PT Astra Serif" w:hAnsi="PT Astra Serif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54571F">
        <w:rPr>
          <w:rFonts w:ascii="PT Astra Serif" w:hAnsi="PT Astra Serif" w:cs="Times New Roman"/>
          <w:sz w:val="24"/>
          <w:szCs w:val="24"/>
        </w:rPr>
        <w:t>утвержденных</w:t>
      </w:r>
      <w:proofErr w:type="gramEnd"/>
      <w:r w:rsidR="003D7ED6" w:rsidRPr="0054571F">
        <w:rPr>
          <w:rFonts w:ascii="PT Astra Serif" w:hAnsi="PT Astra Serif" w:cs="Times New Roman"/>
          <w:sz w:val="24"/>
          <w:szCs w:val="24"/>
        </w:rPr>
        <w:t xml:space="preserve"> Постановлением администрации Щекинского района от </w:t>
      </w:r>
      <w:r w:rsidR="00515FFA" w:rsidRPr="0054571F">
        <w:rPr>
          <w:rFonts w:ascii="PT Astra Serif" w:hAnsi="PT Astra Serif" w:cs="Times New Roman"/>
          <w:sz w:val="24"/>
          <w:szCs w:val="24"/>
        </w:rPr>
        <w:t>12</w:t>
      </w:r>
      <w:r w:rsidR="003D7ED6" w:rsidRPr="0054571F">
        <w:rPr>
          <w:rFonts w:ascii="PT Astra Serif" w:hAnsi="PT Astra Serif" w:cs="Times New Roman"/>
          <w:sz w:val="24"/>
          <w:szCs w:val="24"/>
        </w:rPr>
        <w:t>.0</w:t>
      </w:r>
      <w:r w:rsidR="00515FFA" w:rsidRPr="0054571F">
        <w:rPr>
          <w:rFonts w:ascii="PT Astra Serif" w:hAnsi="PT Astra Serif" w:cs="Times New Roman"/>
          <w:sz w:val="24"/>
          <w:szCs w:val="24"/>
        </w:rPr>
        <w:t>3</w:t>
      </w:r>
      <w:r w:rsidR="003D7ED6" w:rsidRPr="0054571F">
        <w:rPr>
          <w:rFonts w:ascii="PT Astra Serif" w:hAnsi="PT Astra Serif" w:cs="Times New Roman"/>
          <w:sz w:val="24"/>
          <w:szCs w:val="24"/>
        </w:rPr>
        <w:t>.201</w:t>
      </w:r>
      <w:r w:rsidR="00515FFA" w:rsidRPr="0054571F">
        <w:rPr>
          <w:rFonts w:ascii="PT Astra Serif" w:hAnsi="PT Astra Serif" w:cs="Times New Roman"/>
          <w:sz w:val="24"/>
          <w:szCs w:val="24"/>
        </w:rPr>
        <w:t>5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 №</w:t>
      </w:r>
      <w:r w:rsidR="00A47AE3" w:rsidRPr="0054571F">
        <w:rPr>
          <w:rFonts w:ascii="PT Astra Serif" w:hAnsi="PT Astra Serif" w:cs="Times New Roman"/>
          <w:sz w:val="24"/>
          <w:szCs w:val="24"/>
        </w:rPr>
        <w:t> </w:t>
      </w:r>
      <w:r w:rsidR="00515FFA" w:rsidRPr="0054571F">
        <w:rPr>
          <w:rFonts w:ascii="PT Astra Serif" w:hAnsi="PT Astra Serif" w:cs="Times New Roman"/>
          <w:sz w:val="24"/>
          <w:szCs w:val="24"/>
        </w:rPr>
        <w:t>3-398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, проведена антикоррупционная экспертиза </w:t>
      </w:r>
      <w:r w:rsidR="00515FFA" w:rsidRPr="0054571F">
        <w:rPr>
          <w:rFonts w:ascii="PT Astra Serif" w:hAnsi="PT Astra Serif" w:cs="Times New Roman"/>
          <w:sz w:val="24"/>
          <w:szCs w:val="24"/>
        </w:rPr>
        <w:t xml:space="preserve">проекта </w:t>
      </w:r>
      <w:r w:rsidR="003D7ED6" w:rsidRPr="0054571F">
        <w:rPr>
          <w:rFonts w:ascii="PT Astra Serif" w:hAnsi="PT Astra Serif" w:cs="Times New Roman"/>
          <w:sz w:val="24"/>
          <w:szCs w:val="24"/>
        </w:rPr>
        <w:t xml:space="preserve">нормативного правового акта: </w:t>
      </w:r>
      <w:proofErr w:type="gramStart"/>
      <w:r w:rsidR="006E3368" w:rsidRPr="005C6299">
        <w:rPr>
          <w:rFonts w:ascii="PT Astra Serif" w:hAnsi="PT Astra Serif"/>
          <w:sz w:val="24"/>
          <w:szCs w:val="24"/>
        </w:rPr>
        <w:t>«</w:t>
      </w:r>
      <w:r w:rsidR="006E3368">
        <w:rPr>
          <w:rFonts w:ascii="PT Astra Serif" w:hAnsi="PT Astra Serif"/>
          <w:sz w:val="24"/>
          <w:szCs w:val="24"/>
        </w:rPr>
        <w:t xml:space="preserve">О </w:t>
      </w:r>
      <w:r w:rsidR="006E3368" w:rsidRPr="006E3368">
        <w:rPr>
          <w:rFonts w:ascii="PT Astra Serif" w:hAnsi="PT Astra Serif"/>
          <w:sz w:val="24"/>
          <w:szCs w:val="24"/>
        </w:rPr>
        <w:t>признании утратившим силу постановления администрации муниципального образования Щекинский район от 28.11.2016  № 11-1299  «Об утверждении «Порядка осуществления главными распорядителями (распорядителями) средств бюджета муниципального образования г. Щекино и муниципального образования Щекинский район, главными администраторами (администраторами) доходов бюджета муниципального образования г. Щекино и муниципального образования Щекинский район, главными администраторами (администраторами) источников финансирования дефицита бюджета муниципального образования  г. Щекино и муниципального образования Щекинский</w:t>
      </w:r>
      <w:proofErr w:type="gramEnd"/>
      <w:r w:rsidR="006E3368" w:rsidRPr="006E3368">
        <w:rPr>
          <w:rFonts w:ascii="PT Astra Serif" w:hAnsi="PT Astra Serif"/>
          <w:sz w:val="24"/>
          <w:szCs w:val="24"/>
        </w:rPr>
        <w:t xml:space="preserve"> район внутреннего финансового контроля и внутреннего финансового аудита»</w:t>
      </w:r>
      <w:r w:rsidR="009104B1" w:rsidRPr="0054571F">
        <w:rPr>
          <w:rFonts w:ascii="PT Astra Serif" w:hAnsi="PT Astra Serif" w:cs="Times New Roman"/>
          <w:sz w:val="24"/>
          <w:szCs w:val="24"/>
        </w:rPr>
        <w:t xml:space="preserve">, </w:t>
      </w:r>
      <w:r w:rsidR="003D7ED6" w:rsidRPr="0054571F">
        <w:rPr>
          <w:rFonts w:ascii="PT Astra Serif" w:hAnsi="PT Astra Serif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</w:p>
    <w:p w:rsidR="003D7ED6" w:rsidRPr="0054571F" w:rsidRDefault="003D7ED6" w:rsidP="00D46201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 w:cs="Times New Roman"/>
          <w:sz w:val="24"/>
          <w:szCs w:val="24"/>
        </w:rPr>
        <w:t>В представленном</w:t>
      </w:r>
      <w:r w:rsidR="00515FFA" w:rsidRPr="0054571F">
        <w:rPr>
          <w:rFonts w:ascii="PT Astra Serif" w:hAnsi="PT Astra Serif" w:cs="Times New Roman"/>
          <w:sz w:val="24"/>
          <w:szCs w:val="24"/>
        </w:rPr>
        <w:t xml:space="preserve"> проекте </w:t>
      </w:r>
      <w:r w:rsidRPr="0054571F">
        <w:rPr>
          <w:rFonts w:ascii="PT Astra Serif" w:hAnsi="PT Astra Serif" w:cs="Times New Roman"/>
          <w:sz w:val="24"/>
          <w:szCs w:val="24"/>
        </w:rPr>
        <w:t>нормативно</w:t>
      </w:r>
      <w:r w:rsidR="00515FFA" w:rsidRPr="0054571F">
        <w:rPr>
          <w:rFonts w:ascii="PT Astra Serif" w:hAnsi="PT Astra Serif" w:cs="Times New Roman"/>
          <w:sz w:val="24"/>
          <w:szCs w:val="24"/>
        </w:rPr>
        <w:t>го</w:t>
      </w:r>
      <w:r w:rsidRPr="0054571F">
        <w:rPr>
          <w:rFonts w:ascii="PT Astra Serif" w:hAnsi="PT Astra Serif" w:cs="Times New Roman"/>
          <w:sz w:val="24"/>
          <w:szCs w:val="24"/>
        </w:rPr>
        <w:t xml:space="preserve"> правово</w:t>
      </w:r>
      <w:r w:rsidR="00515FFA" w:rsidRPr="0054571F">
        <w:rPr>
          <w:rFonts w:ascii="PT Astra Serif" w:hAnsi="PT Astra Serif" w:cs="Times New Roman"/>
          <w:sz w:val="24"/>
          <w:szCs w:val="24"/>
        </w:rPr>
        <w:t>го</w:t>
      </w:r>
      <w:r w:rsidRPr="0054571F">
        <w:rPr>
          <w:rFonts w:ascii="PT Astra Serif" w:hAnsi="PT Astra Serif" w:cs="Times New Roman"/>
          <w:sz w:val="24"/>
          <w:szCs w:val="24"/>
        </w:rPr>
        <w:t xml:space="preserve"> акт</w:t>
      </w:r>
      <w:r w:rsidR="00515FFA" w:rsidRPr="0054571F">
        <w:rPr>
          <w:rFonts w:ascii="PT Astra Serif" w:hAnsi="PT Astra Serif" w:cs="Times New Roman"/>
          <w:sz w:val="24"/>
          <w:szCs w:val="24"/>
        </w:rPr>
        <w:t>а</w:t>
      </w:r>
      <w:r w:rsidR="0001590D" w:rsidRPr="0054571F">
        <w:rPr>
          <w:rFonts w:ascii="PT Astra Serif" w:hAnsi="PT Astra Serif" w:cs="Times New Roman"/>
          <w:sz w:val="24"/>
          <w:szCs w:val="24"/>
        </w:rPr>
        <w:t>:</w:t>
      </w:r>
      <w:r w:rsidR="005E4849" w:rsidRPr="0054571F">
        <w:rPr>
          <w:rFonts w:ascii="PT Astra Serif" w:hAnsi="PT Astra Serif" w:cs="Times New Roman"/>
          <w:sz w:val="24"/>
          <w:szCs w:val="24"/>
        </w:rPr>
        <w:t xml:space="preserve"> </w:t>
      </w:r>
      <w:proofErr w:type="gramStart"/>
      <w:r w:rsidR="006E3368" w:rsidRPr="005C6299">
        <w:rPr>
          <w:rFonts w:ascii="PT Astra Serif" w:hAnsi="PT Astra Serif"/>
          <w:sz w:val="24"/>
          <w:szCs w:val="24"/>
        </w:rPr>
        <w:t>«</w:t>
      </w:r>
      <w:r w:rsidR="006E3368">
        <w:rPr>
          <w:rFonts w:ascii="PT Astra Serif" w:hAnsi="PT Astra Serif"/>
          <w:sz w:val="24"/>
          <w:szCs w:val="24"/>
        </w:rPr>
        <w:t xml:space="preserve">О </w:t>
      </w:r>
      <w:r w:rsidR="006E3368" w:rsidRPr="006E3368">
        <w:rPr>
          <w:rFonts w:ascii="PT Astra Serif" w:hAnsi="PT Astra Serif"/>
          <w:sz w:val="24"/>
          <w:szCs w:val="24"/>
        </w:rPr>
        <w:t>признании утратившим силу постановления администрации муниципального образования Щекинский район от 28.11.2016  № 11-1299  «Об утверждении «Порядка осуществления главными распорядителями (распорядителями) средств бюджета муниципального образования г. Щекино и муниципального образования Щекинский район, главными администраторами (администраторами) доходов бю</w:t>
      </w:r>
      <w:bookmarkStart w:id="0" w:name="_GoBack"/>
      <w:bookmarkEnd w:id="0"/>
      <w:r w:rsidR="006E3368" w:rsidRPr="006E3368">
        <w:rPr>
          <w:rFonts w:ascii="PT Astra Serif" w:hAnsi="PT Astra Serif"/>
          <w:sz w:val="24"/>
          <w:szCs w:val="24"/>
        </w:rPr>
        <w:t>джета муниципального образования г. Щекино и муниципального образования Щекинский район, главными администраторами (администраторами) источников финансирования дефицита бюджета муниципального образования  г. Щекино и муниципального образования Щекинский</w:t>
      </w:r>
      <w:proofErr w:type="gramEnd"/>
      <w:r w:rsidR="006E3368" w:rsidRPr="006E3368">
        <w:rPr>
          <w:rFonts w:ascii="PT Astra Serif" w:hAnsi="PT Astra Serif"/>
          <w:sz w:val="24"/>
          <w:szCs w:val="24"/>
        </w:rPr>
        <w:t xml:space="preserve"> район внутреннего финансового контроля и внутреннего финансового аудита»</w:t>
      </w:r>
      <w:r w:rsidR="0054571F" w:rsidRPr="0054571F">
        <w:rPr>
          <w:rFonts w:ascii="PT Astra Serif" w:hAnsi="PT Astra Serif" w:cs="Times New Roman"/>
          <w:sz w:val="24"/>
          <w:szCs w:val="24"/>
        </w:rPr>
        <w:t xml:space="preserve"> </w:t>
      </w:r>
      <w:proofErr w:type="spellStart"/>
      <w:r w:rsidRPr="0054571F">
        <w:rPr>
          <w:rFonts w:ascii="PT Astra Serif" w:hAnsi="PT Astra Serif" w:cs="Times New Roman"/>
          <w:sz w:val="24"/>
          <w:szCs w:val="24"/>
        </w:rPr>
        <w:t>коррупциогенные</w:t>
      </w:r>
      <w:proofErr w:type="spellEnd"/>
      <w:r w:rsidRPr="0054571F">
        <w:rPr>
          <w:rFonts w:ascii="PT Astra Serif" w:hAnsi="PT Astra Serif" w:cs="Times New Roman"/>
          <w:sz w:val="24"/>
          <w:szCs w:val="24"/>
        </w:rPr>
        <w:t xml:space="preserve"> факторы не выявлены.</w:t>
      </w: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11521D" w:rsidRPr="0054571F" w:rsidTr="00A452E6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54571F" w:rsidRDefault="00D46201" w:rsidP="00D46201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Председатель комитета по </w:t>
            </w:r>
            <w:r w:rsidR="00B443D9">
              <w:rPr>
                <w:rFonts w:ascii="PT Astra Serif" w:hAnsi="PT Astra Serif" w:cs="Times New Roman"/>
                <w:sz w:val="24"/>
                <w:szCs w:val="24"/>
              </w:rPr>
              <w:t>правовой работе</w:t>
            </w:r>
          </w:p>
        </w:tc>
        <w:tc>
          <w:tcPr>
            <w:tcW w:w="765" w:type="dxa"/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765" w:type="dxa"/>
          </w:tcPr>
          <w:p w:rsidR="0011521D" w:rsidRPr="0054571F" w:rsidRDefault="0011521D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46201" w:rsidRDefault="00D46201" w:rsidP="00B443D9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D46201" w:rsidRPr="0054571F" w:rsidRDefault="00D46201" w:rsidP="00D46201">
            <w:pPr>
              <w:spacing w:line="240" w:lineRule="auto"/>
              <w:jc w:val="right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 xml:space="preserve">Л.Н. </w:t>
            </w:r>
            <w:proofErr w:type="spellStart"/>
            <w:r>
              <w:rPr>
                <w:rFonts w:ascii="PT Astra Serif" w:hAnsi="PT Astra Serif" w:cs="Times New Roman"/>
                <w:sz w:val="24"/>
                <w:szCs w:val="24"/>
              </w:rPr>
              <w:t>Сенюшина</w:t>
            </w:r>
            <w:proofErr w:type="spellEnd"/>
          </w:p>
        </w:tc>
      </w:tr>
      <w:tr w:rsidR="003D7ED6" w:rsidRPr="0054571F">
        <w:tc>
          <w:tcPr>
            <w:tcW w:w="3289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54571F" w:rsidRDefault="003D7ED6" w:rsidP="00B443D9">
            <w:pPr>
              <w:spacing w:line="240" w:lineRule="auto"/>
              <w:jc w:val="center"/>
              <w:rPr>
                <w:rFonts w:ascii="PT Astra Serif" w:hAnsi="PT Astra Serif" w:cs="Times New Roman"/>
                <w:sz w:val="24"/>
                <w:szCs w:val="24"/>
              </w:rPr>
            </w:pPr>
            <w:r w:rsidRPr="0054571F">
              <w:rPr>
                <w:rFonts w:ascii="PT Astra Serif" w:hAnsi="PT Astra Serif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3D7ED6" w:rsidRPr="0054571F" w:rsidRDefault="00CB793F" w:rsidP="00CB793F">
      <w:pPr>
        <w:tabs>
          <w:tab w:val="left" w:pos="7965"/>
        </w:tabs>
        <w:rPr>
          <w:rFonts w:ascii="PT Astra Serif" w:hAnsi="PT Astra Serif" w:cs="Times New Roman"/>
          <w:sz w:val="24"/>
          <w:szCs w:val="24"/>
        </w:rPr>
      </w:pPr>
      <w:r w:rsidRPr="0054571F">
        <w:rPr>
          <w:rFonts w:ascii="PT Astra Serif" w:hAnsi="PT Astra Serif"/>
          <w:sz w:val="24"/>
          <w:szCs w:val="24"/>
        </w:rPr>
        <w:tab/>
      </w:r>
      <w:r w:rsidR="006E3368">
        <w:rPr>
          <w:rFonts w:ascii="PT Astra Serif" w:hAnsi="PT Astra Serif"/>
          <w:sz w:val="24"/>
          <w:szCs w:val="24"/>
        </w:rPr>
        <w:t>03</w:t>
      </w:r>
      <w:r w:rsidR="00B443D9">
        <w:rPr>
          <w:rFonts w:ascii="PT Astra Serif" w:hAnsi="PT Astra Serif"/>
          <w:sz w:val="24"/>
          <w:szCs w:val="24"/>
        </w:rPr>
        <w:t>.</w:t>
      </w:r>
      <w:r w:rsidR="00D46201">
        <w:rPr>
          <w:rFonts w:ascii="PT Astra Serif" w:hAnsi="PT Astra Serif"/>
          <w:sz w:val="24"/>
          <w:szCs w:val="24"/>
        </w:rPr>
        <w:t>0</w:t>
      </w:r>
      <w:r w:rsidR="006E3368">
        <w:rPr>
          <w:rFonts w:ascii="PT Astra Serif" w:hAnsi="PT Astra Serif"/>
          <w:sz w:val="24"/>
          <w:szCs w:val="24"/>
        </w:rPr>
        <w:t>2</w:t>
      </w:r>
      <w:r w:rsidR="00B443D9">
        <w:rPr>
          <w:rFonts w:ascii="PT Astra Serif" w:hAnsi="PT Astra Serif"/>
          <w:sz w:val="24"/>
          <w:szCs w:val="24"/>
        </w:rPr>
        <w:t>.20</w:t>
      </w:r>
      <w:r w:rsidR="00D46201">
        <w:rPr>
          <w:rFonts w:ascii="PT Astra Serif" w:hAnsi="PT Astra Serif"/>
          <w:sz w:val="24"/>
          <w:szCs w:val="24"/>
        </w:rPr>
        <w:t>20</w:t>
      </w:r>
    </w:p>
    <w:p w:rsidR="00D46201" w:rsidRPr="008D217F" w:rsidRDefault="00D46201" w:rsidP="00D4620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 w:rsidRPr="008D217F">
        <w:rPr>
          <w:rFonts w:ascii="PT Astra Serif" w:hAnsi="PT Astra Serif" w:cs="Times New Roman"/>
        </w:rPr>
        <w:t>Исп. Щербакова Юлия Валериевна,</w:t>
      </w:r>
    </w:p>
    <w:p w:rsidR="00C500A5" w:rsidRPr="008D217F" w:rsidRDefault="00C500A5" w:rsidP="00D46201">
      <w:pPr>
        <w:tabs>
          <w:tab w:val="left" w:pos="7965"/>
        </w:tabs>
        <w:spacing w:after="0" w:line="240" w:lineRule="auto"/>
        <w:rPr>
          <w:rFonts w:ascii="PT Astra Serif" w:hAnsi="PT Astra Serif" w:cs="Times New Roman"/>
        </w:rPr>
      </w:pPr>
      <w:r w:rsidRPr="008D217F">
        <w:rPr>
          <w:rFonts w:ascii="PT Astra Serif" w:hAnsi="PT Astra Serif" w:cs="Times New Roman"/>
        </w:rPr>
        <w:t>тел.8(48751)</w:t>
      </w:r>
      <w:r w:rsidR="00D46201" w:rsidRPr="008D217F">
        <w:rPr>
          <w:rFonts w:ascii="PT Astra Serif" w:hAnsi="PT Astra Serif" w:cs="Times New Roman"/>
        </w:rPr>
        <w:t xml:space="preserve"> </w:t>
      </w:r>
      <w:r w:rsidRPr="008D217F">
        <w:rPr>
          <w:rFonts w:ascii="PT Astra Serif" w:hAnsi="PT Astra Serif" w:cs="Times New Roman"/>
        </w:rPr>
        <w:t>5-</w:t>
      </w:r>
      <w:r w:rsidR="00D46201" w:rsidRPr="008D217F">
        <w:rPr>
          <w:rFonts w:ascii="PT Astra Serif" w:hAnsi="PT Astra Serif" w:cs="Times New Roman"/>
        </w:rPr>
        <w:t>23</w:t>
      </w:r>
      <w:r w:rsidR="00B443D9" w:rsidRPr="008D217F">
        <w:rPr>
          <w:rFonts w:ascii="PT Astra Serif" w:hAnsi="PT Astra Serif" w:cs="Times New Roman"/>
        </w:rPr>
        <w:t>-</w:t>
      </w:r>
      <w:r w:rsidR="00D46201" w:rsidRPr="008D217F">
        <w:rPr>
          <w:rFonts w:ascii="PT Astra Serif" w:hAnsi="PT Astra Serif" w:cs="Times New Roman"/>
        </w:rPr>
        <w:t>6</w:t>
      </w:r>
      <w:r w:rsidR="00B443D9" w:rsidRPr="008D217F">
        <w:rPr>
          <w:rFonts w:ascii="PT Astra Serif" w:hAnsi="PT Astra Serif" w:cs="Times New Roman"/>
        </w:rPr>
        <w:t>9</w:t>
      </w:r>
    </w:p>
    <w:sectPr w:rsidR="00C500A5" w:rsidRPr="008D217F" w:rsidSect="006E3368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2F22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D3065"/>
    <w:rsid w:val="000E3AAC"/>
    <w:rsid w:val="000F55D8"/>
    <w:rsid w:val="0011521D"/>
    <w:rsid w:val="00190DA4"/>
    <w:rsid w:val="00193AA7"/>
    <w:rsid w:val="00202950"/>
    <w:rsid w:val="00207161"/>
    <w:rsid w:val="00215F55"/>
    <w:rsid w:val="00220396"/>
    <w:rsid w:val="002261DE"/>
    <w:rsid w:val="0028064D"/>
    <w:rsid w:val="00282B70"/>
    <w:rsid w:val="002A1EC6"/>
    <w:rsid w:val="002B0A69"/>
    <w:rsid w:val="002D0653"/>
    <w:rsid w:val="002E0F3B"/>
    <w:rsid w:val="002F50A3"/>
    <w:rsid w:val="00325F53"/>
    <w:rsid w:val="00332219"/>
    <w:rsid w:val="0034431D"/>
    <w:rsid w:val="00344AB8"/>
    <w:rsid w:val="003456A7"/>
    <w:rsid w:val="00346466"/>
    <w:rsid w:val="00386DEF"/>
    <w:rsid w:val="00390DD3"/>
    <w:rsid w:val="003A5350"/>
    <w:rsid w:val="003B0C60"/>
    <w:rsid w:val="003D6757"/>
    <w:rsid w:val="003D7ED6"/>
    <w:rsid w:val="003E71F4"/>
    <w:rsid w:val="003F2F9B"/>
    <w:rsid w:val="00415B76"/>
    <w:rsid w:val="0043493F"/>
    <w:rsid w:val="00464AF9"/>
    <w:rsid w:val="00465239"/>
    <w:rsid w:val="004756EC"/>
    <w:rsid w:val="00482E0D"/>
    <w:rsid w:val="004A4DFD"/>
    <w:rsid w:val="004B66CB"/>
    <w:rsid w:val="004F0E22"/>
    <w:rsid w:val="004F58F0"/>
    <w:rsid w:val="00510B3A"/>
    <w:rsid w:val="00513F28"/>
    <w:rsid w:val="00515FFA"/>
    <w:rsid w:val="00522573"/>
    <w:rsid w:val="00533914"/>
    <w:rsid w:val="005339D3"/>
    <w:rsid w:val="00534487"/>
    <w:rsid w:val="0054571F"/>
    <w:rsid w:val="00567B89"/>
    <w:rsid w:val="0057532E"/>
    <w:rsid w:val="00584BFA"/>
    <w:rsid w:val="00585923"/>
    <w:rsid w:val="0059629B"/>
    <w:rsid w:val="005A215E"/>
    <w:rsid w:val="005A6A08"/>
    <w:rsid w:val="005C6299"/>
    <w:rsid w:val="005D79F3"/>
    <w:rsid w:val="005E4849"/>
    <w:rsid w:val="00616EC2"/>
    <w:rsid w:val="00624AC2"/>
    <w:rsid w:val="00626D87"/>
    <w:rsid w:val="00636750"/>
    <w:rsid w:val="00642342"/>
    <w:rsid w:val="006528D3"/>
    <w:rsid w:val="006536C3"/>
    <w:rsid w:val="00671943"/>
    <w:rsid w:val="00685994"/>
    <w:rsid w:val="006B1E90"/>
    <w:rsid w:val="006C6C61"/>
    <w:rsid w:val="006D4C1B"/>
    <w:rsid w:val="006E1900"/>
    <w:rsid w:val="006E3368"/>
    <w:rsid w:val="006F1D2E"/>
    <w:rsid w:val="006F29A7"/>
    <w:rsid w:val="0073579C"/>
    <w:rsid w:val="0075061D"/>
    <w:rsid w:val="00770E76"/>
    <w:rsid w:val="00771CFF"/>
    <w:rsid w:val="00780E80"/>
    <w:rsid w:val="007A4F7D"/>
    <w:rsid w:val="007E11ED"/>
    <w:rsid w:val="007F1546"/>
    <w:rsid w:val="0084421F"/>
    <w:rsid w:val="0086626D"/>
    <w:rsid w:val="008B748D"/>
    <w:rsid w:val="008D217F"/>
    <w:rsid w:val="008F33CC"/>
    <w:rsid w:val="00902587"/>
    <w:rsid w:val="009104B1"/>
    <w:rsid w:val="00913803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05FC4"/>
    <w:rsid w:val="00A355A2"/>
    <w:rsid w:val="00A47373"/>
    <w:rsid w:val="00A47AE3"/>
    <w:rsid w:val="00A50EA6"/>
    <w:rsid w:val="00A753C6"/>
    <w:rsid w:val="00AA65E3"/>
    <w:rsid w:val="00AA7D0A"/>
    <w:rsid w:val="00AC0C80"/>
    <w:rsid w:val="00AC0E50"/>
    <w:rsid w:val="00AD738A"/>
    <w:rsid w:val="00AE6950"/>
    <w:rsid w:val="00AF4FA8"/>
    <w:rsid w:val="00B114C6"/>
    <w:rsid w:val="00B252A7"/>
    <w:rsid w:val="00B420D1"/>
    <w:rsid w:val="00B443D9"/>
    <w:rsid w:val="00B72CBF"/>
    <w:rsid w:val="00B7786C"/>
    <w:rsid w:val="00B81488"/>
    <w:rsid w:val="00B92056"/>
    <w:rsid w:val="00BA68BC"/>
    <w:rsid w:val="00BC3C64"/>
    <w:rsid w:val="00BC5F99"/>
    <w:rsid w:val="00C01249"/>
    <w:rsid w:val="00C158E9"/>
    <w:rsid w:val="00C474A3"/>
    <w:rsid w:val="00C500A5"/>
    <w:rsid w:val="00C5538F"/>
    <w:rsid w:val="00C570E0"/>
    <w:rsid w:val="00C65590"/>
    <w:rsid w:val="00C9739B"/>
    <w:rsid w:val="00CB228D"/>
    <w:rsid w:val="00CB793F"/>
    <w:rsid w:val="00CC1C27"/>
    <w:rsid w:val="00CC4676"/>
    <w:rsid w:val="00CE6EB9"/>
    <w:rsid w:val="00CF03F9"/>
    <w:rsid w:val="00D0413C"/>
    <w:rsid w:val="00D2186E"/>
    <w:rsid w:val="00D339A6"/>
    <w:rsid w:val="00D46201"/>
    <w:rsid w:val="00D61940"/>
    <w:rsid w:val="00D6425B"/>
    <w:rsid w:val="00D7788B"/>
    <w:rsid w:val="00D90662"/>
    <w:rsid w:val="00DB04FB"/>
    <w:rsid w:val="00DB1F44"/>
    <w:rsid w:val="00E01795"/>
    <w:rsid w:val="00E07779"/>
    <w:rsid w:val="00E95F20"/>
    <w:rsid w:val="00EE6B31"/>
    <w:rsid w:val="00EF3C71"/>
    <w:rsid w:val="00F10EC5"/>
    <w:rsid w:val="00F115A7"/>
    <w:rsid w:val="00F1238E"/>
    <w:rsid w:val="00F6342A"/>
    <w:rsid w:val="00F641FC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E4BC55-4B82-4209-A3FC-A3E5BD05D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3187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2020-01-30T10:31:00Z</cp:lastPrinted>
  <dcterms:created xsi:type="dcterms:W3CDTF">2020-02-03T09:32:00Z</dcterms:created>
  <dcterms:modified xsi:type="dcterms:W3CDTF">2020-02-03T09:34:00Z</dcterms:modified>
</cp:coreProperties>
</file>