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</w:t>
      </w:r>
      <w:bookmarkStart w:id="0" w:name="_GoBack"/>
      <w:bookmarkEnd w:id="0"/>
      <w:r w:rsidR="004A4F94">
        <w:rPr>
          <w:rFonts w:ascii="Times New Roman" w:hAnsi="Times New Roman" w:cs="Times New Roman"/>
          <w:sz w:val="24"/>
          <w:szCs w:val="24"/>
        </w:rPr>
        <w:t>я в постановление администрации Щекинского района от 31.07.2015 № 7-1177 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31.07.2015 № 7-1177 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31.07.2015 № 7-1177 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6A2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DA76A2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4D11B2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4D11B2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4D11B2">
        <w:rPr>
          <w:rFonts w:ascii="Times New Roman" w:hAnsi="Times New Roman" w:cs="Times New Roman"/>
          <w:sz w:val="24"/>
          <w:szCs w:val="24"/>
        </w:rPr>
        <w:t>09</w:t>
      </w:r>
      <w:r w:rsidR="00417454" w:rsidRPr="00DA76A2">
        <w:rPr>
          <w:rFonts w:ascii="Times New Roman" w:hAnsi="Times New Roman" w:cs="Times New Roman"/>
          <w:sz w:val="24"/>
          <w:szCs w:val="24"/>
        </w:rPr>
        <w:t>.</w:t>
      </w:r>
      <w:r w:rsidR="004D11B2">
        <w:rPr>
          <w:rFonts w:ascii="Times New Roman" w:hAnsi="Times New Roman" w:cs="Times New Roman"/>
          <w:sz w:val="24"/>
          <w:szCs w:val="24"/>
        </w:rPr>
        <w:t>12</w:t>
      </w:r>
      <w:r w:rsidR="00084AAF" w:rsidRPr="00DA76A2">
        <w:rPr>
          <w:rFonts w:ascii="Times New Roman" w:hAnsi="Times New Roman" w:cs="Times New Roman"/>
          <w:sz w:val="24"/>
          <w:szCs w:val="24"/>
        </w:rPr>
        <w:t>.201</w:t>
      </w:r>
      <w:r w:rsidR="00F95E10" w:rsidRPr="00DA76A2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C1A6-BF21-450A-B577-CC1406F8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2015-11-10T05:05:00Z</cp:lastPrinted>
  <dcterms:created xsi:type="dcterms:W3CDTF">2016-05-12T11:44:00Z</dcterms:created>
  <dcterms:modified xsi:type="dcterms:W3CDTF">2016-12-09T08:24:00Z</dcterms:modified>
</cp:coreProperties>
</file>