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F03113" w:rsidP="00565FDA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565FDA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0311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565FDA" w:rsidRDefault="00AD2EFB" w:rsidP="00AD2EFB">
      <w:pPr>
        <w:suppressAutoHyphens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 отсрочке арендных платежей</w:t>
      </w:r>
    </w:p>
    <w:p w:rsidR="00565FDA" w:rsidRDefault="00565FDA" w:rsidP="00565FDA">
      <w:pPr>
        <w:suppressAutoHyphens w:val="0"/>
        <w:jc w:val="center"/>
        <w:rPr>
          <w:rFonts w:ascii="PT Astra Serif" w:hAnsi="PT Astra Serif"/>
          <w:sz w:val="28"/>
          <w:szCs w:val="28"/>
        </w:rPr>
      </w:pPr>
    </w:p>
    <w:p w:rsidR="00AD4201" w:rsidRPr="00565FDA" w:rsidRDefault="00AD4201" w:rsidP="00565FDA">
      <w:pPr>
        <w:suppressAutoHyphens w:val="0"/>
        <w:jc w:val="center"/>
        <w:rPr>
          <w:rFonts w:ascii="PT Astra Serif" w:hAnsi="PT Astra Serif"/>
          <w:sz w:val="28"/>
          <w:szCs w:val="28"/>
        </w:rPr>
      </w:pPr>
    </w:p>
    <w:p w:rsidR="00342622" w:rsidRDefault="00565FDA" w:rsidP="00AE0E8D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565FDA">
        <w:rPr>
          <w:rFonts w:ascii="PT Astra Serif" w:eastAsia="Calibri" w:hAnsi="PT Astra Serif"/>
          <w:sz w:val="28"/>
          <w:szCs w:val="28"/>
        </w:rPr>
        <w:t>В соответствии</w:t>
      </w:r>
      <w:r w:rsidR="00AD2EFB">
        <w:rPr>
          <w:rFonts w:ascii="PT Astra Serif" w:eastAsia="Calibri" w:hAnsi="PT Astra Serif"/>
          <w:sz w:val="28"/>
          <w:szCs w:val="28"/>
        </w:rPr>
        <w:t xml:space="preserve"> с </w:t>
      </w:r>
      <w:r w:rsidRPr="00565FDA">
        <w:rPr>
          <w:rFonts w:ascii="PT Astra Serif" w:hAnsi="PT Astra Serif"/>
          <w:sz w:val="28"/>
          <w:szCs w:val="28"/>
        </w:rPr>
        <w:t xml:space="preserve">Федеральным законом от 06.10.2003 № 131-ФЗ «Об общих принципах организации местного самоуправления в Российской Федерации», </w:t>
      </w:r>
      <w:r w:rsidR="00AD2EFB">
        <w:rPr>
          <w:rFonts w:ascii="PT Astra Serif" w:hAnsi="PT Astra Serif"/>
          <w:sz w:val="28"/>
          <w:szCs w:val="28"/>
        </w:rPr>
        <w:t>Распоряжением Правительства Российской Федерации                         от 15.10.2022 № 3046-р</w:t>
      </w:r>
      <w:r w:rsidR="00214B54">
        <w:rPr>
          <w:rFonts w:ascii="PT Astra Serif" w:hAnsi="PT Astra Serif"/>
          <w:sz w:val="28"/>
          <w:szCs w:val="28"/>
        </w:rPr>
        <w:t xml:space="preserve">, </w:t>
      </w:r>
      <w:r w:rsidRPr="00565FDA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 </w:t>
      </w:r>
      <w:r w:rsidR="00342622" w:rsidRPr="00342622">
        <w:rPr>
          <w:rFonts w:ascii="PT Astra Serif" w:hAnsi="PT Astra Serif"/>
          <w:color w:val="000000"/>
          <w:sz w:val="28"/>
          <w:szCs w:val="28"/>
          <w:lang w:eastAsia="ru-RU"/>
        </w:rPr>
        <w:t>ПОСТАНОВЛЯЕТ:</w:t>
      </w:r>
    </w:p>
    <w:p w:rsidR="00AD2EFB" w:rsidRDefault="00AD2EFB" w:rsidP="00AE0E8D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AD2EFB">
        <w:rPr>
          <w:rFonts w:ascii="PT Astra Serif" w:hAnsi="PT Astra Serif" w:cs="Arial"/>
          <w:sz w:val="28"/>
          <w:szCs w:val="28"/>
          <w:shd w:val="clear" w:color="auto" w:fill="FFFFFF"/>
        </w:rPr>
        <w:t>1.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proofErr w:type="gramStart"/>
      <w:r w:rsidRPr="00AD2EFB">
        <w:rPr>
          <w:rFonts w:ascii="PT Astra Serif" w:hAnsi="PT Astra Serif" w:cs="Arial"/>
          <w:sz w:val="28"/>
          <w:szCs w:val="28"/>
          <w:shd w:val="clear" w:color="auto" w:fill="FFFFFF"/>
        </w:rPr>
        <w:t>По договорам аренды муниципального имущества, в том числе земельных участков,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</w:t>
      </w:r>
      <w:proofErr w:type="gramEnd"/>
      <w:r w:rsidRPr="00AD2EFB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proofErr w:type="gramStart"/>
      <w:r w:rsidRPr="00AD2EFB">
        <w:rPr>
          <w:rFonts w:ascii="PT Astra Serif" w:hAnsi="PT Astra Serif" w:cs="Arial"/>
          <w:sz w:val="28"/>
          <w:szCs w:val="28"/>
          <w:shd w:val="clear" w:color="auto" w:fill="FFFFFF"/>
        </w:rPr>
        <w:t>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 «О воинской обязанности и военной службе» (далее Федеральный закон), либо заключившие</w:t>
      </w:r>
      <w:proofErr w:type="gramEnd"/>
      <w:r w:rsidRPr="00AD2EFB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контракт о добровольном содействии в выполнении задач, возложенных на Вооруженные Силы Российской Федерации, обеспечить:</w:t>
      </w:r>
      <w:r w:rsidRPr="00AD2EFB">
        <w:rPr>
          <w:rFonts w:ascii="PT Astra Serif" w:hAnsi="PT Astra Serif" w:cs="Arial"/>
          <w:sz w:val="28"/>
          <w:szCs w:val="28"/>
        </w:rPr>
        <w:br/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        </w:t>
      </w:r>
      <w:r w:rsidRPr="00AD2EFB">
        <w:rPr>
          <w:rFonts w:ascii="PT Astra Serif" w:hAnsi="PT Astra Serif" w:cs="Arial"/>
          <w:sz w:val="28"/>
          <w:szCs w:val="28"/>
          <w:shd w:val="clear" w:color="auto" w:fill="FFFFFF"/>
        </w:rPr>
        <w:t>1.1.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r w:rsidRPr="00AD2EFB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Предоставление отсрочки уплаты арендной платы на период </w:t>
      </w:r>
      <w:r w:rsidRPr="00AD2EFB">
        <w:rPr>
          <w:rFonts w:ascii="PT Astra Serif" w:hAnsi="PT Astra Serif" w:cs="Arial"/>
          <w:sz w:val="28"/>
          <w:szCs w:val="28"/>
          <w:shd w:val="clear" w:color="auto" w:fill="FFFFFF"/>
        </w:rPr>
        <w:lastRenderedPageBreak/>
        <w:t>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  <w:r w:rsidRPr="00AD2EFB">
        <w:rPr>
          <w:rFonts w:ascii="PT Astra Serif" w:hAnsi="PT Astra Serif" w:cs="Arial"/>
          <w:sz w:val="28"/>
          <w:szCs w:val="28"/>
        </w:rPr>
        <w:br/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         </w:t>
      </w:r>
      <w:r w:rsidRPr="00AD2EFB">
        <w:rPr>
          <w:rFonts w:ascii="PT Astra Serif" w:hAnsi="PT Astra Serif" w:cs="Arial"/>
          <w:sz w:val="28"/>
          <w:szCs w:val="28"/>
          <w:shd w:val="clear" w:color="auto" w:fill="FFFFFF"/>
        </w:rPr>
        <w:t>1.2.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r w:rsidRPr="00AD2EFB">
        <w:rPr>
          <w:rFonts w:ascii="PT Astra Serif" w:hAnsi="PT Astra Serif" w:cs="Arial"/>
          <w:sz w:val="28"/>
          <w:szCs w:val="28"/>
          <w:shd w:val="clear" w:color="auto" w:fill="FFFFFF"/>
        </w:rPr>
        <w:t>Предоставление возможности расторжения договоров аренды без применения штрафных санкций.</w:t>
      </w:r>
    </w:p>
    <w:p w:rsidR="00AD2EFB" w:rsidRDefault="00AD2EFB" w:rsidP="00AE0E8D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AD2EFB">
        <w:rPr>
          <w:rFonts w:ascii="PT Astra Serif" w:hAnsi="PT Astra Serif" w:cs="Arial"/>
          <w:sz w:val="28"/>
          <w:szCs w:val="28"/>
          <w:shd w:val="clear" w:color="auto" w:fill="FFFFFF"/>
        </w:rPr>
        <w:t>2.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r w:rsidRPr="00AD2EFB">
        <w:rPr>
          <w:rFonts w:ascii="PT Astra Serif" w:hAnsi="PT Astra Serif" w:cs="Arial"/>
          <w:sz w:val="28"/>
          <w:szCs w:val="28"/>
          <w:shd w:val="clear" w:color="auto" w:fill="FFFFFF"/>
        </w:rPr>
        <w:t>Предоставление отсрочки уплаты арендной платы, указанной в подпункте 1.1 пункта 1 постановления, осуществляется на следующих условиях:</w:t>
      </w:r>
      <w:r w:rsidRPr="00AD2EFB">
        <w:rPr>
          <w:rFonts w:ascii="PT Astra Serif" w:hAnsi="PT Astra Serif" w:cs="Arial"/>
          <w:sz w:val="28"/>
          <w:szCs w:val="28"/>
        </w:rPr>
        <w:br/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         </w:t>
      </w:r>
      <w:r w:rsidR="00AD4201">
        <w:rPr>
          <w:rFonts w:ascii="PT Astra Serif" w:hAnsi="PT Astra Serif" w:cs="Arial"/>
          <w:sz w:val="28"/>
          <w:szCs w:val="28"/>
          <w:shd w:val="clear" w:color="auto" w:fill="FFFFFF"/>
        </w:rPr>
        <w:t xml:space="preserve">1) </w:t>
      </w:r>
      <w:r w:rsidRPr="00AD2EFB">
        <w:rPr>
          <w:rFonts w:ascii="PT Astra Serif" w:hAnsi="PT Astra Serif" w:cs="Arial"/>
          <w:sz w:val="28"/>
          <w:szCs w:val="28"/>
          <w:shd w:val="clear" w:color="auto" w:fill="FFFFFF"/>
        </w:rPr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постановления;</w:t>
      </w:r>
      <w:r w:rsidRPr="00AD2EFB">
        <w:rPr>
          <w:rFonts w:ascii="PT Astra Serif" w:hAnsi="PT Astra Serif" w:cs="Arial"/>
          <w:sz w:val="28"/>
          <w:szCs w:val="28"/>
        </w:rPr>
        <w:br/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          </w:t>
      </w:r>
      <w:proofErr w:type="gramStart"/>
      <w:r w:rsidR="00AD4201">
        <w:rPr>
          <w:rFonts w:ascii="PT Astra Serif" w:hAnsi="PT Astra Serif" w:cs="Arial"/>
          <w:sz w:val="28"/>
          <w:szCs w:val="28"/>
          <w:shd w:val="clear" w:color="auto" w:fill="FFFFFF"/>
        </w:rPr>
        <w:t xml:space="preserve">2) </w:t>
      </w:r>
      <w:r w:rsidRPr="00AD2EFB">
        <w:rPr>
          <w:rFonts w:ascii="PT Astra Serif" w:hAnsi="PT Astra Serif" w:cs="Arial"/>
          <w:sz w:val="28"/>
          <w:szCs w:val="28"/>
          <w:shd w:val="clear" w:color="auto" w:fill="FFFFFF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</w:t>
      </w:r>
      <w:proofErr w:type="gramEnd"/>
      <w:r w:rsidRPr="00AD2EFB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Федерации, предоставленного федеральным органом исполнительной власти, с которым заключены указанные контракты;</w:t>
      </w:r>
      <w:r w:rsidRPr="00AD2EFB">
        <w:rPr>
          <w:rFonts w:ascii="PT Astra Serif" w:hAnsi="PT Astra Serif" w:cs="Arial"/>
          <w:sz w:val="28"/>
          <w:szCs w:val="28"/>
        </w:rPr>
        <w:br/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           </w:t>
      </w:r>
      <w:r w:rsidR="00AD4201">
        <w:rPr>
          <w:rFonts w:ascii="PT Astra Serif" w:hAnsi="PT Astra Serif" w:cs="Arial"/>
          <w:sz w:val="28"/>
          <w:szCs w:val="28"/>
          <w:shd w:val="clear" w:color="auto" w:fill="FFFFFF"/>
        </w:rPr>
        <w:t xml:space="preserve">3) </w:t>
      </w:r>
      <w:r w:rsidRPr="00AD2EFB">
        <w:rPr>
          <w:rFonts w:ascii="PT Astra Serif" w:hAnsi="PT Astra Serif" w:cs="Arial"/>
          <w:sz w:val="28"/>
          <w:szCs w:val="28"/>
          <w:shd w:val="clear" w:color="auto" w:fill="FFFFFF"/>
        </w:rPr>
        <w:t>арендатору предоставляется отсрочка уплаты арендной платы на период прохождения лицом, указанным в пункте 1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  <w:r w:rsidRPr="00AD2EFB">
        <w:rPr>
          <w:rFonts w:ascii="PT Astra Serif" w:hAnsi="PT Astra Serif" w:cs="Arial"/>
          <w:sz w:val="28"/>
          <w:szCs w:val="28"/>
        </w:rPr>
        <w:br/>
      </w:r>
      <w:proofErr w:type="gramStart"/>
      <w:r w:rsidRPr="00AD2EFB">
        <w:rPr>
          <w:rFonts w:ascii="PT Astra Serif" w:hAnsi="PT Astra Serif" w:cs="Arial"/>
          <w:sz w:val="28"/>
          <w:szCs w:val="28"/>
          <w:shd w:val="clear" w:color="auto" w:fill="FFFFFF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AD2EFB" w:rsidRDefault="00AD4201" w:rsidP="00AE0E8D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4) </w:t>
      </w:r>
      <w:r w:rsidR="00AD2EFB" w:rsidRPr="00AD2EFB">
        <w:rPr>
          <w:rFonts w:ascii="PT Astra Serif" w:hAnsi="PT Astra Serif" w:cs="Arial"/>
          <w:sz w:val="28"/>
          <w:szCs w:val="28"/>
          <w:shd w:val="clear" w:color="auto" w:fill="FFFFFF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AD2EFB" w:rsidRDefault="00AD4201" w:rsidP="00AE0E8D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proofErr w:type="gramStart"/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5) </w:t>
      </w:r>
      <w:r w:rsidR="00AD2EFB" w:rsidRPr="00AD2EFB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постановления, военной </w:t>
      </w:r>
      <w:r w:rsidR="00AD2EFB" w:rsidRPr="00AD2EFB">
        <w:rPr>
          <w:rFonts w:ascii="PT Astra Serif" w:hAnsi="PT Astra Serif" w:cs="Arial"/>
          <w:sz w:val="28"/>
          <w:szCs w:val="28"/>
          <w:shd w:val="clear" w:color="auto" w:fill="FFFFFF"/>
        </w:rPr>
        <w:lastRenderedPageBreak/>
        <w:t>службы или оказания добровольного содействия в выполнении задач, возложенных на Вооруженные Силы Российской Федерации;</w:t>
      </w:r>
      <w:proofErr w:type="gramEnd"/>
    </w:p>
    <w:p w:rsidR="00AD2EFB" w:rsidRDefault="00AD4201" w:rsidP="00AE0E8D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6) </w:t>
      </w:r>
      <w:r w:rsidR="00AD2EFB" w:rsidRPr="00AD2EFB">
        <w:rPr>
          <w:rFonts w:ascii="PT Astra Serif" w:hAnsi="PT Astra Serif" w:cs="Arial"/>
          <w:sz w:val="28"/>
          <w:szCs w:val="28"/>
          <w:shd w:val="clear" w:color="auto" w:fill="FFFFFF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AD2EFB" w:rsidRDefault="00AD2EFB" w:rsidP="00AE0E8D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AD2EFB">
        <w:rPr>
          <w:rFonts w:ascii="PT Astra Serif" w:hAnsi="PT Astra Serif" w:cs="Arial"/>
          <w:sz w:val="28"/>
          <w:szCs w:val="28"/>
          <w:shd w:val="clear" w:color="auto" w:fill="FFFFFF"/>
        </w:rPr>
        <w:t>3.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r w:rsidRPr="00AD2EFB">
        <w:rPr>
          <w:rFonts w:ascii="PT Astra Serif" w:hAnsi="PT Astra Serif" w:cs="Arial"/>
          <w:sz w:val="28"/>
          <w:szCs w:val="28"/>
          <w:shd w:val="clear" w:color="auto" w:fill="FFFFFF"/>
        </w:rPr>
        <w:t>Расторжение договора аренды без применения штрафных санкций, указанное в подпункте 1.2 пункта 1 постановления, осуществляется на следующих условиях:</w:t>
      </w:r>
    </w:p>
    <w:p w:rsidR="00AD2EFB" w:rsidRDefault="00AD4201" w:rsidP="00AE0E8D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proofErr w:type="gramStart"/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1) </w:t>
      </w:r>
      <w:r w:rsidR="00AD2EFB" w:rsidRPr="00AD2EFB">
        <w:rPr>
          <w:rFonts w:ascii="PT Astra Serif" w:hAnsi="PT Astra Serif" w:cs="Arial"/>
          <w:sz w:val="28"/>
          <w:szCs w:val="28"/>
          <w:shd w:val="clear" w:color="auto" w:fill="FFFFFF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</w:t>
      </w:r>
      <w:proofErr w:type="gramEnd"/>
      <w:r w:rsidR="00AD2EFB" w:rsidRPr="00AD2EFB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федеральным органом исполнительной власти, с которым заключены указанные контракты;</w:t>
      </w:r>
    </w:p>
    <w:p w:rsidR="00AD2EFB" w:rsidRDefault="00AD4201" w:rsidP="00AE0E8D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2) </w:t>
      </w:r>
      <w:r w:rsidR="00AD2EFB" w:rsidRPr="00AD2EFB">
        <w:rPr>
          <w:rFonts w:ascii="PT Astra Serif" w:hAnsi="PT Astra Serif" w:cs="Arial"/>
          <w:sz w:val="28"/>
          <w:szCs w:val="28"/>
          <w:shd w:val="clear" w:color="auto" w:fill="FFFFFF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AD2EFB" w:rsidRDefault="00AD4201" w:rsidP="00AE0E8D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3) </w:t>
      </w:r>
      <w:r w:rsidR="00AD2EFB" w:rsidRPr="00AD2EFB">
        <w:rPr>
          <w:rFonts w:ascii="PT Astra Serif" w:hAnsi="PT Astra Serif" w:cs="Arial"/>
          <w:sz w:val="28"/>
          <w:szCs w:val="28"/>
          <w:shd w:val="clear" w:color="auto" w:fill="FFFFFF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AD2EFB" w:rsidRDefault="00AD2EFB" w:rsidP="00AE0E8D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AD2EFB">
        <w:rPr>
          <w:rFonts w:ascii="PT Astra Serif" w:hAnsi="PT Astra Serif" w:cs="Arial"/>
          <w:sz w:val="28"/>
          <w:szCs w:val="28"/>
          <w:shd w:val="clear" w:color="auto" w:fill="FFFFFF"/>
        </w:rPr>
        <w:t>4.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proofErr w:type="gramStart"/>
      <w:r w:rsidRPr="00AD2EFB">
        <w:rPr>
          <w:rFonts w:ascii="PT Astra Serif" w:hAnsi="PT Astra Serif" w:cs="Arial"/>
          <w:sz w:val="28"/>
          <w:szCs w:val="28"/>
          <w:shd w:val="clear" w:color="auto" w:fill="FFFFFF"/>
        </w:rPr>
        <w:t>Муниципальным учреждениям по договорам аренды муниципального имущества, закрепленного на праве оперативного управления за муниципальными учреждениями,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</w:t>
      </w:r>
      <w:proofErr w:type="gramEnd"/>
      <w:r w:rsidRPr="00AD2EFB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proofErr w:type="gramStart"/>
      <w:r w:rsidRPr="00AD2EFB">
        <w:rPr>
          <w:rFonts w:ascii="PT Astra Serif" w:hAnsi="PT Astra Serif" w:cs="Arial"/>
          <w:sz w:val="28"/>
          <w:szCs w:val="28"/>
          <w:shd w:val="clear" w:color="auto" w:fill="FFFFFF"/>
        </w:rPr>
        <w:t>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закона, либо заключившие контракт о добровольном содействии</w:t>
      </w:r>
      <w:proofErr w:type="gramEnd"/>
      <w:r w:rsidRPr="00AD2EFB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в выполнении задач, возложенных на Вооруженные Силы Российской Федерации, обеспечить:</w:t>
      </w:r>
    </w:p>
    <w:p w:rsidR="00AD2EFB" w:rsidRDefault="00AD2EFB" w:rsidP="00AE0E8D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AD2EFB">
        <w:rPr>
          <w:rFonts w:ascii="PT Astra Serif" w:hAnsi="PT Astra Serif" w:cs="Arial"/>
          <w:sz w:val="28"/>
          <w:szCs w:val="28"/>
          <w:shd w:val="clear" w:color="auto" w:fill="FFFFFF"/>
        </w:rPr>
        <w:lastRenderedPageBreak/>
        <w:t>4.1.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r w:rsidRPr="00AD2EFB">
        <w:rPr>
          <w:rFonts w:ascii="PT Astra Serif" w:hAnsi="PT Astra Serif" w:cs="Arial"/>
          <w:sz w:val="28"/>
          <w:szCs w:val="28"/>
          <w:shd w:val="clear" w:color="auto" w:fill="FFFFFF"/>
        </w:rPr>
        <w:t>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  <w:r w:rsidRPr="00AD2EFB">
        <w:rPr>
          <w:rFonts w:ascii="PT Astra Serif" w:hAnsi="PT Astra Serif" w:cs="Arial"/>
          <w:sz w:val="28"/>
          <w:szCs w:val="28"/>
        </w:rPr>
        <w:br/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ab/>
      </w:r>
      <w:r w:rsidRPr="00AD2EFB">
        <w:rPr>
          <w:rFonts w:ascii="PT Astra Serif" w:hAnsi="PT Astra Serif" w:cs="Arial"/>
          <w:sz w:val="28"/>
          <w:szCs w:val="28"/>
          <w:shd w:val="clear" w:color="auto" w:fill="FFFFFF"/>
        </w:rPr>
        <w:t>4.2.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r w:rsidRPr="00AD2EFB">
        <w:rPr>
          <w:rFonts w:ascii="PT Astra Serif" w:hAnsi="PT Astra Serif" w:cs="Arial"/>
          <w:sz w:val="28"/>
          <w:szCs w:val="28"/>
          <w:shd w:val="clear" w:color="auto" w:fill="FFFFFF"/>
        </w:rPr>
        <w:t>Предоставление возможности расторжения договоров аренды без применения штрафных санкций.</w:t>
      </w:r>
    </w:p>
    <w:p w:rsidR="00AD2EFB" w:rsidRDefault="00AD2EFB" w:rsidP="00AE0E8D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AD2EFB">
        <w:rPr>
          <w:rFonts w:ascii="PT Astra Serif" w:hAnsi="PT Astra Serif" w:cs="Arial"/>
          <w:sz w:val="28"/>
          <w:szCs w:val="28"/>
          <w:shd w:val="clear" w:color="auto" w:fill="FFFFFF"/>
        </w:rPr>
        <w:t>5.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r w:rsidRPr="00AD2EFB">
        <w:rPr>
          <w:rFonts w:ascii="PT Astra Serif" w:hAnsi="PT Astra Serif" w:cs="Arial"/>
          <w:sz w:val="28"/>
          <w:szCs w:val="28"/>
          <w:shd w:val="clear" w:color="auto" w:fill="FFFFFF"/>
        </w:rPr>
        <w:t>Предоставление отсрочки уплаты арендной платы, указанной в подпункте 4.1 пункта 4 постановления, осуществляется на следующих условиях:</w:t>
      </w:r>
      <w:r w:rsidRPr="00AD2EFB">
        <w:rPr>
          <w:rFonts w:ascii="PT Astra Serif" w:hAnsi="PT Astra Serif" w:cs="Arial"/>
          <w:sz w:val="28"/>
          <w:szCs w:val="28"/>
        </w:rPr>
        <w:br/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          </w:t>
      </w:r>
      <w:r w:rsidR="00AD4201">
        <w:rPr>
          <w:rFonts w:ascii="PT Astra Serif" w:hAnsi="PT Astra Serif" w:cs="Arial"/>
          <w:sz w:val="28"/>
          <w:szCs w:val="28"/>
          <w:shd w:val="clear" w:color="auto" w:fill="FFFFFF"/>
        </w:rPr>
        <w:t xml:space="preserve">1) </w:t>
      </w:r>
      <w:r w:rsidRPr="00AD2EFB">
        <w:rPr>
          <w:rFonts w:ascii="PT Astra Serif" w:hAnsi="PT Astra Serif" w:cs="Arial"/>
          <w:sz w:val="28"/>
          <w:szCs w:val="28"/>
          <w:shd w:val="clear" w:color="auto" w:fill="FFFFFF"/>
        </w:rPr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4 постановления;</w:t>
      </w:r>
    </w:p>
    <w:p w:rsidR="00AE0E8D" w:rsidRDefault="00AD4201" w:rsidP="00AE0E8D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proofErr w:type="gramStart"/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2) </w:t>
      </w:r>
      <w:r w:rsidR="00AD2EFB" w:rsidRPr="00AD2EFB">
        <w:rPr>
          <w:rFonts w:ascii="PT Astra Serif" w:hAnsi="PT Astra Serif" w:cs="Arial"/>
          <w:sz w:val="28"/>
          <w:szCs w:val="28"/>
          <w:shd w:val="clear" w:color="auto" w:fill="FFFFFF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</w:t>
      </w:r>
      <w:proofErr w:type="gramEnd"/>
      <w:r w:rsidR="00AD2EFB" w:rsidRPr="00AD2EFB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Федерации, предоставленного федеральным органом исполнительной власти, с которым заключены указанные контракты;</w:t>
      </w:r>
      <w:r w:rsidR="00AD2EFB" w:rsidRPr="00AD2EFB">
        <w:rPr>
          <w:rFonts w:ascii="PT Astra Serif" w:hAnsi="PT Astra Serif" w:cs="Arial"/>
          <w:sz w:val="28"/>
          <w:szCs w:val="28"/>
        </w:rPr>
        <w:br/>
      </w:r>
      <w:r w:rsidR="00AD2EFB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         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3) </w:t>
      </w:r>
      <w:r w:rsidR="00AD2EFB" w:rsidRPr="00AD2EFB">
        <w:rPr>
          <w:rFonts w:ascii="PT Astra Serif" w:hAnsi="PT Astra Serif" w:cs="Arial"/>
          <w:sz w:val="28"/>
          <w:szCs w:val="28"/>
          <w:shd w:val="clear" w:color="auto" w:fill="FFFFFF"/>
        </w:rPr>
        <w:t>арендатору предоставляется отсрочка уплаты арендной платы на период прохождения лицом, указанным в пункте 4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AE0E8D" w:rsidRDefault="00AD4201" w:rsidP="00AD4201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proofErr w:type="gramStart"/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4) </w:t>
      </w:r>
      <w:r w:rsidR="00AD2EFB" w:rsidRPr="00AD2EFB">
        <w:rPr>
          <w:rFonts w:ascii="PT Astra Serif" w:hAnsi="PT Astra Serif" w:cs="Arial"/>
          <w:sz w:val="28"/>
          <w:szCs w:val="28"/>
          <w:shd w:val="clear" w:color="auto" w:fill="FFFFFF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AE0E8D" w:rsidRDefault="00AD4201" w:rsidP="00AE0E8D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5) </w:t>
      </w:r>
      <w:r w:rsidR="00AD2EFB" w:rsidRPr="00AD2EFB">
        <w:rPr>
          <w:rFonts w:ascii="PT Astra Serif" w:hAnsi="PT Astra Serif" w:cs="Arial"/>
          <w:sz w:val="28"/>
          <w:szCs w:val="28"/>
          <w:shd w:val="clear" w:color="auto" w:fill="FFFFFF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  <w:r w:rsidR="00AD2EFB" w:rsidRPr="00AD2EFB">
        <w:rPr>
          <w:rFonts w:ascii="PT Astra Serif" w:hAnsi="PT Astra Serif" w:cs="Arial"/>
          <w:sz w:val="28"/>
          <w:szCs w:val="28"/>
        </w:rPr>
        <w:br/>
      </w:r>
      <w:proofErr w:type="gramStart"/>
      <w:r w:rsidR="00AD2EFB" w:rsidRPr="00AD2EFB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</w:t>
      </w:r>
      <w:r w:rsidR="00AD2EFB" w:rsidRPr="00AD2EFB">
        <w:rPr>
          <w:rFonts w:ascii="PT Astra Serif" w:hAnsi="PT Astra Serif" w:cs="Arial"/>
          <w:sz w:val="28"/>
          <w:szCs w:val="28"/>
          <w:shd w:val="clear" w:color="auto" w:fill="FFFFFF"/>
        </w:rPr>
        <w:lastRenderedPageBreak/>
        <w:t>прохождения лицом, указанным в пункте 4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  <w:proofErr w:type="gramEnd"/>
    </w:p>
    <w:p w:rsidR="00AE0E8D" w:rsidRDefault="00AD4201" w:rsidP="00AE0E8D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6) </w:t>
      </w:r>
      <w:r w:rsidR="00AD2EFB" w:rsidRPr="00AD2EFB">
        <w:rPr>
          <w:rFonts w:ascii="PT Astra Serif" w:hAnsi="PT Astra Serif" w:cs="Arial"/>
          <w:sz w:val="28"/>
          <w:szCs w:val="28"/>
          <w:shd w:val="clear" w:color="auto" w:fill="FFFFFF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  <w:r w:rsidR="00AD2EFB" w:rsidRPr="00AD2EFB">
        <w:rPr>
          <w:rFonts w:ascii="PT Astra Serif" w:hAnsi="PT Astra Serif" w:cs="Arial"/>
          <w:sz w:val="28"/>
          <w:szCs w:val="28"/>
        </w:rPr>
        <w:br/>
      </w:r>
      <w:r w:rsidR="00AE0E8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        </w:t>
      </w:r>
      <w:r w:rsidR="00AD2EFB" w:rsidRPr="00AD2EFB">
        <w:rPr>
          <w:rFonts w:ascii="PT Astra Serif" w:hAnsi="PT Astra Serif" w:cs="Arial"/>
          <w:sz w:val="28"/>
          <w:szCs w:val="28"/>
          <w:shd w:val="clear" w:color="auto" w:fill="FFFFFF"/>
        </w:rPr>
        <w:t>6.</w:t>
      </w:r>
      <w:r w:rsidR="00AE0E8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r w:rsidR="00AD2EFB" w:rsidRPr="00AD2EFB">
        <w:rPr>
          <w:rFonts w:ascii="PT Astra Serif" w:hAnsi="PT Astra Serif" w:cs="Arial"/>
          <w:sz w:val="28"/>
          <w:szCs w:val="28"/>
          <w:shd w:val="clear" w:color="auto" w:fill="FFFFFF"/>
        </w:rPr>
        <w:t>Расторжение договора аренды без применения штрафных санкций, указанное в подпункте 4.2 пункта 4 постановления, осуществляется на следующих условиях:</w:t>
      </w:r>
    </w:p>
    <w:p w:rsidR="00AE0E8D" w:rsidRDefault="00AD4201" w:rsidP="00AE0E8D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proofErr w:type="gramStart"/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1) </w:t>
      </w:r>
      <w:r w:rsidR="00AD2EFB" w:rsidRPr="00AD2EFB">
        <w:rPr>
          <w:rFonts w:ascii="PT Astra Serif" w:hAnsi="PT Astra Serif" w:cs="Arial"/>
          <w:sz w:val="28"/>
          <w:szCs w:val="28"/>
          <w:shd w:val="clear" w:color="auto" w:fill="FFFFFF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«О воинской обязанности и военной службе» либо контракта о добровольном содействии в выполнении задач, возложенных</w:t>
      </w:r>
      <w:proofErr w:type="gramEnd"/>
      <w:r w:rsidR="00AD2EFB" w:rsidRPr="00AD2EFB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на Вооруженные Силы Российской Федерации, </w:t>
      </w:r>
      <w:proofErr w:type="gramStart"/>
      <w:r w:rsidR="00AD2EFB" w:rsidRPr="00AD2EFB">
        <w:rPr>
          <w:rFonts w:ascii="PT Astra Serif" w:hAnsi="PT Astra Serif" w:cs="Arial"/>
          <w:sz w:val="28"/>
          <w:szCs w:val="28"/>
          <w:shd w:val="clear" w:color="auto" w:fill="FFFFFF"/>
        </w:rPr>
        <w:t>предоставленного</w:t>
      </w:r>
      <w:proofErr w:type="gramEnd"/>
      <w:r w:rsidR="00AD2EFB" w:rsidRPr="00AD2EFB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федеральным органом исполнительной власти, с которым заключены указанные контракты;</w:t>
      </w:r>
    </w:p>
    <w:p w:rsidR="00AE0E8D" w:rsidRPr="00AE0E8D" w:rsidRDefault="00AD4201" w:rsidP="00AE0E8D">
      <w:pPr>
        <w:widowControl w:val="0"/>
        <w:suppressAutoHyphens w:val="0"/>
        <w:spacing w:line="360" w:lineRule="exact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2) </w:t>
      </w:r>
      <w:r w:rsidR="00AD2EFB" w:rsidRPr="00AD2EFB">
        <w:rPr>
          <w:rFonts w:ascii="PT Astra Serif" w:hAnsi="PT Astra Serif" w:cs="Arial"/>
          <w:sz w:val="28"/>
          <w:szCs w:val="28"/>
          <w:shd w:val="clear" w:color="auto" w:fill="FFFFFF"/>
        </w:rPr>
        <w:t>договор аренды подлежит расторжению со дня получения арендодателем уведомления о расторжении договора аренды;</w:t>
      </w:r>
      <w:r w:rsidR="00AD2EFB" w:rsidRPr="00AD2EFB">
        <w:rPr>
          <w:rFonts w:ascii="PT Astra Serif" w:hAnsi="PT Astra Serif" w:cs="Arial"/>
          <w:sz w:val="28"/>
          <w:szCs w:val="28"/>
        </w:rPr>
        <w:br/>
      </w:r>
      <w:r w:rsidR="00AD2EFB" w:rsidRPr="00AD2EFB">
        <w:rPr>
          <w:rFonts w:ascii="PT Astra Serif" w:hAnsi="PT Astra Serif" w:cs="Arial"/>
          <w:sz w:val="28"/>
          <w:szCs w:val="28"/>
          <w:shd w:val="clear" w:color="auto" w:fill="FFFFFF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  <w:r w:rsidR="00AD2EFB" w:rsidRPr="00AD2EFB">
        <w:rPr>
          <w:rFonts w:ascii="PT Astra Serif" w:hAnsi="PT Astra Serif" w:cs="Arial"/>
          <w:sz w:val="28"/>
          <w:szCs w:val="28"/>
        </w:rPr>
        <w:br/>
      </w:r>
      <w:r w:rsidR="00AE0E8D">
        <w:rPr>
          <w:rFonts w:ascii="PT Astra Serif" w:eastAsia="Calibri" w:hAnsi="PT Astra Serif"/>
          <w:sz w:val="28"/>
          <w:szCs w:val="28"/>
        </w:rPr>
        <w:t xml:space="preserve">        7</w:t>
      </w:r>
      <w:r w:rsidR="00AE0E8D" w:rsidRPr="00AE0E8D">
        <w:rPr>
          <w:rFonts w:ascii="PT Astra Serif" w:eastAsia="Calibri" w:hAnsi="PT Astra Serif"/>
          <w:sz w:val="28"/>
          <w:szCs w:val="28"/>
        </w:rPr>
        <w:t>. Настоящее постановление обнародовать путем размещения на официальном Портале муниципального образования Щекинский район и информационном стенде администрации муниципального образования              Щекинский район, расположенном по адресу: Ленина пл., д. 1, г. Щекино, Тульская область.</w:t>
      </w:r>
    </w:p>
    <w:p w:rsidR="00AE0E8D" w:rsidRPr="00AE0E8D" w:rsidRDefault="00AE0E8D" w:rsidP="00AE0E8D">
      <w:pPr>
        <w:tabs>
          <w:tab w:val="left" w:pos="709"/>
          <w:tab w:val="left" w:pos="8647"/>
        </w:tabs>
        <w:suppressAutoHyphens w:val="0"/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0"/>
        </w:rPr>
        <w:t>8</w:t>
      </w:r>
      <w:r w:rsidRPr="00AE0E8D">
        <w:rPr>
          <w:rFonts w:ascii="PT Astra Serif" w:eastAsia="Calibri" w:hAnsi="PT Astra Serif"/>
          <w:sz w:val="28"/>
          <w:szCs w:val="20"/>
        </w:rPr>
        <w:t>. Настоящее постановление вступает в силу со дня официального обнародования.</w:t>
      </w:r>
    </w:p>
    <w:p w:rsidR="00AE0E8D" w:rsidRPr="00AD2EFB" w:rsidRDefault="00AE0E8D" w:rsidP="00565FDA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7"/>
      </w:tblGrid>
      <w:tr w:rsidR="00342622" w:rsidRPr="00342622" w:rsidTr="00565FDA">
        <w:tc>
          <w:tcPr>
            <w:tcW w:w="26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42622" w:rsidRPr="00342622" w:rsidRDefault="002229D9" w:rsidP="0034262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8"/>
                <w:szCs w:val="20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3.5pt;margin-top:774.75pt;width:56.4pt;height:36.9pt;z-index:-251658240;mso-wrap-distance-left:9pt;mso-wrap-distance-top:0;mso-wrap-distance-right:9pt;mso-wrap-distance-bottom:0;mso-position-horizontal-relative:text;mso-position-vertical-relative:page">
                  <v:imagedata r:id="rId10" o:title=""/>
                  <v:path textboxrect="0,0,0,0"/>
                  <w10:wrap anchory="page"/>
                </v:shape>
                <o:OLEObject Type="Embed" ProgID="Word.Document.8" ShapeID="_x0000_s1027" DrawAspect="Content" ObjectID="_1729686365" r:id="rId11"/>
              </w:pict>
            </w:r>
            <w:r w:rsidR="00342622">
              <w:rPr>
                <w:rFonts w:ascii="PT Astra Serif" w:eastAsia="Calibri" w:hAnsi="PT Astra Serif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0FCD715" wp14:editId="2ED435E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" name="Прямоугольник 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">
                      <v:stroke joinstyle="round"/>
                      <o:lock v:ext="edit" selection="t"/>
                    </v:rect>
                  </w:pict>
                </mc:Fallback>
              </mc:AlternateContent>
            </w:r>
          </w:p>
        </w:tc>
        <w:tc>
          <w:tcPr>
            <w:tcW w:w="233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42622" w:rsidRPr="00342622" w:rsidRDefault="00342622" w:rsidP="00342622">
            <w:pPr>
              <w:keepNext/>
              <w:suppressAutoHyphens w:val="0"/>
              <w:spacing w:line="300" w:lineRule="exact"/>
              <w:ind w:firstLine="709"/>
              <w:jc w:val="right"/>
              <w:outlineLvl w:val="0"/>
              <w:rPr>
                <w:rFonts w:ascii="PT Astra Serif" w:eastAsia="Calibri" w:hAnsi="PT Astra Serif"/>
                <w:b/>
                <w:bCs/>
                <w:sz w:val="28"/>
                <w:szCs w:val="32"/>
              </w:rPr>
            </w:pPr>
          </w:p>
        </w:tc>
      </w:tr>
    </w:tbl>
    <w:tbl>
      <w:tblPr>
        <w:tblStyle w:val="afe"/>
        <w:tblW w:w="517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4"/>
        <w:gridCol w:w="2532"/>
        <w:gridCol w:w="3059"/>
      </w:tblGrid>
      <w:tr w:rsidR="00342622" w:rsidTr="00342622">
        <w:trPr>
          <w:trHeight w:val="229"/>
        </w:trPr>
        <w:tc>
          <w:tcPr>
            <w:tcW w:w="2178" w:type="pct"/>
            <w:hideMark/>
          </w:tcPr>
          <w:p w:rsidR="00342622" w:rsidRDefault="00342622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342622" w:rsidRDefault="0034262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  <w:hideMark/>
          </w:tcPr>
          <w:p w:rsidR="00342622" w:rsidRDefault="00342622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342622" w:rsidRPr="00342622" w:rsidRDefault="00342622" w:rsidP="00342622">
      <w:pPr>
        <w:tabs>
          <w:tab w:val="left" w:pos="7020"/>
        </w:tabs>
        <w:suppressAutoHyphens w:val="0"/>
        <w:spacing w:line="360" w:lineRule="auto"/>
        <w:ind w:right="11"/>
        <w:jc w:val="both"/>
        <w:rPr>
          <w:rFonts w:ascii="PT Astra Serif" w:eastAsia="Calibri" w:hAnsi="PT Astra Serif"/>
          <w:color w:val="FFFFFF"/>
          <w:sz w:val="28"/>
          <w:szCs w:val="28"/>
        </w:rPr>
      </w:pPr>
      <w:r w:rsidRPr="00342622">
        <w:rPr>
          <w:rFonts w:ascii="PT Astra Serif" w:eastAsia="Calibri" w:hAnsi="PT Astra Serif"/>
          <w:sz w:val="28"/>
          <w:szCs w:val="28"/>
        </w:rPr>
        <w:tab/>
      </w:r>
    </w:p>
    <w:p w:rsidR="00342622" w:rsidRPr="00342622" w:rsidRDefault="00342622" w:rsidP="00342622">
      <w:pPr>
        <w:tabs>
          <w:tab w:val="left" w:pos="7020"/>
        </w:tabs>
        <w:suppressAutoHyphens w:val="0"/>
        <w:spacing w:line="360" w:lineRule="auto"/>
        <w:ind w:right="11"/>
        <w:jc w:val="both"/>
        <w:rPr>
          <w:rFonts w:ascii="PT Astra Serif" w:eastAsia="Calibri" w:hAnsi="PT Astra Serif"/>
          <w:sz w:val="28"/>
          <w:szCs w:val="28"/>
        </w:rPr>
      </w:pPr>
      <w:r w:rsidRPr="00342622">
        <w:rPr>
          <w:rFonts w:ascii="PT Astra Serif" w:eastAsia="Calibri" w:hAnsi="PT Astra Serif"/>
          <w:sz w:val="28"/>
          <w:szCs w:val="28"/>
        </w:rPr>
        <w:tab/>
      </w:r>
      <w:bookmarkStart w:id="0" w:name="_GoBack"/>
      <w:bookmarkEnd w:id="0"/>
    </w:p>
    <w:sectPr w:rsidR="00342622" w:rsidRPr="00342622" w:rsidSect="00AD4201">
      <w:headerReference w:type="default" r:id="rId12"/>
      <w:pgSz w:w="11906" w:h="16838"/>
      <w:pgMar w:top="1134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EFB" w:rsidRDefault="00AD2EFB">
      <w:r>
        <w:separator/>
      </w:r>
    </w:p>
  </w:endnote>
  <w:endnote w:type="continuationSeparator" w:id="0">
    <w:p w:rsidR="00AD2EFB" w:rsidRDefault="00AD2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EFB" w:rsidRDefault="00AD2EFB">
      <w:r>
        <w:separator/>
      </w:r>
    </w:p>
  </w:footnote>
  <w:footnote w:type="continuationSeparator" w:id="0">
    <w:p w:rsidR="00AD2EFB" w:rsidRDefault="00AD2E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EFB" w:rsidRDefault="00AD2EFB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6C4A6E"/>
    <w:multiLevelType w:val="hybridMultilevel"/>
    <w:tmpl w:val="67F81F68"/>
    <w:lvl w:ilvl="0" w:tplc="5E6E20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2ACBD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4669C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8DE76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A56BF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320C4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D642D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E267C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D8E63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1606129"/>
    <w:multiLevelType w:val="hybridMultilevel"/>
    <w:tmpl w:val="5734E4E2"/>
    <w:lvl w:ilvl="0" w:tplc="335E2A60">
      <w:start w:val="1"/>
      <w:numFmt w:val="decimal"/>
      <w:lvlText w:val="%1."/>
      <w:lvlJc w:val="left"/>
      <w:pPr>
        <w:ind w:left="1068" w:hanging="360"/>
      </w:pPr>
    </w:lvl>
    <w:lvl w:ilvl="1" w:tplc="EC620EC0">
      <w:start w:val="1"/>
      <w:numFmt w:val="lowerLetter"/>
      <w:lvlText w:val="%2."/>
      <w:lvlJc w:val="left"/>
      <w:pPr>
        <w:ind w:left="1788" w:hanging="360"/>
      </w:pPr>
    </w:lvl>
    <w:lvl w:ilvl="2" w:tplc="4CB41F9E">
      <w:start w:val="1"/>
      <w:numFmt w:val="lowerRoman"/>
      <w:lvlText w:val="%3."/>
      <w:lvlJc w:val="right"/>
      <w:pPr>
        <w:ind w:left="2508" w:hanging="180"/>
      </w:pPr>
    </w:lvl>
    <w:lvl w:ilvl="3" w:tplc="50843656">
      <w:start w:val="1"/>
      <w:numFmt w:val="decimal"/>
      <w:lvlText w:val="%4."/>
      <w:lvlJc w:val="left"/>
      <w:pPr>
        <w:ind w:left="3228" w:hanging="360"/>
      </w:pPr>
    </w:lvl>
    <w:lvl w:ilvl="4" w:tplc="F502D9A6">
      <w:start w:val="1"/>
      <w:numFmt w:val="lowerLetter"/>
      <w:lvlText w:val="%5."/>
      <w:lvlJc w:val="left"/>
      <w:pPr>
        <w:ind w:left="3948" w:hanging="360"/>
      </w:pPr>
    </w:lvl>
    <w:lvl w:ilvl="5" w:tplc="6A14E3D6">
      <w:start w:val="1"/>
      <w:numFmt w:val="lowerRoman"/>
      <w:lvlText w:val="%6."/>
      <w:lvlJc w:val="right"/>
      <w:pPr>
        <w:ind w:left="4668" w:hanging="180"/>
      </w:pPr>
    </w:lvl>
    <w:lvl w:ilvl="6" w:tplc="24786916">
      <w:start w:val="1"/>
      <w:numFmt w:val="decimal"/>
      <w:lvlText w:val="%7."/>
      <w:lvlJc w:val="left"/>
      <w:pPr>
        <w:ind w:left="5388" w:hanging="360"/>
      </w:pPr>
    </w:lvl>
    <w:lvl w:ilvl="7" w:tplc="02C8257A">
      <w:start w:val="1"/>
      <w:numFmt w:val="lowerLetter"/>
      <w:lvlText w:val="%8."/>
      <w:lvlJc w:val="left"/>
      <w:pPr>
        <w:ind w:left="6108" w:hanging="360"/>
      </w:pPr>
    </w:lvl>
    <w:lvl w:ilvl="8" w:tplc="1CC06D78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4FE3FF1"/>
    <w:multiLevelType w:val="hybridMultilevel"/>
    <w:tmpl w:val="F9F84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FB2037"/>
    <w:multiLevelType w:val="hybridMultilevel"/>
    <w:tmpl w:val="1054BC62"/>
    <w:lvl w:ilvl="0" w:tplc="8956343A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003681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1F427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DCE7F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FD2EC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7A295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E08E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92C8F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5685D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164D2CBB"/>
    <w:multiLevelType w:val="hybridMultilevel"/>
    <w:tmpl w:val="8AF66A98"/>
    <w:lvl w:ilvl="0" w:tplc="B120BFD2">
      <w:start w:val="7"/>
      <w:numFmt w:val="decimal"/>
      <w:lvlText w:val="%1."/>
      <w:lvlJc w:val="left"/>
      <w:pPr>
        <w:ind w:left="720" w:hanging="360"/>
      </w:pPr>
    </w:lvl>
    <w:lvl w:ilvl="1" w:tplc="6F4292E6">
      <w:start w:val="1"/>
      <w:numFmt w:val="lowerLetter"/>
      <w:lvlText w:val="%2."/>
      <w:lvlJc w:val="left"/>
      <w:pPr>
        <w:ind w:left="1440" w:hanging="360"/>
      </w:pPr>
    </w:lvl>
    <w:lvl w:ilvl="2" w:tplc="0876F374">
      <w:start w:val="1"/>
      <w:numFmt w:val="lowerRoman"/>
      <w:lvlText w:val="%3."/>
      <w:lvlJc w:val="right"/>
      <w:pPr>
        <w:ind w:left="2160" w:hanging="180"/>
      </w:pPr>
    </w:lvl>
    <w:lvl w:ilvl="3" w:tplc="5E041C88">
      <w:start w:val="1"/>
      <w:numFmt w:val="decimal"/>
      <w:lvlText w:val="%4."/>
      <w:lvlJc w:val="left"/>
      <w:pPr>
        <w:ind w:left="2880" w:hanging="360"/>
      </w:pPr>
    </w:lvl>
    <w:lvl w:ilvl="4" w:tplc="F4445976">
      <w:start w:val="1"/>
      <w:numFmt w:val="lowerLetter"/>
      <w:lvlText w:val="%5."/>
      <w:lvlJc w:val="left"/>
      <w:pPr>
        <w:ind w:left="3600" w:hanging="360"/>
      </w:pPr>
    </w:lvl>
    <w:lvl w:ilvl="5" w:tplc="891C67BA">
      <w:start w:val="1"/>
      <w:numFmt w:val="lowerRoman"/>
      <w:lvlText w:val="%6."/>
      <w:lvlJc w:val="right"/>
      <w:pPr>
        <w:ind w:left="4320" w:hanging="180"/>
      </w:pPr>
    </w:lvl>
    <w:lvl w:ilvl="6" w:tplc="B78CEDA8">
      <w:start w:val="1"/>
      <w:numFmt w:val="decimal"/>
      <w:lvlText w:val="%7."/>
      <w:lvlJc w:val="left"/>
      <w:pPr>
        <w:ind w:left="5040" w:hanging="360"/>
      </w:pPr>
    </w:lvl>
    <w:lvl w:ilvl="7" w:tplc="DB8C4222">
      <w:start w:val="1"/>
      <w:numFmt w:val="lowerLetter"/>
      <w:lvlText w:val="%8."/>
      <w:lvlJc w:val="left"/>
      <w:pPr>
        <w:ind w:left="5760" w:hanging="360"/>
      </w:pPr>
    </w:lvl>
    <w:lvl w:ilvl="8" w:tplc="639CEB3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>
    <w:nsid w:val="20190DB1"/>
    <w:multiLevelType w:val="hybridMultilevel"/>
    <w:tmpl w:val="E3FAB30E"/>
    <w:lvl w:ilvl="0" w:tplc="9ADECB5A">
      <w:start w:val="1"/>
      <w:numFmt w:val="decimal"/>
      <w:lvlText w:val="%1."/>
      <w:lvlJc w:val="left"/>
      <w:pPr>
        <w:ind w:left="1211" w:hanging="360"/>
      </w:pPr>
    </w:lvl>
    <w:lvl w:ilvl="1" w:tplc="D272E12E">
      <w:start w:val="1"/>
      <w:numFmt w:val="lowerLetter"/>
      <w:lvlText w:val="%2."/>
      <w:lvlJc w:val="left"/>
      <w:pPr>
        <w:ind w:left="1931" w:hanging="360"/>
      </w:pPr>
    </w:lvl>
    <w:lvl w:ilvl="2" w:tplc="411E6D2E">
      <w:start w:val="1"/>
      <w:numFmt w:val="lowerRoman"/>
      <w:lvlText w:val="%3."/>
      <w:lvlJc w:val="right"/>
      <w:pPr>
        <w:ind w:left="2651" w:hanging="180"/>
      </w:pPr>
    </w:lvl>
    <w:lvl w:ilvl="3" w:tplc="F202DE0E">
      <w:start w:val="1"/>
      <w:numFmt w:val="decimal"/>
      <w:lvlText w:val="%4."/>
      <w:lvlJc w:val="left"/>
      <w:pPr>
        <w:ind w:left="3371" w:hanging="360"/>
      </w:pPr>
    </w:lvl>
    <w:lvl w:ilvl="4" w:tplc="4520498E">
      <w:start w:val="1"/>
      <w:numFmt w:val="lowerLetter"/>
      <w:lvlText w:val="%5."/>
      <w:lvlJc w:val="left"/>
      <w:pPr>
        <w:ind w:left="4091" w:hanging="360"/>
      </w:pPr>
    </w:lvl>
    <w:lvl w:ilvl="5" w:tplc="623E7500">
      <w:start w:val="1"/>
      <w:numFmt w:val="lowerRoman"/>
      <w:lvlText w:val="%6."/>
      <w:lvlJc w:val="right"/>
      <w:pPr>
        <w:ind w:left="4811" w:hanging="180"/>
      </w:pPr>
    </w:lvl>
    <w:lvl w:ilvl="6" w:tplc="1B4C9286">
      <w:start w:val="1"/>
      <w:numFmt w:val="decimal"/>
      <w:lvlText w:val="%7."/>
      <w:lvlJc w:val="left"/>
      <w:pPr>
        <w:ind w:left="5531" w:hanging="360"/>
      </w:pPr>
    </w:lvl>
    <w:lvl w:ilvl="7" w:tplc="9A6212CA">
      <w:start w:val="1"/>
      <w:numFmt w:val="lowerLetter"/>
      <w:lvlText w:val="%8."/>
      <w:lvlJc w:val="left"/>
      <w:pPr>
        <w:ind w:left="6251" w:hanging="360"/>
      </w:pPr>
    </w:lvl>
    <w:lvl w:ilvl="8" w:tplc="19ECCB64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1FE5610"/>
    <w:multiLevelType w:val="hybridMultilevel"/>
    <w:tmpl w:val="E63C31BA"/>
    <w:lvl w:ilvl="0" w:tplc="05CCC380">
      <w:start w:val="1"/>
      <w:numFmt w:val="decimal"/>
      <w:lvlText w:val="%1."/>
      <w:lvlJc w:val="left"/>
      <w:pPr>
        <w:ind w:left="644" w:hanging="360"/>
      </w:pPr>
    </w:lvl>
    <w:lvl w:ilvl="1" w:tplc="8EF4AD4C">
      <w:start w:val="1"/>
      <w:numFmt w:val="lowerLetter"/>
      <w:lvlText w:val="%2."/>
      <w:lvlJc w:val="left"/>
      <w:pPr>
        <w:ind w:left="1440" w:hanging="360"/>
      </w:pPr>
    </w:lvl>
    <w:lvl w:ilvl="2" w:tplc="E5826BDA">
      <w:start w:val="1"/>
      <w:numFmt w:val="lowerRoman"/>
      <w:lvlText w:val="%3."/>
      <w:lvlJc w:val="right"/>
      <w:pPr>
        <w:ind w:left="2160" w:hanging="180"/>
      </w:pPr>
    </w:lvl>
    <w:lvl w:ilvl="3" w:tplc="02F600B6">
      <w:start w:val="1"/>
      <w:numFmt w:val="decimal"/>
      <w:lvlText w:val="%4."/>
      <w:lvlJc w:val="left"/>
      <w:pPr>
        <w:ind w:left="2880" w:hanging="360"/>
      </w:pPr>
    </w:lvl>
    <w:lvl w:ilvl="4" w:tplc="92A06E6E">
      <w:start w:val="1"/>
      <w:numFmt w:val="lowerLetter"/>
      <w:lvlText w:val="%5."/>
      <w:lvlJc w:val="left"/>
      <w:pPr>
        <w:ind w:left="3600" w:hanging="360"/>
      </w:pPr>
    </w:lvl>
    <w:lvl w:ilvl="5" w:tplc="E7A42336">
      <w:start w:val="1"/>
      <w:numFmt w:val="lowerRoman"/>
      <w:lvlText w:val="%6."/>
      <w:lvlJc w:val="right"/>
      <w:pPr>
        <w:ind w:left="4320" w:hanging="180"/>
      </w:pPr>
    </w:lvl>
    <w:lvl w:ilvl="6" w:tplc="1FB0E29A">
      <w:start w:val="1"/>
      <w:numFmt w:val="decimal"/>
      <w:lvlText w:val="%7."/>
      <w:lvlJc w:val="left"/>
      <w:pPr>
        <w:ind w:left="5040" w:hanging="360"/>
      </w:pPr>
    </w:lvl>
    <w:lvl w:ilvl="7" w:tplc="C4D83732">
      <w:start w:val="1"/>
      <w:numFmt w:val="lowerLetter"/>
      <w:lvlText w:val="%8."/>
      <w:lvlJc w:val="left"/>
      <w:pPr>
        <w:ind w:left="5760" w:hanging="360"/>
      </w:pPr>
    </w:lvl>
    <w:lvl w:ilvl="8" w:tplc="EC10C36C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4C3FA9"/>
    <w:multiLevelType w:val="hybridMultilevel"/>
    <w:tmpl w:val="D6421A88"/>
    <w:lvl w:ilvl="0" w:tplc="3F1C823C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 w:tplc="AD0057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ADEED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43ED4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08E66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518A4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DFA41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C9094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43426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2737359D"/>
    <w:multiLevelType w:val="hybridMultilevel"/>
    <w:tmpl w:val="14D80B2A"/>
    <w:lvl w:ilvl="0" w:tplc="B63243E2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B5DC47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F3073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35806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37805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AAAC1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D42D9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C30B5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73CD0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8EB0543"/>
    <w:multiLevelType w:val="hybridMultilevel"/>
    <w:tmpl w:val="0220ECFA"/>
    <w:lvl w:ilvl="0" w:tplc="C5CCAD86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70CCAD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01674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08432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352BF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730DC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4A03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8636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6F049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6A6CF1"/>
    <w:multiLevelType w:val="hybridMultilevel"/>
    <w:tmpl w:val="7040DF80"/>
    <w:lvl w:ilvl="0" w:tplc="E25A39E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B0E65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2E41A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63C06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4ABF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8AC59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B7423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7B420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8DC7E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253C23"/>
    <w:multiLevelType w:val="hybridMultilevel"/>
    <w:tmpl w:val="778A76CE"/>
    <w:lvl w:ilvl="0" w:tplc="51C69F6C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676AB9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0C8E9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332F4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84E33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50E68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0A209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46E55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986C1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52DD22D1"/>
    <w:multiLevelType w:val="hybridMultilevel"/>
    <w:tmpl w:val="DC2C14C4"/>
    <w:lvl w:ilvl="0" w:tplc="E56876B2">
      <w:start w:val="2"/>
      <w:numFmt w:val="decimal"/>
      <w:lvlText w:val="%1."/>
      <w:lvlJc w:val="left"/>
      <w:pPr>
        <w:ind w:left="1068" w:hanging="360"/>
      </w:pPr>
    </w:lvl>
    <w:lvl w:ilvl="1" w:tplc="24F2A268">
      <w:start w:val="1"/>
      <w:numFmt w:val="lowerLetter"/>
      <w:lvlText w:val="%2."/>
      <w:lvlJc w:val="left"/>
      <w:pPr>
        <w:ind w:left="1788" w:hanging="360"/>
      </w:pPr>
    </w:lvl>
    <w:lvl w:ilvl="2" w:tplc="032E6E84">
      <w:start w:val="1"/>
      <w:numFmt w:val="lowerRoman"/>
      <w:lvlText w:val="%3."/>
      <w:lvlJc w:val="right"/>
      <w:pPr>
        <w:ind w:left="2508" w:hanging="180"/>
      </w:pPr>
    </w:lvl>
    <w:lvl w:ilvl="3" w:tplc="26C8189E">
      <w:start w:val="1"/>
      <w:numFmt w:val="decimal"/>
      <w:lvlText w:val="%4."/>
      <w:lvlJc w:val="left"/>
      <w:pPr>
        <w:ind w:left="3228" w:hanging="360"/>
      </w:pPr>
    </w:lvl>
    <w:lvl w:ilvl="4" w:tplc="A67EAFFE">
      <w:start w:val="1"/>
      <w:numFmt w:val="lowerLetter"/>
      <w:lvlText w:val="%5."/>
      <w:lvlJc w:val="left"/>
      <w:pPr>
        <w:ind w:left="3948" w:hanging="360"/>
      </w:pPr>
    </w:lvl>
    <w:lvl w:ilvl="5" w:tplc="53BE0396">
      <w:start w:val="1"/>
      <w:numFmt w:val="lowerRoman"/>
      <w:lvlText w:val="%6."/>
      <w:lvlJc w:val="right"/>
      <w:pPr>
        <w:ind w:left="4668" w:hanging="180"/>
      </w:pPr>
    </w:lvl>
    <w:lvl w:ilvl="6" w:tplc="D6F8A09E">
      <w:start w:val="1"/>
      <w:numFmt w:val="decimal"/>
      <w:lvlText w:val="%7."/>
      <w:lvlJc w:val="left"/>
      <w:pPr>
        <w:ind w:left="5388" w:hanging="360"/>
      </w:pPr>
    </w:lvl>
    <w:lvl w:ilvl="7" w:tplc="7A08094C">
      <w:start w:val="1"/>
      <w:numFmt w:val="lowerLetter"/>
      <w:lvlText w:val="%8."/>
      <w:lvlJc w:val="left"/>
      <w:pPr>
        <w:ind w:left="6108" w:hanging="360"/>
      </w:pPr>
    </w:lvl>
    <w:lvl w:ilvl="8" w:tplc="E29AAD04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E41054"/>
    <w:multiLevelType w:val="hybridMultilevel"/>
    <w:tmpl w:val="51D2628C"/>
    <w:lvl w:ilvl="0" w:tplc="24204EA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B9E05E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96E80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1FEB2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0EAB4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EA211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42E2C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5CE70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AF6F9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61BB0F81"/>
    <w:multiLevelType w:val="hybridMultilevel"/>
    <w:tmpl w:val="E1BC78F4"/>
    <w:lvl w:ilvl="0" w:tplc="B296A8A4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1C82F9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9CA556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F980C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7DA44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DE872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978E3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044E8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DB2C9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2F5782"/>
    <w:multiLevelType w:val="hybridMultilevel"/>
    <w:tmpl w:val="C298C32E"/>
    <w:lvl w:ilvl="0" w:tplc="77BE4E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FB6058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C563B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A569F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78A40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0F4D9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8FE6F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8000D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6BA53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7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15"/>
  </w:num>
  <w:num w:numId="4">
    <w:abstractNumId w:val="7"/>
  </w:num>
  <w:num w:numId="5">
    <w:abstractNumId w:val="22"/>
  </w:num>
  <w:num w:numId="6">
    <w:abstractNumId w:val="12"/>
  </w:num>
  <w:num w:numId="7">
    <w:abstractNumId w:val="1"/>
  </w:num>
  <w:num w:numId="8">
    <w:abstractNumId w:val="17"/>
  </w:num>
  <w:num w:numId="9">
    <w:abstractNumId w:val="23"/>
  </w:num>
  <w:num w:numId="10">
    <w:abstractNumId w:val="19"/>
  </w:num>
  <w:num w:numId="11">
    <w:abstractNumId w:val="13"/>
  </w:num>
  <w:num w:numId="12">
    <w:abstractNumId w:val="10"/>
  </w:num>
  <w:num w:numId="13">
    <w:abstractNumId w:val="2"/>
  </w:num>
  <w:num w:numId="14">
    <w:abstractNumId w:val="20"/>
  </w:num>
  <w:num w:numId="15">
    <w:abstractNumId w:val="11"/>
  </w:num>
  <w:num w:numId="16">
    <w:abstractNumId w:val="8"/>
  </w:num>
  <w:num w:numId="17">
    <w:abstractNumId w:val="24"/>
  </w:num>
  <w:num w:numId="18">
    <w:abstractNumId w:val="18"/>
  </w:num>
  <w:num w:numId="19">
    <w:abstractNumId w:val="4"/>
  </w:num>
  <w:num w:numId="20">
    <w:abstractNumId w:val="9"/>
  </w:num>
  <w:num w:numId="21">
    <w:abstractNumId w:val="16"/>
  </w:num>
  <w:num w:numId="22">
    <w:abstractNumId w:val="14"/>
  </w:num>
  <w:num w:numId="23">
    <w:abstractNumId w:val="21"/>
  </w:num>
  <w:num w:numId="24">
    <w:abstractNumId w:val="27"/>
  </w:num>
  <w:num w:numId="25">
    <w:abstractNumId w:val="5"/>
  </w:num>
  <w:num w:numId="26">
    <w:abstractNumId w:val="26"/>
  </w:num>
  <w:num w:numId="27">
    <w:abstractNumId w:val="6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14B54"/>
    <w:rsid w:val="002229D9"/>
    <w:rsid w:val="00236560"/>
    <w:rsid w:val="00260B37"/>
    <w:rsid w:val="00270C3B"/>
    <w:rsid w:val="0029794D"/>
    <w:rsid w:val="002A16C1"/>
    <w:rsid w:val="002B4FD2"/>
    <w:rsid w:val="002E54BE"/>
    <w:rsid w:val="00322635"/>
    <w:rsid w:val="00342622"/>
    <w:rsid w:val="003A2384"/>
    <w:rsid w:val="003C3A0B"/>
    <w:rsid w:val="003D216B"/>
    <w:rsid w:val="0048387B"/>
    <w:rsid w:val="004964FF"/>
    <w:rsid w:val="004A3E4D"/>
    <w:rsid w:val="004C74A2"/>
    <w:rsid w:val="00527B97"/>
    <w:rsid w:val="00565FDA"/>
    <w:rsid w:val="005B2800"/>
    <w:rsid w:val="005B3753"/>
    <w:rsid w:val="005C6B9A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A457D"/>
    <w:rsid w:val="008F2E0C"/>
    <w:rsid w:val="009110D2"/>
    <w:rsid w:val="009A7968"/>
    <w:rsid w:val="00A24EB9"/>
    <w:rsid w:val="00A333F8"/>
    <w:rsid w:val="00AD2EFB"/>
    <w:rsid w:val="00AD4201"/>
    <w:rsid w:val="00AE0E8D"/>
    <w:rsid w:val="00B0593F"/>
    <w:rsid w:val="00B562C1"/>
    <w:rsid w:val="00B63641"/>
    <w:rsid w:val="00BA4658"/>
    <w:rsid w:val="00BD2261"/>
    <w:rsid w:val="00BE3A96"/>
    <w:rsid w:val="00CC4111"/>
    <w:rsid w:val="00CF25B5"/>
    <w:rsid w:val="00CF3559"/>
    <w:rsid w:val="00E03E77"/>
    <w:rsid w:val="00E06FAE"/>
    <w:rsid w:val="00E11B07"/>
    <w:rsid w:val="00E41E47"/>
    <w:rsid w:val="00E727C9"/>
    <w:rsid w:val="00F03113"/>
    <w:rsid w:val="00F63BDF"/>
    <w:rsid w:val="00F737E5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342622"/>
  </w:style>
  <w:style w:type="character" w:customStyle="1" w:styleId="Heading1Char">
    <w:name w:val="Heading 1 Char"/>
    <w:basedOn w:val="a0"/>
    <w:uiPriority w:val="9"/>
    <w:rsid w:val="0034262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34262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34262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34262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34262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34262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34262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34262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34262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342622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342622"/>
    <w:rPr>
      <w:sz w:val="24"/>
      <w:szCs w:val="24"/>
    </w:rPr>
  </w:style>
  <w:style w:type="character" w:customStyle="1" w:styleId="QuoteChar">
    <w:name w:val="Quote Char"/>
    <w:uiPriority w:val="29"/>
    <w:rsid w:val="00342622"/>
    <w:rPr>
      <w:i/>
    </w:rPr>
  </w:style>
  <w:style w:type="character" w:customStyle="1" w:styleId="IntenseQuoteChar">
    <w:name w:val="Intense Quote Char"/>
    <w:uiPriority w:val="30"/>
    <w:rsid w:val="00342622"/>
    <w:rPr>
      <w:i/>
    </w:rPr>
  </w:style>
  <w:style w:type="character" w:customStyle="1" w:styleId="FootnoteTextChar">
    <w:name w:val="Footnote Text Char"/>
    <w:uiPriority w:val="99"/>
    <w:rsid w:val="00342622"/>
    <w:rPr>
      <w:sz w:val="18"/>
    </w:rPr>
  </w:style>
  <w:style w:type="character" w:customStyle="1" w:styleId="EndnoteTextChar">
    <w:name w:val="Endnote Text Char"/>
    <w:uiPriority w:val="99"/>
    <w:rsid w:val="00342622"/>
    <w:rPr>
      <w:sz w:val="20"/>
    </w:rPr>
  </w:style>
  <w:style w:type="character" w:customStyle="1" w:styleId="10">
    <w:name w:val="Заголовок 1 Знак"/>
    <w:link w:val="1"/>
    <w:uiPriority w:val="9"/>
    <w:rsid w:val="00342622"/>
    <w:rPr>
      <w:sz w:val="28"/>
      <w:szCs w:val="24"/>
      <w:lang w:eastAsia="zh-CN"/>
    </w:rPr>
  </w:style>
  <w:style w:type="character" w:customStyle="1" w:styleId="20">
    <w:name w:val="Заголовок 2 Знак"/>
    <w:link w:val="2"/>
    <w:uiPriority w:val="9"/>
    <w:rsid w:val="00342622"/>
    <w:rPr>
      <w:sz w:val="36"/>
      <w:szCs w:val="24"/>
      <w:lang w:eastAsia="zh-CN"/>
    </w:rPr>
  </w:style>
  <w:style w:type="character" w:customStyle="1" w:styleId="30">
    <w:name w:val="Заголовок 3 Знак"/>
    <w:link w:val="3"/>
    <w:uiPriority w:val="9"/>
    <w:rsid w:val="00342622"/>
    <w:rPr>
      <w:sz w:val="28"/>
      <w:szCs w:val="24"/>
      <w:lang w:eastAsia="zh-CN"/>
    </w:rPr>
  </w:style>
  <w:style w:type="character" w:customStyle="1" w:styleId="40">
    <w:name w:val="Заголовок 4 Знак"/>
    <w:link w:val="4"/>
    <w:uiPriority w:val="9"/>
    <w:rsid w:val="00342622"/>
    <w:rPr>
      <w:sz w:val="32"/>
      <w:szCs w:val="24"/>
      <w:lang w:eastAsia="zh-CN"/>
    </w:rPr>
  </w:style>
  <w:style w:type="character" w:customStyle="1" w:styleId="50">
    <w:name w:val="Заголовок 5 Знак"/>
    <w:link w:val="5"/>
    <w:uiPriority w:val="9"/>
    <w:rsid w:val="00342622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uiPriority w:val="9"/>
    <w:rsid w:val="00342622"/>
    <w:rPr>
      <w:sz w:val="28"/>
      <w:szCs w:val="24"/>
      <w:lang w:eastAsia="zh-CN"/>
    </w:rPr>
  </w:style>
  <w:style w:type="character" w:customStyle="1" w:styleId="70">
    <w:name w:val="Заголовок 7 Знак"/>
    <w:link w:val="7"/>
    <w:uiPriority w:val="9"/>
    <w:rsid w:val="00342622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uiPriority w:val="9"/>
    <w:rsid w:val="00342622"/>
    <w:rPr>
      <w:sz w:val="28"/>
      <w:szCs w:val="24"/>
      <w:lang w:eastAsia="zh-CN"/>
    </w:rPr>
  </w:style>
  <w:style w:type="character" w:customStyle="1" w:styleId="90">
    <w:name w:val="Заголовок 9 Знак"/>
    <w:link w:val="9"/>
    <w:uiPriority w:val="9"/>
    <w:rsid w:val="00342622"/>
    <w:rPr>
      <w:b/>
      <w:sz w:val="26"/>
      <w:szCs w:val="24"/>
      <w:lang w:eastAsia="zh-CN"/>
    </w:rPr>
  </w:style>
  <w:style w:type="paragraph" w:styleId="aff">
    <w:name w:val="Title"/>
    <w:link w:val="aff0"/>
    <w:uiPriority w:val="10"/>
    <w:qFormat/>
    <w:rsid w:val="00342622"/>
    <w:pPr>
      <w:spacing w:before="300" w:after="200"/>
      <w:contextualSpacing/>
    </w:pPr>
    <w:rPr>
      <w:rFonts w:ascii="Calibri" w:eastAsia="Calibri" w:hAnsi="Calibri"/>
      <w:sz w:val="48"/>
      <w:szCs w:val="48"/>
      <w:lang w:eastAsia="zh-CN"/>
    </w:rPr>
  </w:style>
  <w:style w:type="character" w:customStyle="1" w:styleId="aff0">
    <w:name w:val="Название Знак"/>
    <w:basedOn w:val="a0"/>
    <w:link w:val="aff"/>
    <w:uiPriority w:val="10"/>
    <w:rsid w:val="00342622"/>
    <w:rPr>
      <w:rFonts w:ascii="Calibri" w:eastAsia="Calibri" w:hAnsi="Calibri"/>
      <w:sz w:val="48"/>
      <w:szCs w:val="48"/>
      <w:lang w:eastAsia="zh-CN"/>
    </w:rPr>
  </w:style>
  <w:style w:type="paragraph" w:styleId="aff1">
    <w:name w:val="Subtitle"/>
    <w:link w:val="aff2"/>
    <w:uiPriority w:val="11"/>
    <w:qFormat/>
    <w:rsid w:val="00342622"/>
    <w:pPr>
      <w:spacing w:before="200" w:after="200"/>
    </w:pPr>
    <w:rPr>
      <w:rFonts w:ascii="Calibri" w:eastAsia="Calibri" w:hAnsi="Calibri"/>
      <w:sz w:val="24"/>
      <w:szCs w:val="24"/>
      <w:lang w:eastAsia="zh-CN"/>
    </w:rPr>
  </w:style>
  <w:style w:type="character" w:customStyle="1" w:styleId="aff2">
    <w:name w:val="Подзаголовок Знак"/>
    <w:basedOn w:val="a0"/>
    <w:link w:val="aff1"/>
    <w:uiPriority w:val="11"/>
    <w:rsid w:val="00342622"/>
    <w:rPr>
      <w:rFonts w:ascii="Calibri" w:eastAsia="Calibri" w:hAnsi="Calibri"/>
      <w:sz w:val="24"/>
      <w:szCs w:val="24"/>
      <w:lang w:eastAsia="zh-CN"/>
    </w:rPr>
  </w:style>
  <w:style w:type="paragraph" w:styleId="24">
    <w:name w:val="Quote"/>
    <w:link w:val="25"/>
    <w:uiPriority w:val="29"/>
    <w:qFormat/>
    <w:rsid w:val="00342622"/>
    <w:pPr>
      <w:ind w:left="720" w:right="720"/>
    </w:pPr>
    <w:rPr>
      <w:rFonts w:ascii="Calibri" w:eastAsia="Calibri" w:hAnsi="Calibri"/>
      <w:i/>
      <w:lang w:eastAsia="zh-CN"/>
    </w:rPr>
  </w:style>
  <w:style w:type="character" w:customStyle="1" w:styleId="25">
    <w:name w:val="Цитата 2 Знак"/>
    <w:basedOn w:val="a0"/>
    <w:link w:val="24"/>
    <w:uiPriority w:val="29"/>
    <w:rsid w:val="00342622"/>
    <w:rPr>
      <w:rFonts w:ascii="Calibri" w:eastAsia="Calibri" w:hAnsi="Calibri"/>
      <w:i/>
      <w:lang w:eastAsia="zh-CN"/>
    </w:rPr>
  </w:style>
  <w:style w:type="paragraph" w:styleId="aff3">
    <w:name w:val="Intense Quote"/>
    <w:link w:val="aff4"/>
    <w:uiPriority w:val="30"/>
    <w:qFormat/>
    <w:rsid w:val="0034262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rFonts w:ascii="Calibri" w:eastAsia="Calibri" w:hAnsi="Calibri"/>
      <w:i/>
      <w:lang w:eastAsia="zh-CN"/>
    </w:rPr>
  </w:style>
  <w:style w:type="character" w:customStyle="1" w:styleId="aff4">
    <w:name w:val="Выделенная цитата Знак"/>
    <w:basedOn w:val="a0"/>
    <w:link w:val="aff3"/>
    <w:uiPriority w:val="30"/>
    <w:rsid w:val="00342622"/>
    <w:rPr>
      <w:rFonts w:ascii="Calibri" w:eastAsia="Calibri" w:hAnsi="Calibri"/>
      <w:i/>
      <w:shd w:val="clear" w:color="F2F2F2" w:fill="F2F2F2"/>
      <w:lang w:eastAsia="zh-CN"/>
    </w:rPr>
  </w:style>
  <w:style w:type="character" w:customStyle="1" w:styleId="HeaderChar">
    <w:name w:val="Header Char"/>
    <w:uiPriority w:val="99"/>
    <w:rsid w:val="00342622"/>
  </w:style>
  <w:style w:type="character" w:customStyle="1" w:styleId="FooterChar">
    <w:name w:val="Footer Char"/>
    <w:uiPriority w:val="99"/>
    <w:rsid w:val="00342622"/>
  </w:style>
  <w:style w:type="character" w:customStyle="1" w:styleId="CaptionChar">
    <w:name w:val="Caption Char"/>
    <w:uiPriority w:val="99"/>
    <w:rsid w:val="00342622"/>
  </w:style>
  <w:style w:type="table" w:customStyle="1" w:styleId="19">
    <w:name w:val="Сетка таблицы1"/>
    <w:basedOn w:val="a1"/>
    <w:next w:val="afe"/>
    <w:rsid w:val="00342622"/>
    <w:rPr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42622"/>
    <w:rPr>
      <w:rFonts w:ascii="Calibri" w:eastAsia="Calibri" w:hAnsi="Calibri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42622"/>
    <w:rPr>
      <w:rFonts w:ascii="Calibri" w:eastAsia="Calibri" w:hAnsi="Calibri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uiPriority w:val="59"/>
    <w:rsid w:val="00342622"/>
    <w:rPr>
      <w:rFonts w:ascii="Calibri" w:eastAsia="Calibri" w:hAnsi="Calibri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f5">
    <w:name w:val="footnote text"/>
    <w:link w:val="aff6"/>
    <w:unhideWhenUsed/>
    <w:rsid w:val="00342622"/>
    <w:pPr>
      <w:spacing w:after="40"/>
    </w:pPr>
    <w:rPr>
      <w:rFonts w:ascii="Calibri" w:eastAsia="Calibri" w:hAnsi="Calibri"/>
      <w:sz w:val="18"/>
      <w:lang w:eastAsia="zh-CN"/>
    </w:rPr>
  </w:style>
  <w:style w:type="character" w:customStyle="1" w:styleId="aff6">
    <w:name w:val="Текст сноски Знак"/>
    <w:basedOn w:val="a0"/>
    <w:link w:val="aff5"/>
    <w:rsid w:val="00342622"/>
    <w:rPr>
      <w:rFonts w:ascii="Calibri" w:eastAsia="Calibri" w:hAnsi="Calibri"/>
      <w:sz w:val="18"/>
      <w:lang w:eastAsia="zh-CN"/>
    </w:rPr>
  </w:style>
  <w:style w:type="character" w:styleId="aff7">
    <w:name w:val="footnote reference"/>
    <w:unhideWhenUsed/>
    <w:rsid w:val="00342622"/>
    <w:rPr>
      <w:vertAlign w:val="superscript"/>
    </w:rPr>
  </w:style>
  <w:style w:type="paragraph" w:styleId="aff8">
    <w:name w:val="endnote text"/>
    <w:link w:val="aff9"/>
    <w:uiPriority w:val="99"/>
    <w:semiHidden/>
    <w:unhideWhenUsed/>
    <w:rsid w:val="00342622"/>
    <w:rPr>
      <w:rFonts w:ascii="Calibri" w:eastAsia="Calibri" w:hAnsi="Calibri"/>
      <w:lang w:eastAsia="zh-CN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342622"/>
    <w:rPr>
      <w:rFonts w:ascii="Calibri" w:eastAsia="Calibri" w:hAnsi="Calibri"/>
      <w:lang w:eastAsia="zh-CN"/>
    </w:rPr>
  </w:style>
  <w:style w:type="character" w:styleId="affa">
    <w:name w:val="endnote reference"/>
    <w:uiPriority w:val="99"/>
    <w:semiHidden/>
    <w:unhideWhenUsed/>
    <w:rsid w:val="00342622"/>
    <w:rPr>
      <w:vertAlign w:val="superscript"/>
    </w:rPr>
  </w:style>
  <w:style w:type="paragraph" w:styleId="1a">
    <w:name w:val="toc 1"/>
    <w:uiPriority w:val="39"/>
    <w:unhideWhenUsed/>
    <w:rsid w:val="00342622"/>
    <w:pPr>
      <w:spacing w:after="57"/>
    </w:pPr>
    <w:rPr>
      <w:rFonts w:ascii="Calibri" w:eastAsia="Calibri" w:hAnsi="Calibri"/>
      <w:lang w:eastAsia="zh-CN"/>
    </w:rPr>
  </w:style>
  <w:style w:type="paragraph" w:styleId="26">
    <w:name w:val="toc 2"/>
    <w:uiPriority w:val="39"/>
    <w:unhideWhenUsed/>
    <w:rsid w:val="00342622"/>
    <w:pPr>
      <w:spacing w:after="57"/>
      <w:ind w:left="283"/>
    </w:pPr>
    <w:rPr>
      <w:rFonts w:ascii="Calibri" w:eastAsia="Calibri" w:hAnsi="Calibri"/>
      <w:lang w:eastAsia="zh-CN"/>
    </w:rPr>
  </w:style>
  <w:style w:type="paragraph" w:styleId="33">
    <w:name w:val="toc 3"/>
    <w:uiPriority w:val="39"/>
    <w:unhideWhenUsed/>
    <w:rsid w:val="00342622"/>
    <w:pPr>
      <w:spacing w:after="57"/>
      <w:ind w:left="567"/>
    </w:pPr>
    <w:rPr>
      <w:rFonts w:ascii="Calibri" w:eastAsia="Calibri" w:hAnsi="Calibri"/>
      <w:lang w:eastAsia="zh-CN"/>
    </w:rPr>
  </w:style>
  <w:style w:type="paragraph" w:styleId="41">
    <w:name w:val="toc 4"/>
    <w:uiPriority w:val="39"/>
    <w:unhideWhenUsed/>
    <w:rsid w:val="00342622"/>
    <w:pPr>
      <w:spacing w:after="57"/>
      <w:ind w:left="850"/>
    </w:pPr>
    <w:rPr>
      <w:rFonts w:ascii="Calibri" w:eastAsia="Calibri" w:hAnsi="Calibri"/>
      <w:lang w:eastAsia="zh-CN"/>
    </w:rPr>
  </w:style>
  <w:style w:type="paragraph" w:styleId="51">
    <w:name w:val="toc 5"/>
    <w:uiPriority w:val="39"/>
    <w:unhideWhenUsed/>
    <w:rsid w:val="00342622"/>
    <w:pPr>
      <w:spacing w:after="57"/>
      <w:ind w:left="1134"/>
    </w:pPr>
    <w:rPr>
      <w:rFonts w:ascii="Calibri" w:eastAsia="Calibri" w:hAnsi="Calibri"/>
      <w:lang w:eastAsia="zh-CN"/>
    </w:rPr>
  </w:style>
  <w:style w:type="paragraph" w:styleId="61">
    <w:name w:val="toc 6"/>
    <w:uiPriority w:val="39"/>
    <w:unhideWhenUsed/>
    <w:rsid w:val="00342622"/>
    <w:pPr>
      <w:spacing w:after="57"/>
      <w:ind w:left="1417"/>
    </w:pPr>
    <w:rPr>
      <w:rFonts w:ascii="Calibri" w:eastAsia="Calibri" w:hAnsi="Calibri"/>
      <w:lang w:eastAsia="zh-CN"/>
    </w:rPr>
  </w:style>
  <w:style w:type="paragraph" w:styleId="71">
    <w:name w:val="toc 7"/>
    <w:uiPriority w:val="39"/>
    <w:unhideWhenUsed/>
    <w:rsid w:val="00342622"/>
    <w:pPr>
      <w:spacing w:after="57"/>
      <w:ind w:left="1701"/>
    </w:pPr>
    <w:rPr>
      <w:rFonts w:ascii="Calibri" w:eastAsia="Calibri" w:hAnsi="Calibri"/>
      <w:lang w:eastAsia="zh-CN"/>
    </w:rPr>
  </w:style>
  <w:style w:type="paragraph" w:styleId="81">
    <w:name w:val="toc 8"/>
    <w:uiPriority w:val="39"/>
    <w:unhideWhenUsed/>
    <w:rsid w:val="00342622"/>
    <w:pPr>
      <w:spacing w:after="57"/>
      <w:ind w:left="1984"/>
    </w:pPr>
    <w:rPr>
      <w:rFonts w:ascii="Calibri" w:eastAsia="Calibri" w:hAnsi="Calibri"/>
      <w:lang w:eastAsia="zh-CN"/>
    </w:rPr>
  </w:style>
  <w:style w:type="paragraph" w:styleId="91">
    <w:name w:val="toc 9"/>
    <w:uiPriority w:val="39"/>
    <w:unhideWhenUsed/>
    <w:rsid w:val="00342622"/>
    <w:pPr>
      <w:spacing w:after="57"/>
      <w:ind w:left="2268"/>
    </w:pPr>
    <w:rPr>
      <w:rFonts w:ascii="Calibri" w:eastAsia="Calibri" w:hAnsi="Calibri"/>
      <w:lang w:eastAsia="zh-CN"/>
    </w:rPr>
  </w:style>
  <w:style w:type="paragraph" w:styleId="affb">
    <w:name w:val="TOC Heading"/>
    <w:uiPriority w:val="39"/>
    <w:unhideWhenUsed/>
    <w:rsid w:val="00342622"/>
    <w:rPr>
      <w:rFonts w:ascii="Calibri" w:eastAsia="Calibri" w:hAnsi="Calibri"/>
      <w:lang w:eastAsia="zh-CN"/>
    </w:rPr>
  </w:style>
  <w:style w:type="paragraph" w:styleId="affc">
    <w:name w:val="table of figures"/>
    <w:uiPriority w:val="99"/>
    <w:unhideWhenUsed/>
    <w:rsid w:val="00342622"/>
    <w:rPr>
      <w:rFonts w:ascii="Calibri" w:eastAsia="Calibri" w:hAnsi="Calibri"/>
      <w:lang w:eastAsia="zh-CN"/>
    </w:rPr>
  </w:style>
  <w:style w:type="character" w:customStyle="1" w:styleId="27">
    <w:name w:val="Основной шрифт абзаца;Знак Знак2 Знак Знак"/>
    <w:semiHidden/>
    <w:rsid w:val="00342622"/>
  </w:style>
  <w:style w:type="paragraph" w:customStyle="1" w:styleId="28">
    <w:name w:val="Знак Знак2"/>
    <w:basedOn w:val="a"/>
    <w:rsid w:val="00342622"/>
    <w:pPr>
      <w:suppressAutoHyphens w:val="0"/>
    </w:pPr>
    <w:rPr>
      <w:rFonts w:ascii="Verdana" w:eastAsia="Calibri" w:hAnsi="Verdana"/>
      <w:sz w:val="20"/>
      <w:szCs w:val="20"/>
      <w:lang w:val="en-US" w:eastAsia="en-US"/>
    </w:rPr>
  </w:style>
  <w:style w:type="paragraph" w:styleId="affd">
    <w:name w:val="Block Text"/>
    <w:basedOn w:val="a"/>
    <w:rsid w:val="00342622"/>
    <w:pPr>
      <w:suppressAutoHyphens w:val="0"/>
      <w:ind w:left="1309" w:right="1133"/>
      <w:jc w:val="both"/>
    </w:pPr>
    <w:rPr>
      <w:rFonts w:ascii="Courier New" w:eastAsia="Calibri" w:hAnsi="Courier New"/>
      <w:sz w:val="20"/>
      <w:szCs w:val="20"/>
    </w:rPr>
  </w:style>
  <w:style w:type="character" w:customStyle="1" w:styleId="ac">
    <w:name w:val="Основной текст Знак"/>
    <w:link w:val="ab"/>
    <w:rsid w:val="00342622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342622"/>
    <w:pPr>
      <w:widowControl w:val="0"/>
      <w:ind w:firstLine="720"/>
    </w:pPr>
    <w:rPr>
      <w:rFonts w:ascii="Arial" w:hAnsi="Arial"/>
    </w:rPr>
  </w:style>
  <w:style w:type="paragraph" w:customStyle="1" w:styleId="ConsPlusCell">
    <w:name w:val="ConsPlusCell"/>
    <w:rsid w:val="00342622"/>
    <w:pPr>
      <w:widowControl w:val="0"/>
    </w:pPr>
    <w:rPr>
      <w:rFonts w:ascii="Arial" w:hAnsi="Arial"/>
    </w:rPr>
  </w:style>
  <w:style w:type="character" w:customStyle="1" w:styleId="af4">
    <w:name w:val="Нижний колонтитул Знак"/>
    <w:link w:val="af3"/>
    <w:uiPriority w:val="99"/>
    <w:rsid w:val="00342622"/>
    <w:rPr>
      <w:sz w:val="24"/>
      <w:szCs w:val="24"/>
      <w:lang w:eastAsia="zh-CN"/>
    </w:rPr>
  </w:style>
  <w:style w:type="paragraph" w:customStyle="1" w:styleId="affe">
    <w:name w:val="Знак Знак Знак Знак"/>
    <w:basedOn w:val="a"/>
    <w:rsid w:val="00342622"/>
    <w:pPr>
      <w:suppressAutoHyphens w:val="0"/>
    </w:pPr>
    <w:rPr>
      <w:rFonts w:ascii="Calibri" w:eastAsia="Calibri" w:hAnsi="Calibri"/>
      <w:sz w:val="20"/>
      <w:szCs w:val="20"/>
      <w:lang w:val="en-US" w:eastAsia="en-US"/>
    </w:rPr>
  </w:style>
  <w:style w:type="paragraph" w:styleId="afff">
    <w:name w:val="Normal (Web)"/>
    <w:basedOn w:val="a"/>
    <w:uiPriority w:val="99"/>
    <w:rsid w:val="00342622"/>
    <w:pPr>
      <w:suppressAutoHyphens w:val="0"/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docdata">
    <w:name w:val="docdata"/>
    <w:aliases w:val="docy,v5,5800,bqiaagaaeyqcaaagiaiaaaocewaabaotaaaaaaaaaaaaaaaaaaaaaaaaaaaaaaaaaaaaaaaaaaaaaaaaaaaaaaaaaaaaaaaaaaaaaaaaaaaaaaaaaaaaaaaaaaaaaaaaaaaaaaaaaaaaaaaaaaaaaaaaaaaaaaaaaaaaaaaaaaaaaaaaaaaaaaaaaaaaaaaaaaaaaaaaaaaaaaaaaaaaaaaaaaaaaaaaaaaaaaaa"/>
    <w:basedOn w:val="a"/>
    <w:rsid w:val="00342622"/>
    <w:pPr>
      <w:suppressAutoHyphens w:val="0"/>
      <w:spacing w:before="100" w:beforeAutospacing="1" w:after="100" w:afterAutospacing="1"/>
    </w:pPr>
    <w:rPr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42622"/>
  </w:style>
  <w:style w:type="table" w:customStyle="1" w:styleId="111">
    <w:name w:val="Сетка таблицы11"/>
    <w:basedOn w:val="a1"/>
    <w:next w:val="afe"/>
    <w:uiPriority w:val="59"/>
    <w:rsid w:val="00342622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342622"/>
    <w:rPr>
      <w:rFonts w:ascii="Arial" w:hAnsi="Arial"/>
    </w:rPr>
  </w:style>
  <w:style w:type="character" w:customStyle="1" w:styleId="2571">
    <w:name w:val="2571"/>
    <w:aliases w:val="bqiaagaaeyqcaaagiaiaaamwbwaabsqhaaaaaaaaaaaaaaaaaaaaaaaaaaaaaaaaaaaaaaaaaaaaaaaaaaaaaaaaaaaaaaaaaaaaaaaaaaaaaaaaaaaaaaaaaaaaaaaaaaaaaaaaaaaaaaaaaaaaaaaaaaaaaaaaaaaaaaaaaaaaaaaaaaaaaaaaaaaaaaaaaaaaaaaaaaaaaaaaaaaaaaaaaaaaaaaaaaaaaaaa"/>
    <w:rsid w:val="00342622"/>
  </w:style>
  <w:style w:type="paragraph" w:customStyle="1" w:styleId="4752">
    <w:name w:val="4752"/>
    <w:aliases w:val="bqiaagaaeyqcaaagiaiaaaobdwaabakpaaaaaaaaaaaaaaaaaaaaaaaaaaaaaaaaaaaaaaaaaaaaaaaaaaaaaaaaaaaaaaaaaaaaaaaaaaaaaaaaaaaaaaaaaaaaaaaaaaaaaaaaaaaaaaaaaaaaaaaaaaaaaaaaaaaaaaaaaaaaaaaaaaaaaaaaaaaaaaaaaaaaaaaaaaaaaaaaaaaaaaaaaaaaaaaaaaaaaaaa"/>
    <w:basedOn w:val="a"/>
    <w:rsid w:val="0034262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65">
    <w:name w:val="2165"/>
    <w:aliases w:val="bqiaagaaeyqcaaagiaiaaaoabqaaby4faaaaaaaaaaaaaaaaaaaaaaaaaaaaaaaaaaaaaaaaaaaaaaaaaaaaaaaaaaaaaaaaaaaaaaaaaaaaaaaaaaaaaaaaaaaaaaaaaaaaaaaaaaaaaaaaaaaaaaaaaaaaaaaaaaaaaaaaaaaaaaaaaaaaaaaaaaaaaaaaaaaaaaaaaaaaaaaaaaaaaaaaaaaaaaaaaaaaaaaa"/>
    <w:basedOn w:val="a"/>
    <w:rsid w:val="0034262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316">
    <w:name w:val="3316"/>
    <w:aliases w:val="bqiaagaaeyqcaaagiaiaaap/cqaabq0kaaaaaaaaaaaaaaaaaaaaaaaaaaaaaaaaaaaaaaaaaaaaaaaaaaaaaaaaaaaaaaaaaaaaaaaaaaaaaaaaaaaaaaaaaaaaaaaaaaaaaaaaaaaaaaaaaaaaaaaaaaaaaaaaaaaaaaaaaaaaaaaaaaaaaaaaaaaaaaaaaaaaaaaaaaaaaaaaaaaaaaaaaaaaaaaaaaaaaaaa"/>
    <w:basedOn w:val="a"/>
    <w:rsid w:val="0034262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96">
    <w:name w:val="2196"/>
    <w:aliases w:val="bqiaagaaeyqcaaagiaiaaaofbqaaba0faaaaaaaaaaaaaaaaaaaaaaaaaaaaaaaaaaaaaaaaaaaaaaaaaaaaaaaaaaaaaaaaaaaaaaaaaaaaaaaaaaaaaaaaaaaaaaaaaaaaaaaaaaaaaaaaaaaaaaaaaaaaaaaaaaaaaaaaaaaaaaaaaaaaaaaaaaaaaaaaaaaaaaaaaaaaaaaaaaaaaaaaaaaaaaaaaaaaaaaa"/>
    <w:basedOn w:val="a"/>
    <w:rsid w:val="00342622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342622"/>
  </w:style>
  <w:style w:type="character" w:customStyle="1" w:styleId="Heading1Char">
    <w:name w:val="Heading 1 Char"/>
    <w:basedOn w:val="a0"/>
    <w:uiPriority w:val="9"/>
    <w:rsid w:val="0034262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34262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34262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34262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34262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34262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34262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34262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34262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342622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342622"/>
    <w:rPr>
      <w:sz w:val="24"/>
      <w:szCs w:val="24"/>
    </w:rPr>
  </w:style>
  <w:style w:type="character" w:customStyle="1" w:styleId="QuoteChar">
    <w:name w:val="Quote Char"/>
    <w:uiPriority w:val="29"/>
    <w:rsid w:val="00342622"/>
    <w:rPr>
      <w:i/>
    </w:rPr>
  </w:style>
  <w:style w:type="character" w:customStyle="1" w:styleId="IntenseQuoteChar">
    <w:name w:val="Intense Quote Char"/>
    <w:uiPriority w:val="30"/>
    <w:rsid w:val="00342622"/>
    <w:rPr>
      <w:i/>
    </w:rPr>
  </w:style>
  <w:style w:type="character" w:customStyle="1" w:styleId="FootnoteTextChar">
    <w:name w:val="Footnote Text Char"/>
    <w:uiPriority w:val="99"/>
    <w:rsid w:val="00342622"/>
    <w:rPr>
      <w:sz w:val="18"/>
    </w:rPr>
  </w:style>
  <w:style w:type="character" w:customStyle="1" w:styleId="EndnoteTextChar">
    <w:name w:val="Endnote Text Char"/>
    <w:uiPriority w:val="99"/>
    <w:rsid w:val="00342622"/>
    <w:rPr>
      <w:sz w:val="20"/>
    </w:rPr>
  </w:style>
  <w:style w:type="character" w:customStyle="1" w:styleId="10">
    <w:name w:val="Заголовок 1 Знак"/>
    <w:link w:val="1"/>
    <w:uiPriority w:val="9"/>
    <w:rsid w:val="00342622"/>
    <w:rPr>
      <w:sz w:val="28"/>
      <w:szCs w:val="24"/>
      <w:lang w:eastAsia="zh-CN"/>
    </w:rPr>
  </w:style>
  <w:style w:type="character" w:customStyle="1" w:styleId="20">
    <w:name w:val="Заголовок 2 Знак"/>
    <w:link w:val="2"/>
    <w:uiPriority w:val="9"/>
    <w:rsid w:val="00342622"/>
    <w:rPr>
      <w:sz w:val="36"/>
      <w:szCs w:val="24"/>
      <w:lang w:eastAsia="zh-CN"/>
    </w:rPr>
  </w:style>
  <w:style w:type="character" w:customStyle="1" w:styleId="30">
    <w:name w:val="Заголовок 3 Знак"/>
    <w:link w:val="3"/>
    <w:uiPriority w:val="9"/>
    <w:rsid w:val="00342622"/>
    <w:rPr>
      <w:sz w:val="28"/>
      <w:szCs w:val="24"/>
      <w:lang w:eastAsia="zh-CN"/>
    </w:rPr>
  </w:style>
  <w:style w:type="character" w:customStyle="1" w:styleId="40">
    <w:name w:val="Заголовок 4 Знак"/>
    <w:link w:val="4"/>
    <w:uiPriority w:val="9"/>
    <w:rsid w:val="00342622"/>
    <w:rPr>
      <w:sz w:val="32"/>
      <w:szCs w:val="24"/>
      <w:lang w:eastAsia="zh-CN"/>
    </w:rPr>
  </w:style>
  <w:style w:type="character" w:customStyle="1" w:styleId="50">
    <w:name w:val="Заголовок 5 Знак"/>
    <w:link w:val="5"/>
    <w:uiPriority w:val="9"/>
    <w:rsid w:val="00342622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uiPriority w:val="9"/>
    <w:rsid w:val="00342622"/>
    <w:rPr>
      <w:sz w:val="28"/>
      <w:szCs w:val="24"/>
      <w:lang w:eastAsia="zh-CN"/>
    </w:rPr>
  </w:style>
  <w:style w:type="character" w:customStyle="1" w:styleId="70">
    <w:name w:val="Заголовок 7 Знак"/>
    <w:link w:val="7"/>
    <w:uiPriority w:val="9"/>
    <w:rsid w:val="00342622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uiPriority w:val="9"/>
    <w:rsid w:val="00342622"/>
    <w:rPr>
      <w:sz w:val="28"/>
      <w:szCs w:val="24"/>
      <w:lang w:eastAsia="zh-CN"/>
    </w:rPr>
  </w:style>
  <w:style w:type="character" w:customStyle="1" w:styleId="90">
    <w:name w:val="Заголовок 9 Знак"/>
    <w:link w:val="9"/>
    <w:uiPriority w:val="9"/>
    <w:rsid w:val="00342622"/>
    <w:rPr>
      <w:b/>
      <w:sz w:val="26"/>
      <w:szCs w:val="24"/>
      <w:lang w:eastAsia="zh-CN"/>
    </w:rPr>
  </w:style>
  <w:style w:type="paragraph" w:styleId="aff">
    <w:name w:val="Title"/>
    <w:link w:val="aff0"/>
    <w:uiPriority w:val="10"/>
    <w:qFormat/>
    <w:rsid w:val="00342622"/>
    <w:pPr>
      <w:spacing w:before="300" w:after="200"/>
      <w:contextualSpacing/>
    </w:pPr>
    <w:rPr>
      <w:rFonts w:ascii="Calibri" w:eastAsia="Calibri" w:hAnsi="Calibri"/>
      <w:sz w:val="48"/>
      <w:szCs w:val="48"/>
      <w:lang w:eastAsia="zh-CN"/>
    </w:rPr>
  </w:style>
  <w:style w:type="character" w:customStyle="1" w:styleId="aff0">
    <w:name w:val="Название Знак"/>
    <w:basedOn w:val="a0"/>
    <w:link w:val="aff"/>
    <w:uiPriority w:val="10"/>
    <w:rsid w:val="00342622"/>
    <w:rPr>
      <w:rFonts w:ascii="Calibri" w:eastAsia="Calibri" w:hAnsi="Calibri"/>
      <w:sz w:val="48"/>
      <w:szCs w:val="48"/>
      <w:lang w:eastAsia="zh-CN"/>
    </w:rPr>
  </w:style>
  <w:style w:type="paragraph" w:styleId="aff1">
    <w:name w:val="Subtitle"/>
    <w:link w:val="aff2"/>
    <w:uiPriority w:val="11"/>
    <w:qFormat/>
    <w:rsid w:val="00342622"/>
    <w:pPr>
      <w:spacing w:before="200" w:after="200"/>
    </w:pPr>
    <w:rPr>
      <w:rFonts w:ascii="Calibri" w:eastAsia="Calibri" w:hAnsi="Calibri"/>
      <w:sz w:val="24"/>
      <w:szCs w:val="24"/>
      <w:lang w:eastAsia="zh-CN"/>
    </w:rPr>
  </w:style>
  <w:style w:type="character" w:customStyle="1" w:styleId="aff2">
    <w:name w:val="Подзаголовок Знак"/>
    <w:basedOn w:val="a0"/>
    <w:link w:val="aff1"/>
    <w:uiPriority w:val="11"/>
    <w:rsid w:val="00342622"/>
    <w:rPr>
      <w:rFonts w:ascii="Calibri" w:eastAsia="Calibri" w:hAnsi="Calibri"/>
      <w:sz w:val="24"/>
      <w:szCs w:val="24"/>
      <w:lang w:eastAsia="zh-CN"/>
    </w:rPr>
  </w:style>
  <w:style w:type="paragraph" w:styleId="24">
    <w:name w:val="Quote"/>
    <w:link w:val="25"/>
    <w:uiPriority w:val="29"/>
    <w:qFormat/>
    <w:rsid w:val="00342622"/>
    <w:pPr>
      <w:ind w:left="720" w:right="720"/>
    </w:pPr>
    <w:rPr>
      <w:rFonts w:ascii="Calibri" w:eastAsia="Calibri" w:hAnsi="Calibri"/>
      <w:i/>
      <w:lang w:eastAsia="zh-CN"/>
    </w:rPr>
  </w:style>
  <w:style w:type="character" w:customStyle="1" w:styleId="25">
    <w:name w:val="Цитата 2 Знак"/>
    <w:basedOn w:val="a0"/>
    <w:link w:val="24"/>
    <w:uiPriority w:val="29"/>
    <w:rsid w:val="00342622"/>
    <w:rPr>
      <w:rFonts w:ascii="Calibri" w:eastAsia="Calibri" w:hAnsi="Calibri"/>
      <w:i/>
      <w:lang w:eastAsia="zh-CN"/>
    </w:rPr>
  </w:style>
  <w:style w:type="paragraph" w:styleId="aff3">
    <w:name w:val="Intense Quote"/>
    <w:link w:val="aff4"/>
    <w:uiPriority w:val="30"/>
    <w:qFormat/>
    <w:rsid w:val="0034262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rFonts w:ascii="Calibri" w:eastAsia="Calibri" w:hAnsi="Calibri"/>
      <w:i/>
      <w:lang w:eastAsia="zh-CN"/>
    </w:rPr>
  </w:style>
  <w:style w:type="character" w:customStyle="1" w:styleId="aff4">
    <w:name w:val="Выделенная цитата Знак"/>
    <w:basedOn w:val="a0"/>
    <w:link w:val="aff3"/>
    <w:uiPriority w:val="30"/>
    <w:rsid w:val="00342622"/>
    <w:rPr>
      <w:rFonts w:ascii="Calibri" w:eastAsia="Calibri" w:hAnsi="Calibri"/>
      <w:i/>
      <w:shd w:val="clear" w:color="F2F2F2" w:fill="F2F2F2"/>
      <w:lang w:eastAsia="zh-CN"/>
    </w:rPr>
  </w:style>
  <w:style w:type="character" w:customStyle="1" w:styleId="HeaderChar">
    <w:name w:val="Header Char"/>
    <w:uiPriority w:val="99"/>
    <w:rsid w:val="00342622"/>
  </w:style>
  <w:style w:type="character" w:customStyle="1" w:styleId="FooterChar">
    <w:name w:val="Footer Char"/>
    <w:uiPriority w:val="99"/>
    <w:rsid w:val="00342622"/>
  </w:style>
  <w:style w:type="character" w:customStyle="1" w:styleId="CaptionChar">
    <w:name w:val="Caption Char"/>
    <w:uiPriority w:val="99"/>
    <w:rsid w:val="00342622"/>
  </w:style>
  <w:style w:type="table" w:customStyle="1" w:styleId="19">
    <w:name w:val="Сетка таблицы1"/>
    <w:basedOn w:val="a1"/>
    <w:next w:val="afe"/>
    <w:rsid w:val="00342622"/>
    <w:rPr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42622"/>
    <w:rPr>
      <w:rFonts w:ascii="Calibri" w:eastAsia="Calibri" w:hAnsi="Calibri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42622"/>
    <w:rPr>
      <w:rFonts w:ascii="Calibri" w:eastAsia="Calibri" w:hAnsi="Calibri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uiPriority w:val="59"/>
    <w:rsid w:val="00342622"/>
    <w:rPr>
      <w:rFonts w:ascii="Calibri" w:eastAsia="Calibri" w:hAnsi="Calibri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f5">
    <w:name w:val="footnote text"/>
    <w:link w:val="aff6"/>
    <w:unhideWhenUsed/>
    <w:rsid w:val="00342622"/>
    <w:pPr>
      <w:spacing w:after="40"/>
    </w:pPr>
    <w:rPr>
      <w:rFonts w:ascii="Calibri" w:eastAsia="Calibri" w:hAnsi="Calibri"/>
      <w:sz w:val="18"/>
      <w:lang w:eastAsia="zh-CN"/>
    </w:rPr>
  </w:style>
  <w:style w:type="character" w:customStyle="1" w:styleId="aff6">
    <w:name w:val="Текст сноски Знак"/>
    <w:basedOn w:val="a0"/>
    <w:link w:val="aff5"/>
    <w:rsid w:val="00342622"/>
    <w:rPr>
      <w:rFonts w:ascii="Calibri" w:eastAsia="Calibri" w:hAnsi="Calibri"/>
      <w:sz w:val="18"/>
      <w:lang w:eastAsia="zh-CN"/>
    </w:rPr>
  </w:style>
  <w:style w:type="character" w:styleId="aff7">
    <w:name w:val="footnote reference"/>
    <w:unhideWhenUsed/>
    <w:rsid w:val="00342622"/>
    <w:rPr>
      <w:vertAlign w:val="superscript"/>
    </w:rPr>
  </w:style>
  <w:style w:type="paragraph" w:styleId="aff8">
    <w:name w:val="endnote text"/>
    <w:link w:val="aff9"/>
    <w:uiPriority w:val="99"/>
    <w:semiHidden/>
    <w:unhideWhenUsed/>
    <w:rsid w:val="00342622"/>
    <w:rPr>
      <w:rFonts w:ascii="Calibri" w:eastAsia="Calibri" w:hAnsi="Calibri"/>
      <w:lang w:eastAsia="zh-CN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342622"/>
    <w:rPr>
      <w:rFonts w:ascii="Calibri" w:eastAsia="Calibri" w:hAnsi="Calibri"/>
      <w:lang w:eastAsia="zh-CN"/>
    </w:rPr>
  </w:style>
  <w:style w:type="character" w:styleId="affa">
    <w:name w:val="endnote reference"/>
    <w:uiPriority w:val="99"/>
    <w:semiHidden/>
    <w:unhideWhenUsed/>
    <w:rsid w:val="00342622"/>
    <w:rPr>
      <w:vertAlign w:val="superscript"/>
    </w:rPr>
  </w:style>
  <w:style w:type="paragraph" w:styleId="1a">
    <w:name w:val="toc 1"/>
    <w:uiPriority w:val="39"/>
    <w:unhideWhenUsed/>
    <w:rsid w:val="00342622"/>
    <w:pPr>
      <w:spacing w:after="57"/>
    </w:pPr>
    <w:rPr>
      <w:rFonts w:ascii="Calibri" w:eastAsia="Calibri" w:hAnsi="Calibri"/>
      <w:lang w:eastAsia="zh-CN"/>
    </w:rPr>
  </w:style>
  <w:style w:type="paragraph" w:styleId="26">
    <w:name w:val="toc 2"/>
    <w:uiPriority w:val="39"/>
    <w:unhideWhenUsed/>
    <w:rsid w:val="00342622"/>
    <w:pPr>
      <w:spacing w:after="57"/>
      <w:ind w:left="283"/>
    </w:pPr>
    <w:rPr>
      <w:rFonts w:ascii="Calibri" w:eastAsia="Calibri" w:hAnsi="Calibri"/>
      <w:lang w:eastAsia="zh-CN"/>
    </w:rPr>
  </w:style>
  <w:style w:type="paragraph" w:styleId="33">
    <w:name w:val="toc 3"/>
    <w:uiPriority w:val="39"/>
    <w:unhideWhenUsed/>
    <w:rsid w:val="00342622"/>
    <w:pPr>
      <w:spacing w:after="57"/>
      <w:ind w:left="567"/>
    </w:pPr>
    <w:rPr>
      <w:rFonts w:ascii="Calibri" w:eastAsia="Calibri" w:hAnsi="Calibri"/>
      <w:lang w:eastAsia="zh-CN"/>
    </w:rPr>
  </w:style>
  <w:style w:type="paragraph" w:styleId="41">
    <w:name w:val="toc 4"/>
    <w:uiPriority w:val="39"/>
    <w:unhideWhenUsed/>
    <w:rsid w:val="00342622"/>
    <w:pPr>
      <w:spacing w:after="57"/>
      <w:ind w:left="850"/>
    </w:pPr>
    <w:rPr>
      <w:rFonts w:ascii="Calibri" w:eastAsia="Calibri" w:hAnsi="Calibri"/>
      <w:lang w:eastAsia="zh-CN"/>
    </w:rPr>
  </w:style>
  <w:style w:type="paragraph" w:styleId="51">
    <w:name w:val="toc 5"/>
    <w:uiPriority w:val="39"/>
    <w:unhideWhenUsed/>
    <w:rsid w:val="00342622"/>
    <w:pPr>
      <w:spacing w:after="57"/>
      <w:ind w:left="1134"/>
    </w:pPr>
    <w:rPr>
      <w:rFonts w:ascii="Calibri" w:eastAsia="Calibri" w:hAnsi="Calibri"/>
      <w:lang w:eastAsia="zh-CN"/>
    </w:rPr>
  </w:style>
  <w:style w:type="paragraph" w:styleId="61">
    <w:name w:val="toc 6"/>
    <w:uiPriority w:val="39"/>
    <w:unhideWhenUsed/>
    <w:rsid w:val="00342622"/>
    <w:pPr>
      <w:spacing w:after="57"/>
      <w:ind w:left="1417"/>
    </w:pPr>
    <w:rPr>
      <w:rFonts w:ascii="Calibri" w:eastAsia="Calibri" w:hAnsi="Calibri"/>
      <w:lang w:eastAsia="zh-CN"/>
    </w:rPr>
  </w:style>
  <w:style w:type="paragraph" w:styleId="71">
    <w:name w:val="toc 7"/>
    <w:uiPriority w:val="39"/>
    <w:unhideWhenUsed/>
    <w:rsid w:val="00342622"/>
    <w:pPr>
      <w:spacing w:after="57"/>
      <w:ind w:left="1701"/>
    </w:pPr>
    <w:rPr>
      <w:rFonts w:ascii="Calibri" w:eastAsia="Calibri" w:hAnsi="Calibri"/>
      <w:lang w:eastAsia="zh-CN"/>
    </w:rPr>
  </w:style>
  <w:style w:type="paragraph" w:styleId="81">
    <w:name w:val="toc 8"/>
    <w:uiPriority w:val="39"/>
    <w:unhideWhenUsed/>
    <w:rsid w:val="00342622"/>
    <w:pPr>
      <w:spacing w:after="57"/>
      <w:ind w:left="1984"/>
    </w:pPr>
    <w:rPr>
      <w:rFonts w:ascii="Calibri" w:eastAsia="Calibri" w:hAnsi="Calibri"/>
      <w:lang w:eastAsia="zh-CN"/>
    </w:rPr>
  </w:style>
  <w:style w:type="paragraph" w:styleId="91">
    <w:name w:val="toc 9"/>
    <w:uiPriority w:val="39"/>
    <w:unhideWhenUsed/>
    <w:rsid w:val="00342622"/>
    <w:pPr>
      <w:spacing w:after="57"/>
      <w:ind w:left="2268"/>
    </w:pPr>
    <w:rPr>
      <w:rFonts w:ascii="Calibri" w:eastAsia="Calibri" w:hAnsi="Calibri"/>
      <w:lang w:eastAsia="zh-CN"/>
    </w:rPr>
  </w:style>
  <w:style w:type="paragraph" w:styleId="affb">
    <w:name w:val="TOC Heading"/>
    <w:uiPriority w:val="39"/>
    <w:unhideWhenUsed/>
    <w:rsid w:val="00342622"/>
    <w:rPr>
      <w:rFonts w:ascii="Calibri" w:eastAsia="Calibri" w:hAnsi="Calibri"/>
      <w:lang w:eastAsia="zh-CN"/>
    </w:rPr>
  </w:style>
  <w:style w:type="paragraph" w:styleId="affc">
    <w:name w:val="table of figures"/>
    <w:uiPriority w:val="99"/>
    <w:unhideWhenUsed/>
    <w:rsid w:val="00342622"/>
    <w:rPr>
      <w:rFonts w:ascii="Calibri" w:eastAsia="Calibri" w:hAnsi="Calibri"/>
      <w:lang w:eastAsia="zh-CN"/>
    </w:rPr>
  </w:style>
  <w:style w:type="character" w:customStyle="1" w:styleId="27">
    <w:name w:val="Основной шрифт абзаца;Знак Знак2 Знак Знак"/>
    <w:semiHidden/>
    <w:rsid w:val="00342622"/>
  </w:style>
  <w:style w:type="paragraph" w:customStyle="1" w:styleId="28">
    <w:name w:val="Знак Знак2"/>
    <w:basedOn w:val="a"/>
    <w:rsid w:val="00342622"/>
    <w:pPr>
      <w:suppressAutoHyphens w:val="0"/>
    </w:pPr>
    <w:rPr>
      <w:rFonts w:ascii="Verdana" w:eastAsia="Calibri" w:hAnsi="Verdana"/>
      <w:sz w:val="20"/>
      <w:szCs w:val="20"/>
      <w:lang w:val="en-US" w:eastAsia="en-US"/>
    </w:rPr>
  </w:style>
  <w:style w:type="paragraph" w:styleId="affd">
    <w:name w:val="Block Text"/>
    <w:basedOn w:val="a"/>
    <w:rsid w:val="00342622"/>
    <w:pPr>
      <w:suppressAutoHyphens w:val="0"/>
      <w:ind w:left="1309" w:right="1133"/>
      <w:jc w:val="both"/>
    </w:pPr>
    <w:rPr>
      <w:rFonts w:ascii="Courier New" w:eastAsia="Calibri" w:hAnsi="Courier New"/>
      <w:sz w:val="20"/>
      <w:szCs w:val="20"/>
    </w:rPr>
  </w:style>
  <w:style w:type="character" w:customStyle="1" w:styleId="ac">
    <w:name w:val="Основной текст Знак"/>
    <w:link w:val="ab"/>
    <w:rsid w:val="00342622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342622"/>
    <w:pPr>
      <w:widowControl w:val="0"/>
      <w:ind w:firstLine="720"/>
    </w:pPr>
    <w:rPr>
      <w:rFonts w:ascii="Arial" w:hAnsi="Arial"/>
    </w:rPr>
  </w:style>
  <w:style w:type="paragraph" w:customStyle="1" w:styleId="ConsPlusCell">
    <w:name w:val="ConsPlusCell"/>
    <w:rsid w:val="00342622"/>
    <w:pPr>
      <w:widowControl w:val="0"/>
    </w:pPr>
    <w:rPr>
      <w:rFonts w:ascii="Arial" w:hAnsi="Arial"/>
    </w:rPr>
  </w:style>
  <w:style w:type="character" w:customStyle="1" w:styleId="af4">
    <w:name w:val="Нижний колонтитул Знак"/>
    <w:link w:val="af3"/>
    <w:uiPriority w:val="99"/>
    <w:rsid w:val="00342622"/>
    <w:rPr>
      <w:sz w:val="24"/>
      <w:szCs w:val="24"/>
      <w:lang w:eastAsia="zh-CN"/>
    </w:rPr>
  </w:style>
  <w:style w:type="paragraph" w:customStyle="1" w:styleId="affe">
    <w:name w:val="Знак Знак Знак Знак"/>
    <w:basedOn w:val="a"/>
    <w:rsid w:val="00342622"/>
    <w:pPr>
      <w:suppressAutoHyphens w:val="0"/>
    </w:pPr>
    <w:rPr>
      <w:rFonts w:ascii="Calibri" w:eastAsia="Calibri" w:hAnsi="Calibri"/>
      <w:sz w:val="20"/>
      <w:szCs w:val="20"/>
      <w:lang w:val="en-US" w:eastAsia="en-US"/>
    </w:rPr>
  </w:style>
  <w:style w:type="paragraph" w:styleId="afff">
    <w:name w:val="Normal (Web)"/>
    <w:basedOn w:val="a"/>
    <w:uiPriority w:val="99"/>
    <w:rsid w:val="00342622"/>
    <w:pPr>
      <w:suppressAutoHyphens w:val="0"/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docdata">
    <w:name w:val="docdata"/>
    <w:aliases w:val="docy,v5,5800,bqiaagaaeyqcaaagiaiaaaocewaabaotaaaaaaaaaaaaaaaaaaaaaaaaaaaaaaaaaaaaaaaaaaaaaaaaaaaaaaaaaaaaaaaaaaaaaaaaaaaaaaaaaaaaaaaaaaaaaaaaaaaaaaaaaaaaaaaaaaaaaaaaaaaaaaaaaaaaaaaaaaaaaaaaaaaaaaaaaaaaaaaaaaaaaaaaaaaaaaaaaaaaaaaaaaaaaaaaaaaaaaaa"/>
    <w:basedOn w:val="a"/>
    <w:rsid w:val="00342622"/>
    <w:pPr>
      <w:suppressAutoHyphens w:val="0"/>
      <w:spacing w:before="100" w:beforeAutospacing="1" w:after="100" w:afterAutospacing="1"/>
    </w:pPr>
    <w:rPr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42622"/>
  </w:style>
  <w:style w:type="table" w:customStyle="1" w:styleId="111">
    <w:name w:val="Сетка таблицы11"/>
    <w:basedOn w:val="a1"/>
    <w:next w:val="afe"/>
    <w:uiPriority w:val="59"/>
    <w:rsid w:val="00342622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342622"/>
    <w:rPr>
      <w:rFonts w:ascii="Arial" w:hAnsi="Arial"/>
    </w:rPr>
  </w:style>
  <w:style w:type="character" w:customStyle="1" w:styleId="2571">
    <w:name w:val="2571"/>
    <w:aliases w:val="bqiaagaaeyqcaaagiaiaaamwbwaabsqhaaaaaaaaaaaaaaaaaaaaaaaaaaaaaaaaaaaaaaaaaaaaaaaaaaaaaaaaaaaaaaaaaaaaaaaaaaaaaaaaaaaaaaaaaaaaaaaaaaaaaaaaaaaaaaaaaaaaaaaaaaaaaaaaaaaaaaaaaaaaaaaaaaaaaaaaaaaaaaaaaaaaaaaaaaaaaaaaaaaaaaaaaaaaaaaaaaaaaaaa"/>
    <w:rsid w:val="00342622"/>
  </w:style>
  <w:style w:type="paragraph" w:customStyle="1" w:styleId="4752">
    <w:name w:val="4752"/>
    <w:aliases w:val="bqiaagaaeyqcaaagiaiaaaobdwaabakpaaaaaaaaaaaaaaaaaaaaaaaaaaaaaaaaaaaaaaaaaaaaaaaaaaaaaaaaaaaaaaaaaaaaaaaaaaaaaaaaaaaaaaaaaaaaaaaaaaaaaaaaaaaaaaaaaaaaaaaaaaaaaaaaaaaaaaaaaaaaaaaaaaaaaaaaaaaaaaaaaaaaaaaaaaaaaaaaaaaaaaaaaaaaaaaaaaaaaaaa"/>
    <w:basedOn w:val="a"/>
    <w:rsid w:val="0034262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65">
    <w:name w:val="2165"/>
    <w:aliases w:val="bqiaagaaeyqcaaagiaiaaaoabqaaby4faaaaaaaaaaaaaaaaaaaaaaaaaaaaaaaaaaaaaaaaaaaaaaaaaaaaaaaaaaaaaaaaaaaaaaaaaaaaaaaaaaaaaaaaaaaaaaaaaaaaaaaaaaaaaaaaaaaaaaaaaaaaaaaaaaaaaaaaaaaaaaaaaaaaaaaaaaaaaaaaaaaaaaaaaaaaaaaaaaaaaaaaaaaaaaaaaaaaaaaa"/>
    <w:basedOn w:val="a"/>
    <w:rsid w:val="0034262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316">
    <w:name w:val="3316"/>
    <w:aliases w:val="bqiaagaaeyqcaaagiaiaaap/cqaabq0kaaaaaaaaaaaaaaaaaaaaaaaaaaaaaaaaaaaaaaaaaaaaaaaaaaaaaaaaaaaaaaaaaaaaaaaaaaaaaaaaaaaaaaaaaaaaaaaaaaaaaaaaaaaaaaaaaaaaaaaaaaaaaaaaaaaaaaaaaaaaaaaaaaaaaaaaaaaaaaaaaaaaaaaaaaaaaaaaaaaaaaaaaaaaaaaaaaaaaaaa"/>
    <w:basedOn w:val="a"/>
    <w:rsid w:val="0034262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96">
    <w:name w:val="2196"/>
    <w:aliases w:val="bqiaagaaeyqcaaagiaiaaaofbqaaba0faaaaaaaaaaaaaaaaaaaaaaaaaaaaaaaaaaaaaaaaaaaaaaaaaaaaaaaaaaaaaaaaaaaaaaaaaaaaaaaaaaaaaaaaaaaaaaaaaaaaaaaaaaaaaaaaaaaaaaaaaaaaaaaaaaaaaaaaaaaaaaaaaaaaaaaaaaaaaaaaaaaaaaaaaaaaaaaaaaaaaaaaaaaaaaaaaaaaaaaa"/>
    <w:basedOn w:val="a"/>
    <w:rsid w:val="0034262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_________Microsoft_Word_97-20031.doc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A8D4E-44AB-4A5A-BA68-B3195CD6A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55</TotalTime>
  <Pages>5</Pages>
  <Words>1613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10</cp:revision>
  <cp:lastPrinted>2022-11-11T12:29:00Z</cp:lastPrinted>
  <dcterms:created xsi:type="dcterms:W3CDTF">2022-07-07T06:12:00Z</dcterms:created>
  <dcterms:modified xsi:type="dcterms:W3CDTF">2022-11-11T12:39:00Z</dcterms:modified>
</cp:coreProperties>
</file>