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AE2AD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9B7816" w:rsidP="004743EF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526-З   04.12.2023</w:t>
      </w:r>
      <w:bookmarkStart w:id="2" w:name="_GoBack"/>
      <w:bookmarkEnd w:id="2"/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F465D1" w:rsidRDefault="00095E15" w:rsidP="00AE2AD1">
      <w:pPr>
        <w:jc w:val="center"/>
        <w:rPr>
          <w:rFonts w:ascii="PT Astra Serif" w:hAnsi="PT Astra Serif"/>
        </w:rPr>
      </w:pPr>
      <w:proofErr w:type="gramStart"/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AE2AD1" w:rsidRPr="00AE2AD1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AE2AD1" w:rsidRPr="00AE2A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AE2AD1" w:rsidRPr="00AE2AD1">
        <w:rPr>
          <w:rFonts w:ascii="PT Astra Serif" w:hAnsi="PT Astra Serif"/>
          <w:b/>
          <w:sz w:val="28"/>
          <w:szCs w:val="28"/>
        </w:rPr>
        <w:t xml:space="preserve"> район от 21.08.2023 № 8-1101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proofErr w:type="gramEnd"/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proofErr w:type="gramStart"/>
      <w:r w:rsidR="00AE2AD1" w:rsidRPr="00AE2AD1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AE2AD1" w:rsidRPr="00AE2AD1">
        <w:rPr>
          <w:rFonts w:ascii="PT Astra Serif" w:hAnsi="PT Astra Serif"/>
          <w:sz w:val="26"/>
          <w:szCs w:val="26"/>
        </w:rPr>
        <w:t>Щекинский</w:t>
      </w:r>
      <w:proofErr w:type="spellEnd"/>
      <w:r w:rsidR="00AE2AD1" w:rsidRPr="00AE2AD1">
        <w:rPr>
          <w:rFonts w:ascii="PT Astra Serif" w:hAnsi="PT Astra Serif"/>
          <w:sz w:val="26"/>
          <w:szCs w:val="26"/>
        </w:rPr>
        <w:t xml:space="preserve"> район от 21.08.2023 № 8-1101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4310F4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  <w:proofErr w:type="gramEnd"/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AE2AD1" w:rsidRPr="00AE2AD1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AE2AD1" w:rsidRPr="00AE2AD1">
        <w:rPr>
          <w:rFonts w:ascii="PT Astra Serif" w:hAnsi="PT Astra Serif"/>
          <w:sz w:val="26"/>
          <w:szCs w:val="26"/>
        </w:rPr>
        <w:t>Щекинский</w:t>
      </w:r>
      <w:proofErr w:type="spellEnd"/>
      <w:r w:rsidR="00AE2AD1" w:rsidRPr="00AE2AD1">
        <w:rPr>
          <w:rFonts w:ascii="PT Astra Serif" w:hAnsi="PT Astra Serif"/>
          <w:sz w:val="26"/>
          <w:szCs w:val="26"/>
        </w:rPr>
        <w:t xml:space="preserve"> район от 21.08.2023 № 8-1101 «Об утверждении Порядка предоставления субсидии </w:t>
      </w:r>
      <w:proofErr w:type="gramStart"/>
      <w:r w:rsidR="00AE2AD1" w:rsidRPr="00AE2AD1">
        <w:rPr>
          <w:rFonts w:ascii="PT Astra Serif" w:hAnsi="PT Astra Serif"/>
          <w:sz w:val="26"/>
          <w:szCs w:val="26"/>
        </w:rPr>
        <w:t>юридическим</w:t>
      </w:r>
      <w:proofErr w:type="gramEnd"/>
      <w:r w:rsidR="00AE2AD1" w:rsidRPr="00AE2AD1">
        <w:rPr>
          <w:rFonts w:ascii="PT Astra Serif" w:hAnsi="PT Astra Serif"/>
          <w:sz w:val="26"/>
          <w:szCs w:val="26"/>
        </w:rPr>
        <w:t xml:space="preserve">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AE2AD1">
        <w:rPr>
          <w:rFonts w:ascii="PT Astra Serif" w:hAnsi="PT Astra Serif"/>
          <w:sz w:val="26"/>
          <w:szCs w:val="26"/>
        </w:rPr>
        <w:t xml:space="preserve">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74" w:rsidRDefault="00E50E74">
      <w:r>
        <w:separator/>
      </w:r>
    </w:p>
  </w:endnote>
  <w:endnote w:type="continuationSeparator" w:id="0">
    <w:p w:rsidR="00E50E74" w:rsidRDefault="00E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74" w:rsidRDefault="00E50E74">
      <w:r>
        <w:separator/>
      </w:r>
    </w:p>
  </w:footnote>
  <w:footnote w:type="continuationSeparator" w:id="0">
    <w:p w:rsidR="00E50E74" w:rsidRDefault="00E5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1311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B7816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2023-12-13T09:36:00Z</dcterms:created>
  <dcterms:modified xsi:type="dcterms:W3CDTF">2023-12-13T09:36:00Z</dcterms:modified>
</cp:coreProperties>
</file>