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D73" w:rsidRPr="00B473A7" w:rsidRDefault="00D74D73" w:rsidP="008E53B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D74D73" w:rsidRPr="00B473A7" w:rsidRDefault="00D74D73" w:rsidP="008E53B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8"/>
          <w:szCs w:val="28"/>
          <w:lang w:eastAsia="ru-RU"/>
        </w:rPr>
      </w:pPr>
      <w:r w:rsidRPr="00B473A7">
        <w:rPr>
          <w:rFonts w:ascii="PT Astra Serif" w:hAnsi="PT Astra Serif"/>
          <w:sz w:val="28"/>
          <w:szCs w:val="28"/>
          <w:lang w:eastAsia="ru-RU"/>
        </w:rPr>
        <w:t>ИНФОРМАЦИОННОЕ СООБЩЕНИЕ</w:t>
      </w:r>
    </w:p>
    <w:p w:rsidR="00D74D73" w:rsidRPr="00B473A7" w:rsidRDefault="00D74D73" w:rsidP="00EC1CFA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D74D73" w:rsidRPr="00340461" w:rsidRDefault="00D74D73" w:rsidP="00C7065C">
      <w:pPr>
        <w:spacing w:line="240" w:lineRule="auto"/>
        <w:ind w:firstLine="708"/>
        <w:jc w:val="both"/>
        <w:rPr>
          <w:rFonts w:ascii="PT Astra Serif" w:hAnsi="PT Astra Serif"/>
        </w:rPr>
      </w:pPr>
      <w:r w:rsidRPr="00A92CC1">
        <w:rPr>
          <w:rFonts w:ascii="PT Astra Serif" w:hAnsi="PT Astra Serif"/>
          <w:sz w:val="28"/>
          <w:szCs w:val="28"/>
        </w:rPr>
        <w:t xml:space="preserve">В целях обеспечения проведения независимой антикоррупционной экспертизы </w:t>
      </w:r>
      <w:r w:rsidR="00A92CC1">
        <w:rPr>
          <w:rFonts w:ascii="PT Astra Serif" w:hAnsi="PT Astra Serif"/>
          <w:sz w:val="28"/>
          <w:szCs w:val="28"/>
        </w:rPr>
        <w:t>«</w:t>
      </w:r>
      <w:r w:rsidR="00685FC5">
        <w:rPr>
          <w:rFonts w:ascii="PT Astra Serif" w:hAnsi="PT Astra Serif"/>
          <w:sz w:val="28"/>
          <w:szCs w:val="28"/>
        </w:rPr>
        <w:t>13</w:t>
      </w:r>
      <w:r w:rsidR="00A92CC1">
        <w:rPr>
          <w:rFonts w:ascii="PT Astra Serif" w:hAnsi="PT Astra Serif"/>
          <w:sz w:val="28"/>
          <w:szCs w:val="28"/>
        </w:rPr>
        <w:t>»</w:t>
      </w:r>
      <w:r w:rsidRPr="00A92CC1">
        <w:rPr>
          <w:rFonts w:ascii="PT Astra Serif" w:hAnsi="PT Astra Serif"/>
          <w:sz w:val="28"/>
          <w:szCs w:val="28"/>
        </w:rPr>
        <w:t xml:space="preserve"> </w:t>
      </w:r>
      <w:r w:rsidR="00685FC5">
        <w:rPr>
          <w:rFonts w:ascii="PT Astra Serif" w:hAnsi="PT Astra Serif"/>
          <w:sz w:val="28"/>
          <w:szCs w:val="28"/>
        </w:rPr>
        <w:t>октября</w:t>
      </w:r>
      <w:r w:rsidR="00482D67" w:rsidRPr="00A92CC1">
        <w:rPr>
          <w:rFonts w:ascii="PT Astra Serif" w:hAnsi="PT Astra Serif"/>
          <w:sz w:val="28"/>
          <w:szCs w:val="28"/>
        </w:rPr>
        <w:t xml:space="preserve"> </w:t>
      </w:r>
      <w:r w:rsidRPr="00A92CC1">
        <w:rPr>
          <w:rFonts w:ascii="PT Astra Serif" w:hAnsi="PT Astra Serif"/>
          <w:sz w:val="28"/>
          <w:szCs w:val="28"/>
        </w:rPr>
        <w:t>20</w:t>
      </w:r>
      <w:r w:rsidR="006C6DE6">
        <w:rPr>
          <w:rFonts w:ascii="PT Astra Serif" w:hAnsi="PT Astra Serif"/>
          <w:sz w:val="28"/>
          <w:szCs w:val="28"/>
        </w:rPr>
        <w:t>22</w:t>
      </w:r>
      <w:r w:rsidRPr="00A92CC1">
        <w:rPr>
          <w:rFonts w:ascii="PT Astra Serif" w:hAnsi="PT Astra Serif"/>
          <w:sz w:val="28"/>
          <w:szCs w:val="28"/>
        </w:rPr>
        <w:t xml:space="preserve"> года проект муниципального нормативного правового акта администрации Щекинского района</w:t>
      </w:r>
      <w:r w:rsidR="003C0B6D" w:rsidRPr="00A92CC1">
        <w:rPr>
          <w:rFonts w:ascii="PT Astra Serif" w:hAnsi="PT Astra Serif"/>
          <w:sz w:val="28"/>
          <w:szCs w:val="28"/>
        </w:rPr>
        <w:t xml:space="preserve"> </w:t>
      </w:r>
      <w:r w:rsidR="00340461" w:rsidRPr="00340461">
        <w:rPr>
          <w:rFonts w:ascii="PT Astra Serif" w:hAnsi="PT Astra Serif"/>
          <w:sz w:val="28"/>
          <w:szCs w:val="28"/>
        </w:rPr>
        <w:t>«О внесении изменений в постановление администрации Щекинского района от 07.10.2019 № 10-1370 «Об утверждении  порядка составления и утверждения плана финансово-хозяйственной деятельности муниципальных бюджетных и автономных учреждений муниципального образования город Щекино Щекинского района, функции и полномочия учредителя которых исполняет  администрация муниципального образования Щекинский район»</w:t>
      </w:r>
      <w:r w:rsidR="00340461">
        <w:rPr>
          <w:rFonts w:ascii="PT Astra Serif" w:hAnsi="PT Astra Serif"/>
          <w:sz w:val="28"/>
          <w:szCs w:val="28"/>
        </w:rPr>
        <w:t xml:space="preserve"> </w:t>
      </w:r>
      <w:r w:rsidRPr="00340461">
        <w:rPr>
          <w:rFonts w:ascii="PT Astra Serif" w:hAnsi="PT Astra Serif"/>
          <w:sz w:val="28"/>
          <w:szCs w:val="28"/>
        </w:rPr>
        <w:t>размещен в сети Интернет.</w:t>
      </w:r>
    </w:p>
    <w:p w:rsidR="00D74D73" w:rsidRPr="00B473A7" w:rsidRDefault="00D74D73" w:rsidP="008E53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B473A7">
        <w:rPr>
          <w:rFonts w:ascii="PT Astra Serif" w:hAnsi="PT Astra Serif"/>
          <w:sz w:val="28"/>
          <w:szCs w:val="28"/>
          <w:lang w:eastAsia="ru-RU"/>
        </w:rPr>
        <w:t xml:space="preserve">Срок приема заключений по результатам независимой </w:t>
      </w:r>
      <w:proofErr w:type="gramStart"/>
      <w:r w:rsidRPr="00B473A7">
        <w:rPr>
          <w:rFonts w:ascii="PT Astra Serif" w:hAnsi="PT Astra Serif"/>
          <w:sz w:val="28"/>
          <w:szCs w:val="28"/>
          <w:lang w:eastAsia="ru-RU"/>
        </w:rPr>
        <w:t>антикоррупционной  экспертизы</w:t>
      </w:r>
      <w:proofErr w:type="gramEnd"/>
      <w:r w:rsidRPr="00B473A7">
        <w:rPr>
          <w:rFonts w:ascii="PT Astra Serif" w:hAnsi="PT Astra Serif"/>
          <w:sz w:val="28"/>
          <w:szCs w:val="28"/>
          <w:lang w:eastAsia="ru-RU"/>
        </w:rPr>
        <w:t xml:space="preserve"> в  соответствии с п. 4.4 Порядка составляет </w:t>
      </w:r>
      <w:r w:rsidRPr="00B473A7">
        <w:rPr>
          <w:rFonts w:ascii="PT Astra Serif" w:hAnsi="PT Astra Serif"/>
          <w:sz w:val="28"/>
          <w:szCs w:val="28"/>
          <w:u w:val="single"/>
          <w:lang w:eastAsia="ru-RU"/>
        </w:rPr>
        <w:t>7(семь)</w:t>
      </w:r>
      <w:r w:rsidR="00B41466" w:rsidRPr="00B473A7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B473A7">
        <w:rPr>
          <w:rFonts w:ascii="PT Astra Serif" w:hAnsi="PT Astra Serif"/>
          <w:sz w:val="28"/>
          <w:szCs w:val="28"/>
          <w:lang w:eastAsia="ru-RU"/>
        </w:rPr>
        <w:t>рабочих дней с даты размещения проекта муниципального нормативного правового акта в</w:t>
      </w:r>
      <w:r w:rsidR="003577DD" w:rsidRPr="00B473A7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B473A7">
        <w:rPr>
          <w:rFonts w:ascii="PT Astra Serif" w:hAnsi="PT Astra Serif"/>
          <w:sz w:val="28"/>
          <w:szCs w:val="28"/>
          <w:lang w:eastAsia="ru-RU"/>
        </w:rPr>
        <w:t>сети Интернет для обеспечения проведения независимой антикоррупционной экспертизы</w:t>
      </w:r>
    </w:p>
    <w:p w:rsidR="00D74D73" w:rsidRPr="00B473A7" w:rsidRDefault="00D74D73" w:rsidP="008E53B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8"/>
          <w:szCs w:val="28"/>
          <w:lang w:eastAsia="ru-RU"/>
        </w:rPr>
      </w:pPr>
      <w:r w:rsidRPr="00B473A7">
        <w:rPr>
          <w:rFonts w:ascii="PT Astra Serif" w:hAnsi="PT Astra Serif"/>
          <w:sz w:val="28"/>
          <w:szCs w:val="28"/>
          <w:lang w:eastAsia="ru-RU"/>
        </w:rPr>
        <w:t xml:space="preserve">с </w:t>
      </w:r>
      <w:r w:rsidR="00A92CC1">
        <w:rPr>
          <w:rFonts w:ascii="PT Astra Serif" w:hAnsi="PT Astra Serif"/>
          <w:sz w:val="28"/>
          <w:szCs w:val="28"/>
          <w:u w:val="single"/>
          <w:lang w:eastAsia="ru-RU"/>
        </w:rPr>
        <w:t>«</w:t>
      </w:r>
      <w:r w:rsidR="00340461">
        <w:rPr>
          <w:rFonts w:ascii="PT Astra Serif" w:hAnsi="PT Astra Serif"/>
          <w:sz w:val="28"/>
          <w:szCs w:val="28"/>
          <w:u w:val="single"/>
          <w:lang w:eastAsia="ru-RU"/>
        </w:rPr>
        <w:t>13</w:t>
      </w:r>
      <w:r w:rsidR="00A92CC1">
        <w:rPr>
          <w:rFonts w:ascii="PT Astra Serif" w:hAnsi="PT Astra Serif"/>
          <w:sz w:val="28"/>
          <w:szCs w:val="28"/>
          <w:u w:val="single"/>
          <w:lang w:eastAsia="ru-RU"/>
        </w:rPr>
        <w:t>»</w:t>
      </w:r>
      <w:r w:rsidRPr="00B473A7">
        <w:rPr>
          <w:rFonts w:ascii="PT Astra Serif" w:hAnsi="PT Astra Serif"/>
          <w:sz w:val="28"/>
          <w:szCs w:val="28"/>
          <w:u w:val="single"/>
          <w:lang w:eastAsia="ru-RU"/>
        </w:rPr>
        <w:t xml:space="preserve"> </w:t>
      </w:r>
      <w:r w:rsidR="00340461">
        <w:rPr>
          <w:rFonts w:ascii="PT Astra Serif" w:hAnsi="PT Astra Serif"/>
          <w:sz w:val="28"/>
          <w:szCs w:val="28"/>
          <w:u w:val="single"/>
          <w:lang w:eastAsia="ru-RU"/>
        </w:rPr>
        <w:t>октября</w:t>
      </w:r>
      <w:r w:rsidRPr="00B473A7">
        <w:rPr>
          <w:rFonts w:ascii="PT Astra Serif" w:hAnsi="PT Astra Serif"/>
          <w:sz w:val="28"/>
          <w:szCs w:val="28"/>
          <w:u w:val="single"/>
          <w:lang w:eastAsia="ru-RU"/>
        </w:rPr>
        <w:t xml:space="preserve"> 20</w:t>
      </w:r>
      <w:r w:rsidR="006C6DE6">
        <w:rPr>
          <w:rFonts w:ascii="PT Astra Serif" w:hAnsi="PT Astra Serif"/>
          <w:sz w:val="28"/>
          <w:szCs w:val="28"/>
          <w:u w:val="single"/>
          <w:lang w:eastAsia="ru-RU"/>
        </w:rPr>
        <w:t>22</w:t>
      </w:r>
      <w:r w:rsidRPr="00B473A7">
        <w:rPr>
          <w:rFonts w:ascii="PT Astra Serif" w:hAnsi="PT Astra Serif"/>
          <w:sz w:val="28"/>
          <w:szCs w:val="28"/>
          <w:u w:val="single"/>
          <w:lang w:eastAsia="ru-RU"/>
        </w:rPr>
        <w:t xml:space="preserve"> года</w:t>
      </w:r>
      <w:r w:rsidRPr="00B473A7">
        <w:rPr>
          <w:rFonts w:ascii="PT Astra Serif" w:hAnsi="PT Astra Serif"/>
          <w:sz w:val="28"/>
          <w:szCs w:val="28"/>
          <w:lang w:eastAsia="ru-RU"/>
        </w:rPr>
        <w:tab/>
        <w:t xml:space="preserve"> по </w:t>
      </w:r>
      <w:r w:rsidR="00A92CC1">
        <w:rPr>
          <w:rFonts w:ascii="PT Astra Serif" w:hAnsi="PT Astra Serif"/>
          <w:sz w:val="28"/>
          <w:szCs w:val="28"/>
          <w:u w:val="single"/>
          <w:lang w:eastAsia="ru-RU"/>
        </w:rPr>
        <w:t>«</w:t>
      </w:r>
      <w:r w:rsidR="00340461">
        <w:rPr>
          <w:rFonts w:ascii="PT Astra Serif" w:hAnsi="PT Astra Serif"/>
          <w:sz w:val="28"/>
          <w:szCs w:val="28"/>
          <w:u w:val="single"/>
          <w:lang w:eastAsia="ru-RU"/>
        </w:rPr>
        <w:t>21</w:t>
      </w:r>
      <w:r w:rsidR="00A92CC1">
        <w:rPr>
          <w:rFonts w:ascii="PT Astra Serif" w:hAnsi="PT Astra Serif"/>
          <w:sz w:val="28"/>
          <w:szCs w:val="28"/>
          <w:u w:val="single"/>
          <w:lang w:eastAsia="ru-RU"/>
        </w:rPr>
        <w:t>»</w:t>
      </w:r>
      <w:r w:rsidRPr="00B473A7">
        <w:rPr>
          <w:rFonts w:ascii="PT Astra Serif" w:hAnsi="PT Astra Serif"/>
          <w:sz w:val="28"/>
          <w:szCs w:val="28"/>
          <w:u w:val="single"/>
          <w:lang w:eastAsia="ru-RU"/>
        </w:rPr>
        <w:t xml:space="preserve"> </w:t>
      </w:r>
      <w:r w:rsidR="006C6DE6">
        <w:rPr>
          <w:rFonts w:ascii="PT Astra Serif" w:hAnsi="PT Astra Serif"/>
          <w:sz w:val="28"/>
          <w:szCs w:val="28"/>
          <w:u w:val="single"/>
          <w:lang w:eastAsia="ru-RU"/>
        </w:rPr>
        <w:t>октября</w:t>
      </w:r>
      <w:r w:rsidRPr="00B473A7">
        <w:rPr>
          <w:rFonts w:ascii="PT Astra Serif" w:hAnsi="PT Astra Serif"/>
          <w:sz w:val="28"/>
          <w:szCs w:val="28"/>
          <w:u w:val="single"/>
          <w:lang w:eastAsia="ru-RU"/>
        </w:rPr>
        <w:t xml:space="preserve"> 20</w:t>
      </w:r>
      <w:r w:rsidR="00B473A7" w:rsidRPr="00B473A7">
        <w:rPr>
          <w:rFonts w:ascii="PT Astra Serif" w:hAnsi="PT Astra Serif"/>
          <w:sz w:val="28"/>
          <w:szCs w:val="28"/>
          <w:u w:val="single"/>
          <w:lang w:eastAsia="ru-RU"/>
        </w:rPr>
        <w:t>2</w:t>
      </w:r>
      <w:r w:rsidR="006C6DE6">
        <w:rPr>
          <w:rFonts w:ascii="PT Astra Serif" w:hAnsi="PT Astra Serif"/>
          <w:sz w:val="28"/>
          <w:szCs w:val="28"/>
          <w:u w:val="single"/>
          <w:lang w:eastAsia="ru-RU"/>
        </w:rPr>
        <w:t>2</w:t>
      </w:r>
      <w:r w:rsidRPr="00B473A7">
        <w:rPr>
          <w:rFonts w:ascii="PT Astra Serif" w:hAnsi="PT Astra Serif"/>
          <w:sz w:val="28"/>
          <w:szCs w:val="28"/>
          <w:u w:val="single"/>
          <w:lang w:eastAsia="ru-RU"/>
        </w:rPr>
        <w:t xml:space="preserve"> года.</w:t>
      </w:r>
    </w:p>
    <w:p w:rsidR="00D74D73" w:rsidRPr="00340461" w:rsidRDefault="00D74D73" w:rsidP="008E53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FF0000"/>
          <w:sz w:val="28"/>
          <w:szCs w:val="28"/>
          <w:lang w:eastAsia="ru-RU"/>
        </w:rPr>
      </w:pPr>
      <w:r w:rsidRPr="00B473A7">
        <w:rPr>
          <w:rFonts w:ascii="PT Astra Serif" w:hAnsi="PT Astra Serif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B473A7">
        <w:rPr>
          <w:rFonts w:ascii="PT Astra Serif" w:hAnsi="PT Astra Serif"/>
          <w:sz w:val="28"/>
          <w:szCs w:val="28"/>
          <w:lang w:val="en-US" w:eastAsia="ru-RU"/>
        </w:rPr>
        <w:t>ased</w:t>
      </w:r>
      <w:proofErr w:type="spellEnd"/>
      <w:r w:rsidRPr="00B473A7">
        <w:rPr>
          <w:rFonts w:ascii="PT Astra Serif" w:hAnsi="PT Astra Serif"/>
          <w:sz w:val="28"/>
          <w:szCs w:val="28"/>
          <w:lang w:eastAsia="ru-RU"/>
        </w:rPr>
        <w:t>_</w:t>
      </w:r>
      <w:proofErr w:type="spellStart"/>
      <w:r w:rsidRPr="00B473A7">
        <w:rPr>
          <w:rFonts w:ascii="PT Astra Serif" w:hAnsi="PT Astra Serif"/>
          <w:sz w:val="28"/>
          <w:szCs w:val="28"/>
          <w:lang w:val="en-US" w:eastAsia="ru-RU"/>
        </w:rPr>
        <w:t>mo</w:t>
      </w:r>
      <w:proofErr w:type="spellEnd"/>
      <w:r w:rsidRPr="00B473A7">
        <w:rPr>
          <w:rFonts w:ascii="PT Astra Serif" w:hAnsi="PT Astra Serif"/>
          <w:sz w:val="28"/>
          <w:szCs w:val="28"/>
          <w:lang w:eastAsia="ru-RU"/>
        </w:rPr>
        <w:t>_</w:t>
      </w:r>
      <w:proofErr w:type="spellStart"/>
      <w:r w:rsidRPr="00B473A7">
        <w:rPr>
          <w:rFonts w:ascii="PT Astra Serif" w:hAnsi="PT Astra Serif"/>
          <w:sz w:val="28"/>
          <w:szCs w:val="28"/>
          <w:lang w:val="en-US" w:eastAsia="ru-RU"/>
        </w:rPr>
        <w:t>schekino</w:t>
      </w:r>
      <w:proofErr w:type="spellEnd"/>
      <w:r w:rsidRPr="00B473A7">
        <w:rPr>
          <w:rFonts w:ascii="PT Astra Serif" w:hAnsi="PT Astra Serif"/>
          <w:sz w:val="28"/>
          <w:szCs w:val="28"/>
          <w:lang w:eastAsia="ru-RU"/>
        </w:rPr>
        <w:t>@</w:t>
      </w:r>
      <w:proofErr w:type="spellStart"/>
      <w:r w:rsidRPr="00B473A7">
        <w:rPr>
          <w:rFonts w:ascii="PT Astra Serif" w:hAnsi="PT Astra Serif"/>
          <w:sz w:val="28"/>
          <w:szCs w:val="28"/>
          <w:lang w:val="en-US" w:eastAsia="ru-RU"/>
        </w:rPr>
        <w:t>tularegion</w:t>
      </w:r>
      <w:proofErr w:type="spellEnd"/>
      <w:r w:rsidRPr="00B473A7">
        <w:rPr>
          <w:rFonts w:ascii="PT Astra Serif" w:hAnsi="PT Astra Serif"/>
          <w:sz w:val="28"/>
          <w:szCs w:val="28"/>
          <w:lang w:eastAsia="ru-RU"/>
        </w:rPr>
        <w:t>.</w:t>
      </w:r>
      <w:proofErr w:type="spellStart"/>
      <w:r w:rsidRPr="00B473A7">
        <w:rPr>
          <w:rFonts w:ascii="PT Astra Serif" w:hAnsi="PT Astra Serif"/>
          <w:sz w:val="28"/>
          <w:szCs w:val="28"/>
          <w:lang w:val="en-US" w:eastAsia="ru-RU"/>
        </w:rPr>
        <w:t>ru</w:t>
      </w:r>
      <w:proofErr w:type="spellEnd"/>
      <w:r w:rsidR="00340461">
        <w:rPr>
          <w:rFonts w:ascii="PT Astra Serif" w:hAnsi="PT Astra Serif"/>
          <w:sz w:val="28"/>
          <w:szCs w:val="28"/>
          <w:lang w:eastAsia="ru-RU"/>
        </w:rPr>
        <w:t>.</w:t>
      </w:r>
    </w:p>
    <w:p w:rsidR="00D74D73" w:rsidRPr="00B473A7" w:rsidRDefault="00D74D73" w:rsidP="008E53B6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</w:p>
    <w:p w:rsidR="00D74D73" w:rsidRPr="00B473A7" w:rsidRDefault="00D74D73" w:rsidP="008E53B6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</w:p>
    <w:p w:rsidR="00D74D73" w:rsidRPr="00B473A7" w:rsidRDefault="00A92CC1" w:rsidP="008E53B6">
      <w:pPr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«</w:t>
      </w:r>
      <w:r w:rsidR="00340461">
        <w:rPr>
          <w:rFonts w:ascii="PT Astra Serif" w:hAnsi="PT Astra Serif"/>
          <w:sz w:val="28"/>
          <w:szCs w:val="28"/>
          <w:lang w:eastAsia="ru-RU"/>
        </w:rPr>
        <w:t>13</w:t>
      </w:r>
      <w:r>
        <w:rPr>
          <w:rFonts w:ascii="PT Astra Serif" w:hAnsi="PT Astra Serif"/>
          <w:sz w:val="28"/>
          <w:szCs w:val="28"/>
          <w:lang w:eastAsia="ru-RU"/>
        </w:rPr>
        <w:t xml:space="preserve">» </w:t>
      </w:r>
      <w:r w:rsidR="00340461">
        <w:rPr>
          <w:rFonts w:ascii="PT Astra Serif" w:hAnsi="PT Astra Serif"/>
          <w:sz w:val="28"/>
          <w:szCs w:val="28"/>
          <w:lang w:eastAsia="ru-RU"/>
        </w:rPr>
        <w:t>ок</w:t>
      </w:r>
      <w:bookmarkStart w:id="0" w:name="_GoBack"/>
      <w:bookmarkEnd w:id="0"/>
      <w:r w:rsidR="006C6DE6">
        <w:rPr>
          <w:rFonts w:ascii="PT Astra Serif" w:hAnsi="PT Astra Serif"/>
          <w:sz w:val="28"/>
          <w:szCs w:val="28"/>
          <w:lang w:eastAsia="ru-RU"/>
        </w:rPr>
        <w:t>тября</w:t>
      </w:r>
      <w:r w:rsidR="00EC1CFA" w:rsidRPr="00B473A7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847EB5" w:rsidRPr="00B473A7">
        <w:rPr>
          <w:rFonts w:ascii="PT Astra Serif" w:hAnsi="PT Astra Serif"/>
          <w:sz w:val="28"/>
          <w:szCs w:val="28"/>
          <w:lang w:eastAsia="ru-RU"/>
        </w:rPr>
        <w:t>20</w:t>
      </w:r>
      <w:r w:rsidR="006C1ED5">
        <w:rPr>
          <w:rFonts w:ascii="PT Astra Serif" w:hAnsi="PT Astra Serif"/>
          <w:sz w:val="28"/>
          <w:szCs w:val="28"/>
          <w:lang w:eastAsia="ru-RU"/>
        </w:rPr>
        <w:t>2</w:t>
      </w:r>
      <w:r w:rsidR="006C6DE6">
        <w:rPr>
          <w:rFonts w:ascii="PT Astra Serif" w:hAnsi="PT Astra Serif"/>
          <w:sz w:val="28"/>
          <w:szCs w:val="28"/>
          <w:lang w:eastAsia="ru-RU"/>
        </w:rPr>
        <w:t>2</w:t>
      </w:r>
      <w:r w:rsidR="00847EB5" w:rsidRPr="00B473A7">
        <w:rPr>
          <w:rFonts w:ascii="PT Astra Serif" w:hAnsi="PT Astra Serif"/>
          <w:sz w:val="28"/>
          <w:szCs w:val="28"/>
          <w:lang w:eastAsia="ru-RU"/>
        </w:rPr>
        <w:t xml:space="preserve"> года</w:t>
      </w:r>
    </w:p>
    <w:p w:rsidR="00847EB5" w:rsidRPr="00B473A7" w:rsidRDefault="00847EB5" w:rsidP="0042616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D74D73" w:rsidRPr="00B473A7" w:rsidRDefault="006C1ED5" w:rsidP="0042616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Н</w:t>
      </w:r>
      <w:r w:rsidR="00D74D73" w:rsidRPr="00B473A7">
        <w:rPr>
          <w:rFonts w:ascii="PT Astra Serif" w:hAnsi="PT Astra Serif"/>
          <w:sz w:val="28"/>
          <w:szCs w:val="28"/>
          <w:lang w:eastAsia="ru-RU"/>
        </w:rPr>
        <w:t>ачальник</w:t>
      </w:r>
      <w:r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D74D73" w:rsidRPr="00B473A7">
        <w:rPr>
          <w:rFonts w:ascii="PT Astra Serif" w:hAnsi="PT Astra Serif"/>
          <w:sz w:val="28"/>
          <w:szCs w:val="28"/>
          <w:lang w:eastAsia="ru-RU"/>
        </w:rPr>
        <w:t>финансового управления</w:t>
      </w:r>
    </w:p>
    <w:p w:rsidR="00D74D73" w:rsidRPr="00B473A7" w:rsidRDefault="00D74D73" w:rsidP="0042616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  <w:lang w:eastAsia="ru-RU"/>
        </w:rPr>
      </w:pPr>
      <w:r w:rsidRPr="00B473A7">
        <w:rPr>
          <w:rFonts w:ascii="PT Astra Serif" w:hAnsi="PT Astra Serif"/>
          <w:sz w:val="28"/>
          <w:szCs w:val="28"/>
          <w:lang w:eastAsia="ru-RU"/>
        </w:rPr>
        <w:t>администрации муниципального</w:t>
      </w:r>
    </w:p>
    <w:p w:rsidR="00F450B7" w:rsidRPr="00B473A7" w:rsidRDefault="00482D67" w:rsidP="00EC1CFA">
      <w:pPr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  <w:r w:rsidRPr="00B473A7">
        <w:rPr>
          <w:rFonts w:ascii="PT Astra Serif" w:hAnsi="PT Astra Serif"/>
          <w:sz w:val="28"/>
          <w:szCs w:val="28"/>
          <w:lang w:eastAsia="ru-RU"/>
        </w:rPr>
        <w:t>образования Щекинский район</w:t>
      </w:r>
      <w:r w:rsidR="00D74D73" w:rsidRPr="00B473A7">
        <w:rPr>
          <w:rFonts w:ascii="PT Astra Serif" w:hAnsi="PT Astra Serif"/>
          <w:sz w:val="28"/>
          <w:szCs w:val="28"/>
          <w:lang w:eastAsia="ru-RU"/>
        </w:rPr>
        <w:t xml:space="preserve">       </w:t>
      </w:r>
      <w:r w:rsidR="006C1ED5">
        <w:rPr>
          <w:rFonts w:ascii="PT Astra Serif" w:hAnsi="PT Astra Serif"/>
          <w:sz w:val="28"/>
          <w:szCs w:val="28"/>
          <w:lang w:eastAsia="ru-RU"/>
        </w:rPr>
        <w:t xml:space="preserve">                              </w:t>
      </w:r>
      <w:r w:rsidR="00D74D73" w:rsidRPr="00B473A7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B473A7">
        <w:rPr>
          <w:rFonts w:ascii="PT Astra Serif" w:hAnsi="PT Astra Serif"/>
          <w:sz w:val="28"/>
          <w:szCs w:val="28"/>
          <w:lang w:eastAsia="ru-RU"/>
        </w:rPr>
        <w:t xml:space="preserve">        </w:t>
      </w:r>
      <w:r w:rsidR="00D74D73" w:rsidRPr="00B473A7">
        <w:rPr>
          <w:rFonts w:ascii="PT Astra Serif" w:hAnsi="PT Astra Serif"/>
          <w:sz w:val="28"/>
          <w:szCs w:val="28"/>
          <w:lang w:eastAsia="ru-RU"/>
        </w:rPr>
        <w:t xml:space="preserve">   </w:t>
      </w:r>
      <w:r w:rsidRPr="00B473A7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6C1ED5">
        <w:rPr>
          <w:rFonts w:ascii="PT Astra Serif" w:hAnsi="PT Astra Serif"/>
          <w:sz w:val="28"/>
          <w:szCs w:val="28"/>
          <w:lang w:eastAsia="ru-RU"/>
        </w:rPr>
        <w:t>Е.Н. Афанасьева</w:t>
      </w:r>
    </w:p>
    <w:p w:rsidR="00D74D73" w:rsidRPr="00B473A7" w:rsidRDefault="00D74D73" w:rsidP="00426163">
      <w:pPr>
        <w:suppressAutoHyphens/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</w:p>
    <w:p w:rsidR="00F450B7" w:rsidRPr="00B473A7" w:rsidRDefault="00F450B7" w:rsidP="00426163">
      <w:pPr>
        <w:suppressAutoHyphens/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</w:p>
    <w:p w:rsidR="00F450B7" w:rsidRPr="00B473A7" w:rsidRDefault="00F450B7" w:rsidP="00426163">
      <w:pPr>
        <w:suppressAutoHyphens/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</w:p>
    <w:p w:rsidR="00F450B7" w:rsidRPr="00B473A7" w:rsidRDefault="00F450B7" w:rsidP="00426163">
      <w:pPr>
        <w:suppressAutoHyphens/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</w:p>
    <w:p w:rsidR="00F450B7" w:rsidRPr="00B473A7" w:rsidRDefault="00F450B7" w:rsidP="00426163">
      <w:pPr>
        <w:suppressAutoHyphens/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</w:p>
    <w:p w:rsidR="00F450B7" w:rsidRPr="00B473A7" w:rsidRDefault="00F450B7" w:rsidP="00426163">
      <w:pPr>
        <w:suppressAutoHyphens/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</w:p>
    <w:p w:rsidR="00F450B7" w:rsidRPr="00B473A7" w:rsidRDefault="00F450B7" w:rsidP="00426163">
      <w:pPr>
        <w:suppressAutoHyphens/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</w:p>
    <w:p w:rsidR="00F450B7" w:rsidRPr="00B473A7" w:rsidRDefault="00F450B7" w:rsidP="00426163">
      <w:pPr>
        <w:suppressAutoHyphens/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</w:p>
    <w:p w:rsidR="00F450B7" w:rsidRPr="00B473A7" w:rsidRDefault="00F450B7" w:rsidP="00426163">
      <w:pPr>
        <w:suppressAutoHyphens/>
        <w:spacing w:after="0" w:line="240" w:lineRule="auto"/>
        <w:rPr>
          <w:rFonts w:ascii="PT Astra Serif" w:hAnsi="PT Astra Serif"/>
          <w:sz w:val="28"/>
          <w:szCs w:val="28"/>
          <w:lang w:eastAsia="ru-RU"/>
        </w:rPr>
      </w:pPr>
    </w:p>
    <w:p w:rsidR="00F450B7" w:rsidRPr="00B473A7" w:rsidRDefault="00F450B7" w:rsidP="00426163">
      <w:pPr>
        <w:suppressAutoHyphens/>
        <w:spacing w:after="0" w:line="240" w:lineRule="auto"/>
        <w:rPr>
          <w:rFonts w:ascii="PT Astra Serif" w:hAnsi="PT Astra Serif"/>
          <w:sz w:val="28"/>
          <w:szCs w:val="28"/>
          <w:lang w:eastAsia="zh-CN"/>
        </w:rPr>
      </w:pPr>
    </w:p>
    <w:sectPr w:rsidR="00F450B7" w:rsidRPr="00B473A7" w:rsidSect="00FA4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5F6"/>
    <w:rsid w:val="0000479F"/>
    <w:rsid w:val="00026259"/>
    <w:rsid w:val="001566A6"/>
    <w:rsid w:val="001B0442"/>
    <w:rsid w:val="002953D7"/>
    <w:rsid w:val="002974E7"/>
    <w:rsid w:val="00316A55"/>
    <w:rsid w:val="00326E6F"/>
    <w:rsid w:val="00331560"/>
    <w:rsid w:val="00340461"/>
    <w:rsid w:val="003577DD"/>
    <w:rsid w:val="003C0B6D"/>
    <w:rsid w:val="004126F3"/>
    <w:rsid w:val="00426163"/>
    <w:rsid w:val="00431E4E"/>
    <w:rsid w:val="00443D55"/>
    <w:rsid w:val="00482D67"/>
    <w:rsid w:val="004A7FF4"/>
    <w:rsid w:val="005C4CBF"/>
    <w:rsid w:val="00617338"/>
    <w:rsid w:val="00667444"/>
    <w:rsid w:val="00676DE2"/>
    <w:rsid w:val="00685FC5"/>
    <w:rsid w:val="006B3927"/>
    <w:rsid w:val="006C1ED5"/>
    <w:rsid w:val="006C6DE6"/>
    <w:rsid w:val="006E4F94"/>
    <w:rsid w:val="00762D5F"/>
    <w:rsid w:val="00842907"/>
    <w:rsid w:val="00847EB5"/>
    <w:rsid w:val="008A0AAC"/>
    <w:rsid w:val="008C1B0B"/>
    <w:rsid w:val="008E53B6"/>
    <w:rsid w:val="0090158C"/>
    <w:rsid w:val="009410BF"/>
    <w:rsid w:val="00A40B5B"/>
    <w:rsid w:val="00A92CC1"/>
    <w:rsid w:val="00AF6DC4"/>
    <w:rsid w:val="00B168DC"/>
    <w:rsid w:val="00B41466"/>
    <w:rsid w:val="00B473A7"/>
    <w:rsid w:val="00B616FD"/>
    <w:rsid w:val="00C7065C"/>
    <w:rsid w:val="00CC7CF9"/>
    <w:rsid w:val="00D74D73"/>
    <w:rsid w:val="00D76758"/>
    <w:rsid w:val="00DA5BD6"/>
    <w:rsid w:val="00DB7659"/>
    <w:rsid w:val="00DE2B60"/>
    <w:rsid w:val="00EC1CFA"/>
    <w:rsid w:val="00F450B7"/>
    <w:rsid w:val="00F97C9A"/>
    <w:rsid w:val="00FA445B"/>
    <w:rsid w:val="00FD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37AA3E"/>
  <w15:docId w15:val="{957EDF5B-3202-47BE-BF95-68DEB07C8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3B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4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0442"/>
    <w:rPr>
      <w:rFonts w:ascii="Segoe UI" w:hAnsi="Segoe UI" w:cs="Segoe UI"/>
      <w:sz w:val="18"/>
      <w:szCs w:val="18"/>
      <w:lang w:eastAsia="en-US"/>
    </w:rPr>
  </w:style>
  <w:style w:type="paragraph" w:customStyle="1" w:styleId="ConsPlusTitle">
    <w:name w:val="ConsPlusTitle"/>
    <w:rsid w:val="00EC1CFA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ФинУправление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subject/>
  <dc:creator>Экономист</dc:creator>
  <cp:keywords/>
  <dc:description/>
  <cp:lastModifiedBy>Чапала</cp:lastModifiedBy>
  <cp:revision>3</cp:revision>
  <cp:lastPrinted>2021-04-13T14:37:00Z</cp:lastPrinted>
  <dcterms:created xsi:type="dcterms:W3CDTF">2022-10-12T11:50:00Z</dcterms:created>
  <dcterms:modified xsi:type="dcterms:W3CDTF">2022-10-12T11:52:00Z</dcterms:modified>
</cp:coreProperties>
</file>