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74A77" w:rsidRDefault="00FD6E5E">
      <w:pPr>
        <w:widowControl w:val="0"/>
        <w:jc w:val="center"/>
        <w:rPr>
          <w:rFonts w:ascii="PT Astra Serif" w:hAnsi="PT Astra Serif"/>
          <w:b/>
          <w:sz w:val="20"/>
          <w:szCs w:val="20"/>
        </w:rPr>
      </w:pPr>
      <w:r>
        <w:rPr>
          <w:rFonts w:ascii="PT Astra Serif" w:hAnsi="PT Astra Serif"/>
          <w:b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885825" cy="1009650"/>
                <wp:effectExtent l="0" t="0" r="9525" b="0"/>
                <wp:docPr id="1" name="Рисунок 1" descr="Щекино%20b&amp;w_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1" descr="Щекино%20b&amp;w_1"/>
                        <pic:cNvPicPr>
                          <a:picLocks noChangeArrowheads="1"/>
                        </pic:cNvPicPr>
                      </pic:nvPicPr>
                      <pic:blipFill>
                        <a:blip r:embed="rId10">
                          <a:lum contrast="60000"/>
                          <a:grayscl/>
                        </a:blip>
                        <a:stretch/>
                      </pic:blipFill>
                      <pic:spPr bwMode="auto">
                        <a:xfrm>
                          <a:off x="0" y="0"/>
                          <a:ext cx="88582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69.8pt;height:79.5pt;" stroked="f">
                <v:path textboxrect="0,0,0,0"/>
                <v:imagedata r:id="rId13" o:title=""/>
              </v:shape>
            </w:pict>
          </mc:Fallback>
        </mc:AlternateContent>
      </w:r>
    </w:p>
    <w:p w:rsidR="00074A77" w:rsidRDefault="00FD6E5E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Тульская область</w:t>
      </w:r>
    </w:p>
    <w:p w:rsidR="00074A77" w:rsidRDefault="00FD6E5E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Муниципальное образование </w:t>
      </w:r>
    </w:p>
    <w:p w:rsidR="00074A77" w:rsidRDefault="00FD6E5E">
      <w:pPr>
        <w:widowControl w:val="0"/>
        <w:jc w:val="center"/>
        <w:rPr>
          <w:rFonts w:ascii="PT Astra Serif" w:hAnsi="PT Astra Serif"/>
          <w:b/>
          <w:spacing w:val="43"/>
        </w:rPr>
      </w:pPr>
      <w:r>
        <w:rPr>
          <w:rFonts w:ascii="PT Astra Serif" w:hAnsi="PT Astra Serif"/>
          <w:b/>
          <w:spacing w:val="43"/>
        </w:rPr>
        <w:t>ЩЁКИНСКИЙ РАЙОН</w:t>
      </w:r>
    </w:p>
    <w:p w:rsidR="00074A77" w:rsidRDefault="00074A77">
      <w:pPr>
        <w:widowControl w:val="0"/>
        <w:spacing w:line="120" w:lineRule="exact"/>
        <w:jc w:val="center"/>
        <w:rPr>
          <w:rFonts w:ascii="PT Astra Serif" w:hAnsi="PT Astra Serif"/>
          <w:b/>
          <w:sz w:val="20"/>
          <w:szCs w:val="20"/>
        </w:rPr>
      </w:pPr>
    </w:p>
    <w:p w:rsidR="00074A77" w:rsidRDefault="00FD6E5E">
      <w:pPr>
        <w:widowControl w:val="0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АДМИНИСТРАЦИЯ ЩЁКИНСКОГО РАЙОНА</w:t>
      </w:r>
    </w:p>
    <w:p w:rsidR="00074A77" w:rsidRDefault="00074A77">
      <w:pPr>
        <w:widowControl w:val="0"/>
        <w:spacing w:line="120" w:lineRule="exact"/>
        <w:jc w:val="center"/>
        <w:rPr>
          <w:rFonts w:ascii="PT Astra Serif" w:hAnsi="PT Astra Serif"/>
          <w:sz w:val="20"/>
          <w:szCs w:val="20"/>
        </w:rPr>
      </w:pPr>
    </w:p>
    <w:p w:rsidR="0018653D" w:rsidRPr="0018653D" w:rsidRDefault="0018653D" w:rsidP="0018653D">
      <w:pPr>
        <w:widowControl w:val="0"/>
        <w:tabs>
          <w:tab w:val="left" w:pos="567"/>
          <w:tab w:val="left" w:pos="5387"/>
        </w:tabs>
        <w:suppressAutoHyphens/>
        <w:autoSpaceDE w:val="0"/>
        <w:autoSpaceDN w:val="0"/>
        <w:adjustRightInd w:val="0"/>
        <w:jc w:val="center"/>
        <w:rPr>
          <w:rFonts w:ascii="PT Astra Serif" w:hAnsi="PT Astra Serif" w:cs="Tahoma"/>
          <w:b/>
          <w:spacing w:val="30"/>
          <w:sz w:val="32"/>
          <w:szCs w:val="32"/>
          <w:lang w:eastAsia="zh-CN"/>
        </w:rPr>
      </w:pPr>
      <w:r w:rsidRPr="0018653D">
        <w:rPr>
          <w:rFonts w:ascii="PT Astra Serif" w:hAnsi="PT Astra Serif" w:cs="Tahoma"/>
          <w:b/>
          <w:spacing w:val="30"/>
          <w:sz w:val="32"/>
          <w:szCs w:val="32"/>
          <w:lang w:eastAsia="zh-CN"/>
        </w:rPr>
        <w:t>П О С Т А Н О В Л Е Н И Е</w:t>
      </w:r>
    </w:p>
    <w:p w:rsidR="0018653D" w:rsidRPr="0018653D" w:rsidRDefault="0018653D" w:rsidP="0018653D">
      <w:pPr>
        <w:widowControl w:val="0"/>
        <w:tabs>
          <w:tab w:val="left" w:pos="5160"/>
        </w:tabs>
        <w:suppressAutoHyphens/>
        <w:autoSpaceDE w:val="0"/>
        <w:autoSpaceDN w:val="0"/>
        <w:adjustRightInd w:val="0"/>
        <w:rPr>
          <w:rFonts w:ascii="Arial" w:hAnsi="Arial"/>
          <w:sz w:val="20"/>
          <w:szCs w:val="20"/>
          <w:lang w:eastAsia="zh-CN"/>
        </w:rPr>
      </w:pPr>
      <w:r w:rsidRPr="0018653D">
        <w:rPr>
          <w:rFonts w:ascii="Arial" w:hAnsi="Arial"/>
          <w:sz w:val="20"/>
          <w:szCs w:val="20"/>
          <w:lang w:eastAsia="zh-CN"/>
        </w:rPr>
        <w:tab/>
      </w:r>
    </w:p>
    <w:p w:rsidR="0018653D" w:rsidRPr="0018653D" w:rsidRDefault="0018653D" w:rsidP="0018653D">
      <w:pPr>
        <w:widowControl w:val="0"/>
        <w:tabs>
          <w:tab w:val="left" w:pos="3450"/>
        </w:tabs>
        <w:suppressAutoHyphens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  <w:lang w:eastAsia="zh-CN"/>
        </w:rPr>
      </w:pPr>
      <w:r w:rsidRPr="0018653D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9B8DA6F" wp14:editId="63A09EA7">
                <wp:simplePos x="0" y="0"/>
                <wp:positionH relativeFrom="column">
                  <wp:posOffset>-127635</wp:posOffset>
                </wp:positionH>
                <wp:positionV relativeFrom="paragraph">
                  <wp:posOffset>83820</wp:posOffset>
                </wp:positionV>
                <wp:extent cx="3930650" cy="259080"/>
                <wp:effectExtent l="0" t="0" r="12700" b="762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065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653D" w:rsidRPr="000B526A" w:rsidRDefault="0018653D" w:rsidP="0018653D">
                            <w:pPr>
                              <w:rPr>
                                <w:rFonts w:ascii="Arial" w:hAnsi="Arial"/>
                              </w:rPr>
                            </w:pP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от 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28</w:t>
                            </w: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12</w:t>
                            </w: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.202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ab/>
                              <w:t xml:space="preserve">    № 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12</w:t>
                            </w: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1712</w:t>
                            </w:r>
                          </w:p>
                          <w:p w:rsidR="0018653D" w:rsidRDefault="0018653D" w:rsidP="0018653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10.05pt;margin-top:6.6pt;width:309.5pt;height:20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" filled="f" stroked="f">
                <v:textbox inset="0,0,0,0">
                  <w:txbxContent>
                    <w:p w:rsidR="0018653D" w:rsidRPr="000B526A" w:rsidRDefault="0018653D" w:rsidP="0018653D">
                      <w:pPr>
                        <w:rPr>
                          <w:rFonts w:ascii="Arial" w:hAnsi="Arial"/>
                        </w:rPr>
                      </w:pP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от </w:t>
                      </w:r>
                      <w:bookmarkStart w:id="1" w:name="_GoBack"/>
                      <w:bookmarkEnd w:id="1"/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28</w:t>
                      </w: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12</w:t>
                      </w: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.202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1</w:t>
                      </w: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ab/>
                        <w:t xml:space="preserve">    № 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12</w:t>
                      </w: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 –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17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12</w:t>
                      </w:r>
                    </w:p>
                    <w:p w:rsidR="0018653D" w:rsidRDefault="0018653D" w:rsidP="0018653D"/>
                  </w:txbxContent>
                </v:textbox>
              </v:shape>
            </w:pict>
          </mc:Fallback>
        </mc:AlternateContent>
      </w:r>
      <w:r w:rsidRPr="0018653D">
        <w:rPr>
          <w:rFonts w:ascii="Arial" w:hAnsi="Arial"/>
          <w:sz w:val="20"/>
          <w:szCs w:val="20"/>
          <w:lang w:eastAsia="zh-CN"/>
        </w:rPr>
        <w:tab/>
      </w:r>
    </w:p>
    <w:p w:rsidR="0018653D" w:rsidRPr="0018653D" w:rsidRDefault="0018653D" w:rsidP="0018653D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</w:p>
    <w:p w:rsidR="0018653D" w:rsidRPr="0018653D" w:rsidRDefault="0018653D" w:rsidP="0018653D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36"/>
          <w:szCs w:val="36"/>
        </w:rPr>
      </w:pPr>
    </w:p>
    <w:p w:rsidR="00074A77" w:rsidRDefault="00074A77">
      <w:pPr>
        <w:outlineLvl w:val="2"/>
        <w:rPr>
          <w:rFonts w:ascii="PT Astra Serif" w:hAnsi="PT Astra Serif"/>
          <w:b/>
          <w:bCs/>
          <w:sz w:val="28"/>
          <w:szCs w:val="28"/>
        </w:rPr>
      </w:pPr>
    </w:p>
    <w:p w:rsidR="00074A77" w:rsidRDefault="00FD6E5E">
      <w:pPr>
        <w:jc w:val="center"/>
        <w:outlineLvl w:val="2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О внесении изменения в постановление администрации</w:t>
      </w:r>
    </w:p>
    <w:p w:rsidR="00074A77" w:rsidRDefault="00FD6E5E">
      <w:pPr>
        <w:jc w:val="center"/>
        <w:outlineLvl w:val="2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 Щекинского района от 01.11.2019 № 11-1480 «Об утверждении муниципальной программы муниципального образования</w:t>
      </w:r>
    </w:p>
    <w:p w:rsidR="00074A77" w:rsidRDefault="00FD6E5E">
      <w:pPr>
        <w:jc w:val="center"/>
        <w:outlineLvl w:val="2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 Щекинский район «Комплексное развитие сельских территорий муниципального образования Щекинский район» </w:t>
      </w:r>
    </w:p>
    <w:p w:rsidR="00074A77" w:rsidRDefault="00074A77">
      <w:pPr>
        <w:spacing w:line="360" w:lineRule="auto"/>
        <w:ind w:firstLine="709"/>
        <w:jc w:val="both"/>
        <w:rPr>
          <w:rFonts w:ascii="PT Astra Serif" w:hAnsi="PT Astra Serif"/>
          <w:sz w:val="10"/>
          <w:szCs w:val="10"/>
        </w:rPr>
      </w:pPr>
    </w:p>
    <w:p w:rsidR="00972076" w:rsidRDefault="00972076">
      <w:pPr>
        <w:spacing w:line="360" w:lineRule="auto"/>
        <w:ind w:firstLine="709"/>
        <w:jc w:val="both"/>
        <w:rPr>
          <w:rFonts w:ascii="PT Astra Serif" w:hAnsi="PT Astra Serif"/>
          <w:sz w:val="10"/>
          <w:szCs w:val="10"/>
        </w:rPr>
      </w:pPr>
    </w:p>
    <w:p w:rsidR="00074A77" w:rsidRDefault="00074A77">
      <w:pPr>
        <w:spacing w:line="360" w:lineRule="auto"/>
        <w:ind w:firstLine="709"/>
        <w:jc w:val="both"/>
        <w:rPr>
          <w:rFonts w:ascii="PT Astra Serif" w:hAnsi="PT Astra Serif"/>
          <w:sz w:val="10"/>
          <w:szCs w:val="10"/>
        </w:rPr>
      </w:pPr>
    </w:p>
    <w:p w:rsidR="00074A77" w:rsidRDefault="00074A77">
      <w:pPr>
        <w:spacing w:line="360" w:lineRule="auto"/>
        <w:ind w:firstLine="709"/>
        <w:jc w:val="both"/>
        <w:rPr>
          <w:rFonts w:ascii="PT Astra Serif" w:hAnsi="PT Astra Serif"/>
          <w:sz w:val="10"/>
          <w:szCs w:val="10"/>
        </w:rPr>
      </w:pPr>
    </w:p>
    <w:p w:rsidR="00074A77" w:rsidRDefault="00FD6E5E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соответствии с Федеральным законом от 06.10.2003 № 131-ФЗ «Об общих принципах организации местного самоуправления в Российской Федерации», решением Собрания представителей Щекинского района от 16.12.2021 № 69/426 «О внесении изменений в решение Собрания представителей Щекинского района от 17 декабря 2020 года № 52/309               «О бюджете муниципального образования Щекинский район на 2021 год и на плановый период 2022 и 2023 годов», постановлением администрации Щекинского района от 20.07.2015 № 7-1117 «О Порядке разработки, реализации и оценки эффективности муниципальных программ муниципального образования Щекинский район», на основании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074A77" w:rsidRDefault="00C5663F">
      <w:pPr>
        <w:pStyle w:val="afb"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rFonts w:ascii="PT Astra Serif" w:hAnsi="PT Astra Serif"/>
          <w:sz w:val="28"/>
          <w:szCs w:val="28"/>
        </w:rPr>
        <w:pict>
          <v:shape id="_x0000_s1026" type="#_x0000_t75" style="position:absolute;left:0;text-align:left;margin-left:421.5pt;margin-top:788.9pt;width:56.7pt;height:36.9pt;z-index:-251657728;mso-wrap-distance-left:9pt;mso-wrap-distance-top:0;mso-wrap-distance-right:9pt;mso-wrap-distance-bottom:0;mso-position-horizontal:absolute;mso-position-horizontal-relative:text;mso-position-vertical:absolute;mso-position-vertical-relative:page">
            <v:imagedata r:id="rId14" o:title=""/>
            <v:path textboxrect="0,0,0,0"/>
            <w10:wrap anchory="page"/>
          </v:shape>
          <o:OLEObject Type="Embed" ProgID="Word.Picture.8" ShapeID="_x0000_s1026" DrawAspect="Content" ObjectID="_1703320275" r:id="rId15"/>
        </w:pict>
      </w:r>
      <w:r w:rsidR="00FD6E5E">
        <w:rPr>
          <w:rFonts w:ascii="PT Astra Serif" w:hAnsi="PT Astra Serif"/>
          <w:sz w:val="28"/>
          <w:szCs w:val="28"/>
        </w:rPr>
        <w:t>1. Внести в постановление администрации Щекинского района от 01.11.2019 № 11-1480 «Об утверждении муниципальной программы</w:t>
      </w:r>
      <w:r w:rsidR="00FD6E5E">
        <w:t xml:space="preserve">                                                                                                                         </w:t>
      </w:r>
      <w:r w:rsidR="00FD6E5E">
        <w:rPr>
          <w:rFonts w:ascii="PT Astra Serif" w:hAnsi="PT Astra Serif"/>
          <w:sz w:val="28"/>
          <w:szCs w:val="28"/>
        </w:rPr>
        <w:t xml:space="preserve">муниципального образования Щекинский район «Комплексное развитие </w:t>
      </w:r>
      <w:r w:rsidR="00FD6E5E">
        <w:rPr>
          <w:rFonts w:ascii="PT Astra Serif" w:hAnsi="PT Astra Serif"/>
          <w:sz w:val="28"/>
          <w:szCs w:val="28"/>
        </w:rPr>
        <w:lastRenderedPageBreak/>
        <w:t>сельских территорий муниципального образования Щекинский район» изменение, изложив приложение в новой редакции (приложение).</w:t>
      </w:r>
    </w:p>
    <w:p w:rsidR="00074A77" w:rsidRDefault="00FD6E5E">
      <w:pPr>
        <w:pStyle w:val="afb"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 Настоящее постановление обнародовать путем размещения на официальном Портале муниципального образования Щекинский район и на информационном стенде  администрации  Щекинского  района  по  адресу:   Ленина пл., д. 1, г. Щекино, Тульская область.</w:t>
      </w:r>
    </w:p>
    <w:p w:rsidR="00074A77" w:rsidRDefault="00FD6E5E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 Настоящее постановление вступает в силу со дня официального обнародования.</w:t>
      </w:r>
    </w:p>
    <w:p w:rsidR="00074A77" w:rsidRDefault="00074A77">
      <w:pPr>
        <w:spacing w:line="360" w:lineRule="auto"/>
        <w:jc w:val="both"/>
        <w:rPr>
          <w:rFonts w:ascii="PT Astra Serif" w:hAnsi="PT Astra Serif"/>
          <w:sz w:val="10"/>
          <w:szCs w:val="10"/>
        </w:rPr>
      </w:pPr>
    </w:p>
    <w:p w:rsidR="00074A77" w:rsidRDefault="00074A77">
      <w:pPr>
        <w:spacing w:line="360" w:lineRule="auto"/>
        <w:jc w:val="both"/>
        <w:rPr>
          <w:rFonts w:ascii="PT Astra Serif" w:hAnsi="PT Astra Serif"/>
          <w:sz w:val="10"/>
          <w:szCs w:val="10"/>
        </w:rPr>
      </w:pPr>
    </w:p>
    <w:p w:rsidR="00074A77" w:rsidRDefault="00074A77">
      <w:pPr>
        <w:spacing w:line="360" w:lineRule="auto"/>
        <w:jc w:val="both"/>
        <w:rPr>
          <w:rFonts w:ascii="PT Astra Serif" w:hAnsi="PT Astra Serif"/>
          <w:sz w:val="10"/>
          <w:szCs w:val="10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074A77">
        <w:tc>
          <w:tcPr>
            <w:tcW w:w="4785" w:type="dxa"/>
          </w:tcPr>
          <w:p w:rsidR="00074A77" w:rsidRDefault="00FD6E5E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Первый заместитель главы администрации муниципального образования Щекинский район</w:t>
            </w:r>
          </w:p>
        </w:tc>
        <w:tc>
          <w:tcPr>
            <w:tcW w:w="4785" w:type="dxa"/>
            <w:vAlign w:val="bottom"/>
          </w:tcPr>
          <w:p w:rsidR="00074A77" w:rsidRDefault="00FD6E5E">
            <w:pPr>
              <w:jc w:val="right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Е.Е. Абрамина</w:t>
            </w:r>
          </w:p>
        </w:tc>
      </w:tr>
    </w:tbl>
    <w:p w:rsidR="00074A77" w:rsidRDefault="00074A77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074A77" w:rsidRDefault="00074A77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074A77" w:rsidRDefault="00074A77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074A77" w:rsidRDefault="00074A77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074A77" w:rsidRDefault="00074A77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074A77" w:rsidRDefault="00074A77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074A77" w:rsidRDefault="00074A77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074A77" w:rsidRDefault="00074A77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074A77" w:rsidRDefault="00074A77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074A77" w:rsidRDefault="00074A77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074A77" w:rsidRDefault="00074A77">
      <w:pPr>
        <w:spacing w:line="360" w:lineRule="auto"/>
        <w:jc w:val="center"/>
        <w:rPr>
          <w:rFonts w:ascii="PT Astra Serif" w:hAnsi="PT Astra Serif"/>
          <w:bCs/>
          <w:sz w:val="28"/>
          <w:szCs w:val="28"/>
        </w:rPr>
      </w:pPr>
    </w:p>
    <w:p w:rsidR="00074A77" w:rsidRDefault="00074A77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074A77" w:rsidRDefault="00074A77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074A77" w:rsidRDefault="00074A77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074A77" w:rsidRDefault="00074A77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074A77" w:rsidRDefault="00074A77">
      <w:pPr>
        <w:spacing w:line="360" w:lineRule="auto"/>
        <w:rPr>
          <w:rFonts w:ascii="PT Astra Serif" w:hAnsi="PT Astra Serif"/>
          <w:bCs/>
          <w:sz w:val="28"/>
          <w:szCs w:val="28"/>
        </w:rPr>
      </w:pPr>
    </w:p>
    <w:p w:rsidR="00074A77" w:rsidRDefault="00074A77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074A77" w:rsidRDefault="00074A77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074A77" w:rsidRDefault="00074A77">
      <w:pPr>
        <w:spacing w:line="360" w:lineRule="auto"/>
        <w:rPr>
          <w:rFonts w:ascii="PT Astra Serif" w:hAnsi="PT Astra Serif"/>
          <w:bCs/>
          <w:sz w:val="28"/>
          <w:szCs w:val="28"/>
        </w:rPr>
      </w:pPr>
    </w:p>
    <w:p w:rsidR="00074A77" w:rsidRPr="00972076" w:rsidRDefault="00FD6E5E">
      <w:pPr>
        <w:spacing w:line="360" w:lineRule="auto"/>
        <w:jc w:val="right"/>
        <w:rPr>
          <w:rFonts w:ascii="PT Astra Serif" w:hAnsi="PT Astra Serif"/>
          <w:bCs/>
          <w:color w:val="FFFFFF" w:themeColor="background1"/>
          <w:sz w:val="28"/>
          <w:szCs w:val="28"/>
        </w:rPr>
      </w:pPr>
      <w:r w:rsidRPr="00972076">
        <w:rPr>
          <w:rFonts w:ascii="PT Astra Serif" w:hAnsi="PT Astra Serif"/>
          <w:bCs/>
          <w:color w:val="FFFFFF" w:themeColor="background1"/>
          <w:sz w:val="28"/>
          <w:szCs w:val="28"/>
        </w:rPr>
        <w:lastRenderedPageBreak/>
        <w:t>Согласовано:</w:t>
      </w:r>
    </w:p>
    <w:p w:rsidR="00074A77" w:rsidRPr="00972076" w:rsidRDefault="00FD6E5E">
      <w:pPr>
        <w:spacing w:line="360" w:lineRule="auto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972076">
        <w:rPr>
          <w:rFonts w:ascii="PT Astra Serif" w:hAnsi="PT Astra Serif"/>
          <w:color w:val="FFFFFF" w:themeColor="background1"/>
          <w:sz w:val="28"/>
          <w:szCs w:val="28"/>
        </w:rPr>
        <w:t>О.А. Лукинова</w:t>
      </w:r>
    </w:p>
    <w:p w:rsidR="00074A77" w:rsidRPr="00972076" w:rsidRDefault="00FD6E5E">
      <w:pPr>
        <w:spacing w:line="360" w:lineRule="auto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972076">
        <w:rPr>
          <w:rFonts w:ascii="PT Astra Serif" w:hAnsi="PT Astra Serif"/>
          <w:color w:val="FFFFFF" w:themeColor="background1"/>
          <w:sz w:val="28"/>
          <w:szCs w:val="28"/>
        </w:rPr>
        <w:t>Е.Н. Афанасьева</w:t>
      </w:r>
    </w:p>
    <w:p w:rsidR="00074A77" w:rsidRPr="00972076" w:rsidRDefault="00FD6E5E">
      <w:pPr>
        <w:spacing w:line="360" w:lineRule="auto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972076">
        <w:rPr>
          <w:rFonts w:ascii="PT Astra Serif" w:hAnsi="PT Astra Serif"/>
          <w:color w:val="FFFFFF" w:themeColor="background1"/>
          <w:sz w:val="28"/>
          <w:szCs w:val="28"/>
        </w:rPr>
        <w:t>Л.Н. Сенюшина</w:t>
      </w:r>
    </w:p>
    <w:p w:rsidR="00074A77" w:rsidRPr="00972076" w:rsidRDefault="00FD6E5E">
      <w:pPr>
        <w:spacing w:line="360" w:lineRule="auto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972076">
        <w:rPr>
          <w:rFonts w:ascii="PT Astra Serif" w:hAnsi="PT Astra Serif"/>
          <w:color w:val="FFFFFF" w:themeColor="background1"/>
          <w:sz w:val="28"/>
          <w:szCs w:val="28"/>
        </w:rPr>
        <w:t xml:space="preserve">Н.И. Чугунова </w:t>
      </w:r>
    </w:p>
    <w:p w:rsidR="00074A77" w:rsidRDefault="00FD6E5E">
      <w:pPr>
        <w:spacing w:line="360" w:lineRule="auto"/>
        <w:jc w:val="right"/>
        <w:rPr>
          <w:rFonts w:ascii="PT Astra Serif" w:hAnsi="PT Astra Serif"/>
          <w:sz w:val="28"/>
          <w:szCs w:val="28"/>
        </w:rPr>
      </w:pPr>
      <w:r w:rsidRPr="00972076">
        <w:rPr>
          <w:rFonts w:ascii="PT Astra Serif" w:hAnsi="PT Astra Serif"/>
          <w:color w:val="FFFFFF" w:themeColor="background1"/>
          <w:sz w:val="28"/>
          <w:szCs w:val="28"/>
        </w:rPr>
        <w:t>Т.Н. Еремеева</w:t>
      </w:r>
    </w:p>
    <w:p w:rsidR="00074A77" w:rsidRDefault="00074A77">
      <w:pPr>
        <w:jc w:val="both"/>
        <w:rPr>
          <w:rFonts w:ascii="PT Astra Serif" w:hAnsi="PT Astra Serif"/>
          <w:sz w:val="22"/>
          <w:szCs w:val="22"/>
        </w:rPr>
      </w:pPr>
    </w:p>
    <w:p w:rsidR="00074A77" w:rsidRDefault="00074A77">
      <w:pPr>
        <w:jc w:val="both"/>
        <w:rPr>
          <w:rFonts w:ascii="PT Astra Serif" w:hAnsi="PT Astra Serif"/>
          <w:sz w:val="22"/>
          <w:szCs w:val="22"/>
        </w:rPr>
      </w:pPr>
    </w:p>
    <w:p w:rsidR="00074A77" w:rsidRDefault="00074A77">
      <w:pPr>
        <w:spacing w:line="360" w:lineRule="auto"/>
        <w:jc w:val="both"/>
        <w:rPr>
          <w:rFonts w:ascii="PT Astra Serif" w:hAnsi="PT Astra Serif"/>
          <w:sz w:val="22"/>
          <w:szCs w:val="22"/>
        </w:rPr>
      </w:pPr>
    </w:p>
    <w:p w:rsidR="00074A77" w:rsidRDefault="00074A77">
      <w:pPr>
        <w:spacing w:line="360" w:lineRule="auto"/>
        <w:jc w:val="both"/>
        <w:rPr>
          <w:rFonts w:ascii="PT Astra Serif" w:hAnsi="PT Astra Serif"/>
          <w:sz w:val="22"/>
          <w:szCs w:val="22"/>
        </w:rPr>
      </w:pPr>
    </w:p>
    <w:p w:rsidR="00074A77" w:rsidRDefault="00074A77">
      <w:pPr>
        <w:spacing w:line="360" w:lineRule="auto"/>
        <w:jc w:val="both"/>
        <w:rPr>
          <w:rFonts w:ascii="PT Astra Serif" w:hAnsi="PT Astra Serif"/>
          <w:sz w:val="22"/>
          <w:szCs w:val="22"/>
        </w:rPr>
      </w:pPr>
    </w:p>
    <w:p w:rsidR="00074A77" w:rsidRDefault="00074A77">
      <w:pPr>
        <w:spacing w:line="360" w:lineRule="auto"/>
        <w:jc w:val="both"/>
        <w:rPr>
          <w:rFonts w:ascii="PT Astra Serif" w:hAnsi="PT Astra Serif"/>
          <w:sz w:val="22"/>
          <w:szCs w:val="22"/>
        </w:rPr>
      </w:pPr>
    </w:p>
    <w:p w:rsidR="00074A77" w:rsidRDefault="00074A77">
      <w:pPr>
        <w:spacing w:line="360" w:lineRule="auto"/>
        <w:jc w:val="both"/>
        <w:rPr>
          <w:rFonts w:ascii="PT Astra Serif" w:hAnsi="PT Astra Serif"/>
          <w:sz w:val="22"/>
          <w:szCs w:val="22"/>
        </w:rPr>
      </w:pPr>
    </w:p>
    <w:p w:rsidR="00074A77" w:rsidRDefault="00074A77">
      <w:pPr>
        <w:spacing w:line="360" w:lineRule="auto"/>
        <w:jc w:val="both"/>
        <w:rPr>
          <w:rFonts w:ascii="PT Astra Serif" w:hAnsi="PT Astra Serif"/>
          <w:sz w:val="22"/>
          <w:szCs w:val="22"/>
        </w:rPr>
      </w:pPr>
    </w:p>
    <w:p w:rsidR="00074A77" w:rsidRDefault="00074A77">
      <w:pPr>
        <w:spacing w:line="360" w:lineRule="auto"/>
        <w:jc w:val="both"/>
        <w:rPr>
          <w:rFonts w:ascii="PT Astra Serif" w:hAnsi="PT Astra Serif"/>
          <w:sz w:val="22"/>
          <w:szCs w:val="22"/>
        </w:rPr>
      </w:pPr>
    </w:p>
    <w:p w:rsidR="00074A77" w:rsidRDefault="00074A77">
      <w:pPr>
        <w:spacing w:line="360" w:lineRule="auto"/>
        <w:jc w:val="both"/>
        <w:rPr>
          <w:rFonts w:ascii="PT Astra Serif" w:hAnsi="PT Astra Serif"/>
          <w:sz w:val="22"/>
          <w:szCs w:val="22"/>
        </w:rPr>
      </w:pPr>
    </w:p>
    <w:p w:rsidR="00074A77" w:rsidRDefault="00074A77">
      <w:pPr>
        <w:spacing w:line="360" w:lineRule="auto"/>
        <w:jc w:val="both"/>
        <w:rPr>
          <w:rFonts w:ascii="PT Astra Serif" w:hAnsi="PT Astra Serif"/>
          <w:sz w:val="22"/>
          <w:szCs w:val="22"/>
        </w:rPr>
      </w:pPr>
    </w:p>
    <w:p w:rsidR="00074A77" w:rsidRDefault="00074A77">
      <w:pPr>
        <w:spacing w:line="360" w:lineRule="auto"/>
        <w:jc w:val="both"/>
        <w:rPr>
          <w:sz w:val="22"/>
          <w:szCs w:val="22"/>
        </w:rPr>
      </w:pPr>
    </w:p>
    <w:p w:rsidR="00074A77" w:rsidRDefault="00074A77">
      <w:pPr>
        <w:spacing w:line="360" w:lineRule="auto"/>
        <w:jc w:val="both"/>
        <w:rPr>
          <w:sz w:val="22"/>
          <w:szCs w:val="22"/>
        </w:rPr>
      </w:pPr>
    </w:p>
    <w:p w:rsidR="00074A77" w:rsidRDefault="00074A77">
      <w:pPr>
        <w:spacing w:line="360" w:lineRule="auto"/>
        <w:jc w:val="both"/>
        <w:rPr>
          <w:sz w:val="22"/>
          <w:szCs w:val="22"/>
        </w:rPr>
      </w:pPr>
    </w:p>
    <w:p w:rsidR="00074A77" w:rsidRDefault="00074A77">
      <w:pPr>
        <w:spacing w:line="360" w:lineRule="auto"/>
        <w:jc w:val="both"/>
        <w:rPr>
          <w:sz w:val="22"/>
          <w:szCs w:val="22"/>
        </w:rPr>
      </w:pPr>
    </w:p>
    <w:p w:rsidR="00074A77" w:rsidRDefault="00074A77">
      <w:pPr>
        <w:spacing w:line="360" w:lineRule="auto"/>
        <w:jc w:val="both"/>
        <w:rPr>
          <w:sz w:val="22"/>
          <w:szCs w:val="22"/>
        </w:rPr>
      </w:pPr>
    </w:p>
    <w:p w:rsidR="00074A77" w:rsidRDefault="00074A77">
      <w:pPr>
        <w:spacing w:line="360" w:lineRule="auto"/>
        <w:jc w:val="both"/>
        <w:rPr>
          <w:sz w:val="22"/>
          <w:szCs w:val="22"/>
        </w:rPr>
      </w:pPr>
    </w:p>
    <w:p w:rsidR="00074A77" w:rsidRDefault="00074A77">
      <w:pPr>
        <w:spacing w:line="360" w:lineRule="auto"/>
        <w:jc w:val="both"/>
        <w:rPr>
          <w:sz w:val="22"/>
          <w:szCs w:val="22"/>
        </w:rPr>
      </w:pPr>
    </w:p>
    <w:p w:rsidR="00074A77" w:rsidRDefault="00074A77">
      <w:pPr>
        <w:spacing w:line="360" w:lineRule="auto"/>
        <w:jc w:val="both"/>
        <w:rPr>
          <w:sz w:val="22"/>
          <w:szCs w:val="22"/>
        </w:rPr>
      </w:pPr>
    </w:p>
    <w:p w:rsidR="00074A77" w:rsidRDefault="00074A77">
      <w:pPr>
        <w:spacing w:line="360" w:lineRule="auto"/>
        <w:jc w:val="both"/>
        <w:rPr>
          <w:sz w:val="22"/>
          <w:szCs w:val="22"/>
        </w:rPr>
      </w:pPr>
    </w:p>
    <w:p w:rsidR="00074A77" w:rsidRDefault="00074A77">
      <w:pPr>
        <w:jc w:val="both"/>
        <w:rPr>
          <w:sz w:val="22"/>
          <w:szCs w:val="22"/>
        </w:rPr>
      </w:pPr>
    </w:p>
    <w:p w:rsidR="00074A77" w:rsidRDefault="00074A77">
      <w:pPr>
        <w:jc w:val="both"/>
        <w:rPr>
          <w:rFonts w:ascii="PT Astra Serif" w:hAnsi="PT Astra Serif"/>
        </w:rPr>
      </w:pPr>
    </w:p>
    <w:p w:rsidR="00074A77" w:rsidRDefault="00074A77">
      <w:pPr>
        <w:jc w:val="both"/>
        <w:rPr>
          <w:rFonts w:ascii="PT Astra Serif" w:hAnsi="PT Astra Serif"/>
        </w:rPr>
      </w:pPr>
    </w:p>
    <w:p w:rsidR="00074A77" w:rsidRDefault="00074A77">
      <w:pPr>
        <w:jc w:val="both"/>
        <w:rPr>
          <w:rFonts w:ascii="PT Astra Serif" w:hAnsi="PT Astra Serif"/>
        </w:rPr>
      </w:pPr>
    </w:p>
    <w:p w:rsidR="00074A77" w:rsidRDefault="00074A77">
      <w:pPr>
        <w:jc w:val="both"/>
        <w:rPr>
          <w:rFonts w:ascii="PT Astra Serif" w:hAnsi="PT Astra Serif"/>
        </w:rPr>
      </w:pPr>
    </w:p>
    <w:p w:rsidR="00074A77" w:rsidRDefault="00FD6E5E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Исп. Гротасс Елена Викторовна,</w:t>
      </w:r>
    </w:p>
    <w:p w:rsidR="00074A77" w:rsidRDefault="00FD6E5E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тел. 8 (48751) 5-43-67</w:t>
      </w:r>
    </w:p>
    <w:p w:rsidR="00074A77" w:rsidRDefault="00074A77">
      <w:pPr>
        <w:jc w:val="both"/>
        <w:outlineLvl w:val="2"/>
        <w:rPr>
          <w:rFonts w:ascii="PT Astra Serif" w:hAnsi="PT Astra Serif"/>
          <w:bCs/>
          <w:sz w:val="8"/>
          <w:szCs w:val="8"/>
        </w:rPr>
      </w:pPr>
    </w:p>
    <w:p w:rsidR="00074A77" w:rsidRDefault="00FD6E5E">
      <w:pPr>
        <w:jc w:val="both"/>
        <w:outlineLvl w:val="2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 xml:space="preserve">О внесении изменения в постановление администрации Щекинского района </w:t>
      </w:r>
    </w:p>
    <w:p w:rsidR="00074A77" w:rsidRDefault="00FD6E5E">
      <w:pPr>
        <w:jc w:val="both"/>
        <w:outlineLvl w:val="2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 xml:space="preserve">от 01.11.2019 № 11-1480 «Об утверждении муниципальной программы </w:t>
      </w:r>
    </w:p>
    <w:p w:rsidR="00074A77" w:rsidRDefault="00FD6E5E">
      <w:pPr>
        <w:jc w:val="both"/>
        <w:outlineLvl w:val="2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 xml:space="preserve">муниципального образования Щекинский район «Комплексное развитие </w:t>
      </w:r>
    </w:p>
    <w:p w:rsidR="00074A77" w:rsidRDefault="00FD6E5E">
      <w:pPr>
        <w:jc w:val="both"/>
        <w:outlineLvl w:val="2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сельских территорий муниципального образования Щекинский район»</w:t>
      </w:r>
    </w:p>
    <w:p w:rsidR="00074A77" w:rsidRDefault="00074A77">
      <w:pPr>
        <w:jc w:val="both"/>
        <w:outlineLvl w:val="2"/>
        <w:rPr>
          <w:rFonts w:ascii="PT Astra Serif" w:hAnsi="PT Astra Serif"/>
          <w:bCs/>
        </w:rPr>
      </w:pPr>
    </w:p>
    <w:p w:rsidR="00074A77" w:rsidRDefault="00FD6E5E">
      <w:pPr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br w:type="page"/>
      </w:r>
    </w:p>
    <w:p w:rsidR="00074A77" w:rsidRDefault="00074A77">
      <w:pPr>
        <w:jc w:val="both"/>
        <w:outlineLvl w:val="2"/>
        <w:rPr>
          <w:rFonts w:ascii="PT Astra Serif" w:hAnsi="PT Astra Serif"/>
          <w:bCs/>
        </w:rPr>
        <w:sectPr w:rsidR="00074A77">
          <w:headerReference w:type="default" r:id="rId16"/>
          <w:pgSz w:w="11906" w:h="16838"/>
          <w:pgMar w:top="1134" w:right="851" w:bottom="1134" w:left="1701" w:header="709" w:footer="709" w:gutter="0"/>
          <w:pgNumType w:start="1"/>
          <w:cols w:space="720"/>
          <w:titlePg/>
          <w:docGrid w:linePitch="360"/>
        </w:sectPr>
      </w:pPr>
    </w:p>
    <w:p w:rsidR="00074A77" w:rsidRDefault="00074A77">
      <w:pPr>
        <w:jc w:val="both"/>
        <w:outlineLvl w:val="2"/>
        <w:rPr>
          <w:rFonts w:ascii="PT Astra Serif" w:hAnsi="PT Astra Serif"/>
          <w:bCs/>
        </w:r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074A77">
        <w:trPr>
          <w:trHeight w:val="1846"/>
        </w:trPr>
        <w:tc>
          <w:tcPr>
            <w:tcW w:w="4482" w:type="dxa"/>
          </w:tcPr>
          <w:p w:rsidR="00074A77" w:rsidRDefault="00FD6E5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:rsidR="00074A77" w:rsidRDefault="00FD6E5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074A77" w:rsidRDefault="00FD6E5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074A77" w:rsidRDefault="00FD6E5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074A77" w:rsidRDefault="00074A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074A77" w:rsidRDefault="00074A77">
            <w:pPr>
              <w:jc w:val="center"/>
              <w:rPr>
                <w:rFonts w:ascii="PT Astra Serif" w:hAnsi="PT Astra Serif"/>
                <w:sz w:val="6"/>
                <w:szCs w:val="6"/>
              </w:rPr>
            </w:pPr>
          </w:p>
          <w:p w:rsidR="00074A77" w:rsidRDefault="00FD6E5E" w:rsidP="0097207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972076">
              <w:rPr>
                <w:rFonts w:ascii="PT Astra Serif" w:hAnsi="PT Astra Serif"/>
                <w:sz w:val="28"/>
                <w:szCs w:val="28"/>
              </w:rPr>
              <w:t>28.12.2021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№ </w:t>
            </w:r>
            <w:r w:rsidR="00972076">
              <w:rPr>
                <w:rFonts w:ascii="PT Astra Serif" w:hAnsi="PT Astra Serif"/>
                <w:sz w:val="28"/>
                <w:szCs w:val="28"/>
              </w:rPr>
              <w:t>12 – 1712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 </w:t>
            </w:r>
          </w:p>
        </w:tc>
      </w:tr>
    </w:tbl>
    <w:p w:rsidR="00074A77" w:rsidRDefault="00074A77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074A77" w:rsidRDefault="00074A77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074A77" w:rsidRDefault="00074A77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074A77">
        <w:trPr>
          <w:trHeight w:val="1846"/>
        </w:trPr>
        <w:tc>
          <w:tcPr>
            <w:tcW w:w="4482" w:type="dxa"/>
          </w:tcPr>
          <w:p w:rsidR="00074A77" w:rsidRDefault="00FD6E5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:rsidR="00074A77" w:rsidRDefault="00FD6E5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074A77" w:rsidRDefault="00FD6E5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074A77" w:rsidRDefault="00FD6E5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074A77" w:rsidRDefault="00074A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074A77" w:rsidRDefault="00074A77">
            <w:pPr>
              <w:jc w:val="center"/>
              <w:rPr>
                <w:rFonts w:ascii="PT Astra Serif" w:hAnsi="PT Astra Serif"/>
                <w:sz w:val="6"/>
                <w:szCs w:val="6"/>
              </w:rPr>
            </w:pPr>
          </w:p>
          <w:p w:rsidR="00074A77" w:rsidRDefault="00FD6E5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от 01.11.2019   № 11-1480   </w:t>
            </w:r>
          </w:p>
        </w:tc>
      </w:tr>
    </w:tbl>
    <w:p w:rsidR="00074A77" w:rsidRDefault="00074A77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074A77" w:rsidRDefault="00074A77">
      <w:pPr>
        <w:pStyle w:val="ConsPlusNormal"/>
        <w:rPr>
          <w:rFonts w:ascii="PT Astra Serif" w:hAnsi="PT Astra Serif" w:cs="Times New Roman"/>
          <w:b/>
          <w:sz w:val="28"/>
          <w:szCs w:val="28"/>
        </w:rPr>
      </w:pPr>
    </w:p>
    <w:p w:rsidR="00074A77" w:rsidRDefault="00074A77">
      <w:pPr>
        <w:pStyle w:val="ConsPlusNormal"/>
        <w:rPr>
          <w:rFonts w:ascii="PT Astra Serif" w:hAnsi="PT Astra Serif" w:cs="Times New Roman"/>
          <w:b/>
          <w:sz w:val="28"/>
          <w:szCs w:val="28"/>
        </w:rPr>
      </w:pPr>
    </w:p>
    <w:p w:rsidR="00074A77" w:rsidRDefault="00FD6E5E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ПАСПОРТ</w:t>
      </w:r>
    </w:p>
    <w:p w:rsidR="00074A77" w:rsidRDefault="00FD6E5E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муниципальной программы муниципального образования </w:t>
      </w:r>
    </w:p>
    <w:p w:rsidR="00074A77" w:rsidRDefault="00FD6E5E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Щекинский район «Комплексное развитие сельских </w:t>
      </w:r>
    </w:p>
    <w:p w:rsidR="00074A77" w:rsidRDefault="00FD6E5E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территорий муниципального образования Щекинский район»</w:t>
      </w:r>
    </w:p>
    <w:p w:rsidR="00074A77" w:rsidRDefault="00074A77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W w:w="936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22"/>
        <w:gridCol w:w="6038"/>
      </w:tblGrid>
      <w:tr w:rsidR="00074A77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Ответственный исполнитель Программы</w:t>
            </w:r>
          </w:p>
          <w:p w:rsidR="00074A77" w:rsidRDefault="00074A77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Администрация Щекинского района (комитет экономического развития администрации Щекинского района)</w:t>
            </w:r>
          </w:p>
        </w:tc>
      </w:tr>
      <w:tr w:rsidR="00074A77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Соисполнители программы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Управление по вопросам жизнеобеспечения, строительства, благоустройства и дорожно-транспортному хозяйству администрации Щекинского района</w:t>
            </w:r>
          </w:p>
          <w:p w:rsidR="00074A77" w:rsidRDefault="00074A77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highlight w:val="yellow"/>
              </w:rPr>
            </w:pPr>
          </w:p>
        </w:tc>
      </w:tr>
      <w:tr w:rsidR="00074A77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Администрации муниципальных образований Щекинского района: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Муниципальное образование Лазаревское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Муниципальное образование Огаревское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Муниципальное образование Ломинцевское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Муниципальное образование Яснополянское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Муниципальное образование Крапивенское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Муниципальное образование город Щекино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Муниципальное образование р. п. Первомайский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Муниципальное образование город Советск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Муниципальное казенное учреждение «Управление капитального строительства Щекинского района» (МКУ «УКС»)</w:t>
            </w:r>
          </w:p>
          <w:p w:rsidR="00074A77" w:rsidRDefault="00074A77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074A77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 xml:space="preserve">Цели программы 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Улучшение жилищных условий граждан, проживающих на сельских территориях</w:t>
            </w:r>
          </w:p>
          <w:p w:rsidR="00074A77" w:rsidRDefault="00074A77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074A77" w:rsidRDefault="00FD6E5E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Создание безопасной, комфортной среды проживания на территории населенных пунктов Щекинского района </w:t>
            </w:r>
          </w:p>
          <w:p w:rsidR="00074A77" w:rsidRDefault="00074A77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074A77" w:rsidRDefault="00FD6E5E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</w:t>
            </w:r>
          </w:p>
          <w:p w:rsidR="00074A77" w:rsidRDefault="00074A77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074A77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pStyle w:val="afc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Газификация населенных пунктов</w:t>
            </w:r>
          </w:p>
          <w:p w:rsidR="00074A77" w:rsidRDefault="00074A77">
            <w:pPr>
              <w:pStyle w:val="afc"/>
              <w:rPr>
                <w:rFonts w:ascii="PT Astra Serif" w:hAnsi="PT Astra Serif"/>
                <w:szCs w:val="28"/>
              </w:rPr>
            </w:pPr>
          </w:p>
          <w:p w:rsidR="00074A77" w:rsidRDefault="00FD6E5E">
            <w:pPr>
              <w:pStyle w:val="afc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Обеспечение жильем граждан, проживающих на сельских территориях</w:t>
            </w:r>
          </w:p>
          <w:p w:rsidR="00074A77" w:rsidRDefault="00074A77">
            <w:pPr>
              <w:pStyle w:val="afc"/>
              <w:rPr>
                <w:rFonts w:ascii="PT Astra Serif" w:hAnsi="PT Astra Serif"/>
                <w:szCs w:val="28"/>
              </w:rPr>
            </w:pPr>
          </w:p>
          <w:p w:rsidR="00074A77" w:rsidRDefault="00FD6E5E">
            <w:pPr>
              <w:pStyle w:val="afc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Выявление и ликвидация очагов произрастания борщевика Сосновского на территории муниципального образования Щекинский район</w:t>
            </w:r>
          </w:p>
          <w:p w:rsidR="00074A77" w:rsidRDefault="00074A77">
            <w:pPr>
              <w:pStyle w:val="afc"/>
              <w:rPr>
                <w:rFonts w:ascii="PT Astra Serif" w:hAnsi="PT Astra Serif"/>
                <w:szCs w:val="28"/>
              </w:rPr>
            </w:pPr>
          </w:p>
          <w:p w:rsidR="00074A77" w:rsidRDefault="00FD6E5E">
            <w:pPr>
              <w:pStyle w:val="afc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Соблюдение доступности услуг и устойчивости функционирования систем муниципального образования Щекинский район</w:t>
            </w:r>
          </w:p>
          <w:p w:rsidR="00074A77" w:rsidRDefault="00074A77">
            <w:pPr>
              <w:pStyle w:val="afc"/>
              <w:rPr>
                <w:rFonts w:ascii="PT Astra Serif" w:hAnsi="PT Astra Serif"/>
                <w:szCs w:val="28"/>
              </w:rPr>
            </w:pPr>
          </w:p>
        </w:tc>
      </w:tr>
      <w:tr w:rsidR="00074A77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Целевые показатели (индикаторы) Программы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Ввод в действие распределительных газовых сетей</w:t>
            </w:r>
          </w:p>
          <w:p w:rsidR="00074A77" w:rsidRDefault="00074A77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Количество граждан, проживающих на сельских территориях, улучшивших жилищные условия, человек</w:t>
            </w:r>
          </w:p>
          <w:p w:rsidR="00074A77" w:rsidRDefault="00074A77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Уничтожение очагов произрастания борщевика Сосновского    территории муниципального образования Щекинский район</w:t>
            </w:r>
          </w:p>
          <w:p w:rsidR="00074A77" w:rsidRDefault="00074A77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Количество построенных объектов водоотведения</w:t>
            </w:r>
          </w:p>
          <w:p w:rsidR="00074A77" w:rsidRDefault="00074A77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Протяженность построенных, замененных сетей водоотведения</w:t>
            </w:r>
          </w:p>
          <w:p w:rsidR="00074A77" w:rsidRDefault="00074A77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74A77" w:rsidRDefault="00FD6E5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Протяженность построенных, замененных сетей водоснабжения.</w:t>
            </w:r>
          </w:p>
          <w:p w:rsidR="00074A77" w:rsidRDefault="00074A7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074A77" w:rsidRDefault="00FD6E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Количество построенных, реконструированных объектов водоснабжения.</w:t>
            </w:r>
          </w:p>
          <w:p w:rsidR="00074A77" w:rsidRDefault="00074A77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074A77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Программно-целевые инструменты программы: перечень основных мероприятий муниципальной программы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Подпрограмма «Газификация населенных пунктов»: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Мероприятие 1: Газификация д. Лукино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Мероприятие 2: Газификация населенных пунктов</w:t>
            </w:r>
          </w:p>
          <w:p w:rsidR="00074A77" w:rsidRDefault="00074A77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Основное мероприятие «Улучшение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жилищных условий граждан, проживающих на сельских территориях»</w:t>
            </w:r>
          </w:p>
          <w:p w:rsidR="00074A77" w:rsidRDefault="00074A77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Основное мероприятие «Комплексная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борьба с борщевиком Сосновского на территории муниципального образования Щекинский район»</w:t>
            </w:r>
          </w:p>
          <w:p w:rsidR="00074A77" w:rsidRDefault="00074A77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Основное мероприятие «Комплексное развитие системы водоснабжения и водоотведения в сельских населенных пунктах»</w:t>
            </w:r>
          </w:p>
          <w:p w:rsidR="00074A77" w:rsidRDefault="00074A77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074A77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pStyle w:val="ConsPlusCell"/>
              <w:rPr>
                <w:rFonts w:ascii="PT Astra Serif" w:hAnsi="PT Astra Serif" w:cs="Times New Roman"/>
                <w:i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2020-2024 г.г.</w:t>
            </w:r>
          </w:p>
        </w:tc>
      </w:tr>
      <w:tr w:rsidR="00074A77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Объемы финансирования Программы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Всего по муниципальной программе: 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u w:val="single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45802,967 тыс. руб</w:t>
            </w:r>
            <w:r>
              <w:rPr>
                <w:rFonts w:ascii="PT Astra Serif" w:hAnsi="PT Astra Serif" w:cs="Times New Roman"/>
                <w:sz w:val="28"/>
                <w:szCs w:val="28"/>
                <w:u w:val="single"/>
              </w:rPr>
              <w:t>.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-10360,933 тыс. руб.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2021 год-  2448,394 тыс. руб.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 32540,747 тыс. руб.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– 452,893 тыс. руб.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2024 год – 0,0 тыс. руб.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из них:</w:t>
            </w:r>
          </w:p>
          <w:p w:rsidR="00074A77" w:rsidRDefault="00074A77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u w:val="single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средства бюджета МО Щекинский район: 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12067,239 тыс. руб.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-3731,133 тыс. руб.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2021 год – 1823,266 тыс. руб.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 6445,947 тыс. руб.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–  66,893 тыс. руб.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2024 год –  0,0 тыс. руб.</w:t>
            </w:r>
          </w:p>
          <w:p w:rsidR="00074A77" w:rsidRDefault="00074A77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средства бюджета Тульской области: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33735,728 тыс. руб.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год- 6629,800 тыс. руб.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2021 год – 625,128 тыс. руб.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 26094,800 тыс. руб.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– 386,0 тыс. руб.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2024 год –  0,0 тыс. руб.</w:t>
            </w:r>
          </w:p>
          <w:p w:rsidR="00074A77" w:rsidRDefault="00074A77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Подпрограмма «Газификация населенных пунктов»</w:t>
            </w:r>
          </w:p>
          <w:p w:rsidR="00074A77" w:rsidRDefault="00074A77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Всего- 38744,574 тыс. руб., 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– 7524,300 тыс. руб.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2021 год – 1056,248 тыс. руб.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- 30164,026 тыс. руб.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– 0,0 тыс. руб.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2024 год – 0,0 тыс. руб.</w:t>
            </w:r>
          </w:p>
          <w:p w:rsidR="00074A77" w:rsidRDefault="00074A77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из них: 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средства бюджета МО Щекинский район: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Всего: 8154,847 тыс. руб.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-2964,800 тыс. руб.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2021 год -734,821 тыс. руб.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год- 4455,226 тыс. руб.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– 0,0 тыс. руб.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2024 год -0,0 тыс. руб.</w:t>
            </w:r>
          </w:p>
          <w:p w:rsidR="00074A77" w:rsidRDefault="00074A77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средства бюджета Тульской области: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Всего: 30589,727 тыс. руб.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-4559,500 тыс. руб.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2021 год –321,427 тыс. руб.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 25708,800 тыс. руб.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-0,0 тыс. руб.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2024 год -0,0 тыс. руб.</w:t>
            </w:r>
          </w:p>
          <w:p w:rsidR="00074A77" w:rsidRDefault="00074A77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Основное мероприятие «Улучшение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жилищных условий граждан, проживающих на сельских территориях»</w:t>
            </w:r>
          </w:p>
          <w:p w:rsidR="00074A77" w:rsidRDefault="00074A77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Всего-3078,227 тыс. руб.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в том числе по годам: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-2643,733 тыс. руб.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2021 год-  234,866 тыс. руб.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–199,628 тыс. руб.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–   0,0 тыс. руб.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2024 год –   0,0 тыс. руб.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из них:</w:t>
            </w:r>
          </w:p>
          <w:p w:rsidR="00074A77" w:rsidRDefault="00074A77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средства бюджета МО Щекинский район: 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1106,965 тыс. руб.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год- 709,333 тыс. руб.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2021 год – 198,004 тыс. руб.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 199,628 тыс. руб.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–   0,0 тыс. руб.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2024 год –   0,0 тыс. руб.</w:t>
            </w:r>
          </w:p>
          <w:p w:rsidR="00074A77" w:rsidRDefault="00074A77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средства бюджета Тульской области: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1971,262 тыс. руб.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–  1934,400 тыс. руб.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2021 год-     36,862 тыс. руб.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    0,0 тыс. руб.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–    0,0 тыс. руб.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2024 год –    0,0 тыс. руб.</w:t>
            </w:r>
          </w:p>
          <w:p w:rsidR="00074A77" w:rsidRDefault="00074A77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Основное мероприятие «Комплексная борьба с борщевиком Сосновского на территории муниципального образования Щекинский район»</w:t>
            </w:r>
          </w:p>
          <w:p w:rsidR="00074A77" w:rsidRDefault="00074A77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Всего – 2255,966 тыс. руб.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- 192,900 тыс. руб.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2021 год-  1157,280 тыс. руб.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 452,893 тыс. руб.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– 452,893 тыс. руб.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2024 год – 0,0 тыс. руб.</w:t>
            </w:r>
          </w:p>
          <w:p w:rsidR="00074A77" w:rsidRDefault="00074A77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из них: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средства бюджета МО Щекинский район: 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u w:val="single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1081,227 тыс. руб.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– 57,0 тыс. руб.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2021 год – 890,441 тыс. руб.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 66,893 тыс. руб.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– 66,893 тыс. руб.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2024 год – 0,0 тыс. руб.</w:t>
            </w:r>
          </w:p>
          <w:p w:rsidR="00074A77" w:rsidRDefault="00074A77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средства бюджета Тульской области: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1174,739 тыс. руб.</w:t>
            </w:r>
          </w:p>
          <w:p w:rsidR="00074A77" w:rsidRDefault="00074A77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-135,900 тыс. руб.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2021 год-   266,839 тыс. руб.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 386,0 тыс. руб.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– 386,0 тыс. руб.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2024 год – 0,0 тыс. руб.</w:t>
            </w:r>
          </w:p>
          <w:p w:rsidR="00074A77" w:rsidRDefault="00074A77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Основное мероприятие «Комплексное развитие системы водоснабжения и водоотведения в сельских населенных пунктах»</w:t>
            </w:r>
          </w:p>
          <w:p w:rsidR="00074A77" w:rsidRDefault="00074A77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Всего – 1724,200 тыс. руб.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– 0,0 тыс. руб.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2021 год-  0,0 тыс. руб.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 1724,200 тыс. руб.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– 0,0 тыс. руб.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2024 год – 0,0 тыс. руб.</w:t>
            </w:r>
          </w:p>
          <w:p w:rsidR="00074A77" w:rsidRDefault="00074A77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из них: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средства бюджета МО Щекинский район: 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u w:val="single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1724,200 тыс. руб.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– 0,0 тыс. руб.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2021 год – 0,0 тыс. руб.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 1724,200 тыс. руб.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– 0,0 тыс. руб.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2024 год – 0,0 тыс. руб.</w:t>
            </w:r>
          </w:p>
          <w:p w:rsidR="00074A77" w:rsidRDefault="00074A77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средства бюджета Тульской области: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0,0 тыс. руб.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-0,0 тыс. руб.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2021 год- 0,0 тыс. руб.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–0,0 тыс. руб.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–0,0 тыс. руб.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2024 год –0,0 тыс. руб.</w:t>
            </w:r>
          </w:p>
          <w:p w:rsidR="00074A77" w:rsidRDefault="00074A77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074A77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 xml:space="preserve">Ожидаемые результаты Программы 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Увеличение количества граждан, проживающих на сельских территориях, улучшивших жилищные условия</w:t>
            </w:r>
          </w:p>
          <w:p w:rsidR="00074A77" w:rsidRDefault="00074A77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Уничтожение борщевика Сосновского на землях населенных пунктов, входящих в состав муниципального образования Щекинский район</w:t>
            </w:r>
          </w:p>
          <w:p w:rsidR="00074A77" w:rsidRDefault="00074A77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Обеспечение ввода в действие 7,6645 километра распределительных газовых сетей</w:t>
            </w:r>
          </w:p>
          <w:p w:rsidR="00074A77" w:rsidRDefault="00074A77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74A77" w:rsidRDefault="00FD6E5E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Модернизация и обновление коммунальной инфраструктуры</w:t>
            </w:r>
          </w:p>
          <w:p w:rsidR="00074A77" w:rsidRDefault="00074A7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Снижение уровня износа объектов коммунальной инфраструктуры</w:t>
            </w:r>
          </w:p>
        </w:tc>
      </w:tr>
    </w:tbl>
    <w:p w:rsidR="00074A77" w:rsidRDefault="00074A77">
      <w:pPr>
        <w:jc w:val="both"/>
        <w:rPr>
          <w:rFonts w:ascii="PT Astra Serif" w:hAnsi="PT Astra Serif"/>
          <w:b/>
          <w:sz w:val="28"/>
          <w:szCs w:val="28"/>
        </w:rPr>
      </w:pPr>
    </w:p>
    <w:p w:rsidR="00074A77" w:rsidRDefault="00074A77">
      <w:pPr>
        <w:jc w:val="both"/>
        <w:rPr>
          <w:rFonts w:ascii="PT Astra Serif" w:hAnsi="PT Astra Serif"/>
          <w:b/>
          <w:sz w:val="28"/>
          <w:szCs w:val="28"/>
        </w:rPr>
      </w:pPr>
    </w:p>
    <w:p w:rsidR="00074A77" w:rsidRDefault="00074A77">
      <w:pPr>
        <w:jc w:val="both"/>
        <w:rPr>
          <w:rFonts w:ascii="PT Astra Serif" w:hAnsi="PT Astra Serif"/>
          <w:b/>
          <w:sz w:val="28"/>
          <w:szCs w:val="28"/>
        </w:rPr>
      </w:pPr>
    </w:p>
    <w:p w:rsidR="00074A77" w:rsidRDefault="00FD6E5E">
      <w:pPr>
        <w:pStyle w:val="afb"/>
        <w:numPr>
          <w:ilvl w:val="0"/>
          <w:numId w:val="20"/>
        </w:num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Общая характеристика сферы реализации муниципальной</w:t>
      </w:r>
    </w:p>
    <w:p w:rsidR="00074A77" w:rsidRDefault="00FD6E5E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Программы</w:t>
      </w:r>
    </w:p>
    <w:p w:rsidR="00074A77" w:rsidRDefault="00074A77">
      <w:pPr>
        <w:jc w:val="center"/>
        <w:rPr>
          <w:rFonts w:ascii="PT Astra Serif" w:hAnsi="PT Astra Serif"/>
          <w:b/>
          <w:sz w:val="28"/>
          <w:szCs w:val="28"/>
        </w:rPr>
      </w:pPr>
    </w:p>
    <w:p w:rsidR="00074A77" w:rsidRDefault="00FD6E5E">
      <w:pPr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 w:cs="Arial"/>
          <w:color w:val="2D2D2D"/>
          <w:spacing w:val="2"/>
          <w:sz w:val="28"/>
          <w:szCs w:val="28"/>
          <w:shd w:val="clear" w:color="auto" w:fill="FFFFFF"/>
        </w:rPr>
        <w:t xml:space="preserve">         Главными приоритетами муниципальной программы являются повышение благосостояния, уровня жизни и занятости граждан, комплексное развитие сельских территорий муниципального образования Щекинский район. Муниципальная программа определяет цели, задачи и направления комплексного развития сельских территорий, финансовое обеспечение и механизмы реализации предусмотренных мероприятий, показатели их результативности.</w:t>
      </w:r>
    </w:p>
    <w:p w:rsidR="00074A77" w:rsidRDefault="00FD6E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 xml:space="preserve">            В соответствии с Концепцией и целями государственной политики в  области  развития сельских территорий являются повышение уровня и  качества  жизни сельского населения, замедление процессов депопуляции и стабилизации численности сельского населения, создание благоприятных условий для выполнения селом его производственной и других общенациональных функций и задач территориального развития.</w:t>
      </w:r>
    </w:p>
    <w:p w:rsidR="00074A77" w:rsidRDefault="00FD6E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 xml:space="preserve">         Реализация Программы направлена на создание предпосылок для устойчивого развития сельских территорий посредством достижения следующих целей:</w:t>
      </w:r>
    </w:p>
    <w:p w:rsidR="00074A77" w:rsidRDefault="00FD6E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 xml:space="preserve">     создание комфортных условий жизнедеятельности в   сельской местности;</w:t>
      </w:r>
    </w:p>
    <w:p w:rsidR="00074A77" w:rsidRDefault="00FD6E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 xml:space="preserve">     содействие созданию высокотехнологичных рабочих мест на селе;</w:t>
      </w:r>
    </w:p>
    <w:p w:rsidR="00074A77" w:rsidRDefault="00FD6E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 xml:space="preserve">     формирование позитивного отношения к сельской местности и сельскому образу жизни;</w:t>
      </w:r>
    </w:p>
    <w:p w:rsidR="00074A77" w:rsidRDefault="00FD6E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 xml:space="preserve">      </w:t>
      </w:r>
      <w:r>
        <w:rPr>
          <w:rFonts w:ascii="PT Astra Serif" w:hAnsi="PT Astra Serif" w:cs="Courier New"/>
          <w:color w:val="000000"/>
          <w:sz w:val="28"/>
          <w:szCs w:val="28"/>
        </w:rPr>
        <w:t>повышение уровня комфортности условий жизнедеятельности;</w:t>
      </w:r>
    </w:p>
    <w:p w:rsidR="00074A77" w:rsidRDefault="00FD6E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 xml:space="preserve">      повышения доступности улучшения жилищных условий для сельского населения;</w:t>
      </w:r>
    </w:p>
    <w:p w:rsidR="00074A77" w:rsidRDefault="00FD6E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 xml:space="preserve">     повышение престижности труда в сельской местности и формирования в обществе позитивного отношения к сельскому образу жизни;</w:t>
      </w:r>
    </w:p>
    <w:p w:rsidR="00074A77" w:rsidRDefault="00FD6E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 xml:space="preserve">     улучшение демографической ситуации;</w:t>
      </w:r>
    </w:p>
    <w:p w:rsidR="00074A77" w:rsidRDefault="00FD6E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 xml:space="preserve">     повышение уровня газификации муниципального образования Щекинский район;</w:t>
      </w:r>
    </w:p>
    <w:p w:rsidR="00074A77" w:rsidRDefault="00FD6E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 xml:space="preserve">     обеспечение населения качественными коммунальными услугами. </w:t>
      </w:r>
    </w:p>
    <w:p w:rsidR="00074A77" w:rsidRDefault="00FD6E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 xml:space="preserve">         В ходе экономических преобразований в аграрной   сфере сформирован и планово наращивается производственный потенциал, дальнейшее эффективное развитие которого во многом зависит от стабильности комплексного развития сельских территорий, активизации человеческого фактора экономического роста.    </w:t>
      </w:r>
    </w:p>
    <w:p w:rsidR="00074A77" w:rsidRDefault="00FD6E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 xml:space="preserve">        Дальнейшее повышение роли и конкурентоспособности аграрного сектора экономики во многом зависит от улучшения качественных характеристик трудовых ресурсов в сельской местности, повышения уровня и качества жизни на селе, более полного использования имеющихся трудовых ресурсов, привлечения и закрепления высококвалифицированных кадров и в целом решения проблемы кадрового обеспечения сельскохозяйственной отрасли</w:t>
      </w:r>
    </w:p>
    <w:p w:rsidR="00074A77" w:rsidRDefault="00FD6E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  <w:t xml:space="preserve">           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Одной из причин неблагоприятной ситуации в комплексном развитии села является также крайне низкий уровень комфортности проживания в сельской местности. </w:t>
      </w:r>
      <w:r>
        <w:rPr>
          <w:rFonts w:ascii="PT Astra Serif" w:hAnsi="PT Astra Serif" w:cs="Arial"/>
          <w:color w:val="2D2D2D"/>
          <w:spacing w:val="2"/>
          <w:sz w:val="28"/>
          <w:szCs w:val="28"/>
          <w:shd w:val="clear" w:color="auto" w:fill="FFFFFF"/>
        </w:rPr>
        <w:t>Низкий уровень комфортности проживания в сельской местности влияет на миграционные настроения сельского населения, особенно молодежи. Соответственно сокращается источник расширенного воспроизводства трудоресурсного потенциала аграрной отрасли.</w:t>
      </w:r>
    </w:p>
    <w:p w:rsidR="00074A77" w:rsidRDefault="00FD6E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 xml:space="preserve">       Острой проблемой в Щекинском районе остается произрастание и распространение не только на сельских территориях, но и в городской черте, борщевика Сосновского. </w:t>
      </w:r>
    </w:p>
    <w:p w:rsidR="00074A77" w:rsidRDefault="00FD6E5E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Борщевик Сосновского с 1960-х годов культивировался во многих регионах России как перспективная кормовая культура. Борщевик Сосновского - многолетнее травянистое растение, срок жизни которого может достигать до 12 лет.   Размножается исключительно семенами. Цветет и плодоносит только один раз в жизни.    Листья и плоды борщевика богаты эфирными маслами, содержащими фурокумарины - фотосенсибилизирующие вещества. При попадании на кожу эти вещества ослабляют ее устойчивость против ультрафиолетового излучения. После контакта с растением, особенно в солнечные дни, на коже может появиться ожог 1-3-й степени. Особая опасность заключается в том, что после прикосновения к растению поражение может проявиться не сразу, а через день-два. В некоторых случаях сок борщевика Сосновского может вызвать у человека токсикологическое отравление, которое сопровождается нарушением работы нервной системы и сердечной мышцы. Растение является серьезной угрозой </w:t>
      </w:r>
      <w:r>
        <w:rPr>
          <w:rFonts w:ascii="PT Astra Serif" w:eastAsia="Calibri" w:hAnsi="PT Astra Serif"/>
          <w:sz w:val="28"/>
          <w:szCs w:val="28"/>
          <w:lang w:eastAsia="en-US"/>
        </w:rPr>
        <w:lastRenderedPageBreak/>
        <w:t>для здоровья человека. Также в растении содержатся биологически активные вещества - фитоэстрогены, которые могут вызывать расстройство воспроизводительной функции у животных. В настоящее время борщевик Сосновского интенсивно распространяется на заброшенных землях, откосах мелиоративных каналов, обочинах дорог. Борщевик Сосновского устойчив к неблагоприятным климатическим условиям, активно подавляет произрастание других видов растений, вытесняет естественную растительность, а также может образовывать насаждения различной плотности площадью от нескольких квадратных метров до нескольких гектаров.</w:t>
      </w:r>
    </w:p>
    <w:p w:rsidR="00074A77" w:rsidRDefault="00FD6E5E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Целями Программы являются локализация и ликвидация очагов распространения борщевика Сосновского на территории муниципального образования Щекинский район, а также исключение случаев травматизма среди населения.</w:t>
      </w:r>
    </w:p>
    <w:p w:rsidR="00074A77" w:rsidRDefault="00FD6E5E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В результате обследования в 2020 году территории </w:t>
      </w:r>
      <w:r>
        <w:rPr>
          <w:rFonts w:ascii="PT Astra Serif" w:eastAsia="Calibri" w:hAnsi="PT Astra Serif"/>
          <w:sz w:val="28"/>
          <w:szCs w:val="28"/>
        </w:rPr>
        <w:t>муниципального образования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Щекинский район выявлено и обработано 36,53 га засоренных борщевиком земель. По предварительной оценке всей территории муниципального образования Щекинский район, общая площадь произрастания борщевика в 2021 году составит 55,78 га. </w:t>
      </w:r>
    </w:p>
    <w:p w:rsidR="00074A77" w:rsidRDefault="00FD6E5E">
      <w:pPr>
        <w:ind w:firstLine="709"/>
        <w:jc w:val="both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В результате реализации Программы планируется освободить от борщевика Сосновского 55,78 га земель </w:t>
      </w:r>
      <w:r>
        <w:rPr>
          <w:rFonts w:ascii="PT Astra Serif" w:eastAsia="Calibri" w:hAnsi="PT Astra Serif"/>
          <w:sz w:val="28"/>
          <w:szCs w:val="28"/>
        </w:rPr>
        <w:t>муниципального образования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Щекинский район.</w:t>
      </w:r>
    </w:p>
    <w:p w:rsidR="00074A77" w:rsidRDefault="00FD6E5E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Мероприятия по реализации </w:t>
      </w:r>
      <w:r>
        <w:rPr>
          <w:rFonts w:ascii="PT Astra Serif" w:eastAsia="Calibri" w:hAnsi="PT Astra Serif"/>
          <w:color w:val="000000"/>
          <w:sz w:val="28"/>
          <w:szCs w:val="28"/>
        </w:rPr>
        <w:t>П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рограммы предусматривают: </w:t>
      </w:r>
    </w:p>
    <w:p w:rsidR="00074A77" w:rsidRDefault="00FD6E5E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– информационную работу с населением о необходимых мерах по борьбе с борщевиком (размещение информации на официальном сайте администрации, распространение наглядной агитации, проведение собраний граждан); </w:t>
      </w:r>
    </w:p>
    <w:p w:rsidR="00074A77" w:rsidRDefault="00FD6E5E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- химический метод - применение гербицидов сплошного действия на заросших участках 2 раза, 1-й раз - май, июнь, 2-й раз - август, сентябрь;</w:t>
      </w:r>
    </w:p>
    <w:p w:rsidR="00074A77" w:rsidRDefault="00FD6E5E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- механический метод – проведение окоса в три этапа (период произрастания борщевика Сосновского)</w:t>
      </w:r>
    </w:p>
    <w:p w:rsidR="00074A77" w:rsidRDefault="00FD6E5E">
      <w:pPr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           - оценку эффективности проведенных химических и механических мероприятий после каждой обработки.</w:t>
      </w:r>
    </w:p>
    <w:p w:rsidR="00074A77" w:rsidRDefault="00FD6E5E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Оценка эффективности проведенного комплекса мероприятий проводится после завершения каждого этапа химической и механической  обработки. Работы по борьбе с борщевиком Сосновского считаются выполненными и принятыми после утверждения заказчиком актов приемки-передачи работ. </w:t>
      </w:r>
    </w:p>
    <w:p w:rsidR="00074A77" w:rsidRDefault="00074A77">
      <w:pPr>
        <w:spacing w:before="12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74A77" w:rsidRDefault="00074A77">
      <w:pPr>
        <w:spacing w:before="12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74A77" w:rsidRDefault="00074A77">
      <w:pPr>
        <w:spacing w:before="12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74A77" w:rsidRDefault="00074A77">
      <w:pPr>
        <w:spacing w:before="12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74A77" w:rsidRDefault="00074A77">
      <w:pPr>
        <w:spacing w:before="12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74A77" w:rsidRDefault="00074A77">
      <w:pPr>
        <w:spacing w:before="12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74A77" w:rsidRDefault="00FD6E5E">
      <w:pPr>
        <w:spacing w:before="12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Площадь распространения</w:t>
      </w:r>
    </w:p>
    <w:p w:rsidR="00074A77" w:rsidRDefault="00FD6E5E">
      <w:pPr>
        <w:ind w:firstLine="709"/>
        <w:jc w:val="both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борщевика Сосновского по состоянию на 01.01.2021</w:t>
      </w:r>
    </w:p>
    <w:p w:rsidR="00074A77" w:rsidRDefault="00074A77">
      <w:pPr>
        <w:ind w:firstLine="709"/>
        <w:jc w:val="both"/>
        <w:rPr>
          <w:rFonts w:ascii="PT Astra Serif" w:eastAsia="Calibri" w:hAnsi="PT Astra Serif"/>
          <w:bCs/>
          <w:sz w:val="16"/>
          <w:szCs w:val="16"/>
          <w:lang w:eastAsia="en-US"/>
        </w:rPr>
      </w:pPr>
    </w:p>
    <w:tbl>
      <w:tblPr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3148"/>
        <w:gridCol w:w="2268"/>
        <w:gridCol w:w="3515"/>
      </w:tblGrid>
      <w:tr w:rsidR="00074A77">
        <w:trPr>
          <w:trHeight w:val="10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A77" w:rsidRDefault="00FD6E5E">
            <w:pPr>
              <w:ind w:firstLine="709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№№ п/п</w:t>
            </w:r>
          </w:p>
          <w:p w:rsidR="00074A77" w:rsidRDefault="00FD6E5E">
            <w:pPr>
              <w:ind w:firstLine="709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ind w:hanging="5"/>
              <w:jc w:val="center"/>
              <w:rPr>
                <w:rFonts w:ascii="PT Astra Serif" w:eastAsia="Calibri" w:hAnsi="PT Astra Serif"/>
                <w:bCs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bCs/>
                <w:sz w:val="28"/>
                <w:szCs w:val="28"/>
                <w:lang w:eastAsia="en-US"/>
              </w:rPr>
              <w:t>Наименование муниципального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A77" w:rsidRDefault="00FD6E5E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Площадь территории муниципального образования, га</w:t>
            </w:r>
          </w:p>
        </w:tc>
        <w:tc>
          <w:tcPr>
            <w:tcW w:w="35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74A77" w:rsidRDefault="00FD6E5E">
            <w:pPr>
              <w:ind w:hanging="6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Площадь зараженных участков земель населенных пунктов, га</w:t>
            </w:r>
          </w:p>
        </w:tc>
      </w:tr>
      <w:tr w:rsidR="00074A77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74A77" w:rsidRDefault="00074A77">
            <w:pPr>
              <w:pStyle w:val="afb"/>
              <w:numPr>
                <w:ilvl w:val="0"/>
                <w:numId w:val="21"/>
              </w:num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4A77" w:rsidRDefault="00FD6E5E">
            <w:pPr>
              <w:rPr>
                <w:rFonts w:ascii="PT Astra Serif" w:eastAsia="Calibri" w:hAnsi="PT Astra Serif"/>
                <w:bCs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МО Крапивенское</w:t>
            </w:r>
          </w:p>
        </w:tc>
        <w:tc>
          <w:tcPr>
            <w:tcW w:w="226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4A77" w:rsidRDefault="00FD6E5E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41041,0</w:t>
            </w:r>
          </w:p>
        </w:tc>
        <w:tc>
          <w:tcPr>
            <w:tcW w:w="35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A77" w:rsidRDefault="00FD6E5E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11,3</w:t>
            </w:r>
          </w:p>
        </w:tc>
      </w:tr>
      <w:tr w:rsidR="00074A77">
        <w:trPr>
          <w:trHeight w:val="285"/>
        </w:trPr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74A77" w:rsidRDefault="00FD6E5E">
            <w:pPr>
              <w:pStyle w:val="afb"/>
              <w:numPr>
                <w:ilvl w:val="0"/>
                <w:numId w:val="21"/>
              </w:num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14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4A77" w:rsidRDefault="00FD6E5E">
            <w:pPr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МО Лазаревское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4A77" w:rsidRDefault="00FD6E5E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40916,0</w:t>
            </w:r>
          </w:p>
        </w:tc>
        <w:tc>
          <w:tcPr>
            <w:tcW w:w="35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A77" w:rsidRDefault="00FD6E5E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6,5</w:t>
            </w:r>
          </w:p>
        </w:tc>
      </w:tr>
      <w:tr w:rsidR="00074A77">
        <w:trPr>
          <w:trHeight w:val="315"/>
        </w:trPr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74A77" w:rsidRDefault="00FD6E5E">
            <w:pPr>
              <w:pStyle w:val="afb"/>
              <w:numPr>
                <w:ilvl w:val="0"/>
                <w:numId w:val="21"/>
              </w:num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1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4A77" w:rsidRDefault="00FD6E5E">
            <w:pPr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МО Ломинцевское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4A77" w:rsidRDefault="00FD6E5E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7791,0</w:t>
            </w:r>
          </w:p>
        </w:tc>
        <w:tc>
          <w:tcPr>
            <w:tcW w:w="35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A77" w:rsidRDefault="00FD6E5E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3,21</w:t>
            </w:r>
          </w:p>
        </w:tc>
      </w:tr>
      <w:tr w:rsidR="00074A7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74A77" w:rsidRDefault="00FD6E5E">
            <w:pPr>
              <w:pStyle w:val="afb"/>
              <w:numPr>
                <w:ilvl w:val="0"/>
                <w:numId w:val="21"/>
              </w:num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4A77" w:rsidRDefault="00FD6E5E">
            <w:pPr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МО Огаревское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4A77" w:rsidRDefault="00FD6E5E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40069,0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4A77" w:rsidRDefault="00FD6E5E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13,2</w:t>
            </w:r>
          </w:p>
        </w:tc>
      </w:tr>
      <w:tr w:rsidR="00074A7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74A77" w:rsidRDefault="00FD6E5E">
            <w:pPr>
              <w:pStyle w:val="afb"/>
              <w:numPr>
                <w:ilvl w:val="0"/>
                <w:numId w:val="21"/>
              </w:num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14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4A77" w:rsidRDefault="00FD6E5E">
            <w:pPr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МО Яснополянское</w:t>
            </w:r>
          </w:p>
        </w:tc>
        <w:tc>
          <w:tcPr>
            <w:tcW w:w="226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4A77" w:rsidRDefault="00FD6E5E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27198,0</w:t>
            </w:r>
          </w:p>
        </w:tc>
        <w:tc>
          <w:tcPr>
            <w:tcW w:w="35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4A77" w:rsidRDefault="00FD6E5E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18,1</w:t>
            </w:r>
          </w:p>
        </w:tc>
      </w:tr>
      <w:tr w:rsidR="00074A7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74A77" w:rsidRDefault="00FD6E5E">
            <w:pPr>
              <w:pStyle w:val="afb"/>
              <w:numPr>
                <w:ilvl w:val="0"/>
                <w:numId w:val="21"/>
              </w:numPr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4A77" w:rsidRDefault="00FD6E5E">
            <w:pPr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МО город Щекино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4A77" w:rsidRDefault="00FD6E5E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1454,0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4A77" w:rsidRDefault="00FD6E5E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1,5</w:t>
            </w:r>
          </w:p>
        </w:tc>
      </w:tr>
      <w:tr w:rsidR="00074A7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74A77" w:rsidRDefault="00FD6E5E">
            <w:pPr>
              <w:pStyle w:val="afb"/>
              <w:numPr>
                <w:ilvl w:val="0"/>
                <w:numId w:val="21"/>
              </w:num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14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4A77" w:rsidRDefault="00FD6E5E">
            <w:pPr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МО город Советск</w:t>
            </w:r>
          </w:p>
        </w:tc>
        <w:tc>
          <w:tcPr>
            <w:tcW w:w="226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4A77" w:rsidRDefault="00FD6E5E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10,580</w:t>
            </w:r>
          </w:p>
        </w:tc>
        <w:tc>
          <w:tcPr>
            <w:tcW w:w="35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4A77" w:rsidRDefault="00FD6E5E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1,5</w:t>
            </w:r>
          </w:p>
        </w:tc>
      </w:tr>
      <w:tr w:rsidR="00074A77">
        <w:trPr>
          <w:trHeight w:val="315"/>
        </w:trPr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74A77" w:rsidRDefault="00FD6E5E">
            <w:pPr>
              <w:pStyle w:val="afb"/>
              <w:numPr>
                <w:ilvl w:val="0"/>
                <w:numId w:val="21"/>
              </w:num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1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4A77" w:rsidRDefault="00FD6E5E">
            <w:pPr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МО р.п Первомайский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4A77" w:rsidRDefault="00FD6E5E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13,220</w:t>
            </w:r>
          </w:p>
        </w:tc>
        <w:tc>
          <w:tcPr>
            <w:tcW w:w="35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4A77" w:rsidRDefault="00FD6E5E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0,47</w:t>
            </w:r>
          </w:p>
        </w:tc>
      </w:tr>
      <w:tr w:rsidR="00074A77">
        <w:trPr>
          <w:trHeight w:val="3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74A77" w:rsidRDefault="00074A77">
            <w:pPr>
              <w:ind w:firstLine="709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74A77" w:rsidRDefault="00FD6E5E">
            <w:pPr>
              <w:rPr>
                <w:rFonts w:ascii="PT Astra Serif" w:eastAsia="Calibri" w:hAnsi="PT Astra Serif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b/>
                <w:bCs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4A77" w:rsidRDefault="00FD6E5E">
            <w:pPr>
              <w:jc w:val="center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158492,8</w:t>
            </w:r>
          </w:p>
        </w:tc>
        <w:tc>
          <w:tcPr>
            <w:tcW w:w="35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4A77" w:rsidRDefault="00FD6E5E">
            <w:pPr>
              <w:jc w:val="center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55,78</w:t>
            </w:r>
          </w:p>
        </w:tc>
      </w:tr>
    </w:tbl>
    <w:p w:rsidR="00074A77" w:rsidRDefault="00074A77">
      <w:pPr>
        <w:shd w:val="clear" w:color="auto" w:fill="FFFFFF"/>
        <w:spacing w:before="120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</w:p>
    <w:p w:rsidR="00074A77" w:rsidRDefault="00FD6E5E">
      <w:pPr>
        <w:pStyle w:val="afb"/>
        <w:numPr>
          <w:ilvl w:val="0"/>
          <w:numId w:val="20"/>
        </w:numPr>
        <w:shd w:val="clear" w:color="auto" w:fill="FFFFFF"/>
        <w:spacing w:before="120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t>Цели, задачи муниципальной программы</w:t>
      </w:r>
    </w:p>
    <w:p w:rsidR="00074A77" w:rsidRDefault="00074A77">
      <w:pPr>
        <w:pStyle w:val="afb"/>
        <w:shd w:val="clear" w:color="auto" w:fill="FFFFFF"/>
        <w:spacing w:before="120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</w:p>
    <w:p w:rsidR="00074A77" w:rsidRDefault="00FD6E5E">
      <w:pPr>
        <w:shd w:val="clear" w:color="auto" w:fill="FFFFFF"/>
        <w:ind w:firstLine="708"/>
        <w:jc w:val="both"/>
        <w:rPr>
          <w:rFonts w:ascii="PT Astra Serif" w:eastAsia="Calibri" w:hAnsi="PT Astra Serif"/>
          <w:color w:val="000000"/>
          <w:sz w:val="28"/>
          <w:szCs w:val="28"/>
        </w:rPr>
      </w:pPr>
      <w:r>
        <w:rPr>
          <w:rFonts w:ascii="PT Astra Serif" w:eastAsia="Calibri" w:hAnsi="PT Astra Serif"/>
          <w:color w:val="000000"/>
          <w:sz w:val="28"/>
          <w:szCs w:val="28"/>
        </w:rPr>
        <w:t>Целями Программы является:</w:t>
      </w:r>
    </w:p>
    <w:p w:rsidR="00074A77" w:rsidRDefault="00074A77">
      <w:pPr>
        <w:shd w:val="clear" w:color="auto" w:fill="FFFFFF"/>
        <w:ind w:firstLine="708"/>
        <w:jc w:val="both"/>
        <w:rPr>
          <w:rFonts w:ascii="PT Astra Serif" w:eastAsia="Calibri" w:hAnsi="PT Astra Serif"/>
          <w:color w:val="000000"/>
          <w:sz w:val="28"/>
          <w:szCs w:val="28"/>
        </w:rPr>
      </w:pPr>
    </w:p>
    <w:p w:rsidR="00074A77" w:rsidRDefault="00FD6E5E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Calibri" w:hAnsi="PT Astra Serif"/>
          <w:color w:val="000000"/>
          <w:sz w:val="28"/>
          <w:szCs w:val="28"/>
        </w:rPr>
        <w:t xml:space="preserve">             Создание безопасной, комфортной среды проживания на территориях населенных пунктов посредством сокращения очагов распространения борщевика Сосновского и создание комфортных условий жизнедеятельности в сельской местности в МО Щекинский район в соответствии с требованиями      </w:t>
      </w:r>
      <w:hyperlink r:id="rId17" w:tooltip="garantf1://4078234.10000/" w:history="1">
        <w:r>
          <w:rPr>
            <w:rStyle w:val="afe"/>
            <w:rFonts w:ascii="PT Astra Serif" w:eastAsia="Calibri" w:hAnsi="PT Astra Serif"/>
            <w:color w:val="000000"/>
            <w:sz w:val="28"/>
            <w:szCs w:val="28"/>
            <w:u w:val="none"/>
          </w:rPr>
          <w:t>СанПиН 1.2.2584-10</w:t>
        </w:r>
      </w:hyperlink>
      <w:r>
        <w:rPr>
          <w:rFonts w:ascii="PT Astra Serif" w:eastAsia="Calibri" w:hAnsi="PT Astra Serif"/>
          <w:color w:val="000000"/>
          <w:sz w:val="28"/>
          <w:szCs w:val="28"/>
        </w:rPr>
        <w:t xml:space="preserve">. Ликвидация угрозы неконтролируемого распространения борщевика Сосновского на всей территории исключит случаи травматизма среди населения. </w:t>
      </w:r>
      <w:r>
        <w:rPr>
          <w:rFonts w:ascii="PT Astra Serif" w:hAnsi="PT Astra Serif"/>
          <w:sz w:val="28"/>
          <w:szCs w:val="28"/>
        </w:rPr>
        <w:t>Обеспечение   потребителей  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район.</w:t>
      </w:r>
    </w:p>
    <w:p w:rsidR="00074A77" w:rsidRDefault="00FD6E5E">
      <w:pPr>
        <w:shd w:val="clear" w:color="auto" w:fill="FFFFFF"/>
        <w:ind w:firstLine="708"/>
        <w:jc w:val="both"/>
        <w:rPr>
          <w:rFonts w:ascii="PT Astra Serif" w:eastAsia="Calibri" w:hAnsi="PT Astra Serif"/>
          <w:color w:val="000000"/>
          <w:sz w:val="28"/>
          <w:szCs w:val="28"/>
        </w:rPr>
      </w:pPr>
      <w:r>
        <w:rPr>
          <w:rFonts w:ascii="PT Astra Serif" w:eastAsia="Calibri" w:hAnsi="PT Astra Serif"/>
          <w:color w:val="000000"/>
          <w:sz w:val="28"/>
          <w:szCs w:val="28"/>
        </w:rPr>
        <w:t>В результате реализации мероприятий подпрограммы «Газификация населенных пунктов» планируется обеспечить ввод в действие 10,11251 километра распределительных газовых сетей.</w:t>
      </w:r>
    </w:p>
    <w:p w:rsidR="00074A77" w:rsidRDefault="00FD6E5E">
      <w:pPr>
        <w:shd w:val="clear" w:color="auto" w:fill="FFFFFF"/>
        <w:ind w:firstLine="708"/>
        <w:jc w:val="both"/>
        <w:rPr>
          <w:rFonts w:ascii="PT Astra Serif" w:eastAsia="Calibri" w:hAnsi="PT Astra Serif"/>
          <w:color w:val="000000"/>
          <w:sz w:val="28"/>
          <w:szCs w:val="28"/>
        </w:rPr>
      </w:pPr>
      <w:r>
        <w:rPr>
          <w:rFonts w:ascii="PT Astra Serif" w:eastAsia="Calibri" w:hAnsi="PT Astra Serif"/>
          <w:color w:val="000000"/>
          <w:sz w:val="28"/>
          <w:szCs w:val="28"/>
        </w:rPr>
        <w:t>В результате реализации основного мероприятия «Комплексная борьба с борщевиком Сосновского на территории муниципального образования Щекинский район» планируется ликвидировать очаги произрастания борщевика Сосновского на площади не менее 55,78 га.</w:t>
      </w:r>
    </w:p>
    <w:p w:rsidR="00074A77" w:rsidRDefault="00FD6E5E">
      <w:pPr>
        <w:pStyle w:val="ConsPlusCell"/>
        <w:jc w:val="both"/>
        <w:rPr>
          <w:rFonts w:ascii="PT Astra Serif" w:eastAsia="Calibri" w:hAnsi="PT Astra Serif"/>
          <w:color w:val="000000"/>
          <w:sz w:val="28"/>
          <w:szCs w:val="28"/>
        </w:rPr>
      </w:pPr>
      <w:r>
        <w:rPr>
          <w:rFonts w:ascii="PT Astra Serif" w:eastAsia="Calibri" w:hAnsi="PT Astra Serif"/>
          <w:color w:val="000000"/>
          <w:sz w:val="28"/>
          <w:szCs w:val="28"/>
        </w:rPr>
        <w:t xml:space="preserve">           В результате реализации основного мероприятия </w:t>
      </w:r>
      <w:r>
        <w:rPr>
          <w:rFonts w:ascii="PT Astra Serif" w:hAnsi="PT Astra Serif" w:cs="Times New Roman"/>
          <w:sz w:val="28"/>
          <w:szCs w:val="28"/>
        </w:rPr>
        <w:t xml:space="preserve">«Улучшение жилищных условий граждан, проживающих на сельских территориях» </w:t>
      </w:r>
      <w:r>
        <w:rPr>
          <w:rFonts w:ascii="PT Astra Serif" w:eastAsia="Calibri" w:hAnsi="PT Astra Serif"/>
          <w:color w:val="000000"/>
          <w:sz w:val="28"/>
          <w:szCs w:val="28"/>
        </w:rPr>
        <w:t xml:space="preserve">планируется обеспечить жильем общей площадью не менее 54 кв. м одну </w:t>
      </w:r>
      <w:r>
        <w:rPr>
          <w:rFonts w:ascii="PT Astra Serif" w:eastAsia="Calibri" w:hAnsi="PT Astra Serif"/>
          <w:color w:val="000000"/>
          <w:sz w:val="28"/>
          <w:szCs w:val="28"/>
        </w:rPr>
        <w:lastRenderedPageBreak/>
        <w:t xml:space="preserve">семью, проживающую на сельских территориях. </w:t>
      </w:r>
    </w:p>
    <w:p w:rsidR="00074A77" w:rsidRDefault="00FD6E5E">
      <w:pPr>
        <w:pStyle w:val="ConsPlusCell"/>
        <w:jc w:val="both"/>
        <w:rPr>
          <w:rFonts w:ascii="PT Astra Serif" w:eastAsia="Calibri" w:hAnsi="PT Astra Serif"/>
          <w:color w:val="000000"/>
          <w:sz w:val="28"/>
          <w:szCs w:val="28"/>
        </w:rPr>
      </w:pPr>
      <w:r>
        <w:rPr>
          <w:rFonts w:ascii="PT Astra Serif" w:eastAsia="Calibri" w:hAnsi="PT Astra Serif"/>
          <w:color w:val="000000"/>
          <w:sz w:val="28"/>
          <w:szCs w:val="28"/>
        </w:rPr>
        <w:t xml:space="preserve">          В результате реализации основного мероприятия «Комплексное развитие системы водоснабжения и водоотведения в сельских населенных пунктах» планируется проводить очистку жидких отходов от жилых домов, административных зданий и сооружений, сельскохозяйственных и промышленных предприятий до 400 куб. м в сутки до попадания их в окружающую среду.</w:t>
      </w:r>
    </w:p>
    <w:p w:rsidR="00074A77" w:rsidRDefault="00FD6E5E">
      <w:pPr>
        <w:pStyle w:val="afc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           Основными задачами являются:</w:t>
      </w:r>
    </w:p>
    <w:p w:rsidR="00074A77" w:rsidRDefault="00FD6E5E">
      <w:pPr>
        <w:pStyle w:val="afc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       -повышение уровня и качества жизни населения, проживающего в сельской местности;</w:t>
      </w:r>
    </w:p>
    <w:p w:rsidR="00074A77" w:rsidRDefault="00FD6E5E">
      <w:pPr>
        <w:pStyle w:val="afc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       - улучшение жилищных условий граждан, проживающих на сельских территориях;</w:t>
      </w:r>
    </w:p>
    <w:p w:rsidR="00074A77" w:rsidRDefault="00FD6E5E">
      <w:pPr>
        <w:pStyle w:val="afc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        - газификация населенных пунктов</w:t>
      </w:r>
    </w:p>
    <w:p w:rsidR="00074A77" w:rsidRDefault="00FD6E5E">
      <w:pPr>
        <w:pStyle w:val="afc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        - очистка жидких отходов до попадания их в окружающую среду</w:t>
      </w:r>
    </w:p>
    <w:p w:rsidR="00074A77" w:rsidRDefault="00FD6E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 xml:space="preserve">       Решение вышеуказанных задач позволит создать комфортные условия жизнедеятельности в сельской местности.</w:t>
      </w:r>
    </w:p>
    <w:p w:rsidR="00074A77" w:rsidRDefault="00074A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</w:p>
    <w:p w:rsidR="00074A77" w:rsidRDefault="00074A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</w:p>
    <w:p w:rsidR="00074A77" w:rsidRDefault="00074A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</w:p>
    <w:p w:rsidR="00074A77" w:rsidRDefault="00FD6E5E">
      <w:pPr>
        <w:widowControl w:val="0"/>
        <w:spacing w:before="120"/>
        <w:ind w:left="567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3. Перечень подпрограмм, основных мероприятий </w:t>
      </w:r>
    </w:p>
    <w:p w:rsidR="00074A77" w:rsidRDefault="00FD6E5E">
      <w:pPr>
        <w:pStyle w:val="afb"/>
        <w:widowControl w:val="0"/>
        <w:ind w:left="927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муниципальной программы</w:t>
      </w:r>
    </w:p>
    <w:p w:rsidR="00074A77" w:rsidRDefault="00074A77">
      <w:pPr>
        <w:widowControl w:val="0"/>
        <w:rPr>
          <w:rFonts w:ascii="PT Astra Serif" w:hAnsi="PT Astra Serif"/>
          <w:sz w:val="28"/>
          <w:szCs w:val="28"/>
        </w:rPr>
      </w:pPr>
    </w:p>
    <w:p w:rsidR="00074A77" w:rsidRDefault="00FD6E5E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Муниципальная программа содержит одну подпрограмму и три основных мероприятия:</w:t>
      </w:r>
    </w:p>
    <w:p w:rsidR="00074A77" w:rsidRDefault="00FD6E5E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Подпрограмма «Газификация в сельской местности» (приложение), </w:t>
      </w:r>
    </w:p>
    <w:p w:rsidR="00074A77" w:rsidRDefault="00FD6E5E">
      <w:pPr>
        <w:widowControl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Основное мероприятие «Улучшение жилищных условий граждан,</w:t>
      </w:r>
    </w:p>
    <w:p w:rsidR="00074A77" w:rsidRDefault="00FD6E5E">
      <w:pPr>
        <w:widowControl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проживающих на сельских территориях (приложение 1)</w:t>
      </w:r>
    </w:p>
    <w:p w:rsidR="00074A77" w:rsidRDefault="00FD6E5E">
      <w:pPr>
        <w:pStyle w:val="ConsPlusCel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Основное мероприятие «Комплексная борьба с борщевиком Сосновского на территории муниципального образования Щекинский район» (приложение 2).</w:t>
      </w:r>
    </w:p>
    <w:p w:rsidR="00074A77" w:rsidRDefault="00FD6E5E">
      <w:pPr>
        <w:pStyle w:val="ConsPlusCel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Основное мероприятие «Комплексное развитие системы водоснабжения и водоотведения в сельских населенных пунктах» (приложение 3)</w:t>
      </w:r>
    </w:p>
    <w:p w:rsidR="00074A77" w:rsidRDefault="00074A77">
      <w:pPr>
        <w:pStyle w:val="ConsPlusCel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074A77" w:rsidRDefault="00074A77">
      <w:pPr>
        <w:pStyle w:val="ConsPlusCel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074A77" w:rsidRDefault="00074A77">
      <w:pPr>
        <w:pStyle w:val="ConsPlusCell"/>
        <w:jc w:val="both"/>
        <w:rPr>
          <w:rFonts w:ascii="PT Astra Serif" w:hAnsi="PT Astra Serif" w:cs="Times New Roman"/>
          <w:sz w:val="28"/>
          <w:szCs w:val="28"/>
        </w:rPr>
      </w:pPr>
    </w:p>
    <w:p w:rsidR="00074A77" w:rsidRDefault="00074A77">
      <w:pPr>
        <w:rPr>
          <w:rFonts w:ascii="PT Astra Serif" w:hAnsi="PT Astra Serif"/>
          <w:b/>
          <w:sz w:val="28"/>
          <w:szCs w:val="28"/>
        </w:rPr>
        <w:sectPr w:rsidR="00074A77">
          <w:pgSz w:w="11906" w:h="16838"/>
          <w:pgMar w:top="1134" w:right="851" w:bottom="1134" w:left="1701" w:header="709" w:footer="709" w:gutter="0"/>
          <w:pgNumType w:start="1"/>
          <w:cols w:space="720"/>
          <w:titlePg/>
          <w:docGrid w:linePitch="360"/>
        </w:sectPr>
      </w:pPr>
    </w:p>
    <w:p w:rsidR="00074A77" w:rsidRDefault="00FD6E5E">
      <w:pPr>
        <w:widowControl w:val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4. Перечень показателей результативности и эффективности реализации муниципальной программы</w:t>
      </w:r>
    </w:p>
    <w:p w:rsidR="00074A77" w:rsidRDefault="00074A77">
      <w:pPr>
        <w:widowControl w:val="0"/>
        <w:tabs>
          <w:tab w:val="left" w:pos="1875"/>
        </w:tabs>
        <w:jc w:val="both"/>
        <w:rPr>
          <w:rFonts w:ascii="PT Astra Serif" w:hAnsi="PT Astra Serif"/>
          <w:color w:val="000000"/>
          <w:sz w:val="28"/>
          <w:szCs w:val="28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4111"/>
        <w:gridCol w:w="1701"/>
        <w:gridCol w:w="1559"/>
        <w:gridCol w:w="851"/>
        <w:gridCol w:w="850"/>
        <w:gridCol w:w="851"/>
        <w:gridCol w:w="850"/>
        <w:gridCol w:w="1418"/>
      </w:tblGrid>
      <w:tr w:rsidR="00074A77">
        <w:trPr>
          <w:trHeight w:val="513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Цели и задачи муниципальной программы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Целевой</w:t>
            </w:r>
          </w:p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 показатель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Вес целевого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Базовое значение показателя на начало реализации программы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Значение показателей по годам реализации муниципальной 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Плановое значение на день окончания действия программы</w:t>
            </w:r>
          </w:p>
        </w:tc>
      </w:tr>
      <w:tr w:rsidR="00074A77">
        <w:trPr>
          <w:trHeight w:val="806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074A77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074A77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074A77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074A77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2024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074A77" w:rsidRDefault="00074A77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</w:tr>
      <w:tr w:rsidR="00074A77">
        <w:trPr>
          <w:trHeight w:val="70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074A77">
            <w:pPr>
              <w:widowControl w:val="0"/>
              <w:tabs>
                <w:tab w:val="left" w:pos="720"/>
              </w:tabs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85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074A77">
            <w:pPr>
              <w:widowControl w:val="0"/>
              <w:tabs>
                <w:tab w:val="left" w:pos="720"/>
              </w:tabs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074A77">
            <w:pPr>
              <w:widowControl w:val="0"/>
              <w:tabs>
                <w:tab w:val="left" w:pos="720"/>
              </w:tabs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85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074A77">
            <w:pPr>
              <w:widowControl w:val="0"/>
              <w:tabs>
                <w:tab w:val="left" w:pos="720"/>
              </w:tabs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rPr>
                <w:rFonts w:ascii="PT Astra Serif" w:hAnsi="PT Astra Serif"/>
                <w:b/>
                <w:color w:val="000000"/>
              </w:rPr>
            </w:pPr>
          </w:p>
        </w:tc>
      </w:tr>
      <w:tr w:rsidR="00074A77">
        <w:trPr>
          <w:trHeight w:val="13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widowControl w:val="0"/>
              <w:tabs>
                <w:tab w:val="left" w:pos="1875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</w:t>
            </w:r>
          </w:p>
        </w:tc>
      </w:tr>
      <w:tr w:rsidR="00074A77">
        <w:trPr>
          <w:trHeight w:val="13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:rsidR="00074A77" w:rsidRDefault="00FD6E5E">
            <w:pPr>
              <w:widowControl w:val="0"/>
              <w:tabs>
                <w:tab w:val="left" w:pos="1875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Задача. Газификация населенных пунктов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:rsidR="00074A77" w:rsidRDefault="00FD6E5E">
            <w:pPr>
              <w:widowControl w:val="0"/>
              <w:tabs>
                <w:tab w:val="left" w:pos="1875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Ввод в действие распределительных газовых сетей, км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:rsidR="00074A77" w:rsidRDefault="00FD6E5E">
            <w:pPr>
              <w:widowControl w:val="0"/>
              <w:tabs>
                <w:tab w:val="left" w:pos="1875"/>
              </w:tabs>
              <w:jc w:val="center"/>
              <w:rPr>
                <w:rFonts w:ascii="PT Astra Serif" w:hAnsi="PT Astra Serif"/>
                <w:color w:val="000000"/>
                <w:highlight w:val="yellow"/>
              </w:rPr>
            </w:pPr>
            <w:r>
              <w:rPr>
                <w:rFonts w:ascii="PT Astra Serif" w:hAnsi="PT Astra Serif"/>
                <w:color w:val="000000"/>
              </w:rPr>
              <w:t>0,20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:rsidR="00074A77" w:rsidRDefault="00FD6E5E">
            <w:pPr>
              <w:widowControl w:val="0"/>
              <w:tabs>
                <w:tab w:val="left" w:pos="1875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2,6545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:rsidR="00074A77" w:rsidRDefault="00FD6E5E">
            <w:pPr>
              <w:widowControl w:val="0"/>
              <w:tabs>
                <w:tab w:val="left" w:pos="1875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:rsidR="00074A77" w:rsidRDefault="00FD6E5E">
            <w:pPr>
              <w:widowControl w:val="0"/>
              <w:tabs>
                <w:tab w:val="left" w:pos="1875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:rsidR="00074A77" w:rsidRDefault="00FD6E5E">
            <w:pPr>
              <w:widowControl w:val="0"/>
              <w:tabs>
                <w:tab w:val="left" w:pos="1875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:rsidR="00074A77" w:rsidRDefault="00FD6E5E">
            <w:pPr>
              <w:widowControl w:val="0"/>
              <w:tabs>
                <w:tab w:val="left" w:pos="1875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widowControl w:val="0"/>
              <w:tabs>
                <w:tab w:val="left" w:pos="1875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7,6645</w:t>
            </w:r>
          </w:p>
        </w:tc>
      </w:tr>
      <w:tr w:rsidR="00074A77">
        <w:trPr>
          <w:trHeight w:val="108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A77" w:rsidRDefault="00FD6E5E">
            <w:pPr>
              <w:pStyle w:val="afc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Задача 1</w:t>
            </w:r>
            <w:r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Обеспечение жильем граждан, проживающих на сельских территориях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pStyle w:val="ConsPlusCell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Количество граждан, проживающих на сельских территориях, улучшивших жилищные условия, человек</w:t>
            </w:r>
          </w:p>
          <w:p w:rsidR="00074A77" w:rsidRDefault="00074A77">
            <w:pPr>
              <w:widowControl w:val="0"/>
              <w:tabs>
                <w:tab w:val="left" w:pos="720"/>
              </w:tabs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</w:tr>
      <w:tr w:rsidR="00074A77">
        <w:trPr>
          <w:trHeight w:val="1353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A77" w:rsidRDefault="00FD6E5E">
            <w:pPr>
              <w:widowControl w:val="0"/>
              <w:tabs>
                <w:tab w:val="left" w:pos="720"/>
              </w:tabs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Задача 2</w:t>
            </w:r>
          </w:p>
          <w:p w:rsidR="00074A77" w:rsidRDefault="00FD6E5E">
            <w:pPr>
              <w:widowControl w:val="0"/>
              <w:tabs>
                <w:tab w:val="left" w:pos="720"/>
              </w:tabs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Повышение уровня и качества жизни населения, проживающего в сельской местности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widowControl w:val="0"/>
              <w:tabs>
                <w:tab w:val="left" w:pos="720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Освобождение от борщевика Сосновского территории муниципального образования Щекинский район, 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55,78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55,78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</w:tr>
      <w:tr w:rsidR="00074A77">
        <w:trPr>
          <w:trHeight w:val="1455"/>
        </w:trPr>
        <w:tc>
          <w:tcPr>
            <w:tcW w:w="2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074A77">
            <w:pPr>
              <w:widowControl w:val="0"/>
              <w:tabs>
                <w:tab w:val="left" w:pos="720"/>
              </w:tabs>
              <w:jc w:val="both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widowControl w:val="0"/>
              <w:tabs>
                <w:tab w:val="left" w:pos="720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Число муниципальных образований Щекинского района, в которых проведено обследование   территории на предмет выявления очагов произрастания борщевика Сосновского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</w:tr>
      <w:tr w:rsidR="00074A77">
        <w:trPr>
          <w:trHeight w:val="51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widowControl w:val="0"/>
              <w:tabs>
                <w:tab w:val="left" w:pos="720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Задача 3 Обеспечение надежности и эффективности поставки коммунальных ресурсов за счет строительства систем коммунальной </w:t>
            </w:r>
            <w:r>
              <w:rPr>
                <w:rFonts w:ascii="PT Astra Serif" w:hAnsi="PT Astra Serif"/>
                <w:color w:val="000000"/>
              </w:rPr>
              <w:lastRenderedPageBreak/>
              <w:t>инфраструктуры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widowControl w:val="0"/>
              <w:tabs>
                <w:tab w:val="left" w:pos="720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lastRenderedPageBreak/>
              <w:t>Количество построенных, реконструированных объектов водоотведения, 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</w:tr>
      <w:tr w:rsidR="00074A77">
        <w:trPr>
          <w:trHeight w:val="519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A77" w:rsidRDefault="00FD6E5E">
            <w:pPr>
              <w:widowControl w:val="0"/>
              <w:tabs>
                <w:tab w:val="left" w:pos="720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lastRenderedPageBreak/>
              <w:t>Задача 4. Соблюдение доступности услуг и устойчивости функционирования систем муниципального образования Щекинский район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widowControl w:val="0"/>
              <w:tabs>
                <w:tab w:val="left" w:pos="720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Протяженность построенных, замененных сетей водоотведения, км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2,7</w:t>
            </w:r>
          </w:p>
        </w:tc>
      </w:tr>
      <w:tr w:rsidR="00074A77">
        <w:trPr>
          <w:trHeight w:val="519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A77" w:rsidRDefault="00074A77">
            <w:pPr>
              <w:widowControl w:val="0"/>
              <w:tabs>
                <w:tab w:val="left" w:pos="720"/>
              </w:tabs>
              <w:rPr>
                <w:rFonts w:ascii="PT Astra Serif" w:hAnsi="PT Astra Serif"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widowControl w:val="0"/>
              <w:tabs>
                <w:tab w:val="left" w:pos="720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Количество построенных, реконструированных объектов водоснабжения, 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</w:tr>
      <w:tr w:rsidR="00074A77">
        <w:trPr>
          <w:trHeight w:val="519"/>
        </w:trPr>
        <w:tc>
          <w:tcPr>
            <w:tcW w:w="2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074A77">
            <w:pPr>
              <w:widowControl w:val="0"/>
              <w:tabs>
                <w:tab w:val="left" w:pos="720"/>
              </w:tabs>
              <w:rPr>
                <w:rFonts w:ascii="PT Astra Serif" w:hAnsi="PT Astra Serif"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widowControl w:val="0"/>
              <w:tabs>
                <w:tab w:val="left" w:pos="720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Протяженность построенных, замененных сетей водоснабжения, км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1,6</w:t>
            </w:r>
          </w:p>
        </w:tc>
      </w:tr>
    </w:tbl>
    <w:p w:rsidR="00074A77" w:rsidRDefault="00074A7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074A77" w:rsidRDefault="00074A7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074A77" w:rsidRDefault="00074A7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074A77" w:rsidRDefault="00074A7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074A77" w:rsidRDefault="00074A7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074A77" w:rsidRDefault="00074A7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074A77" w:rsidRDefault="00074A7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074A77" w:rsidRDefault="00074A7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074A77" w:rsidRDefault="00074A7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074A77" w:rsidRDefault="00074A7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074A77" w:rsidRDefault="00074A7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074A77" w:rsidRDefault="00074A7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074A77" w:rsidRDefault="00074A7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074A77" w:rsidRDefault="00074A7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074A77" w:rsidRDefault="00074A7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074A77" w:rsidRDefault="00074A7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074A77" w:rsidRDefault="00074A7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074A77" w:rsidRDefault="00074A7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074A77" w:rsidRDefault="00074A7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074A77" w:rsidRDefault="00074A7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074A77" w:rsidRDefault="00074A7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074A77" w:rsidRDefault="00074A7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074A77" w:rsidRDefault="00FD6E5E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5. Общая потребность в ресурсах муниципальной программы</w:t>
      </w:r>
    </w:p>
    <w:p w:rsidR="00074A77" w:rsidRDefault="00074A7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074A77" w:rsidRDefault="00074A77">
      <w:pPr>
        <w:widowControl w:val="0"/>
        <w:rPr>
          <w:rFonts w:ascii="PT Astra Serif" w:hAnsi="PT Astra Serif"/>
          <w:b/>
          <w:sz w:val="28"/>
          <w:szCs w:val="28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7"/>
        <w:gridCol w:w="2409"/>
        <w:gridCol w:w="3146"/>
        <w:gridCol w:w="1282"/>
        <w:gridCol w:w="1276"/>
        <w:gridCol w:w="1134"/>
        <w:gridCol w:w="1278"/>
        <w:gridCol w:w="1131"/>
        <w:gridCol w:w="993"/>
      </w:tblGrid>
      <w:tr w:rsidR="00074A77">
        <w:trPr>
          <w:trHeight w:val="290"/>
        </w:trPr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Статус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Наименование основного мероприятия</w:t>
            </w:r>
          </w:p>
        </w:tc>
        <w:tc>
          <w:tcPr>
            <w:tcW w:w="3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Источник финансирования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074A77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Объем расходов (тыс. руб.)</w:t>
            </w:r>
          </w:p>
        </w:tc>
      </w:tr>
      <w:tr w:rsidR="00074A77"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Всего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в том числе по годам:</w:t>
            </w:r>
          </w:p>
        </w:tc>
      </w:tr>
      <w:tr w:rsidR="00074A77"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2021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2022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2024</w:t>
            </w:r>
          </w:p>
        </w:tc>
      </w:tr>
      <w:tr w:rsidR="00074A77"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Муниципальная программа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«Комплексное развитие сельских территорий  </w:t>
            </w:r>
          </w:p>
          <w:p w:rsidR="00074A77" w:rsidRDefault="00FD6E5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на территории муниципального образования </w:t>
            </w:r>
          </w:p>
          <w:p w:rsidR="00074A77" w:rsidRDefault="00FD6E5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Щекинский район»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Всего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45802,967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10360,933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2448,394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32540,747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452,893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</w:tr>
      <w:tr w:rsidR="00074A77"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федеральный бюджет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</w:tr>
      <w:tr w:rsidR="00074A77"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бюджет Тульской области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33735,728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6629,800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625,128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26094,800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386,000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</w:tr>
      <w:tr w:rsidR="00074A77"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бюджет МО Щекинский район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12067,239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3731,133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1823,266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6445,947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66,893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</w:tr>
      <w:tr w:rsidR="00074A77"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 xml:space="preserve">бюджет МО поселений </w:t>
            </w:r>
            <w:r>
              <w:rPr>
                <w:rFonts w:ascii="PT Astra Serif" w:eastAsia="Calibri" w:hAnsi="PT Astra Serif"/>
                <w:bCs/>
                <w:color w:val="000000"/>
              </w:rPr>
              <w:br/>
              <w:t>Щекинского района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</w:tr>
      <w:tr w:rsidR="00074A77"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</w:tr>
      <w:tr w:rsidR="00074A77">
        <w:trPr>
          <w:trHeight w:val="255"/>
        </w:trPr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Подпрограмма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«Газификация населенных пунктов»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Всего: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38744,574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7524,300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1056,248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30164,026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</w:tr>
      <w:tr w:rsidR="00074A77">
        <w:trPr>
          <w:trHeight w:val="210"/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федеральный бюджет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</w:tr>
      <w:tr w:rsidR="00074A77">
        <w:trPr>
          <w:trHeight w:val="345"/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бюджет Тульской области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30589,727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4559,500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321,427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25708,800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</w:tr>
      <w:tr w:rsidR="00074A77">
        <w:trPr>
          <w:trHeight w:val="345"/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бюджет МО Щекинский район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8154,847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2964,800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734,821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4455,226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</w:tr>
      <w:tr w:rsidR="00074A77">
        <w:trPr>
          <w:trHeight w:val="345"/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бюджет МО поселений Щекинского района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</w:tr>
      <w:tr w:rsidR="00074A77">
        <w:trPr>
          <w:trHeight w:val="345"/>
        </w:trPr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</w:tr>
      <w:tr w:rsidR="00074A77">
        <w:trPr>
          <w:trHeight w:val="315"/>
        </w:trPr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Основное мероприятие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hAnsi="PT Astra Serif"/>
              </w:rPr>
              <w:t>Улучшение жилищных условий граждан, проживающих на сельских территориях»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Всего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3078,227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2643,733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234,866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199,628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</w:tr>
      <w:tr w:rsidR="00074A77">
        <w:trPr>
          <w:trHeight w:val="375"/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федеральный бюджет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</w:tr>
      <w:tr w:rsidR="00074A77">
        <w:trPr>
          <w:trHeight w:val="315"/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бюджет Тульской области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1971,262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1934,400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36,862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</w:tr>
      <w:tr w:rsidR="00074A77">
        <w:trPr>
          <w:trHeight w:val="316"/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бюджет МО Щекинский район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1106,965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709,333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198,004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199,628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</w:tr>
      <w:tr w:rsidR="00074A77">
        <w:trPr>
          <w:trHeight w:val="296"/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 xml:space="preserve">бюджет МО поселений </w:t>
            </w:r>
            <w:r>
              <w:rPr>
                <w:rFonts w:ascii="PT Astra Serif" w:eastAsia="Calibri" w:hAnsi="PT Astra Serif"/>
                <w:bCs/>
                <w:color w:val="000000"/>
              </w:rPr>
              <w:br/>
              <w:t>Щекинского района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</w:tr>
      <w:tr w:rsidR="00074A77">
        <w:trPr>
          <w:trHeight w:val="533"/>
        </w:trPr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  <w:p w:rsidR="00074A77" w:rsidRDefault="00074A77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074A77">
        <w:trPr>
          <w:trHeight w:val="194"/>
        </w:trPr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074A77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Основное мероприятие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Комплексная борьба с борщевиком Сосновского на территории муниципального образования Щекинский район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Всего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2255,966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192,900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1157,280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452,893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452,893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</w:tr>
      <w:tr w:rsidR="00074A77">
        <w:trPr>
          <w:trHeight w:val="387"/>
        </w:trPr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федеральный бюджет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</w:tr>
      <w:tr w:rsidR="00074A77">
        <w:trPr>
          <w:trHeight w:val="387"/>
        </w:trPr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бюджет Тульской области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1174,739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135,900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266,839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386,000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386,000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</w:tr>
      <w:tr w:rsidR="00074A77">
        <w:trPr>
          <w:trHeight w:val="110"/>
        </w:trPr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Бюджет МО Щекинский район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1081,227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57,000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890,441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66,893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66,893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</w:tr>
      <w:tr w:rsidR="00074A77">
        <w:trPr>
          <w:trHeight w:val="387"/>
        </w:trPr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 xml:space="preserve">бюджет МО поселений </w:t>
            </w:r>
            <w:r>
              <w:rPr>
                <w:rFonts w:ascii="PT Astra Serif" w:eastAsia="Calibri" w:hAnsi="PT Astra Serif"/>
                <w:bCs/>
                <w:color w:val="000000"/>
              </w:rPr>
              <w:br/>
              <w:t>Щекинского района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</w:tr>
      <w:tr w:rsidR="00074A77">
        <w:trPr>
          <w:trHeight w:val="387"/>
        </w:trPr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</w:tr>
      <w:tr w:rsidR="00074A77">
        <w:trPr>
          <w:trHeight w:val="246"/>
        </w:trPr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Основное мероприятие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Комплексное развитие системы водоснабжения и водоотведения в сельских населенных пунктах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Всего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1724,200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</w:tr>
      <w:tr w:rsidR="00074A77">
        <w:trPr>
          <w:trHeight w:val="246"/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федеральный бюджет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</w:tr>
      <w:tr w:rsidR="00074A77">
        <w:trPr>
          <w:trHeight w:val="345"/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бюджет Тульской области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</w:tr>
      <w:tr w:rsidR="00074A77">
        <w:trPr>
          <w:trHeight w:val="225"/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Бюджет МО Щекинский район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1724,200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1724,200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</w:tr>
      <w:tr w:rsidR="00074A77">
        <w:trPr>
          <w:trHeight w:val="375"/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 xml:space="preserve">бюджет МО поселений </w:t>
            </w:r>
            <w:r>
              <w:rPr>
                <w:rFonts w:ascii="PT Astra Serif" w:eastAsia="Calibri" w:hAnsi="PT Astra Serif"/>
                <w:bCs/>
                <w:color w:val="000000"/>
              </w:rPr>
              <w:br/>
              <w:t>Щекинского района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</w:tr>
      <w:tr w:rsidR="00074A77">
        <w:trPr>
          <w:trHeight w:val="405"/>
        </w:trPr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</w:tr>
    </w:tbl>
    <w:p w:rsidR="00074A77" w:rsidRDefault="00074A7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074A77" w:rsidRDefault="00074A7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074A77" w:rsidRDefault="00074A7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074A77" w:rsidRDefault="00074A7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074A77" w:rsidRDefault="00074A7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074A77" w:rsidRDefault="00074A7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074A77" w:rsidRDefault="00074A7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074A77" w:rsidRDefault="00074A7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074A77" w:rsidRDefault="00074A7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074A77" w:rsidRDefault="00074A7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074A77" w:rsidRDefault="00074A7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074A77" w:rsidRDefault="00074A7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074A77" w:rsidRDefault="00074A7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074A77" w:rsidRDefault="00074A7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074A77" w:rsidRDefault="00074A7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074A77" w:rsidRDefault="00074A7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074A77" w:rsidRDefault="00FD6E5E">
      <w:pPr>
        <w:widowControl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 xml:space="preserve">6. Характеристика показателей результативности муниципальной программы </w:t>
      </w:r>
    </w:p>
    <w:p w:rsidR="00074A77" w:rsidRDefault="00074A77">
      <w:pPr>
        <w:widowControl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1263"/>
        <w:gridCol w:w="4515"/>
        <w:gridCol w:w="5533"/>
      </w:tblGrid>
      <w:tr w:rsidR="00074A77">
        <w:trPr>
          <w:trHeight w:val="43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widowControl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Наименование показателя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widowControl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Единица измер.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widowControl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Алгоритм формирования показателя 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widowControl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Описание системы мониторинга показателя </w:t>
            </w:r>
          </w:p>
        </w:tc>
      </w:tr>
      <w:tr w:rsidR="00074A77">
        <w:trPr>
          <w:trHeight w:val="43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widowControl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Ввод в действие распределительных газовых сетей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widowControl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км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widowControl w:val="0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Определяется суммированием протяженности введенных в действие распределительных газовых сетей в отчетном периоде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widowControl w:val="0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(КС2 акты выполненных работ) ежеквартально</w:t>
            </w:r>
          </w:p>
        </w:tc>
      </w:tr>
      <w:tr w:rsidR="00074A77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widowControl w:val="0"/>
              <w:tabs>
                <w:tab w:val="left" w:pos="1875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Количество граждан, улучшивших жилищные условия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widowControl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чел.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widowControl w:val="0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Определяется суммированием численности  граждан, получивших свидетельства на предоставление социальной выплаты на строительство (приобретение) жилья в сельской местности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widowControl w:val="0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Мониторинг показателя осуществляется комитетом экономического развития администрации Щекинского района, ежеквартально.</w:t>
            </w:r>
          </w:p>
        </w:tc>
      </w:tr>
      <w:tr w:rsidR="00074A77">
        <w:trPr>
          <w:trHeight w:val="129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widowControl w:val="0"/>
              <w:tabs>
                <w:tab w:val="left" w:pos="720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Площадь ликвидированных очагов произрастания борщевика Сосновского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widowControl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га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widowControl w:val="0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Определяется суммированием площади ликвидированных очагов произрастания борщевика Сосновского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widowControl w:val="0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Мониторинг показателя осуществляется комитетом экономического развития администрации Щекинского района на основании актов выполненных работ</w:t>
            </w:r>
          </w:p>
        </w:tc>
      </w:tr>
      <w:tr w:rsidR="00074A77">
        <w:trPr>
          <w:trHeight w:val="129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A77" w:rsidRDefault="00FD6E5E">
            <w:pPr>
              <w:widowControl w:val="0"/>
              <w:tabs>
                <w:tab w:val="left" w:pos="720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Число муниципальных образований Щекинского района, в которых проведено обследование   территории на предмет выявления очагов произрастания борщевика Сосновского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A77" w:rsidRDefault="00074A77">
            <w:pPr>
              <w:widowControl w:val="0"/>
              <w:jc w:val="center"/>
              <w:rPr>
                <w:rFonts w:ascii="PT Astra Serif" w:hAnsi="PT Astra Serif"/>
                <w:color w:val="000000"/>
              </w:rPr>
            </w:pPr>
          </w:p>
          <w:p w:rsidR="00074A77" w:rsidRDefault="00FD6E5E">
            <w:pPr>
              <w:widowControl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ед.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A77" w:rsidRDefault="00FD6E5E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Определяется суммированием количества муниципальных образований, в которых проведено обследование на предмет выявления очагов произрастания борщевика Сосновского</w:t>
            </w:r>
          </w:p>
          <w:p w:rsidR="00074A77" w:rsidRDefault="00074A77">
            <w:pPr>
              <w:widowControl w:val="0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A77" w:rsidRDefault="00FD6E5E">
            <w:pPr>
              <w:widowControl w:val="0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Мониторинг показателя осуществляется комитетом экономического развития администрации Щекинского района на основании сведений муниципальных образований Щекинского района</w:t>
            </w:r>
          </w:p>
        </w:tc>
      </w:tr>
      <w:tr w:rsidR="00074A77">
        <w:trPr>
          <w:trHeight w:val="129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A77" w:rsidRDefault="00FD6E5E">
            <w:pPr>
              <w:widowControl w:val="0"/>
              <w:tabs>
                <w:tab w:val="left" w:pos="720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lastRenderedPageBreak/>
              <w:t>Количество построенных, реконструированных объектов водоотведения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A77" w:rsidRDefault="00FD6E5E">
            <w:pPr>
              <w:widowControl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ед.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A77" w:rsidRDefault="00FD6E5E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Определяется суммированием количества построенных, замененных сетей водоотведения в отчетном периоде. 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A77" w:rsidRDefault="00FD6E5E">
            <w:pPr>
              <w:widowControl w:val="0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</w:t>
            </w:r>
          </w:p>
        </w:tc>
      </w:tr>
      <w:tr w:rsidR="00074A77">
        <w:trPr>
          <w:trHeight w:val="129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A77" w:rsidRDefault="00FD6E5E">
            <w:pPr>
              <w:widowControl w:val="0"/>
              <w:tabs>
                <w:tab w:val="left" w:pos="720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Протяженность построенных, замененных сетей водоотведения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A77" w:rsidRDefault="00FD6E5E">
            <w:pPr>
              <w:widowControl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км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A77" w:rsidRDefault="00FD6E5E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Определяется суммированием количества построенных, замененных сетей водоотведения в отчетном периоде. 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A77" w:rsidRDefault="00FD6E5E">
            <w:pPr>
              <w:widowControl w:val="0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</w:t>
            </w:r>
          </w:p>
        </w:tc>
      </w:tr>
      <w:tr w:rsidR="00074A77">
        <w:trPr>
          <w:trHeight w:val="129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A77" w:rsidRDefault="00FD6E5E">
            <w:pPr>
              <w:widowControl w:val="0"/>
              <w:tabs>
                <w:tab w:val="left" w:pos="720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Количество построенных, реконструированных объектов водоснабжения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A77" w:rsidRDefault="00FD6E5E">
            <w:pPr>
              <w:widowControl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ед.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A77" w:rsidRDefault="00FD6E5E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Определяется суммированием количества построенных, замененных сетей водоснабжения в отчетном периоде. 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A77" w:rsidRDefault="00FD6E5E">
            <w:pPr>
              <w:widowControl w:val="0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</w:t>
            </w:r>
          </w:p>
        </w:tc>
      </w:tr>
      <w:tr w:rsidR="00074A77">
        <w:trPr>
          <w:trHeight w:val="129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A77" w:rsidRDefault="00FD6E5E">
            <w:pPr>
              <w:widowControl w:val="0"/>
              <w:tabs>
                <w:tab w:val="left" w:pos="720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Протяженность построенных, замененных сетей водоснабжения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A77" w:rsidRDefault="00FD6E5E">
            <w:pPr>
              <w:widowControl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км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A77" w:rsidRDefault="00FD6E5E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Определяется суммированием количества построенных, замененных сетей водоснабжения в отчетном периоде. 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A77" w:rsidRDefault="00FD6E5E">
            <w:pPr>
              <w:widowControl w:val="0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</w:t>
            </w:r>
          </w:p>
        </w:tc>
      </w:tr>
    </w:tbl>
    <w:p w:rsidR="00074A77" w:rsidRDefault="00074A77">
      <w:pPr>
        <w:rPr>
          <w:rFonts w:ascii="PT Astra Serif" w:eastAsia="Calibri" w:hAnsi="PT Astra Serif"/>
          <w:b/>
          <w:bCs/>
          <w:color w:val="000000"/>
          <w:sz w:val="28"/>
          <w:szCs w:val="22"/>
        </w:rPr>
        <w:sectPr w:rsidR="00074A77">
          <w:pgSz w:w="16838" w:h="11906" w:orient="landscape"/>
          <w:pgMar w:top="1135" w:right="1134" w:bottom="851" w:left="1134" w:header="709" w:footer="709" w:gutter="0"/>
          <w:cols w:space="720"/>
          <w:docGrid w:linePitch="360"/>
        </w:sectPr>
      </w:pPr>
    </w:p>
    <w:p w:rsidR="00074A77" w:rsidRDefault="00FD6E5E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lastRenderedPageBreak/>
        <w:t>7. Механизм реализации муниципальной программы</w:t>
      </w:r>
    </w:p>
    <w:p w:rsidR="00074A77" w:rsidRDefault="00FD6E5E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          Муниципальная программа муниципального образования Щекинский район </w:t>
      </w:r>
      <w:r>
        <w:rPr>
          <w:rFonts w:ascii="PT Astra Serif" w:hAnsi="PT Astra Serif" w:cs="Times New Roman"/>
          <w:sz w:val="28"/>
          <w:szCs w:val="28"/>
        </w:rPr>
        <w:t xml:space="preserve">«Комплексное развитие сельских территорий муниципального образования Щекинский район» 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t>разработана в соответствии с  Конституцией Российской Федерации, Федеральным законом от 06.10.2003  № 131-ФЗ «Об общих принципах организации местного самоуправления в Российской Федерации».</w:t>
      </w:r>
    </w:p>
    <w:p w:rsidR="00074A77" w:rsidRDefault="00FD6E5E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Комплексное развитие сельских территорий предусматривает:</w:t>
      </w:r>
    </w:p>
    <w:p w:rsidR="00074A77" w:rsidRDefault="00FD6E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создание комфортных условий жизнедеятельности в   сельской местности;</w:t>
      </w:r>
    </w:p>
    <w:p w:rsidR="00074A77" w:rsidRDefault="00FD6E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 xml:space="preserve">      улучшение жилищных условий граждан, проживающих на сельских территориях;</w:t>
      </w:r>
    </w:p>
    <w:p w:rsidR="00074A77" w:rsidRDefault="00FD6E5E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проведение обследований территорий муниципальных образований Щекинского района на предмет выявления очагов произрастания борщевика Сосновского;</w:t>
      </w:r>
    </w:p>
    <w:p w:rsidR="00074A77" w:rsidRDefault="00FD6E5E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проведение мероприятий по ликвидации очагов произрастания борщевика Сосновского;</w:t>
      </w:r>
    </w:p>
    <w:p w:rsidR="00074A77" w:rsidRDefault="00FD6E5E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улучшение состояния окружающей среды, путем проведения очистки жидких отходов.</w:t>
      </w:r>
    </w:p>
    <w:p w:rsidR="00074A77" w:rsidRDefault="00FD6E5E">
      <w:pPr>
        <w:jc w:val="both"/>
        <w:rPr>
          <w:rFonts w:ascii="PT Astra Serif" w:hAnsi="PT Astra Serif"/>
          <w:color w:val="000000"/>
          <w:sz w:val="28"/>
          <w:lang w:eastAsia="zh-CN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 </w:t>
      </w:r>
      <w:r>
        <w:rPr>
          <w:rFonts w:ascii="PT Astra Serif" w:hAnsi="PT Astra Serif"/>
          <w:color w:val="000000"/>
          <w:sz w:val="28"/>
          <w:lang w:eastAsia="zh-CN"/>
        </w:rPr>
        <w:t xml:space="preserve">Ответственным исполнителем муниципальной программы является администрация муниципального образования Щекинский район (комитет экономического развития администрации муниципального образования Щекинский район), </w:t>
      </w:r>
      <w:r>
        <w:rPr>
          <w:rFonts w:ascii="PT Astra Serif" w:hAnsi="PT Astra Serif"/>
          <w:sz w:val="28"/>
          <w:szCs w:val="28"/>
        </w:rPr>
        <w:t xml:space="preserve">управление по вопросам жизнеобеспечения, строительства, благоустройства и дорожно-транспортному хозяйству администрации Щекинского района. </w:t>
      </w:r>
    </w:p>
    <w:p w:rsidR="00074A77" w:rsidRDefault="00FD6E5E">
      <w:pPr>
        <w:ind w:firstLine="709"/>
        <w:jc w:val="both"/>
        <w:rPr>
          <w:rFonts w:ascii="PT Astra Serif" w:hAnsi="PT Astra Serif"/>
          <w:color w:val="000000"/>
          <w:sz w:val="28"/>
          <w:lang w:eastAsia="zh-CN"/>
        </w:rPr>
      </w:pPr>
      <w:r>
        <w:rPr>
          <w:rFonts w:ascii="PT Astra Serif" w:hAnsi="PT Astra Serif"/>
          <w:color w:val="000000"/>
          <w:sz w:val="28"/>
          <w:lang w:eastAsia="zh-CN"/>
        </w:rPr>
        <w:t>Ответственный исполнитель в процессе реализации программных мероприятий  организует и координирует реализацию программы, обеспечивает целевое и эффективное использование средств, несет ответственность за своевременную и качественную реализацию программных мероприятий, принимает решение о внесении изменений в программу в соответствии с установленными требованиями и несет ответственность за достижение целевых индикаторов и показателей программы в целом, а также конечных результатов ее реализации.</w:t>
      </w:r>
    </w:p>
    <w:p w:rsidR="00074A77" w:rsidRDefault="00FD6E5E">
      <w:pPr>
        <w:ind w:firstLine="709"/>
        <w:jc w:val="both"/>
        <w:rPr>
          <w:rFonts w:ascii="PT Astra Serif" w:hAnsi="PT Astra Serif"/>
          <w:color w:val="000000"/>
          <w:sz w:val="28"/>
          <w:lang w:eastAsia="zh-CN"/>
        </w:rPr>
      </w:pPr>
      <w:r>
        <w:rPr>
          <w:rFonts w:ascii="PT Astra Serif" w:hAnsi="PT Astra Serif"/>
          <w:color w:val="000000"/>
          <w:sz w:val="28"/>
          <w:lang w:eastAsia="zh-CN"/>
        </w:rPr>
        <w:t>Финансирование программы осуществляется из федерального бюджета, бюджета Тульской области и бюджета муниципального образования Щекинский район в соответствии с лимитами бюджетных обязательств на текущий год.</w:t>
      </w:r>
    </w:p>
    <w:p w:rsidR="00074A77" w:rsidRDefault="00FD6E5E">
      <w:pPr>
        <w:ind w:firstLine="709"/>
        <w:jc w:val="both"/>
        <w:rPr>
          <w:rFonts w:ascii="PT Astra Serif" w:hAnsi="PT Astra Serif"/>
          <w:color w:val="000000"/>
          <w:sz w:val="28"/>
          <w:lang w:eastAsia="zh-CN"/>
        </w:rPr>
      </w:pPr>
      <w:r>
        <w:rPr>
          <w:rFonts w:ascii="PT Astra Serif" w:hAnsi="PT Astra Serif"/>
          <w:color w:val="000000"/>
          <w:sz w:val="28"/>
          <w:lang w:eastAsia="zh-CN"/>
        </w:rPr>
        <w:t>Механизм реализации программы предусматривает ежегодное формирование рабочих документов: организационного плана действий по реализации мероприятий с учетом привлечения внебюджетных источников, проектов соглашений (договоров), заключаемых с исполнителями программных мероприятий по итогам аукционов.</w:t>
      </w:r>
    </w:p>
    <w:p w:rsidR="00074A77" w:rsidRDefault="00FD6E5E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hAnsi="PT Astra Serif"/>
          <w:color w:val="000000"/>
          <w:sz w:val="28"/>
          <w:lang w:eastAsia="zh-CN"/>
        </w:rPr>
        <w:t xml:space="preserve">          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Реализация Программы сопряжена с определенными рисками. Так, в процессе реализации Программы, возможно выявление отклонений в достижении промежуточных результатов.</w:t>
      </w:r>
    </w:p>
    <w:p w:rsidR="00074A77" w:rsidRDefault="00FD6E5E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lastRenderedPageBreak/>
        <w:t>Возможными рисками при реализации мероприятий Программы выступают следующие факторы:</w:t>
      </w:r>
    </w:p>
    <w:p w:rsidR="00074A77" w:rsidRDefault="00FD6E5E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несвоевременное и недостаточное финансирование мероприятий Программы;</w:t>
      </w:r>
    </w:p>
    <w:p w:rsidR="00074A77" w:rsidRDefault="00FD6E5E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несвоевременное выполнение работ;</w:t>
      </w:r>
    </w:p>
    <w:p w:rsidR="00074A77" w:rsidRDefault="00FD6E5E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поставка некачественного оборудования.</w:t>
      </w:r>
    </w:p>
    <w:p w:rsidR="00074A77" w:rsidRDefault="00FD6E5E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В целях минимизации указанных рисков в процессе реализации Программы предусматривается:</w:t>
      </w:r>
    </w:p>
    <w:p w:rsidR="00074A77" w:rsidRDefault="00FD6E5E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создание эффективной системы управления на основе четкого распределения функций, полномочий и ответственности основных исполнителей Программы;</w:t>
      </w:r>
    </w:p>
    <w:p w:rsidR="00074A77" w:rsidRDefault="00FD6E5E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мониторинг выполнения Программы, регулярный анализ и при необходимости - корректировка показателей и мероприятий Программы;</w:t>
      </w:r>
    </w:p>
    <w:p w:rsidR="00074A77" w:rsidRDefault="00FD6E5E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перераспределение объемов финансирования в зависимости от динамики и темпов решения тактических задач.</w:t>
      </w:r>
    </w:p>
    <w:p w:rsidR="00074A77" w:rsidRDefault="00FD6E5E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Управление реализацией программы включает в себя организационные мероприятия, обеспечивающие планирование, выполнение, корректировку и контроль исполнения предусмотренных программой и подпрограммой мероприятий.</w:t>
      </w:r>
    </w:p>
    <w:p w:rsidR="00074A77" w:rsidRDefault="00074A7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5244"/>
        <w:gridCol w:w="4252"/>
      </w:tblGrid>
      <w:tr w:rsidR="00074A77">
        <w:tc>
          <w:tcPr>
            <w:tcW w:w="524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</w:pPr>
            <w:r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  <w:t>Начальник сектора экономического развития и труда комитета экономического развития администрации Щекинского района</w:t>
            </w:r>
          </w:p>
        </w:tc>
        <w:tc>
          <w:tcPr>
            <w:tcW w:w="425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074A77" w:rsidRDefault="00FD6E5E">
            <w:pPr>
              <w:spacing w:before="100" w:beforeAutospacing="1" w:after="100" w:afterAutospacing="1"/>
              <w:jc w:val="right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</w:pPr>
            <w:r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  <w:t>И.Н. Ивашова</w:t>
            </w:r>
          </w:p>
        </w:tc>
      </w:tr>
    </w:tbl>
    <w:p w:rsidR="00074A77" w:rsidRDefault="00074A7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074A77" w:rsidRDefault="00074A7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074A77" w:rsidRDefault="00074A7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074A77" w:rsidRDefault="00074A7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074A77" w:rsidRDefault="00074A7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074A77" w:rsidRDefault="00074A7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074A77" w:rsidRDefault="00074A7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074A77" w:rsidRDefault="00074A7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074A77" w:rsidRDefault="00074A7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074A77" w:rsidRDefault="00074A77">
      <w:pPr>
        <w:shd w:val="clear" w:color="auto" w:fill="FFFFFF"/>
        <w:spacing w:before="100" w:beforeAutospacing="1" w:after="100" w:afterAutospacing="1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074A77" w:rsidRDefault="00074A77">
      <w:pPr>
        <w:rPr>
          <w:rFonts w:ascii="PT Astra Serif" w:hAnsi="PT Astra Serif"/>
        </w:rPr>
      </w:pPr>
    </w:p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642"/>
      </w:tblGrid>
      <w:tr w:rsidR="00074A77">
        <w:tc>
          <w:tcPr>
            <w:tcW w:w="4642" w:type="dxa"/>
            <w:shd w:val="clear" w:color="auto" w:fill="auto"/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 xml:space="preserve">Приложение </w:t>
            </w:r>
          </w:p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 муниципальной программе муниципального образования Щекинский район «Комплексное развитие сельских территорий муниципального образования Щекинский район</w:t>
            </w:r>
            <w:r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074A77" w:rsidRDefault="00074A77">
      <w:pPr>
        <w:jc w:val="right"/>
        <w:rPr>
          <w:rFonts w:ascii="PT Astra Serif" w:hAnsi="PT Astra Serif"/>
          <w:sz w:val="28"/>
          <w:szCs w:val="28"/>
        </w:rPr>
      </w:pPr>
    </w:p>
    <w:p w:rsidR="00074A77" w:rsidRDefault="00074A77">
      <w:pPr>
        <w:jc w:val="right"/>
        <w:rPr>
          <w:rFonts w:ascii="PT Astra Serif" w:hAnsi="PT Astra Serif"/>
          <w:sz w:val="28"/>
          <w:szCs w:val="28"/>
        </w:rPr>
      </w:pPr>
    </w:p>
    <w:p w:rsidR="00074A77" w:rsidRDefault="00074A77">
      <w:pPr>
        <w:jc w:val="right"/>
        <w:rPr>
          <w:rFonts w:ascii="PT Astra Serif" w:hAnsi="PT Astra Serif"/>
          <w:sz w:val="28"/>
          <w:szCs w:val="28"/>
        </w:rPr>
      </w:pPr>
    </w:p>
    <w:p w:rsidR="00074A77" w:rsidRDefault="00FD6E5E">
      <w:pPr>
        <w:ind w:left="72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ПАСПОРТ</w:t>
      </w:r>
    </w:p>
    <w:p w:rsidR="00074A77" w:rsidRDefault="00FD6E5E">
      <w:pPr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подпрограммы «Газификация населенных пунктов»</w:t>
      </w:r>
    </w:p>
    <w:p w:rsidR="00074A77" w:rsidRDefault="00FD6E5E">
      <w:pPr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муниципальной программы «Комплексное развитие сельских территорий муниципального образования Щекинский район» </w:t>
      </w:r>
    </w:p>
    <w:p w:rsidR="00074A77" w:rsidRDefault="00074A77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074A77" w:rsidRDefault="00074A77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tbl>
      <w:tblPr>
        <w:tblW w:w="0" w:type="auto"/>
        <w:tblInd w:w="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4"/>
        <w:gridCol w:w="6239"/>
      </w:tblGrid>
      <w:tr w:rsidR="00074A77">
        <w:trPr>
          <w:trHeight w:val="428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</w:tr>
      <w:tr w:rsidR="00074A77">
        <w:trPr>
          <w:trHeight w:val="127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</w:tr>
      <w:tr w:rsidR="00074A77">
        <w:trPr>
          <w:trHeight w:val="18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Участники подпрограммы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Муниципальное казенное учреждение «Управление капитального строительства Щекинского района» (МКУ «УКС»).</w:t>
            </w:r>
          </w:p>
        </w:tc>
      </w:tr>
      <w:tr w:rsidR="00074A77">
        <w:trPr>
          <w:trHeight w:val="1965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Цель (цели) подпрограммы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район.</w:t>
            </w:r>
          </w:p>
        </w:tc>
      </w:tr>
      <w:tr w:rsidR="00074A77">
        <w:trPr>
          <w:trHeight w:val="428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Задачи подпрограммы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Газификация населенных пунктов.</w:t>
            </w:r>
          </w:p>
        </w:tc>
      </w:tr>
      <w:tr w:rsidR="00074A77">
        <w:trPr>
          <w:trHeight w:val="428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Целевые показатели (индикаторы) подпрограммы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Ввод в действие распределительных газовых сетей</w:t>
            </w:r>
          </w:p>
        </w:tc>
      </w:tr>
      <w:tr w:rsidR="00074A77">
        <w:trPr>
          <w:trHeight w:val="428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2020-2024 годы</w:t>
            </w:r>
          </w:p>
        </w:tc>
      </w:tr>
      <w:tr w:rsidR="00074A77">
        <w:trPr>
          <w:trHeight w:val="428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Объемы финансирования подпрограммы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Всего: 38744,574 тыс. руб.</w:t>
            </w:r>
          </w:p>
          <w:p w:rsidR="00074A77" w:rsidRDefault="00FD6E5E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:rsidR="00074A77" w:rsidRDefault="00FD6E5E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2020 год- 7524,300 тыс. руб.</w:t>
            </w:r>
          </w:p>
          <w:p w:rsidR="00074A77" w:rsidRDefault="00FD6E5E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2021 год – 1056,248 тыс. руб.</w:t>
            </w:r>
          </w:p>
          <w:p w:rsidR="00074A77" w:rsidRDefault="00FD6E5E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2022 год – 30164,026 тыс. руб.</w:t>
            </w:r>
          </w:p>
          <w:p w:rsidR="00074A77" w:rsidRDefault="00FD6E5E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2023 год – 0,0 тыс. руб.</w:t>
            </w:r>
          </w:p>
          <w:p w:rsidR="00074A77" w:rsidRDefault="00FD6E5E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2024 год – 0,0 тыс. руб.</w:t>
            </w:r>
          </w:p>
          <w:p w:rsidR="00074A77" w:rsidRDefault="00FD6E5E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из них средства:</w:t>
            </w:r>
          </w:p>
          <w:p w:rsidR="00074A77" w:rsidRDefault="00074A7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  <w:p w:rsidR="00074A77" w:rsidRDefault="00FD6E5E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Бюджета Тульской области всего:  30589,727 тыс. </w:t>
            </w:r>
            <w:r>
              <w:rPr>
                <w:rFonts w:ascii="PT Astra Serif" w:hAnsi="PT Astra Serif"/>
                <w:sz w:val="28"/>
                <w:szCs w:val="28"/>
              </w:rPr>
              <w:lastRenderedPageBreak/>
              <w:t>руб.</w:t>
            </w:r>
          </w:p>
          <w:p w:rsidR="00074A77" w:rsidRDefault="00FD6E5E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:rsidR="00074A77" w:rsidRDefault="00FD6E5E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2020 год – 4559,500 тыс. руб.</w:t>
            </w:r>
          </w:p>
          <w:p w:rsidR="00074A77" w:rsidRDefault="00FD6E5E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2021 год – 321,427 тыс. руб.</w:t>
            </w:r>
          </w:p>
          <w:p w:rsidR="00074A77" w:rsidRDefault="00FD6E5E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2022 год – 25708,800 тыс. руб.</w:t>
            </w:r>
          </w:p>
          <w:p w:rsidR="00074A77" w:rsidRDefault="00FD6E5E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2023 год - 0,0 тыс. руб.</w:t>
            </w:r>
          </w:p>
          <w:p w:rsidR="00074A77" w:rsidRDefault="00FD6E5E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2024 год - 0,0 тыс. руб.</w:t>
            </w:r>
          </w:p>
          <w:p w:rsidR="00074A77" w:rsidRDefault="00074A7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  <w:p w:rsidR="00074A77" w:rsidRDefault="00FD6E5E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 том числе средства:</w:t>
            </w:r>
          </w:p>
          <w:p w:rsidR="00074A77" w:rsidRDefault="00074A7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  <w:p w:rsidR="00074A77" w:rsidRDefault="00FD6E5E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Бюджета муниципального образования Щекинский район всего: 8154,847 тыс. руб.: </w:t>
            </w:r>
          </w:p>
          <w:p w:rsidR="00074A77" w:rsidRDefault="00FD6E5E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 том числе по годам</w:t>
            </w:r>
          </w:p>
          <w:p w:rsidR="00074A77" w:rsidRDefault="00FD6E5E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2020 год- 2964,800 тыс. руб.</w:t>
            </w:r>
          </w:p>
          <w:p w:rsidR="00074A77" w:rsidRDefault="00FD6E5E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2021 год – 734,821тыс. руб.</w:t>
            </w:r>
          </w:p>
          <w:p w:rsidR="00074A77" w:rsidRDefault="00FD6E5E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2022 год – 4455,226 тыс. руб.</w:t>
            </w:r>
          </w:p>
          <w:p w:rsidR="00074A77" w:rsidRDefault="00FD6E5E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2023 год - 0,0 тыс. руб.</w:t>
            </w:r>
          </w:p>
          <w:p w:rsidR="00074A77" w:rsidRDefault="00FD6E5E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2024 год - 0,0 тыс. руб.</w:t>
            </w:r>
          </w:p>
          <w:p w:rsidR="00074A77" w:rsidRDefault="00074A7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074A77">
        <w:trPr>
          <w:trHeight w:val="428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Обеспечение ввода в действие 7,6645 километра распределительных газовых сетей.</w:t>
            </w:r>
          </w:p>
        </w:tc>
      </w:tr>
    </w:tbl>
    <w:p w:rsidR="00074A77" w:rsidRDefault="00074A77">
      <w:pPr>
        <w:rPr>
          <w:rFonts w:ascii="PT Astra Serif" w:hAnsi="PT Astra Serif"/>
          <w:sz w:val="28"/>
          <w:szCs w:val="28"/>
        </w:rPr>
      </w:pPr>
    </w:p>
    <w:p w:rsidR="00074A77" w:rsidRDefault="00074A77">
      <w:pPr>
        <w:rPr>
          <w:rFonts w:ascii="PT Astra Serif" w:hAnsi="PT Astra Serif"/>
          <w:sz w:val="28"/>
          <w:szCs w:val="28"/>
        </w:rPr>
      </w:pPr>
    </w:p>
    <w:p w:rsidR="00074A77" w:rsidRDefault="00FD6E5E">
      <w:pPr>
        <w:jc w:val="center"/>
        <w:outlineLvl w:val="1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1. Характеристика сферы реализации подпрограммы</w:t>
      </w:r>
    </w:p>
    <w:p w:rsidR="00074A77" w:rsidRDefault="00074A77">
      <w:pPr>
        <w:ind w:firstLine="720"/>
        <w:jc w:val="both"/>
        <w:outlineLvl w:val="1"/>
        <w:rPr>
          <w:rFonts w:ascii="PT Astra Serif" w:hAnsi="PT Astra Serif"/>
          <w:sz w:val="28"/>
          <w:szCs w:val="28"/>
        </w:rPr>
      </w:pPr>
    </w:p>
    <w:p w:rsidR="00074A77" w:rsidRDefault="00074A77">
      <w:pPr>
        <w:ind w:firstLine="720"/>
        <w:jc w:val="both"/>
        <w:outlineLvl w:val="1"/>
        <w:rPr>
          <w:rFonts w:ascii="PT Astra Serif" w:hAnsi="PT Astra Serif"/>
          <w:sz w:val="28"/>
          <w:szCs w:val="28"/>
        </w:rPr>
      </w:pPr>
    </w:p>
    <w:p w:rsidR="00074A77" w:rsidRDefault="00FD6E5E">
      <w:pPr>
        <w:ind w:firstLine="720"/>
        <w:jc w:val="both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Одной из причин оттока населения из сельской местности является низкий уровень газификации населенных пунктов. Важным фактором стабилизации экологической обстановки, улучшения условий проживания населения является газификация населенных пунктов.</w:t>
      </w:r>
    </w:p>
    <w:p w:rsidR="00074A77" w:rsidRDefault="00FD6E5E">
      <w:pPr>
        <w:ind w:firstLine="720"/>
        <w:jc w:val="both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Протяженность газопровода находящего в собственности муниципального образования Щекинский район составляет 77,5 км.</w:t>
      </w:r>
    </w:p>
    <w:p w:rsidR="00074A77" w:rsidRDefault="00FD6E5E">
      <w:pPr>
        <w:ind w:firstLine="720"/>
        <w:jc w:val="both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Уровень газификации Щекинского района природным газом по состоянию на 1 января 2021 года составляет 91,5 процента.</w:t>
      </w:r>
    </w:p>
    <w:p w:rsidR="00074A77" w:rsidRDefault="00FD6E5E">
      <w:pPr>
        <w:ind w:firstLine="720"/>
        <w:jc w:val="both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Однако в сельской местности уровень газификации природным газом составляет 63 процента. </w:t>
      </w:r>
    </w:p>
    <w:p w:rsidR="00074A77" w:rsidRDefault="00FD6E5E">
      <w:pPr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Замедление экономического роста в сельском хозяйстве, отсутствие условий для альтернативной занятости на селе, сложившийся низкий уровень социальной и инженерной инфраструктуры обусловили обострение социальных проблем села.</w:t>
      </w:r>
    </w:p>
    <w:p w:rsidR="00074A77" w:rsidRDefault="00FD6E5E">
      <w:pPr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результате спада сельскохозяйственного производства, ухудшения финансового положения сельскохозяйственных организаций, изменений в организационно-экономическом механизме развития социальной сферы и инженерной инфраструктуры села произошло значительное отставание села от города по уровню и условиям жизнедеятельности.</w:t>
      </w:r>
    </w:p>
    <w:p w:rsidR="00074A77" w:rsidRDefault="00FD6E5E">
      <w:pPr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Нестабильность финансово-экономического положения хозяйствующих в сельской местности субъектов, в том числе и агропромышленного комплекса, привела к интенсивному развитию отрицательных демографических процессов на селе, снижению мотивации труда и сокращению профессионального кадрового обеспечения.</w:t>
      </w:r>
    </w:p>
    <w:p w:rsidR="00074A77" w:rsidRDefault="00FD6E5E">
      <w:pPr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Реализация подпрограммы сопряжена с определенными рисками. Так, в процессе реализации подпрограммы возможно выявление отклонений в достижении промежуточных результатов.</w:t>
      </w:r>
    </w:p>
    <w:p w:rsidR="00074A77" w:rsidRDefault="00FD6E5E">
      <w:pPr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Возможными рисками при реализации мероприятий подпрограммы выступают следующие факторы:</w:t>
      </w:r>
    </w:p>
    <w:p w:rsidR="00074A77" w:rsidRDefault="00FD6E5E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несвоевременное и недостаточное финансовое обеспечение мероприятий подпрограммы;</w:t>
      </w:r>
    </w:p>
    <w:p w:rsidR="00074A77" w:rsidRDefault="00FD6E5E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несвоевременное выполнение работ.</w:t>
      </w:r>
    </w:p>
    <w:p w:rsidR="00074A77" w:rsidRDefault="00FD6E5E">
      <w:pPr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целях минимизации указанных рисков в процессе реализации подпрограммы предусматривается:</w:t>
      </w:r>
    </w:p>
    <w:p w:rsidR="00074A77" w:rsidRDefault="00FD6E5E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регулярный анализ показателей и мероприятий подпрограммы;</w:t>
      </w:r>
    </w:p>
    <w:p w:rsidR="00074A77" w:rsidRDefault="00FD6E5E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перераспределение объемов финансирования в зависимости от динамики и темпов решения тактических задач.</w:t>
      </w:r>
    </w:p>
    <w:p w:rsidR="00074A77" w:rsidRDefault="00FD6E5E">
      <w:pPr>
        <w:spacing w:line="360" w:lineRule="exact"/>
        <w:ind w:firstLine="720"/>
        <w:jc w:val="both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Реализация подпрограммы будет способствовать решению целого ряда проблем:</w:t>
      </w:r>
    </w:p>
    <w:p w:rsidR="00074A77" w:rsidRDefault="00FD6E5E">
      <w:pPr>
        <w:spacing w:line="360" w:lineRule="exact"/>
        <w:jc w:val="both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повышению уровня газификации муниципальных образований Щекинского района;</w:t>
      </w:r>
    </w:p>
    <w:p w:rsidR="00074A77" w:rsidRDefault="00FD6E5E">
      <w:pPr>
        <w:spacing w:line="360" w:lineRule="exact"/>
        <w:jc w:val="both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подаче природного газа в населенные пункты, где жилой фонд насчитывает от 50 до 200 квартир/домовладений;</w:t>
      </w:r>
    </w:p>
    <w:p w:rsidR="00074A77" w:rsidRDefault="00FD6E5E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уменьшению расходов жителей на газификацию своих домовладений.</w:t>
      </w:r>
    </w:p>
    <w:p w:rsidR="00074A77" w:rsidRDefault="00FD6E5E">
      <w:pPr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Также реализация подпрограммы приведет к снижению затрат населения муниципального образования на приобретение твердого топлива, стоимость которого в 5 - 6 раз выше стоимости природного газа; будет способствовать уменьшению загрязнения атмосферного воздуха вследствие сжигания топлива в печах; повысит комфортность проживания граждан в газифицированных домовладениях.</w:t>
      </w:r>
    </w:p>
    <w:p w:rsidR="00074A77" w:rsidRDefault="00074A77">
      <w:pPr>
        <w:outlineLvl w:val="1"/>
        <w:rPr>
          <w:rFonts w:ascii="PT Astra Serif" w:hAnsi="PT Astra Serif"/>
          <w:sz w:val="28"/>
          <w:szCs w:val="28"/>
        </w:rPr>
      </w:pPr>
    </w:p>
    <w:p w:rsidR="00074A77" w:rsidRDefault="00FD6E5E">
      <w:pPr>
        <w:jc w:val="center"/>
        <w:outlineLvl w:val="1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2. Цели и задачи подпрограммы</w:t>
      </w:r>
    </w:p>
    <w:p w:rsidR="00074A77" w:rsidRDefault="00074A77">
      <w:pPr>
        <w:widowControl w:val="0"/>
        <w:ind w:firstLine="540"/>
        <w:jc w:val="both"/>
        <w:rPr>
          <w:rFonts w:ascii="PT Astra Serif" w:hAnsi="PT Astra Serif"/>
          <w:sz w:val="28"/>
          <w:szCs w:val="28"/>
        </w:rPr>
      </w:pPr>
    </w:p>
    <w:p w:rsidR="00074A77" w:rsidRDefault="00FD6E5E">
      <w:pPr>
        <w:widowControl w:val="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Цель подпрограммы –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район.</w:t>
      </w:r>
    </w:p>
    <w:p w:rsidR="00074A77" w:rsidRDefault="00FD6E5E">
      <w:pPr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Для достижения цели подпрограммы необходимо решить следующую задачу – газификация населенных пунктов.</w:t>
      </w:r>
    </w:p>
    <w:p w:rsidR="00074A77" w:rsidRDefault="00FD6E5E">
      <w:pPr>
        <w:ind w:firstLine="540"/>
        <w:jc w:val="both"/>
        <w:rPr>
          <w:rFonts w:ascii="PT Astra Serif" w:hAnsi="PT Astra Serif"/>
          <w:b/>
          <w:sz w:val="28"/>
          <w:szCs w:val="28"/>
        </w:rPr>
        <w:sectPr w:rsidR="00074A77">
          <w:pgSz w:w="11906" w:h="16838"/>
          <w:pgMar w:top="1134" w:right="851" w:bottom="709" w:left="1559" w:header="709" w:footer="709" w:gutter="0"/>
          <w:cols w:space="720"/>
          <w:docGrid w:linePitch="360"/>
        </w:sectPr>
      </w:pPr>
      <w:r>
        <w:rPr>
          <w:rFonts w:ascii="PT Astra Serif" w:hAnsi="PT Astra Serif"/>
          <w:sz w:val="28"/>
          <w:szCs w:val="28"/>
        </w:rPr>
        <w:t>Перечень мероприятий по реализации подпрограммы приведен в приложении.</w:t>
      </w:r>
    </w:p>
    <w:p w:rsidR="00074A77" w:rsidRDefault="00FD6E5E">
      <w:pPr>
        <w:tabs>
          <w:tab w:val="left" w:pos="7020"/>
          <w:tab w:val="left" w:pos="7380"/>
        </w:tabs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3. Перечень мероприятий по реализации подпрограммы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«Газификация населенных пунктов Щекинского района»</w:t>
      </w:r>
    </w:p>
    <w:p w:rsidR="00074A77" w:rsidRDefault="00FD6E5E">
      <w:pPr>
        <w:tabs>
          <w:tab w:val="left" w:pos="7020"/>
          <w:tab w:val="left" w:pos="7380"/>
        </w:tabs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муниципальной программы муниципального образования Щекинский район </w:t>
      </w:r>
    </w:p>
    <w:p w:rsidR="00074A77" w:rsidRDefault="00FD6E5E">
      <w:pPr>
        <w:tabs>
          <w:tab w:val="left" w:pos="7020"/>
          <w:tab w:val="left" w:pos="7380"/>
        </w:tabs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  <w:sz w:val="28"/>
          <w:szCs w:val="28"/>
        </w:rPr>
        <w:t>«Комплексное развитие сельских территорий муниципального образования Щекинский район»</w:t>
      </w:r>
    </w:p>
    <w:p w:rsidR="00074A77" w:rsidRDefault="00074A77">
      <w:pPr>
        <w:tabs>
          <w:tab w:val="left" w:pos="7020"/>
          <w:tab w:val="left" w:pos="7380"/>
        </w:tabs>
        <w:jc w:val="center"/>
        <w:rPr>
          <w:rFonts w:ascii="PT Astra Serif" w:hAnsi="PT Astra Serif"/>
          <w:b/>
        </w:rPr>
      </w:pPr>
    </w:p>
    <w:p w:rsidR="00074A77" w:rsidRDefault="00074A77">
      <w:pPr>
        <w:tabs>
          <w:tab w:val="left" w:pos="7020"/>
          <w:tab w:val="left" w:pos="7380"/>
        </w:tabs>
        <w:jc w:val="center"/>
        <w:rPr>
          <w:rFonts w:ascii="PT Astra Serif" w:hAnsi="PT Astra Serif"/>
          <w:b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985"/>
        <w:gridCol w:w="1559"/>
        <w:gridCol w:w="1021"/>
        <w:gridCol w:w="1276"/>
        <w:gridCol w:w="1276"/>
        <w:gridCol w:w="1275"/>
        <w:gridCol w:w="1276"/>
        <w:gridCol w:w="2665"/>
      </w:tblGrid>
      <w:tr w:rsidR="00074A77">
        <w:trPr>
          <w:trHeight w:val="450"/>
        </w:trPr>
        <w:tc>
          <w:tcPr>
            <w:tcW w:w="3402" w:type="dxa"/>
            <w:vMerge w:val="restart"/>
            <w:shd w:val="clear" w:color="auto" w:fill="auto"/>
          </w:tcPr>
          <w:p w:rsidR="00074A77" w:rsidRDefault="00FD6E5E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Наименование мероприятия</w:t>
            </w:r>
          </w:p>
        </w:tc>
        <w:tc>
          <w:tcPr>
            <w:tcW w:w="1985" w:type="dxa"/>
            <w:vMerge w:val="restart"/>
            <w:shd w:val="clear" w:color="auto" w:fill="auto"/>
            <w:textDirection w:val="btLr"/>
          </w:tcPr>
          <w:p w:rsidR="00074A77" w:rsidRDefault="00FD6E5E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Срок исполнения по годам реализации программы</w:t>
            </w:r>
          </w:p>
        </w:tc>
        <w:tc>
          <w:tcPr>
            <w:tcW w:w="7683" w:type="dxa"/>
            <w:gridSpan w:val="6"/>
            <w:shd w:val="clear" w:color="auto" w:fill="auto"/>
          </w:tcPr>
          <w:p w:rsidR="00074A77" w:rsidRDefault="00FD6E5E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Объем финансирования (тыс. рублей)</w:t>
            </w:r>
          </w:p>
        </w:tc>
        <w:tc>
          <w:tcPr>
            <w:tcW w:w="2665" w:type="dxa"/>
            <w:vMerge w:val="restart"/>
            <w:shd w:val="clear" w:color="auto" w:fill="auto"/>
          </w:tcPr>
          <w:p w:rsidR="00074A77" w:rsidRDefault="00FD6E5E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Исполнитель (соисполнитель)</w:t>
            </w:r>
          </w:p>
        </w:tc>
      </w:tr>
      <w:tr w:rsidR="00074A77">
        <w:trPr>
          <w:trHeight w:val="420"/>
        </w:trPr>
        <w:tc>
          <w:tcPr>
            <w:tcW w:w="3402" w:type="dxa"/>
            <w:vMerge/>
            <w:vAlign w:val="center"/>
          </w:tcPr>
          <w:p w:rsidR="00074A77" w:rsidRDefault="00074A77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985" w:type="dxa"/>
            <w:vMerge/>
            <w:vAlign w:val="center"/>
          </w:tcPr>
          <w:p w:rsidR="00074A77" w:rsidRDefault="00074A77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74A77" w:rsidRDefault="00074A77">
            <w:pPr>
              <w:jc w:val="center"/>
              <w:rPr>
                <w:rFonts w:ascii="PT Astra Serif" w:hAnsi="PT Astra Serif"/>
                <w:color w:val="000000"/>
              </w:rPr>
            </w:pPr>
          </w:p>
          <w:p w:rsidR="00074A77" w:rsidRDefault="00FD6E5E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Всего</w:t>
            </w:r>
          </w:p>
        </w:tc>
        <w:tc>
          <w:tcPr>
            <w:tcW w:w="6124" w:type="dxa"/>
            <w:gridSpan w:val="5"/>
            <w:shd w:val="clear" w:color="auto" w:fill="auto"/>
          </w:tcPr>
          <w:p w:rsidR="00074A77" w:rsidRDefault="00FD6E5E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В том числе за счет средств:</w:t>
            </w:r>
          </w:p>
        </w:tc>
        <w:tc>
          <w:tcPr>
            <w:tcW w:w="2665" w:type="dxa"/>
            <w:vMerge/>
            <w:vAlign w:val="center"/>
          </w:tcPr>
          <w:p w:rsidR="00074A77" w:rsidRDefault="00074A77">
            <w:pPr>
              <w:rPr>
                <w:rFonts w:ascii="PT Astra Serif" w:hAnsi="PT Astra Serif"/>
                <w:color w:val="000000"/>
              </w:rPr>
            </w:pPr>
          </w:p>
        </w:tc>
      </w:tr>
      <w:tr w:rsidR="00074A77">
        <w:trPr>
          <w:cantSplit/>
          <w:trHeight w:val="1587"/>
        </w:trPr>
        <w:tc>
          <w:tcPr>
            <w:tcW w:w="3402" w:type="dxa"/>
            <w:vMerge/>
            <w:vAlign w:val="center"/>
          </w:tcPr>
          <w:p w:rsidR="00074A77" w:rsidRDefault="00074A77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985" w:type="dxa"/>
            <w:vMerge/>
            <w:vAlign w:val="center"/>
          </w:tcPr>
          <w:p w:rsidR="00074A77" w:rsidRDefault="00074A77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074A77" w:rsidRDefault="00074A77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021" w:type="dxa"/>
            <w:shd w:val="clear" w:color="auto" w:fill="auto"/>
            <w:textDirection w:val="btLr"/>
            <w:vAlign w:val="center"/>
          </w:tcPr>
          <w:p w:rsidR="00074A77" w:rsidRDefault="00FD6E5E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федерального бюджета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074A77" w:rsidRDefault="00FD6E5E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бюджета Тульской области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074A77" w:rsidRDefault="00FD6E5E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бюджета МО Щекинский район</w:t>
            </w:r>
          </w:p>
        </w:tc>
        <w:tc>
          <w:tcPr>
            <w:tcW w:w="1275" w:type="dxa"/>
            <w:shd w:val="clear" w:color="auto" w:fill="auto"/>
            <w:textDirection w:val="btLr"/>
            <w:vAlign w:val="center"/>
          </w:tcPr>
          <w:p w:rsidR="00074A77" w:rsidRDefault="00FD6E5E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бюджета МО поселений Щекинского района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074A77" w:rsidRDefault="00FD6E5E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внебюджетных источников</w:t>
            </w:r>
          </w:p>
        </w:tc>
        <w:tc>
          <w:tcPr>
            <w:tcW w:w="2665" w:type="dxa"/>
            <w:vMerge/>
            <w:vAlign w:val="center"/>
          </w:tcPr>
          <w:p w:rsidR="00074A77" w:rsidRDefault="00074A77">
            <w:pPr>
              <w:rPr>
                <w:rFonts w:ascii="PT Astra Serif" w:hAnsi="PT Astra Serif"/>
                <w:color w:val="000000"/>
              </w:rPr>
            </w:pPr>
          </w:p>
        </w:tc>
      </w:tr>
      <w:tr w:rsidR="00074A77">
        <w:trPr>
          <w:trHeight w:val="252"/>
        </w:trPr>
        <w:tc>
          <w:tcPr>
            <w:tcW w:w="3402" w:type="dxa"/>
            <w:shd w:val="clear" w:color="auto" w:fill="auto"/>
          </w:tcPr>
          <w:p w:rsidR="00074A77" w:rsidRDefault="00FD6E5E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1021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1275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1276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2665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9</w:t>
            </w:r>
          </w:p>
        </w:tc>
      </w:tr>
      <w:tr w:rsidR="00074A77">
        <w:trPr>
          <w:trHeight w:val="225"/>
        </w:trPr>
        <w:tc>
          <w:tcPr>
            <w:tcW w:w="3402" w:type="dxa"/>
            <w:vMerge w:val="restart"/>
            <w:shd w:val="clear" w:color="auto" w:fill="auto"/>
          </w:tcPr>
          <w:p w:rsidR="00074A77" w:rsidRDefault="00FD6E5E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Мероприятие 1.</w:t>
            </w:r>
          </w:p>
          <w:p w:rsidR="00074A77" w:rsidRDefault="00FD6E5E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Газификация д. </w:t>
            </w:r>
            <w:r>
              <w:rPr>
                <w:rFonts w:ascii="PT Astra Serif" w:hAnsi="PT Astra Serif"/>
              </w:rPr>
              <w:t>Лукино</w:t>
            </w:r>
          </w:p>
        </w:tc>
        <w:tc>
          <w:tcPr>
            <w:tcW w:w="1985" w:type="dxa"/>
            <w:shd w:val="clear" w:color="auto" w:fill="auto"/>
            <w:noWrap/>
          </w:tcPr>
          <w:p w:rsidR="00074A77" w:rsidRDefault="00FD6E5E">
            <w:pPr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2020-2024</w:t>
            </w:r>
          </w:p>
        </w:tc>
        <w:tc>
          <w:tcPr>
            <w:tcW w:w="1559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8580,548</w:t>
            </w:r>
          </w:p>
        </w:tc>
        <w:tc>
          <w:tcPr>
            <w:tcW w:w="1021" w:type="dxa"/>
            <w:shd w:val="clear" w:color="auto" w:fill="auto"/>
            <w:noWrap/>
          </w:tcPr>
          <w:p w:rsidR="00074A77" w:rsidRDefault="00074A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4880,927</w:t>
            </w:r>
          </w:p>
        </w:tc>
        <w:tc>
          <w:tcPr>
            <w:tcW w:w="1276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3699,621</w:t>
            </w:r>
          </w:p>
        </w:tc>
        <w:tc>
          <w:tcPr>
            <w:tcW w:w="1275" w:type="dxa"/>
            <w:shd w:val="clear" w:color="auto" w:fill="auto"/>
            <w:noWrap/>
          </w:tcPr>
          <w:p w:rsidR="00074A77" w:rsidRDefault="00074A77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74A77" w:rsidRDefault="00074A77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2665" w:type="dxa"/>
            <w:vMerge w:val="restart"/>
            <w:shd w:val="clear" w:color="auto" w:fill="auto"/>
            <w:noWrap/>
            <w:vAlign w:val="center"/>
          </w:tcPr>
          <w:p w:rsidR="00074A77" w:rsidRDefault="00FD6E5E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хозяйству; муниципальное казенное учреждение «Управление капитального строительства Щекинского района»)</w:t>
            </w:r>
          </w:p>
        </w:tc>
      </w:tr>
      <w:tr w:rsidR="00074A77">
        <w:trPr>
          <w:trHeight w:val="315"/>
        </w:trPr>
        <w:tc>
          <w:tcPr>
            <w:tcW w:w="3402" w:type="dxa"/>
            <w:vMerge/>
            <w:shd w:val="clear" w:color="auto" w:fill="auto"/>
          </w:tcPr>
          <w:p w:rsidR="00074A77" w:rsidRDefault="00074A77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:rsidR="00074A77" w:rsidRDefault="00FD6E5E">
            <w:pPr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2020</w:t>
            </w:r>
          </w:p>
        </w:tc>
        <w:tc>
          <w:tcPr>
            <w:tcW w:w="1559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7524,300</w:t>
            </w:r>
          </w:p>
        </w:tc>
        <w:tc>
          <w:tcPr>
            <w:tcW w:w="1021" w:type="dxa"/>
            <w:shd w:val="clear" w:color="auto" w:fill="auto"/>
            <w:noWrap/>
          </w:tcPr>
          <w:p w:rsidR="00074A77" w:rsidRDefault="00074A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4559,500</w:t>
            </w:r>
          </w:p>
        </w:tc>
        <w:tc>
          <w:tcPr>
            <w:tcW w:w="1276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2964,800</w:t>
            </w:r>
          </w:p>
        </w:tc>
        <w:tc>
          <w:tcPr>
            <w:tcW w:w="1275" w:type="dxa"/>
            <w:shd w:val="clear" w:color="auto" w:fill="auto"/>
            <w:noWrap/>
          </w:tcPr>
          <w:p w:rsidR="00074A77" w:rsidRDefault="00074A77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74A77" w:rsidRDefault="00074A77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2665" w:type="dxa"/>
            <w:vMerge/>
            <w:shd w:val="clear" w:color="auto" w:fill="auto"/>
            <w:noWrap/>
            <w:vAlign w:val="center"/>
          </w:tcPr>
          <w:p w:rsidR="00074A77" w:rsidRDefault="00074A7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074A77">
        <w:trPr>
          <w:trHeight w:val="315"/>
        </w:trPr>
        <w:tc>
          <w:tcPr>
            <w:tcW w:w="3402" w:type="dxa"/>
            <w:vMerge/>
            <w:shd w:val="clear" w:color="auto" w:fill="auto"/>
          </w:tcPr>
          <w:p w:rsidR="00074A77" w:rsidRDefault="00074A77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:rsidR="00074A77" w:rsidRDefault="00FD6E5E">
            <w:pPr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2021</w:t>
            </w:r>
          </w:p>
        </w:tc>
        <w:tc>
          <w:tcPr>
            <w:tcW w:w="1559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1056,248</w:t>
            </w:r>
          </w:p>
        </w:tc>
        <w:tc>
          <w:tcPr>
            <w:tcW w:w="1021" w:type="dxa"/>
            <w:shd w:val="clear" w:color="auto" w:fill="auto"/>
            <w:noWrap/>
          </w:tcPr>
          <w:p w:rsidR="00074A77" w:rsidRDefault="00074A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321,427</w:t>
            </w:r>
          </w:p>
        </w:tc>
        <w:tc>
          <w:tcPr>
            <w:tcW w:w="1276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734,821</w:t>
            </w:r>
          </w:p>
        </w:tc>
        <w:tc>
          <w:tcPr>
            <w:tcW w:w="1275" w:type="dxa"/>
            <w:shd w:val="clear" w:color="auto" w:fill="auto"/>
            <w:noWrap/>
          </w:tcPr>
          <w:p w:rsidR="00074A77" w:rsidRDefault="00074A77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74A77" w:rsidRDefault="00074A77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2665" w:type="dxa"/>
            <w:vMerge/>
            <w:shd w:val="clear" w:color="auto" w:fill="auto"/>
            <w:noWrap/>
            <w:vAlign w:val="center"/>
          </w:tcPr>
          <w:p w:rsidR="00074A77" w:rsidRDefault="00074A7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074A77">
        <w:trPr>
          <w:trHeight w:val="315"/>
        </w:trPr>
        <w:tc>
          <w:tcPr>
            <w:tcW w:w="3402" w:type="dxa"/>
            <w:vMerge/>
            <w:shd w:val="clear" w:color="auto" w:fill="auto"/>
          </w:tcPr>
          <w:p w:rsidR="00074A77" w:rsidRDefault="00074A77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:rsidR="00074A77" w:rsidRDefault="00FD6E5E">
            <w:pPr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1559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21" w:type="dxa"/>
            <w:shd w:val="clear" w:color="auto" w:fill="auto"/>
            <w:noWrap/>
          </w:tcPr>
          <w:p w:rsidR="00074A77" w:rsidRDefault="00074A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</w:tcPr>
          <w:p w:rsidR="00074A77" w:rsidRDefault="00074A77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74A77" w:rsidRDefault="00074A77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2665" w:type="dxa"/>
            <w:vMerge/>
            <w:shd w:val="clear" w:color="auto" w:fill="auto"/>
            <w:noWrap/>
            <w:vAlign w:val="center"/>
          </w:tcPr>
          <w:p w:rsidR="00074A77" w:rsidRDefault="00074A7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074A77">
        <w:trPr>
          <w:trHeight w:val="255"/>
        </w:trPr>
        <w:tc>
          <w:tcPr>
            <w:tcW w:w="3402" w:type="dxa"/>
            <w:vMerge w:val="restart"/>
            <w:shd w:val="clear" w:color="auto" w:fill="auto"/>
          </w:tcPr>
          <w:p w:rsidR="00074A77" w:rsidRDefault="00FD6E5E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Мероприятие 2.</w:t>
            </w:r>
          </w:p>
          <w:p w:rsidR="00074A77" w:rsidRDefault="00FD6E5E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Газификация </w:t>
            </w:r>
          </w:p>
          <w:p w:rsidR="00074A77" w:rsidRDefault="00FD6E5E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населенных пунктов Щекинского района</w:t>
            </w:r>
          </w:p>
        </w:tc>
        <w:tc>
          <w:tcPr>
            <w:tcW w:w="1985" w:type="dxa"/>
            <w:shd w:val="clear" w:color="auto" w:fill="auto"/>
            <w:noWrap/>
          </w:tcPr>
          <w:p w:rsidR="00074A77" w:rsidRDefault="00FD6E5E">
            <w:pPr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2021-2024</w:t>
            </w:r>
          </w:p>
        </w:tc>
        <w:tc>
          <w:tcPr>
            <w:tcW w:w="1559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30164,026</w:t>
            </w:r>
          </w:p>
        </w:tc>
        <w:tc>
          <w:tcPr>
            <w:tcW w:w="1021" w:type="dxa"/>
            <w:shd w:val="clear" w:color="auto" w:fill="auto"/>
            <w:noWrap/>
          </w:tcPr>
          <w:p w:rsidR="00074A77" w:rsidRDefault="00074A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25708,800</w:t>
            </w:r>
          </w:p>
        </w:tc>
        <w:tc>
          <w:tcPr>
            <w:tcW w:w="1276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4455,226</w:t>
            </w:r>
          </w:p>
        </w:tc>
        <w:tc>
          <w:tcPr>
            <w:tcW w:w="1275" w:type="dxa"/>
            <w:shd w:val="clear" w:color="auto" w:fill="auto"/>
            <w:noWrap/>
          </w:tcPr>
          <w:p w:rsidR="00074A77" w:rsidRDefault="00074A77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74A77" w:rsidRDefault="00074A77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2665" w:type="dxa"/>
            <w:vMerge/>
            <w:shd w:val="clear" w:color="auto" w:fill="auto"/>
            <w:noWrap/>
            <w:vAlign w:val="center"/>
          </w:tcPr>
          <w:p w:rsidR="00074A77" w:rsidRDefault="00074A7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074A77">
        <w:trPr>
          <w:trHeight w:val="1261"/>
        </w:trPr>
        <w:tc>
          <w:tcPr>
            <w:tcW w:w="3402" w:type="dxa"/>
            <w:vMerge/>
            <w:shd w:val="clear" w:color="auto" w:fill="auto"/>
          </w:tcPr>
          <w:p w:rsidR="00074A77" w:rsidRDefault="00074A77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:rsidR="00074A77" w:rsidRDefault="00FD6E5E">
            <w:pPr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2021</w:t>
            </w:r>
          </w:p>
          <w:p w:rsidR="00074A77" w:rsidRDefault="00FD6E5E">
            <w:pPr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1559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30164,026</w:t>
            </w:r>
          </w:p>
        </w:tc>
        <w:tc>
          <w:tcPr>
            <w:tcW w:w="1021" w:type="dxa"/>
            <w:shd w:val="clear" w:color="auto" w:fill="auto"/>
            <w:noWrap/>
          </w:tcPr>
          <w:p w:rsidR="00074A77" w:rsidRDefault="00074A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25708,800</w:t>
            </w:r>
          </w:p>
        </w:tc>
        <w:tc>
          <w:tcPr>
            <w:tcW w:w="1276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4455,226</w:t>
            </w:r>
          </w:p>
        </w:tc>
        <w:tc>
          <w:tcPr>
            <w:tcW w:w="1275" w:type="dxa"/>
            <w:shd w:val="clear" w:color="auto" w:fill="auto"/>
            <w:noWrap/>
          </w:tcPr>
          <w:p w:rsidR="00074A77" w:rsidRDefault="00074A77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74A77" w:rsidRDefault="00074A77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665" w:type="dxa"/>
            <w:vMerge/>
            <w:shd w:val="clear" w:color="auto" w:fill="auto"/>
            <w:noWrap/>
            <w:vAlign w:val="bottom"/>
          </w:tcPr>
          <w:p w:rsidR="00074A77" w:rsidRDefault="00074A77">
            <w:pPr>
              <w:rPr>
                <w:rFonts w:ascii="PT Astra Serif" w:hAnsi="PT Astra Serif"/>
                <w:color w:val="000000"/>
                <w:sz w:val="23"/>
                <w:szCs w:val="23"/>
              </w:rPr>
            </w:pPr>
          </w:p>
        </w:tc>
      </w:tr>
      <w:tr w:rsidR="00074A77">
        <w:trPr>
          <w:trHeight w:val="70"/>
        </w:trPr>
        <w:tc>
          <w:tcPr>
            <w:tcW w:w="3402" w:type="dxa"/>
            <w:shd w:val="clear" w:color="auto" w:fill="auto"/>
          </w:tcPr>
          <w:p w:rsidR="00074A77" w:rsidRDefault="00FD6E5E">
            <w:pPr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</w:rPr>
              <w:t>Итого по подпрограмме</w:t>
            </w:r>
          </w:p>
        </w:tc>
        <w:tc>
          <w:tcPr>
            <w:tcW w:w="1985" w:type="dxa"/>
            <w:shd w:val="clear" w:color="auto" w:fill="auto"/>
            <w:noWrap/>
          </w:tcPr>
          <w:p w:rsidR="00074A77" w:rsidRDefault="00FD6E5E">
            <w:pPr>
              <w:jc w:val="both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</w:rPr>
              <w:t>2020-2024</w:t>
            </w:r>
          </w:p>
        </w:tc>
        <w:tc>
          <w:tcPr>
            <w:tcW w:w="1559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38744,574</w:t>
            </w:r>
          </w:p>
        </w:tc>
        <w:tc>
          <w:tcPr>
            <w:tcW w:w="1021" w:type="dxa"/>
            <w:shd w:val="clear" w:color="auto" w:fill="auto"/>
            <w:noWrap/>
          </w:tcPr>
          <w:p w:rsidR="00074A77" w:rsidRDefault="00074A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30589,727</w:t>
            </w:r>
          </w:p>
        </w:tc>
        <w:tc>
          <w:tcPr>
            <w:tcW w:w="1276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8154,847</w:t>
            </w:r>
          </w:p>
        </w:tc>
        <w:tc>
          <w:tcPr>
            <w:tcW w:w="1275" w:type="dxa"/>
            <w:shd w:val="clear" w:color="auto" w:fill="auto"/>
            <w:noWrap/>
          </w:tcPr>
          <w:p w:rsidR="00074A77" w:rsidRDefault="00074A77">
            <w:pPr>
              <w:rPr>
                <w:rFonts w:ascii="PT Astra Serif" w:hAnsi="PT Astra Serif"/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74A77" w:rsidRDefault="00074A77">
            <w:pPr>
              <w:rPr>
                <w:rFonts w:ascii="PT Astra Serif" w:hAnsi="PT Astra Serif"/>
                <w:b/>
                <w:bCs/>
                <w:color w:val="000000"/>
              </w:rPr>
            </w:pPr>
          </w:p>
        </w:tc>
        <w:tc>
          <w:tcPr>
            <w:tcW w:w="2665" w:type="dxa"/>
            <w:vMerge/>
            <w:shd w:val="clear" w:color="auto" w:fill="auto"/>
            <w:noWrap/>
            <w:vAlign w:val="bottom"/>
          </w:tcPr>
          <w:p w:rsidR="00074A77" w:rsidRDefault="00074A77">
            <w:pPr>
              <w:rPr>
                <w:rFonts w:ascii="PT Astra Serif" w:hAnsi="PT Astra Serif"/>
                <w:color w:val="000000"/>
              </w:rPr>
            </w:pPr>
          </w:p>
        </w:tc>
      </w:tr>
      <w:tr w:rsidR="00074A77">
        <w:trPr>
          <w:trHeight w:val="270"/>
        </w:trPr>
        <w:tc>
          <w:tcPr>
            <w:tcW w:w="3402" w:type="dxa"/>
            <w:vMerge w:val="restart"/>
            <w:shd w:val="clear" w:color="auto" w:fill="auto"/>
          </w:tcPr>
          <w:p w:rsidR="00074A77" w:rsidRDefault="00074A77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:rsidR="00074A77" w:rsidRDefault="00FD6E5E">
            <w:pPr>
              <w:jc w:val="both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</w:rPr>
              <w:t>2020</w:t>
            </w:r>
          </w:p>
        </w:tc>
        <w:tc>
          <w:tcPr>
            <w:tcW w:w="1559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7524,300</w:t>
            </w:r>
          </w:p>
        </w:tc>
        <w:tc>
          <w:tcPr>
            <w:tcW w:w="1021" w:type="dxa"/>
            <w:shd w:val="clear" w:color="auto" w:fill="auto"/>
            <w:noWrap/>
          </w:tcPr>
          <w:p w:rsidR="00074A77" w:rsidRDefault="00074A77">
            <w:pPr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4559,500</w:t>
            </w:r>
          </w:p>
        </w:tc>
        <w:tc>
          <w:tcPr>
            <w:tcW w:w="1276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2964,800</w:t>
            </w:r>
          </w:p>
        </w:tc>
        <w:tc>
          <w:tcPr>
            <w:tcW w:w="1275" w:type="dxa"/>
            <w:shd w:val="clear" w:color="auto" w:fill="auto"/>
            <w:noWrap/>
          </w:tcPr>
          <w:p w:rsidR="00074A77" w:rsidRDefault="00074A77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74A77" w:rsidRDefault="00074A77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2665" w:type="dxa"/>
            <w:vMerge/>
            <w:shd w:val="clear" w:color="auto" w:fill="auto"/>
            <w:noWrap/>
            <w:vAlign w:val="bottom"/>
          </w:tcPr>
          <w:p w:rsidR="00074A77" w:rsidRDefault="00074A77">
            <w:pPr>
              <w:rPr>
                <w:rFonts w:ascii="PT Astra Serif" w:hAnsi="PT Astra Serif"/>
                <w:color w:val="000000"/>
              </w:rPr>
            </w:pPr>
          </w:p>
        </w:tc>
      </w:tr>
      <w:tr w:rsidR="00074A77">
        <w:trPr>
          <w:trHeight w:val="270"/>
        </w:trPr>
        <w:tc>
          <w:tcPr>
            <w:tcW w:w="3402" w:type="dxa"/>
            <w:vMerge/>
            <w:shd w:val="clear" w:color="auto" w:fill="auto"/>
          </w:tcPr>
          <w:p w:rsidR="00074A77" w:rsidRDefault="00074A77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:rsidR="00074A77" w:rsidRDefault="00FD6E5E">
            <w:pPr>
              <w:jc w:val="both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</w:rPr>
              <w:t>2021</w:t>
            </w:r>
          </w:p>
        </w:tc>
        <w:tc>
          <w:tcPr>
            <w:tcW w:w="1559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1056,248</w:t>
            </w:r>
          </w:p>
        </w:tc>
        <w:tc>
          <w:tcPr>
            <w:tcW w:w="1021" w:type="dxa"/>
            <w:shd w:val="clear" w:color="auto" w:fill="auto"/>
            <w:noWrap/>
          </w:tcPr>
          <w:p w:rsidR="00074A77" w:rsidRDefault="00074A77">
            <w:pPr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321,427</w:t>
            </w:r>
          </w:p>
        </w:tc>
        <w:tc>
          <w:tcPr>
            <w:tcW w:w="1276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734,821</w:t>
            </w:r>
          </w:p>
        </w:tc>
        <w:tc>
          <w:tcPr>
            <w:tcW w:w="1275" w:type="dxa"/>
            <w:shd w:val="clear" w:color="auto" w:fill="auto"/>
            <w:noWrap/>
          </w:tcPr>
          <w:p w:rsidR="00074A77" w:rsidRDefault="00074A77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74A77" w:rsidRDefault="00074A77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2665" w:type="dxa"/>
            <w:vMerge/>
            <w:shd w:val="clear" w:color="auto" w:fill="auto"/>
            <w:noWrap/>
            <w:vAlign w:val="bottom"/>
          </w:tcPr>
          <w:p w:rsidR="00074A77" w:rsidRDefault="00074A77">
            <w:pPr>
              <w:rPr>
                <w:rFonts w:ascii="PT Astra Serif" w:hAnsi="PT Astra Serif"/>
                <w:color w:val="000000"/>
              </w:rPr>
            </w:pPr>
          </w:p>
        </w:tc>
      </w:tr>
      <w:tr w:rsidR="00074A77">
        <w:trPr>
          <w:trHeight w:val="264"/>
        </w:trPr>
        <w:tc>
          <w:tcPr>
            <w:tcW w:w="3402" w:type="dxa"/>
            <w:vMerge/>
            <w:shd w:val="clear" w:color="auto" w:fill="auto"/>
          </w:tcPr>
          <w:p w:rsidR="00074A77" w:rsidRDefault="00074A77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:rsidR="00074A77" w:rsidRDefault="00FD6E5E">
            <w:pPr>
              <w:jc w:val="both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</w:rPr>
              <w:t>2022</w:t>
            </w:r>
          </w:p>
        </w:tc>
        <w:tc>
          <w:tcPr>
            <w:tcW w:w="1559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30164,026</w:t>
            </w:r>
          </w:p>
        </w:tc>
        <w:tc>
          <w:tcPr>
            <w:tcW w:w="1021" w:type="dxa"/>
            <w:shd w:val="clear" w:color="auto" w:fill="auto"/>
            <w:noWrap/>
          </w:tcPr>
          <w:p w:rsidR="00074A77" w:rsidRDefault="00074A77">
            <w:pPr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25708,800</w:t>
            </w:r>
          </w:p>
        </w:tc>
        <w:tc>
          <w:tcPr>
            <w:tcW w:w="1276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4455,226</w:t>
            </w:r>
          </w:p>
        </w:tc>
        <w:tc>
          <w:tcPr>
            <w:tcW w:w="1275" w:type="dxa"/>
            <w:shd w:val="clear" w:color="auto" w:fill="auto"/>
            <w:noWrap/>
          </w:tcPr>
          <w:p w:rsidR="00074A77" w:rsidRDefault="00074A77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74A77" w:rsidRDefault="00074A77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2665" w:type="dxa"/>
            <w:vMerge/>
            <w:shd w:val="clear" w:color="auto" w:fill="auto"/>
            <w:noWrap/>
            <w:vAlign w:val="bottom"/>
          </w:tcPr>
          <w:p w:rsidR="00074A77" w:rsidRDefault="00074A77">
            <w:pPr>
              <w:rPr>
                <w:rFonts w:ascii="PT Astra Serif" w:hAnsi="PT Astra Serif"/>
                <w:color w:val="000000"/>
              </w:rPr>
            </w:pPr>
          </w:p>
        </w:tc>
      </w:tr>
    </w:tbl>
    <w:p w:rsidR="00074A77" w:rsidRDefault="00074A77">
      <w:pPr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074A77" w:rsidRDefault="00074A77">
      <w:pPr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074A77" w:rsidRDefault="00074A77">
      <w:pPr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074A77" w:rsidRDefault="00FD6E5E">
      <w:pPr>
        <w:contextualSpacing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4. ПЕРЕЧЕНЬ</w:t>
      </w:r>
    </w:p>
    <w:p w:rsidR="00074A77" w:rsidRDefault="00FD6E5E">
      <w:pPr>
        <w:contextualSpacing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показателей результативности и эффективности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реализации подпрограммы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«Газификация населенных пунктов Щекинского района»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муниципальной программы муниципального образования Щекинский район</w:t>
      </w:r>
    </w:p>
    <w:p w:rsidR="00074A77" w:rsidRDefault="00FD6E5E">
      <w:pPr>
        <w:contextualSpacing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t xml:space="preserve"> «Комплексное развитие сельских территорий муниципального образования Щекинский район»</w:t>
      </w:r>
    </w:p>
    <w:p w:rsidR="00074A77" w:rsidRDefault="00074A77">
      <w:pPr>
        <w:jc w:val="both"/>
        <w:rPr>
          <w:rFonts w:ascii="PT Astra Serif" w:hAnsi="PT Astra Serif"/>
          <w:sz w:val="20"/>
          <w:szCs w:val="20"/>
        </w:rPr>
      </w:pPr>
    </w:p>
    <w:p w:rsidR="00074A77" w:rsidRDefault="00074A77">
      <w:pPr>
        <w:jc w:val="both"/>
        <w:rPr>
          <w:rFonts w:ascii="PT Astra Serif" w:hAnsi="PT Astra Serif"/>
          <w:sz w:val="20"/>
          <w:szCs w:val="20"/>
        </w:rPr>
      </w:pPr>
    </w:p>
    <w:tbl>
      <w:tblPr>
        <w:tblW w:w="14508" w:type="dxa"/>
        <w:tblInd w:w="58" w:type="dxa"/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1417"/>
        <w:gridCol w:w="1897"/>
        <w:gridCol w:w="1139"/>
        <w:gridCol w:w="1149"/>
        <w:gridCol w:w="1271"/>
        <w:gridCol w:w="1168"/>
        <w:gridCol w:w="2214"/>
      </w:tblGrid>
      <w:tr w:rsidR="00074A77">
        <w:trPr>
          <w:trHeight w:val="300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jc w:val="center"/>
              <w:rPr>
                <w:rFonts w:ascii="PT Astra Serif" w:hAnsi="PT Astra Serif"/>
                <w:color w:val="000000"/>
                <w:sz w:val="23"/>
                <w:szCs w:val="23"/>
              </w:rPr>
            </w:pPr>
            <w:r>
              <w:rPr>
                <w:rFonts w:ascii="PT Astra Serif" w:hAnsi="PT Astra Serif"/>
                <w:color w:val="000000"/>
                <w:sz w:val="23"/>
                <w:szCs w:val="23"/>
              </w:rPr>
              <w:t>Цели и задачи подпрограммы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jc w:val="center"/>
              <w:rPr>
                <w:rFonts w:ascii="PT Astra Serif" w:hAnsi="PT Astra Serif"/>
                <w:color w:val="000000"/>
                <w:sz w:val="23"/>
                <w:szCs w:val="23"/>
              </w:rPr>
            </w:pPr>
            <w:r>
              <w:rPr>
                <w:rFonts w:ascii="PT Astra Serif" w:hAnsi="PT Astra Serif"/>
                <w:color w:val="000000"/>
                <w:sz w:val="23"/>
                <w:szCs w:val="23"/>
              </w:rPr>
              <w:t>Целевой показатель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jc w:val="center"/>
              <w:rPr>
                <w:rFonts w:ascii="PT Astra Serif" w:hAnsi="PT Astra Serif"/>
                <w:color w:val="000000"/>
                <w:sz w:val="23"/>
                <w:szCs w:val="23"/>
              </w:rPr>
            </w:pPr>
            <w:r>
              <w:rPr>
                <w:rFonts w:ascii="PT Astra Serif" w:hAnsi="PT Astra Serif"/>
                <w:color w:val="000000"/>
                <w:sz w:val="23"/>
                <w:szCs w:val="23"/>
              </w:rPr>
              <w:t>Вес целевого показателя</w:t>
            </w:r>
          </w:p>
        </w:tc>
        <w:tc>
          <w:tcPr>
            <w:tcW w:w="189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jc w:val="center"/>
              <w:rPr>
                <w:rFonts w:ascii="PT Astra Serif" w:hAnsi="PT Astra Serif"/>
                <w:color w:val="000000"/>
                <w:sz w:val="23"/>
                <w:szCs w:val="23"/>
              </w:rPr>
            </w:pPr>
            <w:r>
              <w:rPr>
                <w:rFonts w:ascii="PT Astra Serif" w:hAnsi="PT Astra Serif"/>
                <w:color w:val="000000"/>
                <w:sz w:val="23"/>
                <w:szCs w:val="23"/>
              </w:rPr>
              <w:t>Базовое значение показателя на начало реализации подпрограммы</w:t>
            </w:r>
          </w:p>
        </w:tc>
        <w:tc>
          <w:tcPr>
            <w:tcW w:w="4727" w:type="dxa"/>
            <w:gridSpan w:val="4"/>
            <w:tcBorders>
              <w:top w:val="single" w:sz="8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jc w:val="center"/>
              <w:rPr>
                <w:rFonts w:ascii="PT Astra Serif" w:hAnsi="PT Astra Serif"/>
                <w:b/>
                <w:color w:val="000000"/>
                <w:sz w:val="23"/>
                <w:szCs w:val="23"/>
              </w:rPr>
            </w:pPr>
            <w:r>
              <w:rPr>
                <w:rFonts w:ascii="PT Astra Serif" w:hAnsi="PT Astra Serif"/>
                <w:b/>
                <w:color w:val="000000"/>
                <w:sz w:val="23"/>
                <w:szCs w:val="23"/>
              </w:rPr>
              <w:t>Значение показателей по годам реализации подпрограммы</w:t>
            </w:r>
            <w:r>
              <w:rPr>
                <w:rFonts w:ascii="PT Astra Serif" w:hAnsi="PT Astra Serif"/>
                <w:b/>
                <w:sz w:val="23"/>
                <w:szCs w:val="23"/>
              </w:rPr>
              <w:t xml:space="preserve"> </w:t>
            </w:r>
            <w:r>
              <w:rPr>
                <w:rFonts w:ascii="PT Astra Serif" w:hAnsi="PT Astra Serif"/>
                <w:b/>
                <w:color w:val="000000"/>
                <w:sz w:val="23"/>
                <w:szCs w:val="23"/>
              </w:rPr>
              <w:t>муниципальной программы</w:t>
            </w:r>
          </w:p>
        </w:tc>
        <w:tc>
          <w:tcPr>
            <w:tcW w:w="221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074A77" w:rsidRDefault="00FD6E5E">
            <w:pPr>
              <w:jc w:val="center"/>
              <w:rPr>
                <w:rFonts w:ascii="PT Astra Serif" w:hAnsi="PT Astra Serif"/>
                <w:color w:val="000000"/>
                <w:sz w:val="23"/>
                <w:szCs w:val="23"/>
              </w:rPr>
            </w:pPr>
            <w:r>
              <w:rPr>
                <w:rFonts w:ascii="PT Astra Serif" w:hAnsi="PT Astra Serif"/>
                <w:color w:val="000000"/>
                <w:sz w:val="23"/>
                <w:szCs w:val="23"/>
              </w:rPr>
              <w:t>Плановое значение показателя на день окончания действия подпрограммы</w:t>
            </w:r>
          </w:p>
          <w:p w:rsidR="00074A77" w:rsidRDefault="00074A77">
            <w:pPr>
              <w:jc w:val="center"/>
              <w:rPr>
                <w:rFonts w:ascii="PT Astra Serif" w:hAnsi="PT Astra Serif"/>
                <w:color w:val="000000"/>
                <w:sz w:val="23"/>
                <w:szCs w:val="23"/>
              </w:rPr>
            </w:pPr>
          </w:p>
        </w:tc>
      </w:tr>
      <w:tr w:rsidR="00074A77">
        <w:trPr>
          <w:trHeight w:val="943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8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4A77" w:rsidRDefault="00FD6E5E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2021 </w:t>
            </w:r>
          </w:p>
        </w:tc>
        <w:tc>
          <w:tcPr>
            <w:tcW w:w="114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074A77" w:rsidRDefault="00FD6E5E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2022 </w:t>
            </w:r>
          </w:p>
        </w:tc>
        <w:tc>
          <w:tcPr>
            <w:tcW w:w="127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:rsidR="00074A77" w:rsidRDefault="00FD6E5E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2023</w:t>
            </w:r>
          </w:p>
        </w:tc>
        <w:tc>
          <w:tcPr>
            <w:tcW w:w="11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:rsidR="00074A77" w:rsidRDefault="00FD6E5E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2024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rPr>
                <w:rFonts w:ascii="PT Astra Serif" w:hAnsi="PT Astra Serif"/>
                <w:color w:val="000000"/>
              </w:rPr>
            </w:pPr>
          </w:p>
        </w:tc>
      </w:tr>
      <w:tr w:rsidR="00074A77">
        <w:trPr>
          <w:trHeight w:val="147"/>
        </w:trPr>
        <w:tc>
          <w:tcPr>
            <w:tcW w:w="1985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74A77" w:rsidRDefault="00FD6E5E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4" w:space="0" w:color="auto"/>
            </w:tcBorders>
          </w:tcPr>
          <w:p w:rsidR="00074A77" w:rsidRDefault="00FD6E5E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4" w:space="0" w:color="auto"/>
            </w:tcBorders>
          </w:tcPr>
          <w:p w:rsidR="00074A77" w:rsidRDefault="00FD6E5E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189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4" w:space="0" w:color="auto"/>
            </w:tcBorders>
          </w:tcPr>
          <w:p w:rsidR="00074A77" w:rsidRDefault="00FD6E5E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4A77" w:rsidRDefault="00FD6E5E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1149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4" w:space="0" w:color="auto"/>
            </w:tcBorders>
            <w:noWrap/>
          </w:tcPr>
          <w:p w:rsidR="00074A77" w:rsidRDefault="00FD6E5E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1271" w:type="dxa"/>
            <w:tcBorders>
              <w:top w:val="none" w:sz="4" w:space="0" w:color="000000"/>
              <w:left w:val="single" w:sz="4" w:space="0" w:color="auto"/>
              <w:bottom w:val="single" w:sz="8" w:space="0" w:color="auto"/>
              <w:right w:val="none" w:sz="4" w:space="0" w:color="000000"/>
            </w:tcBorders>
          </w:tcPr>
          <w:p w:rsidR="00074A77" w:rsidRDefault="00FD6E5E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1168" w:type="dxa"/>
            <w:tcBorders>
              <w:top w:val="none" w:sz="4" w:space="0" w:color="000000"/>
              <w:left w:val="single" w:sz="4" w:space="0" w:color="auto"/>
              <w:bottom w:val="single" w:sz="8" w:space="0" w:color="auto"/>
              <w:right w:val="none" w:sz="4" w:space="0" w:color="000000"/>
            </w:tcBorders>
          </w:tcPr>
          <w:p w:rsidR="00074A77" w:rsidRDefault="00FD6E5E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9</w:t>
            </w:r>
          </w:p>
        </w:tc>
        <w:tc>
          <w:tcPr>
            <w:tcW w:w="2214" w:type="dxa"/>
            <w:tcBorders>
              <w:top w:val="none" w:sz="4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74A77" w:rsidRDefault="00FD6E5E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</w:t>
            </w:r>
          </w:p>
        </w:tc>
      </w:tr>
      <w:tr w:rsidR="00074A77">
        <w:trPr>
          <w:trHeight w:val="1071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Задача Газификация населенных пунктов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A77" w:rsidRDefault="00FD6E5E">
            <w:pPr>
              <w:rPr>
                <w:rFonts w:ascii="PT Astra Serif" w:hAnsi="PT Astra Serif"/>
                <w:color w:val="000000"/>
                <w:highlight w:val="red"/>
              </w:rPr>
            </w:pPr>
            <w:r>
              <w:rPr>
                <w:rFonts w:ascii="PT Astra Serif" w:hAnsi="PT Astra Serif"/>
                <w:color w:val="000000"/>
              </w:rPr>
              <w:t>Ввод в действие распределительных газовых сетей, км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A77" w:rsidRDefault="00FD6E5E">
            <w:pPr>
              <w:jc w:val="center"/>
              <w:rPr>
                <w:rFonts w:ascii="PT Astra Serif" w:hAnsi="PT Astra Serif"/>
                <w:highlight w:val="red"/>
              </w:rPr>
            </w:pPr>
            <w:r>
              <w:rPr>
                <w:rFonts w:ascii="PT Astra Serif" w:hAnsi="PT Astra Serif"/>
              </w:rPr>
              <w:t>0,2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jc w:val="center"/>
              <w:rPr>
                <w:rFonts w:ascii="PT Astra Serif" w:hAnsi="PT Astra Serif"/>
                <w:highlight w:val="red"/>
              </w:rPr>
            </w:pPr>
            <w:r>
              <w:rPr>
                <w:rFonts w:ascii="PT Astra Serif" w:hAnsi="PT Astra Serif"/>
              </w:rPr>
              <w:t>2,6545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5,01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7,6645</w:t>
            </w:r>
          </w:p>
        </w:tc>
      </w:tr>
    </w:tbl>
    <w:p w:rsidR="00074A77" w:rsidRDefault="00074A77">
      <w:pPr>
        <w:jc w:val="center"/>
        <w:rPr>
          <w:rFonts w:ascii="PT Astra Serif" w:hAnsi="PT Astra Serif"/>
          <w:b/>
          <w:sz w:val="28"/>
          <w:szCs w:val="28"/>
        </w:rPr>
      </w:pPr>
    </w:p>
    <w:p w:rsidR="00074A77" w:rsidRDefault="00074A77">
      <w:pPr>
        <w:jc w:val="center"/>
        <w:rPr>
          <w:rFonts w:ascii="PT Astra Serif" w:hAnsi="PT Astra Serif"/>
          <w:b/>
          <w:sz w:val="28"/>
          <w:szCs w:val="28"/>
        </w:rPr>
      </w:pPr>
    </w:p>
    <w:p w:rsidR="00074A77" w:rsidRDefault="00074A77">
      <w:pPr>
        <w:jc w:val="center"/>
        <w:rPr>
          <w:rFonts w:ascii="PT Astra Serif" w:hAnsi="PT Astra Serif"/>
          <w:b/>
          <w:sz w:val="28"/>
          <w:szCs w:val="28"/>
        </w:rPr>
      </w:pPr>
    </w:p>
    <w:p w:rsidR="00074A77" w:rsidRDefault="00074A77">
      <w:pPr>
        <w:jc w:val="center"/>
        <w:rPr>
          <w:rFonts w:ascii="PT Astra Serif" w:hAnsi="PT Astra Serif"/>
          <w:b/>
          <w:sz w:val="28"/>
          <w:szCs w:val="28"/>
        </w:rPr>
      </w:pPr>
    </w:p>
    <w:p w:rsidR="00074A77" w:rsidRDefault="00074A77">
      <w:pPr>
        <w:jc w:val="center"/>
        <w:rPr>
          <w:rFonts w:ascii="PT Astra Serif" w:hAnsi="PT Astra Serif"/>
          <w:b/>
          <w:sz w:val="28"/>
          <w:szCs w:val="28"/>
        </w:rPr>
      </w:pPr>
    </w:p>
    <w:p w:rsidR="00074A77" w:rsidRDefault="00074A77">
      <w:pPr>
        <w:jc w:val="center"/>
        <w:rPr>
          <w:rFonts w:ascii="PT Astra Serif" w:hAnsi="PT Astra Serif"/>
          <w:b/>
          <w:sz w:val="28"/>
          <w:szCs w:val="28"/>
        </w:rPr>
      </w:pPr>
    </w:p>
    <w:p w:rsidR="00074A77" w:rsidRDefault="00074A77">
      <w:pPr>
        <w:jc w:val="center"/>
        <w:rPr>
          <w:rFonts w:ascii="PT Astra Serif" w:hAnsi="PT Astra Serif"/>
          <w:b/>
          <w:sz w:val="28"/>
          <w:szCs w:val="28"/>
        </w:rPr>
      </w:pPr>
    </w:p>
    <w:p w:rsidR="00074A77" w:rsidRDefault="00074A77">
      <w:pPr>
        <w:jc w:val="center"/>
        <w:rPr>
          <w:rFonts w:ascii="PT Astra Serif" w:hAnsi="PT Astra Serif"/>
          <w:b/>
          <w:sz w:val="28"/>
          <w:szCs w:val="28"/>
        </w:rPr>
      </w:pPr>
    </w:p>
    <w:p w:rsidR="00074A77" w:rsidRDefault="00074A77">
      <w:pPr>
        <w:jc w:val="center"/>
        <w:rPr>
          <w:rFonts w:ascii="PT Astra Serif" w:hAnsi="PT Astra Serif"/>
          <w:b/>
          <w:sz w:val="28"/>
          <w:szCs w:val="28"/>
        </w:rPr>
      </w:pPr>
    </w:p>
    <w:p w:rsidR="00074A77" w:rsidRDefault="00074A77">
      <w:pPr>
        <w:jc w:val="center"/>
        <w:rPr>
          <w:rFonts w:ascii="PT Astra Serif" w:hAnsi="PT Astra Serif"/>
          <w:b/>
          <w:sz w:val="28"/>
          <w:szCs w:val="28"/>
        </w:rPr>
      </w:pPr>
    </w:p>
    <w:p w:rsidR="00074A77" w:rsidRDefault="00074A77">
      <w:pPr>
        <w:jc w:val="center"/>
        <w:rPr>
          <w:rFonts w:ascii="PT Astra Serif" w:hAnsi="PT Astra Serif"/>
          <w:b/>
          <w:sz w:val="28"/>
          <w:szCs w:val="28"/>
        </w:rPr>
      </w:pPr>
    </w:p>
    <w:p w:rsidR="00074A77" w:rsidRDefault="00074A77">
      <w:pPr>
        <w:jc w:val="center"/>
        <w:rPr>
          <w:rFonts w:ascii="PT Astra Serif" w:hAnsi="PT Astra Serif"/>
          <w:b/>
          <w:sz w:val="28"/>
          <w:szCs w:val="28"/>
        </w:rPr>
      </w:pPr>
    </w:p>
    <w:p w:rsidR="00074A77" w:rsidRDefault="00074A77">
      <w:pPr>
        <w:jc w:val="center"/>
        <w:rPr>
          <w:rFonts w:ascii="PT Astra Serif" w:hAnsi="PT Astra Serif"/>
          <w:b/>
          <w:sz w:val="28"/>
          <w:szCs w:val="28"/>
        </w:rPr>
      </w:pPr>
    </w:p>
    <w:p w:rsidR="00074A77" w:rsidRDefault="00074A77">
      <w:pPr>
        <w:jc w:val="center"/>
        <w:rPr>
          <w:rFonts w:ascii="PT Astra Serif" w:hAnsi="PT Astra Serif"/>
          <w:b/>
          <w:sz w:val="28"/>
          <w:szCs w:val="28"/>
        </w:rPr>
      </w:pPr>
    </w:p>
    <w:p w:rsidR="00074A77" w:rsidRDefault="00074A77">
      <w:pPr>
        <w:jc w:val="center"/>
        <w:rPr>
          <w:rFonts w:ascii="PT Astra Serif" w:hAnsi="PT Astra Serif"/>
          <w:b/>
          <w:sz w:val="28"/>
          <w:szCs w:val="28"/>
        </w:rPr>
      </w:pPr>
    </w:p>
    <w:p w:rsidR="00074A77" w:rsidRDefault="00FD6E5E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5. Общая потребность в ресурсах</w:t>
      </w:r>
    </w:p>
    <w:p w:rsidR="00074A77" w:rsidRDefault="00FD6E5E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подпрограммы «Газификация населенных пунктов Щекинского района»</w:t>
      </w:r>
    </w:p>
    <w:p w:rsidR="00074A77" w:rsidRDefault="00FD6E5E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муниципальной программы муниципального образования Щекинский район</w:t>
      </w:r>
    </w:p>
    <w:p w:rsidR="00074A77" w:rsidRDefault="00FD6E5E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«Комплексное развитие сельских территорий муниципального образования Щекинский район»</w:t>
      </w:r>
    </w:p>
    <w:p w:rsidR="00074A77" w:rsidRDefault="00074A77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4381" w:type="dxa"/>
        <w:tblInd w:w="65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27"/>
        <w:gridCol w:w="2550"/>
        <w:gridCol w:w="2268"/>
        <w:gridCol w:w="1183"/>
        <w:gridCol w:w="1254"/>
        <w:gridCol w:w="1279"/>
        <w:gridCol w:w="1421"/>
        <w:gridCol w:w="1278"/>
        <w:gridCol w:w="1421"/>
      </w:tblGrid>
      <w:tr w:rsidR="00074A77">
        <w:trPr>
          <w:cantSplit/>
          <w:trHeight w:val="240"/>
        </w:trPr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Статус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Наименование подпрограммы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Источник финансирования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074A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6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Объем расходов (тыс. руб.)</w:t>
            </w:r>
          </w:p>
        </w:tc>
      </w:tr>
      <w:tr w:rsidR="00074A77">
        <w:trPr>
          <w:cantSplit/>
          <w:trHeight w:val="240"/>
        </w:trPr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A77" w:rsidRDefault="00074A77">
            <w:pPr>
              <w:rPr>
                <w:rFonts w:ascii="PT Astra Serif" w:hAnsi="PT Astra Serif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A77" w:rsidRDefault="00074A77">
            <w:pPr>
              <w:rPr>
                <w:rFonts w:ascii="PT Astra Serif" w:hAnsi="PT Astra Serif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A77" w:rsidRDefault="00074A77">
            <w:pPr>
              <w:rPr>
                <w:rFonts w:ascii="PT Astra Serif" w:hAnsi="PT Astra Serif"/>
              </w:rPr>
            </w:pP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74A77" w:rsidRDefault="00074A77">
            <w:pPr>
              <w:rPr>
                <w:rFonts w:ascii="PT Astra Serif" w:hAnsi="PT Astra Serif"/>
              </w:rPr>
            </w:pPr>
          </w:p>
          <w:p w:rsidR="00074A77" w:rsidRDefault="00FD6E5E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Всего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4A77" w:rsidRDefault="00074A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399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том числе  по годам:</w:t>
            </w:r>
          </w:p>
        </w:tc>
      </w:tr>
      <w:tr w:rsidR="00074A77">
        <w:trPr>
          <w:cantSplit/>
          <w:trHeight w:val="1103"/>
        </w:trPr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A77" w:rsidRDefault="00074A77">
            <w:pPr>
              <w:rPr>
                <w:rFonts w:ascii="PT Astra Serif" w:hAnsi="PT Astra Serif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A77" w:rsidRDefault="00074A77">
            <w:pPr>
              <w:rPr>
                <w:rFonts w:ascii="PT Astra Serif" w:hAnsi="PT Astra Serif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A77" w:rsidRDefault="00074A77">
            <w:pPr>
              <w:rPr>
                <w:rFonts w:ascii="PT Astra Serif" w:hAnsi="PT Astra Serif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rPr>
                <w:rFonts w:ascii="PT Astra Serif" w:hAnsi="PT Astra Serif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2020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2022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2023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2024</w:t>
            </w:r>
          </w:p>
        </w:tc>
      </w:tr>
      <w:tr w:rsidR="00074A77">
        <w:trPr>
          <w:cantSplit/>
          <w:trHeight w:val="240"/>
        </w:trPr>
        <w:tc>
          <w:tcPr>
            <w:tcW w:w="17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Подпрограмма</w:t>
            </w:r>
          </w:p>
        </w:tc>
        <w:tc>
          <w:tcPr>
            <w:tcW w:w="25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Газификация населенных пунктов Щекинского района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A77" w:rsidRDefault="00FD6E5E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Всего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A77" w:rsidRDefault="00FD6E5E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38744,574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7524,300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1056,248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30164,026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4A77" w:rsidRDefault="00FD6E5E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4A77" w:rsidRDefault="00FD6E5E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0,0</w:t>
            </w:r>
          </w:p>
        </w:tc>
      </w:tr>
      <w:tr w:rsidR="00074A77">
        <w:trPr>
          <w:cantSplit/>
          <w:trHeight w:val="240"/>
        </w:trPr>
        <w:tc>
          <w:tcPr>
            <w:tcW w:w="17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A77" w:rsidRDefault="00074A77">
            <w:pPr>
              <w:rPr>
                <w:rFonts w:ascii="PT Astra Serif" w:hAnsi="PT Astra Serif"/>
              </w:rPr>
            </w:pPr>
          </w:p>
        </w:tc>
        <w:tc>
          <w:tcPr>
            <w:tcW w:w="25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A77" w:rsidRDefault="00074A77">
            <w:pPr>
              <w:rPr>
                <w:rFonts w:ascii="PT Astra Serif" w:hAnsi="PT Astra Serif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A77" w:rsidRDefault="00FD6E5E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A77" w:rsidRDefault="00074A77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4A77" w:rsidRDefault="00074A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4A77" w:rsidRDefault="00074A77">
            <w:pPr>
              <w:jc w:val="center"/>
              <w:rPr>
                <w:rFonts w:ascii="PT Astra Serif" w:hAnsi="PT Astra Serif"/>
              </w:rPr>
            </w:pPr>
          </w:p>
        </w:tc>
      </w:tr>
      <w:tr w:rsidR="00074A77">
        <w:trPr>
          <w:cantSplit/>
          <w:trHeight w:val="419"/>
        </w:trPr>
        <w:tc>
          <w:tcPr>
            <w:tcW w:w="17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A77" w:rsidRDefault="00074A77">
            <w:pPr>
              <w:rPr>
                <w:rFonts w:ascii="PT Astra Serif" w:hAnsi="PT Astra Serif"/>
              </w:rPr>
            </w:pPr>
          </w:p>
        </w:tc>
        <w:tc>
          <w:tcPr>
            <w:tcW w:w="25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A77" w:rsidRDefault="00074A77">
            <w:pPr>
              <w:rPr>
                <w:rFonts w:ascii="PT Astra Serif" w:hAnsi="PT Astra Serif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A77" w:rsidRDefault="00FD6E5E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бюджет Тульской области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A77" w:rsidRDefault="00FD6E5E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30589,727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4559,500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321,427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25708,800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4A77" w:rsidRDefault="00FD6E5E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    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074A77">
        <w:trPr>
          <w:cantSplit/>
          <w:trHeight w:val="240"/>
        </w:trPr>
        <w:tc>
          <w:tcPr>
            <w:tcW w:w="17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A77" w:rsidRDefault="00074A77">
            <w:pPr>
              <w:rPr>
                <w:rFonts w:ascii="PT Astra Serif" w:hAnsi="PT Astra Serif"/>
              </w:rPr>
            </w:pPr>
          </w:p>
        </w:tc>
        <w:tc>
          <w:tcPr>
            <w:tcW w:w="25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A77" w:rsidRDefault="00074A77">
            <w:pPr>
              <w:rPr>
                <w:rFonts w:ascii="PT Astra Serif" w:hAnsi="PT Astra Serif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A77" w:rsidRDefault="00FD6E5E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бюджет МО Щекинский район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A77" w:rsidRDefault="00FD6E5E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8154,847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2964,800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734,821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4455,226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074A77">
        <w:trPr>
          <w:cantSplit/>
          <w:trHeight w:val="240"/>
        </w:trPr>
        <w:tc>
          <w:tcPr>
            <w:tcW w:w="17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A77" w:rsidRDefault="00074A77">
            <w:pPr>
              <w:rPr>
                <w:rFonts w:ascii="PT Astra Serif" w:hAnsi="PT Astra Serif"/>
              </w:rPr>
            </w:pPr>
          </w:p>
        </w:tc>
        <w:tc>
          <w:tcPr>
            <w:tcW w:w="25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A77" w:rsidRDefault="00074A77">
            <w:pPr>
              <w:rPr>
                <w:rFonts w:ascii="PT Astra Serif" w:hAnsi="PT Astra Serif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A77" w:rsidRDefault="00FD6E5E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бюджет МО поселений Щекинского района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A77" w:rsidRDefault="00074A77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74A77" w:rsidRDefault="00074A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4A77" w:rsidRDefault="00074A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4A77" w:rsidRDefault="00074A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4A77" w:rsidRDefault="00074A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4A77" w:rsidRDefault="00074A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074A77">
        <w:trPr>
          <w:cantSplit/>
          <w:trHeight w:val="240"/>
        </w:trPr>
        <w:tc>
          <w:tcPr>
            <w:tcW w:w="17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A77" w:rsidRDefault="00074A77">
            <w:pPr>
              <w:rPr>
                <w:rFonts w:ascii="PT Astra Serif" w:hAnsi="PT Astra Serif"/>
              </w:rPr>
            </w:pPr>
          </w:p>
        </w:tc>
        <w:tc>
          <w:tcPr>
            <w:tcW w:w="25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A77" w:rsidRDefault="00074A77">
            <w:pPr>
              <w:rPr>
                <w:rFonts w:ascii="PT Astra Serif" w:hAnsi="PT Astra Serif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A77" w:rsidRDefault="00FD6E5E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внебюджетные источники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A77" w:rsidRDefault="00074A77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74A77" w:rsidRDefault="00074A7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4A77" w:rsidRDefault="00074A7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4A77" w:rsidRDefault="00074A7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4A77" w:rsidRDefault="00074A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4A77" w:rsidRDefault="00074A77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074A77" w:rsidRDefault="00074A77">
      <w:pPr>
        <w:outlineLvl w:val="2"/>
        <w:rPr>
          <w:rFonts w:ascii="PT Astra Serif" w:hAnsi="PT Astra Serif"/>
          <w:i/>
        </w:rPr>
      </w:pPr>
    </w:p>
    <w:p w:rsidR="00074A77" w:rsidRDefault="00074A77">
      <w:pPr>
        <w:widowControl w:val="0"/>
        <w:tabs>
          <w:tab w:val="left" w:pos="360"/>
        </w:tabs>
        <w:jc w:val="both"/>
        <w:rPr>
          <w:rFonts w:ascii="PT Astra Serif" w:hAnsi="PT Astra Serif"/>
          <w:b/>
          <w:sz w:val="28"/>
          <w:szCs w:val="28"/>
        </w:rPr>
        <w:sectPr w:rsidR="00074A77">
          <w:pgSz w:w="16838" w:h="11906" w:orient="landscape"/>
          <w:pgMar w:top="1077" w:right="1134" w:bottom="851" w:left="709" w:header="709" w:footer="709" w:gutter="0"/>
          <w:cols w:space="720"/>
          <w:docGrid w:linePitch="360"/>
        </w:sectPr>
      </w:pPr>
    </w:p>
    <w:p w:rsidR="00074A77" w:rsidRDefault="00FD6E5E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6. Характеристика показателей результативности</w:t>
      </w:r>
    </w:p>
    <w:p w:rsidR="00074A77" w:rsidRDefault="00FD6E5E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подпрограммы «Газификация населенных пунктов Щекинского района»</w:t>
      </w:r>
    </w:p>
    <w:p w:rsidR="00074A77" w:rsidRDefault="00FD6E5E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муниципальной программы муниципального образования Щекинский район «Комплексное развитие сельских территорий муниципального образовании Щекинский район»</w:t>
      </w:r>
    </w:p>
    <w:p w:rsidR="00074A77" w:rsidRDefault="00074A7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pPr w:leftFromText="180" w:rightFromText="180" w:vertAnchor="text" w:horzAnchor="page" w:tblpX="1468" w:tblpY="2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1"/>
        <w:gridCol w:w="2487"/>
        <w:gridCol w:w="5292"/>
        <w:gridCol w:w="4621"/>
      </w:tblGrid>
      <w:tr w:rsidR="00074A77">
        <w:tc>
          <w:tcPr>
            <w:tcW w:w="2651" w:type="dxa"/>
            <w:shd w:val="clear" w:color="auto" w:fill="auto"/>
          </w:tcPr>
          <w:p w:rsidR="00074A77" w:rsidRDefault="00FD6E5E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2487" w:type="dxa"/>
            <w:shd w:val="clear" w:color="auto" w:fill="auto"/>
          </w:tcPr>
          <w:p w:rsidR="00074A77" w:rsidRDefault="00FD6E5E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Единица измерения</w:t>
            </w:r>
          </w:p>
          <w:p w:rsidR="00074A77" w:rsidRDefault="00074A7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92" w:type="dxa"/>
            <w:shd w:val="clear" w:color="auto" w:fill="auto"/>
          </w:tcPr>
          <w:p w:rsidR="00074A77" w:rsidRDefault="00FD6E5E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Алгоритм формирования показателя </w:t>
            </w:r>
          </w:p>
        </w:tc>
        <w:tc>
          <w:tcPr>
            <w:tcW w:w="4621" w:type="dxa"/>
            <w:shd w:val="clear" w:color="auto" w:fill="auto"/>
          </w:tcPr>
          <w:p w:rsidR="00074A77" w:rsidRDefault="00FD6E5E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Описание системы мониторинга показателя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*</w:t>
            </w:r>
          </w:p>
        </w:tc>
      </w:tr>
      <w:tr w:rsidR="00074A77">
        <w:trPr>
          <w:trHeight w:val="225"/>
        </w:trPr>
        <w:tc>
          <w:tcPr>
            <w:tcW w:w="2651" w:type="dxa"/>
            <w:shd w:val="clear" w:color="auto" w:fill="auto"/>
            <w:vAlign w:val="center"/>
          </w:tcPr>
          <w:p w:rsidR="00074A77" w:rsidRDefault="00FD6E5E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Ввод в действие распределительных газовых сетей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км</w:t>
            </w:r>
          </w:p>
        </w:tc>
        <w:tc>
          <w:tcPr>
            <w:tcW w:w="5292" w:type="dxa"/>
            <w:shd w:val="clear" w:color="auto" w:fill="auto"/>
            <w:vAlign w:val="center"/>
          </w:tcPr>
          <w:p w:rsidR="00074A77" w:rsidRDefault="00FD6E5E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Определяется суммированием протяженностей введенных в действие распределительных газовых сетей за отчетный период</w:t>
            </w:r>
          </w:p>
        </w:tc>
        <w:tc>
          <w:tcPr>
            <w:tcW w:w="4621" w:type="dxa"/>
            <w:shd w:val="clear" w:color="auto" w:fill="auto"/>
          </w:tcPr>
          <w:p w:rsidR="00074A77" w:rsidRDefault="00FD6E5E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Мониторинг показателя осуществляется управление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 выполнения мероприятий (КС2, акты выполненных работ); ежеквартально</w:t>
            </w:r>
          </w:p>
          <w:p w:rsidR="00074A77" w:rsidRDefault="00074A77">
            <w:pPr>
              <w:widowControl w:val="0"/>
              <w:rPr>
                <w:rFonts w:ascii="PT Astra Serif" w:hAnsi="PT Astra Serif"/>
              </w:rPr>
            </w:pPr>
          </w:p>
        </w:tc>
      </w:tr>
    </w:tbl>
    <w:p w:rsidR="00074A77" w:rsidRDefault="00074A77">
      <w:pPr>
        <w:widowControl w:val="0"/>
        <w:tabs>
          <w:tab w:val="left" w:pos="360"/>
        </w:tabs>
        <w:jc w:val="both"/>
        <w:rPr>
          <w:rFonts w:ascii="PT Astra Serif" w:hAnsi="PT Astra Serif"/>
          <w:b/>
          <w:sz w:val="28"/>
          <w:szCs w:val="28"/>
        </w:rPr>
        <w:sectPr w:rsidR="00074A77">
          <w:pgSz w:w="16838" w:h="11906" w:orient="landscape"/>
          <w:pgMar w:top="1077" w:right="1134" w:bottom="1134" w:left="709" w:header="709" w:footer="709" w:gutter="0"/>
          <w:cols w:space="720"/>
          <w:docGrid w:linePitch="360"/>
        </w:sectPr>
      </w:pPr>
    </w:p>
    <w:p w:rsidR="00074A77" w:rsidRDefault="00FD6E5E">
      <w:pPr>
        <w:ind w:left="1080"/>
        <w:contextualSpacing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7. Механизмы реализации подпрограммы</w:t>
      </w:r>
    </w:p>
    <w:p w:rsidR="00074A77" w:rsidRDefault="00074A77">
      <w:pPr>
        <w:widowControl w:val="0"/>
        <w:ind w:firstLine="540"/>
        <w:jc w:val="both"/>
        <w:rPr>
          <w:rFonts w:ascii="PT Astra Serif" w:hAnsi="PT Astra Serif"/>
          <w:sz w:val="28"/>
          <w:szCs w:val="28"/>
        </w:rPr>
      </w:pPr>
    </w:p>
    <w:p w:rsidR="00074A77" w:rsidRDefault="00FD6E5E">
      <w:pPr>
        <w:widowControl w:val="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Реализация подпрограммы сопряжена с определенными рисками. Так, в процессе реализации подпрограммы возможно выявление отклонений в достижении промежуточных результатов.</w:t>
      </w:r>
    </w:p>
    <w:p w:rsidR="00074A77" w:rsidRDefault="00FD6E5E">
      <w:pPr>
        <w:widowControl w:val="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Возможными рисками при реализации мероприятий подпрограммы выступают следующие факторы:</w:t>
      </w:r>
    </w:p>
    <w:p w:rsidR="00074A77" w:rsidRDefault="00FD6E5E">
      <w:pPr>
        <w:widowControl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несвоевременное и недостаточное финансирование мероприятий подпрограммы;</w:t>
      </w:r>
    </w:p>
    <w:p w:rsidR="00074A77" w:rsidRDefault="00FD6E5E">
      <w:pPr>
        <w:widowControl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несвоевременное выполнение работ;</w:t>
      </w:r>
    </w:p>
    <w:p w:rsidR="00074A77" w:rsidRDefault="00FD6E5E">
      <w:pPr>
        <w:widowControl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поставка некачественного оборудования.</w:t>
      </w:r>
    </w:p>
    <w:p w:rsidR="00074A77" w:rsidRDefault="00FD6E5E">
      <w:pPr>
        <w:widowControl w:val="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целях минимизации указанных рисков в процессе реализации подпрограммы предусматривается:</w:t>
      </w:r>
    </w:p>
    <w:p w:rsidR="00074A77" w:rsidRDefault="00FD6E5E">
      <w:pPr>
        <w:widowControl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создание эффективной системы управления на основе четкого распределения функций, полномочий и ответственности основных исполнителей подпрограммы;</w:t>
      </w:r>
    </w:p>
    <w:p w:rsidR="00074A77" w:rsidRDefault="00FD6E5E">
      <w:pPr>
        <w:widowControl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мониторинг выполнения подпрограммы, регулярный анализ и при необходимости - корректировка показателей и мероприятий подпрограммы;</w:t>
      </w:r>
    </w:p>
    <w:p w:rsidR="00074A77" w:rsidRDefault="00FD6E5E">
      <w:pPr>
        <w:widowControl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перераспределение объемов финансирования в зависимости от динамики и темпов решения тактических задач.</w:t>
      </w:r>
    </w:p>
    <w:p w:rsidR="00074A77" w:rsidRDefault="00FD6E5E">
      <w:pPr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Управление реализацией подпрограммы включает в себя организационные мероприятия, обеспечивающие планирование, выполнение, корректировку и контроль исполнения предусмотренных подпрограммой мероприятий.</w:t>
      </w:r>
    </w:p>
    <w:p w:rsidR="00074A77" w:rsidRDefault="00FD6E5E">
      <w:pPr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целях наиболее эффективной реализации мероприятий подпрограммы администрация Щекинского района (управление по вопросам жизнеобеспечения, строительства, благоустройства и дорожно-транспортному хозяйству) рассматривает материалы о ходе выполнения подпрограммы, заслушивает отчеты исполнителей и вносит коррективы в Программу с учетом результатов рассмотрения.</w:t>
      </w:r>
    </w:p>
    <w:p w:rsidR="00074A77" w:rsidRDefault="00074A77">
      <w:pPr>
        <w:jc w:val="center"/>
        <w:rPr>
          <w:rFonts w:ascii="PT Astra Serif" w:hAnsi="PT Astra Serif"/>
        </w:rPr>
      </w:pPr>
    </w:p>
    <w:p w:rsidR="00074A77" w:rsidRDefault="00074A77">
      <w:pPr>
        <w:jc w:val="center"/>
        <w:rPr>
          <w:rFonts w:ascii="PT Astra Serif" w:hAnsi="PT Astra Serif"/>
        </w:rPr>
      </w:pPr>
    </w:p>
    <w:p w:rsidR="00074A77" w:rsidRDefault="00074A77">
      <w:pPr>
        <w:jc w:val="center"/>
        <w:rPr>
          <w:rFonts w:ascii="PT Astra Serif" w:hAnsi="PT Astra Serif"/>
        </w:rPr>
      </w:pPr>
    </w:p>
    <w:p w:rsidR="00074A77" w:rsidRDefault="00074A77">
      <w:pPr>
        <w:jc w:val="center"/>
        <w:rPr>
          <w:rFonts w:ascii="PT Astra Serif" w:hAnsi="PT Astra Serif"/>
        </w:rPr>
      </w:pPr>
    </w:p>
    <w:p w:rsidR="00074A77" w:rsidRDefault="00074A77">
      <w:pPr>
        <w:jc w:val="center"/>
        <w:rPr>
          <w:rFonts w:ascii="PT Astra Serif" w:hAnsi="PT Astra Serif"/>
        </w:rPr>
      </w:pPr>
    </w:p>
    <w:p w:rsidR="00074A77" w:rsidRDefault="00074A77">
      <w:pPr>
        <w:jc w:val="center"/>
        <w:rPr>
          <w:rFonts w:ascii="PT Astra Serif" w:hAnsi="PT Astra Serif"/>
        </w:rPr>
      </w:pPr>
    </w:p>
    <w:p w:rsidR="00074A77" w:rsidRDefault="00074A77">
      <w:pPr>
        <w:jc w:val="center"/>
        <w:rPr>
          <w:rFonts w:ascii="PT Astra Serif" w:hAnsi="PT Astra Serif"/>
        </w:rPr>
      </w:pPr>
    </w:p>
    <w:p w:rsidR="00074A77" w:rsidRDefault="00074A77">
      <w:pPr>
        <w:jc w:val="center"/>
        <w:rPr>
          <w:rFonts w:ascii="PT Astra Serif" w:hAnsi="PT Astra Serif"/>
        </w:rPr>
      </w:pPr>
    </w:p>
    <w:p w:rsidR="00074A77" w:rsidRDefault="00074A77">
      <w:pPr>
        <w:jc w:val="center"/>
        <w:rPr>
          <w:rFonts w:ascii="PT Astra Serif" w:hAnsi="PT Astra Serif"/>
        </w:rPr>
      </w:pPr>
    </w:p>
    <w:p w:rsidR="00074A77" w:rsidRDefault="00074A77">
      <w:pPr>
        <w:jc w:val="center"/>
        <w:rPr>
          <w:rFonts w:ascii="PT Astra Serif" w:hAnsi="PT Astra Serif"/>
        </w:rPr>
      </w:pPr>
    </w:p>
    <w:p w:rsidR="00074A77" w:rsidRDefault="00074A77">
      <w:pPr>
        <w:jc w:val="center"/>
        <w:rPr>
          <w:rFonts w:ascii="PT Astra Serif" w:hAnsi="PT Astra Serif"/>
        </w:rPr>
      </w:pPr>
    </w:p>
    <w:p w:rsidR="00074A77" w:rsidRDefault="00074A77">
      <w:pPr>
        <w:jc w:val="center"/>
        <w:rPr>
          <w:rFonts w:ascii="PT Astra Serif" w:hAnsi="PT Astra Serif"/>
        </w:rPr>
      </w:pPr>
    </w:p>
    <w:p w:rsidR="00074A77" w:rsidRDefault="00074A77">
      <w:pPr>
        <w:jc w:val="center"/>
        <w:rPr>
          <w:rFonts w:ascii="PT Astra Serif" w:hAnsi="PT Astra Serif"/>
        </w:rPr>
      </w:pPr>
    </w:p>
    <w:p w:rsidR="00074A77" w:rsidRDefault="00074A77">
      <w:pPr>
        <w:jc w:val="center"/>
        <w:rPr>
          <w:rFonts w:ascii="PT Astra Serif" w:hAnsi="PT Astra Serif"/>
        </w:rPr>
      </w:pPr>
    </w:p>
    <w:p w:rsidR="00074A77" w:rsidRDefault="00074A77">
      <w:pPr>
        <w:jc w:val="center"/>
        <w:rPr>
          <w:rFonts w:ascii="PT Astra Serif" w:hAnsi="PT Astra Serif"/>
        </w:rPr>
      </w:pPr>
    </w:p>
    <w:p w:rsidR="00074A77" w:rsidRDefault="00074A77">
      <w:pPr>
        <w:jc w:val="center"/>
        <w:rPr>
          <w:rFonts w:ascii="PT Astra Serif" w:hAnsi="PT Astra Serif"/>
        </w:rPr>
      </w:pPr>
    </w:p>
    <w:p w:rsidR="00074A77" w:rsidRDefault="00074A77">
      <w:pPr>
        <w:jc w:val="center"/>
        <w:rPr>
          <w:rFonts w:ascii="PT Astra Serif" w:hAnsi="PT Astra Serif"/>
        </w:rPr>
      </w:pPr>
    </w:p>
    <w:p w:rsidR="00074A77" w:rsidRDefault="00074A77">
      <w:pPr>
        <w:jc w:val="center"/>
        <w:rPr>
          <w:rFonts w:ascii="PT Astra Serif" w:hAnsi="PT Astra Serif"/>
        </w:rPr>
      </w:pPr>
    </w:p>
    <w:p w:rsidR="00074A77" w:rsidRDefault="00074A77">
      <w:pPr>
        <w:jc w:val="center"/>
        <w:rPr>
          <w:rFonts w:ascii="PT Astra Serif" w:hAnsi="PT Astra Serif"/>
        </w:rPr>
      </w:pPr>
    </w:p>
    <w:tbl>
      <w:tblPr>
        <w:tblW w:w="0" w:type="auto"/>
        <w:tblInd w:w="4361" w:type="dxa"/>
        <w:tblLook w:val="0000" w:firstRow="0" w:lastRow="0" w:firstColumn="0" w:lastColumn="0" w:noHBand="0" w:noVBand="0"/>
      </w:tblPr>
      <w:tblGrid>
        <w:gridCol w:w="5191"/>
      </w:tblGrid>
      <w:tr w:rsidR="00074A77">
        <w:trPr>
          <w:trHeight w:val="1846"/>
        </w:trPr>
        <w:tc>
          <w:tcPr>
            <w:tcW w:w="5191" w:type="dxa"/>
            <w:vAlign w:val="center"/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lastRenderedPageBreak/>
              <w:t>Приложение № 1</w:t>
            </w:r>
          </w:p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к муниципальной программе муниципального образования Щекинский район «Комплексное развитие сельских территорий муниципального образования</w:t>
            </w:r>
          </w:p>
          <w:p w:rsidR="00074A77" w:rsidRDefault="00FD6E5E">
            <w:pPr>
              <w:shd w:val="clear" w:color="auto" w:fill="FFFFFF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 xml:space="preserve"> Щекинский район»</w:t>
            </w:r>
          </w:p>
        </w:tc>
      </w:tr>
    </w:tbl>
    <w:p w:rsidR="00074A77" w:rsidRDefault="00074A77">
      <w:pPr>
        <w:shd w:val="clear" w:color="auto" w:fill="FFFFFF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</w:p>
    <w:p w:rsidR="00074A77" w:rsidRDefault="00FD6E5E">
      <w:pPr>
        <w:shd w:val="clear" w:color="auto" w:fill="FFFFFF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t>ПАСПОРТ</w:t>
      </w:r>
    </w:p>
    <w:p w:rsidR="00074A77" w:rsidRDefault="00FD6E5E">
      <w:pPr>
        <w:shd w:val="clear" w:color="auto" w:fill="FFFFFF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t>основного мероприятия «Улучшение жилищных условий граждан, проживающих на сельских территориях»</w:t>
      </w:r>
    </w:p>
    <w:p w:rsidR="00074A77" w:rsidRDefault="00074A77">
      <w:pPr>
        <w:shd w:val="clear" w:color="auto" w:fill="FFFFFF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tbl>
      <w:tblPr>
        <w:tblW w:w="936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402"/>
        <w:gridCol w:w="5958"/>
      </w:tblGrid>
      <w:tr w:rsidR="00074A7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Администрация Щекинского района (комитет экономического развития администрации Щекинского района)</w:t>
            </w:r>
          </w:p>
        </w:tc>
      </w:tr>
      <w:tr w:rsidR="00074A7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Участники основного мероприятия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Комитет экономического развития</w:t>
            </w:r>
          </w:p>
        </w:tc>
      </w:tr>
      <w:tr w:rsidR="00074A7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Цель основного мероприятия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Улучшение жилищных условий граждан, проживающих на сельских территориях </w:t>
            </w:r>
          </w:p>
        </w:tc>
      </w:tr>
      <w:tr w:rsidR="00074A7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Задачи основного мероприятия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pStyle w:val="afc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Обеспечение жильем граждан, проживающих на сельских территориях</w:t>
            </w:r>
          </w:p>
        </w:tc>
      </w:tr>
      <w:tr w:rsidR="00074A7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Целевые индикаторы  основного мероприятия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Количество граждан, проживающих на сельских территориях, улучшивших жилищные условия, человек</w:t>
            </w:r>
          </w:p>
        </w:tc>
      </w:tr>
      <w:tr w:rsidR="00074A7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Сроки реализации основного мероприятия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pStyle w:val="ConsPlusCell"/>
              <w:rPr>
                <w:rFonts w:ascii="PT Astra Serif" w:hAnsi="PT Astra Serif" w:cs="Times New Roman"/>
                <w:i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2020-2024 г.г.</w:t>
            </w:r>
          </w:p>
        </w:tc>
      </w:tr>
      <w:tr w:rsidR="00074A7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Объемы финансирования основного мероприятия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Всего: 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3078,227 тыс. руб.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год- 2643,733 тыс. руб.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2021 год-  234,866 тыс. руб.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 199,628 тыс. руб.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– 0,0 тыс. руб.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2024 год – 0,0 тыс. руб.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из них: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средства бюджета МО Щекинский район: 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1106,965 тыс. руб.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-709,333 тыс. руб.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2021 год – 198,004 тыс. руб.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 199,628 тыс. руб.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– 0,0 тыс. руб.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2024 год – 0,0 тыс. руб.</w:t>
            </w:r>
          </w:p>
          <w:p w:rsidR="00074A77" w:rsidRDefault="00074A77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Средства бюджета Тульской области: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1971,262 тыс. руб.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2020 год- 1934,400 тыс. руб.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2021 год-   36,862 тыс. руб.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 0,0 тыс. руб.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– 0,0 тыс. руб.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2024 год – 0,0 тыс. руб.</w:t>
            </w:r>
          </w:p>
        </w:tc>
      </w:tr>
      <w:tr w:rsidR="00074A7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Ожидаемые результаты основного мероприятия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Закрепление специалистов в сельской местности</w:t>
            </w:r>
          </w:p>
        </w:tc>
      </w:tr>
    </w:tbl>
    <w:p w:rsidR="00074A77" w:rsidRDefault="00074A77">
      <w:pPr>
        <w:pStyle w:val="afb"/>
        <w:shd w:val="clear" w:color="auto" w:fill="FFFFFF"/>
        <w:spacing w:before="100" w:beforeAutospacing="1" w:after="100" w:afterAutospacing="1"/>
        <w:ind w:left="0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</w:p>
    <w:p w:rsidR="00074A77" w:rsidRDefault="00074A77">
      <w:pPr>
        <w:pStyle w:val="afb"/>
        <w:shd w:val="clear" w:color="auto" w:fill="FFFFFF"/>
        <w:spacing w:before="100" w:beforeAutospacing="1" w:after="100" w:afterAutospacing="1"/>
        <w:ind w:left="0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</w:p>
    <w:p w:rsidR="00074A77" w:rsidRDefault="00FD6E5E">
      <w:pPr>
        <w:pStyle w:val="afb"/>
        <w:shd w:val="clear" w:color="auto" w:fill="FFFFFF"/>
        <w:ind w:left="0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t>1. Характеристика сферы реализации основного</w:t>
      </w:r>
    </w:p>
    <w:p w:rsidR="00074A77" w:rsidRDefault="00FD6E5E">
      <w:pPr>
        <w:pStyle w:val="afb"/>
        <w:shd w:val="clear" w:color="auto" w:fill="FFFFFF"/>
        <w:ind w:left="0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t>мероприятия  муниципальной программы</w:t>
      </w:r>
    </w:p>
    <w:p w:rsidR="00074A77" w:rsidRDefault="00074A77">
      <w:pPr>
        <w:pStyle w:val="afb"/>
        <w:shd w:val="clear" w:color="auto" w:fill="FFFFFF"/>
        <w:ind w:left="0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</w:p>
    <w:p w:rsidR="00074A77" w:rsidRDefault="00FD6E5E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За период с 2006 по 2020 г.г. по муниципальному образованию Щекинский район улучшили жилищные условия в рамках вышеуказанной программы всего 71 человек, в том числе по категории «Молодые семьи, молодые специалисты» 48 человек и по категории «Граждане» - 23 человека. В основном, это работники сельскохозяйственных предприятий и КФХ, всего 62 человек (87% от общего списка участников), а также работники социальной сферы в сельской местности количестве 9 человек или   13% от общего количества участников (медицинские работники, работники дошкольных образовательных учреждений).</w:t>
      </w:r>
    </w:p>
    <w:p w:rsidR="00074A77" w:rsidRDefault="00FD6E5E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Общая площадь введенного жилья составляет 4975,8 кв. м. Общая площадь построенного жилья -1298,1 кв. м., приобретенного соответственно -3677,7 кв. м.</w:t>
      </w:r>
    </w:p>
    <w:p w:rsidR="00074A77" w:rsidRDefault="00FD6E5E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На 2021 год сформирован список граждан, изъявивших желание улучшить жилищные условия по муниципальному образованию Щекинский район, всего по списку 1 участник. </w:t>
      </w:r>
    </w:p>
    <w:p w:rsidR="00074A77" w:rsidRDefault="00074A7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074A77" w:rsidRDefault="00074A7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074A77" w:rsidRDefault="00FD6E5E">
      <w:pPr>
        <w:pStyle w:val="afb"/>
        <w:shd w:val="clear" w:color="auto" w:fill="FFFFFF"/>
        <w:ind w:left="0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t>2. Цели и задачи основного мероприятия</w:t>
      </w:r>
    </w:p>
    <w:p w:rsidR="00074A77" w:rsidRDefault="00074A77">
      <w:pPr>
        <w:shd w:val="clear" w:color="auto" w:fill="FFFFFF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</w:p>
    <w:p w:rsidR="00074A77" w:rsidRDefault="00FD6E5E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Цель - улучшить жилищные условия граждан, проживающих на сельских территориях</w:t>
      </w:r>
    </w:p>
    <w:p w:rsidR="00074A77" w:rsidRDefault="00FD6E5E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Для достижения цели основного мероприятия необходимо решение задачи - улучшение жилищных условий граждан, проживающих на сельских территориях.</w:t>
      </w:r>
    </w:p>
    <w:p w:rsidR="00074A77" w:rsidRDefault="00FD6E5E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  Перечень мероприятий по реализации основного мероприятия приведен в приложении.</w:t>
      </w:r>
    </w:p>
    <w:p w:rsidR="00074A77" w:rsidRDefault="00074A7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  <w:sectPr w:rsidR="00074A77"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p w:rsidR="00074A77" w:rsidRDefault="00FD6E5E">
      <w:pPr>
        <w:shd w:val="clear" w:color="auto" w:fill="FFFFFF"/>
        <w:ind w:left="360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lastRenderedPageBreak/>
        <w:t>3. Перечень мероприятий по реализации основного мероприятия «Улучшение</w:t>
      </w:r>
    </w:p>
    <w:p w:rsidR="00074A77" w:rsidRDefault="00FD6E5E">
      <w:pPr>
        <w:shd w:val="clear" w:color="auto" w:fill="FFFFFF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t>жилищных условий граждан, проживающих на сельских территориях»,  муниципальной программы муниципального образования Щекинский район «Комплексное развитие сельских территорий  муниципального образования Щекинский район»</w:t>
      </w:r>
    </w:p>
    <w:p w:rsidR="00074A77" w:rsidRDefault="00074A77">
      <w:pPr>
        <w:shd w:val="clear" w:color="auto" w:fill="FFFFFF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tbl>
      <w:tblPr>
        <w:tblW w:w="14447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3"/>
        <w:gridCol w:w="1985"/>
        <w:gridCol w:w="1559"/>
        <w:gridCol w:w="1276"/>
        <w:gridCol w:w="1417"/>
        <w:gridCol w:w="1418"/>
        <w:gridCol w:w="1701"/>
        <w:gridCol w:w="850"/>
        <w:gridCol w:w="1418"/>
      </w:tblGrid>
      <w:tr w:rsidR="00074A77"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Наименование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Срок исполнения по годам реализации программы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Объем финансирования (тыс. 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Исполнитель (соисполнитель)</w:t>
            </w:r>
          </w:p>
        </w:tc>
      </w:tr>
      <w:tr w:rsidR="00074A77"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Всего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в том числе за счет средств: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</w:pPr>
          </w:p>
        </w:tc>
      </w:tr>
      <w:tr w:rsidR="00074A77">
        <w:trPr>
          <w:cantSplit/>
          <w:trHeight w:val="1637"/>
        </w:trPr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бюджета Тульской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бюджета МО Щекинский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бюджета МО город Щекино Щекинского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внебюджетных источников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</w:pPr>
          </w:p>
        </w:tc>
      </w:tr>
      <w:tr w:rsidR="00074A77">
        <w:trPr>
          <w:cantSplit/>
          <w:trHeight w:val="188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9</w:t>
            </w:r>
          </w:p>
        </w:tc>
      </w:tr>
      <w:tr w:rsidR="00074A77">
        <w:trPr>
          <w:trHeight w:val="413"/>
        </w:trPr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Основное мероприятие</w:t>
            </w:r>
          </w:p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«Улучшение</w:t>
            </w:r>
          </w:p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жилищных условий граждан, проживающих на сельских территориях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2020-2024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3078,227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1971,262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1106,965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Комитет экономического развития</w:t>
            </w:r>
          </w:p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</w:tr>
      <w:tr w:rsidR="00074A77">
        <w:trPr>
          <w:trHeight w:val="411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2643,733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1934,400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709,333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</w:tr>
      <w:tr w:rsidR="00074A77">
        <w:trPr>
          <w:trHeight w:val="304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 xml:space="preserve">2021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234,866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36,862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198,004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</w:tr>
      <w:tr w:rsidR="00074A77">
        <w:trPr>
          <w:trHeight w:val="295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 xml:space="preserve">2022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199,628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199,628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</w:tr>
      <w:tr w:rsidR="00074A77">
        <w:trPr>
          <w:trHeight w:val="301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 xml:space="preserve">2023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</w:tr>
      <w:tr w:rsidR="00074A77">
        <w:trPr>
          <w:trHeight w:val="293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 xml:space="preserve">2024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</w:tr>
      <w:tr w:rsidR="00074A77">
        <w:trPr>
          <w:trHeight w:val="219"/>
        </w:trPr>
        <w:tc>
          <w:tcPr>
            <w:tcW w:w="28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Итого по основному мероприятию:</w:t>
            </w:r>
          </w:p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2020-2024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3078,227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1971,262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1106,965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</w:tr>
      <w:tr w:rsidR="00074A77">
        <w:trPr>
          <w:trHeight w:val="130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2643,733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1934,400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709,333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</w:tr>
      <w:tr w:rsidR="00074A77">
        <w:trPr>
          <w:trHeight w:val="130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234,866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36,862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198,004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</w:tr>
      <w:tr w:rsidR="00074A77">
        <w:trPr>
          <w:cantSplit/>
          <w:trHeight w:val="188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199,628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199,628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</w:tr>
      <w:tr w:rsidR="00074A77">
        <w:trPr>
          <w:cantSplit/>
          <w:trHeight w:val="188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</w:tr>
      <w:tr w:rsidR="00074A77">
        <w:trPr>
          <w:cantSplit/>
          <w:trHeight w:val="188"/>
        </w:trPr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</w:tr>
    </w:tbl>
    <w:p w:rsidR="00074A77" w:rsidRDefault="00074A77">
      <w:pPr>
        <w:shd w:val="clear" w:color="auto" w:fill="FFFFFF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074A77" w:rsidRDefault="00074A7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074A77" w:rsidRDefault="00074A7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074A77" w:rsidRDefault="00074A7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074A77" w:rsidRDefault="00074A7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074A77" w:rsidRDefault="00074A7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074A77" w:rsidRDefault="00FD6E5E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4. Перечень показателей результативности и эффективности </w:t>
      </w:r>
    </w:p>
    <w:p w:rsidR="00074A77" w:rsidRDefault="00FD6E5E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реализации основного мероприятия «Улучшение жилищных условий граждан, </w:t>
      </w:r>
    </w:p>
    <w:p w:rsidR="00074A77" w:rsidRDefault="00FD6E5E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проживающих в сельской местности, в том числе молодых семей и молодых специалистов» </w:t>
      </w:r>
    </w:p>
    <w:p w:rsidR="00074A77" w:rsidRDefault="00FD6E5E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муниципальной программы муниципального образования Щекинский район</w:t>
      </w:r>
    </w:p>
    <w:p w:rsidR="00074A77" w:rsidRDefault="00FD6E5E">
      <w:pPr>
        <w:widowControl w:val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«Комплексное развитие сельских территорий муниципального образования Щекинский район»</w:t>
      </w:r>
    </w:p>
    <w:p w:rsidR="00074A77" w:rsidRDefault="00074A77">
      <w:pPr>
        <w:widowControl w:val="0"/>
        <w:tabs>
          <w:tab w:val="left" w:pos="1875"/>
        </w:tabs>
        <w:jc w:val="both"/>
        <w:rPr>
          <w:rFonts w:ascii="PT Astra Serif" w:hAnsi="PT Astra Serif"/>
          <w:color w:val="000000"/>
          <w:sz w:val="28"/>
          <w:szCs w:val="28"/>
        </w:rPr>
      </w:pPr>
    </w:p>
    <w:tbl>
      <w:tblPr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268"/>
        <w:gridCol w:w="1446"/>
        <w:gridCol w:w="1389"/>
        <w:gridCol w:w="963"/>
        <w:gridCol w:w="993"/>
        <w:gridCol w:w="1050"/>
        <w:gridCol w:w="992"/>
        <w:gridCol w:w="1559"/>
      </w:tblGrid>
      <w:tr w:rsidR="00074A77">
        <w:trPr>
          <w:trHeight w:val="513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Цели и задачи муниципальной 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Целевой</w:t>
            </w:r>
          </w:p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 показатель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Вес целевого показателя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Базовое значение показателя на начало реализации программы</w:t>
            </w:r>
          </w:p>
        </w:tc>
        <w:tc>
          <w:tcPr>
            <w:tcW w:w="3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Значение показателей по годам реализации муниципальной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Плановое значение на день оконча</w:t>
            </w:r>
          </w:p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ния действия программы</w:t>
            </w:r>
          </w:p>
        </w:tc>
      </w:tr>
      <w:tr w:rsidR="00074A77">
        <w:trPr>
          <w:trHeight w:val="806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074A77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074A77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074A77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074A77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2024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074A77" w:rsidRDefault="00074A77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074A77">
        <w:trPr>
          <w:trHeight w:val="128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96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074A77">
            <w:pPr>
              <w:widowControl w:val="0"/>
              <w:tabs>
                <w:tab w:val="left" w:pos="720"/>
              </w:tabs>
              <w:rPr>
                <w:rFonts w:ascii="PT Astra Serif" w:hAnsi="PT Astra Serif"/>
                <w:color w:val="000000"/>
              </w:rPr>
            </w:pPr>
          </w:p>
        </w:tc>
        <w:tc>
          <w:tcPr>
            <w:tcW w:w="99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074A77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05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074A77">
            <w:pPr>
              <w:widowControl w:val="0"/>
              <w:tabs>
                <w:tab w:val="left" w:pos="720"/>
              </w:tabs>
              <w:rPr>
                <w:rFonts w:ascii="PT Astra Serif" w:hAnsi="PT Astra Serif"/>
                <w:color w:val="000000"/>
              </w:rPr>
            </w:pPr>
          </w:p>
        </w:tc>
        <w:tc>
          <w:tcPr>
            <w:tcW w:w="99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074A77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rPr>
                <w:rFonts w:ascii="PT Astra Serif" w:hAnsi="PT Astra Serif"/>
                <w:color w:val="000000"/>
              </w:rPr>
            </w:pPr>
          </w:p>
        </w:tc>
      </w:tr>
      <w:tr w:rsidR="00074A77">
        <w:trPr>
          <w:trHeight w:val="1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widowControl w:val="0"/>
              <w:tabs>
                <w:tab w:val="left" w:pos="1875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</w:t>
            </w:r>
          </w:p>
        </w:tc>
      </w:tr>
      <w:tr w:rsidR="00074A77">
        <w:trPr>
          <w:trHeight w:val="219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A77" w:rsidRDefault="00FD6E5E">
            <w:pPr>
              <w:pStyle w:val="afc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Задача Улучшение жилищных условий граждан, проживающих на сельских территориях</w:t>
            </w:r>
          </w:p>
          <w:p w:rsidR="00074A77" w:rsidRDefault="00074A77">
            <w:pPr>
              <w:widowControl w:val="0"/>
              <w:tabs>
                <w:tab w:val="left" w:pos="720"/>
              </w:tabs>
              <w:rPr>
                <w:rFonts w:ascii="PT Astra Serif" w:hAnsi="PT Astra Serif"/>
                <w:color w:val="000000"/>
              </w:rPr>
            </w:pPr>
          </w:p>
          <w:p w:rsidR="00074A77" w:rsidRDefault="00074A77">
            <w:pPr>
              <w:widowControl w:val="0"/>
              <w:tabs>
                <w:tab w:val="left" w:pos="720"/>
              </w:tabs>
              <w:jc w:val="both"/>
              <w:rPr>
                <w:rFonts w:ascii="PT Astra Serif" w:hAnsi="PT Astra Serif"/>
                <w:color w:val="000000"/>
              </w:rPr>
            </w:pPr>
          </w:p>
          <w:p w:rsidR="00074A77" w:rsidRDefault="00074A77">
            <w:pPr>
              <w:widowControl w:val="0"/>
              <w:tabs>
                <w:tab w:val="left" w:pos="720"/>
              </w:tabs>
              <w:jc w:val="both"/>
              <w:rPr>
                <w:rFonts w:ascii="PT Astra Serif" w:hAnsi="PT Astra Serif"/>
                <w:color w:val="000000"/>
              </w:rPr>
            </w:pPr>
          </w:p>
          <w:p w:rsidR="00074A77" w:rsidRDefault="00074A77">
            <w:pPr>
              <w:widowControl w:val="0"/>
              <w:tabs>
                <w:tab w:val="left" w:pos="720"/>
              </w:tabs>
              <w:jc w:val="both"/>
              <w:rPr>
                <w:rFonts w:ascii="PT Astra Serif" w:hAnsi="PT Astra Serif"/>
                <w:color w:val="000000"/>
              </w:rPr>
            </w:pPr>
          </w:p>
          <w:p w:rsidR="00074A77" w:rsidRDefault="00074A77">
            <w:pPr>
              <w:widowControl w:val="0"/>
              <w:tabs>
                <w:tab w:val="left" w:pos="720"/>
              </w:tabs>
              <w:jc w:val="both"/>
              <w:rPr>
                <w:rFonts w:ascii="PT Astra Serif" w:hAnsi="PT Astra Serif"/>
                <w:color w:val="000000"/>
              </w:rPr>
            </w:pPr>
          </w:p>
          <w:p w:rsidR="00074A77" w:rsidRDefault="00074A77">
            <w:pPr>
              <w:widowControl w:val="0"/>
              <w:tabs>
                <w:tab w:val="left" w:pos="720"/>
              </w:tabs>
              <w:jc w:val="both"/>
              <w:rPr>
                <w:rFonts w:ascii="PT Astra Serif" w:hAnsi="PT Astra Serif"/>
                <w:color w:val="000000"/>
              </w:rPr>
            </w:pPr>
          </w:p>
          <w:p w:rsidR="00074A77" w:rsidRDefault="00074A77">
            <w:pPr>
              <w:widowControl w:val="0"/>
              <w:tabs>
                <w:tab w:val="left" w:pos="720"/>
              </w:tabs>
              <w:jc w:val="both"/>
              <w:rPr>
                <w:rFonts w:ascii="PT Astra Serif" w:hAnsi="PT Astra Serif"/>
                <w:color w:val="000000"/>
              </w:rPr>
            </w:pPr>
          </w:p>
          <w:p w:rsidR="00074A77" w:rsidRDefault="00074A77">
            <w:pPr>
              <w:widowControl w:val="0"/>
              <w:tabs>
                <w:tab w:val="left" w:pos="720"/>
              </w:tabs>
              <w:jc w:val="both"/>
              <w:rPr>
                <w:rFonts w:ascii="PT Astra Serif" w:hAnsi="PT Astra Serif"/>
                <w:color w:val="000000"/>
              </w:rPr>
            </w:pPr>
          </w:p>
          <w:p w:rsidR="00074A77" w:rsidRDefault="00074A77">
            <w:pPr>
              <w:widowControl w:val="0"/>
              <w:tabs>
                <w:tab w:val="left" w:pos="720"/>
              </w:tabs>
              <w:jc w:val="both"/>
              <w:rPr>
                <w:rFonts w:ascii="PT Astra Serif" w:hAnsi="PT Astra Serif"/>
                <w:color w:val="000000"/>
              </w:rPr>
            </w:pPr>
          </w:p>
          <w:p w:rsidR="00074A77" w:rsidRDefault="00074A77">
            <w:pPr>
              <w:widowControl w:val="0"/>
              <w:tabs>
                <w:tab w:val="left" w:pos="720"/>
              </w:tabs>
              <w:jc w:val="both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pStyle w:val="ConsPlusCell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Количество граждан, проживающих на сельских территориях, улучшивших жилищные условия, человек</w:t>
            </w:r>
          </w:p>
          <w:p w:rsidR="00074A77" w:rsidRDefault="00074A77">
            <w:pPr>
              <w:widowControl w:val="0"/>
              <w:tabs>
                <w:tab w:val="left" w:pos="720"/>
              </w:tabs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0,20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</w:tr>
    </w:tbl>
    <w:p w:rsidR="00074A77" w:rsidRDefault="00074A7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074A77" w:rsidRDefault="00074A7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074A77" w:rsidRDefault="00074A7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074A77" w:rsidRDefault="00074A7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074A77" w:rsidRDefault="00074A7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074A77" w:rsidRDefault="00FD6E5E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5.Общая потребность в ресурсах</w:t>
      </w:r>
    </w:p>
    <w:p w:rsidR="00074A77" w:rsidRDefault="00FD6E5E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основного мероприятия «Улучшение жилищных условий граждан, проживающих на сельских территориях», муниципальной программы муниципального образования Щекинский район </w:t>
      </w:r>
    </w:p>
    <w:p w:rsidR="00074A77" w:rsidRDefault="00FD6E5E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«Комплексное развитие сельских территорий муниципального образования Щекинский район»</w:t>
      </w:r>
    </w:p>
    <w:p w:rsidR="00074A77" w:rsidRDefault="00074A7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074A77" w:rsidRDefault="00074A77">
      <w:pPr>
        <w:widowControl w:val="0"/>
        <w:rPr>
          <w:rFonts w:ascii="PT Astra Serif" w:hAnsi="PT Astra Serif"/>
          <w:b/>
          <w:sz w:val="28"/>
          <w:szCs w:val="28"/>
        </w:rPr>
      </w:pPr>
    </w:p>
    <w:tbl>
      <w:tblPr>
        <w:tblW w:w="139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2268"/>
        <w:gridCol w:w="3261"/>
        <w:gridCol w:w="1275"/>
        <w:gridCol w:w="1276"/>
        <w:gridCol w:w="1134"/>
        <w:gridCol w:w="1134"/>
        <w:gridCol w:w="992"/>
        <w:gridCol w:w="993"/>
      </w:tblGrid>
      <w:tr w:rsidR="00074A77">
        <w:trPr>
          <w:trHeight w:val="290"/>
        </w:trPr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Статус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Наименование основного мероприятия</w:t>
            </w:r>
          </w:p>
          <w:p w:rsidR="00074A77" w:rsidRDefault="00074A77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Источник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074A77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Объем расходов (тыс. руб.)</w:t>
            </w:r>
          </w:p>
        </w:tc>
      </w:tr>
      <w:tr w:rsidR="00074A77"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Всего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в том числе по годам:</w:t>
            </w:r>
          </w:p>
        </w:tc>
      </w:tr>
      <w:tr w:rsidR="00074A77"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2024</w:t>
            </w:r>
          </w:p>
        </w:tc>
      </w:tr>
      <w:tr w:rsidR="00074A77">
        <w:trPr>
          <w:trHeight w:val="315"/>
        </w:trPr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Основное мероприятие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«</w:t>
            </w:r>
            <w:r>
              <w:rPr>
                <w:rFonts w:ascii="PT Astra Serif" w:hAnsi="PT Astra Serif"/>
              </w:rPr>
              <w:t>Улучшение жилищных условий граждан, проживающих на сельских территориях»</w:t>
            </w:r>
          </w:p>
          <w:p w:rsidR="00074A77" w:rsidRDefault="00074A77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3078,227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2643,733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234,866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199,628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</w:tr>
      <w:tr w:rsidR="00074A77">
        <w:trPr>
          <w:trHeight w:val="375"/>
        </w:trPr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</w:tr>
      <w:tr w:rsidR="00074A77">
        <w:trPr>
          <w:trHeight w:val="315"/>
        </w:trPr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бюджет Тульской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1971,262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1934,400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36,862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</w:tr>
      <w:tr w:rsidR="00074A77">
        <w:trPr>
          <w:trHeight w:val="316"/>
        </w:trPr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бюджет МО Щекинский район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1106,965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709,333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198,004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199,628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</w:tr>
      <w:tr w:rsidR="00074A77">
        <w:trPr>
          <w:trHeight w:val="296"/>
        </w:trPr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 xml:space="preserve">бюджет МО поселений </w:t>
            </w:r>
            <w:r>
              <w:rPr>
                <w:rFonts w:ascii="PT Astra Serif" w:eastAsia="Calibri" w:hAnsi="PT Astra Serif"/>
                <w:bCs/>
                <w:color w:val="000000"/>
              </w:rPr>
              <w:br/>
              <w:t>Щекинского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</w:tr>
      <w:tr w:rsidR="00074A77">
        <w:trPr>
          <w:trHeight w:val="533"/>
        </w:trPr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</w:tr>
    </w:tbl>
    <w:p w:rsidR="00074A77" w:rsidRDefault="00074A77">
      <w:pPr>
        <w:widowControl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074A77" w:rsidRDefault="00074A77">
      <w:pPr>
        <w:widowControl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074A77" w:rsidRDefault="00074A77">
      <w:pPr>
        <w:widowControl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074A77" w:rsidRDefault="00074A77">
      <w:pPr>
        <w:widowControl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074A77" w:rsidRDefault="00074A77">
      <w:pPr>
        <w:widowControl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074A77" w:rsidRDefault="00074A77">
      <w:pPr>
        <w:widowControl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074A77" w:rsidRDefault="00074A77">
      <w:pPr>
        <w:widowControl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074A77" w:rsidRDefault="00074A77">
      <w:pPr>
        <w:widowControl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074A77" w:rsidRDefault="00074A77">
      <w:pPr>
        <w:widowControl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074A77" w:rsidRDefault="00074A77">
      <w:pPr>
        <w:widowControl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074A77" w:rsidRDefault="00074A77">
      <w:pPr>
        <w:widowControl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074A77" w:rsidRDefault="00074A77">
      <w:pPr>
        <w:widowControl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074A77" w:rsidRDefault="00074A77">
      <w:pPr>
        <w:widowControl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074A77" w:rsidRDefault="00FD6E5E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>6. Характеристика показателей результативности</w:t>
      </w:r>
      <w:r>
        <w:rPr>
          <w:rFonts w:ascii="PT Astra Serif" w:hAnsi="PT Astra Serif"/>
          <w:b/>
          <w:sz w:val="28"/>
          <w:szCs w:val="28"/>
        </w:rPr>
        <w:t xml:space="preserve"> </w:t>
      </w:r>
    </w:p>
    <w:p w:rsidR="00074A77" w:rsidRDefault="00FD6E5E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основного мероприятия «Улучшение жилищных условий граждан, проживающих </w:t>
      </w:r>
    </w:p>
    <w:p w:rsidR="00074A77" w:rsidRDefault="00FD6E5E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на сельских территориях», муниципальной программы муниципального образования Щекинский район </w:t>
      </w:r>
    </w:p>
    <w:p w:rsidR="00074A77" w:rsidRDefault="00FD6E5E">
      <w:pPr>
        <w:widowControl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«Комплексное развитие сельских территорий муниципального образования Щекинский район»</w:t>
      </w:r>
    </w:p>
    <w:p w:rsidR="00074A77" w:rsidRDefault="00074A77">
      <w:pPr>
        <w:widowControl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074A77" w:rsidRDefault="00074A77">
      <w:pPr>
        <w:widowControl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tbl>
      <w:tblPr>
        <w:tblW w:w="1346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417"/>
        <w:gridCol w:w="4961"/>
        <w:gridCol w:w="3828"/>
      </w:tblGrid>
      <w:tr w:rsidR="00074A77">
        <w:trPr>
          <w:trHeight w:val="43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widowControl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Наименование показателя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widowControl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Единица измерения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widowControl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Алгоритм формирования показателя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widowControl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Описание системы мониторинга показателя </w:t>
            </w:r>
          </w:p>
          <w:p w:rsidR="00074A77" w:rsidRDefault="00074A77">
            <w:pPr>
              <w:widowControl w:val="0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074A7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widowControl w:val="0"/>
              <w:tabs>
                <w:tab w:val="left" w:pos="1875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Количество граждан, улучшивших жилищные условия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widowControl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чел.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widowControl w:val="0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Определяется суммированием количества граждан, получивших свидетельства на предоставление социальной выплаты на строительство (приобретение) жилья в сельской местности</w:t>
            </w:r>
          </w:p>
          <w:p w:rsidR="00074A77" w:rsidRDefault="00074A77">
            <w:pPr>
              <w:widowControl w:val="0"/>
              <w:jc w:val="both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widowControl w:val="0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Мониторинг показателя осуществляется комитетом экономического развития администрации Щекинского района, ежеквартально.</w:t>
            </w:r>
          </w:p>
          <w:p w:rsidR="00074A77" w:rsidRDefault="00074A77">
            <w:pPr>
              <w:widowControl w:val="0"/>
              <w:jc w:val="both"/>
              <w:rPr>
                <w:rFonts w:ascii="PT Astra Serif" w:hAnsi="PT Astra Serif"/>
                <w:color w:val="000000"/>
              </w:rPr>
            </w:pPr>
          </w:p>
          <w:p w:rsidR="00074A77" w:rsidRDefault="00074A77">
            <w:pPr>
              <w:widowControl w:val="0"/>
              <w:jc w:val="both"/>
              <w:rPr>
                <w:rFonts w:ascii="PT Astra Serif" w:hAnsi="PT Astra Serif"/>
                <w:color w:val="000000"/>
              </w:rPr>
            </w:pPr>
          </w:p>
          <w:p w:rsidR="00074A77" w:rsidRDefault="00074A77">
            <w:pPr>
              <w:widowControl w:val="0"/>
              <w:jc w:val="both"/>
              <w:rPr>
                <w:rFonts w:ascii="PT Astra Serif" w:hAnsi="PT Astra Serif"/>
                <w:color w:val="000000"/>
              </w:rPr>
            </w:pPr>
          </w:p>
        </w:tc>
      </w:tr>
    </w:tbl>
    <w:p w:rsidR="00074A77" w:rsidRDefault="00074A7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074A77" w:rsidRDefault="00074A7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074A77" w:rsidRDefault="00074A7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074A77" w:rsidRDefault="00074A7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074A77" w:rsidRDefault="00074A7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074A77" w:rsidRDefault="00074A7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074A77" w:rsidRDefault="00074A7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  <w:sectPr w:rsidR="00074A77">
          <w:pgSz w:w="16838" w:h="11906" w:orient="landscape"/>
          <w:pgMar w:top="1134" w:right="850" w:bottom="709" w:left="1701" w:header="709" w:footer="709" w:gutter="0"/>
          <w:cols w:space="708"/>
          <w:docGrid w:linePitch="360"/>
        </w:sectPr>
      </w:pPr>
    </w:p>
    <w:p w:rsidR="00074A77" w:rsidRDefault="00FD6E5E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lastRenderedPageBreak/>
        <w:t>7. Механизм реализации основного мероприятия</w:t>
      </w:r>
    </w:p>
    <w:p w:rsidR="00074A77" w:rsidRDefault="00FD6E5E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      Реализация основного мероприятия сопряжена с определенными рисками. Так, в процессе реализации основного мероприятия возможно выявление отклонений в достижении промежуточных результатов.</w:t>
      </w:r>
    </w:p>
    <w:p w:rsidR="00074A77" w:rsidRDefault="00FD6E5E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     Возможными рисками при реализации основного мероприятия вступают следующие факторы:</w:t>
      </w:r>
    </w:p>
    <w:p w:rsidR="00074A77" w:rsidRDefault="00FD6E5E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-   несвоевременное и недостаточное финансирование;</w:t>
      </w:r>
    </w:p>
    <w:p w:rsidR="00074A77" w:rsidRDefault="00FD6E5E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-   приобретение или строительство жилых помещений (жилых домов) общей площадью, меньшей расчетной площади приобретения (строительства) жилья в сельской местности.</w:t>
      </w:r>
    </w:p>
    <w:p w:rsidR="00074A77" w:rsidRDefault="00FD6E5E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    В целях минимизации указанных рисков в процессе реализации основного мероприятия предусматривается:</w:t>
      </w:r>
    </w:p>
    <w:p w:rsidR="00074A77" w:rsidRDefault="00FD6E5E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- создание эффективной системы управления на основе четкого распределения функций, полномочий и ответственности основных исполнителей основного мероприятия%</w:t>
      </w:r>
    </w:p>
    <w:p w:rsidR="00074A77" w:rsidRDefault="00FD6E5E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- мониторинг выполнения основного мероприятия, регулярный анализ и при необходимости –корректировка показателей и мероприятий основного мероприятия;</w:t>
      </w:r>
    </w:p>
    <w:p w:rsidR="00074A77" w:rsidRDefault="00FD6E5E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-  перераспределение объемов финансирования в зависимости от динамики и темпов решения тактических задач.</w:t>
      </w:r>
    </w:p>
    <w:p w:rsidR="00074A77" w:rsidRDefault="00074A7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074A77" w:rsidRDefault="00074A7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074A77" w:rsidRDefault="00074A7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074A77" w:rsidRDefault="00074A7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074A77" w:rsidRDefault="00074A7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074A77" w:rsidRDefault="00074A7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074A77" w:rsidRDefault="00074A7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074A77" w:rsidRDefault="00074A7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074A77" w:rsidRDefault="00074A7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074A77" w:rsidRDefault="00074A7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074A77" w:rsidRDefault="00074A7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074A77" w:rsidRDefault="00074A7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074A77" w:rsidRDefault="00074A7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074A77" w:rsidRDefault="00074A7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074A77" w:rsidRDefault="00074A7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074A77" w:rsidRDefault="00074A7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074A77" w:rsidRDefault="00074A7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074A77" w:rsidRDefault="00074A7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074A77" w:rsidRDefault="00074A7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074A77" w:rsidRDefault="00074A7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074A77" w:rsidRDefault="00074A7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074A77" w:rsidRDefault="00074A7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074A77" w:rsidRDefault="00074A7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tbl>
      <w:tblPr>
        <w:tblW w:w="0" w:type="auto"/>
        <w:tblInd w:w="4361" w:type="dxa"/>
        <w:tblLook w:val="0000" w:firstRow="0" w:lastRow="0" w:firstColumn="0" w:lastColumn="0" w:noHBand="0" w:noVBand="0"/>
      </w:tblPr>
      <w:tblGrid>
        <w:gridCol w:w="5191"/>
      </w:tblGrid>
      <w:tr w:rsidR="00074A77">
        <w:trPr>
          <w:trHeight w:val="1846"/>
        </w:trPr>
        <w:tc>
          <w:tcPr>
            <w:tcW w:w="5191" w:type="dxa"/>
            <w:vAlign w:val="center"/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lastRenderedPageBreak/>
              <w:t>Приложение № 2</w:t>
            </w:r>
          </w:p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к муниципальной программе муниципального образования Щекинский район «Комплексное развитие сельских территорий муниципального образования</w:t>
            </w:r>
          </w:p>
          <w:p w:rsidR="00074A77" w:rsidRDefault="00FD6E5E">
            <w:pPr>
              <w:shd w:val="clear" w:color="auto" w:fill="FFFFFF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 xml:space="preserve"> Щекинский район»</w:t>
            </w:r>
          </w:p>
        </w:tc>
      </w:tr>
    </w:tbl>
    <w:p w:rsidR="00074A77" w:rsidRDefault="00074A77">
      <w:pPr>
        <w:jc w:val="right"/>
        <w:rPr>
          <w:rFonts w:ascii="PT Astra Serif" w:hAnsi="PT Astra Serif"/>
        </w:rPr>
      </w:pPr>
    </w:p>
    <w:p w:rsidR="00074A77" w:rsidRDefault="00074A77">
      <w:pPr>
        <w:shd w:val="clear" w:color="auto" w:fill="FFFFFF"/>
        <w:jc w:val="right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074A77" w:rsidRDefault="00FD6E5E">
      <w:pPr>
        <w:shd w:val="clear" w:color="auto" w:fill="FFFFFF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t>ПАСПОРТ</w:t>
      </w:r>
    </w:p>
    <w:p w:rsidR="00074A77" w:rsidRDefault="00FD6E5E">
      <w:pPr>
        <w:shd w:val="clear" w:color="auto" w:fill="FFFFFF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t xml:space="preserve">основного мероприятия «Комплексная борьба </w:t>
      </w:r>
    </w:p>
    <w:p w:rsidR="00074A77" w:rsidRDefault="00FD6E5E">
      <w:pPr>
        <w:shd w:val="clear" w:color="auto" w:fill="FFFFFF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t xml:space="preserve">с борщевиком Сосновского на территории </w:t>
      </w:r>
    </w:p>
    <w:p w:rsidR="00074A77" w:rsidRDefault="00FD6E5E">
      <w:pPr>
        <w:shd w:val="clear" w:color="auto" w:fill="FFFFFF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t>муниципального образования Щекинский район»</w:t>
      </w:r>
    </w:p>
    <w:p w:rsidR="00074A77" w:rsidRDefault="00074A77">
      <w:pPr>
        <w:shd w:val="clear" w:color="auto" w:fill="FFFFFF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</w:p>
    <w:tbl>
      <w:tblPr>
        <w:tblW w:w="9559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402"/>
        <w:gridCol w:w="6157"/>
      </w:tblGrid>
      <w:tr w:rsidR="00074A7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Администрация Щекинского района (комитет экономического развития администрации Щекинского района)</w:t>
            </w:r>
          </w:p>
          <w:p w:rsidR="00074A77" w:rsidRDefault="00074A77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074A7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Участники основного мероприятия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Комитет экономического развития</w:t>
            </w:r>
          </w:p>
        </w:tc>
      </w:tr>
      <w:tr w:rsidR="00074A7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Цель основного мероприятия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Создание безопасной, комфортной среды проживания на территориях населенных пунктов</w:t>
            </w:r>
          </w:p>
          <w:p w:rsidR="00074A77" w:rsidRDefault="00074A77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074A7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Задачи основного мероприятия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pStyle w:val="afc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Выявление и ликвидация очагов произрастания борщевика Сосновского на территории муниципального образования Щекинский район</w:t>
            </w:r>
          </w:p>
          <w:p w:rsidR="00074A77" w:rsidRDefault="00074A77">
            <w:pPr>
              <w:pStyle w:val="afc"/>
              <w:rPr>
                <w:rFonts w:ascii="PT Astra Serif" w:hAnsi="PT Astra Serif"/>
                <w:szCs w:val="28"/>
              </w:rPr>
            </w:pPr>
          </w:p>
        </w:tc>
      </w:tr>
      <w:tr w:rsidR="00074A7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Целевые индикаторы основного мероприятия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Освобождение от борщевика Сосновского    территории муниципального образования Щекинский район</w:t>
            </w:r>
          </w:p>
          <w:p w:rsidR="00074A77" w:rsidRDefault="00074A77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074A7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Сроки реализации основного мероприятия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pStyle w:val="ConsPlusCell"/>
              <w:rPr>
                <w:rFonts w:ascii="PT Astra Serif" w:hAnsi="PT Astra Serif" w:cs="Times New Roman"/>
                <w:i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2020-2024 г. г.</w:t>
            </w:r>
          </w:p>
        </w:tc>
      </w:tr>
      <w:tr w:rsidR="00074A7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Объемы финансирования основного мероприятия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Всего: 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2255,966 тыс. руб.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– 192,900 тыс. руб.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2021 год-  1157,280 тыс. руб.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 452,893 тыс. руб.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– 452,893 руб.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2024 год – 0,0 тыс. руб.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из них:</w:t>
            </w:r>
          </w:p>
          <w:p w:rsidR="00074A77" w:rsidRDefault="00074A77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средства бюджета МО Щекинский район: 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1081,227 тыс. руб.</w:t>
            </w:r>
          </w:p>
          <w:p w:rsidR="00074A77" w:rsidRDefault="00074A77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в том числе по годам: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– 57,000 тыс. руб.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2021 год – 890,441 тыс. руб.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 66,893 тыс. руб.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– 66,893 тыс. руб.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2024 год – 0,0 тыс. руб.</w:t>
            </w:r>
          </w:p>
          <w:p w:rsidR="00074A77" w:rsidRDefault="00074A77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Средства бюджета Тульской области: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1174,739 тыс. руб.</w:t>
            </w:r>
          </w:p>
          <w:p w:rsidR="00074A77" w:rsidRDefault="00074A77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год- 135,900 тыс. руб.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2021 год-   266,839 тыс. руб.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 386,0 тыс. руб.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– 386,0 тыс. руб.</w:t>
            </w:r>
          </w:p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2024 год – 0,0 тыс. руб.</w:t>
            </w:r>
          </w:p>
          <w:p w:rsidR="00074A77" w:rsidRDefault="00074A77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074A7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Ожидаемые результаты основного мероприятия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Освобождение от борщевика Сосновского территории муниципального образования Щекинский район</w:t>
            </w:r>
          </w:p>
        </w:tc>
      </w:tr>
    </w:tbl>
    <w:p w:rsidR="00074A77" w:rsidRDefault="00FD6E5E">
      <w:pPr>
        <w:pStyle w:val="afb"/>
        <w:numPr>
          <w:ilvl w:val="0"/>
          <w:numId w:val="19"/>
        </w:num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t>Характеристика  сферы реализации основного мероприятия  муниципальной программы</w:t>
      </w:r>
    </w:p>
    <w:p w:rsidR="00074A77" w:rsidRDefault="00FD6E5E">
      <w:pPr>
        <w:shd w:val="clear" w:color="auto" w:fill="FFFFFF"/>
        <w:ind w:left="720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Борщевик Сосновского с 1960-х годов культивировался  во  многих</w:t>
      </w:r>
    </w:p>
    <w:p w:rsidR="00074A77" w:rsidRDefault="00FD6E5E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регионах России как перспективная кормовая культура. Свое название растение получило в честь исследователя флоры Кавказа Сосновского Д.И.       </w:t>
      </w:r>
    </w:p>
    <w:p w:rsidR="00074A77" w:rsidRDefault="00FD6E5E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    Борщевик Сосновского - многолетнее травянистое растение, срок жизни которого может достигать до 12 лет. Размножается исключительно семенами. Цветет и плодоносит только один раз в жизни.</w:t>
      </w:r>
    </w:p>
    <w:p w:rsidR="00074A77" w:rsidRDefault="00FD6E5E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  Листья и плоды борщевика богаты эфирными маслами, содержащими фурокумарины – фотосенсибилизирующие вещества. При попадании на кожу эти вещества ослабляют ее устойчивость против ультрафиолетового излучения. После контакта с растением, особенно в солнечные дни, на коже может появиться ожог 1-3 –й степени. Особая опасность заключается в том, что после прикосновения к растению поражение может проявиться не сразу, а через день-два.</w:t>
      </w:r>
    </w:p>
    <w:p w:rsidR="00074A77" w:rsidRDefault="00FD6E5E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  В некоторых случаях сок борщевика Сосновского может вызвать у человека токсикологическое отравление, которое сопровождается нарушением работы нервной системы и сердечной мышцы. Растение является серьезной  угрозой для здоровья человека.</w:t>
      </w:r>
    </w:p>
    <w:p w:rsidR="00074A77" w:rsidRDefault="00FD6E5E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  В настоящее время  борщевик Сосновского интенсивно распространяется  на заброшенных землях, откосах мелиоративных каналов, обочинах дорог. Борщевик Сосновского устойчив к неблагоприятным климатическим условиям, активно подавляет произрастание других видов 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lastRenderedPageBreak/>
        <w:t xml:space="preserve">растений, вытесняет естественную растительность, а также может образовывать  насаждения различной плотности площадью от нескольких квадратных метров до нескольких гектаров. </w:t>
      </w:r>
    </w:p>
    <w:p w:rsidR="00074A77" w:rsidRDefault="00FD6E5E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В результате обследования в 2020 году территории </w:t>
      </w:r>
      <w:r>
        <w:rPr>
          <w:rFonts w:ascii="PT Astra Serif" w:eastAsia="Calibri" w:hAnsi="PT Astra Serif"/>
          <w:sz w:val="28"/>
          <w:szCs w:val="28"/>
        </w:rPr>
        <w:t>муниципального образования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Щекинский район было выявлено и обработано 36,53 га засоренных борщевиком земель. По итогам обследования всей территории муниципального образования общая площадь произрастания борщевика в 2021 году составит 55,78 га. </w:t>
      </w:r>
    </w:p>
    <w:p w:rsidR="00074A77" w:rsidRDefault="00074A77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074A77" w:rsidRDefault="00074A77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074A77" w:rsidRDefault="00FD6E5E">
      <w:pPr>
        <w:pStyle w:val="afb"/>
        <w:shd w:val="clear" w:color="auto" w:fill="FFFFFF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t>2.Цели и задачи основного мероприятия</w:t>
      </w:r>
    </w:p>
    <w:p w:rsidR="00074A77" w:rsidRDefault="00074A77">
      <w:pPr>
        <w:shd w:val="clear" w:color="auto" w:fill="FFFFFF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</w:p>
    <w:p w:rsidR="00074A77" w:rsidRDefault="00FD6E5E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   Цель – локализация и ликвидация очагов распространения борщевика Сосновского на территории муниципального образования Щекинский район, а также исключение случаев травматизма среди населения.</w:t>
      </w:r>
    </w:p>
    <w:p w:rsidR="00074A77" w:rsidRDefault="00FD6E5E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   Для достижения цели основного мероприятия  необходимо решение задачи – выявление  и ликвидация очагов произрастания борщевика Сосновского.</w:t>
      </w:r>
    </w:p>
    <w:p w:rsidR="00074A77" w:rsidRDefault="00FD6E5E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  Перечень мероприятий  по реализации основного мероприятия приведен в приложении.</w:t>
      </w:r>
    </w:p>
    <w:p w:rsidR="00074A77" w:rsidRDefault="00074A7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  <w:sectPr w:rsidR="00074A77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074A77" w:rsidRDefault="00FD6E5E">
      <w:pPr>
        <w:pStyle w:val="afb"/>
        <w:shd w:val="clear" w:color="auto" w:fill="FFFFFF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lastRenderedPageBreak/>
        <w:t>3.Перечень мероприятий по реализации основного мероприятия</w:t>
      </w:r>
    </w:p>
    <w:p w:rsidR="00074A77" w:rsidRDefault="00FD6E5E">
      <w:pPr>
        <w:pStyle w:val="afb"/>
        <w:shd w:val="clear" w:color="auto" w:fill="FFFFFF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t>«Комплексная борьба с борщевиком Сосновского на территории муниципального образования Щекинский район» муниципальной программы муниципального образования Щекинский район «Комплексное развитие сельских территорий муниципального образования Щекинский район»</w:t>
      </w:r>
    </w:p>
    <w:p w:rsidR="00074A77" w:rsidRDefault="00074A77">
      <w:pPr>
        <w:shd w:val="clear" w:color="auto" w:fill="FFFFFF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tbl>
      <w:tblPr>
        <w:tblW w:w="148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531"/>
        <w:gridCol w:w="1559"/>
        <w:gridCol w:w="1276"/>
        <w:gridCol w:w="1417"/>
        <w:gridCol w:w="1418"/>
        <w:gridCol w:w="1446"/>
        <w:gridCol w:w="1134"/>
        <w:gridCol w:w="1389"/>
      </w:tblGrid>
      <w:tr w:rsidR="00074A77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Наименование мероприятия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Срок исполнения по годам реализации программы</w:t>
            </w:r>
          </w:p>
        </w:tc>
        <w:tc>
          <w:tcPr>
            <w:tcW w:w="8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Объем финансирования (тыс. руб.)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Исполнитель (соисполнитель)</w:t>
            </w:r>
          </w:p>
        </w:tc>
      </w:tr>
      <w:tr w:rsidR="00074A77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Всего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в том числе за счет средств: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</w:tr>
      <w:tr w:rsidR="00074A77">
        <w:trPr>
          <w:cantSplit/>
          <w:trHeight w:val="1637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бюджета Тульской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бюджета МО Щекинский район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бюджета МО город Щекино Щекинского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внебюджетных источников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</w:tr>
      <w:tr w:rsidR="00074A77">
        <w:trPr>
          <w:cantSplit/>
          <w:trHeight w:val="18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9</w:t>
            </w:r>
          </w:p>
        </w:tc>
      </w:tr>
      <w:tr w:rsidR="00074A77">
        <w:trPr>
          <w:trHeight w:val="290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Мероприятие 1</w:t>
            </w:r>
          </w:p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«Проведение мероприятий по комплексной борьбе с борщевиком Сосновского на территории муниципального образования Щекинский район»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2020-2024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844,200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844,200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Комитет экономи</w:t>
            </w:r>
          </w:p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ческого развития</w:t>
            </w:r>
          </w:p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074A77">
        <w:trPr>
          <w:trHeight w:val="21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074A77">
        <w:trPr>
          <w:trHeight w:val="21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844,200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844,200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074A77">
        <w:trPr>
          <w:trHeight w:val="18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074A77">
        <w:trPr>
          <w:trHeight w:val="24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074A77">
        <w:trPr>
          <w:trHeight w:val="284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074A77">
        <w:trPr>
          <w:trHeight w:val="225"/>
        </w:trPr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Мероприятие 2</w:t>
            </w:r>
          </w:p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 xml:space="preserve"> «Охрана окружающей среды путем комплексной борьбы с борщевиком Сосновского»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2020-2024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1411,766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1174,739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237,027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074A77">
        <w:trPr>
          <w:trHeight w:val="252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192,900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135,900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57,000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074A77">
        <w:trPr>
          <w:trHeight w:val="252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313,080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266,839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46,241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074A77">
        <w:trPr>
          <w:trHeight w:val="285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452,893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386,000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66,893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074A77">
        <w:trPr>
          <w:trHeight w:val="21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452,893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386,000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66,893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074A77">
        <w:trPr>
          <w:trHeight w:val="194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074A77">
        <w:trPr>
          <w:trHeight w:val="311"/>
        </w:trPr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Итого по основному мероприятию:</w:t>
            </w:r>
          </w:p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2020-2024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2255,966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1174,739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1081,227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074A77">
        <w:trPr>
          <w:trHeight w:val="247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192,900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135,900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57,000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074A77">
        <w:trPr>
          <w:trHeight w:val="252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1157,280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266,839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890,441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074A77">
        <w:trPr>
          <w:cantSplit/>
          <w:trHeight w:val="226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452,893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386,000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66,893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074A77">
        <w:trPr>
          <w:cantSplit/>
          <w:trHeight w:val="229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452,893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386,000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66,893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074A77">
        <w:trPr>
          <w:cantSplit/>
          <w:trHeight w:val="289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074A77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</w:tbl>
    <w:p w:rsidR="00074A77" w:rsidRDefault="00074A7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074A77" w:rsidRDefault="00FD6E5E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4.Перечень показателей результативности и эффективности реализации основного мероприятия «Комплексная борьба с борщевиком Сосновского на территории муниципального образования Щекинский район» муниципальной программы муниципального образования Щекинский район «Комплексное развитие сельских территорий  муниципального образования Щекинский район»</w:t>
      </w:r>
    </w:p>
    <w:p w:rsidR="00074A77" w:rsidRDefault="00074A77">
      <w:pPr>
        <w:widowControl w:val="0"/>
        <w:jc w:val="center"/>
        <w:rPr>
          <w:rFonts w:ascii="PT Astra Serif" w:hAnsi="PT Astra Serif"/>
          <w:sz w:val="28"/>
          <w:szCs w:val="28"/>
        </w:rPr>
      </w:pPr>
    </w:p>
    <w:tbl>
      <w:tblPr>
        <w:tblW w:w="13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3"/>
        <w:gridCol w:w="2551"/>
        <w:gridCol w:w="1417"/>
        <w:gridCol w:w="1559"/>
        <w:gridCol w:w="850"/>
        <w:gridCol w:w="851"/>
        <w:gridCol w:w="850"/>
        <w:gridCol w:w="851"/>
        <w:gridCol w:w="1842"/>
      </w:tblGrid>
      <w:tr w:rsidR="00074A77">
        <w:trPr>
          <w:trHeight w:val="513"/>
        </w:trPr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Цели и задачи муниципальной программы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Целевой</w:t>
            </w:r>
          </w:p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 показатель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Вес целевого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Базовое значение показателя на начало реализации программы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Значение показателей по годам реализации муниципальной программы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Плановое значение на день окончания действия программы</w:t>
            </w:r>
          </w:p>
        </w:tc>
      </w:tr>
      <w:tr w:rsidR="00074A77">
        <w:trPr>
          <w:trHeight w:val="806"/>
        </w:trPr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074A77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074A77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074A77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074A77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2024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074A77" w:rsidRDefault="00074A77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</w:tr>
      <w:tr w:rsidR="00074A77">
        <w:trPr>
          <w:trHeight w:val="128"/>
        </w:trPr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85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074A77">
            <w:pPr>
              <w:widowControl w:val="0"/>
              <w:tabs>
                <w:tab w:val="left" w:pos="720"/>
              </w:tabs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074A77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85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074A77">
            <w:pPr>
              <w:widowControl w:val="0"/>
              <w:tabs>
                <w:tab w:val="left" w:pos="720"/>
              </w:tabs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074A77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84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rPr>
                <w:rFonts w:ascii="PT Astra Serif" w:hAnsi="PT Astra Serif"/>
                <w:b/>
                <w:color w:val="000000"/>
              </w:rPr>
            </w:pPr>
          </w:p>
        </w:tc>
      </w:tr>
      <w:tr w:rsidR="00074A77">
        <w:trPr>
          <w:trHeight w:val="135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widowControl w:val="0"/>
              <w:tabs>
                <w:tab w:val="left" w:pos="1875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</w:t>
            </w:r>
          </w:p>
        </w:tc>
      </w:tr>
      <w:tr w:rsidR="00074A77">
        <w:trPr>
          <w:trHeight w:val="2781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A77" w:rsidRDefault="00FD6E5E">
            <w:pPr>
              <w:pStyle w:val="afc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Задача 1. Выявление очагов произрастания борщевика Сосновского</w:t>
            </w:r>
          </w:p>
          <w:p w:rsidR="00074A77" w:rsidRDefault="00074A77">
            <w:pPr>
              <w:widowControl w:val="0"/>
              <w:tabs>
                <w:tab w:val="left" w:pos="720"/>
              </w:tabs>
              <w:rPr>
                <w:rFonts w:ascii="PT Astra Serif" w:hAnsi="PT Astra Serif"/>
                <w:color w:val="000000"/>
              </w:rPr>
            </w:pPr>
          </w:p>
          <w:p w:rsidR="00074A77" w:rsidRDefault="00074A77">
            <w:pPr>
              <w:widowControl w:val="0"/>
              <w:tabs>
                <w:tab w:val="left" w:pos="720"/>
              </w:tabs>
              <w:jc w:val="both"/>
              <w:rPr>
                <w:rFonts w:ascii="PT Astra Serif" w:hAnsi="PT Astra Serif"/>
                <w:color w:val="000000"/>
              </w:rPr>
            </w:pPr>
          </w:p>
          <w:p w:rsidR="00074A77" w:rsidRDefault="00074A77">
            <w:pPr>
              <w:widowControl w:val="0"/>
              <w:tabs>
                <w:tab w:val="left" w:pos="720"/>
              </w:tabs>
              <w:jc w:val="both"/>
              <w:rPr>
                <w:rFonts w:ascii="PT Astra Serif" w:hAnsi="PT Astra Serif"/>
                <w:color w:val="000000"/>
              </w:rPr>
            </w:pPr>
          </w:p>
          <w:p w:rsidR="00074A77" w:rsidRDefault="00074A77">
            <w:pPr>
              <w:widowControl w:val="0"/>
              <w:tabs>
                <w:tab w:val="left" w:pos="720"/>
              </w:tabs>
              <w:jc w:val="both"/>
              <w:rPr>
                <w:rFonts w:ascii="PT Astra Serif" w:hAnsi="PT Astra Serif"/>
                <w:color w:val="000000"/>
              </w:rPr>
            </w:pPr>
          </w:p>
          <w:p w:rsidR="00074A77" w:rsidRDefault="00074A77">
            <w:pPr>
              <w:widowControl w:val="0"/>
              <w:tabs>
                <w:tab w:val="left" w:pos="720"/>
              </w:tabs>
              <w:jc w:val="both"/>
              <w:rPr>
                <w:rFonts w:ascii="PT Astra Serif" w:hAnsi="PT Astra Serif"/>
                <w:color w:val="000000"/>
              </w:rPr>
            </w:pPr>
          </w:p>
          <w:p w:rsidR="00074A77" w:rsidRDefault="00074A77">
            <w:pPr>
              <w:widowControl w:val="0"/>
              <w:tabs>
                <w:tab w:val="left" w:pos="720"/>
              </w:tabs>
              <w:jc w:val="both"/>
              <w:rPr>
                <w:rFonts w:ascii="PT Astra Serif" w:hAnsi="PT Astra Serif"/>
                <w:color w:val="000000"/>
              </w:rPr>
            </w:pPr>
          </w:p>
          <w:p w:rsidR="00074A77" w:rsidRDefault="00074A77">
            <w:pPr>
              <w:widowControl w:val="0"/>
              <w:tabs>
                <w:tab w:val="left" w:pos="720"/>
              </w:tabs>
              <w:jc w:val="both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A77" w:rsidRDefault="00FD6E5E">
            <w:pPr>
              <w:pStyle w:val="ConsPlusCell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Число муниципальных образований Щекинского района, в которых проведено обследование   территории на предмет выявления очагов произрастания борщевика Сосновского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</w:tr>
      <w:tr w:rsidR="00074A77">
        <w:trPr>
          <w:trHeight w:val="787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Задача 2. Ликвидация очагов произрастания борщевика Сосновского</w:t>
            </w:r>
          </w:p>
          <w:p w:rsidR="00074A77" w:rsidRDefault="00074A77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widowControl w:val="0"/>
              <w:tabs>
                <w:tab w:val="left" w:pos="720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Площадь ликвидированных очагов произрастания площади борщевика Сосновского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55,78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55,78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</w:tr>
    </w:tbl>
    <w:p w:rsidR="00074A77" w:rsidRDefault="00FD6E5E">
      <w:pPr>
        <w:shd w:val="clear" w:color="auto" w:fill="FFFFFF"/>
        <w:spacing w:before="100" w:beforeAutospacing="1" w:after="100" w:afterAutospacing="1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Показатель формируется и корректируется на основании данных ежегодного проводимого обследования</w:t>
      </w:r>
    </w:p>
    <w:p w:rsidR="00074A77" w:rsidRDefault="00074A77">
      <w:pPr>
        <w:widowControl w:val="0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074A77" w:rsidRDefault="00FD6E5E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5.Общая потребность в ресурсах</w:t>
      </w:r>
    </w:p>
    <w:p w:rsidR="00074A77" w:rsidRDefault="00FD6E5E">
      <w:pPr>
        <w:widowControl w:val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основного мероприятия «Комплексная борьба с борщевиком Сосновского на территории муниципального образования Щекинский район» муниципальной программы муниципального образования Щекинский район «Комплексное развитие сельских территорий муниципального образования Щекинский район»</w:t>
      </w:r>
    </w:p>
    <w:p w:rsidR="00074A77" w:rsidRDefault="00074A7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074A77" w:rsidRDefault="00074A7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7"/>
        <w:gridCol w:w="2268"/>
        <w:gridCol w:w="3120"/>
        <w:gridCol w:w="1275"/>
        <w:gridCol w:w="1134"/>
        <w:gridCol w:w="1276"/>
        <w:gridCol w:w="1134"/>
        <w:gridCol w:w="1134"/>
        <w:gridCol w:w="992"/>
      </w:tblGrid>
      <w:tr w:rsidR="00074A77">
        <w:trPr>
          <w:trHeight w:val="290"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Статус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Наименование основного мероприятия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074A77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Объем расходов (тыс. руб.)</w:t>
            </w:r>
          </w:p>
        </w:tc>
      </w:tr>
      <w:tr w:rsidR="00074A77"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в том числе по годам:</w:t>
            </w:r>
          </w:p>
        </w:tc>
      </w:tr>
      <w:tr w:rsidR="00074A77"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2024</w:t>
            </w:r>
          </w:p>
        </w:tc>
      </w:tr>
      <w:tr w:rsidR="00074A77">
        <w:trPr>
          <w:trHeight w:val="315"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Основное мероприятие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«</w:t>
            </w:r>
            <w:r>
              <w:rPr>
                <w:rFonts w:ascii="PT Astra Serif" w:hAnsi="PT Astra Serif"/>
                <w:sz w:val="28"/>
                <w:szCs w:val="28"/>
              </w:rPr>
              <w:t>Комплексная борьба с борщевиком Сосновского на территории муниципального образования Щекинский район»</w:t>
            </w:r>
          </w:p>
          <w:p w:rsidR="00074A77" w:rsidRDefault="00074A77">
            <w:pPr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2255,966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192,900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1157,280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452,893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452,893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074A77">
        <w:trPr>
          <w:trHeight w:val="375"/>
        </w:trPr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074A77">
        <w:trPr>
          <w:trHeight w:val="315"/>
        </w:trPr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бюджет Тульской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1174,739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135,900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266,839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386,000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386,000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074A77">
        <w:trPr>
          <w:trHeight w:val="316"/>
        </w:trPr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бюджет МО Щекинский район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1081,227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57,000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890,441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66,893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66,893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074A77">
        <w:trPr>
          <w:trHeight w:val="296"/>
        </w:trPr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 xml:space="preserve">бюджет МО поселений </w:t>
            </w: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br/>
              <w:t>Щекинского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074A77">
        <w:trPr>
          <w:trHeight w:val="533"/>
        </w:trPr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0,0</w:t>
            </w:r>
          </w:p>
        </w:tc>
      </w:tr>
    </w:tbl>
    <w:p w:rsidR="00074A77" w:rsidRDefault="00074A77">
      <w:pPr>
        <w:widowControl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074A77" w:rsidRDefault="00074A77">
      <w:pPr>
        <w:widowControl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074A77" w:rsidRDefault="00074A77">
      <w:pPr>
        <w:widowControl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074A77" w:rsidRDefault="00074A77">
      <w:pPr>
        <w:widowControl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074A77" w:rsidRDefault="00074A77">
      <w:pPr>
        <w:widowControl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074A77" w:rsidRDefault="00074A77">
      <w:pPr>
        <w:widowControl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074A77" w:rsidRDefault="00074A77">
      <w:pPr>
        <w:widowControl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074A77" w:rsidRDefault="00074A77">
      <w:pPr>
        <w:widowControl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074A77" w:rsidRDefault="00074A77">
      <w:pPr>
        <w:widowControl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074A77" w:rsidRDefault="00074A77">
      <w:pPr>
        <w:widowControl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074A77" w:rsidRDefault="00074A77">
      <w:pPr>
        <w:widowControl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074A77" w:rsidRDefault="00FD6E5E">
      <w:pPr>
        <w:widowControl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>6. Характеристика</w:t>
      </w:r>
    </w:p>
    <w:p w:rsidR="00074A77" w:rsidRDefault="00FD6E5E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>показателей результативности</w:t>
      </w:r>
      <w:r>
        <w:rPr>
          <w:rFonts w:ascii="PT Astra Serif" w:hAnsi="PT Astra Serif"/>
          <w:b/>
          <w:sz w:val="28"/>
          <w:szCs w:val="28"/>
        </w:rPr>
        <w:t xml:space="preserve"> основного мероприятия «Комплексная борьба </w:t>
      </w:r>
    </w:p>
    <w:p w:rsidR="00074A77" w:rsidRDefault="00FD6E5E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с борщевиком Сосновского на территории муниципального образования Щекинский район» </w:t>
      </w:r>
    </w:p>
    <w:p w:rsidR="00074A77" w:rsidRDefault="00FD6E5E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муниципальной программы муниципального образования Щекинский район </w:t>
      </w:r>
    </w:p>
    <w:p w:rsidR="00074A77" w:rsidRDefault="00FD6E5E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«Комплексное развитие сельских территорий  муниципального образования Щекинский район»</w:t>
      </w:r>
    </w:p>
    <w:p w:rsidR="00074A77" w:rsidRDefault="00074A77">
      <w:pPr>
        <w:widowControl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074A77" w:rsidRDefault="00074A77">
      <w:pPr>
        <w:widowControl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tbl>
      <w:tblPr>
        <w:tblW w:w="1375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417"/>
        <w:gridCol w:w="4961"/>
        <w:gridCol w:w="4111"/>
      </w:tblGrid>
      <w:tr w:rsidR="00074A77">
        <w:trPr>
          <w:trHeight w:val="43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widowControl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Наименование показателя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widowControl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Единица измерения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widowControl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Алгоритм формирования показателя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widowControl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Описание системы мониторинга показателя </w:t>
            </w:r>
          </w:p>
        </w:tc>
      </w:tr>
      <w:tr w:rsidR="00074A7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widowControl w:val="0"/>
              <w:tabs>
                <w:tab w:val="left" w:pos="1875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Число муниципальных образований Щекинского района, в которых проведено обследование территории на предмет выявления очагов произрастания борщевика Сосновского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074A77">
            <w:pPr>
              <w:widowControl w:val="0"/>
              <w:jc w:val="center"/>
              <w:rPr>
                <w:rFonts w:ascii="PT Astra Serif" w:hAnsi="PT Astra Serif"/>
                <w:color w:val="000000"/>
              </w:rPr>
            </w:pPr>
          </w:p>
          <w:p w:rsidR="00074A77" w:rsidRDefault="00FD6E5E">
            <w:pPr>
              <w:widowControl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ед.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Определяется суммированием количества муниципальных образований, в которых проведено обследование на предмет выявления очагов произрастания борщевика Сосновского</w:t>
            </w:r>
          </w:p>
          <w:p w:rsidR="00074A77" w:rsidRDefault="00074A77">
            <w:pPr>
              <w:widowControl w:val="0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Мониторинг показателя осуществляется комитетом экономического развития администрации Щекинского района, ежегодно, на основании актов отбора земельных участков, представляемых муниципальными образованиями района</w:t>
            </w:r>
          </w:p>
        </w:tc>
      </w:tr>
      <w:tr w:rsidR="00074A7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Площадь ликвидированных очагов произрастания борщевика Сосновского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widowControl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га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Определяется суммированием площади ликвидированных очагов произрастания борщевика Сосновского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Мониторинг показателя осуществляется комитетом экономического развития администрации Щекинского района на основании актов выполненных работ</w:t>
            </w:r>
          </w:p>
          <w:p w:rsidR="00074A77" w:rsidRDefault="00074A77">
            <w:pPr>
              <w:widowControl w:val="0"/>
              <w:rPr>
                <w:rFonts w:ascii="PT Astra Serif" w:hAnsi="PT Astra Serif"/>
                <w:color w:val="000000"/>
              </w:rPr>
            </w:pPr>
          </w:p>
        </w:tc>
      </w:tr>
    </w:tbl>
    <w:p w:rsidR="00074A77" w:rsidRDefault="00074A7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074A77" w:rsidRDefault="00074A7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074A77" w:rsidRDefault="00074A7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074A77" w:rsidRDefault="00074A7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074A77" w:rsidRDefault="00074A7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  <w:sectPr w:rsidR="00074A77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074A77" w:rsidRDefault="00074A77">
      <w:pPr>
        <w:shd w:val="clear" w:color="auto" w:fill="FFFFFF"/>
        <w:spacing w:before="100" w:beforeAutospacing="1" w:after="100" w:afterAutospacing="1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074A77" w:rsidRDefault="00FD6E5E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t>7. Механизм реализации основного мероприятия</w:t>
      </w:r>
    </w:p>
    <w:p w:rsidR="00074A77" w:rsidRDefault="00FD6E5E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Реализация основного мероприятия сопряжена с определенными рисками. Так, в процессе реализации основного мероприятия возможно выявление отклонений в достижении промежуточных результатов.</w:t>
      </w:r>
    </w:p>
    <w:p w:rsidR="00074A77" w:rsidRDefault="00FD6E5E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Возможными рисками  при реализации основного мероприятия выступают следующие  факторы:</w:t>
      </w:r>
    </w:p>
    <w:p w:rsidR="00074A77" w:rsidRDefault="00FD6E5E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1) несвоевременное  и недостаточное финансирование;</w:t>
      </w:r>
    </w:p>
    <w:p w:rsidR="00074A77" w:rsidRDefault="00FD6E5E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2) несвоевременное выполнение работ;</w:t>
      </w:r>
    </w:p>
    <w:p w:rsidR="00074A77" w:rsidRDefault="00FD6E5E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3) поставка некачественного оборудования.</w:t>
      </w:r>
    </w:p>
    <w:p w:rsidR="00074A77" w:rsidRDefault="00FD6E5E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В целях минимизации указанных рисков в процессе реализации основного мероприятия предусматривается:</w:t>
      </w:r>
    </w:p>
    <w:p w:rsidR="00074A77" w:rsidRDefault="00FD6E5E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1) создание эффективной  системы управления на основе четкого распределения функций, полномочий и ответственности основных исполнителей основного мероприятия;</w:t>
      </w:r>
    </w:p>
    <w:p w:rsidR="00074A77" w:rsidRDefault="00FD6E5E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2) мониторинг выполнения основного мероприятия, регулярный анализ и при необходимости – корректировка показателей и мероприятий основного мероприятия;</w:t>
      </w:r>
    </w:p>
    <w:p w:rsidR="00074A77" w:rsidRDefault="00FD6E5E">
      <w:pPr>
        <w:shd w:val="clear" w:color="auto" w:fill="FFFFFF"/>
        <w:ind w:firstLine="709"/>
        <w:jc w:val="both"/>
        <w:rPr>
          <w:rFonts w:ascii="PT Astra Serif" w:hAnsi="PT Astra Serif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3) перераспределение объемов финансирования в зависимости от динамики и темпов решения тактических задач.</w:t>
      </w:r>
    </w:p>
    <w:p w:rsidR="00074A77" w:rsidRDefault="00074A77">
      <w:pPr>
        <w:jc w:val="both"/>
        <w:rPr>
          <w:sz w:val="22"/>
          <w:szCs w:val="22"/>
        </w:rPr>
      </w:pPr>
    </w:p>
    <w:p w:rsidR="00074A77" w:rsidRDefault="00074A77">
      <w:pPr>
        <w:jc w:val="both"/>
        <w:outlineLvl w:val="2"/>
        <w:rPr>
          <w:sz w:val="22"/>
          <w:szCs w:val="22"/>
        </w:rPr>
      </w:pPr>
    </w:p>
    <w:p w:rsidR="00074A77" w:rsidRDefault="00074A77">
      <w:pPr>
        <w:jc w:val="both"/>
        <w:outlineLvl w:val="2"/>
        <w:rPr>
          <w:sz w:val="22"/>
          <w:szCs w:val="22"/>
        </w:rPr>
      </w:pPr>
    </w:p>
    <w:p w:rsidR="00074A77" w:rsidRDefault="00074A77">
      <w:pPr>
        <w:jc w:val="both"/>
        <w:outlineLvl w:val="2"/>
        <w:rPr>
          <w:sz w:val="22"/>
          <w:szCs w:val="22"/>
        </w:rPr>
      </w:pPr>
    </w:p>
    <w:p w:rsidR="00074A77" w:rsidRDefault="00074A77">
      <w:pPr>
        <w:jc w:val="both"/>
        <w:outlineLvl w:val="2"/>
        <w:rPr>
          <w:sz w:val="22"/>
          <w:szCs w:val="22"/>
        </w:rPr>
      </w:pPr>
    </w:p>
    <w:p w:rsidR="00074A77" w:rsidRDefault="00074A77">
      <w:pPr>
        <w:jc w:val="both"/>
        <w:outlineLvl w:val="2"/>
        <w:rPr>
          <w:sz w:val="22"/>
          <w:szCs w:val="22"/>
        </w:rPr>
      </w:pPr>
    </w:p>
    <w:p w:rsidR="00074A77" w:rsidRDefault="00074A77">
      <w:pPr>
        <w:jc w:val="both"/>
        <w:outlineLvl w:val="2"/>
        <w:rPr>
          <w:sz w:val="22"/>
          <w:szCs w:val="22"/>
        </w:rPr>
      </w:pPr>
    </w:p>
    <w:p w:rsidR="00074A77" w:rsidRDefault="00074A77">
      <w:pPr>
        <w:jc w:val="both"/>
        <w:outlineLvl w:val="2"/>
        <w:rPr>
          <w:sz w:val="22"/>
          <w:szCs w:val="22"/>
        </w:rPr>
      </w:pPr>
    </w:p>
    <w:p w:rsidR="00074A77" w:rsidRDefault="00074A77">
      <w:pPr>
        <w:jc w:val="both"/>
        <w:outlineLvl w:val="2"/>
        <w:rPr>
          <w:sz w:val="22"/>
          <w:szCs w:val="22"/>
        </w:rPr>
      </w:pPr>
    </w:p>
    <w:p w:rsidR="00074A77" w:rsidRDefault="00074A77">
      <w:pPr>
        <w:jc w:val="both"/>
        <w:outlineLvl w:val="2"/>
        <w:rPr>
          <w:sz w:val="22"/>
          <w:szCs w:val="22"/>
        </w:rPr>
      </w:pPr>
    </w:p>
    <w:p w:rsidR="00074A77" w:rsidRDefault="00074A77">
      <w:pPr>
        <w:jc w:val="both"/>
        <w:outlineLvl w:val="2"/>
        <w:rPr>
          <w:sz w:val="22"/>
          <w:szCs w:val="22"/>
        </w:rPr>
      </w:pPr>
    </w:p>
    <w:p w:rsidR="00074A77" w:rsidRDefault="00074A77">
      <w:pPr>
        <w:jc w:val="both"/>
        <w:outlineLvl w:val="2"/>
        <w:rPr>
          <w:sz w:val="22"/>
          <w:szCs w:val="22"/>
        </w:rPr>
      </w:pPr>
    </w:p>
    <w:p w:rsidR="00074A77" w:rsidRDefault="00074A77">
      <w:pPr>
        <w:jc w:val="both"/>
        <w:outlineLvl w:val="2"/>
        <w:rPr>
          <w:sz w:val="22"/>
          <w:szCs w:val="22"/>
        </w:rPr>
      </w:pPr>
    </w:p>
    <w:p w:rsidR="00074A77" w:rsidRDefault="00074A77">
      <w:pPr>
        <w:jc w:val="both"/>
        <w:outlineLvl w:val="2"/>
        <w:rPr>
          <w:sz w:val="22"/>
          <w:szCs w:val="22"/>
        </w:rPr>
      </w:pPr>
    </w:p>
    <w:p w:rsidR="00074A77" w:rsidRDefault="00074A77">
      <w:pPr>
        <w:jc w:val="both"/>
        <w:outlineLvl w:val="2"/>
        <w:rPr>
          <w:sz w:val="22"/>
          <w:szCs w:val="22"/>
        </w:rPr>
      </w:pPr>
    </w:p>
    <w:p w:rsidR="00074A77" w:rsidRDefault="00074A77">
      <w:pPr>
        <w:jc w:val="both"/>
        <w:outlineLvl w:val="2"/>
        <w:rPr>
          <w:sz w:val="22"/>
          <w:szCs w:val="22"/>
        </w:rPr>
      </w:pPr>
    </w:p>
    <w:p w:rsidR="00074A77" w:rsidRDefault="00074A77">
      <w:pPr>
        <w:jc w:val="both"/>
        <w:outlineLvl w:val="2"/>
        <w:rPr>
          <w:sz w:val="22"/>
          <w:szCs w:val="22"/>
        </w:rPr>
      </w:pPr>
    </w:p>
    <w:p w:rsidR="00074A77" w:rsidRDefault="00074A77">
      <w:pPr>
        <w:jc w:val="both"/>
        <w:outlineLvl w:val="2"/>
        <w:rPr>
          <w:sz w:val="22"/>
          <w:szCs w:val="22"/>
        </w:rPr>
      </w:pPr>
    </w:p>
    <w:p w:rsidR="00074A77" w:rsidRDefault="00074A77">
      <w:pPr>
        <w:jc w:val="both"/>
        <w:outlineLvl w:val="2"/>
        <w:rPr>
          <w:sz w:val="22"/>
          <w:szCs w:val="22"/>
        </w:rPr>
      </w:pPr>
    </w:p>
    <w:p w:rsidR="00074A77" w:rsidRDefault="00074A77">
      <w:pPr>
        <w:jc w:val="both"/>
        <w:outlineLvl w:val="2"/>
        <w:rPr>
          <w:sz w:val="22"/>
          <w:szCs w:val="22"/>
        </w:rPr>
      </w:pPr>
    </w:p>
    <w:p w:rsidR="00074A77" w:rsidRDefault="00074A77">
      <w:pPr>
        <w:jc w:val="both"/>
        <w:outlineLvl w:val="2"/>
        <w:rPr>
          <w:sz w:val="22"/>
          <w:szCs w:val="22"/>
        </w:rPr>
      </w:pPr>
    </w:p>
    <w:p w:rsidR="00074A77" w:rsidRDefault="00074A77">
      <w:pPr>
        <w:jc w:val="both"/>
        <w:outlineLvl w:val="2"/>
        <w:rPr>
          <w:sz w:val="22"/>
          <w:szCs w:val="22"/>
        </w:rPr>
      </w:pPr>
    </w:p>
    <w:p w:rsidR="00074A77" w:rsidRDefault="00074A77">
      <w:pPr>
        <w:jc w:val="both"/>
        <w:outlineLvl w:val="2"/>
        <w:rPr>
          <w:sz w:val="22"/>
          <w:szCs w:val="22"/>
        </w:rPr>
      </w:pPr>
    </w:p>
    <w:p w:rsidR="00074A77" w:rsidRDefault="00074A77">
      <w:pPr>
        <w:jc w:val="both"/>
        <w:outlineLvl w:val="2"/>
        <w:rPr>
          <w:sz w:val="22"/>
          <w:szCs w:val="22"/>
        </w:rPr>
      </w:pPr>
    </w:p>
    <w:p w:rsidR="00074A77" w:rsidRDefault="00074A77">
      <w:pPr>
        <w:jc w:val="both"/>
        <w:outlineLvl w:val="2"/>
        <w:rPr>
          <w:sz w:val="22"/>
          <w:szCs w:val="22"/>
        </w:rPr>
      </w:pPr>
    </w:p>
    <w:p w:rsidR="00074A77" w:rsidRDefault="00074A77">
      <w:pPr>
        <w:jc w:val="both"/>
        <w:outlineLvl w:val="2"/>
        <w:rPr>
          <w:sz w:val="22"/>
          <w:szCs w:val="22"/>
        </w:rPr>
      </w:pPr>
    </w:p>
    <w:p w:rsidR="00074A77" w:rsidRDefault="00074A77">
      <w:pPr>
        <w:jc w:val="both"/>
        <w:outlineLvl w:val="2"/>
        <w:rPr>
          <w:sz w:val="22"/>
          <w:szCs w:val="22"/>
        </w:rPr>
      </w:pPr>
    </w:p>
    <w:p w:rsidR="00074A77" w:rsidRDefault="00074A77">
      <w:pPr>
        <w:jc w:val="both"/>
        <w:outlineLvl w:val="2"/>
        <w:rPr>
          <w:sz w:val="22"/>
          <w:szCs w:val="22"/>
        </w:rPr>
      </w:pPr>
    </w:p>
    <w:p w:rsidR="00074A77" w:rsidRDefault="00074A77">
      <w:pPr>
        <w:jc w:val="both"/>
        <w:outlineLvl w:val="2"/>
        <w:rPr>
          <w:sz w:val="22"/>
          <w:szCs w:val="22"/>
        </w:rPr>
      </w:pPr>
    </w:p>
    <w:tbl>
      <w:tblPr>
        <w:tblW w:w="0" w:type="auto"/>
        <w:tblInd w:w="4361" w:type="dxa"/>
        <w:tblLook w:val="0000" w:firstRow="0" w:lastRow="0" w:firstColumn="0" w:lastColumn="0" w:noHBand="0" w:noVBand="0"/>
      </w:tblPr>
      <w:tblGrid>
        <w:gridCol w:w="5191"/>
      </w:tblGrid>
      <w:tr w:rsidR="00074A77">
        <w:trPr>
          <w:trHeight w:val="1846"/>
        </w:trPr>
        <w:tc>
          <w:tcPr>
            <w:tcW w:w="5191" w:type="dxa"/>
            <w:vAlign w:val="center"/>
          </w:tcPr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Приложение № 3</w:t>
            </w:r>
          </w:p>
          <w:p w:rsidR="00074A77" w:rsidRDefault="00FD6E5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к муниципальной программе муниципального образования Щекинский район «Комплексное развитие сельских территорий муниципального образования</w:t>
            </w:r>
          </w:p>
          <w:p w:rsidR="00074A77" w:rsidRDefault="00FD6E5E">
            <w:pPr>
              <w:shd w:val="clear" w:color="auto" w:fill="FFFFFF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 xml:space="preserve"> Щекинский район»</w:t>
            </w:r>
          </w:p>
        </w:tc>
      </w:tr>
    </w:tbl>
    <w:p w:rsidR="00074A77" w:rsidRDefault="00074A77">
      <w:pPr>
        <w:widowControl w:val="0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074A77" w:rsidRDefault="00FD6E5E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ПАСПОРТ</w:t>
      </w:r>
    </w:p>
    <w:p w:rsidR="00074A77" w:rsidRDefault="00FD6E5E">
      <w:pPr>
        <w:ind w:left="36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основного мероприятия «Комплексное развитие системы водоснабжения и водоотведения в сельских населенных пунктах» муниципальной программы муниципального образования Щекинский район «Комплексное развитие сельских территорий муниципального образования Щекинский район»</w:t>
      </w:r>
    </w:p>
    <w:p w:rsidR="00074A77" w:rsidRDefault="00FD6E5E">
      <w:pPr>
        <w:ind w:left="72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</w:t>
      </w:r>
    </w:p>
    <w:p w:rsidR="00074A77" w:rsidRDefault="00074A77">
      <w:pPr>
        <w:ind w:left="72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8"/>
        <w:gridCol w:w="6237"/>
      </w:tblGrid>
      <w:tr w:rsidR="00074A77">
        <w:trPr>
          <w:trHeight w:val="428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Исполнитель основного мероприятия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района).</w:t>
            </w:r>
          </w:p>
        </w:tc>
      </w:tr>
      <w:tr w:rsidR="00074A77">
        <w:trPr>
          <w:trHeight w:val="690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Соисполнители основного мероприятия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</w:tr>
      <w:tr w:rsidR="00074A77">
        <w:trPr>
          <w:trHeight w:val="26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Участники основного мероприятия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Муниципальное казенное учреждение «Управление капитального строительства Щекинского района» (МКУ «УКС»).</w:t>
            </w:r>
          </w:p>
        </w:tc>
      </w:tr>
      <w:tr w:rsidR="00074A77">
        <w:trPr>
          <w:trHeight w:val="1650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Цель (цели) основного мероприятия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район.</w:t>
            </w:r>
          </w:p>
        </w:tc>
      </w:tr>
      <w:tr w:rsidR="00074A77">
        <w:trPr>
          <w:trHeight w:val="428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Задачи основного мероприятия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Соблюдение доступности услуг и устойчивости функционирования систем муниципального образования Щекинский район.</w:t>
            </w:r>
          </w:p>
        </w:tc>
      </w:tr>
      <w:tr w:rsidR="00074A77">
        <w:trPr>
          <w:trHeight w:val="428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Целевые показатели (индикаторы) основного мероприятия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Количество построенных объектов водоотведения.</w:t>
            </w:r>
          </w:p>
          <w:p w:rsidR="00074A77" w:rsidRDefault="00FD6E5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Протяженность построенных, замененных сетей водоотведения.</w:t>
            </w:r>
          </w:p>
        </w:tc>
      </w:tr>
      <w:tr w:rsidR="00074A77">
        <w:trPr>
          <w:trHeight w:val="673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Сроки реализации основного мероприятия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2022-2023 годы</w:t>
            </w:r>
          </w:p>
        </w:tc>
      </w:tr>
      <w:tr w:rsidR="00074A77">
        <w:trPr>
          <w:trHeight w:val="428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Объемы финансирования основного мероприятия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Всего – 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1724,200 тыс. руб.</w:t>
            </w:r>
          </w:p>
          <w:p w:rsidR="00074A77" w:rsidRDefault="00FD6E5E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в том числе по годам:</w:t>
            </w:r>
          </w:p>
          <w:p w:rsidR="00074A77" w:rsidRDefault="00FD6E5E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2020 год – 0,0 тыс. руб.</w:t>
            </w:r>
          </w:p>
          <w:p w:rsidR="00074A77" w:rsidRDefault="00FD6E5E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2021 год – 0,0 тыс. руб.</w:t>
            </w:r>
          </w:p>
          <w:p w:rsidR="00074A77" w:rsidRDefault="00FD6E5E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2022 год – 1724,200 тыс. руб.</w:t>
            </w:r>
          </w:p>
          <w:p w:rsidR="00074A77" w:rsidRDefault="00FD6E5E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2023 год – 0,0 тыс. руб.</w:t>
            </w:r>
          </w:p>
          <w:p w:rsidR="00074A77" w:rsidRDefault="00FD6E5E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2024 год – 0,0 тыс. руб.</w:t>
            </w:r>
          </w:p>
          <w:p w:rsidR="00074A77" w:rsidRDefault="00074A7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  <w:p w:rsidR="00074A77" w:rsidRDefault="00FD6E5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из них:</w:t>
            </w:r>
          </w:p>
          <w:p w:rsidR="00074A77" w:rsidRDefault="00FD6E5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средства бюджета Тульской области: 0,0 тыс. руб.</w:t>
            </w:r>
          </w:p>
          <w:p w:rsidR="00074A77" w:rsidRDefault="00FD6E5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:rsidR="00074A77" w:rsidRDefault="00FD6E5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2020 год – 0,0 тыс. руб.</w:t>
            </w:r>
          </w:p>
          <w:p w:rsidR="00074A77" w:rsidRDefault="00FD6E5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2021 год – 0,0 тыс. руб.</w:t>
            </w:r>
          </w:p>
          <w:p w:rsidR="00074A77" w:rsidRDefault="00FD6E5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2022 год  - 0,0 тыс. руб.</w:t>
            </w:r>
          </w:p>
          <w:p w:rsidR="00074A77" w:rsidRDefault="00FD6E5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2023 год  - 0,0 тыс. руб.</w:t>
            </w:r>
          </w:p>
          <w:p w:rsidR="00074A77" w:rsidRDefault="00FD6E5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2024 год  - 0,0 тыс. руб.</w:t>
            </w:r>
          </w:p>
          <w:p w:rsidR="00074A77" w:rsidRDefault="00074A7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074A77" w:rsidRDefault="00FD6E5E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средства бюджета МО Щекинский район: 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1724,200 тыс. руб.</w:t>
            </w:r>
          </w:p>
          <w:p w:rsidR="00074A77" w:rsidRDefault="00FD6E5E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в том числе по годам:</w:t>
            </w:r>
          </w:p>
          <w:p w:rsidR="00074A77" w:rsidRDefault="00FD6E5E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2020 год – 0,0 тыс. руб.</w:t>
            </w:r>
          </w:p>
          <w:p w:rsidR="00074A77" w:rsidRDefault="00FD6E5E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2021 год – 0,0 тыс. руб.</w:t>
            </w:r>
          </w:p>
          <w:p w:rsidR="00074A77" w:rsidRDefault="00FD6E5E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2022 год – 1724,200 тыс. руб.</w:t>
            </w:r>
          </w:p>
          <w:p w:rsidR="00074A77" w:rsidRDefault="00FD6E5E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2023 год – 0,0 тыс. руб.</w:t>
            </w:r>
          </w:p>
          <w:p w:rsidR="00074A77" w:rsidRDefault="00FD6E5E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2024 год – 0,0 тыс. руб.</w:t>
            </w:r>
          </w:p>
          <w:p w:rsidR="00074A77" w:rsidRDefault="00074A7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074A77">
        <w:trPr>
          <w:trHeight w:val="428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Ожидаемые результаты реализации основного мероприятия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Обеспечение ввода в действие очистных сооружений</w:t>
            </w:r>
          </w:p>
          <w:p w:rsidR="00074A77" w:rsidRDefault="00074A7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074A77" w:rsidRDefault="00074A77">
      <w:pPr>
        <w:ind w:left="360"/>
        <w:outlineLvl w:val="1"/>
        <w:rPr>
          <w:rFonts w:ascii="PT Astra Serif" w:hAnsi="PT Astra Serif"/>
          <w:b/>
          <w:sz w:val="28"/>
          <w:szCs w:val="28"/>
        </w:rPr>
      </w:pPr>
    </w:p>
    <w:p w:rsidR="00074A77" w:rsidRDefault="00074A77">
      <w:pPr>
        <w:ind w:left="360"/>
        <w:outlineLvl w:val="1"/>
        <w:rPr>
          <w:rFonts w:ascii="PT Astra Serif" w:hAnsi="PT Astra Serif"/>
          <w:b/>
          <w:sz w:val="28"/>
          <w:szCs w:val="28"/>
        </w:rPr>
      </w:pPr>
    </w:p>
    <w:p w:rsidR="00074A77" w:rsidRDefault="00FD6E5E">
      <w:pPr>
        <w:ind w:left="360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  1.Характеристика сферы реализации основного мероприятия</w:t>
      </w:r>
    </w:p>
    <w:p w:rsidR="00074A77" w:rsidRDefault="00FD6E5E">
      <w:pPr>
        <w:ind w:left="360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«Комплексное развитие системы водоснабжения и водоотведения в сельских населенных пунктах» муниципальной программы муниципального образования Щекинский район  «Комплексное развитие сельских территорий муниципального образования Щекинский район»</w:t>
      </w:r>
    </w:p>
    <w:p w:rsidR="00074A77" w:rsidRDefault="00074A77">
      <w:pPr>
        <w:outlineLvl w:val="1"/>
        <w:rPr>
          <w:rFonts w:ascii="PT Astra Serif" w:hAnsi="PT Astra Serif"/>
          <w:b/>
          <w:sz w:val="28"/>
          <w:szCs w:val="28"/>
        </w:rPr>
      </w:pPr>
    </w:p>
    <w:p w:rsidR="00074A77" w:rsidRDefault="00074A77">
      <w:pPr>
        <w:ind w:left="360"/>
        <w:jc w:val="center"/>
        <w:outlineLvl w:val="1"/>
        <w:rPr>
          <w:rFonts w:ascii="PT Astra Serif" w:hAnsi="PT Astra Serif"/>
          <w:b/>
          <w:sz w:val="28"/>
          <w:szCs w:val="28"/>
        </w:rPr>
      </w:pPr>
    </w:p>
    <w:p w:rsidR="00074A77" w:rsidRDefault="00FD6E5E">
      <w:pPr>
        <w:spacing w:line="360" w:lineRule="exact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 проведении инвентаризации в жилищно-коммунальном хозяйстве муниципального образования Щекинский район установлено, что износ коммунальной инфраструктуры составляет более 68 процентов.</w:t>
      </w:r>
    </w:p>
    <w:p w:rsidR="00074A77" w:rsidRDefault="00FD6E5E">
      <w:pPr>
        <w:spacing w:line="360" w:lineRule="exact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соответствии с </w:t>
      </w:r>
      <w:hyperlink r:id="rId18" w:tooltip="consultantplus://offline/main?base=LAW;n=2875;fld=134" w:history="1">
        <w:r>
          <w:rPr>
            <w:rFonts w:ascii="PT Astra Serif" w:hAnsi="PT Astra Serif"/>
            <w:color w:val="000000"/>
            <w:sz w:val="28"/>
            <w:szCs w:val="28"/>
          </w:rPr>
          <w:t>Конституцией</w:t>
        </w:r>
      </w:hyperlink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Российской Федерации государство несет ответственность за обеспечение гражданам достойных условий проживания.</w:t>
      </w:r>
    </w:p>
    <w:p w:rsidR="00074A77" w:rsidRDefault="00FD6E5E">
      <w:pPr>
        <w:spacing w:line="360" w:lineRule="exact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Жилищно-коммунальное хозяйство района представляет собой отрасль территориальной инженерной инфраструктуры, деятельность которой формирует жизненную среду человека.</w:t>
      </w:r>
    </w:p>
    <w:p w:rsidR="00074A77" w:rsidRDefault="00FD6E5E">
      <w:pPr>
        <w:spacing w:line="360" w:lineRule="exact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ее состав входят: жилищный фонд, ремонтно-эксплуатационные предприятия и службы, системы водоснабжения, водоотведения, теплоснабжения, коммунальная энергетика, внешнее городское благоустройство, санитарная очистка городов и населенных пунктов.</w:t>
      </w:r>
    </w:p>
    <w:p w:rsidR="00074A77" w:rsidRDefault="00FD6E5E">
      <w:pPr>
        <w:spacing w:line="360" w:lineRule="exact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Износ сооружений канализации в большинстве случаев достигает 100 процентов. В сельской местности лишь 5,4 процента стоков отводятся с нормативными качественными показателями.</w:t>
      </w:r>
    </w:p>
    <w:p w:rsidR="00074A77" w:rsidRDefault="00FD6E5E">
      <w:pPr>
        <w:spacing w:line="360" w:lineRule="exact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Реализация основного мероприятия позволит улучшить обеспечение населения качественными коммунальными услугами.</w:t>
      </w:r>
    </w:p>
    <w:p w:rsidR="00074A77" w:rsidRDefault="00074A77">
      <w:pPr>
        <w:spacing w:line="360" w:lineRule="exact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</w:p>
    <w:p w:rsidR="00074A77" w:rsidRDefault="00074A77">
      <w:pPr>
        <w:ind w:firstLine="709"/>
        <w:jc w:val="center"/>
        <w:outlineLvl w:val="1"/>
        <w:rPr>
          <w:rFonts w:ascii="PT Astra Serif" w:hAnsi="PT Astra Serif"/>
          <w:b/>
          <w:sz w:val="28"/>
          <w:szCs w:val="28"/>
        </w:rPr>
      </w:pPr>
    </w:p>
    <w:p w:rsidR="00074A77" w:rsidRDefault="00FD6E5E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2. Цели и задачи основного мероприятия «Комплексное развитие системы водоснабжения и водоотведения в сельских населенных пунктах» муниципальной программы муниципального образования Щекинский район «Комплексное развитие сельских территорий муниципального образования Щекинский район»</w:t>
      </w:r>
    </w:p>
    <w:p w:rsidR="00074A77" w:rsidRDefault="00074A77">
      <w:pPr>
        <w:ind w:firstLine="709"/>
        <w:jc w:val="center"/>
        <w:outlineLvl w:val="1"/>
        <w:rPr>
          <w:rFonts w:ascii="PT Astra Serif" w:hAnsi="PT Astra Serif"/>
          <w:b/>
          <w:sz w:val="28"/>
          <w:szCs w:val="28"/>
        </w:rPr>
      </w:pPr>
    </w:p>
    <w:p w:rsidR="00074A77" w:rsidRDefault="00074A77">
      <w:pPr>
        <w:jc w:val="center"/>
        <w:outlineLvl w:val="1"/>
        <w:rPr>
          <w:rFonts w:ascii="PT Astra Serif" w:hAnsi="PT Astra Serif"/>
          <w:b/>
          <w:sz w:val="28"/>
          <w:szCs w:val="28"/>
        </w:rPr>
      </w:pPr>
    </w:p>
    <w:p w:rsidR="00074A77" w:rsidRDefault="00FD6E5E">
      <w:pPr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Цель –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район.</w:t>
      </w:r>
    </w:p>
    <w:p w:rsidR="00074A77" w:rsidRDefault="00FD6E5E">
      <w:pPr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Для достижения цели основного мероприятия необходимо решение задачи – обеспечение надежности и эффективности поставки коммунальных ресурсов за счет строительства систем коммунальной инфраструктуры. Соблюдение доступности услуг и устойчивости функционирования систем муниципального образования Щекинский район.</w:t>
      </w:r>
    </w:p>
    <w:p w:rsidR="00074A77" w:rsidRDefault="00FD6E5E">
      <w:pPr>
        <w:widowControl w:val="0"/>
        <w:ind w:firstLine="709"/>
        <w:outlineLvl w:val="1"/>
        <w:rPr>
          <w:rFonts w:ascii="PT Astra Serif" w:hAnsi="PT Astra Serif"/>
          <w:sz w:val="28"/>
          <w:szCs w:val="28"/>
        </w:rPr>
        <w:sectPr w:rsidR="00074A77">
          <w:pgSz w:w="11906" w:h="16838"/>
          <w:pgMar w:top="1134" w:right="851" w:bottom="1135" w:left="1644" w:header="709" w:footer="709" w:gutter="0"/>
          <w:cols w:space="720"/>
          <w:docGrid w:linePitch="360"/>
        </w:sectPr>
      </w:pPr>
      <w:r>
        <w:rPr>
          <w:rFonts w:ascii="PT Astra Serif" w:hAnsi="PT Astra Serif"/>
          <w:sz w:val="28"/>
          <w:szCs w:val="28"/>
        </w:rPr>
        <w:t>Перечень мероприятий по реализации основного мероприятия приведен в приложении</w:t>
      </w:r>
    </w:p>
    <w:p w:rsidR="00074A77" w:rsidRDefault="00FD6E5E">
      <w:pPr>
        <w:pStyle w:val="afb"/>
        <w:tabs>
          <w:tab w:val="left" w:pos="7020"/>
          <w:tab w:val="left" w:pos="7380"/>
        </w:tabs>
        <w:ind w:left="360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3.Перечень мероприятий по реализации основного мероприятия</w:t>
      </w:r>
    </w:p>
    <w:p w:rsidR="00074A77" w:rsidRDefault="00FD6E5E">
      <w:pPr>
        <w:tabs>
          <w:tab w:val="left" w:pos="7020"/>
          <w:tab w:val="left" w:pos="7380"/>
        </w:tabs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«Комплексное развитие системы водоснабжения и водоотведения в сельских населенных пунктах» муниципальной программы муниципального образования Щекинский район «Комплексное развитие сельских территорий муниципального образования Щекинский район»</w:t>
      </w:r>
    </w:p>
    <w:p w:rsidR="00074A77" w:rsidRDefault="00074A77">
      <w:pPr>
        <w:tabs>
          <w:tab w:val="left" w:pos="7020"/>
          <w:tab w:val="left" w:pos="7380"/>
        </w:tabs>
        <w:jc w:val="center"/>
        <w:rPr>
          <w:rFonts w:ascii="PT Astra Serif" w:hAnsi="PT Astra Serif"/>
          <w:b/>
        </w:rPr>
      </w:pPr>
    </w:p>
    <w:tbl>
      <w:tblPr>
        <w:tblW w:w="15201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5"/>
        <w:gridCol w:w="1163"/>
        <w:gridCol w:w="1985"/>
        <w:gridCol w:w="1417"/>
        <w:gridCol w:w="1406"/>
        <w:gridCol w:w="1276"/>
        <w:gridCol w:w="1359"/>
        <w:gridCol w:w="1275"/>
        <w:gridCol w:w="2835"/>
      </w:tblGrid>
      <w:tr w:rsidR="00074A77">
        <w:trPr>
          <w:trHeight w:val="450"/>
        </w:trPr>
        <w:tc>
          <w:tcPr>
            <w:tcW w:w="2485" w:type="dxa"/>
            <w:vMerge w:val="restart"/>
            <w:shd w:val="clear" w:color="auto" w:fill="auto"/>
          </w:tcPr>
          <w:p w:rsidR="00074A77" w:rsidRDefault="00FD6E5E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Наименование мероприятия</w:t>
            </w:r>
          </w:p>
        </w:tc>
        <w:tc>
          <w:tcPr>
            <w:tcW w:w="1163" w:type="dxa"/>
            <w:vMerge w:val="restart"/>
            <w:shd w:val="clear" w:color="auto" w:fill="auto"/>
            <w:textDirection w:val="btLr"/>
          </w:tcPr>
          <w:p w:rsidR="00074A77" w:rsidRDefault="00FD6E5E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Срок исполнения по годам реализации программы</w:t>
            </w:r>
          </w:p>
        </w:tc>
        <w:tc>
          <w:tcPr>
            <w:tcW w:w="8718" w:type="dxa"/>
            <w:gridSpan w:val="6"/>
            <w:shd w:val="clear" w:color="auto" w:fill="auto"/>
          </w:tcPr>
          <w:p w:rsidR="00074A77" w:rsidRDefault="00FD6E5E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Объем финансирования (тыс. рублей)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074A77" w:rsidRDefault="00FD6E5E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Исполнитель (соисполнитель)</w:t>
            </w:r>
          </w:p>
        </w:tc>
      </w:tr>
      <w:tr w:rsidR="00074A77">
        <w:trPr>
          <w:trHeight w:val="420"/>
        </w:trPr>
        <w:tc>
          <w:tcPr>
            <w:tcW w:w="2485" w:type="dxa"/>
            <w:vMerge/>
            <w:vAlign w:val="center"/>
          </w:tcPr>
          <w:p w:rsidR="00074A77" w:rsidRDefault="00074A77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163" w:type="dxa"/>
            <w:vMerge/>
            <w:vAlign w:val="center"/>
          </w:tcPr>
          <w:p w:rsidR="00074A77" w:rsidRDefault="00074A77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074A77" w:rsidRDefault="00074A77">
            <w:pPr>
              <w:jc w:val="center"/>
              <w:rPr>
                <w:rFonts w:ascii="PT Astra Serif" w:hAnsi="PT Astra Serif"/>
                <w:color w:val="000000"/>
              </w:rPr>
            </w:pPr>
          </w:p>
          <w:p w:rsidR="00074A77" w:rsidRDefault="00FD6E5E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Всего</w:t>
            </w:r>
          </w:p>
        </w:tc>
        <w:tc>
          <w:tcPr>
            <w:tcW w:w="6733" w:type="dxa"/>
            <w:gridSpan w:val="5"/>
            <w:shd w:val="clear" w:color="auto" w:fill="auto"/>
          </w:tcPr>
          <w:p w:rsidR="00074A77" w:rsidRDefault="00FD6E5E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В том числе за счет средств:</w:t>
            </w:r>
          </w:p>
        </w:tc>
        <w:tc>
          <w:tcPr>
            <w:tcW w:w="2835" w:type="dxa"/>
            <w:vMerge/>
            <w:vAlign w:val="center"/>
          </w:tcPr>
          <w:p w:rsidR="00074A77" w:rsidRDefault="00074A77">
            <w:pPr>
              <w:rPr>
                <w:rFonts w:ascii="PT Astra Serif" w:hAnsi="PT Astra Serif"/>
                <w:color w:val="000000"/>
              </w:rPr>
            </w:pPr>
          </w:p>
        </w:tc>
      </w:tr>
      <w:tr w:rsidR="00074A77">
        <w:trPr>
          <w:cantSplit/>
          <w:trHeight w:val="1587"/>
        </w:trPr>
        <w:tc>
          <w:tcPr>
            <w:tcW w:w="2485" w:type="dxa"/>
            <w:vMerge/>
            <w:vAlign w:val="center"/>
          </w:tcPr>
          <w:p w:rsidR="00074A77" w:rsidRDefault="00074A77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163" w:type="dxa"/>
            <w:vMerge/>
            <w:vAlign w:val="center"/>
          </w:tcPr>
          <w:p w:rsidR="00074A77" w:rsidRDefault="00074A77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985" w:type="dxa"/>
            <w:vMerge/>
            <w:vAlign w:val="center"/>
          </w:tcPr>
          <w:p w:rsidR="00074A77" w:rsidRDefault="00074A77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textDirection w:val="btLr"/>
            <w:vAlign w:val="center"/>
          </w:tcPr>
          <w:p w:rsidR="00074A77" w:rsidRDefault="00FD6E5E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федерального бюджета</w:t>
            </w:r>
          </w:p>
        </w:tc>
        <w:tc>
          <w:tcPr>
            <w:tcW w:w="1406" w:type="dxa"/>
            <w:shd w:val="clear" w:color="auto" w:fill="auto"/>
            <w:textDirection w:val="btLr"/>
            <w:vAlign w:val="center"/>
          </w:tcPr>
          <w:p w:rsidR="00074A77" w:rsidRDefault="00FD6E5E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бюджета Тульской области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074A77" w:rsidRDefault="00FD6E5E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бюджета МО Щекинский район</w:t>
            </w:r>
          </w:p>
        </w:tc>
        <w:tc>
          <w:tcPr>
            <w:tcW w:w="1359" w:type="dxa"/>
            <w:shd w:val="clear" w:color="auto" w:fill="auto"/>
            <w:textDirection w:val="btLr"/>
            <w:vAlign w:val="center"/>
          </w:tcPr>
          <w:p w:rsidR="00074A77" w:rsidRDefault="00FD6E5E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бюджета МО поселений Щекинского района</w:t>
            </w:r>
          </w:p>
        </w:tc>
        <w:tc>
          <w:tcPr>
            <w:tcW w:w="1275" w:type="dxa"/>
            <w:shd w:val="clear" w:color="auto" w:fill="auto"/>
            <w:textDirection w:val="btLr"/>
            <w:vAlign w:val="center"/>
          </w:tcPr>
          <w:p w:rsidR="00074A77" w:rsidRDefault="00FD6E5E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внебюджетных источников</w:t>
            </w:r>
          </w:p>
        </w:tc>
        <w:tc>
          <w:tcPr>
            <w:tcW w:w="2835" w:type="dxa"/>
            <w:vMerge/>
            <w:vAlign w:val="center"/>
          </w:tcPr>
          <w:p w:rsidR="00074A77" w:rsidRDefault="00074A77">
            <w:pPr>
              <w:rPr>
                <w:rFonts w:ascii="PT Astra Serif" w:hAnsi="PT Astra Serif"/>
                <w:color w:val="000000"/>
              </w:rPr>
            </w:pPr>
          </w:p>
        </w:tc>
      </w:tr>
      <w:tr w:rsidR="00074A77">
        <w:trPr>
          <w:trHeight w:val="252"/>
        </w:trPr>
        <w:tc>
          <w:tcPr>
            <w:tcW w:w="2485" w:type="dxa"/>
            <w:shd w:val="clear" w:color="auto" w:fill="auto"/>
          </w:tcPr>
          <w:p w:rsidR="00074A77" w:rsidRDefault="00FD6E5E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1163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1406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1359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1275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2835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9</w:t>
            </w:r>
          </w:p>
        </w:tc>
      </w:tr>
      <w:tr w:rsidR="00074A77">
        <w:trPr>
          <w:trHeight w:val="225"/>
        </w:trPr>
        <w:tc>
          <w:tcPr>
            <w:tcW w:w="2485" w:type="dxa"/>
            <w:vMerge w:val="restart"/>
            <w:shd w:val="clear" w:color="auto" w:fill="auto"/>
          </w:tcPr>
          <w:p w:rsidR="00074A77" w:rsidRDefault="00FD6E5E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Мероприятие 1.</w:t>
            </w:r>
          </w:p>
          <w:p w:rsidR="00074A77" w:rsidRDefault="00FD6E5E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Строительство очистных сооружений в             с. Селиваново, в т.ч. ПИР</w:t>
            </w:r>
          </w:p>
        </w:tc>
        <w:tc>
          <w:tcPr>
            <w:tcW w:w="1163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2020-2024</w:t>
            </w:r>
          </w:p>
        </w:tc>
        <w:tc>
          <w:tcPr>
            <w:tcW w:w="1985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1724,200</w:t>
            </w:r>
          </w:p>
        </w:tc>
        <w:tc>
          <w:tcPr>
            <w:tcW w:w="1417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1724,200</w:t>
            </w:r>
          </w:p>
        </w:tc>
        <w:tc>
          <w:tcPr>
            <w:tcW w:w="1359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2835" w:type="dxa"/>
            <w:vMerge w:val="restart"/>
            <w:shd w:val="clear" w:color="auto" w:fill="auto"/>
            <w:noWrap/>
            <w:vAlign w:val="center"/>
          </w:tcPr>
          <w:p w:rsidR="00074A77" w:rsidRDefault="00FD6E5E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хозяйству; муниципальное казенное учреждение «Управление капитального строительства Щекинского района»)</w:t>
            </w:r>
          </w:p>
        </w:tc>
      </w:tr>
      <w:tr w:rsidR="00074A77">
        <w:trPr>
          <w:trHeight w:val="315"/>
        </w:trPr>
        <w:tc>
          <w:tcPr>
            <w:tcW w:w="2485" w:type="dxa"/>
            <w:vMerge/>
            <w:shd w:val="clear" w:color="auto" w:fill="auto"/>
          </w:tcPr>
          <w:p w:rsidR="00074A77" w:rsidRDefault="00074A77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1163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2020</w:t>
            </w:r>
          </w:p>
        </w:tc>
        <w:tc>
          <w:tcPr>
            <w:tcW w:w="1985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359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2835" w:type="dxa"/>
            <w:vMerge/>
            <w:shd w:val="clear" w:color="auto" w:fill="auto"/>
            <w:noWrap/>
            <w:vAlign w:val="center"/>
          </w:tcPr>
          <w:p w:rsidR="00074A77" w:rsidRDefault="00074A77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074A77">
        <w:trPr>
          <w:trHeight w:val="315"/>
        </w:trPr>
        <w:tc>
          <w:tcPr>
            <w:tcW w:w="2485" w:type="dxa"/>
            <w:vMerge/>
            <w:shd w:val="clear" w:color="auto" w:fill="auto"/>
          </w:tcPr>
          <w:p w:rsidR="00074A77" w:rsidRDefault="00074A77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1163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2021</w:t>
            </w:r>
          </w:p>
        </w:tc>
        <w:tc>
          <w:tcPr>
            <w:tcW w:w="1985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359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2835" w:type="dxa"/>
            <w:vMerge/>
            <w:shd w:val="clear" w:color="auto" w:fill="auto"/>
            <w:noWrap/>
            <w:vAlign w:val="center"/>
          </w:tcPr>
          <w:p w:rsidR="00074A77" w:rsidRDefault="00074A77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074A77">
        <w:trPr>
          <w:trHeight w:val="381"/>
        </w:trPr>
        <w:tc>
          <w:tcPr>
            <w:tcW w:w="2485" w:type="dxa"/>
            <w:vMerge/>
            <w:shd w:val="clear" w:color="auto" w:fill="auto"/>
          </w:tcPr>
          <w:p w:rsidR="00074A77" w:rsidRDefault="00074A77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1163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1985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1724,200</w:t>
            </w:r>
          </w:p>
        </w:tc>
        <w:tc>
          <w:tcPr>
            <w:tcW w:w="1417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1724,200</w:t>
            </w:r>
          </w:p>
        </w:tc>
        <w:tc>
          <w:tcPr>
            <w:tcW w:w="1359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2835" w:type="dxa"/>
            <w:vMerge/>
            <w:shd w:val="clear" w:color="auto" w:fill="auto"/>
            <w:noWrap/>
            <w:vAlign w:val="center"/>
          </w:tcPr>
          <w:p w:rsidR="00074A77" w:rsidRDefault="00074A77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074A77">
        <w:trPr>
          <w:trHeight w:val="255"/>
        </w:trPr>
        <w:tc>
          <w:tcPr>
            <w:tcW w:w="2485" w:type="dxa"/>
            <w:shd w:val="clear" w:color="auto" w:fill="auto"/>
          </w:tcPr>
          <w:p w:rsidR="00074A77" w:rsidRDefault="00074A77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1163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2023</w:t>
            </w:r>
          </w:p>
        </w:tc>
        <w:tc>
          <w:tcPr>
            <w:tcW w:w="1985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359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2835" w:type="dxa"/>
            <w:vMerge/>
            <w:shd w:val="clear" w:color="auto" w:fill="auto"/>
            <w:noWrap/>
            <w:vAlign w:val="center"/>
          </w:tcPr>
          <w:p w:rsidR="00074A77" w:rsidRDefault="00074A77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074A77">
        <w:trPr>
          <w:trHeight w:val="463"/>
        </w:trPr>
        <w:tc>
          <w:tcPr>
            <w:tcW w:w="2485" w:type="dxa"/>
            <w:shd w:val="clear" w:color="auto" w:fill="auto"/>
          </w:tcPr>
          <w:p w:rsidR="00074A77" w:rsidRDefault="00074A77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1163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2024</w:t>
            </w:r>
          </w:p>
        </w:tc>
        <w:tc>
          <w:tcPr>
            <w:tcW w:w="1985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359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2835" w:type="dxa"/>
            <w:vMerge/>
            <w:shd w:val="clear" w:color="auto" w:fill="auto"/>
            <w:noWrap/>
            <w:vAlign w:val="bottom"/>
          </w:tcPr>
          <w:p w:rsidR="00074A77" w:rsidRDefault="00074A77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074A77">
        <w:trPr>
          <w:trHeight w:val="70"/>
        </w:trPr>
        <w:tc>
          <w:tcPr>
            <w:tcW w:w="2485" w:type="dxa"/>
            <w:shd w:val="clear" w:color="auto" w:fill="auto"/>
          </w:tcPr>
          <w:p w:rsidR="00074A77" w:rsidRDefault="00FD6E5E">
            <w:pPr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</w:rPr>
              <w:t>Итого по основному мероприятию</w:t>
            </w:r>
          </w:p>
        </w:tc>
        <w:tc>
          <w:tcPr>
            <w:tcW w:w="1163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</w:rPr>
              <w:t>2020-2024</w:t>
            </w:r>
          </w:p>
        </w:tc>
        <w:tc>
          <w:tcPr>
            <w:tcW w:w="1985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1724,200</w:t>
            </w:r>
          </w:p>
        </w:tc>
        <w:tc>
          <w:tcPr>
            <w:tcW w:w="1417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1724,200</w:t>
            </w:r>
          </w:p>
        </w:tc>
        <w:tc>
          <w:tcPr>
            <w:tcW w:w="1359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2835" w:type="dxa"/>
            <w:vMerge/>
            <w:shd w:val="clear" w:color="auto" w:fill="auto"/>
            <w:noWrap/>
            <w:vAlign w:val="bottom"/>
          </w:tcPr>
          <w:p w:rsidR="00074A77" w:rsidRDefault="00074A77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074A77">
        <w:trPr>
          <w:trHeight w:val="270"/>
        </w:trPr>
        <w:tc>
          <w:tcPr>
            <w:tcW w:w="2485" w:type="dxa"/>
            <w:vMerge w:val="restart"/>
            <w:shd w:val="clear" w:color="auto" w:fill="auto"/>
          </w:tcPr>
          <w:p w:rsidR="00074A77" w:rsidRDefault="00074A77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63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</w:rPr>
              <w:t>2020</w:t>
            </w:r>
          </w:p>
        </w:tc>
        <w:tc>
          <w:tcPr>
            <w:tcW w:w="1985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359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2835" w:type="dxa"/>
            <w:vMerge/>
            <w:shd w:val="clear" w:color="auto" w:fill="auto"/>
            <w:noWrap/>
            <w:vAlign w:val="bottom"/>
          </w:tcPr>
          <w:p w:rsidR="00074A77" w:rsidRDefault="00074A77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074A77">
        <w:trPr>
          <w:trHeight w:val="270"/>
        </w:trPr>
        <w:tc>
          <w:tcPr>
            <w:tcW w:w="2485" w:type="dxa"/>
            <w:vMerge/>
            <w:shd w:val="clear" w:color="auto" w:fill="auto"/>
          </w:tcPr>
          <w:p w:rsidR="00074A77" w:rsidRDefault="00074A77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63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</w:rPr>
              <w:t>2021</w:t>
            </w:r>
          </w:p>
        </w:tc>
        <w:tc>
          <w:tcPr>
            <w:tcW w:w="1985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359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2835" w:type="dxa"/>
            <w:vMerge/>
            <w:shd w:val="clear" w:color="auto" w:fill="auto"/>
            <w:noWrap/>
            <w:vAlign w:val="bottom"/>
          </w:tcPr>
          <w:p w:rsidR="00074A77" w:rsidRDefault="00074A77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074A77">
        <w:trPr>
          <w:trHeight w:val="330"/>
        </w:trPr>
        <w:tc>
          <w:tcPr>
            <w:tcW w:w="2485" w:type="dxa"/>
            <w:vMerge/>
            <w:shd w:val="clear" w:color="auto" w:fill="auto"/>
          </w:tcPr>
          <w:p w:rsidR="00074A77" w:rsidRDefault="00074A77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63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</w:rPr>
              <w:t>2022</w:t>
            </w:r>
          </w:p>
        </w:tc>
        <w:tc>
          <w:tcPr>
            <w:tcW w:w="1985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1724,200</w:t>
            </w:r>
          </w:p>
        </w:tc>
        <w:tc>
          <w:tcPr>
            <w:tcW w:w="1417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1724,200</w:t>
            </w:r>
          </w:p>
        </w:tc>
        <w:tc>
          <w:tcPr>
            <w:tcW w:w="1359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2835" w:type="dxa"/>
            <w:vMerge/>
            <w:shd w:val="clear" w:color="auto" w:fill="auto"/>
            <w:noWrap/>
            <w:vAlign w:val="bottom"/>
          </w:tcPr>
          <w:p w:rsidR="00074A77" w:rsidRDefault="00074A77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074A77">
        <w:trPr>
          <w:trHeight w:val="225"/>
        </w:trPr>
        <w:tc>
          <w:tcPr>
            <w:tcW w:w="2485" w:type="dxa"/>
            <w:shd w:val="clear" w:color="auto" w:fill="auto"/>
          </w:tcPr>
          <w:p w:rsidR="00074A77" w:rsidRDefault="00074A77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63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</w:rPr>
              <w:t>2023</w:t>
            </w:r>
          </w:p>
        </w:tc>
        <w:tc>
          <w:tcPr>
            <w:tcW w:w="1985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359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2835" w:type="dxa"/>
            <w:vMerge/>
            <w:shd w:val="clear" w:color="auto" w:fill="auto"/>
            <w:noWrap/>
            <w:vAlign w:val="bottom"/>
          </w:tcPr>
          <w:p w:rsidR="00074A77" w:rsidRDefault="00074A77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074A77">
        <w:trPr>
          <w:trHeight w:val="240"/>
        </w:trPr>
        <w:tc>
          <w:tcPr>
            <w:tcW w:w="2485" w:type="dxa"/>
            <w:shd w:val="clear" w:color="auto" w:fill="auto"/>
          </w:tcPr>
          <w:p w:rsidR="00074A77" w:rsidRDefault="00074A77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63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</w:rPr>
              <w:t>2024</w:t>
            </w:r>
          </w:p>
        </w:tc>
        <w:tc>
          <w:tcPr>
            <w:tcW w:w="1985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359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:rsidR="00074A77" w:rsidRDefault="00FD6E5E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2835" w:type="dxa"/>
            <w:vMerge/>
            <w:shd w:val="clear" w:color="auto" w:fill="auto"/>
            <w:noWrap/>
            <w:vAlign w:val="bottom"/>
          </w:tcPr>
          <w:p w:rsidR="00074A77" w:rsidRDefault="00074A77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</w:tbl>
    <w:p w:rsidR="00074A77" w:rsidRDefault="00074A77">
      <w:pPr>
        <w:widowControl w:val="0"/>
        <w:contextualSpacing/>
        <w:rPr>
          <w:rFonts w:ascii="PT Astra Serif" w:hAnsi="PT Astra Serif"/>
          <w:b/>
          <w:sz w:val="28"/>
          <w:szCs w:val="28"/>
        </w:rPr>
      </w:pPr>
    </w:p>
    <w:p w:rsidR="00074A77" w:rsidRDefault="00074A77">
      <w:pPr>
        <w:widowControl w:val="0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074A77" w:rsidRDefault="00074A77">
      <w:pPr>
        <w:widowControl w:val="0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074A77" w:rsidRDefault="00FD6E5E">
      <w:pPr>
        <w:widowControl w:val="0"/>
        <w:contextualSpacing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4. Перечень показателей результативности и эффективности реализации основного мероприятия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«Комплексное развитие системы водоснабжения и водоотведения в сельских населенных пунктах» муниципальной программы муниципального образования Щекинский район «Комплексное развитие сельских территорий</w:t>
      </w:r>
    </w:p>
    <w:p w:rsidR="00074A77" w:rsidRDefault="00FD6E5E">
      <w:pPr>
        <w:widowControl w:val="0"/>
        <w:contextualSpacing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муниципального образования Щекинский район»</w:t>
      </w:r>
    </w:p>
    <w:p w:rsidR="00074A77" w:rsidRDefault="00074A77">
      <w:pPr>
        <w:widowControl w:val="0"/>
        <w:contextualSpacing/>
        <w:rPr>
          <w:rFonts w:ascii="PT Astra Serif" w:hAnsi="PT Astra Serif"/>
          <w:b/>
          <w:sz w:val="28"/>
          <w:szCs w:val="28"/>
        </w:rPr>
      </w:pPr>
    </w:p>
    <w:tbl>
      <w:tblPr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2972"/>
        <w:gridCol w:w="2835"/>
        <w:gridCol w:w="1418"/>
        <w:gridCol w:w="1842"/>
        <w:gridCol w:w="851"/>
        <w:gridCol w:w="992"/>
        <w:gridCol w:w="992"/>
        <w:gridCol w:w="993"/>
        <w:gridCol w:w="850"/>
        <w:gridCol w:w="1701"/>
      </w:tblGrid>
      <w:tr w:rsidR="00074A77">
        <w:trPr>
          <w:trHeight w:val="871"/>
          <w:jc w:val="center"/>
        </w:trPr>
        <w:tc>
          <w:tcPr>
            <w:tcW w:w="297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Цели и задачи подпрограммы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Целевой показатель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Вес целевого показателя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Базовое значение показателя на начало реализации подпрограммы</w:t>
            </w:r>
          </w:p>
        </w:tc>
        <w:tc>
          <w:tcPr>
            <w:tcW w:w="4678" w:type="dxa"/>
            <w:gridSpan w:val="5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Плановое значение показателя на день окончания действия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Плановое значение на день окончания действия программы</w:t>
            </w:r>
          </w:p>
        </w:tc>
      </w:tr>
      <w:tr w:rsidR="00074A77">
        <w:trPr>
          <w:trHeight w:val="763"/>
          <w:jc w:val="center"/>
        </w:trPr>
        <w:tc>
          <w:tcPr>
            <w:tcW w:w="297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074A77" w:rsidRDefault="00FD6E5E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noWrap/>
          </w:tcPr>
          <w:p w:rsidR="00074A77" w:rsidRDefault="00FD6E5E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:rsidR="00074A77" w:rsidRDefault="00FD6E5E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2024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rPr>
                <w:rFonts w:ascii="PT Astra Serif" w:hAnsi="PT Astra Serif"/>
                <w:color w:val="000000"/>
              </w:rPr>
            </w:pPr>
          </w:p>
        </w:tc>
      </w:tr>
      <w:tr w:rsidR="00074A77">
        <w:trPr>
          <w:trHeight w:val="330"/>
          <w:jc w:val="center"/>
        </w:trPr>
        <w:tc>
          <w:tcPr>
            <w:tcW w:w="2972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74A77" w:rsidRDefault="00FD6E5E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4" w:space="0" w:color="auto"/>
            </w:tcBorders>
          </w:tcPr>
          <w:p w:rsidR="00074A77" w:rsidRDefault="00FD6E5E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4" w:space="0" w:color="auto"/>
            </w:tcBorders>
          </w:tcPr>
          <w:p w:rsidR="00074A77" w:rsidRDefault="00FD6E5E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4" w:space="0" w:color="auto"/>
            </w:tcBorders>
          </w:tcPr>
          <w:p w:rsidR="00074A77" w:rsidRDefault="00FD6E5E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4" w:space="0" w:color="auto"/>
            </w:tcBorders>
            <w:noWrap/>
          </w:tcPr>
          <w:p w:rsidR="00074A77" w:rsidRDefault="00FD6E5E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noWrap/>
          </w:tcPr>
          <w:p w:rsidR="00074A77" w:rsidRDefault="00FD6E5E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:rsidR="00074A77" w:rsidRDefault="00FD6E5E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:rsidR="00074A77" w:rsidRDefault="00FD6E5E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9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74A77" w:rsidRDefault="00FD6E5E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</w:t>
            </w:r>
          </w:p>
        </w:tc>
      </w:tr>
      <w:tr w:rsidR="00074A77">
        <w:trPr>
          <w:trHeight w:val="850"/>
          <w:jc w:val="center"/>
        </w:trPr>
        <w:tc>
          <w:tcPr>
            <w:tcW w:w="29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4A77" w:rsidRDefault="00FD6E5E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Задача 1.</w:t>
            </w:r>
            <w:r>
              <w:rPr>
                <w:rFonts w:ascii="PT Astra Serif" w:hAnsi="PT Astra Serif"/>
              </w:rPr>
              <w:t xml:space="preserve"> Обеспечение надежности и эффективности поставки коммунальных ресурсов за счет строительства систем коммунальной инфраструктуры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Количество построенных, реконструированных объектов водоотведения,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</w:tr>
      <w:tr w:rsidR="00074A77">
        <w:trPr>
          <w:trHeight w:val="1445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A77" w:rsidRDefault="00074A77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Протяженность построенных, замененных сетей водоотведения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2,7</w:t>
            </w:r>
          </w:p>
        </w:tc>
      </w:tr>
      <w:tr w:rsidR="00074A77">
        <w:trPr>
          <w:trHeight w:val="1445"/>
          <w:jc w:val="center"/>
        </w:trPr>
        <w:tc>
          <w:tcPr>
            <w:tcW w:w="29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4A77" w:rsidRDefault="00FD6E5E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Задача 2.</w:t>
            </w:r>
          </w:p>
          <w:p w:rsidR="00074A77" w:rsidRDefault="00FD6E5E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</w:rPr>
              <w:t>Соблюдение доступности услуг и устойчивости функционирования систем муниципального образования Щекинский район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widowControl w:val="0"/>
              <w:tabs>
                <w:tab w:val="left" w:pos="720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Количество построенных, реконструированных объектов водоснабжения,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</w:tr>
      <w:tr w:rsidR="00074A77">
        <w:trPr>
          <w:trHeight w:val="1445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A77" w:rsidRDefault="00074A77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FD6E5E">
            <w:pPr>
              <w:widowControl w:val="0"/>
              <w:tabs>
                <w:tab w:val="left" w:pos="720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Протяженность построенных, замененных сетей водоснабжения,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1,6</w:t>
            </w:r>
          </w:p>
        </w:tc>
      </w:tr>
    </w:tbl>
    <w:p w:rsidR="00074A77" w:rsidRDefault="00FD6E5E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5. Общая потребность в ресурсах</w:t>
      </w:r>
    </w:p>
    <w:p w:rsidR="00074A77" w:rsidRDefault="00FD6E5E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основного мероприятия «Комплексное развитие системы водоснабжения и водоотведения в сельских населенных пунктах» муниципальной программы муниципального образования Щекинский район</w:t>
      </w:r>
    </w:p>
    <w:p w:rsidR="00074A77" w:rsidRDefault="00FD6E5E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«Комплексное развитие сельских территорий муниципального образования Щекинский район»</w:t>
      </w:r>
    </w:p>
    <w:p w:rsidR="00074A77" w:rsidRDefault="00074A77">
      <w:pPr>
        <w:jc w:val="center"/>
        <w:rPr>
          <w:rFonts w:ascii="PT Astra Serif" w:hAnsi="PT Astra Serif"/>
          <w:b/>
          <w:sz w:val="28"/>
          <w:szCs w:val="28"/>
        </w:rPr>
      </w:pPr>
    </w:p>
    <w:p w:rsidR="00074A77" w:rsidRDefault="00074A77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4489" w:type="dxa"/>
        <w:tblInd w:w="571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46"/>
        <w:gridCol w:w="2398"/>
        <w:gridCol w:w="2274"/>
        <w:gridCol w:w="1429"/>
        <w:gridCol w:w="1146"/>
        <w:gridCol w:w="1270"/>
        <w:gridCol w:w="1427"/>
        <w:gridCol w:w="1278"/>
        <w:gridCol w:w="1421"/>
      </w:tblGrid>
      <w:tr w:rsidR="00074A77">
        <w:trPr>
          <w:cantSplit/>
          <w:trHeight w:val="240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Статус</w:t>
            </w:r>
          </w:p>
        </w:tc>
        <w:tc>
          <w:tcPr>
            <w:tcW w:w="239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Наименование подпрограммы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Источник финансирования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74A77" w:rsidRDefault="00074A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6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Объем расходов (тыс. руб.)</w:t>
            </w:r>
          </w:p>
        </w:tc>
      </w:tr>
      <w:tr w:rsidR="00074A77">
        <w:trPr>
          <w:cantSplit/>
          <w:trHeight w:val="240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A77" w:rsidRDefault="00074A77">
            <w:pPr>
              <w:rPr>
                <w:rFonts w:ascii="PT Astra Serif" w:hAnsi="PT Astra Serif"/>
              </w:rPr>
            </w:pPr>
          </w:p>
        </w:tc>
        <w:tc>
          <w:tcPr>
            <w:tcW w:w="239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A77" w:rsidRDefault="00074A77">
            <w:pPr>
              <w:rPr>
                <w:rFonts w:ascii="PT Astra Serif" w:hAnsi="PT Astra Serif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A77" w:rsidRDefault="00074A77">
            <w:pPr>
              <w:rPr>
                <w:rFonts w:ascii="PT Astra Serif" w:hAnsi="PT Astra Serif"/>
              </w:rPr>
            </w:pP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74A77" w:rsidRDefault="00074A77">
            <w:pPr>
              <w:rPr>
                <w:rFonts w:ascii="PT Astra Serif" w:hAnsi="PT Astra Serif"/>
              </w:rPr>
            </w:pPr>
          </w:p>
          <w:p w:rsidR="00074A77" w:rsidRDefault="00FD6E5E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Всего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4A77" w:rsidRDefault="00074A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39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том числе  по годам:</w:t>
            </w:r>
          </w:p>
        </w:tc>
      </w:tr>
      <w:tr w:rsidR="00074A77">
        <w:trPr>
          <w:cantSplit/>
          <w:trHeight w:val="1103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A77" w:rsidRDefault="00074A77">
            <w:pPr>
              <w:rPr>
                <w:rFonts w:ascii="PT Astra Serif" w:hAnsi="PT Astra Serif"/>
              </w:rPr>
            </w:pPr>
          </w:p>
        </w:tc>
        <w:tc>
          <w:tcPr>
            <w:tcW w:w="239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A77" w:rsidRDefault="00074A77">
            <w:pPr>
              <w:rPr>
                <w:rFonts w:ascii="PT Astra Serif" w:hAnsi="PT Astra Serif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A77" w:rsidRDefault="00074A77">
            <w:pPr>
              <w:rPr>
                <w:rFonts w:ascii="PT Astra Serif" w:hAnsi="PT Astra Serif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rPr>
                <w:rFonts w:ascii="PT Astra Serif" w:hAnsi="PT Astra Serif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2021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2022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2023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2024</w:t>
            </w:r>
          </w:p>
        </w:tc>
      </w:tr>
      <w:tr w:rsidR="00074A77">
        <w:trPr>
          <w:cantSplit/>
          <w:trHeight w:val="240"/>
        </w:trPr>
        <w:tc>
          <w:tcPr>
            <w:tcW w:w="18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Основное мероприятие</w:t>
            </w:r>
          </w:p>
        </w:tc>
        <w:tc>
          <w:tcPr>
            <w:tcW w:w="23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«Комплексное развитие системы водоснабжения и водоотведения в сельских населенных пунктах»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A77" w:rsidRDefault="00FD6E5E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Всего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A77" w:rsidRDefault="00FD6E5E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1724,200</w:t>
            </w:r>
          </w:p>
          <w:p w:rsidR="00074A77" w:rsidRDefault="00074A77">
            <w:pPr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  <w:p w:rsidR="00074A77" w:rsidRDefault="00074A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  <w:p w:rsidR="00074A77" w:rsidRDefault="00074A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  <w:p w:rsidR="00074A77" w:rsidRDefault="00074A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  <w:p w:rsidR="00074A77" w:rsidRDefault="00074A77">
            <w:pPr>
              <w:jc w:val="center"/>
              <w:rPr>
                <w:rFonts w:ascii="PT Astra Serif" w:hAnsi="PT Astra Serif"/>
              </w:rPr>
            </w:pPr>
          </w:p>
        </w:tc>
      </w:tr>
      <w:tr w:rsidR="00074A77">
        <w:trPr>
          <w:cantSplit/>
          <w:trHeight w:val="240"/>
        </w:trPr>
        <w:tc>
          <w:tcPr>
            <w:tcW w:w="18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A77" w:rsidRDefault="00074A77">
            <w:pPr>
              <w:rPr>
                <w:rFonts w:ascii="PT Astra Serif" w:hAnsi="PT Astra Serif"/>
              </w:rPr>
            </w:pPr>
          </w:p>
        </w:tc>
        <w:tc>
          <w:tcPr>
            <w:tcW w:w="23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A77" w:rsidRDefault="00074A77">
            <w:pPr>
              <w:rPr>
                <w:rFonts w:ascii="PT Astra Serif" w:hAnsi="PT Astra Serif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A77" w:rsidRDefault="00FD6E5E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  <w:p w:rsidR="00074A77" w:rsidRDefault="00074A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  <w:p w:rsidR="00074A77" w:rsidRDefault="00074A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  <w:p w:rsidR="00074A77" w:rsidRDefault="00074A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  <w:p w:rsidR="00074A77" w:rsidRDefault="00074A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074A77">
        <w:trPr>
          <w:cantSplit/>
          <w:trHeight w:val="419"/>
        </w:trPr>
        <w:tc>
          <w:tcPr>
            <w:tcW w:w="18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A77" w:rsidRDefault="00074A77">
            <w:pPr>
              <w:rPr>
                <w:rFonts w:ascii="PT Astra Serif" w:hAnsi="PT Astra Serif"/>
              </w:rPr>
            </w:pPr>
          </w:p>
        </w:tc>
        <w:tc>
          <w:tcPr>
            <w:tcW w:w="23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A77" w:rsidRDefault="00074A77">
            <w:pPr>
              <w:rPr>
                <w:rFonts w:ascii="PT Astra Serif" w:hAnsi="PT Astra Serif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A77" w:rsidRDefault="00FD6E5E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бюджет Тульской области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  <w:p w:rsidR="00074A77" w:rsidRDefault="00074A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  <w:p w:rsidR="00074A77" w:rsidRDefault="00074A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  <w:p w:rsidR="00074A77" w:rsidRDefault="00074A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  <w:p w:rsidR="00074A77" w:rsidRDefault="00074A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  <w:p w:rsidR="00074A77" w:rsidRDefault="00074A77">
            <w:pPr>
              <w:jc w:val="center"/>
              <w:rPr>
                <w:rFonts w:ascii="PT Astra Serif" w:hAnsi="PT Astra Serif"/>
              </w:rPr>
            </w:pPr>
          </w:p>
        </w:tc>
      </w:tr>
      <w:tr w:rsidR="00074A77">
        <w:trPr>
          <w:cantSplit/>
          <w:trHeight w:val="240"/>
        </w:trPr>
        <w:tc>
          <w:tcPr>
            <w:tcW w:w="18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A77" w:rsidRDefault="00074A77">
            <w:pPr>
              <w:rPr>
                <w:rFonts w:ascii="PT Astra Serif" w:hAnsi="PT Astra Serif"/>
              </w:rPr>
            </w:pPr>
          </w:p>
        </w:tc>
        <w:tc>
          <w:tcPr>
            <w:tcW w:w="23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A77" w:rsidRDefault="00074A77">
            <w:pPr>
              <w:rPr>
                <w:rFonts w:ascii="PT Astra Serif" w:hAnsi="PT Astra Serif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A77" w:rsidRDefault="00FD6E5E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бюджет МО Щекинский район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A77" w:rsidRDefault="00FD6E5E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1724,200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4A77" w:rsidRDefault="00074A77">
            <w:pPr>
              <w:jc w:val="center"/>
              <w:rPr>
                <w:rFonts w:ascii="PT Astra Serif" w:hAnsi="PT Astra Serif"/>
              </w:rPr>
            </w:pPr>
          </w:p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1724,200</w:t>
            </w:r>
          </w:p>
          <w:p w:rsidR="00074A77" w:rsidRDefault="00074A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4A77" w:rsidRDefault="00074A77">
            <w:pPr>
              <w:jc w:val="center"/>
              <w:rPr>
                <w:rFonts w:ascii="PT Astra Serif" w:hAnsi="PT Astra Serif"/>
              </w:rPr>
            </w:pPr>
          </w:p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4A77" w:rsidRDefault="00074A77">
            <w:pPr>
              <w:jc w:val="center"/>
              <w:rPr>
                <w:rFonts w:ascii="PT Astra Serif" w:hAnsi="PT Astra Serif"/>
              </w:rPr>
            </w:pPr>
          </w:p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074A77">
        <w:trPr>
          <w:cantSplit/>
          <w:trHeight w:val="240"/>
        </w:trPr>
        <w:tc>
          <w:tcPr>
            <w:tcW w:w="18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A77" w:rsidRDefault="00074A77">
            <w:pPr>
              <w:rPr>
                <w:rFonts w:ascii="PT Astra Serif" w:hAnsi="PT Astra Serif"/>
              </w:rPr>
            </w:pPr>
          </w:p>
        </w:tc>
        <w:tc>
          <w:tcPr>
            <w:tcW w:w="23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A77" w:rsidRDefault="00074A77">
            <w:pPr>
              <w:rPr>
                <w:rFonts w:ascii="PT Astra Serif" w:hAnsi="PT Astra Serif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A77" w:rsidRDefault="00FD6E5E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бюджет МО поселений Щекинского района 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4A77" w:rsidRDefault="00074A77">
            <w:pPr>
              <w:jc w:val="center"/>
              <w:rPr>
                <w:rFonts w:ascii="PT Astra Serif" w:hAnsi="PT Astra Serif"/>
              </w:rPr>
            </w:pPr>
          </w:p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4A77" w:rsidRDefault="00074A77">
            <w:pPr>
              <w:jc w:val="center"/>
              <w:rPr>
                <w:rFonts w:ascii="PT Astra Serif" w:hAnsi="PT Astra Serif"/>
              </w:rPr>
            </w:pPr>
          </w:p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074A77">
        <w:trPr>
          <w:cantSplit/>
          <w:trHeight w:val="240"/>
        </w:trPr>
        <w:tc>
          <w:tcPr>
            <w:tcW w:w="18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A77" w:rsidRDefault="00074A77">
            <w:pPr>
              <w:rPr>
                <w:rFonts w:ascii="PT Astra Serif" w:hAnsi="PT Astra Serif"/>
              </w:rPr>
            </w:pPr>
          </w:p>
        </w:tc>
        <w:tc>
          <w:tcPr>
            <w:tcW w:w="23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A77" w:rsidRDefault="00074A77">
            <w:pPr>
              <w:rPr>
                <w:rFonts w:ascii="PT Astra Serif" w:hAnsi="PT Astra Serif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A77" w:rsidRDefault="00FD6E5E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внебюджетные источники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4A77" w:rsidRDefault="00074A77">
            <w:pPr>
              <w:jc w:val="center"/>
              <w:rPr>
                <w:rFonts w:ascii="PT Astra Serif" w:hAnsi="PT Astra Serif"/>
              </w:rPr>
            </w:pPr>
          </w:p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4A77" w:rsidRDefault="00074A77">
            <w:pPr>
              <w:jc w:val="center"/>
              <w:rPr>
                <w:rFonts w:ascii="PT Astra Serif" w:hAnsi="PT Astra Serif"/>
              </w:rPr>
            </w:pPr>
          </w:p>
          <w:p w:rsidR="00074A77" w:rsidRDefault="00FD6E5E">
            <w:pPr>
              <w:tabs>
                <w:tab w:val="left" w:pos="465"/>
                <w:tab w:val="center" w:pos="640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  <w:p w:rsidR="00074A77" w:rsidRDefault="00074A77">
            <w:pPr>
              <w:tabs>
                <w:tab w:val="left" w:pos="465"/>
                <w:tab w:val="center" w:pos="640"/>
              </w:tabs>
              <w:jc w:val="center"/>
              <w:rPr>
                <w:rFonts w:ascii="PT Astra Serif" w:hAnsi="PT Astra Serif"/>
              </w:rPr>
            </w:pPr>
          </w:p>
        </w:tc>
      </w:tr>
    </w:tbl>
    <w:p w:rsidR="00074A77" w:rsidRDefault="00074A77">
      <w:pPr>
        <w:widowControl w:val="0"/>
        <w:tabs>
          <w:tab w:val="left" w:pos="360"/>
        </w:tabs>
        <w:jc w:val="both"/>
        <w:rPr>
          <w:rFonts w:ascii="PT Astra Serif" w:hAnsi="PT Astra Serif"/>
          <w:b/>
        </w:rPr>
        <w:sectPr w:rsidR="00074A77">
          <w:pgSz w:w="16838" w:h="11906" w:orient="landscape"/>
          <w:pgMar w:top="1077" w:right="1134" w:bottom="851" w:left="709" w:header="709" w:footer="709" w:gutter="0"/>
          <w:cols w:space="720"/>
          <w:docGrid w:linePitch="360"/>
        </w:sectPr>
      </w:pPr>
    </w:p>
    <w:p w:rsidR="00074A77" w:rsidRDefault="00074A7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074A77" w:rsidRDefault="00FD6E5E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6. Характеристика показателей результативности основного мероприятия «Комплексное развитие системы водоснабжения и водоотведения в сельских населенных пунктах» муниципальной программы муниципального образования Щекинский район «Комплексное развитие сельских территорий муниципального образования Щекинский район»</w:t>
      </w:r>
    </w:p>
    <w:tbl>
      <w:tblPr>
        <w:tblpPr w:leftFromText="180" w:rightFromText="180" w:vertAnchor="text" w:horzAnchor="page" w:tblpX="1468" w:tblpY="2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1418"/>
        <w:gridCol w:w="3969"/>
        <w:gridCol w:w="5917"/>
      </w:tblGrid>
      <w:tr w:rsidR="00074A77">
        <w:tc>
          <w:tcPr>
            <w:tcW w:w="2972" w:type="dxa"/>
            <w:shd w:val="clear" w:color="auto" w:fill="auto"/>
          </w:tcPr>
          <w:p w:rsidR="00074A77" w:rsidRDefault="00FD6E5E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 xml:space="preserve">Наименование показателя </w:t>
            </w:r>
          </w:p>
        </w:tc>
        <w:tc>
          <w:tcPr>
            <w:tcW w:w="1418" w:type="dxa"/>
            <w:shd w:val="clear" w:color="auto" w:fill="auto"/>
          </w:tcPr>
          <w:p w:rsidR="00074A77" w:rsidRDefault="00FD6E5E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Единица измерения</w:t>
            </w:r>
          </w:p>
        </w:tc>
        <w:tc>
          <w:tcPr>
            <w:tcW w:w="3969" w:type="dxa"/>
            <w:shd w:val="clear" w:color="auto" w:fill="auto"/>
          </w:tcPr>
          <w:p w:rsidR="00074A77" w:rsidRDefault="00FD6E5E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Алгоритм формирования показателя </w:t>
            </w:r>
          </w:p>
        </w:tc>
        <w:tc>
          <w:tcPr>
            <w:tcW w:w="5917" w:type="dxa"/>
            <w:shd w:val="clear" w:color="auto" w:fill="auto"/>
          </w:tcPr>
          <w:p w:rsidR="00074A77" w:rsidRDefault="00FD6E5E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Описание системы мониторинга показателя</w:t>
            </w:r>
            <w:r>
              <w:rPr>
                <w:rFonts w:ascii="PT Astra Serif" w:hAnsi="PT Astra Serif"/>
                <w:color w:val="000000"/>
              </w:rPr>
              <w:t xml:space="preserve"> *</w:t>
            </w:r>
          </w:p>
        </w:tc>
      </w:tr>
      <w:tr w:rsidR="00074A77">
        <w:trPr>
          <w:trHeight w:val="1701"/>
        </w:trPr>
        <w:tc>
          <w:tcPr>
            <w:tcW w:w="2972" w:type="dxa"/>
            <w:shd w:val="clear" w:color="auto" w:fill="auto"/>
            <w:vAlign w:val="center"/>
          </w:tcPr>
          <w:p w:rsidR="00074A77" w:rsidRDefault="00FD6E5E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Количество построенных, реконструированных объектов водоотведения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ед.</w:t>
            </w:r>
          </w:p>
        </w:tc>
        <w:tc>
          <w:tcPr>
            <w:tcW w:w="3969" w:type="dxa"/>
            <w:shd w:val="clear" w:color="auto" w:fill="auto"/>
          </w:tcPr>
          <w:p w:rsidR="00074A77" w:rsidRDefault="00FD6E5E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Определяется суммированием количества построенных, реконструированных объектов водоотведения в отчетном периоде.</w:t>
            </w:r>
          </w:p>
        </w:tc>
        <w:tc>
          <w:tcPr>
            <w:tcW w:w="5917" w:type="dxa"/>
            <w:shd w:val="clear" w:color="auto" w:fill="auto"/>
          </w:tcPr>
          <w:p w:rsidR="00074A77" w:rsidRDefault="00FD6E5E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Мониторинг показателя осуществляется</w:t>
            </w:r>
            <w:r>
              <w:t xml:space="preserve"> </w:t>
            </w:r>
            <w:r>
              <w:rPr>
                <w:rFonts w:ascii="PT Astra Serif" w:hAnsi="PT Astra Serif"/>
              </w:rPr>
              <w:t>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 выполнения мероприятий (КС2, акты выполненных работ); ежеквартально.</w:t>
            </w:r>
          </w:p>
        </w:tc>
      </w:tr>
      <w:tr w:rsidR="00074A77">
        <w:trPr>
          <w:trHeight w:val="1701"/>
        </w:trPr>
        <w:tc>
          <w:tcPr>
            <w:tcW w:w="2972" w:type="dxa"/>
            <w:shd w:val="clear" w:color="auto" w:fill="auto"/>
            <w:vAlign w:val="center"/>
          </w:tcPr>
          <w:p w:rsidR="00074A77" w:rsidRDefault="00FD6E5E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Протяженность построенных, замененных сетей водоотведения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км</w:t>
            </w:r>
          </w:p>
        </w:tc>
        <w:tc>
          <w:tcPr>
            <w:tcW w:w="3969" w:type="dxa"/>
            <w:shd w:val="clear" w:color="auto" w:fill="auto"/>
          </w:tcPr>
          <w:p w:rsidR="00074A77" w:rsidRDefault="00FD6E5E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Определяется суммированием количества построенных, замененных сетей водоотведения в отчетном периоде.</w:t>
            </w:r>
          </w:p>
        </w:tc>
        <w:tc>
          <w:tcPr>
            <w:tcW w:w="5917" w:type="dxa"/>
            <w:shd w:val="clear" w:color="auto" w:fill="auto"/>
          </w:tcPr>
          <w:p w:rsidR="00074A77" w:rsidRDefault="00FD6E5E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Мониторинг показателя осуществляется</w:t>
            </w:r>
            <w:r>
              <w:t xml:space="preserve"> </w:t>
            </w:r>
            <w:r>
              <w:rPr>
                <w:rFonts w:ascii="PT Astra Serif" w:hAnsi="PT Astra Serif"/>
              </w:rPr>
              <w:t>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 выполнения мероприятий (КС2, акты выполненных работ); ежеквартально.</w:t>
            </w:r>
          </w:p>
        </w:tc>
      </w:tr>
      <w:tr w:rsidR="00074A77">
        <w:trPr>
          <w:trHeight w:val="1701"/>
        </w:trPr>
        <w:tc>
          <w:tcPr>
            <w:tcW w:w="2972" w:type="dxa"/>
            <w:shd w:val="clear" w:color="auto" w:fill="auto"/>
          </w:tcPr>
          <w:p w:rsidR="00074A77" w:rsidRDefault="00FD6E5E">
            <w:r>
              <w:t>Количество построенных, реконструированных объектов водоснабжения, ед.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ед.</w:t>
            </w:r>
          </w:p>
        </w:tc>
        <w:tc>
          <w:tcPr>
            <w:tcW w:w="3969" w:type="dxa"/>
            <w:shd w:val="clear" w:color="auto" w:fill="auto"/>
          </w:tcPr>
          <w:p w:rsidR="00074A77" w:rsidRDefault="00FD6E5E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Определяется суммированием количества построенных, реконструированных объектов водоотведения в отчетном периоде.</w:t>
            </w:r>
          </w:p>
        </w:tc>
        <w:tc>
          <w:tcPr>
            <w:tcW w:w="5917" w:type="dxa"/>
            <w:shd w:val="clear" w:color="auto" w:fill="auto"/>
          </w:tcPr>
          <w:p w:rsidR="00074A77" w:rsidRDefault="00FD6E5E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Мониторинг показателя осуществляется</w:t>
            </w:r>
            <w:r>
              <w:t xml:space="preserve"> </w:t>
            </w:r>
            <w:r>
              <w:rPr>
                <w:rFonts w:ascii="PT Astra Serif" w:hAnsi="PT Astra Serif"/>
              </w:rPr>
              <w:t>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 выполнения мероприятий (КС2, акты выполненных работ); ежеквартально.</w:t>
            </w:r>
          </w:p>
          <w:p w:rsidR="00074A77" w:rsidRDefault="00074A77">
            <w:pPr>
              <w:widowControl w:val="0"/>
              <w:rPr>
                <w:rFonts w:ascii="PT Astra Serif" w:hAnsi="PT Astra Serif"/>
              </w:rPr>
            </w:pPr>
          </w:p>
        </w:tc>
      </w:tr>
      <w:tr w:rsidR="00074A77">
        <w:trPr>
          <w:trHeight w:val="1701"/>
        </w:trPr>
        <w:tc>
          <w:tcPr>
            <w:tcW w:w="2972" w:type="dxa"/>
            <w:shd w:val="clear" w:color="auto" w:fill="auto"/>
          </w:tcPr>
          <w:p w:rsidR="00074A77" w:rsidRDefault="00FD6E5E">
            <w:r>
              <w:t>Протяженность построенных, замененных сетей водоснабжения, км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74A77" w:rsidRDefault="00FD6E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км</w:t>
            </w:r>
          </w:p>
        </w:tc>
        <w:tc>
          <w:tcPr>
            <w:tcW w:w="3969" w:type="dxa"/>
            <w:shd w:val="clear" w:color="auto" w:fill="auto"/>
          </w:tcPr>
          <w:p w:rsidR="00074A77" w:rsidRDefault="00074A77">
            <w:pPr>
              <w:widowControl w:val="0"/>
              <w:jc w:val="both"/>
              <w:rPr>
                <w:rFonts w:ascii="PT Astra Serif" w:hAnsi="PT Astra Serif"/>
              </w:rPr>
            </w:pPr>
          </w:p>
          <w:p w:rsidR="00074A77" w:rsidRDefault="00FD6E5E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Определяется суммированием количества построенных, замененных сетей водоотведения в отчетном периоде.</w:t>
            </w:r>
          </w:p>
        </w:tc>
        <w:tc>
          <w:tcPr>
            <w:tcW w:w="5917" w:type="dxa"/>
            <w:shd w:val="clear" w:color="auto" w:fill="auto"/>
          </w:tcPr>
          <w:p w:rsidR="00074A77" w:rsidRDefault="00FD6E5E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Мониторинг показателя осуществляется</w:t>
            </w:r>
            <w:r>
              <w:t xml:space="preserve"> </w:t>
            </w:r>
            <w:r>
              <w:rPr>
                <w:rFonts w:ascii="PT Astra Serif" w:hAnsi="PT Astra Serif"/>
              </w:rPr>
              <w:t>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 выполнения мероприятий (КС2, акты выполненных работ); ежеквартально.</w:t>
            </w:r>
          </w:p>
        </w:tc>
      </w:tr>
    </w:tbl>
    <w:p w:rsidR="00074A77" w:rsidRDefault="00074A77">
      <w:pPr>
        <w:rPr>
          <w:rFonts w:ascii="PT Astra Serif" w:hAnsi="PT Astra Serif"/>
          <w:sz w:val="28"/>
          <w:szCs w:val="28"/>
        </w:rPr>
        <w:sectPr w:rsidR="00074A77">
          <w:pgSz w:w="16838" w:h="11906" w:orient="landscape"/>
          <w:pgMar w:top="992" w:right="851" w:bottom="1134" w:left="1701" w:header="709" w:footer="709" w:gutter="0"/>
          <w:cols w:space="720"/>
          <w:docGrid w:linePitch="360"/>
        </w:sectPr>
      </w:pPr>
    </w:p>
    <w:p w:rsidR="00074A77" w:rsidRDefault="00FD6E5E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7. Механизм реализации основного мероприятия «Комплексное развитие системы водоснабжения и водоотведения в сельских населенных пунктах» муниципальной программы муниципального образования Щекинский район  «Комплексное развитие сельских территорий муниципального образования Щекинский район»</w:t>
      </w:r>
    </w:p>
    <w:p w:rsidR="00074A77" w:rsidRDefault="00074A77">
      <w:pPr>
        <w:widowControl w:val="0"/>
        <w:ind w:firstLine="540"/>
        <w:jc w:val="both"/>
        <w:rPr>
          <w:rFonts w:ascii="PT Astra Serif" w:hAnsi="PT Astra Serif"/>
          <w:sz w:val="28"/>
          <w:szCs w:val="28"/>
        </w:rPr>
      </w:pPr>
    </w:p>
    <w:p w:rsidR="00074A77" w:rsidRDefault="00FD6E5E">
      <w:pPr>
        <w:widowControl w:val="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Реализация основного мероприятия сопряжена с определенными рисками. Так, в процессе реализации основного мероприятия возможно выявление отклонений в достижении промежуточных результатов.</w:t>
      </w:r>
    </w:p>
    <w:p w:rsidR="00074A77" w:rsidRDefault="00FD6E5E">
      <w:pPr>
        <w:widowControl w:val="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Возможными рисками при реализации мероприятий основного мероприятия  выступают следующие факторы:</w:t>
      </w:r>
    </w:p>
    <w:p w:rsidR="00074A77" w:rsidRDefault="00FD6E5E">
      <w:pPr>
        <w:widowControl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несвоевременное и недостаточное финансирование мероприятий;</w:t>
      </w:r>
    </w:p>
    <w:p w:rsidR="00074A77" w:rsidRDefault="00FD6E5E">
      <w:pPr>
        <w:widowControl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несвоевременное выполнение работ;</w:t>
      </w:r>
    </w:p>
    <w:p w:rsidR="00074A77" w:rsidRDefault="00FD6E5E">
      <w:pPr>
        <w:widowControl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поставка некачественного оборудования.</w:t>
      </w:r>
    </w:p>
    <w:p w:rsidR="00074A77" w:rsidRDefault="00FD6E5E">
      <w:pPr>
        <w:widowControl w:val="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целях минимизации указанных рисков в процессе реализации основного мероприятия предусматривается:</w:t>
      </w:r>
    </w:p>
    <w:p w:rsidR="00074A77" w:rsidRDefault="00FD6E5E">
      <w:pPr>
        <w:widowControl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создание эффективной системы управления на основе четкого распределения функций, полномочий и ответственности основных исполнителей подпрограммы;</w:t>
      </w:r>
    </w:p>
    <w:p w:rsidR="00074A77" w:rsidRDefault="00FD6E5E">
      <w:pPr>
        <w:widowControl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мониторинг выполнения основного мероприятия, регулярный анализ и при необходимости - корректировка показателей и мероприятий основного мероприятия;</w:t>
      </w:r>
    </w:p>
    <w:p w:rsidR="00074A77" w:rsidRDefault="00FD6E5E">
      <w:pPr>
        <w:widowControl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перераспределение объемов финансирования в зависимости от динамики и темпов решения тактических задач.</w:t>
      </w:r>
    </w:p>
    <w:p w:rsidR="00074A77" w:rsidRDefault="00074A77">
      <w:pPr>
        <w:jc w:val="both"/>
        <w:outlineLvl w:val="2"/>
        <w:rPr>
          <w:sz w:val="22"/>
          <w:szCs w:val="22"/>
        </w:rPr>
      </w:pPr>
    </w:p>
    <w:p w:rsidR="00074A77" w:rsidRDefault="00074A77">
      <w:pPr>
        <w:jc w:val="both"/>
        <w:outlineLvl w:val="2"/>
        <w:rPr>
          <w:sz w:val="22"/>
          <w:szCs w:val="22"/>
        </w:rPr>
      </w:pPr>
    </w:p>
    <w:p w:rsidR="00074A77" w:rsidRDefault="00074A77">
      <w:pPr>
        <w:jc w:val="both"/>
        <w:outlineLvl w:val="2"/>
        <w:rPr>
          <w:sz w:val="22"/>
          <w:szCs w:val="22"/>
        </w:rPr>
      </w:pPr>
    </w:p>
    <w:p w:rsidR="00074A77" w:rsidRDefault="00074A77">
      <w:pPr>
        <w:jc w:val="both"/>
        <w:outlineLvl w:val="2"/>
        <w:rPr>
          <w:sz w:val="22"/>
          <w:szCs w:val="22"/>
        </w:rPr>
      </w:pPr>
    </w:p>
    <w:p w:rsidR="00074A77" w:rsidRDefault="00074A77">
      <w:pPr>
        <w:jc w:val="both"/>
        <w:outlineLvl w:val="2"/>
        <w:rPr>
          <w:sz w:val="22"/>
          <w:szCs w:val="22"/>
        </w:rPr>
      </w:pPr>
    </w:p>
    <w:sectPr w:rsidR="00074A77">
      <w:headerReference w:type="default" r:id="rId1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63F" w:rsidRDefault="00C5663F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:rsidR="00C5663F" w:rsidRDefault="00C5663F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63F" w:rsidRDefault="00C5663F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:rsidR="00C5663F" w:rsidRDefault="00C5663F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4448105"/>
      <w:docPartObj>
        <w:docPartGallery w:val="Page Numbers (Top of Page)"/>
        <w:docPartUnique/>
      </w:docPartObj>
    </w:sdtPr>
    <w:sdtEndPr/>
    <w:sdtContent>
      <w:p w:rsidR="00074A77" w:rsidRDefault="00FD6E5E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3BE6">
          <w:rPr>
            <w:noProof/>
          </w:rPr>
          <w:t>49</w:t>
        </w:r>
        <w:r>
          <w:fldChar w:fldCharType="end"/>
        </w:r>
      </w:p>
    </w:sdtContent>
  </w:sdt>
  <w:p w:rsidR="00074A77" w:rsidRDefault="00074A77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A77" w:rsidRDefault="00FD6E5E">
    <w:pPr>
      <w:pStyle w:val="af6"/>
      <w:framePr w:wrap="auto" w:vAnchor="text" w:hAnchor="margin" w:xAlign="center" w:y="1"/>
      <w:rPr>
        <w:rStyle w:val="af8"/>
        <w:rFonts w:ascii="PT Astra Serif" w:hAnsi="PT Astra Serif"/>
      </w:rPr>
    </w:pPr>
    <w:r>
      <w:rPr>
        <w:rStyle w:val="af8"/>
        <w:rFonts w:ascii="PT Astra Serif" w:hAnsi="PT Astra Serif"/>
      </w:rPr>
      <w:fldChar w:fldCharType="begin"/>
    </w:r>
    <w:r>
      <w:rPr>
        <w:rStyle w:val="af8"/>
        <w:rFonts w:ascii="PT Astra Serif" w:hAnsi="PT Astra Serif"/>
      </w:rPr>
      <w:instrText xml:space="preserve">PAGE  </w:instrText>
    </w:r>
    <w:r>
      <w:rPr>
        <w:rStyle w:val="af8"/>
        <w:rFonts w:ascii="PT Astra Serif" w:hAnsi="PT Astra Serif"/>
      </w:rPr>
      <w:fldChar w:fldCharType="separate"/>
    </w:r>
    <w:r>
      <w:rPr>
        <w:rStyle w:val="af8"/>
        <w:rFonts w:ascii="PT Astra Serif" w:hAnsi="PT Astra Serif"/>
      </w:rPr>
      <w:t>42</w:t>
    </w:r>
    <w:r>
      <w:rPr>
        <w:rStyle w:val="af8"/>
        <w:rFonts w:ascii="PT Astra Serif" w:hAnsi="PT Astra Serif"/>
      </w:rPr>
      <w:fldChar w:fldCharType="end"/>
    </w:r>
  </w:p>
  <w:p w:rsidR="00074A77" w:rsidRDefault="00074A77">
    <w:pPr>
      <w:pStyle w:val="af6"/>
      <w:rPr>
        <w:sz w:val="22"/>
        <w:szCs w:val="22"/>
      </w:rPr>
    </w:pPr>
  </w:p>
  <w:p w:rsidR="00074A77" w:rsidRDefault="00074A77">
    <w:pPr>
      <w:pStyle w:val="af6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F203B"/>
    <w:multiLevelType w:val="hybridMultilevel"/>
    <w:tmpl w:val="4D28852C"/>
    <w:lvl w:ilvl="0" w:tplc="78BC34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8C249CC">
      <w:start w:val="1"/>
      <w:numFmt w:val="lowerLetter"/>
      <w:lvlText w:val="%2."/>
      <w:lvlJc w:val="left"/>
      <w:pPr>
        <w:ind w:left="1440" w:hanging="360"/>
      </w:pPr>
    </w:lvl>
    <w:lvl w:ilvl="2" w:tplc="8990C9FE">
      <w:start w:val="1"/>
      <w:numFmt w:val="lowerRoman"/>
      <w:lvlText w:val="%3."/>
      <w:lvlJc w:val="right"/>
      <w:pPr>
        <w:ind w:left="2160" w:hanging="180"/>
      </w:pPr>
    </w:lvl>
    <w:lvl w:ilvl="3" w:tplc="BD005F20">
      <w:start w:val="1"/>
      <w:numFmt w:val="decimal"/>
      <w:lvlText w:val="%4."/>
      <w:lvlJc w:val="left"/>
      <w:pPr>
        <w:ind w:left="2880" w:hanging="360"/>
      </w:pPr>
    </w:lvl>
    <w:lvl w:ilvl="4" w:tplc="D9A42082">
      <w:start w:val="1"/>
      <w:numFmt w:val="lowerLetter"/>
      <w:lvlText w:val="%5."/>
      <w:lvlJc w:val="left"/>
      <w:pPr>
        <w:ind w:left="3600" w:hanging="360"/>
      </w:pPr>
    </w:lvl>
    <w:lvl w:ilvl="5" w:tplc="92789670">
      <w:start w:val="1"/>
      <w:numFmt w:val="lowerRoman"/>
      <w:lvlText w:val="%6."/>
      <w:lvlJc w:val="right"/>
      <w:pPr>
        <w:ind w:left="4320" w:hanging="180"/>
      </w:pPr>
    </w:lvl>
    <w:lvl w:ilvl="6" w:tplc="B4384F66">
      <w:start w:val="1"/>
      <w:numFmt w:val="decimal"/>
      <w:lvlText w:val="%7."/>
      <w:lvlJc w:val="left"/>
      <w:pPr>
        <w:ind w:left="5040" w:hanging="360"/>
      </w:pPr>
    </w:lvl>
    <w:lvl w:ilvl="7" w:tplc="86EC808C">
      <w:start w:val="1"/>
      <w:numFmt w:val="lowerLetter"/>
      <w:lvlText w:val="%8."/>
      <w:lvlJc w:val="left"/>
      <w:pPr>
        <w:ind w:left="5760" w:hanging="360"/>
      </w:pPr>
    </w:lvl>
    <w:lvl w:ilvl="8" w:tplc="0968455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72D94"/>
    <w:multiLevelType w:val="hybridMultilevel"/>
    <w:tmpl w:val="91AE2768"/>
    <w:lvl w:ilvl="0" w:tplc="08ECBE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758A874">
      <w:start w:val="1"/>
      <w:numFmt w:val="lowerLetter"/>
      <w:lvlText w:val="%2."/>
      <w:lvlJc w:val="left"/>
      <w:pPr>
        <w:ind w:left="1800" w:hanging="360"/>
      </w:pPr>
    </w:lvl>
    <w:lvl w:ilvl="2" w:tplc="F5CADF04">
      <w:start w:val="1"/>
      <w:numFmt w:val="lowerRoman"/>
      <w:lvlText w:val="%3."/>
      <w:lvlJc w:val="right"/>
      <w:pPr>
        <w:ind w:left="2520" w:hanging="180"/>
      </w:pPr>
    </w:lvl>
    <w:lvl w:ilvl="3" w:tplc="15800D9A">
      <w:start w:val="1"/>
      <w:numFmt w:val="decimal"/>
      <w:lvlText w:val="%4."/>
      <w:lvlJc w:val="left"/>
      <w:pPr>
        <w:ind w:left="3240" w:hanging="360"/>
      </w:pPr>
    </w:lvl>
    <w:lvl w:ilvl="4" w:tplc="0CF8CD1A">
      <w:start w:val="1"/>
      <w:numFmt w:val="lowerLetter"/>
      <w:lvlText w:val="%5."/>
      <w:lvlJc w:val="left"/>
      <w:pPr>
        <w:ind w:left="3960" w:hanging="360"/>
      </w:pPr>
    </w:lvl>
    <w:lvl w:ilvl="5" w:tplc="E86C2D9C">
      <w:start w:val="1"/>
      <w:numFmt w:val="lowerRoman"/>
      <w:lvlText w:val="%6."/>
      <w:lvlJc w:val="right"/>
      <w:pPr>
        <w:ind w:left="4680" w:hanging="180"/>
      </w:pPr>
    </w:lvl>
    <w:lvl w:ilvl="6" w:tplc="4198B96C">
      <w:start w:val="1"/>
      <w:numFmt w:val="decimal"/>
      <w:lvlText w:val="%7."/>
      <w:lvlJc w:val="left"/>
      <w:pPr>
        <w:ind w:left="5400" w:hanging="360"/>
      </w:pPr>
    </w:lvl>
    <w:lvl w:ilvl="7" w:tplc="D8CC84E6">
      <w:start w:val="1"/>
      <w:numFmt w:val="lowerLetter"/>
      <w:lvlText w:val="%8."/>
      <w:lvlJc w:val="left"/>
      <w:pPr>
        <w:ind w:left="6120" w:hanging="360"/>
      </w:pPr>
    </w:lvl>
    <w:lvl w:ilvl="8" w:tplc="DA0C82A2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714B22"/>
    <w:multiLevelType w:val="hybridMultilevel"/>
    <w:tmpl w:val="5A7EF364"/>
    <w:lvl w:ilvl="0" w:tplc="C8DC36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F6758A">
      <w:start w:val="1"/>
      <w:numFmt w:val="lowerLetter"/>
      <w:lvlText w:val="%2."/>
      <w:lvlJc w:val="left"/>
      <w:pPr>
        <w:ind w:left="1440" w:hanging="360"/>
      </w:pPr>
    </w:lvl>
    <w:lvl w:ilvl="2" w:tplc="C6122E74">
      <w:start w:val="1"/>
      <w:numFmt w:val="lowerRoman"/>
      <w:lvlText w:val="%3."/>
      <w:lvlJc w:val="right"/>
      <w:pPr>
        <w:ind w:left="2160" w:hanging="180"/>
      </w:pPr>
    </w:lvl>
    <w:lvl w:ilvl="3" w:tplc="654C69EC">
      <w:start w:val="1"/>
      <w:numFmt w:val="decimal"/>
      <w:lvlText w:val="%4."/>
      <w:lvlJc w:val="left"/>
      <w:pPr>
        <w:ind w:left="2880" w:hanging="360"/>
      </w:pPr>
    </w:lvl>
    <w:lvl w:ilvl="4" w:tplc="E8AA65FE">
      <w:start w:val="1"/>
      <w:numFmt w:val="lowerLetter"/>
      <w:lvlText w:val="%5."/>
      <w:lvlJc w:val="left"/>
      <w:pPr>
        <w:ind w:left="3600" w:hanging="360"/>
      </w:pPr>
    </w:lvl>
    <w:lvl w:ilvl="5" w:tplc="1B34F298">
      <w:start w:val="1"/>
      <w:numFmt w:val="lowerRoman"/>
      <w:lvlText w:val="%6."/>
      <w:lvlJc w:val="right"/>
      <w:pPr>
        <w:ind w:left="4320" w:hanging="180"/>
      </w:pPr>
    </w:lvl>
    <w:lvl w:ilvl="6" w:tplc="7A9AE818">
      <w:start w:val="1"/>
      <w:numFmt w:val="decimal"/>
      <w:lvlText w:val="%7."/>
      <w:lvlJc w:val="left"/>
      <w:pPr>
        <w:ind w:left="5040" w:hanging="360"/>
      </w:pPr>
    </w:lvl>
    <w:lvl w:ilvl="7" w:tplc="985EB30E">
      <w:start w:val="1"/>
      <w:numFmt w:val="lowerLetter"/>
      <w:lvlText w:val="%8."/>
      <w:lvlJc w:val="left"/>
      <w:pPr>
        <w:ind w:left="5760" w:hanging="360"/>
      </w:pPr>
    </w:lvl>
    <w:lvl w:ilvl="8" w:tplc="C7C4363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0212D"/>
    <w:multiLevelType w:val="hybridMultilevel"/>
    <w:tmpl w:val="CA0A5870"/>
    <w:lvl w:ilvl="0" w:tplc="440621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A27E9A">
      <w:start w:val="1"/>
      <w:numFmt w:val="lowerLetter"/>
      <w:lvlText w:val="%2."/>
      <w:lvlJc w:val="left"/>
      <w:pPr>
        <w:ind w:left="1440" w:hanging="360"/>
      </w:pPr>
    </w:lvl>
    <w:lvl w:ilvl="2" w:tplc="65ECACD6">
      <w:start w:val="1"/>
      <w:numFmt w:val="lowerRoman"/>
      <w:lvlText w:val="%3."/>
      <w:lvlJc w:val="right"/>
      <w:pPr>
        <w:ind w:left="2160" w:hanging="180"/>
      </w:pPr>
    </w:lvl>
    <w:lvl w:ilvl="3" w:tplc="411ADCA2">
      <w:start w:val="1"/>
      <w:numFmt w:val="decimal"/>
      <w:lvlText w:val="%4."/>
      <w:lvlJc w:val="left"/>
      <w:pPr>
        <w:ind w:left="2880" w:hanging="360"/>
      </w:pPr>
    </w:lvl>
    <w:lvl w:ilvl="4" w:tplc="C29098C4">
      <w:start w:val="1"/>
      <w:numFmt w:val="lowerLetter"/>
      <w:lvlText w:val="%5."/>
      <w:lvlJc w:val="left"/>
      <w:pPr>
        <w:ind w:left="3600" w:hanging="360"/>
      </w:pPr>
    </w:lvl>
    <w:lvl w:ilvl="5" w:tplc="44282B34">
      <w:start w:val="1"/>
      <w:numFmt w:val="lowerRoman"/>
      <w:lvlText w:val="%6."/>
      <w:lvlJc w:val="right"/>
      <w:pPr>
        <w:ind w:left="4320" w:hanging="180"/>
      </w:pPr>
    </w:lvl>
    <w:lvl w:ilvl="6" w:tplc="D3A87CC8">
      <w:start w:val="1"/>
      <w:numFmt w:val="decimal"/>
      <w:lvlText w:val="%7."/>
      <w:lvlJc w:val="left"/>
      <w:pPr>
        <w:ind w:left="5040" w:hanging="360"/>
      </w:pPr>
    </w:lvl>
    <w:lvl w:ilvl="7" w:tplc="7FEE5612">
      <w:start w:val="1"/>
      <w:numFmt w:val="lowerLetter"/>
      <w:lvlText w:val="%8."/>
      <w:lvlJc w:val="left"/>
      <w:pPr>
        <w:ind w:left="5760" w:hanging="360"/>
      </w:pPr>
    </w:lvl>
    <w:lvl w:ilvl="8" w:tplc="46CEA1D4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C012D"/>
    <w:multiLevelType w:val="hybridMultilevel"/>
    <w:tmpl w:val="8576A666"/>
    <w:lvl w:ilvl="0" w:tplc="279A8926">
      <w:start w:val="1"/>
      <w:numFmt w:val="decimal"/>
      <w:lvlText w:val="%1."/>
      <w:lvlJc w:val="left"/>
      <w:pPr>
        <w:tabs>
          <w:tab w:val="num" w:pos="705"/>
        </w:tabs>
        <w:ind w:left="705" w:hanging="405"/>
      </w:pPr>
      <w:rPr>
        <w:rFonts w:hint="default"/>
      </w:rPr>
    </w:lvl>
    <w:lvl w:ilvl="1" w:tplc="F4D8BF7A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2D3A86CE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F7F8808C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FFB6AF5E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1F7C5752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5AD06A2C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B596ABC6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34A64DFE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>
    <w:nsid w:val="16723D69"/>
    <w:multiLevelType w:val="hybridMultilevel"/>
    <w:tmpl w:val="38DCB0F0"/>
    <w:lvl w:ilvl="0" w:tplc="75C2318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8C1CA3BC">
      <w:start w:val="1"/>
      <w:numFmt w:val="lowerLetter"/>
      <w:lvlText w:val="%2."/>
      <w:lvlJc w:val="left"/>
      <w:pPr>
        <w:ind w:left="1440" w:hanging="360"/>
      </w:pPr>
    </w:lvl>
    <w:lvl w:ilvl="2" w:tplc="0AFCAE82">
      <w:start w:val="1"/>
      <w:numFmt w:val="lowerRoman"/>
      <w:lvlText w:val="%3."/>
      <w:lvlJc w:val="right"/>
      <w:pPr>
        <w:ind w:left="2160" w:hanging="180"/>
      </w:pPr>
    </w:lvl>
    <w:lvl w:ilvl="3" w:tplc="42D2EBAA">
      <w:start w:val="1"/>
      <w:numFmt w:val="decimal"/>
      <w:lvlText w:val="%4."/>
      <w:lvlJc w:val="left"/>
      <w:pPr>
        <w:ind w:left="2880" w:hanging="360"/>
      </w:pPr>
    </w:lvl>
    <w:lvl w:ilvl="4" w:tplc="59243E84">
      <w:start w:val="1"/>
      <w:numFmt w:val="lowerLetter"/>
      <w:lvlText w:val="%5."/>
      <w:lvlJc w:val="left"/>
      <w:pPr>
        <w:ind w:left="3600" w:hanging="360"/>
      </w:pPr>
    </w:lvl>
    <w:lvl w:ilvl="5" w:tplc="C44C0FE4">
      <w:start w:val="1"/>
      <w:numFmt w:val="lowerRoman"/>
      <w:lvlText w:val="%6."/>
      <w:lvlJc w:val="right"/>
      <w:pPr>
        <w:ind w:left="4320" w:hanging="180"/>
      </w:pPr>
    </w:lvl>
    <w:lvl w:ilvl="6" w:tplc="DEA29364">
      <w:start w:val="1"/>
      <w:numFmt w:val="decimal"/>
      <w:lvlText w:val="%7."/>
      <w:lvlJc w:val="left"/>
      <w:pPr>
        <w:ind w:left="5040" w:hanging="360"/>
      </w:pPr>
    </w:lvl>
    <w:lvl w:ilvl="7" w:tplc="ED6CC724">
      <w:start w:val="1"/>
      <w:numFmt w:val="lowerLetter"/>
      <w:lvlText w:val="%8."/>
      <w:lvlJc w:val="left"/>
      <w:pPr>
        <w:ind w:left="5760" w:hanging="360"/>
      </w:pPr>
    </w:lvl>
    <w:lvl w:ilvl="8" w:tplc="36AE3DBC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B02427"/>
    <w:multiLevelType w:val="hybridMultilevel"/>
    <w:tmpl w:val="4282CD54"/>
    <w:lvl w:ilvl="0" w:tplc="8F94C39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F8566C">
      <w:start w:val="1"/>
      <w:numFmt w:val="lowerLetter"/>
      <w:lvlText w:val="%2."/>
      <w:lvlJc w:val="left"/>
      <w:pPr>
        <w:ind w:left="1440" w:hanging="360"/>
      </w:pPr>
    </w:lvl>
    <w:lvl w:ilvl="2" w:tplc="D5E2D066">
      <w:start w:val="1"/>
      <w:numFmt w:val="lowerRoman"/>
      <w:lvlText w:val="%3."/>
      <w:lvlJc w:val="right"/>
      <w:pPr>
        <w:ind w:left="2160" w:hanging="180"/>
      </w:pPr>
    </w:lvl>
    <w:lvl w:ilvl="3" w:tplc="81F875BC">
      <w:start w:val="1"/>
      <w:numFmt w:val="decimal"/>
      <w:lvlText w:val="%4."/>
      <w:lvlJc w:val="left"/>
      <w:pPr>
        <w:ind w:left="2880" w:hanging="360"/>
      </w:pPr>
    </w:lvl>
    <w:lvl w:ilvl="4" w:tplc="25AA44D8">
      <w:start w:val="1"/>
      <w:numFmt w:val="lowerLetter"/>
      <w:lvlText w:val="%5."/>
      <w:lvlJc w:val="left"/>
      <w:pPr>
        <w:ind w:left="3600" w:hanging="360"/>
      </w:pPr>
    </w:lvl>
    <w:lvl w:ilvl="5" w:tplc="681A377A">
      <w:start w:val="1"/>
      <w:numFmt w:val="lowerRoman"/>
      <w:lvlText w:val="%6."/>
      <w:lvlJc w:val="right"/>
      <w:pPr>
        <w:ind w:left="4320" w:hanging="180"/>
      </w:pPr>
    </w:lvl>
    <w:lvl w:ilvl="6" w:tplc="BB36BA8A">
      <w:start w:val="1"/>
      <w:numFmt w:val="decimal"/>
      <w:lvlText w:val="%7."/>
      <w:lvlJc w:val="left"/>
      <w:pPr>
        <w:ind w:left="5040" w:hanging="360"/>
      </w:pPr>
    </w:lvl>
    <w:lvl w:ilvl="7" w:tplc="D070DFA6">
      <w:start w:val="1"/>
      <w:numFmt w:val="lowerLetter"/>
      <w:lvlText w:val="%8."/>
      <w:lvlJc w:val="left"/>
      <w:pPr>
        <w:ind w:left="5760" w:hanging="360"/>
      </w:pPr>
    </w:lvl>
    <w:lvl w:ilvl="8" w:tplc="759C59EA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1A03D2"/>
    <w:multiLevelType w:val="hybridMultilevel"/>
    <w:tmpl w:val="A256300C"/>
    <w:lvl w:ilvl="0" w:tplc="8D9ADA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B438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96B3F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E82B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76C11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3894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8850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DC52C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32AF3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4B17DF"/>
    <w:multiLevelType w:val="hybridMultilevel"/>
    <w:tmpl w:val="174E8358"/>
    <w:lvl w:ilvl="0" w:tplc="3E8845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AE054C">
      <w:start w:val="1"/>
      <w:numFmt w:val="lowerLetter"/>
      <w:lvlText w:val="%2."/>
      <w:lvlJc w:val="left"/>
      <w:pPr>
        <w:ind w:left="1440" w:hanging="360"/>
      </w:pPr>
    </w:lvl>
    <w:lvl w:ilvl="2" w:tplc="91D05BC6">
      <w:start w:val="1"/>
      <w:numFmt w:val="lowerRoman"/>
      <w:lvlText w:val="%3."/>
      <w:lvlJc w:val="right"/>
      <w:pPr>
        <w:ind w:left="2160" w:hanging="180"/>
      </w:pPr>
    </w:lvl>
    <w:lvl w:ilvl="3" w:tplc="2C3A29EC">
      <w:start w:val="1"/>
      <w:numFmt w:val="decimal"/>
      <w:lvlText w:val="%4."/>
      <w:lvlJc w:val="left"/>
      <w:pPr>
        <w:ind w:left="2880" w:hanging="360"/>
      </w:pPr>
    </w:lvl>
    <w:lvl w:ilvl="4" w:tplc="C7D4A3E0">
      <w:start w:val="1"/>
      <w:numFmt w:val="lowerLetter"/>
      <w:lvlText w:val="%5."/>
      <w:lvlJc w:val="left"/>
      <w:pPr>
        <w:ind w:left="3600" w:hanging="360"/>
      </w:pPr>
    </w:lvl>
    <w:lvl w:ilvl="5" w:tplc="7874790C">
      <w:start w:val="1"/>
      <w:numFmt w:val="lowerRoman"/>
      <w:lvlText w:val="%6."/>
      <w:lvlJc w:val="right"/>
      <w:pPr>
        <w:ind w:left="4320" w:hanging="180"/>
      </w:pPr>
    </w:lvl>
    <w:lvl w:ilvl="6" w:tplc="61B85FDE">
      <w:start w:val="1"/>
      <w:numFmt w:val="decimal"/>
      <w:lvlText w:val="%7."/>
      <w:lvlJc w:val="left"/>
      <w:pPr>
        <w:ind w:left="5040" w:hanging="360"/>
      </w:pPr>
    </w:lvl>
    <w:lvl w:ilvl="7" w:tplc="207A6196">
      <w:start w:val="1"/>
      <w:numFmt w:val="lowerLetter"/>
      <w:lvlText w:val="%8."/>
      <w:lvlJc w:val="left"/>
      <w:pPr>
        <w:ind w:left="5760" w:hanging="360"/>
      </w:pPr>
    </w:lvl>
    <w:lvl w:ilvl="8" w:tplc="34C4A9A2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1E5669"/>
    <w:multiLevelType w:val="hybridMultilevel"/>
    <w:tmpl w:val="989C0A26"/>
    <w:lvl w:ilvl="0" w:tplc="8E863C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D30B1F2">
      <w:start w:val="1"/>
      <w:numFmt w:val="lowerLetter"/>
      <w:lvlText w:val="%2."/>
      <w:lvlJc w:val="left"/>
      <w:pPr>
        <w:ind w:left="1440" w:hanging="360"/>
      </w:pPr>
    </w:lvl>
    <w:lvl w:ilvl="2" w:tplc="25A0BD18">
      <w:start w:val="1"/>
      <w:numFmt w:val="lowerRoman"/>
      <w:lvlText w:val="%3."/>
      <w:lvlJc w:val="right"/>
      <w:pPr>
        <w:ind w:left="2160" w:hanging="180"/>
      </w:pPr>
    </w:lvl>
    <w:lvl w:ilvl="3" w:tplc="EF4E437E">
      <w:start w:val="1"/>
      <w:numFmt w:val="decimal"/>
      <w:lvlText w:val="%4."/>
      <w:lvlJc w:val="left"/>
      <w:pPr>
        <w:ind w:left="2880" w:hanging="360"/>
      </w:pPr>
    </w:lvl>
    <w:lvl w:ilvl="4" w:tplc="CF84ADC8">
      <w:start w:val="1"/>
      <w:numFmt w:val="lowerLetter"/>
      <w:lvlText w:val="%5."/>
      <w:lvlJc w:val="left"/>
      <w:pPr>
        <w:ind w:left="3600" w:hanging="360"/>
      </w:pPr>
    </w:lvl>
    <w:lvl w:ilvl="5" w:tplc="5416400E">
      <w:start w:val="1"/>
      <w:numFmt w:val="lowerRoman"/>
      <w:lvlText w:val="%6."/>
      <w:lvlJc w:val="right"/>
      <w:pPr>
        <w:ind w:left="4320" w:hanging="180"/>
      </w:pPr>
    </w:lvl>
    <w:lvl w:ilvl="6" w:tplc="CF3824C2">
      <w:start w:val="1"/>
      <w:numFmt w:val="decimal"/>
      <w:lvlText w:val="%7."/>
      <w:lvlJc w:val="left"/>
      <w:pPr>
        <w:ind w:left="5040" w:hanging="360"/>
      </w:pPr>
    </w:lvl>
    <w:lvl w:ilvl="7" w:tplc="8DC2B40A">
      <w:start w:val="1"/>
      <w:numFmt w:val="lowerLetter"/>
      <w:lvlText w:val="%8."/>
      <w:lvlJc w:val="left"/>
      <w:pPr>
        <w:ind w:left="5760" w:hanging="360"/>
      </w:pPr>
    </w:lvl>
    <w:lvl w:ilvl="8" w:tplc="8050EAE4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2A2853"/>
    <w:multiLevelType w:val="hybridMultilevel"/>
    <w:tmpl w:val="6E789530"/>
    <w:lvl w:ilvl="0" w:tplc="E42047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A46E6AE">
      <w:start w:val="1"/>
      <w:numFmt w:val="lowerLetter"/>
      <w:lvlText w:val="%2."/>
      <w:lvlJc w:val="left"/>
      <w:pPr>
        <w:ind w:left="1440" w:hanging="360"/>
      </w:pPr>
    </w:lvl>
    <w:lvl w:ilvl="2" w:tplc="6720CCBC">
      <w:start w:val="1"/>
      <w:numFmt w:val="lowerRoman"/>
      <w:lvlText w:val="%3."/>
      <w:lvlJc w:val="right"/>
      <w:pPr>
        <w:ind w:left="2160" w:hanging="180"/>
      </w:pPr>
    </w:lvl>
    <w:lvl w:ilvl="3" w:tplc="BE30DA94">
      <w:start w:val="1"/>
      <w:numFmt w:val="decimal"/>
      <w:lvlText w:val="%4."/>
      <w:lvlJc w:val="left"/>
      <w:pPr>
        <w:ind w:left="2880" w:hanging="360"/>
      </w:pPr>
    </w:lvl>
    <w:lvl w:ilvl="4" w:tplc="E51E74F2">
      <w:start w:val="1"/>
      <w:numFmt w:val="lowerLetter"/>
      <w:lvlText w:val="%5."/>
      <w:lvlJc w:val="left"/>
      <w:pPr>
        <w:ind w:left="3600" w:hanging="360"/>
      </w:pPr>
    </w:lvl>
    <w:lvl w:ilvl="5" w:tplc="FFE0D3FC">
      <w:start w:val="1"/>
      <w:numFmt w:val="lowerRoman"/>
      <w:lvlText w:val="%6."/>
      <w:lvlJc w:val="right"/>
      <w:pPr>
        <w:ind w:left="4320" w:hanging="180"/>
      </w:pPr>
    </w:lvl>
    <w:lvl w:ilvl="6" w:tplc="0DBE78D0">
      <w:start w:val="1"/>
      <w:numFmt w:val="decimal"/>
      <w:lvlText w:val="%7."/>
      <w:lvlJc w:val="left"/>
      <w:pPr>
        <w:ind w:left="5040" w:hanging="360"/>
      </w:pPr>
    </w:lvl>
    <w:lvl w:ilvl="7" w:tplc="41B05114">
      <w:start w:val="1"/>
      <w:numFmt w:val="lowerLetter"/>
      <w:lvlText w:val="%8."/>
      <w:lvlJc w:val="left"/>
      <w:pPr>
        <w:ind w:left="5760" w:hanging="360"/>
      </w:pPr>
    </w:lvl>
    <w:lvl w:ilvl="8" w:tplc="0134A33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671956"/>
    <w:multiLevelType w:val="hybridMultilevel"/>
    <w:tmpl w:val="58645564"/>
    <w:lvl w:ilvl="0" w:tplc="6DAA7F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B24E66">
      <w:start w:val="1"/>
      <w:numFmt w:val="lowerLetter"/>
      <w:lvlText w:val="%2."/>
      <w:lvlJc w:val="left"/>
      <w:pPr>
        <w:ind w:left="1440" w:hanging="360"/>
      </w:pPr>
    </w:lvl>
    <w:lvl w:ilvl="2" w:tplc="F75E70A6">
      <w:start w:val="1"/>
      <w:numFmt w:val="lowerRoman"/>
      <w:lvlText w:val="%3."/>
      <w:lvlJc w:val="right"/>
      <w:pPr>
        <w:ind w:left="2160" w:hanging="180"/>
      </w:pPr>
    </w:lvl>
    <w:lvl w:ilvl="3" w:tplc="1B6EC7DC">
      <w:start w:val="1"/>
      <w:numFmt w:val="decimal"/>
      <w:lvlText w:val="%4."/>
      <w:lvlJc w:val="left"/>
      <w:pPr>
        <w:ind w:left="2880" w:hanging="360"/>
      </w:pPr>
    </w:lvl>
    <w:lvl w:ilvl="4" w:tplc="ED1A8D4E">
      <w:start w:val="1"/>
      <w:numFmt w:val="lowerLetter"/>
      <w:lvlText w:val="%5."/>
      <w:lvlJc w:val="left"/>
      <w:pPr>
        <w:ind w:left="3600" w:hanging="360"/>
      </w:pPr>
    </w:lvl>
    <w:lvl w:ilvl="5" w:tplc="6E482A88">
      <w:start w:val="1"/>
      <w:numFmt w:val="lowerRoman"/>
      <w:lvlText w:val="%6."/>
      <w:lvlJc w:val="right"/>
      <w:pPr>
        <w:ind w:left="4320" w:hanging="180"/>
      </w:pPr>
    </w:lvl>
    <w:lvl w:ilvl="6" w:tplc="0E9CCC1E">
      <w:start w:val="1"/>
      <w:numFmt w:val="decimal"/>
      <w:lvlText w:val="%7."/>
      <w:lvlJc w:val="left"/>
      <w:pPr>
        <w:ind w:left="5040" w:hanging="360"/>
      </w:pPr>
    </w:lvl>
    <w:lvl w:ilvl="7" w:tplc="22E62A5A">
      <w:start w:val="1"/>
      <w:numFmt w:val="lowerLetter"/>
      <w:lvlText w:val="%8."/>
      <w:lvlJc w:val="left"/>
      <w:pPr>
        <w:ind w:left="5760" w:hanging="360"/>
      </w:pPr>
    </w:lvl>
    <w:lvl w:ilvl="8" w:tplc="2C4CB01C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BD4625"/>
    <w:multiLevelType w:val="hybridMultilevel"/>
    <w:tmpl w:val="732261E2"/>
    <w:lvl w:ilvl="0" w:tplc="A55AF4E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F51CBF2A">
      <w:start w:val="1"/>
      <w:numFmt w:val="lowerLetter"/>
      <w:lvlText w:val="%2."/>
      <w:lvlJc w:val="left"/>
      <w:pPr>
        <w:ind w:left="1440" w:hanging="360"/>
      </w:pPr>
    </w:lvl>
    <w:lvl w:ilvl="2" w:tplc="3A1A814C">
      <w:start w:val="1"/>
      <w:numFmt w:val="lowerRoman"/>
      <w:lvlText w:val="%3."/>
      <w:lvlJc w:val="right"/>
      <w:pPr>
        <w:ind w:left="2160" w:hanging="180"/>
      </w:pPr>
    </w:lvl>
    <w:lvl w:ilvl="3" w:tplc="E46CB414">
      <w:start w:val="1"/>
      <w:numFmt w:val="decimal"/>
      <w:lvlText w:val="%4."/>
      <w:lvlJc w:val="left"/>
      <w:pPr>
        <w:ind w:left="2880" w:hanging="360"/>
      </w:pPr>
    </w:lvl>
    <w:lvl w:ilvl="4" w:tplc="E2325386">
      <w:start w:val="1"/>
      <w:numFmt w:val="lowerLetter"/>
      <w:lvlText w:val="%5."/>
      <w:lvlJc w:val="left"/>
      <w:pPr>
        <w:ind w:left="3600" w:hanging="360"/>
      </w:pPr>
    </w:lvl>
    <w:lvl w:ilvl="5" w:tplc="B5CE41CE">
      <w:start w:val="1"/>
      <w:numFmt w:val="lowerRoman"/>
      <w:lvlText w:val="%6."/>
      <w:lvlJc w:val="right"/>
      <w:pPr>
        <w:ind w:left="4320" w:hanging="180"/>
      </w:pPr>
    </w:lvl>
    <w:lvl w:ilvl="6" w:tplc="D41491C6">
      <w:start w:val="1"/>
      <w:numFmt w:val="decimal"/>
      <w:lvlText w:val="%7."/>
      <w:lvlJc w:val="left"/>
      <w:pPr>
        <w:ind w:left="5040" w:hanging="360"/>
      </w:pPr>
    </w:lvl>
    <w:lvl w:ilvl="7" w:tplc="F0CC8BEC">
      <w:start w:val="1"/>
      <w:numFmt w:val="lowerLetter"/>
      <w:lvlText w:val="%8."/>
      <w:lvlJc w:val="left"/>
      <w:pPr>
        <w:ind w:left="5760" w:hanging="360"/>
      </w:pPr>
    </w:lvl>
    <w:lvl w:ilvl="8" w:tplc="6DB652A4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D057B2"/>
    <w:multiLevelType w:val="hybridMultilevel"/>
    <w:tmpl w:val="3BF48F22"/>
    <w:lvl w:ilvl="0" w:tplc="7D0E1C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858553A">
      <w:start w:val="1"/>
      <w:numFmt w:val="lowerLetter"/>
      <w:lvlText w:val="%2."/>
      <w:lvlJc w:val="left"/>
      <w:pPr>
        <w:ind w:left="1440" w:hanging="360"/>
      </w:pPr>
    </w:lvl>
    <w:lvl w:ilvl="2" w:tplc="F1BEBD90">
      <w:start w:val="1"/>
      <w:numFmt w:val="lowerRoman"/>
      <w:lvlText w:val="%3."/>
      <w:lvlJc w:val="right"/>
      <w:pPr>
        <w:ind w:left="2160" w:hanging="180"/>
      </w:pPr>
    </w:lvl>
    <w:lvl w:ilvl="3" w:tplc="CDEEC5DE">
      <w:start w:val="1"/>
      <w:numFmt w:val="decimal"/>
      <w:lvlText w:val="%4."/>
      <w:lvlJc w:val="left"/>
      <w:pPr>
        <w:ind w:left="2880" w:hanging="360"/>
      </w:pPr>
    </w:lvl>
    <w:lvl w:ilvl="4" w:tplc="48B80F1C">
      <w:start w:val="1"/>
      <w:numFmt w:val="lowerLetter"/>
      <w:lvlText w:val="%5."/>
      <w:lvlJc w:val="left"/>
      <w:pPr>
        <w:ind w:left="3600" w:hanging="360"/>
      </w:pPr>
    </w:lvl>
    <w:lvl w:ilvl="5" w:tplc="2948F1EA">
      <w:start w:val="1"/>
      <w:numFmt w:val="lowerRoman"/>
      <w:lvlText w:val="%6."/>
      <w:lvlJc w:val="right"/>
      <w:pPr>
        <w:ind w:left="4320" w:hanging="180"/>
      </w:pPr>
    </w:lvl>
    <w:lvl w:ilvl="6" w:tplc="5B80A012">
      <w:start w:val="1"/>
      <w:numFmt w:val="decimal"/>
      <w:lvlText w:val="%7."/>
      <w:lvlJc w:val="left"/>
      <w:pPr>
        <w:ind w:left="5040" w:hanging="360"/>
      </w:pPr>
    </w:lvl>
    <w:lvl w:ilvl="7" w:tplc="7146F1E8">
      <w:start w:val="1"/>
      <w:numFmt w:val="lowerLetter"/>
      <w:lvlText w:val="%8."/>
      <w:lvlJc w:val="left"/>
      <w:pPr>
        <w:ind w:left="5760" w:hanging="360"/>
      </w:pPr>
    </w:lvl>
    <w:lvl w:ilvl="8" w:tplc="03CE2DB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C10E74"/>
    <w:multiLevelType w:val="hybridMultilevel"/>
    <w:tmpl w:val="532C3884"/>
    <w:lvl w:ilvl="0" w:tplc="8CE471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ED00E94">
      <w:start w:val="1"/>
      <w:numFmt w:val="lowerLetter"/>
      <w:lvlText w:val="%2."/>
      <w:lvlJc w:val="left"/>
      <w:pPr>
        <w:ind w:left="1440" w:hanging="360"/>
      </w:pPr>
    </w:lvl>
    <w:lvl w:ilvl="2" w:tplc="BC8CF8B4">
      <w:start w:val="1"/>
      <w:numFmt w:val="lowerRoman"/>
      <w:lvlText w:val="%3."/>
      <w:lvlJc w:val="right"/>
      <w:pPr>
        <w:ind w:left="2160" w:hanging="180"/>
      </w:pPr>
    </w:lvl>
    <w:lvl w:ilvl="3" w:tplc="B76C6138">
      <w:start w:val="1"/>
      <w:numFmt w:val="decimal"/>
      <w:lvlText w:val="%4."/>
      <w:lvlJc w:val="left"/>
      <w:pPr>
        <w:ind w:left="2880" w:hanging="360"/>
      </w:pPr>
    </w:lvl>
    <w:lvl w:ilvl="4" w:tplc="2E0C1236">
      <w:start w:val="1"/>
      <w:numFmt w:val="lowerLetter"/>
      <w:lvlText w:val="%5."/>
      <w:lvlJc w:val="left"/>
      <w:pPr>
        <w:ind w:left="3600" w:hanging="360"/>
      </w:pPr>
    </w:lvl>
    <w:lvl w:ilvl="5" w:tplc="15EA3340">
      <w:start w:val="1"/>
      <w:numFmt w:val="lowerRoman"/>
      <w:lvlText w:val="%6."/>
      <w:lvlJc w:val="right"/>
      <w:pPr>
        <w:ind w:left="4320" w:hanging="180"/>
      </w:pPr>
    </w:lvl>
    <w:lvl w:ilvl="6" w:tplc="994C89EA">
      <w:start w:val="1"/>
      <w:numFmt w:val="decimal"/>
      <w:lvlText w:val="%7."/>
      <w:lvlJc w:val="left"/>
      <w:pPr>
        <w:ind w:left="5040" w:hanging="360"/>
      </w:pPr>
    </w:lvl>
    <w:lvl w:ilvl="7" w:tplc="5AEEE4AC">
      <w:start w:val="1"/>
      <w:numFmt w:val="lowerLetter"/>
      <w:lvlText w:val="%8."/>
      <w:lvlJc w:val="left"/>
      <w:pPr>
        <w:ind w:left="5760" w:hanging="360"/>
      </w:pPr>
    </w:lvl>
    <w:lvl w:ilvl="8" w:tplc="3628EECC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B75739"/>
    <w:multiLevelType w:val="hybridMultilevel"/>
    <w:tmpl w:val="DCEA7CD0"/>
    <w:lvl w:ilvl="0" w:tplc="A058BA7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8F2C1A12">
      <w:start w:val="1"/>
      <w:numFmt w:val="lowerLetter"/>
      <w:lvlText w:val="%2."/>
      <w:lvlJc w:val="left"/>
      <w:pPr>
        <w:ind w:left="1440" w:hanging="360"/>
      </w:pPr>
    </w:lvl>
    <w:lvl w:ilvl="2" w:tplc="85D6CCF6">
      <w:start w:val="1"/>
      <w:numFmt w:val="lowerRoman"/>
      <w:lvlText w:val="%3."/>
      <w:lvlJc w:val="right"/>
      <w:pPr>
        <w:ind w:left="2160" w:hanging="180"/>
      </w:pPr>
    </w:lvl>
    <w:lvl w:ilvl="3" w:tplc="AEFCA310">
      <w:start w:val="1"/>
      <w:numFmt w:val="decimal"/>
      <w:lvlText w:val="%4."/>
      <w:lvlJc w:val="left"/>
      <w:pPr>
        <w:ind w:left="2880" w:hanging="360"/>
      </w:pPr>
    </w:lvl>
    <w:lvl w:ilvl="4" w:tplc="384064FA">
      <w:start w:val="1"/>
      <w:numFmt w:val="lowerLetter"/>
      <w:lvlText w:val="%5."/>
      <w:lvlJc w:val="left"/>
      <w:pPr>
        <w:ind w:left="3600" w:hanging="360"/>
      </w:pPr>
    </w:lvl>
    <w:lvl w:ilvl="5" w:tplc="5130086E">
      <w:start w:val="1"/>
      <w:numFmt w:val="lowerRoman"/>
      <w:lvlText w:val="%6."/>
      <w:lvlJc w:val="right"/>
      <w:pPr>
        <w:ind w:left="4320" w:hanging="180"/>
      </w:pPr>
    </w:lvl>
    <w:lvl w:ilvl="6" w:tplc="9F66B996">
      <w:start w:val="1"/>
      <w:numFmt w:val="decimal"/>
      <w:lvlText w:val="%7."/>
      <w:lvlJc w:val="left"/>
      <w:pPr>
        <w:ind w:left="5040" w:hanging="360"/>
      </w:pPr>
    </w:lvl>
    <w:lvl w:ilvl="7" w:tplc="4AF63BD4">
      <w:start w:val="1"/>
      <w:numFmt w:val="lowerLetter"/>
      <w:lvlText w:val="%8."/>
      <w:lvlJc w:val="left"/>
      <w:pPr>
        <w:ind w:left="5760" w:hanging="360"/>
      </w:pPr>
    </w:lvl>
    <w:lvl w:ilvl="8" w:tplc="7C983052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7D39B8"/>
    <w:multiLevelType w:val="hybridMultilevel"/>
    <w:tmpl w:val="23582C64"/>
    <w:lvl w:ilvl="0" w:tplc="6F94015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DBF84746">
      <w:start w:val="1"/>
      <w:numFmt w:val="lowerLetter"/>
      <w:lvlText w:val="%2."/>
      <w:lvlJc w:val="left"/>
      <w:pPr>
        <w:ind w:left="1440" w:hanging="360"/>
      </w:pPr>
    </w:lvl>
    <w:lvl w:ilvl="2" w:tplc="D89462FC">
      <w:start w:val="1"/>
      <w:numFmt w:val="lowerRoman"/>
      <w:lvlText w:val="%3."/>
      <w:lvlJc w:val="right"/>
      <w:pPr>
        <w:ind w:left="2160" w:hanging="180"/>
      </w:pPr>
    </w:lvl>
    <w:lvl w:ilvl="3" w:tplc="E074786E">
      <w:start w:val="1"/>
      <w:numFmt w:val="decimal"/>
      <w:lvlText w:val="%4."/>
      <w:lvlJc w:val="left"/>
      <w:pPr>
        <w:ind w:left="2880" w:hanging="360"/>
      </w:pPr>
    </w:lvl>
    <w:lvl w:ilvl="4" w:tplc="BAC49FE4">
      <w:start w:val="1"/>
      <w:numFmt w:val="lowerLetter"/>
      <w:lvlText w:val="%5."/>
      <w:lvlJc w:val="left"/>
      <w:pPr>
        <w:ind w:left="3600" w:hanging="360"/>
      </w:pPr>
    </w:lvl>
    <w:lvl w:ilvl="5" w:tplc="7F5A1E2E">
      <w:start w:val="1"/>
      <w:numFmt w:val="lowerRoman"/>
      <w:lvlText w:val="%6."/>
      <w:lvlJc w:val="right"/>
      <w:pPr>
        <w:ind w:left="4320" w:hanging="180"/>
      </w:pPr>
    </w:lvl>
    <w:lvl w:ilvl="6" w:tplc="31B44C62">
      <w:start w:val="1"/>
      <w:numFmt w:val="decimal"/>
      <w:lvlText w:val="%7."/>
      <w:lvlJc w:val="left"/>
      <w:pPr>
        <w:ind w:left="5040" w:hanging="360"/>
      </w:pPr>
    </w:lvl>
    <w:lvl w:ilvl="7" w:tplc="AAE4855E">
      <w:start w:val="1"/>
      <w:numFmt w:val="lowerLetter"/>
      <w:lvlText w:val="%8."/>
      <w:lvlJc w:val="left"/>
      <w:pPr>
        <w:ind w:left="5760" w:hanging="360"/>
      </w:pPr>
    </w:lvl>
    <w:lvl w:ilvl="8" w:tplc="D3086EE6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8D32F2"/>
    <w:multiLevelType w:val="hybridMultilevel"/>
    <w:tmpl w:val="5CA0DE08"/>
    <w:lvl w:ilvl="0" w:tplc="79BCB978">
      <w:start w:val="1"/>
      <w:numFmt w:val="decimal"/>
      <w:lvlText w:val="%1."/>
      <w:lvlJc w:val="left"/>
      <w:pPr>
        <w:ind w:left="720" w:hanging="360"/>
      </w:pPr>
    </w:lvl>
    <w:lvl w:ilvl="1" w:tplc="A6BE706A">
      <w:start w:val="1"/>
      <w:numFmt w:val="lowerLetter"/>
      <w:lvlText w:val="%2."/>
      <w:lvlJc w:val="left"/>
      <w:pPr>
        <w:ind w:left="1440" w:hanging="360"/>
      </w:pPr>
    </w:lvl>
    <w:lvl w:ilvl="2" w:tplc="FD22A442">
      <w:start w:val="1"/>
      <w:numFmt w:val="lowerRoman"/>
      <w:lvlText w:val="%3."/>
      <w:lvlJc w:val="right"/>
      <w:pPr>
        <w:ind w:left="2160" w:hanging="180"/>
      </w:pPr>
    </w:lvl>
    <w:lvl w:ilvl="3" w:tplc="1B4C8CB8">
      <w:start w:val="1"/>
      <w:numFmt w:val="decimal"/>
      <w:lvlText w:val="%4."/>
      <w:lvlJc w:val="left"/>
      <w:pPr>
        <w:ind w:left="2880" w:hanging="360"/>
      </w:pPr>
    </w:lvl>
    <w:lvl w:ilvl="4" w:tplc="FC4238B2">
      <w:start w:val="1"/>
      <w:numFmt w:val="lowerLetter"/>
      <w:lvlText w:val="%5."/>
      <w:lvlJc w:val="left"/>
      <w:pPr>
        <w:ind w:left="3600" w:hanging="360"/>
      </w:pPr>
    </w:lvl>
    <w:lvl w:ilvl="5" w:tplc="8E7482C2">
      <w:start w:val="1"/>
      <w:numFmt w:val="lowerRoman"/>
      <w:lvlText w:val="%6."/>
      <w:lvlJc w:val="right"/>
      <w:pPr>
        <w:ind w:left="4320" w:hanging="180"/>
      </w:pPr>
    </w:lvl>
    <w:lvl w:ilvl="6" w:tplc="C3C4B57E">
      <w:start w:val="1"/>
      <w:numFmt w:val="decimal"/>
      <w:lvlText w:val="%7."/>
      <w:lvlJc w:val="left"/>
      <w:pPr>
        <w:ind w:left="5040" w:hanging="360"/>
      </w:pPr>
    </w:lvl>
    <w:lvl w:ilvl="7" w:tplc="2678557A">
      <w:start w:val="1"/>
      <w:numFmt w:val="lowerLetter"/>
      <w:lvlText w:val="%8."/>
      <w:lvlJc w:val="left"/>
      <w:pPr>
        <w:ind w:left="5760" w:hanging="360"/>
      </w:pPr>
    </w:lvl>
    <w:lvl w:ilvl="8" w:tplc="8D4401D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6A2614"/>
    <w:multiLevelType w:val="hybridMultilevel"/>
    <w:tmpl w:val="24B20DBC"/>
    <w:lvl w:ilvl="0" w:tplc="390C0F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94DA20">
      <w:start w:val="1"/>
      <w:numFmt w:val="lowerLetter"/>
      <w:lvlText w:val="%2."/>
      <w:lvlJc w:val="left"/>
      <w:pPr>
        <w:ind w:left="1440" w:hanging="360"/>
      </w:pPr>
    </w:lvl>
    <w:lvl w:ilvl="2" w:tplc="9DD0E336">
      <w:start w:val="1"/>
      <w:numFmt w:val="lowerRoman"/>
      <w:lvlText w:val="%3."/>
      <w:lvlJc w:val="right"/>
      <w:pPr>
        <w:ind w:left="2160" w:hanging="180"/>
      </w:pPr>
    </w:lvl>
    <w:lvl w:ilvl="3" w:tplc="537AF57C">
      <w:start w:val="1"/>
      <w:numFmt w:val="decimal"/>
      <w:lvlText w:val="%4."/>
      <w:lvlJc w:val="left"/>
      <w:pPr>
        <w:ind w:left="2880" w:hanging="360"/>
      </w:pPr>
    </w:lvl>
    <w:lvl w:ilvl="4" w:tplc="1E9210FC">
      <w:start w:val="1"/>
      <w:numFmt w:val="lowerLetter"/>
      <w:lvlText w:val="%5."/>
      <w:lvlJc w:val="left"/>
      <w:pPr>
        <w:ind w:left="3600" w:hanging="360"/>
      </w:pPr>
    </w:lvl>
    <w:lvl w:ilvl="5" w:tplc="198A35A6">
      <w:start w:val="1"/>
      <w:numFmt w:val="lowerRoman"/>
      <w:lvlText w:val="%6."/>
      <w:lvlJc w:val="right"/>
      <w:pPr>
        <w:ind w:left="4320" w:hanging="180"/>
      </w:pPr>
    </w:lvl>
    <w:lvl w:ilvl="6" w:tplc="98AA232A">
      <w:start w:val="1"/>
      <w:numFmt w:val="decimal"/>
      <w:lvlText w:val="%7."/>
      <w:lvlJc w:val="left"/>
      <w:pPr>
        <w:ind w:left="5040" w:hanging="360"/>
      </w:pPr>
    </w:lvl>
    <w:lvl w:ilvl="7" w:tplc="58307BA4">
      <w:start w:val="1"/>
      <w:numFmt w:val="lowerLetter"/>
      <w:lvlText w:val="%8."/>
      <w:lvlJc w:val="left"/>
      <w:pPr>
        <w:ind w:left="5760" w:hanging="360"/>
      </w:pPr>
    </w:lvl>
    <w:lvl w:ilvl="8" w:tplc="E4227244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9D7EB0"/>
    <w:multiLevelType w:val="hybridMultilevel"/>
    <w:tmpl w:val="DD466788"/>
    <w:lvl w:ilvl="0" w:tplc="4D4A8E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7AE70AC">
      <w:start w:val="1"/>
      <w:numFmt w:val="lowerLetter"/>
      <w:lvlText w:val="%2."/>
      <w:lvlJc w:val="left"/>
      <w:pPr>
        <w:ind w:left="1788" w:hanging="360"/>
      </w:pPr>
    </w:lvl>
    <w:lvl w:ilvl="2" w:tplc="E41C9F08">
      <w:start w:val="1"/>
      <w:numFmt w:val="lowerRoman"/>
      <w:lvlText w:val="%3."/>
      <w:lvlJc w:val="right"/>
      <w:pPr>
        <w:ind w:left="2508" w:hanging="180"/>
      </w:pPr>
    </w:lvl>
    <w:lvl w:ilvl="3" w:tplc="7824A3D2">
      <w:start w:val="1"/>
      <w:numFmt w:val="decimal"/>
      <w:lvlText w:val="%4."/>
      <w:lvlJc w:val="left"/>
      <w:pPr>
        <w:ind w:left="3228" w:hanging="360"/>
      </w:pPr>
    </w:lvl>
    <w:lvl w:ilvl="4" w:tplc="45A2C186">
      <w:start w:val="1"/>
      <w:numFmt w:val="lowerLetter"/>
      <w:lvlText w:val="%5."/>
      <w:lvlJc w:val="left"/>
      <w:pPr>
        <w:ind w:left="3948" w:hanging="360"/>
      </w:pPr>
    </w:lvl>
    <w:lvl w:ilvl="5" w:tplc="E79C0D2E">
      <w:start w:val="1"/>
      <w:numFmt w:val="lowerRoman"/>
      <w:lvlText w:val="%6."/>
      <w:lvlJc w:val="right"/>
      <w:pPr>
        <w:ind w:left="4668" w:hanging="180"/>
      </w:pPr>
    </w:lvl>
    <w:lvl w:ilvl="6" w:tplc="E654DA12">
      <w:start w:val="1"/>
      <w:numFmt w:val="decimal"/>
      <w:lvlText w:val="%7."/>
      <w:lvlJc w:val="left"/>
      <w:pPr>
        <w:ind w:left="5388" w:hanging="360"/>
      </w:pPr>
    </w:lvl>
    <w:lvl w:ilvl="7" w:tplc="71D80C24">
      <w:start w:val="1"/>
      <w:numFmt w:val="lowerLetter"/>
      <w:lvlText w:val="%8."/>
      <w:lvlJc w:val="left"/>
      <w:pPr>
        <w:ind w:left="6108" w:hanging="360"/>
      </w:pPr>
    </w:lvl>
    <w:lvl w:ilvl="8" w:tplc="03284ECC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6265F85"/>
    <w:multiLevelType w:val="hybridMultilevel"/>
    <w:tmpl w:val="910618F0"/>
    <w:lvl w:ilvl="0" w:tplc="F268118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6CAC76EE">
      <w:start w:val="1"/>
      <w:numFmt w:val="lowerLetter"/>
      <w:lvlText w:val="%2."/>
      <w:lvlJc w:val="left"/>
      <w:pPr>
        <w:ind w:left="1440" w:hanging="360"/>
      </w:pPr>
    </w:lvl>
    <w:lvl w:ilvl="2" w:tplc="EAB8552C">
      <w:start w:val="1"/>
      <w:numFmt w:val="lowerRoman"/>
      <w:lvlText w:val="%3."/>
      <w:lvlJc w:val="right"/>
      <w:pPr>
        <w:ind w:left="2160" w:hanging="180"/>
      </w:pPr>
    </w:lvl>
    <w:lvl w:ilvl="3" w:tplc="F642DFC4">
      <w:start w:val="1"/>
      <w:numFmt w:val="decimal"/>
      <w:lvlText w:val="%4."/>
      <w:lvlJc w:val="left"/>
      <w:pPr>
        <w:ind w:left="2880" w:hanging="360"/>
      </w:pPr>
    </w:lvl>
    <w:lvl w:ilvl="4" w:tplc="E22C67F6">
      <w:start w:val="1"/>
      <w:numFmt w:val="lowerLetter"/>
      <w:lvlText w:val="%5."/>
      <w:lvlJc w:val="left"/>
      <w:pPr>
        <w:ind w:left="3600" w:hanging="360"/>
      </w:pPr>
    </w:lvl>
    <w:lvl w:ilvl="5" w:tplc="A10CDEE2">
      <w:start w:val="1"/>
      <w:numFmt w:val="lowerRoman"/>
      <w:lvlText w:val="%6."/>
      <w:lvlJc w:val="right"/>
      <w:pPr>
        <w:ind w:left="4320" w:hanging="180"/>
      </w:pPr>
    </w:lvl>
    <w:lvl w:ilvl="6" w:tplc="171AB714">
      <w:start w:val="1"/>
      <w:numFmt w:val="decimal"/>
      <w:lvlText w:val="%7."/>
      <w:lvlJc w:val="left"/>
      <w:pPr>
        <w:ind w:left="5040" w:hanging="360"/>
      </w:pPr>
    </w:lvl>
    <w:lvl w:ilvl="7" w:tplc="04D81B12">
      <w:start w:val="1"/>
      <w:numFmt w:val="lowerLetter"/>
      <w:lvlText w:val="%8."/>
      <w:lvlJc w:val="left"/>
      <w:pPr>
        <w:ind w:left="5760" w:hanging="360"/>
      </w:pPr>
    </w:lvl>
    <w:lvl w:ilvl="8" w:tplc="FB78F4C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9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6"/>
  </w:num>
  <w:num w:numId="7">
    <w:abstractNumId w:val="12"/>
  </w:num>
  <w:num w:numId="8">
    <w:abstractNumId w:val="16"/>
  </w:num>
  <w:num w:numId="9">
    <w:abstractNumId w:val="5"/>
  </w:num>
  <w:num w:numId="10">
    <w:abstractNumId w:val="20"/>
  </w:num>
  <w:num w:numId="11">
    <w:abstractNumId w:val="15"/>
  </w:num>
  <w:num w:numId="12">
    <w:abstractNumId w:val="2"/>
  </w:num>
  <w:num w:numId="13">
    <w:abstractNumId w:val="14"/>
  </w:num>
  <w:num w:numId="14">
    <w:abstractNumId w:val="11"/>
  </w:num>
  <w:num w:numId="15">
    <w:abstractNumId w:val="3"/>
  </w:num>
  <w:num w:numId="16">
    <w:abstractNumId w:val="1"/>
  </w:num>
  <w:num w:numId="17">
    <w:abstractNumId w:val="18"/>
  </w:num>
  <w:num w:numId="18">
    <w:abstractNumId w:val="8"/>
  </w:num>
  <w:num w:numId="19">
    <w:abstractNumId w:val="13"/>
  </w:num>
  <w:num w:numId="20">
    <w:abstractNumId w:val="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A77"/>
    <w:rsid w:val="00022B39"/>
    <w:rsid w:val="00074A77"/>
    <w:rsid w:val="0018653D"/>
    <w:rsid w:val="00972076"/>
    <w:rsid w:val="00BB3BE6"/>
    <w:rsid w:val="00C5663F"/>
    <w:rsid w:val="00C718DF"/>
    <w:rsid w:val="00C742B9"/>
    <w:rsid w:val="00FD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Balloon Text"/>
    <w:basedOn w:val="a"/>
    <w:link w:val="af4"/>
    <w:semiHidden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Tahoma" w:hAnsi="Tahoma" w:cs="Tahoma"/>
      <w:sz w:val="16"/>
      <w:szCs w:val="16"/>
      <w:lang w:eastAsia="ru-RU"/>
    </w:rPr>
  </w:style>
  <w:style w:type="table" w:styleId="af5">
    <w:name w:val="Table Grid"/>
    <w:basedOn w:val="a1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header"/>
    <w:basedOn w:val="a"/>
    <w:link w:val="af7"/>
    <w:uiPriority w:val="9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/>
      <w:sz w:val="24"/>
      <w:szCs w:val="24"/>
    </w:rPr>
  </w:style>
  <w:style w:type="character" w:styleId="af8">
    <w:name w:val="page number"/>
    <w:basedOn w:val="a0"/>
    <w:uiPriority w:val="99"/>
  </w:style>
  <w:style w:type="paragraph" w:styleId="af9">
    <w:name w:val="footer"/>
    <w:basedOn w:val="a"/>
    <w:link w:val="afa"/>
    <w:uiPriority w:val="9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rPr>
      <w:rFonts w:ascii="Times New Roman" w:eastAsia="Times New Roman" w:hAnsi="Times New Roman"/>
      <w:sz w:val="24"/>
      <w:szCs w:val="24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styleId="afc">
    <w:name w:val="Body Text"/>
    <w:basedOn w:val="a"/>
    <w:link w:val="afd"/>
    <w:unhideWhenUsed/>
    <w:rPr>
      <w:sz w:val="28"/>
    </w:rPr>
  </w:style>
  <w:style w:type="character" w:customStyle="1" w:styleId="afd">
    <w:name w:val="Основной текст Знак"/>
    <w:basedOn w:val="a0"/>
    <w:link w:val="afc"/>
    <w:rPr>
      <w:rFonts w:ascii="Times New Roman" w:eastAsia="Times New Roman" w:hAnsi="Times New Roman"/>
      <w:sz w:val="28"/>
      <w:szCs w:val="24"/>
    </w:rPr>
  </w:style>
  <w:style w:type="paragraph" w:customStyle="1" w:styleId="ConsPlusNormal">
    <w:name w:val="ConsPlusNormal"/>
    <w:pPr>
      <w:widowControl w:val="0"/>
    </w:pPr>
    <w:rPr>
      <w:rFonts w:ascii="Arial" w:eastAsia="Times New Roman" w:hAnsi="Arial" w:cs="Arial"/>
    </w:rPr>
  </w:style>
  <w:style w:type="paragraph" w:customStyle="1" w:styleId="ConsPlusCell">
    <w:name w:val="ConsPlusCell"/>
    <w:pPr>
      <w:widowControl w:val="0"/>
    </w:pPr>
    <w:rPr>
      <w:rFonts w:ascii="Arial" w:eastAsia="Times New Roman" w:hAnsi="Arial" w:cs="Arial"/>
    </w:rPr>
  </w:style>
  <w:style w:type="character" w:styleId="afe">
    <w:name w:val="Hyperlink"/>
    <w:uiPriority w:val="99"/>
    <w:unhideWhenUsed/>
    <w:rPr>
      <w:color w:val="0000FF"/>
      <w:u w:val="single"/>
    </w:rPr>
  </w:style>
  <w:style w:type="paragraph" w:customStyle="1" w:styleId="24">
    <w:name w:val="Знак Знак2"/>
    <w:basedOn w:val="a"/>
    <w:rPr>
      <w:rFonts w:ascii="Verdana" w:hAnsi="Verdana" w:cs="Verdana"/>
      <w:sz w:val="20"/>
      <w:szCs w:val="20"/>
      <w:lang w:val="en-US" w:eastAsia="en-US"/>
    </w:rPr>
  </w:style>
  <w:style w:type="paragraph" w:styleId="aff">
    <w:name w:val="Normal (Web)"/>
    <w:basedOn w:val="a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Balloon Text"/>
    <w:basedOn w:val="a"/>
    <w:link w:val="af4"/>
    <w:semiHidden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Tahoma" w:hAnsi="Tahoma" w:cs="Tahoma"/>
      <w:sz w:val="16"/>
      <w:szCs w:val="16"/>
      <w:lang w:eastAsia="ru-RU"/>
    </w:rPr>
  </w:style>
  <w:style w:type="table" w:styleId="af5">
    <w:name w:val="Table Grid"/>
    <w:basedOn w:val="a1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header"/>
    <w:basedOn w:val="a"/>
    <w:link w:val="af7"/>
    <w:uiPriority w:val="9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/>
      <w:sz w:val="24"/>
      <w:szCs w:val="24"/>
    </w:rPr>
  </w:style>
  <w:style w:type="character" w:styleId="af8">
    <w:name w:val="page number"/>
    <w:basedOn w:val="a0"/>
    <w:uiPriority w:val="99"/>
  </w:style>
  <w:style w:type="paragraph" w:styleId="af9">
    <w:name w:val="footer"/>
    <w:basedOn w:val="a"/>
    <w:link w:val="afa"/>
    <w:uiPriority w:val="9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rPr>
      <w:rFonts w:ascii="Times New Roman" w:eastAsia="Times New Roman" w:hAnsi="Times New Roman"/>
      <w:sz w:val="24"/>
      <w:szCs w:val="24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styleId="afc">
    <w:name w:val="Body Text"/>
    <w:basedOn w:val="a"/>
    <w:link w:val="afd"/>
    <w:unhideWhenUsed/>
    <w:rPr>
      <w:sz w:val="28"/>
    </w:rPr>
  </w:style>
  <w:style w:type="character" w:customStyle="1" w:styleId="afd">
    <w:name w:val="Основной текст Знак"/>
    <w:basedOn w:val="a0"/>
    <w:link w:val="afc"/>
    <w:rPr>
      <w:rFonts w:ascii="Times New Roman" w:eastAsia="Times New Roman" w:hAnsi="Times New Roman"/>
      <w:sz w:val="28"/>
      <w:szCs w:val="24"/>
    </w:rPr>
  </w:style>
  <w:style w:type="paragraph" w:customStyle="1" w:styleId="ConsPlusNormal">
    <w:name w:val="ConsPlusNormal"/>
    <w:pPr>
      <w:widowControl w:val="0"/>
    </w:pPr>
    <w:rPr>
      <w:rFonts w:ascii="Arial" w:eastAsia="Times New Roman" w:hAnsi="Arial" w:cs="Arial"/>
    </w:rPr>
  </w:style>
  <w:style w:type="paragraph" w:customStyle="1" w:styleId="ConsPlusCell">
    <w:name w:val="ConsPlusCell"/>
    <w:pPr>
      <w:widowControl w:val="0"/>
    </w:pPr>
    <w:rPr>
      <w:rFonts w:ascii="Arial" w:eastAsia="Times New Roman" w:hAnsi="Arial" w:cs="Arial"/>
    </w:rPr>
  </w:style>
  <w:style w:type="character" w:styleId="afe">
    <w:name w:val="Hyperlink"/>
    <w:uiPriority w:val="99"/>
    <w:unhideWhenUsed/>
    <w:rPr>
      <w:color w:val="0000FF"/>
      <w:u w:val="single"/>
    </w:rPr>
  </w:style>
  <w:style w:type="paragraph" w:customStyle="1" w:styleId="24">
    <w:name w:val="Знак Знак2"/>
    <w:basedOn w:val="a"/>
    <w:rPr>
      <w:rFonts w:ascii="Verdana" w:hAnsi="Verdana" w:cs="Verdana"/>
      <w:sz w:val="20"/>
      <w:szCs w:val="20"/>
      <w:lang w:val="en-US" w:eastAsia="en-US"/>
    </w:rPr>
  </w:style>
  <w:style w:type="paragraph" w:styleId="aff">
    <w:name w:val="Normal (Web)"/>
    <w:basedOn w:val="a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0.png"/><Relationship Id="rId18" Type="http://schemas.openxmlformats.org/officeDocument/2006/relationships/hyperlink" Target="consultantplus://offline/main?base=LAW;n=2875;fld=134" TargetMode="Externa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7" Type="http://schemas.openxmlformats.org/officeDocument/2006/relationships/hyperlink" Target="garantf1://4078234.10000/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5" Type="http://schemas.openxmlformats.org/officeDocument/2006/relationships/oleObject" Target="embeddings/oleObject1.bin"/><Relationship Id="rId10" Type="http://schemas.openxmlformats.org/officeDocument/2006/relationships/image" Target="media/image1.png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1DB9A187-A561-4B58-B897-C5E961B81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53</Pages>
  <Words>10449</Words>
  <Characters>59563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Щекинский район</Company>
  <LinksUpToDate>false</LinksUpToDate>
  <CharactersWithSpaces>69873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Храпов Геннадий Николаевич</dc:creator>
  <cp:lastModifiedBy>Пользователь</cp:lastModifiedBy>
  <cp:revision>2</cp:revision>
  <dcterms:created xsi:type="dcterms:W3CDTF">2022-01-10T08:45:00Z</dcterms:created>
  <dcterms:modified xsi:type="dcterms:W3CDTF">2022-01-10T08:45:00Z</dcterms:modified>
</cp:coreProperties>
</file>