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8F0677">
        <w:rPr>
          <w:rFonts w:ascii="PT Astra Serif" w:hAnsi="PT Astra Serif"/>
        </w:rPr>
        <w:t>_</w:t>
      </w:r>
      <w:r w:rsidR="004A1926">
        <w:rPr>
          <w:rFonts w:ascii="PT Astra Serif" w:hAnsi="PT Astra Serif"/>
        </w:rPr>
        <w:t>07</w:t>
      </w:r>
      <w:r w:rsidR="008F0677">
        <w:rPr>
          <w:rFonts w:ascii="PT Astra Serif" w:hAnsi="PT Astra Serif"/>
        </w:rPr>
        <w:t>_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4A1926">
        <w:rPr>
          <w:rFonts w:ascii="PT Astra Serif" w:hAnsi="PT Astra Serif"/>
        </w:rPr>
        <w:t>августа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8F0677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4A1926">
        <w:rPr>
          <w:rFonts w:ascii="PT Astra Serif" w:hAnsi="PT Astra Serif"/>
        </w:rPr>
        <w:t>07-07/89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Щекинский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образования  Щекинский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>1. Внести в приказ финансового управления администрации муниципального образования Щекинский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Щекинский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>2. Начальнику отдела учета, отчетности и кредитования  финансового управления администрации 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 w:rsidR="00CD2099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8F0677">
        <w:rPr>
          <w:rFonts w:ascii="PT Astra Serif" w:hAnsi="PT Astra Serif" w:cs="PT Astra Serif"/>
          <w:sz w:val="28"/>
          <w:szCs w:val="28"/>
        </w:rPr>
        <w:t>о дня подписания</w:t>
      </w:r>
      <w:r w:rsidR="00CD2099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F4285E" w:rsidRDefault="00F4285E">
      <w:pPr>
        <w:rPr>
          <w:rFonts w:ascii="PT Astra Serif" w:hAnsi="PT Astra Serif" w:cs="PT Astra Serif"/>
        </w:rPr>
      </w:pPr>
    </w:p>
    <w:p w:rsidR="00F4285E" w:rsidRDefault="00F4285E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5039EA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 xml:space="preserve">Исп. </w:t>
      </w:r>
      <w:r w:rsidR="00DC2937">
        <w:rPr>
          <w:rFonts w:ascii="PT Astra Serif" w:hAnsi="PT Astra Serif" w:cs="PT Astra Serif"/>
        </w:rPr>
        <w:t>Герасименко Наталья Сергеевна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Pr="005039EA">
        <w:rPr>
          <w:rFonts w:ascii="PT Astra Serif" w:hAnsi="PT Astra Serif"/>
        </w:rPr>
        <w:t>8 (48751) 5-12-71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2" w:name="FEEDBACKTEXT"/>
      <w:r w:rsidRPr="005039EA">
        <w:rPr>
          <w:rFonts w:ascii="PT Astra Serif" w:hAnsi="PT Astra Serif"/>
        </w:rPr>
        <w:t xml:space="preserve"> </w:t>
      </w:r>
      <w:bookmarkEnd w:id="2"/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HL"/>
      <w:r w:rsidRPr="005039EA">
        <w:rPr>
          <w:rFonts w:ascii="PT Astra Serif" w:hAnsi="PT Astra Serif"/>
        </w:rPr>
        <w:t xml:space="preserve"> </w:t>
      </w:r>
      <w:bookmarkEnd w:id="3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4" w:name="FEEDBACKQR"/>
      <w:r w:rsidRPr="005039EA">
        <w:rPr>
          <w:rFonts w:ascii="PT Astra Serif" w:hAnsi="PT Astra Serif"/>
        </w:rPr>
        <w:t xml:space="preserve"> </w:t>
      </w:r>
      <w:bookmarkEnd w:id="4"/>
    </w:p>
    <w:p w:rsidR="003123FC" w:rsidRDefault="003123FC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Pr="005039EA" w:rsidRDefault="005264A3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3F7798" w:rsidRPr="005039EA" w:rsidRDefault="003F7798">
      <w:pPr>
        <w:rPr>
          <w:rFonts w:ascii="PT Astra Serif" w:hAnsi="PT Astra Serif"/>
        </w:rPr>
      </w:pPr>
    </w:p>
    <w:p w:rsidR="003F7798" w:rsidRDefault="003F7798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4A1926" w:rsidRDefault="004A1926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Default="00F4285E" w:rsidP="003F7798">
      <w:pPr>
        <w:rPr>
          <w:rFonts w:ascii="PT Astra Serif" w:hAnsi="PT Astra Serif"/>
        </w:rPr>
      </w:pPr>
    </w:p>
    <w:p w:rsidR="00F4285E" w:rsidRPr="005039EA" w:rsidRDefault="00F4285E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 w:rsidR="00946916" w:rsidRPr="005039EA" w:rsidRDefault="00946916" w:rsidP="004A1926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4A1926">
              <w:rPr>
                <w:rFonts w:ascii="PT Astra Serif" w:hAnsi="PT Astra Serif"/>
                <w:sz w:val="28"/>
              </w:rPr>
              <w:t>07.08.2024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4A1926">
              <w:rPr>
                <w:rFonts w:ascii="PT Astra Serif" w:hAnsi="PT Astra Serif"/>
                <w:sz w:val="28"/>
              </w:rPr>
              <w:t>07-07/89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1. Приложение №1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5039EA" w:rsidRDefault="00BA68C9" w:rsidP="00BA68C9">
      <w:pPr>
        <w:pStyle w:val="af5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Дополнить новым</w:t>
      </w:r>
      <w:r w:rsidR="0058207C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код</w:t>
      </w:r>
      <w:r w:rsidR="0058207C">
        <w:rPr>
          <w:rFonts w:ascii="PT Astra Serif" w:hAnsi="PT Astra Serif"/>
          <w:sz w:val="28"/>
          <w:szCs w:val="28"/>
        </w:rPr>
        <w:t>а</w:t>
      </w:r>
      <w:r w:rsidRPr="005039EA">
        <w:rPr>
          <w:rFonts w:ascii="PT Astra Serif" w:hAnsi="PT Astra Serif"/>
          <w:sz w:val="28"/>
          <w:szCs w:val="28"/>
        </w:rPr>
        <w:t>м</w:t>
      </w:r>
      <w:r w:rsidR="0058207C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целевой статьи расходов:</w:t>
      </w:r>
    </w:p>
    <w:p w:rsidR="00BA68C9" w:rsidRPr="005039EA" w:rsidRDefault="00BA68C9" w:rsidP="00BA68C9">
      <w:pPr>
        <w:pStyle w:val="af5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0574BA" w:rsidRDefault="000574BA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7678E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7678E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DC2937" w:rsidRDefault="00DC2937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8018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DC2937" w:rsidRDefault="000574BA" w:rsidP="007678ED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0574BA">
              <w:rPr>
                <w:rFonts w:ascii="PT Astra Serif" w:hAnsi="PT Astra Serif" w:cs="Arial CYR"/>
                <w:color w:val="000000"/>
                <w:sz w:val="28"/>
                <w:szCs w:val="28"/>
              </w:rPr>
              <w:t>Капитальный ремонт спортивных объектов, находящихся в муниципальной собственности,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</w:tr>
    </w:tbl>
    <w:p w:rsidR="00F47B34" w:rsidRPr="007678ED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2742E3" w:rsidRPr="005039EA" w:rsidRDefault="002742E3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60" w:rsidRDefault="00465160">
      <w:r>
        <w:separator/>
      </w:r>
    </w:p>
  </w:endnote>
  <w:endnote w:type="continuationSeparator" w:id="0">
    <w:p w:rsidR="00465160" w:rsidRDefault="0046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60" w:rsidRDefault="00465160">
      <w:r>
        <w:separator/>
      </w:r>
    </w:p>
  </w:footnote>
  <w:footnote w:type="continuationSeparator" w:id="0">
    <w:p w:rsidR="00465160" w:rsidRDefault="0046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7AC6"/>
    <w:rsid w:val="000374CE"/>
    <w:rsid w:val="00045D09"/>
    <w:rsid w:val="000574BA"/>
    <w:rsid w:val="0008795F"/>
    <w:rsid w:val="00087A99"/>
    <w:rsid w:val="00094D05"/>
    <w:rsid w:val="00097D31"/>
    <w:rsid w:val="000B0418"/>
    <w:rsid w:val="000B252C"/>
    <w:rsid w:val="000B27FF"/>
    <w:rsid w:val="000C36CF"/>
    <w:rsid w:val="000D49FE"/>
    <w:rsid w:val="000F3DBB"/>
    <w:rsid w:val="0010381E"/>
    <w:rsid w:val="0012348F"/>
    <w:rsid w:val="0015148A"/>
    <w:rsid w:val="001559BD"/>
    <w:rsid w:val="00172FC3"/>
    <w:rsid w:val="00192EEF"/>
    <w:rsid w:val="00193863"/>
    <w:rsid w:val="001A5FBD"/>
    <w:rsid w:val="001E353A"/>
    <w:rsid w:val="001F0423"/>
    <w:rsid w:val="00213A77"/>
    <w:rsid w:val="00237ABA"/>
    <w:rsid w:val="002411AA"/>
    <w:rsid w:val="00246712"/>
    <w:rsid w:val="00247E06"/>
    <w:rsid w:val="00270960"/>
    <w:rsid w:val="002742E3"/>
    <w:rsid w:val="002767FB"/>
    <w:rsid w:val="0029157E"/>
    <w:rsid w:val="00293A4B"/>
    <w:rsid w:val="002950D4"/>
    <w:rsid w:val="00296CF0"/>
    <w:rsid w:val="002A32C3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65160"/>
    <w:rsid w:val="0048387B"/>
    <w:rsid w:val="00486C89"/>
    <w:rsid w:val="00487795"/>
    <w:rsid w:val="004A1926"/>
    <w:rsid w:val="004B1C36"/>
    <w:rsid w:val="004C7AEC"/>
    <w:rsid w:val="004D58DA"/>
    <w:rsid w:val="004D7E75"/>
    <w:rsid w:val="004E64AA"/>
    <w:rsid w:val="004F7658"/>
    <w:rsid w:val="00502517"/>
    <w:rsid w:val="005039EA"/>
    <w:rsid w:val="0051476B"/>
    <w:rsid w:val="0051799C"/>
    <w:rsid w:val="005264A3"/>
    <w:rsid w:val="0053428A"/>
    <w:rsid w:val="00536009"/>
    <w:rsid w:val="005412D9"/>
    <w:rsid w:val="005608E0"/>
    <w:rsid w:val="00561B64"/>
    <w:rsid w:val="00571104"/>
    <w:rsid w:val="0058207C"/>
    <w:rsid w:val="00596E84"/>
    <w:rsid w:val="005A1C44"/>
    <w:rsid w:val="005B7A7D"/>
    <w:rsid w:val="00614429"/>
    <w:rsid w:val="0062593F"/>
    <w:rsid w:val="006418F4"/>
    <w:rsid w:val="00650687"/>
    <w:rsid w:val="00650D0A"/>
    <w:rsid w:val="0066440F"/>
    <w:rsid w:val="00667A80"/>
    <w:rsid w:val="006906B9"/>
    <w:rsid w:val="006B4631"/>
    <w:rsid w:val="006B7F6F"/>
    <w:rsid w:val="006C10A1"/>
    <w:rsid w:val="006F22B0"/>
    <w:rsid w:val="00715D7B"/>
    <w:rsid w:val="0071696F"/>
    <w:rsid w:val="00754B10"/>
    <w:rsid w:val="007611F1"/>
    <w:rsid w:val="007678ED"/>
    <w:rsid w:val="00796661"/>
    <w:rsid w:val="007A2575"/>
    <w:rsid w:val="007A5054"/>
    <w:rsid w:val="007C01BF"/>
    <w:rsid w:val="007D3058"/>
    <w:rsid w:val="007D70F4"/>
    <w:rsid w:val="007F0412"/>
    <w:rsid w:val="00801D0B"/>
    <w:rsid w:val="00816997"/>
    <w:rsid w:val="00845377"/>
    <w:rsid w:val="00846A89"/>
    <w:rsid w:val="00853DE1"/>
    <w:rsid w:val="00854B98"/>
    <w:rsid w:val="00864ADA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F0677"/>
    <w:rsid w:val="008F5E57"/>
    <w:rsid w:val="00917691"/>
    <w:rsid w:val="009319FA"/>
    <w:rsid w:val="009362FB"/>
    <w:rsid w:val="00946916"/>
    <w:rsid w:val="00974D1C"/>
    <w:rsid w:val="00975048"/>
    <w:rsid w:val="009959A7"/>
    <w:rsid w:val="009C2978"/>
    <w:rsid w:val="009C664E"/>
    <w:rsid w:val="009E16E8"/>
    <w:rsid w:val="009F06F1"/>
    <w:rsid w:val="009F1D70"/>
    <w:rsid w:val="009F5311"/>
    <w:rsid w:val="00A116D0"/>
    <w:rsid w:val="00A1196C"/>
    <w:rsid w:val="00A444C6"/>
    <w:rsid w:val="00A71296"/>
    <w:rsid w:val="00A720E8"/>
    <w:rsid w:val="00A8038C"/>
    <w:rsid w:val="00A86E0A"/>
    <w:rsid w:val="00A96B9B"/>
    <w:rsid w:val="00AA14AA"/>
    <w:rsid w:val="00AA1B3E"/>
    <w:rsid w:val="00AC224B"/>
    <w:rsid w:val="00AF2360"/>
    <w:rsid w:val="00B03873"/>
    <w:rsid w:val="00B0593F"/>
    <w:rsid w:val="00B36FD0"/>
    <w:rsid w:val="00B622DE"/>
    <w:rsid w:val="00B62D5E"/>
    <w:rsid w:val="00B72871"/>
    <w:rsid w:val="00B7634F"/>
    <w:rsid w:val="00BA208A"/>
    <w:rsid w:val="00BA34D7"/>
    <w:rsid w:val="00BA68C9"/>
    <w:rsid w:val="00BB5239"/>
    <w:rsid w:val="00BD2A0C"/>
    <w:rsid w:val="00C053BA"/>
    <w:rsid w:val="00C16617"/>
    <w:rsid w:val="00C26040"/>
    <w:rsid w:val="00C35EBC"/>
    <w:rsid w:val="00C40B13"/>
    <w:rsid w:val="00C4690C"/>
    <w:rsid w:val="00C5406D"/>
    <w:rsid w:val="00CA1A2A"/>
    <w:rsid w:val="00CA3E38"/>
    <w:rsid w:val="00CA5ED6"/>
    <w:rsid w:val="00CB16EC"/>
    <w:rsid w:val="00CC035A"/>
    <w:rsid w:val="00CD2099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C2937"/>
    <w:rsid w:val="00DE75C8"/>
    <w:rsid w:val="00E01E41"/>
    <w:rsid w:val="00E20980"/>
    <w:rsid w:val="00E22540"/>
    <w:rsid w:val="00E24664"/>
    <w:rsid w:val="00E27640"/>
    <w:rsid w:val="00E336F7"/>
    <w:rsid w:val="00E369A3"/>
    <w:rsid w:val="00E42D38"/>
    <w:rsid w:val="00E475A3"/>
    <w:rsid w:val="00E60013"/>
    <w:rsid w:val="00E637A4"/>
    <w:rsid w:val="00E71089"/>
    <w:rsid w:val="00E73BB8"/>
    <w:rsid w:val="00E91287"/>
    <w:rsid w:val="00EB0905"/>
    <w:rsid w:val="00EC3B6B"/>
    <w:rsid w:val="00EE0C02"/>
    <w:rsid w:val="00F030F2"/>
    <w:rsid w:val="00F20922"/>
    <w:rsid w:val="00F2611C"/>
    <w:rsid w:val="00F33335"/>
    <w:rsid w:val="00F4285E"/>
    <w:rsid w:val="00F47B34"/>
    <w:rsid w:val="00F53C65"/>
    <w:rsid w:val="00F737E5"/>
    <w:rsid w:val="00F776E8"/>
    <w:rsid w:val="00F77BA5"/>
    <w:rsid w:val="00F87759"/>
    <w:rsid w:val="00FB0D7D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5C7A-82CA-49EA-B4B2-B2505604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2024-03-27T12:35:00Z</cp:lastPrinted>
  <dcterms:created xsi:type="dcterms:W3CDTF">2024-08-15T14:01:00Z</dcterms:created>
  <dcterms:modified xsi:type="dcterms:W3CDTF">2024-08-15T14:02:00Z</dcterms:modified>
</cp:coreProperties>
</file>