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F95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>
        <w:rPr>
          <w:rFonts w:ascii="Times New Roman" w:hAnsi="Times New Roman" w:cs="Times New Roman"/>
          <w:sz w:val="24"/>
          <w:szCs w:val="24"/>
        </w:rPr>
        <w:t xml:space="preserve"> </w:t>
      </w:r>
      <w:r w:rsidR="00287445">
        <w:rPr>
          <w:rFonts w:ascii="Times New Roman" w:hAnsi="Times New Roman" w:cs="Times New Roman"/>
          <w:sz w:val="24"/>
          <w:szCs w:val="24"/>
        </w:rPr>
        <w:t>п</w:t>
      </w:r>
      <w:r w:rsidR="00417454">
        <w:rPr>
          <w:rFonts w:ascii="Times New Roman" w:hAnsi="Times New Roman" w:cs="Times New Roman"/>
          <w:sz w:val="24"/>
          <w:szCs w:val="24"/>
        </w:rPr>
        <w:t>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F0494">
        <w:rPr>
          <w:rFonts w:ascii="Times New Roman" w:hAnsi="Times New Roman" w:cs="Times New Roman"/>
          <w:sz w:val="24"/>
          <w:szCs w:val="24"/>
        </w:rPr>
        <w:t>«</w:t>
      </w:r>
      <w:r w:rsidR="009B1C4A" w:rsidRPr="006F049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116D1">
        <w:rPr>
          <w:rFonts w:ascii="Times New Roman" w:hAnsi="Times New Roman" w:cs="Times New Roman"/>
          <w:sz w:val="24"/>
          <w:szCs w:val="24"/>
        </w:rPr>
        <w:t>й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6F0494" w:rsidRPr="006F0494">
        <w:rPr>
          <w:rFonts w:ascii="Times New Roman" w:hAnsi="Times New Roman" w:cs="Times New Roman"/>
          <w:sz w:val="24"/>
          <w:szCs w:val="24"/>
        </w:rPr>
        <w:t>0</w:t>
      </w:r>
      <w:r w:rsidR="00A116D1">
        <w:rPr>
          <w:rFonts w:ascii="Times New Roman" w:hAnsi="Times New Roman" w:cs="Times New Roman"/>
          <w:sz w:val="24"/>
          <w:szCs w:val="24"/>
        </w:rPr>
        <w:t>8</w:t>
      </w:r>
      <w:r w:rsidR="009B1C4A" w:rsidRPr="006F0494">
        <w:rPr>
          <w:rFonts w:ascii="Times New Roman" w:hAnsi="Times New Roman" w:cs="Times New Roman"/>
          <w:sz w:val="24"/>
          <w:szCs w:val="24"/>
        </w:rPr>
        <w:t>.0</w:t>
      </w:r>
      <w:r w:rsidR="00A116D1">
        <w:rPr>
          <w:rFonts w:ascii="Times New Roman" w:hAnsi="Times New Roman" w:cs="Times New Roman"/>
          <w:sz w:val="24"/>
          <w:szCs w:val="24"/>
        </w:rPr>
        <w:t>5</w:t>
      </w:r>
      <w:r w:rsidR="009B1C4A" w:rsidRPr="006F0494">
        <w:rPr>
          <w:rFonts w:ascii="Times New Roman" w:hAnsi="Times New Roman" w:cs="Times New Roman"/>
          <w:sz w:val="24"/>
          <w:szCs w:val="24"/>
        </w:rPr>
        <w:t>.20</w:t>
      </w:r>
      <w:r w:rsidR="00A116D1">
        <w:rPr>
          <w:rFonts w:ascii="Times New Roman" w:hAnsi="Times New Roman" w:cs="Times New Roman"/>
          <w:sz w:val="24"/>
          <w:szCs w:val="24"/>
        </w:rPr>
        <w:t>15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№</w:t>
      </w:r>
      <w:r w:rsidR="00287445" w:rsidRPr="006F0494">
        <w:rPr>
          <w:rFonts w:ascii="Times New Roman" w:hAnsi="Times New Roman" w:cs="Times New Roman"/>
          <w:sz w:val="24"/>
          <w:szCs w:val="24"/>
        </w:rPr>
        <w:t xml:space="preserve"> </w:t>
      </w:r>
      <w:r w:rsidR="00A116D1">
        <w:rPr>
          <w:rFonts w:ascii="Times New Roman" w:hAnsi="Times New Roman" w:cs="Times New Roman"/>
          <w:sz w:val="24"/>
          <w:szCs w:val="24"/>
        </w:rPr>
        <w:t>5-760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«Об </w:t>
      </w:r>
      <w:r w:rsidR="00A116D1">
        <w:rPr>
          <w:rFonts w:ascii="Times New Roman" w:hAnsi="Times New Roman" w:cs="Times New Roman"/>
          <w:sz w:val="24"/>
          <w:szCs w:val="24"/>
        </w:rPr>
        <w:t>утверждении общих принципов служебного поведения муниципальных служащих</w:t>
      </w:r>
      <w:r w:rsidR="00567B89" w:rsidRPr="006F0494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87445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>
        <w:rPr>
          <w:rFonts w:ascii="Times New Roman" w:hAnsi="Times New Roman" w:cs="Times New Roman"/>
          <w:sz w:val="24"/>
          <w:szCs w:val="24"/>
        </w:rPr>
        <w:t>12</w:t>
      </w:r>
      <w:r w:rsidR="00F95E10" w:rsidRPr="00685994">
        <w:rPr>
          <w:rFonts w:ascii="Times New Roman" w:hAnsi="Times New Roman" w:cs="Times New Roman"/>
          <w:sz w:val="24"/>
          <w:szCs w:val="24"/>
        </w:rPr>
        <w:t>.0</w:t>
      </w:r>
      <w:r w:rsidR="00F95E10">
        <w:rPr>
          <w:rFonts w:ascii="Times New Roman" w:hAnsi="Times New Roman" w:cs="Times New Roman"/>
          <w:sz w:val="24"/>
          <w:szCs w:val="24"/>
        </w:rPr>
        <w:t>3</w:t>
      </w:r>
      <w:r w:rsidR="00F95E10" w:rsidRPr="00685994">
        <w:rPr>
          <w:rFonts w:ascii="Times New Roman" w:hAnsi="Times New Roman" w:cs="Times New Roman"/>
          <w:sz w:val="24"/>
          <w:szCs w:val="24"/>
        </w:rPr>
        <w:t>.201</w:t>
      </w:r>
      <w:r w:rsidR="00F95E10">
        <w:rPr>
          <w:rFonts w:ascii="Times New Roman" w:hAnsi="Times New Roman" w:cs="Times New Roman"/>
          <w:sz w:val="24"/>
          <w:szCs w:val="24"/>
        </w:rPr>
        <w:t>5</w:t>
      </w:r>
      <w:r w:rsidR="00F95E10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F95E10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A116D1" w:rsidRPr="006F049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116D1">
        <w:rPr>
          <w:rFonts w:ascii="Times New Roman" w:hAnsi="Times New Roman" w:cs="Times New Roman"/>
          <w:sz w:val="24"/>
          <w:szCs w:val="24"/>
        </w:rPr>
        <w:t>й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0</w:t>
      </w:r>
      <w:r w:rsidR="00A116D1">
        <w:rPr>
          <w:rFonts w:ascii="Times New Roman" w:hAnsi="Times New Roman" w:cs="Times New Roman"/>
          <w:sz w:val="24"/>
          <w:szCs w:val="24"/>
        </w:rPr>
        <w:t>8</w:t>
      </w:r>
      <w:r w:rsidR="00A116D1" w:rsidRPr="006F0494">
        <w:rPr>
          <w:rFonts w:ascii="Times New Roman" w:hAnsi="Times New Roman" w:cs="Times New Roman"/>
          <w:sz w:val="24"/>
          <w:szCs w:val="24"/>
        </w:rPr>
        <w:t>.0</w:t>
      </w:r>
      <w:r w:rsidR="00A116D1">
        <w:rPr>
          <w:rFonts w:ascii="Times New Roman" w:hAnsi="Times New Roman" w:cs="Times New Roman"/>
          <w:sz w:val="24"/>
          <w:szCs w:val="24"/>
        </w:rPr>
        <w:t>5</w:t>
      </w:r>
      <w:r w:rsidR="00A116D1" w:rsidRPr="006F0494">
        <w:rPr>
          <w:rFonts w:ascii="Times New Roman" w:hAnsi="Times New Roman" w:cs="Times New Roman"/>
          <w:sz w:val="24"/>
          <w:szCs w:val="24"/>
        </w:rPr>
        <w:t>.20</w:t>
      </w:r>
      <w:r w:rsidR="00A116D1">
        <w:rPr>
          <w:rFonts w:ascii="Times New Roman" w:hAnsi="Times New Roman" w:cs="Times New Roman"/>
          <w:sz w:val="24"/>
          <w:szCs w:val="24"/>
        </w:rPr>
        <w:t>15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№ </w:t>
      </w:r>
      <w:r w:rsidR="00A116D1">
        <w:rPr>
          <w:rFonts w:ascii="Times New Roman" w:hAnsi="Times New Roman" w:cs="Times New Roman"/>
          <w:sz w:val="24"/>
          <w:szCs w:val="24"/>
        </w:rPr>
        <w:t>5-760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«Об </w:t>
      </w:r>
      <w:r w:rsidR="00A116D1">
        <w:rPr>
          <w:rFonts w:ascii="Times New Roman" w:hAnsi="Times New Roman" w:cs="Times New Roman"/>
          <w:sz w:val="24"/>
          <w:szCs w:val="24"/>
        </w:rPr>
        <w:t>утверждении общих принципов служебного поведения муниципальных служащих</w:t>
      </w:r>
      <w:r w:rsidR="00A116D1" w:rsidRPr="006F0494">
        <w:rPr>
          <w:rFonts w:ascii="Times New Roman" w:hAnsi="Times New Roman" w:cs="Times New Roman"/>
          <w:sz w:val="24"/>
          <w:szCs w:val="24"/>
        </w:rPr>
        <w:t>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685994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>
        <w:rPr>
          <w:rFonts w:ascii="Times New Roman" w:hAnsi="Times New Roman" w:cs="Times New Roman"/>
          <w:sz w:val="24"/>
          <w:szCs w:val="24"/>
        </w:rPr>
        <w:t xml:space="preserve">го </w:t>
      </w:r>
      <w:r w:rsidRPr="00685994">
        <w:rPr>
          <w:rFonts w:ascii="Times New Roman" w:hAnsi="Times New Roman" w:cs="Times New Roman"/>
          <w:sz w:val="24"/>
          <w:szCs w:val="24"/>
        </w:rPr>
        <w:t>правово</w:t>
      </w:r>
      <w:r w:rsidR="00417454">
        <w:rPr>
          <w:rFonts w:ascii="Times New Roman" w:hAnsi="Times New Roman" w:cs="Times New Roman"/>
          <w:sz w:val="24"/>
          <w:szCs w:val="24"/>
        </w:rPr>
        <w:t>го акта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116D1" w:rsidRPr="006F049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116D1">
        <w:rPr>
          <w:rFonts w:ascii="Times New Roman" w:hAnsi="Times New Roman" w:cs="Times New Roman"/>
          <w:sz w:val="24"/>
          <w:szCs w:val="24"/>
        </w:rPr>
        <w:t>й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0</w:t>
      </w:r>
      <w:r w:rsidR="00A116D1">
        <w:rPr>
          <w:rFonts w:ascii="Times New Roman" w:hAnsi="Times New Roman" w:cs="Times New Roman"/>
          <w:sz w:val="24"/>
          <w:szCs w:val="24"/>
        </w:rPr>
        <w:t>8</w:t>
      </w:r>
      <w:r w:rsidR="00A116D1" w:rsidRPr="006F0494">
        <w:rPr>
          <w:rFonts w:ascii="Times New Roman" w:hAnsi="Times New Roman" w:cs="Times New Roman"/>
          <w:sz w:val="24"/>
          <w:szCs w:val="24"/>
        </w:rPr>
        <w:t>.0</w:t>
      </w:r>
      <w:r w:rsidR="00A116D1">
        <w:rPr>
          <w:rFonts w:ascii="Times New Roman" w:hAnsi="Times New Roman" w:cs="Times New Roman"/>
          <w:sz w:val="24"/>
          <w:szCs w:val="24"/>
        </w:rPr>
        <w:t>5</w:t>
      </w:r>
      <w:r w:rsidR="00A116D1" w:rsidRPr="006F0494">
        <w:rPr>
          <w:rFonts w:ascii="Times New Roman" w:hAnsi="Times New Roman" w:cs="Times New Roman"/>
          <w:sz w:val="24"/>
          <w:szCs w:val="24"/>
        </w:rPr>
        <w:t>.20</w:t>
      </w:r>
      <w:r w:rsidR="00A116D1">
        <w:rPr>
          <w:rFonts w:ascii="Times New Roman" w:hAnsi="Times New Roman" w:cs="Times New Roman"/>
          <w:sz w:val="24"/>
          <w:szCs w:val="24"/>
        </w:rPr>
        <w:t>15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№ </w:t>
      </w:r>
      <w:r w:rsidR="00A116D1">
        <w:rPr>
          <w:rFonts w:ascii="Times New Roman" w:hAnsi="Times New Roman" w:cs="Times New Roman"/>
          <w:sz w:val="24"/>
          <w:szCs w:val="24"/>
        </w:rPr>
        <w:t>5-760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«Об </w:t>
      </w:r>
      <w:r w:rsidR="00A116D1">
        <w:rPr>
          <w:rFonts w:ascii="Times New Roman" w:hAnsi="Times New Roman" w:cs="Times New Roman"/>
          <w:sz w:val="24"/>
          <w:szCs w:val="24"/>
        </w:rPr>
        <w:t>утверждении общих принципов служебного поведения муниципальных служащих</w:t>
      </w:r>
      <w:r w:rsidR="00A116D1" w:rsidRPr="006F0494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417454">
            <w:proofErr w:type="spellStart"/>
            <w:r>
              <w:t>А.</w:t>
            </w:r>
            <w:r w:rsidR="00417454">
              <w:t>О</w:t>
            </w:r>
            <w:r>
              <w:t>.</w:t>
            </w:r>
            <w:r w:rsidR="00417454">
              <w:t>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87445">
        <w:rPr>
          <w:sz w:val="24"/>
          <w:szCs w:val="24"/>
        </w:rPr>
        <w:t>1</w:t>
      </w:r>
      <w:r w:rsidR="006F0494">
        <w:rPr>
          <w:sz w:val="24"/>
          <w:szCs w:val="24"/>
        </w:rPr>
        <w:t>8</w:t>
      </w:r>
      <w:r w:rsidR="00417454">
        <w:rPr>
          <w:sz w:val="24"/>
          <w:szCs w:val="24"/>
        </w:rPr>
        <w:t>.</w:t>
      </w:r>
      <w:r w:rsidR="00F95E10">
        <w:rPr>
          <w:sz w:val="24"/>
          <w:szCs w:val="24"/>
        </w:rPr>
        <w:t>02</w:t>
      </w:r>
      <w:r w:rsidR="00084AAF">
        <w:rPr>
          <w:sz w:val="24"/>
          <w:szCs w:val="24"/>
        </w:rPr>
        <w:t>.201</w:t>
      </w:r>
      <w:r w:rsidR="00F95E1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0494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75C9"/>
    <w:rsid w:val="009961C8"/>
    <w:rsid w:val="009A4691"/>
    <w:rsid w:val="009B00F1"/>
    <w:rsid w:val="009B1C4A"/>
    <w:rsid w:val="009C5851"/>
    <w:rsid w:val="009E6824"/>
    <w:rsid w:val="00A116D1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82778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9601-3C4A-4467-932F-C4DBEBDF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2016-02-18T06:28:00Z</cp:lastPrinted>
  <dcterms:created xsi:type="dcterms:W3CDTF">2016-02-18T06:28:00Z</dcterms:created>
  <dcterms:modified xsi:type="dcterms:W3CDTF">2016-02-18T06:30:00Z</dcterms:modified>
</cp:coreProperties>
</file>