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394B24">
              <w:rPr>
                <w:rFonts w:ascii="PT Astra Serif" w:hAnsi="PT Astra Serif" w:cs="PT Astra Serif"/>
                <w:sz w:val="22"/>
                <w:u w:val="single"/>
              </w:rPr>
              <w:t>205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A5509">
              <w:rPr>
                <w:rFonts w:ascii="PT Astra Serif" w:hAnsi="PT Astra Serif" w:cs="PT Astra Serif"/>
                <w:sz w:val="22"/>
                <w:u w:val="single"/>
              </w:rPr>
              <w:t>02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BA5509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394B24" w:rsidRPr="00394B24" w:rsidRDefault="00095E15" w:rsidP="00394B24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394B24" w:rsidRPr="00394B2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</w:t>
      </w:r>
    </w:p>
    <w:p w:rsidR="00394B24" w:rsidRPr="00394B24" w:rsidRDefault="00394B24" w:rsidP="00394B24">
      <w:pPr>
        <w:jc w:val="center"/>
        <w:rPr>
          <w:rFonts w:ascii="PT Astra Serif" w:hAnsi="PT Astra Serif"/>
          <w:b/>
          <w:sz w:val="28"/>
          <w:szCs w:val="28"/>
        </w:rPr>
      </w:pPr>
      <w:r w:rsidRPr="00394B24">
        <w:rPr>
          <w:rFonts w:ascii="PT Astra Serif" w:hAnsi="PT Astra Serif"/>
          <w:b/>
          <w:sz w:val="28"/>
          <w:szCs w:val="28"/>
        </w:rPr>
        <w:t>от 01.02.2023 № 2-100 «Об утверждении Правил землепользования</w:t>
      </w:r>
    </w:p>
    <w:p w:rsidR="00532A76" w:rsidRPr="00C62363" w:rsidRDefault="00394B24" w:rsidP="00394B24">
      <w:pPr>
        <w:jc w:val="center"/>
        <w:rPr>
          <w:rFonts w:ascii="PT Astra Serif" w:hAnsi="PT Astra Serif"/>
          <w:b/>
          <w:sz w:val="28"/>
          <w:szCs w:val="28"/>
        </w:rPr>
      </w:pPr>
      <w:r w:rsidRPr="00394B24">
        <w:rPr>
          <w:rFonts w:ascii="PT Astra Serif" w:hAnsi="PT Astra Serif"/>
          <w:b/>
          <w:sz w:val="28"/>
          <w:szCs w:val="28"/>
        </w:rPr>
        <w:t xml:space="preserve">и застройки муниципального образования </w:t>
      </w:r>
      <w:proofErr w:type="spellStart"/>
      <w:r w:rsidRPr="00394B24"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 w:rsidRPr="00394B24">
        <w:rPr>
          <w:rFonts w:ascii="PT Astra Serif" w:hAnsi="PT Astra Serif"/>
          <w:b/>
          <w:sz w:val="28"/>
          <w:szCs w:val="28"/>
        </w:rPr>
        <w:t xml:space="preserve"> Щекинского района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394B2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394B24" w:rsidRPr="00394B24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</w:t>
      </w:r>
      <w:r w:rsidR="00394B24">
        <w:rPr>
          <w:rFonts w:ascii="PT Astra Serif" w:hAnsi="PT Astra Serif"/>
          <w:sz w:val="28"/>
          <w:szCs w:val="28"/>
        </w:rPr>
        <w:t xml:space="preserve">ого образования Щекинский район </w:t>
      </w:r>
      <w:r w:rsidR="00394B24" w:rsidRPr="00394B24">
        <w:rPr>
          <w:rFonts w:ascii="PT Astra Serif" w:hAnsi="PT Astra Serif"/>
          <w:sz w:val="28"/>
          <w:szCs w:val="28"/>
        </w:rPr>
        <w:t>от 01.02.2023 № 2-100 «Об утве</w:t>
      </w:r>
      <w:r w:rsidR="00394B24">
        <w:rPr>
          <w:rFonts w:ascii="PT Astra Serif" w:hAnsi="PT Astra Serif"/>
          <w:sz w:val="28"/>
          <w:szCs w:val="28"/>
        </w:rPr>
        <w:t xml:space="preserve">рждении Правил землепользования </w:t>
      </w:r>
      <w:r w:rsidR="00394B24" w:rsidRPr="00394B24">
        <w:rPr>
          <w:rFonts w:ascii="PT Astra Serif" w:hAnsi="PT Astra Serif"/>
          <w:sz w:val="28"/>
          <w:szCs w:val="28"/>
        </w:rPr>
        <w:t xml:space="preserve">и застройки муниципального образования </w:t>
      </w:r>
      <w:proofErr w:type="spellStart"/>
      <w:r w:rsidR="00394B24" w:rsidRPr="00394B24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394B24" w:rsidRPr="00394B24">
        <w:rPr>
          <w:rFonts w:ascii="PT Astra Serif" w:hAnsi="PT Astra Serif"/>
          <w:sz w:val="28"/>
          <w:szCs w:val="28"/>
        </w:rPr>
        <w:t xml:space="preserve">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394B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394B24" w:rsidRPr="00394B24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</w:t>
      </w:r>
      <w:r w:rsidR="00394B24">
        <w:rPr>
          <w:rFonts w:ascii="PT Astra Serif" w:hAnsi="PT Astra Serif"/>
          <w:sz w:val="28"/>
          <w:szCs w:val="28"/>
        </w:rPr>
        <w:t xml:space="preserve">ого образования Щекинский район </w:t>
      </w:r>
      <w:r w:rsidR="00394B24" w:rsidRPr="00394B24">
        <w:rPr>
          <w:rFonts w:ascii="PT Astra Serif" w:hAnsi="PT Astra Serif"/>
          <w:sz w:val="28"/>
          <w:szCs w:val="28"/>
        </w:rPr>
        <w:t>от 01.02.2023 № 2-100 «Об утве</w:t>
      </w:r>
      <w:r w:rsidR="00394B24">
        <w:rPr>
          <w:rFonts w:ascii="PT Astra Serif" w:hAnsi="PT Astra Serif"/>
          <w:sz w:val="28"/>
          <w:szCs w:val="28"/>
        </w:rPr>
        <w:t xml:space="preserve">рждении Правил землепользования </w:t>
      </w:r>
      <w:r w:rsidR="00394B24" w:rsidRPr="00394B24">
        <w:rPr>
          <w:rFonts w:ascii="PT Astra Serif" w:hAnsi="PT Astra Serif"/>
          <w:sz w:val="28"/>
          <w:szCs w:val="28"/>
        </w:rPr>
        <w:t xml:space="preserve">и застройки муниципального образования </w:t>
      </w:r>
      <w:proofErr w:type="spellStart"/>
      <w:r w:rsidR="00394B24" w:rsidRPr="00394B24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394B24" w:rsidRPr="00394B24">
        <w:rPr>
          <w:rFonts w:ascii="PT Astra Serif" w:hAnsi="PT Astra Serif"/>
          <w:sz w:val="28"/>
          <w:szCs w:val="28"/>
        </w:rPr>
        <w:t xml:space="preserve">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1AB0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B7411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211ED6"/>
    <w:rsid w:val="00214B3E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4B24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A524F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85734"/>
    <w:rsid w:val="00BA5509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721FA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155F4"/>
    <w:rsid w:val="00F20922"/>
    <w:rsid w:val="00F2611C"/>
    <w:rsid w:val="00F704CD"/>
    <w:rsid w:val="00F737E5"/>
    <w:rsid w:val="00F77BA5"/>
    <w:rsid w:val="00FA7D58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2023-11-03T08:37:00Z</dcterms:created>
  <dcterms:modified xsi:type="dcterms:W3CDTF">2023-11-03T08:37:00Z</dcterms:modified>
</cp:coreProperties>
</file>