
<file path=[Content_Types].xml><?xml version="1.0" encoding="utf-8"?>
<Types xmlns="http://schemas.openxmlformats.org/package/2006/content-types">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84B2A" w:rsidRPr="00E84B2A" w:rsidRDefault="00E84B2A" w:rsidP="00E84B2A">
      <w:pPr>
        <w:suppressAutoHyphens/>
        <w:jc w:val="center"/>
        <w:rPr>
          <w:rFonts w:ascii="PT Astra Serif" w:hAnsi="PT Astra Serif"/>
          <w:lang w:eastAsia="zh-CN"/>
        </w:rPr>
      </w:pPr>
      <w:r w:rsidRPr="00E84B2A">
        <w:rPr>
          <w:rFonts w:ascii="PT Astra Serif" w:eastAsia="Lucida Sans Unicode" w:hAnsi="PT Astra Serif"/>
          <w:b/>
          <w:noProof/>
          <w:kern w:val="2"/>
        </w:rPr>
        <w:drawing>
          <wp:inline distT="0" distB="0" distL="0" distR="0" wp14:anchorId="1F652278" wp14:editId="05E81609">
            <wp:extent cx="620395" cy="771525"/>
            <wp:effectExtent l="0" t="0" r="8255" b="9525"/>
            <wp:docPr id="2" name="Рисунок 2" descr="Описание: D:\МОИ\ШАБЛОНЫ БЛАНКОВ\МО_Бланки\Герб\Щекинский р-н.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Описание: D:\МОИ\ШАБЛОНЫ БЛАНКОВ\МО_Бланки\Герб\Щекинский р-н.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20395" cy="771525"/>
                    </a:xfrm>
                    <a:prstGeom prst="rect">
                      <a:avLst/>
                    </a:prstGeom>
                    <a:noFill/>
                    <a:ln>
                      <a:noFill/>
                    </a:ln>
                  </pic:spPr>
                </pic:pic>
              </a:graphicData>
            </a:graphic>
          </wp:inline>
        </w:drawing>
      </w:r>
    </w:p>
    <w:p w:rsidR="00E84B2A" w:rsidRPr="00E84B2A" w:rsidRDefault="00E84B2A" w:rsidP="00E84B2A">
      <w:pPr>
        <w:suppressAutoHyphens/>
        <w:jc w:val="center"/>
        <w:rPr>
          <w:rFonts w:ascii="PT Astra Serif" w:hAnsi="PT Astra Serif"/>
          <w:b/>
          <w:sz w:val="34"/>
          <w:lang w:eastAsia="zh-CN"/>
        </w:rPr>
      </w:pPr>
      <w:r w:rsidRPr="00E84B2A">
        <w:rPr>
          <w:rFonts w:ascii="PT Astra Serif" w:hAnsi="PT Astra Serif"/>
          <w:b/>
          <w:sz w:val="34"/>
          <w:lang w:eastAsia="zh-CN"/>
        </w:rPr>
        <w:t xml:space="preserve">АДМИНИСТРАЦИЯ </w:t>
      </w:r>
    </w:p>
    <w:p w:rsidR="00E84B2A" w:rsidRPr="00E84B2A" w:rsidRDefault="00E84B2A" w:rsidP="00E84B2A">
      <w:pPr>
        <w:suppressAutoHyphens/>
        <w:jc w:val="center"/>
        <w:rPr>
          <w:rFonts w:ascii="PT Astra Serif" w:hAnsi="PT Astra Serif"/>
          <w:b/>
          <w:sz w:val="34"/>
          <w:lang w:eastAsia="zh-CN"/>
        </w:rPr>
      </w:pPr>
      <w:r w:rsidRPr="00E84B2A">
        <w:rPr>
          <w:rFonts w:ascii="PT Astra Serif" w:hAnsi="PT Astra Serif"/>
          <w:b/>
          <w:sz w:val="34"/>
          <w:lang w:eastAsia="zh-CN"/>
        </w:rPr>
        <w:t xml:space="preserve">МУНИЦИПАЛЬНОГО ОБРАЗОВАНИЯ </w:t>
      </w:r>
    </w:p>
    <w:p w:rsidR="00E84B2A" w:rsidRPr="00E84B2A" w:rsidRDefault="00E84B2A" w:rsidP="00E84B2A">
      <w:pPr>
        <w:suppressAutoHyphens/>
        <w:jc w:val="center"/>
        <w:rPr>
          <w:rFonts w:ascii="PT Astra Serif" w:hAnsi="PT Astra Serif"/>
          <w:b/>
          <w:sz w:val="34"/>
          <w:lang w:eastAsia="zh-CN"/>
        </w:rPr>
      </w:pPr>
      <w:r w:rsidRPr="00E84B2A">
        <w:rPr>
          <w:rFonts w:ascii="PT Astra Serif" w:hAnsi="PT Astra Serif"/>
          <w:b/>
          <w:sz w:val="34"/>
          <w:lang w:eastAsia="zh-CN"/>
        </w:rPr>
        <w:t xml:space="preserve">ЩЁКИНСКИЙ РАЙОН </w:t>
      </w:r>
    </w:p>
    <w:p w:rsidR="00E84B2A" w:rsidRPr="00E84B2A" w:rsidRDefault="00E84B2A" w:rsidP="00E84B2A">
      <w:pPr>
        <w:suppressAutoHyphens/>
        <w:spacing w:before="200" w:line="200" w:lineRule="exact"/>
        <w:jc w:val="center"/>
        <w:rPr>
          <w:rFonts w:ascii="PT Astra Serif" w:hAnsi="PT Astra Serif"/>
          <w:b/>
          <w:sz w:val="33"/>
          <w:szCs w:val="33"/>
          <w:lang w:eastAsia="zh-CN"/>
        </w:rPr>
      </w:pPr>
    </w:p>
    <w:p w:rsidR="00E84B2A" w:rsidRPr="00E84B2A" w:rsidRDefault="00E84B2A" w:rsidP="00E84B2A">
      <w:pPr>
        <w:suppressAutoHyphens/>
        <w:spacing w:before="200" w:line="200" w:lineRule="exact"/>
        <w:jc w:val="center"/>
        <w:rPr>
          <w:rFonts w:ascii="PT Astra Serif" w:hAnsi="PT Astra Serif"/>
          <w:b/>
          <w:sz w:val="33"/>
          <w:szCs w:val="33"/>
          <w:lang w:eastAsia="zh-CN"/>
        </w:rPr>
      </w:pPr>
      <w:r w:rsidRPr="00E84B2A">
        <w:rPr>
          <w:rFonts w:ascii="PT Astra Serif" w:hAnsi="PT Astra Serif"/>
          <w:b/>
          <w:sz w:val="33"/>
          <w:szCs w:val="33"/>
          <w:lang w:eastAsia="zh-CN"/>
        </w:rPr>
        <w:t>ПОСТАНОВЛЕНИЕ</w:t>
      </w:r>
    </w:p>
    <w:p w:rsidR="00E84B2A" w:rsidRPr="00E84B2A" w:rsidRDefault="00E84B2A" w:rsidP="00E84B2A">
      <w:pPr>
        <w:suppressAutoHyphens/>
        <w:spacing w:before="600" w:line="200" w:lineRule="exact"/>
        <w:jc w:val="center"/>
        <w:rPr>
          <w:rFonts w:ascii="PT Astra Serif" w:hAnsi="PT Astra Serif"/>
          <w:b/>
          <w:sz w:val="32"/>
          <w:lang w:eastAsia="zh-CN"/>
        </w:rPr>
      </w:pPr>
    </w:p>
    <w:tbl>
      <w:tblPr>
        <w:tblW w:w="0" w:type="auto"/>
        <w:tblInd w:w="675" w:type="dxa"/>
        <w:tblLook w:val="04A0" w:firstRow="1" w:lastRow="0" w:firstColumn="1" w:lastColumn="0" w:noHBand="0" w:noVBand="1"/>
      </w:tblPr>
      <w:tblGrid>
        <w:gridCol w:w="5846"/>
        <w:gridCol w:w="2409"/>
      </w:tblGrid>
      <w:tr w:rsidR="00E84B2A" w:rsidRPr="00E84B2A" w:rsidTr="00E84B2A">
        <w:trPr>
          <w:trHeight w:val="146"/>
        </w:trPr>
        <w:tc>
          <w:tcPr>
            <w:tcW w:w="5846" w:type="dxa"/>
            <w:hideMark/>
          </w:tcPr>
          <w:p w:rsidR="00E84B2A" w:rsidRPr="00E84B2A" w:rsidRDefault="00E84B2A" w:rsidP="00E84B2A">
            <w:pPr>
              <w:rPr>
                <w:rFonts w:ascii="PT Astra Serif" w:eastAsia="Calibri" w:hAnsi="PT Astra Serif"/>
                <w:sz w:val="28"/>
                <w:szCs w:val="28"/>
                <w:lang w:eastAsia="en-US"/>
              </w:rPr>
            </w:pPr>
            <w:r w:rsidRPr="00E84B2A">
              <w:rPr>
                <w:rFonts w:ascii="PT Astra Serif" w:eastAsia="Calibri" w:hAnsi="PT Astra Serif"/>
                <w:sz w:val="28"/>
                <w:szCs w:val="28"/>
                <w:lang w:eastAsia="en-US"/>
              </w:rPr>
              <w:t xml:space="preserve">от </w:t>
            </w:r>
            <w:r w:rsidR="004D0A83" w:rsidRPr="004D0A83">
              <w:rPr>
                <w:rFonts w:ascii="PT Astra Serif" w:eastAsia="Calibri" w:hAnsi="PT Astra Serif"/>
                <w:sz w:val="28"/>
                <w:szCs w:val="28"/>
                <w:lang w:eastAsia="en-US"/>
              </w:rPr>
              <w:t>22.06.2026</w:t>
            </w:r>
          </w:p>
        </w:tc>
        <w:tc>
          <w:tcPr>
            <w:tcW w:w="2409" w:type="dxa"/>
            <w:hideMark/>
          </w:tcPr>
          <w:p w:rsidR="00E84B2A" w:rsidRPr="00E84B2A" w:rsidRDefault="00E84B2A" w:rsidP="00E84B2A">
            <w:pPr>
              <w:rPr>
                <w:rFonts w:ascii="PT Astra Serif" w:eastAsia="Calibri" w:hAnsi="PT Astra Serif"/>
                <w:sz w:val="28"/>
                <w:szCs w:val="28"/>
                <w:lang w:eastAsia="en-US"/>
              </w:rPr>
            </w:pPr>
            <w:r w:rsidRPr="00E84B2A">
              <w:rPr>
                <w:rFonts w:ascii="PT Astra Serif" w:eastAsia="Calibri" w:hAnsi="PT Astra Serif"/>
                <w:sz w:val="28"/>
                <w:szCs w:val="28"/>
                <w:lang w:eastAsia="en-US"/>
              </w:rPr>
              <w:t xml:space="preserve">№ </w:t>
            </w:r>
            <w:r w:rsidR="004D0A83">
              <w:rPr>
                <w:rFonts w:ascii="PT Astra Serif" w:eastAsia="Calibri" w:hAnsi="PT Astra Serif"/>
                <w:sz w:val="28"/>
                <w:szCs w:val="28"/>
                <w:lang w:eastAsia="en-US"/>
              </w:rPr>
              <w:t>6 – 834</w:t>
            </w:r>
          </w:p>
        </w:tc>
      </w:tr>
    </w:tbl>
    <w:p w:rsidR="00E84B2A" w:rsidRPr="00E84B2A" w:rsidRDefault="00E84B2A" w:rsidP="00E84B2A">
      <w:pPr>
        <w:suppressAutoHyphens/>
        <w:rPr>
          <w:rFonts w:ascii="PT Astra Serif" w:hAnsi="PT Astra Serif" w:cs="PT Astra Serif"/>
          <w:sz w:val="20"/>
          <w:szCs w:val="20"/>
          <w:lang w:eastAsia="zh-CN"/>
        </w:rPr>
      </w:pPr>
    </w:p>
    <w:p w:rsidR="00E84B2A" w:rsidRPr="00E84B2A" w:rsidRDefault="00E84B2A" w:rsidP="00E84B2A">
      <w:pPr>
        <w:suppressAutoHyphens/>
        <w:rPr>
          <w:rFonts w:ascii="PT Astra Serif" w:hAnsi="PT Astra Serif" w:cs="PT Astra Serif"/>
          <w:sz w:val="20"/>
          <w:szCs w:val="20"/>
          <w:lang w:eastAsia="zh-CN"/>
        </w:rPr>
      </w:pPr>
    </w:p>
    <w:p w:rsidR="008A12AC" w:rsidRPr="00E84B2A" w:rsidRDefault="008A12AC" w:rsidP="008A12AC">
      <w:pPr>
        <w:tabs>
          <w:tab w:val="left" w:pos="708"/>
        </w:tabs>
        <w:jc w:val="center"/>
        <w:rPr>
          <w:rFonts w:ascii="PT Astra Serif" w:hAnsi="PT Astra Serif"/>
          <w:b/>
          <w:sz w:val="28"/>
          <w:szCs w:val="28"/>
        </w:rPr>
      </w:pPr>
      <w:bookmarkStart w:id="0" w:name="_GoBack"/>
      <w:r w:rsidRPr="00E84B2A">
        <w:rPr>
          <w:rFonts w:ascii="PT Astra Serif" w:hAnsi="PT Astra Serif"/>
          <w:b/>
          <w:sz w:val="28"/>
          <w:szCs w:val="28"/>
        </w:rPr>
        <w:t xml:space="preserve">Об актуализации схемы теплоснабжения </w:t>
      </w:r>
    </w:p>
    <w:p w:rsidR="008A12AC" w:rsidRPr="00E84B2A" w:rsidRDefault="008A12AC" w:rsidP="008A12AC">
      <w:pPr>
        <w:tabs>
          <w:tab w:val="left" w:pos="708"/>
        </w:tabs>
        <w:jc w:val="center"/>
        <w:rPr>
          <w:rFonts w:ascii="PT Astra Serif" w:hAnsi="PT Astra Serif"/>
          <w:b/>
          <w:sz w:val="28"/>
          <w:szCs w:val="28"/>
        </w:rPr>
      </w:pPr>
      <w:r w:rsidRPr="00E84B2A">
        <w:rPr>
          <w:rFonts w:ascii="PT Astra Serif" w:hAnsi="PT Astra Serif"/>
          <w:b/>
          <w:sz w:val="28"/>
          <w:szCs w:val="28"/>
        </w:rPr>
        <w:t>в муниципальном образовании Ломинцевское Щекинского района</w:t>
      </w:r>
      <w:bookmarkEnd w:id="0"/>
    </w:p>
    <w:p w:rsidR="008A12AC" w:rsidRPr="00E84B2A" w:rsidRDefault="008A12AC" w:rsidP="008A12AC">
      <w:pPr>
        <w:tabs>
          <w:tab w:val="left" w:pos="708"/>
        </w:tabs>
        <w:jc w:val="center"/>
        <w:rPr>
          <w:rFonts w:ascii="PT Astra Serif" w:hAnsi="PT Astra Serif"/>
          <w:b/>
          <w:sz w:val="22"/>
          <w:szCs w:val="22"/>
        </w:rPr>
      </w:pPr>
    </w:p>
    <w:p w:rsidR="008A12AC" w:rsidRPr="00E84B2A" w:rsidRDefault="008A12AC" w:rsidP="008A12AC">
      <w:pPr>
        <w:tabs>
          <w:tab w:val="left" w:pos="708"/>
        </w:tabs>
        <w:jc w:val="center"/>
        <w:rPr>
          <w:rFonts w:ascii="PT Astra Serif" w:hAnsi="PT Astra Serif"/>
          <w:b/>
          <w:sz w:val="22"/>
          <w:szCs w:val="22"/>
        </w:rPr>
      </w:pPr>
    </w:p>
    <w:p w:rsidR="008A12AC" w:rsidRPr="00E84B2A" w:rsidRDefault="008A12AC" w:rsidP="008A12AC">
      <w:pPr>
        <w:tabs>
          <w:tab w:val="left" w:pos="708"/>
        </w:tabs>
        <w:spacing w:line="360" w:lineRule="exact"/>
        <w:ind w:firstLine="709"/>
        <w:jc w:val="both"/>
        <w:rPr>
          <w:rFonts w:ascii="PT Astra Serif" w:hAnsi="PT Astra Serif"/>
          <w:sz w:val="28"/>
          <w:szCs w:val="28"/>
        </w:rPr>
      </w:pPr>
      <w:proofErr w:type="gramStart"/>
      <w:r w:rsidRPr="00E84B2A">
        <w:rPr>
          <w:rFonts w:ascii="PT Astra Serif" w:hAnsi="PT Astra Serif"/>
          <w:sz w:val="28"/>
          <w:szCs w:val="28"/>
        </w:rPr>
        <w:t>В соответствии с пунктом 6 статьи 6 главы 2 Федерального Закона от  27.07.2010 № 190-ФЗ «О теплоснабжении», Федеральным Законом от 06.10.2003 №</w:t>
      </w:r>
      <w:r w:rsidR="00E84B2A" w:rsidRPr="00E84B2A">
        <w:rPr>
          <w:rFonts w:ascii="PT Astra Serif" w:hAnsi="PT Astra Serif"/>
          <w:sz w:val="28"/>
          <w:szCs w:val="28"/>
        </w:rPr>
        <w:t> </w:t>
      </w:r>
      <w:r w:rsidRPr="00E84B2A">
        <w:rPr>
          <w:rFonts w:ascii="PT Astra Serif" w:hAnsi="PT Astra Serif"/>
          <w:sz w:val="28"/>
          <w:szCs w:val="28"/>
        </w:rPr>
        <w:t xml:space="preserve">131-ФЗ «Об общих принципах организации местного </w:t>
      </w:r>
      <w:r w:rsidRPr="00E84B2A">
        <w:rPr>
          <w:rFonts w:ascii="PT Astra Serif" w:hAnsi="PT Astra Serif"/>
          <w:spacing w:val="-6"/>
          <w:sz w:val="28"/>
          <w:szCs w:val="28"/>
        </w:rPr>
        <w:t>самоуправления в Российской Федерации»,</w:t>
      </w:r>
      <w:r w:rsidRPr="00E84B2A">
        <w:rPr>
          <w:rFonts w:ascii="PT Astra Serif" w:hAnsi="PT Astra Serif"/>
          <w:spacing w:val="-6"/>
        </w:rPr>
        <w:t xml:space="preserve"> </w:t>
      </w:r>
      <w:r w:rsidRPr="00E84B2A">
        <w:rPr>
          <w:rFonts w:ascii="PT Astra Serif" w:hAnsi="PT Astra Serif"/>
          <w:spacing w:val="-6"/>
          <w:sz w:val="28"/>
          <w:szCs w:val="28"/>
        </w:rPr>
        <w:t>Федеральным законом от 20.03.2025</w:t>
      </w:r>
      <w:r w:rsidRPr="00E84B2A">
        <w:rPr>
          <w:rFonts w:ascii="PT Astra Serif" w:hAnsi="PT Astra Serif"/>
          <w:sz w:val="28"/>
          <w:szCs w:val="28"/>
        </w:rPr>
        <w:t xml:space="preserve"> №</w:t>
      </w:r>
      <w:r w:rsidR="00E84B2A" w:rsidRPr="00E84B2A">
        <w:rPr>
          <w:rFonts w:ascii="PT Astra Serif" w:hAnsi="PT Astra Serif"/>
          <w:sz w:val="28"/>
          <w:szCs w:val="28"/>
        </w:rPr>
        <w:t> </w:t>
      </w:r>
      <w:r w:rsidRPr="00E84B2A">
        <w:rPr>
          <w:rFonts w:ascii="PT Astra Serif" w:hAnsi="PT Astra Serif"/>
          <w:sz w:val="28"/>
          <w:szCs w:val="28"/>
        </w:rPr>
        <w:t>33-ФЗ «Об общих принципах организации местного самоуправления в единой публичной власти», постановлением Правительства Российской Федерации от 22.02.2012 № 154 «О требованиях к схемам теплоснабжения, порядку их разработки</w:t>
      </w:r>
      <w:proofErr w:type="gramEnd"/>
      <w:r w:rsidRPr="00E84B2A">
        <w:rPr>
          <w:rFonts w:ascii="PT Astra Serif" w:hAnsi="PT Astra Serif"/>
          <w:sz w:val="28"/>
          <w:szCs w:val="28"/>
        </w:rPr>
        <w:t xml:space="preserve"> </w:t>
      </w:r>
      <w:proofErr w:type="gramStart"/>
      <w:r w:rsidRPr="00E84B2A">
        <w:rPr>
          <w:rFonts w:ascii="PT Astra Serif" w:hAnsi="PT Astra Serif"/>
          <w:sz w:val="28"/>
          <w:szCs w:val="28"/>
        </w:rPr>
        <w:t>и утверждения», постановлением Правительства Российской Федерации от 08.08.2012 №</w:t>
      </w:r>
      <w:r w:rsidR="00E84B2A" w:rsidRPr="00E84B2A">
        <w:rPr>
          <w:rFonts w:ascii="PT Astra Serif" w:hAnsi="PT Astra Serif"/>
          <w:sz w:val="28"/>
          <w:szCs w:val="28"/>
        </w:rPr>
        <w:t> </w:t>
      </w:r>
      <w:r w:rsidRPr="00E84B2A">
        <w:rPr>
          <w:rFonts w:ascii="PT Astra Serif" w:hAnsi="PT Astra Serif"/>
          <w:sz w:val="28"/>
          <w:szCs w:val="28"/>
        </w:rPr>
        <w:t xml:space="preserve">808 «Об организации теплоснабжения в Российской Федерации и о внесении изменений в некоторые акты Правительства Российской Федерации», на основании Решения Собрания представителей Щекинского района от 16.12.2019 </w:t>
      </w:r>
      <w:r w:rsidRPr="00E84B2A">
        <w:rPr>
          <w:rFonts w:ascii="PT Astra Serif" w:hAnsi="PT Astra Serif"/>
          <w:spacing w:val="-2"/>
          <w:sz w:val="28"/>
          <w:szCs w:val="28"/>
        </w:rPr>
        <w:t>№ 28/184 «Об утверждении Генерального плана муниципального образования</w:t>
      </w:r>
      <w:r w:rsidRPr="00E84B2A">
        <w:rPr>
          <w:rFonts w:ascii="PT Astra Serif" w:hAnsi="PT Astra Serif"/>
          <w:sz w:val="28"/>
          <w:szCs w:val="28"/>
        </w:rPr>
        <w:t xml:space="preserve"> Ломинцевское Щекинского района», Устава Щекинского муниципального района Тульской области администрация муниципального образования Щекинский район ПОСТАНОВЛЯЕТ:</w:t>
      </w:r>
      <w:proofErr w:type="gramEnd"/>
    </w:p>
    <w:p w:rsidR="008A12AC" w:rsidRPr="00E84B2A" w:rsidRDefault="008A12AC" w:rsidP="008A12AC">
      <w:pPr>
        <w:tabs>
          <w:tab w:val="left" w:pos="708"/>
        </w:tabs>
        <w:spacing w:line="360" w:lineRule="exact"/>
        <w:ind w:firstLine="709"/>
        <w:jc w:val="both"/>
        <w:rPr>
          <w:rFonts w:ascii="PT Astra Serif" w:hAnsi="PT Astra Serif"/>
          <w:sz w:val="28"/>
          <w:szCs w:val="28"/>
        </w:rPr>
      </w:pPr>
      <w:r w:rsidRPr="00E84B2A">
        <w:rPr>
          <w:rFonts w:ascii="PT Astra Serif" w:hAnsi="PT Astra Serif"/>
          <w:spacing w:val="-6"/>
          <w:sz w:val="28"/>
          <w:szCs w:val="28"/>
        </w:rPr>
        <w:t>1. Актуализировать схему теплоснабжения в муниципальном образовании</w:t>
      </w:r>
      <w:r w:rsidRPr="00E84B2A">
        <w:rPr>
          <w:rFonts w:ascii="PT Astra Serif" w:hAnsi="PT Astra Serif"/>
          <w:sz w:val="28"/>
          <w:szCs w:val="28"/>
        </w:rPr>
        <w:t xml:space="preserve"> </w:t>
      </w:r>
      <w:proofErr w:type="spellStart"/>
      <w:r w:rsidRPr="00E84B2A">
        <w:rPr>
          <w:rFonts w:ascii="PT Astra Serif" w:hAnsi="PT Astra Serif"/>
          <w:sz w:val="28"/>
          <w:szCs w:val="28"/>
        </w:rPr>
        <w:t>Ломинцевское</w:t>
      </w:r>
      <w:proofErr w:type="spellEnd"/>
      <w:r w:rsidRPr="00E84B2A">
        <w:rPr>
          <w:rFonts w:ascii="PT Astra Serif" w:hAnsi="PT Astra Serif"/>
          <w:sz w:val="28"/>
          <w:szCs w:val="28"/>
        </w:rPr>
        <w:t xml:space="preserve"> </w:t>
      </w:r>
      <w:proofErr w:type="spellStart"/>
      <w:r w:rsidRPr="00E84B2A">
        <w:rPr>
          <w:rFonts w:ascii="PT Astra Serif" w:hAnsi="PT Astra Serif"/>
          <w:sz w:val="28"/>
          <w:szCs w:val="28"/>
        </w:rPr>
        <w:t>Щекинского</w:t>
      </w:r>
      <w:proofErr w:type="spellEnd"/>
      <w:r w:rsidRPr="00E84B2A">
        <w:rPr>
          <w:rFonts w:ascii="PT Astra Serif" w:hAnsi="PT Astra Serif"/>
          <w:sz w:val="28"/>
          <w:szCs w:val="28"/>
        </w:rPr>
        <w:t xml:space="preserve"> района на период </w:t>
      </w:r>
      <w:r w:rsidRPr="00E84B2A">
        <w:rPr>
          <w:rFonts w:ascii="PT Astra Serif" w:hAnsi="PT Astra Serif"/>
          <w:bCs/>
          <w:sz w:val="28"/>
          <w:szCs w:val="28"/>
          <w:lang w:eastAsia="en-US"/>
        </w:rPr>
        <w:t>с 2025 по 2041 годы</w:t>
      </w:r>
      <w:r w:rsidRPr="00E84B2A">
        <w:rPr>
          <w:rFonts w:ascii="PT Astra Serif" w:hAnsi="PT Astra Serif"/>
          <w:sz w:val="28"/>
          <w:szCs w:val="28"/>
        </w:rPr>
        <w:t xml:space="preserve"> (приложение).</w:t>
      </w:r>
    </w:p>
    <w:p w:rsidR="008A12AC" w:rsidRPr="00E84B2A" w:rsidRDefault="008A12AC" w:rsidP="008A12AC">
      <w:pPr>
        <w:spacing w:line="360" w:lineRule="exact"/>
        <w:ind w:firstLine="709"/>
        <w:jc w:val="both"/>
        <w:rPr>
          <w:rFonts w:ascii="PT Astra Serif" w:hAnsi="PT Astra Serif"/>
          <w:sz w:val="28"/>
          <w:szCs w:val="28"/>
        </w:rPr>
      </w:pPr>
      <w:r w:rsidRPr="00E84B2A">
        <w:rPr>
          <w:rFonts w:ascii="PT Astra Serif" w:hAnsi="PT Astra Serif"/>
          <w:sz w:val="28"/>
          <w:szCs w:val="28"/>
        </w:rPr>
        <w:t xml:space="preserve">2. Определить </w:t>
      </w:r>
      <w:r w:rsidRPr="00E84B2A">
        <w:rPr>
          <w:rFonts w:ascii="PT Astra Serif" w:hAnsi="PT Astra Serif"/>
          <w:bCs/>
          <w:sz w:val="28"/>
          <w:szCs w:val="28"/>
          <w:lang w:eastAsia="en-US"/>
        </w:rPr>
        <w:t>муниципальное казенное предприятие «Ломинцевское жилищно-коммунальное хозяйство Щекинского района» (далее - МКП «Ломинцевское ЖКХ»)</w:t>
      </w:r>
      <w:r w:rsidRPr="00E84B2A">
        <w:rPr>
          <w:rFonts w:ascii="PT Astra Serif" w:hAnsi="PT Astra Serif"/>
          <w:bCs/>
          <w:sz w:val="28"/>
          <w:szCs w:val="28"/>
        </w:rPr>
        <w:t xml:space="preserve"> </w:t>
      </w:r>
      <w:r w:rsidRPr="00E84B2A">
        <w:rPr>
          <w:rFonts w:ascii="PT Astra Serif" w:hAnsi="PT Astra Serif"/>
          <w:sz w:val="28"/>
          <w:szCs w:val="28"/>
        </w:rPr>
        <w:t>единой теплоснабжающей организацией в муниципальном образовании Ломинцевское Щекинского района.</w:t>
      </w:r>
    </w:p>
    <w:p w:rsidR="008A12AC" w:rsidRPr="00E84B2A" w:rsidRDefault="008A12AC" w:rsidP="008A12AC">
      <w:pPr>
        <w:tabs>
          <w:tab w:val="left" w:pos="708"/>
        </w:tabs>
        <w:spacing w:line="360" w:lineRule="exact"/>
        <w:ind w:firstLine="709"/>
        <w:jc w:val="both"/>
        <w:rPr>
          <w:rFonts w:ascii="PT Astra Serif" w:hAnsi="PT Astra Serif"/>
          <w:sz w:val="28"/>
          <w:szCs w:val="28"/>
        </w:rPr>
      </w:pPr>
      <w:r w:rsidRPr="00E84B2A">
        <w:rPr>
          <w:rFonts w:ascii="PT Astra Serif" w:hAnsi="PT Astra Serif"/>
          <w:sz w:val="28"/>
          <w:szCs w:val="28"/>
        </w:rPr>
        <w:lastRenderedPageBreak/>
        <w:t>3. </w:t>
      </w:r>
      <w:proofErr w:type="gramStart"/>
      <w:r w:rsidR="00E84B2A" w:rsidRPr="00E84B2A">
        <w:rPr>
          <w:rFonts w:ascii="PT Astra Serif" w:hAnsi="PT Astra Serif"/>
          <w:sz w:val="28"/>
          <w:szCs w:val="28"/>
        </w:rPr>
        <w:t>П</w:t>
      </w:r>
      <w:r w:rsidRPr="00E84B2A">
        <w:rPr>
          <w:rFonts w:ascii="PT Astra Serif" w:hAnsi="PT Astra Serif"/>
          <w:sz w:val="28"/>
          <w:szCs w:val="28"/>
        </w:rPr>
        <w:t>остановление обнародовать путем опубликования, разместив</w:t>
      </w:r>
      <w:r w:rsidR="00E84B2A" w:rsidRPr="00E84B2A">
        <w:rPr>
          <w:rFonts w:ascii="PT Astra Serif" w:hAnsi="PT Astra Serif"/>
          <w:sz w:val="28"/>
          <w:szCs w:val="28"/>
        </w:rPr>
        <w:t xml:space="preserve">                                  </w:t>
      </w:r>
      <w:r w:rsidRPr="00E84B2A">
        <w:rPr>
          <w:rFonts w:ascii="PT Astra Serif" w:hAnsi="PT Astra Serif"/>
          <w:sz w:val="28"/>
          <w:szCs w:val="28"/>
        </w:rPr>
        <w:t xml:space="preserve"> его полный текст в сетевом издании «</w:t>
      </w:r>
      <w:proofErr w:type="spellStart"/>
      <w:r w:rsidRPr="00E84B2A">
        <w:rPr>
          <w:rFonts w:ascii="PT Astra Serif" w:hAnsi="PT Astra Serif"/>
          <w:sz w:val="28"/>
          <w:szCs w:val="28"/>
        </w:rPr>
        <w:t>Щекинский</w:t>
      </w:r>
      <w:proofErr w:type="spellEnd"/>
      <w:r w:rsidRPr="00E84B2A">
        <w:rPr>
          <w:rFonts w:ascii="PT Astra Serif" w:hAnsi="PT Astra Serif"/>
          <w:sz w:val="28"/>
          <w:szCs w:val="28"/>
        </w:rPr>
        <w:t xml:space="preserve"> муниципальный </w:t>
      </w:r>
      <w:r w:rsidR="00E84B2A" w:rsidRPr="00E84B2A">
        <w:rPr>
          <w:rFonts w:ascii="PT Astra Serif" w:hAnsi="PT Astra Serif"/>
          <w:sz w:val="28"/>
          <w:szCs w:val="28"/>
        </w:rPr>
        <w:t xml:space="preserve">                                                   </w:t>
      </w:r>
      <w:r w:rsidRPr="00E84B2A">
        <w:rPr>
          <w:rFonts w:ascii="PT Astra Serif" w:hAnsi="PT Astra Serif"/>
          <w:sz w:val="28"/>
          <w:szCs w:val="28"/>
        </w:rPr>
        <w:t>вестник» (http://npa-schekino.ru, регистрация в качестве сетевого издания:</w:t>
      </w:r>
      <w:proofErr w:type="gramEnd"/>
      <w:r w:rsidRPr="00E84B2A">
        <w:rPr>
          <w:rFonts w:ascii="PT Astra Serif" w:hAnsi="PT Astra Serif"/>
          <w:sz w:val="28"/>
          <w:szCs w:val="28"/>
        </w:rPr>
        <w:t xml:space="preserve">     </w:t>
      </w:r>
      <w:proofErr w:type="gramStart"/>
      <w:r w:rsidRPr="00E84B2A">
        <w:rPr>
          <w:rFonts w:ascii="PT Astra Serif" w:hAnsi="PT Astra Serif"/>
          <w:sz w:val="28"/>
          <w:szCs w:val="28"/>
        </w:rPr>
        <w:t>Эл</w:t>
      </w:r>
      <w:r w:rsidR="00E84B2A" w:rsidRPr="00E84B2A">
        <w:rPr>
          <w:rFonts w:ascii="PT Astra Serif" w:hAnsi="PT Astra Serif"/>
          <w:sz w:val="28"/>
          <w:szCs w:val="28"/>
        </w:rPr>
        <w:t> </w:t>
      </w:r>
      <w:r w:rsidRPr="00E84B2A">
        <w:rPr>
          <w:rFonts w:ascii="PT Astra Serif" w:hAnsi="PT Astra Serif"/>
          <w:sz w:val="28"/>
          <w:szCs w:val="28"/>
        </w:rPr>
        <w:t>№</w:t>
      </w:r>
      <w:r w:rsidR="00E84B2A" w:rsidRPr="00E84B2A">
        <w:rPr>
          <w:rFonts w:ascii="PT Astra Serif" w:hAnsi="PT Astra Serif"/>
          <w:sz w:val="28"/>
          <w:szCs w:val="28"/>
        </w:rPr>
        <w:t> </w:t>
      </w:r>
      <w:r w:rsidRPr="00E84B2A">
        <w:rPr>
          <w:rFonts w:ascii="PT Astra Serif" w:hAnsi="PT Astra Serif"/>
          <w:sz w:val="28"/>
          <w:szCs w:val="28"/>
        </w:rPr>
        <w:t>ФС</w:t>
      </w:r>
      <w:r w:rsidR="00E84B2A" w:rsidRPr="00E84B2A">
        <w:rPr>
          <w:rFonts w:ascii="PT Astra Serif" w:hAnsi="PT Astra Serif"/>
          <w:sz w:val="28"/>
          <w:szCs w:val="28"/>
        </w:rPr>
        <w:t> </w:t>
      </w:r>
      <w:r w:rsidRPr="00E84B2A">
        <w:rPr>
          <w:rFonts w:ascii="PT Astra Serif" w:hAnsi="PT Astra Serif"/>
          <w:sz w:val="28"/>
          <w:szCs w:val="28"/>
        </w:rPr>
        <w:t xml:space="preserve">77-74320 от 19.11.2018), разместить на официальном сайте муниципального образования </w:t>
      </w:r>
      <w:proofErr w:type="spellStart"/>
      <w:r w:rsidRPr="00E84B2A">
        <w:rPr>
          <w:rFonts w:ascii="PT Astra Serif" w:hAnsi="PT Astra Serif"/>
          <w:sz w:val="28"/>
          <w:szCs w:val="28"/>
        </w:rPr>
        <w:t>Щекинский</w:t>
      </w:r>
      <w:proofErr w:type="spellEnd"/>
      <w:r w:rsidRPr="00E84B2A">
        <w:rPr>
          <w:rFonts w:ascii="PT Astra Serif" w:hAnsi="PT Astra Serif"/>
          <w:sz w:val="28"/>
          <w:szCs w:val="28"/>
        </w:rPr>
        <w:t xml:space="preserve"> район https://schekino.gosuslugi.ru.</w:t>
      </w:r>
      <w:proofErr w:type="gramEnd"/>
    </w:p>
    <w:p w:rsidR="008A12AC" w:rsidRPr="00E84B2A" w:rsidRDefault="008A12AC" w:rsidP="008A12AC">
      <w:pPr>
        <w:tabs>
          <w:tab w:val="left" w:pos="708"/>
        </w:tabs>
        <w:spacing w:line="360" w:lineRule="exact"/>
        <w:ind w:firstLine="709"/>
        <w:jc w:val="both"/>
        <w:rPr>
          <w:rFonts w:ascii="PT Astra Serif" w:hAnsi="PT Astra Serif"/>
          <w:sz w:val="28"/>
          <w:szCs w:val="28"/>
        </w:rPr>
      </w:pPr>
      <w:r w:rsidRPr="00E84B2A">
        <w:rPr>
          <w:rFonts w:ascii="PT Astra Serif" w:hAnsi="PT Astra Serif"/>
          <w:sz w:val="28"/>
          <w:szCs w:val="28"/>
        </w:rPr>
        <w:t>4. Постановление вступает в силу со дня официального обнародования.</w:t>
      </w:r>
    </w:p>
    <w:p w:rsidR="008A12AC" w:rsidRPr="00E84B2A" w:rsidRDefault="008A12AC" w:rsidP="008A12AC">
      <w:pPr>
        <w:tabs>
          <w:tab w:val="left" w:pos="708"/>
        </w:tabs>
        <w:spacing w:line="360" w:lineRule="auto"/>
        <w:jc w:val="both"/>
        <w:rPr>
          <w:rFonts w:ascii="PT Astra Serif" w:hAnsi="PT Astra Serif"/>
          <w:sz w:val="28"/>
          <w:szCs w:val="28"/>
        </w:rPr>
      </w:pPr>
    </w:p>
    <w:p w:rsidR="008A12AC" w:rsidRPr="00E84B2A" w:rsidRDefault="008A12AC" w:rsidP="008A12AC">
      <w:pPr>
        <w:rPr>
          <w:rFonts w:ascii="PT Astra Serif" w:hAnsi="PT Astra Serif" w:cs="PT Astra Serif"/>
          <w:sz w:val="28"/>
          <w:szCs w:val="28"/>
        </w:rPr>
      </w:pPr>
    </w:p>
    <w:tbl>
      <w:tblPr>
        <w:tblW w:w="5000" w:type="pct"/>
        <w:tblLayout w:type="fixed"/>
        <w:tblLook w:val="04A0" w:firstRow="1" w:lastRow="0" w:firstColumn="1" w:lastColumn="0" w:noHBand="0" w:noVBand="1"/>
      </w:tblPr>
      <w:tblGrid>
        <w:gridCol w:w="4169"/>
        <w:gridCol w:w="2446"/>
        <w:gridCol w:w="2956"/>
      </w:tblGrid>
      <w:tr w:rsidR="008A12AC" w:rsidRPr="00E84B2A" w:rsidTr="007C0A52">
        <w:trPr>
          <w:trHeight w:val="229"/>
        </w:trPr>
        <w:tc>
          <w:tcPr>
            <w:tcW w:w="2178" w:type="pct"/>
          </w:tcPr>
          <w:p w:rsidR="008A12AC" w:rsidRPr="00E84B2A" w:rsidRDefault="008A12AC" w:rsidP="008A12AC">
            <w:pPr>
              <w:pStyle w:val="fontstyle0"/>
              <w:ind w:right="-119"/>
              <w:jc w:val="center"/>
              <w:rPr>
                <w:rFonts w:ascii="PT Astra Serif" w:hAnsi="PT Astra Serif"/>
                <w:b w:val="0"/>
              </w:rPr>
            </w:pPr>
            <w:r w:rsidRPr="00E84B2A">
              <w:rPr>
                <w:rFonts w:ascii="PT Astra Serif" w:hAnsi="PT Astra Serif"/>
                <w:sz w:val="28"/>
                <w:szCs w:val="28"/>
              </w:rPr>
              <w:t xml:space="preserve">Глава администрации муниципального образования </w:t>
            </w:r>
            <w:proofErr w:type="spellStart"/>
            <w:r w:rsidRPr="00E84B2A">
              <w:rPr>
                <w:rFonts w:ascii="PT Astra Serif" w:hAnsi="PT Astra Serif"/>
                <w:sz w:val="28"/>
                <w:szCs w:val="28"/>
              </w:rPr>
              <w:t>Щёкинский</w:t>
            </w:r>
            <w:proofErr w:type="spellEnd"/>
            <w:r w:rsidRPr="00E84B2A">
              <w:rPr>
                <w:rFonts w:ascii="PT Astra Serif" w:hAnsi="PT Astra Serif"/>
                <w:sz w:val="28"/>
                <w:szCs w:val="28"/>
              </w:rPr>
              <w:t xml:space="preserve"> район</w:t>
            </w:r>
          </w:p>
        </w:tc>
        <w:tc>
          <w:tcPr>
            <w:tcW w:w="1278" w:type="pct"/>
            <w:vAlign w:val="center"/>
          </w:tcPr>
          <w:p w:rsidR="008A12AC" w:rsidRPr="00E84B2A" w:rsidRDefault="008A12AC" w:rsidP="007C0A52">
            <w:pPr>
              <w:jc w:val="center"/>
              <w:rPr>
                <w:rFonts w:ascii="PT Astra Serif" w:hAnsi="PT Astra Serif"/>
              </w:rPr>
            </w:pPr>
          </w:p>
        </w:tc>
        <w:tc>
          <w:tcPr>
            <w:tcW w:w="1544" w:type="pct"/>
            <w:vAlign w:val="bottom"/>
          </w:tcPr>
          <w:p w:rsidR="008A12AC" w:rsidRPr="00E84B2A" w:rsidRDefault="008A12AC" w:rsidP="007C0A52">
            <w:pPr>
              <w:jc w:val="right"/>
              <w:rPr>
                <w:rFonts w:ascii="PT Astra Serif" w:hAnsi="PT Astra Serif"/>
              </w:rPr>
            </w:pPr>
            <w:r w:rsidRPr="00E84B2A">
              <w:rPr>
                <w:rFonts w:ascii="PT Astra Serif" w:hAnsi="PT Astra Serif"/>
                <w:b/>
                <w:sz w:val="28"/>
                <w:szCs w:val="28"/>
                <w:lang w:eastAsia="en-US"/>
              </w:rPr>
              <w:t>А.С. Гамбург</w:t>
            </w:r>
          </w:p>
        </w:tc>
      </w:tr>
    </w:tbl>
    <w:p w:rsidR="008A12AC" w:rsidRPr="00E84B2A" w:rsidRDefault="008A12AC" w:rsidP="008A12AC">
      <w:pPr>
        <w:rPr>
          <w:rFonts w:ascii="PT Astra Serif" w:hAnsi="PT Astra Serif" w:cs="PT Astra Serif"/>
          <w:sz w:val="4"/>
          <w:szCs w:val="4"/>
        </w:rPr>
      </w:pPr>
    </w:p>
    <w:p w:rsidR="008A12AC" w:rsidRPr="00E84B2A" w:rsidRDefault="008A12AC" w:rsidP="008A12AC">
      <w:pPr>
        <w:rPr>
          <w:rFonts w:ascii="PT Astra Serif" w:hAnsi="PT Astra Serif" w:cs="PT Astra Serif"/>
          <w:sz w:val="28"/>
          <w:szCs w:val="28"/>
        </w:rPr>
        <w:sectPr w:rsidR="008A12AC" w:rsidRPr="00E84B2A" w:rsidSect="007C0A52">
          <w:headerReference w:type="default" r:id="rId10"/>
          <w:pgSz w:w="11906" w:h="16838"/>
          <w:pgMar w:top="1134" w:right="850" w:bottom="1134" w:left="1701" w:header="567" w:footer="720" w:gutter="0"/>
          <w:cols w:space="720"/>
          <w:titlePg/>
          <w:docGrid w:linePitch="360"/>
        </w:sectPr>
      </w:pPr>
    </w:p>
    <w:tbl>
      <w:tblPr>
        <w:tblW w:w="0" w:type="auto"/>
        <w:tblInd w:w="5070" w:type="dxa"/>
        <w:tblLook w:val="0000" w:firstRow="0" w:lastRow="0" w:firstColumn="0" w:lastColumn="0" w:noHBand="0" w:noVBand="0"/>
      </w:tblPr>
      <w:tblGrid>
        <w:gridCol w:w="4482"/>
      </w:tblGrid>
      <w:tr w:rsidR="008A12AC" w:rsidRPr="00E84B2A" w:rsidTr="007C0A52">
        <w:trPr>
          <w:trHeight w:val="1846"/>
        </w:trPr>
        <w:tc>
          <w:tcPr>
            <w:tcW w:w="4482" w:type="dxa"/>
          </w:tcPr>
          <w:p w:rsidR="008A12AC" w:rsidRPr="00E84B2A" w:rsidRDefault="008A12AC" w:rsidP="007C0A52">
            <w:pPr>
              <w:jc w:val="center"/>
              <w:rPr>
                <w:rFonts w:ascii="PT Astra Serif" w:hAnsi="PT Astra Serif"/>
                <w:sz w:val="28"/>
                <w:szCs w:val="28"/>
              </w:rPr>
            </w:pPr>
            <w:r w:rsidRPr="00E84B2A">
              <w:rPr>
                <w:rFonts w:ascii="PT Astra Serif" w:hAnsi="PT Astra Serif"/>
                <w:sz w:val="28"/>
                <w:szCs w:val="28"/>
              </w:rPr>
              <w:lastRenderedPageBreak/>
              <w:t>Приложение</w:t>
            </w:r>
          </w:p>
          <w:p w:rsidR="008A12AC" w:rsidRPr="00E84B2A" w:rsidRDefault="008A12AC" w:rsidP="007C0A52">
            <w:pPr>
              <w:jc w:val="center"/>
              <w:rPr>
                <w:rFonts w:ascii="PT Astra Serif" w:hAnsi="PT Astra Serif"/>
                <w:sz w:val="28"/>
                <w:szCs w:val="28"/>
              </w:rPr>
            </w:pPr>
            <w:r w:rsidRPr="00E84B2A">
              <w:rPr>
                <w:rFonts w:ascii="PT Astra Serif" w:hAnsi="PT Astra Serif"/>
                <w:sz w:val="28"/>
                <w:szCs w:val="28"/>
              </w:rPr>
              <w:t>к постановлению администрации</w:t>
            </w:r>
          </w:p>
          <w:p w:rsidR="008A12AC" w:rsidRPr="00E84B2A" w:rsidRDefault="008A12AC" w:rsidP="007C0A52">
            <w:pPr>
              <w:jc w:val="center"/>
              <w:rPr>
                <w:rFonts w:ascii="PT Astra Serif" w:hAnsi="PT Astra Serif"/>
                <w:sz w:val="28"/>
                <w:szCs w:val="28"/>
              </w:rPr>
            </w:pPr>
            <w:r w:rsidRPr="00E84B2A">
              <w:rPr>
                <w:rFonts w:ascii="PT Astra Serif" w:hAnsi="PT Astra Serif"/>
                <w:sz w:val="28"/>
                <w:szCs w:val="28"/>
              </w:rPr>
              <w:t>муниципального образования</w:t>
            </w:r>
          </w:p>
          <w:p w:rsidR="008A12AC" w:rsidRPr="00E84B2A" w:rsidRDefault="008A12AC" w:rsidP="007C0A52">
            <w:pPr>
              <w:jc w:val="center"/>
              <w:rPr>
                <w:rFonts w:ascii="PT Astra Serif" w:hAnsi="PT Astra Serif"/>
                <w:sz w:val="28"/>
                <w:szCs w:val="28"/>
              </w:rPr>
            </w:pPr>
            <w:proofErr w:type="spellStart"/>
            <w:r w:rsidRPr="00E84B2A">
              <w:rPr>
                <w:rFonts w:ascii="PT Astra Serif" w:hAnsi="PT Astra Serif"/>
                <w:sz w:val="28"/>
                <w:szCs w:val="28"/>
              </w:rPr>
              <w:t>Щекинский</w:t>
            </w:r>
            <w:proofErr w:type="spellEnd"/>
            <w:r w:rsidRPr="00E84B2A">
              <w:rPr>
                <w:rFonts w:ascii="PT Astra Serif" w:hAnsi="PT Astra Serif"/>
                <w:sz w:val="28"/>
                <w:szCs w:val="28"/>
              </w:rPr>
              <w:t xml:space="preserve"> район</w:t>
            </w:r>
          </w:p>
          <w:p w:rsidR="008A12AC" w:rsidRPr="00E84B2A" w:rsidRDefault="008A12AC" w:rsidP="007C0A52">
            <w:pPr>
              <w:jc w:val="center"/>
              <w:rPr>
                <w:rFonts w:ascii="PT Astra Serif" w:hAnsi="PT Astra Serif"/>
                <w:sz w:val="12"/>
                <w:szCs w:val="12"/>
              </w:rPr>
            </w:pPr>
          </w:p>
          <w:p w:rsidR="008A12AC" w:rsidRPr="00E84B2A" w:rsidRDefault="008A12AC" w:rsidP="004D0A83">
            <w:pPr>
              <w:jc w:val="center"/>
              <w:rPr>
                <w:rFonts w:ascii="PT Astra Serif" w:hAnsi="PT Astra Serif"/>
                <w:sz w:val="28"/>
                <w:szCs w:val="28"/>
              </w:rPr>
            </w:pPr>
            <w:r w:rsidRPr="00E84B2A">
              <w:rPr>
                <w:rFonts w:ascii="PT Astra Serif" w:hAnsi="PT Astra Serif"/>
                <w:sz w:val="28"/>
                <w:szCs w:val="28"/>
              </w:rPr>
              <w:t xml:space="preserve">от </w:t>
            </w:r>
            <w:r w:rsidR="004D0A83" w:rsidRPr="004D0A83">
              <w:rPr>
                <w:rFonts w:ascii="PT Astra Serif" w:hAnsi="PT Astra Serif"/>
                <w:sz w:val="28"/>
                <w:szCs w:val="28"/>
              </w:rPr>
              <w:t>22.06.2026</w:t>
            </w:r>
            <w:r w:rsidRPr="00E84B2A">
              <w:rPr>
                <w:rFonts w:ascii="PT Astra Serif" w:hAnsi="PT Astra Serif"/>
                <w:sz w:val="28"/>
                <w:szCs w:val="28"/>
              </w:rPr>
              <w:t xml:space="preserve"> № </w:t>
            </w:r>
            <w:r w:rsidR="004D0A83">
              <w:rPr>
                <w:rFonts w:ascii="PT Astra Serif" w:hAnsi="PT Astra Serif"/>
                <w:sz w:val="28"/>
                <w:szCs w:val="28"/>
              </w:rPr>
              <w:t>6 – 834</w:t>
            </w:r>
          </w:p>
        </w:tc>
      </w:tr>
    </w:tbl>
    <w:p w:rsidR="00D47D8C" w:rsidRPr="00E84B2A" w:rsidRDefault="00D47D8C" w:rsidP="008A12AC">
      <w:pPr>
        <w:tabs>
          <w:tab w:val="left" w:pos="708"/>
        </w:tabs>
        <w:spacing w:line="360" w:lineRule="exact"/>
        <w:ind w:firstLine="709"/>
        <w:jc w:val="both"/>
        <w:rPr>
          <w:rFonts w:ascii="PT Astra Serif" w:hAnsi="PT Astra Serif"/>
          <w:sz w:val="16"/>
          <w:szCs w:val="16"/>
        </w:rPr>
      </w:pPr>
    </w:p>
    <w:p w:rsidR="00D47D8C" w:rsidRPr="00E84B2A" w:rsidRDefault="00D47D8C" w:rsidP="00D47D8C">
      <w:pPr>
        <w:tabs>
          <w:tab w:val="left" w:pos="708"/>
        </w:tabs>
        <w:jc w:val="center"/>
        <w:rPr>
          <w:rFonts w:ascii="PT Astra Serif" w:hAnsi="PT Astra Serif"/>
          <w:b/>
          <w:sz w:val="28"/>
          <w:szCs w:val="28"/>
        </w:rPr>
      </w:pPr>
    </w:p>
    <w:p w:rsidR="00D47D8C" w:rsidRPr="00E84B2A" w:rsidRDefault="00D47D8C" w:rsidP="00D47D8C">
      <w:pPr>
        <w:tabs>
          <w:tab w:val="left" w:pos="708"/>
        </w:tabs>
        <w:jc w:val="center"/>
        <w:rPr>
          <w:rFonts w:ascii="PT Astra Serif" w:hAnsi="PT Astra Serif"/>
          <w:b/>
          <w:sz w:val="28"/>
          <w:szCs w:val="28"/>
        </w:rPr>
      </w:pPr>
    </w:p>
    <w:p w:rsidR="00D47D8C" w:rsidRPr="00E84B2A" w:rsidRDefault="00D47D8C" w:rsidP="00D47D8C">
      <w:pPr>
        <w:tabs>
          <w:tab w:val="left" w:pos="708"/>
        </w:tabs>
        <w:jc w:val="center"/>
        <w:rPr>
          <w:rFonts w:ascii="PT Astra Serif" w:hAnsi="PT Astra Serif"/>
          <w:b/>
          <w:sz w:val="28"/>
          <w:szCs w:val="28"/>
        </w:rPr>
      </w:pPr>
    </w:p>
    <w:p w:rsidR="00D47D8C" w:rsidRPr="00E84B2A" w:rsidRDefault="00D47D8C" w:rsidP="00D47D8C">
      <w:pPr>
        <w:tabs>
          <w:tab w:val="left" w:pos="708"/>
        </w:tabs>
        <w:jc w:val="center"/>
        <w:rPr>
          <w:rFonts w:ascii="PT Astra Serif" w:hAnsi="PT Astra Serif"/>
          <w:b/>
          <w:sz w:val="28"/>
          <w:szCs w:val="28"/>
        </w:rPr>
      </w:pPr>
    </w:p>
    <w:p w:rsidR="00D47D8C" w:rsidRPr="00E84B2A" w:rsidRDefault="00D47D8C" w:rsidP="00D47D8C">
      <w:pPr>
        <w:tabs>
          <w:tab w:val="left" w:pos="708"/>
        </w:tabs>
        <w:jc w:val="center"/>
        <w:rPr>
          <w:rFonts w:ascii="PT Astra Serif" w:hAnsi="PT Astra Serif"/>
          <w:b/>
          <w:sz w:val="28"/>
          <w:szCs w:val="28"/>
        </w:rPr>
      </w:pPr>
    </w:p>
    <w:p w:rsidR="00D47D8C" w:rsidRPr="00E84B2A" w:rsidRDefault="00D47D8C" w:rsidP="00D47D8C">
      <w:pPr>
        <w:tabs>
          <w:tab w:val="left" w:pos="708"/>
        </w:tabs>
        <w:jc w:val="center"/>
        <w:rPr>
          <w:rFonts w:ascii="PT Astra Serif" w:hAnsi="PT Astra Serif"/>
          <w:b/>
          <w:sz w:val="28"/>
          <w:szCs w:val="28"/>
        </w:rPr>
      </w:pPr>
    </w:p>
    <w:p w:rsidR="00550EBD" w:rsidRPr="00E84B2A" w:rsidRDefault="00550EBD" w:rsidP="00550EBD">
      <w:pPr>
        <w:tabs>
          <w:tab w:val="left" w:pos="708"/>
        </w:tabs>
        <w:jc w:val="center"/>
        <w:rPr>
          <w:rFonts w:ascii="PT Astra Serif" w:hAnsi="PT Astra Serif"/>
          <w:b/>
          <w:bCs/>
          <w:sz w:val="28"/>
          <w:szCs w:val="28"/>
        </w:rPr>
      </w:pPr>
      <w:r w:rsidRPr="00E84B2A">
        <w:rPr>
          <w:rFonts w:ascii="PT Astra Serif" w:hAnsi="PT Astra Serif"/>
          <w:b/>
          <w:bCs/>
          <w:sz w:val="28"/>
          <w:szCs w:val="28"/>
        </w:rPr>
        <w:t>СХЕМА ТЕПЛОСНАБЖЕНИЯ</w:t>
      </w:r>
    </w:p>
    <w:p w:rsidR="00550EBD" w:rsidRPr="00E84B2A" w:rsidRDefault="00550EBD" w:rsidP="00550EBD">
      <w:pPr>
        <w:tabs>
          <w:tab w:val="left" w:pos="708"/>
        </w:tabs>
        <w:jc w:val="center"/>
        <w:rPr>
          <w:rFonts w:ascii="PT Astra Serif" w:hAnsi="PT Astra Serif"/>
          <w:b/>
          <w:bCs/>
          <w:sz w:val="28"/>
          <w:szCs w:val="28"/>
        </w:rPr>
      </w:pPr>
      <w:r w:rsidRPr="00E84B2A">
        <w:rPr>
          <w:rFonts w:ascii="PT Astra Serif" w:hAnsi="PT Astra Serif"/>
          <w:b/>
          <w:bCs/>
          <w:sz w:val="28"/>
          <w:szCs w:val="28"/>
        </w:rPr>
        <w:t xml:space="preserve">МУНИЦИПАЛЬНОГО ОБРАЗОВАНИЯ </w:t>
      </w:r>
    </w:p>
    <w:p w:rsidR="00550EBD" w:rsidRPr="00E84B2A" w:rsidRDefault="00550EBD" w:rsidP="00550EBD">
      <w:pPr>
        <w:tabs>
          <w:tab w:val="left" w:pos="708"/>
        </w:tabs>
        <w:jc w:val="center"/>
        <w:rPr>
          <w:rFonts w:ascii="PT Astra Serif" w:hAnsi="PT Astra Serif"/>
          <w:b/>
          <w:bCs/>
          <w:sz w:val="28"/>
          <w:szCs w:val="28"/>
        </w:rPr>
      </w:pPr>
      <w:r w:rsidRPr="00E84B2A">
        <w:rPr>
          <w:rFonts w:ascii="PT Astra Serif" w:hAnsi="PT Astra Serif"/>
          <w:b/>
          <w:bCs/>
          <w:sz w:val="28"/>
          <w:szCs w:val="28"/>
        </w:rPr>
        <w:t>ЛОМИНЦЕВСКОЕ</w:t>
      </w:r>
      <w:r w:rsidR="00E84B2A">
        <w:rPr>
          <w:rFonts w:ascii="PT Astra Serif" w:hAnsi="PT Astra Serif"/>
          <w:b/>
          <w:bCs/>
          <w:sz w:val="28"/>
          <w:szCs w:val="28"/>
        </w:rPr>
        <w:t xml:space="preserve"> </w:t>
      </w:r>
      <w:r w:rsidRPr="00E84B2A">
        <w:rPr>
          <w:rFonts w:ascii="PT Astra Serif" w:hAnsi="PT Astra Serif"/>
          <w:b/>
          <w:bCs/>
          <w:sz w:val="28"/>
          <w:szCs w:val="28"/>
        </w:rPr>
        <w:t>ЩЕКИНСКОГО РАЙОНА</w:t>
      </w:r>
    </w:p>
    <w:p w:rsidR="00550EBD" w:rsidRPr="00E84B2A" w:rsidRDefault="00550EBD" w:rsidP="00550EBD">
      <w:pPr>
        <w:tabs>
          <w:tab w:val="left" w:pos="708"/>
        </w:tabs>
        <w:jc w:val="center"/>
        <w:rPr>
          <w:rFonts w:ascii="PT Astra Serif" w:hAnsi="PT Astra Serif"/>
          <w:b/>
          <w:bCs/>
          <w:sz w:val="28"/>
          <w:szCs w:val="28"/>
        </w:rPr>
      </w:pPr>
      <w:r w:rsidRPr="00E84B2A">
        <w:rPr>
          <w:rFonts w:ascii="PT Astra Serif" w:hAnsi="PT Astra Serif"/>
          <w:b/>
          <w:bCs/>
          <w:sz w:val="28"/>
          <w:szCs w:val="28"/>
        </w:rPr>
        <w:t xml:space="preserve">НА ПЕРИОД С 2025 ПО 2041 ГОД </w:t>
      </w:r>
    </w:p>
    <w:p w:rsidR="00550EBD" w:rsidRPr="00E84B2A" w:rsidRDefault="00550EBD" w:rsidP="00550EBD">
      <w:pPr>
        <w:tabs>
          <w:tab w:val="left" w:pos="708"/>
        </w:tabs>
        <w:jc w:val="center"/>
        <w:rPr>
          <w:rFonts w:ascii="PT Astra Serif" w:hAnsi="PT Astra Serif"/>
          <w:b/>
          <w:bCs/>
          <w:sz w:val="28"/>
          <w:szCs w:val="28"/>
        </w:rPr>
      </w:pPr>
      <w:r w:rsidRPr="00E84B2A">
        <w:rPr>
          <w:rFonts w:ascii="PT Astra Serif" w:hAnsi="PT Astra Serif"/>
          <w:b/>
          <w:bCs/>
          <w:sz w:val="28"/>
          <w:szCs w:val="28"/>
        </w:rPr>
        <w:t>(актуализация на 2027 год)</w:t>
      </w:r>
    </w:p>
    <w:p w:rsidR="00C4745B" w:rsidRPr="00E84B2A" w:rsidRDefault="00C4745B" w:rsidP="00D47D8C">
      <w:pPr>
        <w:tabs>
          <w:tab w:val="left" w:pos="708"/>
        </w:tabs>
        <w:jc w:val="center"/>
        <w:rPr>
          <w:rFonts w:ascii="PT Astra Serif" w:hAnsi="PT Astra Serif"/>
          <w:b/>
          <w:bCs/>
          <w:sz w:val="28"/>
          <w:szCs w:val="28"/>
        </w:rPr>
      </w:pPr>
    </w:p>
    <w:p w:rsidR="00D47D8C" w:rsidRPr="00E84B2A" w:rsidRDefault="00550EBD" w:rsidP="00D47D8C">
      <w:pPr>
        <w:tabs>
          <w:tab w:val="left" w:pos="708"/>
        </w:tabs>
        <w:jc w:val="center"/>
        <w:rPr>
          <w:rFonts w:ascii="PT Astra Serif" w:hAnsi="PT Astra Serif"/>
          <w:b/>
          <w:bCs/>
          <w:sz w:val="28"/>
          <w:szCs w:val="28"/>
        </w:rPr>
      </w:pPr>
      <w:r w:rsidRPr="00E84B2A">
        <w:rPr>
          <w:rFonts w:ascii="PT Astra Serif" w:hAnsi="PT Astra Serif"/>
          <w:b/>
          <w:bCs/>
          <w:sz w:val="28"/>
          <w:szCs w:val="28"/>
        </w:rPr>
        <w:t xml:space="preserve"> </w:t>
      </w:r>
    </w:p>
    <w:p w:rsidR="00D47D8C" w:rsidRPr="00E84B2A" w:rsidRDefault="00D47D8C" w:rsidP="00D47D8C">
      <w:pPr>
        <w:tabs>
          <w:tab w:val="left" w:pos="708"/>
        </w:tabs>
        <w:jc w:val="both"/>
        <w:rPr>
          <w:rFonts w:ascii="PT Astra Serif" w:hAnsi="PT Astra Serif"/>
          <w:sz w:val="28"/>
          <w:szCs w:val="28"/>
        </w:rPr>
      </w:pPr>
    </w:p>
    <w:p w:rsidR="00D47D8C" w:rsidRPr="00E84B2A" w:rsidRDefault="00D47D8C" w:rsidP="00D47D8C">
      <w:pPr>
        <w:tabs>
          <w:tab w:val="left" w:pos="708"/>
        </w:tabs>
        <w:jc w:val="both"/>
        <w:rPr>
          <w:rFonts w:ascii="PT Astra Serif" w:hAnsi="PT Astra Serif"/>
          <w:sz w:val="28"/>
          <w:szCs w:val="28"/>
        </w:rPr>
      </w:pPr>
    </w:p>
    <w:p w:rsidR="00D47D8C" w:rsidRPr="00E84B2A" w:rsidRDefault="00D47D8C" w:rsidP="00D47D8C">
      <w:pPr>
        <w:tabs>
          <w:tab w:val="left" w:pos="708"/>
        </w:tabs>
        <w:jc w:val="both"/>
        <w:rPr>
          <w:rFonts w:ascii="PT Astra Serif" w:hAnsi="PT Astra Serif"/>
          <w:sz w:val="28"/>
          <w:szCs w:val="28"/>
        </w:rPr>
      </w:pPr>
    </w:p>
    <w:p w:rsidR="00D47D8C" w:rsidRPr="00E84B2A" w:rsidRDefault="00D467BA" w:rsidP="00D47D8C">
      <w:pPr>
        <w:tabs>
          <w:tab w:val="left" w:pos="708"/>
        </w:tabs>
        <w:jc w:val="center"/>
        <w:rPr>
          <w:rFonts w:ascii="PT Astra Serif" w:hAnsi="PT Astra Serif"/>
          <w:sz w:val="28"/>
          <w:szCs w:val="28"/>
        </w:rPr>
      </w:pPr>
      <w:r w:rsidRPr="00E84B2A">
        <w:rPr>
          <w:rFonts w:ascii="PT Astra Serif" w:hAnsi="PT Astra Serif"/>
          <w:sz w:val="28"/>
          <w:szCs w:val="28"/>
        </w:rPr>
        <w:t xml:space="preserve"> </w:t>
      </w:r>
    </w:p>
    <w:p w:rsidR="00D47D8C" w:rsidRPr="00E84B2A" w:rsidRDefault="00D47D8C" w:rsidP="00D47D8C">
      <w:pPr>
        <w:tabs>
          <w:tab w:val="left" w:pos="708"/>
        </w:tabs>
        <w:jc w:val="both"/>
        <w:rPr>
          <w:rFonts w:ascii="PT Astra Serif" w:hAnsi="PT Astra Serif"/>
          <w:sz w:val="28"/>
          <w:szCs w:val="28"/>
        </w:rPr>
      </w:pPr>
    </w:p>
    <w:p w:rsidR="00D47D8C" w:rsidRPr="00E84B2A" w:rsidRDefault="00D47D8C" w:rsidP="00D47D8C">
      <w:pPr>
        <w:tabs>
          <w:tab w:val="left" w:pos="708"/>
        </w:tabs>
        <w:jc w:val="both"/>
        <w:rPr>
          <w:rFonts w:ascii="PT Astra Serif" w:hAnsi="PT Astra Serif"/>
          <w:sz w:val="28"/>
          <w:szCs w:val="28"/>
        </w:rPr>
      </w:pPr>
    </w:p>
    <w:p w:rsidR="00D47D8C" w:rsidRPr="00E84B2A" w:rsidRDefault="00D47D8C" w:rsidP="00D47D8C">
      <w:pPr>
        <w:tabs>
          <w:tab w:val="left" w:pos="708"/>
        </w:tabs>
        <w:jc w:val="both"/>
        <w:rPr>
          <w:rFonts w:ascii="PT Astra Serif" w:hAnsi="PT Astra Serif"/>
          <w:sz w:val="28"/>
          <w:szCs w:val="28"/>
        </w:rPr>
      </w:pPr>
    </w:p>
    <w:p w:rsidR="00D47D8C" w:rsidRPr="00E84B2A" w:rsidRDefault="00D47D8C" w:rsidP="00D47D8C">
      <w:pPr>
        <w:tabs>
          <w:tab w:val="left" w:pos="708"/>
        </w:tabs>
        <w:jc w:val="both"/>
        <w:rPr>
          <w:rFonts w:ascii="PT Astra Serif" w:hAnsi="PT Astra Serif"/>
          <w:sz w:val="28"/>
          <w:szCs w:val="28"/>
        </w:rPr>
      </w:pPr>
    </w:p>
    <w:p w:rsidR="00D47D8C" w:rsidRPr="00E84B2A" w:rsidRDefault="00D47D8C" w:rsidP="00D47D8C">
      <w:pPr>
        <w:tabs>
          <w:tab w:val="left" w:pos="708"/>
        </w:tabs>
        <w:jc w:val="both"/>
        <w:rPr>
          <w:rFonts w:ascii="PT Astra Serif" w:hAnsi="PT Astra Serif"/>
          <w:sz w:val="28"/>
          <w:szCs w:val="28"/>
        </w:rPr>
      </w:pPr>
    </w:p>
    <w:p w:rsidR="00D47D8C" w:rsidRPr="00E84B2A" w:rsidRDefault="00D47D8C" w:rsidP="00D47D8C">
      <w:pPr>
        <w:tabs>
          <w:tab w:val="left" w:pos="708"/>
        </w:tabs>
        <w:jc w:val="both"/>
        <w:rPr>
          <w:rFonts w:ascii="PT Astra Serif" w:hAnsi="PT Astra Serif"/>
          <w:sz w:val="28"/>
          <w:szCs w:val="28"/>
        </w:rPr>
      </w:pPr>
    </w:p>
    <w:p w:rsidR="00D47D8C" w:rsidRPr="00E84B2A" w:rsidRDefault="00D47D8C" w:rsidP="00D47D8C">
      <w:pPr>
        <w:tabs>
          <w:tab w:val="left" w:pos="708"/>
        </w:tabs>
        <w:jc w:val="both"/>
        <w:rPr>
          <w:rFonts w:ascii="PT Astra Serif" w:hAnsi="PT Astra Serif"/>
          <w:sz w:val="28"/>
          <w:szCs w:val="28"/>
        </w:rPr>
      </w:pPr>
    </w:p>
    <w:p w:rsidR="00D47D8C" w:rsidRPr="00E84B2A" w:rsidRDefault="00D47D8C" w:rsidP="00D47D8C">
      <w:pPr>
        <w:tabs>
          <w:tab w:val="left" w:pos="708"/>
        </w:tabs>
        <w:jc w:val="both"/>
        <w:rPr>
          <w:rFonts w:ascii="PT Astra Serif" w:hAnsi="PT Astra Serif"/>
          <w:sz w:val="28"/>
          <w:szCs w:val="28"/>
        </w:rPr>
      </w:pPr>
    </w:p>
    <w:p w:rsidR="00D47D8C" w:rsidRPr="00E84B2A" w:rsidRDefault="00D47D8C" w:rsidP="00D47D8C">
      <w:pPr>
        <w:tabs>
          <w:tab w:val="left" w:pos="708"/>
        </w:tabs>
        <w:jc w:val="both"/>
        <w:rPr>
          <w:rFonts w:ascii="PT Astra Serif" w:hAnsi="PT Astra Serif"/>
          <w:sz w:val="28"/>
          <w:szCs w:val="28"/>
        </w:rPr>
      </w:pPr>
    </w:p>
    <w:p w:rsidR="00D47D8C" w:rsidRPr="00E84B2A" w:rsidRDefault="00D47D8C" w:rsidP="00D47D8C">
      <w:pPr>
        <w:rPr>
          <w:rFonts w:ascii="PT Astra Serif" w:hAnsi="PT Astra Serif"/>
          <w:b/>
          <w:sz w:val="28"/>
          <w:szCs w:val="28"/>
        </w:rPr>
      </w:pPr>
      <w:r w:rsidRPr="00E84B2A">
        <w:rPr>
          <w:rFonts w:ascii="PT Astra Serif" w:hAnsi="PT Astra Serif"/>
          <w:b/>
          <w:sz w:val="28"/>
          <w:szCs w:val="28"/>
        </w:rPr>
        <w:t xml:space="preserve"> </w:t>
      </w:r>
    </w:p>
    <w:p w:rsidR="008A12AC" w:rsidRPr="00E84B2A" w:rsidRDefault="008A12AC" w:rsidP="00D47D8C">
      <w:pPr>
        <w:pStyle w:val="af8"/>
        <w:spacing w:after="0"/>
        <w:ind w:firstLine="0"/>
        <w:jc w:val="center"/>
        <w:rPr>
          <w:rFonts w:ascii="PT Astra Serif" w:eastAsiaTheme="minorEastAsia" w:hAnsi="PT Astra Serif" w:cstheme="minorBidi"/>
          <w:b/>
          <w:bCs/>
          <w:caps/>
          <w:sz w:val="20"/>
          <w:szCs w:val="22"/>
          <w:lang w:eastAsia="ru-RU"/>
        </w:rPr>
      </w:pPr>
    </w:p>
    <w:p w:rsidR="008A12AC" w:rsidRPr="00E84B2A" w:rsidRDefault="008A12AC" w:rsidP="00D47D8C">
      <w:pPr>
        <w:pStyle w:val="af8"/>
        <w:spacing w:after="0"/>
        <w:ind w:firstLine="0"/>
        <w:jc w:val="center"/>
        <w:rPr>
          <w:rFonts w:ascii="PT Astra Serif" w:eastAsiaTheme="minorEastAsia" w:hAnsi="PT Astra Serif" w:cstheme="minorBidi"/>
          <w:b/>
          <w:bCs/>
          <w:caps/>
          <w:sz w:val="20"/>
          <w:szCs w:val="22"/>
          <w:lang w:eastAsia="ru-RU"/>
        </w:rPr>
      </w:pPr>
    </w:p>
    <w:p w:rsidR="008A12AC" w:rsidRPr="00E84B2A" w:rsidRDefault="008A12AC" w:rsidP="00D47D8C">
      <w:pPr>
        <w:pStyle w:val="af8"/>
        <w:spacing w:after="0"/>
        <w:ind w:firstLine="0"/>
        <w:jc w:val="center"/>
        <w:rPr>
          <w:rFonts w:ascii="PT Astra Serif" w:eastAsiaTheme="minorEastAsia" w:hAnsi="PT Astra Serif" w:cstheme="minorBidi"/>
          <w:b/>
          <w:bCs/>
          <w:caps/>
          <w:sz w:val="20"/>
          <w:szCs w:val="22"/>
          <w:lang w:eastAsia="ru-RU"/>
        </w:rPr>
      </w:pPr>
    </w:p>
    <w:p w:rsidR="008A12AC" w:rsidRPr="00E84B2A" w:rsidRDefault="008A12AC" w:rsidP="00D47D8C">
      <w:pPr>
        <w:pStyle w:val="af8"/>
        <w:spacing w:after="0"/>
        <w:ind w:firstLine="0"/>
        <w:jc w:val="center"/>
        <w:rPr>
          <w:rFonts w:ascii="PT Astra Serif" w:eastAsiaTheme="minorEastAsia" w:hAnsi="PT Astra Serif" w:cstheme="minorBidi"/>
          <w:b/>
          <w:bCs/>
          <w:caps/>
          <w:sz w:val="20"/>
          <w:szCs w:val="22"/>
          <w:lang w:eastAsia="ru-RU"/>
        </w:rPr>
      </w:pPr>
    </w:p>
    <w:p w:rsidR="008A12AC" w:rsidRPr="00E84B2A" w:rsidRDefault="008A12AC" w:rsidP="00D47D8C">
      <w:pPr>
        <w:pStyle w:val="af8"/>
        <w:spacing w:after="0"/>
        <w:ind w:firstLine="0"/>
        <w:jc w:val="center"/>
        <w:rPr>
          <w:rFonts w:ascii="PT Astra Serif" w:eastAsiaTheme="minorEastAsia" w:hAnsi="PT Astra Serif" w:cstheme="minorBidi"/>
          <w:b/>
          <w:bCs/>
          <w:caps/>
          <w:sz w:val="20"/>
          <w:szCs w:val="22"/>
          <w:lang w:eastAsia="ru-RU"/>
        </w:rPr>
      </w:pPr>
    </w:p>
    <w:p w:rsidR="008A12AC" w:rsidRPr="00E84B2A" w:rsidRDefault="008A12AC" w:rsidP="00D47D8C">
      <w:pPr>
        <w:pStyle w:val="af8"/>
        <w:spacing w:after="0"/>
        <w:ind w:firstLine="0"/>
        <w:jc w:val="center"/>
        <w:rPr>
          <w:rFonts w:ascii="PT Astra Serif" w:eastAsiaTheme="minorEastAsia" w:hAnsi="PT Astra Serif" w:cstheme="minorBidi"/>
          <w:b/>
          <w:bCs/>
          <w:caps/>
          <w:sz w:val="20"/>
          <w:szCs w:val="22"/>
          <w:lang w:eastAsia="ru-RU"/>
        </w:rPr>
      </w:pPr>
    </w:p>
    <w:p w:rsidR="008A12AC" w:rsidRPr="00E84B2A" w:rsidRDefault="008A12AC" w:rsidP="00D47D8C">
      <w:pPr>
        <w:pStyle w:val="af8"/>
        <w:spacing w:after="0"/>
        <w:ind w:firstLine="0"/>
        <w:jc w:val="center"/>
        <w:rPr>
          <w:rFonts w:ascii="PT Astra Serif" w:eastAsiaTheme="minorEastAsia" w:hAnsi="PT Astra Serif" w:cstheme="minorBidi"/>
          <w:b/>
          <w:bCs/>
          <w:caps/>
          <w:sz w:val="20"/>
          <w:szCs w:val="22"/>
          <w:lang w:eastAsia="ru-RU"/>
        </w:rPr>
      </w:pPr>
    </w:p>
    <w:p w:rsidR="008A12AC" w:rsidRPr="00E84B2A" w:rsidRDefault="008A12AC" w:rsidP="00D47D8C">
      <w:pPr>
        <w:pStyle w:val="af8"/>
        <w:spacing w:after="0"/>
        <w:ind w:firstLine="0"/>
        <w:jc w:val="center"/>
        <w:rPr>
          <w:rFonts w:ascii="PT Astra Serif" w:eastAsiaTheme="minorEastAsia" w:hAnsi="PT Astra Serif" w:cstheme="minorBidi"/>
          <w:b/>
          <w:bCs/>
          <w:caps/>
          <w:sz w:val="20"/>
          <w:szCs w:val="22"/>
          <w:lang w:eastAsia="ru-RU"/>
        </w:rPr>
      </w:pPr>
    </w:p>
    <w:p w:rsidR="008A12AC" w:rsidRDefault="008A12AC" w:rsidP="00D47D8C">
      <w:pPr>
        <w:pStyle w:val="af8"/>
        <w:spacing w:after="0"/>
        <w:ind w:firstLine="0"/>
        <w:jc w:val="center"/>
        <w:rPr>
          <w:rFonts w:ascii="PT Astra Serif" w:eastAsiaTheme="minorEastAsia" w:hAnsi="PT Astra Serif" w:cstheme="minorBidi"/>
          <w:b/>
          <w:bCs/>
          <w:caps/>
          <w:sz w:val="20"/>
          <w:szCs w:val="22"/>
          <w:lang w:eastAsia="ru-RU"/>
        </w:rPr>
      </w:pPr>
    </w:p>
    <w:p w:rsidR="00E84B2A" w:rsidRDefault="00E84B2A" w:rsidP="00D47D8C">
      <w:pPr>
        <w:pStyle w:val="af8"/>
        <w:spacing w:after="0"/>
        <w:ind w:firstLine="0"/>
        <w:jc w:val="center"/>
        <w:rPr>
          <w:rFonts w:ascii="PT Astra Serif" w:eastAsiaTheme="minorEastAsia" w:hAnsi="PT Astra Serif" w:cstheme="minorBidi"/>
          <w:b/>
          <w:bCs/>
          <w:caps/>
          <w:sz w:val="20"/>
          <w:szCs w:val="22"/>
          <w:lang w:eastAsia="ru-RU"/>
        </w:rPr>
      </w:pPr>
    </w:p>
    <w:p w:rsidR="00E84B2A" w:rsidRPr="00E84B2A" w:rsidRDefault="00E84B2A" w:rsidP="00D47D8C">
      <w:pPr>
        <w:pStyle w:val="af8"/>
        <w:spacing w:after="0"/>
        <w:ind w:firstLine="0"/>
        <w:jc w:val="center"/>
        <w:rPr>
          <w:rFonts w:ascii="PT Astra Serif" w:eastAsiaTheme="minorEastAsia" w:hAnsi="PT Astra Serif" w:cstheme="minorBidi"/>
          <w:b/>
          <w:bCs/>
          <w:caps/>
          <w:sz w:val="20"/>
          <w:szCs w:val="22"/>
          <w:lang w:eastAsia="ru-RU"/>
        </w:rPr>
      </w:pPr>
    </w:p>
    <w:p w:rsidR="008A12AC" w:rsidRPr="00E84B2A" w:rsidRDefault="008A12AC" w:rsidP="00D47D8C">
      <w:pPr>
        <w:pStyle w:val="af8"/>
        <w:spacing w:after="0"/>
        <w:ind w:firstLine="0"/>
        <w:jc w:val="center"/>
        <w:rPr>
          <w:rFonts w:ascii="PT Astra Serif" w:eastAsiaTheme="minorEastAsia" w:hAnsi="PT Astra Serif" w:cstheme="minorBidi"/>
          <w:b/>
          <w:bCs/>
          <w:caps/>
          <w:sz w:val="20"/>
          <w:szCs w:val="22"/>
          <w:lang w:eastAsia="ru-RU"/>
        </w:rPr>
      </w:pPr>
    </w:p>
    <w:p w:rsidR="008A12AC" w:rsidRPr="00E84B2A" w:rsidRDefault="008A12AC" w:rsidP="00D47D8C">
      <w:pPr>
        <w:pStyle w:val="af8"/>
        <w:spacing w:after="0"/>
        <w:ind w:firstLine="0"/>
        <w:jc w:val="center"/>
        <w:rPr>
          <w:rFonts w:ascii="PT Astra Serif" w:eastAsiaTheme="minorEastAsia" w:hAnsi="PT Astra Serif" w:cstheme="minorBidi"/>
          <w:b/>
          <w:bCs/>
          <w:caps/>
          <w:sz w:val="20"/>
          <w:szCs w:val="22"/>
          <w:lang w:eastAsia="ru-RU"/>
        </w:rPr>
      </w:pPr>
    </w:p>
    <w:sdt>
      <w:sdtPr>
        <w:rPr>
          <w:rFonts w:ascii="PT Astra Serif" w:eastAsiaTheme="minorEastAsia" w:hAnsi="PT Astra Serif" w:cstheme="minorBidi"/>
          <w:b/>
          <w:bCs/>
          <w:caps/>
          <w:sz w:val="28"/>
          <w:szCs w:val="28"/>
          <w:lang w:eastAsia="ru-RU"/>
        </w:rPr>
        <w:id w:val="16664696"/>
        <w:docPartObj>
          <w:docPartGallery w:val="Table of Contents"/>
          <w:docPartUnique/>
        </w:docPartObj>
      </w:sdtPr>
      <w:sdtEndPr>
        <w:rPr>
          <w:rFonts w:eastAsiaTheme="minorHAnsi" w:cs="Times New Roman"/>
          <w:b w:val="0"/>
          <w:bCs w:val="0"/>
          <w:caps w:val="0"/>
          <w:lang w:eastAsia="en-US"/>
        </w:rPr>
      </w:sdtEndPr>
      <w:sdtContent>
        <w:p w:rsidR="00602C82" w:rsidRPr="00E84B2A" w:rsidRDefault="00DC7948" w:rsidP="008A12AC">
          <w:pPr>
            <w:pStyle w:val="af8"/>
            <w:spacing w:after="0"/>
            <w:ind w:firstLine="0"/>
            <w:jc w:val="center"/>
            <w:rPr>
              <w:rFonts w:ascii="PT Astra Serif" w:hAnsi="PT Astra Serif"/>
              <w:b/>
              <w:sz w:val="28"/>
              <w:szCs w:val="28"/>
            </w:rPr>
          </w:pPr>
          <w:r w:rsidRPr="00E84B2A">
            <w:rPr>
              <w:rStyle w:val="aff"/>
              <w:rFonts w:ascii="PT Astra Serif" w:hAnsi="PT Astra Serif"/>
              <w:b/>
              <w:sz w:val="28"/>
              <w:szCs w:val="28"/>
            </w:rPr>
            <w:t>СОДЕРЖАНИЕ</w:t>
          </w:r>
        </w:p>
      </w:sdtContent>
    </w:sdt>
    <w:bookmarkStart w:id="1" w:name="_Toc206103010"/>
    <w:bookmarkStart w:id="2" w:name="_Toc499035304"/>
    <w:bookmarkStart w:id="3" w:name="_Toc502047925"/>
    <w:p w:rsidR="008A12AC" w:rsidRPr="00E84B2A" w:rsidRDefault="008A12AC" w:rsidP="008A12AC">
      <w:pPr>
        <w:pStyle w:val="1a"/>
        <w:spacing w:after="0" w:line="240" w:lineRule="auto"/>
        <w:jc w:val="both"/>
        <w:rPr>
          <w:rStyle w:val="afe"/>
          <w:rFonts w:ascii="PT Astra Serif" w:hAnsi="PT Astra Serif"/>
          <w:noProof/>
          <w:color w:val="auto"/>
          <w:sz w:val="28"/>
          <w:szCs w:val="28"/>
          <w:u w:val="none"/>
        </w:rPr>
      </w:pPr>
      <w:r w:rsidRPr="00E84B2A">
        <w:fldChar w:fldCharType="begin"/>
      </w:r>
      <w:r w:rsidRPr="00E84B2A">
        <w:rPr>
          <w:rFonts w:ascii="PT Astra Serif" w:hAnsi="PT Astra Serif"/>
          <w:sz w:val="28"/>
          <w:szCs w:val="28"/>
        </w:rPr>
        <w:instrText xml:space="preserve"> HYPERLINK \l "_Toc232001722" </w:instrText>
      </w:r>
      <w:r w:rsidRPr="00E84B2A">
        <w:fldChar w:fldCharType="separate"/>
      </w:r>
      <w:r w:rsidRPr="00E84B2A">
        <w:rPr>
          <w:rStyle w:val="afe"/>
          <w:rFonts w:ascii="PT Astra Serif" w:hAnsi="PT Astra Serif"/>
          <w:noProof/>
          <w:color w:val="auto"/>
          <w:sz w:val="28"/>
          <w:szCs w:val="28"/>
          <w:u w:val="none"/>
        </w:rPr>
        <w:t>СПИСОК ТАБЛИЦ</w:t>
      </w:r>
      <w:r w:rsidRPr="00E84B2A">
        <w:rPr>
          <w:rStyle w:val="afe"/>
          <w:rFonts w:ascii="PT Astra Serif" w:hAnsi="PT Astra Serif"/>
          <w:noProof/>
          <w:webHidden/>
          <w:color w:val="auto"/>
          <w:sz w:val="28"/>
          <w:szCs w:val="28"/>
          <w:u w:val="none"/>
        </w:rPr>
        <w:tab/>
      </w:r>
      <w:r w:rsidRPr="00E84B2A">
        <w:rPr>
          <w:rStyle w:val="afe"/>
          <w:rFonts w:ascii="PT Astra Serif" w:hAnsi="PT Astra Serif"/>
          <w:noProof/>
          <w:webHidden/>
          <w:color w:val="auto"/>
          <w:sz w:val="28"/>
          <w:szCs w:val="28"/>
          <w:u w:val="none"/>
        </w:rPr>
        <w:fldChar w:fldCharType="begin"/>
      </w:r>
      <w:r w:rsidRPr="00E84B2A">
        <w:rPr>
          <w:rStyle w:val="afe"/>
          <w:rFonts w:ascii="PT Astra Serif" w:hAnsi="PT Astra Serif"/>
          <w:noProof/>
          <w:webHidden/>
          <w:color w:val="auto"/>
          <w:sz w:val="28"/>
          <w:szCs w:val="28"/>
          <w:u w:val="none"/>
        </w:rPr>
        <w:instrText xml:space="preserve"> PAGEREF _Toc232001722 \h </w:instrText>
      </w:r>
      <w:r w:rsidRPr="00E84B2A">
        <w:rPr>
          <w:rStyle w:val="afe"/>
          <w:rFonts w:ascii="PT Astra Serif" w:hAnsi="PT Astra Serif"/>
          <w:noProof/>
          <w:webHidden/>
          <w:color w:val="auto"/>
          <w:sz w:val="28"/>
          <w:szCs w:val="28"/>
          <w:u w:val="none"/>
        </w:rPr>
      </w:r>
      <w:r w:rsidRPr="00E84B2A">
        <w:rPr>
          <w:rStyle w:val="afe"/>
          <w:rFonts w:ascii="PT Astra Serif" w:hAnsi="PT Astra Serif"/>
          <w:noProof/>
          <w:webHidden/>
          <w:color w:val="auto"/>
          <w:sz w:val="28"/>
          <w:szCs w:val="28"/>
          <w:u w:val="none"/>
        </w:rPr>
        <w:fldChar w:fldCharType="separate"/>
      </w:r>
      <w:r w:rsidR="007C0A52" w:rsidRPr="00E84B2A">
        <w:rPr>
          <w:rStyle w:val="afe"/>
          <w:rFonts w:ascii="PT Astra Serif" w:hAnsi="PT Astra Serif"/>
          <w:noProof/>
          <w:webHidden/>
          <w:color w:val="auto"/>
          <w:sz w:val="28"/>
          <w:szCs w:val="28"/>
          <w:u w:val="none"/>
        </w:rPr>
        <w:t>11</w:t>
      </w:r>
      <w:r w:rsidRPr="00E84B2A">
        <w:rPr>
          <w:rStyle w:val="afe"/>
          <w:rFonts w:ascii="PT Astra Serif" w:hAnsi="PT Astra Serif"/>
          <w:noProof/>
          <w:webHidden/>
          <w:color w:val="auto"/>
          <w:sz w:val="28"/>
          <w:szCs w:val="28"/>
          <w:u w:val="none"/>
        </w:rPr>
        <w:fldChar w:fldCharType="end"/>
      </w:r>
      <w:r w:rsidRPr="00E84B2A">
        <w:rPr>
          <w:rStyle w:val="afe"/>
          <w:rFonts w:ascii="PT Astra Serif" w:hAnsi="PT Astra Serif"/>
          <w:noProof/>
          <w:color w:val="auto"/>
          <w:sz w:val="28"/>
          <w:szCs w:val="28"/>
          <w:u w:val="none"/>
        </w:rPr>
        <w:fldChar w:fldCharType="end"/>
      </w:r>
    </w:p>
    <w:p w:rsidR="008A12AC" w:rsidRPr="00E84B2A" w:rsidRDefault="00B4283E" w:rsidP="008A12AC">
      <w:pPr>
        <w:pStyle w:val="1a"/>
        <w:spacing w:after="0" w:line="240" w:lineRule="auto"/>
        <w:jc w:val="both"/>
        <w:rPr>
          <w:rStyle w:val="afe"/>
          <w:rFonts w:ascii="PT Astra Serif" w:hAnsi="PT Astra Serif"/>
          <w:noProof/>
          <w:color w:val="auto"/>
          <w:sz w:val="28"/>
          <w:szCs w:val="28"/>
          <w:u w:val="none"/>
        </w:rPr>
      </w:pPr>
      <w:hyperlink w:anchor="_Toc232001723" w:history="1">
        <w:r w:rsidR="008A12AC" w:rsidRPr="00E84B2A">
          <w:rPr>
            <w:rStyle w:val="afe"/>
            <w:rFonts w:ascii="PT Astra Serif" w:hAnsi="PT Astra Serif"/>
            <w:noProof/>
            <w:color w:val="auto"/>
            <w:sz w:val="28"/>
            <w:szCs w:val="28"/>
            <w:u w:val="none"/>
          </w:rPr>
          <w:t>ОПРЕДЕЛЕНИЯ</w:t>
        </w:r>
        <w:r w:rsidR="008A12AC" w:rsidRPr="00E84B2A">
          <w:rPr>
            <w:rStyle w:val="afe"/>
            <w:rFonts w:ascii="PT Astra Serif" w:hAnsi="PT Astra Serif"/>
            <w:noProof/>
            <w:webHidden/>
            <w:color w:val="auto"/>
            <w:sz w:val="28"/>
            <w:szCs w:val="28"/>
            <w:u w:val="none"/>
          </w:rPr>
          <w:tab/>
        </w:r>
        <w:r w:rsidR="008A12AC" w:rsidRPr="00E84B2A">
          <w:rPr>
            <w:rStyle w:val="afe"/>
            <w:rFonts w:ascii="PT Astra Serif" w:hAnsi="PT Astra Serif"/>
            <w:noProof/>
            <w:webHidden/>
            <w:color w:val="auto"/>
            <w:sz w:val="28"/>
            <w:szCs w:val="28"/>
            <w:u w:val="none"/>
          </w:rPr>
          <w:fldChar w:fldCharType="begin"/>
        </w:r>
        <w:r w:rsidR="008A12AC" w:rsidRPr="00E84B2A">
          <w:rPr>
            <w:rStyle w:val="afe"/>
            <w:rFonts w:ascii="PT Astra Serif" w:hAnsi="PT Astra Serif"/>
            <w:noProof/>
            <w:webHidden/>
            <w:color w:val="auto"/>
            <w:sz w:val="28"/>
            <w:szCs w:val="28"/>
            <w:u w:val="none"/>
          </w:rPr>
          <w:instrText xml:space="preserve"> PAGEREF _Toc232001723 \h </w:instrText>
        </w:r>
        <w:r w:rsidR="008A12AC" w:rsidRPr="00E84B2A">
          <w:rPr>
            <w:rStyle w:val="afe"/>
            <w:rFonts w:ascii="PT Astra Serif" w:hAnsi="PT Astra Serif"/>
            <w:noProof/>
            <w:webHidden/>
            <w:color w:val="auto"/>
            <w:sz w:val="28"/>
            <w:szCs w:val="28"/>
            <w:u w:val="none"/>
          </w:rPr>
        </w:r>
        <w:r w:rsidR="008A12AC" w:rsidRPr="00E84B2A">
          <w:rPr>
            <w:rStyle w:val="afe"/>
            <w:rFonts w:ascii="PT Astra Serif" w:hAnsi="PT Astra Serif"/>
            <w:noProof/>
            <w:webHidden/>
            <w:color w:val="auto"/>
            <w:sz w:val="28"/>
            <w:szCs w:val="28"/>
            <w:u w:val="none"/>
          </w:rPr>
          <w:fldChar w:fldCharType="separate"/>
        </w:r>
        <w:r w:rsidR="007C0A52" w:rsidRPr="00E84B2A">
          <w:rPr>
            <w:rStyle w:val="afe"/>
            <w:rFonts w:ascii="PT Astra Serif" w:hAnsi="PT Astra Serif"/>
            <w:noProof/>
            <w:webHidden/>
            <w:color w:val="auto"/>
            <w:sz w:val="28"/>
            <w:szCs w:val="28"/>
            <w:u w:val="none"/>
          </w:rPr>
          <w:t>12</w:t>
        </w:r>
        <w:r w:rsidR="008A12AC" w:rsidRPr="00E84B2A">
          <w:rPr>
            <w:rStyle w:val="afe"/>
            <w:rFonts w:ascii="PT Astra Serif" w:hAnsi="PT Astra Serif"/>
            <w:noProof/>
            <w:webHidden/>
            <w:color w:val="auto"/>
            <w:sz w:val="28"/>
            <w:szCs w:val="28"/>
            <w:u w:val="none"/>
          </w:rPr>
          <w:fldChar w:fldCharType="end"/>
        </w:r>
      </w:hyperlink>
    </w:p>
    <w:p w:rsidR="008A12AC" w:rsidRPr="00E84B2A" w:rsidRDefault="00B4283E" w:rsidP="008A12AC">
      <w:pPr>
        <w:pStyle w:val="1a"/>
        <w:spacing w:after="0" w:line="240" w:lineRule="auto"/>
        <w:jc w:val="both"/>
        <w:rPr>
          <w:rStyle w:val="afe"/>
          <w:rFonts w:ascii="PT Astra Serif" w:hAnsi="PT Astra Serif"/>
          <w:noProof/>
          <w:color w:val="auto"/>
          <w:sz w:val="28"/>
          <w:szCs w:val="28"/>
          <w:u w:val="none"/>
        </w:rPr>
      </w:pPr>
      <w:hyperlink w:anchor="_Toc232001724" w:history="1">
        <w:r w:rsidR="008A12AC" w:rsidRPr="00E84B2A">
          <w:rPr>
            <w:rStyle w:val="afe"/>
            <w:rFonts w:ascii="PT Astra Serif" w:hAnsi="PT Astra Serif"/>
            <w:noProof/>
            <w:color w:val="auto"/>
            <w:sz w:val="28"/>
            <w:szCs w:val="28"/>
            <w:u w:val="none"/>
          </w:rPr>
          <w:t>ПЕРЕЧЕНЬ СОКРАЩЕНИЙ И ОБОЗНАЧЕНИЙ</w:t>
        </w:r>
        <w:r w:rsidR="008A12AC" w:rsidRPr="00E84B2A">
          <w:rPr>
            <w:rStyle w:val="afe"/>
            <w:rFonts w:ascii="PT Astra Serif" w:hAnsi="PT Astra Serif"/>
            <w:noProof/>
            <w:webHidden/>
            <w:color w:val="auto"/>
            <w:sz w:val="28"/>
            <w:szCs w:val="28"/>
            <w:u w:val="none"/>
          </w:rPr>
          <w:tab/>
        </w:r>
        <w:r w:rsidR="008A12AC" w:rsidRPr="00E84B2A">
          <w:rPr>
            <w:rStyle w:val="afe"/>
            <w:rFonts w:ascii="PT Astra Serif" w:hAnsi="PT Astra Serif"/>
            <w:noProof/>
            <w:webHidden/>
            <w:color w:val="auto"/>
            <w:sz w:val="28"/>
            <w:szCs w:val="28"/>
            <w:u w:val="none"/>
          </w:rPr>
          <w:fldChar w:fldCharType="begin"/>
        </w:r>
        <w:r w:rsidR="008A12AC" w:rsidRPr="00E84B2A">
          <w:rPr>
            <w:rStyle w:val="afe"/>
            <w:rFonts w:ascii="PT Astra Serif" w:hAnsi="PT Astra Serif"/>
            <w:noProof/>
            <w:webHidden/>
            <w:color w:val="auto"/>
            <w:sz w:val="28"/>
            <w:szCs w:val="28"/>
            <w:u w:val="none"/>
          </w:rPr>
          <w:instrText xml:space="preserve"> PAGEREF _Toc232001724 \h </w:instrText>
        </w:r>
        <w:r w:rsidR="008A12AC" w:rsidRPr="00E84B2A">
          <w:rPr>
            <w:rStyle w:val="afe"/>
            <w:rFonts w:ascii="PT Astra Serif" w:hAnsi="PT Astra Serif"/>
            <w:noProof/>
            <w:webHidden/>
            <w:color w:val="auto"/>
            <w:sz w:val="28"/>
            <w:szCs w:val="28"/>
            <w:u w:val="none"/>
          </w:rPr>
        </w:r>
        <w:r w:rsidR="008A12AC" w:rsidRPr="00E84B2A">
          <w:rPr>
            <w:rStyle w:val="afe"/>
            <w:rFonts w:ascii="PT Astra Serif" w:hAnsi="PT Astra Serif"/>
            <w:noProof/>
            <w:webHidden/>
            <w:color w:val="auto"/>
            <w:sz w:val="28"/>
            <w:szCs w:val="28"/>
            <w:u w:val="none"/>
          </w:rPr>
          <w:fldChar w:fldCharType="separate"/>
        </w:r>
        <w:r w:rsidR="007C0A52" w:rsidRPr="00E84B2A">
          <w:rPr>
            <w:rStyle w:val="afe"/>
            <w:rFonts w:ascii="PT Astra Serif" w:hAnsi="PT Astra Serif"/>
            <w:noProof/>
            <w:webHidden/>
            <w:color w:val="auto"/>
            <w:sz w:val="28"/>
            <w:szCs w:val="28"/>
            <w:u w:val="none"/>
          </w:rPr>
          <w:t>15</w:t>
        </w:r>
        <w:r w:rsidR="008A12AC" w:rsidRPr="00E84B2A">
          <w:rPr>
            <w:rStyle w:val="afe"/>
            <w:rFonts w:ascii="PT Astra Serif" w:hAnsi="PT Astra Serif"/>
            <w:noProof/>
            <w:webHidden/>
            <w:color w:val="auto"/>
            <w:sz w:val="28"/>
            <w:szCs w:val="28"/>
            <w:u w:val="none"/>
          </w:rPr>
          <w:fldChar w:fldCharType="end"/>
        </w:r>
      </w:hyperlink>
    </w:p>
    <w:p w:rsidR="008A12AC" w:rsidRPr="00E84B2A" w:rsidRDefault="00B4283E" w:rsidP="008A12AC">
      <w:pPr>
        <w:pStyle w:val="1a"/>
        <w:spacing w:after="0" w:line="240" w:lineRule="auto"/>
        <w:jc w:val="both"/>
        <w:rPr>
          <w:rStyle w:val="afe"/>
          <w:rFonts w:ascii="PT Astra Serif" w:hAnsi="PT Astra Serif"/>
          <w:noProof/>
          <w:color w:val="auto"/>
          <w:sz w:val="28"/>
          <w:szCs w:val="28"/>
          <w:u w:val="none"/>
        </w:rPr>
      </w:pPr>
      <w:hyperlink w:anchor="_Toc232001725" w:history="1">
        <w:r w:rsidR="008A12AC" w:rsidRPr="00E84B2A">
          <w:rPr>
            <w:rStyle w:val="afe"/>
            <w:rFonts w:ascii="PT Astra Serif" w:hAnsi="PT Astra Serif"/>
            <w:noProof/>
            <w:color w:val="auto"/>
            <w:sz w:val="28"/>
            <w:szCs w:val="28"/>
            <w:u w:val="none"/>
          </w:rPr>
          <w:t>1.</w:t>
        </w:r>
        <w:r w:rsidR="008A12AC" w:rsidRPr="00E84B2A">
          <w:rPr>
            <w:rStyle w:val="afe"/>
            <w:rFonts w:ascii="PT Astra Serif" w:hAnsi="PT Astra Serif"/>
            <w:noProof/>
            <w:color w:val="auto"/>
            <w:sz w:val="28"/>
            <w:szCs w:val="28"/>
            <w:u w:val="none"/>
          </w:rPr>
          <w:tab/>
          <w:t>ПОКАЗАТЕЛИ СУЩЕСТВУЮЩЕГО И ПЕРСПЕКТИВНОГО СПРОСА НА ТЕПЛОВУЮ ЭНЕРГИЮ (МОЩНОСТЬ) И ТЕПЛОНОСИТЕЛЬ В УСТАНОВЛЕННЫХ ГРАНИЦАХ МУНИЦИПАЛЬНОГО ОБРАЗОВАНИЯ</w:t>
        </w:r>
        <w:r w:rsidR="008A12AC" w:rsidRPr="00E84B2A">
          <w:rPr>
            <w:rStyle w:val="afe"/>
            <w:rFonts w:ascii="PT Astra Serif" w:hAnsi="PT Astra Serif"/>
            <w:noProof/>
            <w:webHidden/>
            <w:color w:val="auto"/>
            <w:sz w:val="28"/>
            <w:szCs w:val="28"/>
            <w:u w:val="none"/>
          </w:rPr>
          <w:tab/>
        </w:r>
        <w:r w:rsidR="008A12AC" w:rsidRPr="00E84B2A">
          <w:rPr>
            <w:rStyle w:val="afe"/>
            <w:rFonts w:ascii="PT Astra Serif" w:hAnsi="PT Astra Serif"/>
            <w:noProof/>
            <w:webHidden/>
            <w:color w:val="auto"/>
            <w:sz w:val="28"/>
            <w:szCs w:val="28"/>
            <w:u w:val="none"/>
          </w:rPr>
          <w:fldChar w:fldCharType="begin"/>
        </w:r>
        <w:r w:rsidR="008A12AC" w:rsidRPr="00E84B2A">
          <w:rPr>
            <w:rStyle w:val="afe"/>
            <w:rFonts w:ascii="PT Astra Serif" w:hAnsi="PT Astra Serif"/>
            <w:noProof/>
            <w:webHidden/>
            <w:color w:val="auto"/>
            <w:sz w:val="28"/>
            <w:szCs w:val="28"/>
            <w:u w:val="none"/>
          </w:rPr>
          <w:instrText xml:space="preserve"> PAGEREF _Toc232001725 \h </w:instrText>
        </w:r>
        <w:r w:rsidR="008A12AC" w:rsidRPr="00E84B2A">
          <w:rPr>
            <w:rStyle w:val="afe"/>
            <w:rFonts w:ascii="PT Astra Serif" w:hAnsi="PT Astra Serif"/>
            <w:noProof/>
            <w:webHidden/>
            <w:color w:val="auto"/>
            <w:sz w:val="28"/>
            <w:szCs w:val="28"/>
            <w:u w:val="none"/>
          </w:rPr>
        </w:r>
        <w:r w:rsidR="008A12AC" w:rsidRPr="00E84B2A">
          <w:rPr>
            <w:rStyle w:val="afe"/>
            <w:rFonts w:ascii="PT Astra Serif" w:hAnsi="PT Astra Serif"/>
            <w:noProof/>
            <w:webHidden/>
            <w:color w:val="auto"/>
            <w:sz w:val="28"/>
            <w:szCs w:val="28"/>
            <w:u w:val="none"/>
          </w:rPr>
          <w:fldChar w:fldCharType="separate"/>
        </w:r>
        <w:r w:rsidR="007C0A52" w:rsidRPr="00E84B2A">
          <w:rPr>
            <w:rStyle w:val="afe"/>
            <w:rFonts w:ascii="PT Astra Serif" w:hAnsi="PT Astra Serif"/>
            <w:noProof/>
            <w:webHidden/>
            <w:color w:val="auto"/>
            <w:sz w:val="28"/>
            <w:szCs w:val="28"/>
            <w:u w:val="none"/>
          </w:rPr>
          <w:t>16</w:t>
        </w:r>
        <w:r w:rsidR="008A12AC" w:rsidRPr="00E84B2A">
          <w:rPr>
            <w:rStyle w:val="afe"/>
            <w:rFonts w:ascii="PT Astra Serif" w:hAnsi="PT Astra Serif"/>
            <w:noProof/>
            <w:webHidden/>
            <w:color w:val="auto"/>
            <w:sz w:val="28"/>
            <w:szCs w:val="28"/>
            <w:u w:val="none"/>
          </w:rPr>
          <w:fldChar w:fldCharType="end"/>
        </w:r>
      </w:hyperlink>
    </w:p>
    <w:p w:rsidR="008A12AC" w:rsidRPr="00E84B2A" w:rsidRDefault="00B4283E" w:rsidP="008A12AC">
      <w:pPr>
        <w:pStyle w:val="1a"/>
        <w:spacing w:after="0" w:line="240" w:lineRule="auto"/>
        <w:jc w:val="both"/>
        <w:rPr>
          <w:rStyle w:val="afe"/>
          <w:rFonts w:ascii="PT Astra Serif" w:hAnsi="PT Astra Serif"/>
          <w:noProof/>
          <w:color w:val="auto"/>
          <w:sz w:val="28"/>
          <w:szCs w:val="28"/>
          <w:u w:val="none"/>
        </w:rPr>
      </w:pPr>
      <w:hyperlink w:anchor="_Toc232001726" w:history="1">
        <w:r w:rsidR="008A12AC" w:rsidRPr="00E84B2A">
          <w:rPr>
            <w:rStyle w:val="afe"/>
            <w:rFonts w:ascii="PT Astra Serif" w:hAnsi="PT Astra Serif"/>
            <w:noProof/>
            <w:color w:val="auto"/>
            <w:sz w:val="28"/>
            <w:szCs w:val="28"/>
            <w:u w:val="none"/>
          </w:rPr>
          <w:t>1.1.</w:t>
        </w:r>
        <w:r w:rsidR="008A12AC" w:rsidRPr="00E84B2A">
          <w:rPr>
            <w:rStyle w:val="afe"/>
            <w:rFonts w:ascii="PT Astra Serif" w:hAnsi="PT Astra Serif"/>
            <w:noProof/>
            <w:color w:val="auto"/>
            <w:sz w:val="28"/>
            <w:szCs w:val="28"/>
            <w:u w:val="none"/>
          </w:rPr>
          <w:tab/>
          <w:t>Величины существующей отапливаемой площади строительных фондов и приросты отапливаемой площади строительных фондов по расчетным элементам территориального деления на каждом этапе с разделением объектов строительства на многоквартирные дома, индивидуальные жилые дома, общественные здания и производственные здания промышленных предприятий по этапам – на каждый год первого 5-летнего периода и на последующие 5-летние периоды (далее – этапы)</w:t>
        </w:r>
        <w:r w:rsidR="008A12AC" w:rsidRPr="00E84B2A">
          <w:rPr>
            <w:rStyle w:val="afe"/>
            <w:rFonts w:ascii="PT Astra Serif" w:hAnsi="PT Astra Serif"/>
            <w:noProof/>
            <w:webHidden/>
            <w:color w:val="auto"/>
            <w:sz w:val="28"/>
            <w:szCs w:val="28"/>
            <w:u w:val="none"/>
          </w:rPr>
          <w:tab/>
        </w:r>
        <w:r w:rsidR="008A12AC" w:rsidRPr="00E84B2A">
          <w:rPr>
            <w:rStyle w:val="afe"/>
            <w:rFonts w:ascii="PT Astra Serif" w:hAnsi="PT Astra Serif"/>
            <w:noProof/>
            <w:webHidden/>
            <w:color w:val="auto"/>
            <w:sz w:val="28"/>
            <w:szCs w:val="28"/>
            <w:u w:val="none"/>
          </w:rPr>
          <w:fldChar w:fldCharType="begin"/>
        </w:r>
        <w:r w:rsidR="008A12AC" w:rsidRPr="00E84B2A">
          <w:rPr>
            <w:rStyle w:val="afe"/>
            <w:rFonts w:ascii="PT Astra Serif" w:hAnsi="PT Astra Serif"/>
            <w:noProof/>
            <w:webHidden/>
            <w:color w:val="auto"/>
            <w:sz w:val="28"/>
            <w:szCs w:val="28"/>
            <w:u w:val="none"/>
          </w:rPr>
          <w:instrText xml:space="preserve"> PAGEREF _Toc232001726 \h </w:instrText>
        </w:r>
        <w:r w:rsidR="008A12AC" w:rsidRPr="00E84B2A">
          <w:rPr>
            <w:rStyle w:val="afe"/>
            <w:rFonts w:ascii="PT Astra Serif" w:hAnsi="PT Astra Serif"/>
            <w:noProof/>
            <w:webHidden/>
            <w:color w:val="auto"/>
            <w:sz w:val="28"/>
            <w:szCs w:val="28"/>
            <w:u w:val="none"/>
          </w:rPr>
        </w:r>
        <w:r w:rsidR="008A12AC" w:rsidRPr="00E84B2A">
          <w:rPr>
            <w:rStyle w:val="afe"/>
            <w:rFonts w:ascii="PT Astra Serif" w:hAnsi="PT Astra Serif"/>
            <w:noProof/>
            <w:webHidden/>
            <w:color w:val="auto"/>
            <w:sz w:val="28"/>
            <w:szCs w:val="28"/>
            <w:u w:val="none"/>
          </w:rPr>
          <w:fldChar w:fldCharType="separate"/>
        </w:r>
        <w:r w:rsidR="007C0A52" w:rsidRPr="00E84B2A">
          <w:rPr>
            <w:rStyle w:val="afe"/>
            <w:rFonts w:ascii="PT Astra Serif" w:hAnsi="PT Astra Serif"/>
            <w:noProof/>
            <w:webHidden/>
            <w:color w:val="auto"/>
            <w:sz w:val="28"/>
            <w:szCs w:val="28"/>
            <w:u w:val="none"/>
          </w:rPr>
          <w:t>16</w:t>
        </w:r>
        <w:r w:rsidR="008A12AC" w:rsidRPr="00E84B2A">
          <w:rPr>
            <w:rStyle w:val="afe"/>
            <w:rFonts w:ascii="PT Astra Serif" w:hAnsi="PT Astra Serif"/>
            <w:noProof/>
            <w:webHidden/>
            <w:color w:val="auto"/>
            <w:sz w:val="28"/>
            <w:szCs w:val="28"/>
            <w:u w:val="none"/>
          </w:rPr>
          <w:fldChar w:fldCharType="end"/>
        </w:r>
      </w:hyperlink>
    </w:p>
    <w:p w:rsidR="008A12AC" w:rsidRPr="00E84B2A" w:rsidRDefault="00B4283E" w:rsidP="008A12AC">
      <w:pPr>
        <w:pStyle w:val="1a"/>
        <w:spacing w:after="0" w:line="240" w:lineRule="auto"/>
        <w:jc w:val="both"/>
        <w:rPr>
          <w:rStyle w:val="afe"/>
          <w:rFonts w:ascii="PT Astra Serif" w:hAnsi="PT Astra Serif"/>
          <w:noProof/>
          <w:color w:val="auto"/>
          <w:sz w:val="28"/>
          <w:szCs w:val="28"/>
          <w:u w:val="none"/>
        </w:rPr>
      </w:pPr>
      <w:hyperlink w:anchor="_Toc232001727" w:history="1">
        <w:r w:rsidR="008A12AC" w:rsidRPr="00E84B2A">
          <w:rPr>
            <w:rStyle w:val="afe"/>
            <w:rFonts w:ascii="PT Astra Serif" w:hAnsi="PT Astra Serif"/>
            <w:noProof/>
            <w:color w:val="auto"/>
            <w:sz w:val="28"/>
            <w:szCs w:val="28"/>
            <w:u w:val="none"/>
          </w:rPr>
          <w:t>1.2.</w:t>
        </w:r>
        <w:r w:rsidR="008A12AC" w:rsidRPr="00E84B2A">
          <w:rPr>
            <w:rStyle w:val="afe"/>
            <w:rFonts w:ascii="PT Astra Serif" w:hAnsi="PT Astra Serif"/>
            <w:noProof/>
            <w:color w:val="auto"/>
            <w:sz w:val="28"/>
            <w:szCs w:val="28"/>
            <w:u w:val="none"/>
          </w:rPr>
          <w:tab/>
          <w:t>Существующие и перспективные объемы потребления тепловой энергии (мощности) и теплоносителя с разделением по видам теплопотребления в каждом расчетном элементе территориального деления на каждом этапе</w:t>
        </w:r>
        <w:r w:rsidR="008A12AC" w:rsidRPr="00E84B2A">
          <w:rPr>
            <w:rStyle w:val="afe"/>
            <w:rFonts w:ascii="PT Astra Serif" w:hAnsi="PT Astra Serif"/>
            <w:noProof/>
            <w:webHidden/>
            <w:color w:val="auto"/>
            <w:sz w:val="28"/>
            <w:szCs w:val="28"/>
            <w:u w:val="none"/>
          </w:rPr>
          <w:tab/>
        </w:r>
        <w:r w:rsidR="008A12AC" w:rsidRPr="00E84B2A">
          <w:rPr>
            <w:rStyle w:val="afe"/>
            <w:rFonts w:ascii="PT Astra Serif" w:hAnsi="PT Astra Serif"/>
            <w:noProof/>
            <w:webHidden/>
            <w:color w:val="auto"/>
            <w:sz w:val="28"/>
            <w:szCs w:val="28"/>
            <w:u w:val="none"/>
          </w:rPr>
          <w:fldChar w:fldCharType="begin"/>
        </w:r>
        <w:r w:rsidR="008A12AC" w:rsidRPr="00E84B2A">
          <w:rPr>
            <w:rStyle w:val="afe"/>
            <w:rFonts w:ascii="PT Astra Serif" w:hAnsi="PT Astra Serif"/>
            <w:noProof/>
            <w:webHidden/>
            <w:color w:val="auto"/>
            <w:sz w:val="28"/>
            <w:szCs w:val="28"/>
            <w:u w:val="none"/>
          </w:rPr>
          <w:instrText xml:space="preserve"> PAGEREF _Toc232001727 \h </w:instrText>
        </w:r>
        <w:r w:rsidR="008A12AC" w:rsidRPr="00E84B2A">
          <w:rPr>
            <w:rStyle w:val="afe"/>
            <w:rFonts w:ascii="PT Astra Serif" w:hAnsi="PT Astra Serif"/>
            <w:noProof/>
            <w:webHidden/>
            <w:color w:val="auto"/>
            <w:sz w:val="28"/>
            <w:szCs w:val="28"/>
            <w:u w:val="none"/>
          </w:rPr>
        </w:r>
        <w:r w:rsidR="008A12AC" w:rsidRPr="00E84B2A">
          <w:rPr>
            <w:rStyle w:val="afe"/>
            <w:rFonts w:ascii="PT Astra Serif" w:hAnsi="PT Astra Serif"/>
            <w:noProof/>
            <w:webHidden/>
            <w:color w:val="auto"/>
            <w:sz w:val="28"/>
            <w:szCs w:val="28"/>
            <w:u w:val="none"/>
          </w:rPr>
          <w:fldChar w:fldCharType="separate"/>
        </w:r>
        <w:r w:rsidR="007C0A52" w:rsidRPr="00E84B2A">
          <w:rPr>
            <w:rStyle w:val="afe"/>
            <w:rFonts w:ascii="PT Astra Serif" w:hAnsi="PT Astra Serif"/>
            <w:noProof/>
            <w:webHidden/>
            <w:color w:val="auto"/>
            <w:sz w:val="28"/>
            <w:szCs w:val="28"/>
            <w:u w:val="none"/>
          </w:rPr>
          <w:t>16</w:t>
        </w:r>
        <w:r w:rsidR="008A12AC" w:rsidRPr="00E84B2A">
          <w:rPr>
            <w:rStyle w:val="afe"/>
            <w:rFonts w:ascii="PT Astra Serif" w:hAnsi="PT Astra Serif"/>
            <w:noProof/>
            <w:webHidden/>
            <w:color w:val="auto"/>
            <w:sz w:val="28"/>
            <w:szCs w:val="28"/>
            <w:u w:val="none"/>
          </w:rPr>
          <w:fldChar w:fldCharType="end"/>
        </w:r>
      </w:hyperlink>
    </w:p>
    <w:p w:rsidR="008A12AC" w:rsidRPr="00E84B2A" w:rsidRDefault="00B4283E" w:rsidP="008A12AC">
      <w:pPr>
        <w:pStyle w:val="1a"/>
        <w:spacing w:after="0" w:line="240" w:lineRule="auto"/>
        <w:jc w:val="both"/>
        <w:rPr>
          <w:rStyle w:val="afe"/>
          <w:rFonts w:ascii="PT Astra Serif" w:hAnsi="PT Astra Serif"/>
          <w:noProof/>
          <w:color w:val="auto"/>
          <w:sz w:val="28"/>
          <w:szCs w:val="28"/>
          <w:u w:val="none"/>
        </w:rPr>
      </w:pPr>
      <w:hyperlink w:anchor="_Toc232001728" w:history="1">
        <w:r w:rsidR="008A12AC" w:rsidRPr="00E84B2A">
          <w:rPr>
            <w:rStyle w:val="afe"/>
            <w:rFonts w:ascii="PT Astra Serif" w:hAnsi="PT Astra Serif"/>
            <w:noProof/>
            <w:color w:val="auto"/>
            <w:sz w:val="28"/>
            <w:szCs w:val="28"/>
            <w:u w:val="none"/>
          </w:rPr>
          <w:t>1.3.</w:t>
        </w:r>
        <w:r w:rsidR="008A12AC" w:rsidRPr="00E84B2A">
          <w:rPr>
            <w:rStyle w:val="afe"/>
            <w:rFonts w:ascii="PT Astra Serif" w:hAnsi="PT Astra Serif"/>
            <w:noProof/>
            <w:color w:val="auto"/>
            <w:sz w:val="28"/>
            <w:szCs w:val="28"/>
            <w:u w:val="none"/>
          </w:rPr>
          <w:tab/>
          <w:t>Существующие и перспективные величины средневзвешенной плотности тепловой нагрузки в каждом расчетном элементе территориального деления, зоне действия каждого источника тепловой энергии, каждой системе теплоснабжения и по поселению, городскому округу, городу федерального значения и перспективные величины средневзвешенной плотности тепловой нагрузки в каждом расчетном элементе территориального деления, зоне действия каждого источника тепловой энергии, каждой системе теплоснабжения и по поселению, городскому округу, городу федерального значения</w:t>
        </w:r>
        <w:r w:rsidR="008A12AC" w:rsidRPr="00E84B2A">
          <w:rPr>
            <w:rStyle w:val="afe"/>
            <w:rFonts w:ascii="PT Astra Serif" w:hAnsi="PT Astra Serif"/>
            <w:noProof/>
            <w:webHidden/>
            <w:color w:val="auto"/>
            <w:sz w:val="28"/>
            <w:szCs w:val="28"/>
            <w:u w:val="none"/>
          </w:rPr>
          <w:tab/>
        </w:r>
        <w:r w:rsidR="008A12AC" w:rsidRPr="00E84B2A">
          <w:rPr>
            <w:rStyle w:val="afe"/>
            <w:rFonts w:ascii="PT Astra Serif" w:hAnsi="PT Astra Serif"/>
            <w:noProof/>
            <w:webHidden/>
            <w:color w:val="auto"/>
            <w:sz w:val="28"/>
            <w:szCs w:val="28"/>
            <w:u w:val="none"/>
          </w:rPr>
          <w:fldChar w:fldCharType="begin"/>
        </w:r>
        <w:r w:rsidR="008A12AC" w:rsidRPr="00E84B2A">
          <w:rPr>
            <w:rStyle w:val="afe"/>
            <w:rFonts w:ascii="PT Astra Serif" w:hAnsi="PT Astra Serif"/>
            <w:noProof/>
            <w:webHidden/>
            <w:color w:val="auto"/>
            <w:sz w:val="28"/>
            <w:szCs w:val="28"/>
            <w:u w:val="none"/>
          </w:rPr>
          <w:instrText xml:space="preserve"> PAGEREF _Toc232001728 \h </w:instrText>
        </w:r>
        <w:r w:rsidR="008A12AC" w:rsidRPr="00E84B2A">
          <w:rPr>
            <w:rStyle w:val="afe"/>
            <w:rFonts w:ascii="PT Astra Serif" w:hAnsi="PT Astra Serif"/>
            <w:noProof/>
            <w:webHidden/>
            <w:color w:val="auto"/>
            <w:sz w:val="28"/>
            <w:szCs w:val="28"/>
            <w:u w:val="none"/>
          </w:rPr>
        </w:r>
        <w:r w:rsidR="008A12AC" w:rsidRPr="00E84B2A">
          <w:rPr>
            <w:rStyle w:val="afe"/>
            <w:rFonts w:ascii="PT Astra Serif" w:hAnsi="PT Astra Serif"/>
            <w:noProof/>
            <w:webHidden/>
            <w:color w:val="auto"/>
            <w:sz w:val="28"/>
            <w:szCs w:val="28"/>
            <w:u w:val="none"/>
          </w:rPr>
          <w:fldChar w:fldCharType="separate"/>
        </w:r>
        <w:r w:rsidR="007C0A52" w:rsidRPr="00E84B2A">
          <w:rPr>
            <w:rStyle w:val="afe"/>
            <w:rFonts w:ascii="PT Astra Serif" w:hAnsi="PT Astra Serif"/>
            <w:noProof/>
            <w:webHidden/>
            <w:color w:val="auto"/>
            <w:sz w:val="28"/>
            <w:szCs w:val="28"/>
            <w:u w:val="none"/>
          </w:rPr>
          <w:t>20</w:t>
        </w:r>
        <w:r w:rsidR="008A12AC" w:rsidRPr="00E84B2A">
          <w:rPr>
            <w:rStyle w:val="afe"/>
            <w:rFonts w:ascii="PT Astra Serif" w:hAnsi="PT Astra Serif"/>
            <w:noProof/>
            <w:webHidden/>
            <w:color w:val="auto"/>
            <w:sz w:val="28"/>
            <w:szCs w:val="28"/>
            <w:u w:val="none"/>
          </w:rPr>
          <w:fldChar w:fldCharType="end"/>
        </w:r>
      </w:hyperlink>
    </w:p>
    <w:p w:rsidR="008A12AC" w:rsidRPr="00E84B2A" w:rsidRDefault="00B4283E" w:rsidP="008A12AC">
      <w:pPr>
        <w:pStyle w:val="1a"/>
        <w:spacing w:after="0" w:line="240" w:lineRule="auto"/>
        <w:jc w:val="both"/>
        <w:rPr>
          <w:rStyle w:val="afe"/>
          <w:rFonts w:ascii="PT Astra Serif" w:hAnsi="PT Astra Serif"/>
          <w:noProof/>
          <w:color w:val="auto"/>
          <w:sz w:val="28"/>
          <w:szCs w:val="28"/>
          <w:u w:val="none"/>
        </w:rPr>
      </w:pPr>
      <w:hyperlink w:anchor="_Toc232001729" w:history="1">
        <w:r w:rsidR="008A12AC" w:rsidRPr="00E84B2A">
          <w:rPr>
            <w:rStyle w:val="afe"/>
            <w:rFonts w:ascii="PT Astra Serif" w:hAnsi="PT Astra Serif"/>
            <w:noProof/>
            <w:color w:val="auto"/>
            <w:sz w:val="28"/>
            <w:szCs w:val="28"/>
            <w:u w:val="none"/>
          </w:rPr>
          <w:t>2.</w:t>
        </w:r>
        <w:r w:rsidR="008A12AC" w:rsidRPr="00E84B2A">
          <w:rPr>
            <w:rStyle w:val="afe"/>
            <w:rFonts w:ascii="PT Astra Serif" w:hAnsi="PT Astra Serif"/>
            <w:noProof/>
            <w:color w:val="auto"/>
            <w:sz w:val="28"/>
            <w:szCs w:val="28"/>
            <w:u w:val="none"/>
          </w:rPr>
          <w:tab/>
          <w:t>СУЩЕСТВУЮЩИЕ И ПЕРСПЕКТИВНЫЕ БАЛАНСЫ ТЕПЛОВОЙ МОЩНОСТИ ИСТОЧНИКОВ ТЕПЛОВОЙ ЭНЕРГИИ И ТЕПЛОВОЙ НАГРУЗКИ ПОТРЕБИТЕЛЕЙ</w:t>
        </w:r>
        <w:r w:rsidR="008A12AC" w:rsidRPr="00E84B2A">
          <w:rPr>
            <w:rStyle w:val="afe"/>
            <w:rFonts w:ascii="PT Astra Serif" w:hAnsi="PT Astra Serif"/>
            <w:noProof/>
            <w:webHidden/>
            <w:color w:val="auto"/>
            <w:sz w:val="28"/>
            <w:szCs w:val="28"/>
            <w:u w:val="none"/>
          </w:rPr>
          <w:tab/>
        </w:r>
        <w:r w:rsidR="008A12AC" w:rsidRPr="00E84B2A">
          <w:rPr>
            <w:rStyle w:val="afe"/>
            <w:rFonts w:ascii="PT Astra Serif" w:hAnsi="PT Astra Serif"/>
            <w:noProof/>
            <w:webHidden/>
            <w:color w:val="auto"/>
            <w:sz w:val="28"/>
            <w:szCs w:val="28"/>
            <w:u w:val="none"/>
          </w:rPr>
          <w:fldChar w:fldCharType="begin"/>
        </w:r>
        <w:r w:rsidR="008A12AC" w:rsidRPr="00E84B2A">
          <w:rPr>
            <w:rStyle w:val="afe"/>
            <w:rFonts w:ascii="PT Astra Serif" w:hAnsi="PT Astra Serif"/>
            <w:noProof/>
            <w:webHidden/>
            <w:color w:val="auto"/>
            <w:sz w:val="28"/>
            <w:szCs w:val="28"/>
            <w:u w:val="none"/>
          </w:rPr>
          <w:instrText xml:space="preserve"> PAGEREF _Toc232001729 \h </w:instrText>
        </w:r>
        <w:r w:rsidR="008A12AC" w:rsidRPr="00E84B2A">
          <w:rPr>
            <w:rStyle w:val="afe"/>
            <w:rFonts w:ascii="PT Astra Serif" w:hAnsi="PT Astra Serif"/>
            <w:noProof/>
            <w:webHidden/>
            <w:color w:val="auto"/>
            <w:sz w:val="28"/>
            <w:szCs w:val="28"/>
            <w:u w:val="none"/>
          </w:rPr>
        </w:r>
        <w:r w:rsidR="008A12AC" w:rsidRPr="00E84B2A">
          <w:rPr>
            <w:rStyle w:val="afe"/>
            <w:rFonts w:ascii="PT Astra Serif" w:hAnsi="PT Astra Serif"/>
            <w:noProof/>
            <w:webHidden/>
            <w:color w:val="auto"/>
            <w:sz w:val="28"/>
            <w:szCs w:val="28"/>
            <w:u w:val="none"/>
          </w:rPr>
          <w:fldChar w:fldCharType="separate"/>
        </w:r>
        <w:r w:rsidR="007C0A52" w:rsidRPr="00E84B2A">
          <w:rPr>
            <w:rStyle w:val="afe"/>
            <w:rFonts w:ascii="PT Astra Serif" w:hAnsi="PT Astra Serif"/>
            <w:noProof/>
            <w:webHidden/>
            <w:color w:val="auto"/>
            <w:sz w:val="28"/>
            <w:szCs w:val="28"/>
            <w:u w:val="none"/>
          </w:rPr>
          <w:t>22</w:t>
        </w:r>
        <w:r w:rsidR="008A12AC" w:rsidRPr="00E84B2A">
          <w:rPr>
            <w:rStyle w:val="afe"/>
            <w:rFonts w:ascii="PT Astra Serif" w:hAnsi="PT Astra Serif"/>
            <w:noProof/>
            <w:webHidden/>
            <w:color w:val="auto"/>
            <w:sz w:val="28"/>
            <w:szCs w:val="28"/>
            <w:u w:val="none"/>
          </w:rPr>
          <w:fldChar w:fldCharType="end"/>
        </w:r>
      </w:hyperlink>
    </w:p>
    <w:p w:rsidR="008A12AC" w:rsidRPr="00E84B2A" w:rsidRDefault="00B4283E" w:rsidP="008A12AC">
      <w:pPr>
        <w:pStyle w:val="1a"/>
        <w:spacing w:after="0" w:line="240" w:lineRule="auto"/>
        <w:jc w:val="both"/>
        <w:rPr>
          <w:rStyle w:val="afe"/>
          <w:rFonts w:ascii="PT Astra Serif" w:hAnsi="PT Astra Serif"/>
          <w:noProof/>
          <w:color w:val="auto"/>
          <w:sz w:val="28"/>
          <w:szCs w:val="28"/>
          <w:u w:val="none"/>
        </w:rPr>
      </w:pPr>
      <w:hyperlink w:anchor="_Toc232001730" w:history="1">
        <w:r w:rsidR="008A12AC" w:rsidRPr="00E84B2A">
          <w:rPr>
            <w:rStyle w:val="afe"/>
            <w:rFonts w:ascii="PT Astra Serif" w:hAnsi="PT Astra Serif"/>
            <w:noProof/>
            <w:color w:val="auto"/>
            <w:sz w:val="28"/>
            <w:szCs w:val="28"/>
            <w:u w:val="none"/>
          </w:rPr>
          <w:t>2.1.</w:t>
        </w:r>
        <w:r w:rsidR="008A12AC" w:rsidRPr="00E84B2A">
          <w:rPr>
            <w:rStyle w:val="afe"/>
            <w:rFonts w:ascii="PT Astra Serif" w:hAnsi="PT Astra Serif"/>
            <w:noProof/>
            <w:color w:val="auto"/>
            <w:sz w:val="28"/>
            <w:szCs w:val="28"/>
            <w:u w:val="none"/>
          </w:rPr>
          <w:tab/>
          <w:t>Описание существующих и перспективных зон действия систем теплоснабжения и источников тепловой энергии</w:t>
        </w:r>
        <w:r w:rsidR="008A12AC" w:rsidRPr="00E84B2A">
          <w:rPr>
            <w:rStyle w:val="afe"/>
            <w:rFonts w:ascii="PT Astra Serif" w:hAnsi="PT Astra Serif"/>
            <w:noProof/>
            <w:webHidden/>
            <w:color w:val="auto"/>
            <w:sz w:val="28"/>
            <w:szCs w:val="28"/>
            <w:u w:val="none"/>
          </w:rPr>
          <w:tab/>
        </w:r>
        <w:r w:rsidR="008A12AC" w:rsidRPr="00E84B2A">
          <w:rPr>
            <w:rStyle w:val="afe"/>
            <w:rFonts w:ascii="PT Astra Serif" w:hAnsi="PT Astra Serif"/>
            <w:noProof/>
            <w:webHidden/>
            <w:color w:val="auto"/>
            <w:sz w:val="28"/>
            <w:szCs w:val="28"/>
            <w:u w:val="none"/>
          </w:rPr>
          <w:fldChar w:fldCharType="begin"/>
        </w:r>
        <w:r w:rsidR="008A12AC" w:rsidRPr="00E84B2A">
          <w:rPr>
            <w:rStyle w:val="afe"/>
            <w:rFonts w:ascii="PT Astra Serif" w:hAnsi="PT Astra Serif"/>
            <w:noProof/>
            <w:webHidden/>
            <w:color w:val="auto"/>
            <w:sz w:val="28"/>
            <w:szCs w:val="28"/>
            <w:u w:val="none"/>
          </w:rPr>
          <w:instrText xml:space="preserve"> PAGEREF _Toc232001730 \h </w:instrText>
        </w:r>
        <w:r w:rsidR="008A12AC" w:rsidRPr="00E84B2A">
          <w:rPr>
            <w:rStyle w:val="afe"/>
            <w:rFonts w:ascii="PT Astra Serif" w:hAnsi="PT Astra Serif"/>
            <w:noProof/>
            <w:webHidden/>
            <w:color w:val="auto"/>
            <w:sz w:val="28"/>
            <w:szCs w:val="28"/>
            <w:u w:val="none"/>
          </w:rPr>
        </w:r>
        <w:r w:rsidR="008A12AC" w:rsidRPr="00E84B2A">
          <w:rPr>
            <w:rStyle w:val="afe"/>
            <w:rFonts w:ascii="PT Astra Serif" w:hAnsi="PT Astra Serif"/>
            <w:noProof/>
            <w:webHidden/>
            <w:color w:val="auto"/>
            <w:sz w:val="28"/>
            <w:szCs w:val="28"/>
            <w:u w:val="none"/>
          </w:rPr>
          <w:fldChar w:fldCharType="separate"/>
        </w:r>
        <w:r w:rsidR="007C0A52" w:rsidRPr="00E84B2A">
          <w:rPr>
            <w:rStyle w:val="afe"/>
            <w:rFonts w:ascii="PT Astra Serif" w:hAnsi="PT Astra Serif"/>
            <w:noProof/>
            <w:webHidden/>
            <w:color w:val="auto"/>
            <w:sz w:val="28"/>
            <w:szCs w:val="28"/>
            <w:u w:val="none"/>
          </w:rPr>
          <w:t>22</w:t>
        </w:r>
        <w:r w:rsidR="008A12AC" w:rsidRPr="00E84B2A">
          <w:rPr>
            <w:rStyle w:val="afe"/>
            <w:rFonts w:ascii="PT Astra Serif" w:hAnsi="PT Astra Serif"/>
            <w:noProof/>
            <w:webHidden/>
            <w:color w:val="auto"/>
            <w:sz w:val="28"/>
            <w:szCs w:val="28"/>
            <w:u w:val="none"/>
          </w:rPr>
          <w:fldChar w:fldCharType="end"/>
        </w:r>
      </w:hyperlink>
    </w:p>
    <w:p w:rsidR="008A12AC" w:rsidRPr="00E84B2A" w:rsidRDefault="00B4283E" w:rsidP="008A12AC">
      <w:pPr>
        <w:pStyle w:val="1a"/>
        <w:spacing w:after="0" w:line="240" w:lineRule="auto"/>
        <w:jc w:val="both"/>
        <w:rPr>
          <w:rStyle w:val="afe"/>
          <w:rFonts w:ascii="PT Astra Serif" w:hAnsi="PT Astra Serif"/>
          <w:noProof/>
          <w:color w:val="auto"/>
          <w:sz w:val="28"/>
          <w:szCs w:val="28"/>
          <w:u w:val="none"/>
        </w:rPr>
      </w:pPr>
      <w:hyperlink w:anchor="_Toc232001731" w:history="1">
        <w:r w:rsidR="008A12AC" w:rsidRPr="00E84B2A">
          <w:rPr>
            <w:rStyle w:val="afe"/>
            <w:rFonts w:ascii="PT Astra Serif" w:hAnsi="PT Astra Serif"/>
            <w:noProof/>
            <w:color w:val="auto"/>
            <w:sz w:val="28"/>
            <w:szCs w:val="28"/>
            <w:u w:val="none"/>
          </w:rPr>
          <w:t>2.2.</w:t>
        </w:r>
        <w:r w:rsidR="008A12AC" w:rsidRPr="00E84B2A">
          <w:rPr>
            <w:rStyle w:val="afe"/>
            <w:rFonts w:ascii="PT Astra Serif" w:hAnsi="PT Astra Serif"/>
            <w:noProof/>
            <w:color w:val="auto"/>
            <w:sz w:val="28"/>
            <w:szCs w:val="28"/>
            <w:u w:val="none"/>
          </w:rPr>
          <w:tab/>
          <w:t>Описание существующих и перспективных зон действия индивидуальных источников тепловой энергии</w:t>
        </w:r>
        <w:r w:rsidR="008A12AC" w:rsidRPr="00E84B2A">
          <w:rPr>
            <w:rStyle w:val="afe"/>
            <w:rFonts w:ascii="PT Astra Serif" w:hAnsi="PT Astra Serif"/>
            <w:noProof/>
            <w:webHidden/>
            <w:color w:val="auto"/>
            <w:sz w:val="28"/>
            <w:szCs w:val="28"/>
            <w:u w:val="none"/>
          </w:rPr>
          <w:tab/>
        </w:r>
        <w:r w:rsidR="008A12AC" w:rsidRPr="00E84B2A">
          <w:rPr>
            <w:rStyle w:val="afe"/>
            <w:rFonts w:ascii="PT Astra Serif" w:hAnsi="PT Astra Serif"/>
            <w:noProof/>
            <w:webHidden/>
            <w:color w:val="auto"/>
            <w:sz w:val="28"/>
            <w:szCs w:val="28"/>
            <w:u w:val="none"/>
          </w:rPr>
          <w:fldChar w:fldCharType="begin"/>
        </w:r>
        <w:r w:rsidR="008A12AC" w:rsidRPr="00E84B2A">
          <w:rPr>
            <w:rStyle w:val="afe"/>
            <w:rFonts w:ascii="PT Astra Serif" w:hAnsi="PT Astra Serif"/>
            <w:noProof/>
            <w:webHidden/>
            <w:color w:val="auto"/>
            <w:sz w:val="28"/>
            <w:szCs w:val="28"/>
            <w:u w:val="none"/>
          </w:rPr>
          <w:instrText xml:space="preserve"> PAGEREF _Toc232001731 \h </w:instrText>
        </w:r>
        <w:r w:rsidR="008A12AC" w:rsidRPr="00E84B2A">
          <w:rPr>
            <w:rStyle w:val="afe"/>
            <w:rFonts w:ascii="PT Astra Serif" w:hAnsi="PT Astra Serif"/>
            <w:noProof/>
            <w:webHidden/>
            <w:color w:val="auto"/>
            <w:sz w:val="28"/>
            <w:szCs w:val="28"/>
            <w:u w:val="none"/>
          </w:rPr>
        </w:r>
        <w:r w:rsidR="008A12AC" w:rsidRPr="00E84B2A">
          <w:rPr>
            <w:rStyle w:val="afe"/>
            <w:rFonts w:ascii="PT Astra Serif" w:hAnsi="PT Astra Serif"/>
            <w:noProof/>
            <w:webHidden/>
            <w:color w:val="auto"/>
            <w:sz w:val="28"/>
            <w:szCs w:val="28"/>
            <w:u w:val="none"/>
          </w:rPr>
          <w:fldChar w:fldCharType="separate"/>
        </w:r>
        <w:r w:rsidR="007C0A52" w:rsidRPr="00E84B2A">
          <w:rPr>
            <w:rStyle w:val="afe"/>
            <w:rFonts w:ascii="PT Astra Serif" w:hAnsi="PT Astra Serif"/>
            <w:noProof/>
            <w:webHidden/>
            <w:color w:val="auto"/>
            <w:sz w:val="28"/>
            <w:szCs w:val="28"/>
            <w:u w:val="none"/>
          </w:rPr>
          <w:t>25</w:t>
        </w:r>
        <w:r w:rsidR="008A12AC" w:rsidRPr="00E84B2A">
          <w:rPr>
            <w:rStyle w:val="afe"/>
            <w:rFonts w:ascii="PT Astra Serif" w:hAnsi="PT Astra Serif"/>
            <w:noProof/>
            <w:webHidden/>
            <w:color w:val="auto"/>
            <w:sz w:val="28"/>
            <w:szCs w:val="28"/>
            <w:u w:val="none"/>
          </w:rPr>
          <w:fldChar w:fldCharType="end"/>
        </w:r>
      </w:hyperlink>
    </w:p>
    <w:p w:rsidR="008A12AC" w:rsidRPr="00E84B2A" w:rsidRDefault="00B4283E" w:rsidP="008A12AC">
      <w:pPr>
        <w:pStyle w:val="1a"/>
        <w:spacing w:after="0" w:line="240" w:lineRule="auto"/>
        <w:jc w:val="both"/>
        <w:rPr>
          <w:rStyle w:val="afe"/>
          <w:rFonts w:ascii="PT Astra Serif" w:hAnsi="PT Astra Serif"/>
          <w:noProof/>
          <w:color w:val="auto"/>
          <w:sz w:val="28"/>
          <w:szCs w:val="28"/>
          <w:u w:val="none"/>
        </w:rPr>
      </w:pPr>
      <w:hyperlink w:anchor="_Toc232001732" w:history="1">
        <w:r w:rsidR="008A12AC" w:rsidRPr="00E84B2A">
          <w:rPr>
            <w:rStyle w:val="afe"/>
            <w:rFonts w:ascii="PT Astra Serif" w:hAnsi="PT Astra Serif"/>
            <w:noProof/>
            <w:color w:val="auto"/>
            <w:sz w:val="28"/>
            <w:szCs w:val="28"/>
            <w:u w:val="none"/>
          </w:rPr>
          <w:t>2.3.</w:t>
        </w:r>
        <w:r w:rsidR="008A12AC" w:rsidRPr="00E84B2A">
          <w:rPr>
            <w:rStyle w:val="afe"/>
            <w:rFonts w:ascii="PT Astra Serif" w:hAnsi="PT Astra Serif"/>
            <w:noProof/>
            <w:color w:val="auto"/>
            <w:sz w:val="28"/>
            <w:szCs w:val="28"/>
            <w:u w:val="none"/>
          </w:rPr>
          <w:tab/>
          <w:t>Существующие и перспективные балансы тепловой мощности и тепловой нагрузки потребителей в зонах действия источников тепловой энергии, в том числе работающих на единую тепловую сеть, на каждом этапе</w:t>
        </w:r>
        <w:r w:rsidR="008A12AC" w:rsidRPr="00E84B2A">
          <w:rPr>
            <w:rStyle w:val="afe"/>
            <w:rFonts w:ascii="PT Astra Serif" w:hAnsi="PT Astra Serif"/>
            <w:noProof/>
            <w:webHidden/>
            <w:color w:val="auto"/>
            <w:sz w:val="28"/>
            <w:szCs w:val="28"/>
            <w:u w:val="none"/>
          </w:rPr>
          <w:tab/>
        </w:r>
        <w:r w:rsidR="008A12AC" w:rsidRPr="00E84B2A">
          <w:rPr>
            <w:rStyle w:val="afe"/>
            <w:rFonts w:ascii="PT Astra Serif" w:hAnsi="PT Astra Serif"/>
            <w:noProof/>
            <w:webHidden/>
            <w:color w:val="auto"/>
            <w:sz w:val="28"/>
            <w:szCs w:val="28"/>
            <w:u w:val="none"/>
          </w:rPr>
          <w:fldChar w:fldCharType="begin"/>
        </w:r>
        <w:r w:rsidR="008A12AC" w:rsidRPr="00E84B2A">
          <w:rPr>
            <w:rStyle w:val="afe"/>
            <w:rFonts w:ascii="PT Astra Serif" w:hAnsi="PT Astra Serif"/>
            <w:noProof/>
            <w:webHidden/>
            <w:color w:val="auto"/>
            <w:sz w:val="28"/>
            <w:szCs w:val="28"/>
            <w:u w:val="none"/>
          </w:rPr>
          <w:instrText xml:space="preserve"> PAGEREF _Toc232001732 \h </w:instrText>
        </w:r>
        <w:r w:rsidR="008A12AC" w:rsidRPr="00E84B2A">
          <w:rPr>
            <w:rStyle w:val="afe"/>
            <w:rFonts w:ascii="PT Astra Serif" w:hAnsi="PT Astra Serif"/>
            <w:noProof/>
            <w:webHidden/>
            <w:color w:val="auto"/>
            <w:sz w:val="28"/>
            <w:szCs w:val="28"/>
            <w:u w:val="none"/>
          </w:rPr>
        </w:r>
        <w:r w:rsidR="008A12AC" w:rsidRPr="00E84B2A">
          <w:rPr>
            <w:rStyle w:val="afe"/>
            <w:rFonts w:ascii="PT Astra Serif" w:hAnsi="PT Astra Serif"/>
            <w:noProof/>
            <w:webHidden/>
            <w:color w:val="auto"/>
            <w:sz w:val="28"/>
            <w:szCs w:val="28"/>
            <w:u w:val="none"/>
          </w:rPr>
          <w:fldChar w:fldCharType="separate"/>
        </w:r>
        <w:r w:rsidR="007C0A52" w:rsidRPr="00E84B2A">
          <w:rPr>
            <w:rStyle w:val="afe"/>
            <w:rFonts w:ascii="PT Astra Serif" w:hAnsi="PT Astra Serif"/>
            <w:noProof/>
            <w:webHidden/>
            <w:color w:val="auto"/>
            <w:sz w:val="28"/>
            <w:szCs w:val="28"/>
            <w:u w:val="none"/>
          </w:rPr>
          <w:t>25</w:t>
        </w:r>
        <w:r w:rsidR="008A12AC" w:rsidRPr="00E84B2A">
          <w:rPr>
            <w:rStyle w:val="afe"/>
            <w:rFonts w:ascii="PT Astra Serif" w:hAnsi="PT Astra Serif"/>
            <w:noProof/>
            <w:webHidden/>
            <w:color w:val="auto"/>
            <w:sz w:val="28"/>
            <w:szCs w:val="28"/>
            <w:u w:val="none"/>
          </w:rPr>
          <w:fldChar w:fldCharType="end"/>
        </w:r>
      </w:hyperlink>
    </w:p>
    <w:p w:rsidR="008A12AC" w:rsidRPr="00E84B2A" w:rsidRDefault="00B4283E" w:rsidP="008A12AC">
      <w:pPr>
        <w:pStyle w:val="1a"/>
        <w:spacing w:after="0" w:line="240" w:lineRule="auto"/>
        <w:jc w:val="both"/>
        <w:rPr>
          <w:rStyle w:val="afe"/>
          <w:rFonts w:ascii="PT Astra Serif" w:hAnsi="PT Astra Serif"/>
          <w:noProof/>
          <w:color w:val="auto"/>
          <w:sz w:val="28"/>
          <w:szCs w:val="28"/>
          <w:u w:val="none"/>
        </w:rPr>
      </w:pPr>
      <w:hyperlink w:anchor="_Toc232001733" w:history="1">
        <w:r w:rsidR="008A12AC" w:rsidRPr="00E84B2A">
          <w:rPr>
            <w:rStyle w:val="afe"/>
            <w:rFonts w:ascii="PT Astra Serif" w:hAnsi="PT Astra Serif"/>
            <w:noProof/>
            <w:color w:val="auto"/>
            <w:sz w:val="28"/>
            <w:szCs w:val="28"/>
            <w:u w:val="none"/>
          </w:rPr>
          <w:t>2.4.</w:t>
        </w:r>
        <w:r w:rsidR="008A12AC" w:rsidRPr="00E84B2A">
          <w:rPr>
            <w:rStyle w:val="afe"/>
            <w:rFonts w:ascii="PT Astra Serif" w:hAnsi="PT Astra Serif"/>
            <w:noProof/>
            <w:color w:val="auto"/>
            <w:sz w:val="28"/>
            <w:szCs w:val="28"/>
            <w:u w:val="none"/>
          </w:rPr>
          <w:tab/>
          <w:t xml:space="preserve">Перспективные балансы тепловой мощности источников тепловой энергии и тепловой нагрузки потребителей в случае, если зона действия источника тепловой энергии расположена в границах двух или более поселений, городских округов либо в границах городского округа (поселения) и города федерального значения или городских округов (поселений) и города федерального значения, с указанием величины </w:t>
        </w:r>
        <w:r w:rsidR="008A12AC" w:rsidRPr="00E84B2A">
          <w:rPr>
            <w:rStyle w:val="afe"/>
            <w:rFonts w:ascii="PT Astra Serif" w:hAnsi="PT Astra Serif"/>
            <w:noProof/>
            <w:color w:val="auto"/>
            <w:sz w:val="28"/>
            <w:szCs w:val="28"/>
            <w:u w:val="none"/>
          </w:rPr>
          <w:lastRenderedPageBreak/>
          <w:t>тепловой нагрузки для потребителей каждого поселения, городского округа, города федерального значения</w:t>
        </w:r>
        <w:r w:rsidR="008A12AC" w:rsidRPr="00E84B2A">
          <w:rPr>
            <w:rStyle w:val="afe"/>
            <w:rFonts w:ascii="PT Astra Serif" w:hAnsi="PT Astra Serif"/>
            <w:noProof/>
            <w:webHidden/>
            <w:color w:val="auto"/>
            <w:sz w:val="28"/>
            <w:szCs w:val="28"/>
            <w:u w:val="none"/>
          </w:rPr>
          <w:tab/>
        </w:r>
        <w:r w:rsidR="008A12AC" w:rsidRPr="00E84B2A">
          <w:rPr>
            <w:rStyle w:val="afe"/>
            <w:rFonts w:ascii="PT Astra Serif" w:hAnsi="PT Astra Serif"/>
            <w:noProof/>
            <w:webHidden/>
            <w:color w:val="auto"/>
            <w:sz w:val="28"/>
            <w:szCs w:val="28"/>
            <w:u w:val="none"/>
          </w:rPr>
          <w:fldChar w:fldCharType="begin"/>
        </w:r>
        <w:r w:rsidR="008A12AC" w:rsidRPr="00E84B2A">
          <w:rPr>
            <w:rStyle w:val="afe"/>
            <w:rFonts w:ascii="PT Astra Serif" w:hAnsi="PT Astra Serif"/>
            <w:noProof/>
            <w:webHidden/>
            <w:color w:val="auto"/>
            <w:sz w:val="28"/>
            <w:szCs w:val="28"/>
            <w:u w:val="none"/>
          </w:rPr>
          <w:instrText xml:space="preserve"> PAGEREF _Toc232001733 \h </w:instrText>
        </w:r>
        <w:r w:rsidR="008A12AC" w:rsidRPr="00E84B2A">
          <w:rPr>
            <w:rStyle w:val="afe"/>
            <w:rFonts w:ascii="PT Astra Serif" w:hAnsi="PT Astra Serif"/>
            <w:noProof/>
            <w:webHidden/>
            <w:color w:val="auto"/>
            <w:sz w:val="28"/>
            <w:szCs w:val="28"/>
            <w:u w:val="none"/>
          </w:rPr>
        </w:r>
        <w:r w:rsidR="008A12AC" w:rsidRPr="00E84B2A">
          <w:rPr>
            <w:rStyle w:val="afe"/>
            <w:rFonts w:ascii="PT Astra Serif" w:hAnsi="PT Astra Serif"/>
            <w:noProof/>
            <w:webHidden/>
            <w:color w:val="auto"/>
            <w:sz w:val="28"/>
            <w:szCs w:val="28"/>
            <w:u w:val="none"/>
          </w:rPr>
          <w:fldChar w:fldCharType="separate"/>
        </w:r>
        <w:r w:rsidR="007C0A52" w:rsidRPr="00E84B2A">
          <w:rPr>
            <w:rStyle w:val="afe"/>
            <w:rFonts w:ascii="PT Astra Serif" w:hAnsi="PT Astra Serif"/>
            <w:noProof/>
            <w:webHidden/>
            <w:color w:val="auto"/>
            <w:sz w:val="28"/>
            <w:szCs w:val="28"/>
            <w:u w:val="none"/>
          </w:rPr>
          <w:t>27</w:t>
        </w:r>
        <w:r w:rsidR="008A12AC" w:rsidRPr="00E84B2A">
          <w:rPr>
            <w:rStyle w:val="afe"/>
            <w:rFonts w:ascii="PT Astra Serif" w:hAnsi="PT Astra Serif"/>
            <w:noProof/>
            <w:webHidden/>
            <w:color w:val="auto"/>
            <w:sz w:val="28"/>
            <w:szCs w:val="28"/>
            <w:u w:val="none"/>
          </w:rPr>
          <w:fldChar w:fldCharType="end"/>
        </w:r>
      </w:hyperlink>
    </w:p>
    <w:p w:rsidR="008A12AC" w:rsidRPr="00E84B2A" w:rsidRDefault="00B4283E" w:rsidP="008A12AC">
      <w:pPr>
        <w:pStyle w:val="1a"/>
        <w:spacing w:after="0" w:line="240" w:lineRule="auto"/>
        <w:jc w:val="both"/>
        <w:rPr>
          <w:rStyle w:val="afe"/>
          <w:rFonts w:ascii="PT Astra Serif" w:hAnsi="PT Astra Serif"/>
          <w:noProof/>
          <w:color w:val="auto"/>
          <w:sz w:val="28"/>
          <w:szCs w:val="28"/>
          <w:u w:val="none"/>
        </w:rPr>
      </w:pPr>
      <w:hyperlink w:anchor="_Toc232001734" w:history="1">
        <w:r w:rsidR="008A12AC" w:rsidRPr="00E84B2A">
          <w:rPr>
            <w:rStyle w:val="afe"/>
            <w:rFonts w:ascii="PT Astra Serif" w:hAnsi="PT Astra Serif"/>
            <w:noProof/>
            <w:color w:val="auto"/>
            <w:sz w:val="28"/>
            <w:szCs w:val="28"/>
            <w:u w:val="none"/>
          </w:rPr>
          <w:t>2.5.</w:t>
        </w:r>
        <w:r w:rsidR="008A12AC" w:rsidRPr="00E84B2A">
          <w:rPr>
            <w:rStyle w:val="afe"/>
            <w:rFonts w:ascii="PT Astra Serif" w:hAnsi="PT Astra Serif"/>
            <w:noProof/>
            <w:color w:val="auto"/>
            <w:sz w:val="28"/>
            <w:szCs w:val="28"/>
            <w:u w:val="none"/>
          </w:rPr>
          <w:tab/>
          <w:t>Радиус эффективного теплоснабжения, определяемый в соответствии с методическими указаниями по разработке схем теплоснабжения</w:t>
        </w:r>
        <w:r w:rsidR="008A12AC" w:rsidRPr="00E84B2A">
          <w:rPr>
            <w:rStyle w:val="afe"/>
            <w:rFonts w:ascii="PT Astra Serif" w:hAnsi="PT Astra Serif"/>
            <w:noProof/>
            <w:webHidden/>
            <w:color w:val="auto"/>
            <w:sz w:val="28"/>
            <w:szCs w:val="28"/>
            <w:u w:val="none"/>
          </w:rPr>
          <w:tab/>
        </w:r>
        <w:r w:rsidR="008A12AC" w:rsidRPr="00E84B2A">
          <w:rPr>
            <w:rStyle w:val="afe"/>
            <w:rFonts w:ascii="PT Astra Serif" w:hAnsi="PT Astra Serif"/>
            <w:noProof/>
            <w:webHidden/>
            <w:color w:val="auto"/>
            <w:sz w:val="28"/>
            <w:szCs w:val="28"/>
            <w:u w:val="none"/>
          </w:rPr>
          <w:fldChar w:fldCharType="begin"/>
        </w:r>
        <w:r w:rsidR="008A12AC" w:rsidRPr="00E84B2A">
          <w:rPr>
            <w:rStyle w:val="afe"/>
            <w:rFonts w:ascii="PT Astra Serif" w:hAnsi="PT Astra Serif"/>
            <w:noProof/>
            <w:webHidden/>
            <w:color w:val="auto"/>
            <w:sz w:val="28"/>
            <w:szCs w:val="28"/>
            <w:u w:val="none"/>
          </w:rPr>
          <w:instrText xml:space="preserve"> PAGEREF _Toc232001734 \h </w:instrText>
        </w:r>
        <w:r w:rsidR="008A12AC" w:rsidRPr="00E84B2A">
          <w:rPr>
            <w:rStyle w:val="afe"/>
            <w:rFonts w:ascii="PT Astra Serif" w:hAnsi="PT Astra Serif"/>
            <w:noProof/>
            <w:webHidden/>
            <w:color w:val="auto"/>
            <w:sz w:val="28"/>
            <w:szCs w:val="28"/>
            <w:u w:val="none"/>
          </w:rPr>
        </w:r>
        <w:r w:rsidR="008A12AC" w:rsidRPr="00E84B2A">
          <w:rPr>
            <w:rStyle w:val="afe"/>
            <w:rFonts w:ascii="PT Astra Serif" w:hAnsi="PT Astra Serif"/>
            <w:noProof/>
            <w:webHidden/>
            <w:color w:val="auto"/>
            <w:sz w:val="28"/>
            <w:szCs w:val="28"/>
            <w:u w:val="none"/>
          </w:rPr>
          <w:fldChar w:fldCharType="separate"/>
        </w:r>
        <w:r w:rsidR="007C0A52" w:rsidRPr="00E84B2A">
          <w:rPr>
            <w:rStyle w:val="afe"/>
            <w:rFonts w:ascii="PT Astra Serif" w:hAnsi="PT Astra Serif"/>
            <w:noProof/>
            <w:webHidden/>
            <w:color w:val="auto"/>
            <w:sz w:val="28"/>
            <w:szCs w:val="28"/>
            <w:u w:val="none"/>
          </w:rPr>
          <w:t>27</w:t>
        </w:r>
        <w:r w:rsidR="008A12AC" w:rsidRPr="00E84B2A">
          <w:rPr>
            <w:rStyle w:val="afe"/>
            <w:rFonts w:ascii="PT Astra Serif" w:hAnsi="PT Astra Serif"/>
            <w:noProof/>
            <w:webHidden/>
            <w:color w:val="auto"/>
            <w:sz w:val="28"/>
            <w:szCs w:val="28"/>
            <w:u w:val="none"/>
          </w:rPr>
          <w:fldChar w:fldCharType="end"/>
        </w:r>
      </w:hyperlink>
    </w:p>
    <w:p w:rsidR="008A12AC" w:rsidRPr="00E84B2A" w:rsidRDefault="00B4283E" w:rsidP="008A12AC">
      <w:pPr>
        <w:pStyle w:val="1a"/>
        <w:spacing w:after="0" w:line="240" w:lineRule="auto"/>
        <w:jc w:val="both"/>
        <w:rPr>
          <w:rStyle w:val="afe"/>
          <w:rFonts w:ascii="PT Astra Serif" w:hAnsi="PT Astra Serif"/>
          <w:noProof/>
          <w:color w:val="auto"/>
          <w:sz w:val="28"/>
          <w:szCs w:val="28"/>
          <w:u w:val="none"/>
        </w:rPr>
      </w:pPr>
      <w:hyperlink w:anchor="_Toc232001735" w:history="1">
        <w:r w:rsidR="008A12AC" w:rsidRPr="00E84B2A">
          <w:rPr>
            <w:rStyle w:val="afe"/>
            <w:rFonts w:ascii="PT Astra Serif" w:hAnsi="PT Astra Serif"/>
            <w:noProof/>
            <w:color w:val="auto"/>
            <w:sz w:val="28"/>
            <w:szCs w:val="28"/>
            <w:u w:val="none"/>
          </w:rPr>
          <w:t>2.6.</w:t>
        </w:r>
        <w:r w:rsidR="008A12AC" w:rsidRPr="00E84B2A">
          <w:rPr>
            <w:rStyle w:val="afe"/>
            <w:rFonts w:ascii="PT Astra Serif" w:hAnsi="PT Astra Serif"/>
            <w:noProof/>
            <w:color w:val="auto"/>
            <w:sz w:val="28"/>
            <w:szCs w:val="28"/>
            <w:u w:val="none"/>
          </w:rPr>
          <w:tab/>
          <w:t>Существующие и перспективные значения установленной тепловой мощности основного оборудования источника (источников) тепловой энергии</w:t>
        </w:r>
        <w:r w:rsidR="008A12AC" w:rsidRPr="00E84B2A">
          <w:rPr>
            <w:rStyle w:val="afe"/>
            <w:rFonts w:ascii="PT Astra Serif" w:hAnsi="PT Astra Serif"/>
            <w:noProof/>
            <w:webHidden/>
            <w:color w:val="auto"/>
            <w:sz w:val="28"/>
            <w:szCs w:val="28"/>
            <w:u w:val="none"/>
          </w:rPr>
          <w:tab/>
        </w:r>
        <w:r w:rsidR="008A12AC" w:rsidRPr="00E84B2A">
          <w:rPr>
            <w:rStyle w:val="afe"/>
            <w:rFonts w:ascii="PT Astra Serif" w:hAnsi="PT Astra Serif"/>
            <w:noProof/>
            <w:webHidden/>
            <w:color w:val="auto"/>
            <w:sz w:val="28"/>
            <w:szCs w:val="28"/>
            <w:u w:val="none"/>
          </w:rPr>
          <w:fldChar w:fldCharType="begin"/>
        </w:r>
        <w:r w:rsidR="008A12AC" w:rsidRPr="00E84B2A">
          <w:rPr>
            <w:rStyle w:val="afe"/>
            <w:rFonts w:ascii="PT Astra Serif" w:hAnsi="PT Astra Serif"/>
            <w:noProof/>
            <w:webHidden/>
            <w:color w:val="auto"/>
            <w:sz w:val="28"/>
            <w:szCs w:val="28"/>
            <w:u w:val="none"/>
          </w:rPr>
          <w:instrText xml:space="preserve"> PAGEREF _Toc232001735 \h </w:instrText>
        </w:r>
        <w:r w:rsidR="008A12AC" w:rsidRPr="00E84B2A">
          <w:rPr>
            <w:rStyle w:val="afe"/>
            <w:rFonts w:ascii="PT Astra Serif" w:hAnsi="PT Astra Serif"/>
            <w:noProof/>
            <w:webHidden/>
            <w:color w:val="auto"/>
            <w:sz w:val="28"/>
            <w:szCs w:val="28"/>
            <w:u w:val="none"/>
          </w:rPr>
        </w:r>
        <w:r w:rsidR="008A12AC" w:rsidRPr="00E84B2A">
          <w:rPr>
            <w:rStyle w:val="afe"/>
            <w:rFonts w:ascii="PT Astra Serif" w:hAnsi="PT Astra Serif"/>
            <w:noProof/>
            <w:webHidden/>
            <w:color w:val="auto"/>
            <w:sz w:val="28"/>
            <w:szCs w:val="28"/>
            <w:u w:val="none"/>
          </w:rPr>
          <w:fldChar w:fldCharType="separate"/>
        </w:r>
        <w:r w:rsidR="007C0A52" w:rsidRPr="00E84B2A">
          <w:rPr>
            <w:rStyle w:val="afe"/>
            <w:rFonts w:ascii="PT Astra Serif" w:hAnsi="PT Astra Serif"/>
            <w:noProof/>
            <w:webHidden/>
            <w:color w:val="auto"/>
            <w:sz w:val="28"/>
            <w:szCs w:val="28"/>
            <w:u w:val="none"/>
          </w:rPr>
          <w:t>29</w:t>
        </w:r>
        <w:r w:rsidR="008A12AC" w:rsidRPr="00E84B2A">
          <w:rPr>
            <w:rStyle w:val="afe"/>
            <w:rFonts w:ascii="PT Astra Serif" w:hAnsi="PT Astra Serif"/>
            <w:noProof/>
            <w:webHidden/>
            <w:color w:val="auto"/>
            <w:sz w:val="28"/>
            <w:szCs w:val="28"/>
            <w:u w:val="none"/>
          </w:rPr>
          <w:fldChar w:fldCharType="end"/>
        </w:r>
      </w:hyperlink>
    </w:p>
    <w:p w:rsidR="008A12AC" w:rsidRPr="00E84B2A" w:rsidRDefault="00B4283E" w:rsidP="008A12AC">
      <w:pPr>
        <w:pStyle w:val="1a"/>
        <w:spacing w:after="0" w:line="240" w:lineRule="auto"/>
        <w:jc w:val="both"/>
        <w:rPr>
          <w:rStyle w:val="afe"/>
          <w:rFonts w:ascii="PT Astra Serif" w:hAnsi="PT Astra Serif"/>
          <w:noProof/>
          <w:color w:val="auto"/>
          <w:sz w:val="28"/>
          <w:szCs w:val="28"/>
          <w:u w:val="none"/>
        </w:rPr>
      </w:pPr>
      <w:hyperlink w:anchor="_Toc232001736" w:history="1">
        <w:r w:rsidR="008A12AC" w:rsidRPr="00E84B2A">
          <w:rPr>
            <w:rStyle w:val="afe"/>
            <w:rFonts w:ascii="PT Astra Serif" w:hAnsi="PT Astra Serif"/>
            <w:noProof/>
            <w:color w:val="auto"/>
            <w:sz w:val="28"/>
            <w:szCs w:val="28"/>
            <w:u w:val="none"/>
          </w:rPr>
          <w:t>2.7.</w:t>
        </w:r>
        <w:r w:rsidR="008A12AC" w:rsidRPr="00E84B2A">
          <w:rPr>
            <w:rStyle w:val="afe"/>
            <w:rFonts w:ascii="PT Astra Serif" w:hAnsi="PT Astra Serif"/>
            <w:noProof/>
            <w:color w:val="auto"/>
            <w:sz w:val="28"/>
            <w:szCs w:val="28"/>
            <w:u w:val="none"/>
          </w:rPr>
          <w:tab/>
          <w:t>Существующие и перспективные технические ограничения на использование установленной тепловой мощности и значения располагаемой мощности основного оборудования источников тепловой энергии</w:t>
        </w:r>
        <w:r w:rsidR="008A12AC" w:rsidRPr="00E84B2A">
          <w:rPr>
            <w:rStyle w:val="afe"/>
            <w:rFonts w:ascii="PT Astra Serif" w:hAnsi="PT Astra Serif"/>
            <w:noProof/>
            <w:webHidden/>
            <w:color w:val="auto"/>
            <w:sz w:val="28"/>
            <w:szCs w:val="28"/>
            <w:u w:val="none"/>
          </w:rPr>
          <w:tab/>
        </w:r>
        <w:r w:rsidR="008A12AC" w:rsidRPr="00E84B2A">
          <w:rPr>
            <w:rStyle w:val="afe"/>
            <w:rFonts w:ascii="PT Astra Serif" w:hAnsi="PT Astra Serif"/>
            <w:noProof/>
            <w:webHidden/>
            <w:color w:val="auto"/>
            <w:sz w:val="28"/>
            <w:szCs w:val="28"/>
            <w:u w:val="none"/>
          </w:rPr>
          <w:fldChar w:fldCharType="begin"/>
        </w:r>
        <w:r w:rsidR="008A12AC" w:rsidRPr="00E84B2A">
          <w:rPr>
            <w:rStyle w:val="afe"/>
            <w:rFonts w:ascii="PT Astra Serif" w:hAnsi="PT Astra Serif"/>
            <w:noProof/>
            <w:webHidden/>
            <w:color w:val="auto"/>
            <w:sz w:val="28"/>
            <w:szCs w:val="28"/>
            <w:u w:val="none"/>
          </w:rPr>
          <w:instrText xml:space="preserve"> PAGEREF _Toc232001736 \h </w:instrText>
        </w:r>
        <w:r w:rsidR="008A12AC" w:rsidRPr="00E84B2A">
          <w:rPr>
            <w:rStyle w:val="afe"/>
            <w:rFonts w:ascii="PT Astra Serif" w:hAnsi="PT Astra Serif"/>
            <w:noProof/>
            <w:webHidden/>
            <w:color w:val="auto"/>
            <w:sz w:val="28"/>
            <w:szCs w:val="28"/>
            <w:u w:val="none"/>
          </w:rPr>
        </w:r>
        <w:r w:rsidR="008A12AC" w:rsidRPr="00E84B2A">
          <w:rPr>
            <w:rStyle w:val="afe"/>
            <w:rFonts w:ascii="PT Astra Serif" w:hAnsi="PT Astra Serif"/>
            <w:noProof/>
            <w:webHidden/>
            <w:color w:val="auto"/>
            <w:sz w:val="28"/>
            <w:szCs w:val="28"/>
            <w:u w:val="none"/>
          </w:rPr>
          <w:fldChar w:fldCharType="separate"/>
        </w:r>
        <w:r w:rsidR="007C0A52" w:rsidRPr="00E84B2A">
          <w:rPr>
            <w:rStyle w:val="afe"/>
            <w:rFonts w:ascii="PT Astra Serif" w:hAnsi="PT Astra Serif"/>
            <w:noProof/>
            <w:webHidden/>
            <w:color w:val="auto"/>
            <w:sz w:val="28"/>
            <w:szCs w:val="28"/>
            <w:u w:val="none"/>
          </w:rPr>
          <w:t>29</w:t>
        </w:r>
        <w:r w:rsidR="008A12AC" w:rsidRPr="00E84B2A">
          <w:rPr>
            <w:rStyle w:val="afe"/>
            <w:rFonts w:ascii="PT Astra Serif" w:hAnsi="PT Astra Serif"/>
            <w:noProof/>
            <w:webHidden/>
            <w:color w:val="auto"/>
            <w:sz w:val="28"/>
            <w:szCs w:val="28"/>
            <w:u w:val="none"/>
          </w:rPr>
          <w:fldChar w:fldCharType="end"/>
        </w:r>
      </w:hyperlink>
    </w:p>
    <w:p w:rsidR="008A12AC" w:rsidRPr="00E84B2A" w:rsidRDefault="00B4283E" w:rsidP="008A12AC">
      <w:pPr>
        <w:pStyle w:val="1a"/>
        <w:spacing w:after="0" w:line="240" w:lineRule="auto"/>
        <w:jc w:val="both"/>
        <w:rPr>
          <w:rStyle w:val="afe"/>
          <w:rFonts w:ascii="PT Astra Serif" w:hAnsi="PT Astra Serif"/>
          <w:noProof/>
          <w:color w:val="auto"/>
          <w:sz w:val="28"/>
          <w:szCs w:val="28"/>
          <w:u w:val="none"/>
        </w:rPr>
      </w:pPr>
      <w:hyperlink w:anchor="_Toc232001737" w:history="1">
        <w:r w:rsidR="008A12AC" w:rsidRPr="00E84B2A">
          <w:rPr>
            <w:rStyle w:val="afe"/>
            <w:rFonts w:ascii="PT Astra Serif" w:hAnsi="PT Astra Serif"/>
            <w:noProof/>
            <w:color w:val="auto"/>
            <w:sz w:val="28"/>
            <w:szCs w:val="28"/>
            <w:u w:val="none"/>
          </w:rPr>
          <w:t>2.8.</w:t>
        </w:r>
        <w:r w:rsidR="008A12AC" w:rsidRPr="00E84B2A">
          <w:rPr>
            <w:rStyle w:val="afe"/>
            <w:rFonts w:ascii="PT Astra Serif" w:hAnsi="PT Astra Serif"/>
            <w:noProof/>
            <w:color w:val="auto"/>
            <w:sz w:val="28"/>
            <w:szCs w:val="28"/>
            <w:u w:val="none"/>
          </w:rPr>
          <w:tab/>
          <w:t>Существующие и перспективные затраты тепловой мощности на собственные и хозяйственные нужды теплоснабжающей организации в отношении источников тепловой энергии</w:t>
        </w:r>
        <w:r w:rsidR="008A12AC" w:rsidRPr="00E84B2A">
          <w:rPr>
            <w:rStyle w:val="afe"/>
            <w:rFonts w:ascii="PT Astra Serif" w:hAnsi="PT Astra Serif"/>
            <w:noProof/>
            <w:webHidden/>
            <w:color w:val="auto"/>
            <w:sz w:val="28"/>
            <w:szCs w:val="28"/>
            <w:u w:val="none"/>
          </w:rPr>
          <w:tab/>
        </w:r>
        <w:r w:rsidR="008A12AC" w:rsidRPr="00E84B2A">
          <w:rPr>
            <w:rStyle w:val="afe"/>
            <w:rFonts w:ascii="PT Astra Serif" w:hAnsi="PT Astra Serif"/>
            <w:noProof/>
            <w:webHidden/>
            <w:color w:val="auto"/>
            <w:sz w:val="28"/>
            <w:szCs w:val="28"/>
            <w:u w:val="none"/>
          </w:rPr>
          <w:fldChar w:fldCharType="begin"/>
        </w:r>
        <w:r w:rsidR="008A12AC" w:rsidRPr="00E84B2A">
          <w:rPr>
            <w:rStyle w:val="afe"/>
            <w:rFonts w:ascii="PT Astra Serif" w:hAnsi="PT Astra Serif"/>
            <w:noProof/>
            <w:webHidden/>
            <w:color w:val="auto"/>
            <w:sz w:val="28"/>
            <w:szCs w:val="28"/>
            <w:u w:val="none"/>
          </w:rPr>
          <w:instrText xml:space="preserve"> PAGEREF _Toc232001737 \h </w:instrText>
        </w:r>
        <w:r w:rsidR="008A12AC" w:rsidRPr="00E84B2A">
          <w:rPr>
            <w:rStyle w:val="afe"/>
            <w:rFonts w:ascii="PT Astra Serif" w:hAnsi="PT Astra Serif"/>
            <w:noProof/>
            <w:webHidden/>
            <w:color w:val="auto"/>
            <w:sz w:val="28"/>
            <w:szCs w:val="28"/>
            <w:u w:val="none"/>
          </w:rPr>
        </w:r>
        <w:r w:rsidR="008A12AC" w:rsidRPr="00E84B2A">
          <w:rPr>
            <w:rStyle w:val="afe"/>
            <w:rFonts w:ascii="PT Astra Serif" w:hAnsi="PT Astra Serif"/>
            <w:noProof/>
            <w:webHidden/>
            <w:color w:val="auto"/>
            <w:sz w:val="28"/>
            <w:szCs w:val="28"/>
            <w:u w:val="none"/>
          </w:rPr>
          <w:fldChar w:fldCharType="separate"/>
        </w:r>
        <w:r w:rsidR="007C0A52" w:rsidRPr="00E84B2A">
          <w:rPr>
            <w:rStyle w:val="afe"/>
            <w:rFonts w:ascii="PT Astra Serif" w:hAnsi="PT Astra Serif"/>
            <w:noProof/>
            <w:webHidden/>
            <w:color w:val="auto"/>
            <w:sz w:val="28"/>
            <w:szCs w:val="28"/>
            <w:u w:val="none"/>
          </w:rPr>
          <w:t>29</w:t>
        </w:r>
        <w:r w:rsidR="008A12AC" w:rsidRPr="00E84B2A">
          <w:rPr>
            <w:rStyle w:val="afe"/>
            <w:rFonts w:ascii="PT Astra Serif" w:hAnsi="PT Astra Serif"/>
            <w:noProof/>
            <w:webHidden/>
            <w:color w:val="auto"/>
            <w:sz w:val="28"/>
            <w:szCs w:val="28"/>
            <w:u w:val="none"/>
          </w:rPr>
          <w:fldChar w:fldCharType="end"/>
        </w:r>
      </w:hyperlink>
    </w:p>
    <w:p w:rsidR="008A12AC" w:rsidRPr="00E84B2A" w:rsidRDefault="00B4283E" w:rsidP="008A12AC">
      <w:pPr>
        <w:pStyle w:val="1a"/>
        <w:spacing w:after="0" w:line="240" w:lineRule="auto"/>
        <w:jc w:val="both"/>
        <w:rPr>
          <w:rStyle w:val="afe"/>
          <w:rFonts w:ascii="PT Astra Serif" w:hAnsi="PT Astra Serif"/>
          <w:noProof/>
          <w:color w:val="auto"/>
          <w:sz w:val="28"/>
          <w:szCs w:val="28"/>
          <w:u w:val="none"/>
        </w:rPr>
      </w:pPr>
      <w:hyperlink w:anchor="_Toc232001738" w:history="1">
        <w:r w:rsidR="008A12AC" w:rsidRPr="00E84B2A">
          <w:rPr>
            <w:rStyle w:val="afe"/>
            <w:rFonts w:ascii="PT Astra Serif" w:hAnsi="PT Astra Serif"/>
            <w:noProof/>
            <w:color w:val="auto"/>
            <w:sz w:val="28"/>
            <w:szCs w:val="28"/>
            <w:u w:val="none"/>
          </w:rPr>
          <w:t>2.9.</w:t>
        </w:r>
        <w:r w:rsidR="008A12AC" w:rsidRPr="00E84B2A">
          <w:rPr>
            <w:rStyle w:val="afe"/>
            <w:rFonts w:ascii="PT Astra Serif" w:hAnsi="PT Astra Serif"/>
            <w:noProof/>
            <w:color w:val="auto"/>
            <w:sz w:val="28"/>
            <w:szCs w:val="28"/>
            <w:u w:val="none"/>
          </w:rPr>
          <w:tab/>
          <w:t>Значения существующей и перспективной тепловой мощности источников тепловой энергии нетто</w:t>
        </w:r>
        <w:r w:rsidR="008A12AC" w:rsidRPr="00E84B2A">
          <w:rPr>
            <w:rStyle w:val="afe"/>
            <w:rFonts w:ascii="PT Astra Serif" w:hAnsi="PT Astra Serif"/>
            <w:noProof/>
            <w:webHidden/>
            <w:color w:val="auto"/>
            <w:sz w:val="28"/>
            <w:szCs w:val="28"/>
            <w:u w:val="none"/>
          </w:rPr>
          <w:tab/>
        </w:r>
        <w:r w:rsidR="008A12AC" w:rsidRPr="00E84B2A">
          <w:rPr>
            <w:rStyle w:val="afe"/>
            <w:rFonts w:ascii="PT Astra Serif" w:hAnsi="PT Astra Serif"/>
            <w:noProof/>
            <w:webHidden/>
            <w:color w:val="auto"/>
            <w:sz w:val="28"/>
            <w:szCs w:val="28"/>
            <w:u w:val="none"/>
          </w:rPr>
          <w:fldChar w:fldCharType="begin"/>
        </w:r>
        <w:r w:rsidR="008A12AC" w:rsidRPr="00E84B2A">
          <w:rPr>
            <w:rStyle w:val="afe"/>
            <w:rFonts w:ascii="PT Astra Serif" w:hAnsi="PT Astra Serif"/>
            <w:noProof/>
            <w:webHidden/>
            <w:color w:val="auto"/>
            <w:sz w:val="28"/>
            <w:szCs w:val="28"/>
            <w:u w:val="none"/>
          </w:rPr>
          <w:instrText xml:space="preserve"> PAGEREF _Toc232001738 \h </w:instrText>
        </w:r>
        <w:r w:rsidR="008A12AC" w:rsidRPr="00E84B2A">
          <w:rPr>
            <w:rStyle w:val="afe"/>
            <w:rFonts w:ascii="PT Astra Serif" w:hAnsi="PT Astra Serif"/>
            <w:noProof/>
            <w:webHidden/>
            <w:color w:val="auto"/>
            <w:sz w:val="28"/>
            <w:szCs w:val="28"/>
            <w:u w:val="none"/>
          </w:rPr>
        </w:r>
        <w:r w:rsidR="008A12AC" w:rsidRPr="00E84B2A">
          <w:rPr>
            <w:rStyle w:val="afe"/>
            <w:rFonts w:ascii="PT Astra Serif" w:hAnsi="PT Astra Serif"/>
            <w:noProof/>
            <w:webHidden/>
            <w:color w:val="auto"/>
            <w:sz w:val="28"/>
            <w:szCs w:val="28"/>
            <w:u w:val="none"/>
          </w:rPr>
          <w:fldChar w:fldCharType="separate"/>
        </w:r>
        <w:r w:rsidR="007C0A52" w:rsidRPr="00E84B2A">
          <w:rPr>
            <w:rStyle w:val="afe"/>
            <w:rFonts w:ascii="PT Astra Serif" w:hAnsi="PT Astra Serif"/>
            <w:noProof/>
            <w:webHidden/>
            <w:color w:val="auto"/>
            <w:sz w:val="28"/>
            <w:szCs w:val="28"/>
            <w:u w:val="none"/>
          </w:rPr>
          <w:t>29</w:t>
        </w:r>
        <w:r w:rsidR="008A12AC" w:rsidRPr="00E84B2A">
          <w:rPr>
            <w:rStyle w:val="afe"/>
            <w:rFonts w:ascii="PT Astra Serif" w:hAnsi="PT Astra Serif"/>
            <w:noProof/>
            <w:webHidden/>
            <w:color w:val="auto"/>
            <w:sz w:val="28"/>
            <w:szCs w:val="28"/>
            <w:u w:val="none"/>
          </w:rPr>
          <w:fldChar w:fldCharType="end"/>
        </w:r>
      </w:hyperlink>
    </w:p>
    <w:p w:rsidR="008A12AC" w:rsidRPr="00E84B2A" w:rsidRDefault="00B4283E" w:rsidP="008A12AC">
      <w:pPr>
        <w:pStyle w:val="1a"/>
        <w:spacing w:after="0" w:line="240" w:lineRule="auto"/>
        <w:jc w:val="both"/>
        <w:rPr>
          <w:rStyle w:val="afe"/>
          <w:rFonts w:ascii="PT Astra Serif" w:hAnsi="PT Astra Serif"/>
          <w:noProof/>
          <w:color w:val="auto"/>
          <w:sz w:val="28"/>
          <w:szCs w:val="28"/>
          <w:u w:val="none"/>
        </w:rPr>
      </w:pPr>
      <w:hyperlink w:anchor="_Toc232001739" w:history="1">
        <w:r w:rsidR="008A12AC" w:rsidRPr="00E84B2A">
          <w:rPr>
            <w:rStyle w:val="afe"/>
            <w:rFonts w:ascii="PT Astra Serif" w:hAnsi="PT Astra Serif"/>
            <w:noProof/>
            <w:color w:val="auto"/>
            <w:sz w:val="28"/>
            <w:szCs w:val="28"/>
            <w:u w:val="none"/>
          </w:rPr>
          <w:t>2.10.</w:t>
        </w:r>
        <w:r w:rsidR="008A12AC" w:rsidRPr="00E84B2A">
          <w:rPr>
            <w:rStyle w:val="afe"/>
            <w:rFonts w:ascii="PT Astra Serif" w:hAnsi="PT Astra Serif"/>
            <w:noProof/>
            <w:color w:val="auto"/>
            <w:sz w:val="28"/>
            <w:szCs w:val="28"/>
            <w:u w:val="none"/>
          </w:rPr>
          <w:tab/>
          <w:t>Значения существующих и перспективных потерь тепловой энергии при ее передаче по тепловым сетям, включая потери тепловой энергии в тепловых сетях теплопередачей через теплоизоляционные конструкции теплопроводов и потери теплоносителя, с указанием затрат теплоносителя на компенсацию этих потерь</w:t>
        </w:r>
        <w:r w:rsidR="008A12AC" w:rsidRPr="00E84B2A">
          <w:rPr>
            <w:rStyle w:val="afe"/>
            <w:rFonts w:ascii="PT Astra Serif" w:hAnsi="PT Astra Serif"/>
            <w:noProof/>
            <w:webHidden/>
            <w:color w:val="auto"/>
            <w:sz w:val="28"/>
            <w:szCs w:val="28"/>
            <w:u w:val="none"/>
          </w:rPr>
          <w:tab/>
        </w:r>
        <w:r w:rsidR="008A12AC" w:rsidRPr="00E84B2A">
          <w:rPr>
            <w:rStyle w:val="afe"/>
            <w:rFonts w:ascii="PT Astra Serif" w:hAnsi="PT Astra Serif"/>
            <w:noProof/>
            <w:webHidden/>
            <w:color w:val="auto"/>
            <w:sz w:val="28"/>
            <w:szCs w:val="28"/>
            <w:u w:val="none"/>
          </w:rPr>
          <w:fldChar w:fldCharType="begin"/>
        </w:r>
        <w:r w:rsidR="008A12AC" w:rsidRPr="00E84B2A">
          <w:rPr>
            <w:rStyle w:val="afe"/>
            <w:rFonts w:ascii="PT Astra Serif" w:hAnsi="PT Astra Serif"/>
            <w:noProof/>
            <w:webHidden/>
            <w:color w:val="auto"/>
            <w:sz w:val="28"/>
            <w:szCs w:val="28"/>
            <w:u w:val="none"/>
          </w:rPr>
          <w:instrText xml:space="preserve"> PAGEREF _Toc232001739 \h </w:instrText>
        </w:r>
        <w:r w:rsidR="008A12AC" w:rsidRPr="00E84B2A">
          <w:rPr>
            <w:rStyle w:val="afe"/>
            <w:rFonts w:ascii="PT Astra Serif" w:hAnsi="PT Astra Serif"/>
            <w:noProof/>
            <w:webHidden/>
            <w:color w:val="auto"/>
            <w:sz w:val="28"/>
            <w:szCs w:val="28"/>
            <w:u w:val="none"/>
          </w:rPr>
        </w:r>
        <w:r w:rsidR="008A12AC" w:rsidRPr="00E84B2A">
          <w:rPr>
            <w:rStyle w:val="afe"/>
            <w:rFonts w:ascii="PT Astra Serif" w:hAnsi="PT Astra Serif"/>
            <w:noProof/>
            <w:webHidden/>
            <w:color w:val="auto"/>
            <w:sz w:val="28"/>
            <w:szCs w:val="28"/>
            <w:u w:val="none"/>
          </w:rPr>
          <w:fldChar w:fldCharType="separate"/>
        </w:r>
        <w:r w:rsidR="007C0A52" w:rsidRPr="00E84B2A">
          <w:rPr>
            <w:rStyle w:val="afe"/>
            <w:rFonts w:ascii="PT Astra Serif" w:hAnsi="PT Astra Serif"/>
            <w:noProof/>
            <w:webHidden/>
            <w:color w:val="auto"/>
            <w:sz w:val="28"/>
            <w:szCs w:val="28"/>
            <w:u w:val="none"/>
          </w:rPr>
          <w:t>29</w:t>
        </w:r>
        <w:r w:rsidR="008A12AC" w:rsidRPr="00E84B2A">
          <w:rPr>
            <w:rStyle w:val="afe"/>
            <w:rFonts w:ascii="PT Astra Serif" w:hAnsi="PT Astra Serif"/>
            <w:noProof/>
            <w:webHidden/>
            <w:color w:val="auto"/>
            <w:sz w:val="28"/>
            <w:szCs w:val="28"/>
            <w:u w:val="none"/>
          </w:rPr>
          <w:fldChar w:fldCharType="end"/>
        </w:r>
      </w:hyperlink>
    </w:p>
    <w:p w:rsidR="008A12AC" w:rsidRPr="00E84B2A" w:rsidRDefault="00B4283E" w:rsidP="008A12AC">
      <w:pPr>
        <w:pStyle w:val="1a"/>
        <w:spacing w:after="0" w:line="240" w:lineRule="auto"/>
        <w:jc w:val="both"/>
        <w:rPr>
          <w:rStyle w:val="afe"/>
          <w:rFonts w:ascii="PT Astra Serif" w:hAnsi="PT Astra Serif"/>
          <w:noProof/>
          <w:color w:val="auto"/>
          <w:sz w:val="28"/>
          <w:szCs w:val="28"/>
          <w:u w:val="none"/>
        </w:rPr>
      </w:pPr>
      <w:hyperlink w:anchor="_Toc232001740" w:history="1">
        <w:r w:rsidR="008A12AC" w:rsidRPr="00E84B2A">
          <w:rPr>
            <w:rStyle w:val="afe"/>
            <w:rFonts w:ascii="PT Astra Serif" w:hAnsi="PT Astra Serif"/>
            <w:noProof/>
            <w:color w:val="auto"/>
            <w:sz w:val="28"/>
            <w:szCs w:val="28"/>
            <w:u w:val="none"/>
          </w:rPr>
          <w:t>2.11.</w:t>
        </w:r>
        <w:r w:rsidR="008A12AC" w:rsidRPr="00E84B2A">
          <w:rPr>
            <w:rStyle w:val="afe"/>
            <w:rFonts w:ascii="PT Astra Serif" w:hAnsi="PT Astra Serif"/>
            <w:noProof/>
            <w:color w:val="auto"/>
            <w:sz w:val="28"/>
            <w:szCs w:val="28"/>
            <w:u w:val="none"/>
          </w:rPr>
          <w:tab/>
          <w:t>Затраты существующей и перспективной тепловой мощности на хозяйственные нужды теплоснабжающей (теплосетевой) организации в отношении тепловых сетей</w:t>
        </w:r>
        <w:r w:rsidR="008A12AC" w:rsidRPr="00E84B2A">
          <w:rPr>
            <w:rStyle w:val="afe"/>
            <w:rFonts w:ascii="PT Astra Serif" w:hAnsi="PT Astra Serif"/>
            <w:noProof/>
            <w:webHidden/>
            <w:color w:val="auto"/>
            <w:sz w:val="28"/>
            <w:szCs w:val="28"/>
            <w:u w:val="none"/>
          </w:rPr>
          <w:tab/>
        </w:r>
        <w:r w:rsidR="008A12AC" w:rsidRPr="00E84B2A">
          <w:rPr>
            <w:rStyle w:val="afe"/>
            <w:rFonts w:ascii="PT Astra Serif" w:hAnsi="PT Astra Serif"/>
            <w:noProof/>
            <w:webHidden/>
            <w:color w:val="auto"/>
            <w:sz w:val="28"/>
            <w:szCs w:val="28"/>
            <w:u w:val="none"/>
          </w:rPr>
          <w:fldChar w:fldCharType="begin"/>
        </w:r>
        <w:r w:rsidR="008A12AC" w:rsidRPr="00E84B2A">
          <w:rPr>
            <w:rStyle w:val="afe"/>
            <w:rFonts w:ascii="PT Astra Serif" w:hAnsi="PT Astra Serif"/>
            <w:noProof/>
            <w:webHidden/>
            <w:color w:val="auto"/>
            <w:sz w:val="28"/>
            <w:szCs w:val="28"/>
            <w:u w:val="none"/>
          </w:rPr>
          <w:instrText xml:space="preserve"> PAGEREF _Toc232001740 \h </w:instrText>
        </w:r>
        <w:r w:rsidR="008A12AC" w:rsidRPr="00E84B2A">
          <w:rPr>
            <w:rStyle w:val="afe"/>
            <w:rFonts w:ascii="PT Astra Serif" w:hAnsi="PT Astra Serif"/>
            <w:noProof/>
            <w:webHidden/>
            <w:color w:val="auto"/>
            <w:sz w:val="28"/>
            <w:szCs w:val="28"/>
            <w:u w:val="none"/>
          </w:rPr>
        </w:r>
        <w:r w:rsidR="008A12AC" w:rsidRPr="00E84B2A">
          <w:rPr>
            <w:rStyle w:val="afe"/>
            <w:rFonts w:ascii="PT Astra Serif" w:hAnsi="PT Astra Serif"/>
            <w:noProof/>
            <w:webHidden/>
            <w:color w:val="auto"/>
            <w:sz w:val="28"/>
            <w:szCs w:val="28"/>
            <w:u w:val="none"/>
          </w:rPr>
          <w:fldChar w:fldCharType="separate"/>
        </w:r>
        <w:r w:rsidR="007C0A52" w:rsidRPr="00E84B2A">
          <w:rPr>
            <w:rStyle w:val="afe"/>
            <w:rFonts w:ascii="PT Astra Serif" w:hAnsi="PT Astra Serif"/>
            <w:noProof/>
            <w:webHidden/>
            <w:color w:val="auto"/>
            <w:sz w:val="28"/>
            <w:szCs w:val="28"/>
            <w:u w:val="none"/>
          </w:rPr>
          <w:t>30</w:t>
        </w:r>
        <w:r w:rsidR="008A12AC" w:rsidRPr="00E84B2A">
          <w:rPr>
            <w:rStyle w:val="afe"/>
            <w:rFonts w:ascii="PT Astra Serif" w:hAnsi="PT Astra Serif"/>
            <w:noProof/>
            <w:webHidden/>
            <w:color w:val="auto"/>
            <w:sz w:val="28"/>
            <w:szCs w:val="28"/>
            <w:u w:val="none"/>
          </w:rPr>
          <w:fldChar w:fldCharType="end"/>
        </w:r>
      </w:hyperlink>
    </w:p>
    <w:p w:rsidR="008A12AC" w:rsidRPr="00E84B2A" w:rsidRDefault="00B4283E" w:rsidP="008A12AC">
      <w:pPr>
        <w:pStyle w:val="1a"/>
        <w:spacing w:after="0" w:line="240" w:lineRule="auto"/>
        <w:jc w:val="both"/>
        <w:rPr>
          <w:rStyle w:val="afe"/>
          <w:rFonts w:ascii="PT Astra Serif" w:hAnsi="PT Astra Serif"/>
          <w:noProof/>
          <w:color w:val="auto"/>
          <w:sz w:val="28"/>
          <w:szCs w:val="28"/>
          <w:u w:val="none"/>
        </w:rPr>
      </w:pPr>
      <w:hyperlink w:anchor="_Toc232001741" w:history="1">
        <w:r w:rsidR="008A12AC" w:rsidRPr="00E84B2A">
          <w:rPr>
            <w:rStyle w:val="afe"/>
            <w:rFonts w:ascii="PT Astra Serif" w:hAnsi="PT Astra Serif"/>
            <w:noProof/>
            <w:color w:val="auto"/>
            <w:sz w:val="28"/>
            <w:szCs w:val="28"/>
            <w:u w:val="none"/>
          </w:rPr>
          <w:t>2.12.</w:t>
        </w:r>
        <w:r w:rsidR="008A12AC" w:rsidRPr="00E84B2A">
          <w:rPr>
            <w:rStyle w:val="afe"/>
            <w:rFonts w:ascii="PT Astra Serif" w:hAnsi="PT Astra Serif"/>
            <w:noProof/>
            <w:color w:val="auto"/>
            <w:sz w:val="28"/>
            <w:szCs w:val="28"/>
            <w:u w:val="none"/>
          </w:rPr>
          <w:tab/>
          <w:t>Значения существующей и перспективной резервной тепловой мощности источников тепловой энергии, в том числе источников тепловой энергии, принадлежащих потребителям, и источников тепловой энергии теплоснабжающих организаций, с выделением значений аварийного резерва и резерва по договорам на поддержание резервной тепловой мощности</w:t>
        </w:r>
        <w:r w:rsidR="008A12AC" w:rsidRPr="00E84B2A">
          <w:rPr>
            <w:rStyle w:val="afe"/>
            <w:rFonts w:ascii="PT Astra Serif" w:hAnsi="PT Astra Serif"/>
            <w:noProof/>
            <w:webHidden/>
            <w:color w:val="auto"/>
            <w:sz w:val="28"/>
            <w:szCs w:val="28"/>
            <w:u w:val="none"/>
          </w:rPr>
          <w:tab/>
        </w:r>
        <w:r w:rsidR="008A12AC" w:rsidRPr="00E84B2A">
          <w:rPr>
            <w:rStyle w:val="afe"/>
            <w:rFonts w:ascii="PT Astra Serif" w:hAnsi="PT Astra Serif"/>
            <w:noProof/>
            <w:webHidden/>
            <w:color w:val="auto"/>
            <w:sz w:val="28"/>
            <w:szCs w:val="28"/>
            <w:u w:val="none"/>
          </w:rPr>
          <w:fldChar w:fldCharType="begin"/>
        </w:r>
        <w:r w:rsidR="008A12AC" w:rsidRPr="00E84B2A">
          <w:rPr>
            <w:rStyle w:val="afe"/>
            <w:rFonts w:ascii="PT Astra Serif" w:hAnsi="PT Astra Serif"/>
            <w:noProof/>
            <w:webHidden/>
            <w:color w:val="auto"/>
            <w:sz w:val="28"/>
            <w:szCs w:val="28"/>
            <w:u w:val="none"/>
          </w:rPr>
          <w:instrText xml:space="preserve"> PAGEREF _Toc232001741 \h </w:instrText>
        </w:r>
        <w:r w:rsidR="008A12AC" w:rsidRPr="00E84B2A">
          <w:rPr>
            <w:rStyle w:val="afe"/>
            <w:rFonts w:ascii="PT Astra Serif" w:hAnsi="PT Astra Serif"/>
            <w:noProof/>
            <w:webHidden/>
            <w:color w:val="auto"/>
            <w:sz w:val="28"/>
            <w:szCs w:val="28"/>
            <w:u w:val="none"/>
          </w:rPr>
        </w:r>
        <w:r w:rsidR="008A12AC" w:rsidRPr="00E84B2A">
          <w:rPr>
            <w:rStyle w:val="afe"/>
            <w:rFonts w:ascii="PT Astra Serif" w:hAnsi="PT Astra Serif"/>
            <w:noProof/>
            <w:webHidden/>
            <w:color w:val="auto"/>
            <w:sz w:val="28"/>
            <w:szCs w:val="28"/>
            <w:u w:val="none"/>
          </w:rPr>
          <w:fldChar w:fldCharType="separate"/>
        </w:r>
        <w:r w:rsidR="007C0A52" w:rsidRPr="00E84B2A">
          <w:rPr>
            <w:rStyle w:val="afe"/>
            <w:rFonts w:ascii="PT Astra Serif" w:hAnsi="PT Astra Serif"/>
            <w:noProof/>
            <w:webHidden/>
            <w:color w:val="auto"/>
            <w:sz w:val="28"/>
            <w:szCs w:val="28"/>
            <w:u w:val="none"/>
          </w:rPr>
          <w:t>30</w:t>
        </w:r>
        <w:r w:rsidR="008A12AC" w:rsidRPr="00E84B2A">
          <w:rPr>
            <w:rStyle w:val="afe"/>
            <w:rFonts w:ascii="PT Astra Serif" w:hAnsi="PT Astra Serif"/>
            <w:noProof/>
            <w:webHidden/>
            <w:color w:val="auto"/>
            <w:sz w:val="28"/>
            <w:szCs w:val="28"/>
            <w:u w:val="none"/>
          </w:rPr>
          <w:fldChar w:fldCharType="end"/>
        </w:r>
      </w:hyperlink>
    </w:p>
    <w:p w:rsidR="008A12AC" w:rsidRPr="00E84B2A" w:rsidRDefault="00B4283E" w:rsidP="008A12AC">
      <w:pPr>
        <w:pStyle w:val="1a"/>
        <w:spacing w:after="0" w:line="240" w:lineRule="auto"/>
        <w:jc w:val="both"/>
        <w:rPr>
          <w:rStyle w:val="afe"/>
          <w:rFonts w:ascii="PT Astra Serif" w:hAnsi="PT Astra Serif"/>
          <w:noProof/>
          <w:color w:val="auto"/>
          <w:sz w:val="28"/>
          <w:szCs w:val="28"/>
          <w:u w:val="none"/>
        </w:rPr>
      </w:pPr>
      <w:hyperlink w:anchor="_Toc232001742" w:history="1">
        <w:r w:rsidR="008A12AC" w:rsidRPr="00E84B2A">
          <w:rPr>
            <w:rStyle w:val="afe"/>
            <w:rFonts w:ascii="PT Astra Serif" w:hAnsi="PT Astra Serif"/>
            <w:noProof/>
            <w:color w:val="auto"/>
            <w:sz w:val="28"/>
            <w:szCs w:val="28"/>
            <w:u w:val="none"/>
          </w:rPr>
          <w:t>2.13.</w:t>
        </w:r>
        <w:r w:rsidR="008A12AC" w:rsidRPr="00E84B2A">
          <w:rPr>
            <w:rStyle w:val="afe"/>
            <w:rFonts w:ascii="PT Astra Serif" w:hAnsi="PT Astra Serif"/>
            <w:noProof/>
            <w:color w:val="auto"/>
            <w:sz w:val="28"/>
            <w:szCs w:val="28"/>
            <w:u w:val="none"/>
          </w:rPr>
          <w:tab/>
          <w:t>Значения существующей и перспективной тепловой нагрузки потребителей, устанавливаемые с учетом расчетной тепловой нагрузки</w:t>
        </w:r>
        <w:r w:rsidR="008A12AC" w:rsidRPr="00E84B2A">
          <w:rPr>
            <w:rStyle w:val="afe"/>
            <w:rFonts w:ascii="PT Astra Serif" w:hAnsi="PT Astra Serif"/>
            <w:noProof/>
            <w:webHidden/>
            <w:color w:val="auto"/>
            <w:sz w:val="28"/>
            <w:szCs w:val="28"/>
            <w:u w:val="none"/>
          </w:rPr>
          <w:tab/>
        </w:r>
        <w:r w:rsidR="008A12AC" w:rsidRPr="00E84B2A">
          <w:rPr>
            <w:rStyle w:val="afe"/>
            <w:rFonts w:ascii="PT Astra Serif" w:hAnsi="PT Astra Serif"/>
            <w:noProof/>
            <w:webHidden/>
            <w:color w:val="auto"/>
            <w:sz w:val="28"/>
            <w:szCs w:val="28"/>
            <w:u w:val="none"/>
          </w:rPr>
          <w:fldChar w:fldCharType="begin"/>
        </w:r>
        <w:r w:rsidR="008A12AC" w:rsidRPr="00E84B2A">
          <w:rPr>
            <w:rStyle w:val="afe"/>
            <w:rFonts w:ascii="PT Astra Serif" w:hAnsi="PT Astra Serif"/>
            <w:noProof/>
            <w:webHidden/>
            <w:color w:val="auto"/>
            <w:sz w:val="28"/>
            <w:szCs w:val="28"/>
            <w:u w:val="none"/>
          </w:rPr>
          <w:instrText xml:space="preserve"> PAGEREF _Toc232001742 \h </w:instrText>
        </w:r>
        <w:r w:rsidR="008A12AC" w:rsidRPr="00E84B2A">
          <w:rPr>
            <w:rStyle w:val="afe"/>
            <w:rFonts w:ascii="PT Astra Serif" w:hAnsi="PT Astra Serif"/>
            <w:noProof/>
            <w:webHidden/>
            <w:color w:val="auto"/>
            <w:sz w:val="28"/>
            <w:szCs w:val="28"/>
            <w:u w:val="none"/>
          </w:rPr>
        </w:r>
        <w:r w:rsidR="008A12AC" w:rsidRPr="00E84B2A">
          <w:rPr>
            <w:rStyle w:val="afe"/>
            <w:rFonts w:ascii="PT Astra Serif" w:hAnsi="PT Astra Serif"/>
            <w:noProof/>
            <w:webHidden/>
            <w:color w:val="auto"/>
            <w:sz w:val="28"/>
            <w:szCs w:val="28"/>
            <w:u w:val="none"/>
          </w:rPr>
          <w:fldChar w:fldCharType="separate"/>
        </w:r>
        <w:r w:rsidR="007C0A52" w:rsidRPr="00E84B2A">
          <w:rPr>
            <w:rStyle w:val="afe"/>
            <w:rFonts w:ascii="PT Astra Serif" w:hAnsi="PT Astra Serif"/>
            <w:noProof/>
            <w:webHidden/>
            <w:color w:val="auto"/>
            <w:sz w:val="28"/>
            <w:szCs w:val="28"/>
            <w:u w:val="none"/>
          </w:rPr>
          <w:t>30</w:t>
        </w:r>
        <w:r w:rsidR="008A12AC" w:rsidRPr="00E84B2A">
          <w:rPr>
            <w:rStyle w:val="afe"/>
            <w:rFonts w:ascii="PT Astra Serif" w:hAnsi="PT Astra Serif"/>
            <w:noProof/>
            <w:webHidden/>
            <w:color w:val="auto"/>
            <w:sz w:val="28"/>
            <w:szCs w:val="28"/>
            <w:u w:val="none"/>
          </w:rPr>
          <w:fldChar w:fldCharType="end"/>
        </w:r>
      </w:hyperlink>
    </w:p>
    <w:p w:rsidR="008A12AC" w:rsidRPr="00E84B2A" w:rsidRDefault="00B4283E" w:rsidP="008A12AC">
      <w:pPr>
        <w:pStyle w:val="1a"/>
        <w:spacing w:after="0" w:line="240" w:lineRule="auto"/>
        <w:jc w:val="both"/>
        <w:rPr>
          <w:rStyle w:val="afe"/>
          <w:rFonts w:ascii="PT Astra Serif" w:hAnsi="PT Astra Serif"/>
          <w:noProof/>
          <w:color w:val="auto"/>
          <w:sz w:val="28"/>
          <w:szCs w:val="28"/>
          <w:u w:val="none"/>
        </w:rPr>
      </w:pPr>
      <w:hyperlink w:anchor="_Toc232001743" w:history="1">
        <w:r w:rsidR="008A12AC" w:rsidRPr="00E84B2A">
          <w:rPr>
            <w:rStyle w:val="afe"/>
            <w:rFonts w:ascii="PT Astra Serif" w:hAnsi="PT Astra Serif"/>
            <w:noProof/>
            <w:color w:val="auto"/>
            <w:sz w:val="28"/>
            <w:szCs w:val="28"/>
            <w:u w:val="none"/>
          </w:rPr>
          <w:t>3.</w:t>
        </w:r>
        <w:r w:rsidR="008A12AC" w:rsidRPr="00E84B2A">
          <w:rPr>
            <w:rStyle w:val="afe"/>
            <w:rFonts w:ascii="PT Astra Serif" w:hAnsi="PT Astra Serif"/>
            <w:noProof/>
            <w:color w:val="auto"/>
            <w:sz w:val="28"/>
            <w:szCs w:val="28"/>
            <w:u w:val="none"/>
          </w:rPr>
          <w:tab/>
          <w:t>СУЩЕСТВУЮЩИЕ И ПЕРСПЕКТИВНЫЕ БАЛАНСЫ ТЕПЛОНОСИТЕЛЯ</w:t>
        </w:r>
        <w:r w:rsidR="008A12AC" w:rsidRPr="00E84B2A">
          <w:rPr>
            <w:rStyle w:val="afe"/>
            <w:rFonts w:ascii="PT Astra Serif" w:hAnsi="PT Astra Serif"/>
            <w:noProof/>
            <w:webHidden/>
            <w:color w:val="auto"/>
            <w:sz w:val="28"/>
            <w:szCs w:val="28"/>
            <w:u w:val="none"/>
          </w:rPr>
          <w:tab/>
        </w:r>
        <w:r w:rsidR="008A12AC" w:rsidRPr="00E84B2A">
          <w:rPr>
            <w:rStyle w:val="afe"/>
            <w:rFonts w:ascii="PT Astra Serif" w:hAnsi="PT Astra Serif"/>
            <w:noProof/>
            <w:webHidden/>
            <w:color w:val="auto"/>
            <w:sz w:val="28"/>
            <w:szCs w:val="28"/>
            <w:u w:val="none"/>
          </w:rPr>
          <w:fldChar w:fldCharType="begin"/>
        </w:r>
        <w:r w:rsidR="008A12AC" w:rsidRPr="00E84B2A">
          <w:rPr>
            <w:rStyle w:val="afe"/>
            <w:rFonts w:ascii="PT Astra Serif" w:hAnsi="PT Astra Serif"/>
            <w:noProof/>
            <w:webHidden/>
            <w:color w:val="auto"/>
            <w:sz w:val="28"/>
            <w:szCs w:val="28"/>
            <w:u w:val="none"/>
          </w:rPr>
          <w:instrText xml:space="preserve"> PAGEREF _Toc232001743 \h </w:instrText>
        </w:r>
        <w:r w:rsidR="008A12AC" w:rsidRPr="00E84B2A">
          <w:rPr>
            <w:rStyle w:val="afe"/>
            <w:rFonts w:ascii="PT Astra Serif" w:hAnsi="PT Astra Serif"/>
            <w:noProof/>
            <w:webHidden/>
            <w:color w:val="auto"/>
            <w:sz w:val="28"/>
            <w:szCs w:val="28"/>
            <w:u w:val="none"/>
          </w:rPr>
        </w:r>
        <w:r w:rsidR="008A12AC" w:rsidRPr="00E84B2A">
          <w:rPr>
            <w:rStyle w:val="afe"/>
            <w:rFonts w:ascii="PT Astra Serif" w:hAnsi="PT Astra Serif"/>
            <w:noProof/>
            <w:webHidden/>
            <w:color w:val="auto"/>
            <w:sz w:val="28"/>
            <w:szCs w:val="28"/>
            <w:u w:val="none"/>
          </w:rPr>
          <w:fldChar w:fldCharType="separate"/>
        </w:r>
        <w:r w:rsidR="007C0A52" w:rsidRPr="00E84B2A">
          <w:rPr>
            <w:rStyle w:val="afe"/>
            <w:rFonts w:ascii="PT Astra Serif" w:hAnsi="PT Astra Serif"/>
            <w:noProof/>
            <w:webHidden/>
            <w:color w:val="auto"/>
            <w:sz w:val="28"/>
            <w:szCs w:val="28"/>
            <w:u w:val="none"/>
          </w:rPr>
          <w:t>31</w:t>
        </w:r>
        <w:r w:rsidR="008A12AC" w:rsidRPr="00E84B2A">
          <w:rPr>
            <w:rStyle w:val="afe"/>
            <w:rFonts w:ascii="PT Astra Serif" w:hAnsi="PT Astra Serif"/>
            <w:noProof/>
            <w:webHidden/>
            <w:color w:val="auto"/>
            <w:sz w:val="28"/>
            <w:szCs w:val="28"/>
            <w:u w:val="none"/>
          </w:rPr>
          <w:fldChar w:fldCharType="end"/>
        </w:r>
      </w:hyperlink>
    </w:p>
    <w:p w:rsidR="008A12AC" w:rsidRPr="00E84B2A" w:rsidRDefault="00B4283E" w:rsidP="008A12AC">
      <w:pPr>
        <w:pStyle w:val="1a"/>
        <w:spacing w:after="0" w:line="240" w:lineRule="auto"/>
        <w:jc w:val="both"/>
        <w:rPr>
          <w:rStyle w:val="afe"/>
          <w:rFonts w:ascii="PT Astra Serif" w:hAnsi="PT Astra Serif"/>
          <w:noProof/>
          <w:color w:val="auto"/>
          <w:sz w:val="28"/>
          <w:szCs w:val="28"/>
          <w:u w:val="none"/>
        </w:rPr>
      </w:pPr>
      <w:hyperlink w:anchor="_Toc232001744" w:history="1">
        <w:r w:rsidR="008A12AC" w:rsidRPr="00E84B2A">
          <w:rPr>
            <w:rStyle w:val="afe"/>
            <w:rFonts w:ascii="PT Astra Serif" w:hAnsi="PT Astra Serif"/>
            <w:noProof/>
            <w:color w:val="auto"/>
            <w:sz w:val="28"/>
            <w:szCs w:val="28"/>
            <w:u w:val="none"/>
          </w:rPr>
          <w:t>3.1.</w:t>
        </w:r>
        <w:r w:rsidR="008A12AC" w:rsidRPr="00E84B2A">
          <w:rPr>
            <w:rStyle w:val="afe"/>
            <w:rFonts w:ascii="PT Astra Serif" w:hAnsi="PT Astra Serif"/>
            <w:noProof/>
            <w:color w:val="auto"/>
            <w:sz w:val="28"/>
            <w:szCs w:val="28"/>
            <w:u w:val="none"/>
          </w:rPr>
          <w:tab/>
          <w:t>Существующие и перспективные балансы производительности водоподготовительных установок и максимального потребления теплоносителя теплопотребляющими установками потребителей</w:t>
        </w:r>
        <w:r w:rsidR="008A12AC" w:rsidRPr="00E84B2A">
          <w:rPr>
            <w:rStyle w:val="afe"/>
            <w:rFonts w:ascii="PT Astra Serif" w:hAnsi="PT Astra Serif"/>
            <w:noProof/>
            <w:webHidden/>
            <w:color w:val="auto"/>
            <w:sz w:val="28"/>
            <w:szCs w:val="28"/>
            <w:u w:val="none"/>
          </w:rPr>
          <w:tab/>
        </w:r>
        <w:r w:rsidR="008A12AC" w:rsidRPr="00E84B2A">
          <w:rPr>
            <w:rStyle w:val="afe"/>
            <w:rFonts w:ascii="PT Astra Serif" w:hAnsi="PT Astra Serif"/>
            <w:noProof/>
            <w:webHidden/>
            <w:color w:val="auto"/>
            <w:sz w:val="28"/>
            <w:szCs w:val="28"/>
            <w:u w:val="none"/>
          </w:rPr>
          <w:fldChar w:fldCharType="begin"/>
        </w:r>
        <w:r w:rsidR="008A12AC" w:rsidRPr="00E84B2A">
          <w:rPr>
            <w:rStyle w:val="afe"/>
            <w:rFonts w:ascii="PT Astra Serif" w:hAnsi="PT Astra Serif"/>
            <w:noProof/>
            <w:webHidden/>
            <w:color w:val="auto"/>
            <w:sz w:val="28"/>
            <w:szCs w:val="28"/>
            <w:u w:val="none"/>
          </w:rPr>
          <w:instrText xml:space="preserve"> PAGEREF _Toc232001744 \h </w:instrText>
        </w:r>
        <w:r w:rsidR="008A12AC" w:rsidRPr="00E84B2A">
          <w:rPr>
            <w:rStyle w:val="afe"/>
            <w:rFonts w:ascii="PT Astra Serif" w:hAnsi="PT Astra Serif"/>
            <w:noProof/>
            <w:webHidden/>
            <w:color w:val="auto"/>
            <w:sz w:val="28"/>
            <w:szCs w:val="28"/>
            <w:u w:val="none"/>
          </w:rPr>
        </w:r>
        <w:r w:rsidR="008A12AC" w:rsidRPr="00E84B2A">
          <w:rPr>
            <w:rStyle w:val="afe"/>
            <w:rFonts w:ascii="PT Astra Serif" w:hAnsi="PT Astra Serif"/>
            <w:noProof/>
            <w:webHidden/>
            <w:color w:val="auto"/>
            <w:sz w:val="28"/>
            <w:szCs w:val="28"/>
            <w:u w:val="none"/>
          </w:rPr>
          <w:fldChar w:fldCharType="separate"/>
        </w:r>
        <w:r w:rsidR="007C0A52" w:rsidRPr="00E84B2A">
          <w:rPr>
            <w:rStyle w:val="afe"/>
            <w:rFonts w:ascii="PT Astra Serif" w:hAnsi="PT Astra Serif"/>
            <w:noProof/>
            <w:webHidden/>
            <w:color w:val="auto"/>
            <w:sz w:val="28"/>
            <w:szCs w:val="28"/>
            <w:u w:val="none"/>
          </w:rPr>
          <w:t>31</w:t>
        </w:r>
        <w:r w:rsidR="008A12AC" w:rsidRPr="00E84B2A">
          <w:rPr>
            <w:rStyle w:val="afe"/>
            <w:rFonts w:ascii="PT Astra Serif" w:hAnsi="PT Astra Serif"/>
            <w:noProof/>
            <w:webHidden/>
            <w:color w:val="auto"/>
            <w:sz w:val="28"/>
            <w:szCs w:val="28"/>
            <w:u w:val="none"/>
          </w:rPr>
          <w:fldChar w:fldCharType="end"/>
        </w:r>
      </w:hyperlink>
    </w:p>
    <w:p w:rsidR="008A12AC" w:rsidRPr="00E84B2A" w:rsidRDefault="00B4283E" w:rsidP="008A12AC">
      <w:pPr>
        <w:pStyle w:val="1a"/>
        <w:spacing w:after="0" w:line="240" w:lineRule="auto"/>
        <w:jc w:val="both"/>
        <w:rPr>
          <w:rStyle w:val="afe"/>
          <w:rFonts w:ascii="PT Astra Serif" w:hAnsi="PT Astra Serif"/>
          <w:noProof/>
          <w:color w:val="auto"/>
          <w:sz w:val="28"/>
          <w:szCs w:val="28"/>
          <w:u w:val="none"/>
        </w:rPr>
      </w:pPr>
      <w:hyperlink w:anchor="_Toc232001745" w:history="1">
        <w:r w:rsidR="008A12AC" w:rsidRPr="00E84B2A">
          <w:rPr>
            <w:rStyle w:val="afe"/>
            <w:rFonts w:ascii="PT Astra Serif" w:hAnsi="PT Astra Serif"/>
            <w:noProof/>
            <w:color w:val="auto"/>
            <w:sz w:val="28"/>
            <w:szCs w:val="28"/>
            <w:u w:val="none"/>
          </w:rPr>
          <w:t>3.2.</w:t>
        </w:r>
        <w:r w:rsidR="008A12AC" w:rsidRPr="00E84B2A">
          <w:rPr>
            <w:rStyle w:val="afe"/>
            <w:rFonts w:ascii="PT Astra Serif" w:hAnsi="PT Astra Serif"/>
            <w:noProof/>
            <w:color w:val="auto"/>
            <w:sz w:val="28"/>
            <w:szCs w:val="28"/>
            <w:u w:val="none"/>
          </w:rPr>
          <w:tab/>
          <w:t>Существующие и перспективные балансы производительности водоподготовительных установок источников тепловой энергии для компенсации потерь теплоносителя в аварийных режимах работы систем теплоснабжения</w:t>
        </w:r>
        <w:r w:rsidR="008A12AC" w:rsidRPr="00E84B2A">
          <w:rPr>
            <w:rStyle w:val="afe"/>
            <w:rFonts w:ascii="PT Astra Serif" w:hAnsi="PT Astra Serif"/>
            <w:noProof/>
            <w:webHidden/>
            <w:color w:val="auto"/>
            <w:sz w:val="28"/>
            <w:szCs w:val="28"/>
            <w:u w:val="none"/>
          </w:rPr>
          <w:tab/>
        </w:r>
        <w:r w:rsidR="008A12AC" w:rsidRPr="00E84B2A">
          <w:rPr>
            <w:rStyle w:val="afe"/>
            <w:rFonts w:ascii="PT Astra Serif" w:hAnsi="PT Astra Serif"/>
            <w:noProof/>
            <w:webHidden/>
            <w:color w:val="auto"/>
            <w:sz w:val="28"/>
            <w:szCs w:val="28"/>
            <w:u w:val="none"/>
          </w:rPr>
          <w:fldChar w:fldCharType="begin"/>
        </w:r>
        <w:r w:rsidR="008A12AC" w:rsidRPr="00E84B2A">
          <w:rPr>
            <w:rStyle w:val="afe"/>
            <w:rFonts w:ascii="PT Astra Serif" w:hAnsi="PT Astra Serif"/>
            <w:noProof/>
            <w:webHidden/>
            <w:color w:val="auto"/>
            <w:sz w:val="28"/>
            <w:szCs w:val="28"/>
            <w:u w:val="none"/>
          </w:rPr>
          <w:instrText xml:space="preserve"> PAGEREF _Toc232001745 \h </w:instrText>
        </w:r>
        <w:r w:rsidR="008A12AC" w:rsidRPr="00E84B2A">
          <w:rPr>
            <w:rStyle w:val="afe"/>
            <w:rFonts w:ascii="PT Astra Serif" w:hAnsi="PT Astra Serif"/>
            <w:noProof/>
            <w:webHidden/>
            <w:color w:val="auto"/>
            <w:sz w:val="28"/>
            <w:szCs w:val="28"/>
            <w:u w:val="none"/>
          </w:rPr>
        </w:r>
        <w:r w:rsidR="008A12AC" w:rsidRPr="00E84B2A">
          <w:rPr>
            <w:rStyle w:val="afe"/>
            <w:rFonts w:ascii="PT Astra Serif" w:hAnsi="PT Astra Serif"/>
            <w:noProof/>
            <w:webHidden/>
            <w:color w:val="auto"/>
            <w:sz w:val="28"/>
            <w:szCs w:val="28"/>
            <w:u w:val="none"/>
          </w:rPr>
          <w:fldChar w:fldCharType="separate"/>
        </w:r>
        <w:r w:rsidR="007C0A52" w:rsidRPr="00E84B2A">
          <w:rPr>
            <w:rStyle w:val="afe"/>
            <w:rFonts w:ascii="PT Astra Serif" w:hAnsi="PT Astra Serif"/>
            <w:noProof/>
            <w:webHidden/>
            <w:color w:val="auto"/>
            <w:sz w:val="28"/>
            <w:szCs w:val="28"/>
            <w:u w:val="none"/>
          </w:rPr>
          <w:t>33</w:t>
        </w:r>
        <w:r w:rsidR="008A12AC" w:rsidRPr="00E84B2A">
          <w:rPr>
            <w:rStyle w:val="afe"/>
            <w:rFonts w:ascii="PT Astra Serif" w:hAnsi="PT Astra Serif"/>
            <w:noProof/>
            <w:webHidden/>
            <w:color w:val="auto"/>
            <w:sz w:val="28"/>
            <w:szCs w:val="28"/>
            <w:u w:val="none"/>
          </w:rPr>
          <w:fldChar w:fldCharType="end"/>
        </w:r>
      </w:hyperlink>
    </w:p>
    <w:p w:rsidR="008A12AC" w:rsidRPr="00E84B2A" w:rsidRDefault="00B4283E" w:rsidP="008A12AC">
      <w:pPr>
        <w:pStyle w:val="1a"/>
        <w:spacing w:after="0" w:line="240" w:lineRule="auto"/>
        <w:jc w:val="both"/>
        <w:rPr>
          <w:rStyle w:val="afe"/>
          <w:rFonts w:ascii="PT Astra Serif" w:hAnsi="PT Astra Serif"/>
          <w:noProof/>
          <w:color w:val="auto"/>
          <w:sz w:val="28"/>
          <w:szCs w:val="28"/>
          <w:u w:val="none"/>
        </w:rPr>
      </w:pPr>
      <w:hyperlink w:anchor="_Toc232001746" w:history="1">
        <w:r w:rsidR="008A12AC" w:rsidRPr="00E84B2A">
          <w:rPr>
            <w:rStyle w:val="afe"/>
            <w:rFonts w:ascii="PT Astra Serif" w:hAnsi="PT Astra Serif"/>
            <w:noProof/>
            <w:color w:val="auto"/>
            <w:sz w:val="28"/>
            <w:szCs w:val="28"/>
            <w:u w:val="none"/>
          </w:rPr>
          <w:t>4.</w:t>
        </w:r>
        <w:r w:rsidR="008A12AC" w:rsidRPr="00E84B2A">
          <w:rPr>
            <w:rStyle w:val="afe"/>
            <w:rFonts w:ascii="PT Astra Serif" w:hAnsi="PT Astra Serif"/>
            <w:noProof/>
            <w:color w:val="auto"/>
            <w:sz w:val="28"/>
            <w:szCs w:val="28"/>
            <w:u w:val="none"/>
          </w:rPr>
          <w:tab/>
          <w:t>ОСНОВНЫЕ ПОЛОЖЕНИЯ МАСТЕР-ПЛАНА РАЗВИТИЯ СИСТЕМ ТЕПЛОСНАБЖЕНИЯ МУНИЦИПАЛЬНОГО ОБРАЗОВАНИЯ</w:t>
        </w:r>
        <w:r w:rsidR="008A12AC" w:rsidRPr="00E84B2A">
          <w:rPr>
            <w:rStyle w:val="afe"/>
            <w:rFonts w:ascii="PT Astra Serif" w:hAnsi="PT Astra Serif"/>
            <w:noProof/>
            <w:webHidden/>
            <w:color w:val="auto"/>
            <w:sz w:val="28"/>
            <w:szCs w:val="28"/>
            <w:u w:val="none"/>
          </w:rPr>
          <w:tab/>
        </w:r>
        <w:r w:rsidR="008A12AC" w:rsidRPr="00E84B2A">
          <w:rPr>
            <w:rStyle w:val="afe"/>
            <w:rFonts w:ascii="PT Astra Serif" w:hAnsi="PT Astra Serif"/>
            <w:noProof/>
            <w:webHidden/>
            <w:color w:val="auto"/>
            <w:sz w:val="28"/>
            <w:szCs w:val="28"/>
            <w:u w:val="none"/>
          </w:rPr>
          <w:fldChar w:fldCharType="begin"/>
        </w:r>
        <w:r w:rsidR="008A12AC" w:rsidRPr="00E84B2A">
          <w:rPr>
            <w:rStyle w:val="afe"/>
            <w:rFonts w:ascii="PT Astra Serif" w:hAnsi="PT Astra Serif"/>
            <w:noProof/>
            <w:webHidden/>
            <w:color w:val="auto"/>
            <w:sz w:val="28"/>
            <w:szCs w:val="28"/>
            <w:u w:val="none"/>
          </w:rPr>
          <w:instrText xml:space="preserve"> PAGEREF _Toc232001746 \h </w:instrText>
        </w:r>
        <w:r w:rsidR="008A12AC" w:rsidRPr="00E84B2A">
          <w:rPr>
            <w:rStyle w:val="afe"/>
            <w:rFonts w:ascii="PT Astra Serif" w:hAnsi="PT Astra Serif"/>
            <w:noProof/>
            <w:webHidden/>
            <w:color w:val="auto"/>
            <w:sz w:val="28"/>
            <w:szCs w:val="28"/>
            <w:u w:val="none"/>
          </w:rPr>
        </w:r>
        <w:r w:rsidR="008A12AC" w:rsidRPr="00E84B2A">
          <w:rPr>
            <w:rStyle w:val="afe"/>
            <w:rFonts w:ascii="PT Astra Serif" w:hAnsi="PT Astra Serif"/>
            <w:noProof/>
            <w:webHidden/>
            <w:color w:val="auto"/>
            <w:sz w:val="28"/>
            <w:szCs w:val="28"/>
            <w:u w:val="none"/>
          </w:rPr>
          <w:fldChar w:fldCharType="separate"/>
        </w:r>
        <w:r w:rsidR="007C0A52" w:rsidRPr="00E84B2A">
          <w:rPr>
            <w:rStyle w:val="afe"/>
            <w:rFonts w:ascii="PT Astra Serif" w:hAnsi="PT Astra Serif"/>
            <w:noProof/>
            <w:webHidden/>
            <w:color w:val="auto"/>
            <w:sz w:val="28"/>
            <w:szCs w:val="28"/>
            <w:u w:val="none"/>
          </w:rPr>
          <w:t>34</w:t>
        </w:r>
        <w:r w:rsidR="008A12AC" w:rsidRPr="00E84B2A">
          <w:rPr>
            <w:rStyle w:val="afe"/>
            <w:rFonts w:ascii="PT Astra Serif" w:hAnsi="PT Astra Serif"/>
            <w:noProof/>
            <w:webHidden/>
            <w:color w:val="auto"/>
            <w:sz w:val="28"/>
            <w:szCs w:val="28"/>
            <w:u w:val="none"/>
          </w:rPr>
          <w:fldChar w:fldCharType="end"/>
        </w:r>
      </w:hyperlink>
    </w:p>
    <w:p w:rsidR="008A12AC" w:rsidRPr="00E84B2A" w:rsidRDefault="00B4283E" w:rsidP="008A12AC">
      <w:pPr>
        <w:pStyle w:val="1a"/>
        <w:spacing w:after="0" w:line="240" w:lineRule="auto"/>
        <w:jc w:val="both"/>
        <w:rPr>
          <w:rStyle w:val="afe"/>
          <w:rFonts w:ascii="PT Astra Serif" w:hAnsi="PT Astra Serif"/>
          <w:noProof/>
          <w:color w:val="auto"/>
          <w:sz w:val="28"/>
          <w:szCs w:val="28"/>
          <w:u w:val="none"/>
        </w:rPr>
      </w:pPr>
      <w:hyperlink w:anchor="_Toc232001747" w:history="1">
        <w:r w:rsidR="008A12AC" w:rsidRPr="00E84B2A">
          <w:rPr>
            <w:rStyle w:val="afe"/>
            <w:rFonts w:ascii="PT Astra Serif" w:hAnsi="PT Astra Serif"/>
            <w:noProof/>
            <w:color w:val="auto"/>
            <w:sz w:val="28"/>
            <w:szCs w:val="28"/>
            <w:u w:val="none"/>
          </w:rPr>
          <w:t>4.1.</w:t>
        </w:r>
        <w:r w:rsidR="008A12AC" w:rsidRPr="00E84B2A">
          <w:rPr>
            <w:rStyle w:val="afe"/>
            <w:rFonts w:ascii="PT Astra Serif" w:hAnsi="PT Astra Serif"/>
            <w:noProof/>
            <w:color w:val="auto"/>
            <w:sz w:val="28"/>
            <w:szCs w:val="28"/>
            <w:u w:val="none"/>
          </w:rPr>
          <w:tab/>
          <w:t>Описание сценариев развития теплоснабжения</w:t>
        </w:r>
        <w:r w:rsidR="008A12AC" w:rsidRPr="00E84B2A">
          <w:rPr>
            <w:rStyle w:val="afe"/>
            <w:rFonts w:ascii="PT Astra Serif" w:hAnsi="PT Astra Serif"/>
            <w:noProof/>
            <w:webHidden/>
            <w:color w:val="auto"/>
            <w:sz w:val="28"/>
            <w:szCs w:val="28"/>
            <w:u w:val="none"/>
          </w:rPr>
          <w:tab/>
        </w:r>
        <w:r w:rsidR="008A12AC" w:rsidRPr="00E84B2A">
          <w:rPr>
            <w:rStyle w:val="afe"/>
            <w:rFonts w:ascii="PT Astra Serif" w:hAnsi="PT Astra Serif"/>
            <w:noProof/>
            <w:webHidden/>
            <w:color w:val="auto"/>
            <w:sz w:val="28"/>
            <w:szCs w:val="28"/>
            <w:u w:val="none"/>
          </w:rPr>
          <w:fldChar w:fldCharType="begin"/>
        </w:r>
        <w:r w:rsidR="008A12AC" w:rsidRPr="00E84B2A">
          <w:rPr>
            <w:rStyle w:val="afe"/>
            <w:rFonts w:ascii="PT Astra Serif" w:hAnsi="PT Astra Serif"/>
            <w:noProof/>
            <w:webHidden/>
            <w:color w:val="auto"/>
            <w:sz w:val="28"/>
            <w:szCs w:val="28"/>
            <w:u w:val="none"/>
          </w:rPr>
          <w:instrText xml:space="preserve"> PAGEREF _Toc232001747 \h </w:instrText>
        </w:r>
        <w:r w:rsidR="008A12AC" w:rsidRPr="00E84B2A">
          <w:rPr>
            <w:rStyle w:val="afe"/>
            <w:rFonts w:ascii="PT Astra Serif" w:hAnsi="PT Astra Serif"/>
            <w:noProof/>
            <w:webHidden/>
            <w:color w:val="auto"/>
            <w:sz w:val="28"/>
            <w:szCs w:val="28"/>
            <w:u w:val="none"/>
          </w:rPr>
        </w:r>
        <w:r w:rsidR="008A12AC" w:rsidRPr="00E84B2A">
          <w:rPr>
            <w:rStyle w:val="afe"/>
            <w:rFonts w:ascii="PT Astra Serif" w:hAnsi="PT Astra Serif"/>
            <w:noProof/>
            <w:webHidden/>
            <w:color w:val="auto"/>
            <w:sz w:val="28"/>
            <w:szCs w:val="28"/>
            <w:u w:val="none"/>
          </w:rPr>
          <w:fldChar w:fldCharType="separate"/>
        </w:r>
        <w:r w:rsidR="007C0A52" w:rsidRPr="00E84B2A">
          <w:rPr>
            <w:rStyle w:val="afe"/>
            <w:rFonts w:ascii="PT Astra Serif" w:hAnsi="PT Astra Serif"/>
            <w:noProof/>
            <w:webHidden/>
            <w:color w:val="auto"/>
            <w:sz w:val="28"/>
            <w:szCs w:val="28"/>
            <w:u w:val="none"/>
          </w:rPr>
          <w:t>34</w:t>
        </w:r>
        <w:r w:rsidR="008A12AC" w:rsidRPr="00E84B2A">
          <w:rPr>
            <w:rStyle w:val="afe"/>
            <w:rFonts w:ascii="PT Astra Serif" w:hAnsi="PT Astra Serif"/>
            <w:noProof/>
            <w:webHidden/>
            <w:color w:val="auto"/>
            <w:sz w:val="28"/>
            <w:szCs w:val="28"/>
            <w:u w:val="none"/>
          </w:rPr>
          <w:fldChar w:fldCharType="end"/>
        </w:r>
      </w:hyperlink>
    </w:p>
    <w:p w:rsidR="008A12AC" w:rsidRPr="00E84B2A" w:rsidRDefault="00B4283E" w:rsidP="008A12AC">
      <w:pPr>
        <w:pStyle w:val="1a"/>
        <w:spacing w:after="0" w:line="240" w:lineRule="auto"/>
        <w:jc w:val="both"/>
        <w:rPr>
          <w:rStyle w:val="afe"/>
          <w:rFonts w:ascii="PT Astra Serif" w:hAnsi="PT Astra Serif"/>
          <w:noProof/>
          <w:color w:val="auto"/>
          <w:sz w:val="28"/>
          <w:szCs w:val="28"/>
          <w:u w:val="none"/>
        </w:rPr>
      </w:pPr>
      <w:hyperlink w:anchor="_Toc232001748" w:history="1">
        <w:r w:rsidR="008A12AC" w:rsidRPr="00E84B2A">
          <w:rPr>
            <w:rStyle w:val="afe"/>
            <w:rFonts w:ascii="PT Astra Serif" w:hAnsi="PT Astra Serif"/>
            <w:noProof/>
            <w:color w:val="auto"/>
            <w:sz w:val="28"/>
            <w:szCs w:val="28"/>
            <w:u w:val="none"/>
          </w:rPr>
          <w:t>Вариант № 1.</w:t>
        </w:r>
        <w:r w:rsidR="008A12AC" w:rsidRPr="00E84B2A">
          <w:rPr>
            <w:rStyle w:val="afe"/>
            <w:rFonts w:ascii="PT Astra Serif" w:hAnsi="PT Astra Serif"/>
            <w:noProof/>
            <w:webHidden/>
            <w:color w:val="auto"/>
            <w:sz w:val="28"/>
            <w:szCs w:val="28"/>
            <w:u w:val="none"/>
          </w:rPr>
          <w:tab/>
        </w:r>
        <w:r w:rsidR="008A12AC" w:rsidRPr="00E84B2A">
          <w:rPr>
            <w:rStyle w:val="afe"/>
            <w:rFonts w:ascii="PT Astra Serif" w:hAnsi="PT Astra Serif"/>
            <w:noProof/>
            <w:webHidden/>
            <w:color w:val="auto"/>
            <w:sz w:val="28"/>
            <w:szCs w:val="28"/>
            <w:u w:val="none"/>
          </w:rPr>
          <w:fldChar w:fldCharType="begin"/>
        </w:r>
        <w:r w:rsidR="008A12AC" w:rsidRPr="00E84B2A">
          <w:rPr>
            <w:rStyle w:val="afe"/>
            <w:rFonts w:ascii="PT Astra Serif" w:hAnsi="PT Astra Serif"/>
            <w:noProof/>
            <w:webHidden/>
            <w:color w:val="auto"/>
            <w:sz w:val="28"/>
            <w:szCs w:val="28"/>
            <w:u w:val="none"/>
          </w:rPr>
          <w:instrText xml:space="preserve"> PAGEREF _Toc232001748 \h </w:instrText>
        </w:r>
        <w:r w:rsidR="008A12AC" w:rsidRPr="00E84B2A">
          <w:rPr>
            <w:rStyle w:val="afe"/>
            <w:rFonts w:ascii="PT Astra Serif" w:hAnsi="PT Astra Serif"/>
            <w:noProof/>
            <w:webHidden/>
            <w:color w:val="auto"/>
            <w:sz w:val="28"/>
            <w:szCs w:val="28"/>
            <w:u w:val="none"/>
          </w:rPr>
        </w:r>
        <w:r w:rsidR="008A12AC" w:rsidRPr="00E84B2A">
          <w:rPr>
            <w:rStyle w:val="afe"/>
            <w:rFonts w:ascii="PT Astra Serif" w:hAnsi="PT Astra Serif"/>
            <w:noProof/>
            <w:webHidden/>
            <w:color w:val="auto"/>
            <w:sz w:val="28"/>
            <w:szCs w:val="28"/>
            <w:u w:val="none"/>
          </w:rPr>
          <w:fldChar w:fldCharType="separate"/>
        </w:r>
        <w:r w:rsidR="007C0A52" w:rsidRPr="00E84B2A">
          <w:rPr>
            <w:rStyle w:val="afe"/>
            <w:rFonts w:ascii="PT Astra Serif" w:hAnsi="PT Astra Serif"/>
            <w:noProof/>
            <w:webHidden/>
            <w:color w:val="auto"/>
            <w:sz w:val="28"/>
            <w:szCs w:val="28"/>
            <w:u w:val="none"/>
          </w:rPr>
          <w:t>34</w:t>
        </w:r>
        <w:r w:rsidR="008A12AC" w:rsidRPr="00E84B2A">
          <w:rPr>
            <w:rStyle w:val="afe"/>
            <w:rFonts w:ascii="PT Astra Serif" w:hAnsi="PT Astra Serif"/>
            <w:noProof/>
            <w:webHidden/>
            <w:color w:val="auto"/>
            <w:sz w:val="28"/>
            <w:szCs w:val="28"/>
            <w:u w:val="none"/>
          </w:rPr>
          <w:fldChar w:fldCharType="end"/>
        </w:r>
      </w:hyperlink>
    </w:p>
    <w:p w:rsidR="008A12AC" w:rsidRPr="00E84B2A" w:rsidRDefault="00B4283E" w:rsidP="008A12AC">
      <w:pPr>
        <w:pStyle w:val="1a"/>
        <w:spacing w:after="0" w:line="240" w:lineRule="auto"/>
        <w:jc w:val="both"/>
        <w:rPr>
          <w:rStyle w:val="afe"/>
          <w:rFonts w:ascii="PT Astra Serif" w:hAnsi="PT Astra Serif"/>
          <w:noProof/>
          <w:color w:val="auto"/>
          <w:sz w:val="28"/>
          <w:szCs w:val="28"/>
          <w:u w:val="none"/>
        </w:rPr>
      </w:pPr>
      <w:hyperlink w:anchor="_Toc232001749" w:history="1">
        <w:r w:rsidR="008A12AC" w:rsidRPr="00E84B2A">
          <w:rPr>
            <w:rStyle w:val="afe"/>
            <w:rFonts w:ascii="PT Astra Serif" w:hAnsi="PT Astra Serif"/>
            <w:noProof/>
            <w:color w:val="auto"/>
            <w:sz w:val="28"/>
            <w:szCs w:val="28"/>
            <w:u w:val="none"/>
          </w:rPr>
          <w:t>Вариант № 2.</w:t>
        </w:r>
        <w:r w:rsidR="008A12AC" w:rsidRPr="00E84B2A">
          <w:rPr>
            <w:rStyle w:val="afe"/>
            <w:rFonts w:ascii="PT Astra Serif" w:hAnsi="PT Astra Serif"/>
            <w:noProof/>
            <w:webHidden/>
            <w:color w:val="auto"/>
            <w:sz w:val="28"/>
            <w:szCs w:val="28"/>
            <w:u w:val="none"/>
          </w:rPr>
          <w:tab/>
        </w:r>
        <w:r w:rsidR="008A12AC" w:rsidRPr="00E84B2A">
          <w:rPr>
            <w:rStyle w:val="afe"/>
            <w:rFonts w:ascii="PT Astra Serif" w:hAnsi="PT Astra Serif"/>
            <w:noProof/>
            <w:webHidden/>
            <w:color w:val="auto"/>
            <w:sz w:val="28"/>
            <w:szCs w:val="28"/>
            <w:u w:val="none"/>
          </w:rPr>
          <w:fldChar w:fldCharType="begin"/>
        </w:r>
        <w:r w:rsidR="008A12AC" w:rsidRPr="00E84B2A">
          <w:rPr>
            <w:rStyle w:val="afe"/>
            <w:rFonts w:ascii="PT Astra Serif" w:hAnsi="PT Astra Serif"/>
            <w:noProof/>
            <w:webHidden/>
            <w:color w:val="auto"/>
            <w:sz w:val="28"/>
            <w:szCs w:val="28"/>
            <w:u w:val="none"/>
          </w:rPr>
          <w:instrText xml:space="preserve"> PAGEREF _Toc232001749 \h </w:instrText>
        </w:r>
        <w:r w:rsidR="008A12AC" w:rsidRPr="00E84B2A">
          <w:rPr>
            <w:rStyle w:val="afe"/>
            <w:rFonts w:ascii="PT Astra Serif" w:hAnsi="PT Astra Serif"/>
            <w:noProof/>
            <w:webHidden/>
            <w:color w:val="auto"/>
            <w:sz w:val="28"/>
            <w:szCs w:val="28"/>
            <w:u w:val="none"/>
          </w:rPr>
        </w:r>
        <w:r w:rsidR="008A12AC" w:rsidRPr="00E84B2A">
          <w:rPr>
            <w:rStyle w:val="afe"/>
            <w:rFonts w:ascii="PT Astra Serif" w:hAnsi="PT Astra Serif"/>
            <w:noProof/>
            <w:webHidden/>
            <w:color w:val="auto"/>
            <w:sz w:val="28"/>
            <w:szCs w:val="28"/>
            <w:u w:val="none"/>
          </w:rPr>
          <w:fldChar w:fldCharType="separate"/>
        </w:r>
        <w:r w:rsidR="007C0A52" w:rsidRPr="00E84B2A">
          <w:rPr>
            <w:rStyle w:val="afe"/>
            <w:rFonts w:ascii="PT Astra Serif" w:hAnsi="PT Astra Serif"/>
            <w:noProof/>
            <w:webHidden/>
            <w:color w:val="auto"/>
            <w:sz w:val="28"/>
            <w:szCs w:val="28"/>
            <w:u w:val="none"/>
          </w:rPr>
          <w:t>35</w:t>
        </w:r>
        <w:r w:rsidR="008A12AC" w:rsidRPr="00E84B2A">
          <w:rPr>
            <w:rStyle w:val="afe"/>
            <w:rFonts w:ascii="PT Astra Serif" w:hAnsi="PT Astra Serif"/>
            <w:noProof/>
            <w:webHidden/>
            <w:color w:val="auto"/>
            <w:sz w:val="28"/>
            <w:szCs w:val="28"/>
            <w:u w:val="none"/>
          </w:rPr>
          <w:fldChar w:fldCharType="end"/>
        </w:r>
      </w:hyperlink>
    </w:p>
    <w:p w:rsidR="008A12AC" w:rsidRPr="00E84B2A" w:rsidRDefault="00B4283E" w:rsidP="008A12AC">
      <w:pPr>
        <w:pStyle w:val="1a"/>
        <w:spacing w:after="0" w:line="240" w:lineRule="auto"/>
        <w:jc w:val="both"/>
        <w:rPr>
          <w:rStyle w:val="afe"/>
          <w:rFonts w:ascii="PT Astra Serif" w:hAnsi="PT Astra Serif"/>
          <w:noProof/>
          <w:color w:val="auto"/>
          <w:sz w:val="28"/>
          <w:szCs w:val="28"/>
          <w:u w:val="none"/>
        </w:rPr>
      </w:pPr>
      <w:hyperlink w:anchor="_Toc232001750" w:history="1">
        <w:r w:rsidR="008A12AC" w:rsidRPr="00E84B2A">
          <w:rPr>
            <w:rStyle w:val="afe"/>
            <w:rFonts w:ascii="PT Astra Serif" w:hAnsi="PT Astra Serif"/>
            <w:noProof/>
            <w:color w:val="auto"/>
            <w:sz w:val="28"/>
            <w:szCs w:val="28"/>
            <w:u w:val="none"/>
          </w:rPr>
          <w:t>4.2.</w:t>
        </w:r>
        <w:r w:rsidR="008A12AC" w:rsidRPr="00E84B2A">
          <w:rPr>
            <w:rStyle w:val="afe"/>
            <w:rFonts w:ascii="PT Astra Serif" w:hAnsi="PT Astra Serif"/>
            <w:noProof/>
            <w:color w:val="auto"/>
            <w:sz w:val="28"/>
            <w:szCs w:val="28"/>
            <w:u w:val="none"/>
          </w:rPr>
          <w:tab/>
          <w:t>Обоснование выбора приоритетного сценария развития теплоснабжения муниципального образования</w:t>
        </w:r>
        <w:r w:rsidR="008A12AC" w:rsidRPr="00E84B2A">
          <w:rPr>
            <w:rStyle w:val="afe"/>
            <w:rFonts w:ascii="PT Astra Serif" w:hAnsi="PT Astra Serif"/>
            <w:noProof/>
            <w:webHidden/>
            <w:color w:val="auto"/>
            <w:sz w:val="28"/>
            <w:szCs w:val="28"/>
            <w:u w:val="none"/>
          </w:rPr>
          <w:tab/>
        </w:r>
        <w:r w:rsidR="008A12AC" w:rsidRPr="00E84B2A">
          <w:rPr>
            <w:rStyle w:val="afe"/>
            <w:rFonts w:ascii="PT Astra Serif" w:hAnsi="PT Astra Serif"/>
            <w:noProof/>
            <w:webHidden/>
            <w:color w:val="auto"/>
            <w:sz w:val="28"/>
            <w:szCs w:val="28"/>
            <w:u w:val="none"/>
          </w:rPr>
          <w:fldChar w:fldCharType="begin"/>
        </w:r>
        <w:r w:rsidR="008A12AC" w:rsidRPr="00E84B2A">
          <w:rPr>
            <w:rStyle w:val="afe"/>
            <w:rFonts w:ascii="PT Astra Serif" w:hAnsi="PT Astra Serif"/>
            <w:noProof/>
            <w:webHidden/>
            <w:color w:val="auto"/>
            <w:sz w:val="28"/>
            <w:szCs w:val="28"/>
            <w:u w:val="none"/>
          </w:rPr>
          <w:instrText xml:space="preserve"> PAGEREF _Toc232001750 \h </w:instrText>
        </w:r>
        <w:r w:rsidR="008A12AC" w:rsidRPr="00E84B2A">
          <w:rPr>
            <w:rStyle w:val="afe"/>
            <w:rFonts w:ascii="PT Astra Serif" w:hAnsi="PT Astra Serif"/>
            <w:noProof/>
            <w:webHidden/>
            <w:color w:val="auto"/>
            <w:sz w:val="28"/>
            <w:szCs w:val="28"/>
            <w:u w:val="none"/>
          </w:rPr>
        </w:r>
        <w:r w:rsidR="008A12AC" w:rsidRPr="00E84B2A">
          <w:rPr>
            <w:rStyle w:val="afe"/>
            <w:rFonts w:ascii="PT Astra Serif" w:hAnsi="PT Astra Serif"/>
            <w:noProof/>
            <w:webHidden/>
            <w:color w:val="auto"/>
            <w:sz w:val="28"/>
            <w:szCs w:val="28"/>
            <w:u w:val="none"/>
          </w:rPr>
          <w:fldChar w:fldCharType="separate"/>
        </w:r>
        <w:r w:rsidR="007C0A52" w:rsidRPr="00E84B2A">
          <w:rPr>
            <w:rStyle w:val="afe"/>
            <w:rFonts w:ascii="PT Astra Serif" w:hAnsi="PT Astra Serif"/>
            <w:noProof/>
            <w:webHidden/>
            <w:color w:val="auto"/>
            <w:sz w:val="28"/>
            <w:szCs w:val="28"/>
            <w:u w:val="none"/>
          </w:rPr>
          <w:t>35</w:t>
        </w:r>
        <w:r w:rsidR="008A12AC" w:rsidRPr="00E84B2A">
          <w:rPr>
            <w:rStyle w:val="afe"/>
            <w:rFonts w:ascii="PT Astra Serif" w:hAnsi="PT Astra Serif"/>
            <w:noProof/>
            <w:webHidden/>
            <w:color w:val="auto"/>
            <w:sz w:val="28"/>
            <w:szCs w:val="28"/>
            <w:u w:val="none"/>
          </w:rPr>
          <w:fldChar w:fldCharType="end"/>
        </w:r>
      </w:hyperlink>
    </w:p>
    <w:p w:rsidR="008A12AC" w:rsidRPr="00E84B2A" w:rsidRDefault="00B4283E" w:rsidP="008A12AC">
      <w:pPr>
        <w:pStyle w:val="1a"/>
        <w:spacing w:after="0" w:line="240" w:lineRule="auto"/>
        <w:jc w:val="both"/>
        <w:rPr>
          <w:rStyle w:val="afe"/>
          <w:rFonts w:ascii="PT Astra Serif" w:hAnsi="PT Astra Serif"/>
          <w:noProof/>
          <w:color w:val="auto"/>
          <w:sz w:val="28"/>
          <w:szCs w:val="28"/>
          <w:u w:val="none"/>
        </w:rPr>
      </w:pPr>
      <w:hyperlink w:anchor="_Toc232001751" w:history="1">
        <w:r w:rsidR="008A12AC" w:rsidRPr="00E84B2A">
          <w:rPr>
            <w:rStyle w:val="afe"/>
            <w:rFonts w:ascii="PT Astra Serif" w:hAnsi="PT Astra Serif"/>
            <w:noProof/>
            <w:color w:val="auto"/>
            <w:sz w:val="28"/>
            <w:szCs w:val="28"/>
            <w:u w:val="none"/>
          </w:rPr>
          <w:t>5.</w:t>
        </w:r>
        <w:r w:rsidR="008A12AC" w:rsidRPr="00E84B2A">
          <w:rPr>
            <w:rStyle w:val="afe"/>
            <w:rFonts w:ascii="PT Astra Serif" w:hAnsi="PT Astra Serif"/>
            <w:noProof/>
            <w:color w:val="auto"/>
            <w:sz w:val="28"/>
            <w:szCs w:val="28"/>
            <w:u w:val="none"/>
          </w:rPr>
          <w:tab/>
          <w:t>ПРЕДЛОЖЕНИЯ ПО СТРОИТЕЛЬСТВУ, РЕКОНСТРУКЦИИ, ТЕХНИЧЕСКОМУ ПЕРЕВООРУЖЕНИЮ И (ИЛИ) МОДЕРНИЗАЦИИ ИСТОЧНИКОВ ТЕПЛОВОЙ ЭНЕРГИИ</w:t>
        </w:r>
        <w:r w:rsidR="008A12AC" w:rsidRPr="00E84B2A">
          <w:rPr>
            <w:rStyle w:val="afe"/>
            <w:rFonts w:ascii="PT Astra Serif" w:hAnsi="PT Astra Serif"/>
            <w:noProof/>
            <w:webHidden/>
            <w:color w:val="auto"/>
            <w:sz w:val="28"/>
            <w:szCs w:val="28"/>
            <w:u w:val="none"/>
          </w:rPr>
          <w:tab/>
        </w:r>
        <w:r w:rsidR="008A12AC" w:rsidRPr="00E84B2A">
          <w:rPr>
            <w:rStyle w:val="afe"/>
            <w:rFonts w:ascii="PT Astra Serif" w:hAnsi="PT Astra Serif"/>
            <w:noProof/>
            <w:webHidden/>
            <w:color w:val="auto"/>
            <w:sz w:val="28"/>
            <w:szCs w:val="28"/>
            <w:u w:val="none"/>
          </w:rPr>
          <w:fldChar w:fldCharType="begin"/>
        </w:r>
        <w:r w:rsidR="008A12AC" w:rsidRPr="00E84B2A">
          <w:rPr>
            <w:rStyle w:val="afe"/>
            <w:rFonts w:ascii="PT Astra Serif" w:hAnsi="PT Astra Serif"/>
            <w:noProof/>
            <w:webHidden/>
            <w:color w:val="auto"/>
            <w:sz w:val="28"/>
            <w:szCs w:val="28"/>
            <w:u w:val="none"/>
          </w:rPr>
          <w:instrText xml:space="preserve"> PAGEREF _Toc232001751 \h </w:instrText>
        </w:r>
        <w:r w:rsidR="008A12AC" w:rsidRPr="00E84B2A">
          <w:rPr>
            <w:rStyle w:val="afe"/>
            <w:rFonts w:ascii="PT Astra Serif" w:hAnsi="PT Astra Serif"/>
            <w:noProof/>
            <w:webHidden/>
            <w:color w:val="auto"/>
            <w:sz w:val="28"/>
            <w:szCs w:val="28"/>
            <w:u w:val="none"/>
          </w:rPr>
        </w:r>
        <w:r w:rsidR="008A12AC" w:rsidRPr="00E84B2A">
          <w:rPr>
            <w:rStyle w:val="afe"/>
            <w:rFonts w:ascii="PT Astra Serif" w:hAnsi="PT Astra Serif"/>
            <w:noProof/>
            <w:webHidden/>
            <w:color w:val="auto"/>
            <w:sz w:val="28"/>
            <w:szCs w:val="28"/>
            <w:u w:val="none"/>
          </w:rPr>
          <w:fldChar w:fldCharType="separate"/>
        </w:r>
        <w:r w:rsidR="007C0A52" w:rsidRPr="00E84B2A">
          <w:rPr>
            <w:rStyle w:val="afe"/>
            <w:rFonts w:ascii="PT Astra Serif" w:hAnsi="PT Astra Serif"/>
            <w:noProof/>
            <w:webHidden/>
            <w:color w:val="auto"/>
            <w:sz w:val="28"/>
            <w:szCs w:val="28"/>
            <w:u w:val="none"/>
          </w:rPr>
          <w:t>38</w:t>
        </w:r>
        <w:r w:rsidR="008A12AC" w:rsidRPr="00E84B2A">
          <w:rPr>
            <w:rStyle w:val="afe"/>
            <w:rFonts w:ascii="PT Astra Serif" w:hAnsi="PT Astra Serif"/>
            <w:noProof/>
            <w:webHidden/>
            <w:color w:val="auto"/>
            <w:sz w:val="28"/>
            <w:szCs w:val="28"/>
            <w:u w:val="none"/>
          </w:rPr>
          <w:fldChar w:fldCharType="end"/>
        </w:r>
      </w:hyperlink>
    </w:p>
    <w:p w:rsidR="008A12AC" w:rsidRPr="00E84B2A" w:rsidRDefault="00B4283E" w:rsidP="008A12AC">
      <w:pPr>
        <w:pStyle w:val="1a"/>
        <w:spacing w:after="0" w:line="240" w:lineRule="auto"/>
        <w:jc w:val="both"/>
        <w:rPr>
          <w:rStyle w:val="afe"/>
          <w:rFonts w:ascii="PT Astra Serif" w:hAnsi="PT Astra Serif"/>
          <w:noProof/>
          <w:color w:val="auto"/>
          <w:sz w:val="28"/>
          <w:szCs w:val="28"/>
          <w:u w:val="none"/>
        </w:rPr>
      </w:pPr>
      <w:hyperlink w:anchor="_Toc232001752" w:history="1">
        <w:r w:rsidR="008A12AC" w:rsidRPr="00E84B2A">
          <w:rPr>
            <w:rStyle w:val="afe"/>
            <w:rFonts w:ascii="PT Astra Serif" w:hAnsi="PT Astra Serif"/>
            <w:noProof/>
            <w:color w:val="auto"/>
            <w:sz w:val="28"/>
            <w:szCs w:val="28"/>
            <w:u w:val="none"/>
          </w:rPr>
          <w:t>5.1.</w:t>
        </w:r>
        <w:r w:rsidR="008A12AC" w:rsidRPr="00E84B2A">
          <w:rPr>
            <w:rStyle w:val="afe"/>
            <w:rFonts w:ascii="PT Astra Serif" w:hAnsi="PT Astra Serif"/>
            <w:noProof/>
            <w:color w:val="auto"/>
            <w:sz w:val="28"/>
            <w:szCs w:val="28"/>
            <w:u w:val="none"/>
          </w:rPr>
          <w:tab/>
          <w:t>Предложения по строительству источников тепловой энергии, обеспечивающих перспективную тепловую нагрузку на осваиваемых территориях городского округа, для которых отсутствует возможность и (или) целесообразность передачи тепловой энергии от существующих или реконструируемых источников тепловой энергии, обоснованная расчетами ценовых (тарифных) последствий для потребителей и радиуса эффективного теплоснабжения</w:t>
        </w:r>
        <w:r w:rsidR="008A12AC" w:rsidRPr="00E84B2A">
          <w:rPr>
            <w:rStyle w:val="afe"/>
            <w:rFonts w:ascii="PT Astra Serif" w:hAnsi="PT Astra Serif"/>
            <w:noProof/>
            <w:webHidden/>
            <w:color w:val="auto"/>
            <w:sz w:val="28"/>
            <w:szCs w:val="28"/>
            <w:u w:val="none"/>
          </w:rPr>
          <w:tab/>
        </w:r>
        <w:r w:rsidR="008A12AC" w:rsidRPr="00E84B2A">
          <w:rPr>
            <w:rStyle w:val="afe"/>
            <w:rFonts w:ascii="PT Astra Serif" w:hAnsi="PT Astra Serif"/>
            <w:noProof/>
            <w:webHidden/>
            <w:color w:val="auto"/>
            <w:sz w:val="28"/>
            <w:szCs w:val="28"/>
            <w:u w:val="none"/>
          </w:rPr>
          <w:fldChar w:fldCharType="begin"/>
        </w:r>
        <w:r w:rsidR="008A12AC" w:rsidRPr="00E84B2A">
          <w:rPr>
            <w:rStyle w:val="afe"/>
            <w:rFonts w:ascii="PT Astra Serif" w:hAnsi="PT Astra Serif"/>
            <w:noProof/>
            <w:webHidden/>
            <w:color w:val="auto"/>
            <w:sz w:val="28"/>
            <w:szCs w:val="28"/>
            <w:u w:val="none"/>
          </w:rPr>
          <w:instrText xml:space="preserve"> PAGEREF _Toc232001752 \h </w:instrText>
        </w:r>
        <w:r w:rsidR="008A12AC" w:rsidRPr="00E84B2A">
          <w:rPr>
            <w:rStyle w:val="afe"/>
            <w:rFonts w:ascii="PT Astra Serif" w:hAnsi="PT Astra Serif"/>
            <w:noProof/>
            <w:webHidden/>
            <w:color w:val="auto"/>
            <w:sz w:val="28"/>
            <w:szCs w:val="28"/>
            <w:u w:val="none"/>
          </w:rPr>
        </w:r>
        <w:r w:rsidR="008A12AC" w:rsidRPr="00E84B2A">
          <w:rPr>
            <w:rStyle w:val="afe"/>
            <w:rFonts w:ascii="PT Astra Serif" w:hAnsi="PT Astra Serif"/>
            <w:noProof/>
            <w:webHidden/>
            <w:color w:val="auto"/>
            <w:sz w:val="28"/>
            <w:szCs w:val="28"/>
            <w:u w:val="none"/>
          </w:rPr>
          <w:fldChar w:fldCharType="separate"/>
        </w:r>
        <w:r w:rsidR="007C0A52" w:rsidRPr="00E84B2A">
          <w:rPr>
            <w:rStyle w:val="afe"/>
            <w:rFonts w:ascii="PT Astra Serif" w:hAnsi="PT Astra Serif"/>
            <w:noProof/>
            <w:webHidden/>
            <w:color w:val="auto"/>
            <w:sz w:val="28"/>
            <w:szCs w:val="28"/>
            <w:u w:val="none"/>
          </w:rPr>
          <w:t>38</w:t>
        </w:r>
        <w:r w:rsidR="008A12AC" w:rsidRPr="00E84B2A">
          <w:rPr>
            <w:rStyle w:val="afe"/>
            <w:rFonts w:ascii="PT Astra Serif" w:hAnsi="PT Astra Serif"/>
            <w:noProof/>
            <w:webHidden/>
            <w:color w:val="auto"/>
            <w:sz w:val="28"/>
            <w:szCs w:val="28"/>
            <w:u w:val="none"/>
          </w:rPr>
          <w:fldChar w:fldCharType="end"/>
        </w:r>
      </w:hyperlink>
    </w:p>
    <w:p w:rsidR="008A12AC" w:rsidRPr="00E84B2A" w:rsidRDefault="00B4283E" w:rsidP="008A12AC">
      <w:pPr>
        <w:pStyle w:val="1a"/>
        <w:spacing w:after="0" w:line="240" w:lineRule="auto"/>
        <w:jc w:val="both"/>
        <w:rPr>
          <w:rStyle w:val="afe"/>
          <w:rFonts w:ascii="PT Astra Serif" w:hAnsi="PT Astra Serif"/>
          <w:noProof/>
          <w:color w:val="auto"/>
          <w:sz w:val="28"/>
          <w:szCs w:val="28"/>
          <w:u w:val="none"/>
        </w:rPr>
      </w:pPr>
      <w:hyperlink w:anchor="_Toc232001753" w:history="1">
        <w:r w:rsidR="008A12AC" w:rsidRPr="00E84B2A">
          <w:rPr>
            <w:rStyle w:val="afe"/>
            <w:rFonts w:ascii="PT Astra Serif" w:hAnsi="PT Astra Serif"/>
            <w:noProof/>
            <w:color w:val="auto"/>
            <w:sz w:val="28"/>
            <w:szCs w:val="28"/>
            <w:u w:val="none"/>
          </w:rPr>
          <w:t>5.2.</w:t>
        </w:r>
        <w:r w:rsidR="008A12AC" w:rsidRPr="00E84B2A">
          <w:rPr>
            <w:rStyle w:val="afe"/>
            <w:rFonts w:ascii="PT Astra Serif" w:hAnsi="PT Astra Serif"/>
            <w:noProof/>
            <w:color w:val="auto"/>
            <w:sz w:val="28"/>
            <w:szCs w:val="28"/>
            <w:u w:val="none"/>
          </w:rPr>
          <w:tab/>
          <w:t>Предложения по реконструкции источников тепловой энергии, обеспечивающих перспективную тепловую нагрузку в существующих и расширяемых зонах действия источников тепловой энергии</w:t>
        </w:r>
        <w:r w:rsidR="008A12AC" w:rsidRPr="00E84B2A">
          <w:rPr>
            <w:rStyle w:val="afe"/>
            <w:rFonts w:ascii="PT Astra Serif" w:hAnsi="PT Astra Serif"/>
            <w:noProof/>
            <w:webHidden/>
            <w:color w:val="auto"/>
            <w:sz w:val="28"/>
            <w:szCs w:val="28"/>
            <w:u w:val="none"/>
          </w:rPr>
          <w:tab/>
        </w:r>
        <w:r w:rsidR="008A12AC" w:rsidRPr="00E84B2A">
          <w:rPr>
            <w:rStyle w:val="afe"/>
            <w:rFonts w:ascii="PT Astra Serif" w:hAnsi="PT Astra Serif"/>
            <w:noProof/>
            <w:webHidden/>
            <w:color w:val="auto"/>
            <w:sz w:val="28"/>
            <w:szCs w:val="28"/>
            <w:u w:val="none"/>
          </w:rPr>
          <w:fldChar w:fldCharType="begin"/>
        </w:r>
        <w:r w:rsidR="008A12AC" w:rsidRPr="00E84B2A">
          <w:rPr>
            <w:rStyle w:val="afe"/>
            <w:rFonts w:ascii="PT Astra Serif" w:hAnsi="PT Astra Serif"/>
            <w:noProof/>
            <w:webHidden/>
            <w:color w:val="auto"/>
            <w:sz w:val="28"/>
            <w:szCs w:val="28"/>
            <w:u w:val="none"/>
          </w:rPr>
          <w:instrText xml:space="preserve"> PAGEREF _Toc232001753 \h </w:instrText>
        </w:r>
        <w:r w:rsidR="008A12AC" w:rsidRPr="00E84B2A">
          <w:rPr>
            <w:rStyle w:val="afe"/>
            <w:rFonts w:ascii="PT Astra Serif" w:hAnsi="PT Astra Serif"/>
            <w:noProof/>
            <w:webHidden/>
            <w:color w:val="auto"/>
            <w:sz w:val="28"/>
            <w:szCs w:val="28"/>
            <w:u w:val="none"/>
          </w:rPr>
        </w:r>
        <w:r w:rsidR="008A12AC" w:rsidRPr="00E84B2A">
          <w:rPr>
            <w:rStyle w:val="afe"/>
            <w:rFonts w:ascii="PT Astra Serif" w:hAnsi="PT Astra Serif"/>
            <w:noProof/>
            <w:webHidden/>
            <w:color w:val="auto"/>
            <w:sz w:val="28"/>
            <w:szCs w:val="28"/>
            <w:u w:val="none"/>
          </w:rPr>
          <w:fldChar w:fldCharType="separate"/>
        </w:r>
        <w:r w:rsidR="007C0A52" w:rsidRPr="00E84B2A">
          <w:rPr>
            <w:rStyle w:val="afe"/>
            <w:rFonts w:ascii="PT Astra Serif" w:hAnsi="PT Astra Serif"/>
            <w:noProof/>
            <w:webHidden/>
            <w:color w:val="auto"/>
            <w:sz w:val="28"/>
            <w:szCs w:val="28"/>
            <w:u w:val="none"/>
          </w:rPr>
          <w:t>38</w:t>
        </w:r>
        <w:r w:rsidR="008A12AC" w:rsidRPr="00E84B2A">
          <w:rPr>
            <w:rStyle w:val="afe"/>
            <w:rFonts w:ascii="PT Astra Serif" w:hAnsi="PT Astra Serif"/>
            <w:noProof/>
            <w:webHidden/>
            <w:color w:val="auto"/>
            <w:sz w:val="28"/>
            <w:szCs w:val="28"/>
            <w:u w:val="none"/>
          </w:rPr>
          <w:fldChar w:fldCharType="end"/>
        </w:r>
      </w:hyperlink>
    </w:p>
    <w:p w:rsidR="008A12AC" w:rsidRPr="00E84B2A" w:rsidRDefault="00B4283E" w:rsidP="008A12AC">
      <w:pPr>
        <w:pStyle w:val="1a"/>
        <w:spacing w:after="0" w:line="240" w:lineRule="auto"/>
        <w:jc w:val="both"/>
        <w:rPr>
          <w:rStyle w:val="afe"/>
          <w:rFonts w:ascii="PT Astra Serif" w:hAnsi="PT Astra Serif"/>
          <w:noProof/>
          <w:color w:val="auto"/>
          <w:sz w:val="28"/>
          <w:szCs w:val="28"/>
          <w:u w:val="none"/>
        </w:rPr>
      </w:pPr>
      <w:hyperlink w:anchor="_Toc232001754" w:history="1">
        <w:r w:rsidR="008A12AC" w:rsidRPr="00E84B2A">
          <w:rPr>
            <w:rStyle w:val="afe"/>
            <w:rFonts w:ascii="PT Astra Serif" w:hAnsi="PT Astra Serif"/>
            <w:noProof/>
            <w:color w:val="auto"/>
            <w:sz w:val="28"/>
            <w:szCs w:val="28"/>
            <w:u w:val="none"/>
          </w:rPr>
          <w:t>5.3.</w:t>
        </w:r>
        <w:r w:rsidR="008A12AC" w:rsidRPr="00E84B2A">
          <w:rPr>
            <w:rStyle w:val="afe"/>
            <w:rFonts w:ascii="PT Astra Serif" w:hAnsi="PT Astra Serif"/>
            <w:noProof/>
            <w:color w:val="auto"/>
            <w:sz w:val="28"/>
            <w:szCs w:val="28"/>
            <w:u w:val="none"/>
          </w:rPr>
          <w:tab/>
          <w:t>Предложения по техническому перевооружению и (или) модернизации источников тепловой энергии с целью повышения эффективности работы систем теплоснабжения</w:t>
        </w:r>
        <w:r w:rsidR="008A12AC" w:rsidRPr="00E84B2A">
          <w:rPr>
            <w:rStyle w:val="afe"/>
            <w:rFonts w:ascii="PT Astra Serif" w:hAnsi="PT Astra Serif"/>
            <w:noProof/>
            <w:webHidden/>
            <w:color w:val="auto"/>
            <w:sz w:val="28"/>
            <w:szCs w:val="28"/>
            <w:u w:val="none"/>
          </w:rPr>
          <w:tab/>
        </w:r>
        <w:r w:rsidR="008A12AC" w:rsidRPr="00E84B2A">
          <w:rPr>
            <w:rStyle w:val="afe"/>
            <w:rFonts w:ascii="PT Astra Serif" w:hAnsi="PT Astra Serif"/>
            <w:noProof/>
            <w:webHidden/>
            <w:color w:val="auto"/>
            <w:sz w:val="28"/>
            <w:szCs w:val="28"/>
            <w:u w:val="none"/>
          </w:rPr>
          <w:fldChar w:fldCharType="begin"/>
        </w:r>
        <w:r w:rsidR="008A12AC" w:rsidRPr="00E84B2A">
          <w:rPr>
            <w:rStyle w:val="afe"/>
            <w:rFonts w:ascii="PT Astra Serif" w:hAnsi="PT Astra Serif"/>
            <w:noProof/>
            <w:webHidden/>
            <w:color w:val="auto"/>
            <w:sz w:val="28"/>
            <w:szCs w:val="28"/>
            <w:u w:val="none"/>
          </w:rPr>
          <w:instrText xml:space="preserve"> PAGEREF _Toc232001754 \h </w:instrText>
        </w:r>
        <w:r w:rsidR="008A12AC" w:rsidRPr="00E84B2A">
          <w:rPr>
            <w:rStyle w:val="afe"/>
            <w:rFonts w:ascii="PT Astra Serif" w:hAnsi="PT Astra Serif"/>
            <w:noProof/>
            <w:webHidden/>
            <w:color w:val="auto"/>
            <w:sz w:val="28"/>
            <w:szCs w:val="28"/>
            <w:u w:val="none"/>
          </w:rPr>
        </w:r>
        <w:r w:rsidR="008A12AC" w:rsidRPr="00E84B2A">
          <w:rPr>
            <w:rStyle w:val="afe"/>
            <w:rFonts w:ascii="PT Astra Serif" w:hAnsi="PT Astra Serif"/>
            <w:noProof/>
            <w:webHidden/>
            <w:color w:val="auto"/>
            <w:sz w:val="28"/>
            <w:szCs w:val="28"/>
            <w:u w:val="none"/>
          </w:rPr>
          <w:fldChar w:fldCharType="separate"/>
        </w:r>
        <w:r w:rsidR="007C0A52" w:rsidRPr="00E84B2A">
          <w:rPr>
            <w:rStyle w:val="afe"/>
            <w:rFonts w:ascii="PT Astra Serif" w:hAnsi="PT Astra Serif"/>
            <w:noProof/>
            <w:webHidden/>
            <w:color w:val="auto"/>
            <w:sz w:val="28"/>
            <w:szCs w:val="28"/>
            <w:u w:val="none"/>
          </w:rPr>
          <w:t>39</w:t>
        </w:r>
        <w:r w:rsidR="008A12AC" w:rsidRPr="00E84B2A">
          <w:rPr>
            <w:rStyle w:val="afe"/>
            <w:rFonts w:ascii="PT Astra Serif" w:hAnsi="PT Astra Serif"/>
            <w:noProof/>
            <w:webHidden/>
            <w:color w:val="auto"/>
            <w:sz w:val="28"/>
            <w:szCs w:val="28"/>
            <w:u w:val="none"/>
          </w:rPr>
          <w:fldChar w:fldCharType="end"/>
        </w:r>
      </w:hyperlink>
    </w:p>
    <w:p w:rsidR="008A12AC" w:rsidRPr="00E84B2A" w:rsidRDefault="00B4283E" w:rsidP="008A12AC">
      <w:pPr>
        <w:pStyle w:val="1a"/>
        <w:spacing w:after="0" w:line="240" w:lineRule="auto"/>
        <w:jc w:val="both"/>
        <w:rPr>
          <w:rStyle w:val="afe"/>
          <w:rFonts w:ascii="PT Astra Serif" w:hAnsi="PT Astra Serif"/>
          <w:noProof/>
          <w:color w:val="auto"/>
          <w:sz w:val="28"/>
          <w:szCs w:val="28"/>
          <w:u w:val="none"/>
        </w:rPr>
      </w:pPr>
      <w:hyperlink w:anchor="_Toc232001755" w:history="1">
        <w:r w:rsidR="008A12AC" w:rsidRPr="00E84B2A">
          <w:rPr>
            <w:rStyle w:val="afe"/>
            <w:rFonts w:ascii="PT Astra Serif" w:hAnsi="PT Astra Serif"/>
            <w:noProof/>
            <w:color w:val="auto"/>
            <w:sz w:val="28"/>
            <w:szCs w:val="28"/>
            <w:u w:val="none"/>
          </w:rPr>
          <w:t>5.4.</w:t>
        </w:r>
        <w:r w:rsidR="008A12AC" w:rsidRPr="00E84B2A">
          <w:rPr>
            <w:rStyle w:val="afe"/>
            <w:rFonts w:ascii="PT Astra Serif" w:hAnsi="PT Astra Serif"/>
            <w:noProof/>
            <w:color w:val="auto"/>
            <w:sz w:val="28"/>
            <w:szCs w:val="28"/>
            <w:u w:val="none"/>
          </w:rPr>
          <w:tab/>
          <w:t>Графики совместной работы источников тепловой энергии, функционирующих в режиме комбинированной выработки электрической и тепловой энергии и котельных</w:t>
        </w:r>
        <w:r w:rsidR="008A12AC" w:rsidRPr="00E84B2A">
          <w:rPr>
            <w:rStyle w:val="afe"/>
            <w:rFonts w:ascii="PT Astra Serif" w:hAnsi="PT Astra Serif"/>
            <w:noProof/>
            <w:webHidden/>
            <w:color w:val="auto"/>
            <w:sz w:val="28"/>
            <w:szCs w:val="28"/>
            <w:u w:val="none"/>
          </w:rPr>
          <w:tab/>
        </w:r>
        <w:r w:rsidR="008A12AC" w:rsidRPr="00E84B2A">
          <w:rPr>
            <w:rStyle w:val="afe"/>
            <w:rFonts w:ascii="PT Astra Serif" w:hAnsi="PT Astra Serif"/>
            <w:noProof/>
            <w:webHidden/>
            <w:color w:val="auto"/>
            <w:sz w:val="28"/>
            <w:szCs w:val="28"/>
            <w:u w:val="none"/>
          </w:rPr>
          <w:fldChar w:fldCharType="begin"/>
        </w:r>
        <w:r w:rsidR="008A12AC" w:rsidRPr="00E84B2A">
          <w:rPr>
            <w:rStyle w:val="afe"/>
            <w:rFonts w:ascii="PT Astra Serif" w:hAnsi="PT Astra Serif"/>
            <w:noProof/>
            <w:webHidden/>
            <w:color w:val="auto"/>
            <w:sz w:val="28"/>
            <w:szCs w:val="28"/>
            <w:u w:val="none"/>
          </w:rPr>
          <w:instrText xml:space="preserve"> PAGEREF _Toc232001755 \h </w:instrText>
        </w:r>
        <w:r w:rsidR="008A12AC" w:rsidRPr="00E84B2A">
          <w:rPr>
            <w:rStyle w:val="afe"/>
            <w:rFonts w:ascii="PT Astra Serif" w:hAnsi="PT Astra Serif"/>
            <w:noProof/>
            <w:webHidden/>
            <w:color w:val="auto"/>
            <w:sz w:val="28"/>
            <w:szCs w:val="28"/>
            <w:u w:val="none"/>
          </w:rPr>
        </w:r>
        <w:r w:rsidR="008A12AC" w:rsidRPr="00E84B2A">
          <w:rPr>
            <w:rStyle w:val="afe"/>
            <w:rFonts w:ascii="PT Astra Serif" w:hAnsi="PT Astra Serif"/>
            <w:noProof/>
            <w:webHidden/>
            <w:color w:val="auto"/>
            <w:sz w:val="28"/>
            <w:szCs w:val="28"/>
            <w:u w:val="none"/>
          </w:rPr>
          <w:fldChar w:fldCharType="separate"/>
        </w:r>
        <w:r w:rsidR="007C0A52" w:rsidRPr="00E84B2A">
          <w:rPr>
            <w:rStyle w:val="afe"/>
            <w:rFonts w:ascii="PT Astra Serif" w:hAnsi="PT Astra Serif"/>
            <w:noProof/>
            <w:webHidden/>
            <w:color w:val="auto"/>
            <w:sz w:val="28"/>
            <w:szCs w:val="28"/>
            <w:u w:val="none"/>
          </w:rPr>
          <w:t>39</w:t>
        </w:r>
        <w:r w:rsidR="008A12AC" w:rsidRPr="00E84B2A">
          <w:rPr>
            <w:rStyle w:val="afe"/>
            <w:rFonts w:ascii="PT Astra Serif" w:hAnsi="PT Astra Serif"/>
            <w:noProof/>
            <w:webHidden/>
            <w:color w:val="auto"/>
            <w:sz w:val="28"/>
            <w:szCs w:val="28"/>
            <w:u w:val="none"/>
          </w:rPr>
          <w:fldChar w:fldCharType="end"/>
        </w:r>
      </w:hyperlink>
    </w:p>
    <w:p w:rsidR="008A12AC" w:rsidRPr="00E84B2A" w:rsidRDefault="00B4283E" w:rsidP="008A12AC">
      <w:pPr>
        <w:pStyle w:val="1a"/>
        <w:spacing w:after="0" w:line="240" w:lineRule="auto"/>
        <w:jc w:val="both"/>
        <w:rPr>
          <w:rStyle w:val="afe"/>
          <w:rFonts w:ascii="PT Astra Serif" w:hAnsi="PT Astra Serif"/>
          <w:noProof/>
          <w:color w:val="auto"/>
          <w:sz w:val="28"/>
          <w:szCs w:val="28"/>
          <w:u w:val="none"/>
        </w:rPr>
      </w:pPr>
      <w:hyperlink w:anchor="_Toc232001756" w:history="1">
        <w:r w:rsidR="008A12AC" w:rsidRPr="00E84B2A">
          <w:rPr>
            <w:rStyle w:val="afe"/>
            <w:rFonts w:ascii="PT Astra Serif" w:hAnsi="PT Astra Serif"/>
            <w:noProof/>
            <w:color w:val="auto"/>
            <w:sz w:val="28"/>
            <w:szCs w:val="28"/>
            <w:u w:val="none"/>
          </w:rPr>
          <w:t>5.5.</w:t>
        </w:r>
        <w:r w:rsidR="008A12AC" w:rsidRPr="00E84B2A">
          <w:rPr>
            <w:rStyle w:val="afe"/>
            <w:rFonts w:ascii="PT Astra Serif" w:hAnsi="PT Astra Serif"/>
            <w:noProof/>
            <w:color w:val="auto"/>
            <w:sz w:val="28"/>
            <w:szCs w:val="28"/>
            <w:u w:val="none"/>
          </w:rPr>
          <w:tab/>
          <w:t>Меры по выводу из эксплуатации, консервации и демонтажу избыточных источников тепловой энергии, а также источников тепловой энергии, выработавших нормативный срок службы в случае, если продление срока службы технически невозможно или экономически нецелесообразно</w:t>
        </w:r>
        <w:r w:rsidR="008A12AC" w:rsidRPr="00E84B2A">
          <w:rPr>
            <w:rStyle w:val="afe"/>
            <w:rFonts w:ascii="PT Astra Serif" w:hAnsi="PT Astra Serif"/>
            <w:noProof/>
            <w:webHidden/>
            <w:color w:val="auto"/>
            <w:sz w:val="28"/>
            <w:szCs w:val="28"/>
            <w:u w:val="none"/>
          </w:rPr>
          <w:tab/>
        </w:r>
        <w:r w:rsidR="008A12AC" w:rsidRPr="00E84B2A">
          <w:rPr>
            <w:rStyle w:val="afe"/>
            <w:rFonts w:ascii="PT Astra Serif" w:hAnsi="PT Astra Serif"/>
            <w:noProof/>
            <w:webHidden/>
            <w:color w:val="auto"/>
            <w:sz w:val="28"/>
            <w:szCs w:val="28"/>
            <w:u w:val="none"/>
          </w:rPr>
          <w:fldChar w:fldCharType="begin"/>
        </w:r>
        <w:r w:rsidR="008A12AC" w:rsidRPr="00E84B2A">
          <w:rPr>
            <w:rStyle w:val="afe"/>
            <w:rFonts w:ascii="PT Astra Serif" w:hAnsi="PT Astra Serif"/>
            <w:noProof/>
            <w:webHidden/>
            <w:color w:val="auto"/>
            <w:sz w:val="28"/>
            <w:szCs w:val="28"/>
            <w:u w:val="none"/>
          </w:rPr>
          <w:instrText xml:space="preserve"> PAGEREF _Toc232001756 \h </w:instrText>
        </w:r>
        <w:r w:rsidR="008A12AC" w:rsidRPr="00E84B2A">
          <w:rPr>
            <w:rStyle w:val="afe"/>
            <w:rFonts w:ascii="PT Astra Serif" w:hAnsi="PT Astra Serif"/>
            <w:noProof/>
            <w:webHidden/>
            <w:color w:val="auto"/>
            <w:sz w:val="28"/>
            <w:szCs w:val="28"/>
            <w:u w:val="none"/>
          </w:rPr>
        </w:r>
        <w:r w:rsidR="008A12AC" w:rsidRPr="00E84B2A">
          <w:rPr>
            <w:rStyle w:val="afe"/>
            <w:rFonts w:ascii="PT Astra Serif" w:hAnsi="PT Astra Serif"/>
            <w:noProof/>
            <w:webHidden/>
            <w:color w:val="auto"/>
            <w:sz w:val="28"/>
            <w:szCs w:val="28"/>
            <w:u w:val="none"/>
          </w:rPr>
          <w:fldChar w:fldCharType="separate"/>
        </w:r>
        <w:r w:rsidR="007C0A52" w:rsidRPr="00E84B2A">
          <w:rPr>
            <w:rStyle w:val="afe"/>
            <w:rFonts w:ascii="PT Astra Serif" w:hAnsi="PT Astra Serif"/>
            <w:noProof/>
            <w:webHidden/>
            <w:color w:val="auto"/>
            <w:sz w:val="28"/>
            <w:szCs w:val="28"/>
            <w:u w:val="none"/>
          </w:rPr>
          <w:t>39</w:t>
        </w:r>
        <w:r w:rsidR="008A12AC" w:rsidRPr="00E84B2A">
          <w:rPr>
            <w:rStyle w:val="afe"/>
            <w:rFonts w:ascii="PT Astra Serif" w:hAnsi="PT Astra Serif"/>
            <w:noProof/>
            <w:webHidden/>
            <w:color w:val="auto"/>
            <w:sz w:val="28"/>
            <w:szCs w:val="28"/>
            <w:u w:val="none"/>
          </w:rPr>
          <w:fldChar w:fldCharType="end"/>
        </w:r>
      </w:hyperlink>
    </w:p>
    <w:p w:rsidR="008A12AC" w:rsidRPr="00E84B2A" w:rsidRDefault="00B4283E" w:rsidP="008A12AC">
      <w:pPr>
        <w:pStyle w:val="1a"/>
        <w:spacing w:after="0" w:line="240" w:lineRule="auto"/>
        <w:jc w:val="both"/>
        <w:rPr>
          <w:rStyle w:val="afe"/>
          <w:rFonts w:ascii="PT Astra Serif" w:hAnsi="PT Astra Serif"/>
          <w:noProof/>
          <w:color w:val="auto"/>
          <w:sz w:val="28"/>
          <w:szCs w:val="28"/>
          <w:u w:val="none"/>
        </w:rPr>
      </w:pPr>
      <w:hyperlink w:anchor="_Toc232001757" w:history="1">
        <w:r w:rsidR="008A12AC" w:rsidRPr="00E84B2A">
          <w:rPr>
            <w:rStyle w:val="afe"/>
            <w:rFonts w:ascii="PT Astra Serif" w:hAnsi="PT Astra Serif"/>
            <w:noProof/>
            <w:color w:val="auto"/>
            <w:sz w:val="28"/>
            <w:szCs w:val="28"/>
            <w:u w:val="none"/>
          </w:rPr>
          <w:t>5.6.</w:t>
        </w:r>
        <w:r w:rsidR="008A12AC" w:rsidRPr="00E84B2A">
          <w:rPr>
            <w:rStyle w:val="afe"/>
            <w:rFonts w:ascii="PT Astra Serif" w:hAnsi="PT Astra Serif"/>
            <w:noProof/>
            <w:color w:val="auto"/>
            <w:sz w:val="28"/>
            <w:szCs w:val="28"/>
            <w:u w:val="none"/>
          </w:rPr>
          <w:tab/>
          <w:t>Меры по переоборудованию котельных в источники тепловой энергии, функционирующие в режиме комбинированной выработки электрической и тепловой энергии</w:t>
        </w:r>
        <w:r w:rsidR="008A12AC" w:rsidRPr="00E84B2A">
          <w:rPr>
            <w:rStyle w:val="afe"/>
            <w:rFonts w:ascii="PT Astra Serif" w:hAnsi="PT Astra Serif"/>
            <w:noProof/>
            <w:webHidden/>
            <w:color w:val="auto"/>
            <w:sz w:val="28"/>
            <w:szCs w:val="28"/>
            <w:u w:val="none"/>
          </w:rPr>
          <w:tab/>
        </w:r>
        <w:r w:rsidR="008A12AC" w:rsidRPr="00E84B2A">
          <w:rPr>
            <w:rStyle w:val="afe"/>
            <w:rFonts w:ascii="PT Astra Serif" w:hAnsi="PT Astra Serif"/>
            <w:noProof/>
            <w:webHidden/>
            <w:color w:val="auto"/>
            <w:sz w:val="28"/>
            <w:szCs w:val="28"/>
            <w:u w:val="none"/>
          </w:rPr>
          <w:fldChar w:fldCharType="begin"/>
        </w:r>
        <w:r w:rsidR="008A12AC" w:rsidRPr="00E84B2A">
          <w:rPr>
            <w:rStyle w:val="afe"/>
            <w:rFonts w:ascii="PT Astra Serif" w:hAnsi="PT Astra Serif"/>
            <w:noProof/>
            <w:webHidden/>
            <w:color w:val="auto"/>
            <w:sz w:val="28"/>
            <w:szCs w:val="28"/>
            <w:u w:val="none"/>
          </w:rPr>
          <w:instrText xml:space="preserve"> PAGEREF _Toc232001757 \h </w:instrText>
        </w:r>
        <w:r w:rsidR="008A12AC" w:rsidRPr="00E84B2A">
          <w:rPr>
            <w:rStyle w:val="afe"/>
            <w:rFonts w:ascii="PT Astra Serif" w:hAnsi="PT Astra Serif"/>
            <w:noProof/>
            <w:webHidden/>
            <w:color w:val="auto"/>
            <w:sz w:val="28"/>
            <w:szCs w:val="28"/>
            <w:u w:val="none"/>
          </w:rPr>
        </w:r>
        <w:r w:rsidR="008A12AC" w:rsidRPr="00E84B2A">
          <w:rPr>
            <w:rStyle w:val="afe"/>
            <w:rFonts w:ascii="PT Astra Serif" w:hAnsi="PT Astra Serif"/>
            <w:noProof/>
            <w:webHidden/>
            <w:color w:val="auto"/>
            <w:sz w:val="28"/>
            <w:szCs w:val="28"/>
            <w:u w:val="none"/>
          </w:rPr>
          <w:fldChar w:fldCharType="separate"/>
        </w:r>
        <w:r w:rsidR="007C0A52" w:rsidRPr="00E84B2A">
          <w:rPr>
            <w:rStyle w:val="afe"/>
            <w:rFonts w:ascii="PT Astra Serif" w:hAnsi="PT Astra Serif"/>
            <w:noProof/>
            <w:webHidden/>
            <w:color w:val="auto"/>
            <w:sz w:val="28"/>
            <w:szCs w:val="28"/>
            <w:u w:val="none"/>
          </w:rPr>
          <w:t>39</w:t>
        </w:r>
        <w:r w:rsidR="008A12AC" w:rsidRPr="00E84B2A">
          <w:rPr>
            <w:rStyle w:val="afe"/>
            <w:rFonts w:ascii="PT Astra Serif" w:hAnsi="PT Astra Serif"/>
            <w:noProof/>
            <w:webHidden/>
            <w:color w:val="auto"/>
            <w:sz w:val="28"/>
            <w:szCs w:val="28"/>
            <w:u w:val="none"/>
          </w:rPr>
          <w:fldChar w:fldCharType="end"/>
        </w:r>
      </w:hyperlink>
    </w:p>
    <w:p w:rsidR="008A12AC" w:rsidRPr="00E84B2A" w:rsidRDefault="00B4283E" w:rsidP="008A12AC">
      <w:pPr>
        <w:pStyle w:val="1a"/>
        <w:spacing w:after="0" w:line="240" w:lineRule="auto"/>
        <w:jc w:val="both"/>
        <w:rPr>
          <w:rStyle w:val="afe"/>
          <w:rFonts w:ascii="PT Astra Serif" w:hAnsi="PT Astra Serif"/>
          <w:noProof/>
          <w:color w:val="auto"/>
          <w:sz w:val="28"/>
          <w:szCs w:val="28"/>
          <w:u w:val="none"/>
        </w:rPr>
      </w:pPr>
      <w:hyperlink w:anchor="_Toc232001758" w:history="1">
        <w:r w:rsidR="008A12AC" w:rsidRPr="00E84B2A">
          <w:rPr>
            <w:rStyle w:val="afe"/>
            <w:rFonts w:ascii="PT Astra Serif" w:hAnsi="PT Astra Serif"/>
            <w:noProof/>
            <w:color w:val="auto"/>
            <w:sz w:val="28"/>
            <w:szCs w:val="28"/>
            <w:u w:val="none"/>
          </w:rPr>
          <w:t>5.7.</w:t>
        </w:r>
        <w:r w:rsidR="008A12AC" w:rsidRPr="00E84B2A">
          <w:rPr>
            <w:rStyle w:val="afe"/>
            <w:rFonts w:ascii="PT Astra Serif" w:hAnsi="PT Astra Serif"/>
            <w:noProof/>
            <w:color w:val="auto"/>
            <w:sz w:val="28"/>
            <w:szCs w:val="28"/>
            <w:u w:val="none"/>
          </w:rPr>
          <w:tab/>
          <w:t>Меры по переводу котельных, размещенных в существующих и расширяемых зонах действия источников тепловой энергии, функционирующих в режиме комбинированной выработки электрической и тепловой энергии, в пиковый режим работы, либо по выводу их из эксплуатации</w:t>
        </w:r>
        <w:r w:rsidR="008A12AC" w:rsidRPr="00E84B2A">
          <w:rPr>
            <w:rStyle w:val="afe"/>
            <w:rFonts w:ascii="PT Astra Serif" w:hAnsi="PT Astra Serif"/>
            <w:noProof/>
            <w:webHidden/>
            <w:color w:val="auto"/>
            <w:sz w:val="28"/>
            <w:szCs w:val="28"/>
            <w:u w:val="none"/>
          </w:rPr>
          <w:tab/>
        </w:r>
        <w:r w:rsidR="008A12AC" w:rsidRPr="00E84B2A">
          <w:rPr>
            <w:rStyle w:val="afe"/>
            <w:rFonts w:ascii="PT Astra Serif" w:hAnsi="PT Astra Serif"/>
            <w:noProof/>
            <w:webHidden/>
            <w:color w:val="auto"/>
            <w:sz w:val="28"/>
            <w:szCs w:val="28"/>
            <w:u w:val="none"/>
          </w:rPr>
          <w:fldChar w:fldCharType="begin"/>
        </w:r>
        <w:r w:rsidR="008A12AC" w:rsidRPr="00E84B2A">
          <w:rPr>
            <w:rStyle w:val="afe"/>
            <w:rFonts w:ascii="PT Astra Serif" w:hAnsi="PT Astra Serif"/>
            <w:noProof/>
            <w:webHidden/>
            <w:color w:val="auto"/>
            <w:sz w:val="28"/>
            <w:szCs w:val="28"/>
            <w:u w:val="none"/>
          </w:rPr>
          <w:instrText xml:space="preserve"> PAGEREF _Toc232001758 \h </w:instrText>
        </w:r>
        <w:r w:rsidR="008A12AC" w:rsidRPr="00E84B2A">
          <w:rPr>
            <w:rStyle w:val="afe"/>
            <w:rFonts w:ascii="PT Astra Serif" w:hAnsi="PT Astra Serif"/>
            <w:noProof/>
            <w:webHidden/>
            <w:color w:val="auto"/>
            <w:sz w:val="28"/>
            <w:szCs w:val="28"/>
            <w:u w:val="none"/>
          </w:rPr>
        </w:r>
        <w:r w:rsidR="008A12AC" w:rsidRPr="00E84B2A">
          <w:rPr>
            <w:rStyle w:val="afe"/>
            <w:rFonts w:ascii="PT Astra Serif" w:hAnsi="PT Astra Serif"/>
            <w:noProof/>
            <w:webHidden/>
            <w:color w:val="auto"/>
            <w:sz w:val="28"/>
            <w:szCs w:val="28"/>
            <w:u w:val="none"/>
          </w:rPr>
          <w:fldChar w:fldCharType="separate"/>
        </w:r>
        <w:r w:rsidR="007C0A52" w:rsidRPr="00E84B2A">
          <w:rPr>
            <w:rStyle w:val="afe"/>
            <w:rFonts w:ascii="PT Astra Serif" w:hAnsi="PT Astra Serif"/>
            <w:noProof/>
            <w:webHidden/>
            <w:color w:val="auto"/>
            <w:sz w:val="28"/>
            <w:szCs w:val="28"/>
            <w:u w:val="none"/>
          </w:rPr>
          <w:t>39</w:t>
        </w:r>
        <w:r w:rsidR="008A12AC" w:rsidRPr="00E84B2A">
          <w:rPr>
            <w:rStyle w:val="afe"/>
            <w:rFonts w:ascii="PT Astra Serif" w:hAnsi="PT Astra Serif"/>
            <w:noProof/>
            <w:webHidden/>
            <w:color w:val="auto"/>
            <w:sz w:val="28"/>
            <w:szCs w:val="28"/>
            <w:u w:val="none"/>
          </w:rPr>
          <w:fldChar w:fldCharType="end"/>
        </w:r>
      </w:hyperlink>
    </w:p>
    <w:p w:rsidR="008A12AC" w:rsidRPr="00E84B2A" w:rsidRDefault="00B4283E" w:rsidP="008A12AC">
      <w:pPr>
        <w:pStyle w:val="1a"/>
        <w:spacing w:after="0" w:line="240" w:lineRule="auto"/>
        <w:jc w:val="both"/>
        <w:rPr>
          <w:rStyle w:val="afe"/>
          <w:rFonts w:ascii="PT Astra Serif" w:hAnsi="PT Astra Serif"/>
          <w:noProof/>
          <w:color w:val="auto"/>
          <w:sz w:val="28"/>
          <w:szCs w:val="28"/>
          <w:u w:val="none"/>
        </w:rPr>
      </w:pPr>
      <w:hyperlink w:anchor="_Toc232001759" w:history="1">
        <w:r w:rsidR="008A12AC" w:rsidRPr="00E84B2A">
          <w:rPr>
            <w:rStyle w:val="afe"/>
            <w:rFonts w:ascii="PT Astra Serif" w:hAnsi="PT Astra Serif"/>
            <w:noProof/>
            <w:color w:val="auto"/>
            <w:sz w:val="28"/>
            <w:szCs w:val="28"/>
            <w:u w:val="none"/>
          </w:rPr>
          <w:t>5.8.</w:t>
        </w:r>
        <w:r w:rsidR="008A12AC" w:rsidRPr="00E84B2A">
          <w:rPr>
            <w:rStyle w:val="afe"/>
            <w:rFonts w:ascii="PT Astra Serif" w:hAnsi="PT Astra Serif"/>
            <w:noProof/>
            <w:color w:val="auto"/>
            <w:sz w:val="28"/>
            <w:szCs w:val="28"/>
            <w:u w:val="none"/>
          </w:rPr>
          <w:tab/>
          <w:t>Температурный график отпуска тепловой энергии для каждого источника тепловой энергии или группы источников тепловой энергии в системе теплоснабжения, работающей на общую тепловую сеть, и оценку затрат при необходимости его изменения</w:t>
        </w:r>
        <w:r w:rsidR="008A12AC" w:rsidRPr="00E84B2A">
          <w:rPr>
            <w:rStyle w:val="afe"/>
            <w:rFonts w:ascii="PT Astra Serif" w:hAnsi="PT Astra Serif"/>
            <w:noProof/>
            <w:webHidden/>
            <w:color w:val="auto"/>
            <w:sz w:val="28"/>
            <w:szCs w:val="28"/>
            <w:u w:val="none"/>
          </w:rPr>
          <w:tab/>
        </w:r>
        <w:r w:rsidR="008A12AC" w:rsidRPr="00E84B2A">
          <w:rPr>
            <w:rStyle w:val="afe"/>
            <w:rFonts w:ascii="PT Astra Serif" w:hAnsi="PT Astra Serif"/>
            <w:noProof/>
            <w:webHidden/>
            <w:color w:val="auto"/>
            <w:sz w:val="28"/>
            <w:szCs w:val="28"/>
            <w:u w:val="none"/>
          </w:rPr>
          <w:fldChar w:fldCharType="begin"/>
        </w:r>
        <w:r w:rsidR="008A12AC" w:rsidRPr="00E84B2A">
          <w:rPr>
            <w:rStyle w:val="afe"/>
            <w:rFonts w:ascii="PT Astra Serif" w:hAnsi="PT Astra Serif"/>
            <w:noProof/>
            <w:webHidden/>
            <w:color w:val="auto"/>
            <w:sz w:val="28"/>
            <w:szCs w:val="28"/>
            <w:u w:val="none"/>
          </w:rPr>
          <w:instrText xml:space="preserve"> PAGEREF _Toc232001759 \h </w:instrText>
        </w:r>
        <w:r w:rsidR="008A12AC" w:rsidRPr="00E84B2A">
          <w:rPr>
            <w:rStyle w:val="afe"/>
            <w:rFonts w:ascii="PT Astra Serif" w:hAnsi="PT Astra Serif"/>
            <w:noProof/>
            <w:webHidden/>
            <w:color w:val="auto"/>
            <w:sz w:val="28"/>
            <w:szCs w:val="28"/>
            <w:u w:val="none"/>
          </w:rPr>
        </w:r>
        <w:r w:rsidR="008A12AC" w:rsidRPr="00E84B2A">
          <w:rPr>
            <w:rStyle w:val="afe"/>
            <w:rFonts w:ascii="PT Astra Serif" w:hAnsi="PT Astra Serif"/>
            <w:noProof/>
            <w:webHidden/>
            <w:color w:val="auto"/>
            <w:sz w:val="28"/>
            <w:szCs w:val="28"/>
            <w:u w:val="none"/>
          </w:rPr>
          <w:fldChar w:fldCharType="separate"/>
        </w:r>
        <w:r w:rsidR="007C0A52" w:rsidRPr="00E84B2A">
          <w:rPr>
            <w:rStyle w:val="afe"/>
            <w:rFonts w:ascii="PT Astra Serif" w:hAnsi="PT Astra Serif"/>
            <w:noProof/>
            <w:webHidden/>
            <w:color w:val="auto"/>
            <w:sz w:val="28"/>
            <w:szCs w:val="28"/>
            <w:u w:val="none"/>
          </w:rPr>
          <w:t>40</w:t>
        </w:r>
        <w:r w:rsidR="008A12AC" w:rsidRPr="00E84B2A">
          <w:rPr>
            <w:rStyle w:val="afe"/>
            <w:rFonts w:ascii="PT Astra Serif" w:hAnsi="PT Astra Serif"/>
            <w:noProof/>
            <w:webHidden/>
            <w:color w:val="auto"/>
            <w:sz w:val="28"/>
            <w:szCs w:val="28"/>
            <w:u w:val="none"/>
          </w:rPr>
          <w:fldChar w:fldCharType="end"/>
        </w:r>
      </w:hyperlink>
    </w:p>
    <w:p w:rsidR="008A12AC" w:rsidRPr="00E84B2A" w:rsidRDefault="00B4283E" w:rsidP="008A12AC">
      <w:pPr>
        <w:pStyle w:val="1a"/>
        <w:spacing w:after="0" w:line="240" w:lineRule="auto"/>
        <w:jc w:val="both"/>
        <w:rPr>
          <w:rStyle w:val="afe"/>
          <w:rFonts w:ascii="PT Astra Serif" w:hAnsi="PT Astra Serif"/>
          <w:noProof/>
          <w:color w:val="auto"/>
          <w:sz w:val="28"/>
          <w:szCs w:val="28"/>
          <w:u w:val="none"/>
        </w:rPr>
      </w:pPr>
      <w:hyperlink w:anchor="_Toc232001760" w:history="1">
        <w:r w:rsidR="008A12AC" w:rsidRPr="00E84B2A">
          <w:rPr>
            <w:rStyle w:val="afe"/>
            <w:rFonts w:ascii="PT Astra Serif" w:hAnsi="PT Astra Serif"/>
            <w:noProof/>
            <w:color w:val="auto"/>
            <w:sz w:val="28"/>
            <w:szCs w:val="28"/>
            <w:u w:val="none"/>
          </w:rPr>
          <w:t>5.9.</w:t>
        </w:r>
        <w:r w:rsidR="008A12AC" w:rsidRPr="00E84B2A">
          <w:rPr>
            <w:rStyle w:val="afe"/>
            <w:rFonts w:ascii="PT Astra Serif" w:hAnsi="PT Astra Serif"/>
            <w:noProof/>
            <w:color w:val="auto"/>
            <w:sz w:val="28"/>
            <w:szCs w:val="28"/>
            <w:u w:val="none"/>
          </w:rPr>
          <w:tab/>
          <w:t>Предложения по перспективной установленной тепловой мощности каждого источника тепловой энергии с предложениями по сроку ввода в эксплуатацию новых мощностей</w:t>
        </w:r>
        <w:r w:rsidR="008A12AC" w:rsidRPr="00E84B2A">
          <w:rPr>
            <w:rStyle w:val="afe"/>
            <w:rFonts w:ascii="PT Astra Serif" w:hAnsi="PT Astra Serif"/>
            <w:noProof/>
            <w:webHidden/>
            <w:color w:val="auto"/>
            <w:sz w:val="28"/>
            <w:szCs w:val="28"/>
            <w:u w:val="none"/>
          </w:rPr>
          <w:tab/>
        </w:r>
        <w:r w:rsidR="008A12AC" w:rsidRPr="00E84B2A">
          <w:rPr>
            <w:rStyle w:val="afe"/>
            <w:rFonts w:ascii="PT Astra Serif" w:hAnsi="PT Astra Serif"/>
            <w:noProof/>
            <w:webHidden/>
            <w:color w:val="auto"/>
            <w:sz w:val="28"/>
            <w:szCs w:val="28"/>
            <w:u w:val="none"/>
          </w:rPr>
          <w:fldChar w:fldCharType="begin"/>
        </w:r>
        <w:r w:rsidR="008A12AC" w:rsidRPr="00E84B2A">
          <w:rPr>
            <w:rStyle w:val="afe"/>
            <w:rFonts w:ascii="PT Astra Serif" w:hAnsi="PT Astra Serif"/>
            <w:noProof/>
            <w:webHidden/>
            <w:color w:val="auto"/>
            <w:sz w:val="28"/>
            <w:szCs w:val="28"/>
            <w:u w:val="none"/>
          </w:rPr>
          <w:instrText xml:space="preserve"> PAGEREF _Toc232001760 \h </w:instrText>
        </w:r>
        <w:r w:rsidR="008A12AC" w:rsidRPr="00E84B2A">
          <w:rPr>
            <w:rStyle w:val="afe"/>
            <w:rFonts w:ascii="PT Astra Serif" w:hAnsi="PT Astra Serif"/>
            <w:noProof/>
            <w:webHidden/>
            <w:color w:val="auto"/>
            <w:sz w:val="28"/>
            <w:szCs w:val="28"/>
            <w:u w:val="none"/>
          </w:rPr>
        </w:r>
        <w:r w:rsidR="008A12AC" w:rsidRPr="00E84B2A">
          <w:rPr>
            <w:rStyle w:val="afe"/>
            <w:rFonts w:ascii="PT Astra Serif" w:hAnsi="PT Astra Serif"/>
            <w:noProof/>
            <w:webHidden/>
            <w:color w:val="auto"/>
            <w:sz w:val="28"/>
            <w:szCs w:val="28"/>
            <w:u w:val="none"/>
          </w:rPr>
          <w:fldChar w:fldCharType="separate"/>
        </w:r>
        <w:r w:rsidR="007C0A52" w:rsidRPr="00E84B2A">
          <w:rPr>
            <w:rStyle w:val="afe"/>
            <w:rFonts w:ascii="PT Astra Serif" w:hAnsi="PT Astra Serif"/>
            <w:noProof/>
            <w:webHidden/>
            <w:color w:val="auto"/>
            <w:sz w:val="28"/>
            <w:szCs w:val="28"/>
            <w:u w:val="none"/>
          </w:rPr>
          <w:t>40</w:t>
        </w:r>
        <w:r w:rsidR="008A12AC" w:rsidRPr="00E84B2A">
          <w:rPr>
            <w:rStyle w:val="afe"/>
            <w:rFonts w:ascii="PT Astra Serif" w:hAnsi="PT Astra Serif"/>
            <w:noProof/>
            <w:webHidden/>
            <w:color w:val="auto"/>
            <w:sz w:val="28"/>
            <w:szCs w:val="28"/>
            <w:u w:val="none"/>
          </w:rPr>
          <w:fldChar w:fldCharType="end"/>
        </w:r>
      </w:hyperlink>
    </w:p>
    <w:p w:rsidR="008A12AC" w:rsidRPr="00E84B2A" w:rsidRDefault="00B4283E" w:rsidP="008A12AC">
      <w:pPr>
        <w:pStyle w:val="1a"/>
        <w:spacing w:after="0" w:line="240" w:lineRule="auto"/>
        <w:jc w:val="both"/>
        <w:rPr>
          <w:rStyle w:val="afe"/>
          <w:rFonts w:ascii="PT Astra Serif" w:hAnsi="PT Astra Serif"/>
          <w:noProof/>
          <w:color w:val="auto"/>
          <w:sz w:val="28"/>
          <w:szCs w:val="28"/>
          <w:u w:val="none"/>
        </w:rPr>
      </w:pPr>
      <w:hyperlink w:anchor="_Toc232001761" w:history="1">
        <w:r w:rsidR="008A12AC" w:rsidRPr="00E84B2A">
          <w:rPr>
            <w:rStyle w:val="afe"/>
            <w:rFonts w:ascii="PT Astra Serif" w:hAnsi="PT Astra Serif"/>
            <w:noProof/>
            <w:color w:val="auto"/>
            <w:sz w:val="28"/>
            <w:szCs w:val="28"/>
            <w:u w:val="none"/>
          </w:rPr>
          <w:t>5.10.</w:t>
        </w:r>
        <w:r w:rsidR="008A12AC" w:rsidRPr="00E84B2A">
          <w:rPr>
            <w:rStyle w:val="afe"/>
            <w:rFonts w:ascii="PT Astra Serif" w:hAnsi="PT Astra Serif"/>
            <w:noProof/>
            <w:color w:val="auto"/>
            <w:sz w:val="28"/>
            <w:szCs w:val="28"/>
            <w:u w:val="none"/>
          </w:rPr>
          <w:tab/>
          <w:t>Предложения по вводу новых и реконструкции существующих источников тепловой энергии с использованием возобновляемых источников энергии, а также местных видов топлива</w:t>
        </w:r>
        <w:r w:rsidR="008A12AC" w:rsidRPr="00E84B2A">
          <w:rPr>
            <w:rStyle w:val="afe"/>
            <w:rFonts w:ascii="PT Astra Serif" w:hAnsi="PT Astra Serif"/>
            <w:noProof/>
            <w:webHidden/>
            <w:color w:val="auto"/>
            <w:sz w:val="28"/>
            <w:szCs w:val="28"/>
            <w:u w:val="none"/>
          </w:rPr>
          <w:tab/>
        </w:r>
        <w:r w:rsidR="008A12AC" w:rsidRPr="00E84B2A">
          <w:rPr>
            <w:rStyle w:val="afe"/>
            <w:rFonts w:ascii="PT Astra Serif" w:hAnsi="PT Astra Serif"/>
            <w:noProof/>
            <w:webHidden/>
            <w:color w:val="auto"/>
            <w:sz w:val="28"/>
            <w:szCs w:val="28"/>
            <w:u w:val="none"/>
          </w:rPr>
          <w:fldChar w:fldCharType="begin"/>
        </w:r>
        <w:r w:rsidR="008A12AC" w:rsidRPr="00E84B2A">
          <w:rPr>
            <w:rStyle w:val="afe"/>
            <w:rFonts w:ascii="PT Astra Serif" w:hAnsi="PT Astra Serif"/>
            <w:noProof/>
            <w:webHidden/>
            <w:color w:val="auto"/>
            <w:sz w:val="28"/>
            <w:szCs w:val="28"/>
            <w:u w:val="none"/>
          </w:rPr>
          <w:instrText xml:space="preserve"> PAGEREF _Toc232001761 \h </w:instrText>
        </w:r>
        <w:r w:rsidR="008A12AC" w:rsidRPr="00E84B2A">
          <w:rPr>
            <w:rStyle w:val="afe"/>
            <w:rFonts w:ascii="PT Astra Serif" w:hAnsi="PT Astra Serif"/>
            <w:noProof/>
            <w:webHidden/>
            <w:color w:val="auto"/>
            <w:sz w:val="28"/>
            <w:szCs w:val="28"/>
            <w:u w:val="none"/>
          </w:rPr>
        </w:r>
        <w:r w:rsidR="008A12AC" w:rsidRPr="00E84B2A">
          <w:rPr>
            <w:rStyle w:val="afe"/>
            <w:rFonts w:ascii="PT Astra Serif" w:hAnsi="PT Astra Serif"/>
            <w:noProof/>
            <w:webHidden/>
            <w:color w:val="auto"/>
            <w:sz w:val="28"/>
            <w:szCs w:val="28"/>
            <w:u w:val="none"/>
          </w:rPr>
          <w:fldChar w:fldCharType="separate"/>
        </w:r>
        <w:r w:rsidR="007C0A52" w:rsidRPr="00E84B2A">
          <w:rPr>
            <w:rStyle w:val="afe"/>
            <w:rFonts w:ascii="PT Astra Serif" w:hAnsi="PT Astra Serif"/>
            <w:noProof/>
            <w:webHidden/>
            <w:color w:val="auto"/>
            <w:sz w:val="28"/>
            <w:szCs w:val="28"/>
            <w:u w:val="none"/>
          </w:rPr>
          <w:t>40</w:t>
        </w:r>
        <w:r w:rsidR="008A12AC" w:rsidRPr="00E84B2A">
          <w:rPr>
            <w:rStyle w:val="afe"/>
            <w:rFonts w:ascii="PT Astra Serif" w:hAnsi="PT Astra Serif"/>
            <w:noProof/>
            <w:webHidden/>
            <w:color w:val="auto"/>
            <w:sz w:val="28"/>
            <w:szCs w:val="28"/>
            <w:u w:val="none"/>
          </w:rPr>
          <w:fldChar w:fldCharType="end"/>
        </w:r>
      </w:hyperlink>
    </w:p>
    <w:p w:rsidR="008A12AC" w:rsidRPr="00E84B2A" w:rsidRDefault="00B4283E" w:rsidP="008A12AC">
      <w:pPr>
        <w:pStyle w:val="1a"/>
        <w:spacing w:after="0" w:line="240" w:lineRule="auto"/>
        <w:jc w:val="both"/>
        <w:rPr>
          <w:rStyle w:val="afe"/>
          <w:rFonts w:ascii="PT Astra Serif" w:hAnsi="PT Astra Serif"/>
          <w:noProof/>
          <w:color w:val="auto"/>
          <w:sz w:val="28"/>
          <w:szCs w:val="28"/>
          <w:u w:val="none"/>
        </w:rPr>
      </w:pPr>
      <w:hyperlink w:anchor="_Toc232001762" w:history="1">
        <w:r w:rsidR="008A12AC" w:rsidRPr="00E84B2A">
          <w:rPr>
            <w:rStyle w:val="afe"/>
            <w:rFonts w:ascii="PT Astra Serif" w:hAnsi="PT Astra Serif"/>
            <w:noProof/>
            <w:color w:val="auto"/>
            <w:sz w:val="28"/>
            <w:szCs w:val="28"/>
            <w:u w:val="none"/>
          </w:rPr>
          <w:t>6.</w:t>
        </w:r>
        <w:r w:rsidR="008A12AC" w:rsidRPr="00E84B2A">
          <w:rPr>
            <w:rStyle w:val="afe"/>
            <w:rFonts w:ascii="PT Astra Serif" w:hAnsi="PT Astra Serif"/>
            <w:noProof/>
            <w:color w:val="auto"/>
            <w:sz w:val="28"/>
            <w:szCs w:val="28"/>
            <w:u w:val="none"/>
          </w:rPr>
          <w:tab/>
          <w:t>ПРЕДЛОЖЕНИЯ ПО СТРОИТЕЛЬСТВУ, РЕКОНСТРУКЦИИ И (ИЛИ) МОДЕРНИЗАЦИИ ТЕПЛОВЫХ СЕТЕЙ</w:t>
        </w:r>
        <w:r w:rsidR="008A12AC" w:rsidRPr="00E84B2A">
          <w:rPr>
            <w:rStyle w:val="afe"/>
            <w:rFonts w:ascii="PT Astra Serif" w:hAnsi="PT Astra Serif"/>
            <w:noProof/>
            <w:webHidden/>
            <w:color w:val="auto"/>
            <w:sz w:val="28"/>
            <w:szCs w:val="28"/>
            <w:u w:val="none"/>
          </w:rPr>
          <w:tab/>
        </w:r>
        <w:r w:rsidR="008A12AC" w:rsidRPr="00E84B2A">
          <w:rPr>
            <w:rStyle w:val="afe"/>
            <w:rFonts w:ascii="PT Astra Serif" w:hAnsi="PT Astra Serif"/>
            <w:noProof/>
            <w:webHidden/>
            <w:color w:val="auto"/>
            <w:sz w:val="28"/>
            <w:szCs w:val="28"/>
            <w:u w:val="none"/>
          </w:rPr>
          <w:fldChar w:fldCharType="begin"/>
        </w:r>
        <w:r w:rsidR="008A12AC" w:rsidRPr="00E84B2A">
          <w:rPr>
            <w:rStyle w:val="afe"/>
            <w:rFonts w:ascii="PT Astra Serif" w:hAnsi="PT Astra Serif"/>
            <w:noProof/>
            <w:webHidden/>
            <w:color w:val="auto"/>
            <w:sz w:val="28"/>
            <w:szCs w:val="28"/>
            <w:u w:val="none"/>
          </w:rPr>
          <w:instrText xml:space="preserve"> PAGEREF _Toc232001762 \h </w:instrText>
        </w:r>
        <w:r w:rsidR="008A12AC" w:rsidRPr="00E84B2A">
          <w:rPr>
            <w:rStyle w:val="afe"/>
            <w:rFonts w:ascii="PT Astra Serif" w:hAnsi="PT Astra Serif"/>
            <w:noProof/>
            <w:webHidden/>
            <w:color w:val="auto"/>
            <w:sz w:val="28"/>
            <w:szCs w:val="28"/>
            <w:u w:val="none"/>
          </w:rPr>
        </w:r>
        <w:r w:rsidR="008A12AC" w:rsidRPr="00E84B2A">
          <w:rPr>
            <w:rStyle w:val="afe"/>
            <w:rFonts w:ascii="PT Astra Serif" w:hAnsi="PT Astra Serif"/>
            <w:noProof/>
            <w:webHidden/>
            <w:color w:val="auto"/>
            <w:sz w:val="28"/>
            <w:szCs w:val="28"/>
            <w:u w:val="none"/>
          </w:rPr>
          <w:fldChar w:fldCharType="separate"/>
        </w:r>
        <w:r w:rsidR="007C0A52" w:rsidRPr="00E84B2A">
          <w:rPr>
            <w:rStyle w:val="afe"/>
            <w:rFonts w:ascii="PT Astra Serif" w:hAnsi="PT Astra Serif"/>
            <w:noProof/>
            <w:webHidden/>
            <w:color w:val="auto"/>
            <w:sz w:val="28"/>
            <w:szCs w:val="28"/>
            <w:u w:val="none"/>
          </w:rPr>
          <w:t>40</w:t>
        </w:r>
        <w:r w:rsidR="008A12AC" w:rsidRPr="00E84B2A">
          <w:rPr>
            <w:rStyle w:val="afe"/>
            <w:rFonts w:ascii="PT Astra Serif" w:hAnsi="PT Astra Serif"/>
            <w:noProof/>
            <w:webHidden/>
            <w:color w:val="auto"/>
            <w:sz w:val="28"/>
            <w:szCs w:val="28"/>
            <w:u w:val="none"/>
          </w:rPr>
          <w:fldChar w:fldCharType="end"/>
        </w:r>
      </w:hyperlink>
    </w:p>
    <w:p w:rsidR="008A12AC" w:rsidRPr="00E84B2A" w:rsidRDefault="00B4283E" w:rsidP="008A12AC">
      <w:pPr>
        <w:pStyle w:val="1a"/>
        <w:spacing w:after="0" w:line="240" w:lineRule="auto"/>
        <w:jc w:val="both"/>
        <w:rPr>
          <w:rStyle w:val="afe"/>
          <w:rFonts w:ascii="PT Astra Serif" w:hAnsi="PT Astra Serif"/>
          <w:noProof/>
          <w:color w:val="auto"/>
          <w:sz w:val="28"/>
          <w:szCs w:val="28"/>
          <w:u w:val="none"/>
        </w:rPr>
      </w:pPr>
      <w:hyperlink w:anchor="_Toc232001763" w:history="1">
        <w:r w:rsidR="008A12AC" w:rsidRPr="00E84B2A">
          <w:rPr>
            <w:rStyle w:val="afe"/>
            <w:rFonts w:ascii="PT Astra Serif" w:hAnsi="PT Astra Serif"/>
            <w:noProof/>
            <w:color w:val="auto"/>
            <w:sz w:val="28"/>
            <w:szCs w:val="28"/>
            <w:u w:val="none"/>
          </w:rPr>
          <w:t>6.1.</w:t>
        </w:r>
        <w:r w:rsidR="008A12AC" w:rsidRPr="00E84B2A">
          <w:rPr>
            <w:rStyle w:val="afe"/>
            <w:rFonts w:ascii="PT Astra Serif" w:hAnsi="PT Astra Serif"/>
            <w:noProof/>
            <w:color w:val="auto"/>
            <w:sz w:val="28"/>
            <w:szCs w:val="28"/>
            <w:u w:val="none"/>
          </w:rPr>
          <w:tab/>
          <w:t>Предложения по строительству, реконструкции и (или) модернизации тепловых сетей, обеспечивающих перераспределение тепловой нагрузки из зон с дефицитом располагаемой тепловой мощности источников тепловой энергии в зоны с резервом располагаемой тепловой мощности источников тепловой энергии (использование существующих резервов)</w:t>
        </w:r>
        <w:r w:rsidR="008A12AC" w:rsidRPr="00E84B2A">
          <w:rPr>
            <w:rStyle w:val="afe"/>
            <w:rFonts w:ascii="PT Astra Serif" w:hAnsi="PT Astra Serif"/>
            <w:noProof/>
            <w:webHidden/>
            <w:color w:val="auto"/>
            <w:sz w:val="28"/>
            <w:szCs w:val="28"/>
            <w:u w:val="none"/>
          </w:rPr>
          <w:tab/>
        </w:r>
        <w:r w:rsidR="008A12AC" w:rsidRPr="00E84B2A">
          <w:rPr>
            <w:rStyle w:val="afe"/>
            <w:rFonts w:ascii="PT Astra Serif" w:hAnsi="PT Astra Serif"/>
            <w:noProof/>
            <w:webHidden/>
            <w:color w:val="auto"/>
            <w:sz w:val="28"/>
            <w:szCs w:val="28"/>
            <w:u w:val="none"/>
          </w:rPr>
          <w:fldChar w:fldCharType="begin"/>
        </w:r>
        <w:r w:rsidR="008A12AC" w:rsidRPr="00E84B2A">
          <w:rPr>
            <w:rStyle w:val="afe"/>
            <w:rFonts w:ascii="PT Astra Serif" w:hAnsi="PT Astra Serif"/>
            <w:noProof/>
            <w:webHidden/>
            <w:color w:val="auto"/>
            <w:sz w:val="28"/>
            <w:szCs w:val="28"/>
            <w:u w:val="none"/>
          </w:rPr>
          <w:instrText xml:space="preserve"> PAGEREF _Toc232001763 \h </w:instrText>
        </w:r>
        <w:r w:rsidR="008A12AC" w:rsidRPr="00E84B2A">
          <w:rPr>
            <w:rStyle w:val="afe"/>
            <w:rFonts w:ascii="PT Astra Serif" w:hAnsi="PT Astra Serif"/>
            <w:noProof/>
            <w:webHidden/>
            <w:color w:val="auto"/>
            <w:sz w:val="28"/>
            <w:szCs w:val="28"/>
            <w:u w:val="none"/>
          </w:rPr>
        </w:r>
        <w:r w:rsidR="008A12AC" w:rsidRPr="00E84B2A">
          <w:rPr>
            <w:rStyle w:val="afe"/>
            <w:rFonts w:ascii="PT Astra Serif" w:hAnsi="PT Astra Serif"/>
            <w:noProof/>
            <w:webHidden/>
            <w:color w:val="auto"/>
            <w:sz w:val="28"/>
            <w:szCs w:val="28"/>
            <w:u w:val="none"/>
          </w:rPr>
          <w:fldChar w:fldCharType="separate"/>
        </w:r>
        <w:r w:rsidR="007C0A52" w:rsidRPr="00E84B2A">
          <w:rPr>
            <w:rStyle w:val="afe"/>
            <w:rFonts w:ascii="PT Astra Serif" w:hAnsi="PT Astra Serif"/>
            <w:noProof/>
            <w:webHidden/>
            <w:color w:val="auto"/>
            <w:sz w:val="28"/>
            <w:szCs w:val="28"/>
            <w:u w:val="none"/>
          </w:rPr>
          <w:t>40</w:t>
        </w:r>
        <w:r w:rsidR="008A12AC" w:rsidRPr="00E84B2A">
          <w:rPr>
            <w:rStyle w:val="afe"/>
            <w:rFonts w:ascii="PT Astra Serif" w:hAnsi="PT Astra Serif"/>
            <w:noProof/>
            <w:webHidden/>
            <w:color w:val="auto"/>
            <w:sz w:val="28"/>
            <w:szCs w:val="28"/>
            <w:u w:val="none"/>
          </w:rPr>
          <w:fldChar w:fldCharType="end"/>
        </w:r>
      </w:hyperlink>
    </w:p>
    <w:p w:rsidR="008A12AC" w:rsidRPr="00E84B2A" w:rsidRDefault="00B4283E" w:rsidP="008A12AC">
      <w:pPr>
        <w:pStyle w:val="1a"/>
        <w:spacing w:after="0" w:line="240" w:lineRule="auto"/>
        <w:jc w:val="both"/>
        <w:rPr>
          <w:rStyle w:val="afe"/>
          <w:rFonts w:ascii="PT Astra Serif" w:hAnsi="PT Astra Serif"/>
          <w:noProof/>
          <w:color w:val="auto"/>
          <w:sz w:val="28"/>
          <w:szCs w:val="28"/>
          <w:u w:val="none"/>
        </w:rPr>
      </w:pPr>
      <w:hyperlink w:anchor="_Toc232001764" w:history="1">
        <w:r w:rsidR="008A12AC" w:rsidRPr="00E84B2A">
          <w:rPr>
            <w:rStyle w:val="afe"/>
            <w:rFonts w:ascii="PT Astra Serif" w:hAnsi="PT Astra Serif"/>
            <w:noProof/>
            <w:color w:val="auto"/>
            <w:sz w:val="28"/>
            <w:szCs w:val="28"/>
            <w:u w:val="none"/>
          </w:rPr>
          <w:t>6.2.</w:t>
        </w:r>
        <w:r w:rsidR="008A12AC" w:rsidRPr="00E84B2A">
          <w:rPr>
            <w:rStyle w:val="afe"/>
            <w:rFonts w:ascii="PT Astra Serif" w:hAnsi="PT Astra Serif"/>
            <w:noProof/>
            <w:color w:val="auto"/>
            <w:sz w:val="28"/>
            <w:szCs w:val="28"/>
            <w:u w:val="none"/>
          </w:rPr>
          <w:tab/>
          <w:t>Предложения по строительству, реконструкции и (или) модернизации тепловых сетей для обеспечения перспективных приростов тепловой нагрузки в осваиваемых районах муниципального образования под жилищную, комплексную или производственную застройку</w:t>
        </w:r>
        <w:r w:rsidR="008A12AC" w:rsidRPr="00E84B2A">
          <w:rPr>
            <w:rStyle w:val="afe"/>
            <w:rFonts w:ascii="PT Astra Serif" w:hAnsi="PT Astra Serif"/>
            <w:noProof/>
            <w:webHidden/>
            <w:color w:val="auto"/>
            <w:sz w:val="28"/>
            <w:szCs w:val="28"/>
            <w:u w:val="none"/>
          </w:rPr>
          <w:tab/>
        </w:r>
        <w:r w:rsidR="008A12AC" w:rsidRPr="00E84B2A">
          <w:rPr>
            <w:rStyle w:val="afe"/>
            <w:rFonts w:ascii="PT Astra Serif" w:hAnsi="PT Astra Serif"/>
            <w:noProof/>
            <w:webHidden/>
            <w:color w:val="auto"/>
            <w:sz w:val="28"/>
            <w:szCs w:val="28"/>
            <w:u w:val="none"/>
          </w:rPr>
          <w:fldChar w:fldCharType="begin"/>
        </w:r>
        <w:r w:rsidR="008A12AC" w:rsidRPr="00E84B2A">
          <w:rPr>
            <w:rStyle w:val="afe"/>
            <w:rFonts w:ascii="PT Astra Serif" w:hAnsi="PT Astra Serif"/>
            <w:noProof/>
            <w:webHidden/>
            <w:color w:val="auto"/>
            <w:sz w:val="28"/>
            <w:szCs w:val="28"/>
            <w:u w:val="none"/>
          </w:rPr>
          <w:instrText xml:space="preserve"> PAGEREF _Toc232001764 \h </w:instrText>
        </w:r>
        <w:r w:rsidR="008A12AC" w:rsidRPr="00E84B2A">
          <w:rPr>
            <w:rStyle w:val="afe"/>
            <w:rFonts w:ascii="PT Astra Serif" w:hAnsi="PT Astra Serif"/>
            <w:noProof/>
            <w:webHidden/>
            <w:color w:val="auto"/>
            <w:sz w:val="28"/>
            <w:szCs w:val="28"/>
            <w:u w:val="none"/>
          </w:rPr>
        </w:r>
        <w:r w:rsidR="008A12AC" w:rsidRPr="00E84B2A">
          <w:rPr>
            <w:rStyle w:val="afe"/>
            <w:rFonts w:ascii="PT Astra Serif" w:hAnsi="PT Astra Serif"/>
            <w:noProof/>
            <w:webHidden/>
            <w:color w:val="auto"/>
            <w:sz w:val="28"/>
            <w:szCs w:val="28"/>
            <w:u w:val="none"/>
          </w:rPr>
          <w:fldChar w:fldCharType="separate"/>
        </w:r>
        <w:r w:rsidR="007C0A52" w:rsidRPr="00E84B2A">
          <w:rPr>
            <w:rStyle w:val="afe"/>
            <w:rFonts w:ascii="PT Astra Serif" w:hAnsi="PT Astra Serif"/>
            <w:noProof/>
            <w:webHidden/>
            <w:color w:val="auto"/>
            <w:sz w:val="28"/>
            <w:szCs w:val="28"/>
            <w:u w:val="none"/>
          </w:rPr>
          <w:t>41</w:t>
        </w:r>
        <w:r w:rsidR="008A12AC" w:rsidRPr="00E84B2A">
          <w:rPr>
            <w:rStyle w:val="afe"/>
            <w:rFonts w:ascii="PT Astra Serif" w:hAnsi="PT Astra Serif"/>
            <w:noProof/>
            <w:webHidden/>
            <w:color w:val="auto"/>
            <w:sz w:val="28"/>
            <w:szCs w:val="28"/>
            <w:u w:val="none"/>
          </w:rPr>
          <w:fldChar w:fldCharType="end"/>
        </w:r>
      </w:hyperlink>
    </w:p>
    <w:p w:rsidR="008A12AC" w:rsidRPr="00E84B2A" w:rsidRDefault="00B4283E" w:rsidP="008A12AC">
      <w:pPr>
        <w:pStyle w:val="1a"/>
        <w:spacing w:after="0" w:line="240" w:lineRule="auto"/>
        <w:jc w:val="both"/>
        <w:rPr>
          <w:rStyle w:val="afe"/>
          <w:rFonts w:ascii="PT Astra Serif" w:hAnsi="PT Astra Serif"/>
          <w:noProof/>
          <w:color w:val="auto"/>
          <w:sz w:val="28"/>
          <w:szCs w:val="28"/>
          <w:u w:val="none"/>
        </w:rPr>
      </w:pPr>
      <w:hyperlink w:anchor="_Toc232001765" w:history="1">
        <w:r w:rsidR="008A12AC" w:rsidRPr="00E84B2A">
          <w:rPr>
            <w:rStyle w:val="afe"/>
            <w:rFonts w:ascii="PT Astra Serif" w:hAnsi="PT Astra Serif"/>
            <w:noProof/>
            <w:color w:val="auto"/>
            <w:sz w:val="28"/>
            <w:szCs w:val="28"/>
            <w:u w:val="none"/>
          </w:rPr>
          <w:t>6.3.</w:t>
        </w:r>
        <w:r w:rsidR="008A12AC" w:rsidRPr="00E84B2A">
          <w:rPr>
            <w:rStyle w:val="afe"/>
            <w:rFonts w:ascii="PT Astra Serif" w:hAnsi="PT Astra Serif"/>
            <w:noProof/>
            <w:color w:val="auto"/>
            <w:sz w:val="28"/>
            <w:szCs w:val="28"/>
            <w:u w:val="none"/>
          </w:rPr>
          <w:tab/>
          <w:t>Предложения по строительству, реконструкции и (или) модернизации тепловых сетей в целях обеспечения условий, при наличии которых существует возможность поставок тепловой энергии потребителям от различных источников тепловой энергии при сохранении надежности теплоснабжения</w:t>
        </w:r>
        <w:r w:rsidR="008A12AC" w:rsidRPr="00E84B2A">
          <w:rPr>
            <w:rStyle w:val="afe"/>
            <w:rFonts w:ascii="PT Astra Serif" w:hAnsi="PT Astra Serif"/>
            <w:noProof/>
            <w:webHidden/>
            <w:color w:val="auto"/>
            <w:sz w:val="28"/>
            <w:szCs w:val="28"/>
            <w:u w:val="none"/>
          </w:rPr>
          <w:tab/>
        </w:r>
        <w:r w:rsidR="008A12AC" w:rsidRPr="00E84B2A">
          <w:rPr>
            <w:rStyle w:val="afe"/>
            <w:rFonts w:ascii="PT Astra Serif" w:hAnsi="PT Astra Serif"/>
            <w:noProof/>
            <w:webHidden/>
            <w:color w:val="auto"/>
            <w:sz w:val="28"/>
            <w:szCs w:val="28"/>
            <w:u w:val="none"/>
          </w:rPr>
          <w:fldChar w:fldCharType="begin"/>
        </w:r>
        <w:r w:rsidR="008A12AC" w:rsidRPr="00E84B2A">
          <w:rPr>
            <w:rStyle w:val="afe"/>
            <w:rFonts w:ascii="PT Astra Serif" w:hAnsi="PT Astra Serif"/>
            <w:noProof/>
            <w:webHidden/>
            <w:color w:val="auto"/>
            <w:sz w:val="28"/>
            <w:szCs w:val="28"/>
            <w:u w:val="none"/>
          </w:rPr>
          <w:instrText xml:space="preserve"> PAGEREF _Toc232001765 \h </w:instrText>
        </w:r>
        <w:r w:rsidR="008A12AC" w:rsidRPr="00E84B2A">
          <w:rPr>
            <w:rStyle w:val="afe"/>
            <w:rFonts w:ascii="PT Astra Serif" w:hAnsi="PT Astra Serif"/>
            <w:noProof/>
            <w:webHidden/>
            <w:color w:val="auto"/>
            <w:sz w:val="28"/>
            <w:szCs w:val="28"/>
            <w:u w:val="none"/>
          </w:rPr>
        </w:r>
        <w:r w:rsidR="008A12AC" w:rsidRPr="00E84B2A">
          <w:rPr>
            <w:rStyle w:val="afe"/>
            <w:rFonts w:ascii="PT Astra Serif" w:hAnsi="PT Astra Serif"/>
            <w:noProof/>
            <w:webHidden/>
            <w:color w:val="auto"/>
            <w:sz w:val="28"/>
            <w:szCs w:val="28"/>
            <w:u w:val="none"/>
          </w:rPr>
          <w:fldChar w:fldCharType="separate"/>
        </w:r>
        <w:r w:rsidR="007C0A52" w:rsidRPr="00E84B2A">
          <w:rPr>
            <w:rStyle w:val="afe"/>
            <w:rFonts w:ascii="PT Astra Serif" w:hAnsi="PT Astra Serif"/>
            <w:noProof/>
            <w:webHidden/>
            <w:color w:val="auto"/>
            <w:sz w:val="28"/>
            <w:szCs w:val="28"/>
            <w:u w:val="none"/>
          </w:rPr>
          <w:t>41</w:t>
        </w:r>
        <w:r w:rsidR="008A12AC" w:rsidRPr="00E84B2A">
          <w:rPr>
            <w:rStyle w:val="afe"/>
            <w:rFonts w:ascii="PT Astra Serif" w:hAnsi="PT Astra Serif"/>
            <w:noProof/>
            <w:webHidden/>
            <w:color w:val="auto"/>
            <w:sz w:val="28"/>
            <w:szCs w:val="28"/>
            <w:u w:val="none"/>
          </w:rPr>
          <w:fldChar w:fldCharType="end"/>
        </w:r>
      </w:hyperlink>
    </w:p>
    <w:p w:rsidR="008A12AC" w:rsidRPr="00E84B2A" w:rsidRDefault="00B4283E" w:rsidP="008A12AC">
      <w:pPr>
        <w:pStyle w:val="1a"/>
        <w:spacing w:after="0" w:line="240" w:lineRule="auto"/>
        <w:jc w:val="both"/>
        <w:rPr>
          <w:rStyle w:val="afe"/>
          <w:rFonts w:ascii="PT Astra Serif" w:hAnsi="PT Astra Serif"/>
          <w:noProof/>
          <w:color w:val="auto"/>
          <w:sz w:val="28"/>
          <w:szCs w:val="28"/>
          <w:u w:val="none"/>
        </w:rPr>
      </w:pPr>
      <w:hyperlink w:anchor="_Toc232001766" w:history="1">
        <w:r w:rsidR="008A12AC" w:rsidRPr="00E84B2A">
          <w:rPr>
            <w:rStyle w:val="afe"/>
            <w:rFonts w:ascii="PT Astra Serif" w:hAnsi="PT Astra Serif"/>
            <w:noProof/>
            <w:color w:val="auto"/>
            <w:sz w:val="28"/>
            <w:szCs w:val="28"/>
            <w:u w:val="none"/>
          </w:rPr>
          <w:t>6.4.</w:t>
        </w:r>
        <w:r w:rsidR="008A12AC" w:rsidRPr="00E84B2A">
          <w:rPr>
            <w:rStyle w:val="afe"/>
            <w:rFonts w:ascii="PT Astra Serif" w:hAnsi="PT Astra Serif"/>
            <w:noProof/>
            <w:color w:val="auto"/>
            <w:sz w:val="28"/>
            <w:szCs w:val="28"/>
            <w:u w:val="none"/>
          </w:rPr>
          <w:tab/>
          <w:t>Предложения по строительству, реконструкции и (или) модернизации тепловых сетей для повышения эффективности функционирования системы теплоснабжения, в том числе за счет перевода котельных в пиковый режим работы или ликвидации котельных</w:t>
        </w:r>
        <w:r w:rsidR="008A12AC" w:rsidRPr="00E84B2A">
          <w:rPr>
            <w:rStyle w:val="afe"/>
            <w:rFonts w:ascii="PT Astra Serif" w:hAnsi="PT Astra Serif"/>
            <w:noProof/>
            <w:webHidden/>
            <w:color w:val="auto"/>
            <w:sz w:val="28"/>
            <w:szCs w:val="28"/>
            <w:u w:val="none"/>
          </w:rPr>
          <w:tab/>
        </w:r>
        <w:r w:rsidR="008A12AC" w:rsidRPr="00E84B2A">
          <w:rPr>
            <w:rStyle w:val="afe"/>
            <w:rFonts w:ascii="PT Astra Serif" w:hAnsi="PT Astra Serif"/>
            <w:noProof/>
            <w:webHidden/>
            <w:color w:val="auto"/>
            <w:sz w:val="28"/>
            <w:szCs w:val="28"/>
            <w:u w:val="none"/>
          </w:rPr>
          <w:fldChar w:fldCharType="begin"/>
        </w:r>
        <w:r w:rsidR="008A12AC" w:rsidRPr="00E84B2A">
          <w:rPr>
            <w:rStyle w:val="afe"/>
            <w:rFonts w:ascii="PT Astra Serif" w:hAnsi="PT Astra Serif"/>
            <w:noProof/>
            <w:webHidden/>
            <w:color w:val="auto"/>
            <w:sz w:val="28"/>
            <w:szCs w:val="28"/>
            <w:u w:val="none"/>
          </w:rPr>
          <w:instrText xml:space="preserve"> PAGEREF _Toc232001766 \h </w:instrText>
        </w:r>
        <w:r w:rsidR="008A12AC" w:rsidRPr="00E84B2A">
          <w:rPr>
            <w:rStyle w:val="afe"/>
            <w:rFonts w:ascii="PT Astra Serif" w:hAnsi="PT Astra Serif"/>
            <w:noProof/>
            <w:webHidden/>
            <w:color w:val="auto"/>
            <w:sz w:val="28"/>
            <w:szCs w:val="28"/>
            <w:u w:val="none"/>
          </w:rPr>
        </w:r>
        <w:r w:rsidR="008A12AC" w:rsidRPr="00E84B2A">
          <w:rPr>
            <w:rStyle w:val="afe"/>
            <w:rFonts w:ascii="PT Astra Serif" w:hAnsi="PT Astra Serif"/>
            <w:noProof/>
            <w:webHidden/>
            <w:color w:val="auto"/>
            <w:sz w:val="28"/>
            <w:szCs w:val="28"/>
            <w:u w:val="none"/>
          </w:rPr>
          <w:fldChar w:fldCharType="separate"/>
        </w:r>
        <w:r w:rsidR="007C0A52" w:rsidRPr="00E84B2A">
          <w:rPr>
            <w:rStyle w:val="afe"/>
            <w:rFonts w:ascii="PT Astra Serif" w:hAnsi="PT Astra Serif"/>
            <w:noProof/>
            <w:webHidden/>
            <w:color w:val="auto"/>
            <w:sz w:val="28"/>
            <w:szCs w:val="28"/>
            <w:u w:val="none"/>
          </w:rPr>
          <w:t>41</w:t>
        </w:r>
        <w:r w:rsidR="008A12AC" w:rsidRPr="00E84B2A">
          <w:rPr>
            <w:rStyle w:val="afe"/>
            <w:rFonts w:ascii="PT Astra Serif" w:hAnsi="PT Astra Serif"/>
            <w:noProof/>
            <w:webHidden/>
            <w:color w:val="auto"/>
            <w:sz w:val="28"/>
            <w:szCs w:val="28"/>
            <w:u w:val="none"/>
          </w:rPr>
          <w:fldChar w:fldCharType="end"/>
        </w:r>
      </w:hyperlink>
    </w:p>
    <w:p w:rsidR="008A12AC" w:rsidRPr="00E84B2A" w:rsidRDefault="00B4283E" w:rsidP="008A12AC">
      <w:pPr>
        <w:pStyle w:val="1a"/>
        <w:spacing w:after="0" w:line="240" w:lineRule="auto"/>
        <w:jc w:val="both"/>
        <w:rPr>
          <w:rStyle w:val="afe"/>
          <w:rFonts w:ascii="PT Astra Serif" w:hAnsi="PT Astra Serif"/>
          <w:noProof/>
          <w:color w:val="auto"/>
          <w:sz w:val="28"/>
          <w:szCs w:val="28"/>
          <w:u w:val="none"/>
        </w:rPr>
      </w:pPr>
      <w:hyperlink w:anchor="_Toc232001767" w:history="1">
        <w:r w:rsidR="008A12AC" w:rsidRPr="00E84B2A">
          <w:rPr>
            <w:rStyle w:val="afe"/>
            <w:rFonts w:ascii="PT Astra Serif" w:hAnsi="PT Astra Serif"/>
            <w:noProof/>
            <w:color w:val="auto"/>
            <w:sz w:val="28"/>
            <w:szCs w:val="28"/>
            <w:u w:val="none"/>
          </w:rPr>
          <w:t>6.5.</w:t>
        </w:r>
        <w:r w:rsidR="008A12AC" w:rsidRPr="00E84B2A">
          <w:rPr>
            <w:rStyle w:val="afe"/>
            <w:rFonts w:ascii="PT Astra Serif" w:hAnsi="PT Astra Serif"/>
            <w:noProof/>
            <w:color w:val="auto"/>
            <w:sz w:val="28"/>
            <w:szCs w:val="28"/>
            <w:u w:val="none"/>
          </w:rPr>
          <w:tab/>
          <w:t>Предложения по строительству, реконструкции и (или) модернизации тепловых сетей для обеспечения нормативной надежности теплоснабжения потребителей</w:t>
        </w:r>
        <w:r w:rsidR="008A12AC" w:rsidRPr="00E84B2A">
          <w:rPr>
            <w:rStyle w:val="afe"/>
            <w:rFonts w:ascii="PT Astra Serif" w:hAnsi="PT Astra Serif"/>
            <w:noProof/>
            <w:webHidden/>
            <w:color w:val="auto"/>
            <w:sz w:val="28"/>
            <w:szCs w:val="28"/>
            <w:u w:val="none"/>
          </w:rPr>
          <w:tab/>
        </w:r>
        <w:r w:rsidR="008A12AC" w:rsidRPr="00E84B2A">
          <w:rPr>
            <w:rStyle w:val="afe"/>
            <w:rFonts w:ascii="PT Astra Serif" w:hAnsi="PT Astra Serif"/>
            <w:noProof/>
            <w:webHidden/>
            <w:color w:val="auto"/>
            <w:sz w:val="28"/>
            <w:szCs w:val="28"/>
            <w:u w:val="none"/>
          </w:rPr>
          <w:fldChar w:fldCharType="begin"/>
        </w:r>
        <w:r w:rsidR="008A12AC" w:rsidRPr="00E84B2A">
          <w:rPr>
            <w:rStyle w:val="afe"/>
            <w:rFonts w:ascii="PT Astra Serif" w:hAnsi="PT Astra Serif"/>
            <w:noProof/>
            <w:webHidden/>
            <w:color w:val="auto"/>
            <w:sz w:val="28"/>
            <w:szCs w:val="28"/>
            <w:u w:val="none"/>
          </w:rPr>
          <w:instrText xml:space="preserve"> PAGEREF _Toc232001767 \h </w:instrText>
        </w:r>
        <w:r w:rsidR="008A12AC" w:rsidRPr="00E84B2A">
          <w:rPr>
            <w:rStyle w:val="afe"/>
            <w:rFonts w:ascii="PT Astra Serif" w:hAnsi="PT Astra Serif"/>
            <w:noProof/>
            <w:webHidden/>
            <w:color w:val="auto"/>
            <w:sz w:val="28"/>
            <w:szCs w:val="28"/>
            <w:u w:val="none"/>
          </w:rPr>
        </w:r>
        <w:r w:rsidR="008A12AC" w:rsidRPr="00E84B2A">
          <w:rPr>
            <w:rStyle w:val="afe"/>
            <w:rFonts w:ascii="PT Astra Serif" w:hAnsi="PT Astra Serif"/>
            <w:noProof/>
            <w:webHidden/>
            <w:color w:val="auto"/>
            <w:sz w:val="28"/>
            <w:szCs w:val="28"/>
            <w:u w:val="none"/>
          </w:rPr>
          <w:fldChar w:fldCharType="separate"/>
        </w:r>
        <w:r w:rsidR="007C0A52" w:rsidRPr="00E84B2A">
          <w:rPr>
            <w:rStyle w:val="afe"/>
            <w:rFonts w:ascii="PT Astra Serif" w:hAnsi="PT Astra Serif"/>
            <w:noProof/>
            <w:webHidden/>
            <w:color w:val="auto"/>
            <w:sz w:val="28"/>
            <w:szCs w:val="28"/>
            <w:u w:val="none"/>
          </w:rPr>
          <w:t>41</w:t>
        </w:r>
        <w:r w:rsidR="008A12AC" w:rsidRPr="00E84B2A">
          <w:rPr>
            <w:rStyle w:val="afe"/>
            <w:rFonts w:ascii="PT Astra Serif" w:hAnsi="PT Astra Serif"/>
            <w:noProof/>
            <w:webHidden/>
            <w:color w:val="auto"/>
            <w:sz w:val="28"/>
            <w:szCs w:val="28"/>
            <w:u w:val="none"/>
          </w:rPr>
          <w:fldChar w:fldCharType="end"/>
        </w:r>
      </w:hyperlink>
    </w:p>
    <w:p w:rsidR="008A12AC" w:rsidRPr="00E84B2A" w:rsidRDefault="00B4283E" w:rsidP="008A12AC">
      <w:pPr>
        <w:pStyle w:val="1a"/>
        <w:spacing w:after="0" w:line="240" w:lineRule="auto"/>
        <w:jc w:val="both"/>
        <w:rPr>
          <w:rStyle w:val="afe"/>
          <w:rFonts w:ascii="PT Astra Serif" w:hAnsi="PT Astra Serif"/>
          <w:noProof/>
          <w:color w:val="auto"/>
          <w:sz w:val="28"/>
          <w:szCs w:val="28"/>
          <w:u w:val="none"/>
        </w:rPr>
      </w:pPr>
      <w:hyperlink w:anchor="_Toc232001768" w:history="1">
        <w:r w:rsidR="008A12AC" w:rsidRPr="00E84B2A">
          <w:rPr>
            <w:rStyle w:val="afe"/>
            <w:rFonts w:ascii="PT Astra Serif" w:hAnsi="PT Astra Serif"/>
            <w:noProof/>
            <w:color w:val="auto"/>
            <w:sz w:val="28"/>
            <w:szCs w:val="28"/>
            <w:u w:val="none"/>
          </w:rPr>
          <w:t>7.</w:t>
        </w:r>
        <w:r w:rsidR="008A12AC" w:rsidRPr="00E84B2A">
          <w:rPr>
            <w:rStyle w:val="afe"/>
            <w:rFonts w:ascii="PT Astra Serif" w:hAnsi="PT Astra Serif"/>
            <w:noProof/>
            <w:color w:val="auto"/>
            <w:sz w:val="28"/>
            <w:szCs w:val="28"/>
            <w:u w:val="none"/>
          </w:rPr>
          <w:tab/>
          <w:t>ПРЕДЛОЖЕНИЯ ПО ПЕРЕВОДУ ОТКРЫТЫХ СИСТЕМ ТЕПЛОСНАБЖЕНИЯ (ГОРЯЧЕГО ВОДОСНАБЖЕНИЯ) В ЗАКРЫТЫЕ СИСТЕМЫ ГОРЯЧЕГО ВОДОСНАБЖЕНИЯ</w:t>
        </w:r>
        <w:r w:rsidR="008A12AC" w:rsidRPr="00E84B2A">
          <w:rPr>
            <w:rStyle w:val="afe"/>
            <w:rFonts w:ascii="PT Astra Serif" w:hAnsi="PT Astra Serif"/>
            <w:noProof/>
            <w:webHidden/>
            <w:color w:val="auto"/>
            <w:sz w:val="28"/>
            <w:szCs w:val="28"/>
            <w:u w:val="none"/>
          </w:rPr>
          <w:tab/>
        </w:r>
        <w:r w:rsidR="008A12AC" w:rsidRPr="00E84B2A">
          <w:rPr>
            <w:rStyle w:val="afe"/>
            <w:rFonts w:ascii="PT Astra Serif" w:hAnsi="PT Astra Serif"/>
            <w:noProof/>
            <w:webHidden/>
            <w:color w:val="auto"/>
            <w:sz w:val="28"/>
            <w:szCs w:val="28"/>
            <w:u w:val="none"/>
          </w:rPr>
          <w:fldChar w:fldCharType="begin"/>
        </w:r>
        <w:r w:rsidR="008A12AC" w:rsidRPr="00E84B2A">
          <w:rPr>
            <w:rStyle w:val="afe"/>
            <w:rFonts w:ascii="PT Astra Serif" w:hAnsi="PT Astra Serif"/>
            <w:noProof/>
            <w:webHidden/>
            <w:color w:val="auto"/>
            <w:sz w:val="28"/>
            <w:szCs w:val="28"/>
            <w:u w:val="none"/>
          </w:rPr>
          <w:instrText xml:space="preserve"> PAGEREF _Toc232001768 \h </w:instrText>
        </w:r>
        <w:r w:rsidR="008A12AC" w:rsidRPr="00E84B2A">
          <w:rPr>
            <w:rStyle w:val="afe"/>
            <w:rFonts w:ascii="PT Astra Serif" w:hAnsi="PT Astra Serif"/>
            <w:noProof/>
            <w:webHidden/>
            <w:color w:val="auto"/>
            <w:sz w:val="28"/>
            <w:szCs w:val="28"/>
            <w:u w:val="none"/>
          </w:rPr>
        </w:r>
        <w:r w:rsidR="008A12AC" w:rsidRPr="00E84B2A">
          <w:rPr>
            <w:rStyle w:val="afe"/>
            <w:rFonts w:ascii="PT Astra Serif" w:hAnsi="PT Astra Serif"/>
            <w:noProof/>
            <w:webHidden/>
            <w:color w:val="auto"/>
            <w:sz w:val="28"/>
            <w:szCs w:val="28"/>
            <w:u w:val="none"/>
          </w:rPr>
          <w:fldChar w:fldCharType="separate"/>
        </w:r>
        <w:r w:rsidR="007C0A52" w:rsidRPr="00E84B2A">
          <w:rPr>
            <w:rStyle w:val="afe"/>
            <w:rFonts w:ascii="PT Astra Serif" w:hAnsi="PT Astra Serif"/>
            <w:noProof/>
            <w:webHidden/>
            <w:color w:val="auto"/>
            <w:sz w:val="28"/>
            <w:szCs w:val="28"/>
            <w:u w:val="none"/>
          </w:rPr>
          <w:t>45</w:t>
        </w:r>
        <w:r w:rsidR="008A12AC" w:rsidRPr="00E84B2A">
          <w:rPr>
            <w:rStyle w:val="afe"/>
            <w:rFonts w:ascii="PT Astra Serif" w:hAnsi="PT Astra Serif"/>
            <w:noProof/>
            <w:webHidden/>
            <w:color w:val="auto"/>
            <w:sz w:val="28"/>
            <w:szCs w:val="28"/>
            <w:u w:val="none"/>
          </w:rPr>
          <w:fldChar w:fldCharType="end"/>
        </w:r>
      </w:hyperlink>
    </w:p>
    <w:p w:rsidR="008A12AC" w:rsidRPr="00E84B2A" w:rsidRDefault="00B4283E" w:rsidP="008A12AC">
      <w:pPr>
        <w:pStyle w:val="1a"/>
        <w:spacing w:after="0" w:line="240" w:lineRule="auto"/>
        <w:jc w:val="both"/>
        <w:rPr>
          <w:rStyle w:val="afe"/>
          <w:rFonts w:ascii="PT Astra Serif" w:hAnsi="PT Astra Serif"/>
          <w:noProof/>
          <w:color w:val="auto"/>
          <w:sz w:val="28"/>
          <w:szCs w:val="28"/>
          <w:u w:val="none"/>
        </w:rPr>
      </w:pPr>
      <w:hyperlink w:anchor="_Toc232001769" w:history="1">
        <w:r w:rsidR="008A12AC" w:rsidRPr="00E84B2A">
          <w:rPr>
            <w:rStyle w:val="afe"/>
            <w:rFonts w:ascii="PT Astra Serif" w:hAnsi="PT Astra Serif"/>
            <w:noProof/>
            <w:color w:val="auto"/>
            <w:sz w:val="28"/>
            <w:szCs w:val="28"/>
            <w:u w:val="none"/>
          </w:rPr>
          <w:t>7.1.</w:t>
        </w:r>
        <w:r w:rsidR="008A12AC" w:rsidRPr="00E84B2A">
          <w:rPr>
            <w:rStyle w:val="afe"/>
            <w:rFonts w:ascii="PT Astra Serif" w:hAnsi="PT Astra Serif"/>
            <w:noProof/>
            <w:color w:val="auto"/>
            <w:sz w:val="28"/>
            <w:szCs w:val="28"/>
            <w:u w:val="none"/>
          </w:rPr>
          <w:tab/>
          <w:t>Предложения по переводу существующих открытых систем теплоснабжения (горячего водоснабжения) в закрытые системы горячего водоснабжения, для осуществления которого необходимо строительство индивидуальных и (или) центральных тепловых пунктов при наличии у потребителей внутридомовых систем горячего водоснабжения</w:t>
        </w:r>
        <w:r w:rsidR="008A12AC" w:rsidRPr="00E84B2A">
          <w:rPr>
            <w:rStyle w:val="afe"/>
            <w:rFonts w:ascii="PT Astra Serif" w:hAnsi="PT Astra Serif"/>
            <w:noProof/>
            <w:webHidden/>
            <w:color w:val="auto"/>
            <w:sz w:val="28"/>
            <w:szCs w:val="28"/>
            <w:u w:val="none"/>
          </w:rPr>
          <w:tab/>
        </w:r>
        <w:r w:rsidR="008A12AC" w:rsidRPr="00E84B2A">
          <w:rPr>
            <w:rStyle w:val="afe"/>
            <w:rFonts w:ascii="PT Astra Serif" w:hAnsi="PT Astra Serif"/>
            <w:noProof/>
            <w:webHidden/>
            <w:color w:val="auto"/>
            <w:sz w:val="28"/>
            <w:szCs w:val="28"/>
            <w:u w:val="none"/>
          </w:rPr>
          <w:fldChar w:fldCharType="begin"/>
        </w:r>
        <w:r w:rsidR="008A12AC" w:rsidRPr="00E84B2A">
          <w:rPr>
            <w:rStyle w:val="afe"/>
            <w:rFonts w:ascii="PT Astra Serif" w:hAnsi="PT Astra Serif"/>
            <w:noProof/>
            <w:webHidden/>
            <w:color w:val="auto"/>
            <w:sz w:val="28"/>
            <w:szCs w:val="28"/>
            <w:u w:val="none"/>
          </w:rPr>
          <w:instrText xml:space="preserve"> PAGEREF _Toc232001769 \h </w:instrText>
        </w:r>
        <w:r w:rsidR="008A12AC" w:rsidRPr="00E84B2A">
          <w:rPr>
            <w:rStyle w:val="afe"/>
            <w:rFonts w:ascii="PT Astra Serif" w:hAnsi="PT Astra Serif"/>
            <w:noProof/>
            <w:webHidden/>
            <w:color w:val="auto"/>
            <w:sz w:val="28"/>
            <w:szCs w:val="28"/>
            <w:u w:val="none"/>
          </w:rPr>
        </w:r>
        <w:r w:rsidR="008A12AC" w:rsidRPr="00E84B2A">
          <w:rPr>
            <w:rStyle w:val="afe"/>
            <w:rFonts w:ascii="PT Astra Serif" w:hAnsi="PT Astra Serif"/>
            <w:noProof/>
            <w:webHidden/>
            <w:color w:val="auto"/>
            <w:sz w:val="28"/>
            <w:szCs w:val="28"/>
            <w:u w:val="none"/>
          </w:rPr>
          <w:fldChar w:fldCharType="separate"/>
        </w:r>
        <w:r w:rsidR="007C0A52" w:rsidRPr="00E84B2A">
          <w:rPr>
            <w:rStyle w:val="afe"/>
            <w:rFonts w:ascii="PT Astra Serif" w:hAnsi="PT Astra Serif"/>
            <w:noProof/>
            <w:webHidden/>
            <w:color w:val="auto"/>
            <w:sz w:val="28"/>
            <w:szCs w:val="28"/>
            <w:u w:val="none"/>
          </w:rPr>
          <w:t>45</w:t>
        </w:r>
        <w:r w:rsidR="008A12AC" w:rsidRPr="00E84B2A">
          <w:rPr>
            <w:rStyle w:val="afe"/>
            <w:rFonts w:ascii="PT Astra Serif" w:hAnsi="PT Astra Serif"/>
            <w:noProof/>
            <w:webHidden/>
            <w:color w:val="auto"/>
            <w:sz w:val="28"/>
            <w:szCs w:val="28"/>
            <w:u w:val="none"/>
          </w:rPr>
          <w:fldChar w:fldCharType="end"/>
        </w:r>
      </w:hyperlink>
    </w:p>
    <w:p w:rsidR="008A12AC" w:rsidRPr="00E84B2A" w:rsidRDefault="00B4283E" w:rsidP="008A12AC">
      <w:pPr>
        <w:pStyle w:val="1a"/>
        <w:spacing w:after="0" w:line="240" w:lineRule="auto"/>
        <w:jc w:val="both"/>
        <w:rPr>
          <w:rStyle w:val="afe"/>
          <w:rFonts w:ascii="PT Astra Serif" w:hAnsi="PT Astra Serif"/>
          <w:noProof/>
          <w:color w:val="auto"/>
          <w:sz w:val="28"/>
          <w:szCs w:val="28"/>
          <w:u w:val="none"/>
        </w:rPr>
      </w:pPr>
      <w:hyperlink w:anchor="_Toc232001770" w:history="1">
        <w:r w:rsidR="008A12AC" w:rsidRPr="00E84B2A">
          <w:rPr>
            <w:rStyle w:val="afe"/>
            <w:rFonts w:ascii="PT Astra Serif" w:hAnsi="PT Astra Serif"/>
            <w:noProof/>
            <w:color w:val="auto"/>
            <w:sz w:val="28"/>
            <w:szCs w:val="28"/>
            <w:u w:val="none"/>
          </w:rPr>
          <w:t>7.2.</w:t>
        </w:r>
        <w:r w:rsidR="008A12AC" w:rsidRPr="00E84B2A">
          <w:rPr>
            <w:rStyle w:val="afe"/>
            <w:rFonts w:ascii="PT Astra Serif" w:hAnsi="PT Astra Serif"/>
            <w:noProof/>
            <w:color w:val="auto"/>
            <w:sz w:val="28"/>
            <w:szCs w:val="28"/>
            <w:u w:val="none"/>
          </w:rPr>
          <w:tab/>
          <w:t>Предложения по переводу существующих открытых систем теплоснабжения (горячего водоснабжения) в закрытые системы горячего водоснабжения, для осуществления которого отсутствует необходимость строительства индивидуальных и (или) центральных тепловых пунктов по причине отсутствия у потребителей внутридомовых систем горячего водоснабжения</w:t>
        </w:r>
        <w:r w:rsidR="008A12AC" w:rsidRPr="00E84B2A">
          <w:rPr>
            <w:rStyle w:val="afe"/>
            <w:rFonts w:ascii="PT Astra Serif" w:hAnsi="PT Astra Serif"/>
            <w:noProof/>
            <w:webHidden/>
            <w:color w:val="auto"/>
            <w:sz w:val="28"/>
            <w:szCs w:val="28"/>
            <w:u w:val="none"/>
          </w:rPr>
          <w:tab/>
        </w:r>
        <w:r w:rsidR="008A12AC" w:rsidRPr="00E84B2A">
          <w:rPr>
            <w:rStyle w:val="afe"/>
            <w:rFonts w:ascii="PT Astra Serif" w:hAnsi="PT Astra Serif"/>
            <w:noProof/>
            <w:webHidden/>
            <w:color w:val="auto"/>
            <w:sz w:val="28"/>
            <w:szCs w:val="28"/>
            <w:u w:val="none"/>
          </w:rPr>
          <w:fldChar w:fldCharType="begin"/>
        </w:r>
        <w:r w:rsidR="008A12AC" w:rsidRPr="00E84B2A">
          <w:rPr>
            <w:rStyle w:val="afe"/>
            <w:rFonts w:ascii="PT Astra Serif" w:hAnsi="PT Astra Serif"/>
            <w:noProof/>
            <w:webHidden/>
            <w:color w:val="auto"/>
            <w:sz w:val="28"/>
            <w:szCs w:val="28"/>
            <w:u w:val="none"/>
          </w:rPr>
          <w:instrText xml:space="preserve"> PAGEREF _Toc232001770 \h </w:instrText>
        </w:r>
        <w:r w:rsidR="008A12AC" w:rsidRPr="00E84B2A">
          <w:rPr>
            <w:rStyle w:val="afe"/>
            <w:rFonts w:ascii="PT Astra Serif" w:hAnsi="PT Astra Serif"/>
            <w:noProof/>
            <w:webHidden/>
            <w:color w:val="auto"/>
            <w:sz w:val="28"/>
            <w:szCs w:val="28"/>
            <w:u w:val="none"/>
          </w:rPr>
        </w:r>
        <w:r w:rsidR="008A12AC" w:rsidRPr="00E84B2A">
          <w:rPr>
            <w:rStyle w:val="afe"/>
            <w:rFonts w:ascii="PT Astra Serif" w:hAnsi="PT Astra Serif"/>
            <w:noProof/>
            <w:webHidden/>
            <w:color w:val="auto"/>
            <w:sz w:val="28"/>
            <w:szCs w:val="28"/>
            <w:u w:val="none"/>
          </w:rPr>
          <w:fldChar w:fldCharType="separate"/>
        </w:r>
        <w:r w:rsidR="007C0A52" w:rsidRPr="00E84B2A">
          <w:rPr>
            <w:rStyle w:val="afe"/>
            <w:rFonts w:ascii="PT Astra Serif" w:hAnsi="PT Astra Serif"/>
            <w:noProof/>
            <w:webHidden/>
            <w:color w:val="auto"/>
            <w:sz w:val="28"/>
            <w:szCs w:val="28"/>
            <w:u w:val="none"/>
          </w:rPr>
          <w:t>45</w:t>
        </w:r>
        <w:r w:rsidR="008A12AC" w:rsidRPr="00E84B2A">
          <w:rPr>
            <w:rStyle w:val="afe"/>
            <w:rFonts w:ascii="PT Astra Serif" w:hAnsi="PT Astra Serif"/>
            <w:noProof/>
            <w:webHidden/>
            <w:color w:val="auto"/>
            <w:sz w:val="28"/>
            <w:szCs w:val="28"/>
            <w:u w:val="none"/>
          </w:rPr>
          <w:fldChar w:fldCharType="end"/>
        </w:r>
      </w:hyperlink>
    </w:p>
    <w:p w:rsidR="008A12AC" w:rsidRPr="00E84B2A" w:rsidRDefault="00B4283E" w:rsidP="008A12AC">
      <w:pPr>
        <w:pStyle w:val="1a"/>
        <w:spacing w:after="0" w:line="240" w:lineRule="auto"/>
        <w:jc w:val="both"/>
        <w:rPr>
          <w:rStyle w:val="afe"/>
          <w:rFonts w:ascii="PT Astra Serif" w:hAnsi="PT Astra Serif"/>
          <w:noProof/>
          <w:color w:val="auto"/>
          <w:sz w:val="28"/>
          <w:szCs w:val="28"/>
          <w:u w:val="none"/>
        </w:rPr>
      </w:pPr>
      <w:hyperlink w:anchor="_Toc232001771" w:history="1">
        <w:r w:rsidR="008A12AC" w:rsidRPr="00E84B2A">
          <w:rPr>
            <w:rStyle w:val="afe"/>
            <w:rFonts w:ascii="PT Astra Serif" w:hAnsi="PT Astra Serif"/>
            <w:noProof/>
            <w:color w:val="auto"/>
            <w:sz w:val="28"/>
            <w:szCs w:val="28"/>
            <w:u w:val="none"/>
          </w:rPr>
          <w:t>8.</w:t>
        </w:r>
        <w:r w:rsidR="008A12AC" w:rsidRPr="00E84B2A">
          <w:rPr>
            <w:rStyle w:val="afe"/>
            <w:rFonts w:ascii="PT Astra Serif" w:hAnsi="PT Astra Serif"/>
            <w:noProof/>
            <w:color w:val="auto"/>
            <w:sz w:val="28"/>
            <w:szCs w:val="28"/>
            <w:u w:val="none"/>
          </w:rPr>
          <w:tab/>
          <w:t>ПЕРСПЕКТИВНЫЕ ТОПЛИВНЫЕ БАЛАНСЫ</w:t>
        </w:r>
        <w:r w:rsidR="008A12AC" w:rsidRPr="00E84B2A">
          <w:rPr>
            <w:rStyle w:val="afe"/>
            <w:rFonts w:ascii="PT Astra Serif" w:hAnsi="PT Astra Serif"/>
            <w:noProof/>
            <w:webHidden/>
            <w:color w:val="auto"/>
            <w:sz w:val="28"/>
            <w:szCs w:val="28"/>
            <w:u w:val="none"/>
          </w:rPr>
          <w:tab/>
        </w:r>
        <w:r w:rsidR="008A12AC" w:rsidRPr="00E84B2A">
          <w:rPr>
            <w:rStyle w:val="afe"/>
            <w:rFonts w:ascii="PT Astra Serif" w:hAnsi="PT Astra Serif"/>
            <w:noProof/>
            <w:webHidden/>
            <w:color w:val="auto"/>
            <w:sz w:val="28"/>
            <w:szCs w:val="28"/>
            <w:u w:val="none"/>
          </w:rPr>
          <w:fldChar w:fldCharType="begin"/>
        </w:r>
        <w:r w:rsidR="008A12AC" w:rsidRPr="00E84B2A">
          <w:rPr>
            <w:rStyle w:val="afe"/>
            <w:rFonts w:ascii="PT Astra Serif" w:hAnsi="PT Astra Serif"/>
            <w:noProof/>
            <w:webHidden/>
            <w:color w:val="auto"/>
            <w:sz w:val="28"/>
            <w:szCs w:val="28"/>
            <w:u w:val="none"/>
          </w:rPr>
          <w:instrText xml:space="preserve"> PAGEREF _Toc232001771 \h </w:instrText>
        </w:r>
        <w:r w:rsidR="008A12AC" w:rsidRPr="00E84B2A">
          <w:rPr>
            <w:rStyle w:val="afe"/>
            <w:rFonts w:ascii="PT Astra Serif" w:hAnsi="PT Astra Serif"/>
            <w:noProof/>
            <w:webHidden/>
            <w:color w:val="auto"/>
            <w:sz w:val="28"/>
            <w:szCs w:val="28"/>
            <w:u w:val="none"/>
          </w:rPr>
        </w:r>
        <w:r w:rsidR="008A12AC" w:rsidRPr="00E84B2A">
          <w:rPr>
            <w:rStyle w:val="afe"/>
            <w:rFonts w:ascii="PT Astra Serif" w:hAnsi="PT Astra Serif"/>
            <w:noProof/>
            <w:webHidden/>
            <w:color w:val="auto"/>
            <w:sz w:val="28"/>
            <w:szCs w:val="28"/>
            <w:u w:val="none"/>
          </w:rPr>
          <w:fldChar w:fldCharType="separate"/>
        </w:r>
        <w:r w:rsidR="007C0A52" w:rsidRPr="00E84B2A">
          <w:rPr>
            <w:rStyle w:val="afe"/>
            <w:rFonts w:ascii="PT Astra Serif" w:hAnsi="PT Astra Serif"/>
            <w:noProof/>
            <w:webHidden/>
            <w:color w:val="auto"/>
            <w:sz w:val="28"/>
            <w:szCs w:val="28"/>
            <w:u w:val="none"/>
          </w:rPr>
          <w:t>46</w:t>
        </w:r>
        <w:r w:rsidR="008A12AC" w:rsidRPr="00E84B2A">
          <w:rPr>
            <w:rStyle w:val="afe"/>
            <w:rFonts w:ascii="PT Astra Serif" w:hAnsi="PT Astra Serif"/>
            <w:noProof/>
            <w:webHidden/>
            <w:color w:val="auto"/>
            <w:sz w:val="28"/>
            <w:szCs w:val="28"/>
            <w:u w:val="none"/>
          </w:rPr>
          <w:fldChar w:fldCharType="end"/>
        </w:r>
      </w:hyperlink>
    </w:p>
    <w:p w:rsidR="008A12AC" w:rsidRPr="00E84B2A" w:rsidRDefault="00B4283E" w:rsidP="008A12AC">
      <w:pPr>
        <w:pStyle w:val="1a"/>
        <w:spacing w:after="0" w:line="240" w:lineRule="auto"/>
        <w:jc w:val="both"/>
        <w:rPr>
          <w:rStyle w:val="afe"/>
          <w:rFonts w:ascii="PT Astra Serif" w:hAnsi="PT Astra Serif"/>
          <w:noProof/>
          <w:color w:val="auto"/>
          <w:sz w:val="28"/>
          <w:szCs w:val="28"/>
          <w:u w:val="none"/>
        </w:rPr>
      </w:pPr>
      <w:hyperlink w:anchor="_Toc232001772" w:history="1">
        <w:r w:rsidR="008A12AC" w:rsidRPr="00E84B2A">
          <w:rPr>
            <w:rStyle w:val="afe"/>
            <w:rFonts w:ascii="PT Astra Serif" w:hAnsi="PT Astra Serif"/>
            <w:noProof/>
            <w:color w:val="auto"/>
            <w:sz w:val="28"/>
            <w:szCs w:val="28"/>
            <w:u w:val="none"/>
          </w:rPr>
          <w:t>8.1.</w:t>
        </w:r>
        <w:r w:rsidR="008A12AC" w:rsidRPr="00E84B2A">
          <w:rPr>
            <w:rStyle w:val="afe"/>
            <w:rFonts w:ascii="PT Astra Serif" w:hAnsi="PT Astra Serif"/>
            <w:noProof/>
            <w:color w:val="auto"/>
            <w:sz w:val="28"/>
            <w:szCs w:val="28"/>
            <w:u w:val="none"/>
          </w:rPr>
          <w:tab/>
          <w:t>Перспективные топливные балансы для каждого источника тепловой энергии по видам основного, резервного и аварийного топлива на каждом этапе</w:t>
        </w:r>
        <w:r w:rsidR="008A12AC" w:rsidRPr="00E84B2A">
          <w:rPr>
            <w:rStyle w:val="afe"/>
            <w:rFonts w:ascii="PT Astra Serif" w:hAnsi="PT Astra Serif"/>
            <w:noProof/>
            <w:webHidden/>
            <w:color w:val="auto"/>
            <w:sz w:val="28"/>
            <w:szCs w:val="28"/>
            <w:u w:val="none"/>
          </w:rPr>
          <w:tab/>
        </w:r>
        <w:r w:rsidR="008A12AC" w:rsidRPr="00E84B2A">
          <w:rPr>
            <w:rStyle w:val="afe"/>
            <w:rFonts w:ascii="PT Astra Serif" w:hAnsi="PT Astra Serif"/>
            <w:noProof/>
            <w:webHidden/>
            <w:color w:val="auto"/>
            <w:sz w:val="28"/>
            <w:szCs w:val="28"/>
            <w:u w:val="none"/>
          </w:rPr>
          <w:fldChar w:fldCharType="begin"/>
        </w:r>
        <w:r w:rsidR="008A12AC" w:rsidRPr="00E84B2A">
          <w:rPr>
            <w:rStyle w:val="afe"/>
            <w:rFonts w:ascii="PT Astra Serif" w:hAnsi="PT Astra Serif"/>
            <w:noProof/>
            <w:webHidden/>
            <w:color w:val="auto"/>
            <w:sz w:val="28"/>
            <w:szCs w:val="28"/>
            <w:u w:val="none"/>
          </w:rPr>
          <w:instrText xml:space="preserve"> PAGEREF _Toc232001772 \h </w:instrText>
        </w:r>
        <w:r w:rsidR="008A12AC" w:rsidRPr="00E84B2A">
          <w:rPr>
            <w:rStyle w:val="afe"/>
            <w:rFonts w:ascii="PT Astra Serif" w:hAnsi="PT Astra Serif"/>
            <w:noProof/>
            <w:webHidden/>
            <w:color w:val="auto"/>
            <w:sz w:val="28"/>
            <w:szCs w:val="28"/>
            <w:u w:val="none"/>
          </w:rPr>
        </w:r>
        <w:r w:rsidR="008A12AC" w:rsidRPr="00E84B2A">
          <w:rPr>
            <w:rStyle w:val="afe"/>
            <w:rFonts w:ascii="PT Astra Serif" w:hAnsi="PT Astra Serif"/>
            <w:noProof/>
            <w:webHidden/>
            <w:color w:val="auto"/>
            <w:sz w:val="28"/>
            <w:szCs w:val="28"/>
            <w:u w:val="none"/>
          </w:rPr>
          <w:fldChar w:fldCharType="separate"/>
        </w:r>
        <w:r w:rsidR="007C0A52" w:rsidRPr="00E84B2A">
          <w:rPr>
            <w:rStyle w:val="afe"/>
            <w:rFonts w:ascii="PT Astra Serif" w:hAnsi="PT Astra Serif"/>
            <w:noProof/>
            <w:webHidden/>
            <w:color w:val="auto"/>
            <w:sz w:val="28"/>
            <w:szCs w:val="28"/>
            <w:u w:val="none"/>
          </w:rPr>
          <w:t>46</w:t>
        </w:r>
        <w:r w:rsidR="008A12AC" w:rsidRPr="00E84B2A">
          <w:rPr>
            <w:rStyle w:val="afe"/>
            <w:rFonts w:ascii="PT Astra Serif" w:hAnsi="PT Astra Serif"/>
            <w:noProof/>
            <w:webHidden/>
            <w:color w:val="auto"/>
            <w:sz w:val="28"/>
            <w:szCs w:val="28"/>
            <w:u w:val="none"/>
          </w:rPr>
          <w:fldChar w:fldCharType="end"/>
        </w:r>
      </w:hyperlink>
    </w:p>
    <w:p w:rsidR="008A12AC" w:rsidRPr="00E84B2A" w:rsidRDefault="00B4283E" w:rsidP="008A12AC">
      <w:pPr>
        <w:pStyle w:val="1a"/>
        <w:spacing w:after="0" w:line="240" w:lineRule="auto"/>
        <w:jc w:val="both"/>
        <w:rPr>
          <w:rStyle w:val="afe"/>
          <w:rFonts w:ascii="PT Astra Serif" w:hAnsi="PT Astra Serif"/>
          <w:noProof/>
          <w:color w:val="auto"/>
          <w:sz w:val="28"/>
          <w:szCs w:val="28"/>
          <w:u w:val="none"/>
        </w:rPr>
      </w:pPr>
      <w:hyperlink w:anchor="_Toc232001773" w:history="1">
        <w:r w:rsidR="008A12AC" w:rsidRPr="00E84B2A">
          <w:rPr>
            <w:rStyle w:val="afe"/>
            <w:rFonts w:ascii="PT Astra Serif" w:hAnsi="PT Astra Serif"/>
            <w:noProof/>
            <w:color w:val="auto"/>
            <w:sz w:val="28"/>
            <w:szCs w:val="28"/>
            <w:u w:val="none"/>
          </w:rPr>
          <w:t>8.2.</w:t>
        </w:r>
        <w:r w:rsidR="008A12AC" w:rsidRPr="00E84B2A">
          <w:rPr>
            <w:rStyle w:val="afe"/>
            <w:rFonts w:ascii="PT Astra Serif" w:hAnsi="PT Astra Serif"/>
            <w:noProof/>
            <w:color w:val="auto"/>
            <w:sz w:val="28"/>
            <w:szCs w:val="28"/>
            <w:u w:val="none"/>
          </w:rPr>
          <w:tab/>
          <w:t>Потребляемые источниками тепловой энергии виды топлива, включая местные виды топлива, а также используемые возобновляемые источники энергии</w:t>
        </w:r>
        <w:r w:rsidR="008A12AC" w:rsidRPr="00E84B2A">
          <w:rPr>
            <w:rStyle w:val="afe"/>
            <w:rFonts w:ascii="PT Astra Serif" w:hAnsi="PT Astra Serif"/>
            <w:noProof/>
            <w:webHidden/>
            <w:color w:val="auto"/>
            <w:sz w:val="28"/>
            <w:szCs w:val="28"/>
            <w:u w:val="none"/>
          </w:rPr>
          <w:tab/>
        </w:r>
        <w:r w:rsidR="008A12AC" w:rsidRPr="00E84B2A">
          <w:rPr>
            <w:rStyle w:val="afe"/>
            <w:rFonts w:ascii="PT Astra Serif" w:hAnsi="PT Astra Serif"/>
            <w:noProof/>
            <w:webHidden/>
            <w:color w:val="auto"/>
            <w:sz w:val="28"/>
            <w:szCs w:val="28"/>
            <w:u w:val="none"/>
          </w:rPr>
          <w:fldChar w:fldCharType="begin"/>
        </w:r>
        <w:r w:rsidR="008A12AC" w:rsidRPr="00E84B2A">
          <w:rPr>
            <w:rStyle w:val="afe"/>
            <w:rFonts w:ascii="PT Astra Serif" w:hAnsi="PT Astra Serif"/>
            <w:noProof/>
            <w:webHidden/>
            <w:color w:val="auto"/>
            <w:sz w:val="28"/>
            <w:szCs w:val="28"/>
            <w:u w:val="none"/>
          </w:rPr>
          <w:instrText xml:space="preserve"> PAGEREF _Toc232001773 \h </w:instrText>
        </w:r>
        <w:r w:rsidR="008A12AC" w:rsidRPr="00E84B2A">
          <w:rPr>
            <w:rStyle w:val="afe"/>
            <w:rFonts w:ascii="PT Astra Serif" w:hAnsi="PT Astra Serif"/>
            <w:noProof/>
            <w:webHidden/>
            <w:color w:val="auto"/>
            <w:sz w:val="28"/>
            <w:szCs w:val="28"/>
            <w:u w:val="none"/>
          </w:rPr>
        </w:r>
        <w:r w:rsidR="008A12AC" w:rsidRPr="00E84B2A">
          <w:rPr>
            <w:rStyle w:val="afe"/>
            <w:rFonts w:ascii="PT Astra Serif" w:hAnsi="PT Astra Serif"/>
            <w:noProof/>
            <w:webHidden/>
            <w:color w:val="auto"/>
            <w:sz w:val="28"/>
            <w:szCs w:val="28"/>
            <w:u w:val="none"/>
          </w:rPr>
          <w:fldChar w:fldCharType="separate"/>
        </w:r>
        <w:r w:rsidR="007C0A52" w:rsidRPr="00E84B2A">
          <w:rPr>
            <w:rStyle w:val="afe"/>
            <w:rFonts w:ascii="PT Astra Serif" w:hAnsi="PT Astra Serif"/>
            <w:noProof/>
            <w:webHidden/>
            <w:color w:val="auto"/>
            <w:sz w:val="28"/>
            <w:szCs w:val="28"/>
            <w:u w:val="none"/>
          </w:rPr>
          <w:t>48</w:t>
        </w:r>
        <w:r w:rsidR="008A12AC" w:rsidRPr="00E84B2A">
          <w:rPr>
            <w:rStyle w:val="afe"/>
            <w:rFonts w:ascii="PT Astra Serif" w:hAnsi="PT Astra Serif"/>
            <w:noProof/>
            <w:webHidden/>
            <w:color w:val="auto"/>
            <w:sz w:val="28"/>
            <w:szCs w:val="28"/>
            <w:u w:val="none"/>
          </w:rPr>
          <w:fldChar w:fldCharType="end"/>
        </w:r>
      </w:hyperlink>
    </w:p>
    <w:p w:rsidR="008A12AC" w:rsidRPr="00E84B2A" w:rsidRDefault="00B4283E" w:rsidP="008A12AC">
      <w:pPr>
        <w:pStyle w:val="1a"/>
        <w:spacing w:after="0" w:line="240" w:lineRule="auto"/>
        <w:jc w:val="both"/>
        <w:rPr>
          <w:rStyle w:val="afe"/>
          <w:rFonts w:ascii="PT Astra Serif" w:hAnsi="PT Astra Serif"/>
          <w:noProof/>
          <w:color w:val="auto"/>
          <w:sz w:val="28"/>
          <w:szCs w:val="28"/>
          <w:u w:val="none"/>
        </w:rPr>
      </w:pPr>
      <w:hyperlink w:anchor="_Toc232001774" w:history="1">
        <w:r w:rsidR="008A12AC" w:rsidRPr="00E84B2A">
          <w:rPr>
            <w:rStyle w:val="afe"/>
            <w:rFonts w:ascii="PT Astra Serif" w:hAnsi="PT Astra Serif"/>
            <w:noProof/>
            <w:color w:val="auto"/>
            <w:sz w:val="28"/>
            <w:szCs w:val="28"/>
            <w:u w:val="none"/>
          </w:rPr>
          <w:t>8.3.</w:t>
        </w:r>
        <w:r w:rsidR="008A12AC" w:rsidRPr="00E84B2A">
          <w:rPr>
            <w:rStyle w:val="afe"/>
            <w:rFonts w:ascii="PT Astra Serif" w:hAnsi="PT Astra Serif"/>
            <w:noProof/>
            <w:color w:val="auto"/>
            <w:sz w:val="28"/>
            <w:szCs w:val="28"/>
            <w:u w:val="none"/>
          </w:rPr>
          <w:tab/>
          <w:t>Виды топлива, их доля и значение низшей теплоты сгорания топлива, используемые для производства тепловой энергии по каждой системе теплоснабжения</w:t>
        </w:r>
        <w:r w:rsidR="008A12AC" w:rsidRPr="00E84B2A">
          <w:rPr>
            <w:rStyle w:val="afe"/>
            <w:rFonts w:ascii="PT Astra Serif" w:hAnsi="PT Astra Serif"/>
            <w:noProof/>
            <w:webHidden/>
            <w:color w:val="auto"/>
            <w:sz w:val="28"/>
            <w:szCs w:val="28"/>
            <w:u w:val="none"/>
          </w:rPr>
          <w:tab/>
        </w:r>
        <w:r w:rsidR="008A12AC" w:rsidRPr="00E84B2A">
          <w:rPr>
            <w:rStyle w:val="afe"/>
            <w:rFonts w:ascii="PT Astra Serif" w:hAnsi="PT Astra Serif"/>
            <w:noProof/>
            <w:webHidden/>
            <w:color w:val="auto"/>
            <w:sz w:val="28"/>
            <w:szCs w:val="28"/>
            <w:u w:val="none"/>
          </w:rPr>
          <w:fldChar w:fldCharType="begin"/>
        </w:r>
        <w:r w:rsidR="008A12AC" w:rsidRPr="00E84B2A">
          <w:rPr>
            <w:rStyle w:val="afe"/>
            <w:rFonts w:ascii="PT Astra Serif" w:hAnsi="PT Astra Serif"/>
            <w:noProof/>
            <w:webHidden/>
            <w:color w:val="auto"/>
            <w:sz w:val="28"/>
            <w:szCs w:val="28"/>
            <w:u w:val="none"/>
          </w:rPr>
          <w:instrText xml:space="preserve"> PAGEREF _Toc232001774 \h </w:instrText>
        </w:r>
        <w:r w:rsidR="008A12AC" w:rsidRPr="00E84B2A">
          <w:rPr>
            <w:rStyle w:val="afe"/>
            <w:rFonts w:ascii="PT Astra Serif" w:hAnsi="PT Astra Serif"/>
            <w:noProof/>
            <w:webHidden/>
            <w:color w:val="auto"/>
            <w:sz w:val="28"/>
            <w:szCs w:val="28"/>
            <w:u w:val="none"/>
          </w:rPr>
        </w:r>
        <w:r w:rsidR="008A12AC" w:rsidRPr="00E84B2A">
          <w:rPr>
            <w:rStyle w:val="afe"/>
            <w:rFonts w:ascii="PT Astra Serif" w:hAnsi="PT Astra Serif"/>
            <w:noProof/>
            <w:webHidden/>
            <w:color w:val="auto"/>
            <w:sz w:val="28"/>
            <w:szCs w:val="28"/>
            <w:u w:val="none"/>
          </w:rPr>
          <w:fldChar w:fldCharType="separate"/>
        </w:r>
        <w:r w:rsidR="007C0A52" w:rsidRPr="00E84B2A">
          <w:rPr>
            <w:rStyle w:val="afe"/>
            <w:rFonts w:ascii="PT Astra Serif" w:hAnsi="PT Astra Serif"/>
            <w:noProof/>
            <w:webHidden/>
            <w:color w:val="auto"/>
            <w:sz w:val="28"/>
            <w:szCs w:val="28"/>
            <w:u w:val="none"/>
          </w:rPr>
          <w:t>48</w:t>
        </w:r>
        <w:r w:rsidR="008A12AC" w:rsidRPr="00E84B2A">
          <w:rPr>
            <w:rStyle w:val="afe"/>
            <w:rFonts w:ascii="PT Astra Serif" w:hAnsi="PT Astra Serif"/>
            <w:noProof/>
            <w:webHidden/>
            <w:color w:val="auto"/>
            <w:sz w:val="28"/>
            <w:szCs w:val="28"/>
            <w:u w:val="none"/>
          </w:rPr>
          <w:fldChar w:fldCharType="end"/>
        </w:r>
      </w:hyperlink>
    </w:p>
    <w:p w:rsidR="008A12AC" w:rsidRPr="00E84B2A" w:rsidRDefault="00B4283E" w:rsidP="008A12AC">
      <w:pPr>
        <w:pStyle w:val="1a"/>
        <w:spacing w:after="0" w:line="240" w:lineRule="auto"/>
        <w:jc w:val="both"/>
        <w:rPr>
          <w:rStyle w:val="afe"/>
          <w:rFonts w:ascii="PT Astra Serif" w:hAnsi="PT Astra Serif"/>
          <w:noProof/>
          <w:color w:val="auto"/>
          <w:sz w:val="28"/>
          <w:szCs w:val="28"/>
          <w:u w:val="none"/>
        </w:rPr>
      </w:pPr>
      <w:hyperlink w:anchor="_Toc232001775" w:history="1">
        <w:r w:rsidR="008A12AC" w:rsidRPr="00E84B2A">
          <w:rPr>
            <w:rStyle w:val="afe"/>
            <w:rFonts w:ascii="PT Astra Serif" w:hAnsi="PT Astra Serif"/>
            <w:noProof/>
            <w:color w:val="auto"/>
            <w:sz w:val="28"/>
            <w:szCs w:val="28"/>
            <w:u w:val="none"/>
          </w:rPr>
          <w:t>8.4.</w:t>
        </w:r>
        <w:r w:rsidR="008A12AC" w:rsidRPr="00E84B2A">
          <w:rPr>
            <w:rStyle w:val="afe"/>
            <w:rFonts w:ascii="PT Astra Serif" w:hAnsi="PT Astra Serif"/>
            <w:noProof/>
            <w:color w:val="auto"/>
            <w:sz w:val="28"/>
            <w:szCs w:val="28"/>
            <w:u w:val="none"/>
          </w:rPr>
          <w:tab/>
          <w:t>Преобладающий в поселении, городском округе вид топлива, определяемый по совокупности всех систем теплоснабжения, находящихся в соответствующем поселении, городском округе</w:t>
        </w:r>
        <w:r w:rsidR="008A12AC" w:rsidRPr="00E84B2A">
          <w:rPr>
            <w:rStyle w:val="afe"/>
            <w:rFonts w:ascii="PT Astra Serif" w:hAnsi="PT Astra Serif"/>
            <w:noProof/>
            <w:webHidden/>
            <w:color w:val="auto"/>
            <w:sz w:val="28"/>
            <w:szCs w:val="28"/>
            <w:u w:val="none"/>
          </w:rPr>
          <w:tab/>
        </w:r>
        <w:r w:rsidR="008A12AC" w:rsidRPr="00E84B2A">
          <w:rPr>
            <w:rStyle w:val="afe"/>
            <w:rFonts w:ascii="PT Astra Serif" w:hAnsi="PT Astra Serif"/>
            <w:noProof/>
            <w:webHidden/>
            <w:color w:val="auto"/>
            <w:sz w:val="28"/>
            <w:szCs w:val="28"/>
            <w:u w:val="none"/>
          </w:rPr>
          <w:fldChar w:fldCharType="begin"/>
        </w:r>
        <w:r w:rsidR="008A12AC" w:rsidRPr="00E84B2A">
          <w:rPr>
            <w:rStyle w:val="afe"/>
            <w:rFonts w:ascii="PT Astra Serif" w:hAnsi="PT Astra Serif"/>
            <w:noProof/>
            <w:webHidden/>
            <w:color w:val="auto"/>
            <w:sz w:val="28"/>
            <w:szCs w:val="28"/>
            <w:u w:val="none"/>
          </w:rPr>
          <w:instrText xml:space="preserve"> PAGEREF _Toc232001775 \h </w:instrText>
        </w:r>
        <w:r w:rsidR="008A12AC" w:rsidRPr="00E84B2A">
          <w:rPr>
            <w:rStyle w:val="afe"/>
            <w:rFonts w:ascii="PT Astra Serif" w:hAnsi="PT Astra Serif"/>
            <w:noProof/>
            <w:webHidden/>
            <w:color w:val="auto"/>
            <w:sz w:val="28"/>
            <w:szCs w:val="28"/>
            <w:u w:val="none"/>
          </w:rPr>
        </w:r>
        <w:r w:rsidR="008A12AC" w:rsidRPr="00E84B2A">
          <w:rPr>
            <w:rStyle w:val="afe"/>
            <w:rFonts w:ascii="PT Astra Serif" w:hAnsi="PT Astra Serif"/>
            <w:noProof/>
            <w:webHidden/>
            <w:color w:val="auto"/>
            <w:sz w:val="28"/>
            <w:szCs w:val="28"/>
            <w:u w:val="none"/>
          </w:rPr>
          <w:fldChar w:fldCharType="separate"/>
        </w:r>
        <w:r w:rsidR="007C0A52" w:rsidRPr="00E84B2A">
          <w:rPr>
            <w:rStyle w:val="afe"/>
            <w:rFonts w:ascii="PT Astra Serif" w:hAnsi="PT Astra Serif"/>
            <w:noProof/>
            <w:webHidden/>
            <w:color w:val="auto"/>
            <w:sz w:val="28"/>
            <w:szCs w:val="28"/>
            <w:u w:val="none"/>
          </w:rPr>
          <w:t>48</w:t>
        </w:r>
        <w:r w:rsidR="008A12AC" w:rsidRPr="00E84B2A">
          <w:rPr>
            <w:rStyle w:val="afe"/>
            <w:rFonts w:ascii="PT Astra Serif" w:hAnsi="PT Astra Serif"/>
            <w:noProof/>
            <w:webHidden/>
            <w:color w:val="auto"/>
            <w:sz w:val="28"/>
            <w:szCs w:val="28"/>
            <w:u w:val="none"/>
          </w:rPr>
          <w:fldChar w:fldCharType="end"/>
        </w:r>
      </w:hyperlink>
    </w:p>
    <w:p w:rsidR="008A12AC" w:rsidRPr="00E84B2A" w:rsidRDefault="00B4283E" w:rsidP="008A12AC">
      <w:pPr>
        <w:pStyle w:val="1a"/>
        <w:spacing w:after="0" w:line="240" w:lineRule="auto"/>
        <w:jc w:val="both"/>
        <w:rPr>
          <w:rStyle w:val="afe"/>
          <w:rFonts w:ascii="PT Astra Serif" w:hAnsi="PT Astra Serif"/>
          <w:noProof/>
          <w:color w:val="auto"/>
          <w:sz w:val="28"/>
          <w:szCs w:val="28"/>
          <w:u w:val="none"/>
        </w:rPr>
      </w:pPr>
      <w:hyperlink w:anchor="_Toc232001776" w:history="1">
        <w:r w:rsidR="008A12AC" w:rsidRPr="00E84B2A">
          <w:rPr>
            <w:rStyle w:val="afe"/>
            <w:rFonts w:ascii="PT Astra Serif" w:hAnsi="PT Astra Serif"/>
            <w:noProof/>
            <w:color w:val="auto"/>
            <w:sz w:val="28"/>
            <w:szCs w:val="28"/>
            <w:u w:val="none"/>
          </w:rPr>
          <w:t>8.5.</w:t>
        </w:r>
        <w:r w:rsidR="008A12AC" w:rsidRPr="00E84B2A">
          <w:rPr>
            <w:rStyle w:val="afe"/>
            <w:rFonts w:ascii="PT Astra Serif" w:hAnsi="PT Astra Serif"/>
            <w:noProof/>
            <w:color w:val="auto"/>
            <w:sz w:val="28"/>
            <w:szCs w:val="28"/>
            <w:u w:val="none"/>
          </w:rPr>
          <w:tab/>
          <w:t>Приоритетное направление развития топливного баланса муниципального образования</w:t>
        </w:r>
        <w:r w:rsidR="008A12AC" w:rsidRPr="00E84B2A">
          <w:rPr>
            <w:rStyle w:val="afe"/>
            <w:rFonts w:ascii="PT Astra Serif" w:hAnsi="PT Astra Serif"/>
            <w:noProof/>
            <w:webHidden/>
            <w:color w:val="auto"/>
            <w:sz w:val="28"/>
            <w:szCs w:val="28"/>
            <w:u w:val="none"/>
          </w:rPr>
          <w:tab/>
        </w:r>
        <w:r w:rsidR="008A12AC" w:rsidRPr="00E84B2A">
          <w:rPr>
            <w:rStyle w:val="afe"/>
            <w:rFonts w:ascii="PT Astra Serif" w:hAnsi="PT Astra Serif"/>
            <w:noProof/>
            <w:webHidden/>
            <w:color w:val="auto"/>
            <w:sz w:val="28"/>
            <w:szCs w:val="28"/>
            <w:u w:val="none"/>
          </w:rPr>
          <w:fldChar w:fldCharType="begin"/>
        </w:r>
        <w:r w:rsidR="008A12AC" w:rsidRPr="00E84B2A">
          <w:rPr>
            <w:rStyle w:val="afe"/>
            <w:rFonts w:ascii="PT Astra Serif" w:hAnsi="PT Astra Serif"/>
            <w:noProof/>
            <w:webHidden/>
            <w:color w:val="auto"/>
            <w:sz w:val="28"/>
            <w:szCs w:val="28"/>
            <w:u w:val="none"/>
          </w:rPr>
          <w:instrText xml:space="preserve"> PAGEREF _Toc232001776 \h </w:instrText>
        </w:r>
        <w:r w:rsidR="008A12AC" w:rsidRPr="00E84B2A">
          <w:rPr>
            <w:rStyle w:val="afe"/>
            <w:rFonts w:ascii="PT Astra Serif" w:hAnsi="PT Astra Serif"/>
            <w:noProof/>
            <w:webHidden/>
            <w:color w:val="auto"/>
            <w:sz w:val="28"/>
            <w:szCs w:val="28"/>
            <w:u w:val="none"/>
          </w:rPr>
        </w:r>
        <w:r w:rsidR="008A12AC" w:rsidRPr="00E84B2A">
          <w:rPr>
            <w:rStyle w:val="afe"/>
            <w:rFonts w:ascii="PT Astra Serif" w:hAnsi="PT Astra Serif"/>
            <w:noProof/>
            <w:webHidden/>
            <w:color w:val="auto"/>
            <w:sz w:val="28"/>
            <w:szCs w:val="28"/>
            <w:u w:val="none"/>
          </w:rPr>
          <w:fldChar w:fldCharType="separate"/>
        </w:r>
        <w:r w:rsidR="007C0A52" w:rsidRPr="00E84B2A">
          <w:rPr>
            <w:rStyle w:val="afe"/>
            <w:rFonts w:ascii="PT Astra Serif" w:hAnsi="PT Astra Serif"/>
            <w:noProof/>
            <w:webHidden/>
            <w:color w:val="auto"/>
            <w:sz w:val="28"/>
            <w:szCs w:val="28"/>
            <w:u w:val="none"/>
          </w:rPr>
          <w:t>48</w:t>
        </w:r>
        <w:r w:rsidR="008A12AC" w:rsidRPr="00E84B2A">
          <w:rPr>
            <w:rStyle w:val="afe"/>
            <w:rFonts w:ascii="PT Astra Serif" w:hAnsi="PT Astra Serif"/>
            <w:noProof/>
            <w:webHidden/>
            <w:color w:val="auto"/>
            <w:sz w:val="28"/>
            <w:szCs w:val="28"/>
            <w:u w:val="none"/>
          </w:rPr>
          <w:fldChar w:fldCharType="end"/>
        </w:r>
      </w:hyperlink>
    </w:p>
    <w:p w:rsidR="008A12AC" w:rsidRPr="00E84B2A" w:rsidRDefault="00B4283E" w:rsidP="008A12AC">
      <w:pPr>
        <w:pStyle w:val="1a"/>
        <w:spacing w:after="0" w:line="240" w:lineRule="auto"/>
        <w:jc w:val="both"/>
        <w:rPr>
          <w:rStyle w:val="afe"/>
          <w:rFonts w:ascii="PT Astra Serif" w:hAnsi="PT Astra Serif"/>
          <w:noProof/>
          <w:color w:val="auto"/>
          <w:sz w:val="28"/>
          <w:szCs w:val="28"/>
          <w:u w:val="none"/>
        </w:rPr>
      </w:pPr>
      <w:hyperlink w:anchor="_Toc232001777" w:history="1">
        <w:r w:rsidR="008A12AC" w:rsidRPr="00E84B2A">
          <w:rPr>
            <w:rStyle w:val="afe"/>
            <w:rFonts w:ascii="PT Astra Serif" w:hAnsi="PT Astra Serif"/>
            <w:noProof/>
            <w:color w:val="auto"/>
            <w:sz w:val="28"/>
            <w:szCs w:val="28"/>
            <w:u w:val="none"/>
          </w:rPr>
          <w:t>9.</w:t>
        </w:r>
        <w:r w:rsidR="008A12AC" w:rsidRPr="00E84B2A">
          <w:rPr>
            <w:rStyle w:val="afe"/>
            <w:rFonts w:ascii="PT Astra Serif" w:hAnsi="PT Astra Serif"/>
            <w:noProof/>
            <w:color w:val="auto"/>
            <w:sz w:val="28"/>
            <w:szCs w:val="28"/>
            <w:u w:val="none"/>
          </w:rPr>
          <w:tab/>
          <w:t>ИНВЕСТИЦИИ В СТРОИТЕЛЬСТВО, РЕКОНСТРУКЦИЮ, ТЕХНИЧЕСКОЕ ПЕРЕВООРУЖЕНИЕ И (ИЛИ) МОДЕРНИЗАЦИЮ</w:t>
        </w:r>
        <w:r w:rsidR="008A12AC" w:rsidRPr="00E84B2A">
          <w:rPr>
            <w:rStyle w:val="afe"/>
            <w:rFonts w:ascii="PT Astra Serif" w:hAnsi="PT Astra Serif"/>
            <w:noProof/>
            <w:webHidden/>
            <w:color w:val="auto"/>
            <w:sz w:val="28"/>
            <w:szCs w:val="28"/>
            <w:u w:val="none"/>
          </w:rPr>
          <w:tab/>
        </w:r>
        <w:r w:rsidR="008A12AC" w:rsidRPr="00E84B2A">
          <w:rPr>
            <w:rStyle w:val="afe"/>
            <w:rFonts w:ascii="PT Astra Serif" w:hAnsi="PT Astra Serif"/>
            <w:noProof/>
            <w:webHidden/>
            <w:color w:val="auto"/>
            <w:sz w:val="28"/>
            <w:szCs w:val="28"/>
            <w:u w:val="none"/>
          </w:rPr>
          <w:fldChar w:fldCharType="begin"/>
        </w:r>
        <w:r w:rsidR="008A12AC" w:rsidRPr="00E84B2A">
          <w:rPr>
            <w:rStyle w:val="afe"/>
            <w:rFonts w:ascii="PT Astra Serif" w:hAnsi="PT Astra Serif"/>
            <w:noProof/>
            <w:webHidden/>
            <w:color w:val="auto"/>
            <w:sz w:val="28"/>
            <w:szCs w:val="28"/>
            <w:u w:val="none"/>
          </w:rPr>
          <w:instrText xml:space="preserve"> PAGEREF _Toc232001777 \h </w:instrText>
        </w:r>
        <w:r w:rsidR="008A12AC" w:rsidRPr="00E84B2A">
          <w:rPr>
            <w:rStyle w:val="afe"/>
            <w:rFonts w:ascii="PT Astra Serif" w:hAnsi="PT Astra Serif"/>
            <w:noProof/>
            <w:webHidden/>
            <w:color w:val="auto"/>
            <w:sz w:val="28"/>
            <w:szCs w:val="28"/>
            <w:u w:val="none"/>
          </w:rPr>
        </w:r>
        <w:r w:rsidR="008A12AC" w:rsidRPr="00E84B2A">
          <w:rPr>
            <w:rStyle w:val="afe"/>
            <w:rFonts w:ascii="PT Astra Serif" w:hAnsi="PT Astra Serif"/>
            <w:noProof/>
            <w:webHidden/>
            <w:color w:val="auto"/>
            <w:sz w:val="28"/>
            <w:szCs w:val="28"/>
            <w:u w:val="none"/>
          </w:rPr>
          <w:fldChar w:fldCharType="separate"/>
        </w:r>
        <w:r w:rsidR="007C0A52" w:rsidRPr="00E84B2A">
          <w:rPr>
            <w:rStyle w:val="afe"/>
            <w:rFonts w:ascii="PT Astra Serif" w:hAnsi="PT Astra Serif"/>
            <w:noProof/>
            <w:webHidden/>
            <w:color w:val="auto"/>
            <w:sz w:val="28"/>
            <w:szCs w:val="28"/>
            <w:u w:val="none"/>
          </w:rPr>
          <w:t>49</w:t>
        </w:r>
        <w:r w:rsidR="008A12AC" w:rsidRPr="00E84B2A">
          <w:rPr>
            <w:rStyle w:val="afe"/>
            <w:rFonts w:ascii="PT Astra Serif" w:hAnsi="PT Astra Serif"/>
            <w:noProof/>
            <w:webHidden/>
            <w:color w:val="auto"/>
            <w:sz w:val="28"/>
            <w:szCs w:val="28"/>
            <w:u w:val="none"/>
          </w:rPr>
          <w:fldChar w:fldCharType="end"/>
        </w:r>
      </w:hyperlink>
    </w:p>
    <w:p w:rsidR="008A12AC" w:rsidRPr="00E84B2A" w:rsidRDefault="00B4283E" w:rsidP="008A12AC">
      <w:pPr>
        <w:pStyle w:val="1a"/>
        <w:spacing w:after="0" w:line="240" w:lineRule="auto"/>
        <w:jc w:val="both"/>
        <w:rPr>
          <w:rStyle w:val="afe"/>
          <w:rFonts w:ascii="PT Astra Serif" w:hAnsi="PT Astra Serif"/>
          <w:noProof/>
          <w:color w:val="auto"/>
          <w:sz w:val="28"/>
          <w:szCs w:val="28"/>
          <w:u w:val="none"/>
        </w:rPr>
      </w:pPr>
      <w:hyperlink w:anchor="_Toc232001778" w:history="1">
        <w:r w:rsidR="008A12AC" w:rsidRPr="00E84B2A">
          <w:rPr>
            <w:rStyle w:val="afe"/>
            <w:rFonts w:ascii="PT Astra Serif" w:hAnsi="PT Astra Serif"/>
            <w:noProof/>
            <w:color w:val="auto"/>
            <w:sz w:val="28"/>
            <w:szCs w:val="28"/>
            <w:u w:val="none"/>
          </w:rPr>
          <w:t>9.1.</w:t>
        </w:r>
        <w:r w:rsidR="008A12AC" w:rsidRPr="00E84B2A">
          <w:rPr>
            <w:rStyle w:val="afe"/>
            <w:rFonts w:ascii="PT Astra Serif" w:hAnsi="PT Astra Serif"/>
            <w:noProof/>
            <w:color w:val="auto"/>
            <w:sz w:val="28"/>
            <w:szCs w:val="28"/>
            <w:u w:val="none"/>
          </w:rPr>
          <w:tab/>
          <w:t>Предложения по величине необходимых инвестиций в строительство, реконструкцию, техническое перевооружение и (или) модернизацию источников тепловой энергии на каждом этапе</w:t>
        </w:r>
        <w:r w:rsidR="008A12AC" w:rsidRPr="00E84B2A">
          <w:rPr>
            <w:rStyle w:val="afe"/>
            <w:rFonts w:ascii="PT Astra Serif" w:hAnsi="PT Astra Serif"/>
            <w:noProof/>
            <w:webHidden/>
            <w:color w:val="auto"/>
            <w:sz w:val="28"/>
            <w:szCs w:val="28"/>
            <w:u w:val="none"/>
          </w:rPr>
          <w:tab/>
        </w:r>
        <w:r w:rsidR="008A12AC" w:rsidRPr="00E84B2A">
          <w:rPr>
            <w:rStyle w:val="afe"/>
            <w:rFonts w:ascii="PT Astra Serif" w:hAnsi="PT Astra Serif"/>
            <w:noProof/>
            <w:webHidden/>
            <w:color w:val="auto"/>
            <w:sz w:val="28"/>
            <w:szCs w:val="28"/>
            <w:u w:val="none"/>
          </w:rPr>
          <w:fldChar w:fldCharType="begin"/>
        </w:r>
        <w:r w:rsidR="008A12AC" w:rsidRPr="00E84B2A">
          <w:rPr>
            <w:rStyle w:val="afe"/>
            <w:rFonts w:ascii="PT Astra Serif" w:hAnsi="PT Astra Serif"/>
            <w:noProof/>
            <w:webHidden/>
            <w:color w:val="auto"/>
            <w:sz w:val="28"/>
            <w:szCs w:val="28"/>
            <w:u w:val="none"/>
          </w:rPr>
          <w:instrText xml:space="preserve"> PAGEREF _Toc232001778 \h </w:instrText>
        </w:r>
        <w:r w:rsidR="008A12AC" w:rsidRPr="00E84B2A">
          <w:rPr>
            <w:rStyle w:val="afe"/>
            <w:rFonts w:ascii="PT Astra Serif" w:hAnsi="PT Astra Serif"/>
            <w:noProof/>
            <w:webHidden/>
            <w:color w:val="auto"/>
            <w:sz w:val="28"/>
            <w:szCs w:val="28"/>
            <w:u w:val="none"/>
          </w:rPr>
        </w:r>
        <w:r w:rsidR="008A12AC" w:rsidRPr="00E84B2A">
          <w:rPr>
            <w:rStyle w:val="afe"/>
            <w:rFonts w:ascii="PT Astra Serif" w:hAnsi="PT Astra Serif"/>
            <w:noProof/>
            <w:webHidden/>
            <w:color w:val="auto"/>
            <w:sz w:val="28"/>
            <w:szCs w:val="28"/>
            <w:u w:val="none"/>
          </w:rPr>
          <w:fldChar w:fldCharType="separate"/>
        </w:r>
        <w:r w:rsidR="007C0A52" w:rsidRPr="00E84B2A">
          <w:rPr>
            <w:rStyle w:val="afe"/>
            <w:rFonts w:ascii="PT Astra Serif" w:hAnsi="PT Astra Serif"/>
            <w:noProof/>
            <w:webHidden/>
            <w:color w:val="auto"/>
            <w:sz w:val="28"/>
            <w:szCs w:val="28"/>
            <w:u w:val="none"/>
          </w:rPr>
          <w:t>49</w:t>
        </w:r>
        <w:r w:rsidR="008A12AC" w:rsidRPr="00E84B2A">
          <w:rPr>
            <w:rStyle w:val="afe"/>
            <w:rFonts w:ascii="PT Astra Serif" w:hAnsi="PT Astra Serif"/>
            <w:noProof/>
            <w:webHidden/>
            <w:color w:val="auto"/>
            <w:sz w:val="28"/>
            <w:szCs w:val="28"/>
            <w:u w:val="none"/>
          </w:rPr>
          <w:fldChar w:fldCharType="end"/>
        </w:r>
      </w:hyperlink>
    </w:p>
    <w:p w:rsidR="008A12AC" w:rsidRPr="00E84B2A" w:rsidRDefault="00B4283E" w:rsidP="008A12AC">
      <w:pPr>
        <w:pStyle w:val="1a"/>
        <w:spacing w:after="0" w:line="240" w:lineRule="auto"/>
        <w:jc w:val="both"/>
        <w:rPr>
          <w:rStyle w:val="afe"/>
          <w:rFonts w:ascii="PT Astra Serif" w:hAnsi="PT Astra Serif"/>
          <w:noProof/>
          <w:color w:val="auto"/>
          <w:sz w:val="28"/>
          <w:szCs w:val="28"/>
          <w:u w:val="none"/>
        </w:rPr>
      </w:pPr>
      <w:hyperlink w:anchor="_Toc232001779" w:history="1">
        <w:r w:rsidR="008A12AC" w:rsidRPr="00E84B2A">
          <w:rPr>
            <w:rStyle w:val="afe"/>
            <w:rFonts w:ascii="PT Astra Serif" w:hAnsi="PT Astra Serif"/>
            <w:noProof/>
            <w:color w:val="auto"/>
            <w:sz w:val="28"/>
            <w:szCs w:val="28"/>
            <w:u w:val="none"/>
          </w:rPr>
          <w:t>9.2.</w:t>
        </w:r>
        <w:r w:rsidR="008A12AC" w:rsidRPr="00E84B2A">
          <w:rPr>
            <w:rStyle w:val="afe"/>
            <w:rFonts w:ascii="PT Astra Serif" w:hAnsi="PT Astra Serif"/>
            <w:noProof/>
            <w:color w:val="auto"/>
            <w:sz w:val="28"/>
            <w:szCs w:val="28"/>
            <w:u w:val="none"/>
          </w:rPr>
          <w:tab/>
          <w:t>Предложения по величине необходимых инвестиций в строительство, реконструкцию, техническое перевооружение и (или) модернизацию тепловых сетей, насосных станций и тепловых пунктов на каждом этапе</w:t>
        </w:r>
        <w:r w:rsidR="008A12AC" w:rsidRPr="00E84B2A">
          <w:rPr>
            <w:rStyle w:val="afe"/>
            <w:rFonts w:ascii="PT Astra Serif" w:hAnsi="PT Astra Serif"/>
            <w:noProof/>
            <w:webHidden/>
            <w:color w:val="auto"/>
            <w:sz w:val="28"/>
            <w:szCs w:val="28"/>
            <w:u w:val="none"/>
          </w:rPr>
          <w:tab/>
        </w:r>
        <w:r w:rsidR="008A12AC" w:rsidRPr="00E84B2A">
          <w:rPr>
            <w:rStyle w:val="afe"/>
            <w:rFonts w:ascii="PT Astra Serif" w:hAnsi="PT Astra Serif"/>
            <w:noProof/>
            <w:webHidden/>
            <w:color w:val="auto"/>
            <w:sz w:val="28"/>
            <w:szCs w:val="28"/>
            <w:u w:val="none"/>
          </w:rPr>
          <w:fldChar w:fldCharType="begin"/>
        </w:r>
        <w:r w:rsidR="008A12AC" w:rsidRPr="00E84B2A">
          <w:rPr>
            <w:rStyle w:val="afe"/>
            <w:rFonts w:ascii="PT Astra Serif" w:hAnsi="PT Astra Serif"/>
            <w:noProof/>
            <w:webHidden/>
            <w:color w:val="auto"/>
            <w:sz w:val="28"/>
            <w:szCs w:val="28"/>
            <w:u w:val="none"/>
          </w:rPr>
          <w:instrText xml:space="preserve"> PAGEREF _Toc232001779 \h </w:instrText>
        </w:r>
        <w:r w:rsidR="008A12AC" w:rsidRPr="00E84B2A">
          <w:rPr>
            <w:rStyle w:val="afe"/>
            <w:rFonts w:ascii="PT Astra Serif" w:hAnsi="PT Astra Serif"/>
            <w:noProof/>
            <w:webHidden/>
            <w:color w:val="auto"/>
            <w:sz w:val="28"/>
            <w:szCs w:val="28"/>
            <w:u w:val="none"/>
          </w:rPr>
        </w:r>
        <w:r w:rsidR="008A12AC" w:rsidRPr="00E84B2A">
          <w:rPr>
            <w:rStyle w:val="afe"/>
            <w:rFonts w:ascii="PT Astra Serif" w:hAnsi="PT Astra Serif"/>
            <w:noProof/>
            <w:webHidden/>
            <w:color w:val="auto"/>
            <w:sz w:val="28"/>
            <w:szCs w:val="28"/>
            <w:u w:val="none"/>
          </w:rPr>
          <w:fldChar w:fldCharType="separate"/>
        </w:r>
        <w:r w:rsidR="007C0A52" w:rsidRPr="00E84B2A">
          <w:rPr>
            <w:rStyle w:val="afe"/>
            <w:rFonts w:ascii="PT Astra Serif" w:hAnsi="PT Astra Serif"/>
            <w:noProof/>
            <w:webHidden/>
            <w:color w:val="auto"/>
            <w:sz w:val="28"/>
            <w:szCs w:val="28"/>
            <w:u w:val="none"/>
          </w:rPr>
          <w:t>49</w:t>
        </w:r>
        <w:r w:rsidR="008A12AC" w:rsidRPr="00E84B2A">
          <w:rPr>
            <w:rStyle w:val="afe"/>
            <w:rFonts w:ascii="PT Astra Serif" w:hAnsi="PT Astra Serif"/>
            <w:noProof/>
            <w:webHidden/>
            <w:color w:val="auto"/>
            <w:sz w:val="28"/>
            <w:szCs w:val="28"/>
            <w:u w:val="none"/>
          </w:rPr>
          <w:fldChar w:fldCharType="end"/>
        </w:r>
      </w:hyperlink>
    </w:p>
    <w:p w:rsidR="008A12AC" w:rsidRPr="00E84B2A" w:rsidRDefault="00B4283E" w:rsidP="008A12AC">
      <w:pPr>
        <w:pStyle w:val="1a"/>
        <w:spacing w:after="0" w:line="240" w:lineRule="auto"/>
        <w:jc w:val="both"/>
        <w:rPr>
          <w:rStyle w:val="afe"/>
          <w:rFonts w:ascii="PT Astra Serif" w:hAnsi="PT Astra Serif"/>
          <w:noProof/>
          <w:color w:val="auto"/>
          <w:sz w:val="28"/>
          <w:szCs w:val="28"/>
          <w:u w:val="none"/>
        </w:rPr>
      </w:pPr>
      <w:hyperlink w:anchor="_Toc232001780" w:history="1">
        <w:r w:rsidR="008A12AC" w:rsidRPr="00E84B2A">
          <w:rPr>
            <w:rStyle w:val="afe"/>
            <w:rFonts w:ascii="PT Astra Serif" w:hAnsi="PT Astra Serif"/>
            <w:noProof/>
            <w:color w:val="auto"/>
            <w:sz w:val="28"/>
            <w:szCs w:val="28"/>
            <w:u w:val="none"/>
          </w:rPr>
          <w:t>9.3.</w:t>
        </w:r>
        <w:r w:rsidR="008A12AC" w:rsidRPr="00E84B2A">
          <w:rPr>
            <w:rStyle w:val="afe"/>
            <w:rFonts w:ascii="PT Astra Serif" w:hAnsi="PT Astra Serif"/>
            <w:noProof/>
            <w:color w:val="auto"/>
            <w:sz w:val="28"/>
            <w:szCs w:val="28"/>
            <w:u w:val="none"/>
          </w:rPr>
          <w:tab/>
          <w:t>Предложения по величине инвестиций в строительство, реконструкцию, техническое перевооружение и (или) модернизацию в связи с изменениями температурного графика и гидравлического режима работы системы теплоснабжения на каждом этапе</w:t>
        </w:r>
        <w:r w:rsidR="008A12AC" w:rsidRPr="00E84B2A">
          <w:rPr>
            <w:rStyle w:val="afe"/>
            <w:rFonts w:ascii="PT Astra Serif" w:hAnsi="PT Astra Serif"/>
            <w:noProof/>
            <w:webHidden/>
            <w:color w:val="auto"/>
            <w:sz w:val="28"/>
            <w:szCs w:val="28"/>
            <w:u w:val="none"/>
          </w:rPr>
          <w:tab/>
        </w:r>
        <w:r w:rsidR="008A12AC" w:rsidRPr="00E84B2A">
          <w:rPr>
            <w:rStyle w:val="afe"/>
            <w:rFonts w:ascii="PT Astra Serif" w:hAnsi="PT Astra Serif"/>
            <w:noProof/>
            <w:webHidden/>
            <w:color w:val="auto"/>
            <w:sz w:val="28"/>
            <w:szCs w:val="28"/>
            <w:u w:val="none"/>
          </w:rPr>
          <w:fldChar w:fldCharType="begin"/>
        </w:r>
        <w:r w:rsidR="008A12AC" w:rsidRPr="00E84B2A">
          <w:rPr>
            <w:rStyle w:val="afe"/>
            <w:rFonts w:ascii="PT Astra Serif" w:hAnsi="PT Astra Serif"/>
            <w:noProof/>
            <w:webHidden/>
            <w:color w:val="auto"/>
            <w:sz w:val="28"/>
            <w:szCs w:val="28"/>
            <w:u w:val="none"/>
          </w:rPr>
          <w:instrText xml:space="preserve"> PAGEREF _Toc232001780 \h </w:instrText>
        </w:r>
        <w:r w:rsidR="008A12AC" w:rsidRPr="00E84B2A">
          <w:rPr>
            <w:rStyle w:val="afe"/>
            <w:rFonts w:ascii="PT Astra Serif" w:hAnsi="PT Astra Serif"/>
            <w:noProof/>
            <w:webHidden/>
            <w:color w:val="auto"/>
            <w:sz w:val="28"/>
            <w:szCs w:val="28"/>
            <w:u w:val="none"/>
          </w:rPr>
        </w:r>
        <w:r w:rsidR="008A12AC" w:rsidRPr="00E84B2A">
          <w:rPr>
            <w:rStyle w:val="afe"/>
            <w:rFonts w:ascii="PT Astra Serif" w:hAnsi="PT Astra Serif"/>
            <w:noProof/>
            <w:webHidden/>
            <w:color w:val="auto"/>
            <w:sz w:val="28"/>
            <w:szCs w:val="28"/>
            <w:u w:val="none"/>
          </w:rPr>
          <w:fldChar w:fldCharType="separate"/>
        </w:r>
        <w:r w:rsidR="007C0A52" w:rsidRPr="00E84B2A">
          <w:rPr>
            <w:rStyle w:val="afe"/>
            <w:rFonts w:ascii="PT Astra Serif" w:hAnsi="PT Astra Serif"/>
            <w:noProof/>
            <w:webHidden/>
            <w:color w:val="auto"/>
            <w:sz w:val="28"/>
            <w:szCs w:val="28"/>
            <w:u w:val="none"/>
          </w:rPr>
          <w:t>50</w:t>
        </w:r>
        <w:r w:rsidR="008A12AC" w:rsidRPr="00E84B2A">
          <w:rPr>
            <w:rStyle w:val="afe"/>
            <w:rFonts w:ascii="PT Astra Serif" w:hAnsi="PT Astra Serif"/>
            <w:noProof/>
            <w:webHidden/>
            <w:color w:val="auto"/>
            <w:sz w:val="28"/>
            <w:szCs w:val="28"/>
            <w:u w:val="none"/>
          </w:rPr>
          <w:fldChar w:fldCharType="end"/>
        </w:r>
      </w:hyperlink>
    </w:p>
    <w:p w:rsidR="008A12AC" w:rsidRPr="00E84B2A" w:rsidRDefault="00B4283E" w:rsidP="008A12AC">
      <w:pPr>
        <w:pStyle w:val="1a"/>
        <w:spacing w:after="0" w:line="240" w:lineRule="auto"/>
        <w:jc w:val="both"/>
        <w:rPr>
          <w:rStyle w:val="afe"/>
          <w:rFonts w:ascii="PT Astra Serif" w:hAnsi="PT Astra Serif"/>
          <w:noProof/>
          <w:color w:val="auto"/>
          <w:sz w:val="28"/>
          <w:szCs w:val="28"/>
          <w:u w:val="none"/>
        </w:rPr>
      </w:pPr>
      <w:hyperlink w:anchor="_Toc232001781" w:history="1">
        <w:r w:rsidR="008A12AC" w:rsidRPr="00E84B2A">
          <w:rPr>
            <w:rStyle w:val="afe"/>
            <w:rFonts w:ascii="PT Astra Serif" w:hAnsi="PT Astra Serif"/>
            <w:noProof/>
            <w:color w:val="auto"/>
            <w:sz w:val="28"/>
            <w:szCs w:val="28"/>
            <w:u w:val="none"/>
          </w:rPr>
          <w:t>9.4.</w:t>
        </w:r>
        <w:r w:rsidR="008A12AC" w:rsidRPr="00E84B2A">
          <w:rPr>
            <w:rStyle w:val="afe"/>
            <w:rFonts w:ascii="PT Astra Serif" w:hAnsi="PT Astra Serif"/>
            <w:noProof/>
            <w:color w:val="auto"/>
            <w:sz w:val="28"/>
            <w:szCs w:val="28"/>
            <w:u w:val="none"/>
          </w:rPr>
          <w:tab/>
          <w:t>Предложения по величине необходимых инвестиций для перевода открытой системы теплоснабжения (горячего водоснабжения) в закрытую систему горячего водоснабжения на каждом этапе</w:t>
        </w:r>
        <w:r w:rsidR="008A12AC" w:rsidRPr="00E84B2A">
          <w:rPr>
            <w:rStyle w:val="afe"/>
            <w:rFonts w:ascii="PT Astra Serif" w:hAnsi="PT Astra Serif"/>
            <w:noProof/>
            <w:webHidden/>
            <w:color w:val="auto"/>
            <w:sz w:val="28"/>
            <w:szCs w:val="28"/>
            <w:u w:val="none"/>
          </w:rPr>
          <w:tab/>
        </w:r>
        <w:r w:rsidR="008A12AC" w:rsidRPr="00E84B2A">
          <w:rPr>
            <w:rStyle w:val="afe"/>
            <w:rFonts w:ascii="PT Astra Serif" w:hAnsi="PT Astra Serif"/>
            <w:noProof/>
            <w:webHidden/>
            <w:color w:val="auto"/>
            <w:sz w:val="28"/>
            <w:szCs w:val="28"/>
            <w:u w:val="none"/>
          </w:rPr>
          <w:fldChar w:fldCharType="begin"/>
        </w:r>
        <w:r w:rsidR="008A12AC" w:rsidRPr="00E84B2A">
          <w:rPr>
            <w:rStyle w:val="afe"/>
            <w:rFonts w:ascii="PT Astra Serif" w:hAnsi="PT Astra Serif"/>
            <w:noProof/>
            <w:webHidden/>
            <w:color w:val="auto"/>
            <w:sz w:val="28"/>
            <w:szCs w:val="28"/>
            <w:u w:val="none"/>
          </w:rPr>
          <w:instrText xml:space="preserve"> PAGEREF _Toc232001781 \h </w:instrText>
        </w:r>
        <w:r w:rsidR="008A12AC" w:rsidRPr="00E84B2A">
          <w:rPr>
            <w:rStyle w:val="afe"/>
            <w:rFonts w:ascii="PT Astra Serif" w:hAnsi="PT Astra Serif"/>
            <w:noProof/>
            <w:webHidden/>
            <w:color w:val="auto"/>
            <w:sz w:val="28"/>
            <w:szCs w:val="28"/>
            <w:u w:val="none"/>
          </w:rPr>
        </w:r>
        <w:r w:rsidR="008A12AC" w:rsidRPr="00E84B2A">
          <w:rPr>
            <w:rStyle w:val="afe"/>
            <w:rFonts w:ascii="PT Astra Serif" w:hAnsi="PT Astra Serif"/>
            <w:noProof/>
            <w:webHidden/>
            <w:color w:val="auto"/>
            <w:sz w:val="28"/>
            <w:szCs w:val="28"/>
            <w:u w:val="none"/>
          </w:rPr>
          <w:fldChar w:fldCharType="separate"/>
        </w:r>
        <w:r w:rsidR="007C0A52" w:rsidRPr="00E84B2A">
          <w:rPr>
            <w:rStyle w:val="afe"/>
            <w:rFonts w:ascii="PT Astra Serif" w:hAnsi="PT Astra Serif"/>
            <w:noProof/>
            <w:webHidden/>
            <w:color w:val="auto"/>
            <w:sz w:val="28"/>
            <w:szCs w:val="28"/>
            <w:u w:val="none"/>
          </w:rPr>
          <w:t>51</w:t>
        </w:r>
        <w:r w:rsidR="008A12AC" w:rsidRPr="00E84B2A">
          <w:rPr>
            <w:rStyle w:val="afe"/>
            <w:rFonts w:ascii="PT Astra Serif" w:hAnsi="PT Astra Serif"/>
            <w:noProof/>
            <w:webHidden/>
            <w:color w:val="auto"/>
            <w:sz w:val="28"/>
            <w:szCs w:val="28"/>
            <w:u w:val="none"/>
          </w:rPr>
          <w:fldChar w:fldCharType="end"/>
        </w:r>
      </w:hyperlink>
    </w:p>
    <w:p w:rsidR="008A12AC" w:rsidRPr="00E84B2A" w:rsidRDefault="00B4283E" w:rsidP="008A12AC">
      <w:pPr>
        <w:pStyle w:val="1a"/>
        <w:spacing w:after="0" w:line="240" w:lineRule="auto"/>
        <w:jc w:val="both"/>
        <w:rPr>
          <w:rStyle w:val="afe"/>
          <w:rFonts w:ascii="PT Astra Serif" w:hAnsi="PT Astra Serif"/>
          <w:noProof/>
          <w:color w:val="auto"/>
          <w:sz w:val="28"/>
          <w:szCs w:val="28"/>
          <w:u w:val="none"/>
        </w:rPr>
      </w:pPr>
      <w:hyperlink w:anchor="_Toc232001782" w:history="1">
        <w:r w:rsidR="008A12AC" w:rsidRPr="00E84B2A">
          <w:rPr>
            <w:rStyle w:val="afe"/>
            <w:rFonts w:ascii="PT Astra Serif" w:hAnsi="PT Astra Serif"/>
            <w:noProof/>
            <w:color w:val="auto"/>
            <w:sz w:val="28"/>
            <w:szCs w:val="28"/>
            <w:u w:val="none"/>
          </w:rPr>
          <w:t>9.5.</w:t>
        </w:r>
        <w:r w:rsidR="008A12AC" w:rsidRPr="00E84B2A">
          <w:rPr>
            <w:rStyle w:val="afe"/>
            <w:rFonts w:ascii="PT Astra Serif" w:hAnsi="PT Astra Serif"/>
            <w:noProof/>
            <w:color w:val="auto"/>
            <w:sz w:val="28"/>
            <w:szCs w:val="28"/>
            <w:u w:val="none"/>
          </w:rPr>
          <w:tab/>
          <w:t>Оценка эффективности инвестиций по отдельным предложениям</w:t>
        </w:r>
        <w:r w:rsidR="008A12AC" w:rsidRPr="00E84B2A">
          <w:rPr>
            <w:rStyle w:val="afe"/>
            <w:rFonts w:ascii="PT Astra Serif" w:hAnsi="PT Astra Serif"/>
            <w:noProof/>
            <w:webHidden/>
            <w:color w:val="auto"/>
            <w:sz w:val="28"/>
            <w:szCs w:val="28"/>
            <w:u w:val="none"/>
          </w:rPr>
          <w:tab/>
        </w:r>
        <w:r w:rsidR="008A12AC" w:rsidRPr="00E84B2A">
          <w:rPr>
            <w:rStyle w:val="afe"/>
            <w:rFonts w:ascii="PT Astra Serif" w:hAnsi="PT Astra Serif"/>
            <w:noProof/>
            <w:webHidden/>
            <w:color w:val="auto"/>
            <w:sz w:val="28"/>
            <w:szCs w:val="28"/>
            <w:u w:val="none"/>
          </w:rPr>
          <w:fldChar w:fldCharType="begin"/>
        </w:r>
        <w:r w:rsidR="008A12AC" w:rsidRPr="00E84B2A">
          <w:rPr>
            <w:rStyle w:val="afe"/>
            <w:rFonts w:ascii="PT Astra Serif" w:hAnsi="PT Astra Serif"/>
            <w:noProof/>
            <w:webHidden/>
            <w:color w:val="auto"/>
            <w:sz w:val="28"/>
            <w:szCs w:val="28"/>
            <w:u w:val="none"/>
          </w:rPr>
          <w:instrText xml:space="preserve"> PAGEREF _Toc232001782 \h </w:instrText>
        </w:r>
        <w:r w:rsidR="008A12AC" w:rsidRPr="00E84B2A">
          <w:rPr>
            <w:rStyle w:val="afe"/>
            <w:rFonts w:ascii="PT Astra Serif" w:hAnsi="PT Astra Serif"/>
            <w:noProof/>
            <w:webHidden/>
            <w:color w:val="auto"/>
            <w:sz w:val="28"/>
            <w:szCs w:val="28"/>
            <w:u w:val="none"/>
          </w:rPr>
        </w:r>
        <w:r w:rsidR="008A12AC" w:rsidRPr="00E84B2A">
          <w:rPr>
            <w:rStyle w:val="afe"/>
            <w:rFonts w:ascii="PT Astra Serif" w:hAnsi="PT Astra Serif"/>
            <w:noProof/>
            <w:webHidden/>
            <w:color w:val="auto"/>
            <w:sz w:val="28"/>
            <w:szCs w:val="28"/>
            <w:u w:val="none"/>
          </w:rPr>
          <w:fldChar w:fldCharType="separate"/>
        </w:r>
        <w:r w:rsidR="007C0A52" w:rsidRPr="00E84B2A">
          <w:rPr>
            <w:rStyle w:val="afe"/>
            <w:rFonts w:ascii="PT Astra Serif" w:hAnsi="PT Astra Serif"/>
            <w:noProof/>
            <w:webHidden/>
            <w:color w:val="auto"/>
            <w:sz w:val="28"/>
            <w:szCs w:val="28"/>
            <w:u w:val="none"/>
          </w:rPr>
          <w:t>51</w:t>
        </w:r>
        <w:r w:rsidR="008A12AC" w:rsidRPr="00E84B2A">
          <w:rPr>
            <w:rStyle w:val="afe"/>
            <w:rFonts w:ascii="PT Astra Serif" w:hAnsi="PT Astra Serif"/>
            <w:noProof/>
            <w:webHidden/>
            <w:color w:val="auto"/>
            <w:sz w:val="28"/>
            <w:szCs w:val="28"/>
            <w:u w:val="none"/>
          </w:rPr>
          <w:fldChar w:fldCharType="end"/>
        </w:r>
      </w:hyperlink>
    </w:p>
    <w:p w:rsidR="008A12AC" w:rsidRPr="00E84B2A" w:rsidRDefault="00B4283E" w:rsidP="008A12AC">
      <w:pPr>
        <w:pStyle w:val="1a"/>
        <w:spacing w:after="0" w:line="240" w:lineRule="auto"/>
        <w:jc w:val="both"/>
        <w:rPr>
          <w:rStyle w:val="afe"/>
          <w:rFonts w:ascii="PT Astra Serif" w:hAnsi="PT Astra Serif"/>
          <w:noProof/>
          <w:color w:val="auto"/>
          <w:sz w:val="28"/>
          <w:szCs w:val="28"/>
          <w:u w:val="none"/>
        </w:rPr>
      </w:pPr>
      <w:hyperlink w:anchor="_Toc232001783" w:history="1">
        <w:r w:rsidR="008A12AC" w:rsidRPr="00E84B2A">
          <w:rPr>
            <w:rStyle w:val="afe"/>
            <w:rFonts w:ascii="PT Astra Serif" w:hAnsi="PT Astra Serif"/>
            <w:noProof/>
            <w:color w:val="auto"/>
            <w:sz w:val="28"/>
            <w:szCs w:val="28"/>
            <w:u w:val="none"/>
          </w:rPr>
          <w:t>9.6.</w:t>
        </w:r>
        <w:r w:rsidR="008A12AC" w:rsidRPr="00E84B2A">
          <w:rPr>
            <w:rStyle w:val="afe"/>
            <w:rFonts w:ascii="PT Astra Serif" w:hAnsi="PT Astra Serif"/>
            <w:noProof/>
            <w:color w:val="auto"/>
            <w:sz w:val="28"/>
            <w:szCs w:val="28"/>
            <w:u w:val="none"/>
          </w:rPr>
          <w:tab/>
          <w:t>Величина фактически осуществленных инвестиций в строительство, реконструкцию, техническое перевооружение и (или) модернизацию объектов теплоснабжения за базовый период</w:t>
        </w:r>
        <w:r w:rsidR="008A12AC" w:rsidRPr="00E84B2A">
          <w:rPr>
            <w:rStyle w:val="afe"/>
            <w:rFonts w:ascii="PT Astra Serif" w:hAnsi="PT Astra Serif"/>
            <w:noProof/>
            <w:webHidden/>
            <w:color w:val="auto"/>
            <w:sz w:val="28"/>
            <w:szCs w:val="28"/>
            <w:u w:val="none"/>
          </w:rPr>
          <w:tab/>
        </w:r>
        <w:r w:rsidR="008A12AC" w:rsidRPr="00E84B2A">
          <w:rPr>
            <w:rStyle w:val="afe"/>
            <w:rFonts w:ascii="PT Astra Serif" w:hAnsi="PT Astra Serif"/>
            <w:noProof/>
            <w:webHidden/>
            <w:color w:val="auto"/>
            <w:sz w:val="28"/>
            <w:szCs w:val="28"/>
            <w:u w:val="none"/>
          </w:rPr>
          <w:fldChar w:fldCharType="begin"/>
        </w:r>
        <w:r w:rsidR="008A12AC" w:rsidRPr="00E84B2A">
          <w:rPr>
            <w:rStyle w:val="afe"/>
            <w:rFonts w:ascii="PT Astra Serif" w:hAnsi="PT Astra Serif"/>
            <w:noProof/>
            <w:webHidden/>
            <w:color w:val="auto"/>
            <w:sz w:val="28"/>
            <w:szCs w:val="28"/>
            <w:u w:val="none"/>
          </w:rPr>
          <w:instrText xml:space="preserve"> PAGEREF _Toc232001783 \h </w:instrText>
        </w:r>
        <w:r w:rsidR="008A12AC" w:rsidRPr="00E84B2A">
          <w:rPr>
            <w:rStyle w:val="afe"/>
            <w:rFonts w:ascii="PT Astra Serif" w:hAnsi="PT Astra Serif"/>
            <w:noProof/>
            <w:webHidden/>
            <w:color w:val="auto"/>
            <w:sz w:val="28"/>
            <w:szCs w:val="28"/>
            <w:u w:val="none"/>
          </w:rPr>
        </w:r>
        <w:r w:rsidR="008A12AC" w:rsidRPr="00E84B2A">
          <w:rPr>
            <w:rStyle w:val="afe"/>
            <w:rFonts w:ascii="PT Astra Serif" w:hAnsi="PT Astra Serif"/>
            <w:noProof/>
            <w:webHidden/>
            <w:color w:val="auto"/>
            <w:sz w:val="28"/>
            <w:szCs w:val="28"/>
            <w:u w:val="none"/>
          </w:rPr>
          <w:fldChar w:fldCharType="separate"/>
        </w:r>
        <w:r w:rsidR="007C0A52" w:rsidRPr="00E84B2A">
          <w:rPr>
            <w:rStyle w:val="afe"/>
            <w:rFonts w:ascii="PT Astra Serif" w:hAnsi="PT Astra Serif"/>
            <w:noProof/>
            <w:webHidden/>
            <w:color w:val="auto"/>
            <w:sz w:val="28"/>
            <w:szCs w:val="28"/>
            <w:u w:val="none"/>
          </w:rPr>
          <w:t>52</w:t>
        </w:r>
        <w:r w:rsidR="008A12AC" w:rsidRPr="00E84B2A">
          <w:rPr>
            <w:rStyle w:val="afe"/>
            <w:rFonts w:ascii="PT Astra Serif" w:hAnsi="PT Astra Serif"/>
            <w:noProof/>
            <w:webHidden/>
            <w:color w:val="auto"/>
            <w:sz w:val="28"/>
            <w:szCs w:val="28"/>
            <w:u w:val="none"/>
          </w:rPr>
          <w:fldChar w:fldCharType="end"/>
        </w:r>
      </w:hyperlink>
    </w:p>
    <w:p w:rsidR="008A12AC" w:rsidRPr="00E84B2A" w:rsidRDefault="00B4283E" w:rsidP="008A12AC">
      <w:pPr>
        <w:pStyle w:val="1a"/>
        <w:spacing w:after="0" w:line="240" w:lineRule="auto"/>
        <w:jc w:val="both"/>
        <w:rPr>
          <w:rStyle w:val="afe"/>
          <w:rFonts w:ascii="PT Astra Serif" w:hAnsi="PT Astra Serif"/>
          <w:noProof/>
          <w:color w:val="auto"/>
          <w:sz w:val="28"/>
          <w:szCs w:val="28"/>
          <w:u w:val="none"/>
        </w:rPr>
      </w:pPr>
      <w:hyperlink w:anchor="_Toc232001784" w:history="1">
        <w:r w:rsidR="008A12AC" w:rsidRPr="00E84B2A">
          <w:rPr>
            <w:rStyle w:val="afe"/>
            <w:rFonts w:ascii="PT Astra Serif" w:hAnsi="PT Astra Serif"/>
            <w:noProof/>
            <w:color w:val="auto"/>
            <w:sz w:val="28"/>
            <w:szCs w:val="28"/>
            <w:u w:val="none"/>
          </w:rPr>
          <w:t>10.</w:t>
        </w:r>
        <w:r w:rsidR="008A12AC" w:rsidRPr="00E84B2A">
          <w:rPr>
            <w:rStyle w:val="afe"/>
            <w:rFonts w:ascii="PT Astra Serif" w:hAnsi="PT Astra Serif"/>
            <w:noProof/>
            <w:color w:val="auto"/>
            <w:sz w:val="28"/>
            <w:szCs w:val="28"/>
            <w:u w:val="none"/>
          </w:rPr>
          <w:tab/>
          <w:t>РЕШЕНИЕ О ПРИСВОЕНИИ СТАТУСА ЕДИНОЙ ТЕПЛОСНАБЖАЮЩЕЙ ОРГАНИЗАЦИИ (ОРГАНИЗАЦИЯМ)</w:t>
        </w:r>
        <w:r w:rsidR="008A12AC" w:rsidRPr="00E84B2A">
          <w:rPr>
            <w:rStyle w:val="afe"/>
            <w:rFonts w:ascii="PT Astra Serif" w:hAnsi="PT Astra Serif"/>
            <w:noProof/>
            <w:webHidden/>
            <w:color w:val="auto"/>
            <w:sz w:val="28"/>
            <w:szCs w:val="28"/>
            <w:u w:val="none"/>
          </w:rPr>
          <w:tab/>
        </w:r>
        <w:r w:rsidR="008A12AC" w:rsidRPr="00E84B2A">
          <w:rPr>
            <w:rStyle w:val="afe"/>
            <w:rFonts w:ascii="PT Astra Serif" w:hAnsi="PT Astra Serif"/>
            <w:noProof/>
            <w:webHidden/>
            <w:color w:val="auto"/>
            <w:sz w:val="28"/>
            <w:szCs w:val="28"/>
            <w:u w:val="none"/>
          </w:rPr>
          <w:fldChar w:fldCharType="begin"/>
        </w:r>
        <w:r w:rsidR="008A12AC" w:rsidRPr="00E84B2A">
          <w:rPr>
            <w:rStyle w:val="afe"/>
            <w:rFonts w:ascii="PT Astra Serif" w:hAnsi="PT Astra Serif"/>
            <w:noProof/>
            <w:webHidden/>
            <w:color w:val="auto"/>
            <w:sz w:val="28"/>
            <w:szCs w:val="28"/>
            <w:u w:val="none"/>
          </w:rPr>
          <w:instrText xml:space="preserve"> PAGEREF _Toc232001784 \h </w:instrText>
        </w:r>
        <w:r w:rsidR="008A12AC" w:rsidRPr="00E84B2A">
          <w:rPr>
            <w:rStyle w:val="afe"/>
            <w:rFonts w:ascii="PT Astra Serif" w:hAnsi="PT Astra Serif"/>
            <w:noProof/>
            <w:webHidden/>
            <w:color w:val="auto"/>
            <w:sz w:val="28"/>
            <w:szCs w:val="28"/>
            <w:u w:val="none"/>
          </w:rPr>
        </w:r>
        <w:r w:rsidR="008A12AC" w:rsidRPr="00E84B2A">
          <w:rPr>
            <w:rStyle w:val="afe"/>
            <w:rFonts w:ascii="PT Astra Serif" w:hAnsi="PT Astra Serif"/>
            <w:noProof/>
            <w:webHidden/>
            <w:color w:val="auto"/>
            <w:sz w:val="28"/>
            <w:szCs w:val="28"/>
            <w:u w:val="none"/>
          </w:rPr>
          <w:fldChar w:fldCharType="separate"/>
        </w:r>
        <w:r w:rsidR="007C0A52" w:rsidRPr="00E84B2A">
          <w:rPr>
            <w:rStyle w:val="afe"/>
            <w:rFonts w:ascii="PT Astra Serif" w:hAnsi="PT Astra Serif"/>
            <w:noProof/>
            <w:webHidden/>
            <w:color w:val="auto"/>
            <w:sz w:val="28"/>
            <w:szCs w:val="28"/>
            <w:u w:val="none"/>
          </w:rPr>
          <w:t>53</w:t>
        </w:r>
        <w:r w:rsidR="008A12AC" w:rsidRPr="00E84B2A">
          <w:rPr>
            <w:rStyle w:val="afe"/>
            <w:rFonts w:ascii="PT Astra Serif" w:hAnsi="PT Astra Serif"/>
            <w:noProof/>
            <w:webHidden/>
            <w:color w:val="auto"/>
            <w:sz w:val="28"/>
            <w:szCs w:val="28"/>
            <w:u w:val="none"/>
          </w:rPr>
          <w:fldChar w:fldCharType="end"/>
        </w:r>
      </w:hyperlink>
    </w:p>
    <w:p w:rsidR="008A12AC" w:rsidRPr="00E84B2A" w:rsidRDefault="00B4283E" w:rsidP="008A12AC">
      <w:pPr>
        <w:pStyle w:val="1a"/>
        <w:spacing w:after="0" w:line="240" w:lineRule="auto"/>
        <w:jc w:val="both"/>
        <w:rPr>
          <w:rStyle w:val="afe"/>
          <w:rFonts w:ascii="PT Astra Serif" w:hAnsi="PT Astra Serif"/>
          <w:noProof/>
          <w:color w:val="auto"/>
          <w:sz w:val="28"/>
          <w:szCs w:val="28"/>
          <w:u w:val="none"/>
        </w:rPr>
      </w:pPr>
      <w:hyperlink w:anchor="_Toc232001785" w:history="1">
        <w:r w:rsidR="008A12AC" w:rsidRPr="00E84B2A">
          <w:rPr>
            <w:rStyle w:val="afe"/>
            <w:rFonts w:ascii="PT Astra Serif" w:hAnsi="PT Astra Serif"/>
            <w:noProof/>
            <w:color w:val="auto"/>
            <w:sz w:val="28"/>
            <w:szCs w:val="28"/>
            <w:u w:val="none"/>
          </w:rPr>
          <w:t>10.1.</w:t>
        </w:r>
        <w:r w:rsidR="008A12AC" w:rsidRPr="00E84B2A">
          <w:rPr>
            <w:rStyle w:val="afe"/>
            <w:rFonts w:ascii="PT Astra Serif" w:hAnsi="PT Astra Serif"/>
            <w:noProof/>
            <w:color w:val="auto"/>
            <w:sz w:val="28"/>
            <w:szCs w:val="28"/>
            <w:u w:val="none"/>
          </w:rPr>
          <w:tab/>
          <w:t>Решение о присвоении статуса единой теплоснабжающей организации (организациям)</w:t>
        </w:r>
        <w:r w:rsidR="008A12AC" w:rsidRPr="00E84B2A">
          <w:rPr>
            <w:rStyle w:val="afe"/>
            <w:rFonts w:ascii="PT Astra Serif" w:hAnsi="PT Astra Serif"/>
            <w:noProof/>
            <w:webHidden/>
            <w:color w:val="auto"/>
            <w:sz w:val="28"/>
            <w:szCs w:val="28"/>
            <w:u w:val="none"/>
          </w:rPr>
          <w:tab/>
        </w:r>
        <w:r w:rsidR="008A12AC" w:rsidRPr="00E84B2A">
          <w:rPr>
            <w:rStyle w:val="afe"/>
            <w:rFonts w:ascii="PT Astra Serif" w:hAnsi="PT Astra Serif"/>
            <w:noProof/>
            <w:webHidden/>
            <w:color w:val="auto"/>
            <w:sz w:val="28"/>
            <w:szCs w:val="28"/>
            <w:u w:val="none"/>
          </w:rPr>
          <w:fldChar w:fldCharType="begin"/>
        </w:r>
        <w:r w:rsidR="008A12AC" w:rsidRPr="00E84B2A">
          <w:rPr>
            <w:rStyle w:val="afe"/>
            <w:rFonts w:ascii="PT Astra Serif" w:hAnsi="PT Astra Serif"/>
            <w:noProof/>
            <w:webHidden/>
            <w:color w:val="auto"/>
            <w:sz w:val="28"/>
            <w:szCs w:val="28"/>
            <w:u w:val="none"/>
          </w:rPr>
          <w:instrText xml:space="preserve"> PAGEREF _Toc232001785 \h </w:instrText>
        </w:r>
        <w:r w:rsidR="008A12AC" w:rsidRPr="00E84B2A">
          <w:rPr>
            <w:rStyle w:val="afe"/>
            <w:rFonts w:ascii="PT Astra Serif" w:hAnsi="PT Astra Serif"/>
            <w:noProof/>
            <w:webHidden/>
            <w:color w:val="auto"/>
            <w:sz w:val="28"/>
            <w:szCs w:val="28"/>
            <w:u w:val="none"/>
          </w:rPr>
        </w:r>
        <w:r w:rsidR="008A12AC" w:rsidRPr="00E84B2A">
          <w:rPr>
            <w:rStyle w:val="afe"/>
            <w:rFonts w:ascii="PT Astra Serif" w:hAnsi="PT Astra Serif"/>
            <w:noProof/>
            <w:webHidden/>
            <w:color w:val="auto"/>
            <w:sz w:val="28"/>
            <w:szCs w:val="28"/>
            <w:u w:val="none"/>
          </w:rPr>
          <w:fldChar w:fldCharType="separate"/>
        </w:r>
        <w:r w:rsidR="007C0A52" w:rsidRPr="00E84B2A">
          <w:rPr>
            <w:rStyle w:val="afe"/>
            <w:rFonts w:ascii="PT Astra Serif" w:hAnsi="PT Astra Serif"/>
            <w:noProof/>
            <w:webHidden/>
            <w:color w:val="auto"/>
            <w:sz w:val="28"/>
            <w:szCs w:val="28"/>
            <w:u w:val="none"/>
          </w:rPr>
          <w:t>53</w:t>
        </w:r>
        <w:r w:rsidR="008A12AC" w:rsidRPr="00E84B2A">
          <w:rPr>
            <w:rStyle w:val="afe"/>
            <w:rFonts w:ascii="PT Astra Serif" w:hAnsi="PT Astra Serif"/>
            <w:noProof/>
            <w:webHidden/>
            <w:color w:val="auto"/>
            <w:sz w:val="28"/>
            <w:szCs w:val="28"/>
            <w:u w:val="none"/>
          </w:rPr>
          <w:fldChar w:fldCharType="end"/>
        </w:r>
      </w:hyperlink>
    </w:p>
    <w:p w:rsidR="008A12AC" w:rsidRPr="00E84B2A" w:rsidRDefault="00B4283E" w:rsidP="008A12AC">
      <w:pPr>
        <w:pStyle w:val="1a"/>
        <w:spacing w:after="0" w:line="240" w:lineRule="auto"/>
        <w:jc w:val="both"/>
        <w:rPr>
          <w:rStyle w:val="afe"/>
          <w:rFonts w:ascii="PT Astra Serif" w:hAnsi="PT Astra Serif"/>
          <w:noProof/>
          <w:color w:val="auto"/>
          <w:sz w:val="28"/>
          <w:szCs w:val="28"/>
          <w:u w:val="none"/>
        </w:rPr>
      </w:pPr>
      <w:hyperlink w:anchor="_Toc232001786" w:history="1">
        <w:r w:rsidR="008A12AC" w:rsidRPr="00E84B2A">
          <w:rPr>
            <w:rStyle w:val="afe"/>
            <w:rFonts w:ascii="PT Astra Serif" w:hAnsi="PT Astra Serif"/>
            <w:noProof/>
            <w:color w:val="auto"/>
            <w:sz w:val="28"/>
            <w:szCs w:val="28"/>
            <w:u w:val="none"/>
          </w:rPr>
          <w:t>10.2.</w:t>
        </w:r>
        <w:r w:rsidR="008A12AC" w:rsidRPr="00E84B2A">
          <w:rPr>
            <w:rStyle w:val="afe"/>
            <w:rFonts w:ascii="PT Astra Serif" w:hAnsi="PT Astra Serif"/>
            <w:noProof/>
            <w:color w:val="auto"/>
            <w:sz w:val="28"/>
            <w:szCs w:val="28"/>
            <w:u w:val="none"/>
          </w:rPr>
          <w:tab/>
          <w:t>Реестр зон деятельности единых теплоснабжающих организаций (организации)</w:t>
        </w:r>
        <w:r w:rsidR="008A12AC" w:rsidRPr="00E84B2A">
          <w:rPr>
            <w:rStyle w:val="afe"/>
            <w:rFonts w:ascii="PT Astra Serif" w:hAnsi="PT Astra Serif"/>
            <w:noProof/>
            <w:webHidden/>
            <w:color w:val="auto"/>
            <w:sz w:val="28"/>
            <w:szCs w:val="28"/>
            <w:u w:val="none"/>
          </w:rPr>
          <w:tab/>
        </w:r>
        <w:r w:rsidR="008A12AC" w:rsidRPr="00E84B2A">
          <w:rPr>
            <w:rStyle w:val="afe"/>
            <w:rFonts w:ascii="PT Astra Serif" w:hAnsi="PT Astra Serif"/>
            <w:noProof/>
            <w:webHidden/>
            <w:color w:val="auto"/>
            <w:sz w:val="28"/>
            <w:szCs w:val="28"/>
            <w:u w:val="none"/>
          </w:rPr>
          <w:fldChar w:fldCharType="begin"/>
        </w:r>
        <w:r w:rsidR="008A12AC" w:rsidRPr="00E84B2A">
          <w:rPr>
            <w:rStyle w:val="afe"/>
            <w:rFonts w:ascii="PT Astra Serif" w:hAnsi="PT Astra Serif"/>
            <w:noProof/>
            <w:webHidden/>
            <w:color w:val="auto"/>
            <w:sz w:val="28"/>
            <w:szCs w:val="28"/>
            <w:u w:val="none"/>
          </w:rPr>
          <w:instrText xml:space="preserve"> PAGEREF _Toc232001786 \h </w:instrText>
        </w:r>
        <w:r w:rsidR="008A12AC" w:rsidRPr="00E84B2A">
          <w:rPr>
            <w:rStyle w:val="afe"/>
            <w:rFonts w:ascii="PT Astra Serif" w:hAnsi="PT Astra Serif"/>
            <w:noProof/>
            <w:webHidden/>
            <w:color w:val="auto"/>
            <w:sz w:val="28"/>
            <w:szCs w:val="28"/>
            <w:u w:val="none"/>
          </w:rPr>
        </w:r>
        <w:r w:rsidR="008A12AC" w:rsidRPr="00E84B2A">
          <w:rPr>
            <w:rStyle w:val="afe"/>
            <w:rFonts w:ascii="PT Astra Serif" w:hAnsi="PT Astra Serif"/>
            <w:noProof/>
            <w:webHidden/>
            <w:color w:val="auto"/>
            <w:sz w:val="28"/>
            <w:szCs w:val="28"/>
            <w:u w:val="none"/>
          </w:rPr>
          <w:fldChar w:fldCharType="separate"/>
        </w:r>
        <w:r w:rsidR="007C0A52" w:rsidRPr="00E84B2A">
          <w:rPr>
            <w:rStyle w:val="afe"/>
            <w:rFonts w:ascii="PT Astra Serif" w:hAnsi="PT Astra Serif"/>
            <w:noProof/>
            <w:webHidden/>
            <w:color w:val="auto"/>
            <w:sz w:val="28"/>
            <w:szCs w:val="28"/>
            <w:u w:val="none"/>
          </w:rPr>
          <w:t>53</w:t>
        </w:r>
        <w:r w:rsidR="008A12AC" w:rsidRPr="00E84B2A">
          <w:rPr>
            <w:rStyle w:val="afe"/>
            <w:rFonts w:ascii="PT Astra Serif" w:hAnsi="PT Astra Serif"/>
            <w:noProof/>
            <w:webHidden/>
            <w:color w:val="auto"/>
            <w:sz w:val="28"/>
            <w:szCs w:val="28"/>
            <w:u w:val="none"/>
          </w:rPr>
          <w:fldChar w:fldCharType="end"/>
        </w:r>
      </w:hyperlink>
    </w:p>
    <w:p w:rsidR="008A12AC" w:rsidRPr="00E84B2A" w:rsidRDefault="00B4283E" w:rsidP="008A12AC">
      <w:pPr>
        <w:pStyle w:val="1a"/>
        <w:spacing w:after="0" w:line="240" w:lineRule="auto"/>
        <w:jc w:val="both"/>
        <w:rPr>
          <w:rStyle w:val="afe"/>
          <w:rFonts w:ascii="PT Astra Serif" w:hAnsi="PT Astra Serif"/>
          <w:noProof/>
          <w:color w:val="auto"/>
          <w:sz w:val="28"/>
          <w:szCs w:val="28"/>
          <w:u w:val="none"/>
        </w:rPr>
      </w:pPr>
      <w:hyperlink w:anchor="_Toc232001787" w:history="1">
        <w:r w:rsidR="008A12AC" w:rsidRPr="00E84B2A">
          <w:rPr>
            <w:rStyle w:val="afe"/>
            <w:rFonts w:ascii="PT Astra Serif" w:hAnsi="PT Astra Serif"/>
            <w:noProof/>
            <w:color w:val="auto"/>
            <w:sz w:val="28"/>
            <w:szCs w:val="28"/>
            <w:u w:val="none"/>
          </w:rPr>
          <w:t>10.3.</w:t>
        </w:r>
        <w:r w:rsidR="008A12AC" w:rsidRPr="00E84B2A">
          <w:rPr>
            <w:rStyle w:val="afe"/>
            <w:rFonts w:ascii="PT Astra Serif" w:hAnsi="PT Astra Serif"/>
            <w:noProof/>
            <w:color w:val="auto"/>
            <w:sz w:val="28"/>
            <w:szCs w:val="28"/>
            <w:u w:val="none"/>
          </w:rPr>
          <w:tab/>
          <w:t>Основания, в том числе критерии, в соответствии с которыми теплоснабжающей организации присвоен статус единой теплоснабжающей организации</w:t>
        </w:r>
        <w:r w:rsidR="008A12AC" w:rsidRPr="00E84B2A">
          <w:rPr>
            <w:rStyle w:val="afe"/>
            <w:rFonts w:ascii="PT Astra Serif" w:hAnsi="PT Astra Serif"/>
            <w:noProof/>
            <w:webHidden/>
            <w:color w:val="auto"/>
            <w:sz w:val="28"/>
            <w:szCs w:val="28"/>
            <w:u w:val="none"/>
          </w:rPr>
          <w:tab/>
        </w:r>
        <w:r w:rsidR="008A12AC" w:rsidRPr="00E84B2A">
          <w:rPr>
            <w:rStyle w:val="afe"/>
            <w:rFonts w:ascii="PT Astra Serif" w:hAnsi="PT Astra Serif"/>
            <w:noProof/>
            <w:webHidden/>
            <w:color w:val="auto"/>
            <w:sz w:val="28"/>
            <w:szCs w:val="28"/>
            <w:u w:val="none"/>
          </w:rPr>
          <w:fldChar w:fldCharType="begin"/>
        </w:r>
        <w:r w:rsidR="008A12AC" w:rsidRPr="00E84B2A">
          <w:rPr>
            <w:rStyle w:val="afe"/>
            <w:rFonts w:ascii="PT Astra Serif" w:hAnsi="PT Astra Serif"/>
            <w:noProof/>
            <w:webHidden/>
            <w:color w:val="auto"/>
            <w:sz w:val="28"/>
            <w:szCs w:val="28"/>
            <w:u w:val="none"/>
          </w:rPr>
          <w:instrText xml:space="preserve"> PAGEREF _Toc232001787 \h </w:instrText>
        </w:r>
        <w:r w:rsidR="008A12AC" w:rsidRPr="00E84B2A">
          <w:rPr>
            <w:rStyle w:val="afe"/>
            <w:rFonts w:ascii="PT Astra Serif" w:hAnsi="PT Astra Serif"/>
            <w:noProof/>
            <w:webHidden/>
            <w:color w:val="auto"/>
            <w:sz w:val="28"/>
            <w:szCs w:val="28"/>
            <w:u w:val="none"/>
          </w:rPr>
        </w:r>
        <w:r w:rsidR="008A12AC" w:rsidRPr="00E84B2A">
          <w:rPr>
            <w:rStyle w:val="afe"/>
            <w:rFonts w:ascii="PT Astra Serif" w:hAnsi="PT Astra Serif"/>
            <w:noProof/>
            <w:webHidden/>
            <w:color w:val="auto"/>
            <w:sz w:val="28"/>
            <w:szCs w:val="28"/>
            <w:u w:val="none"/>
          </w:rPr>
          <w:fldChar w:fldCharType="separate"/>
        </w:r>
        <w:r w:rsidR="007C0A52" w:rsidRPr="00E84B2A">
          <w:rPr>
            <w:rStyle w:val="afe"/>
            <w:rFonts w:ascii="PT Astra Serif" w:hAnsi="PT Astra Serif"/>
            <w:noProof/>
            <w:webHidden/>
            <w:color w:val="auto"/>
            <w:sz w:val="28"/>
            <w:szCs w:val="28"/>
            <w:u w:val="none"/>
          </w:rPr>
          <w:t>54</w:t>
        </w:r>
        <w:r w:rsidR="008A12AC" w:rsidRPr="00E84B2A">
          <w:rPr>
            <w:rStyle w:val="afe"/>
            <w:rFonts w:ascii="PT Astra Serif" w:hAnsi="PT Astra Serif"/>
            <w:noProof/>
            <w:webHidden/>
            <w:color w:val="auto"/>
            <w:sz w:val="28"/>
            <w:szCs w:val="28"/>
            <w:u w:val="none"/>
          </w:rPr>
          <w:fldChar w:fldCharType="end"/>
        </w:r>
      </w:hyperlink>
    </w:p>
    <w:p w:rsidR="008A12AC" w:rsidRPr="00E84B2A" w:rsidRDefault="00B4283E" w:rsidP="008A12AC">
      <w:pPr>
        <w:pStyle w:val="1a"/>
        <w:spacing w:after="0" w:line="240" w:lineRule="auto"/>
        <w:jc w:val="both"/>
        <w:rPr>
          <w:rStyle w:val="afe"/>
          <w:rFonts w:ascii="PT Astra Serif" w:hAnsi="PT Astra Serif"/>
          <w:noProof/>
          <w:color w:val="auto"/>
          <w:sz w:val="28"/>
          <w:szCs w:val="28"/>
          <w:u w:val="none"/>
        </w:rPr>
      </w:pPr>
      <w:hyperlink w:anchor="_Toc232001788" w:history="1">
        <w:r w:rsidR="008A12AC" w:rsidRPr="00E84B2A">
          <w:rPr>
            <w:rStyle w:val="afe"/>
            <w:rFonts w:ascii="PT Astra Serif" w:hAnsi="PT Astra Serif"/>
            <w:noProof/>
            <w:color w:val="auto"/>
            <w:sz w:val="28"/>
            <w:szCs w:val="28"/>
            <w:u w:val="none"/>
          </w:rPr>
          <w:t>10.4.</w:t>
        </w:r>
        <w:r w:rsidR="008A12AC" w:rsidRPr="00E84B2A">
          <w:rPr>
            <w:rStyle w:val="afe"/>
            <w:rFonts w:ascii="PT Astra Serif" w:hAnsi="PT Astra Serif"/>
            <w:noProof/>
            <w:color w:val="auto"/>
            <w:sz w:val="28"/>
            <w:szCs w:val="28"/>
            <w:u w:val="none"/>
          </w:rPr>
          <w:tab/>
          <w:t>Информация о поданных теплоснабжающими организациями заявках на присвоение статуса единой теплоснабжающей организации</w:t>
        </w:r>
        <w:r w:rsidR="008A12AC" w:rsidRPr="00E84B2A">
          <w:rPr>
            <w:rStyle w:val="afe"/>
            <w:rFonts w:ascii="PT Astra Serif" w:hAnsi="PT Astra Serif"/>
            <w:noProof/>
            <w:webHidden/>
            <w:color w:val="auto"/>
            <w:sz w:val="28"/>
            <w:szCs w:val="28"/>
            <w:u w:val="none"/>
          </w:rPr>
          <w:tab/>
        </w:r>
        <w:r w:rsidR="008A12AC" w:rsidRPr="00E84B2A">
          <w:rPr>
            <w:rStyle w:val="afe"/>
            <w:rFonts w:ascii="PT Astra Serif" w:hAnsi="PT Astra Serif"/>
            <w:noProof/>
            <w:webHidden/>
            <w:color w:val="auto"/>
            <w:sz w:val="28"/>
            <w:szCs w:val="28"/>
            <w:u w:val="none"/>
          </w:rPr>
          <w:fldChar w:fldCharType="begin"/>
        </w:r>
        <w:r w:rsidR="008A12AC" w:rsidRPr="00E84B2A">
          <w:rPr>
            <w:rStyle w:val="afe"/>
            <w:rFonts w:ascii="PT Astra Serif" w:hAnsi="PT Astra Serif"/>
            <w:noProof/>
            <w:webHidden/>
            <w:color w:val="auto"/>
            <w:sz w:val="28"/>
            <w:szCs w:val="28"/>
            <w:u w:val="none"/>
          </w:rPr>
          <w:instrText xml:space="preserve"> PAGEREF _Toc232001788 \h </w:instrText>
        </w:r>
        <w:r w:rsidR="008A12AC" w:rsidRPr="00E84B2A">
          <w:rPr>
            <w:rStyle w:val="afe"/>
            <w:rFonts w:ascii="PT Astra Serif" w:hAnsi="PT Astra Serif"/>
            <w:noProof/>
            <w:webHidden/>
            <w:color w:val="auto"/>
            <w:sz w:val="28"/>
            <w:szCs w:val="28"/>
            <w:u w:val="none"/>
          </w:rPr>
        </w:r>
        <w:r w:rsidR="008A12AC" w:rsidRPr="00E84B2A">
          <w:rPr>
            <w:rStyle w:val="afe"/>
            <w:rFonts w:ascii="PT Astra Serif" w:hAnsi="PT Astra Serif"/>
            <w:noProof/>
            <w:webHidden/>
            <w:color w:val="auto"/>
            <w:sz w:val="28"/>
            <w:szCs w:val="28"/>
            <w:u w:val="none"/>
          </w:rPr>
          <w:fldChar w:fldCharType="separate"/>
        </w:r>
        <w:r w:rsidR="007C0A52" w:rsidRPr="00E84B2A">
          <w:rPr>
            <w:rStyle w:val="afe"/>
            <w:rFonts w:ascii="PT Astra Serif" w:hAnsi="PT Astra Serif"/>
            <w:noProof/>
            <w:webHidden/>
            <w:color w:val="auto"/>
            <w:sz w:val="28"/>
            <w:szCs w:val="28"/>
            <w:u w:val="none"/>
          </w:rPr>
          <w:t>60</w:t>
        </w:r>
        <w:r w:rsidR="008A12AC" w:rsidRPr="00E84B2A">
          <w:rPr>
            <w:rStyle w:val="afe"/>
            <w:rFonts w:ascii="PT Astra Serif" w:hAnsi="PT Astra Serif"/>
            <w:noProof/>
            <w:webHidden/>
            <w:color w:val="auto"/>
            <w:sz w:val="28"/>
            <w:szCs w:val="28"/>
            <w:u w:val="none"/>
          </w:rPr>
          <w:fldChar w:fldCharType="end"/>
        </w:r>
      </w:hyperlink>
    </w:p>
    <w:p w:rsidR="008A12AC" w:rsidRPr="00E84B2A" w:rsidRDefault="00B4283E" w:rsidP="008A12AC">
      <w:pPr>
        <w:pStyle w:val="1a"/>
        <w:spacing w:after="0" w:line="240" w:lineRule="auto"/>
        <w:jc w:val="both"/>
        <w:rPr>
          <w:rStyle w:val="afe"/>
          <w:rFonts w:ascii="PT Astra Serif" w:hAnsi="PT Astra Serif"/>
          <w:noProof/>
          <w:color w:val="auto"/>
          <w:sz w:val="28"/>
          <w:szCs w:val="28"/>
          <w:u w:val="none"/>
        </w:rPr>
      </w:pPr>
      <w:hyperlink w:anchor="_Toc232001789" w:history="1">
        <w:r w:rsidR="008A12AC" w:rsidRPr="00E84B2A">
          <w:rPr>
            <w:rStyle w:val="afe"/>
            <w:rFonts w:ascii="PT Astra Serif" w:hAnsi="PT Astra Serif"/>
            <w:noProof/>
            <w:color w:val="auto"/>
            <w:sz w:val="28"/>
            <w:szCs w:val="28"/>
            <w:u w:val="none"/>
          </w:rPr>
          <w:t>10.5.</w:t>
        </w:r>
        <w:r w:rsidR="008A12AC" w:rsidRPr="00E84B2A">
          <w:rPr>
            <w:rStyle w:val="afe"/>
            <w:rFonts w:ascii="PT Astra Serif" w:hAnsi="PT Astra Serif"/>
            <w:noProof/>
            <w:color w:val="auto"/>
            <w:sz w:val="28"/>
            <w:szCs w:val="28"/>
            <w:u w:val="none"/>
          </w:rPr>
          <w:tab/>
          <w:t>Реестр систем теплоснабжения, содержащий перечень теплоснабжающих организаций, действующих в каждой системе теплоснабжения, расположенных в границах поселения, городского округа, города федерального значения</w:t>
        </w:r>
        <w:r w:rsidR="008A12AC" w:rsidRPr="00E84B2A">
          <w:rPr>
            <w:rStyle w:val="afe"/>
            <w:rFonts w:ascii="PT Astra Serif" w:hAnsi="PT Astra Serif"/>
            <w:noProof/>
            <w:webHidden/>
            <w:color w:val="auto"/>
            <w:sz w:val="28"/>
            <w:szCs w:val="28"/>
            <w:u w:val="none"/>
          </w:rPr>
          <w:tab/>
        </w:r>
        <w:r w:rsidR="008A12AC" w:rsidRPr="00E84B2A">
          <w:rPr>
            <w:rStyle w:val="afe"/>
            <w:rFonts w:ascii="PT Astra Serif" w:hAnsi="PT Astra Serif"/>
            <w:noProof/>
            <w:webHidden/>
            <w:color w:val="auto"/>
            <w:sz w:val="28"/>
            <w:szCs w:val="28"/>
            <w:u w:val="none"/>
          </w:rPr>
          <w:fldChar w:fldCharType="begin"/>
        </w:r>
        <w:r w:rsidR="008A12AC" w:rsidRPr="00E84B2A">
          <w:rPr>
            <w:rStyle w:val="afe"/>
            <w:rFonts w:ascii="PT Astra Serif" w:hAnsi="PT Astra Serif"/>
            <w:noProof/>
            <w:webHidden/>
            <w:color w:val="auto"/>
            <w:sz w:val="28"/>
            <w:szCs w:val="28"/>
            <w:u w:val="none"/>
          </w:rPr>
          <w:instrText xml:space="preserve"> PAGEREF _Toc232001789 \h </w:instrText>
        </w:r>
        <w:r w:rsidR="008A12AC" w:rsidRPr="00E84B2A">
          <w:rPr>
            <w:rStyle w:val="afe"/>
            <w:rFonts w:ascii="PT Astra Serif" w:hAnsi="PT Astra Serif"/>
            <w:noProof/>
            <w:webHidden/>
            <w:color w:val="auto"/>
            <w:sz w:val="28"/>
            <w:szCs w:val="28"/>
            <w:u w:val="none"/>
          </w:rPr>
        </w:r>
        <w:r w:rsidR="008A12AC" w:rsidRPr="00E84B2A">
          <w:rPr>
            <w:rStyle w:val="afe"/>
            <w:rFonts w:ascii="PT Astra Serif" w:hAnsi="PT Astra Serif"/>
            <w:noProof/>
            <w:webHidden/>
            <w:color w:val="auto"/>
            <w:sz w:val="28"/>
            <w:szCs w:val="28"/>
            <w:u w:val="none"/>
          </w:rPr>
          <w:fldChar w:fldCharType="separate"/>
        </w:r>
        <w:r w:rsidR="007C0A52" w:rsidRPr="00E84B2A">
          <w:rPr>
            <w:rStyle w:val="afe"/>
            <w:rFonts w:ascii="PT Astra Serif" w:hAnsi="PT Astra Serif"/>
            <w:noProof/>
            <w:webHidden/>
            <w:color w:val="auto"/>
            <w:sz w:val="28"/>
            <w:szCs w:val="28"/>
            <w:u w:val="none"/>
          </w:rPr>
          <w:t>60</w:t>
        </w:r>
        <w:r w:rsidR="008A12AC" w:rsidRPr="00E84B2A">
          <w:rPr>
            <w:rStyle w:val="afe"/>
            <w:rFonts w:ascii="PT Astra Serif" w:hAnsi="PT Astra Serif"/>
            <w:noProof/>
            <w:webHidden/>
            <w:color w:val="auto"/>
            <w:sz w:val="28"/>
            <w:szCs w:val="28"/>
            <w:u w:val="none"/>
          </w:rPr>
          <w:fldChar w:fldCharType="end"/>
        </w:r>
      </w:hyperlink>
    </w:p>
    <w:p w:rsidR="008A12AC" w:rsidRPr="00E84B2A" w:rsidRDefault="00B4283E" w:rsidP="008A12AC">
      <w:pPr>
        <w:pStyle w:val="1a"/>
        <w:spacing w:after="0" w:line="240" w:lineRule="auto"/>
        <w:jc w:val="both"/>
        <w:rPr>
          <w:rStyle w:val="afe"/>
          <w:rFonts w:ascii="PT Astra Serif" w:hAnsi="PT Astra Serif"/>
          <w:noProof/>
          <w:color w:val="auto"/>
          <w:sz w:val="28"/>
          <w:szCs w:val="28"/>
          <w:u w:val="none"/>
        </w:rPr>
      </w:pPr>
      <w:hyperlink w:anchor="_Toc232001790" w:history="1">
        <w:r w:rsidR="008A12AC" w:rsidRPr="00E84B2A">
          <w:rPr>
            <w:rStyle w:val="afe"/>
            <w:rFonts w:ascii="PT Astra Serif" w:hAnsi="PT Astra Serif"/>
            <w:noProof/>
            <w:color w:val="auto"/>
            <w:sz w:val="28"/>
            <w:szCs w:val="28"/>
            <w:u w:val="none"/>
          </w:rPr>
          <w:t>11.</w:t>
        </w:r>
        <w:r w:rsidR="008A12AC" w:rsidRPr="00E84B2A">
          <w:rPr>
            <w:rStyle w:val="afe"/>
            <w:rFonts w:ascii="PT Astra Serif" w:hAnsi="PT Astra Serif"/>
            <w:noProof/>
            <w:color w:val="auto"/>
            <w:sz w:val="28"/>
            <w:szCs w:val="28"/>
            <w:u w:val="none"/>
          </w:rPr>
          <w:tab/>
          <w:t>РЕШЕНИЯ О РАСПРЕДЕЛЕНИИ ТЕПЛОВОЙ НАГРУЗКИ МЕЖДУ ИСТОЧНИКАМИ ТЕПЛОВОЙ ЭНЕРГИИ</w:t>
        </w:r>
        <w:r w:rsidR="008A12AC" w:rsidRPr="00E84B2A">
          <w:rPr>
            <w:rStyle w:val="afe"/>
            <w:rFonts w:ascii="PT Astra Serif" w:hAnsi="PT Astra Serif"/>
            <w:noProof/>
            <w:webHidden/>
            <w:color w:val="auto"/>
            <w:sz w:val="28"/>
            <w:szCs w:val="28"/>
            <w:u w:val="none"/>
          </w:rPr>
          <w:tab/>
        </w:r>
        <w:r w:rsidR="008A12AC" w:rsidRPr="00E84B2A">
          <w:rPr>
            <w:rStyle w:val="afe"/>
            <w:rFonts w:ascii="PT Astra Serif" w:hAnsi="PT Astra Serif"/>
            <w:noProof/>
            <w:webHidden/>
            <w:color w:val="auto"/>
            <w:sz w:val="28"/>
            <w:szCs w:val="28"/>
            <w:u w:val="none"/>
          </w:rPr>
          <w:fldChar w:fldCharType="begin"/>
        </w:r>
        <w:r w:rsidR="008A12AC" w:rsidRPr="00E84B2A">
          <w:rPr>
            <w:rStyle w:val="afe"/>
            <w:rFonts w:ascii="PT Astra Serif" w:hAnsi="PT Astra Serif"/>
            <w:noProof/>
            <w:webHidden/>
            <w:color w:val="auto"/>
            <w:sz w:val="28"/>
            <w:szCs w:val="28"/>
            <w:u w:val="none"/>
          </w:rPr>
          <w:instrText xml:space="preserve"> PAGEREF _Toc232001790 \h </w:instrText>
        </w:r>
        <w:r w:rsidR="008A12AC" w:rsidRPr="00E84B2A">
          <w:rPr>
            <w:rStyle w:val="afe"/>
            <w:rFonts w:ascii="PT Astra Serif" w:hAnsi="PT Astra Serif"/>
            <w:noProof/>
            <w:webHidden/>
            <w:color w:val="auto"/>
            <w:sz w:val="28"/>
            <w:szCs w:val="28"/>
            <w:u w:val="none"/>
          </w:rPr>
        </w:r>
        <w:r w:rsidR="008A12AC" w:rsidRPr="00E84B2A">
          <w:rPr>
            <w:rStyle w:val="afe"/>
            <w:rFonts w:ascii="PT Astra Serif" w:hAnsi="PT Astra Serif"/>
            <w:noProof/>
            <w:webHidden/>
            <w:color w:val="auto"/>
            <w:sz w:val="28"/>
            <w:szCs w:val="28"/>
            <w:u w:val="none"/>
          </w:rPr>
          <w:fldChar w:fldCharType="separate"/>
        </w:r>
        <w:r w:rsidR="007C0A52" w:rsidRPr="00E84B2A">
          <w:rPr>
            <w:rStyle w:val="afe"/>
            <w:rFonts w:ascii="PT Astra Serif" w:hAnsi="PT Astra Serif"/>
            <w:noProof/>
            <w:webHidden/>
            <w:color w:val="auto"/>
            <w:sz w:val="28"/>
            <w:szCs w:val="28"/>
            <w:u w:val="none"/>
          </w:rPr>
          <w:t>62</w:t>
        </w:r>
        <w:r w:rsidR="008A12AC" w:rsidRPr="00E84B2A">
          <w:rPr>
            <w:rStyle w:val="afe"/>
            <w:rFonts w:ascii="PT Astra Serif" w:hAnsi="PT Astra Serif"/>
            <w:noProof/>
            <w:webHidden/>
            <w:color w:val="auto"/>
            <w:sz w:val="28"/>
            <w:szCs w:val="28"/>
            <w:u w:val="none"/>
          </w:rPr>
          <w:fldChar w:fldCharType="end"/>
        </w:r>
      </w:hyperlink>
    </w:p>
    <w:p w:rsidR="008A12AC" w:rsidRPr="00E84B2A" w:rsidRDefault="00B4283E" w:rsidP="008A12AC">
      <w:pPr>
        <w:pStyle w:val="1a"/>
        <w:spacing w:after="0" w:line="240" w:lineRule="auto"/>
        <w:jc w:val="both"/>
        <w:rPr>
          <w:rStyle w:val="afe"/>
          <w:rFonts w:ascii="PT Astra Serif" w:hAnsi="PT Astra Serif"/>
          <w:noProof/>
          <w:color w:val="auto"/>
          <w:sz w:val="28"/>
          <w:szCs w:val="28"/>
          <w:u w:val="none"/>
        </w:rPr>
      </w:pPr>
      <w:hyperlink w:anchor="_Toc232001791" w:history="1">
        <w:r w:rsidR="008A12AC" w:rsidRPr="00E84B2A">
          <w:rPr>
            <w:rStyle w:val="afe"/>
            <w:rFonts w:ascii="PT Astra Serif" w:hAnsi="PT Astra Serif"/>
            <w:noProof/>
            <w:color w:val="auto"/>
            <w:sz w:val="28"/>
            <w:szCs w:val="28"/>
            <w:u w:val="none"/>
          </w:rPr>
          <w:t>11.1.</w:t>
        </w:r>
        <w:r w:rsidR="008A12AC" w:rsidRPr="00E84B2A">
          <w:rPr>
            <w:rStyle w:val="afe"/>
            <w:rFonts w:ascii="PT Astra Serif" w:hAnsi="PT Astra Serif"/>
            <w:noProof/>
            <w:color w:val="auto"/>
            <w:sz w:val="28"/>
            <w:szCs w:val="28"/>
            <w:u w:val="none"/>
          </w:rPr>
          <w:tab/>
          <w:t>Сведения о величине тепловой нагрузки, распределяемой (перераспределяемой) между источниками тепловой энергии</w:t>
        </w:r>
        <w:r w:rsidR="008A12AC" w:rsidRPr="00E84B2A">
          <w:rPr>
            <w:rStyle w:val="afe"/>
            <w:rFonts w:ascii="PT Astra Serif" w:hAnsi="PT Astra Serif"/>
            <w:noProof/>
            <w:webHidden/>
            <w:color w:val="auto"/>
            <w:sz w:val="28"/>
            <w:szCs w:val="28"/>
            <w:u w:val="none"/>
          </w:rPr>
          <w:tab/>
        </w:r>
        <w:r w:rsidR="008A12AC" w:rsidRPr="00E84B2A">
          <w:rPr>
            <w:rStyle w:val="afe"/>
            <w:rFonts w:ascii="PT Astra Serif" w:hAnsi="PT Astra Serif"/>
            <w:noProof/>
            <w:webHidden/>
            <w:color w:val="auto"/>
            <w:sz w:val="28"/>
            <w:szCs w:val="28"/>
            <w:u w:val="none"/>
          </w:rPr>
          <w:fldChar w:fldCharType="begin"/>
        </w:r>
        <w:r w:rsidR="008A12AC" w:rsidRPr="00E84B2A">
          <w:rPr>
            <w:rStyle w:val="afe"/>
            <w:rFonts w:ascii="PT Astra Serif" w:hAnsi="PT Astra Serif"/>
            <w:noProof/>
            <w:webHidden/>
            <w:color w:val="auto"/>
            <w:sz w:val="28"/>
            <w:szCs w:val="28"/>
            <w:u w:val="none"/>
          </w:rPr>
          <w:instrText xml:space="preserve"> PAGEREF _Toc232001791 \h </w:instrText>
        </w:r>
        <w:r w:rsidR="008A12AC" w:rsidRPr="00E84B2A">
          <w:rPr>
            <w:rStyle w:val="afe"/>
            <w:rFonts w:ascii="PT Astra Serif" w:hAnsi="PT Astra Serif"/>
            <w:noProof/>
            <w:webHidden/>
            <w:color w:val="auto"/>
            <w:sz w:val="28"/>
            <w:szCs w:val="28"/>
            <w:u w:val="none"/>
          </w:rPr>
        </w:r>
        <w:r w:rsidR="008A12AC" w:rsidRPr="00E84B2A">
          <w:rPr>
            <w:rStyle w:val="afe"/>
            <w:rFonts w:ascii="PT Astra Serif" w:hAnsi="PT Astra Serif"/>
            <w:noProof/>
            <w:webHidden/>
            <w:color w:val="auto"/>
            <w:sz w:val="28"/>
            <w:szCs w:val="28"/>
            <w:u w:val="none"/>
          </w:rPr>
          <w:fldChar w:fldCharType="separate"/>
        </w:r>
        <w:r w:rsidR="007C0A52" w:rsidRPr="00E84B2A">
          <w:rPr>
            <w:rStyle w:val="afe"/>
            <w:rFonts w:ascii="PT Astra Serif" w:hAnsi="PT Astra Serif"/>
            <w:noProof/>
            <w:webHidden/>
            <w:color w:val="auto"/>
            <w:sz w:val="28"/>
            <w:szCs w:val="28"/>
            <w:u w:val="none"/>
          </w:rPr>
          <w:t>62</w:t>
        </w:r>
        <w:r w:rsidR="008A12AC" w:rsidRPr="00E84B2A">
          <w:rPr>
            <w:rStyle w:val="afe"/>
            <w:rFonts w:ascii="PT Astra Serif" w:hAnsi="PT Astra Serif"/>
            <w:noProof/>
            <w:webHidden/>
            <w:color w:val="auto"/>
            <w:sz w:val="28"/>
            <w:szCs w:val="28"/>
            <w:u w:val="none"/>
          </w:rPr>
          <w:fldChar w:fldCharType="end"/>
        </w:r>
      </w:hyperlink>
    </w:p>
    <w:p w:rsidR="008A12AC" w:rsidRPr="00E84B2A" w:rsidRDefault="00B4283E" w:rsidP="008A12AC">
      <w:pPr>
        <w:pStyle w:val="1a"/>
        <w:spacing w:after="0" w:line="240" w:lineRule="auto"/>
        <w:jc w:val="both"/>
        <w:rPr>
          <w:rStyle w:val="afe"/>
          <w:rFonts w:ascii="PT Astra Serif" w:hAnsi="PT Astra Serif"/>
          <w:noProof/>
          <w:color w:val="auto"/>
          <w:sz w:val="28"/>
          <w:szCs w:val="28"/>
          <w:u w:val="none"/>
        </w:rPr>
      </w:pPr>
      <w:hyperlink w:anchor="_Toc232001792" w:history="1">
        <w:r w:rsidR="008A12AC" w:rsidRPr="00E84B2A">
          <w:rPr>
            <w:rStyle w:val="afe"/>
            <w:rFonts w:ascii="PT Astra Serif" w:hAnsi="PT Astra Serif"/>
            <w:noProof/>
            <w:color w:val="auto"/>
            <w:sz w:val="28"/>
            <w:szCs w:val="28"/>
            <w:u w:val="none"/>
          </w:rPr>
          <w:t>11.2.</w:t>
        </w:r>
        <w:r w:rsidR="008A12AC" w:rsidRPr="00E84B2A">
          <w:rPr>
            <w:rStyle w:val="afe"/>
            <w:rFonts w:ascii="PT Astra Serif" w:hAnsi="PT Astra Serif"/>
            <w:noProof/>
            <w:color w:val="auto"/>
            <w:sz w:val="28"/>
            <w:szCs w:val="28"/>
            <w:u w:val="none"/>
          </w:rPr>
          <w:tab/>
          <w:t>Сроки выполнения перераспределения для каждого этапа</w:t>
        </w:r>
        <w:r w:rsidR="008A12AC" w:rsidRPr="00E84B2A">
          <w:rPr>
            <w:rStyle w:val="afe"/>
            <w:rFonts w:ascii="PT Astra Serif" w:hAnsi="PT Astra Serif"/>
            <w:noProof/>
            <w:webHidden/>
            <w:color w:val="auto"/>
            <w:sz w:val="28"/>
            <w:szCs w:val="28"/>
            <w:u w:val="none"/>
          </w:rPr>
          <w:tab/>
        </w:r>
        <w:r w:rsidR="008A12AC" w:rsidRPr="00E84B2A">
          <w:rPr>
            <w:rStyle w:val="afe"/>
            <w:rFonts w:ascii="PT Astra Serif" w:hAnsi="PT Astra Serif"/>
            <w:noProof/>
            <w:webHidden/>
            <w:color w:val="auto"/>
            <w:sz w:val="28"/>
            <w:szCs w:val="28"/>
            <w:u w:val="none"/>
          </w:rPr>
          <w:fldChar w:fldCharType="begin"/>
        </w:r>
        <w:r w:rsidR="008A12AC" w:rsidRPr="00E84B2A">
          <w:rPr>
            <w:rStyle w:val="afe"/>
            <w:rFonts w:ascii="PT Astra Serif" w:hAnsi="PT Astra Serif"/>
            <w:noProof/>
            <w:webHidden/>
            <w:color w:val="auto"/>
            <w:sz w:val="28"/>
            <w:szCs w:val="28"/>
            <w:u w:val="none"/>
          </w:rPr>
          <w:instrText xml:space="preserve"> PAGEREF _Toc232001792 \h </w:instrText>
        </w:r>
        <w:r w:rsidR="008A12AC" w:rsidRPr="00E84B2A">
          <w:rPr>
            <w:rStyle w:val="afe"/>
            <w:rFonts w:ascii="PT Astra Serif" w:hAnsi="PT Astra Serif"/>
            <w:noProof/>
            <w:webHidden/>
            <w:color w:val="auto"/>
            <w:sz w:val="28"/>
            <w:szCs w:val="28"/>
            <w:u w:val="none"/>
          </w:rPr>
        </w:r>
        <w:r w:rsidR="008A12AC" w:rsidRPr="00E84B2A">
          <w:rPr>
            <w:rStyle w:val="afe"/>
            <w:rFonts w:ascii="PT Astra Serif" w:hAnsi="PT Astra Serif"/>
            <w:noProof/>
            <w:webHidden/>
            <w:color w:val="auto"/>
            <w:sz w:val="28"/>
            <w:szCs w:val="28"/>
            <w:u w:val="none"/>
          </w:rPr>
          <w:fldChar w:fldCharType="separate"/>
        </w:r>
        <w:r w:rsidR="007C0A52" w:rsidRPr="00E84B2A">
          <w:rPr>
            <w:rStyle w:val="afe"/>
            <w:rFonts w:ascii="PT Astra Serif" w:hAnsi="PT Astra Serif"/>
            <w:noProof/>
            <w:webHidden/>
            <w:color w:val="auto"/>
            <w:sz w:val="28"/>
            <w:szCs w:val="28"/>
            <w:u w:val="none"/>
          </w:rPr>
          <w:t>62</w:t>
        </w:r>
        <w:r w:rsidR="008A12AC" w:rsidRPr="00E84B2A">
          <w:rPr>
            <w:rStyle w:val="afe"/>
            <w:rFonts w:ascii="PT Astra Serif" w:hAnsi="PT Astra Serif"/>
            <w:noProof/>
            <w:webHidden/>
            <w:color w:val="auto"/>
            <w:sz w:val="28"/>
            <w:szCs w:val="28"/>
            <w:u w:val="none"/>
          </w:rPr>
          <w:fldChar w:fldCharType="end"/>
        </w:r>
      </w:hyperlink>
    </w:p>
    <w:p w:rsidR="008A12AC" w:rsidRPr="00E84B2A" w:rsidRDefault="00B4283E" w:rsidP="008A12AC">
      <w:pPr>
        <w:pStyle w:val="1a"/>
        <w:spacing w:after="0" w:line="240" w:lineRule="auto"/>
        <w:jc w:val="both"/>
        <w:rPr>
          <w:rStyle w:val="afe"/>
          <w:rFonts w:ascii="PT Astra Serif" w:hAnsi="PT Astra Serif"/>
          <w:noProof/>
          <w:color w:val="auto"/>
          <w:sz w:val="28"/>
          <w:szCs w:val="28"/>
          <w:u w:val="none"/>
        </w:rPr>
      </w:pPr>
      <w:hyperlink w:anchor="_Toc232001793" w:history="1">
        <w:r w:rsidR="008A12AC" w:rsidRPr="00E84B2A">
          <w:rPr>
            <w:rStyle w:val="afe"/>
            <w:rFonts w:ascii="PT Astra Serif" w:hAnsi="PT Astra Serif"/>
            <w:noProof/>
            <w:color w:val="auto"/>
            <w:sz w:val="28"/>
            <w:szCs w:val="28"/>
            <w:u w:val="none"/>
          </w:rPr>
          <w:t>12.</w:t>
        </w:r>
        <w:r w:rsidR="008A12AC" w:rsidRPr="00E84B2A">
          <w:rPr>
            <w:rStyle w:val="afe"/>
            <w:rFonts w:ascii="PT Astra Serif" w:hAnsi="PT Astra Serif"/>
            <w:noProof/>
            <w:color w:val="auto"/>
            <w:sz w:val="28"/>
            <w:szCs w:val="28"/>
            <w:u w:val="none"/>
          </w:rPr>
          <w:tab/>
          <w:t>РЕШЕНИЯ ПО БЕСХОЗЯЙНЫМ ТЕПЛОВЫМ СЕТЯМ</w:t>
        </w:r>
        <w:r w:rsidR="008A12AC" w:rsidRPr="00E84B2A">
          <w:rPr>
            <w:rStyle w:val="afe"/>
            <w:rFonts w:ascii="PT Astra Serif" w:hAnsi="PT Astra Serif"/>
            <w:noProof/>
            <w:webHidden/>
            <w:color w:val="auto"/>
            <w:sz w:val="28"/>
            <w:szCs w:val="28"/>
            <w:u w:val="none"/>
          </w:rPr>
          <w:tab/>
        </w:r>
        <w:r w:rsidR="008A12AC" w:rsidRPr="00E84B2A">
          <w:rPr>
            <w:rStyle w:val="afe"/>
            <w:rFonts w:ascii="PT Astra Serif" w:hAnsi="PT Astra Serif"/>
            <w:noProof/>
            <w:webHidden/>
            <w:color w:val="auto"/>
            <w:sz w:val="28"/>
            <w:szCs w:val="28"/>
            <w:u w:val="none"/>
          </w:rPr>
          <w:fldChar w:fldCharType="begin"/>
        </w:r>
        <w:r w:rsidR="008A12AC" w:rsidRPr="00E84B2A">
          <w:rPr>
            <w:rStyle w:val="afe"/>
            <w:rFonts w:ascii="PT Astra Serif" w:hAnsi="PT Astra Serif"/>
            <w:noProof/>
            <w:webHidden/>
            <w:color w:val="auto"/>
            <w:sz w:val="28"/>
            <w:szCs w:val="28"/>
            <w:u w:val="none"/>
          </w:rPr>
          <w:instrText xml:space="preserve"> PAGEREF _Toc232001793 \h </w:instrText>
        </w:r>
        <w:r w:rsidR="008A12AC" w:rsidRPr="00E84B2A">
          <w:rPr>
            <w:rStyle w:val="afe"/>
            <w:rFonts w:ascii="PT Astra Serif" w:hAnsi="PT Astra Serif"/>
            <w:noProof/>
            <w:webHidden/>
            <w:color w:val="auto"/>
            <w:sz w:val="28"/>
            <w:szCs w:val="28"/>
            <w:u w:val="none"/>
          </w:rPr>
        </w:r>
        <w:r w:rsidR="008A12AC" w:rsidRPr="00E84B2A">
          <w:rPr>
            <w:rStyle w:val="afe"/>
            <w:rFonts w:ascii="PT Astra Serif" w:hAnsi="PT Astra Serif"/>
            <w:noProof/>
            <w:webHidden/>
            <w:color w:val="auto"/>
            <w:sz w:val="28"/>
            <w:szCs w:val="28"/>
            <w:u w:val="none"/>
          </w:rPr>
          <w:fldChar w:fldCharType="separate"/>
        </w:r>
        <w:r w:rsidR="007C0A52" w:rsidRPr="00E84B2A">
          <w:rPr>
            <w:rStyle w:val="afe"/>
            <w:rFonts w:ascii="PT Astra Serif" w:hAnsi="PT Astra Serif"/>
            <w:noProof/>
            <w:webHidden/>
            <w:color w:val="auto"/>
            <w:sz w:val="28"/>
            <w:szCs w:val="28"/>
            <w:u w:val="none"/>
          </w:rPr>
          <w:t>63</w:t>
        </w:r>
        <w:r w:rsidR="008A12AC" w:rsidRPr="00E84B2A">
          <w:rPr>
            <w:rStyle w:val="afe"/>
            <w:rFonts w:ascii="PT Astra Serif" w:hAnsi="PT Astra Serif"/>
            <w:noProof/>
            <w:webHidden/>
            <w:color w:val="auto"/>
            <w:sz w:val="28"/>
            <w:szCs w:val="28"/>
            <w:u w:val="none"/>
          </w:rPr>
          <w:fldChar w:fldCharType="end"/>
        </w:r>
      </w:hyperlink>
    </w:p>
    <w:p w:rsidR="008A12AC" w:rsidRPr="00E84B2A" w:rsidRDefault="00B4283E" w:rsidP="008A12AC">
      <w:pPr>
        <w:pStyle w:val="1a"/>
        <w:spacing w:after="0" w:line="240" w:lineRule="auto"/>
        <w:jc w:val="both"/>
        <w:rPr>
          <w:rStyle w:val="afe"/>
          <w:rFonts w:ascii="PT Astra Serif" w:hAnsi="PT Astra Serif"/>
          <w:noProof/>
          <w:color w:val="auto"/>
          <w:sz w:val="28"/>
          <w:szCs w:val="28"/>
          <w:u w:val="none"/>
        </w:rPr>
      </w:pPr>
      <w:hyperlink w:anchor="_Toc232001794" w:history="1">
        <w:r w:rsidR="008A12AC" w:rsidRPr="00E84B2A">
          <w:rPr>
            <w:rStyle w:val="afe"/>
            <w:rFonts w:ascii="PT Astra Serif" w:hAnsi="PT Astra Serif"/>
            <w:noProof/>
            <w:color w:val="auto"/>
            <w:sz w:val="28"/>
            <w:szCs w:val="28"/>
            <w:u w:val="none"/>
          </w:rPr>
          <w:t>12.1.</w:t>
        </w:r>
        <w:r w:rsidR="008A12AC" w:rsidRPr="00E84B2A">
          <w:rPr>
            <w:rStyle w:val="afe"/>
            <w:rFonts w:ascii="PT Astra Serif" w:hAnsi="PT Astra Serif"/>
            <w:noProof/>
            <w:color w:val="auto"/>
            <w:sz w:val="28"/>
            <w:szCs w:val="28"/>
            <w:u w:val="none"/>
          </w:rPr>
          <w:tab/>
          <w:t>Перечень выявленных бесхозяйных тепловых сетей (в случае их выявления)</w:t>
        </w:r>
        <w:r w:rsidR="008A12AC" w:rsidRPr="00E84B2A">
          <w:rPr>
            <w:rStyle w:val="afe"/>
            <w:rFonts w:ascii="PT Astra Serif" w:hAnsi="PT Astra Serif"/>
            <w:noProof/>
            <w:webHidden/>
            <w:color w:val="auto"/>
            <w:sz w:val="28"/>
            <w:szCs w:val="28"/>
            <w:u w:val="none"/>
          </w:rPr>
          <w:tab/>
        </w:r>
        <w:r w:rsidR="008A12AC" w:rsidRPr="00E84B2A">
          <w:rPr>
            <w:rStyle w:val="afe"/>
            <w:rFonts w:ascii="PT Astra Serif" w:hAnsi="PT Astra Serif"/>
            <w:noProof/>
            <w:webHidden/>
            <w:color w:val="auto"/>
            <w:sz w:val="28"/>
            <w:szCs w:val="28"/>
            <w:u w:val="none"/>
          </w:rPr>
          <w:fldChar w:fldCharType="begin"/>
        </w:r>
        <w:r w:rsidR="008A12AC" w:rsidRPr="00E84B2A">
          <w:rPr>
            <w:rStyle w:val="afe"/>
            <w:rFonts w:ascii="PT Astra Serif" w:hAnsi="PT Astra Serif"/>
            <w:noProof/>
            <w:webHidden/>
            <w:color w:val="auto"/>
            <w:sz w:val="28"/>
            <w:szCs w:val="28"/>
            <w:u w:val="none"/>
          </w:rPr>
          <w:instrText xml:space="preserve"> PAGEREF _Toc232001794 \h </w:instrText>
        </w:r>
        <w:r w:rsidR="008A12AC" w:rsidRPr="00E84B2A">
          <w:rPr>
            <w:rStyle w:val="afe"/>
            <w:rFonts w:ascii="PT Astra Serif" w:hAnsi="PT Astra Serif"/>
            <w:noProof/>
            <w:webHidden/>
            <w:color w:val="auto"/>
            <w:sz w:val="28"/>
            <w:szCs w:val="28"/>
            <w:u w:val="none"/>
          </w:rPr>
        </w:r>
        <w:r w:rsidR="008A12AC" w:rsidRPr="00E84B2A">
          <w:rPr>
            <w:rStyle w:val="afe"/>
            <w:rFonts w:ascii="PT Astra Serif" w:hAnsi="PT Astra Serif"/>
            <w:noProof/>
            <w:webHidden/>
            <w:color w:val="auto"/>
            <w:sz w:val="28"/>
            <w:szCs w:val="28"/>
            <w:u w:val="none"/>
          </w:rPr>
          <w:fldChar w:fldCharType="separate"/>
        </w:r>
        <w:r w:rsidR="007C0A52" w:rsidRPr="00E84B2A">
          <w:rPr>
            <w:rStyle w:val="afe"/>
            <w:rFonts w:ascii="PT Astra Serif" w:hAnsi="PT Astra Serif"/>
            <w:noProof/>
            <w:webHidden/>
            <w:color w:val="auto"/>
            <w:sz w:val="28"/>
            <w:szCs w:val="28"/>
            <w:u w:val="none"/>
          </w:rPr>
          <w:t>63</w:t>
        </w:r>
        <w:r w:rsidR="008A12AC" w:rsidRPr="00E84B2A">
          <w:rPr>
            <w:rStyle w:val="afe"/>
            <w:rFonts w:ascii="PT Astra Serif" w:hAnsi="PT Astra Serif"/>
            <w:noProof/>
            <w:webHidden/>
            <w:color w:val="auto"/>
            <w:sz w:val="28"/>
            <w:szCs w:val="28"/>
            <w:u w:val="none"/>
          </w:rPr>
          <w:fldChar w:fldCharType="end"/>
        </w:r>
      </w:hyperlink>
    </w:p>
    <w:p w:rsidR="008A12AC" w:rsidRPr="00E84B2A" w:rsidRDefault="00B4283E" w:rsidP="008A12AC">
      <w:pPr>
        <w:pStyle w:val="1a"/>
        <w:spacing w:after="0" w:line="240" w:lineRule="auto"/>
        <w:jc w:val="both"/>
        <w:rPr>
          <w:rStyle w:val="afe"/>
          <w:rFonts w:ascii="PT Astra Serif" w:hAnsi="PT Astra Serif"/>
          <w:noProof/>
          <w:color w:val="auto"/>
          <w:sz w:val="28"/>
          <w:szCs w:val="28"/>
          <w:u w:val="none"/>
        </w:rPr>
      </w:pPr>
      <w:hyperlink w:anchor="_Toc232001795" w:history="1">
        <w:r w:rsidR="008A12AC" w:rsidRPr="00E84B2A">
          <w:rPr>
            <w:rStyle w:val="afe"/>
            <w:rFonts w:ascii="PT Astra Serif" w:hAnsi="PT Astra Serif"/>
            <w:noProof/>
            <w:color w:val="auto"/>
            <w:sz w:val="28"/>
            <w:szCs w:val="28"/>
            <w:u w:val="none"/>
          </w:rPr>
          <w:t>12.2.</w:t>
        </w:r>
        <w:r w:rsidR="008A12AC" w:rsidRPr="00E84B2A">
          <w:rPr>
            <w:rStyle w:val="afe"/>
            <w:rFonts w:ascii="PT Astra Serif" w:hAnsi="PT Astra Serif"/>
            <w:noProof/>
            <w:color w:val="auto"/>
            <w:sz w:val="28"/>
            <w:szCs w:val="28"/>
            <w:u w:val="none"/>
          </w:rPr>
          <w:tab/>
          <w:t>Перечень организаций, уполномоченных на эксплуатацию сетей в порядке, установленном Федеральным законом от 27.07.2010 № 190 «О теплоснабжении»</w:t>
        </w:r>
        <w:r w:rsidR="008A12AC" w:rsidRPr="00E84B2A">
          <w:rPr>
            <w:rStyle w:val="afe"/>
            <w:rFonts w:ascii="PT Astra Serif" w:hAnsi="PT Astra Serif"/>
            <w:noProof/>
            <w:webHidden/>
            <w:color w:val="auto"/>
            <w:sz w:val="28"/>
            <w:szCs w:val="28"/>
            <w:u w:val="none"/>
          </w:rPr>
          <w:tab/>
        </w:r>
        <w:r w:rsidR="008A12AC" w:rsidRPr="00E84B2A">
          <w:rPr>
            <w:rStyle w:val="afe"/>
            <w:rFonts w:ascii="PT Astra Serif" w:hAnsi="PT Astra Serif"/>
            <w:noProof/>
            <w:webHidden/>
            <w:color w:val="auto"/>
            <w:sz w:val="28"/>
            <w:szCs w:val="28"/>
            <w:u w:val="none"/>
          </w:rPr>
          <w:fldChar w:fldCharType="begin"/>
        </w:r>
        <w:r w:rsidR="008A12AC" w:rsidRPr="00E84B2A">
          <w:rPr>
            <w:rStyle w:val="afe"/>
            <w:rFonts w:ascii="PT Astra Serif" w:hAnsi="PT Astra Serif"/>
            <w:noProof/>
            <w:webHidden/>
            <w:color w:val="auto"/>
            <w:sz w:val="28"/>
            <w:szCs w:val="28"/>
            <w:u w:val="none"/>
          </w:rPr>
          <w:instrText xml:space="preserve"> PAGEREF _Toc232001795 \h </w:instrText>
        </w:r>
        <w:r w:rsidR="008A12AC" w:rsidRPr="00E84B2A">
          <w:rPr>
            <w:rStyle w:val="afe"/>
            <w:rFonts w:ascii="PT Astra Serif" w:hAnsi="PT Astra Serif"/>
            <w:noProof/>
            <w:webHidden/>
            <w:color w:val="auto"/>
            <w:sz w:val="28"/>
            <w:szCs w:val="28"/>
            <w:u w:val="none"/>
          </w:rPr>
        </w:r>
        <w:r w:rsidR="008A12AC" w:rsidRPr="00E84B2A">
          <w:rPr>
            <w:rStyle w:val="afe"/>
            <w:rFonts w:ascii="PT Astra Serif" w:hAnsi="PT Astra Serif"/>
            <w:noProof/>
            <w:webHidden/>
            <w:color w:val="auto"/>
            <w:sz w:val="28"/>
            <w:szCs w:val="28"/>
            <w:u w:val="none"/>
          </w:rPr>
          <w:fldChar w:fldCharType="separate"/>
        </w:r>
        <w:r w:rsidR="007C0A52" w:rsidRPr="00E84B2A">
          <w:rPr>
            <w:rStyle w:val="afe"/>
            <w:rFonts w:ascii="PT Astra Serif" w:hAnsi="PT Astra Serif"/>
            <w:noProof/>
            <w:webHidden/>
            <w:color w:val="auto"/>
            <w:sz w:val="28"/>
            <w:szCs w:val="28"/>
            <w:u w:val="none"/>
          </w:rPr>
          <w:t>63</w:t>
        </w:r>
        <w:r w:rsidR="008A12AC" w:rsidRPr="00E84B2A">
          <w:rPr>
            <w:rStyle w:val="afe"/>
            <w:rFonts w:ascii="PT Astra Serif" w:hAnsi="PT Astra Serif"/>
            <w:noProof/>
            <w:webHidden/>
            <w:color w:val="auto"/>
            <w:sz w:val="28"/>
            <w:szCs w:val="28"/>
            <w:u w:val="none"/>
          </w:rPr>
          <w:fldChar w:fldCharType="end"/>
        </w:r>
      </w:hyperlink>
    </w:p>
    <w:p w:rsidR="008A12AC" w:rsidRPr="00E84B2A" w:rsidRDefault="00B4283E" w:rsidP="008A12AC">
      <w:pPr>
        <w:pStyle w:val="1a"/>
        <w:spacing w:after="0" w:line="240" w:lineRule="auto"/>
        <w:jc w:val="both"/>
        <w:rPr>
          <w:rStyle w:val="afe"/>
          <w:rFonts w:ascii="PT Astra Serif" w:hAnsi="PT Astra Serif"/>
          <w:noProof/>
          <w:color w:val="auto"/>
          <w:sz w:val="28"/>
          <w:szCs w:val="28"/>
          <w:u w:val="none"/>
        </w:rPr>
      </w:pPr>
      <w:hyperlink w:anchor="_Toc232001796" w:history="1">
        <w:r w:rsidR="008A12AC" w:rsidRPr="00E84B2A">
          <w:rPr>
            <w:rStyle w:val="afe"/>
            <w:rFonts w:ascii="PT Astra Serif" w:hAnsi="PT Astra Serif"/>
            <w:noProof/>
            <w:color w:val="auto"/>
            <w:sz w:val="28"/>
            <w:szCs w:val="28"/>
            <w:u w:val="none"/>
          </w:rPr>
          <w:t>13.</w:t>
        </w:r>
        <w:r w:rsidR="008A12AC" w:rsidRPr="00E84B2A">
          <w:rPr>
            <w:rStyle w:val="afe"/>
            <w:rFonts w:ascii="PT Astra Serif" w:hAnsi="PT Astra Serif"/>
            <w:noProof/>
            <w:color w:val="auto"/>
            <w:sz w:val="28"/>
            <w:szCs w:val="28"/>
            <w:u w:val="none"/>
          </w:rPr>
          <w:tab/>
          <w:t>СИНХРОНИЗАЦИЯ СХЕМЫ ТЕПЛОСНАБЖЕНИЯ СО СХЕМОЙ ГАЗОСНАБЖЕНИЯ И ГАЗИФИКАЦИИ СУБЪЕКТА РОССИЙСКОЙ ФЕДЕРАЦИИ И (ИЛИ) ПОСЕЛЕНИЯ, СХЕМОЙ И ПРОГРАММОЙ РАЗВИТИЯ ЭЛЕКТРОЭНЕРГЕТИКИ, А ТАКЖЕ СО СХЕМОЙ ВОДОСНАБЖЕНИЯ И ВОДООТВЕДЕНИЯ МУНИЦИПАЛЬНОГО ОБРАЗОВАНИЯ</w:t>
        </w:r>
        <w:r w:rsidR="008A12AC" w:rsidRPr="00E84B2A">
          <w:rPr>
            <w:rStyle w:val="afe"/>
            <w:rFonts w:ascii="PT Astra Serif" w:hAnsi="PT Astra Serif"/>
            <w:noProof/>
            <w:webHidden/>
            <w:color w:val="auto"/>
            <w:sz w:val="28"/>
            <w:szCs w:val="28"/>
            <w:u w:val="none"/>
          </w:rPr>
          <w:tab/>
        </w:r>
        <w:r w:rsidR="008A12AC" w:rsidRPr="00E84B2A">
          <w:rPr>
            <w:rStyle w:val="afe"/>
            <w:rFonts w:ascii="PT Astra Serif" w:hAnsi="PT Astra Serif"/>
            <w:noProof/>
            <w:webHidden/>
            <w:color w:val="auto"/>
            <w:sz w:val="28"/>
            <w:szCs w:val="28"/>
            <w:u w:val="none"/>
          </w:rPr>
          <w:fldChar w:fldCharType="begin"/>
        </w:r>
        <w:r w:rsidR="008A12AC" w:rsidRPr="00E84B2A">
          <w:rPr>
            <w:rStyle w:val="afe"/>
            <w:rFonts w:ascii="PT Astra Serif" w:hAnsi="PT Astra Serif"/>
            <w:noProof/>
            <w:webHidden/>
            <w:color w:val="auto"/>
            <w:sz w:val="28"/>
            <w:szCs w:val="28"/>
            <w:u w:val="none"/>
          </w:rPr>
          <w:instrText xml:space="preserve"> PAGEREF _Toc232001796 \h </w:instrText>
        </w:r>
        <w:r w:rsidR="008A12AC" w:rsidRPr="00E84B2A">
          <w:rPr>
            <w:rStyle w:val="afe"/>
            <w:rFonts w:ascii="PT Astra Serif" w:hAnsi="PT Astra Serif"/>
            <w:noProof/>
            <w:webHidden/>
            <w:color w:val="auto"/>
            <w:sz w:val="28"/>
            <w:szCs w:val="28"/>
            <w:u w:val="none"/>
          </w:rPr>
        </w:r>
        <w:r w:rsidR="008A12AC" w:rsidRPr="00E84B2A">
          <w:rPr>
            <w:rStyle w:val="afe"/>
            <w:rFonts w:ascii="PT Astra Serif" w:hAnsi="PT Astra Serif"/>
            <w:noProof/>
            <w:webHidden/>
            <w:color w:val="auto"/>
            <w:sz w:val="28"/>
            <w:szCs w:val="28"/>
            <w:u w:val="none"/>
          </w:rPr>
          <w:fldChar w:fldCharType="separate"/>
        </w:r>
        <w:r w:rsidR="007C0A52" w:rsidRPr="00E84B2A">
          <w:rPr>
            <w:rStyle w:val="afe"/>
            <w:rFonts w:ascii="PT Astra Serif" w:hAnsi="PT Astra Serif"/>
            <w:noProof/>
            <w:webHidden/>
            <w:color w:val="auto"/>
            <w:sz w:val="28"/>
            <w:szCs w:val="28"/>
            <w:u w:val="none"/>
          </w:rPr>
          <w:t>64</w:t>
        </w:r>
        <w:r w:rsidR="008A12AC" w:rsidRPr="00E84B2A">
          <w:rPr>
            <w:rStyle w:val="afe"/>
            <w:rFonts w:ascii="PT Astra Serif" w:hAnsi="PT Astra Serif"/>
            <w:noProof/>
            <w:webHidden/>
            <w:color w:val="auto"/>
            <w:sz w:val="28"/>
            <w:szCs w:val="28"/>
            <w:u w:val="none"/>
          </w:rPr>
          <w:fldChar w:fldCharType="end"/>
        </w:r>
      </w:hyperlink>
    </w:p>
    <w:p w:rsidR="008A12AC" w:rsidRPr="00E84B2A" w:rsidRDefault="00B4283E" w:rsidP="008A12AC">
      <w:pPr>
        <w:pStyle w:val="1a"/>
        <w:spacing w:after="0" w:line="240" w:lineRule="auto"/>
        <w:jc w:val="both"/>
        <w:rPr>
          <w:rStyle w:val="afe"/>
          <w:rFonts w:ascii="PT Astra Serif" w:hAnsi="PT Astra Serif"/>
          <w:noProof/>
          <w:color w:val="auto"/>
          <w:sz w:val="28"/>
          <w:szCs w:val="28"/>
          <w:u w:val="none"/>
        </w:rPr>
      </w:pPr>
      <w:hyperlink w:anchor="_Toc232001797" w:history="1">
        <w:r w:rsidR="008A12AC" w:rsidRPr="00E84B2A">
          <w:rPr>
            <w:rStyle w:val="afe"/>
            <w:rFonts w:ascii="PT Astra Serif" w:hAnsi="PT Astra Serif"/>
            <w:noProof/>
            <w:color w:val="auto"/>
            <w:sz w:val="28"/>
            <w:szCs w:val="28"/>
            <w:u w:val="none"/>
          </w:rPr>
          <w:t>13.1.</w:t>
        </w:r>
        <w:r w:rsidR="008A12AC" w:rsidRPr="00E84B2A">
          <w:rPr>
            <w:rStyle w:val="afe"/>
            <w:rFonts w:ascii="PT Astra Serif" w:hAnsi="PT Astra Serif"/>
            <w:noProof/>
            <w:color w:val="auto"/>
            <w:sz w:val="28"/>
            <w:szCs w:val="28"/>
            <w:u w:val="none"/>
          </w:rPr>
          <w:tab/>
          <w:t>Описание решений (на основе утвержденной региональной (межрегиональной) программы газификации жилищно-коммунального хозяйства, промышленных и иных организаций) о развитии соответствующей системы газоснабжения в части обеспечения топливом источников тепловой энергии</w:t>
        </w:r>
        <w:r w:rsidR="008A12AC" w:rsidRPr="00E84B2A">
          <w:rPr>
            <w:rStyle w:val="afe"/>
            <w:rFonts w:ascii="PT Astra Serif" w:hAnsi="PT Astra Serif"/>
            <w:noProof/>
            <w:webHidden/>
            <w:color w:val="auto"/>
            <w:sz w:val="28"/>
            <w:szCs w:val="28"/>
            <w:u w:val="none"/>
          </w:rPr>
          <w:tab/>
        </w:r>
        <w:r w:rsidR="008A12AC" w:rsidRPr="00E84B2A">
          <w:rPr>
            <w:rStyle w:val="afe"/>
            <w:rFonts w:ascii="PT Astra Serif" w:hAnsi="PT Astra Serif"/>
            <w:noProof/>
            <w:webHidden/>
            <w:color w:val="auto"/>
            <w:sz w:val="28"/>
            <w:szCs w:val="28"/>
            <w:u w:val="none"/>
          </w:rPr>
          <w:fldChar w:fldCharType="begin"/>
        </w:r>
        <w:r w:rsidR="008A12AC" w:rsidRPr="00E84B2A">
          <w:rPr>
            <w:rStyle w:val="afe"/>
            <w:rFonts w:ascii="PT Astra Serif" w:hAnsi="PT Astra Serif"/>
            <w:noProof/>
            <w:webHidden/>
            <w:color w:val="auto"/>
            <w:sz w:val="28"/>
            <w:szCs w:val="28"/>
            <w:u w:val="none"/>
          </w:rPr>
          <w:instrText xml:space="preserve"> PAGEREF _Toc232001797 \h </w:instrText>
        </w:r>
        <w:r w:rsidR="008A12AC" w:rsidRPr="00E84B2A">
          <w:rPr>
            <w:rStyle w:val="afe"/>
            <w:rFonts w:ascii="PT Astra Serif" w:hAnsi="PT Astra Serif"/>
            <w:noProof/>
            <w:webHidden/>
            <w:color w:val="auto"/>
            <w:sz w:val="28"/>
            <w:szCs w:val="28"/>
            <w:u w:val="none"/>
          </w:rPr>
        </w:r>
        <w:r w:rsidR="008A12AC" w:rsidRPr="00E84B2A">
          <w:rPr>
            <w:rStyle w:val="afe"/>
            <w:rFonts w:ascii="PT Astra Serif" w:hAnsi="PT Astra Serif"/>
            <w:noProof/>
            <w:webHidden/>
            <w:color w:val="auto"/>
            <w:sz w:val="28"/>
            <w:szCs w:val="28"/>
            <w:u w:val="none"/>
          </w:rPr>
          <w:fldChar w:fldCharType="separate"/>
        </w:r>
        <w:r w:rsidR="007C0A52" w:rsidRPr="00E84B2A">
          <w:rPr>
            <w:rStyle w:val="afe"/>
            <w:rFonts w:ascii="PT Astra Serif" w:hAnsi="PT Astra Serif"/>
            <w:noProof/>
            <w:webHidden/>
            <w:color w:val="auto"/>
            <w:sz w:val="28"/>
            <w:szCs w:val="28"/>
            <w:u w:val="none"/>
          </w:rPr>
          <w:t>64</w:t>
        </w:r>
        <w:r w:rsidR="008A12AC" w:rsidRPr="00E84B2A">
          <w:rPr>
            <w:rStyle w:val="afe"/>
            <w:rFonts w:ascii="PT Astra Serif" w:hAnsi="PT Astra Serif"/>
            <w:noProof/>
            <w:webHidden/>
            <w:color w:val="auto"/>
            <w:sz w:val="28"/>
            <w:szCs w:val="28"/>
            <w:u w:val="none"/>
          </w:rPr>
          <w:fldChar w:fldCharType="end"/>
        </w:r>
      </w:hyperlink>
    </w:p>
    <w:p w:rsidR="008A12AC" w:rsidRPr="00E84B2A" w:rsidRDefault="00B4283E" w:rsidP="008A12AC">
      <w:pPr>
        <w:pStyle w:val="1a"/>
        <w:spacing w:after="0" w:line="240" w:lineRule="auto"/>
        <w:jc w:val="both"/>
        <w:rPr>
          <w:rStyle w:val="afe"/>
          <w:rFonts w:ascii="PT Astra Serif" w:hAnsi="PT Astra Serif"/>
          <w:noProof/>
          <w:color w:val="auto"/>
          <w:sz w:val="28"/>
          <w:szCs w:val="28"/>
          <w:u w:val="none"/>
        </w:rPr>
      </w:pPr>
      <w:hyperlink w:anchor="_Toc232001798" w:history="1">
        <w:r w:rsidR="008A12AC" w:rsidRPr="00E84B2A">
          <w:rPr>
            <w:rStyle w:val="afe"/>
            <w:rFonts w:ascii="PT Astra Serif" w:hAnsi="PT Astra Serif"/>
            <w:noProof/>
            <w:color w:val="auto"/>
            <w:sz w:val="28"/>
            <w:szCs w:val="28"/>
            <w:u w:val="none"/>
          </w:rPr>
          <w:t>13.2.</w:t>
        </w:r>
        <w:r w:rsidR="008A12AC" w:rsidRPr="00E84B2A">
          <w:rPr>
            <w:rStyle w:val="afe"/>
            <w:rFonts w:ascii="PT Astra Serif" w:hAnsi="PT Astra Serif"/>
            <w:noProof/>
            <w:color w:val="auto"/>
            <w:sz w:val="28"/>
            <w:szCs w:val="28"/>
            <w:u w:val="none"/>
          </w:rPr>
          <w:tab/>
          <w:t>Описание проблем организации газоснабжения источников тепловой энергии</w:t>
        </w:r>
        <w:r w:rsidR="008A12AC" w:rsidRPr="00E84B2A">
          <w:rPr>
            <w:rStyle w:val="afe"/>
            <w:rFonts w:ascii="PT Astra Serif" w:hAnsi="PT Astra Serif"/>
            <w:noProof/>
            <w:webHidden/>
            <w:color w:val="auto"/>
            <w:sz w:val="28"/>
            <w:szCs w:val="28"/>
            <w:u w:val="none"/>
          </w:rPr>
          <w:tab/>
        </w:r>
        <w:r w:rsidR="008A12AC" w:rsidRPr="00E84B2A">
          <w:rPr>
            <w:rStyle w:val="afe"/>
            <w:rFonts w:ascii="PT Astra Serif" w:hAnsi="PT Astra Serif"/>
            <w:noProof/>
            <w:webHidden/>
            <w:color w:val="auto"/>
            <w:sz w:val="28"/>
            <w:szCs w:val="28"/>
            <w:u w:val="none"/>
          </w:rPr>
          <w:fldChar w:fldCharType="begin"/>
        </w:r>
        <w:r w:rsidR="008A12AC" w:rsidRPr="00E84B2A">
          <w:rPr>
            <w:rStyle w:val="afe"/>
            <w:rFonts w:ascii="PT Astra Serif" w:hAnsi="PT Astra Serif"/>
            <w:noProof/>
            <w:webHidden/>
            <w:color w:val="auto"/>
            <w:sz w:val="28"/>
            <w:szCs w:val="28"/>
            <w:u w:val="none"/>
          </w:rPr>
          <w:instrText xml:space="preserve"> PAGEREF _Toc232001798 \h </w:instrText>
        </w:r>
        <w:r w:rsidR="008A12AC" w:rsidRPr="00E84B2A">
          <w:rPr>
            <w:rStyle w:val="afe"/>
            <w:rFonts w:ascii="PT Astra Serif" w:hAnsi="PT Astra Serif"/>
            <w:noProof/>
            <w:webHidden/>
            <w:color w:val="auto"/>
            <w:sz w:val="28"/>
            <w:szCs w:val="28"/>
            <w:u w:val="none"/>
          </w:rPr>
        </w:r>
        <w:r w:rsidR="008A12AC" w:rsidRPr="00E84B2A">
          <w:rPr>
            <w:rStyle w:val="afe"/>
            <w:rFonts w:ascii="PT Astra Serif" w:hAnsi="PT Astra Serif"/>
            <w:noProof/>
            <w:webHidden/>
            <w:color w:val="auto"/>
            <w:sz w:val="28"/>
            <w:szCs w:val="28"/>
            <w:u w:val="none"/>
          </w:rPr>
          <w:fldChar w:fldCharType="separate"/>
        </w:r>
        <w:r w:rsidR="007C0A52" w:rsidRPr="00E84B2A">
          <w:rPr>
            <w:rStyle w:val="afe"/>
            <w:rFonts w:ascii="PT Astra Serif" w:hAnsi="PT Astra Serif"/>
            <w:noProof/>
            <w:webHidden/>
            <w:color w:val="auto"/>
            <w:sz w:val="28"/>
            <w:szCs w:val="28"/>
            <w:u w:val="none"/>
          </w:rPr>
          <w:t>64</w:t>
        </w:r>
        <w:r w:rsidR="008A12AC" w:rsidRPr="00E84B2A">
          <w:rPr>
            <w:rStyle w:val="afe"/>
            <w:rFonts w:ascii="PT Astra Serif" w:hAnsi="PT Astra Serif"/>
            <w:noProof/>
            <w:webHidden/>
            <w:color w:val="auto"/>
            <w:sz w:val="28"/>
            <w:szCs w:val="28"/>
            <w:u w:val="none"/>
          </w:rPr>
          <w:fldChar w:fldCharType="end"/>
        </w:r>
      </w:hyperlink>
    </w:p>
    <w:p w:rsidR="008A12AC" w:rsidRPr="00E84B2A" w:rsidRDefault="00B4283E" w:rsidP="008A12AC">
      <w:pPr>
        <w:pStyle w:val="1a"/>
        <w:spacing w:after="0" w:line="240" w:lineRule="auto"/>
        <w:jc w:val="both"/>
        <w:rPr>
          <w:rStyle w:val="afe"/>
          <w:rFonts w:ascii="PT Astra Serif" w:hAnsi="PT Astra Serif"/>
          <w:noProof/>
          <w:color w:val="auto"/>
          <w:sz w:val="28"/>
          <w:szCs w:val="28"/>
          <w:u w:val="none"/>
        </w:rPr>
      </w:pPr>
      <w:hyperlink w:anchor="_Toc232001799" w:history="1">
        <w:r w:rsidR="008A12AC" w:rsidRPr="00E84B2A">
          <w:rPr>
            <w:rStyle w:val="afe"/>
            <w:rFonts w:ascii="PT Astra Serif" w:hAnsi="PT Astra Serif"/>
            <w:noProof/>
            <w:color w:val="auto"/>
            <w:sz w:val="28"/>
            <w:szCs w:val="28"/>
            <w:u w:val="none"/>
          </w:rPr>
          <w:t>13.3.</w:t>
        </w:r>
        <w:r w:rsidR="008A12AC" w:rsidRPr="00E84B2A">
          <w:rPr>
            <w:rStyle w:val="afe"/>
            <w:rFonts w:ascii="PT Astra Serif" w:hAnsi="PT Astra Serif"/>
            <w:noProof/>
            <w:color w:val="auto"/>
            <w:sz w:val="28"/>
            <w:szCs w:val="28"/>
            <w:u w:val="none"/>
          </w:rPr>
          <w:tab/>
          <w:t>Предложения по корректировке утвержденной (разработке) региональной (межрегиональной) программы газификации жилищно-коммунального хозяйства, промышленных и иных организаций для обеспечения согласованности такой программы с указанными в Схеме теплоснабжения решениями о развитии источников тепловой энергии и систем теплоснабжения</w:t>
        </w:r>
        <w:r w:rsidR="008A12AC" w:rsidRPr="00E84B2A">
          <w:rPr>
            <w:rStyle w:val="afe"/>
            <w:rFonts w:ascii="PT Astra Serif" w:hAnsi="PT Astra Serif"/>
            <w:noProof/>
            <w:webHidden/>
            <w:color w:val="auto"/>
            <w:sz w:val="28"/>
            <w:szCs w:val="28"/>
            <w:u w:val="none"/>
          </w:rPr>
          <w:tab/>
        </w:r>
        <w:r w:rsidR="008A12AC" w:rsidRPr="00E84B2A">
          <w:rPr>
            <w:rStyle w:val="afe"/>
            <w:rFonts w:ascii="PT Astra Serif" w:hAnsi="PT Astra Serif"/>
            <w:noProof/>
            <w:webHidden/>
            <w:color w:val="auto"/>
            <w:sz w:val="28"/>
            <w:szCs w:val="28"/>
            <w:u w:val="none"/>
          </w:rPr>
          <w:fldChar w:fldCharType="begin"/>
        </w:r>
        <w:r w:rsidR="008A12AC" w:rsidRPr="00E84B2A">
          <w:rPr>
            <w:rStyle w:val="afe"/>
            <w:rFonts w:ascii="PT Astra Serif" w:hAnsi="PT Astra Serif"/>
            <w:noProof/>
            <w:webHidden/>
            <w:color w:val="auto"/>
            <w:sz w:val="28"/>
            <w:szCs w:val="28"/>
            <w:u w:val="none"/>
          </w:rPr>
          <w:instrText xml:space="preserve"> PAGEREF _Toc232001799 \h </w:instrText>
        </w:r>
        <w:r w:rsidR="008A12AC" w:rsidRPr="00E84B2A">
          <w:rPr>
            <w:rStyle w:val="afe"/>
            <w:rFonts w:ascii="PT Astra Serif" w:hAnsi="PT Astra Serif"/>
            <w:noProof/>
            <w:webHidden/>
            <w:color w:val="auto"/>
            <w:sz w:val="28"/>
            <w:szCs w:val="28"/>
            <w:u w:val="none"/>
          </w:rPr>
        </w:r>
        <w:r w:rsidR="008A12AC" w:rsidRPr="00E84B2A">
          <w:rPr>
            <w:rStyle w:val="afe"/>
            <w:rFonts w:ascii="PT Astra Serif" w:hAnsi="PT Astra Serif"/>
            <w:noProof/>
            <w:webHidden/>
            <w:color w:val="auto"/>
            <w:sz w:val="28"/>
            <w:szCs w:val="28"/>
            <w:u w:val="none"/>
          </w:rPr>
          <w:fldChar w:fldCharType="separate"/>
        </w:r>
        <w:r w:rsidR="007C0A52" w:rsidRPr="00E84B2A">
          <w:rPr>
            <w:rStyle w:val="afe"/>
            <w:rFonts w:ascii="PT Astra Serif" w:hAnsi="PT Astra Serif"/>
            <w:noProof/>
            <w:webHidden/>
            <w:color w:val="auto"/>
            <w:sz w:val="28"/>
            <w:szCs w:val="28"/>
            <w:u w:val="none"/>
          </w:rPr>
          <w:t>64</w:t>
        </w:r>
        <w:r w:rsidR="008A12AC" w:rsidRPr="00E84B2A">
          <w:rPr>
            <w:rStyle w:val="afe"/>
            <w:rFonts w:ascii="PT Astra Serif" w:hAnsi="PT Astra Serif"/>
            <w:noProof/>
            <w:webHidden/>
            <w:color w:val="auto"/>
            <w:sz w:val="28"/>
            <w:szCs w:val="28"/>
            <w:u w:val="none"/>
          </w:rPr>
          <w:fldChar w:fldCharType="end"/>
        </w:r>
      </w:hyperlink>
    </w:p>
    <w:p w:rsidR="008A12AC" w:rsidRPr="00E84B2A" w:rsidRDefault="00B4283E" w:rsidP="008A12AC">
      <w:pPr>
        <w:pStyle w:val="1a"/>
        <w:spacing w:after="0" w:line="240" w:lineRule="auto"/>
        <w:jc w:val="both"/>
        <w:rPr>
          <w:rStyle w:val="afe"/>
          <w:rFonts w:ascii="PT Astra Serif" w:hAnsi="PT Astra Serif"/>
          <w:noProof/>
          <w:color w:val="auto"/>
          <w:sz w:val="28"/>
          <w:szCs w:val="28"/>
          <w:u w:val="none"/>
        </w:rPr>
      </w:pPr>
      <w:hyperlink w:anchor="_Toc232001800" w:history="1">
        <w:r w:rsidR="008A12AC" w:rsidRPr="00E84B2A">
          <w:rPr>
            <w:rStyle w:val="afe"/>
            <w:rFonts w:ascii="PT Astra Serif" w:hAnsi="PT Astra Serif"/>
            <w:noProof/>
            <w:color w:val="auto"/>
            <w:sz w:val="28"/>
            <w:szCs w:val="28"/>
            <w:u w:val="none"/>
          </w:rPr>
          <w:t>13.4.</w:t>
        </w:r>
        <w:r w:rsidR="008A12AC" w:rsidRPr="00E84B2A">
          <w:rPr>
            <w:rStyle w:val="afe"/>
            <w:rFonts w:ascii="PT Astra Serif" w:hAnsi="PT Astra Serif"/>
            <w:noProof/>
            <w:color w:val="auto"/>
            <w:sz w:val="28"/>
            <w:szCs w:val="28"/>
            <w:u w:val="none"/>
          </w:rPr>
          <w:tab/>
          <w:t>Описание решений (вырабатываемых с учетом положений утвержденной схемы и программы развития Единой энергетической системы России) о строительстве, реконструкции, техническом перевооружении и (или) модернизации, выводе из эксплуатации источников тепловой энергии и генерирующих объектов, включая входящее в их состав оборудование, функционирующих в режиме комбинированной выработки электрической и тепловой энергии, в части перспективных балансов тепловой мощности в схемах теплоснабжения</w:t>
        </w:r>
        <w:r w:rsidR="008A12AC" w:rsidRPr="00E84B2A">
          <w:rPr>
            <w:rStyle w:val="afe"/>
            <w:rFonts w:ascii="PT Astra Serif" w:hAnsi="PT Astra Serif"/>
            <w:noProof/>
            <w:webHidden/>
            <w:color w:val="auto"/>
            <w:sz w:val="28"/>
            <w:szCs w:val="28"/>
            <w:u w:val="none"/>
          </w:rPr>
          <w:tab/>
        </w:r>
        <w:r w:rsidR="008A12AC" w:rsidRPr="00E84B2A">
          <w:rPr>
            <w:rStyle w:val="afe"/>
            <w:rFonts w:ascii="PT Astra Serif" w:hAnsi="PT Astra Serif"/>
            <w:noProof/>
            <w:webHidden/>
            <w:color w:val="auto"/>
            <w:sz w:val="28"/>
            <w:szCs w:val="28"/>
            <w:u w:val="none"/>
          </w:rPr>
          <w:fldChar w:fldCharType="begin"/>
        </w:r>
        <w:r w:rsidR="008A12AC" w:rsidRPr="00E84B2A">
          <w:rPr>
            <w:rStyle w:val="afe"/>
            <w:rFonts w:ascii="PT Astra Serif" w:hAnsi="PT Astra Serif"/>
            <w:noProof/>
            <w:webHidden/>
            <w:color w:val="auto"/>
            <w:sz w:val="28"/>
            <w:szCs w:val="28"/>
            <w:u w:val="none"/>
          </w:rPr>
          <w:instrText xml:space="preserve"> PAGEREF _Toc232001800 \h </w:instrText>
        </w:r>
        <w:r w:rsidR="008A12AC" w:rsidRPr="00E84B2A">
          <w:rPr>
            <w:rStyle w:val="afe"/>
            <w:rFonts w:ascii="PT Astra Serif" w:hAnsi="PT Astra Serif"/>
            <w:noProof/>
            <w:webHidden/>
            <w:color w:val="auto"/>
            <w:sz w:val="28"/>
            <w:szCs w:val="28"/>
            <w:u w:val="none"/>
          </w:rPr>
        </w:r>
        <w:r w:rsidR="008A12AC" w:rsidRPr="00E84B2A">
          <w:rPr>
            <w:rStyle w:val="afe"/>
            <w:rFonts w:ascii="PT Astra Serif" w:hAnsi="PT Astra Serif"/>
            <w:noProof/>
            <w:webHidden/>
            <w:color w:val="auto"/>
            <w:sz w:val="28"/>
            <w:szCs w:val="28"/>
            <w:u w:val="none"/>
          </w:rPr>
          <w:fldChar w:fldCharType="separate"/>
        </w:r>
        <w:r w:rsidR="007C0A52" w:rsidRPr="00E84B2A">
          <w:rPr>
            <w:rStyle w:val="afe"/>
            <w:rFonts w:ascii="PT Astra Serif" w:hAnsi="PT Astra Serif"/>
            <w:noProof/>
            <w:webHidden/>
            <w:color w:val="auto"/>
            <w:sz w:val="28"/>
            <w:szCs w:val="28"/>
            <w:u w:val="none"/>
          </w:rPr>
          <w:t>65</w:t>
        </w:r>
        <w:r w:rsidR="008A12AC" w:rsidRPr="00E84B2A">
          <w:rPr>
            <w:rStyle w:val="afe"/>
            <w:rFonts w:ascii="PT Astra Serif" w:hAnsi="PT Astra Serif"/>
            <w:noProof/>
            <w:webHidden/>
            <w:color w:val="auto"/>
            <w:sz w:val="28"/>
            <w:szCs w:val="28"/>
            <w:u w:val="none"/>
          </w:rPr>
          <w:fldChar w:fldCharType="end"/>
        </w:r>
      </w:hyperlink>
    </w:p>
    <w:p w:rsidR="008A12AC" w:rsidRPr="00E84B2A" w:rsidRDefault="00B4283E" w:rsidP="008A12AC">
      <w:pPr>
        <w:pStyle w:val="1a"/>
        <w:spacing w:after="0" w:line="240" w:lineRule="auto"/>
        <w:jc w:val="both"/>
        <w:rPr>
          <w:rStyle w:val="afe"/>
          <w:rFonts w:ascii="PT Astra Serif" w:hAnsi="PT Astra Serif"/>
          <w:noProof/>
          <w:color w:val="auto"/>
          <w:sz w:val="28"/>
          <w:szCs w:val="28"/>
          <w:u w:val="none"/>
        </w:rPr>
      </w:pPr>
      <w:hyperlink w:anchor="_Toc232001801" w:history="1">
        <w:r w:rsidR="008A12AC" w:rsidRPr="00E84B2A">
          <w:rPr>
            <w:rStyle w:val="afe"/>
            <w:rFonts w:ascii="PT Astra Serif" w:hAnsi="PT Astra Serif"/>
            <w:noProof/>
            <w:color w:val="auto"/>
            <w:sz w:val="28"/>
            <w:szCs w:val="28"/>
            <w:u w:val="none"/>
          </w:rPr>
          <w:t>13.5.</w:t>
        </w:r>
        <w:r w:rsidR="008A12AC" w:rsidRPr="00E84B2A">
          <w:rPr>
            <w:rStyle w:val="afe"/>
            <w:rFonts w:ascii="PT Astra Serif" w:hAnsi="PT Astra Serif"/>
            <w:noProof/>
            <w:color w:val="auto"/>
            <w:sz w:val="28"/>
            <w:szCs w:val="28"/>
            <w:u w:val="none"/>
          </w:rPr>
          <w:tab/>
          <w:t>Предложения по строительству генерирующих объектов, функционирующих в режиме комбинированной выработки электрической и тепловой энергии, указанных в схеме теплоснабжения, для их учета при разработке схемы и программы перспективного развития электроэнергетики субъекта Российской Федерации, схемы и программы развития Единой энергетической системы России, содержащие в том числе описание участия указанных объектов в перспективных балансах тепловой мощности и энергии</w:t>
        </w:r>
        <w:r w:rsidR="008A12AC" w:rsidRPr="00E84B2A">
          <w:rPr>
            <w:rStyle w:val="afe"/>
            <w:rFonts w:ascii="PT Astra Serif" w:hAnsi="PT Astra Serif"/>
            <w:noProof/>
            <w:webHidden/>
            <w:color w:val="auto"/>
            <w:sz w:val="28"/>
            <w:szCs w:val="28"/>
            <w:u w:val="none"/>
          </w:rPr>
          <w:tab/>
        </w:r>
        <w:r w:rsidR="008A12AC" w:rsidRPr="00E84B2A">
          <w:rPr>
            <w:rStyle w:val="afe"/>
            <w:rFonts w:ascii="PT Astra Serif" w:hAnsi="PT Astra Serif"/>
            <w:noProof/>
            <w:webHidden/>
            <w:color w:val="auto"/>
            <w:sz w:val="28"/>
            <w:szCs w:val="28"/>
            <w:u w:val="none"/>
          </w:rPr>
          <w:fldChar w:fldCharType="begin"/>
        </w:r>
        <w:r w:rsidR="008A12AC" w:rsidRPr="00E84B2A">
          <w:rPr>
            <w:rStyle w:val="afe"/>
            <w:rFonts w:ascii="PT Astra Serif" w:hAnsi="PT Astra Serif"/>
            <w:noProof/>
            <w:webHidden/>
            <w:color w:val="auto"/>
            <w:sz w:val="28"/>
            <w:szCs w:val="28"/>
            <w:u w:val="none"/>
          </w:rPr>
          <w:instrText xml:space="preserve"> PAGEREF _Toc232001801 \h </w:instrText>
        </w:r>
        <w:r w:rsidR="008A12AC" w:rsidRPr="00E84B2A">
          <w:rPr>
            <w:rStyle w:val="afe"/>
            <w:rFonts w:ascii="PT Astra Serif" w:hAnsi="PT Astra Serif"/>
            <w:noProof/>
            <w:webHidden/>
            <w:color w:val="auto"/>
            <w:sz w:val="28"/>
            <w:szCs w:val="28"/>
            <w:u w:val="none"/>
          </w:rPr>
        </w:r>
        <w:r w:rsidR="008A12AC" w:rsidRPr="00E84B2A">
          <w:rPr>
            <w:rStyle w:val="afe"/>
            <w:rFonts w:ascii="PT Astra Serif" w:hAnsi="PT Astra Serif"/>
            <w:noProof/>
            <w:webHidden/>
            <w:color w:val="auto"/>
            <w:sz w:val="28"/>
            <w:szCs w:val="28"/>
            <w:u w:val="none"/>
          </w:rPr>
          <w:fldChar w:fldCharType="separate"/>
        </w:r>
        <w:r w:rsidR="007C0A52" w:rsidRPr="00E84B2A">
          <w:rPr>
            <w:rStyle w:val="afe"/>
            <w:rFonts w:ascii="PT Astra Serif" w:hAnsi="PT Astra Serif"/>
            <w:noProof/>
            <w:webHidden/>
            <w:color w:val="auto"/>
            <w:sz w:val="28"/>
            <w:szCs w:val="28"/>
            <w:u w:val="none"/>
          </w:rPr>
          <w:t>65</w:t>
        </w:r>
        <w:r w:rsidR="008A12AC" w:rsidRPr="00E84B2A">
          <w:rPr>
            <w:rStyle w:val="afe"/>
            <w:rFonts w:ascii="PT Astra Serif" w:hAnsi="PT Astra Serif"/>
            <w:noProof/>
            <w:webHidden/>
            <w:color w:val="auto"/>
            <w:sz w:val="28"/>
            <w:szCs w:val="28"/>
            <w:u w:val="none"/>
          </w:rPr>
          <w:fldChar w:fldCharType="end"/>
        </w:r>
      </w:hyperlink>
    </w:p>
    <w:p w:rsidR="008A12AC" w:rsidRPr="00E84B2A" w:rsidRDefault="00B4283E" w:rsidP="008A12AC">
      <w:pPr>
        <w:pStyle w:val="1a"/>
        <w:spacing w:after="0" w:line="240" w:lineRule="auto"/>
        <w:jc w:val="both"/>
        <w:rPr>
          <w:rStyle w:val="afe"/>
          <w:rFonts w:ascii="PT Astra Serif" w:hAnsi="PT Astra Serif"/>
          <w:noProof/>
          <w:color w:val="auto"/>
          <w:sz w:val="28"/>
          <w:szCs w:val="28"/>
          <w:u w:val="none"/>
        </w:rPr>
      </w:pPr>
      <w:hyperlink w:anchor="_Toc232001802" w:history="1">
        <w:r w:rsidR="008A12AC" w:rsidRPr="00E84B2A">
          <w:rPr>
            <w:rStyle w:val="afe"/>
            <w:rFonts w:ascii="PT Astra Serif" w:hAnsi="PT Astra Serif"/>
            <w:noProof/>
            <w:color w:val="auto"/>
            <w:sz w:val="28"/>
            <w:szCs w:val="28"/>
            <w:u w:val="none"/>
          </w:rPr>
          <w:t>13.6.</w:t>
        </w:r>
        <w:r w:rsidR="008A12AC" w:rsidRPr="00E84B2A">
          <w:rPr>
            <w:rStyle w:val="afe"/>
            <w:rFonts w:ascii="PT Astra Serif" w:hAnsi="PT Astra Serif"/>
            <w:noProof/>
            <w:color w:val="auto"/>
            <w:sz w:val="28"/>
            <w:szCs w:val="28"/>
            <w:u w:val="none"/>
          </w:rPr>
          <w:tab/>
          <w:t xml:space="preserve">Описание решений (вырабатываемых с учетом положений утвержденной схемы водоснабжения муниципального образования) о </w:t>
        </w:r>
        <w:r w:rsidR="008A12AC" w:rsidRPr="00E84B2A">
          <w:rPr>
            <w:rStyle w:val="afe"/>
            <w:rFonts w:ascii="PT Astra Serif" w:hAnsi="PT Astra Serif"/>
            <w:noProof/>
            <w:color w:val="auto"/>
            <w:sz w:val="28"/>
            <w:szCs w:val="28"/>
            <w:u w:val="none"/>
          </w:rPr>
          <w:lastRenderedPageBreak/>
          <w:t>развитии соответствующей системы водоснабжения в части, относящейся к системам теплоснабжения</w:t>
        </w:r>
        <w:r w:rsidR="008A12AC" w:rsidRPr="00E84B2A">
          <w:rPr>
            <w:rStyle w:val="afe"/>
            <w:rFonts w:ascii="PT Astra Serif" w:hAnsi="PT Astra Serif"/>
            <w:noProof/>
            <w:webHidden/>
            <w:color w:val="auto"/>
            <w:sz w:val="28"/>
            <w:szCs w:val="28"/>
            <w:u w:val="none"/>
          </w:rPr>
          <w:tab/>
        </w:r>
        <w:r w:rsidR="008A12AC" w:rsidRPr="00E84B2A">
          <w:rPr>
            <w:rStyle w:val="afe"/>
            <w:rFonts w:ascii="PT Astra Serif" w:hAnsi="PT Astra Serif"/>
            <w:noProof/>
            <w:webHidden/>
            <w:color w:val="auto"/>
            <w:sz w:val="28"/>
            <w:szCs w:val="28"/>
            <w:u w:val="none"/>
          </w:rPr>
          <w:fldChar w:fldCharType="begin"/>
        </w:r>
        <w:r w:rsidR="008A12AC" w:rsidRPr="00E84B2A">
          <w:rPr>
            <w:rStyle w:val="afe"/>
            <w:rFonts w:ascii="PT Astra Serif" w:hAnsi="PT Astra Serif"/>
            <w:noProof/>
            <w:webHidden/>
            <w:color w:val="auto"/>
            <w:sz w:val="28"/>
            <w:szCs w:val="28"/>
            <w:u w:val="none"/>
          </w:rPr>
          <w:instrText xml:space="preserve"> PAGEREF _Toc232001802 \h </w:instrText>
        </w:r>
        <w:r w:rsidR="008A12AC" w:rsidRPr="00E84B2A">
          <w:rPr>
            <w:rStyle w:val="afe"/>
            <w:rFonts w:ascii="PT Astra Serif" w:hAnsi="PT Astra Serif"/>
            <w:noProof/>
            <w:webHidden/>
            <w:color w:val="auto"/>
            <w:sz w:val="28"/>
            <w:szCs w:val="28"/>
            <w:u w:val="none"/>
          </w:rPr>
        </w:r>
        <w:r w:rsidR="008A12AC" w:rsidRPr="00E84B2A">
          <w:rPr>
            <w:rStyle w:val="afe"/>
            <w:rFonts w:ascii="PT Astra Serif" w:hAnsi="PT Astra Serif"/>
            <w:noProof/>
            <w:webHidden/>
            <w:color w:val="auto"/>
            <w:sz w:val="28"/>
            <w:szCs w:val="28"/>
            <w:u w:val="none"/>
          </w:rPr>
          <w:fldChar w:fldCharType="separate"/>
        </w:r>
        <w:r w:rsidR="007C0A52" w:rsidRPr="00E84B2A">
          <w:rPr>
            <w:rStyle w:val="afe"/>
            <w:rFonts w:ascii="PT Astra Serif" w:hAnsi="PT Astra Serif"/>
            <w:noProof/>
            <w:webHidden/>
            <w:color w:val="auto"/>
            <w:sz w:val="28"/>
            <w:szCs w:val="28"/>
            <w:u w:val="none"/>
          </w:rPr>
          <w:t>65</w:t>
        </w:r>
        <w:r w:rsidR="008A12AC" w:rsidRPr="00E84B2A">
          <w:rPr>
            <w:rStyle w:val="afe"/>
            <w:rFonts w:ascii="PT Astra Serif" w:hAnsi="PT Astra Serif"/>
            <w:noProof/>
            <w:webHidden/>
            <w:color w:val="auto"/>
            <w:sz w:val="28"/>
            <w:szCs w:val="28"/>
            <w:u w:val="none"/>
          </w:rPr>
          <w:fldChar w:fldCharType="end"/>
        </w:r>
      </w:hyperlink>
    </w:p>
    <w:p w:rsidR="008A12AC" w:rsidRPr="00E84B2A" w:rsidRDefault="00B4283E" w:rsidP="008A12AC">
      <w:pPr>
        <w:pStyle w:val="1a"/>
        <w:spacing w:after="0" w:line="240" w:lineRule="auto"/>
        <w:jc w:val="both"/>
        <w:rPr>
          <w:rStyle w:val="afe"/>
          <w:rFonts w:ascii="PT Astra Serif" w:hAnsi="PT Astra Serif"/>
          <w:noProof/>
          <w:color w:val="auto"/>
          <w:sz w:val="28"/>
          <w:szCs w:val="28"/>
          <w:u w:val="none"/>
        </w:rPr>
      </w:pPr>
      <w:hyperlink w:anchor="_Toc232001803" w:history="1">
        <w:r w:rsidR="008A12AC" w:rsidRPr="00E84B2A">
          <w:rPr>
            <w:rStyle w:val="afe"/>
            <w:rFonts w:ascii="PT Astra Serif" w:hAnsi="PT Astra Serif"/>
            <w:noProof/>
            <w:color w:val="auto"/>
            <w:sz w:val="28"/>
            <w:szCs w:val="28"/>
            <w:u w:val="none"/>
          </w:rPr>
          <w:t>13.7.</w:t>
        </w:r>
        <w:r w:rsidR="008A12AC" w:rsidRPr="00E84B2A">
          <w:rPr>
            <w:rStyle w:val="afe"/>
            <w:rFonts w:ascii="PT Astra Serif" w:hAnsi="PT Astra Serif"/>
            <w:noProof/>
            <w:color w:val="auto"/>
            <w:sz w:val="28"/>
            <w:szCs w:val="28"/>
            <w:u w:val="none"/>
          </w:rPr>
          <w:tab/>
          <w:t>Предложения по корректировке, утвержденной (разработке) схемы водоснабжения городского округа для обеспечения согласованности такой схемы и указанных в схеме теплоснабжения решений о развитии источников тепловой энергии и систем теплоснабжения</w:t>
        </w:r>
        <w:r w:rsidR="008A12AC" w:rsidRPr="00E84B2A">
          <w:rPr>
            <w:rStyle w:val="afe"/>
            <w:rFonts w:ascii="PT Astra Serif" w:hAnsi="PT Astra Serif"/>
            <w:noProof/>
            <w:webHidden/>
            <w:color w:val="auto"/>
            <w:sz w:val="28"/>
            <w:szCs w:val="28"/>
            <w:u w:val="none"/>
          </w:rPr>
          <w:tab/>
        </w:r>
        <w:r w:rsidR="008A12AC" w:rsidRPr="00E84B2A">
          <w:rPr>
            <w:rStyle w:val="afe"/>
            <w:rFonts w:ascii="PT Astra Serif" w:hAnsi="PT Astra Serif"/>
            <w:noProof/>
            <w:webHidden/>
            <w:color w:val="auto"/>
            <w:sz w:val="28"/>
            <w:szCs w:val="28"/>
            <w:u w:val="none"/>
          </w:rPr>
          <w:fldChar w:fldCharType="begin"/>
        </w:r>
        <w:r w:rsidR="008A12AC" w:rsidRPr="00E84B2A">
          <w:rPr>
            <w:rStyle w:val="afe"/>
            <w:rFonts w:ascii="PT Astra Serif" w:hAnsi="PT Astra Serif"/>
            <w:noProof/>
            <w:webHidden/>
            <w:color w:val="auto"/>
            <w:sz w:val="28"/>
            <w:szCs w:val="28"/>
            <w:u w:val="none"/>
          </w:rPr>
          <w:instrText xml:space="preserve"> PAGEREF _Toc232001803 \h </w:instrText>
        </w:r>
        <w:r w:rsidR="008A12AC" w:rsidRPr="00E84B2A">
          <w:rPr>
            <w:rStyle w:val="afe"/>
            <w:rFonts w:ascii="PT Astra Serif" w:hAnsi="PT Astra Serif"/>
            <w:noProof/>
            <w:webHidden/>
            <w:color w:val="auto"/>
            <w:sz w:val="28"/>
            <w:szCs w:val="28"/>
            <w:u w:val="none"/>
          </w:rPr>
        </w:r>
        <w:r w:rsidR="008A12AC" w:rsidRPr="00E84B2A">
          <w:rPr>
            <w:rStyle w:val="afe"/>
            <w:rFonts w:ascii="PT Astra Serif" w:hAnsi="PT Astra Serif"/>
            <w:noProof/>
            <w:webHidden/>
            <w:color w:val="auto"/>
            <w:sz w:val="28"/>
            <w:szCs w:val="28"/>
            <w:u w:val="none"/>
          </w:rPr>
          <w:fldChar w:fldCharType="separate"/>
        </w:r>
        <w:r w:rsidR="007C0A52" w:rsidRPr="00E84B2A">
          <w:rPr>
            <w:rStyle w:val="afe"/>
            <w:rFonts w:ascii="PT Astra Serif" w:hAnsi="PT Astra Serif"/>
            <w:noProof/>
            <w:webHidden/>
            <w:color w:val="auto"/>
            <w:sz w:val="28"/>
            <w:szCs w:val="28"/>
            <w:u w:val="none"/>
          </w:rPr>
          <w:t>66</w:t>
        </w:r>
        <w:r w:rsidR="008A12AC" w:rsidRPr="00E84B2A">
          <w:rPr>
            <w:rStyle w:val="afe"/>
            <w:rFonts w:ascii="PT Astra Serif" w:hAnsi="PT Astra Serif"/>
            <w:noProof/>
            <w:webHidden/>
            <w:color w:val="auto"/>
            <w:sz w:val="28"/>
            <w:szCs w:val="28"/>
            <w:u w:val="none"/>
          </w:rPr>
          <w:fldChar w:fldCharType="end"/>
        </w:r>
      </w:hyperlink>
    </w:p>
    <w:p w:rsidR="008A12AC" w:rsidRPr="00E84B2A" w:rsidRDefault="00B4283E" w:rsidP="008A12AC">
      <w:pPr>
        <w:pStyle w:val="1a"/>
        <w:spacing w:after="0" w:line="240" w:lineRule="auto"/>
        <w:jc w:val="both"/>
        <w:rPr>
          <w:rStyle w:val="afe"/>
          <w:rFonts w:ascii="PT Astra Serif" w:hAnsi="PT Astra Serif"/>
          <w:noProof/>
          <w:color w:val="auto"/>
          <w:sz w:val="28"/>
          <w:szCs w:val="28"/>
          <w:u w:val="none"/>
        </w:rPr>
      </w:pPr>
      <w:hyperlink w:anchor="_Toc232001804" w:history="1">
        <w:r w:rsidR="008A12AC" w:rsidRPr="00E84B2A">
          <w:rPr>
            <w:rStyle w:val="afe"/>
            <w:rFonts w:ascii="PT Astra Serif" w:hAnsi="PT Astra Serif"/>
            <w:noProof/>
            <w:color w:val="auto"/>
            <w:sz w:val="28"/>
            <w:szCs w:val="28"/>
            <w:u w:val="none"/>
          </w:rPr>
          <w:t>14.</w:t>
        </w:r>
        <w:r w:rsidR="008A12AC" w:rsidRPr="00E84B2A">
          <w:rPr>
            <w:rStyle w:val="afe"/>
            <w:rFonts w:ascii="PT Astra Serif" w:hAnsi="PT Astra Serif"/>
            <w:noProof/>
            <w:color w:val="auto"/>
            <w:sz w:val="28"/>
            <w:szCs w:val="28"/>
            <w:u w:val="none"/>
          </w:rPr>
          <w:tab/>
          <w:t>ИНДИКАТОРЫ РАЗВИТИЯ СИСТЕМ ТЕПЛОСНАБЖЕНИЯ МУНИЦИПАЛЬНОГО ОБРАЗОВАНИЯ</w:t>
        </w:r>
        <w:r w:rsidR="008A12AC" w:rsidRPr="00E84B2A">
          <w:rPr>
            <w:rStyle w:val="afe"/>
            <w:rFonts w:ascii="PT Astra Serif" w:hAnsi="PT Astra Serif"/>
            <w:noProof/>
            <w:webHidden/>
            <w:color w:val="auto"/>
            <w:sz w:val="28"/>
            <w:szCs w:val="28"/>
            <w:u w:val="none"/>
          </w:rPr>
          <w:tab/>
        </w:r>
        <w:r w:rsidR="008A12AC" w:rsidRPr="00E84B2A">
          <w:rPr>
            <w:rStyle w:val="afe"/>
            <w:rFonts w:ascii="PT Astra Serif" w:hAnsi="PT Astra Serif"/>
            <w:noProof/>
            <w:webHidden/>
            <w:color w:val="auto"/>
            <w:sz w:val="28"/>
            <w:szCs w:val="28"/>
            <w:u w:val="none"/>
          </w:rPr>
          <w:fldChar w:fldCharType="begin"/>
        </w:r>
        <w:r w:rsidR="008A12AC" w:rsidRPr="00E84B2A">
          <w:rPr>
            <w:rStyle w:val="afe"/>
            <w:rFonts w:ascii="PT Astra Serif" w:hAnsi="PT Astra Serif"/>
            <w:noProof/>
            <w:webHidden/>
            <w:color w:val="auto"/>
            <w:sz w:val="28"/>
            <w:szCs w:val="28"/>
            <w:u w:val="none"/>
          </w:rPr>
          <w:instrText xml:space="preserve"> PAGEREF _Toc232001804 \h </w:instrText>
        </w:r>
        <w:r w:rsidR="008A12AC" w:rsidRPr="00E84B2A">
          <w:rPr>
            <w:rStyle w:val="afe"/>
            <w:rFonts w:ascii="PT Astra Serif" w:hAnsi="PT Astra Serif"/>
            <w:noProof/>
            <w:webHidden/>
            <w:color w:val="auto"/>
            <w:sz w:val="28"/>
            <w:szCs w:val="28"/>
            <w:u w:val="none"/>
          </w:rPr>
        </w:r>
        <w:r w:rsidR="008A12AC" w:rsidRPr="00E84B2A">
          <w:rPr>
            <w:rStyle w:val="afe"/>
            <w:rFonts w:ascii="PT Astra Serif" w:hAnsi="PT Astra Serif"/>
            <w:noProof/>
            <w:webHidden/>
            <w:color w:val="auto"/>
            <w:sz w:val="28"/>
            <w:szCs w:val="28"/>
            <w:u w:val="none"/>
          </w:rPr>
          <w:fldChar w:fldCharType="separate"/>
        </w:r>
        <w:r w:rsidR="007C0A52" w:rsidRPr="00E84B2A">
          <w:rPr>
            <w:rStyle w:val="afe"/>
            <w:rFonts w:ascii="PT Astra Serif" w:hAnsi="PT Astra Serif"/>
            <w:noProof/>
            <w:webHidden/>
            <w:color w:val="auto"/>
            <w:sz w:val="28"/>
            <w:szCs w:val="28"/>
            <w:u w:val="none"/>
          </w:rPr>
          <w:t>67</w:t>
        </w:r>
        <w:r w:rsidR="008A12AC" w:rsidRPr="00E84B2A">
          <w:rPr>
            <w:rStyle w:val="afe"/>
            <w:rFonts w:ascii="PT Astra Serif" w:hAnsi="PT Astra Serif"/>
            <w:noProof/>
            <w:webHidden/>
            <w:color w:val="auto"/>
            <w:sz w:val="28"/>
            <w:szCs w:val="28"/>
            <w:u w:val="none"/>
          </w:rPr>
          <w:fldChar w:fldCharType="end"/>
        </w:r>
      </w:hyperlink>
    </w:p>
    <w:p w:rsidR="008A12AC" w:rsidRPr="00E84B2A" w:rsidRDefault="00B4283E" w:rsidP="008A12AC">
      <w:pPr>
        <w:pStyle w:val="1a"/>
        <w:spacing w:after="0" w:line="240" w:lineRule="auto"/>
        <w:jc w:val="both"/>
        <w:rPr>
          <w:rStyle w:val="afe"/>
          <w:rFonts w:ascii="PT Astra Serif" w:hAnsi="PT Astra Serif"/>
          <w:noProof/>
          <w:color w:val="auto"/>
          <w:sz w:val="28"/>
          <w:szCs w:val="28"/>
          <w:u w:val="none"/>
        </w:rPr>
      </w:pPr>
      <w:hyperlink w:anchor="_Toc232001805" w:history="1">
        <w:r w:rsidR="008A12AC" w:rsidRPr="00E84B2A">
          <w:rPr>
            <w:rStyle w:val="afe"/>
            <w:rFonts w:ascii="PT Astra Serif" w:hAnsi="PT Astra Serif"/>
            <w:noProof/>
            <w:color w:val="auto"/>
            <w:sz w:val="28"/>
            <w:szCs w:val="28"/>
            <w:u w:val="none"/>
          </w:rPr>
          <w:t>15.</w:t>
        </w:r>
        <w:r w:rsidR="008A12AC" w:rsidRPr="00E84B2A">
          <w:rPr>
            <w:rStyle w:val="afe"/>
            <w:rFonts w:ascii="PT Astra Serif" w:hAnsi="PT Astra Serif"/>
            <w:noProof/>
            <w:color w:val="auto"/>
            <w:sz w:val="28"/>
            <w:szCs w:val="28"/>
            <w:u w:val="none"/>
          </w:rPr>
          <w:tab/>
          <w:t>ЦЕНОВЫЕ (ТАРИФНЫЕ) ПОСЛЕДСТВИЯ</w:t>
        </w:r>
        <w:r w:rsidR="008A12AC" w:rsidRPr="00E84B2A">
          <w:rPr>
            <w:rStyle w:val="afe"/>
            <w:rFonts w:ascii="PT Astra Serif" w:hAnsi="PT Astra Serif"/>
            <w:noProof/>
            <w:webHidden/>
            <w:color w:val="auto"/>
            <w:sz w:val="28"/>
            <w:szCs w:val="28"/>
            <w:u w:val="none"/>
          </w:rPr>
          <w:tab/>
        </w:r>
        <w:r w:rsidR="008A12AC" w:rsidRPr="00E84B2A">
          <w:rPr>
            <w:rStyle w:val="afe"/>
            <w:rFonts w:ascii="PT Astra Serif" w:hAnsi="PT Astra Serif"/>
            <w:noProof/>
            <w:webHidden/>
            <w:color w:val="auto"/>
            <w:sz w:val="28"/>
            <w:szCs w:val="28"/>
            <w:u w:val="none"/>
          </w:rPr>
          <w:fldChar w:fldCharType="begin"/>
        </w:r>
        <w:r w:rsidR="008A12AC" w:rsidRPr="00E84B2A">
          <w:rPr>
            <w:rStyle w:val="afe"/>
            <w:rFonts w:ascii="PT Astra Serif" w:hAnsi="PT Astra Serif"/>
            <w:noProof/>
            <w:webHidden/>
            <w:color w:val="auto"/>
            <w:sz w:val="28"/>
            <w:szCs w:val="28"/>
            <w:u w:val="none"/>
          </w:rPr>
          <w:instrText xml:space="preserve"> PAGEREF _Toc232001805 \h </w:instrText>
        </w:r>
        <w:r w:rsidR="008A12AC" w:rsidRPr="00E84B2A">
          <w:rPr>
            <w:rStyle w:val="afe"/>
            <w:rFonts w:ascii="PT Astra Serif" w:hAnsi="PT Astra Serif"/>
            <w:noProof/>
            <w:webHidden/>
            <w:color w:val="auto"/>
            <w:sz w:val="28"/>
            <w:szCs w:val="28"/>
            <w:u w:val="none"/>
          </w:rPr>
        </w:r>
        <w:r w:rsidR="008A12AC" w:rsidRPr="00E84B2A">
          <w:rPr>
            <w:rStyle w:val="afe"/>
            <w:rFonts w:ascii="PT Astra Serif" w:hAnsi="PT Astra Serif"/>
            <w:noProof/>
            <w:webHidden/>
            <w:color w:val="auto"/>
            <w:sz w:val="28"/>
            <w:szCs w:val="28"/>
            <w:u w:val="none"/>
          </w:rPr>
          <w:fldChar w:fldCharType="separate"/>
        </w:r>
        <w:r w:rsidR="007C0A52" w:rsidRPr="00E84B2A">
          <w:rPr>
            <w:rStyle w:val="afe"/>
            <w:rFonts w:ascii="PT Astra Serif" w:hAnsi="PT Astra Serif"/>
            <w:noProof/>
            <w:webHidden/>
            <w:color w:val="auto"/>
            <w:sz w:val="28"/>
            <w:szCs w:val="28"/>
            <w:u w:val="none"/>
          </w:rPr>
          <w:t>70</w:t>
        </w:r>
        <w:r w:rsidR="008A12AC" w:rsidRPr="00E84B2A">
          <w:rPr>
            <w:rStyle w:val="afe"/>
            <w:rFonts w:ascii="PT Astra Serif" w:hAnsi="PT Astra Serif"/>
            <w:noProof/>
            <w:webHidden/>
            <w:color w:val="auto"/>
            <w:sz w:val="28"/>
            <w:szCs w:val="28"/>
            <w:u w:val="none"/>
          </w:rPr>
          <w:fldChar w:fldCharType="end"/>
        </w:r>
      </w:hyperlink>
    </w:p>
    <w:p w:rsidR="008A12AC" w:rsidRPr="00E84B2A" w:rsidRDefault="00B4283E" w:rsidP="008A12AC">
      <w:pPr>
        <w:pStyle w:val="1a"/>
        <w:spacing w:after="0" w:line="240" w:lineRule="auto"/>
        <w:jc w:val="both"/>
        <w:rPr>
          <w:rStyle w:val="afe"/>
          <w:rFonts w:ascii="PT Astra Serif" w:hAnsi="PT Astra Serif"/>
          <w:noProof/>
          <w:color w:val="auto"/>
          <w:sz w:val="28"/>
          <w:szCs w:val="28"/>
          <w:u w:val="none"/>
        </w:rPr>
      </w:pPr>
      <w:hyperlink w:anchor="_Toc232001806" w:history="1">
        <w:r w:rsidR="008A12AC" w:rsidRPr="00E84B2A">
          <w:rPr>
            <w:rStyle w:val="afe"/>
            <w:rFonts w:ascii="PT Astra Serif" w:hAnsi="PT Astra Serif"/>
            <w:noProof/>
            <w:color w:val="auto"/>
            <w:sz w:val="28"/>
            <w:szCs w:val="28"/>
            <w:u w:val="none"/>
          </w:rPr>
          <w:t>15.1.</w:t>
        </w:r>
        <w:r w:rsidR="008A12AC" w:rsidRPr="00E84B2A">
          <w:rPr>
            <w:rStyle w:val="afe"/>
            <w:rFonts w:ascii="PT Astra Serif" w:hAnsi="PT Astra Serif"/>
            <w:noProof/>
            <w:color w:val="auto"/>
            <w:sz w:val="28"/>
            <w:szCs w:val="28"/>
            <w:u w:val="none"/>
          </w:rPr>
          <w:tab/>
          <w:t>Результаты расчетов и оценки ценовых (тарифных) последствий реализации предлагаемых проектов схемы теплоснабжения для потребителя</w:t>
        </w:r>
        <w:r w:rsidR="008A12AC" w:rsidRPr="00E84B2A">
          <w:rPr>
            <w:rStyle w:val="afe"/>
            <w:rFonts w:ascii="PT Astra Serif" w:hAnsi="PT Astra Serif"/>
            <w:noProof/>
            <w:webHidden/>
            <w:color w:val="auto"/>
            <w:sz w:val="28"/>
            <w:szCs w:val="28"/>
            <w:u w:val="none"/>
          </w:rPr>
          <w:tab/>
        </w:r>
        <w:r w:rsidR="008A12AC" w:rsidRPr="00E84B2A">
          <w:rPr>
            <w:rStyle w:val="afe"/>
            <w:rFonts w:ascii="PT Astra Serif" w:hAnsi="PT Astra Serif"/>
            <w:noProof/>
            <w:webHidden/>
            <w:color w:val="auto"/>
            <w:sz w:val="28"/>
            <w:szCs w:val="28"/>
            <w:u w:val="none"/>
          </w:rPr>
          <w:fldChar w:fldCharType="begin"/>
        </w:r>
        <w:r w:rsidR="008A12AC" w:rsidRPr="00E84B2A">
          <w:rPr>
            <w:rStyle w:val="afe"/>
            <w:rFonts w:ascii="PT Astra Serif" w:hAnsi="PT Astra Serif"/>
            <w:noProof/>
            <w:webHidden/>
            <w:color w:val="auto"/>
            <w:sz w:val="28"/>
            <w:szCs w:val="28"/>
            <w:u w:val="none"/>
          </w:rPr>
          <w:instrText xml:space="preserve"> PAGEREF _Toc232001806 \h </w:instrText>
        </w:r>
        <w:r w:rsidR="008A12AC" w:rsidRPr="00E84B2A">
          <w:rPr>
            <w:rStyle w:val="afe"/>
            <w:rFonts w:ascii="PT Astra Serif" w:hAnsi="PT Astra Serif"/>
            <w:noProof/>
            <w:webHidden/>
            <w:color w:val="auto"/>
            <w:sz w:val="28"/>
            <w:szCs w:val="28"/>
            <w:u w:val="none"/>
          </w:rPr>
        </w:r>
        <w:r w:rsidR="008A12AC" w:rsidRPr="00E84B2A">
          <w:rPr>
            <w:rStyle w:val="afe"/>
            <w:rFonts w:ascii="PT Astra Serif" w:hAnsi="PT Astra Serif"/>
            <w:noProof/>
            <w:webHidden/>
            <w:color w:val="auto"/>
            <w:sz w:val="28"/>
            <w:szCs w:val="28"/>
            <w:u w:val="none"/>
          </w:rPr>
          <w:fldChar w:fldCharType="separate"/>
        </w:r>
        <w:r w:rsidR="007C0A52" w:rsidRPr="00E84B2A">
          <w:rPr>
            <w:rStyle w:val="afe"/>
            <w:rFonts w:ascii="PT Astra Serif" w:hAnsi="PT Astra Serif"/>
            <w:noProof/>
            <w:webHidden/>
            <w:color w:val="auto"/>
            <w:sz w:val="28"/>
            <w:szCs w:val="28"/>
            <w:u w:val="none"/>
          </w:rPr>
          <w:t>70</w:t>
        </w:r>
        <w:r w:rsidR="008A12AC" w:rsidRPr="00E84B2A">
          <w:rPr>
            <w:rStyle w:val="afe"/>
            <w:rFonts w:ascii="PT Astra Serif" w:hAnsi="PT Astra Serif"/>
            <w:noProof/>
            <w:webHidden/>
            <w:color w:val="auto"/>
            <w:sz w:val="28"/>
            <w:szCs w:val="28"/>
            <w:u w:val="none"/>
          </w:rPr>
          <w:fldChar w:fldCharType="end"/>
        </w:r>
      </w:hyperlink>
    </w:p>
    <w:p w:rsidR="00120241" w:rsidRPr="00E84B2A" w:rsidRDefault="00B4283E" w:rsidP="008A12AC">
      <w:pPr>
        <w:spacing w:after="200" w:line="276" w:lineRule="auto"/>
        <w:rPr>
          <w:rFonts w:ascii="PT Astra Serif" w:eastAsiaTheme="minorHAnsi" w:hAnsi="PT Astra Serif"/>
          <w:b/>
          <w:caps/>
          <w:sz w:val="28"/>
          <w:szCs w:val="28"/>
        </w:rPr>
      </w:pPr>
      <w:hyperlink w:anchor="_Toc232001807" w:history="1">
        <w:r w:rsidR="008A12AC" w:rsidRPr="00E84B2A">
          <w:rPr>
            <w:rStyle w:val="afe"/>
            <w:rFonts w:ascii="PT Astra Serif" w:hAnsi="PT Astra Serif"/>
            <w:noProof/>
            <w:color w:val="auto"/>
            <w:sz w:val="28"/>
            <w:szCs w:val="28"/>
            <w:u w:val="none"/>
          </w:rPr>
          <w:t>16.</w:t>
        </w:r>
        <w:r w:rsidR="008A12AC" w:rsidRPr="00E84B2A">
          <w:rPr>
            <w:rStyle w:val="afe"/>
            <w:rFonts w:ascii="PT Astra Serif" w:hAnsi="PT Astra Serif"/>
            <w:noProof/>
            <w:color w:val="auto"/>
            <w:sz w:val="28"/>
            <w:szCs w:val="28"/>
            <w:u w:val="none"/>
          </w:rPr>
          <w:tab/>
          <w:t>СПИСОК ИСПОЛЬЗОВАННЫХ ИСТОЧНИКОВ</w:t>
        </w:r>
        <w:r w:rsidR="008A12AC" w:rsidRPr="00E84B2A">
          <w:rPr>
            <w:rStyle w:val="afe"/>
            <w:rFonts w:ascii="PT Astra Serif" w:hAnsi="PT Astra Serif"/>
            <w:noProof/>
            <w:webHidden/>
            <w:color w:val="auto"/>
            <w:sz w:val="28"/>
            <w:szCs w:val="28"/>
            <w:u w:val="none"/>
          </w:rPr>
          <w:tab/>
        </w:r>
        <w:r w:rsidR="008A12AC" w:rsidRPr="00E84B2A">
          <w:rPr>
            <w:rStyle w:val="afe"/>
            <w:rFonts w:ascii="PT Astra Serif" w:hAnsi="PT Astra Serif"/>
            <w:noProof/>
            <w:webHidden/>
            <w:color w:val="auto"/>
            <w:sz w:val="28"/>
            <w:szCs w:val="28"/>
            <w:u w:val="none"/>
          </w:rPr>
          <w:fldChar w:fldCharType="begin"/>
        </w:r>
        <w:r w:rsidR="008A12AC" w:rsidRPr="00E84B2A">
          <w:rPr>
            <w:rStyle w:val="afe"/>
            <w:rFonts w:ascii="PT Astra Serif" w:hAnsi="PT Astra Serif"/>
            <w:noProof/>
            <w:webHidden/>
            <w:color w:val="auto"/>
            <w:sz w:val="28"/>
            <w:szCs w:val="28"/>
            <w:u w:val="none"/>
          </w:rPr>
          <w:instrText xml:space="preserve"> PAGEREF _Toc232001807 \h </w:instrText>
        </w:r>
        <w:r w:rsidR="008A12AC" w:rsidRPr="00E84B2A">
          <w:rPr>
            <w:rStyle w:val="afe"/>
            <w:rFonts w:ascii="PT Astra Serif" w:hAnsi="PT Astra Serif"/>
            <w:noProof/>
            <w:webHidden/>
            <w:color w:val="auto"/>
            <w:sz w:val="28"/>
            <w:szCs w:val="28"/>
            <w:u w:val="none"/>
          </w:rPr>
        </w:r>
        <w:r w:rsidR="008A12AC" w:rsidRPr="00E84B2A">
          <w:rPr>
            <w:rStyle w:val="afe"/>
            <w:rFonts w:ascii="PT Astra Serif" w:hAnsi="PT Astra Serif"/>
            <w:noProof/>
            <w:webHidden/>
            <w:color w:val="auto"/>
            <w:sz w:val="28"/>
            <w:szCs w:val="28"/>
            <w:u w:val="none"/>
          </w:rPr>
          <w:fldChar w:fldCharType="separate"/>
        </w:r>
        <w:r w:rsidR="007C0A52" w:rsidRPr="00E84B2A">
          <w:rPr>
            <w:rStyle w:val="afe"/>
            <w:rFonts w:ascii="PT Astra Serif" w:hAnsi="PT Astra Serif"/>
            <w:noProof/>
            <w:webHidden/>
            <w:color w:val="auto"/>
            <w:sz w:val="28"/>
            <w:szCs w:val="28"/>
            <w:u w:val="none"/>
          </w:rPr>
          <w:t>71</w:t>
        </w:r>
        <w:r w:rsidR="008A12AC" w:rsidRPr="00E84B2A">
          <w:rPr>
            <w:rStyle w:val="afe"/>
            <w:rFonts w:ascii="PT Astra Serif" w:hAnsi="PT Astra Serif"/>
            <w:noProof/>
            <w:webHidden/>
            <w:color w:val="auto"/>
            <w:sz w:val="28"/>
            <w:szCs w:val="28"/>
            <w:u w:val="none"/>
          </w:rPr>
          <w:fldChar w:fldCharType="end"/>
        </w:r>
      </w:hyperlink>
      <w:r w:rsidR="00120241" w:rsidRPr="00E84B2A">
        <w:rPr>
          <w:rFonts w:ascii="PT Astra Serif" w:hAnsi="PT Astra Serif"/>
          <w:sz w:val="28"/>
          <w:szCs w:val="28"/>
        </w:rPr>
        <w:br w:type="page"/>
      </w:r>
    </w:p>
    <w:p w:rsidR="00223082" w:rsidRPr="00E84B2A" w:rsidRDefault="00223082" w:rsidP="00120241">
      <w:pPr>
        <w:pStyle w:val="10"/>
        <w:widowControl w:val="0"/>
        <w:numPr>
          <w:ilvl w:val="0"/>
          <w:numId w:val="0"/>
        </w:numPr>
        <w:autoSpaceDE w:val="0"/>
        <w:autoSpaceDN w:val="0"/>
        <w:adjustRightInd w:val="0"/>
        <w:spacing w:before="120" w:after="120"/>
        <w:jc w:val="center"/>
        <w:rPr>
          <w:rFonts w:ascii="PT Astra Serif" w:hAnsi="PT Astra Serif"/>
          <w:sz w:val="28"/>
          <w:szCs w:val="28"/>
        </w:rPr>
      </w:pPr>
      <w:bookmarkStart w:id="4" w:name="_Toc232001722"/>
      <w:r w:rsidRPr="00E84B2A">
        <w:rPr>
          <w:rFonts w:ascii="PT Astra Serif" w:hAnsi="PT Astra Serif"/>
          <w:sz w:val="28"/>
          <w:szCs w:val="28"/>
        </w:rPr>
        <w:lastRenderedPageBreak/>
        <w:t>СПИСОК ТАБЛИЦ</w:t>
      </w:r>
      <w:bookmarkEnd w:id="1"/>
      <w:bookmarkEnd w:id="4"/>
    </w:p>
    <w:p w:rsidR="00D44AA6" w:rsidRPr="00E84B2A" w:rsidRDefault="00223082" w:rsidP="00D44AA6">
      <w:pPr>
        <w:pStyle w:val="1a"/>
        <w:spacing w:after="0" w:line="240" w:lineRule="auto"/>
        <w:jc w:val="both"/>
        <w:rPr>
          <w:rStyle w:val="afe"/>
          <w:rFonts w:ascii="PT Astra Serif" w:hAnsi="PT Astra Serif"/>
          <w:sz w:val="28"/>
          <w:szCs w:val="28"/>
        </w:rPr>
      </w:pPr>
      <w:r w:rsidRPr="00E84B2A">
        <w:rPr>
          <w:rStyle w:val="afe"/>
          <w:rFonts w:ascii="PT Astra Serif" w:hAnsi="PT Astra Serif"/>
          <w:noProof/>
          <w:sz w:val="28"/>
          <w:szCs w:val="28"/>
        </w:rPr>
        <w:fldChar w:fldCharType="begin"/>
      </w:r>
      <w:r w:rsidRPr="00E84B2A">
        <w:rPr>
          <w:rStyle w:val="afe"/>
          <w:rFonts w:ascii="PT Astra Serif" w:hAnsi="PT Astra Serif"/>
          <w:noProof/>
          <w:sz w:val="28"/>
          <w:szCs w:val="28"/>
        </w:rPr>
        <w:instrText xml:space="preserve"> TOC \h \z \t "Таблица1" \c </w:instrText>
      </w:r>
      <w:r w:rsidRPr="00E84B2A">
        <w:rPr>
          <w:rStyle w:val="afe"/>
          <w:rFonts w:ascii="PT Astra Serif" w:hAnsi="PT Astra Serif"/>
          <w:noProof/>
          <w:sz w:val="28"/>
          <w:szCs w:val="28"/>
        </w:rPr>
        <w:fldChar w:fldCharType="separate"/>
      </w:r>
      <w:hyperlink w:anchor="_Toc232001823" w:history="1">
        <w:r w:rsidR="00D44AA6" w:rsidRPr="00E84B2A">
          <w:rPr>
            <w:rStyle w:val="afe"/>
            <w:rFonts w:ascii="PT Astra Serif" w:hAnsi="PT Astra Serif"/>
            <w:noProof/>
            <w:sz w:val="28"/>
            <w:szCs w:val="28"/>
          </w:rPr>
          <w:t>Таблица 1 – Данные базового уровня потребления тепла на цели теплоснабжения</w:t>
        </w:r>
        <w:r w:rsidR="00D44AA6" w:rsidRPr="00E84B2A">
          <w:rPr>
            <w:rStyle w:val="afe"/>
            <w:rFonts w:ascii="PT Astra Serif" w:hAnsi="PT Astra Serif"/>
            <w:webHidden/>
            <w:sz w:val="28"/>
            <w:szCs w:val="28"/>
          </w:rPr>
          <w:tab/>
        </w:r>
        <w:r w:rsidR="00D44AA6" w:rsidRPr="00E84B2A">
          <w:rPr>
            <w:rStyle w:val="afe"/>
            <w:rFonts w:ascii="PT Astra Serif" w:hAnsi="PT Astra Serif"/>
            <w:webHidden/>
            <w:sz w:val="28"/>
            <w:szCs w:val="28"/>
          </w:rPr>
          <w:fldChar w:fldCharType="begin"/>
        </w:r>
        <w:r w:rsidR="00D44AA6" w:rsidRPr="00E84B2A">
          <w:rPr>
            <w:rStyle w:val="afe"/>
            <w:rFonts w:ascii="PT Astra Serif" w:hAnsi="PT Astra Serif"/>
            <w:webHidden/>
            <w:sz w:val="28"/>
            <w:szCs w:val="28"/>
          </w:rPr>
          <w:instrText xml:space="preserve"> PAGEREF _Toc232001823 \h </w:instrText>
        </w:r>
        <w:r w:rsidR="00D44AA6" w:rsidRPr="00E84B2A">
          <w:rPr>
            <w:rStyle w:val="afe"/>
            <w:rFonts w:ascii="PT Astra Serif" w:hAnsi="PT Astra Serif"/>
            <w:webHidden/>
            <w:sz w:val="28"/>
            <w:szCs w:val="28"/>
          </w:rPr>
        </w:r>
        <w:r w:rsidR="00D44AA6" w:rsidRPr="00E84B2A">
          <w:rPr>
            <w:rStyle w:val="afe"/>
            <w:rFonts w:ascii="PT Astra Serif" w:hAnsi="PT Astra Serif"/>
            <w:webHidden/>
            <w:sz w:val="28"/>
            <w:szCs w:val="28"/>
          </w:rPr>
          <w:fldChar w:fldCharType="separate"/>
        </w:r>
        <w:r w:rsidR="007C0A52" w:rsidRPr="00E84B2A">
          <w:rPr>
            <w:rStyle w:val="afe"/>
            <w:rFonts w:ascii="PT Astra Serif" w:hAnsi="PT Astra Serif"/>
            <w:noProof/>
            <w:webHidden/>
            <w:sz w:val="28"/>
            <w:szCs w:val="28"/>
          </w:rPr>
          <w:t>16</w:t>
        </w:r>
        <w:r w:rsidR="00D44AA6" w:rsidRPr="00E84B2A">
          <w:rPr>
            <w:rStyle w:val="afe"/>
            <w:rFonts w:ascii="PT Astra Serif" w:hAnsi="PT Astra Serif"/>
            <w:webHidden/>
            <w:sz w:val="28"/>
            <w:szCs w:val="28"/>
          </w:rPr>
          <w:fldChar w:fldCharType="end"/>
        </w:r>
      </w:hyperlink>
    </w:p>
    <w:p w:rsidR="00D44AA6" w:rsidRPr="00E84B2A" w:rsidRDefault="00B4283E" w:rsidP="00D44AA6">
      <w:pPr>
        <w:pStyle w:val="1a"/>
        <w:spacing w:after="0" w:line="240" w:lineRule="auto"/>
        <w:jc w:val="both"/>
        <w:rPr>
          <w:rStyle w:val="afe"/>
          <w:rFonts w:ascii="PT Astra Serif" w:hAnsi="PT Astra Serif"/>
          <w:sz w:val="28"/>
          <w:szCs w:val="28"/>
        </w:rPr>
      </w:pPr>
      <w:hyperlink w:anchor="_Toc232001824" w:history="1">
        <w:r w:rsidR="00D44AA6" w:rsidRPr="00E84B2A">
          <w:rPr>
            <w:rStyle w:val="afe"/>
            <w:rFonts w:ascii="PT Astra Serif" w:hAnsi="PT Astra Serif"/>
            <w:noProof/>
            <w:sz w:val="28"/>
            <w:szCs w:val="28"/>
          </w:rPr>
          <w:t>Таблица 2 – Суммарный прирост тепловых нагрузок в сетевой воде</w:t>
        </w:r>
        <w:r w:rsidR="00D44AA6" w:rsidRPr="00E84B2A">
          <w:rPr>
            <w:rStyle w:val="afe"/>
            <w:rFonts w:ascii="PT Astra Serif" w:hAnsi="PT Astra Serif"/>
            <w:webHidden/>
            <w:sz w:val="28"/>
            <w:szCs w:val="28"/>
          </w:rPr>
          <w:tab/>
        </w:r>
        <w:r w:rsidR="00D44AA6" w:rsidRPr="00E84B2A">
          <w:rPr>
            <w:rStyle w:val="afe"/>
            <w:rFonts w:ascii="PT Astra Serif" w:hAnsi="PT Astra Serif"/>
            <w:webHidden/>
            <w:sz w:val="28"/>
            <w:szCs w:val="28"/>
          </w:rPr>
          <w:fldChar w:fldCharType="begin"/>
        </w:r>
        <w:r w:rsidR="00D44AA6" w:rsidRPr="00E84B2A">
          <w:rPr>
            <w:rStyle w:val="afe"/>
            <w:rFonts w:ascii="PT Astra Serif" w:hAnsi="PT Astra Serif"/>
            <w:webHidden/>
            <w:sz w:val="28"/>
            <w:szCs w:val="28"/>
          </w:rPr>
          <w:instrText xml:space="preserve"> PAGEREF _Toc232001824 \h </w:instrText>
        </w:r>
        <w:r w:rsidR="00D44AA6" w:rsidRPr="00E84B2A">
          <w:rPr>
            <w:rStyle w:val="afe"/>
            <w:rFonts w:ascii="PT Astra Serif" w:hAnsi="PT Astra Serif"/>
            <w:webHidden/>
            <w:sz w:val="28"/>
            <w:szCs w:val="28"/>
          </w:rPr>
        </w:r>
        <w:r w:rsidR="00D44AA6" w:rsidRPr="00E84B2A">
          <w:rPr>
            <w:rStyle w:val="afe"/>
            <w:rFonts w:ascii="PT Astra Serif" w:hAnsi="PT Astra Serif"/>
            <w:webHidden/>
            <w:sz w:val="28"/>
            <w:szCs w:val="28"/>
          </w:rPr>
          <w:fldChar w:fldCharType="separate"/>
        </w:r>
        <w:r w:rsidR="007C0A52" w:rsidRPr="00E84B2A">
          <w:rPr>
            <w:rStyle w:val="afe"/>
            <w:rFonts w:ascii="PT Astra Serif" w:hAnsi="PT Astra Serif"/>
            <w:noProof/>
            <w:webHidden/>
            <w:sz w:val="28"/>
            <w:szCs w:val="28"/>
          </w:rPr>
          <w:t>18</w:t>
        </w:r>
        <w:r w:rsidR="00D44AA6" w:rsidRPr="00E84B2A">
          <w:rPr>
            <w:rStyle w:val="afe"/>
            <w:rFonts w:ascii="PT Astra Serif" w:hAnsi="PT Astra Serif"/>
            <w:webHidden/>
            <w:sz w:val="28"/>
            <w:szCs w:val="28"/>
          </w:rPr>
          <w:fldChar w:fldCharType="end"/>
        </w:r>
      </w:hyperlink>
    </w:p>
    <w:p w:rsidR="00D44AA6" w:rsidRPr="00E84B2A" w:rsidRDefault="00B4283E" w:rsidP="00D44AA6">
      <w:pPr>
        <w:pStyle w:val="1a"/>
        <w:spacing w:after="0" w:line="240" w:lineRule="auto"/>
        <w:jc w:val="both"/>
        <w:rPr>
          <w:rStyle w:val="afe"/>
          <w:rFonts w:ascii="PT Astra Serif" w:hAnsi="PT Astra Serif"/>
          <w:sz w:val="28"/>
          <w:szCs w:val="28"/>
        </w:rPr>
      </w:pPr>
      <w:hyperlink w:anchor="_Toc232001825" w:history="1">
        <w:r w:rsidR="00D44AA6" w:rsidRPr="00E84B2A">
          <w:rPr>
            <w:rStyle w:val="afe"/>
            <w:rFonts w:ascii="PT Astra Serif" w:hAnsi="PT Astra Serif"/>
            <w:noProof/>
            <w:sz w:val="28"/>
            <w:szCs w:val="28"/>
          </w:rPr>
          <w:t>Таблица 3 – Перспективные балансы тепловой мощности и присоединенной тепловой нагрузки</w:t>
        </w:r>
        <w:r w:rsidR="00D44AA6" w:rsidRPr="00E84B2A">
          <w:rPr>
            <w:rStyle w:val="afe"/>
            <w:rFonts w:ascii="PT Astra Serif" w:hAnsi="PT Astra Serif"/>
            <w:webHidden/>
            <w:sz w:val="28"/>
            <w:szCs w:val="28"/>
          </w:rPr>
          <w:tab/>
        </w:r>
        <w:r w:rsidR="00D44AA6" w:rsidRPr="00E84B2A">
          <w:rPr>
            <w:rStyle w:val="afe"/>
            <w:rFonts w:ascii="PT Astra Serif" w:hAnsi="PT Astra Serif"/>
            <w:webHidden/>
            <w:sz w:val="28"/>
            <w:szCs w:val="28"/>
          </w:rPr>
          <w:fldChar w:fldCharType="begin"/>
        </w:r>
        <w:r w:rsidR="00D44AA6" w:rsidRPr="00E84B2A">
          <w:rPr>
            <w:rStyle w:val="afe"/>
            <w:rFonts w:ascii="PT Astra Serif" w:hAnsi="PT Astra Serif"/>
            <w:webHidden/>
            <w:sz w:val="28"/>
            <w:szCs w:val="28"/>
          </w:rPr>
          <w:instrText xml:space="preserve"> PAGEREF _Toc232001825 \h </w:instrText>
        </w:r>
        <w:r w:rsidR="00D44AA6" w:rsidRPr="00E84B2A">
          <w:rPr>
            <w:rStyle w:val="afe"/>
            <w:rFonts w:ascii="PT Astra Serif" w:hAnsi="PT Astra Serif"/>
            <w:webHidden/>
            <w:sz w:val="28"/>
            <w:szCs w:val="28"/>
          </w:rPr>
        </w:r>
        <w:r w:rsidR="00D44AA6" w:rsidRPr="00E84B2A">
          <w:rPr>
            <w:rStyle w:val="afe"/>
            <w:rFonts w:ascii="PT Astra Serif" w:hAnsi="PT Astra Serif"/>
            <w:webHidden/>
            <w:sz w:val="28"/>
            <w:szCs w:val="28"/>
          </w:rPr>
          <w:fldChar w:fldCharType="separate"/>
        </w:r>
        <w:r w:rsidR="007C0A52" w:rsidRPr="00E84B2A">
          <w:rPr>
            <w:rStyle w:val="afe"/>
            <w:rFonts w:ascii="PT Astra Serif" w:hAnsi="PT Astra Serif"/>
            <w:noProof/>
            <w:webHidden/>
            <w:sz w:val="28"/>
            <w:szCs w:val="28"/>
          </w:rPr>
          <w:t>26</w:t>
        </w:r>
        <w:r w:rsidR="00D44AA6" w:rsidRPr="00E84B2A">
          <w:rPr>
            <w:rStyle w:val="afe"/>
            <w:rFonts w:ascii="PT Astra Serif" w:hAnsi="PT Astra Serif"/>
            <w:webHidden/>
            <w:sz w:val="28"/>
            <w:szCs w:val="28"/>
          </w:rPr>
          <w:fldChar w:fldCharType="end"/>
        </w:r>
      </w:hyperlink>
    </w:p>
    <w:p w:rsidR="00D44AA6" w:rsidRPr="00E84B2A" w:rsidRDefault="00B4283E" w:rsidP="00D44AA6">
      <w:pPr>
        <w:pStyle w:val="1a"/>
        <w:spacing w:after="0" w:line="240" w:lineRule="auto"/>
        <w:jc w:val="both"/>
        <w:rPr>
          <w:rStyle w:val="afe"/>
          <w:rFonts w:ascii="PT Astra Serif" w:hAnsi="PT Astra Serif"/>
          <w:sz w:val="28"/>
          <w:szCs w:val="28"/>
        </w:rPr>
      </w:pPr>
      <w:hyperlink w:anchor="_Toc232001826" w:history="1">
        <w:r w:rsidR="00D44AA6" w:rsidRPr="00E84B2A">
          <w:rPr>
            <w:rStyle w:val="afe"/>
            <w:rFonts w:ascii="PT Astra Serif" w:hAnsi="PT Astra Serif"/>
            <w:noProof/>
            <w:sz w:val="28"/>
            <w:szCs w:val="28"/>
          </w:rPr>
          <w:t>Таблица 4 – Результаты расчетов радиуса эффективного теплоснабжения</w:t>
        </w:r>
        <w:r w:rsidR="00D44AA6" w:rsidRPr="00E84B2A">
          <w:rPr>
            <w:rStyle w:val="afe"/>
            <w:rFonts w:ascii="PT Astra Serif" w:hAnsi="PT Astra Serif"/>
            <w:webHidden/>
            <w:sz w:val="28"/>
            <w:szCs w:val="28"/>
          </w:rPr>
          <w:tab/>
        </w:r>
        <w:r w:rsidR="00D44AA6" w:rsidRPr="00E84B2A">
          <w:rPr>
            <w:rStyle w:val="afe"/>
            <w:rFonts w:ascii="PT Astra Serif" w:hAnsi="PT Astra Serif"/>
            <w:webHidden/>
            <w:sz w:val="28"/>
            <w:szCs w:val="28"/>
          </w:rPr>
          <w:fldChar w:fldCharType="begin"/>
        </w:r>
        <w:r w:rsidR="00D44AA6" w:rsidRPr="00E84B2A">
          <w:rPr>
            <w:rStyle w:val="afe"/>
            <w:rFonts w:ascii="PT Astra Serif" w:hAnsi="PT Astra Serif"/>
            <w:webHidden/>
            <w:sz w:val="28"/>
            <w:szCs w:val="28"/>
          </w:rPr>
          <w:instrText xml:space="preserve"> PAGEREF _Toc232001826 \h </w:instrText>
        </w:r>
        <w:r w:rsidR="00D44AA6" w:rsidRPr="00E84B2A">
          <w:rPr>
            <w:rStyle w:val="afe"/>
            <w:rFonts w:ascii="PT Astra Serif" w:hAnsi="PT Astra Serif"/>
            <w:webHidden/>
            <w:sz w:val="28"/>
            <w:szCs w:val="28"/>
          </w:rPr>
        </w:r>
        <w:r w:rsidR="00D44AA6" w:rsidRPr="00E84B2A">
          <w:rPr>
            <w:rStyle w:val="afe"/>
            <w:rFonts w:ascii="PT Astra Serif" w:hAnsi="PT Astra Serif"/>
            <w:webHidden/>
            <w:sz w:val="28"/>
            <w:szCs w:val="28"/>
          </w:rPr>
          <w:fldChar w:fldCharType="separate"/>
        </w:r>
        <w:r w:rsidR="007C0A52" w:rsidRPr="00E84B2A">
          <w:rPr>
            <w:rStyle w:val="afe"/>
            <w:rFonts w:ascii="PT Astra Serif" w:hAnsi="PT Astra Serif"/>
            <w:noProof/>
            <w:webHidden/>
            <w:sz w:val="28"/>
            <w:szCs w:val="28"/>
          </w:rPr>
          <w:t>28</w:t>
        </w:r>
        <w:r w:rsidR="00D44AA6" w:rsidRPr="00E84B2A">
          <w:rPr>
            <w:rStyle w:val="afe"/>
            <w:rFonts w:ascii="PT Astra Serif" w:hAnsi="PT Astra Serif"/>
            <w:webHidden/>
            <w:sz w:val="28"/>
            <w:szCs w:val="28"/>
          </w:rPr>
          <w:fldChar w:fldCharType="end"/>
        </w:r>
      </w:hyperlink>
    </w:p>
    <w:p w:rsidR="00D44AA6" w:rsidRPr="00E84B2A" w:rsidRDefault="00B4283E" w:rsidP="00D44AA6">
      <w:pPr>
        <w:pStyle w:val="1a"/>
        <w:spacing w:after="0" w:line="240" w:lineRule="auto"/>
        <w:jc w:val="both"/>
        <w:rPr>
          <w:rStyle w:val="afe"/>
          <w:rFonts w:ascii="PT Astra Serif" w:hAnsi="PT Astra Serif"/>
          <w:sz w:val="28"/>
          <w:szCs w:val="28"/>
        </w:rPr>
      </w:pPr>
      <w:hyperlink w:anchor="_Toc232001827" w:history="1">
        <w:r w:rsidR="00D44AA6" w:rsidRPr="00E84B2A">
          <w:rPr>
            <w:rStyle w:val="afe"/>
            <w:rFonts w:ascii="PT Astra Serif" w:hAnsi="PT Astra Serif"/>
            <w:noProof/>
            <w:sz w:val="28"/>
            <w:szCs w:val="28"/>
          </w:rPr>
          <w:t>Таблица 5 – Годовой расход воды на компенсацию потерь и затрат теплоносителя при передаче тепловой энергии в зонах действия котельных муниципального образования, тыс. м³</w:t>
        </w:r>
        <w:r w:rsidR="00D44AA6" w:rsidRPr="00E84B2A">
          <w:rPr>
            <w:rStyle w:val="afe"/>
            <w:rFonts w:ascii="PT Astra Serif" w:hAnsi="PT Astra Serif"/>
            <w:webHidden/>
            <w:sz w:val="28"/>
            <w:szCs w:val="28"/>
          </w:rPr>
          <w:tab/>
        </w:r>
        <w:r w:rsidR="00D44AA6" w:rsidRPr="00E84B2A">
          <w:rPr>
            <w:rStyle w:val="afe"/>
            <w:rFonts w:ascii="PT Astra Serif" w:hAnsi="PT Astra Serif"/>
            <w:webHidden/>
            <w:sz w:val="28"/>
            <w:szCs w:val="28"/>
          </w:rPr>
          <w:fldChar w:fldCharType="begin"/>
        </w:r>
        <w:r w:rsidR="00D44AA6" w:rsidRPr="00E84B2A">
          <w:rPr>
            <w:rStyle w:val="afe"/>
            <w:rFonts w:ascii="PT Astra Serif" w:hAnsi="PT Astra Serif"/>
            <w:webHidden/>
            <w:sz w:val="28"/>
            <w:szCs w:val="28"/>
          </w:rPr>
          <w:instrText xml:space="preserve"> PAGEREF _Toc232001827 \h </w:instrText>
        </w:r>
        <w:r w:rsidR="00D44AA6" w:rsidRPr="00E84B2A">
          <w:rPr>
            <w:rStyle w:val="afe"/>
            <w:rFonts w:ascii="PT Astra Serif" w:hAnsi="PT Astra Serif"/>
            <w:webHidden/>
            <w:sz w:val="28"/>
            <w:szCs w:val="28"/>
          </w:rPr>
        </w:r>
        <w:r w:rsidR="00D44AA6" w:rsidRPr="00E84B2A">
          <w:rPr>
            <w:rStyle w:val="afe"/>
            <w:rFonts w:ascii="PT Astra Serif" w:hAnsi="PT Astra Serif"/>
            <w:webHidden/>
            <w:sz w:val="28"/>
            <w:szCs w:val="28"/>
          </w:rPr>
          <w:fldChar w:fldCharType="separate"/>
        </w:r>
        <w:r w:rsidR="007C0A52" w:rsidRPr="00E84B2A">
          <w:rPr>
            <w:rStyle w:val="afe"/>
            <w:rFonts w:ascii="PT Astra Serif" w:hAnsi="PT Astra Serif"/>
            <w:noProof/>
            <w:webHidden/>
            <w:sz w:val="28"/>
            <w:szCs w:val="28"/>
          </w:rPr>
          <w:t>32</w:t>
        </w:r>
        <w:r w:rsidR="00D44AA6" w:rsidRPr="00E84B2A">
          <w:rPr>
            <w:rStyle w:val="afe"/>
            <w:rFonts w:ascii="PT Astra Serif" w:hAnsi="PT Astra Serif"/>
            <w:webHidden/>
            <w:sz w:val="28"/>
            <w:szCs w:val="28"/>
          </w:rPr>
          <w:fldChar w:fldCharType="end"/>
        </w:r>
      </w:hyperlink>
    </w:p>
    <w:p w:rsidR="00D44AA6" w:rsidRPr="00E84B2A" w:rsidRDefault="00B4283E" w:rsidP="00D44AA6">
      <w:pPr>
        <w:pStyle w:val="1a"/>
        <w:spacing w:after="0" w:line="240" w:lineRule="auto"/>
        <w:jc w:val="both"/>
        <w:rPr>
          <w:rStyle w:val="afe"/>
          <w:rFonts w:ascii="PT Astra Serif" w:hAnsi="PT Astra Serif"/>
          <w:sz w:val="28"/>
          <w:szCs w:val="28"/>
        </w:rPr>
      </w:pPr>
      <w:hyperlink w:anchor="_Toc232001828" w:history="1">
        <w:r w:rsidR="00D44AA6" w:rsidRPr="00E84B2A">
          <w:rPr>
            <w:rStyle w:val="afe"/>
            <w:rFonts w:ascii="PT Astra Serif" w:hAnsi="PT Astra Serif"/>
            <w:noProof/>
            <w:sz w:val="28"/>
            <w:szCs w:val="28"/>
          </w:rPr>
          <w:t>Таблица 6 – Мероприятия по модернизации котельных</w:t>
        </w:r>
        <w:r w:rsidR="00D44AA6" w:rsidRPr="00E84B2A">
          <w:rPr>
            <w:rStyle w:val="afe"/>
            <w:rFonts w:ascii="PT Astra Serif" w:hAnsi="PT Astra Serif"/>
            <w:webHidden/>
            <w:sz w:val="28"/>
            <w:szCs w:val="28"/>
          </w:rPr>
          <w:tab/>
        </w:r>
        <w:r w:rsidR="00D44AA6" w:rsidRPr="00E84B2A">
          <w:rPr>
            <w:rStyle w:val="afe"/>
            <w:rFonts w:ascii="PT Astra Serif" w:hAnsi="PT Astra Serif"/>
            <w:webHidden/>
            <w:sz w:val="28"/>
            <w:szCs w:val="28"/>
          </w:rPr>
          <w:fldChar w:fldCharType="begin"/>
        </w:r>
        <w:r w:rsidR="00D44AA6" w:rsidRPr="00E84B2A">
          <w:rPr>
            <w:rStyle w:val="afe"/>
            <w:rFonts w:ascii="PT Astra Serif" w:hAnsi="PT Astra Serif"/>
            <w:webHidden/>
            <w:sz w:val="28"/>
            <w:szCs w:val="28"/>
          </w:rPr>
          <w:instrText xml:space="preserve"> PAGEREF _Toc232001828 \h </w:instrText>
        </w:r>
        <w:r w:rsidR="00D44AA6" w:rsidRPr="00E84B2A">
          <w:rPr>
            <w:rStyle w:val="afe"/>
            <w:rFonts w:ascii="PT Astra Serif" w:hAnsi="PT Astra Serif"/>
            <w:webHidden/>
            <w:sz w:val="28"/>
            <w:szCs w:val="28"/>
          </w:rPr>
        </w:r>
        <w:r w:rsidR="00D44AA6" w:rsidRPr="00E84B2A">
          <w:rPr>
            <w:rStyle w:val="afe"/>
            <w:rFonts w:ascii="PT Astra Serif" w:hAnsi="PT Astra Serif"/>
            <w:webHidden/>
            <w:sz w:val="28"/>
            <w:szCs w:val="28"/>
          </w:rPr>
          <w:fldChar w:fldCharType="separate"/>
        </w:r>
        <w:r w:rsidR="007C0A52" w:rsidRPr="00E84B2A">
          <w:rPr>
            <w:rStyle w:val="afe"/>
            <w:rFonts w:ascii="PT Astra Serif" w:hAnsi="PT Astra Serif"/>
            <w:noProof/>
            <w:webHidden/>
            <w:sz w:val="28"/>
            <w:szCs w:val="28"/>
          </w:rPr>
          <w:t>37</w:t>
        </w:r>
        <w:r w:rsidR="00D44AA6" w:rsidRPr="00E84B2A">
          <w:rPr>
            <w:rStyle w:val="afe"/>
            <w:rFonts w:ascii="PT Astra Serif" w:hAnsi="PT Astra Serif"/>
            <w:webHidden/>
            <w:sz w:val="28"/>
            <w:szCs w:val="28"/>
          </w:rPr>
          <w:fldChar w:fldCharType="end"/>
        </w:r>
      </w:hyperlink>
    </w:p>
    <w:p w:rsidR="00D44AA6" w:rsidRPr="00E84B2A" w:rsidRDefault="00B4283E" w:rsidP="00D44AA6">
      <w:pPr>
        <w:pStyle w:val="1a"/>
        <w:spacing w:after="0" w:line="240" w:lineRule="auto"/>
        <w:jc w:val="both"/>
        <w:rPr>
          <w:rStyle w:val="afe"/>
          <w:rFonts w:ascii="PT Astra Serif" w:hAnsi="PT Astra Serif"/>
          <w:sz w:val="28"/>
          <w:szCs w:val="28"/>
        </w:rPr>
      </w:pPr>
      <w:hyperlink w:anchor="_Toc232001829" w:history="1">
        <w:r w:rsidR="00D44AA6" w:rsidRPr="00E84B2A">
          <w:rPr>
            <w:rStyle w:val="afe"/>
            <w:rFonts w:ascii="PT Astra Serif" w:hAnsi="PT Astra Serif"/>
            <w:noProof/>
            <w:sz w:val="28"/>
            <w:szCs w:val="28"/>
          </w:rPr>
          <w:t>Таблица 7 – Мероприятия по реконструкции тепловых сетей</w:t>
        </w:r>
        <w:r w:rsidR="00D44AA6" w:rsidRPr="00E84B2A">
          <w:rPr>
            <w:rStyle w:val="afe"/>
            <w:rFonts w:ascii="PT Astra Serif" w:hAnsi="PT Astra Serif"/>
            <w:webHidden/>
            <w:sz w:val="28"/>
            <w:szCs w:val="28"/>
          </w:rPr>
          <w:tab/>
        </w:r>
        <w:r w:rsidR="00D44AA6" w:rsidRPr="00E84B2A">
          <w:rPr>
            <w:rStyle w:val="afe"/>
            <w:rFonts w:ascii="PT Astra Serif" w:hAnsi="PT Astra Serif"/>
            <w:webHidden/>
            <w:sz w:val="28"/>
            <w:szCs w:val="28"/>
          </w:rPr>
          <w:fldChar w:fldCharType="begin"/>
        </w:r>
        <w:r w:rsidR="00D44AA6" w:rsidRPr="00E84B2A">
          <w:rPr>
            <w:rStyle w:val="afe"/>
            <w:rFonts w:ascii="PT Astra Serif" w:hAnsi="PT Astra Serif"/>
            <w:webHidden/>
            <w:sz w:val="28"/>
            <w:szCs w:val="28"/>
          </w:rPr>
          <w:instrText xml:space="preserve"> PAGEREF _Toc232001829 \h </w:instrText>
        </w:r>
        <w:r w:rsidR="00D44AA6" w:rsidRPr="00E84B2A">
          <w:rPr>
            <w:rStyle w:val="afe"/>
            <w:rFonts w:ascii="PT Astra Serif" w:hAnsi="PT Astra Serif"/>
            <w:webHidden/>
            <w:sz w:val="28"/>
            <w:szCs w:val="28"/>
          </w:rPr>
        </w:r>
        <w:r w:rsidR="00D44AA6" w:rsidRPr="00E84B2A">
          <w:rPr>
            <w:rStyle w:val="afe"/>
            <w:rFonts w:ascii="PT Astra Serif" w:hAnsi="PT Astra Serif"/>
            <w:webHidden/>
            <w:sz w:val="28"/>
            <w:szCs w:val="28"/>
          </w:rPr>
          <w:fldChar w:fldCharType="separate"/>
        </w:r>
        <w:r w:rsidR="007C0A52" w:rsidRPr="00E84B2A">
          <w:rPr>
            <w:rStyle w:val="afe"/>
            <w:rFonts w:ascii="PT Astra Serif" w:hAnsi="PT Astra Serif"/>
            <w:noProof/>
            <w:webHidden/>
            <w:sz w:val="28"/>
            <w:szCs w:val="28"/>
          </w:rPr>
          <w:t>37</w:t>
        </w:r>
        <w:r w:rsidR="00D44AA6" w:rsidRPr="00E84B2A">
          <w:rPr>
            <w:rStyle w:val="afe"/>
            <w:rFonts w:ascii="PT Astra Serif" w:hAnsi="PT Astra Serif"/>
            <w:webHidden/>
            <w:sz w:val="28"/>
            <w:szCs w:val="28"/>
          </w:rPr>
          <w:fldChar w:fldCharType="end"/>
        </w:r>
      </w:hyperlink>
    </w:p>
    <w:p w:rsidR="00D44AA6" w:rsidRPr="00E84B2A" w:rsidRDefault="00B4283E" w:rsidP="00D44AA6">
      <w:pPr>
        <w:pStyle w:val="1a"/>
        <w:spacing w:after="0" w:line="240" w:lineRule="auto"/>
        <w:jc w:val="both"/>
        <w:rPr>
          <w:rStyle w:val="afe"/>
          <w:rFonts w:ascii="PT Astra Serif" w:hAnsi="PT Astra Serif"/>
          <w:sz w:val="28"/>
          <w:szCs w:val="28"/>
        </w:rPr>
      </w:pPr>
      <w:hyperlink w:anchor="_Toc232001830" w:history="1">
        <w:r w:rsidR="00D44AA6" w:rsidRPr="00E84B2A">
          <w:rPr>
            <w:rStyle w:val="afe"/>
            <w:rFonts w:ascii="PT Astra Serif" w:hAnsi="PT Astra Serif"/>
            <w:noProof/>
            <w:sz w:val="28"/>
            <w:szCs w:val="28"/>
          </w:rPr>
          <w:t>Таблица 8 – Перечень мероприятий на источниках тепловой энергии</w:t>
        </w:r>
        <w:r w:rsidR="00D44AA6" w:rsidRPr="00E84B2A">
          <w:rPr>
            <w:rStyle w:val="afe"/>
            <w:rFonts w:ascii="PT Astra Serif" w:hAnsi="PT Astra Serif"/>
            <w:webHidden/>
            <w:sz w:val="28"/>
            <w:szCs w:val="28"/>
          </w:rPr>
          <w:tab/>
        </w:r>
        <w:r w:rsidR="00D44AA6" w:rsidRPr="00E84B2A">
          <w:rPr>
            <w:rStyle w:val="afe"/>
            <w:rFonts w:ascii="PT Astra Serif" w:hAnsi="PT Astra Serif"/>
            <w:webHidden/>
            <w:sz w:val="28"/>
            <w:szCs w:val="28"/>
          </w:rPr>
          <w:fldChar w:fldCharType="begin"/>
        </w:r>
        <w:r w:rsidR="00D44AA6" w:rsidRPr="00E84B2A">
          <w:rPr>
            <w:rStyle w:val="afe"/>
            <w:rFonts w:ascii="PT Astra Serif" w:hAnsi="PT Astra Serif"/>
            <w:webHidden/>
            <w:sz w:val="28"/>
            <w:szCs w:val="28"/>
          </w:rPr>
          <w:instrText xml:space="preserve"> PAGEREF _Toc232001830 \h </w:instrText>
        </w:r>
        <w:r w:rsidR="00D44AA6" w:rsidRPr="00E84B2A">
          <w:rPr>
            <w:rStyle w:val="afe"/>
            <w:rFonts w:ascii="PT Astra Serif" w:hAnsi="PT Astra Serif"/>
            <w:webHidden/>
            <w:sz w:val="28"/>
            <w:szCs w:val="28"/>
          </w:rPr>
        </w:r>
        <w:r w:rsidR="00D44AA6" w:rsidRPr="00E84B2A">
          <w:rPr>
            <w:rStyle w:val="afe"/>
            <w:rFonts w:ascii="PT Astra Serif" w:hAnsi="PT Astra Serif"/>
            <w:webHidden/>
            <w:sz w:val="28"/>
            <w:szCs w:val="28"/>
          </w:rPr>
          <w:fldChar w:fldCharType="separate"/>
        </w:r>
        <w:r w:rsidR="007C0A52" w:rsidRPr="00E84B2A">
          <w:rPr>
            <w:rStyle w:val="afe"/>
            <w:rFonts w:ascii="PT Astra Serif" w:hAnsi="PT Astra Serif"/>
            <w:noProof/>
            <w:webHidden/>
            <w:sz w:val="28"/>
            <w:szCs w:val="28"/>
          </w:rPr>
          <w:t>38</w:t>
        </w:r>
        <w:r w:rsidR="00D44AA6" w:rsidRPr="00E84B2A">
          <w:rPr>
            <w:rStyle w:val="afe"/>
            <w:rFonts w:ascii="PT Astra Serif" w:hAnsi="PT Astra Serif"/>
            <w:webHidden/>
            <w:sz w:val="28"/>
            <w:szCs w:val="28"/>
          </w:rPr>
          <w:fldChar w:fldCharType="end"/>
        </w:r>
      </w:hyperlink>
    </w:p>
    <w:p w:rsidR="00D44AA6" w:rsidRPr="00E84B2A" w:rsidRDefault="00B4283E" w:rsidP="00D44AA6">
      <w:pPr>
        <w:pStyle w:val="1a"/>
        <w:spacing w:after="0" w:line="240" w:lineRule="auto"/>
        <w:jc w:val="both"/>
        <w:rPr>
          <w:rStyle w:val="afe"/>
          <w:rFonts w:ascii="PT Astra Serif" w:hAnsi="PT Astra Serif"/>
          <w:sz w:val="28"/>
          <w:szCs w:val="28"/>
        </w:rPr>
      </w:pPr>
      <w:hyperlink w:anchor="_Toc232001831" w:history="1">
        <w:r w:rsidR="00D44AA6" w:rsidRPr="00E84B2A">
          <w:rPr>
            <w:rStyle w:val="afe"/>
            <w:rFonts w:ascii="PT Astra Serif" w:hAnsi="PT Astra Serif"/>
            <w:noProof/>
            <w:sz w:val="28"/>
            <w:szCs w:val="28"/>
          </w:rPr>
          <w:t>Таблица 9 – Мероприятия по реконструкции тепловых сетей</w:t>
        </w:r>
        <w:r w:rsidR="00D44AA6" w:rsidRPr="00E84B2A">
          <w:rPr>
            <w:rStyle w:val="afe"/>
            <w:rFonts w:ascii="PT Astra Serif" w:hAnsi="PT Astra Serif"/>
            <w:webHidden/>
            <w:sz w:val="28"/>
            <w:szCs w:val="28"/>
          </w:rPr>
          <w:tab/>
        </w:r>
        <w:r w:rsidR="00D44AA6" w:rsidRPr="00E84B2A">
          <w:rPr>
            <w:rStyle w:val="afe"/>
            <w:rFonts w:ascii="PT Astra Serif" w:hAnsi="PT Astra Serif"/>
            <w:webHidden/>
            <w:sz w:val="28"/>
            <w:szCs w:val="28"/>
          </w:rPr>
          <w:fldChar w:fldCharType="begin"/>
        </w:r>
        <w:r w:rsidR="00D44AA6" w:rsidRPr="00E84B2A">
          <w:rPr>
            <w:rStyle w:val="afe"/>
            <w:rFonts w:ascii="PT Astra Serif" w:hAnsi="PT Astra Serif"/>
            <w:webHidden/>
            <w:sz w:val="28"/>
            <w:szCs w:val="28"/>
          </w:rPr>
          <w:instrText xml:space="preserve"> PAGEREF _Toc232001831 \h </w:instrText>
        </w:r>
        <w:r w:rsidR="00D44AA6" w:rsidRPr="00E84B2A">
          <w:rPr>
            <w:rStyle w:val="afe"/>
            <w:rFonts w:ascii="PT Astra Serif" w:hAnsi="PT Astra Serif"/>
            <w:webHidden/>
            <w:sz w:val="28"/>
            <w:szCs w:val="28"/>
          </w:rPr>
        </w:r>
        <w:r w:rsidR="00D44AA6" w:rsidRPr="00E84B2A">
          <w:rPr>
            <w:rStyle w:val="afe"/>
            <w:rFonts w:ascii="PT Astra Serif" w:hAnsi="PT Astra Serif"/>
            <w:webHidden/>
            <w:sz w:val="28"/>
            <w:szCs w:val="28"/>
          </w:rPr>
          <w:fldChar w:fldCharType="separate"/>
        </w:r>
        <w:r w:rsidR="007C0A52" w:rsidRPr="00E84B2A">
          <w:rPr>
            <w:rStyle w:val="afe"/>
            <w:rFonts w:ascii="PT Astra Serif" w:hAnsi="PT Astra Serif"/>
            <w:noProof/>
            <w:webHidden/>
            <w:sz w:val="28"/>
            <w:szCs w:val="28"/>
          </w:rPr>
          <w:t>43</w:t>
        </w:r>
        <w:r w:rsidR="00D44AA6" w:rsidRPr="00E84B2A">
          <w:rPr>
            <w:rStyle w:val="afe"/>
            <w:rFonts w:ascii="PT Astra Serif" w:hAnsi="PT Astra Serif"/>
            <w:webHidden/>
            <w:sz w:val="28"/>
            <w:szCs w:val="28"/>
          </w:rPr>
          <w:fldChar w:fldCharType="end"/>
        </w:r>
      </w:hyperlink>
    </w:p>
    <w:p w:rsidR="00D44AA6" w:rsidRPr="00E84B2A" w:rsidRDefault="00B4283E" w:rsidP="00D44AA6">
      <w:pPr>
        <w:pStyle w:val="1a"/>
        <w:spacing w:after="0" w:line="240" w:lineRule="auto"/>
        <w:jc w:val="both"/>
        <w:rPr>
          <w:rStyle w:val="afe"/>
          <w:rFonts w:ascii="PT Astra Serif" w:hAnsi="PT Astra Serif"/>
          <w:sz w:val="28"/>
          <w:szCs w:val="28"/>
        </w:rPr>
      </w:pPr>
      <w:hyperlink w:anchor="_Toc232001832" w:history="1">
        <w:r w:rsidR="00D44AA6" w:rsidRPr="00E84B2A">
          <w:rPr>
            <w:rStyle w:val="afe"/>
            <w:rFonts w:ascii="PT Astra Serif" w:hAnsi="PT Astra Serif"/>
            <w:noProof/>
            <w:sz w:val="28"/>
            <w:szCs w:val="28"/>
          </w:rPr>
          <w:t>Таблица 10 – Расчеты по каждому источнику тепловой энергии перспективных расходов основного вида топлива</w:t>
        </w:r>
        <w:r w:rsidR="00D44AA6" w:rsidRPr="00E84B2A">
          <w:rPr>
            <w:rStyle w:val="afe"/>
            <w:rFonts w:ascii="PT Astra Serif" w:hAnsi="PT Astra Serif"/>
            <w:webHidden/>
            <w:sz w:val="28"/>
            <w:szCs w:val="28"/>
          </w:rPr>
          <w:tab/>
        </w:r>
        <w:r w:rsidR="00D44AA6" w:rsidRPr="00E84B2A">
          <w:rPr>
            <w:rStyle w:val="afe"/>
            <w:rFonts w:ascii="PT Astra Serif" w:hAnsi="PT Astra Serif"/>
            <w:webHidden/>
            <w:sz w:val="28"/>
            <w:szCs w:val="28"/>
          </w:rPr>
          <w:fldChar w:fldCharType="begin"/>
        </w:r>
        <w:r w:rsidR="00D44AA6" w:rsidRPr="00E84B2A">
          <w:rPr>
            <w:rStyle w:val="afe"/>
            <w:rFonts w:ascii="PT Astra Serif" w:hAnsi="PT Astra Serif"/>
            <w:webHidden/>
            <w:sz w:val="28"/>
            <w:szCs w:val="28"/>
          </w:rPr>
          <w:instrText xml:space="preserve"> PAGEREF _Toc232001832 \h </w:instrText>
        </w:r>
        <w:r w:rsidR="00D44AA6" w:rsidRPr="00E84B2A">
          <w:rPr>
            <w:rStyle w:val="afe"/>
            <w:rFonts w:ascii="PT Astra Serif" w:hAnsi="PT Astra Serif"/>
            <w:webHidden/>
            <w:sz w:val="28"/>
            <w:szCs w:val="28"/>
          </w:rPr>
        </w:r>
        <w:r w:rsidR="00D44AA6" w:rsidRPr="00E84B2A">
          <w:rPr>
            <w:rStyle w:val="afe"/>
            <w:rFonts w:ascii="PT Astra Serif" w:hAnsi="PT Astra Serif"/>
            <w:webHidden/>
            <w:sz w:val="28"/>
            <w:szCs w:val="28"/>
          </w:rPr>
          <w:fldChar w:fldCharType="separate"/>
        </w:r>
        <w:r w:rsidR="007C0A52" w:rsidRPr="00E84B2A">
          <w:rPr>
            <w:rStyle w:val="afe"/>
            <w:rFonts w:ascii="PT Astra Serif" w:hAnsi="PT Astra Serif"/>
            <w:noProof/>
            <w:webHidden/>
            <w:sz w:val="28"/>
            <w:szCs w:val="28"/>
          </w:rPr>
          <w:t>47</w:t>
        </w:r>
        <w:r w:rsidR="00D44AA6" w:rsidRPr="00E84B2A">
          <w:rPr>
            <w:rStyle w:val="afe"/>
            <w:rFonts w:ascii="PT Astra Serif" w:hAnsi="PT Astra Serif"/>
            <w:webHidden/>
            <w:sz w:val="28"/>
            <w:szCs w:val="28"/>
          </w:rPr>
          <w:fldChar w:fldCharType="end"/>
        </w:r>
      </w:hyperlink>
    </w:p>
    <w:p w:rsidR="00D44AA6" w:rsidRPr="00E84B2A" w:rsidRDefault="00B4283E" w:rsidP="00D44AA6">
      <w:pPr>
        <w:pStyle w:val="1a"/>
        <w:spacing w:after="0" w:line="240" w:lineRule="auto"/>
        <w:jc w:val="both"/>
        <w:rPr>
          <w:rStyle w:val="afe"/>
          <w:rFonts w:ascii="PT Astra Serif" w:hAnsi="PT Astra Serif"/>
          <w:sz w:val="28"/>
          <w:szCs w:val="28"/>
        </w:rPr>
      </w:pPr>
      <w:hyperlink w:anchor="_Toc232001833" w:history="1">
        <w:r w:rsidR="00D44AA6" w:rsidRPr="00E84B2A">
          <w:rPr>
            <w:rStyle w:val="afe"/>
            <w:rFonts w:ascii="PT Astra Serif" w:hAnsi="PT Astra Serif"/>
            <w:noProof/>
            <w:sz w:val="28"/>
            <w:szCs w:val="28"/>
          </w:rPr>
          <w:t>Таблица 11 – Оценка финансовых потребностей для осуществления строительства, реконструкции и технического перевооружения и (или) модернизации источников тепловой энергии</w:t>
        </w:r>
        <w:r w:rsidR="00D44AA6" w:rsidRPr="00E84B2A">
          <w:rPr>
            <w:rStyle w:val="afe"/>
            <w:rFonts w:ascii="PT Astra Serif" w:hAnsi="PT Astra Serif"/>
            <w:webHidden/>
            <w:sz w:val="28"/>
            <w:szCs w:val="28"/>
          </w:rPr>
          <w:tab/>
        </w:r>
        <w:r w:rsidR="00D44AA6" w:rsidRPr="00E84B2A">
          <w:rPr>
            <w:rStyle w:val="afe"/>
            <w:rFonts w:ascii="PT Astra Serif" w:hAnsi="PT Astra Serif"/>
            <w:webHidden/>
            <w:sz w:val="28"/>
            <w:szCs w:val="28"/>
          </w:rPr>
          <w:fldChar w:fldCharType="begin"/>
        </w:r>
        <w:r w:rsidR="00D44AA6" w:rsidRPr="00E84B2A">
          <w:rPr>
            <w:rStyle w:val="afe"/>
            <w:rFonts w:ascii="PT Astra Serif" w:hAnsi="PT Astra Serif"/>
            <w:webHidden/>
            <w:sz w:val="28"/>
            <w:szCs w:val="28"/>
          </w:rPr>
          <w:instrText xml:space="preserve"> PAGEREF _Toc232001833 \h </w:instrText>
        </w:r>
        <w:r w:rsidR="00D44AA6" w:rsidRPr="00E84B2A">
          <w:rPr>
            <w:rStyle w:val="afe"/>
            <w:rFonts w:ascii="PT Astra Serif" w:hAnsi="PT Astra Serif"/>
            <w:webHidden/>
            <w:sz w:val="28"/>
            <w:szCs w:val="28"/>
          </w:rPr>
        </w:r>
        <w:r w:rsidR="00D44AA6" w:rsidRPr="00E84B2A">
          <w:rPr>
            <w:rStyle w:val="afe"/>
            <w:rFonts w:ascii="PT Astra Serif" w:hAnsi="PT Astra Serif"/>
            <w:webHidden/>
            <w:sz w:val="28"/>
            <w:szCs w:val="28"/>
          </w:rPr>
          <w:fldChar w:fldCharType="separate"/>
        </w:r>
        <w:r w:rsidR="007C0A52" w:rsidRPr="00E84B2A">
          <w:rPr>
            <w:rStyle w:val="afe"/>
            <w:rFonts w:ascii="PT Astra Serif" w:hAnsi="PT Astra Serif"/>
            <w:noProof/>
            <w:webHidden/>
            <w:sz w:val="28"/>
            <w:szCs w:val="28"/>
          </w:rPr>
          <w:t>49</w:t>
        </w:r>
        <w:r w:rsidR="00D44AA6" w:rsidRPr="00E84B2A">
          <w:rPr>
            <w:rStyle w:val="afe"/>
            <w:rFonts w:ascii="PT Astra Serif" w:hAnsi="PT Astra Serif"/>
            <w:webHidden/>
            <w:sz w:val="28"/>
            <w:szCs w:val="28"/>
          </w:rPr>
          <w:fldChar w:fldCharType="end"/>
        </w:r>
      </w:hyperlink>
    </w:p>
    <w:p w:rsidR="00D44AA6" w:rsidRPr="00E84B2A" w:rsidRDefault="00B4283E" w:rsidP="00D44AA6">
      <w:pPr>
        <w:pStyle w:val="1a"/>
        <w:spacing w:after="0" w:line="240" w:lineRule="auto"/>
        <w:jc w:val="both"/>
        <w:rPr>
          <w:rStyle w:val="afe"/>
          <w:rFonts w:ascii="PT Astra Serif" w:hAnsi="PT Astra Serif"/>
          <w:sz w:val="28"/>
          <w:szCs w:val="28"/>
        </w:rPr>
      </w:pPr>
      <w:hyperlink w:anchor="_Toc232001834" w:history="1">
        <w:r w:rsidR="00D44AA6" w:rsidRPr="00E84B2A">
          <w:rPr>
            <w:rStyle w:val="afe"/>
            <w:rFonts w:ascii="PT Astra Serif" w:hAnsi="PT Astra Serif"/>
            <w:noProof/>
            <w:sz w:val="28"/>
            <w:szCs w:val="28"/>
          </w:rPr>
          <w:t>Таблица 12 – Оценка финансовых потребностей для осуществления строительства, реконструкции и технического перевооружения и (или) модернизации тепловых сетей</w:t>
        </w:r>
        <w:r w:rsidR="00D44AA6" w:rsidRPr="00E84B2A">
          <w:rPr>
            <w:rStyle w:val="afe"/>
            <w:rFonts w:ascii="PT Astra Serif" w:hAnsi="PT Astra Serif"/>
            <w:webHidden/>
            <w:sz w:val="28"/>
            <w:szCs w:val="28"/>
          </w:rPr>
          <w:tab/>
        </w:r>
        <w:r w:rsidR="00D44AA6" w:rsidRPr="00E84B2A">
          <w:rPr>
            <w:rStyle w:val="afe"/>
            <w:rFonts w:ascii="PT Astra Serif" w:hAnsi="PT Astra Serif"/>
            <w:webHidden/>
            <w:sz w:val="28"/>
            <w:szCs w:val="28"/>
          </w:rPr>
          <w:fldChar w:fldCharType="begin"/>
        </w:r>
        <w:r w:rsidR="00D44AA6" w:rsidRPr="00E84B2A">
          <w:rPr>
            <w:rStyle w:val="afe"/>
            <w:rFonts w:ascii="PT Astra Serif" w:hAnsi="PT Astra Serif"/>
            <w:webHidden/>
            <w:sz w:val="28"/>
            <w:szCs w:val="28"/>
          </w:rPr>
          <w:instrText xml:space="preserve"> PAGEREF _Toc232001834 \h </w:instrText>
        </w:r>
        <w:r w:rsidR="00D44AA6" w:rsidRPr="00E84B2A">
          <w:rPr>
            <w:rStyle w:val="afe"/>
            <w:rFonts w:ascii="PT Astra Serif" w:hAnsi="PT Astra Serif"/>
            <w:webHidden/>
            <w:sz w:val="28"/>
            <w:szCs w:val="28"/>
          </w:rPr>
        </w:r>
        <w:r w:rsidR="00D44AA6" w:rsidRPr="00E84B2A">
          <w:rPr>
            <w:rStyle w:val="afe"/>
            <w:rFonts w:ascii="PT Astra Serif" w:hAnsi="PT Astra Serif"/>
            <w:webHidden/>
            <w:sz w:val="28"/>
            <w:szCs w:val="28"/>
          </w:rPr>
          <w:fldChar w:fldCharType="separate"/>
        </w:r>
        <w:r w:rsidR="007C0A52" w:rsidRPr="00E84B2A">
          <w:rPr>
            <w:rStyle w:val="afe"/>
            <w:rFonts w:ascii="PT Astra Serif" w:hAnsi="PT Astra Serif"/>
            <w:noProof/>
            <w:webHidden/>
            <w:sz w:val="28"/>
            <w:szCs w:val="28"/>
          </w:rPr>
          <w:t>50</w:t>
        </w:r>
        <w:r w:rsidR="00D44AA6" w:rsidRPr="00E84B2A">
          <w:rPr>
            <w:rStyle w:val="afe"/>
            <w:rFonts w:ascii="PT Astra Serif" w:hAnsi="PT Astra Serif"/>
            <w:webHidden/>
            <w:sz w:val="28"/>
            <w:szCs w:val="28"/>
          </w:rPr>
          <w:fldChar w:fldCharType="end"/>
        </w:r>
      </w:hyperlink>
    </w:p>
    <w:p w:rsidR="00D44AA6" w:rsidRPr="00E84B2A" w:rsidRDefault="00B4283E" w:rsidP="00D44AA6">
      <w:pPr>
        <w:pStyle w:val="1a"/>
        <w:spacing w:after="0" w:line="240" w:lineRule="auto"/>
        <w:jc w:val="both"/>
        <w:rPr>
          <w:rStyle w:val="afe"/>
          <w:rFonts w:ascii="PT Astra Serif" w:hAnsi="PT Astra Serif"/>
          <w:sz w:val="28"/>
          <w:szCs w:val="28"/>
        </w:rPr>
      </w:pPr>
      <w:hyperlink w:anchor="_Toc232001835" w:history="1">
        <w:r w:rsidR="00D44AA6" w:rsidRPr="00E84B2A">
          <w:rPr>
            <w:rStyle w:val="afe"/>
            <w:rFonts w:ascii="PT Astra Serif" w:hAnsi="PT Astra Serif"/>
            <w:noProof/>
            <w:sz w:val="28"/>
            <w:szCs w:val="28"/>
          </w:rPr>
          <w:t>Таблица 13 – Реестр систем теплоснабжения, содержащий перечень теплоснабжающих организаций</w:t>
        </w:r>
        <w:r w:rsidR="00D44AA6" w:rsidRPr="00E84B2A">
          <w:rPr>
            <w:rStyle w:val="afe"/>
            <w:rFonts w:ascii="PT Astra Serif" w:hAnsi="PT Astra Serif"/>
            <w:webHidden/>
            <w:sz w:val="28"/>
            <w:szCs w:val="28"/>
          </w:rPr>
          <w:tab/>
        </w:r>
        <w:r w:rsidR="00D44AA6" w:rsidRPr="00E84B2A">
          <w:rPr>
            <w:rStyle w:val="afe"/>
            <w:rFonts w:ascii="PT Astra Serif" w:hAnsi="PT Astra Serif"/>
            <w:webHidden/>
            <w:sz w:val="28"/>
            <w:szCs w:val="28"/>
          </w:rPr>
          <w:fldChar w:fldCharType="begin"/>
        </w:r>
        <w:r w:rsidR="00D44AA6" w:rsidRPr="00E84B2A">
          <w:rPr>
            <w:rStyle w:val="afe"/>
            <w:rFonts w:ascii="PT Astra Serif" w:hAnsi="PT Astra Serif"/>
            <w:webHidden/>
            <w:sz w:val="28"/>
            <w:szCs w:val="28"/>
          </w:rPr>
          <w:instrText xml:space="preserve"> PAGEREF _Toc232001835 \h </w:instrText>
        </w:r>
        <w:r w:rsidR="00D44AA6" w:rsidRPr="00E84B2A">
          <w:rPr>
            <w:rStyle w:val="afe"/>
            <w:rFonts w:ascii="PT Astra Serif" w:hAnsi="PT Astra Serif"/>
            <w:webHidden/>
            <w:sz w:val="28"/>
            <w:szCs w:val="28"/>
          </w:rPr>
        </w:r>
        <w:r w:rsidR="00D44AA6" w:rsidRPr="00E84B2A">
          <w:rPr>
            <w:rStyle w:val="afe"/>
            <w:rFonts w:ascii="PT Astra Serif" w:hAnsi="PT Astra Serif"/>
            <w:webHidden/>
            <w:sz w:val="28"/>
            <w:szCs w:val="28"/>
          </w:rPr>
          <w:fldChar w:fldCharType="separate"/>
        </w:r>
        <w:r w:rsidR="007C0A52" w:rsidRPr="00E84B2A">
          <w:rPr>
            <w:rStyle w:val="afe"/>
            <w:rFonts w:ascii="PT Astra Serif" w:hAnsi="PT Astra Serif"/>
            <w:noProof/>
            <w:webHidden/>
            <w:sz w:val="28"/>
            <w:szCs w:val="28"/>
          </w:rPr>
          <w:t>54</w:t>
        </w:r>
        <w:r w:rsidR="00D44AA6" w:rsidRPr="00E84B2A">
          <w:rPr>
            <w:rStyle w:val="afe"/>
            <w:rFonts w:ascii="PT Astra Serif" w:hAnsi="PT Astra Serif"/>
            <w:webHidden/>
            <w:sz w:val="28"/>
            <w:szCs w:val="28"/>
          </w:rPr>
          <w:fldChar w:fldCharType="end"/>
        </w:r>
      </w:hyperlink>
    </w:p>
    <w:p w:rsidR="00D44AA6" w:rsidRPr="00E84B2A" w:rsidRDefault="00B4283E" w:rsidP="00D44AA6">
      <w:pPr>
        <w:pStyle w:val="1a"/>
        <w:spacing w:after="0" w:line="240" w:lineRule="auto"/>
        <w:jc w:val="both"/>
        <w:rPr>
          <w:rStyle w:val="afe"/>
          <w:rFonts w:ascii="PT Astra Serif" w:hAnsi="PT Astra Serif"/>
          <w:sz w:val="28"/>
          <w:szCs w:val="28"/>
        </w:rPr>
      </w:pPr>
      <w:hyperlink w:anchor="_Toc232001836" w:history="1">
        <w:r w:rsidR="00D44AA6" w:rsidRPr="00E84B2A">
          <w:rPr>
            <w:rStyle w:val="afe"/>
            <w:rFonts w:ascii="PT Astra Serif" w:hAnsi="PT Astra Serif"/>
            <w:noProof/>
            <w:sz w:val="28"/>
            <w:szCs w:val="28"/>
          </w:rPr>
          <w:t>Таблица 14 – Реестр систем теплоснабжения на территории муниципального образования</w:t>
        </w:r>
        <w:r w:rsidR="00D44AA6" w:rsidRPr="00E84B2A">
          <w:rPr>
            <w:rStyle w:val="afe"/>
            <w:rFonts w:ascii="PT Astra Serif" w:hAnsi="PT Astra Serif"/>
            <w:webHidden/>
            <w:sz w:val="28"/>
            <w:szCs w:val="28"/>
          </w:rPr>
          <w:tab/>
        </w:r>
        <w:r w:rsidR="00D44AA6" w:rsidRPr="00E84B2A">
          <w:rPr>
            <w:rStyle w:val="afe"/>
            <w:rFonts w:ascii="PT Astra Serif" w:hAnsi="PT Astra Serif"/>
            <w:webHidden/>
            <w:sz w:val="28"/>
            <w:szCs w:val="28"/>
          </w:rPr>
          <w:fldChar w:fldCharType="begin"/>
        </w:r>
        <w:r w:rsidR="00D44AA6" w:rsidRPr="00E84B2A">
          <w:rPr>
            <w:rStyle w:val="afe"/>
            <w:rFonts w:ascii="PT Astra Serif" w:hAnsi="PT Astra Serif"/>
            <w:webHidden/>
            <w:sz w:val="28"/>
            <w:szCs w:val="28"/>
          </w:rPr>
          <w:instrText xml:space="preserve"> PAGEREF _Toc232001836 \h </w:instrText>
        </w:r>
        <w:r w:rsidR="00D44AA6" w:rsidRPr="00E84B2A">
          <w:rPr>
            <w:rStyle w:val="afe"/>
            <w:rFonts w:ascii="PT Astra Serif" w:hAnsi="PT Astra Serif"/>
            <w:webHidden/>
            <w:sz w:val="28"/>
            <w:szCs w:val="28"/>
          </w:rPr>
        </w:r>
        <w:r w:rsidR="00D44AA6" w:rsidRPr="00E84B2A">
          <w:rPr>
            <w:rStyle w:val="afe"/>
            <w:rFonts w:ascii="PT Astra Serif" w:hAnsi="PT Astra Serif"/>
            <w:webHidden/>
            <w:sz w:val="28"/>
            <w:szCs w:val="28"/>
          </w:rPr>
          <w:fldChar w:fldCharType="separate"/>
        </w:r>
        <w:r w:rsidR="007C0A52" w:rsidRPr="00E84B2A">
          <w:rPr>
            <w:rStyle w:val="afe"/>
            <w:rFonts w:ascii="PT Astra Serif" w:hAnsi="PT Astra Serif"/>
            <w:noProof/>
            <w:webHidden/>
            <w:sz w:val="28"/>
            <w:szCs w:val="28"/>
          </w:rPr>
          <w:t>61</w:t>
        </w:r>
        <w:r w:rsidR="00D44AA6" w:rsidRPr="00E84B2A">
          <w:rPr>
            <w:rStyle w:val="afe"/>
            <w:rFonts w:ascii="PT Astra Serif" w:hAnsi="PT Astra Serif"/>
            <w:webHidden/>
            <w:sz w:val="28"/>
            <w:szCs w:val="28"/>
          </w:rPr>
          <w:fldChar w:fldCharType="end"/>
        </w:r>
      </w:hyperlink>
    </w:p>
    <w:p w:rsidR="00D44AA6" w:rsidRPr="00E84B2A" w:rsidRDefault="00B4283E" w:rsidP="00D44AA6">
      <w:pPr>
        <w:pStyle w:val="1a"/>
        <w:spacing w:after="0" w:line="240" w:lineRule="auto"/>
        <w:jc w:val="both"/>
        <w:rPr>
          <w:rStyle w:val="afe"/>
          <w:rFonts w:ascii="PT Astra Serif" w:hAnsi="PT Astra Serif"/>
          <w:sz w:val="28"/>
          <w:szCs w:val="28"/>
        </w:rPr>
      </w:pPr>
      <w:hyperlink w:anchor="_Toc232001837" w:history="1">
        <w:r w:rsidR="00D44AA6" w:rsidRPr="00E84B2A">
          <w:rPr>
            <w:rStyle w:val="afe"/>
            <w:rFonts w:ascii="PT Astra Serif" w:hAnsi="PT Astra Serif"/>
            <w:noProof/>
            <w:sz w:val="28"/>
            <w:szCs w:val="28"/>
          </w:rPr>
          <w:t>Таблица 15 – Индикаторы развития систем теплоснабжения</w:t>
        </w:r>
        <w:r w:rsidR="00D44AA6" w:rsidRPr="00E84B2A">
          <w:rPr>
            <w:rStyle w:val="afe"/>
            <w:rFonts w:ascii="PT Astra Serif" w:hAnsi="PT Astra Serif"/>
            <w:webHidden/>
            <w:sz w:val="28"/>
            <w:szCs w:val="28"/>
          </w:rPr>
          <w:tab/>
        </w:r>
        <w:r w:rsidR="00D44AA6" w:rsidRPr="00E84B2A">
          <w:rPr>
            <w:rStyle w:val="afe"/>
            <w:rFonts w:ascii="PT Astra Serif" w:hAnsi="PT Astra Serif"/>
            <w:webHidden/>
            <w:sz w:val="28"/>
            <w:szCs w:val="28"/>
          </w:rPr>
          <w:fldChar w:fldCharType="begin"/>
        </w:r>
        <w:r w:rsidR="00D44AA6" w:rsidRPr="00E84B2A">
          <w:rPr>
            <w:rStyle w:val="afe"/>
            <w:rFonts w:ascii="PT Astra Serif" w:hAnsi="PT Astra Serif"/>
            <w:webHidden/>
            <w:sz w:val="28"/>
            <w:szCs w:val="28"/>
          </w:rPr>
          <w:instrText xml:space="preserve"> PAGEREF _Toc232001837 \h </w:instrText>
        </w:r>
        <w:r w:rsidR="00D44AA6" w:rsidRPr="00E84B2A">
          <w:rPr>
            <w:rStyle w:val="afe"/>
            <w:rFonts w:ascii="PT Astra Serif" w:hAnsi="PT Astra Serif"/>
            <w:webHidden/>
            <w:sz w:val="28"/>
            <w:szCs w:val="28"/>
          </w:rPr>
        </w:r>
        <w:r w:rsidR="00D44AA6" w:rsidRPr="00E84B2A">
          <w:rPr>
            <w:rStyle w:val="afe"/>
            <w:rFonts w:ascii="PT Astra Serif" w:hAnsi="PT Astra Serif"/>
            <w:webHidden/>
            <w:sz w:val="28"/>
            <w:szCs w:val="28"/>
          </w:rPr>
          <w:fldChar w:fldCharType="separate"/>
        </w:r>
        <w:r w:rsidR="007C0A52" w:rsidRPr="00E84B2A">
          <w:rPr>
            <w:rStyle w:val="afe"/>
            <w:rFonts w:ascii="PT Astra Serif" w:hAnsi="PT Astra Serif"/>
            <w:noProof/>
            <w:webHidden/>
            <w:sz w:val="28"/>
            <w:szCs w:val="28"/>
          </w:rPr>
          <w:t>68</w:t>
        </w:r>
        <w:r w:rsidR="00D44AA6" w:rsidRPr="00E84B2A">
          <w:rPr>
            <w:rStyle w:val="afe"/>
            <w:rFonts w:ascii="PT Astra Serif" w:hAnsi="PT Astra Serif"/>
            <w:webHidden/>
            <w:sz w:val="28"/>
            <w:szCs w:val="28"/>
          </w:rPr>
          <w:fldChar w:fldCharType="end"/>
        </w:r>
      </w:hyperlink>
    </w:p>
    <w:p w:rsidR="004A4952" w:rsidRPr="00E84B2A" w:rsidRDefault="00223082" w:rsidP="003D044E">
      <w:pPr>
        <w:pStyle w:val="1a"/>
        <w:spacing w:after="0" w:line="240" w:lineRule="auto"/>
        <w:jc w:val="both"/>
        <w:rPr>
          <w:rFonts w:ascii="PT Astra Serif" w:hAnsi="PT Astra Serif"/>
          <w:sz w:val="28"/>
          <w:szCs w:val="28"/>
        </w:rPr>
      </w:pPr>
      <w:r w:rsidRPr="00E84B2A">
        <w:rPr>
          <w:rStyle w:val="afe"/>
          <w:rFonts w:ascii="PT Astra Serif" w:hAnsi="PT Astra Serif"/>
          <w:noProof/>
          <w:sz w:val="28"/>
          <w:szCs w:val="28"/>
        </w:rPr>
        <w:fldChar w:fldCharType="end"/>
      </w:r>
    </w:p>
    <w:bookmarkEnd w:id="2"/>
    <w:bookmarkEnd w:id="3"/>
    <w:p w:rsidR="00DC5306" w:rsidRPr="00E84B2A" w:rsidRDefault="00602C82" w:rsidP="000665DB">
      <w:pPr>
        <w:spacing w:after="200"/>
        <w:rPr>
          <w:rFonts w:ascii="PT Astra Serif" w:hAnsi="PT Astra Serif"/>
          <w:sz w:val="28"/>
          <w:szCs w:val="28"/>
        </w:rPr>
      </w:pPr>
      <w:r w:rsidRPr="00E84B2A">
        <w:rPr>
          <w:rFonts w:ascii="PT Astra Serif" w:hAnsi="PT Astra Serif"/>
          <w:sz w:val="28"/>
          <w:szCs w:val="28"/>
        </w:rPr>
        <w:br w:type="page"/>
      </w:r>
    </w:p>
    <w:p w:rsidR="004E3837" w:rsidRPr="00E84B2A" w:rsidRDefault="004E3837" w:rsidP="004E3837">
      <w:pPr>
        <w:keepNext/>
        <w:keepLines/>
        <w:pageBreakBefore/>
        <w:spacing w:line="300" w:lineRule="auto"/>
        <w:jc w:val="center"/>
        <w:outlineLvl w:val="0"/>
        <w:rPr>
          <w:rFonts w:ascii="PT Astra Serif" w:hAnsi="PT Astra Serif"/>
          <w:b/>
          <w:sz w:val="28"/>
          <w:szCs w:val="28"/>
          <w:lang w:eastAsia="x-none"/>
        </w:rPr>
      </w:pPr>
      <w:bookmarkStart w:id="5" w:name="_Toc521691592"/>
      <w:bookmarkStart w:id="6" w:name="_Toc226987181"/>
      <w:bookmarkStart w:id="7" w:name="_Toc232001723"/>
      <w:r w:rsidRPr="00E84B2A">
        <w:rPr>
          <w:rFonts w:ascii="PT Astra Serif" w:hAnsi="PT Astra Serif"/>
          <w:b/>
          <w:sz w:val="28"/>
          <w:szCs w:val="28"/>
          <w:lang w:eastAsia="x-none"/>
        </w:rPr>
        <w:lastRenderedPageBreak/>
        <w:t>ОПРЕДЕЛЕНИЯ</w:t>
      </w:r>
      <w:bookmarkEnd w:id="5"/>
      <w:bookmarkEnd w:id="6"/>
      <w:bookmarkEnd w:id="7"/>
    </w:p>
    <w:p w:rsidR="004E3837" w:rsidRDefault="004E3837" w:rsidP="004E3837">
      <w:pPr>
        <w:spacing w:line="300" w:lineRule="auto"/>
        <w:ind w:firstLine="567"/>
        <w:jc w:val="both"/>
        <w:rPr>
          <w:rFonts w:ascii="PT Astra Serif" w:hAnsi="PT Astra Serif"/>
          <w:sz w:val="28"/>
          <w:szCs w:val="28"/>
        </w:rPr>
      </w:pPr>
      <w:r w:rsidRPr="00E84B2A">
        <w:rPr>
          <w:rFonts w:ascii="PT Astra Serif" w:hAnsi="PT Astra Serif"/>
          <w:sz w:val="28"/>
          <w:szCs w:val="28"/>
        </w:rPr>
        <w:t>Термины и их определения, применяемые в настоящей работе, представлены в таблице ниже.</w:t>
      </w:r>
    </w:p>
    <w:p w:rsidR="00E84B2A" w:rsidRPr="00E84B2A" w:rsidRDefault="00E84B2A" w:rsidP="004E3837">
      <w:pPr>
        <w:spacing w:line="300" w:lineRule="auto"/>
        <w:ind w:firstLine="567"/>
        <w:jc w:val="both"/>
        <w:rPr>
          <w:rFonts w:ascii="PT Astra Serif" w:hAnsi="PT Astra Serif"/>
          <w:sz w:val="28"/>
          <w:szCs w:val="28"/>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2580"/>
        <w:gridCol w:w="6830"/>
      </w:tblGrid>
      <w:tr w:rsidR="004E3837" w:rsidRPr="00E84B2A" w:rsidTr="002664FE">
        <w:trPr>
          <w:trHeight w:val="20"/>
          <w:tblHeader/>
          <w:jc w:val="center"/>
        </w:trPr>
        <w:tc>
          <w:tcPr>
            <w:tcW w:w="1371" w:type="pct"/>
            <w:shd w:val="clear" w:color="auto" w:fill="auto"/>
            <w:vAlign w:val="center"/>
          </w:tcPr>
          <w:p w:rsidR="004E3837" w:rsidRPr="00E84B2A" w:rsidRDefault="004E3837" w:rsidP="002664FE">
            <w:pPr>
              <w:jc w:val="center"/>
              <w:rPr>
                <w:rFonts w:ascii="PT Astra Serif" w:hAnsi="PT Astra Serif"/>
                <w:b/>
              </w:rPr>
            </w:pPr>
            <w:r w:rsidRPr="00E84B2A">
              <w:rPr>
                <w:rFonts w:ascii="PT Astra Serif" w:hAnsi="PT Astra Serif"/>
                <w:b/>
              </w:rPr>
              <w:t>Термины</w:t>
            </w:r>
          </w:p>
        </w:tc>
        <w:tc>
          <w:tcPr>
            <w:tcW w:w="3629" w:type="pct"/>
            <w:shd w:val="clear" w:color="auto" w:fill="auto"/>
            <w:vAlign w:val="center"/>
          </w:tcPr>
          <w:p w:rsidR="004E3837" w:rsidRPr="00E84B2A" w:rsidRDefault="004E3837" w:rsidP="002664FE">
            <w:pPr>
              <w:jc w:val="center"/>
              <w:rPr>
                <w:rFonts w:ascii="PT Astra Serif" w:hAnsi="PT Astra Serif"/>
                <w:b/>
              </w:rPr>
            </w:pPr>
            <w:r w:rsidRPr="00E84B2A">
              <w:rPr>
                <w:rFonts w:ascii="PT Astra Serif" w:hAnsi="PT Astra Serif"/>
                <w:b/>
              </w:rPr>
              <w:t>Определения</w:t>
            </w:r>
          </w:p>
        </w:tc>
      </w:tr>
      <w:tr w:rsidR="004E3837" w:rsidRPr="00E84B2A" w:rsidTr="00E84B2A">
        <w:trPr>
          <w:trHeight w:val="625"/>
          <w:jc w:val="center"/>
        </w:trPr>
        <w:tc>
          <w:tcPr>
            <w:tcW w:w="1371" w:type="pct"/>
            <w:shd w:val="clear" w:color="auto" w:fill="auto"/>
            <w:vAlign w:val="center"/>
          </w:tcPr>
          <w:p w:rsidR="004E3837" w:rsidRPr="00E84B2A" w:rsidRDefault="004E3837" w:rsidP="002664FE">
            <w:pPr>
              <w:rPr>
                <w:rFonts w:ascii="PT Astra Serif" w:hAnsi="PT Astra Serif"/>
                <w:b/>
              </w:rPr>
            </w:pPr>
            <w:r w:rsidRPr="00E84B2A">
              <w:rPr>
                <w:rFonts w:ascii="PT Astra Serif" w:hAnsi="PT Astra Serif"/>
                <w:b/>
              </w:rPr>
              <w:t>Теплоснабжение</w:t>
            </w:r>
          </w:p>
        </w:tc>
        <w:tc>
          <w:tcPr>
            <w:tcW w:w="3629" w:type="pct"/>
            <w:shd w:val="clear" w:color="auto" w:fill="auto"/>
            <w:vAlign w:val="center"/>
          </w:tcPr>
          <w:p w:rsidR="004E3837" w:rsidRPr="00E84B2A" w:rsidRDefault="004E3837" w:rsidP="002664FE">
            <w:pPr>
              <w:jc w:val="both"/>
              <w:rPr>
                <w:rFonts w:ascii="PT Astra Serif" w:hAnsi="PT Astra Serif"/>
              </w:rPr>
            </w:pPr>
            <w:r w:rsidRPr="00E84B2A">
              <w:rPr>
                <w:rFonts w:ascii="PT Astra Serif" w:hAnsi="PT Astra Serif"/>
              </w:rPr>
              <w:t>Обеспечение потребителей тепловой энергии тепловой энергией, теплоносителем, в том числе поддержание мощности</w:t>
            </w:r>
          </w:p>
        </w:tc>
      </w:tr>
      <w:tr w:rsidR="004E3837" w:rsidRPr="00E84B2A" w:rsidTr="002664FE">
        <w:trPr>
          <w:trHeight w:val="20"/>
          <w:jc w:val="center"/>
        </w:trPr>
        <w:tc>
          <w:tcPr>
            <w:tcW w:w="1371" w:type="pct"/>
            <w:shd w:val="clear" w:color="auto" w:fill="auto"/>
            <w:vAlign w:val="center"/>
          </w:tcPr>
          <w:p w:rsidR="004E3837" w:rsidRPr="00E84B2A" w:rsidRDefault="004E3837" w:rsidP="002664FE">
            <w:pPr>
              <w:rPr>
                <w:rFonts w:ascii="PT Astra Serif" w:hAnsi="PT Astra Serif"/>
                <w:b/>
              </w:rPr>
            </w:pPr>
            <w:r w:rsidRPr="00E84B2A">
              <w:rPr>
                <w:rFonts w:ascii="PT Astra Serif" w:hAnsi="PT Astra Serif"/>
                <w:b/>
              </w:rPr>
              <w:t>Схема теплоснабжения</w:t>
            </w:r>
          </w:p>
        </w:tc>
        <w:tc>
          <w:tcPr>
            <w:tcW w:w="3629" w:type="pct"/>
            <w:shd w:val="clear" w:color="auto" w:fill="auto"/>
            <w:vAlign w:val="center"/>
          </w:tcPr>
          <w:p w:rsidR="004E3837" w:rsidRPr="00E84B2A" w:rsidRDefault="004E3837" w:rsidP="002664FE">
            <w:pPr>
              <w:jc w:val="both"/>
              <w:rPr>
                <w:rFonts w:ascii="PT Astra Serif" w:hAnsi="PT Astra Serif"/>
              </w:rPr>
            </w:pPr>
            <w:r w:rsidRPr="00E84B2A">
              <w:rPr>
                <w:rFonts w:ascii="PT Astra Serif" w:hAnsi="PT Astra Serif"/>
              </w:rPr>
              <w:t xml:space="preserve">Документ, содержащий </w:t>
            </w:r>
            <w:proofErr w:type="spellStart"/>
            <w:r w:rsidRPr="00E84B2A">
              <w:rPr>
                <w:rFonts w:ascii="PT Astra Serif" w:hAnsi="PT Astra Serif"/>
              </w:rPr>
              <w:t>предпроектные</w:t>
            </w:r>
            <w:proofErr w:type="spellEnd"/>
            <w:r w:rsidRPr="00E84B2A">
              <w:rPr>
                <w:rFonts w:ascii="PT Astra Serif" w:hAnsi="PT Astra Serif"/>
              </w:rPr>
              <w:t xml:space="preserve"> материалы по обоснованию эффективного и безопасного функционирования системы теплоснабжения, ее развития с учетом правового регулирования в области энергосбережения и повышения энергетической эффективности</w:t>
            </w:r>
          </w:p>
        </w:tc>
      </w:tr>
      <w:tr w:rsidR="004E3837" w:rsidRPr="00E84B2A" w:rsidTr="00E84B2A">
        <w:trPr>
          <w:trHeight w:val="724"/>
          <w:jc w:val="center"/>
        </w:trPr>
        <w:tc>
          <w:tcPr>
            <w:tcW w:w="1371" w:type="pct"/>
            <w:shd w:val="clear" w:color="auto" w:fill="auto"/>
            <w:vAlign w:val="center"/>
          </w:tcPr>
          <w:p w:rsidR="004E3837" w:rsidRPr="00E84B2A" w:rsidRDefault="004E3837" w:rsidP="002664FE">
            <w:pPr>
              <w:rPr>
                <w:rFonts w:ascii="PT Astra Serif" w:hAnsi="PT Astra Serif"/>
                <w:b/>
              </w:rPr>
            </w:pPr>
            <w:r w:rsidRPr="00E84B2A">
              <w:rPr>
                <w:rFonts w:ascii="PT Astra Serif" w:hAnsi="PT Astra Serif"/>
                <w:b/>
              </w:rPr>
              <w:t>Источник тепловой энергии</w:t>
            </w:r>
          </w:p>
        </w:tc>
        <w:tc>
          <w:tcPr>
            <w:tcW w:w="3629" w:type="pct"/>
            <w:shd w:val="clear" w:color="auto" w:fill="auto"/>
            <w:vAlign w:val="center"/>
          </w:tcPr>
          <w:p w:rsidR="004E3837" w:rsidRPr="00E84B2A" w:rsidRDefault="004E3837" w:rsidP="002664FE">
            <w:pPr>
              <w:jc w:val="both"/>
              <w:rPr>
                <w:rFonts w:ascii="PT Astra Serif" w:hAnsi="PT Astra Serif"/>
              </w:rPr>
            </w:pPr>
            <w:r w:rsidRPr="00E84B2A">
              <w:rPr>
                <w:rFonts w:ascii="PT Astra Serif" w:hAnsi="PT Astra Serif"/>
              </w:rPr>
              <w:t>Устройство, предназначенное для производства тепловой энергии</w:t>
            </w:r>
          </w:p>
        </w:tc>
      </w:tr>
      <w:tr w:rsidR="004E3837" w:rsidRPr="00E84B2A" w:rsidTr="002664FE">
        <w:trPr>
          <w:trHeight w:val="20"/>
          <w:jc w:val="center"/>
        </w:trPr>
        <w:tc>
          <w:tcPr>
            <w:tcW w:w="1371" w:type="pct"/>
            <w:shd w:val="clear" w:color="auto" w:fill="auto"/>
            <w:vAlign w:val="center"/>
          </w:tcPr>
          <w:p w:rsidR="004E3837" w:rsidRPr="00E84B2A" w:rsidRDefault="004E3837" w:rsidP="002664FE">
            <w:pPr>
              <w:rPr>
                <w:rFonts w:ascii="PT Astra Serif" w:hAnsi="PT Astra Serif"/>
                <w:b/>
              </w:rPr>
            </w:pPr>
            <w:r w:rsidRPr="00E84B2A">
              <w:rPr>
                <w:rFonts w:ascii="PT Astra Serif" w:hAnsi="PT Astra Serif"/>
                <w:b/>
              </w:rPr>
              <w:t>Базовый режим работы источника тепловой энергии</w:t>
            </w:r>
          </w:p>
        </w:tc>
        <w:tc>
          <w:tcPr>
            <w:tcW w:w="3629" w:type="pct"/>
            <w:shd w:val="clear" w:color="auto" w:fill="auto"/>
            <w:vAlign w:val="center"/>
          </w:tcPr>
          <w:p w:rsidR="004E3837" w:rsidRPr="00E84B2A" w:rsidRDefault="004E3837" w:rsidP="002664FE">
            <w:pPr>
              <w:jc w:val="both"/>
              <w:rPr>
                <w:rFonts w:ascii="PT Astra Serif" w:hAnsi="PT Astra Serif"/>
              </w:rPr>
            </w:pPr>
            <w:r w:rsidRPr="00E84B2A">
              <w:rPr>
                <w:rFonts w:ascii="PT Astra Serif" w:hAnsi="PT Astra Serif"/>
              </w:rPr>
              <w:t>Режим работы источника тепловой энергии, который характеризуется стабильностью функционирования основного оборудования (котлов, турбин) и используется для обеспечения постоянного уровня потребления тепловой энергии, теплоносителя потребителями при максимальной энергетической эффективности функционирования такого источника</w:t>
            </w:r>
          </w:p>
        </w:tc>
      </w:tr>
      <w:tr w:rsidR="004E3837" w:rsidRPr="00E84B2A" w:rsidTr="00E84B2A">
        <w:trPr>
          <w:trHeight w:val="1015"/>
          <w:jc w:val="center"/>
        </w:trPr>
        <w:tc>
          <w:tcPr>
            <w:tcW w:w="1371" w:type="pct"/>
            <w:shd w:val="clear" w:color="auto" w:fill="auto"/>
            <w:vAlign w:val="center"/>
          </w:tcPr>
          <w:p w:rsidR="004E3837" w:rsidRPr="00E84B2A" w:rsidRDefault="004E3837" w:rsidP="002664FE">
            <w:pPr>
              <w:rPr>
                <w:rFonts w:ascii="PT Astra Serif" w:hAnsi="PT Astra Serif"/>
                <w:b/>
              </w:rPr>
            </w:pPr>
            <w:r w:rsidRPr="00E84B2A">
              <w:rPr>
                <w:rFonts w:ascii="PT Astra Serif" w:hAnsi="PT Astra Serif"/>
                <w:b/>
              </w:rPr>
              <w:t>Пиковый режим работы источника тепловой энергии</w:t>
            </w:r>
          </w:p>
        </w:tc>
        <w:tc>
          <w:tcPr>
            <w:tcW w:w="3629" w:type="pct"/>
            <w:shd w:val="clear" w:color="auto" w:fill="auto"/>
            <w:vAlign w:val="center"/>
          </w:tcPr>
          <w:p w:rsidR="004E3837" w:rsidRPr="00E84B2A" w:rsidRDefault="004E3837" w:rsidP="002664FE">
            <w:pPr>
              <w:jc w:val="both"/>
              <w:rPr>
                <w:rFonts w:ascii="PT Astra Serif" w:hAnsi="PT Astra Serif"/>
              </w:rPr>
            </w:pPr>
            <w:r w:rsidRPr="00E84B2A">
              <w:rPr>
                <w:rFonts w:ascii="PT Astra Serif" w:hAnsi="PT Astra Serif"/>
              </w:rPr>
              <w:t>Режим работы источника тепловой энергии с переменной мощностью для обеспечения изменяющегося уровня потребления тепловой энергии, теплоносителя потребителями</w:t>
            </w:r>
          </w:p>
        </w:tc>
      </w:tr>
      <w:tr w:rsidR="004E3837" w:rsidRPr="00E84B2A" w:rsidTr="002664FE">
        <w:trPr>
          <w:trHeight w:val="20"/>
          <w:jc w:val="center"/>
        </w:trPr>
        <w:tc>
          <w:tcPr>
            <w:tcW w:w="1371" w:type="pct"/>
            <w:shd w:val="clear" w:color="auto" w:fill="auto"/>
            <w:vAlign w:val="center"/>
          </w:tcPr>
          <w:p w:rsidR="004E3837" w:rsidRPr="00E84B2A" w:rsidRDefault="004E3837" w:rsidP="002664FE">
            <w:pPr>
              <w:rPr>
                <w:rFonts w:ascii="PT Astra Serif" w:hAnsi="PT Astra Serif"/>
                <w:b/>
              </w:rPr>
            </w:pPr>
            <w:r w:rsidRPr="00E84B2A">
              <w:rPr>
                <w:rFonts w:ascii="PT Astra Serif" w:hAnsi="PT Astra Serif"/>
                <w:b/>
              </w:rPr>
              <w:t>Единая теплоснабжающая организация в системе теплоснабжения (далее –единая теплоснабжающая организация)</w:t>
            </w:r>
          </w:p>
        </w:tc>
        <w:tc>
          <w:tcPr>
            <w:tcW w:w="3629" w:type="pct"/>
            <w:shd w:val="clear" w:color="auto" w:fill="auto"/>
            <w:vAlign w:val="center"/>
          </w:tcPr>
          <w:p w:rsidR="004E3837" w:rsidRPr="00E84B2A" w:rsidRDefault="004E3837" w:rsidP="002664FE">
            <w:pPr>
              <w:jc w:val="both"/>
              <w:rPr>
                <w:rFonts w:ascii="PT Astra Serif" w:hAnsi="PT Astra Serif"/>
              </w:rPr>
            </w:pPr>
            <w:r w:rsidRPr="00E84B2A">
              <w:rPr>
                <w:rFonts w:ascii="PT Astra Serif" w:hAnsi="PT Astra Serif"/>
              </w:rPr>
              <w:t>Теплоснабжающая организация, которая определяется в схеме теплоснабжения федеральным органом исполнительной власти, уполномоченным Правительством Российской Федерации на реализацию государственной политики в сфере теплоснабжения (далее - федеральный орган исполнительной власти, уполномоченный на реализацию государственной политики в сфере теплоснабжения), или органом местного самоуправления на основании критериев и в порядке, которые установлены правилами организации теплоснабжения, утвержденными Правительством Российской Федерации</w:t>
            </w:r>
          </w:p>
        </w:tc>
      </w:tr>
      <w:tr w:rsidR="004E3837" w:rsidRPr="00E84B2A" w:rsidTr="002664FE">
        <w:trPr>
          <w:trHeight w:val="20"/>
          <w:jc w:val="center"/>
        </w:trPr>
        <w:tc>
          <w:tcPr>
            <w:tcW w:w="1371" w:type="pct"/>
            <w:shd w:val="clear" w:color="auto" w:fill="auto"/>
            <w:vAlign w:val="center"/>
          </w:tcPr>
          <w:p w:rsidR="004E3837" w:rsidRPr="00E84B2A" w:rsidRDefault="004E3837" w:rsidP="002664FE">
            <w:pPr>
              <w:rPr>
                <w:rFonts w:ascii="PT Astra Serif" w:hAnsi="PT Astra Serif"/>
                <w:b/>
              </w:rPr>
            </w:pPr>
            <w:r w:rsidRPr="00E84B2A">
              <w:rPr>
                <w:rFonts w:ascii="PT Astra Serif" w:hAnsi="PT Astra Serif"/>
                <w:b/>
              </w:rPr>
              <w:t>Радиус эффективного теплоснабжения</w:t>
            </w:r>
          </w:p>
        </w:tc>
        <w:tc>
          <w:tcPr>
            <w:tcW w:w="3629" w:type="pct"/>
            <w:shd w:val="clear" w:color="auto" w:fill="auto"/>
            <w:vAlign w:val="center"/>
          </w:tcPr>
          <w:p w:rsidR="004E3837" w:rsidRPr="00E84B2A" w:rsidRDefault="004E3837" w:rsidP="002664FE">
            <w:pPr>
              <w:jc w:val="both"/>
              <w:rPr>
                <w:rFonts w:ascii="PT Astra Serif" w:hAnsi="PT Astra Serif"/>
              </w:rPr>
            </w:pPr>
            <w:r w:rsidRPr="00E84B2A">
              <w:rPr>
                <w:rFonts w:ascii="PT Astra Serif" w:hAnsi="PT Astra Serif"/>
              </w:rPr>
              <w:t xml:space="preserve">Максимальное расстояние от </w:t>
            </w:r>
            <w:proofErr w:type="spellStart"/>
            <w:r w:rsidRPr="00E84B2A">
              <w:rPr>
                <w:rFonts w:ascii="PT Astra Serif" w:hAnsi="PT Astra Serif"/>
              </w:rPr>
              <w:t>теплопотребляющей</w:t>
            </w:r>
            <w:proofErr w:type="spellEnd"/>
            <w:r w:rsidRPr="00E84B2A">
              <w:rPr>
                <w:rFonts w:ascii="PT Astra Serif" w:hAnsi="PT Astra Serif"/>
              </w:rPr>
              <w:t xml:space="preserve"> установки до ближайшего источника тепловой энергии в системе теплоснабжения, при превышении которого подключение </w:t>
            </w:r>
            <w:proofErr w:type="spellStart"/>
            <w:r w:rsidRPr="00E84B2A">
              <w:rPr>
                <w:rFonts w:ascii="PT Astra Serif" w:hAnsi="PT Astra Serif"/>
              </w:rPr>
              <w:t>теплопотребляющей</w:t>
            </w:r>
            <w:proofErr w:type="spellEnd"/>
            <w:r w:rsidRPr="00E84B2A">
              <w:rPr>
                <w:rFonts w:ascii="PT Astra Serif" w:hAnsi="PT Astra Serif"/>
              </w:rPr>
              <w:t xml:space="preserve"> установки к данной системе теплоснабжения нецелесообразно по причине увеличения совокупных расходов в системе теплоснабжения</w:t>
            </w:r>
          </w:p>
        </w:tc>
      </w:tr>
      <w:tr w:rsidR="004E3837" w:rsidRPr="00E84B2A" w:rsidTr="00E84B2A">
        <w:trPr>
          <w:trHeight w:val="1234"/>
          <w:jc w:val="center"/>
        </w:trPr>
        <w:tc>
          <w:tcPr>
            <w:tcW w:w="1371" w:type="pct"/>
            <w:shd w:val="clear" w:color="auto" w:fill="auto"/>
            <w:vAlign w:val="center"/>
          </w:tcPr>
          <w:p w:rsidR="004E3837" w:rsidRPr="00E84B2A" w:rsidRDefault="004E3837" w:rsidP="002664FE">
            <w:pPr>
              <w:rPr>
                <w:rFonts w:ascii="PT Astra Serif" w:hAnsi="PT Astra Serif"/>
                <w:b/>
              </w:rPr>
            </w:pPr>
            <w:r w:rsidRPr="00E84B2A">
              <w:rPr>
                <w:rFonts w:ascii="PT Astra Serif" w:hAnsi="PT Astra Serif"/>
                <w:b/>
              </w:rPr>
              <w:t>Тепловая сеть</w:t>
            </w:r>
          </w:p>
        </w:tc>
        <w:tc>
          <w:tcPr>
            <w:tcW w:w="3629" w:type="pct"/>
            <w:shd w:val="clear" w:color="auto" w:fill="auto"/>
            <w:vAlign w:val="center"/>
          </w:tcPr>
          <w:p w:rsidR="004E3837" w:rsidRPr="00E84B2A" w:rsidRDefault="004E3837" w:rsidP="002664FE">
            <w:pPr>
              <w:jc w:val="both"/>
              <w:rPr>
                <w:rFonts w:ascii="PT Astra Serif" w:hAnsi="PT Astra Serif"/>
              </w:rPr>
            </w:pPr>
            <w:r w:rsidRPr="00E84B2A">
              <w:rPr>
                <w:rFonts w:ascii="PT Astra Serif" w:hAnsi="PT Astra Serif"/>
              </w:rPr>
              <w:t xml:space="preserve">Совокупность устройств (включая центральные тепловые пункты, насосные станции), предназначенных для передачи тепловой энергии, теплоносителя от источников тепловой энергии до </w:t>
            </w:r>
            <w:proofErr w:type="spellStart"/>
            <w:r w:rsidRPr="00E84B2A">
              <w:rPr>
                <w:rFonts w:ascii="PT Astra Serif" w:hAnsi="PT Astra Serif"/>
              </w:rPr>
              <w:t>теплопотребляющих</w:t>
            </w:r>
            <w:proofErr w:type="spellEnd"/>
            <w:r w:rsidRPr="00E84B2A">
              <w:rPr>
                <w:rFonts w:ascii="PT Astra Serif" w:hAnsi="PT Astra Serif"/>
              </w:rPr>
              <w:t xml:space="preserve"> установок</w:t>
            </w:r>
          </w:p>
        </w:tc>
      </w:tr>
      <w:tr w:rsidR="004E3837" w:rsidRPr="00E84B2A" w:rsidTr="00E84B2A">
        <w:trPr>
          <w:trHeight w:val="699"/>
          <w:jc w:val="center"/>
        </w:trPr>
        <w:tc>
          <w:tcPr>
            <w:tcW w:w="1371" w:type="pct"/>
            <w:shd w:val="clear" w:color="auto" w:fill="auto"/>
            <w:vAlign w:val="center"/>
          </w:tcPr>
          <w:p w:rsidR="004E3837" w:rsidRPr="00E84B2A" w:rsidRDefault="004E3837" w:rsidP="002664FE">
            <w:pPr>
              <w:rPr>
                <w:rFonts w:ascii="PT Astra Serif" w:hAnsi="PT Astra Serif"/>
                <w:b/>
              </w:rPr>
            </w:pPr>
            <w:r w:rsidRPr="00E84B2A">
              <w:rPr>
                <w:rFonts w:ascii="PT Astra Serif" w:hAnsi="PT Astra Serif"/>
                <w:b/>
              </w:rPr>
              <w:t>Тепловая мощность (далее - мощность)</w:t>
            </w:r>
          </w:p>
        </w:tc>
        <w:tc>
          <w:tcPr>
            <w:tcW w:w="3629" w:type="pct"/>
            <w:shd w:val="clear" w:color="auto" w:fill="auto"/>
            <w:vAlign w:val="center"/>
          </w:tcPr>
          <w:p w:rsidR="004E3837" w:rsidRPr="00E84B2A" w:rsidRDefault="004E3837" w:rsidP="002664FE">
            <w:pPr>
              <w:jc w:val="both"/>
              <w:rPr>
                <w:rFonts w:ascii="PT Astra Serif" w:hAnsi="PT Astra Serif"/>
              </w:rPr>
            </w:pPr>
            <w:r w:rsidRPr="00E84B2A">
              <w:rPr>
                <w:rFonts w:ascii="PT Astra Serif" w:hAnsi="PT Astra Serif"/>
              </w:rPr>
              <w:t>Количество тепловой энергии, которое может быть произведено и (или) передано по тепловым сетям за единицу времени</w:t>
            </w:r>
          </w:p>
        </w:tc>
      </w:tr>
      <w:tr w:rsidR="004E3837" w:rsidRPr="00E84B2A" w:rsidTr="00E84B2A">
        <w:trPr>
          <w:trHeight w:val="695"/>
          <w:jc w:val="center"/>
        </w:trPr>
        <w:tc>
          <w:tcPr>
            <w:tcW w:w="1371" w:type="pct"/>
            <w:shd w:val="clear" w:color="auto" w:fill="auto"/>
            <w:vAlign w:val="center"/>
          </w:tcPr>
          <w:p w:rsidR="004E3837" w:rsidRPr="00E84B2A" w:rsidRDefault="004E3837" w:rsidP="002664FE">
            <w:pPr>
              <w:rPr>
                <w:rFonts w:ascii="PT Astra Serif" w:hAnsi="PT Astra Serif"/>
                <w:b/>
              </w:rPr>
            </w:pPr>
            <w:r w:rsidRPr="00E84B2A">
              <w:rPr>
                <w:rFonts w:ascii="PT Astra Serif" w:hAnsi="PT Astra Serif"/>
                <w:b/>
              </w:rPr>
              <w:t>Тепловая нагрузка</w:t>
            </w:r>
          </w:p>
        </w:tc>
        <w:tc>
          <w:tcPr>
            <w:tcW w:w="3629" w:type="pct"/>
            <w:shd w:val="clear" w:color="auto" w:fill="auto"/>
            <w:vAlign w:val="center"/>
          </w:tcPr>
          <w:p w:rsidR="004E3837" w:rsidRPr="00E84B2A" w:rsidRDefault="004E3837" w:rsidP="002664FE">
            <w:pPr>
              <w:jc w:val="both"/>
              <w:rPr>
                <w:rFonts w:ascii="PT Astra Serif" w:hAnsi="PT Astra Serif"/>
              </w:rPr>
            </w:pPr>
            <w:r w:rsidRPr="00E84B2A">
              <w:rPr>
                <w:rFonts w:ascii="PT Astra Serif" w:hAnsi="PT Astra Serif"/>
              </w:rPr>
              <w:t>Количество тепловой энергии, которое может быть принято потребителем тепловой энергии за единицу времени</w:t>
            </w:r>
          </w:p>
        </w:tc>
      </w:tr>
      <w:tr w:rsidR="004E3837" w:rsidRPr="00E84B2A" w:rsidTr="002664FE">
        <w:trPr>
          <w:trHeight w:val="20"/>
          <w:jc w:val="center"/>
        </w:trPr>
        <w:tc>
          <w:tcPr>
            <w:tcW w:w="1371" w:type="pct"/>
            <w:shd w:val="clear" w:color="auto" w:fill="auto"/>
            <w:vAlign w:val="center"/>
          </w:tcPr>
          <w:p w:rsidR="004E3837" w:rsidRPr="00E84B2A" w:rsidRDefault="004E3837" w:rsidP="002664FE">
            <w:pPr>
              <w:rPr>
                <w:rFonts w:ascii="PT Astra Serif" w:hAnsi="PT Astra Serif"/>
                <w:b/>
              </w:rPr>
            </w:pPr>
            <w:r w:rsidRPr="00E84B2A">
              <w:rPr>
                <w:rFonts w:ascii="PT Astra Serif" w:hAnsi="PT Astra Serif"/>
                <w:b/>
              </w:rPr>
              <w:lastRenderedPageBreak/>
              <w:t>Потребитель тепловой энергии (далее потребитель)</w:t>
            </w:r>
          </w:p>
        </w:tc>
        <w:tc>
          <w:tcPr>
            <w:tcW w:w="3629" w:type="pct"/>
            <w:shd w:val="clear" w:color="auto" w:fill="auto"/>
            <w:vAlign w:val="center"/>
          </w:tcPr>
          <w:p w:rsidR="004E3837" w:rsidRPr="00E84B2A" w:rsidRDefault="004E3837" w:rsidP="002664FE">
            <w:pPr>
              <w:jc w:val="both"/>
              <w:rPr>
                <w:rFonts w:ascii="PT Astra Serif" w:hAnsi="PT Astra Serif"/>
              </w:rPr>
            </w:pPr>
            <w:r w:rsidRPr="00E84B2A">
              <w:rPr>
                <w:rFonts w:ascii="PT Astra Serif" w:hAnsi="PT Astra Serif"/>
              </w:rPr>
              <w:t xml:space="preserve">Лицо, приобретающее тепловую энергию (мощность), теплоноситель для использования на принадлежащих ему на праве собственности или ином законном основании </w:t>
            </w:r>
            <w:proofErr w:type="spellStart"/>
            <w:r w:rsidRPr="00E84B2A">
              <w:rPr>
                <w:rFonts w:ascii="PT Astra Serif" w:hAnsi="PT Astra Serif"/>
              </w:rPr>
              <w:t>теплопотребляющих</w:t>
            </w:r>
            <w:proofErr w:type="spellEnd"/>
            <w:r w:rsidRPr="00E84B2A">
              <w:rPr>
                <w:rFonts w:ascii="PT Astra Serif" w:hAnsi="PT Astra Serif"/>
              </w:rPr>
              <w:t xml:space="preserve"> установках либо для оказания коммунальных услуг в части горячего водоснабжения и отопления</w:t>
            </w:r>
          </w:p>
        </w:tc>
      </w:tr>
      <w:tr w:rsidR="004E3837" w:rsidRPr="00E84B2A" w:rsidTr="002664FE">
        <w:trPr>
          <w:trHeight w:val="20"/>
          <w:jc w:val="center"/>
        </w:trPr>
        <w:tc>
          <w:tcPr>
            <w:tcW w:w="1371" w:type="pct"/>
            <w:shd w:val="clear" w:color="auto" w:fill="auto"/>
            <w:vAlign w:val="center"/>
          </w:tcPr>
          <w:p w:rsidR="004E3837" w:rsidRPr="00E84B2A" w:rsidRDefault="004E3837" w:rsidP="002664FE">
            <w:pPr>
              <w:rPr>
                <w:rFonts w:ascii="PT Astra Serif" w:hAnsi="PT Astra Serif"/>
                <w:b/>
              </w:rPr>
            </w:pPr>
            <w:proofErr w:type="spellStart"/>
            <w:r w:rsidRPr="00E84B2A">
              <w:rPr>
                <w:rFonts w:ascii="PT Astra Serif" w:hAnsi="PT Astra Serif"/>
                <w:b/>
              </w:rPr>
              <w:t>Теплопотребляющая</w:t>
            </w:r>
            <w:proofErr w:type="spellEnd"/>
          </w:p>
          <w:p w:rsidR="004E3837" w:rsidRPr="00E84B2A" w:rsidRDefault="004E3837" w:rsidP="002664FE">
            <w:pPr>
              <w:rPr>
                <w:rFonts w:ascii="PT Astra Serif" w:hAnsi="PT Astra Serif"/>
                <w:b/>
              </w:rPr>
            </w:pPr>
            <w:r w:rsidRPr="00E84B2A">
              <w:rPr>
                <w:rFonts w:ascii="PT Astra Serif" w:hAnsi="PT Astra Serif"/>
                <w:b/>
              </w:rPr>
              <w:t>установка</w:t>
            </w:r>
          </w:p>
        </w:tc>
        <w:tc>
          <w:tcPr>
            <w:tcW w:w="3629" w:type="pct"/>
            <w:shd w:val="clear" w:color="auto" w:fill="auto"/>
            <w:vAlign w:val="center"/>
          </w:tcPr>
          <w:p w:rsidR="004E3837" w:rsidRPr="00E84B2A" w:rsidRDefault="004E3837" w:rsidP="002664FE">
            <w:pPr>
              <w:jc w:val="both"/>
              <w:rPr>
                <w:rFonts w:ascii="PT Astra Serif" w:hAnsi="PT Astra Serif"/>
              </w:rPr>
            </w:pPr>
            <w:r w:rsidRPr="00E84B2A">
              <w:rPr>
                <w:rFonts w:ascii="PT Astra Serif" w:hAnsi="PT Astra Serif"/>
              </w:rPr>
              <w:t>Устройство, предназначенное для использования тепловой энергии, теплоносителя для нужд потребителя тепловой энергии</w:t>
            </w:r>
          </w:p>
        </w:tc>
      </w:tr>
      <w:tr w:rsidR="004E3837" w:rsidRPr="00E84B2A" w:rsidTr="002664FE">
        <w:trPr>
          <w:trHeight w:val="20"/>
          <w:jc w:val="center"/>
        </w:trPr>
        <w:tc>
          <w:tcPr>
            <w:tcW w:w="1371" w:type="pct"/>
            <w:shd w:val="clear" w:color="auto" w:fill="auto"/>
            <w:vAlign w:val="center"/>
          </w:tcPr>
          <w:p w:rsidR="004E3837" w:rsidRPr="00E84B2A" w:rsidRDefault="004E3837" w:rsidP="002664FE">
            <w:pPr>
              <w:rPr>
                <w:rFonts w:ascii="PT Astra Serif" w:hAnsi="PT Astra Serif"/>
                <w:b/>
              </w:rPr>
            </w:pPr>
            <w:r w:rsidRPr="00E84B2A">
              <w:rPr>
                <w:rFonts w:ascii="PT Astra Serif" w:hAnsi="PT Astra Serif"/>
                <w:b/>
              </w:rPr>
              <w:t>Инвестиционная программа организации, осуществляющей регулируемые виды деятельности в сфере теплоснабжения</w:t>
            </w:r>
          </w:p>
        </w:tc>
        <w:tc>
          <w:tcPr>
            <w:tcW w:w="3629" w:type="pct"/>
            <w:shd w:val="clear" w:color="auto" w:fill="auto"/>
            <w:vAlign w:val="center"/>
          </w:tcPr>
          <w:p w:rsidR="004E3837" w:rsidRPr="00E84B2A" w:rsidRDefault="004E3837" w:rsidP="002664FE">
            <w:pPr>
              <w:jc w:val="both"/>
              <w:rPr>
                <w:rFonts w:ascii="PT Astra Serif" w:hAnsi="PT Astra Serif"/>
              </w:rPr>
            </w:pPr>
            <w:r w:rsidRPr="00E84B2A">
              <w:rPr>
                <w:rFonts w:ascii="PT Astra Serif" w:hAnsi="PT Astra Serif"/>
              </w:rPr>
              <w:t xml:space="preserve">Программа финансирования мероприятий организации, осуществляющей регулируемые виды деятельности в сфере теплоснабжения, строительства, капитального ремонта, реконструкции и (или) модернизации источников тепловой энергии и (или) тепловых сетей в целях развития, повышения надежности и энергетической эффективности системы теплоснабжения, подключения </w:t>
            </w:r>
            <w:proofErr w:type="spellStart"/>
            <w:r w:rsidRPr="00E84B2A">
              <w:rPr>
                <w:rFonts w:ascii="PT Astra Serif" w:hAnsi="PT Astra Serif"/>
              </w:rPr>
              <w:t>теплопотребляющих</w:t>
            </w:r>
            <w:proofErr w:type="spellEnd"/>
            <w:r w:rsidRPr="00E84B2A">
              <w:rPr>
                <w:rFonts w:ascii="PT Astra Serif" w:hAnsi="PT Astra Serif"/>
              </w:rPr>
              <w:t xml:space="preserve"> установок потребителей тепловой энергии к системе теплоснабжения</w:t>
            </w:r>
          </w:p>
        </w:tc>
      </w:tr>
      <w:tr w:rsidR="004E3837" w:rsidRPr="00E84B2A" w:rsidTr="002664FE">
        <w:trPr>
          <w:trHeight w:val="20"/>
          <w:jc w:val="center"/>
        </w:trPr>
        <w:tc>
          <w:tcPr>
            <w:tcW w:w="1371" w:type="pct"/>
            <w:shd w:val="clear" w:color="auto" w:fill="auto"/>
            <w:vAlign w:val="center"/>
          </w:tcPr>
          <w:p w:rsidR="004E3837" w:rsidRPr="00E84B2A" w:rsidRDefault="004E3837" w:rsidP="002664FE">
            <w:pPr>
              <w:rPr>
                <w:rFonts w:ascii="PT Astra Serif" w:hAnsi="PT Astra Serif"/>
                <w:b/>
              </w:rPr>
            </w:pPr>
            <w:r w:rsidRPr="00E84B2A">
              <w:rPr>
                <w:rFonts w:ascii="PT Astra Serif" w:hAnsi="PT Astra Serif"/>
                <w:b/>
              </w:rPr>
              <w:t>Теплоснабжающая организация</w:t>
            </w:r>
          </w:p>
        </w:tc>
        <w:tc>
          <w:tcPr>
            <w:tcW w:w="3629" w:type="pct"/>
            <w:shd w:val="clear" w:color="auto" w:fill="auto"/>
            <w:vAlign w:val="center"/>
          </w:tcPr>
          <w:p w:rsidR="004E3837" w:rsidRPr="00E84B2A" w:rsidRDefault="004E3837" w:rsidP="002664FE">
            <w:pPr>
              <w:jc w:val="both"/>
              <w:rPr>
                <w:rFonts w:ascii="PT Astra Serif" w:hAnsi="PT Astra Serif"/>
              </w:rPr>
            </w:pPr>
            <w:r w:rsidRPr="00E84B2A">
              <w:rPr>
                <w:rFonts w:ascii="PT Astra Serif" w:hAnsi="PT Astra Serif"/>
              </w:rPr>
              <w:t>Организация, осуществляющая продажу потребителям и (или) теплоснабжающим организациям произведенных или приобретенных тепловой энергии (мощности), теплоносителя и владеющая на праве собственности или ином законном основании источниками тепловой энергии и (или) тепловыми сетями в системе теплоснабжения, посредством которой осуществляется теплоснабжение потребителей тепловой энергии (данное положение применяется к регулированию сходных отношений с участием индивидуальных предпринимателей)</w:t>
            </w:r>
          </w:p>
        </w:tc>
      </w:tr>
      <w:tr w:rsidR="004E3837" w:rsidRPr="00E84B2A" w:rsidTr="002664FE">
        <w:trPr>
          <w:trHeight w:val="20"/>
          <w:jc w:val="center"/>
        </w:trPr>
        <w:tc>
          <w:tcPr>
            <w:tcW w:w="1371" w:type="pct"/>
            <w:shd w:val="clear" w:color="auto" w:fill="auto"/>
            <w:vAlign w:val="center"/>
          </w:tcPr>
          <w:p w:rsidR="004E3837" w:rsidRPr="00E84B2A" w:rsidRDefault="004E3837" w:rsidP="002664FE">
            <w:pPr>
              <w:rPr>
                <w:rFonts w:ascii="PT Astra Serif" w:hAnsi="PT Astra Serif"/>
                <w:b/>
              </w:rPr>
            </w:pPr>
            <w:proofErr w:type="spellStart"/>
            <w:r w:rsidRPr="00E84B2A">
              <w:rPr>
                <w:rFonts w:ascii="PT Astra Serif" w:hAnsi="PT Astra Serif"/>
                <w:b/>
              </w:rPr>
              <w:t>Теплосетевая</w:t>
            </w:r>
            <w:proofErr w:type="spellEnd"/>
            <w:r w:rsidRPr="00E84B2A">
              <w:rPr>
                <w:rFonts w:ascii="PT Astra Serif" w:hAnsi="PT Astra Serif"/>
                <w:b/>
              </w:rPr>
              <w:t xml:space="preserve"> организация</w:t>
            </w:r>
          </w:p>
        </w:tc>
        <w:tc>
          <w:tcPr>
            <w:tcW w:w="3629" w:type="pct"/>
            <w:shd w:val="clear" w:color="auto" w:fill="auto"/>
            <w:vAlign w:val="center"/>
          </w:tcPr>
          <w:p w:rsidR="004E3837" w:rsidRPr="00E84B2A" w:rsidRDefault="004E3837" w:rsidP="002664FE">
            <w:pPr>
              <w:jc w:val="both"/>
              <w:rPr>
                <w:rFonts w:ascii="PT Astra Serif" w:hAnsi="PT Astra Serif"/>
              </w:rPr>
            </w:pPr>
            <w:r w:rsidRPr="00E84B2A">
              <w:rPr>
                <w:rFonts w:ascii="PT Astra Serif" w:hAnsi="PT Astra Serif"/>
              </w:rPr>
              <w:t>Организация, оказывающая услуги по передаче тепловой энергии (данное положение применяется к регулированию исходных отношений с участием индивидуальных предпринимателей)</w:t>
            </w:r>
          </w:p>
        </w:tc>
      </w:tr>
      <w:tr w:rsidR="004E3837" w:rsidRPr="00E84B2A" w:rsidTr="002664FE">
        <w:trPr>
          <w:trHeight w:val="20"/>
          <w:jc w:val="center"/>
        </w:trPr>
        <w:tc>
          <w:tcPr>
            <w:tcW w:w="1371" w:type="pct"/>
            <w:shd w:val="clear" w:color="auto" w:fill="auto"/>
            <w:vAlign w:val="center"/>
          </w:tcPr>
          <w:p w:rsidR="004E3837" w:rsidRPr="00E84B2A" w:rsidRDefault="004E3837" w:rsidP="002664FE">
            <w:pPr>
              <w:rPr>
                <w:rFonts w:ascii="PT Astra Serif" w:hAnsi="PT Astra Serif"/>
                <w:b/>
              </w:rPr>
            </w:pPr>
            <w:r w:rsidRPr="00E84B2A">
              <w:rPr>
                <w:rFonts w:ascii="PT Astra Serif" w:hAnsi="PT Astra Serif"/>
                <w:b/>
              </w:rPr>
              <w:t>Надежность теплоснабжения</w:t>
            </w:r>
          </w:p>
        </w:tc>
        <w:tc>
          <w:tcPr>
            <w:tcW w:w="3629" w:type="pct"/>
            <w:shd w:val="clear" w:color="auto" w:fill="auto"/>
            <w:vAlign w:val="center"/>
          </w:tcPr>
          <w:p w:rsidR="004E3837" w:rsidRPr="00E84B2A" w:rsidRDefault="004E3837" w:rsidP="002664FE">
            <w:pPr>
              <w:jc w:val="both"/>
              <w:rPr>
                <w:rFonts w:ascii="PT Astra Serif" w:hAnsi="PT Astra Serif"/>
              </w:rPr>
            </w:pPr>
            <w:r w:rsidRPr="00E84B2A">
              <w:rPr>
                <w:rFonts w:ascii="PT Astra Serif" w:hAnsi="PT Astra Serif"/>
              </w:rPr>
              <w:t>Характеристика состояния системы теплоснабжения, при котором обеспечиваются качество и безопасность теплоснабжения</w:t>
            </w:r>
          </w:p>
        </w:tc>
      </w:tr>
      <w:tr w:rsidR="004E3837" w:rsidRPr="00E84B2A" w:rsidTr="002664FE">
        <w:trPr>
          <w:trHeight w:val="20"/>
          <w:jc w:val="center"/>
        </w:trPr>
        <w:tc>
          <w:tcPr>
            <w:tcW w:w="1371" w:type="pct"/>
            <w:shd w:val="clear" w:color="auto" w:fill="auto"/>
            <w:vAlign w:val="center"/>
          </w:tcPr>
          <w:p w:rsidR="004E3837" w:rsidRPr="00E84B2A" w:rsidRDefault="004E3837" w:rsidP="002664FE">
            <w:pPr>
              <w:rPr>
                <w:rFonts w:ascii="PT Astra Serif" w:hAnsi="PT Astra Serif"/>
                <w:b/>
              </w:rPr>
            </w:pPr>
            <w:r w:rsidRPr="00E84B2A">
              <w:rPr>
                <w:rFonts w:ascii="PT Astra Serif" w:hAnsi="PT Astra Serif"/>
                <w:b/>
              </w:rPr>
              <w:t>Живучесть</w:t>
            </w:r>
          </w:p>
        </w:tc>
        <w:tc>
          <w:tcPr>
            <w:tcW w:w="3629" w:type="pct"/>
            <w:shd w:val="clear" w:color="auto" w:fill="auto"/>
            <w:vAlign w:val="center"/>
          </w:tcPr>
          <w:p w:rsidR="004E3837" w:rsidRPr="00E84B2A" w:rsidRDefault="004E3837" w:rsidP="002664FE">
            <w:pPr>
              <w:jc w:val="both"/>
              <w:rPr>
                <w:rFonts w:ascii="PT Astra Serif" w:hAnsi="PT Astra Serif"/>
              </w:rPr>
            </w:pPr>
            <w:r w:rsidRPr="00E84B2A">
              <w:rPr>
                <w:rFonts w:ascii="PT Astra Serif" w:hAnsi="PT Astra Serif"/>
              </w:rPr>
              <w:t>Способность источников тепловой энергии, тепловых сетей и системы теплоснабжения в целом сохранять свою работоспособность в аварийных ситуациях, а также после длительных (более пятидесяти четырех часов) остановок</w:t>
            </w:r>
          </w:p>
        </w:tc>
      </w:tr>
      <w:tr w:rsidR="004E3837" w:rsidRPr="00E84B2A" w:rsidTr="002664FE">
        <w:trPr>
          <w:trHeight w:val="20"/>
          <w:jc w:val="center"/>
        </w:trPr>
        <w:tc>
          <w:tcPr>
            <w:tcW w:w="1371" w:type="pct"/>
            <w:shd w:val="clear" w:color="auto" w:fill="auto"/>
            <w:vAlign w:val="center"/>
          </w:tcPr>
          <w:p w:rsidR="004E3837" w:rsidRPr="00E84B2A" w:rsidRDefault="004E3837" w:rsidP="002664FE">
            <w:pPr>
              <w:rPr>
                <w:rFonts w:ascii="PT Astra Serif" w:hAnsi="PT Astra Serif"/>
                <w:b/>
              </w:rPr>
            </w:pPr>
            <w:r w:rsidRPr="00E84B2A">
              <w:rPr>
                <w:rFonts w:ascii="PT Astra Serif" w:hAnsi="PT Astra Serif"/>
                <w:b/>
              </w:rPr>
              <w:t>Зона действия системы теплоснабжения</w:t>
            </w:r>
          </w:p>
        </w:tc>
        <w:tc>
          <w:tcPr>
            <w:tcW w:w="3629" w:type="pct"/>
            <w:shd w:val="clear" w:color="auto" w:fill="auto"/>
            <w:vAlign w:val="center"/>
          </w:tcPr>
          <w:p w:rsidR="004E3837" w:rsidRPr="00E84B2A" w:rsidRDefault="004E3837" w:rsidP="002664FE">
            <w:pPr>
              <w:jc w:val="both"/>
              <w:rPr>
                <w:rFonts w:ascii="PT Astra Serif" w:hAnsi="PT Astra Serif"/>
              </w:rPr>
            </w:pPr>
            <w:r w:rsidRPr="00E84B2A">
              <w:rPr>
                <w:rFonts w:ascii="PT Astra Serif" w:hAnsi="PT Astra Serif"/>
              </w:rPr>
              <w:t>Территория городского округа или ее часть, границы которой устанавливаются по наиболее удаленным точкам подключения потребителей к тепловым сетям, входящим в систему теплоснабжения</w:t>
            </w:r>
          </w:p>
        </w:tc>
      </w:tr>
      <w:tr w:rsidR="004E3837" w:rsidRPr="00E84B2A" w:rsidTr="002664FE">
        <w:trPr>
          <w:trHeight w:val="20"/>
          <w:jc w:val="center"/>
        </w:trPr>
        <w:tc>
          <w:tcPr>
            <w:tcW w:w="1371" w:type="pct"/>
            <w:shd w:val="clear" w:color="auto" w:fill="auto"/>
            <w:vAlign w:val="center"/>
          </w:tcPr>
          <w:p w:rsidR="004E3837" w:rsidRPr="00E84B2A" w:rsidRDefault="004E3837" w:rsidP="002664FE">
            <w:pPr>
              <w:rPr>
                <w:rFonts w:ascii="PT Astra Serif" w:hAnsi="PT Astra Serif"/>
                <w:b/>
              </w:rPr>
            </w:pPr>
            <w:r w:rsidRPr="00E84B2A">
              <w:rPr>
                <w:rFonts w:ascii="PT Astra Serif" w:hAnsi="PT Astra Serif"/>
                <w:b/>
              </w:rPr>
              <w:t>Зона действия источника тепловой энергии</w:t>
            </w:r>
          </w:p>
        </w:tc>
        <w:tc>
          <w:tcPr>
            <w:tcW w:w="3629" w:type="pct"/>
            <w:shd w:val="clear" w:color="auto" w:fill="auto"/>
            <w:vAlign w:val="center"/>
          </w:tcPr>
          <w:p w:rsidR="004E3837" w:rsidRPr="00E84B2A" w:rsidRDefault="004E3837" w:rsidP="002664FE">
            <w:pPr>
              <w:jc w:val="both"/>
              <w:rPr>
                <w:rFonts w:ascii="PT Astra Serif" w:hAnsi="PT Astra Serif"/>
              </w:rPr>
            </w:pPr>
            <w:r w:rsidRPr="00E84B2A">
              <w:rPr>
                <w:rFonts w:ascii="PT Astra Serif" w:hAnsi="PT Astra Serif"/>
              </w:rPr>
              <w:t>Территория городского округа или ее часть, границы которой устанавливаются закрытыми секционирующими задвижками тепловой сети системы теплоснабжения</w:t>
            </w:r>
          </w:p>
        </w:tc>
      </w:tr>
      <w:tr w:rsidR="004E3837" w:rsidRPr="00E84B2A" w:rsidTr="002664FE">
        <w:trPr>
          <w:trHeight w:val="20"/>
          <w:jc w:val="center"/>
        </w:trPr>
        <w:tc>
          <w:tcPr>
            <w:tcW w:w="1371" w:type="pct"/>
            <w:shd w:val="clear" w:color="auto" w:fill="auto"/>
            <w:vAlign w:val="center"/>
          </w:tcPr>
          <w:p w:rsidR="004E3837" w:rsidRPr="00E84B2A" w:rsidRDefault="004E3837" w:rsidP="002664FE">
            <w:pPr>
              <w:rPr>
                <w:rFonts w:ascii="PT Astra Serif" w:hAnsi="PT Astra Serif"/>
                <w:b/>
              </w:rPr>
            </w:pPr>
            <w:r w:rsidRPr="00E84B2A">
              <w:rPr>
                <w:rFonts w:ascii="PT Astra Serif" w:hAnsi="PT Astra Serif"/>
                <w:b/>
              </w:rPr>
              <w:t>Установленная мощность источника тепловой энергии</w:t>
            </w:r>
          </w:p>
        </w:tc>
        <w:tc>
          <w:tcPr>
            <w:tcW w:w="3629" w:type="pct"/>
            <w:shd w:val="clear" w:color="auto" w:fill="auto"/>
            <w:vAlign w:val="center"/>
          </w:tcPr>
          <w:p w:rsidR="004E3837" w:rsidRPr="00E84B2A" w:rsidRDefault="004E3837" w:rsidP="002664FE">
            <w:pPr>
              <w:jc w:val="both"/>
              <w:rPr>
                <w:rFonts w:ascii="PT Astra Serif" w:hAnsi="PT Astra Serif"/>
              </w:rPr>
            </w:pPr>
            <w:r w:rsidRPr="00E84B2A">
              <w:rPr>
                <w:rFonts w:ascii="PT Astra Serif" w:hAnsi="PT Astra Serif"/>
              </w:rPr>
              <w:t>Сумма номинальных тепловых мощностей всего принятого по акту ввода в эксплуатацию оборудования, предназначенного для отпуска тепловой энергии потребителям на собственные и хозяйственные нужды</w:t>
            </w:r>
          </w:p>
        </w:tc>
      </w:tr>
      <w:tr w:rsidR="004E3837" w:rsidRPr="00E84B2A" w:rsidTr="002664FE">
        <w:trPr>
          <w:trHeight w:val="20"/>
          <w:jc w:val="center"/>
        </w:trPr>
        <w:tc>
          <w:tcPr>
            <w:tcW w:w="1371" w:type="pct"/>
            <w:shd w:val="clear" w:color="auto" w:fill="auto"/>
            <w:vAlign w:val="center"/>
          </w:tcPr>
          <w:p w:rsidR="004E3837" w:rsidRPr="00E84B2A" w:rsidRDefault="004E3837" w:rsidP="002664FE">
            <w:pPr>
              <w:rPr>
                <w:rFonts w:ascii="PT Astra Serif" w:hAnsi="PT Astra Serif"/>
                <w:b/>
              </w:rPr>
            </w:pPr>
            <w:r w:rsidRPr="00E84B2A">
              <w:rPr>
                <w:rFonts w:ascii="PT Astra Serif" w:hAnsi="PT Astra Serif"/>
                <w:b/>
              </w:rPr>
              <w:t>Располагаемая мощность источника тепловой энергии</w:t>
            </w:r>
          </w:p>
        </w:tc>
        <w:tc>
          <w:tcPr>
            <w:tcW w:w="3629" w:type="pct"/>
            <w:shd w:val="clear" w:color="auto" w:fill="auto"/>
            <w:vAlign w:val="center"/>
          </w:tcPr>
          <w:p w:rsidR="004E3837" w:rsidRPr="00E84B2A" w:rsidRDefault="004E3837" w:rsidP="002664FE">
            <w:pPr>
              <w:jc w:val="both"/>
              <w:rPr>
                <w:rFonts w:ascii="PT Astra Serif" w:hAnsi="PT Astra Serif"/>
              </w:rPr>
            </w:pPr>
            <w:r w:rsidRPr="00E84B2A">
              <w:rPr>
                <w:rFonts w:ascii="PT Astra Serif" w:hAnsi="PT Astra Serif"/>
              </w:rPr>
              <w:t xml:space="preserve">Величина, равная установленной мощности источника тепловой энергии за вычетом объемов мощности, не реализуемой по техническим причинам в том числе по причине снижения тепловой мощности оборудования в результате эксплуатации на продленном техническом ресурсе (снижение параметров пара </w:t>
            </w:r>
            <w:r w:rsidRPr="00E84B2A">
              <w:rPr>
                <w:rFonts w:ascii="PT Astra Serif" w:hAnsi="PT Astra Serif"/>
              </w:rPr>
              <w:lastRenderedPageBreak/>
              <w:t xml:space="preserve">перед турбиной, отсутствие рециркуляции в пиковых водогрейных </w:t>
            </w:r>
            <w:proofErr w:type="spellStart"/>
            <w:r w:rsidRPr="00E84B2A">
              <w:rPr>
                <w:rFonts w:ascii="PT Astra Serif" w:hAnsi="PT Astra Serif"/>
              </w:rPr>
              <w:t>котлоагрегатах</w:t>
            </w:r>
            <w:proofErr w:type="spellEnd"/>
            <w:r w:rsidRPr="00E84B2A">
              <w:rPr>
                <w:rFonts w:ascii="PT Astra Serif" w:hAnsi="PT Astra Serif"/>
              </w:rPr>
              <w:t xml:space="preserve"> и др.)</w:t>
            </w:r>
          </w:p>
        </w:tc>
      </w:tr>
      <w:tr w:rsidR="004E3837" w:rsidRPr="00E84B2A" w:rsidTr="002664FE">
        <w:trPr>
          <w:trHeight w:val="20"/>
          <w:jc w:val="center"/>
        </w:trPr>
        <w:tc>
          <w:tcPr>
            <w:tcW w:w="1371" w:type="pct"/>
            <w:shd w:val="clear" w:color="auto" w:fill="auto"/>
            <w:vAlign w:val="center"/>
          </w:tcPr>
          <w:p w:rsidR="004E3837" w:rsidRPr="00E84B2A" w:rsidRDefault="004E3837" w:rsidP="002664FE">
            <w:pPr>
              <w:rPr>
                <w:rFonts w:ascii="PT Astra Serif" w:hAnsi="PT Astra Serif"/>
                <w:b/>
              </w:rPr>
            </w:pPr>
            <w:r w:rsidRPr="00E84B2A">
              <w:rPr>
                <w:rFonts w:ascii="PT Astra Serif" w:hAnsi="PT Astra Serif"/>
                <w:b/>
              </w:rPr>
              <w:lastRenderedPageBreak/>
              <w:t>Мощность источника тепловой энергии нетто</w:t>
            </w:r>
          </w:p>
        </w:tc>
        <w:tc>
          <w:tcPr>
            <w:tcW w:w="3629" w:type="pct"/>
            <w:shd w:val="clear" w:color="auto" w:fill="auto"/>
            <w:vAlign w:val="center"/>
          </w:tcPr>
          <w:p w:rsidR="004E3837" w:rsidRPr="00E84B2A" w:rsidRDefault="004E3837" w:rsidP="002664FE">
            <w:pPr>
              <w:jc w:val="both"/>
              <w:rPr>
                <w:rFonts w:ascii="PT Astra Serif" w:hAnsi="PT Astra Serif"/>
              </w:rPr>
            </w:pPr>
            <w:r w:rsidRPr="00E84B2A">
              <w:rPr>
                <w:rFonts w:ascii="PT Astra Serif" w:hAnsi="PT Astra Serif"/>
              </w:rPr>
              <w:t>Величина, равная располагаемой мощности источника тепловой энергии за вычетом тепловой нагрузки на собственные и хозяйственные нужды</w:t>
            </w:r>
          </w:p>
        </w:tc>
      </w:tr>
      <w:tr w:rsidR="004E3837" w:rsidRPr="00E84B2A" w:rsidTr="002664FE">
        <w:trPr>
          <w:trHeight w:val="20"/>
          <w:jc w:val="center"/>
        </w:trPr>
        <w:tc>
          <w:tcPr>
            <w:tcW w:w="1371" w:type="pct"/>
            <w:shd w:val="clear" w:color="auto" w:fill="auto"/>
            <w:vAlign w:val="center"/>
          </w:tcPr>
          <w:p w:rsidR="004E3837" w:rsidRPr="00E84B2A" w:rsidRDefault="004E3837" w:rsidP="002664FE">
            <w:pPr>
              <w:rPr>
                <w:rFonts w:ascii="PT Astra Serif" w:hAnsi="PT Astra Serif"/>
                <w:b/>
              </w:rPr>
            </w:pPr>
            <w:r w:rsidRPr="00E84B2A">
              <w:rPr>
                <w:rFonts w:ascii="PT Astra Serif" w:hAnsi="PT Astra Serif"/>
                <w:b/>
              </w:rPr>
              <w:t>Топливно-энергетический баланс</w:t>
            </w:r>
          </w:p>
        </w:tc>
        <w:tc>
          <w:tcPr>
            <w:tcW w:w="3629" w:type="pct"/>
            <w:shd w:val="clear" w:color="auto" w:fill="auto"/>
            <w:vAlign w:val="center"/>
          </w:tcPr>
          <w:p w:rsidR="004E3837" w:rsidRPr="00E84B2A" w:rsidRDefault="004E3837" w:rsidP="002664FE">
            <w:pPr>
              <w:jc w:val="both"/>
              <w:rPr>
                <w:rFonts w:ascii="PT Astra Serif" w:hAnsi="PT Astra Serif"/>
              </w:rPr>
            </w:pPr>
            <w:r w:rsidRPr="00E84B2A">
              <w:rPr>
                <w:rFonts w:ascii="PT Astra Serif" w:hAnsi="PT Astra Serif"/>
              </w:rPr>
              <w:t>Документ, содержащий взаимосвязанные показатели количественного соответствия поставок энергетических ресурсов на территорию субъекта Российской Федерации или муниципального образования и их потребления, устанавливающий распределение энергетических ресурсов между системами теплоснабжения, потребителями, группами потребителей и позволяющий определить эффективность использования энергетических ресурсов</w:t>
            </w:r>
          </w:p>
        </w:tc>
      </w:tr>
      <w:tr w:rsidR="004E3837" w:rsidRPr="00E84B2A" w:rsidTr="002664FE">
        <w:trPr>
          <w:trHeight w:val="20"/>
          <w:jc w:val="center"/>
        </w:trPr>
        <w:tc>
          <w:tcPr>
            <w:tcW w:w="1371" w:type="pct"/>
            <w:shd w:val="clear" w:color="auto" w:fill="auto"/>
            <w:vAlign w:val="center"/>
          </w:tcPr>
          <w:p w:rsidR="004E3837" w:rsidRPr="00E84B2A" w:rsidRDefault="004E3837" w:rsidP="002664FE">
            <w:pPr>
              <w:rPr>
                <w:rFonts w:ascii="PT Astra Serif" w:hAnsi="PT Astra Serif"/>
                <w:b/>
              </w:rPr>
            </w:pPr>
            <w:r w:rsidRPr="00E84B2A">
              <w:rPr>
                <w:rFonts w:ascii="PT Astra Serif" w:hAnsi="PT Astra Serif"/>
                <w:b/>
              </w:rPr>
              <w:t>Комбинированная выработка электрической и тепловой энергии</w:t>
            </w:r>
          </w:p>
        </w:tc>
        <w:tc>
          <w:tcPr>
            <w:tcW w:w="3629" w:type="pct"/>
            <w:shd w:val="clear" w:color="auto" w:fill="auto"/>
            <w:vAlign w:val="center"/>
          </w:tcPr>
          <w:p w:rsidR="004E3837" w:rsidRPr="00E84B2A" w:rsidRDefault="004E3837" w:rsidP="002664FE">
            <w:pPr>
              <w:jc w:val="both"/>
              <w:rPr>
                <w:rFonts w:ascii="PT Astra Serif" w:hAnsi="PT Astra Serif"/>
              </w:rPr>
            </w:pPr>
            <w:r w:rsidRPr="00E84B2A">
              <w:rPr>
                <w:rFonts w:ascii="PT Astra Serif" w:hAnsi="PT Astra Serif"/>
              </w:rPr>
              <w:t>Режим работы теплоэлектростанций, при котором производство электрической энергии непосредственно связано с одновременным производством тепловой энергии</w:t>
            </w:r>
          </w:p>
        </w:tc>
      </w:tr>
      <w:tr w:rsidR="004E3837" w:rsidRPr="00E84B2A" w:rsidTr="002664FE">
        <w:trPr>
          <w:trHeight w:val="20"/>
          <w:jc w:val="center"/>
        </w:trPr>
        <w:tc>
          <w:tcPr>
            <w:tcW w:w="1371" w:type="pct"/>
            <w:shd w:val="clear" w:color="auto" w:fill="auto"/>
            <w:vAlign w:val="center"/>
          </w:tcPr>
          <w:p w:rsidR="004E3837" w:rsidRPr="00E84B2A" w:rsidRDefault="004E3837" w:rsidP="002664FE">
            <w:pPr>
              <w:rPr>
                <w:rFonts w:ascii="PT Astra Serif" w:hAnsi="PT Astra Serif"/>
                <w:b/>
              </w:rPr>
            </w:pPr>
            <w:proofErr w:type="spellStart"/>
            <w:r w:rsidRPr="00E84B2A">
              <w:rPr>
                <w:rFonts w:ascii="PT Astra Serif" w:hAnsi="PT Astra Serif"/>
                <w:b/>
              </w:rPr>
              <w:t>Теплосетевые</w:t>
            </w:r>
            <w:proofErr w:type="spellEnd"/>
            <w:r w:rsidRPr="00E84B2A">
              <w:rPr>
                <w:rFonts w:ascii="PT Astra Serif" w:hAnsi="PT Astra Serif"/>
                <w:b/>
              </w:rPr>
              <w:t xml:space="preserve"> объекты</w:t>
            </w:r>
          </w:p>
        </w:tc>
        <w:tc>
          <w:tcPr>
            <w:tcW w:w="3629" w:type="pct"/>
            <w:shd w:val="clear" w:color="auto" w:fill="auto"/>
            <w:vAlign w:val="center"/>
          </w:tcPr>
          <w:p w:rsidR="004E3837" w:rsidRPr="00E84B2A" w:rsidRDefault="004E3837" w:rsidP="002664FE">
            <w:pPr>
              <w:jc w:val="both"/>
              <w:rPr>
                <w:rFonts w:ascii="PT Astra Serif" w:hAnsi="PT Astra Serif"/>
              </w:rPr>
            </w:pPr>
            <w:r w:rsidRPr="00E84B2A">
              <w:rPr>
                <w:rFonts w:ascii="PT Astra Serif" w:hAnsi="PT Astra Serif"/>
              </w:rPr>
              <w:t xml:space="preserve">Объекты, входящие в состав тепловой сети и обеспечивающие передачу тепловой энергии от источника тепловой энергии до </w:t>
            </w:r>
            <w:proofErr w:type="spellStart"/>
            <w:r w:rsidRPr="00E84B2A">
              <w:rPr>
                <w:rFonts w:ascii="PT Astra Serif" w:hAnsi="PT Astra Serif"/>
              </w:rPr>
              <w:t>теплопотребляющих</w:t>
            </w:r>
            <w:proofErr w:type="spellEnd"/>
            <w:r w:rsidRPr="00E84B2A">
              <w:rPr>
                <w:rFonts w:ascii="PT Astra Serif" w:hAnsi="PT Astra Serif"/>
              </w:rPr>
              <w:t xml:space="preserve"> установок потребителей тепловой энергии</w:t>
            </w:r>
          </w:p>
        </w:tc>
      </w:tr>
      <w:tr w:rsidR="004E3837" w:rsidRPr="00E84B2A" w:rsidTr="002664FE">
        <w:trPr>
          <w:trHeight w:val="20"/>
          <w:jc w:val="center"/>
        </w:trPr>
        <w:tc>
          <w:tcPr>
            <w:tcW w:w="1371" w:type="pct"/>
            <w:shd w:val="clear" w:color="auto" w:fill="auto"/>
            <w:vAlign w:val="center"/>
          </w:tcPr>
          <w:p w:rsidR="004E3837" w:rsidRPr="00E84B2A" w:rsidRDefault="004E3837" w:rsidP="002664FE">
            <w:pPr>
              <w:rPr>
                <w:rFonts w:ascii="PT Astra Serif" w:hAnsi="PT Astra Serif"/>
                <w:b/>
              </w:rPr>
            </w:pPr>
            <w:r w:rsidRPr="00E84B2A">
              <w:rPr>
                <w:rFonts w:ascii="PT Astra Serif" w:hAnsi="PT Astra Serif"/>
                <w:b/>
              </w:rPr>
              <w:t>Расчетный элемент территориального деления</w:t>
            </w:r>
          </w:p>
        </w:tc>
        <w:tc>
          <w:tcPr>
            <w:tcW w:w="3629" w:type="pct"/>
            <w:shd w:val="clear" w:color="auto" w:fill="auto"/>
            <w:vAlign w:val="center"/>
          </w:tcPr>
          <w:p w:rsidR="004E3837" w:rsidRPr="00E84B2A" w:rsidRDefault="004E3837" w:rsidP="002664FE">
            <w:pPr>
              <w:jc w:val="both"/>
              <w:rPr>
                <w:rFonts w:ascii="PT Astra Serif" w:hAnsi="PT Astra Serif"/>
              </w:rPr>
            </w:pPr>
            <w:r w:rsidRPr="00E84B2A">
              <w:rPr>
                <w:rFonts w:ascii="PT Astra Serif" w:hAnsi="PT Astra Serif"/>
              </w:rPr>
              <w:t>Территория городского округа или ее часть, принятая для целей разработки схемы теплоснабжения в неизменяемых границах на весь срок действия схемы теплоснабжения</w:t>
            </w:r>
          </w:p>
        </w:tc>
      </w:tr>
    </w:tbl>
    <w:p w:rsidR="004E3837" w:rsidRPr="00E84B2A" w:rsidRDefault="004E3837" w:rsidP="004E3837">
      <w:pPr>
        <w:pStyle w:val="affff4"/>
        <w:rPr>
          <w:rFonts w:ascii="PT Astra Serif" w:hAnsi="PT Astra Serif"/>
          <w:sz w:val="28"/>
          <w:szCs w:val="28"/>
        </w:rPr>
      </w:pPr>
    </w:p>
    <w:p w:rsidR="004E3837" w:rsidRPr="00E84B2A" w:rsidRDefault="004E3837" w:rsidP="004E3837">
      <w:pPr>
        <w:spacing w:after="160" w:line="259" w:lineRule="auto"/>
        <w:jc w:val="both"/>
        <w:rPr>
          <w:rFonts w:ascii="PT Astra Serif" w:hAnsi="PT Astra Serif"/>
          <w:sz w:val="28"/>
          <w:szCs w:val="28"/>
        </w:rPr>
      </w:pPr>
      <w:r w:rsidRPr="00E84B2A">
        <w:rPr>
          <w:rFonts w:ascii="PT Astra Serif" w:hAnsi="PT Astra Serif"/>
          <w:sz w:val="28"/>
          <w:szCs w:val="28"/>
        </w:rPr>
        <w:br w:type="page"/>
      </w:r>
    </w:p>
    <w:p w:rsidR="004E3837" w:rsidRPr="00E84B2A" w:rsidRDefault="004E3837" w:rsidP="004E3837">
      <w:pPr>
        <w:keepNext/>
        <w:keepLines/>
        <w:pageBreakBefore/>
        <w:spacing w:line="300" w:lineRule="auto"/>
        <w:jc w:val="center"/>
        <w:outlineLvl w:val="0"/>
        <w:rPr>
          <w:rFonts w:ascii="PT Astra Serif" w:hAnsi="PT Astra Serif"/>
          <w:b/>
          <w:sz w:val="28"/>
          <w:szCs w:val="28"/>
          <w:lang w:eastAsia="x-none"/>
        </w:rPr>
      </w:pPr>
      <w:bookmarkStart w:id="8" w:name="_Toc226987182"/>
      <w:bookmarkStart w:id="9" w:name="_Toc232001724"/>
      <w:r w:rsidRPr="00E84B2A">
        <w:rPr>
          <w:rFonts w:ascii="PT Astra Serif" w:hAnsi="PT Astra Serif"/>
          <w:b/>
          <w:sz w:val="28"/>
          <w:szCs w:val="28"/>
          <w:lang w:eastAsia="x-none"/>
        </w:rPr>
        <w:lastRenderedPageBreak/>
        <w:t>ПЕРЕЧЕНЬ СОКРАЩЕНИЙ И ОБОЗНАЧЕНИЙ</w:t>
      </w:r>
      <w:bookmarkEnd w:id="8"/>
      <w:bookmarkEnd w:id="9"/>
    </w:p>
    <w:tbl>
      <w:tblPr>
        <w:tblW w:w="5000" w:type="pct"/>
        <w:tblCellMar>
          <w:left w:w="28" w:type="dxa"/>
          <w:right w:w="28" w:type="dxa"/>
        </w:tblCellMar>
        <w:tblLook w:val="04A0" w:firstRow="1" w:lastRow="0" w:firstColumn="1" w:lastColumn="0" w:noHBand="0" w:noVBand="1"/>
      </w:tblPr>
      <w:tblGrid>
        <w:gridCol w:w="1284"/>
        <w:gridCol w:w="570"/>
        <w:gridCol w:w="7556"/>
      </w:tblGrid>
      <w:tr w:rsidR="004E3837" w:rsidRPr="00E84B2A" w:rsidTr="002664FE">
        <w:trPr>
          <w:trHeight w:val="300"/>
          <w:tblHeader/>
        </w:trPr>
        <w:tc>
          <w:tcPr>
            <w:tcW w:w="682" w:type="pct"/>
            <w:shd w:val="clear" w:color="auto" w:fill="auto"/>
            <w:vAlign w:val="center"/>
            <w:hideMark/>
          </w:tcPr>
          <w:p w:rsidR="004E3837" w:rsidRPr="00E84B2A" w:rsidRDefault="004E3837" w:rsidP="002664FE">
            <w:pPr>
              <w:jc w:val="center"/>
              <w:rPr>
                <w:rFonts w:ascii="PT Astra Serif" w:hAnsi="PT Astra Serif"/>
                <w:color w:val="000000"/>
                <w:sz w:val="28"/>
                <w:szCs w:val="28"/>
              </w:rPr>
            </w:pPr>
            <w:r w:rsidRPr="00E84B2A">
              <w:rPr>
                <w:rFonts w:ascii="PT Astra Serif" w:hAnsi="PT Astra Serif"/>
                <w:color w:val="000000"/>
                <w:sz w:val="28"/>
                <w:szCs w:val="28"/>
              </w:rPr>
              <w:t>РФ</w:t>
            </w:r>
          </w:p>
        </w:tc>
        <w:tc>
          <w:tcPr>
            <w:tcW w:w="303" w:type="pct"/>
            <w:shd w:val="clear" w:color="auto" w:fill="auto"/>
            <w:vAlign w:val="center"/>
            <w:hideMark/>
          </w:tcPr>
          <w:p w:rsidR="004E3837" w:rsidRPr="00E84B2A" w:rsidRDefault="004E3837" w:rsidP="002664FE">
            <w:pPr>
              <w:jc w:val="center"/>
              <w:rPr>
                <w:rFonts w:ascii="PT Astra Serif" w:hAnsi="PT Astra Serif"/>
                <w:color w:val="000000"/>
                <w:sz w:val="28"/>
                <w:szCs w:val="28"/>
              </w:rPr>
            </w:pPr>
            <w:r w:rsidRPr="00E84B2A">
              <w:rPr>
                <w:rFonts w:ascii="PT Astra Serif" w:hAnsi="PT Astra Serif"/>
                <w:color w:val="000000"/>
                <w:sz w:val="28"/>
                <w:szCs w:val="28"/>
              </w:rPr>
              <w:t>—</w:t>
            </w:r>
          </w:p>
        </w:tc>
        <w:tc>
          <w:tcPr>
            <w:tcW w:w="4015" w:type="pct"/>
            <w:shd w:val="clear" w:color="auto" w:fill="auto"/>
            <w:vAlign w:val="center"/>
            <w:hideMark/>
          </w:tcPr>
          <w:p w:rsidR="004E3837" w:rsidRPr="00E84B2A" w:rsidRDefault="004E3837" w:rsidP="002664FE">
            <w:pPr>
              <w:rPr>
                <w:rFonts w:ascii="PT Astra Serif" w:hAnsi="PT Astra Serif"/>
                <w:color w:val="000000"/>
                <w:sz w:val="28"/>
                <w:szCs w:val="28"/>
              </w:rPr>
            </w:pPr>
            <w:r w:rsidRPr="00E84B2A">
              <w:rPr>
                <w:rFonts w:ascii="PT Astra Serif" w:hAnsi="PT Astra Serif"/>
                <w:color w:val="000000"/>
                <w:sz w:val="28"/>
                <w:szCs w:val="28"/>
              </w:rPr>
              <w:t>Российская Федерация</w:t>
            </w:r>
          </w:p>
        </w:tc>
      </w:tr>
      <w:tr w:rsidR="004E3837" w:rsidRPr="00E84B2A" w:rsidTr="002664FE">
        <w:trPr>
          <w:trHeight w:val="300"/>
        </w:trPr>
        <w:tc>
          <w:tcPr>
            <w:tcW w:w="682" w:type="pct"/>
            <w:shd w:val="clear" w:color="auto" w:fill="auto"/>
            <w:vAlign w:val="center"/>
            <w:hideMark/>
          </w:tcPr>
          <w:p w:rsidR="004E3837" w:rsidRPr="00E84B2A" w:rsidRDefault="004E3837" w:rsidP="002664FE">
            <w:pPr>
              <w:jc w:val="center"/>
              <w:rPr>
                <w:rFonts w:ascii="PT Astra Serif" w:hAnsi="PT Astra Serif"/>
                <w:color w:val="000000"/>
                <w:sz w:val="28"/>
                <w:szCs w:val="28"/>
              </w:rPr>
            </w:pPr>
            <w:r w:rsidRPr="00E84B2A">
              <w:rPr>
                <w:rFonts w:ascii="PT Astra Serif" w:hAnsi="PT Astra Serif"/>
                <w:color w:val="000000"/>
                <w:sz w:val="28"/>
                <w:szCs w:val="28"/>
              </w:rPr>
              <w:t>ПП РФ</w:t>
            </w:r>
          </w:p>
        </w:tc>
        <w:tc>
          <w:tcPr>
            <w:tcW w:w="303" w:type="pct"/>
            <w:shd w:val="clear" w:color="auto" w:fill="auto"/>
            <w:vAlign w:val="center"/>
            <w:hideMark/>
          </w:tcPr>
          <w:p w:rsidR="004E3837" w:rsidRPr="00E84B2A" w:rsidRDefault="004E3837" w:rsidP="002664FE">
            <w:pPr>
              <w:jc w:val="center"/>
              <w:rPr>
                <w:rFonts w:ascii="PT Astra Serif" w:hAnsi="PT Astra Serif"/>
                <w:color w:val="000000"/>
                <w:sz w:val="28"/>
                <w:szCs w:val="28"/>
              </w:rPr>
            </w:pPr>
            <w:r w:rsidRPr="00E84B2A">
              <w:rPr>
                <w:rFonts w:ascii="PT Astra Serif" w:hAnsi="PT Astra Serif"/>
                <w:color w:val="000000"/>
                <w:sz w:val="28"/>
                <w:szCs w:val="28"/>
              </w:rPr>
              <w:t>—</w:t>
            </w:r>
          </w:p>
        </w:tc>
        <w:tc>
          <w:tcPr>
            <w:tcW w:w="4015" w:type="pct"/>
            <w:shd w:val="clear" w:color="auto" w:fill="auto"/>
            <w:vAlign w:val="center"/>
            <w:hideMark/>
          </w:tcPr>
          <w:p w:rsidR="004E3837" w:rsidRPr="00E84B2A" w:rsidRDefault="004E3837" w:rsidP="002664FE">
            <w:pPr>
              <w:rPr>
                <w:rFonts w:ascii="PT Astra Serif" w:hAnsi="PT Astra Serif"/>
                <w:color w:val="000000"/>
                <w:sz w:val="28"/>
                <w:szCs w:val="28"/>
              </w:rPr>
            </w:pPr>
            <w:r w:rsidRPr="00E84B2A">
              <w:rPr>
                <w:rFonts w:ascii="PT Astra Serif" w:hAnsi="PT Astra Serif"/>
                <w:color w:val="000000"/>
                <w:sz w:val="28"/>
                <w:szCs w:val="28"/>
              </w:rPr>
              <w:t>Постановление Правительства Российской Федерации</w:t>
            </w:r>
          </w:p>
        </w:tc>
      </w:tr>
      <w:tr w:rsidR="004E3837" w:rsidRPr="00E84B2A" w:rsidTr="002664FE">
        <w:trPr>
          <w:cantSplit/>
          <w:trHeight w:val="300"/>
        </w:trPr>
        <w:tc>
          <w:tcPr>
            <w:tcW w:w="682" w:type="pct"/>
            <w:shd w:val="clear" w:color="auto" w:fill="auto"/>
            <w:vAlign w:val="center"/>
            <w:hideMark/>
          </w:tcPr>
          <w:p w:rsidR="004E3837" w:rsidRPr="00E84B2A" w:rsidRDefault="004E3837" w:rsidP="002664FE">
            <w:pPr>
              <w:jc w:val="center"/>
              <w:rPr>
                <w:rFonts w:ascii="PT Astra Serif" w:hAnsi="PT Astra Serif"/>
                <w:color w:val="000000"/>
                <w:sz w:val="28"/>
                <w:szCs w:val="28"/>
              </w:rPr>
            </w:pPr>
            <w:r w:rsidRPr="00E84B2A">
              <w:rPr>
                <w:rFonts w:ascii="PT Astra Serif" w:hAnsi="PT Astra Serif"/>
                <w:color w:val="000000"/>
                <w:sz w:val="28"/>
                <w:szCs w:val="28"/>
              </w:rPr>
              <w:t>Схема ТС</w:t>
            </w:r>
          </w:p>
        </w:tc>
        <w:tc>
          <w:tcPr>
            <w:tcW w:w="303" w:type="pct"/>
            <w:shd w:val="clear" w:color="auto" w:fill="auto"/>
            <w:vAlign w:val="center"/>
            <w:hideMark/>
          </w:tcPr>
          <w:p w:rsidR="004E3837" w:rsidRPr="00E84B2A" w:rsidRDefault="004E3837" w:rsidP="002664FE">
            <w:pPr>
              <w:jc w:val="center"/>
              <w:rPr>
                <w:rFonts w:ascii="PT Astra Serif" w:hAnsi="PT Astra Serif"/>
                <w:color w:val="000000"/>
                <w:sz w:val="28"/>
                <w:szCs w:val="28"/>
              </w:rPr>
            </w:pPr>
            <w:r w:rsidRPr="00E84B2A">
              <w:rPr>
                <w:rFonts w:ascii="PT Astra Serif" w:hAnsi="PT Astra Serif"/>
                <w:color w:val="000000"/>
                <w:sz w:val="28"/>
                <w:szCs w:val="28"/>
              </w:rPr>
              <w:t>—</w:t>
            </w:r>
          </w:p>
        </w:tc>
        <w:tc>
          <w:tcPr>
            <w:tcW w:w="4015" w:type="pct"/>
            <w:shd w:val="clear" w:color="auto" w:fill="auto"/>
            <w:vAlign w:val="center"/>
            <w:hideMark/>
          </w:tcPr>
          <w:p w:rsidR="004E3837" w:rsidRPr="00E84B2A" w:rsidRDefault="004E3837" w:rsidP="002664FE">
            <w:pPr>
              <w:rPr>
                <w:rFonts w:ascii="PT Astra Serif" w:hAnsi="PT Astra Serif"/>
                <w:color w:val="000000"/>
                <w:sz w:val="28"/>
                <w:szCs w:val="28"/>
              </w:rPr>
            </w:pPr>
            <w:r w:rsidRPr="00E84B2A">
              <w:rPr>
                <w:rFonts w:ascii="PT Astra Serif" w:hAnsi="PT Astra Serif"/>
                <w:color w:val="000000"/>
                <w:sz w:val="28"/>
                <w:szCs w:val="28"/>
              </w:rPr>
              <w:t xml:space="preserve">схема теплоснабжения </w:t>
            </w:r>
          </w:p>
        </w:tc>
      </w:tr>
      <w:tr w:rsidR="004E3837" w:rsidRPr="00E84B2A" w:rsidTr="002664FE">
        <w:trPr>
          <w:trHeight w:val="300"/>
        </w:trPr>
        <w:tc>
          <w:tcPr>
            <w:tcW w:w="682" w:type="pct"/>
            <w:shd w:val="clear" w:color="auto" w:fill="auto"/>
            <w:vAlign w:val="center"/>
            <w:hideMark/>
          </w:tcPr>
          <w:p w:rsidR="004E3837" w:rsidRPr="00E84B2A" w:rsidRDefault="004E3837" w:rsidP="002664FE">
            <w:pPr>
              <w:jc w:val="center"/>
              <w:rPr>
                <w:rFonts w:ascii="PT Astra Serif" w:hAnsi="PT Astra Serif"/>
                <w:color w:val="000000"/>
                <w:sz w:val="28"/>
                <w:szCs w:val="28"/>
              </w:rPr>
            </w:pPr>
            <w:r w:rsidRPr="00E84B2A">
              <w:rPr>
                <w:rFonts w:ascii="PT Astra Serif" w:hAnsi="PT Astra Serif"/>
                <w:color w:val="000000"/>
                <w:sz w:val="28"/>
                <w:szCs w:val="28"/>
              </w:rPr>
              <w:t>АО</w:t>
            </w:r>
          </w:p>
        </w:tc>
        <w:tc>
          <w:tcPr>
            <w:tcW w:w="303" w:type="pct"/>
            <w:shd w:val="clear" w:color="auto" w:fill="auto"/>
            <w:vAlign w:val="center"/>
            <w:hideMark/>
          </w:tcPr>
          <w:p w:rsidR="004E3837" w:rsidRPr="00E84B2A" w:rsidRDefault="004E3837" w:rsidP="002664FE">
            <w:pPr>
              <w:jc w:val="center"/>
              <w:rPr>
                <w:rFonts w:ascii="PT Astra Serif" w:hAnsi="PT Astra Serif"/>
                <w:color w:val="000000"/>
                <w:sz w:val="28"/>
                <w:szCs w:val="28"/>
              </w:rPr>
            </w:pPr>
            <w:r w:rsidRPr="00E84B2A">
              <w:rPr>
                <w:rFonts w:ascii="PT Astra Serif" w:hAnsi="PT Astra Serif"/>
                <w:color w:val="000000"/>
                <w:sz w:val="28"/>
                <w:szCs w:val="28"/>
              </w:rPr>
              <w:t>—</w:t>
            </w:r>
          </w:p>
        </w:tc>
        <w:tc>
          <w:tcPr>
            <w:tcW w:w="4015" w:type="pct"/>
            <w:shd w:val="clear" w:color="auto" w:fill="auto"/>
            <w:vAlign w:val="center"/>
            <w:hideMark/>
          </w:tcPr>
          <w:p w:rsidR="004E3837" w:rsidRPr="00E84B2A" w:rsidRDefault="004E3837" w:rsidP="002664FE">
            <w:pPr>
              <w:rPr>
                <w:rFonts w:ascii="PT Astra Serif" w:hAnsi="PT Astra Serif"/>
                <w:color w:val="000000"/>
                <w:sz w:val="28"/>
                <w:szCs w:val="28"/>
              </w:rPr>
            </w:pPr>
            <w:r w:rsidRPr="00E84B2A">
              <w:rPr>
                <w:rFonts w:ascii="PT Astra Serif" w:hAnsi="PT Astra Serif"/>
                <w:color w:val="000000"/>
                <w:sz w:val="28"/>
                <w:szCs w:val="28"/>
              </w:rPr>
              <w:t>акционерное общество</w:t>
            </w:r>
          </w:p>
        </w:tc>
      </w:tr>
      <w:tr w:rsidR="004E3837" w:rsidRPr="00E84B2A" w:rsidTr="002664FE">
        <w:trPr>
          <w:trHeight w:val="300"/>
        </w:trPr>
        <w:tc>
          <w:tcPr>
            <w:tcW w:w="682" w:type="pct"/>
            <w:shd w:val="clear" w:color="auto" w:fill="auto"/>
            <w:vAlign w:val="center"/>
            <w:hideMark/>
          </w:tcPr>
          <w:p w:rsidR="004E3837" w:rsidRPr="00E84B2A" w:rsidRDefault="004E3837" w:rsidP="002664FE">
            <w:pPr>
              <w:jc w:val="center"/>
              <w:rPr>
                <w:rFonts w:ascii="PT Astra Serif" w:hAnsi="PT Astra Serif"/>
                <w:color w:val="000000"/>
                <w:sz w:val="28"/>
                <w:szCs w:val="28"/>
              </w:rPr>
            </w:pPr>
            <w:r w:rsidRPr="00E84B2A">
              <w:rPr>
                <w:rFonts w:ascii="PT Astra Serif" w:hAnsi="PT Astra Serif"/>
                <w:color w:val="000000"/>
                <w:sz w:val="28"/>
                <w:szCs w:val="28"/>
              </w:rPr>
              <w:t>ООО</w:t>
            </w:r>
          </w:p>
        </w:tc>
        <w:tc>
          <w:tcPr>
            <w:tcW w:w="303" w:type="pct"/>
            <w:shd w:val="clear" w:color="auto" w:fill="auto"/>
            <w:vAlign w:val="center"/>
            <w:hideMark/>
          </w:tcPr>
          <w:p w:rsidR="004E3837" w:rsidRPr="00E84B2A" w:rsidRDefault="004E3837" w:rsidP="002664FE">
            <w:pPr>
              <w:jc w:val="center"/>
              <w:rPr>
                <w:rFonts w:ascii="PT Astra Serif" w:hAnsi="PT Astra Serif"/>
                <w:color w:val="000000"/>
                <w:sz w:val="28"/>
                <w:szCs w:val="28"/>
              </w:rPr>
            </w:pPr>
            <w:r w:rsidRPr="00E84B2A">
              <w:rPr>
                <w:rFonts w:ascii="PT Astra Serif" w:hAnsi="PT Astra Serif"/>
                <w:color w:val="000000"/>
                <w:sz w:val="28"/>
                <w:szCs w:val="28"/>
              </w:rPr>
              <w:t>—</w:t>
            </w:r>
          </w:p>
        </w:tc>
        <w:tc>
          <w:tcPr>
            <w:tcW w:w="4015" w:type="pct"/>
            <w:shd w:val="clear" w:color="auto" w:fill="auto"/>
            <w:vAlign w:val="center"/>
            <w:hideMark/>
          </w:tcPr>
          <w:p w:rsidR="004E3837" w:rsidRPr="00E84B2A" w:rsidRDefault="004E3837" w:rsidP="002664FE">
            <w:pPr>
              <w:rPr>
                <w:rFonts w:ascii="PT Astra Serif" w:hAnsi="PT Astra Serif"/>
                <w:color w:val="000000"/>
                <w:sz w:val="28"/>
                <w:szCs w:val="28"/>
              </w:rPr>
            </w:pPr>
            <w:r w:rsidRPr="00E84B2A">
              <w:rPr>
                <w:rFonts w:ascii="PT Astra Serif" w:hAnsi="PT Astra Serif"/>
                <w:color w:val="000000"/>
                <w:sz w:val="28"/>
                <w:szCs w:val="28"/>
              </w:rPr>
              <w:t>общество с ограниченной ответственностью</w:t>
            </w:r>
          </w:p>
        </w:tc>
      </w:tr>
      <w:tr w:rsidR="004E3837" w:rsidRPr="00E84B2A" w:rsidTr="002664FE">
        <w:trPr>
          <w:trHeight w:val="300"/>
        </w:trPr>
        <w:tc>
          <w:tcPr>
            <w:tcW w:w="682" w:type="pct"/>
            <w:shd w:val="clear" w:color="auto" w:fill="auto"/>
            <w:vAlign w:val="center"/>
            <w:hideMark/>
          </w:tcPr>
          <w:p w:rsidR="004E3837" w:rsidRPr="00E84B2A" w:rsidRDefault="004E3837" w:rsidP="002664FE">
            <w:pPr>
              <w:jc w:val="center"/>
              <w:rPr>
                <w:rFonts w:ascii="PT Astra Serif" w:hAnsi="PT Astra Serif"/>
                <w:color w:val="000000"/>
                <w:sz w:val="28"/>
                <w:szCs w:val="28"/>
              </w:rPr>
            </w:pPr>
            <w:r w:rsidRPr="00E84B2A">
              <w:rPr>
                <w:rFonts w:ascii="PT Astra Serif" w:hAnsi="PT Astra Serif"/>
                <w:color w:val="000000"/>
                <w:sz w:val="28"/>
                <w:szCs w:val="28"/>
              </w:rPr>
              <w:t>ТУ</w:t>
            </w:r>
          </w:p>
        </w:tc>
        <w:tc>
          <w:tcPr>
            <w:tcW w:w="303" w:type="pct"/>
            <w:shd w:val="clear" w:color="auto" w:fill="auto"/>
            <w:vAlign w:val="center"/>
            <w:hideMark/>
          </w:tcPr>
          <w:p w:rsidR="004E3837" w:rsidRPr="00E84B2A" w:rsidRDefault="004E3837" w:rsidP="002664FE">
            <w:pPr>
              <w:jc w:val="center"/>
              <w:rPr>
                <w:rFonts w:ascii="PT Astra Serif" w:hAnsi="PT Astra Serif"/>
                <w:color w:val="000000"/>
                <w:sz w:val="28"/>
                <w:szCs w:val="28"/>
              </w:rPr>
            </w:pPr>
            <w:r w:rsidRPr="00E84B2A">
              <w:rPr>
                <w:rFonts w:ascii="PT Astra Serif" w:hAnsi="PT Astra Serif"/>
                <w:color w:val="000000"/>
                <w:sz w:val="28"/>
                <w:szCs w:val="28"/>
              </w:rPr>
              <w:t>—</w:t>
            </w:r>
          </w:p>
        </w:tc>
        <w:tc>
          <w:tcPr>
            <w:tcW w:w="4015" w:type="pct"/>
            <w:shd w:val="clear" w:color="auto" w:fill="auto"/>
            <w:vAlign w:val="center"/>
            <w:hideMark/>
          </w:tcPr>
          <w:p w:rsidR="004E3837" w:rsidRPr="00E84B2A" w:rsidRDefault="004E3837" w:rsidP="002664FE">
            <w:pPr>
              <w:rPr>
                <w:rFonts w:ascii="PT Astra Serif" w:hAnsi="PT Astra Serif"/>
                <w:color w:val="000000"/>
                <w:sz w:val="28"/>
                <w:szCs w:val="28"/>
              </w:rPr>
            </w:pPr>
            <w:r w:rsidRPr="00E84B2A">
              <w:rPr>
                <w:rFonts w:ascii="PT Astra Serif" w:hAnsi="PT Astra Serif"/>
                <w:color w:val="000000"/>
                <w:sz w:val="28"/>
                <w:szCs w:val="28"/>
              </w:rPr>
              <w:t>технические условия</w:t>
            </w:r>
          </w:p>
        </w:tc>
      </w:tr>
      <w:tr w:rsidR="004E3837" w:rsidRPr="00E84B2A" w:rsidTr="002664FE">
        <w:trPr>
          <w:trHeight w:val="300"/>
        </w:trPr>
        <w:tc>
          <w:tcPr>
            <w:tcW w:w="682" w:type="pct"/>
            <w:shd w:val="clear" w:color="auto" w:fill="auto"/>
            <w:vAlign w:val="center"/>
            <w:hideMark/>
          </w:tcPr>
          <w:p w:rsidR="004E3837" w:rsidRPr="00E84B2A" w:rsidRDefault="004E3837" w:rsidP="002664FE">
            <w:pPr>
              <w:jc w:val="center"/>
              <w:rPr>
                <w:rFonts w:ascii="PT Astra Serif" w:hAnsi="PT Astra Serif"/>
                <w:color w:val="000000"/>
                <w:sz w:val="28"/>
                <w:szCs w:val="28"/>
              </w:rPr>
            </w:pPr>
            <w:r w:rsidRPr="00E84B2A">
              <w:rPr>
                <w:rFonts w:ascii="PT Astra Serif" w:hAnsi="PT Astra Serif"/>
                <w:color w:val="000000"/>
                <w:sz w:val="28"/>
                <w:szCs w:val="28"/>
              </w:rPr>
              <w:t>АСУ ТП</w:t>
            </w:r>
          </w:p>
        </w:tc>
        <w:tc>
          <w:tcPr>
            <w:tcW w:w="303" w:type="pct"/>
            <w:shd w:val="clear" w:color="auto" w:fill="auto"/>
            <w:vAlign w:val="center"/>
            <w:hideMark/>
          </w:tcPr>
          <w:p w:rsidR="004E3837" w:rsidRPr="00E84B2A" w:rsidRDefault="004E3837" w:rsidP="002664FE">
            <w:pPr>
              <w:jc w:val="center"/>
              <w:rPr>
                <w:rFonts w:ascii="PT Astra Serif" w:hAnsi="PT Astra Serif"/>
                <w:color w:val="000000"/>
                <w:sz w:val="28"/>
                <w:szCs w:val="28"/>
              </w:rPr>
            </w:pPr>
            <w:r w:rsidRPr="00E84B2A">
              <w:rPr>
                <w:rFonts w:ascii="PT Astra Serif" w:hAnsi="PT Astra Serif"/>
                <w:color w:val="000000"/>
                <w:sz w:val="28"/>
                <w:szCs w:val="28"/>
              </w:rPr>
              <w:t>—</w:t>
            </w:r>
          </w:p>
        </w:tc>
        <w:tc>
          <w:tcPr>
            <w:tcW w:w="4015" w:type="pct"/>
            <w:shd w:val="clear" w:color="auto" w:fill="auto"/>
            <w:vAlign w:val="center"/>
            <w:hideMark/>
          </w:tcPr>
          <w:p w:rsidR="004E3837" w:rsidRPr="00E84B2A" w:rsidRDefault="004E3837" w:rsidP="002664FE">
            <w:pPr>
              <w:rPr>
                <w:rFonts w:ascii="PT Astra Serif" w:hAnsi="PT Astra Serif"/>
                <w:color w:val="000000"/>
                <w:sz w:val="28"/>
                <w:szCs w:val="28"/>
              </w:rPr>
            </w:pPr>
            <w:r w:rsidRPr="00E84B2A">
              <w:rPr>
                <w:rFonts w:ascii="PT Astra Serif" w:hAnsi="PT Astra Serif"/>
                <w:color w:val="000000"/>
                <w:sz w:val="28"/>
                <w:szCs w:val="28"/>
              </w:rPr>
              <w:t>автоматизированная система управления технологическими процессами</w:t>
            </w:r>
          </w:p>
        </w:tc>
      </w:tr>
      <w:tr w:rsidR="004E3837" w:rsidRPr="00E84B2A" w:rsidTr="002664FE">
        <w:trPr>
          <w:cantSplit/>
          <w:trHeight w:val="300"/>
        </w:trPr>
        <w:tc>
          <w:tcPr>
            <w:tcW w:w="682" w:type="pct"/>
            <w:shd w:val="clear" w:color="auto" w:fill="auto"/>
            <w:vAlign w:val="center"/>
            <w:hideMark/>
          </w:tcPr>
          <w:p w:rsidR="004E3837" w:rsidRPr="00E84B2A" w:rsidRDefault="004E3837" w:rsidP="002664FE">
            <w:pPr>
              <w:jc w:val="center"/>
              <w:rPr>
                <w:rFonts w:ascii="PT Astra Serif" w:hAnsi="PT Astra Serif"/>
                <w:color w:val="000000"/>
                <w:sz w:val="28"/>
                <w:szCs w:val="28"/>
              </w:rPr>
            </w:pPr>
            <w:r w:rsidRPr="00E84B2A">
              <w:rPr>
                <w:rFonts w:ascii="PT Astra Serif" w:hAnsi="PT Astra Serif"/>
                <w:color w:val="000000"/>
                <w:sz w:val="28"/>
                <w:szCs w:val="28"/>
              </w:rPr>
              <w:t>БМК</w:t>
            </w:r>
          </w:p>
        </w:tc>
        <w:tc>
          <w:tcPr>
            <w:tcW w:w="303" w:type="pct"/>
            <w:shd w:val="clear" w:color="auto" w:fill="auto"/>
            <w:vAlign w:val="center"/>
            <w:hideMark/>
          </w:tcPr>
          <w:p w:rsidR="004E3837" w:rsidRPr="00E84B2A" w:rsidRDefault="004E3837" w:rsidP="002664FE">
            <w:pPr>
              <w:jc w:val="center"/>
              <w:rPr>
                <w:rFonts w:ascii="PT Astra Serif" w:hAnsi="PT Astra Serif"/>
                <w:color w:val="000000"/>
                <w:sz w:val="28"/>
                <w:szCs w:val="28"/>
              </w:rPr>
            </w:pPr>
            <w:r w:rsidRPr="00E84B2A">
              <w:rPr>
                <w:rFonts w:ascii="PT Astra Serif" w:hAnsi="PT Astra Serif"/>
                <w:color w:val="000000"/>
                <w:sz w:val="28"/>
                <w:szCs w:val="28"/>
              </w:rPr>
              <w:t>—</w:t>
            </w:r>
          </w:p>
        </w:tc>
        <w:tc>
          <w:tcPr>
            <w:tcW w:w="4015" w:type="pct"/>
            <w:shd w:val="clear" w:color="auto" w:fill="auto"/>
            <w:vAlign w:val="center"/>
            <w:hideMark/>
          </w:tcPr>
          <w:p w:rsidR="004E3837" w:rsidRPr="00E84B2A" w:rsidRDefault="004E3837" w:rsidP="002664FE">
            <w:pPr>
              <w:rPr>
                <w:rFonts w:ascii="PT Astra Serif" w:hAnsi="PT Astra Serif"/>
                <w:color w:val="000000"/>
                <w:sz w:val="28"/>
                <w:szCs w:val="28"/>
              </w:rPr>
            </w:pPr>
            <w:proofErr w:type="spellStart"/>
            <w:r w:rsidRPr="00E84B2A">
              <w:rPr>
                <w:rFonts w:ascii="PT Astra Serif" w:hAnsi="PT Astra Serif"/>
                <w:color w:val="000000"/>
                <w:sz w:val="28"/>
                <w:szCs w:val="28"/>
              </w:rPr>
              <w:t>блочно</w:t>
            </w:r>
            <w:proofErr w:type="spellEnd"/>
            <w:r w:rsidRPr="00E84B2A">
              <w:rPr>
                <w:rFonts w:ascii="PT Astra Serif" w:hAnsi="PT Astra Serif"/>
                <w:color w:val="000000"/>
                <w:sz w:val="28"/>
                <w:szCs w:val="28"/>
              </w:rPr>
              <w:t>-модульная котельная</w:t>
            </w:r>
          </w:p>
        </w:tc>
      </w:tr>
      <w:tr w:rsidR="004E3837" w:rsidRPr="00E84B2A" w:rsidTr="002664FE">
        <w:trPr>
          <w:cantSplit/>
          <w:trHeight w:val="300"/>
        </w:trPr>
        <w:tc>
          <w:tcPr>
            <w:tcW w:w="682" w:type="pct"/>
            <w:shd w:val="clear" w:color="auto" w:fill="auto"/>
            <w:vAlign w:val="center"/>
            <w:hideMark/>
          </w:tcPr>
          <w:p w:rsidR="004E3837" w:rsidRPr="00E84B2A" w:rsidRDefault="004E3837" w:rsidP="002664FE">
            <w:pPr>
              <w:jc w:val="center"/>
              <w:rPr>
                <w:rFonts w:ascii="PT Astra Serif" w:hAnsi="PT Astra Serif"/>
                <w:color w:val="000000"/>
                <w:sz w:val="28"/>
                <w:szCs w:val="28"/>
              </w:rPr>
            </w:pPr>
            <w:r w:rsidRPr="00E84B2A">
              <w:rPr>
                <w:rFonts w:ascii="PT Astra Serif" w:hAnsi="PT Astra Serif"/>
                <w:color w:val="000000"/>
                <w:sz w:val="28"/>
                <w:szCs w:val="28"/>
              </w:rPr>
              <w:t>ИТЭ</w:t>
            </w:r>
          </w:p>
        </w:tc>
        <w:tc>
          <w:tcPr>
            <w:tcW w:w="303" w:type="pct"/>
            <w:shd w:val="clear" w:color="auto" w:fill="auto"/>
            <w:vAlign w:val="center"/>
            <w:hideMark/>
          </w:tcPr>
          <w:p w:rsidR="004E3837" w:rsidRPr="00E84B2A" w:rsidRDefault="004E3837" w:rsidP="002664FE">
            <w:pPr>
              <w:jc w:val="center"/>
              <w:rPr>
                <w:rFonts w:ascii="PT Astra Serif" w:hAnsi="PT Astra Serif"/>
                <w:color w:val="000000"/>
                <w:sz w:val="28"/>
                <w:szCs w:val="28"/>
              </w:rPr>
            </w:pPr>
            <w:r w:rsidRPr="00E84B2A">
              <w:rPr>
                <w:rFonts w:ascii="PT Astra Serif" w:hAnsi="PT Astra Serif"/>
                <w:color w:val="000000"/>
                <w:sz w:val="28"/>
                <w:szCs w:val="28"/>
              </w:rPr>
              <w:t>—</w:t>
            </w:r>
          </w:p>
        </w:tc>
        <w:tc>
          <w:tcPr>
            <w:tcW w:w="4015" w:type="pct"/>
            <w:shd w:val="clear" w:color="auto" w:fill="auto"/>
            <w:vAlign w:val="center"/>
            <w:hideMark/>
          </w:tcPr>
          <w:p w:rsidR="004E3837" w:rsidRPr="00E84B2A" w:rsidRDefault="004E3837" w:rsidP="002664FE">
            <w:pPr>
              <w:rPr>
                <w:rFonts w:ascii="PT Astra Serif" w:hAnsi="PT Astra Serif"/>
                <w:color w:val="000000"/>
                <w:sz w:val="28"/>
                <w:szCs w:val="28"/>
              </w:rPr>
            </w:pPr>
            <w:r w:rsidRPr="00E84B2A">
              <w:rPr>
                <w:rFonts w:ascii="PT Astra Serif" w:hAnsi="PT Astra Serif"/>
                <w:color w:val="000000"/>
                <w:sz w:val="28"/>
                <w:szCs w:val="28"/>
              </w:rPr>
              <w:t>источник тепловой энергии</w:t>
            </w:r>
          </w:p>
        </w:tc>
      </w:tr>
      <w:tr w:rsidR="004E3837" w:rsidRPr="00E84B2A" w:rsidTr="002664FE">
        <w:trPr>
          <w:trHeight w:val="300"/>
        </w:trPr>
        <w:tc>
          <w:tcPr>
            <w:tcW w:w="682" w:type="pct"/>
            <w:shd w:val="clear" w:color="auto" w:fill="auto"/>
            <w:vAlign w:val="center"/>
            <w:hideMark/>
          </w:tcPr>
          <w:p w:rsidR="004E3837" w:rsidRPr="00E84B2A" w:rsidRDefault="004E3837" w:rsidP="002664FE">
            <w:pPr>
              <w:jc w:val="center"/>
              <w:rPr>
                <w:rFonts w:ascii="PT Astra Serif" w:hAnsi="PT Astra Serif"/>
                <w:color w:val="000000"/>
                <w:sz w:val="28"/>
                <w:szCs w:val="28"/>
              </w:rPr>
            </w:pPr>
            <w:r w:rsidRPr="00E84B2A">
              <w:rPr>
                <w:rFonts w:ascii="PT Astra Serif" w:hAnsi="PT Astra Serif"/>
                <w:color w:val="000000"/>
                <w:sz w:val="28"/>
                <w:szCs w:val="28"/>
              </w:rPr>
              <w:t>ТЭЦ</w:t>
            </w:r>
          </w:p>
        </w:tc>
        <w:tc>
          <w:tcPr>
            <w:tcW w:w="303" w:type="pct"/>
            <w:shd w:val="clear" w:color="auto" w:fill="auto"/>
            <w:vAlign w:val="center"/>
            <w:hideMark/>
          </w:tcPr>
          <w:p w:rsidR="004E3837" w:rsidRPr="00E84B2A" w:rsidRDefault="004E3837" w:rsidP="002664FE">
            <w:pPr>
              <w:jc w:val="center"/>
              <w:rPr>
                <w:rFonts w:ascii="PT Astra Serif" w:hAnsi="PT Astra Serif"/>
                <w:color w:val="000000"/>
                <w:sz w:val="28"/>
                <w:szCs w:val="28"/>
              </w:rPr>
            </w:pPr>
            <w:r w:rsidRPr="00E84B2A">
              <w:rPr>
                <w:rFonts w:ascii="PT Astra Serif" w:hAnsi="PT Astra Serif"/>
                <w:color w:val="000000"/>
                <w:sz w:val="28"/>
                <w:szCs w:val="28"/>
              </w:rPr>
              <w:t>—</w:t>
            </w:r>
          </w:p>
        </w:tc>
        <w:tc>
          <w:tcPr>
            <w:tcW w:w="4015" w:type="pct"/>
            <w:shd w:val="clear" w:color="auto" w:fill="auto"/>
            <w:vAlign w:val="center"/>
            <w:hideMark/>
          </w:tcPr>
          <w:p w:rsidR="004E3837" w:rsidRPr="00E84B2A" w:rsidRDefault="004E3837" w:rsidP="002664FE">
            <w:pPr>
              <w:rPr>
                <w:rFonts w:ascii="PT Astra Serif" w:hAnsi="PT Astra Serif"/>
                <w:color w:val="000000"/>
                <w:sz w:val="28"/>
                <w:szCs w:val="28"/>
              </w:rPr>
            </w:pPr>
            <w:r w:rsidRPr="00E84B2A">
              <w:rPr>
                <w:rFonts w:ascii="PT Astra Serif" w:hAnsi="PT Astra Serif"/>
                <w:color w:val="000000"/>
                <w:sz w:val="28"/>
                <w:szCs w:val="28"/>
              </w:rPr>
              <w:t>теплоэлектроцентраль</w:t>
            </w:r>
          </w:p>
        </w:tc>
      </w:tr>
      <w:tr w:rsidR="004E3837" w:rsidRPr="00E84B2A" w:rsidTr="002664FE">
        <w:trPr>
          <w:cantSplit/>
          <w:trHeight w:val="300"/>
        </w:trPr>
        <w:tc>
          <w:tcPr>
            <w:tcW w:w="682" w:type="pct"/>
            <w:shd w:val="clear" w:color="auto" w:fill="auto"/>
            <w:vAlign w:val="center"/>
            <w:hideMark/>
          </w:tcPr>
          <w:p w:rsidR="004E3837" w:rsidRPr="00E84B2A" w:rsidRDefault="004E3837" w:rsidP="002664FE">
            <w:pPr>
              <w:jc w:val="center"/>
              <w:rPr>
                <w:rFonts w:ascii="PT Astra Serif" w:hAnsi="PT Astra Serif"/>
                <w:color w:val="000000"/>
                <w:sz w:val="28"/>
                <w:szCs w:val="28"/>
              </w:rPr>
            </w:pPr>
            <w:r w:rsidRPr="00E84B2A">
              <w:rPr>
                <w:rFonts w:ascii="PT Astra Serif" w:hAnsi="PT Astra Serif"/>
                <w:color w:val="000000"/>
                <w:sz w:val="28"/>
                <w:szCs w:val="28"/>
              </w:rPr>
              <w:t>СЦТ</w:t>
            </w:r>
          </w:p>
        </w:tc>
        <w:tc>
          <w:tcPr>
            <w:tcW w:w="303" w:type="pct"/>
            <w:shd w:val="clear" w:color="auto" w:fill="auto"/>
            <w:vAlign w:val="center"/>
            <w:hideMark/>
          </w:tcPr>
          <w:p w:rsidR="004E3837" w:rsidRPr="00E84B2A" w:rsidRDefault="004E3837" w:rsidP="002664FE">
            <w:pPr>
              <w:jc w:val="center"/>
              <w:rPr>
                <w:rFonts w:ascii="PT Astra Serif" w:hAnsi="PT Astra Serif"/>
                <w:color w:val="000000"/>
                <w:sz w:val="28"/>
                <w:szCs w:val="28"/>
              </w:rPr>
            </w:pPr>
            <w:r w:rsidRPr="00E84B2A">
              <w:rPr>
                <w:rFonts w:ascii="PT Astra Serif" w:hAnsi="PT Astra Serif"/>
                <w:color w:val="000000"/>
                <w:sz w:val="28"/>
                <w:szCs w:val="28"/>
              </w:rPr>
              <w:t>—</w:t>
            </w:r>
          </w:p>
        </w:tc>
        <w:tc>
          <w:tcPr>
            <w:tcW w:w="4015" w:type="pct"/>
            <w:shd w:val="clear" w:color="auto" w:fill="auto"/>
            <w:vAlign w:val="center"/>
            <w:hideMark/>
          </w:tcPr>
          <w:p w:rsidR="004E3837" w:rsidRPr="00E84B2A" w:rsidRDefault="004E3837" w:rsidP="002664FE">
            <w:pPr>
              <w:rPr>
                <w:rFonts w:ascii="PT Astra Serif" w:hAnsi="PT Astra Serif"/>
                <w:color w:val="000000"/>
                <w:sz w:val="28"/>
                <w:szCs w:val="28"/>
              </w:rPr>
            </w:pPr>
            <w:r w:rsidRPr="00E84B2A">
              <w:rPr>
                <w:rFonts w:ascii="PT Astra Serif" w:hAnsi="PT Astra Serif"/>
                <w:color w:val="000000"/>
                <w:sz w:val="28"/>
                <w:szCs w:val="28"/>
              </w:rPr>
              <w:t>система централизованного теплоснабжения</w:t>
            </w:r>
          </w:p>
        </w:tc>
      </w:tr>
      <w:tr w:rsidR="004E3837" w:rsidRPr="00E84B2A" w:rsidTr="002664FE">
        <w:trPr>
          <w:trHeight w:val="300"/>
        </w:trPr>
        <w:tc>
          <w:tcPr>
            <w:tcW w:w="682" w:type="pct"/>
            <w:shd w:val="clear" w:color="auto" w:fill="auto"/>
            <w:vAlign w:val="center"/>
            <w:hideMark/>
          </w:tcPr>
          <w:p w:rsidR="004E3837" w:rsidRPr="00E84B2A" w:rsidRDefault="004E3837" w:rsidP="002664FE">
            <w:pPr>
              <w:jc w:val="center"/>
              <w:rPr>
                <w:rFonts w:ascii="PT Astra Serif" w:hAnsi="PT Astra Serif"/>
                <w:color w:val="000000"/>
                <w:sz w:val="28"/>
                <w:szCs w:val="28"/>
              </w:rPr>
            </w:pPr>
            <w:r w:rsidRPr="00E84B2A">
              <w:rPr>
                <w:rFonts w:ascii="PT Astra Serif" w:hAnsi="PT Astra Serif"/>
                <w:color w:val="000000"/>
                <w:sz w:val="28"/>
                <w:szCs w:val="28"/>
              </w:rPr>
              <w:t>ГВС</w:t>
            </w:r>
          </w:p>
        </w:tc>
        <w:tc>
          <w:tcPr>
            <w:tcW w:w="303" w:type="pct"/>
            <w:shd w:val="clear" w:color="auto" w:fill="auto"/>
            <w:vAlign w:val="center"/>
            <w:hideMark/>
          </w:tcPr>
          <w:p w:rsidR="004E3837" w:rsidRPr="00E84B2A" w:rsidRDefault="004E3837" w:rsidP="002664FE">
            <w:pPr>
              <w:jc w:val="center"/>
              <w:rPr>
                <w:rFonts w:ascii="PT Astra Serif" w:hAnsi="PT Astra Serif"/>
                <w:color w:val="000000"/>
                <w:sz w:val="28"/>
                <w:szCs w:val="28"/>
              </w:rPr>
            </w:pPr>
            <w:r w:rsidRPr="00E84B2A">
              <w:rPr>
                <w:rFonts w:ascii="PT Astra Serif" w:hAnsi="PT Astra Serif"/>
                <w:color w:val="000000"/>
                <w:sz w:val="28"/>
                <w:szCs w:val="28"/>
              </w:rPr>
              <w:t>—</w:t>
            </w:r>
          </w:p>
        </w:tc>
        <w:tc>
          <w:tcPr>
            <w:tcW w:w="4015" w:type="pct"/>
            <w:shd w:val="clear" w:color="auto" w:fill="auto"/>
            <w:vAlign w:val="center"/>
            <w:hideMark/>
          </w:tcPr>
          <w:p w:rsidR="004E3837" w:rsidRPr="00E84B2A" w:rsidRDefault="004E3837" w:rsidP="002664FE">
            <w:pPr>
              <w:rPr>
                <w:rFonts w:ascii="PT Astra Serif" w:hAnsi="PT Astra Serif"/>
                <w:color w:val="000000"/>
                <w:sz w:val="28"/>
                <w:szCs w:val="28"/>
              </w:rPr>
            </w:pPr>
            <w:r w:rsidRPr="00E84B2A">
              <w:rPr>
                <w:rFonts w:ascii="PT Astra Serif" w:hAnsi="PT Astra Serif"/>
                <w:color w:val="000000"/>
                <w:sz w:val="28"/>
                <w:szCs w:val="28"/>
              </w:rPr>
              <w:t>горячее водоснабжение</w:t>
            </w:r>
          </w:p>
        </w:tc>
      </w:tr>
      <w:tr w:rsidR="004E3837" w:rsidRPr="00E84B2A" w:rsidTr="002664FE">
        <w:trPr>
          <w:trHeight w:val="300"/>
        </w:trPr>
        <w:tc>
          <w:tcPr>
            <w:tcW w:w="682" w:type="pct"/>
            <w:shd w:val="clear" w:color="auto" w:fill="auto"/>
            <w:vAlign w:val="center"/>
          </w:tcPr>
          <w:p w:rsidR="004E3837" w:rsidRPr="00E84B2A" w:rsidRDefault="004E3837" w:rsidP="002664FE">
            <w:pPr>
              <w:jc w:val="center"/>
              <w:rPr>
                <w:rFonts w:ascii="PT Astra Serif" w:hAnsi="PT Astra Serif"/>
                <w:color w:val="000000"/>
                <w:sz w:val="28"/>
                <w:szCs w:val="28"/>
              </w:rPr>
            </w:pPr>
            <w:r w:rsidRPr="00E84B2A">
              <w:rPr>
                <w:rFonts w:ascii="PT Astra Serif" w:hAnsi="PT Astra Serif"/>
                <w:color w:val="000000"/>
                <w:sz w:val="28"/>
                <w:szCs w:val="28"/>
              </w:rPr>
              <w:t>ОТ</w:t>
            </w:r>
          </w:p>
        </w:tc>
        <w:tc>
          <w:tcPr>
            <w:tcW w:w="303" w:type="pct"/>
            <w:shd w:val="clear" w:color="auto" w:fill="auto"/>
            <w:vAlign w:val="center"/>
          </w:tcPr>
          <w:p w:rsidR="004E3837" w:rsidRPr="00E84B2A" w:rsidRDefault="004E3837" w:rsidP="002664FE">
            <w:pPr>
              <w:jc w:val="center"/>
              <w:rPr>
                <w:rFonts w:ascii="PT Astra Serif" w:hAnsi="PT Astra Serif"/>
                <w:color w:val="000000"/>
                <w:sz w:val="28"/>
                <w:szCs w:val="28"/>
              </w:rPr>
            </w:pPr>
            <w:r w:rsidRPr="00E84B2A">
              <w:rPr>
                <w:rFonts w:ascii="PT Astra Serif" w:hAnsi="PT Astra Serif"/>
                <w:color w:val="000000"/>
                <w:sz w:val="28"/>
                <w:szCs w:val="28"/>
              </w:rPr>
              <w:t>—</w:t>
            </w:r>
          </w:p>
        </w:tc>
        <w:tc>
          <w:tcPr>
            <w:tcW w:w="4015" w:type="pct"/>
            <w:shd w:val="clear" w:color="auto" w:fill="auto"/>
            <w:vAlign w:val="center"/>
          </w:tcPr>
          <w:p w:rsidR="004E3837" w:rsidRPr="00E84B2A" w:rsidRDefault="004E3837" w:rsidP="002664FE">
            <w:pPr>
              <w:rPr>
                <w:rFonts w:ascii="PT Astra Serif" w:hAnsi="PT Astra Serif"/>
                <w:color w:val="000000"/>
                <w:sz w:val="28"/>
                <w:szCs w:val="28"/>
              </w:rPr>
            </w:pPr>
            <w:r w:rsidRPr="00E84B2A">
              <w:rPr>
                <w:rFonts w:ascii="PT Astra Serif" w:hAnsi="PT Astra Serif"/>
                <w:color w:val="000000"/>
                <w:sz w:val="28"/>
                <w:szCs w:val="28"/>
              </w:rPr>
              <w:t>отопление</w:t>
            </w:r>
          </w:p>
        </w:tc>
      </w:tr>
      <w:tr w:rsidR="004E3837" w:rsidRPr="00E84B2A" w:rsidTr="002664FE">
        <w:trPr>
          <w:cantSplit/>
          <w:trHeight w:val="300"/>
        </w:trPr>
        <w:tc>
          <w:tcPr>
            <w:tcW w:w="682" w:type="pct"/>
            <w:shd w:val="clear" w:color="auto" w:fill="auto"/>
            <w:vAlign w:val="center"/>
            <w:hideMark/>
          </w:tcPr>
          <w:p w:rsidR="004E3837" w:rsidRPr="00E84B2A" w:rsidRDefault="004E3837" w:rsidP="002664FE">
            <w:pPr>
              <w:jc w:val="center"/>
              <w:rPr>
                <w:rFonts w:ascii="PT Astra Serif" w:hAnsi="PT Astra Serif"/>
                <w:color w:val="000000"/>
                <w:sz w:val="28"/>
                <w:szCs w:val="28"/>
              </w:rPr>
            </w:pPr>
            <w:r w:rsidRPr="00E84B2A">
              <w:rPr>
                <w:rFonts w:ascii="PT Astra Serif" w:hAnsi="PT Astra Serif"/>
                <w:color w:val="000000"/>
                <w:sz w:val="28"/>
                <w:szCs w:val="28"/>
              </w:rPr>
              <w:t>ЕТО</w:t>
            </w:r>
          </w:p>
        </w:tc>
        <w:tc>
          <w:tcPr>
            <w:tcW w:w="303" w:type="pct"/>
            <w:shd w:val="clear" w:color="auto" w:fill="auto"/>
            <w:vAlign w:val="center"/>
            <w:hideMark/>
          </w:tcPr>
          <w:p w:rsidR="004E3837" w:rsidRPr="00E84B2A" w:rsidRDefault="004E3837" w:rsidP="002664FE">
            <w:pPr>
              <w:jc w:val="center"/>
              <w:rPr>
                <w:rFonts w:ascii="PT Astra Serif" w:hAnsi="PT Astra Serif"/>
                <w:color w:val="000000"/>
                <w:sz w:val="28"/>
                <w:szCs w:val="28"/>
              </w:rPr>
            </w:pPr>
            <w:r w:rsidRPr="00E84B2A">
              <w:rPr>
                <w:rFonts w:ascii="PT Astra Serif" w:hAnsi="PT Astra Serif"/>
                <w:color w:val="000000"/>
                <w:sz w:val="28"/>
                <w:szCs w:val="28"/>
              </w:rPr>
              <w:t>—</w:t>
            </w:r>
          </w:p>
        </w:tc>
        <w:tc>
          <w:tcPr>
            <w:tcW w:w="4015" w:type="pct"/>
            <w:shd w:val="clear" w:color="auto" w:fill="auto"/>
            <w:vAlign w:val="center"/>
            <w:hideMark/>
          </w:tcPr>
          <w:p w:rsidR="004E3837" w:rsidRPr="00E84B2A" w:rsidRDefault="004E3837" w:rsidP="002664FE">
            <w:pPr>
              <w:rPr>
                <w:rFonts w:ascii="PT Astra Serif" w:hAnsi="PT Astra Serif"/>
                <w:color w:val="000000"/>
                <w:sz w:val="28"/>
                <w:szCs w:val="28"/>
              </w:rPr>
            </w:pPr>
            <w:r w:rsidRPr="00E84B2A">
              <w:rPr>
                <w:rFonts w:ascii="PT Astra Serif" w:hAnsi="PT Astra Serif"/>
                <w:color w:val="000000"/>
                <w:sz w:val="28"/>
                <w:szCs w:val="28"/>
              </w:rPr>
              <w:t>единая теплоснабжающая организация в системе теплоснабжения</w:t>
            </w:r>
          </w:p>
        </w:tc>
      </w:tr>
      <w:tr w:rsidR="004E3837" w:rsidRPr="00E84B2A" w:rsidTr="002664FE">
        <w:trPr>
          <w:cantSplit/>
          <w:trHeight w:val="300"/>
        </w:trPr>
        <w:tc>
          <w:tcPr>
            <w:tcW w:w="682" w:type="pct"/>
            <w:shd w:val="clear" w:color="auto" w:fill="auto"/>
            <w:vAlign w:val="center"/>
            <w:hideMark/>
          </w:tcPr>
          <w:p w:rsidR="004E3837" w:rsidRPr="00E84B2A" w:rsidRDefault="004E3837" w:rsidP="002664FE">
            <w:pPr>
              <w:jc w:val="center"/>
              <w:rPr>
                <w:rFonts w:ascii="PT Astra Serif" w:hAnsi="PT Astra Serif"/>
                <w:color w:val="000000"/>
                <w:sz w:val="28"/>
                <w:szCs w:val="28"/>
              </w:rPr>
            </w:pPr>
            <w:r w:rsidRPr="00E84B2A">
              <w:rPr>
                <w:rFonts w:ascii="PT Astra Serif" w:hAnsi="PT Astra Serif"/>
                <w:color w:val="000000"/>
                <w:sz w:val="28"/>
                <w:szCs w:val="28"/>
              </w:rPr>
              <w:t>ИЖС</w:t>
            </w:r>
          </w:p>
        </w:tc>
        <w:tc>
          <w:tcPr>
            <w:tcW w:w="303" w:type="pct"/>
            <w:shd w:val="clear" w:color="auto" w:fill="auto"/>
            <w:vAlign w:val="center"/>
            <w:hideMark/>
          </w:tcPr>
          <w:p w:rsidR="004E3837" w:rsidRPr="00E84B2A" w:rsidRDefault="004E3837" w:rsidP="002664FE">
            <w:pPr>
              <w:jc w:val="center"/>
              <w:rPr>
                <w:rFonts w:ascii="PT Astra Serif" w:hAnsi="PT Astra Serif"/>
                <w:color w:val="000000"/>
                <w:sz w:val="28"/>
                <w:szCs w:val="28"/>
              </w:rPr>
            </w:pPr>
            <w:r w:rsidRPr="00E84B2A">
              <w:rPr>
                <w:rFonts w:ascii="PT Astra Serif" w:hAnsi="PT Astra Serif"/>
                <w:color w:val="000000"/>
                <w:sz w:val="28"/>
                <w:szCs w:val="28"/>
              </w:rPr>
              <w:t>—</w:t>
            </w:r>
          </w:p>
        </w:tc>
        <w:tc>
          <w:tcPr>
            <w:tcW w:w="4015" w:type="pct"/>
            <w:shd w:val="clear" w:color="auto" w:fill="auto"/>
            <w:vAlign w:val="center"/>
            <w:hideMark/>
          </w:tcPr>
          <w:p w:rsidR="004E3837" w:rsidRPr="00E84B2A" w:rsidRDefault="004E3837" w:rsidP="002664FE">
            <w:pPr>
              <w:rPr>
                <w:rFonts w:ascii="PT Astra Serif" w:hAnsi="PT Astra Serif"/>
                <w:color w:val="000000"/>
                <w:sz w:val="28"/>
                <w:szCs w:val="28"/>
              </w:rPr>
            </w:pPr>
            <w:r w:rsidRPr="00E84B2A">
              <w:rPr>
                <w:rFonts w:ascii="PT Astra Serif" w:hAnsi="PT Astra Serif"/>
                <w:color w:val="000000"/>
                <w:sz w:val="28"/>
                <w:szCs w:val="28"/>
              </w:rPr>
              <w:t>индивидуальное жилищное строительство</w:t>
            </w:r>
          </w:p>
        </w:tc>
      </w:tr>
      <w:tr w:rsidR="004E3837" w:rsidRPr="00E84B2A" w:rsidTr="002664FE">
        <w:trPr>
          <w:trHeight w:val="300"/>
        </w:trPr>
        <w:tc>
          <w:tcPr>
            <w:tcW w:w="682" w:type="pct"/>
            <w:shd w:val="clear" w:color="auto" w:fill="auto"/>
            <w:vAlign w:val="center"/>
            <w:hideMark/>
          </w:tcPr>
          <w:p w:rsidR="004E3837" w:rsidRPr="00E84B2A" w:rsidRDefault="004E3837" w:rsidP="002664FE">
            <w:pPr>
              <w:jc w:val="center"/>
              <w:rPr>
                <w:rFonts w:ascii="PT Astra Serif" w:hAnsi="PT Astra Serif"/>
                <w:color w:val="000000"/>
                <w:sz w:val="28"/>
                <w:szCs w:val="28"/>
              </w:rPr>
            </w:pPr>
            <w:r w:rsidRPr="00E84B2A">
              <w:rPr>
                <w:rFonts w:ascii="PT Astra Serif" w:hAnsi="PT Astra Serif"/>
                <w:color w:val="000000"/>
                <w:sz w:val="28"/>
                <w:szCs w:val="28"/>
              </w:rPr>
              <w:t>ТП</w:t>
            </w:r>
          </w:p>
        </w:tc>
        <w:tc>
          <w:tcPr>
            <w:tcW w:w="303" w:type="pct"/>
            <w:shd w:val="clear" w:color="auto" w:fill="auto"/>
            <w:vAlign w:val="center"/>
            <w:hideMark/>
          </w:tcPr>
          <w:p w:rsidR="004E3837" w:rsidRPr="00E84B2A" w:rsidRDefault="004E3837" w:rsidP="002664FE">
            <w:pPr>
              <w:jc w:val="center"/>
              <w:rPr>
                <w:rFonts w:ascii="PT Astra Serif" w:hAnsi="PT Astra Serif"/>
                <w:color w:val="000000"/>
                <w:sz w:val="28"/>
                <w:szCs w:val="28"/>
              </w:rPr>
            </w:pPr>
            <w:r w:rsidRPr="00E84B2A">
              <w:rPr>
                <w:rFonts w:ascii="PT Astra Serif" w:hAnsi="PT Astra Serif"/>
                <w:color w:val="000000"/>
                <w:sz w:val="28"/>
                <w:szCs w:val="28"/>
              </w:rPr>
              <w:t>—</w:t>
            </w:r>
          </w:p>
        </w:tc>
        <w:tc>
          <w:tcPr>
            <w:tcW w:w="4015" w:type="pct"/>
            <w:shd w:val="clear" w:color="auto" w:fill="auto"/>
            <w:vAlign w:val="center"/>
            <w:hideMark/>
          </w:tcPr>
          <w:p w:rsidR="004E3837" w:rsidRPr="00E84B2A" w:rsidRDefault="004E3837" w:rsidP="002664FE">
            <w:pPr>
              <w:rPr>
                <w:rFonts w:ascii="PT Astra Serif" w:hAnsi="PT Astra Serif"/>
                <w:color w:val="000000"/>
                <w:sz w:val="28"/>
                <w:szCs w:val="28"/>
              </w:rPr>
            </w:pPr>
            <w:r w:rsidRPr="00E84B2A">
              <w:rPr>
                <w:rFonts w:ascii="PT Astra Serif" w:hAnsi="PT Astra Serif"/>
                <w:color w:val="000000"/>
                <w:sz w:val="28"/>
                <w:szCs w:val="28"/>
              </w:rPr>
              <w:t>тепловой пункт</w:t>
            </w:r>
          </w:p>
        </w:tc>
      </w:tr>
      <w:tr w:rsidR="004E3837" w:rsidRPr="00E84B2A" w:rsidTr="002664FE">
        <w:trPr>
          <w:trHeight w:val="300"/>
        </w:trPr>
        <w:tc>
          <w:tcPr>
            <w:tcW w:w="682" w:type="pct"/>
            <w:shd w:val="clear" w:color="auto" w:fill="auto"/>
            <w:vAlign w:val="center"/>
            <w:hideMark/>
          </w:tcPr>
          <w:p w:rsidR="004E3837" w:rsidRPr="00E84B2A" w:rsidRDefault="004E3837" w:rsidP="002664FE">
            <w:pPr>
              <w:jc w:val="center"/>
              <w:rPr>
                <w:rFonts w:ascii="PT Astra Serif" w:hAnsi="PT Astra Serif"/>
                <w:color w:val="000000"/>
                <w:sz w:val="28"/>
                <w:szCs w:val="28"/>
              </w:rPr>
            </w:pPr>
            <w:r w:rsidRPr="00E84B2A">
              <w:rPr>
                <w:rFonts w:ascii="PT Astra Serif" w:hAnsi="PT Astra Serif"/>
                <w:color w:val="000000"/>
                <w:sz w:val="28"/>
                <w:szCs w:val="28"/>
              </w:rPr>
              <w:t>ТС</w:t>
            </w:r>
          </w:p>
        </w:tc>
        <w:tc>
          <w:tcPr>
            <w:tcW w:w="303" w:type="pct"/>
            <w:shd w:val="clear" w:color="auto" w:fill="auto"/>
            <w:vAlign w:val="center"/>
            <w:hideMark/>
          </w:tcPr>
          <w:p w:rsidR="004E3837" w:rsidRPr="00E84B2A" w:rsidRDefault="004E3837" w:rsidP="002664FE">
            <w:pPr>
              <w:jc w:val="center"/>
              <w:rPr>
                <w:rFonts w:ascii="PT Astra Serif" w:hAnsi="PT Astra Serif"/>
                <w:color w:val="000000"/>
                <w:sz w:val="28"/>
                <w:szCs w:val="28"/>
              </w:rPr>
            </w:pPr>
            <w:r w:rsidRPr="00E84B2A">
              <w:rPr>
                <w:rFonts w:ascii="PT Astra Serif" w:hAnsi="PT Astra Serif"/>
                <w:color w:val="000000"/>
                <w:sz w:val="28"/>
                <w:szCs w:val="28"/>
              </w:rPr>
              <w:t>—</w:t>
            </w:r>
          </w:p>
        </w:tc>
        <w:tc>
          <w:tcPr>
            <w:tcW w:w="4015" w:type="pct"/>
            <w:shd w:val="clear" w:color="auto" w:fill="auto"/>
            <w:vAlign w:val="center"/>
            <w:hideMark/>
          </w:tcPr>
          <w:p w:rsidR="004E3837" w:rsidRPr="00E84B2A" w:rsidRDefault="004E3837" w:rsidP="002664FE">
            <w:pPr>
              <w:rPr>
                <w:rFonts w:ascii="PT Astra Serif" w:hAnsi="PT Astra Serif"/>
                <w:color w:val="000000"/>
                <w:sz w:val="28"/>
                <w:szCs w:val="28"/>
              </w:rPr>
            </w:pPr>
            <w:r w:rsidRPr="00E84B2A">
              <w:rPr>
                <w:rFonts w:ascii="PT Astra Serif" w:hAnsi="PT Astra Serif"/>
                <w:color w:val="000000"/>
                <w:sz w:val="28"/>
                <w:szCs w:val="28"/>
              </w:rPr>
              <w:t>тепловая сеть</w:t>
            </w:r>
          </w:p>
        </w:tc>
      </w:tr>
      <w:tr w:rsidR="004E3837" w:rsidRPr="00E84B2A" w:rsidTr="002664FE">
        <w:trPr>
          <w:cantSplit/>
          <w:trHeight w:val="300"/>
        </w:trPr>
        <w:tc>
          <w:tcPr>
            <w:tcW w:w="682" w:type="pct"/>
            <w:shd w:val="clear" w:color="auto" w:fill="auto"/>
            <w:vAlign w:val="center"/>
            <w:hideMark/>
          </w:tcPr>
          <w:p w:rsidR="004E3837" w:rsidRPr="00E84B2A" w:rsidRDefault="004E3837" w:rsidP="002664FE">
            <w:pPr>
              <w:jc w:val="center"/>
              <w:rPr>
                <w:rFonts w:ascii="PT Astra Serif" w:hAnsi="PT Astra Serif"/>
                <w:color w:val="000000"/>
                <w:sz w:val="28"/>
                <w:szCs w:val="28"/>
              </w:rPr>
            </w:pPr>
            <w:r w:rsidRPr="00E84B2A">
              <w:rPr>
                <w:rFonts w:ascii="PT Astra Serif" w:hAnsi="PT Astra Serif"/>
                <w:color w:val="000000"/>
                <w:sz w:val="28"/>
                <w:szCs w:val="28"/>
              </w:rPr>
              <w:t>ИТП</w:t>
            </w:r>
          </w:p>
        </w:tc>
        <w:tc>
          <w:tcPr>
            <w:tcW w:w="303" w:type="pct"/>
            <w:shd w:val="clear" w:color="auto" w:fill="auto"/>
            <w:vAlign w:val="center"/>
            <w:hideMark/>
          </w:tcPr>
          <w:p w:rsidR="004E3837" w:rsidRPr="00E84B2A" w:rsidRDefault="004E3837" w:rsidP="002664FE">
            <w:pPr>
              <w:jc w:val="center"/>
              <w:rPr>
                <w:rFonts w:ascii="PT Astra Serif" w:hAnsi="PT Astra Serif"/>
                <w:color w:val="000000"/>
                <w:sz w:val="28"/>
                <w:szCs w:val="28"/>
              </w:rPr>
            </w:pPr>
            <w:r w:rsidRPr="00E84B2A">
              <w:rPr>
                <w:rFonts w:ascii="PT Astra Serif" w:hAnsi="PT Astra Serif"/>
                <w:color w:val="000000"/>
                <w:sz w:val="28"/>
                <w:szCs w:val="28"/>
              </w:rPr>
              <w:t>—</w:t>
            </w:r>
          </w:p>
        </w:tc>
        <w:tc>
          <w:tcPr>
            <w:tcW w:w="4015" w:type="pct"/>
            <w:shd w:val="clear" w:color="auto" w:fill="auto"/>
            <w:vAlign w:val="center"/>
            <w:hideMark/>
          </w:tcPr>
          <w:p w:rsidR="004E3837" w:rsidRPr="00E84B2A" w:rsidRDefault="004E3837" w:rsidP="002664FE">
            <w:pPr>
              <w:rPr>
                <w:rFonts w:ascii="PT Astra Serif" w:hAnsi="PT Astra Serif"/>
                <w:color w:val="000000"/>
                <w:sz w:val="28"/>
                <w:szCs w:val="28"/>
              </w:rPr>
            </w:pPr>
            <w:r w:rsidRPr="00E84B2A">
              <w:rPr>
                <w:rFonts w:ascii="PT Astra Serif" w:hAnsi="PT Astra Serif"/>
                <w:color w:val="000000"/>
                <w:sz w:val="28"/>
                <w:szCs w:val="28"/>
              </w:rPr>
              <w:t>индивидуальный тепловой пункт</w:t>
            </w:r>
          </w:p>
        </w:tc>
      </w:tr>
      <w:tr w:rsidR="004E3837" w:rsidRPr="00E84B2A" w:rsidTr="002664FE">
        <w:trPr>
          <w:cantSplit/>
          <w:trHeight w:val="300"/>
        </w:trPr>
        <w:tc>
          <w:tcPr>
            <w:tcW w:w="682" w:type="pct"/>
            <w:shd w:val="clear" w:color="auto" w:fill="auto"/>
            <w:vAlign w:val="center"/>
            <w:hideMark/>
          </w:tcPr>
          <w:p w:rsidR="004E3837" w:rsidRPr="00E84B2A" w:rsidRDefault="004E3837" w:rsidP="002664FE">
            <w:pPr>
              <w:jc w:val="center"/>
              <w:rPr>
                <w:rFonts w:ascii="PT Astra Serif" w:hAnsi="PT Astra Serif"/>
                <w:color w:val="000000"/>
                <w:sz w:val="28"/>
                <w:szCs w:val="28"/>
              </w:rPr>
            </w:pPr>
            <w:r w:rsidRPr="00E84B2A">
              <w:rPr>
                <w:rFonts w:ascii="PT Astra Serif" w:hAnsi="PT Astra Serif"/>
                <w:color w:val="000000"/>
                <w:sz w:val="28"/>
                <w:szCs w:val="28"/>
              </w:rPr>
              <w:t>МКД</w:t>
            </w:r>
          </w:p>
        </w:tc>
        <w:tc>
          <w:tcPr>
            <w:tcW w:w="303" w:type="pct"/>
            <w:shd w:val="clear" w:color="auto" w:fill="auto"/>
            <w:vAlign w:val="center"/>
            <w:hideMark/>
          </w:tcPr>
          <w:p w:rsidR="004E3837" w:rsidRPr="00E84B2A" w:rsidRDefault="004E3837" w:rsidP="002664FE">
            <w:pPr>
              <w:jc w:val="center"/>
              <w:rPr>
                <w:rFonts w:ascii="PT Astra Serif" w:hAnsi="PT Astra Serif"/>
                <w:color w:val="000000"/>
                <w:sz w:val="28"/>
                <w:szCs w:val="28"/>
              </w:rPr>
            </w:pPr>
            <w:r w:rsidRPr="00E84B2A">
              <w:rPr>
                <w:rFonts w:ascii="PT Astra Serif" w:hAnsi="PT Astra Serif"/>
                <w:color w:val="000000"/>
                <w:sz w:val="28"/>
                <w:szCs w:val="28"/>
              </w:rPr>
              <w:t>—</w:t>
            </w:r>
          </w:p>
        </w:tc>
        <w:tc>
          <w:tcPr>
            <w:tcW w:w="4015" w:type="pct"/>
            <w:shd w:val="clear" w:color="auto" w:fill="auto"/>
            <w:vAlign w:val="center"/>
            <w:hideMark/>
          </w:tcPr>
          <w:p w:rsidR="004E3837" w:rsidRPr="00E84B2A" w:rsidRDefault="004E3837" w:rsidP="002664FE">
            <w:pPr>
              <w:rPr>
                <w:rFonts w:ascii="PT Astra Serif" w:hAnsi="PT Astra Serif"/>
                <w:color w:val="000000"/>
                <w:sz w:val="28"/>
                <w:szCs w:val="28"/>
              </w:rPr>
            </w:pPr>
            <w:r w:rsidRPr="00E84B2A">
              <w:rPr>
                <w:rFonts w:ascii="PT Astra Serif" w:hAnsi="PT Astra Serif"/>
                <w:color w:val="000000"/>
                <w:sz w:val="28"/>
                <w:szCs w:val="28"/>
              </w:rPr>
              <w:t>многоквартирный дом</w:t>
            </w:r>
          </w:p>
        </w:tc>
      </w:tr>
      <w:tr w:rsidR="004E3837" w:rsidRPr="00E84B2A" w:rsidTr="002664FE">
        <w:trPr>
          <w:cantSplit/>
          <w:trHeight w:val="300"/>
        </w:trPr>
        <w:tc>
          <w:tcPr>
            <w:tcW w:w="682" w:type="pct"/>
            <w:shd w:val="clear" w:color="auto" w:fill="auto"/>
            <w:vAlign w:val="center"/>
            <w:hideMark/>
          </w:tcPr>
          <w:p w:rsidR="004E3837" w:rsidRPr="00E84B2A" w:rsidRDefault="004E3837" w:rsidP="002664FE">
            <w:pPr>
              <w:jc w:val="center"/>
              <w:rPr>
                <w:rFonts w:ascii="PT Astra Serif" w:hAnsi="PT Astra Serif"/>
                <w:color w:val="000000"/>
                <w:sz w:val="28"/>
                <w:szCs w:val="28"/>
              </w:rPr>
            </w:pPr>
            <w:r w:rsidRPr="00E84B2A">
              <w:rPr>
                <w:rFonts w:ascii="PT Astra Serif" w:hAnsi="PT Astra Serif"/>
                <w:color w:val="000000"/>
                <w:sz w:val="28"/>
                <w:szCs w:val="28"/>
              </w:rPr>
              <w:t>ОДФ</w:t>
            </w:r>
          </w:p>
        </w:tc>
        <w:tc>
          <w:tcPr>
            <w:tcW w:w="303" w:type="pct"/>
            <w:shd w:val="clear" w:color="auto" w:fill="auto"/>
            <w:vAlign w:val="center"/>
            <w:hideMark/>
          </w:tcPr>
          <w:p w:rsidR="004E3837" w:rsidRPr="00E84B2A" w:rsidRDefault="004E3837" w:rsidP="002664FE">
            <w:pPr>
              <w:jc w:val="center"/>
              <w:rPr>
                <w:rFonts w:ascii="PT Astra Serif" w:hAnsi="PT Astra Serif"/>
                <w:color w:val="000000"/>
                <w:sz w:val="28"/>
                <w:szCs w:val="28"/>
              </w:rPr>
            </w:pPr>
            <w:r w:rsidRPr="00E84B2A">
              <w:rPr>
                <w:rFonts w:ascii="PT Astra Serif" w:hAnsi="PT Astra Serif"/>
                <w:color w:val="000000"/>
                <w:sz w:val="28"/>
                <w:szCs w:val="28"/>
              </w:rPr>
              <w:t>—</w:t>
            </w:r>
          </w:p>
        </w:tc>
        <w:tc>
          <w:tcPr>
            <w:tcW w:w="4015" w:type="pct"/>
            <w:shd w:val="clear" w:color="auto" w:fill="auto"/>
            <w:vAlign w:val="center"/>
            <w:hideMark/>
          </w:tcPr>
          <w:p w:rsidR="004E3837" w:rsidRPr="00E84B2A" w:rsidRDefault="004E3837" w:rsidP="002664FE">
            <w:pPr>
              <w:rPr>
                <w:rFonts w:ascii="PT Astra Serif" w:hAnsi="PT Astra Serif"/>
                <w:color w:val="000000"/>
                <w:sz w:val="28"/>
                <w:szCs w:val="28"/>
              </w:rPr>
            </w:pPr>
            <w:r w:rsidRPr="00E84B2A">
              <w:rPr>
                <w:rFonts w:ascii="PT Astra Serif" w:hAnsi="PT Astra Serif"/>
                <w:color w:val="000000"/>
                <w:sz w:val="28"/>
                <w:szCs w:val="28"/>
              </w:rPr>
              <w:t>общественно-деловой фонд</w:t>
            </w:r>
          </w:p>
        </w:tc>
      </w:tr>
      <w:tr w:rsidR="004E3837" w:rsidRPr="00E84B2A" w:rsidTr="002664FE">
        <w:trPr>
          <w:cantSplit/>
          <w:trHeight w:val="300"/>
        </w:trPr>
        <w:tc>
          <w:tcPr>
            <w:tcW w:w="682" w:type="pct"/>
            <w:shd w:val="clear" w:color="auto" w:fill="auto"/>
            <w:vAlign w:val="center"/>
            <w:hideMark/>
          </w:tcPr>
          <w:p w:rsidR="004E3837" w:rsidRPr="00E84B2A" w:rsidRDefault="004E3837" w:rsidP="002664FE">
            <w:pPr>
              <w:jc w:val="center"/>
              <w:rPr>
                <w:rFonts w:ascii="PT Astra Serif" w:hAnsi="PT Astra Serif"/>
                <w:color w:val="000000"/>
                <w:sz w:val="28"/>
                <w:szCs w:val="28"/>
              </w:rPr>
            </w:pPr>
            <w:r w:rsidRPr="00E84B2A">
              <w:rPr>
                <w:rFonts w:ascii="PT Astra Serif" w:hAnsi="PT Astra Serif"/>
                <w:color w:val="000000"/>
                <w:sz w:val="28"/>
                <w:szCs w:val="28"/>
              </w:rPr>
              <w:t>УТМ</w:t>
            </w:r>
          </w:p>
        </w:tc>
        <w:tc>
          <w:tcPr>
            <w:tcW w:w="303" w:type="pct"/>
            <w:shd w:val="clear" w:color="auto" w:fill="auto"/>
            <w:vAlign w:val="center"/>
            <w:hideMark/>
          </w:tcPr>
          <w:p w:rsidR="004E3837" w:rsidRPr="00E84B2A" w:rsidRDefault="004E3837" w:rsidP="002664FE">
            <w:pPr>
              <w:jc w:val="center"/>
              <w:rPr>
                <w:rFonts w:ascii="PT Astra Serif" w:hAnsi="PT Astra Serif"/>
                <w:color w:val="000000"/>
                <w:sz w:val="28"/>
                <w:szCs w:val="28"/>
              </w:rPr>
            </w:pPr>
            <w:r w:rsidRPr="00E84B2A">
              <w:rPr>
                <w:rFonts w:ascii="PT Astra Serif" w:hAnsi="PT Astra Serif"/>
                <w:color w:val="000000"/>
                <w:sz w:val="28"/>
                <w:szCs w:val="28"/>
              </w:rPr>
              <w:t>—</w:t>
            </w:r>
          </w:p>
        </w:tc>
        <w:tc>
          <w:tcPr>
            <w:tcW w:w="4015" w:type="pct"/>
            <w:shd w:val="clear" w:color="auto" w:fill="auto"/>
            <w:vAlign w:val="center"/>
            <w:hideMark/>
          </w:tcPr>
          <w:p w:rsidR="004E3837" w:rsidRPr="00E84B2A" w:rsidRDefault="004E3837" w:rsidP="002664FE">
            <w:pPr>
              <w:rPr>
                <w:rFonts w:ascii="PT Astra Serif" w:hAnsi="PT Astra Serif"/>
                <w:color w:val="000000"/>
                <w:sz w:val="28"/>
                <w:szCs w:val="28"/>
              </w:rPr>
            </w:pPr>
            <w:r w:rsidRPr="00E84B2A">
              <w:rPr>
                <w:rFonts w:ascii="PT Astra Serif" w:hAnsi="PT Astra Serif"/>
                <w:color w:val="000000"/>
                <w:sz w:val="28"/>
                <w:szCs w:val="28"/>
              </w:rPr>
              <w:t>установленная мощность источника тепловой энергии</w:t>
            </w:r>
          </w:p>
        </w:tc>
      </w:tr>
      <w:tr w:rsidR="004E3837" w:rsidRPr="00E84B2A" w:rsidTr="002664FE">
        <w:trPr>
          <w:cantSplit/>
          <w:trHeight w:val="300"/>
        </w:trPr>
        <w:tc>
          <w:tcPr>
            <w:tcW w:w="682" w:type="pct"/>
            <w:shd w:val="clear" w:color="auto" w:fill="auto"/>
            <w:vAlign w:val="center"/>
            <w:hideMark/>
          </w:tcPr>
          <w:p w:rsidR="004E3837" w:rsidRPr="00E84B2A" w:rsidRDefault="004E3837" w:rsidP="002664FE">
            <w:pPr>
              <w:jc w:val="center"/>
              <w:rPr>
                <w:rFonts w:ascii="PT Astra Serif" w:hAnsi="PT Astra Serif"/>
                <w:color w:val="000000"/>
                <w:sz w:val="28"/>
                <w:szCs w:val="28"/>
              </w:rPr>
            </w:pPr>
            <w:r w:rsidRPr="00E84B2A">
              <w:rPr>
                <w:rFonts w:ascii="PT Astra Serif" w:hAnsi="PT Astra Serif"/>
                <w:color w:val="000000"/>
                <w:sz w:val="28"/>
                <w:szCs w:val="28"/>
              </w:rPr>
              <w:t>РТМ</w:t>
            </w:r>
          </w:p>
        </w:tc>
        <w:tc>
          <w:tcPr>
            <w:tcW w:w="303" w:type="pct"/>
            <w:shd w:val="clear" w:color="auto" w:fill="auto"/>
            <w:vAlign w:val="center"/>
            <w:hideMark/>
          </w:tcPr>
          <w:p w:rsidR="004E3837" w:rsidRPr="00E84B2A" w:rsidRDefault="004E3837" w:rsidP="002664FE">
            <w:pPr>
              <w:jc w:val="center"/>
              <w:rPr>
                <w:rFonts w:ascii="PT Astra Serif" w:hAnsi="PT Astra Serif"/>
                <w:color w:val="000000"/>
                <w:sz w:val="28"/>
                <w:szCs w:val="28"/>
              </w:rPr>
            </w:pPr>
            <w:r w:rsidRPr="00E84B2A">
              <w:rPr>
                <w:rFonts w:ascii="PT Astra Serif" w:hAnsi="PT Astra Serif"/>
                <w:color w:val="000000"/>
                <w:sz w:val="28"/>
                <w:szCs w:val="28"/>
              </w:rPr>
              <w:t>—</w:t>
            </w:r>
          </w:p>
        </w:tc>
        <w:tc>
          <w:tcPr>
            <w:tcW w:w="4015" w:type="pct"/>
            <w:shd w:val="clear" w:color="auto" w:fill="auto"/>
            <w:vAlign w:val="center"/>
            <w:hideMark/>
          </w:tcPr>
          <w:p w:rsidR="004E3837" w:rsidRPr="00E84B2A" w:rsidRDefault="004E3837" w:rsidP="002664FE">
            <w:pPr>
              <w:rPr>
                <w:rFonts w:ascii="PT Astra Serif" w:hAnsi="PT Astra Serif"/>
                <w:color w:val="000000"/>
                <w:sz w:val="28"/>
                <w:szCs w:val="28"/>
              </w:rPr>
            </w:pPr>
            <w:r w:rsidRPr="00E84B2A">
              <w:rPr>
                <w:rFonts w:ascii="PT Astra Serif" w:hAnsi="PT Astra Serif"/>
                <w:color w:val="000000"/>
                <w:sz w:val="28"/>
                <w:szCs w:val="28"/>
              </w:rPr>
              <w:t>располагаемая мощность источника тепловой энергии</w:t>
            </w:r>
          </w:p>
        </w:tc>
      </w:tr>
      <w:tr w:rsidR="004E3837" w:rsidRPr="00E84B2A" w:rsidTr="002664FE">
        <w:trPr>
          <w:cantSplit/>
          <w:trHeight w:val="300"/>
        </w:trPr>
        <w:tc>
          <w:tcPr>
            <w:tcW w:w="682" w:type="pct"/>
            <w:shd w:val="clear" w:color="auto" w:fill="auto"/>
            <w:vAlign w:val="center"/>
            <w:hideMark/>
          </w:tcPr>
          <w:p w:rsidR="004E3837" w:rsidRPr="00E84B2A" w:rsidRDefault="004E3837" w:rsidP="002664FE">
            <w:pPr>
              <w:jc w:val="center"/>
              <w:rPr>
                <w:rFonts w:ascii="PT Astra Serif" w:hAnsi="PT Astra Serif"/>
                <w:color w:val="000000"/>
                <w:sz w:val="28"/>
                <w:szCs w:val="28"/>
              </w:rPr>
            </w:pPr>
            <w:r w:rsidRPr="00E84B2A">
              <w:rPr>
                <w:rFonts w:ascii="PT Astra Serif" w:hAnsi="PT Astra Serif"/>
                <w:color w:val="000000"/>
                <w:sz w:val="28"/>
                <w:szCs w:val="28"/>
              </w:rPr>
              <w:t>РЭТ</w:t>
            </w:r>
          </w:p>
        </w:tc>
        <w:tc>
          <w:tcPr>
            <w:tcW w:w="303" w:type="pct"/>
            <w:shd w:val="clear" w:color="auto" w:fill="auto"/>
            <w:vAlign w:val="center"/>
            <w:hideMark/>
          </w:tcPr>
          <w:p w:rsidR="004E3837" w:rsidRPr="00E84B2A" w:rsidRDefault="004E3837" w:rsidP="002664FE">
            <w:pPr>
              <w:jc w:val="center"/>
              <w:rPr>
                <w:rFonts w:ascii="PT Astra Serif" w:hAnsi="PT Astra Serif"/>
                <w:color w:val="000000"/>
                <w:sz w:val="28"/>
                <w:szCs w:val="28"/>
              </w:rPr>
            </w:pPr>
            <w:r w:rsidRPr="00E84B2A">
              <w:rPr>
                <w:rFonts w:ascii="PT Astra Serif" w:hAnsi="PT Astra Serif"/>
                <w:color w:val="000000"/>
                <w:sz w:val="28"/>
                <w:szCs w:val="28"/>
              </w:rPr>
              <w:t>—</w:t>
            </w:r>
          </w:p>
        </w:tc>
        <w:tc>
          <w:tcPr>
            <w:tcW w:w="4015" w:type="pct"/>
            <w:shd w:val="clear" w:color="auto" w:fill="auto"/>
            <w:vAlign w:val="center"/>
            <w:hideMark/>
          </w:tcPr>
          <w:p w:rsidR="004E3837" w:rsidRPr="00E84B2A" w:rsidRDefault="004E3837" w:rsidP="002664FE">
            <w:pPr>
              <w:rPr>
                <w:rFonts w:ascii="PT Astra Serif" w:hAnsi="PT Astra Serif"/>
                <w:color w:val="000000"/>
                <w:sz w:val="28"/>
                <w:szCs w:val="28"/>
              </w:rPr>
            </w:pPr>
            <w:r w:rsidRPr="00E84B2A">
              <w:rPr>
                <w:rFonts w:ascii="PT Astra Serif" w:hAnsi="PT Astra Serif"/>
                <w:color w:val="000000"/>
                <w:sz w:val="28"/>
                <w:szCs w:val="28"/>
              </w:rPr>
              <w:t>радиус эффективного теплоснабжения</w:t>
            </w:r>
          </w:p>
        </w:tc>
      </w:tr>
      <w:tr w:rsidR="004E3837" w:rsidRPr="00E84B2A" w:rsidTr="002664FE">
        <w:trPr>
          <w:cantSplit/>
          <w:trHeight w:val="300"/>
        </w:trPr>
        <w:tc>
          <w:tcPr>
            <w:tcW w:w="682" w:type="pct"/>
            <w:shd w:val="clear" w:color="auto" w:fill="auto"/>
            <w:vAlign w:val="center"/>
            <w:hideMark/>
          </w:tcPr>
          <w:p w:rsidR="004E3837" w:rsidRPr="00E84B2A" w:rsidRDefault="004E3837" w:rsidP="002664FE">
            <w:pPr>
              <w:jc w:val="center"/>
              <w:rPr>
                <w:rFonts w:ascii="PT Astra Serif" w:hAnsi="PT Astra Serif"/>
                <w:color w:val="000000"/>
                <w:sz w:val="28"/>
                <w:szCs w:val="28"/>
              </w:rPr>
            </w:pPr>
            <w:r w:rsidRPr="00E84B2A">
              <w:rPr>
                <w:rFonts w:ascii="PT Astra Serif" w:hAnsi="PT Astra Serif"/>
                <w:color w:val="000000"/>
                <w:sz w:val="28"/>
                <w:szCs w:val="28"/>
              </w:rPr>
              <w:t>ЦТП</w:t>
            </w:r>
          </w:p>
        </w:tc>
        <w:tc>
          <w:tcPr>
            <w:tcW w:w="303" w:type="pct"/>
            <w:shd w:val="clear" w:color="auto" w:fill="auto"/>
            <w:vAlign w:val="center"/>
            <w:hideMark/>
          </w:tcPr>
          <w:p w:rsidR="004E3837" w:rsidRPr="00E84B2A" w:rsidRDefault="004E3837" w:rsidP="002664FE">
            <w:pPr>
              <w:jc w:val="center"/>
              <w:rPr>
                <w:rFonts w:ascii="PT Astra Serif" w:hAnsi="PT Astra Serif"/>
                <w:color w:val="000000"/>
                <w:sz w:val="28"/>
                <w:szCs w:val="28"/>
              </w:rPr>
            </w:pPr>
            <w:r w:rsidRPr="00E84B2A">
              <w:rPr>
                <w:rFonts w:ascii="PT Astra Serif" w:hAnsi="PT Astra Serif"/>
                <w:color w:val="000000"/>
                <w:sz w:val="28"/>
                <w:szCs w:val="28"/>
              </w:rPr>
              <w:t>—</w:t>
            </w:r>
          </w:p>
        </w:tc>
        <w:tc>
          <w:tcPr>
            <w:tcW w:w="4015" w:type="pct"/>
            <w:shd w:val="clear" w:color="auto" w:fill="auto"/>
            <w:vAlign w:val="center"/>
            <w:hideMark/>
          </w:tcPr>
          <w:p w:rsidR="004E3837" w:rsidRPr="00E84B2A" w:rsidRDefault="004E3837" w:rsidP="002664FE">
            <w:pPr>
              <w:rPr>
                <w:rFonts w:ascii="PT Astra Serif" w:hAnsi="PT Astra Serif"/>
                <w:color w:val="000000"/>
                <w:sz w:val="28"/>
                <w:szCs w:val="28"/>
              </w:rPr>
            </w:pPr>
            <w:r w:rsidRPr="00E84B2A">
              <w:rPr>
                <w:rFonts w:ascii="PT Astra Serif" w:hAnsi="PT Astra Serif"/>
                <w:color w:val="000000"/>
                <w:sz w:val="28"/>
                <w:szCs w:val="28"/>
              </w:rPr>
              <w:t>центральный тепловой пункт</w:t>
            </w:r>
          </w:p>
        </w:tc>
      </w:tr>
      <w:tr w:rsidR="004E3837" w:rsidRPr="00E84B2A" w:rsidTr="002664FE">
        <w:trPr>
          <w:cantSplit/>
          <w:trHeight w:val="300"/>
        </w:trPr>
        <w:tc>
          <w:tcPr>
            <w:tcW w:w="682" w:type="pct"/>
            <w:shd w:val="clear" w:color="auto" w:fill="auto"/>
            <w:vAlign w:val="center"/>
            <w:hideMark/>
          </w:tcPr>
          <w:p w:rsidR="004E3837" w:rsidRPr="00E84B2A" w:rsidRDefault="004E3837" w:rsidP="002664FE">
            <w:pPr>
              <w:jc w:val="center"/>
              <w:rPr>
                <w:rFonts w:ascii="PT Astra Serif" w:hAnsi="PT Astra Serif"/>
                <w:color w:val="000000"/>
                <w:sz w:val="28"/>
                <w:szCs w:val="28"/>
              </w:rPr>
            </w:pPr>
            <w:r w:rsidRPr="00E84B2A">
              <w:rPr>
                <w:rFonts w:ascii="PT Astra Serif" w:hAnsi="PT Astra Serif"/>
                <w:color w:val="000000"/>
                <w:sz w:val="28"/>
                <w:szCs w:val="28"/>
              </w:rPr>
              <w:t>ЭМ</w:t>
            </w:r>
          </w:p>
        </w:tc>
        <w:tc>
          <w:tcPr>
            <w:tcW w:w="303" w:type="pct"/>
            <w:shd w:val="clear" w:color="auto" w:fill="auto"/>
            <w:vAlign w:val="center"/>
            <w:hideMark/>
          </w:tcPr>
          <w:p w:rsidR="004E3837" w:rsidRPr="00E84B2A" w:rsidRDefault="004E3837" w:rsidP="002664FE">
            <w:pPr>
              <w:jc w:val="center"/>
              <w:rPr>
                <w:rFonts w:ascii="PT Astra Serif" w:hAnsi="PT Astra Serif"/>
                <w:color w:val="000000"/>
                <w:sz w:val="28"/>
                <w:szCs w:val="28"/>
              </w:rPr>
            </w:pPr>
            <w:r w:rsidRPr="00E84B2A">
              <w:rPr>
                <w:rFonts w:ascii="PT Astra Serif" w:hAnsi="PT Astra Serif"/>
                <w:color w:val="000000"/>
                <w:sz w:val="28"/>
                <w:szCs w:val="28"/>
              </w:rPr>
              <w:t>—</w:t>
            </w:r>
          </w:p>
        </w:tc>
        <w:tc>
          <w:tcPr>
            <w:tcW w:w="4015" w:type="pct"/>
            <w:shd w:val="clear" w:color="auto" w:fill="auto"/>
            <w:vAlign w:val="center"/>
            <w:hideMark/>
          </w:tcPr>
          <w:p w:rsidR="004E3837" w:rsidRPr="00E84B2A" w:rsidRDefault="004E3837" w:rsidP="002664FE">
            <w:pPr>
              <w:rPr>
                <w:rFonts w:ascii="PT Astra Serif" w:hAnsi="PT Astra Serif"/>
                <w:color w:val="000000"/>
                <w:sz w:val="28"/>
                <w:szCs w:val="28"/>
              </w:rPr>
            </w:pPr>
            <w:r w:rsidRPr="00E84B2A">
              <w:rPr>
                <w:rFonts w:ascii="PT Astra Serif" w:hAnsi="PT Astra Serif"/>
                <w:color w:val="000000"/>
                <w:sz w:val="28"/>
                <w:szCs w:val="28"/>
              </w:rPr>
              <w:t>электронная модель системы теплоснабжения поселения, городского округа, города федерального значения</w:t>
            </w:r>
          </w:p>
        </w:tc>
      </w:tr>
      <w:tr w:rsidR="004E3837" w:rsidRPr="00E84B2A" w:rsidTr="002664FE">
        <w:trPr>
          <w:trHeight w:val="300"/>
        </w:trPr>
        <w:tc>
          <w:tcPr>
            <w:tcW w:w="682" w:type="pct"/>
            <w:shd w:val="clear" w:color="auto" w:fill="auto"/>
            <w:vAlign w:val="center"/>
            <w:hideMark/>
          </w:tcPr>
          <w:p w:rsidR="004E3837" w:rsidRPr="00E84B2A" w:rsidRDefault="004E3837" w:rsidP="002664FE">
            <w:pPr>
              <w:jc w:val="center"/>
              <w:rPr>
                <w:rFonts w:ascii="PT Astra Serif" w:hAnsi="PT Astra Serif"/>
                <w:color w:val="000000"/>
                <w:sz w:val="28"/>
                <w:szCs w:val="28"/>
              </w:rPr>
            </w:pPr>
            <w:r w:rsidRPr="00E84B2A">
              <w:rPr>
                <w:rFonts w:ascii="PT Astra Serif" w:hAnsi="PT Astra Serif"/>
                <w:color w:val="000000"/>
                <w:sz w:val="28"/>
                <w:szCs w:val="28"/>
              </w:rPr>
              <w:t>Гкал/ч</w:t>
            </w:r>
          </w:p>
        </w:tc>
        <w:tc>
          <w:tcPr>
            <w:tcW w:w="303" w:type="pct"/>
            <w:shd w:val="clear" w:color="auto" w:fill="auto"/>
            <w:vAlign w:val="center"/>
            <w:hideMark/>
          </w:tcPr>
          <w:p w:rsidR="004E3837" w:rsidRPr="00E84B2A" w:rsidRDefault="004E3837" w:rsidP="002664FE">
            <w:pPr>
              <w:jc w:val="center"/>
              <w:rPr>
                <w:rFonts w:ascii="PT Astra Serif" w:hAnsi="PT Astra Serif"/>
                <w:color w:val="000000"/>
                <w:sz w:val="28"/>
                <w:szCs w:val="28"/>
              </w:rPr>
            </w:pPr>
            <w:r w:rsidRPr="00E84B2A">
              <w:rPr>
                <w:rFonts w:ascii="PT Astra Serif" w:hAnsi="PT Astra Serif"/>
                <w:color w:val="000000"/>
                <w:sz w:val="28"/>
                <w:szCs w:val="28"/>
              </w:rPr>
              <w:t>—</w:t>
            </w:r>
          </w:p>
        </w:tc>
        <w:tc>
          <w:tcPr>
            <w:tcW w:w="4015" w:type="pct"/>
            <w:shd w:val="clear" w:color="auto" w:fill="auto"/>
            <w:vAlign w:val="center"/>
            <w:hideMark/>
          </w:tcPr>
          <w:p w:rsidR="004E3837" w:rsidRPr="00E84B2A" w:rsidRDefault="004E3837" w:rsidP="002664FE">
            <w:pPr>
              <w:rPr>
                <w:rFonts w:ascii="PT Astra Serif" w:hAnsi="PT Astra Serif"/>
                <w:color w:val="000000"/>
                <w:sz w:val="28"/>
                <w:szCs w:val="28"/>
              </w:rPr>
            </w:pPr>
            <w:proofErr w:type="spellStart"/>
            <w:r w:rsidRPr="00E84B2A">
              <w:rPr>
                <w:rFonts w:ascii="PT Astra Serif" w:hAnsi="PT Astra Serif"/>
                <w:color w:val="000000"/>
                <w:sz w:val="28"/>
                <w:szCs w:val="28"/>
              </w:rPr>
              <w:t>гигакалорий</w:t>
            </w:r>
            <w:proofErr w:type="spellEnd"/>
            <w:r w:rsidRPr="00E84B2A">
              <w:rPr>
                <w:rFonts w:ascii="PT Astra Serif" w:hAnsi="PT Astra Serif"/>
                <w:color w:val="000000"/>
                <w:sz w:val="28"/>
                <w:szCs w:val="28"/>
              </w:rPr>
              <w:t xml:space="preserve"> в час (единица измерения тепловой мощности)</w:t>
            </w:r>
          </w:p>
        </w:tc>
      </w:tr>
      <w:tr w:rsidR="004E3837" w:rsidRPr="00E84B2A" w:rsidTr="002664FE">
        <w:trPr>
          <w:trHeight w:val="300"/>
        </w:trPr>
        <w:tc>
          <w:tcPr>
            <w:tcW w:w="682" w:type="pct"/>
            <w:shd w:val="clear" w:color="auto" w:fill="auto"/>
            <w:vAlign w:val="center"/>
            <w:hideMark/>
          </w:tcPr>
          <w:p w:rsidR="004E3837" w:rsidRPr="00E84B2A" w:rsidRDefault="004E3837" w:rsidP="002664FE">
            <w:pPr>
              <w:jc w:val="center"/>
              <w:rPr>
                <w:rFonts w:ascii="PT Astra Serif" w:hAnsi="PT Astra Serif"/>
                <w:color w:val="000000"/>
                <w:sz w:val="28"/>
                <w:szCs w:val="28"/>
              </w:rPr>
            </w:pPr>
            <w:r w:rsidRPr="00E84B2A">
              <w:rPr>
                <w:rFonts w:ascii="PT Astra Serif" w:hAnsi="PT Astra Serif"/>
                <w:color w:val="000000"/>
                <w:sz w:val="28"/>
                <w:szCs w:val="28"/>
              </w:rPr>
              <w:t>МУ</w:t>
            </w:r>
          </w:p>
        </w:tc>
        <w:tc>
          <w:tcPr>
            <w:tcW w:w="303" w:type="pct"/>
            <w:shd w:val="clear" w:color="auto" w:fill="auto"/>
            <w:vAlign w:val="center"/>
            <w:hideMark/>
          </w:tcPr>
          <w:p w:rsidR="004E3837" w:rsidRPr="00E84B2A" w:rsidRDefault="004E3837" w:rsidP="002664FE">
            <w:pPr>
              <w:jc w:val="center"/>
              <w:rPr>
                <w:rFonts w:ascii="PT Astra Serif" w:hAnsi="PT Astra Serif"/>
                <w:color w:val="000000"/>
                <w:sz w:val="28"/>
                <w:szCs w:val="28"/>
              </w:rPr>
            </w:pPr>
            <w:r w:rsidRPr="00E84B2A">
              <w:rPr>
                <w:rFonts w:ascii="PT Astra Serif" w:hAnsi="PT Astra Serif"/>
                <w:color w:val="000000"/>
                <w:sz w:val="28"/>
                <w:szCs w:val="28"/>
              </w:rPr>
              <w:t>—</w:t>
            </w:r>
          </w:p>
        </w:tc>
        <w:tc>
          <w:tcPr>
            <w:tcW w:w="4015" w:type="pct"/>
            <w:shd w:val="clear" w:color="auto" w:fill="auto"/>
            <w:vAlign w:val="center"/>
            <w:hideMark/>
          </w:tcPr>
          <w:p w:rsidR="004E3837" w:rsidRPr="00E84B2A" w:rsidRDefault="004E3837" w:rsidP="002664FE">
            <w:pPr>
              <w:rPr>
                <w:rFonts w:ascii="PT Astra Serif" w:hAnsi="PT Astra Serif"/>
                <w:color w:val="000000"/>
                <w:sz w:val="28"/>
                <w:szCs w:val="28"/>
              </w:rPr>
            </w:pPr>
            <w:r w:rsidRPr="00E84B2A">
              <w:rPr>
                <w:rFonts w:ascii="PT Astra Serif" w:hAnsi="PT Astra Serif"/>
                <w:color w:val="000000"/>
                <w:sz w:val="28"/>
                <w:szCs w:val="28"/>
              </w:rPr>
              <w:t>методические указания</w:t>
            </w:r>
          </w:p>
        </w:tc>
      </w:tr>
      <w:tr w:rsidR="004E3837" w:rsidRPr="00E84B2A" w:rsidTr="002664FE">
        <w:trPr>
          <w:trHeight w:val="300"/>
        </w:trPr>
        <w:tc>
          <w:tcPr>
            <w:tcW w:w="682" w:type="pct"/>
            <w:shd w:val="clear" w:color="auto" w:fill="auto"/>
            <w:vAlign w:val="center"/>
            <w:hideMark/>
          </w:tcPr>
          <w:p w:rsidR="004E3837" w:rsidRPr="00E84B2A" w:rsidRDefault="004E3837" w:rsidP="002664FE">
            <w:pPr>
              <w:jc w:val="center"/>
              <w:rPr>
                <w:rFonts w:ascii="PT Astra Serif" w:hAnsi="PT Astra Serif"/>
                <w:color w:val="000000"/>
                <w:sz w:val="28"/>
                <w:szCs w:val="28"/>
              </w:rPr>
            </w:pPr>
            <w:r w:rsidRPr="00E84B2A">
              <w:rPr>
                <w:rFonts w:ascii="PT Astra Serif" w:hAnsi="PT Astra Serif"/>
                <w:color w:val="000000"/>
                <w:sz w:val="28"/>
                <w:szCs w:val="28"/>
              </w:rPr>
              <w:t>НДС</w:t>
            </w:r>
          </w:p>
        </w:tc>
        <w:tc>
          <w:tcPr>
            <w:tcW w:w="303" w:type="pct"/>
            <w:shd w:val="clear" w:color="auto" w:fill="auto"/>
            <w:vAlign w:val="center"/>
            <w:hideMark/>
          </w:tcPr>
          <w:p w:rsidR="004E3837" w:rsidRPr="00E84B2A" w:rsidRDefault="004E3837" w:rsidP="002664FE">
            <w:pPr>
              <w:jc w:val="center"/>
              <w:rPr>
                <w:rFonts w:ascii="PT Astra Serif" w:hAnsi="PT Astra Serif"/>
                <w:color w:val="000000"/>
                <w:sz w:val="28"/>
                <w:szCs w:val="28"/>
              </w:rPr>
            </w:pPr>
            <w:r w:rsidRPr="00E84B2A">
              <w:rPr>
                <w:rFonts w:ascii="PT Astra Serif" w:hAnsi="PT Astra Serif"/>
                <w:color w:val="000000"/>
                <w:sz w:val="28"/>
                <w:szCs w:val="28"/>
              </w:rPr>
              <w:t>—</w:t>
            </w:r>
          </w:p>
        </w:tc>
        <w:tc>
          <w:tcPr>
            <w:tcW w:w="4015" w:type="pct"/>
            <w:shd w:val="clear" w:color="auto" w:fill="auto"/>
            <w:vAlign w:val="center"/>
            <w:hideMark/>
          </w:tcPr>
          <w:p w:rsidR="004E3837" w:rsidRPr="00E84B2A" w:rsidRDefault="004E3837" w:rsidP="002664FE">
            <w:pPr>
              <w:rPr>
                <w:rFonts w:ascii="PT Astra Serif" w:hAnsi="PT Astra Serif"/>
                <w:color w:val="000000"/>
                <w:sz w:val="28"/>
                <w:szCs w:val="28"/>
              </w:rPr>
            </w:pPr>
            <w:r w:rsidRPr="00E84B2A">
              <w:rPr>
                <w:rFonts w:ascii="PT Astra Serif" w:hAnsi="PT Astra Serif"/>
                <w:color w:val="000000"/>
                <w:sz w:val="28"/>
                <w:szCs w:val="28"/>
              </w:rPr>
              <w:t>налог на добавленную стоимость</w:t>
            </w:r>
          </w:p>
        </w:tc>
      </w:tr>
    </w:tbl>
    <w:p w:rsidR="004E3837" w:rsidRPr="00E84B2A" w:rsidRDefault="004E3837" w:rsidP="000665DB">
      <w:pPr>
        <w:spacing w:after="200"/>
        <w:rPr>
          <w:rFonts w:ascii="PT Astra Serif" w:hAnsi="PT Astra Serif"/>
          <w:sz w:val="28"/>
          <w:szCs w:val="28"/>
        </w:rPr>
      </w:pPr>
    </w:p>
    <w:p w:rsidR="004E3837" w:rsidRPr="00E84B2A" w:rsidRDefault="004E3837" w:rsidP="000665DB">
      <w:pPr>
        <w:spacing w:after="200"/>
        <w:rPr>
          <w:rFonts w:ascii="PT Astra Serif" w:hAnsi="PT Astra Serif"/>
          <w:sz w:val="28"/>
          <w:szCs w:val="28"/>
        </w:rPr>
      </w:pPr>
    </w:p>
    <w:p w:rsidR="004E3837" w:rsidRPr="00E84B2A" w:rsidRDefault="004E3837" w:rsidP="000665DB">
      <w:pPr>
        <w:spacing w:after="200"/>
        <w:rPr>
          <w:rFonts w:ascii="PT Astra Serif" w:eastAsiaTheme="minorHAnsi" w:hAnsi="PT Astra Serif"/>
          <w:sz w:val="28"/>
          <w:szCs w:val="28"/>
        </w:rPr>
      </w:pPr>
    </w:p>
    <w:p w:rsidR="004E3837" w:rsidRPr="00E84B2A" w:rsidRDefault="004E3837">
      <w:pPr>
        <w:spacing w:after="200" w:line="276" w:lineRule="auto"/>
        <w:rPr>
          <w:rFonts w:ascii="PT Astra Serif" w:eastAsiaTheme="minorHAnsi" w:hAnsi="PT Astra Serif"/>
          <w:b/>
          <w:sz w:val="28"/>
          <w:szCs w:val="28"/>
        </w:rPr>
      </w:pPr>
      <w:r w:rsidRPr="00E84B2A">
        <w:rPr>
          <w:rFonts w:ascii="PT Astra Serif" w:hAnsi="PT Astra Serif"/>
          <w:caps/>
          <w:sz w:val="28"/>
          <w:szCs w:val="28"/>
        </w:rPr>
        <w:br w:type="page"/>
      </w:r>
    </w:p>
    <w:p w:rsidR="00137C2C" w:rsidRPr="00E84B2A" w:rsidRDefault="008858C5" w:rsidP="00D33158">
      <w:pPr>
        <w:pStyle w:val="10"/>
        <w:numPr>
          <w:ilvl w:val="0"/>
          <w:numId w:val="18"/>
        </w:numPr>
        <w:ind w:left="851" w:hanging="425"/>
        <w:jc w:val="both"/>
        <w:rPr>
          <w:rFonts w:ascii="PT Astra Serif" w:hAnsi="PT Astra Serif"/>
          <w:sz w:val="28"/>
          <w:szCs w:val="28"/>
        </w:rPr>
      </w:pPr>
      <w:bookmarkStart w:id="10" w:name="_Toc232001725"/>
      <w:r w:rsidRPr="00E84B2A">
        <w:rPr>
          <w:rFonts w:ascii="PT Astra Serif" w:hAnsi="PT Astra Serif"/>
          <w:caps w:val="0"/>
          <w:sz w:val="28"/>
          <w:szCs w:val="28"/>
        </w:rPr>
        <w:lastRenderedPageBreak/>
        <w:t xml:space="preserve">ПОКАЗАТЕЛИ СУЩЕСТВУЮЩЕГО И ПЕРСПЕКТИВНОГО СПРОСА НА ТЕПЛОВУЮ ЭНЕРГИЮ (МОЩНОСТЬ) И ТЕПЛОНОСИТЕЛЬ В УСТАНОВЛЕННЫХ ГРАНИЦАХ </w:t>
      </w:r>
      <w:r w:rsidR="00DC6413" w:rsidRPr="00E84B2A">
        <w:rPr>
          <w:rFonts w:ascii="PT Astra Serif" w:hAnsi="PT Astra Serif"/>
          <w:caps w:val="0"/>
          <w:sz w:val="28"/>
          <w:szCs w:val="28"/>
        </w:rPr>
        <w:t>МУНИЦИПАЛЬНОГО ОБРАЗОВАНИЯ</w:t>
      </w:r>
      <w:bookmarkEnd w:id="10"/>
    </w:p>
    <w:p w:rsidR="00F96B4E" w:rsidRPr="00E84B2A" w:rsidRDefault="00710FAC" w:rsidP="00D33158">
      <w:pPr>
        <w:pStyle w:val="2"/>
        <w:numPr>
          <w:ilvl w:val="1"/>
          <w:numId w:val="18"/>
        </w:numPr>
        <w:spacing w:before="120"/>
        <w:ind w:left="896" w:hanging="539"/>
        <w:jc w:val="both"/>
        <w:rPr>
          <w:rFonts w:ascii="PT Astra Serif" w:hAnsi="PT Astra Serif"/>
          <w:sz w:val="28"/>
          <w:szCs w:val="28"/>
        </w:rPr>
      </w:pPr>
      <w:bookmarkStart w:id="11" w:name="_Toc52194587"/>
      <w:bookmarkStart w:id="12" w:name="_Toc57201666"/>
      <w:bookmarkStart w:id="13" w:name="_Toc57310242"/>
      <w:bookmarkStart w:id="14" w:name="_Toc57310731"/>
      <w:bookmarkStart w:id="15" w:name="_Toc57310967"/>
      <w:bookmarkStart w:id="16" w:name="_Toc57311254"/>
      <w:bookmarkStart w:id="17" w:name="_Toc57311380"/>
      <w:bookmarkStart w:id="18" w:name="_Toc59008288"/>
      <w:bookmarkStart w:id="19" w:name="_Toc232001726"/>
      <w:bookmarkEnd w:id="11"/>
      <w:bookmarkEnd w:id="12"/>
      <w:bookmarkEnd w:id="13"/>
      <w:bookmarkEnd w:id="14"/>
      <w:bookmarkEnd w:id="15"/>
      <w:bookmarkEnd w:id="16"/>
      <w:bookmarkEnd w:id="17"/>
      <w:bookmarkEnd w:id="18"/>
      <w:r w:rsidRPr="00E84B2A">
        <w:rPr>
          <w:rFonts w:ascii="PT Astra Serif" w:hAnsi="PT Astra Serif"/>
          <w:sz w:val="28"/>
          <w:szCs w:val="28"/>
        </w:rPr>
        <w:t xml:space="preserve">Величины </w:t>
      </w:r>
      <w:r w:rsidR="00C10B22" w:rsidRPr="00E84B2A">
        <w:rPr>
          <w:rFonts w:ascii="PT Astra Serif" w:hAnsi="PT Astra Serif"/>
          <w:sz w:val="28"/>
          <w:szCs w:val="28"/>
        </w:rPr>
        <w:t>существующей отапливаемой площади строительных фондов и приросты отапливаемой площади строительных фондов по расчетным элементам территориального деления на каждом этапе с разделением объектов строительства на многоквартирные дома, индивидуальные жилые дома, общественные здания и производственные здания промышленных предприятий по этапам – на каждый год первого 5-летнего периода и на последующие 5-летние периоды (далее – этапы)</w:t>
      </w:r>
      <w:bookmarkEnd w:id="19"/>
    </w:p>
    <w:p w:rsidR="00F84888" w:rsidRPr="00E84B2A" w:rsidRDefault="00F84888" w:rsidP="00B75C2C">
      <w:pPr>
        <w:spacing w:line="300" w:lineRule="auto"/>
        <w:ind w:firstLine="567"/>
        <w:jc w:val="both"/>
        <w:rPr>
          <w:rFonts w:ascii="PT Astra Serif" w:hAnsi="PT Astra Serif"/>
          <w:sz w:val="28"/>
          <w:szCs w:val="28"/>
        </w:rPr>
      </w:pPr>
      <w:bookmarkStart w:id="20" w:name="_Hlk214025167"/>
      <w:r w:rsidRPr="00E84B2A">
        <w:rPr>
          <w:rFonts w:ascii="PT Astra Serif" w:hAnsi="PT Astra Serif"/>
          <w:sz w:val="28"/>
          <w:szCs w:val="28"/>
        </w:rPr>
        <w:t>Существующий жилой фонд, не охваченный централизованным теплоснабжением на момент разработки схемы, в перспективе не подлежит подключению. Присоединённая тепловая нагрузка на вентиляцию отсутствует и в перспективе не предусматривается. Присоединённая нагрузка горячего водоснабжения остаётся неизменной.</w:t>
      </w:r>
    </w:p>
    <w:p w:rsidR="00D47D8C" w:rsidRPr="00E84B2A" w:rsidRDefault="00D47D8C" w:rsidP="00B75C2C">
      <w:pPr>
        <w:spacing w:line="300" w:lineRule="auto"/>
        <w:ind w:firstLine="567"/>
        <w:jc w:val="both"/>
        <w:rPr>
          <w:rFonts w:ascii="PT Astra Serif" w:hAnsi="PT Astra Serif"/>
          <w:sz w:val="28"/>
          <w:szCs w:val="28"/>
        </w:rPr>
      </w:pPr>
      <w:r w:rsidRPr="00E84B2A">
        <w:rPr>
          <w:rFonts w:ascii="PT Astra Serif" w:hAnsi="PT Astra Serif"/>
          <w:sz w:val="28"/>
          <w:szCs w:val="28"/>
        </w:rPr>
        <w:t xml:space="preserve">Данные базового уровня потребления тепла на цели теплоснабжения представлены в таблице </w:t>
      </w:r>
      <w:r w:rsidRPr="00E84B2A">
        <w:rPr>
          <w:rFonts w:ascii="PT Astra Serif" w:hAnsi="PT Astra Serif"/>
          <w:sz w:val="28"/>
          <w:szCs w:val="28"/>
        </w:rPr>
        <w:fldChar w:fldCharType="begin"/>
      </w:r>
      <w:r w:rsidRPr="00E84B2A">
        <w:rPr>
          <w:rFonts w:ascii="PT Astra Serif" w:hAnsi="PT Astra Serif"/>
          <w:sz w:val="28"/>
          <w:szCs w:val="28"/>
        </w:rPr>
        <w:instrText xml:space="preserve"> REF _Ref19656704 \h  \* MERGEFORMAT </w:instrText>
      </w:r>
      <w:r w:rsidRPr="00E84B2A">
        <w:rPr>
          <w:rFonts w:ascii="PT Astra Serif" w:hAnsi="PT Astra Serif"/>
          <w:sz w:val="28"/>
          <w:szCs w:val="28"/>
        </w:rPr>
      </w:r>
      <w:r w:rsidRPr="00E84B2A">
        <w:rPr>
          <w:rFonts w:ascii="PT Astra Serif" w:hAnsi="PT Astra Serif"/>
          <w:sz w:val="28"/>
          <w:szCs w:val="28"/>
        </w:rPr>
        <w:fldChar w:fldCharType="separate"/>
      </w:r>
      <w:r w:rsidR="007C0A52" w:rsidRPr="00E84B2A">
        <w:rPr>
          <w:rFonts w:ascii="PT Astra Serif" w:hAnsi="PT Astra Serif"/>
          <w:sz w:val="28"/>
          <w:szCs w:val="28"/>
        </w:rPr>
        <w:t>Таблица 1</w:t>
      </w:r>
      <w:r w:rsidRPr="00E84B2A">
        <w:rPr>
          <w:rFonts w:ascii="PT Astra Serif" w:hAnsi="PT Astra Serif"/>
          <w:sz w:val="28"/>
          <w:szCs w:val="28"/>
        </w:rPr>
        <w:fldChar w:fldCharType="end"/>
      </w:r>
      <w:r w:rsidRPr="00E84B2A">
        <w:rPr>
          <w:rFonts w:ascii="PT Astra Serif" w:hAnsi="PT Astra Serif"/>
          <w:sz w:val="28"/>
          <w:szCs w:val="28"/>
        </w:rPr>
        <w:t>.</w:t>
      </w:r>
    </w:p>
    <w:p w:rsidR="00D47D8C" w:rsidRPr="00E84B2A" w:rsidRDefault="00D47D8C" w:rsidP="00D467BA">
      <w:pPr>
        <w:pStyle w:val="1fc"/>
        <w:spacing w:before="120"/>
        <w:rPr>
          <w:rFonts w:ascii="PT Astra Serif" w:hAnsi="PT Astra Serif"/>
          <w:color w:val="auto"/>
          <w:sz w:val="24"/>
          <w:szCs w:val="28"/>
        </w:rPr>
      </w:pPr>
      <w:bookmarkStart w:id="21" w:name="_Ref19656704"/>
      <w:bookmarkStart w:id="22" w:name="_Toc232001823"/>
      <w:r w:rsidRPr="00E84B2A">
        <w:rPr>
          <w:rFonts w:ascii="PT Astra Serif" w:hAnsi="PT Astra Serif"/>
          <w:color w:val="auto"/>
          <w:sz w:val="24"/>
          <w:szCs w:val="28"/>
        </w:rPr>
        <w:t xml:space="preserve">Таблица </w:t>
      </w:r>
      <w:r w:rsidRPr="00E84B2A">
        <w:rPr>
          <w:rFonts w:ascii="PT Astra Serif" w:hAnsi="PT Astra Serif"/>
          <w:color w:val="auto"/>
          <w:sz w:val="24"/>
          <w:szCs w:val="28"/>
        </w:rPr>
        <w:fldChar w:fldCharType="begin"/>
      </w:r>
      <w:r w:rsidRPr="00E84B2A">
        <w:rPr>
          <w:rFonts w:ascii="PT Astra Serif" w:hAnsi="PT Astra Serif"/>
          <w:color w:val="auto"/>
          <w:sz w:val="24"/>
          <w:szCs w:val="28"/>
        </w:rPr>
        <w:instrText xml:space="preserve"> SEQ Таблица \* ARABIC </w:instrText>
      </w:r>
      <w:r w:rsidRPr="00E84B2A">
        <w:rPr>
          <w:rFonts w:ascii="PT Astra Serif" w:hAnsi="PT Astra Serif"/>
          <w:color w:val="auto"/>
          <w:sz w:val="24"/>
          <w:szCs w:val="28"/>
        </w:rPr>
        <w:fldChar w:fldCharType="separate"/>
      </w:r>
      <w:r w:rsidR="007C0A52" w:rsidRPr="00E84B2A">
        <w:rPr>
          <w:rFonts w:ascii="PT Astra Serif" w:hAnsi="PT Astra Serif"/>
          <w:noProof/>
          <w:color w:val="auto"/>
          <w:sz w:val="24"/>
          <w:szCs w:val="28"/>
        </w:rPr>
        <w:t>1</w:t>
      </w:r>
      <w:r w:rsidRPr="00E84B2A">
        <w:rPr>
          <w:rFonts w:ascii="PT Astra Serif" w:hAnsi="PT Astra Serif"/>
          <w:color w:val="auto"/>
          <w:sz w:val="24"/>
          <w:szCs w:val="28"/>
        </w:rPr>
        <w:fldChar w:fldCharType="end"/>
      </w:r>
      <w:bookmarkEnd w:id="21"/>
      <w:r w:rsidRPr="00E84B2A">
        <w:rPr>
          <w:rFonts w:ascii="PT Astra Serif" w:hAnsi="PT Astra Serif"/>
          <w:color w:val="auto"/>
          <w:sz w:val="24"/>
          <w:szCs w:val="28"/>
        </w:rPr>
        <w:t xml:space="preserve"> – Данные базового уровня потребления тепла на цели теплоснабжения</w:t>
      </w:r>
      <w:bookmarkEnd w:id="22"/>
    </w:p>
    <w:tbl>
      <w:tblPr>
        <w:tblW w:w="5000" w:type="pct"/>
        <w:tblCellMar>
          <w:left w:w="28" w:type="dxa"/>
          <w:right w:w="28" w:type="dxa"/>
        </w:tblCellMar>
        <w:tblLook w:val="04A0" w:firstRow="1" w:lastRow="0" w:firstColumn="1" w:lastColumn="0" w:noHBand="0" w:noVBand="1"/>
      </w:tblPr>
      <w:tblGrid>
        <w:gridCol w:w="777"/>
        <w:gridCol w:w="3854"/>
        <w:gridCol w:w="2462"/>
        <w:gridCol w:w="2317"/>
      </w:tblGrid>
      <w:tr w:rsidR="00550EBD" w:rsidRPr="00E84B2A" w:rsidTr="00550EBD">
        <w:trPr>
          <w:trHeight w:val="20"/>
          <w:tblHeader/>
        </w:trPr>
        <w:tc>
          <w:tcPr>
            <w:tcW w:w="413" w:type="pct"/>
            <w:tcBorders>
              <w:top w:val="single" w:sz="4" w:space="0" w:color="000000"/>
              <w:left w:val="single" w:sz="4" w:space="0" w:color="000000"/>
              <w:bottom w:val="single" w:sz="4" w:space="0" w:color="000000"/>
              <w:right w:val="single" w:sz="4" w:space="0" w:color="000000"/>
            </w:tcBorders>
            <w:shd w:val="clear" w:color="auto" w:fill="366092"/>
            <w:vAlign w:val="center"/>
            <w:hideMark/>
          </w:tcPr>
          <w:p w:rsidR="00550EBD" w:rsidRPr="00E84B2A" w:rsidRDefault="00550EBD">
            <w:pPr>
              <w:jc w:val="center"/>
              <w:rPr>
                <w:rFonts w:ascii="PT Astra Serif" w:hAnsi="PT Astra Serif"/>
                <w:b/>
                <w:color w:val="FFFFFF"/>
                <w:szCs w:val="28"/>
              </w:rPr>
            </w:pPr>
            <w:r w:rsidRPr="00E84B2A">
              <w:rPr>
                <w:rFonts w:ascii="PT Astra Serif" w:hAnsi="PT Astra Serif"/>
                <w:b/>
                <w:color w:val="FFFFFF"/>
                <w:szCs w:val="28"/>
              </w:rPr>
              <w:t>№ п/п</w:t>
            </w:r>
          </w:p>
        </w:tc>
        <w:tc>
          <w:tcPr>
            <w:tcW w:w="2048" w:type="pct"/>
            <w:tcBorders>
              <w:top w:val="single" w:sz="4" w:space="0" w:color="000000"/>
              <w:left w:val="nil"/>
              <w:bottom w:val="single" w:sz="4" w:space="0" w:color="000000"/>
              <w:right w:val="single" w:sz="4" w:space="0" w:color="000000"/>
            </w:tcBorders>
            <w:shd w:val="clear" w:color="auto" w:fill="366092"/>
            <w:vAlign w:val="center"/>
            <w:hideMark/>
          </w:tcPr>
          <w:p w:rsidR="00550EBD" w:rsidRPr="00E84B2A" w:rsidRDefault="00550EBD">
            <w:pPr>
              <w:jc w:val="center"/>
              <w:rPr>
                <w:rFonts w:ascii="PT Astra Serif" w:hAnsi="PT Astra Serif"/>
                <w:b/>
                <w:color w:val="FFFFFF"/>
                <w:szCs w:val="28"/>
              </w:rPr>
            </w:pPr>
            <w:r w:rsidRPr="00E84B2A">
              <w:rPr>
                <w:rFonts w:ascii="PT Astra Serif" w:hAnsi="PT Astra Serif"/>
                <w:b/>
                <w:color w:val="FFFFFF"/>
                <w:szCs w:val="28"/>
              </w:rPr>
              <w:t>Наименование ИТЭ</w:t>
            </w:r>
          </w:p>
        </w:tc>
        <w:tc>
          <w:tcPr>
            <w:tcW w:w="1308" w:type="pct"/>
            <w:tcBorders>
              <w:top w:val="single" w:sz="4" w:space="0" w:color="000000"/>
              <w:left w:val="nil"/>
              <w:bottom w:val="single" w:sz="4" w:space="0" w:color="000000"/>
              <w:right w:val="single" w:sz="4" w:space="0" w:color="000000"/>
            </w:tcBorders>
            <w:shd w:val="clear" w:color="auto" w:fill="366092"/>
            <w:vAlign w:val="center"/>
            <w:hideMark/>
          </w:tcPr>
          <w:p w:rsidR="00550EBD" w:rsidRPr="00E84B2A" w:rsidRDefault="00550EBD">
            <w:pPr>
              <w:jc w:val="center"/>
              <w:rPr>
                <w:rFonts w:ascii="PT Astra Serif" w:hAnsi="PT Astra Serif"/>
                <w:b/>
                <w:color w:val="FFFFFF"/>
                <w:szCs w:val="28"/>
              </w:rPr>
            </w:pPr>
            <w:r w:rsidRPr="00E84B2A">
              <w:rPr>
                <w:rFonts w:ascii="PT Astra Serif" w:hAnsi="PT Astra Serif"/>
                <w:b/>
                <w:color w:val="FFFFFF"/>
                <w:szCs w:val="28"/>
              </w:rPr>
              <w:t>Полезный отпуск, Гкал/год</w:t>
            </w:r>
          </w:p>
        </w:tc>
        <w:tc>
          <w:tcPr>
            <w:tcW w:w="1231" w:type="pct"/>
            <w:tcBorders>
              <w:top w:val="single" w:sz="4" w:space="0" w:color="000000"/>
              <w:left w:val="nil"/>
              <w:bottom w:val="single" w:sz="4" w:space="0" w:color="000000"/>
              <w:right w:val="single" w:sz="4" w:space="0" w:color="000000"/>
            </w:tcBorders>
            <w:shd w:val="clear" w:color="auto" w:fill="366092"/>
            <w:vAlign w:val="center"/>
            <w:hideMark/>
          </w:tcPr>
          <w:p w:rsidR="00550EBD" w:rsidRPr="00E84B2A" w:rsidRDefault="00550EBD">
            <w:pPr>
              <w:jc w:val="center"/>
              <w:rPr>
                <w:rFonts w:ascii="PT Astra Serif" w:hAnsi="PT Astra Serif"/>
                <w:b/>
                <w:color w:val="FFFFFF"/>
                <w:szCs w:val="28"/>
              </w:rPr>
            </w:pPr>
            <w:r w:rsidRPr="00E84B2A">
              <w:rPr>
                <w:rFonts w:ascii="PT Astra Serif" w:hAnsi="PT Astra Serif"/>
                <w:b/>
                <w:color w:val="FFFFFF"/>
                <w:szCs w:val="28"/>
              </w:rPr>
              <w:t>Отпуск в сеть, Гкал/год</w:t>
            </w:r>
          </w:p>
        </w:tc>
      </w:tr>
      <w:tr w:rsidR="00550EBD" w:rsidRPr="00E84B2A" w:rsidTr="00550EBD">
        <w:trPr>
          <w:trHeight w:val="20"/>
        </w:trPr>
        <w:tc>
          <w:tcPr>
            <w:tcW w:w="413" w:type="pct"/>
            <w:tcBorders>
              <w:top w:val="nil"/>
              <w:left w:val="single" w:sz="4" w:space="0" w:color="000000"/>
              <w:bottom w:val="single" w:sz="4" w:space="0" w:color="000000"/>
              <w:right w:val="single" w:sz="4" w:space="0" w:color="000000"/>
            </w:tcBorders>
            <w:shd w:val="clear" w:color="auto" w:fill="D3D3D3"/>
            <w:vAlign w:val="center"/>
            <w:hideMark/>
          </w:tcPr>
          <w:p w:rsidR="00550EBD" w:rsidRPr="00E84B2A" w:rsidRDefault="00550EBD">
            <w:pPr>
              <w:jc w:val="center"/>
              <w:rPr>
                <w:rFonts w:ascii="PT Astra Serif" w:hAnsi="PT Astra Serif"/>
                <w:b/>
                <w:bCs/>
                <w:szCs w:val="28"/>
              </w:rPr>
            </w:pPr>
            <w:r w:rsidRPr="00E84B2A">
              <w:rPr>
                <w:rFonts w:ascii="PT Astra Serif" w:hAnsi="PT Astra Serif"/>
                <w:b/>
                <w:bCs/>
                <w:szCs w:val="28"/>
              </w:rPr>
              <w:t> </w:t>
            </w:r>
          </w:p>
        </w:tc>
        <w:tc>
          <w:tcPr>
            <w:tcW w:w="2048" w:type="pct"/>
            <w:tcBorders>
              <w:top w:val="nil"/>
              <w:left w:val="nil"/>
              <w:bottom w:val="single" w:sz="4" w:space="0" w:color="000000"/>
              <w:right w:val="single" w:sz="4" w:space="0" w:color="000000"/>
            </w:tcBorders>
            <w:shd w:val="clear" w:color="auto" w:fill="D3D3D3"/>
            <w:vAlign w:val="center"/>
            <w:hideMark/>
          </w:tcPr>
          <w:p w:rsidR="00550EBD" w:rsidRPr="00E84B2A" w:rsidRDefault="00550EBD">
            <w:pPr>
              <w:rPr>
                <w:rFonts w:ascii="PT Astra Serif" w:hAnsi="PT Astra Serif"/>
                <w:b/>
                <w:bCs/>
                <w:szCs w:val="28"/>
              </w:rPr>
            </w:pPr>
            <w:r w:rsidRPr="00E84B2A">
              <w:rPr>
                <w:rFonts w:ascii="PT Astra Serif" w:hAnsi="PT Astra Serif"/>
                <w:b/>
                <w:bCs/>
                <w:szCs w:val="28"/>
              </w:rPr>
              <w:t>ЕТО №1 - МКП «ЖКХ Ломинцевское Щекинского района»</w:t>
            </w:r>
          </w:p>
        </w:tc>
        <w:tc>
          <w:tcPr>
            <w:tcW w:w="1308" w:type="pct"/>
            <w:tcBorders>
              <w:top w:val="nil"/>
              <w:left w:val="nil"/>
              <w:bottom w:val="single" w:sz="4" w:space="0" w:color="000000"/>
              <w:right w:val="single" w:sz="4" w:space="0" w:color="000000"/>
            </w:tcBorders>
            <w:shd w:val="clear" w:color="auto" w:fill="D3D3D3"/>
            <w:vAlign w:val="center"/>
            <w:hideMark/>
          </w:tcPr>
          <w:p w:rsidR="00550EBD" w:rsidRPr="00E84B2A" w:rsidRDefault="00550EBD">
            <w:pPr>
              <w:jc w:val="center"/>
              <w:rPr>
                <w:rFonts w:ascii="PT Astra Serif" w:hAnsi="PT Astra Serif"/>
                <w:b/>
                <w:bCs/>
                <w:szCs w:val="28"/>
              </w:rPr>
            </w:pPr>
            <w:r w:rsidRPr="00E84B2A">
              <w:rPr>
                <w:rFonts w:ascii="PT Astra Serif" w:hAnsi="PT Astra Serif"/>
                <w:b/>
                <w:bCs/>
                <w:szCs w:val="28"/>
              </w:rPr>
              <w:t> </w:t>
            </w:r>
          </w:p>
        </w:tc>
        <w:tc>
          <w:tcPr>
            <w:tcW w:w="1231" w:type="pct"/>
            <w:tcBorders>
              <w:top w:val="nil"/>
              <w:left w:val="nil"/>
              <w:bottom w:val="single" w:sz="4" w:space="0" w:color="000000"/>
              <w:right w:val="single" w:sz="4" w:space="0" w:color="000000"/>
            </w:tcBorders>
            <w:shd w:val="clear" w:color="auto" w:fill="D3D3D3"/>
            <w:vAlign w:val="center"/>
            <w:hideMark/>
          </w:tcPr>
          <w:p w:rsidR="00550EBD" w:rsidRPr="00E84B2A" w:rsidRDefault="00550EBD">
            <w:pPr>
              <w:jc w:val="center"/>
              <w:rPr>
                <w:rFonts w:ascii="PT Astra Serif" w:hAnsi="PT Astra Serif"/>
                <w:b/>
                <w:bCs/>
                <w:szCs w:val="28"/>
              </w:rPr>
            </w:pPr>
            <w:r w:rsidRPr="00E84B2A">
              <w:rPr>
                <w:rFonts w:ascii="PT Astra Serif" w:hAnsi="PT Astra Serif"/>
                <w:b/>
                <w:bCs/>
                <w:szCs w:val="28"/>
              </w:rPr>
              <w:t> </w:t>
            </w:r>
          </w:p>
        </w:tc>
      </w:tr>
      <w:tr w:rsidR="00550EBD" w:rsidRPr="00E84B2A" w:rsidTr="00550EBD">
        <w:trPr>
          <w:trHeight w:val="20"/>
        </w:trPr>
        <w:tc>
          <w:tcPr>
            <w:tcW w:w="413" w:type="pct"/>
            <w:tcBorders>
              <w:top w:val="nil"/>
              <w:left w:val="single" w:sz="4" w:space="0" w:color="000000"/>
              <w:bottom w:val="single" w:sz="4" w:space="0" w:color="000000"/>
              <w:right w:val="single" w:sz="4" w:space="0" w:color="000000"/>
            </w:tcBorders>
            <w:vAlign w:val="center"/>
            <w:hideMark/>
          </w:tcPr>
          <w:p w:rsidR="00550EBD" w:rsidRPr="00E84B2A" w:rsidRDefault="00550EBD">
            <w:pPr>
              <w:jc w:val="center"/>
              <w:rPr>
                <w:rFonts w:ascii="PT Astra Serif" w:hAnsi="PT Astra Serif"/>
                <w:szCs w:val="28"/>
              </w:rPr>
            </w:pPr>
            <w:r w:rsidRPr="00E84B2A">
              <w:rPr>
                <w:rFonts w:ascii="PT Astra Serif" w:hAnsi="PT Astra Serif"/>
                <w:szCs w:val="28"/>
              </w:rPr>
              <w:t>1</w:t>
            </w:r>
          </w:p>
        </w:tc>
        <w:tc>
          <w:tcPr>
            <w:tcW w:w="2048" w:type="pct"/>
            <w:tcBorders>
              <w:top w:val="nil"/>
              <w:left w:val="nil"/>
              <w:bottom w:val="single" w:sz="4" w:space="0" w:color="000000"/>
              <w:right w:val="single" w:sz="4" w:space="0" w:color="000000"/>
            </w:tcBorders>
            <w:vAlign w:val="center"/>
            <w:hideMark/>
          </w:tcPr>
          <w:p w:rsidR="00550EBD" w:rsidRPr="00E84B2A" w:rsidRDefault="00550EBD">
            <w:pPr>
              <w:rPr>
                <w:rFonts w:ascii="PT Astra Serif" w:hAnsi="PT Astra Serif"/>
                <w:szCs w:val="28"/>
              </w:rPr>
            </w:pPr>
            <w:r w:rsidRPr="00E84B2A">
              <w:rPr>
                <w:rFonts w:ascii="PT Astra Serif" w:hAnsi="PT Astra Serif"/>
                <w:szCs w:val="28"/>
              </w:rPr>
              <w:t>Котельная № 17</w:t>
            </w:r>
          </w:p>
        </w:tc>
        <w:tc>
          <w:tcPr>
            <w:tcW w:w="1308" w:type="pct"/>
            <w:tcBorders>
              <w:top w:val="nil"/>
              <w:left w:val="nil"/>
              <w:bottom w:val="single" w:sz="4" w:space="0" w:color="000000"/>
              <w:right w:val="single" w:sz="4" w:space="0" w:color="000000"/>
            </w:tcBorders>
            <w:vAlign w:val="center"/>
            <w:hideMark/>
          </w:tcPr>
          <w:p w:rsidR="00550EBD" w:rsidRPr="00E84B2A" w:rsidRDefault="00550EBD">
            <w:pPr>
              <w:jc w:val="center"/>
              <w:rPr>
                <w:rFonts w:ascii="PT Astra Serif" w:hAnsi="PT Astra Serif"/>
                <w:szCs w:val="28"/>
              </w:rPr>
            </w:pPr>
            <w:r w:rsidRPr="00E84B2A">
              <w:rPr>
                <w:rFonts w:ascii="PT Astra Serif" w:hAnsi="PT Astra Serif"/>
                <w:szCs w:val="28"/>
              </w:rPr>
              <w:t>3 839,800</w:t>
            </w:r>
          </w:p>
        </w:tc>
        <w:tc>
          <w:tcPr>
            <w:tcW w:w="1231" w:type="pct"/>
            <w:tcBorders>
              <w:top w:val="nil"/>
              <w:left w:val="nil"/>
              <w:bottom w:val="single" w:sz="4" w:space="0" w:color="000000"/>
              <w:right w:val="single" w:sz="4" w:space="0" w:color="000000"/>
            </w:tcBorders>
            <w:vAlign w:val="center"/>
            <w:hideMark/>
          </w:tcPr>
          <w:p w:rsidR="00550EBD" w:rsidRPr="00E84B2A" w:rsidRDefault="00550EBD">
            <w:pPr>
              <w:jc w:val="center"/>
              <w:rPr>
                <w:rFonts w:ascii="PT Astra Serif" w:hAnsi="PT Astra Serif"/>
                <w:szCs w:val="28"/>
              </w:rPr>
            </w:pPr>
            <w:r w:rsidRPr="00E84B2A">
              <w:rPr>
                <w:rFonts w:ascii="PT Astra Serif" w:hAnsi="PT Astra Serif"/>
                <w:szCs w:val="28"/>
              </w:rPr>
              <w:t>4 969,320</w:t>
            </w:r>
          </w:p>
        </w:tc>
      </w:tr>
      <w:tr w:rsidR="00550EBD" w:rsidRPr="00E84B2A" w:rsidTr="00550EBD">
        <w:trPr>
          <w:trHeight w:val="20"/>
        </w:trPr>
        <w:tc>
          <w:tcPr>
            <w:tcW w:w="413" w:type="pct"/>
            <w:tcBorders>
              <w:top w:val="nil"/>
              <w:left w:val="single" w:sz="4" w:space="0" w:color="000000"/>
              <w:bottom w:val="single" w:sz="4" w:space="0" w:color="000000"/>
              <w:right w:val="single" w:sz="4" w:space="0" w:color="000000"/>
            </w:tcBorders>
            <w:vAlign w:val="center"/>
            <w:hideMark/>
          </w:tcPr>
          <w:p w:rsidR="00550EBD" w:rsidRPr="00E84B2A" w:rsidRDefault="00550EBD">
            <w:pPr>
              <w:jc w:val="center"/>
              <w:rPr>
                <w:rFonts w:ascii="PT Astra Serif" w:hAnsi="PT Astra Serif"/>
                <w:b/>
                <w:bCs/>
                <w:szCs w:val="28"/>
              </w:rPr>
            </w:pPr>
            <w:r w:rsidRPr="00E84B2A">
              <w:rPr>
                <w:rFonts w:ascii="PT Astra Serif" w:hAnsi="PT Astra Serif"/>
                <w:b/>
                <w:bCs/>
                <w:szCs w:val="28"/>
              </w:rPr>
              <w:t> </w:t>
            </w:r>
          </w:p>
        </w:tc>
        <w:tc>
          <w:tcPr>
            <w:tcW w:w="2048" w:type="pct"/>
            <w:tcBorders>
              <w:top w:val="nil"/>
              <w:left w:val="nil"/>
              <w:bottom w:val="single" w:sz="4" w:space="0" w:color="000000"/>
              <w:right w:val="single" w:sz="4" w:space="0" w:color="000000"/>
            </w:tcBorders>
            <w:vAlign w:val="center"/>
            <w:hideMark/>
          </w:tcPr>
          <w:p w:rsidR="00550EBD" w:rsidRPr="00E84B2A" w:rsidRDefault="00550EBD">
            <w:pPr>
              <w:rPr>
                <w:rFonts w:ascii="PT Astra Serif" w:hAnsi="PT Astra Serif"/>
                <w:b/>
                <w:bCs/>
                <w:szCs w:val="28"/>
              </w:rPr>
            </w:pPr>
            <w:r w:rsidRPr="00E84B2A">
              <w:rPr>
                <w:rFonts w:ascii="PT Astra Serif" w:hAnsi="PT Astra Serif"/>
                <w:b/>
                <w:bCs/>
                <w:szCs w:val="28"/>
              </w:rPr>
              <w:t>ИТОГО по ЕТО №1 - МКП «ЖКХ Ломинцевское Щекинского района»</w:t>
            </w:r>
          </w:p>
        </w:tc>
        <w:tc>
          <w:tcPr>
            <w:tcW w:w="1308" w:type="pct"/>
            <w:tcBorders>
              <w:top w:val="nil"/>
              <w:left w:val="nil"/>
              <w:bottom w:val="single" w:sz="4" w:space="0" w:color="000000"/>
              <w:right w:val="single" w:sz="4" w:space="0" w:color="000000"/>
            </w:tcBorders>
            <w:vAlign w:val="center"/>
            <w:hideMark/>
          </w:tcPr>
          <w:p w:rsidR="00550EBD" w:rsidRPr="00E84B2A" w:rsidRDefault="00550EBD">
            <w:pPr>
              <w:jc w:val="center"/>
              <w:rPr>
                <w:rFonts w:ascii="PT Astra Serif" w:hAnsi="PT Astra Serif"/>
                <w:b/>
                <w:bCs/>
                <w:szCs w:val="28"/>
              </w:rPr>
            </w:pPr>
            <w:r w:rsidRPr="00E84B2A">
              <w:rPr>
                <w:rFonts w:ascii="PT Astra Serif" w:hAnsi="PT Astra Serif"/>
                <w:b/>
                <w:bCs/>
                <w:szCs w:val="28"/>
              </w:rPr>
              <w:t>3 839,800</w:t>
            </w:r>
          </w:p>
        </w:tc>
        <w:tc>
          <w:tcPr>
            <w:tcW w:w="1231" w:type="pct"/>
            <w:tcBorders>
              <w:top w:val="nil"/>
              <w:left w:val="nil"/>
              <w:bottom w:val="single" w:sz="4" w:space="0" w:color="000000"/>
              <w:right w:val="single" w:sz="4" w:space="0" w:color="000000"/>
            </w:tcBorders>
            <w:vAlign w:val="center"/>
            <w:hideMark/>
          </w:tcPr>
          <w:p w:rsidR="00550EBD" w:rsidRPr="00E84B2A" w:rsidRDefault="00550EBD">
            <w:pPr>
              <w:jc w:val="center"/>
              <w:rPr>
                <w:rFonts w:ascii="PT Astra Serif" w:hAnsi="PT Astra Serif"/>
                <w:b/>
                <w:bCs/>
                <w:szCs w:val="28"/>
              </w:rPr>
            </w:pPr>
            <w:r w:rsidRPr="00E84B2A">
              <w:rPr>
                <w:rFonts w:ascii="PT Astra Serif" w:hAnsi="PT Astra Serif"/>
                <w:b/>
                <w:bCs/>
                <w:szCs w:val="28"/>
              </w:rPr>
              <w:t>4 969,320</w:t>
            </w:r>
          </w:p>
        </w:tc>
      </w:tr>
    </w:tbl>
    <w:p w:rsidR="00D47D8C" w:rsidRPr="00E84B2A" w:rsidRDefault="00D47D8C" w:rsidP="00B957A5">
      <w:pPr>
        <w:spacing w:line="300" w:lineRule="auto"/>
        <w:ind w:firstLine="567"/>
        <w:jc w:val="both"/>
        <w:rPr>
          <w:rFonts w:ascii="PT Astra Serif" w:hAnsi="PT Astra Serif"/>
          <w:sz w:val="28"/>
          <w:szCs w:val="28"/>
        </w:rPr>
      </w:pPr>
    </w:p>
    <w:p w:rsidR="00710FAC" w:rsidRPr="00E84B2A" w:rsidRDefault="00710FAC" w:rsidP="00D33158">
      <w:pPr>
        <w:pStyle w:val="2"/>
        <w:numPr>
          <w:ilvl w:val="1"/>
          <w:numId w:val="18"/>
        </w:numPr>
        <w:spacing w:before="120"/>
        <w:ind w:left="896" w:hanging="539"/>
        <w:jc w:val="both"/>
        <w:rPr>
          <w:rFonts w:ascii="PT Astra Serif" w:hAnsi="PT Astra Serif"/>
          <w:sz w:val="28"/>
          <w:szCs w:val="28"/>
        </w:rPr>
      </w:pPr>
      <w:bookmarkStart w:id="23" w:name="_Toc232001727"/>
      <w:bookmarkEnd w:id="20"/>
      <w:r w:rsidRPr="00E84B2A">
        <w:rPr>
          <w:rFonts w:ascii="PT Astra Serif" w:hAnsi="PT Astra Serif"/>
          <w:sz w:val="28"/>
          <w:szCs w:val="28"/>
        </w:rPr>
        <w:t xml:space="preserve">Существующие </w:t>
      </w:r>
      <w:r w:rsidR="00C10B22" w:rsidRPr="00E84B2A">
        <w:rPr>
          <w:rFonts w:ascii="PT Astra Serif" w:hAnsi="PT Astra Serif"/>
          <w:sz w:val="28"/>
          <w:szCs w:val="28"/>
        </w:rPr>
        <w:t>и перспективные объемы потребления тепловой энергии (мощности) и теплоносителя с разделением по видам теплопотребления в каждом расчетном элементе территориального деления на каждом этапе</w:t>
      </w:r>
      <w:bookmarkEnd w:id="23"/>
    </w:p>
    <w:p w:rsidR="00E84B2A" w:rsidRDefault="005F371E" w:rsidP="005F371E">
      <w:pPr>
        <w:spacing w:before="120" w:after="120" w:line="276" w:lineRule="auto"/>
        <w:ind w:firstLine="567"/>
        <w:jc w:val="both"/>
        <w:rPr>
          <w:rFonts w:ascii="PT Astra Serif" w:hAnsi="PT Astra Serif"/>
          <w:sz w:val="28"/>
          <w:szCs w:val="28"/>
          <w:lang w:eastAsia="en-US"/>
        </w:rPr>
      </w:pPr>
      <w:r w:rsidRPr="00E84B2A">
        <w:rPr>
          <w:rFonts w:ascii="PT Astra Serif" w:hAnsi="PT Astra Serif"/>
          <w:sz w:val="28"/>
          <w:szCs w:val="28"/>
          <w:lang w:eastAsia="en-US"/>
        </w:rPr>
        <w:t xml:space="preserve">Прогноз приростов объема потребления тепловой энергии в сетевой воде новыми многоквартирными, жилыми домами и общественными зданиями с разделением по видам теплопотребления по элементам </w:t>
      </w:r>
      <w:proofErr w:type="spellStart"/>
      <w:r w:rsidRPr="00E84B2A">
        <w:rPr>
          <w:rFonts w:ascii="PT Astra Serif" w:hAnsi="PT Astra Serif"/>
          <w:sz w:val="28"/>
          <w:szCs w:val="28"/>
          <w:lang w:eastAsia="en-US"/>
        </w:rPr>
        <w:t>территориальногоделения</w:t>
      </w:r>
      <w:proofErr w:type="spellEnd"/>
      <w:r w:rsidRPr="00E84B2A">
        <w:rPr>
          <w:rFonts w:ascii="PT Astra Serif" w:hAnsi="PT Astra Serif"/>
          <w:sz w:val="28"/>
          <w:szCs w:val="28"/>
          <w:lang w:eastAsia="en-US"/>
        </w:rPr>
        <w:t xml:space="preserve"> приведен в таблице ниже.</w:t>
      </w:r>
    </w:p>
    <w:p w:rsidR="005F371E" w:rsidRPr="00E84B2A" w:rsidRDefault="005F371E" w:rsidP="005F371E">
      <w:pPr>
        <w:spacing w:before="120" w:after="120" w:line="276" w:lineRule="auto"/>
        <w:ind w:firstLine="567"/>
        <w:jc w:val="both"/>
        <w:rPr>
          <w:rFonts w:ascii="PT Astra Serif" w:hAnsi="PT Astra Serif"/>
          <w:b/>
          <w:bCs/>
          <w:sz w:val="28"/>
          <w:szCs w:val="28"/>
        </w:rPr>
        <w:sectPr w:rsidR="005F371E" w:rsidRPr="00E84B2A" w:rsidSect="00E84B2A">
          <w:footerReference w:type="default" r:id="rId11"/>
          <w:pgSz w:w="11906" w:h="16838"/>
          <w:pgMar w:top="1134" w:right="851" w:bottom="1134" w:left="1701" w:header="708" w:footer="708" w:gutter="0"/>
          <w:pgNumType w:start="1"/>
          <w:cols w:space="708"/>
          <w:titlePg/>
          <w:docGrid w:linePitch="360"/>
        </w:sectPr>
      </w:pPr>
    </w:p>
    <w:p w:rsidR="005F371E" w:rsidRPr="00E84B2A" w:rsidRDefault="005F371E" w:rsidP="00D467BA">
      <w:pPr>
        <w:pStyle w:val="1fc"/>
        <w:spacing w:before="120"/>
        <w:rPr>
          <w:rFonts w:ascii="PT Astra Serif" w:hAnsi="PT Astra Serif"/>
          <w:color w:val="auto"/>
          <w:sz w:val="28"/>
          <w:szCs w:val="28"/>
        </w:rPr>
      </w:pPr>
      <w:bookmarkStart w:id="24" w:name="_Toc214013104"/>
      <w:bookmarkStart w:id="25" w:name="_Toc232001824"/>
      <w:r w:rsidRPr="00E84B2A">
        <w:rPr>
          <w:rFonts w:ascii="PT Astra Serif" w:hAnsi="PT Astra Serif"/>
          <w:color w:val="auto"/>
          <w:sz w:val="28"/>
          <w:szCs w:val="28"/>
        </w:rPr>
        <w:lastRenderedPageBreak/>
        <w:t xml:space="preserve">Таблица </w:t>
      </w:r>
      <w:r w:rsidRPr="00E84B2A">
        <w:rPr>
          <w:rFonts w:ascii="PT Astra Serif" w:hAnsi="PT Astra Serif"/>
          <w:color w:val="auto"/>
          <w:sz w:val="28"/>
          <w:szCs w:val="28"/>
        </w:rPr>
        <w:fldChar w:fldCharType="begin"/>
      </w:r>
      <w:r w:rsidRPr="00E84B2A">
        <w:rPr>
          <w:rFonts w:ascii="PT Astra Serif" w:hAnsi="PT Astra Serif"/>
          <w:color w:val="auto"/>
          <w:sz w:val="28"/>
          <w:szCs w:val="28"/>
        </w:rPr>
        <w:instrText xml:space="preserve"> SEQ Таблица \* ARABIC </w:instrText>
      </w:r>
      <w:r w:rsidRPr="00E84B2A">
        <w:rPr>
          <w:rFonts w:ascii="PT Astra Serif" w:hAnsi="PT Astra Serif"/>
          <w:color w:val="auto"/>
          <w:sz w:val="28"/>
          <w:szCs w:val="28"/>
        </w:rPr>
        <w:fldChar w:fldCharType="separate"/>
      </w:r>
      <w:r w:rsidR="007C0A52" w:rsidRPr="00E84B2A">
        <w:rPr>
          <w:rFonts w:ascii="PT Astra Serif" w:hAnsi="PT Astra Serif"/>
          <w:noProof/>
          <w:color w:val="auto"/>
          <w:sz w:val="28"/>
          <w:szCs w:val="28"/>
        </w:rPr>
        <w:t>2</w:t>
      </w:r>
      <w:r w:rsidRPr="00E84B2A">
        <w:rPr>
          <w:rFonts w:ascii="PT Astra Serif" w:hAnsi="PT Astra Serif"/>
          <w:color w:val="auto"/>
          <w:sz w:val="28"/>
          <w:szCs w:val="28"/>
        </w:rPr>
        <w:fldChar w:fldCharType="end"/>
      </w:r>
      <w:r w:rsidRPr="00E84B2A">
        <w:rPr>
          <w:rFonts w:ascii="PT Astra Serif" w:hAnsi="PT Astra Serif"/>
          <w:color w:val="auto"/>
          <w:sz w:val="28"/>
          <w:szCs w:val="28"/>
        </w:rPr>
        <w:t xml:space="preserve"> </w:t>
      </w:r>
      <w:r w:rsidR="00386A7A" w:rsidRPr="00E84B2A">
        <w:rPr>
          <w:rFonts w:ascii="PT Astra Serif" w:hAnsi="PT Astra Serif"/>
          <w:color w:val="auto"/>
          <w:sz w:val="28"/>
          <w:szCs w:val="28"/>
        </w:rPr>
        <w:t>–</w:t>
      </w:r>
      <w:r w:rsidRPr="00E84B2A">
        <w:rPr>
          <w:rFonts w:ascii="PT Astra Serif" w:hAnsi="PT Astra Serif"/>
          <w:color w:val="auto"/>
          <w:sz w:val="28"/>
          <w:szCs w:val="28"/>
        </w:rPr>
        <w:t xml:space="preserve"> Суммарный прирост тепловых нагрузок в сетевой воде</w:t>
      </w:r>
      <w:bookmarkEnd w:id="24"/>
      <w:bookmarkEnd w:id="25"/>
    </w:p>
    <w:tbl>
      <w:tblPr>
        <w:tblW w:w="5000" w:type="pct"/>
        <w:tblCellMar>
          <w:left w:w="28" w:type="dxa"/>
          <w:right w:w="28" w:type="dxa"/>
        </w:tblCellMar>
        <w:tblLook w:val="04A0" w:firstRow="1" w:lastRow="0" w:firstColumn="1" w:lastColumn="0" w:noHBand="0" w:noVBand="1"/>
      </w:tblPr>
      <w:tblGrid>
        <w:gridCol w:w="358"/>
        <w:gridCol w:w="1620"/>
        <w:gridCol w:w="744"/>
        <w:gridCol w:w="744"/>
        <w:gridCol w:w="744"/>
        <w:gridCol w:w="744"/>
        <w:gridCol w:w="744"/>
        <w:gridCol w:w="744"/>
        <w:gridCol w:w="744"/>
        <w:gridCol w:w="744"/>
        <w:gridCol w:w="744"/>
        <w:gridCol w:w="744"/>
        <w:gridCol w:w="744"/>
        <w:gridCol w:w="744"/>
        <w:gridCol w:w="744"/>
        <w:gridCol w:w="744"/>
        <w:gridCol w:w="744"/>
        <w:gridCol w:w="744"/>
        <w:gridCol w:w="744"/>
      </w:tblGrid>
      <w:tr w:rsidR="00550EBD" w:rsidRPr="00E84B2A" w:rsidTr="00550EBD">
        <w:trPr>
          <w:trHeight w:val="300"/>
          <w:tblHeader/>
        </w:trPr>
        <w:tc>
          <w:tcPr>
            <w:tcW w:w="110" w:type="pct"/>
            <w:tcBorders>
              <w:top w:val="single" w:sz="4" w:space="0" w:color="000000"/>
              <w:left w:val="single" w:sz="4" w:space="0" w:color="000000"/>
              <w:bottom w:val="single" w:sz="4" w:space="0" w:color="000000"/>
              <w:right w:val="single" w:sz="4" w:space="0" w:color="000000"/>
            </w:tcBorders>
            <w:shd w:val="clear" w:color="auto" w:fill="366092"/>
            <w:vAlign w:val="center"/>
            <w:hideMark/>
          </w:tcPr>
          <w:p w:rsidR="00550EBD" w:rsidRPr="00E84B2A" w:rsidRDefault="00550EBD">
            <w:pPr>
              <w:jc w:val="center"/>
              <w:rPr>
                <w:rFonts w:ascii="PT Astra Serif" w:hAnsi="PT Astra Serif"/>
                <w:b/>
                <w:color w:val="FFFFFF"/>
                <w:szCs w:val="28"/>
              </w:rPr>
            </w:pPr>
            <w:r w:rsidRPr="00E84B2A">
              <w:rPr>
                <w:rFonts w:ascii="PT Astra Serif" w:hAnsi="PT Astra Serif"/>
                <w:b/>
                <w:color w:val="FFFFFF"/>
                <w:szCs w:val="28"/>
              </w:rPr>
              <w:t>№ п/п</w:t>
            </w:r>
          </w:p>
        </w:tc>
        <w:tc>
          <w:tcPr>
            <w:tcW w:w="801" w:type="pct"/>
            <w:tcBorders>
              <w:top w:val="single" w:sz="4" w:space="0" w:color="000000"/>
              <w:left w:val="nil"/>
              <w:bottom w:val="single" w:sz="4" w:space="0" w:color="000000"/>
              <w:right w:val="single" w:sz="4" w:space="0" w:color="000000"/>
            </w:tcBorders>
            <w:shd w:val="clear" w:color="auto" w:fill="366092"/>
            <w:vAlign w:val="center"/>
            <w:hideMark/>
          </w:tcPr>
          <w:p w:rsidR="00550EBD" w:rsidRPr="00E84B2A" w:rsidRDefault="00550EBD">
            <w:pPr>
              <w:jc w:val="center"/>
              <w:rPr>
                <w:rFonts w:ascii="PT Astra Serif" w:hAnsi="PT Astra Serif"/>
                <w:b/>
                <w:color w:val="FFFFFF"/>
                <w:szCs w:val="28"/>
              </w:rPr>
            </w:pPr>
            <w:r w:rsidRPr="00E84B2A">
              <w:rPr>
                <w:rFonts w:ascii="PT Astra Serif" w:hAnsi="PT Astra Serif"/>
                <w:b/>
                <w:color w:val="FFFFFF"/>
                <w:szCs w:val="28"/>
              </w:rPr>
              <w:t>Наименование организации</w:t>
            </w:r>
          </w:p>
        </w:tc>
        <w:tc>
          <w:tcPr>
            <w:tcW w:w="225" w:type="pct"/>
            <w:tcBorders>
              <w:top w:val="single" w:sz="4" w:space="0" w:color="000000"/>
              <w:left w:val="nil"/>
              <w:bottom w:val="single" w:sz="4" w:space="0" w:color="000000"/>
              <w:right w:val="single" w:sz="4" w:space="0" w:color="000000"/>
            </w:tcBorders>
            <w:shd w:val="clear" w:color="auto" w:fill="366092"/>
            <w:vAlign w:val="center"/>
            <w:hideMark/>
          </w:tcPr>
          <w:p w:rsidR="00550EBD" w:rsidRPr="00E84B2A" w:rsidRDefault="00550EBD">
            <w:pPr>
              <w:jc w:val="center"/>
              <w:rPr>
                <w:rFonts w:ascii="PT Astra Serif" w:hAnsi="PT Astra Serif"/>
                <w:b/>
                <w:color w:val="FFFFFF"/>
                <w:szCs w:val="28"/>
              </w:rPr>
            </w:pPr>
            <w:r w:rsidRPr="00E84B2A">
              <w:rPr>
                <w:rFonts w:ascii="PT Astra Serif" w:hAnsi="PT Astra Serif"/>
                <w:b/>
                <w:color w:val="FFFFFF"/>
                <w:szCs w:val="28"/>
              </w:rPr>
              <w:t>2025</w:t>
            </w:r>
          </w:p>
        </w:tc>
        <w:tc>
          <w:tcPr>
            <w:tcW w:w="225" w:type="pct"/>
            <w:tcBorders>
              <w:top w:val="single" w:sz="4" w:space="0" w:color="000000"/>
              <w:left w:val="nil"/>
              <w:bottom w:val="single" w:sz="4" w:space="0" w:color="000000"/>
              <w:right w:val="single" w:sz="4" w:space="0" w:color="000000"/>
            </w:tcBorders>
            <w:shd w:val="clear" w:color="auto" w:fill="366092"/>
            <w:vAlign w:val="center"/>
            <w:hideMark/>
          </w:tcPr>
          <w:p w:rsidR="00550EBD" w:rsidRPr="00E84B2A" w:rsidRDefault="00550EBD">
            <w:pPr>
              <w:jc w:val="center"/>
              <w:rPr>
                <w:rFonts w:ascii="PT Astra Serif" w:hAnsi="PT Astra Serif"/>
                <w:b/>
                <w:color w:val="FFFFFF"/>
                <w:szCs w:val="28"/>
              </w:rPr>
            </w:pPr>
            <w:r w:rsidRPr="00E84B2A">
              <w:rPr>
                <w:rFonts w:ascii="PT Astra Serif" w:hAnsi="PT Astra Serif"/>
                <w:b/>
                <w:color w:val="FFFFFF"/>
                <w:szCs w:val="28"/>
              </w:rPr>
              <w:t>2026</w:t>
            </w:r>
          </w:p>
        </w:tc>
        <w:tc>
          <w:tcPr>
            <w:tcW w:w="225" w:type="pct"/>
            <w:tcBorders>
              <w:top w:val="single" w:sz="4" w:space="0" w:color="000000"/>
              <w:left w:val="nil"/>
              <w:bottom w:val="single" w:sz="4" w:space="0" w:color="000000"/>
              <w:right w:val="single" w:sz="4" w:space="0" w:color="000000"/>
            </w:tcBorders>
            <w:shd w:val="clear" w:color="auto" w:fill="366092"/>
            <w:vAlign w:val="center"/>
            <w:hideMark/>
          </w:tcPr>
          <w:p w:rsidR="00550EBD" w:rsidRPr="00E84B2A" w:rsidRDefault="00550EBD">
            <w:pPr>
              <w:jc w:val="center"/>
              <w:rPr>
                <w:rFonts w:ascii="PT Astra Serif" w:hAnsi="PT Astra Serif"/>
                <w:b/>
                <w:color w:val="FFFFFF"/>
                <w:szCs w:val="28"/>
              </w:rPr>
            </w:pPr>
            <w:r w:rsidRPr="00E84B2A">
              <w:rPr>
                <w:rFonts w:ascii="PT Astra Serif" w:hAnsi="PT Astra Serif"/>
                <w:b/>
                <w:color w:val="FFFFFF"/>
                <w:szCs w:val="28"/>
              </w:rPr>
              <w:t>2027</w:t>
            </w:r>
          </w:p>
        </w:tc>
        <w:tc>
          <w:tcPr>
            <w:tcW w:w="225" w:type="pct"/>
            <w:tcBorders>
              <w:top w:val="single" w:sz="4" w:space="0" w:color="000000"/>
              <w:left w:val="nil"/>
              <w:bottom w:val="single" w:sz="4" w:space="0" w:color="000000"/>
              <w:right w:val="single" w:sz="4" w:space="0" w:color="000000"/>
            </w:tcBorders>
            <w:shd w:val="clear" w:color="auto" w:fill="366092"/>
            <w:vAlign w:val="center"/>
            <w:hideMark/>
          </w:tcPr>
          <w:p w:rsidR="00550EBD" w:rsidRPr="00E84B2A" w:rsidRDefault="00550EBD">
            <w:pPr>
              <w:jc w:val="center"/>
              <w:rPr>
                <w:rFonts w:ascii="PT Astra Serif" w:hAnsi="PT Astra Serif"/>
                <w:b/>
                <w:color w:val="FFFFFF"/>
                <w:szCs w:val="28"/>
              </w:rPr>
            </w:pPr>
            <w:r w:rsidRPr="00E84B2A">
              <w:rPr>
                <w:rFonts w:ascii="PT Astra Serif" w:hAnsi="PT Astra Serif"/>
                <w:b/>
                <w:color w:val="FFFFFF"/>
                <w:szCs w:val="28"/>
              </w:rPr>
              <w:t>2028</w:t>
            </w:r>
          </w:p>
        </w:tc>
        <w:tc>
          <w:tcPr>
            <w:tcW w:w="225" w:type="pct"/>
            <w:tcBorders>
              <w:top w:val="single" w:sz="4" w:space="0" w:color="000000"/>
              <w:left w:val="nil"/>
              <w:bottom w:val="single" w:sz="4" w:space="0" w:color="000000"/>
              <w:right w:val="single" w:sz="4" w:space="0" w:color="000000"/>
            </w:tcBorders>
            <w:shd w:val="clear" w:color="auto" w:fill="366092"/>
            <w:vAlign w:val="center"/>
            <w:hideMark/>
          </w:tcPr>
          <w:p w:rsidR="00550EBD" w:rsidRPr="00E84B2A" w:rsidRDefault="00550EBD">
            <w:pPr>
              <w:jc w:val="center"/>
              <w:rPr>
                <w:rFonts w:ascii="PT Astra Serif" w:hAnsi="PT Astra Serif"/>
                <w:b/>
                <w:color w:val="FFFFFF"/>
                <w:szCs w:val="28"/>
              </w:rPr>
            </w:pPr>
            <w:r w:rsidRPr="00E84B2A">
              <w:rPr>
                <w:rFonts w:ascii="PT Astra Serif" w:hAnsi="PT Astra Serif"/>
                <w:b/>
                <w:color w:val="FFFFFF"/>
                <w:szCs w:val="28"/>
              </w:rPr>
              <w:t>2029</w:t>
            </w:r>
          </w:p>
        </w:tc>
        <w:tc>
          <w:tcPr>
            <w:tcW w:w="225" w:type="pct"/>
            <w:tcBorders>
              <w:top w:val="single" w:sz="4" w:space="0" w:color="000000"/>
              <w:left w:val="nil"/>
              <w:bottom w:val="single" w:sz="4" w:space="0" w:color="000000"/>
              <w:right w:val="single" w:sz="4" w:space="0" w:color="000000"/>
            </w:tcBorders>
            <w:shd w:val="clear" w:color="auto" w:fill="366092"/>
            <w:vAlign w:val="center"/>
            <w:hideMark/>
          </w:tcPr>
          <w:p w:rsidR="00550EBD" w:rsidRPr="00E84B2A" w:rsidRDefault="00550EBD">
            <w:pPr>
              <w:jc w:val="center"/>
              <w:rPr>
                <w:rFonts w:ascii="PT Astra Serif" w:hAnsi="PT Astra Serif"/>
                <w:b/>
                <w:color w:val="FFFFFF"/>
                <w:szCs w:val="28"/>
              </w:rPr>
            </w:pPr>
            <w:r w:rsidRPr="00E84B2A">
              <w:rPr>
                <w:rFonts w:ascii="PT Astra Serif" w:hAnsi="PT Astra Serif"/>
                <w:b/>
                <w:color w:val="FFFFFF"/>
                <w:szCs w:val="28"/>
              </w:rPr>
              <w:t>2030</w:t>
            </w:r>
          </w:p>
        </w:tc>
        <w:tc>
          <w:tcPr>
            <w:tcW w:w="225" w:type="pct"/>
            <w:tcBorders>
              <w:top w:val="single" w:sz="4" w:space="0" w:color="000000"/>
              <w:left w:val="nil"/>
              <w:bottom w:val="single" w:sz="4" w:space="0" w:color="000000"/>
              <w:right w:val="single" w:sz="4" w:space="0" w:color="000000"/>
            </w:tcBorders>
            <w:shd w:val="clear" w:color="auto" w:fill="366092"/>
            <w:vAlign w:val="center"/>
            <w:hideMark/>
          </w:tcPr>
          <w:p w:rsidR="00550EBD" w:rsidRPr="00E84B2A" w:rsidRDefault="00550EBD">
            <w:pPr>
              <w:jc w:val="center"/>
              <w:rPr>
                <w:rFonts w:ascii="PT Astra Serif" w:hAnsi="PT Astra Serif"/>
                <w:b/>
                <w:color w:val="FFFFFF"/>
                <w:szCs w:val="28"/>
              </w:rPr>
            </w:pPr>
            <w:r w:rsidRPr="00E84B2A">
              <w:rPr>
                <w:rFonts w:ascii="PT Astra Serif" w:hAnsi="PT Astra Serif"/>
                <w:b/>
                <w:color w:val="FFFFFF"/>
                <w:szCs w:val="28"/>
              </w:rPr>
              <w:t>2031</w:t>
            </w:r>
          </w:p>
        </w:tc>
        <w:tc>
          <w:tcPr>
            <w:tcW w:w="225" w:type="pct"/>
            <w:tcBorders>
              <w:top w:val="single" w:sz="4" w:space="0" w:color="000000"/>
              <w:left w:val="nil"/>
              <w:bottom w:val="single" w:sz="4" w:space="0" w:color="000000"/>
              <w:right w:val="single" w:sz="4" w:space="0" w:color="000000"/>
            </w:tcBorders>
            <w:shd w:val="clear" w:color="auto" w:fill="366092"/>
            <w:vAlign w:val="center"/>
            <w:hideMark/>
          </w:tcPr>
          <w:p w:rsidR="00550EBD" w:rsidRPr="00E84B2A" w:rsidRDefault="00550EBD">
            <w:pPr>
              <w:jc w:val="center"/>
              <w:rPr>
                <w:rFonts w:ascii="PT Astra Serif" w:hAnsi="PT Astra Serif"/>
                <w:b/>
                <w:color w:val="FFFFFF"/>
                <w:szCs w:val="28"/>
              </w:rPr>
            </w:pPr>
            <w:r w:rsidRPr="00E84B2A">
              <w:rPr>
                <w:rFonts w:ascii="PT Astra Serif" w:hAnsi="PT Astra Serif"/>
                <w:b/>
                <w:color w:val="FFFFFF"/>
                <w:szCs w:val="28"/>
              </w:rPr>
              <w:t>2032</w:t>
            </w:r>
          </w:p>
        </w:tc>
        <w:tc>
          <w:tcPr>
            <w:tcW w:w="225" w:type="pct"/>
            <w:tcBorders>
              <w:top w:val="single" w:sz="4" w:space="0" w:color="000000"/>
              <w:left w:val="nil"/>
              <w:bottom w:val="single" w:sz="4" w:space="0" w:color="000000"/>
              <w:right w:val="single" w:sz="4" w:space="0" w:color="000000"/>
            </w:tcBorders>
            <w:shd w:val="clear" w:color="auto" w:fill="366092"/>
            <w:vAlign w:val="center"/>
            <w:hideMark/>
          </w:tcPr>
          <w:p w:rsidR="00550EBD" w:rsidRPr="00E84B2A" w:rsidRDefault="00550EBD">
            <w:pPr>
              <w:jc w:val="center"/>
              <w:rPr>
                <w:rFonts w:ascii="PT Astra Serif" w:hAnsi="PT Astra Serif"/>
                <w:b/>
                <w:color w:val="FFFFFF"/>
                <w:szCs w:val="28"/>
              </w:rPr>
            </w:pPr>
            <w:r w:rsidRPr="00E84B2A">
              <w:rPr>
                <w:rFonts w:ascii="PT Astra Serif" w:hAnsi="PT Astra Serif"/>
                <w:b/>
                <w:color w:val="FFFFFF"/>
                <w:szCs w:val="28"/>
              </w:rPr>
              <w:t>2033</w:t>
            </w:r>
          </w:p>
        </w:tc>
        <w:tc>
          <w:tcPr>
            <w:tcW w:w="225" w:type="pct"/>
            <w:tcBorders>
              <w:top w:val="single" w:sz="4" w:space="0" w:color="000000"/>
              <w:left w:val="nil"/>
              <w:bottom w:val="single" w:sz="4" w:space="0" w:color="000000"/>
              <w:right w:val="single" w:sz="4" w:space="0" w:color="000000"/>
            </w:tcBorders>
            <w:shd w:val="clear" w:color="auto" w:fill="366092"/>
            <w:vAlign w:val="center"/>
            <w:hideMark/>
          </w:tcPr>
          <w:p w:rsidR="00550EBD" w:rsidRPr="00E84B2A" w:rsidRDefault="00550EBD">
            <w:pPr>
              <w:jc w:val="center"/>
              <w:rPr>
                <w:rFonts w:ascii="PT Astra Serif" w:hAnsi="PT Astra Serif"/>
                <w:b/>
                <w:color w:val="FFFFFF"/>
                <w:szCs w:val="28"/>
              </w:rPr>
            </w:pPr>
            <w:r w:rsidRPr="00E84B2A">
              <w:rPr>
                <w:rFonts w:ascii="PT Astra Serif" w:hAnsi="PT Astra Serif"/>
                <w:b/>
                <w:color w:val="FFFFFF"/>
                <w:szCs w:val="28"/>
              </w:rPr>
              <w:t>2034</w:t>
            </w:r>
          </w:p>
        </w:tc>
        <w:tc>
          <w:tcPr>
            <w:tcW w:w="225" w:type="pct"/>
            <w:tcBorders>
              <w:top w:val="single" w:sz="4" w:space="0" w:color="000000"/>
              <w:left w:val="nil"/>
              <w:bottom w:val="single" w:sz="4" w:space="0" w:color="000000"/>
              <w:right w:val="single" w:sz="4" w:space="0" w:color="000000"/>
            </w:tcBorders>
            <w:shd w:val="clear" w:color="auto" w:fill="366092"/>
            <w:vAlign w:val="center"/>
            <w:hideMark/>
          </w:tcPr>
          <w:p w:rsidR="00550EBD" w:rsidRPr="00E84B2A" w:rsidRDefault="00550EBD">
            <w:pPr>
              <w:jc w:val="center"/>
              <w:rPr>
                <w:rFonts w:ascii="PT Astra Serif" w:hAnsi="PT Astra Serif"/>
                <w:b/>
                <w:color w:val="FFFFFF"/>
                <w:szCs w:val="28"/>
              </w:rPr>
            </w:pPr>
            <w:r w:rsidRPr="00E84B2A">
              <w:rPr>
                <w:rFonts w:ascii="PT Astra Serif" w:hAnsi="PT Astra Serif"/>
                <w:b/>
                <w:color w:val="FFFFFF"/>
                <w:szCs w:val="28"/>
              </w:rPr>
              <w:t>2035</w:t>
            </w:r>
          </w:p>
        </w:tc>
        <w:tc>
          <w:tcPr>
            <w:tcW w:w="270" w:type="pct"/>
            <w:tcBorders>
              <w:top w:val="single" w:sz="4" w:space="0" w:color="000000"/>
              <w:left w:val="nil"/>
              <w:bottom w:val="single" w:sz="4" w:space="0" w:color="000000"/>
              <w:right w:val="single" w:sz="4" w:space="0" w:color="000000"/>
            </w:tcBorders>
            <w:shd w:val="clear" w:color="auto" w:fill="366092"/>
            <w:vAlign w:val="center"/>
            <w:hideMark/>
          </w:tcPr>
          <w:p w:rsidR="00550EBD" w:rsidRPr="00E84B2A" w:rsidRDefault="00550EBD">
            <w:pPr>
              <w:jc w:val="center"/>
              <w:rPr>
                <w:rFonts w:ascii="PT Astra Serif" w:hAnsi="PT Astra Serif"/>
                <w:b/>
                <w:color w:val="FFFFFF"/>
                <w:szCs w:val="28"/>
              </w:rPr>
            </w:pPr>
            <w:r w:rsidRPr="00E84B2A">
              <w:rPr>
                <w:rFonts w:ascii="PT Astra Serif" w:hAnsi="PT Astra Serif"/>
                <w:b/>
                <w:color w:val="FFFFFF"/>
                <w:szCs w:val="28"/>
              </w:rPr>
              <w:t>2036</w:t>
            </w:r>
          </w:p>
        </w:tc>
        <w:tc>
          <w:tcPr>
            <w:tcW w:w="270" w:type="pct"/>
            <w:tcBorders>
              <w:top w:val="single" w:sz="4" w:space="0" w:color="000000"/>
              <w:left w:val="nil"/>
              <w:bottom w:val="single" w:sz="4" w:space="0" w:color="000000"/>
              <w:right w:val="single" w:sz="4" w:space="0" w:color="000000"/>
            </w:tcBorders>
            <w:shd w:val="clear" w:color="auto" w:fill="366092"/>
            <w:vAlign w:val="center"/>
            <w:hideMark/>
          </w:tcPr>
          <w:p w:rsidR="00550EBD" w:rsidRPr="00E84B2A" w:rsidRDefault="00550EBD">
            <w:pPr>
              <w:jc w:val="center"/>
              <w:rPr>
                <w:rFonts w:ascii="PT Astra Serif" w:hAnsi="PT Astra Serif"/>
                <w:b/>
                <w:color w:val="FFFFFF"/>
                <w:szCs w:val="28"/>
              </w:rPr>
            </w:pPr>
            <w:r w:rsidRPr="00E84B2A">
              <w:rPr>
                <w:rFonts w:ascii="PT Astra Serif" w:hAnsi="PT Astra Serif"/>
                <w:b/>
                <w:color w:val="FFFFFF"/>
                <w:szCs w:val="28"/>
              </w:rPr>
              <w:t>2037</w:t>
            </w:r>
          </w:p>
        </w:tc>
        <w:tc>
          <w:tcPr>
            <w:tcW w:w="270" w:type="pct"/>
            <w:tcBorders>
              <w:top w:val="single" w:sz="4" w:space="0" w:color="000000"/>
              <w:left w:val="nil"/>
              <w:bottom w:val="single" w:sz="4" w:space="0" w:color="000000"/>
              <w:right w:val="single" w:sz="4" w:space="0" w:color="000000"/>
            </w:tcBorders>
            <w:shd w:val="clear" w:color="auto" w:fill="366092"/>
            <w:vAlign w:val="center"/>
            <w:hideMark/>
          </w:tcPr>
          <w:p w:rsidR="00550EBD" w:rsidRPr="00E84B2A" w:rsidRDefault="00550EBD">
            <w:pPr>
              <w:jc w:val="center"/>
              <w:rPr>
                <w:rFonts w:ascii="PT Astra Serif" w:hAnsi="PT Astra Serif"/>
                <w:b/>
                <w:color w:val="FFFFFF"/>
                <w:szCs w:val="28"/>
              </w:rPr>
            </w:pPr>
            <w:r w:rsidRPr="00E84B2A">
              <w:rPr>
                <w:rFonts w:ascii="PT Astra Serif" w:hAnsi="PT Astra Serif"/>
                <w:b/>
                <w:color w:val="FFFFFF"/>
                <w:szCs w:val="28"/>
              </w:rPr>
              <w:t>2038</w:t>
            </w:r>
          </w:p>
        </w:tc>
        <w:tc>
          <w:tcPr>
            <w:tcW w:w="270" w:type="pct"/>
            <w:tcBorders>
              <w:top w:val="single" w:sz="4" w:space="0" w:color="000000"/>
              <w:left w:val="nil"/>
              <w:bottom w:val="single" w:sz="4" w:space="0" w:color="000000"/>
              <w:right w:val="single" w:sz="4" w:space="0" w:color="000000"/>
            </w:tcBorders>
            <w:shd w:val="clear" w:color="auto" w:fill="366092"/>
            <w:vAlign w:val="center"/>
            <w:hideMark/>
          </w:tcPr>
          <w:p w:rsidR="00550EBD" w:rsidRPr="00E84B2A" w:rsidRDefault="00550EBD">
            <w:pPr>
              <w:jc w:val="center"/>
              <w:rPr>
                <w:rFonts w:ascii="PT Astra Serif" w:hAnsi="PT Astra Serif"/>
                <w:b/>
                <w:color w:val="FFFFFF"/>
                <w:szCs w:val="28"/>
              </w:rPr>
            </w:pPr>
            <w:r w:rsidRPr="00E84B2A">
              <w:rPr>
                <w:rFonts w:ascii="PT Astra Serif" w:hAnsi="PT Astra Serif"/>
                <w:b/>
                <w:color w:val="FFFFFF"/>
                <w:szCs w:val="28"/>
              </w:rPr>
              <w:t>2039</w:t>
            </w:r>
          </w:p>
        </w:tc>
        <w:tc>
          <w:tcPr>
            <w:tcW w:w="270" w:type="pct"/>
            <w:tcBorders>
              <w:top w:val="single" w:sz="4" w:space="0" w:color="000000"/>
              <w:left w:val="nil"/>
              <w:bottom w:val="single" w:sz="4" w:space="0" w:color="000000"/>
              <w:right w:val="single" w:sz="4" w:space="0" w:color="000000"/>
            </w:tcBorders>
            <w:shd w:val="clear" w:color="auto" w:fill="366092"/>
            <w:vAlign w:val="center"/>
            <w:hideMark/>
          </w:tcPr>
          <w:p w:rsidR="00550EBD" w:rsidRPr="00E84B2A" w:rsidRDefault="00550EBD">
            <w:pPr>
              <w:jc w:val="center"/>
              <w:rPr>
                <w:rFonts w:ascii="PT Astra Serif" w:hAnsi="PT Astra Serif"/>
                <w:b/>
                <w:color w:val="FFFFFF"/>
                <w:szCs w:val="28"/>
              </w:rPr>
            </w:pPr>
            <w:r w:rsidRPr="00E84B2A">
              <w:rPr>
                <w:rFonts w:ascii="PT Astra Serif" w:hAnsi="PT Astra Serif"/>
                <w:b/>
                <w:color w:val="FFFFFF"/>
                <w:szCs w:val="28"/>
              </w:rPr>
              <w:t>2040</w:t>
            </w:r>
          </w:p>
        </w:tc>
        <w:tc>
          <w:tcPr>
            <w:tcW w:w="269" w:type="pct"/>
            <w:tcBorders>
              <w:top w:val="single" w:sz="4" w:space="0" w:color="000000"/>
              <w:left w:val="nil"/>
              <w:bottom w:val="single" w:sz="4" w:space="0" w:color="000000"/>
              <w:right w:val="single" w:sz="4" w:space="0" w:color="000000"/>
            </w:tcBorders>
            <w:shd w:val="clear" w:color="auto" w:fill="366092"/>
            <w:vAlign w:val="center"/>
            <w:hideMark/>
          </w:tcPr>
          <w:p w:rsidR="00550EBD" w:rsidRPr="00E84B2A" w:rsidRDefault="00550EBD">
            <w:pPr>
              <w:jc w:val="center"/>
              <w:rPr>
                <w:rFonts w:ascii="PT Astra Serif" w:hAnsi="PT Astra Serif"/>
                <w:b/>
                <w:color w:val="FFFFFF"/>
                <w:szCs w:val="28"/>
              </w:rPr>
            </w:pPr>
            <w:r w:rsidRPr="00E84B2A">
              <w:rPr>
                <w:rFonts w:ascii="PT Astra Serif" w:hAnsi="PT Astra Serif"/>
                <w:b/>
                <w:color w:val="FFFFFF"/>
                <w:szCs w:val="28"/>
              </w:rPr>
              <w:t>2041</w:t>
            </w:r>
          </w:p>
        </w:tc>
      </w:tr>
      <w:tr w:rsidR="00550EBD" w:rsidRPr="00E84B2A" w:rsidTr="00550EBD">
        <w:trPr>
          <w:trHeight w:val="300"/>
        </w:trPr>
        <w:tc>
          <w:tcPr>
            <w:tcW w:w="110" w:type="pct"/>
            <w:tcBorders>
              <w:top w:val="nil"/>
              <w:left w:val="single" w:sz="4" w:space="0" w:color="000000"/>
              <w:bottom w:val="single" w:sz="4" w:space="0" w:color="000000"/>
              <w:right w:val="single" w:sz="4" w:space="0" w:color="000000"/>
            </w:tcBorders>
            <w:shd w:val="clear" w:color="auto" w:fill="D9EAF7"/>
            <w:vAlign w:val="center"/>
            <w:hideMark/>
          </w:tcPr>
          <w:p w:rsidR="00550EBD" w:rsidRPr="00E84B2A" w:rsidRDefault="00550EBD">
            <w:pPr>
              <w:jc w:val="center"/>
              <w:rPr>
                <w:rFonts w:ascii="PT Astra Serif" w:hAnsi="PT Astra Serif"/>
                <w:b/>
                <w:bCs/>
                <w:szCs w:val="28"/>
              </w:rPr>
            </w:pPr>
            <w:r w:rsidRPr="00E84B2A">
              <w:rPr>
                <w:rFonts w:ascii="PT Astra Serif" w:hAnsi="PT Astra Serif"/>
                <w:b/>
                <w:bCs/>
                <w:szCs w:val="28"/>
              </w:rPr>
              <w:t> </w:t>
            </w:r>
          </w:p>
        </w:tc>
        <w:tc>
          <w:tcPr>
            <w:tcW w:w="4890" w:type="pct"/>
            <w:gridSpan w:val="18"/>
            <w:tcBorders>
              <w:top w:val="nil"/>
              <w:left w:val="nil"/>
              <w:bottom w:val="single" w:sz="4" w:space="0" w:color="000000"/>
              <w:right w:val="single" w:sz="4" w:space="0" w:color="000000"/>
            </w:tcBorders>
            <w:shd w:val="clear" w:color="auto" w:fill="D9EAF7"/>
            <w:vAlign w:val="center"/>
            <w:hideMark/>
          </w:tcPr>
          <w:p w:rsidR="00550EBD" w:rsidRPr="00E84B2A" w:rsidRDefault="00550EBD">
            <w:pPr>
              <w:rPr>
                <w:rFonts w:ascii="PT Astra Serif" w:hAnsi="PT Astra Serif"/>
                <w:b/>
                <w:bCs/>
                <w:szCs w:val="28"/>
              </w:rPr>
            </w:pPr>
            <w:r w:rsidRPr="00E84B2A">
              <w:rPr>
                <w:rFonts w:ascii="PT Astra Serif" w:hAnsi="PT Astra Serif"/>
                <w:b/>
                <w:bCs/>
                <w:szCs w:val="28"/>
              </w:rPr>
              <w:t>МКП "ЖКХ Ломинцевское Щекинского района"</w:t>
            </w:r>
          </w:p>
        </w:tc>
      </w:tr>
      <w:tr w:rsidR="00550EBD" w:rsidRPr="00E84B2A" w:rsidTr="00550EBD">
        <w:trPr>
          <w:trHeight w:val="300"/>
        </w:trPr>
        <w:tc>
          <w:tcPr>
            <w:tcW w:w="110" w:type="pct"/>
            <w:tcBorders>
              <w:top w:val="nil"/>
              <w:left w:val="single" w:sz="4" w:space="0" w:color="000000"/>
              <w:bottom w:val="single" w:sz="4" w:space="0" w:color="000000"/>
              <w:right w:val="single" w:sz="4" w:space="0" w:color="000000"/>
            </w:tcBorders>
            <w:vAlign w:val="center"/>
            <w:hideMark/>
          </w:tcPr>
          <w:p w:rsidR="00550EBD" w:rsidRPr="00E84B2A" w:rsidRDefault="00550EBD">
            <w:pPr>
              <w:jc w:val="center"/>
              <w:rPr>
                <w:rFonts w:ascii="PT Astra Serif" w:hAnsi="PT Astra Serif"/>
                <w:szCs w:val="28"/>
              </w:rPr>
            </w:pPr>
            <w:r w:rsidRPr="00E84B2A">
              <w:rPr>
                <w:rFonts w:ascii="PT Astra Serif" w:hAnsi="PT Astra Serif"/>
                <w:szCs w:val="28"/>
              </w:rPr>
              <w:t>1</w:t>
            </w:r>
          </w:p>
        </w:tc>
        <w:tc>
          <w:tcPr>
            <w:tcW w:w="801" w:type="pct"/>
            <w:tcBorders>
              <w:top w:val="nil"/>
              <w:left w:val="nil"/>
              <w:bottom w:val="single" w:sz="4" w:space="0" w:color="000000"/>
              <w:right w:val="single" w:sz="4" w:space="0" w:color="000000"/>
            </w:tcBorders>
            <w:vAlign w:val="center"/>
            <w:hideMark/>
          </w:tcPr>
          <w:p w:rsidR="00550EBD" w:rsidRPr="00E84B2A" w:rsidRDefault="00550EBD">
            <w:pPr>
              <w:rPr>
                <w:rFonts w:ascii="PT Astra Serif" w:hAnsi="PT Astra Serif"/>
                <w:szCs w:val="28"/>
              </w:rPr>
            </w:pPr>
            <w:r w:rsidRPr="00E84B2A">
              <w:rPr>
                <w:rFonts w:ascii="PT Astra Serif" w:hAnsi="PT Astra Serif"/>
                <w:szCs w:val="28"/>
              </w:rPr>
              <w:t>Полезный отпуск, теплоноситель вода, Гкал/год</w:t>
            </w:r>
          </w:p>
        </w:tc>
        <w:tc>
          <w:tcPr>
            <w:tcW w:w="225" w:type="pct"/>
            <w:tcBorders>
              <w:top w:val="nil"/>
              <w:left w:val="nil"/>
              <w:bottom w:val="single" w:sz="4" w:space="0" w:color="000000"/>
              <w:right w:val="single" w:sz="4" w:space="0" w:color="000000"/>
            </w:tcBorders>
            <w:vAlign w:val="center"/>
            <w:hideMark/>
          </w:tcPr>
          <w:p w:rsidR="00550EBD" w:rsidRPr="00E84B2A" w:rsidRDefault="00550EBD">
            <w:pPr>
              <w:jc w:val="center"/>
              <w:rPr>
                <w:rFonts w:ascii="PT Astra Serif" w:hAnsi="PT Astra Serif"/>
                <w:szCs w:val="28"/>
              </w:rPr>
            </w:pPr>
            <w:r w:rsidRPr="00E84B2A">
              <w:rPr>
                <w:rFonts w:ascii="PT Astra Serif" w:hAnsi="PT Astra Serif"/>
                <w:szCs w:val="28"/>
              </w:rPr>
              <w:t>3 839,800</w:t>
            </w:r>
          </w:p>
        </w:tc>
        <w:tc>
          <w:tcPr>
            <w:tcW w:w="225" w:type="pct"/>
            <w:tcBorders>
              <w:top w:val="nil"/>
              <w:left w:val="nil"/>
              <w:bottom w:val="single" w:sz="4" w:space="0" w:color="000000"/>
              <w:right w:val="single" w:sz="4" w:space="0" w:color="000000"/>
            </w:tcBorders>
            <w:vAlign w:val="center"/>
            <w:hideMark/>
          </w:tcPr>
          <w:p w:rsidR="00550EBD" w:rsidRPr="00E84B2A" w:rsidRDefault="00550EBD">
            <w:pPr>
              <w:jc w:val="center"/>
              <w:rPr>
                <w:rFonts w:ascii="PT Astra Serif" w:hAnsi="PT Astra Serif"/>
                <w:szCs w:val="28"/>
              </w:rPr>
            </w:pPr>
            <w:r w:rsidRPr="00E84B2A">
              <w:rPr>
                <w:rFonts w:ascii="PT Astra Serif" w:hAnsi="PT Astra Serif"/>
                <w:szCs w:val="28"/>
              </w:rPr>
              <w:t>3 687,720</w:t>
            </w:r>
          </w:p>
        </w:tc>
        <w:tc>
          <w:tcPr>
            <w:tcW w:w="225" w:type="pct"/>
            <w:tcBorders>
              <w:top w:val="nil"/>
              <w:left w:val="nil"/>
              <w:bottom w:val="single" w:sz="4" w:space="0" w:color="000000"/>
              <w:right w:val="single" w:sz="4" w:space="0" w:color="000000"/>
            </w:tcBorders>
            <w:vAlign w:val="center"/>
            <w:hideMark/>
          </w:tcPr>
          <w:p w:rsidR="00550EBD" w:rsidRPr="00E84B2A" w:rsidRDefault="00550EBD">
            <w:pPr>
              <w:jc w:val="center"/>
              <w:rPr>
                <w:rFonts w:ascii="PT Astra Serif" w:hAnsi="PT Astra Serif"/>
                <w:szCs w:val="28"/>
              </w:rPr>
            </w:pPr>
            <w:r w:rsidRPr="00E84B2A">
              <w:rPr>
                <w:rFonts w:ascii="PT Astra Serif" w:hAnsi="PT Astra Serif"/>
                <w:szCs w:val="28"/>
              </w:rPr>
              <w:t>3 687,720</w:t>
            </w:r>
          </w:p>
        </w:tc>
        <w:tc>
          <w:tcPr>
            <w:tcW w:w="225" w:type="pct"/>
            <w:tcBorders>
              <w:top w:val="nil"/>
              <w:left w:val="nil"/>
              <w:bottom w:val="single" w:sz="4" w:space="0" w:color="000000"/>
              <w:right w:val="single" w:sz="4" w:space="0" w:color="000000"/>
            </w:tcBorders>
            <w:vAlign w:val="center"/>
            <w:hideMark/>
          </w:tcPr>
          <w:p w:rsidR="00550EBD" w:rsidRPr="00E84B2A" w:rsidRDefault="00550EBD">
            <w:pPr>
              <w:jc w:val="center"/>
              <w:rPr>
                <w:rFonts w:ascii="PT Astra Serif" w:hAnsi="PT Astra Serif"/>
                <w:szCs w:val="28"/>
              </w:rPr>
            </w:pPr>
            <w:r w:rsidRPr="00E84B2A">
              <w:rPr>
                <w:rFonts w:ascii="PT Astra Serif" w:hAnsi="PT Astra Serif"/>
                <w:szCs w:val="28"/>
              </w:rPr>
              <w:t>3 687,720</w:t>
            </w:r>
          </w:p>
        </w:tc>
        <w:tc>
          <w:tcPr>
            <w:tcW w:w="225" w:type="pct"/>
            <w:tcBorders>
              <w:top w:val="nil"/>
              <w:left w:val="nil"/>
              <w:bottom w:val="single" w:sz="4" w:space="0" w:color="000000"/>
              <w:right w:val="single" w:sz="4" w:space="0" w:color="000000"/>
            </w:tcBorders>
            <w:vAlign w:val="center"/>
            <w:hideMark/>
          </w:tcPr>
          <w:p w:rsidR="00550EBD" w:rsidRPr="00E84B2A" w:rsidRDefault="00550EBD">
            <w:pPr>
              <w:jc w:val="center"/>
              <w:rPr>
                <w:rFonts w:ascii="PT Astra Serif" w:hAnsi="PT Astra Serif"/>
                <w:szCs w:val="28"/>
              </w:rPr>
            </w:pPr>
            <w:r w:rsidRPr="00E84B2A">
              <w:rPr>
                <w:rFonts w:ascii="PT Astra Serif" w:hAnsi="PT Astra Serif"/>
                <w:szCs w:val="28"/>
              </w:rPr>
              <w:t>3 687,720</w:t>
            </w:r>
          </w:p>
        </w:tc>
        <w:tc>
          <w:tcPr>
            <w:tcW w:w="225" w:type="pct"/>
            <w:tcBorders>
              <w:top w:val="nil"/>
              <w:left w:val="nil"/>
              <w:bottom w:val="single" w:sz="4" w:space="0" w:color="000000"/>
              <w:right w:val="single" w:sz="4" w:space="0" w:color="000000"/>
            </w:tcBorders>
            <w:vAlign w:val="center"/>
            <w:hideMark/>
          </w:tcPr>
          <w:p w:rsidR="00550EBD" w:rsidRPr="00E84B2A" w:rsidRDefault="00550EBD">
            <w:pPr>
              <w:jc w:val="center"/>
              <w:rPr>
                <w:rFonts w:ascii="PT Astra Serif" w:hAnsi="PT Astra Serif"/>
                <w:szCs w:val="28"/>
              </w:rPr>
            </w:pPr>
            <w:r w:rsidRPr="00E84B2A">
              <w:rPr>
                <w:rFonts w:ascii="PT Astra Serif" w:hAnsi="PT Astra Serif"/>
                <w:szCs w:val="28"/>
              </w:rPr>
              <w:t>3 687,720</w:t>
            </w:r>
          </w:p>
        </w:tc>
        <w:tc>
          <w:tcPr>
            <w:tcW w:w="225" w:type="pct"/>
            <w:tcBorders>
              <w:top w:val="nil"/>
              <w:left w:val="nil"/>
              <w:bottom w:val="single" w:sz="4" w:space="0" w:color="000000"/>
              <w:right w:val="single" w:sz="4" w:space="0" w:color="000000"/>
            </w:tcBorders>
            <w:vAlign w:val="center"/>
            <w:hideMark/>
          </w:tcPr>
          <w:p w:rsidR="00550EBD" w:rsidRPr="00E84B2A" w:rsidRDefault="00550EBD">
            <w:pPr>
              <w:jc w:val="center"/>
              <w:rPr>
                <w:rFonts w:ascii="PT Astra Serif" w:hAnsi="PT Astra Serif"/>
                <w:szCs w:val="28"/>
              </w:rPr>
            </w:pPr>
            <w:r w:rsidRPr="00E84B2A">
              <w:rPr>
                <w:rFonts w:ascii="PT Astra Serif" w:hAnsi="PT Astra Serif"/>
                <w:szCs w:val="28"/>
              </w:rPr>
              <w:t>3 687,720</w:t>
            </w:r>
          </w:p>
        </w:tc>
        <w:tc>
          <w:tcPr>
            <w:tcW w:w="225" w:type="pct"/>
            <w:tcBorders>
              <w:top w:val="nil"/>
              <w:left w:val="nil"/>
              <w:bottom w:val="single" w:sz="4" w:space="0" w:color="000000"/>
              <w:right w:val="single" w:sz="4" w:space="0" w:color="000000"/>
            </w:tcBorders>
            <w:vAlign w:val="center"/>
            <w:hideMark/>
          </w:tcPr>
          <w:p w:rsidR="00550EBD" w:rsidRPr="00E84B2A" w:rsidRDefault="00550EBD">
            <w:pPr>
              <w:jc w:val="center"/>
              <w:rPr>
                <w:rFonts w:ascii="PT Astra Serif" w:hAnsi="PT Astra Serif"/>
                <w:szCs w:val="28"/>
              </w:rPr>
            </w:pPr>
            <w:r w:rsidRPr="00E84B2A">
              <w:rPr>
                <w:rFonts w:ascii="PT Astra Serif" w:hAnsi="PT Astra Serif"/>
                <w:szCs w:val="28"/>
              </w:rPr>
              <w:t>3 687,720</w:t>
            </w:r>
          </w:p>
        </w:tc>
        <w:tc>
          <w:tcPr>
            <w:tcW w:w="225" w:type="pct"/>
            <w:tcBorders>
              <w:top w:val="nil"/>
              <w:left w:val="nil"/>
              <w:bottom w:val="single" w:sz="4" w:space="0" w:color="000000"/>
              <w:right w:val="single" w:sz="4" w:space="0" w:color="000000"/>
            </w:tcBorders>
            <w:vAlign w:val="center"/>
            <w:hideMark/>
          </w:tcPr>
          <w:p w:rsidR="00550EBD" w:rsidRPr="00E84B2A" w:rsidRDefault="00550EBD">
            <w:pPr>
              <w:jc w:val="center"/>
              <w:rPr>
                <w:rFonts w:ascii="PT Astra Serif" w:hAnsi="PT Astra Serif"/>
                <w:szCs w:val="28"/>
              </w:rPr>
            </w:pPr>
            <w:r w:rsidRPr="00E84B2A">
              <w:rPr>
                <w:rFonts w:ascii="PT Astra Serif" w:hAnsi="PT Astra Serif"/>
                <w:szCs w:val="28"/>
              </w:rPr>
              <w:t>3 687,720</w:t>
            </w:r>
          </w:p>
        </w:tc>
        <w:tc>
          <w:tcPr>
            <w:tcW w:w="225" w:type="pct"/>
            <w:tcBorders>
              <w:top w:val="nil"/>
              <w:left w:val="nil"/>
              <w:bottom w:val="single" w:sz="4" w:space="0" w:color="000000"/>
              <w:right w:val="single" w:sz="4" w:space="0" w:color="000000"/>
            </w:tcBorders>
            <w:vAlign w:val="center"/>
            <w:hideMark/>
          </w:tcPr>
          <w:p w:rsidR="00550EBD" w:rsidRPr="00E84B2A" w:rsidRDefault="00550EBD">
            <w:pPr>
              <w:jc w:val="center"/>
              <w:rPr>
                <w:rFonts w:ascii="PT Astra Serif" w:hAnsi="PT Astra Serif"/>
                <w:szCs w:val="28"/>
              </w:rPr>
            </w:pPr>
            <w:r w:rsidRPr="00E84B2A">
              <w:rPr>
                <w:rFonts w:ascii="PT Astra Serif" w:hAnsi="PT Astra Serif"/>
                <w:szCs w:val="28"/>
              </w:rPr>
              <w:t>3 687,720</w:t>
            </w:r>
          </w:p>
        </w:tc>
        <w:tc>
          <w:tcPr>
            <w:tcW w:w="225" w:type="pct"/>
            <w:tcBorders>
              <w:top w:val="nil"/>
              <w:left w:val="nil"/>
              <w:bottom w:val="single" w:sz="4" w:space="0" w:color="000000"/>
              <w:right w:val="single" w:sz="4" w:space="0" w:color="000000"/>
            </w:tcBorders>
            <w:vAlign w:val="center"/>
            <w:hideMark/>
          </w:tcPr>
          <w:p w:rsidR="00550EBD" w:rsidRPr="00E84B2A" w:rsidRDefault="00550EBD">
            <w:pPr>
              <w:jc w:val="center"/>
              <w:rPr>
                <w:rFonts w:ascii="PT Astra Serif" w:hAnsi="PT Astra Serif"/>
                <w:szCs w:val="28"/>
              </w:rPr>
            </w:pPr>
            <w:r w:rsidRPr="00E84B2A">
              <w:rPr>
                <w:rFonts w:ascii="PT Astra Serif" w:hAnsi="PT Astra Serif"/>
                <w:szCs w:val="28"/>
              </w:rPr>
              <w:t>3 687,720</w:t>
            </w:r>
          </w:p>
        </w:tc>
        <w:tc>
          <w:tcPr>
            <w:tcW w:w="270" w:type="pct"/>
            <w:tcBorders>
              <w:top w:val="nil"/>
              <w:left w:val="nil"/>
              <w:bottom w:val="single" w:sz="4" w:space="0" w:color="000000"/>
              <w:right w:val="single" w:sz="4" w:space="0" w:color="000000"/>
            </w:tcBorders>
            <w:vAlign w:val="center"/>
            <w:hideMark/>
          </w:tcPr>
          <w:p w:rsidR="00550EBD" w:rsidRPr="00E84B2A" w:rsidRDefault="00550EBD">
            <w:pPr>
              <w:jc w:val="center"/>
              <w:rPr>
                <w:rFonts w:ascii="PT Astra Serif" w:hAnsi="PT Astra Serif"/>
                <w:szCs w:val="28"/>
              </w:rPr>
            </w:pPr>
            <w:r w:rsidRPr="00E84B2A">
              <w:rPr>
                <w:rFonts w:ascii="PT Astra Serif" w:hAnsi="PT Astra Serif"/>
                <w:szCs w:val="28"/>
              </w:rPr>
              <w:t>3 687,720</w:t>
            </w:r>
          </w:p>
        </w:tc>
        <w:tc>
          <w:tcPr>
            <w:tcW w:w="270" w:type="pct"/>
            <w:tcBorders>
              <w:top w:val="nil"/>
              <w:left w:val="nil"/>
              <w:bottom w:val="single" w:sz="4" w:space="0" w:color="000000"/>
              <w:right w:val="single" w:sz="4" w:space="0" w:color="000000"/>
            </w:tcBorders>
            <w:vAlign w:val="center"/>
            <w:hideMark/>
          </w:tcPr>
          <w:p w:rsidR="00550EBD" w:rsidRPr="00E84B2A" w:rsidRDefault="00550EBD">
            <w:pPr>
              <w:jc w:val="center"/>
              <w:rPr>
                <w:rFonts w:ascii="PT Astra Serif" w:hAnsi="PT Astra Serif"/>
                <w:szCs w:val="28"/>
              </w:rPr>
            </w:pPr>
            <w:r w:rsidRPr="00E84B2A">
              <w:rPr>
                <w:rFonts w:ascii="PT Astra Serif" w:hAnsi="PT Astra Serif"/>
                <w:szCs w:val="28"/>
              </w:rPr>
              <w:t>3 687,720</w:t>
            </w:r>
          </w:p>
        </w:tc>
        <w:tc>
          <w:tcPr>
            <w:tcW w:w="270" w:type="pct"/>
            <w:tcBorders>
              <w:top w:val="nil"/>
              <w:left w:val="nil"/>
              <w:bottom w:val="single" w:sz="4" w:space="0" w:color="000000"/>
              <w:right w:val="single" w:sz="4" w:space="0" w:color="000000"/>
            </w:tcBorders>
            <w:vAlign w:val="center"/>
            <w:hideMark/>
          </w:tcPr>
          <w:p w:rsidR="00550EBD" w:rsidRPr="00E84B2A" w:rsidRDefault="00550EBD">
            <w:pPr>
              <w:jc w:val="center"/>
              <w:rPr>
                <w:rFonts w:ascii="PT Astra Serif" w:hAnsi="PT Astra Serif"/>
                <w:szCs w:val="28"/>
              </w:rPr>
            </w:pPr>
            <w:r w:rsidRPr="00E84B2A">
              <w:rPr>
                <w:rFonts w:ascii="PT Astra Serif" w:hAnsi="PT Astra Serif"/>
                <w:szCs w:val="28"/>
              </w:rPr>
              <w:t>3 687,720</w:t>
            </w:r>
          </w:p>
        </w:tc>
        <w:tc>
          <w:tcPr>
            <w:tcW w:w="270" w:type="pct"/>
            <w:tcBorders>
              <w:top w:val="nil"/>
              <w:left w:val="nil"/>
              <w:bottom w:val="single" w:sz="4" w:space="0" w:color="000000"/>
              <w:right w:val="single" w:sz="4" w:space="0" w:color="000000"/>
            </w:tcBorders>
            <w:vAlign w:val="center"/>
            <w:hideMark/>
          </w:tcPr>
          <w:p w:rsidR="00550EBD" w:rsidRPr="00E84B2A" w:rsidRDefault="00550EBD">
            <w:pPr>
              <w:jc w:val="center"/>
              <w:rPr>
                <w:rFonts w:ascii="PT Astra Serif" w:hAnsi="PT Astra Serif"/>
                <w:szCs w:val="28"/>
              </w:rPr>
            </w:pPr>
            <w:r w:rsidRPr="00E84B2A">
              <w:rPr>
                <w:rFonts w:ascii="PT Astra Serif" w:hAnsi="PT Astra Serif"/>
                <w:szCs w:val="28"/>
              </w:rPr>
              <w:t>3 687,720</w:t>
            </w:r>
          </w:p>
        </w:tc>
        <w:tc>
          <w:tcPr>
            <w:tcW w:w="270" w:type="pct"/>
            <w:tcBorders>
              <w:top w:val="nil"/>
              <w:left w:val="nil"/>
              <w:bottom w:val="single" w:sz="4" w:space="0" w:color="000000"/>
              <w:right w:val="single" w:sz="4" w:space="0" w:color="000000"/>
            </w:tcBorders>
            <w:vAlign w:val="center"/>
            <w:hideMark/>
          </w:tcPr>
          <w:p w:rsidR="00550EBD" w:rsidRPr="00E84B2A" w:rsidRDefault="00550EBD">
            <w:pPr>
              <w:jc w:val="center"/>
              <w:rPr>
                <w:rFonts w:ascii="PT Astra Serif" w:hAnsi="PT Astra Serif"/>
                <w:szCs w:val="28"/>
              </w:rPr>
            </w:pPr>
            <w:r w:rsidRPr="00E84B2A">
              <w:rPr>
                <w:rFonts w:ascii="PT Astra Serif" w:hAnsi="PT Astra Serif"/>
                <w:szCs w:val="28"/>
              </w:rPr>
              <w:t>3 687,720</w:t>
            </w:r>
          </w:p>
        </w:tc>
        <w:tc>
          <w:tcPr>
            <w:tcW w:w="269" w:type="pct"/>
            <w:tcBorders>
              <w:top w:val="nil"/>
              <w:left w:val="nil"/>
              <w:bottom w:val="single" w:sz="4" w:space="0" w:color="000000"/>
              <w:right w:val="single" w:sz="4" w:space="0" w:color="000000"/>
            </w:tcBorders>
            <w:vAlign w:val="center"/>
            <w:hideMark/>
          </w:tcPr>
          <w:p w:rsidR="00550EBD" w:rsidRPr="00E84B2A" w:rsidRDefault="00550EBD">
            <w:pPr>
              <w:jc w:val="center"/>
              <w:rPr>
                <w:rFonts w:ascii="PT Astra Serif" w:hAnsi="PT Astra Serif"/>
                <w:szCs w:val="28"/>
              </w:rPr>
            </w:pPr>
            <w:r w:rsidRPr="00E84B2A">
              <w:rPr>
                <w:rFonts w:ascii="PT Astra Serif" w:hAnsi="PT Astra Serif"/>
                <w:szCs w:val="28"/>
              </w:rPr>
              <w:t>3 687,720</w:t>
            </w:r>
          </w:p>
        </w:tc>
      </w:tr>
      <w:tr w:rsidR="00550EBD" w:rsidRPr="00E84B2A" w:rsidTr="00550EBD">
        <w:trPr>
          <w:trHeight w:val="300"/>
        </w:trPr>
        <w:tc>
          <w:tcPr>
            <w:tcW w:w="110" w:type="pct"/>
            <w:tcBorders>
              <w:top w:val="nil"/>
              <w:left w:val="single" w:sz="4" w:space="0" w:color="000000"/>
              <w:bottom w:val="single" w:sz="4" w:space="0" w:color="000000"/>
              <w:right w:val="single" w:sz="4" w:space="0" w:color="000000"/>
            </w:tcBorders>
            <w:vAlign w:val="center"/>
            <w:hideMark/>
          </w:tcPr>
          <w:p w:rsidR="00550EBD" w:rsidRPr="00E84B2A" w:rsidRDefault="00550EBD">
            <w:pPr>
              <w:jc w:val="center"/>
              <w:rPr>
                <w:rFonts w:ascii="PT Astra Serif" w:hAnsi="PT Astra Serif"/>
                <w:szCs w:val="28"/>
              </w:rPr>
            </w:pPr>
            <w:r w:rsidRPr="00E84B2A">
              <w:rPr>
                <w:rFonts w:ascii="PT Astra Serif" w:hAnsi="PT Astra Serif"/>
                <w:szCs w:val="28"/>
              </w:rPr>
              <w:t>2</w:t>
            </w:r>
          </w:p>
        </w:tc>
        <w:tc>
          <w:tcPr>
            <w:tcW w:w="801" w:type="pct"/>
            <w:tcBorders>
              <w:top w:val="nil"/>
              <w:left w:val="nil"/>
              <w:bottom w:val="single" w:sz="4" w:space="0" w:color="000000"/>
              <w:right w:val="single" w:sz="4" w:space="0" w:color="000000"/>
            </w:tcBorders>
            <w:vAlign w:val="center"/>
            <w:hideMark/>
          </w:tcPr>
          <w:p w:rsidR="00550EBD" w:rsidRPr="00E84B2A" w:rsidRDefault="00550EBD">
            <w:pPr>
              <w:rPr>
                <w:rFonts w:ascii="PT Astra Serif" w:hAnsi="PT Astra Serif"/>
                <w:szCs w:val="28"/>
              </w:rPr>
            </w:pPr>
            <w:r w:rsidRPr="00E84B2A">
              <w:rPr>
                <w:rFonts w:ascii="PT Astra Serif" w:hAnsi="PT Astra Serif"/>
                <w:szCs w:val="28"/>
              </w:rPr>
              <w:t>Полезный отпуск, теплоноситель пар, Гкал/год</w:t>
            </w:r>
          </w:p>
        </w:tc>
        <w:tc>
          <w:tcPr>
            <w:tcW w:w="225" w:type="pct"/>
            <w:tcBorders>
              <w:top w:val="nil"/>
              <w:left w:val="nil"/>
              <w:bottom w:val="single" w:sz="4" w:space="0" w:color="000000"/>
              <w:right w:val="single" w:sz="4" w:space="0" w:color="000000"/>
            </w:tcBorders>
            <w:vAlign w:val="center"/>
            <w:hideMark/>
          </w:tcPr>
          <w:p w:rsidR="00550EBD" w:rsidRPr="00E84B2A" w:rsidRDefault="00550EBD">
            <w:pPr>
              <w:jc w:val="center"/>
              <w:rPr>
                <w:rFonts w:ascii="PT Astra Serif" w:hAnsi="PT Astra Serif"/>
                <w:szCs w:val="28"/>
              </w:rPr>
            </w:pPr>
            <w:r w:rsidRPr="00E84B2A">
              <w:rPr>
                <w:rFonts w:ascii="PT Astra Serif" w:hAnsi="PT Astra Serif"/>
                <w:szCs w:val="28"/>
              </w:rPr>
              <w:t>0,000</w:t>
            </w:r>
          </w:p>
        </w:tc>
        <w:tc>
          <w:tcPr>
            <w:tcW w:w="225" w:type="pct"/>
            <w:tcBorders>
              <w:top w:val="nil"/>
              <w:left w:val="nil"/>
              <w:bottom w:val="single" w:sz="4" w:space="0" w:color="000000"/>
              <w:right w:val="single" w:sz="4" w:space="0" w:color="000000"/>
            </w:tcBorders>
            <w:vAlign w:val="center"/>
            <w:hideMark/>
          </w:tcPr>
          <w:p w:rsidR="00550EBD" w:rsidRPr="00E84B2A" w:rsidRDefault="00550EBD">
            <w:pPr>
              <w:jc w:val="center"/>
              <w:rPr>
                <w:rFonts w:ascii="PT Astra Serif" w:hAnsi="PT Astra Serif"/>
                <w:szCs w:val="28"/>
              </w:rPr>
            </w:pPr>
            <w:r w:rsidRPr="00E84B2A">
              <w:rPr>
                <w:rFonts w:ascii="PT Astra Serif" w:hAnsi="PT Astra Serif"/>
                <w:szCs w:val="28"/>
              </w:rPr>
              <w:t>0,000</w:t>
            </w:r>
          </w:p>
        </w:tc>
        <w:tc>
          <w:tcPr>
            <w:tcW w:w="225" w:type="pct"/>
            <w:tcBorders>
              <w:top w:val="nil"/>
              <w:left w:val="nil"/>
              <w:bottom w:val="single" w:sz="4" w:space="0" w:color="000000"/>
              <w:right w:val="single" w:sz="4" w:space="0" w:color="000000"/>
            </w:tcBorders>
            <w:vAlign w:val="center"/>
            <w:hideMark/>
          </w:tcPr>
          <w:p w:rsidR="00550EBD" w:rsidRPr="00E84B2A" w:rsidRDefault="00550EBD">
            <w:pPr>
              <w:jc w:val="center"/>
              <w:rPr>
                <w:rFonts w:ascii="PT Astra Serif" w:hAnsi="PT Astra Serif"/>
                <w:szCs w:val="28"/>
              </w:rPr>
            </w:pPr>
            <w:r w:rsidRPr="00E84B2A">
              <w:rPr>
                <w:rFonts w:ascii="PT Astra Serif" w:hAnsi="PT Astra Serif"/>
                <w:szCs w:val="28"/>
              </w:rPr>
              <w:t>0,000</w:t>
            </w:r>
          </w:p>
        </w:tc>
        <w:tc>
          <w:tcPr>
            <w:tcW w:w="225" w:type="pct"/>
            <w:tcBorders>
              <w:top w:val="nil"/>
              <w:left w:val="nil"/>
              <w:bottom w:val="single" w:sz="4" w:space="0" w:color="000000"/>
              <w:right w:val="single" w:sz="4" w:space="0" w:color="000000"/>
            </w:tcBorders>
            <w:vAlign w:val="center"/>
            <w:hideMark/>
          </w:tcPr>
          <w:p w:rsidR="00550EBD" w:rsidRPr="00E84B2A" w:rsidRDefault="00550EBD">
            <w:pPr>
              <w:jc w:val="center"/>
              <w:rPr>
                <w:rFonts w:ascii="PT Astra Serif" w:hAnsi="PT Astra Serif"/>
                <w:szCs w:val="28"/>
              </w:rPr>
            </w:pPr>
            <w:r w:rsidRPr="00E84B2A">
              <w:rPr>
                <w:rFonts w:ascii="PT Astra Serif" w:hAnsi="PT Astra Serif"/>
                <w:szCs w:val="28"/>
              </w:rPr>
              <w:t>0,000</w:t>
            </w:r>
          </w:p>
        </w:tc>
        <w:tc>
          <w:tcPr>
            <w:tcW w:w="225" w:type="pct"/>
            <w:tcBorders>
              <w:top w:val="nil"/>
              <w:left w:val="nil"/>
              <w:bottom w:val="single" w:sz="4" w:space="0" w:color="000000"/>
              <w:right w:val="single" w:sz="4" w:space="0" w:color="000000"/>
            </w:tcBorders>
            <w:vAlign w:val="center"/>
            <w:hideMark/>
          </w:tcPr>
          <w:p w:rsidR="00550EBD" w:rsidRPr="00E84B2A" w:rsidRDefault="00550EBD">
            <w:pPr>
              <w:jc w:val="center"/>
              <w:rPr>
                <w:rFonts w:ascii="PT Astra Serif" w:hAnsi="PT Astra Serif"/>
                <w:szCs w:val="28"/>
              </w:rPr>
            </w:pPr>
            <w:r w:rsidRPr="00E84B2A">
              <w:rPr>
                <w:rFonts w:ascii="PT Astra Serif" w:hAnsi="PT Astra Serif"/>
                <w:szCs w:val="28"/>
              </w:rPr>
              <w:t>0,000</w:t>
            </w:r>
          </w:p>
        </w:tc>
        <w:tc>
          <w:tcPr>
            <w:tcW w:w="225" w:type="pct"/>
            <w:tcBorders>
              <w:top w:val="nil"/>
              <w:left w:val="nil"/>
              <w:bottom w:val="single" w:sz="4" w:space="0" w:color="000000"/>
              <w:right w:val="single" w:sz="4" w:space="0" w:color="000000"/>
            </w:tcBorders>
            <w:vAlign w:val="center"/>
            <w:hideMark/>
          </w:tcPr>
          <w:p w:rsidR="00550EBD" w:rsidRPr="00E84B2A" w:rsidRDefault="00550EBD">
            <w:pPr>
              <w:jc w:val="center"/>
              <w:rPr>
                <w:rFonts w:ascii="PT Astra Serif" w:hAnsi="PT Astra Serif"/>
                <w:szCs w:val="28"/>
              </w:rPr>
            </w:pPr>
            <w:r w:rsidRPr="00E84B2A">
              <w:rPr>
                <w:rFonts w:ascii="PT Astra Serif" w:hAnsi="PT Astra Serif"/>
                <w:szCs w:val="28"/>
              </w:rPr>
              <w:t>0,000</w:t>
            </w:r>
          </w:p>
        </w:tc>
        <w:tc>
          <w:tcPr>
            <w:tcW w:w="225" w:type="pct"/>
            <w:tcBorders>
              <w:top w:val="nil"/>
              <w:left w:val="nil"/>
              <w:bottom w:val="single" w:sz="4" w:space="0" w:color="000000"/>
              <w:right w:val="single" w:sz="4" w:space="0" w:color="000000"/>
            </w:tcBorders>
            <w:vAlign w:val="center"/>
            <w:hideMark/>
          </w:tcPr>
          <w:p w:rsidR="00550EBD" w:rsidRPr="00E84B2A" w:rsidRDefault="00550EBD">
            <w:pPr>
              <w:jc w:val="center"/>
              <w:rPr>
                <w:rFonts w:ascii="PT Astra Serif" w:hAnsi="PT Astra Serif"/>
                <w:szCs w:val="28"/>
              </w:rPr>
            </w:pPr>
            <w:r w:rsidRPr="00E84B2A">
              <w:rPr>
                <w:rFonts w:ascii="PT Astra Serif" w:hAnsi="PT Astra Serif"/>
                <w:szCs w:val="28"/>
              </w:rPr>
              <w:t>0,000</w:t>
            </w:r>
          </w:p>
        </w:tc>
        <w:tc>
          <w:tcPr>
            <w:tcW w:w="225" w:type="pct"/>
            <w:tcBorders>
              <w:top w:val="nil"/>
              <w:left w:val="nil"/>
              <w:bottom w:val="single" w:sz="4" w:space="0" w:color="000000"/>
              <w:right w:val="single" w:sz="4" w:space="0" w:color="000000"/>
            </w:tcBorders>
            <w:vAlign w:val="center"/>
            <w:hideMark/>
          </w:tcPr>
          <w:p w:rsidR="00550EBD" w:rsidRPr="00E84B2A" w:rsidRDefault="00550EBD">
            <w:pPr>
              <w:jc w:val="center"/>
              <w:rPr>
                <w:rFonts w:ascii="PT Astra Serif" w:hAnsi="PT Astra Serif"/>
                <w:szCs w:val="28"/>
              </w:rPr>
            </w:pPr>
            <w:r w:rsidRPr="00E84B2A">
              <w:rPr>
                <w:rFonts w:ascii="PT Astra Serif" w:hAnsi="PT Astra Serif"/>
                <w:szCs w:val="28"/>
              </w:rPr>
              <w:t>0,000</w:t>
            </w:r>
          </w:p>
        </w:tc>
        <w:tc>
          <w:tcPr>
            <w:tcW w:w="225" w:type="pct"/>
            <w:tcBorders>
              <w:top w:val="nil"/>
              <w:left w:val="nil"/>
              <w:bottom w:val="single" w:sz="4" w:space="0" w:color="000000"/>
              <w:right w:val="single" w:sz="4" w:space="0" w:color="000000"/>
            </w:tcBorders>
            <w:vAlign w:val="center"/>
            <w:hideMark/>
          </w:tcPr>
          <w:p w:rsidR="00550EBD" w:rsidRPr="00E84B2A" w:rsidRDefault="00550EBD">
            <w:pPr>
              <w:jc w:val="center"/>
              <w:rPr>
                <w:rFonts w:ascii="PT Astra Serif" w:hAnsi="PT Astra Serif"/>
                <w:szCs w:val="28"/>
              </w:rPr>
            </w:pPr>
            <w:r w:rsidRPr="00E84B2A">
              <w:rPr>
                <w:rFonts w:ascii="PT Astra Serif" w:hAnsi="PT Astra Serif"/>
                <w:szCs w:val="28"/>
              </w:rPr>
              <w:t>0,000</w:t>
            </w:r>
          </w:p>
        </w:tc>
        <w:tc>
          <w:tcPr>
            <w:tcW w:w="225" w:type="pct"/>
            <w:tcBorders>
              <w:top w:val="nil"/>
              <w:left w:val="nil"/>
              <w:bottom w:val="single" w:sz="4" w:space="0" w:color="000000"/>
              <w:right w:val="single" w:sz="4" w:space="0" w:color="000000"/>
            </w:tcBorders>
            <w:vAlign w:val="center"/>
            <w:hideMark/>
          </w:tcPr>
          <w:p w:rsidR="00550EBD" w:rsidRPr="00E84B2A" w:rsidRDefault="00550EBD">
            <w:pPr>
              <w:jc w:val="center"/>
              <w:rPr>
                <w:rFonts w:ascii="PT Astra Serif" w:hAnsi="PT Astra Serif"/>
                <w:szCs w:val="28"/>
              </w:rPr>
            </w:pPr>
            <w:r w:rsidRPr="00E84B2A">
              <w:rPr>
                <w:rFonts w:ascii="PT Astra Serif" w:hAnsi="PT Astra Serif"/>
                <w:szCs w:val="28"/>
              </w:rPr>
              <w:t>0,000</w:t>
            </w:r>
          </w:p>
        </w:tc>
        <w:tc>
          <w:tcPr>
            <w:tcW w:w="225" w:type="pct"/>
            <w:tcBorders>
              <w:top w:val="nil"/>
              <w:left w:val="nil"/>
              <w:bottom w:val="single" w:sz="4" w:space="0" w:color="000000"/>
              <w:right w:val="single" w:sz="4" w:space="0" w:color="000000"/>
            </w:tcBorders>
            <w:vAlign w:val="center"/>
            <w:hideMark/>
          </w:tcPr>
          <w:p w:rsidR="00550EBD" w:rsidRPr="00E84B2A" w:rsidRDefault="00550EBD">
            <w:pPr>
              <w:jc w:val="center"/>
              <w:rPr>
                <w:rFonts w:ascii="PT Astra Serif" w:hAnsi="PT Astra Serif"/>
                <w:szCs w:val="28"/>
              </w:rPr>
            </w:pPr>
            <w:r w:rsidRPr="00E84B2A">
              <w:rPr>
                <w:rFonts w:ascii="PT Astra Serif" w:hAnsi="PT Astra Serif"/>
                <w:szCs w:val="28"/>
              </w:rPr>
              <w:t>0,000</w:t>
            </w:r>
          </w:p>
        </w:tc>
        <w:tc>
          <w:tcPr>
            <w:tcW w:w="270" w:type="pct"/>
            <w:tcBorders>
              <w:top w:val="nil"/>
              <w:left w:val="nil"/>
              <w:bottom w:val="single" w:sz="4" w:space="0" w:color="000000"/>
              <w:right w:val="single" w:sz="4" w:space="0" w:color="000000"/>
            </w:tcBorders>
            <w:vAlign w:val="center"/>
            <w:hideMark/>
          </w:tcPr>
          <w:p w:rsidR="00550EBD" w:rsidRPr="00E84B2A" w:rsidRDefault="00550EBD">
            <w:pPr>
              <w:jc w:val="center"/>
              <w:rPr>
                <w:rFonts w:ascii="PT Astra Serif" w:hAnsi="PT Astra Serif"/>
                <w:szCs w:val="28"/>
              </w:rPr>
            </w:pPr>
            <w:r w:rsidRPr="00E84B2A">
              <w:rPr>
                <w:rFonts w:ascii="PT Astra Serif" w:hAnsi="PT Astra Serif"/>
                <w:szCs w:val="28"/>
              </w:rPr>
              <w:t>0,000</w:t>
            </w:r>
          </w:p>
        </w:tc>
        <w:tc>
          <w:tcPr>
            <w:tcW w:w="270" w:type="pct"/>
            <w:tcBorders>
              <w:top w:val="nil"/>
              <w:left w:val="nil"/>
              <w:bottom w:val="single" w:sz="4" w:space="0" w:color="000000"/>
              <w:right w:val="single" w:sz="4" w:space="0" w:color="000000"/>
            </w:tcBorders>
            <w:vAlign w:val="center"/>
            <w:hideMark/>
          </w:tcPr>
          <w:p w:rsidR="00550EBD" w:rsidRPr="00E84B2A" w:rsidRDefault="00550EBD">
            <w:pPr>
              <w:jc w:val="center"/>
              <w:rPr>
                <w:rFonts w:ascii="PT Astra Serif" w:hAnsi="PT Astra Serif"/>
                <w:szCs w:val="28"/>
              </w:rPr>
            </w:pPr>
            <w:r w:rsidRPr="00E84B2A">
              <w:rPr>
                <w:rFonts w:ascii="PT Astra Serif" w:hAnsi="PT Astra Serif"/>
                <w:szCs w:val="28"/>
              </w:rPr>
              <w:t>0,000</w:t>
            </w:r>
          </w:p>
        </w:tc>
        <w:tc>
          <w:tcPr>
            <w:tcW w:w="270" w:type="pct"/>
            <w:tcBorders>
              <w:top w:val="nil"/>
              <w:left w:val="nil"/>
              <w:bottom w:val="single" w:sz="4" w:space="0" w:color="000000"/>
              <w:right w:val="single" w:sz="4" w:space="0" w:color="000000"/>
            </w:tcBorders>
            <w:vAlign w:val="center"/>
            <w:hideMark/>
          </w:tcPr>
          <w:p w:rsidR="00550EBD" w:rsidRPr="00E84B2A" w:rsidRDefault="00550EBD">
            <w:pPr>
              <w:jc w:val="center"/>
              <w:rPr>
                <w:rFonts w:ascii="PT Astra Serif" w:hAnsi="PT Astra Serif"/>
                <w:szCs w:val="28"/>
              </w:rPr>
            </w:pPr>
            <w:r w:rsidRPr="00E84B2A">
              <w:rPr>
                <w:rFonts w:ascii="PT Astra Serif" w:hAnsi="PT Astra Serif"/>
                <w:szCs w:val="28"/>
              </w:rPr>
              <w:t>0,000</w:t>
            </w:r>
          </w:p>
        </w:tc>
        <w:tc>
          <w:tcPr>
            <w:tcW w:w="270" w:type="pct"/>
            <w:tcBorders>
              <w:top w:val="nil"/>
              <w:left w:val="nil"/>
              <w:bottom w:val="single" w:sz="4" w:space="0" w:color="000000"/>
              <w:right w:val="single" w:sz="4" w:space="0" w:color="000000"/>
            </w:tcBorders>
            <w:vAlign w:val="center"/>
            <w:hideMark/>
          </w:tcPr>
          <w:p w:rsidR="00550EBD" w:rsidRPr="00E84B2A" w:rsidRDefault="00550EBD">
            <w:pPr>
              <w:jc w:val="center"/>
              <w:rPr>
                <w:rFonts w:ascii="PT Astra Serif" w:hAnsi="PT Astra Serif"/>
                <w:szCs w:val="28"/>
              </w:rPr>
            </w:pPr>
            <w:r w:rsidRPr="00E84B2A">
              <w:rPr>
                <w:rFonts w:ascii="PT Astra Serif" w:hAnsi="PT Astra Serif"/>
                <w:szCs w:val="28"/>
              </w:rPr>
              <w:t>0,000</w:t>
            </w:r>
          </w:p>
        </w:tc>
        <w:tc>
          <w:tcPr>
            <w:tcW w:w="270" w:type="pct"/>
            <w:tcBorders>
              <w:top w:val="nil"/>
              <w:left w:val="nil"/>
              <w:bottom w:val="single" w:sz="4" w:space="0" w:color="000000"/>
              <w:right w:val="single" w:sz="4" w:space="0" w:color="000000"/>
            </w:tcBorders>
            <w:vAlign w:val="center"/>
            <w:hideMark/>
          </w:tcPr>
          <w:p w:rsidR="00550EBD" w:rsidRPr="00E84B2A" w:rsidRDefault="00550EBD">
            <w:pPr>
              <w:jc w:val="center"/>
              <w:rPr>
                <w:rFonts w:ascii="PT Astra Serif" w:hAnsi="PT Astra Serif"/>
                <w:szCs w:val="28"/>
              </w:rPr>
            </w:pPr>
            <w:r w:rsidRPr="00E84B2A">
              <w:rPr>
                <w:rFonts w:ascii="PT Astra Serif" w:hAnsi="PT Astra Serif"/>
                <w:szCs w:val="28"/>
              </w:rPr>
              <w:t>0,000</w:t>
            </w:r>
          </w:p>
        </w:tc>
        <w:tc>
          <w:tcPr>
            <w:tcW w:w="269" w:type="pct"/>
            <w:tcBorders>
              <w:top w:val="nil"/>
              <w:left w:val="nil"/>
              <w:bottom w:val="single" w:sz="4" w:space="0" w:color="000000"/>
              <w:right w:val="single" w:sz="4" w:space="0" w:color="000000"/>
            </w:tcBorders>
            <w:vAlign w:val="center"/>
            <w:hideMark/>
          </w:tcPr>
          <w:p w:rsidR="00550EBD" w:rsidRPr="00E84B2A" w:rsidRDefault="00550EBD">
            <w:pPr>
              <w:jc w:val="center"/>
              <w:rPr>
                <w:rFonts w:ascii="PT Astra Serif" w:hAnsi="PT Astra Serif"/>
                <w:szCs w:val="28"/>
              </w:rPr>
            </w:pPr>
            <w:r w:rsidRPr="00E84B2A">
              <w:rPr>
                <w:rFonts w:ascii="PT Astra Serif" w:hAnsi="PT Astra Serif"/>
                <w:szCs w:val="28"/>
              </w:rPr>
              <w:t>0,000</w:t>
            </w:r>
          </w:p>
        </w:tc>
      </w:tr>
      <w:tr w:rsidR="00550EBD" w:rsidRPr="00E84B2A" w:rsidTr="00550EBD">
        <w:trPr>
          <w:trHeight w:val="300"/>
        </w:trPr>
        <w:tc>
          <w:tcPr>
            <w:tcW w:w="110" w:type="pct"/>
            <w:tcBorders>
              <w:top w:val="nil"/>
              <w:left w:val="single" w:sz="4" w:space="0" w:color="000000"/>
              <w:bottom w:val="single" w:sz="4" w:space="0" w:color="000000"/>
              <w:right w:val="single" w:sz="4" w:space="0" w:color="000000"/>
            </w:tcBorders>
            <w:vAlign w:val="center"/>
            <w:hideMark/>
          </w:tcPr>
          <w:p w:rsidR="00550EBD" w:rsidRPr="00E84B2A" w:rsidRDefault="00550EBD">
            <w:pPr>
              <w:jc w:val="center"/>
              <w:rPr>
                <w:rFonts w:ascii="PT Astra Serif" w:hAnsi="PT Astra Serif"/>
                <w:szCs w:val="28"/>
              </w:rPr>
            </w:pPr>
            <w:r w:rsidRPr="00E84B2A">
              <w:rPr>
                <w:rFonts w:ascii="PT Astra Serif" w:hAnsi="PT Astra Serif"/>
                <w:szCs w:val="28"/>
              </w:rPr>
              <w:t>3</w:t>
            </w:r>
          </w:p>
        </w:tc>
        <w:tc>
          <w:tcPr>
            <w:tcW w:w="801" w:type="pct"/>
            <w:tcBorders>
              <w:top w:val="nil"/>
              <w:left w:val="nil"/>
              <w:bottom w:val="single" w:sz="4" w:space="0" w:color="000000"/>
              <w:right w:val="single" w:sz="4" w:space="0" w:color="000000"/>
            </w:tcBorders>
            <w:vAlign w:val="center"/>
            <w:hideMark/>
          </w:tcPr>
          <w:p w:rsidR="00550EBD" w:rsidRPr="00E84B2A" w:rsidRDefault="00550EBD">
            <w:pPr>
              <w:rPr>
                <w:rFonts w:ascii="PT Astra Serif" w:hAnsi="PT Astra Serif"/>
                <w:szCs w:val="28"/>
              </w:rPr>
            </w:pPr>
            <w:r w:rsidRPr="00E84B2A">
              <w:rPr>
                <w:rFonts w:ascii="PT Astra Serif" w:hAnsi="PT Astra Serif"/>
                <w:szCs w:val="28"/>
              </w:rPr>
              <w:t>Собственные нужды, Гкал/год</w:t>
            </w:r>
          </w:p>
        </w:tc>
        <w:tc>
          <w:tcPr>
            <w:tcW w:w="225" w:type="pct"/>
            <w:tcBorders>
              <w:top w:val="nil"/>
              <w:left w:val="nil"/>
              <w:bottom w:val="single" w:sz="4" w:space="0" w:color="000000"/>
              <w:right w:val="single" w:sz="4" w:space="0" w:color="000000"/>
            </w:tcBorders>
            <w:vAlign w:val="center"/>
            <w:hideMark/>
          </w:tcPr>
          <w:p w:rsidR="00550EBD" w:rsidRPr="00E84B2A" w:rsidRDefault="00550EBD">
            <w:pPr>
              <w:jc w:val="center"/>
              <w:rPr>
                <w:rFonts w:ascii="PT Astra Serif" w:hAnsi="PT Astra Serif"/>
                <w:szCs w:val="28"/>
              </w:rPr>
            </w:pPr>
            <w:r w:rsidRPr="00E84B2A">
              <w:rPr>
                <w:rFonts w:ascii="PT Astra Serif" w:hAnsi="PT Astra Serif"/>
                <w:szCs w:val="28"/>
              </w:rPr>
              <w:t>96,600</w:t>
            </w:r>
          </w:p>
        </w:tc>
        <w:tc>
          <w:tcPr>
            <w:tcW w:w="225" w:type="pct"/>
            <w:tcBorders>
              <w:top w:val="nil"/>
              <w:left w:val="nil"/>
              <w:bottom w:val="single" w:sz="4" w:space="0" w:color="000000"/>
              <w:right w:val="single" w:sz="4" w:space="0" w:color="000000"/>
            </w:tcBorders>
            <w:vAlign w:val="center"/>
            <w:hideMark/>
          </w:tcPr>
          <w:p w:rsidR="00550EBD" w:rsidRPr="00E84B2A" w:rsidRDefault="00550EBD">
            <w:pPr>
              <w:jc w:val="center"/>
              <w:rPr>
                <w:rFonts w:ascii="PT Astra Serif" w:hAnsi="PT Astra Serif"/>
                <w:szCs w:val="28"/>
              </w:rPr>
            </w:pPr>
            <w:r w:rsidRPr="00E84B2A">
              <w:rPr>
                <w:rFonts w:ascii="PT Astra Serif" w:hAnsi="PT Astra Serif"/>
                <w:szCs w:val="28"/>
              </w:rPr>
              <w:t>96,800</w:t>
            </w:r>
          </w:p>
        </w:tc>
        <w:tc>
          <w:tcPr>
            <w:tcW w:w="225" w:type="pct"/>
            <w:tcBorders>
              <w:top w:val="nil"/>
              <w:left w:val="nil"/>
              <w:bottom w:val="single" w:sz="4" w:space="0" w:color="000000"/>
              <w:right w:val="single" w:sz="4" w:space="0" w:color="000000"/>
            </w:tcBorders>
            <w:vAlign w:val="center"/>
            <w:hideMark/>
          </w:tcPr>
          <w:p w:rsidR="00550EBD" w:rsidRPr="00E84B2A" w:rsidRDefault="00550EBD">
            <w:pPr>
              <w:jc w:val="center"/>
              <w:rPr>
                <w:rFonts w:ascii="PT Astra Serif" w:hAnsi="PT Astra Serif"/>
                <w:szCs w:val="28"/>
              </w:rPr>
            </w:pPr>
            <w:r w:rsidRPr="00E84B2A">
              <w:rPr>
                <w:rFonts w:ascii="PT Astra Serif" w:hAnsi="PT Astra Serif"/>
                <w:szCs w:val="28"/>
              </w:rPr>
              <w:t>96,800</w:t>
            </w:r>
          </w:p>
        </w:tc>
        <w:tc>
          <w:tcPr>
            <w:tcW w:w="225" w:type="pct"/>
            <w:tcBorders>
              <w:top w:val="nil"/>
              <w:left w:val="nil"/>
              <w:bottom w:val="single" w:sz="4" w:space="0" w:color="000000"/>
              <w:right w:val="single" w:sz="4" w:space="0" w:color="000000"/>
            </w:tcBorders>
            <w:vAlign w:val="center"/>
            <w:hideMark/>
          </w:tcPr>
          <w:p w:rsidR="00550EBD" w:rsidRPr="00E84B2A" w:rsidRDefault="00550EBD">
            <w:pPr>
              <w:jc w:val="center"/>
              <w:rPr>
                <w:rFonts w:ascii="PT Astra Serif" w:hAnsi="PT Astra Serif"/>
                <w:szCs w:val="28"/>
              </w:rPr>
            </w:pPr>
            <w:r w:rsidRPr="00E84B2A">
              <w:rPr>
                <w:rFonts w:ascii="PT Astra Serif" w:hAnsi="PT Astra Serif"/>
                <w:szCs w:val="28"/>
              </w:rPr>
              <w:t>96,800</w:t>
            </w:r>
          </w:p>
        </w:tc>
        <w:tc>
          <w:tcPr>
            <w:tcW w:w="225" w:type="pct"/>
            <w:tcBorders>
              <w:top w:val="nil"/>
              <w:left w:val="nil"/>
              <w:bottom w:val="single" w:sz="4" w:space="0" w:color="000000"/>
              <w:right w:val="single" w:sz="4" w:space="0" w:color="000000"/>
            </w:tcBorders>
            <w:vAlign w:val="center"/>
            <w:hideMark/>
          </w:tcPr>
          <w:p w:rsidR="00550EBD" w:rsidRPr="00E84B2A" w:rsidRDefault="00550EBD">
            <w:pPr>
              <w:jc w:val="center"/>
              <w:rPr>
                <w:rFonts w:ascii="PT Astra Serif" w:hAnsi="PT Astra Serif"/>
                <w:szCs w:val="28"/>
              </w:rPr>
            </w:pPr>
            <w:r w:rsidRPr="00E84B2A">
              <w:rPr>
                <w:rFonts w:ascii="PT Astra Serif" w:hAnsi="PT Astra Serif"/>
                <w:szCs w:val="28"/>
              </w:rPr>
              <w:t>96,800</w:t>
            </w:r>
          </w:p>
        </w:tc>
        <w:tc>
          <w:tcPr>
            <w:tcW w:w="225" w:type="pct"/>
            <w:tcBorders>
              <w:top w:val="nil"/>
              <w:left w:val="nil"/>
              <w:bottom w:val="single" w:sz="4" w:space="0" w:color="000000"/>
              <w:right w:val="single" w:sz="4" w:space="0" w:color="000000"/>
            </w:tcBorders>
            <w:vAlign w:val="center"/>
            <w:hideMark/>
          </w:tcPr>
          <w:p w:rsidR="00550EBD" w:rsidRPr="00E84B2A" w:rsidRDefault="00550EBD">
            <w:pPr>
              <w:jc w:val="center"/>
              <w:rPr>
                <w:rFonts w:ascii="PT Astra Serif" w:hAnsi="PT Astra Serif"/>
                <w:szCs w:val="28"/>
              </w:rPr>
            </w:pPr>
            <w:r w:rsidRPr="00E84B2A">
              <w:rPr>
                <w:rFonts w:ascii="PT Astra Serif" w:hAnsi="PT Astra Serif"/>
                <w:szCs w:val="28"/>
              </w:rPr>
              <w:t>96,800</w:t>
            </w:r>
          </w:p>
        </w:tc>
        <w:tc>
          <w:tcPr>
            <w:tcW w:w="225" w:type="pct"/>
            <w:tcBorders>
              <w:top w:val="nil"/>
              <w:left w:val="nil"/>
              <w:bottom w:val="single" w:sz="4" w:space="0" w:color="000000"/>
              <w:right w:val="single" w:sz="4" w:space="0" w:color="000000"/>
            </w:tcBorders>
            <w:vAlign w:val="center"/>
            <w:hideMark/>
          </w:tcPr>
          <w:p w:rsidR="00550EBD" w:rsidRPr="00E84B2A" w:rsidRDefault="00550EBD">
            <w:pPr>
              <w:jc w:val="center"/>
              <w:rPr>
                <w:rFonts w:ascii="PT Astra Serif" w:hAnsi="PT Astra Serif"/>
                <w:szCs w:val="28"/>
              </w:rPr>
            </w:pPr>
            <w:r w:rsidRPr="00E84B2A">
              <w:rPr>
                <w:rFonts w:ascii="PT Astra Serif" w:hAnsi="PT Astra Serif"/>
                <w:szCs w:val="28"/>
              </w:rPr>
              <w:t>96,800</w:t>
            </w:r>
          </w:p>
        </w:tc>
        <w:tc>
          <w:tcPr>
            <w:tcW w:w="225" w:type="pct"/>
            <w:tcBorders>
              <w:top w:val="nil"/>
              <w:left w:val="nil"/>
              <w:bottom w:val="single" w:sz="4" w:space="0" w:color="000000"/>
              <w:right w:val="single" w:sz="4" w:space="0" w:color="000000"/>
            </w:tcBorders>
            <w:vAlign w:val="center"/>
            <w:hideMark/>
          </w:tcPr>
          <w:p w:rsidR="00550EBD" w:rsidRPr="00E84B2A" w:rsidRDefault="00550EBD">
            <w:pPr>
              <w:jc w:val="center"/>
              <w:rPr>
                <w:rFonts w:ascii="PT Astra Serif" w:hAnsi="PT Astra Serif"/>
                <w:szCs w:val="28"/>
              </w:rPr>
            </w:pPr>
            <w:r w:rsidRPr="00E84B2A">
              <w:rPr>
                <w:rFonts w:ascii="PT Astra Serif" w:hAnsi="PT Astra Serif"/>
                <w:szCs w:val="28"/>
              </w:rPr>
              <w:t>96,800</w:t>
            </w:r>
          </w:p>
        </w:tc>
        <w:tc>
          <w:tcPr>
            <w:tcW w:w="225" w:type="pct"/>
            <w:tcBorders>
              <w:top w:val="nil"/>
              <w:left w:val="nil"/>
              <w:bottom w:val="single" w:sz="4" w:space="0" w:color="000000"/>
              <w:right w:val="single" w:sz="4" w:space="0" w:color="000000"/>
            </w:tcBorders>
            <w:vAlign w:val="center"/>
            <w:hideMark/>
          </w:tcPr>
          <w:p w:rsidR="00550EBD" w:rsidRPr="00E84B2A" w:rsidRDefault="00550EBD">
            <w:pPr>
              <w:jc w:val="center"/>
              <w:rPr>
                <w:rFonts w:ascii="PT Astra Serif" w:hAnsi="PT Astra Serif"/>
                <w:szCs w:val="28"/>
              </w:rPr>
            </w:pPr>
            <w:r w:rsidRPr="00E84B2A">
              <w:rPr>
                <w:rFonts w:ascii="PT Astra Serif" w:hAnsi="PT Astra Serif"/>
                <w:szCs w:val="28"/>
              </w:rPr>
              <w:t>96,800</w:t>
            </w:r>
          </w:p>
        </w:tc>
        <w:tc>
          <w:tcPr>
            <w:tcW w:w="225" w:type="pct"/>
            <w:tcBorders>
              <w:top w:val="nil"/>
              <w:left w:val="nil"/>
              <w:bottom w:val="single" w:sz="4" w:space="0" w:color="000000"/>
              <w:right w:val="single" w:sz="4" w:space="0" w:color="000000"/>
            </w:tcBorders>
            <w:vAlign w:val="center"/>
            <w:hideMark/>
          </w:tcPr>
          <w:p w:rsidR="00550EBD" w:rsidRPr="00E84B2A" w:rsidRDefault="00550EBD">
            <w:pPr>
              <w:jc w:val="center"/>
              <w:rPr>
                <w:rFonts w:ascii="PT Astra Serif" w:hAnsi="PT Astra Serif"/>
                <w:szCs w:val="28"/>
              </w:rPr>
            </w:pPr>
            <w:r w:rsidRPr="00E84B2A">
              <w:rPr>
                <w:rFonts w:ascii="PT Astra Serif" w:hAnsi="PT Astra Serif"/>
                <w:szCs w:val="28"/>
              </w:rPr>
              <w:t>96,800</w:t>
            </w:r>
          </w:p>
        </w:tc>
        <w:tc>
          <w:tcPr>
            <w:tcW w:w="225" w:type="pct"/>
            <w:tcBorders>
              <w:top w:val="nil"/>
              <w:left w:val="nil"/>
              <w:bottom w:val="single" w:sz="4" w:space="0" w:color="000000"/>
              <w:right w:val="single" w:sz="4" w:space="0" w:color="000000"/>
            </w:tcBorders>
            <w:vAlign w:val="center"/>
            <w:hideMark/>
          </w:tcPr>
          <w:p w:rsidR="00550EBD" w:rsidRPr="00E84B2A" w:rsidRDefault="00550EBD">
            <w:pPr>
              <w:jc w:val="center"/>
              <w:rPr>
                <w:rFonts w:ascii="PT Astra Serif" w:hAnsi="PT Astra Serif"/>
                <w:szCs w:val="28"/>
              </w:rPr>
            </w:pPr>
            <w:r w:rsidRPr="00E84B2A">
              <w:rPr>
                <w:rFonts w:ascii="PT Astra Serif" w:hAnsi="PT Astra Serif"/>
                <w:szCs w:val="28"/>
              </w:rPr>
              <w:t>96,800</w:t>
            </w:r>
          </w:p>
        </w:tc>
        <w:tc>
          <w:tcPr>
            <w:tcW w:w="270" w:type="pct"/>
            <w:tcBorders>
              <w:top w:val="nil"/>
              <w:left w:val="nil"/>
              <w:bottom w:val="single" w:sz="4" w:space="0" w:color="000000"/>
              <w:right w:val="single" w:sz="4" w:space="0" w:color="000000"/>
            </w:tcBorders>
            <w:vAlign w:val="center"/>
            <w:hideMark/>
          </w:tcPr>
          <w:p w:rsidR="00550EBD" w:rsidRPr="00E84B2A" w:rsidRDefault="00550EBD">
            <w:pPr>
              <w:jc w:val="center"/>
              <w:rPr>
                <w:rFonts w:ascii="PT Astra Serif" w:hAnsi="PT Astra Serif"/>
                <w:szCs w:val="28"/>
              </w:rPr>
            </w:pPr>
            <w:r w:rsidRPr="00E84B2A">
              <w:rPr>
                <w:rFonts w:ascii="PT Astra Serif" w:hAnsi="PT Astra Serif"/>
                <w:szCs w:val="28"/>
              </w:rPr>
              <w:t>96,800</w:t>
            </w:r>
          </w:p>
        </w:tc>
        <w:tc>
          <w:tcPr>
            <w:tcW w:w="270" w:type="pct"/>
            <w:tcBorders>
              <w:top w:val="nil"/>
              <w:left w:val="nil"/>
              <w:bottom w:val="single" w:sz="4" w:space="0" w:color="000000"/>
              <w:right w:val="single" w:sz="4" w:space="0" w:color="000000"/>
            </w:tcBorders>
            <w:vAlign w:val="center"/>
            <w:hideMark/>
          </w:tcPr>
          <w:p w:rsidR="00550EBD" w:rsidRPr="00E84B2A" w:rsidRDefault="00550EBD">
            <w:pPr>
              <w:jc w:val="center"/>
              <w:rPr>
                <w:rFonts w:ascii="PT Astra Serif" w:hAnsi="PT Astra Serif"/>
                <w:szCs w:val="28"/>
              </w:rPr>
            </w:pPr>
            <w:r w:rsidRPr="00E84B2A">
              <w:rPr>
                <w:rFonts w:ascii="PT Astra Serif" w:hAnsi="PT Astra Serif"/>
                <w:szCs w:val="28"/>
              </w:rPr>
              <w:t>96,800</w:t>
            </w:r>
          </w:p>
        </w:tc>
        <w:tc>
          <w:tcPr>
            <w:tcW w:w="270" w:type="pct"/>
            <w:tcBorders>
              <w:top w:val="nil"/>
              <w:left w:val="nil"/>
              <w:bottom w:val="single" w:sz="4" w:space="0" w:color="000000"/>
              <w:right w:val="single" w:sz="4" w:space="0" w:color="000000"/>
            </w:tcBorders>
            <w:vAlign w:val="center"/>
            <w:hideMark/>
          </w:tcPr>
          <w:p w:rsidR="00550EBD" w:rsidRPr="00E84B2A" w:rsidRDefault="00550EBD">
            <w:pPr>
              <w:jc w:val="center"/>
              <w:rPr>
                <w:rFonts w:ascii="PT Astra Serif" w:hAnsi="PT Astra Serif"/>
                <w:szCs w:val="28"/>
              </w:rPr>
            </w:pPr>
            <w:r w:rsidRPr="00E84B2A">
              <w:rPr>
                <w:rFonts w:ascii="PT Astra Serif" w:hAnsi="PT Astra Serif"/>
                <w:szCs w:val="28"/>
              </w:rPr>
              <w:t>96,800</w:t>
            </w:r>
          </w:p>
        </w:tc>
        <w:tc>
          <w:tcPr>
            <w:tcW w:w="270" w:type="pct"/>
            <w:tcBorders>
              <w:top w:val="nil"/>
              <w:left w:val="nil"/>
              <w:bottom w:val="single" w:sz="4" w:space="0" w:color="000000"/>
              <w:right w:val="single" w:sz="4" w:space="0" w:color="000000"/>
            </w:tcBorders>
            <w:vAlign w:val="center"/>
            <w:hideMark/>
          </w:tcPr>
          <w:p w:rsidR="00550EBD" w:rsidRPr="00E84B2A" w:rsidRDefault="00550EBD">
            <w:pPr>
              <w:jc w:val="center"/>
              <w:rPr>
                <w:rFonts w:ascii="PT Astra Serif" w:hAnsi="PT Astra Serif"/>
                <w:szCs w:val="28"/>
              </w:rPr>
            </w:pPr>
            <w:r w:rsidRPr="00E84B2A">
              <w:rPr>
                <w:rFonts w:ascii="PT Astra Serif" w:hAnsi="PT Astra Serif"/>
                <w:szCs w:val="28"/>
              </w:rPr>
              <w:t>96,800</w:t>
            </w:r>
          </w:p>
        </w:tc>
        <w:tc>
          <w:tcPr>
            <w:tcW w:w="270" w:type="pct"/>
            <w:tcBorders>
              <w:top w:val="nil"/>
              <w:left w:val="nil"/>
              <w:bottom w:val="single" w:sz="4" w:space="0" w:color="000000"/>
              <w:right w:val="single" w:sz="4" w:space="0" w:color="000000"/>
            </w:tcBorders>
            <w:vAlign w:val="center"/>
            <w:hideMark/>
          </w:tcPr>
          <w:p w:rsidR="00550EBD" w:rsidRPr="00E84B2A" w:rsidRDefault="00550EBD">
            <w:pPr>
              <w:jc w:val="center"/>
              <w:rPr>
                <w:rFonts w:ascii="PT Astra Serif" w:hAnsi="PT Astra Serif"/>
                <w:szCs w:val="28"/>
              </w:rPr>
            </w:pPr>
            <w:r w:rsidRPr="00E84B2A">
              <w:rPr>
                <w:rFonts w:ascii="PT Astra Serif" w:hAnsi="PT Astra Serif"/>
                <w:szCs w:val="28"/>
              </w:rPr>
              <w:t>96,800</w:t>
            </w:r>
          </w:p>
        </w:tc>
        <w:tc>
          <w:tcPr>
            <w:tcW w:w="269" w:type="pct"/>
            <w:tcBorders>
              <w:top w:val="nil"/>
              <w:left w:val="nil"/>
              <w:bottom w:val="single" w:sz="4" w:space="0" w:color="000000"/>
              <w:right w:val="single" w:sz="4" w:space="0" w:color="000000"/>
            </w:tcBorders>
            <w:vAlign w:val="center"/>
            <w:hideMark/>
          </w:tcPr>
          <w:p w:rsidR="00550EBD" w:rsidRPr="00E84B2A" w:rsidRDefault="00550EBD">
            <w:pPr>
              <w:jc w:val="center"/>
              <w:rPr>
                <w:rFonts w:ascii="PT Astra Serif" w:hAnsi="PT Astra Serif"/>
                <w:szCs w:val="28"/>
              </w:rPr>
            </w:pPr>
            <w:r w:rsidRPr="00E84B2A">
              <w:rPr>
                <w:rFonts w:ascii="PT Astra Serif" w:hAnsi="PT Astra Serif"/>
                <w:szCs w:val="28"/>
              </w:rPr>
              <w:t>96,800</w:t>
            </w:r>
          </w:p>
        </w:tc>
      </w:tr>
      <w:tr w:rsidR="00550EBD" w:rsidRPr="00E84B2A" w:rsidTr="00550EBD">
        <w:trPr>
          <w:trHeight w:val="300"/>
        </w:trPr>
        <w:tc>
          <w:tcPr>
            <w:tcW w:w="110" w:type="pct"/>
            <w:tcBorders>
              <w:top w:val="nil"/>
              <w:left w:val="single" w:sz="4" w:space="0" w:color="000000"/>
              <w:bottom w:val="single" w:sz="4" w:space="0" w:color="000000"/>
              <w:right w:val="single" w:sz="4" w:space="0" w:color="000000"/>
            </w:tcBorders>
            <w:vAlign w:val="center"/>
            <w:hideMark/>
          </w:tcPr>
          <w:p w:rsidR="00550EBD" w:rsidRPr="00E84B2A" w:rsidRDefault="00550EBD">
            <w:pPr>
              <w:jc w:val="center"/>
              <w:rPr>
                <w:rFonts w:ascii="PT Astra Serif" w:hAnsi="PT Astra Serif"/>
                <w:szCs w:val="28"/>
              </w:rPr>
            </w:pPr>
            <w:r w:rsidRPr="00E84B2A">
              <w:rPr>
                <w:rFonts w:ascii="PT Astra Serif" w:hAnsi="PT Astra Serif"/>
                <w:szCs w:val="28"/>
              </w:rPr>
              <w:t>4</w:t>
            </w:r>
          </w:p>
        </w:tc>
        <w:tc>
          <w:tcPr>
            <w:tcW w:w="801" w:type="pct"/>
            <w:tcBorders>
              <w:top w:val="nil"/>
              <w:left w:val="nil"/>
              <w:bottom w:val="single" w:sz="4" w:space="0" w:color="000000"/>
              <w:right w:val="single" w:sz="4" w:space="0" w:color="000000"/>
            </w:tcBorders>
            <w:vAlign w:val="center"/>
            <w:hideMark/>
          </w:tcPr>
          <w:p w:rsidR="00550EBD" w:rsidRPr="00E84B2A" w:rsidRDefault="00550EBD">
            <w:pPr>
              <w:rPr>
                <w:rFonts w:ascii="PT Astra Serif" w:hAnsi="PT Astra Serif"/>
                <w:szCs w:val="28"/>
              </w:rPr>
            </w:pPr>
            <w:r w:rsidRPr="00E84B2A">
              <w:rPr>
                <w:rFonts w:ascii="PT Astra Serif" w:hAnsi="PT Astra Serif"/>
                <w:szCs w:val="28"/>
              </w:rPr>
              <w:t>Тепловые потери, теплоноситель вода, Гкал/год</w:t>
            </w:r>
          </w:p>
        </w:tc>
        <w:tc>
          <w:tcPr>
            <w:tcW w:w="225" w:type="pct"/>
            <w:tcBorders>
              <w:top w:val="nil"/>
              <w:left w:val="nil"/>
              <w:bottom w:val="single" w:sz="4" w:space="0" w:color="000000"/>
              <w:right w:val="single" w:sz="4" w:space="0" w:color="000000"/>
            </w:tcBorders>
            <w:vAlign w:val="center"/>
            <w:hideMark/>
          </w:tcPr>
          <w:p w:rsidR="00550EBD" w:rsidRPr="00E84B2A" w:rsidRDefault="00550EBD">
            <w:pPr>
              <w:jc w:val="center"/>
              <w:rPr>
                <w:rFonts w:ascii="PT Astra Serif" w:hAnsi="PT Astra Serif"/>
                <w:szCs w:val="28"/>
              </w:rPr>
            </w:pPr>
            <w:r w:rsidRPr="00E84B2A">
              <w:rPr>
                <w:rFonts w:ascii="PT Astra Serif" w:hAnsi="PT Astra Serif"/>
                <w:szCs w:val="28"/>
              </w:rPr>
              <w:t>1 129,520</w:t>
            </w:r>
          </w:p>
        </w:tc>
        <w:tc>
          <w:tcPr>
            <w:tcW w:w="225" w:type="pct"/>
            <w:tcBorders>
              <w:top w:val="nil"/>
              <w:left w:val="nil"/>
              <w:bottom w:val="single" w:sz="4" w:space="0" w:color="000000"/>
              <w:right w:val="single" w:sz="4" w:space="0" w:color="000000"/>
            </w:tcBorders>
            <w:vAlign w:val="center"/>
            <w:hideMark/>
          </w:tcPr>
          <w:p w:rsidR="00550EBD" w:rsidRPr="00E84B2A" w:rsidRDefault="00550EBD">
            <w:pPr>
              <w:jc w:val="center"/>
              <w:rPr>
                <w:rFonts w:ascii="PT Astra Serif" w:hAnsi="PT Astra Serif"/>
                <w:szCs w:val="28"/>
              </w:rPr>
            </w:pPr>
            <w:r w:rsidRPr="00E84B2A">
              <w:rPr>
                <w:rFonts w:ascii="PT Astra Serif" w:hAnsi="PT Astra Serif"/>
                <w:szCs w:val="28"/>
              </w:rPr>
              <w:t>1 129,520</w:t>
            </w:r>
          </w:p>
        </w:tc>
        <w:tc>
          <w:tcPr>
            <w:tcW w:w="225" w:type="pct"/>
            <w:tcBorders>
              <w:top w:val="nil"/>
              <w:left w:val="nil"/>
              <w:bottom w:val="single" w:sz="4" w:space="0" w:color="000000"/>
              <w:right w:val="single" w:sz="4" w:space="0" w:color="000000"/>
            </w:tcBorders>
            <w:vAlign w:val="center"/>
            <w:hideMark/>
          </w:tcPr>
          <w:p w:rsidR="00550EBD" w:rsidRPr="00E84B2A" w:rsidRDefault="00550EBD">
            <w:pPr>
              <w:jc w:val="center"/>
              <w:rPr>
                <w:rFonts w:ascii="PT Astra Serif" w:hAnsi="PT Astra Serif"/>
                <w:szCs w:val="28"/>
              </w:rPr>
            </w:pPr>
            <w:r w:rsidRPr="00E84B2A">
              <w:rPr>
                <w:rFonts w:ascii="PT Astra Serif" w:hAnsi="PT Astra Serif"/>
                <w:szCs w:val="28"/>
              </w:rPr>
              <w:t>1 129,520</w:t>
            </w:r>
          </w:p>
        </w:tc>
        <w:tc>
          <w:tcPr>
            <w:tcW w:w="225" w:type="pct"/>
            <w:tcBorders>
              <w:top w:val="nil"/>
              <w:left w:val="nil"/>
              <w:bottom w:val="single" w:sz="4" w:space="0" w:color="000000"/>
              <w:right w:val="single" w:sz="4" w:space="0" w:color="000000"/>
            </w:tcBorders>
            <w:vAlign w:val="center"/>
            <w:hideMark/>
          </w:tcPr>
          <w:p w:rsidR="00550EBD" w:rsidRPr="00E84B2A" w:rsidRDefault="00550EBD">
            <w:pPr>
              <w:jc w:val="center"/>
              <w:rPr>
                <w:rFonts w:ascii="PT Astra Serif" w:hAnsi="PT Astra Serif"/>
                <w:szCs w:val="28"/>
              </w:rPr>
            </w:pPr>
            <w:r w:rsidRPr="00E84B2A">
              <w:rPr>
                <w:rFonts w:ascii="PT Astra Serif" w:hAnsi="PT Astra Serif"/>
                <w:szCs w:val="28"/>
              </w:rPr>
              <w:t>1 129,520</w:t>
            </w:r>
          </w:p>
        </w:tc>
        <w:tc>
          <w:tcPr>
            <w:tcW w:w="225" w:type="pct"/>
            <w:tcBorders>
              <w:top w:val="nil"/>
              <w:left w:val="nil"/>
              <w:bottom w:val="single" w:sz="4" w:space="0" w:color="000000"/>
              <w:right w:val="single" w:sz="4" w:space="0" w:color="000000"/>
            </w:tcBorders>
            <w:vAlign w:val="center"/>
            <w:hideMark/>
          </w:tcPr>
          <w:p w:rsidR="00550EBD" w:rsidRPr="00E84B2A" w:rsidRDefault="00550EBD">
            <w:pPr>
              <w:jc w:val="center"/>
              <w:rPr>
                <w:rFonts w:ascii="PT Astra Serif" w:hAnsi="PT Astra Serif"/>
                <w:szCs w:val="28"/>
              </w:rPr>
            </w:pPr>
            <w:r w:rsidRPr="00E84B2A">
              <w:rPr>
                <w:rFonts w:ascii="PT Astra Serif" w:hAnsi="PT Astra Serif"/>
                <w:szCs w:val="28"/>
              </w:rPr>
              <w:t>1 129,520</w:t>
            </w:r>
          </w:p>
        </w:tc>
        <w:tc>
          <w:tcPr>
            <w:tcW w:w="225" w:type="pct"/>
            <w:tcBorders>
              <w:top w:val="nil"/>
              <w:left w:val="nil"/>
              <w:bottom w:val="single" w:sz="4" w:space="0" w:color="000000"/>
              <w:right w:val="single" w:sz="4" w:space="0" w:color="000000"/>
            </w:tcBorders>
            <w:vAlign w:val="center"/>
            <w:hideMark/>
          </w:tcPr>
          <w:p w:rsidR="00550EBD" w:rsidRPr="00E84B2A" w:rsidRDefault="00550EBD">
            <w:pPr>
              <w:jc w:val="center"/>
              <w:rPr>
                <w:rFonts w:ascii="PT Astra Serif" w:hAnsi="PT Astra Serif"/>
                <w:szCs w:val="28"/>
              </w:rPr>
            </w:pPr>
            <w:r w:rsidRPr="00E84B2A">
              <w:rPr>
                <w:rFonts w:ascii="PT Astra Serif" w:hAnsi="PT Astra Serif"/>
                <w:szCs w:val="28"/>
              </w:rPr>
              <w:t>1 129,520</w:t>
            </w:r>
          </w:p>
        </w:tc>
        <w:tc>
          <w:tcPr>
            <w:tcW w:w="225" w:type="pct"/>
            <w:tcBorders>
              <w:top w:val="nil"/>
              <w:left w:val="nil"/>
              <w:bottom w:val="single" w:sz="4" w:space="0" w:color="000000"/>
              <w:right w:val="single" w:sz="4" w:space="0" w:color="000000"/>
            </w:tcBorders>
            <w:vAlign w:val="center"/>
            <w:hideMark/>
          </w:tcPr>
          <w:p w:rsidR="00550EBD" w:rsidRPr="00E84B2A" w:rsidRDefault="00550EBD">
            <w:pPr>
              <w:jc w:val="center"/>
              <w:rPr>
                <w:rFonts w:ascii="PT Astra Serif" w:hAnsi="PT Astra Serif"/>
                <w:szCs w:val="28"/>
              </w:rPr>
            </w:pPr>
            <w:r w:rsidRPr="00E84B2A">
              <w:rPr>
                <w:rFonts w:ascii="PT Astra Serif" w:hAnsi="PT Astra Serif"/>
                <w:szCs w:val="28"/>
              </w:rPr>
              <w:t>1 129,520</w:t>
            </w:r>
          </w:p>
        </w:tc>
        <w:tc>
          <w:tcPr>
            <w:tcW w:w="225" w:type="pct"/>
            <w:tcBorders>
              <w:top w:val="nil"/>
              <w:left w:val="nil"/>
              <w:bottom w:val="single" w:sz="4" w:space="0" w:color="000000"/>
              <w:right w:val="single" w:sz="4" w:space="0" w:color="000000"/>
            </w:tcBorders>
            <w:vAlign w:val="center"/>
            <w:hideMark/>
          </w:tcPr>
          <w:p w:rsidR="00550EBD" w:rsidRPr="00E84B2A" w:rsidRDefault="00550EBD">
            <w:pPr>
              <w:jc w:val="center"/>
              <w:rPr>
                <w:rFonts w:ascii="PT Astra Serif" w:hAnsi="PT Astra Serif"/>
                <w:szCs w:val="28"/>
              </w:rPr>
            </w:pPr>
            <w:r w:rsidRPr="00E84B2A">
              <w:rPr>
                <w:rFonts w:ascii="PT Astra Serif" w:hAnsi="PT Astra Serif"/>
                <w:szCs w:val="28"/>
              </w:rPr>
              <w:t>1 129,520</w:t>
            </w:r>
          </w:p>
        </w:tc>
        <w:tc>
          <w:tcPr>
            <w:tcW w:w="225" w:type="pct"/>
            <w:tcBorders>
              <w:top w:val="nil"/>
              <w:left w:val="nil"/>
              <w:bottom w:val="single" w:sz="4" w:space="0" w:color="000000"/>
              <w:right w:val="single" w:sz="4" w:space="0" w:color="000000"/>
            </w:tcBorders>
            <w:vAlign w:val="center"/>
            <w:hideMark/>
          </w:tcPr>
          <w:p w:rsidR="00550EBD" w:rsidRPr="00E84B2A" w:rsidRDefault="00550EBD">
            <w:pPr>
              <w:jc w:val="center"/>
              <w:rPr>
                <w:rFonts w:ascii="PT Astra Serif" w:hAnsi="PT Astra Serif"/>
                <w:szCs w:val="28"/>
              </w:rPr>
            </w:pPr>
            <w:r w:rsidRPr="00E84B2A">
              <w:rPr>
                <w:rFonts w:ascii="PT Astra Serif" w:hAnsi="PT Astra Serif"/>
                <w:szCs w:val="28"/>
              </w:rPr>
              <w:t>1 129,520</w:t>
            </w:r>
          </w:p>
        </w:tc>
        <w:tc>
          <w:tcPr>
            <w:tcW w:w="225" w:type="pct"/>
            <w:tcBorders>
              <w:top w:val="nil"/>
              <w:left w:val="nil"/>
              <w:bottom w:val="single" w:sz="4" w:space="0" w:color="000000"/>
              <w:right w:val="single" w:sz="4" w:space="0" w:color="000000"/>
            </w:tcBorders>
            <w:vAlign w:val="center"/>
            <w:hideMark/>
          </w:tcPr>
          <w:p w:rsidR="00550EBD" w:rsidRPr="00E84B2A" w:rsidRDefault="00550EBD">
            <w:pPr>
              <w:jc w:val="center"/>
              <w:rPr>
                <w:rFonts w:ascii="PT Astra Serif" w:hAnsi="PT Astra Serif"/>
                <w:szCs w:val="28"/>
              </w:rPr>
            </w:pPr>
            <w:r w:rsidRPr="00E84B2A">
              <w:rPr>
                <w:rFonts w:ascii="PT Astra Serif" w:hAnsi="PT Astra Serif"/>
                <w:szCs w:val="28"/>
              </w:rPr>
              <w:t>1 129,520</w:t>
            </w:r>
          </w:p>
        </w:tc>
        <w:tc>
          <w:tcPr>
            <w:tcW w:w="225" w:type="pct"/>
            <w:tcBorders>
              <w:top w:val="nil"/>
              <w:left w:val="nil"/>
              <w:bottom w:val="single" w:sz="4" w:space="0" w:color="000000"/>
              <w:right w:val="single" w:sz="4" w:space="0" w:color="000000"/>
            </w:tcBorders>
            <w:vAlign w:val="center"/>
            <w:hideMark/>
          </w:tcPr>
          <w:p w:rsidR="00550EBD" w:rsidRPr="00E84B2A" w:rsidRDefault="00550EBD">
            <w:pPr>
              <w:jc w:val="center"/>
              <w:rPr>
                <w:rFonts w:ascii="PT Astra Serif" w:hAnsi="PT Astra Serif"/>
                <w:szCs w:val="28"/>
              </w:rPr>
            </w:pPr>
            <w:r w:rsidRPr="00E84B2A">
              <w:rPr>
                <w:rFonts w:ascii="PT Astra Serif" w:hAnsi="PT Astra Serif"/>
                <w:szCs w:val="28"/>
              </w:rPr>
              <w:t>1 129,520</w:t>
            </w:r>
          </w:p>
        </w:tc>
        <w:tc>
          <w:tcPr>
            <w:tcW w:w="270" w:type="pct"/>
            <w:tcBorders>
              <w:top w:val="nil"/>
              <w:left w:val="nil"/>
              <w:bottom w:val="single" w:sz="4" w:space="0" w:color="000000"/>
              <w:right w:val="single" w:sz="4" w:space="0" w:color="000000"/>
            </w:tcBorders>
            <w:vAlign w:val="center"/>
            <w:hideMark/>
          </w:tcPr>
          <w:p w:rsidR="00550EBD" w:rsidRPr="00E84B2A" w:rsidRDefault="00550EBD">
            <w:pPr>
              <w:jc w:val="center"/>
              <w:rPr>
                <w:rFonts w:ascii="PT Astra Serif" w:hAnsi="PT Astra Serif"/>
                <w:szCs w:val="28"/>
              </w:rPr>
            </w:pPr>
            <w:r w:rsidRPr="00E84B2A">
              <w:rPr>
                <w:rFonts w:ascii="PT Astra Serif" w:hAnsi="PT Astra Serif"/>
                <w:szCs w:val="28"/>
              </w:rPr>
              <w:t>1 129,520</w:t>
            </w:r>
          </w:p>
        </w:tc>
        <w:tc>
          <w:tcPr>
            <w:tcW w:w="270" w:type="pct"/>
            <w:tcBorders>
              <w:top w:val="nil"/>
              <w:left w:val="nil"/>
              <w:bottom w:val="single" w:sz="4" w:space="0" w:color="000000"/>
              <w:right w:val="single" w:sz="4" w:space="0" w:color="000000"/>
            </w:tcBorders>
            <w:vAlign w:val="center"/>
            <w:hideMark/>
          </w:tcPr>
          <w:p w:rsidR="00550EBD" w:rsidRPr="00E84B2A" w:rsidRDefault="00550EBD">
            <w:pPr>
              <w:jc w:val="center"/>
              <w:rPr>
                <w:rFonts w:ascii="PT Astra Serif" w:hAnsi="PT Astra Serif"/>
                <w:szCs w:val="28"/>
              </w:rPr>
            </w:pPr>
            <w:r w:rsidRPr="00E84B2A">
              <w:rPr>
                <w:rFonts w:ascii="PT Astra Serif" w:hAnsi="PT Astra Serif"/>
                <w:szCs w:val="28"/>
              </w:rPr>
              <w:t>1 129,520</w:t>
            </w:r>
          </w:p>
        </w:tc>
        <w:tc>
          <w:tcPr>
            <w:tcW w:w="270" w:type="pct"/>
            <w:tcBorders>
              <w:top w:val="nil"/>
              <w:left w:val="nil"/>
              <w:bottom w:val="single" w:sz="4" w:space="0" w:color="000000"/>
              <w:right w:val="single" w:sz="4" w:space="0" w:color="000000"/>
            </w:tcBorders>
            <w:vAlign w:val="center"/>
            <w:hideMark/>
          </w:tcPr>
          <w:p w:rsidR="00550EBD" w:rsidRPr="00E84B2A" w:rsidRDefault="00550EBD">
            <w:pPr>
              <w:jc w:val="center"/>
              <w:rPr>
                <w:rFonts w:ascii="PT Astra Serif" w:hAnsi="PT Astra Serif"/>
                <w:szCs w:val="28"/>
              </w:rPr>
            </w:pPr>
            <w:r w:rsidRPr="00E84B2A">
              <w:rPr>
                <w:rFonts w:ascii="PT Astra Serif" w:hAnsi="PT Astra Serif"/>
                <w:szCs w:val="28"/>
              </w:rPr>
              <w:t>1 129,520</w:t>
            </w:r>
          </w:p>
        </w:tc>
        <w:tc>
          <w:tcPr>
            <w:tcW w:w="270" w:type="pct"/>
            <w:tcBorders>
              <w:top w:val="nil"/>
              <w:left w:val="nil"/>
              <w:bottom w:val="single" w:sz="4" w:space="0" w:color="000000"/>
              <w:right w:val="single" w:sz="4" w:space="0" w:color="000000"/>
            </w:tcBorders>
            <w:vAlign w:val="center"/>
            <w:hideMark/>
          </w:tcPr>
          <w:p w:rsidR="00550EBD" w:rsidRPr="00E84B2A" w:rsidRDefault="00550EBD">
            <w:pPr>
              <w:jc w:val="center"/>
              <w:rPr>
                <w:rFonts w:ascii="PT Astra Serif" w:hAnsi="PT Astra Serif"/>
                <w:szCs w:val="28"/>
              </w:rPr>
            </w:pPr>
            <w:r w:rsidRPr="00E84B2A">
              <w:rPr>
                <w:rFonts w:ascii="PT Astra Serif" w:hAnsi="PT Astra Serif"/>
                <w:szCs w:val="28"/>
              </w:rPr>
              <w:t>1 129,520</w:t>
            </w:r>
          </w:p>
        </w:tc>
        <w:tc>
          <w:tcPr>
            <w:tcW w:w="270" w:type="pct"/>
            <w:tcBorders>
              <w:top w:val="nil"/>
              <w:left w:val="nil"/>
              <w:bottom w:val="single" w:sz="4" w:space="0" w:color="000000"/>
              <w:right w:val="single" w:sz="4" w:space="0" w:color="000000"/>
            </w:tcBorders>
            <w:vAlign w:val="center"/>
            <w:hideMark/>
          </w:tcPr>
          <w:p w:rsidR="00550EBD" w:rsidRPr="00E84B2A" w:rsidRDefault="00550EBD">
            <w:pPr>
              <w:jc w:val="center"/>
              <w:rPr>
                <w:rFonts w:ascii="PT Astra Serif" w:hAnsi="PT Astra Serif"/>
                <w:szCs w:val="28"/>
              </w:rPr>
            </w:pPr>
            <w:r w:rsidRPr="00E84B2A">
              <w:rPr>
                <w:rFonts w:ascii="PT Astra Serif" w:hAnsi="PT Astra Serif"/>
                <w:szCs w:val="28"/>
              </w:rPr>
              <w:t>1 129,520</w:t>
            </w:r>
          </w:p>
        </w:tc>
        <w:tc>
          <w:tcPr>
            <w:tcW w:w="269" w:type="pct"/>
            <w:tcBorders>
              <w:top w:val="nil"/>
              <w:left w:val="nil"/>
              <w:bottom w:val="single" w:sz="4" w:space="0" w:color="000000"/>
              <w:right w:val="single" w:sz="4" w:space="0" w:color="000000"/>
            </w:tcBorders>
            <w:vAlign w:val="center"/>
            <w:hideMark/>
          </w:tcPr>
          <w:p w:rsidR="00550EBD" w:rsidRPr="00E84B2A" w:rsidRDefault="00550EBD">
            <w:pPr>
              <w:jc w:val="center"/>
              <w:rPr>
                <w:rFonts w:ascii="PT Astra Serif" w:hAnsi="PT Astra Serif"/>
                <w:szCs w:val="28"/>
              </w:rPr>
            </w:pPr>
            <w:r w:rsidRPr="00E84B2A">
              <w:rPr>
                <w:rFonts w:ascii="PT Astra Serif" w:hAnsi="PT Astra Serif"/>
                <w:szCs w:val="28"/>
              </w:rPr>
              <w:t>1 129,520</w:t>
            </w:r>
          </w:p>
        </w:tc>
      </w:tr>
      <w:tr w:rsidR="00550EBD" w:rsidRPr="00E84B2A" w:rsidTr="00550EBD">
        <w:trPr>
          <w:trHeight w:val="300"/>
        </w:trPr>
        <w:tc>
          <w:tcPr>
            <w:tcW w:w="110" w:type="pct"/>
            <w:tcBorders>
              <w:top w:val="nil"/>
              <w:left w:val="single" w:sz="4" w:space="0" w:color="000000"/>
              <w:bottom w:val="single" w:sz="4" w:space="0" w:color="000000"/>
              <w:right w:val="single" w:sz="4" w:space="0" w:color="000000"/>
            </w:tcBorders>
            <w:vAlign w:val="center"/>
            <w:hideMark/>
          </w:tcPr>
          <w:p w:rsidR="00550EBD" w:rsidRPr="00E84B2A" w:rsidRDefault="00550EBD">
            <w:pPr>
              <w:jc w:val="center"/>
              <w:rPr>
                <w:rFonts w:ascii="PT Astra Serif" w:hAnsi="PT Astra Serif"/>
                <w:szCs w:val="28"/>
              </w:rPr>
            </w:pPr>
            <w:r w:rsidRPr="00E84B2A">
              <w:rPr>
                <w:rFonts w:ascii="PT Astra Serif" w:hAnsi="PT Astra Serif"/>
                <w:szCs w:val="28"/>
              </w:rPr>
              <w:t>5</w:t>
            </w:r>
          </w:p>
        </w:tc>
        <w:tc>
          <w:tcPr>
            <w:tcW w:w="801" w:type="pct"/>
            <w:tcBorders>
              <w:top w:val="nil"/>
              <w:left w:val="nil"/>
              <w:bottom w:val="single" w:sz="4" w:space="0" w:color="000000"/>
              <w:right w:val="single" w:sz="4" w:space="0" w:color="000000"/>
            </w:tcBorders>
            <w:vAlign w:val="center"/>
            <w:hideMark/>
          </w:tcPr>
          <w:p w:rsidR="00550EBD" w:rsidRPr="00E84B2A" w:rsidRDefault="00550EBD">
            <w:pPr>
              <w:rPr>
                <w:rFonts w:ascii="PT Astra Serif" w:hAnsi="PT Astra Serif"/>
                <w:szCs w:val="28"/>
              </w:rPr>
            </w:pPr>
            <w:r w:rsidRPr="00E84B2A">
              <w:rPr>
                <w:rFonts w:ascii="PT Astra Serif" w:hAnsi="PT Astra Serif"/>
                <w:szCs w:val="28"/>
              </w:rPr>
              <w:t>Тепловые потери, теплоноситель пар, Гкал/год</w:t>
            </w:r>
          </w:p>
        </w:tc>
        <w:tc>
          <w:tcPr>
            <w:tcW w:w="225" w:type="pct"/>
            <w:tcBorders>
              <w:top w:val="nil"/>
              <w:left w:val="nil"/>
              <w:bottom w:val="single" w:sz="4" w:space="0" w:color="000000"/>
              <w:right w:val="single" w:sz="4" w:space="0" w:color="000000"/>
            </w:tcBorders>
            <w:vAlign w:val="center"/>
            <w:hideMark/>
          </w:tcPr>
          <w:p w:rsidR="00550EBD" w:rsidRPr="00E84B2A" w:rsidRDefault="00550EBD">
            <w:pPr>
              <w:jc w:val="center"/>
              <w:rPr>
                <w:rFonts w:ascii="PT Astra Serif" w:hAnsi="PT Astra Serif"/>
                <w:szCs w:val="28"/>
              </w:rPr>
            </w:pPr>
            <w:r w:rsidRPr="00E84B2A">
              <w:rPr>
                <w:rFonts w:ascii="PT Astra Serif" w:hAnsi="PT Astra Serif"/>
                <w:szCs w:val="28"/>
              </w:rPr>
              <w:t>0,000</w:t>
            </w:r>
          </w:p>
        </w:tc>
        <w:tc>
          <w:tcPr>
            <w:tcW w:w="225" w:type="pct"/>
            <w:tcBorders>
              <w:top w:val="nil"/>
              <w:left w:val="nil"/>
              <w:bottom w:val="single" w:sz="4" w:space="0" w:color="000000"/>
              <w:right w:val="single" w:sz="4" w:space="0" w:color="000000"/>
            </w:tcBorders>
            <w:vAlign w:val="center"/>
            <w:hideMark/>
          </w:tcPr>
          <w:p w:rsidR="00550EBD" w:rsidRPr="00E84B2A" w:rsidRDefault="00550EBD">
            <w:pPr>
              <w:jc w:val="center"/>
              <w:rPr>
                <w:rFonts w:ascii="PT Astra Serif" w:hAnsi="PT Astra Serif"/>
                <w:szCs w:val="28"/>
              </w:rPr>
            </w:pPr>
            <w:r w:rsidRPr="00E84B2A">
              <w:rPr>
                <w:rFonts w:ascii="PT Astra Serif" w:hAnsi="PT Astra Serif"/>
                <w:szCs w:val="28"/>
              </w:rPr>
              <w:t>0,000</w:t>
            </w:r>
          </w:p>
        </w:tc>
        <w:tc>
          <w:tcPr>
            <w:tcW w:w="225" w:type="pct"/>
            <w:tcBorders>
              <w:top w:val="nil"/>
              <w:left w:val="nil"/>
              <w:bottom w:val="single" w:sz="4" w:space="0" w:color="000000"/>
              <w:right w:val="single" w:sz="4" w:space="0" w:color="000000"/>
            </w:tcBorders>
            <w:vAlign w:val="center"/>
            <w:hideMark/>
          </w:tcPr>
          <w:p w:rsidR="00550EBD" w:rsidRPr="00E84B2A" w:rsidRDefault="00550EBD">
            <w:pPr>
              <w:jc w:val="center"/>
              <w:rPr>
                <w:rFonts w:ascii="PT Astra Serif" w:hAnsi="PT Astra Serif"/>
                <w:szCs w:val="28"/>
              </w:rPr>
            </w:pPr>
            <w:r w:rsidRPr="00E84B2A">
              <w:rPr>
                <w:rFonts w:ascii="PT Astra Serif" w:hAnsi="PT Astra Serif"/>
                <w:szCs w:val="28"/>
              </w:rPr>
              <w:t>0,000</w:t>
            </w:r>
          </w:p>
        </w:tc>
        <w:tc>
          <w:tcPr>
            <w:tcW w:w="225" w:type="pct"/>
            <w:tcBorders>
              <w:top w:val="nil"/>
              <w:left w:val="nil"/>
              <w:bottom w:val="single" w:sz="4" w:space="0" w:color="000000"/>
              <w:right w:val="single" w:sz="4" w:space="0" w:color="000000"/>
            </w:tcBorders>
            <w:vAlign w:val="center"/>
            <w:hideMark/>
          </w:tcPr>
          <w:p w:rsidR="00550EBD" w:rsidRPr="00E84B2A" w:rsidRDefault="00550EBD">
            <w:pPr>
              <w:jc w:val="center"/>
              <w:rPr>
                <w:rFonts w:ascii="PT Astra Serif" w:hAnsi="PT Astra Serif"/>
                <w:szCs w:val="28"/>
              </w:rPr>
            </w:pPr>
            <w:r w:rsidRPr="00E84B2A">
              <w:rPr>
                <w:rFonts w:ascii="PT Astra Serif" w:hAnsi="PT Astra Serif"/>
                <w:szCs w:val="28"/>
              </w:rPr>
              <w:t>0,000</w:t>
            </w:r>
          </w:p>
        </w:tc>
        <w:tc>
          <w:tcPr>
            <w:tcW w:w="225" w:type="pct"/>
            <w:tcBorders>
              <w:top w:val="nil"/>
              <w:left w:val="nil"/>
              <w:bottom w:val="single" w:sz="4" w:space="0" w:color="000000"/>
              <w:right w:val="single" w:sz="4" w:space="0" w:color="000000"/>
            </w:tcBorders>
            <w:vAlign w:val="center"/>
            <w:hideMark/>
          </w:tcPr>
          <w:p w:rsidR="00550EBD" w:rsidRPr="00E84B2A" w:rsidRDefault="00550EBD">
            <w:pPr>
              <w:jc w:val="center"/>
              <w:rPr>
                <w:rFonts w:ascii="PT Astra Serif" w:hAnsi="PT Astra Serif"/>
                <w:szCs w:val="28"/>
              </w:rPr>
            </w:pPr>
            <w:r w:rsidRPr="00E84B2A">
              <w:rPr>
                <w:rFonts w:ascii="PT Astra Serif" w:hAnsi="PT Astra Serif"/>
                <w:szCs w:val="28"/>
              </w:rPr>
              <w:t>0,000</w:t>
            </w:r>
          </w:p>
        </w:tc>
        <w:tc>
          <w:tcPr>
            <w:tcW w:w="225" w:type="pct"/>
            <w:tcBorders>
              <w:top w:val="nil"/>
              <w:left w:val="nil"/>
              <w:bottom w:val="single" w:sz="4" w:space="0" w:color="000000"/>
              <w:right w:val="single" w:sz="4" w:space="0" w:color="000000"/>
            </w:tcBorders>
            <w:vAlign w:val="center"/>
            <w:hideMark/>
          </w:tcPr>
          <w:p w:rsidR="00550EBD" w:rsidRPr="00E84B2A" w:rsidRDefault="00550EBD">
            <w:pPr>
              <w:jc w:val="center"/>
              <w:rPr>
                <w:rFonts w:ascii="PT Astra Serif" w:hAnsi="PT Astra Serif"/>
                <w:szCs w:val="28"/>
              </w:rPr>
            </w:pPr>
            <w:r w:rsidRPr="00E84B2A">
              <w:rPr>
                <w:rFonts w:ascii="PT Astra Serif" w:hAnsi="PT Astra Serif"/>
                <w:szCs w:val="28"/>
              </w:rPr>
              <w:t>0,000</w:t>
            </w:r>
          </w:p>
        </w:tc>
        <w:tc>
          <w:tcPr>
            <w:tcW w:w="225" w:type="pct"/>
            <w:tcBorders>
              <w:top w:val="nil"/>
              <w:left w:val="nil"/>
              <w:bottom w:val="single" w:sz="4" w:space="0" w:color="000000"/>
              <w:right w:val="single" w:sz="4" w:space="0" w:color="000000"/>
            </w:tcBorders>
            <w:vAlign w:val="center"/>
            <w:hideMark/>
          </w:tcPr>
          <w:p w:rsidR="00550EBD" w:rsidRPr="00E84B2A" w:rsidRDefault="00550EBD">
            <w:pPr>
              <w:jc w:val="center"/>
              <w:rPr>
                <w:rFonts w:ascii="PT Astra Serif" w:hAnsi="PT Astra Serif"/>
                <w:szCs w:val="28"/>
              </w:rPr>
            </w:pPr>
            <w:r w:rsidRPr="00E84B2A">
              <w:rPr>
                <w:rFonts w:ascii="PT Astra Serif" w:hAnsi="PT Astra Serif"/>
                <w:szCs w:val="28"/>
              </w:rPr>
              <w:t>0,000</w:t>
            </w:r>
          </w:p>
        </w:tc>
        <w:tc>
          <w:tcPr>
            <w:tcW w:w="225" w:type="pct"/>
            <w:tcBorders>
              <w:top w:val="nil"/>
              <w:left w:val="nil"/>
              <w:bottom w:val="single" w:sz="4" w:space="0" w:color="000000"/>
              <w:right w:val="single" w:sz="4" w:space="0" w:color="000000"/>
            </w:tcBorders>
            <w:vAlign w:val="center"/>
            <w:hideMark/>
          </w:tcPr>
          <w:p w:rsidR="00550EBD" w:rsidRPr="00E84B2A" w:rsidRDefault="00550EBD">
            <w:pPr>
              <w:jc w:val="center"/>
              <w:rPr>
                <w:rFonts w:ascii="PT Astra Serif" w:hAnsi="PT Astra Serif"/>
                <w:szCs w:val="28"/>
              </w:rPr>
            </w:pPr>
            <w:r w:rsidRPr="00E84B2A">
              <w:rPr>
                <w:rFonts w:ascii="PT Astra Serif" w:hAnsi="PT Astra Serif"/>
                <w:szCs w:val="28"/>
              </w:rPr>
              <w:t>0,000</w:t>
            </w:r>
          </w:p>
        </w:tc>
        <w:tc>
          <w:tcPr>
            <w:tcW w:w="225" w:type="pct"/>
            <w:tcBorders>
              <w:top w:val="nil"/>
              <w:left w:val="nil"/>
              <w:bottom w:val="single" w:sz="4" w:space="0" w:color="000000"/>
              <w:right w:val="single" w:sz="4" w:space="0" w:color="000000"/>
            </w:tcBorders>
            <w:vAlign w:val="center"/>
            <w:hideMark/>
          </w:tcPr>
          <w:p w:rsidR="00550EBD" w:rsidRPr="00E84B2A" w:rsidRDefault="00550EBD">
            <w:pPr>
              <w:jc w:val="center"/>
              <w:rPr>
                <w:rFonts w:ascii="PT Astra Serif" w:hAnsi="PT Astra Serif"/>
                <w:szCs w:val="28"/>
              </w:rPr>
            </w:pPr>
            <w:r w:rsidRPr="00E84B2A">
              <w:rPr>
                <w:rFonts w:ascii="PT Astra Serif" w:hAnsi="PT Astra Serif"/>
                <w:szCs w:val="28"/>
              </w:rPr>
              <w:t>0,000</w:t>
            </w:r>
          </w:p>
        </w:tc>
        <w:tc>
          <w:tcPr>
            <w:tcW w:w="225" w:type="pct"/>
            <w:tcBorders>
              <w:top w:val="nil"/>
              <w:left w:val="nil"/>
              <w:bottom w:val="single" w:sz="4" w:space="0" w:color="000000"/>
              <w:right w:val="single" w:sz="4" w:space="0" w:color="000000"/>
            </w:tcBorders>
            <w:vAlign w:val="center"/>
            <w:hideMark/>
          </w:tcPr>
          <w:p w:rsidR="00550EBD" w:rsidRPr="00E84B2A" w:rsidRDefault="00550EBD">
            <w:pPr>
              <w:jc w:val="center"/>
              <w:rPr>
                <w:rFonts w:ascii="PT Astra Serif" w:hAnsi="PT Astra Serif"/>
                <w:szCs w:val="28"/>
              </w:rPr>
            </w:pPr>
            <w:r w:rsidRPr="00E84B2A">
              <w:rPr>
                <w:rFonts w:ascii="PT Astra Serif" w:hAnsi="PT Astra Serif"/>
                <w:szCs w:val="28"/>
              </w:rPr>
              <w:t>0,000</w:t>
            </w:r>
          </w:p>
        </w:tc>
        <w:tc>
          <w:tcPr>
            <w:tcW w:w="225" w:type="pct"/>
            <w:tcBorders>
              <w:top w:val="nil"/>
              <w:left w:val="nil"/>
              <w:bottom w:val="single" w:sz="4" w:space="0" w:color="000000"/>
              <w:right w:val="single" w:sz="4" w:space="0" w:color="000000"/>
            </w:tcBorders>
            <w:vAlign w:val="center"/>
            <w:hideMark/>
          </w:tcPr>
          <w:p w:rsidR="00550EBD" w:rsidRPr="00E84B2A" w:rsidRDefault="00550EBD">
            <w:pPr>
              <w:jc w:val="center"/>
              <w:rPr>
                <w:rFonts w:ascii="PT Astra Serif" w:hAnsi="PT Astra Serif"/>
                <w:szCs w:val="28"/>
              </w:rPr>
            </w:pPr>
            <w:r w:rsidRPr="00E84B2A">
              <w:rPr>
                <w:rFonts w:ascii="PT Astra Serif" w:hAnsi="PT Astra Serif"/>
                <w:szCs w:val="28"/>
              </w:rPr>
              <w:t>0,000</w:t>
            </w:r>
          </w:p>
        </w:tc>
        <w:tc>
          <w:tcPr>
            <w:tcW w:w="270" w:type="pct"/>
            <w:tcBorders>
              <w:top w:val="nil"/>
              <w:left w:val="nil"/>
              <w:bottom w:val="single" w:sz="4" w:space="0" w:color="000000"/>
              <w:right w:val="single" w:sz="4" w:space="0" w:color="000000"/>
            </w:tcBorders>
            <w:vAlign w:val="center"/>
            <w:hideMark/>
          </w:tcPr>
          <w:p w:rsidR="00550EBD" w:rsidRPr="00E84B2A" w:rsidRDefault="00550EBD">
            <w:pPr>
              <w:jc w:val="center"/>
              <w:rPr>
                <w:rFonts w:ascii="PT Astra Serif" w:hAnsi="PT Astra Serif"/>
                <w:szCs w:val="28"/>
              </w:rPr>
            </w:pPr>
            <w:r w:rsidRPr="00E84B2A">
              <w:rPr>
                <w:rFonts w:ascii="PT Astra Serif" w:hAnsi="PT Astra Serif"/>
                <w:szCs w:val="28"/>
              </w:rPr>
              <w:t>0,000</w:t>
            </w:r>
          </w:p>
        </w:tc>
        <w:tc>
          <w:tcPr>
            <w:tcW w:w="270" w:type="pct"/>
            <w:tcBorders>
              <w:top w:val="nil"/>
              <w:left w:val="nil"/>
              <w:bottom w:val="single" w:sz="4" w:space="0" w:color="000000"/>
              <w:right w:val="single" w:sz="4" w:space="0" w:color="000000"/>
            </w:tcBorders>
            <w:vAlign w:val="center"/>
            <w:hideMark/>
          </w:tcPr>
          <w:p w:rsidR="00550EBD" w:rsidRPr="00E84B2A" w:rsidRDefault="00550EBD">
            <w:pPr>
              <w:jc w:val="center"/>
              <w:rPr>
                <w:rFonts w:ascii="PT Astra Serif" w:hAnsi="PT Astra Serif"/>
                <w:szCs w:val="28"/>
              </w:rPr>
            </w:pPr>
            <w:r w:rsidRPr="00E84B2A">
              <w:rPr>
                <w:rFonts w:ascii="PT Astra Serif" w:hAnsi="PT Astra Serif"/>
                <w:szCs w:val="28"/>
              </w:rPr>
              <w:t>0,000</w:t>
            </w:r>
          </w:p>
        </w:tc>
        <w:tc>
          <w:tcPr>
            <w:tcW w:w="270" w:type="pct"/>
            <w:tcBorders>
              <w:top w:val="nil"/>
              <w:left w:val="nil"/>
              <w:bottom w:val="single" w:sz="4" w:space="0" w:color="000000"/>
              <w:right w:val="single" w:sz="4" w:space="0" w:color="000000"/>
            </w:tcBorders>
            <w:vAlign w:val="center"/>
            <w:hideMark/>
          </w:tcPr>
          <w:p w:rsidR="00550EBD" w:rsidRPr="00E84B2A" w:rsidRDefault="00550EBD">
            <w:pPr>
              <w:jc w:val="center"/>
              <w:rPr>
                <w:rFonts w:ascii="PT Astra Serif" w:hAnsi="PT Astra Serif"/>
                <w:szCs w:val="28"/>
              </w:rPr>
            </w:pPr>
            <w:r w:rsidRPr="00E84B2A">
              <w:rPr>
                <w:rFonts w:ascii="PT Astra Serif" w:hAnsi="PT Astra Serif"/>
                <w:szCs w:val="28"/>
              </w:rPr>
              <w:t>0,000</w:t>
            </w:r>
          </w:p>
        </w:tc>
        <w:tc>
          <w:tcPr>
            <w:tcW w:w="270" w:type="pct"/>
            <w:tcBorders>
              <w:top w:val="nil"/>
              <w:left w:val="nil"/>
              <w:bottom w:val="single" w:sz="4" w:space="0" w:color="000000"/>
              <w:right w:val="single" w:sz="4" w:space="0" w:color="000000"/>
            </w:tcBorders>
            <w:vAlign w:val="center"/>
            <w:hideMark/>
          </w:tcPr>
          <w:p w:rsidR="00550EBD" w:rsidRPr="00E84B2A" w:rsidRDefault="00550EBD">
            <w:pPr>
              <w:jc w:val="center"/>
              <w:rPr>
                <w:rFonts w:ascii="PT Astra Serif" w:hAnsi="PT Astra Serif"/>
                <w:szCs w:val="28"/>
              </w:rPr>
            </w:pPr>
            <w:r w:rsidRPr="00E84B2A">
              <w:rPr>
                <w:rFonts w:ascii="PT Astra Serif" w:hAnsi="PT Astra Serif"/>
                <w:szCs w:val="28"/>
              </w:rPr>
              <w:t>0,000</w:t>
            </w:r>
          </w:p>
        </w:tc>
        <w:tc>
          <w:tcPr>
            <w:tcW w:w="270" w:type="pct"/>
            <w:tcBorders>
              <w:top w:val="nil"/>
              <w:left w:val="nil"/>
              <w:bottom w:val="single" w:sz="4" w:space="0" w:color="000000"/>
              <w:right w:val="single" w:sz="4" w:space="0" w:color="000000"/>
            </w:tcBorders>
            <w:vAlign w:val="center"/>
            <w:hideMark/>
          </w:tcPr>
          <w:p w:rsidR="00550EBD" w:rsidRPr="00E84B2A" w:rsidRDefault="00550EBD">
            <w:pPr>
              <w:jc w:val="center"/>
              <w:rPr>
                <w:rFonts w:ascii="PT Astra Serif" w:hAnsi="PT Astra Serif"/>
                <w:szCs w:val="28"/>
              </w:rPr>
            </w:pPr>
            <w:r w:rsidRPr="00E84B2A">
              <w:rPr>
                <w:rFonts w:ascii="PT Astra Serif" w:hAnsi="PT Astra Serif"/>
                <w:szCs w:val="28"/>
              </w:rPr>
              <w:t>0,000</w:t>
            </w:r>
          </w:p>
        </w:tc>
        <w:tc>
          <w:tcPr>
            <w:tcW w:w="269" w:type="pct"/>
            <w:tcBorders>
              <w:top w:val="nil"/>
              <w:left w:val="nil"/>
              <w:bottom w:val="single" w:sz="4" w:space="0" w:color="000000"/>
              <w:right w:val="single" w:sz="4" w:space="0" w:color="000000"/>
            </w:tcBorders>
            <w:vAlign w:val="center"/>
            <w:hideMark/>
          </w:tcPr>
          <w:p w:rsidR="00550EBD" w:rsidRPr="00E84B2A" w:rsidRDefault="00550EBD">
            <w:pPr>
              <w:jc w:val="center"/>
              <w:rPr>
                <w:rFonts w:ascii="PT Astra Serif" w:hAnsi="PT Astra Serif"/>
                <w:szCs w:val="28"/>
              </w:rPr>
            </w:pPr>
            <w:r w:rsidRPr="00E84B2A">
              <w:rPr>
                <w:rFonts w:ascii="PT Astra Serif" w:hAnsi="PT Astra Serif"/>
                <w:szCs w:val="28"/>
              </w:rPr>
              <w:t>0,000</w:t>
            </w:r>
          </w:p>
        </w:tc>
      </w:tr>
      <w:tr w:rsidR="00550EBD" w:rsidRPr="00E84B2A" w:rsidTr="00550EBD">
        <w:trPr>
          <w:trHeight w:val="300"/>
        </w:trPr>
        <w:tc>
          <w:tcPr>
            <w:tcW w:w="110" w:type="pct"/>
            <w:tcBorders>
              <w:top w:val="nil"/>
              <w:left w:val="single" w:sz="4" w:space="0" w:color="000000"/>
              <w:bottom w:val="single" w:sz="4" w:space="0" w:color="000000"/>
              <w:right w:val="single" w:sz="4" w:space="0" w:color="000000"/>
            </w:tcBorders>
            <w:vAlign w:val="center"/>
            <w:hideMark/>
          </w:tcPr>
          <w:p w:rsidR="00550EBD" w:rsidRPr="00E84B2A" w:rsidRDefault="00550EBD">
            <w:pPr>
              <w:jc w:val="center"/>
              <w:rPr>
                <w:rFonts w:ascii="PT Astra Serif" w:hAnsi="PT Astra Serif"/>
                <w:szCs w:val="28"/>
              </w:rPr>
            </w:pPr>
            <w:r w:rsidRPr="00E84B2A">
              <w:rPr>
                <w:rFonts w:ascii="PT Astra Serif" w:hAnsi="PT Astra Serif"/>
                <w:szCs w:val="28"/>
              </w:rPr>
              <w:t>6</w:t>
            </w:r>
          </w:p>
        </w:tc>
        <w:tc>
          <w:tcPr>
            <w:tcW w:w="801" w:type="pct"/>
            <w:tcBorders>
              <w:top w:val="nil"/>
              <w:left w:val="nil"/>
              <w:bottom w:val="single" w:sz="4" w:space="0" w:color="000000"/>
              <w:right w:val="single" w:sz="4" w:space="0" w:color="000000"/>
            </w:tcBorders>
            <w:vAlign w:val="center"/>
            <w:hideMark/>
          </w:tcPr>
          <w:p w:rsidR="00550EBD" w:rsidRPr="00E84B2A" w:rsidRDefault="00550EBD">
            <w:pPr>
              <w:rPr>
                <w:rFonts w:ascii="PT Astra Serif" w:hAnsi="PT Astra Serif"/>
                <w:szCs w:val="28"/>
              </w:rPr>
            </w:pPr>
            <w:r w:rsidRPr="00E84B2A">
              <w:rPr>
                <w:rFonts w:ascii="PT Astra Serif" w:hAnsi="PT Astra Serif"/>
                <w:szCs w:val="28"/>
              </w:rPr>
              <w:t>Технологические потери, Гкал/год</w:t>
            </w:r>
          </w:p>
        </w:tc>
        <w:tc>
          <w:tcPr>
            <w:tcW w:w="225" w:type="pct"/>
            <w:tcBorders>
              <w:top w:val="nil"/>
              <w:left w:val="nil"/>
              <w:bottom w:val="single" w:sz="4" w:space="0" w:color="000000"/>
              <w:right w:val="single" w:sz="4" w:space="0" w:color="000000"/>
            </w:tcBorders>
            <w:vAlign w:val="center"/>
            <w:hideMark/>
          </w:tcPr>
          <w:p w:rsidR="00550EBD" w:rsidRPr="00E84B2A" w:rsidRDefault="00550EBD">
            <w:pPr>
              <w:jc w:val="center"/>
              <w:rPr>
                <w:rFonts w:ascii="PT Astra Serif" w:hAnsi="PT Astra Serif"/>
                <w:szCs w:val="28"/>
              </w:rPr>
            </w:pPr>
            <w:r w:rsidRPr="00E84B2A">
              <w:rPr>
                <w:rFonts w:ascii="PT Astra Serif" w:hAnsi="PT Astra Serif"/>
                <w:szCs w:val="28"/>
              </w:rPr>
              <w:t>0,000</w:t>
            </w:r>
          </w:p>
        </w:tc>
        <w:tc>
          <w:tcPr>
            <w:tcW w:w="225" w:type="pct"/>
            <w:tcBorders>
              <w:top w:val="nil"/>
              <w:left w:val="nil"/>
              <w:bottom w:val="single" w:sz="4" w:space="0" w:color="000000"/>
              <w:right w:val="single" w:sz="4" w:space="0" w:color="000000"/>
            </w:tcBorders>
            <w:vAlign w:val="center"/>
            <w:hideMark/>
          </w:tcPr>
          <w:p w:rsidR="00550EBD" w:rsidRPr="00E84B2A" w:rsidRDefault="00550EBD">
            <w:pPr>
              <w:jc w:val="center"/>
              <w:rPr>
                <w:rFonts w:ascii="PT Astra Serif" w:hAnsi="PT Astra Serif"/>
                <w:szCs w:val="28"/>
              </w:rPr>
            </w:pPr>
            <w:r w:rsidRPr="00E84B2A">
              <w:rPr>
                <w:rFonts w:ascii="PT Astra Serif" w:hAnsi="PT Astra Serif"/>
                <w:szCs w:val="28"/>
              </w:rPr>
              <w:t>0,000</w:t>
            </w:r>
          </w:p>
        </w:tc>
        <w:tc>
          <w:tcPr>
            <w:tcW w:w="225" w:type="pct"/>
            <w:tcBorders>
              <w:top w:val="nil"/>
              <w:left w:val="nil"/>
              <w:bottom w:val="single" w:sz="4" w:space="0" w:color="000000"/>
              <w:right w:val="single" w:sz="4" w:space="0" w:color="000000"/>
            </w:tcBorders>
            <w:vAlign w:val="center"/>
            <w:hideMark/>
          </w:tcPr>
          <w:p w:rsidR="00550EBD" w:rsidRPr="00E84B2A" w:rsidRDefault="00550EBD">
            <w:pPr>
              <w:jc w:val="center"/>
              <w:rPr>
                <w:rFonts w:ascii="PT Astra Serif" w:hAnsi="PT Astra Serif"/>
                <w:szCs w:val="28"/>
              </w:rPr>
            </w:pPr>
            <w:r w:rsidRPr="00E84B2A">
              <w:rPr>
                <w:rFonts w:ascii="PT Astra Serif" w:hAnsi="PT Astra Serif"/>
                <w:szCs w:val="28"/>
              </w:rPr>
              <w:t>0,000</w:t>
            </w:r>
          </w:p>
        </w:tc>
        <w:tc>
          <w:tcPr>
            <w:tcW w:w="225" w:type="pct"/>
            <w:tcBorders>
              <w:top w:val="nil"/>
              <w:left w:val="nil"/>
              <w:bottom w:val="single" w:sz="4" w:space="0" w:color="000000"/>
              <w:right w:val="single" w:sz="4" w:space="0" w:color="000000"/>
            </w:tcBorders>
            <w:vAlign w:val="center"/>
            <w:hideMark/>
          </w:tcPr>
          <w:p w:rsidR="00550EBD" w:rsidRPr="00E84B2A" w:rsidRDefault="00550EBD">
            <w:pPr>
              <w:jc w:val="center"/>
              <w:rPr>
                <w:rFonts w:ascii="PT Astra Serif" w:hAnsi="PT Astra Serif"/>
                <w:szCs w:val="28"/>
              </w:rPr>
            </w:pPr>
            <w:r w:rsidRPr="00E84B2A">
              <w:rPr>
                <w:rFonts w:ascii="PT Astra Serif" w:hAnsi="PT Astra Serif"/>
                <w:szCs w:val="28"/>
              </w:rPr>
              <w:t>0,000</w:t>
            </w:r>
          </w:p>
        </w:tc>
        <w:tc>
          <w:tcPr>
            <w:tcW w:w="225" w:type="pct"/>
            <w:tcBorders>
              <w:top w:val="nil"/>
              <w:left w:val="nil"/>
              <w:bottom w:val="single" w:sz="4" w:space="0" w:color="000000"/>
              <w:right w:val="single" w:sz="4" w:space="0" w:color="000000"/>
            </w:tcBorders>
            <w:vAlign w:val="center"/>
            <w:hideMark/>
          </w:tcPr>
          <w:p w:rsidR="00550EBD" w:rsidRPr="00E84B2A" w:rsidRDefault="00550EBD">
            <w:pPr>
              <w:jc w:val="center"/>
              <w:rPr>
                <w:rFonts w:ascii="PT Astra Serif" w:hAnsi="PT Astra Serif"/>
                <w:szCs w:val="28"/>
              </w:rPr>
            </w:pPr>
            <w:r w:rsidRPr="00E84B2A">
              <w:rPr>
                <w:rFonts w:ascii="PT Astra Serif" w:hAnsi="PT Astra Serif"/>
                <w:szCs w:val="28"/>
              </w:rPr>
              <w:t>0,000</w:t>
            </w:r>
          </w:p>
        </w:tc>
        <w:tc>
          <w:tcPr>
            <w:tcW w:w="225" w:type="pct"/>
            <w:tcBorders>
              <w:top w:val="nil"/>
              <w:left w:val="nil"/>
              <w:bottom w:val="single" w:sz="4" w:space="0" w:color="000000"/>
              <w:right w:val="single" w:sz="4" w:space="0" w:color="000000"/>
            </w:tcBorders>
            <w:vAlign w:val="center"/>
            <w:hideMark/>
          </w:tcPr>
          <w:p w:rsidR="00550EBD" w:rsidRPr="00E84B2A" w:rsidRDefault="00550EBD">
            <w:pPr>
              <w:jc w:val="center"/>
              <w:rPr>
                <w:rFonts w:ascii="PT Astra Serif" w:hAnsi="PT Astra Serif"/>
                <w:szCs w:val="28"/>
              </w:rPr>
            </w:pPr>
            <w:r w:rsidRPr="00E84B2A">
              <w:rPr>
                <w:rFonts w:ascii="PT Astra Serif" w:hAnsi="PT Astra Serif"/>
                <w:szCs w:val="28"/>
              </w:rPr>
              <w:t>0,000</w:t>
            </w:r>
          </w:p>
        </w:tc>
        <w:tc>
          <w:tcPr>
            <w:tcW w:w="225" w:type="pct"/>
            <w:tcBorders>
              <w:top w:val="nil"/>
              <w:left w:val="nil"/>
              <w:bottom w:val="single" w:sz="4" w:space="0" w:color="000000"/>
              <w:right w:val="single" w:sz="4" w:space="0" w:color="000000"/>
            </w:tcBorders>
            <w:vAlign w:val="center"/>
            <w:hideMark/>
          </w:tcPr>
          <w:p w:rsidR="00550EBD" w:rsidRPr="00E84B2A" w:rsidRDefault="00550EBD">
            <w:pPr>
              <w:jc w:val="center"/>
              <w:rPr>
                <w:rFonts w:ascii="PT Astra Serif" w:hAnsi="PT Astra Serif"/>
                <w:szCs w:val="28"/>
              </w:rPr>
            </w:pPr>
            <w:r w:rsidRPr="00E84B2A">
              <w:rPr>
                <w:rFonts w:ascii="PT Astra Serif" w:hAnsi="PT Astra Serif"/>
                <w:szCs w:val="28"/>
              </w:rPr>
              <w:t>0,000</w:t>
            </w:r>
          </w:p>
        </w:tc>
        <w:tc>
          <w:tcPr>
            <w:tcW w:w="225" w:type="pct"/>
            <w:tcBorders>
              <w:top w:val="nil"/>
              <w:left w:val="nil"/>
              <w:bottom w:val="single" w:sz="4" w:space="0" w:color="000000"/>
              <w:right w:val="single" w:sz="4" w:space="0" w:color="000000"/>
            </w:tcBorders>
            <w:vAlign w:val="center"/>
            <w:hideMark/>
          </w:tcPr>
          <w:p w:rsidR="00550EBD" w:rsidRPr="00E84B2A" w:rsidRDefault="00550EBD">
            <w:pPr>
              <w:jc w:val="center"/>
              <w:rPr>
                <w:rFonts w:ascii="PT Astra Serif" w:hAnsi="PT Astra Serif"/>
                <w:szCs w:val="28"/>
              </w:rPr>
            </w:pPr>
            <w:r w:rsidRPr="00E84B2A">
              <w:rPr>
                <w:rFonts w:ascii="PT Astra Serif" w:hAnsi="PT Astra Serif"/>
                <w:szCs w:val="28"/>
              </w:rPr>
              <w:t>0,000</w:t>
            </w:r>
          </w:p>
        </w:tc>
        <w:tc>
          <w:tcPr>
            <w:tcW w:w="225" w:type="pct"/>
            <w:tcBorders>
              <w:top w:val="nil"/>
              <w:left w:val="nil"/>
              <w:bottom w:val="single" w:sz="4" w:space="0" w:color="000000"/>
              <w:right w:val="single" w:sz="4" w:space="0" w:color="000000"/>
            </w:tcBorders>
            <w:vAlign w:val="center"/>
            <w:hideMark/>
          </w:tcPr>
          <w:p w:rsidR="00550EBD" w:rsidRPr="00E84B2A" w:rsidRDefault="00550EBD">
            <w:pPr>
              <w:jc w:val="center"/>
              <w:rPr>
                <w:rFonts w:ascii="PT Astra Serif" w:hAnsi="PT Astra Serif"/>
                <w:szCs w:val="28"/>
              </w:rPr>
            </w:pPr>
            <w:r w:rsidRPr="00E84B2A">
              <w:rPr>
                <w:rFonts w:ascii="PT Astra Serif" w:hAnsi="PT Astra Serif"/>
                <w:szCs w:val="28"/>
              </w:rPr>
              <w:t>0,000</w:t>
            </w:r>
          </w:p>
        </w:tc>
        <w:tc>
          <w:tcPr>
            <w:tcW w:w="225" w:type="pct"/>
            <w:tcBorders>
              <w:top w:val="nil"/>
              <w:left w:val="nil"/>
              <w:bottom w:val="single" w:sz="4" w:space="0" w:color="000000"/>
              <w:right w:val="single" w:sz="4" w:space="0" w:color="000000"/>
            </w:tcBorders>
            <w:vAlign w:val="center"/>
            <w:hideMark/>
          </w:tcPr>
          <w:p w:rsidR="00550EBD" w:rsidRPr="00E84B2A" w:rsidRDefault="00550EBD">
            <w:pPr>
              <w:jc w:val="center"/>
              <w:rPr>
                <w:rFonts w:ascii="PT Astra Serif" w:hAnsi="PT Astra Serif"/>
                <w:szCs w:val="28"/>
              </w:rPr>
            </w:pPr>
            <w:r w:rsidRPr="00E84B2A">
              <w:rPr>
                <w:rFonts w:ascii="PT Astra Serif" w:hAnsi="PT Astra Serif"/>
                <w:szCs w:val="28"/>
              </w:rPr>
              <w:t>0,000</w:t>
            </w:r>
          </w:p>
        </w:tc>
        <w:tc>
          <w:tcPr>
            <w:tcW w:w="225" w:type="pct"/>
            <w:tcBorders>
              <w:top w:val="nil"/>
              <w:left w:val="nil"/>
              <w:bottom w:val="single" w:sz="4" w:space="0" w:color="000000"/>
              <w:right w:val="single" w:sz="4" w:space="0" w:color="000000"/>
            </w:tcBorders>
            <w:vAlign w:val="center"/>
            <w:hideMark/>
          </w:tcPr>
          <w:p w:rsidR="00550EBD" w:rsidRPr="00E84B2A" w:rsidRDefault="00550EBD">
            <w:pPr>
              <w:jc w:val="center"/>
              <w:rPr>
                <w:rFonts w:ascii="PT Astra Serif" w:hAnsi="PT Astra Serif"/>
                <w:szCs w:val="28"/>
              </w:rPr>
            </w:pPr>
            <w:r w:rsidRPr="00E84B2A">
              <w:rPr>
                <w:rFonts w:ascii="PT Astra Serif" w:hAnsi="PT Astra Serif"/>
                <w:szCs w:val="28"/>
              </w:rPr>
              <w:t>0,000</w:t>
            </w:r>
          </w:p>
        </w:tc>
        <w:tc>
          <w:tcPr>
            <w:tcW w:w="270" w:type="pct"/>
            <w:tcBorders>
              <w:top w:val="nil"/>
              <w:left w:val="nil"/>
              <w:bottom w:val="single" w:sz="4" w:space="0" w:color="000000"/>
              <w:right w:val="single" w:sz="4" w:space="0" w:color="000000"/>
            </w:tcBorders>
            <w:vAlign w:val="center"/>
            <w:hideMark/>
          </w:tcPr>
          <w:p w:rsidR="00550EBD" w:rsidRPr="00E84B2A" w:rsidRDefault="00550EBD">
            <w:pPr>
              <w:jc w:val="center"/>
              <w:rPr>
                <w:rFonts w:ascii="PT Astra Serif" w:hAnsi="PT Astra Serif"/>
                <w:szCs w:val="28"/>
              </w:rPr>
            </w:pPr>
            <w:r w:rsidRPr="00E84B2A">
              <w:rPr>
                <w:rFonts w:ascii="PT Astra Serif" w:hAnsi="PT Astra Serif"/>
                <w:szCs w:val="28"/>
              </w:rPr>
              <w:t>0,000</w:t>
            </w:r>
          </w:p>
        </w:tc>
        <w:tc>
          <w:tcPr>
            <w:tcW w:w="270" w:type="pct"/>
            <w:tcBorders>
              <w:top w:val="nil"/>
              <w:left w:val="nil"/>
              <w:bottom w:val="single" w:sz="4" w:space="0" w:color="000000"/>
              <w:right w:val="single" w:sz="4" w:space="0" w:color="000000"/>
            </w:tcBorders>
            <w:vAlign w:val="center"/>
            <w:hideMark/>
          </w:tcPr>
          <w:p w:rsidR="00550EBD" w:rsidRPr="00E84B2A" w:rsidRDefault="00550EBD">
            <w:pPr>
              <w:jc w:val="center"/>
              <w:rPr>
                <w:rFonts w:ascii="PT Astra Serif" w:hAnsi="PT Astra Serif"/>
                <w:szCs w:val="28"/>
              </w:rPr>
            </w:pPr>
            <w:r w:rsidRPr="00E84B2A">
              <w:rPr>
                <w:rFonts w:ascii="PT Astra Serif" w:hAnsi="PT Astra Serif"/>
                <w:szCs w:val="28"/>
              </w:rPr>
              <w:t>0,000</w:t>
            </w:r>
          </w:p>
        </w:tc>
        <w:tc>
          <w:tcPr>
            <w:tcW w:w="270" w:type="pct"/>
            <w:tcBorders>
              <w:top w:val="nil"/>
              <w:left w:val="nil"/>
              <w:bottom w:val="single" w:sz="4" w:space="0" w:color="000000"/>
              <w:right w:val="single" w:sz="4" w:space="0" w:color="000000"/>
            </w:tcBorders>
            <w:vAlign w:val="center"/>
            <w:hideMark/>
          </w:tcPr>
          <w:p w:rsidR="00550EBD" w:rsidRPr="00E84B2A" w:rsidRDefault="00550EBD">
            <w:pPr>
              <w:jc w:val="center"/>
              <w:rPr>
                <w:rFonts w:ascii="PT Astra Serif" w:hAnsi="PT Astra Serif"/>
                <w:szCs w:val="28"/>
              </w:rPr>
            </w:pPr>
            <w:r w:rsidRPr="00E84B2A">
              <w:rPr>
                <w:rFonts w:ascii="PT Astra Serif" w:hAnsi="PT Astra Serif"/>
                <w:szCs w:val="28"/>
              </w:rPr>
              <w:t>0,000</w:t>
            </w:r>
          </w:p>
        </w:tc>
        <w:tc>
          <w:tcPr>
            <w:tcW w:w="270" w:type="pct"/>
            <w:tcBorders>
              <w:top w:val="nil"/>
              <w:left w:val="nil"/>
              <w:bottom w:val="single" w:sz="4" w:space="0" w:color="000000"/>
              <w:right w:val="single" w:sz="4" w:space="0" w:color="000000"/>
            </w:tcBorders>
            <w:vAlign w:val="center"/>
            <w:hideMark/>
          </w:tcPr>
          <w:p w:rsidR="00550EBD" w:rsidRPr="00E84B2A" w:rsidRDefault="00550EBD">
            <w:pPr>
              <w:jc w:val="center"/>
              <w:rPr>
                <w:rFonts w:ascii="PT Astra Serif" w:hAnsi="PT Astra Serif"/>
                <w:szCs w:val="28"/>
              </w:rPr>
            </w:pPr>
            <w:r w:rsidRPr="00E84B2A">
              <w:rPr>
                <w:rFonts w:ascii="PT Astra Serif" w:hAnsi="PT Astra Serif"/>
                <w:szCs w:val="28"/>
              </w:rPr>
              <w:t>0,000</w:t>
            </w:r>
          </w:p>
        </w:tc>
        <w:tc>
          <w:tcPr>
            <w:tcW w:w="270" w:type="pct"/>
            <w:tcBorders>
              <w:top w:val="nil"/>
              <w:left w:val="nil"/>
              <w:bottom w:val="single" w:sz="4" w:space="0" w:color="000000"/>
              <w:right w:val="single" w:sz="4" w:space="0" w:color="000000"/>
            </w:tcBorders>
            <w:vAlign w:val="center"/>
            <w:hideMark/>
          </w:tcPr>
          <w:p w:rsidR="00550EBD" w:rsidRPr="00E84B2A" w:rsidRDefault="00550EBD">
            <w:pPr>
              <w:jc w:val="center"/>
              <w:rPr>
                <w:rFonts w:ascii="PT Astra Serif" w:hAnsi="PT Astra Serif"/>
                <w:szCs w:val="28"/>
              </w:rPr>
            </w:pPr>
            <w:r w:rsidRPr="00E84B2A">
              <w:rPr>
                <w:rFonts w:ascii="PT Astra Serif" w:hAnsi="PT Astra Serif"/>
                <w:szCs w:val="28"/>
              </w:rPr>
              <w:t>0,000</w:t>
            </w:r>
          </w:p>
        </w:tc>
        <w:tc>
          <w:tcPr>
            <w:tcW w:w="269" w:type="pct"/>
            <w:tcBorders>
              <w:top w:val="nil"/>
              <w:left w:val="nil"/>
              <w:bottom w:val="single" w:sz="4" w:space="0" w:color="000000"/>
              <w:right w:val="single" w:sz="4" w:space="0" w:color="000000"/>
            </w:tcBorders>
            <w:vAlign w:val="center"/>
            <w:hideMark/>
          </w:tcPr>
          <w:p w:rsidR="00550EBD" w:rsidRPr="00E84B2A" w:rsidRDefault="00550EBD">
            <w:pPr>
              <w:jc w:val="center"/>
              <w:rPr>
                <w:rFonts w:ascii="PT Astra Serif" w:hAnsi="PT Astra Serif"/>
                <w:szCs w:val="28"/>
              </w:rPr>
            </w:pPr>
            <w:r w:rsidRPr="00E84B2A">
              <w:rPr>
                <w:rFonts w:ascii="PT Astra Serif" w:hAnsi="PT Astra Serif"/>
                <w:szCs w:val="28"/>
              </w:rPr>
              <w:t>0,000</w:t>
            </w:r>
          </w:p>
        </w:tc>
      </w:tr>
      <w:tr w:rsidR="00550EBD" w:rsidRPr="00E84B2A" w:rsidTr="00550EBD">
        <w:trPr>
          <w:trHeight w:val="300"/>
        </w:trPr>
        <w:tc>
          <w:tcPr>
            <w:tcW w:w="110" w:type="pct"/>
            <w:tcBorders>
              <w:top w:val="nil"/>
              <w:left w:val="single" w:sz="4" w:space="0" w:color="000000"/>
              <w:bottom w:val="single" w:sz="4" w:space="0" w:color="000000"/>
              <w:right w:val="single" w:sz="4" w:space="0" w:color="000000"/>
            </w:tcBorders>
            <w:vAlign w:val="center"/>
            <w:hideMark/>
          </w:tcPr>
          <w:p w:rsidR="00550EBD" w:rsidRPr="00E84B2A" w:rsidRDefault="00550EBD">
            <w:pPr>
              <w:jc w:val="center"/>
              <w:rPr>
                <w:rFonts w:ascii="PT Astra Serif" w:hAnsi="PT Astra Serif"/>
                <w:szCs w:val="28"/>
              </w:rPr>
            </w:pPr>
            <w:r w:rsidRPr="00E84B2A">
              <w:rPr>
                <w:rFonts w:ascii="PT Astra Serif" w:hAnsi="PT Astra Serif"/>
                <w:szCs w:val="28"/>
              </w:rPr>
              <w:t>7</w:t>
            </w:r>
          </w:p>
        </w:tc>
        <w:tc>
          <w:tcPr>
            <w:tcW w:w="801" w:type="pct"/>
            <w:tcBorders>
              <w:top w:val="nil"/>
              <w:left w:val="nil"/>
              <w:bottom w:val="single" w:sz="4" w:space="0" w:color="000000"/>
              <w:right w:val="single" w:sz="4" w:space="0" w:color="000000"/>
            </w:tcBorders>
            <w:vAlign w:val="center"/>
            <w:hideMark/>
          </w:tcPr>
          <w:p w:rsidR="00550EBD" w:rsidRPr="00E84B2A" w:rsidRDefault="00550EBD">
            <w:pPr>
              <w:rPr>
                <w:rFonts w:ascii="PT Astra Serif" w:hAnsi="PT Astra Serif"/>
                <w:szCs w:val="28"/>
              </w:rPr>
            </w:pPr>
            <w:r w:rsidRPr="00E84B2A">
              <w:rPr>
                <w:rFonts w:ascii="PT Astra Serif" w:hAnsi="PT Astra Serif"/>
                <w:szCs w:val="28"/>
              </w:rPr>
              <w:t>Тепловые потери у потребителей, Гкал/год</w:t>
            </w:r>
          </w:p>
        </w:tc>
        <w:tc>
          <w:tcPr>
            <w:tcW w:w="225" w:type="pct"/>
            <w:tcBorders>
              <w:top w:val="nil"/>
              <w:left w:val="nil"/>
              <w:bottom w:val="single" w:sz="4" w:space="0" w:color="000000"/>
              <w:right w:val="single" w:sz="4" w:space="0" w:color="000000"/>
            </w:tcBorders>
            <w:vAlign w:val="center"/>
            <w:hideMark/>
          </w:tcPr>
          <w:p w:rsidR="00550EBD" w:rsidRPr="00E84B2A" w:rsidRDefault="00550EBD">
            <w:pPr>
              <w:jc w:val="center"/>
              <w:rPr>
                <w:rFonts w:ascii="PT Astra Serif" w:hAnsi="PT Astra Serif"/>
                <w:szCs w:val="28"/>
              </w:rPr>
            </w:pPr>
            <w:r w:rsidRPr="00E84B2A">
              <w:rPr>
                <w:rFonts w:ascii="PT Astra Serif" w:hAnsi="PT Astra Serif"/>
                <w:szCs w:val="28"/>
              </w:rPr>
              <w:t>0,000</w:t>
            </w:r>
          </w:p>
        </w:tc>
        <w:tc>
          <w:tcPr>
            <w:tcW w:w="225" w:type="pct"/>
            <w:tcBorders>
              <w:top w:val="nil"/>
              <w:left w:val="nil"/>
              <w:bottom w:val="single" w:sz="4" w:space="0" w:color="000000"/>
              <w:right w:val="single" w:sz="4" w:space="0" w:color="000000"/>
            </w:tcBorders>
            <w:vAlign w:val="center"/>
            <w:hideMark/>
          </w:tcPr>
          <w:p w:rsidR="00550EBD" w:rsidRPr="00E84B2A" w:rsidRDefault="00550EBD">
            <w:pPr>
              <w:jc w:val="center"/>
              <w:rPr>
                <w:rFonts w:ascii="PT Astra Serif" w:hAnsi="PT Astra Serif"/>
                <w:szCs w:val="28"/>
              </w:rPr>
            </w:pPr>
            <w:r w:rsidRPr="00E84B2A">
              <w:rPr>
                <w:rFonts w:ascii="PT Astra Serif" w:hAnsi="PT Astra Serif"/>
                <w:szCs w:val="28"/>
              </w:rPr>
              <w:t>0,000</w:t>
            </w:r>
          </w:p>
        </w:tc>
        <w:tc>
          <w:tcPr>
            <w:tcW w:w="225" w:type="pct"/>
            <w:tcBorders>
              <w:top w:val="nil"/>
              <w:left w:val="nil"/>
              <w:bottom w:val="single" w:sz="4" w:space="0" w:color="000000"/>
              <w:right w:val="single" w:sz="4" w:space="0" w:color="000000"/>
            </w:tcBorders>
            <w:vAlign w:val="center"/>
            <w:hideMark/>
          </w:tcPr>
          <w:p w:rsidR="00550EBD" w:rsidRPr="00E84B2A" w:rsidRDefault="00550EBD">
            <w:pPr>
              <w:jc w:val="center"/>
              <w:rPr>
                <w:rFonts w:ascii="PT Astra Serif" w:hAnsi="PT Astra Serif"/>
                <w:szCs w:val="28"/>
              </w:rPr>
            </w:pPr>
            <w:r w:rsidRPr="00E84B2A">
              <w:rPr>
                <w:rFonts w:ascii="PT Astra Serif" w:hAnsi="PT Astra Serif"/>
                <w:szCs w:val="28"/>
              </w:rPr>
              <w:t>0,000</w:t>
            </w:r>
          </w:p>
        </w:tc>
        <w:tc>
          <w:tcPr>
            <w:tcW w:w="225" w:type="pct"/>
            <w:tcBorders>
              <w:top w:val="nil"/>
              <w:left w:val="nil"/>
              <w:bottom w:val="single" w:sz="4" w:space="0" w:color="000000"/>
              <w:right w:val="single" w:sz="4" w:space="0" w:color="000000"/>
            </w:tcBorders>
            <w:vAlign w:val="center"/>
            <w:hideMark/>
          </w:tcPr>
          <w:p w:rsidR="00550EBD" w:rsidRPr="00E84B2A" w:rsidRDefault="00550EBD">
            <w:pPr>
              <w:jc w:val="center"/>
              <w:rPr>
                <w:rFonts w:ascii="PT Astra Serif" w:hAnsi="PT Astra Serif"/>
                <w:szCs w:val="28"/>
              </w:rPr>
            </w:pPr>
            <w:r w:rsidRPr="00E84B2A">
              <w:rPr>
                <w:rFonts w:ascii="PT Astra Serif" w:hAnsi="PT Astra Serif"/>
                <w:szCs w:val="28"/>
              </w:rPr>
              <w:t>0,000</w:t>
            </w:r>
          </w:p>
        </w:tc>
        <w:tc>
          <w:tcPr>
            <w:tcW w:w="225" w:type="pct"/>
            <w:tcBorders>
              <w:top w:val="nil"/>
              <w:left w:val="nil"/>
              <w:bottom w:val="single" w:sz="4" w:space="0" w:color="000000"/>
              <w:right w:val="single" w:sz="4" w:space="0" w:color="000000"/>
            </w:tcBorders>
            <w:vAlign w:val="center"/>
            <w:hideMark/>
          </w:tcPr>
          <w:p w:rsidR="00550EBD" w:rsidRPr="00E84B2A" w:rsidRDefault="00550EBD">
            <w:pPr>
              <w:jc w:val="center"/>
              <w:rPr>
                <w:rFonts w:ascii="PT Astra Serif" w:hAnsi="PT Astra Serif"/>
                <w:szCs w:val="28"/>
              </w:rPr>
            </w:pPr>
            <w:r w:rsidRPr="00E84B2A">
              <w:rPr>
                <w:rFonts w:ascii="PT Astra Serif" w:hAnsi="PT Astra Serif"/>
                <w:szCs w:val="28"/>
              </w:rPr>
              <w:t>0,000</w:t>
            </w:r>
          </w:p>
        </w:tc>
        <w:tc>
          <w:tcPr>
            <w:tcW w:w="225" w:type="pct"/>
            <w:tcBorders>
              <w:top w:val="nil"/>
              <w:left w:val="nil"/>
              <w:bottom w:val="single" w:sz="4" w:space="0" w:color="000000"/>
              <w:right w:val="single" w:sz="4" w:space="0" w:color="000000"/>
            </w:tcBorders>
            <w:vAlign w:val="center"/>
            <w:hideMark/>
          </w:tcPr>
          <w:p w:rsidR="00550EBD" w:rsidRPr="00E84B2A" w:rsidRDefault="00550EBD">
            <w:pPr>
              <w:jc w:val="center"/>
              <w:rPr>
                <w:rFonts w:ascii="PT Astra Serif" w:hAnsi="PT Astra Serif"/>
                <w:szCs w:val="28"/>
              </w:rPr>
            </w:pPr>
            <w:r w:rsidRPr="00E84B2A">
              <w:rPr>
                <w:rFonts w:ascii="PT Astra Serif" w:hAnsi="PT Astra Serif"/>
                <w:szCs w:val="28"/>
              </w:rPr>
              <w:t>0,000</w:t>
            </w:r>
          </w:p>
        </w:tc>
        <w:tc>
          <w:tcPr>
            <w:tcW w:w="225" w:type="pct"/>
            <w:tcBorders>
              <w:top w:val="nil"/>
              <w:left w:val="nil"/>
              <w:bottom w:val="single" w:sz="4" w:space="0" w:color="000000"/>
              <w:right w:val="single" w:sz="4" w:space="0" w:color="000000"/>
            </w:tcBorders>
            <w:vAlign w:val="center"/>
            <w:hideMark/>
          </w:tcPr>
          <w:p w:rsidR="00550EBD" w:rsidRPr="00E84B2A" w:rsidRDefault="00550EBD">
            <w:pPr>
              <w:jc w:val="center"/>
              <w:rPr>
                <w:rFonts w:ascii="PT Astra Serif" w:hAnsi="PT Astra Serif"/>
                <w:szCs w:val="28"/>
              </w:rPr>
            </w:pPr>
            <w:r w:rsidRPr="00E84B2A">
              <w:rPr>
                <w:rFonts w:ascii="PT Astra Serif" w:hAnsi="PT Astra Serif"/>
                <w:szCs w:val="28"/>
              </w:rPr>
              <w:t>0,000</w:t>
            </w:r>
          </w:p>
        </w:tc>
        <w:tc>
          <w:tcPr>
            <w:tcW w:w="225" w:type="pct"/>
            <w:tcBorders>
              <w:top w:val="nil"/>
              <w:left w:val="nil"/>
              <w:bottom w:val="single" w:sz="4" w:space="0" w:color="000000"/>
              <w:right w:val="single" w:sz="4" w:space="0" w:color="000000"/>
            </w:tcBorders>
            <w:vAlign w:val="center"/>
            <w:hideMark/>
          </w:tcPr>
          <w:p w:rsidR="00550EBD" w:rsidRPr="00E84B2A" w:rsidRDefault="00550EBD">
            <w:pPr>
              <w:jc w:val="center"/>
              <w:rPr>
                <w:rFonts w:ascii="PT Astra Serif" w:hAnsi="PT Astra Serif"/>
                <w:szCs w:val="28"/>
              </w:rPr>
            </w:pPr>
            <w:r w:rsidRPr="00E84B2A">
              <w:rPr>
                <w:rFonts w:ascii="PT Astra Serif" w:hAnsi="PT Astra Serif"/>
                <w:szCs w:val="28"/>
              </w:rPr>
              <w:t>0,000</w:t>
            </w:r>
          </w:p>
        </w:tc>
        <w:tc>
          <w:tcPr>
            <w:tcW w:w="225" w:type="pct"/>
            <w:tcBorders>
              <w:top w:val="nil"/>
              <w:left w:val="nil"/>
              <w:bottom w:val="single" w:sz="4" w:space="0" w:color="000000"/>
              <w:right w:val="single" w:sz="4" w:space="0" w:color="000000"/>
            </w:tcBorders>
            <w:vAlign w:val="center"/>
            <w:hideMark/>
          </w:tcPr>
          <w:p w:rsidR="00550EBD" w:rsidRPr="00E84B2A" w:rsidRDefault="00550EBD">
            <w:pPr>
              <w:jc w:val="center"/>
              <w:rPr>
                <w:rFonts w:ascii="PT Astra Serif" w:hAnsi="PT Astra Serif"/>
                <w:szCs w:val="28"/>
              </w:rPr>
            </w:pPr>
            <w:r w:rsidRPr="00E84B2A">
              <w:rPr>
                <w:rFonts w:ascii="PT Astra Serif" w:hAnsi="PT Astra Serif"/>
                <w:szCs w:val="28"/>
              </w:rPr>
              <w:t>0,000</w:t>
            </w:r>
          </w:p>
        </w:tc>
        <w:tc>
          <w:tcPr>
            <w:tcW w:w="225" w:type="pct"/>
            <w:tcBorders>
              <w:top w:val="nil"/>
              <w:left w:val="nil"/>
              <w:bottom w:val="single" w:sz="4" w:space="0" w:color="000000"/>
              <w:right w:val="single" w:sz="4" w:space="0" w:color="000000"/>
            </w:tcBorders>
            <w:vAlign w:val="center"/>
            <w:hideMark/>
          </w:tcPr>
          <w:p w:rsidR="00550EBD" w:rsidRPr="00E84B2A" w:rsidRDefault="00550EBD">
            <w:pPr>
              <w:jc w:val="center"/>
              <w:rPr>
                <w:rFonts w:ascii="PT Astra Serif" w:hAnsi="PT Astra Serif"/>
                <w:szCs w:val="28"/>
              </w:rPr>
            </w:pPr>
            <w:r w:rsidRPr="00E84B2A">
              <w:rPr>
                <w:rFonts w:ascii="PT Astra Serif" w:hAnsi="PT Astra Serif"/>
                <w:szCs w:val="28"/>
              </w:rPr>
              <w:t>0,000</w:t>
            </w:r>
          </w:p>
        </w:tc>
        <w:tc>
          <w:tcPr>
            <w:tcW w:w="225" w:type="pct"/>
            <w:tcBorders>
              <w:top w:val="nil"/>
              <w:left w:val="nil"/>
              <w:bottom w:val="single" w:sz="4" w:space="0" w:color="000000"/>
              <w:right w:val="single" w:sz="4" w:space="0" w:color="000000"/>
            </w:tcBorders>
            <w:vAlign w:val="center"/>
            <w:hideMark/>
          </w:tcPr>
          <w:p w:rsidR="00550EBD" w:rsidRPr="00E84B2A" w:rsidRDefault="00550EBD">
            <w:pPr>
              <w:jc w:val="center"/>
              <w:rPr>
                <w:rFonts w:ascii="PT Astra Serif" w:hAnsi="PT Astra Serif"/>
                <w:szCs w:val="28"/>
              </w:rPr>
            </w:pPr>
            <w:r w:rsidRPr="00E84B2A">
              <w:rPr>
                <w:rFonts w:ascii="PT Astra Serif" w:hAnsi="PT Astra Serif"/>
                <w:szCs w:val="28"/>
              </w:rPr>
              <w:t>0,000</w:t>
            </w:r>
          </w:p>
        </w:tc>
        <w:tc>
          <w:tcPr>
            <w:tcW w:w="270" w:type="pct"/>
            <w:tcBorders>
              <w:top w:val="nil"/>
              <w:left w:val="nil"/>
              <w:bottom w:val="single" w:sz="4" w:space="0" w:color="000000"/>
              <w:right w:val="single" w:sz="4" w:space="0" w:color="000000"/>
            </w:tcBorders>
            <w:vAlign w:val="center"/>
            <w:hideMark/>
          </w:tcPr>
          <w:p w:rsidR="00550EBD" w:rsidRPr="00E84B2A" w:rsidRDefault="00550EBD">
            <w:pPr>
              <w:jc w:val="center"/>
              <w:rPr>
                <w:rFonts w:ascii="PT Astra Serif" w:hAnsi="PT Astra Serif"/>
                <w:szCs w:val="28"/>
              </w:rPr>
            </w:pPr>
            <w:r w:rsidRPr="00E84B2A">
              <w:rPr>
                <w:rFonts w:ascii="PT Astra Serif" w:hAnsi="PT Astra Serif"/>
                <w:szCs w:val="28"/>
              </w:rPr>
              <w:t>0,000</w:t>
            </w:r>
          </w:p>
        </w:tc>
        <w:tc>
          <w:tcPr>
            <w:tcW w:w="270" w:type="pct"/>
            <w:tcBorders>
              <w:top w:val="nil"/>
              <w:left w:val="nil"/>
              <w:bottom w:val="single" w:sz="4" w:space="0" w:color="000000"/>
              <w:right w:val="single" w:sz="4" w:space="0" w:color="000000"/>
            </w:tcBorders>
            <w:vAlign w:val="center"/>
            <w:hideMark/>
          </w:tcPr>
          <w:p w:rsidR="00550EBD" w:rsidRPr="00E84B2A" w:rsidRDefault="00550EBD">
            <w:pPr>
              <w:jc w:val="center"/>
              <w:rPr>
                <w:rFonts w:ascii="PT Astra Serif" w:hAnsi="PT Astra Serif"/>
                <w:szCs w:val="28"/>
              </w:rPr>
            </w:pPr>
            <w:r w:rsidRPr="00E84B2A">
              <w:rPr>
                <w:rFonts w:ascii="PT Astra Serif" w:hAnsi="PT Astra Serif"/>
                <w:szCs w:val="28"/>
              </w:rPr>
              <w:t>0,000</w:t>
            </w:r>
          </w:p>
        </w:tc>
        <w:tc>
          <w:tcPr>
            <w:tcW w:w="270" w:type="pct"/>
            <w:tcBorders>
              <w:top w:val="nil"/>
              <w:left w:val="nil"/>
              <w:bottom w:val="single" w:sz="4" w:space="0" w:color="000000"/>
              <w:right w:val="single" w:sz="4" w:space="0" w:color="000000"/>
            </w:tcBorders>
            <w:vAlign w:val="center"/>
            <w:hideMark/>
          </w:tcPr>
          <w:p w:rsidR="00550EBD" w:rsidRPr="00E84B2A" w:rsidRDefault="00550EBD">
            <w:pPr>
              <w:jc w:val="center"/>
              <w:rPr>
                <w:rFonts w:ascii="PT Astra Serif" w:hAnsi="PT Astra Serif"/>
                <w:szCs w:val="28"/>
              </w:rPr>
            </w:pPr>
            <w:r w:rsidRPr="00E84B2A">
              <w:rPr>
                <w:rFonts w:ascii="PT Astra Serif" w:hAnsi="PT Astra Serif"/>
                <w:szCs w:val="28"/>
              </w:rPr>
              <w:t>0,000</w:t>
            </w:r>
          </w:p>
        </w:tc>
        <w:tc>
          <w:tcPr>
            <w:tcW w:w="270" w:type="pct"/>
            <w:tcBorders>
              <w:top w:val="nil"/>
              <w:left w:val="nil"/>
              <w:bottom w:val="single" w:sz="4" w:space="0" w:color="000000"/>
              <w:right w:val="single" w:sz="4" w:space="0" w:color="000000"/>
            </w:tcBorders>
            <w:vAlign w:val="center"/>
            <w:hideMark/>
          </w:tcPr>
          <w:p w:rsidR="00550EBD" w:rsidRPr="00E84B2A" w:rsidRDefault="00550EBD">
            <w:pPr>
              <w:jc w:val="center"/>
              <w:rPr>
                <w:rFonts w:ascii="PT Astra Serif" w:hAnsi="PT Astra Serif"/>
                <w:szCs w:val="28"/>
              </w:rPr>
            </w:pPr>
            <w:r w:rsidRPr="00E84B2A">
              <w:rPr>
                <w:rFonts w:ascii="PT Astra Serif" w:hAnsi="PT Astra Serif"/>
                <w:szCs w:val="28"/>
              </w:rPr>
              <w:t>0,000</w:t>
            </w:r>
          </w:p>
        </w:tc>
        <w:tc>
          <w:tcPr>
            <w:tcW w:w="270" w:type="pct"/>
            <w:tcBorders>
              <w:top w:val="nil"/>
              <w:left w:val="nil"/>
              <w:bottom w:val="single" w:sz="4" w:space="0" w:color="000000"/>
              <w:right w:val="single" w:sz="4" w:space="0" w:color="000000"/>
            </w:tcBorders>
            <w:vAlign w:val="center"/>
            <w:hideMark/>
          </w:tcPr>
          <w:p w:rsidR="00550EBD" w:rsidRPr="00E84B2A" w:rsidRDefault="00550EBD">
            <w:pPr>
              <w:jc w:val="center"/>
              <w:rPr>
                <w:rFonts w:ascii="PT Astra Serif" w:hAnsi="PT Astra Serif"/>
                <w:szCs w:val="28"/>
              </w:rPr>
            </w:pPr>
            <w:r w:rsidRPr="00E84B2A">
              <w:rPr>
                <w:rFonts w:ascii="PT Astra Serif" w:hAnsi="PT Astra Serif"/>
                <w:szCs w:val="28"/>
              </w:rPr>
              <w:t>0,000</w:t>
            </w:r>
          </w:p>
        </w:tc>
        <w:tc>
          <w:tcPr>
            <w:tcW w:w="269" w:type="pct"/>
            <w:tcBorders>
              <w:top w:val="nil"/>
              <w:left w:val="nil"/>
              <w:bottom w:val="single" w:sz="4" w:space="0" w:color="000000"/>
              <w:right w:val="single" w:sz="4" w:space="0" w:color="000000"/>
            </w:tcBorders>
            <w:vAlign w:val="center"/>
            <w:hideMark/>
          </w:tcPr>
          <w:p w:rsidR="00550EBD" w:rsidRPr="00E84B2A" w:rsidRDefault="00550EBD">
            <w:pPr>
              <w:jc w:val="center"/>
              <w:rPr>
                <w:rFonts w:ascii="PT Astra Serif" w:hAnsi="PT Astra Serif"/>
                <w:szCs w:val="28"/>
              </w:rPr>
            </w:pPr>
            <w:r w:rsidRPr="00E84B2A">
              <w:rPr>
                <w:rFonts w:ascii="PT Astra Serif" w:hAnsi="PT Astra Serif"/>
                <w:szCs w:val="28"/>
              </w:rPr>
              <w:t>0,000</w:t>
            </w:r>
          </w:p>
        </w:tc>
      </w:tr>
      <w:tr w:rsidR="00550EBD" w:rsidRPr="00E84B2A" w:rsidTr="00550EBD">
        <w:trPr>
          <w:trHeight w:val="300"/>
        </w:trPr>
        <w:tc>
          <w:tcPr>
            <w:tcW w:w="110" w:type="pct"/>
            <w:tcBorders>
              <w:top w:val="nil"/>
              <w:left w:val="single" w:sz="4" w:space="0" w:color="000000"/>
              <w:bottom w:val="single" w:sz="4" w:space="0" w:color="000000"/>
              <w:right w:val="single" w:sz="4" w:space="0" w:color="000000"/>
            </w:tcBorders>
            <w:vAlign w:val="center"/>
            <w:hideMark/>
          </w:tcPr>
          <w:p w:rsidR="00550EBD" w:rsidRPr="00E84B2A" w:rsidRDefault="00550EBD">
            <w:pPr>
              <w:jc w:val="center"/>
              <w:rPr>
                <w:rFonts w:ascii="PT Astra Serif" w:hAnsi="PT Astra Serif"/>
                <w:szCs w:val="28"/>
              </w:rPr>
            </w:pPr>
            <w:r w:rsidRPr="00E84B2A">
              <w:rPr>
                <w:rFonts w:ascii="PT Astra Serif" w:hAnsi="PT Astra Serif"/>
                <w:szCs w:val="28"/>
              </w:rPr>
              <w:t>8</w:t>
            </w:r>
          </w:p>
        </w:tc>
        <w:tc>
          <w:tcPr>
            <w:tcW w:w="801" w:type="pct"/>
            <w:tcBorders>
              <w:top w:val="nil"/>
              <w:left w:val="nil"/>
              <w:bottom w:val="single" w:sz="4" w:space="0" w:color="000000"/>
              <w:right w:val="single" w:sz="4" w:space="0" w:color="000000"/>
            </w:tcBorders>
            <w:vAlign w:val="center"/>
            <w:hideMark/>
          </w:tcPr>
          <w:p w:rsidR="00550EBD" w:rsidRPr="00E84B2A" w:rsidRDefault="00550EBD">
            <w:pPr>
              <w:rPr>
                <w:rFonts w:ascii="PT Astra Serif" w:hAnsi="PT Astra Serif"/>
                <w:szCs w:val="28"/>
              </w:rPr>
            </w:pPr>
            <w:r w:rsidRPr="00E84B2A">
              <w:rPr>
                <w:rFonts w:ascii="PT Astra Serif" w:hAnsi="PT Astra Serif"/>
                <w:szCs w:val="28"/>
              </w:rPr>
              <w:t xml:space="preserve">Выработка тепловой энергии, </w:t>
            </w:r>
            <w:r w:rsidRPr="00E84B2A">
              <w:rPr>
                <w:rFonts w:ascii="PT Astra Serif" w:hAnsi="PT Astra Serif"/>
                <w:szCs w:val="28"/>
              </w:rPr>
              <w:lastRenderedPageBreak/>
              <w:t>Гкал/год</w:t>
            </w:r>
          </w:p>
        </w:tc>
        <w:tc>
          <w:tcPr>
            <w:tcW w:w="225" w:type="pct"/>
            <w:tcBorders>
              <w:top w:val="nil"/>
              <w:left w:val="nil"/>
              <w:bottom w:val="single" w:sz="4" w:space="0" w:color="000000"/>
              <w:right w:val="single" w:sz="4" w:space="0" w:color="000000"/>
            </w:tcBorders>
            <w:vAlign w:val="center"/>
            <w:hideMark/>
          </w:tcPr>
          <w:p w:rsidR="00550EBD" w:rsidRPr="00E84B2A" w:rsidRDefault="00550EBD">
            <w:pPr>
              <w:jc w:val="center"/>
              <w:rPr>
                <w:rFonts w:ascii="PT Astra Serif" w:hAnsi="PT Astra Serif"/>
                <w:szCs w:val="28"/>
              </w:rPr>
            </w:pPr>
            <w:r w:rsidRPr="00E84B2A">
              <w:rPr>
                <w:rFonts w:ascii="PT Astra Serif" w:hAnsi="PT Astra Serif"/>
                <w:szCs w:val="28"/>
              </w:rPr>
              <w:lastRenderedPageBreak/>
              <w:t>5 065,920</w:t>
            </w:r>
          </w:p>
        </w:tc>
        <w:tc>
          <w:tcPr>
            <w:tcW w:w="225" w:type="pct"/>
            <w:tcBorders>
              <w:top w:val="nil"/>
              <w:left w:val="nil"/>
              <w:bottom w:val="single" w:sz="4" w:space="0" w:color="000000"/>
              <w:right w:val="single" w:sz="4" w:space="0" w:color="000000"/>
            </w:tcBorders>
            <w:vAlign w:val="center"/>
            <w:hideMark/>
          </w:tcPr>
          <w:p w:rsidR="00550EBD" w:rsidRPr="00E84B2A" w:rsidRDefault="00550EBD">
            <w:pPr>
              <w:jc w:val="center"/>
              <w:rPr>
                <w:rFonts w:ascii="PT Astra Serif" w:hAnsi="PT Astra Serif"/>
                <w:szCs w:val="28"/>
              </w:rPr>
            </w:pPr>
            <w:r w:rsidRPr="00E84B2A">
              <w:rPr>
                <w:rFonts w:ascii="PT Astra Serif" w:hAnsi="PT Astra Serif"/>
                <w:szCs w:val="28"/>
              </w:rPr>
              <w:t>4 914,040</w:t>
            </w:r>
          </w:p>
        </w:tc>
        <w:tc>
          <w:tcPr>
            <w:tcW w:w="225" w:type="pct"/>
            <w:tcBorders>
              <w:top w:val="nil"/>
              <w:left w:val="nil"/>
              <w:bottom w:val="single" w:sz="4" w:space="0" w:color="000000"/>
              <w:right w:val="single" w:sz="4" w:space="0" w:color="000000"/>
            </w:tcBorders>
            <w:vAlign w:val="center"/>
            <w:hideMark/>
          </w:tcPr>
          <w:p w:rsidR="00550EBD" w:rsidRPr="00E84B2A" w:rsidRDefault="00550EBD">
            <w:pPr>
              <w:jc w:val="center"/>
              <w:rPr>
                <w:rFonts w:ascii="PT Astra Serif" w:hAnsi="PT Astra Serif"/>
                <w:szCs w:val="28"/>
              </w:rPr>
            </w:pPr>
            <w:r w:rsidRPr="00E84B2A">
              <w:rPr>
                <w:rFonts w:ascii="PT Astra Serif" w:hAnsi="PT Astra Serif"/>
                <w:szCs w:val="28"/>
              </w:rPr>
              <w:t>4 914,040</w:t>
            </w:r>
          </w:p>
        </w:tc>
        <w:tc>
          <w:tcPr>
            <w:tcW w:w="225" w:type="pct"/>
            <w:tcBorders>
              <w:top w:val="nil"/>
              <w:left w:val="nil"/>
              <w:bottom w:val="single" w:sz="4" w:space="0" w:color="000000"/>
              <w:right w:val="single" w:sz="4" w:space="0" w:color="000000"/>
            </w:tcBorders>
            <w:vAlign w:val="center"/>
            <w:hideMark/>
          </w:tcPr>
          <w:p w:rsidR="00550EBD" w:rsidRPr="00E84B2A" w:rsidRDefault="00550EBD">
            <w:pPr>
              <w:jc w:val="center"/>
              <w:rPr>
                <w:rFonts w:ascii="PT Astra Serif" w:hAnsi="PT Astra Serif"/>
                <w:szCs w:val="28"/>
              </w:rPr>
            </w:pPr>
            <w:r w:rsidRPr="00E84B2A">
              <w:rPr>
                <w:rFonts w:ascii="PT Astra Serif" w:hAnsi="PT Astra Serif"/>
                <w:szCs w:val="28"/>
              </w:rPr>
              <w:t>4 914,040</w:t>
            </w:r>
          </w:p>
        </w:tc>
        <w:tc>
          <w:tcPr>
            <w:tcW w:w="225" w:type="pct"/>
            <w:tcBorders>
              <w:top w:val="nil"/>
              <w:left w:val="nil"/>
              <w:bottom w:val="single" w:sz="4" w:space="0" w:color="000000"/>
              <w:right w:val="single" w:sz="4" w:space="0" w:color="000000"/>
            </w:tcBorders>
            <w:vAlign w:val="center"/>
            <w:hideMark/>
          </w:tcPr>
          <w:p w:rsidR="00550EBD" w:rsidRPr="00E84B2A" w:rsidRDefault="00550EBD">
            <w:pPr>
              <w:jc w:val="center"/>
              <w:rPr>
                <w:rFonts w:ascii="PT Astra Serif" w:hAnsi="PT Astra Serif"/>
                <w:szCs w:val="28"/>
              </w:rPr>
            </w:pPr>
            <w:r w:rsidRPr="00E84B2A">
              <w:rPr>
                <w:rFonts w:ascii="PT Astra Serif" w:hAnsi="PT Astra Serif"/>
                <w:szCs w:val="28"/>
              </w:rPr>
              <w:t>4 914,040</w:t>
            </w:r>
          </w:p>
        </w:tc>
        <w:tc>
          <w:tcPr>
            <w:tcW w:w="225" w:type="pct"/>
            <w:tcBorders>
              <w:top w:val="nil"/>
              <w:left w:val="nil"/>
              <w:bottom w:val="single" w:sz="4" w:space="0" w:color="000000"/>
              <w:right w:val="single" w:sz="4" w:space="0" w:color="000000"/>
            </w:tcBorders>
            <w:vAlign w:val="center"/>
            <w:hideMark/>
          </w:tcPr>
          <w:p w:rsidR="00550EBD" w:rsidRPr="00E84B2A" w:rsidRDefault="00550EBD">
            <w:pPr>
              <w:jc w:val="center"/>
              <w:rPr>
                <w:rFonts w:ascii="PT Astra Serif" w:hAnsi="PT Astra Serif"/>
                <w:szCs w:val="28"/>
              </w:rPr>
            </w:pPr>
            <w:r w:rsidRPr="00E84B2A">
              <w:rPr>
                <w:rFonts w:ascii="PT Astra Serif" w:hAnsi="PT Astra Serif"/>
                <w:szCs w:val="28"/>
              </w:rPr>
              <w:t>4 914,040</w:t>
            </w:r>
          </w:p>
        </w:tc>
        <w:tc>
          <w:tcPr>
            <w:tcW w:w="225" w:type="pct"/>
            <w:tcBorders>
              <w:top w:val="nil"/>
              <w:left w:val="nil"/>
              <w:bottom w:val="single" w:sz="4" w:space="0" w:color="000000"/>
              <w:right w:val="single" w:sz="4" w:space="0" w:color="000000"/>
            </w:tcBorders>
            <w:vAlign w:val="center"/>
            <w:hideMark/>
          </w:tcPr>
          <w:p w:rsidR="00550EBD" w:rsidRPr="00E84B2A" w:rsidRDefault="00550EBD">
            <w:pPr>
              <w:jc w:val="center"/>
              <w:rPr>
                <w:rFonts w:ascii="PT Astra Serif" w:hAnsi="PT Astra Serif"/>
                <w:szCs w:val="28"/>
              </w:rPr>
            </w:pPr>
            <w:r w:rsidRPr="00E84B2A">
              <w:rPr>
                <w:rFonts w:ascii="PT Astra Serif" w:hAnsi="PT Astra Serif"/>
                <w:szCs w:val="28"/>
              </w:rPr>
              <w:t>4 914,040</w:t>
            </w:r>
          </w:p>
        </w:tc>
        <w:tc>
          <w:tcPr>
            <w:tcW w:w="225" w:type="pct"/>
            <w:tcBorders>
              <w:top w:val="nil"/>
              <w:left w:val="nil"/>
              <w:bottom w:val="single" w:sz="4" w:space="0" w:color="000000"/>
              <w:right w:val="single" w:sz="4" w:space="0" w:color="000000"/>
            </w:tcBorders>
            <w:vAlign w:val="center"/>
            <w:hideMark/>
          </w:tcPr>
          <w:p w:rsidR="00550EBD" w:rsidRPr="00E84B2A" w:rsidRDefault="00550EBD">
            <w:pPr>
              <w:jc w:val="center"/>
              <w:rPr>
                <w:rFonts w:ascii="PT Astra Serif" w:hAnsi="PT Astra Serif"/>
                <w:szCs w:val="28"/>
              </w:rPr>
            </w:pPr>
            <w:r w:rsidRPr="00E84B2A">
              <w:rPr>
                <w:rFonts w:ascii="PT Astra Serif" w:hAnsi="PT Astra Serif"/>
                <w:szCs w:val="28"/>
              </w:rPr>
              <w:t>4 914,040</w:t>
            </w:r>
          </w:p>
        </w:tc>
        <w:tc>
          <w:tcPr>
            <w:tcW w:w="225" w:type="pct"/>
            <w:tcBorders>
              <w:top w:val="nil"/>
              <w:left w:val="nil"/>
              <w:bottom w:val="single" w:sz="4" w:space="0" w:color="000000"/>
              <w:right w:val="single" w:sz="4" w:space="0" w:color="000000"/>
            </w:tcBorders>
            <w:vAlign w:val="center"/>
            <w:hideMark/>
          </w:tcPr>
          <w:p w:rsidR="00550EBD" w:rsidRPr="00E84B2A" w:rsidRDefault="00550EBD">
            <w:pPr>
              <w:jc w:val="center"/>
              <w:rPr>
                <w:rFonts w:ascii="PT Astra Serif" w:hAnsi="PT Astra Serif"/>
                <w:szCs w:val="28"/>
              </w:rPr>
            </w:pPr>
            <w:r w:rsidRPr="00E84B2A">
              <w:rPr>
                <w:rFonts w:ascii="PT Astra Serif" w:hAnsi="PT Astra Serif"/>
                <w:szCs w:val="28"/>
              </w:rPr>
              <w:t>4 914,040</w:t>
            </w:r>
          </w:p>
        </w:tc>
        <w:tc>
          <w:tcPr>
            <w:tcW w:w="225" w:type="pct"/>
            <w:tcBorders>
              <w:top w:val="nil"/>
              <w:left w:val="nil"/>
              <w:bottom w:val="single" w:sz="4" w:space="0" w:color="000000"/>
              <w:right w:val="single" w:sz="4" w:space="0" w:color="000000"/>
            </w:tcBorders>
            <w:vAlign w:val="center"/>
            <w:hideMark/>
          </w:tcPr>
          <w:p w:rsidR="00550EBD" w:rsidRPr="00E84B2A" w:rsidRDefault="00550EBD">
            <w:pPr>
              <w:jc w:val="center"/>
              <w:rPr>
                <w:rFonts w:ascii="PT Astra Serif" w:hAnsi="PT Astra Serif"/>
                <w:szCs w:val="28"/>
              </w:rPr>
            </w:pPr>
            <w:r w:rsidRPr="00E84B2A">
              <w:rPr>
                <w:rFonts w:ascii="PT Astra Serif" w:hAnsi="PT Astra Serif"/>
                <w:szCs w:val="28"/>
              </w:rPr>
              <w:t>4 914,040</w:t>
            </w:r>
          </w:p>
        </w:tc>
        <w:tc>
          <w:tcPr>
            <w:tcW w:w="225" w:type="pct"/>
            <w:tcBorders>
              <w:top w:val="nil"/>
              <w:left w:val="nil"/>
              <w:bottom w:val="single" w:sz="4" w:space="0" w:color="000000"/>
              <w:right w:val="single" w:sz="4" w:space="0" w:color="000000"/>
            </w:tcBorders>
            <w:vAlign w:val="center"/>
            <w:hideMark/>
          </w:tcPr>
          <w:p w:rsidR="00550EBD" w:rsidRPr="00E84B2A" w:rsidRDefault="00550EBD">
            <w:pPr>
              <w:jc w:val="center"/>
              <w:rPr>
                <w:rFonts w:ascii="PT Astra Serif" w:hAnsi="PT Astra Serif"/>
                <w:szCs w:val="28"/>
              </w:rPr>
            </w:pPr>
            <w:r w:rsidRPr="00E84B2A">
              <w:rPr>
                <w:rFonts w:ascii="PT Astra Serif" w:hAnsi="PT Astra Serif"/>
                <w:szCs w:val="28"/>
              </w:rPr>
              <w:t>4 914,040</w:t>
            </w:r>
          </w:p>
        </w:tc>
        <w:tc>
          <w:tcPr>
            <w:tcW w:w="270" w:type="pct"/>
            <w:tcBorders>
              <w:top w:val="nil"/>
              <w:left w:val="nil"/>
              <w:bottom w:val="single" w:sz="4" w:space="0" w:color="000000"/>
              <w:right w:val="single" w:sz="4" w:space="0" w:color="000000"/>
            </w:tcBorders>
            <w:vAlign w:val="center"/>
            <w:hideMark/>
          </w:tcPr>
          <w:p w:rsidR="00550EBD" w:rsidRPr="00E84B2A" w:rsidRDefault="00550EBD">
            <w:pPr>
              <w:jc w:val="center"/>
              <w:rPr>
                <w:rFonts w:ascii="PT Astra Serif" w:hAnsi="PT Astra Serif"/>
                <w:szCs w:val="28"/>
              </w:rPr>
            </w:pPr>
            <w:r w:rsidRPr="00E84B2A">
              <w:rPr>
                <w:rFonts w:ascii="PT Astra Serif" w:hAnsi="PT Astra Serif"/>
                <w:szCs w:val="28"/>
              </w:rPr>
              <w:t>4 914,040</w:t>
            </w:r>
          </w:p>
        </w:tc>
        <w:tc>
          <w:tcPr>
            <w:tcW w:w="270" w:type="pct"/>
            <w:tcBorders>
              <w:top w:val="nil"/>
              <w:left w:val="nil"/>
              <w:bottom w:val="single" w:sz="4" w:space="0" w:color="000000"/>
              <w:right w:val="single" w:sz="4" w:space="0" w:color="000000"/>
            </w:tcBorders>
            <w:vAlign w:val="center"/>
            <w:hideMark/>
          </w:tcPr>
          <w:p w:rsidR="00550EBD" w:rsidRPr="00E84B2A" w:rsidRDefault="00550EBD">
            <w:pPr>
              <w:jc w:val="center"/>
              <w:rPr>
                <w:rFonts w:ascii="PT Astra Serif" w:hAnsi="PT Astra Serif"/>
                <w:szCs w:val="28"/>
              </w:rPr>
            </w:pPr>
            <w:r w:rsidRPr="00E84B2A">
              <w:rPr>
                <w:rFonts w:ascii="PT Astra Serif" w:hAnsi="PT Astra Serif"/>
                <w:szCs w:val="28"/>
              </w:rPr>
              <w:t>4 914,040</w:t>
            </w:r>
          </w:p>
        </w:tc>
        <w:tc>
          <w:tcPr>
            <w:tcW w:w="270" w:type="pct"/>
            <w:tcBorders>
              <w:top w:val="nil"/>
              <w:left w:val="nil"/>
              <w:bottom w:val="single" w:sz="4" w:space="0" w:color="000000"/>
              <w:right w:val="single" w:sz="4" w:space="0" w:color="000000"/>
            </w:tcBorders>
            <w:vAlign w:val="center"/>
            <w:hideMark/>
          </w:tcPr>
          <w:p w:rsidR="00550EBD" w:rsidRPr="00E84B2A" w:rsidRDefault="00550EBD">
            <w:pPr>
              <w:jc w:val="center"/>
              <w:rPr>
                <w:rFonts w:ascii="PT Astra Serif" w:hAnsi="PT Astra Serif"/>
                <w:szCs w:val="28"/>
              </w:rPr>
            </w:pPr>
            <w:r w:rsidRPr="00E84B2A">
              <w:rPr>
                <w:rFonts w:ascii="PT Astra Serif" w:hAnsi="PT Astra Serif"/>
                <w:szCs w:val="28"/>
              </w:rPr>
              <w:t>4 914,040</w:t>
            </w:r>
          </w:p>
        </w:tc>
        <w:tc>
          <w:tcPr>
            <w:tcW w:w="270" w:type="pct"/>
            <w:tcBorders>
              <w:top w:val="nil"/>
              <w:left w:val="nil"/>
              <w:bottom w:val="single" w:sz="4" w:space="0" w:color="000000"/>
              <w:right w:val="single" w:sz="4" w:space="0" w:color="000000"/>
            </w:tcBorders>
            <w:vAlign w:val="center"/>
            <w:hideMark/>
          </w:tcPr>
          <w:p w:rsidR="00550EBD" w:rsidRPr="00E84B2A" w:rsidRDefault="00550EBD">
            <w:pPr>
              <w:jc w:val="center"/>
              <w:rPr>
                <w:rFonts w:ascii="PT Astra Serif" w:hAnsi="PT Astra Serif"/>
                <w:szCs w:val="28"/>
              </w:rPr>
            </w:pPr>
            <w:r w:rsidRPr="00E84B2A">
              <w:rPr>
                <w:rFonts w:ascii="PT Astra Serif" w:hAnsi="PT Astra Serif"/>
                <w:szCs w:val="28"/>
              </w:rPr>
              <w:t>4 914,040</w:t>
            </w:r>
          </w:p>
        </w:tc>
        <w:tc>
          <w:tcPr>
            <w:tcW w:w="270" w:type="pct"/>
            <w:tcBorders>
              <w:top w:val="nil"/>
              <w:left w:val="nil"/>
              <w:bottom w:val="single" w:sz="4" w:space="0" w:color="000000"/>
              <w:right w:val="single" w:sz="4" w:space="0" w:color="000000"/>
            </w:tcBorders>
            <w:vAlign w:val="center"/>
            <w:hideMark/>
          </w:tcPr>
          <w:p w:rsidR="00550EBD" w:rsidRPr="00E84B2A" w:rsidRDefault="00550EBD">
            <w:pPr>
              <w:jc w:val="center"/>
              <w:rPr>
                <w:rFonts w:ascii="PT Astra Serif" w:hAnsi="PT Astra Serif"/>
                <w:szCs w:val="28"/>
              </w:rPr>
            </w:pPr>
            <w:r w:rsidRPr="00E84B2A">
              <w:rPr>
                <w:rFonts w:ascii="PT Astra Serif" w:hAnsi="PT Astra Serif"/>
                <w:szCs w:val="28"/>
              </w:rPr>
              <w:t>4 914,040</w:t>
            </w:r>
          </w:p>
        </w:tc>
        <w:tc>
          <w:tcPr>
            <w:tcW w:w="269" w:type="pct"/>
            <w:tcBorders>
              <w:top w:val="nil"/>
              <w:left w:val="nil"/>
              <w:bottom w:val="single" w:sz="4" w:space="0" w:color="000000"/>
              <w:right w:val="single" w:sz="4" w:space="0" w:color="000000"/>
            </w:tcBorders>
            <w:vAlign w:val="center"/>
            <w:hideMark/>
          </w:tcPr>
          <w:p w:rsidR="00550EBD" w:rsidRPr="00E84B2A" w:rsidRDefault="00550EBD">
            <w:pPr>
              <w:jc w:val="center"/>
              <w:rPr>
                <w:rFonts w:ascii="PT Astra Serif" w:hAnsi="PT Astra Serif"/>
                <w:szCs w:val="28"/>
              </w:rPr>
            </w:pPr>
            <w:r w:rsidRPr="00E84B2A">
              <w:rPr>
                <w:rFonts w:ascii="PT Astra Serif" w:hAnsi="PT Astra Serif"/>
                <w:szCs w:val="28"/>
              </w:rPr>
              <w:t>4 914,040</w:t>
            </w:r>
          </w:p>
        </w:tc>
      </w:tr>
      <w:tr w:rsidR="00550EBD" w:rsidRPr="00E84B2A" w:rsidTr="00550EBD">
        <w:trPr>
          <w:trHeight w:val="300"/>
        </w:trPr>
        <w:tc>
          <w:tcPr>
            <w:tcW w:w="110" w:type="pct"/>
            <w:tcBorders>
              <w:top w:val="nil"/>
              <w:left w:val="single" w:sz="4" w:space="0" w:color="000000"/>
              <w:bottom w:val="single" w:sz="4" w:space="0" w:color="000000"/>
              <w:right w:val="single" w:sz="4" w:space="0" w:color="000000"/>
            </w:tcBorders>
            <w:vAlign w:val="center"/>
            <w:hideMark/>
          </w:tcPr>
          <w:p w:rsidR="00550EBD" w:rsidRPr="00E84B2A" w:rsidRDefault="00550EBD">
            <w:pPr>
              <w:jc w:val="center"/>
              <w:rPr>
                <w:rFonts w:ascii="PT Astra Serif" w:hAnsi="PT Astra Serif"/>
                <w:szCs w:val="28"/>
              </w:rPr>
            </w:pPr>
            <w:r w:rsidRPr="00E84B2A">
              <w:rPr>
                <w:rFonts w:ascii="PT Astra Serif" w:hAnsi="PT Astra Serif"/>
                <w:szCs w:val="28"/>
              </w:rPr>
              <w:lastRenderedPageBreak/>
              <w:t>9</w:t>
            </w:r>
          </w:p>
        </w:tc>
        <w:tc>
          <w:tcPr>
            <w:tcW w:w="801" w:type="pct"/>
            <w:tcBorders>
              <w:top w:val="nil"/>
              <w:left w:val="nil"/>
              <w:bottom w:val="single" w:sz="4" w:space="0" w:color="000000"/>
              <w:right w:val="single" w:sz="4" w:space="0" w:color="000000"/>
            </w:tcBorders>
            <w:vAlign w:val="center"/>
            <w:hideMark/>
          </w:tcPr>
          <w:p w:rsidR="00550EBD" w:rsidRPr="00E84B2A" w:rsidRDefault="00550EBD">
            <w:pPr>
              <w:rPr>
                <w:rFonts w:ascii="PT Astra Serif" w:hAnsi="PT Astra Serif"/>
                <w:szCs w:val="28"/>
              </w:rPr>
            </w:pPr>
            <w:r w:rsidRPr="00E84B2A">
              <w:rPr>
                <w:rFonts w:ascii="PT Astra Serif" w:hAnsi="PT Astra Serif"/>
                <w:szCs w:val="28"/>
              </w:rPr>
              <w:t>Полезный отпуск (покупка), Гкал/год</w:t>
            </w:r>
          </w:p>
        </w:tc>
        <w:tc>
          <w:tcPr>
            <w:tcW w:w="225" w:type="pct"/>
            <w:tcBorders>
              <w:top w:val="nil"/>
              <w:left w:val="nil"/>
              <w:bottom w:val="single" w:sz="4" w:space="0" w:color="000000"/>
              <w:right w:val="single" w:sz="4" w:space="0" w:color="000000"/>
            </w:tcBorders>
            <w:vAlign w:val="center"/>
            <w:hideMark/>
          </w:tcPr>
          <w:p w:rsidR="00550EBD" w:rsidRPr="00E84B2A" w:rsidRDefault="00550EBD">
            <w:pPr>
              <w:jc w:val="center"/>
              <w:rPr>
                <w:rFonts w:ascii="PT Astra Serif" w:hAnsi="PT Astra Serif"/>
                <w:szCs w:val="28"/>
              </w:rPr>
            </w:pPr>
            <w:r w:rsidRPr="00E84B2A">
              <w:rPr>
                <w:rFonts w:ascii="PT Astra Serif" w:hAnsi="PT Astra Serif"/>
                <w:szCs w:val="28"/>
              </w:rPr>
              <w:t>0,000</w:t>
            </w:r>
          </w:p>
        </w:tc>
        <w:tc>
          <w:tcPr>
            <w:tcW w:w="225" w:type="pct"/>
            <w:tcBorders>
              <w:top w:val="nil"/>
              <w:left w:val="nil"/>
              <w:bottom w:val="single" w:sz="4" w:space="0" w:color="000000"/>
              <w:right w:val="single" w:sz="4" w:space="0" w:color="000000"/>
            </w:tcBorders>
            <w:vAlign w:val="center"/>
            <w:hideMark/>
          </w:tcPr>
          <w:p w:rsidR="00550EBD" w:rsidRPr="00E84B2A" w:rsidRDefault="00550EBD">
            <w:pPr>
              <w:jc w:val="center"/>
              <w:rPr>
                <w:rFonts w:ascii="PT Astra Serif" w:hAnsi="PT Astra Serif"/>
                <w:szCs w:val="28"/>
              </w:rPr>
            </w:pPr>
            <w:r w:rsidRPr="00E84B2A">
              <w:rPr>
                <w:rFonts w:ascii="PT Astra Serif" w:hAnsi="PT Astra Serif"/>
                <w:szCs w:val="28"/>
              </w:rPr>
              <w:t>0,000</w:t>
            </w:r>
          </w:p>
        </w:tc>
        <w:tc>
          <w:tcPr>
            <w:tcW w:w="225" w:type="pct"/>
            <w:tcBorders>
              <w:top w:val="nil"/>
              <w:left w:val="nil"/>
              <w:bottom w:val="single" w:sz="4" w:space="0" w:color="000000"/>
              <w:right w:val="single" w:sz="4" w:space="0" w:color="000000"/>
            </w:tcBorders>
            <w:vAlign w:val="center"/>
            <w:hideMark/>
          </w:tcPr>
          <w:p w:rsidR="00550EBD" w:rsidRPr="00E84B2A" w:rsidRDefault="00550EBD">
            <w:pPr>
              <w:jc w:val="center"/>
              <w:rPr>
                <w:rFonts w:ascii="PT Astra Serif" w:hAnsi="PT Astra Serif"/>
                <w:szCs w:val="28"/>
              </w:rPr>
            </w:pPr>
            <w:r w:rsidRPr="00E84B2A">
              <w:rPr>
                <w:rFonts w:ascii="PT Astra Serif" w:hAnsi="PT Astra Serif"/>
                <w:szCs w:val="28"/>
              </w:rPr>
              <w:t>0,000</w:t>
            </w:r>
          </w:p>
        </w:tc>
        <w:tc>
          <w:tcPr>
            <w:tcW w:w="225" w:type="pct"/>
            <w:tcBorders>
              <w:top w:val="nil"/>
              <w:left w:val="nil"/>
              <w:bottom w:val="single" w:sz="4" w:space="0" w:color="000000"/>
              <w:right w:val="single" w:sz="4" w:space="0" w:color="000000"/>
            </w:tcBorders>
            <w:vAlign w:val="center"/>
            <w:hideMark/>
          </w:tcPr>
          <w:p w:rsidR="00550EBD" w:rsidRPr="00E84B2A" w:rsidRDefault="00550EBD">
            <w:pPr>
              <w:jc w:val="center"/>
              <w:rPr>
                <w:rFonts w:ascii="PT Astra Serif" w:hAnsi="PT Astra Serif"/>
                <w:szCs w:val="28"/>
              </w:rPr>
            </w:pPr>
            <w:r w:rsidRPr="00E84B2A">
              <w:rPr>
                <w:rFonts w:ascii="PT Astra Serif" w:hAnsi="PT Astra Serif"/>
                <w:szCs w:val="28"/>
              </w:rPr>
              <w:t>0,000</w:t>
            </w:r>
          </w:p>
        </w:tc>
        <w:tc>
          <w:tcPr>
            <w:tcW w:w="225" w:type="pct"/>
            <w:tcBorders>
              <w:top w:val="nil"/>
              <w:left w:val="nil"/>
              <w:bottom w:val="single" w:sz="4" w:space="0" w:color="000000"/>
              <w:right w:val="single" w:sz="4" w:space="0" w:color="000000"/>
            </w:tcBorders>
            <w:vAlign w:val="center"/>
            <w:hideMark/>
          </w:tcPr>
          <w:p w:rsidR="00550EBD" w:rsidRPr="00E84B2A" w:rsidRDefault="00550EBD">
            <w:pPr>
              <w:jc w:val="center"/>
              <w:rPr>
                <w:rFonts w:ascii="PT Astra Serif" w:hAnsi="PT Astra Serif"/>
                <w:szCs w:val="28"/>
              </w:rPr>
            </w:pPr>
            <w:r w:rsidRPr="00E84B2A">
              <w:rPr>
                <w:rFonts w:ascii="PT Astra Serif" w:hAnsi="PT Astra Serif"/>
                <w:szCs w:val="28"/>
              </w:rPr>
              <w:t>0,000</w:t>
            </w:r>
          </w:p>
        </w:tc>
        <w:tc>
          <w:tcPr>
            <w:tcW w:w="225" w:type="pct"/>
            <w:tcBorders>
              <w:top w:val="nil"/>
              <w:left w:val="nil"/>
              <w:bottom w:val="single" w:sz="4" w:space="0" w:color="000000"/>
              <w:right w:val="single" w:sz="4" w:space="0" w:color="000000"/>
            </w:tcBorders>
            <w:vAlign w:val="center"/>
            <w:hideMark/>
          </w:tcPr>
          <w:p w:rsidR="00550EBD" w:rsidRPr="00E84B2A" w:rsidRDefault="00550EBD">
            <w:pPr>
              <w:jc w:val="center"/>
              <w:rPr>
                <w:rFonts w:ascii="PT Astra Serif" w:hAnsi="PT Astra Serif"/>
                <w:szCs w:val="28"/>
              </w:rPr>
            </w:pPr>
            <w:r w:rsidRPr="00E84B2A">
              <w:rPr>
                <w:rFonts w:ascii="PT Astra Serif" w:hAnsi="PT Astra Serif"/>
                <w:szCs w:val="28"/>
              </w:rPr>
              <w:t>0,000</w:t>
            </w:r>
          </w:p>
        </w:tc>
        <w:tc>
          <w:tcPr>
            <w:tcW w:w="225" w:type="pct"/>
            <w:tcBorders>
              <w:top w:val="nil"/>
              <w:left w:val="nil"/>
              <w:bottom w:val="single" w:sz="4" w:space="0" w:color="000000"/>
              <w:right w:val="single" w:sz="4" w:space="0" w:color="000000"/>
            </w:tcBorders>
            <w:vAlign w:val="center"/>
            <w:hideMark/>
          </w:tcPr>
          <w:p w:rsidR="00550EBD" w:rsidRPr="00E84B2A" w:rsidRDefault="00550EBD">
            <w:pPr>
              <w:jc w:val="center"/>
              <w:rPr>
                <w:rFonts w:ascii="PT Astra Serif" w:hAnsi="PT Astra Serif"/>
                <w:szCs w:val="28"/>
              </w:rPr>
            </w:pPr>
            <w:r w:rsidRPr="00E84B2A">
              <w:rPr>
                <w:rFonts w:ascii="PT Astra Serif" w:hAnsi="PT Astra Serif"/>
                <w:szCs w:val="28"/>
              </w:rPr>
              <w:t>0,000</w:t>
            </w:r>
          </w:p>
        </w:tc>
        <w:tc>
          <w:tcPr>
            <w:tcW w:w="225" w:type="pct"/>
            <w:tcBorders>
              <w:top w:val="nil"/>
              <w:left w:val="nil"/>
              <w:bottom w:val="single" w:sz="4" w:space="0" w:color="000000"/>
              <w:right w:val="single" w:sz="4" w:space="0" w:color="000000"/>
            </w:tcBorders>
            <w:vAlign w:val="center"/>
            <w:hideMark/>
          </w:tcPr>
          <w:p w:rsidR="00550EBD" w:rsidRPr="00E84B2A" w:rsidRDefault="00550EBD">
            <w:pPr>
              <w:jc w:val="center"/>
              <w:rPr>
                <w:rFonts w:ascii="PT Astra Serif" w:hAnsi="PT Astra Serif"/>
                <w:szCs w:val="28"/>
              </w:rPr>
            </w:pPr>
            <w:r w:rsidRPr="00E84B2A">
              <w:rPr>
                <w:rFonts w:ascii="PT Astra Serif" w:hAnsi="PT Astra Serif"/>
                <w:szCs w:val="28"/>
              </w:rPr>
              <w:t>0,000</w:t>
            </w:r>
          </w:p>
        </w:tc>
        <w:tc>
          <w:tcPr>
            <w:tcW w:w="225" w:type="pct"/>
            <w:tcBorders>
              <w:top w:val="nil"/>
              <w:left w:val="nil"/>
              <w:bottom w:val="single" w:sz="4" w:space="0" w:color="000000"/>
              <w:right w:val="single" w:sz="4" w:space="0" w:color="000000"/>
            </w:tcBorders>
            <w:vAlign w:val="center"/>
            <w:hideMark/>
          </w:tcPr>
          <w:p w:rsidR="00550EBD" w:rsidRPr="00E84B2A" w:rsidRDefault="00550EBD">
            <w:pPr>
              <w:jc w:val="center"/>
              <w:rPr>
                <w:rFonts w:ascii="PT Astra Serif" w:hAnsi="PT Astra Serif"/>
                <w:szCs w:val="28"/>
              </w:rPr>
            </w:pPr>
            <w:r w:rsidRPr="00E84B2A">
              <w:rPr>
                <w:rFonts w:ascii="PT Astra Serif" w:hAnsi="PT Astra Serif"/>
                <w:szCs w:val="28"/>
              </w:rPr>
              <w:t>0,000</w:t>
            </w:r>
          </w:p>
        </w:tc>
        <w:tc>
          <w:tcPr>
            <w:tcW w:w="225" w:type="pct"/>
            <w:tcBorders>
              <w:top w:val="nil"/>
              <w:left w:val="nil"/>
              <w:bottom w:val="single" w:sz="4" w:space="0" w:color="000000"/>
              <w:right w:val="single" w:sz="4" w:space="0" w:color="000000"/>
            </w:tcBorders>
            <w:vAlign w:val="center"/>
            <w:hideMark/>
          </w:tcPr>
          <w:p w:rsidR="00550EBD" w:rsidRPr="00E84B2A" w:rsidRDefault="00550EBD">
            <w:pPr>
              <w:jc w:val="center"/>
              <w:rPr>
                <w:rFonts w:ascii="PT Astra Serif" w:hAnsi="PT Astra Serif"/>
                <w:szCs w:val="28"/>
              </w:rPr>
            </w:pPr>
            <w:r w:rsidRPr="00E84B2A">
              <w:rPr>
                <w:rFonts w:ascii="PT Astra Serif" w:hAnsi="PT Astra Serif"/>
                <w:szCs w:val="28"/>
              </w:rPr>
              <w:t>0,000</w:t>
            </w:r>
          </w:p>
        </w:tc>
        <w:tc>
          <w:tcPr>
            <w:tcW w:w="225" w:type="pct"/>
            <w:tcBorders>
              <w:top w:val="nil"/>
              <w:left w:val="nil"/>
              <w:bottom w:val="single" w:sz="4" w:space="0" w:color="000000"/>
              <w:right w:val="single" w:sz="4" w:space="0" w:color="000000"/>
            </w:tcBorders>
            <w:vAlign w:val="center"/>
            <w:hideMark/>
          </w:tcPr>
          <w:p w:rsidR="00550EBD" w:rsidRPr="00E84B2A" w:rsidRDefault="00550EBD">
            <w:pPr>
              <w:jc w:val="center"/>
              <w:rPr>
                <w:rFonts w:ascii="PT Astra Serif" w:hAnsi="PT Astra Serif"/>
                <w:szCs w:val="28"/>
              </w:rPr>
            </w:pPr>
            <w:r w:rsidRPr="00E84B2A">
              <w:rPr>
                <w:rFonts w:ascii="PT Astra Serif" w:hAnsi="PT Astra Serif"/>
                <w:szCs w:val="28"/>
              </w:rPr>
              <w:t>0,000</w:t>
            </w:r>
          </w:p>
        </w:tc>
        <w:tc>
          <w:tcPr>
            <w:tcW w:w="270" w:type="pct"/>
            <w:tcBorders>
              <w:top w:val="nil"/>
              <w:left w:val="nil"/>
              <w:bottom w:val="single" w:sz="4" w:space="0" w:color="000000"/>
              <w:right w:val="single" w:sz="4" w:space="0" w:color="000000"/>
            </w:tcBorders>
            <w:vAlign w:val="center"/>
            <w:hideMark/>
          </w:tcPr>
          <w:p w:rsidR="00550EBD" w:rsidRPr="00E84B2A" w:rsidRDefault="00550EBD">
            <w:pPr>
              <w:jc w:val="center"/>
              <w:rPr>
                <w:rFonts w:ascii="PT Astra Serif" w:hAnsi="PT Astra Serif"/>
                <w:szCs w:val="28"/>
              </w:rPr>
            </w:pPr>
            <w:r w:rsidRPr="00E84B2A">
              <w:rPr>
                <w:rFonts w:ascii="PT Astra Serif" w:hAnsi="PT Astra Serif"/>
                <w:szCs w:val="28"/>
              </w:rPr>
              <w:t>0,000</w:t>
            </w:r>
          </w:p>
        </w:tc>
        <w:tc>
          <w:tcPr>
            <w:tcW w:w="270" w:type="pct"/>
            <w:tcBorders>
              <w:top w:val="nil"/>
              <w:left w:val="nil"/>
              <w:bottom w:val="single" w:sz="4" w:space="0" w:color="000000"/>
              <w:right w:val="single" w:sz="4" w:space="0" w:color="000000"/>
            </w:tcBorders>
            <w:vAlign w:val="center"/>
            <w:hideMark/>
          </w:tcPr>
          <w:p w:rsidR="00550EBD" w:rsidRPr="00E84B2A" w:rsidRDefault="00550EBD">
            <w:pPr>
              <w:jc w:val="center"/>
              <w:rPr>
                <w:rFonts w:ascii="PT Astra Serif" w:hAnsi="PT Astra Serif"/>
                <w:szCs w:val="28"/>
              </w:rPr>
            </w:pPr>
            <w:r w:rsidRPr="00E84B2A">
              <w:rPr>
                <w:rFonts w:ascii="PT Astra Serif" w:hAnsi="PT Astra Serif"/>
                <w:szCs w:val="28"/>
              </w:rPr>
              <w:t>0,000</w:t>
            </w:r>
          </w:p>
        </w:tc>
        <w:tc>
          <w:tcPr>
            <w:tcW w:w="270" w:type="pct"/>
            <w:tcBorders>
              <w:top w:val="nil"/>
              <w:left w:val="nil"/>
              <w:bottom w:val="single" w:sz="4" w:space="0" w:color="000000"/>
              <w:right w:val="single" w:sz="4" w:space="0" w:color="000000"/>
            </w:tcBorders>
            <w:vAlign w:val="center"/>
            <w:hideMark/>
          </w:tcPr>
          <w:p w:rsidR="00550EBD" w:rsidRPr="00E84B2A" w:rsidRDefault="00550EBD">
            <w:pPr>
              <w:jc w:val="center"/>
              <w:rPr>
                <w:rFonts w:ascii="PT Astra Serif" w:hAnsi="PT Astra Serif"/>
                <w:szCs w:val="28"/>
              </w:rPr>
            </w:pPr>
            <w:r w:rsidRPr="00E84B2A">
              <w:rPr>
                <w:rFonts w:ascii="PT Astra Serif" w:hAnsi="PT Astra Serif"/>
                <w:szCs w:val="28"/>
              </w:rPr>
              <w:t>0,000</w:t>
            </w:r>
          </w:p>
        </w:tc>
        <w:tc>
          <w:tcPr>
            <w:tcW w:w="270" w:type="pct"/>
            <w:tcBorders>
              <w:top w:val="nil"/>
              <w:left w:val="nil"/>
              <w:bottom w:val="single" w:sz="4" w:space="0" w:color="000000"/>
              <w:right w:val="single" w:sz="4" w:space="0" w:color="000000"/>
            </w:tcBorders>
            <w:vAlign w:val="center"/>
            <w:hideMark/>
          </w:tcPr>
          <w:p w:rsidR="00550EBD" w:rsidRPr="00E84B2A" w:rsidRDefault="00550EBD">
            <w:pPr>
              <w:jc w:val="center"/>
              <w:rPr>
                <w:rFonts w:ascii="PT Astra Serif" w:hAnsi="PT Astra Serif"/>
                <w:szCs w:val="28"/>
              </w:rPr>
            </w:pPr>
            <w:r w:rsidRPr="00E84B2A">
              <w:rPr>
                <w:rFonts w:ascii="PT Astra Serif" w:hAnsi="PT Astra Serif"/>
                <w:szCs w:val="28"/>
              </w:rPr>
              <w:t>0,000</w:t>
            </w:r>
          </w:p>
        </w:tc>
        <w:tc>
          <w:tcPr>
            <w:tcW w:w="270" w:type="pct"/>
            <w:tcBorders>
              <w:top w:val="nil"/>
              <w:left w:val="nil"/>
              <w:bottom w:val="single" w:sz="4" w:space="0" w:color="000000"/>
              <w:right w:val="single" w:sz="4" w:space="0" w:color="000000"/>
            </w:tcBorders>
            <w:vAlign w:val="center"/>
            <w:hideMark/>
          </w:tcPr>
          <w:p w:rsidR="00550EBD" w:rsidRPr="00E84B2A" w:rsidRDefault="00550EBD">
            <w:pPr>
              <w:jc w:val="center"/>
              <w:rPr>
                <w:rFonts w:ascii="PT Astra Serif" w:hAnsi="PT Astra Serif"/>
                <w:szCs w:val="28"/>
              </w:rPr>
            </w:pPr>
            <w:r w:rsidRPr="00E84B2A">
              <w:rPr>
                <w:rFonts w:ascii="PT Astra Serif" w:hAnsi="PT Astra Serif"/>
                <w:szCs w:val="28"/>
              </w:rPr>
              <w:t>0,000</w:t>
            </w:r>
          </w:p>
        </w:tc>
        <w:tc>
          <w:tcPr>
            <w:tcW w:w="269" w:type="pct"/>
            <w:tcBorders>
              <w:top w:val="nil"/>
              <w:left w:val="nil"/>
              <w:bottom w:val="single" w:sz="4" w:space="0" w:color="000000"/>
              <w:right w:val="single" w:sz="4" w:space="0" w:color="000000"/>
            </w:tcBorders>
            <w:vAlign w:val="center"/>
            <w:hideMark/>
          </w:tcPr>
          <w:p w:rsidR="00550EBD" w:rsidRPr="00E84B2A" w:rsidRDefault="00550EBD">
            <w:pPr>
              <w:jc w:val="center"/>
              <w:rPr>
                <w:rFonts w:ascii="PT Astra Serif" w:hAnsi="PT Astra Serif"/>
                <w:szCs w:val="28"/>
              </w:rPr>
            </w:pPr>
            <w:r w:rsidRPr="00E84B2A">
              <w:rPr>
                <w:rFonts w:ascii="PT Astra Serif" w:hAnsi="PT Astra Serif"/>
                <w:szCs w:val="28"/>
              </w:rPr>
              <w:t>0,000</w:t>
            </w:r>
          </w:p>
        </w:tc>
      </w:tr>
      <w:tr w:rsidR="00550EBD" w:rsidRPr="00E84B2A" w:rsidTr="00550EBD">
        <w:trPr>
          <w:trHeight w:val="300"/>
        </w:trPr>
        <w:tc>
          <w:tcPr>
            <w:tcW w:w="110" w:type="pct"/>
            <w:tcBorders>
              <w:top w:val="nil"/>
              <w:left w:val="single" w:sz="4" w:space="0" w:color="000000"/>
              <w:bottom w:val="single" w:sz="4" w:space="0" w:color="000000"/>
              <w:right w:val="single" w:sz="4" w:space="0" w:color="000000"/>
            </w:tcBorders>
            <w:vAlign w:val="center"/>
            <w:hideMark/>
          </w:tcPr>
          <w:p w:rsidR="00550EBD" w:rsidRPr="00E84B2A" w:rsidRDefault="00550EBD">
            <w:pPr>
              <w:jc w:val="center"/>
              <w:rPr>
                <w:rFonts w:ascii="PT Astra Serif" w:hAnsi="PT Astra Serif"/>
                <w:szCs w:val="28"/>
              </w:rPr>
            </w:pPr>
            <w:r w:rsidRPr="00E84B2A">
              <w:rPr>
                <w:rFonts w:ascii="PT Astra Serif" w:hAnsi="PT Astra Serif"/>
                <w:szCs w:val="28"/>
              </w:rPr>
              <w:t>10</w:t>
            </w:r>
          </w:p>
        </w:tc>
        <w:tc>
          <w:tcPr>
            <w:tcW w:w="801" w:type="pct"/>
            <w:tcBorders>
              <w:top w:val="nil"/>
              <w:left w:val="nil"/>
              <w:bottom w:val="single" w:sz="4" w:space="0" w:color="000000"/>
              <w:right w:val="single" w:sz="4" w:space="0" w:color="000000"/>
            </w:tcBorders>
            <w:vAlign w:val="center"/>
            <w:hideMark/>
          </w:tcPr>
          <w:p w:rsidR="00550EBD" w:rsidRPr="00E84B2A" w:rsidRDefault="00550EBD">
            <w:pPr>
              <w:rPr>
                <w:rFonts w:ascii="PT Astra Serif" w:hAnsi="PT Astra Serif"/>
                <w:szCs w:val="28"/>
              </w:rPr>
            </w:pPr>
            <w:r w:rsidRPr="00E84B2A">
              <w:rPr>
                <w:rFonts w:ascii="PT Astra Serif" w:hAnsi="PT Astra Serif"/>
                <w:szCs w:val="28"/>
              </w:rPr>
              <w:t>Тепловые потери (покупка), Гкал/год</w:t>
            </w:r>
          </w:p>
        </w:tc>
        <w:tc>
          <w:tcPr>
            <w:tcW w:w="225" w:type="pct"/>
            <w:tcBorders>
              <w:top w:val="nil"/>
              <w:left w:val="nil"/>
              <w:bottom w:val="single" w:sz="4" w:space="0" w:color="000000"/>
              <w:right w:val="single" w:sz="4" w:space="0" w:color="000000"/>
            </w:tcBorders>
            <w:vAlign w:val="center"/>
            <w:hideMark/>
          </w:tcPr>
          <w:p w:rsidR="00550EBD" w:rsidRPr="00E84B2A" w:rsidRDefault="00550EBD">
            <w:pPr>
              <w:jc w:val="center"/>
              <w:rPr>
                <w:rFonts w:ascii="PT Astra Serif" w:hAnsi="PT Astra Serif"/>
                <w:szCs w:val="28"/>
              </w:rPr>
            </w:pPr>
            <w:r w:rsidRPr="00E84B2A">
              <w:rPr>
                <w:rFonts w:ascii="PT Astra Serif" w:hAnsi="PT Astra Serif"/>
                <w:szCs w:val="28"/>
              </w:rPr>
              <w:t>0,000</w:t>
            </w:r>
          </w:p>
        </w:tc>
        <w:tc>
          <w:tcPr>
            <w:tcW w:w="225" w:type="pct"/>
            <w:tcBorders>
              <w:top w:val="nil"/>
              <w:left w:val="nil"/>
              <w:bottom w:val="single" w:sz="4" w:space="0" w:color="000000"/>
              <w:right w:val="single" w:sz="4" w:space="0" w:color="000000"/>
            </w:tcBorders>
            <w:vAlign w:val="center"/>
            <w:hideMark/>
          </w:tcPr>
          <w:p w:rsidR="00550EBD" w:rsidRPr="00E84B2A" w:rsidRDefault="00550EBD">
            <w:pPr>
              <w:jc w:val="center"/>
              <w:rPr>
                <w:rFonts w:ascii="PT Astra Serif" w:hAnsi="PT Astra Serif"/>
                <w:szCs w:val="28"/>
              </w:rPr>
            </w:pPr>
            <w:r w:rsidRPr="00E84B2A">
              <w:rPr>
                <w:rFonts w:ascii="PT Astra Serif" w:hAnsi="PT Astra Serif"/>
                <w:szCs w:val="28"/>
              </w:rPr>
              <w:t>0,000</w:t>
            </w:r>
          </w:p>
        </w:tc>
        <w:tc>
          <w:tcPr>
            <w:tcW w:w="225" w:type="pct"/>
            <w:tcBorders>
              <w:top w:val="nil"/>
              <w:left w:val="nil"/>
              <w:bottom w:val="single" w:sz="4" w:space="0" w:color="000000"/>
              <w:right w:val="single" w:sz="4" w:space="0" w:color="000000"/>
            </w:tcBorders>
            <w:vAlign w:val="center"/>
            <w:hideMark/>
          </w:tcPr>
          <w:p w:rsidR="00550EBD" w:rsidRPr="00E84B2A" w:rsidRDefault="00550EBD">
            <w:pPr>
              <w:jc w:val="center"/>
              <w:rPr>
                <w:rFonts w:ascii="PT Astra Serif" w:hAnsi="PT Astra Serif"/>
                <w:szCs w:val="28"/>
              </w:rPr>
            </w:pPr>
            <w:r w:rsidRPr="00E84B2A">
              <w:rPr>
                <w:rFonts w:ascii="PT Astra Serif" w:hAnsi="PT Astra Serif"/>
                <w:szCs w:val="28"/>
              </w:rPr>
              <w:t>0,000</w:t>
            </w:r>
          </w:p>
        </w:tc>
        <w:tc>
          <w:tcPr>
            <w:tcW w:w="225" w:type="pct"/>
            <w:tcBorders>
              <w:top w:val="nil"/>
              <w:left w:val="nil"/>
              <w:bottom w:val="single" w:sz="4" w:space="0" w:color="000000"/>
              <w:right w:val="single" w:sz="4" w:space="0" w:color="000000"/>
            </w:tcBorders>
            <w:vAlign w:val="center"/>
            <w:hideMark/>
          </w:tcPr>
          <w:p w:rsidR="00550EBD" w:rsidRPr="00E84B2A" w:rsidRDefault="00550EBD">
            <w:pPr>
              <w:jc w:val="center"/>
              <w:rPr>
                <w:rFonts w:ascii="PT Astra Serif" w:hAnsi="PT Astra Serif"/>
                <w:szCs w:val="28"/>
              </w:rPr>
            </w:pPr>
            <w:r w:rsidRPr="00E84B2A">
              <w:rPr>
                <w:rFonts w:ascii="PT Astra Serif" w:hAnsi="PT Astra Serif"/>
                <w:szCs w:val="28"/>
              </w:rPr>
              <w:t>0,000</w:t>
            </w:r>
          </w:p>
        </w:tc>
        <w:tc>
          <w:tcPr>
            <w:tcW w:w="225" w:type="pct"/>
            <w:tcBorders>
              <w:top w:val="nil"/>
              <w:left w:val="nil"/>
              <w:bottom w:val="single" w:sz="4" w:space="0" w:color="000000"/>
              <w:right w:val="single" w:sz="4" w:space="0" w:color="000000"/>
            </w:tcBorders>
            <w:vAlign w:val="center"/>
            <w:hideMark/>
          </w:tcPr>
          <w:p w:rsidR="00550EBD" w:rsidRPr="00E84B2A" w:rsidRDefault="00550EBD">
            <w:pPr>
              <w:jc w:val="center"/>
              <w:rPr>
                <w:rFonts w:ascii="PT Astra Serif" w:hAnsi="PT Astra Serif"/>
                <w:szCs w:val="28"/>
              </w:rPr>
            </w:pPr>
            <w:r w:rsidRPr="00E84B2A">
              <w:rPr>
                <w:rFonts w:ascii="PT Astra Serif" w:hAnsi="PT Astra Serif"/>
                <w:szCs w:val="28"/>
              </w:rPr>
              <w:t>0,000</w:t>
            </w:r>
          </w:p>
        </w:tc>
        <w:tc>
          <w:tcPr>
            <w:tcW w:w="225" w:type="pct"/>
            <w:tcBorders>
              <w:top w:val="nil"/>
              <w:left w:val="nil"/>
              <w:bottom w:val="single" w:sz="4" w:space="0" w:color="000000"/>
              <w:right w:val="single" w:sz="4" w:space="0" w:color="000000"/>
            </w:tcBorders>
            <w:vAlign w:val="center"/>
            <w:hideMark/>
          </w:tcPr>
          <w:p w:rsidR="00550EBD" w:rsidRPr="00E84B2A" w:rsidRDefault="00550EBD">
            <w:pPr>
              <w:jc w:val="center"/>
              <w:rPr>
                <w:rFonts w:ascii="PT Astra Serif" w:hAnsi="PT Astra Serif"/>
                <w:szCs w:val="28"/>
              </w:rPr>
            </w:pPr>
            <w:r w:rsidRPr="00E84B2A">
              <w:rPr>
                <w:rFonts w:ascii="PT Astra Serif" w:hAnsi="PT Astra Serif"/>
                <w:szCs w:val="28"/>
              </w:rPr>
              <w:t>0,000</w:t>
            </w:r>
          </w:p>
        </w:tc>
        <w:tc>
          <w:tcPr>
            <w:tcW w:w="225" w:type="pct"/>
            <w:tcBorders>
              <w:top w:val="nil"/>
              <w:left w:val="nil"/>
              <w:bottom w:val="single" w:sz="4" w:space="0" w:color="000000"/>
              <w:right w:val="single" w:sz="4" w:space="0" w:color="000000"/>
            </w:tcBorders>
            <w:vAlign w:val="center"/>
            <w:hideMark/>
          </w:tcPr>
          <w:p w:rsidR="00550EBD" w:rsidRPr="00E84B2A" w:rsidRDefault="00550EBD">
            <w:pPr>
              <w:jc w:val="center"/>
              <w:rPr>
                <w:rFonts w:ascii="PT Astra Serif" w:hAnsi="PT Astra Serif"/>
                <w:szCs w:val="28"/>
              </w:rPr>
            </w:pPr>
            <w:r w:rsidRPr="00E84B2A">
              <w:rPr>
                <w:rFonts w:ascii="PT Astra Serif" w:hAnsi="PT Astra Serif"/>
                <w:szCs w:val="28"/>
              </w:rPr>
              <w:t>0,000</w:t>
            </w:r>
          </w:p>
        </w:tc>
        <w:tc>
          <w:tcPr>
            <w:tcW w:w="225" w:type="pct"/>
            <w:tcBorders>
              <w:top w:val="nil"/>
              <w:left w:val="nil"/>
              <w:bottom w:val="single" w:sz="4" w:space="0" w:color="000000"/>
              <w:right w:val="single" w:sz="4" w:space="0" w:color="000000"/>
            </w:tcBorders>
            <w:vAlign w:val="center"/>
            <w:hideMark/>
          </w:tcPr>
          <w:p w:rsidR="00550EBD" w:rsidRPr="00E84B2A" w:rsidRDefault="00550EBD">
            <w:pPr>
              <w:jc w:val="center"/>
              <w:rPr>
                <w:rFonts w:ascii="PT Astra Serif" w:hAnsi="PT Astra Serif"/>
                <w:szCs w:val="28"/>
              </w:rPr>
            </w:pPr>
            <w:r w:rsidRPr="00E84B2A">
              <w:rPr>
                <w:rFonts w:ascii="PT Astra Serif" w:hAnsi="PT Astra Serif"/>
                <w:szCs w:val="28"/>
              </w:rPr>
              <w:t>0,000</w:t>
            </w:r>
          </w:p>
        </w:tc>
        <w:tc>
          <w:tcPr>
            <w:tcW w:w="225" w:type="pct"/>
            <w:tcBorders>
              <w:top w:val="nil"/>
              <w:left w:val="nil"/>
              <w:bottom w:val="single" w:sz="4" w:space="0" w:color="000000"/>
              <w:right w:val="single" w:sz="4" w:space="0" w:color="000000"/>
            </w:tcBorders>
            <w:vAlign w:val="center"/>
            <w:hideMark/>
          </w:tcPr>
          <w:p w:rsidR="00550EBD" w:rsidRPr="00E84B2A" w:rsidRDefault="00550EBD">
            <w:pPr>
              <w:jc w:val="center"/>
              <w:rPr>
                <w:rFonts w:ascii="PT Astra Serif" w:hAnsi="PT Astra Serif"/>
                <w:szCs w:val="28"/>
              </w:rPr>
            </w:pPr>
            <w:r w:rsidRPr="00E84B2A">
              <w:rPr>
                <w:rFonts w:ascii="PT Astra Serif" w:hAnsi="PT Astra Serif"/>
                <w:szCs w:val="28"/>
              </w:rPr>
              <w:t>0,000</w:t>
            </w:r>
          </w:p>
        </w:tc>
        <w:tc>
          <w:tcPr>
            <w:tcW w:w="225" w:type="pct"/>
            <w:tcBorders>
              <w:top w:val="nil"/>
              <w:left w:val="nil"/>
              <w:bottom w:val="single" w:sz="4" w:space="0" w:color="000000"/>
              <w:right w:val="single" w:sz="4" w:space="0" w:color="000000"/>
            </w:tcBorders>
            <w:vAlign w:val="center"/>
            <w:hideMark/>
          </w:tcPr>
          <w:p w:rsidR="00550EBD" w:rsidRPr="00E84B2A" w:rsidRDefault="00550EBD">
            <w:pPr>
              <w:jc w:val="center"/>
              <w:rPr>
                <w:rFonts w:ascii="PT Astra Serif" w:hAnsi="PT Astra Serif"/>
                <w:szCs w:val="28"/>
              </w:rPr>
            </w:pPr>
            <w:r w:rsidRPr="00E84B2A">
              <w:rPr>
                <w:rFonts w:ascii="PT Astra Serif" w:hAnsi="PT Astra Serif"/>
                <w:szCs w:val="28"/>
              </w:rPr>
              <w:t>0,000</w:t>
            </w:r>
          </w:p>
        </w:tc>
        <w:tc>
          <w:tcPr>
            <w:tcW w:w="225" w:type="pct"/>
            <w:tcBorders>
              <w:top w:val="nil"/>
              <w:left w:val="nil"/>
              <w:bottom w:val="single" w:sz="4" w:space="0" w:color="000000"/>
              <w:right w:val="single" w:sz="4" w:space="0" w:color="000000"/>
            </w:tcBorders>
            <w:vAlign w:val="center"/>
            <w:hideMark/>
          </w:tcPr>
          <w:p w:rsidR="00550EBD" w:rsidRPr="00E84B2A" w:rsidRDefault="00550EBD">
            <w:pPr>
              <w:jc w:val="center"/>
              <w:rPr>
                <w:rFonts w:ascii="PT Astra Serif" w:hAnsi="PT Astra Serif"/>
                <w:szCs w:val="28"/>
              </w:rPr>
            </w:pPr>
            <w:r w:rsidRPr="00E84B2A">
              <w:rPr>
                <w:rFonts w:ascii="PT Astra Serif" w:hAnsi="PT Astra Serif"/>
                <w:szCs w:val="28"/>
              </w:rPr>
              <w:t>0,000</w:t>
            </w:r>
          </w:p>
        </w:tc>
        <w:tc>
          <w:tcPr>
            <w:tcW w:w="270" w:type="pct"/>
            <w:tcBorders>
              <w:top w:val="nil"/>
              <w:left w:val="nil"/>
              <w:bottom w:val="single" w:sz="4" w:space="0" w:color="000000"/>
              <w:right w:val="single" w:sz="4" w:space="0" w:color="000000"/>
            </w:tcBorders>
            <w:vAlign w:val="center"/>
            <w:hideMark/>
          </w:tcPr>
          <w:p w:rsidR="00550EBD" w:rsidRPr="00E84B2A" w:rsidRDefault="00550EBD">
            <w:pPr>
              <w:jc w:val="center"/>
              <w:rPr>
                <w:rFonts w:ascii="PT Astra Serif" w:hAnsi="PT Astra Serif"/>
                <w:szCs w:val="28"/>
              </w:rPr>
            </w:pPr>
            <w:r w:rsidRPr="00E84B2A">
              <w:rPr>
                <w:rFonts w:ascii="PT Astra Serif" w:hAnsi="PT Astra Serif"/>
                <w:szCs w:val="28"/>
              </w:rPr>
              <w:t>0,000</w:t>
            </w:r>
          </w:p>
        </w:tc>
        <w:tc>
          <w:tcPr>
            <w:tcW w:w="270" w:type="pct"/>
            <w:tcBorders>
              <w:top w:val="nil"/>
              <w:left w:val="nil"/>
              <w:bottom w:val="single" w:sz="4" w:space="0" w:color="000000"/>
              <w:right w:val="single" w:sz="4" w:space="0" w:color="000000"/>
            </w:tcBorders>
            <w:vAlign w:val="center"/>
            <w:hideMark/>
          </w:tcPr>
          <w:p w:rsidR="00550EBD" w:rsidRPr="00E84B2A" w:rsidRDefault="00550EBD">
            <w:pPr>
              <w:jc w:val="center"/>
              <w:rPr>
                <w:rFonts w:ascii="PT Astra Serif" w:hAnsi="PT Astra Serif"/>
                <w:szCs w:val="28"/>
              </w:rPr>
            </w:pPr>
            <w:r w:rsidRPr="00E84B2A">
              <w:rPr>
                <w:rFonts w:ascii="PT Astra Serif" w:hAnsi="PT Astra Serif"/>
                <w:szCs w:val="28"/>
              </w:rPr>
              <w:t>0,000</w:t>
            </w:r>
          </w:p>
        </w:tc>
        <w:tc>
          <w:tcPr>
            <w:tcW w:w="270" w:type="pct"/>
            <w:tcBorders>
              <w:top w:val="nil"/>
              <w:left w:val="nil"/>
              <w:bottom w:val="single" w:sz="4" w:space="0" w:color="000000"/>
              <w:right w:val="single" w:sz="4" w:space="0" w:color="000000"/>
            </w:tcBorders>
            <w:vAlign w:val="center"/>
            <w:hideMark/>
          </w:tcPr>
          <w:p w:rsidR="00550EBD" w:rsidRPr="00E84B2A" w:rsidRDefault="00550EBD">
            <w:pPr>
              <w:jc w:val="center"/>
              <w:rPr>
                <w:rFonts w:ascii="PT Astra Serif" w:hAnsi="PT Astra Serif"/>
                <w:szCs w:val="28"/>
              </w:rPr>
            </w:pPr>
            <w:r w:rsidRPr="00E84B2A">
              <w:rPr>
                <w:rFonts w:ascii="PT Astra Serif" w:hAnsi="PT Astra Serif"/>
                <w:szCs w:val="28"/>
              </w:rPr>
              <w:t>0,000</w:t>
            </w:r>
          </w:p>
        </w:tc>
        <w:tc>
          <w:tcPr>
            <w:tcW w:w="270" w:type="pct"/>
            <w:tcBorders>
              <w:top w:val="nil"/>
              <w:left w:val="nil"/>
              <w:bottom w:val="single" w:sz="4" w:space="0" w:color="000000"/>
              <w:right w:val="single" w:sz="4" w:space="0" w:color="000000"/>
            </w:tcBorders>
            <w:vAlign w:val="center"/>
            <w:hideMark/>
          </w:tcPr>
          <w:p w:rsidR="00550EBD" w:rsidRPr="00E84B2A" w:rsidRDefault="00550EBD">
            <w:pPr>
              <w:jc w:val="center"/>
              <w:rPr>
                <w:rFonts w:ascii="PT Astra Serif" w:hAnsi="PT Astra Serif"/>
                <w:szCs w:val="28"/>
              </w:rPr>
            </w:pPr>
            <w:r w:rsidRPr="00E84B2A">
              <w:rPr>
                <w:rFonts w:ascii="PT Astra Serif" w:hAnsi="PT Astra Serif"/>
                <w:szCs w:val="28"/>
              </w:rPr>
              <w:t>0,000</w:t>
            </w:r>
          </w:p>
        </w:tc>
        <w:tc>
          <w:tcPr>
            <w:tcW w:w="270" w:type="pct"/>
            <w:tcBorders>
              <w:top w:val="nil"/>
              <w:left w:val="nil"/>
              <w:bottom w:val="single" w:sz="4" w:space="0" w:color="000000"/>
              <w:right w:val="single" w:sz="4" w:space="0" w:color="000000"/>
            </w:tcBorders>
            <w:vAlign w:val="center"/>
            <w:hideMark/>
          </w:tcPr>
          <w:p w:rsidR="00550EBD" w:rsidRPr="00E84B2A" w:rsidRDefault="00550EBD">
            <w:pPr>
              <w:jc w:val="center"/>
              <w:rPr>
                <w:rFonts w:ascii="PT Astra Serif" w:hAnsi="PT Astra Serif"/>
                <w:szCs w:val="28"/>
              </w:rPr>
            </w:pPr>
            <w:r w:rsidRPr="00E84B2A">
              <w:rPr>
                <w:rFonts w:ascii="PT Astra Serif" w:hAnsi="PT Astra Serif"/>
                <w:szCs w:val="28"/>
              </w:rPr>
              <w:t>0,000</w:t>
            </w:r>
          </w:p>
        </w:tc>
        <w:tc>
          <w:tcPr>
            <w:tcW w:w="269" w:type="pct"/>
            <w:tcBorders>
              <w:top w:val="nil"/>
              <w:left w:val="nil"/>
              <w:bottom w:val="single" w:sz="4" w:space="0" w:color="000000"/>
              <w:right w:val="single" w:sz="4" w:space="0" w:color="000000"/>
            </w:tcBorders>
            <w:vAlign w:val="center"/>
            <w:hideMark/>
          </w:tcPr>
          <w:p w:rsidR="00550EBD" w:rsidRPr="00E84B2A" w:rsidRDefault="00550EBD">
            <w:pPr>
              <w:jc w:val="center"/>
              <w:rPr>
                <w:rFonts w:ascii="PT Astra Serif" w:hAnsi="PT Astra Serif"/>
                <w:szCs w:val="28"/>
              </w:rPr>
            </w:pPr>
            <w:r w:rsidRPr="00E84B2A">
              <w:rPr>
                <w:rFonts w:ascii="PT Astra Serif" w:hAnsi="PT Astra Serif"/>
                <w:szCs w:val="28"/>
              </w:rPr>
              <w:t>0,000</w:t>
            </w:r>
          </w:p>
        </w:tc>
      </w:tr>
      <w:tr w:rsidR="00550EBD" w:rsidRPr="00E84B2A" w:rsidTr="00550EBD">
        <w:trPr>
          <w:trHeight w:val="300"/>
        </w:trPr>
        <w:tc>
          <w:tcPr>
            <w:tcW w:w="110" w:type="pct"/>
            <w:tcBorders>
              <w:top w:val="nil"/>
              <w:left w:val="single" w:sz="4" w:space="0" w:color="000000"/>
              <w:bottom w:val="single" w:sz="4" w:space="0" w:color="000000"/>
              <w:right w:val="single" w:sz="4" w:space="0" w:color="000000"/>
            </w:tcBorders>
            <w:vAlign w:val="center"/>
            <w:hideMark/>
          </w:tcPr>
          <w:p w:rsidR="00550EBD" w:rsidRPr="00E84B2A" w:rsidRDefault="00550EBD">
            <w:pPr>
              <w:jc w:val="center"/>
              <w:rPr>
                <w:rFonts w:ascii="PT Astra Serif" w:hAnsi="PT Astra Serif"/>
                <w:szCs w:val="28"/>
              </w:rPr>
            </w:pPr>
            <w:r w:rsidRPr="00E84B2A">
              <w:rPr>
                <w:rFonts w:ascii="PT Astra Serif" w:hAnsi="PT Astra Serif"/>
                <w:szCs w:val="28"/>
              </w:rPr>
              <w:t>11</w:t>
            </w:r>
          </w:p>
        </w:tc>
        <w:tc>
          <w:tcPr>
            <w:tcW w:w="801" w:type="pct"/>
            <w:tcBorders>
              <w:top w:val="nil"/>
              <w:left w:val="nil"/>
              <w:bottom w:val="single" w:sz="4" w:space="0" w:color="000000"/>
              <w:right w:val="single" w:sz="4" w:space="0" w:color="000000"/>
            </w:tcBorders>
            <w:vAlign w:val="center"/>
            <w:hideMark/>
          </w:tcPr>
          <w:p w:rsidR="00550EBD" w:rsidRPr="00E84B2A" w:rsidRDefault="00550EBD">
            <w:pPr>
              <w:rPr>
                <w:rFonts w:ascii="PT Astra Serif" w:hAnsi="PT Astra Serif"/>
                <w:szCs w:val="28"/>
              </w:rPr>
            </w:pPr>
            <w:r w:rsidRPr="00E84B2A">
              <w:rPr>
                <w:rFonts w:ascii="PT Astra Serif" w:hAnsi="PT Astra Serif"/>
                <w:szCs w:val="28"/>
              </w:rPr>
              <w:t>Всего покупка тепловой энергии, Гкал/год</w:t>
            </w:r>
          </w:p>
        </w:tc>
        <w:tc>
          <w:tcPr>
            <w:tcW w:w="225" w:type="pct"/>
            <w:tcBorders>
              <w:top w:val="nil"/>
              <w:left w:val="nil"/>
              <w:bottom w:val="single" w:sz="4" w:space="0" w:color="000000"/>
              <w:right w:val="single" w:sz="4" w:space="0" w:color="000000"/>
            </w:tcBorders>
            <w:vAlign w:val="center"/>
            <w:hideMark/>
          </w:tcPr>
          <w:p w:rsidR="00550EBD" w:rsidRPr="00E84B2A" w:rsidRDefault="00550EBD">
            <w:pPr>
              <w:jc w:val="center"/>
              <w:rPr>
                <w:rFonts w:ascii="PT Astra Serif" w:hAnsi="PT Astra Serif"/>
                <w:szCs w:val="28"/>
              </w:rPr>
            </w:pPr>
            <w:r w:rsidRPr="00E84B2A">
              <w:rPr>
                <w:rFonts w:ascii="PT Astra Serif" w:hAnsi="PT Astra Serif"/>
                <w:szCs w:val="28"/>
              </w:rPr>
              <w:t>0,000</w:t>
            </w:r>
          </w:p>
        </w:tc>
        <w:tc>
          <w:tcPr>
            <w:tcW w:w="225" w:type="pct"/>
            <w:tcBorders>
              <w:top w:val="nil"/>
              <w:left w:val="nil"/>
              <w:bottom w:val="single" w:sz="4" w:space="0" w:color="000000"/>
              <w:right w:val="single" w:sz="4" w:space="0" w:color="000000"/>
            </w:tcBorders>
            <w:vAlign w:val="center"/>
            <w:hideMark/>
          </w:tcPr>
          <w:p w:rsidR="00550EBD" w:rsidRPr="00E84B2A" w:rsidRDefault="00550EBD">
            <w:pPr>
              <w:jc w:val="center"/>
              <w:rPr>
                <w:rFonts w:ascii="PT Astra Serif" w:hAnsi="PT Astra Serif"/>
                <w:szCs w:val="28"/>
              </w:rPr>
            </w:pPr>
            <w:r w:rsidRPr="00E84B2A">
              <w:rPr>
                <w:rFonts w:ascii="PT Astra Serif" w:hAnsi="PT Astra Serif"/>
                <w:szCs w:val="28"/>
              </w:rPr>
              <w:t>0,000</w:t>
            </w:r>
          </w:p>
        </w:tc>
        <w:tc>
          <w:tcPr>
            <w:tcW w:w="225" w:type="pct"/>
            <w:tcBorders>
              <w:top w:val="nil"/>
              <w:left w:val="nil"/>
              <w:bottom w:val="single" w:sz="4" w:space="0" w:color="000000"/>
              <w:right w:val="single" w:sz="4" w:space="0" w:color="000000"/>
            </w:tcBorders>
            <w:vAlign w:val="center"/>
            <w:hideMark/>
          </w:tcPr>
          <w:p w:rsidR="00550EBD" w:rsidRPr="00E84B2A" w:rsidRDefault="00550EBD">
            <w:pPr>
              <w:jc w:val="center"/>
              <w:rPr>
                <w:rFonts w:ascii="PT Astra Serif" w:hAnsi="PT Astra Serif"/>
                <w:szCs w:val="28"/>
              </w:rPr>
            </w:pPr>
            <w:r w:rsidRPr="00E84B2A">
              <w:rPr>
                <w:rFonts w:ascii="PT Astra Serif" w:hAnsi="PT Astra Serif"/>
                <w:szCs w:val="28"/>
              </w:rPr>
              <w:t>0,000</w:t>
            </w:r>
          </w:p>
        </w:tc>
        <w:tc>
          <w:tcPr>
            <w:tcW w:w="225" w:type="pct"/>
            <w:tcBorders>
              <w:top w:val="nil"/>
              <w:left w:val="nil"/>
              <w:bottom w:val="single" w:sz="4" w:space="0" w:color="000000"/>
              <w:right w:val="single" w:sz="4" w:space="0" w:color="000000"/>
            </w:tcBorders>
            <w:vAlign w:val="center"/>
            <w:hideMark/>
          </w:tcPr>
          <w:p w:rsidR="00550EBD" w:rsidRPr="00E84B2A" w:rsidRDefault="00550EBD">
            <w:pPr>
              <w:jc w:val="center"/>
              <w:rPr>
                <w:rFonts w:ascii="PT Astra Serif" w:hAnsi="PT Astra Serif"/>
                <w:szCs w:val="28"/>
              </w:rPr>
            </w:pPr>
            <w:r w:rsidRPr="00E84B2A">
              <w:rPr>
                <w:rFonts w:ascii="PT Astra Serif" w:hAnsi="PT Astra Serif"/>
                <w:szCs w:val="28"/>
              </w:rPr>
              <w:t>0,000</w:t>
            </w:r>
          </w:p>
        </w:tc>
        <w:tc>
          <w:tcPr>
            <w:tcW w:w="225" w:type="pct"/>
            <w:tcBorders>
              <w:top w:val="nil"/>
              <w:left w:val="nil"/>
              <w:bottom w:val="single" w:sz="4" w:space="0" w:color="000000"/>
              <w:right w:val="single" w:sz="4" w:space="0" w:color="000000"/>
            </w:tcBorders>
            <w:vAlign w:val="center"/>
            <w:hideMark/>
          </w:tcPr>
          <w:p w:rsidR="00550EBD" w:rsidRPr="00E84B2A" w:rsidRDefault="00550EBD">
            <w:pPr>
              <w:jc w:val="center"/>
              <w:rPr>
                <w:rFonts w:ascii="PT Astra Serif" w:hAnsi="PT Astra Serif"/>
                <w:szCs w:val="28"/>
              </w:rPr>
            </w:pPr>
            <w:r w:rsidRPr="00E84B2A">
              <w:rPr>
                <w:rFonts w:ascii="PT Astra Serif" w:hAnsi="PT Astra Serif"/>
                <w:szCs w:val="28"/>
              </w:rPr>
              <w:t>0,000</w:t>
            </w:r>
          </w:p>
        </w:tc>
        <w:tc>
          <w:tcPr>
            <w:tcW w:w="225" w:type="pct"/>
            <w:tcBorders>
              <w:top w:val="nil"/>
              <w:left w:val="nil"/>
              <w:bottom w:val="single" w:sz="4" w:space="0" w:color="000000"/>
              <w:right w:val="single" w:sz="4" w:space="0" w:color="000000"/>
            </w:tcBorders>
            <w:vAlign w:val="center"/>
            <w:hideMark/>
          </w:tcPr>
          <w:p w:rsidR="00550EBD" w:rsidRPr="00E84B2A" w:rsidRDefault="00550EBD">
            <w:pPr>
              <w:jc w:val="center"/>
              <w:rPr>
                <w:rFonts w:ascii="PT Astra Serif" w:hAnsi="PT Astra Serif"/>
                <w:szCs w:val="28"/>
              </w:rPr>
            </w:pPr>
            <w:r w:rsidRPr="00E84B2A">
              <w:rPr>
                <w:rFonts w:ascii="PT Astra Serif" w:hAnsi="PT Astra Serif"/>
                <w:szCs w:val="28"/>
              </w:rPr>
              <w:t>0,000</w:t>
            </w:r>
          </w:p>
        </w:tc>
        <w:tc>
          <w:tcPr>
            <w:tcW w:w="225" w:type="pct"/>
            <w:tcBorders>
              <w:top w:val="nil"/>
              <w:left w:val="nil"/>
              <w:bottom w:val="single" w:sz="4" w:space="0" w:color="000000"/>
              <w:right w:val="single" w:sz="4" w:space="0" w:color="000000"/>
            </w:tcBorders>
            <w:vAlign w:val="center"/>
            <w:hideMark/>
          </w:tcPr>
          <w:p w:rsidR="00550EBD" w:rsidRPr="00E84B2A" w:rsidRDefault="00550EBD">
            <w:pPr>
              <w:jc w:val="center"/>
              <w:rPr>
                <w:rFonts w:ascii="PT Astra Serif" w:hAnsi="PT Astra Serif"/>
                <w:szCs w:val="28"/>
              </w:rPr>
            </w:pPr>
            <w:r w:rsidRPr="00E84B2A">
              <w:rPr>
                <w:rFonts w:ascii="PT Astra Serif" w:hAnsi="PT Astra Serif"/>
                <w:szCs w:val="28"/>
              </w:rPr>
              <w:t>0,000</w:t>
            </w:r>
          </w:p>
        </w:tc>
        <w:tc>
          <w:tcPr>
            <w:tcW w:w="225" w:type="pct"/>
            <w:tcBorders>
              <w:top w:val="nil"/>
              <w:left w:val="nil"/>
              <w:bottom w:val="single" w:sz="4" w:space="0" w:color="000000"/>
              <w:right w:val="single" w:sz="4" w:space="0" w:color="000000"/>
            </w:tcBorders>
            <w:vAlign w:val="center"/>
            <w:hideMark/>
          </w:tcPr>
          <w:p w:rsidR="00550EBD" w:rsidRPr="00E84B2A" w:rsidRDefault="00550EBD">
            <w:pPr>
              <w:jc w:val="center"/>
              <w:rPr>
                <w:rFonts w:ascii="PT Astra Serif" w:hAnsi="PT Astra Serif"/>
                <w:szCs w:val="28"/>
              </w:rPr>
            </w:pPr>
            <w:r w:rsidRPr="00E84B2A">
              <w:rPr>
                <w:rFonts w:ascii="PT Astra Serif" w:hAnsi="PT Astra Serif"/>
                <w:szCs w:val="28"/>
              </w:rPr>
              <w:t>0,000</w:t>
            </w:r>
          </w:p>
        </w:tc>
        <w:tc>
          <w:tcPr>
            <w:tcW w:w="225" w:type="pct"/>
            <w:tcBorders>
              <w:top w:val="nil"/>
              <w:left w:val="nil"/>
              <w:bottom w:val="single" w:sz="4" w:space="0" w:color="000000"/>
              <w:right w:val="single" w:sz="4" w:space="0" w:color="000000"/>
            </w:tcBorders>
            <w:vAlign w:val="center"/>
            <w:hideMark/>
          </w:tcPr>
          <w:p w:rsidR="00550EBD" w:rsidRPr="00E84B2A" w:rsidRDefault="00550EBD">
            <w:pPr>
              <w:jc w:val="center"/>
              <w:rPr>
                <w:rFonts w:ascii="PT Astra Serif" w:hAnsi="PT Astra Serif"/>
                <w:szCs w:val="28"/>
              </w:rPr>
            </w:pPr>
            <w:r w:rsidRPr="00E84B2A">
              <w:rPr>
                <w:rFonts w:ascii="PT Astra Serif" w:hAnsi="PT Astra Serif"/>
                <w:szCs w:val="28"/>
              </w:rPr>
              <w:t>0,000</w:t>
            </w:r>
          </w:p>
        </w:tc>
        <w:tc>
          <w:tcPr>
            <w:tcW w:w="225" w:type="pct"/>
            <w:tcBorders>
              <w:top w:val="nil"/>
              <w:left w:val="nil"/>
              <w:bottom w:val="single" w:sz="4" w:space="0" w:color="000000"/>
              <w:right w:val="single" w:sz="4" w:space="0" w:color="000000"/>
            </w:tcBorders>
            <w:vAlign w:val="center"/>
            <w:hideMark/>
          </w:tcPr>
          <w:p w:rsidR="00550EBD" w:rsidRPr="00E84B2A" w:rsidRDefault="00550EBD">
            <w:pPr>
              <w:jc w:val="center"/>
              <w:rPr>
                <w:rFonts w:ascii="PT Astra Serif" w:hAnsi="PT Astra Serif"/>
                <w:szCs w:val="28"/>
              </w:rPr>
            </w:pPr>
            <w:r w:rsidRPr="00E84B2A">
              <w:rPr>
                <w:rFonts w:ascii="PT Astra Serif" w:hAnsi="PT Astra Serif"/>
                <w:szCs w:val="28"/>
              </w:rPr>
              <w:t>0,000</w:t>
            </w:r>
          </w:p>
        </w:tc>
        <w:tc>
          <w:tcPr>
            <w:tcW w:w="225" w:type="pct"/>
            <w:tcBorders>
              <w:top w:val="nil"/>
              <w:left w:val="nil"/>
              <w:bottom w:val="single" w:sz="4" w:space="0" w:color="000000"/>
              <w:right w:val="single" w:sz="4" w:space="0" w:color="000000"/>
            </w:tcBorders>
            <w:vAlign w:val="center"/>
            <w:hideMark/>
          </w:tcPr>
          <w:p w:rsidR="00550EBD" w:rsidRPr="00E84B2A" w:rsidRDefault="00550EBD">
            <w:pPr>
              <w:jc w:val="center"/>
              <w:rPr>
                <w:rFonts w:ascii="PT Astra Serif" w:hAnsi="PT Astra Serif"/>
                <w:szCs w:val="28"/>
              </w:rPr>
            </w:pPr>
            <w:r w:rsidRPr="00E84B2A">
              <w:rPr>
                <w:rFonts w:ascii="PT Astra Serif" w:hAnsi="PT Astra Serif"/>
                <w:szCs w:val="28"/>
              </w:rPr>
              <w:t>0,000</w:t>
            </w:r>
          </w:p>
        </w:tc>
        <w:tc>
          <w:tcPr>
            <w:tcW w:w="270" w:type="pct"/>
            <w:tcBorders>
              <w:top w:val="nil"/>
              <w:left w:val="nil"/>
              <w:bottom w:val="single" w:sz="4" w:space="0" w:color="000000"/>
              <w:right w:val="single" w:sz="4" w:space="0" w:color="000000"/>
            </w:tcBorders>
            <w:vAlign w:val="center"/>
            <w:hideMark/>
          </w:tcPr>
          <w:p w:rsidR="00550EBD" w:rsidRPr="00E84B2A" w:rsidRDefault="00550EBD">
            <w:pPr>
              <w:jc w:val="center"/>
              <w:rPr>
                <w:rFonts w:ascii="PT Astra Serif" w:hAnsi="PT Astra Serif"/>
                <w:szCs w:val="28"/>
              </w:rPr>
            </w:pPr>
            <w:r w:rsidRPr="00E84B2A">
              <w:rPr>
                <w:rFonts w:ascii="PT Astra Serif" w:hAnsi="PT Astra Serif"/>
                <w:szCs w:val="28"/>
              </w:rPr>
              <w:t>0,000</w:t>
            </w:r>
          </w:p>
        </w:tc>
        <w:tc>
          <w:tcPr>
            <w:tcW w:w="270" w:type="pct"/>
            <w:tcBorders>
              <w:top w:val="nil"/>
              <w:left w:val="nil"/>
              <w:bottom w:val="single" w:sz="4" w:space="0" w:color="000000"/>
              <w:right w:val="single" w:sz="4" w:space="0" w:color="000000"/>
            </w:tcBorders>
            <w:vAlign w:val="center"/>
            <w:hideMark/>
          </w:tcPr>
          <w:p w:rsidR="00550EBD" w:rsidRPr="00E84B2A" w:rsidRDefault="00550EBD">
            <w:pPr>
              <w:jc w:val="center"/>
              <w:rPr>
                <w:rFonts w:ascii="PT Astra Serif" w:hAnsi="PT Astra Serif"/>
                <w:szCs w:val="28"/>
              </w:rPr>
            </w:pPr>
            <w:r w:rsidRPr="00E84B2A">
              <w:rPr>
                <w:rFonts w:ascii="PT Astra Serif" w:hAnsi="PT Astra Serif"/>
                <w:szCs w:val="28"/>
              </w:rPr>
              <w:t>0,000</w:t>
            </w:r>
          </w:p>
        </w:tc>
        <w:tc>
          <w:tcPr>
            <w:tcW w:w="270" w:type="pct"/>
            <w:tcBorders>
              <w:top w:val="nil"/>
              <w:left w:val="nil"/>
              <w:bottom w:val="single" w:sz="4" w:space="0" w:color="000000"/>
              <w:right w:val="single" w:sz="4" w:space="0" w:color="000000"/>
            </w:tcBorders>
            <w:vAlign w:val="center"/>
            <w:hideMark/>
          </w:tcPr>
          <w:p w:rsidR="00550EBD" w:rsidRPr="00E84B2A" w:rsidRDefault="00550EBD">
            <w:pPr>
              <w:jc w:val="center"/>
              <w:rPr>
                <w:rFonts w:ascii="PT Astra Serif" w:hAnsi="PT Astra Serif"/>
                <w:szCs w:val="28"/>
              </w:rPr>
            </w:pPr>
            <w:r w:rsidRPr="00E84B2A">
              <w:rPr>
                <w:rFonts w:ascii="PT Astra Serif" w:hAnsi="PT Astra Serif"/>
                <w:szCs w:val="28"/>
              </w:rPr>
              <w:t>0,000</w:t>
            </w:r>
          </w:p>
        </w:tc>
        <w:tc>
          <w:tcPr>
            <w:tcW w:w="270" w:type="pct"/>
            <w:tcBorders>
              <w:top w:val="nil"/>
              <w:left w:val="nil"/>
              <w:bottom w:val="single" w:sz="4" w:space="0" w:color="000000"/>
              <w:right w:val="single" w:sz="4" w:space="0" w:color="000000"/>
            </w:tcBorders>
            <w:vAlign w:val="center"/>
            <w:hideMark/>
          </w:tcPr>
          <w:p w:rsidR="00550EBD" w:rsidRPr="00E84B2A" w:rsidRDefault="00550EBD">
            <w:pPr>
              <w:jc w:val="center"/>
              <w:rPr>
                <w:rFonts w:ascii="PT Astra Serif" w:hAnsi="PT Astra Serif"/>
                <w:szCs w:val="28"/>
              </w:rPr>
            </w:pPr>
            <w:r w:rsidRPr="00E84B2A">
              <w:rPr>
                <w:rFonts w:ascii="PT Astra Serif" w:hAnsi="PT Astra Serif"/>
                <w:szCs w:val="28"/>
              </w:rPr>
              <w:t>0,000</w:t>
            </w:r>
          </w:p>
        </w:tc>
        <w:tc>
          <w:tcPr>
            <w:tcW w:w="270" w:type="pct"/>
            <w:tcBorders>
              <w:top w:val="nil"/>
              <w:left w:val="nil"/>
              <w:bottom w:val="single" w:sz="4" w:space="0" w:color="000000"/>
              <w:right w:val="single" w:sz="4" w:space="0" w:color="000000"/>
            </w:tcBorders>
            <w:vAlign w:val="center"/>
            <w:hideMark/>
          </w:tcPr>
          <w:p w:rsidR="00550EBD" w:rsidRPr="00E84B2A" w:rsidRDefault="00550EBD">
            <w:pPr>
              <w:jc w:val="center"/>
              <w:rPr>
                <w:rFonts w:ascii="PT Astra Serif" w:hAnsi="PT Astra Serif"/>
                <w:szCs w:val="28"/>
              </w:rPr>
            </w:pPr>
            <w:r w:rsidRPr="00E84B2A">
              <w:rPr>
                <w:rFonts w:ascii="PT Astra Serif" w:hAnsi="PT Astra Serif"/>
                <w:szCs w:val="28"/>
              </w:rPr>
              <w:t>0,000</w:t>
            </w:r>
          </w:p>
        </w:tc>
        <w:tc>
          <w:tcPr>
            <w:tcW w:w="269" w:type="pct"/>
            <w:tcBorders>
              <w:top w:val="nil"/>
              <w:left w:val="nil"/>
              <w:bottom w:val="single" w:sz="4" w:space="0" w:color="000000"/>
              <w:right w:val="single" w:sz="4" w:space="0" w:color="000000"/>
            </w:tcBorders>
            <w:vAlign w:val="center"/>
            <w:hideMark/>
          </w:tcPr>
          <w:p w:rsidR="00550EBD" w:rsidRPr="00E84B2A" w:rsidRDefault="00550EBD">
            <w:pPr>
              <w:jc w:val="center"/>
              <w:rPr>
                <w:rFonts w:ascii="PT Astra Serif" w:hAnsi="PT Astra Serif"/>
                <w:szCs w:val="28"/>
              </w:rPr>
            </w:pPr>
            <w:r w:rsidRPr="00E84B2A">
              <w:rPr>
                <w:rFonts w:ascii="PT Astra Serif" w:hAnsi="PT Astra Serif"/>
                <w:szCs w:val="28"/>
              </w:rPr>
              <w:t>0,000</w:t>
            </w:r>
          </w:p>
        </w:tc>
      </w:tr>
      <w:tr w:rsidR="00550EBD" w:rsidRPr="00E84B2A" w:rsidTr="00550EBD">
        <w:trPr>
          <w:trHeight w:val="300"/>
        </w:trPr>
        <w:tc>
          <w:tcPr>
            <w:tcW w:w="110" w:type="pct"/>
            <w:tcBorders>
              <w:top w:val="nil"/>
              <w:left w:val="single" w:sz="4" w:space="0" w:color="000000"/>
              <w:bottom w:val="single" w:sz="4" w:space="0" w:color="000000"/>
              <w:right w:val="single" w:sz="4" w:space="0" w:color="000000"/>
            </w:tcBorders>
            <w:vAlign w:val="center"/>
            <w:hideMark/>
          </w:tcPr>
          <w:p w:rsidR="00550EBD" w:rsidRPr="00E84B2A" w:rsidRDefault="00550EBD">
            <w:pPr>
              <w:jc w:val="center"/>
              <w:rPr>
                <w:rFonts w:ascii="PT Astra Serif" w:hAnsi="PT Astra Serif"/>
                <w:szCs w:val="28"/>
              </w:rPr>
            </w:pPr>
            <w:r w:rsidRPr="00E84B2A">
              <w:rPr>
                <w:rFonts w:ascii="PT Astra Serif" w:hAnsi="PT Astra Serif"/>
                <w:szCs w:val="28"/>
              </w:rPr>
              <w:t>12</w:t>
            </w:r>
          </w:p>
        </w:tc>
        <w:tc>
          <w:tcPr>
            <w:tcW w:w="801" w:type="pct"/>
            <w:tcBorders>
              <w:top w:val="nil"/>
              <w:left w:val="nil"/>
              <w:bottom w:val="single" w:sz="4" w:space="0" w:color="000000"/>
              <w:right w:val="single" w:sz="4" w:space="0" w:color="000000"/>
            </w:tcBorders>
            <w:vAlign w:val="center"/>
            <w:hideMark/>
          </w:tcPr>
          <w:p w:rsidR="00550EBD" w:rsidRPr="00E84B2A" w:rsidRDefault="00550EBD">
            <w:pPr>
              <w:rPr>
                <w:rFonts w:ascii="PT Astra Serif" w:hAnsi="PT Astra Serif"/>
                <w:szCs w:val="28"/>
              </w:rPr>
            </w:pPr>
            <w:r w:rsidRPr="00E84B2A">
              <w:rPr>
                <w:rFonts w:ascii="PT Astra Serif" w:hAnsi="PT Astra Serif"/>
                <w:szCs w:val="28"/>
              </w:rPr>
              <w:t>Полезный отпуск (всего), Гкал/год</w:t>
            </w:r>
          </w:p>
        </w:tc>
        <w:tc>
          <w:tcPr>
            <w:tcW w:w="225" w:type="pct"/>
            <w:tcBorders>
              <w:top w:val="nil"/>
              <w:left w:val="nil"/>
              <w:bottom w:val="single" w:sz="4" w:space="0" w:color="000000"/>
              <w:right w:val="single" w:sz="4" w:space="0" w:color="000000"/>
            </w:tcBorders>
            <w:vAlign w:val="center"/>
            <w:hideMark/>
          </w:tcPr>
          <w:p w:rsidR="00550EBD" w:rsidRPr="00E84B2A" w:rsidRDefault="00550EBD">
            <w:pPr>
              <w:jc w:val="center"/>
              <w:rPr>
                <w:rFonts w:ascii="PT Astra Serif" w:hAnsi="PT Astra Serif"/>
                <w:szCs w:val="28"/>
              </w:rPr>
            </w:pPr>
            <w:r w:rsidRPr="00E84B2A">
              <w:rPr>
                <w:rFonts w:ascii="PT Astra Serif" w:hAnsi="PT Astra Serif"/>
                <w:szCs w:val="28"/>
              </w:rPr>
              <w:t>3 839,800</w:t>
            </w:r>
          </w:p>
        </w:tc>
        <w:tc>
          <w:tcPr>
            <w:tcW w:w="225" w:type="pct"/>
            <w:tcBorders>
              <w:top w:val="nil"/>
              <w:left w:val="nil"/>
              <w:bottom w:val="single" w:sz="4" w:space="0" w:color="000000"/>
              <w:right w:val="single" w:sz="4" w:space="0" w:color="000000"/>
            </w:tcBorders>
            <w:vAlign w:val="center"/>
            <w:hideMark/>
          </w:tcPr>
          <w:p w:rsidR="00550EBD" w:rsidRPr="00E84B2A" w:rsidRDefault="00550EBD">
            <w:pPr>
              <w:jc w:val="center"/>
              <w:rPr>
                <w:rFonts w:ascii="PT Astra Serif" w:hAnsi="PT Astra Serif"/>
                <w:szCs w:val="28"/>
              </w:rPr>
            </w:pPr>
            <w:r w:rsidRPr="00E84B2A">
              <w:rPr>
                <w:rFonts w:ascii="PT Astra Serif" w:hAnsi="PT Astra Serif"/>
                <w:szCs w:val="28"/>
              </w:rPr>
              <w:t>3 687,720</w:t>
            </w:r>
          </w:p>
        </w:tc>
        <w:tc>
          <w:tcPr>
            <w:tcW w:w="225" w:type="pct"/>
            <w:tcBorders>
              <w:top w:val="nil"/>
              <w:left w:val="nil"/>
              <w:bottom w:val="single" w:sz="4" w:space="0" w:color="000000"/>
              <w:right w:val="single" w:sz="4" w:space="0" w:color="000000"/>
            </w:tcBorders>
            <w:vAlign w:val="center"/>
            <w:hideMark/>
          </w:tcPr>
          <w:p w:rsidR="00550EBD" w:rsidRPr="00E84B2A" w:rsidRDefault="00550EBD">
            <w:pPr>
              <w:jc w:val="center"/>
              <w:rPr>
                <w:rFonts w:ascii="PT Astra Serif" w:hAnsi="PT Astra Serif"/>
                <w:szCs w:val="28"/>
              </w:rPr>
            </w:pPr>
            <w:r w:rsidRPr="00E84B2A">
              <w:rPr>
                <w:rFonts w:ascii="PT Astra Serif" w:hAnsi="PT Astra Serif"/>
                <w:szCs w:val="28"/>
              </w:rPr>
              <w:t>3 687,720</w:t>
            </w:r>
          </w:p>
        </w:tc>
        <w:tc>
          <w:tcPr>
            <w:tcW w:w="225" w:type="pct"/>
            <w:tcBorders>
              <w:top w:val="nil"/>
              <w:left w:val="nil"/>
              <w:bottom w:val="single" w:sz="4" w:space="0" w:color="000000"/>
              <w:right w:val="single" w:sz="4" w:space="0" w:color="000000"/>
            </w:tcBorders>
            <w:vAlign w:val="center"/>
            <w:hideMark/>
          </w:tcPr>
          <w:p w:rsidR="00550EBD" w:rsidRPr="00E84B2A" w:rsidRDefault="00550EBD">
            <w:pPr>
              <w:jc w:val="center"/>
              <w:rPr>
                <w:rFonts w:ascii="PT Astra Serif" w:hAnsi="PT Astra Serif"/>
                <w:szCs w:val="28"/>
              </w:rPr>
            </w:pPr>
            <w:r w:rsidRPr="00E84B2A">
              <w:rPr>
                <w:rFonts w:ascii="PT Astra Serif" w:hAnsi="PT Astra Serif"/>
                <w:szCs w:val="28"/>
              </w:rPr>
              <w:t>3 687,720</w:t>
            </w:r>
          </w:p>
        </w:tc>
        <w:tc>
          <w:tcPr>
            <w:tcW w:w="225" w:type="pct"/>
            <w:tcBorders>
              <w:top w:val="nil"/>
              <w:left w:val="nil"/>
              <w:bottom w:val="single" w:sz="4" w:space="0" w:color="000000"/>
              <w:right w:val="single" w:sz="4" w:space="0" w:color="000000"/>
            </w:tcBorders>
            <w:vAlign w:val="center"/>
            <w:hideMark/>
          </w:tcPr>
          <w:p w:rsidR="00550EBD" w:rsidRPr="00E84B2A" w:rsidRDefault="00550EBD">
            <w:pPr>
              <w:jc w:val="center"/>
              <w:rPr>
                <w:rFonts w:ascii="PT Astra Serif" w:hAnsi="PT Astra Serif"/>
                <w:szCs w:val="28"/>
              </w:rPr>
            </w:pPr>
            <w:r w:rsidRPr="00E84B2A">
              <w:rPr>
                <w:rFonts w:ascii="PT Astra Serif" w:hAnsi="PT Astra Serif"/>
                <w:szCs w:val="28"/>
              </w:rPr>
              <w:t>3 687,720</w:t>
            </w:r>
          </w:p>
        </w:tc>
        <w:tc>
          <w:tcPr>
            <w:tcW w:w="225" w:type="pct"/>
            <w:tcBorders>
              <w:top w:val="nil"/>
              <w:left w:val="nil"/>
              <w:bottom w:val="single" w:sz="4" w:space="0" w:color="000000"/>
              <w:right w:val="single" w:sz="4" w:space="0" w:color="000000"/>
            </w:tcBorders>
            <w:vAlign w:val="center"/>
            <w:hideMark/>
          </w:tcPr>
          <w:p w:rsidR="00550EBD" w:rsidRPr="00E84B2A" w:rsidRDefault="00550EBD">
            <w:pPr>
              <w:jc w:val="center"/>
              <w:rPr>
                <w:rFonts w:ascii="PT Astra Serif" w:hAnsi="PT Astra Serif"/>
                <w:szCs w:val="28"/>
              </w:rPr>
            </w:pPr>
            <w:r w:rsidRPr="00E84B2A">
              <w:rPr>
                <w:rFonts w:ascii="PT Astra Serif" w:hAnsi="PT Astra Serif"/>
                <w:szCs w:val="28"/>
              </w:rPr>
              <w:t>3 687,720</w:t>
            </w:r>
          </w:p>
        </w:tc>
        <w:tc>
          <w:tcPr>
            <w:tcW w:w="225" w:type="pct"/>
            <w:tcBorders>
              <w:top w:val="nil"/>
              <w:left w:val="nil"/>
              <w:bottom w:val="single" w:sz="4" w:space="0" w:color="000000"/>
              <w:right w:val="single" w:sz="4" w:space="0" w:color="000000"/>
            </w:tcBorders>
            <w:vAlign w:val="center"/>
            <w:hideMark/>
          </w:tcPr>
          <w:p w:rsidR="00550EBD" w:rsidRPr="00E84B2A" w:rsidRDefault="00550EBD">
            <w:pPr>
              <w:jc w:val="center"/>
              <w:rPr>
                <w:rFonts w:ascii="PT Astra Serif" w:hAnsi="PT Astra Serif"/>
                <w:szCs w:val="28"/>
              </w:rPr>
            </w:pPr>
            <w:r w:rsidRPr="00E84B2A">
              <w:rPr>
                <w:rFonts w:ascii="PT Astra Serif" w:hAnsi="PT Astra Serif"/>
                <w:szCs w:val="28"/>
              </w:rPr>
              <w:t>3 687,720</w:t>
            </w:r>
          </w:p>
        </w:tc>
        <w:tc>
          <w:tcPr>
            <w:tcW w:w="225" w:type="pct"/>
            <w:tcBorders>
              <w:top w:val="nil"/>
              <w:left w:val="nil"/>
              <w:bottom w:val="single" w:sz="4" w:space="0" w:color="000000"/>
              <w:right w:val="single" w:sz="4" w:space="0" w:color="000000"/>
            </w:tcBorders>
            <w:vAlign w:val="center"/>
            <w:hideMark/>
          </w:tcPr>
          <w:p w:rsidR="00550EBD" w:rsidRPr="00E84B2A" w:rsidRDefault="00550EBD">
            <w:pPr>
              <w:jc w:val="center"/>
              <w:rPr>
                <w:rFonts w:ascii="PT Astra Serif" w:hAnsi="PT Astra Serif"/>
                <w:szCs w:val="28"/>
              </w:rPr>
            </w:pPr>
            <w:r w:rsidRPr="00E84B2A">
              <w:rPr>
                <w:rFonts w:ascii="PT Astra Serif" w:hAnsi="PT Astra Serif"/>
                <w:szCs w:val="28"/>
              </w:rPr>
              <w:t>3 687,720</w:t>
            </w:r>
          </w:p>
        </w:tc>
        <w:tc>
          <w:tcPr>
            <w:tcW w:w="225" w:type="pct"/>
            <w:tcBorders>
              <w:top w:val="nil"/>
              <w:left w:val="nil"/>
              <w:bottom w:val="single" w:sz="4" w:space="0" w:color="000000"/>
              <w:right w:val="single" w:sz="4" w:space="0" w:color="000000"/>
            </w:tcBorders>
            <w:vAlign w:val="center"/>
            <w:hideMark/>
          </w:tcPr>
          <w:p w:rsidR="00550EBD" w:rsidRPr="00E84B2A" w:rsidRDefault="00550EBD">
            <w:pPr>
              <w:jc w:val="center"/>
              <w:rPr>
                <w:rFonts w:ascii="PT Astra Serif" w:hAnsi="PT Astra Serif"/>
                <w:szCs w:val="28"/>
              </w:rPr>
            </w:pPr>
            <w:r w:rsidRPr="00E84B2A">
              <w:rPr>
                <w:rFonts w:ascii="PT Astra Serif" w:hAnsi="PT Astra Serif"/>
                <w:szCs w:val="28"/>
              </w:rPr>
              <w:t>3 687,720</w:t>
            </w:r>
          </w:p>
        </w:tc>
        <w:tc>
          <w:tcPr>
            <w:tcW w:w="225" w:type="pct"/>
            <w:tcBorders>
              <w:top w:val="nil"/>
              <w:left w:val="nil"/>
              <w:bottom w:val="single" w:sz="4" w:space="0" w:color="000000"/>
              <w:right w:val="single" w:sz="4" w:space="0" w:color="000000"/>
            </w:tcBorders>
            <w:vAlign w:val="center"/>
            <w:hideMark/>
          </w:tcPr>
          <w:p w:rsidR="00550EBD" w:rsidRPr="00E84B2A" w:rsidRDefault="00550EBD">
            <w:pPr>
              <w:jc w:val="center"/>
              <w:rPr>
                <w:rFonts w:ascii="PT Astra Serif" w:hAnsi="PT Astra Serif"/>
                <w:szCs w:val="28"/>
              </w:rPr>
            </w:pPr>
            <w:r w:rsidRPr="00E84B2A">
              <w:rPr>
                <w:rFonts w:ascii="PT Astra Serif" w:hAnsi="PT Astra Serif"/>
                <w:szCs w:val="28"/>
              </w:rPr>
              <w:t>3 687,720</w:t>
            </w:r>
          </w:p>
        </w:tc>
        <w:tc>
          <w:tcPr>
            <w:tcW w:w="225" w:type="pct"/>
            <w:tcBorders>
              <w:top w:val="nil"/>
              <w:left w:val="nil"/>
              <w:bottom w:val="single" w:sz="4" w:space="0" w:color="000000"/>
              <w:right w:val="single" w:sz="4" w:space="0" w:color="000000"/>
            </w:tcBorders>
            <w:vAlign w:val="center"/>
            <w:hideMark/>
          </w:tcPr>
          <w:p w:rsidR="00550EBD" w:rsidRPr="00E84B2A" w:rsidRDefault="00550EBD">
            <w:pPr>
              <w:jc w:val="center"/>
              <w:rPr>
                <w:rFonts w:ascii="PT Astra Serif" w:hAnsi="PT Astra Serif"/>
                <w:szCs w:val="28"/>
              </w:rPr>
            </w:pPr>
            <w:r w:rsidRPr="00E84B2A">
              <w:rPr>
                <w:rFonts w:ascii="PT Astra Serif" w:hAnsi="PT Astra Serif"/>
                <w:szCs w:val="28"/>
              </w:rPr>
              <w:t>3 687,720</w:t>
            </w:r>
          </w:p>
        </w:tc>
        <w:tc>
          <w:tcPr>
            <w:tcW w:w="270" w:type="pct"/>
            <w:tcBorders>
              <w:top w:val="nil"/>
              <w:left w:val="nil"/>
              <w:bottom w:val="single" w:sz="4" w:space="0" w:color="000000"/>
              <w:right w:val="single" w:sz="4" w:space="0" w:color="000000"/>
            </w:tcBorders>
            <w:vAlign w:val="center"/>
            <w:hideMark/>
          </w:tcPr>
          <w:p w:rsidR="00550EBD" w:rsidRPr="00E84B2A" w:rsidRDefault="00550EBD">
            <w:pPr>
              <w:jc w:val="center"/>
              <w:rPr>
                <w:rFonts w:ascii="PT Astra Serif" w:hAnsi="PT Astra Serif"/>
                <w:szCs w:val="28"/>
              </w:rPr>
            </w:pPr>
            <w:r w:rsidRPr="00E84B2A">
              <w:rPr>
                <w:rFonts w:ascii="PT Astra Serif" w:hAnsi="PT Astra Serif"/>
                <w:szCs w:val="28"/>
              </w:rPr>
              <w:t>3 687,720</w:t>
            </w:r>
          </w:p>
        </w:tc>
        <w:tc>
          <w:tcPr>
            <w:tcW w:w="270" w:type="pct"/>
            <w:tcBorders>
              <w:top w:val="nil"/>
              <w:left w:val="nil"/>
              <w:bottom w:val="single" w:sz="4" w:space="0" w:color="000000"/>
              <w:right w:val="single" w:sz="4" w:space="0" w:color="000000"/>
            </w:tcBorders>
            <w:vAlign w:val="center"/>
            <w:hideMark/>
          </w:tcPr>
          <w:p w:rsidR="00550EBD" w:rsidRPr="00E84B2A" w:rsidRDefault="00550EBD">
            <w:pPr>
              <w:jc w:val="center"/>
              <w:rPr>
                <w:rFonts w:ascii="PT Astra Serif" w:hAnsi="PT Astra Serif"/>
                <w:szCs w:val="28"/>
              </w:rPr>
            </w:pPr>
            <w:r w:rsidRPr="00E84B2A">
              <w:rPr>
                <w:rFonts w:ascii="PT Astra Serif" w:hAnsi="PT Astra Serif"/>
                <w:szCs w:val="28"/>
              </w:rPr>
              <w:t>3 687,720</w:t>
            </w:r>
          </w:p>
        </w:tc>
        <w:tc>
          <w:tcPr>
            <w:tcW w:w="270" w:type="pct"/>
            <w:tcBorders>
              <w:top w:val="nil"/>
              <w:left w:val="nil"/>
              <w:bottom w:val="single" w:sz="4" w:space="0" w:color="000000"/>
              <w:right w:val="single" w:sz="4" w:space="0" w:color="000000"/>
            </w:tcBorders>
            <w:vAlign w:val="center"/>
            <w:hideMark/>
          </w:tcPr>
          <w:p w:rsidR="00550EBD" w:rsidRPr="00E84B2A" w:rsidRDefault="00550EBD">
            <w:pPr>
              <w:jc w:val="center"/>
              <w:rPr>
                <w:rFonts w:ascii="PT Astra Serif" w:hAnsi="PT Astra Serif"/>
                <w:szCs w:val="28"/>
              </w:rPr>
            </w:pPr>
            <w:r w:rsidRPr="00E84B2A">
              <w:rPr>
                <w:rFonts w:ascii="PT Astra Serif" w:hAnsi="PT Astra Serif"/>
                <w:szCs w:val="28"/>
              </w:rPr>
              <w:t>3 687,720</w:t>
            </w:r>
          </w:p>
        </w:tc>
        <w:tc>
          <w:tcPr>
            <w:tcW w:w="270" w:type="pct"/>
            <w:tcBorders>
              <w:top w:val="nil"/>
              <w:left w:val="nil"/>
              <w:bottom w:val="single" w:sz="4" w:space="0" w:color="000000"/>
              <w:right w:val="single" w:sz="4" w:space="0" w:color="000000"/>
            </w:tcBorders>
            <w:vAlign w:val="center"/>
            <w:hideMark/>
          </w:tcPr>
          <w:p w:rsidR="00550EBD" w:rsidRPr="00E84B2A" w:rsidRDefault="00550EBD">
            <w:pPr>
              <w:jc w:val="center"/>
              <w:rPr>
                <w:rFonts w:ascii="PT Astra Serif" w:hAnsi="PT Astra Serif"/>
                <w:szCs w:val="28"/>
              </w:rPr>
            </w:pPr>
            <w:r w:rsidRPr="00E84B2A">
              <w:rPr>
                <w:rFonts w:ascii="PT Astra Serif" w:hAnsi="PT Astra Serif"/>
                <w:szCs w:val="28"/>
              </w:rPr>
              <w:t>3 687,720</w:t>
            </w:r>
          </w:p>
        </w:tc>
        <w:tc>
          <w:tcPr>
            <w:tcW w:w="270" w:type="pct"/>
            <w:tcBorders>
              <w:top w:val="nil"/>
              <w:left w:val="nil"/>
              <w:bottom w:val="single" w:sz="4" w:space="0" w:color="000000"/>
              <w:right w:val="single" w:sz="4" w:space="0" w:color="000000"/>
            </w:tcBorders>
            <w:vAlign w:val="center"/>
            <w:hideMark/>
          </w:tcPr>
          <w:p w:rsidR="00550EBD" w:rsidRPr="00E84B2A" w:rsidRDefault="00550EBD">
            <w:pPr>
              <w:jc w:val="center"/>
              <w:rPr>
                <w:rFonts w:ascii="PT Astra Serif" w:hAnsi="PT Astra Serif"/>
                <w:szCs w:val="28"/>
              </w:rPr>
            </w:pPr>
            <w:r w:rsidRPr="00E84B2A">
              <w:rPr>
                <w:rFonts w:ascii="PT Astra Serif" w:hAnsi="PT Astra Serif"/>
                <w:szCs w:val="28"/>
              </w:rPr>
              <w:t>3 687,720</w:t>
            </w:r>
          </w:p>
        </w:tc>
        <w:tc>
          <w:tcPr>
            <w:tcW w:w="269" w:type="pct"/>
            <w:tcBorders>
              <w:top w:val="nil"/>
              <w:left w:val="nil"/>
              <w:bottom w:val="single" w:sz="4" w:space="0" w:color="000000"/>
              <w:right w:val="single" w:sz="4" w:space="0" w:color="000000"/>
            </w:tcBorders>
            <w:vAlign w:val="center"/>
            <w:hideMark/>
          </w:tcPr>
          <w:p w:rsidR="00550EBD" w:rsidRPr="00E84B2A" w:rsidRDefault="00550EBD">
            <w:pPr>
              <w:jc w:val="center"/>
              <w:rPr>
                <w:rFonts w:ascii="PT Astra Serif" w:hAnsi="PT Astra Serif"/>
                <w:szCs w:val="28"/>
              </w:rPr>
            </w:pPr>
            <w:r w:rsidRPr="00E84B2A">
              <w:rPr>
                <w:rFonts w:ascii="PT Astra Serif" w:hAnsi="PT Astra Serif"/>
                <w:szCs w:val="28"/>
              </w:rPr>
              <w:t>3 687,720</w:t>
            </w:r>
          </w:p>
        </w:tc>
      </w:tr>
    </w:tbl>
    <w:p w:rsidR="005F371E" w:rsidRPr="00E84B2A" w:rsidRDefault="005F371E" w:rsidP="005F371E">
      <w:pPr>
        <w:spacing w:line="300" w:lineRule="auto"/>
        <w:ind w:firstLine="567"/>
        <w:jc w:val="both"/>
        <w:rPr>
          <w:rFonts w:ascii="PT Astra Serif" w:hAnsi="PT Astra Serif"/>
          <w:sz w:val="28"/>
          <w:szCs w:val="28"/>
        </w:rPr>
      </w:pPr>
    </w:p>
    <w:p w:rsidR="005F371E" w:rsidRPr="00E84B2A" w:rsidRDefault="005F371E" w:rsidP="005F371E">
      <w:pPr>
        <w:spacing w:line="300" w:lineRule="auto"/>
        <w:ind w:firstLine="567"/>
        <w:jc w:val="both"/>
        <w:rPr>
          <w:rFonts w:ascii="PT Astra Serif" w:hAnsi="PT Astra Serif"/>
          <w:sz w:val="28"/>
          <w:szCs w:val="28"/>
        </w:rPr>
        <w:sectPr w:rsidR="005F371E" w:rsidRPr="00E84B2A" w:rsidSect="00E84B2A">
          <w:pgSz w:w="16838" w:h="11906" w:orient="landscape"/>
          <w:pgMar w:top="1135" w:right="1134" w:bottom="851" w:left="1134" w:header="709" w:footer="709" w:gutter="0"/>
          <w:cols w:space="708"/>
          <w:docGrid w:linePitch="360"/>
        </w:sectPr>
      </w:pPr>
    </w:p>
    <w:p w:rsidR="00710FAC" w:rsidRPr="00E84B2A" w:rsidRDefault="00710FAC" w:rsidP="00D33158">
      <w:pPr>
        <w:pStyle w:val="2"/>
        <w:numPr>
          <w:ilvl w:val="1"/>
          <w:numId w:val="18"/>
        </w:numPr>
        <w:spacing w:before="120"/>
        <w:ind w:left="896" w:hanging="539"/>
        <w:jc w:val="both"/>
        <w:rPr>
          <w:rFonts w:ascii="PT Astra Serif" w:hAnsi="PT Astra Serif"/>
          <w:sz w:val="28"/>
          <w:szCs w:val="28"/>
        </w:rPr>
      </w:pPr>
      <w:bookmarkStart w:id="26" w:name="_Toc232001728"/>
      <w:r w:rsidRPr="00E84B2A">
        <w:rPr>
          <w:rFonts w:ascii="PT Astra Serif" w:hAnsi="PT Astra Serif"/>
          <w:sz w:val="28"/>
          <w:szCs w:val="28"/>
        </w:rPr>
        <w:lastRenderedPageBreak/>
        <w:t xml:space="preserve">Существующие </w:t>
      </w:r>
      <w:r w:rsidR="00C10B22" w:rsidRPr="00E84B2A">
        <w:rPr>
          <w:rFonts w:ascii="PT Astra Serif" w:hAnsi="PT Astra Serif"/>
          <w:sz w:val="28"/>
          <w:szCs w:val="28"/>
        </w:rPr>
        <w:t>и перспективные величины средневзвешенной плотности тепловой нагрузки в каждом расчетном элементе территориального деления, зоне действия каждого источника тепловой энергии, каждой системе теплоснабжения и по поселению, городскому округу, городу федерального значения</w:t>
      </w:r>
      <w:r w:rsidR="001F3F3C" w:rsidRPr="00E84B2A">
        <w:rPr>
          <w:rFonts w:ascii="PT Astra Serif" w:hAnsi="PT Astra Serif"/>
          <w:sz w:val="28"/>
          <w:szCs w:val="28"/>
        </w:rPr>
        <w:t xml:space="preserve"> </w:t>
      </w:r>
      <w:r w:rsidR="00C10B22" w:rsidRPr="00E84B2A">
        <w:rPr>
          <w:rFonts w:ascii="PT Astra Serif" w:hAnsi="PT Astra Serif"/>
          <w:sz w:val="28"/>
          <w:szCs w:val="28"/>
        </w:rPr>
        <w:t>и перспективные величины средневзвешенной плотности тепловой нагрузки в каждом расчетном элементе территориального деления, зоне действия каждого источника тепловой энергии, каждой системе теплоснабжения и по поселению, городскому округу, городу федерального значения</w:t>
      </w:r>
      <w:bookmarkEnd w:id="26"/>
    </w:p>
    <w:p w:rsidR="00D31363" w:rsidRPr="00E84B2A" w:rsidRDefault="00D31363" w:rsidP="008B1882">
      <w:pPr>
        <w:pStyle w:val="af8"/>
        <w:spacing w:after="0" w:line="240" w:lineRule="auto"/>
        <w:rPr>
          <w:rFonts w:ascii="PT Astra Serif" w:hAnsi="PT Astra Serif"/>
          <w:sz w:val="28"/>
          <w:szCs w:val="28"/>
        </w:rPr>
      </w:pPr>
      <w:r w:rsidRPr="00E84B2A">
        <w:rPr>
          <w:rFonts w:ascii="PT Astra Serif" w:hAnsi="PT Astra Serif"/>
          <w:sz w:val="28"/>
          <w:szCs w:val="28"/>
        </w:rPr>
        <w:t xml:space="preserve">Средневзвешенная плотность тепловой нагрузки – это отношение тепловой нагрузки потребителей тепловой энергии к площади территории, на которой располагаются объекты потребления тепловой энергии указанных потребителей, определяемое для каждого расчетного элемента территориального деления, зоны действия каждого источника тепловой энергии, каждой системы теплоснабжения и в целом по поселению, городскому округу, городу федерального значения в соответствии с методическими указаниями по разработке схем теплоснабжения. </w:t>
      </w:r>
    </w:p>
    <w:p w:rsidR="00D31363" w:rsidRPr="00E84B2A" w:rsidRDefault="00D31363" w:rsidP="008B1882">
      <w:pPr>
        <w:pStyle w:val="af8"/>
        <w:spacing w:after="0" w:line="240" w:lineRule="auto"/>
        <w:rPr>
          <w:rFonts w:ascii="PT Astra Serif" w:hAnsi="PT Astra Serif"/>
          <w:sz w:val="28"/>
          <w:szCs w:val="28"/>
        </w:rPr>
      </w:pPr>
      <w:r w:rsidRPr="00E84B2A">
        <w:rPr>
          <w:rFonts w:ascii="PT Astra Serif" w:hAnsi="PT Astra Serif"/>
          <w:sz w:val="28"/>
          <w:szCs w:val="28"/>
        </w:rPr>
        <w:t>Существующая средневзвешенная плотность тепловой нагрузки должна определяться как частное от деления расчетной тепловой нагрузки потребителей, присоединенных к тепловым сетям системы теплоснабжения, на площадь зоны действия системы теплоснабжения по формуле:</w:t>
      </w:r>
    </w:p>
    <w:p w:rsidR="008B1882" w:rsidRPr="00E84B2A" w:rsidRDefault="008B1882" w:rsidP="008B1882">
      <w:pPr>
        <w:pStyle w:val="af8"/>
        <w:spacing w:after="0" w:line="240" w:lineRule="auto"/>
        <w:rPr>
          <w:rFonts w:ascii="PT Astra Serif" w:hAnsi="PT Astra Serif"/>
          <w:sz w:val="28"/>
          <w:szCs w:val="28"/>
        </w:rPr>
      </w:pPr>
    </w:p>
    <w:p w:rsidR="00D31363" w:rsidRPr="00E84B2A" w:rsidRDefault="00D31363" w:rsidP="00D31363">
      <w:pPr>
        <w:pStyle w:val="af8"/>
        <w:rPr>
          <w:rFonts w:ascii="PT Astra Serif" w:hAnsi="PT Astra Serif"/>
          <w:sz w:val="28"/>
          <w:szCs w:val="28"/>
        </w:rPr>
      </w:pPr>
      <w:r w:rsidRPr="00E84B2A">
        <w:rPr>
          <w:rFonts w:ascii="PT Astra Serif" w:hAnsi="PT Astra Serif"/>
          <w:sz w:val="28"/>
          <w:szCs w:val="28"/>
        </w:rPr>
        <w:t xml:space="preserve"> </w:t>
      </w:r>
      <m:oMath>
        <m:sSub>
          <m:sSubPr>
            <m:ctrlPr>
              <w:rPr>
                <w:rFonts w:ascii="Cambria Math" w:hAnsi="Cambria Math" w:cstheme="minorHAnsi"/>
                <w:i/>
                <w:sz w:val="28"/>
                <w:szCs w:val="28"/>
              </w:rPr>
            </m:ctrlPr>
          </m:sSubPr>
          <m:e>
            <m:r>
              <w:rPr>
                <w:rFonts w:ascii="Cambria Math" w:hAnsi="Cambria Math" w:cstheme="minorHAnsi"/>
                <w:sz w:val="28"/>
                <w:szCs w:val="28"/>
              </w:rPr>
              <m:t>q</m:t>
            </m:r>
          </m:e>
          <m:sub>
            <m:r>
              <w:rPr>
                <w:rFonts w:ascii="Cambria Math" w:hAnsi="Cambria Math" w:cstheme="minorHAnsi"/>
                <w:sz w:val="28"/>
                <w:szCs w:val="28"/>
              </w:rPr>
              <m:t>j,A=</m:t>
            </m:r>
          </m:sub>
        </m:sSub>
        <m:f>
          <m:fPr>
            <m:ctrlPr>
              <w:rPr>
                <w:rFonts w:ascii="Cambria Math" w:hAnsi="Cambria Math" w:cstheme="minorHAnsi"/>
                <w:i/>
                <w:sz w:val="28"/>
                <w:szCs w:val="28"/>
              </w:rPr>
            </m:ctrlPr>
          </m:fPr>
          <m:num>
            <m:sSubSup>
              <m:sSubSupPr>
                <m:ctrlPr>
                  <w:rPr>
                    <w:rFonts w:ascii="Cambria Math" w:hAnsi="Cambria Math" w:cstheme="minorHAnsi"/>
                    <w:i/>
                    <w:sz w:val="28"/>
                    <w:szCs w:val="28"/>
                  </w:rPr>
                </m:ctrlPr>
              </m:sSubSupPr>
              <m:e>
                <m:r>
                  <w:rPr>
                    <w:rFonts w:ascii="Cambria Math" w:hAnsi="Cambria Math" w:cstheme="minorHAnsi"/>
                    <w:sz w:val="28"/>
                    <w:szCs w:val="28"/>
                  </w:rPr>
                  <m:t>Q</m:t>
                </m:r>
              </m:e>
              <m:sub>
                <m:r>
                  <w:rPr>
                    <w:rFonts w:ascii="Cambria Math" w:hAnsi="Cambria Math" w:cstheme="minorHAnsi"/>
                    <w:sz w:val="28"/>
                    <w:szCs w:val="28"/>
                  </w:rPr>
                  <m:t>j,A</m:t>
                </m:r>
              </m:sub>
              <m:sup>
                <m:r>
                  <w:rPr>
                    <w:rFonts w:ascii="Cambria Math" w:hAnsi="Cambria Math" w:cstheme="minorHAnsi"/>
                    <w:sz w:val="28"/>
                    <w:szCs w:val="28"/>
                  </w:rPr>
                  <m:t>P</m:t>
                </m:r>
              </m:sup>
            </m:sSubSup>
          </m:num>
          <m:den>
            <m:sSub>
              <m:sSubPr>
                <m:ctrlPr>
                  <w:rPr>
                    <w:rFonts w:ascii="Cambria Math" w:hAnsi="Cambria Math" w:cstheme="minorHAnsi"/>
                    <w:i/>
                    <w:sz w:val="28"/>
                    <w:szCs w:val="28"/>
                  </w:rPr>
                </m:ctrlPr>
              </m:sSubPr>
              <m:e>
                <m:r>
                  <w:rPr>
                    <w:rFonts w:ascii="Cambria Math" w:hAnsi="Cambria Math" w:cstheme="minorHAnsi"/>
                    <w:sz w:val="28"/>
                    <w:szCs w:val="28"/>
                  </w:rPr>
                  <m:t>F</m:t>
                </m:r>
              </m:e>
              <m:sub>
                <m:r>
                  <w:rPr>
                    <w:rFonts w:ascii="Cambria Math" w:hAnsi="Cambria Math" w:cstheme="minorHAnsi"/>
                    <w:sz w:val="28"/>
                    <w:szCs w:val="28"/>
                  </w:rPr>
                  <m:t>j,A</m:t>
                </m:r>
              </m:sub>
            </m:sSub>
          </m:den>
        </m:f>
      </m:oMath>
      <w:r w:rsidRPr="00E84B2A">
        <w:rPr>
          <w:rFonts w:ascii="PT Astra Serif" w:eastAsiaTheme="minorEastAsia" w:hAnsi="PT Astra Serif" w:cstheme="minorHAnsi"/>
          <w:sz w:val="28"/>
          <w:szCs w:val="28"/>
        </w:rPr>
        <w:t xml:space="preserve"> </w:t>
      </w:r>
      <w:r w:rsidRPr="00E84B2A">
        <w:rPr>
          <w:rFonts w:ascii="PT Astra Serif" w:eastAsiaTheme="minorEastAsia" w:hAnsi="PT Astra Serif"/>
          <w:sz w:val="28"/>
          <w:szCs w:val="28"/>
        </w:rPr>
        <w:t xml:space="preserve"> Гкал/ч/Га</w:t>
      </w:r>
    </w:p>
    <w:p w:rsidR="00D31363" w:rsidRPr="00E84B2A" w:rsidRDefault="00D31363" w:rsidP="00D31363">
      <w:pPr>
        <w:pStyle w:val="af8"/>
        <w:rPr>
          <w:rFonts w:ascii="PT Astra Serif" w:hAnsi="PT Astra Serif"/>
          <w:sz w:val="28"/>
          <w:szCs w:val="28"/>
        </w:rPr>
      </w:pPr>
      <w:r w:rsidRPr="00E84B2A">
        <w:rPr>
          <w:rFonts w:ascii="PT Astra Serif" w:hAnsi="PT Astra Serif"/>
          <w:sz w:val="28"/>
          <w:szCs w:val="28"/>
        </w:rPr>
        <w:t xml:space="preserve">где: </w:t>
      </w:r>
    </w:p>
    <w:p w:rsidR="00D31363" w:rsidRPr="00E84B2A" w:rsidRDefault="00B4283E" w:rsidP="008B1882">
      <w:pPr>
        <w:pStyle w:val="af8"/>
        <w:spacing w:after="0" w:line="240" w:lineRule="auto"/>
        <w:rPr>
          <w:rFonts w:ascii="PT Astra Serif" w:hAnsi="PT Astra Serif"/>
          <w:sz w:val="28"/>
          <w:szCs w:val="28"/>
        </w:rPr>
      </w:pPr>
      <m:oMath>
        <m:sSubSup>
          <m:sSubSupPr>
            <m:ctrlPr>
              <w:rPr>
                <w:rFonts w:ascii="Cambria Math" w:hAnsi="Cambria Math" w:cstheme="minorHAnsi"/>
                <w:i/>
                <w:sz w:val="28"/>
                <w:szCs w:val="28"/>
              </w:rPr>
            </m:ctrlPr>
          </m:sSubSupPr>
          <m:e>
            <m:r>
              <w:rPr>
                <w:rFonts w:ascii="Cambria Math" w:hAnsi="Cambria Math" w:cstheme="minorHAnsi"/>
                <w:sz w:val="28"/>
                <w:szCs w:val="28"/>
              </w:rPr>
              <m:t>Q</m:t>
            </m:r>
          </m:e>
          <m:sub>
            <m:r>
              <w:rPr>
                <w:rFonts w:ascii="Cambria Math" w:hAnsi="Cambria Math" w:cstheme="minorHAnsi"/>
                <w:sz w:val="28"/>
                <w:szCs w:val="28"/>
              </w:rPr>
              <m:t>j,A</m:t>
            </m:r>
          </m:sub>
          <m:sup>
            <m:r>
              <w:rPr>
                <w:rFonts w:ascii="Cambria Math" w:hAnsi="Cambria Math" w:cstheme="minorHAnsi"/>
                <w:sz w:val="28"/>
                <w:szCs w:val="28"/>
              </w:rPr>
              <m:t>P</m:t>
            </m:r>
          </m:sup>
        </m:sSubSup>
      </m:oMath>
      <w:r w:rsidR="00D31363" w:rsidRPr="00E84B2A">
        <w:rPr>
          <w:rFonts w:ascii="PT Astra Serif" w:hAnsi="PT Astra Serif"/>
          <w:sz w:val="28"/>
          <w:szCs w:val="28"/>
        </w:rPr>
        <w:t xml:space="preserve">- суммарная тепловая нагрузка в зоне действия j-того источника тепловой энергии (системы теплоснабжения) в ретроспективный период, Гкал/ч; </w:t>
      </w:r>
    </w:p>
    <w:p w:rsidR="00D31363" w:rsidRPr="00E84B2A" w:rsidRDefault="00B4283E" w:rsidP="008B1882">
      <w:pPr>
        <w:pStyle w:val="af8"/>
        <w:spacing w:after="0" w:line="240" w:lineRule="auto"/>
        <w:rPr>
          <w:rFonts w:ascii="PT Astra Serif" w:hAnsi="PT Astra Serif"/>
          <w:sz w:val="28"/>
          <w:szCs w:val="28"/>
        </w:rPr>
      </w:pPr>
      <m:oMath>
        <m:sSub>
          <m:sSubPr>
            <m:ctrlPr>
              <w:rPr>
                <w:rFonts w:ascii="Cambria Math" w:hAnsi="Cambria Math" w:cstheme="minorHAnsi"/>
                <w:i/>
                <w:sz w:val="28"/>
                <w:szCs w:val="28"/>
              </w:rPr>
            </m:ctrlPr>
          </m:sSubPr>
          <m:e>
            <m:r>
              <w:rPr>
                <w:rFonts w:ascii="Cambria Math" w:hAnsi="Cambria Math" w:cstheme="minorHAnsi"/>
                <w:sz w:val="28"/>
                <w:szCs w:val="28"/>
              </w:rPr>
              <m:t>F</m:t>
            </m:r>
          </m:e>
          <m:sub>
            <m:r>
              <w:rPr>
                <w:rFonts w:ascii="Cambria Math" w:hAnsi="Cambria Math" w:cstheme="minorHAnsi"/>
                <w:sz w:val="28"/>
                <w:szCs w:val="28"/>
              </w:rPr>
              <m:t>j,A</m:t>
            </m:r>
          </m:sub>
        </m:sSub>
      </m:oMath>
      <w:r w:rsidR="00D31363" w:rsidRPr="00E84B2A">
        <w:rPr>
          <w:rFonts w:ascii="PT Astra Serif" w:hAnsi="PT Astra Serif"/>
          <w:sz w:val="28"/>
          <w:szCs w:val="28"/>
        </w:rPr>
        <w:t xml:space="preserve">- площадь зоны действия j-того источника тепловой энергии, установленной по конечным точкам тепловых сетей, обеспечивающих циркуляцию теплоносителя для передачи тепловой энергии от источника к потребителю, га; </w:t>
      </w:r>
    </w:p>
    <w:p w:rsidR="00D31363" w:rsidRPr="00E84B2A" w:rsidRDefault="00D31363" w:rsidP="008B1882">
      <w:pPr>
        <w:pStyle w:val="af8"/>
        <w:spacing w:after="0" w:line="240" w:lineRule="auto"/>
        <w:rPr>
          <w:rFonts w:ascii="PT Astra Serif" w:hAnsi="PT Astra Serif"/>
          <w:sz w:val="28"/>
          <w:szCs w:val="28"/>
        </w:rPr>
      </w:pPr>
      <w:r w:rsidRPr="00E84B2A">
        <w:rPr>
          <w:rFonts w:ascii="PT Astra Serif" w:hAnsi="PT Astra Serif"/>
          <w:sz w:val="28"/>
          <w:szCs w:val="28"/>
        </w:rPr>
        <w:t xml:space="preserve">A - год разработки схемы теплоснабжения. </w:t>
      </w:r>
    </w:p>
    <w:p w:rsidR="00D31363" w:rsidRPr="00E84B2A" w:rsidRDefault="00D31363" w:rsidP="008B1882">
      <w:pPr>
        <w:pStyle w:val="af8"/>
        <w:spacing w:after="0" w:line="240" w:lineRule="auto"/>
        <w:rPr>
          <w:rFonts w:ascii="PT Astra Serif" w:hAnsi="PT Astra Serif"/>
          <w:sz w:val="28"/>
          <w:szCs w:val="28"/>
        </w:rPr>
      </w:pPr>
      <w:r w:rsidRPr="00E84B2A">
        <w:rPr>
          <w:rFonts w:ascii="PT Astra Serif" w:hAnsi="PT Astra Serif"/>
          <w:sz w:val="28"/>
          <w:szCs w:val="28"/>
        </w:rPr>
        <w:t xml:space="preserve">Площадь зоны действия системы теплоснабжения по состоянию на год разработки схемы должна определяться по данным электронной модели системы теплоснабжения, как площадь (в гектарах), ограниченная контуром, построенным по конечным точкам подключения существующих объектов теплопотребления к тепловым сетям системы теплоснабжения. </w:t>
      </w:r>
    </w:p>
    <w:p w:rsidR="00D31363" w:rsidRPr="00E84B2A" w:rsidRDefault="00D31363" w:rsidP="008B1882">
      <w:pPr>
        <w:pStyle w:val="af8"/>
        <w:spacing w:after="0" w:line="240" w:lineRule="auto"/>
        <w:rPr>
          <w:rFonts w:ascii="PT Astra Serif" w:hAnsi="PT Astra Serif"/>
          <w:sz w:val="28"/>
          <w:szCs w:val="28"/>
        </w:rPr>
      </w:pPr>
      <w:r w:rsidRPr="00E84B2A">
        <w:rPr>
          <w:rFonts w:ascii="PT Astra Serif" w:hAnsi="PT Astra Serif"/>
          <w:sz w:val="28"/>
          <w:szCs w:val="28"/>
        </w:rPr>
        <w:lastRenderedPageBreak/>
        <w:t xml:space="preserve">Существующая средневзвешенная плотность тепловой нагрузки по поселению, городскому округу, городу федерального значения должна определяться как частное от деления расчетной тепловой нагрузки потребителей, присоединенных к тепловым сетям всех систем теплоснабжения, действующих в поселении, городском округе, городе федерального значения, на площадь застроенной территории (по данным утвержденного генерального плана поселения, городского округа, города федерального значения). </w:t>
      </w:r>
    </w:p>
    <w:p w:rsidR="00D31363" w:rsidRPr="00E84B2A" w:rsidRDefault="00D31363" w:rsidP="008B1882">
      <w:pPr>
        <w:pStyle w:val="af8"/>
        <w:spacing w:after="0" w:line="240" w:lineRule="auto"/>
        <w:rPr>
          <w:rFonts w:ascii="PT Astra Serif" w:hAnsi="PT Astra Serif"/>
          <w:sz w:val="28"/>
          <w:szCs w:val="28"/>
        </w:rPr>
      </w:pPr>
      <w:r w:rsidRPr="00E84B2A">
        <w:rPr>
          <w:rFonts w:ascii="PT Astra Serif" w:hAnsi="PT Astra Serif"/>
          <w:sz w:val="28"/>
          <w:szCs w:val="28"/>
        </w:rPr>
        <w:t xml:space="preserve">Перспективное изменение средневзвешенной плотности тепловой нагрузки в зоне действия </w:t>
      </w:r>
      <w:r w:rsidRPr="00E84B2A">
        <w:rPr>
          <w:rFonts w:ascii="PT Astra Serif" w:hAnsi="PT Astra Serif"/>
          <w:i/>
          <w:iCs/>
          <w:sz w:val="28"/>
          <w:szCs w:val="28"/>
        </w:rPr>
        <w:t>j</w:t>
      </w:r>
      <w:r w:rsidRPr="00E84B2A">
        <w:rPr>
          <w:rFonts w:ascii="PT Astra Serif" w:hAnsi="PT Astra Serif"/>
          <w:sz w:val="28"/>
          <w:szCs w:val="28"/>
        </w:rPr>
        <w:t xml:space="preserve">-той системы теплоснабжения должно вычисляться в соответствии с формулой: </w:t>
      </w:r>
    </w:p>
    <w:p w:rsidR="008B1882" w:rsidRPr="00E84B2A" w:rsidRDefault="008B1882" w:rsidP="008B1882">
      <w:pPr>
        <w:pStyle w:val="af8"/>
        <w:spacing w:after="0" w:line="240" w:lineRule="auto"/>
        <w:rPr>
          <w:rFonts w:ascii="PT Astra Serif" w:hAnsi="PT Astra Serif"/>
          <w:sz w:val="28"/>
          <w:szCs w:val="28"/>
        </w:rPr>
      </w:pPr>
    </w:p>
    <w:p w:rsidR="002E230C" w:rsidRPr="00E84B2A" w:rsidRDefault="00B4283E" w:rsidP="002E230C">
      <w:pPr>
        <w:pStyle w:val="af8"/>
        <w:rPr>
          <w:rFonts w:ascii="PT Astra Serif" w:hAnsi="PT Astra Serif"/>
          <w:sz w:val="28"/>
          <w:szCs w:val="28"/>
        </w:rPr>
      </w:pPr>
      <m:oMath>
        <m:sSub>
          <m:sSubPr>
            <m:ctrlPr>
              <w:rPr>
                <w:rFonts w:ascii="Cambria Math" w:hAnsi="Cambria Math" w:cstheme="minorHAnsi"/>
                <w:i/>
                <w:sz w:val="28"/>
                <w:szCs w:val="28"/>
              </w:rPr>
            </m:ctrlPr>
          </m:sSubPr>
          <m:e>
            <m:r>
              <w:rPr>
                <w:rFonts w:ascii="Cambria Math" w:hAnsi="Cambria Math" w:cstheme="minorHAnsi"/>
                <w:sz w:val="28"/>
                <w:szCs w:val="28"/>
              </w:rPr>
              <m:t>q</m:t>
            </m:r>
          </m:e>
          <m:sub>
            <m:r>
              <w:rPr>
                <w:rFonts w:ascii="Cambria Math" w:hAnsi="Cambria Math" w:cstheme="minorHAnsi"/>
                <w:sz w:val="28"/>
                <w:szCs w:val="28"/>
              </w:rPr>
              <m:t>j,A+1</m:t>
            </m:r>
          </m:sub>
        </m:sSub>
        <m:r>
          <w:rPr>
            <w:rFonts w:ascii="Cambria Math" w:hAnsi="Cambria Math" w:cstheme="minorHAnsi"/>
            <w:sz w:val="28"/>
            <w:szCs w:val="28"/>
          </w:rPr>
          <m:t>=</m:t>
        </m:r>
        <m:f>
          <m:fPr>
            <m:ctrlPr>
              <w:rPr>
                <w:rFonts w:ascii="Cambria Math" w:hAnsi="Cambria Math" w:cstheme="minorHAnsi"/>
                <w:i/>
                <w:sz w:val="28"/>
                <w:szCs w:val="28"/>
              </w:rPr>
            </m:ctrlPr>
          </m:fPr>
          <m:num>
            <m:sSubSup>
              <m:sSubSupPr>
                <m:ctrlPr>
                  <w:rPr>
                    <w:rFonts w:ascii="Cambria Math" w:hAnsi="Cambria Math" w:cstheme="minorHAnsi"/>
                    <w:i/>
                    <w:sz w:val="28"/>
                    <w:szCs w:val="28"/>
                  </w:rPr>
                </m:ctrlPr>
              </m:sSubSupPr>
              <m:e>
                <m:r>
                  <w:rPr>
                    <w:rFonts w:ascii="Cambria Math" w:hAnsi="Cambria Math" w:cstheme="minorHAnsi"/>
                    <w:sz w:val="28"/>
                    <w:szCs w:val="28"/>
                  </w:rPr>
                  <m:t>Q</m:t>
                </m:r>
              </m:e>
              <m:sub>
                <m:r>
                  <w:rPr>
                    <w:rFonts w:ascii="Cambria Math" w:hAnsi="Cambria Math" w:cstheme="minorHAnsi"/>
                    <w:sz w:val="28"/>
                    <w:szCs w:val="28"/>
                  </w:rPr>
                  <m:t>j,A+1</m:t>
                </m:r>
              </m:sub>
              <m:sup>
                <m:r>
                  <w:rPr>
                    <w:rFonts w:ascii="Cambria Math" w:hAnsi="Cambria Math" w:cstheme="minorHAnsi"/>
                    <w:sz w:val="28"/>
                    <w:szCs w:val="28"/>
                  </w:rPr>
                  <m:t>P,сумм</m:t>
                </m:r>
              </m:sup>
            </m:sSubSup>
          </m:num>
          <m:den>
            <m:sSub>
              <m:sSubPr>
                <m:ctrlPr>
                  <w:rPr>
                    <w:rFonts w:ascii="Cambria Math" w:hAnsi="Cambria Math" w:cstheme="minorHAnsi"/>
                    <w:i/>
                    <w:sz w:val="28"/>
                    <w:szCs w:val="28"/>
                  </w:rPr>
                </m:ctrlPr>
              </m:sSubPr>
              <m:e>
                <m:r>
                  <w:rPr>
                    <w:rFonts w:ascii="Cambria Math" w:hAnsi="Cambria Math" w:cstheme="minorHAnsi"/>
                    <w:sz w:val="28"/>
                    <w:szCs w:val="28"/>
                  </w:rPr>
                  <m:t>S</m:t>
                </m:r>
              </m:e>
              <m:sub>
                <m:r>
                  <w:rPr>
                    <w:rFonts w:ascii="Cambria Math" w:hAnsi="Cambria Math" w:cstheme="minorHAnsi"/>
                    <w:sz w:val="28"/>
                    <w:szCs w:val="28"/>
                  </w:rPr>
                  <m:t>j,A+1</m:t>
                </m:r>
              </m:sub>
            </m:sSub>
          </m:den>
        </m:f>
      </m:oMath>
      <w:r w:rsidR="002E230C" w:rsidRPr="00E84B2A">
        <w:rPr>
          <w:rFonts w:ascii="PT Astra Serif" w:eastAsiaTheme="minorEastAsia" w:hAnsi="PT Astra Serif" w:cstheme="minorHAnsi"/>
          <w:sz w:val="28"/>
          <w:szCs w:val="28"/>
        </w:rPr>
        <w:t xml:space="preserve"> </w:t>
      </w:r>
      <w:r w:rsidR="002E230C" w:rsidRPr="00E84B2A">
        <w:rPr>
          <w:rFonts w:ascii="PT Astra Serif" w:eastAsiaTheme="minorEastAsia" w:hAnsi="PT Astra Serif"/>
          <w:sz w:val="28"/>
          <w:szCs w:val="28"/>
        </w:rPr>
        <w:t xml:space="preserve"> Гкал/ч/Га</w:t>
      </w:r>
    </w:p>
    <w:p w:rsidR="00D31363" w:rsidRPr="00E84B2A" w:rsidRDefault="00D31363" w:rsidP="00D31363">
      <w:pPr>
        <w:pStyle w:val="af8"/>
        <w:rPr>
          <w:rFonts w:ascii="PT Astra Serif" w:hAnsi="PT Astra Serif"/>
          <w:sz w:val="28"/>
          <w:szCs w:val="28"/>
        </w:rPr>
      </w:pPr>
      <w:r w:rsidRPr="00E84B2A">
        <w:rPr>
          <w:rFonts w:ascii="PT Astra Serif" w:hAnsi="PT Astra Serif"/>
          <w:sz w:val="28"/>
          <w:szCs w:val="28"/>
        </w:rPr>
        <w:t xml:space="preserve">где: </w:t>
      </w:r>
    </w:p>
    <w:p w:rsidR="00D31363" w:rsidRPr="00E84B2A" w:rsidRDefault="00B4283E" w:rsidP="008B1882">
      <w:pPr>
        <w:pStyle w:val="af8"/>
        <w:spacing w:after="0" w:line="240" w:lineRule="auto"/>
        <w:rPr>
          <w:rFonts w:ascii="PT Astra Serif" w:hAnsi="PT Astra Serif"/>
          <w:sz w:val="28"/>
          <w:szCs w:val="28"/>
        </w:rPr>
      </w:pPr>
      <m:oMath>
        <m:sSubSup>
          <m:sSubSupPr>
            <m:ctrlPr>
              <w:rPr>
                <w:rFonts w:ascii="Cambria Math" w:hAnsi="Cambria Math" w:cstheme="minorHAnsi"/>
                <w:i/>
                <w:sz w:val="28"/>
                <w:szCs w:val="28"/>
              </w:rPr>
            </m:ctrlPr>
          </m:sSubSupPr>
          <m:e>
            <m:r>
              <w:rPr>
                <w:rFonts w:ascii="Cambria Math" w:hAnsi="Cambria Math" w:cstheme="minorHAnsi"/>
                <w:sz w:val="28"/>
                <w:szCs w:val="28"/>
              </w:rPr>
              <m:t>Q</m:t>
            </m:r>
          </m:e>
          <m:sub>
            <m:r>
              <w:rPr>
                <w:rFonts w:ascii="Cambria Math" w:hAnsi="Cambria Math" w:cstheme="minorHAnsi"/>
                <w:sz w:val="28"/>
                <w:szCs w:val="28"/>
              </w:rPr>
              <m:t>j,A+1</m:t>
            </m:r>
          </m:sub>
          <m:sup>
            <m:r>
              <w:rPr>
                <w:rFonts w:ascii="Cambria Math" w:hAnsi="Cambria Math" w:cstheme="minorHAnsi"/>
                <w:sz w:val="28"/>
                <w:szCs w:val="28"/>
              </w:rPr>
              <m:t>P,сумм</m:t>
            </m:r>
          </m:sup>
        </m:sSubSup>
      </m:oMath>
      <w:r w:rsidR="00D31363" w:rsidRPr="00E84B2A">
        <w:rPr>
          <w:rFonts w:ascii="PT Astra Serif" w:hAnsi="PT Astra Serif"/>
          <w:sz w:val="28"/>
          <w:szCs w:val="28"/>
        </w:rPr>
        <w:t xml:space="preserve">- расчетная тепловая нагрузка потребителей в </w:t>
      </w:r>
      <w:r w:rsidR="00D31363" w:rsidRPr="00E84B2A">
        <w:rPr>
          <w:rFonts w:ascii="PT Astra Serif" w:hAnsi="PT Astra Serif"/>
          <w:i/>
          <w:iCs/>
          <w:sz w:val="28"/>
          <w:szCs w:val="28"/>
        </w:rPr>
        <w:t>j</w:t>
      </w:r>
      <w:r w:rsidR="00D31363" w:rsidRPr="00E84B2A">
        <w:rPr>
          <w:rFonts w:ascii="PT Astra Serif" w:hAnsi="PT Astra Serif"/>
          <w:sz w:val="28"/>
          <w:szCs w:val="28"/>
        </w:rPr>
        <w:t xml:space="preserve">-той системе теплоснабжения, в A+1 период </w:t>
      </w:r>
      <w:r w:rsidR="00D13864" w:rsidRPr="00E84B2A">
        <w:rPr>
          <w:rFonts w:ascii="PT Astra Serif" w:hAnsi="PT Astra Serif"/>
          <w:sz w:val="28"/>
          <w:szCs w:val="28"/>
          <w:lang w:bidi="en-US"/>
        </w:rPr>
        <w:t xml:space="preserve">разработки </w:t>
      </w:r>
      <w:r w:rsidR="00D31363" w:rsidRPr="00E84B2A">
        <w:rPr>
          <w:rFonts w:ascii="PT Astra Serif" w:hAnsi="PT Astra Serif"/>
          <w:sz w:val="28"/>
          <w:szCs w:val="28"/>
        </w:rPr>
        <w:t xml:space="preserve">схемы теплоснабжения, Гкал/ч; </w:t>
      </w:r>
    </w:p>
    <w:p w:rsidR="002E230C" w:rsidRPr="00E84B2A" w:rsidRDefault="00B4283E" w:rsidP="008B1882">
      <w:pPr>
        <w:pStyle w:val="af8"/>
        <w:spacing w:after="0" w:line="240" w:lineRule="auto"/>
        <w:rPr>
          <w:rFonts w:ascii="PT Astra Serif" w:hAnsi="PT Astra Serif"/>
          <w:sz w:val="28"/>
          <w:szCs w:val="28"/>
        </w:rPr>
      </w:pPr>
      <m:oMath>
        <m:sSub>
          <m:sSubPr>
            <m:ctrlPr>
              <w:rPr>
                <w:rFonts w:ascii="Cambria Math" w:hAnsi="Cambria Math" w:cstheme="minorHAnsi"/>
                <w:i/>
                <w:sz w:val="28"/>
                <w:szCs w:val="28"/>
              </w:rPr>
            </m:ctrlPr>
          </m:sSubPr>
          <m:e>
            <m:r>
              <w:rPr>
                <w:rFonts w:ascii="Cambria Math" w:hAnsi="Cambria Math" w:cstheme="minorHAnsi"/>
                <w:sz w:val="28"/>
                <w:szCs w:val="28"/>
              </w:rPr>
              <m:t>S</m:t>
            </m:r>
          </m:e>
          <m:sub>
            <m:r>
              <w:rPr>
                <w:rFonts w:ascii="Cambria Math" w:hAnsi="Cambria Math" w:cstheme="minorHAnsi"/>
                <w:sz w:val="28"/>
                <w:szCs w:val="28"/>
              </w:rPr>
              <m:t>j,A+1</m:t>
            </m:r>
          </m:sub>
        </m:sSub>
      </m:oMath>
      <w:r w:rsidR="00D31363" w:rsidRPr="00E84B2A">
        <w:rPr>
          <w:rFonts w:ascii="PT Astra Serif" w:hAnsi="PT Astra Serif"/>
          <w:sz w:val="28"/>
          <w:szCs w:val="28"/>
        </w:rPr>
        <w:t xml:space="preserve">- площадь зоны действия </w:t>
      </w:r>
      <w:r w:rsidR="00D31363" w:rsidRPr="00E84B2A">
        <w:rPr>
          <w:rFonts w:ascii="PT Astra Serif" w:hAnsi="PT Astra Serif"/>
          <w:i/>
          <w:iCs/>
          <w:sz w:val="28"/>
          <w:szCs w:val="28"/>
        </w:rPr>
        <w:t>j</w:t>
      </w:r>
      <w:r w:rsidR="00D31363" w:rsidRPr="00E84B2A">
        <w:rPr>
          <w:rFonts w:ascii="PT Astra Serif" w:hAnsi="PT Astra Serif"/>
          <w:sz w:val="28"/>
          <w:szCs w:val="28"/>
        </w:rPr>
        <w:t>-той системы теплоснабжения в A+1 период (на</w:t>
      </w:r>
      <w:r w:rsidR="002E230C" w:rsidRPr="00E84B2A">
        <w:rPr>
          <w:rFonts w:ascii="PT Astra Serif" w:hAnsi="PT Astra Serif"/>
          <w:sz w:val="28"/>
          <w:szCs w:val="28"/>
        </w:rPr>
        <w:t xml:space="preserve">конец периода) </w:t>
      </w:r>
      <w:r w:rsidR="00D13864" w:rsidRPr="00E84B2A">
        <w:rPr>
          <w:rFonts w:ascii="PT Astra Serif" w:hAnsi="PT Astra Serif"/>
          <w:sz w:val="28"/>
          <w:szCs w:val="28"/>
          <w:lang w:bidi="en-US"/>
        </w:rPr>
        <w:t xml:space="preserve">разработки </w:t>
      </w:r>
      <w:r w:rsidR="002E230C" w:rsidRPr="00E84B2A">
        <w:rPr>
          <w:rFonts w:ascii="PT Astra Serif" w:hAnsi="PT Astra Serif"/>
          <w:sz w:val="28"/>
          <w:szCs w:val="28"/>
        </w:rPr>
        <w:t xml:space="preserve">схемы теплоснабжения, га. </w:t>
      </w:r>
    </w:p>
    <w:p w:rsidR="002E230C" w:rsidRPr="00E84B2A" w:rsidRDefault="002E230C" w:rsidP="008B1882">
      <w:pPr>
        <w:pStyle w:val="af8"/>
        <w:spacing w:after="0" w:line="240" w:lineRule="auto"/>
        <w:rPr>
          <w:rFonts w:ascii="PT Astra Serif" w:hAnsi="PT Astra Serif"/>
          <w:sz w:val="28"/>
          <w:szCs w:val="28"/>
        </w:rPr>
      </w:pPr>
      <w:r w:rsidRPr="00E84B2A">
        <w:rPr>
          <w:rFonts w:ascii="PT Astra Serif" w:hAnsi="PT Astra Serif"/>
          <w:sz w:val="28"/>
          <w:szCs w:val="28"/>
        </w:rPr>
        <w:t xml:space="preserve">Площадь зоны действия </w:t>
      </w:r>
      <w:r w:rsidRPr="00E84B2A">
        <w:rPr>
          <w:rFonts w:ascii="PT Astra Serif" w:hAnsi="PT Astra Serif"/>
          <w:i/>
          <w:iCs/>
          <w:sz w:val="28"/>
          <w:szCs w:val="28"/>
        </w:rPr>
        <w:t>j</w:t>
      </w:r>
      <w:r w:rsidRPr="00E84B2A">
        <w:rPr>
          <w:rFonts w:ascii="PT Astra Serif" w:hAnsi="PT Astra Serif"/>
          <w:sz w:val="28"/>
          <w:szCs w:val="28"/>
        </w:rPr>
        <w:t xml:space="preserve">-той системы теплоснабжения (Sj,A+1) должна определяться средствами электронной модели системы теплоснабжения по границам перспективных зон действия систем теплоснабжения. </w:t>
      </w:r>
    </w:p>
    <w:p w:rsidR="00710FAC" w:rsidRPr="00E84B2A" w:rsidRDefault="005F371E" w:rsidP="008B1882">
      <w:pPr>
        <w:pStyle w:val="af8"/>
        <w:spacing w:after="0" w:line="240" w:lineRule="auto"/>
        <w:rPr>
          <w:rFonts w:ascii="PT Astra Serif" w:hAnsi="PT Astra Serif"/>
          <w:sz w:val="28"/>
          <w:szCs w:val="28"/>
        </w:rPr>
      </w:pPr>
      <w:r w:rsidRPr="00E84B2A">
        <w:rPr>
          <w:rFonts w:ascii="PT Astra Serif" w:hAnsi="PT Astra Serif"/>
          <w:sz w:val="28"/>
          <w:szCs w:val="28"/>
        </w:rPr>
        <w:t xml:space="preserve"> </w:t>
      </w:r>
    </w:p>
    <w:p w:rsidR="00710FAC" w:rsidRPr="00E84B2A" w:rsidRDefault="00710FAC" w:rsidP="00710FAC">
      <w:pPr>
        <w:rPr>
          <w:rFonts w:ascii="PT Astra Serif" w:hAnsi="PT Astra Serif"/>
          <w:sz w:val="28"/>
          <w:szCs w:val="28"/>
        </w:rPr>
      </w:pPr>
    </w:p>
    <w:p w:rsidR="00710FAC" w:rsidRPr="00E84B2A" w:rsidRDefault="00710FAC" w:rsidP="00710FAC">
      <w:pPr>
        <w:rPr>
          <w:rFonts w:ascii="PT Astra Serif" w:hAnsi="PT Astra Serif"/>
          <w:sz w:val="28"/>
          <w:szCs w:val="28"/>
        </w:rPr>
      </w:pPr>
    </w:p>
    <w:p w:rsidR="00710FAC" w:rsidRPr="00E84B2A" w:rsidRDefault="00710FAC" w:rsidP="00710FAC">
      <w:pPr>
        <w:rPr>
          <w:rFonts w:ascii="PT Astra Serif" w:hAnsi="PT Astra Serif"/>
          <w:sz w:val="28"/>
          <w:szCs w:val="28"/>
        </w:rPr>
      </w:pPr>
    </w:p>
    <w:p w:rsidR="00710FAC" w:rsidRPr="00E84B2A" w:rsidRDefault="00710FAC" w:rsidP="00710FAC">
      <w:pPr>
        <w:rPr>
          <w:rFonts w:ascii="PT Astra Serif" w:hAnsi="PT Astra Serif"/>
          <w:sz w:val="28"/>
          <w:szCs w:val="28"/>
        </w:rPr>
      </w:pPr>
    </w:p>
    <w:p w:rsidR="00710FAC" w:rsidRPr="00E84B2A" w:rsidRDefault="00710FAC" w:rsidP="00710FAC">
      <w:pPr>
        <w:rPr>
          <w:rFonts w:ascii="PT Astra Serif" w:hAnsi="PT Astra Serif"/>
          <w:sz w:val="28"/>
          <w:szCs w:val="28"/>
        </w:rPr>
      </w:pPr>
    </w:p>
    <w:p w:rsidR="00710FAC" w:rsidRPr="00E84B2A" w:rsidRDefault="00710FAC" w:rsidP="00710FAC">
      <w:pPr>
        <w:rPr>
          <w:rFonts w:ascii="PT Astra Serif" w:hAnsi="PT Astra Serif"/>
          <w:sz w:val="28"/>
          <w:szCs w:val="28"/>
        </w:rPr>
      </w:pPr>
    </w:p>
    <w:p w:rsidR="00710FAC" w:rsidRPr="00E84B2A" w:rsidRDefault="00710FAC" w:rsidP="00710FAC">
      <w:pPr>
        <w:rPr>
          <w:rFonts w:ascii="PT Astra Serif" w:hAnsi="PT Astra Serif"/>
          <w:sz w:val="28"/>
          <w:szCs w:val="28"/>
        </w:rPr>
      </w:pPr>
    </w:p>
    <w:p w:rsidR="00D31592" w:rsidRPr="00E84B2A" w:rsidRDefault="00D31592" w:rsidP="00710FAC">
      <w:pPr>
        <w:rPr>
          <w:rFonts w:ascii="PT Astra Serif" w:hAnsi="PT Astra Serif"/>
          <w:sz w:val="28"/>
          <w:szCs w:val="28"/>
        </w:rPr>
      </w:pPr>
    </w:p>
    <w:p w:rsidR="00E349A9" w:rsidRPr="00E84B2A" w:rsidRDefault="00E349A9" w:rsidP="00710FAC">
      <w:pPr>
        <w:rPr>
          <w:rFonts w:ascii="PT Astra Serif" w:hAnsi="PT Astra Serif"/>
          <w:sz w:val="28"/>
          <w:szCs w:val="28"/>
        </w:rPr>
      </w:pPr>
    </w:p>
    <w:p w:rsidR="00E349A9" w:rsidRPr="00E84B2A" w:rsidRDefault="00E349A9" w:rsidP="00710FAC">
      <w:pPr>
        <w:rPr>
          <w:rFonts w:ascii="PT Astra Serif" w:hAnsi="PT Astra Serif"/>
          <w:sz w:val="28"/>
          <w:szCs w:val="28"/>
        </w:rPr>
      </w:pPr>
    </w:p>
    <w:p w:rsidR="00B957A5" w:rsidRPr="00E84B2A" w:rsidRDefault="00B957A5">
      <w:pPr>
        <w:spacing w:after="200" w:line="276" w:lineRule="auto"/>
        <w:rPr>
          <w:rFonts w:ascii="PT Astra Serif" w:eastAsiaTheme="minorHAnsi" w:hAnsi="PT Astra Serif"/>
          <w:b/>
          <w:sz w:val="28"/>
          <w:szCs w:val="28"/>
        </w:rPr>
      </w:pPr>
      <w:r w:rsidRPr="00E84B2A">
        <w:rPr>
          <w:rFonts w:ascii="PT Astra Serif" w:hAnsi="PT Astra Serif"/>
          <w:caps/>
          <w:sz w:val="28"/>
          <w:szCs w:val="28"/>
        </w:rPr>
        <w:br w:type="page"/>
      </w:r>
    </w:p>
    <w:p w:rsidR="00710FAC" w:rsidRPr="00E84B2A" w:rsidRDefault="008858C5" w:rsidP="00D33158">
      <w:pPr>
        <w:pStyle w:val="10"/>
        <w:numPr>
          <w:ilvl w:val="0"/>
          <w:numId w:val="18"/>
        </w:numPr>
        <w:ind w:left="851" w:hanging="425"/>
        <w:jc w:val="both"/>
        <w:rPr>
          <w:rFonts w:ascii="PT Astra Serif" w:hAnsi="PT Astra Serif"/>
          <w:sz w:val="28"/>
          <w:szCs w:val="28"/>
        </w:rPr>
      </w:pPr>
      <w:bookmarkStart w:id="27" w:name="_Toc232001729"/>
      <w:r w:rsidRPr="00E84B2A">
        <w:rPr>
          <w:rFonts w:ascii="PT Astra Serif" w:hAnsi="PT Astra Serif"/>
          <w:caps w:val="0"/>
          <w:sz w:val="28"/>
          <w:szCs w:val="28"/>
        </w:rPr>
        <w:lastRenderedPageBreak/>
        <w:t>СУЩЕСТВУЮЩИЕ И ПЕРСПЕКТИВНЫЕ БАЛАНСЫ ТЕПЛОВОЙ МОЩНОСТИ ИСТОЧНИКОВ ТЕПЛОВОЙ ЭНЕРГИИ И ТЕПЛОВОЙ НАГРУЗКИ ПОТРЕБИТЕЛЕЙ</w:t>
      </w:r>
      <w:bookmarkEnd w:id="27"/>
    </w:p>
    <w:p w:rsidR="00605CBF" w:rsidRPr="00E84B2A" w:rsidRDefault="00A26450" w:rsidP="00D33158">
      <w:pPr>
        <w:pStyle w:val="2"/>
        <w:numPr>
          <w:ilvl w:val="1"/>
          <w:numId w:val="18"/>
        </w:numPr>
        <w:spacing w:before="120"/>
        <w:ind w:left="896" w:hanging="539"/>
        <w:jc w:val="both"/>
        <w:rPr>
          <w:rFonts w:ascii="PT Astra Serif" w:hAnsi="PT Astra Serif"/>
          <w:sz w:val="28"/>
          <w:szCs w:val="28"/>
        </w:rPr>
      </w:pPr>
      <w:bookmarkStart w:id="28" w:name="_Toc232001730"/>
      <w:r w:rsidRPr="00E84B2A">
        <w:rPr>
          <w:rFonts w:ascii="PT Astra Serif" w:hAnsi="PT Astra Serif"/>
          <w:sz w:val="28"/>
          <w:szCs w:val="28"/>
        </w:rPr>
        <w:t xml:space="preserve">Описание </w:t>
      </w:r>
      <w:r w:rsidR="0063267C" w:rsidRPr="00E84B2A">
        <w:rPr>
          <w:rFonts w:ascii="PT Astra Serif" w:hAnsi="PT Astra Serif"/>
          <w:sz w:val="28"/>
          <w:szCs w:val="28"/>
        </w:rPr>
        <w:t>существующих и перспективных зон действия систем теплоснабжения и источников тепловой энергии</w:t>
      </w:r>
      <w:bookmarkEnd w:id="28"/>
    </w:p>
    <w:p w:rsidR="00F16B56" w:rsidRPr="00E84B2A" w:rsidRDefault="00F16B56" w:rsidP="00F16B56">
      <w:pPr>
        <w:spacing w:line="300" w:lineRule="auto"/>
        <w:ind w:firstLine="567"/>
        <w:jc w:val="both"/>
        <w:rPr>
          <w:rFonts w:ascii="PT Astra Serif" w:hAnsi="PT Astra Serif"/>
          <w:sz w:val="28"/>
          <w:szCs w:val="28"/>
        </w:rPr>
      </w:pPr>
      <w:r w:rsidRPr="00E84B2A">
        <w:rPr>
          <w:rFonts w:ascii="PT Astra Serif" w:hAnsi="PT Astra Serif"/>
          <w:sz w:val="28"/>
          <w:szCs w:val="28"/>
        </w:rPr>
        <w:t>Согласно п. 57 Требований к Схемам теплоснабжения, утвержденным П</w:t>
      </w:r>
      <w:r w:rsidR="00B91A32" w:rsidRPr="00E84B2A">
        <w:rPr>
          <w:rFonts w:ascii="PT Astra Serif" w:hAnsi="PT Astra Serif"/>
          <w:sz w:val="28"/>
          <w:szCs w:val="28"/>
        </w:rPr>
        <w:t xml:space="preserve">остановлением </w:t>
      </w:r>
      <w:r w:rsidRPr="00E84B2A">
        <w:rPr>
          <w:rFonts w:ascii="PT Astra Serif" w:hAnsi="PT Astra Serif"/>
          <w:sz w:val="28"/>
          <w:szCs w:val="28"/>
        </w:rPr>
        <w:t>П</w:t>
      </w:r>
      <w:r w:rsidR="00B91A32" w:rsidRPr="00E84B2A">
        <w:rPr>
          <w:rFonts w:ascii="PT Astra Serif" w:hAnsi="PT Astra Serif"/>
          <w:sz w:val="28"/>
          <w:szCs w:val="28"/>
        </w:rPr>
        <w:t>равительства</w:t>
      </w:r>
      <w:r w:rsidRPr="00E84B2A">
        <w:rPr>
          <w:rFonts w:ascii="PT Astra Serif" w:hAnsi="PT Astra Serif"/>
          <w:sz w:val="28"/>
          <w:szCs w:val="28"/>
        </w:rPr>
        <w:t xml:space="preserve"> РФ от 22.02.2012 г. № 154 Глава 4 содержит:</w:t>
      </w:r>
    </w:p>
    <w:p w:rsidR="00F16B56" w:rsidRPr="00E84B2A" w:rsidRDefault="002671CB" w:rsidP="00F16B56">
      <w:pPr>
        <w:spacing w:line="300" w:lineRule="auto"/>
        <w:ind w:firstLine="567"/>
        <w:jc w:val="both"/>
        <w:rPr>
          <w:rFonts w:ascii="PT Astra Serif" w:hAnsi="PT Astra Serif"/>
          <w:sz w:val="28"/>
          <w:szCs w:val="28"/>
        </w:rPr>
      </w:pPr>
      <w:r w:rsidRPr="00E84B2A">
        <w:rPr>
          <w:rFonts w:ascii="PT Astra Serif" w:hAnsi="PT Astra Serif"/>
          <w:sz w:val="28"/>
          <w:szCs w:val="28"/>
        </w:rPr>
        <w:t>«</w:t>
      </w:r>
      <w:r w:rsidR="00F16B56" w:rsidRPr="00E84B2A">
        <w:rPr>
          <w:rFonts w:ascii="PT Astra Serif" w:hAnsi="PT Astra Serif"/>
          <w:sz w:val="28"/>
          <w:szCs w:val="28"/>
        </w:rPr>
        <w:t>а) балансы существующей на базовый период схемы теплоснабжения (актуализации схемы теплоснабжения) тепловой мощности и перспективной тепловой нагрузки в каждой из зон действия источников тепловой энергии с определением резервов (дефицитов) существующей располагаемой тепловой мощности источников тепловой энергии, устанавливаемых на основании величины расчетной тепловой нагрузки;</w:t>
      </w:r>
    </w:p>
    <w:p w:rsidR="00F16B56" w:rsidRPr="00E84B2A" w:rsidRDefault="00F16B56" w:rsidP="00F16B56">
      <w:pPr>
        <w:spacing w:line="300" w:lineRule="auto"/>
        <w:ind w:firstLine="567"/>
        <w:jc w:val="both"/>
        <w:rPr>
          <w:rFonts w:ascii="PT Astra Serif" w:hAnsi="PT Astra Serif"/>
          <w:sz w:val="28"/>
          <w:szCs w:val="28"/>
        </w:rPr>
      </w:pPr>
      <w:r w:rsidRPr="00E84B2A">
        <w:rPr>
          <w:rFonts w:ascii="PT Astra Serif" w:hAnsi="PT Astra Serif"/>
          <w:sz w:val="28"/>
          <w:szCs w:val="28"/>
        </w:rPr>
        <w:t>после чего делаются:</w:t>
      </w:r>
    </w:p>
    <w:p w:rsidR="00F16B56" w:rsidRPr="00E84B2A" w:rsidRDefault="00F16B56" w:rsidP="00F16B56">
      <w:pPr>
        <w:spacing w:line="300" w:lineRule="auto"/>
        <w:ind w:firstLine="567"/>
        <w:jc w:val="both"/>
        <w:rPr>
          <w:rFonts w:ascii="PT Astra Serif" w:hAnsi="PT Astra Serif"/>
          <w:sz w:val="28"/>
          <w:szCs w:val="28"/>
        </w:rPr>
      </w:pPr>
      <w:r w:rsidRPr="00E84B2A">
        <w:rPr>
          <w:rFonts w:ascii="PT Astra Serif" w:hAnsi="PT Astra Serif"/>
          <w:sz w:val="28"/>
          <w:szCs w:val="28"/>
        </w:rPr>
        <w:t>в) выводы о резервах (дефицитах) существующей системы теплоснабжения при обеспечении перспективной тепловой нагрузки потребителей</w:t>
      </w:r>
      <w:r w:rsidR="002671CB" w:rsidRPr="00E84B2A">
        <w:rPr>
          <w:rFonts w:ascii="PT Astra Serif" w:hAnsi="PT Astra Serif"/>
          <w:sz w:val="28"/>
          <w:szCs w:val="28"/>
        </w:rPr>
        <w:t>»</w:t>
      </w:r>
      <w:r w:rsidRPr="00E84B2A">
        <w:rPr>
          <w:rFonts w:ascii="PT Astra Serif" w:hAnsi="PT Astra Serif"/>
          <w:sz w:val="28"/>
          <w:szCs w:val="28"/>
        </w:rPr>
        <w:t>.</w:t>
      </w:r>
    </w:p>
    <w:p w:rsidR="00F16B56" w:rsidRPr="00E84B2A" w:rsidRDefault="00F16B56" w:rsidP="00F16B56">
      <w:pPr>
        <w:spacing w:line="300" w:lineRule="auto"/>
        <w:ind w:firstLine="567"/>
        <w:jc w:val="both"/>
        <w:rPr>
          <w:rFonts w:ascii="PT Astra Serif" w:hAnsi="PT Astra Serif"/>
          <w:sz w:val="28"/>
          <w:szCs w:val="28"/>
        </w:rPr>
      </w:pPr>
      <w:r w:rsidRPr="00E84B2A">
        <w:rPr>
          <w:rFonts w:ascii="PT Astra Serif" w:hAnsi="PT Astra Serif"/>
          <w:sz w:val="28"/>
          <w:szCs w:val="28"/>
        </w:rPr>
        <w:t>Что дублируется п. 97 МУ:</w:t>
      </w:r>
    </w:p>
    <w:p w:rsidR="00F16B56" w:rsidRPr="00E84B2A" w:rsidRDefault="002671CB" w:rsidP="00F16B56">
      <w:pPr>
        <w:spacing w:line="300" w:lineRule="auto"/>
        <w:ind w:firstLine="567"/>
        <w:jc w:val="both"/>
        <w:rPr>
          <w:rFonts w:ascii="PT Astra Serif" w:hAnsi="PT Astra Serif"/>
          <w:sz w:val="28"/>
          <w:szCs w:val="28"/>
        </w:rPr>
      </w:pPr>
      <w:r w:rsidRPr="00E84B2A">
        <w:rPr>
          <w:rFonts w:ascii="PT Astra Serif" w:hAnsi="PT Astra Serif"/>
          <w:sz w:val="28"/>
          <w:szCs w:val="28"/>
        </w:rPr>
        <w:t>«</w:t>
      </w:r>
      <w:r w:rsidR="00F16B56" w:rsidRPr="00E84B2A">
        <w:rPr>
          <w:rFonts w:ascii="PT Astra Serif" w:hAnsi="PT Astra Serif"/>
          <w:sz w:val="28"/>
          <w:szCs w:val="28"/>
        </w:rPr>
        <w:t>Описание перспективных балансов тепловой мощности источников тепловой энергии и тепловой нагрузки должно осуществляться для определения дефицита тепловой мощности и пропускной способности существующих тепловых сетей при существующих в ретроспективном периоде установленных и располагаемых значениях тепловой мощности источников тепловой энергии и определения зон с перспективной тепловой нагрузкой, не обеспеченной источниками тепловой энергии</w:t>
      </w:r>
      <w:r w:rsidRPr="00E84B2A">
        <w:rPr>
          <w:rFonts w:ascii="PT Astra Serif" w:hAnsi="PT Astra Serif"/>
          <w:sz w:val="28"/>
          <w:szCs w:val="28"/>
        </w:rPr>
        <w:t>»</w:t>
      </w:r>
      <w:r w:rsidR="00F16B56" w:rsidRPr="00E84B2A">
        <w:rPr>
          <w:rFonts w:ascii="PT Astra Serif" w:hAnsi="PT Astra Serif"/>
          <w:sz w:val="28"/>
          <w:szCs w:val="28"/>
        </w:rPr>
        <w:t>.</w:t>
      </w:r>
    </w:p>
    <w:p w:rsidR="00F16B56" w:rsidRPr="00E84B2A" w:rsidRDefault="00F16B56" w:rsidP="00F16B56">
      <w:pPr>
        <w:spacing w:line="300" w:lineRule="auto"/>
        <w:ind w:firstLine="567"/>
        <w:jc w:val="both"/>
        <w:rPr>
          <w:rFonts w:ascii="PT Astra Serif" w:hAnsi="PT Astra Serif"/>
          <w:sz w:val="28"/>
          <w:szCs w:val="28"/>
        </w:rPr>
      </w:pPr>
      <w:r w:rsidRPr="00E84B2A">
        <w:rPr>
          <w:rFonts w:ascii="PT Astra Serif" w:hAnsi="PT Astra Serif"/>
          <w:sz w:val="28"/>
          <w:szCs w:val="28"/>
        </w:rPr>
        <w:t xml:space="preserve">При этом балансы тепловой мощности и энергии в соответствии с принятым вариантом развития Схемы теплоснабжения (с учетом развития источников тепловой энергии и тепловых сетей) представлены в Главе 7 </w:t>
      </w:r>
      <w:r w:rsidR="002671CB" w:rsidRPr="00E84B2A">
        <w:rPr>
          <w:rFonts w:ascii="PT Astra Serif" w:hAnsi="PT Astra Serif"/>
          <w:sz w:val="28"/>
          <w:szCs w:val="28"/>
        </w:rPr>
        <w:t>«</w:t>
      </w:r>
      <w:r w:rsidRPr="00E84B2A">
        <w:rPr>
          <w:rFonts w:ascii="PT Astra Serif" w:hAnsi="PT Astra Serif"/>
          <w:sz w:val="28"/>
          <w:szCs w:val="28"/>
        </w:rPr>
        <w:t>Предложения по строительству, реконструкции, техническому перевооружению и (или) модернизации источников тепловой энергии</w:t>
      </w:r>
      <w:r w:rsidR="002671CB" w:rsidRPr="00E84B2A">
        <w:rPr>
          <w:rFonts w:ascii="PT Astra Serif" w:hAnsi="PT Astra Serif"/>
          <w:sz w:val="28"/>
          <w:szCs w:val="28"/>
        </w:rPr>
        <w:t>»</w:t>
      </w:r>
      <w:r w:rsidRPr="00E84B2A">
        <w:rPr>
          <w:rFonts w:ascii="PT Astra Serif" w:hAnsi="PT Astra Serif"/>
          <w:sz w:val="28"/>
          <w:szCs w:val="28"/>
        </w:rPr>
        <w:t>.</w:t>
      </w:r>
    </w:p>
    <w:p w:rsidR="00F16B56" w:rsidRPr="00E84B2A" w:rsidRDefault="00F16B56" w:rsidP="00F16B56">
      <w:pPr>
        <w:spacing w:line="300" w:lineRule="auto"/>
        <w:ind w:firstLine="567"/>
        <w:jc w:val="both"/>
        <w:rPr>
          <w:rFonts w:ascii="PT Astra Serif" w:hAnsi="PT Astra Serif"/>
          <w:sz w:val="28"/>
          <w:szCs w:val="28"/>
        </w:rPr>
      </w:pPr>
      <w:r w:rsidRPr="00E84B2A">
        <w:rPr>
          <w:rFonts w:ascii="PT Astra Serif" w:hAnsi="PT Astra Serif"/>
          <w:sz w:val="28"/>
          <w:szCs w:val="28"/>
        </w:rPr>
        <w:t>Балансы тепловой мощности источников тепловой энергии и тепловой нагрузки составлены в следующем порядке:</w:t>
      </w:r>
    </w:p>
    <w:p w:rsidR="00F16B56" w:rsidRPr="00E84B2A" w:rsidRDefault="00F16B56" w:rsidP="0085365F">
      <w:pPr>
        <w:pStyle w:val="afff8"/>
        <w:widowControl w:val="0"/>
        <w:numPr>
          <w:ilvl w:val="0"/>
          <w:numId w:val="20"/>
        </w:numPr>
        <w:adjustRightInd w:val="0"/>
        <w:spacing w:line="240" w:lineRule="auto"/>
        <w:ind w:left="1134" w:hanging="414"/>
        <w:jc w:val="both"/>
        <w:textAlignment w:val="baseline"/>
        <w:rPr>
          <w:rFonts w:ascii="PT Astra Serif" w:hAnsi="PT Astra Serif"/>
          <w:sz w:val="28"/>
          <w:szCs w:val="28"/>
        </w:rPr>
      </w:pPr>
      <w:r w:rsidRPr="00E84B2A">
        <w:rPr>
          <w:rFonts w:ascii="PT Astra Serif" w:hAnsi="PT Astra Serif"/>
          <w:sz w:val="28"/>
          <w:szCs w:val="28"/>
        </w:rPr>
        <w:t>в существующих системах теплоснабжения (зонах действия источников тепловой энергии) установлены перспективные тепловые нагрузки в соответствии с данными, указанными в главе III МУ (отражены в Главе 2);</w:t>
      </w:r>
    </w:p>
    <w:p w:rsidR="00F16B56" w:rsidRPr="00E84B2A" w:rsidRDefault="00F16B56" w:rsidP="0085365F">
      <w:pPr>
        <w:pStyle w:val="afff8"/>
        <w:widowControl w:val="0"/>
        <w:numPr>
          <w:ilvl w:val="0"/>
          <w:numId w:val="20"/>
        </w:numPr>
        <w:adjustRightInd w:val="0"/>
        <w:spacing w:line="240" w:lineRule="auto"/>
        <w:ind w:left="1134" w:hanging="414"/>
        <w:jc w:val="both"/>
        <w:textAlignment w:val="baseline"/>
        <w:rPr>
          <w:rFonts w:ascii="PT Astra Serif" w:hAnsi="PT Astra Serif"/>
          <w:sz w:val="28"/>
          <w:szCs w:val="28"/>
        </w:rPr>
      </w:pPr>
      <w:proofErr w:type="gramStart"/>
      <w:r w:rsidRPr="00E84B2A">
        <w:rPr>
          <w:rFonts w:ascii="PT Astra Serif" w:hAnsi="PT Astra Serif"/>
          <w:sz w:val="28"/>
          <w:szCs w:val="28"/>
        </w:rPr>
        <w:lastRenderedPageBreak/>
        <w:t xml:space="preserve">составлены балансы существующей установленной и располагаемой тепловой мощности </w:t>
      </w:r>
      <w:r w:rsidR="002671CB" w:rsidRPr="00E84B2A">
        <w:rPr>
          <w:rFonts w:ascii="PT Astra Serif" w:hAnsi="PT Astra Serif"/>
          <w:sz w:val="28"/>
          <w:szCs w:val="28"/>
        </w:rPr>
        <w:t>«</w:t>
      </w:r>
      <w:r w:rsidRPr="00E84B2A">
        <w:rPr>
          <w:rFonts w:ascii="PT Astra Serif" w:hAnsi="PT Astra Serif"/>
          <w:sz w:val="28"/>
          <w:szCs w:val="28"/>
        </w:rPr>
        <w:t>нетто</w:t>
      </w:r>
      <w:r w:rsidR="002671CB" w:rsidRPr="00E84B2A">
        <w:rPr>
          <w:rFonts w:ascii="PT Astra Serif" w:hAnsi="PT Astra Serif"/>
          <w:sz w:val="28"/>
          <w:szCs w:val="28"/>
        </w:rPr>
        <w:t>»</w:t>
      </w:r>
      <w:r w:rsidRPr="00E84B2A">
        <w:rPr>
          <w:rFonts w:ascii="PT Astra Serif" w:hAnsi="PT Astra Serif"/>
          <w:sz w:val="28"/>
          <w:szCs w:val="28"/>
        </w:rPr>
        <w:t xml:space="preserve"> и перспективной тепловой нагрузки в существующих зонах действия источников тепловой энергии за каждый год на каждом этапе прогнозируемого периода в соответствии с приложением №15 к МУ;</w:t>
      </w:r>
      <w:proofErr w:type="gramEnd"/>
    </w:p>
    <w:p w:rsidR="00F16B56" w:rsidRPr="00E84B2A" w:rsidRDefault="00F16B56" w:rsidP="0085365F">
      <w:pPr>
        <w:pStyle w:val="afff8"/>
        <w:widowControl w:val="0"/>
        <w:numPr>
          <w:ilvl w:val="0"/>
          <w:numId w:val="20"/>
        </w:numPr>
        <w:adjustRightInd w:val="0"/>
        <w:spacing w:line="240" w:lineRule="auto"/>
        <w:ind w:left="1134" w:hanging="414"/>
        <w:jc w:val="both"/>
        <w:textAlignment w:val="baseline"/>
        <w:rPr>
          <w:rFonts w:ascii="PT Astra Serif" w:hAnsi="PT Astra Serif"/>
          <w:sz w:val="28"/>
          <w:szCs w:val="28"/>
        </w:rPr>
      </w:pPr>
      <w:r w:rsidRPr="00E84B2A">
        <w:rPr>
          <w:rFonts w:ascii="PT Astra Serif" w:hAnsi="PT Astra Serif"/>
          <w:sz w:val="28"/>
          <w:szCs w:val="28"/>
        </w:rPr>
        <w:t xml:space="preserve">определены дефициты (резервы) установленной тепловой мощности нетто на конец прогнозируемого периода в соответствии с таблицами </w:t>
      </w:r>
      <w:r w:rsidR="006445D8" w:rsidRPr="00E84B2A">
        <w:rPr>
          <w:rFonts w:ascii="PT Astra Serif" w:hAnsi="PT Astra Serif"/>
          <w:sz w:val="28"/>
          <w:szCs w:val="28"/>
        </w:rPr>
        <w:t xml:space="preserve">п. </w:t>
      </w:r>
      <w:r w:rsidRPr="00E84B2A">
        <w:rPr>
          <w:rFonts w:ascii="PT Astra Serif" w:hAnsi="PT Astra Serif"/>
          <w:sz w:val="28"/>
          <w:szCs w:val="28"/>
        </w:rPr>
        <w:t xml:space="preserve">34.1 и </w:t>
      </w:r>
      <w:r w:rsidR="006445D8" w:rsidRPr="00E84B2A">
        <w:rPr>
          <w:rFonts w:ascii="PT Astra Serif" w:hAnsi="PT Astra Serif"/>
          <w:sz w:val="28"/>
          <w:szCs w:val="28"/>
        </w:rPr>
        <w:t xml:space="preserve">п. </w:t>
      </w:r>
      <w:r w:rsidRPr="00E84B2A">
        <w:rPr>
          <w:rFonts w:ascii="PT Astra Serif" w:hAnsi="PT Astra Serif"/>
          <w:sz w:val="28"/>
          <w:szCs w:val="28"/>
        </w:rPr>
        <w:t>34.2 приложения №34 МУ;</w:t>
      </w:r>
    </w:p>
    <w:p w:rsidR="00F16B56" w:rsidRPr="00E84B2A" w:rsidRDefault="00F16B56" w:rsidP="0085365F">
      <w:pPr>
        <w:pStyle w:val="afff8"/>
        <w:widowControl w:val="0"/>
        <w:numPr>
          <w:ilvl w:val="0"/>
          <w:numId w:val="20"/>
        </w:numPr>
        <w:adjustRightInd w:val="0"/>
        <w:spacing w:line="240" w:lineRule="auto"/>
        <w:ind w:left="1134" w:hanging="414"/>
        <w:jc w:val="both"/>
        <w:textAlignment w:val="baseline"/>
        <w:rPr>
          <w:rFonts w:ascii="PT Astra Serif" w:hAnsi="PT Astra Serif"/>
          <w:sz w:val="28"/>
          <w:szCs w:val="28"/>
        </w:rPr>
      </w:pPr>
      <w:r w:rsidRPr="00E84B2A">
        <w:rPr>
          <w:rFonts w:ascii="PT Astra Serif" w:hAnsi="PT Astra Serif"/>
          <w:sz w:val="28"/>
          <w:szCs w:val="28"/>
        </w:rPr>
        <w:t>установлены зоны развития территории городского округа с перспективной тепловой нагрузкой, не обеспеченной источниками тепловой энергии;</w:t>
      </w:r>
    </w:p>
    <w:p w:rsidR="00F16B56" w:rsidRPr="00E84B2A" w:rsidRDefault="00F16B56" w:rsidP="0085365F">
      <w:pPr>
        <w:pStyle w:val="afff8"/>
        <w:widowControl w:val="0"/>
        <w:numPr>
          <w:ilvl w:val="0"/>
          <w:numId w:val="20"/>
        </w:numPr>
        <w:adjustRightInd w:val="0"/>
        <w:spacing w:line="240" w:lineRule="auto"/>
        <w:ind w:left="1134" w:hanging="414"/>
        <w:jc w:val="both"/>
        <w:textAlignment w:val="baseline"/>
        <w:rPr>
          <w:rFonts w:ascii="PT Astra Serif" w:hAnsi="PT Astra Serif"/>
          <w:sz w:val="28"/>
          <w:szCs w:val="28"/>
        </w:rPr>
      </w:pPr>
      <w:r w:rsidRPr="00E84B2A">
        <w:rPr>
          <w:rFonts w:ascii="PT Astra Serif" w:hAnsi="PT Astra Serif"/>
          <w:sz w:val="28"/>
          <w:szCs w:val="28"/>
        </w:rPr>
        <w:t xml:space="preserve">на основании откалиброванной электронной модели системы теплоснабжения и существующих зон действия </w:t>
      </w:r>
      <w:proofErr w:type="gramStart"/>
      <w:r w:rsidRPr="00E84B2A">
        <w:rPr>
          <w:rFonts w:ascii="PT Astra Serif" w:hAnsi="PT Astra Serif"/>
          <w:sz w:val="28"/>
          <w:szCs w:val="28"/>
        </w:rPr>
        <w:t>с перспективной тепловой нагрузкой выполнено моделирование присоединения тепловой нагрузки к тепловым сетям в каждом кадастровом квартале в соответствии с приложением</w:t>
      </w:r>
      <w:proofErr w:type="gramEnd"/>
      <w:r w:rsidRPr="00E84B2A">
        <w:rPr>
          <w:rFonts w:ascii="PT Astra Serif" w:hAnsi="PT Astra Serif"/>
          <w:sz w:val="28"/>
          <w:szCs w:val="28"/>
        </w:rPr>
        <w:t xml:space="preserve"> №34 МУ;</w:t>
      </w:r>
    </w:p>
    <w:p w:rsidR="00F16B56" w:rsidRPr="00E84B2A" w:rsidRDefault="00F16B56" w:rsidP="0085365F">
      <w:pPr>
        <w:pStyle w:val="afff8"/>
        <w:widowControl w:val="0"/>
        <w:numPr>
          <w:ilvl w:val="0"/>
          <w:numId w:val="20"/>
        </w:numPr>
        <w:adjustRightInd w:val="0"/>
        <w:spacing w:line="240" w:lineRule="auto"/>
        <w:ind w:left="1134" w:hanging="414"/>
        <w:jc w:val="both"/>
        <w:textAlignment w:val="baseline"/>
        <w:rPr>
          <w:rFonts w:ascii="PT Astra Serif" w:hAnsi="PT Astra Serif"/>
          <w:sz w:val="28"/>
          <w:szCs w:val="28"/>
        </w:rPr>
      </w:pPr>
      <w:r w:rsidRPr="00E84B2A">
        <w:rPr>
          <w:rFonts w:ascii="PT Astra Serif" w:hAnsi="PT Astra Serif"/>
          <w:sz w:val="28"/>
          <w:szCs w:val="28"/>
        </w:rPr>
        <w:t>выполнен расчет гидравлического режима передачи тепловой энергии по всем смоделированным путям подключения перспективной тепловой нагрузки (по всем потребителям) и определены зоны с недостаточными располагаемыми напорами у потребителей в соответствии с приложением №34 МУ.</w:t>
      </w:r>
    </w:p>
    <w:p w:rsidR="00F16B56" w:rsidRPr="00E84B2A" w:rsidRDefault="00F16B56" w:rsidP="00F16B56">
      <w:pPr>
        <w:spacing w:line="300" w:lineRule="auto"/>
        <w:ind w:firstLine="567"/>
        <w:jc w:val="both"/>
        <w:rPr>
          <w:rFonts w:ascii="PT Astra Serif" w:hAnsi="PT Astra Serif"/>
          <w:sz w:val="28"/>
          <w:szCs w:val="28"/>
        </w:rPr>
      </w:pPr>
      <w:r w:rsidRPr="00E84B2A">
        <w:rPr>
          <w:rFonts w:ascii="PT Astra Serif" w:hAnsi="PT Astra Serif"/>
          <w:sz w:val="28"/>
          <w:szCs w:val="28"/>
        </w:rPr>
        <w:t xml:space="preserve">Постановление Правительства РФ от 22.02.2012 г. № 154 </w:t>
      </w:r>
      <w:r w:rsidR="002671CB" w:rsidRPr="00E84B2A">
        <w:rPr>
          <w:rFonts w:ascii="PT Astra Serif" w:hAnsi="PT Astra Serif"/>
          <w:sz w:val="28"/>
          <w:szCs w:val="28"/>
        </w:rPr>
        <w:t>«</w:t>
      </w:r>
      <w:r w:rsidRPr="00E84B2A">
        <w:rPr>
          <w:rFonts w:ascii="PT Astra Serif" w:hAnsi="PT Astra Serif"/>
          <w:sz w:val="28"/>
          <w:szCs w:val="28"/>
        </w:rPr>
        <w:t>О требованиях к схемам теплоснабжения, порядку их разработки и утверждения</w:t>
      </w:r>
      <w:r w:rsidR="002671CB" w:rsidRPr="00E84B2A">
        <w:rPr>
          <w:rFonts w:ascii="PT Astra Serif" w:hAnsi="PT Astra Serif"/>
          <w:sz w:val="28"/>
          <w:szCs w:val="28"/>
        </w:rPr>
        <w:t>»</w:t>
      </w:r>
      <w:r w:rsidRPr="00E84B2A">
        <w:rPr>
          <w:rFonts w:ascii="PT Astra Serif" w:hAnsi="PT Astra Serif"/>
          <w:sz w:val="28"/>
          <w:szCs w:val="28"/>
        </w:rPr>
        <w:t xml:space="preserve"> (в редакции </w:t>
      </w:r>
      <w:r w:rsidR="00B91A32" w:rsidRPr="00E84B2A">
        <w:rPr>
          <w:rFonts w:ascii="PT Astra Serif" w:hAnsi="PT Astra Serif"/>
          <w:sz w:val="28"/>
          <w:szCs w:val="28"/>
        </w:rPr>
        <w:t xml:space="preserve">Постановления Правительства </w:t>
      </w:r>
      <w:r w:rsidRPr="00E84B2A">
        <w:rPr>
          <w:rFonts w:ascii="PT Astra Serif" w:hAnsi="PT Astra Serif"/>
          <w:sz w:val="28"/>
          <w:szCs w:val="28"/>
        </w:rPr>
        <w:t>РФ от 16.03.2019 г. №276) вводит следующие понятия:</w:t>
      </w:r>
    </w:p>
    <w:p w:rsidR="00F16B56" w:rsidRPr="00E84B2A" w:rsidRDefault="002671CB" w:rsidP="0085365F">
      <w:pPr>
        <w:pStyle w:val="afff8"/>
        <w:widowControl w:val="0"/>
        <w:numPr>
          <w:ilvl w:val="0"/>
          <w:numId w:val="19"/>
        </w:numPr>
        <w:adjustRightInd w:val="0"/>
        <w:spacing w:line="240" w:lineRule="auto"/>
        <w:jc w:val="both"/>
        <w:textAlignment w:val="baseline"/>
        <w:rPr>
          <w:rFonts w:ascii="PT Astra Serif" w:hAnsi="PT Astra Serif"/>
          <w:sz w:val="28"/>
          <w:szCs w:val="28"/>
        </w:rPr>
      </w:pPr>
      <w:r w:rsidRPr="00E84B2A">
        <w:rPr>
          <w:rFonts w:ascii="PT Astra Serif" w:hAnsi="PT Astra Serif"/>
          <w:sz w:val="28"/>
          <w:szCs w:val="28"/>
        </w:rPr>
        <w:t>«</w:t>
      </w:r>
      <w:r w:rsidR="00F16B56" w:rsidRPr="00E84B2A">
        <w:rPr>
          <w:rFonts w:ascii="PT Astra Serif" w:hAnsi="PT Astra Serif"/>
          <w:sz w:val="28"/>
          <w:szCs w:val="28"/>
        </w:rPr>
        <w:t>Установленная мощность источника тепловой энергии - сумма номинальных тепловых мощностей всего принятого по актам ввода в эксплуатацию оборудования, предназначенного для отпуска тепловой энергии потребителям и для обеспечения собственных и хозяйственных нужд теплоснабжающей организации в отношении данного источника тепловой энергии;</w:t>
      </w:r>
    </w:p>
    <w:p w:rsidR="00F16B56" w:rsidRPr="00E84B2A" w:rsidRDefault="00F16B56" w:rsidP="0085365F">
      <w:pPr>
        <w:pStyle w:val="afff8"/>
        <w:widowControl w:val="0"/>
        <w:numPr>
          <w:ilvl w:val="0"/>
          <w:numId w:val="19"/>
        </w:numPr>
        <w:adjustRightInd w:val="0"/>
        <w:spacing w:line="240" w:lineRule="auto"/>
        <w:jc w:val="both"/>
        <w:textAlignment w:val="baseline"/>
        <w:rPr>
          <w:rFonts w:ascii="PT Astra Serif" w:hAnsi="PT Astra Serif"/>
          <w:sz w:val="28"/>
          <w:szCs w:val="28"/>
        </w:rPr>
      </w:pPr>
      <w:r w:rsidRPr="00E84B2A">
        <w:rPr>
          <w:rFonts w:ascii="PT Astra Serif" w:hAnsi="PT Astra Serif"/>
          <w:sz w:val="28"/>
          <w:szCs w:val="28"/>
        </w:rPr>
        <w:t xml:space="preserve">Располагаемая мощность источника тепловой энергии - величина, равная установленной мощности источника тепловой энергии за вычетом объемов мощности, не реализуемых по техническим причинам, в том числе по причине снижения тепловой мощности оборудования в результате эксплуатации на продленном техническом ресурсе (снижение параметров пара перед турбиной, отсутствие рециркуляции в пиковых водогрейных </w:t>
      </w:r>
      <w:proofErr w:type="spellStart"/>
      <w:r w:rsidRPr="00E84B2A">
        <w:rPr>
          <w:rFonts w:ascii="PT Astra Serif" w:hAnsi="PT Astra Serif"/>
          <w:sz w:val="28"/>
          <w:szCs w:val="28"/>
        </w:rPr>
        <w:t>котлоагрегатах</w:t>
      </w:r>
      <w:proofErr w:type="spellEnd"/>
      <w:r w:rsidRPr="00E84B2A">
        <w:rPr>
          <w:rFonts w:ascii="PT Astra Serif" w:hAnsi="PT Astra Serif"/>
          <w:sz w:val="28"/>
          <w:szCs w:val="28"/>
        </w:rPr>
        <w:t xml:space="preserve"> и др.);</w:t>
      </w:r>
    </w:p>
    <w:p w:rsidR="00F16B56" w:rsidRPr="00E84B2A" w:rsidRDefault="00F16B56" w:rsidP="0085365F">
      <w:pPr>
        <w:pStyle w:val="afff8"/>
        <w:widowControl w:val="0"/>
        <w:numPr>
          <w:ilvl w:val="0"/>
          <w:numId w:val="19"/>
        </w:numPr>
        <w:adjustRightInd w:val="0"/>
        <w:spacing w:line="240" w:lineRule="auto"/>
        <w:jc w:val="both"/>
        <w:textAlignment w:val="baseline"/>
        <w:rPr>
          <w:rFonts w:ascii="PT Astra Serif" w:hAnsi="PT Astra Serif"/>
          <w:sz w:val="28"/>
          <w:szCs w:val="28"/>
        </w:rPr>
      </w:pPr>
      <w:r w:rsidRPr="00E84B2A">
        <w:rPr>
          <w:rFonts w:ascii="PT Astra Serif" w:hAnsi="PT Astra Serif"/>
          <w:sz w:val="28"/>
          <w:szCs w:val="28"/>
        </w:rPr>
        <w:t xml:space="preserve">Мощность источника тепловой энергии </w:t>
      </w:r>
      <w:r w:rsidR="002671CB" w:rsidRPr="00E84B2A">
        <w:rPr>
          <w:rFonts w:ascii="PT Astra Serif" w:hAnsi="PT Astra Serif"/>
          <w:sz w:val="28"/>
          <w:szCs w:val="28"/>
        </w:rPr>
        <w:t>«</w:t>
      </w:r>
      <w:r w:rsidRPr="00E84B2A">
        <w:rPr>
          <w:rFonts w:ascii="PT Astra Serif" w:hAnsi="PT Astra Serif"/>
          <w:sz w:val="28"/>
          <w:szCs w:val="28"/>
        </w:rPr>
        <w:t>нетто</w:t>
      </w:r>
      <w:r w:rsidR="002671CB" w:rsidRPr="00E84B2A">
        <w:rPr>
          <w:rFonts w:ascii="PT Astra Serif" w:hAnsi="PT Astra Serif"/>
          <w:sz w:val="28"/>
          <w:szCs w:val="28"/>
        </w:rPr>
        <w:t>»</w:t>
      </w:r>
      <w:r w:rsidRPr="00E84B2A">
        <w:rPr>
          <w:rFonts w:ascii="PT Astra Serif" w:hAnsi="PT Astra Serif"/>
          <w:sz w:val="28"/>
          <w:szCs w:val="28"/>
        </w:rPr>
        <w:t xml:space="preserve"> - величина, равная располагаемой мощности источника тепловой энергии за вычетом тепловой нагрузки на собственные и хозяйственные нужды теплоснабжающей организации в отношении источника тепловой энергии</w:t>
      </w:r>
    </w:p>
    <w:p w:rsidR="00F16B56" w:rsidRPr="00E84B2A" w:rsidRDefault="00F16B56" w:rsidP="0085365F">
      <w:pPr>
        <w:pStyle w:val="afff8"/>
        <w:widowControl w:val="0"/>
        <w:numPr>
          <w:ilvl w:val="0"/>
          <w:numId w:val="19"/>
        </w:numPr>
        <w:adjustRightInd w:val="0"/>
        <w:spacing w:line="240" w:lineRule="auto"/>
        <w:jc w:val="both"/>
        <w:textAlignment w:val="baseline"/>
        <w:rPr>
          <w:rFonts w:ascii="PT Astra Serif" w:hAnsi="PT Astra Serif"/>
          <w:sz w:val="28"/>
          <w:szCs w:val="28"/>
        </w:rPr>
      </w:pPr>
      <w:r w:rsidRPr="00E84B2A">
        <w:rPr>
          <w:rFonts w:ascii="PT Astra Serif" w:hAnsi="PT Astra Serif"/>
          <w:sz w:val="28"/>
          <w:szCs w:val="28"/>
        </w:rPr>
        <w:lastRenderedPageBreak/>
        <w:t>Расчетная тепловая нагрузка - тепловая нагрузка, определяемая на основе данных о фактическом отпуске тепловой энергии за полный отопительный период, предшествующий началу разработки схемы теплоснабжения, приведенная в соответствии с методическими указаниями по разработке схем теплоснабжения к расчетной температуре наружного воздуха</w:t>
      </w:r>
      <w:r w:rsidR="002671CB" w:rsidRPr="00E84B2A">
        <w:rPr>
          <w:rFonts w:ascii="PT Astra Serif" w:hAnsi="PT Astra Serif"/>
          <w:sz w:val="28"/>
          <w:szCs w:val="28"/>
        </w:rPr>
        <w:t>»</w:t>
      </w:r>
      <w:r w:rsidRPr="00E84B2A">
        <w:rPr>
          <w:rFonts w:ascii="PT Astra Serif" w:hAnsi="PT Astra Serif"/>
          <w:sz w:val="28"/>
          <w:szCs w:val="28"/>
        </w:rPr>
        <w:t>.</w:t>
      </w:r>
    </w:p>
    <w:p w:rsidR="00F16B56" w:rsidRDefault="00F16B56" w:rsidP="00F16B56">
      <w:pPr>
        <w:spacing w:line="300" w:lineRule="auto"/>
        <w:ind w:firstLine="567"/>
        <w:jc w:val="both"/>
        <w:rPr>
          <w:rFonts w:ascii="PT Astra Serif" w:hAnsi="PT Astra Serif"/>
          <w:sz w:val="28"/>
          <w:szCs w:val="28"/>
        </w:rPr>
      </w:pPr>
      <w:r w:rsidRPr="00E84B2A">
        <w:rPr>
          <w:rFonts w:ascii="PT Astra Serif" w:hAnsi="PT Astra Serif"/>
          <w:sz w:val="28"/>
          <w:szCs w:val="28"/>
        </w:rPr>
        <w:t xml:space="preserve">Балансы тепловой мощности и перспективной тепловой нагрузки в каждой зоне действия источников тепловой энергии определены с учётом существующей мощности </w:t>
      </w:r>
      <w:r w:rsidR="002671CB" w:rsidRPr="00E84B2A">
        <w:rPr>
          <w:rFonts w:ascii="PT Astra Serif" w:hAnsi="PT Astra Serif"/>
          <w:sz w:val="28"/>
          <w:szCs w:val="28"/>
        </w:rPr>
        <w:t>«</w:t>
      </w:r>
      <w:r w:rsidRPr="00E84B2A">
        <w:rPr>
          <w:rFonts w:ascii="PT Astra Serif" w:hAnsi="PT Astra Serif"/>
          <w:sz w:val="28"/>
          <w:szCs w:val="28"/>
        </w:rPr>
        <w:t>нетто</w:t>
      </w:r>
      <w:r w:rsidR="002671CB" w:rsidRPr="00E84B2A">
        <w:rPr>
          <w:rFonts w:ascii="PT Astra Serif" w:hAnsi="PT Astra Serif"/>
          <w:sz w:val="28"/>
          <w:szCs w:val="28"/>
        </w:rPr>
        <w:t>»</w:t>
      </w:r>
      <w:r w:rsidRPr="00E84B2A">
        <w:rPr>
          <w:rFonts w:ascii="PT Astra Serif" w:hAnsi="PT Astra Serif"/>
          <w:sz w:val="28"/>
          <w:szCs w:val="28"/>
        </w:rPr>
        <w:t xml:space="preserve"> источников тепловой энергии и приростов тепловой нагрузки, подключаемых потребителей по периодам ввода объектов и представлены в таблице ниже. Балансы представлены без учета проведения мероприятий по реконструкции оборудования источников тепловой энергии. Согласно </w:t>
      </w:r>
      <w:proofErr w:type="spellStart"/>
      <w:r w:rsidRPr="00E84B2A">
        <w:rPr>
          <w:rFonts w:ascii="PT Astra Serif" w:hAnsi="PT Astra Serif"/>
          <w:sz w:val="28"/>
          <w:szCs w:val="28"/>
        </w:rPr>
        <w:t>пп</w:t>
      </w:r>
      <w:proofErr w:type="spellEnd"/>
      <w:r w:rsidRPr="00E84B2A">
        <w:rPr>
          <w:rFonts w:ascii="PT Astra Serif" w:hAnsi="PT Astra Serif"/>
          <w:sz w:val="28"/>
          <w:szCs w:val="28"/>
        </w:rPr>
        <w:t xml:space="preserve">. </w:t>
      </w:r>
      <w:r w:rsidR="002671CB" w:rsidRPr="00E84B2A">
        <w:rPr>
          <w:rFonts w:ascii="PT Astra Serif" w:hAnsi="PT Astra Serif"/>
          <w:sz w:val="28"/>
          <w:szCs w:val="28"/>
        </w:rPr>
        <w:t>«</w:t>
      </w:r>
      <w:r w:rsidRPr="00E84B2A">
        <w:rPr>
          <w:rFonts w:ascii="PT Astra Serif" w:hAnsi="PT Astra Serif"/>
          <w:sz w:val="28"/>
          <w:szCs w:val="28"/>
        </w:rPr>
        <w:t>м</w:t>
      </w:r>
      <w:r w:rsidR="002671CB" w:rsidRPr="00E84B2A">
        <w:rPr>
          <w:rFonts w:ascii="PT Astra Serif" w:hAnsi="PT Astra Serif"/>
          <w:sz w:val="28"/>
          <w:szCs w:val="28"/>
        </w:rPr>
        <w:t>»</w:t>
      </w:r>
      <w:r w:rsidRPr="00E84B2A">
        <w:rPr>
          <w:rFonts w:ascii="PT Astra Serif" w:hAnsi="PT Astra Serif"/>
          <w:sz w:val="28"/>
          <w:szCs w:val="28"/>
        </w:rPr>
        <w:t xml:space="preserve"> п. 63 Требований к Схемам теплоснабжения, утвержденным П</w:t>
      </w:r>
      <w:r w:rsidR="00B91A32" w:rsidRPr="00E84B2A">
        <w:rPr>
          <w:rFonts w:ascii="PT Astra Serif" w:hAnsi="PT Astra Serif"/>
          <w:sz w:val="28"/>
          <w:szCs w:val="28"/>
        </w:rPr>
        <w:t xml:space="preserve">остановлением </w:t>
      </w:r>
      <w:r w:rsidRPr="00E84B2A">
        <w:rPr>
          <w:rFonts w:ascii="PT Astra Serif" w:hAnsi="PT Astra Serif"/>
          <w:sz w:val="28"/>
          <w:szCs w:val="28"/>
        </w:rPr>
        <w:t>П</w:t>
      </w:r>
      <w:r w:rsidR="00B91A32" w:rsidRPr="00E84B2A">
        <w:rPr>
          <w:rFonts w:ascii="PT Astra Serif" w:hAnsi="PT Astra Serif"/>
          <w:sz w:val="28"/>
          <w:szCs w:val="28"/>
        </w:rPr>
        <w:t>равительства</w:t>
      </w:r>
      <w:r w:rsidRPr="00E84B2A">
        <w:rPr>
          <w:rFonts w:ascii="PT Astra Serif" w:hAnsi="PT Astra Serif"/>
          <w:sz w:val="28"/>
          <w:szCs w:val="28"/>
        </w:rPr>
        <w:t xml:space="preserve"> РФ от 22.02.2012 г. № 154, балансы тепловой мощности, с учетом мероприятий, представлены в Главе 7.</w:t>
      </w:r>
    </w:p>
    <w:p w:rsidR="00E84B2A" w:rsidRDefault="00E84B2A" w:rsidP="00F16B56">
      <w:pPr>
        <w:spacing w:line="300" w:lineRule="auto"/>
        <w:ind w:firstLine="567"/>
        <w:jc w:val="both"/>
        <w:rPr>
          <w:rFonts w:ascii="PT Astra Serif" w:hAnsi="PT Astra Serif"/>
          <w:sz w:val="28"/>
          <w:szCs w:val="28"/>
        </w:rPr>
      </w:pPr>
    </w:p>
    <w:p w:rsidR="00C63A45" w:rsidRPr="00E84B2A" w:rsidRDefault="00C41D05" w:rsidP="00D33158">
      <w:pPr>
        <w:pStyle w:val="2"/>
        <w:numPr>
          <w:ilvl w:val="1"/>
          <w:numId w:val="18"/>
        </w:numPr>
        <w:jc w:val="both"/>
        <w:rPr>
          <w:rFonts w:ascii="PT Astra Serif" w:hAnsi="PT Astra Serif"/>
          <w:sz w:val="28"/>
          <w:szCs w:val="28"/>
        </w:rPr>
      </w:pPr>
      <w:bookmarkStart w:id="29" w:name="_Toc232001731"/>
      <w:r w:rsidRPr="00E84B2A">
        <w:rPr>
          <w:rFonts w:ascii="PT Astra Serif" w:hAnsi="PT Astra Serif"/>
          <w:sz w:val="28"/>
          <w:szCs w:val="28"/>
        </w:rPr>
        <w:t xml:space="preserve">Описание </w:t>
      </w:r>
      <w:r w:rsidR="0063267C" w:rsidRPr="00E84B2A">
        <w:rPr>
          <w:rFonts w:ascii="PT Astra Serif" w:hAnsi="PT Astra Serif"/>
          <w:sz w:val="28"/>
          <w:szCs w:val="28"/>
        </w:rPr>
        <w:t>существующих и перспективных зон действия индивидуальных источников тепловой энергии</w:t>
      </w:r>
      <w:bookmarkEnd w:id="29"/>
    </w:p>
    <w:p w:rsidR="00D47D8C" w:rsidRPr="00E84B2A" w:rsidRDefault="00D47D8C" w:rsidP="00FB2C38">
      <w:pPr>
        <w:pStyle w:val="af8"/>
        <w:spacing w:after="0" w:line="240" w:lineRule="auto"/>
        <w:rPr>
          <w:rFonts w:ascii="PT Astra Serif" w:hAnsi="PT Astra Serif"/>
          <w:sz w:val="28"/>
          <w:szCs w:val="28"/>
        </w:rPr>
      </w:pPr>
      <w:bookmarkStart w:id="30" w:name="_Hlk223084760"/>
      <w:r w:rsidRPr="00E84B2A">
        <w:rPr>
          <w:rFonts w:ascii="PT Astra Serif" w:hAnsi="PT Astra Serif"/>
          <w:sz w:val="28"/>
          <w:szCs w:val="28"/>
        </w:rPr>
        <w:t>Приросты объемов потребления тепловой энергии (мощности) и теплоносителя в расчетных элементах территориального деления и в зонах действия индивидуального теплоснабжения отсутствуют.</w:t>
      </w:r>
    </w:p>
    <w:bookmarkEnd w:id="30"/>
    <w:p w:rsidR="00C41D05" w:rsidRPr="00E84B2A" w:rsidRDefault="00D47D8C" w:rsidP="00C41D05">
      <w:pPr>
        <w:rPr>
          <w:rFonts w:ascii="PT Astra Serif" w:hAnsi="PT Astra Serif"/>
          <w:sz w:val="28"/>
          <w:szCs w:val="28"/>
        </w:rPr>
      </w:pPr>
      <w:r w:rsidRPr="00E84B2A">
        <w:rPr>
          <w:rFonts w:ascii="PT Astra Serif" w:hAnsi="PT Astra Serif"/>
          <w:b/>
          <w:bCs/>
          <w:sz w:val="28"/>
          <w:szCs w:val="28"/>
        </w:rPr>
        <w:t xml:space="preserve"> </w:t>
      </w:r>
      <w:r w:rsidR="00144B8D" w:rsidRPr="00E84B2A">
        <w:rPr>
          <w:rFonts w:ascii="PT Astra Serif" w:hAnsi="PT Astra Serif"/>
          <w:sz w:val="28"/>
          <w:szCs w:val="28"/>
        </w:rPr>
        <w:t xml:space="preserve"> </w:t>
      </w:r>
    </w:p>
    <w:p w:rsidR="00C63A45" w:rsidRPr="00E84B2A" w:rsidRDefault="00C63A45" w:rsidP="00D33158">
      <w:pPr>
        <w:pStyle w:val="2"/>
        <w:numPr>
          <w:ilvl w:val="1"/>
          <w:numId w:val="18"/>
        </w:numPr>
        <w:jc w:val="both"/>
        <w:rPr>
          <w:rFonts w:ascii="PT Astra Serif" w:hAnsi="PT Astra Serif"/>
          <w:sz w:val="28"/>
          <w:szCs w:val="28"/>
        </w:rPr>
      </w:pPr>
      <w:bookmarkStart w:id="31" w:name="_Toc232001732"/>
      <w:r w:rsidRPr="00E84B2A">
        <w:rPr>
          <w:rFonts w:ascii="PT Astra Serif" w:hAnsi="PT Astra Serif"/>
          <w:sz w:val="28"/>
          <w:szCs w:val="28"/>
        </w:rPr>
        <w:t xml:space="preserve">Существующие </w:t>
      </w:r>
      <w:r w:rsidR="004E50D8" w:rsidRPr="00E84B2A">
        <w:rPr>
          <w:rFonts w:ascii="PT Astra Serif" w:hAnsi="PT Astra Serif"/>
          <w:sz w:val="28"/>
          <w:szCs w:val="28"/>
        </w:rPr>
        <w:t>и перспективные балансы тепловой мощности и тепловой нагрузки потребителей в зонах действия источников тепловой энергии, в том числе работающих на единую тепловую сеть, на каждом этапе</w:t>
      </w:r>
      <w:bookmarkEnd w:id="31"/>
    </w:p>
    <w:p w:rsidR="00C63A45" w:rsidRPr="00E84B2A" w:rsidRDefault="0063051E" w:rsidP="006665B5">
      <w:pPr>
        <w:pStyle w:val="af8"/>
        <w:spacing w:after="0" w:line="240" w:lineRule="auto"/>
        <w:rPr>
          <w:rFonts w:ascii="PT Astra Serif" w:hAnsi="PT Astra Serif"/>
          <w:sz w:val="28"/>
          <w:szCs w:val="28"/>
        </w:rPr>
      </w:pPr>
      <w:r w:rsidRPr="00E84B2A">
        <w:rPr>
          <w:rFonts w:ascii="PT Astra Serif" w:hAnsi="PT Astra Serif"/>
          <w:sz w:val="28"/>
          <w:szCs w:val="28"/>
        </w:rPr>
        <w:t xml:space="preserve">Существующие и перспективные балансы располагаемой тепловой мощности и прогнозной присоединённой тепловой нагрузки в зоне действия источников тепловой энергии приведены в таблице </w:t>
      </w:r>
      <w:r w:rsidR="000B194B" w:rsidRPr="00E84B2A">
        <w:rPr>
          <w:rFonts w:ascii="PT Astra Serif" w:hAnsi="PT Astra Serif"/>
          <w:sz w:val="28"/>
          <w:szCs w:val="28"/>
        </w:rPr>
        <w:fldChar w:fldCharType="begin"/>
      </w:r>
      <w:r w:rsidR="000B194B" w:rsidRPr="00E84B2A">
        <w:rPr>
          <w:rFonts w:ascii="PT Astra Serif" w:hAnsi="PT Astra Serif"/>
          <w:sz w:val="28"/>
          <w:szCs w:val="28"/>
        </w:rPr>
        <w:instrText xml:space="preserve"> REF _Ref152593037 \h  \* MERGEFORMAT </w:instrText>
      </w:r>
      <w:r w:rsidR="000B194B" w:rsidRPr="00E84B2A">
        <w:rPr>
          <w:rFonts w:ascii="PT Astra Serif" w:hAnsi="PT Astra Serif"/>
          <w:sz w:val="28"/>
          <w:szCs w:val="28"/>
        </w:rPr>
      </w:r>
      <w:r w:rsidR="000B194B" w:rsidRPr="00E84B2A">
        <w:rPr>
          <w:rFonts w:ascii="PT Astra Serif" w:hAnsi="PT Astra Serif"/>
          <w:sz w:val="28"/>
          <w:szCs w:val="28"/>
        </w:rPr>
        <w:fldChar w:fldCharType="separate"/>
      </w:r>
      <w:r w:rsidR="007C0A52" w:rsidRPr="00E84B2A">
        <w:rPr>
          <w:rFonts w:ascii="PT Astra Serif" w:hAnsi="PT Astra Serif" w:cs="Arial"/>
          <w:vanish/>
          <w:sz w:val="28"/>
          <w:szCs w:val="28"/>
        </w:rPr>
        <w:t xml:space="preserve">Таблица </w:t>
      </w:r>
      <w:r w:rsidR="007C0A52" w:rsidRPr="00E84B2A">
        <w:rPr>
          <w:rFonts w:ascii="PT Astra Serif" w:hAnsi="PT Astra Serif" w:cs="Arial"/>
          <w:noProof/>
          <w:sz w:val="28"/>
          <w:szCs w:val="28"/>
        </w:rPr>
        <w:t>3</w:t>
      </w:r>
      <w:r w:rsidR="000B194B" w:rsidRPr="00E84B2A">
        <w:rPr>
          <w:rFonts w:ascii="PT Astra Serif" w:hAnsi="PT Astra Serif"/>
          <w:sz w:val="28"/>
          <w:szCs w:val="28"/>
        </w:rPr>
        <w:fldChar w:fldCharType="end"/>
      </w:r>
      <w:r w:rsidRPr="00E84B2A">
        <w:rPr>
          <w:rFonts w:ascii="PT Astra Serif" w:hAnsi="PT Astra Serif"/>
          <w:sz w:val="28"/>
          <w:szCs w:val="28"/>
        </w:rPr>
        <w:t>.</w:t>
      </w:r>
    </w:p>
    <w:p w:rsidR="001A46EF" w:rsidRPr="00E84B2A" w:rsidRDefault="001A46EF" w:rsidP="00C63A45">
      <w:pPr>
        <w:pStyle w:val="2"/>
        <w:numPr>
          <w:ilvl w:val="0"/>
          <w:numId w:val="0"/>
        </w:numPr>
        <w:spacing w:before="240"/>
        <w:jc w:val="both"/>
        <w:rPr>
          <w:rFonts w:ascii="PT Astra Serif" w:eastAsia="Times New Roman" w:hAnsi="PT Astra Serif" w:cs="Arial"/>
          <w:sz w:val="28"/>
          <w:szCs w:val="28"/>
        </w:rPr>
        <w:sectPr w:rsidR="001A46EF" w:rsidRPr="00E84B2A" w:rsidSect="00E84B2A">
          <w:headerReference w:type="default" r:id="rId12"/>
          <w:pgSz w:w="11906" w:h="16838" w:code="9"/>
          <w:pgMar w:top="1134" w:right="851" w:bottom="1134" w:left="1701" w:header="567" w:footer="548" w:gutter="0"/>
          <w:cols w:space="708"/>
          <w:docGrid w:linePitch="360"/>
        </w:sectPr>
      </w:pPr>
    </w:p>
    <w:p w:rsidR="00C63A45" w:rsidRPr="00E84B2A" w:rsidRDefault="000D6E27" w:rsidP="00D467BA">
      <w:pPr>
        <w:pStyle w:val="1fc"/>
        <w:spacing w:before="120"/>
        <w:rPr>
          <w:rFonts w:ascii="PT Astra Serif" w:hAnsi="PT Astra Serif"/>
          <w:color w:val="auto"/>
          <w:sz w:val="28"/>
          <w:szCs w:val="28"/>
        </w:rPr>
      </w:pPr>
      <w:bookmarkStart w:id="32" w:name="_Ref152593037"/>
      <w:bookmarkStart w:id="33" w:name="_Toc207873554"/>
      <w:bookmarkStart w:id="34" w:name="_Toc232001825"/>
      <w:r w:rsidRPr="00E84B2A">
        <w:rPr>
          <w:rFonts w:ascii="PT Astra Serif" w:hAnsi="PT Astra Serif"/>
          <w:color w:val="auto"/>
          <w:sz w:val="28"/>
          <w:szCs w:val="28"/>
        </w:rPr>
        <w:lastRenderedPageBreak/>
        <w:t xml:space="preserve">Таблица </w:t>
      </w:r>
      <w:r w:rsidRPr="00E84B2A">
        <w:rPr>
          <w:rFonts w:ascii="PT Astra Serif" w:hAnsi="PT Astra Serif"/>
          <w:color w:val="auto"/>
          <w:sz w:val="28"/>
          <w:szCs w:val="28"/>
        </w:rPr>
        <w:fldChar w:fldCharType="begin"/>
      </w:r>
      <w:r w:rsidRPr="00E84B2A">
        <w:rPr>
          <w:rFonts w:ascii="PT Astra Serif" w:hAnsi="PT Astra Serif"/>
          <w:color w:val="auto"/>
          <w:sz w:val="28"/>
          <w:szCs w:val="28"/>
        </w:rPr>
        <w:instrText xml:space="preserve"> SEQ Таблица \* ARABIC </w:instrText>
      </w:r>
      <w:r w:rsidRPr="00E84B2A">
        <w:rPr>
          <w:rFonts w:ascii="PT Astra Serif" w:hAnsi="PT Astra Serif"/>
          <w:color w:val="auto"/>
          <w:sz w:val="28"/>
          <w:szCs w:val="28"/>
        </w:rPr>
        <w:fldChar w:fldCharType="separate"/>
      </w:r>
      <w:r w:rsidR="007C0A52" w:rsidRPr="00E84B2A">
        <w:rPr>
          <w:rFonts w:ascii="PT Astra Serif" w:hAnsi="PT Astra Serif"/>
          <w:noProof/>
          <w:color w:val="auto"/>
          <w:sz w:val="28"/>
          <w:szCs w:val="28"/>
        </w:rPr>
        <w:t>3</w:t>
      </w:r>
      <w:r w:rsidRPr="00E84B2A">
        <w:rPr>
          <w:rFonts w:ascii="PT Astra Serif" w:hAnsi="PT Astra Serif"/>
          <w:color w:val="auto"/>
          <w:sz w:val="28"/>
          <w:szCs w:val="28"/>
        </w:rPr>
        <w:fldChar w:fldCharType="end"/>
      </w:r>
      <w:bookmarkEnd w:id="32"/>
      <w:r w:rsidRPr="00E84B2A">
        <w:rPr>
          <w:rFonts w:ascii="PT Astra Serif" w:hAnsi="PT Astra Serif"/>
          <w:color w:val="auto"/>
          <w:sz w:val="28"/>
          <w:szCs w:val="28"/>
        </w:rPr>
        <w:t xml:space="preserve"> </w:t>
      </w:r>
      <w:r w:rsidR="00386A7A" w:rsidRPr="00E84B2A">
        <w:rPr>
          <w:rFonts w:ascii="PT Astra Serif" w:hAnsi="PT Astra Serif"/>
          <w:color w:val="auto"/>
          <w:sz w:val="28"/>
          <w:szCs w:val="28"/>
        </w:rPr>
        <w:t>–</w:t>
      </w:r>
      <w:r w:rsidR="00B050EB" w:rsidRPr="00E84B2A">
        <w:rPr>
          <w:rFonts w:ascii="PT Astra Serif" w:hAnsi="PT Astra Serif"/>
          <w:color w:val="auto"/>
          <w:sz w:val="28"/>
          <w:szCs w:val="28"/>
        </w:rPr>
        <w:t xml:space="preserve"> Перспективные</w:t>
      </w:r>
      <w:r w:rsidR="00C63A45" w:rsidRPr="00E84B2A">
        <w:rPr>
          <w:rFonts w:ascii="PT Astra Serif" w:hAnsi="PT Astra Serif"/>
          <w:color w:val="auto"/>
          <w:sz w:val="28"/>
          <w:szCs w:val="28"/>
        </w:rPr>
        <w:t xml:space="preserve"> балансы тепловой мощности и присоединенной тепловой нагрузки</w:t>
      </w:r>
      <w:bookmarkEnd w:id="33"/>
      <w:bookmarkEnd w:id="34"/>
    </w:p>
    <w:tbl>
      <w:tblPr>
        <w:tblW w:w="5000" w:type="pct"/>
        <w:tblCellMar>
          <w:left w:w="28" w:type="dxa"/>
          <w:right w:w="28" w:type="dxa"/>
        </w:tblCellMar>
        <w:tblLook w:val="04A0" w:firstRow="1" w:lastRow="0" w:firstColumn="1" w:lastColumn="0" w:noHBand="0" w:noVBand="1"/>
      </w:tblPr>
      <w:tblGrid>
        <w:gridCol w:w="423"/>
        <w:gridCol w:w="3303"/>
        <w:gridCol w:w="626"/>
        <w:gridCol w:w="626"/>
        <w:gridCol w:w="625"/>
        <w:gridCol w:w="625"/>
        <w:gridCol w:w="625"/>
        <w:gridCol w:w="625"/>
        <w:gridCol w:w="625"/>
        <w:gridCol w:w="625"/>
        <w:gridCol w:w="625"/>
        <w:gridCol w:w="625"/>
        <w:gridCol w:w="625"/>
        <w:gridCol w:w="625"/>
        <w:gridCol w:w="625"/>
        <w:gridCol w:w="625"/>
        <w:gridCol w:w="625"/>
        <w:gridCol w:w="625"/>
        <w:gridCol w:w="614"/>
      </w:tblGrid>
      <w:tr w:rsidR="00550EBD" w:rsidRPr="00E84B2A" w:rsidTr="00550EBD">
        <w:trPr>
          <w:trHeight w:val="20"/>
          <w:tblHeader/>
        </w:trPr>
        <w:tc>
          <w:tcPr>
            <w:tcW w:w="147" w:type="pct"/>
            <w:tcBorders>
              <w:top w:val="single" w:sz="4" w:space="0" w:color="000000"/>
              <w:left w:val="single" w:sz="4" w:space="0" w:color="000000"/>
              <w:bottom w:val="single" w:sz="4" w:space="0" w:color="000000"/>
              <w:right w:val="single" w:sz="4" w:space="0" w:color="000000"/>
            </w:tcBorders>
            <w:shd w:val="clear" w:color="auto" w:fill="366092"/>
            <w:vAlign w:val="center"/>
            <w:hideMark/>
          </w:tcPr>
          <w:p w:rsidR="00550EBD" w:rsidRPr="00E84B2A" w:rsidRDefault="00550EBD">
            <w:pPr>
              <w:jc w:val="center"/>
              <w:rPr>
                <w:rFonts w:ascii="PT Astra Serif" w:hAnsi="PT Astra Serif"/>
                <w:b/>
                <w:color w:val="FFFFFF"/>
                <w:szCs w:val="28"/>
              </w:rPr>
            </w:pPr>
            <w:r w:rsidRPr="00E84B2A">
              <w:rPr>
                <w:rFonts w:ascii="PT Astra Serif" w:hAnsi="PT Astra Serif"/>
                <w:b/>
                <w:color w:val="FFFFFF"/>
                <w:szCs w:val="28"/>
              </w:rPr>
              <w:t>№ п/п</w:t>
            </w:r>
          </w:p>
        </w:tc>
        <w:tc>
          <w:tcPr>
            <w:tcW w:w="1151" w:type="pct"/>
            <w:tcBorders>
              <w:top w:val="single" w:sz="4" w:space="0" w:color="000000"/>
              <w:left w:val="nil"/>
              <w:bottom w:val="single" w:sz="4" w:space="0" w:color="000000"/>
              <w:right w:val="single" w:sz="4" w:space="0" w:color="000000"/>
            </w:tcBorders>
            <w:shd w:val="clear" w:color="auto" w:fill="366092"/>
            <w:vAlign w:val="center"/>
            <w:hideMark/>
          </w:tcPr>
          <w:p w:rsidR="00550EBD" w:rsidRPr="00E84B2A" w:rsidRDefault="00550EBD">
            <w:pPr>
              <w:jc w:val="center"/>
              <w:rPr>
                <w:rFonts w:ascii="PT Astra Serif" w:hAnsi="PT Astra Serif"/>
                <w:b/>
                <w:color w:val="FFFFFF"/>
                <w:szCs w:val="28"/>
              </w:rPr>
            </w:pPr>
            <w:r w:rsidRPr="00E84B2A">
              <w:rPr>
                <w:rFonts w:ascii="PT Astra Serif" w:hAnsi="PT Astra Serif"/>
                <w:b/>
                <w:color w:val="FFFFFF"/>
                <w:szCs w:val="28"/>
              </w:rPr>
              <w:t>Наименование ИТЭ</w:t>
            </w:r>
          </w:p>
        </w:tc>
        <w:tc>
          <w:tcPr>
            <w:tcW w:w="218" w:type="pct"/>
            <w:tcBorders>
              <w:top w:val="single" w:sz="4" w:space="0" w:color="000000"/>
              <w:left w:val="nil"/>
              <w:bottom w:val="single" w:sz="4" w:space="0" w:color="000000"/>
              <w:right w:val="single" w:sz="4" w:space="0" w:color="000000"/>
            </w:tcBorders>
            <w:shd w:val="clear" w:color="auto" w:fill="366092"/>
            <w:vAlign w:val="center"/>
            <w:hideMark/>
          </w:tcPr>
          <w:p w:rsidR="00550EBD" w:rsidRPr="00E84B2A" w:rsidRDefault="00550EBD">
            <w:pPr>
              <w:jc w:val="center"/>
              <w:rPr>
                <w:rFonts w:ascii="PT Astra Serif" w:hAnsi="PT Astra Serif"/>
                <w:b/>
                <w:color w:val="FFFFFF"/>
                <w:szCs w:val="28"/>
              </w:rPr>
            </w:pPr>
            <w:r w:rsidRPr="00E84B2A">
              <w:rPr>
                <w:rFonts w:ascii="PT Astra Serif" w:hAnsi="PT Astra Serif"/>
                <w:b/>
                <w:color w:val="FFFFFF"/>
                <w:szCs w:val="28"/>
              </w:rPr>
              <w:t>2025</w:t>
            </w:r>
          </w:p>
        </w:tc>
        <w:tc>
          <w:tcPr>
            <w:tcW w:w="218" w:type="pct"/>
            <w:tcBorders>
              <w:top w:val="single" w:sz="4" w:space="0" w:color="000000"/>
              <w:left w:val="nil"/>
              <w:bottom w:val="single" w:sz="4" w:space="0" w:color="000000"/>
              <w:right w:val="single" w:sz="4" w:space="0" w:color="000000"/>
            </w:tcBorders>
            <w:shd w:val="clear" w:color="auto" w:fill="366092"/>
            <w:vAlign w:val="center"/>
            <w:hideMark/>
          </w:tcPr>
          <w:p w:rsidR="00550EBD" w:rsidRPr="00E84B2A" w:rsidRDefault="00550EBD">
            <w:pPr>
              <w:jc w:val="center"/>
              <w:rPr>
                <w:rFonts w:ascii="PT Astra Serif" w:hAnsi="PT Astra Serif"/>
                <w:b/>
                <w:color w:val="FFFFFF"/>
                <w:szCs w:val="28"/>
              </w:rPr>
            </w:pPr>
            <w:r w:rsidRPr="00E84B2A">
              <w:rPr>
                <w:rFonts w:ascii="PT Astra Serif" w:hAnsi="PT Astra Serif"/>
                <w:b/>
                <w:color w:val="FFFFFF"/>
                <w:szCs w:val="28"/>
              </w:rPr>
              <w:t>2026</w:t>
            </w:r>
          </w:p>
        </w:tc>
        <w:tc>
          <w:tcPr>
            <w:tcW w:w="218" w:type="pct"/>
            <w:tcBorders>
              <w:top w:val="single" w:sz="4" w:space="0" w:color="000000"/>
              <w:left w:val="nil"/>
              <w:bottom w:val="single" w:sz="4" w:space="0" w:color="000000"/>
              <w:right w:val="single" w:sz="4" w:space="0" w:color="000000"/>
            </w:tcBorders>
            <w:shd w:val="clear" w:color="auto" w:fill="366092"/>
            <w:vAlign w:val="center"/>
            <w:hideMark/>
          </w:tcPr>
          <w:p w:rsidR="00550EBD" w:rsidRPr="00E84B2A" w:rsidRDefault="00550EBD">
            <w:pPr>
              <w:jc w:val="center"/>
              <w:rPr>
                <w:rFonts w:ascii="PT Astra Serif" w:hAnsi="PT Astra Serif"/>
                <w:b/>
                <w:color w:val="FFFFFF"/>
                <w:szCs w:val="28"/>
              </w:rPr>
            </w:pPr>
            <w:r w:rsidRPr="00E84B2A">
              <w:rPr>
                <w:rFonts w:ascii="PT Astra Serif" w:hAnsi="PT Astra Serif"/>
                <w:b/>
                <w:color w:val="FFFFFF"/>
                <w:szCs w:val="28"/>
              </w:rPr>
              <w:t>2027</w:t>
            </w:r>
          </w:p>
        </w:tc>
        <w:tc>
          <w:tcPr>
            <w:tcW w:w="218" w:type="pct"/>
            <w:tcBorders>
              <w:top w:val="single" w:sz="4" w:space="0" w:color="000000"/>
              <w:left w:val="nil"/>
              <w:bottom w:val="single" w:sz="4" w:space="0" w:color="000000"/>
              <w:right w:val="single" w:sz="4" w:space="0" w:color="000000"/>
            </w:tcBorders>
            <w:shd w:val="clear" w:color="auto" w:fill="366092"/>
            <w:vAlign w:val="center"/>
            <w:hideMark/>
          </w:tcPr>
          <w:p w:rsidR="00550EBD" w:rsidRPr="00E84B2A" w:rsidRDefault="00550EBD">
            <w:pPr>
              <w:jc w:val="center"/>
              <w:rPr>
                <w:rFonts w:ascii="PT Astra Serif" w:hAnsi="PT Astra Serif"/>
                <w:b/>
                <w:color w:val="FFFFFF"/>
                <w:szCs w:val="28"/>
              </w:rPr>
            </w:pPr>
            <w:r w:rsidRPr="00E84B2A">
              <w:rPr>
                <w:rFonts w:ascii="PT Astra Serif" w:hAnsi="PT Astra Serif"/>
                <w:b/>
                <w:color w:val="FFFFFF"/>
                <w:szCs w:val="28"/>
              </w:rPr>
              <w:t>2028</w:t>
            </w:r>
          </w:p>
        </w:tc>
        <w:tc>
          <w:tcPr>
            <w:tcW w:w="218" w:type="pct"/>
            <w:tcBorders>
              <w:top w:val="single" w:sz="4" w:space="0" w:color="000000"/>
              <w:left w:val="nil"/>
              <w:bottom w:val="single" w:sz="4" w:space="0" w:color="000000"/>
              <w:right w:val="single" w:sz="4" w:space="0" w:color="000000"/>
            </w:tcBorders>
            <w:shd w:val="clear" w:color="auto" w:fill="366092"/>
            <w:vAlign w:val="center"/>
            <w:hideMark/>
          </w:tcPr>
          <w:p w:rsidR="00550EBD" w:rsidRPr="00E84B2A" w:rsidRDefault="00550EBD">
            <w:pPr>
              <w:jc w:val="center"/>
              <w:rPr>
                <w:rFonts w:ascii="PT Astra Serif" w:hAnsi="PT Astra Serif"/>
                <w:b/>
                <w:color w:val="FFFFFF"/>
                <w:szCs w:val="28"/>
              </w:rPr>
            </w:pPr>
            <w:r w:rsidRPr="00E84B2A">
              <w:rPr>
                <w:rFonts w:ascii="PT Astra Serif" w:hAnsi="PT Astra Serif"/>
                <w:b/>
                <w:color w:val="FFFFFF"/>
                <w:szCs w:val="28"/>
              </w:rPr>
              <w:t>2029</w:t>
            </w:r>
          </w:p>
        </w:tc>
        <w:tc>
          <w:tcPr>
            <w:tcW w:w="218" w:type="pct"/>
            <w:tcBorders>
              <w:top w:val="single" w:sz="4" w:space="0" w:color="000000"/>
              <w:left w:val="nil"/>
              <w:bottom w:val="single" w:sz="4" w:space="0" w:color="000000"/>
              <w:right w:val="single" w:sz="4" w:space="0" w:color="000000"/>
            </w:tcBorders>
            <w:shd w:val="clear" w:color="auto" w:fill="366092"/>
            <w:vAlign w:val="center"/>
            <w:hideMark/>
          </w:tcPr>
          <w:p w:rsidR="00550EBD" w:rsidRPr="00E84B2A" w:rsidRDefault="00550EBD">
            <w:pPr>
              <w:jc w:val="center"/>
              <w:rPr>
                <w:rFonts w:ascii="PT Astra Serif" w:hAnsi="PT Astra Serif"/>
                <w:b/>
                <w:color w:val="FFFFFF"/>
                <w:szCs w:val="28"/>
              </w:rPr>
            </w:pPr>
            <w:r w:rsidRPr="00E84B2A">
              <w:rPr>
                <w:rFonts w:ascii="PT Astra Serif" w:hAnsi="PT Astra Serif"/>
                <w:b/>
                <w:color w:val="FFFFFF"/>
                <w:szCs w:val="28"/>
              </w:rPr>
              <w:t>2030</w:t>
            </w:r>
          </w:p>
        </w:tc>
        <w:tc>
          <w:tcPr>
            <w:tcW w:w="218" w:type="pct"/>
            <w:tcBorders>
              <w:top w:val="single" w:sz="4" w:space="0" w:color="000000"/>
              <w:left w:val="nil"/>
              <w:bottom w:val="single" w:sz="4" w:space="0" w:color="000000"/>
              <w:right w:val="single" w:sz="4" w:space="0" w:color="000000"/>
            </w:tcBorders>
            <w:shd w:val="clear" w:color="auto" w:fill="366092"/>
            <w:vAlign w:val="center"/>
            <w:hideMark/>
          </w:tcPr>
          <w:p w:rsidR="00550EBD" w:rsidRPr="00E84B2A" w:rsidRDefault="00550EBD">
            <w:pPr>
              <w:jc w:val="center"/>
              <w:rPr>
                <w:rFonts w:ascii="PT Astra Serif" w:hAnsi="PT Astra Serif"/>
                <w:b/>
                <w:color w:val="FFFFFF"/>
                <w:szCs w:val="28"/>
              </w:rPr>
            </w:pPr>
            <w:r w:rsidRPr="00E84B2A">
              <w:rPr>
                <w:rFonts w:ascii="PT Astra Serif" w:hAnsi="PT Astra Serif"/>
                <w:b/>
                <w:color w:val="FFFFFF"/>
                <w:szCs w:val="28"/>
              </w:rPr>
              <w:t>2031</w:t>
            </w:r>
          </w:p>
        </w:tc>
        <w:tc>
          <w:tcPr>
            <w:tcW w:w="218" w:type="pct"/>
            <w:tcBorders>
              <w:top w:val="single" w:sz="4" w:space="0" w:color="000000"/>
              <w:left w:val="nil"/>
              <w:bottom w:val="single" w:sz="4" w:space="0" w:color="000000"/>
              <w:right w:val="single" w:sz="4" w:space="0" w:color="000000"/>
            </w:tcBorders>
            <w:shd w:val="clear" w:color="auto" w:fill="366092"/>
            <w:vAlign w:val="center"/>
            <w:hideMark/>
          </w:tcPr>
          <w:p w:rsidR="00550EBD" w:rsidRPr="00E84B2A" w:rsidRDefault="00550EBD">
            <w:pPr>
              <w:jc w:val="center"/>
              <w:rPr>
                <w:rFonts w:ascii="PT Astra Serif" w:hAnsi="PT Astra Serif"/>
                <w:b/>
                <w:color w:val="FFFFFF"/>
                <w:szCs w:val="28"/>
              </w:rPr>
            </w:pPr>
            <w:r w:rsidRPr="00E84B2A">
              <w:rPr>
                <w:rFonts w:ascii="PT Astra Serif" w:hAnsi="PT Astra Serif"/>
                <w:b/>
                <w:color w:val="FFFFFF"/>
                <w:szCs w:val="28"/>
              </w:rPr>
              <w:t>2032</w:t>
            </w:r>
          </w:p>
        </w:tc>
        <w:tc>
          <w:tcPr>
            <w:tcW w:w="218" w:type="pct"/>
            <w:tcBorders>
              <w:top w:val="single" w:sz="4" w:space="0" w:color="000000"/>
              <w:left w:val="nil"/>
              <w:bottom w:val="single" w:sz="4" w:space="0" w:color="000000"/>
              <w:right w:val="single" w:sz="4" w:space="0" w:color="000000"/>
            </w:tcBorders>
            <w:shd w:val="clear" w:color="auto" w:fill="366092"/>
            <w:vAlign w:val="center"/>
            <w:hideMark/>
          </w:tcPr>
          <w:p w:rsidR="00550EBD" w:rsidRPr="00E84B2A" w:rsidRDefault="00550EBD">
            <w:pPr>
              <w:jc w:val="center"/>
              <w:rPr>
                <w:rFonts w:ascii="PT Astra Serif" w:hAnsi="PT Astra Serif"/>
                <w:b/>
                <w:color w:val="FFFFFF"/>
                <w:szCs w:val="28"/>
              </w:rPr>
            </w:pPr>
            <w:r w:rsidRPr="00E84B2A">
              <w:rPr>
                <w:rFonts w:ascii="PT Astra Serif" w:hAnsi="PT Astra Serif"/>
                <w:b/>
                <w:color w:val="FFFFFF"/>
                <w:szCs w:val="28"/>
              </w:rPr>
              <w:t>2033</w:t>
            </w:r>
          </w:p>
        </w:tc>
        <w:tc>
          <w:tcPr>
            <w:tcW w:w="218" w:type="pct"/>
            <w:tcBorders>
              <w:top w:val="single" w:sz="4" w:space="0" w:color="000000"/>
              <w:left w:val="nil"/>
              <w:bottom w:val="single" w:sz="4" w:space="0" w:color="000000"/>
              <w:right w:val="single" w:sz="4" w:space="0" w:color="000000"/>
            </w:tcBorders>
            <w:shd w:val="clear" w:color="auto" w:fill="366092"/>
            <w:vAlign w:val="center"/>
            <w:hideMark/>
          </w:tcPr>
          <w:p w:rsidR="00550EBD" w:rsidRPr="00E84B2A" w:rsidRDefault="00550EBD">
            <w:pPr>
              <w:jc w:val="center"/>
              <w:rPr>
                <w:rFonts w:ascii="PT Astra Serif" w:hAnsi="PT Astra Serif"/>
                <w:b/>
                <w:color w:val="FFFFFF"/>
                <w:szCs w:val="28"/>
              </w:rPr>
            </w:pPr>
            <w:r w:rsidRPr="00E84B2A">
              <w:rPr>
                <w:rFonts w:ascii="PT Astra Serif" w:hAnsi="PT Astra Serif"/>
                <w:b/>
                <w:color w:val="FFFFFF"/>
                <w:szCs w:val="28"/>
              </w:rPr>
              <w:t>2034</w:t>
            </w:r>
          </w:p>
        </w:tc>
        <w:tc>
          <w:tcPr>
            <w:tcW w:w="218" w:type="pct"/>
            <w:tcBorders>
              <w:top w:val="single" w:sz="4" w:space="0" w:color="000000"/>
              <w:left w:val="nil"/>
              <w:bottom w:val="single" w:sz="4" w:space="0" w:color="000000"/>
              <w:right w:val="single" w:sz="4" w:space="0" w:color="000000"/>
            </w:tcBorders>
            <w:shd w:val="clear" w:color="auto" w:fill="366092"/>
            <w:vAlign w:val="center"/>
            <w:hideMark/>
          </w:tcPr>
          <w:p w:rsidR="00550EBD" w:rsidRPr="00E84B2A" w:rsidRDefault="00550EBD">
            <w:pPr>
              <w:jc w:val="center"/>
              <w:rPr>
                <w:rFonts w:ascii="PT Astra Serif" w:hAnsi="PT Astra Serif"/>
                <w:b/>
                <w:color w:val="FFFFFF"/>
                <w:szCs w:val="28"/>
              </w:rPr>
            </w:pPr>
            <w:r w:rsidRPr="00E84B2A">
              <w:rPr>
                <w:rFonts w:ascii="PT Astra Serif" w:hAnsi="PT Astra Serif"/>
                <w:b/>
                <w:color w:val="FFFFFF"/>
                <w:szCs w:val="28"/>
              </w:rPr>
              <w:t>2035</w:t>
            </w:r>
          </w:p>
        </w:tc>
        <w:tc>
          <w:tcPr>
            <w:tcW w:w="218" w:type="pct"/>
            <w:tcBorders>
              <w:top w:val="single" w:sz="4" w:space="0" w:color="000000"/>
              <w:left w:val="nil"/>
              <w:bottom w:val="single" w:sz="4" w:space="0" w:color="000000"/>
              <w:right w:val="single" w:sz="4" w:space="0" w:color="000000"/>
            </w:tcBorders>
            <w:shd w:val="clear" w:color="auto" w:fill="366092"/>
            <w:vAlign w:val="center"/>
            <w:hideMark/>
          </w:tcPr>
          <w:p w:rsidR="00550EBD" w:rsidRPr="00E84B2A" w:rsidRDefault="00550EBD">
            <w:pPr>
              <w:jc w:val="center"/>
              <w:rPr>
                <w:rFonts w:ascii="PT Astra Serif" w:hAnsi="PT Astra Serif"/>
                <w:b/>
                <w:color w:val="FFFFFF"/>
                <w:szCs w:val="28"/>
              </w:rPr>
            </w:pPr>
            <w:r w:rsidRPr="00E84B2A">
              <w:rPr>
                <w:rFonts w:ascii="PT Astra Serif" w:hAnsi="PT Astra Serif"/>
                <w:b/>
                <w:color w:val="FFFFFF"/>
                <w:szCs w:val="28"/>
              </w:rPr>
              <w:t>2036</w:t>
            </w:r>
          </w:p>
        </w:tc>
        <w:tc>
          <w:tcPr>
            <w:tcW w:w="218" w:type="pct"/>
            <w:tcBorders>
              <w:top w:val="single" w:sz="4" w:space="0" w:color="000000"/>
              <w:left w:val="nil"/>
              <w:bottom w:val="single" w:sz="4" w:space="0" w:color="000000"/>
              <w:right w:val="single" w:sz="4" w:space="0" w:color="000000"/>
            </w:tcBorders>
            <w:shd w:val="clear" w:color="auto" w:fill="366092"/>
            <w:vAlign w:val="center"/>
            <w:hideMark/>
          </w:tcPr>
          <w:p w:rsidR="00550EBD" w:rsidRPr="00E84B2A" w:rsidRDefault="00550EBD">
            <w:pPr>
              <w:jc w:val="center"/>
              <w:rPr>
                <w:rFonts w:ascii="PT Astra Serif" w:hAnsi="PT Astra Serif"/>
                <w:b/>
                <w:color w:val="FFFFFF"/>
                <w:szCs w:val="28"/>
              </w:rPr>
            </w:pPr>
            <w:r w:rsidRPr="00E84B2A">
              <w:rPr>
                <w:rFonts w:ascii="PT Astra Serif" w:hAnsi="PT Astra Serif"/>
                <w:b/>
                <w:color w:val="FFFFFF"/>
                <w:szCs w:val="28"/>
              </w:rPr>
              <w:t>2037</w:t>
            </w:r>
          </w:p>
        </w:tc>
        <w:tc>
          <w:tcPr>
            <w:tcW w:w="218" w:type="pct"/>
            <w:tcBorders>
              <w:top w:val="single" w:sz="4" w:space="0" w:color="000000"/>
              <w:left w:val="nil"/>
              <w:bottom w:val="single" w:sz="4" w:space="0" w:color="000000"/>
              <w:right w:val="single" w:sz="4" w:space="0" w:color="000000"/>
            </w:tcBorders>
            <w:shd w:val="clear" w:color="auto" w:fill="366092"/>
            <w:vAlign w:val="center"/>
            <w:hideMark/>
          </w:tcPr>
          <w:p w:rsidR="00550EBD" w:rsidRPr="00E84B2A" w:rsidRDefault="00550EBD">
            <w:pPr>
              <w:jc w:val="center"/>
              <w:rPr>
                <w:rFonts w:ascii="PT Astra Serif" w:hAnsi="PT Astra Serif"/>
                <w:b/>
                <w:color w:val="FFFFFF"/>
                <w:szCs w:val="28"/>
              </w:rPr>
            </w:pPr>
            <w:r w:rsidRPr="00E84B2A">
              <w:rPr>
                <w:rFonts w:ascii="PT Astra Serif" w:hAnsi="PT Astra Serif"/>
                <w:b/>
                <w:color w:val="FFFFFF"/>
                <w:szCs w:val="28"/>
              </w:rPr>
              <w:t>2038</w:t>
            </w:r>
          </w:p>
        </w:tc>
        <w:tc>
          <w:tcPr>
            <w:tcW w:w="218" w:type="pct"/>
            <w:tcBorders>
              <w:top w:val="single" w:sz="4" w:space="0" w:color="000000"/>
              <w:left w:val="nil"/>
              <w:bottom w:val="single" w:sz="4" w:space="0" w:color="000000"/>
              <w:right w:val="single" w:sz="4" w:space="0" w:color="000000"/>
            </w:tcBorders>
            <w:shd w:val="clear" w:color="auto" w:fill="366092"/>
            <w:vAlign w:val="center"/>
            <w:hideMark/>
          </w:tcPr>
          <w:p w:rsidR="00550EBD" w:rsidRPr="00E84B2A" w:rsidRDefault="00550EBD">
            <w:pPr>
              <w:jc w:val="center"/>
              <w:rPr>
                <w:rFonts w:ascii="PT Astra Serif" w:hAnsi="PT Astra Serif"/>
                <w:b/>
                <w:color w:val="FFFFFF"/>
                <w:szCs w:val="28"/>
              </w:rPr>
            </w:pPr>
            <w:r w:rsidRPr="00E84B2A">
              <w:rPr>
                <w:rFonts w:ascii="PT Astra Serif" w:hAnsi="PT Astra Serif"/>
                <w:b/>
                <w:color w:val="FFFFFF"/>
                <w:szCs w:val="28"/>
              </w:rPr>
              <w:t>2039</w:t>
            </w:r>
          </w:p>
        </w:tc>
        <w:tc>
          <w:tcPr>
            <w:tcW w:w="218" w:type="pct"/>
            <w:tcBorders>
              <w:top w:val="single" w:sz="4" w:space="0" w:color="000000"/>
              <w:left w:val="nil"/>
              <w:bottom w:val="single" w:sz="4" w:space="0" w:color="000000"/>
              <w:right w:val="single" w:sz="4" w:space="0" w:color="000000"/>
            </w:tcBorders>
            <w:shd w:val="clear" w:color="auto" w:fill="366092"/>
            <w:vAlign w:val="center"/>
            <w:hideMark/>
          </w:tcPr>
          <w:p w:rsidR="00550EBD" w:rsidRPr="00E84B2A" w:rsidRDefault="00550EBD">
            <w:pPr>
              <w:jc w:val="center"/>
              <w:rPr>
                <w:rFonts w:ascii="PT Astra Serif" w:hAnsi="PT Astra Serif"/>
                <w:b/>
                <w:color w:val="FFFFFF"/>
                <w:szCs w:val="28"/>
              </w:rPr>
            </w:pPr>
            <w:r w:rsidRPr="00E84B2A">
              <w:rPr>
                <w:rFonts w:ascii="PT Astra Serif" w:hAnsi="PT Astra Serif"/>
                <w:b/>
                <w:color w:val="FFFFFF"/>
                <w:szCs w:val="28"/>
              </w:rPr>
              <w:t>2040</w:t>
            </w:r>
          </w:p>
        </w:tc>
        <w:tc>
          <w:tcPr>
            <w:tcW w:w="213" w:type="pct"/>
            <w:tcBorders>
              <w:top w:val="single" w:sz="4" w:space="0" w:color="000000"/>
              <w:left w:val="nil"/>
              <w:bottom w:val="single" w:sz="4" w:space="0" w:color="000000"/>
              <w:right w:val="single" w:sz="4" w:space="0" w:color="000000"/>
            </w:tcBorders>
            <w:shd w:val="clear" w:color="auto" w:fill="366092"/>
            <w:vAlign w:val="center"/>
            <w:hideMark/>
          </w:tcPr>
          <w:p w:rsidR="00550EBD" w:rsidRPr="00E84B2A" w:rsidRDefault="00550EBD">
            <w:pPr>
              <w:jc w:val="center"/>
              <w:rPr>
                <w:rFonts w:ascii="PT Astra Serif" w:hAnsi="PT Astra Serif"/>
                <w:b/>
                <w:color w:val="FFFFFF"/>
                <w:szCs w:val="28"/>
              </w:rPr>
            </w:pPr>
            <w:r w:rsidRPr="00E84B2A">
              <w:rPr>
                <w:rFonts w:ascii="PT Astra Serif" w:hAnsi="PT Astra Serif"/>
                <w:b/>
                <w:color w:val="FFFFFF"/>
                <w:szCs w:val="28"/>
              </w:rPr>
              <w:t>2041</w:t>
            </w:r>
          </w:p>
        </w:tc>
      </w:tr>
      <w:tr w:rsidR="00550EBD" w:rsidRPr="00E84B2A" w:rsidTr="00550EBD">
        <w:trPr>
          <w:trHeight w:val="20"/>
        </w:trPr>
        <w:tc>
          <w:tcPr>
            <w:tcW w:w="147" w:type="pct"/>
            <w:tcBorders>
              <w:top w:val="nil"/>
              <w:left w:val="single" w:sz="4" w:space="0" w:color="000000"/>
              <w:bottom w:val="single" w:sz="4" w:space="0" w:color="000000"/>
              <w:right w:val="single" w:sz="4" w:space="0" w:color="000000"/>
            </w:tcBorders>
            <w:shd w:val="clear" w:color="auto" w:fill="D9EAF7"/>
            <w:vAlign w:val="center"/>
            <w:hideMark/>
          </w:tcPr>
          <w:p w:rsidR="00550EBD" w:rsidRPr="00E84B2A" w:rsidRDefault="00550EBD">
            <w:pPr>
              <w:jc w:val="center"/>
              <w:rPr>
                <w:rFonts w:ascii="PT Astra Serif" w:hAnsi="PT Astra Serif"/>
                <w:b/>
                <w:bCs/>
                <w:szCs w:val="28"/>
              </w:rPr>
            </w:pPr>
            <w:r w:rsidRPr="00E84B2A">
              <w:rPr>
                <w:rFonts w:ascii="PT Astra Serif" w:hAnsi="PT Astra Serif"/>
                <w:b/>
                <w:bCs/>
                <w:szCs w:val="28"/>
              </w:rPr>
              <w:t> </w:t>
            </w:r>
          </w:p>
        </w:tc>
        <w:tc>
          <w:tcPr>
            <w:tcW w:w="4853" w:type="pct"/>
            <w:gridSpan w:val="18"/>
            <w:tcBorders>
              <w:top w:val="nil"/>
              <w:left w:val="nil"/>
              <w:bottom w:val="single" w:sz="4" w:space="0" w:color="000000"/>
              <w:right w:val="single" w:sz="4" w:space="0" w:color="000000"/>
            </w:tcBorders>
            <w:shd w:val="clear" w:color="auto" w:fill="D9EAF7"/>
            <w:vAlign w:val="center"/>
            <w:hideMark/>
          </w:tcPr>
          <w:p w:rsidR="00550EBD" w:rsidRPr="00E84B2A" w:rsidRDefault="00550EBD">
            <w:pPr>
              <w:rPr>
                <w:rFonts w:ascii="PT Astra Serif" w:hAnsi="PT Astra Serif"/>
                <w:b/>
                <w:bCs/>
                <w:szCs w:val="28"/>
              </w:rPr>
            </w:pPr>
            <w:r w:rsidRPr="00E84B2A">
              <w:rPr>
                <w:rFonts w:ascii="PT Astra Serif" w:hAnsi="PT Astra Serif"/>
                <w:b/>
                <w:bCs/>
                <w:szCs w:val="28"/>
              </w:rPr>
              <w:t>Котельная № 17 - МКП "ЖКХ Ломинцевское Щекинского района" - ЕТО №1</w:t>
            </w:r>
          </w:p>
        </w:tc>
      </w:tr>
      <w:tr w:rsidR="00550EBD" w:rsidRPr="00E84B2A" w:rsidTr="00550EBD">
        <w:trPr>
          <w:trHeight w:val="20"/>
        </w:trPr>
        <w:tc>
          <w:tcPr>
            <w:tcW w:w="147" w:type="pct"/>
            <w:tcBorders>
              <w:top w:val="nil"/>
              <w:left w:val="single" w:sz="4" w:space="0" w:color="000000"/>
              <w:bottom w:val="single" w:sz="4" w:space="0" w:color="000000"/>
              <w:right w:val="single" w:sz="4" w:space="0" w:color="000000"/>
            </w:tcBorders>
            <w:vAlign w:val="center"/>
            <w:hideMark/>
          </w:tcPr>
          <w:p w:rsidR="00550EBD" w:rsidRPr="00E84B2A" w:rsidRDefault="00550EBD">
            <w:pPr>
              <w:jc w:val="center"/>
              <w:rPr>
                <w:rFonts w:ascii="PT Astra Serif" w:hAnsi="PT Astra Serif"/>
                <w:szCs w:val="28"/>
              </w:rPr>
            </w:pPr>
            <w:r w:rsidRPr="00E84B2A">
              <w:rPr>
                <w:rFonts w:ascii="PT Astra Serif" w:hAnsi="PT Astra Serif"/>
                <w:szCs w:val="28"/>
              </w:rPr>
              <w:t>1</w:t>
            </w:r>
          </w:p>
        </w:tc>
        <w:tc>
          <w:tcPr>
            <w:tcW w:w="1151" w:type="pct"/>
            <w:tcBorders>
              <w:top w:val="nil"/>
              <w:left w:val="nil"/>
              <w:bottom w:val="single" w:sz="4" w:space="0" w:color="000000"/>
              <w:right w:val="single" w:sz="4" w:space="0" w:color="000000"/>
            </w:tcBorders>
            <w:vAlign w:val="center"/>
            <w:hideMark/>
          </w:tcPr>
          <w:p w:rsidR="00550EBD" w:rsidRPr="00E84B2A" w:rsidRDefault="00550EBD">
            <w:pPr>
              <w:rPr>
                <w:rFonts w:ascii="PT Astra Serif" w:hAnsi="PT Astra Serif"/>
                <w:szCs w:val="28"/>
              </w:rPr>
            </w:pPr>
            <w:r w:rsidRPr="00E84B2A">
              <w:rPr>
                <w:rFonts w:ascii="PT Astra Serif" w:hAnsi="PT Astra Serif"/>
                <w:szCs w:val="28"/>
              </w:rPr>
              <w:t>Установленная мощность ИТЭ, Гкал/ч</w:t>
            </w:r>
          </w:p>
        </w:tc>
        <w:tc>
          <w:tcPr>
            <w:tcW w:w="218" w:type="pct"/>
            <w:tcBorders>
              <w:top w:val="nil"/>
              <w:left w:val="nil"/>
              <w:bottom w:val="single" w:sz="4" w:space="0" w:color="000000"/>
              <w:right w:val="single" w:sz="4" w:space="0" w:color="000000"/>
            </w:tcBorders>
            <w:vAlign w:val="center"/>
            <w:hideMark/>
          </w:tcPr>
          <w:p w:rsidR="00550EBD" w:rsidRPr="00E84B2A" w:rsidRDefault="00550EBD">
            <w:pPr>
              <w:jc w:val="center"/>
              <w:rPr>
                <w:rFonts w:ascii="PT Astra Serif" w:hAnsi="PT Astra Serif"/>
                <w:szCs w:val="28"/>
              </w:rPr>
            </w:pPr>
            <w:r w:rsidRPr="00E84B2A">
              <w:rPr>
                <w:rFonts w:ascii="PT Astra Serif" w:hAnsi="PT Astra Serif"/>
                <w:szCs w:val="28"/>
              </w:rPr>
              <w:t>2,800</w:t>
            </w:r>
          </w:p>
        </w:tc>
        <w:tc>
          <w:tcPr>
            <w:tcW w:w="218" w:type="pct"/>
            <w:tcBorders>
              <w:top w:val="nil"/>
              <w:left w:val="nil"/>
              <w:bottom w:val="single" w:sz="4" w:space="0" w:color="000000"/>
              <w:right w:val="single" w:sz="4" w:space="0" w:color="000000"/>
            </w:tcBorders>
            <w:vAlign w:val="center"/>
            <w:hideMark/>
          </w:tcPr>
          <w:p w:rsidR="00550EBD" w:rsidRPr="00E84B2A" w:rsidRDefault="00550EBD">
            <w:pPr>
              <w:jc w:val="center"/>
              <w:rPr>
                <w:rFonts w:ascii="PT Astra Serif" w:hAnsi="PT Astra Serif"/>
                <w:szCs w:val="28"/>
              </w:rPr>
            </w:pPr>
            <w:r w:rsidRPr="00E84B2A">
              <w:rPr>
                <w:rFonts w:ascii="PT Astra Serif" w:hAnsi="PT Astra Serif"/>
                <w:szCs w:val="28"/>
              </w:rPr>
              <w:t>2,800</w:t>
            </w:r>
          </w:p>
        </w:tc>
        <w:tc>
          <w:tcPr>
            <w:tcW w:w="218" w:type="pct"/>
            <w:tcBorders>
              <w:top w:val="nil"/>
              <w:left w:val="nil"/>
              <w:bottom w:val="single" w:sz="4" w:space="0" w:color="000000"/>
              <w:right w:val="single" w:sz="4" w:space="0" w:color="000000"/>
            </w:tcBorders>
            <w:vAlign w:val="center"/>
            <w:hideMark/>
          </w:tcPr>
          <w:p w:rsidR="00550EBD" w:rsidRPr="00E84B2A" w:rsidRDefault="00550EBD">
            <w:pPr>
              <w:jc w:val="center"/>
              <w:rPr>
                <w:rFonts w:ascii="PT Astra Serif" w:hAnsi="PT Astra Serif"/>
                <w:szCs w:val="28"/>
              </w:rPr>
            </w:pPr>
            <w:r w:rsidRPr="00E84B2A">
              <w:rPr>
                <w:rFonts w:ascii="PT Astra Serif" w:hAnsi="PT Astra Serif"/>
                <w:szCs w:val="28"/>
              </w:rPr>
              <w:t>2,800</w:t>
            </w:r>
          </w:p>
        </w:tc>
        <w:tc>
          <w:tcPr>
            <w:tcW w:w="218" w:type="pct"/>
            <w:tcBorders>
              <w:top w:val="nil"/>
              <w:left w:val="nil"/>
              <w:bottom w:val="single" w:sz="4" w:space="0" w:color="000000"/>
              <w:right w:val="single" w:sz="4" w:space="0" w:color="000000"/>
            </w:tcBorders>
            <w:vAlign w:val="center"/>
            <w:hideMark/>
          </w:tcPr>
          <w:p w:rsidR="00550EBD" w:rsidRPr="00E84B2A" w:rsidRDefault="00550EBD">
            <w:pPr>
              <w:jc w:val="center"/>
              <w:rPr>
                <w:rFonts w:ascii="PT Astra Serif" w:hAnsi="PT Astra Serif"/>
                <w:szCs w:val="28"/>
              </w:rPr>
            </w:pPr>
            <w:r w:rsidRPr="00E84B2A">
              <w:rPr>
                <w:rFonts w:ascii="PT Astra Serif" w:hAnsi="PT Astra Serif"/>
                <w:szCs w:val="28"/>
              </w:rPr>
              <w:t>2,800</w:t>
            </w:r>
          </w:p>
        </w:tc>
        <w:tc>
          <w:tcPr>
            <w:tcW w:w="218" w:type="pct"/>
            <w:tcBorders>
              <w:top w:val="nil"/>
              <w:left w:val="nil"/>
              <w:bottom w:val="single" w:sz="4" w:space="0" w:color="000000"/>
              <w:right w:val="single" w:sz="4" w:space="0" w:color="000000"/>
            </w:tcBorders>
            <w:vAlign w:val="center"/>
            <w:hideMark/>
          </w:tcPr>
          <w:p w:rsidR="00550EBD" w:rsidRPr="00E84B2A" w:rsidRDefault="00550EBD">
            <w:pPr>
              <w:jc w:val="center"/>
              <w:rPr>
                <w:rFonts w:ascii="PT Astra Serif" w:hAnsi="PT Astra Serif"/>
                <w:szCs w:val="28"/>
              </w:rPr>
            </w:pPr>
            <w:r w:rsidRPr="00E84B2A">
              <w:rPr>
                <w:rFonts w:ascii="PT Astra Serif" w:hAnsi="PT Astra Serif"/>
                <w:szCs w:val="28"/>
              </w:rPr>
              <w:t>2,800</w:t>
            </w:r>
          </w:p>
        </w:tc>
        <w:tc>
          <w:tcPr>
            <w:tcW w:w="218" w:type="pct"/>
            <w:tcBorders>
              <w:top w:val="nil"/>
              <w:left w:val="nil"/>
              <w:bottom w:val="single" w:sz="4" w:space="0" w:color="000000"/>
              <w:right w:val="single" w:sz="4" w:space="0" w:color="000000"/>
            </w:tcBorders>
            <w:vAlign w:val="center"/>
            <w:hideMark/>
          </w:tcPr>
          <w:p w:rsidR="00550EBD" w:rsidRPr="00E84B2A" w:rsidRDefault="00550EBD">
            <w:pPr>
              <w:jc w:val="center"/>
              <w:rPr>
                <w:rFonts w:ascii="PT Astra Serif" w:hAnsi="PT Astra Serif"/>
                <w:szCs w:val="28"/>
              </w:rPr>
            </w:pPr>
            <w:r w:rsidRPr="00E84B2A">
              <w:rPr>
                <w:rFonts w:ascii="PT Astra Serif" w:hAnsi="PT Astra Serif"/>
                <w:szCs w:val="28"/>
              </w:rPr>
              <w:t>2,800</w:t>
            </w:r>
          </w:p>
        </w:tc>
        <w:tc>
          <w:tcPr>
            <w:tcW w:w="218" w:type="pct"/>
            <w:tcBorders>
              <w:top w:val="nil"/>
              <w:left w:val="nil"/>
              <w:bottom w:val="single" w:sz="4" w:space="0" w:color="000000"/>
              <w:right w:val="single" w:sz="4" w:space="0" w:color="000000"/>
            </w:tcBorders>
            <w:vAlign w:val="center"/>
            <w:hideMark/>
          </w:tcPr>
          <w:p w:rsidR="00550EBD" w:rsidRPr="00E84B2A" w:rsidRDefault="00550EBD">
            <w:pPr>
              <w:jc w:val="center"/>
              <w:rPr>
                <w:rFonts w:ascii="PT Astra Serif" w:hAnsi="PT Astra Serif"/>
                <w:szCs w:val="28"/>
              </w:rPr>
            </w:pPr>
            <w:r w:rsidRPr="00E84B2A">
              <w:rPr>
                <w:rFonts w:ascii="PT Astra Serif" w:hAnsi="PT Astra Serif"/>
                <w:szCs w:val="28"/>
              </w:rPr>
              <w:t>2,800</w:t>
            </w:r>
          </w:p>
        </w:tc>
        <w:tc>
          <w:tcPr>
            <w:tcW w:w="218" w:type="pct"/>
            <w:tcBorders>
              <w:top w:val="nil"/>
              <w:left w:val="nil"/>
              <w:bottom w:val="single" w:sz="4" w:space="0" w:color="000000"/>
              <w:right w:val="single" w:sz="4" w:space="0" w:color="000000"/>
            </w:tcBorders>
            <w:vAlign w:val="center"/>
            <w:hideMark/>
          </w:tcPr>
          <w:p w:rsidR="00550EBD" w:rsidRPr="00E84B2A" w:rsidRDefault="00550EBD">
            <w:pPr>
              <w:jc w:val="center"/>
              <w:rPr>
                <w:rFonts w:ascii="PT Astra Serif" w:hAnsi="PT Astra Serif"/>
                <w:szCs w:val="28"/>
              </w:rPr>
            </w:pPr>
            <w:r w:rsidRPr="00E84B2A">
              <w:rPr>
                <w:rFonts w:ascii="PT Astra Serif" w:hAnsi="PT Astra Serif"/>
                <w:szCs w:val="28"/>
              </w:rPr>
              <w:t>2,800</w:t>
            </w:r>
          </w:p>
        </w:tc>
        <w:tc>
          <w:tcPr>
            <w:tcW w:w="218" w:type="pct"/>
            <w:tcBorders>
              <w:top w:val="nil"/>
              <w:left w:val="nil"/>
              <w:bottom w:val="single" w:sz="4" w:space="0" w:color="000000"/>
              <w:right w:val="single" w:sz="4" w:space="0" w:color="000000"/>
            </w:tcBorders>
            <w:vAlign w:val="center"/>
            <w:hideMark/>
          </w:tcPr>
          <w:p w:rsidR="00550EBD" w:rsidRPr="00E84B2A" w:rsidRDefault="00550EBD">
            <w:pPr>
              <w:jc w:val="center"/>
              <w:rPr>
                <w:rFonts w:ascii="PT Astra Serif" w:hAnsi="PT Astra Serif"/>
                <w:szCs w:val="28"/>
              </w:rPr>
            </w:pPr>
            <w:r w:rsidRPr="00E84B2A">
              <w:rPr>
                <w:rFonts w:ascii="PT Astra Serif" w:hAnsi="PT Astra Serif"/>
                <w:szCs w:val="28"/>
              </w:rPr>
              <w:t>2,800</w:t>
            </w:r>
          </w:p>
        </w:tc>
        <w:tc>
          <w:tcPr>
            <w:tcW w:w="218" w:type="pct"/>
            <w:tcBorders>
              <w:top w:val="nil"/>
              <w:left w:val="nil"/>
              <w:bottom w:val="single" w:sz="4" w:space="0" w:color="000000"/>
              <w:right w:val="single" w:sz="4" w:space="0" w:color="000000"/>
            </w:tcBorders>
            <w:vAlign w:val="center"/>
            <w:hideMark/>
          </w:tcPr>
          <w:p w:rsidR="00550EBD" w:rsidRPr="00E84B2A" w:rsidRDefault="00550EBD">
            <w:pPr>
              <w:jc w:val="center"/>
              <w:rPr>
                <w:rFonts w:ascii="PT Astra Serif" w:hAnsi="PT Astra Serif"/>
                <w:szCs w:val="28"/>
              </w:rPr>
            </w:pPr>
            <w:r w:rsidRPr="00E84B2A">
              <w:rPr>
                <w:rFonts w:ascii="PT Astra Serif" w:hAnsi="PT Astra Serif"/>
                <w:szCs w:val="28"/>
              </w:rPr>
              <w:t>2,800</w:t>
            </w:r>
          </w:p>
        </w:tc>
        <w:tc>
          <w:tcPr>
            <w:tcW w:w="218" w:type="pct"/>
            <w:tcBorders>
              <w:top w:val="nil"/>
              <w:left w:val="nil"/>
              <w:bottom w:val="single" w:sz="4" w:space="0" w:color="000000"/>
              <w:right w:val="single" w:sz="4" w:space="0" w:color="000000"/>
            </w:tcBorders>
            <w:vAlign w:val="center"/>
            <w:hideMark/>
          </w:tcPr>
          <w:p w:rsidR="00550EBD" w:rsidRPr="00E84B2A" w:rsidRDefault="00550EBD">
            <w:pPr>
              <w:jc w:val="center"/>
              <w:rPr>
                <w:rFonts w:ascii="PT Astra Serif" w:hAnsi="PT Astra Serif"/>
                <w:szCs w:val="28"/>
              </w:rPr>
            </w:pPr>
            <w:r w:rsidRPr="00E84B2A">
              <w:rPr>
                <w:rFonts w:ascii="PT Astra Serif" w:hAnsi="PT Astra Serif"/>
                <w:szCs w:val="28"/>
              </w:rPr>
              <w:t>2,800</w:t>
            </w:r>
          </w:p>
        </w:tc>
        <w:tc>
          <w:tcPr>
            <w:tcW w:w="218" w:type="pct"/>
            <w:tcBorders>
              <w:top w:val="nil"/>
              <w:left w:val="nil"/>
              <w:bottom w:val="single" w:sz="4" w:space="0" w:color="000000"/>
              <w:right w:val="single" w:sz="4" w:space="0" w:color="000000"/>
            </w:tcBorders>
            <w:vAlign w:val="center"/>
            <w:hideMark/>
          </w:tcPr>
          <w:p w:rsidR="00550EBD" w:rsidRPr="00E84B2A" w:rsidRDefault="00550EBD">
            <w:pPr>
              <w:jc w:val="center"/>
              <w:rPr>
                <w:rFonts w:ascii="PT Astra Serif" w:hAnsi="PT Astra Serif"/>
                <w:szCs w:val="28"/>
              </w:rPr>
            </w:pPr>
            <w:r w:rsidRPr="00E84B2A">
              <w:rPr>
                <w:rFonts w:ascii="PT Astra Serif" w:hAnsi="PT Astra Serif"/>
                <w:szCs w:val="28"/>
              </w:rPr>
              <w:t>2,800</w:t>
            </w:r>
          </w:p>
        </w:tc>
        <w:tc>
          <w:tcPr>
            <w:tcW w:w="218" w:type="pct"/>
            <w:tcBorders>
              <w:top w:val="nil"/>
              <w:left w:val="nil"/>
              <w:bottom w:val="single" w:sz="4" w:space="0" w:color="000000"/>
              <w:right w:val="single" w:sz="4" w:space="0" w:color="000000"/>
            </w:tcBorders>
            <w:vAlign w:val="center"/>
            <w:hideMark/>
          </w:tcPr>
          <w:p w:rsidR="00550EBD" w:rsidRPr="00E84B2A" w:rsidRDefault="00550EBD">
            <w:pPr>
              <w:jc w:val="center"/>
              <w:rPr>
                <w:rFonts w:ascii="PT Astra Serif" w:hAnsi="PT Astra Serif"/>
                <w:szCs w:val="28"/>
              </w:rPr>
            </w:pPr>
            <w:r w:rsidRPr="00E84B2A">
              <w:rPr>
                <w:rFonts w:ascii="PT Astra Serif" w:hAnsi="PT Astra Serif"/>
                <w:szCs w:val="28"/>
              </w:rPr>
              <w:t>2,800</w:t>
            </w:r>
          </w:p>
        </w:tc>
        <w:tc>
          <w:tcPr>
            <w:tcW w:w="218" w:type="pct"/>
            <w:tcBorders>
              <w:top w:val="nil"/>
              <w:left w:val="nil"/>
              <w:bottom w:val="single" w:sz="4" w:space="0" w:color="000000"/>
              <w:right w:val="single" w:sz="4" w:space="0" w:color="000000"/>
            </w:tcBorders>
            <w:vAlign w:val="center"/>
            <w:hideMark/>
          </w:tcPr>
          <w:p w:rsidR="00550EBD" w:rsidRPr="00E84B2A" w:rsidRDefault="00550EBD">
            <w:pPr>
              <w:jc w:val="center"/>
              <w:rPr>
                <w:rFonts w:ascii="PT Astra Serif" w:hAnsi="PT Astra Serif"/>
                <w:szCs w:val="28"/>
              </w:rPr>
            </w:pPr>
            <w:r w:rsidRPr="00E84B2A">
              <w:rPr>
                <w:rFonts w:ascii="PT Astra Serif" w:hAnsi="PT Astra Serif"/>
                <w:szCs w:val="28"/>
              </w:rPr>
              <w:t>2,800</w:t>
            </w:r>
          </w:p>
        </w:tc>
        <w:tc>
          <w:tcPr>
            <w:tcW w:w="218" w:type="pct"/>
            <w:tcBorders>
              <w:top w:val="nil"/>
              <w:left w:val="nil"/>
              <w:bottom w:val="single" w:sz="4" w:space="0" w:color="000000"/>
              <w:right w:val="single" w:sz="4" w:space="0" w:color="000000"/>
            </w:tcBorders>
            <w:vAlign w:val="center"/>
            <w:hideMark/>
          </w:tcPr>
          <w:p w:rsidR="00550EBD" w:rsidRPr="00E84B2A" w:rsidRDefault="00550EBD">
            <w:pPr>
              <w:jc w:val="center"/>
              <w:rPr>
                <w:rFonts w:ascii="PT Astra Serif" w:hAnsi="PT Astra Serif"/>
                <w:szCs w:val="28"/>
              </w:rPr>
            </w:pPr>
            <w:r w:rsidRPr="00E84B2A">
              <w:rPr>
                <w:rFonts w:ascii="PT Astra Serif" w:hAnsi="PT Astra Serif"/>
                <w:szCs w:val="28"/>
              </w:rPr>
              <w:t>2,800</w:t>
            </w:r>
          </w:p>
        </w:tc>
        <w:tc>
          <w:tcPr>
            <w:tcW w:w="218" w:type="pct"/>
            <w:tcBorders>
              <w:top w:val="nil"/>
              <w:left w:val="nil"/>
              <w:bottom w:val="single" w:sz="4" w:space="0" w:color="000000"/>
              <w:right w:val="single" w:sz="4" w:space="0" w:color="000000"/>
            </w:tcBorders>
            <w:vAlign w:val="center"/>
            <w:hideMark/>
          </w:tcPr>
          <w:p w:rsidR="00550EBD" w:rsidRPr="00E84B2A" w:rsidRDefault="00550EBD">
            <w:pPr>
              <w:jc w:val="center"/>
              <w:rPr>
                <w:rFonts w:ascii="PT Astra Serif" w:hAnsi="PT Astra Serif"/>
                <w:szCs w:val="28"/>
              </w:rPr>
            </w:pPr>
            <w:r w:rsidRPr="00E84B2A">
              <w:rPr>
                <w:rFonts w:ascii="PT Astra Serif" w:hAnsi="PT Astra Serif"/>
                <w:szCs w:val="28"/>
              </w:rPr>
              <w:t>2,800</w:t>
            </w:r>
          </w:p>
        </w:tc>
        <w:tc>
          <w:tcPr>
            <w:tcW w:w="213" w:type="pct"/>
            <w:tcBorders>
              <w:top w:val="nil"/>
              <w:left w:val="nil"/>
              <w:bottom w:val="single" w:sz="4" w:space="0" w:color="000000"/>
              <w:right w:val="single" w:sz="4" w:space="0" w:color="000000"/>
            </w:tcBorders>
            <w:vAlign w:val="center"/>
            <w:hideMark/>
          </w:tcPr>
          <w:p w:rsidR="00550EBD" w:rsidRPr="00E84B2A" w:rsidRDefault="00550EBD">
            <w:pPr>
              <w:jc w:val="center"/>
              <w:rPr>
                <w:rFonts w:ascii="PT Astra Serif" w:hAnsi="PT Astra Serif"/>
                <w:szCs w:val="28"/>
              </w:rPr>
            </w:pPr>
            <w:r w:rsidRPr="00E84B2A">
              <w:rPr>
                <w:rFonts w:ascii="PT Astra Serif" w:hAnsi="PT Astra Serif"/>
                <w:szCs w:val="28"/>
              </w:rPr>
              <w:t>2,800</w:t>
            </w:r>
          </w:p>
        </w:tc>
      </w:tr>
      <w:tr w:rsidR="00550EBD" w:rsidRPr="00E84B2A" w:rsidTr="00550EBD">
        <w:trPr>
          <w:trHeight w:val="20"/>
        </w:trPr>
        <w:tc>
          <w:tcPr>
            <w:tcW w:w="147" w:type="pct"/>
            <w:tcBorders>
              <w:top w:val="nil"/>
              <w:left w:val="single" w:sz="4" w:space="0" w:color="000000"/>
              <w:bottom w:val="single" w:sz="4" w:space="0" w:color="000000"/>
              <w:right w:val="single" w:sz="4" w:space="0" w:color="000000"/>
            </w:tcBorders>
            <w:vAlign w:val="center"/>
            <w:hideMark/>
          </w:tcPr>
          <w:p w:rsidR="00550EBD" w:rsidRPr="00E84B2A" w:rsidRDefault="00550EBD">
            <w:pPr>
              <w:jc w:val="center"/>
              <w:rPr>
                <w:rFonts w:ascii="PT Astra Serif" w:hAnsi="PT Astra Serif"/>
                <w:szCs w:val="28"/>
              </w:rPr>
            </w:pPr>
            <w:r w:rsidRPr="00E84B2A">
              <w:rPr>
                <w:rFonts w:ascii="PT Astra Serif" w:hAnsi="PT Astra Serif"/>
                <w:szCs w:val="28"/>
              </w:rPr>
              <w:t>2</w:t>
            </w:r>
          </w:p>
        </w:tc>
        <w:tc>
          <w:tcPr>
            <w:tcW w:w="1151" w:type="pct"/>
            <w:tcBorders>
              <w:top w:val="nil"/>
              <w:left w:val="nil"/>
              <w:bottom w:val="single" w:sz="4" w:space="0" w:color="000000"/>
              <w:right w:val="single" w:sz="4" w:space="0" w:color="000000"/>
            </w:tcBorders>
            <w:vAlign w:val="center"/>
            <w:hideMark/>
          </w:tcPr>
          <w:p w:rsidR="00550EBD" w:rsidRPr="00E84B2A" w:rsidRDefault="00550EBD">
            <w:pPr>
              <w:rPr>
                <w:rFonts w:ascii="PT Astra Serif" w:hAnsi="PT Astra Serif"/>
                <w:szCs w:val="28"/>
              </w:rPr>
            </w:pPr>
            <w:r w:rsidRPr="00E84B2A">
              <w:rPr>
                <w:rFonts w:ascii="PT Astra Serif" w:hAnsi="PT Astra Serif"/>
                <w:szCs w:val="28"/>
              </w:rPr>
              <w:t>Располагаемая мощность ИТЭ, Гкал/ч</w:t>
            </w:r>
          </w:p>
        </w:tc>
        <w:tc>
          <w:tcPr>
            <w:tcW w:w="218" w:type="pct"/>
            <w:tcBorders>
              <w:top w:val="nil"/>
              <w:left w:val="nil"/>
              <w:bottom w:val="single" w:sz="4" w:space="0" w:color="000000"/>
              <w:right w:val="single" w:sz="4" w:space="0" w:color="000000"/>
            </w:tcBorders>
            <w:vAlign w:val="center"/>
            <w:hideMark/>
          </w:tcPr>
          <w:p w:rsidR="00550EBD" w:rsidRPr="00E84B2A" w:rsidRDefault="00550EBD">
            <w:pPr>
              <w:jc w:val="center"/>
              <w:rPr>
                <w:rFonts w:ascii="PT Astra Serif" w:hAnsi="PT Astra Serif"/>
                <w:szCs w:val="28"/>
              </w:rPr>
            </w:pPr>
            <w:r w:rsidRPr="00E84B2A">
              <w:rPr>
                <w:rFonts w:ascii="PT Astra Serif" w:hAnsi="PT Astra Serif"/>
                <w:szCs w:val="28"/>
              </w:rPr>
              <w:t>2,100</w:t>
            </w:r>
          </w:p>
        </w:tc>
        <w:tc>
          <w:tcPr>
            <w:tcW w:w="218" w:type="pct"/>
            <w:tcBorders>
              <w:top w:val="nil"/>
              <w:left w:val="nil"/>
              <w:bottom w:val="single" w:sz="4" w:space="0" w:color="000000"/>
              <w:right w:val="single" w:sz="4" w:space="0" w:color="000000"/>
            </w:tcBorders>
            <w:vAlign w:val="center"/>
            <w:hideMark/>
          </w:tcPr>
          <w:p w:rsidR="00550EBD" w:rsidRPr="00E84B2A" w:rsidRDefault="00550EBD">
            <w:pPr>
              <w:jc w:val="center"/>
              <w:rPr>
                <w:rFonts w:ascii="PT Astra Serif" w:hAnsi="PT Astra Serif"/>
                <w:szCs w:val="28"/>
              </w:rPr>
            </w:pPr>
            <w:r w:rsidRPr="00E84B2A">
              <w:rPr>
                <w:rFonts w:ascii="PT Astra Serif" w:hAnsi="PT Astra Serif"/>
                <w:szCs w:val="28"/>
              </w:rPr>
              <w:t>2,100</w:t>
            </w:r>
          </w:p>
        </w:tc>
        <w:tc>
          <w:tcPr>
            <w:tcW w:w="218" w:type="pct"/>
            <w:tcBorders>
              <w:top w:val="nil"/>
              <w:left w:val="nil"/>
              <w:bottom w:val="single" w:sz="4" w:space="0" w:color="000000"/>
              <w:right w:val="single" w:sz="4" w:space="0" w:color="000000"/>
            </w:tcBorders>
            <w:vAlign w:val="center"/>
            <w:hideMark/>
          </w:tcPr>
          <w:p w:rsidR="00550EBD" w:rsidRPr="00E84B2A" w:rsidRDefault="00550EBD">
            <w:pPr>
              <w:jc w:val="center"/>
              <w:rPr>
                <w:rFonts w:ascii="PT Astra Serif" w:hAnsi="PT Astra Serif"/>
                <w:szCs w:val="28"/>
              </w:rPr>
            </w:pPr>
            <w:r w:rsidRPr="00E84B2A">
              <w:rPr>
                <w:rFonts w:ascii="PT Astra Serif" w:hAnsi="PT Astra Serif"/>
                <w:szCs w:val="28"/>
              </w:rPr>
              <w:t>2,100</w:t>
            </w:r>
          </w:p>
        </w:tc>
        <w:tc>
          <w:tcPr>
            <w:tcW w:w="218" w:type="pct"/>
            <w:tcBorders>
              <w:top w:val="nil"/>
              <w:left w:val="nil"/>
              <w:bottom w:val="single" w:sz="4" w:space="0" w:color="000000"/>
              <w:right w:val="single" w:sz="4" w:space="0" w:color="000000"/>
            </w:tcBorders>
            <w:vAlign w:val="center"/>
            <w:hideMark/>
          </w:tcPr>
          <w:p w:rsidR="00550EBD" w:rsidRPr="00E84B2A" w:rsidRDefault="00550EBD">
            <w:pPr>
              <w:jc w:val="center"/>
              <w:rPr>
                <w:rFonts w:ascii="PT Astra Serif" w:hAnsi="PT Astra Serif"/>
                <w:szCs w:val="28"/>
              </w:rPr>
            </w:pPr>
            <w:r w:rsidRPr="00E84B2A">
              <w:rPr>
                <w:rFonts w:ascii="PT Astra Serif" w:hAnsi="PT Astra Serif"/>
                <w:szCs w:val="28"/>
              </w:rPr>
              <w:t>2,100</w:t>
            </w:r>
          </w:p>
        </w:tc>
        <w:tc>
          <w:tcPr>
            <w:tcW w:w="218" w:type="pct"/>
            <w:tcBorders>
              <w:top w:val="nil"/>
              <w:left w:val="nil"/>
              <w:bottom w:val="single" w:sz="4" w:space="0" w:color="000000"/>
              <w:right w:val="single" w:sz="4" w:space="0" w:color="000000"/>
            </w:tcBorders>
            <w:vAlign w:val="center"/>
            <w:hideMark/>
          </w:tcPr>
          <w:p w:rsidR="00550EBD" w:rsidRPr="00E84B2A" w:rsidRDefault="00550EBD">
            <w:pPr>
              <w:jc w:val="center"/>
              <w:rPr>
                <w:rFonts w:ascii="PT Astra Serif" w:hAnsi="PT Astra Serif"/>
                <w:szCs w:val="28"/>
              </w:rPr>
            </w:pPr>
            <w:r w:rsidRPr="00E84B2A">
              <w:rPr>
                <w:rFonts w:ascii="PT Astra Serif" w:hAnsi="PT Astra Serif"/>
                <w:szCs w:val="28"/>
              </w:rPr>
              <w:t>2,100</w:t>
            </w:r>
          </w:p>
        </w:tc>
        <w:tc>
          <w:tcPr>
            <w:tcW w:w="218" w:type="pct"/>
            <w:tcBorders>
              <w:top w:val="nil"/>
              <w:left w:val="nil"/>
              <w:bottom w:val="single" w:sz="4" w:space="0" w:color="000000"/>
              <w:right w:val="single" w:sz="4" w:space="0" w:color="000000"/>
            </w:tcBorders>
            <w:vAlign w:val="center"/>
            <w:hideMark/>
          </w:tcPr>
          <w:p w:rsidR="00550EBD" w:rsidRPr="00E84B2A" w:rsidRDefault="00550EBD">
            <w:pPr>
              <w:jc w:val="center"/>
              <w:rPr>
                <w:rFonts w:ascii="PT Astra Serif" w:hAnsi="PT Astra Serif"/>
                <w:szCs w:val="28"/>
              </w:rPr>
            </w:pPr>
            <w:r w:rsidRPr="00E84B2A">
              <w:rPr>
                <w:rFonts w:ascii="PT Astra Serif" w:hAnsi="PT Astra Serif"/>
                <w:szCs w:val="28"/>
              </w:rPr>
              <w:t>2,100</w:t>
            </w:r>
          </w:p>
        </w:tc>
        <w:tc>
          <w:tcPr>
            <w:tcW w:w="218" w:type="pct"/>
            <w:tcBorders>
              <w:top w:val="nil"/>
              <w:left w:val="nil"/>
              <w:bottom w:val="single" w:sz="4" w:space="0" w:color="000000"/>
              <w:right w:val="single" w:sz="4" w:space="0" w:color="000000"/>
            </w:tcBorders>
            <w:vAlign w:val="center"/>
            <w:hideMark/>
          </w:tcPr>
          <w:p w:rsidR="00550EBD" w:rsidRPr="00E84B2A" w:rsidRDefault="00550EBD">
            <w:pPr>
              <w:jc w:val="center"/>
              <w:rPr>
                <w:rFonts w:ascii="PT Astra Serif" w:hAnsi="PT Astra Serif"/>
                <w:szCs w:val="28"/>
              </w:rPr>
            </w:pPr>
            <w:r w:rsidRPr="00E84B2A">
              <w:rPr>
                <w:rFonts w:ascii="PT Astra Serif" w:hAnsi="PT Astra Serif"/>
                <w:szCs w:val="28"/>
              </w:rPr>
              <w:t>2,100</w:t>
            </w:r>
          </w:p>
        </w:tc>
        <w:tc>
          <w:tcPr>
            <w:tcW w:w="218" w:type="pct"/>
            <w:tcBorders>
              <w:top w:val="nil"/>
              <w:left w:val="nil"/>
              <w:bottom w:val="single" w:sz="4" w:space="0" w:color="000000"/>
              <w:right w:val="single" w:sz="4" w:space="0" w:color="000000"/>
            </w:tcBorders>
            <w:vAlign w:val="center"/>
            <w:hideMark/>
          </w:tcPr>
          <w:p w:rsidR="00550EBD" w:rsidRPr="00E84B2A" w:rsidRDefault="00550EBD">
            <w:pPr>
              <w:jc w:val="center"/>
              <w:rPr>
                <w:rFonts w:ascii="PT Astra Serif" w:hAnsi="PT Astra Serif"/>
                <w:szCs w:val="28"/>
              </w:rPr>
            </w:pPr>
            <w:r w:rsidRPr="00E84B2A">
              <w:rPr>
                <w:rFonts w:ascii="PT Astra Serif" w:hAnsi="PT Astra Serif"/>
                <w:szCs w:val="28"/>
              </w:rPr>
              <w:t>2,100</w:t>
            </w:r>
          </w:p>
        </w:tc>
        <w:tc>
          <w:tcPr>
            <w:tcW w:w="218" w:type="pct"/>
            <w:tcBorders>
              <w:top w:val="nil"/>
              <w:left w:val="nil"/>
              <w:bottom w:val="single" w:sz="4" w:space="0" w:color="000000"/>
              <w:right w:val="single" w:sz="4" w:space="0" w:color="000000"/>
            </w:tcBorders>
            <w:vAlign w:val="center"/>
            <w:hideMark/>
          </w:tcPr>
          <w:p w:rsidR="00550EBD" w:rsidRPr="00E84B2A" w:rsidRDefault="00550EBD">
            <w:pPr>
              <w:jc w:val="center"/>
              <w:rPr>
                <w:rFonts w:ascii="PT Astra Serif" w:hAnsi="PT Astra Serif"/>
                <w:szCs w:val="28"/>
              </w:rPr>
            </w:pPr>
            <w:r w:rsidRPr="00E84B2A">
              <w:rPr>
                <w:rFonts w:ascii="PT Astra Serif" w:hAnsi="PT Astra Serif"/>
                <w:szCs w:val="28"/>
              </w:rPr>
              <w:t>2,100</w:t>
            </w:r>
          </w:p>
        </w:tc>
        <w:tc>
          <w:tcPr>
            <w:tcW w:w="218" w:type="pct"/>
            <w:tcBorders>
              <w:top w:val="nil"/>
              <w:left w:val="nil"/>
              <w:bottom w:val="single" w:sz="4" w:space="0" w:color="000000"/>
              <w:right w:val="single" w:sz="4" w:space="0" w:color="000000"/>
            </w:tcBorders>
            <w:vAlign w:val="center"/>
            <w:hideMark/>
          </w:tcPr>
          <w:p w:rsidR="00550EBD" w:rsidRPr="00E84B2A" w:rsidRDefault="00550EBD">
            <w:pPr>
              <w:jc w:val="center"/>
              <w:rPr>
                <w:rFonts w:ascii="PT Astra Serif" w:hAnsi="PT Astra Serif"/>
                <w:szCs w:val="28"/>
              </w:rPr>
            </w:pPr>
            <w:r w:rsidRPr="00E84B2A">
              <w:rPr>
                <w:rFonts w:ascii="PT Astra Serif" w:hAnsi="PT Astra Serif"/>
                <w:szCs w:val="28"/>
              </w:rPr>
              <w:t>2,100</w:t>
            </w:r>
          </w:p>
        </w:tc>
        <w:tc>
          <w:tcPr>
            <w:tcW w:w="218" w:type="pct"/>
            <w:tcBorders>
              <w:top w:val="nil"/>
              <w:left w:val="nil"/>
              <w:bottom w:val="single" w:sz="4" w:space="0" w:color="000000"/>
              <w:right w:val="single" w:sz="4" w:space="0" w:color="000000"/>
            </w:tcBorders>
            <w:vAlign w:val="center"/>
            <w:hideMark/>
          </w:tcPr>
          <w:p w:rsidR="00550EBD" w:rsidRPr="00E84B2A" w:rsidRDefault="00550EBD">
            <w:pPr>
              <w:jc w:val="center"/>
              <w:rPr>
                <w:rFonts w:ascii="PT Astra Serif" w:hAnsi="PT Astra Serif"/>
                <w:szCs w:val="28"/>
              </w:rPr>
            </w:pPr>
            <w:r w:rsidRPr="00E84B2A">
              <w:rPr>
                <w:rFonts w:ascii="PT Astra Serif" w:hAnsi="PT Astra Serif"/>
                <w:szCs w:val="28"/>
              </w:rPr>
              <w:t>2,100</w:t>
            </w:r>
          </w:p>
        </w:tc>
        <w:tc>
          <w:tcPr>
            <w:tcW w:w="218" w:type="pct"/>
            <w:tcBorders>
              <w:top w:val="nil"/>
              <w:left w:val="nil"/>
              <w:bottom w:val="single" w:sz="4" w:space="0" w:color="000000"/>
              <w:right w:val="single" w:sz="4" w:space="0" w:color="000000"/>
            </w:tcBorders>
            <w:vAlign w:val="center"/>
            <w:hideMark/>
          </w:tcPr>
          <w:p w:rsidR="00550EBD" w:rsidRPr="00E84B2A" w:rsidRDefault="00550EBD">
            <w:pPr>
              <w:jc w:val="center"/>
              <w:rPr>
                <w:rFonts w:ascii="PT Astra Serif" w:hAnsi="PT Astra Serif"/>
                <w:szCs w:val="28"/>
              </w:rPr>
            </w:pPr>
            <w:r w:rsidRPr="00E84B2A">
              <w:rPr>
                <w:rFonts w:ascii="PT Astra Serif" w:hAnsi="PT Astra Serif"/>
                <w:szCs w:val="28"/>
              </w:rPr>
              <w:t>2,100</w:t>
            </w:r>
          </w:p>
        </w:tc>
        <w:tc>
          <w:tcPr>
            <w:tcW w:w="218" w:type="pct"/>
            <w:tcBorders>
              <w:top w:val="nil"/>
              <w:left w:val="nil"/>
              <w:bottom w:val="single" w:sz="4" w:space="0" w:color="000000"/>
              <w:right w:val="single" w:sz="4" w:space="0" w:color="000000"/>
            </w:tcBorders>
            <w:vAlign w:val="center"/>
            <w:hideMark/>
          </w:tcPr>
          <w:p w:rsidR="00550EBD" w:rsidRPr="00E84B2A" w:rsidRDefault="00550EBD">
            <w:pPr>
              <w:jc w:val="center"/>
              <w:rPr>
                <w:rFonts w:ascii="PT Astra Serif" w:hAnsi="PT Astra Serif"/>
                <w:szCs w:val="28"/>
              </w:rPr>
            </w:pPr>
            <w:r w:rsidRPr="00E84B2A">
              <w:rPr>
                <w:rFonts w:ascii="PT Astra Serif" w:hAnsi="PT Astra Serif"/>
                <w:szCs w:val="28"/>
              </w:rPr>
              <w:t>2,100</w:t>
            </w:r>
          </w:p>
        </w:tc>
        <w:tc>
          <w:tcPr>
            <w:tcW w:w="218" w:type="pct"/>
            <w:tcBorders>
              <w:top w:val="nil"/>
              <w:left w:val="nil"/>
              <w:bottom w:val="single" w:sz="4" w:space="0" w:color="000000"/>
              <w:right w:val="single" w:sz="4" w:space="0" w:color="000000"/>
            </w:tcBorders>
            <w:vAlign w:val="center"/>
            <w:hideMark/>
          </w:tcPr>
          <w:p w:rsidR="00550EBD" w:rsidRPr="00E84B2A" w:rsidRDefault="00550EBD">
            <w:pPr>
              <w:jc w:val="center"/>
              <w:rPr>
                <w:rFonts w:ascii="PT Astra Serif" w:hAnsi="PT Astra Serif"/>
                <w:szCs w:val="28"/>
              </w:rPr>
            </w:pPr>
            <w:r w:rsidRPr="00E84B2A">
              <w:rPr>
                <w:rFonts w:ascii="PT Astra Serif" w:hAnsi="PT Astra Serif"/>
                <w:szCs w:val="28"/>
              </w:rPr>
              <w:t>2,100</w:t>
            </w:r>
          </w:p>
        </w:tc>
        <w:tc>
          <w:tcPr>
            <w:tcW w:w="218" w:type="pct"/>
            <w:tcBorders>
              <w:top w:val="nil"/>
              <w:left w:val="nil"/>
              <w:bottom w:val="single" w:sz="4" w:space="0" w:color="000000"/>
              <w:right w:val="single" w:sz="4" w:space="0" w:color="000000"/>
            </w:tcBorders>
            <w:vAlign w:val="center"/>
            <w:hideMark/>
          </w:tcPr>
          <w:p w:rsidR="00550EBD" w:rsidRPr="00E84B2A" w:rsidRDefault="00550EBD">
            <w:pPr>
              <w:jc w:val="center"/>
              <w:rPr>
                <w:rFonts w:ascii="PT Astra Serif" w:hAnsi="PT Astra Serif"/>
                <w:szCs w:val="28"/>
              </w:rPr>
            </w:pPr>
            <w:r w:rsidRPr="00E84B2A">
              <w:rPr>
                <w:rFonts w:ascii="PT Astra Serif" w:hAnsi="PT Astra Serif"/>
                <w:szCs w:val="28"/>
              </w:rPr>
              <w:t>2,100</w:t>
            </w:r>
          </w:p>
        </w:tc>
        <w:tc>
          <w:tcPr>
            <w:tcW w:w="218" w:type="pct"/>
            <w:tcBorders>
              <w:top w:val="nil"/>
              <w:left w:val="nil"/>
              <w:bottom w:val="single" w:sz="4" w:space="0" w:color="000000"/>
              <w:right w:val="single" w:sz="4" w:space="0" w:color="000000"/>
            </w:tcBorders>
            <w:vAlign w:val="center"/>
            <w:hideMark/>
          </w:tcPr>
          <w:p w:rsidR="00550EBD" w:rsidRPr="00E84B2A" w:rsidRDefault="00550EBD">
            <w:pPr>
              <w:jc w:val="center"/>
              <w:rPr>
                <w:rFonts w:ascii="PT Astra Serif" w:hAnsi="PT Astra Serif"/>
                <w:szCs w:val="28"/>
              </w:rPr>
            </w:pPr>
            <w:r w:rsidRPr="00E84B2A">
              <w:rPr>
                <w:rFonts w:ascii="PT Astra Serif" w:hAnsi="PT Astra Serif"/>
                <w:szCs w:val="28"/>
              </w:rPr>
              <w:t>2,100</w:t>
            </w:r>
          </w:p>
        </w:tc>
        <w:tc>
          <w:tcPr>
            <w:tcW w:w="213" w:type="pct"/>
            <w:tcBorders>
              <w:top w:val="nil"/>
              <w:left w:val="nil"/>
              <w:bottom w:val="single" w:sz="4" w:space="0" w:color="000000"/>
              <w:right w:val="single" w:sz="4" w:space="0" w:color="000000"/>
            </w:tcBorders>
            <w:vAlign w:val="center"/>
            <w:hideMark/>
          </w:tcPr>
          <w:p w:rsidR="00550EBD" w:rsidRPr="00E84B2A" w:rsidRDefault="00550EBD">
            <w:pPr>
              <w:jc w:val="center"/>
              <w:rPr>
                <w:rFonts w:ascii="PT Astra Serif" w:hAnsi="PT Astra Serif"/>
                <w:szCs w:val="28"/>
              </w:rPr>
            </w:pPr>
            <w:r w:rsidRPr="00E84B2A">
              <w:rPr>
                <w:rFonts w:ascii="PT Astra Serif" w:hAnsi="PT Astra Serif"/>
                <w:szCs w:val="28"/>
              </w:rPr>
              <w:t>2,100</w:t>
            </w:r>
          </w:p>
        </w:tc>
      </w:tr>
      <w:tr w:rsidR="00550EBD" w:rsidRPr="00E84B2A" w:rsidTr="00550EBD">
        <w:trPr>
          <w:trHeight w:val="20"/>
        </w:trPr>
        <w:tc>
          <w:tcPr>
            <w:tcW w:w="147" w:type="pct"/>
            <w:tcBorders>
              <w:top w:val="nil"/>
              <w:left w:val="single" w:sz="4" w:space="0" w:color="000000"/>
              <w:bottom w:val="single" w:sz="4" w:space="0" w:color="000000"/>
              <w:right w:val="single" w:sz="4" w:space="0" w:color="000000"/>
            </w:tcBorders>
            <w:vAlign w:val="center"/>
            <w:hideMark/>
          </w:tcPr>
          <w:p w:rsidR="00550EBD" w:rsidRPr="00E84B2A" w:rsidRDefault="00550EBD">
            <w:pPr>
              <w:jc w:val="center"/>
              <w:rPr>
                <w:rFonts w:ascii="PT Astra Serif" w:hAnsi="PT Astra Serif"/>
                <w:szCs w:val="28"/>
              </w:rPr>
            </w:pPr>
            <w:r w:rsidRPr="00E84B2A">
              <w:rPr>
                <w:rFonts w:ascii="PT Astra Serif" w:hAnsi="PT Astra Serif"/>
                <w:szCs w:val="28"/>
              </w:rPr>
              <w:t>3</w:t>
            </w:r>
          </w:p>
        </w:tc>
        <w:tc>
          <w:tcPr>
            <w:tcW w:w="1151" w:type="pct"/>
            <w:tcBorders>
              <w:top w:val="nil"/>
              <w:left w:val="nil"/>
              <w:bottom w:val="single" w:sz="4" w:space="0" w:color="000000"/>
              <w:right w:val="single" w:sz="4" w:space="0" w:color="000000"/>
            </w:tcBorders>
            <w:vAlign w:val="center"/>
            <w:hideMark/>
          </w:tcPr>
          <w:p w:rsidR="00550EBD" w:rsidRPr="00E84B2A" w:rsidRDefault="00550EBD">
            <w:pPr>
              <w:rPr>
                <w:rFonts w:ascii="PT Astra Serif" w:hAnsi="PT Astra Serif"/>
                <w:szCs w:val="28"/>
              </w:rPr>
            </w:pPr>
            <w:r w:rsidRPr="00E84B2A">
              <w:rPr>
                <w:rFonts w:ascii="PT Astra Serif" w:hAnsi="PT Astra Serif"/>
                <w:szCs w:val="28"/>
              </w:rPr>
              <w:t>Собственные нужды, Гкал/ч</w:t>
            </w:r>
          </w:p>
        </w:tc>
        <w:tc>
          <w:tcPr>
            <w:tcW w:w="218" w:type="pct"/>
            <w:tcBorders>
              <w:top w:val="nil"/>
              <w:left w:val="nil"/>
              <w:bottom w:val="single" w:sz="4" w:space="0" w:color="000000"/>
              <w:right w:val="single" w:sz="4" w:space="0" w:color="000000"/>
            </w:tcBorders>
            <w:vAlign w:val="center"/>
            <w:hideMark/>
          </w:tcPr>
          <w:p w:rsidR="00550EBD" w:rsidRPr="00E84B2A" w:rsidRDefault="00550EBD">
            <w:pPr>
              <w:jc w:val="center"/>
              <w:rPr>
                <w:rFonts w:ascii="PT Astra Serif" w:hAnsi="PT Astra Serif"/>
                <w:szCs w:val="28"/>
              </w:rPr>
            </w:pPr>
            <w:r w:rsidRPr="00E84B2A">
              <w:rPr>
                <w:rFonts w:ascii="PT Astra Serif" w:hAnsi="PT Astra Serif"/>
                <w:szCs w:val="28"/>
              </w:rPr>
              <w:t>0,016</w:t>
            </w:r>
          </w:p>
        </w:tc>
        <w:tc>
          <w:tcPr>
            <w:tcW w:w="218" w:type="pct"/>
            <w:tcBorders>
              <w:top w:val="nil"/>
              <w:left w:val="nil"/>
              <w:bottom w:val="single" w:sz="4" w:space="0" w:color="000000"/>
              <w:right w:val="single" w:sz="4" w:space="0" w:color="000000"/>
            </w:tcBorders>
            <w:vAlign w:val="center"/>
            <w:hideMark/>
          </w:tcPr>
          <w:p w:rsidR="00550EBD" w:rsidRPr="00E84B2A" w:rsidRDefault="00550EBD">
            <w:pPr>
              <w:jc w:val="center"/>
              <w:rPr>
                <w:rFonts w:ascii="PT Astra Serif" w:hAnsi="PT Astra Serif"/>
                <w:szCs w:val="28"/>
              </w:rPr>
            </w:pPr>
            <w:r w:rsidRPr="00E84B2A">
              <w:rPr>
                <w:rFonts w:ascii="PT Astra Serif" w:hAnsi="PT Astra Serif"/>
                <w:szCs w:val="28"/>
              </w:rPr>
              <w:t>0,016</w:t>
            </w:r>
          </w:p>
        </w:tc>
        <w:tc>
          <w:tcPr>
            <w:tcW w:w="218" w:type="pct"/>
            <w:tcBorders>
              <w:top w:val="nil"/>
              <w:left w:val="nil"/>
              <w:bottom w:val="single" w:sz="4" w:space="0" w:color="000000"/>
              <w:right w:val="single" w:sz="4" w:space="0" w:color="000000"/>
            </w:tcBorders>
            <w:vAlign w:val="center"/>
            <w:hideMark/>
          </w:tcPr>
          <w:p w:rsidR="00550EBD" w:rsidRPr="00E84B2A" w:rsidRDefault="00550EBD">
            <w:pPr>
              <w:jc w:val="center"/>
              <w:rPr>
                <w:rFonts w:ascii="PT Astra Serif" w:hAnsi="PT Astra Serif"/>
                <w:szCs w:val="28"/>
              </w:rPr>
            </w:pPr>
            <w:r w:rsidRPr="00E84B2A">
              <w:rPr>
                <w:rFonts w:ascii="PT Astra Serif" w:hAnsi="PT Astra Serif"/>
                <w:szCs w:val="28"/>
              </w:rPr>
              <w:t>0,016</w:t>
            </w:r>
          </w:p>
        </w:tc>
        <w:tc>
          <w:tcPr>
            <w:tcW w:w="218" w:type="pct"/>
            <w:tcBorders>
              <w:top w:val="nil"/>
              <w:left w:val="nil"/>
              <w:bottom w:val="single" w:sz="4" w:space="0" w:color="000000"/>
              <w:right w:val="single" w:sz="4" w:space="0" w:color="000000"/>
            </w:tcBorders>
            <w:vAlign w:val="center"/>
            <w:hideMark/>
          </w:tcPr>
          <w:p w:rsidR="00550EBD" w:rsidRPr="00E84B2A" w:rsidRDefault="00550EBD">
            <w:pPr>
              <w:jc w:val="center"/>
              <w:rPr>
                <w:rFonts w:ascii="PT Astra Serif" w:hAnsi="PT Astra Serif"/>
                <w:szCs w:val="28"/>
              </w:rPr>
            </w:pPr>
            <w:r w:rsidRPr="00E84B2A">
              <w:rPr>
                <w:rFonts w:ascii="PT Astra Serif" w:hAnsi="PT Astra Serif"/>
                <w:szCs w:val="28"/>
              </w:rPr>
              <w:t>0,016</w:t>
            </w:r>
          </w:p>
        </w:tc>
        <w:tc>
          <w:tcPr>
            <w:tcW w:w="218" w:type="pct"/>
            <w:tcBorders>
              <w:top w:val="nil"/>
              <w:left w:val="nil"/>
              <w:bottom w:val="single" w:sz="4" w:space="0" w:color="000000"/>
              <w:right w:val="single" w:sz="4" w:space="0" w:color="000000"/>
            </w:tcBorders>
            <w:vAlign w:val="center"/>
            <w:hideMark/>
          </w:tcPr>
          <w:p w:rsidR="00550EBD" w:rsidRPr="00E84B2A" w:rsidRDefault="00550EBD">
            <w:pPr>
              <w:jc w:val="center"/>
              <w:rPr>
                <w:rFonts w:ascii="PT Astra Serif" w:hAnsi="PT Astra Serif"/>
                <w:szCs w:val="28"/>
              </w:rPr>
            </w:pPr>
            <w:r w:rsidRPr="00E84B2A">
              <w:rPr>
                <w:rFonts w:ascii="PT Astra Serif" w:hAnsi="PT Astra Serif"/>
                <w:szCs w:val="28"/>
              </w:rPr>
              <w:t>0,016</w:t>
            </w:r>
          </w:p>
        </w:tc>
        <w:tc>
          <w:tcPr>
            <w:tcW w:w="218" w:type="pct"/>
            <w:tcBorders>
              <w:top w:val="nil"/>
              <w:left w:val="nil"/>
              <w:bottom w:val="single" w:sz="4" w:space="0" w:color="000000"/>
              <w:right w:val="single" w:sz="4" w:space="0" w:color="000000"/>
            </w:tcBorders>
            <w:vAlign w:val="center"/>
            <w:hideMark/>
          </w:tcPr>
          <w:p w:rsidR="00550EBD" w:rsidRPr="00E84B2A" w:rsidRDefault="00550EBD">
            <w:pPr>
              <w:jc w:val="center"/>
              <w:rPr>
                <w:rFonts w:ascii="PT Astra Serif" w:hAnsi="PT Astra Serif"/>
                <w:szCs w:val="28"/>
              </w:rPr>
            </w:pPr>
            <w:r w:rsidRPr="00E84B2A">
              <w:rPr>
                <w:rFonts w:ascii="PT Astra Serif" w:hAnsi="PT Astra Serif"/>
                <w:szCs w:val="28"/>
              </w:rPr>
              <w:t>0,016</w:t>
            </w:r>
          </w:p>
        </w:tc>
        <w:tc>
          <w:tcPr>
            <w:tcW w:w="218" w:type="pct"/>
            <w:tcBorders>
              <w:top w:val="nil"/>
              <w:left w:val="nil"/>
              <w:bottom w:val="single" w:sz="4" w:space="0" w:color="000000"/>
              <w:right w:val="single" w:sz="4" w:space="0" w:color="000000"/>
            </w:tcBorders>
            <w:vAlign w:val="center"/>
            <w:hideMark/>
          </w:tcPr>
          <w:p w:rsidR="00550EBD" w:rsidRPr="00E84B2A" w:rsidRDefault="00550EBD">
            <w:pPr>
              <w:jc w:val="center"/>
              <w:rPr>
                <w:rFonts w:ascii="PT Astra Serif" w:hAnsi="PT Astra Serif"/>
                <w:szCs w:val="28"/>
              </w:rPr>
            </w:pPr>
            <w:r w:rsidRPr="00E84B2A">
              <w:rPr>
                <w:rFonts w:ascii="PT Astra Serif" w:hAnsi="PT Astra Serif"/>
                <w:szCs w:val="28"/>
              </w:rPr>
              <w:t>0,016</w:t>
            </w:r>
          </w:p>
        </w:tc>
        <w:tc>
          <w:tcPr>
            <w:tcW w:w="218" w:type="pct"/>
            <w:tcBorders>
              <w:top w:val="nil"/>
              <w:left w:val="nil"/>
              <w:bottom w:val="single" w:sz="4" w:space="0" w:color="000000"/>
              <w:right w:val="single" w:sz="4" w:space="0" w:color="000000"/>
            </w:tcBorders>
            <w:vAlign w:val="center"/>
            <w:hideMark/>
          </w:tcPr>
          <w:p w:rsidR="00550EBD" w:rsidRPr="00E84B2A" w:rsidRDefault="00550EBD">
            <w:pPr>
              <w:jc w:val="center"/>
              <w:rPr>
                <w:rFonts w:ascii="PT Astra Serif" w:hAnsi="PT Astra Serif"/>
                <w:szCs w:val="28"/>
              </w:rPr>
            </w:pPr>
            <w:r w:rsidRPr="00E84B2A">
              <w:rPr>
                <w:rFonts w:ascii="PT Astra Serif" w:hAnsi="PT Astra Serif"/>
                <w:szCs w:val="28"/>
              </w:rPr>
              <w:t>0,016</w:t>
            </w:r>
          </w:p>
        </w:tc>
        <w:tc>
          <w:tcPr>
            <w:tcW w:w="218" w:type="pct"/>
            <w:tcBorders>
              <w:top w:val="nil"/>
              <w:left w:val="nil"/>
              <w:bottom w:val="single" w:sz="4" w:space="0" w:color="000000"/>
              <w:right w:val="single" w:sz="4" w:space="0" w:color="000000"/>
            </w:tcBorders>
            <w:vAlign w:val="center"/>
            <w:hideMark/>
          </w:tcPr>
          <w:p w:rsidR="00550EBD" w:rsidRPr="00E84B2A" w:rsidRDefault="00550EBD">
            <w:pPr>
              <w:jc w:val="center"/>
              <w:rPr>
                <w:rFonts w:ascii="PT Astra Serif" w:hAnsi="PT Astra Serif"/>
                <w:szCs w:val="28"/>
              </w:rPr>
            </w:pPr>
            <w:r w:rsidRPr="00E84B2A">
              <w:rPr>
                <w:rFonts w:ascii="PT Astra Serif" w:hAnsi="PT Astra Serif"/>
                <w:szCs w:val="28"/>
              </w:rPr>
              <w:t>0,016</w:t>
            </w:r>
          </w:p>
        </w:tc>
        <w:tc>
          <w:tcPr>
            <w:tcW w:w="218" w:type="pct"/>
            <w:tcBorders>
              <w:top w:val="nil"/>
              <w:left w:val="nil"/>
              <w:bottom w:val="single" w:sz="4" w:space="0" w:color="000000"/>
              <w:right w:val="single" w:sz="4" w:space="0" w:color="000000"/>
            </w:tcBorders>
            <w:vAlign w:val="center"/>
            <w:hideMark/>
          </w:tcPr>
          <w:p w:rsidR="00550EBD" w:rsidRPr="00E84B2A" w:rsidRDefault="00550EBD">
            <w:pPr>
              <w:jc w:val="center"/>
              <w:rPr>
                <w:rFonts w:ascii="PT Astra Serif" w:hAnsi="PT Astra Serif"/>
                <w:szCs w:val="28"/>
              </w:rPr>
            </w:pPr>
            <w:r w:rsidRPr="00E84B2A">
              <w:rPr>
                <w:rFonts w:ascii="PT Astra Serif" w:hAnsi="PT Astra Serif"/>
                <w:szCs w:val="28"/>
              </w:rPr>
              <w:t>0,016</w:t>
            </w:r>
          </w:p>
        </w:tc>
        <w:tc>
          <w:tcPr>
            <w:tcW w:w="218" w:type="pct"/>
            <w:tcBorders>
              <w:top w:val="nil"/>
              <w:left w:val="nil"/>
              <w:bottom w:val="single" w:sz="4" w:space="0" w:color="000000"/>
              <w:right w:val="single" w:sz="4" w:space="0" w:color="000000"/>
            </w:tcBorders>
            <w:vAlign w:val="center"/>
            <w:hideMark/>
          </w:tcPr>
          <w:p w:rsidR="00550EBD" w:rsidRPr="00E84B2A" w:rsidRDefault="00550EBD">
            <w:pPr>
              <w:jc w:val="center"/>
              <w:rPr>
                <w:rFonts w:ascii="PT Astra Serif" w:hAnsi="PT Astra Serif"/>
                <w:szCs w:val="28"/>
              </w:rPr>
            </w:pPr>
            <w:r w:rsidRPr="00E84B2A">
              <w:rPr>
                <w:rFonts w:ascii="PT Astra Serif" w:hAnsi="PT Astra Serif"/>
                <w:szCs w:val="28"/>
              </w:rPr>
              <w:t>0,016</w:t>
            </w:r>
          </w:p>
        </w:tc>
        <w:tc>
          <w:tcPr>
            <w:tcW w:w="218" w:type="pct"/>
            <w:tcBorders>
              <w:top w:val="nil"/>
              <w:left w:val="nil"/>
              <w:bottom w:val="single" w:sz="4" w:space="0" w:color="000000"/>
              <w:right w:val="single" w:sz="4" w:space="0" w:color="000000"/>
            </w:tcBorders>
            <w:vAlign w:val="center"/>
            <w:hideMark/>
          </w:tcPr>
          <w:p w:rsidR="00550EBD" w:rsidRPr="00E84B2A" w:rsidRDefault="00550EBD">
            <w:pPr>
              <w:jc w:val="center"/>
              <w:rPr>
                <w:rFonts w:ascii="PT Astra Serif" w:hAnsi="PT Astra Serif"/>
                <w:szCs w:val="28"/>
              </w:rPr>
            </w:pPr>
            <w:r w:rsidRPr="00E84B2A">
              <w:rPr>
                <w:rFonts w:ascii="PT Astra Serif" w:hAnsi="PT Astra Serif"/>
                <w:szCs w:val="28"/>
              </w:rPr>
              <w:t>0,016</w:t>
            </w:r>
          </w:p>
        </w:tc>
        <w:tc>
          <w:tcPr>
            <w:tcW w:w="218" w:type="pct"/>
            <w:tcBorders>
              <w:top w:val="nil"/>
              <w:left w:val="nil"/>
              <w:bottom w:val="single" w:sz="4" w:space="0" w:color="000000"/>
              <w:right w:val="single" w:sz="4" w:space="0" w:color="000000"/>
            </w:tcBorders>
            <w:vAlign w:val="center"/>
            <w:hideMark/>
          </w:tcPr>
          <w:p w:rsidR="00550EBD" w:rsidRPr="00E84B2A" w:rsidRDefault="00550EBD">
            <w:pPr>
              <w:jc w:val="center"/>
              <w:rPr>
                <w:rFonts w:ascii="PT Astra Serif" w:hAnsi="PT Astra Serif"/>
                <w:szCs w:val="28"/>
              </w:rPr>
            </w:pPr>
            <w:r w:rsidRPr="00E84B2A">
              <w:rPr>
                <w:rFonts w:ascii="PT Astra Serif" w:hAnsi="PT Astra Serif"/>
                <w:szCs w:val="28"/>
              </w:rPr>
              <w:t>0,016</w:t>
            </w:r>
          </w:p>
        </w:tc>
        <w:tc>
          <w:tcPr>
            <w:tcW w:w="218" w:type="pct"/>
            <w:tcBorders>
              <w:top w:val="nil"/>
              <w:left w:val="nil"/>
              <w:bottom w:val="single" w:sz="4" w:space="0" w:color="000000"/>
              <w:right w:val="single" w:sz="4" w:space="0" w:color="000000"/>
            </w:tcBorders>
            <w:vAlign w:val="center"/>
            <w:hideMark/>
          </w:tcPr>
          <w:p w:rsidR="00550EBD" w:rsidRPr="00E84B2A" w:rsidRDefault="00550EBD">
            <w:pPr>
              <w:jc w:val="center"/>
              <w:rPr>
                <w:rFonts w:ascii="PT Astra Serif" w:hAnsi="PT Astra Serif"/>
                <w:szCs w:val="28"/>
              </w:rPr>
            </w:pPr>
            <w:r w:rsidRPr="00E84B2A">
              <w:rPr>
                <w:rFonts w:ascii="PT Astra Serif" w:hAnsi="PT Astra Serif"/>
                <w:szCs w:val="28"/>
              </w:rPr>
              <w:t>0,016</w:t>
            </w:r>
          </w:p>
        </w:tc>
        <w:tc>
          <w:tcPr>
            <w:tcW w:w="218" w:type="pct"/>
            <w:tcBorders>
              <w:top w:val="nil"/>
              <w:left w:val="nil"/>
              <w:bottom w:val="single" w:sz="4" w:space="0" w:color="000000"/>
              <w:right w:val="single" w:sz="4" w:space="0" w:color="000000"/>
            </w:tcBorders>
            <w:vAlign w:val="center"/>
            <w:hideMark/>
          </w:tcPr>
          <w:p w:rsidR="00550EBD" w:rsidRPr="00E84B2A" w:rsidRDefault="00550EBD">
            <w:pPr>
              <w:jc w:val="center"/>
              <w:rPr>
                <w:rFonts w:ascii="PT Astra Serif" w:hAnsi="PT Astra Serif"/>
                <w:szCs w:val="28"/>
              </w:rPr>
            </w:pPr>
            <w:r w:rsidRPr="00E84B2A">
              <w:rPr>
                <w:rFonts w:ascii="PT Astra Serif" w:hAnsi="PT Astra Serif"/>
                <w:szCs w:val="28"/>
              </w:rPr>
              <w:t>0,016</w:t>
            </w:r>
          </w:p>
        </w:tc>
        <w:tc>
          <w:tcPr>
            <w:tcW w:w="218" w:type="pct"/>
            <w:tcBorders>
              <w:top w:val="nil"/>
              <w:left w:val="nil"/>
              <w:bottom w:val="single" w:sz="4" w:space="0" w:color="000000"/>
              <w:right w:val="single" w:sz="4" w:space="0" w:color="000000"/>
            </w:tcBorders>
            <w:vAlign w:val="center"/>
            <w:hideMark/>
          </w:tcPr>
          <w:p w:rsidR="00550EBD" w:rsidRPr="00E84B2A" w:rsidRDefault="00550EBD">
            <w:pPr>
              <w:jc w:val="center"/>
              <w:rPr>
                <w:rFonts w:ascii="PT Astra Serif" w:hAnsi="PT Astra Serif"/>
                <w:szCs w:val="28"/>
              </w:rPr>
            </w:pPr>
            <w:r w:rsidRPr="00E84B2A">
              <w:rPr>
                <w:rFonts w:ascii="PT Astra Serif" w:hAnsi="PT Astra Serif"/>
                <w:szCs w:val="28"/>
              </w:rPr>
              <w:t>0,016</w:t>
            </w:r>
          </w:p>
        </w:tc>
        <w:tc>
          <w:tcPr>
            <w:tcW w:w="213" w:type="pct"/>
            <w:tcBorders>
              <w:top w:val="nil"/>
              <w:left w:val="nil"/>
              <w:bottom w:val="single" w:sz="4" w:space="0" w:color="000000"/>
              <w:right w:val="single" w:sz="4" w:space="0" w:color="000000"/>
            </w:tcBorders>
            <w:vAlign w:val="center"/>
            <w:hideMark/>
          </w:tcPr>
          <w:p w:rsidR="00550EBD" w:rsidRPr="00E84B2A" w:rsidRDefault="00550EBD">
            <w:pPr>
              <w:jc w:val="center"/>
              <w:rPr>
                <w:rFonts w:ascii="PT Astra Serif" w:hAnsi="PT Astra Serif"/>
                <w:szCs w:val="28"/>
              </w:rPr>
            </w:pPr>
            <w:r w:rsidRPr="00E84B2A">
              <w:rPr>
                <w:rFonts w:ascii="PT Astra Serif" w:hAnsi="PT Astra Serif"/>
                <w:szCs w:val="28"/>
              </w:rPr>
              <w:t>0,016</w:t>
            </w:r>
          </w:p>
        </w:tc>
      </w:tr>
      <w:tr w:rsidR="00550EBD" w:rsidRPr="00E84B2A" w:rsidTr="00550EBD">
        <w:trPr>
          <w:trHeight w:val="20"/>
        </w:trPr>
        <w:tc>
          <w:tcPr>
            <w:tcW w:w="147" w:type="pct"/>
            <w:tcBorders>
              <w:top w:val="nil"/>
              <w:left w:val="single" w:sz="4" w:space="0" w:color="000000"/>
              <w:bottom w:val="single" w:sz="4" w:space="0" w:color="000000"/>
              <w:right w:val="single" w:sz="4" w:space="0" w:color="000000"/>
            </w:tcBorders>
            <w:vAlign w:val="center"/>
            <w:hideMark/>
          </w:tcPr>
          <w:p w:rsidR="00550EBD" w:rsidRPr="00E84B2A" w:rsidRDefault="00550EBD">
            <w:pPr>
              <w:jc w:val="center"/>
              <w:rPr>
                <w:rFonts w:ascii="PT Astra Serif" w:hAnsi="PT Astra Serif"/>
                <w:szCs w:val="28"/>
              </w:rPr>
            </w:pPr>
            <w:r w:rsidRPr="00E84B2A">
              <w:rPr>
                <w:rFonts w:ascii="PT Astra Serif" w:hAnsi="PT Astra Serif"/>
                <w:szCs w:val="28"/>
              </w:rPr>
              <w:t>4</w:t>
            </w:r>
          </w:p>
        </w:tc>
        <w:tc>
          <w:tcPr>
            <w:tcW w:w="1151" w:type="pct"/>
            <w:tcBorders>
              <w:top w:val="nil"/>
              <w:left w:val="nil"/>
              <w:bottom w:val="single" w:sz="4" w:space="0" w:color="000000"/>
              <w:right w:val="single" w:sz="4" w:space="0" w:color="000000"/>
            </w:tcBorders>
            <w:vAlign w:val="center"/>
            <w:hideMark/>
          </w:tcPr>
          <w:p w:rsidR="00550EBD" w:rsidRPr="00E84B2A" w:rsidRDefault="00550EBD">
            <w:pPr>
              <w:rPr>
                <w:rFonts w:ascii="PT Astra Serif" w:hAnsi="PT Astra Serif"/>
                <w:szCs w:val="28"/>
              </w:rPr>
            </w:pPr>
            <w:r w:rsidRPr="00E84B2A">
              <w:rPr>
                <w:rFonts w:ascii="PT Astra Serif" w:hAnsi="PT Astra Serif"/>
                <w:szCs w:val="28"/>
              </w:rPr>
              <w:t>Мощность нетто, Гкал/ч</w:t>
            </w:r>
          </w:p>
        </w:tc>
        <w:tc>
          <w:tcPr>
            <w:tcW w:w="218" w:type="pct"/>
            <w:tcBorders>
              <w:top w:val="nil"/>
              <w:left w:val="nil"/>
              <w:bottom w:val="single" w:sz="4" w:space="0" w:color="000000"/>
              <w:right w:val="single" w:sz="4" w:space="0" w:color="000000"/>
            </w:tcBorders>
            <w:vAlign w:val="center"/>
            <w:hideMark/>
          </w:tcPr>
          <w:p w:rsidR="00550EBD" w:rsidRPr="00E84B2A" w:rsidRDefault="00550EBD">
            <w:pPr>
              <w:jc w:val="center"/>
              <w:rPr>
                <w:rFonts w:ascii="PT Astra Serif" w:hAnsi="PT Astra Serif"/>
                <w:szCs w:val="28"/>
              </w:rPr>
            </w:pPr>
            <w:r w:rsidRPr="00E84B2A">
              <w:rPr>
                <w:rFonts w:ascii="PT Astra Serif" w:hAnsi="PT Astra Serif"/>
                <w:szCs w:val="28"/>
              </w:rPr>
              <w:t>2,084</w:t>
            </w:r>
          </w:p>
        </w:tc>
        <w:tc>
          <w:tcPr>
            <w:tcW w:w="218" w:type="pct"/>
            <w:tcBorders>
              <w:top w:val="nil"/>
              <w:left w:val="nil"/>
              <w:bottom w:val="single" w:sz="4" w:space="0" w:color="000000"/>
              <w:right w:val="single" w:sz="4" w:space="0" w:color="000000"/>
            </w:tcBorders>
            <w:vAlign w:val="center"/>
            <w:hideMark/>
          </w:tcPr>
          <w:p w:rsidR="00550EBD" w:rsidRPr="00E84B2A" w:rsidRDefault="00550EBD">
            <w:pPr>
              <w:jc w:val="center"/>
              <w:rPr>
                <w:rFonts w:ascii="PT Astra Serif" w:hAnsi="PT Astra Serif"/>
                <w:szCs w:val="28"/>
              </w:rPr>
            </w:pPr>
            <w:r w:rsidRPr="00E84B2A">
              <w:rPr>
                <w:rFonts w:ascii="PT Astra Serif" w:hAnsi="PT Astra Serif"/>
                <w:szCs w:val="28"/>
              </w:rPr>
              <w:t>2,084</w:t>
            </w:r>
          </w:p>
        </w:tc>
        <w:tc>
          <w:tcPr>
            <w:tcW w:w="218" w:type="pct"/>
            <w:tcBorders>
              <w:top w:val="nil"/>
              <w:left w:val="nil"/>
              <w:bottom w:val="single" w:sz="4" w:space="0" w:color="000000"/>
              <w:right w:val="single" w:sz="4" w:space="0" w:color="000000"/>
            </w:tcBorders>
            <w:vAlign w:val="center"/>
            <w:hideMark/>
          </w:tcPr>
          <w:p w:rsidR="00550EBD" w:rsidRPr="00E84B2A" w:rsidRDefault="00550EBD">
            <w:pPr>
              <w:jc w:val="center"/>
              <w:rPr>
                <w:rFonts w:ascii="PT Astra Serif" w:hAnsi="PT Astra Serif"/>
                <w:szCs w:val="28"/>
              </w:rPr>
            </w:pPr>
            <w:r w:rsidRPr="00E84B2A">
              <w:rPr>
                <w:rFonts w:ascii="PT Astra Serif" w:hAnsi="PT Astra Serif"/>
                <w:szCs w:val="28"/>
              </w:rPr>
              <w:t>2,084</w:t>
            </w:r>
          </w:p>
        </w:tc>
        <w:tc>
          <w:tcPr>
            <w:tcW w:w="218" w:type="pct"/>
            <w:tcBorders>
              <w:top w:val="nil"/>
              <w:left w:val="nil"/>
              <w:bottom w:val="single" w:sz="4" w:space="0" w:color="000000"/>
              <w:right w:val="single" w:sz="4" w:space="0" w:color="000000"/>
            </w:tcBorders>
            <w:vAlign w:val="center"/>
            <w:hideMark/>
          </w:tcPr>
          <w:p w:rsidR="00550EBD" w:rsidRPr="00E84B2A" w:rsidRDefault="00550EBD">
            <w:pPr>
              <w:jc w:val="center"/>
              <w:rPr>
                <w:rFonts w:ascii="PT Astra Serif" w:hAnsi="PT Astra Serif"/>
                <w:szCs w:val="28"/>
              </w:rPr>
            </w:pPr>
            <w:r w:rsidRPr="00E84B2A">
              <w:rPr>
                <w:rFonts w:ascii="PT Astra Serif" w:hAnsi="PT Astra Serif"/>
                <w:szCs w:val="28"/>
              </w:rPr>
              <w:t>2,084</w:t>
            </w:r>
          </w:p>
        </w:tc>
        <w:tc>
          <w:tcPr>
            <w:tcW w:w="218" w:type="pct"/>
            <w:tcBorders>
              <w:top w:val="nil"/>
              <w:left w:val="nil"/>
              <w:bottom w:val="single" w:sz="4" w:space="0" w:color="000000"/>
              <w:right w:val="single" w:sz="4" w:space="0" w:color="000000"/>
            </w:tcBorders>
            <w:vAlign w:val="center"/>
            <w:hideMark/>
          </w:tcPr>
          <w:p w:rsidR="00550EBD" w:rsidRPr="00E84B2A" w:rsidRDefault="00550EBD">
            <w:pPr>
              <w:jc w:val="center"/>
              <w:rPr>
                <w:rFonts w:ascii="PT Astra Serif" w:hAnsi="PT Astra Serif"/>
                <w:szCs w:val="28"/>
              </w:rPr>
            </w:pPr>
            <w:r w:rsidRPr="00E84B2A">
              <w:rPr>
                <w:rFonts w:ascii="PT Astra Serif" w:hAnsi="PT Astra Serif"/>
                <w:szCs w:val="28"/>
              </w:rPr>
              <w:t>2,084</w:t>
            </w:r>
          </w:p>
        </w:tc>
        <w:tc>
          <w:tcPr>
            <w:tcW w:w="218" w:type="pct"/>
            <w:tcBorders>
              <w:top w:val="nil"/>
              <w:left w:val="nil"/>
              <w:bottom w:val="single" w:sz="4" w:space="0" w:color="000000"/>
              <w:right w:val="single" w:sz="4" w:space="0" w:color="000000"/>
            </w:tcBorders>
            <w:vAlign w:val="center"/>
            <w:hideMark/>
          </w:tcPr>
          <w:p w:rsidR="00550EBD" w:rsidRPr="00E84B2A" w:rsidRDefault="00550EBD">
            <w:pPr>
              <w:jc w:val="center"/>
              <w:rPr>
                <w:rFonts w:ascii="PT Astra Serif" w:hAnsi="PT Astra Serif"/>
                <w:szCs w:val="28"/>
              </w:rPr>
            </w:pPr>
            <w:r w:rsidRPr="00E84B2A">
              <w:rPr>
                <w:rFonts w:ascii="PT Astra Serif" w:hAnsi="PT Astra Serif"/>
                <w:szCs w:val="28"/>
              </w:rPr>
              <w:t>2,084</w:t>
            </w:r>
          </w:p>
        </w:tc>
        <w:tc>
          <w:tcPr>
            <w:tcW w:w="218" w:type="pct"/>
            <w:tcBorders>
              <w:top w:val="nil"/>
              <w:left w:val="nil"/>
              <w:bottom w:val="single" w:sz="4" w:space="0" w:color="000000"/>
              <w:right w:val="single" w:sz="4" w:space="0" w:color="000000"/>
            </w:tcBorders>
            <w:vAlign w:val="center"/>
            <w:hideMark/>
          </w:tcPr>
          <w:p w:rsidR="00550EBD" w:rsidRPr="00E84B2A" w:rsidRDefault="00550EBD">
            <w:pPr>
              <w:jc w:val="center"/>
              <w:rPr>
                <w:rFonts w:ascii="PT Astra Serif" w:hAnsi="PT Astra Serif"/>
                <w:szCs w:val="28"/>
              </w:rPr>
            </w:pPr>
            <w:r w:rsidRPr="00E84B2A">
              <w:rPr>
                <w:rFonts w:ascii="PT Astra Serif" w:hAnsi="PT Astra Serif"/>
                <w:szCs w:val="28"/>
              </w:rPr>
              <w:t>2,084</w:t>
            </w:r>
          </w:p>
        </w:tc>
        <w:tc>
          <w:tcPr>
            <w:tcW w:w="218" w:type="pct"/>
            <w:tcBorders>
              <w:top w:val="nil"/>
              <w:left w:val="nil"/>
              <w:bottom w:val="single" w:sz="4" w:space="0" w:color="000000"/>
              <w:right w:val="single" w:sz="4" w:space="0" w:color="000000"/>
            </w:tcBorders>
            <w:vAlign w:val="center"/>
            <w:hideMark/>
          </w:tcPr>
          <w:p w:rsidR="00550EBD" w:rsidRPr="00E84B2A" w:rsidRDefault="00550EBD">
            <w:pPr>
              <w:jc w:val="center"/>
              <w:rPr>
                <w:rFonts w:ascii="PT Astra Serif" w:hAnsi="PT Astra Serif"/>
                <w:szCs w:val="28"/>
              </w:rPr>
            </w:pPr>
            <w:r w:rsidRPr="00E84B2A">
              <w:rPr>
                <w:rFonts w:ascii="PT Astra Serif" w:hAnsi="PT Astra Serif"/>
                <w:szCs w:val="28"/>
              </w:rPr>
              <w:t>2,084</w:t>
            </w:r>
          </w:p>
        </w:tc>
        <w:tc>
          <w:tcPr>
            <w:tcW w:w="218" w:type="pct"/>
            <w:tcBorders>
              <w:top w:val="nil"/>
              <w:left w:val="nil"/>
              <w:bottom w:val="single" w:sz="4" w:space="0" w:color="000000"/>
              <w:right w:val="single" w:sz="4" w:space="0" w:color="000000"/>
            </w:tcBorders>
            <w:vAlign w:val="center"/>
            <w:hideMark/>
          </w:tcPr>
          <w:p w:rsidR="00550EBD" w:rsidRPr="00E84B2A" w:rsidRDefault="00550EBD">
            <w:pPr>
              <w:jc w:val="center"/>
              <w:rPr>
                <w:rFonts w:ascii="PT Astra Serif" w:hAnsi="PT Astra Serif"/>
                <w:szCs w:val="28"/>
              </w:rPr>
            </w:pPr>
            <w:r w:rsidRPr="00E84B2A">
              <w:rPr>
                <w:rFonts w:ascii="PT Astra Serif" w:hAnsi="PT Astra Serif"/>
                <w:szCs w:val="28"/>
              </w:rPr>
              <w:t>2,084</w:t>
            </w:r>
          </w:p>
        </w:tc>
        <w:tc>
          <w:tcPr>
            <w:tcW w:w="218" w:type="pct"/>
            <w:tcBorders>
              <w:top w:val="nil"/>
              <w:left w:val="nil"/>
              <w:bottom w:val="single" w:sz="4" w:space="0" w:color="000000"/>
              <w:right w:val="single" w:sz="4" w:space="0" w:color="000000"/>
            </w:tcBorders>
            <w:vAlign w:val="center"/>
            <w:hideMark/>
          </w:tcPr>
          <w:p w:rsidR="00550EBD" w:rsidRPr="00E84B2A" w:rsidRDefault="00550EBD">
            <w:pPr>
              <w:jc w:val="center"/>
              <w:rPr>
                <w:rFonts w:ascii="PT Astra Serif" w:hAnsi="PT Astra Serif"/>
                <w:szCs w:val="28"/>
              </w:rPr>
            </w:pPr>
            <w:r w:rsidRPr="00E84B2A">
              <w:rPr>
                <w:rFonts w:ascii="PT Astra Serif" w:hAnsi="PT Astra Serif"/>
                <w:szCs w:val="28"/>
              </w:rPr>
              <w:t>2,084</w:t>
            </w:r>
          </w:p>
        </w:tc>
        <w:tc>
          <w:tcPr>
            <w:tcW w:w="218" w:type="pct"/>
            <w:tcBorders>
              <w:top w:val="nil"/>
              <w:left w:val="nil"/>
              <w:bottom w:val="single" w:sz="4" w:space="0" w:color="000000"/>
              <w:right w:val="single" w:sz="4" w:space="0" w:color="000000"/>
            </w:tcBorders>
            <w:vAlign w:val="center"/>
            <w:hideMark/>
          </w:tcPr>
          <w:p w:rsidR="00550EBD" w:rsidRPr="00E84B2A" w:rsidRDefault="00550EBD">
            <w:pPr>
              <w:jc w:val="center"/>
              <w:rPr>
                <w:rFonts w:ascii="PT Astra Serif" w:hAnsi="PT Astra Serif"/>
                <w:szCs w:val="28"/>
              </w:rPr>
            </w:pPr>
            <w:r w:rsidRPr="00E84B2A">
              <w:rPr>
                <w:rFonts w:ascii="PT Astra Serif" w:hAnsi="PT Astra Serif"/>
                <w:szCs w:val="28"/>
              </w:rPr>
              <w:t>2,084</w:t>
            </w:r>
          </w:p>
        </w:tc>
        <w:tc>
          <w:tcPr>
            <w:tcW w:w="218" w:type="pct"/>
            <w:tcBorders>
              <w:top w:val="nil"/>
              <w:left w:val="nil"/>
              <w:bottom w:val="single" w:sz="4" w:space="0" w:color="000000"/>
              <w:right w:val="single" w:sz="4" w:space="0" w:color="000000"/>
            </w:tcBorders>
            <w:vAlign w:val="center"/>
            <w:hideMark/>
          </w:tcPr>
          <w:p w:rsidR="00550EBD" w:rsidRPr="00E84B2A" w:rsidRDefault="00550EBD">
            <w:pPr>
              <w:jc w:val="center"/>
              <w:rPr>
                <w:rFonts w:ascii="PT Astra Serif" w:hAnsi="PT Astra Serif"/>
                <w:szCs w:val="28"/>
              </w:rPr>
            </w:pPr>
            <w:r w:rsidRPr="00E84B2A">
              <w:rPr>
                <w:rFonts w:ascii="PT Astra Serif" w:hAnsi="PT Astra Serif"/>
                <w:szCs w:val="28"/>
              </w:rPr>
              <w:t>2,084</w:t>
            </w:r>
          </w:p>
        </w:tc>
        <w:tc>
          <w:tcPr>
            <w:tcW w:w="218" w:type="pct"/>
            <w:tcBorders>
              <w:top w:val="nil"/>
              <w:left w:val="nil"/>
              <w:bottom w:val="single" w:sz="4" w:space="0" w:color="000000"/>
              <w:right w:val="single" w:sz="4" w:space="0" w:color="000000"/>
            </w:tcBorders>
            <w:vAlign w:val="center"/>
            <w:hideMark/>
          </w:tcPr>
          <w:p w:rsidR="00550EBD" w:rsidRPr="00E84B2A" w:rsidRDefault="00550EBD">
            <w:pPr>
              <w:jc w:val="center"/>
              <w:rPr>
                <w:rFonts w:ascii="PT Astra Serif" w:hAnsi="PT Astra Serif"/>
                <w:szCs w:val="28"/>
              </w:rPr>
            </w:pPr>
            <w:r w:rsidRPr="00E84B2A">
              <w:rPr>
                <w:rFonts w:ascii="PT Astra Serif" w:hAnsi="PT Astra Serif"/>
                <w:szCs w:val="28"/>
              </w:rPr>
              <w:t>2,084</w:t>
            </w:r>
          </w:p>
        </w:tc>
        <w:tc>
          <w:tcPr>
            <w:tcW w:w="218" w:type="pct"/>
            <w:tcBorders>
              <w:top w:val="nil"/>
              <w:left w:val="nil"/>
              <w:bottom w:val="single" w:sz="4" w:space="0" w:color="000000"/>
              <w:right w:val="single" w:sz="4" w:space="0" w:color="000000"/>
            </w:tcBorders>
            <w:vAlign w:val="center"/>
            <w:hideMark/>
          </w:tcPr>
          <w:p w:rsidR="00550EBD" w:rsidRPr="00E84B2A" w:rsidRDefault="00550EBD">
            <w:pPr>
              <w:jc w:val="center"/>
              <w:rPr>
                <w:rFonts w:ascii="PT Astra Serif" w:hAnsi="PT Astra Serif"/>
                <w:szCs w:val="28"/>
              </w:rPr>
            </w:pPr>
            <w:r w:rsidRPr="00E84B2A">
              <w:rPr>
                <w:rFonts w:ascii="PT Astra Serif" w:hAnsi="PT Astra Serif"/>
                <w:szCs w:val="28"/>
              </w:rPr>
              <w:t>2,084</w:t>
            </w:r>
          </w:p>
        </w:tc>
        <w:tc>
          <w:tcPr>
            <w:tcW w:w="218" w:type="pct"/>
            <w:tcBorders>
              <w:top w:val="nil"/>
              <w:left w:val="nil"/>
              <w:bottom w:val="single" w:sz="4" w:space="0" w:color="000000"/>
              <w:right w:val="single" w:sz="4" w:space="0" w:color="000000"/>
            </w:tcBorders>
            <w:vAlign w:val="center"/>
            <w:hideMark/>
          </w:tcPr>
          <w:p w:rsidR="00550EBD" w:rsidRPr="00E84B2A" w:rsidRDefault="00550EBD">
            <w:pPr>
              <w:jc w:val="center"/>
              <w:rPr>
                <w:rFonts w:ascii="PT Astra Serif" w:hAnsi="PT Astra Serif"/>
                <w:szCs w:val="28"/>
              </w:rPr>
            </w:pPr>
            <w:r w:rsidRPr="00E84B2A">
              <w:rPr>
                <w:rFonts w:ascii="PT Astra Serif" w:hAnsi="PT Astra Serif"/>
                <w:szCs w:val="28"/>
              </w:rPr>
              <w:t>2,084</w:t>
            </w:r>
          </w:p>
        </w:tc>
        <w:tc>
          <w:tcPr>
            <w:tcW w:w="218" w:type="pct"/>
            <w:tcBorders>
              <w:top w:val="nil"/>
              <w:left w:val="nil"/>
              <w:bottom w:val="single" w:sz="4" w:space="0" w:color="000000"/>
              <w:right w:val="single" w:sz="4" w:space="0" w:color="000000"/>
            </w:tcBorders>
            <w:vAlign w:val="center"/>
            <w:hideMark/>
          </w:tcPr>
          <w:p w:rsidR="00550EBD" w:rsidRPr="00E84B2A" w:rsidRDefault="00550EBD">
            <w:pPr>
              <w:jc w:val="center"/>
              <w:rPr>
                <w:rFonts w:ascii="PT Astra Serif" w:hAnsi="PT Astra Serif"/>
                <w:szCs w:val="28"/>
              </w:rPr>
            </w:pPr>
            <w:r w:rsidRPr="00E84B2A">
              <w:rPr>
                <w:rFonts w:ascii="PT Astra Serif" w:hAnsi="PT Astra Serif"/>
                <w:szCs w:val="28"/>
              </w:rPr>
              <w:t>2,084</w:t>
            </w:r>
          </w:p>
        </w:tc>
        <w:tc>
          <w:tcPr>
            <w:tcW w:w="213" w:type="pct"/>
            <w:tcBorders>
              <w:top w:val="nil"/>
              <w:left w:val="nil"/>
              <w:bottom w:val="single" w:sz="4" w:space="0" w:color="000000"/>
              <w:right w:val="single" w:sz="4" w:space="0" w:color="000000"/>
            </w:tcBorders>
            <w:vAlign w:val="center"/>
            <w:hideMark/>
          </w:tcPr>
          <w:p w:rsidR="00550EBD" w:rsidRPr="00E84B2A" w:rsidRDefault="00550EBD">
            <w:pPr>
              <w:jc w:val="center"/>
              <w:rPr>
                <w:rFonts w:ascii="PT Astra Serif" w:hAnsi="PT Astra Serif"/>
                <w:szCs w:val="28"/>
              </w:rPr>
            </w:pPr>
            <w:r w:rsidRPr="00E84B2A">
              <w:rPr>
                <w:rFonts w:ascii="PT Astra Serif" w:hAnsi="PT Astra Serif"/>
                <w:szCs w:val="28"/>
              </w:rPr>
              <w:t>2,084</w:t>
            </w:r>
          </w:p>
        </w:tc>
      </w:tr>
      <w:tr w:rsidR="00550EBD" w:rsidRPr="00E84B2A" w:rsidTr="00550EBD">
        <w:trPr>
          <w:trHeight w:val="20"/>
        </w:trPr>
        <w:tc>
          <w:tcPr>
            <w:tcW w:w="147" w:type="pct"/>
            <w:tcBorders>
              <w:top w:val="nil"/>
              <w:left w:val="single" w:sz="4" w:space="0" w:color="000000"/>
              <w:bottom w:val="single" w:sz="4" w:space="0" w:color="000000"/>
              <w:right w:val="single" w:sz="4" w:space="0" w:color="000000"/>
            </w:tcBorders>
            <w:vAlign w:val="center"/>
            <w:hideMark/>
          </w:tcPr>
          <w:p w:rsidR="00550EBD" w:rsidRPr="00E84B2A" w:rsidRDefault="00550EBD">
            <w:pPr>
              <w:jc w:val="center"/>
              <w:rPr>
                <w:rFonts w:ascii="PT Astra Serif" w:hAnsi="PT Astra Serif"/>
                <w:szCs w:val="28"/>
              </w:rPr>
            </w:pPr>
            <w:r w:rsidRPr="00E84B2A">
              <w:rPr>
                <w:rFonts w:ascii="PT Astra Serif" w:hAnsi="PT Astra Serif"/>
                <w:szCs w:val="28"/>
              </w:rPr>
              <w:t>5</w:t>
            </w:r>
          </w:p>
        </w:tc>
        <w:tc>
          <w:tcPr>
            <w:tcW w:w="1151" w:type="pct"/>
            <w:tcBorders>
              <w:top w:val="nil"/>
              <w:left w:val="nil"/>
              <w:bottom w:val="single" w:sz="4" w:space="0" w:color="000000"/>
              <w:right w:val="single" w:sz="4" w:space="0" w:color="000000"/>
            </w:tcBorders>
            <w:vAlign w:val="center"/>
            <w:hideMark/>
          </w:tcPr>
          <w:p w:rsidR="00550EBD" w:rsidRPr="00E84B2A" w:rsidRDefault="00550EBD">
            <w:pPr>
              <w:rPr>
                <w:rFonts w:ascii="PT Astra Serif" w:hAnsi="PT Astra Serif"/>
                <w:szCs w:val="28"/>
              </w:rPr>
            </w:pPr>
            <w:r w:rsidRPr="00E84B2A">
              <w:rPr>
                <w:rFonts w:ascii="PT Astra Serif" w:hAnsi="PT Astra Serif"/>
                <w:szCs w:val="28"/>
              </w:rPr>
              <w:t>Тепловые потери, Гкал/ч</w:t>
            </w:r>
          </w:p>
        </w:tc>
        <w:tc>
          <w:tcPr>
            <w:tcW w:w="218" w:type="pct"/>
            <w:tcBorders>
              <w:top w:val="nil"/>
              <w:left w:val="nil"/>
              <w:bottom w:val="single" w:sz="4" w:space="0" w:color="000000"/>
              <w:right w:val="single" w:sz="4" w:space="0" w:color="000000"/>
            </w:tcBorders>
            <w:vAlign w:val="center"/>
            <w:hideMark/>
          </w:tcPr>
          <w:p w:rsidR="00550EBD" w:rsidRPr="00E84B2A" w:rsidRDefault="00550EBD">
            <w:pPr>
              <w:jc w:val="center"/>
              <w:rPr>
                <w:rFonts w:ascii="PT Astra Serif" w:hAnsi="PT Astra Serif"/>
                <w:szCs w:val="28"/>
              </w:rPr>
            </w:pPr>
            <w:r w:rsidRPr="00E84B2A">
              <w:rPr>
                <w:rFonts w:ascii="PT Astra Serif" w:hAnsi="PT Astra Serif"/>
                <w:szCs w:val="28"/>
              </w:rPr>
              <w:t>0,064</w:t>
            </w:r>
          </w:p>
        </w:tc>
        <w:tc>
          <w:tcPr>
            <w:tcW w:w="218" w:type="pct"/>
            <w:tcBorders>
              <w:top w:val="nil"/>
              <w:left w:val="nil"/>
              <w:bottom w:val="single" w:sz="4" w:space="0" w:color="000000"/>
              <w:right w:val="single" w:sz="4" w:space="0" w:color="000000"/>
            </w:tcBorders>
            <w:vAlign w:val="center"/>
            <w:hideMark/>
          </w:tcPr>
          <w:p w:rsidR="00550EBD" w:rsidRPr="00E84B2A" w:rsidRDefault="00550EBD">
            <w:pPr>
              <w:jc w:val="center"/>
              <w:rPr>
                <w:rFonts w:ascii="PT Astra Serif" w:hAnsi="PT Astra Serif"/>
                <w:szCs w:val="28"/>
              </w:rPr>
            </w:pPr>
            <w:r w:rsidRPr="00E84B2A">
              <w:rPr>
                <w:rFonts w:ascii="PT Astra Serif" w:hAnsi="PT Astra Serif"/>
                <w:szCs w:val="28"/>
              </w:rPr>
              <w:t>0,064</w:t>
            </w:r>
          </w:p>
        </w:tc>
        <w:tc>
          <w:tcPr>
            <w:tcW w:w="218" w:type="pct"/>
            <w:tcBorders>
              <w:top w:val="nil"/>
              <w:left w:val="nil"/>
              <w:bottom w:val="single" w:sz="4" w:space="0" w:color="000000"/>
              <w:right w:val="single" w:sz="4" w:space="0" w:color="000000"/>
            </w:tcBorders>
            <w:vAlign w:val="center"/>
            <w:hideMark/>
          </w:tcPr>
          <w:p w:rsidR="00550EBD" w:rsidRPr="00E84B2A" w:rsidRDefault="00550EBD">
            <w:pPr>
              <w:jc w:val="center"/>
              <w:rPr>
                <w:rFonts w:ascii="PT Astra Serif" w:hAnsi="PT Astra Serif"/>
                <w:szCs w:val="28"/>
              </w:rPr>
            </w:pPr>
            <w:r w:rsidRPr="00E84B2A">
              <w:rPr>
                <w:rFonts w:ascii="PT Astra Serif" w:hAnsi="PT Astra Serif"/>
                <w:szCs w:val="28"/>
              </w:rPr>
              <w:t>0,064</w:t>
            </w:r>
          </w:p>
        </w:tc>
        <w:tc>
          <w:tcPr>
            <w:tcW w:w="218" w:type="pct"/>
            <w:tcBorders>
              <w:top w:val="nil"/>
              <w:left w:val="nil"/>
              <w:bottom w:val="single" w:sz="4" w:space="0" w:color="000000"/>
              <w:right w:val="single" w:sz="4" w:space="0" w:color="000000"/>
            </w:tcBorders>
            <w:vAlign w:val="center"/>
            <w:hideMark/>
          </w:tcPr>
          <w:p w:rsidR="00550EBD" w:rsidRPr="00E84B2A" w:rsidRDefault="00550EBD">
            <w:pPr>
              <w:jc w:val="center"/>
              <w:rPr>
                <w:rFonts w:ascii="PT Astra Serif" w:hAnsi="PT Astra Serif"/>
                <w:szCs w:val="28"/>
              </w:rPr>
            </w:pPr>
            <w:r w:rsidRPr="00E84B2A">
              <w:rPr>
                <w:rFonts w:ascii="PT Astra Serif" w:hAnsi="PT Astra Serif"/>
                <w:szCs w:val="28"/>
              </w:rPr>
              <w:t>0,064</w:t>
            </w:r>
          </w:p>
        </w:tc>
        <w:tc>
          <w:tcPr>
            <w:tcW w:w="218" w:type="pct"/>
            <w:tcBorders>
              <w:top w:val="nil"/>
              <w:left w:val="nil"/>
              <w:bottom w:val="single" w:sz="4" w:space="0" w:color="000000"/>
              <w:right w:val="single" w:sz="4" w:space="0" w:color="000000"/>
            </w:tcBorders>
            <w:vAlign w:val="center"/>
            <w:hideMark/>
          </w:tcPr>
          <w:p w:rsidR="00550EBD" w:rsidRPr="00E84B2A" w:rsidRDefault="00550EBD">
            <w:pPr>
              <w:jc w:val="center"/>
              <w:rPr>
                <w:rFonts w:ascii="PT Astra Serif" w:hAnsi="PT Astra Serif"/>
                <w:szCs w:val="28"/>
              </w:rPr>
            </w:pPr>
            <w:r w:rsidRPr="00E84B2A">
              <w:rPr>
                <w:rFonts w:ascii="PT Astra Serif" w:hAnsi="PT Astra Serif"/>
                <w:szCs w:val="28"/>
              </w:rPr>
              <w:t>0,064</w:t>
            </w:r>
          </w:p>
        </w:tc>
        <w:tc>
          <w:tcPr>
            <w:tcW w:w="218" w:type="pct"/>
            <w:tcBorders>
              <w:top w:val="nil"/>
              <w:left w:val="nil"/>
              <w:bottom w:val="single" w:sz="4" w:space="0" w:color="000000"/>
              <w:right w:val="single" w:sz="4" w:space="0" w:color="000000"/>
            </w:tcBorders>
            <w:vAlign w:val="center"/>
            <w:hideMark/>
          </w:tcPr>
          <w:p w:rsidR="00550EBD" w:rsidRPr="00E84B2A" w:rsidRDefault="00550EBD">
            <w:pPr>
              <w:jc w:val="center"/>
              <w:rPr>
                <w:rFonts w:ascii="PT Astra Serif" w:hAnsi="PT Astra Serif"/>
                <w:szCs w:val="28"/>
              </w:rPr>
            </w:pPr>
            <w:r w:rsidRPr="00E84B2A">
              <w:rPr>
                <w:rFonts w:ascii="PT Astra Serif" w:hAnsi="PT Astra Serif"/>
                <w:szCs w:val="28"/>
              </w:rPr>
              <w:t>0,064</w:t>
            </w:r>
          </w:p>
        </w:tc>
        <w:tc>
          <w:tcPr>
            <w:tcW w:w="218" w:type="pct"/>
            <w:tcBorders>
              <w:top w:val="nil"/>
              <w:left w:val="nil"/>
              <w:bottom w:val="single" w:sz="4" w:space="0" w:color="000000"/>
              <w:right w:val="single" w:sz="4" w:space="0" w:color="000000"/>
            </w:tcBorders>
            <w:vAlign w:val="center"/>
            <w:hideMark/>
          </w:tcPr>
          <w:p w:rsidR="00550EBD" w:rsidRPr="00E84B2A" w:rsidRDefault="00550EBD">
            <w:pPr>
              <w:jc w:val="center"/>
              <w:rPr>
                <w:rFonts w:ascii="PT Astra Serif" w:hAnsi="PT Astra Serif"/>
                <w:szCs w:val="28"/>
              </w:rPr>
            </w:pPr>
            <w:r w:rsidRPr="00E84B2A">
              <w:rPr>
                <w:rFonts w:ascii="PT Astra Serif" w:hAnsi="PT Astra Serif"/>
                <w:szCs w:val="28"/>
              </w:rPr>
              <w:t>0,064</w:t>
            </w:r>
          </w:p>
        </w:tc>
        <w:tc>
          <w:tcPr>
            <w:tcW w:w="218" w:type="pct"/>
            <w:tcBorders>
              <w:top w:val="nil"/>
              <w:left w:val="nil"/>
              <w:bottom w:val="single" w:sz="4" w:space="0" w:color="000000"/>
              <w:right w:val="single" w:sz="4" w:space="0" w:color="000000"/>
            </w:tcBorders>
            <w:vAlign w:val="center"/>
            <w:hideMark/>
          </w:tcPr>
          <w:p w:rsidR="00550EBD" w:rsidRPr="00E84B2A" w:rsidRDefault="00550EBD">
            <w:pPr>
              <w:jc w:val="center"/>
              <w:rPr>
                <w:rFonts w:ascii="PT Astra Serif" w:hAnsi="PT Astra Serif"/>
                <w:szCs w:val="28"/>
              </w:rPr>
            </w:pPr>
            <w:r w:rsidRPr="00E84B2A">
              <w:rPr>
                <w:rFonts w:ascii="PT Astra Serif" w:hAnsi="PT Astra Serif"/>
                <w:szCs w:val="28"/>
              </w:rPr>
              <w:t>0,064</w:t>
            </w:r>
          </w:p>
        </w:tc>
        <w:tc>
          <w:tcPr>
            <w:tcW w:w="218" w:type="pct"/>
            <w:tcBorders>
              <w:top w:val="nil"/>
              <w:left w:val="nil"/>
              <w:bottom w:val="single" w:sz="4" w:space="0" w:color="000000"/>
              <w:right w:val="single" w:sz="4" w:space="0" w:color="000000"/>
            </w:tcBorders>
            <w:vAlign w:val="center"/>
            <w:hideMark/>
          </w:tcPr>
          <w:p w:rsidR="00550EBD" w:rsidRPr="00E84B2A" w:rsidRDefault="00550EBD">
            <w:pPr>
              <w:jc w:val="center"/>
              <w:rPr>
                <w:rFonts w:ascii="PT Astra Serif" w:hAnsi="PT Astra Serif"/>
                <w:szCs w:val="28"/>
              </w:rPr>
            </w:pPr>
            <w:r w:rsidRPr="00E84B2A">
              <w:rPr>
                <w:rFonts w:ascii="PT Astra Serif" w:hAnsi="PT Astra Serif"/>
                <w:szCs w:val="28"/>
              </w:rPr>
              <w:t>0,064</w:t>
            </w:r>
          </w:p>
        </w:tc>
        <w:tc>
          <w:tcPr>
            <w:tcW w:w="218" w:type="pct"/>
            <w:tcBorders>
              <w:top w:val="nil"/>
              <w:left w:val="nil"/>
              <w:bottom w:val="single" w:sz="4" w:space="0" w:color="000000"/>
              <w:right w:val="single" w:sz="4" w:space="0" w:color="000000"/>
            </w:tcBorders>
            <w:vAlign w:val="center"/>
            <w:hideMark/>
          </w:tcPr>
          <w:p w:rsidR="00550EBD" w:rsidRPr="00E84B2A" w:rsidRDefault="00550EBD">
            <w:pPr>
              <w:jc w:val="center"/>
              <w:rPr>
                <w:rFonts w:ascii="PT Astra Serif" w:hAnsi="PT Astra Serif"/>
                <w:szCs w:val="28"/>
              </w:rPr>
            </w:pPr>
            <w:r w:rsidRPr="00E84B2A">
              <w:rPr>
                <w:rFonts w:ascii="PT Astra Serif" w:hAnsi="PT Astra Serif"/>
                <w:szCs w:val="28"/>
              </w:rPr>
              <w:t>0,064</w:t>
            </w:r>
          </w:p>
        </w:tc>
        <w:tc>
          <w:tcPr>
            <w:tcW w:w="218" w:type="pct"/>
            <w:tcBorders>
              <w:top w:val="nil"/>
              <w:left w:val="nil"/>
              <w:bottom w:val="single" w:sz="4" w:space="0" w:color="000000"/>
              <w:right w:val="single" w:sz="4" w:space="0" w:color="000000"/>
            </w:tcBorders>
            <w:vAlign w:val="center"/>
            <w:hideMark/>
          </w:tcPr>
          <w:p w:rsidR="00550EBD" w:rsidRPr="00E84B2A" w:rsidRDefault="00550EBD">
            <w:pPr>
              <w:jc w:val="center"/>
              <w:rPr>
                <w:rFonts w:ascii="PT Astra Serif" w:hAnsi="PT Astra Serif"/>
                <w:szCs w:val="28"/>
              </w:rPr>
            </w:pPr>
            <w:r w:rsidRPr="00E84B2A">
              <w:rPr>
                <w:rFonts w:ascii="PT Astra Serif" w:hAnsi="PT Astra Serif"/>
                <w:szCs w:val="28"/>
              </w:rPr>
              <w:t>0,064</w:t>
            </w:r>
          </w:p>
        </w:tc>
        <w:tc>
          <w:tcPr>
            <w:tcW w:w="218" w:type="pct"/>
            <w:tcBorders>
              <w:top w:val="nil"/>
              <w:left w:val="nil"/>
              <w:bottom w:val="single" w:sz="4" w:space="0" w:color="000000"/>
              <w:right w:val="single" w:sz="4" w:space="0" w:color="000000"/>
            </w:tcBorders>
            <w:vAlign w:val="center"/>
            <w:hideMark/>
          </w:tcPr>
          <w:p w:rsidR="00550EBD" w:rsidRPr="00E84B2A" w:rsidRDefault="00550EBD">
            <w:pPr>
              <w:jc w:val="center"/>
              <w:rPr>
                <w:rFonts w:ascii="PT Astra Serif" w:hAnsi="PT Astra Serif"/>
                <w:szCs w:val="28"/>
              </w:rPr>
            </w:pPr>
            <w:r w:rsidRPr="00E84B2A">
              <w:rPr>
                <w:rFonts w:ascii="PT Astra Serif" w:hAnsi="PT Astra Serif"/>
                <w:szCs w:val="28"/>
              </w:rPr>
              <w:t>0,064</w:t>
            </w:r>
          </w:p>
        </w:tc>
        <w:tc>
          <w:tcPr>
            <w:tcW w:w="218" w:type="pct"/>
            <w:tcBorders>
              <w:top w:val="nil"/>
              <w:left w:val="nil"/>
              <w:bottom w:val="single" w:sz="4" w:space="0" w:color="000000"/>
              <w:right w:val="single" w:sz="4" w:space="0" w:color="000000"/>
            </w:tcBorders>
            <w:vAlign w:val="center"/>
            <w:hideMark/>
          </w:tcPr>
          <w:p w:rsidR="00550EBD" w:rsidRPr="00E84B2A" w:rsidRDefault="00550EBD">
            <w:pPr>
              <w:jc w:val="center"/>
              <w:rPr>
                <w:rFonts w:ascii="PT Astra Serif" w:hAnsi="PT Astra Serif"/>
                <w:szCs w:val="28"/>
              </w:rPr>
            </w:pPr>
            <w:r w:rsidRPr="00E84B2A">
              <w:rPr>
                <w:rFonts w:ascii="PT Astra Serif" w:hAnsi="PT Astra Serif"/>
                <w:szCs w:val="28"/>
              </w:rPr>
              <w:t>0,064</w:t>
            </w:r>
          </w:p>
        </w:tc>
        <w:tc>
          <w:tcPr>
            <w:tcW w:w="218" w:type="pct"/>
            <w:tcBorders>
              <w:top w:val="nil"/>
              <w:left w:val="nil"/>
              <w:bottom w:val="single" w:sz="4" w:space="0" w:color="000000"/>
              <w:right w:val="single" w:sz="4" w:space="0" w:color="000000"/>
            </w:tcBorders>
            <w:vAlign w:val="center"/>
            <w:hideMark/>
          </w:tcPr>
          <w:p w:rsidR="00550EBD" w:rsidRPr="00E84B2A" w:rsidRDefault="00550EBD">
            <w:pPr>
              <w:jc w:val="center"/>
              <w:rPr>
                <w:rFonts w:ascii="PT Astra Serif" w:hAnsi="PT Astra Serif"/>
                <w:szCs w:val="28"/>
              </w:rPr>
            </w:pPr>
            <w:r w:rsidRPr="00E84B2A">
              <w:rPr>
                <w:rFonts w:ascii="PT Astra Serif" w:hAnsi="PT Astra Serif"/>
                <w:szCs w:val="28"/>
              </w:rPr>
              <w:t>0,064</w:t>
            </w:r>
          </w:p>
        </w:tc>
        <w:tc>
          <w:tcPr>
            <w:tcW w:w="218" w:type="pct"/>
            <w:tcBorders>
              <w:top w:val="nil"/>
              <w:left w:val="nil"/>
              <w:bottom w:val="single" w:sz="4" w:space="0" w:color="000000"/>
              <w:right w:val="single" w:sz="4" w:space="0" w:color="000000"/>
            </w:tcBorders>
            <w:vAlign w:val="center"/>
            <w:hideMark/>
          </w:tcPr>
          <w:p w:rsidR="00550EBD" w:rsidRPr="00E84B2A" w:rsidRDefault="00550EBD">
            <w:pPr>
              <w:jc w:val="center"/>
              <w:rPr>
                <w:rFonts w:ascii="PT Astra Serif" w:hAnsi="PT Astra Serif"/>
                <w:szCs w:val="28"/>
              </w:rPr>
            </w:pPr>
            <w:r w:rsidRPr="00E84B2A">
              <w:rPr>
                <w:rFonts w:ascii="PT Astra Serif" w:hAnsi="PT Astra Serif"/>
                <w:szCs w:val="28"/>
              </w:rPr>
              <w:t>0,064</w:t>
            </w:r>
          </w:p>
        </w:tc>
        <w:tc>
          <w:tcPr>
            <w:tcW w:w="218" w:type="pct"/>
            <w:tcBorders>
              <w:top w:val="nil"/>
              <w:left w:val="nil"/>
              <w:bottom w:val="single" w:sz="4" w:space="0" w:color="000000"/>
              <w:right w:val="single" w:sz="4" w:space="0" w:color="000000"/>
            </w:tcBorders>
            <w:vAlign w:val="center"/>
            <w:hideMark/>
          </w:tcPr>
          <w:p w:rsidR="00550EBD" w:rsidRPr="00E84B2A" w:rsidRDefault="00550EBD">
            <w:pPr>
              <w:jc w:val="center"/>
              <w:rPr>
                <w:rFonts w:ascii="PT Astra Serif" w:hAnsi="PT Astra Serif"/>
                <w:szCs w:val="28"/>
              </w:rPr>
            </w:pPr>
            <w:r w:rsidRPr="00E84B2A">
              <w:rPr>
                <w:rFonts w:ascii="PT Astra Serif" w:hAnsi="PT Astra Serif"/>
                <w:szCs w:val="28"/>
              </w:rPr>
              <w:t>0,064</w:t>
            </w:r>
          </w:p>
        </w:tc>
        <w:tc>
          <w:tcPr>
            <w:tcW w:w="213" w:type="pct"/>
            <w:tcBorders>
              <w:top w:val="nil"/>
              <w:left w:val="nil"/>
              <w:bottom w:val="single" w:sz="4" w:space="0" w:color="000000"/>
              <w:right w:val="single" w:sz="4" w:space="0" w:color="000000"/>
            </w:tcBorders>
            <w:vAlign w:val="center"/>
            <w:hideMark/>
          </w:tcPr>
          <w:p w:rsidR="00550EBD" w:rsidRPr="00E84B2A" w:rsidRDefault="00550EBD">
            <w:pPr>
              <w:jc w:val="center"/>
              <w:rPr>
                <w:rFonts w:ascii="PT Astra Serif" w:hAnsi="PT Astra Serif"/>
                <w:szCs w:val="28"/>
              </w:rPr>
            </w:pPr>
            <w:r w:rsidRPr="00E84B2A">
              <w:rPr>
                <w:rFonts w:ascii="PT Astra Serif" w:hAnsi="PT Astra Serif"/>
                <w:szCs w:val="28"/>
              </w:rPr>
              <w:t>0,064</w:t>
            </w:r>
          </w:p>
        </w:tc>
      </w:tr>
      <w:tr w:rsidR="00550EBD" w:rsidRPr="00E84B2A" w:rsidTr="00550EBD">
        <w:trPr>
          <w:trHeight w:val="20"/>
        </w:trPr>
        <w:tc>
          <w:tcPr>
            <w:tcW w:w="147" w:type="pct"/>
            <w:tcBorders>
              <w:top w:val="nil"/>
              <w:left w:val="single" w:sz="4" w:space="0" w:color="000000"/>
              <w:bottom w:val="single" w:sz="4" w:space="0" w:color="000000"/>
              <w:right w:val="single" w:sz="4" w:space="0" w:color="000000"/>
            </w:tcBorders>
            <w:vAlign w:val="center"/>
            <w:hideMark/>
          </w:tcPr>
          <w:p w:rsidR="00550EBD" w:rsidRPr="00E84B2A" w:rsidRDefault="00550EBD">
            <w:pPr>
              <w:jc w:val="center"/>
              <w:rPr>
                <w:rFonts w:ascii="PT Astra Serif" w:hAnsi="PT Astra Serif"/>
                <w:szCs w:val="28"/>
              </w:rPr>
            </w:pPr>
            <w:r w:rsidRPr="00E84B2A">
              <w:rPr>
                <w:rFonts w:ascii="PT Astra Serif" w:hAnsi="PT Astra Serif"/>
                <w:szCs w:val="28"/>
              </w:rPr>
              <w:t>6</w:t>
            </w:r>
          </w:p>
        </w:tc>
        <w:tc>
          <w:tcPr>
            <w:tcW w:w="1151" w:type="pct"/>
            <w:tcBorders>
              <w:top w:val="nil"/>
              <w:left w:val="nil"/>
              <w:bottom w:val="single" w:sz="4" w:space="0" w:color="000000"/>
              <w:right w:val="single" w:sz="4" w:space="0" w:color="000000"/>
            </w:tcBorders>
            <w:vAlign w:val="center"/>
            <w:hideMark/>
          </w:tcPr>
          <w:p w:rsidR="00550EBD" w:rsidRPr="00E84B2A" w:rsidRDefault="00550EBD">
            <w:pPr>
              <w:rPr>
                <w:rFonts w:ascii="PT Astra Serif" w:hAnsi="PT Astra Serif"/>
                <w:szCs w:val="28"/>
              </w:rPr>
            </w:pPr>
            <w:r w:rsidRPr="00E84B2A">
              <w:rPr>
                <w:rFonts w:ascii="PT Astra Serif" w:hAnsi="PT Astra Serif"/>
                <w:szCs w:val="28"/>
              </w:rPr>
              <w:t xml:space="preserve">Суммарная </w:t>
            </w:r>
            <w:proofErr w:type="spellStart"/>
            <w:r w:rsidRPr="00E84B2A">
              <w:rPr>
                <w:rFonts w:ascii="PT Astra Serif" w:hAnsi="PT Astra Serif"/>
                <w:szCs w:val="28"/>
              </w:rPr>
              <w:t>подкл</w:t>
            </w:r>
            <w:proofErr w:type="spellEnd"/>
            <w:r w:rsidRPr="00E84B2A">
              <w:rPr>
                <w:rFonts w:ascii="PT Astra Serif" w:hAnsi="PT Astra Serif"/>
                <w:szCs w:val="28"/>
              </w:rPr>
              <w:t>. нагрузка (дог), Гкал/</w:t>
            </w:r>
            <w:proofErr w:type="gramStart"/>
            <w:r w:rsidRPr="00E84B2A">
              <w:rPr>
                <w:rFonts w:ascii="PT Astra Serif" w:hAnsi="PT Astra Serif"/>
                <w:szCs w:val="28"/>
              </w:rPr>
              <w:t>ч</w:t>
            </w:r>
            <w:proofErr w:type="gramEnd"/>
          </w:p>
        </w:tc>
        <w:tc>
          <w:tcPr>
            <w:tcW w:w="218" w:type="pct"/>
            <w:tcBorders>
              <w:top w:val="nil"/>
              <w:left w:val="nil"/>
              <w:bottom w:val="single" w:sz="4" w:space="0" w:color="000000"/>
              <w:right w:val="single" w:sz="4" w:space="0" w:color="000000"/>
            </w:tcBorders>
            <w:vAlign w:val="center"/>
            <w:hideMark/>
          </w:tcPr>
          <w:p w:rsidR="00550EBD" w:rsidRPr="00E84B2A" w:rsidRDefault="00550EBD">
            <w:pPr>
              <w:jc w:val="center"/>
              <w:rPr>
                <w:rFonts w:ascii="PT Astra Serif" w:hAnsi="PT Astra Serif"/>
                <w:szCs w:val="28"/>
              </w:rPr>
            </w:pPr>
            <w:r w:rsidRPr="00E84B2A">
              <w:rPr>
                <w:rFonts w:ascii="PT Astra Serif" w:hAnsi="PT Astra Serif"/>
                <w:szCs w:val="28"/>
              </w:rPr>
              <w:t>0,805</w:t>
            </w:r>
          </w:p>
        </w:tc>
        <w:tc>
          <w:tcPr>
            <w:tcW w:w="218" w:type="pct"/>
            <w:tcBorders>
              <w:top w:val="nil"/>
              <w:left w:val="nil"/>
              <w:bottom w:val="single" w:sz="4" w:space="0" w:color="000000"/>
              <w:right w:val="single" w:sz="4" w:space="0" w:color="000000"/>
            </w:tcBorders>
            <w:vAlign w:val="center"/>
            <w:hideMark/>
          </w:tcPr>
          <w:p w:rsidR="00550EBD" w:rsidRPr="00E84B2A" w:rsidRDefault="00550EBD">
            <w:pPr>
              <w:jc w:val="center"/>
              <w:rPr>
                <w:rFonts w:ascii="PT Astra Serif" w:hAnsi="PT Astra Serif"/>
                <w:szCs w:val="28"/>
              </w:rPr>
            </w:pPr>
            <w:r w:rsidRPr="00E84B2A">
              <w:rPr>
                <w:rFonts w:ascii="PT Astra Serif" w:hAnsi="PT Astra Serif"/>
                <w:szCs w:val="28"/>
              </w:rPr>
              <w:t>0,805</w:t>
            </w:r>
          </w:p>
        </w:tc>
        <w:tc>
          <w:tcPr>
            <w:tcW w:w="218" w:type="pct"/>
            <w:tcBorders>
              <w:top w:val="nil"/>
              <w:left w:val="nil"/>
              <w:bottom w:val="single" w:sz="4" w:space="0" w:color="000000"/>
              <w:right w:val="single" w:sz="4" w:space="0" w:color="000000"/>
            </w:tcBorders>
            <w:vAlign w:val="center"/>
            <w:hideMark/>
          </w:tcPr>
          <w:p w:rsidR="00550EBD" w:rsidRPr="00E84B2A" w:rsidRDefault="00550EBD">
            <w:pPr>
              <w:jc w:val="center"/>
              <w:rPr>
                <w:rFonts w:ascii="PT Astra Serif" w:hAnsi="PT Astra Serif"/>
                <w:szCs w:val="28"/>
              </w:rPr>
            </w:pPr>
            <w:r w:rsidRPr="00E84B2A">
              <w:rPr>
                <w:rFonts w:ascii="PT Astra Serif" w:hAnsi="PT Astra Serif"/>
                <w:szCs w:val="28"/>
              </w:rPr>
              <w:t>0,805</w:t>
            </w:r>
          </w:p>
        </w:tc>
        <w:tc>
          <w:tcPr>
            <w:tcW w:w="218" w:type="pct"/>
            <w:tcBorders>
              <w:top w:val="nil"/>
              <w:left w:val="nil"/>
              <w:bottom w:val="single" w:sz="4" w:space="0" w:color="000000"/>
              <w:right w:val="single" w:sz="4" w:space="0" w:color="000000"/>
            </w:tcBorders>
            <w:vAlign w:val="center"/>
            <w:hideMark/>
          </w:tcPr>
          <w:p w:rsidR="00550EBD" w:rsidRPr="00E84B2A" w:rsidRDefault="00550EBD">
            <w:pPr>
              <w:jc w:val="center"/>
              <w:rPr>
                <w:rFonts w:ascii="PT Astra Serif" w:hAnsi="PT Astra Serif"/>
                <w:szCs w:val="28"/>
              </w:rPr>
            </w:pPr>
            <w:r w:rsidRPr="00E84B2A">
              <w:rPr>
                <w:rFonts w:ascii="PT Astra Serif" w:hAnsi="PT Astra Serif"/>
                <w:szCs w:val="28"/>
              </w:rPr>
              <w:t>0,805</w:t>
            </w:r>
          </w:p>
        </w:tc>
        <w:tc>
          <w:tcPr>
            <w:tcW w:w="218" w:type="pct"/>
            <w:tcBorders>
              <w:top w:val="nil"/>
              <w:left w:val="nil"/>
              <w:bottom w:val="single" w:sz="4" w:space="0" w:color="000000"/>
              <w:right w:val="single" w:sz="4" w:space="0" w:color="000000"/>
            </w:tcBorders>
            <w:vAlign w:val="center"/>
            <w:hideMark/>
          </w:tcPr>
          <w:p w:rsidR="00550EBD" w:rsidRPr="00E84B2A" w:rsidRDefault="00550EBD">
            <w:pPr>
              <w:jc w:val="center"/>
              <w:rPr>
                <w:rFonts w:ascii="PT Astra Serif" w:hAnsi="PT Astra Serif"/>
                <w:szCs w:val="28"/>
              </w:rPr>
            </w:pPr>
            <w:r w:rsidRPr="00E84B2A">
              <w:rPr>
                <w:rFonts w:ascii="PT Astra Serif" w:hAnsi="PT Astra Serif"/>
                <w:szCs w:val="28"/>
              </w:rPr>
              <w:t>0,805</w:t>
            </w:r>
          </w:p>
        </w:tc>
        <w:tc>
          <w:tcPr>
            <w:tcW w:w="218" w:type="pct"/>
            <w:tcBorders>
              <w:top w:val="nil"/>
              <w:left w:val="nil"/>
              <w:bottom w:val="single" w:sz="4" w:space="0" w:color="000000"/>
              <w:right w:val="single" w:sz="4" w:space="0" w:color="000000"/>
            </w:tcBorders>
            <w:vAlign w:val="center"/>
            <w:hideMark/>
          </w:tcPr>
          <w:p w:rsidR="00550EBD" w:rsidRPr="00E84B2A" w:rsidRDefault="00550EBD">
            <w:pPr>
              <w:jc w:val="center"/>
              <w:rPr>
                <w:rFonts w:ascii="PT Astra Serif" w:hAnsi="PT Astra Serif"/>
                <w:szCs w:val="28"/>
              </w:rPr>
            </w:pPr>
            <w:r w:rsidRPr="00E84B2A">
              <w:rPr>
                <w:rFonts w:ascii="PT Astra Serif" w:hAnsi="PT Astra Serif"/>
                <w:szCs w:val="28"/>
              </w:rPr>
              <w:t>0,805</w:t>
            </w:r>
          </w:p>
        </w:tc>
        <w:tc>
          <w:tcPr>
            <w:tcW w:w="218" w:type="pct"/>
            <w:tcBorders>
              <w:top w:val="nil"/>
              <w:left w:val="nil"/>
              <w:bottom w:val="single" w:sz="4" w:space="0" w:color="000000"/>
              <w:right w:val="single" w:sz="4" w:space="0" w:color="000000"/>
            </w:tcBorders>
            <w:vAlign w:val="center"/>
            <w:hideMark/>
          </w:tcPr>
          <w:p w:rsidR="00550EBD" w:rsidRPr="00E84B2A" w:rsidRDefault="00550EBD">
            <w:pPr>
              <w:jc w:val="center"/>
              <w:rPr>
                <w:rFonts w:ascii="PT Astra Serif" w:hAnsi="PT Astra Serif"/>
                <w:szCs w:val="28"/>
              </w:rPr>
            </w:pPr>
            <w:r w:rsidRPr="00E84B2A">
              <w:rPr>
                <w:rFonts w:ascii="PT Astra Serif" w:hAnsi="PT Astra Serif"/>
                <w:szCs w:val="28"/>
              </w:rPr>
              <w:t>0,805</w:t>
            </w:r>
          </w:p>
        </w:tc>
        <w:tc>
          <w:tcPr>
            <w:tcW w:w="218" w:type="pct"/>
            <w:tcBorders>
              <w:top w:val="nil"/>
              <w:left w:val="nil"/>
              <w:bottom w:val="single" w:sz="4" w:space="0" w:color="000000"/>
              <w:right w:val="single" w:sz="4" w:space="0" w:color="000000"/>
            </w:tcBorders>
            <w:vAlign w:val="center"/>
            <w:hideMark/>
          </w:tcPr>
          <w:p w:rsidR="00550EBD" w:rsidRPr="00E84B2A" w:rsidRDefault="00550EBD">
            <w:pPr>
              <w:jc w:val="center"/>
              <w:rPr>
                <w:rFonts w:ascii="PT Astra Serif" w:hAnsi="PT Astra Serif"/>
                <w:szCs w:val="28"/>
              </w:rPr>
            </w:pPr>
            <w:r w:rsidRPr="00E84B2A">
              <w:rPr>
                <w:rFonts w:ascii="PT Astra Serif" w:hAnsi="PT Astra Serif"/>
                <w:szCs w:val="28"/>
              </w:rPr>
              <w:t>0,805</w:t>
            </w:r>
          </w:p>
        </w:tc>
        <w:tc>
          <w:tcPr>
            <w:tcW w:w="218" w:type="pct"/>
            <w:tcBorders>
              <w:top w:val="nil"/>
              <w:left w:val="nil"/>
              <w:bottom w:val="single" w:sz="4" w:space="0" w:color="000000"/>
              <w:right w:val="single" w:sz="4" w:space="0" w:color="000000"/>
            </w:tcBorders>
            <w:vAlign w:val="center"/>
            <w:hideMark/>
          </w:tcPr>
          <w:p w:rsidR="00550EBD" w:rsidRPr="00E84B2A" w:rsidRDefault="00550EBD">
            <w:pPr>
              <w:jc w:val="center"/>
              <w:rPr>
                <w:rFonts w:ascii="PT Astra Serif" w:hAnsi="PT Astra Serif"/>
                <w:szCs w:val="28"/>
              </w:rPr>
            </w:pPr>
            <w:r w:rsidRPr="00E84B2A">
              <w:rPr>
                <w:rFonts w:ascii="PT Astra Serif" w:hAnsi="PT Astra Serif"/>
                <w:szCs w:val="28"/>
              </w:rPr>
              <w:t>0,805</w:t>
            </w:r>
          </w:p>
        </w:tc>
        <w:tc>
          <w:tcPr>
            <w:tcW w:w="218" w:type="pct"/>
            <w:tcBorders>
              <w:top w:val="nil"/>
              <w:left w:val="nil"/>
              <w:bottom w:val="single" w:sz="4" w:space="0" w:color="000000"/>
              <w:right w:val="single" w:sz="4" w:space="0" w:color="000000"/>
            </w:tcBorders>
            <w:vAlign w:val="center"/>
            <w:hideMark/>
          </w:tcPr>
          <w:p w:rsidR="00550EBD" w:rsidRPr="00E84B2A" w:rsidRDefault="00550EBD">
            <w:pPr>
              <w:jc w:val="center"/>
              <w:rPr>
                <w:rFonts w:ascii="PT Astra Serif" w:hAnsi="PT Astra Serif"/>
                <w:szCs w:val="28"/>
              </w:rPr>
            </w:pPr>
            <w:r w:rsidRPr="00E84B2A">
              <w:rPr>
                <w:rFonts w:ascii="PT Astra Serif" w:hAnsi="PT Astra Serif"/>
                <w:szCs w:val="28"/>
              </w:rPr>
              <w:t>0,805</w:t>
            </w:r>
          </w:p>
        </w:tc>
        <w:tc>
          <w:tcPr>
            <w:tcW w:w="218" w:type="pct"/>
            <w:tcBorders>
              <w:top w:val="nil"/>
              <w:left w:val="nil"/>
              <w:bottom w:val="single" w:sz="4" w:space="0" w:color="000000"/>
              <w:right w:val="single" w:sz="4" w:space="0" w:color="000000"/>
            </w:tcBorders>
            <w:vAlign w:val="center"/>
            <w:hideMark/>
          </w:tcPr>
          <w:p w:rsidR="00550EBD" w:rsidRPr="00E84B2A" w:rsidRDefault="00550EBD">
            <w:pPr>
              <w:jc w:val="center"/>
              <w:rPr>
                <w:rFonts w:ascii="PT Astra Serif" w:hAnsi="PT Astra Serif"/>
                <w:szCs w:val="28"/>
              </w:rPr>
            </w:pPr>
            <w:r w:rsidRPr="00E84B2A">
              <w:rPr>
                <w:rFonts w:ascii="PT Astra Serif" w:hAnsi="PT Astra Serif"/>
                <w:szCs w:val="28"/>
              </w:rPr>
              <w:t>0,805</w:t>
            </w:r>
          </w:p>
        </w:tc>
        <w:tc>
          <w:tcPr>
            <w:tcW w:w="218" w:type="pct"/>
            <w:tcBorders>
              <w:top w:val="nil"/>
              <w:left w:val="nil"/>
              <w:bottom w:val="single" w:sz="4" w:space="0" w:color="000000"/>
              <w:right w:val="single" w:sz="4" w:space="0" w:color="000000"/>
            </w:tcBorders>
            <w:vAlign w:val="center"/>
            <w:hideMark/>
          </w:tcPr>
          <w:p w:rsidR="00550EBD" w:rsidRPr="00E84B2A" w:rsidRDefault="00550EBD">
            <w:pPr>
              <w:jc w:val="center"/>
              <w:rPr>
                <w:rFonts w:ascii="PT Astra Serif" w:hAnsi="PT Astra Serif"/>
                <w:szCs w:val="28"/>
              </w:rPr>
            </w:pPr>
            <w:r w:rsidRPr="00E84B2A">
              <w:rPr>
                <w:rFonts w:ascii="PT Astra Serif" w:hAnsi="PT Astra Serif"/>
                <w:szCs w:val="28"/>
              </w:rPr>
              <w:t>0,805</w:t>
            </w:r>
          </w:p>
        </w:tc>
        <w:tc>
          <w:tcPr>
            <w:tcW w:w="218" w:type="pct"/>
            <w:tcBorders>
              <w:top w:val="nil"/>
              <w:left w:val="nil"/>
              <w:bottom w:val="single" w:sz="4" w:space="0" w:color="000000"/>
              <w:right w:val="single" w:sz="4" w:space="0" w:color="000000"/>
            </w:tcBorders>
            <w:vAlign w:val="center"/>
            <w:hideMark/>
          </w:tcPr>
          <w:p w:rsidR="00550EBD" w:rsidRPr="00E84B2A" w:rsidRDefault="00550EBD">
            <w:pPr>
              <w:jc w:val="center"/>
              <w:rPr>
                <w:rFonts w:ascii="PT Astra Serif" w:hAnsi="PT Astra Serif"/>
                <w:szCs w:val="28"/>
              </w:rPr>
            </w:pPr>
            <w:r w:rsidRPr="00E84B2A">
              <w:rPr>
                <w:rFonts w:ascii="PT Astra Serif" w:hAnsi="PT Astra Serif"/>
                <w:szCs w:val="28"/>
              </w:rPr>
              <w:t>0,805</w:t>
            </w:r>
          </w:p>
        </w:tc>
        <w:tc>
          <w:tcPr>
            <w:tcW w:w="218" w:type="pct"/>
            <w:tcBorders>
              <w:top w:val="nil"/>
              <w:left w:val="nil"/>
              <w:bottom w:val="single" w:sz="4" w:space="0" w:color="000000"/>
              <w:right w:val="single" w:sz="4" w:space="0" w:color="000000"/>
            </w:tcBorders>
            <w:vAlign w:val="center"/>
            <w:hideMark/>
          </w:tcPr>
          <w:p w:rsidR="00550EBD" w:rsidRPr="00E84B2A" w:rsidRDefault="00550EBD">
            <w:pPr>
              <w:jc w:val="center"/>
              <w:rPr>
                <w:rFonts w:ascii="PT Astra Serif" w:hAnsi="PT Astra Serif"/>
                <w:szCs w:val="28"/>
              </w:rPr>
            </w:pPr>
            <w:r w:rsidRPr="00E84B2A">
              <w:rPr>
                <w:rFonts w:ascii="PT Astra Serif" w:hAnsi="PT Astra Serif"/>
                <w:szCs w:val="28"/>
              </w:rPr>
              <w:t>0,805</w:t>
            </w:r>
          </w:p>
        </w:tc>
        <w:tc>
          <w:tcPr>
            <w:tcW w:w="218" w:type="pct"/>
            <w:tcBorders>
              <w:top w:val="nil"/>
              <w:left w:val="nil"/>
              <w:bottom w:val="single" w:sz="4" w:space="0" w:color="000000"/>
              <w:right w:val="single" w:sz="4" w:space="0" w:color="000000"/>
            </w:tcBorders>
            <w:vAlign w:val="center"/>
            <w:hideMark/>
          </w:tcPr>
          <w:p w:rsidR="00550EBD" w:rsidRPr="00E84B2A" w:rsidRDefault="00550EBD">
            <w:pPr>
              <w:jc w:val="center"/>
              <w:rPr>
                <w:rFonts w:ascii="PT Astra Serif" w:hAnsi="PT Astra Serif"/>
                <w:szCs w:val="28"/>
              </w:rPr>
            </w:pPr>
            <w:r w:rsidRPr="00E84B2A">
              <w:rPr>
                <w:rFonts w:ascii="PT Astra Serif" w:hAnsi="PT Astra Serif"/>
                <w:szCs w:val="28"/>
              </w:rPr>
              <w:t>0,805</w:t>
            </w:r>
          </w:p>
        </w:tc>
        <w:tc>
          <w:tcPr>
            <w:tcW w:w="218" w:type="pct"/>
            <w:tcBorders>
              <w:top w:val="nil"/>
              <w:left w:val="nil"/>
              <w:bottom w:val="single" w:sz="4" w:space="0" w:color="000000"/>
              <w:right w:val="single" w:sz="4" w:space="0" w:color="000000"/>
            </w:tcBorders>
            <w:vAlign w:val="center"/>
            <w:hideMark/>
          </w:tcPr>
          <w:p w:rsidR="00550EBD" w:rsidRPr="00E84B2A" w:rsidRDefault="00550EBD">
            <w:pPr>
              <w:jc w:val="center"/>
              <w:rPr>
                <w:rFonts w:ascii="PT Astra Serif" w:hAnsi="PT Astra Serif"/>
                <w:szCs w:val="28"/>
              </w:rPr>
            </w:pPr>
            <w:r w:rsidRPr="00E84B2A">
              <w:rPr>
                <w:rFonts w:ascii="PT Astra Serif" w:hAnsi="PT Astra Serif"/>
                <w:szCs w:val="28"/>
              </w:rPr>
              <w:t>0,805</w:t>
            </w:r>
          </w:p>
        </w:tc>
        <w:tc>
          <w:tcPr>
            <w:tcW w:w="213" w:type="pct"/>
            <w:tcBorders>
              <w:top w:val="nil"/>
              <w:left w:val="nil"/>
              <w:bottom w:val="single" w:sz="4" w:space="0" w:color="000000"/>
              <w:right w:val="single" w:sz="4" w:space="0" w:color="000000"/>
            </w:tcBorders>
            <w:vAlign w:val="center"/>
            <w:hideMark/>
          </w:tcPr>
          <w:p w:rsidR="00550EBD" w:rsidRPr="00E84B2A" w:rsidRDefault="00550EBD">
            <w:pPr>
              <w:jc w:val="center"/>
              <w:rPr>
                <w:rFonts w:ascii="PT Astra Serif" w:hAnsi="PT Astra Serif"/>
                <w:szCs w:val="28"/>
              </w:rPr>
            </w:pPr>
            <w:r w:rsidRPr="00E84B2A">
              <w:rPr>
                <w:rFonts w:ascii="PT Astra Serif" w:hAnsi="PT Astra Serif"/>
                <w:szCs w:val="28"/>
              </w:rPr>
              <w:t>0,805</w:t>
            </w:r>
          </w:p>
        </w:tc>
      </w:tr>
      <w:tr w:rsidR="00550EBD" w:rsidRPr="00E84B2A" w:rsidTr="00550EBD">
        <w:trPr>
          <w:trHeight w:val="20"/>
        </w:trPr>
        <w:tc>
          <w:tcPr>
            <w:tcW w:w="147" w:type="pct"/>
            <w:tcBorders>
              <w:top w:val="nil"/>
              <w:left w:val="single" w:sz="4" w:space="0" w:color="000000"/>
              <w:bottom w:val="single" w:sz="4" w:space="0" w:color="000000"/>
              <w:right w:val="single" w:sz="4" w:space="0" w:color="000000"/>
            </w:tcBorders>
            <w:vAlign w:val="center"/>
            <w:hideMark/>
          </w:tcPr>
          <w:p w:rsidR="00550EBD" w:rsidRPr="00E84B2A" w:rsidRDefault="00550EBD">
            <w:pPr>
              <w:jc w:val="center"/>
              <w:rPr>
                <w:rFonts w:ascii="PT Astra Serif" w:hAnsi="PT Astra Serif"/>
                <w:szCs w:val="28"/>
              </w:rPr>
            </w:pPr>
            <w:r w:rsidRPr="00E84B2A">
              <w:rPr>
                <w:rFonts w:ascii="PT Astra Serif" w:hAnsi="PT Astra Serif"/>
                <w:szCs w:val="28"/>
              </w:rPr>
              <w:t>7</w:t>
            </w:r>
          </w:p>
        </w:tc>
        <w:tc>
          <w:tcPr>
            <w:tcW w:w="1151" w:type="pct"/>
            <w:tcBorders>
              <w:top w:val="nil"/>
              <w:left w:val="nil"/>
              <w:bottom w:val="single" w:sz="4" w:space="0" w:color="000000"/>
              <w:right w:val="single" w:sz="4" w:space="0" w:color="000000"/>
            </w:tcBorders>
            <w:vAlign w:val="center"/>
            <w:hideMark/>
          </w:tcPr>
          <w:p w:rsidR="00550EBD" w:rsidRPr="00E84B2A" w:rsidRDefault="00550EBD">
            <w:pPr>
              <w:rPr>
                <w:rFonts w:ascii="PT Astra Serif" w:hAnsi="PT Astra Serif"/>
                <w:szCs w:val="28"/>
              </w:rPr>
            </w:pPr>
            <w:r w:rsidRPr="00E84B2A">
              <w:rPr>
                <w:rFonts w:ascii="PT Astra Serif" w:hAnsi="PT Astra Serif"/>
                <w:szCs w:val="28"/>
              </w:rPr>
              <w:t xml:space="preserve">Суммарная </w:t>
            </w:r>
            <w:proofErr w:type="spellStart"/>
            <w:r w:rsidRPr="00E84B2A">
              <w:rPr>
                <w:rFonts w:ascii="PT Astra Serif" w:hAnsi="PT Astra Serif"/>
                <w:szCs w:val="28"/>
              </w:rPr>
              <w:t>подкл</w:t>
            </w:r>
            <w:proofErr w:type="spellEnd"/>
            <w:r w:rsidRPr="00E84B2A">
              <w:rPr>
                <w:rFonts w:ascii="PT Astra Serif" w:hAnsi="PT Astra Serif"/>
                <w:szCs w:val="28"/>
              </w:rPr>
              <w:t>. нагрузка (факт), Гкал/</w:t>
            </w:r>
            <w:proofErr w:type="gramStart"/>
            <w:r w:rsidRPr="00E84B2A">
              <w:rPr>
                <w:rFonts w:ascii="PT Astra Serif" w:hAnsi="PT Astra Serif"/>
                <w:szCs w:val="28"/>
              </w:rPr>
              <w:t>ч</w:t>
            </w:r>
            <w:proofErr w:type="gramEnd"/>
          </w:p>
        </w:tc>
        <w:tc>
          <w:tcPr>
            <w:tcW w:w="218" w:type="pct"/>
            <w:tcBorders>
              <w:top w:val="nil"/>
              <w:left w:val="nil"/>
              <w:bottom w:val="single" w:sz="4" w:space="0" w:color="000000"/>
              <w:right w:val="single" w:sz="4" w:space="0" w:color="000000"/>
            </w:tcBorders>
            <w:vAlign w:val="center"/>
            <w:hideMark/>
          </w:tcPr>
          <w:p w:rsidR="00550EBD" w:rsidRPr="00E84B2A" w:rsidRDefault="00550EBD">
            <w:pPr>
              <w:jc w:val="center"/>
              <w:rPr>
                <w:rFonts w:ascii="PT Astra Serif" w:hAnsi="PT Astra Serif"/>
                <w:szCs w:val="28"/>
              </w:rPr>
            </w:pPr>
            <w:r w:rsidRPr="00E84B2A">
              <w:rPr>
                <w:rFonts w:ascii="PT Astra Serif" w:hAnsi="PT Astra Serif"/>
                <w:szCs w:val="28"/>
              </w:rPr>
              <w:t>0,805</w:t>
            </w:r>
          </w:p>
        </w:tc>
        <w:tc>
          <w:tcPr>
            <w:tcW w:w="218" w:type="pct"/>
            <w:tcBorders>
              <w:top w:val="nil"/>
              <w:left w:val="nil"/>
              <w:bottom w:val="single" w:sz="4" w:space="0" w:color="000000"/>
              <w:right w:val="single" w:sz="4" w:space="0" w:color="000000"/>
            </w:tcBorders>
            <w:vAlign w:val="center"/>
            <w:hideMark/>
          </w:tcPr>
          <w:p w:rsidR="00550EBD" w:rsidRPr="00E84B2A" w:rsidRDefault="00550EBD">
            <w:pPr>
              <w:jc w:val="center"/>
              <w:rPr>
                <w:rFonts w:ascii="PT Astra Serif" w:hAnsi="PT Astra Serif"/>
                <w:szCs w:val="28"/>
              </w:rPr>
            </w:pPr>
            <w:r w:rsidRPr="00E84B2A">
              <w:rPr>
                <w:rFonts w:ascii="PT Astra Serif" w:hAnsi="PT Astra Serif"/>
                <w:szCs w:val="28"/>
              </w:rPr>
              <w:t>0,805</w:t>
            </w:r>
          </w:p>
        </w:tc>
        <w:tc>
          <w:tcPr>
            <w:tcW w:w="218" w:type="pct"/>
            <w:tcBorders>
              <w:top w:val="nil"/>
              <w:left w:val="nil"/>
              <w:bottom w:val="single" w:sz="4" w:space="0" w:color="000000"/>
              <w:right w:val="single" w:sz="4" w:space="0" w:color="000000"/>
            </w:tcBorders>
            <w:vAlign w:val="center"/>
            <w:hideMark/>
          </w:tcPr>
          <w:p w:rsidR="00550EBD" w:rsidRPr="00E84B2A" w:rsidRDefault="00550EBD">
            <w:pPr>
              <w:jc w:val="center"/>
              <w:rPr>
                <w:rFonts w:ascii="PT Astra Serif" w:hAnsi="PT Astra Serif"/>
                <w:szCs w:val="28"/>
              </w:rPr>
            </w:pPr>
            <w:r w:rsidRPr="00E84B2A">
              <w:rPr>
                <w:rFonts w:ascii="PT Astra Serif" w:hAnsi="PT Astra Serif"/>
                <w:szCs w:val="28"/>
              </w:rPr>
              <w:t>0,805</w:t>
            </w:r>
          </w:p>
        </w:tc>
        <w:tc>
          <w:tcPr>
            <w:tcW w:w="218" w:type="pct"/>
            <w:tcBorders>
              <w:top w:val="nil"/>
              <w:left w:val="nil"/>
              <w:bottom w:val="single" w:sz="4" w:space="0" w:color="000000"/>
              <w:right w:val="single" w:sz="4" w:space="0" w:color="000000"/>
            </w:tcBorders>
            <w:vAlign w:val="center"/>
            <w:hideMark/>
          </w:tcPr>
          <w:p w:rsidR="00550EBD" w:rsidRPr="00E84B2A" w:rsidRDefault="00550EBD">
            <w:pPr>
              <w:jc w:val="center"/>
              <w:rPr>
                <w:rFonts w:ascii="PT Astra Serif" w:hAnsi="PT Astra Serif"/>
                <w:szCs w:val="28"/>
              </w:rPr>
            </w:pPr>
            <w:r w:rsidRPr="00E84B2A">
              <w:rPr>
                <w:rFonts w:ascii="PT Astra Serif" w:hAnsi="PT Astra Serif"/>
                <w:szCs w:val="28"/>
              </w:rPr>
              <w:t>0,805</w:t>
            </w:r>
          </w:p>
        </w:tc>
        <w:tc>
          <w:tcPr>
            <w:tcW w:w="218" w:type="pct"/>
            <w:tcBorders>
              <w:top w:val="nil"/>
              <w:left w:val="nil"/>
              <w:bottom w:val="single" w:sz="4" w:space="0" w:color="000000"/>
              <w:right w:val="single" w:sz="4" w:space="0" w:color="000000"/>
            </w:tcBorders>
            <w:vAlign w:val="center"/>
            <w:hideMark/>
          </w:tcPr>
          <w:p w:rsidR="00550EBD" w:rsidRPr="00E84B2A" w:rsidRDefault="00550EBD">
            <w:pPr>
              <w:jc w:val="center"/>
              <w:rPr>
                <w:rFonts w:ascii="PT Astra Serif" w:hAnsi="PT Astra Serif"/>
                <w:szCs w:val="28"/>
              </w:rPr>
            </w:pPr>
            <w:r w:rsidRPr="00E84B2A">
              <w:rPr>
                <w:rFonts w:ascii="PT Astra Serif" w:hAnsi="PT Astra Serif"/>
                <w:szCs w:val="28"/>
              </w:rPr>
              <w:t>0,805</w:t>
            </w:r>
          </w:p>
        </w:tc>
        <w:tc>
          <w:tcPr>
            <w:tcW w:w="218" w:type="pct"/>
            <w:tcBorders>
              <w:top w:val="nil"/>
              <w:left w:val="nil"/>
              <w:bottom w:val="single" w:sz="4" w:space="0" w:color="000000"/>
              <w:right w:val="single" w:sz="4" w:space="0" w:color="000000"/>
            </w:tcBorders>
            <w:vAlign w:val="center"/>
            <w:hideMark/>
          </w:tcPr>
          <w:p w:rsidR="00550EBD" w:rsidRPr="00E84B2A" w:rsidRDefault="00550EBD">
            <w:pPr>
              <w:jc w:val="center"/>
              <w:rPr>
                <w:rFonts w:ascii="PT Astra Serif" w:hAnsi="PT Astra Serif"/>
                <w:szCs w:val="28"/>
              </w:rPr>
            </w:pPr>
            <w:r w:rsidRPr="00E84B2A">
              <w:rPr>
                <w:rFonts w:ascii="PT Astra Serif" w:hAnsi="PT Astra Serif"/>
                <w:szCs w:val="28"/>
              </w:rPr>
              <w:t>0,805</w:t>
            </w:r>
          </w:p>
        </w:tc>
        <w:tc>
          <w:tcPr>
            <w:tcW w:w="218" w:type="pct"/>
            <w:tcBorders>
              <w:top w:val="nil"/>
              <w:left w:val="nil"/>
              <w:bottom w:val="single" w:sz="4" w:space="0" w:color="000000"/>
              <w:right w:val="single" w:sz="4" w:space="0" w:color="000000"/>
            </w:tcBorders>
            <w:vAlign w:val="center"/>
            <w:hideMark/>
          </w:tcPr>
          <w:p w:rsidR="00550EBD" w:rsidRPr="00E84B2A" w:rsidRDefault="00550EBD">
            <w:pPr>
              <w:jc w:val="center"/>
              <w:rPr>
                <w:rFonts w:ascii="PT Astra Serif" w:hAnsi="PT Astra Serif"/>
                <w:szCs w:val="28"/>
              </w:rPr>
            </w:pPr>
            <w:r w:rsidRPr="00E84B2A">
              <w:rPr>
                <w:rFonts w:ascii="PT Astra Serif" w:hAnsi="PT Astra Serif"/>
                <w:szCs w:val="28"/>
              </w:rPr>
              <w:t>0,805</w:t>
            </w:r>
          </w:p>
        </w:tc>
        <w:tc>
          <w:tcPr>
            <w:tcW w:w="218" w:type="pct"/>
            <w:tcBorders>
              <w:top w:val="nil"/>
              <w:left w:val="nil"/>
              <w:bottom w:val="single" w:sz="4" w:space="0" w:color="000000"/>
              <w:right w:val="single" w:sz="4" w:space="0" w:color="000000"/>
            </w:tcBorders>
            <w:vAlign w:val="center"/>
            <w:hideMark/>
          </w:tcPr>
          <w:p w:rsidR="00550EBD" w:rsidRPr="00E84B2A" w:rsidRDefault="00550EBD">
            <w:pPr>
              <w:jc w:val="center"/>
              <w:rPr>
                <w:rFonts w:ascii="PT Astra Serif" w:hAnsi="PT Astra Serif"/>
                <w:szCs w:val="28"/>
              </w:rPr>
            </w:pPr>
            <w:r w:rsidRPr="00E84B2A">
              <w:rPr>
                <w:rFonts w:ascii="PT Astra Serif" w:hAnsi="PT Astra Serif"/>
                <w:szCs w:val="28"/>
              </w:rPr>
              <w:t>0,805</w:t>
            </w:r>
          </w:p>
        </w:tc>
        <w:tc>
          <w:tcPr>
            <w:tcW w:w="218" w:type="pct"/>
            <w:tcBorders>
              <w:top w:val="nil"/>
              <w:left w:val="nil"/>
              <w:bottom w:val="single" w:sz="4" w:space="0" w:color="000000"/>
              <w:right w:val="single" w:sz="4" w:space="0" w:color="000000"/>
            </w:tcBorders>
            <w:vAlign w:val="center"/>
            <w:hideMark/>
          </w:tcPr>
          <w:p w:rsidR="00550EBD" w:rsidRPr="00E84B2A" w:rsidRDefault="00550EBD">
            <w:pPr>
              <w:jc w:val="center"/>
              <w:rPr>
                <w:rFonts w:ascii="PT Astra Serif" w:hAnsi="PT Astra Serif"/>
                <w:szCs w:val="28"/>
              </w:rPr>
            </w:pPr>
            <w:r w:rsidRPr="00E84B2A">
              <w:rPr>
                <w:rFonts w:ascii="PT Astra Serif" w:hAnsi="PT Astra Serif"/>
                <w:szCs w:val="28"/>
              </w:rPr>
              <w:t>0,805</w:t>
            </w:r>
          </w:p>
        </w:tc>
        <w:tc>
          <w:tcPr>
            <w:tcW w:w="218" w:type="pct"/>
            <w:tcBorders>
              <w:top w:val="nil"/>
              <w:left w:val="nil"/>
              <w:bottom w:val="single" w:sz="4" w:space="0" w:color="000000"/>
              <w:right w:val="single" w:sz="4" w:space="0" w:color="000000"/>
            </w:tcBorders>
            <w:vAlign w:val="center"/>
            <w:hideMark/>
          </w:tcPr>
          <w:p w:rsidR="00550EBD" w:rsidRPr="00E84B2A" w:rsidRDefault="00550EBD">
            <w:pPr>
              <w:jc w:val="center"/>
              <w:rPr>
                <w:rFonts w:ascii="PT Astra Serif" w:hAnsi="PT Astra Serif"/>
                <w:szCs w:val="28"/>
              </w:rPr>
            </w:pPr>
            <w:r w:rsidRPr="00E84B2A">
              <w:rPr>
                <w:rFonts w:ascii="PT Astra Serif" w:hAnsi="PT Astra Serif"/>
                <w:szCs w:val="28"/>
              </w:rPr>
              <w:t>0,805</w:t>
            </w:r>
          </w:p>
        </w:tc>
        <w:tc>
          <w:tcPr>
            <w:tcW w:w="218" w:type="pct"/>
            <w:tcBorders>
              <w:top w:val="nil"/>
              <w:left w:val="nil"/>
              <w:bottom w:val="single" w:sz="4" w:space="0" w:color="000000"/>
              <w:right w:val="single" w:sz="4" w:space="0" w:color="000000"/>
            </w:tcBorders>
            <w:vAlign w:val="center"/>
            <w:hideMark/>
          </w:tcPr>
          <w:p w:rsidR="00550EBD" w:rsidRPr="00E84B2A" w:rsidRDefault="00550EBD">
            <w:pPr>
              <w:jc w:val="center"/>
              <w:rPr>
                <w:rFonts w:ascii="PT Astra Serif" w:hAnsi="PT Astra Serif"/>
                <w:szCs w:val="28"/>
              </w:rPr>
            </w:pPr>
            <w:r w:rsidRPr="00E84B2A">
              <w:rPr>
                <w:rFonts w:ascii="PT Astra Serif" w:hAnsi="PT Astra Serif"/>
                <w:szCs w:val="28"/>
              </w:rPr>
              <w:t>0,805</w:t>
            </w:r>
          </w:p>
        </w:tc>
        <w:tc>
          <w:tcPr>
            <w:tcW w:w="218" w:type="pct"/>
            <w:tcBorders>
              <w:top w:val="nil"/>
              <w:left w:val="nil"/>
              <w:bottom w:val="single" w:sz="4" w:space="0" w:color="000000"/>
              <w:right w:val="single" w:sz="4" w:space="0" w:color="000000"/>
            </w:tcBorders>
            <w:vAlign w:val="center"/>
            <w:hideMark/>
          </w:tcPr>
          <w:p w:rsidR="00550EBD" w:rsidRPr="00E84B2A" w:rsidRDefault="00550EBD">
            <w:pPr>
              <w:jc w:val="center"/>
              <w:rPr>
                <w:rFonts w:ascii="PT Astra Serif" w:hAnsi="PT Astra Serif"/>
                <w:szCs w:val="28"/>
              </w:rPr>
            </w:pPr>
            <w:r w:rsidRPr="00E84B2A">
              <w:rPr>
                <w:rFonts w:ascii="PT Astra Serif" w:hAnsi="PT Astra Serif"/>
                <w:szCs w:val="28"/>
              </w:rPr>
              <w:t>0,805</w:t>
            </w:r>
          </w:p>
        </w:tc>
        <w:tc>
          <w:tcPr>
            <w:tcW w:w="218" w:type="pct"/>
            <w:tcBorders>
              <w:top w:val="nil"/>
              <w:left w:val="nil"/>
              <w:bottom w:val="single" w:sz="4" w:space="0" w:color="000000"/>
              <w:right w:val="single" w:sz="4" w:space="0" w:color="000000"/>
            </w:tcBorders>
            <w:vAlign w:val="center"/>
            <w:hideMark/>
          </w:tcPr>
          <w:p w:rsidR="00550EBD" w:rsidRPr="00E84B2A" w:rsidRDefault="00550EBD">
            <w:pPr>
              <w:jc w:val="center"/>
              <w:rPr>
                <w:rFonts w:ascii="PT Astra Serif" w:hAnsi="PT Astra Serif"/>
                <w:szCs w:val="28"/>
              </w:rPr>
            </w:pPr>
            <w:r w:rsidRPr="00E84B2A">
              <w:rPr>
                <w:rFonts w:ascii="PT Astra Serif" w:hAnsi="PT Astra Serif"/>
                <w:szCs w:val="28"/>
              </w:rPr>
              <w:t>0,805</w:t>
            </w:r>
          </w:p>
        </w:tc>
        <w:tc>
          <w:tcPr>
            <w:tcW w:w="218" w:type="pct"/>
            <w:tcBorders>
              <w:top w:val="nil"/>
              <w:left w:val="nil"/>
              <w:bottom w:val="single" w:sz="4" w:space="0" w:color="000000"/>
              <w:right w:val="single" w:sz="4" w:space="0" w:color="000000"/>
            </w:tcBorders>
            <w:vAlign w:val="center"/>
            <w:hideMark/>
          </w:tcPr>
          <w:p w:rsidR="00550EBD" w:rsidRPr="00E84B2A" w:rsidRDefault="00550EBD">
            <w:pPr>
              <w:jc w:val="center"/>
              <w:rPr>
                <w:rFonts w:ascii="PT Astra Serif" w:hAnsi="PT Astra Serif"/>
                <w:szCs w:val="28"/>
              </w:rPr>
            </w:pPr>
            <w:r w:rsidRPr="00E84B2A">
              <w:rPr>
                <w:rFonts w:ascii="PT Astra Serif" w:hAnsi="PT Astra Serif"/>
                <w:szCs w:val="28"/>
              </w:rPr>
              <w:t>0,805</w:t>
            </w:r>
          </w:p>
        </w:tc>
        <w:tc>
          <w:tcPr>
            <w:tcW w:w="218" w:type="pct"/>
            <w:tcBorders>
              <w:top w:val="nil"/>
              <w:left w:val="nil"/>
              <w:bottom w:val="single" w:sz="4" w:space="0" w:color="000000"/>
              <w:right w:val="single" w:sz="4" w:space="0" w:color="000000"/>
            </w:tcBorders>
            <w:vAlign w:val="center"/>
            <w:hideMark/>
          </w:tcPr>
          <w:p w:rsidR="00550EBD" w:rsidRPr="00E84B2A" w:rsidRDefault="00550EBD">
            <w:pPr>
              <w:jc w:val="center"/>
              <w:rPr>
                <w:rFonts w:ascii="PT Astra Serif" w:hAnsi="PT Astra Serif"/>
                <w:szCs w:val="28"/>
              </w:rPr>
            </w:pPr>
            <w:r w:rsidRPr="00E84B2A">
              <w:rPr>
                <w:rFonts w:ascii="PT Astra Serif" w:hAnsi="PT Astra Serif"/>
                <w:szCs w:val="28"/>
              </w:rPr>
              <w:t>0,805</w:t>
            </w:r>
          </w:p>
        </w:tc>
        <w:tc>
          <w:tcPr>
            <w:tcW w:w="218" w:type="pct"/>
            <w:tcBorders>
              <w:top w:val="nil"/>
              <w:left w:val="nil"/>
              <w:bottom w:val="single" w:sz="4" w:space="0" w:color="000000"/>
              <w:right w:val="single" w:sz="4" w:space="0" w:color="000000"/>
            </w:tcBorders>
            <w:vAlign w:val="center"/>
            <w:hideMark/>
          </w:tcPr>
          <w:p w:rsidR="00550EBD" w:rsidRPr="00E84B2A" w:rsidRDefault="00550EBD">
            <w:pPr>
              <w:jc w:val="center"/>
              <w:rPr>
                <w:rFonts w:ascii="PT Astra Serif" w:hAnsi="PT Astra Serif"/>
                <w:szCs w:val="28"/>
              </w:rPr>
            </w:pPr>
            <w:r w:rsidRPr="00E84B2A">
              <w:rPr>
                <w:rFonts w:ascii="PT Astra Serif" w:hAnsi="PT Astra Serif"/>
                <w:szCs w:val="28"/>
              </w:rPr>
              <w:t>0,805</w:t>
            </w:r>
          </w:p>
        </w:tc>
        <w:tc>
          <w:tcPr>
            <w:tcW w:w="213" w:type="pct"/>
            <w:tcBorders>
              <w:top w:val="nil"/>
              <w:left w:val="nil"/>
              <w:bottom w:val="single" w:sz="4" w:space="0" w:color="000000"/>
              <w:right w:val="single" w:sz="4" w:space="0" w:color="000000"/>
            </w:tcBorders>
            <w:vAlign w:val="center"/>
            <w:hideMark/>
          </w:tcPr>
          <w:p w:rsidR="00550EBD" w:rsidRPr="00E84B2A" w:rsidRDefault="00550EBD">
            <w:pPr>
              <w:jc w:val="center"/>
              <w:rPr>
                <w:rFonts w:ascii="PT Astra Serif" w:hAnsi="PT Astra Serif"/>
                <w:szCs w:val="28"/>
              </w:rPr>
            </w:pPr>
            <w:r w:rsidRPr="00E84B2A">
              <w:rPr>
                <w:rFonts w:ascii="PT Astra Serif" w:hAnsi="PT Astra Serif"/>
                <w:szCs w:val="28"/>
              </w:rPr>
              <w:t>0,805</w:t>
            </w:r>
          </w:p>
        </w:tc>
      </w:tr>
      <w:tr w:rsidR="00550EBD" w:rsidRPr="00E84B2A" w:rsidTr="00550EBD">
        <w:trPr>
          <w:trHeight w:val="20"/>
        </w:trPr>
        <w:tc>
          <w:tcPr>
            <w:tcW w:w="147" w:type="pct"/>
            <w:tcBorders>
              <w:top w:val="nil"/>
              <w:left w:val="single" w:sz="4" w:space="0" w:color="000000"/>
              <w:bottom w:val="single" w:sz="4" w:space="0" w:color="000000"/>
              <w:right w:val="single" w:sz="4" w:space="0" w:color="000000"/>
            </w:tcBorders>
            <w:vAlign w:val="center"/>
            <w:hideMark/>
          </w:tcPr>
          <w:p w:rsidR="00550EBD" w:rsidRPr="00E84B2A" w:rsidRDefault="00550EBD">
            <w:pPr>
              <w:jc w:val="center"/>
              <w:rPr>
                <w:rFonts w:ascii="PT Astra Serif" w:hAnsi="PT Astra Serif"/>
                <w:szCs w:val="28"/>
              </w:rPr>
            </w:pPr>
            <w:r w:rsidRPr="00E84B2A">
              <w:rPr>
                <w:rFonts w:ascii="PT Astra Serif" w:hAnsi="PT Astra Serif"/>
                <w:szCs w:val="28"/>
              </w:rPr>
              <w:t>8</w:t>
            </w:r>
          </w:p>
        </w:tc>
        <w:tc>
          <w:tcPr>
            <w:tcW w:w="1151" w:type="pct"/>
            <w:tcBorders>
              <w:top w:val="nil"/>
              <w:left w:val="nil"/>
              <w:bottom w:val="single" w:sz="4" w:space="0" w:color="000000"/>
              <w:right w:val="single" w:sz="4" w:space="0" w:color="000000"/>
            </w:tcBorders>
            <w:vAlign w:val="center"/>
            <w:hideMark/>
          </w:tcPr>
          <w:p w:rsidR="00550EBD" w:rsidRPr="00E84B2A" w:rsidRDefault="00550EBD">
            <w:pPr>
              <w:rPr>
                <w:rFonts w:ascii="PT Astra Serif" w:hAnsi="PT Astra Serif"/>
                <w:szCs w:val="28"/>
              </w:rPr>
            </w:pPr>
            <w:r w:rsidRPr="00E84B2A">
              <w:rPr>
                <w:rFonts w:ascii="PT Astra Serif" w:hAnsi="PT Astra Serif"/>
                <w:szCs w:val="28"/>
              </w:rPr>
              <w:t>Баланс тепловой энергии (дог), Гкал/ч</w:t>
            </w:r>
          </w:p>
        </w:tc>
        <w:tc>
          <w:tcPr>
            <w:tcW w:w="218" w:type="pct"/>
            <w:tcBorders>
              <w:top w:val="nil"/>
              <w:left w:val="nil"/>
              <w:bottom w:val="single" w:sz="4" w:space="0" w:color="000000"/>
              <w:right w:val="single" w:sz="4" w:space="0" w:color="000000"/>
            </w:tcBorders>
            <w:vAlign w:val="center"/>
            <w:hideMark/>
          </w:tcPr>
          <w:p w:rsidR="00550EBD" w:rsidRPr="00E84B2A" w:rsidRDefault="00550EBD">
            <w:pPr>
              <w:jc w:val="center"/>
              <w:rPr>
                <w:rFonts w:ascii="PT Astra Serif" w:hAnsi="PT Astra Serif"/>
                <w:szCs w:val="28"/>
              </w:rPr>
            </w:pPr>
            <w:r w:rsidRPr="00E84B2A">
              <w:rPr>
                <w:rFonts w:ascii="PT Astra Serif" w:hAnsi="PT Astra Serif"/>
                <w:szCs w:val="28"/>
              </w:rPr>
              <w:t>1,215</w:t>
            </w:r>
          </w:p>
        </w:tc>
        <w:tc>
          <w:tcPr>
            <w:tcW w:w="218" w:type="pct"/>
            <w:tcBorders>
              <w:top w:val="nil"/>
              <w:left w:val="nil"/>
              <w:bottom w:val="single" w:sz="4" w:space="0" w:color="000000"/>
              <w:right w:val="single" w:sz="4" w:space="0" w:color="000000"/>
            </w:tcBorders>
            <w:vAlign w:val="center"/>
            <w:hideMark/>
          </w:tcPr>
          <w:p w:rsidR="00550EBD" w:rsidRPr="00E84B2A" w:rsidRDefault="00550EBD">
            <w:pPr>
              <w:jc w:val="center"/>
              <w:rPr>
                <w:rFonts w:ascii="PT Astra Serif" w:hAnsi="PT Astra Serif"/>
                <w:szCs w:val="28"/>
              </w:rPr>
            </w:pPr>
            <w:r w:rsidRPr="00E84B2A">
              <w:rPr>
                <w:rFonts w:ascii="PT Astra Serif" w:hAnsi="PT Astra Serif"/>
                <w:szCs w:val="28"/>
              </w:rPr>
              <w:t>1,215</w:t>
            </w:r>
          </w:p>
        </w:tc>
        <w:tc>
          <w:tcPr>
            <w:tcW w:w="218" w:type="pct"/>
            <w:tcBorders>
              <w:top w:val="nil"/>
              <w:left w:val="nil"/>
              <w:bottom w:val="single" w:sz="4" w:space="0" w:color="000000"/>
              <w:right w:val="single" w:sz="4" w:space="0" w:color="000000"/>
            </w:tcBorders>
            <w:vAlign w:val="center"/>
            <w:hideMark/>
          </w:tcPr>
          <w:p w:rsidR="00550EBD" w:rsidRPr="00E84B2A" w:rsidRDefault="00550EBD">
            <w:pPr>
              <w:jc w:val="center"/>
              <w:rPr>
                <w:rFonts w:ascii="PT Astra Serif" w:hAnsi="PT Astra Serif"/>
                <w:szCs w:val="28"/>
              </w:rPr>
            </w:pPr>
            <w:r w:rsidRPr="00E84B2A">
              <w:rPr>
                <w:rFonts w:ascii="PT Astra Serif" w:hAnsi="PT Astra Serif"/>
                <w:szCs w:val="28"/>
              </w:rPr>
              <w:t>1,215</w:t>
            </w:r>
          </w:p>
        </w:tc>
        <w:tc>
          <w:tcPr>
            <w:tcW w:w="218" w:type="pct"/>
            <w:tcBorders>
              <w:top w:val="nil"/>
              <w:left w:val="nil"/>
              <w:bottom w:val="single" w:sz="4" w:space="0" w:color="000000"/>
              <w:right w:val="single" w:sz="4" w:space="0" w:color="000000"/>
            </w:tcBorders>
            <w:vAlign w:val="center"/>
            <w:hideMark/>
          </w:tcPr>
          <w:p w:rsidR="00550EBD" w:rsidRPr="00E84B2A" w:rsidRDefault="00550EBD">
            <w:pPr>
              <w:jc w:val="center"/>
              <w:rPr>
                <w:rFonts w:ascii="PT Astra Serif" w:hAnsi="PT Astra Serif"/>
                <w:szCs w:val="28"/>
              </w:rPr>
            </w:pPr>
            <w:r w:rsidRPr="00E84B2A">
              <w:rPr>
                <w:rFonts w:ascii="PT Astra Serif" w:hAnsi="PT Astra Serif"/>
                <w:szCs w:val="28"/>
              </w:rPr>
              <w:t>1,215</w:t>
            </w:r>
          </w:p>
        </w:tc>
        <w:tc>
          <w:tcPr>
            <w:tcW w:w="218" w:type="pct"/>
            <w:tcBorders>
              <w:top w:val="nil"/>
              <w:left w:val="nil"/>
              <w:bottom w:val="single" w:sz="4" w:space="0" w:color="000000"/>
              <w:right w:val="single" w:sz="4" w:space="0" w:color="000000"/>
            </w:tcBorders>
            <w:vAlign w:val="center"/>
            <w:hideMark/>
          </w:tcPr>
          <w:p w:rsidR="00550EBD" w:rsidRPr="00E84B2A" w:rsidRDefault="00550EBD">
            <w:pPr>
              <w:jc w:val="center"/>
              <w:rPr>
                <w:rFonts w:ascii="PT Astra Serif" w:hAnsi="PT Astra Serif"/>
                <w:szCs w:val="28"/>
              </w:rPr>
            </w:pPr>
            <w:r w:rsidRPr="00E84B2A">
              <w:rPr>
                <w:rFonts w:ascii="PT Astra Serif" w:hAnsi="PT Astra Serif"/>
                <w:szCs w:val="28"/>
              </w:rPr>
              <w:t>1,215</w:t>
            </w:r>
          </w:p>
        </w:tc>
        <w:tc>
          <w:tcPr>
            <w:tcW w:w="218" w:type="pct"/>
            <w:tcBorders>
              <w:top w:val="nil"/>
              <w:left w:val="nil"/>
              <w:bottom w:val="single" w:sz="4" w:space="0" w:color="000000"/>
              <w:right w:val="single" w:sz="4" w:space="0" w:color="000000"/>
            </w:tcBorders>
            <w:vAlign w:val="center"/>
            <w:hideMark/>
          </w:tcPr>
          <w:p w:rsidR="00550EBD" w:rsidRPr="00E84B2A" w:rsidRDefault="00550EBD">
            <w:pPr>
              <w:jc w:val="center"/>
              <w:rPr>
                <w:rFonts w:ascii="PT Astra Serif" w:hAnsi="PT Astra Serif"/>
                <w:szCs w:val="28"/>
              </w:rPr>
            </w:pPr>
            <w:r w:rsidRPr="00E84B2A">
              <w:rPr>
                <w:rFonts w:ascii="PT Astra Serif" w:hAnsi="PT Astra Serif"/>
                <w:szCs w:val="28"/>
              </w:rPr>
              <w:t>1,215</w:t>
            </w:r>
          </w:p>
        </w:tc>
        <w:tc>
          <w:tcPr>
            <w:tcW w:w="218" w:type="pct"/>
            <w:tcBorders>
              <w:top w:val="nil"/>
              <w:left w:val="nil"/>
              <w:bottom w:val="single" w:sz="4" w:space="0" w:color="000000"/>
              <w:right w:val="single" w:sz="4" w:space="0" w:color="000000"/>
            </w:tcBorders>
            <w:vAlign w:val="center"/>
            <w:hideMark/>
          </w:tcPr>
          <w:p w:rsidR="00550EBD" w:rsidRPr="00E84B2A" w:rsidRDefault="00550EBD">
            <w:pPr>
              <w:jc w:val="center"/>
              <w:rPr>
                <w:rFonts w:ascii="PT Astra Serif" w:hAnsi="PT Astra Serif"/>
                <w:szCs w:val="28"/>
              </w:rPr>
            </w:pPr>
            <w:r w:rsidRPr="00E84B2A">
              <w:rPr>
                <w:rFonts w:ascii="PT Astra Serif" w:hAnsi="PT Astra Serif"/>
                <w:szCs w:val="28"/>
              </w:rPr>
              <w:t>1,215</w:t>
            </w:r>
          </w:p>
        </w:tc>
        <w:tc>
          <w:tcPr>
            <w:tcW w:w="218" w:type="pct"/>
            <w:tcBorders>
              <w:top w:val="nil"/>
              <w:left w:val="nil"/>
              <w:bottom w:val="single" w:sz="4" w:space="0" w:color="000000"/>
              <w:right w:val="single" w:sz="4" w:space="0" w:color="000000"/>
            </w:tcBorders>
            <w:vAlign w:val="center"/>
            <w:hideMark/>
          </w:tcPr>
          <w:p w:rsidR="00550EBD" w:rsidRPr="00E84B2A" w:rsidRDefault="00550EBD">
            <w:pPr>
              <w:jc w:val="center"/>
              <w:rPr>
                <w:rFonts w:ascii="PT Astra Serif" w:hAnsi="PT Astra Serif"/>
                <w:szCs w:val="28"/>
              </w:rPr>
            </w:pPr>
            <w:r w:rsidRPr="00E84B2A">
              <w:rPr>
                <w:rFonts w:ascii="PT Astra Serif" w:hAnsi="PT Astra Serif"/>
                <w:szCs w:val="28"/>
              </w:rPr>
              <w:t>1,215</w:t>
            </w:r>
          </w:p>
        </w:tc>
        <w:tc>
          <w:tcPr>
            <w:tcW w:w="218" w:type="pct"/>
            <w:tcBorders>
              <w:top w:val="nil"/>
              <w:left w:val="nil"/>
              <w:bottom w:val="single" w:sz="4" w:space="0" w:color="000000"/>
              <w:right w:val="single" w:sz="4" w:space="0" w:color="000000"/>
            </w:tcBorders>
            <w:vAlign w:val="center"/>
            <w:hideMark/>
          </w:tcPr>
          <w:p w:rsidR="00550EBD" w:rsidRPr="00E84B2A" w:rsidRDefault="00550EBD">
            <w:pPr>
              <w:jc w:val="center"/>
              <w:rPr>
                <w:rFonts w:ascii="PT Astra Serif" w:hAnsi="PT Astra Serif"/>
                <w:szCs w:val="28"/>
              </w:rPr>
            </w:pPr>
            <w:r w:rsidRPr="00E84B2A">
              <w:rPr>
                <w:rFonts w:ascii="PT Astra Serif" w:hAnsi="PT Astra Serif"/>
                <w:szCs w:val="28"/>
              </w:rPr>
              <w:t>1,215</w:t>
            </w:r>
          </w:p>
        </w:tc>
        <w:tc>
          <w:tcPr>
            <w:tcW w:w="218" w:type="pct"/>
            <w:tcBorders>
              <w:top w:val="nil"/>
              <w:left w:val="nil"/>
              <w:bottom w:val="single" w:sz="4" w:space="0" w:color="000000"/>
              <w:right w:val="single" w:sz="4" w:space="0" w:color="000000"/>
            </w:tcBorders>
            <w:vAlign w:val="center"/>
            <w:hideMark/>
          </w:tcPr>
          <w:p w:rsidR="00550EBD" w:rsidRPr="00E84B2A" w:rsidRDefault="00550EBD">
            <w:pPr>
              <w:jc w:val="center"/>
              <w:rPr>
                <w:rFonts w:ascii="PT Astra Serif" w:hAnsi="PT Astra Serif"/>
                <w:szCs w:val="28"/>
              </w:rPr>
            </w:pPr>
            <w:r w:rsidRPr="00E84B2A">
              <w:rPr>
                <w:rFonts w:ascii="PT Astra Serif" w:hAnsi="PT Astra Serif"/>
                <w:szCs w:val="28"/>
              </w:rPr>
              <w:t>1,215</w:t>
            </w:r>
          </w:p>
        </w:tc>
        <w:tc>
          <w:tcPr>
            <w:tcW w:w="218" w:type="pct"/>
            <w:tcBorders>
              <w:top w:val="nil"/>
              <w:left w:val="nil"/>
              <w:bottom w:val="single" w:sz="4" w:space="0" w:color="000000"/>
              <w:right w:val="single" w:sz="4" w:space="0" w:color="000000"/>
            </w:tcBorders>
            <w:vAlign w:val="center"/>
            <w:hideMark/>
          </w:tcPr>
          <w:p w:rsidR="00550EBD" w:rsidRPr="00E84B2A" w:rsidRDefault="00550EBD">
            <w:pPr>
              <w:jc w:val="center"/>
              <w:rPr>
                <w:rFonts w:ascii="PT Astra Serif" w:hAnsi="PT Astra Serif"/>
                <w:szCs w:val="28"/>
              </w:rPr>
            </w:pPr>
            <w:r w:rsidRPr="00E84B2A">
              <w:rPr>
                <w:rFonts w:ascii="PT Astra Serif" w:hAnsi="PT Astra Serif"/>
                <w:szCs w:val="28"/>
              </w:rPr>
              <w:t>1,215</w:t>
            </w:r>
          </w:p>
        </w:tc>
        <w:tc>
          <w:tcPr>
            <w:tcW w:w="218" w:type="pct"/>
            <w:tcBorders>
              <w:top w:val="nil"/>
              <w:left w:val="nil"/>
              <w:bottom w:val="single" w:sz="4" w:space="0" w:color="000000"/>
              <w:right w:val="single" w:sz="4" w:space="0" w:color="000000"/>
            </w:tcBorders>
            <w:vAlign w:val="center"/>
            <w:hideMark/>
          </w:tcPr>
          <w:p w:rsidR="00550EBD" w:rsidRPr="00E84B2A" w:rsidRDefault="00550EBD">
            <w:pPr>
              <w:jc w:val="center"/>
              <w:rPr>
                <w:rFonts w:ascii="PT Astra Serif" w:hAnsi="PT Astra Serif"/>
                <w:szCs w:val="28"/>
              </w:rPr>
            </w:pPr>
            <w:r w:rsidRPr="00E84B2A">
              <w:rPr>
                <w:rFonts w:ascii="PT Astra Serif" w:hAnsi="PT Astra Serif"/>
                <w:szCs w:val="28"/>
              </w:rPr>
              <w:t>1,215</w:t>
            </w:r>
          </w:p>
        </w:tc>
        <w:tc>
          <w:tcPr>
            <w:tcW w:w="218" w:type="pct"/>
            <w:tcBorders>
              <w:top w:val="nil"/>
              <w:left w:val="nil"/>
              <w:bottom w:val="single" w:sz="4" w:space="0" w:color="000000"/>
              <w:right w:val="single" w:sz="4" w:space="0" w:color="000000"/>
            </w:tcBorders>
            <w:vAlign w:val="center"/>
            <w:hideMark/>
          </w:tcPr>
          <w:p w:rsidR="00550EBD" w:rsidRPr="00E84B2A" w:rsidRDefault="00550EBD">
            <w:pPr>
              <w:jc w:val="center"/>
              <w:rPr>
                <w:rFonts w:ascii="PT Astra Serif" w:hAnsi="PT Astra Serif"/>
                <w:szCs w:val="28"/>
              </w:rPr>
            </w:pPr>
            <w:r w:rsidRPr="00E84B2A">
              <w:rPr>
                <w:rFonts w:ascii="PT Astra Serif" w:hAnsi="PT Astra Serif"/>
                <w:szCs w:val="28"/>
              </w:rPr>
              <w:t>1,215</w:t>
            </w:r>
          </w:p>
        </w:tc>
        <w:tc>
          <w:tcPr>
            <w:tcW w:w="218" w:type="pct"/>
            <w:tcBorders>
              <w:top w:val="nil"/>
              <w:left w:val="nil"/>
              <w:bottom w:val="single" w:sz="4" w:space="0" w:color="000000"/>
              <w:right w:val="single" w:sz="4" w:space="0" w:color="000000"/>
            </w:tcBorders>
            <w:vAlign w:val="center"/>
            <w:hideMark/>
          </w:tcPr>
          <w:p w:rsidR="00550EBD" w:rsidRPr="00E84B2A" w:rsidRDefault="00550EBD">
            <w:pPr>
              <w:jc w:val="center"/>
              <w:rPr>
                <w:rFonts w:ascii="PT Astra Serif" w:hAnsi="PT Astra Serif"/>
                <w:szCs w:val="28"/>
              </w:rPr>
            </w:pPr>
            <w:r w:rsidRPr="00E84B2A">
              <w:rPr>
                <w:rFonts w:ascii="PT Astra Serif" w:hAnsi="PT Astra Serif"/>
                <w:szCs w:val="28"/>
              </w:rPr>
              <w:t>1,215</w:t>
            </w:r>
          </w:p>
        </w:tc>
        <w:tc>
          <w:tcPr>
            <w:tcW w:w="218" w:type="pct"/>
            <w:tcBorders>
              <w:top w:val="nil"/>
              <w:left w:val="nil"/>
              <w:bottom w:val="single" w:sz="4" w:space="0" w:color="000000"/>
              <w:right w:val="single" w:sz="4" w:space="0" w:color="000000"/>
            </w:tcBorders>
            <w:vAlign w:val="center"/>
            <w:hideMark/>
          </w:tcPr>
          <w:p w:rsidR="00550EBD" w:rsidRPr="00E84B2A" w:rsidRDefault="00550EBD">
            <w:pPr>
              <w:jc w:val="center"/>
              <w:rPr>
                <w:rFonts w:ascii="PT Astra Serif" w:hAnsi="PT Astra Serif"/>
                <w:szCs w:val="28"/>
              </w:rPr>
            </w:pPr>
            <w:r w:rsidRPr="00E84B2A">
              <w:rPr>
                <w:rFonts w:ascii="PT Astra Serif" w:hAnsi="PT Astra Serif"/>
                <w:szCs w:val="28"/>
              </w:rPr>
              <w:t>1,215</w:t>
            </w:r>
          </w:p>
        </w:tc>
        <w:tc>
          <w:tcPr>
            <w:tcW w:w="218" w:type="pct"/>
            <w:tcBorders>
              <w:top w:val="nil"/>
              <w:left w:val="nil"/>
              <w:bottom w:val="single" w:sz="4" w:space="0" w:color="000000"/>
              <w:right w:val="single" w:sz="4" w:space="0" w:color="000000"/>
            </w:tcBorders>
            <w:vAlign w:val="center"/>
            <w:hideMark/>
          </w:tcPr>
          <w:p w:rsidR="00550EBD" w:rsidRPr="00E84B2A" w:rsidRDefault="00550EBD">
            <w:pPr>
              <w:jc w:val="center"/>
              <w:rPr>
                <w:rFonts w:ascii="PT Astra Serif" w:hAnsi="PT Astra Serif"/>
                <w:szCs w:val="28"/>
              </w:rPr>
            </w:pPr>
            <w:r w:rsidRPr="00E84B2A">
              <w:rPr>
                <w:rFonts w:ascii="PT Astra Serif" w:hAnsi="PT Astra Serif"/>
                <w:szCs w:val="28"/>
              </w:rPr>
              <w:t>1,215</w:t>
            </w:r>
          </w:p>
        </w:tc>
        <w:tc>
          <w:tcPr>
            <w:tcW w:w="213" w:type="pct"/>
            <w:tcBorders>
              <w:top w:val="nil"/>
              <w:left w:val="nil"/>
              <w:bottom w:val="single" w:sz="4" w:space="0" w:color="000000"/>
              <w:right w:val="single" w:sz="4" w:space="0" w:color="000000"/>
            </w:tcBorders>
            <w:vAlign w:val="center"/>
            <w:hideMark/>
          </w:tcPr>
          <w:p w:rsidR="00550EBD" w:rsidRPr="00E84B2A" w:rsidRDefault="00550EBD">
            <w:pPr>
              <w:jc w:val="center"/>
              <w:rPr>
                <w:rFonts w:ascii="PT Astra Serif" w:hAnsi="PT Astra Serif"/>
                <w:szCs w:val="28"/>
              </w:rPr>
            </w:pPr>
            <w:r w:rsidRPr="00E84B2A">
              <w:rPr>
                <w:rFonts w:ascii="PT Astra Serif" w:hAnsi="PT Astra Serif"/>
                <w:szCs w:val="28"/>
              </w:rPr>
              <w:t>1,215</w:t>
            </w:r>
          </w:p>
        </w:tc>
      </w:tr>
      <w:tr w:rsidR="00550EBD" w:rsidRPr="00E84B2A" w:rsidTr="00550EBD">
        <w:trPr>
          <w:trHeight w:val="20"/>
        </w:trPr>
        <w:tc>
          <w:tcPr>
            <w:tcW w:w="147" w:type="pct"/>
            <w:tcBorders>
              <w:top w:val="nil"/>
              <w:left w:val="single" w:sz="4" w:space="0" w:color="000000"/>
              <w:bottom w:val="single" w:sz="4" w:space="0" w:color="000000"/>
              <w:right w:val="single" w:sz="4" w:space="0" w:color="000000"/>
            </w:tcBorders>
            <w:vAlign w:val="center"/>
            <w:hideMark/>
          </w:tcPr>
          <w:p w:rsidR="00550EBD" w:rsidRPr="00E84B2A" w:rsidRDefault="00550EBD">
            <w:pPr>
              <w:jc w:val="center"/>
              <w:rPr>
                <w:rFonts w:ascii="PT Astra Serif" w:hAnsi="PT Astra Serif"/>
                <w:szCs w:val="28"/>
              </w:rPr>
            </w:pPr>
            <w:r w:rsidRPr="00E84B2A">
              <w:rPr>
                <w:rFonts w:ascii="PT Astra Serif" w:hAnsi="PT Astra Serif"/>
                <w:szCs w:val="28"/>
              </w:rPr>
              <w:t>9</w:t>
            </w:r>
          </w:p>
        </w:tc>
        <w:tc>
          <w:tcPr>
            <w:tcW w:w="1151" w:type="pct"/>
            <w:tcBorders>
              <w:top w:val="nil"/>
              <w:left w:val="nil"/>
              <w:bottom w:val="single" w:sz="4" w:space="0" w:color="000000"/>
              <w:right w:val="single" w:sz="4" w:space="0" w:color="000000"/>
            </w:tcBorders>
            <w:vAlign w:val="center"/>
            <w:hideMark/>
          </w:tcPr>
          <w:p w:rsidR="00550EBD" w:rsidRPr="00E84B2A" w:rsidRDefault="00550EBD">
            <w:pPr>
              <w:rPr>
                <w:rFonts w:ascii="PT Astra Serif" w:hAnsi="PT Astra Serif"/>
                <w:szCs w:val="28"/>
              </w:rPr>
            </w:pPr>
            <w:r w:rsidRPr="00E84B2A">
              <w:rPr>
                <w:rFonts w:ascii="PT Astra Serif" w:hAnsi="PT Astra Serif"/>
                <w:szCs w:val="28"/>
              </w:rPr>
              <w:t>Баланс тепловой энергии (факт), Гкал/ч</w:t>
            </w:r>
          </w:p>
        </w:tc>
        <w:tc>
          <w:tcPr>
            <w:tcW w:w="218" w:type="pct"/>
            <w:tcBorders>
              <w:top w:val="nil"/>
              <w:left w:val="nil"/>
              <w:bottom w:val="single" w:sz="4" w:space="0" w:color="000000"/>
              <w:right w:val="single" w:sz="4" w:space="0" w:color="000000"/>
            </w:tcBorders>
            <w:vAlign w:val="center"/>
            <w:hideMark/>
          </w:tcPr>
          <w:p w:rsidR="00550EBD" w:rsidRPr="00E84B2A" w:rsidRDefault="00550EBD">
            <w:pPr>
              <w:jc w:val="center"/>
              <w:rPr>
                <w:rFonts w:ascii="PT Astra Serif" w:hAnsi="PT Astra Serif"/>
                <w:szCs w:val="28"/>
              </w:rPr>
            </w:pPr>
            <w:r w:rsidRPr="00E84B2A">
              <w:rPr>
                <w:rFonts w:ascii="PT Astra Serif" w:hAnsi="PT Astra Serif"/>
                <w:szCs w:val="28"/>
              </w:rPr>
              <w:t>1,215</w:t>
            </w:r>
          </w:p>
        </w:tc>
        <w:tc>
          <w:tcPr>
            <w:tcW w:w="218" w:type="pct"/>
            <w:tcBorders>
              <w:top w:val="nil"/>
              <w:left w:val="nil"/>
              <w:bottom w:val="single" w:sz="4" w:space="0" w:color="000000"/>
              <w:right w:val="single" w:sz="4" w:space="0" w:color="000000"/>
            </w:tcBorders>
            <w:vAlign w:val="center"/>
            <w:hideMark/>
          </w:tcPr>
          <w:p w:rsidR="00550EBD" w:rsidRPr="00E84B2A" w:rsidRDefault="00550EBD">
            <w:pPr>
              <w:jc w:val="center"/>
              <w:rPr>
                <w:rFonts w:ascii="PT Astra Serif" w:hAnsi="PT Astra Serif"/>
                <w:szCs w:val="28"/>
              </w:rPr>
            </w:pPr>
            <w:r w:rsidRPr="00E84B2A">
              <w:rPr>
                <w:rFonts w:ascii="PT Astra Serif" w:hAnsi="PT Astra Serif"/>
                <w:szCs w:val="28"/>
              </w:rPr>
              <w:t>1,215</w:t>
            </w:r>
          </w:p>
        </w:tc>
        <w:tc>
          <w:tcPr>
            <w:tcW w:w="218" w:type="pct"/>
            <w:tcBorders>
              <w:top w:val="nil"/>
              <w:left w:val="nil"/>
              <w:bottom w:val="single" w:sz="4" w:space="0" w:color="000000"/>
              <w:right w:val="single" w:sz="4" w:space="0" w:color="000000"/>
            </w:tcBorders>
            <w:vAlign w:val="center"/>
            <w:hideMark/>
          </w:tcPr>
          <w:p w:rsidR="00550EBD" w:rsidRPr="00E84B2A" w:rsidRDefault="00550EBD">
            <w:pPr>
              <w:jc w:val="center"/>
              <w:rPr>
                <w:rFonts w:ascii="PT Astra Serif" w:hAnsi="PT Astra Serif"/>
                <w:szCs w:val="28"/>
              </w:rPr>
            </w:pPr>
            <w:r w:rsidRPr="00E84B2A">
              <w:rPr>
                <w:rFonts w:ascii="PT Astra Serif" w:hAnsi="PT Astra Serif"/>
                <w:szCs w:val="28"/>
              </w:rPr>
              <w:t>1,215</w:t>
            </w:r>
          </w:p>
        </w:tc>
        <w:tc>
          <w:tcPr>
            <w:tcW w:w="218" w:type="pct"/>
            <w:tcBorders>
              <w:top w:val="nil"/>
              <w:left w:val="nil"/>
              <w:bottom w:val="single" w:sz="4" w:space="0" w:color="000000"/>
              <w:right w:val="single" w:sz="4" w:space="0" w:color="000000"/>
            </w:tcBorders>
            <w:vAlign w:val="center"/>
            <w:hideMark/>
          </w:tcPr>
          <w:p w:rsidR="00550EBD" w:rsidRPr="00E84B2A" w:rsidRDefault="00550EBD">
            <w:pPr>
              <w:jc w:val="center"/>
              <w:rPr>
                <w:rFonts w:ascii="PT Astra Serif" w:hAnsi="PT Astra Serif"/>
                <w:szCs w:val="28"/>
              </w:rPr>
            </w:pPr>
            <w:r w:rsidRPr="00E84B2A">
              <w:rPr>
                <w:rFonts w:ascii="PT Astra Serif" w:hAnsi="PT Astra Serif"/>
                <w:szCs w:val="28"/>
              </w:rPr>
              <w:t>1,215</w:t>
            </w:r>
          </w:p>
        </w:tc>
        <w:tc>
          <w:tcPr>
            <w:tcW w:w="218" w:type="pct"/>
            <w:tcBorders>
              <w:top w:val="nil"/>
              <w:left w:val="nil"/>
              <w:bottom w:val="single" w:sz="4" w:space="0" w:color="000000"/>
              <w:right w:val="single" w:sz="4" w:space="0" w:color="000000"/>
            </w:tcBorders>
            <w:vAlign w:val="center"/>
            <w:hideMark/>
          </w:tcPr>
          <w:p w:rsidR="00550EBD" w:rsidRPr="00E84B2A" w:rsidRDefault="00550EBD">
            <w:pPr>
              <w:jc w:val="center"/>
              <w:rPr>
                <w:rFonts w:ascii="PT Astra Serif" w:hAnsi="PT Astra Serif"/>
                <w:szCs w:val="28"/>
              </w:rPr>
            </w:pPr>
            <w:r w:rsidRPr="00E84B2A">
              <w:rPr>
                <w:rFonts w:ascii="PT Astra Serif" w:hAnsi="PT Astra Serif"/>
                <w:szCs w:val="28"/>
              </w:rPr>
              <w:t>1,215</w:t>
            </w:r>
          </w:p>
        </w:tc>
        <w:tc>
          <w:tcPr>
            <w:tcW w:w="218" w:type="pct"/>
            <w:tcBorders>
              <w:top w:val="nil"/>
              <w:left w:val="nil"/>
              <w:bottom w:val="single" w:sz="4" w:space="0" w:color="000000"/>
              <w:right w:val="single" w:sz="4" w:space="0" w:color="000000"/>
            </w:tcBorders>
            <w:vAlign w:val="center"/>
            <w:hideMark/>
          </w:tcPr>
          <w:p w:rsidR="00550EBD" w:rsidRPr="00E84B2A" w:rsidRDefault="00550EBD">
            <w:pPr>
              <w:jc w:val="center"/>
              <w:rPr>
                <w:rFonts w:ascii="PT Astra Serif" w:hAnsi="PT Astra Serif"/>
                <w:szCs w:val="28"/>
              </w:rPr>
            </w:pPr>
            <w:r w:rsidRPr="00E84B2A">
              <w:rPr>
                <w:rFonts w:ascii="PT Astra Serif" w:hAnsi="PT Astra Serif"/>
                <w:szCs w:val="28"/>
              </w:rPr>
              <w:t>1,215</w:t>
            </w:r>
          </w:p>
        </w:tc>
        <w:tc>
          <w:tcPr>
            <w:tcW w:w="218" w:type="pct"/>
            <w:tcBorders>
              <w:top w:val="nil"/>
              <w:left w:val="nil"/>
              <w:bottom w:val="single" w:sz="4" w:space="0" w:color="000000"/>
              <w:right w:val="single" w:sz="4" w:space="0" w:color="000000"/>
            </w:tcBorders>
            <w:vAlign w:val="center"/>
            <w:hideMark/>
          </w:tcPr>
          <w:p w:rsidR="00550EBD" w:rsidRPr="00E84B2A" w:rsidRDefault="00550EBD">
            <w:pPr>
              <w:jc w:val="center"/>
              <w:rPr>
                <w:rFonts w:ascii="PT Astra Serif" w:hAnsi="PT Astra Serif"/>
                <w:szCs w:val="28"/>
              </w:rPr>
            </w:pPr>
            <w:r w:rsidRPr="00E84B2A">
              <w:rPr>
                <w:rFonts w:ascii="PT Astra Serif" w:hAnsi="PT Astra Serif"/>
                <w:szCs w:val="28"/>
              </w:rPr>
              <w:t>1,215</w:t>
            </w:r>
          </w:p>
        </w:tc>
        <w:tc>
          <w:tcPr>
            <w:tcW w:w="218" w:type="pct"/>
            <w:tcBorders>
              <w:top w:val="nil"/>
              <w:left w:val="nil"/>
              <w:bottom w:val="single" w:sz="4" w:space="0" w:color="000000"/>
              <w:right w:val="single" w:sz="4" w:space="0" w:color="000000"/>
            </w:tcBorders>
            <w:vAlign w:val="center"/>
            <w:hideMark/>
          </w:tcPr>
          <w:p w:rsidR="00550EBD" w:rsidRPr="00E84B2A" w:rsidRDefault="00550EBD">
            <w:pPr>
              <w:jc w:val="center"/>
              <w:rPr>
                <w:rFonts w:ascii="PT Astra Serif" w:hAnsi="PT Astra Serif"/>
                <w:szCs w:val="28"/>
              </w:rPr>
            </w:pPr>
            <w:r w:rsidRPr="00E84B2A">
              <w:rPr>
                <w:rFonts w:ascii="PT Astra Serif" w:hAnsi="PT Astra Serif"/>
                <w:szCs w:val="28"/>
              </w:rPr>
              <w:t>1,215</w:t>
            </w:r>
          </w:p>
        </w:tc>
        <w:tc>
          <w:tcPr>
            <w:tcW w:w="218" w:type="pct"/>
            <w:tcBorders>
              <w:top w:val="nil"/>
              <w:left w:val="nil"/>
              <w:bottom w:val="single" w:sz="4" w:space="0" w:color="000000"/>
              <w:right w:val="single" w:sz="4" w:space="0" w:color="000000"/>
            </w:tcBorders>
            <w:vAlign w:val="center"/>
            <w:hideMark/>
          </w:tcPr>
          <w:p w:rsidR="00550EBD" w:rsidRPr="00E84B2A" w:rsidRDefault="00550EBD">
            <w:pPr>
              <w:jc w:val="center"/>
              <w:rPr>
                <w:rFonts w:ascii="PT Astra Serif" w:hAnsi="PT Astra Serif"/>
                <w:szCs w:val="28"/>
              </w:rPr>
            </w:pPr>
            <w:r w:rsidRPr="00E84B2A">
              <w:rPr>
                <w:rFonts w:ascii="PT Astra Serif" w:hAnsi="PT Astra Serif"/>
                <w:szCs w:val="28"/>
              </w:rPr>
              <w:t>1,215</w:t>
            </w:r>
          </w:p>
        </w:tc>
        <w:tc>
          <w:tcPr>
            <w:tcW w:w="218" w:type="pct"/>
            <w:tcBorders>
              <w:top w:val="nil"/>
              <w:left w:val="nil"/>
              <w:bottom w:val="single" w:sz="4" w:space="0" w:color="000000"/>
              <w:right w:val="single" w:sz="4" w:space="0" w:color="000000"/>
            </w:tcBorders>
            <w:vAlign w:val="center"/>
            <w:hideMark/>
          </w:tcPr>
          <w:p w:rsidR="00550EBD" w:rsidRPr="00E84B2A" w:rsidRDefault="00550EBD">
            <w:pPr>
              <w:jc w:val="center"/>
              <w:rPr>
                <w:rFonts w:ascii="PT Astra Serif" w:hAnsi="PT Astra Serif"/>
                <w:szCs w:val="28"/>
              </w:rPr>
            </w:pPr>
            <w:r w:rsidRPr="00E84B2A">
              <w:rPr>
                <w:rFonts w:ascii="PT Astra Serif" w:hAnsi="PT Astra Serif"/>
                <w:szCs w:val="28"/>
              </w:rPr>
              <w:t>1,215</w:t>
            </w:r>
          </w:p>
        </w:tc>
        <w:tc>
          <w:tcPr>
            <w:tcW w:w="218" w:type="pct"/>
            <w:tcBorders>
              <w:top w:val="nil"/>
              <w:left w:val="nil"/>
              <w:bottom w:val="single" w:sz="4" w:space="0" w:color="000000"/>
              <w:right w:val="single" w:sz="4" w:space="0" w:color="000000"/>
            </w:tcBorders>
            <w:vAlign w:val="center"/>
            <w:hideMark/>
          </w:tcPr>
          <w:p w:rsidR="00550EBD" w:rsidRPr="00E84B2A" w:rsidRDefault="00550EBD">
            <w:pPr>
              <w:jc w:val="center"/>
              <w:rPr>
                <w:rFonts w:ascii="PT Astra Serif" w:hAnsi="PT Astra Serif"/>
                <w:szCs w:val="28"/>
              </w:rPr>
            </w:pPr>
            <w:r w:rsidRPr="00E84B2A">
              <w:rPr>
                <w:rFonts w:ascii="PT Astra Serif" w:hAnsi="PT Astra Serif"/>
                <w:szCs w:val="28"/>
              </w:rPr>
              <w:t>1,215</w:t>
            </w:r>
          </w:p>
        </w:tc>
        <w:tc>
          <w:tcPr>
            <w:tcW w:w="218" w:type="pct"/>
            <w:tcBorders>
              <w:top w:val="nil"/>
              <w:left w:val="nil"/>
              <w:bottom w:val="single" w:sz="4" w:space="0" w:color="000000"/>
              <w:right w:val="single" w:sz="4" w:space="0" w:color="000000"/>
            </w:tcBorders>
            <w:vAlign w:val="center"/>
            <w:hideMark/>
          </w:tcPr>
          <w:p w:rsidR="00550EBD" w:rsidRPr="00E84B2A" w:rsidRDefault="00550EBD">
            <w:pPr>
              <w:jc w:val="center"/>
              <w:rPr>
                <w:rFonts w:ascii="PT Astra Serif" w:hAnsi="PT Astra Serif"/>
                <w:szCs w:val="28"/>
              </w:rPr>
            </w:pPr>
            <w:r w:rsidRPr="00E84B2A">
              <w:rPr>
                <w:rFonts w:ascii="PT Astra Serif" w:hAnsi="PT Astra Serif"/>
                <w:szCs w:val="28"/>
              </w:rPr>
              <w:t>1,215</w:t>
            </w:r>
          </w:p>
        </w:tc>
        <w:tc>
          <w:tcPr>
            <w:tcW w:w="218" w:type="pct"/>
            <w:tcBorders>
              <w:top w:val="nil"/>
              <w:left w:val="nil"/>
              <w:bottom w:val="single" w:sz="4" w:space="0" w:color="000000"/>
              <w:right w:val="single" w:sz="4" w:space="0" w:color="000000"/>
            </w:tcBorders>
            <w:vAlign w:val="center"/>
            <w:hideMark/>
          </w:tcPr>
          <w:p w:rsidR="00550EBD" w:rsidRPr="00E84B2A" w:rsidRDefault="00550EBD">
            <w:pPr>
              <w:jc w:val="center"/>
              <w:rPr>
                <w:rFonts w:ascii="PT Astra Serif" w:hAnsi="PT Astra Serif"/>
                <w:szCs w:val="28"/>
              </w:rPr>
            </w:pPr>
            <w:r w:rsidRPr="00E84B2A">
              <w:rPr>
                <w:rFonts w:ascii="PT Astra Serif" w:hAnsi="PT Astra Serif"/>
                <w:szCs w:val="28"/>
              </w:rPr>
              <w:t>1,215</w:t>
            </w:r>
          </w:p>
        </w:tc>
        <w:tc>
          <w:tcPr>
            <w:tcW w:w="218" w:type="pct"/>
            <w:tcBorders>
              <w:top w:val="nil"/>
              <w:left w:val="nil"/>
              <w:bottom w:val="single" w:sz="4" w:space="0" w:color="000000"/>
              <w:right w:val="single" w:sz="4" w:space="0" w:color="000000"/>
            </w:tcBorders>
            <w:vAlign w:val="center"/>
            <w:hideMark/>
          </w:tcPr>
          <w:p w:rsidR="00550EBD" w:rsidRPr="00E84B2A" w:rsidRDefault="00550EBD">
            <w:pPr>
              <w:jc w:val="center"/>
              <w:rPr>
                <w:rFonts w:ascii="PT Astra Serif" w:hAnsi="PT Astra Serif"/>
                <w:szCs w:val="28"/>
              </w:rPr>
            </w:pPr>
            <w:r w:rsidRPr="00E84B2A">
              <w:rPr>
                <w:rFonts w:ascii="PT Astra Serif" w:hAnsi="PT Astra Serif"/>
                <w:szCs w:val="28"/>
              </w:rPr>
              <w:t>1,215</w:t>
            </w:r>
          </w:p>
        </w:tc>
        <w:tc>
          <w:tcPr>
            <w:tcW w:w="218" w:type="pct"/>
            <w:tcBorders>
              <w:top w:val="nil"/>
              <w:left w:val="nil"/>
              <w:bottom w:val="single" w:sz="4" w:space="0" w:color="000000"/>
              <w:right w:val="single" w:sz="4" w:space="0" w:color="000000"/>
            </w:tcBorders>
            <w:vAlign w:val="center"/>
            <w:hideMark/>
          </w:tcPr>
          <w:p w:rsidR="00550EBD" w:rsidRPr="00E84B2A" w:rsidRDefault="00550EBD">
            <w:pPr>
              <w:jc w:val="center"/>
              <w:rPr>
                <w:rFonts w:ascii="PT Astra Serif" w:hAnsi="PT Astra Serif"/>
                <w:szCs w:val="28"/>
              </w:rPr>
            </w:pPr>
            <w:r w:rsidRPr="00E84B2A">
              <w:rPr>
                <w:rFonts w:ascii="PT Astra Serif" w:hAnsi="PT Astra Serif"/>
                <w:szCs w:val="28"/>
              </w:rPr>
              <w:t>1,215</w:t>
            </w:r>
          </w:p>
        </w:tc>
        <w:tc>
          <w:tcPr>
            <w:tcW w:w="218" w:type="pct"/>
            <w:tcBorders>
              <w:top w:val="nil"/>
              <w:left w:val="nil"/>
              <w:bottom w:val="single" w:sz="4" w:space="0" w:color="000000"/>
              <w:right w:val="single" w:sz="4" w:space="0" w:color="000000"/>
            </w:tcBorders>
            <w:vAlign w:val="center"/>
            <w:hideMark/>
          </w:tcPr>
          <w:p w:rsidR="00550EBD" w:rsidRPr="00E84B2A" w:rsidRDefault="00550EBD">
            <w:pPr>
              <w:jc w:val="center"/>
              <w:rPr>
                <w:rFonts w:ascii="PT Astra Serif" w:hAnsi="PT Astra Serif"/>
                <w:szCs w:val="28"/>
              </w:rPr>
            </w:pPr>
            <w:r w:rsidRPr="00E84B2A">
              <w:rPr>
                <w:rFonts w:ascii="PT Astra Serif" w:hAnsi="PT Astra Serif"/>
                <w:szCs w:val="28"/>
              </w:rPr>
              <w:t>1,215</w:t>
            </w:r>
          </w:p>
        </w:tc>
        <w:tc>
          <w:tcPr>
            <w:tcW w:w="213" w:type="pct"/>
            <w:tcBorders>
              <w:top w:val="nil"/>
              <w:left w:val="nil"/>
              <w:bottom w:val="single" w:sz="4" w:space="0" w:color="000000"/>
              <w:right w:val="single" w:sz="4" w:space="0" w:color="000000"/>
            </w:tcBorders>
            <w:vAlign w:val="center"/>
            <w:hideMark/>
          </w:tcPr>
          <w:p w:rsidR="00550EBD" w:rsidRPr="00E84B2A" w:rsidRDefault="00550EBD">
            <w:pPr>
              <w:jc w:val="center"/>
              <w:rPr>
                <w:rFonts w:ascii="PT Astra Serif" w:hAnsi="PT Astra Serif"/>
                <w:szCs w:val="28"/>
              </w:rPr>
            </w:pPr>
            <w:r w:rsidRPr="00E84B2A">
              <w:rPr>
                <w:rFonts w:ascii="PT Astra Serif" w:hAnsi="PT Astra Serif"/>
                <w:szCs w:val="28"/>
              </w:rPr>
              <w:t>1,215</w:t>
            </w:r>
          </w:p>
        </w:tc>
      </w:tr>
    </w:tbl>
    <w:p w:rsidR="00847DD7" w:rsidRPr="00E84B2A" w:rsidRDefault="00847DD7" w:rsidP="001A46EF">
      <w:pPr>
        <w:rPr>
          <w:rFonts w:ascii="PT Astra Serif" w:hAnsi="PT Astra Serif"/>
          <w:b/>
          <w:sz w:val="28"/>
          <w:szCs w:val="28"/>
        </w:rPr>
        <w:sectPr w:rsidR="00847DD7" w:rsidRPr="00E84B2A" w:rsidSect="00E84B2A">
          <w:pgSz w:w="16838" w:h="11906" w:orient="landscape" w:code="9"/>
          <w:pgMar w:top="1134" w:right="851" w:bottom="1134" w:left="1701" w:header="170" w:footer="576" w:gutter="0"/>
          <w:cols w:space="708"/>
          <w:docGrid w:linePitch="360"/>
        </w:sectPr>
      </w:pPr>
    </w:p>
    <w:p w:rsidR="001A46EF" w:rsidRPr="00E84B2A" w:rsidRDefault="00786C50" w:rsidP="00D33158">
      <w:pPr>
        <w:pStyle w:val="2"/>
        <w:numPr>
          <w:ilvl w:val="1"/>
          <w:numId w:val="18"/>
        </w:numPr>
        <w:spacing w:before="120"/>
        <w:ind w:left="896" w:hanging="539"/>
        <w:jc w:val="both"/>
        <w:rPr>
          <w:rFonts w:ascii="PT Astra Serif" w:hAnsi="PT Astra Serif"/>
          <w:sz w:val="28"/>
          <w:szCs w:val="28"/>
        </w:rPr>
      </w:pPr>
      <w:bookmarkStart w:id="35" w:name="_Toc232001733"/>
      <w:r w:rsidRPr="00E84B2A">
        <w:rPr>
          <w:rFonts w:ascii="PT Astra Serif" w:hAnsi="PT Astra Serif"/>
          <w:sz w:val="28"/>
          <w:szCs w:val="28"/>
        </w:rPr>
        <w:lastRenderedPageBreak/>
        <w:t>П</w:t>
      </w:r>
      <w:r w:rsidR="00847DD7" w:rsidRPr="00E84B2A">
        <w:rPr>
          <w:rFonts w:ascii="PT Astra Serif" w:hAnsi="PT Astra Serif"/>
          <w:sz w:val="28"/>
          <w:szCs w:val="28"/>
        </w:rPr>
        <w:t xml:space="preserve">ерспективные </w:t>
      </w:r>
      <w:r w:rsidRPr="00E84B2A">
        <w:rPr>
          <w:rFonts w:ascii="PT Astra Serif" w:hAnsi="PT Astra Serif"/>
          <w:sz w:val="28"/>
          <w:szCs w:val="28"/>
        </w:rPr>
        <w:t>балансы тепловой мощности источников тепловой энергии и тепловой нагрузки потребителей в случае, если зона действия источника тепловой энергии расположена в границах двух или более поселений, городских округов либо в границах городского округа (поселения) и города федерального значения или городских округов (поселений) и города федерального значения, с указанием величины тепловой нагрузки для потребителей каждого поселения, городского округа, города федерального значения</w:t>
      </w:r>
      <w:bookmarkEnd w:id="35"/>
    </w:p>
    <w:p w:rsidR="00847DD7" w:rsidRPr="00E84B2A" w:rsidRDefault="00F16B56" w:rsidP="008B1882">
      <w:pPr>
        <w:pStyle w:val="af8"/>
        <w:spacing w:after="0" w:line="240" w:lineRule="auto"/>
        <w:rPr>
          <w:rFonts w:ascii="PT Astra Serif" w:eastAsia="Times New Roman" w:hAnsi="PT Astra Serif"/>
          <w:sz w:val="28"/>
          <w:szCs w:val="28"/>
          <w:lang w:eastAsia="ru-RU"/>
        </w:rPr>
      </w:pPr>
      <w:r w:rsidRPr="00E84B2A">
        <w:rPr>
          <w:rFonts w:ascii="PT Astra Serif" w:eastAsia="Times New Roman" w:hAnsi="PT Astra Serif"/>
          <w:sz w:val="28"/>
          <w:szCs w:val="28"/>
          <w:lang w:eastAsia="ru-RU"/>
        </w:rPr>
        <w:t>З</w:t>
      </w:r>
      <w:r w:rsidR="00A71ADE" w:rsidRPr="00E84B2A">
        <w:rPr>
          <w:rFonts w:ascii="PT Astra Serif" w:eastAsia="Times New Roman" w:hAnsi="PT Astra Serif"/>
          <w:sz w:val="28"/>
          <w:szCs w:val="28"/>
          <w:lang w:eastAsia="ru-RU"/>
        </w:rPr>
        <w:t xml:space="preserve">она действия источника тепловой энергии, расположенная в границах двух или более </w:t>
      </w:r>
      <w:r w:rsidR="000B194B" w:rsidRPr="00E84B2A">
        <w:rPr>
          <w:rFonts w:ascii="PT Astra Serif" w:eastAsia="Times New Roman" w:hAnsi="PT Astra Serif"/>
          <w:sz w:val="28"/>
          <w:szCs w:val="28"/>
          <w:lang w:eastAsia="ru-RU"/>
        </w:rPr>
        <w:t>поселений, городских</w:t>
      </w:r>
      <w:r w:rsidR="00A71ADE" w:rsidRPr="00E84B2A">
        <w:rPr>
          <w:rFonts w:ascii="PT Astra Serif" w:eastAsia="Times New Roman" w:hAnsi="PT Astra Serif"/>
          <w:sz w:val="28"/>
          <w:szCs w:val="28"/>
          <w:lang w:eastAsia="ru-RU"/>
        </w:rPr>
        <w:t xml:space="preserve"> округов либо в границах городского округа(поселения) и города федерального значения или городских округов(поселений) и города федерального значения, </w:t>
      </w:r>
      <w:r w:rsidR="009B537B" w:rsidRPr="00E84B2A">
        <w:rPr>
          <w:rFonts w:ascii="PT Astra Serif" w:eastAsia="Times New Roman" w:hAnsi="PT Astra Serif"/>
          <w:sz w:val="28"/>
          <w:szCs w:val="28"/>
          <w:lang w:eastAsia="ru-RU"/>
        </w:rPr>
        <w:t>отсутству</w:t>
      </w:r>
      <w:r w:rsidR="00A71ADE" w:rsidRPr="00E84B2A">
        <w:rPr>
          <w:rFonts w:ascii="PT Astra Serif" w:eastAsia="Times New Roman" w:hAnsi="PT Astra Serif"/>
          <w:sz w:val="28"/>
          <w:szCs w:val="28"/>
          <w:lang w:eastAsia="ru-RU"/>
        </w:rPr>
        <w:t>е</w:t>
      </w:r>
      <w:r w:rsidR="009B537B" w:rsidRPr="00E84B2A">
        <w:rPr>
          <w:rFonts w:ascii="PT Astra Serif" w:eastAsia="Times New Roman" w:hAnsi="PT Astra Serif"/>
          <w:sz w:val="28"/>
          <w:szCs w:val="28"/>
          <w:lang w:eastAsia="ru-RU"/>
        </w:rPr>
        <w:t>т.</w:t>
      </w:r>
    </w:p>
    <w:p w:rsidR="00786C50" w:rsidRPr="00E84B2A" w:rsidRDefault="00786C50" w:rsidP="00D33158">
      <w:pPr>
        <w:pStyle w:val="2"/>
        <w:numPr>
          <w:ilvl w:val="1"/>
          <w:numId w:val="18"/>
        </w:numPr>
        <w:spacing w:before="120"/>
        <w:ind w:left="896" w:hanging="539"/>
        <w:jc w:val="both"/>
        <w:rPr>
          <w:rFonts w:ascii="PT Astra Serif" w:hAnsi="PT Astra Serif"/>
          <w:sz w:val="28"/>
          <w:szCs w:val="28"/>
        </w:rPr>
      </w:pPr>
      <w:bookmarkStart w:id="36" w:name="_Toc232001734"/>
      <w:r w:rsidRPr="00E84B2A">
        <w:rPr>
          <w:rFonts w:ascii="PT Astra Serif" w:hAnsi="PT Astra Serif"/>
          <w:sz w:val="28"/>
          <w:szCs w:val="28"/>
        </w:rPr>
        <w:t>Радиус эффективного теплоснабжения, определяемый в соответствии с методическими указаниями по разработке схем теплоснабжения</w:t>
      </w:r>
      <w:bookmarkEnd w:id="36"/>
    </w:p>
    <w:p w:rsidR="005954B5" w:rsidRPr="00E84B2A" w:rsidRDefault="005954B5" w:rsidP="005954B5">
      <w:pPr>
        <w:spacing w:line="300" w:lineRule="auto"/>
        <w:ind w:firstLine="567"/>
        <w:jc w:val="both"/>
        <w:rPr>
          <w:rFonts w:ascii="PT Astra Serif" w:hAnsi="PT Astra Serif"/>
          <w:sz w:val="28"/>
          <w:szCs w:val="28"/>
        </w:rPr>
      </w:pPr>
      <w:bookmarkStart w:id="37" w:name="_Hlk532756515"/>
      <w:r w:rsidRPr="00E84B2A">
        <w:rPr>
          <w:rFonts w:ascii="PT Astra Serif" w:hAnsi="PT Astra Serif"/>
          <w:sz w:val="28"/>
          <w:szCs w:val="28"/>
        </w:rPr>
        <w:t xml:space="preserve">Согласно статье 2 Федерального закона от 27 июля 2010 года № 190-ФЗ </w:t>
      </w:r>
      <w:r w:rsidR="002671CB" w:rsidRPr="00E84B2A">
        <w:rPr>
          <w:rFonts w:ascii="PT Astra Serif" w:hAnsi="PT Astra Serif"/>
          <w:sz w:val="28"/>
          <w:szCs w:val="28"/>
        </w:rPr>
        <w:t>«</w:t>
      </w:r>
      <w:r w:rsidRPr="00E84B2A">
        <w:rPr>
          <w:rFonts w:ascii="PT Astra Serif" w:hAnsi="PT Astra Serif"/>
          <w:sz w:val="28"/>
          <w:szCs w:val="28"/>
        </w:rPr>
        <w:t>О теплоснабжении</w:t>
      </w:r>
      <w:r w:rsidR="002671CB" w:rsidRPr="00E84B2A">
        <w:rPr>
          <w:rFonts w:ascii="PT Astra Serif" w:hAnsi="PT Astra Serif"/>
          <w:sz w:val="28"/>
          <w:szCs w:val="28"/>
        </w:rPr>
        <w:t>»</w:t>
      </w:r>
      <w:r w:rsidRPr="00E84B2A">
        <w:rPr>
          <w:rFonts w:ascii="PT Astra Serif" w:hAnsi="PT Astra Serif"/>
          <w:sz w:val="28"/>
          <w:szCs w:val="28"/>
        </w:rPr>
        <w:t xml:space="preserve">, радиус эффективного теплоснабжения - максимальное расстояние от </w:t>
      </w:r>
      <w:proofErr w:type="spellStart"/>
      <w:r w:rsidRPr="00E84B2A">
        <w:rPr>
          <w:rFonts w:ascii="PT Astra Serif" w:hAnsi="PT Astra Serif"/>
          <w:sz w:val="28"/>
          <w:szCs w:val="28"/>
        </w:rPr>
        <w:t>теплопотребляющей</w:t>
      </w:r>
      <w:proofErr w:type="spellEnd"/>
      <w:r w:rsidRPr="00E84B2A">
        <w:rPr>
          <w:rFonts w:ascii="PT Astra Serif" w:hAnsi="PT Astra Serif"/>
          <w:sz w:val="28"/>
          <w:szCs w:val="28"/>
        </w:rPr>
        <w:t xml:space="preserve"> установки до ближайшего источника тепловой энергии в системе теплоснабжения, при превышении которого подключение (технологическое присоединение) </w:t>
      </w:r>
      <w:proofErr w:type="spellStart"/>
      <w:r w:rsidRPr="00E84B2A">
        <w:rPr>
          <w:rFonts w:ascii="PT Astra Serif" w:hAnsi="PT Astra Serif"/>
          <w:sz w:val="28"/>
          <w:szCs w:val="28"/>
        </w:rPr>
        <w:t>теплопотребляющей</w:t>
      </w:r>
      <w:proofErr w:type="spellEnd"/>
      <w:r w:rsidRPr="00E84B2A">
        <w:rPr>
          <w:rFonts w:ascii="PT Astra Serif" w:hAnsi="PT Astra Serif"/>
          <w:sz w:val="28"/>
          <w:szCs w:val="28"/>
        </w:rPr>
        <w:t xml:space="preserve"> установки к данной системе теплоснабжения нецелесообразно по причине увеличения совокупных расходов в системе теплоснабжения. </w:t>
      </w:r>
    </w:p>
    <w:p w:rsidR="005954B5" w:rsidRPr="00E84B2A" w:rsidRDefault="005954B5" w:rsidP="005954B5">
      <w:pPr>
        <w:spacing w:line="300" w:lineRule="auto"/>
        <w:ind w:firstLine="567"/>
        <w:jc w:val="both"/>
        <w:rPr>
          <w:rFonts w:ascii="PT Astra Serif" w:hAnsi="PT Astra Serif"/>
          <w:sz w:val="28"/>
          <w:szCs w:val="28"/>
        </w:rPr>
      </w:pPr>
      <w:r w:rsidRPr="00E84B2A">
        <w:rPr>
          <w:rFonts w:ascii="PT Astra Serif" w:hAnsi="PT Astra Serif"/>
          <w:sz w:val="28"/>
          <w:szCs w:val="28"/>
        </w:rPr>
        <w:t xml:space="preserve">В настоящее время Федеральный закон от 27.07.2010 №190-ФЗ </w:t>
      </w:r>
      <w:r w:rsidR="002671CB" w:rsidRPr="00E84B2A">
        <w:rPr>
          <w:rFonts w:ascii="PT Astra Serif" w:hAnsi="PT Astra Serif"/>
          <w:sz w:val="28"/>
          <w:szCs w:val="28"/>
        </w:rPr>
        <w:t>«</w:t>
      </w:r>
      <w:r w:rsidRPr="00E84B2A">
        <w:rPr>
          <w:rFonts w:ascii="PT Astra Serif" w:hAnsi="PT Astra Serif"/>
          <w:sz w:val="28"/>
          <w:szCs w:val="28"/>
        </w:rPr>
        <w:t>О теплоснабжении</w:t>
      </w:r>
      <w:r w:rsidR="002671CB" w:rsidRPr="00E84B2A">
        <w:rPr>
          <w:rFonts w:ascii="PT Astra Serif" w:hAnsi="PT Astra Serif"/>
          <w:sz w:val="28"/>
          <w:szCs w:val="28"/>
        </w:rPr>
        <w:t>»</w:t>
      </w:r>
      <w:r w:rsidRPr="00E84B2A">
        <w:rPr>
          <w:rFonts w:ascii="PT Astra Serif" w:hAnsi="PT Astra Serif"/>
          <w:sz w:val="28"/>
          <w:szCs w:val="28"/>
        </w:rPr>
        <w:t xml:space="preserve"> не предусматривает Методику либо Порядок определения радиуса эффективного теплоснабжения.</w:t>
      </w:r>
    </w:p>
    <w:p w:rsidR="005954B5" w:rsidRPr="00E84B2A" w:rsidRDefault="005954B5" w:rsidP="005954B5">
      <w:pPr>
        <w:spacing w:line="300" w:lineRule="auto"/>
        <w:ind w:firstLine="567"/>
        <w:jc w:val="both"/>
        <w:rPr>
          <w:rFonts w:ascii="PT Astra Serif" w:hAnsi="PT Astra Serif"/>
          <w:sz w:val="28"/>
          <w:szCs w:val="28"/>
        </w:rPr>
      </w:pPr>
      <w:r w:rsidRPr="00E84B2A">
        <w:rPr>
          <w:rFonts w:ascii="PT Astra Serif" w:hAnsi="PT Astra Serif"/>
          <w:sz w:val="28"/>
          <w:szCs w:val="28"/>
        </w:rPr>
        <w:t>При расчетах были использованы полуэмпирические соотношения, полученные в результате анализа структуры себестоимости производства и транспорта тепловой энергии в функционирующих в настоящее время системах теплоснабжения.</w:t>
      </w:r>
    </w:p>
    <w:p w:rsidR="005954B5" w:rsidRPr="00E84B2A" w:rsidRDefault="005954B5" w:rsidP="005954B5">
      <w:pPr>
        <w:spacing w:line="300" w:lineRule="auto"/>
        <w:ind w:firstLine="567"/>
        <w:jc w:val="both"/>
        <w:rPr>
          <w:rFonts w:ascii="PT Astra Serif" w:hAnsi="PT Astra Serif"/>
          <w:sz w:val="28"/>
          <w:szCs w:val="28"/>
        </w:rPr>
      </w:pPr>
      <w:r w:rsidRPr="00E84B2A">
        <w:rPr>
          <w:rFonts w:ascii="PT Astra Serif" w:hAnsi="PT Astra Serif"/>
          <w:sz w:val="28"/>
          <w:szCs w:val="28"/>
        </w:rPr>
        <w:t xml:space="preserve">В основу расчета были положены полуэмпирические соотношения, которые представлены в </w:t>
      </w:r>
      <w:r w:rsidR="002671CB" w:rsidRPr="00E84B2A">
        <w:rPr>
          <w:rFonts w:ascii="PT Astra Serif" w:hAnsi="PT Astra Serif"/>
          <w:sz w:val="28"/>
          <w:szCs w:val="28"/>
        </w:rPr>
        <w:t>«</w:t>
      </w:r>
      <w:r w:rsidRPr="00E84B2A">
        <w:rPr>
          <w:rFonts w:ascii="PT Astra Serif" w:hAnsi="PT Astra Serif"/>
          <w:sz w:val="28"/>
          <w:szCs w:val="28"/>
        </w:rPr>
        <w:t>Нормах по проектированию тепловых сетей</w:t>
      </w:r>
      <w:r w:rsidR="002671CB" w:rsidRPr="00E84B2A">
        <w:rPr>
          <w:rFonts w:ascii="PT Astra Serif" w:hAnsi="PT Astra Serif"/>
          <w:sz w:val="28"/>
          <w:szCs w:val="28"/>
        </w:rPr>
        <w:t>»</w:t>
      </w:r>
      <w:r w:rsidRPr="00E84B2A">
        <w:rPr>
          <w:rFonts w:ascii="PT Astra Serif" w:hAnsi="PT Astra Serif"/>
          <w:sz w:val="28"/>
          <w:szCs w:val="28"/>
        </w:rPr>
        <w:t xml:space="preserve">, изданных в 1938 году. Для приведения указанных зависимостей к современным условиям была проведена дополнительная работа по анализу структуры себестоимости производства и транспорта тепловой энергии в функционирующих в настоящее время системах теплоснабжения. В </w:t>
      </w:r>
      <w:r w:rsidRPr="00E84B2A">
        <w:rPr>
          <w:rFonts w:ascii="PT Astra Serif" w:hAnsi="PT Astra Serif"/>
          <w:sz w:val="28"/>
          <w:szCs w:val="28"/>
        </w:rPr>
        <w:lastRenderedPageBreak/>
        <w:t>результате этой работы были получены эмпирические коэффициенты, которые позволили уточнить имеющиеся зависимости и применить их для определения минимальных удельных затрат при действующих в настоящее время ценовых индикаторах.</w:t>
      </w:r>
    </w:p>
    <w:p w:rsidR="005954B5" w:rsidRPr="00E84B2A" w:rsidRDefault="005954B5" w:rsidP="005954B5">
      <w:pPr>
        <w:spacing w:line="300" w:lineRule="auto"/>
        <w:ind w:firstLine="567"/>
        <w:jc w:val="both"/>
        <w:rPr>
          <w:rFonts w:ascii="PT Astra Serif" w:hAnsi="PT Astra Serif"/>
          <w:sz w:val="28"/>
          <w:szCs w:val="28"/>
        </w:rPr>
      </w:pPr>
      <w:r w:rsidRPr="00E84B2A">
        <w:rPr>
          <w:rFonts w:ascii="PT Astra Serif" w:hAnsi="PT Astra Serif"/>
          <w:sz w:val="28"/>
          <w:szCs w:val="28"/>
        </w:rPr>
        <w:t>Связь между удельными затратами на производство и транспорт тепловой энергии с радиусом теплоснабжения осуществляется с помощью следующей полуэмпирической зависимости:</w:t>
      </w:r>
    </w:p>
    <w:p w:rsidR="005954B5" w:rsidRPr="00E84B2A" w:rsidRDefault="005954B5" w:rsidP="005954B5">
      <w:pPr>
        <w:jc w:val="center"/>
        <w:rPr>
          <w:rFonts w:ascii="PT Astra Serif" w:hAnsi="PT Astra Serif"/>
          <w:b/>
          <w:bCs/>
          <w:sz w:val="28"/>
          <w:szCs w:val="28"/>
        </w:rPr>
      </w:pPr>
      <w:r w:rsidRPr="00E84B2A">
        <w:rPr>
          <w:rFonts w:ascii="PT Astra Serif" w:hAnsi="PT Astra Serif"/>
          <w:b/>
          <w:bCs/>
          <w:noProof/>
          <w:sz w:val="28"/>
          <w:szCs w:val="28"/>
        </w:rPr>
        <w:drawing>
          <wp:inline distT="0" distB="0" distL="0" distR="0" wp14:anchorId="23734C6E" wp14:editId="1947DF4C">
            <wp:extent cx="2952750" cy="495300"/>
            <wp:effectExtent l="0" t="0" r="0" b="0"/>
            <wp:docPr id="15" name="Рисунок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2952750" cy="495300"/>
                    </a:xfrm>
                    <a:prstGeom prst="rect">
                      <a:avLst/>
                    </a:prstGeom>
                    <a:noFill/>
                    <a:ln>
                      <a:noFill/>
                    </a:ln>
                  </pic:spPr>
                </pic:pic>
              </a:graphicData>
            </a:graphic>
          </wp:inline>
        </w:drawing>
      </w:r>
      <w:r w:rsidRPr="00E84B2A">
        <w:rPr>
          <w:rFonts w:ascii="PT Astra Serif" w:hAnsi="PT Astra Serif"/>
          <w:sz w:val="28"/>
          <w:szCs w:val="28"/>
        </w:rPr>
        <w:t>,</w:t>
      </w:r>
    </w:p>
    <w:p w:rsidR="005954B5" w:rsidRPr="00E84B2A" w:rsidRDefault="005954B5" w:rsidP="005954B5">
      <w:pPr>
        <w:jc w:val="both"/>
        <w:rPr>
          <w:rFonts w:ascii="PT Astra Serif" w:hAnsi="PT Astra Serif"/>
          <w:sz w:val="28"/>
          <w:szCs w:val="28"/>
        </w:rPr>
      </w:pPr>
      <w:r w:rsidRPr="00E84B2A">
        <w:rPr>
          <w:rFonts w:ascii="PT Astra Serif" w:hAnsi="PT Astra Serif"/>
          <w:sz w:val="28"/>
          <w:szCs w:val="28"/>
        </w:rPr>
        <w:t>где:</w:t>
      </w:r>
    </w:p>
    <w:p w:rsidR="005954B5" w:rsidRPr="00E84B2A" w:rsidRDefault="005954B5" w:rsidP="005D4042">
      <w:pPr>
        <w:ind w:firstLine="426"/>
        <w:jc w:val="both"/>
        <w:rPr>
          <w:rFonts w:ascii="PT Astra Serif" w:hAnsi="PT Astra Serif"/>
          <w:sz w:val="28"/>
          <w:szCs w:val="28"/>
        </w:rPr>
      </w:pPr>
      <w:r w:rsidRPr="00E84B2A">
        <w:rPr>
          <w:rFonts w:ascii="PT Astra Serif" w:hAnsi="PT Astra Serif"/>
          <w:i/>
          <w:sz w:val="28"/>
          <w:szCs w:val="28"/>
          <w:lang w:val="en-US"/>
        </w:rPr>
        <w:t>R</w:t>
      </w:r>
      <w:r w:rsidRPr="00E84B2A">
        <w:rPr>
          <w:rFonts w:ascii="PT Astra Serif" w:hAnsi="PT Astra Serif"/>
          <w:sz w:val="28"/>
          <w:szCs w:val="28"/>
        </w:rPr>
        <w:t xml:space="preserve"> - </w:t>
      </w:r>
      <w:proofErr w:type="gramStart"/>
      <w:r w:rsidRPr="00E84B2A">
        <w:rPr>
          <w:rFonts w:ascii="PT Astra Serif" w:hAnsi="PT Astra Serif"/>
          <w:sz w:val="28"/>
          <w:szCs w:val="28"/>
        </w:rPr>
        <w:t>радиус</w:t>
      </w:r>
      <w:proofErr w:type="gramEnd"/>
      <w:r w:rsidRPr="00E84B2A">
        <w:rPr>
          <w:rFonts w:ascii="PT Astra Serif" w:hAnsi="PT Astra Serif"/>
          <w:sz w:val="28"/>
          <w:szCs w:val="28"/>
        </w:rPr>
        <w:t xml:space="preserve"> действия тепловой сети (длина главной тепловой магистрали самого протяженного вывода от источника), км;</w:t>
      </w:r>
    </w:p>
    <w:p w:rsidR="005954B5" w:rsidRPr="00E84B2A" w:rsidRDefault="005954B5" w:rsidP="005D4042">
      <w:pPr>
        <w:ind w:firstLine="426"/>
        <w:jc w:val="both"/>
        <w:rPr>
          <w:rFonts w:ascii="PT Astra Serif" w:hAnsi="PT Astra Serif"/>
          <w:sz w:val="28"/>
          <w:szCs w:val="28"/>
        </w:rPr>
      </w:pPr>
      <w:r w:rsidRPr="00E84B2A">
        <w:rPr>
          <w:rFonts w:ascii="PT Astra Serif" w:hAnsi="PT Astra Serif"/>
          <w:i/>
          <w:sz w:val="28"/>
          <w:szCs w:val="28"/>
          <w:lang w:val="en-US"/>
        </w:rPr>
        <w:t>H</w:t>
      </w:r>
      <w:r w:rsidRPr="00E84B2A">
        <w:rPr>
          <w:rFonts w:ascii="PT Astra Serif" w:hAnsi="PT Astra Serif"/>
          <w:sz w:val="28"/>
          <w:szCs w:val="28"/>
        </w:rPr>
        <w:t xml:space="preserve"> - </w:t>
      </w:r>
      <w:proofErr w:type="gramStart"/>
      <w:r w:rsidRPr="00E84B2A">
        <w:rPr>
          <w:rFonts w:ascii="PT Astra Serif" w:hAnsi="PT Astra Serif"/>
          <w:sz w:val="28"/>
          <w:szCs w:val="28"/>
        </w:rPr>
        <w:t>потеря</w:t>
      </w:r>
      <w:proofErr w:type="gramEnd"/>
      <w:r w:rsidRPr="00E84B2A">
        <w:rPr>
          <w:rFonts w:ascii="PT Astra Serif" w:hAnsi="PT Astra Serif"/>
          <w:sz w:val="28"/>
          <w:szCs w:val="28"/>
        </w:rPr>
        <w:t xml:space="preserve"> напора на трение при транспорте теплоносителя по тепловой магистрали, м. вод. ст.;</w:t>
      </w:r>
    </w:p>
    <w:p w:rsidR="005954B5" w:rsidRPr="00E84B2A" w:rsidRDefault="005954B5" w:rsidP="005D4042">
      <w:pPr>
        <w:ind w:firstLine="426"/>
        <w:jc w:val="both"/>
        <w:rPr>
          <w:rFonts w:ascii="PT Astra Serif" w:hAnsi="PT Astra Serif"/>
          <w:sz w:val="28"/>
          <w:szCs w:val="28"/>
        </w:rPr>
      </w:pPr>
      <w:r w:rsidRPr="00E84B2A">
        <w:rPr>
          <w:rFonts w:ascii="PT Astra Serif" w:hAnsi="PT Astra Serif"/>
          <w:i/>
          <w:sz w:val="28"/>
          <w:szCs w:val="28"/>
          <w:lang w:val="en-US"/>
        </w:rPr>
        <w:t>b</w:t>
      </w:r>
      <w:r w:rsidRPr="00E84B2A">
        <w:rPr>
          <w:rFonts w:ascii="PT Astra Serif" w:hAnsi="PT Astra Serif"/>
          <w:sz w:val="28"/>
          <w:szCs w:val="28"/>
        </w:rPr>
        <w:t xml:space="preserve"> - </w:t>
      </w:r>
      <w:proofErr w:type="gramStart"/>
      <w:r w:rsidRPr="00E84B2A">
        <w:rPr>
          <w:rFonts w:ascii="PT Astra Serif" w:hAnsi="PT Astra Serif"/>
          <w:sz w:val="28"/>
          <w:szCs w:val="28"/>
        </w:rPr>
        <w:t>эмпирический</w:t>
      </w:r>
      <w:proofErr w:type="gramEnd"/>
      <w:r w:rsidRPr="00E84B2A">
        <w:rPr>
          <w:rFonts w:ascii="PT Astra Serif" w:hAnsi="PT Astra Serif"/>
          <w:sz w:val="28"/>
          <w:szCs w:val="28"/>
        </w:rPr>
        <w:t xml:space="preserve"> коэффициент удельных затрат в единицу тепловой мощности котельной, руб./Гкал/ч;</w:t>
      </w:r>
    </w:p>
    <w:p w:rsidR="005954B5" w:rsidRPr="00E84B2A" w:rsidRDefault="005954B5" w:rsidP="005D4042">
      <w:pPr>
        <w:ind w:firstLine="426"/>
        <w:jc w:val="both"/>
        <w:rPr>
          <w:rFonts w:ascii="PT Astra Serif" w:hAnsi="PT Astra Serif"/>
          <w:sz w:val="28"/>
          <w:szCs w:val="28"/>
        </w:rPr>
      </w:pPr>
      <w:r w:rsidRPr="00E84B2A">
        <w:rPr>
          <w:rFonts w:ascii="PT Astra Serif" w:hAnsi="PT Astra Serif"/>
          <w:i/>
          <w:sz w:val="28"/>
          <w:szCs w:val="28"/>
          <w:lang w:val="en-US"/>
        </w:rPr>
        <w:t>s</w:t>
      </w:r>
      <w:r w:rsidRPr="00E84B2A">
        <w:rPr>
          <w:rFonts w:ascii="PT Astra Serif" w:hAnsi="PT Astra Serif"/>
          <w:sz w:val="28"/>
          <w:szCs w:val="28"/>
        </w:rPr>
        <w:t xml:space="preserve"> - </w:t>
      </w:r>
      <w:proofErr w:type="gramStart"/>
      <w:r w:rsidRPr="00E84B2A">
        <w:rPr>
          <w:rFonts w:ascii="PT Astra Serif" w:hAnsi="PT Astra Serif"/>
          <w:sz w:val="28"/>
          <w:szCs w:val="28"/>
        </w:rPr>
        <w:t>удельная</w:t>
      </w:r>
      <w:proofErr w:type="gramEnd"/>
      <w:r w:rsidRPr="00E84B2A">
        <w:rPr>
          <w:rFonts w:ascii="PT Astra Serif" w:hAnsi="PT Astra Serif"/>
          <w:sz w:val="28"/>
          <w:szCs w:val="28"/>
        </w:rPr>
        <w:t xml:space="preserve"> стоимость материальной характеристики тепловой сети, руб./м</w:t>
      </w:r>
      <w:r w:rsidRPr="00E84B2A">
        <w:rPr>
          <w:rFonts w:ascii="PT Astra Serif" w:hAnsi="PT Astra Serif"/>
          <w:sz w:val="28"/>
          <w:szCs w:val="28"/>
          <w:vertAlign w:val="superscript"/>
        </w:rPr>
        <w:t>2</w:t>
      </w:r>
      <w:r w:rsidRPr="00E84B2A">
        <w:rPr>
          <w:rFonts w:ascii="PT Astra Serif" w:hAnsi="PT Astra Serif"/>
          <w:sz w:val="28"/>
          <w:szCs w:val="28"/>
        </w:rPr>
        <w:t>;</w:t>
      </w:r>
    </w:p>
    <w:p w:rsidR="005954B5" w:rsidRPr="00E84B2A" w:rsidRDefault="005954B5" w:rsidP="005D4042">
      <w:pPr>
        <w:ind w:firstLine="426"/>
        <w:jc w:val="both"/>
        <w:rPr>
          <w:rFonts w:ascii="PT Astra Serif" w:hAnsi="PT Astra Serif"/>
          <w:sz w:val="28"/>
          <w:szCs w:val="28"/>
        </w:rPr>
      </w:pPr>
      <w:r w:rsidRPr="00E84B2A">
        <w:rPr>
          <w:rFonts w:ascii="PT Astra Serif" w:hAnsi="PT Astra Serif"/>
          <w:i/>
          <w:sz w:val="28"/>
          <w:szCs w:val="28"/>
          <w:lang w:val="en-US"/>
        </w:rPr>
        <w:t>B</w:t>
      </w:r>
      <w:r w:rsidRPr="00E84B2A">
        <w:rPr>
          <w:rFonts w:ascii="PT Astra Serif" w:hAnsi="PT Astra Serif"/>
          <w:sz w:val="28"/>
          <w:szCs w:val="28"/>
        </w:rPr>
        <w:t xml:space="preserve"> - </w:t>
      </w:r>
      <w:proofErr w:type="gramStart"/>
      <w:r w:rsidRPr="00E84B2A">
        <w:rPr>
          <w:rFonts w:ascii="PT Astra Serif" w:hAnsi="PT Astra Serif"/>
          <w:sz w:val="28"/>
          <w:szCs w:val="28"/>
        </w:rPr>
        <w:t>среднее</w:t>
      </w:r>
      <w:proofErr w:type="gramEnd"/>
      <w:r w:rsidRPr="00E84B2A">
        <w:rPr>
          <w:rFonts w:ascii="PT Astra Serif" w:hAnsi="PT Astra Serif"/>
          <w:sz w:val="28"/>
          <w:szCs w:val="28"/>
        </w:rPr>
        <w:t xml:space="preserve"> число абонентов на единицу площади зоны действия источника теплоснабжения, 1/км</w:t>
      </w:r>
      <w:r w:rsidRPr="00E84B2A">
        <w:rPr>
          <w:rFonts w:ascii="PT Astra Serif" w:hAnsi="PT Astra Serif"/>
          <w:sz w:val="28"/>
          <w:szCs w:val="28"/>
          <w:vertAlign w:val="superscript"/>
        </w:rPr>
        <w:t>2</w:t>
      </w:r>
      <w:r w:rsidRPr="00E84B2A">
        <w:rPr>
          <w:rFonts w:ascii="PT Astra Serif" w:hAnsi="PT Astra Serif"/>
          <w:sz w:val="28"/>
          <w:szCs w:val="28"/>
        </w:rPr>
        <w:t>;</w:t>
      </w:r>
    </w:p>
    <w:p w:rsidR="005954B5" w:rsidRPr="00E84B2A" w:rsidRDefault="005954B5" w:rsidP="005D4042">
      <w:pPr>
        <w:ind w:firstLine="426"/>
        <w:jc w:val="both"/>
        <w:rPr>
          <w:rFonts w:ascii="PT Astra Serif" w:hAnsi="PT Astra Serif"/>
          <w:sz w:val="28"/>
          <w:szCs w:val="28"/>
        </w:rPr>
      </w:pPr>
      <w:r w:rsidRPr="00E84B2A">
        <w:rPr>
          <w:rFonts w:ascii="PT Astra Serif" w:hAnsi="PT Astra Serif"/>
          <w:i/>
          <w:sz w:val="28"/>
          <w:szCs w:val="28"/>
        </w:rPr>
        <w:t>П</w:t>
      </w:r>
      <w:r w:rsidRPr="00E84B2A">
        <w:rPr>
          <w:rFonts w:ascii="PT Astra Serif" w:hAnsi="PT Astra Serif"/>
          <w:sz w:val="28"/>
          <w:szCs w:val="28"/>
        </w:rPr>
        <w:t xml:space="preserve"> - </w:t>
      </w:r>
      <w:proofErr w:type="spellStart"/>
      <w:r w:rsidRPr="00E84B2A">
        <w:rPr>
          <w:rFonts w:ascii="PT Astra Serif" w:hAnsi="PT Astra Serif"/>
          <w:sz w:val="28"/>
          <w:szCs w:val="28"/>
        </w:rPr>
        <w:t>теплоплотность</w:t>
      </w:r>
      <w:proofErr w:type="spellEnd"/>
      <w:r w:rsidRPr="00E84B2A">
        <w:rPr>
          <w:rFonts w:ascii="PT Astra Serif" w:hAnsi="PT Astra Serif"/>
          <w:sz w:val="28"/>
          <w:szCs w:val="28"/>
        </w:rPr>
        <w:t xml:space="preserve"> района, Гкал/ч</w:t>
      </w:r>
      <w:r w:rsidRPr="00E84B2A">
        <w:rPr>
          <w:rFonts w:ascii="PT Astra Serif" w:hAnsi="PT Astra Serif"/>
          <w:sz w:val="28"/>
          <w:szCs w:val="28"/>
        </w:rPr>
        <w:sym w:font="Symbol" w:char="F0B4"/>
      </w:r>
      <w:r w:rsidRPr="00E84B2A">
        <w:rPr>
          <w:rFonts w:ascii="PT Astra Serif" w:hAnsi="PT Astra Serif"/>
          <w:sz w:val="28"/>
          <w:szCs w:val="28"/>
        </w:rPr>
        <w:t>км</w:t>
      </w:r>
      <w:r w:rsidRPr="00E84B2A">
        <w:rPr>
          <w:rFonts w:ascii="PT Astra Serif" w:hAnsi="PT Astra Serif"/>
          <w:sz w:val="28"/>
          <w:szCs w:val="28"/>
          <w:vertAlign w:val="superscript"/>
        </w:rPr>
        <w:t>2</w:t>
      </w:r>
      <w:r w:rsidRPr="00E84B2A">
        <w:rPr>
          <w:rFonts w:ascii="PT Astra Serif" w:hAnsi="PT Astra Serif"/>
          <w:sz w:val="28"/>
          <w:szCs w:val="28"/>
        </w:rPr>
        <w:t>;</w:t>
      </w:r>
    </w:p>
    <w:p w:rsidR="005954B5" w:rsidRPr="00E84B2A" w:rsidRDefault="005954B5" w:rsidP="005D4042">
      <w:pPr>
        <w:ind w:firstLine="426"/>
        <w:jc w:val="both"/>
        <w:rPr>
          <w:rFonts w:ascii="PT Astra Serif" w:hAnsi="PT Astra Serif"/>
          <w:sz w:val="28"/>
          <w:szCs w:val="28"/>
        </w:rPr>
      </w:pPr>
      <w:proofErr w:type="spellStart"/>
      <w:r w:rsidRPr="00E84B2A">
        <w:rPr>
          <w:rFonts w:ascii="PT Astra Serif" w:hAnsi="PT Astra Serif"/>
          <w:sz w:val="28"/>
          <w:szCs w:val="28"/>
        </w:rPr>
        <w:t>Δ</w:t>
      </w:r>
      <w:r w:rsidRPr="00E84B2A">
        <w:rPr>
          <w:i/>
          <w:sz w:val="28"/>
          <w:szCs w:val="28"/>
        </w:rPr>
        <w:t>τ</w:t>
      </w:r>
      <w:proofErr w:type="spellEnd"/>
      <w:r w:rsidRPr="00E84B2A">
        <w:rPr>
          <w:rFonts w:ascii="PT Astra Serif" w:hAnsi="PT Astra Serif"/>
          <w:sz w:val="28"/>
          <w:szCs w:val="28"/>
        </w:rPr>
        <w:t xml:space="preserve"> - расчетный перепад температур теплоносителя в тепловой сети, </w:t>
      </w:r>
      <w:proofErr w:type="spellStart"/>
      <w:r w:rsidRPr="00E84B2A">
        <w:rPr>
          <w:rFonts w:ascii="PT Astra Serif" w:hAnsi="PT Astra Serif"/>
          <w:sz w:val="28"/>
          <w:szCs w:val="28"/>
          <w:vertAlign w:val="superscript"/>
        </w:rPr>
        <w:t>о</w:t>
      </w:r>
      <w:r w:rsidRPr="00E84B2A">
        <w:rPr>
          <w:rFonts w:ascii="PT Astra Serif" w:hAnsi="PT Astra Serif"/>
          <w:sz w:val="28"/>
          <w:szCs w:val="28"/>
        </w:rPr>
        <w:t>С</w:t>
      </w:r>
      <w:proofErr w:type="spellEnd"/>
      <w:r w:rsidRPr="00E84B2A">
        <w:rPr>
          <w:rFonts w:ascii="PT Astra Serif" w:hAnsi="PT Astra Serif"/>
          <w:sz w:val="28"/>
          <w:szCs w:val="28"/>
        </w:rPr>
        <w:t>;</w:t>
      </w:r>
    </w:p>
    <w:p w:rsidR="005954B5" w:rsidRPr="00E84B2A" w:rsidRDefault="005954B5" w:rsidP="005D4042">
      <w:pPr>
        <w:ind w:firstLine="426"/>
        <w:jc w:val="both"/>
        <w:rPr>
          <w:rFonts w:ascii="PT Astra Serif" w:hAnsi="PT Astra Serif"/>
          <w:sz w:val="28"/>
          <w:szCs w:val="28"/>
        </w:rPr>
      </w:pPr>
      <w:proofErr w:type="gramStart"/>
      <w:r w:rsidRPr="00E84B2A">
        <w:rPr>
          <w:i/>
          <w:sz w:val="28"/>
          <w:szCs w:val="28"/>
        </w:rPr>
        <w:t>φ</w:t>
      </w:r>
      <w:r w:rsidRPr="00E84B2A">
        <w:rPr>
          <w:rFonts w:ascii="PT Astra Serif" w:hAnsi="PT Astra Serif"/>
          <w:sz w:val="28"/>
          <w:szCs w:val="28"/>
        </w:rPr>
        <w:t xml:space="preserve"> - поправочный коэффициент, принимаемый равным 1,3 для ТЭЦ и 1 для котельных.</w:t>
      </w:r>
      <w:proofErr w:type="gramEnd"/>
    </w:p>
    <w:p w:rsidR="005954B5" w:rsidRPr="00E84B2A" w:rsidRDefault="005954B5" w:rsidP="005D4042">
      <w:pPr>
        <w:ind w:firstLine="426"/>
        <w:jc w:val="both"/>
        <w:rPr>
          <w:rFonts w:ascii="PT Astra Serif" w:hAnsi="PT Astra Serif"/>
          <w:sz w:val="28"/>
          <w:szCs w:val="28"/>
        </w:rPr>
      </w:pPr>
      <w:r w:rsidRPr="00E84B2A">
        <w:rPr>
          <w:rFonts w:ascii="PT Astra Serif" w:hAnsi="PT Astra Serif"/>
          <w:sz w:val="28"/>
          <w:szCs w:val="28"/>
        </w:rPr>
        <w:t xml:space="preserve">Дифференцируя полученное соотношение по параметру </w:t>
      </w:r>
      <w:r w:rsidRPr="00E84B2A">
        <w:rPr>
          <w:rFonts w:ascii="PT Astra Serif" w:hAnsi="PT Astra Serif"/>
          <w:i/>
          <w:sz w:val="28"/>
          <w:szCs w:val="28"/>
          <w:lang w:val="en-US"/>
        </w:rPr>
        <w:t>R</w:t>
      </w:r>
      <w:r w:rsidRPr="00E84B2A">
        <w:rPr>
          <w:rFonts w:ascii="PT Astra Serif" w:hAnsi="PT Astra Serif"/>
          <w:i/>
          <w:sz w:val="28"/>
          <w:szCs w:val="28"/>
        </w:rPr>
        <w:t>,</w:t>
      </w:r>
      <w:r w:rsidRPr="00E84B2A">
        <w:rPr>
          <w:rFonts w:ascii="PT Astra Serif" w:hAnsi="PT Astra Serif"/>
          <w:sz w:val="28"/>
          <w:szCs w:val="28"/>
        </w:rPr>
        <w:t xml:space="preserve"> и приравнивая к нулю производную, можно получить формулу для определения эффективного радиуса теплоснабжения в виде:</w:t>
      </w:r>
    </w:p>
    <w:p w:rsidR="005954B5" w:rsidRPr="00E84B2A" w:rsidRDefault="005954B5" w:rsidP="005954B5">
      <w:pPr>
        <w:spacing w:line="276" w:lineRule="auto"/>
        <w:jc w:val="center"/>
        <w:rPr>
          <w:rFonts w:ascii="PT Astra Serif" w:hAnsi="PT Astra Serif"/>
          <w:sz w:val="28"/>
          <w:szCs w:val="28"/>
        </w:rPr>
      </w:pPr>
      <w:r w:rsidRPr="00E84B2A">
        <w:rPr>
          <w:rFonts w:ascii="PT Astra Serif" w:hAnsi="PT Astra Serif"/>
          <w:noProof/>
          <w:sz w:val="28"/>
          <w:szCs w:val="28"/>
        </w:rPr>
        <w:drawing>
          <wp:inline distT="0" distB="0" distL="0" distR="0" wp14:anchorId="754E1716" wp14:editId="4FD894D6">
            <wp:extent cx="2724150" cy="590550"/>
            <wp:effectExtent l="0" t="0" r="0" b="0"/>
            <wp:docPr id="16" name="Рисунок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2724150" cy="590550"/>
                    </a:xfrm>
                    <a:prstGeom prst="rect">
                      <a:avLst/>
                    </a:prstGeom>
                    <a:noFill/>
                    <a:ln>
                      <a:noFill/>
                    </a:ln>
                  </pic:spPr>
                </pic:pic>
              </a:graphicData>
            </a:graphic>
          </wp:inline>
        </w:drawing>
      </w:r>
    </w:p>
    <w:p w:rsidR="00336248" w:rsidRPr="00E84B2A" w:rsidRDefault="00336248" w:rsidP="005954B5">
      <w:pPr>
        <w:spacing w:line="276" w:lineRule="auto"/>
        <w:jc w:val="center"/>
        <w:rPr>
          <w:rFonts w:ascii="PT Astra Serif" w:hAnsi="PT Astra Serif"/>
          <w:sz w:val="28"/>
          <w:szCs w:val="28"/>
        </w:rPr>
      </w:pPr>
    </w:p>
    <w:p w:rsidR="00336248" w:rsidRPr="00E84B2A" w:rsidRDefault="00336248" w:rsidP="00336248">
      <w:pPr>
        <w:spacing w:line="300" w:lineRule="auto"/>
        <w:ind w:firstLine="567"/>
        <w:jc w:val="both"/>
        <w:rPr>
          <w:rFonts w:ascii="PT Astra Serif" w:hAnsi="PT Astra Serif"/>
          <w:sz w:val="28"/>
          <w:szCs w:val="28"/>
        </w:rPr>
      </w:pPr>
      <w:r w:rsidRPr="00E84B2A">
        <w:rPr>
          <w:rFonts w:ascii="PT Astra Serif" w:hAnsi="PT Astra Serif"/>
          <w:sz w:val="28"/>
          <w:szCs w:val="28"/>
        </w:rPr>
        <w:t>Результаты расчетов радиуса эффективного теплоснабжения представлены в таблице ниже.</w:t>
      </w:r>
    </w:p>
    <w:p w:rsidR="00336248" w:rsidRPr="00E84B2A" w:rsidRDefault="00336248" w:rsidP="00D467BA">
      <w:pPr>
        <w:pStyle w:val="1fc"/>
        <w:spacing w:before="120"/>
        <w:rPr>
          <w:rFonts w:ascii="PT Astra Serif" w:hAnsi="PT Astra Serif"/>
          <w:color w:val="auto"/>
          <w:sz w:val="24"/>
        </w:rPr>
      </w:pPr>
      <w:bookmarkStart w:id="38" w:name="_Toc232001826"/>
      <w:r w:rsidRPr="00E84B2A">
        <w:rPr>
          <w:rFonts w:ascii="PT Astra Serif" w:hAnsi="PT Astra Serif"/>
          <w:color w:val="auto"/>
          <w:sz w:val="24"/>
        </w:rPr>
        <w:t xml:space="preserve">Таблица </w:t>
      </w:r>
      <w:r w:rsidRPr="00E84B2A">
        <w:rPr>
          <w:rFonts w:ascii="PT Astra Serif" w:hAnsi="PT Astra Serif"/>
          <w:color w:val="auto"/>
          <w:sz w:val="24"/>
        </w:rPr>
        <w:fldChar w:fldCharType="begin"/>
      </w:r>
      <w:r w:rsidRPr="00E84B2A">
        <w:rPr>
          <w:rFonts w:ascii="PT Astra Serif" w:hAnsi="PT Astra Serif"/>
          <w:color w:val="auto"/>
          <w:sz w:val="24"/>
        </w:rPr>
        <w:instrText xml:space="preserve"> SEQ Таблица \* ARABIC </w:instrText>
      </w:r>
      <w:r w:rsidRPr="00E84B2A">
        <w:rPr>
          <w:rFonts w:ascii="PT Astra Serif" w:hAnsi="PT Astra Serif"/>
          <w:color w:val="auto"/>
          <w:sz w:val="24"/>
        </w:rPr>
        <w:fldChar w:fldCharType="separate"/>
      </w:r>
      <w:r w:rsidR="007C0A52" w:rsidRPr="00E84B2A">
        <w:rPr>
          <w:rFonts w:ascii="PT Astra Serif" w:hAnsi="PT Astra Serif"/>
          <w:noProof/>
          <w:color w:val="auto"/>
          <w:sz w:val="24"/>
        </w:rPr>
        <w:t>4</w:t>
      </w:r>
      <w:r w:rsidRPr="00E84B2A">
        <w:rPr>
          <w:rFonts w:ascii="PT Astra Serif" w:hAnsi="PT Astra Serif"/>
          <w:color w:val="auto"/>
          <w:sz w:val="24"/>
        </w:rPr>
        <w:fldChar w:fldCharType="end"/>
      </w:r>
      <w:r w:rsidR="00811818" w:rsidRPr="00E84B2A">
        <w:rPr>
          <w:rFonts w:ascii="PT Astra Serif" w:hAnsi="PT Astra Serif"/>
          <w:color w:val="auto"/>
          <w:sz w:val="24"/>
        </w:rPr>
        <w:t xml:space="preserve"> </w:t>
      </w:r>
      <w:r w:rsidR="00386A7A" w:rsidRPr="00E84B2A">
        <w:rPr>
          <w:rFonts w:ascii="PT Astra Serif" w:hAnsi="PT Astra Serif"/>
          <w:color w:val="auto"/>
          <w:sz w:val="24"/>
        </w:rPr>
        <w:t>–</w:t>
      </w:r>
      <w:r w:rsidR="00811818" w:rsidRPr="00E84B2A">
        <w:rPr>
          <w:rFonts w:ascii="PT Astra Serif" w:hAnsi="PT Astra Serif"/>
          <w:color w:val="auto"/>
          <w:sz w:val="24"/>
        </w:rPr>
        <w:t xml:space="preserve"> </w:t>
      </w:r>
      <w:r w:rsidRPr="00E84B2A">
        <w:rPr>
          <w:rFonts w:ascii="PT Astra Serif" w:hAnsi="PT Astra Serif"/>
          <w:color w:val="auto"/>
          <w:sz w:val="24"/>
        </w:rPr>
        <w:t>Результаты расчетов радиуса эффективного теплоснабжения</w:t>
      </w:r>
      <w:bookmarkEnd w:id="38"/>
    </w:p>
    <w:tbl>
      <w:tblPr>
        <w:tblW w:w="5000" w:type="pct"/>
        <w:tblCellMar>
          <w:left w:w="28" w:type="dxa"/>
          <w:right w:w="28" w:type="dxa"/>
        </w:tblCellMar>
        <w:tblLook w:val="0000" w:firstRow="0" w:lastRow="0" w:firstColumn="0" w:lastColumn="0" w:noHBand="0" w:noVBand="0"/>
      </w:tblPr>
      <w:tblGrid>
        <w:gridCol w:w="705"/>
        <w:gridCol w:w="7359"/>
        <w:gridCol w:w="1346"/>
      </w:tblGrid>
      <w:tr w:rsidR="00550EBD" w:rsidRPr="00E84B2A" w:rsidTr="00550EBD">
        <w:trPr>
          <w:trHeight w:val="20"/>
          <w:tblHeader/>
        </w:trPr>
        <w:tc>
          <w:tcPr>
            <w:tcW w:w="375" w:type="pct"/>
            <w:tcBorders>
              <w:top w:val="single" w:sz="6" w:space="0" w:color="000000"/>
              <w:left w:val="single" w:sz="6" w:space="0" w:color="000000"/>
              <w:bottom w:val="single" w:sz="6" w:space="0" w:color="000000"/>
              <w:right w:val="single" w:sz="6" w:space="0" w:color="000000"/>
            </w:tcBorders>
            <w:shd w:val="clear" w:color="auto" w:fill="244061" w:themeFill="accent1" w:themeFillShade="80"/>
          </w:tcPr>
          <w:bookmarkEnd w:id="37"/>
          <w:p w:rsidR="00550EBD" w:rsidRPr="00E84B2A" w:rsidRDefault="00550EBD">
            <w:pPr>
              <w:autoSpaceDE w:val="0"/>
              <w:autoSpaceDN w:val="0"/>
              <w:adjustRightInd w:val="0"/>
              <w:jc w:val="center"/>
              <w:rPr>
                <w:rFonts w:ascii="PT Astra Serif" w:eastAsiaTheme="minorHAnsi" w:hAnsi="PT Astra Serif"/>
                <w:b/>
                <w:color w:val="FFFFFF" w:themeColor="background1"/>
                <w:szCs w:val="28"/>
                <w:lang w:eastAsia="en-US"/>
              </w:rPr>
            </w:pPr>
            <w:r w:rsidRPr="00E84B2A">
              <w:rPr>
                <w:rFonts w:ascii="PT Astra Serif" w:eastAsiaTheme="minorHAnsi" w:hAnsi="PT Astra Serif"/>
                <w:b/>
                <w:color w:val="FFFFFF" w:themeColor="background1"/>
                <w:szCs w:val="28"/>
                <w:lang w:eastAsia="en-US"/>
              </w:rPr>
              <w:t xml:space="preserve">№ </w:t>
            </w:r>
            <w:proofErr w:type="gramStart"/>
            <w:r w:rsidRPr="00E84B2A">
              <w:rPr>
                <w:rFonts w:ascii="PT Astra Serif" w:eastAsiaTheme="minorHAnsi" w:hAnsi="PT Astra Serif"/>
                <w:b/>
                <w:color w:val="FFFFFF" w:themeColor="background1"/>
                <w:szCs w:val="28"/>
                <w:lang w:eastAsia="en-US"/>
              </w:rPr>
              <w:t>п</w:t>
            </w:r>
            <w:proofErr w:type="gramEnd"/>
            <w:r w:rsidRPr="00E84B2A">
              <w:rPr>
                <w:rFonts w:ascii="PT Astra Serif" w:eastAsiaTheme="minorHAnsi" w:hAnsi="PT Astra Serif"/>
                <w:b/>
                <w:color w:val="FFFFFF" w:themeColor="background1"/>
                <w:szCs w:val="28"/>
                <w:lang w:eastAsia="en-US"/>
              </w:rPr>
              <w:t>/п</w:t>
            </w:r>
          </w:p>
        </w:tc>
        <w:tc>
          <w:tcPr>
            <w:tcW w:w="3910" w:type="pct"/>
            <w:tcBorders>
              <w:top w:val="single" w:sz="6" w:space="0" w:color="000000"/>
              <w:left w:val="single" w:sz="6" w:space="0" w:color="000000"/>
              <w:bottom w:val="single" w:sz="6" w:space="0" w:color="000000"/>
              <w:right w:val="single" w:sz="6" w:space="0" w:color="000000"/>
            </w:tcBorders>
            <w:shd w:val="clear" w:color="auto" w:fill="244061" w:themeFill="accent1" w:themeFillShade="80"/>
          </w:tcPr>
          <w:p w:rsidR="00550EBD" w:rsidRPr="00E84B2A" w:rsidRDefault="00550EBD">
            <w:pPr>
              <w:autoSpaceDE w:val="0"/>
              <w:autoSpaceDN w:val="0"/>
              <w:adjustRightInd w:val="0"/>
              <w:jc w:val="center"/>
              <w:rPr>
                <w:rFonts w:ascii="PT Astra Serif" w:eastAsiaTheme="minorHAnsi" w:hAnsi="PT Astra Serif"/>
                <w:b/>
                <w:color w:val="FFFFFF" w:themeColor="background1"/>
                <w:szCs w:val="28"/>
                <w:lang w:eastAsia="en-US"/>
              </w:rPr>
            </w:pPr>
            <w:r w:rsidRPr="00E84B2A">
              <w:rPr>
                <w:rFonts w:ascii="PT Astra Serif" w:eastAsiaTheme="minorHAnsi" w:hAnsi="PT Astra Serif"/>
                <w:b/>
                <w:color w:val="FFFFFF" w:themeColor="background1"/>
                <w:szCs w:val="28"/>
                <w:lang w:eastAsia="en-US"/>
              </w:rPr>
              <w:t>Наименование ИТЭ</w:t>
            </w:r>
          </w:p>
        </w:tc>
        <w:tc>
          <w:tcPr>
            <w:tcW w:w="715" w:type="pct"/>
            <w:tcBorders>
              <w:top w:val="single" w:sz="6" w:space="0" w:color="000000"/>
              <w:left w:val="single" w:sz="6" w:space="0" w:color="000000"/>
              <w:bottom w:val="single" w:sz="6" w:space="0" w:color="000000"/>
              <w:right w:val="single" w:sz="6" w:space="0" w:color="000000"/>
            </w:tcBorders>
            <w:shd w:val="clear" w:color="auto" w:fill="244061" w:themeFill="accent1" w:themeFillShade="80"/>
          </w:tcPr>
          <w:p w:rsidR="00550EBD" w:rsidRPr="00E84B2A" w:rsidRDefault="00550EBD">
            <w:pPr>
              <w:autoSpaceDE w:val="0"/>
              <w:autoSpaceDN w:val="0"/>
              <w:adjustRightInd w:val="0"/>
              <w:jc w:val="center"/>
              <w:rPr>
                <w:rFonts w:ascii="PT Astra Serif" w:eastAsiaTheme="minorHAnsi" w:hAnsi="PT Astra Serif"/>
                <w:b/>
                <w:color w:val="FFFFFF" w:themeColor="background1"/>
                <w:szCs w:val="28"/>
                <w:lang w:eastAsia="en-US"/>
              </w:rPr>
            </w:pPr>
            <w:r w:rsidRPr="00E84B2A">
              <w:rPr>
                <w:rFonts w:ascii="PT Astra Serif" w:eastAsiaTheme="minorHAnsi" w:hAnsi="PT Astra Serif"/>
                <w:b/>
                <w:color w:val="FFFFFF" w:themeColor="background1"/>
                <w:szCs w:val="28"/>
                <w:lang w:eastAsia="en-US"/>
              </w:rPr>
              <w:t>Значение</w:t>
            </w:r>
          </w:p>
        </w:tc>
      </w:tr>
      <w:tr w:rsidR="00550EBD" w:rsidRPr="00E84B2A" w:rsidTr="00550EBD">
        <w:trPr>
          <w:trHeight w:val="20"/>
        </w:trPr>
        <w:tc>
          <w:tcPr>
            <w:tcW w:w="375" w:type="pct"/>
            <w:tcBorders>
              <w:top w:val="single" w:sz="6" w:space="0" w:color="000000"/>
              <w:left w:val="single" w:sz="6" w:space="0" w:color="000000"/>
              <w:bottom w:val="single" w:sz="6" w:space="0" w:color="000000"/>
              <w:right w:val="single" w:sz="6" w:space="0" w:color="000000"/>
            </w:tcBorders>
            <w:shd w:val="solid" w:color="C0C0C0" w:fill="C0C0C0"/>
          </w:tcPr>
          <w:p w:rsidR="00550EBD" w:rsidRPr="00E84B2A" w:rsidRDefault="00550EBD">
            <w:pPr>
              <w:autoSpaceDE w:val="0"/>
              <w:autoSpaceDN w:val="0"/>
              <w:adjustRightInd w:val="0"/>
              <w:jc w:val="center"/>
              <w:rPr>
                <w:rFonts w:ascii="PT Astra Serif" w:eastAsiaTheme="minorHAnsi" w:hAnsi="PT Astra Serif"/>
                <w:b/>
                <w:bCs/>
                <w:color w:val="000000"/>
                <w:szCs w:val="28"/>
                <w:lang w:eastAsia="en-US"/>
              </w:rPr>
            </w:pPr>
          </w:p>
        </w:tc>
        <w:tc>
          <w:tcPr>
            <w:tcW w:w="4625" w:type="pct"/>
            <w:gridSpan w:val="2"/>
            <w:tcBorders>
              <w:top w:val="single" w:sz="6" w:space="0" w:color="000000"/>
              <w:left w:val="single" w:sz="6" w:space="0" w:color="000000"/>
              <w:bottom w:val="single" w:sz="6" w:space="0" w:color="000000"/>
              <w:right w:val="single" w:sz="6" w:space="0" w:color="000000"/>
            </w:tcBorders>
            <w:shd w:val="solid" w:color="C0C0C0" w:fill="C0C0C0"/>
          </w:tcPr>
          <w:p w:rsidR="00550EBD" w:rsidRPr="00E84B2A" w:rsidRDefault="00550EBD">
            <w:pPr>
              <w:autoSpaceDE w:val="0"/>
              <w:autoSpaceDN w:val="0"/>
              <w:adjustRightInd w:val="0"/>
              <w:rPr>
                <w:rFonts w:ascii="PT Astra Serif" w:eastAsiaTheme="minorHAnsi" w:hAnsi="PT Astra Serif"/>
                <w:b/>
                <w:bCs/>
                <w:color w:val="000000"/>
                <w:szCs w:val="28"/>
                <w:lang w:eastAsia="en-US"/>
              </w:rPr>
            </w:pPr>
            <w:r w:rsidRPr="00E84B2A">
              <w:rPr>
                <w:rFonts w:ascii="PT Astra Serif" w:eastAsiaTheme="minorHAnsi" w:hAnsi="PT Astra Serif"/>
                <w:b/>
                <w:bCs/>
                <w:color w:val="000000"/>
                <w:szCs w:val="28"/>
                <w:lang w:eastAsia="en-US"/>
              </w:rPr>
              <w:t>ЕТО №1 - МКП «ЖКХ Ломинцевское Щекинского района»</w:t>
            </w:r>
          </w:p>
        </w:tc>
      </w:tr>
      <w:tr w:rsidR="00550EBD" w:rsidRPr="00E84B2A" w:rsidTr="00550EBD">
        <w:trPr>
          <w:trHeight w:val="20"/>
        </w:trPr>
        <w:tc>
          <w:tcPr>
            <w:tcW w:w="375" w:type="pct"/>
            <w:tcBorders>
              <w:top w:val="single" w:sz="6" w:space="0" w:color="000000"/>
              <w:left w:val="single" w:sz="6" w:space="0" w:color="000000"/>
              <w:bottom w:val="single" w:sz="6" w:space="0" w:color="000000"/>
              <w:right w:val="single" w:sz="6" w:space="0" w:color="000000"/>
            </w:tcBorders>
          </w:tcPr>
          <w:p w:rsidR="00550EBD" w:rsidRPr="00E84B2A" w:rsidRDefault="00550EBD">
            <w:pPr>
              <w:autoSpaceDE w:val="0"/>
              <w:autoSpaceDN w:val="0"/>
              <w:adjustRightInd w:val="0"/>
              <w:jc w:val="center"/>
              <w:rPr>
                <w:rFonts w:ascii="PT Astra Serif" w:eastAsiaTheme="minorHAnsi" w:hAnsi="PT Astra Serif"/>
                <w:color w:val="000000"/>
                <w:szCs w:val="28"/>
                <w:lang w:eastAsia="en-US"/>
              </w:rPr>
            </w:pPr>
          </w:p>
        </w:tc>
        <w:tc>
          <w:tcPr>
            <w:tcW w:w="4625" w:type="pct"/>
            <w:gridSpan w:val="2"/>
            <w:tcBorders>
              <w:top w:val="single" w:sz="6" w:space="0" w:color="000000"/>
              <w:left w:val="single" w:sz="6" w:space="0" w:color="000000"/>
              <w:bottom w:val="single" w:sz="6" w:space="0" w:color="000000"/>
              <w:right w:val="single" w:sz="6" w:space="0" w:color="000000"/>
            </w:tcBorders>
          </w:tcPr>
          <w:p w:rsidR="00550EBD" w:rsidRPr="00E84B2A" w:rsidRDefault="00550EBD">
            <w:pPr>
              <w:autoSpaceDE w:val="0"/>
              <w:autoSpaceDN w:val="0"/>
              <w:adjustRightInd w:val="0"/>
              <w:rPr>
                <w:rFonts w:ascii="PT Astra Serif" w:eastAsiaTheme="minorHAnsi" w:hAnsi="PT Astra Serif"/>
                <w:color w:val="000000"/>
                <w:szCs w:val="28"/>
                <w:lang w:eastAsia="en-US"/>
              </w:rPr>
            </w:pPr>
            <w:r w:rsidRPr="00E84B2A">
              <w:rPr>
                <w:rFonts w:ascii="PT Astra Serif" w:eastAsiaTheme="minorHAnsi" w:hAnsi="PT Astra Serif"/>
                <w:color w:val="000000"/>
                <w:szCs w:val="28"/>
                <w:lang w:eastAsia="en-US"/>
              </w:rPr>
              <w:t>Котельная № 17 - МКП "ЖКХ Ломинцевское Щекинского района" - ЕТО №1</w:t>
            </w:r>
          </w:p>
        </w:tc>
      </w:tr>
      <w:tr w:rsidR="00550EBD" w:rsidRPr="00E84B2A" w:rsidTr="00550EBD">
        <w:trPr>
          <w:trHeight w:val="20"/>
        </w:trPr>
        <w:tc>
          <w:tcPr>
            <w:tcW w:w="375" w:type="pct"/>
            <w:tcBorders>
              <w:top w:val="single" w:sz="6" w:space="0" w:color="000000"/>
              <w:left w:val="single" w:sz="6" w:space="0" w:color="000000"/>
              <w:bottom w:val="single" w:sz="6" w:space="0" w:color="000000"/>
              <w:right w:val="single" w:sz="6" w:space="0" w:color="000000"/>
            </w:tcBorders>
          </w:tcPr>
          <w:p w:rsidR="00550EBD" w:rsidRPr="00E84B2A" w:rsidRDefault="00550EBD">
            <w:pPr>
              <w:autoSpaceDE w:val="0"/>
              <w:autoSpaceDN w:val="0"/>
              <w:adjustRightInd w:val="0"/>
              <w:jc w:val="center"/>
              <w:rPr>
                <w:rFonts w:ascii="PT Astra Serif" w:eastAsiaTheme="minorHAnsi" w:hAnsi="PT Astra Serif"/>
                <w:color w:val="000000"/>
                <w:szCs w:val="28"/>
                <w:lang w:eastAsia="en-US"/>
              </w:rPr>
            </w:pPr>
            <w:r w:rsidRPr="00E84B2A">
              <w:rPr>
                <w:rFonts w:ascii="PT Astra Serif" w:eastAsiaTheme="minorHAnsi" w:hAnsi="PT Astra Serif"/>
                <w:color w:val="000000"/>
                <w:szCs w:val="28"/>
                <w:lang w:eastAsia="en-US"/>
              </w:rPr>
              <w:t>1.1</w:t>
            </w:r>
          </w:p>
        </w:tc>
        <w:tc>
          <w:tcPr>
            <w:tcW w:w="3910" w:type="pct"/>
            <w:tcBorders>
              <w:top w:val="single" w:sz="6" w:space="0" w:color="000000"/>
              <w:left w:val="single" w:sz="6" w:space="0" w:color="000000"/>
              <w:bottom w:val="single" w:sz="6" w:space="0" w:color="000000"/>
              <w:right w:val="single" w:sz="6" w:space="0" w:color="000000"/>
            </w:tcBorders>
          </w:tcPr>
          <w:p w:rsidR="00550EBD" w:rsidRPr="00E84B2A" w:rsidRDefault="00550EBD">
            <w:pPr>
              <w:autoSpaceDE w:val="0"/>
              <w:autoSpaceDN w:val="0"/>
              <w:adjustRightInd w:val="0"/>
              <w:rPr>
                <w:rFonts w:ascii="PT Astra Serif" w:eastAsiaTheme="minorHAnsi" w:hAnsi="PT Astra Serif"/>
                <w:color w:val="000000"/>
                <w:szCs w:val="28"/>
                <w:lang w:eastAsia="en-US"/>
              </w:rPr>
            </w:pPr>
            <w:r w:rsidRPr="00E84B2A">
              <w:rPr>
                <w:rFonts w:ascii="PT Astra Serif" w:eastAsiaTheme="minorHAnsi" w:hAnsi="PT Astra Serif"/>
                <w:color w:val="000000"/>
                <w:szCs w:val="28"/>
                <w:lang w:eastAsia="en-US"/>
              </w:rPr>
              <w:t>Радиус эффективного теплоснабжения, км</w:t>
            </w:r>
          </w:p>
        </w:tc>
        <w:tc>
          <w:tcPr>
            <w:tcW w:w="715" w:type="pct"/>
            <w:tcBorders>
              <w:top w:val="single" w:sz="6" w:space="0" w:color="000000"/>
              <w:left w:val="single" w:sz="6" w:space="0" w:color="000000"/>
              <w:bottom w:val="single" w:sz="6" w:space="0" w:color="000000"/>
              <w:right w:val="single" w:sz="6" w:space="0" w:color="000000"/>
            </w:tcBorders>
          </w:tcPr>
          <w:p w:rsidR="00550EBD" w:rsidRPr="00E84B2A" w:rsidRDefault="00550EBD">
            <w:pPr>
              <w:autoSpaceDE w:val="0"/>
              <w:autoSpaceDN w:val="0"/>
              <w:adjustRightInd w:val="0"/>
              <w:jc w:val="center"/>
              <w:rPr>
                <w:rFonts w:ascii="PT Astra Serif" w:eastAsiaTheme="minorHAnsi" w:hAnsi="PT Astra Serif"/>
                <w:color w:val="000000"/>
                <w:szCs w:val="28"/>
                <w:lang w:eastAsia="en-US"/>
              </w:rPr>
            </w:pPr>
            <w:r w:rsidRPr="00E84B2A">
              <w:rPr>
                <w:rFonts w:ascii="PT Astra Serif" w:eastAsiaTheme="minorHAnsi" w:hAnsi="PT Astra Serif"/>
                <w:color w:val="000000"/>
                <w:szCs w:val="28"/>
                <w:lang w:eastAsia="en-US"/>
              </w:rPr>
              <w:t>0,81</w:t>
            </w:r>
          </w:p>
        </w:tc>
      </w:tr>
      <w:tr w:rsidR="00550EBD" w:rsidRPr="00E84B2A" w:rsidTr="00550EBD">
        <w:trPr>
          <w:trHeight w:val="20"/>
        </w:trPr>
        <w:tc>
          <w:tcPr>
            <w:tcW w:w="375" w:type="pct"/>
            <w:tcBorders>
              <w:top w:val="single" w:sz="6" w:space="0" w:color="000000"/>
              <w:left w:val="single" w:sz="6" w:space="0" w:color="000000"/>
              <w:bottom w:val="single" w:sz="6" w:space="0" w:color="000000"/>
              <w:right w:val="single" w:sz="6" w:space="0" w:color="000000"/>
            </w:tcBorders>
          </w:tcPr>
          <w:p w:rsidR="00550EBD" w:rsidRPr="00E84B2A" w:rsidRDefault="00550EBD">
            <w:pPr>
              <w:autoSpaceDE w:val="0"/>
              <w:autoSpaceDN w:val="0"/>
              <w:adjustRightInd w:val="0"/>
              <w:jc w:val="center"/>
              <w:rPr>
                <w:rFonts w:ascii="PT Astra Serif" w:eastAsiaTheme="minorHAnsi" w:hAnsi="PT Astra Serif"/>
                <w:color w:val="000000"/>
                <w:szCs w:val="28"/>
                <w:lang w:eastAsia="en-US"/>
              </w:rPr>
            </w:pPr>
            <w:r w:rsidRPr="00E84B2A">
              <w:rPr>
                <w:rFonts w:ascii="PT Astra Serif" w:eastAsiaTheme="minorHAnsi" w:hAnsi="PT Astra Serif"/>
                <w:color w:val="000000"/>
                <w:szCs w:val="28"/>
                <w:lang w:eastAsia="en-US"/>
              </w:rPr>
              <w:t>1.2</w:t>
            </w:r>
          </w:p>
        </w:tc>
        <w:tc>
          <w:tcPr>
            <w:tcW w:w="3910" w:type="pct"/>
            <w:tcBorders>
              <w:top w:val="single" w:sz="6" w:space="0" w:color="000000"/>
              <w:left w:val="single" w:sz="6" w:space="0" w:color="000000"/>
              <w:bottom w:val="single" w:sz="6" w:space="0" w:color="000000"/>
              <w:right w:val="single" w:sz="6" w:space="0" w:color="000000"/>
            </w:tcBorders>
          </w:tcPr>
          <w:p w:rsidR="00550EBD" w:rsidRPr="00E84B2A" w:rsidRDefault="00550EBD">
            <w:pPr>
              <w:autoSpaceDE w:val="0"/>
              <w:autoSpaceDN w:val="0"/>
              <w:adjustRightInd w:val="0"/>
              <w:rPr>
                <w:rFonts w:ascii="PT Astra Serif" w:eastAsiaTheme="minorHAnsi" w:hAnsi="PT Astra Serif"/>
                <w:color w:val="000000"/>
                <w:szCs w:val="28"/>
                <w:lang w:eastAsia="en-US"/>
              </w:rPr>
            </w:pPr>
            <w:r w:rsidRPr="00E84B2A">
              <w:rPr>
                <w:rFonts w:ascii="PT Astra Serif" w:eastAsiaTheme="minorHAnsi" w:hAnsi="PT Astra Serif"/>
                <w:color w:val="000000"/>
                <w:szCs w:val="28"/>
                <w:lang w:eastAsia="en-US"/>
              </w:rPr>
              <w:t>Установленная мощность, Гкал/ч</w:t>
            </w:r>
          </w:p>
        </w:tc>
        <w:tc>
          <w:tcPr>
            <w:tcW w:w="715" w:type="pct"/>
            <w:tcBorders>
              <w:top w:val="single" w:sz="6" w:space="0" w:color="000000"/>
              <w:left w:val="single" w:sz="6" w:space="0" w:color="000000"/>
              <w:bottom w:val="single" w:sz="6" w:space="0" w:color="000000"/>
              <w:right w:val="single" w:sz="6" w:space="0" w:color="000000"/>
            </w:tcBorders>
          </w:tcPr>
          <w:p w:rsidR="00550EBD" w:rsidRPr="00E84B2A" w:rsidRDefault="00550EBD">
            <w:pPr>
              <w:autoSpaceDE w:val="0"/>
              <w:autoSpaceDN w:val="0"/>
              <w:adjustRightInd w:val="0"/>
              <w:jc w:val="center"/>
              <w:rPr>
                <w:rFonts w:ascii="PT Astra Serif" w:eastAsiaTheme="minorHAnsi" w:hAnsi="PT Astra Serif"/>
                <w:color w:val="000000"/>
                <w:szCs w:val="28"/>
                <w:lang w:eastAsia="en-US"/>
              </w:rPr>
            </w:pPr>
            <w:r w:rsidRPr="00E84B2A">
              <w:rPr>
                <w:rFonts w:ascii="PT Astra Serif" w:eastAsiaTheme="minorHAnsi" w:hAnsi="PT Astra Serif"/>
                <w:color w:val="000000"/>
                <w:szCs w:val="28"/>
                <w:lang w:eastAsia="en-US"/>
              </w:rPr>
              <w:t>2,8</w:t>
            </w:r>
          </w:p>
        </w:tc>
      </w:tr>
      <w:tr w:rsidR="00550EBD" w:rsidRPr="00E84B2A" w:rsidTr="00550EBD">
        <w:trPr>
          <w:trHeight w:val="20"/>
        </w:trPr>
        <w:tc>
          <w:tcPr>
            <w:tcW w:w="375" w:type="pct"/>
            <w:tcBorders>
              <w:top w:val="single" w:sz="6" w:space="0" w:color="000000"/>
              <w:left w:val="single" w:sz="6" w:space="0" w:color="000000"/>
              <w:bottom w:val="single" w:sz="6" w:space="0" w:color="000000"/>
              <w:right w:val="single" w:sz="6" w:space="0" w:color="000000"/>
            </w:tcBorders>
          </w:tcPr>
          <w:p w:rsidR="00550EBD" w:rsidRPr="00E84B2A" w:rsidRDefault="00550EBD">
            <w:pPr>
              <w:autoSpaceDE w:val="0"/>
              <w:autoSpaceDN w:val="0"/>
              <w:adjustRightInd w:val="0"/>
              <w:jc w:val="center"/>
              <w:rPr>
                <w:rFonts w:ascii="PT Astra Serif" w:eastAsiaTheme="minorHAnsi" w:hAnsi="PT Astra Serif"/>
                <w:color w:val="000000"/>
                <w:szCs w:val="28"/>
                <w:lang w:eastAsia="en-US"/>
              </w:rPr>
            </w:pPr>
            <w:r w:rsidRPr="00E84B2A">
              <w:rPr>
                <w:rFonts w:ascii="PT Astra Serif" w:eastAsiaTheme="minorHAnsi" w:hAnsi="PT Astra Serif"/>
                <w:color w:val="000000"/>
                <w:szCs w:val="28"/>
                <w:lang w:eastAsia="en-US"/>
              </w:rPr>
              <w:t>1.3</w:t>
            </w:r>
          </w:p>
        </w:tc>
        <w:tc>
          <w:tcPr>
            <w:tcW w:w="3910" w:type="pct"/>
            <w:tcBorders>
              <w:top w:val="single" w:sz="6" w:space="0" w:color="000000"/>
              <w:left w:val="single" w:sz="6" w:space="0" w:color="000000"/>
              <w:bottom w:val="single" w:sz="6" w:space="0" w:color="000000"/>
              <w:right w:val="single" w:sz="6" w:space="0" w:color="000000"/>
            </w:tcBorders>
          </w:tcPr>
          <w:p w:rsidR="00550EBD" w:rsidRPr="00E84B2A" w:rsidRDefault="00550EBD">
            <w:pPr>
              <w:autoSpaceDE w:val="0"/>
              <w:autoSpaceDN w:val="0"/>
              <w:adjustRightInd w:val="0"/>
              <w:rPr>
                <w:rFonts w:ascii="PT Astra Serif" w:eastAsiaTheme="minorHAnsi" w:hAnsi="PT Astra Serif"/>
                <w:color w:val="000000"/>
                <w:szCs w:val="28"/>
                <w:lang w:eastAsia="en-US"/>
              </w:rPr>
            </w:pPr>
            <w:r w:rsidRPr="00E84B2A">
              <w:rPr>
                <w:rFonts w:ascii="PT Astra Serif" w:eastAsiaTheme="minorHAnsi" w:hAnsi="PT Astra Serif"/>
                <w:color w:val="000000"/>
                <w:szCs w:val="28"/>
                <w:lang w:eastAsia="en-US"/>
              </w:rPr>
              <w:t>Фактическая нагрузка, Гкал/ч</w:t>
            </w:r>
          </w:p>
        </w:tc>
        <w:tc>
          <w:tcPr>
            <w:tcW w:w="715" w:type="pct"/>
            <w:tcBorders>
              <w:top w:val="single" w:sz="6" w:space="0" w:color="000000"/>
              <w:left w:val="single" w:sz="6" w:space="0" w:color="000000"/>
              <w:bottom w:val="single" w:sz="6" w:space="0" w:color="000000"/>
              <w:right w:val="single" w:sz="6" w:space="0" w:color="000000"/>
            </w:tcBorders>
          </w:tcPr>
          <w:p w:rsidR="00550EBD" w:rsidRPr="00E84B2A" w:rsidRDefault="00550EBD">
            <w:pPr>
              <w:autoSpaceDE w:val="0"/>
              <w:autoSpaceDN w:val="0"/>
              <w:adjustRightInd w:val="0"/>
              <w:jc w:val="center"/>
              <w:rPr>
                <w:rFonts w:ascii="PT Astra Serif" w:eastAsiaTheme="minorHAnsi" w:hAnsi="PT Astra Serif"/>
                <w:color w:val="000000"/>
                <w:szCs w:val="28"/>
                <w:lang w:eastAsia="en-US"/>
              </w:rPr>
            </w:pPr>
            <w:r w:rsidRPr="00E84B2A">
              <w:rPr>
                <w:rFonts w:ascii="PT Astra Serif" w:eastAsiaTheme="minorHAnsi" w:hAnsi="PT Astra Serif"/>
                <w:color w:val="000000"/>
                <w:szCs w:val="28"/>
                <w:lang w:eastAsia="en-US"/>
              </w:rPr>
              <w:t>0,8</w:t>
            </w:r>
          </w:p>
        </w:tc>
      </w:tr>
      <w:tr w:rsidR="00550EBD" w:rsidRPr="00E84B2A" w:rsidTr="00550EBD">
        <w:trPr>
          <w:trHeight w:val="20"/>
        </w:trPr>
        <w:tc>
          <w:tcPr>
            <w:tcW w:w="375" w:type="pct"/>
            <w:tcBorders>
              <w:top w:val="single" w:sz="6" w:space="0" w:color="000000"/>
              <w:left w:val="single" w:sz="6" w:space="0" w:color="000000"/>
              <w:bottom w:val="single" w:sz="6" w:space="0" w:color="000000"/>
              <w:right w:val="single" w:sz="6" w:space="0" w:color="000000"/>
            </w:tcBorders>
          </w:tcPr>
          <w:p w:rsidR="00550EBD" w:rsidRPr="00E84B2A" w:rsidRDefault="00550EBD">
            <w:pPr>
              <w:autoSpaceDE w:val="0"/>
              <w:autoSpaceDN w:val="0"/>
              <w:adjustRightInd w:val="0"/>
              <w:jc w:val="center"/>
              <w:rPr>
                <w:rFonts w:ascii="PT Astra Serif" w:eastAsiaTheme="minorHAnsi" w:hAnsi="PT Astra Serif"/>
                <w:color w:val="000000"/>
                <w:szCs w:val="28"/>
                <w:lang w:eastAsia="en-US"/>
              </w:rPr>
            </w:pPr>
            <w:r w:rsidRPr="00E84B2A">
              <w:rPr>
                <w:rFonts w:ascii="PT Astra Serif" w:eastAsiaTheme="minorHAnsi" w:hAnsi="PT Astra Serif"/>
                <w:color w:val="000000"/>
                <w:szCs w:val="28"/>
                <w:lang w:eastAsia="en-US"/>
              </w:rPr>
              <w:t>1.4</w:t>
            </w:r>
          </w:p>
        </w:tc>
        <w:tc>
          <w:tcPr>
            <w:tcW w:w="3910" w:type="pct"/>
            <w:tcBorders>
              <w:top w:val="single" w:sz="6" w:space="0" w:color="000000"/>
              <w:left w:val="single" w:sz="6" w:space="0" w:color="000000"/>
              <w:bottom w:val="single" w:sz="6" w:space="0" w:color="000000"/>
              <w:right w:val="single" w:sz="6" w:space="0" w:color="000000"/>
            </w:tcBorders>
          </w:tcPr>
          <w:p w:rsidR="00550EBD" w:rsidRPr="00E84B2A" w:rsidRDefault="00550EBD">
            <w:pPr>
              <w:autoSpaceDE w:val="0"/>
              <w:autoSpaceDN w:val="0"/>
              <w:adjustRightInd w:val="0"/>
              <w:rPr>
                <w:rFonts w:ascii="PT Astra Serif" w:eastAsiaTheme="minorHAnsi" w:hAnsi="PT Astra Serif"/>
                <w:color w:val="000000"/>
                <w:szCs w:val="28"/>
                <w:lang w:eastAsia="en-US"/>
              </w:rPr>
            </w:pPr>
            <w:r w:rsidRPr="00E84B2A">
              <w:rPr>
                <w:rFonts w:ascii="PT Astra Serif" w:eastAsiaTheme="minorHAnsi" w:hAnsi="PT Astra Serif"/>
                <w:color w:val="000000"/>
                <w:szCs w:val="28"/>
                <w:lang w:eastAsia="en-US"/>
              </w:rPr>
              <w:t>Использование мощности, %</w:t>
            </w:r>
          </w:p>
        </w:tc>
        <w:tc>
          <w:tcPr>
            <w:tcW w:w="715" w:type="pct"/>
            <w:tcBorders>
              <w:top w:val="single" w:sz="6" w:space="0" w:color="000000"/>
              <w:left w:val="single" w:sz="6" w:space="0" w:color="000000"/>
              <w:bottom w:val="single" w:sz="6" w:space="0" w:color="000000"/>
              <w:right w:val="single" w:sz="6" w:space="0" w:color="000000"/>
            </w:tcBorders>
          </w:tcPr>
          <w:p w:rsidR="00550EBD" w:rsidRPr="00E84B2A" w:rsidRDefault="00550EBD">
            <w:pPr>
              <w:autoSpaceDE w:val="0"/>
              <w:autoSpaceDN w:val="0"/>
              <w:adjustRightInd w:val="0"/>
              <w:jc w:val="center"/>
              <w:rPr>
                <w:rFonts w:ascii="PT Astra Serif" w:eastAsiaTheme="minorHAnsi" w:hAnsi="PT Astra Serif"/>
                <w:color w:val="000000"/>
                <w:szCs w:val="28"/>
                <w:lang w:eastAsia="en-US"/>
              </w:rPr>
            </w:pPr>
            <w:r w:rsidRPr="00E84B2A">
              <w:rPr>
                <w:rFonts w:ascii="PT Astra Serif" w:eastAsiaTheme="minorHAnsi" w:hAnsi="PT Astra Serif"/>
                <w:color w:val="000000"/>
                <w:szCs w:val="28"/>
                <w:lang w:eastAsia="en-US"/>
              </w:rPr>
              <w:t>28,75</w:t>
            </w:r>
          </w:p>
        </w:tc>
      </w:tr>
      <w:tr w:rsidR="00550EBD" w:rsidRPr="00E84B2A" w:rsidTr="00550EBD">
        <w:trPr>
          <w:trHeight w:val="20"/>
        </w:trPr>
        <w:tc>
          <w:tcPr>
            <w:tcW w:w="375" w:type="pct"/>
            <w:tcBorders>
              <w:top w:val="single" w:sz="6" w:space="0" w:color="000000"/>
              <w:left w:val="single" w:sz="6" w:space="0" w:color="000000"/>
              <w:bottom w:val="single" w:sz="6" w:space="0" w:color="000000"/>
              <w:right w:val="single" w:sz="6" w:space="0" w:color="000000"/>
            </w:tcBorders>
          </w:tcPr>
          <w:p w:rsidR="00550EBD" w:rsidRPr="00E84B2A" w:rsidRDefault="00550EBD">
            <w:pPr>
              <w:autoSpaceDE w:val="0"/>
              <w:autoSpaceDN w:val="0"/>
              <w:adjustRightInd w:val="0"/>
              <w:jc w:val="center"/>
              <w:rPr>
                <w:rFonts w:ascii="PT Astra Serif" w:eastAsiaTheme="minorHAnsi" w:hAnsi="PT Astra Serif"/>
                <w:b/>
                <w:bCs/>
                <w:color w:val="000000"/>
                <w:szCs w:val="28"/>
                <w:lang w:eastAsia="en-US"/>
              </w:rPr>
            </w:pPr>
          </w:p>
        </w:tc>
        <w:tc>
          <w:tcPr>
            <w:tcW w:w="4625" w:type="pct"/>
            <w:gridSpan w:val="2"/>
            <w:tcBorders>
              <w:top w:val="single" w:sz="6" w:space="0" w:color="000000"/>
              <w:left w:val="single" w:sz="6" w:space="0" w:color="000000"/>
              <w:bottom w:val="single" w:sz="6" w:space="0" w:color="000000"/>
              <w:right w:val="single" w:sz="6" w:space="0" w:color="000000"/>
            </w:tcBorders>
          </w:tcPr>
          <w:p w:rsidR="00550EBD" w:rsidRPr="00E84B2A" w:rsidRDefault="00550EBD">
            <w:pPr>
              <w:autoSpaceDE w:val="0"/>
              <w:autoSpaceDN w:val="0"/>
              <w:adjustRightInd w:val="0"/>
              <w:rPr>
                <w:rFonts w:ascii="PT Astra Serif" w:eastAsiaTheme="minorHAnsi" w:hAnsi="PT Astra Serif"/>
                <w:b/>
                <w:bCs/>
                <w:color w:val="000000"/>
                <w:szCs w:val="28"/>
                <w:lang w:eastAsia="en-US"/>
              </w:rPr>
            </w:pPr>
            <w:r w:rsidRPr="00E84B2A">
              <w:rPr>
                <w:rFonts w:ascii="PT Astra Serif" w:eastAsiaTheme="minorHAnsi" w:hAnsi="PT Astra Serif"/>
                <w:b/>
                <w:bCs/>
                <w:color w:val="000000"/>
                <w:szCs w:val="28"/>
                <w:lang w:eastAsia="en-US"/>
              </w:rPr>
              <w:t>ИТОГО по ЕТО №1 - МКП «ЖКХ Ломинцевское Щекинского района»</w:t>
            </w:r>
          </w:p>
        </w:tc>
      </w:tr>
      <w:tr w:rsidR="00550EBD" w:rsidRPr="00E84B2A" w:rsidTr="00550EBD">
        <w:trPr>
          <w:trHeight w:val="20"/>
        </w:trPr>
        <w:tc>
          <w:tcPr>
            <w:tcW w:w="375" w:type="pct"/>
            <w:tcBorders>
              <w:top w:val="single" w:sz="6" w:space="0" w:color="000000"/>
              <w:left w:val="single" w:sz="6" w:space="0" w:color="000000"/>
              <w:bottom w:val="single" w:sz="6" w:space="0" w:color="000000"/>
              <w:right w:val="single" w:sz="6" w:space="0" w:color="000000"/>
            </w:tcBorders>
          </w:tcPr>
          <w:p w:rsidR="00550EBD" w:rsidRPr="00E84B2A" w:rsidRDefault="00550EBD">
            <w:pPr>
              <w:autoSpaceDE w:val="0"/>
              <w:autoSpaceDN w:val="0"/>
              <w:adjustRightInd w:val="0"/>
              <w:jc w:val="center"/>
              <w:rPr>
                <w:rFonts w:ascii="PT Astra Serif" w:eastAsiaTheme="minorHAnsi" w:hAnsi="PT Astra Serif"/>
                <w:color w:val="000000"/>
                <w:szCs w:val="28"/>
                <w:lang w:eastAsia="en-US"/>
              </w:rPr>
            </w:pPr>
          </w:p>
        </w:tc>
        <w:tc>
          <w:tcPr>
            <w:tcW w:w="3910" w:type="pct"/>
            <w:tcBorders>
              <w:top w:val="single" w:sz="6" w:space="0" w:color="000000"/>
              <w:left w:val="single" w:sz="6" w:space="0" w:color="000000"/>
              <w:bottom w:val="single" w:sz="6" w:space="0" w:color="000000"/>
              <w:right w:val="single" w:sz="6" w:space="0" w:color="000000"/>
            </w:tcBorders>
          </w:tcPr>
          <w:p w:rsidR="00550EBD" w:rsidRPr="00E84B2A" w:rsidRDefault="00550EBD">
            <w:pPr>
              <w:autoSpaceDE w:val="0"/>
              <w:autoSpaceDN w:val="0"/>
              <w:adjustRightInd w:val="0"/>
              <w:rPr>
                <w:rFonts w:ascii="PT Astra Serif" w:eastAsiaTheme="minorHAnsi" w:hAnsi="PT Astra Serif"/>
                <w:color w:val="000000"/>
                <w:szCs w:val="28"/>
                <w:lang w:eastAsia="en-US"/>
              </w:rPr>
            </w:pPr>
            <w:r w:rsidRPr="00E84B2A">
              <w:rPr>
                <w:rFonts w:ascii="PT Astra Serif" w:eastAsiaTheme="minorHAnsi" w:hAnsi="PT Astra Serif"/>
                <w:color w:val="000000"/>
                <w:szCs w:val="28"/>
                <w:lang w:eastAsia="en-US"/>
              </w:rPr>
              <w:t>Радиус эффективного теплоснабжения, км</w:t>
            </w:r>
          </w:p>
        </w:tc>
        <w:tc>
          <w:tcPr>
            <w:tcW w:w="715" w:type="pct"/>
            <w:tcBorders>
              <w:top w:val="single" w:sz="6" w:space="0" w:color="000000"/>
              <w:left w:val="single" w:sz="6" w:space="0" w:color="000000"/>
              <w:bottom w:val="single" w:sz="6" w:space="0" w:color="000000"/>
              <w:right w:val="single" w:sz="6" w:space="0" w:color="000000"/>
            </w:tcBorders>
          </w:tcPr>
          <w:p w:rsidR="00550EBD" w:rsidRPr="00E84B2A" w:rsidRDefault="00550EBD">
            <w:pPr>
              <w:autoSpaceDE w:val="0"/>
              <w:autoSpaceDN w:val="0"/>
              <w:adjustRightInd w:val="0"/>
              <w:jc w:val="center"/>
              <w:rPr>
                <w:rFonts w:ascii="PT Astra Serif" w:eastAsiaTheme="minorHAnsi" w:hAnsi="PT Astra Serif"/>
                <w:color w:val="000000"/>
                <w:szCs w:val="28"/>
                <w:lang w:eastAsia="en-US"/>
              </w:rPr>
            </w:pPr>
            <w:r w:rsidRPr="00E84B2A">
              <w:rPr>
                <w:rFonts w:ascii="PT Astra Serif" w:eastAsiaTheme="minorHAnsi" w:hAnsi="PT Astra Serif"/>
                <w:color w:val="000000"/>
                <w:szCs w:val="28"/>
                <w:lang w:eastAsia="en-US"/>
              </w:rPr>
              <w:t>0,81</w:t>
            </w:r>
          </w:p>
        </w:tc>
      </w:tr>
      <w:tr w:rsidR="00550EBD" w:rsidRPr="00E84B2A" w:rsidTr="00550EBD">
        <w:trPr>
          <w:trHeight w:val="20"/>
        </w:trPr>
        <w:tc>
          <w:tcPr>
            <w:tcW w:w="375" w:type="pct"/>
            <w:tcBorders>
              <w:top w:val="single" w:sz="6" w:space="0" w:color="000000"/>
              <w:left w:val="single" w:sz="6" w:space="0" w:color="000000"/>
              <w:bottom w:val="single" w:sz="6" w:space="0" w:color="000000"/>
              <w:right w:val="single" w:sz="6" w:space="0" w:color="000000"/>
            </w:tcBorders>
          </w:tcPr>
          <w:p w:rsidR="00550EBD" w:rsidRPr="00E84B2A" w:rsidRDefault="00550EBD">
            <w:pPr>
              <w:autoSpaceDE w:val="0"/>
              <w:autoSpaceDN w:val="0"/>
              <w:adjustRightInd w:val="0"/>
              <w:jc w:val="center"/>
              <w:rPr>
                <w:rFonts w:ascii="PT Astra Serif" w:eastAsiaTheme="minorHAnsi" w:hAnsi="PT Astra Serif"/>
                <w:color w:val="000000"/>
                <w:szCs w:val="28"/>
                <w:lang w:eastAsia="en-US"/>
              </w:rPr>
            </w:pPr>
          </w:p>
        </w:tc>
        <w:tc>
          <w:tcPr>
            <w:tcW w:w="3910" w:type="pct"/>
            <w:tcBorders>
              <w:top w:val="single" w:sz="6" w:space="0" w:color="000000"/>
              <w:left w:val="single" w:sz="6" w:space="0" w:color="000000"/>
              <w:bottom w:val="single" w:sz="6" w:space="0" w:color="000000"/>
              <w:right w:val="single" w:sz="6" w:space="0" w:color="000000"/>
            </w:tcBorders>
          </w:tcPr>
          <w:p w:rsidR="00550EBD" w:rsidRPr="00E84B2A" w:rsidRDefault="00550EBD">
            <w:pPr>
              <w:autoSpaceDE w:val="0"/>
              <w:autoSpaceDN w:val="0"/>
              <w:adjustRightInd w:val="0"/>
              <w:rPr>
                <w:rFonts w:ascii="PT Astra Serif" w:eastAsiaTheme="minorHAnsi" w:hAnsi="PT Astra Serif"/>
                <w:color w:val="000000"/>
                <w:szCs w:val="28"/>
                <w:lang w:eastAsia="en-US"/>
              </w:rPr>
            </w:pPr>
            <w:r w:rsidRPr="00E84B2A">
              <w:rPr>
                <w:rFonts w:ascii="PT Astra Serif" w:eastAsiaTheme="minorHAnsi" w:hAnsi="PT Astra Serif"/>
                <w:color w:val="000000"/>
                <w:szCs w:val="28"/>
                <w:lang w:eastAsia="en-US"/>
              </w:rPr>
              <w:t>Установленная мощность, Гкал/ч</w:t>
            </w:r>
          </w:p>
        </w:tc>
        <w:tc>
          <w:tcPr>
            <w:tcW w:w="715" w:type="pct"/>
            <w:tcBorders>
              <w:top w:val="single" w:sz="6" w:space="0" w:color="000000"/>
              <w:left w:val="single" w:sz="6" w:space="0" w:color="000000"/>
              <w:bottom w:val="single" w:sz="6" w:space="0" w:color="000000"/>
              <w:right w:val="single" w:sz="6" w:space="0" w:color="000000"/>
            </w:tcBorders>
          </w:tcPr>
          <w:p w:rsidR="00550EBD" w:rsidRPr="00E84B2A" w:rsidRDefault="00550EBD">
            <w:pPr>
              <w:autoSpaceDE w:val="0"/>
              <w:autoSpaceDN w:val="0"/>
              <w:adjustRightInd w:val="0"/>
              <w:jc w:val="center"/>
              <w:rPr>
                <w:rFonts w:ascii="PT Astra Serif" w:eastAsiaTheme="minorHAnsi" w:hAnsi="PT Astra Serif"/>
                <w:color w:val="000000"/>
                <w:szCs w:val="28"/>
                <w:lang w:eastAsia="en-US"/>
              </w:rPr>
            </w:pPr>
            <w:r w:rsidRPr="00E84B2A">
              <w:rPr>
                <w:rFonts w:ascii="PT Astra Serif" w:eastAsiaTheme="minorHAnsi" w:hAnsi="PT Astra Serif"/>
                <w:color w:val="000000"/>
                <w:szCs w:val="28"/>
                <w:lang w:eastAsia="en-US"/>
              </w:rPr>
              <w:t>2,8</w:t>
            </w:r>
          </w:p>
        </w:tc>
      </w:tr>
      <w:tr w:rsidR="00550EBD" w:rsidRPr="00E84B2A" w:rsidTr="00550EBD">
        <w:trPr>
          <w:trHeight w:val="20"/>
        </w:trPr>
        <w:tc>
          <w:tcPr>
            <w:tcW w:w="375" w:type="pct"/>
            <w:tcBorders>
              <w:top w:val="single" w:sz="6" w:space="0" w:color="000000"/>
              <w:left w:val="single" w:sz="6" w:space="0" w:color="000000"/>
              <w:bottom w:val="single" w:sz="6" w:space="0" w:color="000000"/>
              <w:right w:val="single" w:sz="6" w:space="0" w:color="000000"/>
            </w:tcBorders>
          </w:tcPr>
          <w:p w:rsidR="00550EBD" w:rsidRPr="00E84B2A" w:rsidRDefault="00550EBD">
            <w:pPr>
              <w:autoSpaceDE w:val="0"/>
              <w:autoSpaceDN w:val="0"/>
              <w:adjustRightInd w:val="0"/>
              <w:jc w:val="center"/>
              <w:rPr>
                <w:rFonts w:ascii="PT Astra Serif" w:eastAsiaTheme="minorHAnsi" w:hAnsi="PT Astra Serif"/>
                <w:color w:val="000000"/>
                <w:szCs w:val="28"/>
                <w:lang w:eastAsia="en-US"/>
              </w:rPr>
            </w:pPr>
          </w:p>
        </w:tc>
        <w:tc>
          <w:tcPr>
            <w:tcW w:w="3910" w:type="pct"/>
            <w:tcBorders>
              <w:top w:val="single" w:sz="6" w:space="0" w:color="000000"/>
              <w:left w:val="single" w:sz="6" w:space="0" w:color="000000"/>
              <w:bottom w:val="single" w:sz="6" w:space="0" w:color="000000"/>
              <w:right w:val="single" w:sz="6" w:space="0" w:color="000000"/>
            </w:tcBorders>
          </w:tcPr>
          <w:p w:rsidR="00550EBD" w:rsidRPr="00E84B2A" w:rsidRDefault="00550EBD">
            <w:pPr>
              <w:autoSpaceDE w:val="0"/>
              <w:autoSpaceDN w:val="0"/>
              <w:adjustRightInd w:val="0"/>
              <w:rPr>
                <w:rFonts w:ascii="PT Astra Serif" w:eastAsiaTheme="minorHAnsi" w:hAnsi="PT Astra Serif"/>
                <w:color w:val="000000"/>
                <w:szCs w:val="28"/>
                <w:lang w:eastAsia="en-US"/>
              </w:rPr>
            </w:pPr>
            <w:r w:rsidRPr="00E84B2A">
              <w:rPr>
                <w:rFonts w:ascii="PT Astra Serif" w:eastAsiaTheme="minorHAnsi" w:hAnsi="PT Astra Serif"/>
                <w:color w:val="000000"/>
                <w:szCs w:val="28"/>
                <w:lang w:eastAsia="en-US"/>
              </w:rPr>
              <w:t>Фактическая нагрузка, Гкал/ч</w:t>
            </w:r>
          </w:p>
        </w:tc>
        <w:tc>
          <w:tcPr>
            <w:tcW w:w="715" w:type="pct"/>
            <w:tcBorders>
              <w:top w:val="single" w:sz="6" w:space="0" w:color="000000"/>
              <w:left w:val="single" w:sz="6" w:space="0" w:color="000000"/>
              <w:bottom w:val="single" w:sz="6" w:space="0" w:color="000000"/>
              <w:right w:val="single" w:sz="6" w:space="0" w:color="000000"/>
            </w:tcBorders>
          </w:tcPr>
          <w:p w:rsidR="00550EBD" w:rsidRPr="00E84B2A" w:rsidRDefault="00550EBD">
            <w:pPr>
              <w:autoSpaceDE w:val="0"/>
              <w:autoSpaceDN w:val="0"/>
              <w:adjustRightInd w:val="0"/>
              <w:jc w:val="center"/>
              <w:rPr>
                <w:rFonts w:ascii="PT Astra Serif" w:eastAsiaTheme="minorHAnsi" w:hAnsi="PT Astra Serif"/>
                <w:color w:val="000000"/>
                <w:szCs w:val="28"/>
                <w:lang w:eastAsia="en-US"/>
              </w:rPr>
            </w:pPr>
            <w:r w:rsidRPr="00E84B2A">
              <w:rPr>
                <w:rFonts w:ascii="PT Astra Serif" w:eastAsiaTheme="minorHAnsi" w:hAnsi="PT Astra Serif"/>
                <w:color w:val="000000"/>
                <w:szCs w:val="28"/>
                <w:lang w:eastAsia="en-US"/>
              </w:rPr>
              <w:t>0,8</w:t>
            </w:r>
          </w:p>
        </w:tc>
      </w:tr>
      <w:tr w:rsidR="00550EBD" w:rsidRPr="00E84B2A" w:rsidTr="00550EBD">
        <w:trPr>
          <w:trHeight w:val="20"/>
        </w:trPr>
        <w:tc>
          <w:tcPr>
            <w:tcW w:w="375" w:type="pct"/>
            <w:tcBorders>
              <w:top w:val="single" w:sz="6" w:space="0" w:color="000000"/>
              <w:left w:val="single" w:sz="6" w:space="0" w:color="000000"/>
              <w:bottom w:val="single" w:sz="6" w:space="0" w:color="000000"/>
              <w:right w:val="single" w:sz="6" w:space="0" w:color="000000"/>
            </w:tcBorders>
          </w:tcPr>
          <w:p w:rsidR="00550EBD" w:rsidRPr="00E84B2A" w:rsidRDefault="00550EBD">
            <w:pPr>
              <w:autoSpaceDE w:val="0"/>
              <w:autoSpaceDN w:val="0"/>
              <w:adjustRightInd w:val="0"/>
              <w:jc w:val="center"/>
              <w:rPr>
                <w:rFonts w:ascii="PT Astra Serif" w:eastAsiaTheme="minorHAnsi" w:hAnsi="PT Astra Serif"/>
                <w:color w:val="000000"/>
                <w:szCs w:val="28"/>
                <w:lang w:eastAsia="en-US"/>
              </w:rPr>
            </w:pPr>
          </w:p>
        </w:tc>
        <w:tc>
          <w:tcPr>
            <w:tcW w:w="3910" w:type="pct"/>
            <w:tcBorders>
              <w:top w:val="single" w:sz="6" w:space="0" w:color="000000"/>
              <w:left w:val="single" w:sz="6" w:space="0" w:color="000000"/>
              <w:bottom w:val="single" w:sz="6" w:space="0" w:color="000000"/>
              <w:right w:val="single" w:sz="6" w:space="0" w:color="000000"/>
            </w:tcBorders>
          </w:tcPr>
          <w:p w:rsidR="00550EBD" w:rsidRPr="00E84B2A" w:rsidRDefault="00550EBD">
            <w:pPr>
              <w:autoSpaceDE w:val="0"/>
              <w:autoSpaceDN w:val="0"/>
              <w:adjustRightInd w:val="0"/>
              <w:rPr>
                <w:rFonts w:ascii="PT Astra Serif" w:eastAsiaTheme="minorHAnsi" w:hAnsi="PT Astra Serif"/>
                <w:color w:val="000000"/>
                <w:szCs w:val="28"/>
                <w:lang w:eastAsia="en-US"/>
              </w:rPr>
            </w:pPr>
            <w:r w:rsidRPr="00E84B2A">
              <w:rPr>
                <w:rFonts w:ascii="PT Astra Serif" w:eastAsiaTheme="minorHAnsi" w:hAnsi="PT Astra Serif"/>
                <w:color w:val="000000"/>
                <w:szCs w:val="28"/>
                <w:lang w:eastAsia="en-US"/>
              </w:rPr>
              <w:t>Использование мощности, %</w:t>
            </w:r>
          </w:p>
        </w:tc>
        <w:tc>
          <w:tcPr>
            <w:tcW w:w="715" w:type="pct"/>
            <w:tcBorders>
              <w:top w:val="single" w:sz="6" w:space="0" w:color="000000"/>
              <w:left w:val="single" w:sz="6" w:space="0" w:color="000000"/>
              <w:bottom w:val="single" w:sz="6" w:space="0" w:color="000000"/>
              <w:right w:val="single" w:sz="6" w:space="0" w:color="000000"/>
            </w:tcBorders>
          </w:tcPr>
          <w:p w:rsidR="00550EBD" w:rsidRPr="00E84B2A" w:rsidRDefault="00550EBD">
            <w:pPr>
              <w:autoSpaceDE w:val="0"/>
              <w:autoSpaceDN w:val="0"/>
              <w:adjustRightInd w:val="0"/>
              <w:jc w:val="center"/>
              <w:rPr>
                <w:rFonts w:ascii="PT Astra Serif" w:eastAsiaTheme="minorHAnsi" w:hAnsi="PT Astra Serif"/>
                <w:color w:val="000000"/>
                <w:szCs w:val="28"/>
                <w:lang w:eastAsia="en-US"/>
              </w:rPr>
            </w:pPr>
            <w:r w:rsidRPr="00E84B2A">
              <w:rPr>
                <w:rFonts w:ascii="PT Astra Serif" w:eastAsiaTheme="minorHAnsi" w:hAnsi="PT Astra Serif"/>
                <w:color w:val="000000"/>
                <w:szCs w:val="28"/>
                <w:lang w:eastAsia="en-US"/>
              </w:rPr>
              <w:t>28,75</w:t>
            </w:r>
          </w:p>
        </w:tc>
      </w:tr>
    </w:tbl>
    <w:p w:rsidR="000B194B" w:rsidRPr="00E84B2A" w:rsidRDefault="000B194B" w:rsidP="00E84B2A">
      <w:pPr>
        <w:pStyle w:val="2"/>
        <w:numPr>
          <w:ilvl w:val="1"/>
          <w:numId w:val="18"/>
        </w:numPr>
        <w:spacing w:after="0" w:line="340" w:lineRule="exact"/>
        <w:ind w:left="896" w:hanging="539"/>
        <w:jc w:val="both"/>
        <w:rPr>
          <w:rFonts w:ascii="PT Astra Serif" w:hAnsi="PT Astra Serif"/>
          <w:sz w:val="28"/>
          <w:szCs w:val="28"/>
        </w:rPr>
      </w:pPr>
      <w:bookmarkStart w:id="39" w:name="_Toc232001735"/>
      <w:r w:rsidRPr="00E84B2A">
        <w:rPr>
          <w:rFonts w:ascii="PT Astra Serif" w:hAnsi="PT Astra Serif"/>
          <w:sz w:val="28"/>
          <w:szCs w:val="28"/>
        </w:rPr>
        <w:t>Существующие и перспективные значения установленной тепловой мощности основного оборудования источника (источников) тепловой энергии</w:t>
      </w:r>
      <w:bookmarkEnd w:id="39"/>
    </w:p>
    <w:p w:rsidR="000B194B" w:rsidRPr="00E84B2A" w:rsidRDefault="000B194B" w:rsidP="00E84B2A">
      <w:pPr>
        <w:shd w:val="clear" w:color="auto" w:fill="FFFFFF"/>
        <w:tabs>
          <w:tab w:val="left" w:pos="678"/>
        </w:tabs>
        <w:overflowPunct w:val="0"/>
        <w:autoSpaceDN w:val="0"/>
        <w:spacing w:line="340" w:lineRule="exact"/>
        <w:ind w:firstLine="111"/>
        <w:jc w:val="both"/>
        <w:rPr>
          <w:rFonts w:ascii="PT Astra Serif" w:eastAsia="Calibri" w:hAnsi="PT Astra Serif"/>
          <w:sz w:val="28"/>
          <w:szCs w:val="28"/>
        </w:rPr>
      </w:pPr>
      <w:r w:rsidRPr="00E84B2A">
        <w:rPr>
          <w:rFonts w:ascii="PT Astra Serif" w:hAnsi="PT Astra Serif"/>
          <w:sz w:val="28"/>
          <w:szCs w:val="28"/>
        </w:rPr>
        <w:t>С</w:t>
      </w:r>
      <w:r w:rsidRPr="00E84B2A">
        <w:rPr>
          <w:rFonts w:ascii="PT Astra Serif" w:eastAsiaTheme="minorHAnsi" w:hAnsi="PT Astra Serif"/>
          <w:sz w:val="28"/>
          <w:szCs w:val="28"/>
        </w:rPr>
        <w:t xml:space="preserve">уществующие и перспективные значения установленной тепловой мощности основного оборудования источника (источников) тепловой энергии представлены в таблице </w:t>
      </w:r>
      <w:r w:rsidRPr="00E84B2A">
        <w:rPr>
          <w:rFonts w:ascii="PT Astra Serif" w:eastAsiaTheme="minorHAnsi" w:hAnsi="PT Astra Serif"/>
          <w:sz w:val="28"/>
          <w:szCs w:val="28"/>
        </w:rPr>
        <w:fldChar w:fldCharType="begin"/>
      </w:r>
      <w:r w:rsidRPr="00E84B2A">
        <w:rPr>
          <w:rFonts w:ascii="PT Astra Serif" w:eastAsiaTheme="minorHAnsi" w:hAnsi="PT Astra Serif"/>
          <w:sz w:val="28"/>
          <w:szCs w:val="28"/>
        </w:rPr>
        <w:instrText xml:space="preserve"> REF _Ref152593037 \h  \* MERGEFORMAT </w:instrText>
      </w:r>
      <w:r w:rsidRPr="00E84B2A">
        <w:rPr>
          <w:rFonts w:ascii="PT Astra Serif" w:eastAsiaTheme="minorHAnsi" w:hAnsi="PT Astra Serif"/>
          <w:sz w:val="28"/>
          <w:szCs w:val="28"/>
        </w:rPr>
      </w:r>
      <w:r w:rsidRPr="00E84B2A">
        <w:rPr>
          <w:rFonts w:ascii="PT Astra Serif" w:eastAsiaTheme="minorHAnsi" w:hAnsi="PT Astra Serif"/>
          <w:sz w:val="28"/>
          <w:szCs w:val="28"/>
        </w:rPr>
        <w:fldChar w:fldCharType="separate"/>
      </w:r>
      <w:r w:rsidR="007C0A52" w:rsidRPr="00E84B2A">
        <w:rPr>
          <w:rFonts w:ascii="PT Astra Serif" w:hAnsi="PT Astra Serif" w:cs="Arial"/>
          <w:vanish/>
          <w:sz w:val="28"/>
          <w:szCs w:val="28"/>
        </w:rPr>
        <w:t xml:space="preserve">Таблица </w:t>
      </w:r>
      <w:r w:rsidR="007C0A52" w:rsidRPr="00E84B2A">
        <w:rPr>
          <w:rFonts w:ascii="PT Astra Serif" w:hAnsi="PT Astra Serif" w:cs="Arial"/>
          <w:noProof/>
          <w:sz w:val="28"/>
          <w:szCs w:val="28"/>
        </w:rPr>
        <w:t>3</w:t>
      </w:r>
      <w:r w:rsidRPr="00E84B2A">
        <w:rPr>
          <w:rFonts w:ascii="PT Astra Serif" w:eastAsiaTheme="minorHAnsi" w:hAnsi="PT Astra Serif"/>
          <w:sz w:val="28"/>
          <w:szCs w:val="28"/>
        </w:rPr>
        <w:fldChar w:fldCharType="end"/>
      </w:r>
      <w:r w:rsidRPr="00E84B2A">
        <w:rPr>
          <w:rFonts w:ascii="PT Astra Serif" w:eastAsiaTheme="minorHAnsi" w:hAnsi="PT Astra Serif"/>
          <w:sz w:val="28"/>
          <w:szCs w:val="28"/>
        </w:rPr>
        <w:t>.</w:t>
      </w:r>
    </w:p>
    <w:p w:rsidR="000B194B" w:rsidRPr="00E84B2A" w:rsidRDefault="000B194B" w:rsidP="00E84B2A">
      <w:pPr>
        <w:pStyle w:val="2"/>
        <w:numPr>
          <w:ilvl w:val="1"/>
          <w:numId w:val="18"/>
        </w:numPr>
        <w:spacing w:after="0" w:line="340" w:lineRule="exact"/>
        <w:ind w:left="896" w:hanging="539"/>
        <w:jc w:val="both"/>
        <w:rPr>
          <w:rFonts w:ascii="PT Astra Serif" w:hAnsi="PT Astra Serif"/>
          <w:sz w:val="28"/>
          <w:szCs w:val="28"/>
        </w:rPr>
      </w:pPr>
      <w:bookmarkStart w:id="40" w:name="_Toc232001736"/>
      <w:r w:rsidRPr="00E84B2A">
        <w:rPr>
          <w:rFonts w:ascii="PT Astra Serif" w:hAnsi="PT Astra Serif"/>
          <w:sz w:val="28"/>
          <w:szCs w:val="28"/>
        </w:rPr>
        <w:t>Существующие и перспективные технические ограничения на использование установленной тепловой мощности и значения располагаемой мощности основного оборудования источников тепловой энергии</w:t>
      </w:r>
      <w:bookmarkEnd w:id="40"/>
    </w:p>
    <w:p w:rsidR="000B194B" w:rsidRPr="00E84B2A" w:rsidRDefault="000B194B" w:rsidP="00E84B2A">
      <w:pPr>
        <w:shd w:val="clear" w:color="auto" w:fill="FFFFFF"/>
        <w:tabs>
          <w:tab w:val="left" w:pos="678"/>
        </w:tabs>
        <w:overflowPunct w:val="0"/>
        <w:autoSpaceDN w:val="0"/>
        <w:spacing w:line="340" w:lineRule="exact"/>
        <w:ind w:firstLine="111"/>
        <w:jc w:val="both"/>
        <w:rPr>
          <w:rFonts w:ascii="PT Astra Serif" w:eastAsia="Calibri" w:hAnsi="PT Astra Serif"/>
          <w:sz w:val="28"/>
          <w:szCs w:val="28"/>
        </w:rPr>
      </w:pPr>
      <w:r w:rsidRPr="00E84B2A">
        <w:rPr>
          <w:rFonts w:ascii="PT Astra Serif" w:hAnsi="PT Astra Serif"/>
          <w:sz w:val="28"/>
          <w:szCs w:val="28"/>
        </w:rPr>
        <w:t>С</w:t>
      </w:r>
      <w:r w:rsidRPr="00E84B2A">
        <w:rPr>
          <w:rFonts w:ascii="PT Astra Serif" w:eastAsiaTheme="minorHAnsi" w:hAnsi="PT Astra Serif"/>
          <w:sz w:val="28"/>
          <w:szCs w:val="28"/>
        </w:rPr>
        <w:t xml:space="preserve">уществующие и перспективные технические ограничения на использование установленной тепловой мощности и значения располагаемой мощности основного оборудования источников тепловой энергии представлены в таблице </w:t>
      </w:r>
      <w:r w:rsidRPr="00E84B2A">
        <w:rPr>
          <w:rFonts w:ascii="PT Astra Serif" w:eastAsiaTheme="minorHAnsi" w:hAnsi="PT Astra Serif"/>
          <w:sz w:val="28"/>
          <w:szCs w:val="28"/>
        </w:rPr>
        <w:fldChar w:fldCharType="begin"/>
      </w:r>
      <w:r w:rsidRPr="00E84B2A">
        <w:rPr>
          <w:rFonts w:ascii="PT Astra Serif" w:eastAsiaTheme="minorHAnsi" w:hAnsi="PT Astra Serif"/>
          <w:sz w:val="28"/>
          <w:szCs w:val="28"/>
        </w:rPr>
        <w:instrText xml:space="preserve"> REF _Ref152593037 \h  \* MERGEFORMAT </w:instrText>
      </w:r>
      <w:r w:rsidRPr="00E84B2A">
        <w:rPr>
          <w:rFonts w:ascii="PT Astra Serif" w:eastAsiaTheme="minorHAnsi" w:hAnsi="PT Astra Serif"/>
          <w:sz w:val="28"/>
          <w:szCs w:val="28"/>
        </w:rPr>
      </w:r>
      <w:r w:rsidRPr="00E84B2A">
        <w:rPr>
          <w:rFonts w:ascii="PT Astra Serif" w:eastAsiaTheme="minorHAnsi" w:hAnsi="PT Astra Serif"/>
          <w:sz w:val="28"/>
          <w:szCs w:val="28"/>
        </w:rPr>
        <w:fldChar w:fldCharType="separate"/>
      </w:r>
      <w:r w:rsidR="007C0A52" w:rsidRPr="00E84B2A">
        <w:rPr>
          <w:rFonts w:ascii="PT Astra Serif" w:hAnsi="PT Astra Serif" w:cs="Arial"/>
          <w:vanish/>
          <w:sz w:val="28"/>
          <w:szCs w:val="28"/>
        </w:rPr>
        <w:t xml:space="preserve">Таблица </w:t>
      </w:r>
      <w:r w:rsidR="007C0A52" w:rsidRPr="00E84B2A">
        <w:rPr>
          <w:rFonts w:ascii="PT Astra Serif" w:hAnsi="PT Astra Serif" w:cs="Arial"/>
          <w:noProof/>
          <w:sz w:val="28"/>
          <w:szCs w:val="28"/>
        </w:rPr>
        <w:t>3</w:t>
      </w:r>
      <w:r w:rsidRPr="00E84B2A">
        <w:rPr>
          <w:rFonts w:ascii="PT Astra Serif" w:eastAsiaTheme="minorHAnsi" w:hAnsi="PT Astra Serif"/>
          <w:sz w:val="28"/>
          <w:szCs w:val="28"/>
        </w:rPr>
        <w:fldChar w:fldCharType="end"/>
      </w:r>
      <w:r w:rsidRPr="00E84B2A">
        <w:rPr>
          <w:rFonts w:ascii="PT Astra Serif" w:eastAsiaTheme="minorHAnsi" w:hAnsi="PT Astra Serif"/>
          <w:sz w:val="28"/>
          <w:szCs w:val="28"/>
        </w:rPr>
        <w:t>.</w:t>
      </w:r>
    </w:p>
    <w:p w:rsidR="000B194B" w:rsidRPr="00E84B2A" w:rsidRDefault="000B194B" w:rsidP="00E84B2A">
      <w:pPr>
        <w:pStyle w:val="2"/>
        <w:numPr>
          <w:ilvl w:val="1"/>
          <w:numId w:val="18"/>
        </w:numPr>
        <w:spacing w:after="0" w:line="340" w:lineRule="exact"/>
        <w:ind w:left="896" w:hanging="539"/>
        <w:jc w:val="both"/>
        <w:rPr>
          <w:rFonts w:ascii="PT Astra Serif" w:hAnsi="PT Astra Serif"/>
          <w:sz w:val="28"/>
          <w:szCs w:val="28"/>
        </w:rPr>
      </w:pPr>
      <w:bookmarkStart w:id="41" w:name="_Toc232001737"/>
      <w:r w:rsidRPr="00E84B2A">
        <w:rPr>
          <w:rFonts w:ascii="PT Astra Serif" w:hAnsi="PT Astra Serif"/>
          <w:sz w:val="28"/>
          <w:szCs w:val="28"/>
        </w:rPr>
        <w:t>Существующие и перспективные затраты тепловой мощности на собственные и хозяйственные нужды теплоснабжающей организации в отношении источников тепловой энергии</w:t>
      </w:r>
      <w:bookmarkEnd w:id="41"/>
    </w:p>
    <w:p w:rsidR="000B194B" w:rsidRPr="00E84B2A" w:rsidRDefault="000B194B" w:rsidP="00E84B2A">
      <w:pPr>
        <w:shd w:val="clear" w:color="auto" w:fill="FFFFFF"/>
        <w:tabs>
          <w:tab w:val="left" w:pos="678"/>
        </w:tabs>
        <w:overflowPunct w:val="0"/>
        <w:autoSpaceDN w:val="0"/>
        <w:spacing w:line="340" w:lineRule="exact"/>
        <w:ind w:firstLine="111"/>
        <w:jc w:val="both"/>
        <w:rPr>
          <w:rFonts w:ascii="PT Astra Serif" w:eastAsia="Calibri" w:hAnsi="PT Astra Serif"/>
          <w:sz w:val="28"/>
          <w:szCs w:val="28"/>
        </w:rPr>
      </w:pPr>
      <w:r w:rsidRPr="00E84B2A">
        <w:rPr>
          <w:rFonts w:ascii="PT Astra Serif" w:eastAsiaTheme="minorHAnsi" w:hAnsi="PT Astra Serif"/>
          <w:sz w:val="28"/>
          <w:szCs w:val="28"/>
        </w:rPr>
        <w:t xml:space="preserve">Существующие и перспективные затраты тепловой мощности на собственные и хозяйственные нужды теплоснабжающей организации в отношении источников тепловой энергии представлены в таблице </w:t>
      </w:r>
      <w:r w:rsidRPr="00E84B2A">
        <w:rPr>
          <w:rFonts w:ascii="PT Astra Serif" w:eastAsiaTheme="minorHAnsi" w:hAnsi="PT Astra Serif"/>
          <w:sz w:val="28"/>
          <w:szCs w:val="28"/>
        </w:rPr>
        <w:fldChar w:fldCharType="begin"/>
      </w:r>
      <w:r w:rsidRPr="00E84B2A">
        <w:rPr>
          <w:rFonts w:ascii="PT Astra Serif" w:eastAsiaTheme="minorHAnsi" w:hAnsi="PT Astra Serif"/>
          <w:sz w:val="28"/>
          <w:szCs w:val="28"/>
        </w:rPr>
        <w:instrText xml:space="preserve"> REF _Ref152593037 \h  \* MERGEFORMAT </w:instrText>
      </w:r>
      <w:r w:rsidRPr="00E84B2A">
        <w:rPr>
          <w:rFonts w:ascii="PT Astra Serif" w:eastAsiaTheme="minorHAnsi" w:hAnsi="PT Astra Serif"/>
          <w:sz w:val="28"/>
          <w:szCs w:val="28"/>
        </w:rPr>
      </w:r>
      <w:r w:rsidRPr="00E84B2A">
        <w:rPr>
          <w:rFonts w:ascii="PT Astra Serif" w:eastAsiaTheme="minorHAnsi" w:hAnsi="PT Astra Serif"/>
          <w:sz w:val="28"/>
          <w:szCs w:val="28"/>
        </w:rPr>
        <w:fldChar w:fldCharType="separate"/>
      </w:r>
      <w:r w:rsidR="007C0A52" w:rsidRPr="00E84B2A">
        <w:rPr>
          <w:rFonts w:ascii="PT Astra Serif" w:hAnsi="PT Astra Serif" w:cs="Arial"/>
          <w:vanish/>
          <w:sz w:val="28"/>
          <w:szCs w:val="28"/>
        </w:rPr>
        <w:t xml:space="preserve">Таблица </w:t>
      </w:r>
      <w:r w:rsidR="007C0A52" w:rsidRPr="00E84B2A">
        <w:rPr>
          <w:rFonts w:ascii="PT Astra Serif" w:hAnsi="PT Astra Serif" w:cs="Arial"/>
          <w:noProof/>
          <w:sz w:val="28"/>
          <w:szCs w:val="28"/>
        </w:rPr>
        <w:t>3</w:t>
      </w:r>
      <w:r w:rsidRPr="00E84B2A">
        <w:rPr>
          <w:rFonts w:ascii="PT Astra Serif" w:eastAsiaTheme="minorHAnsi" w:hAnsi="PT Astra Serif"/>
          <w:sz w:val="28"/>
          <w:szCs w:val="28"/>
        </w:rPr>
        <w:fldChar w:fldCharType="end"/>
      </w:r>
      <w:r w:rsidRPr="00E84B2A">
        <w:rPr>
          <w:rFonts w:ascii="PT Astra Serif" w:eastAsiaTheme="minorHAnsi" w:hAnsi="PT Astra Serif"/>
          <w:sz w:val="28"/>
          <w:szCs w:val="28"/>
        </w:rPr>
        <w:t>.</w:t>
      </w:r>
    </w:p>
    <w:p w:rsidR="000B194B" w:rsidRPr="00E84B2A" w:rsidRDefault="000B194B" w:rsidP="00E84B2A">
      <w:pPr>
        <w:pStyle w:val="2"/>
        <w:numPr>
          <w:ilvl w:val="1"/>
          <w:numId w:val="18"/>
        </w:numPr>
        <w:spacing w:after="0" w:line="340" w:lineRule="exact"/>
        <w:ind w:left="896" w:hanging="539"/>
        <w:jc w:val="both"/>
        <w:rPr>
          <w:rFonts w:ascii="PT Astra Serif" w:hAnsi="PT Astra Serif"/>
          <w:sz w:val="28"/>
          <w:szCs w:val="28"/>
        </w:rPr>
      </w:pPr>
      <w:bookmarkStart w:id="42" w:name="_Toc232001738"/>
      <w:r w:rsidRPr="00E84B2A">
        <w:rPr>
          <w:rFonts w:ascii="PT Astra Serif" w:hAnsi="PT Astra Serif"/>
          <w:sz w:val="28"/>
          <w:szCs w:val="28"/>
        </w:rPr>
        <w:t>Значения существующей и перспективной тепловой мощности источников тепловой энергии нетто</w:t>
      </w:r>
      <w:bookmarkEnd w:id="42"/>
    </w:p>
    <w:p w:rsidR="000B194B" w:rsidRPr="00E84B2A" w:rsidRDefault="000B194B" w:rsidP="00E84B2A">
      <w:pPr>
        <w:shd w:val="clear" w:color="auto" w:fill="FFFFFF"/>
        <w:tabs>
          <w:tab w:val="left" w:pos="678"/>
        </w:tabs>
        <w:overflowPunct w:val="0"/>
        <w:autoSpaceDN w:val="0"/>
        <w:spacing w:line="340" w:lineRule="exact"/>
        <w:ind w:firstLine="111"/>
        <w:jc w:val="both"/>
        <w:rPr>
          <w:rFonts w:ascii="PT Astra Serif" w:eastAsia="Calibri" w:hAnsi="PT Astra Serif"/>
          <w:sz w:val="28"/>
          <w:szCs w:val="28"/>
        </w:rPr>
      </w:pPr>
      <w:r w:rsidRPr="00E84B2A">
        <w:rPr>
          <w:rFonts w:ascii="PT Astra Serif" w:eastAsiaTheme="minorHAnsi" w:hAnsi="PT Astra Serif"/>
          <w:sz w:val="28"/>
          <w:szCs w:val="28"/>
        </w:rPr>
        <w:t xml:space="preserve">Значения существующей и перспективной тепловой мощности источников тепловой энергии нетто представлены в таблице </w:t>
      </w:r>
      <w:r w:rsidRPr="00E84B2A">
        <w:rPr>
          <w:rFonts w:ascii="PT Astra Serif" w:eastAsiaTheme="minorHAnsi" w:hAnsi="PT Astra Serif"/>
          <w:sz w:val="28"/>
          <w:szCs w:val="28"/>
        </w:rPr>
        <w:fldChar w:fldCharType="begin"/>
      </w:r>
      <w:r w:rsidRPr="00E84B2A">
        <w:rPr>
          <w:rFonts w:ascii="PT Astra Serif" w:eastAsiaTheme="minorHAnsi" w:hAnsi="PT Astra Serif"/>
          <w:sz w:val="28"/>
          <w:szCs w:val="28"/>
        </w:rPr>
        <w:instrText xml:space="preserve"> REF _Ref152593037 \h  \* MERGEFORMAT </w:instrText>
      </w:r>
      <w:r w:rsidRPr="00E84B2A">
        <w:rPr>
          <w:rFonts w:ascii="PT Astra Serif" w:eastAsiaTheme="minorHAnsi" w:hAnsi="PT Astra Serif"/>
          <w:sz w:val="28"/>
          <w:szCs w:val="28"/>
        </w:rPr>
      </w:r>
      <w:r w:rsidRPr="00E84B2A">
        <w:rPr>
          <w:rFonts w:ascii="PT Astra Serif" w:eastAsiaTheme="minorHAnsi" w:hAnsi="PT Astra Serif"/>
          <w:sz w:val="28"/>
          <w:szCs w:val="28"/>
        </w:rPr>
        <w:fldChar w:fldCharType="separate"/>
      </w:r>
      <w:r w:rsidR="007C0A52" w:rsidRPr="00E84B2A">
        <w:rPr>
          <w:rFonts w:ascii="PT Astra Serif" w:hAnsi="PT Astra Serif" w:cs="Arial"/>
          <w:vanish/>
          <w:sz w:val="28"/>
          <w:szCs w:val="28"/>
        </w:rPr>
        <w:t xml:space="preserve">Таблица </w:t>
      </w:r>
      <w:r w:rsidR="007C0A52" w:rsidRPr="00E84B2A">
        <w:rPr>
          <w:rFonts w:ascii="PT Astra Serif" w:hAnsi="PT Astra Serif" w:cs="Arial"/>
          <w:noProof/>
          <w:sz w:val="28"/>
          <w:szCs w:val="28"/>
        </w:rPr>
        <w:t>3</w:t>
      </w:r>
      <w:r w:rsidRPr="00E84B2A">
        <w:rPr>
          <w:rFonts w:ascii="PT Astra Serif" w:eastAsiaTheme="minorHAnsi" w:hAnsi="PT Astra Serif"/>
          <w:sz w:val="28"/>
          <w:szCs w:val="28"/>
        </w:rPr>
        <w:fldChar w:fldCharType="end"/>
      </w:r>
      <w:r w:rsidRPr="00E84B2A">
        <w:rPr>
          <w:rFonts w:ascii="PT Astra Serif" w:eastAsiaTheme="minorHAnsi" w:hAnsi="PT Astra Serif"/>
          <w:sz w:val="28"/>
          <w:szCs w:val="28"/>
        </w:rPr>
        <w:t>.</w:t>
      </w:r>
    </w:p>
    <w:p w:rsidR="000B194B" w:rsidRPr="00E84B2A" w:rsidRDefault="000B194B" w:rsidP="00E84B2A">
      <w:pPr>
        <w:pStyle w:val="2"/>
        <w:numPr>
          <w:ilvl w:val="1"/>
          <w:numId w:val="18"/>
        </w:numPr>
        <w:spacing w:after="0" w:line="340" w:lineRule="exact"/>
        <w:ind w:left="896" w:hanging="539"/>
        <w:jc w:val="both"/>
        <w:rPr>
          <w:rFonts w:ascii="PT Astra Serif" w:hAnsi="PT Astra Serif"/>
          <w:sz w:val="28"/>
          <w:szCs w:val="28"/>
        </w:rPr>
      </w:pPr>
      <w:bookmarkStart w:id="43" w:name="_Toc232001739"/>
      <w:r w:rsidRPr="00E84B2A">
        <w:rPr>
          <w:rFonts w:ascii="PT Astra Serif" w:hAnsi="PT Astra Serif"/>
          <w:sz w:val="28"/>
          <w:szCs w:val="28"/>
        </w:rPr>
        <w:t>Значения существующих и перспективных потерь тепловой энергии при ее передаче по тепловым сетям, включая потери тепловой энергии в тепловых сетях теплопередачей через теплоизоляционные конструкции теплопроводов и потери теплоносителя, с указанием затрат теплоносителя на компенсацию этих потерь</w:t>
      </w:r>
      <w:bookmarkEnd w:id="43"/>
    </w:p>
    <w:p w:rsidR="000B194B" w:rsidRPr="00E84B2A" w:rsidRDefault="000B194B" w:rsidP="00E84B2A">
      <w:pPr>
        <w:shd w:val="clear" w:color="auto" w:fill="FFFFFF"/>
        <w:tabs>
          <w:tab w:val="left" w:pos="678"/>
        </w:tabs>
        <w:overflowPunct w:val="0"/>
        <w:autoSpaceDN w:val="0"/>
        <w:spacing w:line="340" w:lineRule="exact"/>
        <w:ind w:firstLine="111"/>
        <w:jc w:val="both"/>
        <w:rPr>
          <w:rFonts w:ascii="PT Astra Serif" w:eastAsia="Calibri" w:hAnsi="PT Astra Serif"/>
          <w:sz w:val="28"/>
          <w:szCs w:val="28"/>
        </w:rPr>
      </w:pPr>
      <w:r w:rsidRPr="00E84B2A">
        <w:rPr>
          <w:rFonts w:ascii="PT Astra Serif" w:eastAsiaTheme="minorHAnsi" w:hAnsi="PT Astra Serif"/>
          <w:sz w:val="28"/>
          <w:szCs w:val="28"/>
        </w:rPr>
        <w:t xml:space="preserve">Значения существующих и перспективных потерь тепловой энергии при ее передаче по тепловым сетям представлены в таблице </w:t>
      </w:r>
      <w:r w:rsidRPr="00E84B2A">
        <w:rPr>
          <w:rFonts w:ascii="PT Astra Serif" w:eastAsiaTheme="minorHAnsi" w:hAnsi="PT Astra Serif"/>
          <w:sz w:val="28"/>
          <w:szCs w:val="28"/>
        </w:rPr>
        <w:fldChar w:fldCharType="begin"/>
      </w:r>
      <w:r w:rsidRPr="00E84B2A">
        <w:rPr>
          <w:rFonts w:ascii="PT Astra Serif" w:eastAsiaTheme="minorHAnsi" w:hAnsi="PT Astra Serif"/>
          <w:sz w:val="28"/>
          <w:szCs w:val="28"/>
        </w:rPr>
        <w:instrText xml:space="preserve"> REF _Ref152593037 \h  \* MERGEFORMAT </w:instrText>
      </w:r>
      <w:r w:rsidRPr="00E84B2A">
        <w:rPr>
          <w:rFonts w:ascii="PT Astra Serif" w:eastAsiaTheme="minorHAnsi" w:hAnsi="PT Astra Serif"/>
          <w:sz w:val="28"/>
          <w:szCs w:val="28"/>
        </w:rPr>
      </w:r>
      <w:r w:rsidRPr="00E84B2A">
        <w:rPr>
          <w:rFonts w:ascii="PT Astra Serif" w:eastAsiaTheme="minorHAnsi" w:hAnsi="PT Astra Serif"/>
          <w:sz w:val="28"/>
          <w:szCs w:val="28"/>
        </w:rPr>
        <w:fldChar w:fldCharType="separate"/>
      </w:r>
      <w:r w:rsidR="007C0A52" w:rsidRPr="00E84B2A">
        <w:rPr>
          <w:rFonts w:ascii="PT Astra Serif" w:hAnsi="PT Astra Serif" w:cs="Arial"/>
          <w:vanish/>
          <w:sz w:val="28"/>
          <w:szCs w:val="28"/>
        </w:rPr>
        <w:t xml:space="preserve">Таблица </w:t>
      </w:r>
      <w:r w:rsidR="007C0A52" w:rsidRPr="00E84B2A">
        <w:rPr>
          <w:rFonts w:ascii="PT Astra Serif" w:hAnsi="PT Astra Serif" w:cs="Arial"/>
          <w:noProof/>
          <w:sz w:val="28"/>
          <w:szCs w:val="28"/>
        </w:rPr>
        <w:t>3</w:t>
      </w:r>
      <w:r w:rsidRPr="00E84B2A">
        <w:rPr>
          <w:rFonts w:ascii="PT Astra Serif" w:eastAsiaTheme="minorHAnsi" w:hAnsi="PT Astra Serif"/>
          <w:sz w:val="28"/>
          <w:szCs w:val="28"/>
        </w:rPr>
        <w:fldChar w:fldCharType="end"/>
      </w:r>
      <w:r w:rsidRPr="00E84B2A">
        <w:rPr>
          <w:rFonts w:ascii="PT Astra Serif" w:eastAsiaTheme="minorHAnsi" w:hAnsi="PT Astra Serif"/>
          <w:sz w:val="28"/>
          <w:szCs w:val="28"/>
        </w:rPr>
        <w:t>.</w:t>
      </w:r>
    </w:p>
    <w:p w:rsidR="000B194B" w:rsidRPr="00E84B2A" w:rsidRDefault="000B194B" w:rsidP="00E84B2A">
      <w:pPr>
        <w:pStyle w:val="2"/>
        <w:numPr>
          <w:ilvl w:val="1"/>
          <w:numId w:val="18"/>
        </w:numPr>
        <w:spacing w:after="0" w:line="340" w:lineRule="exact"/>
        <w:ind w:left="896" w:hanging="539"/>
        <w:jc w:val="both"/>
        <w:rPr>
          <w:rFonts w:ascii="PT Astra Serif" w:hAnsi="PT Astra Serif"/>
          <w:sz w:val="28"/>
          <w:szCs w:val="28"/>
        </w:rPr>
      </w:pPr>
      <w:bookmarkStart w:id="44" w:name="_Toc232001740"/>
      <w:r w:rsidRPr="00E84B2A">
        <w:rPr>
          <w:rFonts w:ascii="PT Astra Serif" w:hAnsi="PT Astra Serif"/>
          <w:sz w:val="28"/>
          <w:szCs w:val="28"/>
        </w:rPr>
        <w:t>Затраты существующей и перспективной тепловой мощности на хозяйственные нужды теплоснабжающей (</w:t>
      </w:r>
      <w:proofErr w:type="spellStart"/>
      <w:r w:rsidRPr="00E84B2A">
        <w:rPr>
          <w:rFonts w:ascii="PT Astra Serif" w:hAnsi="PT Astra Serif"/>
          <w:sz w:val="28"/>
          <w:szCs w:val="28"/>
        </w:rPr>
        <w:t>теплосетевой</w:t>
      </w:r>
      <w:proofErr w:type="spellEnd"/>
      <w:r w:rsidRPr="00E84B2A">
        <w:rPr>
          <w:rFonts w:ascii="PT Astra Serif" w:hAnsi="PT Astra Serif"/>
          <w:sz w:val="28"/>
          <w:szCs w:val="28"/>
        </w:rPr>
        <w:t>) организации в отношении тепловых сетей</w:t>
      </w:r>
      <w:bookmarkEnd w:id="44"/>
    </w:p>
    <w:p w:rsidR="000B194B" w:rsidRPr="00E84B2A" w:rsidRDefault="000B194B" w:rsidP="00E84B2A">
      <w:pPr>
        <w:shd w:val="clear" w:color="auto" w:fill="FFFFFF"/>
        <w:tabs>
          <w:tab w:val="left" w:pos="678"/>
        </w:tabs>
        <w:overflowPunct w:val="0"/>
        <w:autoSpaceDN w:val="0"/>
        <w:spacing w:line="340" w:lineRule="exact"/>
        <w:ind w:firstLine="111"/>
        <w:jc w:val="both"/>
        <w:rPr>
          <w:rFonts w:ascii="PT Astra Serif" w:eastAsia="Calibri" w:hAnsi="PT Astra Serif"/>
          <w:sz w:val="28"/>
          <w:szCs w:val="28"/>
        </w:rPr>
      </w:pPr>
      <w:r w:rsidRPr="00E84B2A">
        <w:rPr>
          <w:rFonts w:ascii="PT Astra Serif" w:eastAsiaTheme="minorHAnsi" w:hAnsi="PT Astra Serif"/>
          <w:sz w:val="28"/>
          <w:szCs w:val="28"/>
        </w:rPr>
        <w:t>Затраты существующей и перспективной тепловой мощности на хозяйственные нужды теплоснабжающей (</w:t>
      </w:r>
      <w:proofErr w:type="spellStart"/>
      <w:r w:rsidRPr="00E84B2A">
        <w:rPr>
          <w:rFonts w:ascii="PT Astra Serif" w:eastAsiaTheme="minorHAnsi" w:hAnsi="PT Astra Serif"/>
          <w:sz w:val="28"/>
          <w:szCs w:val="28"/>
        </w:rPr>
        <w:t>теплосетевой</w:t>
      </w:r>
      <w:proofErr w:type="spellEnd"/>
      <w:r w:rsidRPr="00E84B2A">
        <w:rPr>
          <w:rFonts w:ascii="PT Astra Serif" w:eastAsiaTheme="minorHAnsi" w:hAnsi="PT Astra Serif"/>
          <w:sz w:val="28"/>
          <w:szCs w:val="28"/>
        </w:rPr>
        <w:t xml:space="preserve">) организации в отношении тепловых сетей представлены в таблице </w:t>
      </w:r>
      <w:r w:rsidRPr="00E84B2A">
        <w:rPr>
          <w:rFonts w:ascii="PT Astra Serif" w:eastAsiaTheme="minorHAnsi" w:hAnsi="PT Astra Serif"/>
          <w:sz w:val="28"/>
          <w:szCs w:val="28"/>
        </w:rPr>
        <w:fldChar w:fldCharType="begin"/>
      </w:r>
      <w:r w:rsidRPr="00E84B2A">
        <w:rPr>
          <w:rFonts w:ascii="PT Astra Serif" w:eastAsiaTheme="minorHAnsi" w:hAnsi="PT Astra Serif"/>
          <w:sz w:val="28"/>
          <w:szCs w:val="28"/>
        </w:rPr>
        <w:instrText xml:space="preserve"> REF _Ref152593037 \h  \* MERGEFORMAT </w:instrText>
      </w:r>
      <w:r w:rsidRPr="00E84B2A">
        <w:rPr>
          <w:rFonts w:ascii="PT Astra Serif" w:eastAsiaTheme="minorHAnsi" w:hAnsi="PT Astra Serif"/>
          <w:sz w:val="28"/>
          <w:szCs w:val="28"/>
        </w:rPr>
      </w:r>
      <w:r w:rsidRPr="00E84B2A">
        <w:rPr>
          <w:rFonts w:ascii="PT Astra Serif" w:eastAsiaTheme="minorHAnsi" w:hAnsi="PT Astra Serif"/>
          <w:sz w:val="28"/>
          <w:szCs w:val="28"/>
        </w:rPr>
        <w:fldChar w:fldCharType="separate"/>
      </w:r>
      <w:r w:rsidR="007C0A52" w:rsidRPr="00E84B2A">
        <w:rPr>
          <w:rFonts w:ascii="PT Astra Serif" w:hAnsi="PT Astra Serif" w:cs="Arial"/>
          <w:vanish/>
          <w:sz w:val="28"/>
          <w:szCs w:val="28"/>
        </w:rPr>
        <w:t xml:space="preserve">Таблица </w:t>
      </w:r>
      <w:r w:rsidR="007C0A52" w:rsidRPr="00E84B2A">
        <w:rPr>
          <w:rFonts w:ascii="PT Astra Serif" w:hAnsi="PT Astra Serif" w:cs="Arial"/>
          <w:noProof/>
          <w:sz w:val="28"/>
          <w:szCs w:val="28"/>
        </w:rPr>
        <w:t>3</w:t>
      </w:r>
      <w:r w:rsidRPr="00E84B2A">
        <w:rPr>
          <w:rFonts w:ascii="PT Astra Serif" w:eastAsiaTheme="minorHAnsi" w:hAnsi="PT Astra Serif"/>
          <w:sz w:val="28"/>
          <w:szCs w:val="28"/>
        </w:rPr>
        <w:fldChar w:fldCharType="end"/>
      </w:r>
      <w:r w:rsidRPr="00E84B2A">
        <w:rPr>
          <w:rFonts w:ascii="PT Astra Serif" w:eastAsiaTheme="minorHAnsi" w:hAnsi="PT Astra Serif"/>
          <w:sz w:val="28"/>
          <w:szCs w:val="28"/>
        </w:rPr>
        <w:t>.</w:t>
      </w:r>
    </w:p>
    <w:p w:rsidR="000B194B" w:rsidRPr="00E84B2A" w:rsidRDefault="000B194B" w:rsidP="00E84B2A">
      <w:pPr>
        <w:pStyle w:val="2"/>
        <w:numPr>
          <w:ilvl w:val="1"/>
          <w:numId w:val="18"/>
        </w:numPr>
        <w:spacing w:after="0" w:line="340" w:lineRule="exact"/>
        <w:ind w:left="896" w:hanging="539"/>
        <w:jc w:val="both"/>
        <w:rPr>
          <w:rFonts w:ascii="PT Astra Serif" w:hAnsi="PT Astra Serif"/>
          <w:sz w:val="28"/>
          <w:szCs w:val="28"/>
        </w:rPr>
      </w:pPr>
      <w:bookmarkStart w:id="45" w:name="_Toc232001741"/>
      <w:r w:rsidRPr="00E84B2A">
        <w:rPr>
          <w:rFonts w:ascii="PT Astra Serif" w:hAnsi="PT Astra Serif"/>
          <w:sz w:val="28"/>
          <w:szCs w:val="28"/>
        </w:rPr>
        <w:lastRenderedPageBreak/>
        <w:t>Значения существующей и перспективной резервной тепловой мощности источников тепловой энергии, в том числе источников тепловой энергии, принадлежащих потребителям, и источников тепловой энергии теплоснабжающих организаций, с выделением значений аварийного резерва и резерва по договорам на поддержание резервной тепловой мощности</w:t>
      </w:r>
      <w:bookmarkEnd w:id="45"/>
    </w:p>
    <w:p w:rsidR="000B194B" w:rsidRPr="00E84B2A" w:rsidRDefault="000B194B" w:rsidP="00E84B2A">
      <w:pPr>
        <w:shd w:val="clear" w:color="auto" w:fill="FFFFFF"/>
        <w:tabs>
          <w:tab w:val="left" w:pos="678"/>
        </w:tabs>
        <w:overflowPunct w:val="0"/>
        <w:autoSpaceDN w:val="0"/>
        <w:spacing w:line="340" w:lineRule="exact"/>
        <w:ind w:firstLine="111"/>
        <w:jc w:val="both"/>
        <w:rPr>
          <w:rFonts w:ascii="PT Astra Serif" w:eastAsia="Calibri" w:hAnsi="PT Astra Serif"/>
          <w:sz w:val="28"/>
          <w:szCs w:val="28"/>
        </w:rPr>
      </w:pPr>
      <w:r w:rsidRPr="00E84B2A">
        <w:rPr>
          <w:rFonts w:ascii="PT Astra Serif" w:eastAsiaTheme="minorHAnsi" w:hAnsi="PT Astra Serif"/>
          <w:sz w:val="28"/>
          <w:szCs w:val="28"/>
        </w:rPr>
        <w:t xml:space="preserve">Значения существующей и перспективной резервной тепловой мощности источников тепловой энергии представлены в таблице </w:t>
      </w:r>
      <w:r w:rsidRPr="00E84B2A">
        <w:rPr>
          <w:rFonts w:ascii="PT Astra Serif" w:eastAsiaTheme="minorHAnsi" w:hAnsi="PT Astra Serif"/>
          <w:sz w:val="28"/>
          <w:szCs w:val="28"/>
        </w:rPr>
        <w:fldChar w:fldCharType="begin"/>
      </w:r>
      <w:r w:rsidRPr="00E84B2A">
        <w:rPr>
          <w:rFonts w:ascii="PT Astra Serif" w:eastAsiaTheme="minorHAnsi" w:hAnsi="PT Astra Serif"/>
          <w:sz w:val="28"/>
          <w:szCs w:val="28"/>
        </w:rPr>
        <w:instrText xml:space="preserve"> REF _Ref152593037 \h  \* MERGEFORMAT </w:instrText>
      </w:r>
      <w:r w:rsidRPr="00E84B2A">
        <w:rPr>
          <w:rFonts w:ascii="PT Astra Serif" w:eastAsiaTheme="minorHAnsi" w:hAnsi="PT Astra Serif"/>
          <w:sz w:val="28"/>
          <w:szCs w:val="28"/>
        </w:rPr>
      </w:r>
      <w:r w:rsidRPr="00E84B2A">
        <w:rPr>
          <w:rFonts w:ascii="PT Astra Serif" w:eastAsiaTheme="minorHAnsi" w:hAnsi="PT Astra Serif"/>
          <w:sz w:val="28"/>
          <w:szCs w:val="28"/>
        </w:rPr>
        <w:fldChar w:fldCharType="separate"/>
      </w:r>
      <w:r w:rsidR="007C0A52" w:rsidRPr="00E84B2A">
        <w:rPr>
          <w:rFonts w:ascii="PT Astra Serif" w:hAnsi="PT Astra Serif" w:cs="Arial"/>
          <w:vanish/>
          <w:sz w:val="28"/>
          <w:szCs w:val="28"/>
        </w:rPr>
        <w:t xml:space="preserve">Таблица </w:t>
      </w:r>
      <w:r w:rsidR="007C0A52" w:rsidRPr="00E84B2A">
        <w:rPr>
          <w:rFonts w:ascii="PT Astra Serif" w:hAnsi="PT Astra Serif" w:cs="Arial"/>
          <w:noProof/>
          <w:sz w:val="28"/>
          <w:szCs w:val="28"/>
        </w:rPr>
        <w:t>3</w:t>
      </w:r>
      <w:r w:rsidRPr="00E84B2A">
        <w:rPr>
          <w:rFonts w:ascii="PT Astra Serif" w:eastAsiaTheme="minorHAnsi" w:hAnsi="PT Astra Serif"/>
          <w:sz w:val="28"/>
          <w:szCs w:val="28"/>
        </w:rPr>
        <w:fldChar w:fldCharType="end"/>
      </w:r>
      <w:r w:rsidRPr="00E84B2A">
        <w:rPr>
          <w:rFonts w:ascii="PT Astra Serif" w:eastAsiaTheme="minorHAnsi" w:hAnsi="PT Astra Serif"/>
          <w:sz w:val="28"/>
          <w:szCs w:val="28"/>
        </w:rPr>
        <w:t>.</w:t>
      </w:r>
    </w:p>
    <w:p w:rsidR="000B194B" w:rsidRPr="00E84B2A" w:rsidRDefault="000B194B" w:rsidP="00E84B2A">
      <w:pPr>
        <w:shd w:val="clear" w:color="auto" w:fill="FFFFFF"/>
        <w:tabs>
          <w:tab w:val="left" w:pos="678"/>
        </w:tabs>
        <w:overflowPunct w:val="0"/>
        <w:autoSpaceDN w:val="0"/>
        <w:spacing w:line="340" w:lineRule="exact"/>
        <w:ind w:firstLine="111"/>
        <w:jc w:val="both"/>
        <w:rPr>
          <w:rFonts w:ascii="PT Astra Serif" w:eastAsia="Calibri" w:hAnsi="PT Astra Serif"/>
          <w:sz w:val="28"/>
          <w:szCs w:val="28"/>
        </w:rPr>
      </w:pPr>
    </w:p>
    <w:p w:rsidR="000B194B" w:rsidRPr="00E84B2A" w:rsidRDefault="000B194B" w:rsidP="00E84B2A">
      <w:pPr>
        <w:pStyle w:val="2"/>
        <w:numPr>
          <w:ilvl w:val="1"/>
          <w:numId w:val="18"/>
        </w:numPr>
        <w:spacing w:after="0" w:line="340" w:lineRule="exact"/>
        <w:ind w:left="896" w:hanging="539"/>
        <w:jc w:val="both"/>
        <w:rPr>
          <w:rFonts w:ascii="PT Astra Serif" w:hAnsi="PT Astra Serif"/>
          <w:sz w:val="28"/>
          <w:szCs w:val="28"/>
        </w:rPr>
      </w:pPr>
      <w:bookmarkStart w:id="46" w:name="_Toc232001742"/>
      <w:r w:rsidRPr="00E84B2A">
        <w:rPr>
          <w:rFonts w:ascii="PT Astra Serif" w:hAnsi="PT Astra Serif"/>
          <w:sz w:val="28"/>
          <w:szCs w:val="28"/>
        </w:rPr>
        <w:t>Значения существующей и перспективной тепловой нагрузки потребителей, устанавливаемые с учетом расчетной тепловой нагрузки</w:t>
      </w:r>
      <w:bookmarkEnd w:id="46"/>
    </w:p>
    <w:p w:rsidR="00786C50" w:rsidRPr="00E84B2A" w:rsidRDefault="000B194B" w:rsidP="00E84B2A">
      <w:pPr>
        <w:shd w:val="clear" w:color="auto" w:fill="FFFFFF"/>
        <w:tabs>
          <w:tab w:val="left" w:pos="678"/>
        </w:tabs>
        <w:overflowPunct w:val="0"/>
        <w:autoSpaceDN w:val="0"/>
        <w:spacing w:line="340" w:lineRule="exact"/>
        <w:ind w:firstLine="111"/>
        <w:jc w:val="both"/>
        <w:rPr>
          <w:rFonts w:ascii="PT Astra Serif" w:eastAsiaTheme="minorHAnsi" w:hAnsi="PT Astra Serif"/>
          <w:sz w:val="28"/>
          <w:szCs w:val="28"/>
        </w:rPr>
      </w:pPr>
      <w:r w:rsidRPr="00E84B2A">
        <w:rPr>
          <w:rFonts w:ascii="PT Astra Serif" w:eastAsiaTheme="minorHAnsi" w:hAnsi="PT Astra Serif"/>
          <w:sz w:val="28"/>
          <w:szCs w:val="28"/>
        </w:rPr>
        <w:t xml:space="preserve">Значения существующей и перспективной тепловой </w:t>
      </w:r>
      <w:proofErr w:type="gramStart"/>
      <w:r w:rsidRPr="00E84B2A">
        <w:rPr>
          <w:rFonts w:ascii="PT Astra Serif" w:eastAsiaTheme="minorHAnsi" w:hAnsi="PT Astra Serif"/>
          <w:sz w:val="28"/>
          <w:szCs w:val="28"/>
        </w:rPr>
        <w:t xml:space="preserve">нагрузки потребителей, устанавливаемые с учетом расчетной тепловой нагрузки </w:t>
      </w:r>
      <w:r w:rsidR="003F7719" w:rsidRPr="00E84B2A">
        <w:rPr>
          <w:rFonts w:ascii="PT Astra Serif" w:eastAsiaTheme="minorHAnsi" w:hAnsi="PT Astra Serif"/>
          <w:sz w:val="28"/>
          <w:szCs w:val="28"/>
        </w:rPr>
        <w:t>представлены</w:t>
      </w:r>
      <w:proofErr w:type="gramEnd"/>
      <w:r w:rsidR="003F7719" w:rsidRPr="00E84B2A">
        <w:rPr>
          <w:rFonts w:ascii="PT Astra Serif" w:eastAsiaTheme="minorHAnsi" w:hAnsi="PT Astra Serif"/>
          <w:sz w:val="28"/>
          <w:szCs w:val="28"/>
        </w:rPr>
        <w:t xml:space="preserve"> в таблице </w:t>
      </w:r>
      <w:r w:rsidR="003F7719" w:rsidRPr="00E84B2A">
        <w:rPr>
          <w:rFonts w:ascii="PT Astra Serif" w:eastAsiaTheme="minorHAnsi" w:hAnsi="PT Astra Serif"/>
          <w:sz w:val="28"/>
          <w:szCs w:val="28"/>
        </w:rPr>
        <w:fldChar w:fldCharType="begin"/>
      </w:r>
      <w:r w:rsidR="003F7719" w:rsidRPr="00E84B2A">
        <w:rPr>
          <w:rFonts w:ascii="PT Astra Serif" w:eastAsiaTheme="minorHAnsi" w:hAnsi="PT Astra Serif"/>
          <w:sz w:val="28"/>
          <w:szCs w:val="28"/>
        </w:rPr>
        <w:instrText xml:space="preserve"> REF _Ref152593037 \h  \* MERGEFORMAT </w:instrText>
      </w:r>
      <w:r w:rsidR="003F7719" w:rsidRPr="00E84B2A">
        <w:rPr>
          <w:rFonts w:ascii="PT Astra Serif" w:eastAsiaTheme="minorHAnsi" w:hAnsi="PT Astra Serif"/>
          <w:sz w:val="28"/>
          <w:szCs w:val="28"/>
        </w:rPr>
      </w:r>
      <w:r w:rsidR="003F7719" w:rsidRPr="00E84B2A">
        <w:rPr>
          <w:rFonts w:ascii="PT Astra Serif" w:eastAsiaTheme="minorHAnsi" w:hAnsi="PT Astra Serif"/>
          <w:sz w:val="28"/>
          <w:szCs w:val="28"/>
        </w:rPr>
        <w:fldChar w:fldCharType="separate"/>
      </w:r>
      <w:r w:rsidR="007C0A52" w:rsidRPr="00E84B2A">
        <w:rPr>
          <w:rFonts w:ascii="PT Astra Serif" w:eastAsiaTheme="minorHAnsi" w:hAnsi="PT Astra Serif"/>
          <w:vanish/>
          <w:sz w:val="28"/>
          <w:szCs w:val="28"/>
        </w:rPr>
        <w:t xml:space="preserve">Таблица </w:t>
      </w:r>
      <w:r w:rsidR="007C0A52" w:rsidRPr="00E84B2A">
        <w:rPr>
          <w:rFonts w:ascii="PT Astra Serif" w:eastAsiaTheme="minorHAnsi" w:hAnsi="PT Astra Serif"/>
          <w:sz w:val="28"/>
          <w:szCs w:val="28"/>
        </w:rPr>
        <w:t>3</w:t>
      </w:r>
      <w:r w:rsidR="003F7719" w:rsidRPr="00E84B2A">
        <w:rPr>
          <w:rFonts w:ascii="PT Astra Serif" w:eastAsiaTheme="minorHAnsi" w:hAnsi="PT Astra Serif"/>
          <w:sz w:val="28"/>
          <w:szCs w:val="28"/>
        </w:rPr>
        <w:fldChar w:fldCharType="end"/>
      </w:r>
      <w:r w:rsidR="003F7719" w:rsidRPr="00E84B2A">
        <w:rPr>
          <w:rFonts w:ascii="PT Astra Serif" w:eastAsiaTheme="minorHAnsi" w:hAnsi="PT Astra Serif"/>
          <w:sz w:val="28"/>
          <w:szCs w:val="28"/>
        </w:rPr>
        <w:t>.</w:t>
      </w:r>
    </w:p>
    <w:p w:rsidR="001A46EF" w:rsidRPr="00E84B2A" w:rsidRDefault="008858C5" w:rsidP="00E84B2A">
      <w:pPr>
        <w:pStyle w:val="10"/>
        <w:numPr>
          <w:ilvl w:val="0"/>
          <w:numId w:val="18"/>
        </w:numPr>
        <w:spacing w:before="0" w:after="0" w:line="340" w:lineRule="exact"/>
        <w:ind w:left="851" w:hanging="425"/>
        <w:jc w:val="both"/>
        <w:rPr>
          <w:rFonts w:ascii="PT Astra Serif" w:hAnsi="PT Astra Serif"/>
          <w:sz w:val="28"/>
          <w:szCs w:val="28"/>
        </w:rPr>
      </w:pPr>
      <w:bookmarkStart w:id="47" w:name="_Toc232001743"/>
      <w:r w:rsidRPr="00E84B2A">
        <w:rPr>
          <w:rFonts w:ascii="PT Astra Serif" w:hAnsi="PT Astra Serif"/>
          <w:caps w:val="0"/>
          <w:sz w:val="28"/>
          <w:szCs w:val="28"/>
        </w:rPr>
        <w:t>СУЩЕСТВУЮЩИЕ И ПЕРСПЕКТИВНЫЕ БАЛАНСЫ ТЕПЛОНОСИТЕЛЯ</w:t>
      </w:r>
      <w:bookmarkEnd w:id="47"/>
    </w:p>
    <w:p w:rsidR="00847DD7" w:rsidRPr="00E84B2A" w:rsidRDefault="00847DD7" w:rsidP="00E84B2A">
      <w:pPr>
        <w:pStyle w:val="2"/>
        <w:numPr>
          <w:ilvl w:val="1"/>
          <w:numId w:val="18"/>
        </w:numPr>
        <w:spacing w:after="0" w:line="340" w:lineRule="exact"/>
        <w:ind w:left="896" w:hanging="539"/>
        <w:jc w:val="both"/>
        <w:rPr>
          <w:rFonts w:ascii="PT Astra Serif" w:hAnsi="PT Astra Serif"/>
          <w:sz w:val="28"/>
          <w:szCs w:val="28"/>
        </w:rPr>
      </w:pPr>
      <w:bookmarkStart w:id="48" w:name="_Toc232001744"/>
      <w:r w:rsidRPr="00E84B2A">
        <w:rPr>
          <w:rFonts w:ascii="PT Astra Serif" w:hAnsi="PT Astra Serif"/>
          <w:sz w:val="28"/>
          <w:szCs w:val="28"/>
        </w:rPr>
        <w:t xml:space="preserve">Существующие и перспективные балансы производительности водоподготовительных установок и максимального потребления теплоносителя </w:t>
      </w:r>
      <w:proofErr w:type="spellStart"/>
      <w:r w:rsidRPr="00E84B2A">
        <w:rPr>
          <w:rFonts w:ascii="PT Astra Serif" w:hAnsi="PT Astra Serif"/>
          <w:sz w:val="28"/>
          <w:szCs w:val="28"/>
        </w:rPr>
        <w:t>теплопотребляющими</w:t>
      </w:r>
      <w:proofErr w:type="spellEnd"/>
      <w:r w:rsidRPr="00E84B2A">
        <w:rPr>
          <w:rFonts w:ascii="PT Astra Serif" w:hAnsi="PT Astra Serif"/>
          <w:sz w:val="28"/>
          <w:szCs w:val="28"/>
        </w:rPr>
        <w:t xml:space="preserve"> установками потребителей</w:t>
      </w:r>
      <w:bookmarkEnd w:id="48"/>
      <w:r w:rsidRPr="00E84B2A">
        <w:rPr>
          <w:rFonts w:ascii="PT Astra Serif" w:hAnsi="PT Astra Serif"/>
          <w:sz w:val="28"/>
          <w:szCs w:val="28"/>
        </w:rPr>
        <w:t xml:space="preserve"> </w:t>
      </w:r>
    </w:p>
    <w:p w:rsidR="00847DD7" w:rsidRPr="00E84B2A" w:rsidRDefault="00847DD7" w:rsidP="00E84B2A">
      <w:pPr>
        <w:pStyle w:val="af8"/>
        <w:spacing w:after="0" w:line="340" w:lineRule="exact"/>
        <w:rPr>
          <w:rFonts w:ascii="PT Astra Serif" w:hAnsi="PT Astra Serif"/>
          <w:sz w:val="28"/>
          <w:szCs w:val="28"/>
        </w:rPr>
      </w:pPr>
      <w:r w:rsidRPr="00E84B2A">
        <w:rPr>
          <w:rFonts w:ascii="PT Astra Serif" w:hAnsi="PT Astra Serif"/>
          <w:sz w:val="28"/>
          <w:szCs w:val="28"/>
        </w:rPr>
        <w:t xml:space="preserve">Перспективные объемы теплоносителя, необходимые для передачи тепловой энергии от источника тепловой энергии до потребителя в каждой зоне действия источников тепловой энергии, прогнозировались исходя из следующих условий: </w:t>
      </w:r>
    </w:p>
    <w:p w:rsidR="00847DD7" w:rsidRPr="00E84B2A" w:rsidRDefault="00847DD7" w:rsidP="00E84B2A">
      <w:pPr>
        <w:pStyle w:val="af8"/>
        <w:numPr>
          <w:ilvl w:val="0"/>
          <w:numId w:val="13"/>
        </w:numPr>
        <w:spacing w:after="0" w:line="340" w:lineRule="exact"/>
        <w:rPr>
          <w:rFonts w:ascii="PT Astra Serif" w:hAnsi="PT Astra Serif"/>
          <w:sz w:val="28"/>
          <w:szCs w:val="28"/>
        </w:rPr>
      </w:pPr>
      <w:r w:rsidRPr="00E84B2A">
        <w:rPr>
          <w:rFonts w:ascii="PT Astra Serif" w:hAnsi="PT Astra Serif"/>
          <w:sz w:val="28"/>
          <w:szCs w:val="28"/>
        </w:rPr>
        <w:t xml:space="preserve">нормативный расход теплоносителя на компенсацию его потерь и затрат при передаче тепловой энергии изменяется в соответствии с изменением объема тепловых сетей (изменением тепловой нагрузки); </w:t>
      </w:r>
    </w:p>
    <w:p w:rsidR="00847DD7" w:rsidRPr="00E84B2A" w:rsidRDefault="00847DD7" w:rsidP="00E84B2A">
      <w:pPr>
        <w:pStyle w:val="af8"/>
        <w:numPr>
          <w:ilvl w:val="0"/>
          <w:numId w:val="13"/>
        </w:numPr>
        <w:spacing w:after="0" w:line="340" w:lineRule="exact"/>
        <w:rPr>
          <w:rFonts w:ascii="PT Astra Serif" w:hAnsi="PT Astra Serif"/>
          <w:sz w:val="28"/>
          <w:szCs w:val="28"/>
        </w:rPr>
      </w:pPr>
      <w:r w:rsidRPr="00E84B2A">
        <w:rPr>
          <w:rFonts w:ascii="PT Astra Serif" w:hAnsi="PT Astra Serif"/>
          <w:sz w:val="28"/>
          <w:szCs w:val="28"/>
        </w:rPr>
        <w:t xml:space="preserve">сверхнормативный расход теплоносителя на компенсацию его потерь при передаче тепловой энергии сокращается в соответствии с темпами работ по реконструкции тепловых сетей. </w:t>
      </w:r>
    </w:p>
    <w:p w:rsidR="00847DD7" w:rsidRPr="00E84B2A" w:rsidRDefault="00847DD7" w:rsidP="00E84B2A">
      <w:pPr>
        <w:pStyle w:val="af8"/>
        <w:spacing w:after="0" w:line="340" w:lineRule="exact"/>
        <w:rPr>
          <w:rFonts w:ascii="PT Astra Serif" w:hAnsi="PT Astra Serif"/>
          <w:sz w:val="28"/>
          <w:szCs w:val="28"/>
        </w:rPr>
      </w:pPr>
      <w:r w:rsidRPr="00E84B2A">
        <w:rPr>
          <w:rFonts w:ascii="PT Astra Serif" w:hAnsi="PT Astra Serif"/>
          <w:sz w:val="28"/>
          <w:szCs w:val="28"/>
        </w:rPr>
        <w:t xml:space="preserve">Величины годового расхода воды на компенсацию потерь и затрат теплоносителя при передаче тепловой энергии в зонах действия источников тепловой </w:t>
      </w:r>
      <w:r w:rsidR="003F7719" w:rsidRPr="00E84B2A">
        <w:rPr>
          <w:rFonts w:ascii="PT Astra Serif" w:hAnsi="PT Astra Serif"/>
          <w:sz w:val="28"/>
          <w:szCs w:val="28"/>
        </w:rPr>
        <w:t xml:space="preserve">энергии приведены в таблице </w:t>
      </w:r>
      <w:r w:rsidR="003F7719" w:rsidRPr="00E84B2A">
        <w:rPr>
          <w:rFonts w:ascii="PT Astra Serif" w:hAnsi="PT Astra Serif"/>
          <w:sz w:val="28"/>
          <w:szCs w:val="28"/>
        </w:rPr>
        <w:fldChar w:fldCharType="begin"/>
      </w:r>
      <w:r w:rsidR="003F7719" w:rsidRPr="00E84B2A">
        <w:rPr>
          <w:rFonts w:ascii="PT Astra Serif" w:hAnsi="PT Astra Serif"/>
          <w:sz w:val="28"/>
          <w:szCs w:val="28"/>
        </w:rPr>
        <w:instrText xml:space="preserve"> REF _Ref152593641 \h  \* MERGEFORMAT </w:instrText>
      </w:r>
      <w:r w:rsidR="003F7719" w:rsidRPr="00E84B2A">
        <w:rPr>
          <w:rFonts w:ascii="PT Astra Serif" w:hAnsi="PT Astra Serif"/>
          <w:sz w:val="28"/>
          <w:szCs w:val="28"/>
        </w:rPr>
      </w:r>
      <w:r w:rsidR="003F7719" w:rsidRPr="00E84B2A">
        <w:rPr>
          <w:rFonts w:ascii="PT Astra Serif" w:hAnsi="PT Astra Serif"/>
          <w:sz w:val="28"/>
          <w:szCs w:val="28"/>
        </w:rPr>
        <w:fldChar w:fldCharType="separate"/>
      </w:r>
      <w:r w:rsidR="007C0A52" w:rsidRPr="00E84B2A">
        <w:rPr>
          <w:rFonts w:ascii="PT Astra Serif" w:hAnsi="PT Astra Serif" w:cs="Arial"/>
          <w:vanish/>
          <w:sz w:val="28"/>
          <w:szCs w:val="28"/>
        </w:rPr>
        <w:t xml:space="preserve">Таблица </w:t>
      </w:r>
      <w:r w:rsidR="007C0A52" w:rsidRPr="00E84B2A">
        <w:rPr>
          <w:rFonts w:ascii="PT Astra Serif" w:hAnsi="PT Astra Serif" w:cs="Arial"/>
          <w:noProof/>
          <w:sz w:val="28"/>
          <w:szCs w:val="28"/>
        </w:rPr>
        <w:t>5</w:t>
      </w:r>
      <w:r w:rsidR="003F7719" w:rsidRPr="00E84B2A">
        <w:rPr>
          <w:rFonts w:ascii="PT Astra Serif" w:hAnsi="PT Astra Serif"/>
          <w:sz w:val="28"/>
          <w:szCs w:val="28"/>
        </w:rPr>
        <w:fldChar w:fldCharType="end"/>
      </w:r>
      <w:r w:rsidRPr="00E84B2A">
        <w:rPr>
          <w:rFonts w:ascii="PT Astra Serif" w:hAnsi="PT Astra Serif"/>
          <w:sz w:val="28"/>
          <w:szCs w:val="28"/>
        </w:rPr>
        <w:t>.</w:t>
      </w:r>
    </w:p>
    <w:p w:rsidR="001A46EF" w:rsidRPr="00E84B2A" w:rsidRDefault="001A46EF" w:rsidP="001A46EF">
      <w:pPr>
        <w:pStyle w:val="af8"/>
        <w:spacing w:after="0"/>
        <w:rPr>
          <w:rFonts w:ascii="PT Astra Serif" w:hAnsi="PT Astra Serif"/>
          <w:sz w:val="28"/>
          <w:szCs w:val="28"/>
        </w:rPr>
      </w:pPr>
    </w:p>
    <w:p w:rsidR="0068032C" w:rsidRPr="00E84B2A" w:rsidRDefault="0068032C" w:rsidP="00581BE1">
      <w:pPr>
        <w:pStyle w:val="af8"/>
        <w:spacing w:after="0"/>
        <w:rPr>
          <w:rFonts w:ascii="PT Astra Serif" w:eastAsia="Times New Roman" w:hAnsi="PT Astra Serif"/>
          <w:sz w:val="28"/>
          <w:szCs w:val="28"/>
          <w:lang w:eastAsia="ru-RU"/>
        </w:rPr>
      </w:pPr>
    </w:p>
    <w:p w:rsidR="0068032C" w:rsidRPr="00E84B2A" w:rsidRDefault="0068032C" w:rsidP="0068032C">
      <w:pPr>
        <w:pStyle w:val="2"/>
        <w:numPr>
          <w:ilvl w:val="0"/>
          <w:numId w:val="0"/>
        </w:numPr>
        <w:spacing w:before="240"/>
        <w:ind w:left="568"/>
        <w:jc w:val="both"/>
        <w:rPr>
          <w:rFonts w:ascii="PT Astra Serif" w:eastAsia="Times New Roman" w:hAnsi="PT Astra Serif" w:cs="Arial"/>
          <w:sz w:val="28"/>
          <w:szCs w:val="28"/>
        </w:rPr>
        <w:sectPr w:rsidR="0068032C" w:rsidRPr="00E84B2A" w:rsidSect="00E84B2A">
          <w:pgSz w:w="11906" w:h="16838" w:code="9"/>
          <w:pgMar w:top="1134" w:right="851" w:bottom="1134" w:left="1701" w:header="567" w:footer="680" w:gutter="0"/>
          <w:cols w:space="708"/>
          <w:docGrid w:linePitch="360"/>
        </w:sectPr>
      </w:pPr>
    </w:p>
    <w:p w:rsidR="005F25FF" w:rsidRPr="00E84B2A" w:rsidRDefault="000D6E27" w:rsidP="00D467BA">
      <w:pPr>
        <w:pStyle w:val="1fc"/>
        <w:spacing w:before="120"/>
        <w:rPr>
          <w:rFonts w:ascii="PT Astra Serif" w:hAnsi="PT Astra Serif"/>
          <w:color w:val="auto"/>
          <w:sz w:val="28"/>
          <w:szCs w:val="28"/>
        </w:rPr>
      </w:pPr>
      <w:bookmarkStart w:id="49" w:name="_Ref152593641"/>
      <w:bookmarkStart w:id="50" w:name="_Toc207873556"/>
      <w:bookmarkStart w:id="51" w:name="_Toc232001827"/>
      <w:r w:rsidRPr="00E84B2A">
        <w:rPr>
          <w:rFonts w:ascii="PT Astra Serif" w:hAnsi="PT Astra Serif"/>
          <w:color w:val="auto"/>
          <w:sz w:val="28"/>
          <w:szCs w:val="28"/>
        </w:rPr>
        <w:lastRenderedPageBreak/>
        <w:t xml:space="preserve">Таблица </w:t>
      </w:r>
      <w:r w:rsidRPr="00E84B2A">
        <w:rPr>
          <w:rFonts w:ascii="PT Astra Serif" w:hAnsi="PT Astra Serif"/>
          <w:color w:val="auto"/>
          <w:sz w:val="28"/>
          <w:szCs w:val="28"/>
        </w:rPr>
        <w:fldChar w:fldCharType="begin"/>
      </w:r>
      <w:r w:rsidRPr="00E84B2A">
        <w:rPr>
          <w:rFonts w:ascii="PT Astra Serif" w:hAnsi="PT Astra Serif"/>
          <w:color w:val="auto"/>
          <w:sz w:val="28"/>
          <w:szCs w:val="28"/>
        </w:rPr>
        <w:instrText xml:space="preserve"> SEQ Таблица \* ARABIC </w:instrText>
      </w:r>
      <w:r w:rsidRPr="00E84B2A">
        <w:rPr>
          <w:rFonts w:ascii="PT Astra Serif" w:hAnsi="PT Astra Serif"/>
          <w:color w:val="auto"/>
          <w:sz w:val="28"/>
          <w:szCs w:val="28"/>
        </w:rPr>
        <w:fldChar w:fldCharType="separate"/>
      </w:r>
      <w:r w:rsidR="007C0A52" w:rsidRPr="00E84B2A">
        <w:rPr>
          <w:rFonts w:ascii="PT Astra Serif" w:hAnsi="PT Astra Serif"/>
          <w:noProof/>
          <w:color w:val="auto"/>
          <w:sz w:val="28"/>
          <w:szCs w:val="28"/>
        </w:rPr>
        <w:t>5</w:t>
      </w:r>
      <w:r w:rsidRPr="00E84B2A">
        <w:rPr>
          <w:rFonts w:ascii="PT Astra Serif" w:hAnsi="PT Astra Serif"/>
          <w:color w:val="auto"/>
          <w:sz w:val="28"/>
          <w:szCs w:val="28"/>
        </w:rPr>
        <w:fldChar w:fldCharType="end"/>
      </w:r>
      <w:bookmarkEnd w:id="49"/>
      <w:r w:rsidRPr="00E84B2A">
        <w:rPr>
          <w:rFonts w:ascii="PT Astra Serif" w:hAnsi="PT Astra Serif"/>
          <w:color w:val="auto"/>
          <w:sz w:val="28"/>
          <w:szCs w:val="28"/>
        </w:rPr>
        <w:t xml:space="preserve"> </w:t>
      </w:r>
      <w:r w:rsidR="00386A7A" w:rsidRPr="00E84B2A">
        <w:rPr>
          <w:rFonts w:ascii="PT Astra Serif" w:hAnsi="PT Astra Serif"/>
          <w:color w:val="auto"/>
          <w:sz w:val="28"/>
          <w:szCs w:val="28"/>
        </w:rPr>
        <w:t>–</w:t>
      </w:r>
      <w:r w:rsidR="0068032C" w:rsidRPr="00E84B2A">
        <w:rPr>
          <w:rFonts w:ascii="PT Astra Serif" w:hAnsi="PT Astra Serif"/>
          <w:color w:val="auto"/>
          <w:sz w:val="28"/>
          <w:szCs w:val="28"/>
        </w:rPr>
        <w:t xml:space="preserve"> </w:t>
      </w:r>
      <w:r w:rsidR="00C66649" w:rsidRPr="00E84B2A">
        <w:rPr>
          <w:rFonts w:ascii="PT Astra Serif" w:hAnsi="PT Astra Serif"/>
          <w:color w:val="auto"/>
          <w:sz w:val="28"/>
          <w:szCs w:val="28"/>
        </w:rPr>
        <w:t xml:space="preserve">Годовой расход воды на компенсацию потерь и затрат теплоносителя при передаче тепловой энергии в зонах действия </w:t>
      </w:r>
      <w:r w:rsidR="003C4377" w:rsidRPr="00E84B2A">
        <w:rPr>
          <w:rFonts w:ascii="PT Astra Serif" w:hAnsi="PT Astra Serif"/>
          <w:color w:val="auto"/>
          <w:sz w:val="28"/>
          <w:szCs w:val="28"/>
        </w:rPr>
        <w:t xml:space="preserve">котельных </w:t>
      </w:r>
      <w:r w:rsidR="00DC6413" w:rsidRPr="00E84B2A">
        <w:rPr>
          <w:rFonts w:ascii="PT Astra Serif" w:hAnsi="PT Astra Serif"/>
          <w:color w:val="auto"/>
          <w:sz w:val="28"/>
          <w:szCs w:val="28"/>
        </w:rPr>
        <w:t>муниципального образования</w:t>
      </w:r>
      <w:r w:rsidR="00C66649" w:rsidRPr="00E84B2A">
        <w:rPr>
          <w:rFonts w:ascii="PT Astra Serif" w:hAnsi="PT Astra Serif"/>
          <w:color w:val="auto"/>
          <w:sz w:val="28"/>
          <w:szCs w:val="28"/>
        </w:rPr>
        <w:t>, тыс.</w:t>
      </w:r>
      <w:r w:rsidR="003C4377" w:rsidRPr="00E84B2A">
        <w:rPr>
          <w:rFonts w:ascii="PT Astra Serif" w:hAnsi="PT Astra Serif"/>
          <w:color w:val="auto"/>
          <w:sz w:val="28"/>
          <w:szCs w:val="28"/>
        </w:rPr>
        <w:t xml:space="preserve"> </w:t>
      </w:r>
      <w:r w:rsidR="00C66649" w:rsidRPr="00E84B2A">
        <w:rPr>
          <w:rFonts w:ascii="PT Astra Serif" w:hAnsi="PT Astra Serif"/>
          <w:color w:val="auto"/>
          <w:sz w:val="28"/>
          <w:szCs w:val="28"/>
        </w:rPr>
        <w:t>м</w:t>
      </w:r>
      <w:bookmarkEnd w:id="50"/>
      <w:r w:rsidR="006A0A1F" w:rsidRPr="00E84B2A">
        <w:rPr>
          <w:rFonts w:ascii="PT Astra Serif" w:hAnsi="PT Astra Serif"/>
          <w:color w:val="auto"/>
          <w:sz w:val="28"/>
          <w:szCs w:val="28"/>
        </w:rPr>
        <w:t>³</w:t>
      </w:r>
      <w:bookmarkEnd w:id="51"/>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4611"/>
        <w:gridCol w:w="811"/>
        <w:gridCol w:w="812"/>
        <w:gridCol w:w="812"/>
        <w:gridCol w:w="812"/>
        <w:gridCol w:w="812"/>
        <w:gridCol w:w="812"/>
        <w:gridCol w:w="812"/>
        <w:gridCol w:w="812"/>
        <w:gridCol w:w="812"/>
        <w:gridCol w:w="812"/>
        <w:gridCol w:w="812"/>
        <w:gridCol w:w="800"/>
      </w:tblGrid>
      <w:tr w:rsidR="00550EBD" w:rsidRPr="00E84B2A" w:rsidTr="00550EBD">
        <w:trPr>
          <w:trHeight w:val="20"/>
          <w:tblHeader/>
        </w:trPr>
        <w:tc>
          <w:tcPr>
            <w:tcW w:w="1608" w:type="pct"/>
            <w:shd w:val="clear" w:color="000000" w:fill="1F4E79"/>
            <w:vAlign w:val="center"/>
            <w:hideMark/>
          </w:tcPr>
          <w:p w:rsidR="00550EBD" w:rsidRPr="00E84B2A" w:rsidRDefault="00550EBD">
            <w:pPr>
              <w:jc w:val="center"/>
              <w:rPr>
                <w:rFonts w:ascii="PT Astra Serif" w:hAnsi="PT Astra Serif"/>
                <w:b/>
                <w:color w:val="FFFFFF"/>
                <w:szCs w:val="28"/>
              </w:rPr>
            </w:pPr>
            <w:bookmarkStart w:id="52" w:name="_Hlk232001386"/>
            <w:r w:rsidRPr="00E84B2A">
              <w:rPr>
                <w:rFonts w:ascii="PT Astra Serif" w:hAnsi="PT Astra Serif"/>
                <w:b/>
                <w:color w:val="FFFFFF" w:themeColor="background1"/>
                <w:szCs w:val="28"/>
              </w:rPr>
              <w:t>Наименование показателя</w:t>
            </w:r>
          </w:p>
        </w:tc>
        <w:tc>
          <w:tcPr>
            <w:tcW w:w="283" w:type="pct"/>
            <w:shd w:val="clear" w:color="000000" w:fill="1F4E79"/>
            <w:vAlign w:val="center"/>
            <w:hideMark/>
          </w:tcPr>
          <w:p w:rsidR="00550EBD" w:rsidRPr="00E84B2A" w:rsidRDefault="00550EBD">
            <w:pPr>
              <w:jc w:val="center"/>
              <w:rPr>
                <w:rFonts w:ascii="PT Astra Serif" w:hAnsi="PT Astra Serif"/>
                <w:b/>
                <w:color w:val="FFFFFF"/>
                <w:szCs w:val="28"/>
              </w:rPr>
            </w:pPr>
            <w:r w:rsidRPr="00E84B2A">
              <w:rPr>
                <w:rFonts w:ascii="PT Astra Serif" w:hAnsi="PT Astra Serif"/>
                <w:b/>
                <w:color w:val="FFFFFF" w:themeColor="background1"/>
                <w:szCs w:val="28"/>
              </w:rPr>
              <w:t>2025</w:t>
            </w:r>
          </w:p>
        </w:tc>
        <w:tc>
          <w:tcPr>
            <w:tcW w:w="283" w:type="pct"/>
            <w:shd w:val="clear" w:color="000000" w:fill="1F4E79"/>
            <w:vAlign w:val="center"/>
            <w:hideMark/>
          </w:tcPr>
          <w:p w:rsidR="00550EBD" w:rsidRPr="00E84B2A" w:rsidRDefault="00550EBD">
            <w:pPr>
              <w:jc w:val="center"/>
              <w:rPr>
                <w:rFonts w:ascii="PT Astra Serif" w:hAnsi="PT Astra Serif"/>
                <w:b/>
                <w:color w:val="FFFFFF"/>
                <w:szCs w:val="28"/>
              </w:rPr>
            </w:pPr>
            <w:r w:rsidRPr="00E84B2A">
              <w:rPr>
                <w:rFonts w:ascii="PT Astra Serif" w:hAnsi="PT Astra Serif"/>
                <w:b/>
                <w:color w:val="FFFFFF" w:themeColor="background1"/>
                <w:szCs w:val="28"/>
              </w:rPr>
              <w:t>2026</w:t>
            </w:r>
          </w:p>
        </w:tc>
        <w:tc>
          <w:tcPr>
            <w:tcW w:w="283" w:type="pct"/>
            <w:shd w:val="clear" w:color="000000" w:fill="1F4E79"/>
            <w:vAlign w:val="center"/>
            <w:hideMark/>
          </w:tcPr>
          <w:p w:rsidR="00550EBD" w:rsidRPr="00E84B2A" w:rsidRDefault="00550EBD">
            <w:pPr>
              <w:jc w:val="center"/>
              <w:rPr>
                <w:rFonts w:ascii="PT Astra Serif" w:hAnsi="PT Astra Serif"/>
                <w:b/>
                <w:color w:val="FFFFFF"/>
                <w:szCs w:val="28"/>
              </w:rPr>
            </w:pPr>
            <w:r w:rsidRPr="00E84B2A">
              <w:rPr>
                <w:rFonts w:ascii="PT Astra Serif" w:hAnsi="PT Astra Serif"/>
                <w:b/>
                <w:color w:val="FFFFFF" w:themeColor="background1"/>
                <w:szCs w:val="28"/>
              </w:rPr>
              <w:t>2027</w:t>
            </w:r>
          </w:p>
        </w:tc>
        <w:tc>
          <w:tcPr>
            <w:tcW w:w="283" w:type="pct"/>
            <w:shd w:val="clear" w:color="000000" w:fill="1F4E79"/>
            <w:vAlign w:val="center"/>
            <w:hideMark/>
          </w:tcPr>
          <w:p w:rsidR="00550EBD" w:rsidRPr="00E84B2A" w:rsidRDefault="00550EBD">
            <w:pPr>
              <w:jc w:val="center"/>
              <w:rPr>
                <w:rFonts w:ascii="PT Astra Serif" w:hAnsi="PT Astra Serif"/>
                <w:b/>
                <w:color w:val="FFFFFF"/>
                <w:szCs w:val="28"/>
              </w:rPr>
            </w:pPr>
            <w:r w:rsidRPr="00E84B2A">
              <w:rPr>
                <w:rFonts w:ascii="PT Astra Serif" w:hAnsi="PT Astra Serif"/>
                <w:b/>
                <w:color w:val="FFFFFF" w:themeColor="background1"/>
                <w:szCs w:val="28"/>
              </w:rPr>
              <w:t>2028</w:t>
            </w:r>
          </w:p>
        </w:tc>
        <w:tc>
          <w:tcPr>
            <w:tcW w:w="283" w:type="pct"/>
            <w:shd w:val="clear" w:color="000000" w:fill="1F4E79"/>
            <w:vAlign w:val="center"/>
            <w:hideMark/>
          </w:tcPr>
          <w:p w:rsidR="00550EBD" w:rsidRPr="00E84B2A" w:rsidRDefault="00550EBD">
            <w:pPr>
              <w:jc w:val="center"/>
              <w:rPr>
                <w:rFonts w:ascii="PT Astra Serif" w:hAnsi="PT Astra Serif"/>
                <w:b/>
                <w:color w:val="FFFFFF"/>
                <w:szCs w:val="28"/>
              </w:rPr>
            </w:pPr>
            <w:r w:rsidRPr="00E84B2A">
              <w:rPr>
                <w:rFonts w:ascii="PT Astra Serif" w:hAnsi="PT Astra Serif"/>
                <w:b/>
                <w:color w:val="FFFFFF" w:themeColor="background1"/>
                <w:szCs w:val="28"/>
              </w:rPr>
              <w:t>2029</w:t>
            </w:r>
          </w:p>
        </w:tc>
        <w:tc>
          <w:tcPr>
            <w:tcW w:w="283" w:type="pct"/>
            <w:shd w:val="clear" w:color="000000" w:fill="1F4E79"/>
            <w:vAlign w:val="center"/>
            <w:hideMark/>
          </w:tcPr>
          <w:p w:rsidR="00550EBD" w:rsidRPr="00E84B2A" w:rsidRDefault="00550EBD">
            <w:pPr>
              <w:jc w:val="center"/>
              <w:rPr>
                <w:rFonts w:ascii="PT Astra Serif" w:hAnsi="PT Astra Serif"/>
                <w:b/>
                <w:color w:val="FFFFFF"/>
                <w:szCs w:val="28"/>
              </w:rPr>
            </w:pPr>
            <w:r w:rsidRPr="00E84B2A">
              <w:rPr>
                <w:rFonts w:ascii="PT Astra Serif" w:hAnsi="PT Astra Serif"/>
                <w:b/>
                <w:color w:val="FFFFFF" w:themeColor="background1"/>
                <w:szCs w:val="28"/>
              </w:rPr>
              <w:t>2030</w:t>
            </w:r>
          </w:p>
        </w:tc>
        <w:tc>
          <w:tcPr>
            <w:tcW w:w="283" w:type="pct"/>
            <w:shd w:val="clear" w:color="000000" w:fill="1F4E79"/>
            <w:vAlign w:val="center"/>
            <w:hideMark/>
          </w:tcPr>
          <w:p w:rsidR="00550EBD" w:rsidRPr="00E84B2A" w:rsidRDefault="00550EBD">
            <w:pPr>
              <w:jc w:val="center"/>
              <w:rPr>
                <w:rFonts w:ascii="PT Astra Serif" w:hAnsi="PT Astra Serif"/>
                <w:b/>
                <w:color w:val="FFFFFF"/>
                <w:szCs w:val="28"/>
              </w:rPr>
            </w:pPr>
            <w:r w:rsidRPr="00E84B2A">
              <w:rPr>
                <w:rFonts w:ascii="PT Astra Serif" w:hAnsi="PT Astra Serif"/>
                <w:b/>
                <w:color w:val="FFFFFF" w:themeColor="background1"/>
                <w:szCs w:val="28"/>
              </w:rPr>
              <w:t>2031</w:t>
            </w:r>
          </w:p>
        </w:tc>
        <w:tc>
          <w:tcPr>
            <w:tcW w:w="283" w:type="pct"/>
            <w:shd w:val="clear" w:color="000000" w:fill="1F4E79"/>
            <w:vAlign w:val="center"/>
            <w:hideMark/>
          </w:tcPr>
          <w:p w:rsidR="00550EBD" w:rsidRPr="00E84B2A" w:rsidRDefault="00550EBD">
            <w:pPr>
              <w:jc w:val="center"/>
              <w:rPr>
                <w:rFonts w:ascii="PT Astra Serif" w:hAnsi="PT Astra Serif"/>
                <w:b/>
                <w:color w:val="FFFFFF"/>
                <w:szCs w:val="28"/>
              </w:rPr>
            </w:pPr>
            <w:r w:rsidRPr="00E84B2A">
              <w:rPr>
                <w:rFonts w:ascii="PT Astra Serif" w:hAnsi="PT Astra Serif"/>
                <w:b/>
                <w:color w:val="FFFFFF" w:themeColor="background1"/>
                <w:szCs w:val="28"/>
              </w:rPr>
              <w:t>2032</w:t>
            </w:r>
          </w:p>
        </w:tc>
        <w:tc>
          <w:tcPr>
            <w:tcW w:w="283" w:type="pct"/>
            <w:shd w:val="clear" w:color="000000" w:fill="1F4E79"/>
            <w:vAlign w:val="center"/>
            <w:hideMark/>
          </w:tcPr>
          <w:p w:rsidR="00550EBD" w:rsidRPr="00E84B2A" w:rsidRDefault="00550EBD">
            <w:pPr>
              <w:jc w:val="center"/>
              <w:rPr>
                <w:rFonts w:ascii="PT Astra Serif" w:hAnsi="PT Astra Serif"/>
                <w:b/>
                <w:color w:val="FFFFFF"/>
                <w:szCs w:val="28"/>
              </w:rPr>
            </w:pPr>
            <w:r w:rsidRPr="00E84B2A">
              <w:rPr>
                <w:rFonts w:ascii="PT Astra Serif" w:hAnsi="PT Astra Serif"/>
                <w:b/>
                <w:color w:val="FFFFFF" w:themeColor="background1"/>
                <w:szCs w:val="28"/>
              </w:rPr>
              <w:t>2033</w:t>
            </w:r>
          </w:p>
        </w:tc>
        <w:tc>
          <w:tcPr>
            <w:tcW w:w="283" w:type="pct"/>
            <w:shd w:val="clear" w:color="000000" w:fill="1F4E79"/>
            <w:vAlign w:val="center"/>
            <w:hideMark/>
          </w:tcPr>
          <w:p w:rsidR="00550EBD" w:rsidRPr="00E84B2A" w:rsidRDefault="00550EBD">
            <w:pPr>
              <w:jc w:val="center"/>
              <w:rPr>
                <w:rFonts w:ascii="PT Astra Serif" w:hAnsi="PT Astra Serif"/>
                <w:b/>
                <w:color w:val="FFFFFF"/>
                <w:szCs w:val="28"/>
              </w:rPr>
            </w:pPr>
            <w:r w:rsidRPr="00E84B2A">
              <w:rPr>
                <w:rFonts w:ascii="PT Astra Serif" w:hAnsi="PT Astra Serif"/>
                <w:b/>
                <w:color w:val="FFFFFF" w:themeColor="background1"/>
                <w:szCs w:val="28"/>
              </w:rPr>
              <w:t>2034</w:t>
            </w:r>
          </w:p>
        </w:tc>
        <w:tc>
          <w:tcPr>
            <w:tcW w:w="283" w:type="pct"/>
            <w:shd w:val="clear" w:color="000000" w:fill="1F4E79"/>
            <w:vAlign w:val="center"/>
            <w:hideMark/>
          </w:tcPr>
          <w:p w:rsidR="00550EBD" w:rsidRPr="00E84B2A" w:rsidRDefault="00550EBD">
            <w:pPr>
              <w:jc w:val="center"/>
              <w:rPr>
                <w:rFonts w:ascii="PT Astra Serif" w:hAnsi="PT Astra Serif"/>
                <w:b/>
                <w:color w:val="FFFFFF"/>
                <w:szCs w:val="28"/>
              </w:rPr>
            </w:pPr>
            <w:r w:rsidRPr="00E84B2A">
              <w:rPr>
                <w:rFonts w:ascii="PT Astra Serif" w:hAnsi="PT Astra Serif"/>
                <w:b/>
                <w:color w:val="FFFFFF" w:themeColor="background1"/>
                <w:szCs w:val="28"/>
              </w:rPr>
              <w:t>2049</w:t>
            </w:r>
          </w:p>
        </w:tc>
        <w:tc>
          <w:tcPr>
            <w:tcW w:w="283" w:type="pct"/>
            <w:shd w:val="clear" w:color="000000" w:fill="1F4E79"/>
            <w:vAlign w:val="center"/>
            <w:hideMark/>
          </w:tcPr>
          <w:p w:rsidR="00550EBD" w:rsidRPr="00E84B2A" w:rsidRDefault="00550EBD">
            <w:pPr>
              <w:jc w:val="center"/>
              <w:rPr>
                <w:rFonts w:ascii="PT Astra Serif" w:hAnsi="PT Astra Serif"/>
                <w:b/>
                <w:color w:val="FFFFFF"/>
                <w:szCs w:val="28"/>
              </w:rPr>
            </w:pPr>
            <w:r w:rsidRPr="00E84B2A">
              <w:rPr>
                <w:rFonts w:ascii="PT Astra Serif" w:hAnsi="PT Astra Serif"/>
                <w:b/>
                <w:color w:val="FFFFFF" w:themeColor="background1"/>
                <w:szCs w:val="28"/>
              </w:rPr>
              <w:t>2049</w:t>
            </w:r>
          </w:p>
        </w:tc>
      </w:tr>
      <w:tr w:rsidR="00550EBD" w:rsidRPr="00E84B2A" w:rsidTr="00550EBD">
        <w:trPr>
          <w:trHeight w:val="20"/>
        </w:trPr>
        <w:tc>
          <w:tcPr>
            <w:tcW w:w="5000" w:type="pct"/>
            <w:gridSpan w:val="13"/>
            <w:shd w:val="clear" w:color="auto" w:fill="auto"/>
            <w:vAlign w:val="center"/>
            <w:hideMark/>
          </w:tcPr>
          <w:p w:rsidR="00550EBD" w:rsidRPr="00E84B2A" w:rsidRDefault="00550EBD">
            <w:pPr>
              <w:jc w:val="center"/>
              <w:rPr>
                <w:rFonts w:ascii="PT Astra Serif" w:hAnsi="PT Astra Serif"/>
                <w:b/>
                <w:bCs/>
                <w:color w:val="000000"/>
                <w:szCs w:val="28"/>
              </w:rPr>
            </w:pPr>
            <w:r w:rsidRPr="00E84B2A">
              <w:rPr>
                <w:rFonts w:ascii="PT Astra Serif" w:hAnsi="PT Astra Serif"/>
                <w:b/>
                <w:bCs/>
                <w:iCs/>
                <w:color w:val="000000"/>
                <w:szCs w:val="28"/>
              </w:rPr>
              <w:t xml:space="preserve">Котельная №17 </w:t>
            </w:r>
            <w:proofErr w:type="spellStart"/>
            <w:r w:rsidRPr="00E84B2A">
              <w:rPr>
                <w:rFonts w:ascii="PT Astra Serif" w:hAnsi="PT Astra Serif"/>
                <w:b/>
                <w:bCs/>
                <w:iCs/>
                <w:color w:val="000000"/>
                <w:szCs w:val="28"/>
              </w:rPr>
              <w:t>п.Ломинцевский</w:t>
            </w:r>
            <w:proofErr w:type="spellEnd"/>
          </w:p>
        </w:tc>
      </w:tr>
      <w:tr w:rsidR="00550EBD" w:rsidRPr="00E84B2A" w:rsidTr="00550EBD">
        <w:trPr>
          <w:trHeight w:val="20"/>
        </w:trPr>
        <w:tc>
          <w:tcPr>
            <w:tcW w:w="1608" w:type="pct"/>
            <w:shd w:val="clear" w:color="auto" w:fill="auto"/>
            <w:vAlign w:val="center"/>
            <w:hideMark/>
          </w:tcPr>
          <w:p w:rsidR="00550EBD" w:rsidRPr="00E84B2A" w:rsidRDefault="00550EBD">
            <w:pPr>
              <w:rPr>
                <w:rFonts w:ascii="PT Astra Serif" w:hAnsi="PT Astra Serif"/>
                <w:color w:val="000000"/>
                <w:szCs w:val="28"/>
              </w:rPr>
            </w:pPr>
            <w:r w:rsidRPr="00E84B2A">
              <w:rPr>
                <w:rFonts w:ascii="PT Astra Serif" w:hAnsi="PT Astra Serif"/>
                <w:color w:val="000000"/>
                <w:szCs w:val="28"/>
              </w:rPr>
              <w:t>Всего подпитка тепловой сети, т/ч, в том числе:</w:t>
            </w:r>
          </w:p>
        </w:tc>
        <w:tc>
          <w:tcPr>
            <w:tcW w:w="283" w:type="pct"/>
            <w:shd w:val="clear" w:color="auto" w:fill="auto"/>
            <w:vAlign w:val="center"/>
            <w:hideMark/>
          </w:tcPr>
          <w:p w:rsidR="00550EBD" w:rsidRPr="00E84B2A" w:rsidRDefault="00550EBD">
            <w:pPr>
              <w:jc w:val="center"/>
              <w:rPr>
                <w:rFonts w:ascii="PT Astra Serif" w:hAnsi="PT Astra Serif"/>
                <w:color w:val="000000"/>
                <w:szCs w:val="28"/>
              </w:rPr>
            </w:pPr>
            <w:r w:rsidRPr="00E84B2A">
              <w:rPr>
                <w:rFonts w:ascii="PT Astra Serif" w:hAnsi="PT Astra Serif"/>
                <w:color w:val="000000"/>
                <w:szCs w:val="28"/>
              </w:rPr>
              <w:t>0,112</w:t>
            </w:r>
          </w:p>
        </w:tc>
        <w:tc>
          <w:tcPr>
            <w:tcW w:w="283" w:type="pct"/>
            <w:shd w:val="clear" w:color="auto" w:fill="auto"/>
            <w:vAlign w:val="center"/>
            <w:hideMark/>
          </w:tcPr>
          <w:p w:rsidR="00550EBD" w:rsidRPr="00E84B2A" w:rsidRDefault="00550EBD">
            <w:pPr>
              <w:jc w:val="center"/>
              <w:rPr>
                <w:rFonts w:ascii="PT Astra Serif" w:hAnsi="PT Astra Serif"/>
                <w:color w:val="000000"/>
                <w:szCs w:val="28"/>
              </w:rPr>
            </w:pPr>
            <w:r w:rsidRPr="00E84B2A">
              <w:rPr>
                <w:rFonts w:ascii="PT Astra Serif" w:hAnsi="PT Astra Serif"/>
                <w:color w:val="000000"/>
                <w:szCs w:val="28"/>
              </w:rPr>
              <w:t>0,112</w:t>
            </w:r>
          </w:p>
        </w:tc>
        <w:tc>
          <w:tcPr>
            <w:tcW w:w="283" w:type="pct"/>
            <w:shd w:val="clear" w:color="auto" w:fill="auto"/>
            <w:vAlign w:val="center"/>
            <w:hideMark/>
          </w:tcPr>
          <w:p w:rsidR="00550EBD" w:rsidRPr="00E84B2A" w:rsidRDefault="00550EBD">
            <w:pPr>
              <w:jc w:val="center"/>
              <w:rPr>
                <w:rFonts w:ascii="PT Astra Serif" w:hAnsi="PT Astra Serif"/>
                <w:color w:val="000000"/>
                <w:szCs w:val="28"/>
              </w:rPr>
            </w:pPr>
            <w:r w:rsidRPr="00E84B2A">
              <w:rPr>
                <w:rFonts w:ascii="PT Astra Serif" w:hAnsi="PT Astra Serif"/>
                <w:color w:val="000000"/>
                <w:szCs w:val="28"/>
              </w:rPr>
              <w:t>0,112</w:t>
            </w:r>
          </w:p>
        </w:tc>
        <w:tc>
          <w:tcPr>
            <w:tcW w:w="283" w:type="pct"/>
            <w:shd w:val="clear" w:color="auto" w:fill="auto"/>
            <w:vAlign w:val="center"/>
            <w:hideMark/>
          </w:tcPr>
          <w:p w:rsidR="00550EBD" w:rsidRPr="00E84B2A" w:rsidRDefault="00550EBD">
            <w:pPr>
              <w:jc w:val="center"/>
              <w:rPr>
                <w:rFonts w:ascii="PT Astra Serif" w:hAnsi="PT Astra Serif"/>
                <w:color w:val="000000"/>
                <w:szCs w:val="28"/>
              </w:rPr>
            </w:pPr>
            <w:r w:rsidRPr="00E84B2A">
              <w:rPr>
                <w:rFonts w:ascii="PT Astra Serif" w:hAnsi="PT Astra Serif"/>
                <w:color w:val="000000"/>
                <w:szCs w:val="28"/>
              </w:rPr>
              <w:t>0,112</w:t>
            </w:r>
          </w:p>
        </w:tc>
        <w:tc>
          <w:tcPr>
            <w:tcW w:w="283" w:type="pct"/>
            <w:shd w:val="clear" w:color="auto" w:fill="auto"/>
            <w:vAlign w:val="center"/>
            <w:hideMark/>
          </w:tcPr>
          <w:p w:rsidR="00550EBD" w:rsidRPr="00E84B2A" w:rsidRDefault="00550EBD">
            <w:pPr>
              <w:jc w:val="center"/>
              <w:rPr>
                <w:rFonts w:ascii="PT Astra Serif" w:hAnsi="PT Astra Serif"/>
                <w:color w:val="000000"/>
                <w:szCs w:val="28"/>
              </w:rPr>
            </w:pPr>
            <w:r w:rsidRPr="00E84B2A">
              <w:rPr>
                <w:rFonts w:ascii="PT Astra Serif" w:hAnsi="PT Astra Serif"/>
                <w:color w:val="000000"/>
                <w:szCs w:val="28"/>
              </w:rPr>
              <w:t>0,112</w:t>
            </w:r>
          </w:p>
        </w:tc>
        <w:tc>
          <w:tcPr>
            <w:tcW w:w="283" w:type="pct"/>
            <w:shd w:val="clear" w:color="auto" w:fill="auto"/>
            <w:vAlign w:val="center"/>
            <w:hideMark/>
          </w:tcPr>
          <w:p w:rsidR="00550EBD" w:rsidRPr="00E84B2A" w:rsidRDefault="00550EBD">
            <w:pPr>
              <w:jc w:val="center"/>
              <w:rPr>
                <w:rFonts w:ascii="PT Astra Serif" w:hAnsi="PT Astra Serif"/>
                <w:color w:val="000000"/>
                <w:szCs w:val="28"/>
              </w:rPr>
            </w:pPr>
            <w:r w:rsidRPr="00E84B2A">
              <w:rPr>
                <w:rFonts w:ascii="PT Astra Serif" w:hAnsi="PT Astra Serif"/>
                <w:color w:val="000000"/>
                <w:szCs w:val="28"/>
              </w:rPr>
              <w:t>0,112</w:t>
            </w:r>
          </w:p>
        </w:tc>
        <w:tc>
          <w:tcPr>
            <w:tcW w:w="283" w:type="pct"/>
            <w:shd w:val="clear" w:color="auto" w:fill="auto"/>
            <w:vAlign w:val="center"/>
            <w:hideMark/>
          </w:tcPr>
          <w:p w:rsidR="00550EBD" w:rsidRPr="00E84B2A" w:rsidRDefault="00550EBD">
            <w:pPr>
              <w:jc w:val="center"/>
              <w:rPr>
                <w:rFonts w:ascii="PT Astra Serif" w:hAnsi="PT Astra Serif"/>
                <w:color w:val="000000"/>
                <w:szCs w:val="28"/>
              </w:rPr>
            </w:pPr>
            <w:r w:rsidRPr="00E84B2A">
              <w:rPr>
                <w:rFonts w:ascii="PT Astra Serif" w:hAnsi="PT Astra Serif"/>
                <w:color w:val="000000"/>
                <w:szCs w:val="28"/>
              </w:rPr>
              <w:t>0,112</w:t>
            </w:r>
          </w:p>
        </w:tc>
        <w:tc>
          <w:tcPr>
            <w:tcW w:w="283" w:type="pct"/>
            <w:shd w:val="clear" w:color="auto" w:fill="auto"/>
            <w:vAlign w:val="center"/>
            <w:hideMark/>
          </w:tcPr>
          <w:p w:rsidR="00550EBD" w:rsidRPr="00E84B2A" w:rsidRDefault="00550EBD">
            <w:pPr>
              <w:jc w:val="center"/>
              <w:rPr>
                <w:rFonts w:ascii="PT Astra Serif" w:hAnsi="PT Astra Serif"/>
                <w:color w:val="000000"/>
                <w:szCs w:val="28"/>
              </w:rPr>
            </w:pPr>
            <w:r w:rsidRPr="00E84B2A">
              <w:rPr>
                <w:rFonts w:ascii="PT Astra Serif" w:hAnsi="PT Astra Serif"/>
                <w:color w:val="000000"/>
                <w:szCs w:val="28"/>
              </w:rPr>
              <w:t>0,112</w:t>
            </w:r>
          </w:p>
        </w:tc>
        <w:tc>
          <w:tcPr>
            <w:tcW w:w="283" w:type="pct"/>
            <w:shd w:val="clear" w:color="auto" w:fill="auto"/>
            <w:vAlign w:val="center"/>
            <w:hideMark/>
          </w:tcPr>
          <w:p w:rsidR="00550EBD" w:rsidRPr="00E84B2A" w:rsidRDefault="00550EBD">
            <w:pPr>
              <w:jc w:val="center"/>
              <w:rPr>
                <w:rFonts w:ascii="PT Astra Serif" w:hAnsi="PT Astra Serif"/>
                <w:color w:val="000000"/>
                <w:szCs w:val="28"/>
              </w:rPr>
            </w:pPr>
            <w:r w:rsidRPr="00E84B2A">
              <w:rPr>
                <w:rFonts w:ascii="PT Astra Serif" w:hAnsi="PT Astra Serif"/>
                <w:color w:val="000000"/>
                <w:szCs w:val="28"/>
              </w:rPr>
              <w:t>0,112</w:t>
            </w:r>
          </w:p>
        </w:tc>
        <w:tc>
          <w:tcPr>
            <w:tcW w:w="283" w:type="pct"/>
            <w:shd w:val="clear" w:color="auto" w:fill="auto"/>
            <w:vAlign w:val="center"/>
            <w:hideMark/>
          </w:tcPr>
          <w:p w:rsidR="00550EBD" w:rsidRPr="00E84B2A" w:rsidRDefault="00550EBD">
            <w:pPr>
              <w:jc w:val="center"/>
              <w:rPr>
                <w:rFonts w:ascii="PT Astra Serif" w:hAnsi="PT Astra Serif"/>
                <w:color w:val="000000"/>
                <w:szCs w:val="28"/>
              </w:rPr>
            </w:pPr>
            <w:r w:rsidRPr="00E84B2A">
              <w:rPr>
                <w:rFonts w:ascii="PT Astra Serif" w:hAnsi="PT Astra Serif"/>
                <w:color w:val="000000"/>
                <w:szCs w:val="28"/>
              </w:rPr>
              <w:t>0,112</w:t>
            </w:r>
          </w:p>
        </w:tc>
        <w:tc>
          <w:tcPr>
            <w:tcW w:w="283" w:type="pct"/>
            <w:shd w:val="clear" w:color="auto" w:fill="auto"/>
            <w:vAlign w:val="center"/>
            <w:hideMark/>
          </w:tcPr>
          <w:p w:rsidR="00550EBD" w:rsidRPr="00E84B2A" w:rsidRDefault="00550EBD">
            <w:pPr>
              <w:jc w:val="center"/>
              <w:rPr>
                <w:rFonts w:ascii="PT Astra Serif" w:hAnsi="PT Astra Serif"/>
                <w:color w:val="000000"/>
                <w:szCs w:val="28"/>
              </w:rPr>
            </w:pPr>
            <w:r w:rsidRPr="00E84B2A">
              <w:rPr>
                <w:rFonts w:ascii="PT Astra Serif" w:hAnsi="PT Astra Serif"/>
                <w:color w:val="000000"/>
                <w:szCs w:val="28"/>
              </w:rPr>
              <w:t>0,112</w:t>
            </w:r>
          </w:p>
        </w:tc>
        <w:tc>
          <w:tcPr>
            <w:tcW w:w="283" w:type="pct"/>
            <w:shd w:val="clear" w:color="auto" w:fill="auto"/>
            <w:vAlign w:val="center"/>
            <w:hideMark/>
          </w:tcPr>
          <w:p w:rsidR="00550EBD" w:rsidRPr="00E84B2A" w:rsidRDefault="00550EBD">
            <w:pPr>
              <w:jc w:val="center"/>
              <w:rPr>
                <w:rFonts w:ascii="PT Astra Serif" w:hAnsi="PT Astra Serif"/>
                <w:color w:val="000000"/>
                <w:szCs w:val="28"/>
              </w:rPr>
            </w:pPr>
            <w:r w:rsidRPr="00E84B2A">
              <w:rPr>
                <w:rFonts w:ascii="PT Astra Serif" w:hAnsi="PT Astra Serif"/>
                <w:color w:val="000000"/>
                <w:szCs w:val="28"/>
              </w:rPr>
              <w:t>0,112</w:t>
            </w:r>
          </w:p>
        </w:tc>
      </w:tr>
      <w:tr w:rsidR="00550EBD" w:rsidRPr="00E84B2A" w:rsidTr="00550EBD">
        <w:trPr>
          <w:trHeight w:val="20"/>
        </w:trPr>
        <w:tc>
          <w:tcPr>
            <w:tcW w:w="1608" w:type="pct"/>
            <w:shd w:val="clear" w:color="auto" w:fill="auto"/>
            <w:vAlign w:val="center"/>
            <w:hideMark/>
          </w:tcPr>
          <w:p w:rsidR="00550EBD" w:rsidRPr="00E84B2A" w:rsidRDefault="00550EBD">
            <w:pPr>
              <w:rPr>
                <w:rFonts w:ascii="PT Astra Serif" w:hAnsi="PT Astra Serif"/>
                <w:color w:val="000000"/>
                <w:szCs w:val="28"/>
              </w:rPr>
            </w:pPr>
            <w:r w:rsidRPr="00E84B2A">
              <w:rPr>
                <w:rFonts w:ascii="PT Astra Serif" w:hAnsi="PT Astra Serif"/>
                <w:iCs/>
                <w:color w:val="000000"/>
                <w:szCs w:val="28"/>
              </w:rPr>
              <w:t>нормативные утечки теплоносителя</w:t>
            </w:r>
          </w:p>
        </w:tc>
        <w:tc>
          <w:tcPr>
            <w:tcW w:w="283" w:type="pct"/>
            <w:shd w:val="clear" w:color="auto" w:fill="auto"/>
            <w:vAlign w:val="center"/>
            <w:hideMark/>
          </w:tcPr>
          <w:p w:rsidR="00550EBD" w:rsidRPr="00E84B2A" w:rsidRDefault="00550EBD">
            <w:pPr>
              <w:jc w:val="center"/>
              <w:rPr>
                <w:rFonts w:ascii="PT Astra Serif" w:hAnsi="PT Astra Serif"/>
                <w:color w:val="000000"/>
                <w:szCs w:val="28"/>
              </w:rPr>
            </w:pPr>
            <w:r w:rsidRPr="00E84B2A">
              <w:rPr>
                <w:rFonts w:ascii="PT Astra Serif" w:hAnsi="PT Astra Serif"/>
                <w:color w:val="000000"/>
                <w:szCs w:val="28"/>
              </w:rPr>
              <w:t>0,112</w:t>
            </w:r>
          </w:p>
        </w:tc>
        <w:tc>
          <w:tcPr>
            <w:tcW w:w="283" w:type="pct"/>
            <w:shd w:val="clear" w:color="auto" w:fill="auto"/>
            <w:vAlign w:val="center"/>
            <w:hideMark/>
          </w:tcPr>
          <w:p w:rsidR="00550EBD" w:rsidRPr="00E84B2A" w:rsidRDefault="00550EBD">
            <w:pPr>
              <w:jc w:val="center"/>
              <w:rPr>
                <w:rFonts w:ascii="PT Astra Serif" w:hAnsi="PT Astra Serif"/>
                <w:color w:val="000000"/>
                <w:szCs w:val="28"/>
              </w:rPr>
            </w:pPr>
            <w:r w:rsidRPr="00E84B2A">
              <w:rPr>
                <w:rFonts w:ascii="PT Astra Serif" w:hAnsi="PT Astra Serif"/>
                <w:color w:val="000000"/>
                <w:szCs w:val="28"/>
              </w:rPr>
              <w:t>0,112</w:t>
            </w:r>
          </w:p>
        </w:tc>
        <w:tc>
          <w:tcPr>
            <w:tcW w:w="283" w:type="pct"/>
            <w:shd w:val="clear" w:color="auto" w:fill="auto"/>
            <w:vAlign w:val="center"/>
            <w:hideMark/>
          </w:tcPr>
          <w:p w:rsidR="00550EBD" w:rsidRPr="00E84B2A" w:rsidRDefault="00550EBD">
            <w:pPr>
              <w:jc w:val="center"/>
              <w:rPr>
                <w:rFonts w:ascii="PT Astra Serif" w:hAnsi="PT Astra Serif"/>
                <w:color w:val="000000"/>
                <w:szCs w:val="28"/>
              </w:rPr>
            </w:pPr>
            <w:r w:rsidRPr="00E84B2A">
              <w:rPr>
                <w:rFonts w:ascii="PT Astra Serif" w:hAnsi="PT Astra Serif"/>
                <w:color w:val="000000"/>
                <w:szCs w:val="28"/>
              </w:rPr>
              <w:t>0,112</w:t>
            </w:r>
          </w:p>
        </w:tc>
        <w:tc>
          <w:tcPr>
            <w:tcW w:w="283" w:type="pct"/>
            <w:shd w:val="clear" w:color="auto" w:fill="auto"/>
            <w:vAlign w:val="center"/>
            <w:hideMark/>
          </w:tcPr>
          <w:p w:rsidR="00550EBD" w:rsidRPr="00E84B2A" w:rsidRDefault="00550EBD">
            <w:pPr>
              <w:jc w:val="center"/>
              <w:rPr>
                <w:rFonts w:ascii="PT Astra Serif" w:hAnsi="PT Astra Serif"/>
                <w:color w:val="000000"/>
                <w:szCs w:val="28"/>
              </w:rPr>
            </w:pPr>
            <w:r w:rsidRPr="00E84B2A">
              <w:rPr>
                <w:rFonts w:ascii="PT Astra Serif" w:hAnsi="PT Astra Serif"/>
                <w:color w:val="000000"/>
                <w:szCs w:val="28"/>
              </w:rPr>
              <w:t>0,112</w:t>
            </w:r>
          </w:p>
        </w:tc>
        <w:tc>
          <w:tcPr>
            <w:tcW w:w="283" w:type="pct"/>
            <w:shd w:val="clear" w:color="auto" w:fill="auto"/>
            <w:vAlign w:val="center"/>
            <w:hideMark/>
          </w:tcPr>
          <w:p w:rsidR="00550EBD" w:rsidRPr="00E84B2A" w:rsidRDefault="00550EBD">
            <w:pPr>
              <w:jc w:val="center"/>
              <w:rPr>
                <w:rFonts w:ascii="PT Astra Serif" w:hAnsi="PT Astra Serif"/>
                <w:color w:val="000000"/>
                <w:szCs w:val="28"/>
              </w:rPr>
            </w:pPr>
            <w:r w:rsidRPr="00E84B2A">
              <w:rPr>
                <w:rFonts w:ascii="PT Astra Serif" w:hAnsi="PT Astra Serif"/>
                <w:color w:val="000000"/>
                <w:szCs w:val="28"/>
              </w:rPr>
              <w:t>0,112</w:t>
            </w:r>
          </w:p>
        </w:tc>
        <w:tc>
          <w:tcPr>
            <w:tcW w:w="283" w:type="pct"/>
            <w:shd w:val="clear" w:color="auto" w:fill="auto"/>
            <w:vAlign w:val="center"/>
            <w:hideMark/>
          </w:tcPr>
          <w:p w:rsidR="00550EBD" w:rsidRPr="00E84B2A" w:rsidRDefault="00550EBD">
            <w:pPr>
              <w:jc w:val="center"/>
              <w:rPr>
                <w:rFonts w:ascii="PT Astra Serif" w:hAnsi="PT Astra Serif"/>
                <w:color w:val="000000"/>
                <w:szCs w:val="28"/>
              </w:rPr>
            </w:pPr>
            <w:r w:rsidRPr="00E84B2A">
              <w:rPr>
                <w:rFonts w:ascii="PT Astra Serif" w:hAnsi="PT Astra Serif"/>
                <w:color w:val="000000"/>
                <w:szCs w:val="28"/>
              </w:rPr>
              <w:t>0,112</w:t>
            </w:r>
          </w:p>
        </w:tc>
        <w:tc>
          <w:tcPr>
            <w:tcW w:w="283" w:type="pct"/>
            <w:shd w:val="clear" w:color="auto" w:fill="auto"/>
            <w:vAlign w:val="center"/>
            <w:hideMark/>
          </w:tcPr>
          <w:p w:rsidR="00550EBD" w:rsidRPr="00E84B2A" w:rsidRDefault="00550EBD">
            <w:pPr>
              <w:jc w:val="center"/>
              <w:rPr>
                <w:rFonts w:ascii="PT Astra Serif" w:hAnsi="PT Astra Serif"/>
                <w:color w:val="000000"/>
                <w:szCs w:val="28"/>
              </w:rPr>
            </w:pPr>
            <w:r w:rsidRPr="00E84B2A">
              <w:rPr>
                <w:rFonts w:ascii="PT Astra Serif" w:hAnsi="PT Astra Serif"/>
                <w:color w:val="000000"/>
                <w:szCs w:val="28"/>
              </w:rPr>
              <w:t>0,112</w:t>
            </w:r>
          </w:p>
        </w:tc>
        <w:tc>
          <w:tcPr>
            <w:tcW w:w="283" w:type="pct"/>
            <w:shd w:val="clear" w:color="auto" w:fill="auto"/>
            <w:vAlign w:val="center"/>
            <w:hideMark/>
          </w:tcPr>
          <w:p w:rsidR="00550EBD" w:rsidRPr="00E84B2A" w:rsidRDefault="00550EBD">
            <w:pPr>
              <w:jc w:val="center"/>
              <w:rPr>
                <w:rFonts w:ascii="PT Astra Serif" w:hAnsi="PT Astra Serif"/>
                <w:color w:val="000000"/>
                <w:szCs w:val="28"/>
              </w:rPr>
            </w:pPr>
            <w:r w:rsidRPr="00E84B2A">
              <w:rPr>
                <w:rFonts w:ascii="PT Astra Serif" w:hAnsi="PT Astra Serif"/>
                <w:color w:val="000000"/>
                <w:szCs w:val="28"/>
              </w:rPr>
              <w:t>0,112</w:t>
            </w:r>
          </w:p>
        </w:tc>
        <w:tc>
          <w:tcPr>
            <w:tcW w:w="283" w:type="pct"/>
            <w:shd w:val="clear" w:color="auto" w:fill="auto"/>
            <w:vAlign w:val="center"/>
            <w:hideMark/>
          </w:tcPr>
          <w:p w:rsidR="00550EBD" w:rsidRPr="00E84B2A" w:rsidRDefault="00550EBD">
            <w:pPr>
              <w:jc w:val="center"/>
              <w:rPr>
                <w:rFonts w:ascii="PT Astra Serif" w:hAnsi="PT Astra Serif"/>
                <w:color w:val="000000"/>
                <w:szCs w:val="28"/>
              </w:rPr>
            </w:pPr>
            <w:r w:rsidRPr="00E84B2A">
              <w:rPr>
                <w:rFonts w:ascii="PT Astra Serif" w:hAnsi="PT Astra Serif"/>
                <w:color w:val="000000"/>
                <w:szCs w:val="28"/>
              </w:rPr>
              <w:t>0,112</w:t>
            </w:r>
          </w:p>
        </w:tc>
        <w:tc>
          <w:tcPr>
            <w:tcW w:w="283" w:type="pct"/>
            <w:shd w:val="clear" w:color="auto" w:fill="auto"/>
            <w:vAlign w:val="center"/>
            <w:hideMark/>
          </w:tcPr>
          <w:p w:rsidR="00550EBD" w:rsidRPr="00E84B2A" w:rsidRDefault="00550EBD">
            <w:pPr>
              <w:jc w:val="center"/>
              <w:rPr>
                <w:rFonts w:ascii="PT Astra Serif" w:hAnsi="PT Astra Serif"/>
                <w:color w:val="000000"/>
                <w:szCs w:val="28"/>
              </w:rPr>
            </w:pPr>
            <w:r w:rsidRPr="00E84B2A">
              <w:rPr>
                <w:rFonts w:ascii="PT Astra Serif" w:hAnsi="PT Astra Serif"/>
                <w:color w:val="000000"/>
                <w:szCs w:val="28"/>
              </w:rPr>
              <w:t>0,112</w:t>
            </w:r>
          </w:p>
        </w:tc>
        <w:tc>
          <w:tcPr>
            <w:tcW w:w="283" w:type="pct"/>
            <w:shd w:val="clear" w:color="auto" w:fill="auto"/>
            <w:vAlign w:val="center"/>
            <w:hideMark/>
          </w:tcPr>
          <w:p w:rsidR="00550EBD" w:rsidRPr="00E84B2A" w:rsidRDefault="00550EBD">
            <w:pPr>
              <w:jc w:val="center"/>
              <w:rPr>
                <w:rFonts w:ascii="PT Astra Serif" w:hAnsi="PT Astra Serif"/>
                <w:color w:val="000000"/>
                <w:szCs w:val="28"/>
              </w:rPr>
            </w:pPr>
            <w:r w:rsidRPr="00E84B2A">
              <w:rPr>
                <w:rFonts w:ascii="PT Astra Serif" w:hAnsi="PT Astra Serif"/>
                <w:color w:val="000000"/>
                <w:szCs w:val="28"/>
              </w:rPr>
              <w:t>0,112</w:t>
            </w:r>
          </w:p>
        </w:tc>
        <w:tc>
          <w:tcPr>
            <w:tcW w:w="283" w:type="pct"/>
            <w:shd w:val="clear" w:color="auto" w:fill="auto"/>
            <w:vAlign w:val="center"/>
            <w:hideMark/>
          </w:tcPr>
          <w:p w:rsidR="00550EBD" w:rsidRPr="00E84B2A" w:rsidRDefault="00550EBD">
            <w:pPr>
              <w:jc w:val="center"/>
              <w:rPr>
                <w:rFonts w:ascii="PT Astra Serif" w:hAnsi="PT Astra Serif"/>
                <w:color w:val="000000"/>
                <w:szCs w:val="28"/>
              </w:rPr>
            </w:pPr>
            <w:r w:rsidRPr="00E84B2A">
              <w:rPr>
                <w:rFonts w:ascii="PT Astra Serif" w:hAnsi="PT Astra Serif"/>
                <w:color w:val="000000"/>
                <w:szCs w:val="28"/>
              </w:rPr>
              <w:t>0,112</w:t>
            </w:r>
          </w:p>
        </w:tc>
      </w:tr>
      <w:tr w:rsidR="00550EBD" w:rsidRPr="00E84B2A" w:rsidTr="00550EBD">
        <w:trPr>
          <w:trHeight w:val="20"/>
        </w:trPr>
        <w:tc>
          <w:tcPr>
            <w:tcW w:w="1608" w:type="pct"/>
            <w:shd w:val="clear" w:color="auto" w:fill="auto"/>
            <w:vAlign w:val="center"/>
            <w:hideMark/>
          </w:tcPr>
          <w:p w:rsidR="00550EBD" w:rsidRPr="00E84B2A" w:rsidRDefault="00550EBD">
            <w:pPr>
              <w:rPr>
                <w:rFonts w:ascii="PT Astra Serif" w:hAnsi="PT Astra Serif"/>
                <w:color w:val="000000"/>
                <w:szCs w:val="28"/>
              </w:rPr>
            </w:pPr>
            <w:r w:rsidRPr="00E84B2A">
              <w:rPr>
                <w:rFonts w:ascii="PT Astra Serif" w:hAnsi="PT Astra Serif"/>
                <w:iCs/>
                <w:color w:val="000000"/>
                <w:szCs w:val="28"/>
              </w:rPr>
              <w:t>сверхнормативные утечки теплоносителя и отпуск теплоносителя из тепловых сетей на цели ГВС</w:t>
            </w:r>
          </w:p>
        </w:tc>
        <w:tc>
          <w:tcPr>
            <w:tcW w:w="283" w:type="pct"/>
            <w:shd w:val="clear" w:color="auto" w:fill="auto"/>
            <w:vAlign w:val="center"/>
            <w:hideMark/>
          </w:tcPr>
          <w:p w:rsidR="00550EBD" w:rsidRPr="00E84B2A" w:rsidRDefault="00550EBD">
            <w:pPr>
              <w:jc w:val="center"/>
              <w:rPr>
                <w:rFonts w:ascii="PT Astra Serif" w:hAnsi="PT Astra Serif"/>
                <w:color w:val="000000"/>
                <w:szCs w:val="28"/>
              </w:rPr>
            </w:pPr>
            <w:r w:rsidRPr="00E84B2A">
              <w:rPr>
                <w:rFonts w:ascii="PT Astra Serif" w:hAnsi="PT Astra Serif"/>
                <w:color w:val="000000"/>
                <w:szCs w:val="28"/>
              </w:rPr>
              <w:t>0</w:t>
            </w:r>
          </w:p>
        </w:tc>
        <w:tc>
          <w:tcPr>
            <w:tcW w:w="283" w:type="pct"/>
            <w:shd w:val="clear" w:color="auto" w:fill="auto"/>
            <w:vAlign w:val="center"/>
            <w:hideMark/>
          </w:tcPr>
          <w:p w:rsidR="00550EBD" w:rsidRPr="00E84B2A" w:rsidRDefault="00550EBD">
            <w:pPr>
              <w:jc w:val="center"/>
              <w:rPr>
                <w:rFonts w:ascii="PT Astra Serif" w:hAnsi="PT Astra Serif"/>
                <w:color w:val="000000"/>
                <w:szCs w:val="28"/>
              </w:rPr>
            </w:pPr>
            <w:r w:rsidRPr="00E84B2A">
              <w:rPr>
                <w:rFonts w:ascii="PT Astra Serif" w:hAnsi="PT Astra Serif"/>
                <w:color w:val="000000"/>
                <w:szCs w:val="28"/>
              </w:rPr>
              <w:t>0</w:t>
            </w:r>
          </w:p>
        </w:tc>
        <w:tc>
          <w:tcPr>
            <w:tcW w:w="283" w:type="pct"/>
            <w:shd w:val="clear" w:color="auto" w:fill="auto"/>
            <w:vAlign w:val="center"/>
            <w:hideMark/>
          </w:tcPr>
          <w:p w:rsidR="00550EBD" w:rsidRPr="00E84B2A" w:rsidRDefault="00550EBD">
            <w:pPr>
              <w:jc w:val="center"/>
              <w:rPr>
                <w:rFonts w:ascii="PT Astra Serif" w:hAnsi="PT Astra Serif"/>
                <w:color w:val="000000"/>
                <w:szCs w:val="28"/>
              </w:rPr>
            </w:pPr>
            <w:r w:rsidRPr="00E84B2A">
              <w:rPr>
                <w:rFonts w:ascii="PT Astra Serif" w:hAnsi="PT Astra Serif"/>
                <w:color w:val="000000"/>
                <w:szCs w:val="28"/>
              </w:rPr>
              <w:t>0</w:t>
            </w:r>
          </w:p>
        </w:tc>
        <w:tc>
          <w:tcPr>
            <w:tcW w:w="283" w:type="pct"/>
            <w:shd w:val="clear" w:color="auto" w:fill="auto"/>
            <w:vAlign w:val="center"/>
            <w:hideMark/>
          </w:tcPr>
          <w:p w:rsidR="00550EBD" w:rsidRPr="00E84B2A" w:rsidRDefault="00550EBD">
            <w:pPr>
              <w:jc w:val="center"/>
              <w:rPr>
                <w:rFonts w:ascii="PT Astra Serif" w:hAnsi="PT Astra Serif"/>
                <w:color w:val="000000"/>
                <w:szCs w:val="28"/>
              </w:rPr>
            </w:pPr>
            <w:r w:rsidRPr="00E84B2A">
              <w:rPr>
                <w:rFonts w:ascii="PT Astra Serif" w:hAnsi="PT Astra Serif"/>
                <w:color w:val="000000"/>
                <w:szCs w:val="28"/>
              </w:rPr>
              <w:t>0</w:t>
            </w:r>
          </w:p>
        </w:tc>
        <w:tc>
          <w:tcPr>
            <w:tcW w:w="283" w:type="pct"/>
            <w:shd w:val="clear" w:color="auto" w:fill="auto"/>
            <w:vAlign w:val="center"/>
            <w:hideMark/>
          </w:tcPr>
          <w:p w:rsidR="00550EBD" w:rsidRPr="00E84B2A" w:rsidRDefault="00550EBD">
            <w:pPr>
              <w:jc w:val="center"/>
              <w:rPr>
                <w:rFonts w:ascii="PT Astra Serif" w:hAnsi="PT Astra Serif"/>
                <w:color w:val="000000"/>
                <w:szCs w:val="28"/>
              </w:rPr>
            </w:pPr>
            <w:r w:rsidRPr="00E84B2A">
              <w:rPr>
                <w:rFonts w:ascii="PT Astra Serif" w:hAnsi="PT Astra Serif"/>
                <w:color w:val="000000"/>
                <w:szCs w:val="28"/>
              </w:rPr>
              <w:t>0</w:t>
            </w:r>
          </w:p>
        </w:tc>
        <w:tc>
          <w:tcPr>
            <w:tcW w:w="283" w:type="pct"/>
            <w:shd w:val="clear" w:color="auto" w:fill="auto"/>
            <w:vAlign w:val="center"/>
            <w:hideMark/>
          </w:tcPr>
          <w:p w:rsidR="00550EBD" w:rsidRPr="00E84B2A" w:rsidRDefault="00550EBD">
            <w:pPr>
              <w:jc w:val="center"/>
              <w:rPr>
                <w:rFonts w:ascii="PT Astra Serif" w:hAnsi="PT Astra Serif"/>
                <w:color w:val="000000"/>
                <w:szCs w:val="28"/>
              </w:rPr>
            </w:pPr>
            <w:r w:rsidRPr="00E84B2A">
              <w:rPr>
                <w:rFonts w:ascii="PT Astra Serif" w:hAnsi="PT Astra Serif"/>
                <w:color w:val="000000"/>
                <w:szCs w:val="28"/>
              </w:rPr>
              <w:t>0</w:t>
            </w:r>
          </w:p>
        </w:tc>
        <w:tc>
          <w:tcPr>
            <w:tcW w:w="283" w:type="pct"/>
            <w:shd w:val="clear" w:color="auto" w:fill="auto"/>
            <w:vAlign w:val="center"/>
            <w:hideMark/>
          </w:tcPr>
          <w:p w:rsidR="00550EBD" w:rsidRPr="00E84B2A" w:rsidRDefault="00550EBD">
            <w:pPr>
              <w:jc w:val="center"/>
              <w:rPr>
                <w:rFonts w:ascii="PT Astra Serif" w:hAnsi="PT Astra Serif"/>
                <w:color w:val="000000"/>
                <w:szCs w:val="28"/>
              </w:rPr>
            </w:pPr>
            <w:r w:rsidRPr="00E84B2A">
              <w:rPr>
                <w:rFonts w:ascii="PT Astra Serif" w:hAnsi="PT Astra Serif"/>
                <w:color w:val="000000"/>
                <w:szCs w:val="28"/>
              </w:rPr>
              <w:t>0</w:t>
            </w:r>
          </w:p>
        </w:tc>
        <w:tc>
          <w:tcPr>
            <w:tcW w:w="283" w:type="pct"/>
            <w:shd w:val="clear" w:color="auto" w:fill="auto"/>
            <w:vAlign w:val="center"/>
            <w:hideMark/>
          </w:tcPr>
          <w:p w:rsidR="00550EBD" w:rsidRPr="00E84B2A" w:rsidRDefault="00550EBD">
            <w:pPr>
              <w:jc w:val="center"/>
              <w:rPr>
                <w:rFonts w:ascii="PT Astra Serif" w:hAnsi="PT Astra Serif"/>
                <w:color w:val="000000"/>
                <w:szCs w:val="28"/>
              </w:rPr>
            </w:pPr>
            <w:r w:rsidRPr="00E84B2A">
              <w:rPr>
                <w:rFonts w:ascii="PT Astra Serif" w:hAnsi="PT Astra Serif"/>
                <w:color w:val="000000"/>
                <w:szCs w:val="28"/>
              </w:rPr>
              <w:t>0</w:t>
            </w:r>
          </w:p>
        </w:tc>
        <w:tc>
          <w:tcPr>
            <w:tcW w:w="283" w:type="pct"/>
            <w:shd w:val="clear" w:color="auto" w:fill="auto"/>
            <w:vAlign w:val="center"/>
            <w:hideMark/>
          </w:tcPr>
          <w:p w:rsidR="00550EBD" w:rsidRPr="00E84B2A" w:rsidRDefault="00550EBD">
            <w:pPr>
              <w:jc w:val="center"/>
              <w:rPr>
                <w:rFonts w:ascii="PT Astra Serif" w:hAnsi="PT Astra Serif"/>
                <w:color w:val="000000"/>
                <w:szCs w:val="28"/>
              </w:rPr>
            </w:pPr>
            <w:r w:rsidRPr="00E84B2A">
              <w:rPr>
                <w:rFonts w:ascii="PT Astra Serif" w:hAnsi="PT Astra Serif"/>
                <w:color w:val="000000"/>
                <w:szCs w:val="28"/>
              </w:rPr>
              <w:t>0</w:t>
            </w:r>
          </w:p>
        </w:tc>
        <w:tc>
          <w:tcPr>
            <w:tcW w:w="283" w:type="pct"/>
            <w:shd w:val="clear" w:color="auto" w:fill="auto"/>
            <w:vAlign w:val="center"/>
            <w:hideMark/>
          </w:tcPr>
          <w:p w:rsidR="00550EBD" w:rsidRPr="00E84B2A" w:rsidRDefault="00550EBD">
            <w:pPr>
              <w:jc w:val="center"/>
              <w:rPr>
                <w:rFonts w:ascii="PT Astra Serif" w:hAnsi="PT Astra Serif"/>
                <w:color w:val="000000"/>
                <w:szCs w:val="28"/>
              </w:rPr>
            </w:pPr>
            <w:r w:rsidRPr="00E84B2A">
              <w:rPr>
                <w:rFonts w:ascii="PT Astra Serif" w:hAnsi="PT Astra Serif"/>
                <w:color w:val="000000"/>
                <w:szCs w:val="28"/>
              </w:rPr>
              <w:t>0</w:t>
            </w:r>
          </w:p>
        </w:tc>
        <w:tc>
          <w:tcPr>
            <w:tcW w:w="283" w:type="pct"/>
            <w:shd w:val="clear" w:color="auto" w:fill="auto"/>
            <w:vAlign w:val="center"/>
            <w:hideMark/>
          </w:tcPr>
          <w:p w:rsidR="00550EBD" w:rsidRPr="00E84B2A" w:rsidRDefault="00550EBD">
            <w:pPr>
              <w:jc w:val="center"/>
              <w:rPr>
                <w:rFonts w:ascii="PT Astra Serif" w:hAnsi="PT Astra Serif"/>
                <w:color w:val="000000"/>
                <w:szCs w:val="28"/>
              </w:rPr>
            </w:pPr>
            <w:r w:rsidRPr="00E84B2A">
              <w:rPr>
                <w:rFonts w:ascii="PT Astra Serif" w:hAnsi="PT Astra Serif"/>
                <w:color w:val="000000"/>
                <w:szCs w:val="28"/>
              </w:rPr>
              <w:t>0</w:t>
            </w:r>
          </w:p>
        </w:tc>
        <w:tc>
          <w:tcPr>
            <w:tcW w:w="283" w:type="pct"/>
            <w:shd w:val="clear" w:color="auto" w:fill="auto"/>
            <w:vAlign w:val="center"/>
            <w:hideMark/>
          </w:tcPr>
          <w:p w:rsidR="00550EBD" w:rsidRPr="00E84B2A" w:rsidRDefault="00550EBD">
            <w:pPr>
              <w:jc w:val="center"/>
              <w:rPr>
                <w:rFonts w:ascii="PT Astra Serif" w:hAnsi="PT Astra Serif"/>
                <w:color w:val="000000"/>
                <w:szCs w:val="28"/>
              </w:rPr>
            </w:pPr>
            <w:r w:rsidRPr="00E84B2A">
              <w:rPr>
                <w:rFonts w:ascii="PT Astra Serif" w:hAnsi="PT Astra Serif"/>
                <w:color w:val="000000"/>
                <w:szCs w:val="28"/>
              </w:rPr>
              <w:t>0</w:t>
            </w:r>
          </w:p>
        </w:tc>
      </w:tr>
    </w:tbl>
    <w:bookmarkEnd w:id="52"/>
    <w:p w:rsidR="00C66649" w:rsidRPr="00E84B2A" w:rsidRDefault="005954B5" w:rsidP="0068032C">
      <w:pPr>
        <w:rPr>
          <w:rFonts w:ascii="PT Astra Serif" w:hAnsi="PT Astra Serif"/>
          <w:b/>
          <w:sz w:val="28"/>
          <w:szCs w:val="28"/>
        </w:rPr>
        <w:sectPr w:rsidR="00C66649" w:rsidRPr="00E84B2A" w:rsidSect="00E84B2A">
          <w:pgSz w:w="16838" w:h="11906" w:orient="landscape" w:code="9"/>
          <w:pgMar w:top="1134" w:right="851" w:bottom="1134" w:left="1701" w:header="170" w:footer="576" w:gutter="0"/>
          <w:cols w:space="708"/>
          <w:docGrid w:linePitch="360"/>
        </w:sectPr>
      </w:pPr>
      <w:r w:rsidRPr="00E84B2A">
        <w:rPr>
          <w:rFonts w:ascii="PT Astra Serif" w:hAnsi="PT Astra Serif"/>
          <w:b/>
          <w:sz w:val="28"/>
          <w:szCs w:val="28"/>
        </w:rPr>
        <w:t xml:space="preserve"> </w:t>
      </w:r>
    </w:p>
    <w:p w:rsidR="00C66649" w:rsidRPr="00E84B2A" w:rsidRDefault="00C66649" w:rsidP="00D33158">
      <w:pPr>
        <w:pStyle w:val="2"/>
        <w:numPr>
          <w:ilvl w:val="1"/>
          <w:numId w:val="18"/>
        </w:numPr>
        <w:spacing w:before="120"/>
        <w:ind w:left="896" w:hanging="539"/>
        <w:jc w:val="both"/>
        <w:rPr>
          <w:rFonts w:ascii="PT Astra Serif" w:hAnsi="PT Astra Serif"/>
          <w:sz w:val="28"/>
          <w:szCs w:val="28"/>
        </w:rPr>
      </w:pPr>
      <w:bookmarkStart w:id="53" w:name="_Toc232001745"/>
      <w:r w:rsidRPr="00E84B2A">
        <w:rPr>
          <w:rFonts w:ascii="PT Astra Serif" w:hAnsi="PT Astra Serif"/>
          <w:sz w:val="28"/>
          <w:szCs w:val="28"/>
        </w:rPr>
        <w:lastRenderedPageBreak/>
        <w:t>Существующие и перспективные балансы производительности водоподготовительных установок источников тепловой энергии для компенсации потерь теплоносителя в аварийных режимах работы систем теплоснабжения</w:t>
      </w:r>
      <w:bookmarkEnd w:id="53"/>
    </w:p>
    <w:p w:rsidR="00E84B2A" w:rsidRDefault="00C66649" w:rsidP="00E84B2A">
      <w:pPr>
        <w:spacing w:line="300" w:lineRule="auto"/>
        <w:ind w:firstLine="567"/>
        <w:jc w:val="both"/>
        <w:rPr>
          <w:rFonts w:ascii="PT Astra Serif" w:hAnsi="PT Astra Serif"/>
          <w:sz w:val="28"/>
          <w:szCs w:val="28"/>
        </w:rPr>
      </w:pPr>
      <w:r w:rsidRPr="00E84B2A">
        <w:rPr>
          <w:rFonts w:ascii="PT Astra Serif" w:hAnsi="PT Astra Serif"/>
          <w:sz w:val="28"/>
          <w:szCs w:val="28"/>
        </w:rPr>
        <w:t xml:space="preserve">В соответствии с СП 124.13330.2012 </w:t>
      </w:r>
      <w:r w:rsidR="002671CB" w:rsidRPr="00E84B2A">
        <w:rPr>
          <w:rFonts w:ascii="PT Astra Serif" w:hAnsi="PT Astra Serif"/>
          <w:sz w:val="28"/>
          <w:szCs w:val="28"/>
        </w:rPr>
        <w:t>«</w:t>
      </w:r>
      <w:r w:rsidRPr="00E84B2A">
        <w:rPr>
          <w:rFonts w:ascii="PT Astra Serif" w:hAnsi="PT Astra Serif"/>
          <w:sz w:val="28"/>
          <w:szCs w:val="28"/>
        </w:rPr>
        <w:t>Тепловые сети. Актуализированная редакция СНиП 41-02-2003</w:t>
      </w:r>
      <w:r w:rsidR="002671CB" w:rsidRPr="00E84B2A">
        <w:rPr>
          <w:rFonts w:ascii="PT Astra Serif" w:hAnsi="PT Astra Serif"/>
          <w:sz w:val="28"/>
          <w:szCs w:val="28"/>
        </w:rPr>
        <w:t>»</w:t>
      </w:r>
      <w:r w:rsidRPr="00E84B2A">
        <w:rPr>
          <w:rFonts w:ascii="PT Astra Serif" w:hAnsi="PT Astra Serif"/>
          <w:sz w:val="28"/>
          <w:szCs w:val="28"/>
        </w:rPr>
        <w:t xml:space="preserve">, для открытых и закрытых систем теплоснабжения должна предусматриваться дополнительно аварийная подпитка химически не обработанной и </w:t>
      </w:r>
      <w:proofErr w:type="spellStart"/>
      <w:r w:rsidRPr="00E84B2A">
        <w:rPr>
          <w:rFonts w:ascii="PT Astra Serif" w:hAnsi="PT Astra Serif"/>
          <w:sz w:val="28"/>
          <w:szCs w:val="28"/>
        </w:rPr>
        <w:t>недеаэрированной</w:t>
      </w:r>
      <w:proofErr w:type="spellEnd"/>
      <w:r w:rsidRPr="00E84B2A">
        <w:rPr>
          <w:rFonts w:ascii="PT Astra Serif" w:hAnsi="PT Astra Serif"/>
          <w:sz w:val="28"/>
          <w:szCs w:val="28"/>
        </w:rPr>
        <w:t xml:space="preserve"> водой, расход которой принимается в количестве 2 % объема воды в трубопроводах тепловых сетей и присоединенных к ним системах отопления, вентиляции. При наличии нескольких отдельных тепловых сетей, отходящих от коллектора источника тепловой энергии, аварийную подпитку допускается определять только для одной наибольшей по объему тепловой сети.</w:t>
      </w:r>
      <w:bookmarkStart w:id="54" w:name="_Toc232001746"/>
    </w:p>
    <w:p w:rsidR="00E84B2A" w:rsidRDefault="00E84B2A" w:rsidP="00E84B2A">
      <w:pPr>
        <w:spacing w:line="300" w:lineRule="auto"/>
        <w:ind w:firstLine="567"/>
        <w:jc w:val="both"/>
        <w:rPr>
          <w:rFonts w:ascii="PT Astra Serif" w:hAnsi="PT Astra Serif"/>
          <w:sz w:val="28"/>
          <w:szCs w:val="28"/>
        </w:rPr>
      </w:pPr>
    </w:p>
    <w:p w:rsidR="00F94F44" w:rsidRPr="00E84B2A" w:rsidRDefault="008858C5" w:rsidP="00E84B2A">
      <w:pPr>
        <w:spacing w:line="300" w:lineRule="auto"/>
        <w:ind w:firstLine="567"/>
        <w:jc w:val="both"/>
        <w:rPr>
          <w:rFonts w:ascii="PT Astra Serif" w:hAnsi="PT Astra Serif"/>
          <w:b/>
          <w:spacing w:val="-6"/>
          <w:sz w:val="28"/>
          <w:szCs w:val="28"/>
        </w:rPr>
      </w:pPr>
      <w:r w:rsidRPr="00E84B2A">
        <w:rPr>
          <w:rFonts w:ascii="PT Astra Serif" w:hAnsi="PT Astra Serif"/>
          <w:b/>
          <w:sz w:val="28"/>
          <w:szCs w:val="28"/>
        </w:rPr>
        <w:t xml:space="preserve">ОСНОВНЫЕ ПОЛОЖЕНИЯ </w:t>
      </w:r>
      <w:proofErr w:type="gramStart"/>
      <w:r w:rsidRPr="00E84B2A">
        <w:rPr>
          <w:rFonts w:ascii="PT Astra Serif" w:hAnsi="PT Astra Serif"/>
          <w:b/>
          <w:sz w:val="28"/>
          <w:szCs w:val="28"/>
        </w:rPr>
        <w:t>МАСТЕР-ПЛАНА</w:t>
      </w:r>
      <w:proofErr w:type="gramEnd"/>
      <w:r w:rsidRPr="00E84B2A">
        <w:rPr>
          <w:rFonts w:ascii="PT Astra Serif" w:hAnsi="PT Astra Serif"/>
          <w:b/>
          <w:sz w:val="28"/>
          <w:szCs w:val="28"/>
        </w:rPr>
        <w:t xml:space="preserve"> РАЗВИТИЯ </w:t>
      </w:r>
      <w:r w:rsidRPr="00E84B2A">
        <w:rPr>
          <w:rFonts w:ascii="PT Astra Serif" w:hAnsi="PT Astra Serif"/>
          <w:b/>
          <w:spacing w:val="-6"/>
          <w:sz w:val="28"/>
          <w:szCs w:val="28"/>
        </w:rPr>
        <w:t xml:space="preserve">СИСТЕМ ТЕПЛОСНАБЖЕНИЯ </w:t>
      </w:r>
      <w:bookmarkStart w:id="55" w:name="_Toc57201684"/>
      <w:bookmarkStart w:id="56" w:name="_Toc57310259"/>
      <w:bookmarkStart w:id="57" w:name="_Toc57310748"/>
      <w:bookmarkStart w:id="58" w:name="_Toc57310984"/>
      <w:bookmarkStart w:id="59" w:name="_Toc57311271"/>
      <w:bookmarkStart w:id="60" w:name="_Toc57311397"/>
      <w:bookmarkStart w:id="61" w:name="_Toc59008305"/>
      <w:bookmarkEnd w:id="55"/>
      <w:bookmarkEnd w:id="56"/>
      <w:bookmarkEnd w:id="57"/>
      <w:bookmarkEnd w:id="58"/>
      <w:bookmarkEnd w:id="59"/>
      <w:bookmarkEnd w:id="60"/>
      <w:bookmarkEnd w:id="61"/>
      <w:r w:rsidR="00DC6413" w:rsidRPr="00E84B2A">
        <w:rPr>
          <w:rFonts w:ascii="PT Astra Serif" w:hAnsi="PT Astra Serif"/>
          <w:b/>
          <w:spacing w:val="-6"/>
          <w:sz w:val="28"/>
          <w:szCs w:val="28"/>
        </w:rPr>
        <w:t>МУНИЦИПАЛЬНОГО ОБРАЗОВАНИЯ</w:t>
      </w:r>
      <w:bookmarkEnd w:id="54"/>
    </w:p>
    <w:p w:rsidR="00C66649" w:rsidRPr="00E84B2A" w:rsidRDefault="00C66649" w:rsidP="00D33158">
      <w:pPr>
        <w:pStyle w:val="2"/>
        <w:numPr>
          <w:ilvl w:val="1"/>
          <w:numId w:val="18"/>
        </w:numPr>
        <w:spacing w:before="120"/>
        <w:ind w:left="896" w:hanging="539"/>
        <w:jc w:val="both"/>
        <w:rPr>
          <w:rFonts w:ascii="PT Astra Serif" w:hAnsi="PT Astra Serif"/>
          <w:sz w:val="28"/>
          <w:szCs w:val="28"/>
        </w:rPr>
      </w:pPr>
      <w:bookmarkStart w:id="62" w:name="_Toc232001747"/>
      <w:r w:rsidRPr="00E84B2A">
        <w:rPr>
          <w:rFonts w:ascii="PT Astra Serif" w:hAnsi="PT Astra Serif"/>
          <w:sz w:val="28"/>
          <w:szCs w:val="28"/>
        </w:rPr>
        <w:t>Описание сценариев развития теплоснабжения</w:t>
      </w:r>
      <w:bookmarkEnd w:id="62"/>
      <w:r w:rsidRPr="00E84B2A">
        <w:rPr>
          <w:rFonts w:ascii="PT Astra Serif" w:hAnsi="PT Astra Serif"/>
          <w:sz w:val="28"/>
          <w:szCs w:val="28"/>
        </w:rPr>
        <w:t xml:space="preserve"> </w:t>
      </w:r>
    </w:p>
    <w:p w:rsidR="00550EBD" w:rsidRPr="00E84B2A" w:rsidRDefault="00550EBD" w:rsidP="00550EBD">
      <w:pPr>
        <w:spacing w:line="300" w:lineRule="auto"/>
        <w:ind w:firstLine="567"/>
        <w:jc w:val="both"/>
        <w:rPr>
          <w:rFonts w:ascii="PT Astra Serif" w:hAnsi="PT Astra Serif"/>
          <w:sz w:val="28"/>
          <w:szCs w:val="28"/>
        </w:rPr>
      </w:pPr>
      <w:bookmarkStart w:id="63" w:name="_Hlk532758681"/>
      <w:bookmarkStart w:id="64" w:name="_Hlk231523609"/>
      <w:r w:rsidRPr="00E84B2A">
        <w:rPr>
          <w:rFonts w:ascii="PT Astra Serif" w:hAnsi="PT Astra Serif"/>
          <w:sz w:val="28"/>
          <w:szCs w:val="28"/>
        </w:rPr>
        <w:t>Для повышения эффективности работы централизованной системы теплоснабжения в составе настоящей Схеме рассматриваются следующие варианты ее развития.</w:t>
      </w:r>
    </w:p>
    <w:p w:rsidR="00550EBD" w:rsidRPr="00E84B2A" w:rsidRDefault="00550EBD" w:rsidP="00550EBD">
      <w:pPr>
        <w:spacing w:line="300" w:lineRule="auto"/>
        <w:ind w:firstLine="567"/>
        <w:jc w:val="both"/>
        <w:rPr>
          <w:rFonts w:ascii="PT Astra Serif" w:hAnsi="PT Astra Serif"/>
          <w:sz w:val="28"/>
          <w:szCs w:val="28"/>
        </w:rPr>
      </w:pPr>
      <w:r w:rsidRPr="00E84B2A">
        <w:rPr>
          <w:rFonts w:ascii="PT Astra Serif" w:hAnsi="PT Astra Serif"/>
          <w:sz w:val="28"/>
          <w:szCs w:val="28"/>
        </w:rPr>
        <w:t xml:space="preserve">В посёлке </w:t>
      </w:r>
      <w:proofErr w:type="spellStart"/>
      <w:r w:rsidRPr="00E84B2A">
        <w:rPr>
          <w:rFonts w:ascii="PT Astra Serif" w:hAnsi="PT Astra Serif"/>
          <w:sz w:val="28"/>
          <w:szCs w:val="28"/>
        </w:rPr>
        <w:t>Ломинцевский</w:t>
      </w:r>
      <w:proofErr w:type="spellEnd"/>
      <w:r w:rsidRPr="00E84B2A">
        <w:rPr>
          <w:rFonts w:ascii="PT Astra Serif" w:hAnsi="PT Astra Serif"/>
          <w:sz w:val="28"/>
          <w:szCs w:val="28"/>
        </w:rPr>
        <w:t xml:space="preserve"> единственным источником централизованного теплоснабжения является водогрейная котельная № 17, находящаяся в хозяйственном ведении МКП «ЖКХ Ломинцевское Щекинского района». Предприятие осуществляет производство, передачу и распределение тепловой энергии для нужд отопления жилых многоквартирных домов, индивидуальных жилых домов, общественных и бюджетных объектов.</w:t>
      </w:r>
    </w:p>
    <w:p w:rsidR="00550EBD" w:rsidRPr="00E84B2A" w:rsidRDefault="00550EBD" w:rsidP="00550EBD">
      <w:pPr>
        <w:spacing w:line="300" w:lineRule="auto"/>
        <w:ind w:firstLine="567"/>
        <w:jc w:val="both"/>
        <w:rPr>
          <w:rFonts w:ascii="PT Astra Serif" w:hAnsi="PT Astra Serif"/>
          <w:sz w:val="28"/>
          <w:szCs w:val="28"/>
        </w:rPr>
      </w:pPr>
      <w:r w:rsidRPr="00E84B2A">
        <w:rPr>
          <w:rFonts w:ascii="PT Astra Serif" w:hAnsi="PT Astra Serif"/>
          <w:sz w:val="28"/>
          <w:szCs w:val="28"/>
        </w:rPr>
        <w:t xml:space="preserve">В котельной установлено четыре водогрейных котла марки КВС-70, работающих на природном газе. Установленная тепловая мощность котельной составляет 2,800 Гкал/ч (что эквивалентно примерно 3,255 МВт), располагаемая мощность — 2,100 Гкал/ч. Фактический КПД котлов (по режимным картам) составляет 81,7% для двух котлов и 77,9% для двух других, тогда как паспортный КПД должен быть не менее 92%. Срок службы котлов КВС-70 согласно паспорту — 10 лет. Последний капитальный ремонт проводился в 2017 году, таким образом, эксплуатационный ресурс </w:t>
      </w:r>
      <w:proofErr w:type="spellStart"/>
      <w:r w:rsidRPr="00E84B2A">
        <w:rPr>
          <w:rFonts w:ascii="PT Astra Serif" w:hAnsi="PT Astra Serif"/>
          <w:sz w:val="28"/>
          <w:szCs w:val="28"/>
        </w:rPr>
        <w:t>котлоагрегатов</w:t>
      </w:r>
      <w:proofErr w:type="spellEnd"/>
      <w:r w:rsidRPr="00E84B2A">
        <w:rPr>
          <w:rFonts w:ascii="PT Astra Serif" w:hAnsi="PT Astra Serif"/>
          <w:sz w:val="28"/>
          <w:szCs w:val="28"/>
        </w:rPr>
        <w:t xml:space="preserve"> истекает в 2027 году.</w:t>
      </w:r>
    </w:p>
    <w:p w:rsidR="00550EBD" w:rsidRPr="00E84B2A" w:rsidRDefault="00550EBD" w:rsidP="00550EBD">
      <w:pPr>
        <w:spacing w:line="300" w:lineRule="auto"/>
        <w:ind w:firstLine="567"/>
        <w:jc w:val="both"/>
        <w:rPr>
          <w:rFonts w:ascii="PT Astra Serif" w:hAnsi="PT Astra Serif"/>
          <w:sz w:val="28"/>
          <w:szCs w:val="28"/>
        </w:rPr>
      </w:pPr>
      <w:r w:rsidRPr="00E84B2A">
        <w:rPr>
          <w:rFonts w:ascii="PT Astra Serif" w:hAnsi="PT Astra Serif"/>
          <w:sz w:val="28"/>
          <w:szCs w:val="28"/>
        </w:rPr>
        <w:lastRenderedPageBreak/>
        <w:t xml:space="preserve">Общая протяжённость тепловых сетей в двухтрубном исчислении составляет 2,722 км. Тепловые сети проложены в непроходных каналах и частично </w:t>
      </w:r>
      <w:proofErr w:type="spellStart"/>
      <w:r w:rsidRPr="00E84B2A">
        <w:rPr>
          <w:rFonts w:ascii="PT Astra Serif" w:hAnsi="PT Astra Serif"/>
          <w:sz w:val="28"/>
          <w:szCs w:val="28"/>
        </w:rPr>
        <w:t>надземно</w:t>
      </w:r>
      <w:proofErr w:type="spellEnd"/>
      <w:r w:rsidRPr="00E84B2A">
        <w:rPr>
          <w:rFonts w:ascii="PT Astra Serif" w:hAnsi="PT Astra Serif"/>
          <w:sz w:val="28"/>
          <w:szCs w:val="28"/>
        </w:rPr>
        <w:t>, большая часть сетей имеет высокий физический износ, что подтверждается нормативными потерями в размере 23,4% от отпуска тепла (1129,52 Гкал/год).</w:t>
      </w:r>
    </w:p>
    <w:p w:rsidR="00550EBD" w:rsidRPr="00E84B2A" w:rsidRDefault="00550EBD" w:rsidP="00550EBD">
      <w:pPr>
        <w:spacing w:line="300" w:lineRule="auto"/>
        <w:ind w:firstLine="567"/>
        <w:jc w:val="both"/>
        <w:rPr>
          <w:rFonts w:ascii="PT Astra Serif" w:hAnsi="PT Astra Serif"/>
          <w:sz w:val="28"/>
          <w:szCs w:val="28"/>
        </w:rPr>
      </w:pPr>
      <w:r w:rsidRPr="00E84B2A">
        <w:rPr>
          <w:rFonts w:ascii="PT Astra Serif" w:hAnsi="PT Astra Serif"/>
          <w:sz w:val="28"/>
          <w:szCs w:val="28"/>
        </w:rPr>
        <w:t>В целях повышения надёжности, энергетической эффективности и качества теплоснабжения потребителей на долгосрочный период (до 2041 года) Схемой теплоснабжения предлагаются два варианта перспективного развития системы теплоснабжения.</w:t>
      </w:r>
    </w:p>
    <w:p w:rsidR="00550EBD" w:rsidRPr="00E84B2A" w:rsidRDefault="00550EBD" w:rsidP="00550EBD">
      <w:pPr>
        <w:pStyle w:val="30"/>
        <w:numPr>
          <w:ilvl w:val="0"/>
          <w:numId w:val="0"/>
        </w:numPr>
        <w:spacing w:after="120" w:line="300" w:lineRule="auto"/>
        <w:ind w:left="567"/>
        <w:rPr>
          <w:rFonts w:ascii="PT Astra Serif" w:hAnsi="PT Astra Serif"/>
          <w:iCs/>
          <w:sz w:val="28"/>
          <w:szCs w:val="28"/>
        </w:rPr>
      </w:pPr>
      <w:bookmarkStart w:id="65" w:name="_Toc231828150"/>
      <w:bookmarkStart w:id="66" w:name="_Toc232001748"/>
      <w:r w:rsidRPr="00E84B2A">
        <w:rPr>
          <w:rFonts w:ascii="PT Astra Serif" w:hAnsi="PT Astra Serif"/>
          <w:iCs/>
          <w:sz w:val="28"/>
          <w:szCs w:val="28"/>
        </w:rPr>
        <w:t>Вариант № 1.</w:t>
      </w:r>
      <w:bookmarkEnd w:id="65"/>
      <w:bookmarkEnd w:id="66"/>
    </w:p>
    <w:p w:rsidR="00550EBD" w:rsidRPr="00E84B2A" w:rsidRDefault="00550EBD" w:rsidP="00550EBD">
      <w:pPr>
        <w:spacing w:line="300" w:lineRule="auto"/>
        <w:ind w:firstLine="567"/>
        <w:jc w:val="both"/>
        <w:rPr>
          <w:rFonts w:ascii="PT Astra Serif" w:hAnsi="PT Astra Serif"/>
          <w:sz w:val="28"/>
          <w:szCs w:val="28"/>
        </w:rPr>
      </w:pPr>
      <w:r w:rsidRPr="00E84B2A">
        <w:rPr>
          <w:rFonts w:ascii="PT Astra Serif" w:hAnsi="PT Astra Serif"/>
          <w:sz w:val="28"/>
          <w:szCs w:val="28"/>
        </w:rPr>
        <w:t xml:space="preserve">По данному варианту предусматривается реконструкция котельной № 17 с заменой двух существующих котлов КВС-70 на два водогрейных котла единичной тепловой мощностью 1,5 МВт (что соответствует примерно 1,29 Гкал/ч на котёл), оснащённых горелками </w:t>
      </w:r>
      <w:proofErr w:type="spellStart"/>
      <w:r w:rsidRPr="00E84B2A">
        <w:rPr>
          <w:rFonts w:ascii="PT Astra Serif" w:hAnsi="PT Astra Serif"/>
          <w:sz w:val="28"/>
          <w:szCs w:val="28"/>
        </w:rPr>
        <w:t>Riello</w:t>
      </w:r>
      <w:proofErr w:type="spellEnd"/>
      <w:r w:rsidRPr="00E84B2A">
        <w:rPr>
          <w:rFonts w:ascii="PT Astra Serif" w:hAnsi="PT Astra Serif"/>
          <w:sz w:val="28"/>
          <w:szCs w:val="28"/>
        </w:rPr>
        <w:t xml:space="preserve"> RS160/М BLU, дымовыми трубами и автоматикой безопасности. Замена котлов намечена на 2027-2029 год. Одновременно предусматривается реконструкция тепловых сетей протяжённостью 2,165 км (фактически вся сеть) в связи с исчерпанием эксплуатационного ресурса трубопроводов, распределённая на период 2024–2037 годов. Суммарные затраты на реализацию варианта № 1 составляют 39 545,04 тыс. рублей (без учёта НДС в ценах 2025 года), из которых 9 171,03 тыс. рублей — на реконструкцию котельной, 30 374,01 тыс. рублей — на реконструкцию тепловых сетей.</w:t>
      </w:r>
    </w:p>
    <w:p w:rsidR="00550EBD" w:rsidRPr="00E84B2A" w:rsidRDefault="00550EBD" w:rsidP="00550EBD">
      <w:pPr>
        <w:pStyle w:val="30"/>
        <w:numPr>
          <w:ilvl w:val="0"/>
          <w:numId w:val="0"/>
        </w:numPr>
        <w:spacing w:after="120" w:line="300" w:lineRule="auto"/>
        <w:ind w:left="567"/>
        <w:rPr>
          <w:rFonts w:ascii="PT Astra Serif" w:hAnsi="PT Astra Serif"/>
          <w:iCs/>
          <w:sz w:val="28"/>
          <w:szCs w:val="28"/>
        </w:rPr>
      </w:pPr>
      <w:bookmarkStart w:id="67" w:name="_Toc231828151"/>
      <w:bookmarkStart w:id="68" w:name="_Toc232001749"/>
      <w:r w:rsidRPr="00E84B2A">
        <w:rPr>
          <w:rFonts w:ascii="PT Astra Serif" w:hAnsi="PT Astra Serif"/>
          <w:iCs/>
          <w:sz w:val="28"/>
          <w:szCs w:val="28"/>
        </w:rPr>
        <w:t>Вариант № 2.</w:t>
      </w:r>
      <w:bookmarkEnd w:id="67"/>
      <w:bookmarkEnd w:id="68"/>
    </w:p>
    <w:p w:rsidR="00550EBD" w:rsidRPr="00E84B2A" w:rsidRDefault="00550EBD" w:rsidP="00550EBD">
      <w:pPr>
        <w:spacing w:line="300" w:lineRule="auto"/>
        <w:ind w:firstLine="567"/>
        <w:jc w:val="both"/>
        <w:rPr>
          <w:rFonts w:ascii="PT Astra Serif" w:hAnsi="PT Astra Serif"/>
          <w:sz w:val="28"/>
          <w:szCs w:val="28"/>
        </w:rPr>
      </w:pPr>
      <w:r w:rsidRPr="00E84B2A">
        <w:rPr>
          <w:rFonts w:ascii="PT Astra Serif" w:hAnsi="PT Astra Serif"/>
          <w:sz w:val="28"/>
          <w:szCs w:val="28"/>
        </w:rPr>
        <w:t xml:space="preserve">Данный вариант предусматривает строительство новой </w:t>
      </w:r>
      <w:proofErr w:type="spellStart"/>
      <w:r w:rsidRPr="00E84B2A">
        <w:rPr>
          <w:rFonts w:ascii="PT Astra Serif" w:hAnsi="PT Astra Serif"/>
          <w:sz w:val="28"/>
          <w:szCs w:val="28"/>
        </w:rPr>
        <w:t>блочно</w:t>
      </w:r>
      <w:proofErr w:type="spellEnd"/>
      <w:r w:rsidRPr="00E84B2A">
        <w:rPr>
          <w:rFonts w:ascii="PT Astra Serif" w:hAnsi="PT Astra Serif"/>
          <w:sz w:val="28"/>
          <w:szCs w:val="28"/>
        </w:rPr>
        <w:t xml:space="preserve">-модульной котельной мощностью 3,0 МВт в посёлке </w:t>
      </w:r>
      <w:proofErr w:type="spellStart"/>
      <w:r w:rsidRPr="00E84B2A">
        <w:rPr>
          <w:rFonts w:ascii="PT Astra Serif" w:hAnsi="PT Astra Serif"/>
          <w:sz w:val="28"/>
          <w:szCs w:val="28"/>
        </w:rPr>
        <w:t>Ломинцевский</w:t>
      </w:r>
      <w:proofErr w:type="spellEnd"/>
      <w:r w:rsidRPr="00E84B2A">
        <w:rPr>
          <w:rFonts w:ascii="PT Astra Serif" w:hAnsi="PT Astra Serif"/>
          <w:sz w:val="28"/>
          <w:szCs w:val="28"/>
        </w:rPr>
        <w:t xml:space="preserve"> (ориентировочно в том же районе) с последующим выводом из эксплуатации котельной № 17. Строительство включает все необходимые технические присоединения (газ, электричество, водоснабжение). Новая котельная проектируется с современным высокоэффективным оборудованием (КПД не менее 92–94%) и полной автоматизацией. Завершение строительства и пуск намечены на 2027-2029 год. Тепловые сети подлежат реконструкции в том же объёме (2,165 км) и в те же сроки (2024–2037 годы), что и в варианте № 1. Суммарные затраты на реализацию варианта № 2 составляют 63 436,38 тыс. рублей (без НДС в ценах 2025 года), из которых 33 062,37 тыс. рублей — на </w:t>
      </w:r>
      <w:r w:rsidRPr="00E84B2A">
        <w:rPr>
          <w:rFonts w:ascii="PT Astra Serif" w:hAnsi="PT Astra Serif"/>
          <w:sz w:val="28"/>
          <w:szCs w:val="28"/>
        </w:rPr>
        <w:lastRenderedPageBreak/>
        <w:t>строительство новой котельной и 30 374,01 тыс. рублей — на реконструкцию тепловых сетей.</w:t>
      </w:r>
    </w:p>
    <w:p w:rsidR="0068032C" w:rsidRPr="00E84B2A" w:rsidRDefault="00C66649" w:rsidP="00D33158">
      <w:pPr>
        <w:pStyle w:val="2"/>
        <w:numPr>
          <w:ilvl w:val="1"/>
          <w:numId w:val="18"/>
        </w:numPr>
        <w:spacing w:before="120"/>
        <w:ind w:left="896" w:hanging="539"/>
        <w:jc w:val="both"/>
        <w:rPr>
          <w:rFonts w:ascii="PT Astra Serif" w:hAnsi="PT Astra Serif"/>
          <w:sz w:val="28"/>
          <w:szCs w:val="28"/>
        </w:rPr>
      </w:pPr>
      <w:bookmarkStart w:id="69" w:name="_Toc232001750"/>
      <w:bookmarkEnd w:id="63"/>
      <w:bookmarkEnd w:id="64"/>
      <w:r w:rsidRPr="00E84B2A">
        <w:rPr>
          <w:rFonts w:ascii="PT Astra Serif" w:hAnsi="PT Astra Serif"/>
          <w:sz w:val="28"/>
          <w:szCs w:val="28"/>
        </w:rPr>
        <w:t xml:space="preserve">Обоснование выбора приоритетного сценария развития теплоснабжения </w:t>
      </w:r>
      <w:r w:rsidR="00D467BA" w:rsidRPr="00E84B2A">
        <w:rPr>
          <w:rFonts w:ascii="PT Astra Serif" w:hAnsi="PT Astra Serif"/>
          <w:sz w:val="28"/>
          <w:szCs w:val="28"/>
        </w:rPr>
        <w:t>муниципального образования</w:t>
      </w:r>
      <w:bookmarkEnd w:id="69"/>
      <w:r w:rsidR="00D467BA" w:rsidRPr="00E84B2A">
        <w:rPr>
          <w:rFonts w:ascii="PT Astra Serif" w:hAnsi="PT Astra Serif"/>
          <w:sz w:val="28"/>
          <w:szCs w:val="28"/>
        </w:rPr>
        <w:t xml:space="preserve"> </w:t>
      </w:r>
    </w:p>
    <w:p w:rsidR="00550EBD" w:rsidRPr="00E84B2A" w:rsidRDefault="00550EBD" w:rsidP="00550EBD">
      <w:pPr>
        <w:spacing w:line="300" w:lineRule="auto"/>
        <w:ind w:firstLine="567"/>
        <w:jc w:val="both"/>
        <w:rPr>
          <w:rFonts w:ascii="PT Astra Serif" w:hAnsi="PT Astra Serif"/>
          <w:sz w:val="28"/>
          <w:szCs w:val="28"/>
        </w:rPr>
      </w:pPr>
      <w:bookmarkStart w:id="70" w:name="_Hlk532758712"/>
      <w:bookmarkStart w:id="71" w:name="_Hlk529375039"/>
      <w:r w:rsidRPr="00E84B2A">
        <w:rPr>
          <w:rFonts w:ascii="PT Astra Serif" w:hAnsi="PT Astra Serif"/>
          <w:sz w:val="28"/>
          <w:szCs w:val="28"/>
        </w:rPr>
        <w:t>Вариант № 1 характеризуется более низкими капитальными затратами (на 23 891,34 тыс. рублей, или на 37,7% дешевле варианта № 2), что делает его предпочтительным с точки зрения бюджетной нагрузки и тарифных последствий для потребителей. Реконструкция существующей котельной позволяет использовать существующие здания, частично сети и инфраструктуру газоснабжения и электроснабжения, что сокращает сроки реализации и снижает риски, связанные с отводом земельного участка и получением разрешительной документации. Вместе с тем установка новых котлов в существующем здании может быть ограничена габаритами помещений, а старые тепловые сети (даже после реконструкции) сохранят некоторые риски из-за износа отдельных участков, не попавших в ремонт.</w:t>
      </w:r>
    </w:p>
    <w:p w:rsidR="00550EBD" w:rsidRPr="00E84B2A" w:rsidRDefault="00550EBD" w:rsidP="00550EBD">
      <w:pPr>
        <w:spacing w:line="300" w:lineRule="auto"/>
        <w:ind w:firstLine="567"/>
        <w:jc w:val="both"/>
        <w:rPr>
          <w:rFonts w:ascii="PT Astra Serif" w:hAnsi="PT Astra Serif"/>
          <w:sz w:val="28"/>
          <w:szCs w:val="28"/>
        </w:rPr>
      </w:pPr>
      <w:r w:rsidRPr="00E84B2A">
        <w:rPr>
          <w:rFonts w:ascii="PT Astra Serif" w:hAnsi="PT Astra Serif"/>
          <w:sz w:val="28"/>
          <w:szCs w:val="28"/>
        </w:rPr>
        <w:t xml:space="preserve">Вариант № 2 предполагает строительство полностью новой </w:t>
      </w:r>
      <w:proofErr w:type="spellStart"/>
      <w:r w:rsidRPr="00E84B2A">
        <w:rPr>
          <w:rFonts w:ascii="PT Astra Serif" w:hAnsi="PT Astra Serif"/>
          <w:sz w:val="28"/>
          <w:szCs w:val="28"/>
        </w:rPr>
        <w:t>блочно</w:t>
      </w:r>
      <w:proofErr w:type="spellEnd"/>
      <w:r w:rsidRPr="00E84B2A">
        <w:rPr>
          <w:rFonts w:ascii="PT Astra Serif" w:hAnsi="PT Astra Serif"/>
          <w:sz w:val="28"/>
          <w:szCs w:val="28"/>
        </w:rPr>
        <w:t>-модульной котельной с более высокими эксплуатационными характеристиками (КПД, автоматизация, снижение расхода газа и электроэнергии на собственные нужды). Новая котельная обеспечивает мощность 3,0 МВт, что несколько превышает текущую располагаемую мощность (2,1 Гкал/ч ≈ 2,44 МВт) и создаёт дополнительный резерв для подключения новых потребителей. Однако данный вариант требует значительно больших капитальных вложений, длительного срока проектирования и строительства, а также дополнительных затрат на демонтаж старой котельной и восстановление территории. Рост тарифной нагрузки при реализации варианта № 2 может составить дополнительно 15–20% по сравнению с вариантом № 1, что экономически менее привлекательно для населения и бюджетных организаций.</w:t>
      </w:r>
    </w:p>
    <w:p w:rsidR="00550EBD" w:rsidRPr="00E84B2A" w:rsidRDefault="00550EBD" w:rsidP="00550EBD">
      <w:pPr>
        <w:spacing w:line="300" w:lineRule="auto"/>
        <w:ind w:firstLine="567"/>
        <w:jc w:val="both"/>
        <w:rPr>
          <w:rFonts w:ascii="PT Astra Serif" w:hAnsi="PT Astra Serif"/>
          <w:sz w:val="28"/>
          <w:szCs w:val="28"/>
        </w:rPr>
      </w:pPr>
    </w:p>
    <w:p w:rsidR="00550EBD" w:rsidRPr="00E84B2A" w:rsidRDefault="00550EBD" w:rsidP="00550EBD">
      <w:pPr>
        <w:spacing w:line="300" w:lineRule="auto"/>
        <w:ind w:firstLine="567"/>
        <w:jc w:val="both"/>
        <w:rPr>
          <w:rFonts w:ascii="PT Astra Serif" w:hAnsi="PT Astra Serif"/>
          <w:sz w:val="28"/>
          <w:szCs w:val="28"/>
        </w:rPr>
      </w:pPr>
    </w:p>
    <w:p w:rsidR="00550EBD" w:rsidRPr="00E84B2A" w:rsidRDefault="00550EBD">
      <w:pPr>
        <w:spacing w:after="200" w:line="276" w:lineRule="auto"/>
        <w:rPr>
          <w:rFonts w:ascii="PT Astra Serif" w:hAnsi="PT Astra Serif"/>
          <w:b/>
          <w:bCs/>
          <w:sz w:val="28"/>
          <w:szCs w:val="28"/>
        </w:rPr>
      </w:pPr>
      <w:r w:rsidRPr="00E84B2A">
        <w:rPr>
          <w:rFonts w:ascii="PT Astra Serif" w:hAnsi="PT Astra Serif"/>
          <w:sz w:val="28"/>
          <w:szCs w:val="28"/>
        </w:rPr>
        <w:br w:type="page"/>
      </w:r>
    </w:p>
    <w:p w:rsidR="00550EBD" w:rsidRPr="00E84B2A" w:rsidRDefault="00550EBD" w:rsidP="00550EBD">
      <w:pPr>
        <w:pStyle w:val="1fc"/>
        <w:spacing w:before="120"/>
        <w:rPr>
          <w:rFonts w:ascii="PT Astra Serif" w:hAnsi="PT Astra Serif"/>
          <w:color w:val="auto"/>
          <w:sz w:val="28"/>
          <w:szCs w:val="28"/>
        </w:rPr>
      </w:pPr>
      <w:bookmarkStart w:id="72" w:name="_Toc232001828"/>
      <w:r w:rsidRPr="00E84B2A">
        <w:rPr>
          <w:rFonts w:ascii="PT Astra Serif" w:hAnsi="PT Astra Serif"/>
          <w:color w:val="auto"/>
          <w:sz w:val="28"/>
          <w:szCs w:val="28"/>
        </w:rPr>
        <w:lastRenderedPageBreak/>
        <w:t xml:space="preserve">Таблица </w:t>
      </w:r>
      <w:r w:rsidRPr="00E84B2A">
        <w:rPr>
          <w:rFonts w:ascii="PT Astra Serif" w:hAnsi="PT Astra Serif"/>
          <w:color w:val="auto"/>
          <w:sz w:val="28"/>
          <w:szCs w:val="28"/>
        </w:rPr>
        <w:fldChar w:fldCharType="begin"/>
      </w:r>
      <w:r w:rsidRPr="00E84B2A">
        <w:rPr>
          <w:rFonts w:ascii="PT Astra Serif" w:hAnsi="PT Astra Serif"/>
          <w:color w:val="auto"/>
          <w:sz w:val="28"/>
          <w:szCs w:val="28"/>
        </w:rPr>
        <w:instrText xml:space="preserve"> SEQ Таблица \* ARABIC </w:instrText>
      </w:r>
      <w:r w:rsidRPr="00E84B2A">
        <w:rPr>
          <w:rFonts w:ascii="PT Astra Serif" w:hAnsi="PT Astra Serif"/>
          <w:color w:val="auto"/>
          <w:sz w:val="28"/>
          <w:szCs w:val="28"/>
        </w:rPr>
        <w:fldChar w:fldCharType="separate"/>
      </w:r>
      <w:r w:rsidR="007C0A52" w:rsidRPr="00E84B2A">
        <w:rPr>
          <w:rFonts w:ascii="PT Astra Serif" w:hAnsi="PT Astra Serif"/>
          <w:noProof/>
          <w:color w:val="auto"/>
          <w:sz w:val="28"/>
          <w:szCs w:val="28"/>
        </w:rPr>
        <w:t>6</w:t>
      </w:r>
      <w:r w:rsidRPr="00E84B2A">
        <w:rPr>
          <w:rFonts w:ascii="PT Astra Serif" w:hAnsi="PT Astra Serif"/>
          <w:color w:val="auto"/>
          <w:sz w:val="28"/>
          <w:szCs w:val="28"/>
        </w:rPr>
        <w:fldChar w:fldCharType="end"/>
      </w:r>
      <w:r w:rsidRPr="00E84B2A">
        <w:rPr>
          <w:rFonts w:ascii="PT Astra Serif" w:hAnsi="PT Astra Serif"/>
          <w:color w:val="auto"/>
          <w:sz w:val="28"/>
          <w:szCs w:val="28"/>
        </w:rPr>
        <w:t xml:space="preserve"> – Мероприятия по модернизации котельных</w:t>
      </w:r>
      <w:bookmarkEnd w:id="72"/>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4774"/>
        <w:gridCol w:w="825"/>
        <w:gridCol w:w="1235"/>
        <w:gridCol w:w="1275"/>
        <w:gridCol w:w="1301"/>
      </w:tblGrid>
      <w:tr w:rsidR="00550EBD" w:rsidRPr="00E84B2A" w:rsidTr="00550EBD">
        <w:trPr>
          <w:trHeight w:val="20"/>
          <w:tblHeader/>
        </w:trPr>
        <w:tc>
          <w:tcPr>
            <w:tcW w:w="2880" w:type="pct"/>
            <w:tcBorders>
              <w:top w:val="single" w:sz="4" w:space="0" w:color="auto"/>
              <w:left w:val="single" w:sz="4" w:space="0" w:color="auto"/>
              <w:bottom w:val="single" w:sz="4" w:space="0" w:color="auto"/>
              <w:right w:val="single" w:sz="4" w:space="0" w:color="auto"/>
            </w:tcBorders>
            <w:shd w:val="clear" w:color="auto" w:fill="244061" w:themeFill="accent1" w:themeFillShade="80"/>
            <w:vAlign w:val="center"/>
            <w:hideMark/>
          </w:tcPr>
          <w:p w:rsidR="00550EBD" w:rsidRPr="00E84B2A" w:rsidRDefault="00550EBD">
            <w:pPr>
              <w:jc w:val="center"/>
              <w:rPr>
                <w:rFonts w:ascii="PT Astra Serif" w:hAnsi="PT Astra Serif"/>
                <w:b/>
                <w:color w:val="FFFFFF" w:themeColor="background1"/>
                <w:szCs w:val="28"/>
              </w:rPr>
            </w:pPr>
            <w:bookmarkStart w:id="73" w:name="_Hlk232001529"/>
            <w:r w:rsidRPr="00E84B2A">
              <w:rPr>
                <w:rFonts w:ascii="PT Astra Serif" w:hAnsi="PT Astra Serif"/>
                <w:b/>
                <w:color w:val="FFFFFF" w:themeColor="background1"/>
                <w:szCs w:val="28"/>
              </w:rPr>
              <w:t>Наименование мероприятия</w:t>
            </w:r>
          </w:p>
        </w:tc>
        <w:tc>
          <w:tcPr>
            <w:tcW w:w="455" w:type="pct"/>
            <w:tcBorders>
              <w:top w:val="single" w:sz="4" w:space="0" w:color="auto"/>
              <w:left w:val="single" w:sz="4" w:space="0" w:color="auto"/>
              <w:bottom w:val="single" w:sz="4" w:space="0" w:color="auto"/>
              <w:right w:val="single" w:sz="4" w:space="0" w:color="auto"/>
            </w:tcBorders>
            <w:shd w:val="clear" w:color="auto" w:fill="244061" w:themeFill="accent1" w:themeFillShade="80"/>
            <w:vAlign w:val="center"/>
            <w:hideMark/>
          </w:tcPr>
          <w:p w:rsidR="00550EBD" w:rsidRPr="00E84B2A" w:rsidRDefault="00550EBD">
            <w:pPr>
              <w:jc w:val="center"/>
              <w:rPr>
                <w:rFonts w:ascii="PT Astra Serif" w:hAnsi="PT Astra Serif"/>
                <w:b/>
                <w:color w:val="FFFFFF" w:themeColor="background1"/>
                <w:szCs w:val="28"/>
              </w:rPr>
            </w:pPr>
            <w:r w:rsidRPr="00E84B2A">
              <w:rPr>
                <w:rFonts w:ascii="PT Astra Serif" w:hAnsi="PT Astra Serif"/>
                <w:b/>
                <w:color w:val="FFFFFF" w:themeColor="background1"/>
                <w:szCs w:val="28"/>
              </w:rPr>
              <w:t>Год начала</w:t>
            </w:r>
          </w:p>
        </w:tc>
        <w:tc>
          <w:tcPr>
            <w:tcW w:w="544" w:type="pct"/>
            <w:tcBorders>
              <w:top w:val="single" w:sz="4" w:space="0" w:color="auto"/>
              <w:left w:val="single" w:sz="4" w:space="0" w:color="auto"/>
              <w:bottom w:val="single" w:sz="4" w:space="0" w:color="auto"/>
              <w:right w:val="single" w:sz="4" w:space="0" w:color="auto"/>
            </w:tcBorders>
            <w:shd w:val="clear" w:color="auto" w:fill="244061" w:themeFill="accent1" w:themeFillShade="80"/>
            <w:vAlign w:val="center"/>
            <w:hideMark/>
          </w:tcPr>
          <w:p w:rsidR="00550EBD" w:rsidRPr="00E84B2A" w:rsidRDefault="00550EBD">
            <w:pPr>
              <w:jc w:val="center"/>
              <w:rPr>
                <w:rFonts w:ascii="PT Astra Serif" w:hAnsi="PT Astra Serif"/>
                <w:b/>
                <w:color w:val="FFFFFF" w:themeColor="background1"/>
                <w:szCs w:val="28"/>
              </w:rPr>
            </w:pPr>
            <w:r w:rsidRPr="00E84B2A">
              <w:rPr>
                <w:rFonts w:ascii="PT Astra Serif" w:hAnsi="PT Astra Serif"/>
                <w:b/>
                <w:color w:val="FFFFFF" w:themeColor="background1"/>
                <w:szCs w:val="28"/>
              </w:rPr>
              <w:t>Год окончания</w:t>
            </w:r>
          </w:p>
        </w:tc>
        <w:tc>
          <w:tcPr>
            <w:tcW w:w="560" w:type="pct"/>
            <w:tcBorders>
              <w:top w:val="single" w:sz="4" w:space="0" w:color="auto"/>
              <w:left w:val="single" w:sz="4" w:space="0" w:color="auto"/>
              <w:bottom w:val="single" w:sz="4" w:space="0" w:color="auto"/>
              <w:right w:val="single" w:sz="4" w:space="0" w:color="auto"/>
            </w:tcBorders>
            <w:shd w:val="clear" w:color="auto" w:fill="244061" w:themeFill="accent1" w:themeFillShade="80"/>
            <w:vAlign w:val="center"/>
            <w:hideMark/>
          </w:tcPr>
          <w:p w:rsidR="00550EBD" w:rsidRPr="00E84B2A" w:rsidRDefault="00550EBD">
            <w:pPr>
              <w:jc w:val="center"/>
              <w:rPr>
                <w:rFonts w:ascii="PT Astra Serif" w:hAnsi="PT Astra Serif"/>
                <w:b/>
                <w:color w:val="FFFFFF" w:themeColor="background1"/>
                <w:szCs w:val="28"/>
              </w:rPr>
            </w:pPr>
            <w:r w:rsidRPr="00E84B2A">
              <w:rPr>
                <w:rFonts w:ascii="PT Astra Serif" w:hAnsi="PT Astra Serif"/>
                <w:b/>
                <w:color w:val="FFFFFF" w:themeColor="background1"/>
                <w:szCs w:val="28"/>
              </w:rPr>
              <w:t>Мощность, Гкал/ч</w:t>
            </w:r>
          </w:p>
        </w:tc>
        <w:tc>
          <w:tcPr>
            <w:tcW w:w="561" w:type="pct"/>
            <w:tcBorders>
              <w:top w:val="single" w:sz="4" w:space="0" w:color="auto"/>
              <w:left w:val="single" w:sz="4" w:space="0" w:color="auto"/>
              <w:bottom w:val="single" w:sz="4" w:space="0" w:color="auto"/>
              <w:right w:val="single" w:sz="4" w:space="0" w:color="auto"/>
            </w:tcBorders>
            <w:shd w:val="clear" w:color="auto" w:fill="244061" w:themeFill="accent1" w:themeFillShade="80"/>
            <w:vAlign w:val="center"/>
            <w:hideMark/>
          </w:tcPr>
          <w:p w:rsidR="00550EBD" w:rsidRPr="00E84B2A" w:rsidRDefault="00550EBD">
            <w:pPr>
              <w:jc w:val="center"/>
              <w:rPr>
                <w:rFonts w:ascii="PT Astra Serif" w:hAnsi="PT Astra Serif"/>
                <w:b/>
                <w:color w:val="FFFFFF" w:themeColor="background1"/>
                <w:szCs w:val="28"/>
              </w:rPr>
            </w:pPr>
            <w:r w:rsidRPr="00E84B2A">
              <w:rPr>
                <w:rFonts w:ascii="PT Astra Serif" w:hAnsi="PT Astra Serif"/>
                <w:b/>
                <w:color w:val="FFFFFF" w:themeColor="background1"/>
                <w:szCs w:val="28"/>
              </w:rPr>
              <w:t>Стоимость, тыс. руб.</w:t>
            </w:r>
          </w:p>
        </w:tc>
      </w:tr>
      <w:tr w:rsidR="00550EBD" w:rsidRPr="00E84B2A" w:rsidTr="00550EBD">
        <w:trPr>
          <w:trHeight w:val="20"/>
        </w:trPr>
        <w:tc>
          <w:tcPr>
            <w:tcW w:w="2880" w:type="pct"/>
            <w:tcBorders>
              <w:top w:val="single" w:sz="4" w:space="0" w:color="auto"/>
              <w:left w:val="single" w:sz="4" w:space="0" w:color="auto"/>
              <w:bottom w:val="single" w:sz="4" w:space="0" w:color="auto"/>
              <w:right w:val="single" w:sz="4" w:space="0" w:color="auto"/>
            </w:tcBorders>
            <w:vAlign w:val="center"/>
            <w:hideMark/>
          </w:tcPr>
          <w:p w:rsidR="00550EBD" w:rsidRPr="00E84B2A" w:rsidRDefault="00550EBD">
            <w:pPr>
              <w:rPr>
                <w:rFonts w:ascii="PT Astra Serif" w:hAnsi="PT Astra Serif"/>
                <w:szCs w:val="28"/>
              </w:rPr>
            </w:pPr>
            <w:r w:rsidRPr="00E84B2A">
              <w:rPr>
                <w:rFonts w:ascii="PT Astra Serif" w:hAnsi="PT Astra Serif"/>
                <w:szCs w:val="28"/>
              </w:rPr>
              <w:t xml:space="preserve">Реконструкция котельной № 17: замена двух котлов КВС-70 (0,7 Гкал/ч каждый) на водогрейные котлы «Турботерм-гарант-1500» (2 шт.) с горелками </w:t>
            </w:r>
            <w:proofErr w:type="spellStart"/>
            <w:r w:rsidRPr="00E84B2A">
              <w:rPr>
                <w:rFonts w:ascii="PT Astra Serif" w:hAnsi="PT Astra Serif"/>
                <w:szCs w:val="28"/>
              </w:rPr>
              <w:t>Riello</w:t>
            </w:r>
            <w:proofErr w:type="spellEnd"/>
            <w:r w:rsidRPr="00E84B2A">
              <w:rPr>
                <w:rFonts w:ascii="PT Astra Serif" w:hAnsi="PT Astra Serif"/>
                <w:szCs w:val="28"/>
              </w:rPr>
              <w:t xml:space="preserve"> RS160/М BLU, дымовыми трубами и автоматикой АБУ-ЗД</w:t>
            </w:r>
          </w:p>
        </w:tc>
        <w:tc>
          <w:tcPr>
            <w:tcW w:w="455" w:type="pct"/>
            <w:tcBorders>
              <w:top w:val="single" w:sz="4" w:space="0" w:color="auto"/>
              <w:left w:val="single" w:sz="4" w:space="0" w:color="auto"/>
              <w:bottom w:val="single" w:sz="4" w:space="0" w:color="auto"/>
              <w:right w:val="single" w:sz="4" w:space="0" w:color="auto"/>
            </w:tcBorders>
            <w:vAlign w:val="center"/>
            <w:hideMark/>
          </w:tcPr>
          <w:p w:rsidR="00550EBD" w:rsidRPr="00E84B2A" w:rsidRDefault="00550EBD">
            <w:pPr>
              <w:jc w:val="center"/>
              <w:rPr>
                <w:rFonts w:ascii="PT Astra Serif" w:hAnsi="PT Astra Serif"/>
                <w:szCs w:val="28"/>
              </w:rPr>
            </w:pPr>
            <w:r w:rsidRPr="00E84B2A">
              <w:rPr>
                <w:rFonts w:ascii="PT Astra Serif" w:hAnsi="PT Astra Serif"/>
                <w:szCs w:val="28"/>
              </w:rPr>
              <w:t>2027</w:t>
            </w:r>
          </w:p>
        </w:tc>
        <w:tc>
          <w:tcPr>
            <w:tcW w:w="544" w:type="pct"/>
            <w:tcBorders>
              <w:top w:val="single" w:sz="4" w:space="0" w:color="auto"/>
              <w:left w:val="single" w:sz="4" w:space="0" w:color="auto"/>
              <w:bottom w:val="single" w:sz="4" w:space="0" w:color="auto"/>
              <w:right w:val="single" w:sz="4" w:space="0" w:color="auto"/>
            </w:tcBorders>
            <w:vAlign w:val="center"/>
            <w:hideMark/>
          </w:tcPr>
          <w:p w:rsidR="00550EBD" w:rsidRPr="00E84B2A" w:rsidRDefault="00550EBD">
            <w:pPr>
              <w:jc w:val="center"/>
              <w:rPr>
                <w:rFonts w:ascii="PT Astra Serif" w:hAnsi="PT Astra Serif"/>
                <w:szCs w:val="28"/>
              </w:rPr>
            </w:pPr>
            <w:r w:rsidRPr="00E84B2A">
              <w:rPr>
                <w:rFonts w:ascii="PT Astra Serif" w:hAnsi="PT Astra Serif"/>
                <w:szCs w:val="28"/>
              </w:rPr>
              <w:t>2029</w:t>
            </w:r>
          </w:p>
        </w:tc>
        <w:tc>
          <w:tcPr>
            <w:tcW w:w="560" w:type="pct"/>
            <w:tcBorders>
              <w:top w:val="single" w:sz="4" w:space="0" w:color="auto"/>
              <w:left w:val="single" w:sz="4" w:space="0" w:color="auto"/>
              <w:bottom w:val="single" w:sz="4" w:space="0" w:color="auto"/>
              <w:right w:val="single" w:sz="4" w:space="0" w:color="auto"/>
            </w:tcBorders>
            <w:vAlign w:val="center"/>
            <w:hideMark/>
          </w:tcPr>
          <w:p w:rsidR="00550EBD" w:rsidRPr="00E84B2A" w:rsidRDefault="00550EBD">
            <w:pPr>
              <w:jc w:val="center"/>
              <w:rPr>
                <w:rFonts w:ascii="PT Astra Serif" w:hAnsi="PT Astra Serif"/>
                <w:szCs w:val="28"/>
              </w:rPr>
            </w:pPr>
            <w:r w:rsidRPr="00E84B2A">
              <w:rPr>
                <w:rFonts w:ascii="PT Astra Serif" w:hAnsi="PT Astra Serif"/>
                <w:szCs w:val="28"/>
              </w:rPr>
              <w:t>1,4</w:t>
            </w:r>
          </w:p>
        </w:tc>
        <w:tc>
          <w:tcPr>
            <w:tcW w:w="561" w:type="pct"/>
            <w:tcBorders>
              <w:top w:val="single" w:sz="4" w:space="0" w:color="auto"/>
              <w:left w:val="single" w:sz="4" w:space="0" w:color="auto"/>
              <w:bottom w:val="single" w:sz="4" w:space="0" w:color="auto"/>
              <w:right w:val="single" w:sz="4" w:space="0" w:color="auto"/>
            </w:tcBorders>
            <w:vAlign w:val="center"/>
            <w:hideMark/>
          </w:tcPr>
          <w:p w:rsidR="00550EBD" w:rsidRPr="00E84B2A" w:rsidRDefault="00550EBD">
            <w:pPr>
              <w:jc w:val="center"/>
              <w:rPr>
                <w:rFonts w:ascii="PT Astra Serif" w:hAnsi="PT Astra Serif"/>
                <w:szCs w:val="28"/>
              </w:rPr>
            </w:pPr>
            <w:r w:rsidRPr="00E84B2A">
              <w:rPr>
                <w:rFonts w:ascii="PT Astra Serif" w:hAnsi="PT Astra Serif"/>
                <w:szCs w:val="28"/>
              </w:rPr>
              <w:t>11 428</w:t>
            </w:r>
          </w:p>
        </w:tc>
      </w:tr>
      <w:tr w:rsidR="00550EBD" w:rsidRPr="00E84B2A" w:rsidTr="00550EBD">
        <w:trPr>
          <w:trHeight w:val="20"/>
        </w:trPr>
        <w:tc>
          <w:tcPr>
            <w:tcW w:w="2880" w:type="pct"/>
            <w:tcBorders>
              <w:top w:val="single" w:sz="4" w:space="0" w:color="auto"/>
              <w:left w:val="single" w:sz="4" w:space="0" w:color="auto"/>
              <w:bottom w:val="single" w:sz="4" w:space="0" w:color="auto"/>
              <w:right w:val="single" w:sz="4" w:space="0" w:color="auto"/>
            </w:tcBorders>
            <w:vAlign w:val="center"/>
            <w:hideMark/>
          </w:tcPr>
          <w:p w:rsidR="00550EBD" w:rsidRPr="00E84B2A" w:rsidRDefault="00550EBD">
            <w:pPr>
              <w:rPr>
                <w:rFonts w:ascii="PT Astra Serif" w:hAnsi="PT Astra Serif"/>
                <w:szCs w:val="28"/>
              </w:rPr>
            </w:pPr>
            <w:r w:rsidRPr="00E84B2A">
              <w:rPr>
                <w:rFonts w:ascii="PT Astra Serif" w:hAnsi="PT Astra Serif"/>
                <w:szCs w:val="28"/>
              </w:rPr>
              <w:t>*Дополнительно (рекомендуемое мероприятие): замена двух оставшихся котлов КВС-70 на аналогичные котлы с КПД ≥92%*</w:t>
            </w:r>
          </w:p>
        </w:tc>
        <w:tc>
          <w:tcPr>
            <w:tcW w:w="455" w:type="pct"/>
            <w:tcBorders>
              <w:top w:val="single" w:sz="4" w:space="0" w:color="auto"/>
              <w:left w:val="single" w:sz="4" w:space="0" w:color="auto"/>
              <w:bottom w:val="single" w:sz="4" w:space="0" w:color="auto"/>
              <w:right w:val="single" w:sz="4" w:space="0" w:color="auto"/>
            </w:tcBorders>
            <w:vAlign w:val="center"/>
            <w:hideMark/>
          </w:tcPr>
          <w:p w:rsidR="00550EBD" w:rsidRPr="00E84B2A" w:rsidRDefault="00550EBD">
            <w:pPr>
              <w:jc w:val="center"/>
              <w:rPr>
                <w:rFonts w:ascii="PT Astra Serif" w:hAnsi="PT Astra Serif"/>
                <w:szCs w:val="28"/>
              </w:rPr>
            </w:pPr>
            <w:r w:rsidRPr="00E84B2A">
              <w:rPr>
                <w:rFonts w:ascii="PT Astra Serif" w:hAnsi="PT Astra Serif"/>
                <w:szCs w:val="28"/>
              </w:rPr>
              <w:t>2031</w:t>
            </w:r>
          </w:p>
        </w:tc>
        <w:tc>
          <w:tcPr>
            <w:tcW w:w="544" w:type="pct"/>
            <w:tcBorders>
              <w:top w:val="single" w:sz="4" w:space="0" w:color="auto"/>
              <w:left w:val="single" w:sz="4" w:space="0" w:color="auto"/>
              <w:bottom w:val="single" w:sz="4" w:space="0" w:color="auto"/>
              <w:right w:val="single" w:sz="4" w:space="0" w:color="auto"/>
            </w:tcBorders>
            <w:vAlign w:val="center"/>
            <w:hideMark/>
          </w:tcPr>
          <w:p w:rsidR="00550EBD" w:rsidRPr="00E84B2A" w:rsidRDefault="00550EBD">
            <w:pPr>
              <w:jc w:val="center"/>
              <w:rPr>
                <w:rFonts w:ascii="PT Astra Serif" w:hAnsi="PT Astra Serif"/>
                <w:szCs w:val="28"/>
              </w:rPr>
            </w:pPr>
            <w:r w:rsidRPr="00E84B2A">
              <w:rPr>
                <w:rFonts w:ascii="PT Astra Serif" w:hAnsi="PT Astra Serif"/>
                <w:szCs w:val="28"/>
              </w:rPr>
              <w:t>2031</w:t>
            </w:r>
          </w:p>
        </w:tc>
        <w:tc>
          <w:tcPr>
            <w:tcW w:w="560" w:type="pct"/>
            <w:tcBorders>
              <w:top w:val="single" w:sz="4" w:space="0" w:color="auto"/>
              <w:left w:val="single" w:sz="4" w:space="0" w:color="auto"/>
              <w:bottom w:val="single" w:sz="4" w:space="0" w:color="auto"/>
              <w:right w:val="single" w:sz="4" w:space="0" w:color="auto"/>
            </w:tcBorders>
            <w:vAlign w:val="center"/>
            <w:hideMark/>
          </w:tcPr>
          <w:p w:rsidR="00550EBD" w:rsidRPr="00E84B2A" w:rsidRDefault="00550EBD">
            <w:pPr>
              <w:jc w:val="center"/>
              <w:rPr>
                <w:rFonts w:ascii="PT Astra Serif" w:hAnsi="PT Astra Serif"/>
                <w:szCs w:val="28"/>
              </w:rPr>
            </w:pPr>
            <w:r w:rsidRPr="00E84B2A">
              <w:rPr>
                <w:rFonts w:ascii="PT Astra Serif" w:hAnsi="PT Astra Serif"/>
                <w:szCs w:val="28"/>
              </w:rPr>
              <w:t>1,400</w:t>
            </w:r>
          </w:p>
        </w:tc>
        <w:tc>
          <w:tcPr>
            <w:tcW w:w="561" w:type="pct"/>
            <w:tcBorders>
              <w:top w:val="single" w:sz="4" w:space="0" w:color="auto"/>
              <w:left w:val="single" w:sz="4" w:space="0" w:color="auto"/>
              <w:bottom w:val="single" w:sz="4" w:space="0" w:color="auto"/>
              <w:right w:val="single" w:sz="4" w:space="0" w:color="auto"/>
            </w:tcBorders>
            <w:vAlign w:val="center"/>
            <w:hideMark/>
          </w:tcPr>
          <w:p w:rsidR="00550EBD" w:rsidRPr="00E84B2A" w:rsidRDefault="00550EBD">
            <w:pPr>
              <w:jc w:val="center"/>
              <w:rPr>
                <w:rFonts w:ascii="PT Astra Serif" w:hAnsi="PT Astra Serif"/>
                <w:i/>
                <w:iCs/>
                <w:szCs w:val="28"/>
              </w:rPr>
            </w:pPr>
            <w:r w:rsidRPr="00E84B2A">
              <w:rPr>
                <w:rFonts w:ascii="PT Astra Serif" w:hAnsi="PT Astra Serif"/>
                <w:i/>
                <w:iCs/>
                <w:szCs w:val="28"/>
              </w:rPr>
              <w:t>11 428</w:t>
            </w:r>
          </w:p>
        </w:tc>
      </w:tr>
      <w:tr w:rsidR="00550EBD" w:rsidRPr="00E84B2A" w:rsidTr="00550EBD">
        <w:trPr>
          <w:trHeight w:val="20"/>
        </w:trPr>
        <w:tc>
          <w:tcPr>
            <w:tcW w:w="2880" w:type="pct"/>
            <w:tcBorders>
              <w:top w:val="single" w:sz="4" w:space="0" w:color="auto"/>
              <w:left w:val="single" w:sz="4" w:space="0" w:color="auto"/>
              <w:bottom w:val="single" w:sz="4" w:space="0" w:color="auto"/>
              <w:right w:val="single" w:sz="4" w:space="0" w:color="auto"/>
            </w:tcBorders>
            <w:vAlign w:val="center"/>
            <w:hideMark/>
          </w:tcPr>
          <w:p w:rsidR="00550EBD" w:rsidRPr="00E84B2A" w:rsidRDefault="00550EBD">
            <w:pPr>
              <w:rPr>
                <w:rFonts w:ascii="PT Astra Serif" w:hAnsi="PT Astra Serif"/>
                <w:szCs w:val="28"/>
              </w:rPr>
            </w:pPr>
            <w:r w:rsidRPr="00E84B2A">
              <w:rPr>
                <w:rFonts w:ascii="PT Astra Serif" w:hAnsi="PT Astra Serif"/>
                <w:szCs w:val="28"/>
              </w:rPr>
              <w:t xml:space="preserve">Установка частотно-регулируемых приводов на сетевых насосах (2 шт.) и </w:t>
            </w:r>
            <w:proofErr w:type="spellStart"/>
            <w:r w:rsidRPr="00E84B2A">
              <w:rPr>
                <w:rFonts w:ascii="PT Astra Serif" w:hAnsi="PT Astra Serif"/>
                <w:szCs w:val="28"/>
              </w:rPr>
              <w:t>погодозависимой</w:t>
            </w:r>
            <w:proofErr w:type="spellEnd"/>
            <w:r w:rsidRPr="00E84B2A">
              <w:rPr>
                <w:rFonts w:ascii="PT Astra Serif" w:hAnsi="PT Astra Serif"/>
                <w:szCs w:val="28"/>
              </w:rPr>
              <w:t xml:space="preserve"> автоматики (при отсутствии в объёме реконструкции)</w:t>
            </w:r>
          </w:p>
        </w:tc>
        <w:tc>
          <w:tcPr>
            <w:tcW w:w="455" w:type="pct"/>
            <w:tcBorders>
              <w:top w:val="single" w:sz="4" w:space="0" w:color="auto"/>
              <w:left w:val="single" w:sz="4" w:space="0" w:color="auto"/>
              <w:bottom w:val="single" w:sz="4" w:space="0" w:color="auto"/>
              <w:right w:val="single" w:sz="4" w:space="0" w:color="auto"/>
            </w:tcBorders>
            <w:vAlign w:val="center"/>
            <w:hideMark/>
          </w:tcPr>
          <w:p w:rsidR="00550EBD" w:rsidRPr="00E84B2A" w:rsidRDefault="00550EBD">
            <w:pPr>
              <w:jc w:val="center"/>
              <w:rPr>
                <w:rFonts w:ascii="PT Astra Serif" w:hAnsi="PT Astra Serif"/>
                <w:szCs w:val="28"/>
              </w:rPr>
            </w:pPr>
            <w:r w:rsidRPr="00E84B2A">
              <w:rPr>
                <w:rFonts w:ascii="PT Astra Serif" w:hAnsi="PT Astra Serif"/>
                <w:szCs w:val="28"/>
              </w:rPr>
              <w:t>2028</w:t>
            </w:r>
          </w:p>
        </w:tc>
        <w:tc>
          <w:tcPr>
            <w:tcW w:w="544" w:type="pct"/>
            <w:tcBorders>
              <w:top w:val="single" w:sz="4" w:space="0" w:color="auto"/>
              <w:left w:val="single" w:sz="4" w:space="0" w:color="auto"/>
              <w:bottom w:val="single" w:sz="4" w:space="0" w:color="auto"/>
              <w:right w:val="single" w:sz="4" w:space="0" w:color="auto"/>
            </w:tcBorders>
            <w:vAlign w:val="center"/>
            <w:hideMark/>
          </w:tcPr>
          <w:p w:rsidR="00550EBD" w:rsidRPr="00E84B2A" w:rsidRDefault="00550EBD">
            <w:pPr>
              <w:jc w:val="center"/>
              <w:rPr>
                <w:rFonts w:ascii="PT Astra Serif" w:hAnsi="PT Astra Serif"/>
                <w:szCs w:val="28"/>
              </w:rPr>
            </w:pPr>
            <w:r w:rsidRPr="00E84B2A">
              <w:rPr>
                <w:rFonts w:ascii="PT Astra Serif" w:hAnsi="PT Astra Serif"/>
                <w:szCs w:val="28"/>
              </w:rPr>
              <w:t>2028</w:t>
            </w:r>
          </w:p>
        </w:tc>
        <w:tc>
          <w:tcPr>
            <w:tcW w:w="560" w:type="pct"/>
            <w:tcBorders>
              <w:top w:val="single" w:sz="4" w:space="0" w:color="auto"/>
              <w:left w:val="single" w:sz="4" w:space="0" w:color="auto"/>
              <w:bottom w:val="single" w:sz="4" w:space="0" w:color="auto"/>
              <w:right w:val="single" w:sz="4" w:space="0" w:color="auto"/>
            </w:tcBorders>
            <w:vAlign w:val="center"/>
            <w:hideMark/>
          </w:tcPr>
          <w:p w:rsidR="00550EBD" w:rsidRPr="00E84B2A" w:rsidRDefault="00550EBD">
            <w:pPr>
              <w:jc w:val="center"/>
              <w:rPr>
                <w:rFonts w:ascii="PT Astra Serif" w:hAnsi="PT Astra Serif"/>
                <w:szCs w:val="28"/>
              </w:rPr>
            </w:pPr>
            <w:r w:rsidRPr="00E84B2A">
              <w:rPr>
                <w:rFonts w:ascii="PT Astra Serif" w:hAnsi="PT Astra Serif"/>
                <w:szCs w:val="28"/>
              </w:rPr>
              <w:t>-</w:t>
            </w:r>
          </w:p>
        </w:tc>
        <w:tc>
          <w:tcPr>
            <w:tcW w:w="561" w:type="pct"/>
            <w:tcBorders>
              <w:top w:val="single" w:sz="4" w:space="0" w:color="auto"/>
              <w:left w:val="single" w:sz="4" w:space="0" w:color="auto"/>
              <w:bottom w:val="single" w:sz="4" w:space="0" w:color="auto"/>
              <w:right w:val="single" w:sz="4" w:space="0" w:color="auto"/>
            </w:tcBorders>
            <w:vAlign w:val="center"/>
            <w:hideMark/>
          </w:tcPr>
          <w:p w:rsidR="00550EBD" w:rsidRPr="00E84B2A" w:rsidRDefault="00550EBD">
            <w:pPr>
              <w:jc w:val="center"/>
              <w:rPr>
                <w:rFonts w:ascii="PT Astra Serif" w:hAnsi="PT Astra Serif"/>
                <w:szCs w:val="28"/>
              </w:rPr>
            </w:pPr>
            <w:r w:rsidRPr="00E84B2A">
              <w:rPr>
                <w:rFonts w:ascii="PT Astra Serif" w:hAnsi="PT Astra Serif"/>
                <w:szCs w:val="28"/>
              </w:rPr>
              <w:t>1 200</w:t>
            </w:r>
          </w:p>
        </w:tc>
      </w:tr>
    </w:tbl>
    <w:p w:rsidR="00550EBD" w:rsidRPr="00E84B2A" w:rsidRDefault="00550EBD" w:rsidP="00550EBD">
      <w:pPr>
        <w:pStyle w:val="1fc"/>
        <w:spacing w:before="120"/>
        <w:rPr>
          <w:rFonts w:ascii="PT Astra Serif" w:hAnsi="PT Astra Serif"/>
          <w:color w:val="auto"/>
          <w:sz w:val="28"/>
          <w:szCs w:val="28"/>
        </w:rPr>
      </w:pPr>
      <w:bookmarkStart w:id="74" w:name="_Toc232001829"/>
      <w:bookmarkEnd w:id="73"/>
      <w:r w:rsidRPr="00E84B2A">
        <w:rPr>
          <w:rFonts w:ascii="PT Astra Serif" w:hAnsi="PT Astra Serif"/>
          <w:color w:val="auto"/>
          <w:sz w:val="28"/>
          <w:szCs w:val="28"/>
        </w:rPr>
        <w:t xml:space="preserve">Таблица </w:t>
      </w:r>
      <w:r w:rsidRPr="00E84B2A">
        <w:rPr>
          <w:rFonts w:ascii="PT Astra Serif" w:hAnsi="PT Astra Serif"/>
          <w:color w:val="auto"/>
          <w:sz w:val="28"/>
          <w:szCs w:val="28"/>
        </w:rPr>
        <w:fldChar w:fldCharType="begin"/>
      </w:r>
      <w:r w:rsidRPr="00E84B2A">
        <w:rPr>
          <w:rFonts w:ascii="PT Astra Serif" w:hAnsi="PT Astra Serif"/>
          <w:color w:val="auto"/>
          <w:sz w:val="28"/>
          <w:szCs w:val="28"/>
        </w:rPr>
        <w:instrText xml:space="preserve"> SEQ Таблица \* ARABIC </w:instrText>
      </w:r>
      <w:r w:rsidRPr="00E84B2A">
        <w:rPr>
          <w:rFonts w:ascii="PT Astra Serif" w:hAnsi="PT Astra Serif"/>
          <w:color w:val="auto"/>
          <w:sz w:val="28"/>
          <w:szCs w:val="28"/>
        </w:rPr>
        <w:fldChar w:fldCharType="separate"/>
      </w:r>
      <w:r w:rsidR="007C0A52" w:rsidRPr="00E84B2A">
        <w:rPr>
          <w:rFonts w:ascii="PT Astra Serif" w:hAnsi="PT Astra Serif"/>
          <w:noProof/>
          <w:color w:val="auto"/>
          <w:sz w:val="28"/>
          <w:szCs w:val="28"/>
        </w:rPr>
        <w:t>7</w:t>
      </w:r>
      <w:r w:rsidRPr="00E84B2A">
        <w:rPr>
          <w:rFonts w:ascii="PT Astra Serif" w:hAnsi="PT Astra Serif"/>
          <w:color w:val="auto"/>
          <w:sz w:val="28"/>
          <w:szCs w:val="28"/>
        </w:rPr>
        <w:fldChar w:fldCharType="end"/>
      </w:r>
      <w:r w:rsidRPr="00E84B2A">
        <w:rPr>
          <w:rFonts w:ascii="PT Astra Serif" w:hAnsi="PT Astra Serif"/>
          <w:color w:val="auto"/>
          <w:sz w:val="28"/>
          <w:szCs w:val="28"/>
        </w:rPr>
        <w:t xml:space="preserve"> – Мероприятия по реконструкции тепловых сетей</w:t>
      </w:r>
      <w:bookmarkEnd w:id="74"/>
    </w:p>
    <w:tbl>
      <w:tblPr>
        <w:tblW w:w="5000" w:type="pct"/>
        <w:tblCellMar>
          <w:left w:w="28" w:type="dxa"/>
          <w:right w:w="28" w:type="dxa"/>
        </w:tblCellMar>
        <w:tblLook w:val="04A0" w:firstRow="1" w:lastRow="0" w:firstColumn="1" w:lastColumn="0" w:noHBand="0" w:noVBand="1"/>
      </w:tblPr>
      <w:tblGrid>
        <w:gridCol w:w="3135"/>
        <w:gridCol w:w="1142"/>
        <w:gridCol w:w="1999"/>
        <w:gridCol w:w="1833"/>
        <w:gridCol w:w="1301"/>
      </w:tblGrid>
      <w:tr w:rsidR="00550EBD" w:rsidRPr="00E84B2A" w:rsidTr="00550EBD">
        <w:trPr>
          <w:trHeight w:val="20"/>
          <w:tblHeader/>
        </w:trPr>
        <w:tc>
          <w:tcPr>
            <w:tcW w:w="1742" w:type="pct"/>
            <w:tcBorders>
              <w:top w:val="single" w:sz="4" w:space="0" w:color="auto"/>
              <w:left w:val="single" w:sz="4" w:space="0" w:color="auto"/>
              <w:bottom w:val="single" w:sz="4" w:space="0" w:color="auto"/>
              <w:right w:val="single" w:sz="4" w:space="0" w:color="auto"/>
            </w:tcBorders>
            <w:shd w:val="clear" w:color="auto" w:fill="244061" w:themeFill="accent1" w:themeFillShade="80"/>
            <w:vAlign w:val="center"/>
            <w:hideMark/>
          </w:tcPr>
          <w:p w:rsidR="00550EBD" w:rsidRPr="00E84B2A" w:rsidRDefault="00550EBD">
            <w:pPr>
              <w:jc w:val="center"/>
              <w:rPr>
                <w:rFonts w:ascii="PT Astra Serif" w:hAnsi="PT Astra Serif"/>
                <w:b/>
                <w:color w:val="FFFFFF" w:themeColor="background1"/>
                <w:szCs w:val="28"/>
              </w:rPr>
            </w:pPr>
            <w:r w:rsidRPr="00E84B2A">
              <w:rPr>
                <w:rFonts w:ascii="PT Astra Serif" w:hAnsi="PT Astra Serif"/>
                <w:b/>
                <w:color w:val="FFFFFF" w:themeColor="background1"/>
                <w:szCs w:val="28"/>
              </w:rPr>
              <w:t>Наименование мероприятия</w:t>
            </w:r>
          </w:p>
        </w:tc>
        <w:tc>
          <w:tcPr>
            <w:tcW w:w="683" w:type="pct"/>
            <w:tcBorders>
              <w:top w:val="single" w:sz="4" w:space="0" w:color="auto"/>
              <w:left w:val="nil"/>
              <w:bottom w:val="single" w:sz="4" w:space="0" w:color="auto"/>
              <w:right w:val="single" w:sz="4" w:space="0" w:color="auto"/>
            </w:tcBorders>
            <w:shd w:val="clear" w:color="auto" w:fill="244061" w:themeFill="accent1" w:themeFillShade="80"/>
            <w:vAlign w:val="center"/>
            <w:hideMark/>
          </w:tcPr>
          <w:p w:rsidR="00550EBD" w:rsidRPr="00E84B2A" w:rsidRDefault="00550EBD">
            <w:pPr>
              <w:jc w:val="center"/>
              <w:rPr>
                <w:rFonts w:ascii="PT Astra Serif" w:hAnsi="PT Astra Serif"/>
                <w:b/>
                <w:color w:val="FFFFFF" w:themeColor="background1"/>
                <w:szCs w:val="28"/>
              </w:rPr>
            </w:pPr>
            <w:r w:rsidRPr="00E84B2A">
              <w:rPr>
                <w:rFonts w:ascii="PT Astra Serif" w:hAnsi="PT Astra Serif"/>
                <w:b/>
                <w:color w:val="FFFFFF" w:themeColor="background1"/>
                <w:szCs w:val="28"/>
              </w:rPr>
              <w:t>Год</w:t>
            </w:r>
          </w:p>
        </w:tc>
        <w:tc>
          <w:tcPr>
            <w:tcW w:w="1138" w:type="pct"/>
            <w:tcBorders>
              <w:top w:val="single" w:sz="4" w:space="0" w:color="auto"/>
              <w:left w:val="nil"/>
              <w:bottom w:val="single" w:sz="4" w:space="0" w:color="auto"/>
              <w:right w:val="single" w:sz="4" w:space="0" w:color="auto"/>
            </w:tcBorders>
            <w:shd w:val="clear" w:color="auto" w:fill="244061" w:themeFill="accent1" w:themeFillShade="80"/>
            <w:vAlign w:val="center"/>
            <w:hideMark/>
          </w:tcPr>
          <w:p w:rsidR="00550EBD" w:rsidRPr="00E84B2A" w:rsidRDefault="00550EBD">
            <w:pPr>
              <w:jc w:val="center"/>
              <w:rPr>
                <w:rFonts w:ascii="PT Astra Serif" w:hAnsi="PT Astra Serif"/>
                <w:b/>
                <w:color w:val="FFFFFF" w:themeColor="background1"/>
                <w:szCs w:val="28"/>
              </w:rPr>
            </w:pPr>
            <w:r w:rsidRPr="00E84B2A">
              <w:rPr>
                <w:rFonts w:ascii="PT Astra Serif" w:hAnsi="PT Astra Serif"/>
                <w:b/>
                <w:color w:val="FFFFFF" w:themeColor="background1"/>
                <w:szCs w:val="28"/>
              </w:rPr>
              <w:t>% замены от общей протяжённости</w:t>
            </w:r>
          </w:p>
        </w:tc>
        <w:tc>
          <w:tcPr>
            <w:tcW w:w="772" w:type="pct"/>
            <w:tcBorders>
              <w:top w:val="single" w:sz="4" w:space="0" w:color="auto"/>
              <w:left w:val="nil"/>
              <w:bottom w:val="single" w:sz="4" w:space="0" w:color="auto"/>
              <w:right w:val="single" w:sz="4" w:space="0" w:color="auto"/>
            </w:tcBorders>
            <w:shd w:val="clear" w:color="auto" w:fill="244061" w:themeFill="accent1" w:themeFillShade="80"/>
            <w:vAlign w:val="center"/>
            <w:hideMark/>
          </w:tcPr>
          <w:p w:rsidR="00550EBD" w:rsidRPr="00E84B2A" w:rsidRDefault="00550EBD">
            <w:pPr>
              <w:jc w:val="center"/>
              <w:rPr>
                <w:rFonts w:ascii="PT Astra Serif" w:hAnsi="PT Astra Serif"/>
                <w:b/>
                <w:color w:val="FFFFFF" w:themeColor="background1"/>
                <w:szCs w:val="28"/>
              </w:rPr>
            </w:pPr>
            <w:r w:rsidRPr="00E84B2A">
              <w:rPr>
                <w:rFonts w:ascii="PT Astra Serif" w:hAnsi="PT Astra Serif"/>
                <w:b/>
                <w:color w:val="FFFFFF" w:themeColor="background1"/>
                <w:szCs w:val="28"/>
              </w:rPr>
              <w:t>Протяжённость, км</w:t>
            </w:r>
          </w:p>
        </w:tc>
        <w:tc>
          <w:tcPr>
            <w:tcW w:w="666" w:type="pct"/>
            <w:tcBorders>
              <w:top w:val="single" w:sz="4" w:space="0" w:color="auto"/>
              <w:left w:val="nil"/>
              <w:bottom w:val="single" w:sz="4" w:space="0" w:color="auto"/>
              <w:right w:val="single" w:sz="4" w:space="0" w:color="auto"/>
            </w:tcBorders>
            <w:shd w:val="clear" w:color="auto" w:fill="244061" w:themeFill="accent1" w:themeFillShade="80"/>
            <w:vAlign w:val="center"/>
            <w:hideMark/>
          </w:tcPr>
          <w:p w:rsidR="00550EBD" w:rsidRPr="00E84B2A" w:rsidRDefault="00550EBD">
            <w:pPr>
              <w:jc w:val="center"/>
              <w:rPr>
                <w:rFonts w:ascii="PT Astra Serif" w:hAnsi="PT Astra Serif"/>
                <w:b/>
                <w:color w:val="FFFFFF" w:themeColor="background1"/>
                <w:szCs w:val="28"/>
              </w:rPr>
            </w:pPr>
            <w:r w:rsidRPr="00E84B2A">
              <w:rPr>
                <w:rFonts w:ascii="PT Astra Serif" w:hAnsi="PT Astra Serif"/>
                <w:b/>
                <w:color w:val="FFFFFF" w:themeColor="background1"/>
                <w:szCs w:val="28"/>
              </w:rPr>
              <w:t>Стоимость, тыс. руб.</w:t>
            </w:r>
          </w:p>
        </w:tc>
      </w:tr>
      <w:tr w:rsidR="00550EBD" w:rsidRPr="00E84B2A" w:rsidTr="00550EBD">
        <w:trPr>
          <w:trHeight w:val="20"/>
        </w:trPr>
        <w:tc>
          <w:tcPr>
            <w:tcW w:w="1742" w:type="pct"/>
            <w:tcBorders>
              <w:top w:val="nil"/>
              <w:left w:val="single" w:sz="4" w:space="0" w:color="auto"/>
              <w:bottom w:val="single" w:sz="4" w:space="0" w:color="auto"/>
              <w:right w:val="single" w:sz="4" w:space="0" w:color="auto"/>
            </w:tcBorders>
            <w:vAlign w:val="center"/>
            <w:hideMark/>
          </w:tcPr>
          <w:p w:rsidR="00550EBD" w:rsidRPr="00E84B2A" w:rsidRDefault="00550EBD">
            <w:pPr>
              <w:rPr>
                <w:rFonts w:ascii="PT Astra Serif" w:hAnsi="PT Astra Serif"/>
                <w:szCs w:val="28"/>
              </w:rPr>
            </w:pPr>
            <w:r w:rsidRPr="00E84B2A">
              <w:rPr>
                <w:rFonts w:ascii="PT Astra Serif" w:hAnsi="PT Astra Serif"/>
                <w:szCs w:val="28"/>
              </w:rPr>
              <w:t>Реконструкция ветхих тепловых сетей</w:t>
            </w:r>
          </w:p>
        </w:tc>
        <w:tc>
          <w:tcPr>
            <w:tcW w:w="683" w:type="pct"/>
            <w:tcBorders>
              <w:top w:val="nil"/>
              <w:left w:val="nil"/>
              <w:bottom w:val="single" w:sz="4" w:space="0" w:color="auto"/>
              <w:right w:val="single" w:sz="4" w:space="0" w:color="auto"/>
            </w:tcBorders>
            <w:vAlign w:val="center"/>
            <w:hideMark/>
          </w:tcPr>
          <w:p w:rsidR="00550EBD" w:rsidRPr="00E84B2A" w:rsidRDefault="00550EBD">
            <w:pPr>
              <w:jc w:val="center"/>
              <w:rPr>
                <w:rFonts w:ascii="PT Astra Serif" w:hAnsi="PT Astra Serif"/>
                <w:szCs w:val="28"/>
              </w:rPr>
            </w:pPr>
            <w:r w:rsidRPr="00E84B2A">
              <w:rPr>
                <w:rFonts w:ascii="PT Astra Serif" w:hAnsi="PT Astra Serif"/>
                <w:szCs w:val="28"/>
              </w:rPr>
              <w:t>2026</w:t>
            </w:r>
          </w:p>
        </w:tc>
        <w:tc>
          <w:tcPr>
            <w:tcW w:w="1138" w:type="pct"/>
            <w:tcBorders>
              <w:top w:val="nil"/>
              <w:left w:val="nil"/>
              <w:bottom w:val="single" w:sz="4" w:space="0" w:color="auto"/>
              <w:right w:val="single" w:sz="4" w:space="0" w:color="auto"/>
            </w:tcBorders>
            <w:vAlign w:val="center"/>
            <w:hideMark/>
          </w:tcPr>
          <w:p w:rsidR="00550EBD" w:rsidRPr="00E84B2A" w:rsidRDefault="00550EBD">
            <w:pPr>
              <w:jc w:val="center"/>
              <w:rPr>
                <w:rFonts w:ascii="PT Astra Serif" w:hAnsi="PT Astra Serif"/>
                <w:szCs w:val="28"/>
              </w:rPr>
            </w:pPr>
            <w:r w:rsidRPr="00E84B2A">
              <w:rPr>
                <w:rFonts w:ascii="PT Astra Serif" w:hAnsi="PT Astra Serif"/>
                <w:szCs w:val="28"/>
              </w:rPr>
              <w:t>6,63</w:t>
            </w:r>
          </w:p>
        </w:tc>
        <w:tc>
          <w:tcPr>
            <w:tcW w:w="772" w:type="pct"/>
            <w:tcBorders>
              <w:top w:val="nil"/>
              <w:left w:val="nil"/>
              <w:bottom w:val="single" w:sz="4" w:space="0" w:color="auto"/>
              <w:right w:val="single" w:sz="4" w:space="0" w:color="auto"/>
            </w:tcBorders>
            <w:vAlign w:val="center"/>
            <w:hideMark/>
          </w:tcPr>
          <w:p w:rsidR="00550EBD" w:rsidRPr="00E84B2A" w:rsidRDefault="00550EBD">
            <w:pPr>
              <w:jc w:val="center"/>
              <w:rPr>
                <w:rFonts w:ascii="PT Astra Serif" w:hAnsi="PT Astra Serif"/>
                <w:szCs w:val="28"/>
              </w:rPr>
            </w:pPr>
            <w:r w:rsidRPr="00E84B2A">
              <w:rPr>
                <w:rFonts w:ascii="PT Astra Serif" w:hAnsi="PT Astra Serif"/>
                <w:szCs w:val="28"/>
              </w:rPr>
              <w:t>0,18</w:t>
            </w:r>
          </w:p>
        </w:tc>
        <w:tc>
          <w:tcPr>
            <w:tcW w:w="666" w:type="pct"/>
            <w:tcBorders>
              <w:top w:val="nil"/>
              <w:left w:val="nil"/>
              <w:bottom w:val="single" w:sz="4" w:space="0" w:color="auto"/>
              <w:right w:val="single" w:sz="4" w:space="0" w:color="auto"/>
            </w:tcBorders>
            <w:vAlign w:val="center"/>
            <w:hideMark/>
          </w:tcPr>
          <w:p w:rsidR="00550EBD" w:rsidRPr="00E84B2A" w:rsidRDefault="00550EBD">
            <w:pPr>
              <w:jc w:val="center"/>
              <w:rPr>
                <w:rFonts w:ascii="PT Astra Serif" w:hAnsi="PT Astra Serif"/>
                <w:szCs w:val="28"/>
              </w:rPr>
            </w:pPr>
            <w:r w:rsidRPr="00E84B2A">
              <w:rPr>
                <w:rFonts w:ascii="PT Astra Serif" w:hAnsi="PT Astra Serif"/>
                <w:szCs w:val="28"/>
              </w:rPr>
              <w:t>3 154</w:t>
            </w:r>
          </w:p>
        </w:tc>
      </w:tr>
      <w:tr w:rsidR="00550EBD" w:rsidRPr="00E84B2A" w:rsidTr="00550EBD">
        <w:trPr>
          <w:trHeight w:val="20"/>
        </w:trPr>
        <w:tc>
          <w:tcPr>
            <w:tcW w:w="1742" w:type="pct"/>
            <w:tcBorders>
              <w:top w:val="nil"/>
              <w:left w:val="single" w:sz="4" w:space="0" w:color="auto"/>
              <w:bottom w:val="single" w:sz="4" w:space="0" w:color="auto"/>
              <w:right w:val="single" w:sz="4" w:space="0" w:color="auto"/>
            </w:tcBorders>
            <w:hideMark/>
          </w:tcPr>
          <w:p w:rsidR="00550EBD" w:rsidRPr="00E84B2A" w:rsidRDefault="00550EBD">
            <w:pPr>
              <w:rPr>
                <w:rFonts w:ascii="PT Astra Serif" w:hAnsi="PT Astra Serif"/>
                <w:szCs w:val="28"/>
              </w:rPr>
            </w:pPr>
            <w:r w:rsidRPr="00E84B2A">
              <w:rPr>
                <w:rFonts w:ascii="PT Astra Serif" w:hAnsi="PT Astra Serif"/>
                <w:szCs w:val="28"/>
              </w:rPr>
              <w:t>Реконструкция ветхих тепловых сетей</w:t>
            </w:r>
          </w:p>
        </w:tc>
        <w:tc>
          <w:tcPr>
            <w:tcW w:w="683" w:type="pct"/>
            <w:tcBorders>
              <w:top w:val="nil"/>
              <w:left w:val="nil"/>
              <w:bottom w:val="single" w:sz="4" w:space="0" w:color="auto"/>
              <w:right w:val="single" w:sz="4" w:space="0" w:color="auto"/>
            </w:tcBorders>
            <w:vAlign w:val="center"/>
            <w:hideMark/>
          </w:tcPr>
          <w:p w:rsidR="00550EBD" w:rsidRPr="00E84B2A" w:rsidRDefault="00550EBD">
            <w:pPr>
              <w:jc w:val="center"/>
              <w:rPr>
                <w:rFonts w:ascii="PT Astra Serif" w:hAnsi="PT Astra Serif"/>
                <w:szCs w:val="28"/>
              </w:rPr>
            </w:pPr>
            <w:r w:rsidRPr="00E84B2A">
              <w:rPr>
                <w:rFonts w:ascii="PT Astra Serif" w:hAnsi="PT Astra Serif"/>
                <w:szCs w:val="28"/>
              </w:rPr>
              <w:t>2027</w:t>
            </w:r>
          </w:p>
        </w:tc>
        <w:tc>
          <w:tcPr>
            <w:tcW w:w="1138" w:type="pct"/>
            <w:tcBorders>
              <w:top w:val="nil"/>
              <w:left w:val="nil"/>
              <w:bottom w:val="single" w:sz="4" w:space="0" w:color="auto"/>
              <w:right w:val="single" w:sz="4" w:space="0" w:color="auto"/>
            </w:tcBorders>
            <w:vAlign w:val="center"/>
            <w:hideMark/>
          </w:tcPr>
          <w:p w:rsidR="00550EBD" w:rsidRPr="00E84B2A" w:rsidRDefault="00550EBD">
            <w:pPr>
              <w:jc w:val="center"/>
              <w:rPr>
                <w:rFonts w:ascii="PT Astra Serif" w:hAnsi="PT Astra Serif"/>
                <w:szCs w:val="28"/>
              </w:rPr>
            </w:pPr>
            <w:r w:rsidRPr="00E84B2A">
              <w:rPr>
                <w:rFonts w:ascii="PT Astra Serif" w:hAnsi="PT Astra Serif"/>
                <w:szCs w:val="28"/>
              </w:rPr>
              <w:t>6,63</w:t>
            </w:r>
          </w:p>
        </w:tc>
        <w:tc>
          <w:tcPr>
            <w:tcW w:w="772" w:type="pct"/>
            <w:tcBorders>
              <w:top w:val="nil"/>
              <w:left w:val="nil"/>
              <w:bottom w:val="single" w:sz="4" w:space="0" w:color="auto"/>
              <w:right w:val="single" w:sz="4" w:space="0" w:color="auto"/>
            </w:tcBorders>
            <w:vAlign w:val="center"/>
            <w:hideMark/>
          </w:tcPr>
          <w:p w:rsidR="00550EBD" w:rsidRPr="00E84B2A" w:rsidRDefault="00550EBD">
            <w:pPr>
              <w:jc w:val="center"/>
              <w:rPr>
                <w:rFonts w:ascii="PT Astra Serif" w:hAnsi="PT Astra Serif"/>
                <w:szCs w:val="28"/>
              </w:rPr>
            </w:pPr>
            <w:r w:rsidRPr="00E84B2A">
              <w:rPr>
                <w:rFonts w:ascii="PT Astra Serif" w:hAnsi="PT Astra Serif"/>
                <w:szCs w:val="28"/>
              </w:rPr>
              <w:t>0,18</w:t>
            </w:r>
          </w:p>
        </w:tc>
        <w:tc>
          <w:tcPr>
            <w:tcW w:w="666" w:type="pct"/>
            <w:tcBorders>
              <w:top w:val="nil"/>
              <w:left w:val="nil"/>
              <w:bottom w:val="single" w:sz="4" w:space="0" w:color="auto"/>
              <w:right w:val="single" w:sz="4" w:space="0" w:color="auto"/>
            </w:tcBorders>
            <w:vAlign w:val="center"/>
            <w:hideMark/>
          </w:tcPr>
          <w:p w:rsidR="00550EBD" w:rsidRPr="00E84B2A" w:rsidRDefault="00550EBD">
            <w:pPr>
              <w:jc w:val="center"/>
              <w:rPr>
                <w:rFonts w:ascii="PT Astra Serif" w:hAnsi="PT Astra Serif"/>
                <w:szCs w:val="28"/>
              </w:rPr>
            </w:pPr>
            <w:r w:rsidRPr="00E84B2A">
              <w:rPr>
                <w:rFonts w:ascii="PT Astra Serif" w:hAnsi="PT Astra Serif"/>
                <w:szCs w:val="28"/>
              </w:rPr>
              <w:t>3 154</w:t>
            </w:r>
          </w:p>
        </w:tc>
      </w:tr>
      <w:tr w:rsidR="00550EBD" w:rsidRPr="00E84B2A" w:rsidTr="00550EBD">
        <w:trPr>
          <w:trHeight w:val="20"/>
        </w:trPr>
        <w:tc>
          <w:tcPr>
            <w:tcW w:w="1742" w:type="pct"/>
            <w:tcBorders>
              <w:top w:val="nil"/>
              <w:left w:val="single" w:sz="4" w:space="0" w:color="auto"/>
              <w:bottom w:val="single" w:sz="4" w:space="0" w:color="auto"/>
              <w:right w:val="single" w:sz="4" w:space="0" w:color="auto"/>
            </w:tcBorders>
            <w:hideMark/>
          </w:tcPr>
          <w:p w:rsidR="00550EBD" w:rsidRPr="00E84B2A" w:rsidRDefault="00550EBD">
            <w:pPr>
              <w:rPr>
                <w:rFonts w:ascii="PT Astra Serif" w:hAnsi="PT Astra Serif"/>
                <w:szCs w:val="28"/>
              </w:rPr>
            </w:pPr>
            <w:r w:rsidRPr="00E84B2A">
              <w:rPr>
                <w:rFonts w:ascii="PT Astra Serif" w:hAnsi="PT Astra Serif"/>
                <w:szCs w:val="28"/>
              </w:rPr>
              <w:t>Реконструкция ветхих тепловых сетей</w:t>
            </w:r>
          </w:p>
        </w:tc>
        <w:tc>
          <w:tcPr>
            <w:tcW w:w="683" w:type="pct"/>
            <w:tcBorders>
              <w:top w:val="nil"/>
              <w:left w:val="nil"/>
              <w:bottom w:val="single" w:sz="4" w:space="0" w:color="auto"/>
              <w:right w:val="single" w:sz="4" w:space="0" w:color="auto"/>
            </w:tcBorders>
            <w:vAlign w:val="center"/>
            <w:hideMark/>
          </w:tcPr>
          <w:p w:rsidR="00550EBD" w:rsidRPr="00E84B2A" w:rsidRDefault="00550EBD">
            <w:pPr>
              <w:jc w:val="center"/>
              <w:rPr>
                <w:rFonts w:ascii="PT Astra Serif" w:hAnsi="PT Astra Serif"/>
                <w:szCs w:val="28"/>
              </w:rPr>
            </w:pPr>
            <w:r w:rsidRPr="00E84B2A">
              <w:rPr>
                <w:rFonts w:ascii="PT Astra Serif" w:hAnsi="PT Astra Serif"/>
                <w:szCs w:val="28"/>
              </w:rPr>
              <w:t>2028</w:t>
            </w:r>
          </w:p>
        </w:tc>
        <w:tc>
          <w:tcPr>
            <w:tcW w:w="1138" w:type="pct"/>
            <w:tcBorders>
              <w:top w:val="nil"/>
              <w:left w:val="nil"/>
              <w:bottom w:val="single" w:sz="4" w:space="0" w:color="auto"/>
              <w:right w:val="single" w:sz="4" w:space="0" w:color="auto"/>
            </w:tcBorders>
            <w:vAlign w:val="center"/>
            <w:hideMark/>
          </w:tcPr>
          <w:p w:rsidR="00550EBD" w:rsidRPr="00E84B2A" w:rsidRDefault="00550EBD">
            <w:pPr>
              <w:jc w:val="center"/>
              <w:rPr>
                <w:rFonts w:ascii="PT Astra Serif" w:hAnsi="PT Astra Serif"/>
                <w:szCs w:val="28"/>
              </w:rPr>
            </w:pPr>
            <w:r w:rsidRPr="00E84B2A">
              <w:rPr>
                <w:rFonts w:ascii="PT Astra Serif" w:hAnsi="PT Astra Serif"/>
                <w:szCs w:val="28"/>
              </w:rPr>
              <w:t>6,63</w:t>
            </w:r>
          </w:p>
        </w:tc>
        <w:tc>
          <w:tcPr>
            <w:tcW w:w="772" w:type="pct"/>
            <w:tcBorders>
              <w:top w:val="nil"/>
              <w:left w:val="nil"/>
              <w:bottom w:val="single" w:sz="4" w:space="0" w:color="auto"/>
              <w:right w:val="single" w:sz="4" w:space="0" w:color="auto"/>
            </w:tcBorders>
            <w:vAlign w:val="center"/>
            <w:hideMark/>
          </w:tcPr>
          <w:p w:rsidR="00550EBD" w:rsidRPr="00E84B2A" w:rsidRDefault="00550EBD">
            <w:pPr>
              <w:jc w:val="center"/>
              <w:rPr>
                <w:rFonts w:ascii="PT Astra Serif" w:hAnsi="PT Astra Serif"/>
                <w:szCs w:val="28"/>
              </w:rPr>
            </w:pPr>
            <w:r w:rsidRPr="00E84B2A">
              <w:rPr>
                <w:rFonts w:ascii="PT Astra Serif" w:hAnsi="PT Astra Serif"/>
                <w:szCs w:val="28"/>
              </w:rPr>
              <w:t>0,18</w:t>
            </w:r>
          </w:p>
        </w:tc>
        <w:tc>
          <w:tcPr>
            <w:tcW w:w="666" w:type="pct"/>
            <w:tcBorders>
              <w:top w:val="nil"/>
              <w:left w:val="nil"/>
              <w:bottom w:val="single" w:sz="4" w:space="0" w:color="auto"/>
              <w:right w:val="single" w:sz="4" w:space="0" w:color="auto"/>
            </w:tcBorders>
            <w:vAlign w:val="center"/>
            <w:hideMark/>
          </w:tcPr>
          <w:p w:rsidR="00550EBD" w:rsidRPr="00E84B2A" w:rsidRDefault="00550EBD">
            <w:pPr>
              <w:jc w:val="center"/>
              <w:rPr>
                <w:rFonts w:ascii="PT Astra Serif" w:hAnsi="PT Astra Serif"/>
                <w:szCs w:val="28"/>
              </w:rPr>
            </w:pPr>
            <w:r w:rsidRPr="00E84B2A">
              <w:rPr>
                <w:rFonts w:ascii="PT Astra Serif" w:hAnsi="PT Astra Serif"/>
                <w:szCs w:val="28"/>
              </w:rPr>
              <w:t>3 154</w:t>
            </w:r>
          </w:p>
        </w:tc>
      </w:tr>
      <w:tr w:rsidR="00550EBD" w:rsidRPr="00E84B2A" w:rsidTr="00550EBD">
        <w:trPr>
          <w:trHeight w:val="20"/>
        </w:trPr>
        <w:tc>
          <w:tcPr>
            <w:tcW w:w="1742" w:type="pct"/>
            <w:tcBorders>
              <w:top w:val="nil"/>
              <w:left w:val="single" w:sz="4" w:space="0" w:color="auto"/>
              <w:bottom w:val="single" w:sz="4" w:space="0" w:color="auto"/>
              <w:right w:val="single" w:sz="4" w:space="0" w:color="auto"/>
            </w:tcBorders>
            <w:hideMark/>
          </w:tcPr>
          <w:p w:rsidR="00550EBD" w:rsidRPr="00E84B2A" w:rsidRDefault="00550EBD">
            <w:pPr>
              <w:rPr>
                <w:rFonts w:ascii="PT Astra Serif" w:hAnsi="PT Astra Serif"/>
                <w:szCs w:val="28"/>
              </w:rPr>
            </w:pPr>
            <w:r w:rsidRPr="00E84B2A">
              <w:rPr>
                <w:rFonts w:ascii="PT Astra Serif" w:hAnsi="PT Astra Serif"/>
                <w:szCs w:val="28"/>
              </w:rPr>
              <w:t>Реконструкция ветхих тепловых сетей</w:t>
            </w:r>
          </w:p>
        </w:tc>
        <w:tc>
          <w:tcPr>
            <w:tcW w:w="683" w:type="pct"/>
            <w:tcBorders>
              <w:top w:val="nil"/>
              <w:left w:val="nil"/>
              <w:bottom w:val="single" w:sz="4" w:space="0" w:color="auto"/>
              <w:right w:val="single" w:sz="4" w:space="0" w:color="auto"/>
            </w:tcBorders>
            <w:vAlign w:val="center"/>
            <w:hideMark/>
          </w:tcPr>
          <w:p w:rsidR="00550EBD" w:rsidRPr="00E84B2A" w:rsidRDefault="00550EBD">
            <w:pPr>
              <w:jc w:val="center"/>
              <w:rPr>
                <w:rFonts w:ascii="PT Astra Serif" w:hAnsi="PT Astra Serif"/>
                <w:szCs w:val="28"/>
              </w:rPr>
            </w:pPr>
            <w:r w:rsidRPr="00E84B2A">
              <w:rPr>
                <w:rFonts w:ascii="PT Astra Serif" w:hAnsi="PT Astra Serif"/>
                <w:szCs w:val="28"/>
              </w:rPr>
              <w:t>2029</w:t>
            </w:r>
          </w:p>
        </w:tc>
        <w:tc>
          <w:tcPr>
            <w:tcW w:w="1138" w:type="pct"/>
            <w:tcBorders>
              <w:top w:val="nil"/>
              <w:left w:val="nil"/>
              <w:bottom w:val="single" w:sz="4" w:space="0" w:color="auto"/>
              <w:right w:val="single" w:sz="4" w:space="0" w:color="auto"/>
            </w:tcBorders>
            <w:vAlign w:val="center"/>
            <w:hideMark/>
          </w:tcPr>
          <w:p w:rsidR="00550EBD" w:rsidRPr="00E84B2A" w:rsidRDefault="00550EBD">
            <w:pPr>
              <w:jc w:val="center"/>
              <w:rPr>
                <w:rFonts w:ascii="PT Astra Serif" w:hAnsi="PT Astra Serif"/>
                <w:szCs w:val="28"/>
              </w:rPr>
            </w:pPr>
            <w:r w:rsidRPr="00E84B2A">
              <w:rPr>
                <w:rFonts w:ascii="PT Astra Serif" w:hAnsi="PT Astra Serif"/>
                <w:szCs w:val="28"/>
              </w:rPr>
              <w:t>6,63</w:t>
            </w:r>
          </w:p>
        </w:tc>
        <w:tc>
          <w:tcPr>
            <w:tcW w:w="772" w:type="pct"/>
            <w:tcBorders>
              <w:top w:val="nil"/>
              <w:left w:val="nil"/>
              <w:bottom w:val="single" w:sz="4" w:space="0" w:color="auto"/>
              <w:right w:val="single" w:sz="4" w:space="0" w:color="auto"/>
            </w:tcBorders>
            <w:vAlign w:val="center"/>
            <w:hideMark/>
          </w:tcPr>
          <w:p w:rsidR="00550EBD" w:rsidRPr="00E84B2A" w:rsidRDefault="00550EBD">
            <w:pPr>
              <w:jc w:val="center"/>
              <w:rPr>
                <w:rFonts w:ascii="PT Astra Serif" w:hAnsi="PT Astra Serif"/>
                <w:szCs w:val="28"/>
              </w:rPr>
            </w:pPr>
            <w:r w:rsidRPr="00E84B2A">
              <w:rPr>
                <w:rFonts w:ascii="PT Astra Serif" w:hAnsi="PT Astra Serif"/>
                <w:szCs w:val="28"/>
              </w:rPr>
              <w:t>0,18</w:t>
            </w:r>
          </w:p>
        </w:tc>
        <w:tc>
          <w:tcPr>
            <w:tcW w:w="666" w:type="pct"/>
            <w:tcBorders>
              <w:top w:val="nil"/>
              <w:left w:val="nil"/>
              <w:bottom w:val="single" w:sz="4" w:space="0" w:color="auto"/>
              <w:right w:val="single" w:sz="4" w:space="0" w:color="auto"/>
            </w:tcBorders>
            <w:vAlign w:val="center"/>
            <w:hideMark/>
          </w:tcPr>
          <w:p w:rsidR="00550EBD" w:rsidRPr="00E84B2A" w:rsidRDefault="00550EBD">
            <w:pPr>
              <w:jc w:val="center"/>
              <w:rPr>
                <w:rFonts w:ascii="PT Astra Serif" w:hAnsi="PT Astra Serif"/>
                <w:szCs w:val="28"/>
              </w:rPr>
            </w:pPr>
            <w:r w:rsidRPr="00E84B2A">
              <w:rPr>
                <w:rFonts w:ascii="PT Astra Serif" w:hAnsi="PT Astra Serif"/>
                <w:szCs w:val="28"/>
              </w:rPr>
              <w:t>3 154</w:t>
            </w:r>
          </w:p>
        </w:tc>
      </w:tr>
      <w:tr w:rsidR="00550EBD" w:rsidRPr="00E84B2A" w:rsidTr="00550EBD">
        <w:trPr>
          <w:trHeight w:val="20"/>
        </w:trPr>
        <w:tc>
          <w:tcPr>
            <w:tcW w:w="1742" w:type="pct"/>
            <w:tcBorders>
              <w:top w:val="nil"/>
              <w:left w:val="single" w:sz="4" w:space="0" w:color="auto"/>
              <w:bottom w:val="single" w:sz="4" w:space="0" w:color="auto"/>
              <w:right w:val="single" w:sz="4" w:space="0" w:color="auto"/>
            </w:tcBorders>
            <w:hideMark/>
          </w:tcPr>
          <w:p w:rsidR="00550EBD" w:rsidRPr="00E84B2A" w:rsidRDefault="00550EBD">
            <w:pPr>
              <w:rPr>
                <w:rFonts w:ascii="PT Astra Serif" w:hAnsi="PT Astra Serif"/>
                <w:szCs w:val="28"/>
              </w:rPr>
            </w:pPr>
            <w:r w:rsidRPr="00E84B2A">
              <w:rPr>
                <w:rFonts w:ascii="PT Astra Serif" w:hAnsi="PT Astra Serif"/>
                <w:szCs w:val="28"/>
              </w:rPr>
              <w:t>Реконструкция ветхих тепловых сетей</w:t>
            </w:r>
          </w:p>
        </w:tc>
        <w:tc>
          <w:tcPr>
            <w:tcW w:w="683" w:type="pct"/>
            <w:tcBorders>
              <w:top w:val="nil"/>
              <w:left w:val="nil"/>
              <w:bottom w:val="single" w:sz="4" w:space="0" w:color="auto"/>
              <w:right w:val="single" w:sz="4" w:space="0" w:color="auto"/>
            </w:tcBorders>
            <w:vAlign w:val="center"/>
            <w:hideMark/>
          </w:tcPr>
          <w:p w:rsidR="00550EBD" w:rsidRPr="00E84B2A" w:rsidRDefault="00550EBD">
            <w:pPr>
              <w:jc w:val="center"/>
              <w:rPr>
                <w:rFonts w:ascii="PT Astra Serif" w:hAnsi="PT Astra Serif"/>
                <w:szCs w:val="28"/>
              </w:rPr>
            </w:pPr>
            <w:r w:rsidRPr="00E84B2A">
              <w:rPr>
                <w:rFonts w:ascii="PT Astra Serif" w:hAnsi="PT Astra Serif"/>
                <w:szCs w:val="28"/>
              </w:rPr>
              <w:t>2030</w:t>
            </w:r>
          </w:p>
        </w:tc>
        <w:tc>
          <w:tcPr>
            <w:tcW w:w="1138" w:type="pct"/>
            <w:tcBorders>
              <w:top w:val="nil"/>
              <w:left w:val="nil"/>
              <w:bottom w:val="single" w:sz="4" w:space="0" w:color="auto"/>
              <w:right w:val="single" w:sz="4" w:space="0" w:color="auto"/>
            </w:tcBorders>
            <w:vAlign w:val="center"/>
            <w:hideMark/>
          </w:tcPr>
          <w:p w:rsidR="00550EBD" w:rsidRPr="00E84B2A" w:rsidRDefault="00550EBD">
            <w:pPr>
              <w:jc w:val="center"/>
              <w:rPr>
                <w:rFonts w:ascii="PT Astra Serif" w:hAnsi="PT Astra Serif"/>
                <w:szCs w:val="28"/>
              </w:rPr>
            </w:pPr>
            <w:r w:rsidRPr="00E84B2A">
              <w:rPr>
                <w:rFonts w:ascii="PT Astra Serif" w:hAnsi="PT Astra Serif"/>
                <w:szCs w:val="28"/>
              </w:rPr>
              <w:t>6,63</w:t>
            </w:r>
          </w:p>
        </w:tc>
        <w:tc>
          <w:tcPr>
            <w:tcW w:w="772" w:type="pct"/>
            <w:tcBorders>
              <w:top w:val="nil"/>
              <w:left w:val="nil"/>
              <w:bottom w:val="single" w:sz="4" w:space="0" w:color="auto"/>
              <w:right w:val="single" w:sz="4" w:space="0" w:color="auto"/>
            </w:tcBorders>
            <w:vAlign w:val="center"/>
            <w:hideMark/>
          </w:tcPr>
          <w:p w:rsidR="00550EBD" w:rsidRPr="00E84B2A" w:rsidRDefault="00550EBD">
            <w:pPr>
              <w:jc w:val="center"/>
              <w:rPr>
                <w:rFonts w:ascii="PT Astra Serif" w:hAnsi="PT Astra Serif"/>
                <w:szCs w:val="28"/>
              </w:rPr>
            </w:pPr>
            <w:r w:rsidRPr="00E84B2A">
              <w:rPr>
                <w:rFonts w:ascii="PT Astra Serif" w:hAnsi="PT Astra Serif"/>
                <w:szCs w:val="28"/>
              </w:rPr>
              <w:t>0,18</w:t>
            </w:r>
          </w:p>
        </w:tc>
        <w:tc>
          <w:tcPr>
            <w:tcW w:w="666" w:type="pct"/>
            <w:tcBorders>
              <w:top w:val="nil"/>
              <w:left w:val="nil"/>
              <w:bottom w:val="single" w:sz="4" w:space="0" w:color="auto"/>
              <w:right w:val="single" w:sz="4" w:space="0" w:color="auto"/>
            </w:tcBorders>
            <w:vAlign w:val="center"/>
            <w:hideMark/>
          </w:tcPr>
          <w:p w:rsidR="00550EBD" w:rsidRPr="00E84B2A" w:rsidRDefault="00550EBD">
            <w:pPr>
              <w:jc w:val="center"/>
              <w:rPr>
                <w:rFonts w:ascii="PT Astra Serif" w:hAnsi="PT Astra Serif"/>
                <w:szCs w:val="28"/>
              </w:rPr>
            </w:pPr>
            <w:r w:rsidRPr="00E84B2A">
              <w:rPr>
                <w:rFonts w:ascii="PT Astra Serif" w:hAnsi="PT Astra Serif"/>
                <w:szCs w:val="28"/>
              </w:rPr>
              <w:t>3 154</w:t>
            </w:r>
          </w:p>
        </w:tc>
      </w:tr>
      <w:tr w:rsidR="00550EBD" w:rsidRPr="00E84B2A" w:rsidTr="00550EBD">
        <w:trPr>
          <w:trHeight w:val="20"/>
        </w:trPr>
        <w:tc>
          <w:tcPr>
            <w:tcW w:w="1742" w:type="pct"/>
            <w:tcBorders>
              <w:top w:val="nil"/>
              <w:left w:val="single" w:sz="4" w:space="0" w:color="auto"/>
              <w:bottom w:val="single" w:sz="4" w:space="0" w:color="auto"/>
              <w:right w:val="single" w:sz="4" w:space="0" w:color="auto"/>
            </w:tcBorders>
            <w:hideMark/>
          </w:tcPr>
          <w:p w:rsidR="00550EBD" w:rsidRPr="00E84B2A" w:rsidRDefault="00550EBD">
            <w:pPr>
              <w:rPr>
                <w:rFonts w:ascii="PT Astra Serif" w:hAnsi="PT Astra Serif"/>
                <w:szCs w:val="28"/>
              </w:rPr>
            </w:pPr>
            <w:r w:rsidRPr="00E84B2A">
              <w:rPr>
                <w:rFonts w:ascii="PT Astra Serif" w:hAnsi="PT Astra Serif"/>
                <w:szCs w:val="28"/>
              </w:rPr>
              <w:t>Реконструкция ветхих тепловых сетей</w:t>
            </w:r>
          </w:p>
        </w:tc>
        <w:tc>
          <w:tcPr>
            <w:tcW w:w="683" w:type="pct"/>
            <w:tcBorders>
              <w:top w:val="nil"/>
              <w:left w:val="nil"/>
              <w:bottom w:val="single" w:sz="4" w:space="0" w:color="auto"/>
              <w:right w:val="single" w:sz="4" w:space="0" w:color="auto"/>
            </w:tcBorders>
            <w:vAlign w:val="center"/>
            <w:hideMark/>
          </w:tcPr>
          <w:p w:rsidR="00550EBD" w:rsidRPr="00E84B2A" w:rsidRDefault="00550EBD">
            <w:pPr>
              <w:jc w:val="center"/>
              <w:rPr>
                <w:rFonts w:ascii="PT Astra Serif" w:hAnsi="PT Astra Serif"/>
                <w:szCs w:val="28"/>
              </w:rPr>
            </w:pPr>
            <w:r w:rsidRPr="00E84B2A">
              <w:rPr>
                <w:rFonts w:ascii="PT Astra Serif" w:hAnsi="PT Astra Serif"/>
                <w:szCs w:val="28"/>
              </w:rPr>
              <w:t>2031</w:t>
            </w:r>
          </w:p>
        </w:tc>
        <w:tc>
          <w:tcPr>
            <w:tcW w:w="1138" w:type="pct"/>
            <w:tcBorders>
              <w:top w:val="nil"/>
              <w:left w:val="nil"/>
              <w:bottom w:val="single" w:sz="4" w:space="0" w:color="auto"/>
              <w:right w:val="single" w:sz="4" w:space="0" w:color="auto"/>
            </w:tcBorders>
            <w:vAlign w:val="center"/>
            <w:hideMark/>
          </w:tcPr>
          <w:p w:rsidR="00550EBD" w:rsidRPr="00E84B2A" w:rsidRDefault="00550EBD">
            <w:pPr>
              <w:jc w:val="center"/>
              <w:rPr>
                <w:rFonts w:ascii="PT Astra Serif" w:hAnsi="PT Astra Serif"/>
                <w:szCs w:val="28"/>
              </w:rPr>
            </w:pPr>
            <w:r w:rsidRPr="00E84B2A">
              <w:rPr>
                <w:rFonts w:ascii="PT Astra Serif" w:hAnsi="PT Astra Serif"/>
                <w:szCs w:val="28"/>
              </w:rPr>
              <w:t>6,63</w:t>
            </w:r>
          </w:p>
        </w:tc>
        <w:tc>
          <w:tcPr>
            <w:tcW w:w="772" w:type="pct"/>
            <w:tcBorders>
              <w:top w:val="nil"/>
              <w:left w:val="nil"/>
              <w:bottom w:val="single" w:sz="4" w:space="0" w:color="auto"/>
              <w:right w:val="single" w:sz="4" w:space="0" w:color="auto"/>
            </w:tcBorders>
            <w:vAlign w:val="center"/>
            <w:hideMark/>
          </w:tcPr>
          <w:p w:rsidR="00550EBD" w:rsidRPr="00E84B2A" w:rsidRDefault="00550EBD">
            <w:pPr>
              <w:jc w:val="center"/>
              <w:rPr>
                <w:rFonts w:ascii="PT Astra Serif" w:hAnsi="PT Astra Serif"/>
                <w:szCs w:val="28"/>
              </w:rPr>
            </w:pPr>
            <w:r w:rsidRPr="00E84B2A">
              <w:rPr>
                <w:rFonts w:ascii="PT Astra Serif" w:hAnsi="PT Astra Serif"/>
                <w:szCs w:val="28"/>
              </w:rPr>
              <w:t>0,18</w:t>
            </w:r>
          </w:p>
        </w:tc>
        <w:tc>
          <w:tcPr>
            <w:tcW w:w="666" w:type="pct"/>
            <w:tcBorders>
              <w:top w:val="nil"/>
              <w:left w:val="nil"/>
              <w:bottom w:val="single" w:sz="4" w:space="0" w:color="auto"/>
              <w:right w:val="single" w:sz="4" w:space="0" w:color="auto"/>
            </w:tcBorders>
            <w:vAlign w:val="center"/>
            <w:hideMark/>
          </w:tcPr>
          <w:p w:rsidR="00550EBD" w:rsidRPr="00E84B2A" w:rsidRDefault="00550EBD">
            <w:pPr>
              <w:jc w:val="center"/>
              <w:rPr>
                <w:rFonts w:ascii="PT Astra Serif" w:hAnsi="PT Astra Serif"/>
                <w:szCs w:val="28"/>
              </w:rPr>
            </w:pPr>
            <w:r w:rsidRPr="00E84B2A">
              <w:rPr>
                <w:rFonts w:ascii="PT Astra Serif" w:hAnsi="PT Astra Serif"/>
                <w:szCs w:val="28"/>
              </w:rPr>
              <w:t>3 154</w:t>
            </w:r>
          </w:p>
        </w:tc>
      </w:tr>
      <w:tr w:rsidR="00550EBD" w:rsidRPr="00E84B2A" w:rsidTr="00550EBD">
        <w:trPr>
          <w:trHeight w:val="20"/>
        </w:trPr>
        <w:tc>
          <w:tcPr>
            <w:tcW w:w="1742" w:type="pct"/>
            <w:tcBorders>
              <w:top w:val="nil"/>
              <w:left w:val="single" w:sz="4" w:space="0" w:color="auto"/>
              <w:bottom w:val="single" w:sz="4" w:space="0" w:color="auto"/>
              <w:right w:val="single" w:sz="4" w:space="0" w:color="auto"/>
            </w:tcBorders>
            <w:hideMark/>
          </w:tcPr>
          <w:p w:rsidR="00550EBD" w:rsidRPr="00E84B2A" w:rsidRDefault="00550EBD">
            <w:pPr>
              <w:rPr>
                <w:rFonts w:ascii="PT Astra Serif" w:hAnsi="PT Astra Serif"/>
                <w:szCs w:val="28"/>
              </w:rPr>
            </w:pPr>
            <w:r w:rsidRPr="00E84B2A">
              <w:rPr>
                <w:rFonts w:ascii="PT Astra Serif" w:hAnsi="PT Astra Serif"/>
                <w:szCs w:val="28"/>
              </w:rPr>
              <w:t>Реконструкция ветхих тепловых сетей</w:t>
            </w:r>
          </w:p>
        </w:tc>
        <w:tc>
          <w:tcPr>
            <w:tcW w:w="683" w:type="pct"/>
            <w:tcBorders>
              <w:top w:val="nil"/>
              <w:left w:val="nil"/>
              <w:bottom w:val="single" w:sz="4" w:space="0" w:color="auto"/>
              <w:right w:val="single" w:sz="4" w:space="0" w:color="auto"/>
            </w:tcBorders>
            <w:vAlign w:val="center"/>
            <w:hideMark/>
          </w:tcPr>
          <w:p w:rsidR="00550EBD" w:rsidRPr="00E84B2A" w:rsidRDefault="00550EBD">
            <w:pPr>
              <w:jc w:val="center"/>
              <w:rPr>
                <w:rFonts w:ascii="PT Astra Serif" w:hAnsi="PT Astra Serif"/>
                <w:szCs w:val="28"/>
              </w:rPr>
            </w:pPr>
            <w:r w:rsidRPr="00E84B2A">
              <w:rPr>
                <w:rFonts w:ascii="PT Astra Serif" w:hAnsi="PT Astra Serif"/>
                <w:szCs w:val="28"/>
              </w:rPr>
              <w:t>2032</w:t>
            </w:r>
          </w:p>
        </w:tc>
        <w:tc>
          <w:tcPr>
            <w:tcW w:w="1138" w:type="pct"/>
            <w:tcBorders>
              <w:top w:val="nil"/>
              <w:left w:val="nil"/>
              <w:bottom w:val="single" w:sz="4" w:space="0" w:color="auto"/>
              <w:right w:val="single" w:sz="4" w:space="0" w:color="auto"/>
            </w:tcBorders>
            <w:vAlign w:val="center"/>
            <w:hideMark/>
          </w:tcPr>
          <w:p w:rsidR="00550EBD" w:rsidRPr="00E84B2A" w:rsidRDefault="00550EBD">
            <w:pPr>
              <w:jc w:val="center"/>
              <w:rPr>
                <w:rFonts w:ascii="PT Astra Serif" w:hAnsi="PT Astra Serif"/>
                <w:szCs w:val="28"/>
              </w:rPr>
            </w:pPr>
            <w:r w:rsidRPr="00E84B2A">
              <w:rPr>
                <w:rFonts w:ascii="PT Astra Serif" w:hAnsi="PT Astra Serif"/>
                <w:szCs w:val="28"/>
              </w:rPr>
              <w:t>6,63</w:t>
            </w:r>
          </w:p>
        </w:tc>
        <w:tc>
          <w:tcPr>
            <w:tcW w:w="772" w:type="pct"/>
            <w:tcBorders>
              <w:top w:val="nil"/>
              <w:left w:val="nil"/>
              <w:bottom w:val="single" w:sz="4" w:space="0" w:color="auto"/>
              <w:right w:val="single" w:sz="4" w:space="0" w:color="auto"/>
            </w:tcBorders>
            <w:vAlign w:val="center"/>
            <w:hideMark/>
          </w:tcPr>
          <w:p w:rsidR="00550EBD" w:rsidRPr="00E84B2A" w:rsidRDefault="00550EBD">
            <w:pPr>
              <w:jc w:val="center"/>
              <w:rPr>
                <w:rFonts w:ascii="PT Astra Serif" w:hAnsi="PT Astra Serif"/>
                <w:szCs w:val="28"/>
              </w:rPr>
            </w:pPr>
            <w:r w:rsidRPr="00E84B2A">
              <w:rPr>
                <w:rFonts w:ascii="PT Astra Serif" w:hAnsi="PT Astra Serif"/>
                <w:szCs w:val="28"/>
              </w:rPr>
              <w:t>0,18</w:t>
            </w:r>
          </w:p>
        </w:tc>
        <w:tc>
          <w:tcPr>
            <w:tcW w:w="666" w:type="pct"/>
            <w:tcBorders>
              <w:top w:val="nil"/>
              <w:left w:val="nil"/>
              <w:bottom w:val="single" w:sz="4" w:space="0" w:color="auto"/>
              <w:right w:val="single" w:sz="4" w:space="0" w:color="auto"/>
            </w:tcBorders>
            <w:vAlign w:val="center"/>
            <w:hideMark/>
          </w:tcPr>
          <w:p w:rsidR="00550EBD" w:rsidRPr="00E84B2A" w:rsidRDefault="00550EBD">
            <w:pPr>
              <w:jc w:val="center"/>
              <w:rPr>
                <w:rFonts w:ascii="PT Astra Serif" w:hAnsi="PT Astra Serif"/>
                <w:szCs w:val="28"/>
              </w:rPr>
            </w:pPr>
            <w:r w:rsidRPr="00E84B2A">
              <w:rPr>
                <w:rFonts w:ascii="PT Astra Serif" w:hAnsi="PT Astra Serif"/>
                <w:szCs w:val="28"/>
              </w:rPr>
              <w:t>3 154</w:t>
            </w:r>
          </w:p>
        </w:tc>
      </w:tr>
      <w:tr w:rsidR="00550EBD" w:rsidRPr="00E84B2A" w:rsidTr="00550EBD">
        <w:trPr>
          <w:trHeight w:val="20"/>
        </w:trPr>
        <w:tc>
          <w:tcPr>
            <w:tcW w:w="1742" w:type="pct"/>
            <w:tcBorders>
              <w:top w:val="nil"/>
              <w:left w:val="single" w:sz="4" w:space="0" w:color="auto"/>
              <w:bottom w:val="single" w:sz="4" w:space="0" w:color="auto"/>
              <w:right w:val="single" w:sz="4" w:space="0" w:color="auto"/>
            </w:tcBorders>
            <w:hideMark/>
          </w:tcPr>
          <w:p w:rsidR="00550EBD" w:rsidRPr="00E84B2A" w:rsidRDefault="00550EBD">
            <w:pPr>
              <w:rPr>
                <w:rFonts w:ascii="PT Astra Serif" w:hAnsi="PT Astra Serif"/>
                <w:szCs w:val="28"/>
              </w:rPr>
            </w:pPr>
            <w:r w:rsidRPr="00E84B2A">
              <w:rPr>
                <w:rFonts w:ascii="PT Astra Serif" w:hAnsi="PT Astra Serif"/>
                <w:szCs w:val="28"/>
              </w:rPr>
              <w:t>Реконструкция ветхих тепловых сетей</w:t>
            </w:r>
          </w:p>
        </w:tc>
        <w:tc>
          <w:tcPr>
            <w:tcW w:w="683" w:type="pct"/>
            <w:tcBorders>
              <w:top w:val="nil"/>
              <w:left w:val="nil"/>
              <w:bottom w:val="single" w:sz="4" w:space="0" w:color="auto"/>
              <w:right w:val="single" w:sz="4" w:space="0" w:color="auto"/>
            </w:tcBorders>
            <w:vAlign w:val="center"/>
            <w:hideMark/>
          </w:tcPr>
          <w:p w:rsidR="00550EBD" w:rsidRPr="00E84B2A" w:rsidRDefault="00550EBD">
            <w:pPr>
              <w:jc w:val="center"/>
              <w:rPr>
                <w:rFonts w:ascii="PT Astra Serif" w:hAnsi="PT Astra Serif"/>
                <w:szCs w:val="28"/>
              </w:rPr>
            </w:pPr>
            <w:r w:rsidRPr="00E84B2A">
              <w:rPr>
                <w:rFonts w:ascii="PT Astra Serif" w:hAnsi="PT Astra Serif"/>
                <w:szCs w:val="28"/>
              </w:rPr>
              <w:t>2033</w:t>
            </w:r>
          </w:p>
        </w:tc>
        <w:tc>
          <w:tcPr>
            <w:tcW w:w="1138" w:type="pct"/>
            <w:tcBorders>
              <w:top w:val="nil"/>
              <w:left w:val="nil"/>
              <w:bottom w:val="single" w:sz="4" w:space="0" w:color="auto"/>
              <w:right w:val="single" w:sz="4" w:space="0" w:color="auto"/>
            </w:tcBorders>
            <w:vAlign w:val="center"/>
            <w:hideMark/>
          </w:tcPr>
          <w:p w:rsidR="00550EBD" w:rsidRPr="00E84B2A" w:rsidRDefault="00550EBD">
            <w:pPr>
              <w:jc w:val="center"/>
              <w:rPr>
                <w:rFonts w:ascii="PT Astra Serif" w:hAnsi="PT Astra Serif"/>
                <w:szCs w:val="28"/>
              </w:rPr>
            </w:pPr>
            <w:r w:rsidRPr="00E84B2A">
              <w:rPr>
                <w:rFonts w:ascii="PT Astra Serif" w:hAnsi="PT Astra Serif"/>
                <w:szCs w:val="28"/>
              </w:rPr>
              <w:t>6,63</w:t>
            </w:r>
          </w:p>
        </w:tc>
        <w:tc>
          <w:tcPr>
            <w:tcW w:w="772" w:type="pct"/>
            <w:tcBorders>
              <w:top w:val="nil"/>
              <w:left w:val="nil"/>
              <w:bottom w:val="single" w:sz="4" w:space="0" w:color="auto"/>
              <w:right w:val="single" w:sz="4" w:space="0" w:color="auto"/>
            </w:tcBorders>
            <w:vAlign w:val="center"/>
            <w:hideMark/>
          </w:tcPr>
          <w:p w:rsidR="00550EBD" w:rsidRPr="00E84B2A" w:rsidRDefault="00550EBD">
            <w:pPr>
              <w:jc w:val="center"/>
              <w:rPr>
                <w:rFonts w:ascii="PT Astra Serif" w:hAnsi="PT Astra Serif"/>
                <w:szCs w:val="28"/>
              </w:rPr>
            </w:pPr>
            <w:r w:rsidRPr="00E84B2A">
              <w:rPr>
                <w:rFonts w:ascii="PT Astra Serif" w:hAnsi="PT Astra Serif"/>
                <w:szCs w:val="28"/>
              </w:rPr>
              <w:t>0,18</w:t>
            </w:r>
          </w:p>
        </w:tc>
        <w:tc>
          <w:tcPr>
            <w:tcW w:w="666" w:type="pct"/>
            <w:tcBorders>
              <w:top w:val="nil"/>
              <w:left w:val="nil"/>
              <w:bottom w:val="single" w:sz="4" w:space="0" w:color="auto"/>
              <w:right w:val="single" w:sz="4" w:space="0" w:color="auto"/>
            </w:tcBorders>
            <w:vAlign w:val="center"/>
            <w:hideMark/>
          </w:tcPr>
          <w:p w:rsidR="00550EBD" w:rsidRPr="00E84B2A" w:rsidRDefault="00550EBD">
            <w:pPr>
              <w:jc w:val="center"/>
              <w:rPr>
                <w:rFonts w:ascii="PT Astra Serif" w:hAnsi="PT Astra Serif"/>
                <w:szCs w:val="28"/>
              </w:rPr>
            </w:pPr>
            <w:r w:rsidRPr="00E84B2A">
              <w:rPr>
                <w:rFonts w:ascii="PT Astra Serif" w:hAnsi="PT Astra Serif"/>
                <w:szCs w:val="28"/>
              </w:rPr>
              <w:t>3 154</w:t>
            </w:r>
          </w:p>
        </w:tc>
      </w:tr>
      <w:tr w:rsidR="00550EBD" w:rsidRPr="00E84B2A" w:rsidTr="00550EBD">
        <w:trPr>
          <w:trHeight w:val="20"/>
        </w:trPr>
        <w:tc>
          <w:tcPr>
            <w:tcW w:w="1742" w:type="pct"/>
            <w:tcBorders>
              <w:top w:val="nil"/>
              <w:left w:val="single" w:sz="4" w:space="0" w:color="auto"/>
              <w:bottom w:val="single" w:sz="4" w:space="0" w:color="auto"/>
              <w:right w:val="single" w:sz="4" w:space="0" w:color="auto"/>
            </w:tcBorders>
            <w:hideMark/>
          </w:tcPr>
          <w:p w:rsidR="00550EBD" w:rsidRPr="00E84B2A" w:rsidRDefault="00550EBD">
            <w:pPr>
              <w:rPr>
                <w:rFonts w:ascii="PT Astra Serif" w:hAnsi="PT Astra Serif"/>
                <w:szCs w:val="28"/>
              </w:rPr>
            </w:pPr>
            <w:r w:rsidRPr="00E84B2A">
              <w:rPr>
                <w:rFonts w:ascii="PT Astra Serif" w:hAnsi="PT Astra Serif"/>
                <w:szCs w:val="28"/>
              </w:rPr>
              <w:t>Реконструкция ветхих тепловых сетей</w:t>
            </w:r>
          </w:p>
        </w:tc>
        <w:tc>
          <w:tcPr>
            <w:tcW w:w="683" w:type="pct"/>
            <w:tcBorders>
              <w:top w:val="nil"/>
              <w:left w:val="nil"/>
              <w:bottom w:val="single" w:sz="4" w:space="0" w:color="auto"/>
              <w:right w:val="single" w:sz="4" w:space="0" w:color="auto"/>
            </w:tcBorders>
            <w:vAlign w:val="center"/>
            <w:hideMark/>
          </w:tcPr>
          <w:p w:rsidR="00550EBD" w:rsidRPr="00E84B2A" w:rsidRDefault="00550EBD">
            <w:pPr>
              <w:jc w:val="center"/>
              <w:rPr>
                <w:rFonts w:ascii="PT Astra Serif" w:hAnsi="PT Astra Serif"/>
                <w:szCs w:val="28"/>
              </w:rPr>
            </w:pPr>
            <w:r w:rsidRPr="00E84B2A">
              <w:rPr>
                <w:rFonts w:ascii="PT Astra Serif" w:hAnsi="PT Astra Serif"/>
                <w:szCs w:val="28"/>
              </w:rPr>
              <w:t>2034</w:t>
            </w:r>
          </w:p>
        </w:tc>
        <w:tc>
          <w:tcPr>
            <w:tcW w:w="1138" w:type="pct"/>
            <w:tcBorders>
              <w:top w:val="nil"/>
              <w:left w:val="nil"/>
              <w:bottom w:val="single" w:sz="4" w:space="0" w:color="auto"/>
              <w:right w:val="single" w:sz="4" w:space="0" w:color="auto"/>
            </w:tcBorders>
            <w:vAlign w:val="center"/>
            <w:hideMark/>
          </w:tcPr>
          <w:p w:rsidR="00550EBD" w:rsidRPr="00E84B2A" w:rsidRDefault="00550EBD">
            <w:pPr>
              <w:jc w:val="center"/>
              <w:rPr>
                <w:rFonts w:ascii="PT Astra Serif" w:hAnsi="PT Astra Serif"/>
                <w:szCs w:val="28"/>
              </w:rPr>
            </w:pPr>
            <w:r w:rsidRPr="00E84B2A">
              <w:rPr>
                <w:rFonts w:ascii="PT Astra Serif" w:hAnsi="PT Astra Serif"/>
                <w:szCs w:val="28"/>
              </w:rPr>
              <w:t>6,63</w:t>
            </w:r>
          </w:p>
        </w:tc>
        <w:tc>
          <w:tcPr>
            <w:tcW w:w="772" w:type="pct"/>
            <w:tcBorders>
              <w:top w:val="nil"/>
              <w:left w:val="nil"/>
              <w:bottom w:val="single" w:sz="4" w:space="0" w:color="auto"/>
              <w:right w:val="single" w:sz="4" w:space="0" w:color="auto"/>
            </w:tcBorders>
            <w:vAlign w:val="center"/>
            <w:hideMark/>
          </w:tcPr>
          <w:p w:rsidR="00550EBD" w:rsidRPr="00E84B2A" w:rsidRDefault="00550EBD">
            <w:pPr>
              <w:jc w:val="center"/>
              <w:rPr>
                <w:rFonts w:ascii="PT Astra Serif" w:hAnsi="PT Astra Serif"/>
                <w:szCs w:val="28"/>
              </w:rPr>
            </w:pPr>
            <w:r w:rsidRPr="00E84B2A">
              <w:rPr>
                <w:rFonts w:ascii="PT Astra Serif" w:hAnsi="PT Astra Serif"/>
                <w:szCs w:val="28"/>
              </w:rPr>
              <w:t>0,18</w:t>
            </w:r>
          </w:p>
        </w:tc>
        <w:tc>
          <w:tcPr>
            <w:tcW w:w="666" w:type="pct"/>
            <w:tcBorders>
              <w:top w:val="nil"/>
              <w:left w:val="nil"/>
              <w:bottom w:val="single" w:sz="4" w:space="0" w:color="auto"/>
              <w:right w:val="single" w:sz="4" w:space="0" w:color="auto"/>
            </w:tcBorders>
            <w:vAlign w:val="center"/>
            <w:hideMark/>
          </w:tcPr>
          <w:p w:rsidR="00550EBD" w:rsidRPr="00E84B2A" w:rsidRDefault="00550EBD">
            <w:pPr>
              <w:jc w:val="center"/>
              <w:rPr>
                <w:rFonts w:ascii="PT Astra Serif" w:hAnsi="PT Astra Serif"/>
                <w:szCs w:val="28"/>
              </w:rPr>
            </w:pPr>
            <w:r w:rsidRPr="00E84B2A">
              <w:rPr>
                <w:rFonts w:ascii="PT Astra Serif" w:hAnsi="PT Astra Serif"/>
                <w:szCs w:val="28"/>
              </w:rPr>
              <w:t>3 154</w:t>
            </w:r>
          </w:p>
        </w:tc>
      </w:tr>
      <w:tr w:rsidR="00550EBD" w:rsidRPr="00E84B2A" w:rsidTr="00550EBD">
        <w:trPr>
          <w:trHeight w:val="20"/>
        </w:trPr>
        <w:tc>
          <w:tcPr>
            <w:tcW w:w="1742" w:type="pct"/>
            <w:tcBorders>
              <w:top w:val="nil"/>
              <w:left w:val="single" w:sz="4" w:space="0" w:color="auto"/>
              <w:bottom w:val="single" w:sz="4" w:space="0" w:color="auto"/>
              <w:right w:val="single" w:sz="4" w:space="0" w:color="auto"/>
            </w:tcBorders>
            <w:hideMark/>
          </w:tcPr>
          <w:p w:rsidR="00550EBD" w:rsidRPr="00E84B2A" w:rsidRDefault="00550EBD">
            <w:pPr>
              <w:rPr>
                <w:rFonts w:ascii="PT Astra Serif" w:hAnsi="PT Astra Serif"/>
                <w:szCs w:val="28"/>
              </w:rPr>
            </w:pPr>
            <w:r w:rsidRPr="00E84B2A">
              <w:rPr>
                <w:rFonts w:ascii="PT Astra Serif" w:hAnsi="PT Astra Serif"/>
                <w:szCs w:val="28"/>
              </w:rPr>
              <w:t>Реконструкция ветхих тепловых сетей</w:t>
            </w:r>
          </w:p>
        </w:tc>
        <w:tc>
          <w:tcPr>
            <w:tcW w:w="683" w:type="pct"/>
            <w:tcBorders>
              <w:top w:val="nil"/>
              <w:left w:val="nil"/>
              <w:bottom w:val="single" w:sz="4" w:space="0" w:color="auto"/>
              <w:right w:val="single" w:sz="4" w:space="0" w:color="auto"/>
            </w:tcBorders>
            <w:vAlign w:val="center"/>
            <w:hideMark/>
          </w:tcPr>
          <w:p w:rsidR="00550EBD" w:rsidRPr="00E84B2A" w:rsidRDefault="00550EBD">
            <w:pPr>
              <w:jc w:val="center"/>
              <w:rPr>
                <w:rFonts w:ascii="PT Astra Serif" w:hAnsi="PT Astra Serif"/>
                <w:szCs w:val="28"/>
              </w:rPr>
            </w:pPr>
            <w:r w:rsidRPr="00E84B2A">
              <w:rPr>
                <w:rFonts w:ascii="PT Astra Serif" w:hAnsi="PT Astra Serif"/>
                <w:szCs w:val="28"/>
              </w:rPr>
              <w:t>2035</w:t>
            </w:r>
          </w:p>
        </w:tc>
        <w:tc>
          <w:tcPr>
            <w:tcW w:w="1138" w:type="pct"/>
            <w:tcBorders>
              <w:top w:val="nil"/>
              <w:left w:val="nil"/>
              <w:bottom w:val="single" w:sz="4" w:space="0" w:color="auto"/>
              <w:right w:val="single" w:sz="4" w:space="0" w:color="auto"/>
            </w:tcBorders>
            <w:vAlign w:val="center"/>
            <w:hideMark/>
          </w:tcPr>
          <w:p w:rsidR="00550EBD" w:rsidRPr="00E84B2A" w:rsidRDefault="00550EBD">
            <w:pPr>
              <w:jc w:val="center"/>
              <w:rPr>
                <w:rFonts w:ascii="PT Astra Serif" w:hAnsi="PT Astra Serif"/>
                <w:szCs w:val="28"/>
              </w:rPr>
            </w:pPr>
            <w:r w:rsidRPr="00E84B2A">
              <w:rPr>
                <w:rFonts w:ascii="PT Astra Serif" w:hAnsi="PT Astra Serif"/>
                <w:szCs w:val="28"/>
              </w:rPr>
              <w:t>6,63</w:t>
            </w:r>
          </w:p>
        </w:tc>
        <w:tc>
          <w:tcPr>
            <w:tcW w:w="772" w:type="pct"/>
            <w:tcBorders>
              <w:top w:val="nil"/>
              <w:left w:val="nil"/>
              <w:bottom w:val="single" w:sz="4" w:space="0" w:color="auto"/>
              <w:right w:val="single" w:sz="4" w:space="0" w:color="auto"/>
            </w:tcBorders>
            <w:vAlign w:val="center"/>
            <w:hideMark/>
          </w:tcPr>
          <w:p w:rsidR="00550EBD" w:rsidRPr="00E84B2A" w:rsidRDefault="00550EBD">
            <w:pPr>
              <w:jc w:val="center"/>
              <w:rPr>
                <w:rFonts w:ascii="PT Astra Serif" w:hAnsi="PT Astra Serif"/>
                <w:szCs w:val="28"/>
              </w:rPr>
            </w:pPr>
            <w:r w:rsidRPr="00E84B2A">
              <w:rPr>
                <w:rFonts w:ascii="PT Astra Serif" w:hAnsi="PT Astra Serif"/>
                <w:szCs w:val="28"/>
              </w:rPr>
              <w:t>0,18</w:t>
            </w:r>
          </w:p>
        </w:tc>
        <w:tc>
          <w:tcPr>
            <w:tcW w:w="666" w:type="pct"/>
            <w:tcBorders>
              <w:top w:val="nil"/>
              <w:left w:val="nil"/>
              <w:bottom w:val="single" w:sz="4" w:space="0" w:color="auto"/>
              <w:right w:val="single" w:sz="4" w:space="0" w:color="auto"/>
            </w:tcBorders>
            <w:vAlign w:val="center"/>
            <w:hideMark/>
          </w:tcPr>
          <w:p w:rsidR="00550EBD" w:rsidRPr="00E84B2A" w:rsidRDefault="00550EBD">
            <w:pPr>
              <w:jc w:val="center"/>
              <w:rPr>
                <w:rFonts w:ascii="PT Astra Serif" w:hAnsi="PT Astra Serif"/>
                <w:szCs w:val="28"/>
              </w:rPr>
            </w:pPr>
            <w:r w:rsidRPr="00E84B2A">
              <w:rPr>
                <w:rFonts w:ascii="PT Astra Serif" w:hAnsi="PT Astra Serif"/>
                <w:szCs w:val="28"/>
              </w:rPr>
              <w:t>3 154</w:t>
            </w:r>
          </w:p>
        </w:tc>
      </w:tr>
      <w:tr w:rsidR="00550EBD" w:rsidRPr="00E84B2A" w:rsidTr="00550EBD">
        <w:trPr>
          <w:trHeight w:val="20"/>
        </w:trPr>
        <w:tc>
          <w:tcPr>
            <w:tcW w:w="1742" w:type="pct"/>
            <w:tcBorders>
              <w:top w:val="nil"/>
              <w:left w:val="single" w:sz="4" w:space="0" w:color="auto"/>
              <w:bottom w:val="single" w:sz="4" w:space="0" w:color="auto"/>
              <w:right w:val="single" w:sz="4" w:space="0" w:color="auto"/>
            </w:tcBorders>
            <w:hideMark/>
          </w:tcPr>
          <w:p w:rsidR="00550EBD" w:rsidRPr="00E84B2A" w:rsidRDefault="00550EBD">
            <w:pPr>
              <w:rPr>
                <w:rFonts w:ascii="PT Astra Serif" w:hAnsi="PT Astra Serif"/>
                <w:szCs w:val="28"/>
              </w:rPr>
            </w:pPr>
            <w:r w:rsidRPr="00E84B2A">
              <w:rPr>
                <w:rFonts w:ascii="PT Astra Serif" w:hAnsi="PT Astra Serif"/>
                <w:szCs w:val="28"/>
              </w:rPr>
              <w:t>Реконструкция ветхих тепловых сетей</w:t>
            </w:r>
          </w:p>
        </w:tc>
        <w:tc>
          <w:tcPr>
            <w:tcW w:w="683" w:type="pct"/>
            <w:tcBorders>
              <w:top w:val="nil"/>
              <w:left w:val="nil"/>
              <w:bottom w:val="single" w:sz="4" w:space="0" w:color="auto"/>
              <w:right w:val="single" w:sz="4" w:space="0" w:color="auto"/>
            </w:tcBorders>
            <w:vAlign w:val="center"/>
            <w:hideMark/>
          </w:tcPr>
          <w:p w:rsidR="00550EBD" w:rsidRPr="00E84B2A" w:rsidRDefault="00550EBD">
            <w:pPr>
              <w:jc w:val="center"/>
              <w:rPr>
                <w:rFonts w:ascii="PT Astra Serif" w:hAnsi="PT Astra Serif"/>
                <w:szCs w:val="28"/>
              </w:rPr>
            </w:pPr>
            <w:r w:rsidRPr="00E84B2A">
              <w:rPr>
                <w:rFonts w:ascii="PT Astra Serif" w:hAnsi="PT Astra Serif"/>
                <w:szCs w:val="28"/>
              </w:rPr>
              <w:t>2036</w:t>
            </w:r>
          </w:p>
        </w:tc>
        <w:tc>
          <w:tcPr>
            <w:tcW w:w="1138" w:type="pct"/>
            <w:tcBorders>
              <w:top w:val="nil"/>
              <w:left w:val="nil"/>
              <w:bottom w:val="single" w:sz="4" w:space="0" w:color="auto"/>
              <w:right w:val="single" w:sz="4" w:space="0" w:color="auto"/>
            </w:tcBorders>
            <w:vAlign w:val="center"/>
            <w:hideMark/>
          </w:tcPr>
          <w:p w:rsidR="00550EBD" w:rsidRPr="00E84B2A" w:rsidRDefault="00550EBD">
            <w:pPr>
              <w:jc w:val="center"/>
              <w:rPr>
                <w:rFonts w:ascii="PT Astra Serif" w:hAnsi="PT Astra Serif"/>
                <w:szCs w:val="28"/>
              </w:rPr>
            </w:pPr>
            <w:r w:rsidRPr="00E84B2A">
              <w:rPr>
                <w:rFonts w:ascii="PT Astra Serif" w:hAnsi="PT Astra Serif"/>
                <w:szCs w:val="28"/>
              </w:rPr>
              <w:t>6,63</w:t>
            </w:r>
          </w:p>
        </w:tc>
        <w:tc>
          <w:tcPr>
            <w:tcW w:w="772" w:type="pct"/>
            <w:tcBorders>
              <w:top w:val="nil"/>
              <w:left w:val="nil"/>
              <w:bottom w:val="single" w:sz="4" w:space="0" w:color="auto"/>
              <w:right w:val="single" w:sz="4" w:space="0" w:color="auto"/>
            </w:tcBorders>
            <w:vAlign w:val="center"/>
            <w:hideMark/>
          </w:tcPr>
          <w:p w:rsidR="00550EBD" w:rsidRPr="00E84B2A" w:rsidRDefault="00550EBD">
            <w:pPr>
              <w:jc w:val="center"/>
              <w:rPr>
                <w:rFonts w:ascii="PT Astra Serif" w:hAnsi="PT Astra Serif"/>
                <w:szCs w:val="28"/>
              </w:rPr>
            </w:pPr>
            <w:r w:rsidRPr="00E84B2A">
              <w:rPr>
                <w:rFonts w:ascii="PT Astra Serif" w:hAnsi="PT Astra Serif"/>
                <w:szCs w:val="28"/>
              </w:rPr>
              <w:t>0,18</w:t>
            </w:r>
          </w:p>
        </w:tc>
        <w:tc>
          <w:tcPr>
            <w:tcW w:w="666" w:type="pct"/>
            <w:tcBorders>
              <w:top w:val="nil"/>
              <w:left w:val="nil"/>
              <w:bottom w:val="single" w:sz="4" w:space="0" w:color="auto"/>
              <w:right w:val="single" w:sz="4" w:space="0" w:color="auto"/>
            </w:tcBorders>
            <w:vAlign w:val="center"/>
            <w:hideMark/>
          </w:tcPr>
          <w:p w:rsidR="00550EBD" w:rsidRPr="00E84B2A" w:rsidRDefault="00550EBD">
            <w:pPr>
              <w:jc w:val="center"/>
              <w:rPr>
                <w:rFonts w:ascii="PT Astra Serif" w:hAnsi="PT Astra Serif"/>
                <w:szCs w:val="28"/>
              </w:rPr>
            </w:pPr>
            <w:r w:rsidRPr="00E84B2A">
              <w:rPr>
                <w:rFonts w:ascii="PT Astra Serif" w:hAnsi="PT Astra Serif"/>
                <w:szCs w:val="28"/>
              </w:rPr>
              <w:t>3 154</w:t>
            </w:r>
          </w:p>
        </w:tc>
      </w:tr>
      <w:tr w:rsidR="00550EBD" w:rsidRPr="00E84B2A" w:rsidTr="00550EBD">
        <w:trPr>
          <w:trHeight w:val="20"/>
        </w:trPr>
        <w:tc>
          <w:tcPr>
            <w:tcW w:w="1742" w:type="pct"/>
            <w:tcBorders>
              <w:top w:val="nil"/>
              <w:left w:val="single" w:sz="4" w:space="0" w:color="auto"/>
              <w:bottom w:val="single" w:sz="4" w:space="0" w:color="auto"/>
              <w:right w:val="single" w:sz="4" w:space="0" w:color="auto"/>
            </w:tcBorders>
            <w:hideMark/>
          </w:tcPr>
          <w:p w:rsidR="00550EBD" w:rsidRPr="00E84B2A" w:rsidRDefault="00550EBD">
            <w:pPr>
              <w:rPr>
                <w:rFonts w:ascii="PT Astra Serif" w:hAnsi="PT Astra Serif"/>
                <w:szCs w:val="28"/>
              </w:rPr>
            </w:pPr>
            <w:r w:rsidRPr="00E84B2A">
              <w:rPr>
                <w:rFonts w:ascii="PT Astra Serif" w:hAnsi="PT Astra Serif"/>
                <w:szCs w:val="28"/>
              </w:rPr>
              <w:t>Реконструкция ветхих тепловых сетей</w:t>
            </w:r>
          </w:p>
        </w:tc>
        <w:tc>
          <w:tcPr>
            <w:tcW w:w="683" w:type="pct"/>
            <w:tcBorders>
              <w:top w:val="nil"/>
              <w:left w:val="nil"/>
              <w:bottom w:val="single" w:sz="4" w:space="0" w:color="auto"/>
              <w:right w:val="single" w:sz="4" w:space="0" w:color="auto"/>
            </w:tcBorders>
            <w:vAlign w:val="center"/>
            <w:hideMark/>
          </w:tcPr>
          <w:p w:rsidR="00550EBD" w:rsidRPr="00E84B2A" w:rsidRDefault="00550EBD">
            <w:pPr>
              <w:jc w:val="center"/>
              <w:rPr>
                <w:rFonts w:ascii="PT Astra Serif" w:hAnsi="PT Astra Serif"/>
                <w:szCs w:val="28"/>
              </w:rPr>
            </w:pPr>
            <w:r w:rsidRPr="00E84B2A">
              <w:rPr>
                <w:rFonts w:ascii="PT Astra Serif" w:hAnsi="PT Astra Serif"/>
                <w:szCs w:val="28"/>
              </w:rPr>
              <w:t>2037</w:t>
            </w:r>
          </w:p>
        </w:tc>
        <w:tc>
          <w:tcPr>
            <w:tcW w:w="1138" w:type="pct"/>
            <w:tcBorders>
              <w:top w:val="nil"/>
              <w:left w:val="nil"/>
              <w:bottom w:val="single" w:sz="4" w:space="0" w:color="auto"/>
              <w:right w:val="single" w:sz="4" w:space="0" w:color="auto"/>
            </w:tcBorders>
            <w:vAlign w:val="center"/>
            <w:hideMark/>
          </w:tcPr>
          <w:p w:rsidR="00550EBD" w:rsidRPr="00E84B2A" w:rsidRDefault="00550EBD">
            <w:pPr>
              <w:jc w:val="center"/>
              <w:rPr>
                <w:rFonts w:ascii="PT Astra Serif" w:hAnsi="PT Astra Serif"/>
                <w:szCs w:val="28"/>
              </w:rPr>
            </w:pPr>
            <w:r w:rsidRPr="00E84B2A">
              <w:rPr>
                <w:rFonts w:ascii="PT Astra Serif" w:hAnsi="PT Astra Serif"/>
                <w:szCs w:val="28"/>
              </w:rPr>
              <w:t>6,63</w:t>
            </w:r>
          </w:p>
        </w:tc>
        <w:tc>
          <w:tcPr>
            <w:tcW w:w="772" w:type="pct"/>
            <w:tcBorders>
              <w:top w:val="nil"/>
              <w:left w:val="nil"/>
              <w:bottom w:val="single" w:sz="4" w:space="0" w:color="auto"/>
              <w:right w:val="single" w:sz="4" w:space="0" w:color="auto"/>
            </w:tcBorders>
            <w:vAlign w:val="center"/>
            <w:hideMark/>
          </w:tcPr>
          <w:p w:rsidR="00550EBD" w:rsidRPr="00E84B2A" w:rsidRDefault="00550EBD">
            <w:pPr>
              <w:jc w:val="center"/>
              <w:rPr>
                <w:rFonts w:ascii="PT Astra Serif" w:hAnsi="PT Astra Serif"/>
                <w:szCs w:val="28"/>
              </w:rPr>
            </w:pPr>
            <w:r w:rsidRPr="00E84B2A">
              <w:rPr>
                <w:rFonts w:ascii="PT Astra Serif" w:hAnsi="PT Astra Serif"/>
                <w:szCs w:val="28"/>
              </w:rPr>
              <w:t>0,18</w:t>
            </w:r>
          </w:p>
        </w:tc>
        <w:tc>
          <w:tcPr>
            <w:tcW w:w="666" w:type="pct"/>
            <w:tcBorders>
              <w:top w:val="nil"/>
              <w:left w:val="nil"/>
              <w:bottom w:val="single" w:sz="4" w:space="0" w:color="auto"/>
              <w:right w:val="single" w:sz="4" w:space="0" w:color="auto"/>
            </w:tcBorders>
            <w:vAlign w:val="center"/>
            <w:hideMark/>
          </w:tcPr>
          <w:p w:rsidR="00550EBD" w:rsidRPr="00E84B2A" w:rsidRDefault="00550EBD">
            <w:pPr>
              <w:jc w:val="center"/>
              <w:rPr>
                <w:rFonts w:ascii="PT Astra Serif" w:hAnsi="PT Astra Serif"/>
                <w:szCs w:val="28"/>
              </w:rPr>
            </w:pPr>
            <w:r w:rsidRPr="00E84B2A">
              <w:rPr>
                <w:rFonts w:ascii="PT Astra Serif" w:hAnsi="PT Astra Serif"/>
                <w:szCs w:val="28"/>
              </w:rPr>
              <w:t>3 154</w:t>
            </w:r>
          </w:p>
        </w:tc>
      </w:tr>
      <w:tr w:rsidR="00550EBD" w:rsidRPr="00E84B2A" w:rsidTr="00550EBD">
        <w:trPr>
          <w:trHeight w:val="20"/>
        </w:trPr>
        <w:tc>
          <w:tcPr>
            <w:tcW w:w="1742" w:type="pct"/>
            <w:tcBorders>
              <w:top w:val="nil"/>
              <w:left w:val="single" w:sz="4" w:space="0" w:color="auto"/>
              <w:bottom w:val="single" w:sz="4" w:space="0" w:color="auto"/>
              <w:right w:val="single" w:sz="4" w:space="0" w:color="auto"/>
            </w:tcBorders>
            <w:vAlign w:val="center"/>
            <w:hideMark/>
          </w:tcPr>
          <w:p w:rsidR="00550EBD" w:rsidRPr="00E84B2A" w:rsidRDefault="00550EBD">
            <w:pPr>
              <w:rPr>
                <w:rFonts w:ascii="PT Astra Serif" w:hAnsi="PT Astra Serif"/>
                <w:b/>
                <w:bCs/>
                <w:szCs w:val="28"/>
              </w:rPr>
            </w:pPr>
            <w:r w:rsidRPr="00E84B2A">
              <w:rPr>
                <w:rFonts w:ascii="PT Astra Serif" w:hAnsi="PT Astra Serif"/>
                <w:b/>
                <w:bCs/>
                <w:szCs w:val="28"/>
              </w:rPr>
              <w:t>Итого за 2026–2037 гг.</w:t>
            </w:r>
          </w:p>
        </w:tc>
        <w:tc>
          <w:tcPr>
            <w:tcW w:w="683" w:type="pct"/>
            <w:tcBorders>
              <w:top w:val="nil"/>
              <w:left w:val="nil"/>
              <w:bottom w:val="single" w:sz="4" w:space="0" w:color="auto"/>
              <w:right w:val="single" w:sz="4" w:space="0" w:color="auto"/>
            </w:tcBorders>
            <w:vAlign w:val="center"/>
            <w:hideMark/>
          </w:tcPr>
          <w:p w:rsidR="00550EBD" w:rsidRPr="00E84B2A" w:rsidRDefault="00550EBD">
            <w:pPr>
              <w:jc w:val="center"/>
              <w:rPr>
                <w:rFonts w:ascii="PT Astra Serif" w:hAnsi="PT Astra Serif"/>
                <w:szCs w:val="28"/>
              </w:rPr>
            </w:pPr>
            <w:r w:rsidRPr="00E84B2A">
              <w:rPr>
                <w:rFonts w:ascii="PT Astra Serif" w:hAnsi="PT Astra Serif"/>
                <w:szCs w:val="28"/>
              </w:rPr>
              <w:t> </w:t>
            </w:r>
          </w:p>
        </w:tc>
        <w:tc>
          <w:tcPr>
            <w:tcW w:w="1138" w:type="pct"/>
            <w:tcBorders>
              <w:top w:val="nil"/>
              <w:left w:val="nil"/>
              <w:bottom w:val="single" w:sz="4" w:space="0" w:color="auto"/>
              <w:right w:val="single" w:sz="4" w:space="0" w:color="auto"/>
            </w:tcBorders>
            <w:vAlign w:val="center"/>
            <w:hideMark/>
          </w:tcPr>
          <w:p w:rsidR="00550EBD" w:rsidRPr="00E84B2A" w:rsidRDefault="00550EBD">
            <w:pPr>
              <w:jc w:val="center"/>
              <w:rPr>
                <w:rFonts w:ascii="PT Astra Serif" w:hAnsi="PT Astra Serif"/>
                <w:szCs w:val="28"/>
              </w:rPr>
            </w:pPr>
            <w:r w:rsidRPr="00E84B2A">
              <w:rPr>
                <w:rFonts w:ascii="PT Astra Serif" w:hAnsi="PT Astra Serif"/>
                <w:szCs w:val="28"/>
              </w:rPr>
              <w:t> </w:t>
            </w:r>
          </w:p>
        </w:tc>
        <w:tc>
          <w:tcPr>
            <w:tcW w:w="772" w:type="pct"/>
            <w:tcBorders>
              <w:top w:val="nil"/>
              <w:left w:val="nil"/>
              <w:bottom w:val="single" w:sz="4" w:space="0" w:color="auto"/>
              <w:right w:val="single" w:sz="4" w:space="0" w:color="auto"/>
            </w:tcBorders>
            <w:vAlign w:val="center"/>
            <w:hideMark/>
          </w:tcPr>
          <w:p w:rsidR="00550EBD" w:rsidRPr="00E84B2A" w:rsidRDefault="00550EBD">
            <w:pPr>
              <w:jc w:val="center"/>
              <w:rPr>
                <w:rFonts w:ascii="PT Astra Serif" w:hAnsi="PT Astra Serif"/>
                <w:b/>
                <w:bCs/>
                <w:szCs w:val="28"/>
              </w:rPr>
            </w:pPr>
            <w:r w:rsidRPr="00E84B2A">
              <w:rPr>
                <w:rFonts w:ascii="PT Astra Serif" w:hAnsi="PT Astra Serif"/>
                <w:b/>
                <w:bCs/>
                <w:szCs w:val="28"/>
              </w:rPr>
              <w:t>2,160</w:t>
            </w:r>
          </w:p>
        </w:tc>
        <w:tc>
          <w:tcPr>
            <w:tcW w:w="666" w:type="pct"/>
            <w:tcBorders>
              <w:top w:val="nil"/>
              <w:left w:val="nil"/>
              <w:bottom w:val="single" w:sz="4" w:space="0" w:color="auto"/>
              <w:right w:val="single" w:sz="4" w:space="0" w:color="auto"/>
            </w:tcBorders>
            <w:vAlign w:val="center"/>
            <w:hideMark/>
          </w:tcPr>
          <w:p w:rsidR="00550EBD" w:rsidRPr="00E84B2A" w:rsidRDefault="00550EBD">
            <w:pPr>
              <w:jc w:val="center"/>
              <w:rPr>
                <w:rFonts w:ascii="PT Astra Serif" w:hAnsi="PT Astra Serif"/>
                <w:b/>
                <w:bCs/>
                <w:szCs w:val="28"/>
              </w:rPr>
            </w:pPr>
            <w:r w:rsidRPr="00E84B2A">
              <w:rPr>
                <w:rFonts w:ascii="PT Astra Serif" w:hAnsi="PT Astra Serif"/>
                <w:b/>
                <w:bCs/>
                <w:szCs w:val="28"/>
              </w:rPr>
              <w:t>37 848</w:t>
            </w:r>
          </w:p>
        </w:tc>
      </w:tr>
    </w:tbl>
    <w:p w:rsidR="00550EBD" w:rsidRPr="00E84B2A" w:rsidRDefault="00550EBD" w:rsidP="00550EBD">
      <w:pPr>
        <w:spacing w:line="300" w:lineRule="auto"/>
        <w:ind w:firstLine="567"/>
        <w:jc w:val="both"/>
        <w:rPr>
          <w:rFonts w:ascii="PT Astra Serif" w:hAnsi="PT Astra Serif"/>
          <w:sz w:val="28"/>
          <w:szCs w:val="28"/>
        </w:rPr>
      </w:pPr>
      <w:r w:rsidRPr="00E84B2A">
        <w:rPr>
          <w:rFonts w:ascii="PT Astra Serif" w:hAnsi="PT Astra Serif"/>
          <w:b/>
          <w:color w:val="FFFFFF" w:themeColor="background1"/>
          <w:sz w:val="28"/>
          <w:szCs w:val="28"/>
        </w:rPr>
        <w:t xml:space="preserve"> </w:t>
      </w:r>
    </w:p>
    <w:p w:rsidR="00550EBD" w:rsidRPr="00E84B2A" w:rsidRDefault="00550EBD" w:rsidP="009D3D23">
      <w:pPr>
        <w:spacing w:line="300" w:lineRule="auto"/>
        <w:ind w:firstLine="567"/>
        <w:jc w:val="both"/>
        <w:rPr>
          <w:rFonts w:ascii="PT Astra Serif" w:hAnsi="PT Astra Serif"/>
          <w:sz w:val="28"/>
          <w:szCs w:val="28"/>
        </w:rPr>
      </w:pPr>
    </w:p>
    <w:p w:rsidR="00550EBD" w:rsidRPr="00E84B2A" w:rsidRDefault="00550EBD" w:rsidP="009D3D23">
      <w:pPr>
        <w:spacing w:line="300" w:lineRule="auto"/>
        <w:ind w:firstLine="567"/>
        <w:jc w:val="both"/>
        <w:rPr>
          <w:rFonts w:ascii="PT Astra Serif" w:hAnsi="PT Astra Serif"/>
          <w:sz w:val="28"/>
          <w:szCs w:val="28"/>
        </w:rPr>
      </w:pPr>
    </w:p>
    <w:p w:rsidR="00F94F44" w:rsidRPr="00E84B2A" w:rsidRDefault="008858C5" w:rsidP="00D33158">
      <w:pPr>
        <w:pStyle w:val="10"/>
        <w:numPr>
          <w:ilvl w:val="0"/>
          <w:numId w:val="18"/>
        </w:numPr>
        <w:ind w:left="851" w:hanging="425"/>
        <w:jc w:val="both"/>
        <w:rPr>
          <w:rFonts w:ascii="PT Astra Serif" w:hAnsi="PT Astra Serif"/>
          <w:sz w:val="28"/>
          <w:szCs w:val="28"/>
        </w:rPr>
      </w:pPr>
      <w:bookmarkStart w:id="75" w:name="_Toc232001751"/>
      <w:bookmarkEnd w:id="70"/>
      <w:bookmarkEnd w:id="71"/>
      <w:r w:rsidRPr="00E84B2A">
        <w:rPr>
          <w:rFonts w:ascii="PT Astra Serif" w:hAnsi="PT Astra Serif"/>
          <w:caps w:val="0"/>
          <w:sz w:val="28"/>
          <w:szCs w:val="28"/>
        </w:rPr>
        <w:lastRenderedPageBreak/>
        <w:t>ПРЕДЛОЖЕНИЯ ПО СТРОИТЕЛЬСТВУ, РЕКОНСТРУКЦИИ, ТЕХНИЧЕСКОМУ ПЕРЕВООРУЖЕНИЮ И (ИЛИ) МОДЕРНИЗАЦИИ ИСТОЧНИКОВ ТЕПЛОВОЙ ЭНЕРГИИ</w:t>
      </w:r>
      <w:bookmarkEnd w:id="75"/>
      <w:r w:rsidRPr="00E84B2A">
        <w:rPr>
          <w:rFonts w:ascii="PT Astra Serif" w:hAnsi="PT Astra Serif"/>
          <w:caps w:val="0"/>
          <w:sz w:val="28"/>
          <w:szCs w:val="28"/>
        </w:rPr>
        <w:t xml:space="preserve"> </w:t>
      </w:r>
      <w:bookmarkStart w:id="76" w:name="_Toc57201688"/>
      <w:bookmarkStart w:id="77" w:name="_Toc57310263"/>
      <w:bookmarkStart w:id="78" w:name="_Toc57310752"/>
      <w:bookmarkStart w:id="79" w:name="_Toc57310988"/>
      <w:bookmarkStart w:id="80" w:name="_Toc57311275"/>
      <w:bookmarkStart w:id="81" w:name="_Toc57311401"/>
      <w:bookmarkStart w:id="82" w:name="_Toc59008309"/>
      <w:bookmarkEnd w:id="76"/>
      <w:bookmarkEnd w:id="77"/>
      <w:bookmarkEnd w:id="78"/>
      <w:bookmarkEnd w:id="79"/>
      <w:bookmarkEnd w:id="80"/>
      <w:bookmarkEnd w:id="81"/>
      <w:bookmarkEnd w:id="82"/>
    </w:p>
    <w:p w:rsidR="00CC5A47" w:rsidRPr="00E84B2A" w:rsidRDefault="00CC5A47" w:rsidP="00D33158">
      <w:pPr>
        <w:pStyle w:val="2"/>
        <w:numPr>
          <w:ilvl w:val="1"/>
          <w:numId w:val="18"/>
        </w:numPr>
        <w:spacing w:before="120"/>
        <w:ind w:left="896" w:hanging="539"/>
        <w:jc w:val="both"/>
        <w:rPr>
          <w:rFonts w:ascii="PT Astra Serif" w:hAnsi="PT Astra Serif"/>
          <w:sz w:val="28"/>
          <w:szCs w:val="28"/>
        </w:rPr>
      </w:pPr>
      <w:bookmarkStart w:id="83" w:name="_Toc232001752"/>
      <w:r w:rsidRPr="00E84B2A">
        <w:rPr>
          <w:rFonts w:ascii="PT Astra Serif" w:hAnsi="PT Astra Serif"/>
          <w:sz w:val="28"/>
          <w:szCs w:val="28"/>
        </w:rPr>
        <w:t>Предложения по строительству источников тепловой энергии, обеспечивающих перспективную тепловую нагрузку на осваиваемых территориях городского округа, для которых отсутствует возможность и (или) целесообразность передачи тепловой энергии от существующих или реконструируемых источников тепловой энергии, обоснованная расчетами ценовых (тарифных) последствий для потребителей и радиуса эффективного теплоснабжения</w:t>
      </w:r>
      <w:bookmarkEnd w:id="83"/>
    </w:p>
    <w:p w:rsidR="00477DCB" w:rsidRPr="00E84B2A" w:rsidRDefault="00FB2C38" w:rsidP="00477DCB">
      <w:pPr>
        <w:spacing w:line="300" w:lineRule="auto"/>
        <w:ind w:firstLine="567"/>
        <w:jc w:val="both"/>
        <w:rPr>
          <w:rFonts w:ascii="PT Astra Serif" w:hAnsi="PT Astra Serif"/>
          <w:sz w:val="28"/>
          <w:szCs w:val="28"/>
        </w:rPr>
      </w:pPr>
      <w:r w:rsidRPr="00E84B2A">
        <w:rPr>
          <w:rFonts w:ascii="PT Astra Serif" w:hAnsi="PT Astra Serif"/>
          <w:sz w:val="28"/>
          <w:szCs w:val="28"/>
        </w:rPr>
        <w:t xml:space="preserve"> </w:t>
      </w:r>
      <w:r w:rsidR="00477DCB" w:rsidRPr="00E84B2A">
        <w:rPr>
          <w:rFonts w:ascii="PT Astra Serif" w:hAnsi="PT Astra Serif"/>
          <w:sz w:val="28"/>
          <w:szCs w:val="28"/>
        </w:rPr>
        <w:t xml:space="preserve"> Перечень мероприятий на источниках тепловой энергии представлен в таблице ниже.</w:t>
      </w:r>
    </w:p>
    <w:p w:rsidR="00477DCB" w:rsidRPr="00E84B2A" w:rsidRDefault="00477DCB" w:rsidP="00D467BA">
      <w:pPr>
        <w:pStyle w:val="1fc"/>
        <w:spacing w:before="120"/>
        <w:rPr>
          <w:rFonts w:ascii="PT Astra Serif" w:hAnsi="PT Astra Serif"/>
          <w:color w:val="auto"/>
          <w:sz w:val="28"/>
          <w:szCs w:val="28"/>
        </w:rPr>
      </w:pPr>
      <w:bookmarkStart w:id="84" w:name="_Toc217026048"/>
      <w:bookmarkStart w:id="85" w:name="_Toc232001830"/>
      <w:r w:rsidRPr="00E84B2A">
        <w:rPr>
          <w:rFonts w:ascii="PT Astra Serif" w:hAnsi="PT Astra Serif"/>
          <w:color w:val="auto"/>
          <w:sz w:val="28"/>
          <w:szCs w:val="28"/>
        </w:rPr>
        <w:t xml:space="preserve">Таблица </w:t>
      </w:r>
      <w:r w:rsidRPr="00E84B2A">
        <w:rPr>
          <w:rFonts w:ascii="PT Astra Serif" w:hAnsi="PT Astra Serif"/>
          <w:color w:val="auto"/>
          <w:sz w:val="28"/>
          <w:szCs w:val="28"/>
        </w:rPr>
        <w:fldChar w:fldCharType="begin"/>
      </w:r>
      <w:r w:rsidRPr="00E84B2A">
        <w:rPr>
          <w:rFonts w:ascii="PT Astra Serif" w:hAnsi="PT Astra Serif"/>
          <w:color w:val="auto"/>
          <w:sz w:val="28"/>
          <w:szCs w:val="28"/>
        </w:rPr>
        <w:instrText xml:space="preserve"> SEQ Таблица \* ARABIC </w:instrText>
      </w:r>
      <w:r w:rsidRPr="00E84B2A">
        <w:rPr>
          <w:rFonts w:ascii="PT Astra Serif" w:hAnsi="PT Astra Serif"/>
          <w:color w:val="auto"/>
          <w:sz w:val="28"/>
          <w:szCs w:val="28"/>
        </w:rPr>
        <w:fldChar w:fldCharType="separate"/>
      </w:r>
      <w:r w:rsidR="007C0A52" w:rsidRPr="00E84B2A">
        <w:rPr>
          <w:rFonts w:ascii="PT Astra Serif" w:hAnsi="PT Astra Serif"/>
          <w:noProof/>
          <w:color w:val="auto"/>
          <w:sz w:val="28"/>
          <w:szCs w:val="28"/>
        </w:rPr>
        <w:t>8</w:t>
      </w:r>
      <w:r w:rsidRPr="00E84B2A">
        <w:rPr>
          <w:rFonts w:ascii="PT Astra Serif" w:hAnsi="PT Astra Serif"/>
          <w:color w:val="auto"/>
          <w:sz w:val="28"/>
          <w:szCs w:val="28"/>
        </w:rPr>
        <w:fldChar w:fldCharType="end"/>
      </w:r>
      <w:r w:rsidR="00811818" w:rsidRPr="00E84B2A">
        <w:rPr>
          <w:rFonts w:ascii="PT Astra Serif" w:hAnsi="PT Astra Serif"/>
          <w:color w:val="auto"/>
          <w:sz w:val="28"/>
          <w:szCs w:val="28"/>
        </w:rPr>
        <w:t xml:space="preserve"> </w:t>
      </w:r>
      <w:r w:rsidR="00386A7A" w:rsidRPr="00E84B2A">
        <w:rPr>
          <w:rFonts w:ascii="PT Astra Serif" w:hAnsi="PT Astra Serif"/>
          <w:color w:val="auto"/>
          <w:sz w:val="28"/>
          <w:szCs w:val="28"/>
        </w:rPr>
        <w:t>–</w:t>
      </w:r>
      <w:r w:rsidR="00811818" w:rsidRPr="00E84B2A">
        <w:rPr>
          <w:rFonts w:ascii="PT Astra Serif" w:hAnsi="PT Astra Serif"/>
          <w:color w:val="auto"/>
          <w:sz w:val="28"/>
          <w:szCs w:val="28"/>
        </w:rPr>
        <w:t xml:space="preserve"> </w:t>
      </w:r>
      <w:r w:rsidRPr="00E84B2A">
        <w:rPr>
          <w:rFonts w:ascii="PT Astra Serif" w:hAnsi="PT Astra Serif"/>
          <w:color w:val="auto"/>
          <w:sz w:val="28"/>
          <w:szCs w:val="28"/>
        </w:rPr>
        <w:t>Перечень мероприятий на источниках тепловой энергии</w:t>
      </w:r>
      <w:bookmarkEnd w:id="84"/>
      <w:bookmarkEnd w:id="85"/>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4774"/>
        <w:gridCol w:w="825"/>
        <w:gridCol w:w="1235"/>
        <w:gridCol w:w="1275"/>
        <w:gridCol w:w="1301"/>
      </w:tblGrid>
      <w:tr w:rsidR="00550EBD" w:rsidRPr="00E84B2A" w:rsidTr="007C0A52">
        <w:trPr>
          <w:trHeight w:val="20"/>
          <w:tblHeader/>
        </w:trPr>
        <w:tc>
          <w:tcPr>
            <w:tcW w:w="2880" w:type="pct"/>
            <w:tcBorders>
              <w:top w:val="single" w:sz="4" w:space="0" w:color="auto"/>
              <w:left w:val="single" w:sz="4" w:space="0" w:color="auto"/>
              <w:bottom w:val="single" w:sz="4" w:space="0" w:color="auto"/>
              <w:right w:val="single" w:sz="4" w:space="0" w:color="auto"/>
            </w:tcBorders>
            <w:shd w:val="clear" w:color="auto" w:fill="244061" w:themeFill="accent1" w:themeFillShade="80"/>
            <w:vAlign w:val="center"/>
            <w:hideMark/>
          </w:tcPr>
          <w:p w:rsidR="00550EBD" w:rsidRPr="00E84B2A" w:rsidRDefault="00550EBD" w:rsidP="007C0A52">
            <w:pPr>
              <w:jc w:val="center"/>
              <w:rPr>
                <w:rFonts w:ascii="PT Astra Serif" w:hAnsi="PT Astra Serif"/>
                <w:b/>
                <w:color w:val="FFFFFF" w:themeColor="background1"/>
                <w:szCs w:val="28"/>
              </w:rPr>
            </w:pPr>
            <w:r w:rsidRPr="00E84B2A">
              <w:rPr>
                <w:rFonts w:ascii="PT Astra Serif" w:hAnsi="PT Astra Serif"/>
                <w:b/>
                <w:color w:val="FFFFFF" w:themeColor="background1"/>
                <w:szCs w:val="28"/>
              </w:rPr>
              <w:t>Наименование мероприятия</w:t>
            </w:r>
          </w:p>
        </w:tc>
        <w:tc>
          <w:tcPr>
            <w:tcW w:w="455" w:type="pct"/>
            <w:tcBorders>
              <w:top w:val="single" w:sz="4" w:space="0" w:color="auto"/>
              <w:left w:val="single" w:sz="4" w:space="0" w:color="auto"/>
              <w:bottom w:val="single" w:sz="4" w:space="0" w:color="auto"/>
              <w:right w:val="single" w:sz="4" w:space="0" w:color="auto"/>
            </w:tcBorders>
            <w:shd w:val="clear" w:color="auto" w:fill="244061" w:themeFill="accent1" w:themeFillShade="80"/>
            <w:vAlign w:val="center"/>
            <w:hideMark/>
          </w:tcPr>
          <w:p w:rsidR="00550EBD" w:rsidRPr="00E84B2A" w:rsidRDefault="00550EBD" w:rsidP="007C0A52">
            <w:pPr>
              <w:jc w:val="center"/>
              <w:rPr>
                <w:rFonts w:ascii="PT Astra Serif" w:hAnsi="PT Astra Serif"/>
                <w:b/>
                <w:color w:val="FFFFFF" w:themeColor="background1"/>
                <w:szCs w:val="28"/>
              </w:rPr>
            </w:pPr>
            <w:r w:rsidRPr="00E84B2A">
              <w:rPr>
                <w:rFonts w:ascii="PT Astra Serif" w:hAnsi="PT Astra Serif"/>
                <w:b/>
                <w:color w:val="FFFFFF" w:themeColor="background1"/>
                <w:szCs w:val="28"/>
              </w:rPr>
              <w:t>Год начала</w:t>
            </w:r>
          </w:p>
        </w:tc>
        <w:tc>
          <w:tcPr>
            <w:tcW w:w="544" w:type="pct"/>
            <w:tcBorders>
              <w:top w:val="single" w:sz="4" w:space="0" w:color="auto"/>
              <w:left w:val="single" w:sz="4" w:space="0" w:color="auto"/>
              <w:bottom w:val="single" w:sz="4" w:space="0" w:color="auto"/>
              <w:right w:val="single" w:sz="4" w:space="0" w:color="auto"/>
            </w:tcBorders>
            <w:shd w:val="clear" w:color="auto" w:fill="244061" w:themeFill="accent1" w:themeFillShade="80"/>
            <w:vAlign w:val="center"/>
            <w:hideMark/>
          </w:tcPr>
          <w:p w:rsidR="00550EBD" w:rsidRPr="00E84B2A" w:rsidRDefault="00550EBD" w:rsidP="007C0A52">
            <w:pPr>
              <w:jc w:val="center"/>
              <w:rPr>
                <w:rFonts w:ascii="PT Astra Serif" w:hAnsi="PT Astra Serif"/>
                <w:b/>
                <w:color w:val="FFFFFF" w:themeColor="background1"/>
                <w:szCs w:val="28"/>
              </w:rPr>
            </w:pPr>
            <w:r w:rsidRPr="00E84B2A">
              <w:rPr>
                <w:rFonts w:ascii="PT Astra Serif" w:hAnsi="PT Astra Serif"/>
                <w:b/>
                <w:color w:val="FFFFFF" w:themeColor="background1"/>
                <w:szCs w:val="28"/>
              </w:rPr>
              <w:t>Год окончания</w:t>
            </w:r>
          </w:p>
        </w:tc>
        <w:tc>
          <w:tcPr>
            <w:tcW w:w="560" w:type="pct"/>
            <w:tcBorders>
              <w:top w:val="single" w:sz="4" w:space="0" w:color="auto"/>
              <w:left w:val="single" w:sz="4" w:space="0" w:color="auto"/>
              <w:bottom w:val="single" w:sz="4" w:space="0" w:color="auto"/>
              <w:right w:val="single" w:sz="4" w:space="0" w:color="auto"/>
            </w:tcBorders>
            <w:shd w:val="clear" w:color="auto" w:fill="244061" w:themeFill="accent1" w:themeFillShade="80"/>
            <w:vAlign w:val="center"/>
            <w:hideMark/>
          </w:tcPr>
          <w:p w:rsidR="00550EBD" w:rsidRPr="00E84B2A" w:rsidRDefault="00550EBD" w:rsidP="007C0A52">
            <w:pPr>
              <w:jc w:val="center"/>
              <w:rPr>
                <w:rFonts w:ascii="PT Astra Serif" w:hAnsi="PT Astra Serif"/>
                <w:b/>
                <w:color w:val="FFFFFF" w:themeColor="background1"/>
                <w:szCs w:val="28"/>
              </w:rPr>
            </w:pPr>
            <w:r w:rsidRPr="00E84B2A">
              <w:rPr>
                <w:rFonts w:ascii="PT Astra Serif" w:hAnsi="PT Astra Serif"/>
                <w:b/>
                <w:color w:val="FFFFFF" w:themeColor="background1"/>
                <w:szCs w:val="28"/>
              </w:rPr>
              <w:t>Мощность, Гкал/ч</w:t>
            </w:r>
          </w:p>
        </w:tc>
        <w:tc>
          <w:tcPr>
            <w:tcW w:w="561" w:type="pct"/>
            <w:tcBorders>
              <w:top w:val="single" w:sz="4" w:space="0" w:color="auto"/>
              <w:left w:val="single" w:sz="4" w:space="0" w:color="auto"/>
              <w:bottom w:val="single" w:sz="4" w:space="0" w:color="auto"/>
              <w:right w:val="single" w:sz="4" w:space="0" w:color="auto"/>
            </w:tcBorders>
            <w:shd w:val="clear" w:color="auto" w:fill="244061" w:themeFill="accent1" w:themeFillShade="80"/>
            <w:vAlign w:val="center"/>
            <w:hideMark/>
          </w:tcPr>
          <w:p w:rsidR="00550EBD" w:rsidRPr="00E84B2A" w:rsidRDefault="00550EBD" w:rsidP="007C0A52">
            <w:pPr>
              <w:jc w:val="center"/>
              <w:rPr>
                <w:rFonts w:ascii="PT Astra Serif" w:hAnsi="PT Astra Serif"/>
                <w:b/>
                <w:color w:val="FFFFFF" w:themeColor="background1"/>
                <w:szCs w:val="28"/>
              </w:rPr>
            </w:pPr>
            <w:r w:rsidRPr="00E84B2A">
              <w:rPr>
                <w:rFonts w:ascii="PT Astra Serif" w:hAnsi="PT Astra Serif"/>
                <w:b/>
                <w:color w:val="FFFFFF" w:themeColor="background1"/>
                <w:szCs w:val="28"/>
              </w:rPr>
              <w:t>Стоимость, тыс. руб.</w:t>
            </w:r>
          </w:p>
        </w:tc>
      </w:tr>
      <w:tr w:rsidR="00550EBD" w:rsidRPr="00E84B2A" w:rsidTr="007C0A52">
        <w:trPr>
          <w:trHeight w:val="20"/>
        </w:trPr>
        <w:tc>
          <w:tcPr>
            <w:tcW w:w="2880" w:type="pct"/>
            <w:tcBorders>
              <w:top w:val="single" w:sz="4" w:space="0" w:color="auto"/>
              <w:left w:val="single" w:sz="4" w:space="0" w:color="auto"/>
              <w:bottom w:val="single" w:sz="4" w:space="0" w:color="auto"/>
              <w:right w:val="single" w:sz="4" w:space="0" w:color="auto"/>
            </w:tcBorders>
            <w:vAlign w:val="center"/>
            <w:hideMark/>
          </w:tcPr>
          <w:p w:rsidR="00550EBD" w:rsidRPr="00E84B2A" w:rsidRDefault="00550EBD" w:rsidP="007C0A52">
            <w:pPr>
              <w:rPr>
                <w:rFonts w:ascii="PT Astra Serif" w:hAnsi="PT Astra Serif"/>
                <w:szCs w:val="28"/>
              </w:rPr>
            </w:pPr>
            <w:r w:rsidRPr="00E84B2A">
              <w:rPr>
                <w:rFonts w:ascii="PT Astra Serif" w:hAnsi="PT Astra Serif"/>
                <w:szCs w:val="28"/>
              </w:rPr>
              <w:t xml:space="preserve">Реконструкция котельной № 17: замена двух котлов КВС-70 (0,7 Гкал/ч каждый) на водогрейные котлы «Турботерм-гарант-1500» (2 шт.) с горелками </w:t>
            </w:r>
            <w:proofErr w:type="spellStart"/>
            <w:r w:rsidRPr="00E84B2A">
              <w:rPr>
                <w:rFonts w:ascii="PT Astra Serif" w:hAnsi="PT Astra Serif"/>
                <w:szCs w:val="28"/>
              </w:rPr>
              <w:t>Riello</w:t>
            </w:r>
            <w:proofErr w:type="spellEnd"/>
            <w:r w:rsidRPr="00E84B2A">
              <w:rPr>
                <w:rFonts w:ascii="PT Astra Serif" w:hAnsi="PT Astra Serif"/>
                <w:szCs w:val="28"/>
              </w:rPr>
              <w:t xml:space="preserve"> RS160/М BLU, дымовыми трубами и автоматикой АБУ-ЗД</w:t>
            </w:r>
          </w:p>
        </w:tc>
        <w:tc>
          <w:tcPr>
            <w:tcW w:w="455" w:type="pct"/>
            <w:tcBorders>
              <w:top w:val="single" w:sz="4" w:space="0" w:color="auto"/>
              <w:left w:val="single" w:sz="4" w:space="0" w:color="auto"/>
              <w:bottom w:val="single" w:sz="4" w:space="0" w:color="auto"/>
              <w:right w:val="single" w:sz="4" w:space="0" w:color="auto"/>
            </w:tcBorders>
            <w:vAlign w:val="center"/>
            <w:hideMark/>
          </w:tcPr>
          <w:p w:rsidR="00550EBD" w:rsidRPr="00E84B2A" w:rsidRDefault="00550EBD" w:rsidP="007C0A52">
            <w:pPr>
              <w:jc w:val="center"/>
              <w:rPr>
                <w:rFonts w:ascii="PT Astra Serif" w:hAnsi="PT Astra Serif"/>
                <w:szCs w:val="28"/>
              </w:rPr>
            </w:pPr>
            <w:r w:rsidRPr="00E84B2A">
              <w:rPr>
                <w:rFonts w:ascii="PT Astra Serif" w:hAnsi="PT Astra Serif"/>
                <w:szCs w:val="28"/>
              </w:rPr>
              <w:t>2027</w:t>
            </w:r>
          </w:p>
        </w:tc>
        <w:tc>
          <w:tcPr>
            <w:tcW w:w="544" w:type="pct"/>
            <w:tcBorders>
              <w:top w:val="single" w:sz="4" w:space="0" w:color="auto"/>
              <w:left w:val="single" w:sz="4" w:space="0" w:color="auto"/>
              <w:bottom w:val="single" w:sz="4" w:space="0" w:color="auto"/>
              <w:right w:val="single" w:sz="4" w:space="0" w:color="auto"/>
            </w:tcBorders>
            <w:vAlign w:val="center"/>
            <w:hideMark/>
          </w:tcPr>
          <w:p w:rsidR="00550EBD" w:rsidRPr="00E84B2A" w:rsidRDefault="00550EBD" w:rsidP="007C0A52">
            <w:pPr>
              <w:jc w:val="center"/>
              <w:rPr>
                <w:rFonts w:ascii="PT Astra Serif" w:hAnsi="PT Astra Serif"/>
                <w:szCs w:val="28"/>
              </w:rPr>
            </w:pPr>
            <w:r w:rsidRPr="00E84B2A">
              <w:rPr>
                <w:rFonts w:ascii="PT Astra Serif" w:hAnsi="PT Astra Serif"/>
                <w:szCs w:val="28"/>
              </w:rPr>
              <w:t>2029</w:t>
            </w:r>
          </w:p>
        </w:tc>
        <w:tc>
          <w:tcPr>
            <w:tcW w:w="560" w:type="pct"/>
            <w:tcBorders>
              <w:top w:val="single" w:sz="4" w:space="0" w:color="auto"/>
              <w:left w:val="single" w:sz="4" w:space="0" w:color="auto"/>
              <w:bottom w:val="single" w:sz="4" w:space="0" w:color="auto"/>
              <w:right w:val="single" w:sz="4" w:space="0" w:color="auto"/>
            </w:tcBorders>
            <w:vAlign w:val="center"/>
            <w:hideMark/>
          </w:tcPr>
          <w:p w:rsidR="00550EBD" w:rsidRPr="00E84B2A" w:rsidRDefault="00550EBD" w:rsidP="007C0A52">
            <w:pPr>
              <w:jc w:val="center"/>
              <w:rPr>
                <w:rFonts w:ascii="PT Astra Serif" w:hAnsi="PT Astra Serif"/>
                <w:szCs w:val="28"/>
              </w:rPr>
            </w:pPr>
            <w:r w:rsidRPr="00E84B2A">
              <w:rPr>
                <w:rFonts w:ascii="PT Astra Serif" w:hAnsi="PT Astra Serif"/>
                <w:szCs w:val="28"/>
              </w:rPr>
              <w:t>1,4</w:t>
            </w:r>
          </w:p>
        </w:tc>
        <w:tc>
          <w:tcPr>
            <w:tcW w:w="561" w:type="pct"/>
            <w:tcBorders>
              <w:top w:val="single" w:sz="4" w:space="0" w:color="auto"/>
              <w:left w:val="single" w:sz="4" w:space="0" w:color="auto"/>
              <w:bottom w:val="single" w:sz="4" w:space="0" w:color="auto"/>
              <w:right w:val="single" w:sz="4" w:space="0" w:color="auto"/>
            </w:tcBorders>
            <w:vAlign w:val="center"/>
            <w:hideMark/>
          </w:tcPr>
          <w:p w:rsidR="00550EBD" w:rsidRPr="00E84B2A" w:rsidRDefault="00550EBD" w:rsidP="007C0A52">
            <w:pPr>
              <w:jc w:val="center"/>
              <w:rPr>
                <w:rFonts w:ascii="PT Astra Serif" w:hAnsi="PT Astra Serif"/>
                <w:szCs w:val="28"/>
              </w:rPr>
            </w:pPr>
            <w:r w:rsidRPr="00E84B2A">
              <w:rPr>
                <w:rFonts w:ascii="PT Astra Serif" w:hAnsi="PT Astra Serif"/>
                <w:szCs w:val="28"/>
              </w:rPr>
              <w:t>11 428</w:t>
            </w:r>
          </w:p>
        </w:tc>
      </w:tr>
      <w:tr w:rsidR="00550EBD" w:rsidRPr="00E84B2A" w:rsidTr="007C0A52">
        <w:trPr>
          <w:trHeight w:val="20"/>
        </w:trPr>
        <w:tc>
          <w:tcPr>
            <w:tcW w:w="2880" w:type="pct"/>
            <w:tcBorders>
              <w:top w:val="single" w:sz="4" w:space="0" w:color="auto"/>
              <w:left w:val="single" w:sz="4" w:space="0" w:color="auto"/>
              <w:bottom w:val="single" w:sz="4" w:space="0" w:color="auto"/>
              <w:right w:val="single" w:sz="4" w:space="0" w:color="auto"/>
            </w:tcBorders>
            <w:vAlign w:val="center"/>
            <w:hideMark/>
          </w:tcPr>
          <w:p w:rsidR="00550EBD" w:rsidRPr="00E84B2A" w:rsidRDefault="00550EBD" w:rsidP="007C0A52">
            <w:pPr>
              <w:rPr>
                <w:rFonts w:ascii="PT Astra Serif" w:hAnsi="PT Astra Serif"/>
                <w:szCs w:val="28"/>
              </w:rPr>
            </w:pPr>
            <w:r w:rsidRPr="00E84B2A">
              <w:rPr>
                <w:rFonts w:ascii="PT Astra Serif" w:hAnsi="PT Astra Serif"/>
                <w:szCs w:val="28"/>
              </w:rPr>
              <w:t>*Дополнительно (рекомендуемое мероприятие): замена двух оставшихся котлов КВС-70 на аналогичные котлы с КПД ≥92%*</w:t>
            </w:r>
          </w:p>
        </w:tc>
        <w:tc>
          <w:tcPr>
            <w:tcW w:w="455" w:type="pct"/>
            <w:tcBorders>
              <w:top w:val="single" w:sz="4" w:space="0" w:color="auto"/>
              <w:left w:val="single" w:sz="4" w:space="0" w:color="auto"/>
              <w:bottom w:val="single" w:sz="4" w:space="0" w:color="auto"/>
              <w:right w:val="single" w:sz="4" w:space="0" w:color="auto"/>
            </w:tcBorders>
            <w:vAlign w:val="center"/>
            <w:hideMark/>
          </w:tcPr>
          <w:p w:rsidR="00550EBD" w:rsidRPr="00E84B2A" w:rsidRDefault="00550EBD" w:rsidP="007C0A52">
            <w:pPr>
              <w:jc w:val="center"/>
              <w:rPr>
                <w:rFonts w:ascii="PT Astra Serif" w:hAnsi="PT Astra Serif"/>
                <w:szCs w:val="28"/>
              </w:rPr>
            </w:pPr>
            <w:r w:rsidRPr="00E84B2A">
              <w:rPr>
                <w:rFonts w:ascii="PT Astra Serif" w:hAnsi="PT Astra Serif"/>
                <w:szCs w:val="28"/>
              </w:rPr>
              <w:t>2031</w:t>
            </w:r>
          </w:p>
        </w:tc>
        <w:tc>
          <w:tcPr>
            <w:tcW w:w="544" w:type="pct"/>
            <w:tcBorders>
              <w:top w:val="single" w:sz="4" w:space="0" w:color="auto"/>
              <w:left w:val="single" w:sz="4" w:space="0" w:color="auto"/>
              <w:bottom w:val="single" w:sz="4" w:space="0" w:color="auto"/>
              <w:right w:val="single" w:sz="4" w:space="0" w:color="auto"/>
            </w:tcBorders>
            <w:vAlign w:val="center"/>
            <w:hideMark/>
          </w:tcPr>
          <w:p w:rsidR="00550EBD" w:rsidRPr="00E84B2A" w:rsidRDefault="00550EBD" w:rsidP="007C0A52">
            <w:pPr>
              <w:jc w:val="center"/>
              <w:rPr>
                <w:rFonts w:ascii="PT Astra Serif" w:hAnsi="PT Astra Serif"/>
                <w:szCs w:val="28"/>
              </w:rPr>
            </w:pPr>
            <w:r w:rsidRPr="00E84B2A">
              <w:rPr>
                <w:rFonts w:ascii="PT Astra Serif" w:hAnsi="PT Astra Serif"/>
                <w:szCs w:val="28"/>
              </w:rPr>
              <w:t>2031</w:t>
            </w:r>
          </w:p>
        </w:tc>
        <w:tc>
          <w:tcPr>
            <w:tcW w:w="560" w:type="pct"/>
            <w:tcBorders>
              <w:top w:val="single" w:sz="4" w:space="0" w:color="auto"/>
              <w:left w:val="single" w:sz="4" w:space="0" w:color="auto"/>
              <w:bottom w:val="single" w:sz="4" w:space="0" w:color="auto"/>
              <w:right w:val="single" w:sz="4" w:space="0" w:color="auto"/>
            </w:tcBorders>
            <w:vAlign w:val="center"/>
            <w:hideMark/>
          </w:tcPr>
          <w:p w:rsidR="00550EBD" w:rsidRPr="00E84B2A" w:rsidRDefault="00550EBD" w:rsidP="007C0A52">
            <w:pPr>
              <w:jc w:val="center"/>
              <w:rPr>
                <w:rFonts w:ascii="PT Astra Serif" w:hAnsi="PT Astra Serif"/>
                <w:szCs w:val="28"/>
              </w:rPr>
            </w:pPr>
            <w:r w:rsidRPr="00E84B2A">
              <w:rPr>
                <w:rFonts w:ascii="PT Astra Serif" w:hAnsi="PT Astra Serif"/>
                <w:szCs w:val="28"/>
              </w:rPr>
              <w:t>1,400</w:t>
            </w:r>
          </w:p>
        </w:tc>
        <w:tc>
          <w:tcPr>
            <w:tcW w:w="561" w:type="pct"/>
            <w:tcBorders>
              <w:top w:val="single" w:sz="4" w:space="0" w:color="auto"/>
              <w:left w:val="single" w:sz="4" w:space="0" w:color="auto"/>
              <w:bottom w:val="single" w:sz="4" w:space="0" w:color="auto"/>
              <w:right w:val="single" w:sz="4" w:space="0" w:color="auto"/>
            </w:tcBorders>
            <w:vAlign w:val="center"/>
            <w:hideMark/>
          </w:tcPr>
          <w:p w:rsidR="00550EBD" w:rsidRPr="00E84B2A" w:rsidRDefault="00550EBD" w:rsidP="007C0A52">
            <w:pPr>
              <w:jc w:val="center"/>
              <w:rPr>
                <w:rFonts w:ascii="PT Astra Serif" w:hAnsi="PT Astra Serif"/>
                <w:i/>
                <w:iCs/>
                <w:szCs w:val="28"/>
              </w:rPr>
            </w:pPr>
            <w:r w:rsidRPr="00E84B2A">
              <w:rPr>
                <w:rFonts w:ascii="PT Astra Serif" w:hAnsi="PT Astra Serif"/>
                <w:i/>
                <w:iCs/>
                <w:szCs w:val="28"/>
              </w:rPr>
              <w:t>11 428</w:t>
            </w:r>
          </w:p>
        </w:tc>
      </w:tr>
      <w:tr w:rsidR="00550EBD" w:rsidRPr="00E84B2A" w:rsidTr="007C0A52">
        <w:trPr>
          <w:trHeight w:val="20"/>
        </w:trPr>
        <w:tc>
          <w:tcPr>
            <w:tcW w:w="2880" w:type="pct"/>
            <w:tcBorders>
              <w:top w:val="single" w:sz="4" w:space="0" w:color="auto"/>
              <w:left w:val="single" w:sz="4" w:space="0" w:color="auto"/>
              <w:bottom w:val="single" w:sz="4" w:space="0" w:color="auto"/>
              <w:right w:val="single" w:sz="4" w:space="0" w:color="auto"/>
            </w:tcBorders>
            <w:vAlign w:val="center"/>
            <w:hideMark/>
          </w:tcPr>
          <w:p w:rsidR="00550EBD" w:rsidRPr="00E84B2A" w:rsidRDefault="00550EBD" w:rsidP="007C0A52">
            <w:pPr>
              <w:rPr>
                <w:rFonts w:ascii="PT Astra Serif" w:hAnsi="PT Astra Serif"/>
                <w:szCs w:val="28"/>
              </w:rPr>
            </w:pPr>
            <w:r w:rsidRPr="00E84B2A">
              <w:rPr>
                <w:rFonts w:ascii="PT Astra Serif" w:hAnsi="PT Astra Serif"/>
                <w:szCs w:val="28"/>
              </w:rPr>
              <w:t xml:space="preserve">Установка частотно-регулируемых приводов на сетевых насосах (2 шт.) и </w:t>
            </w:r>
            <w:proofErr w:type="spellStart"/>
            <w:r w:rsidRPr="00E84B2A">
              <w:rPr>
                <w:rFonts w:ascii="PT Astra Serif" w:hAnsi="PT Astra Serif"/>
                <w:szCs w:val="28"/>
              </w:rPr>
              <w:t>погодозависимой</w:t>
            </w:r>
            <w:proofErr w:type="spellEnd"/>
            <w:r w:rsidRPr="00E84B2A">
              <w:rPr>
                <w:rFonts w:ascii="PT Astra Serif" w:hAnsi="PT Astra Serif"/>
                <w:szCs w:val="28"/>
              </w:rPr>
              <w:t xml:space="preserve"> автоматики (при отсутствии в объёме реконструкции)</w:t>
            </w:r>
          </w:p>
        </w:tc>
        <w:tc>
          <w:tcPr>
            <w:tcW w:w="455" w:type="pct"/>
            <w:tcBorders>
              <w:top w:val="single" w:sz="4" w:space="0" w:color="auto"/>
              <w:left w:val="single" w:sz="4" w:space="0" w:color="auto"/>
              <w:bottom w:val="single" w:sz="4" w:space="0" w:color="auto"/>
              <w:right w:val="single" w:sz="4" w:space="0" w:color="auto"/>
            </w:tcBorders>
            <w:vAlign w:val="center"/>
            <w:hideMark/>
          </w:tcPr>
          <w:p w:rsidR="00550EBD" w:rsidRPr="00E84B2A" w:rsidRDefault="00550EBD" w:rsidP="007C0A52">
            <w:pPr>
              <w:jc w:val="center"/>
              <w:rPr>
                <w:rFonts w:ascii="PT Astra Serif" w:hAnsi="PT Astra Serif"/>
                <w:szCs w:val="28"/>
              </w:rPr>
            </w:pPr>
            <w:r w:rsidRPr="00E84B2A">
              <w:rPr>
                <w:rFonts w:ascii="PT Astra Serif" w:hAnsi="PT Astra Serif"/>
                <w:szCs w:val="28"/>
              </w:rPr>
              <w:t>2028</w:t>
            </w:r>
          </w:p>
        </w:tc>
        <w:tc>
          <w:tcPr>
            <w:tcW w:w="544" w:type="pct"/>
            <w:tcBorders>
              <w:top w:val="single" w:sz="4" w:space="0" w:color="auto"/>
              <w:left w:val="single" w:sz="4" w:space="0" w:color="auto"/>
              <w:bottom w:val="single" w:sz="4" w:space="0" w:color="auto"/>
              <w:right w:val="single" w:sz="4" w:space="0" w:color="auto"/>
            </w:tcBorders>
            <w:vAlign w:val="center"/>
            <w:hideMark/>
          </w:tcPr>
          <w:p w:rsidR="00550EBD" w:rsidRPr="00E84B2A" w:rsidRDefault="00550EBD" w:rsidP="007C0A52">
            <w:pPr>
              <w:jc w:val="center"/>
              <w:rPr>
                <w:rFonts w:ascii="PT Astra Serif" w:hAnsi="PT Astra Serif"/>
                <w:szCs w:val="28"/>
              </w:rPr>
            </w:pPr>
            <w:r w:rsidRPr="00E84B2A">
              <w:rPr>
                <w:rFonts w:ascii="PT Astra Serif" w:hAnsi="PT Astra Serif"/>
                <w:szCs w:val="28"/>
              </w:rPr>
              <w:t>2028</w:t>
            </w:r>
          </w:p>
        </w:tc>
        <w:tc>
          <w:tcPr>
            <w:tcW w:w="560" w:type="pct"/>
            <w:tcBorders>
              <w:top w:val="single" w:sz="4" w:space="0" w:color="auto"/>
              <w:left w:val="single" w:sz="4" w:space="0" w:color="auto"/>
              <w:bottom w:val="single" w:sz="4" w:space="0" w:color="auto"/>
              <w:right w:val="single" w:sz="4" w:space="0" w:color="auto"/>
            </w:tcBorders>
            <w:vAlign w:val="center"/>
            <w:hideMark/>
          </w:tcPr>
          <w:p w:rsidR="00550EBD" w:rsidRPr="00E84B2A" w:rsidRDefault="00550EBD" w:rsidP="007C0A52">
            <w:pPr>
              <w:jc w:val="center"/>
              <w:rPr>
                <w:rFonts w:ascii="PT Astra Serif" w:hAnsi="PT Astra Serif"/>
                <w:szCs w:val="28"/>
              </w:rPr>
            </w:pPr>
            <w:r w:rsidRPr="00E84B2A">
              <w:rPr>
                <w:rFonts w:ascii="PT Astra Serif" w:hAnsi="PT Astra Serif"/>
                <w:szCs w:val="28"/>
              </w:rPr>
              <w:t>-</w:t>
            </w:r>
          </w:p>
        </w:tc>
        <w:tc>
          <w:tcPr>
            <w:tcW w:w="561" w:type="pct"/>
            <w:tcBorders>
              <w:top w:val="single" w:sz="4" w:space="0" w:color="auto"/>
              <w:left w:val="single" w:sz="4" w:space="0" w:color="auto"/>
              <w:bottom w:val="single" w:sz="4" w:space="0" w:color="auto"/>
              <w:right w:val="single" w:sz="4" w:space="0" w:color="auto"/>
            </w:tcBorders>
            <w:vAlign w:val="center"/>
            <w:hideMark/>
          </w:tcPr>
          <w:p w:rsidR="00550EBD" w:rsidRPr="00E84B2A" w:rsidRDefault="00550EBD" w:rsidP="007C0A52">
            <w:pPr>
              <w:jc w:val="center"/>
              <w:rPr>
                <w:rFonts w:ascii="PT Astra Serif" w:hAnsi="PT Astra Serif"/>
                <w:szCs w:val="28"/>
              </w:rPr>
            </w:pPr>
            <w:r w:rsidRPr="00E84B2A">
              <w:rPr>
                <w:rFonts w:ascii="PT Astra Serif" w:hAnsi="PT Astra Serif"/>
                <w:szCs w:val="28"/>
              </w:rPr>
              <w:t>1 200</w:t>
            </w:r>
          </w:p>
        </w:tc>
      </w:tr>
    </w:tbl>
    <w:p w:rsidR="00CC5A47" w:rsidRPr="00E84B2A" w:rsidRDefault="00CC5A47" w:rsidP="00D33158">
      <w:pPr>
        <w:pStyle w:val="2"/>
        <w:numPr>
          <w:ilvl w:val="1"/>
          <w:numId w:val="18"/>
        </w:numPr>
        <w:spacing w:before="120"/>
        <w:ind w:left="896" w:hanging="539"/>
        <w:jc w:val="both"/>
        <w:rPr>
          <w:rFonts w:ascii="PT Astra Serif" w:hAnsi="PT Astra Serif"/>
          <w:sz w:val="28"/>
          <w:szCs w:val="28"/>
        </w:rPr>
      </w:pPr>
      <w:bookmarkStart w:id="86" w:name="_Toc232001753"/>
      <w:r w:rsidRPr="00E84B2A">
        <w:rPr>
          <w:rFonts w:ascii="PT Astra Serif" w:hAnsi="PT Astra Serif"/>
          <w:sz w:val="28"/>
          <w:szCs w:val="28"/>
        </w:rPr>
        <w:t>Предложения по реконструкции источников тепловой энергии, обеспечивающих перспективную тепловую нагрузку в существующих и расширяемых зонах действия источников тепловой энергии</w:t>
      </w:r>
      <w:bookmarkEnd w:id="86"/>
    </w:p>
    <w:p w:rsidR="00900CBF" w:rsidRPr="00E84B2A" w:rsidRDefault="00900CBF" w:rsidP="00900CBF">
      <w:pPr>
        <w:pStyle w:val="af8"/>
        <w:spacing w:before="240" w:line="240" w:lineRule="auto"/>
        <w:rPr>
          <w:rFonts w:ascii="PT Astra Serif" w:hAnsi="PT Astra Serif"/>
          <w:sz w:val="28"/>
          <w:szCs w:val="28"/>
        </w:rPr>
      </w:pPr>
      <w:r w:rsidRPr="00E84B2A">
        <w:rPr>
          <w:rFonts w:ascii="PT Astra Serif" w:hAnsi="PT Astra Serif"/>
          <w:sz w:val="28"/>
          <w:szCs w:val="28"/>
        </w:rPr>
        <w:t xml:space="preserve">Предложение по реконструкции </w:t>
      </w:r>
      <w:r w:rsidR="002E5ACE" w:rsidRPr="00E84B2A">
        <w:rPr>
          <w:rFonts w:ascii="PT Astra Serif" w:hAnsi="PT Astra Serif"/>
          <w:sz w:val="28"/>
          <w:szCs w:val="28"/>
        </w:rPr>
        <w:t xml:space="preserve">источников тепловой энергии, обеспечивающих перспективную тепловую нагрузку в существующих и расширяемых зонах </w:t>
      </w:r>
      <w:r w:rsidR="00850AA0" w:rsidRPr="00E84B2A">
        <w:rPr>
          <w:rFonts w:ascii="PT Astra Serif" w:hAnsi="PT Astra Serif"/>
          <w:sz w:val="28"/>
          <w:szCs w:val="28"/>
        </w:rPr>
        <w:t>действия источников тепловой энергии,</w:t>
      </w:r>
      <w:r w:rsidR="002E5ACE" w:rsidRPr="00E84B2A">
        <w:rPr>
          <w:rFonts w:ascii="PT Astra Serif" w:hAnsi="PT Astra Serif"/>
          <w:spacing w:val="-6"/>
          <w:sz w:val="28"/>
          <w:szCs w:val="28"/>
        </w:rPr>
        <w:t xml:space="preserve"> не предполагается</w:t>
      </w:r>
      <w:r w:rsidRPr="00E84B2A">
        <w:rPr>
          <w:rFonts w:ascii="PT Astra Serif" w:hAnsi="PT Astra Serif"/>
          <w:sz w:val="28"/>
          <w:szCs w:val="28"/>
        </w:rPr>
        <w:t>.</w:t>
      </w:r>
    </w:p>
    <w:p w:rsidR="00CC5A47" w:rsidRPr="00E84B2A" w:rsidRDefault="00CC5A47" w:rsidP="00D33158">
      <w:pPr>
        <w:pStyle w:val="2"/>
        <w:numPr>
          <w:ilvl w:val="1"/>
          <w:numId w:val="18"/>
        </w:numPr>
        <w:spacing w:before="120"/>
        <w:ind w:left="896" w:hanging="539"/>
        <w:jc w:val="both"/>
        <w:rPr>
          <w:rFonts w:ascii="PT Astra Serif" w:hAnsi="PT Astra Serif"/>
          <w:sz w:val="28"/>
          <w:szCs w:val="28"/>
        </w:rPr>
      </w:pPr>
      <w:bookmarkStart w:id="87" w:name="_Toc232001754"/>
      <w:r w:rsidRPr="00E84B2A">
        <w:rPr>
          <w:rFonts w:ascii="PT Astra Serif" w:hAnsi="PT Astra Serif"/>
          <w:sz w:val="28"/>
          <w:szCs w:val="28"/>
        </w:rPr>
        <w:lastRenderedPageBreak/>
        <w:t>Предложения по техническому перевооружению и (или) модернизации источников тепловой энергии с целью повышения эффективности работы систем теплоснабжения</w:t>
      </w:r>
      <w:bookmarkEnd w:id="87"/>
    </w:p>
    <w:p w:rsidR="003C4377" w:rsidRPr="00E84B2A" w:rsidRDefault="003C4377" w:rsidP="003C4377">
      <w:pPr>
        <w:spacing w:line="300" w:lineRule="auto"/>
        <w:ind w:firstLine="567"/>
        <w:jc w:val="both"/>
        <w:rPr>
          <w:rFonts w:ascii="PT Astra Serif" w:hAnsi="PT Astra Serif"/>
          <w:sz w:val="28"/>
          <w:szCs w:val="28"/>
        </w:rPr>
      </w:pPr>
      <w:r w:rsidRPr="00E84B2A">
        <w:rPr>
          <w:rFonts w:ascii="PT Astra Serif" w:hAnsi="PT Astra Serif"/>
          <w:sz w:val="28"/>
          <w:szCs w:val="28"/>
        </w:rPr>
        <w:t xml:space="preserve">Описание мероприятий и оценка объема инвестиций, необходимых для их осуществления, представлены в </w:t>
      </w:r>
      <w:r w:rsidR="00FB4182" w:rsidRPr="00E84B2A">
        <w:rPr>
          <w:rFonts w:ascii="PT Astra Serif" w:hAnsi="PT Astra Serif"/>
          <w:sz w:val="28"/>
          <w:szCs w:val="28"/>
        </w:rPr>
        <w:t>п. 5.1</w:t>
      </w:r>
      <w:r w:rsidRPr="00E84B2A">
        <w:rPr>
          <w:rFonts w:ascii="PT Astra Serif" w:hAnsi="PT Astra Serif"/>
          <w:sz w:val="28"/>
          <w:szCs w:val="28"/>
        </w:rPr>
        <w:t>.</w:t>
      </w:r>
    </w:p>
    <w:p w:rsidR="00CC5A47" w:rsidRPr="00E84B2A" w:rsidRDefault="00CC5A47" w:rsidP="00D33158">
      <w:pPr>
        <w:pStyle w:val="2"/>
        <w:numPr>
          <w:ilvl w:val="1"/>
          <w:numId w:val="18"/>
        </w:numPr>
        <w:spacing w:before="120"/>
        <w:ind w:left="896" w:hanging="539"/>
        <w:jc w:val="both"/>
        <w:rPr>
          <w:rFonts w:ascii="PT Astra Serif" w:hAnsi="PT Astra Serif"/>
          <w:sz w:val="28"/>
          <w:szCs w:val="28"/>
        </w:rPr>
      </w:pPr>
      <w:bookmarkStart w:id="88" w:name="_Toc232001755"/>
      <w:r w:rsidRPr="00E84B2A">
        <w:rPr>
          <w:rFonts w:ascii="PT Astra Serif" w:hAnsi="PT Astra Serif"/>
          <w:sz w:val="28"/>
          <w:szCs w:val="28"/>
        </w:rPr>
        <w:t>Графики совместной работы источников тепловой энергии, функционирующих в режиме комбинированной выработки электрической и тепловой энергии и котельных</w:t>
      </w:r>
      <w:bookmarkEnd w:id="88"/>
    </w:p>
    <w:p w:rsidR="000271D4" w:rsidRPr="00E84B2A" w:rsidRDefault="000271D4" w:rsidP="000271D4">
      <w:pPr>
        <w:pStyle w:val="af8"/>
        <w:spacing w:after="0" w:line="240" w:lineRule="auto"/>
        <w:rPr>
          <w:rFonts w:ascii="PT Astra Serif" w:hAnsi="PT Astra Serif"/>
          <w:spacing w:val="-6"/>
          <w:sz w:val="28"/>
          <w:szCs w:val="28"/>
        </w:rPr>
      </w:pPr>
      <w:r w:rsidRPr="00E84B2A">
        <w:rPr>
          <w:rFonts w:ascii="PT Astra Serif" w:hAnsi="PT Astra Serif"/>
          <w:sz w:val="28"/>
          <w:szCs w:val="28"/>
        </w:rPr>
        <w:t xml:space="preserve">Источники тепловой энергии с комбинированной выработкой тепловой и электрической энергии для обеспечения текущих тепловых нагрузок </w:t>
      </w:r>
      <w:r w:rsidRPr="00E84B2A">
        <w:rPr>
          <w:rFonts w:ascii="PT Astra Serif" w:hAnsi="PT Astra Serif"/>
          <w:spacing w:val="-6"/>
          <w:sz w:val="28"/>
          <w:szCs w:val="28"/>
        </w:rPr>
        <w:t>отсутствуют.</w:t>
      </w:r>
    </w:p>
    <w:p w:rsidR="00C66649" w:rsidRPr="00E84B2A" w:rsidRDefault="00C66649" w:rsidP="00D33158">
      <w:pPr>
        <w:pStyle w:val="2"/>
        <w:numPr>
          <w:ilvl w:val="1"/>
          <w:numId w:val="18"/>
        </w:numPr>
        <w:spacing w:before="120"/>
        <w:ind w:left="896" w:hanging="539"/>
        <w:jc w:val="both"/>
        <w:rPr>
          <w:rFonts w:ascii="PT Astra Serif" w:hAnsi="PT Astra Serif"/>
          <w:sz w:val="28"/>
          <w:szCs w:val="28"/>
        </w:rPr>
      </w:pPr>
      <w:bookmarkStart w:id="89" w:name="_Toc232001756"/>
      <w:r w:rsidRPr="00E84B2A">
        <w:rPr>
          <w:rFonts w:ascii="PT Astra Serif" w:hAnsi="PT Astra Serif"/>
          <w:sz w:val="28"/>
          <w:szCs w:val="28"/>
        </w:rPr>
        <w:t xml:space="preserve">Меры по выводу из эксплуатации, консервации и демонтажу избыточных источников тепловой энергии, а также источников тепловой энергии, выработавших нормативный срок </w:t>
      </w:r>
      <w:r w:rsidR="005E269B" w:rsidRPr="00E84B2A">
        <w:rPr>
          <w:rFonts w:ascii="PT Astra Serif" w:hAnsi="PT Astra Serif"/>
          <w:sz w:val="28"/>
          <w:szCs w:val="28"/>
        </w:rPr>
        <w:t>службы в случае, если</w:t>
      </w:r>
      <w:r w:rsidRPr="00E84B2A">
        <w:rPr>
          <w:rFonts w:ascii="PT Astra Serif" w:hAnsi="PT Astra Serif"/>
          <w:sz w:val="28"/>
          <w:szCs w:val="28"/>
        </w:rPr>
        <w:t xml:space="preserve"> продление срока службы технически невозможно или экономически нецелесообразно</w:t>
      </w:r>
      <w:bookmarkEnd w:id="89"/>
    </w:p>
    <w:p w:rsidR="00FB2C38" w:rsidRPr="00E84B2A" w:rsidRDefault="00FB2C38" w:rsidP="00FB2C38">
      <w:pPr>
        <w:spacing w:line="300" w:lineRule="auto"/>
        <w:ind w:firstLine="567"/>
        <w:jc w:val="both"/>
        <w:rPr>
          <w:rFonts w:ascii="PT Astra Serif" w:hAnsi="PT Astra Serif"/>
          <w:sz w:val="28"/>
          <w:szCs w:val="28"/>
        </w:rPr>
      </w:pPr>
      <w:bookmarkStart w:id="90" w:name="_Hlk227062225"/>
      <w:bookmarkStart w:id="91" w:name="_Hlk227931670"/>
      <w:r w:rsidRPr="00E84B2A">
        <w:rPr>
          <w:rFonts w:ascii="PT Astra Serif" w:hAnsi="PT Astra Serif"/>
          <w:sz w:val="28"/>
          <w:szCs w:val="28"/>
        </w:rPr>
        <w:t>Описание мероприятий и оценка объема инвестиций, необходимых для их осуществления, представлены в п. 5.1.</w:t>
      </w:r>
    </w:p>
    <w:p w:rsidR="00C66649" w:rsidRPr="00E84B2A" w:rsidRDefault="00C66649" w:rsidP="00D33158">
      <w:pPr>
        <w:pStyle w:val="2"/>
        <w:numPr>
          <w:ilvl w:val="1"/>
          <w:numId w:val="18"/>
        </w:numPr>
        <w:spacing w:before="120"/>
        <w:ind w:left="896" w:hanging="539"/>
        <w:jc w:val="both"/>
        <w:rPr>
          <w:rFonts w:ascii="PT Astra Serif" w:hAnsi="PT Astra Serif"/>
          <w:sz w:val="28"/>
          <w:szCs w:val="28"/>
        </w:rPr>
      </w:pPr>
      <w:bookmarkStart w:id="92" w:name="_Toc232001757"/>
      <w:bookmarkEnd w:id="90"/>
      <w:bookmarkEnd w:id="91"/>
      <w:r w:rsidRPr="00E84B2A">
        <w:rPr>
          <w:rFonts w:ascii="PT Astra Serif" w:hAnsi="PT Astra Serif"/>
          <w:sz w:val="28"/>
          <w:szCs w:val="28"/>
        </w:rPr>
        <w:t xml:space="preserve">Меры по </w:t>
      </w:r>
      <w:r w:rsidR="005B3A77" w:rsidRPr="00E84B2A">
        <w:rPr>
          <w:rFonts w:ascii="PT Astra Serif" w:hAnsi="PT Astra Serif"/>
          <w:sz w:val="28"/>
          <w:szCs w:val="28"/>
        </w:rPr>
        <w:t>переоборудованию котельных в источники тепловой энергии, функционирующие в режиме комбинированной выработки электрической и тепловой энергии</w:t>
      </w:r>
      <w:bookmarkEnd w:id="92"/>
    </w:p>
    <w:p w:rsidR="003C4377" w:rsidRPr="00E84B2A" w:rsidRDefault="003C4377" w:rsidP="003C4377">
      <w:pPr>
        <w:spacing w:line="300" w:lineRule="auto"/>
        <w:ind w:firstLine="567"/>
        <w:jc w:val="both"/>
        <w:rPr>
          <w:rFonts w:ascii="PT Astra Serif" w:hAnsi="PT Astra Serif"/>
          <w:sz w:val="28"/>
          <w:szCs w:val="28"/>
        </w:rPr>
      </w:pPr>
      <w:r w:rsidRPr="00E84B2A">
        <w:rPr>
          <w:rFonts w:ascii="PT Astra Serif" w:hAnsi="PT Astra Serif"/>
          <w:sz w:val="28"/>
          <w:szCs w:val="28"/>
        </w:rPr>
        <w:t>Переоборудование котельных в источники тепловой энергии, функционирующие в режиме комбинированной выработки электрической и тепловой энергии, не предусмотрены.</w:t>
      </w:r>
    </w:p>
    <w:p w:rsidR="005B3A77" w:rsidRPr="00E84B2A" w:rsidRDefault="005B3A77" w:rsidP="00D33158">
      <w:pPr>
        <w:pStyle w:val="2"/>
        <w:numPr>
          <w:ilvl w:val="1"/>
          <w:numId w:val="18"/>
        </w:numPr>
        <w:spacing w:before="120"/>
        <w:ind w:left="896" w:hanging="539"/>
        <w:jc w:val="both"/>
        <w:rPr>
          <w:rFonts w:ascii="PT Astra Serif" w:hAnsi="PT Astra Serif"/>
          <w:sz w:val="28"/>
          <w:szCs w:val="28"/>
        </w:rPr>
      </w:pPr>
      <w:bookmarkStart w:id="93" w:name="_Toc232001758"/>
      <w:r w:rsidRPr="00E84B2A">
        <w:rPr>
          <w:rFonts w:ascii="PT Astra Serif" w:hAnsi="PT Astra Serif"/>
          <w:sz w:val="28"/>
          <w:szCs w:val="28"/>
        </w:rPr>
        <w:t>Меры по переводу котельных, размещенных в существующих и расширяемых зонах действия источников тепловой энергии, функционирующих в режиме комбинированной выработки электрической и тепловой энергии, в пиковый режим работы, либо по выводу их из эксплуатации</w:t>
      </w:r>
      <w:bookmarkEnd w:id="93"/>
    </w:p>
    <w:p w:rsidR="005C687A" w:rsidRPr="00E84B2A" w:rsidRDefault="005C687A" w:rsidP="005C687A">
      <w:pPr>
        <w:pStyle w:val="af8"/>
        <w:spacing w:after="0" w:line="240" w:lineRule="auto"/>
        <w:rPr>
          <w:rFonts w:ascii="PT Astra Serif" w:hAnsi="PT Astra Serif"/>
          <w:sz w:val="28"/>
          <w:szCs w:val="28"/>
        </w:rPr>
      </w:pPr>
      <w:r w:rsidRPr="00E84B2A">
        <w:rPr>
          <w:rFonts w:ascii="PT Astra Serif" w:hAnsi="PT Astra Serif"/>
          <w:spacing w:val="-6"/>
          <w:sz w:val="28"/>
          <w:szCs w:val="28"/>
        </w:rPr>
        <w:t>Данный тип мероприятий не предполагается в настоящей редакции схемы теплоснабжения.</w:t>
      </w:r>
    </w:p>
    <w:p w:rsidR="005B3A77" w:rsidRPr="00E84B2A" w:rsidRDefault="005B3A77" w:rsidP="00D33158">
      <w:pPr>
        <w:pStyle w:val="2"/>
        <w:numPr>
          <w:ilvl w:val="1"/>
          <w:numId w:val="18"/>
        </w:numPr>
        <w:spacing w:before="120"/>
        <w:ind w:left="896" w:hanging="539"/>
        <w:jc w:val="both"/>
        <w:rPr>
          <w:rFonts w:ascii="PT Astra Serif" w:hAnsi="PT Astra Serif"/>
          <w:sz w:val="28"/>
          <w:szCs w:val="28"/>
        </w:rPr>
      </w:pPr>
      <w:bookmarkStart w:id="94" w:name="_Toc232001759"/>
      <w:r w:rsidRPr="00E84B2A">
        <w:rPr>
          <w:rFonts w:ascii="PT Astra Serif" w:hAnsi="PT Astra Serif"/>
          <w:sz w:val="28"/>
          <w:szCs w:val="28"/>
        </w:rPr>
        <w:lastRenderedPageBreak/>
        <w:t>Температурный график отпуска тепловой энергии для каждого источника тепловой энергии или группы источников тепловой энергии в системе теплоснабжения, работающей на общую тепловую сеть, и оценку затрат при необходимости его изменения</w:t>
      </w:r>
      <w:bookmarkEnd w:id="94"/>
    </w:p>
    <w:p w:rsidR="00D343B2" w:rsidRPr="00E84B2A" w:rsidRDefault="00D343B2" w:rsidP="00D343B2">
      <w:pPr>
        <w:pStyle w:val="af8"/>
        <w:spacing w:after="0" w:line="240" w:lineRule="auto"/>
        <w:rPr>
          <w:rFonts w:ascii="PT Astra Serif" w:hAnsi="PT Astra Serif"/>
          <w:spacing w:val="-6"/>
          <w:sz w:val="28"/>
          <w:szCs w:val="28"/>
        </w:rPr>
      </w:pPr>
      <w:r w:rsidRPr="00E84B2A">
        <w:rPr>
          <w:rFonts w:ascii="PT Astra Serif" w:hAnsi="PT Astra Serif"/>
          <w:spacing w:val="-6"/>
          <w:sz w:val="28"/>
          <w:szCs w:val="28"/>
        </w:rPr>
        <w:t>Изменение температурных графиков на источниках тепловой энергии не предполагается.</w:t>
      </w:r>
      <w:r w:rsidR="00212D9D" w:rsidRPr="00E84B2A">
        <w:rPr>
          <w:rFonts w:ascii="PT Astra Serif" w:hAnsi="PT Astra Serif"/>
          <w:spacing w:val="-6"/>
          <w:sz w:val="28"/>
          <w:szCs w:val="28"/>
        </w:rPr>
        <w:t xml:space="preserve"> В случае возникновения необходимости изменения температурных </w:t>
      </w:r>
      <w:r w:rsidR="00CB2D51" w:rsidRPr="00E84B2A">
        <w:rPr>
          <w:rFonts w:ascii="PT Astra Serif" w:hAnsi="PT Astra Serif"/>
          <w:spacing w:val="-6"/>
          <w:sz w:val="28"/>
          <w:szCs w:val="28"/>
        </w:rPr>
        <w:t>графиков при</w:t>
      </w:r>
      <w:r w:rsidR="00212D9D" w:rsidRPr="00E84B2A">
        <w:rPr>
          <w:rFonts w:ascii="PT Astra Serif" w:hAnsi="PT Astra Serif"/>
          <w:spacing w:val="-6"/>
          <w:sz w:val="28"/>
          <w:szCs w:val="28"/>
        </w:rPr>
        <w:t xml:space="preserve"> проектировании котельных это прорабатывается отдельно исходя из технико-экономических показателей. </w:t>
      </w:r>
    </w:p>
    <w:p w:rsidR="005B3A77" w:rsidRPr="00E84B2A" w:rsidRDefault="005B3A77" w:rsidP="00D33158">
      <w:pPr>
        <w:pStyle w:val="2"/>
        <w:numPr>
          <w:ilvl w:val="1"/>
          <w:numId w:val="18"/>
        </w:numPr>
        <w:spacing w:before="120"/>
        <w:ind w:left="896" w:hanging="539"/>
        <w:jc w:val="both"/>
        <w:rPr>
          <w:rFonts w:ascii="PT Astra Serif" w:hAnsi="PT Astra Serif"/>
          <w:sz w:val="28"/>
          <w:szCs w:val="28"/>
        </w:rPr>
      </w:pPr>
      <w:bookmarkStart w:id="95" w:name="_Toc232001760"/>
      <w:r w:rsidRPr="00E84B2A">
        <w:rPr>
          <w:rFonts w:ascii="PT Astra Serif" w:hAnsi="PT Astra Serif"/>
          <w:sz w:val="28"/>
          <w:szCs w:val="28"/>
        </w:rPr>
        <w:t>Предложения по перспективной установленной тепловой мощности каждого источника тепловой энергии с предложениями по сроку ввода в эксплуатацию новых мощностей</w:t>
      </w:r>
      <w:bookmarkEnd w:id="95"/>
    </w:p>
    <w:p w:rsidR="00AA7075" w:rsidRPr="00E84B2A" w:rsidRDefault="00AA7075" w:rsidP="00AA7075">
      <w:pPr>
        <w:pStyle w:val="af8"/>
        <w:spacing w:after="0" w:line="240" w:lineRule="auto"/>
        <w:rPr>
          <w:rFonts w:ascii="PT Astra Serif" w:hAnsi="PT Astra Serif"/>
          <w:spacing w:val="-6"/>
          <w:sz w:val="28"/>
          <w:szCs w:val="28"/>
        </w:rPr>
      </w:pPr>
      <w:r w:rsidRPr="00E84B2A">
        <w:rPr>
          <w:rFonts w:ascii="PT Astra Serif" w:hAnsi="PT Astra Serif"/>
          <w:spacing w:val="-6"/>
          <w:sz w:val="28"/>
          <w:szCs w:val="28"/>
        </w:rPr>
        <w:t xml:space="preserve">Предложения по перспективной установленной тепловой мощности каждого источника тепловой энергии по сроку ввода новых мощностей представлены в </w:t>
      </w:r>
      <w:r w:rsidR="00B32366" w:rsidRPr="00E84B2A">
        <w:rPr>
          <w:rFonts w:ascii="PT Astra Serif" w:hAnsi="PT Astra Serif"/>
          <w:spacing w:val="-6"/>
          <w:sz w:val="28"/>
          <w:szCs w:val="28"/>
        </w:rPr>
        <w:t>п.2.4.</w:t>
      </w:r>
      <w:r w:rsidRPr="00E84B2A">
        <w:rPr>
          <w:rFonts w:ascii="PT Astra Serif" w:hAnsi="PT Astra Serif"/>
          <w:spacing w:val="-6"/>
          <w:sz w:val="28"/>
          <w:szCs w:val="28"/>
        </w:rPr>
        <w:t xml:space="preserve"> Раздела 3 Утверждаемой части.</w:t>
      </w:r>
    </w:p>
    <w:p w:rsidR="00604B46" w:rsidRPr="00E84B2A" w:rsidRDefault="00604B46" w:rsidP="00D33158">
      <w:pPr>
        <w:pStyle w:val="2"/>
        <w:numPr>
          <w:ilvl w:val="1"/>
          <w:numId w:val="18"/>
        </w:numPr>
        <w:spacing w:before="120"/>
        <w:ind w:left="896" w:hanging="539"/>
        <w:jc w:val="both"/>
        <w:rPr>
          <w:rFonts w:ascii="PT Astra Serif" w:hAnsi="PT Astra Serif"/>
          <w:sz w:val="28"/>
          <w:szCs w:val="28"/>
        </w:rPr>
      </w:pPr>
      <w:bookmarkStart w:id="96" w:name="_Toc232001761"/>
      <w:r w:rsidRPr="00E84B2A">
        <w:rPr>
          <w:rFonts w:ascii="PT Astra Serif" w:hAnsi="PT Astra Serif"/>
          <w:sz w:val="28"/>
          <w:szCs w:val="28"/>
        </w:rPr>
        <w:t>Предложения по вводу новых и реконструкции существующих источников тепловой энергии с использованием возобновляемых источников энергии, а также местных видов топлива</w:t>
      </w:r>
      <w:bookmarkEnd w:id="96"/>
    </w:p>
    <w:p w:rsidR="00AA7075" w:rsidRPr="00E84B2A" w:rsidRDefault="00AA7075" w:rsidP="00AA7075">
      <w:pPr>
        <w:pStyle w:val="af8"/>
        <w:rPr>
          <w:rFonts w:ascii="PT Astra Serif" w:hAnsi="PT Astra Serif"/>
          <w:sz w:val="28"/>
          <w:szCs w:val="28"/>
        </w:rPr>
      </w:pPr>
      <w:r w:rsidRPr="00E84B2A">
        <w:rPr>
          <w:rFonts w:ascii="PT Astra Serif" w:hAnsi="PT Astra Serif"/>
          <w:sz w:val="28"/>
          <w:szCs w:val="28"/>
        </w:rPr>
        <w:t>Нетрадиционные или возобновляемые источники энергии на территории городского округа отсутствуют.</w:t>
      </w:r>
    </w:p>
    <w:p w:rsidR="000C4FC1" w:rsidRPr="00E84B2A" w:rsidRDefault="000C4FC1" w:rsidP="00C66649">
      <w:pPr>
        <w:rPr>
          <w:rFonts w:ascii="PT Astra Serif" w:hAnsi="PT Astra Serif"/>
          <w:sz w:val="28"/>
          <w:szCs w:val="28"/>
        </w:rPr>
      </w:pPr>
    </w:p>
    <w:p w:rsidR="000C4FC1" w:rsidRPr="00E84B2A" w:rsidRDefault="008858C5" w:rsidP="00D33158">
      <w:pPr>
        <w:pStyle w:val="10"/>
        <w:numPr>
          <w:ilvl w:val="0"/>
          <w:numId w:val="18"/>
        </w:numPr>
        <w:ind w:left="851" w:hanging="425"/>
        <w:jc w:val="both"/>
        <w:rPr>
          <w:rFonts w:ascii="PT Astra Serif" w:hAnsi="PT Astra Serif"/>
          <w:sz w:val="28"/>
          <w:szCs w:val="28"/>
        </w:rPr>
      </w:pPr>
      <w:bookmarkStart w:id="97" w:name="_Toc232001762"/>
      <w:r w:rsidRPr="00E84B2A">
        <w:rPr>
          <w:rFonts w:ascii="PT Astra Serif" w:hAnsi="PT Astra Serif"/>
          <w:caps w:val="0"/>
          <w:sz w:val="28"/>
          <w:szCs w:val="28"/>
        </w:rPr>
        <w:t>ПРЕДЛОЖЕНИЯ ПО СТРОИТЕЛЬСТВУ, РЕКОНСТРУКЦИИ И</w:t>
      </w:r>
      <w:r w:rsidR="00B23144" w:rsidRPr="00E84B2A">
        <w:rPr>
          <w:rFonts w:ascii="PT Astra Serif" w:hAnsi="PT Astra Serif"/>
          <w:caps w:val="0"/>
          <w:sz w:val="28"/>
          <w:szCs w:val="28"/>
        </w:rPr>
        <w:t xml:space="preserve"> </w:t>
      </w:r>
      <w:r w:rsidRPr="00E84B2A">
        <w:rPr>
          <w:rFonts w:ascii="PT Astra Serif" w:hAnsi="PT Astra Serif"/>
          <w:caps w:val="0"/>
          <w:sz w:val="28"/>
          <w:szCs w:val="28"/>
        </w:rPr>
        <w:t>(ИЛИ) МОДЕРНИЗАЦИИ ТЕПЛОВЫХ СЕТЕЙ</w:t>
      </w:r>
      <w:bookmarkStart w:id="98" w:name="_Toc57201700"/>
      <w:bookmarkStart w:id="99" w:name="_Toc57310275"/>
      <w:bookmarkStart w:id="100" w:name="_Toc57310763"/>
      <w:bookmarkStart w:id="101" w:name="_Toc57310999"/>
      <w:bookmarkStart w:id="102" w:name="_Toc57311286"/>
      <w:bookmarkStart w:id="103" w:name="_Toc57311406"/>
      <w:bookmarkStart w:id="104" w:name="_Toc59008314"/>
      <w:bookmarkEnd w:id="97"/>
      <w:bookmarkEnd w:id="98"/>
      <w:bookmarkEnd w:id="99"/>
      <w:bookmarkEnd w:id="100"/>
      <w:bookmarkEnd w:id="101"/>
      <w:bookmarkEnd w:id="102"/>
      <w:bookmarkEnd w:id="103"/>
      <w:bookmarkEnd w:id="104"/>
    </w:p>
    <w:p w:rsidR="003709DB" w:rsidRPr="00E84B2A" w:rsidRDefault="003709DB" w:rsidP="00D33158">
      <w:pPr>
        <w:pStyle w:val="2"/>
        <w:numPr>
          <w:ilvl w:val="1"/>
          <w:numId w:val="18"/>
        </w:numPr>
        <w:spacing w:before="120"/>
        <w:ind w:left="896" w:hanging="539"/>
        <w:jc w:val="both"/>
        <w:rPr>
          <w:rFonts w:ascii="PT Astra Serif" w:hAnsi="PT Astra Serif"/>
          <w:sz w:val="28"/>
          <w:szCs w:val="28"/>
        </w:rPr>
      </w:pPr>
      <w:bookmarkStart w:id="105" w:name="_Toc232001763"/>
      <w:r w:rsidRPr="00E84B2A">
        <w:rPr>
          <w:rFonts w:ascii="PT Astra Serif" w:hAnsi="PT Astra Serif"/>
          <w:sz w:val="28"/>
          <w:szCs w:val="28"/>
        </w:rPr>
        <w:t>Предложения по строительству, реконструкции и (или) модернизации тепловых сетей, обеспечивающих перераспределение тепловой нагрузки из зон с дефицитом располагаемой тепловой мощности источников тепловой энергии в зоны с резервом располагаемой тепловой мощности источников тепловой энергии (использование существующих резервов)</w:t>
      </w:r>
      <w:bookmarkEnd w:id="105"/>
    </w:p>
    <w:p w:rsidR="00F21042" w:rsidRPr="00E84B2A" w:rsidRDefault="00F21042" w:rsidP="00F21042">
      <w:pPr>
        <w:spacing w:line="300" w:lineRule="auto"/>
        <w:ind w:firstLine="567"/>
        <w:jc w:val="both"/>
        <w:rPr>
          <w:rFonts w:ascii="PT Astra Serif" w:hAnsi="PT Astra Serif"/>
          <w:sz w:val="28"/>
          <w:szCs w:val="28"/>
        </w:rPr>
      </w:pPr>
      <w:r w:rsidRPr="00E84B2A">
        <w:rPr>
          <w:rFonts w:ascii="PT Astra Serif" w:hAnsi="PT Astra Serif"/>
          <w:sz w:val="28"/>
          <w:szCs w:val="28"/>
        </w:rPr>
        <w:t xml:space="preserve">Реконструкции и строительства тепловых сетей, обеспечивающих перераспределение тепловой нагрузки из зон с дефицитом тепловой мощности в зоны с избытком тепловой мощности, не </w:t>
      </w:r>
      <w:bookmarkStart w:id="106" w:name="_Hlk532760044"/>
      <w:r w:rsidRPr="00E84B2A">
        <w:rPr>
          <w:rFonts w:ascii="PT Astra Serif" w:hAnsi="PT Astra Serif"/>
          <w:sz w:val="28"/>
          <w:szCs w:val="28"/>
        </w:rPr>
        <w:t>требуется.</w:t>
      </w:r>
      <w:bookmarkEnd w:id="106"/>
    </w:p>
    <w:p w:rsidR="007351EB" w:rsidRPr="00E84B2A" w:rsidRDefault="007351EB" w:rsidP="00D33158">
      <w:pPr>
        <w:pStyle w:val="2"/>
        <w:numPr>
          <w:ilvl w:val="1"/>
          <w:numId w:val="18"/>
        </w:numPr>
        <w:spacing w:before="120"/>
        <w:ind w:left="896" w:hanging="539"/>
        <w:jc w:val="both"/>
        <w:rPr>
          <w:rFonts w:ascii="PT Astra Serif" w:hAnsi="PT Astra Serif"/>
          <w:sz w:val="28"/>
          <w:szCs w:val="28"/>
        </w:rPr>
      </w:pPr>
      <w:bookmarkStart w:id="107" w:name="_Toc232001764"/>
      <w:r w:rsidRPr="00E84B2A">
        <w:rPr>
          <w:rFonts w:ascii="PT Astra Serif" w:hAnsi="PT Astra Serif"/>
          <w:sz w:val="28"/>
          <w:szCs w:val="28"/>
        </w:rPr>
        <w:lastRenderedPageBreak/>
        <w:t xml:space="preserve">Предложения </w:t>
      </w:r>
      <w:r w:rsidR="003709DB" w:rsidRPr="00E84B2A">
        <w:rPr>
          <w:rFonts w:ascii="PT Astra Serif" w:hAnsi="PT Astra Serif"/>
          <w:sz w:val="28"/>
          <w:szCs w:val="28"/>
        </w:rPr>
        <w:t xml:space="preserve">по строительству, реконструкции и (или) модернизации тепловых сетей для обеспечения перспективных приростов тепловой нагрузки в осваиваемых </w:t>
      </w:r>
      <w:r w:rsidR="0077655B" w:rsidRPr="00E84B2A">
        <w:rPr>
          <w:rFonts w:ascii="PT Astra Serif" w:hAnsi="PT Astra Serif"/>
          <w:sz w:val="28"/>
          <w:szCs w:val="28"/>
        </w:rPr>
        <w:t xml:space="preserve">районах </w:t>
      </w:r>
      <w:r w:rsidR="00D467BA" w:rsidRPr="00E84B2A">
        <w:rPr>
          <w:rFonts w:ascii="PT Astra Serif" w:hAnsi="PT Astra Serif"/>
          <w:sz w:val="28"/>
          <w:szCs w:val="28"/>
        </w:rPr>
        <w:t xml:space="preserve">муниципального образования </w:t>
      </w:r>
      <w:r w:rsidR="003709DB" w:rsidRPr="00E84B2A">
        <w:rPr>
          <w:rFonts w:ascii="PT Astra Serif" w:hAnsi="PT Astra Serif"/>
          <w:sz w:val="28"/>
          <w:szCs w:val="28"/>
        </w:rPr>
        <w:t>под жилищную, комплексную или производственную застройку</w:t>
      </w:r>
      <w:bookmarkEnd w:id="107"/>
    </w:p>
    <w:p w:rsidR="00F21042" w:rsidRPr="00E84B2A" w:rsidRDefault="00D65EB0" w:rsidP="00F21042">
      <w:pPr>
        <w:spacing w:line="300" w:lineRule="auto"/>
        <w:ind w:firstLine="567"/>
        <w:jc w:val="both"/>
        <w:rPr>
          <w:rFonts w:ascii="PT Astra Serif" w:hAnsi="PT Astra Serif"/>
          <w:sz w:val="28"/>
          <w:szCs w:val="28"/>
        </w:rPr>
      </w:pPr>
      <w:bookmarkStart w:id="108" w:name="_Hlk532760049"/>
      <w:bookmarkStart w:id="109" w:name="_Hlk513193162"/>
      <w:bookmarkStart w:id="110" w:name="_Hlk521694437"/>
      <w:r w:rsidRPr="00E84B2A">
        <w:rPr>
          <w:rFonts w:ascii="PT Astra Serif" w:hAnsi="PT Astra Serif"/>
          <w:sz w:val="28"/>
          <w:szCs w:val="28"/>
        </w:rPr>
        <w:t xml:space="preserve">Предложения по строительству, реконструкции и (или) модернизации тепловых сетей для обеспечения перспективных приростов тепловой нагрузки в осваиваемых районах </w:t>
      </w:r>
      <w:proofErr w:type="spellStart"/>
      <w:r w:rsidRPr="00E84B2A">
        <w:rPr>
          <w:rFonts w:ascii="PT Astra Serif" w:hAnsi="PT Astra Serif"/>
          <w:sz w:val="28"/>
          <w:szCs w:val="28"/>
        </w:rPr>
        <w:t>отсутсвуют</w:t>
      </w:r>
      <w:proofErr w:type="spellEnd"/>
      <w:r w:rsidRPr="00E84B2A">
        <w:rPr>
          <w:rFonts w:ascii="PT Astra Serif" w:hAnsi="PT Astra Serif"/>
          <w:sz w:val="28"/>
          <w:szCs w:val="28"/>
        </w:rPr>
        <w:t xml:space="preserve">. </w:t>
      </w:r>
      <w:bookmarkEnd w:id="108"/>
      <w:bookmarkEnd w:id="109"/>
    </w:p>
    <w:p w:rsidR="007351EB" w:rsidRPr="00E84B2A" w:rsidRDefault="007351EB" w:rsidP="00D33158">
      <w:pPr>
        <w:pStyle w:val="2"/>
        <w:numPr>
          <w:ilvl w:val="1"/>
          <w:numId w:val="18"/>
        </w:numPr>
        <w:spacing w:before="120"/>
        <w:ind w:left="896" w:hanging="539"/>
        <w:jc w:val="both"/>
        <w:rPr>
          <w:rFonts w:ascii="PT Astra Serif" w:hAnsi="PT Astra Serif"/>
          <w:sz w:val="28"/>
          <w:szCs w:val="28"/>
        </w:rPr>
      </w:pPr>
      <w:bookmarkStart w:id="111" w:name="_Toc232001765"/>
      <w:bookmarkEnd w:id="110"/>
      <w:r w:rsidRPr="00E84B2A">
        <w:rPr>
          <w:rFonts w:ascii="PT Astra Serif" w:hAnsi="PT Astra Serif"/>
          <w:sz w:val="28"/>
          <w:szCs w:val="28"/>
        </w:rPr>
        <w:t xml:space="preserve">Предложения </w:t>
      </w:r>
      <w:r w:rsidR="004547E2" w:rsidRPr="00E84B2A">
        <w:rPr>
          <w:rFonts w:ascii="PT Astra Serif" w:hAnsi="PT Astra Serif"/>
          <w:sz w:val="28"/>
          <w:szCs w:val="28"/>
        </w:rPr>
        <w:t>по строительству, реконструкции и (или) модернизации тепловых сетей в целях обеспечения условий, при наличии которых существует возможность поставок тепловой энергии потребителям от различных источников тепловой энергии при сохранении надежности теплоснабжения</w:t>
      </w:r>
      <w:bookmarkEnd w:id="111"/>
    </w:p>
    <w:p w:rsidR="00C17607" w:rsidRPr="00E84B2A" w:rsidRDefault="00C17607" w:rsidP="00145A68">
      <w:pPr>
        <w:spacing w:line="300" w:lineRule="auto"/>
        <w:ind w:firstLine="567"/>
        <w:jc w:val="both"/>
        <w:rPr>
          <w:rFonts w:ascii="PT Astra Serif" w:hAnsi="PT Astra Serif"/>
          <w:sz w:val="28"/>
          <w:szCs w:val="28"/>
        </w:rPr>
      </w:pPr>
      <w:bookmarkStart w:id="112" w:name="_Hlk214029111"/>
      <w:r w:rsidRPr="00E84B2A">
        <w:rPr>
          <w:rFonts w:ascii="PT Astra Serif" w:hAnsi="PT Astra Serif"/>
          <w:sz w:val="28"/>
          <w:szCs w:val="28"/>
        </w:rPr>
        <w:t xml:space="preserve">В настоящее время существует возможность переключения только между крупными источниками выработки тепловой энергии в соответствующих камерах – узлах разделения теплотрасс. </w:t>
      </w:r>
    </w:p>
    <w:p w:rsidR="007351EB" w:rsidRPr="00E84B2A" w:rsidRDefault="007351EB" w:rsidP="00D33158">
      <w:pPr>
        <w:pStyle w:val="2"/>
        <w:numPr>
          <w:ilvl w:val="1"/>
          <w:numId w:val="18"/>
        </w:numPr>
        <w:spacing w:before="120"/>
        <w:ind w:left="896" w:hanging="539"/>
        <w:jc w:val="both"/>
        <w:rPr>
          <w:rFonts w:ascii="PT Astra Serif" w:hAnsi="PT Astra Serif"/>
          <w:sz w:val="28"/>
          <w:szCs w:val="28"/>
        </w:rPr>
      </w:pPr>
      <w:bookmarkStart w:id="113" w:name="_Toc232001766"/>
      <w:bookmarkEnd w:id="112"/>
      <w:r w:rsidRPr="00E84B2A">
        <w:rPr>
          <w:rFonts w:ascii="PT Astra Serif" w:hAnsi="PT Astra Serif"/>
          <w:sz w:val="28"/>
          <w:szCs w:val="28"/>
        </w:rPr>
        <w:t xml:space="preserve">Предложения </w:t>
      </w:r>
      <w:r w:rsidR="004547E2" w:rsidRPr="00E84B2A">
        <w:rPr>
          <w:rFonts w:ascii="PT Astra Serif" w:hAnsi="PT Astra Serif"/>
          <w:sz w:val="28"/>
          <w:szCs w:val="28"/>
        </w:rPr>
        <w:t>по строительству, реконструкции и (или) модернизации тепловых сетей для повышения эффективности функционирования системы теплоснабжения, в том числе за счет перевода котельных в пиковый режим работы или ликвидации котельных</w:t>
      </w:r>
      <w:bookmarkEnd w:id="113"/>
      <w:r w:rsidR="004547E2" w:rsidRPr="00E84B2A">
        <w:rPr>
          <w:rFonts w:ascii="PT Astra Serif" w:hAnsi="PT Astra Serif"/>
          <w:sz w:val="28"/>
          <w:szCs w:val="28"/>
        </w:rPr>
        <w:t xml:space="preserve"> </w:t>
      </w:r>
    </w:p>
    <w:p w:rsidR="00B32366" w:rsidRPr="00E84B2A" w:rsidRDefault="00C17607" w:rsidP="00145A68">
      <w:pPr>
        <w:spacing w:line="300" w:lineRule="auto"/>
        <w:ind w:firstLine="567"/>
        <w:jc w:val="both"/>
        <w:rPr>
          <w:rFonts w:ascii="PT Astra Serif" w:hAnsi="PT Astra Serif"/>
          <w:sz w:val="28"/>
          <w:szCs w:val="28"/>
        </w:rPr>
      </w:pPr>
      <w:r w:rsidRPr="00E84B2A">
        <w:rPr>
          <w:rFonts w:ascii="PT Astra Serif" w:hAnsi="PT Astra Serif"/>
          <w:sz w:val="28"/>
          <w:szCs w:val="28"/>
        </w:rPr>
        <w:t xml:space="preserve">Перевод существующих водогрейных котельных в пиковый режим не планируется. </w:t>
      </w:r>
    </w:p>
    <w:p w:rsidR="007351EB" w:rsidRPr="00E84B2A" w:rsidRDefault="007351EB" w:rsidP="00D33158">
      <w:pPr>
        <w:pStyle w:val="2"/>
        <w:numPr>
          <w:ilvl w:val="1"/>
          <w:numId w:val="18"/>
        </w:numPr>
        <w:spacing w:before="120"/>
        <w:ind w:left="896" w:hanging="539"/>
        <w:jc w:val="both"/>
        <w:rPr>
          <w:rFonts w:ascii="PT Astra Serif" w:hAnsi="PT Astra Serif"/>
          <w:sz w:val="28"/>
          <w:szCs w:val="28"/>
        </w:rPr>
      </w:pPr>
      <w:bookmarkStart w:id="114" w:name="_Toc232001767"/>
      <w:r w:rsidRPr="00E84B2A">
        <w:rPr>
          <w:rFonts w:ascii="PT Astra Serif" w:hAnsi="PT Astra Serif"/>
          <w:sz w:val="28"/>
          <w:szCs w:val="28"/>
        </w:rPr>
        <w:t xml:space="preserve">Предложения </w:t>
      </w:r>
      <w:r w:rsidR="004547E2" w:rsidRPr="00E84B2A">
        <w:rPr>
          <w:rFonts w:ascii="PT Astra Serif" w:hAnsi="PT Astra Serif"/>
          <w:sz w:val="28"/>
          <w:szCs w:val="28"/>
        </w:rPr>
        <w:t>по строительству, реконструкции и (или) модернизации тепловых сетей для обеспечения нормативной надежности теплоснабжения потребителей</w:t>
      </w:r>
      <w:bookmarkEnd w:id="114"/>
    </w:p>
    <w:p w:rsidR="00F21042" w:rsidRPr="00E84B2A" w:rsidRDefault="00F21042" w:rsidP="00F21042">
      <w:pPr>
        <w:spacing w:line="300" w:lineRule="auto"/>
        <w:ind w:firstLine="567"/>
        <w:jc w:val="both"/>
        <w:rPr>
          <w:rFonts w:ascii="PT Astra Serif" w:hAnsi="PT Astra Serif"/>
          <w:sz w:val="28"/>
          <w:szCs w:val="28"/>
        </w:rPr>
      </w:pPr>
      <w:r w:rsidRPr="00E84B2A">
        <w:rPr>
          <w:rFonts w:ascii="PT Astra Serif" w:hAnsi="PT Astra Serif"/>
          <w:sz w:val="28"/>
          <w:szCs w:val="28"/>
        </w:rPr>
        <w:t>По рекомендуемому варианту Схемы развитие тепловых сетей города</w:t>
      </w:r>
      <w:r w:rsidR="000958A3" w:rsidRPr="00E84B2A">
        <w:rPr>
          <w:rFonts w:ascii="PT Astra Serif" w:hAnsi="PT Astra Serif"/>
          <w:sz w:val="28"/>
          <w:szCs w:val="28"/>
        </w:rPr>
        <w:t xml:space="preserve"> </w:t>
      </w:r>
      <w:r w:rsidRPr="00E84B2A">
        <w:rPr>
          <w:rFonts w:ascii="PT Astra Serif" w:hAnsi="PT Astra Serif"/>
          <w:sz w:val="28"/>
          <w:szCs w:val="28"/>
        </w:rPr>
        <w:t>предусматривается с сохранением зон теплоснабжения большинства теплоисточников в городе.</w:t>
      </w:r>
    </w:p>
    <w:p w:rsidR="00F21042" w:rsidRPr="00E84B2A" w:rsidRDefault="00F21042" w:rsidP="00F21042">
      <w:pPr>
        <w:spacing w:line="300" w:lineRule="auto"/>
        <w:ind w:firstLine="567"/>
        <w:jc w:val="both"/>
        <w:rPr>
          <w:rFonts w:ascii="PT Astra Serif" w:hAnsi="PT Astra Serif"/>
          <w:sz w:val="28"/>
          <w:szCs w:val="28"/>
        </w:rPr>
      </w:pPr>
      <w:r w:rsidRPr="00E84B2A">
        <w:rPr>
          <w:rFonts w:ascii="PT Astra Serif" w:hAnsi="PT Astra Serif"/>
          <w:sz w:val="28"/>
          <w:szCs w:val="28"/>
        </w:rPr>
        <w:t>Схемой предусматривается, что в зонах теплоснабжения всех котельных будет проведена наладка систем отопления и установка, наладка регуляторов</w:t>
      </w:r>
      <w:r w:rsidR="000958A3" w:rsidRPr="00E84B2A">
        <w:rPr>
          <w:rFonts w:ascii="PT Astra Serif" w:hAnsi="PT Astra Serif"/>
          <w:sz w:val="28"/>
          <w:szCs w:val="28"/>
        </w:rPr>
        <w:t xml:space="preserve"> </w:t>
      </w:r>
      <w:r w:rsidRPr="00E84B2A">
        <w:rPr>
          <w:rFonts w:ascii="PT Astra Serif" w:hAnsi="PT Astra Serif"/>
          <w:sz w:val="28"/>
          <w:szCs w:val="28"/>
        </w:rPr>
        <w:t>горячего водоснабжения с целью снижения температуры обратной сетевой воды.</w:t>
      </w:r>
    </w:p>
    <w:p w:rsidR="00F21042" w:rsidRPr="00E84B2A" w:rsidRDefault="00F21042" w:rsidP="00F21042">
      <w:pPr>
        <w:spacing w:line="300" w:lineRule="auto"/>
        <w:ind w:firstLine="567"/>
        <w:jc w:val="both"/>
        <w:rPr>
          <w:rFonts w:ascii="PT Astra Serif" w:hAnsi="PT Astra Serif"/>
          <w:sz w:val="28"/>
          <w:szCs w:val="28"/>
        </w:rPr>
      </w:pPr>
      <w:r w:rsidRPr="00E84B2A">
        <w:rPr>
          <w:rFonts w:ascii="PT Astra Serif" w:hAnsi="PT Astra Serif"/>
          <w:sz w:val="28"/>
          <w:szCs w:val="28"/>
        </w:rPr>
        <w:t>Реконструируемые сети должны соответствовать требованиям:</w:t>
      </w:r>
    </w:p>
    <w:p w:rsidR="00477DCB" w:rsidRPr="00E84B2A" w:rsidRDefault="00477DCB" w:rsidP="00EC7876">
      <w:pPr>
        <w:pStyle w:val="afff8"/>
        <w:widowControl w:val="0"/>
        <w:numPr>
          <w:ilvl w:val="0"/>
          <w:numId w:val="106"/>
        </w:numPr>
        <w:adjustRightInd w:val="0"/>
        <w:spacing w:line="240" w:lineRule="auto"/>
        <w:jc w:val="both"/>
        <w:textAlignment w:val="baseline"/>
        <w:rPr>
          <w:rFonts w:ascii="PT Astra Serif" w:hAnsi="PT Astra Serif"/>
          <w:sz w:val="28"/>
          <w:szCs w:val="28"/>
        </w:rPr>
      </w:pPr>
      <w:r w:rsidRPr="00E84B2A">
        <w:rPr>
          <w:rFonts w:ascii="PT Astra Serif" w:hAnsi="PT Astra Serif"/>
          <w:sz w:val="28"/>
          <w:szCs w:val="28"/>
        </w:rPr>
        <w:t xml:space="preserve">СП 124.13330.2012 </w:t>
      </w:r>
      <w:r w:rsidR="002671CB" w:rsidRPr="00E84B2A">
        <w:rPr>
          <w:rFonts w:ascii="PT Astra Serif" w:hAnsi="PT Astra Serif"/>
          <w:sz w:val="28"/>
          <w:szCs w:val="28"/>
        </w:rPr>
        <w:t>«</w:t>
      </w:r>
      <w:r w:rsidRPr="00E84B2A">
        <w:rPr>
          <w:rFonts w:ascii="PT Astra Serif" w:hAnsi="PT Astra Serif"/>
          <w:sz w:val="28"/>
          <w:szCs w:val="28"/>
        </w:rPr>
        <w:t>Свод правил. Тепловые сети</w:t>
      </w:r>
      <w:r w:rsidR="002671CB" w:rsidRPr="00E84B2A">
        <w:rPr>
          <w:rFonts w:ascii="PT Astra Serif" w:hAnsi="PT Astra Serif"/>
          <w:sz w:val="28"/>
          <w:szCs w:val="28"/>
        </w:rPr>
        <w:t>»</w:t>
      </w:r>
      <w:r w:rsidRPr="00E84B2A">
        <w:rPr>
          <w:rFonts w:ascii="PT Astra Serif" w:hAnsi="PT Astra Serif"/>
          <w:sz w:val="28"/>
          <w:szCs w:val="28"/>
        </w:rPr>
        <w:t>;</w:t>
      </w:r>
    </w:p>
    <w:p w:rsidR="00F21042" w:rsidRPr="00E84B2A" w:rsidRDefault="00F21042" w:rsidP="00EC7876">
      <w:pPr>
        <w:pStyle w:val="afff8"/>
        <w:widowControl w:val="0"/>
        <w:numPr>
          <w:ilvl w:val="0"/>
          <w:numId w:val="106"/>
        </w:numPr>
        <w:adjustRightInd w:val="0"/>
        <w:spacing w:line="240" w:lineRule="auto"/>
        <w:jc w:val="both"/>
        <w:textAlignment w:val="baseline"/>
        <w:rPr>
          <w:rFonts w:ascii="PT Astra Serif" w:hAnsi="PT Astra Serif"/>
          <w:sz w:val="28"/>
          <w:szCs w:val="28"/>
        </w:rPr>
      </w:pPr>
      <w:r w:rsidRPr="00E84B2A">
        <w:rPr>
          <w:rFonts w:ascii="PT Astra Serif" w:hAnsi="PT Astra Serif"/>
          <w:sz w:val="28"/>
          <w:szCs w:val="28"/>
        </w:rPr>
        <w:lastRenderedPageBreak/>
        <w:t>экологическим показателям и требованиям безопасности;</w:t>
      </w:r>
    </w:p>
    <w:p w:rsidR="00F21042" w:rsidRPr="00E84B2A" w:rsidRDefault="00F21042" w:rsidP="00EC7876">
      <w:pPr>
        <w:pStyle w:val="afff8"/>
        <w:widowControl w:val="0"/>
        <w:numPr>
          <w:ilvl w:val="0"/>
          <w:numId w:val="106"/>
        </w:numPr>
        <w:adjustRightInd w:val="0"/>
        <w:spacing w:line="240" w:lineRule="auto"/>
        <w:jc w:val="both"/>
        <w:textAlignment w:val="baseline"/>
        <w:rPr>
          <w:rFonts w:ascii="PT Astra Serif" w:hAnsi="PT Astra Serif"/>
          <w:sz w:val="28"/>
          <w:szCs w:val="28"/>
        </w:rPr>
      </w:pPr>
      <w:r w:rsidRPr="00E84B2A">
        <w:rPr>
          <w:rFonts w:ascii="PT Astra Serif" w:hAnsi="PT Astra Serif"/>
          <w:sz w:val="28"/>
          <w:szCs w:val="28"/>
        </w:rPr>
        <w:t xml:space="preserve">обеспечить поддержание температуры транспортируемого теплоносителя согласно СНиП 41.02.2003 </w:t>
      </w:r>
      <w:r w:rsidR="002671CB" w:rsidRPr="00E84B2A">
        <w:rPr>
          <w:rFonts w:ascii="PT Astra Serif" w:hAnsi="PT Astra Serif"/>
          <w:sz w:val="28"/>
          <w:szCs w:val="28"/>
        </w:rPr>
        <w:t>«</w:t>
      </w:r>
      <w:r w:rsidRPr="00E84B2A">
        <w:rPr>
          <w:rFonts w:ascii="PT Astra Serif" w:hAnsi="PT Astra Serif"/>
          <w:sz w:val="28"/>
          <w:szCs w:val="28"/>
        </w:rPr>
        <w:t>Тепловые сети</w:t>
      </w:r>
      <w:r w:rsidR="002671CB" w:rsidRPr="00E84B2A">
        <w:rPr>
          <w:rFonts w:ascii="PT Astra Serif" w:hAnsi="PT Astra Serif"/>
          <w:sz w:val="28"/>
          <w:szCs w:val="28"/>
        </w:rPr>
        <w:t>»</w:t>
      </w:r>
      <w:r w:rsidRPr="00E84B2A">
        <w:rPr>
          <w:rFonts w:ascii="PT Astra Serif" w:hAnsi="PT Astra Serif"/>
          <w:sz w:val="28"/>
          <w:szCs w:val="28"/>
        </w:rPr>
        <w:t>;</w:t>
      </w:r>
    </w:p>
    <w:p w:rsidR="00F21042" w:rsidRPr="00E84B2A" w:rsidRDefault="00F21042" w:rsidP="00EC7876">
      <w:pPr>
        <w:pStyle w:val="afff8"/>
        <w:widowControl w:val="0"/>
        <w:numPr>
          <w:ilvl w:val="0"/>
          <w:numId w:val="106"/>
        </w:numPr>
        <w:adjustRightInd w:val="0"/>
        <w:spacing w:line="240" w:lineRule="auto"/>
        <w:jc w:val="both"/>
        <w:textAlignment w:val="baseline"/>
        <w:rPr>
          <w:rFonts w:ascii="PT Astra Serif" w:hAnsi="PT Astra Serif"/>
          <w:sz w:val="28"/>
          <w:szCs w:val="28"/>
        </w:rPr>
      </w:pPr>
      <w:r w:rsidRPr="00E84B2A">
        <w:rPr>
          <w:rFonts w:ascii="PT Astra Serif" w:hAnsi="PT Astra Serif"/>
          <w:sz w:val="28"/>
          <w:szCs w:val="28"/>
        </w:rPr>
        <w:t>применяемый утеплитель должен соответствовать санитарным нормам и требованиям пожарной безопасности.</w:t>
      </w:r>
    </w:p>
    <w:p w:rsidR="00F21042" w:rsidRPr="00E84B2A" w:rsidRDefault="00F21042" w:rsidP="00F21042">
      <w:pPr>
        <w:spacing w:line="300" w:lineRule="auto"/>
        <w:ind w:firstLine="567"/>
        <w:jc w:val="both"/>
        <w:rPr>
          <w:rFonts w:ascii="PT Astra Serif" w:hAnsi="PT Astra Serif"/>
          <w:sz w:val="28"/>
          <w:szCs w:val="28"/>
        </w:rPr>
      </w:pPr>
      <w:r w:rsidRPr="00E84B2A">
        <w:rPr>
          <w:rFonts w:ascii="PT Astra Serif" w:hAnsi="PT Astra Serif"/>
          <w:sz w:val="28"/>
          <w:szCs w:val="28"/>
        </w:rPr>
        <w:t xml:space="preserve">Реконструируемые сети и тепловые камеры обеспечиваются </w:t>
      </w:r>
      <w:proofErr w:type="spellStart"/>
      <w:r w:rsidRPr="00E84B2A">
        <w:rPr>
          <w:rFonts w:ascii="PT Astra Serif" w:hAnsi="PT Astra Serif"/>
          <w:sz w:val="28"/>
          <w:szCs w:val="28"/>
        </w:rPr>
        <w:t>канализированием</w:t>
      </w:r>
      <w:proofErr w:type="spellEnd"/>
      <w:r w:rsidRPr="00E84B2A">
        <w:rPr>
          <w:rFonts w:ascii="PT Astra Serif" w:hAnsi="PT Astra Serif"/>
          <w:sz w:val="28"/>
          <w:szCs w:val="28"/>
        </w:rPr>
        <w:t xml:space="preserve"> стоков, грунтовых и паводковых вод от действующей инженерной инфраструктуры.</w:t>
      </w:r>
    </w:p>
    <w:p w:rsidR="00F21042" w:rsidRPr="00E84B2A" w:rsidRDefault="00F21042" w:rsidP="00F21042">
      <w:pPr>
        <w:spacing w:line="300" w:lineRule="auto"/>
        <w:ind w:firstLine="567"/>
        <w:jc w:val="both"/>
        <w:rPr>
          <w:rFonts w:ascii="PT Astra Serif" w:hAnsi="PT Astra Serif"/>
          <w:sz w:val="28"/>
          <w:szCs w:val="28"/>
        </w:rPr>
      </w:pPr>
      <w:r w:rsidRPr="00E84B2A">
        <w:rPr>
          <w:rFonts w:ascii="PT Astra Serif" w:hAnsi="PT Astra Serif"/>
          <w:sz w:val="28"/>
          <w:szCs w:val="28"/>
        </w:rPr>
        <w:t>Тепловые камеры реконструируемых сетей оснащаются люками с запорными устройствами, не позволяющими проникновения в камеру посторонних лиц и предметов.</w:t>
      </w:r>
    </w:p>
    <w:p w:rsidR="00F21042" w:rsidRPr="00E84B2A" w:rsidRDefault="00F21042" w:rsidP="00F21042">
      <w:pPr>
        <w:spacing w:line="300" w:lineRule="auto"/>
        <w:ind w:firstLine="567"/>
        <w:jc w:val="both"/>
        <w:rPr>
          <w:rFonts w:ascii="PT Astra Serif" w:hAnsi="PT Astra Serif"/>
          <w:sz w:val="28"/>
          <w:szCs w:val="28"/>
        </w:rPr>
      </w:pPr>
      <w:r w:rsidRPr="00E84B2A">
        <w:rPr>
          <w:rFonts w:ascii="PT Astra Serif" w:hAnsi="PT Astra Serif"/>
          <w:sz w:val="28"/>
          <w:szCs w:val="28"/>
        </w:rPr>
        <w:t xml:space="preserve">На всех реконструируемых магистральных тепловых сетях устанавливаются оборудование и системы сетей, обеспечивающие возможность обнаружения мест утечек теплоносителя. </w:t>
      </w:r>
    </w:p>
    <w:p w:rsidR="00F21042" w:rsidRPr="00E84B2A" w:rsidRDefault="00F21042" w:rsidP="00F21042">
      <w:pPr>
        <w:spacing w:line="300" w:lineRule="auto"/>
        <w:ind w:firstLine="567"/>
        <w:jc w:val="both"/>
        <w:rPr>
          <w:rFonts w:ascii="PT Astra Serif" w:hAnsi="PT Astra Serif"/>
          <w:sz w:val="28"/>
          <w:szCs w:val="28"/>
        </w:rPr>
      </w:pPr>
      <w:r w:rsidRPr="00E84B2A">
        <w:rPr>
          <w:rFonts w:ascii="PT Astra Serif" w:hAnsi="PT Astra Serif"/>
          <w:sz w:val="28"/>
          <w:szCs w:val="28"/>
        </w:rPr>
        <w:t xml:space="preserve">Срок службы материалов и оборудования должен быть не менее 25 лет. </w:t>
      </w:r>
    </w:p>
    <w:p w:rsidR="00F21042" w:rsidRPr="00E84B2A" w:rsidRDefault="00F21042" w:rsidP="00F21042">
      <w:pPr>
        <w:spacing w:line="300" w:lineRule="auto"/>
        <w:ind w:firstLine="567"/>
        <w:jc w:val="both"/>
        <w:rPr>
          <w:rFonts w:ascii="PT Astra Serif" w:hAnsi="PT Astra Serif"/>
          <w:sz w:val="28"/>
          <w:szCs w:val="28"/>
        </w:rPr>
      </w:pPr>
      <w:r w:rsidRPr="00E84B2A">
        <w:rPr>
          <w:rFonts w:ascii="PT Astra Serif" w:hAnsi="PT Astra Serif"/>
          <w:sz w:val="28"/>
          <w:szCs w:val="28"/>
        </w:rPr>
        <w:t>Выбор материалов и оборудования сетей производится на стадии рабочего проектирования и по результатам тендерных торгов.</w:t>
      </w:r>
    </w:p>
    <w:p w:rsidR="00F21042" w:rsidRPr="00E84B2A" w:rsidRDefault="00F21042" w:rsidP="00F21042">
      <w:pPr>
        <w:spacing w:line="300" w:lineRule="auto"/>
        <w:ind w:firstLine="567"/>
        <w:jc w:val="both"/>
        <w:rPr>
          <w:rFonts w:ascii="PT Astra Serif" w:hAnsi="PT Astra Serif"/>
          <w:sz w:val="28"/>
          <w:szCs w:val="28"/>
        </w:rPr>
      </w:pPr>
      <w:r w:rsidRPr="00E84B2A">
        <w:rPr>
          <w:rFonts w:ascii="PT Astra Serif" w:hAnsi="PT Astra Serif"/>
          <w:sz w:val="28"/>
          <w:szCs w:val="28"/>
        </w:rPr>
        <w:t>Тепловые камеры реконструируемых сетей оборудуются оснасткой, позволяющей безопасное обслуживание и ремонт установленного оборудования и трубопроводов.</w:t>
      </w:r>
    </w:p>
    <w:p w:rsidR="00F21042" w:rsidRPr="00E84B2A" w:rsidRDefault="00F21042" w:rsidP="00F21042">
      <w:pPr>
        <w:spacing w:line="300" w:lineRule="auto"/>
        <w:ind w:firstLine="567"/>
        <w:jc w:val="both"/>
        <w:rPr>
          <w:rFonts w:ascii="PT Astra Serif" w:hAnsi="PT Astra Serif"/>
          <w:sz w:val="28"/>
          <w:szCs w:val="28"/>
        </w:rPr>
      </w:pPr>
      <w:r w:rsidRPr="00E84B2A">
        <w:rPr>
          <w:rFonts w:ascii="PT Astra Serif" w:hAnsi="PT Astra Serif"/>
          <w:sz w:val="28"/>
          <w:szCs w:val="28"/>
        </w:rPr>
        <w:t>В тепловых камерах реконструируемых тепловых сетей устанавливаются приборы контроля параметров транспортируемого теплоносителя по температуре и давлению на подающем и обратном трубопроводах.</w:t>
      </w:r>
    </w:p>
    <w:p w:rsidR="00F21042" w:rsidRPr="00E84B2A" w:rsidRDefault="00F21042" w:rsidP="00F21042">
      <w:pPr>
        <w:spacing w:line="300" w:lineRule="auto"/>
        <w:ind w:firstLine="567"/>
        <w:jc w:val="both"/>
        <w:rPr>
          <w:rFonts w:ascii="PT Astra Serif" w:hAnsi="PT Astra Serif"/>
          <w:sz w:val="28"/>
          <w:szCs w:val="28"/>
        </w:rPr>
      </w:pPr>
      <w:r w:rsidRPr="00E84B2A">
        <w:rPr>
          <w:rFonts w:ascii="PT Astra Serif" w:hAnsi="PT Astra Serif"/>
          <w:sz w:val="28"/>
          <w:szCs w:val="28"/>
        </w:rPr>
        <w:t xml:space="preserve">На сегодняшний день большая часть тепловых сетей в городе проложена в непроходных подземных каналах с тепловой изоляцией из минеральной ваты (шлаковаты). Опыт эксплуатации показал, что теплотрассы с таким типом изоляции не обеспечивают надежное и экономичное теплоснабжение потребителей, вследствие большой частоты повреждений труб из-за наружной коррозии и значительных потерь тепла через изоляцию из-за ее увлажнения и разрушения. </w:t>
      </w:r>
    </w:p>
    <w:p w:rsidR="00F21042" w:rsidRPr="00E84B2A" w:rsidRDefault="00F21042" w:rsidP="00F21042">
      <w:pPr>
        <w:spacing w:line="300" w:lineRule="auto"/>
        <w:ind w:firstLine="567"/>
        <w:jc w:val="both"/>
        <w:rPr>
          <w:rFonts w:ascii="PT Astra Serif" w:hAnsi="PT Astra Serif"/>
          <w:sz w:val="28"/>
          <w:szCs w:val="28"/>
        </w:rPr>
      </w:pPr>
      <w:r w:rsidRPr="00E84B2A">
        <w:rPr>
          <w:rFonts w:ascii="PT Astra Serif" w:hAnsi="PT Astra Serif"/>
          <w:sz w:val="28"/>
          <w:szCs w:val="28"/>
        </w:rPr>
        <w:t xml:space="preserve">Наиболее эффективным решением данной проблемы является внедрение </w:t>
      </w:r>
      <w:proofErr w:type="spellStart"/>
      <w:r w:rsidRPr="00E84B2A">
        <w:rPr>
          <w:rFonts w:ascii="PT Astra Serif" w:hAnsi="PT Astra Serif"/>
          <w:sz w:val="28"/>
          <w:szCs w:val="28"/>
        </w:rPr>
        <w:t>предизолированных</w:t>
      </w:r>
      <w:proofErr w:type="spellEnd"/>
      <w:r w:rsidRPr="00E84B2A">
        <w:rPr>
          <w:rFonts w:ascii="PT Astra Serif" w:hAnsi="PT Astra Serif"/>
          <w:sz w:val="28"/>
          <w:szCs w:val="28"/>
        </w:rPr>
        <w:t xml:space="preserve"> трубопроводов заводского изготовления с использованием пенополиуретановой (ППУ) тепловой изоляции.</w:t>
      </w:r>
    </w:p>
    <w:p w:rsidR="00F21042" w:rsidRPr="00E84B2A" w:rsidRDefault="00F21042" w:rsidP="00F21042">
      <w:pPr>
        <w:spacing w:line="300" w:lineRule="auto"/>
        <w:ind w:firstLine="567"/>
        <w:jc w:val="both"/>
        <w:rPr>
          <w:rFonts w:ascii="PT Astra Serif" w:hAnsi="PT Astra Serif"/>
          <w:sz w:val="28"/>
          <w:szCs w:val="28"/>
        </w:rPr>
      </w:pPr>
      <w:r w:rsidRPr="00E84B2A">
        <w:rPr>
          <w:rFonts w:ascii="PT Astra Serif" w:hAnsi="PT Astra Serif"/>
          <w:sz w:val="28"/>
          <w:szCs w:val="28"/>
        </w:rPr>
        <w:t xml:space="preserve">При такой конструкции изолированные </w:t>
      </w:r>
      <w:proofErr w:type="spellStart"/>
      <w:r w:rsidRPr="00E84B2A">
        <w:rPr>
          <w:rFonts w:ascii="PT Astra Serif" w:hAnsi="PT Astra Serif"/>
          <w:sz w:val="28"/>
          <w:szCs w:val="28"/>
        </w:rPr>
        <w:t>пенополиуретаном</w:t>
      </w:r>
      <w:proofErr w:type="spellEnd"/>
      <w:r w:rsidRPr="00E84B2A">
        <w:rPr>
          <w:rFonts w:ascii="PT Astra Serif" w:hAnsi="PT Astra Serif"/>
          <w:sz w:val="28"/>
          <w:szCs w:val="28"/>
        </w:rPr>
        <w:t xml:space="preserve"> стальные трубы защищаются наружной гидроизоляционной трубой оболочкой из полиэтилена при </w:t>
      </w:r>
      <w:proofErr w:type="spellStart"/>
      <w:r w:rsidRPr="00E84B2A">
        <w:rPr>
          <w:rFonts w:ascii="PT Astra Serif" w:hAnsi="PT Astra Serif"/>
          <w:sz w:val="28"/>
          <w:szCs w:val="28"/>
        </w:rPr>
        <w:t>бесканальной</w:t>
      </w:r>
      <w:proofErr w:type="spellEnd"/>
      <w:r w:rsidRPr="00E84B2A">
        <w:rPr>
          <w:rFonts w:ascii="PT Astra Serif" w:hAnsi="PT Astra Serif"/>
          <w:sz w:val="28"/>
          <w:szCs w:val="28"/>
        </w:rPr>
        <w:t xml:space="preserve"> прокладке или стальным защитным </w:t>
      </w:r>
      <w:r w:rsidRPr="00E84B2A">
        <w:rPr>
          <w:rFonts w:ascii="PT Astra Serif" w:hAnsi="PT Astra Serif"/>
          <w:sz w:val="28"/>
          <w:szCs w:val="28"/>
        </w:rPr>
        <w:lastRenderedPageBreak/>
        <w:t xml:space="preserve">покрытием при надземной прокладке. </w:t>
      </w:r>
      <w:proofErr w:type="spellStart"/>
      <w:r w:rsidRPr="00E84B2A">
        <w:rPr>
          <w:rFonts w:ascii="PT Astra Serif" w:hAnsi="PT Astra Serif"/>
          <w:sz w:val="28"/>
          <w:szCs w:val="28"/>
        </w:rPr>
        <w:t>Теплогидроизолирование</w:t>
      </w:r>
      <w:proofErr w:type="spellEnd"/>
      <w:r w:rsidRPr="00E84B2A">
        <w:rPr>
          <w:rFonts w:ascii="PT Astra Serif" w:hAnsi="PT Astra Serif"/>
          <w:sz w:val="28"/>
          <w:szCs w:val="28"/>
        </w:rPr>
        <w:t xml:space="preserve"> труб производится в заводских условиях, а на месте монтажа выполняются работы по изоляции стыковых соединений. Использование </w:t>
      </w:r>
      <w:proofErr w:type="spellStart"/>
      <w:r w:rsidRPr="00E84B2A">
        <w:rPr>
          <w:rFonts w:ascii="PT Astra Serif" w:hAnsi="PT Astra Serif"/>
          <w:sz w:val="28"/>
          <w:szCs w:val="28"/>
        </w:rPr>
        <w:t>пенополиуретана</w:t>
      </w:r>
      <w:proofErr w:type="spellEnd"/>
      <w:r w:rsidRPr="00E84B2A">
        <w:rPr>
          <w:rFonts w:ascii="PT Astra Serif" w:hAnsi="PT Astra Serif"/>
          <w:sz w:val="28"/>
          <w:szCs w:val="28"/>
        </w:rPr>
        <w:t xml:space="preserve"> обеспечивает надежность и долговечность конструкции без ухудшения показателей в течение не менее 25 лет.</w:t>
      </w:r>
    </w:p>
    <w:p w:rsidR="00F21042" w:rsidRPr="00E84B2A" w:rsidRDefault="00F21042" w:rsidP="00F21042">
      <w:pPr>
        <w:spacing w:line="300" w:lineRule="auto"/>
        <w:ind w:firstLine="567"/>
        <w:jc w:val="both"/>
        <w:rPr>
          <w:rFonts w:ascii="PT Astra Serif" w:hAnsi="PT Astra Serif"/>
          <w:sz w:val="28"/>
          <w:szCs w:val="28"/>
        </w:rPr>
      </w:pPr>
      <w:r w:rsidRPr="00E84B2A">
        <w:rPr>
          <w:rFonts w:ascii="PT Astra Serif" w:hAnsi="PT Astra Serif"/>
          <w:sz w:val="28"/>
          <w:szCs w:val="28"/>
        </w:rPr>
        <w:t xml:space="preserve">Потери тепла в трубопроводах такой конструкции минимальны, трубы в ППУ изоляции практически не подвержены действию блуждающих токов. Конструкция </w:t>
      </w:r>
      <w:r w:rsidR="002671CB" w:rsidRPr="00E84B2A">
        <w:rPr>
          <w:rFonts w:ascii="PT Astra Serif" w:hAnsi="PT Astra Serif"/>
          <w:sz w:val="28"/>
          <w:szCs w:val="28"/>
        </w:rPr>
        <w:t>«</w:t>
      </w:r>
      <w:r w:rsidRPr="00E84B2A">
        <w:rPr>
          <w:rFonts w:ascii="PT Astra Serif" w:hAnsi="PT Astra Serif"/>
          <w:sz w:val="28"/>
          <w:szCs w:val="28"/>
        </w:rPr>
        <w:t>труба в трубе</w:t>
      </w:r>
      <w:r w:rsidR="002671CB" w:rsidRPr="00E84B2A">
        <w:rPr>
          <w:rFonts w:ascii="PT Astra Serif" w:hAnsi="PT Astra Serif"/>
          <w:sz w:val="28"/>
          <w:szCs w:val="28"/>
        </w:rPr>
        <w:t>»</w:t>
      </w:r>
      <w:r w:rsidRPr="00E84B2A">
        <w:rPr>
          <w:rFonts w:ascii="PT Astra Serif" w:hAnsi="PT Astra Serif"/>
          <w:sz w:val="28"/>
          <w:szCs w:val="28"/>
        </w:rPr>
        <w:t xml:space="preserve"> позволяет исключить наружную коррозию трубопровода и имеет систему оперативного дистанционного контроля (СОДК) за увлажнением изоляции. Правильно работающая система позволяет своевременно реагировать на нарушение целостности стальной трубы или полиэтиленового гидроизоляционного покрытия и быстро определить место повреждения. </w:t>
      </w:r>
    </w:p>
    <w:p w:rsidR="00F21042" w:rsidRPr="00E84B2A" w:rsidRDefault="00F21042" w:rsidP="00F21042">
      <w:pPr>
        <w:spacing w:line="300" w:lineRule="auto"/>
        <w:ind w:firstLine="567"/>
        <w:jc w:val="both"/>
        <w:rPr>
          <w:rFonts w:ascii="PT Astra Serif" w:hAnsi="PT Astra Serif"/>
          <w:sz w:val="28"/>
          <w:szCs w:val="28"/>
        </w:rPr>
      </w:pPr>
      <w:r w:rsidRPr="00E84B2A">
        <w:rPr>
          <w:rFonts w:ascii="PT Astra Serif" w:hAnsi="PT Astra Serif"/>
          <w:sz w:val="28"/>
          <w:szCs w:val="28"/>
        </w:rPr>
        <w:t xml:space="preserve">С целью обеспечения максимальной эффективности (стоимость изоляции/тепловые потери) устанавливается определенная толщина тепловой изоляции из </w:t>
      </w:r>
      <w:proofErr w:type="spellStart"/>
      <w:r w:rsidRPr="00E84B2A">
        <w:rPr>
          <w:rFonts w:ascii="PT Astra Serif" w:hAnsi="PT Astra Serif"/>
          <w:sz w:val="28"/>
          <w:szCs w:val="28"/>
        </w:rPr>
        <w:t>пенополиуретана</w:t>
      </w:r>
      <w:proofErr w:type="spellEnd"/>
      <w:r w:rsidRPr="00E84B2A">
        <w:rPr>
          <w:rFonts w:ascii="PT Astra Serif" w:hAnsi="PT Astra Serif"/>
          <w:sz w:val="28"/>
          <w:szCs w:val="28"/>
        </w:rPr>
        <w:t xml:space="preserve"> для различных климатических поясов.</w:t>
      </w:r>
    </w:p>
    <w:p w:rsidR="00F21042" w:rsidRPr="00E84B2A" w:rsidRDefault="00F21042" w:rsidP="00F21042">
      <w:pPr>
        <w:spacing w:line="300" w:lineRule="auto"/>
        <w:ind w:firstLine="567"/>
        <w:jc w:val="both"/>
        <w:rPr>
          <w:rFonts w:ascii="PT Astra Serif" w:hAnsi="PT Astra Serif"/>
          <w:sz w:val="28"/>
          <w:szCs w:val="28"/>
        </w:rPr>
      </w:pPr>
      <w:r w:rsidRPr="00E84B2A">
        <w:rPr>
          <w:rFonts w:ascii="PT Astra Serif" w:hAnsi="PT Astra Serif"/>
          <w:sz w:val="28"/>
          <w:szCs w:val="28"/>
        </w:rPr>
        <w:t xml:space="preserve">В результате использования </w:t>
      </w:r>
      <w:proofErr w:type="spellStart"/>
      <w:r w:rsidRPr="00E84B2A">
        <w:rPr>
          <w:rFonts w:ascii="PT Astra Serif" w:hAnsi="PT Astra Serif"/>
          <w:sz w:val="28"/>
          <w:szCs w:val="28"/>
        </w:rPr>
        <w:t>предизолированных</w:t>
      </w:r>
      <w:proofErr w:type="spellEnd"/>
      <w:r w:rsidRPr="00E84B2A">
        <w:rPr>
          <w:rFonts w:ascii="PT Astra Serif" w:hAnsi="PT Astra Serif"/>
          <w:sz w:val="28"/>
          <w:szCs w:val="28"/>
        </w:rPr>
        <w:t xml:space="preserve"> трубопроводов, по сравнению с трубопроводами с традиционной теплоизоляцией достигается:</w:t>
      </w:r>
    </w:p>
    <w:p w:rsidR="00F21042" w:rsidRPr="00E84B2A" w:rsidRDefault="00F21042" w:rsidP="00EC7876">
      <w:pPr>
        <w:pStyle w:val="afff8"/>
        <w:widowControl w:val="0"/>
        <w:numPr>
          <w:ilvl w:val="0"/>
          <w:numId w:val="107"/>
        </w:numPr>
        <w:adjustRightInd w:val="0"/>
        <w:spacing w:line="240" w:lineRule="auto"/>
        <w:jc w:val="both"/>
        <w:textAlignment w:val="baseline"/>
        <w:rPr>
          <w:rFonts w:ascii="PT Astra Serif" w:hAnsi="PT Astra Serif"/>
          <w:sz w:val="28"/>
          <w:szCs w:val="28"/>
        </w:rPr>
      </w:pPr>
      <w:r w:rsidRPr="00E84B2A">
        <w:rPr>
          <w:rFonts w:ascii="PT Astra Serif" w:hAnsi="PT Astra Serif"/>
          <w:sz w:val="28"/>
          <w:szCs w:val="28"/>
        </w:rPr>
        <w:t>повышение надежности теплоснабжения потребителей благодаря снижению повреждаемости тепловых сетей;</w:t>
      </w:r>
    </w:p>
    <w:p w:rsidR="00F21042" w:rsidRPr="00E84B2A" w:rsidRDefault="00F21042" w:rsidP="00EC7876">
      <w:pPr>
        <w:pStyle w:val="afff8"/>
        <w:widowControl w:val="0"/>
        <w:numPr>
          <w:ilvl w:val="0"/>
          <w:numId w:val="107"/>
        </w:numPr>
        <w:adjustRightInd w:val="0"/>
        <w:spacing w:line="240" w:lineRule="auto"/>
        <w:jc w:val="both"/>
        <w:textAlignment w:val="baseline"/>
        <w:rPr>
          <w:rFonts w:ascii="PT Astra Serif" w:hAnsi="PT Astra Serif"/>
          <w:sz w:val="28"/>
          <w:szCs w:val="28"/>
        </w:rPr>
      </w:pPr>
      <w:r w:rsidRPr="00E84B2A">
        <w:rPr>
          <w:rFonts w:ascii="PT Astra Serif" w:hAnsi="PT Astra Serif"/>
          <w:sz w:val="28"/>
          <w:szCs w:val="28"/>
        </w:rPr>
        <w:t>сокращение сроков летних отключений горячей воды;</w:t>
      </w:r>
    </w:p>
    <w:p w:rsidR="00F21042" w:rsidRPr="00E84B2A" w:rsidRDefault="00F21042" w:rsidP="00EC7876">
      <w:pPr>
        <w:pStyle w:val="afff8"/>
        <w:widowControl w:val="0"/>
        <w:numPr>
          <w:ilvl w:val="0"/>
          <w:numId w:val="107"/>
        </w:numPr>
        <w:adjustRightInd w:val="0"/>
        <w:spacing w:line="240" w:lineRule="auto"/>
        <w:jc w:val="both"/>
        <w:textAlignment w:val="baseline"/>
        <w:rPr>
          <w:rFonts w:ascii="PT Astra Serif" w:hAnsi="PT Astra Serif"/>
          <w:sz w:val="28"/>
          <w:szCs w:val="28"/>
        </w:rPr>
      </w:pPr>
      <w:r w:rsidRPr="00E84B2A">
        <w:rPr>
          <w:rFonts w:ascii="PT Astra Serif" w:hAnsi="PT Astra Serif"/>
          <w:sz w:val="28"/>
          <w:szCs w:val="28"/>
        </w:rPr>
        <w:t>экономия энергоресурсов: снижение фактических потерь тепловой энергии и теплоносителя;</w:t>
      </w:r>
    </w:p>
    <w:p w:rsidR="00F21042" w:rsidRPr="00E84B2A" w:rsidRDefault="00F21042" w:rsidP="00EC7876">
      <w:pPr>
        <w:pStyle w:val="afff8"/>
        <w:widowControl w:val="0"/>
        <w:numPr>
          <w:ilvl w:val="0"/>
          <w:numId w:val="107"/>
        </w:numPr>
        <w:adjustRightInd w:val="0"/>
        <w:spacing w:line="240" w:lineRule="auto"/>
        <w:jc w:val="both"/>
        <w:textAlignment w:val="baseline"/>
        <w:rPr>
          <w:rFonts w:ascii="PT Astra Serif" w:hAnsi="PT Astra Serif"/>
          <w:sz w:val="28"/>
          <w:szCs w:val="28"/>
        </w:rPr>
      </w:pPr>
      <w:r w:rsidRPr="00E84B2A">
        <w:rPr>
          <w:rFonts w:ascii="PT Astra Serif" w:hAnsi="PT Astra Serif"/>
          <w:sz w:val="28"/>
          <w:szCs w:val="28"/>
        </w:rPr>
        <w:t>экономия эксплуатационных расходов на техническое обслуживание и аварийно - восстановительные работы.</w:t>
      </w:r>
    </w:p>
    <w:p w:rsidR="00D65EB0" w:rsidRPr="00E84B2A" w:rsidRDefault="00D65EB0" w:rsidP="00BB5BF0">
      <w:pPr>
        <w:spacing w:line="300" w:lineRule="auto"/>
        <w:ind w:firstLine="567"/>
        <w:jc w:val="both"/>
        <w:rPr>
          <w:rFonts w:ascii="PT Astra Serif" w:hAnsi="PT Astra Serif"/>
          <w:sz w:val="28"/>
          <w:szCs w:val="28"/>
        </w:rPr>
      </w:pPr>
      <w:bookmarkStart w:id="115" w:name="_Hlk50193608"/>
      <w:r w:rsidRPr="00E84B2A">
        <w:rPr>
          <w:rFonts w:ascii="PT Astra Serif" w:hAnsi="PT Astra Serif"/>
          <w:sz w:val="28"/>
          <w:szCs w:val="28"/>
        </w:rPr>
        <w:t>Мероприятия по реконструкции и (или) модернизации тепловых сетей, подлежащих замене в связи с исчерпанием эксплуатационного ресурса</w:t>
      </w:r>
      <w:bookmarkEnd w:id="115"/>
      <w:r w:rsidRPr="00E84B2A">
        <w:rPr>
          <w:rFonts w:ascii="PT Astra Serif" w:hAnsi="PT Astra Serif"/>
          <w:sz w:val="28"/>
          <w:szCs w:val="28"/>
        </w:rPr>
        <w:t xml:space="preserve"> представлены ниже.</w:t>
      </w:r>
    </w:p>
    <w:p w:rsidR="00D65EB0" w:rsidRPr="00E84B2A" w:rsidRDefault="00D65EB0" w:rsidP="00D467BA">
      <w:pPr>
        <w:pStyle w:val="1fc"/>
        <w:spacing w:before="120"/>
        <w:rPr>
          <w:rFonts w:ascii="PT Astra Serif" w:hAnsi="PT Astra Serif"/>
          <w:color w:val="auto"/>
          <w:sz w:val="28"/>
          <w:szCs w:val="28"/>
        </w:rPr>
      </w:pPr>
      <w:bookmarkStart w:id="116" w:name="_Toc232001831"/>
      <w:r w:rsidRPr="00E84B2A">
        <w:rPr>
          <w:rFonts w:ascii="PT Astra Serif" w:hAnsi="PT Astra Serif"/>
          <w:color w:val="auto"/>
          <w:sz w:val="28"/>
          <w:szCs w:val="28"/>
        </w:rPr>
        <w:t xml:space="preserve">Таблица </w:t>
      </w:r>
      <w:r w:rsidRPr="00E84B2A">
        <w:rPr>
          <w:rFonts w:ascii="PT Astra Serif" w:hAnsi="PT Astra Serif"/>
          <w:color w:val="auto"/>
          <w:sz w:val="28"/>
          <w:szCs w:val="28"/>
        </w:rPr>
        <w:fldChar w:fldCharType="begin"/>
      </w:r>
      <w:r w:rsidRPr="00E84B2A">
        <w:rPr>
          <w:rFonts w:ascii="PT Astra Serif" w:hAnsi="PT Astra Serif"/>
          <w:color w:val="auto"/>
          <w:sz w:val="28"/>
          <w:szCs w:val="28"/>
        </w:rPr>
        <w:instrText xml:space="preserve"> SEQ Таблица \* ARABIC </w:instrText>
      </w:r>
      <w:r w:rsidRPr="00E84B2A">
        <w:rPr>
          <w:rFonts w:ascii="PT Astra Serif" w:hAnsi="PT Astra Serif"/>
          <w:color w:val="auto"/>
          <w:sz w:val="28"/>
          <w:szCs w:val="28"/>
        </w:rPr>
        <w:fldChar w:fldCharType="separate"/>
      </w:r>
      <w:r w:rsidR="007C0A52" w:rsidRPr="00E84B2A">
        <w:rPr>
          <w:rFonts w:ascii="PT Astra Serif" w:hAnsi="PT Astra Serif"/>
          <w:noProof/>
          <w:color w:val="auto"/>
          <w:sz w:val="28"/>
          <w:szCs w:val="28"/>
        </w:rPr>
        <w:t>9</w:t>
      </w:r>
      <w:r w:rsidRPr="00E84B2A">
        <w:rPr>
          <w:rFonts w:ascii="PT Astra Serif" w:hAnsi="PT Astra Serif"/>
          <w:color w:val="auto"/>
          <w:sz w:val="28"/>
          <w:szCs w:val="28"/>
        </w:rPr>
        <w:fldChar w:fldCharType="end"/>
      </w:r>
      <w:r w:rsidRPr="00E84B2A">
        <w:rPr>
          <w:rFonts w:ascii="PT Astra Serif" w:hAnsi="PT Astra Serif"/>
          <w:color w:val="auto"/>
          <w:sz w:val="28"/>
          <w:szCs w:val="28"/>
        </w:rPr>
        <w:t xml:space="preserve"> – Мероприятия по реконструкции тепловых сетей</w:t>
      </w:r>
      <w:bookmarkEnd w:id="116"/>
    </w:p>
    <w:tbl>
      <w:tblPr>
        <w:tblW w:w="5000" w:type="pct"/>
        <w:tblCellMar>
          <w:left w:w="28" w:type="dxa"/>
          <w:right w:w="28" w:type="dxa"/>
        </w:tblCellMar>
        <w:tblLook w:val="04A0" w:firstRow="1" w:lastRow="0" w:firstColumn="1" w:lastColumn="0" w:noHBand="0" w:noVBand="1"/>
      </w:tblPr>
      <w:tblGrid>
        <w:gridCol w:w="3135"/>
        <w:gridCol w:w="1142"/>
        <w:gridCol w:w="1999"/>
        <w:gridCol w:w="1833"/>
        <w:gridCol w:w="1301"/>
      </w:tblGrid>
      <w:tr w:rsidR="00550EBD" w:rsidRPr="00E84B2A" w:rsidTr="007C0A52">
        <w:trPr>
          <w:trHeight w:val="20"/>
          <w:tblHeader/>
        </w:trPr>
        <w:tc>
          <w:tcPr>
            <w:tcW w:w="1742" w:type="pct"/>
            <w:tcBorders>
              <w:top w:val="single" w:sz="4" w:space="0" w:color="auto"/>
              <w:left w:val="single" w:sz="4" w:space="0" w:color="auto"/>
              <w:bottom w:val="single" w:sz="4" w:space="0" w:color="auto"/>
              <w:right w:val="single" w:sz="4" w:space="0" w:color="auto"/>
            </w:tcBorders>
            <w:shd w:val="clear" w:color="auto" w:fill="244061" w:themeFill="accent1" w:themeFillShade="80"/>
            <w:vAlign w:val="center"/>
            <w:hideMark/>
          </w:tcPr>
          <w:p w:rsidR="00550EBD" w:rsidRPr="00E84B2A" w:rsidRDefault="00550EBD" w:rsidP="007C0A52">
            <w:pPr>
              <w:jc w:val="center"/>
              <w:rPr>
                <w:rFonts w:ascii="PT Astra Serif" w:hAnsi="PT Astra Serif"/>
                <w:b/>
                <w:color w:val="FFFFFF" w:themeColor="background1"/>
                <w:szCs w:val="28"/>
              </w:rPr>
            </w:pPr>
            <w:r w:rsidRPr="00E84B2A">
              <w:rPr>
                <w:rFonts w:ascii="PT Astra Serif" w:hAnsi="PT Astra Serif"/>
                <w:b/>
                <w:color w:val="FFFFFF" w:themeColor="background1"/>
                <w:szCs w:val="28"/>
              </w:rPr>
              <w:t>Наименование мероприятия</w:t>
            </w:r>
          </w:p>
        </w:tc>
        <w:tc>
          <w:tcPr>
            <w:tcW w:w="683" w:type="pct"/>
            <w:tcBorders>
              <w:top w:val="single" w:sz="4" w:space="0" w:color="auto"/>
              <w:left w:val="nil"/>
              <w:bottom w:val="single" w:sz="4" w:space="0" w:color="auto"/>
              <w:right w:val="single" w:sz="4" w:space="0" w:color="auto"/>
            </w:tcBorders>
            <w:shd w:val="clear" w:color="auto" w:fill="244061" w:themeFill="accent1" w:themeFillShade="80"/>
            <w:vAlign w:val="center"/>
            <w:hideMark/>
          </w:tcPr>
          <w:p w:rsidR="00550EBD" w:rsidRPr="00E84B2A" w:rsidRDefault="00550EBD" w:rsidP="007C0A52">
            <w:pPr>
              <w:jc w:val="center"/>
              <w:rPr>
                <w:rFonts w:ascii="PT Astra Serif" w:hAnsi="PT Astra Serif"/>
                <w:b/>
                <w:color w:val="FFFFFF" w:themeColor="background1"/>
                <w:szCs w:val="28"/>
              </w:rPr>
            </w:pPr>
            <w:r w:rsidRPr="00E84B2A">
              <w:rPr>
                <w:rFonts w:ascii="PT Astra Serif" w:hAnsi="PT Astra Serif"/>
                <w:b/>
                <w:color w:val="FFFFFF" w:themeColor="background1"/>
                <w:szCs w:val="28"/>
              </w:rPr>
              <w:t>Год</w:t>
            </w:r>
          </w:p>
        </w:tc>
        <w:tc>
          <w:tcPr>
            <w:tcW w:w="1138" w:type="pct"/>
            <w:tcBorders>
              <w:top w:val="single" w:sz="4" w:space="0" w:color="auto"/>
              <w:left w:val="nil"/>
              <w:bottom w:val="single" w:sz="4" w:space="0" w:color="auto"/>
              <w:right w:val="single" w:sz="4" w:space="0" w:color="auto"/>
            </w:tcBorders>
            <w:shd w:val="clear" w:color="auto" w:fill="244061" w:themeFill="accent1" w:themeFillShade="80"/>
            <w:vAlign w:val="center"/>
            <w:hideMark/>
          </w:tcPr>
          <w:p w:rsidR="00550EBD" w:rsidRPr="00E84B2A" w:rsidRDefault="00550EBD" w:rsidP="007C0A52">
            <w:pPr>
              <w:jc w:val="center"/>
              <w:rPr>
                <w:rFonts w:ascii="PT Astra Serif" w:hAnsi="PT Astra Serif"/>
                <w:b/>
                <w:color w:val="FFFFFF" w:themeColor="background1"/>
                <w:szCs w:val="28"/>
              </w:rPr>
            </w:pPr>
            <w:r w:rsidRPr="00E84B2A">
              <w:rPr>
                <w:rFonts w:ascii="PT Astra Serif" w:hAnsi="PT Astra Serif"/>
                <w:b/>
                <w:color w:val="FFFFFF" w:themeColor="background1"/>
                <w:szCs w:val="28"/>
              </w:rPr>
              <w:t>% замены от общей протяжённости</w:t>
            </w:r>
          </w:p>
        </w:tc>
        <w:tc>
          <w:tcPr>
            <w:tcW w:w="772" w:type="pct"/>
            <w:tcBorders>
              <w:top w:val="single" w:sz="4" w:space="0" w:color="auto"/>
              <w:left w:val="nil"/>
              <w:bottom w:val="single" w:sz="4" w:space="0" w:color="auto"/>
              <w:right w:val="single" w:sz="4" w:space="0" w:color="auto"/>
            </w:tcBorders>
            <w:shd w:val="clear" w:color="auto" w:fill="244061" w:themeFill="accent1" w:themeFillShade="80"/>
            <w:vAlign w:val="center"/>
            <w:hideMark/>
          </w:tcPr>
          <w:p w:rsidR="00550EBD" w:rsidRPr="00E84B2A" w:rsidRDefault="00550EBD" w:rsidP="007C0A52">
            <w:pPr>
              <w:jc w:val="center"/>
              <w:rPr>
                <w:rFonts w:ascii="PT Astra Serif" w:hAnsi="PT Astra Serif"/>
                <w:b/>
                <w:color w:val="FFFFFF" w:themeColor="background1"/>
                <w:szCs w:val="28"/>
              </w:rPr>
            </w:pPr>
            <w:r w:rsidRPr="00E84B2A">
              <w:rPr>
                <w:rFonts w:ascii="PT Astra Serif" w:hAnsi="PT Astra Serif"/>
                <w:b/>
                <w:color w:val="FFFFFF" w:themeColor="background1"/>
                <w:szCs w:val="28"/>
              </w:rPr>
              <w:t>Протяжённость, км</w:t>
            </w:r>
          </w:p>
        </w:tc>
        <w:tc>
          <w:tcPr>
            <w:tcW w:w="666" w:type="pct"/>
            <w:tcBorders>
              <w:top w:val="single" w:sz="4" w:space="0" w:color="auto"/>
              <w:left w:val="nil"/>
              <w:bottom w:val="single" w:sz="4" w:space="0" w:color="auto"/>
              <w:right w:val="single" w:sz="4" w:space="0" w:color="auto"/>
            </w:tcBorders>
            <w:shd w:val="clear" w:color="auto" w:fill="244061" w:themeFill="accent1" w:themeFillShade="80"/>
            <w:vAlign w:val="center"/>
            <w:hideMark/>
          </w:tcPr>
          <w:p w:rsidR="00550EBD" w:rsidRPr="00E84B2A" w:rsidRDefault="00550EBD" w:rsidP="007C0A52">
            <w:pPr>
              <w:jc w:val="center"/>
              <w:rPr>
                <w:rFonts w:ascii="PT Astra Serif" w:hAnsi="PT Astra Serif"/>
                <w:b/>
                <w:color w:val="FFFFFF" w:themeColor="background1"/>
                <w:szCs w:val="28"/>
              </w:rPr>
            </w:pPr>
            <w:r w:rsidRPr="00E84B2A">
              <w:rPr>
                <w:rFonts w:ascii="PT Astra Serif" w:hAnsi="PT Astra Serif"/>
                <w:b/>
                <w:color w:val="FFFFFF" w:themeColor="background1"/>
                <w:szCs w:val="28"/>
              </w:rPr>
              <w:t>Стоимость, тыс. руб.</w:t>
            </w:r>
          </w:p>
        </w:tc>
      </w:tr>
      <w:tr w:rsidR="00550EBD" w:rsidRPr="00E84B2A" w:rsidTr="007C0A52">
        <w:trPr>
          <w:trHeight w:val="20"/>
        </w:trPr>
        <w:tc>
          <w:tcPr>
            <w:tcW w:w="1742" w:type="pct"/>
            <w:tcBorders>
              <w:top w:val="nil"/>
              <w:left w:val="single" w:sz="4" w:space="0" w:color="auto"/>
              <w:bottom w:val="single" w:sz="4" w:space="0" w:color="auto"/>
              <w:right w:val="single" w:sz="4" w:space="0" w:color="auto"/>
            </w:tcBorders>
            <w:vAlign w:val="center"/>
            <w:hideMark/>
          </w:tcPr>
          <w:p w:rsidR="00550EBD" w:rsidRPr="00E84B2A" w:rsidRDefault="00550EBD" w:rsidP="007C0A52">
            <w:pPr>
              <w:rPr>
                <w:rFonts w:ascii="PT Astra Serif" w:hAnsi="PT Astra Serif"/>
                <w:szCs w:val="28"/>
              </w:rPr>
            </w:pPr>
            <w:r w:rsidRPr="00E84B2A">
              <w:rPr>
                <w:rFonts w:ascii="PT Astra Serif" w:hAnsi="PT Astra Serif"/>
                <w:szCs w:val="28"/>
              </w:rPr>
              <w:t>Реконструкция ветхих тепловых сетей</w:t>
            </w:r>
          </w:p>
        </w:tc>
        <w:tc>
          <w:tcPr>
            <w:tcW w:w="683" w:type="pct"/>
            <w:tcBorders>
              <w:top w:val="nil"/>
              <w:left w:val="nil"/>
              <w:bottom w:val="single" w:sz="4" w:space="0" w:color="auto"/>
              <w:right w:val="single" w:sz="4" w:space="0" w:color="auto"/>
            </w:tcBorders>
            <w:vAlign w:val="center"/>
            <w:hideMark/>
          </w:tcPr>
          <w:p w:rsidR="00550EBD" w:rsidRPr="00E84B2A" w:rsidRDefault="00550EBD" w:rsidP="007C0A52">
            <w:pPr>
              <w:jc w:val="center"/>
              <w:rPr>
                <w:rFonts w:ascii="PT Astra Serif" w:hAnsi="PT Astra Serif"/>
                <w:szCs w:val="28"/>
              </w:rPr>
            </w:pPr>
            <w:r w:rsidRPr="00E84B2A">
              <w:rPr>
                <w:rFonts w:ascii="PT Astra Serif" w:hAnsi="PT Astra Serif"/>
                <w:szCs w:val="28"/>
              </w:rPr>
              <w:t>2026</w:t>
            </w:r>
          </w:p>
        </w:tc>
        <w:tc>
          <w:tcPr>
            <w:tcW w:w="1138" w:type="pct"/>
            <w:tcBorders>
              <w:top w:val="nil"/>
              <w:left w:val="nil"/>
              <w:bottom w:val="single" w:sz="4" w:space="0" w:color="auto"/>
              <w:right w:val="single" w:sz="4" w:space="0" w:color="auto"/>
            </w:tcBorders>
            <w:vAlign w:val="center"/>
            <w:hideMark/>
          </w:tcPr>
          <w:p w:rsidR="00550EBD" w:rsidRPr="00E84B2A" w:rsidRDefault="00550EBD" w:rsidP="007C0A52">
            <w:pPr>
              <w:jc w:val="center"/>
              <w:rPr>
                <w:rFonts w:ascii="PT Astra Serif" w:hAnsi="PT Astra Serif"/>
                <w:szCs w:val="28"/>
              </w:rPr>
            </w:pPr>
            <w:r w:rsidRPr="00E84B2A">
              <w:rPr>
                <w:rFonts w:ascii="PT Astra Serif" w:hAnsi="PT Astra Serif"/>
                <w:szCs w:val="28"/>
              </w:rPr>
              <w:t>6,63</w:t>
            </w:r>
          </w:p>
        </w:tc>
        <w:tc>
          <w:tcPr>
            <w:tcW w:w="772" w:type="pct"/>
            <w:tcBorders>
              <w:top w:val="nil"/>
              <w:left w:val="nil"/>
              <w:bottom w:val="single" w:sz="4" w:space="0" w:color="auto"/>
              <w:right w:val="single" w:sz="4" w:space="0" w:color="auto"/>
            </w:tcBorders>
            <w:vAlign w:val="center"/>
            <w:hideMark/>
          </w:tcPr>
          <w:p w:rsidR="00550EBD" w:rsidRPr="00E84B2A" w:rsidRDefault="00550EBD" w:rsidP="007C0A52">
            <w:pPr>
              <w:jc w:val="center"/>
              <w:rPr>
                <w:rFonts w:ascii="PT Astra Serif" w:hAnsi="PT Astra Serif"/>
                <w:szCs w:val="28"/>
              </w:rPr>
            </w:pPr>
            <w:r w:rsidRPr="00E84B2A">
              <w:rPr>
                <w:rFonts w:ascii="PT Astra Serif" w:hAnsi="PT Astra Serif"/>
                <w:szCs w:val="28"/>
              </w:rPr>
              <w:t>0,18</w:t>
            </w:r>
          </w:p>
        </w:tc>
        <w:tc>
          <w:tcPr>
            <w:tcW w:w="666" w:type="pct"/>
            <w:tcBorders>
              <w:top w:val="nil"/>
              <w:left w:val="nil"/>
              <w:bottom w:val="single" w:sz="4" w:space="0" w:color="auto"/>
              <w:right w:val="single" w:sz="4" w:space="0" w:color="auto"/>
            </w:tcBorders>
            <w:vAlign w:val="center"/>
            <w:hideMark/>
          </w:tcPr>
          <w:p w:rsidR="00550EBD" w:rsidRPr="00E84B2A" w:rsidRDefault="00550EBD" w:rsidP="007C0A52">
            <w:pPr>
              <w:jc w:val="center"/>
              <w:rPr>
                <w:rFonts w:ascii="PT Astra Serif" w:hAnsi="PT Astra Serif"/>
                <w:szCs w:val="28"/>
              </w:rPr>
            </w:pPr>
            <w:r w:rsidRPr="00E84B2A">
              <w:rPr>
                <w:rFonts w:ascii="PT Astra Serif" w:hAnsi="PT Astra Serif"/>
                <w:szCs w:val="28"/>
              </w:rPr>
              <w:t>3 154</w:t>
            </w:r>
          </w:p>
        </w:tc>
      </w:tr>
      <w:tr w:rsidR="00550EBD" w:rsidRPr="00E84B2A" w:rsidTr="007C0A52">
        <w:trPr>
          <w:trHeight w:val="20"/>
        </w:trPr>
        <w:tc>
          <w:tcPr>
            <w:tcW w:w="1742" w:type="pct"/>
            <w:tcBorders>
              <w:top w:val="nil"/>
              <w:left w:val="single" w:sz="4" w:space="0" w:color="auto"/>
              <w:bottom w:val="single" w:sz="4" w:space="0" w:color="auto"/>
              <w:right w:val="single" w:sz="4" w:space="0" w:color="auto"/>
            </w:tcBorders>
            <w:hideMark/>
          </w:tcPr>
          <w:p w:rsidR="00550EBD" w:rsidRPr="00E84B2A" w:rsidRDefault="00550EBD" w:rsidP="007C0A52">
            <w:pPr>
              <w:rPr>
                <w:rFonts w:ascii="PT Astra Serif" w:hAnsi="PT Astra Serif"/>
                <w:szCs w:val="28"/>
              </w:rPr>
            </w:pPr>
            <w:r w:rsidRPr="00E84B2A">
              <w:rPr>
                <w:rFonts w:ascii="PT Astra Serif" w:hAnsi="PT Astra Serif"/>
                <w:szCs w:val="28"/>
              </w:rPr>
              <w:t>Реконструкция ветхих тепловых сетей</w:t>
            </w:r>
          </w:p>
        </w:tc>
        <w:tc>
          <w:tcPr>
            <w:tcW w:w="683" w:type="pct"/>
            <w:tcBorders>
              <w:top w:val="nil"/>
              <w:left w:val="nil"/>
              <w:bottom w:val="single" w:sz="4" w:space="0" w:color="auto"/>
              <w:right w:val="single" w:sz="4" w:space="0" w:color="auto"/>
            </w:tcBorders>
            <w:vAlign w:val="center"/>
            <w:hideMark/>
          </w:tcPr>
          <w:p w:rsidR="00550EBD" w:rsidRPr="00E84B2A" w:rsidRDefault="00550EBD" w:rsidP="007C0A52">
            <w:pPr>
              <w:jc w:val="center"/>
              <w:rPr>
                <w:rFonts w:ascii="PT Astra Serif" w:hAnsi="PT Astra Serif"/>
                <w:szCs w:val="28"/>
              </w:rPr>
            </w:pPr>
            <w:r w:rsidRPr="00E84B2A">
              <w:rPr>
                <w:rFonts w:ascii="PT Astra Serif" w:hAnsi="PT Astra Serif"/>
                <w:szCs w:val="28"/>
              </w:rPr>
              <w:t>2027</w:t>
            </w:r>
          </w:p>
        </w:tc>
        <w:tc>
          <w:tcPr>
            <w:tcW w:w="1138" w:type="pct"/>
            <w:tcBorders>
              <w:top w:val="nil"/>
              <w:left w:val="nil"/>
              <w:bottom w:val="single" w:sz="4" w:space="0" w:color="auto"/>
              <w:right w:val="single" w:sz="4" w:space="0" w:color="auto"/>
            </w:tcBorders>
            <w:vAlign w:val="center"/>
            <w:hideMark/>
          </w:tcPr>
          <w:p w:rsidR="00550EBD" w:rsidRPr="00E84B2A" w:rsidRDefault="00550EBD" w:rsidP="007C0A52">
            <w:pPr>
              <w:jc w:val="center"/>
              <w:rPr>
                <w:rFonts w:ascii="PT Astra Serif" w:hAnsi="PT Astra Serif"/>
                <w:szCs w:val="28"/>
              </w:rPr>
            </w:pPr>
            <w:r w:rsidRPr="00E84B2A">
              <w:rPr>
                <w:rFonts w:ascii="PT Astra Serif" w:hAnsi="PT Astra Serif"/>
                <w:szCs w:val="28"/>
              </w:rPr>
              <w:t>6,63</w:t>
            </w:r>
          </w:p>
        </w:tc>
        <w:tc>
          <w:tcPr>
            <w:tcW w:w="772" w:type="pct"/>
            <w:tcBorders>
              <w:top w:val="nil"/>
              <w:left w:val="nil"/>
              <w:bottom w:val="single" w:sz="4" w:space="0" w:color="auto"/>
              <w:right w:val="single" w:sz="4" w:space="0" w:color="auto"/>
            </w:tcBorders>
            <w:vAlign w:val="center"/>
            <w:hideMark/>
          </w:tcPr>
          <w:p w:rsidR="00550EBD" w:rsidRPr="00E84B2A" w:rsidRDefault="00550EBD" w:rsidP="007C0A52">
            <w:pPr>
              <w:jc w:val="center"/>
              <w:rPr>
                <w:rFonts w:ascii="PT Astra Serif" w:hAnsi="PT Astra Serif"/>
                <w:szCs w:val="28"/>
              </w:rPr>
            </w:pPr>
            <w:r w:rsidRPr="00E84B2A">
              <w:rPr>
                <w:rFonts w:ascii="PT Astra Serif" w:hAnsi="PT Astra Serif"/>
                <w:szCs w:val="28"/>
              </w:rPr>
              <w:t>0,18</w:t>
            </w:r>
          </w:p>
        </w:tc>
        <w:tc>
          <w:tcPr>
            <w:tcW w:w="666" w:type="pct"/>
            <w:tcBorders>
              <w:top w:val="nil"/>
              <w:left w:val="nil"/>
              <w:bottom w:val="single" w:sz="4" w:space="0" w:color="auto"/>
              <w:right w:val="single" w:sz="4" w:space="0" w:color="auto"/>
            </w:tcBorders>
            <w:vAlign w:val="center"/>
            <w:hideMark/>
          </w:tcPr>
          <w:p w:rsidR="00550EBD" w:rsidRPr="00E84B2A" w:rsidRDefault="00550EBD" w:rsidP="007C0A52">
            <w:pPr>
              <w:jc w:val="center"/>
              <w:rPr>
                <w:rFonts w:ascii="PT Astra Serif" w:hAnsi="PT Astra Serif"/>
                <w:szCs w:val="28"/>
              </w:rPr>
            </w:pPr>
            <w:r w:rsidRPr="00E84B2A">
              <w:rPr>
                <w:rFonts w:ascii="PT Astra Serif" w:hAnsi="PT Astra Serif"/>
                <w:szCs w:val="28"/>
              </w:rPr>
              <w:t>3 154</w:t>
            </w:r>
          </w:p>
        </w:tc>
      </w:tr>
      <w:tr w:rsidR="00550EBD" w:rsidRPr="00E84B2A" w:rsidTr="007C0A52">
        <w:trPr>
          <w:trHeight w:val="20"/>
        </w:trPr>
        <w:tc>
          <w:tcPr>
            <w:tcW w:w="1742" w:type="pct"/>
            <w:tcBorders>
              <w:top w:val="nil"/>
              <w:left w:val="single" w:sz="4" w:space="0" w:color="auto"/>
              <w:bottom w:val="single" w:sz="4" w:space="0" w:color="auto"/>
              <w:right w:val="single" w:sz="4" w:space="0" w:color="auto"/>
            </w:tcBorders>
            <w:hideMark/>
          </w:tcPr>
          <w:p w:rsidR="00550EBD" w:rsidRPr="00E84B2A" w:rsidRDefault="00550EBD" w:rsidP="007C0A52">
            <w:pPr>
              <w:rPr>
                <w:rFonts w:ascii="PT Astra Serif" w:hAnsi="PT Astra Serif"/>
                <w:szCs w:val="28"/>
              </w:rPr>
            </w:pPr>
            <w:r w:rsidRPr="00E84B2A">
              <w:rPr>
                <w:rFonts w:ascii="PT Astra Serif" w:hAnsi="PT Astra Serif"/>
                <w:szCs w:val="28"/>
              </w:rPr>
              <w:t>Реконструкция ветхих тепловых сетей</w:t>
            </w:r>
          </w:p>
        </w:tc>
        <w:tc>
          <w:tcPr>
            <w:tcW w:w="683" w:type="pct"/>
            <w:tcBorders>
              <w:top w:val="nil"/>
              <w:left w:val="nil"/>
              <w:bottom w:val="single" w:sz="4" w:space="0" w:color="auto"/>
              <w:right w:val="single" w:sz="4" w:space="0" w:color="auto"/>
            </w:tcBorders>
            <w:vAlign w:val="center"/>
            <w:hideMark/>
          </w:tcPr>
          <w:p w:rsidR="00550EBD" w:rsidRPr="00E84B2A" w:rsidRDefault="00550EBD" w:rsidP="007C0A52">
            <w:pPr>
              <w:jc w:val="center"/>
              <w:rPr>
                <w:rFonts w:ascii="PT Astra Serif" w:hAnsi="PT Astra Serif"/>
                <w:szCs w:val="28"/>
              </w:rPr>
            </w:pPr>
            <w:r w:rsidRPr="00E84B2A">
              <w:rPr>
                <w:rFonts w:ascii="PT Astra Serif" w:hAnsi="PT Astra Serif"/>
                <w:szCs w:val="28"/>
              </w:rPr>
              <w:t>2028</w:t>
            </w:r>
          </w:p>
        </w:tc>
        <w:tc>
          <w:tcPr>
            <w:tcW w:w="1138" w:type="pct"/>
            <w:tcBorders>
              <w:top w:val="nil"/>
              <w:left w:val="nil"/>
              <w:bottom w:val="single" w:sz="4" w:space="0" w:color="auto"/>
              <w:right w:val="single" w:sz="4" w:space="0" w:color="auto"/>
            </w:tcBorders>
            <w:vAlign w:val="center"/>
            <w:hideMark/>
          </w:tcPr>
          <w:p w:rsidR="00550EBD" w:rsidRPr="00E84B2A" w:rsidRDefault="00550EBD" w:rsidP="007C0A52">
            <w:pPr>
              <w:jc w:val="center"/>
              <w:rPr>
                <w:rFonts w:ascii="PT Astra Serif" w:hAnsi="PT Astra Serif"/>
                <w:szCs w:val="28"/>
              </w:rPr>
            </w:pPr>
            <w:r w:rsidRPr="00E84B2A">
              <w:rPr>
                <w:rFonts w:ascii="PT Astra Serif" w:hAnsi="PT Astra Serif"/>
                <w:szCs w:val="28"/>
              </w:rPr>
              <w:t>6,63</w:t>
            </w:r>
          </w:p>
        </w:tc>
        <w:tc>
          <w:tcPr>
            <w:tcW w:w="772" w:type="pct"/>
            <w:tcBorders>
              <w:top w:val="nil"/>
              <w:left w:val="nil"/>
              <w:bottom w:val="single" w:sz="4" w:space="0" w:color="auto"/>
              <w:right w:val="single" w:sz="4" w:space="0" w:color="auto"/>
            </w:tcBorders>
            <w:vAlign w:val="center"/>
            <w:hideMark/>
          </w:tcPr>
          <w:p w:rsidR="00550EBD" w:rsidRPr="00E84B2A" w:rsidRDefault="00550EBD" w:rsidP="007C0A52">
            <w:pPr>
              <w:jc w:val="center"/>
              <w:rPr>
                <w:rFonts w:ascii="PT Astra Serif" w:hAnsi="PT Astra Serif"/>
                <w:szCs w:val="28"/>
              </w:rPr>
            </w:pPr>
            <w:r w:rsidRPr="00E84B2A">
              <w:rPr>
                <w:rFonts w:ascii="PT Astra Serif" w:hAnsi="PT Astra Serif"/>
                <w:szCs w:val="28"/>
              </w:rPr>
              <w:t>0,18</w:t>
            </w:r>
          </w:p>
        </w:tc>
        <w:tc>
          <w:tcPr>
            <w:tcW w:w="666" w:type="pct"/>
            <w:tcBorders>
              <w:top w:val="nil"/>
              <w:left w:val="nil"/>
              <w:bottom w:val="single" w:sz="4" w:space="0" w:color="auto"/>
              <w:right w:val="single" w:sz="4" w:space="0" w:color="auto"/>
            </w:tcBorders>
            <w:vAlign w:val="center"/>
            <w:hideMark/>
          </w:tcPr>
          <w:p w:rsidR="00550EBD" w:rsidRPr="00E84B2A" w:rsidRDefault="00550EBD" w:rsidP="007C0A52">
            <w:pPr>
              <w:jc w:val="center"/>
              <w:rPr>
                <w:rFonts w:ascii="PT Astra Serif" w:hAnsi="PT Astra Serif"/>
                <w:szCs w:val="28"/>
              </w:rPr>
            </w:pPr>
            <w:r w:rsidRPr="00E84B2A">
              <w:rPr>
                <w:rFonts w:ascii="PT Astra Serif" w:hAnsi="PT Astra Serif"/>
                <w:szCs w:val="28"/>
              </w:rPr>
              <w:t>3 154</w:t>
            </w:r>
          </w:p>
        </w:tc>
      </w:tr>
      <w:tr w:rsidR="00550EBD" w:rsidRPr="00E84B2A" w:rsidTr="007C0A52">
        <w:trPr>
          <w:trHeight w:val="20"/>
        </w:trPr>
        <w:tc>
          <w:tcPr>
            <w:tcW w:w="1742" w:type="pct"/>
            <w:tcBorders>
              <w:top w:val="nil"/>
              <w:left w:val="single" w:sz="4" w:space="0" w:color="auto"/>
              <w:bottom w:val="single" w:sz="4" w:space="0" w:color="auto"/>
              <w:right w:val="single" w:sz="4" w:space="0" w:color="auto"/>
            </w:tcBorders>
            <w:hideMark/>
          </w:tcPr>
          <w:p w:rsidR="00550EBD" w:rsidRPr="00E84B2A" w:rsidRDefault="00550EBD" w:rsidP="007C0A52">
            <w:pPr>
              <w:rPr>
                <w:rFonts w:ascii="PT Astra Serif" w:hAnsi="PT Astra Serif"/>
                <w:szCs w:val="28"/>
              </w:rPr>
            </w:pPr>
            <w:r w:rsidRPr="00E84B2A">
              <w:rPr>
                <w:rFonts w:ascii="PT Astra Serif" w:hAnsi="PT Astra Serif"/>
                <w:szCs w:val="28"/>
              </w:rPr>
              <w:t>Реконструкция ветхих тепловых сетей</w:t>
            </w:r>
          </w:p>
        </w:tc>
        <w:tc>
          <w:tcPr>
            <w:tcW w:w="683" w:type="pct"/>
            <w:tcBorders>
              <w:top w:val="nil"/>
              <w:left w:val="nil"/>
              <w:bottom w:val="single" w:sz="4" w:space="0" w:color="auto"/>
              <w:right w:val="single" w:sz="4" w:space="0" w:color="auto"/>
            </w:tcBorders>
            <w:vAlign w:val="center"/>
            <w:hideMark/>
          </w:tcPr>
          <w:p w:rsidR="00550EBD" w:rsidRPr="00E84B2A" w:rsidRDefault="00550EBD" w:rsidP="007C0A52">
            <w:pPr>
              <w:jc w:val="center"/>
              <w:rPr>
                <w:rFonts w:ascii="PT Astra Serif" w:hAnsi="PT Astra Serif"/>
                <w:szCs w:val="28"/>
              </w:rPr>
            </w:pPr>
            <w:r w:rsidRPr="00E84B2A">
              <w:rPr>
                <w:rFonts w:ascii="PT Astra Serif" w:hAnsi="PT Astra Serif"/>
                <w:szCs w:val="28"/>
              </w:rPr>
              <w:t>2029</w:t>
            </w:r>
          </w:p>
        </w:tc>
        <w:tc>
          <w:tcPr>
            <w:tcW w:w="1138" w:type="pct"/>
            <w:tcBorders>
              <w:top w:val="nil"/>
              <w:left w:val="nil"/>
              <w:bottom w:val="single" w:sz="4" w:space="0" w:color="auto"/>
              <w:right w:val="single" w:sz="4" w:space="0" w:color="auto"/>
            </w:tcBorders>
            <w:vAlign w:val="center"/>
            <w:hideMark/>
          </w:tcPr>
          <w:p w:rsidR="00550EBD" w:rsidRPr="00E84B2A" w:rsidRDefault="00550EBD" w:rsidP="007C0A52">
            <w:pPr>
              <w:jc w:val="center"/>
              <w:rPr>
                <w:rFonts w:ascii="PT Astra Serif" w:hAnsi="PT Astra Serif"/>
                <w:szCs w:val="28"/>
              </w:rPr>
            </w:pPr>
            <w:r w:rsidRPr="00E84B2A">
              <w:rPr>
                <w:rFonts w:ascii="PT Astra Serif" w:hAnsi="PT Astra Serif"/>
                <w:szCs w:val="28"/>
              </w:rPr>
              <w:t>6,63</w:t>
            </w:r>
          </w:p>
        </w:tc>
        <w:tc>
          <w:tcPr>
            <w:tcW w:w="772" w:type="pct"/>
            <w:tcBorders>
              <w:top w:val="nil"/>
              <w:left w:val="nil"/>
              <w:bottom w:val="single" w:sz="4" w:space="0" w:color="auto"/>
              <w:right w:val="single" w:sz="4" w:space="0" w:color="auto"/>
            </w:tcBorders>
            <w:vAlign w:val="center"/>
            <w:hideMark/>
          </w:tcPr>
          <w:p w:rsidR="00550EBD" w:rsidRPr="00E84B2A" w:rsidRDefault="00550EBD" w:rsidP="007C0A52">
            <w:pPr>
              <w:jc w:val="center"/>
              <w:rPr>
                <w:rFonts w:ascii="PT Astra Serif" w:hAnsi="PT Astra Serif"/>
                <w:szCs w:val="28"/>
              </w:rPr>
            </w:pPr>
            <w:r w:rsidRPr="00E84B2A">
              <w:rPr>
                <w:rFonts w:ascii="PT Astra Serif" w:hAnsi="PT Astra Serif"/>
                <w:szCs w:val="28"/>
              </w:rPr>
              <w:t>0,18</w:t>
            </w:r>
          </w:p>
        </w:tc>
        <w:tc>
          <w:tcPr>
            <w:tcW w:w="666" w:type="pct"/>
            <w:tcBorders>
              <w:top w:val="nil"/>
              <w:left w:val="nil"/>
              <w:bottom w:val="single" w:sz="4" w:space="0" w:color="auto"/>
              <w:right w:val="single" w:sz="4" w:space="0" w:color="auto"/>
            </w:tcBorders>
            <w:vAlign w:val="center"/>
            <w:hideMark/>
          </w:tcPr>
          <w:p w:rsidR="00550EBD" w:rsidRPr="00E84B2A" w:rsidRDefault="00550EBD" w:rsidP="007C0A52">
            <w:pPr>
              <w:jc w:val="center"/>
              <w:rPr>
                <w:rFonts w:ascii="PT Astra Serif" w:hAnsi="PT Astra Serif"/>
                <w:szCs w:val="28"/>
              </w:rPr>
            </w:pPr>
            <w:r w:rsidRPr="00E84B2A">
              <w:rPr>
                <w:rFonts w:ascii="PT Astra Serif" w:hAnsi="PT Astra Serif"/>
                <w:szCs w:val="28"/>
              </w:rPr>
              <w:t>3 154</w:t>
            </w:r>
          </w:p>
        </w:tc>
      </w:tr>
      <w:tr w:rsidR="00550EBD" w:rsidRPr="00E84B2A" w:rsidTr="007C0A52">
        <w:trPr>
          <w:trHeight w:val="20"/>
        </w:trPr>
        <w:tc>
          <w:tcPr>
            <w:tcW w:w="1742" w:type="pct"/>
            <w:tcBorders>
              <w:top w:val="nil"/>
              <w:left w:val="single" w:sz="4" w:space="0" w:color="auto"/>
              <w:bottom w:val="single" w:sz="4" w:space="0" w:color="auto"/>
              <w:right w:val="single" w:sz="4" w:space="0" w:color="auto"/>
            </w:tcBorders>
            <w:hideMark/>
          </w:tcPr>
          <w:p w:rsidR="00550EBD" w:rsidRPr="00E84B2A" w:rsidRDefault="00550EBD" w:rsidP="007C0A52">
            <w:pPr>
              <w:rPr>
                <w:rFonts w:ascii="PT Astra Serif" w:hAnsi="PT Astra Serif"/>
                <w:szCs w:val="28"/>
              </w:rPr>
            </w:pPr>
            <w:r w:rsidRPr="00E84B2A">
              <w:rPr>
                <w:rFonts w:ascii="PT Astra Serif" w:hAnsi="PT Astra Serif"/>
                <w:szCs w:val="28"/>
              </w:rPr>
              <w:lastRenderedPageBreak/>
              <w:t>Реконструкция ветхих тепловых сетей</w:t>
            </w:r>
          </w:p>
        </w:tc>
        <w:tc>
          <w:tcPr>
            <w:tcW w:w="683" w:type="pct"/>
            <w:tcBorders>
              <w:top w:val="nil"/>
              <w:left w:val="nil"/>
              <w:bottom w:val="single" w:sz="4" w:space="0" w:color="auto"/>
              <w:right w:val="single" w:sz="4" w:space="0" w:color="auto"/>
            </w:tcBorders>
            <w:vAlign w:val="center"/>
            <w:hideMark/>
          </w:tcPr>
          <w:p w:rsidR="00550EBD" w:rsidRPr="00E84B2A" w:rsidRDefault="00550EBD" w:rsidP="007C0A52">
            <w:pPr>
              <w:jc w:val="center"/>
              <w:rPr>
                <w:rFonts w:ascii="PT Astra Serif" w:hAnsi="PT Astra Serif"/>
                <w:szCs w:val="28"/>
              </w:rPr>
            </w:pPr>
            <w:r w:rsidRPr="00E84B2A">
              <w:rPr>
                <w:rFonts w:ascii="PT Astra Serif" w:hAnsi="PT Astra Serif"/>
                <w:szCs w:val="28"/>
              </w:rPr>
              <w:t>2030</w:t>
            </w:r>
          </w:p>
        </w:tc>
        <w:tc>
          <w:tcPr>
            <w:tcW w:w="1138" w:type="pct"/>
            <w:tcBorders>
              <w:top w:val="nil"/>
              <w:left w:val="nil"/>
              <w:bottom w:val="single" w:sz="4" w:space="0" w:color="auto"/>
              <w:right w:val="single" w:sz="4" w:space="0" w:color="auto"/>
            </w:tcBorders>
            <w:vAlign w:val="center"/>
            <w:hideMark/>
          </w:tcPr>
          <w:p w:rsidR="00550EBD" w:rsidRPr="00E84B2A" w:rsidRDefault="00550EBD" w:rsidP="007C0A52">
            <w:pPr>
              <w:jc w:val="center"/>
              <w:rPr>
                <w:rFonts w:ascii="PT Astra Serif" w:hAnsi="PT Astra Serif"/>
                <w:szCs w:val="28"/>
              </w:rPr>
            </w:pPr>
            <w:r w:rsidRPr="00E84B2A">
              <w:rPr>
                <w:rFonts w:ascii="PT Astra Serif" w:hAnsi="PT Astra Serif"/>
                <w:szCs w:val="28"/>
              </w:rPr>
              <w:t>6,63</w:t>
            </w:r>
          </w:p>
        </w:tc>
        <w:tc>
          <w:tcPr>
            <w:tcW w:w="772" w:type="pct"/>
            <w:tcBorders>
              <w:top w:val="nil"/>
              <w:left w:val="nil"/>
              <w:bottom w:val="single" w:sz="4" w:space="0" w:color="auto"/>
              <w:right w:val="single" w:sz="4" w:space="0" w:color="auto"/>
            </w:tcBorders>
            <w:vAlign w:val="center"/>
            <w:hideMark/>
          </w:tcPr>
          <w:p w:rsidR="00550EBD" w:rsidRPr="00E84B2A" w:rsidRDefault="00550EBD" w:rsidP="007C0A52">
            <w:pPr>
              <w:jc w:val="center"/>
              <w:rPr>
                <w:rFonts w:ascii="PT Astra Serif" w:hAnsi="PT Astra Serif"/>
                <w:szCs w:val="28"/>
              </w:rPr>
            </w:pPr>
            <w:r w:rsidRPr="00E84B2A">
              <w:rPr>
                <w:rFonts w:ascii="PT Astra Serif" w:hAnsi="PT Astra Serif"/>
                <w:szCs w:val="28"/>
              </w:rPr>
              <w:t>0,18</w:t>
            </w:r>
          </w:p>
        </w:tc>
        <w:tc>
          <w:tcPr>
            <w:tcW w:w="666" w:type="pct"/>
            <w:tcBorders>
              <w:top w:val="nil"/>
              <w:left w:val="nil"/>
              <w:bottom w:val="single" w:sz="4" w:space="0" w:color="auto"/>
              <w:right w:val="single" w:sz="4" w:space="0" w:color="auto"/>
            </w:tcBorders>
            <w:vAlign w:val="center"/>
            <w:hideMark/>
          </w:tcPr>
          <w:p w:rsidR="00550EBD" w:rsidRPr="00E84B2A" w:rsidRDefault="00550EBD" w:rsidP="007C0A52">
            <w:pPr>
              <w:jc w:val="center"/>
              <w:rPr>
                <w:rFonts w:ascii="PT Astra Serif" w:hAnsi="PT Astra Serif"/>
                <w:szCs w:val="28"/>
              </w:rPr>
            </w:pPr>
            <w:r w:rsidRPr="00E84B2A">
              <w:rPr>
                <w:rFonts w:ascii="PT Astra Serif" w:hAnsi="PT Astra Serif"/>
                <w:szCs w:val="28"/>
              </w:rPr>
              <w:t>3 154</w:t>
            </w:r>
          </w:p>
        </w:tc>
      </w:tr>
      <w:tr w:rsidR="00550EBD" w:rsidRPr="00E84B2A" w:rsidTr="007C0A52">
        <w:trPr>
          <w:trHeight w:val="20"/>
        </w:trPr>
        <w:tc>
          <w:tcPr>
            <w:tcW w:w="1742" w:type="pct"/>
            <w:tcBorders>
              <w:top w:val="nil"/>
              <w:left w:val="single" w:sz="4" w:space="0" w:color="auto"/>
              <w:bottom w:val="single" w:sz="4" w:space="0" w:color="auto"/>
              <w:right w:val="single" w:sz="4" w:space="0" w:color="auto"/>
            </w:tcBorders>
            <w:hideMark/>
          </w:tcPr>
          <w:p w:rsidR="00550EBD" w:rsidRPr="00E84B2A" w:rsidRDefault="00550EBD" w:rsidP="007C0A52">
            <w:pPr>
              <w:rPr>
                <w:rFonts w:ascii="PT Astra Serif" w:hAnsi="PT Astra Serif"/>
                <w:szCs w:val="28"/>
              </w:rPr>
            </w:pPr>
            <w:r w:rsidRPr="00E84B2A">
              <w:rPr>
                <w:rFonts w:ascii="PT Astra Serif" w:hAnsi="PT Astra Serif"/>
                <w:szCs w:val="28"/>
              </w:rPr>
              <w:t>Реконструкция ветхих тепловых сетей</w:t>
            </w:r>
          </w:p>
        </w:tc>
        <w:tc>
          <w:tcPr>
            <w:tcW w:w="683" w:type="pct"/>
            <w:tcBorders>
              <w:top w:val="nil"/>
              <w:left w:val="nil"/>
              <w:bottom w:val="single" w:sz="4" w:space="0" w:color="auto"/>
              <w:right w:val="single" w:sz="4" w:space="0" w:color="auto"/>
            </w:tcBorders>
            <w:vAlign w:val="center"/>
            <w:hideMark/>
          </w:tcPr>
          <w:p w:rsidR="00550EBD" w:rsidRPr="00E84B2A" w:rsidRDefault="00550EBD" w:rsidP="007C0A52">
            <w:pPr>
              <w:jc w:val="center"/>
              <w:rPr>
                <w:rFonts w:ascii="PT Astra Serif" w:hAnsi="PT Astra Serif"/>
                <w:szCs w:val="28"/>
              </w:rPr>
            </w:pPr>
            <w:r w:rsidRPr="00E84B2A">
              <w:rPr>
                <w:rFonts w:ascii="PT Astra Serif" w:hAnsi="PT Astra Serif"/>
                <w:szCs w:val="28"/>
              </w:rPr>
              <w:t>2031</w:t>
            </w:r>
          </w:p>
        </w:tc>
        <w:tc>
          <w:tcPr>
            <w:tcW w:w="1138" w:type="pct"/>
            <w:tcBorders>
              <w:top w:val="nil"/>
              <w:left w:val="nil"/>
              <w:bottom w:val="single" w:sz="4" w:space="0" w:color="auto"/>
              <w:right w:val="single" w:sz="4" w:space="0" w:color="auto"/>
            </w:tcBorders>
            <w:vAlign w:val="center"/>
            <w:hideMark/>
          </w:tcPr>
          <w:p w:rsidR="00550EBD" w:rsidRPr="00E84B2A" w:rsidRDefault="00550EBD" w:rsidP="007C0A52">
            <w:pPr>
              <w:jc w:val="center"/>
              <w:rPr>
                <w:rFonts w:ascii="PT Astra Serif" w:hAnsi="PT Astra Serif"/>
                <w:szCs w:val="28"/>
              </w:rPr>
            </w:pPr>
            <w:r w:rsidRPr="00E84B2A">
              <w:rPr>
                <w:rFonts w:ascii="PT Astra Serif" w:hAnsi="PT Astra Serif"/>
                <w:szCs w:val="28"/>
              </w:rPr>
              <w:t>6,63</w:t>
            </w:r>
          </w:p>
        </w:tc>
        <w:tc>
          <w:tcPr>
            <w:tcW w:w="772" w:type="pct"/>
            <w:tcBorders>
              <w:top w:val="nil"/>
              <w:left w:val="nil"/>
              <w:bottom w:val="single" w:sz="4" w:space="0" w:color="auto"/>
              <w:right w:val="single" w:sz="4" w:space="0" w:color="auto"/>
            </w:tcBorders>
            <w:vAlign w:val="center"/>
            <w:hideMark/>
          </w:tcPr>
          <w:p w:rsidR="00550EBD" w:rsidRPr="00E84B2A" w:rsidRDefault="00550EBD" w:rsidP="007C0A52">
            <w:pPr>
              <w:jc w:val="center"/>
              <w:rPr>
                <w:rFonts w:ascii="PT Astra Serif" w:hAnsi="PT Astra Serif"/>
                <w:szCs w:val="28"/>
              </w:rPr>
            </w:pPr>
            <w:r w:rsidRPr="00E84B2A">
              <w:rPr>
                <w:rFonts w:ascii="PT Astra Serif" w:hAnsi="PT Astra Serif"/>
                <w:szCs w:val="28"/>
              </w:rPr>
              <w:t>0,18</w:t>
            </w:r>
          </w:p>
        </w:tc>
        <w:tc>
          <w:tcPr>
            <w:tcW w:w="666" w:type="pct"/>
            <w:tcBorders>
              <w:top w:val="nil"/>
              <w:left w:val="nil"/>
              <w:bottom w:val="single" w:sz="4" w:space="0" w:color="auto"/>
              <w:right w:val="single" w:sz="4" w:space="0" w:color="auto"/>
            </w:tcBorders>
            <w:vAlign w:val="center"/>
            <w:hideMark/>
          </w:tcPr>
          <w:p w:rsidR="00550EBD" w:rsidRPr="00E84B2A" w:rsidRDefault="00550EBD" w:rsidP="007C0A52">
            <w:pPr>
              <w:jc w:val="center"/>
              <w:rPr>
                <w:rFonts w:ascii="PT Astra Serif" w:hAnsi="PT Astra Serif"/>
                <w:szCs w:val="28"/>
              </w:rPr>
            </w:pPr>
            <w:r w:rsidRPr="00E84B2A">
              <w:rPr>
                <w:rFonts w:ascii="PT Astra Serif" w:hAnsi="PT Astra Serif"/>
                <w:szCs w:val="28"/>
              </w:rPr>
              <w:t>3 154</w:t>
            </w:r>
          </w:p>
        </w:tc>
      </w:tr>
      <w:tr w:rsidR="00550EBD" w:rsidRPr="00E84B2A" w:rsidTr="007C0A52">
        <w:trPr>
          <w:trHeight w:val="20"/>
        </w:trPr>
        <w:tc>
          <w:tcPr>
            <w:tcW w:w="1742" w:type="pct"/>
            <w:tcBorders>
              <w:top w:val="nil"/>
              <w:left w:val="single" w:sz="4" w:space="0" w:color="auto"/>
              <w:bottom w:val="single" w:sz="4" w:space="0" w:color="auto"/>
              <w:right w:val="single" w:sz="4" w:space="0" w:color="auto"/>
            </w:tcBorders>
            <w:hideMark/>
          </w:tcPr>
          <w:p w:rsidR="00550EBD" w:rsidRPr="00E84B2A" w:rsidRDefault="00550EBD" w:rsidP="007C0A52">
            <w:pPr>
              <w:rPr>
                <w:rFonts w:ascii="PT Astra Serif" w:hAnsi="PT Astra Serif"/>
                <w:szCs w:val="28"/>
              </w:rPr>
            </w:pPr>
            <w:r w:rsidRPr="00E84B2A">
              <w:rPr>
                <w:rFonts w:ascii="PT Astra Serif" w:hAnsi="PT Astra Serif"/>
                <w:szCs w:val="28"/>
              </w:rPr>
              <w:t>Реконструкция ветхих тепловых сетей</w:t>
            </w:r>
          </w:p>
        </w:tc>
        <w:tc>
          <w:tcPr>
            <w:tcW w:w="683" w:type="pct"/>
            <w:tcBorders>
              <w:top w:val="nil"/>
              <w:left w:val="nil"/>
              <w:bottom w:val="single" w:sz="4" w:space="0" w:color="auto"/>
              <w:right w:val="single" w:sz="4" w:space="0" w:color="auto"/>
            </w:tcBorders>
            <w:vAlign w:val="center"/>
            <w:hideMark/>
          </w:tcPr>
          <w:p w:rsidR="00550EBD" w:rsidRPr="00E84B2A" w:rsidRDefault="00550EBD" w:rsidP="007C0A52">
            <w:pPr>
              <w:jc w:val="center"/>
              <w:rPr>
                <w:rFonts w:ascii="PT Astra Serif" w:hAnsi="PT Astra Serif"/>
                <w:szCs w:val="28"/>
              </w:rPr>
            </w:pPr>
            <w:r w:rsidRPr="00E84B2A">
              <w:rPr>
                <w:rFonts w:ascii="PT Astra Serif" w:hAnsi="PT Astra Serif"/>
                <w:szCs w:val="28"/>
              </w:rPr>
              <w:t>2032</w:t>
            </w:r>
          </w:p>
        </w:tc>
        <w:tc>
          <w:tcPr>
            <w:tcW w:w="1138" w:type="pct"/>
            <w:tcBorders>
              <w:top w:val="nil"/>
              <w:left w:val="nil"/>
              <w:bottom w:val="single" w:sz="4" w:space="0" w:color="auto"/>
              <w:right w:val="single" w:sz="4" w:space="0" w:color="auto"/>
            </w:tcBorders>
            <w:vAlign w:val="center"/>
            <w:hideMark/>
          </w:tcPr>
          <w:p w:rsidR="00550EBD" w:rsidRPr="00E84B2A" w:rsidRDefault="00550EBD" w:rsidP="007C0A52">
            <w:pPr>
              <w:jc w:val="center"/>
              <w:rPr>
                <w:rFonts w:ascii="PT Astra Serif" w:hAnsi="PT Astra Serif"/>
                <w:szCs w:val="28"/>
              </w:rPr>
            </w:pPr>
            <w:r w:rsidRPr="00E84B2A">
              <w:rPr>
                <w:rFonts w:ascii="PT Astra Serif" w:hAnsi="PT Astra Serif"/>
                <w:szCs w:val="28"/>
              </w:rPr>
              <w:t>6,63</w:t>
            </w:r>
          </w:p>
        </w:tc>
        <w:tc>
          <w:tcPr>
            <w:tcW w:w="772" w:type="pct"/>
            <w:tcBorders>
              <w:top w:val="nil"/>
              <w:left w:val="nil"/>
              <w:bottom w:val="single" w:sz="4" w:space="0" w:color="auto"/>
              <w:right w:val="single" w:sz="4" w:space="0" w:color="auto"/>
            </w:tcBorders>
            <w:vAlign w:val="center"/>
            <w:hideMark/>
          </w:tcPr>
          <w:p w:rsidR="00550EBD" w:rsidRPr="00E84B2A" w:rsidRDefault="00550EBD" w:rsidP="007C0A52">
            <w:pPr>
              <w:jc w:val="center"/>
              <w:rPr>
                <w:rFonts w:ascii="PT Astra Serif" w:hAnsi="PT Astra Serif"/>
                <w:szCs w:val="28"/>
              </w:rPr>
            </w:pPr>
            <w:r w:rsidRPr="00E84B2A">
              <w:rPr>
                <w:rFonts w:ascii="PT Astra Serif" w:hAnsi="PT Astra Serif"/>
                <w:szCs w:val="28"/>
              </w:rPr>
              <w:t>0,18</w:t>
            </w:r>
          </w:p>
        </w:tc>
        <w:tc>
          <w:tcPr>
            <w:tcW w:w="666" w:type="pct"/>
            <w:tcBorders>
              <w:top w:val="nil"/>
              <w:left w:val="nil"/>
              <w:bottom w:val="single" w:sz="4" w:space="0" w:color="auto"/>
              <w:right w:val="single" w:sz="4" w:space="0" w:color="auto"/>
            </w:tcBorders>
            <w:vAlign w:val="center"/>
            <w:hideMark/>
          </w:tcPr>
          <w:p w:rsidR="00550EBD" w:rsidRPr="00E84B2A" w:rsidRDefault="00550EBD" w:rsidP="007C0A52">
            <w:pPr>
              <w:jc w:val="center"/>
              <w:rPr>
                <w:rFonts w:ascii="PT Astra Serif" w:hAnsi="PT Astra Serif"/>
                <w:szCs w:val="28"/>
              </w:rPr>
            </w:pPr>
            <w:r w:rsidRPr="00E84B2A">
              <w:rPr>
                <w:rFonts w:ascii="PT Astra Serif" w:hAnsi="PT Astra Serif"/>
                <w:szCs w:val="28"/>
              </w:rPr>
              <w:t>3 154</w:t>
            </w:r>
          </w:p>
        </w:tc>
      </w:tr>
      <w:tr w:rsidR="00550EBD" w:rsidRPr="00E84B2A" w:rsidTr="007C0A52">
        <w:trPr>
          <w:trHeight w:val="20"/>
        </w:trPr>
        <w:tc>
          <w:tcPr>
            <w:tcW w:w="1742" w:type="pct"/>
            <w:tcBorders>
              <w:top w:val="nil"/>
              <w:left w:val="single" w:sz="4" w:space="0" w:color="auto"/>
              <w:bottom w:val="single" w:sz="4" w:space="0" w:color="auto"/>
              <w:right w:val="single" w:sz="4" w:space="0" w:color="auto"/>
            </w:tcBorders>
            <w:hideMark/>
          </w:tcPr>
          <w:p w:rsidR="00550EBD" w:rsidRPr="00E84B2A" w:rsidRDefault="00550EBD" w:rsidP="007C0A52">
            <w:pPr>
              <w:rPr>
                <w:rFonts w:ascii="PT Astra Serif" w:hAnsi="PT Astra Serif"/>
                <w:szCs w:val="28"/>
              </w:rPr>
            </w:pPr>
            <w:r w:rsidRPr="00E84B2A">
              <w:rPr>
                <w:rFonts w:ascii="PT Astra Serif" w:hAnsi="PT Astra Serif"/>
                <w:szCs w:val="28"/>
              </w:rPr>
              <w:t>Реконструкция ветхих тепловых сетей</w:t>
            </w:r>
          </w:p>
        </w:tc>
        <w:tc>
          <w:tcPr>
            <w:tcW w:w="683" w:type="pct"/>
            <w:tcBorders>
              <w:top w:val="nil"/>
              <w:left w:val="nil"/>
              <w:bottom w:val="single" w:sz="4" w:space="0" w:color="auto"/>
              <w:right w:val="single" w:sz="4" w:space="0" w:color="auto"/>
            </w:tcBorders>
            <w:vAlign w:val="center"/>
            <w:hideMark/>
          </w:tcPr>
          <w:p w:rsidR="00550EBD" w:rsidRPr="00E84B2A" w:rsidRDefault="00550EBD" w:rsidP="007C0A52">
            <w:pPr>
              <w:jc w:val="center"/>
              <w:rPr>
                <w:rFonts w:ascii="PT Astra Serif" w:hAnsi="PT Astra Serif"/>
                <w:szCs w:val="28"/>
              </w:rPr>
            </w:pPr>
            <w:r w:rsidRPr="00E84B2A">
              <w:rPr>
                <w:rFonts w:ascii="PT Astra Serif" w:hAnsi="PT Astra Serif"/>
                <w:szCs w:val="28"/>
              </w:rPr>
              <w:t>2033</w:t>
            </w:r>
          </w:p>
        </w:tc>
        <w:tc>
          <w:tcPr>
            <w:tcW w:w="1138" w:type="pct"/>
            <w:tcBorders>
              <w:top w:val="nil"/>
              <w:left w:val="nil"/>
              <w:bottom w:val="single" w:sz="4" w:space="0" w:color="auto"/>
              <w:right w:val="single" w:sz="4" w:space="0" w:color="auto"/>
            </w:tcBorders>
            <w:vAlign w:val="center"/>
            <w:hideMark/>
          </w:tcPr>
          <w:p w:rsidR="00550EBD" w:rsidRPr="00E84B2A" w:rsidRDefault="00550EBD" w:rsidP="007C0A52">
            <w:pPr>
              <w:jc w:val="center"/>
              <w:rPr>
                <w:rFonts w:ascii="PT Astra Serif" w:hAnsi="PT Astra Serif"/>
                <w:szCs w:val="28"/>
              </w:rPr>
            </w:pPr>
            <w:r w:rsidRPr="00E84B2A">
              <w:rPr>
                <w:rFonts w:ascii="PT Astra Serif" w:hAnsi="PT Astra Serif"/>
                <w:szCs w:val="28"/>
              </w:rPr>
              <w:t>6,63</w:t>
            </w:r>
          </w:p>
        </w:tc>
        <w:tc>
          <w:tcPr>
            <w:tcW w:w="772" w:type="pct"/>
            <w:tcBorders>
              <w:top w:val="nil"/>
              <w:left w:val="nil"/>
              <w:bottom w:val="single" w:sz="4" w:space="0" w:color="auto"/>
              <w:right w:val="single" w:sz="4" w:space="0" w:color="auto"/>
            </w:tcBorders>
            <w:vAlign w:val="center"/>
            <w:hideMark/>
          </w:tcPr>
          <w:p w:rsidR="00550EBD" w:rsidRPr="00E84B2A" w:rsidRDefault="00550EBD" w:rsidP="007C0A52">
            <w:pPr>
              <w:jc w:val="center"/>
              <w:rPr>
                <w:rFonts w:ascii="PT Astra Serif" w:hAnsi="PT Astra Serif"/>
                <w:szCs w:val="28"/>
              </w:rPr>
            </w:pPr>
            <w:r w:rsidRPr="00E84B2A">
              <w:rPr>
                <w:rFonts w:ascii="PT Astra Serif" w:hAnsi="PT Astra Serif"/>
                <w:szCs w:val="28"/>
              </w:rPr>
              <w:t>0,18</w:t>
            </w:r>
          </w:p>
        </w:tc>
        <w:tc>
          <w:tcPr>
            <w:tcW w:w="666" w:type="pct"/>
            <w:tcBorders>
              <w:top w:val="nil"/>
              <w:left w:val="nil"/>
              <w:bottom w:val="single" w:sz="4" w:space="0" w:color="auto"/>
              <w:right w:val="single" w:sz="4" w:space="0" w:color="auto"/>
            </w:tcBorders>
            <w:vAlign w:val="center"/>
            <w:hideMark/>
          </w:tcPr>
          <w:p w:rsidR="00550EBD" w:rsidRPr="00E84B2A" w:rsidRDefault="00550EBD" w:rsidP="007C0A52">
            <w:pPr>
              <w:jc w:val="center"/>
              <w:rPr>
                <w:rFonts w:ascii="PT Astra Serif" w:hAnsi="PT Astra Serif"/>
                <w:szCs w:val="28"/>
              </w:rPr>
            </w:pPr>
            <w:r w:rsidRPr="00E84B2A">
              <w:rPr>
                <w:rFonts w:ascii="PT Astra Serif" w:hAnsi="PT Astra Serif"/>
                <w:szCs w:val="28"/>
              </w:rPr>
              <w:t>3 154</w:t>
            </w:r>
          </w:p>
        </w:tc>
      </w:tr>
      <w:tr w:rsidR="00550EBD" w:rsidRPr="00E84B2A" w:rsidTr="007C0A52">
        <w:trPr>
          <w:trHeight w:val="20"/>
        </w:trPr>
        <w:tc>
          <w:tcPr>
            <w:tcW w:w="1742" w:type="pct"/>
            <w:tcBorders>
              <w:top w:val="nil"/>
              <w:left w:val="single" w:sz="4" w:space="0" w:color="auto"/>
              <w:bottom w:val="single" w:sz="4" w:space="0" w:color="auto"/>
              <w:right w:val="single" w:sz="4" w:space="0" w:color="auto"/>
            </w:tcBorders>
            <w:hideMark/>
          </w:tcPr>
          <w:p w:rsidR="00550EBD" w:rsidRPr="00E84B2A" w:rsidRDefault="00550EBD" w:rsidP="007C0A52">
            <w:pPr>
              <w:rPr>
                <w:rFonts w:ascii="PT Astra Serif" w:hAnsi="PT Astra Serif"/>
                <w:szCs w:val="28"/>
              </w:rPr>
            </w:pPr>
            <w:r w:rsidRPr="00E84B2A">
              <w:rPr>
                <w:rFonts w:ascii="PT Astra Serif" w:hAnsi="PT Astra Serif"/>
                <w:szCs w:val="28"/>
              </w:rPr>
              <w:t>Реконструкция ветхих тепловых сетей</w:t>
            </w:r>
          </w:p>
        </w:tc>
        <w:tc>
          <w:tcPr>
            <w:tcW w:w="683" w:type="pct"/>
            <w:tcBorders>
              <w:top w:val="nil"/>
              <w:left w:val="nil"/>
              <w:bottom w:val="single" w:sz="4" w:space="0" w:color="auto"/>
              <w:right w:val="single" w:sz="4" w:space="0" w:color="auto"/>
            </w:tcBorders>
            <w:vAlign w:val="center"/>
            <w:hideMark/>
          </w:tcPr>
          <w:p w:rsidR="00550EBD" w:rsidRPr="00E84B2A" w:rsidRDefault="00550EBD" w:rsidP="007C0A52">
            <w:pPr>
              <w:jc w:val="center"/>
              <w:rPr>
                <w:rFonts w:ascii="PT Astra Serif" w:hAnsi="PT Astra Serif"/>
                <w:szCs w:val="28"/>
              </w:rPr>
            </w:pPr>
            <w:r w:rsidRPr="00E84B2A">
              <w:rPr>
                <w:rFonts w:ascii="PT Astra Serif" w:hAnsi="PT Astra Serif"/>
                <w:szCs w:val="28"/>
              </w:rPr>
              <w:t>2034</w:t>
            </w:r>
          </w:p>
        </w:tc>
        <w:tc>
          <w:tcPr>
            <w:tcW w:w="1138" w:type="pct"/>
            <w:tcBorders>
              <w:top w:val="nil"/>
              <w:left w:val="nil"/>
              <w:bottom w:val="single" w:sz="4" w:space="0" w:color="auto"/>
              <w:right w:val="single" w:sz="4" w:space="0" w:color="auto"/>
            </w:tcBorders>
            <w:vAlign w:val="center"/>
            <w:hideMark/>
          </w:tcPr>
          <w:p w:rsidR="00550EBD" w:rsidRPr="00E84B2A" w:rsidRDefault="00550EBD" w:rsidP="007C0A52">
            <w:pPr>
              <w:jc w:val="center"/>
              <w:rPr>
                <w:rFonts w:ascii="PT Astra Serif" w:hAnsi="PT Astra Serif"/>
                <w:szCs w:val="28"/>
              </w:rPr>
            </w:pPr>
            <w:r w:rsidRPr="00E84B2A">
              <w:rPr>
                <w:rFonts w:ascii="PT Astra Serif" w:hAnsi="PT Astra Serif"/>
                <w:szCs w:val="28"/>
              </w:rPr>
              <w:t>6,63</w:t>
            </w:r>
          </w:p>
        </w:tc>
        <w:tc>
          <w:tcPr>
            <w:tcW w:w="772" w:type="pct"/>
            <w:tcBorders>
              <w:top w:val="nil"/>
              <w:left w:val="nil"/>
              <w:bottom w:val="single" w:sz="4" w:space="0" w:color="auto"/>
              <w:right w:val="single" w:sz="4" w:space="0" w:color="auto"/>
            </w:tcBorders>
            <w:vAlign w:val="center"/>
            <w:hideMark/>
          </w:tcPr>
          <w:p w:rsidR="00550EBD" w:rsidRPr="00E84B2A" w:rsidRDefault="00550EBD" w:rsidP="007C0A52">
            <w:pPr>
              <w:jc w:val="center"/>
              <w:rPr>
                <w:rFonts w:ascii="PT Astra Serif" w:hAnsi="PT Astra Serif"/>
                <w:szCs w:val="28"/>
              </w:rPr>
            </w:pPr>
            <w:r w:rsidRPr="00E84B2A">
              <w:rPr>
                <w:rFonts w:ascii="PT Astra Serif" w:hAnsi="PT Astra Serif"/>
                <w:szCs w:val="28"/>
              </w:rPr>
              <w:t>0,18</w:t>
            </w:r>
          </w:p>
        </w:tc>
        <w:tc>
          <w:tcPr>
            <w:tcW w:w="666" w:type="pct"/>
            <w:tcBorders>
              <w:top w:val="nil"/>
              <w:left w:val="nil"/>
              <w:bottom w:val="single" w:sz="4" w:space="0" w:color="auto"/>
              <w:right w:val="single" w:sz="4" w:space="0" w:color="auto"/>
            </w:tcBorders>
            <w:vAlign w:val="center"/>
            <w:hideMark/>
          </w:tcPr>
          <w:p w:rsidR="00550EBD" w:rsidRPr="00E84B2A" w:rsidRDefault="00550EBD" w:rsidP="007C0A52">
            <w:pPr>
              <w:jc w:val="center"/>
              <w:rPr>
                <w:rFonts w:ascii="PT Astra Serif" w:hAnsi="PT Astra Serif"/>
                <w:szCs w:val="28"/>
              </w:rPr>
            </w:pPr>
            <w:r w:rsidRPr="00E84B2A">
              <w:rPr>
                <w:rFonts w:ascii="PT Astra Serif" w:hAnsi="PT Astra Serif"/>
                <w:szCs w:val="28"/>
              </w:rPr>
              <w:t>3 154</w:t>
            </w:r>
          </w:p>
        </w:tc>
      </w:tr>
      <w:tr w:rsidR="00550EBD" w:rsidRPr="00E84B2A" w:rsidTr="007C0A52">
        <w:trPr>
          <w:trHeight w:val="20"/>
        </w:trPr>
        <w:tc>
          <w:tcPr>
            <w:tcW w:w="1742" w:type="pct"/>
            <w:tcBorders>
              <w:top w:val="nil"/>
              <w:left w:val="single" w:sz="4" w:space="0" w:color="auto"/>
              <w:bottom w:val="single" w:sz="4" w:space="0" w:color="auto"/>
              <w:right w:val="single" w:sz="4" w:space="0" w:color="auto"/>
            </w:tcBorders>
            <w:hideMark/>
          </w:tcPr>
          <w:p w:rsidR="00550EBD" w:rsidRPr="00E84B2A" w:rsidRDefault="00550EBD" w:rsidP="007C0A52">
            <w:pPr>
              <w:rPr>
                <w:rFonts w:ascii="PT Astra Serif" w:hAnsi="PT Astra Serif"/>
                <w:szCs w:val="28"/>
              </w:rPr>
            </w:pPr>
            <w:r w:rsidRPr="00E84B2A">
              <w:rPr>
                <w:rFonts w:ascii="PT Astra Serif" w:hAnsi="PT Astra Serif"/>
                <w:szCs w:val="28"/>
              </w:rPr>
              <w:t>Реконструкция ветхих тепловых сетей</w:t>
            </w:r>
          </w:p>
        </w:tc>
        <w:tc>
          <w:tcPr>
            <w:tcW w:w="683" w:type="pct"/>
            <w:tcBorders>
              <w:top w:val="nil"/>
              <w:left w:val="nil"/>
              <w:bottom w:val="single" w:sz="4" w:space="0" w:color="auto"/>
              <w:right w:val="single" w:sz="4" w:space="0" w:color="auto"/>
            </w:tcBorders>
            <w:vAlign w:val="center"/>
            <w:hideMark/>
          </w:tcPr>
          <w:p w:rsidR="00550EBD" w:rsidRPr="00E84B2A" w:rsidRDefault="00550EBD" w:rsidP="007C0A52">
            <w:pPr>
              <w:jc w:val="center"/>
              <w:rPr>
                <w:rFonts w:ascii="PT Astra Serif" w:hAnsi="PT Astra Serif"/>
                <w:szCs w:val="28"/>
              </w:rPr>
            </w:pPr>
            <w:r w:rsidRPr="00E84B2A">
              <w:rPr>
                <w:rFonts w:ascii="PT Astra Serif" w:hAnsi="PT Astra Serif"/>
                <w:szCs w:val="28"/>
              </w:rPr>
              <w:t>2035</w:t>
            </w:r>
          </w:p>
        </w:tc>
        <w:tc>
          <w:tcPr>
            <w:tcW w:w="1138" w:type="pct"/>
            <w:tcBorders>
              <w:top w:val="nil"/>
              <w:left w:val="nil"/>
              <w:bottom w:val="single" w:sz="4" w:space="0" w:color="auto"/>
              <w:right w:val="single" w:sz="4" w:space="0" w:color="auto"/>
            </w:tcBorders>
            <w:vAlign w:val="center"/>
            <w:hideMark/>
          </w:tcPr>
          <w:p w:rsidR="00550EBD" w:rsidRPr="00E84B2A" w:rsidRDefault="00550EBD" w:rsidP="007C0A52">
            <w:pPr>
              <w:jc w:val="center"/>
              <w:rPr>
                <w:rFonts w:ascii="PT Astra Serif" w:hAnsi="PT Astra Serif"/>
                <w:szCs w:val="28"/>
              </w:rPr>
            </w:pPr>
            <w:r w:rsidRPr="00E84B2A">
              <w:rPr>
                <w:rFonts w:ascii="PT Astra Serif" w:hAnsi="PT Astra Serif"/>
                <w:szCs w:val="28"/>
              </w:rPr>
              <w:t>6,63</w:t>
            </w:r>
          </w:p>
        </w:tc>
        <w:tc>
          <w:tcPr>
            <w:tcW w:w="772" w:type="pct"/>
            <w:tcBorders>
              <w:top w:val="nil"/>
              <w:left w:val="nil"/>
              <w:bottom w:val="single" w:sz="4" w:space="0" w:color="auto"/>
              <w:right w:val="single" w:sz="4" w:space="0" w:color="auto"/>
            </w:tcBorders>
            <w:vAlign w:val="center"/>
            <w:hideMark/>
          </w:tcPr>
          <w:p w:rsidR="00550EBD" w:rsidRPr="00E84B2A" w:rsidRDefault="00550EBD" w:rsidP="007C0A52">
            <w:pPr>
              <w:jc w:val="center"/>
              <w:rPr>
                <w:rFonts w:ascii="PT Astra Serif" w:hAnsi="PT Astra Serif"/>
                <w:szCs w:val="28"/>
              </w:rPr>
            </w:pPr>
            <w:r w:rsidRPr="00E84B2A">
              <w:rPr>
                <w:rFonts w:ascii="PT Astra Serif" w:hAnsi="PT Astra Serif"/>
                <w:szCs w:val="28"/>
              </w:rPr>
              <w:t>0,18</w:t>
            </w:r>
          </w:p>
        </w:tc>
        <w:tc>
          <w:tcPr>
            <w:tcW w:w="666" w:type="pct"/>
            <w:tcBorders>
              <w:top w:val="nil"/>
              <w:left w:val="nil"/>
              <w:bottom w:val="single" w:sz="4" w:space="0" w:color="auto"/>
              <w:right w:val="single" w:sz="4" w:space="0" w:color="auto"/>
            </w:tcBorders>
            <w:vAlign w:val="center"/>
            <w:hideMark/>
          </w:tcPr>
          <w:p w:rsidR="00550EBD" w:rsidRPr="00E84B2A" w:rsidRDefault="00550EBD" w:rsidP="007C0A52">
            <w:pPr>
              <w:jc w:val="center"/>
              <w:rPr>
                <w:rFonts w:ascii="PT Astra Serif" w:hAnsi="PT Astra Serif"/>
                <w:szCs w:val="28"/>
              </w:rPr>
            </w:pPr>
            <w:r w:rsidRPr="00E84B2A">
              <w:rPr>
                <w:rFonts w:ascii="PT Astra Serif" w:hAnsi="PT Astra Serif"/>
                <w:szCs w:val="28"/>
              </w:rPr>
              <w:t>3 154</w:t>
            </w:r>
          </w:p>
        </w:tc>
      </w:tr>
      <w:tr w:rsidR="00550EBD" w:rsidRPr="00E84B2A" w:rsidTr="007C0A52">
        <w:trPr>
          <w:trHeight w:val="20"/>
        </w:trPr>
        <w:tc>
          <w:tcPr>
            <w:tcW w:w="1742" w:type="pct"/>
            <w:tcBorders>
              <w:top w:val="nil"/>
              <w:left w:val="single" w:sz="4" w:space="0" w:color="auto"/>
              <w:bottom w:val="single" w:sz="4" w:space="0" w:color="auto"/>
              <w:right w:val="single" w:sz="4" w:space="0" w:color="auto"/>
            </w:tcBorders>
            <w:hideMark/>
          </w:tcPr>
          <w:p w:rsidR="00550EBD" w:rsidRPr="00E84B2A" w:rsidRDefault="00550EBD" w:rsidP="007C0A52">
            <w:pPr>
              <w:rPr>
                <w:rFonts w:ascii="PT Astra Serif" w:hAnsi="PT Astra Serif"/>
                <w:szCs w:val="28"/>
              </w:rPr>
            </w:pPr>
            <w:r w:rsidRPr="00E84B2A">
              <w:rPr>
                <w:rFonts w:ascii="PT Astra Serif" w:hAnsi="PT Astra Serif"/>
                <w:szCs w:val="28"/>
              </w:rPr>
              <w:t>Реконструкция ветхих тепловых сетей</w:t>
            </w:r>
          </w:p>
        </w:tc>
        <w:tc>
          <w:tcPr>
            <w:tcW w:w="683" w:type="pct"/>
            <w:tcBorders>
              <w:top w:val="nil"/>
              <w:left w:val="nil"/>
              <w:bottom w:val="single" w:sz="4" w:space="0" w:color="auto"/>
              <w:right w:val="single" w:sz="4" w:space="0" w:color="auto"/>
            </w:tcBorders>
            <w:vAlign w:val="center"/>
            <w:hideMark/>
          </w:tcPr>
          <w:p w:rsidR="00550EBD" w:rsidRPr="00E84B2A" w:rsidRDefault="00550EBD" w:rsidP="007C0A52">
            <w:pPr>
              <w:jc w:val="center"/>
              <w:rPr>
                <w:rFonts w:ascii="PT Astra Serif" w:hAnsi="PT Astra Serif"/>
                <w:szCs w:val="28"/>
              </w:rPr>
            </w:pPr>
            <w:r w:rsidRPr="00E84B2A">
              <w:rPr>
                <w:rFonts w:ascii="PT Astra Serif" w:hAnsi="PT Astra Serif"/>
                <w:szCs w:val="28"/>
              </w:rPr>
              <w:t>2036</w:t>
            </w:r>
          </w:p>
        </w:tc>
        <w:tc>
          <w:tcPr>
            <w:tcW w:w="1138" w:type="pct"/>
            <w:tcBorders>
              <w:top w:val="nil"/>
              <w:left w:val="nil"/>
              <w:bottom w:val="single" w:sz="4" w:space="0" w:color="auto"/>
              <w:right w:val="single" w:sz="4" w:space="0" w:color="auto"/>
            </w:tcBorders>
            <w:vAlign w:val="center"/>
            <w:hideMark/>
          </w:tcPr>
          <w:p w:rsidR="00550EBD" w:rsidRPr="00E84B2A" w:rsidRDefault="00550EBD" w:rsidP="007C0A52">
            <w:pPr>
              <w:jc w:val="center"/>
              <w:rPr>
                <w:rFonts w:ascii="PT Astra Serif" w:hAnsi="PT Astra Serif"/>
                <w:szCs w:val="28"/>
              </w:rPr>
            </w:pPr>
            <w:r w:rsidRPr="00E84B2A">
              <w:rPr>
                <w:rFonts w:ascii="PT Astra Serif" w:hAnsi="PT Astra Serif"/>
                <w:szCs w:val="28"/>
              </w:rPr>
              <w:t>6,63</w:t>
            </w:r>
          </w:p>
        </w:tc>
        <w:tc>
          <w:tcPr>
            <w:tcW w:w="772" w:type="pct"/>
            <w:tcBorders>
              <w:top w:val="nil"/>
              <w:left w:val="nil"/>
              <w:bottom w:val="single" w:sz="4" w:space="0" w:color="auto"/>
              <w:right w:val="single" w:sz="4" w:space="0" w:color="auto"/>
            </w:tcBorders>
            <w:vAlign w:val="center"/>
            <w:hideMark/>
          </w:tcPr>
          <w:p w:rsidR="00550EBD" w:rsidRPr="00E84B2A" w:rsidRDefault="00550EBD" w:rsidP="007C0A52">
            <w:pPr>
              <w:jc w:val="center"/>
              <w:rPr>
                <w:rFonts w:ascii="PT Astra Serif" w:hAnsi="PT Astra Serif"/>
                <w:szCs w:val="28"/>
              </w:rPr>
            </w:pPr>
            <w:r w:rsidRPr="00E84B2A">
              <w:rPr>
                <w:rFonts w:ascii="PT Astra Serif" w:hAnsi="PT Astra Serif"/>
                <w:szCs w:val="28"/>
              </w:rPr>
              <w:t>0,18</w:t>
            </w:r>
          </w:p>
        </w:tc>
        <w:tc>
          <w:tcPr>
            <w:tcW w:w="666" w:type="pct"/>
            <w:tcBorders>
              <w:top w:val="nil"/>
              <w:left w:val="nil"/>
              <w:bottom w:val="single" w:sz="4" w:space="0" w:color="auto"/>
              <w:right w:val="single" w:sz="4" w:space="0" w:color="auto"/>
            </w:tcBorders>
            <w:vAlign w:val="center"/>
            <w:hideMark/>
          </w:tcPr>
          <w:p w:rsidR="00550EBD" w:rsidRPr="00E84B2A" w:rsidRDefault="00550EBD" w:rsidP="007C0A52">
            <w:pPr>
              <w:jc w:val="center"/>
              <w:rPr>
                <w:rFonts w:ascii="PT Astra Serif" w:hAnsi="PT Astra Serif"/>
                <w:szCs w:val="28"/>
              </w:rPr>
            </w:pPr>
            <w:r w:rsidRPr="00E84B2A">
              <w:rPr>
                <w:rFonts w:ascii="PT Astra Serif" w:hAnsi="PT Astra Serif"/>
                <w:szCs w:val="28"/>
              </w:rPr>
              <w:t>3 154</w:t>
            </w:r>
          </w:p>
        </w:tc>
      </w:tr>
      <w:tr w:rsidR="00550EBD" w:rsidRPr="00E84B2A" w:rsidTr="007C0A52">
        <w:trPr>
          <w:trHeight w:val="20"/>
        </w:trPr>
        <w:tc>
          <w:tcPr>
            <w:tcW w:w="1742" w:type="pct"/>
            <w:tcBorders>
              <w:top w:val="nil"/>
              <w:left w:val="single" w:sz="4" w:space="0" w:color="auto"/>
              <w:bottom w:val="single" w:sz="4" w:space="0" w:color="auto"/>
              <w:right w:val="single" w:sz="4" w:space="0" w:color="auto"/>
            </w:tcBorders>
            <w:hideMark/>
          </w:tcPr>
          <w:p w:rsidR="00550EBD" w:rsidRPr="00E84B2A" w:rsidRDefault="00550EBD" w:rsidP="007C0A52">
            <w:pPr>
              <w:rPr>
                <w:rFonts w:ascii="PT Astra Serif" w:hAnsi="PT Astra Serif"/>
                <w:szCs w:val="28"/>
              </w:rPr>
            </w:pPr>
            <w:r w:rsidRPr="00E84B2A">
              <w:rPr>
                <w:rFonts w:ascii="PT Astra Serif" w:hAnsi="PT Astra Serif"/>
                <w:szCs w:val="28"/>
              </w:rPr>
              <w:t>Реконструкция ветхих тепловых сетей</w:t>
            </w:r>
          </w:p>
        </w:tc>
        <w:tc>
          <w:tcPr>
            <w:tcW w:w="683" w:type="pct"/>
            <w:tcBorders>
              <w:top w:val="nil"/>
              <w:left w:val="nil"/>
              <w:bottom w:val="single" w:sz="4" w:space="0" w:color="auto"/>
              <w:right w:val="single" w:sz="4" w:space="0" w:color="auto"/>
            </w:tcBorders>
            <w:vAlign w:val="center"/>
            <w:hideMark/>
          </w:tcPr>
          <w:p w:rsidR="00550EBD" w:rsidRPr="00E84B2A" w:rsidRDefault="00550EBD" w:rsidP="007C0A52">
            <w:pPr>
              <w:jc w:val="center"/>
              <w:rPr>
                <w:rFonts w:ascii="PT Astra Serif" w:hAnsi="PT Astra Serif"/>
                <w:szCs w:val="28"/>
              </w:rPr>
            </w:pPr>
            <w:r w:rsidRPr="00E84B2A">
              <w:rPr>
                <w:rFonts w:ascii="PT Astra Serif" w:hAnsi="PT Astra Serif"/>
                <w:szCs w:val="28"/>
              </w:rPr>
              <w:t>2037</w:t>
            </w:r>
          </w:p>
        </w:tc>
        <w:tc>
          <w:tcPr>
            <w:tcW w:w="1138" w:type="pct"/>
            <w:tcBorders>
              <w:top w:val="nil"/>
              <w:left w:val="nil"/>
              <w:bottom w:val="single" w:sz="4" w:space="0" w:color="auto"/>
              <w:right w:val="single" w:sz="4" w:space="0" w:color="auto"/>
            </w:tcBorders>
            <w:vAlign w:val="center"/>
            <w:hideMark/>
          </w:tcPr>
          <w:p w:rsidR="00550EBD" w:rsidRPr="00E84B2A" w:rsidRDefault="00550EBD" w:rsidP="007C0A52">
            <w:pPr>
              <w:jc w:val="center"/>
              <w:rPr>
                <w:rFonts w:ascii="PT Astra Serif" w:hAnsi="PT Astra Serif"/>
                <w:szCs w:val="28"/>
              </w:rPr>
            </w:pPr>
            <w:r w:rsidRPr="00E84B2A">
              <w:rPr>
                <w:rFonts w:ascii="PT Astra Serif" w:hAnsi="PT Astra Serif"/>
                <w:szCs w:val="28"/>
              </w:rPr>
              <w:t>6,63</w:t>
            </w:r>
          </w:p>
        </w:tc>
        <w:tc>
          <w:tcPr>
            <w:tcW w:w="772" w:type="pct"/>
            <w:tcBorders>
              <w:top w:val="nil"/>
              <w:left w:val="nil"/>
              <w:bottom w:val="single" w:sz="4" w:space="0" w:color="auto"/>
              <w:right w:val="single" w:sz="4" w:space="0" w:color="auto"/>
            </w:tcBorders>
            <w:vAlign w:val="center"/>
            <w:hideMark/>
          </w:tcPr>
          <w:p w:rsidR="00550EBD" w:rsidRPr="00E84B2A" w:rsidRDefault="00550EBD" w:rsidP="007C0A52">
            <w:pPr>
              <w:jc w:val="center"/>
              <w:rPr>
                <w:rFonts w:ascii="PT Astra Serif" w:hAnsi="PT Astra Serif"/>
                <w:szCs w:val="28"/>
              </w:rPr>
            </w:pPr>
            <w:r w:rsidRPr="00E84B2A">
              <w:rPr>
                <w:rFonts w:ascii="PT Astra Serif" w:hAnsi="PT Astra Serif"/>
                <w:szCs w:val="28"/>
              </w:rPr>
              <w:t>0,18</w:t>
            </w:r>
          </w:p>
        </w:tc>
        <w:tc>
          <w:tcPr>
            <w:tcW w:w="666" w:type="pct"/>
            <w:tcBorders>
              <w:top w:val="nil"/>
              <w:left w:val="nil"/>
              <w:bottom w:val="single" w:sz="4" w:space="0" w:color="auto"/>
              <w:right w:val="single" w:sz="4" w:space="0" w:color="auto"/>
            </w:tcBorders>
            <w:vAlign w:val="center"/>
            <w:hideMark/>
          </w:tcPr>
          <w:p w:rsidR="00550EBD" w:rsidRPr="00E84B2A" w:rsidRDefault="00550EBD" w:rsidP="007C0A52">
            <w:pPr>
              <w:jc w:val="center"/>
              <w:rPr>
                <w:rFonts w:ascii="PT Astra Serif" w:hAnsi="PT Astra Serif"/>
                <w:szCs w:val="28"/>
              </w:rPr>
            </w:pPr>
            <w:r w:rsidRPr="00E84B2A">
              <w:rPr>
                <w:rFonts w:ascii="PT Astra Serif" w:hAnsi="PT Astra Serif"/>
                <w:szCs w:val="28"/>
              </w:rPr>
              <w:t>3 154</w:t>
            </w:r>
          </w:p>
        </w:tc>
      </w:tr>
      <w:tr w:rsidR="00550EBD" w:rsidRPr="00E84B2A" w:rsidTr="007C0A52">
        <w:trPr>
          <w:trHeight w:val="20"/>
        </w:trPr>
        <w:tc>
          <w:tcPr>
            <w:tcW w:w="1742" w:type="pct"/>
            <w:tcBorders>
              <w:top w:val="nil"/>
              <w:left w:val="single" w:sz="4" w:space="0" w:color="auto"/>
              <w:bottom w:val="single" w:sz="4" w:space="0" w:color="auto"/>
              <w:right w:val="single" w:sz="4" w:space="0" w:color="auto"/>
            </w:tcBorders>
            <w:vAlign w:val="center"/>
            <w:hideMark/>
          </w:tcPr>
          <w:p w:rsidR="00550EBD" w:rsidRPr="00E84B2A" w:rsidRDefault="00550EBD" w:rsidP="007C0A52">
            <w:pPr>
              <w:rPr>
                <w:rFonts w:ascii="PT Astra Serif" w:hAnsi="PT Astra Serif"/>
                <w:b/>
                <w:bCs/>
                <w:szCs w:val="28"/>
              </w:rPr>
            </w:pPr>
            <w:r w:rsidRPr="00E84B2A">
              <w:rPr>
                <w:rFonts w:ascii="PT Astra Serif" w:hAnsi="PT Astra Serif"/>
                <w:b/>
                <w:bCs/>
                <w:szCs w:val="28"/>
              </w:rPr>
              <w:t>Итого за 2026–2037 гг.</w:t>
            </w:r>
          </w:p>
        </w:tc>
        <w:tc>
          <w:tcPr>
            <w:tcW w:w="683" w:type="pct"/>
            <w:tcBorders>
              <w:top w:val="nil"/>
              <w:left w:val="nil"/>
              <w:bottom w:val="single" w:sz="4" w:space="0" w:color="auto"/>
              <w:right w:val="single" w:sz="4" w:space="0" w:color="auto"/>
            </w:tcBorders>
            <w:vAlign w:val="center"/>
            <w:hideMark/>
          </w:tcPr>
          <w:p w:rsidR="00550EBD" w:rsidRPr="00E84B2A" w:rsidRDefault="00550EBD" w:rsidP="007C0A52">
            <w:pPr>
              <w:jc w:val="center"/>
              <w:rPr>
                <w:rFonts w:ascii="PT Astra Serif" w:hAnsi="PT Astra Serif"/>
                <w:szCs w:val="28"/>
              </w:rPr>
            </w:pPr>
            <w:r w:rsidRPr="00E84B2A">
              <w:rPr>
                <w:rFonts w:ascii="PT Astra Serif" w:hAnsi="PT Astra Serif"/>
                <w:szCs w:val="28"/>
              </w:rPr>
              <w:t> </w:t>
            </w:r>
          </w:p>
        </w:tc>
        <w:tc>
          <w:tcPr>
            <w:tcW w:w="1138" w:type="pct"/>
            <w:tcBorders>
              <w:top w:val="nil"/>
              <w:left w:val="nil"/>
              <w:bottom w:val="single" w:sz="4" w:space="0" w:color="auto"/>
              <w:right w:val="single" w:sz="4" w:space="0" w:color="auto"/>
            </w:tcBorders>
            <w:vAlign w:val="center"/>
            <w:hideMark/>
          </w:tcPr>
          <w:p w:rsidR="00550EBD" w:rsidRPr="00E84B2A" w:rsidRDefault="00550EBD" w:rsidP="007C0A52">
            <w:pPr>
              <w:jc w:val="center"/>
              <w:rPr>
                <w:rFonts w:ascii="PT Astra Serif" w:hAnsi="PT Astra Serif"/>
                <w:szCs w:val="28"/>
              </w:rPr>
            </w:pPr>
            <w:r w:rsidRPr="00E84B2A">
              <w:rPr>
                <w:rFonts w:ascii="PT Astra Serif" w:hAnsi="PT Astra Serif"/>
                <w:szCs w:val="28"/>
              </w:rPr>
              <w:t> </w:t>
            </w:r>
          </w:p>
        </w:tc>
        <w:tc>
          <w:tcPr>
            <w:tcW w:w="772" w:type="pct"/>
            <w:tcBorders>
              <w:top w:val="nil"/>
              <w:left w:val="nil"/>
              <w:bottom w:val="single" w:sz="4" w:space="0" w:color="auto"/>
              <w:right w:val="single" w:sz="4" w:space="0" w:color="auto"/>
            </w:tcBorders>
            <w:vAlign w:val="center"/>
            <w:hideMark/>
          </w:tcPr>
          <w:p w:rsidR="00550EBD" w:rsidRPr="00E84B2A" w:rsidRDefault="00550EBD" w:rsidP="007C0A52">
            <w:pPr>
              <w:jc w:val="center"/>
              <w:rPr>
                <w:rFonts w:ascii="PT Astra Serif" w:hAnsi="PT Astra Serif"/>
                <w:b/>
                <w:bCs/>
                <w:szCs w:val="28"/>
              </w:rPr>
            </w:pPr>
            <w:r w:rsidRPr="00E84B2A">
              <w:rPr>
                <w:rFonts w:ascii="PT Astra Serif" w:hAnsi="PT Astra Serif"/>
                <w:b/>
                <w:bCs/>
                <w:szCs w:val="28"/>
              </w:rPr>
              <w:t>2,160</w:t>
            </w:r>
          </w:p>
        </w:tc>
        <w:tc>
          <w:tcPr>
            <w:tcW w:w="666" w:type="pct"/>
            <w:tcBorders>
              <w:top w:val="nil"/>
              <w:left w:val="nil"/>
              <w:bottom w:val="single" w:sz="4" w:space="0" w:color="auto"/>
              <w:right w:val="single" w:sz="4" w:space="0" w:color="auto"/>
            </w:tcBorders>
            <w:vAlign w:val="center"/>
            <w:hideMark/>
          </w:tcPr>
          <w:p w:rsidR="00550EBD" w:rsidRPr="00E84B2A" w:rsidRDefault="00550EBD" w:rsidP="007C0A52">
            <w:pPr>
              <w:jc w:val="center"/>
              <w:rPr>
                <w:rFonts w:ascii="PT Astra Serif" w:hAnsi="PT Astra Serif"/>
                <w:b/>
                <w:bCs/>
                <w:szCs w:val="28"/>
              </w:rPr>
            </w:pPr>
            <w:r w:rsidRPr="00E84B2A">
              <w:rPr>
                <w:rFonts w:ascii="PT Astra Serif" w:hAnsi="PT Astra Serif"/>
                <w:b/>
                <w:bCs/>
                <w:szCs w:val="28"/>
              </w:rPr>
              <w:t>37 848</w:t>
            </w:r>
          </w:p>
        </w:tc>
      </w:tr>
    </w:tbl>
    <w:p w:rsidR="0047427B" w:rsidRPr="00E84B2A" w:rsidRDefault="0047427B">
      <w:pPr>
        <w:spacing w:after="200" w:line="276" w:lineRule="auto"/>
        <w:rPr>
          <w:rFonts w:ascii="PT Astra Serif" w:hAnsi="PT Astra Serif"/>
          <w:b/>
          <w:bCs/>
          <w:caps/>
          <w:sz w:val="28"/>
          <w:szCs w:val="28"/>
        </w:rPr>
      </w:pPr>
    </w:p>
    <w:p w:rsidR="000C4FC1" w:rsidRPr="00E84B2A" w:rsidRDefault="008858C5" w:rsidP="00D33158">
      <w:pPr>
        <w:pStyle w:val="10"/>
        <w:numPr>
          <w:ilvl w:val="0"/>
          <w:numId w:val="18"/>
        </w:numPr>
        <w:ind w:left="851" w:hanging="425"/>
        <w:jc w:val="both"/>
        <w:rPr>
          <w:rFonts w:ascii="PT Astra Serif" w:hAnsi="PT Astra Serif"/>
          <w:sz w:val="28"/>
          <w:szCs w:val="28"/>
        </w:rPr>
      </w:pPr>
      <w:bookmarkStart w:id="117" w:name="_Toc232001768"/>
      <w:r w:rsidRPr="00E84B2A">
        <w:rPr>
          <w:rFonts w:ascii="PT Astra Serif" w:hAnsi="PT Astra Serif"/>
          <w:caps w:val="0"/>
          <w:sz w:val="28"/>
          <w:szCs w:val="28"/>
        </w:rPr>
        <w:t>ПРЕДЛОЖЕНИЯ ПО ПЕРЕВОДУ ОТКРЫТЫХ СИСТЕМ ТЕПЛОСНАБЖЕНИЯ (ГОРЯЧЕГО ВОДОСНАБЖЕНИЯ) В ЗАКРЫТЫЕ СИСТЕМЫ ГОРЯЧЕГО ВОДОСНАБЖЕНИЯ</w:t>
      </w:r>
      <w:bookmarkStart w:id="118" w:name="_Toc57201711"/>
      <w:bookmarkStart w:id="119" w:name="_Toc57310285"/>
      <w:bookmarkStart w:id="120" w:name="_Toc57310773"/>
      <w:bookmarkStart w:id="121" w:name="_Toc57311009"/>
      <w:bookmarkStart w:id="122" w:name="_Toc57311296"/>
      <w:bookmarkStart w:id="123" w:name="_Toc57311416"/>
      <w:bookmarkStart w:id="124" w:name="_Toc59008324"/>
      <w:bookmarkEnd w:id="117"/>
      <w:bookmarkEnd w:id="118"/>
      <w:bookmarkEnd w:id="119"/>
      <w:bookmarkEnd w:id="120"/>
      <w:bookmarkEnd w:id="121"/>
      <w:bookmarkEnd w:id="122"/>
      <w:bookmarkEnd w:id="123"/>
      <w:bookmarkEnd w:id="124"/>
    </w:p>
    <w:p w:rsidR="007351EB" w:rsidRPr="00E84B2A" w:rsidRDefault="007351EB" w:rsidP="00D33158">
      <w:pPr>
        <w:pStyle w:val="2"/>
        <w:numPr>
          <w:ilvl w:val="1"/>
          <w:numId w:val="18"/>
        </w:numPr>
        <w:spacing w:before="120"/>
        <w:ind w:left="896" w:hanging="539"/>
        <w:jc w:val="both"/>
        <w:rPr>
          <w:rFonts w:ascii="PT Astra Serif" w:hAnsi="PT Astra Serif"/>
          <w:sz w:val="28"/>
          <w:szCs w:val="28"/>
        </w:rPr>
      </w:pPr>
      <w:bookmarkStart w:id="125" w:name="_Toc232001769"/>
      <w:r w:rsidRPr="00E84B2A">
        <w:rPr>
          <w:rFonts w:ascii="PT Astra Serif" w:hAnsi="PT Astra Serif"/>
          <w:sz w:val="28"/>
          <w:szCs w:val="28"/>
        </w:rPr>
        <w:t>Предложения по переводу существующих открытых систем теплоснабжения (горячего водоснабжения) в закрытые системы горячего водоснабжения, для осуществления которого необходимо строительство индивидуальных и (или) центральных тепловых пунктов при наличии у потребителей внутридомовых систем горячего водоснабжения</w:t>
      </w:r>
      <w:bookmarkEnd w:id="125"/>
    </w:p>
    <w:p w:rsidR="00D65EB0" w:rsidRPr="00E84B2A" w:rsidRDefault="00D65EB0" w:rsidP="00B75C2C">
      <w:pPr>
        <w:spacing w:line="300" w:lineRule="auto"/>
        <w:ind w:firstLine="567"/>
        <w:jc w:val="both"/>
        <w:rPr>
          <w:rFonts w:ascii="PT Astra Serif" w:hAnsi="PT Astra Serif"/>
          <w:sz w:val="28"/>
          <w:szCs w:val="28"/>
        </w:rPr>
      </w:pPr>
      <w:r w:rsidRPr="00E84B2A">
        <w:rPr>
          <w:rFonts w:ascii="PT Astra Serif" w:hAnsi="PT Astra Serif"/>
          <w:sz w:val="28"/>
          <w:szCs w:val="28"/>
        </w:rPr>
        <w:t>На территории поселения потребители, подключенные к открытой системе теплоснабжения (горячего водоснабжения), отсутствуют.</w:t>
      </w:r>
    </w:p>
    <w:p w:rsidR="00F95C67" w:rsidRPr="00E84B2A" w:rsidRDefault="00F95C67" w:rsidP="00D33158">
      <w:pPr>
        <w:pStyle w:val="2"/>
        <w:numPr>
          <w:ilvl w:val="1"/>
          <w:numId w:val="18"/>
        </w:numPr>
        <w:spacing w:before="120"/>
        <w:ind w:left="896" w:hanging="539"/>
        <w:jc w:val="both"/>
        <w:rPr>
          <w:rFonts w:ascii="PT Astra Serif" w:hAnsi="PT Astra Serif"/>
          <w:sz w:val="28"/>
          <w:szCs w:val="28"/>
        </w:rPr>
      </w:pPr>
      <w:bookmarkStart w:id="126" w:name="_Toc232001770"/>
      <w:r w:rsidRPr="00E84B2A">
        <w:rPr>
          <w:rFonts w:ascii="PT Astra Serif" w:hAnsi="PT Astra Serif"/>
          <w:sz w:val="28"/>
          <w:szCs w:val="28"/>
        </w:rPr>
        <w:t>Предложения по переводу существующих открытых систем теплоснабжения (горячего водоснабжения) в закрытые системы горячего водоснабжения, для осуществления которого отсутствует необходимость строительства индивидуальных и (или) центральных тепловых пунктов по причине отсутствия у потребителей внутридомовых систем горячего водоснабжения</w:t>
      </w:r>
      <w:bookmarkEnd w:id="126"/>
    </w:p>
    <w:p w:rsidR="00D65EB0" w:rsidRPr="00E84B2A" w:rsidRDefault="00D65EB0" w:rsidP="00B75C2C">
      <w:pPr>
        <w:spacing w:line="300" w:lineRule="auto"/>
        <w:ind w:firstLine="567"/>
        <w:jc w:val="both"/>
        <w:rPr>
          <w:rFonts w:ascii="PT Astra Serif" w:hAnsi="PT Astra Serif"/>
          <w:sz w:val="28"/>
          <w:szCs w:val="28"/>
        </w:rPr>
      </w:pPr>
      <w:r w:rsidRPr="00E84B2A">
        <w:rPr>
          <w:rFonts w:ascii="PT Astra Serif" w:hAnsi="PT Astra Serif"/>
          <w:sz w:val="28"/>
          <w:szCs w:val="28"/>
        </w:rPr>
        <w:t>На территории поселения потребители, подключенные к открытой системе теплоснабжения (горячего водоснабжения), отсутствуют.</w:t>
      </w:r>
    </w:p>
    <w:p w:rsidR="006A0A1F" w:rsidRPr="00E84B2A" w:rsidRDefault="006A0A1F">
      <w:pPr>
        <w:spacing w:after="200" w:line="276" w:lineRule="auto"/>
        <w:rPr>
          <w:rFonts w:ascii="PT Astra Serif" w:eastAsiaTheme="minorHAnsi" w:hAnsi="PT Astra Serif"/>
          <w:b/>
          <w:caps/>
          <w:sz w:val="28"/>
          <w:szCs w:val="28"/>
        </w:rPr>
      </w:pPr>
      <w:r w:rsidRPr="00E84B2A">
        <w:rPr>
          <w:rFonts w:ascii="PT Astra Serif" w:hAnsi="PT Astra Serif"/>
          <w:sz w:val="28"/>
          <w:szCs w:val="28"/>
        </w:rPr>
        <w:br w:type="page"/>
      </w:r>
    </w:p>
    <w:p w:rsidR="007351EB" w:rsidRPr="00E84B2A" w:rsidRDefault="008858C5" w:rsidP="00D33158">
      <w:pPr>
        <w:pStyle w:val="10"/>
        <w:numPr>
          <w:ilvl w:val="0"/>
          <w:numId w:val="18"/>
        </w:numPr>
        <w:ind w:left="851" w:hanging="425"/>
        <w:jc w:val="both"/>
        <w:rPr>
          <w:rFonts w:ascii="PT Astra Serif" w:hAnsi="PT Astra Serif"/>
          <w:sz w:val="28"/>
          <w:szCs w:val="28"/>
        </w:rPr>
      </w:pPr>
      <w:bookmarkStart w:id="127" w:name="_Toc232001771"/>
      <w:r w:rsidRPr="00E84B2A">
        <w:rPr>
          <w:rFonts w:ascii="PT Astra Serif" w:hAnsi="PT Astra Serif"/>
          <w:caps w:val="0"/>
          <w:sz w:val="28"/>
          <w:szCs w:val="28"/>
        </w:rPr>
        <w:lastRenderedPageBreak/>
        <w:t>ПЕРСПЕКТИВНЫЕ ТОПЛИВНЫЕ БАЛАНСЫ</w:t>
      </w:r>
      <w:bookmarkEnd w:id="127"/>
    </w:p>
    <w:p w:rsidR="00E427AA" w:rsidRPr="00E84B2A" w:rsidRDefault="00F95C67" w:rsidP="00D33158">
      <w:pPr>
        <w:pStyle w:val="2"/>
        <w:numPr>
          <w:ilvl w:val="1"/>
          <w:numId w:val="18"/>
        </w:numPr>
        <w:spacing w:before="120"/>
        <w:ind w:left="896" w:hanging="539"/>
        <w:jc w:val="both"/>
        <w:rPr>
          <w:rFonts w:ascii="PT Astra Serif" w:hAnsi="PT Astra Serif"/>
          <w:sz w:val="28"/>
          <w:szCs w:val="28"/>
        </w:rPr>
      </w:pPr>
      <w:bookmarkStart w:id="128" w:name="_Toc232001772"/>
      <w:r w:rsidRPr="00E84B2A">
        <w:rPr>
          <w:rFonts w:ascii="PT Astra Serif" w:hAnsi="PT Astra Serif"/>
          <w:sz w:val="28"/>
          <w:szCs w:val="28"/>
        </w:rPr>
        <w:t>Перспективные</w:t>
      </w:r>
      <w:r w:rsidR="00E427AA" w:rsidRPr="00E84B2A">
        <w:rPr>
          <w:rFonts w:ascii="PT Astra Serif" w:hAnsi="PT Astra Serif"/>
          <w:sz w:val="28"/>
          <w:szCs w:val="28"/>
        </w:rPr>
        <w:t xml:space="preserve"> </w:t>
      </w:r>
      <w:r w:rsidRPr="00E84B2A">
        <w:rPr>
          <w:rFonts w:ascii="PT Astra Serif" w:hAnsi="PT Astra Serif"/>
          <w:sz w:val="28"/>
          <w:szCs w:val="28"/>
        </w:rPr>
        <w:t>топливные балансы для каждого источника тепловой энергии по видам основного, резервного и аварийного топлива на каждом этапе</w:t>
      </w:r>
      <w:bookmarkEnd w:id="128"/>
    </w:p>
    <w:p w:rsidR="009D1397" w:rsidRPr="00E84B2A" w:rsidRDefault="009D1397" w:rsidP="00145A68">
      <w:pPr>
        <w:spacing w:line="300" w:lineRule="auto"/>
        <w:ind w:firstLine="567"/>
        <w:jc w:val="both"/>
        <w:rPr>
          <w:rFonts w:ascii="PT Astra Serif" w:hAnsi="PT Astra Serif"/>
          <w:sz w:val="28"/>
          <w:szCs w:val="28"/>
        </w:rPr>
      </w:pPr>
      <w:r w:rsidRPr="00E84B2A">
        <w:rPr>
          <w:rFonts w:ascii="PT Astra Serif" w:hAnsi="PT Astra Serif"/>
          <w:sz w:val="28"/>
          <w:szCs w:val="28"/>
        </w:rPr>
        <w:t xml:space="preserve">Топливные балансы для источников централизованного теплоснабжения на период разработки Схемы теплоснабжения приведены в таблицах ниже. </w:t>
      </w:r>
    </w:p>
    <w:p w:rsidR="009D1397" w:rsidRPr="00E84B2A" w:rsidRDefault="009D1397" w:rsidP="00145A68">
      <w:pPr>
        <w:spacing w:line="300" w:lineRule="auto"/>
        <w:ind w:firstLine="567"/>
        <w:jc w:val="both"/>
        <w:rPr>
          <w:rFonts w:ascii="PT Astra Serif" w:hAnsi="PT Astra Serif"/>
          <w:sz w:val="28"/>
          <w:szCs w:val="28"/>
        </w:rPr>
        <w:sectPr w:rsidR="009D1397" w:rsidRPr="00E84B2A" w:rsidSect="00E84B2A">
          <w:headerReference w:type="default" r:id="rId15"/>
          <w:pgSz w:w="11906" w:h="16838" w:code="9"/>
          <w:pgMar w:top="1134" w:right="851" w:bottom="1134" w:left="1701" w:header="567" w:footer="542" w:gutter="0"/>
          <w:cols w:space="708"/>
          <w:docGrid w:linePitch="360"/>
        </w:sectPr>
      </w:pPr>
    </w:p>
    <w:p w:rsidR="00F31639" w:rsidRPr="00E84B2A" w:rsidRDefault="00850AA0" w:rsidP="00D467BA">
      <w:pPr>
        <w:pStyle w:val="1fc"/>
        <w:spacing w:before="120"/>
        <w:rPr>
          <w:rFonts w:ascii="PT Astra Serif" w:hAnsi="PT Astra Serif"/>
          <w:color w:val="auto"/>
          <w:sz w:val="28"/>
          <w:szCs w:val="28"/>
        </w:rPr>
      </w:pPr>
      <w:bookmarkStart w:id="129" w:name="_Toc232001832"/>
      <w:r w:rsidRPr="00E84B2A">
        <w:rPr>
          <w:rFonts w:ascii="PT Astra Serif" w:hAnsi="PT Astra Serif"/>
          <w:color w:val="auto"/>
          <w:sz w:val="28"/>
          <w:szCs w:val="28"/>
        </w:rPr>
        <w:lastRenderedPageBreak/>
        <w:t xml:space="preserve">Таблица </w:t>
      </w:r>
      <w:r w:rsidRPr="00E84B2A">
        <w:rPr>
          <w:rFonts w:ascii="PT Astra Serif" w:hAnsi="PT Astra Serif"/>
          <w:color w:val="auto"/>
          <w:sz w:val="28"/>
          <w:szCs w:val="28"/>
        </w:rPr>
        <w:fldChar w:fldCharType="begin"/>
      </w:r>
      <w:r w:rsidRPr="00E84B2A">
        <w:rPr>
          <w:rFonts w:ascii="PT Astra Serif" w:hAnsi="PT Astra Serif"/>
          <w:color w:val="auto"/>
          <w:sz w:val="28"/>
          <w:szCs w:val="28"/>
        </w:rPr>
        <w:instrText xml:space="preserve"> SEQ Таблица \* ARABIC </w:instrText>
      </w:r>
      <w:r w:rsidRPr="00E84B2A">
        <w:rPr>
          <w:rFonts w:ascii="PT Astra Serif" w:hAnsi="PT Astra Serif"/>
          <w:color w:val="auto"/>
          <w:sz w:val="28"/>
          <w:szCs w:val="28"/>
        </w:rPr>
        <w:fldChar w:fldCharType="separate"/>
      </w:r>
      <w:r w:rsidR="007C0A52" w:rsidRPr="00E84B2A">
        <w:rPr>
          <w:rFonts w:ascii="PT Astra Serif" w:hAnsi="PT Astra Serif"/>
          <w:noProof/>
          <w:color w:val="auto"/>
          <w:sz w:val="28"/>
          <w:szCs w:val="28"/>
        </w:rPr>
        <w:t>10</w:t>
      </w:r>
      <w:r w:rsidRPr="00E84B2A">
        <w:rPr>
          <w:rFonts w:ascii="PT Astra Serif" w:hAnsi="PT Astra Serif"/>
          <w:color w:val="auto"/>
          <w:sz w:val="28"/>
          <w:szCs w:val="28"/>
        </w:rPr>
        <w:fldChar w:fldCharType="end"/>
      </w:r>
      <w:r w:rsidRPr="00E84B2A">
        <w:rPr>
          <w:rFonts w:ascii="PT Astra Serif" w:hAnsi="PT Astra Serif"/>
          <w:color w:val="auto"/>
          <w:sz w:val="28"/>
          <w:szCs w:val="28"/>
        </w:rPr>
        <w:t xml:space="preserve"> </w:t>
      </w:r>
      <w:r w:rsidR="00386A7A" w:rsidRPr="00E84B2A">
        <w:rPr>
          <w:rFonts w:ascii="PT Astra Serif" w:hAnsi="PT Astra Serif"/>
          <w:color w:val="auto"/>
          <w:sz w:val="28"/>
          <w:szCs w:val="28"/>
        </w:rPr>
        <w:t>–</w:t>
      </w:r>
      <w:r w:rsidR="00D65EB0" w:rsidRPr="00E84B2A">
        <w:rPr>
          <w:rFonts w:ascii="PT Astra Serif" w:hAnsi="PT Astra Serif"/>
          <w:color w:val="auto"/>
          <w:sz w:val="28"/>
          <w:szCs w:val="28"/>
        </w:rPr>
        <w:t xml:space="preserve"> Расчеты по каждому источнику тепловой энергии перспективных расходов основного вида топлива</w:t>
      </w:r>
      <w:bookmarkEnd w:id="129"/>
    </w:p>
    <w:tbl>
      <w:tblPr>
        <w:tblW w:w="5000" w:type="pct"/>
        <w:tblCellMar>
          <w:left w:w="28" w:type="dxa"/>
          <w:right w:w="28" w:type="dxa"/>
        </w:tblCellMar>
        <w:tblLook w:val="04A0" w:firstRow="1" w:lastRow="0" w:firstColumn="1" w:lastColumn="0" w:noHBand="0" w:noVBand="1"/>
      </w:tblPr>
      <w:tblGrid>
        <w:gridCol w:w="1118"/>
        <w:gridCol w:w="5544"/>
        <w:gridCol w:w="862"/>
        <w:gridCol w:w="862"/>
        <w:gridCol w:w="861"/>
        <w:gridCol w:w="861"/>
        <w:gridCol w:w="861"/>
        <w:gridCol w:w="861"/>
        <w:gridCol w:w="861"/>
        <w:gridCol w:w="861"/>
        <w:gridCol w:w="861"/>
        <w:gridCol w:w="861"/>
        <w:gridCol w:w="861"/>
        <w:gridCol w:w="861"/>
        <w:gridCol w:w="861"/>
        <w:gridCol w:w="861"/>
        <w:gridCol w:w="861"/>
        <w:gridCol w:w="861"/>
        <w:gridCol w:w="878"/>
      </w:tblGrid>
      <w:tr w:rsidR="002D08C0" w:rsidRPr="00E84B2A" w:rsidTr="002D08C0">
        <w:trPr>
          <w:trHeight w:val="20"/>
          <w:tblHeader/>
        </w:trPr>
        <w:tc>
          <w:tcPr>
            <w:tcW w:w="262" w:type="pct"/>
            <w:tcBorders>
              <w:top w:val="single" w:sz="4" w:space="0" w:color="000000"/>
              <w:left w:val="single" w:sz="4" w:space="0" w:color="000000"/>
              <w:bottom w:val="single" w:sz="4" w:space="0" w:color="000000"/>
              <w:right w:val="single" w:sz="4" w:space="0" w:color="000000"/>
            </w:tcBorders>
            <w:shd w:val="clear" w:color="auto" w:fill="366092"/>
            <w:vAlign w:val="center"/>
            <w:hideMark/>
          </w:tcPr>
          <w:p w:rsidR="002D08C0" w:rsidRPr="00E84B2A" w:rsidRDefault="002D08C0">
            <w:pPr>
              <w:jc w:val="center"/>
              <w:rPr>
                <w:rFonts w:ascii="PT Astra Serif" w:hAnsi="PT Astra Serif"/>
                <w:b/>
                <w:color w:val="FFFFFF"/>
                <w:szCs w:val="28"/>
              </w:rPr>
            </w:pPr>
            <w:bookmarkStart w:id="130" w:name="_Toc54257392"/>
            <w:r w:rsidRPr="00E84B2A">
              <w:rPr>
                <w:rFonts w:ascii="PT Astra Serif" w:hAnsi="PT Astra Serif"/>
                <w:b/>
                <w:color w:val="FFFFFF"/>
                <w:szCs w:val="28"/>
              </w:rPr>
              <w:t>№ п/п</w:t>
            </w:r>
          </w:p>
        </w:tc>
        <w:tc>
          <w:tcPr>
            <w:tcW w:w="1300" w:type="pct"/>
            <w:tcBorders>
              <w:top w:val="single" w:sz="4" w:space="0" w:color="000000"/>
              <w:left w:val="nil"/>
              <w:bottom w:val="single" w:sz="4" w:space="0" w:color="000000"/>
              <w:right w:val="single" w:sz="4" w:space="0" w:color="000000"/>
            </w:tcBorders>
            <w:shd w:val="clear" w:color="auto" w:fill="366092"/>
            <w:vAlign w:val="center"/>
            <w:hideMark/>
          </w:tcPr>
          <w:p w:rsidR="002D08C0" w:rsidRPr="00E84B2A" w:rsidRDefault="002D08C0">
            <w:pPr>
              <w:jc w:val="center"/>
              <w:rPr>
                <w:rFonts w:ascii="PT Astra Serif" w:hAnsi="PT Astra Serif"/>
                <w:b/>
                <w:color w:val="FFFFFF"/>
                <w:szCs w:val="28"/>
              </w:rPr>
            </w:pPr>
            <w:r w:rsidRPr="00E84B2A">
              <w:rPr>
                <w:rFonts w:ascii="PT Astra Serif" w:hAnsi="PT Astra Serif"/>
                <w:b/>
                <w:color w:val="FFFFFF"/>
                <w:szCs w:val="28"/>
              </w:rPr>
              <w:t>Наименование ИТЭ</w:t>
            </w:r>
          </w:p>
        </w:tc>
        <w:tc>
          <w:tcPr>
            <w:tcW w:w="202" w:type="pct"/>
            <w:tcBorders>
              <w:top w:val="single" w:sz="4" w:space="0" w:color="000000"/>
              <w:left w:val="nil"/>
              <w:bottom w:val="single" w:sz="4" w:space="0" w:color="000000"/>
              <w:right w:val="single" w:sz="4" w:space="0" w:color="000000"/>
            </w:tcBorders>
            <w:shd w:val="clear" w:color="auto" w:fill="366092"/>
            <w:vAlign w:val="center"/>
            <w:hideMark/>
          </w:tcPr>
          <w:p w:rsidR="002D08C0" w:rsidRPr="00E84B2A" w:rsidRDefault="002D08C0">
            <w:pPr>
              <w:jc w:val="center"/>
              <w:rPr>
                <w:rFonts w:ascii="PT Astra Serif" w:hAnsi="PT Astra Serif"/>
                <w:b/>
                <w:color w:val="FFFFFF"/>
                <w:szCs w:val="28"/>
              </w:rPr>
            </w:pPr>
            <w:r w:rsidRPr="00E84B2A">
              <w:rPr>
                <w:rFonts w:ascii="PT Astra Serif" w:hAnsi="PT Astra Serif"/>
                <w:b/>
                <w:color w:val="FFFFFF"/>
                <w:szCs w:val="28"/>
              </w:rPr>
              <w:t>2025</w:t>
            </w:r>
          </w:p>
        </w:tc>
        <w:tc>
          <w:tcPr>
            <w:tcW w:w="202" w:type="pct"/>
            <w:tcBorders>
              <w:top w:val="single" w:sz="4" w:space="0" w:color="000000"/>
              <w:left w:val="nil"/>
              <w:bottom w:val="single" w:sz="4" w:space="0" w:color="000000"/>
              <w:right w:val="single" w:sz="4" w:space="0" w:color="000000"/>
            </w:tcBorders>
            <w:shd w:val="clear" w:color="auto" w:fill="366092"/>
            <w:vAlign w:val="center"/>
            <w:hideMark/>
          </w:tcPr>
          <w:p w:rsidR="002D08C0" w:rsidRPr="00E84B2A" w:rsidRDefault="002D08C0">
            <w:pPr>
              <w:jc w:val="center"/>
              <w:rPr>
                <w:rFonts w:ascii="PT Astra Serif" w:hAnsi="PT Astra Serif"/>
                <w:b/>
                <w:color w:val="FFFFFF"/>
                <w:szCs w:val="28"/>
              </w:rPr>
            </w:pPr>
            <w:r w:rsidRPr="00E84B2A">
              <w:rPr>
                <w:rFonts w:ascii="PT Astra Serif" w:hAnsi="PT Astra Serif"/>
                <w:b/>
                <w:color w:val="FFFFFF"/>
                <w:szCs w:val="28"/>
              </w:rPr>
              <w:t>2026</w:t>
            </w:r>
          </w:p>
        </w:tc>
        <w:tc>
          <w:tcPr>
            <w:tcW w:w="202" w:type="pct"/>
            <w:tcBorders>
              <w:top w:val="single" w:sz="4" w:space="0" w:color="000000"/>
              <w:left w:val="nil"/>
              <w:bottom w:val="single" w:sz="4" w:space="0" w:color="000000"/>
              <w:right w:val="single" w:sz="4" w:space="0" w:color="000000"/>
            </w:tcBorders>
            <w:shd w:val="clear" w:color="auto" w:fill="366092"/>
            <w:vAlign w:val="center"/>
            <w:hideMark/>
          </w:tcPr>
          <w:p w:rsidR="002D08C0" w:rsidRPr="00E84B2A" w:rsidRDefault="002D08C0">
            <w:pPr>
              <w:jc w:val="center"/>
              <w:rPr>
                <w:rFonts w:ascii="PT Astra Serif" w:hAnsi="PT Astra Serif"/>
                <w:b/>
                <w:color w:val="FFFFFF"/>
                <w:szCs w:val="28"/>
              </w:rPr>
            </w:pPr>
            <w:r w:rsidRPr="00E84B2A">
              <w:rPr>
                <w:rFonts w:ascii="PT Astra Serif" w:hAnsi="PT Astra Serif"/>
                <w:b/>
                <w:color w:val="FFFFFF"/>
                <w:szCs w:val="28"/>
              </w:rPr>
              <w:t>2027</w:t>
            </w:r>
          </w:p>
        </w:tc>
        <w:tc>
          <w:tcPr>
            <w:tcW w:w="202" w:type="pct"/>
            <w:tcBorders>
              <w:top w:val="single" w:sz="4" w:space="0" w:color="000000"/>
              <w:left w:val="nil"/>
              <w:bottom w:val="single" w:sz="4" w:space="0" w:color="000000"/>
              <w:right w:val="single" w:sz="4" w:space="0" w:color="000000"/>
            </w:tcBorders>
            <w:shd w:val="clear" w:color="auto" w:fill="366092"/>
            <w:vAlign w:val="center"/>
            <w:hideMark/>
          </w:tcPr>
          <w:p w:rsidR="002D08C0" w:rsidRPr="00E84B2A" w:rsidRDefault="002D08C0">
            <w:pPr>
              <w:jc w:val="center"/>
              <w:rPr>
                <w:rFonts w:ascii="PT Astra Serif" w:hAnsi="PT Astra Serif"/>
                <w:b/>
                <w:color w:val="FFFFFF"/>
                <w:szCs w:val="28"/>
              </w:rPr>
            </w:pPr>
            <w:r w:rsidRPr="00E84B2A">
              <w:rPr>
                <w:rFonts w:ascii="PT Astra Serif" w:hAnsi="PT Astra Serif"/>
                <w:b/>
                <w:color w:val="FFFFFF"/>
                <w:szCs w:val="28"/>
              </w:rPr>
              <w:t>2028</w:t>
            </w:r>
          </w:p>
        </w:tc>
        <w:tc>
          <w:tcPr>
            <w:tcW w:w="202" w:type="pct"/>
            <w:tcBorders>
              <w:top w:val="single" w:sz="4" w:space="0" w:color="000000"/>
              <w:left w:val="nil"/>
              <w:bottom w:val="single" w:sz="4" w:space="0" w:color="000000"/>
              <w:right w:val="single" w:sz="4" w:space="0" w:color="000000"/>
            </w:tcBorders>
            <w:shd w:val="clear" w:color="auto" w:fill="366092"/>
            <w:vAlign w:val="center"/>
            <w:hideMark/>
          </w:tcPr>
          <w:p w:rsidR="002D08C0" w:rsidRPr="00E84B2A" w:rsidRDefault="002D08C0">
            <w:pPr>
              <w:jc w:val="center"/>
              <w:rPr>
                <w:rFonts w:ascii="PT Astra Serif" w:hAnsi="PT Astra Serif"/>
                <w:b/>
                <w:color w:val="FFFFFF"/>
                <w:szCs w:val="28"/>
              </w:rPr>
            </w:pPr>
            <w:r w:rsidRPr="00E84B2A">
              <w:rPr>
                <w:rFonts w:ascii="PT Astra Serif" w:hAnsi="PT Astra Serif"/>
                <w:b/>
                <w:color w:val="FFFFFF"/>
                <w:szCs w:val="28"/>
              </w:rPr>
              <w:t>2029</w:t>
            </w:r>
          </w:p>
        </w:tc>
        <w:tc>
          <w:tcPr>
            <w:tcW w:w="202" w:type="pct"/>
            <w:tcBorders>
              <w:top w:val="single" w:sz="4" w:space="0" w:color="000000"/>
              <w:left w:val="nil"/>
              <w:bottom w:val="single" w:sz="4" w:space="0" w:color="000000"/>
              <w:right w:val="single" w:sz="4" w:space="0" w:color="000000"/>
            </w:tcBorders>
            <w:shd w:val="clear" w:color="auto" w:fill="366092"/>
            <w:vAlign w:val="center"/>
            <w:hideMark/>
          </w:tcPr>
          <w:p w:rsidR="002D08C0" w:rsidRPr="00E84B2A" w:rsidRDefault="002D08C0">
            <w:pPr>
              <w:jc w:val="center"/>
              <w:rPr>
                <w:rFonts w:ascii="PT Astra Serif" w:hAnsi="PT Astra Serif"/>
                <w:b/>
                <w:color w:val="FFFFFF"/>
                <w:szCs w:val="28"/>
              </w:rPr>
            </w:pPr>
            <w:r w:rsidRPr="00E84B2A">
              <w:rPr>
                <w:rFonts w:ascii="PT Astra Serif" w:hAnsi="PT Astra Serif"/>
                <w:b/>
                <w:color w:val="FFFFFF"/>
                <w:szCs w:val="28"/>
              </w:rPr>
              <w:t>2030</w:t>
            </w:r>
          </w:p>
        </w:tc>
        <w:tc>
          <w:tcPr>
            <w:tcW w:w="202" w:type="pct"/>
            <w:tcBorders>
              <w:top w:val="single" w:sz="4" w:space="0" w:color="000000"/>
              <w:left w:val="nil"/>
              <w:bottom w:val="single" w:sz="4" w:space="0" w:color="000000"/>
              <w:right w:val="single" w:sz="4" w:space="0" w:color="000000"/>
            </w:tcBorders>
            <w:shd w:val="clear" w:color="auto" w:fill="366092"/>
            <w:vAlign w:val="center"/>
            <w:hideMark/>
          </w:tcPr>
          <w:p w:rsidR="002D08C0" w:rsidRPr="00E84B2A" w:rsidRDefault="002D08C0">
            <w:pPr>
              <w:jc w:val="center"/>
              <w:rPr>
                <w:rFonts w:ascii="PT Astra Serif" w:hAnsi="PT Astra Serif"/>
                <w:b/>
                <w:color w:val="FFFFFF"/>
                <w:szCs w:val="28"/>
              </w:rPr>
            </w:pPr>
            <w:r w:rsidRPr="00E84B2A">
              <w:rPr>
                <w:rFonts w:ascii="PT Astra Serif" w:hAnsi="PT Astra Serif"/>
                <w:b/>
                <w:color w:val="FFFFFF"/>
                <w:szCs w:val="28"/>
              </w:rPr>
              <w:t>2031</w:t>
            </w:r>
          </w:p>
        </w:tc>
        <w:tc>
          <w:tcPr>
            <w:tcW w:w="202" w:type="pct"/>
            <w:tcBorders>
              <w:top w:val="single" w:sz="4" w:space="0" w:color="000000"/>
              <w:left w:val="nil"/>
              <w:bottom w:val="single" w:sz="4" w:space="0" w:color="000000"/>
              <w:right w:val="single" w:sz="4" w:space="0" w:color="000000"/>
            </w:tcBorders>
            <w:shd w:val="clear" w:color="auto" w:fill="366092"/>
            <w:vAlign w:val="center"/>
            <w:hideMark/>
          </w:tcPr>
          <w:p w:rsidR="002D08C0" w:rsidRPr="00E84B2A" w:rsidRDefault="002D08C0">
            <w:pPr>
              <w:jc w:val="center"/>
              <w:rPr>
                <w:rFonts w:ascii="PT Astra Serif" w:hAnsi="PT Astra Serif"/>
                <w:b/>
                <w:color w:val="FFFFFF"/>
                <w:szCs w:val="28"/>
              </w:rPr>
            </w:pPr>
            <w:r w:rsidRPr="00E84B2A">
              <w:rPr>
                <w:rFonts w:ascii="PT Astra Serif" w:hAnsi="PT Astra Serif"/>
                <w:b/>
                <w:color w:val="FFFFFF"/>
                <w:szCs w:val="28"/>
              </w:rPr>
              <w:t>2032</w:t>
            </w:r>
          </w:p>
        </w:tc>
        <w:tc>
          <w:tcPr>
            <w:tcW w:w="202" w:type="pct"/>
            <w:tcBorders>
              <w:top w:val="single" w:sz="4" w:space="0" w:color="000000"/>
              <w:left w:val="nil"/>
              <w:bottom w:val="single" w:sz="4" w:space="0" w:color="000000"/>
              <w:right w:val="single" w:sz="4" w:space="0" w:color="000000"/>
            </w:tcBorders>
            <w:shd w:val="clear" w:color="auto" w:fill="366092"/>
            <w:vAlign w:val="center"/>
            <w:hideMark/>
          </w:tcPr>
          <w:p w:rsidR="002D08C0" w:rsidRPr="00E84B2A" w:rsidRDefault="002D08C0">
            <w:pPr>
              <w:jc w:val="center"/>
              <w:rPr>
                <w:rFonts w:ascii="PT Astra Serif" w:hAnsi="PT Astra Serif"/>
                <w:b/>
                <w:color w:val="FFFFFF"/>
                <w:szCs w:val="28"/>
              </w:rPr>
            </w:pPr>
            <w:r w:rsidRPr="00E84B2A">
              <w:rPr>
                <w:rFonts w:ascii="PT Astra Serif" w:hAnsi="PT Astra Serif"/>
                <w:b/>
                <w:color w:val="FFFFFF"/>
                <w:szCs w:val="28"/>
              </w:rPr>
              <w:t>2033</w:t>
            </w:r>
          </w:p>
        </w:tc>
        <w:tc>
          <w:tcPr>
            <w:tcW w:w="202" w:type="pct"/>
            <w:tcBorders>
              <w:top w:val="single" w:sz="4" w:space="0" w:color="000000"/>
              <w:left w:val="nil"/>
              <w:bottom w:val="single" w:sz="4" w:space="0" w:color="000000"/>
              <w:right w:val="single" w:sz="4" w:space="0" w:color="000000"/>
            </w:tcBorders>
            <w:shd w:val="clear" w:color="auto" w:fill="366092"/>
            <w:vAlign w:val="center"/>
            <w:hideMark/>
          </w:tcPr>
          <w:p w:rsidR="002D08C0" w:rsidRPr="00E84B2A" w:rsidRDefault="002D08C0">
            <w:pPr>
              <w:jc w:val="center"/>
              <w:rPr>
                <w:rFonts w:ascii="PT Astra Serif" w:hAnsi="PT Astra Serif"/>
                <w:b/>
                <w:color w:val="FFFFFF"/>
                <w:szCs w:val="28"/>
              </w:rPr>
            </w:pPr>
            <w:r w:rsidRPr="00E84B2A">
              <w:rPr>
                <w:rFonts w:ascii="PT Astra Serif" w:hAnsi="PT Astra Serif"/>
                <w:b/>
                <w:color w:val="FFFFFF"/>
                <w:szCs w:val="28"/>
              </w:rPr>
              <w:t>2034</w:t>
            </w:r>
          </w:p>
        </w:tc>
        <w:tc>
          <w:tcPr>
            <w:tcW w:w="202" w:type="pct"/>
            <w:tcBorders>
              <w:top w:val="single" w:sz="4" w:space="0" w:color="000000"/>
              <w:left w:val="nil"/>
              <w:bottom w:val="single" w:sz="4" w:space="0" w:color="000000"/>
              <w:right w:val="single" w:sz="4" w:space="0" w:color="000000"/>
            </w:tcBorders>
            <w:shd w:val="clear" w:color="auto" w:fill="366092"/>
            <w:vAlign w:val="center"/>
            <w:hideMark/>
          </w:tcPr>
          <w:p w:rsidR="002D08C0" w:rsidRPr="00E84B2A" w:rsidRDefault="002D08C0">
            <w:pPr>
              <w:jc w:val="center"/>
              <w:rPr>
                <w:rFonts w:ascii="PT Astra Serif" w:hAnsi="PT Astra Serif"/>
                <w:b/>
                <w:color w:val="FFFFFF"/>
                <w:szCs w:val="28"/>
              </w:rPr>
            </w:pPr>
            <w:r w:rsidRPr="00E84B2A">
              <w:rPr>
                <w:rFonts w:ascii="PT Astra Serif" w:hAnsi="PT Astra Serif"/>
                <w:b/>
                <w:color w:val="FFFFFF"/>
                <w:szCs w:val="28"/>
              </w:rPr>
              <w:t>2035</w:t>
            </w:r>
          </w:p>
        </w:tc>
        <w:tc>
          <w:tcPr>
            <w:tcW w:w="202" w:type="pct"/>
            <w:tcBorders>
              <w:top w:val="single" w:sz="4" w:space="0" w:color="000000"/>
              <w:left w:val="nil"/>
              <w:bottom w:val="single" w:sz="4" w:space="0" w:color="000000"/>
              <w:right w:val="single" w:sz="4" w:space="0" w:color="000000"/>
            </w:tcBorders>
            <w:shd w:val="clear" w:color="auto" w:fill="366092"/>
            <w:vAlign w:val="center"/>
            <w:hideMark/>
          </w:tcPr>
          <w:p w:rsidR="002D08C0" w:rsidRPr="00E84B2A" w:rsidRDefault="002D08C0">
            <w:pPr>
              <w:jc w:val="center"/>
              <w:rPr>
                <w:rFonts w:ascii="PT Astra Serif" w:hAnsi="PT Astra Serif"/>
                <w:b/>
                <w:color w:val="FFFFFF"/>
                <w:szCs w:val="28"/>
              </w:rPr>
            </w:pPr>
            <w:r w:rsidRPr="00E84B2A">
              <w:rPr>
                <w:rFonts w:ascii="PT Astra Serif" w:hAnsi="PT Astra Serif"/>
                <w:b/>
                <w:color w:val="FFFFFF"/>
                <w:szCs w:val="28"/>
              </w:rPr>
              <w:t>2036</w:t>
            </w:r>
          </w:p>
        </w:tc>
        <w:tc>
          <w:tcPr>
            <w:tcW w:w="202" w:type="pct"/>
            <w:tcBorders>
              <w:top w:val="single" w:sz="4" w:space="0" w:color="000000"/>
              <w:left w:val="nil"/>
              <w:bottom w:val="single" w:sz="4" w:space="0" w:color="000000"/>
              <w:right w:val="single" w:sz="4" w:space="0" w:color="000000"/>
            </w:tcBorders>
            <w:shd w:val="clear" w:color="auto" w:fill="366092"/>
            <w:vAlign w:val="center"/>
            <w:hideMark/>
          </w:tcPr>
          <w:p w:rsidR="002D08C0" w:rsidRPr="00E84B2A" w:rsidRDefault="002D08C0">
            <w:pPr>
              <w:jc w:val="center"/>
              <w:rPr>
                <w:rFonts w:ascii="PT Astra Serif" w:hAnsi="PT Astra Serif"/>
                <w:b/>
                <w:color w:val="FFFFFF"/>
                <w:szCs w:val="28"/>
              </w:rPr>
            </w:pPr>
            <w:r w:rsidRPr="00E84B2A">
              <w:rPr>
                <w:rFonts w:ascii="PT Astra Serif" w:hAnsi="PT Astra Serif"/>
                <w:b/>
                <w:color w:val="FFFFFF"/>
                <w:szCs w:val="28"/>
              </w:rPr>
              <w:t>2037</w:t>
            </w:r>
          </w:p>
        </w:tc>
        <w:tc>
          <w:tcPr>
            <w:tcW w:w="202" w:type="pct"/>
            <w:tcBorders>
              <w:top w:val="single" w:sz="4" w:space="0" w:color="000000"/>
              <w:left w:val="nil"/>
              <w:bottom w:val="single" w:sz="4" w:space="0" w:color="000000"/>
              <w:right w:val="single" w:sz="4" w:space="0" w:color="000000"/>
            </w:tcBorders>
            <w:shd w:val="clear" w:color="auto" w:fill="366092"/>
            <w:vAlign w:val="center"/>
            <w:hideMark/>
          </w:tcPr>
          <w:p w:rsidR="002D08C0" w:rsidRPr="00E84B2A" w:rsidRDefault="002D08C0">
            <w:pPr>
              <w:jc w:val="center"/>
              <w:rPr>
                <w:rFonts w:ascii="PT Astra Serif" w:hAnsi="PT Astra Serif"/>
                <w:b/>
                <w:color w:val="FFFFFF"/>
                <w:szCs w:val="28"/>
              </w:rPr>
            </w:pPr>
            <w:r w:rsidRPr="00E84B2A">
              <w:rPr>
                <w:rFonts w:ascii="PT Astra Serif" w:hAnsi="PT Astra Serif"/>
                <w:b/>
                <w:color w:val="FFFFFF"/>
                <w:szCs w:val="28"/>
              </w:rPr>
              <w:t>2038</w:t>
            </w:r>
          </w:p>
        </w:tc>
        <w:tc>
          <w:tcPr>
            <w:tcW w:w="202" w:type="pct"/>
            <w:tcBorders>
              <w:top w:val="single" w:sz="4" w:space="0" w:color="000000"/>
              <w:left w:val="nil"/>
              <w:bottom w:val="single" w:sz="4" w:space="0" w:color="000000"/>
              <w:right w:val="single" w:sz="4" w:space="0" w:color="000000"/>
            </w:tcBorders>
            <w:shd w:val="clear" w:color="auto" w:fill="366092"/>
            <w:vAlign w:val="center"/>
            <w:hideMark/>
          </w:tcPr>
          <w:p w:rsidR="002D08C0" w:rsidRPr="00E84B2A" w:rsidRDefault="002D08C0">
            <w:pPr>
              <w:jc w:val="center"/>
              <w:rPr>
                <w:rFonts w:ascii="PT Astra Serif" w:hAnsi="PT Astra Serif"/>
                <w:b/>
                <w:color w:val="FFFFFF"/>
                <w:szCs w:val="28"/>
              </w:rPr>
            </w:pPr>
            <w:r w:rsidRPr="00E84B2A">
              <w:rPr>
                <w:rFonts w:ascii="PT Astra Serif" w:hAnsi="PT Astra Serif"/>
                <w:b/>
                <w:color w:val="FFFFFF"/>
                <w:szCs w:val="28"/>
              </w:rPr>
              <w:t>2039</w:t>
            </w:r>
          </w:p>
        </w:tc>
        <w:tc>
          <w:tcPr>
            <w:tcW w:w="202" w:type="pct"/>
            <w:tcBorders>
              <w:top w:val="single" w:sz="4" w:space="0" w:color="000000"/>
              <w:left w:val="nil"/>
              <w:bottom w:val="single" w:sz="4" w:space="0" w:color="000000"/>
              <w:right w:val="single" w:sz="4" w:space="0" w:color="000000"/>
            </w:tcBorders>
            <w:shd w:val="clear" w:color="auto" w:fill="366092"/>
            <w:vAlign w:val="center"/>
            <w:hideMark/>
          </w:tcPr>
          <w:p w:rsidR="002D08C0" w:rsidRPr="00E84B2A" w:rsidRDefault="002D08C0">
            <w:pPr>
              <w:jc w:val="center"/>
              <w:rPr>
                <w:rFonts w:ascii="PT Astra Serif" w:hAnsi="PT Astra Serif"/>
                <w:b/>
                <w:color w:val="FFFFFF"/>
                <w:szCs w:val="28"/>
              </w:rPr>
            </w:pPr>
            <w:r w:rsidRPr="00E84B2A">
              <w:rPr>
                <w:rFonts w:ascii="PT Astra Serif" w:hAnsi="PT Astra Serif"/>
                <w:b/>
                <w:color w:val="FFFFFF"/>
                <w:szCs w:val="28"/>
              </w:rPr>
              <w:t>2040</w:t>
            </w:r>
          </w:p>
        </w:tc>
        <w:tc>
          <w:tcPr>
            <w:tcW w:w="202" w:type="pct"/>
            <w:tcBorders>
              <w:top w:val="single" w:sz="4" w:space="0" w:color="000000"/>
              <w:left w:val="nil"/>
              <w:bottom w:val="single" w:sz="4" w:space="0" w:color="000000"/>
              <w:right w:val="single" w:sz="4" w:space="0" w:color="000000"/>
            </w:tcBorders>
            <w:shd w:val="clear" w:color="auto" w:fill="366092"/>
            <w:vAlign w:val="center"/>
            <w:hideMark/>
          </w:tcPr>
          <w:p w:rsidR="002D08C0" w:rsidRPr="00E84B2A" w:rsidRDefault="002D08C0">
            <w:pPr>
              <w:jc w:val="center"/>
              <w:rPr>
                <w:rFonts w:ascii="PT Astra Serif" w:hAnsi="PT Astra Serif"/>
                <w:b/>
                <w:color w:val="FFFFFF"/>
                <w:szCs w:val="28"/>
              </w:rPr>
            </w:pPr>
            <w:r w:rsidRPr="00E84B2A">
              <w:rPr>
                <w:rFonts w:ascii="PT Astra Serif" w:hAnsi="PT Astra Serif"/>
                <w:b/>
                <w:color w:val="FFFFFF"/>
                <w:szCs w:val="28"/>
              </w:rPr>
              <w:t>2041</w:t>
            </w:r>
          </w:p>
        </w:tc>
      </w:tr>
      <w:tr w:rsidR="002D08C0" w:rsidRPr="00E84B2A" w:rsidTr="002D08C0">
        <w:trPr>
          <w:trHeight w:val="20"/>
        </w:trPr>
        <w:tc>
          <w:tcPr>
            <w:tcW w:w="262" w:type="pct"/>
            <w:tcBorders>
              <w:top w:val="nil"/>
              <w:left w:val="single" w:sz="4" w:space="0" w:color="000000"/>
              <w:bottom w:val="single" w:sz="4" w:space="0" w:color="000000"/>
              <w:right w:val="single" w:sz="4" w:space="0" w:color="000000"/>
            </w:tcBorders>
            <w:shd w:val="clear" w:color="auto" w:fill="D9EAF7"/>
            <w:vAlign w:val="center"/>
            <w:hideMark/>
          </w:tcPr>
          <w:p w:rsidR="002D08C0" w:rsidRPr="00E84B2A" w:rsidRDefault="002D08C0">
            <w:pPr>
              <w:jc w:val="center"/>
              <w:rPr>
                <w:rFonts w:ascii="PT Astra Serif" w:hAnsi="PT Astra Serif"/>
                <w:b/>
                <w:bCs/>
                <w:szCs w:val="28"/>
              </w:rPr>
            </w:pPr>
            <w:r w:rsidRPr="00E84B2A">
              <w:rPr>
                <w:rFonts w:ascii="PT Astra Serif" w:hAnsi="PT Astra Serif"/>
                <w:b/>
                <w:bCs/>
                <w:szCs w:val="28"/>
              </w:rPr>
              <w:t> </w:t>
            </w:r>
          </w:p>
        </w:tc>
        <w:tc>
          <w:tcPr>
            <w:tcW w:w="4738" w:type="pct"/>
            <w:gridSpan w:val="18"/>
            <w:tcBorders>
              <w:top w:val="nil"/>
              <w:left w:val="nil"/>
              <w:bottom w:val="single" w:sz="4" w:space="0" w:color="000000"/>
              <w:right w:val="single" w:sz="4" w:space="0" w:color="000000"/>
            </w:tcBorders>
            <w:shd w:val="clear" w:color="auto" w:fill="D9EAF7"/>
            <w:vAlign w:val="center"/>
            <w:hideMark/>
          </w:tcPr>
          <w:p w:rsidR="002D08C0" w:rsidRPr="00E84B2A" w:rsidRDefault="002D08C0">
            <w:pPr>
              <w:rPr>
                <w:rFonts w:ascii="PT Astra Serif" w:hAnsi="PT Astra Serif"/>
                <w:b/>
                <w:bCs/>
                <w:szCs w:val="28"/>
              </w:rPr>
            </w:pPr>
            <w:r w:rsidRPr="00E84B2A">
              <w:rPr>
                <w:rFonts w:ascii="PT Astra Serif" w:hAnsi="PT Astra Serif"/>
                <w:b/>
                <w:bCs/>
                <w:szCs w:val="28"/>
              </w:rPr>
              <w:t>Котельная № 17 - МКП "ЖКХ Ломинцевское Щекинского района" - ЕТО №1</w:t>
            </w:r>
          </w:p>
        </w:tc>
      </w:tr>
      <w:tr w:rsidR="002D08C0" w:rsidRPr="00E84B2A" w:rsidTr="002D08C0">
        <w:trPr>
          <w:trHeight w:val="20"/>
        </w:trPr>
        <w:tc>
          <w:tcPr>
            <w:tcW w:w="262" w:type="pct"/>
            <w:tcBorders>
              <w:top w:val="nil"/>
              <w:left w:val="single" w:sz="4" w:space="0" w:color="000000"/>
              <w:bottom w:val="single" w:sz="4" w:space="0" w:color="000000"/>
              <w:right w:val="single" w:sz="4" w:space="0" w:color="000000"/>
            </w:tcBorders>
            <w:vAlign w:val="center"/>
            <w:hideMark/>
          </w:tcPr>
          <w:p w:rsidR="002D08C0" w:rsidRPr="00E84B2A" w:rsidRDefault="002D08C0">
            <w:pPr>
              <w:jc w:val="center"/>
              <w:rPr>
                <w:rFonts w:ascii="PT Astra Serif" w:hAnsi="PT Astra Serif"/>
                <w:szCs w:val="28"/>
              </w:rPr>
            </w:pPr>
            <w:r w:rsidRPr="00E84B2A">
              <w:rPr>
                <w:rFonts w:ascii="PT Astra Serif" w:hAnsi="PT Astra Serif"/>
                <w:szCs w:val="28"/>
              </w:rPr>
              <w:t>1</w:t>
            </w:r>
          </w:p>
        </w:tc>
        <w:tc>
          <w:tcPr>
            <w:tcW w:w="1300" w:type="pct"/>
            <w:tcBorders>
              <w:top w:val="nil"/>
              <w:left w:val="nil"/>
              <w:bottom w:val="single" w:sz="4" w:space="0" w:color="000000"/>
              <w:right w:val="single" w:sz="4" w:space="0" w:color="000000"/>
            </w:tcBorders>
            <w:vAlign w:val="center"/>
            <w:hideMark/>
          </w:tcPr>
          <w:p w:rsidR="002D08C0" w:rsidRPr="00E84B2A" w:rsidRDefault="002D08C0">
            <w:pPr>
              <w:rPr>
                <w:rFonts w:ascii="PT Astra Serif" w:hAnsi="PT Astra Serif"/>
                <w:szCs w:val="28"/>
              </w:rPr>
            </w:pPr>
            <w:r w:rsidRPr="00E84B2A">
              <w:rPr>
                <w:rFonts w:ascii="PT Astra Serif" w:hAnsi="PT Astra Serif"/>
                <w:szCs w:val="28"/>
              </w:rPr>
              <w:t>Установленная мощность, Гкал/ч</w:t>
            </w:r>
          </w:p>
        </w:tc>
        <w:tc>
          <w:tcPr>
            <w:tcW w:w="202" w:type="pct"/>
            <w:tcBorders>
              <w:top w:val="nil"/>
              <w:left w:val="nil"/>
              <w:bottom w:val="single" w:sz="4" w:space="0" w:color="000000"/>
              <w:right w:val="single" w:sz="4" w:space="0" w:color="000000"/>
            </w:tcBorders>
            <w:vAlign w:val="center"/>
            <w:hideMark/>
          </w:tcPr>
          <w:p w:rsidR="002D08C0" w:rsidRPr="00E84B2A" w:rsidRDefault="002D08C0">
            <w:pPr>
              <w:jc w:val="center"/>
              <w:rPr>
                <w:rFonts w:ascii="PT Astra Serif" w:hAnsi="PT Astra Serif"/>
                <w:szCs w:val="28"/>
              </w:rPr>
            </w:pPr>
            <w:r w:rsidRPr="00E84B2A">
              <w:rPr>
                <w:rFonts w:ascii="PT Astra Serif" w:hAnsi="PT Astra Serif"/>
                <w:szCs w:val="28"/>
              </w:rPr>
              <w:t>2,800</w:t>
            </w:r>
          </w:p>
        </w:tc>
        <w:tc>
          <w:tcPr>
            <w:tcW w:w="202" w:type="pct"/>
            <w:tcBorders>
              <w:top w:val="nil"/>
              <w:left w:val="nil"/>
              <w:bottom w:val="single" w:sz="4" w:space="0" w:color="000000"/>
              <w:right w:val="single" w:sz="4" w:space="0" w:color="000000"/>
            </w:tcBorders>
            <w:vAlign w:val="center"/>
            <w:hideMark/>
          </w:tcPr>
          <w:p w:rsidR="002D08C0" w:rsidRPr="00E84B2A" w:rsidRDefault="002D08C0">
            <w:pPr>
              <w:jc w:val="center"/>
              <w:rPr>
                <w:rFonts w:ascii="PT Astra Serif" w:hAnsi="PT Astra Serif"/>
                <w:szCs w:val="28"/>
              </w:rPr>
            </w:pPr>
            <w:r w:rsidRPr="00E84B2A">
              <w:rPr>
                <w:rFonts w:ascii="PT Astra Serif" w:hAnsi="PT Astra Serif"/>
                <w:szCs w:val="28"/>
              </w:rPr>
              <w:t>2,800</w:t>
            </w:r>
          </w:p>
        </w:tc>
        <w:tc>
          <w:tcPr>
            <w:tcW w:w="202" w:type="pct"/>
            <w:tcBorders>
              <w:top w:val="nil"/>
              <w:left w:val="nil"/>
              <w:bottom w:val="single" w:sz="4" w:space="0" w:color="000000"/>
              <w:right w:val="single" w:sz="4" w:space="0" w:color="000000"/>
            </w:tcBorders>
            <w:vAlign w:val="center"/>
            <w:hideMark/>
          </w:tcPr>
          <w:p w:rsidR="002D08C0" w:rsidRPr="00E84B2A" w:rsidRDefault="002D08C0">
            <w:pPr>
              <w:jc w:val="center"/>
              <w:rPr>
                <w:rFonts w:ascii="PT Astra Serif" w:hAnsi="PT Astra Serif"/>
                <w:szCs w:val="28"/>
              </w:rPr>
            </w:pPr>
            <w:r w:rsidRPr="00E84B2A">
              <w:rPr>
                <w:rFonts w:ascii="PT Astra Serif" w:hAnsi="PT Astra Serif"/>
                <w:szCs w:val="28"/>
              </w:rPr>
              <w:t>2,800</w:t>
            </w:r>
          </w:p>
        </w:tc>
        <w:tc>
          <w:tcPr>
            <w:tcW w:w="202" w:type="pct"/>
            <w:tcBorders>
              <w:top w:val="nil"/>
              <w:left w:val="nil"/>
              <w:bottom w:val="single" w:sz="4" w:space="0" w:color="000000"/>
              <w:right w:val="single" w:sz="4" w:space="0" w:color="000000"/>
            </w:tcBorders>
            <w:vAlign w:val="center"/>
            <w:hideMark/>
          </w:tcPr>
          <w:p w:rsidR="002D08C0" w:rsidRPr="00E84B2A" w:rsidRDefault="002D08C0">
            <w:pPr>
              <w:jc w:val="center"/>
              <w:rPr>
                <w:rFonts w:ascii="PT Astra Serif" w:hAnsi="PT Astra Serif"/>
                <w:szCs w:val="28"/>
              </w:rPr>
            </w:pPr>
            <w:r w:rsidRPr="00E84B2A">
              <w:rPr>
                <w:rFonts w:ascii="PT Astra Serif" w:hAnsi="PT Astra Serif"/>
                <w:szCs w:val="28"/>
              </w:rPr>
              <w:t>2,800</w:t>
            </w:r>
          </w:p>
        </w:tc>
        <w:tc>
          <w:tcPr>
            <w:tcW w:w="202" w:type="pct"/>
            <w:tcBorders>
              <w:top w:val="nil"/>
              <w:left w:val="nil"/>
              <w:bottom w:val="single" w:sz="4" w:space="0" w:color="000000"/>
              <w:right w:val="single" w:sz="4" w:space="0" w:color="000000"/>
            </w:tcBorders>
            <w:vAlign w:val="center"/>
            <w:hideMark/>
          </w:tcPr>
          <w:p w:rsidR="002D08C0" w:rsidRPr="00E84B2A" w:rsidRDefault="002D08C0">
            <w:pPr>
              <w:jc w:val="center"/>
              <w:rPr>
                <w:rFonts w:ascii="PT Astra Serif" w:hAnsi="PT Astra Serif"/>
                <w:szCs w:val="28"/>
              </w:rPr>
            </w:pPr>
            <w:r w:rsidRPr="00E84B2A">
              <w:rPr>
                <w:rFonts w:ascii="PT Astra Serif" w:hAnsi="PT Astra Serif"/>
                <w:szCs w:val="28"/>
              </w:rPr>
              <w:t>2,800</w:t>
            </w:r>
          </w:p>
        </w:tc>
        <w:tc>
          <w:tcPr>
            <w:tcW w:w="202" w:type="pct"/>
            <w:tcBorders>
              <w:top w:val="nil"/>
              <w:left w:val="nil"/>
              <w:bottom w:val="single" w:sz="4" w:space="0" w:color="000000"/>
              <w:right w:val="single" w:sz="4" w:space="0" w:color="000000"/>
            </w:tcBorders>
            <w:vAlign w:val="center"/>
            <w:hideMark/>
          </w:tcPr>
          <w:p w:rsidR="002D08C0" w:rsidRPr="00E84B2A" w:rsidRDefault="002D08C0">
            <w:pPr>
              <w:jc w:val="center"/>
              <w:rPr>
                <w:rFonts w:ascii="PT Astra Serif" w:hAnsi="PT Astra Serif"/>
                <w:szCs w:val="28"/>
              </w:rPr>
            </w:pPr>
            <w:r w:rsidRPr="00E84B2A">
              <w:rPr>
                <w:rFonts w:ascii="PT Astra Serif" w:hAnsi="PT Astra Serif"/>
                <w:szCs w:val="28"/>
              </w:rPr>
              <w:t>2,800</w:t>
            </w:r>
          </w:p>
        </w:tc>
        <w:tc>
          <w:tcPr>
            <w:tcW w:w="202" w:type="pct"/>
            <w:tcBorders>
              <w:top w:val="nil"/>
              <w:left w:val="nil"/>
              <w:bottom w:val="single" w:sz="4" w:space="0" w:color="000000"/>
              <w:right w:val="single" w:sz="4" w:space="0" w:color="000000"/>
            </w:tcBorders>
            <w:vAlign w:val="center"/>
            <w:hideMark/>
          </w:tcPr>
          <w:p w:rsidR="002D08C0" w:rsidRPr="00E84B2A" w:rsidRDefault="002D08C0">
            <w:pPr>
              <w:jc w:val="center"/>
              <w:rPr>
                <w:rFonts w:ascii="PT Astra Serif" w:hAnsi="PT Astra Serif"/>
                <w:szCs w:val="28"/>
              </w:rPr>
            </w:pPr>
            <w:r w:rsidRPr="00E84B2A">
              <w:rPr>
                <w:rFonts w:ascii="PT Astra Serif" w:hAnsi="PT Astra Serif"/>
                <w:szCs w:val="28"/>
              </w:rPr>
              <w:t>2,800</w:t>
            </w:r>
          </w:p>
        </w:tc>
        <w:tc>
          <w:tcPr>
            <w:tcW w:w="202" w:type="pct"/>
            <w:tcBorders>
              <w:top w:val="nil"/>
              <w:left w:val="nil"/>
              <w:bottom w:val="single" w:sz="4" w:space="0" w:color="000000"/>
              <w:right w:val="single" w:sz="4" w:space="0" w:color="000000"/>
            </w:tcBorders>
            <w:vAlign w:val="center"/>
            <w:hideMark/>
          </w:tcPr>
          <w:p w:rsidR="002D08C0" w:rsidRPr="00E84B2A" w:rsidRDefault="002D08C0">
            <w:pPr>
              <w:jc w:val="center"/>
              <w:rPr>
                <w:rFonts w:ascii="PT Astra Serif" w:hAnsi="PT Astra Serif"/>
                <w:szCs w:val="28"/>
              </w:rPr>
            </w:pPr>
            <w:r w:rsidRPr="00E84B2A">
              <w:rPr>
                <w:rFonts w:ascii="PT Astra Serif" w:hAnsi="PT Astra Serif"/>
                <w:szCs w:val="28"/>
              </w:rPr>
              <w:t>2,800</w:t>
            </w:r>
          </w:p>
        </w:tc>
        <w:tc>
          <w:tcPr>
            <w:tcW w:w="202" w:type="pct"/>
            <w:tcBorders>
              <w:top w:val="nil"/>
              <w:left w:val="nil"/>
              <w:bottom w:val="single" w:sz="4" w:space="0" w:color="000000"/>
              <w:right w:val="single" w:sz="4" w:space="0" w:color="000000"/>
            </w:tcBorders>
            <w:vAlign w:val="center"/>
            <w:hideMark/>
          </w:tcPr>
          <w:p w:rsidR="002D08C0" w:rsidRPr="00E84B2A" w:rsidRDefault="002D08C0">
            <w:pPr>
              <w:jc w:val="center"/>
              <w:rPr>
                <w:rFonts w:ascii="PT Astra Serif" w:hAnsi="PT Astra Serif"/>
                <w:szCs w:val="28"/>
              </w:rPr>
            </w:pPr>
            <w:r w:rsidRPr="00E84B2A">
              <w:rPr>
                <w:rFonts w:ascii="PT Astra Serif" w:hAnsi="PT Astra Serif"/>
                <w:szCs w:val="28"/>
              </w:rPr>
              <w:t>2,800</w:t>
            </w:r>
          </w:p>
        </w:tc>
        <w:tc>
          <w:tcPr>
            <w:tcW w:w="202" w:type="pct"/>
            <w:tcBorders>
              <w:top w:val="nil"/>
              <w:left w:val="nil"/>
              <w:bottom w:val="single" w:sz="4" w:space="0" w:color="000000"/>
              <w:right w:val="single" w:sz="4" w:space="0" w:color="000000"/>
            </w:tcBorders>
            <w:vAlign w:val="center"/>
            <w:hideMark/>
          </w:tcPr>
          <w:p w:rsidR="002D08C0" w:rsidRPr="00E84B2A" w:rsidRDefault="002D08C0">
            <w:pPr>
              <w:jc w:val="center"/>
              <w:rPr>
                <w:rFonts w:ascii="PT Astra Serif" w:hAnsi="PT Astra Serif"/>
                <w:szCs w:val="28"/>
              </w:rPr>
            </w:pPr>
            <w:r w:rsidRPr="00E84B2A">
              <w:rPr>
                <w:rFonts w:ascii="PT Astra Serif" w:hAnsi="PT Astra Serif"/>
                <w:szCs w:val="28"/>
              </w:rPr>
              <w:t>2,800</w:t>
            </w:r>
          </w:p>
        </w:tc>
        <w:tc>
          <w:tcPr>
            <w:tcW w:w="202" w:type="pct"/>
            <w:tcBorders>
              <w:top w:val="nil"/>
              <w:left w:val="nil"/>
              <w:bottom w:val="single" w:sz="4" w:space="0" w:color="000000"/>
              <w:right w:val="single" w:sz="4" w:space="0" w:color="000000"/>
            </w:tcBorders>
            <w:vAlign w:val="center"/>
            <w:hideMark/>
          </w:tcPr>
          <w:p w:rsidR="002D08C0" w:rsidRPr="00E84B2A" w:rsidRDefault="002D08C0">
            <w:pPr>
              <w:jc w:val="center"/>
              <w:rPr>
                <w:rFonts w:ascii="PT Astra Serif" w:hAnsi="PT Astra Serif"/>
                <w:szCs w:val="28"/>
              </w:rPr>
            </w:pPr>
            <w:r w:rsidRPr="00E84B2A">
              <w:rPr>
                <w:rFonts w:ascii="PT Astra Serif" w:hAnsi="PT Astra Serif"/>
                <w:szCs w:val="28"/>
              </w:rPr>
              <w:t>2,800</w:t>
            </w:r>
          </w:p>
        </w:tc>
        <w:tc>
          <w:tcPr>
            <w:tcW w:w="202" w:type="pct"/>
            <w:tcBorders>
              <w:top w:val="nil"/>
              <w:left w:val="nil"/>
              <w:bottom w:val="single" w:sz="4" w:space="0" w:color="000000"/>
              <w:right w:val="single" w:sz="4" w:space="0" w:color="000000"/>
            </w:tcBorders>
            <w:vAlign w:val="center"/>
            <w:hideMark/>
          </w:tcPr>
          <w:p w:rsidR="002D08C0" w:rsidRPr="00E84B2A" w:rsidRDefault="002D08C0">
            <w:pPr>
              <w:jc w:val="center"/>
              <w:rPr>
                <w:rFonts w:ascii="PT Astra Serif" w:hAnsi="PT Astra Serif"/>
                <w:szCs w:val="28"/>
              </w:rPr>
            </w:pPr>
            <w:r w:rsidRPr="00E84B2A">
              <w:rPr>
                <w:rFonts w:ascii="PT Astra Serif" w:hAnsi="PT Astra Serif"/>
                <w:szCs w:val="28"/>
              </w:rPr>
              <w:t>2,800</w:t>
            </w:r>
          </w:p>
        </w:tc>
        <w:tc>
          <w:tcPr>
            <w:tcW w:w="202" w:type="pct"/>
            <w:tcBorders>
              <w:top w:val="nil"/>
              <w:left w:val="nil"/>
              <w:bottom w:val="single" w:sz="4" w:space="0" w:color="000000"/>
              <w:right w:val="single" w:sz="4" w:space="0" w:color="000000"/>
            </w:tcBorders>
            <w:vAlign w:val="center"/>
            <w:hideMark/>
          </w:tcPr>
          <w:p w:rsidR="002D08C0" w:rsidRPr="00E84B2A" w:rsidRDefault="002D08C0">
            <w:pPr>
              <w:jc w:val="center"/>
              <w:rPr>
                <w:rFonts w:ascii="PT Astra Serif" w:hAnsi="PT Astra Serif"/>
                <w:szCs w:val="28"/>
              </w:rPr>
            </w:pPr>
            <w:r w:rsidRPr="00E84B2A">
              <w:rPr>
                <w:rFonts w:ascii="PT Astra Serif" w:hAnsi="PT Astra Serif"/>
                <w:szCs w:val="28"/>
              </w:rPr>
              <w:t>2,800</w:t>
            </w:r>
          </w:p>
        </w:tc>
        <w:tc>
          <w:tcPr>
            <w:tcW w:w="202" w:type="pct"/>
            <w:tcBorders>
              <w:top w:val="nil"/>
              <w:left w:val="nil"/>
              <w:bottom w:val="single" w:sz="4" w:space="0" w:color="000000"/>
              <w:right w:val="single" w:sz="4" w:space="0" w:color="000000"/>
            </w:tcBorders>
            <w:vAlign w:val="center"/>
            <w:hideMark/>
          </w:tcPr>
          <w:p w:rsidR="002D08C0" w:rsidRPr="00E84B2A" w:rsidRDefault="002D08C0">
            <w:pPr>
              <w:jc w:val="center"/>
              <w:rPr>
                <w:rFonts w:ascii="PT Astra Serif" w:hAnsi="PT Astra Serif"/>
                <w:szCs w:val="28"/>
              </w:rPr>
            </w:pPr>
            <w:r w:rsidRPr="00E84B2A">
              <w:rPr>
                <w:rFonts w:ascii="PT Astra Serif" w:hAnsi="PT Astra Serif"/>
                <w:szCs w:val="28"/>
              </w:rPr>
              <w:t>2,800</w:t>
            </w:r>
          </w:p>
        </w:tc>
        <w:tc>
          <w:tcPr>
            <w:tcW w:w="202" w:type="pct"/>
            <w:tcBorders>
              <w:top w:val="nil"/>
              <w:left w:val="nil"/>
              <w:bottom w:val="single" w:sz="4" w:space="0" w:color="000000"/>
              <w:right w:val="single" w:sz="4" w:space="0" w:color="000000"/>
            </w:tcBorders>
            <w:vAlign w:val="center"/>
            <w:hideMark/>
          </w:tcPr>
          <w:p w:rsidR="002D08C0" w:rsidRPr="00E84B2A" w:rsidRDefault="002D08C0">
            <w:pPr>
              <w:jc w:val="center"/>
              <w:rPr>
                <w:rFonts w:ascii="PT Astra Serif" w:hAnsi="PT Astra Serif"/>
                <w:szCs w:val="28"/>
              </w:rPr>
            </w:pPr>
            <w:r w:rsidRPr="00E84B2A">
              <w:rPr>
                <w:rFonts w:ascii="PT Astra Serif" w:hAnsi="PT Astra Serif"/>
                <w:szCs w:val="28"/>
              </w:rPr>
              <w:t>2,800</w:t>
            </w:r>
          </w:p>
        </w:tc>
        <w:tc>
          <w:tcPr>
            <w:tcW w:w="202" w:type="pct"/>
            <w:tcBorders>
              <w:top w:val="nil"/>
              <w:left w:val="nil"/>
              <w:bottom w:val="single" w:sz="4" w:space="0" w:color="000000"/>
              <w:right w:val="single" w:sz="4" w:space="0" w:color="000000"/>
            </w:tcBorders>
            <w:vAlign w:val="center"/>
            <w:hideMark/>
          </w:tcPr>
          <w:p w:rsidR="002D08C0" w:rsidRPr="00E84B2A" w:rsidRDefault="002D08C0">
            <w:pPr>
              <w:jc w:val="center"/>
              <w:rPr>
                <w:rFonts w:ascii="PT Astra Serif" w:hAnsi="PT Astra Serif"/>
                <w:szCs w:val="28"/>
              </w:rPr>
            </w:pPr>
            <w:r w:rsidRPr="00E84B2A">
              <w:rPr>
                <w:rFonts w:ascii="PT Astra Serif" w:hAnsi="PT Astra Serif"/>
                <w:szCs w:val="28"/>
              </w:rPr>
              <w:t>2,800</w:t>
            </w:r>
          </w:p>
        </w:tc>
        <w:tc>
          <w:tcPr>
            <w:tcW w:w="202" w:type="pct"/>
            <w:tcBorders>
              <w:top w:val="nil"/>
              <w:left w:val="nil"/>
              <w:bottom w:val="single" w:sz="4" w:space="0" w:color="000000"/>
              <w:right w:val="single" w:sz="4" w:space="0" w:color="000000"/>
            </w:tcBorders>
            <w:vAlign w:val="center"/>
            <w:hideMark/>
          </w:tcPr>
          <w:p w:rsidR="002D08C0" w:rsidRPr="00E84B2A" w:rsidRDefault="002D08C0">
            <w:pPr>
              <w:jc w:val="center"/>
              <w:rPr>
                <w:rFonts w:ascii="PT Astra Serif" w:hAnsi="PT Astra Serif"/>
                <w:szCs w:val="28"/>
              </w:rPr>
            </w:pPr>
            <w:r w:rsidRPr="00E84B2A">
              <w:rPr>
                <w:rFonts w:ascii="PT Astra Serif" w:hAnsi="PT Astra Serif"/>
                <w:szCs w:val="28"/>
              </w:rPr>
              <w:t>2,800</w:t>
            </w:r>
          </w:p>
        </w:tc>
      </w:tr>
      <w:tr w:rsidR="002D08C0" w:rsidRPr="00E84B2A" w:rsidTr="002D08C0">
        <w:trPr>
          <w:trHeight w:val="20"/>
        </w:trPr>
        <w:tc>
          <w:tcPr>
            <w:tcW w:w="262" w:type="pct"/>
            <w:tcBorders>
              <w:top w:val="nil"/>
              <w:left w:val="single" w:sz="4" w:space="0" w:color="000000"/>
              <w:bottom w:val="single" w:sz="4" w:space="0" w:color="000000"/>
              <w:right w:val="single" w:sz="4" w:space="0" w:color="000000"/>
            </w:tcBorders>
            <w:vAlign w:val="center"/>
            <w:hideMark/>
          </w:tcPr>
          <w:p w:rsidR="002D08C0" w:rsidRPr="00E84B2A" w:rsidRDefault="002D08C0">
            <w:pPr>
              <w:jc w:val="center"/>
              <w:rPr>
                <w:rFonts w:ascii="PT Astra Serif" w:hAnsi="PT Astra Serif"/>
                <w:szCs w:val="28"/>
              </w:rPr>
            </w:pPr>
            <w:r w:rsidRPr="00E84B2A">
              <w:rPr>
                <w:rFonts w:ascii="PT Astra Serif" w:hAnsi="PT Astra Serif"/>
                <w:szCs w:val="28"/>
              </w:rPr>
              <w:t>2</w:t>
            </w:r>
          </w:p>
        </w:tc>
        <w:tc>
          <w:tcPr>
            <w:tcW w:w="1300" w:type="pct"/>
            <w:tcBorders>
              <w:top w:val="nil"/>
              <w:left w:val="nil"/>
              <w:bottom w:val="single" w:sz="4" w:space="0" w:color="000000"/>
              <w:right w:val="single" w:sz="4" w:space="0" w:color="000000"/>
            </w:tcBorders>
            <w:vAlign w:val="center"/>
            <w:hideMark/>
          </w:tcPr>
          <w:p w:rsidR="002D08C0" w:rsidRPr="00E84B2A" w:rsidRDefault="002D08C0">
            <w:pPr>
              <w:rPr>
                <w:rFonts w:ascii="PT Astra Serif" w:hAnsi="PT Astra Serif"/>
                <w:szCs w:val="28"/>
              </w:rPr>
            </w:pPr>
            <w:r w:rsidRPr="00E84B2A">
              <w:rPr>
                <w:rFonts w:ascii="PT Astra Serif" w:hAnsi="PT Astra Serif"/>
                <w:szCs w:val="28"/>
              </w:rPr>
              <w:t>Располагаемая мощность, Гкал/ч</w:t>
            </w:r>
          </w:p>
        </w:tc>
        <w:tc>
          <w:tcPr>
            <w:tcW w:w="202" w:type="pct"/>
            <w:tcBorders>
              <w:top w:val="nil"/>
              <w:left w:val="nil"/>
              <w:bottom w:val="single" w:sz="4" w:space="0" w:color="000000"/>
              <w:right w:val="single" w:sz="4" w:space="0" w:color="000000"/>
            </w:tcBorders>
            <w:vAlign w:val="center"/>
            <w:hideMark/>
          </w:tcPr>
          <w:p w:rsidR="002D08C0" w:rsidRPr="00E84B2A" w:rsidRDefault="002D08C0">
            <w:pPr>
              <w:jc w:val="center"/>
              <w:rPr>
                <w:rFonts w:ascii="PT Astra Serif" w:hAnsi="PT Astra Serif"/>
                <w:szCs w:val="28"/>
              </w:rPr>
            </w:pPr>
            <w:r w:rsidRPr="00E84B2A">
              <w:rPr>
                <w:rFonts w:ascii="PT Astra Serif" w:hAnsi="PT Astra Serif"/>
                <w:szCs w:val="28"/>
              </w:rPr>
              <w:t>2,100</w:t>
            </w:r>
          </w:p>
        </w:tc>
        <w:tc>
          <w:tcPr>
            <w:tcW w:w="202" w:type="pct"/>
            <w:tcBorders>
              <w:top w:val="nil"/>
              <w:left w:val="nil"/>
              <w:bottom w:val="single" w:sz="4" w:space="0" w:color="000000"/>
              <w:right w:val="single" w:sz="4" w:space="0" w:color="000000"/>
            </w:tcBorders>
            <w:vAlign w:val="center"/>
            <w:hideMark/>
          </w:tcPr>
          <w:p w:rsidR="002D08C0" w:rsidRPr="00E84B2A" w:rsidRDefault="002D08C0">
            <w:pPr>
              <w:jc w:val="center"/>
              <w:rPr>
                <w:rFonts w:ascii="PT Astra Serif" w:hAnsi="PT Astra Serif"/>
                <w:szCs w:val="28"/>
              </w:rPr>
            </w:pPr>
            <w:r w:rsidRPr="00E84B2A">
              <w:rPr>
                <w:rFonts w:ascii="PT Astra Serif" w:hAnsi="PT Astra Serif"/>
                <w:szCs w:val="28"/>
              </w:rPr>
              <w:t>2,100</w:t>
            </w:r>
          </w:p>
        </w:tc>
        <w:tc>
          <w:tcPr>
            <w:tcW w:w="202" w:type="pct"/>
            <w:tcBorders>
              <w:top w:val="nil"/>
              <w:left w:val="nil"/>
              <w:bottom w:val="single" w:sz="4" w:space="0" w:color="000000"/>
              <w:right w:val="single" w:sz="4" w:space="0" w:color="000000"/>
            </w:tcBorders>
            <w:vAlign w:val="center"/>
            <w:hideMark/>
          </w:tcPr>
          <w:p w:rsidR="002D08C0" w:rsidRPr="00E84B2A" w:rsidRDefault="002D08C0">
            <w:pPr>
              <w:jc w:val="center"/>
              <w:rPr>
                <w:rFonts w:ascii="PT Astra Serif" w:hAnsi="PT Astra Serif"/>
                <w:szCs w:val="28"/>
              </w:rPr>
            </w:pPr>
            <w:r w:rsidRPr="00E84B2A">
              <w:rPr>
                <w:rFonts w:ascii="PT Astra Serif" w:hAnsi="PT Astra Serif"/>
                <w:szCs w:val="28"/>
              </w:rPr>
              <w:t>2,100</w:t>
            </w:r>
          </w:p>
        </w:tc>
        <w:tc>
          <w:tcPr>
            <w:tcW w:w="202" w:type="pct"/>
            <w:tcBorders>
              <w:top w:val="nil"/>
              <w:left w:val="nil"/>
              <w:bottom w:val="single" w:sz="4" w:space="0" w:color="000000"/>
              <w:right w:val="single" w:sz="4" w:space="0" w:color="000000"/>
            </w:tcBorders>
            <w:vAlign w:val="center"/>
            <w:hideMark/>
          </w:tcPr>
          <w:p w:rsidR="002D08C0" w:rsidRPr="00E84B2A" w:rsidRDefault="002D08C0">
            <w:pPr>
              <w:jc w:val="center"/>
              <w:rPr>
                <w:rFonts w:ascii="PT Astra Serif" w:hAnsi="PT Astra Serif"/>
                <w:szCs w:val="28"/>
              </w:rPr>
            </w:pPr>
            <w:r w:rsidRPr="00E84B2A">
              <w:rPr>
                <w:rFonts w:ascii="PT Astra Serif" w:hAnsi="PT Astra Serif"/>
                <w:szCs w:val="28"/>
              </w:rPr>
              <w:t>2,100</w:t>
            </w:r>
          </w:p>
        </w:tc>
        <w:tc>
          <w:tcPr>
            <w:tcW w:w="202" w:type="pct"/>
            <w:tcBorders>
              <w:top w:val="nil"/>
              <w:left w:val="nil"/>
              <w:bottom w:val="single" w:sz="4" w:space="0" w:color="000000"/>
              <w:right w:val="single" w:sz="4" w:space="0" w:color="000000"/>
            </w:tcBorders>
            <w:vAlign w:val="center"/>
            <w:hideMark/>
          </w:tcPr>
          <w:p w:rsidR="002D08C0" w:rsidRPr="00E84B2A" w:rsidRDefault="002D08C0">
            <w:pPr>
              <w:jc w:val="center"/>
              <w:rPr>
                <w:rFonts w:ascii="PT Astra Serif" w:hAnsi="PT Astra Serif"/>
                <w:szCs w:val="28"/>
              </w:rPr>
            </w:pPr>
            <w:r w:rsidRPr="00E84B2A">
              <w:rPr>
                <w:rFonts w:ascii="PT Astra Serif" w:hAnsi="PT Astra Serif"/>
                <w:szCs w:val="28"/>
              </w:rPr>
              <w:t>2,100</w:t>
            </w:r>
          </w:p>
        </w:tc>
        <w:tc>
          <w:tcPr>
            <w:tcW w:w="202" w:type="pct"/>
            <w:tcBorders>
              <w:top w:val="nil"/>
              <w:left w:val="nil"/>
              <w:bottom w:val="single" w:sz="4" w:space="0" w:color="000000"/>
              <w:right w:val="single" w:sz="4" w:space="0" w:color="000000"/>
            </w:tcBorders>
            <w:vAlign w:val="center"/>
            <w:hideMark/>
          </w:tcPr>
          <w:p w:rsidR="002D08C0" w:rsidRPr="00E84B2A" w:rsidRDefault="002D08C0">
            <w:pPr>
              <w:jc w:val="center"/>
              <w:rPr>
                <w:rFonts w:ascii="PT Astra Serif" w:hAnsi="PT Astra Serif"/>
                <w:szCs w:val="28"/>
              </w:rPr>
            </w:pPr>
            <w:r w:rsidRPr="00E84B2A">
              <w:rPr>
                <w:rFonts w:ascii="PT Astra Serif" w:hAnsi="PT Astra Serif"/>
                <w:szCs w:val="28"/>
              </w:rPr>
              <w:t>2,100</w:t>
            </w:r>
          </w:p>
        </w:tc>
        <w:tc>
          <w:tcPr>
            <w:tcW w:w="202" w:type="pct"/>
            <w:tcBorders>
              <w:top w:val="nil"/>
              <w:left w:val="nil"/>
              <w:bottom w:val="single" w:sz="4" w:space="0" w:color="000000"/>
              <w:right w:val="single" w:sz="4" w:space="0" w:color="000000"/>
            </w:tcBorders>
            <w:vAlign w:val="center"/>
            <w:hideMark/>
          </w:tcPr>
          <w:p w:rsidR="002D08C0" w:rsidRPr="00E84B2A" w:rsidRDefault="002D08C0">
            <w:pPr>
              <w:jc w:val="center"/>
              <w:rPr>
                <w:rFonts w:ascii="PT Astra Serif" w:hAnsi="PT Astra Serif"/>
                <w:szCs w:val="28"/>
              </w:rPr>
            </w:pPr>
            <w:r w:rsidRPr="00E84B2A">
              <w:rPr>
                <w:rFonts w:ascii="PT Astra Serif" w:hAnsi="PT Astra Serif"/>
                <w:szCs w:val="28"/>
              </w:rPr>
              <w:t>2,100</w:t>
            </w:r>
          </w:p>
        </w:tc>
        <w:tc>
          <w:tcPr>
            <w:tcW w:w="202" w:type="pct"/>
            <w:tcBorders>
              <w:top w:val="nil"/>
              <w:left w:val="nil"/>
              <w:bottom w:val="single" w:sz="4" w:space="0" w:color="000000"/>
              <w:right w:val="single" w:sz="4" w:space="0" w:color="000000"/>
            </w:tcBorders>
            <w:vAlign w:val="center"/>
            <w:hideMark/>
          </w:tcPr>
          <w:p w:rsidR="002D08C0" w:rsidRPr="00E84B2A" w:rsidRDefault="002D08C0">
            <w:pPr>
              <w:jc w:val="center"/>
              <w:rPr>
                <w:rFonts w:ascii="PT Astra Serif" w:hAnsi="PT Astra Serif"/>
                <w:szCs w:val="28"/>
              </w:rPr>
            </w:pPr>
            <w:r w:rsidRPr="00E84B2A">
              <w:rPr>
                <w:rFonts w:ascii="PT Astra Serif" w:hAnsi="PT Astra Serif"/>
                <w:szCs w:val="28"/>
              </w:rPr>
              <w:t>2,100</w:t>
            </w:r>
          </w:p>
        </w:tc>
        <w:tc>
          <w:tcPr>
            <w:tcW w:w="202" w:type="pct"/>
            <w:tcBorders>
              <w:top w:val="nil"/>
              <w:left w:val="nil"/>
              <w:bottom w:val="single" w:sz="4" w:space="0" w:color="000000"/>
              <w:right w:val="single" w:sz="4" w:space="0" w:color="000000"/>
            </w:tcBorders>
            <w:vAlign w:val="center"/>
            <w:hideMark/>
          </w:tcPr>
          <w:p w:rsidR="002D08C0" w:rsidRPr="00E84B2A" w:rsidRDefault="002D08C0">
            <w:pPr>
              <w:jc w:val="center"/>
              <w:rPr>
                <w:rFonts w:ascii="PT Astra Serif" w:hAnsi="PT Astra Serif"/>
                <w:szCs w:val="28"/>
              </w:rPr>
            </w:pPr>
            <w:r w:rsidRPr="00E84B2A">
              <w:rPr>
                <w:rFonts w:ascii="PT Astra Serif" w:hAnsi="PT Astra Serif"/>
                <w:szCs w:val="28"/>
              </w:rPr>
              <w:t>2,100</w:t>
            </w:r>
          </w:p>
        </w:tc>
        <w:tc>
          <w:tcPr>
            <w:tcW w:w="202" w:type="pct"/>
            <w:tcBorders>
              <w:top w:val="nil"/>
              <w:left w:val="nil"/>
              <w:bottom w:val="single" w:sz="4" w:space="0" w:color="000000"/>
              <w:right w:val="single" w:sz="4" w:space="0" w:color="000000"/>
            </w:tcBorders>
            <w:vAlign w:val="center"/>
            <w:hideMark/>
          </w:tcPr>
          <w:p w:rsidR="002D08C0" w:rsidRPr="00E84B2A" w:rsidRDefault="002D08C0">
            <w:pPr>
              <w:jc w:val="center"/>
              <w:rPr>
                <w:rFonts w:ascii="PT Astra Serif" w:hAnsi="PT Astra Serif"/>
                <w:szCs w:val="28"/>
              </w:rPr>
            </w:pPr>
            <w:r w:rsidRPr="00E84B2A">
              <w:rPr>
                <w:rFonts w:ascii="PT Astra Serif" w:hAnsi="PT Astra Serif"/>
                <w:szCs w:val="28"/>
              </w:rPr>
              <w:t>2,100</w:t>
            </w:r>
          </w:p>
        </w:tc>
        <w:tc>
          <w:tcPr>
            <w:tcW w:w="202" w:type="pct"/>
            <w:tcBorders>
              <w:top w:val="nil"/>
              <w:left w:val="nil"/>
              <w:bottom w:val="single" w:sz="4" w:space="0" w:color="000000"/>
              <w:right w:val="single" w:sz="4" w:space="0" w:color="000000"/>
            </w:tcBorders>
            <w:vAlign w:val="center"/>
            <w:hideMark/>
          </w:tcPr>
          <w:p w:rsidR="002D08C0" w:rsidRPr="00E84B2A" w:rsidRDefault="002D08C0">
            <w:pPr>
              <w:jc w:val="center"/>
              <w:rPr>
                <w:rFonts w:ascii="PT Astra Serif" w:hAnsi="PT Astra Serif"/>
                <w:szCs w:val="28"/>
              </w:rPr>
            </w:pPr>
            <w:r w:rsidRPr="00E84B2A">
              <w:rPr>
                <w:rFonts w:ascii="PT Astra Serif" w:hAnsi="PT Astra Serif"/>
                <w:szCs w:val="28"/>
              </w:rPr>
              <w:t>2,100</w:t>
            </w:r>
          </w:p>
        </w:tc>
        <w:tc>
          <w:tcPr>
            <w:tcW w:w="202" w:type="pct"/>
            <w:tcBorders>
              <w:top w:val="nil"/>
              <w:left w:val="nil"/>
              <w:bottom w:val="single" w:sz="4" w:space="0" w:color="000000"/>
              <w:right w:val="single" w:sz="4" w:space="0" w:color="000000"/>
            </w:tcBorders>
            <w:vAlign w:val="center"/>
            <w:hideMark/>
          </w:tcPr>
          <w:p w:rsidR="002D08C0" w:rsidRPr="00E84B2A" w:rsidRDefault="002D08C0">
            <w:pPr>
              <w:jc w:val="center"/>
              <w:rPr>
                <w:rFonts w:ascii="PT Astra Serif" w:hAnsi="PT Astra Serif"/>
                <w:szCs w:val="28"/>
              </w:rPr>
            </w:pPr>
            <w:r w:rsidRPr="00E84B2A">
              <w:rPr>
                <w:rFonts w:ascii="PT Astra Serif" w:hAnsi="PT Astra Serif"/>
                <w:szCs w:val="28"/>
              </w:rPr>
              <w:t>2,100</w:t>
            </w:r>
          </w:p>
        </w:tc>
        <w:tc>
          <w:tcPr>
            <w:tcW w:w="202" w:type="pct"/>
            <w:tcBorders>
              <w:top w:val="nil"/>
              <w:left w:val="nil"/>
              <w:bottom w:val="single" w:sz="4" w:space="0" w:color="000000"/>
              <w:right w:val="single" w:sz="4" w:space="0" w:color="000000"/>
            </w:tcBorders>
            <w:vAlign w:val="center"/>
            <w:hideMark/>
          </w:tcPr>
          <w:p w:rsidR="002D08C0" w:rsidRPr="00E84B2A" w:rsidRDefault="002D08C0">
            <w:pPr>
              <w:jc w:val="center"/>
              <w:rPr>
                <w:rFonts w:ascii="PT Astra Serif" w:hAnsi="PT Astra Serif"/>
                <w:szCs w:val="28"/>
              </w:rPr>
            </w:pPr>
            <w:r w:rsidRPr="00E84B2A">
              <w:rPr>
                <w:rFonts w:ascii="PT Astra Serif" w:hAnsi="PT Astra Serif"/>
                <w:szCs w:val="28"/>
              </w:rPr>
              <w:t>2,100</w:t>
            </w:r>
          </w:p>
        </w:tc>
        <w:tc>
          <w:tcPr>
            <w:tcW w:w="202" w:type="pct"/>
            <w:tcBorders>
              <w:top w:val="nil"/>
              <w:left w:val="nil"/>
              <w:bottom w:val="single" w:sz="4" w:space="0" w:color="000000"/>
              <w:right w:val="single" w:sz="4" w:space="0" w:color="000000"/>
            </w:tcBorders>
            <w:vAlign w:val="center"/>
            <w:hideMark/>
          </w:tcPr>
          <w:p w:rsidR="002D08C0" w:rsidRPr="00E84B2A" w:rsidRDefault="002D08C0">
            <w:pPr>
              <w:jc w:val="center"/>
              <w:rPr>
                <w:rFonts w:ascii="PT Astra Serif" w:hAnsi="PT Astra Serif"/>
                <w:szCs w:val="28"/>
              </w:rPr>
            </w:pPr>
            <w:r w:rsidRPr="00E84B2A">
              <w:rPr>
                <w:rFonts w:ascii="PT Astra Serif" w:hAnsi="PT Astra Serif"/>
                <w:szCs w:val="28"/>
              </w:rPr>
              <w:t>2,100</w:t>
            </w:r>
          </w:p>
        </w:tc>
        <w:tc>
          <w:tcPr>
            <w:tcW w:w="202" w:type="pct"/>
            <w:tcBorders>
              <w:top w:val="nil"/>
              <w:left w:val="nil"/>
              <w:bottom w:val="single" w:sz="4" w:space="0" w:color="000000"/>
              <w:right w:val="single" w:sz="4" w:space="0" w:color="000000"/>
            </w:tcBorders>
            <w:vAlign w:val="center"/>
            <w:hideMark/>
          </w:tcPr>
          <w:p w:rsidR="002D08C0" w:rsidRPr="00E84B2A" w:rsidRDefault="002D08C0">
            <w:pPr>
              <w:jc w:val="center"/>
              <w:rPr>
                <w:rFonts w:ascii="PT Astra Serif" w:hAnsi="PT Astra Serif"/>
                <w:szCs w:val="28"/>
              </w:rPr>
            </w:pPr>
            <w:r w:rsidRPr="00E84B2A">
              <w:rPr>
                <w:rFonts w:ascii="PT Astra Serif" w:hAnsi="PT Astra Serif"/>
                <w:szCs w:val="28"/>
              </w:rPr>
              <w:t>2,100</w:t>
            </w:r>
          </w:p>
        </w:tc>
        <w:tc>
          <w:tcPr>
            <w:tcW w:w="202" w:type="pct"/>
            <w:tcBorders>
              <w:top w:val="nil"/>
              <w:left w:val="nil"/>
              <w:bottom w:val="single" w:sz="4" w:space="0" w:color="000000"/>
              <w:right w:val="single" w:sz="4" w:space="0" w:color="000000"/>
            </w:tcBorders>
            <w:vAlign w:val="center"/>
            <w:hideMark/>
          </w:tcPr>
          <w:p w:rsidR="002D08C0" w:rsidRPr="00E84B2A" w:rsidRDefault="002D08C0">
            <w:pPr>
              <w:jc w:val="center"/>
              <w:rPr>
                <w:rFonts w:ascii="PT Astra Serif" w:hAnsi="PT Astra Serif"/>
                <w:szCs w:val="28"/>
              </w:rPr>
            </w:pPr>
            <w:r w:rsidRPr="00E84B2A">
              <w:rPr>
                <w:rFonts w:ascii="PT Astra Serif" w:hAnsi="PT Astra Serif"/>
                <w:szCs w:val="28"/>
              </w:rPr>
              <w:t>2,100</w:t>
            </w:r>
          </w:p>
        </w:tc>
        <w:tc>
          <w:tcPr>
            <w:tcW w:w="202" w:type="pct"/>
            <w:tcBorders>
              <w:top w:val="nil"/>
              <w:left w:val="nil"/>
              <w:bottom w:val="single" w:sz="4" w:space="0" w:color="000000"/>
              <w:right w:val="single" w:sz="4" w:space="0" w:color="000000"/>
            </w:tcBorders>
            <w:vAlign w:val="center"/>
            <w:hideMark/>
          </w:tcPr>
          <w:p w:rsidR="002D08C0" w:rsidRPr="00E84B2A" w:rsidRDefault="002D08C0">
            <w:pPr>
              <w:jc w:val="center"/>
              <w:rPr>
                <w:rFonts w:ascii="PT Astra Serif" w:hAnsi="PT Astra Serif"/>
                <w:szCs w:val="28"/>
              </w:rPr>
            </w:pPr>
            <w:r w:rsidRPr="00E84B2A">
              <w:rPr>
                <w:rFonts w:ascii="PT Astra Serif" w:hAnsi="PT Astra Serif"/>
                <w:szCs w:val="28"/>
              </w:rPr>
              <w:t>2,100</w:t>
            </w:r>
          </w:p>
        </w:tc>
      </w:tr>
      <w:tr w:rsidR="002D08C0" w:rsidRPr="00E84B2A" w:rsidTr="002D08C0">
        <w:trPr>
          <w:trHeight w:val="20"/>
        </w:trPr>
        <w:tc>
          <w:tcPr>
            <w:tcW w:w="262" w:type="pct"/>
            <w:tcBorders>
              <w:top w:val="nil"/>
              <w:left w:val="single" w:sz="4" w:space="0" w:color="000000"/>
              <w:bottom w:val="single" w:sz="4" w:space="0" w:color="000000"/>
              <w:right w:val="single" w:sz="4" w:space="0" w:color="000000"/>
            </w:tcBorders>
            <w:vAlign w:val="center"/>
            <w:hideMark/>
          </w:tcPr>
          <w:p w:rsidR="002D08C0" w:rsidRPr="00E84B2A" w:rsidRDefault="002D08C0">
            <w:pPr>
              <w:jc w:val="center"/>
              <w:rPr>
                <w:rFonts w:ascii="PT Astra Serif" w:hAnsi="PT Astra Serif"/>
                <w:szCs w:val="28"/>
              </w:rPr>
            </w:pPr>
            <w:r w:rsidRPr="00E84B2A">
              <w:rPr>
                <w:rFonts w:ascii="PT Astra Serif" w:hAnsi="PT Astra Serif"/>
                <w:szCs w:val="28"/>
              </w:rPr>
              <w:t>3</w:t>
            </w:r>
          </w:p>
        </w:tc>
        <w:tc>
          <w:tcPr>
            <w:tcW w:w="1300" w:type="pct"/>
            <w:tcBorders>
              <w:top w:val="nil"/>
              <w:left w:val="nil"/>
              <w:bottom w:val="single" w:sz="4" w:space="0" w:color="000000"/>
              <w:right w:val="single" w:sz="4" w:space="0" w:color="000000"/>
            </w:tcBorders>
            <w:vAlign w:val="center"/>
            <w:hideMark/>
          </w:tcPr>
          <w:p w:rsidR="002D08C0" w:rsidRPr="00E84B2A" w:rsidRDefault="002D08C0">
            <w:pPr>
              <w:rPr>
                <w:rFonts w:ascii="PT Astra Serif" w:hAnsi="PT Astra Serif"/>
                <w:szCs w:val="28"/>
              </w:rPr>
            </w:pPr>
            <w:r w:rsidRPr="00E84B2A">
              <w:rPr>
                <w:rFonts w:ascii="PT Astra Serif" w:hAnsi="PT Astra Serif"/>
                <w:szCs w:val="28"/>
              </w:rPr>
              <w:t>Собственные нужды, Гкал/ч</w:t>
            </w:r>
          </w:p>
        </w:tc>
        <w:tc>
          <w:tcPr>
            <w:tcW w:w="202" w:type="pct"/>
            <w:tcBorders>
              <w:top w:val="nil"/>
              <w:left w:val="nil"/>
              <w:bottom w:val="single" w:sz="4" w:space="0" w:color="000000"/>
              <w:right w:val="single" w:sz="4" w:space="0" w:color="000000"/>
            </w:tcBorders>
            <w:vAlign w:val="center"/>
            <w:hideMark/>
          </w:tcPr>
          <w:p w:rsidR="002D08C0" w:rsidRPr="00E84B2A" w:rsidRDefault="002D08C0">
            <w:pPr>
              <w:jc w:val="center"/>
              <w:rPr>
                <w:rFonts w:ascii="PT Astra Serif" w:hAnsi="PT Astra Serif"/>
                <w:szCs w:val="28"/>
              </w:rPr>
            </w:pPr>
            <w:r w:rsidRPr="00E84B2A">
              <w:rPr>
                <w:rFonts w:ascii="PT Astra Serif" w:hAnsi="PT Astra Serif"/>
                <w:szCs w:val="28"/>
              </w:rPr>
              <w:t>0,016</w:t>
            </w:r>
          </w:p>
        </w:tc>
        <w:tc>
          <w:tcPr>
            <w:tcW w:w="202" w:type="pct"/>
            <w:tcBorders>
              <w:top w:val="nil"/>
              <w:left w:val="nil"/>
              <w:bottom w:val="single" w:sz="4" w:space="0" w:color="000000"/>
              <w:right w:val="single" w:sz="4" w:space="0" w:color="000000"/>
            </w:tcBorders>
            <w:vAlign w:val="center"/>
            <w:hideMark/>
          </w:tcPr>
          <w:p w:rsidR="002D08C0" w:rsidRPr="00E84B2A" w:rsidRDefault="002D08C0">
            <w:pPr>
              <w:jc w:val="center"/>
              <w:rPr>
                <w:rFonts w:ascii="PT Astra Serif" w:hAnsi="PT Astra Serif"/>
                <w:szCs w:val="28"/>
              </w:rPr>
            </w:pPr>
            <w:r w:rsidRPr="00E84B2A">
              <w:rPr>
                <w:rFonts w:ascii="PT Astra Serif" w:hAnsi="PT Astra Serif"/>
                <w:szCs w:val="28"/>
              </w:rPr>
              <w:t>0,016</w:t>
            </w:r>
          </w:p>
        </w:tc>
        <w:tc>
          <w:tcPr>
            <w:tcW w:w="202" w:type="pct"/>
            <w:tcBorders>
              <w:top w:val="nil"/>
              <w:left w:val="nil"/>
              <w:bottom w:val="single" w:sz="4" w:space="0" w:color="000000"/>
              <w:right w:val="single" w:sz="4" w:space="0" w:color="000000"/>
            </w:tcBorders>
            <w:vAlign w:val="center"/>
            <w:hideMark/>
          </w:tcPr>
          <w:p w:rsidR="002D08C0" w:rsidRPr="00E84B2A" w:rsidRDefault="002D08C0">
            <w:pPr>
              <w:jc w:val="center"/>
              <w:rPr>
                <w:rFonts w:ascii="PT Astra Serif" w:hAnsi="PT Astra Serif"/>
                <w:szCs w:val="28"/>
              </w:rPr>
            </w:pPr>
            <w:r w:rsidRPr="00E84B2A">
              <w:rPr>
                <w:rFonts w:ascii="PT Astra Serif" w:hAnsi="PT Astra Serif"/>
                <w:szCs w:val="28"/>
              </w:rPr>
              <w:t>0,016</w:t>
            </w:r>
          </w:p>
        </w:tc>
        <w:tc>
          <w:tcPr>
            <w:tcW w:w="202" w:type="pct"/>
            <w:tcBorders>
              <w:top w:val="nil"/>
              <w:left w:val="nil"/>
              <w:bottom w:val="single" w:sz="4" w:space="0" w:color="000000"/>
              <w:right w:val="single" w:sz="4" w:space="0" w:color="000000"/>
            </w:tcBorders>
            <w:vAlign w:val="center"/>
            <w:hideMark/>
          </w:tcPr>
          <w:p w:rsidR="002D08C0" w:rsidRPr="00E84B2A" w:rsidRDefault="002D08C0">
            <w:pPr>
              <w:jc w:val="center"/>
              <w:rPr>
                <w:rFonts w:ascii="PT Astra Serif" w:hAnsi="PT Astra Serif"/>
                <w:szCs w:val="28"/>
              </w:rPr>
            </w:pPr>
            <w:r w:rsidRPr="00E84B2A">
              <w:rPr>
                <w:rFonts w:ascii="PT Astra Serif" w:hAnsi="PT Astra Serif"/>
                <w:szCs w:val="28"/>
              </w:rPr>
              <w:t>0,016</w:t>
            </w:r>
          </w:p>
        </w:tc>
        <w:tc>
          <w:tcPr>
            <w:tcW w:w="202" w:type="pct"/>
            <w:tcBorders>
              <w:top w:val="nil"/>
              <w:left w:val="nil"/>
              <w:bottom w:val="single" w:sz="4" w:space="0" w:color="000000"/>
              <w:right w:val="single" w:sz="4" w:space="0" w:color="000000"/>
            </w:tcBorders>
            <w:vAlign w:val="center"/>
            <w:hideMark/>
          </w:tcPr>
          <w:p w:rsidR="002D08C0" w:rsidRPr="00E84B2A" w:rsidRDefault="002D08C0">
            <w:pPr>
              <w:jc w:val="center"/>
              <w:rPr>
                <w:rFonts w:ascii="PT Astra Serif" w:hAnsi="PT Astra Serif"/>
                <w:szCs w:val="28"/>
              </w:rPr>
            </w:pPr>
            <w:r w:rsidRPr="00E84B2A">
              <w:rPr>
                <w:rFonts w:ascii="PT Astra Serif" w:hAnsi="PT Astra Serif"/>
                <w:szCs w:val="28"/>
              </w:rPr>
              <w:t>0,016</w:t>
            </w:r>
          </w:p>
        </w:tc>
        <w:tc>
          <w:tcPr>
            <w:tcW w:w="202" w:type="pct"/>
            <w:tcBorders>
              <w:top w:val="nil"/>
              <w:left w:val="nil"/>
              <w:bottom w:val="single" w:sz="4" w:space="0" w:color="000000"/>
              <w:right w:val="single" w:sz="4" w:space="0" w:color="000000"/>
            </w:tcBorders>
            <w:vAlign w:val="center"/>
            <w:hideMark/>
          </w:tcPr>
          <w:p w:rsidR="002D08C0" w:rsidRPr="00E84B2A" w:rsidRDefault="002D08C0">
            <w:pPr>
              <w:jc w:val="center"/>
              <w:rPr>
                <w:rFonts w:ascii="PT Astra Serif" w:hAnsi="PT Astra Serif"/>
                <w:szCs w:val="28"/>
              </w:rPr>
            </w:pPr>
            <w:r w:rsidRPr="00E84B2A">
              <w:rPr>
                <w:rFonts w:ascii="PT Astra Serif" w:hAnsi="PT Astra Serif"/>
                <w:szCs w:val="28"/>
              </w:rPr>
              <w:t>0,016</w:t>
            </w:r>
          </w:p>
        </w:tc>
        <w:tc>
          <w:tcPr>
            <w:tcW w:w="202" w:type="pct"/>
            <w:tcBorders>
              <w:top w:val="nil"/>
              <w:left w:val="nil"/>
              <w:bottom w:val="single" w:sz="4" w:space="0" w:color="000000"/>
              <w:right w:val="single" w:sz="4" w:space="0" w:color="000000"/>
            </w:tcBorders>
            <w:vAlign w:val="center"/>
            <w:hideMark/>
          </w:tcPr>
          <w:p w:rsidR="002D08C0" w:rsidRPr="00E84B2A" w:rsidRDefault="002D08C0">
            <w:pPr>
              <w:jc w:val="center"/>
              <w:rPr>
                <w:rFonts w:ascii="PT Astra Serif" w:hAnsi="PT Astra Serif"/>
                <w:szCs w:val="28"/>
              </w:rPr>
            </w:pPr>
            <w:r w:rsidRPr="00E84B2A">
              <w:rPr>
                <w:rFonts w:ascii="PT Astra Serif" w:hAnsi="PT Astra Serif"/>
                <w:szCs w:val="28"/>
              </w:rPr>
              <w:t>0,016</w:t>
            </w:r>
          </w:p>
        </w:tc>
        <w:tc>
          <w:tcPr>
            <w:tcW w:w="202" w:type="pct"/>
            <w:tcBorders>
              <w:top w:val="nil"/>
              <w:left w:val="nil"/>
              <w:bottom w:val="single" w:sz="4" w:space="0" w:color="000000"/>
              <w:right w:val="single" w:sz="4" w:space="0" w:color="000000"/>
            </w:tcBorders>
            <w:vAlign w:val="center"/>
            <w:hideMark/>
          </w:tcPr>
          <w:p w:rsidR="002D08C0" w:rsidRPr="00E84B2A" w:rsidRDefault="002D08C0">
            <w:pPr>
              <w:jc w:val="center"/>
              <w:rPr>
                <w:rFonts w:ascii="PT Astra Serif" w:hAnsi="PT Astra Serif"/>
                <w:szCs w:val="28"/>
              </w:rPr>
            </w:pPr>
            <w:r w:rsidRPr="00E84B2A">
              <w:rPr>
                <w:rFonts w:ascii="PT Astra Serif" w:hAnsi="PT Astra Serif"/>
                <w:szCs w:val="28"/>
              </w:rPr>
              <w:t>0,016</w:t>
            </w:r>
          </w:p>
        </w:tc>
        <w:tc>
          <w:tcPr>
            <w:tcW w:w="202" w:type="pct"/>
            <w:tcBorders>
              <w:top w:val="nil"/>
              <w:left w:val="nil"/>
              <w:bottom w:val="single" w:sz="4" w:space="0" w:color="000000"/>
              <w:right w:val="single" w:sz="4" w:space="0" w:color="000000"/>
            </w:tcBorders>
            <w:vAlign w:val="center"/>
            <w:hideMark/>
          </w:tcPr>
          <w:p w:rsidR="002D08C0" w:rsidRPr="00E84B2A" w:rsidRDefault="002D08C0">
            <w:pPr>
              <w:jc w:val="center"/>
              <w:rPr>
                <w:rFonts w:ascii="PT Astra Serif" w:hAnsi="PT Astra Serif"/>
                <w:szCs w:val="28"/>
              </w:rPr>
            </w:pPr>
            <w:r w:rsidRPr="00E84B2A">
              <w:rPr>
                <w:rFonts w:ascii="PT Astra Serif" w:hAnsi="PT Astra Serif"/>
                <w:szCs w:val="28"/>
              </w:rPr>
              <w:t>0,016</w:t>
            </w:r>
          </w:p>
        </w:tc>
        <w:tc>
          <w:tcPr>
            <w:tcW w:w="202" w:type="pct"/>
            <w:tcBorders>
              <w:top w:val="nil"/>
              <w:left w:val="nil"/>
              <w:bottom w:val="single" w:sz="4" w:space="0" w:color="000000"/>
              <w:right w:val="single" w:sz="4" w:space="0" w:color="000000"/>
            </w:tcBorders>
            <w:vAlign w:val="center"/>
            <w:hideMark/>
          </w:tcPr>
          <w:p w:rsidR="002D08C0" w:rsidRPr="00E84B2A" w:rsidRDefault="002D08C0">
            <w:pPr>
              <w:jc w:val="center"/>
              <w:rPr>
                <w:rFonts w:ascii="PT Astra Serif" w:hAnsi="PT Astra Serif"/>
                <w:szCs w:val="28"/>
              </w:rPr>
            </w:pPr>
            <w:r w:rsidRPr="00E84B2A">
              <w:rPr>
                <w:rFonts w:ascii="PT Astra Serif" w:hAnsi="PT Astra Serif"/>
                <w:szCs w:val="28"/>
              </w:rPr>
              <w:t>0,016</w:t>
            </w:r>
          </w:p>
        </w:tc>
        <w:tc>
          <w:tcPr>
            <w:tcW w:w="202" w:type="pct"/>
            <w:tcBorders>
              <w:top w:val="nil"/>
              <w:left w:val="nil"/>
              <w:bottom w:val="single" w:sz="4" w:space="0" w:color="000000"/>
              <w:right w:val="single" w:sz="4" w:space="0" w:color="000000"/>
            </w:tcBorders>
            <w:vAlign w:val="center"/>
            <w:hideMark/>
          </w:tcPr>
          <w:p w:rsidR="002D08C0" w:rsidRPr="00E84B2A" w:rsidRDefault="002D08C0">
            <w:pPr>
              <w:jc w:val="center"/>
              <w:rPr>
                <w:rFonts w:ascii="PT Astra Serif" w:hAnsi="PT Astra Serif"/>
                <w:szCs w:val="28"/>
              </w:rPr>
            </w:pPr>
            <w:r w:rsidRPr="00E84B2A">
              <w:rPr>
                <w:rFonts w:ascii="PT Astra Serif" w:hAnsi="PT Astra Serif"/>
                <w:szCs w:val="28"/>
              </w:rPr>
              <w:t>0,016</w:t>
            </w:r>
          </w:p>
        </w:tc>
        <w:tc>
          <w:tcPr>
            <w:tcW w:w="202" w:type="pct"/>
            <w:tcBorders>
              <w:top w:val="nil"/>
              <w:left w:val="nil"/>
              <w:bottom w:val="single" w:sz="4" w:space="0" w:color="000000"/>
              <w:right w:val="single" w:sz="4" w:space="0" w:color="000000"/>
            </w:tcBorders>
            <w:vAlign w:val="center"/>
            <w:hideMark/>
          </w:tcPr>
          <w:p w:rsidR="002D08C0" w:rsidRPr="00E84B2A" w:rsidRDefault="002D08C0">
            <w:pPr>
              <w:jc w:val="center"/>
              <w:rPr>
                <w:rFonts w:ascii="PT Astra Serif" w:hAnsi="PT Astra Serif"/>
                <w:szCs w:val="28"/>
              </w:rPr>
            </w:pPr>
            <w:r w:rsidRPr="00E84B2A">
              <w:rPr>
                <w:rFonts w:ascii="PT Astra Serif" w:hAnsi="PT Astra Serif"/>
                <w:szCs w:val="28"/>
              </w:rPr>
              <w:t>0,016</w:t>
            </w:r>
          </w:p>
        </w:tc>
        <w:tc>
          <w:tcPr>
            <w:tcW w:w="202" w:type="pct"/>
            <w:tcBorders>
              <w:top w:val="nil"/>
              <w:left w:val="nil"/>
              <w:bottom w:val="single" w:sz="4" w:space="0" w:color="000000"/>
              <w:right w:val="single" w:sz="4" w:space="0" w:color="000000"/>
            </w:tcBorders>
            <w:vAlign w:val="center"/>
            <w:hideMark/>
          </w:tcPr>
          <w:p w:rsidR="002D08C0" w:rsidRPr="00E84B2A" w:rsidRDefault="002D08C0">
            <w:pPr>
              <w:jc w:val="center"/>
              <w:rPr>
                <w:rFonts w:ascii="PT Astra Serif" w:hAnsi="PT Astra Serif"/>
                <w:szCs w:val="28"/>
              </w:rPr>
            </w:pPr>
            <w:r w:rsidRPr="00E84B2A">
              <w:rPr>
                <w:rFonts w:ascii="PT Astra Serif" w:hAnsi="PT Astra Serif"/>
                <w:szCs w:val="28"/>
              </w:rPr>
              <w:t>0,016</w:t>
            </w:r>
          </w:p>
        </w:tc>
        <w:tc>
          <w:tcPr>
            <w:tcW w:w="202" w:type="pct"/>
            <w:tcBorders>
              <w:top w:val="nil"/>
              <w:left w:val="nil"/>
              <w:bottom w:val="single" w:sz="4" w:space="0" w:color="000000"/>
              <w:right w:val="single" w:sz="4" w:space="0" w:color="000000"/>
            </w:tcBorders>
            <w:vAlign w:val="center"/>
            <w:hideMark/>
          </w:tcPr>
          <w:p w:rsidR="002D08C0" w:rsidRPr="00E84B2A" w:rsidRDefault="002D08C0">
            <w:pPr>
              <w:jc w:val="center"/>
              <w:rPr>
                <w:rFonts w:ascii="PT Astra Serif" w:hAnsi="PT Astra Serif"/>
                <w:szCs w:val="28"/>
              </w:rPr>
            </w:pPr>
            <w:r w:rsidRPr="00E84B2A">
              <w:rPr>
                <w:rFonts w:ascii="PT Astra Serif" w:hAnsi="PT Astra Serif"/>
                <w:szCs w:val="28"/>
              </w:rPr>
              <w:t>0,016</w:t>
            </w:r>
          </w:p>
        </w:tc>
        <w:tc>
          <w:tcPr>
            <w:tcW w:w="202" w:type="pct"/>
            <w:tcBorders>
              <w:top w:val="nil"/>
              <w:left w:val="nil"/>
              <w:bottom w:val="single" w:sz="4" w:space="0" w:color="000000"/>
              <w:right w:val="single" w:sz="4" w:space="0" w:color="000000"/>
            </w:tcBorders>
            <w:vAlign w:val="center"/>
            <w:hideMark/>
          </w:tcPr>
          <w:p w:rsidR="002D08C0" w:rsidRPr="00E84B2A" w:rsidRDefault="002D08C0">
            <w:pPr>
              <w:jc w:val="center"/>
              <w:rPr>
                <w:rFonts w:ascii="PT Astra Serif" w:hAnsi="PT Astra Serif"/>
                <w:szCs w:val="28"/>
              </w:rPr>
            </w:pPr>
            <w:r w:rsidRPr="00E84B2A">
              <w:rPr>
                <w:rFonts w:ascii="PT Astra Serif" w:hAnsi="PT Astra Serif"/>
                <w:szCs w:val="28"/>
              </w:rPr>
              <w:t>0,016</w:t>
            </w:r>
          </w:p>
        </w:tc>
        <w:tc>
          <w:tcPr>
            <w:tcW w:w="202" w:type="pct"/>
            <w:tcBorders>
              <w:top w:val="nil"/>
              <w:left w:val="nil"/>
              <w:bottom w:val="single" w:sz="4" w:space="0" w:color="000000"/>
              <w:right w:val="single" w:sz="4" w:space="0" w:color="000000"/>
            </w:tcBorders>
            <w:vAlign w:val="center"/>
            <w:hideMark/>
          </w:tcPr>
          <w:p w:rsidR="002D08C0" w:rsidRPr="00E84B2A" w:rsidRDefault="002D08C0">
            <w:pPr>
              <w:jc w:val="center"/>
              <w:rPr>
                <w:rFonts w:ascii="PT Astra Serif" w:hAnsi="PT Astra Serif"/>
                <w:szCs w:val="28"/>
              </w:rPr>
            </w:pPr>
            <w:r w:rsidRPr="00E84B2A">
              <w:rPr>
                <w:rFonts w:ascii="PT Astra Serif" w:hAnsi="PT Astra Serif"/>
                <w:szCs w:val="28"/>
              </w:rPr>
              <w:t>0,016</w:t>
            </w:r>
          </w:p>
        </w:tc>
        <w:tc>
          <w:tcPr>
            <w:tcW w:w="202" w:type="pct"/>
            <w:tcBorders>
              <w:top w:val="nil"/>
              <w:left w:val="nil"/>
              <w:bottom w:val="single" w:sz="4" w:space="0" w:color="000000"/>
              <w:right w:val="single" w:sz="4" w:space="0" w:color="000000"/>
            </w:tcBorders>
            <w:vAlign w:val="center"/>
            <w:hideMark/>
          </w:tcPr>
          <w:p w:rsidR="002D08C0" w:rsidRPr="00E84B2A" w:rsidRDefault="002D08C0">
            <w:pPr>
              <w:jc w:val="center"/>
              <w:rPr>
                <w:rFonts w:ascii="PT Astra Serif" w:hAnsi="PT Astra Serif"/>
                <w:szCs w:val="28"/>
              </w:rPr>
            </w:pPr>
            <w:r w:rsidRPr="00E84B2A">
              <w:rPr>
                <w:rFonts w:ascii="PT Astra Serif" w:hAnsi="PT Astra Serif"/>
                <w:szCs w:val="28"/>
              </w:rPr>
              <w:t>0,016</w:t>
            </w:r>
          </w:p>
        </w:tc>
      </w:tr>
      <w:tr w:rsidR="002D08C0" w:rsidRPr="00E84B2A" w:rsidTr="002D08C0">
        <w:trPr>
          <w:trHeight w:val="20"/>
        </w:trPr>
        <w:tc>
          <w:tcPr>
            <w:tcW w:w="262" w:type="pct"/>
            <w:tcBorders>
              <w:top w:val="nil"/>
              <w:left w:val="single" w:sz="4" w:space="0" w:color="000000"/>
              <w:bottom w:val="single" w:sz="4" w:space="0" w:color="000000"/>
              <w:right w:val="single" w:sz="4" w:space="0" w:color="000000"/>
            </w:tcBorders>
            <w:vAlign w:val="center"/>
            <w:hideMark/>
          </w:tcPr>
          <w:p w:rsidR="002D08C0" w:rsidRPr="00E84B2A" w:rsidRDefault="002D08C0">
            <w:pPr>
              <w:jc w:val="center"/>
              <w:rPr>
                <w:rFonts w:ascii="PT Astra Serif" w:hAnsi="PT Astra Serif"/>
                <w:szCs w:val="28"/>
              </w:rPr>
            </w:pPr>
            <w:r w:rsidRPr="00E84B2A">
              <w:rPr>
                <w:rFonts w:ascii="PT Astra Serif" w:hAnsi="PT Astra Serif"/>
                <w:szCs w:val="28"/>
              </w:rPr>
              <w:t>4</w:t>
            </w:r>
          </w:p>
        </w:tc>
        <w:tc>
          <w:tcPr>
            <w:tcW w:w="1300" w:type="pct"/>
            <w:tcBorders>
              <w:top w:val="nil"/>
              <w:left w:val="nil"/>
              <w:bottom w:val="single" w:sz="4" w:space="0" w:color="000000"/>
              <w:right w:val="single" w:sz="4" w:space="0" w:color="000000"/>
            </w:tcBorders>
            <w:vAlign w:val="center"/>
            <w:hideMark/>
          </w:tcPr>
          <w:p w:rsidR="002D08C0" w:rsidRPr="00E84B2A" w:rsidRDefault="002D08C0">
            <w:pPr>
              <w:rPr>
                <w:rFonts w:ascii="PT Astra Serif" w:hAnsi="PT Astra Serif"/>
                <w:szCs w:val="28"/>
              </w:rPr>
            </w:pPr>
            <w:r w:rsidRPr="00E84B2A">
              <w:rPr>
                <w:rFonts w:ascii="PT Astra Serif" w:hAnsi="PT Astra Serif"/>
                <w:szCs w:val="28"/>
              </w:rPr>
              <w:t>Потери тепловой энергии, Гкал/ч</w:t>
            </w:r>
          </w:p>
        </w:tc>
        <w:tc>
          <w:tcPr>
            <w:tcW w:w="202" w:type="pct"/>
            <w:tcBorders>
              <w:top w:val="nil"/>
              <w:left w:val="nil"/>
              <w:bottom w:val="single" w:sz="4" w:space="0" w:color="000000"/>
              <w:right w:val="single" w:sz="4" w:space="0" w:color="000000"/>
            </w:tcBorders>
            <w:vAlign w:val="center"/>
            <w:hideMark/>
          </w:tcPr>
          <w:p w:rsidR="002D08C0" w:rsidRPr="00E84B2A" w:rsidRDefault="002D08C0">
            <w:pPr>
              <w:jc w:val="center"/>
              <w:rPr>
                <w:rFonts w:ascii="PT Astra Serif" w:hAnsi="PT Astra Serif"/>
                <w:szCs w:val="28"/>
              </w:rPr>
            </w:pPr>
            <w:r w:rsidRPr="00E84B2A">
              <w:rPr>
                <w:rFonts w:ascii="PT Astra Serif" w:hAnsi="PT Astra Serif"/>
                <w:szCs w:val="28"/>
              </w:rPr>
              <w:t>0,064</w:t>
            </w:r>
          </w:p>
        </w:tc>
        <w:tc>
          <w:tcPr>
            <w:tcW w:w="202" w:type="pct"/>
            <w:tcBorders>
              <w:top w:val="nil"/>
              <w:left w:val="nil"/>
              <w:bottom w:val="single" w:sz="4" w:space="0" w:color="000000"/>
              <w:right w:val="single" w:sz="4" w:space="0" w:color="000000"/>
            </w:tcBorders>
            <w:vAlign w:val="center"/>
            <w:hideMark/>
          </w:tcPr>
          <w:p w:rsidR="002D08C0" w:rsidRPr="00E84B2A" w:rsidRDefault="002D08C0">
            <w:pPr>
              <w:jc w:val="center"/>
              <w:rPr>
                <w:rFonts w:ascii="PT Astra Serif" w:hAnsi="PT Astra Serif"/>
                <w:szCs w:val="28"/>
              </w:rPr>
            </w:pPr>
            <w:r w:rsidRPr="00E84B2A">
              <w:rPr>
                <w:rFonts w:ascii="PT Astra Serif" w:hAnsi="PT Astra Serif"/>
                <w:szCs w:val="28"/>
              </w:rPr>
              <w:t>0,064</w:t>
            </w:r>
          </w:p>
        </w:tc>
        <w:tc>
          <w:tcPr>
            <w:tcW w:w="202" w:type="pct"/>
            <w:tcBorders>
              <w:top w:val="nil"/>
              <w:left w:val="nil"/>
              <w:bottom w:val="single" w:sz="4" w:space="0" w:color="000000"/>
              <w:right w:val="single" w:sz="4" w:space="0" w:color="000000"/>
            </w:tcBorders>
            <w:vAlign w:val="center"/>
            <w:hideMark/>
          </w:tcPr>
          <w:p w:rsidR="002D08C0" w:rsidRPr="00E84B2A" w:rsidRDefault="002D08C0">
            <w:pPr>
              <w:jc w:val="center"/>
              <w:rPr>
                <w:rFonts w:ascii="PT Astra Serif" w:hAnsi="PT Astra Serif"/>
                <w:szCs w:val="28"/>
              </w:rPr>
            </w:pPr>
            <w:r w:rsidRPr="00E84B2A">
              <w:rPr>
                <w:rFonts w:ascii="PT Astra Serif" w:hAnsi="PT Astra Serif"/>
                <w:szCs w:val="28"/>
              </w:rPr>
              <w:t>0,064</w:t>
            </w:r>
          </w:p>
        </w:tc>
        <w:tc>
          <w:tcPr>
            <w:tcW w:w="202" w:type="pct"/>
            <w:tcBorders>
              <w:top w:val="nil"/>
              <w:left w:val="nil"/>
              <w:bottom w:val="single" w:sz="4" w:space="0" w:color="000000"/>
              <w:right w:val="single" w:sz="4" w:space="0" w:color="000000"/>
            </w:tcBorders>
            <w:vAlign w:val="center"/>
            <w:hideMark/>
          </w:tcPr>
          <w:p w:rsidR="002D08C0" w:rsidRPr="00E84B2A" w:rsidRDefault="002D08C0">
            <w:pPr>
              <w:jc w:val="center"/>
              <w:rPr>
                <w:rFonts w:ascii="PT Astra Serif" w:hAnsi="PT Astra Serif"/>
                <w:szCs w:val="28"/>
              </w:rPr>
            </w:pPr>
            <w:r w:rsidRPr="00E84B2A">
              <w:rPr>
                <w:rFonts w:ascii="PT Astra Serif" w:hAnsi="PT Astra Serif"/>
                <w:szCs w:val="28"/>
              </w:rPr>
              <w:t>0,064</w:t>
            </w:r>
          </w:p>
        </w:tc>
        <w:tc>
          <w:tcPr>
            <w:tcW w:w="202" w:type="pct"/>
            <w:tcBorders>
              <w:top w:val="nil"/>
              <w:left w:val="nil"/>
              <w:bottom w:val="single" w:sz="4" w:space="0" w:color="000000"/>
              <w:right w:val="single" w:sz="4" w:space="0" w:color="000000"/>
            </w:tcBorders>
            <w:vAlign w:val="center"/>
            <w:hideMark/>
          </w:tcPr>
          <w:p w:rsidR="002D08C0" w:rsidRPr="00E84B2A" w:rsidRDefault="002D08C0">
            <w:pPr>
              <w:jc w:val="center"/>
              <w:rPr>
                <w:rFonts w:ascii="PT Astra Serif" w:hAnsi="PT Astra Serif"/>
                <w:szCs w:val="28"/>
              </w:rPr>
            </w:pPr>
            <w:r w:rsidRPr="00E84B2A">
              <w:rPr>
                <w:rFonts w:ascii="PT Astra Serif" w:hAnsi="PT Astra Serif"/>
                <w:szCs w:val="28"/>
              </w:rPr>
              <w:t>0,064</w:t>
            </w:r>
          </w:p>
        </w:tc>
        <w:tc>
          <w:tcPr>
            <w:tcW w:w="202" w:type="pct"/>
            <w:tcBorders>
              <w:top w:val="nil"/>
              <w:left w:val="nil"/>
              <w:bottom w:val="single" w:sz="4" w:space="0" w:color="000000"/>
              <w:right w:val="single" w:sz="4" w:space="0" w:color="000000"/>
            </w:tcBorders>
            <w:vAlign w:val="center"/>
            <w:hideMark/>
          </w:tcPr>
          <w:p w:rsidR="002D08C0" w:rsidRPr="00E84B2A" w:rsidRDefault="002D08C0">
            <w:pPr>
              <w:jc w:val="center"/>
              <w:rPr>
                <w:rFonts w:ascii="PT Astra Serif" w:hAnsi="PT Astra Serif"/>
                <w:szCs w:val="28"/>
              </w:rPr>
            </w:pPr>
            <w:r w:rsidRPr="00E84B2A">
              <w:rPr>
                <w:rFonts w:ascii="PT Astra Serif" w:hAnsi="PT Astra Serif"/>
                <w:szCs w:val="28"/>
              </w:rPr>
              <w:t>0,064</w:t>
            </w:r>
          </w:p>
        </w:tc>
        <w:tc>
          <w:tcPr>
            <w:tcW w:w="202" w:type="pct"/>
            <w:tcBorders>
              <w:top w:val="nil"/>
              <w:left w:val="nil"/>
              <w:bottom w:val="single" w:sz="4" w:space="0" w:color="000000"/>
              <w:right w:val="single" w:sz="4" w:space="0" w:color="000000"/>
            </w:tcBorders>
            <w:vAlign w:val="center"/>
            <w:hideMark/>
          </w:tcPr>
          <w:p w:rsidR="002D08C0" w:rsidRPr="00E84B2A" w:rsidRDefault="002D08C0">
            <w:pPr>
              <w:jc w:val="center"/>
              <w:rPr>
                <w:rFonts w:ascii="PT Astra Serif" w:hAnsi="PT Astra Serif"/>
                <w:szCs w:val="28"/>
              </w:rPr>
            </w:pPr>
            <w:r w:rsidRPr="00E84B2A">
              <w:rPr>
                <w:rFonts w:ascii="PT Astra Serif" w:hAnsi="PT Astra Serif"/>
                <w:szCs w:val="28"/>
              </w:rPr>
              <w:t>0,064</w:t>
            </w:r>
          </w:p>
        </w:tc>
        <w:tc>
          <w:tcPr>
            <w:tcW w:w="202" w:type="pct"/>
            <w:tcBorders>
              <w:top w:val="nil"/>
              <w:left w:val="nil"/>
              <w:bottom w:val="single" w:sz="4" w:space="0" w:color="000000"/>
              <w:right w:val="single" w:sz="4" w:space="0" w:color="000000"/>
            </w:tcBorders>
            <w:vAlign w:val="center"/>
            <w:hideMark/>
          </w:tcPr>
          <w:p w:rsidR="002D08C0" w:rsidRPr="00E84B2A" w:rsidRDefault="002D08C0">
            <w:pPr>
              <w:jc w:val="center"/>
              <w:rPr>
                <w:rFonts w:ascii="PT Astra Serif" w:hAnsi="PT Astra Serif"/>
                <w:szCs w:val="28"/>
              </w:rPr>
            </w:pPr>
            <w:r w:rsidRPr="00E84B2A">
              <w:rPr>
                <w:rFonts w:ascii="PT Astra Serif" w:hAnsi="PT Astra Serif"/>
                <w:szCs w:val="28"/>
              </w:rPr>
              <w:t>0,064</w:t>
            </w:r>
          </w:p>
        </w:tc>
        <w:tc>
          <w:tcPr>
            <w:tcW w:w="202" w:type="pct"/>
            <w:tcBorders>
              <w:top w:val="nil"/>
              <w:left w:val="nil"/>
              <w:bottom w:val="single" w:sz="4" w:space="0" w:color="000000"/>
              <w:right w:val="single" w:sz="4" w:space="0" w:color="000000"/>
            </w:tcBorders>
            <w:vAlign w:val="center"/>
            <w:hideMark/>
          </w:tcPr>
          <w:p w:rsidR="002D08C0" w:rsidRPr="00E84B2A" w:rsidRDefault="002D08C0">
            <w:pPr>
              <w:jc w:val="center"/>
              <w:rPr>
                <w:rFonts w:ascii="PT Astra Serif" w:hAnsi="PT Astra Serif"/>
                <w:szCs w:val="28"/>
              </w:rPr>
            </w:pPr>
            <w:r w:rsidRPr="00E84B2A">
              <w:rPr>
                <w:rFonts w:ascii="PT Astra Serif" w:hAnsi="PT Astra Serif"/>
                <w:szCs w:val="28"/>
              </w:rPr>
              <w:t>0,064</w:t>
            </w:r>
          </w:p>
        </w:tc>
        <w:tc>
          <w:tcPr>
            <w:tcW w:w="202" w:type="pct"/>
            <w:tcBorders>
              <w:top w:val="nil"/>
              <w:left w:val="nil"/>
              <w:bottom w:val="single" w:sz="4" w:space="0" w:color="000000"/>
              <w:right w:val="single" w:sz="4" w:space="0" w:color="000000"/>
            </w:tcBorders>
            <w:vAlign w:val="center"/>
            <w:hideMark/>
          </w:tcPr>
          <w:p w:rsidR="002D08C0" w:rsidRPr="00E84B2A" w:rsidRDefault="002D08C0">
            <w:pPr>
              <w:jc w:val="center"/>
              <w:rPr>
                <w:rFonts w:ascii="PT Astra Serif" w:hAnsi="PT Astra Serif"/>
                <w:szCs w:val="28"/>
              </w:rPr>
            </w:pPr>
            <w:r w:rsidRPr="00E84B2A">
              <w:rPr>
                <w:rFonts w:ascii="PT Astra Serif" w:hAnsi="PT Astra Serif"/>
                <w:szCs w:val="28"/>
              </w:rPr>
              <w:t>0,064</w:t>
            </w:r>
          </w:p>
        </w:tc>
        <w:tc>
          <w:tcPr>
            <w:tcW w:w="202" w:type="pct"/>
            <w:tcBorders>
              <w:top w:val="nil"/>
              <w:left w:val="nil"/>
              <w:bottom w:val="single" w:sz="4" w:space="0" w:color="000000"/>
              <w:right w:val="single" w:sz="4" w:space="0" w:color="000000"/>
            </w:tcBorders>
            <w:vAlign w:val="center"/>
            <w:hideMark/>
          </w:tcPr>
          <w:p w:rsidR="002D08C0" w:rsidRPr="00E84B2A" w:rsidRDefault="002D08C0">
            <w:pPr>
              <w:jc w:val="center"/>
              <w:rPr>
                <w:rFonts w:ascii="PT Astra Serif" w:hAnsi="PT Astra Serif"/>
                <w:szCs w:val="28"/>
              </w:rPr>
            </w:pPr>
            <w:r w:rsidRPr="00E84B2A">
              <w:rPr>
                <w:rFonts w:ascii="PT Astra Serif" w:hAnsi="PT Astra Serif"/>
                <w:szCs w:val="28"/>
              </w:rPr>
              <w:t>0,064</w:t>
            </w:r>
          </w:p>
        </w:tc>
        <w:tc>
          <w:tcPr>
            <w:tcW w:w="202" w:type="pct"/>
            <w:tcBorders>
              <w:top w:val="nil"/>
              <w:left w:val="nil"/>
              <w:bottom w:val="single" w:sz="4" w:space="0" w:color="000000"/>
              <w:right w:val="single" w:sz="4" w:space="0" w:color="000000"/>
            </w:tcBorders>
            <w:vAlign w:val="center"/>
            <w:hideMark/>
          </w:tcPr>
          <w:p w:rsidR="002D08C0" w:rsidRPr="00E84B2A" w:rsidRDefault="002D08C0">
            <w:pPr>
              <w:jc w:val="center"/>
              <w:rPr>
                <w:rFonts w:ascii="PT Astra Serif" w:hAnsi="PT Astra Serif"/>
                <w:szCs w:val="28"/>
              </w:rPr>
            </w:pPr>
            <w:r w:rsidRPr="00E84B2A">
              <w:rPr>
                <w:rFonts w:ascii="PT Astra Serif" w:hAnsi="PT Astra Serif"/>
                <w:szCs w:val="28"/>
              </w:rPr>
              <w:t>0,064</w:t>
            </w:r>
          </w:p>
        </w:tc>
        <w:tc>
          <w:tcPr>
            <w:tcW w:w="202" w:type="pct"/>
            <w:tcBorders>
              <w:top w:val="nil"/>
              <w:left w:val="nil"/>
              <w:bottom w:val="single" w:sz="4" w:space="0" w:color="000000"/>
              <w:right w:val="single" w:sz="4" w:space="0" w:color="000000"/>
            </w:tcBorders>
            <w:vAlign w:val="center"/>
            <w:hideMark/>
          </w:tcPr>
          <w:p w:rsidR="002D08C0" w:rsidRPr="00E84B2A" w:rsidRDefault="002D08C0">
            <w:pPr>
              <w:jc w:val="center"/>
              <w:rPr>
                <w:rFonts w:ascii="PT Astra Serif" w:hAnsi="PT Astra Serif"/>
                <w:szCs w:val="28"/>
              </w:rPr>
            </w:pPr>
            <w:r w:rsidRPr="00E84B2A">
              <w:rPr>
                <w:rFonts w:ascii="PT Astra Serif" w:hAnsi="PT Astra Serif"/>
                <w:szCs w:val="28"/>
              </w:rPr>
              <w:t>0,064</w:t>
            </w:r>
          </w:p>
        </w:tc>
        <w:tc>
          <w:tcPr>
            <w:tcW w:w="202" w:type="pct"/>
            <w:tcBorders>
              <w:top w:val="nil"/>
              <w:left w:val="nil"/>
              <w:bottom w:val="single" w:sz="4" w:space="0" w:color="000000"/>
              <w:right w:val="single" w:sz="4" w:space="0" w:color="000000"/>
            </w:tcBorders>
            <w:vAlign w:val="center"/>
            <w:hideMark/>
          </w:tcPr>
          <w:p w:rsidR="002D08C0" w:rsidRPr="00E84B2A" w:rsidRDefault="002D08C0">
            <w:pPr>
              <w:jc w:val="center"/>
              <w:rPr>
                <w:rFonts w:ascii="PT Astra Serif" w:hAnsi="PT Astra Serif"/>
                <w:szCs w:val="28"/>
              </w:rPr>
            </w:pPr>
            <w:r w:rsidRPr="00E84B2A">
              <w:rPr>
                <w:rFonts w:ascii="PT Astra Serif" w:hAnsi="PT Astra Serif"/>
                <w:szCs w:val="28"/>
              </w:rPr>
              <w:t>0,064</w:t>
            </w:r>
          </w:p>
        </w:tc>
        <w:tc>
          <w:tcPr>
            <w:tcW w:w="202" w:type="pct"/>
            <w:tcBorders>
              <w:top w:val="nil"/>
              <w:left w:val="nil"/>
              <w:bottom w:val="single" w:sz="4" w:space="0" w:color="000000"/>
              <w:right w:val="single" w:sz="4" w:space="0" w:color="000000"/>
            </w:tcBorders>
            <w:vAlign w:val="center"/>
            <w:hideMark/>
          </w:tcPr>
          <w:p w:rsidR="002D08C0" w:rsidRPr="00E84B2A" w:rsidRDefault="002D08C0">
            <w:pPr>
              <w:jc w:val="center"/>
              <w:rPr>
                <w:rFonts w:ascii="PT Astra Serif" w:hAnsi="PT Astra Serif"/>
                <w:szCs w:val="28"/>
              </w:rPr>
            </w:pPr>
            <w:r w:rsidRPr="00E84B2A">
              <w:rPr>
                <w:rFonts w:ascii="PT Astra Serif" w:hAnsi="PT Astra Serif"/>
                <w:szCs w:val="28"/>
              </w:rPr>
              <w:t>0,064</w:t>
            </w:r>
          </w:p>
        </w:tc>
        <w:tc>
          <w:tcPr>
            <w:tcW w:w="202" w:type="pct"/>
            <w:tcBorders>
              <w:top w:val="nil"/>
              <w:left w:val="nil"/>
              <w:bottom w:val="single" w:sz="4" w:space="0" w:color="000000"/>
              <w:right w:val="single" w:sz="4" w:space="0" w:color="000000"/>
            </w:tcBorders>
            <w:vAlign w:val="center"/>
            <w:hideMark/>
          </w:tcPr>
          <w:p w:rsidR="002D08C0" w:rsidRPr="00E84B2A" w:rsidRDefault="002D08C0">
            <w:pPr>
              <w:jc w:val="center"/>
              <w:rPr>
                <w:rFonts w:ascii="PT Astra Serif" w:hAnsi="PT Astra Serif"/>
                <w:szCs w:val="28"/>
              </w:rPr>
            </w:pPr>
            <w:r w:rsidRPr="00E84B2A">
              <w:rPr>
                <w:rFonts w:ascii="PT Astra Serif" w:hAnsi="PT Astra Serif"/>
                <w:szCs w:val="28"/>
              </w:rPr>
              <w:t>0,064</w:t>
            </w:r>
          </w:p>
        </w:tc>
        <w:tc>
          <w:tcPr>
            <w:tcW w:w="202" w:type="pct"/>
            <w:tcBorders>
              <w:top w:val="nil"/>
              <w:left w:val="nil"/>
              <w:bottom w:val="single" w:sz="4" w:space="0" w:color="000000"/>
              <w:right w:val="single" w:sz="4" w:space="0" w:color="000000"/>
            </w:tcBorders>
            <w:vAlign w:val="center"/>
            <w:hideMark/>
          </w:tcPr>
          <w:p w:rsidR="002D08C0" w:rsidRPr="00E84B2A" w:rsidRDefault="002D08C0">
            <w:pPr>
              <w:jc w:val="center"/>
              <w:rPr>
                <w:rFonts w:ascii="PT Astra Serif" w:hAnsi="PT Astra Serif"/>
                <w:szCs w:val="28"/>
              </w:rPr>
            </w:pPr>
            <w:r w:rsidRPr="00E84B2A">
              <w:rPr>
                <w:rFonts w:ascii="PT Astra Serif" w:hAnsi="PT Astra Serif"/>
                <w:szCs w:val="28"/>
              </w:rPr>
              <w:t>0,064</w:t>
            </w:r>
          </w:p>
        </w:tc>
      </w:tr>
      <w:tr w:rsidR="002D08C0" w:rsidRPr="00E84B2A" w:rsidTr="002D08C0">
        <w:trPr>
          <w:trHeight w:val="20"/>
        </w:trPr>
        <w:tc>
          <w:tcPr>
            <w:tcW w:w="262" w:type="pct"/>
            <w:tcBorders>
              <w:top w:val="nil"/>
              <w:left w:val="single" w:sz="4" w:space="0" w:color="000000"/>
              <w:bottom w:val="single" w:sz="4" w:space="0" w:color="000000"/>
              <w:right w:val="single" w:sz="4" w:space="0" w:color="000000"/>
            </w:tcBorders>
            <w:vAlign w:val="center"/>
            <w:hideMark/>
          </w:tcPr>
          <w:p w:rsidR="002D08C0" w:rsidRPr="00E84B2A" w:rsidRDefault="002D08C0">
            <w:pPr>
              <w:jc w:val="center"/>
              <w:rPr>
                <w:rFonts w:ascii="PT Astra Serif" w:hAnsi="PT Astra Serif"/>
                <w:szCs w:val="28"/>
              </w:rPr>
            </w:pPr>
            <w:r w:rsidRPr="00E84B2A">
              <w:rPr>
                <w:rFonts w:ascii="PT Astra Serif" w:hAnsi="PT Astra Serif"/>
                <w:szCs w:val="28"/>
              </w:rPr>
              <w:t>5</w:t>
            </w:r>
          </w:p>
        </w:tc>
        <w:tc>
          <w:tcPr>
            <w:tcW w:w="1300" w:type="pct"/>
            <w:tcBorders>
              <w:top w:val="nil"/>
              <w:left w:val="nil"/>
              <w:bottom w:val="single" w:sz="4" w:space="0" w:color="000000"/>
              <w:right w:val="single" w:sz="4" w:space="0" w:color="000000"/>
            </w:tcBorders>
            <w:vAlign w:val="center"/>
            <w:hideMark/>
          </w:tcPr>
          <w:p w:rsidR="002D08C0" w:rsidRPr="00E84B2A" w:rsidRDefault="002D08C0">
            <w:pPr>
              <w:rPr>
                <w:rFonts w:ascii="PT Astra Serif" w:hAnsi="PT Astra Serif"/>
                <w:szCs w:val="28"/>
              </w:rPr>
            </w:pPr>
            <w:r w:rsidRPr="00E84B2A">
              <w:rPr>
                <w:rFonts w:ascii="PT Astra Serif" w:hAnsi="PT Astra Serif"/>
                <w:szCs w:val="28"/>
              </w:rPr>
              <w:t>Суммарная подключенная нагрузка (факт), Гкал/ч</w:t>
            </w:r>
          </w:p>
        </w:tc>
        <w:tc>
          <w:tcPr>
            <w:tcW w:w="202" w:type="pct"/>
            <w:tcBorders>
              <w:top w:val="nil"/>
              <w:left w:val="nil"/>
              <w:bottom w:val="single" w:sz="4" w:space="0" w:color="000000"/>
              <w:right w:val="single" w:sz="4" w:space="0" w:color="000000"/>
            </w:tcBorders>
            <w:vAlign w:val="center"/>
            <w:hideMark/>
          </w:tcPr>
          <w:p w:rsidR="002D08C0" w:rsidRPr="00E84B2A" w:rsidRDefault="002D08C0">
            <w:pPr>
              <w:jc w:val="center"/>
              <w:rPr>
                <w:rFonts w:ascii="PT Astra Serif" w:hAnsi="PT Astra Serif"/>
                <w:szCs w:val="28"/>
              </w:rPr>
            </w:pPr>
            <w:r w:rsidRPr="00E84B2A">
              <w:rPr>
                <w:rFonts w:ascii="PT Astra Serif" w:hAnsi="PT Astra Serif"/>
                <w:szCs w:val="28"/>
              </w:rPr>
              <w:t>0,805</w:t>
            </w:r>
          </w:p>
        </w:tc>
        <w:tc>
          <w:tcPr>
            <w:tcW w:w="202" w:type="pct"/>
            <w:tcBorders>
              <w:top w:val="nil"/>
              <w:left w:val="nil"/>
              <w:bottom w:val="single" w:sz="4" w:space="0" w:color="000000"/>
              <w:right w:val="single" w:sz="4" w:space="0" w:color="000000"/>
            </w:tcBorders>
            <w:vAlign w:val="center"/>
            <w:hideMark/>
          </w:tcPr>
          <w:p w:rsidR="002D08C0" w:rsidRPr="00E84B2A" w:rsidRDefault="002D08C0">
            <w:pPr>
              <w:jc w:val="center"/>
              <w:rPr>
                <w:rFonts w:ascii="PT Astra Serif" w:hAnsi="PT Astra Serif"/>
                <w:szCs w:val="28"/>
              </w:rPr>
            </w:pPr>
            <w:r w:rsidRPr="00E84B2A">
              <w:rPr>
                <w:rFonts w:ascii="PT Astra Serif" w:hAnsi="PT Astra Serif"/>
                <w:szCs w:val="28"/>
              </w:rPr>
              <w:t>0,805</w:t>
            </w:r>
          </w:p>
        </w:tc>
        <w:tc>
          <w:tcPr>
            <w:tcW w:w="202" w:type="pct"/>
            <w:tcBorders>
              <w:top w:val="nil"/>
              <w:left w:val="nil"/>
              <w:bottom w:val="single" w:sz="4" w:space="0" w:color="000000"/>
              <w:right w:val="single" w:sz="4" w:space="0" w:color="000000"/>
            </w:tcBorders>
            <w:vAlign w:val="center"/>
            <w:hideMark/>
          </w:tcPr>
          <w:p w:rsidR="002D08C0" w:rsidRPr="00E84B2A" w:rsidRDefault="002D08C0">
            <w:pPr>
              <w:jc w:val="center"/>
              <w:rPr>
                <w:rFonts w:ascii="PT Astra Serif" w:hAnsi="PT Astra Serif"/>
                <w:szCs w:val="28"/>
              </w:rPr>
            </w:pPr>
            <w:r w:rsidRPr="00E84B2A">
              <w:rPr>
                <w:rFonts w:ascii="PT Astra Serif" w:hAnsi="PT Astra Serif"/>
                <w:szCs w:val="28"/>
              </w:rPr>
              <w:t>0,805</w:t>
            </w:r>
          </w:p>
        </w:tc>
        <w:tc>
          <w:tcPr>
            <w:tcW w:w="202" w:type="pct"/>
            <w:tcBorders>
              <w:top w:val="nil"/>
              <w:left w:val="nil"/>
              <w:bottom w:val="single" w:sz="4" w:space="0" w:color="000000"/>
              <w:right w:val="single" w:sz="4" w:space="0" w:color="000000"/>
            </w:tcBorders>
            <w:vAlign w:val="center"/>
            <w:hideMark/>
          </w:tcPr>
          <w:p w:rsidR="002D08C0" w:rsidRPr="00E84B2A" w:rsidRDefault="002D08C0">
            <w:pPr>
              <w:jc w:val="center"/>
              <w:rPr>
                <w:rFonts w:ascii="PT Astra Serif" w:hAnsi="PT Astra Serif"/>
                <w:szCs w:val="28"/>
              </w:rPr>
            </w:pPr>
            <w:r w:rsidRPr="00E84B2A">
              <w:rPr>
                <w:rFonts w:ascii="PT Astra Serif" w:hAnsi="PT Astra Serif"/>
                <w:szCs w:val="28"/>
              </w:rPr>
              <w:t>0,805</w:t>
            </w:r>
          </w:p>
        </w:tc>
        <w:tc>
          <w:tcPr>
            <w:tcW w:w="202" w:type="pct"/>
            <w:tcBorders>
              <w:top w:val="nil"/>
              <w:left w:val="nil"/>
              <w:bottom w:val="single" w:sz="4" w:space="0" w:color="000000"/>
              <w:right w:val="single" w:sz="4" w:space="0" w:color="000000"/>
            </w:tcBorders>
            <w:vAlign w:val="center"/>
            <w:hideMark/>
          </w:tcPr>
          <w:p w:rsidR="002D08C0" w:rsidRPr="00E84B2A" w:rsidRDefault="002D08C0">
            <w:pPr>
              <w:jc w:val="center"/>
              <w:rPr>
                <w:rFonts w:ascii="PT Astra Serif" w:hAnsi="PT Astra Serif"/>
                <w:szCs w:val="28"/>
              </w:rPr>
            </w:pPr>
            <w:r w:rsidRPr="00E84B2A">
              <w:rPr>
                <w:rFonts w:ascii="PT Astra Serif" w:hAnsi="PT Astra Serif"/>
                <w:szCs w:val="28"/>
              </w:rPr>
              <w:t>0,805</w:t>
            </w:r>
          </w:p>
        </w:tc>
        <w:tc>
          <w:tcPr>
            <w:tcW w:w="202" w:type="pct"/>
            <w:tcBorders>
              <w:top w:val="nil"/>
              <w:left w:val="nil"/>
              <w:bottom w:val="single" w:sz="4" w:space="0" w:color="000000"/>
              <w:right w:val="single" w:sz="4" w:space="0" w:color="000000"/>
            </w:tcBorders>
            <w:vAlign w:val="center"/>
            <w:hideMark/>
          </w:tcPr>
          <w:p w:rsidR="002D08C0" w:rsidRPr="00E84B2A" w:rsidRDefault="002D08C0">
            <w:pPr>
              <w:jc w:val="center"/>
              <w:rPr>
                <w:rFonts w:ascii="PT Astra Serif" w:hAnsi="PT Astra Serif"/>
                <w:szCs w:val="28"/>
              </w:rPr>
            </w:pPr>
            <w:r w:rsidRPr="00E84B2A">
              <w:rPr>
                <w:rFonts w:ascii="PT Astra Serif" w:hAnsi="PT Astra Serif"/>
                <w:szCs w:val="28"/>
              </w:rPr>
              <w:t>0,805</w:t>
            </w:r>
          </w:p>
        </w:tc>
        <w:tc>
          <w:tcPr>
            <w:tcW w:w="202" w:type="pct"/>
            <w:tcBorders>
              <w:top w:val="nil"/>
              <w:left w:val="nil"/>
              <w:bottom w:val="single" w:sz="4" w:space="0" w:color="000000"/>
              <w:right w:val="single" w:sz="4" w:space="0" w:color="000000"/>
            </w:tcBorders>
            <w:vAlign w:val="center"/>
            <w:hideMark/>
          </w:tcPr>
          <w:p w:rsidR="002D08C0" w:rsidRPr="00E84B2A" w:rsidRDefault="002D08C0">
            <w:pPr>
              <w:jc w:val="center"/>
              <w:rPr>
                <w:rFonts w:ascii="PT Astra Serif" w:hAnsi="PT Astra Serif"/>
                <w:szCs w:val="28"/>
              </w:rPr>
            </w:pPr>
            <w:r w:rsidRPr="00E84B2A">
              <w:rPr>
                <w:rFonts w:ascii="PT Astra Serif" w:hAnsi="PT Astra Serif"/>
                <w:szCs w:val="28"/>
              </w:rPr>
              <w:t>0,805</w:t>
            </w:r>
          </w:p>
        </w:tc>
        <w:tc>
          <w:tcPr>
            <w:tcW w:w="202" w:type="pct"/>
            <w:tcBorders>
              <w:top w:val="nil"/>
              <w:left w:val="nil"/>
              <w:bottom w:val="single" w:sz="4" w:space="0" w:color="000000"/>
              <w:right w:val="single" w:sz="4" w:space="0" w:color="000000"/>
            </w:tcBorders>
            <w:vAlign w:val="center"/>
            <w:hideMark/>
          </w:tcPr>
          <w:p w:rsidR="002D08C0" w:rsidRPr="00E84B2A" w:rsidRDefault="002D08C0">
            <w:pPr>
              <w:jc w:val="center"/>
              <w:rPr>
                <w:rFonts w:ascii="PT Astra Serif" w:hAnsi="PT Astra Serif"/>
                <w:szCs w:val="28"/>
              </w:rPr>
            </w:pPr>
            <w:r w:rsidRPr="00E84B2A">
              <w:rPr>
                <w:rFonts w:ascii="PT Astra Serif" w:hAnsi="PT Astra Serif"/>
                <w:szCs w:val="28"/>
              </w:rPr>
              <w:t>0,805</w:t>
            </w:r>
          </w:p>
        </w:tc>
        <w:tc>
          <w:tcPr>
            <w:tcW w:w="202" w:type="pct"/>
            <w:tcBorders>
              <w:top w:val="nil"/>
              <w:left w:val="nil"/>
              <w:bottom w:val="single" w:sz="4" w:space="0" w:color="000000"/>
              <w:right w:val="single" w:sz="4" w:space="0" w:color="000000"/>
            </w:tcBorders>
            <w:vAlign w:val="center"/>
            <w:hideMark/>
          </w:tcPr>
          <w:p w:rsidR="002D08C0" w:rsidRPr="00E84B2A" w:rsidRDefault="002D08C0">
            <w:pPr>
              <w:jc w:val="center"/>
              <w:rPr>
                <w:rFonts w:ascii="PT Astra Serif" w:hAnsi="PT Astra Serif"/>
                <w:szCs w:val="28"/>
              </w:rPr>
            </w:pPr>
            <w:r w:rsidRPr="00E84B2A">
              <w:rPr>
                <w:rFonts w:ascii="PT Astra Serif" w:hAnsi="PT Astra Serif"/>
                <w:szCs w:val="28"/>
              </w:rPr>
              <w:t>0,805</w:t>
            </w:r>
          </w:p>
        </w:tc>
        <w:tc>
          <w:tcPr>
            <w:tcW w:w="202" w:type="pct"/>
            <w:tcBorders>
              <w:top w:val="nil"/>
              <w:left w:val="nil"/>
              <w:bottom w:val="single" w:sz="4" w:space="0" w:color="000000"/>
              <w:right w:val="single" w:sz="4" w:space="0" w:color="000000"/>
            </w:tcBorders>
            <w:vAlign w:val="center"/>
            <w:hideMark/>
          </w:tcPr>
          <w:p w:rsidR="002D08C0" w:rsidRPr="00E84B2A" w:rsidRDefault="002D08C0">
            <w:pPr>
              <w:jc w:val="center"/>
              <w:rPr>
                <w:rFonts w:ascii="PT Astra Serif" w:hAnsi="PT Astra Serif"/>
                <w:szCs w:val="28"/>
              </w:rPr>
            </w:pPr>
            <w:r w:rsidRPr="00E84B2A">
              <w:rPr>
                <w:rFonts w:ascii="PT Astra Serif" w:hAnsi="PT Astra Serif"/>
                <w:szCs w:val="28"/>
              </w:rPr>
              <w:t>0,805</w:t>
            </w:r>
          </w:p>
        </w:tc>
        <w:tc>
          <w:tcPr>
            <w:tcW w:w="202" w:type="pct"/>
            <w:tcBorders>
              <w:top w:val="nil"/>
              <w:left w:val="nil"/>
              <w:bottom w:val="single" w:sz="4" w:space="0" w:color="000000"/>
              <w:right w:val="single" w:sz="4" w:space="0" w:color="000000"/>
            </w:tcBorders>
            <w:vAlign w:val="center"/>
            <w:hideMark/>
          </w:tcPr>
          <w:p w:rsidR="002D08C0" w:rsidRPr="00E84B2A" w:rsidRDefault="002D08C0">
            <w:pPr>
              <w:jc w:val="center"/>
              <w:rPr>
                <w:rFonts w:ascii="PT Astra Serif" w:hAnsi="PT Astra Serif"/>
                <w:szCs w:val="28"/>
              </w:rPr>
            </w:pPr>
            <w:r w:rsidRPr="00E84B2A">
              <w:rPr>
                <w:rFonts w:ascii="PT Astra Serif" w:hAnsi="PT Astra Serif"/>
                <w:szCs w:val="28"/>
              </w:rPr>
              <w:t>0,805</w:t>
            </w:r>
          </w:p>
        </w:tc>
        <w:tc>
          <w:tcPr>
            <w:tcW w:w="202" w:type="pct"/>
            <w:tcBorders>
              <w:top w:val="nil"/>
              <w:left w:val="nil"/>
              <w:bottom w:val="single" w:sz="4" w:space="0" w:color="000000"/>
              <w:right w:val="single" w:sz="4" w:space="0" w:color="000000"/>
            </w:tcBorders>
            <w:vAlign w:val="center"/>
            <w:hideMark/>
          </w:tcPr>
          <w:p w:rsidR="002D08C0" w:rsidRPr="00E84B2A" w:rsidRDefault="002D08C0">
            <w:pPr>
              <w:jc w:val="center"/>
              <w:rPr>
                <w:rFonts w:ascii="PT Astra Serif" w:hAnsi="PT Astra Serif"/>
                <w:szCs w:val="28"/>
              </w:rPr>
            </w:pPr>
            <w:r w:rsidRPr="00E84B2A">
              <w:rPr>
                <w:rFonts w:ascii="PT Astra Serif" w:hAnsi="PT Astra Serif"/>
                <w:szCs w:val="28"/>
              </w:rPr>
              <w:t>0,805</w:t>
            </w:r>
          </w:p>
        </w:tc>
        <w:tc>
          <w:tcPr>
            <w:tcW w:w="202" w:type="pct"/>
            <w:tcBorders>
              <w:top w:val="nil"/>
              <w:left w:val="nil"/>
              <w:bottom w:val="single" w:sz="4" w:space="0" w:color="000000"/>
              <w:right w:val="single" w:sz="4" w:space="0" w:color="000000"/>
            </w:tcBorders>
            <w:vAlign w:val="center"/>
            <w:hideMark/>
          </w:tcPr>
          <w:p w:rsidR="002D08C0" w:rsidRPr="00E84B2A" w:rsidRDefault="002D08C0">
            <w:pPr>
              <w:jc w:val="center"/>
              <w:rPr>
                <w:rFonts w:ascii="PT Astra Serif" w:hAnsi="PT Astra Serif"/>
                <w:szCs w:val="28"/>
              </w:rPr>
            </w:pPr>
            <w:r w:rsidRPr="00E84B2A">
              <w:rPr>
                <w:rFonts w:ascii="PT Astra Serif" w:hAnsi="PT Astra Serif"/>
                <w:szCs w:val="28"/>
              </w:rPr>
              <w:t>0,805</w:t>
            </w:r>
          </w:p>
        </w:tc>
        <w:tc>
          <w:tcPr>
            <w:tcW w:w="202" w:type="pct"/>
            <w:tcBorders>
              <w:top w:val="nil"/>
              <w:left w:val="nil"/>
              <w:bottom w:val="single" w:sz="4" w:space="0" w:color="000000"/>
              <w:right w:val="single" w:sz="4" w:space="0" w:color="000000"/>
            </w:tcBorders>
            <w:vAlign w:val="center"/>
            <w:hideMark/>
          </w:tcPr>
          <w:p w:rsidR="002D08C0" w:rsidRPr="00E84B2A" w:rsidRDefault="002D08C0">
            <w:pPr>
              <w:jc w:val="center"/>
              <w:rPr>
                <w:rFonts w:ascii="PT Astra Serif" w:hAnsi="PT Astra Serif"/>
                <w:szCs w:val="28"/>
              </w:rPr>
            </w:pPr>
            <w:r w:rsidRPr="00E84B2A">
              <w:rPr>
                <w:rFonts w:ascii="PT Astra Serif" w:hAnsi="PT Astra Serif"/>
                <w:szCs w:val="28"/>
              </w:rPr>
              <w:t>0,805</w:t>
            </w:r>
          </w:p>
        </w:tc>
        <w:tc>
          <w:tcPr>
            <w:tcW w:w="202" w:type="pct"/>
            <w:tcBorders>
              <w:top w:val="nil"/>
              <w:left w:val="nil"/>
              <w:bottom w:val="single" w:sz="4" w:space="0" w:color="000000"/>
              <w:right w:val="single" w:sz="4" w:space="0" w:color="000000"/>
            </w:tcBorders>
            <w:vAlign w:val="center"/>
            <w:hideMark/>
          </w:tcPr>
          <w:p w:rsidR="002D08C0" w:rsidRPr="00E84B2A" w:rsidRDefault="002D08C0">
            <w:pPr>
              <w:jc w:val="center"/>
              <w:rPr>
                <w:rFonts w:ascii="PT Astra Serif" w:hAnsi="PT Astra Serif"/>
                <w:szCs w:val="28"/>
              </w:rPr>
            </w:pPr>
            <w:r w:rsidRPr="00E84B2A">
              <w:rPr>
                <w:rFonts w:ascii="PT Astra Serif" w:hAnsi="PT Astra Serif"/>
                <w:szCs w:val="28"/>
              </w:rPr>
              <w:t>0,805</w:t>
            </w:r>
          </w:p>
        </w:tc>
        <w:tc>
          <w:tcPr>
            <w:tcW w:w="202" w:type="pct"/>
            <w:tcBorders>
              <w:top w:val="nil"/>
              <w:left w:val="nil"/>
              <w:bottom w:val="single" w:sz="4" w:space="0" w:color="000000"/>
              <w:right w:val="single" w:sz="4" w:space="0" w:color="000000"/>
            </w:tcBorders>
            <w:vAlign w:val="center"/>
            <w:hideMark/>
          </w:tcPr>
          <w:p w:rsidR="002D08C0" w:rsidRPr="00E84B2A" w:rsidRDefault="002D08C0">
            <w:pPr>
              <w:jc w:val="center"/>
              <w:rPr>
                <w:rFonts w:ascii="PT Astra Serif" w:hAnsi="PT Astra Serif"/>
                <w:szCs w:val="28"/>
              </w:rPr>
            </w:pPr>
            <w:r w:rsidRPr="00E84B2A">
              <w:rPr>
                <w:rFonts w:ascii="PT Astra Serif" w:hAnsi="PT Astra Serif"/>
                <w:szCs w:val="28"/>
              </w:rPr>
              <w:t>0,805</w:t>
            </w:r>
          </w:p>
        </w:tc>
        <w:tc>
          <w:tcPr>
            <w:tcW w:w="202" w:type="pct"/>
            <w:tcBorders>
              <w:top w:val="nil"/>
              <w:left w:val="nil"/>
              <w:bottom w:val="single" w:sz="4" w:space="0" w:color="000000"/>
              <w:right w:val="single" w:sz="4" w:space="0" w:color="000000"/>
            </w:tcBorders>
            <w:vAlign w:val="center"/>
            <w:hideMark/>
          </w:tcPr>
          <w:p w:rsidR="002D08C0" w:rsidRPr="00E84B2A" w:rsidRDefault="002D08C0">
            <w:pPr>
              <w:jc w:val="center"/>
              <w:rPr>
                <w:rFonts w:ascii="PT Astra Serif" w:hAnsi="PT Astra Serif"/>
                <w:szCs w:val="28"/>
              </w:rPr>
            </w:pPr>
            <w:r w:rsidRPr="00E84B2A">
              <w:rPr>
                <w:rFonts w:ascii="PT Astra Serif" w:hAnsi="PT Astra Serif"/>
                <w:szCs w:val="28"/>
              </w:rPr>
              <w:t>0,805</w:t>
            </w:r>
          </w:p>
        </w:tc>
      </w:tr>
      <w:tr w:rsidR="002D08C0" w:rsidRPr="00E84B2A" w:rsidTr="002D08C0">
        <w:trPr>
          <w:trHeight w:val="20"/>
        </w:trPr>
        <w:tc>
          <w:tcPr>
            <w:tcW w:w="262" w:type="pct"/>
            <w:tcBorders>
              <w:top w:val="nil"/>
              <w:left w:val="single" w:sz="4" w:space="0" w:color="000000"/>
              <w:bottom w:val="single" w:sz="4" w:space="0" w:color="000000"/>
              <w:right w:val="single" w:sz="4" w:space="0" w:color="000000"/>
            </w:tcBorders>
            <w:vAlign w:val="center"/>
            <w:hideMark/>
          </w:tcPr>
          <w:p w:rsidR="002D08C0" w:rsidRPr="00E84B2A" w:rsidRDefault="002D08C0">
            <w:pPr>
              <w:jc w:val="center"/>
              <w:rPr>
                <w:rFonts w:ascii="PT Astra Serif" w:hAnsi="PT Astra Serif"/>
                <w:szCs w:val="28"/>
              </w:rPr>
            </w:pPr>
            <w:r w:rsidRPr="00E84B2A">
              <w:rPr>
                <w:rFonts w:ascii="PT Astra Serif" w:hAnsi="PT Astra Serif"/>
                <w:szCs w:val="28"/>
              </w:rPr>
              <w:t>6</w:t>
            </w:r>
          </w:p>
        </w:tc>
        <w:tc>
          <w:tcPr>
            <w:tcW w:w="1300" w:type="pct"/>
            <w:tcBorders>
              <w:top w:val="nil"/>
              <w:left w:val="nil"/>
              <w:bottom w:val="single" w:sz="4" w:space="0" w:color="000000"/>
              <w:right w:val="single" w:sz="4" w:space="0" w:color="000000"/>
            </w:tcBorders>
            <w:vAlign w:val="center"/>
            <w:hideMark/>
          </w:tcPr>
          <w:p w:rsidR="002D08C0" w:rsidRPr="00E84B2A" w:rsidRDefault="002D08C0">
            <w:pPr>
              <w:rPr>
                <w:rFonts w:ascii="PT Astra Serif" w:hAnsi="PT Astra Serif"/>
                <w:szCs w:val="28"/>
              </w:rPr>
            </w:pPr>
            <w:r w:rsidRPr="00E84B2A">
              <w:rPr>
                <w:rFonts w:ascii="PT Astra Serif" w:hAnsi="PT Astra Serif"/>
                <w:szCs w:val="28"/>
              </w:rPr>
              <w:t>Суммарная подключенная нагрузка (договор), Гкал/ч</w:t>
            </w:r>
          </w:p>
        </w:tc>
        <w:tc>
          <w:tcPr>
            <w:tcW w:w="202" w:type="pct"/>
            <w:tcBorders>
              <w:top w:val="nil"/>
              <w:left w:val="nil"/>
              <w:bottom w:val="single" w:sz="4" w:space="0" w:color="000000"/>
              <w:right w:val="single" w:sz="4" w:space="0" w:color="000000"/>
            </w:tcBorders>
            <w:vAlign w:val="center"/>
            <w:hideMark/>
          </w:tcPr>
          <w:p w:rsidR="002D08C0" w:rsidRPr="00E84B2A" w:rsidRDefault="002D08C0">
            <w:pPr>
              <w:jc w:val="center"/>
              <w:rPr>
                <w:rFonts w:ascii="PT Astra Serif" w:hAnsi="PT Astra Serif"/>
                <w:szCs w:val="28"/>
              </w:rPr>
            </w:pPr>
            <w:r w:rsidRPr="00E84B2A">
              <w:rPr>
                <w:rFonts w:ascii="PT Astra Serif" w:hAnsi="PT Astra Serif"/>
                <w:szCs w:val="28"/>
              </w:rPr>
              <w:t>0,805</w:t>
            </w:r>
          </w:p>
        </w:tc>
        <w:tc>
          <w:tcPr>
            <w:tcW w:w="202" w:type="pct"/>
            <w:tcBorders>
              <w:top w:val="nil"/>
              <w:left w:val="nil"/>
              <w:bottom w:val="single" w:sz="4" w:space="0" w:color="000000"/>
              <w:right w:val="single" w:sz="4" w:space="0" w:color="000000"/>
            </w:tcBorders>
            <w:vAlign w:val="center"/>
            <w:hideMark/>
          </w:tcPr>
          <w:p w:rsidR="002D08C0" w:rsidRPr="00E84B2A" w:rsidRDefault="002D08C0">
            <w:pPr>
              <w:jc w:val="center"/>
              <w:rPr>
                <w:rFonts w:ascii="PT Astra Serif" w:hAnsi="PT Astra Serif"/>
                <w:szCs w:val="28"/>
              </w:rPr>
            </w:pPr>
            <w:r w:rsidRPr="00E84B2A">
              <w:rPr>
                <w:rFonts w:ascii="PT Astra Serif" w:hAnsi="PT Astra Serif"/>
                <w:szCs w:val="28"/>
              </w:rPr>
              <w:t>0,805</w:t>
            </w:r>
          </w:p>
        </w:tc>
        <w:tc>
          <w:tcPr>
            <w:tcW w:w="202" w:type="pct"/>
            <w:tcBorders>
              <w:top w:val="nil"/>
              <w:left w:val="nil"/>
              <w:bottom w:val="single" w:sz="4" w:space="0" w:color="000000"/>
              <w:right w:val="single" w:sz="4" w:space="0" w:color="000000"/>
            </w:tcBorders>
            <w:vAlign w:val="center"/>
            <w:hideMark/>
          </w:tcPr>
          <w:p w:rsidR="002D08C0" w:rsidRPr="00E84B2A" w:rsidRDefault="002D08C0">
            <w:pPr>
              <w:jc w:val="center"/>
              <w:rPr>
                <w:rFonts w:ascii="PT Astra Serif" w:hAnsi="PT Astra Serif"/>
                <w:szCs w:val="28"/>
              </w:rPr>
            </w:pPr>
            <w:r w:rsidRPr="00E84B2A">
              <w:rPr>
                <w:rFonts w:ascii="PT Astra Serif" w:hAnsi="PT Astra Serif"/>
                <w:szCs w:val="28"/>
              </w:rPr>
              <w:t>0,805</w:t>
            </w:r>
          </w:p>
        </w:tc>
        <w:tc>
          <w:tcPr>
            <w:tcW w:w="202" w:type="pct"/>
            <w:tcBorders>
              <w:top w:val="nil"/>
              <w:left w:val="nil"/>
              <w:bottom w:val="single" w:sz="4" w:space="0" w:color="000000"/>
              <w:right w:val="single" w:sz="4" w:space="0" w:color="000000"/>
            </w:tcBorders>
            <w:vAlign w:val="center"/>
            <w:hideMark/>
          </w:tcPr>
          <w:p w:rsidR="002D08C0" w:rsidRPr="00E84B2A" w:rsidRDefault="002D08C0">
            <w:pPr>
              <w:jc w:val="center"/>
              <w:rPr>
                <w:rFonts w:ascii="PT Astra Serif" w:hAnsi="PT Astra Serif"/>
                <w:szCs w:val="28"/>
              </w:rPr>
            </w:pPr>
            <w:r w:rsidRPr="00E84B2A">
              <w:rPr>
                <w:rFonts w:ascii="PT Astra Serif" w:hAnsi="PT Astra Serif"/>
                <w:szCs w:val="28"/>
              </w:rPr>
              <w:t>0,805</w:t>
            </w:r>
          </w:p>
        </w:tc>
        <w:tc>
          <w:tcPr>
            <w:tcW w:w="202" w:type="pct"/>
            <w:tcBorders>
              <w:top w:val="nil"/>
              <w:left w:val="nil"/>
              <w:bottom w:val="single" w:sz="4" w:space="0" w:color="000000"/>
              <w:right w:val="single" w:sz="4" w:space="0" w:color="000000"/>
            </w:tcBorders>
            <w:vAlign w:val="center"/>
            <w:hideMark/>
          </w:tcPr>
          <w:p w:rsidR="002D08C0" w:rsidRPr="00E84B2A" w:rsidRDefault="002D08C0">
            <w:pPr>
              <w:jc w:val="center"/>
              <w:rPr>
                <w:rFonts w:ascii="PT Astra Serif" w:hAnsi="PT Astra Serif"/>
                <w:szCs w:val="28"/>
              </w:rPr>
            </w:pPr>
            <w:r w:rsidRPr="00E84B2A">
              <w:rPr>
                <w:rFonts w:ascii="PT Astra Serif" w:hAnsi="PT Astra Serif"/>
                <w:szCs w:val="28"/>
              </w:rPr>
              <w:t>0,805</w:t>
            </w:r>
          </w:p>
        </w:tc>
        <w:tc>
          <w:tcPr>
            <w:tcW w:w="202" w:type="pct"/>
            <w:tcBorders>
              <w:top w:val="nil"/>
              <w:left w:val="nil"/>
              <w:bottom w:val="single" w:sz="4" w:space="0" w:color="000000"/>
              <w:right w:val="single" w:sz="4" w:space="0" w:color="000000"/>
            </w:tcBorders>
            <w:vAlign w:val="center"/>
            <w:hideMark/>
          </w:tcPr>
          <w:p w:rsidR="002D08C0" w:rsidRPr="00E84B2A" w:rsidRDefault="002D08C0">
            <w:pPr>
              <w:jc w:val="center"/>
              <w:rPr>
                <w:rFonts w:ascii="PT Astra Serif" w:hAnsi="PT Astra Serif"/>
                <w:szCs w:val="28"/>
              </w:rPr>
            </w:pPr>
            <w:r w:rsidRPr="00E84B2A">
              <w:rPr>
                <w:rFonts w:ascii="PT Astra Serif" w:hAnsi="PT Astra Serif"/>
                <w:szCs w:val="28"/>
              </w:rPr>
              <w:t>0,805</w:t>
            </w:r>
          </w:p>
        </w:tc>
        <w:tc>
          <w:tcPr>
            <w:tcW w:w="202" w:type="pct"/>
            <w:tcBorders>
              <w:top w:val="nil"/>
              <w:left w:val="nil"/>
              <w:bottom w:val="single" w:sz="4" w:space="0" w:color="000000"/>
              <w:right w:val="single" w:sz="4" w:space="0" w:color="000000"/>
            </w:tcBorders>
            <w:vAlign w:val="center"/>
            <w:hideMark/>
          </w:tcPr>
          <w:p w:rsidR="002D08C0" w:rsidRPr="00E84B2A" w:rsidRDefault="002D08C0">
            <w:pPr>
              <w:jc w:val="center"/>
              <w:rPr>
                <w:rFonts w:ascii="PT Astra Serif" w:hAnsi="PT Astra Serif"/>
                <w:szCs w:val="28"/>
              </w:rPr>
            </w:pPr>
            <w:r w:rsidRPr="00E84B2A">
              <w:rPr>
                <w:rFonts w:ascii="PT Astra Serif" w:hAnsi="PT Astra Serif"/>
                <w:szCs w:val="28"/>
              </w:rPr>
              <w:t>0,805</w:t>
            </w:r>
          </w:p>
        </w:tc>
        <w:tc>
          <w:tcPr>
            <w:tcW w:w="202" w:type="pct"/>
            <w:tcBorders>
              <w:top w:val="nil"/>
              <w:left w:val="nil"/>
              <w:bottom w:val="single" w:sz="4" w:space="0" w:color="000000"/>
              <w:right w:val="single" w:sz="4" w:space="0" w:color="000000"/>
            </w:tcBorders>
            <w:vAlign w:val="center"/>
            <w:hideMark/>
          </w:tcPr>
          <w:p w:rsidR="002D08C0" w:rsidRPr="00E84B2A" w:rsidRDefault="002D08C0">
            <w:pPr>
              <w:jc w:val="center"/>
              <w:rPr>
                <w:rFonts w:ascii="PT Astra Serif" w:hAnsi="PT Astra Serif"/>
                <w:szCs w:val="28"/>
              </w:rPr>
            </w:pPr>
            <w:r w:rsidRPr="00E84B2A">
              <w:rPr>
                <w:rFonts w:ascii="PT Astra Serif" w:hAnsi="PT Astra Serif"/>
                <w:szCs w:val="28"/>
              </w:rPr>
              <w:t>0,805</w:t>
            </w:r>
          </w:p>
        </w:tc>
        <w:tc>
          <w:tcPr>
            <w:tcW w:w="202" w:type="pct"/>
            <w:tcBorders>
              <w:top w:val="nil"/>
              <w:left w:val="nil"/>
              <w:bottom w:val="single" w:sz="4" w:space="0" w:color="000000"/>
              <w:right w:val="single" w:sz="4" w:space="0" w:color="000000"/>
            </w:tcBorders>
            <w:vAlign w:val="center"/>
            <w:hideMark/>
          </w:tcPr>
          <w:p w:rsidR="002D08C0" w:rsidRPr="00E84B2A" w:rsidRDefault="002D08C0">
            <w:pPr>
              <w:jc w:val="center"/>
              <w:rPr>
                <w:rFonts w:ascii="PT Astra Serif" w:hAnsi="PT Astra Serif"/>
                <w:szCs w:val="28"/>
              </w:rPr>
            </w:pPr>
            <w:r w:rsidRPr="00E84B2A">
              <w:rPr>
                <w:rFonts w:ascii="PT Astra Serif" w:hAnsi="PT Astra Serif"/>
                <w:szCs w:val="28"/>
              </w:rPr>
              <w:t>0,805</w:t>
            </w:r>
          </w:p>
        </w:tc>
        <w:tc>
          <w:tcPr>
            <w:tcW w:w="202" w:type="pct"/>
            <w:tcBorders>
              <w:top w:val="nil"/>
              <w:left w:val="nil"/>
              <w:bottom w:val="single" w:sz="4" w:space="0" w:color="000000"/>
              <w:right w:val="single" w:sz="4" w:space="0" w:color="000000"/>
            </w:tcBorders>
            <w:vAlign w:val="center"/>
            <w:hideMark/>
          </w:tcPr>
          <w:p w:rsidR="002D08C0" w:rsidRPr="00E84B2A" w:rsidRDefault="002D08C0">
            <w:pPr>
              <w:jc w:val="center"/>
              <w:rPr>
                <w:rFonts w:ascii="PT Astra Serif" w:hAnsi="PT Astra Serif"/>
                <w:szCs w:val="28"/>
              </w:rPr>
            </w:pPr>
            <w:r w:rsidRPr="00E84B2A">
              <w:rPr>
                <w:rFonts w:ascii="PT Astra Serif" w:hAnsi="PT Astra Serif"/>
                <w:szCs w:val="28"/>
              </w:rPr>
              <w:t>0,805</w:t>
            </w:r>
          </w:p>
        </w:tc>
        <w:tc>
          <w:tcPr>
            <w:tcW w:w="202" w:type="pct"/>
            <w:tcBorders>
              <w:top w:val="nil"/>
              <w:left w:val="nil"/>
              <w:bottom w:val="single" w:sz="4" w:space="0" w:color="000000"/>
              <w:right w:val="single" w:sz="4" w:space="0" w:color="000000"/>
            </w:tcBorders>
            <w:vAlign w:val="center"/>
            <w:hideMark/>
          </w:tcPr>
          <w:p w:rsidR="002D08C0" w:rsidRPr="00E84B2A" w:rsidRDefault="002D08C0">
            <w:pPr>
              <w:jc w:val="center"/>
              <w:rPr>
                <w:rFonts w:ascii="PT Astra Serif" w:hAnsi="PT Astra Serif"/>
                <w:szCs w:val="28"/>
              </w:rPr>
            </w:pPr>
            <w:r w:rsidRPr="00E84B2A">
              <w:rPr>
                <w:rFonts w:ascii="PT Astra Serif" w:hAnsi="PT Astra Serif"/>
                <w:szCs w:val="28"/>
              </w:rPr>
              <w:t>0,805</w:t>
            </w:r>
          </w:p>
        </w:tc>
        <w:tc>
          <w:tcPr>
            <w:tcW w:w="202" w:type="pct"/>
            <w:tcBorders>
              <w:top w:val="nil"/>
              <w:left w:val="nil"/>
              <w:bottom w:val="single" w:sz="4" w:space="0" w:color="000000"/>
              <w:right w:val="single" w:sz="4" w:space="0" w:color="000000"/>
            </w:tcBorders>
            <w:vAlign w:val="center"/>
            <w:hideMark/>
          </w:tcPr>
          <w:p w:rsidR="002D08C0" w:rsidRPr="00E84B2A" w:rsidRDefault="002D08C0">
            <w:pPr>
              <w:jc w:val="center"/>
              <w:rPr>
                <w:rFonts w:ascii="PT Astra Serif" w:hAnsi="PT Astra Serif"/>
                <w:szCs w:val="28"/>
              </w:rPr>
            </w:pPr>
            <w:r w:rsidRPr="00E84B2A">
              <w:rPr>
                <w:rFonts w:ascii="PT Astra Serif" w:hAnsi="PT Astra Serif"/>
                <w:szCs w:val="28"/>
              </w:rPr>
              <w:t>0,805</w:t>
            </w:r>
          </w:p>
        </w:tc>
        <w:tc>
          <w:tcPr>
            <w:tcW w:w="202" w:type="pct"/>
            <w:tcBorders>
              <w:top w:val="nil"/>
              <w:left w:val="nil"/>
              <w:bottom w:val="single" w:sz="4" w:space="0" w:color="000000"/>
              <w:right w:val="single" w:sz="4" w:space="0" w:color="000000"/>
            </w:tcBorders>
            <w:vAlign w:val="center"/>
            <w:hideMark/>
          </w:tcPr>
          <w:p w:rsidR="002D08C0" w:rsidRPr="00E84B2A" w:rsidRDefault="002D08C0">
            <w:pPr>
              <w:jc w:val="center"/>
              <w:rPr>
                <w:rFonts w:ascii="PT Astra Serif" w:hAnsi="PT Astra Serif"/>
                <w:szCs w:val="28"/>
              </w:rPr>
            </w:pPr>
            <w:r w:rsidRPr="00E84B2A">
              <w:rPr>
                <w:rFonts w:ascii="PT Astra Serif" w:hAnsi="PT Astra Serif"/>
                <w:szCs w:val="28"/>
              </w:rPr>
              <w:t>0,805</w:t>
            </w:r>
          </w:p>
        </w:tc>
        <w:tc>
          <w:tcPr>
            <w:tcW w:w="202" w:type="pct"/>
            <w:tcBorders>
              <w:top w:val="nil"/>
              <w:left w:val="nil"/>
              <w:bottom w:val="single" w:sz="4" w:space="0" w:color="000000"/>
              <w:right w:val="single" w:sz="4" w:space="0" w:color="000000"/>
            </w:tcBorders>
            <w:vAlign w:val="center"/>
            <w:hideMark/>
          </w:tcPr>
          <w:p w:rsidR="002D08C0" w:rsidRPr="00E84B2A" w:rsidRDefault="002D08C0">
            <w:pPr>
              <w:jc w:val="center"/>
              <w:rPr>
                <w:rFonts w:ascii="PT Astra Serif" w:hAnsi="PT Astra Serif"/>
                <w:szCs w:val="28"/>
              </w:rPr>
            </w:pPr>
            <w:r w:rsidRPr="00E84B2A">
              <w:rPr>
                <w:rFonts w:ascii="PT Astra Serif" w:hAnsi="PT Astra Serif"/>
                <w:szCs w:val="28"/>
              </w:rPr>
              <w:t>0,805</w:t>
            </w:r>
          </w:p>
        </w:tc>
        <w:tc>
          <w:tcPr>
            <w:tcW w:w="202" w:type="pct"/>
            <w:tcBorders>
              <w:top w:val="nil"/>
              <w:left w:val="nil"/>
              <w:bottom w:val="single" w:sz="4" w:space="0" w:color="000000"/>
              <w:right w:val="single" w:sz="4" w:space="0" w:color="000000"/>
            </w:tcBorders>
            <w:vAlign w:val="center"/>
            <w:hideMark/>
          </w:tcPr>
          <w:p w:rsidR="002D08C0" w:rsidRPr="00E84B2A" w:rsidRDefault="002D08C0">
            <w:pPr>
              <w:jc w:val="center"/>
              <w:rPr>
                <w:rFonts w:ascii="PT Astra Serif" w:hAnsi="PT Astra Serif"/>
                <w:szCs w:val="28"/>
              </w:rPr>
            </w:pPr>
            <w:r w:rsidRPr="00E84B2A">
              <w:rPr>
                <w:rFonts w:ascii="PT Astra Serif" w:hAnsi="PT Astra Serif"/>
                <w:szCs w:val="28"/>
              </w:rPr>
              <w:t>0,805</w:t>
            </w:r>
          </w:p>
        </w:tc>
        <w:tc>
          <w:tcPr>
            <w:tcW w:w="202" w:type="pct"/>
            <w:tcBorders>
              <w:top w:val="nil"/>
              <w:left w:val="nil"/>
              <w:bottom w:val="single" w:sz="4" w:space="0" w:color="000000"/>
              <w:right w:val="single" w:sz="4" w:space="0" w:color="000000"/>
            </w:tcBorders>
            <w:vAlign w:val="center"/>
            <w:hideMark/>
          </w:tcPr>
          <w:p w:rsidR="002D08C0" w:rsidRPr="00E84B2A" w:rsidRDefault="002D08C0">
            <w:pPr>
              <w:jc w:val="center"/>
              <w:rPr>
                <w:rFonts w:ascii="PT Astra Serif" w:hAnsi="PT Astra Serif"/>
                <w:szCs w:val="28"/>
              </w:rPr>
            </w:pPr>
            <w:r w:rsidRPr="00E84B2A">
              <w:rPr>
                <w:rFonts w:ascii="PT Astra Serif" w:hAnsi="PT Astra Serif"/>
                <w:szCs w:val="28"/>
              </w:rPr>
              <w:t>0,805</w:t>
            </w:r>
          </w:p>
        </w:tc>
        <w:tc>
          <w:tcPr>
            <w:tcW w:w="202" w:type="pct"/>
            <w:tcBorders>
              <w:top w:val="nil"/>
              <w:left w:val="nil"/>
              <w:bottom w:val="single" w:sz="4" w:space="0" w:color="000000"/>
              <w:right w:val="single" w:sz="4" w:space="0" w:color="000000"/>
            </w:tcBorders>
            <w:vAlign w:val="center"/>
            <w:hideMark/>
          </w:tcPr>
          <w:p w:rsidR="002D08C0" w:rsidRPr="00E84B2A" w:rsidRDefault="002D08C0">
            <w:pPr>
              <w:jc w:val="center"/>
              <w:rPr>
                <w:rFonts w:ascii="PT Astra Serif" w:hAnsi="PT Astra Serif"/>
                <w:szCs w:val="28"/>
              </w:rPr>
            </w:pPr>
            <w:r w:rsidRPr="00E84B2A">
              <w:rPr>
                <w:rFonts w:ascii="PT Astra Serif" w:hAnsi="PT Astra Serif"/>
                <w:szCs w:val="28"/>
              </w:rPr>
              <w:t>0,805</w:t>
            </w:r>
          </w:p>
        </w:tc>
      </w:tr>
      <w:tr w:rsidR="002D08C0" w:rsidRPr="00E84B2A" w:rsidTr="002D08C0">
        <w:trPr>
          <w:trHeight w:val="20"/>
        </w:trPr>
        <w:tc>
          <w:tcPr>
            <w:tcW w:w="262" w:type="pct"/>
            <w:tcBorders>
              <w:top w:val="nil"/>
              <w:left w:val="single" w:sz="4" w:space="0" w:color="000000"/>
              <w:bottom w:val="single" w:sz="4" w:space="0" w:color="000000"/>
              <w:right w:val="single" w:sz="4" w:space="0" w:color="000000"/>
            </w:tcBorders>
            <w:vAlign w:val="center"/>
            <w:hideMark/>
          </w:tcPr>
          <w:p w:rsidR="002D08C0" w:rsidRPr="00E84B2A" w:rsidRDefault="002D08C0">
            <w:pPr>
              <w:jc w:val="center"/>
              <w:rPr>
                <w:rFonts w:ascii="PT Astra Serif" w:hAnsi="PT Astra Serif"/>
                <w:szCs w:val="28"/>
              </w:rPr>
            </w:pPr>
            <w:r w:rsidRPr="00E84B2A">
              <w:rPr>
                <w:rFonts w:ascii="PT Astra Serif" w:hAnsi="PT Astra Serif"/>
                <w:szCs w:val="28"/>
              </w:rPr>
              <w:t>7</w:t>
            </w:r>
          </w:p>
        </w:tc>
        <w:tc>
          <w:tcPr>
            <w:tcW w:w="1300" w:type="pct"/>
            <w:tcBorders>
              <w:top w:val="nil"/>
              <w:left w:val="nil"/>
              <w:bottom w:val="single" w:sz="4" w:space="0" w:color="000000"/>
              <w:right w:val="single" w:sz="4" w:space="0" w:color="000000"/>
            </w:tcBorders>
            <w:vAlign w:val="center"/>
            <w:hideMark/>
          </w:tcPr>
          <w:p w:rsidR="002D08C0" w:rsidRPr="00E84B2A" w:rsidRDefault="002D08C0">
            <w:pPr>
              <w:rPr>
                <w:rFonts w:ascii="PT Astra Serif" w:hAnsi="PT Astra Serif"/>
                <w:szCs w:val="28"/>
              </w:rPr>
            </w:pPr>
            <w:r w:rsidRPr="00E84B2A">
              <w:rPr>
                <w:rFonts w:ascii="PT Astra Serif" w:hAnsi="PT Astra Serif"/>
                <w:szCs w:val="28"/>
              </w:rPr>
              <w:t>Баланс тепловой энергии (факт), Гкал/ч</w:t>
            </w:r>
          </w:p>
        </w:tc>
        <w:tc>
          <w:tcPr>
            <w:tcW w:w="202" w:type="pct"/>
            <w:tcBorders>
              <w:top w:val="nil"/>
              <w:left w:val="nil"/>
              <w:bottom w:val="single" w:sz="4" w:space="0" w:color="000000"/>
              <w:right w:val="single" w:sz="4" w:space="0" w:color="000000"/>
            </w:tcBorders>
            <w:vAlign w:val="center"/>
            <w:hideMark/>
          </w:tcPr>
          <w:p w:rsidR="002D08C0" w:rsidRPr="00E84B2A" w:rsidRDefault="002D08C0">
            <w:pPr>
              <w:jc w:val="center"/>
              <w:rPr>
                <w:rFonts w:ascii="PT Astra Serif" w:hAnsi="PT Astra Serif"/>
                <w:szCs w:val="28"/>
              </w:rPr>
            </w:pPr>
            <w:r w:rsidRPr="00E84B2A">
              <w:rPr>
                <w:rFonts w:ascii="PT Astra Serif" w:hAnsi="PT Astra Serif"/>
                <w:szCs w:val="28"/>
              </w:rPr>
              <w:t>1,215</w:t>
            </w:r>
          </w:p>
        </w:tc>
        <w:tc>
          <w:tcPr>
            <w:tcW w:w="202" w:type="pct"/>
            <w:tcBorders>
              <w:top w:val="nil"/>
              <w:left w:val="nil"/>
              <w:bottom w:val="single" w:sz="4" w:space="0" w:color="000000"/>
              <w:right w:val="single" w:sz="4" w:space="0" w:color="000000"/>
            </w:tcBorders>
            <w:vAlign w:val="center"/>
            <w:hideMark/>
          </w:tcPr>
          <w:p w:rsidR="002D08C0" w:rsidRPr="00E84B2A" w:rsidRDefault="002D08C0">
            <w:pPr>
              <w:jc w:val="center"/>
              <w:rPr>
                <w:rFonts w:ascii="PT Astra Serif" w:hAnsi="PT Astra Serif"/>
                <w:szCs w:val="28"/>
              </w:rPr>
            </w:pPr>
            <w:r w:rsidRPr="00E84B2A">
              <w:rPr>
                <w:rFonts w:ascii="PT Astra Serif" w:hAnsi="PT Astra Serif"/>
                <w:szCs w:val="28"/>
              </w:rPr>
              <w:t>1,215</w:t>
            </w:r>
          </w:p>
        </w:tc>
        <w:tc>
          <w:tcPr>
            <w:tcW w:w="202" w:type="pct"/>
            <w:tcBorders>
              <w:top w:val="nil"/>
              <w:left w:val="nil"/>
              <w:bottom w:val="single" w:sz="4" w:space="0" w:color="000000"/>
              <w:right w:val="single" w:sz="4" w:space="0" w:color="000000"/>
            </w:tcBorders>
            <w:vAlign w:val="center"/>
            <w:hideMark/>
          </w:tcPr>
          <w:p w:rsidR="002D08C0" w:rsidRPr="00E84B2A" w:rsidRDefault="002D08C0">
            <w:pPr>
              <w:jc w:val="center"/>
              <w:rPr>
                <w:rFonts w:ascii="PT Astra Serif" w:hAnsi="PT Astra Serif"/>
                <w:szCs w:val="28"/>
              </w:rPr>
            </w:pPr>
            <w:r w:rsidRPr="00E84B2A">
              <w:rPr>
                <w:rFonts w:ascii="PT Astra Serif" w:hAnsi="PT Astra Serif"/>
                <w:szCs w:val="28"/>
              </w:rPr>
              <w:t>1,215</w:t>
            </w:r>
          </w:p>
        </w:tc>
        <w:tc>
          <w:tcPr>
            <w:tcW w:w="202" w:type="pct"/>
            <w:tcBorders>
              <w:top w:val="nil"/>
              <w:left w:val="nil"/>
              <w:bottom w:val="single" w:sz="4" w:space="0" w:color="000000"/>
              <w:right w:val="single" w:sz="4" w:space="0" w:color="000000"/>
            </w:tcBorders>
            <w:vAlign w:val="center"/>
            <w:hideMark/>
          </w:tcPr>
          <w:p w:rsidR="002D08C0" w:rsidRPr="00E84B2A" w:rsidRDefault="002D08C0">
            <w:pPr>
              <w:jc w:val="center"/>
              <w:rPr>
                <w:rFonts w:ascii="PT Astra Serif" w:hAnsi="PT Astra Serif"/>
                <w:szCs w:val="28"/>
              </w:rPr>
            </w:pPr>
            <w:r w:rsidRPr="00E84B2A">
              <w:rPr>
                <w:rFonts w:ascii="PT Astra Serif" w:hAnsi="PT Astra Serif"/>
                <w:szCs w:val="28"/>
              </w:rPr>
              <w:t>1,215</w:t>
            </w:r>
          </w:p>
        </w:tc>
        <w:tc>
          <w:tcPr>
            <w:tcW w:w="202" w:type="pct"/>
            <w:tcBorders>
              <w:top w:val="nil"/>
              <w:left w:val="nil"/>
              <w:bottom w:val="single" w:sz="4" w:space="0" w:color="000000"/>
              <w:right w:val="single" w:sz="4" w:space="0" w:color="000000"/>
            </w:tcBorders>
            <w:vAlign w:val="center"/>
            <w:hideMark/>
          </w:tcPr>
          <w:p w:rsidR="002D08C0" w:rsidRPr="00E84B2A" w:rsidRDefault="002D08C0">
            <w:pPr>
              <w:jc w:val="center"/>
              <w:rPr>
                <w:rFonts w:ascii="PT Astra Serif" w:hAnsi="PT Astra Serif"/>
                <w:szCs w:val="28"/>
              </w:rPr>
            </w:pPr>
            <w:r w:rsidRPr="00E84B2A">
              <w:rPr>
                <w:rFonts w:ascii="PT Astra Serif" w:hAnsi="PT Astra Serif"/>
                <w:szCs w:val="28"/>
              </w:rPr>
              <w:t>1,215</w:t>
            </w:r>
          </w:p>
        </w:tc>
        <w:tc>
          <w:tcPr>
            <w:tcW w:w="202" w:type="pct"/>
            <w:tcBorders>
              <w:top w:val="nil"/>
              <w:left w:val="nil"/>
              <w:bottom w:val="single" w:sz="4" w:space="0" w:color="000000"/>
              <w:right w:val="single" w:sz="4" w:space="0" w:color="000000"/>
            </w:tcBorders>
            <w:vAlign w:val="center"/>
            <w:hideMark/>
          </w:tcPr>
          <w:p w:rsidR="002D08C0" w:rsidRPr="00E84B2A" w:rsidRDefault="002D08C0">
            <w:pPr>
              <w:jc w:val="center"/>
              <w:rPr>
                <w:rFonts w:ascii="PT Astra Serif" w:hAnsi="PT Astra Serif"/>
                <w:szCs w:val="28"/>
              </w:rPr>
            </w:pPr>
            <w:r w:rsidRPr="00E84B2A">
              <w:rPr>
                <w:rFonts w:ascii="PT Astra Serif" w:hAnsi="PT Astra Serif"/>
                <w:szCs w:val="28"/>
              </w:rPr>
              <w:t>1,215</w:t>
            </w:r>
          </w:p>
        </w:tc>
        <w:tc>
          <w:tcPr>
            <w:tcW w:w="202" w:type="pct"/>
            <w:tcBorders>
              <w:top w:val="nil"/>
              <w:left w:val="nil"/>
              <w:bottom w:val="single" w:sz="4" w:space="0" w:color="000000"/>
              <w:right w:val="single" w:sz="4" w:space="0" w:color="000000"/>
            </w:tcBorders>
            <w:vAlign w:val="center"/>
            <w:hideMark/>
          </w:tcPr>
          <w:p w:rsidR="002D08C0" w:rsidRPr="00E84B2A" w:rsidRDefault="002D08C0">
            <w:pPr>
              <w:jc w:val="center"/>
              <w:rPr>
                <w:rFonts w:ascii="PT Astra Serif" w:hAnsi="PT Astra Serif"/>
                <w:szCs w:val="28"/>
              </w:rPr>
            </w:pPr>
            <w:r w:rsidRPr="00E84B2A">
              <w:rPr>
                <w:rFonts w:ascii="PT Astra Serif" w:hAnsi="PT Astra Serif"/>
                <w:szCs w:val="28"/>
              </w:rPr>
              <w:t>1,215</w:t>
            </w:r>
          </w:p>
        </w:tc>
        <w:tc>
          <w:tcPr>
            <w:tcW w:w="202" w:type="pct"/>
            <w:tcBorders>
              <w:top w:val="nil"/>
              <w:left w:val="nil"/>
              <w:bottom w:val="single" w:sz="4" w:space="0" w:color="000000"/>
              <w:right w:val="single" w:sz="4" w:space="0" w:color="000000"/>
            </w:tcBorders>
            <w:vAlign w:val="center"/>
            <w:hideMark/>
          </w:tcPr>
          <w:p w:rsidR="002D08C0" w:rsidRPr="00E84B2A" w:rsidRDefault="002D08C0">
            <w:pPr>
              <w:jc w:val="center"/>
              <w:rPr>
                <w:rFonts w:ascii="PT Astra Serif" w:hAnsi="PT Astra Serif"/>
                <w:szCs w:val="28"/>
              </w:rPr>
            </w:pPr>
            <w:r w:rsidRPr="00E84B2A">
              <w:rPr>
                <w:rFonts w:ascii="PT Astra Serif" w:hAnsi="PT Astra Serif"/>
                <w:szCs w:val="28"/>
              </w:rPr>
              <w:t>1,215</w:t>
            </w:r>
          </w:p>
        </w:tc>
        <w:tc>
          <w:tcPr>
            <w:tcW w:w="202" w:type="pct"/>
            <w:tcBorders>
              <w:top w:val="nil"/>
              <w:left w:val="nil"/>
              <w:bottom w:val="single" w:sz="4" w:space="0" w:color="000000"/>
              <w:right w:val="single" w:sz="4" w:space="0" w:color="000000"/>
            </w:tcBorders>
            <w:vAlign w:val="center"/>
            <w:hideMark/>
          </w:tcPr>
          <w:p w:rsidR="002D08C0" w:rsidRPr="00E84B2A" w:rsidRDefault="002D08C0">
            <w:pPr>
              <w:jc w:val="center"/>
              <w:rPr>
                <w:rFonts w:ascii="PT Astra Serif" w:hAnsi="PT Astra Serif"/>
                <w:szCs w:val="28"/>
              </w:rPr>
            </w:pPr>
            <w:r w:rsidRPr="00E84B2A">
              <w:rPr>
                <w:rFonts w:ascii="PT Astra Serif" w:hAnsi="PT Astra Serif"/>
                <w:szCs w:val="28"/>
              </w:rPr>
              <w:t>1,215</w:t>
            </w:r>
          </w:p>
        </w:tc>
        <w:tc>
          <w:tcPr>
            <w:tcW w:w="202" w:type="pct"/>
            <w:tcBorders>
              <w:top w:val="nil"/>
              <w:left w:val="nil"/>
              <w:bottom w:val="single" w:sz="4" w:space="0" w:color="000000"/>
              <w:right w:val="single" w:sz="4" w:space="0" w:color="000000"/>
            </w:tcBorders>
            <w:vAlign w:val="center"/>
            <w:hideMark/>
          </w:tcPr>
          <w:p w:rsidR="002D08C0" w:rsidRPr="00E84B2A" w:rsidRDefault="002D08C0">
            <w:pPr>
              <w:jc w:val="center"/>
              <w:rPr>
                <w:rFonts w:ascii="PT Astra Serif" w:hAnsi="PT Astra Serif"/>
                <w:szCs w:val="28"/>
              </w:rPr>
            </w:pPr>
            <w:r w:rsidRPr="00E84B2A">
              <w:rPr>
                <w:rFonts w:ascii="PT Astra Serif" w:hAnsi="PT Astra Serif"/>
                <w:szCs w:val="28"/>
              </w:rPr>
              <w:t>1,215</w:t>
            </w:r>
          </w:p>
        </w:tc>
        <w:tc>
          <w:tcPr>
            <w:tcW w:w="202" w:type="pct"/>
            <w:tcBorders>
              <w:top w:val="nil"/>
              <w:left w:val="nil"/>
              <w:bottom w:val="single" w:sz="4" w:space="0" w:color="000000"/>
              <w:right w:val="single" w:sz="4" w:space="0" w:color="000000"/>
            </w:tcBorders>
            <w:vAlign w:val="center"/>
            <w:hideMark/>
          </w:tcPr>
          <w:p w:rsidR="002D08C0" w:rsidRPr="00E84B2A" w:rsidRDefault="002D08C0">
            <w:pPr>
              <w:jc w:val="center"/>
              <w:rPr>
                <w:rFonts w:ascii="PT Astra Serif" w:hAnsi="PT Astra Serif"/>
                <w:szCs w:val="28"/>
              </w:rPr>
            </w:pPr>
            <w:r w:rsidRPr="00E84B2A">
              <w:rPr>
                <w:rFonts w:ascii="PT Astra Serif" w:hAnsi="PT Astra Serif"/>
                <w:szCs w:val="28"/>
              </w:rPr>
              <w:t>1,215</w:t>
            </w:r>
          </w:p>
        </w:tc>
        <w:tc>
          <w:tcPr>
            <w:tcW w:w="202" w:type="pct"/>
            <w:tcBorders>
              <w:top w:val="nil"/>
              <w:left w:val="nil"/>
              <w:bottom w:val="single" w:sz="4" w:space="0" w:color="000000"/>
              <w:right w:val="single" w:sz="4" w:space="0" w:color="000000"/>
            </w:tcBorders>
            <w:vAlign w:val="center"/>
            <w:hideMark/>
          </w:tcPr>
          <w:p w:rsidR="002D08C0" w:rsidRPr="00E84B2A" w:rsidRDefault="002D08C0">
            <w:pPr>
              <w:jc w:val="center"/>
              <w:rPr>
                <w:rFonts w:ascii="PT Astra Serif" w:hAnsi="PT Astra Serif"/>
                <w:szCs w:val="28"/>
              </w:rPr>
            </w:pPr>
            <w:r w:rsidRPr="00E84B2A">
              <w:rPr>
                <w:rFonts w:ascii="PT Astra Serif" w:hAnsi="PT Astra Serif"/>
                <w:szCs w:val="28"/>
              </w:rPr>
              <w:t>1,215</w:t>
            </w:r>
          </w:p>
        </w:tc>
        <w:tc>
          <w:tcPr>
            <w:tcW w:w="202" w:type="pct"/>
            <w:tcBorders>
              <w:top w:val="nil"/>
              <w:left w:val="nil"/>
              <w:bottom w:val="single" w:sz="4" w:space="0" w:color="000000"/>
              <w:right w:val="single" w:sz="4" w:space="0" w:color="000000"/>
            </w:tcBorders>
            <w:vAlign w:val="center"/>
            <w:hideMark/>
          </w:tcPr>
          <w:p w:rsidR="002D08C0" w:rsidRPr="00E84B2A" w:rsidRDefault="002D08C0">
            <w:pPr>
              <w:jc w:val="center"/>
              <w:rPr>
                <w:rFonts w:ascii="PT Astra Serif" w:hAnsi="PT Astra Serif"/>
                <w:szCs w:val="28"/>
              </w:rPr>
            </w:pPr>
            <w:r w:rsidRPr="00E84B2A">
              <w:rPr>
                <w:rFonts w:ascii="PT Astra Serif" w:hAnsi="PT Astra Serif"/>
                <w:szCs w:val="28"/>
              </w:rPr>
              <w:t>1,215</w:t>
            </w:r>
          </w:p>
        </w:tc>
        <w:tc>
          <w:tcPr>
            <w:tcW w:w="202" w:type="pct"/>
            <w:tcBorders>
              <w:top w:val="nil"/>
              <w:left w:val="nil"/>
              <w:bottom w:val="single" w:sz="4" w:space="0" w:color="000000"/>
              <w:right w:val="single" w:sz="4" w:space="0" w:color="000000"/>
            </w:tcBorders>
            <w:vAlign w:val="center"/>
            <w:hideMark/>
          </w:tcPr>
          <w:p w:rsidR="002D08C0" w:rsidRPr="00E84B2A" w:rsidRDefault="002D08C0">
            <w:pPr>
              <w:jc w:val="center"/>
              <w:rPr>
                <w:rFonts w:ascii="PT Astra Serif" w:hAnsi="PT Astra Serif"/>
                <w:szCs w:val="28"/>
              </w:rPr>
            </w:pPr>
            <w:r w:rsidRPr="00E84B2A">
              <w:rPr>
                <w:rFonts w:ascii="PT Astra Serif" w:hAnsi="PT Astra Serif"/>
                <w:szCs w:val="28"/>
              </w:rPr>
              <w:t>1,215</w:t>
            </w:r>
          </w:p>
        </w:tc>
        <w:tc>
          <w:tcPr>
            <w:tcW w:w="202" w:type="pct"/>
            <w:tcBorders>
              <w:top w:val="nil"/>
              <w:left w:val="nil"/>
              <w:bottom w:val="single" w:sz="4" w:space="0" w:color="000000"/>
              <w:right w:val="single" w:sz="4" w:space="0" w:color="000000"/>
            </w:tcBorders>
            <w:vAlign w:val="center"/>
            <w:hideMark/>
          </w:tcPr>
          <w:p w:rsidR="002D08C0" w:rsidRPr="00E84B2A" w:rsidRDefault="002D08C0">
            <w:pPr>
              <w:jc w:val="center"/>
              <w:rPr>
                <w:rFonts w:ascii="PT Astra Serif" w:hAnsi="PT Astra Serif"/>
                <w:szCs w:val="28"/>
              </w:rPr>
            </w:pPr>
            <w:r w:rsidRPr="00E84B2A">
              <w:rPr>
                <w:rFonts w:ascii="PT Astra Serif" w:hAnsi="PT Astra Serif"/>
                <w:szCs w:val="28"/>
              </w:rPr>
              <w:t>1,215</w:t>
            </w:r>
          </w:p>
        </w:tc>
        <w:tc>
          <w:tcPr>
            <w:tcW w:w="202" w:type="pct"/>
            <w:tcBorders>
              <w:top w:val="nil"/>
              <w:left w:val="nil"/>
              <w:bottom w:val="single" w:sz="4" w:space="0" w:color="000000"/>
              <w:right w:val="single" w:sz="4" w:space="0" w:color="000000"/>
            </w:tcBorders>
            <w:vAlign w:val="center"/>
            <w:hideMark/>
          </w:tcPr>
          <w:p w:rsidR="002D08C0" w:rsidRPr="00E84B2A" w:rsidRDefault="002D08C0">
            <w:pPr>
              <w:jc w:val="center"/>
              <w:rPr>
                <w:rFonts w:ascii="PT Astra Serif" w:hAnsi="PT Astra Serif"/>
                <w:szCs w:val="28"/>
              </w:rPr>
            </w:pPr>
            <w:r w:rsidRPr="00E84B2A">
              <w:rPr>
                <w:rFonts w:ascii="PT Astra Serif" w:hAnsi="PT Astra Serif"/>
                <w:szCs w:val="28"/>
              </w:rPr>
              <w:t>1,215</w:t>
            </w:r>
          </w:p>
        </w:tc>
        <w:tc>
          <w:tcPr>
            <w:tcW w:w="202" w:type="pct"/>
            <w:tcBorders>
              <w:top w:val="nil"/>
              <w:left w:val="nil"/>
              <w:bottom w:val="single" w:sz="4" w:space="0" w:color="000000"/>
              <w:right w:val="single" w:sz="4" w:space="0" w:color="000000"/>
            </w:tcBorders>
            <w:vAlign w:val="center"/>
            <w:hideMark/>
          </w:tcPr>
          <w:p w:rsidR="002D08C0" w:rsidRPr="00E84B2A" w:rsidRDefault="002D08C0">
            <w:pPr>
              <w:jc w:val="center"/>
              <w:rPr>
                <w:rFonts w:ascii="PT Astra Serif" w:hAnsi="PT Astra Serif"/>
                <w:szCs w:val="28"/>
              </w:rPr>
            </w:pPr>
            <w:r w:rsidRPr="00E84B2A">
              <w:rPr>
                <w:rFonts w:ascii="PT Astra Serif" w:hAnsi="PT Astra Serif"/>
                <w:szCs w:val="28"/>
              </w:rPr>
              <w:t>1,215</w:t>
            </w:r>
          </w:p>
        </w:tc>
      </w:tr>
      <w:tr w:rsidR="002D08C0" w:rsidRPr="00E84B2A" w:rsidTr="002D08C0">
        <w:trPr>
          <w:trHeight w:val="20"/>
        </w:trPr>
        <w:tc>
          <w:tcPr>
            <w:tcW w:w="262" w:type="pct"/>
            <w:tcBorders>
              <w:top w:val="nil"/>
              <w:left w:val="single" w:sz="4" w:space="0" w:color="000000"/>
              <w:bottom w:val="single" w:sz="4" w:space="0" w:color="000000"/>
              <w:right w:val="single" w:sz="4" w:space="0" w:color="000000"/>
            </w:tcBorders>
            <w:vAlign w:val="center"/>
            <w:hideMark/>
          </w:tcPr>
          <w:p w:rsidR="002D08C0" w:rsidRPr="00E84B2A" w:rsidRDefault="002D08C0">
            <w:pPr>
              <w:jc w:val="center"/>
              <w:rPr>
                <w:rFonts w:ascii="PT Astra Serif" w:hAnsi="PT Astra Serif"/>
                <w:szCs w:val="28"/>
              </w:rPr>
            </w:pPr>
            <w:r w:rsidRPr="00E84B2A">
              <w:rPr>
                <w:rFonts w:ascii="PT Astra Serif" w:hAnsi="PT Astra Serif"/>
                <w:szCs w:val="28"/>
              </w:rPr>
              <w:t>8</w:t>
            </w:r>
          </w:p>
        </w:tc>
        <w:tc>
          <w:tcPr>
            <w:tcW w:w="1300" w:type="pct"/>
            <w:tcBorders>
              <w:top w:val="nil"/>
              <w:left w:val="nil"/>
              <w:bottom w:val="single" w:sz="4" w:space="0" w:color="000000"/>
              <w:right w:val="single" w:sz="4" w:space="0" w:color="000000"/>
            </w:tcBorders>
            <w:vAlign w:val="center"/>
            <w:hideMark/>
          </w:tcPr>
          <w:p w:rsidR="002D08C0" w:rsidRPr="00E84B2A" w:rsidRDefault="002D08C0">
            <w:pPr>
              <w:rPr>
                <w:rFonts w:ascii="PT Astra Serif" w:hAnsi="PT Astra Serif"/>
                <w:szCs w:val="28"/>
              </w:rPr>
            </w:pPr>
            <w:r w:rsidRPr="00E84B2A">
              <w:rPr>
                <w:rFonts w:ascii="PT Astra Serif" w:hAnsi="PT Astra Serif"/>
                <w:szCs w:val="28"/>
              </w:rPr>
              <w:t>Баланс тепловой энергии (договор), Гкал/ч</w:t>
            </w:r>
          </w:p>
        </w:tc>
        <w:tc>
          <w:tcPr>
            <w:tcW w:w="202" w:type="pct"/>
            <w:tcBorders>
              <w:top w:val="nil"/>
              <w:left w:val="nil"/>
              <w:bottom w:val="single" w:sz="4" w:space="0" w:color="000000"/>
              <w:right w:val="single" w:sz="4" w:space="0" w:color="000000"/>
            </w:tcBorders>
            <w:vAlign w:val="center"/>
            <w:hideMark/>
          </w:tcPr>
          <w:p w:rsidR="002D08C0" w:rsidRPr="00E84B2A" w:rsidRDefault="002D08C0">
            <w:pPr>
              <w:jc w:val="center"/>
              <w:rPr>
                <w:rFonts w:ascii="PT Astra Serif" w:hAnsi="PT Astra Serif"/>
                <w:szCs w:val="28"/>
              </w:rPr>
            </w:pPr>
            <w:r w:rsidRPr="00E84B2A">
              <w:rPr>
                <w:rFonts w:ascii="PT Astra Serif" w:hAnsi="PT Astra Serif"/>
                <w:szCs w:val="28"/>
              </w:rPr>
              <w:t>1,215</w:t>
            </w:r>
          </w:p>
        </w:tc>
        <w:tc>
          <w:tcPr>
            <w:tcW w:w="202" w:type="pct"/>
            <w:tcBorders>
              <w:top w:val="nil"/>
              <w:left w:val="nil"/>
              <w:bottom w:val="single" w:sz="4" w:space="0" w:color="000000"/>
              <w:right w:val="single" w:sz="4" w:space="0" w:color="000000"/>
            </w:tcBorders>
            <w:vAlign w:val="center"/>
            <w:hideMark/>
          </w:tcPr>
          <w:p w:rsidR="002D08C0" w:rsidRPr="00E84B2A" w:rsidRDefault="002D08C0">
            <w:pPr>
              <w:jc w:val="center"/>
              <w:rPr>
                <w:rFonts w:ascii="PT Astra Serif" w:hAnsi="PT Astra Serif"/>
                <w:szCs w:val="28"/>
              </w:rPr>
            </w:pPr>
            <w:r w:rsidRPr="00E84B2A">
              <w:rPr>
                <w:rFonts w:ascii="PT Astra Serif" w:hAnsi="PT Astra Serif"/>
                <w:szCs w:val="28"/>
              </w:rPr>
              <w:t>1,215</w:t>
            </w:r>
          </w:p>
        </w:tc>
        <w:tc>
          <w:tcPr>
            <w:tcW w:w="202" w:type="pct"/>
            <w:tcBorders>
              <w:top w:val="nil"/>
              <w:left w:val="nil"/>
              <w:bottom w:val="single" w:sz="4" w:space="0" w:color="000000"/>
              <w:right w:val="single" w:sz="4" w:space="0" w:color="000000"/>
            </w:tcBorders>
            <w:vAlign w:val="center"/>
            <w:hideMark/>
          </w:tcPr>
          <w:p w:rsidR="002D08C0" w:rsidRPr="00E84B2A" w:rsidRDefault="002D08C0">
            <w:pPr>
              <w:jc w:val="center"/>
              <w:rPr>
                <w:rFonts w:ascii="PT Astra Serif" w:hAnsi="PT Astra Serif"/>
                <w:szCs w:val="28"/>
              </w:rPr>
            </w:pPr>
            <w:r w:rsidRPr="00E84B2A">
              <w:rPr>
                <w:rFonts w:ascii="PT Astra Serif" w:hAnsi="PT Astra Serif"/>
                <w:szCs w:val="28"/>
              </w:rPr>
              <w:t>1,215</w:t>
            </w:r>
          </w:p>
        </w:tc>
        <w:tc>
          <w:tcPr>
            <w:tcW w:w="202" w:type="pct"/>
            <w:tcBorders>
              <w:top w:val="nil"/>
              <w:left w:val="nil"/>
              <w:bottom w:val="single" w:sz="4" w:space="0" w:color="000000"/>
              <w:right w:val="single" w:sz="4" w:space="0" w:color="000000"/>
            </w:tcBorders>
            <w:vAlign w:val="center"/>
            <w:hideMark/>
          </w:tcPr>
          <w:p w:rsidR="002D08C0" w:rsidRPr="00E84B2A" w:rsidRDefault="002D08C0">
            <w:pPr>
              <w:jc w:val="center"/>
              <w:rPr>
                <w:rFonts w:ascii="PT Astra Serif" w:hAnsi="PT Astra Serif"/>
                <w:szCs w:val="28"/>
              </w:rPr>
            </w:pPr>
            <w:r w:rsidRPr="00E84B2A">
              <w:rPr>
                <w:rFonts w:ascii="PT Astra Serif" w:hAnsi="PT Astra Serif"/>
                <w:szCs w:val="28"/>
              </w:rPr>
              <w:t>1,215</w:t>
            </w:r>
          </w:p>
        </w:tc>
        <w:tc>
          <w:tcPr>
            <w:tcW w:w="202" w:type="pct"/>
            <w:tcBorders>
              <w:top w:val="nil"/>
              <w:left w:val="nil"/>
              <w:bottom w:val="single" w:sz="4" w:space="0" w:color="000000"/>
              <w:right w:val="single" w:sz="4" w:space="0" w:color="000000"/>
            </w:tcBorders>
            <w:vAlign w:val="center"/>
            <w:hideMark/>
          </w:tcPr>
          <w:p w:rsidR="002D08C0" w:rsidRPr="00E84B2A" w:rsidRDefault="002D08C0">
            <w:pPr>
              <w:jc w:val="center"/>
              <w:rPr>
                <w:rFonts w:ascii="PT Astra Serif" w:hAnsi="PT Astra Serif"/>
                <w:szCs w:val="28"/>
              </w:rPr>
            </w:pPr>
            <w:r w:rsidRPr="00E84B2A">
              <w:rPr>
                <w:rFonts w:ascii="PT Astra Serif" w:hAnsi="PT Astra Serif"/>
                <w:szCs w:val="28"/>
              </w:rPr>
              <w:t>1,215</w:t>
            </w:r>
          </w:p>
        </w:tc>
        <w:tc>
          <w:tcPr>
            <w:tcW w:w="202" w:type="pct"/>
            <w:tcBorders>
              <w:top w:val="nil"/>
              <w:left w:val="nil"/>
              <w:bottom w:val="single" w:sz="4" w:space="0" w:color="000000"/>
              <w:right w:val="single" w:sz="4" w:space="0" w:color="000000"/>
            </w:tcBorders>
            <w:vAlign w:val="center"/>
            <w:hideMark/>
          </w:tcPr>
          <w:p w:rsidR="002D08C0" w:rsidRPr="00E84B2A" w:rsidRDefault="002D08C0">
            <w:pPr>
              <w:jc w:val="center"/>
              <w:rPr>
                <w:rFonts w:ascii="PT Astra Serif" w:hAnsi="PT Astra Serif"/>
                <w:szCs w:val="28"/>
              </w:rPr>
            </w:pPr>
            <w:r w:rsidRPr="00E84B2A">
              <w:rPr>
                <w:rFonts w:ascii="PT Astra Serif" w:hAnsi="PT Astra Serif"/>
                <w:szCs w:val="28"/>
              </w:rPr>
              <w:t>1,215</w:t>
            </w:r>
          </w:p>
        </w:tc>
        <w:tc>
          <w:tcPr>
            <w:tcW w:w="202" w:type="pct"/>
            <w:tcBorders>
              <w:top w:val="nil"/>
              <w:left w:val="nil"/>
              <w:bottom w:val="single" w:sz="4" w:space="0" w:color="000000"/>
              <w:right w:val="single" w:sz="4" w:space="0" w:color="000000"/>
            </w:tcBorders>
            <w:vAlign w:val="center"/>
            <w:hideMark/>
          </w:tcPr>
          <w:p w:rsidR="002D08C0" w:rsidRPr="00E84B2A" w:rsidRDefault="002D08C0">
            <w:pPr>
              <w:jc w:val="center"/>
              <w:rPr>
                <w:rFonts w:ascii="PT Astra Serif" w:hAnsi="PT Astra Serif"/>
                <w:szCs w:val="28"/>
              </w:rPr>
            </w:pPr>
            <w:r w:rsidRPr="00E84B2A">
              <w:rPr>
                <w:rFonts w:ascii="PT Astra Serif" w:hAnsi="PT Astra Serif"/>
                <w:szCs w:val="28"/>
              </w:rPr>
              <w:t>1,215</w:t>
            </w:r>
          </w:p>
        </w:tc>
        <w:tc>
          <w:tcPr>
            <w:tcW w:w="202" w:type="pct"/>
            <w:tcBorders>
              <w:top w:val="nil"/>
              <w:left w:val="nil"/>
              <w:bottom w:val="single" w:sz="4" w:space="0" w:color="000000"/>
              <w:right w:val="single" w:sz="4" w:space="0" w:color="000000"/>
            </w:tcBorders>
            <w:vAlign w:val="center"/>
            <w:hideMark/>
          </w:tcPr>
          <w:p w:rsidR="002D08C0" w:rsidRPr="00E84B2A" w:rsidRDefault="002D08C0">
            <w:pPr>
              <w:jc w:val="center"/>
              <w:rPr>
                <w:rFonts w:ascii="PT Astra Serif" w:hAnsi="PT Astra Serif"/>
                <w:szCs w:val="28"/>
              </w:rPr>
            </w:pPr>
            <w:r w:rsidRPr="00E84B2A">
              <w:rPr>
                <w:rFonts w:ascii="PT Astra Serif" w:hAnsi="PT Astra Serif"/>
                <w:szCs w:val="28"/>
              </w:rPr>
              <w:t>1,215</w:t>
            </w:r>
          </w:p>
        </w:tc>
        <w:tc>
          <w:tcPr>
            <w:tcW w:w="202" w:type="pct"/>
            <w:tcBorders>
              <w:top w:val="nil"/>
              <w:left w:val="nil"/>
              <w:bottom w:val="single" w:sz="4" w:space="0" w:color="000000"/>
              <w:right w:val="single" w:sz="4" w:space="0" w:color="000000"/>
            </w:tcBorders>
            <w:vAlign w:val="center"/>
            <w:hideMark/>
          </w:tcPr>
          <w:p w:rsidR="002D08C0" w:rsidRPr="00E84B2A" w:rsidRDefault="002D08C0">
            <w:pPr>
              <w:jc w:val="center"/>
              <w:rPr>
                <w:rFonts w:ascii="PT Astra Serif" w:hAnsi="PT Astra Serif"/>
                <w:szCs w:val="28"/>
              </w:rPr>
            </w:pPr>
            <w:r w:rsidRPr="00E84B2A">
              <w:rPr>
                <w:rFonts w:ascii="PT Astra Serif" w:hAnsi="PT Astra Serif"/>
                <w:szCs w:val="28"/>
              </w:rPr>
              <w:t>1,215</w:t>
            </w:r>
          </w:p>
        </w:tc>
        <w:tc>
          <w:tcPr>
            <w:tcW w:w="202" w:type="pct"/>
            <w:tcBorders>
              <w:top w:val="nil"/>
              <w:left w:val="nil"/>
              <w:bottom w:val="single" w:sz="4" w:space="0" w:color="000000"/>
              <w:right w:val="single" w:sz="4" w:space="0" w:color="000000"/>
            </w:tcBorders>
            <w:vAlign w:val="center"/>
            <w:hideMark/>
          </w:tcPr>
          <w:p w:rsidR="002D08C0" w:rsidRPr="00E84B2A" w:rsidRDefault="002D08C0">
            <w:pPr>
              <w:jc w:val="center"/>
              <w:rPr>
                <w:rFonts w:ascii="PT Astra Serif" w:hAnsi="PT Astra Serif"/>
                <w:szCs w:val="28"/>
              </w:rPr>
            </w:pPr>
            <w:r w:rsidRPr="00E84B2A">
              <w:rPr>
                <w:rFonts w:ascii="PT Astra Serif" w:hAnsi="PT Astra Serif"/>
                <w:szCs w:val="28"/>
              </w:rPr>
              <w:t>1,215</w:t>
            </w:r>
          </w:p>
        </w:tc>
        <w:tc>
          <w:tcPr>
            <w:tcW w:w="202" w:type="pct"/>
            <w:tcBorders>
              <w:top w:val="nil"/>
              <w:left w:val="nil"/>
              <w:bottom w:val="single" w:sz="4" w:space="0" w:color="000000"/>
              <w:right w:val="single" w:sz="4" w:space="0" w:color="000000"/>
            </w:tcBorders>
            <w:vAlign w:val="center"/>
            <w:hideMark/>
          </w:tcPr>
          <w:p w:rsidR="002D08C0" w:rsidRPr="00E84B2A" w:rsidRDefault="002D08C0">
            <w:pPr>
              <w:jc w:val="center"/>
              <w:rPr>
                <w:rFonts w:ascii="PT Astra Serif" w:hAnsi="PT Astra Serif"/>
                <w:szCs w:val="28"/>
              </w:rPr>
            </w:pPr>
            <w:r w:rsidRPr="00E84B2A">
              <w:rPr>
                <w:rFonts w:ascii="PT Astra Serif" w:hAnsi="PT Astra Serif"/>
                <w:szCs w:val="28"/>
              </w:rPr>
              <w:t>1,215</w:t>
            </w:r>
          </w:p>
        </w:tc>
        <w:tc>
          <w:tcPr>
            <w:tcW w:w="202" w:type="pct"/>
            <w:tcBorders>
              <w:top w:val="nil"/>
              <w:left w:val="nil"/>
              <w:bottom w:val="single" w:sz="4" w:space="0" w:color="000000"/>
              <w:right w:val="single" w:sz="4" w:space="0" w:color="000000"/>
            </w:tcBorders>
            <w:vAlign w:val="center"/>
            <w:hideMark/>
          </w:tcPr>
          <w:p w:rsidR="002D08C0" w:rsidRPr="00E84B2A" w:rsidRDefault="002D08C0">
            <w:pPr>
              <w:jc w:val="center"/>
              <w:rPr>
                <w:rFonts w:ascii="PT Astra Serif" w:hAnsi="PT Astra Serif"/>
                <w:szCs w:val="28"/>
              </w:rPr>
            </w:pPr>
            <w:r w:rsidRPr="00E84B2A">
              <w:rPr>
                <w:rFonts w:ascii="PT Astra Serif" w:hAnsi="PT Astra Serif"/>
                <w:szCs w:val="28"/>
              </w:rPr>
              <w:t>1,215</w:t>
            </w:r>
          </w:p>
        </w:tc>
        <w:tc>
          <w:tcPr>
            <w:tcW w:w="202" w:type="pct"/>
            <w:tcBorders>
              <w:top w:val="nil"/>
              <w:left w:val="nil"/>
              <w:bottom w:val="single" w:sz="4" w:space="0" w:color="000000"/>
              <w:right w:val="single" w:sz="4" w:space="0" w:color="000000"/>
            </w:tcBorders>
            <w:vAlign w:val="center"/>
            <w:hideMark/>
          </w:tcPr>
          <w:p w:rsidR="002D08C0" w:rsidRPr="00E84B2A" w:rsidRDefault="002D08C0">
            <w:pPr>
              <w:jc w:val="center"/>
              <w:rPr>
                <w:rFonts w:ascii="PT Astra Serif" w:hAnsi="PT Astra Serif"/>
                <w:szCs w:val="28"/>
              </w:rPr>
            </w:pPr>
            <w:r w:rsidRPr="00E84B2A">
              <w:rPr>
                <w:rFonts w:ascii="PT Astra Serif" w:hAnsi="PT Astra Serif"/>
                <w:szCs w:val="28"/>
              </w:rPr>
              <w:t>1,215</w:t>
            </w:r>
          </w:p>
        </w:tc>
        <w:tc>
          <w:tcPr>
            <w:tcW w:w="202" w:type="pct"/>
            <w:tcBorders>
              <w:top w:val="nil"/>
              <w:left w:val="nil"/>
              <w:bottom w:val="single" w:sz="4" w:space="0" w:color="000000"/>
              <w:right w:val="single" w:sz="4" w:space="0" w:color="000000"/>
            </w:tcBorders>
            <w:vAlign w:val="center"/>
            <w:hideMark/>
          </w:tcPr>
          <w:p w:rsidR="002D08C0" w:rsidRPr="00E84B2A" w:rsidRDefault="002D08C0">
            <w:pPr>
              <w:jc w:val="center"/>
              <w:rPr>
                <w:rFonts w:ascii="PT Astra Serif" w:hAnsi="PT Astra Serif"/>
                <w:szCs w:val="28"/>
              </w:rPr>
            </w:pPr>
            <w:r w:rsidRPr="00E84B2A">
              <w:rPr>
                <w:rFonts w:ascii="PT Astra Serif" w:hAnsi="PT Astra Serif"/>
                <w:szCs w:val="28"/>
              </w:rPr>
              <w:t>1,215</w:t>
            </w:r>
          </w:p>
        </w:tc>
        <w:tc>
          <w:tcPr>
            <w:tcW w:w="202" w:type="pct"/>
            <w:tcBorders>
              <w:top w:val="nil"/>
              <w:left w:val="nil"/>
              <w:bottom w:val="single" w:sz="4" w:space="0" w:color="000000"/>
              <w:right w:val="single" w:sz="4" w:space="0" w:color="000000"/>
            </w:tcBorders>
            <w:vAlign w:val="center"/>
            <w:hideMark/>
          </w:tcPr>
          <w:p w:rsidR="002D08C0" w:rsidRPr="00E84B2A" w:rsidRDefault="002D08C0">
            <w:pPr>
              <w:jc w:val="center"/>
              <w:rPr>
                <w:rFonts w:ascii="PT Astra Serif" w:hAnsi="PT Astra Serif"/>
                <w:szCs w:val="28"/>
              </w:rPr>
            </w:pPr>
            <w:r w:rsidRPr="00E84B2A">
              <w:rPr>
                <w:rFonts w:ascii="PT Astra Serif" w:hAnsi="PT Astra Serif"/>
                <w:szCs w:val="28"/>
              </w:rPr>
              <w:t>1,215</w:t>
            </w:r>
          </w:p>
        </w:tc>
        <w:tc>
          <w:tcPr>
            <w:tcW w:w="202" w:type="pct"/>
            <w:tcBorders>
              <w:top w:val="nil"/>
              <w:left w:val="nil"/>
              <w:bottom w:val="single" w:sz="4" w:space="0" w:color="000000"/>
              <w:right w:val="single" w:sz="4" w:space="0" w:color="000000"/>
            </w:tcBorders>
            <w:vAlign w:val="center"/>
            <w:hideMark/>
          </w:tcPr>
          <w:p w:rsidR="002D08C0" w:rsidRPr="00E84B2A" w:rsidRDefault="002D08C0">
            <w:pPr>
              <w:jc w:val="center"/>
              <w:rPr>
                <w:rFonts w:ascii="PT Astra Serif" w:hAnsi="PT Astra Serif"/>
                <w:szCs w:val="28"/>
              </w:rPr>
            </w:pPr>
            <w:r w:rsidRPr="00E84B2A">
              <w:rPr>
                <w:rFonts w:ascii="PT Astra Serif" w:hAnsi="PT Astra Serif"/>
                <w:szCs w:val="28"/>
              </w:rPr>
              <w:t>1,215</w:t>
            </w:r>
          </w:p>
        </w:tc>
        <w:tc>
          <w:tcPr>
            <w:tcW w:w="202" w:type="pct"/>
            <w:tcBorders>
              <w:top w:val="nil"/>
              <w:left w:val="nil"/>
              <w:bottom w:val="single" w:sz="4" w:space="0" w:color="000000"/>
              <w:right w:val="single" w:sz="4" w:space="0" w:color="000000"/>
            </w:tcBorders>
            <w:vAlign w:val="center"/>
            <w:hideMark/>
          </w:tcPr>
          <w:p w:rsidR="002D08C0" w:rsidRPr="00E84B2A" w:rsidRDefault="002D08C0">
            <w:pPr>
              <w:jc w:val="center"/>
              <w:rPr>
                <w:rFonts w:ascii="PT Astra Serif" w:hAnsi="PT Astra Serif"/>
                <w:szCs w:val="28"/>
              </w:rPr>
            </w:pPr>
            <w:r w:rsidRPr="00E84B2A">
              <w:rPr>
                <w:rFonts w:ascii="PT Astra Serif" w:hAnsi="PT Astra Serif"/>
                <w:szCs w:val="28"/>
              </w:rPr>
              <w:t>1,215</w:t>
            </w:r>
          </w:p>
        </w:tc>
      </w:tr>
      <w:tr w:rsidR="002D08C0" w:rsidRPr="00E84B2A" w:rsidTr="002D08C0">
        <w:trPr>
          <w:trHeight w:val="20"/>
        </w:trPr>
        <w:tc>
          <w:tcPr>
            <w:tcW w:w="262" w:type="pct"/>
            <w:tcBorders>
              <w:top w:val="nil"/>
              <w:left w:val="single" w:sz="4" w:space="0" w:color="000000"/>
              <w:bottom w:val="single" w:sz="4" w:space="0" w:color="000000"/>
              <w:right w:val="single" w:sz="4" w:space="0" w:color="000000"/>
            </w:tcBorders>
            <w:vAlign w:val="center"/>
            <w:hideMark/>
          </w:tcPr>
          <w:p w:rsidR="002D08C0" w:rsidRPr="00E84B2A" w:rsidRDefault="002D08C0">
            <w:pPr>
              <w:jc w:val="center"/>
              <w:rPr>
                <w:rFonts w:ascii="PT Astra Serif" w:hAnsi="PT Astra Serif"/>
                <w:szCs w:val="28"/>
              </w:rPr>
            </w:pPr>
            <w:r w:rsidRPr="00E84B2A">
              <w:rPr>
                <w:rFonts w:ascii="PT Astra Serif" w:hAnsi="PT Astra Serif"/>
                <w:szCs w:val="28"/>
              </w:rPr>
              <w:t>9</w:t>
            </w:r>
          </w:p>
        </w:tc>
        <w:tc>
          <w:tcPr>
            <w:tcW w:w="1300" w:type="pct"/>
            <w:tcBorders>
              <w:top w:val="nil"/>
              <w:left w:val="nil"/>
              <w:bottom w:val="single" w:sz="4" w:space="0" w:color="000000"/>
              <w:right w:val="single" w:sz="4" w:space="0" w:color="000000"/>
            </w:tcBorders>
            <w:vAlign w:val="center"/>
            <w:hideMark/>
          </w:tcPr>
          <w:p w:rsidR="002D08C0" w:rsidRPr="00E84B2A" w:rsidRDefault="002D08C0">
            <w:pPr>
              <w:rPr>
                <w:rFonts w:ascii="PT Astra Serif" w:hAnsi="PT Astra Serif"/>
                <w:szCs w:val="28"/>
              </w:rPr>
            </w:pPr>
            <w:r w:rsidRPr="00E84B2A">
              <w:rPr>
                <w:rFonts w:ascii="PT Astra Serif" w:hAnsi="PT Astra Serif"/>
                <w:szCs w:val="28"/>
              </w:rPr>
              <w:t>Выработка тепловой энергии, Гкал/год</w:t>
            </w:r>
          </w:p>
        </w:tc>
        <w:tc>
          <w:tcPr>
            <w:tcW w:w="202" w:type="pct"/>
            <w:tcBorders>
              <w:top w:val="nil"/>
              <w:left w:val="nil"/>
              <w:bottom w:val="single" w:sz="4" w:space="0" w:color="000000"/>
              <w:right w:val="single" w:sz="4" w:space="0" w:color="000000"/>
            </w:tcBorders>
            <w:vAlign w:val="center"/>
            <w:hideMark/>
          </w:tcPr>
          <w:p w:rsidR="002D08C0" w:rsidRPr="00E84B2A" w:rsidRDefault="002D08C0">
            <w:pPr>
              <w:jc w:val="center"/>
              <w:rPr>
                <w:rFonts w:ascii="PT Astra Serif" w:hAnsi="PT Astra Serif"/>
                <w:szCs w:val="28"/>
              </w:rPr>
            </w:pPr>
            <w:r w:rsidRPr="00E84B2A">
              <w:rPr>
                <w:rFonts w:ascii="PT Astra Serif" w:hAnsi="PT Astra Serif"/>
                <w:szCs w:val="28"/>
              </w:rPr>
              <w:t>5 065,920</w:t>
            </w:r>
          </w:p>
        </w:tc>
        <w:tc>
          <w:tcPr>
            <w:tcW w:w="202" w:type="pct"/>
            <w:tcBorders>
              <w:top w:val="nil"/>
              <w:left w:val="nil"/>
              <w:bottom w:val="single" w:sz="4" w:space="0" w:color="000000"/>
              <w:right w:val="single" w:sz="4" w:space="0" w:color="000000"/>
            </w:tcBorders>
            <w:vAlign w:val="center"/>
            <w:hideMark/>
          </w:tcPr>
          <w:p w:rsidR="002D08C0" w:rsidRPr="00E84B2A" w:rsidRDefault="002D08C0">
            <w:pPr>
              <w:jc w:val="center"/>
              <w:rPr>
                <w:rFonts w:ascii="PT Astra Serif" w:hAnsi="PT Astra Serif"/>
                <w:szCs w:val="28"/>
              </w:rPr>
            </w:pPr>
            <w:r w:rsidRPr="00E84B2A">
              <w:rPr>
                <w:rFonts w:ascii="PT Astra Serif" w:hAnsi="PT Astra Serif"/>
                <w:szCs w:val="28"/>
              </w:rPr>
              <w:t>4 914,040</w:t>
            </w:r>
          </w:p>
        </w:tc>
        <w:tc>
          <w:tcPr>
            <w:tcW w:w="202" w:type="pct"/>
            <w:tcBorders>
              <w:top w:val="nil"/>
              <w:left w:val="nil"/>
              <w:bottom w:val="single" w:sz="4" w:space="0" w:color="000000"/>
              <w:right w:val="single" w:sz="4" w:space="0" w:color="000000"/>
            </w:tcBorders>
            <w:vAlign w:val="center"/>
            <w:hideMark/>
          </w:tcPr>
          <w:p w:rsidR="002D08C0" w:rsidRPr="00E84B2A" w:rsidRDefault="002D08C0">
            <w:pPr>
              <w:jc w:val="center"/>
              <w:rPr>
                <w:rFonts w:ascii="PT Astra Serif" w:hAnsi="PT Astra Serif"/>
                <w:szCs w:val="28"/>
              </w:rPr>
            </w:pPr>
            <w:r w:rsidRPr="00E84B2A">
              <w:rPr>
                <w:rFonts w:ascii="PT Astra Serif" w:hAnsi="PT Astra Serif"/>
                <w:szCs w:val="28"/>
              </w:rPr>
              <w:t>4 914,040</w:t>
            </w:r>
          </w:p>
        </w:tc>
        <w:tc>
          <w:tcPr>
            <w:tcW w:w="202" w:type="pct"/>
            <w:tcBorders>
              <w:top w:val="nil"/>
              <w:left w:val="nil"/>
              <w:bottom w:val="single" w:sz="4" w:space="0" w:color="000000"/>
              <w:right w:val="single" w:sz="4" w:space="0" w:color="000000"/>
            </w:tcBorders>
            <w:vAlign w:val="center"/>
            <w:hideMark/>
          </w:tcPr>
          <w:p w:rsidR="002D08C0" w:rsidRPr="00E84B2A" w:rsidRDefault="002D08C0">
            <w:pPr>
              <w:jc w:val="center"/>
              <w:rPr>
                <w:rFonts w:ascii="PT Astra Serif" w:hAnsi="PT Astra Serif"/>
                <w:szCs w:val="28"/>
              </w:rPr>
            </w:pPr>
            <w:r w:rsidRPr="00E84B2A">
              <w:rPr>
                <w:rFonts w:ascii="PT Astra Serif" w:hAnsi="PT Astra Serif"/>
                <w:szCs w:val="28"/>
              </w:rPr>
              <w:t>4 914,040</w:t>
            </w:r>
          </w:p>
        </w:tc>
        <w:tc>
          <w:tcPr>
            <w:tcW w:w="202" w:type="pct"/>
            <w:tcBorders>
              <w:top w:val="nil"/>
              <w:left w:val="nil"/>
              <w:bottom w:val="single" w:sz="4" w:space="0" w:color="000000"/>
              <w:right w:val="single" w:sz="4" w:space="0" w:color="000000"/>
            </w:tcBorders>
            <w:vAlign w:val="center"/>
            <w:hideMark/>
          </w:tcPr>
          <w:p w:rsidR="002D08C0" w:rsidRPr="00E84B2A" w:rsidRDefault="002D08C0">
            <w:pPr>
              <w:jc w:val="center"/>
              <w:rPr>
                <w:rFonts w:ascii="PT Astra Serif" w:hAnsi="PT Astra Serif"/>
                <w:szCs w:val="28"/>
              </w:rPr>
            </w:pPr>
            <w:r w:rsidRPr="00E84B2A">
              <w:rPr>
                <w:rFonts w:ascii="PT Astra Serif" w:hAnsi="PT Astra Serif"/>
                <w:szCs w:val="28"/>
              </w:rPr>
              <w:t>4 914,040</w:t>
            </w:r>
          </w:p>
        </w:tc>
        <w:tc>
          <w:tcPr>
            <w:tcW w:w="202" w:type="pct"/>
            <w:tcBorders>
              <w:top w:val="nil"/>
              <w:left w:val="nil"/>
              <w:bottom w:val="single" w:sz="4" w:space="0" w:color="000000"/>
              <w:right w:val="single" w:sz="4" w:space="0" w:color="000000"/>
            </w:tcBorders>
            <w:vAlign w:val="center"/>
            <w:hideMark/>
          </w:tcPr>
          <w:p w:rsidR="002D08C0" w:rsidRPr="00E84B2A" w:rsidRDefault="002D08C0">
            <w:pPr>
              <w:jc w:val="center"/>
              <w:rPr>
                <w:rFonts w:ascii="PT Astra Serif" w:hAnsi="PT Astra Serif"/>
                <w:szCs w:val="28"/>
              </w:rPr>
            </w:pPr>
            <w:r w:rsidRPr="00E84B2A">
              <w:rPr>
                <w:rFonts w:ascii="PT Astra Serif" w:hAnsi="PT Astra Serif"/>
                <w:szCs w:val="28"/>
              </w:rPr>
              <w:t>4 914,040</w:t>
            </w:r>
          </w:p>
        </w:tc>
        <w:tc>
          <w:tcPr>
            <w:tcW w:w="202" w:type="pct"/>
            <w:tcBorders>
              <w:top w:val="nil"/>
              <w:left w:val="nil"/>
              <w:bottom w:val="single" w:sz="4" w:space="0" w:color="000000"/>
              <w:right w:val="single" w:sz="4" w:space="0" w:color="000000"/>
            </w:tcBorders>
            <w:vAlign w:val="center"/>
            <w:hideMark/>
          </w:tcPr>
          <w:p w:rsidR="002D08C0" w:rsidRPr="00E84B2A" w:rsidRDefault="002D08C0">
            <w:pPr>
              <w:jc w:val="center"/>
              <w:rPr>
                <w:rFonts w:ascii="PT Astra Serif" w:hAnsi="PT Astra Serif"/>
                <w:szCs w:val="28"/>
              </w:rPr>
            </w:pPr>
            <w:r w:rsidRPr="00E84B2A">
              <w:rPr>
                <w:rFonts w:ascii="PT Astra Serif" w:hAnsi="PT Astra Serif"/>
                <w:szCs w:val="28"/>
              </w:rPr>
              <w:t>4 914,040</w:t>
            </w:r>
          </w:p>
        </w:tc>
        <w:tc>
          <w:tcPr>
            <w:tcW w:w="202" w:type="pct"/>
            <w:tcBorders>
              <w:top w:val="nil"/>
              <w:left w:val="nil"/>
              <w:bottom w:val="single" w:sz="4" w:space="0" w:color="000000"/>
              <w:right w:val="single" w:sz="4" w:space="0" w:color="000000"/>
            </w:tcBorders>
            <w:vAlign w:val="center"/>
            <w:hideMark/>
          </w:tcPr>
          <w:p w:rsidR="002D08C0" w:rsidRPr="00E84B2A" w:rsidRDefault="002D08C0">
            <w:pPr>
              <w:jc w:val="center"/>
              <w:rPr>
                <w:rFonts w:ascii="PT Astra Serif" w:hAnsi="PT Astra Serif"/>
                <w:szCs w:val="28"/>
              </w:rPr>
            </w:pPr>
            <w:r w:rsidRPr="00E84B2A">
              <w:rPr>
                <w:rFonts w:ascii="PT Astra Serif" w:hAnsi="PT Astra Serif"/>
                <w:szCs w:val="28"/>
              </w:rPr>
              <w:t>4 914,040</w:t>
            </w:r>
          </w:p>
        </w:tc>
        <w:tc>
          <w:tcPr>
            <w:tcW w:w="202" w:type="pct"/>
            <w:tcBorders>
              <w:top w:val="nil"/>
              <w:left w:val="nil"/>
              <w:bottom w:val="single" w:sz="4" w:space="0" w:color="000000"/>
              <w:right w:val="single" w:sz="4" w:space="0" w:color="000000"/>
            </w:tcBorders>
            <w:vAlign w:val="center"/>
            <w:hideMark/>
          </w:tcPr>
          <w:p w:rsidR="002D08C0" w:rsidRPr="00E84B2A" w:rsidRDefault="002D08C0">
            <w:pPr>
              <w:jc w:val="center"/>
              <w:rPr>
                <w:rFonts w:ascii="PT Astra Serif" w:hAnsi="PT Astra Serif"/>
                <w:szCs w:val="28"/>
              </w:rPr>
            </w:pPr>
            <w:r w:rsidRPr="00E84B2A">
              <w:rPr>
                <w:rFonts w:ascii="PT Astra Serif" w:hAnsi="PT Astra Serif"/>
                <w:szCs w:val="28"/>
              </w:rPr>
              <w:t>4 914,040</w:t>
            </w:r>
          </w:p>
        </w:tc>
        <w:tc>
          <w:tcPr>
            <w:tcW w:w="202" w:type="pct"/>
            <w:tcBorders>
              <w:top w:val="nil"/>
              <w:left w:val="nil"/>
              <w:bottom w:val="single" w:sz="4" w:space="0" w:color="000000"/>
              <w:right w:val="single" w:sz="4" w:space="0" w:color="000000"/>
            </w:tcBorders>
            <w:vAlign w:val="center"/>
            <w:hideMark/>
          </w:tcPr>
          <w:p w:rsidR="002D08C0" w:rsidRPr="00E84B2A" w:rsidRDefault="002D08C0">
            <w:pPr>
              <w:jc w:val="center"/>
              <w:rPr>
                <w:rFonts w:ascii="PT Astra Serif" w:hAnsi="PT Astra Serif"/>
                <w:szCs w:val="28"/>
              </w:rPr>
            </w:pPr>
            <w:r w:rsidRPr="00E84B2A">
              <w:rPr>
                <w:rFonts w:ascii="PT Astra Serif" w:hAnsi="PT Astra Serif"/>
                <w:szCs w:val="28"/>
              </w:rPr>
              <w:t>4 914,040</w:t>
            </w:r>
          </w:p>
        </w:tc>
        <w:tc>
          <w:tcPr>
            <w:tcW w:w="202" w:type="pct"/>
            <w:tcBorders>
              <w:top w:val="nil"/>
              <w:left w:val="nil"/>
              <w:bottom w:val="single" w:sz="4" w:space="0" w:color="000000"/>
              <w:right w:val="single" w:sz="4" w:space="0" w:color="000000"/>
            </w:tcBorders>
            <w:vAlign w:val="center"/>
            <w:hideMark/>
          </w:tcPr>
          <w:p w:rsidR="002D08C0" w:rsidRPr="00E84B2A" w:rsidRDefault="002D08C0">
            <w:pPr>
              <w:jc w:val="center"/>
              <w:rPr>
                <w:rFonts w:ascii="PT Astra Serif" w:hAnsi="PT Astra Serif"/>
                <w:szCs w:val="28"/>
              </w:rPr>
            </w:pPr>
            <w:r w:rsidRPr="00E84B2A">
              <w:rPr>
                <w:rFonts w:ascii="PT Astra Serif" w:hAnsi="PT Astra Serif"/>
                <w:szCs w:val="28"/>
              </w:rPr>
              <w:t>4 914,040</w:t>
            </w:r>
          </w:p>
        </w:tc>
        <w:tc>
          <w:tcPr>
            <w:tcW w:w="202" w:type="pct"/>
            <w:tcBorders>
              <w:top w:val="nil"/>
              <w:left w:val="nil"/>
              <w:bottom w:val="single" w:sz="4" w:space="0" w:color="000000"/>
              <w:right w:val="single" w:sz="4" w:space="0" w:color="000000"/>
            </w:tcBorders>
            <w:vAlign w:val="center"/>
            <w:hideMark/>
          </w:tcPr>
          <w:p w:rsidR="002D08C0" w:rsidRPr="00E84B2A" w:rsidRDefault="002D08C0">
            <w:pPr>
              <w:jc w:val="center"/>
              <w:rPr>
                <w:rFonts w:ascii="PT Astra Serif" w:hAnsi="PT Astra Serif"/>
                <w:szCs w:val="28"/>
              </w:rPr>
            </w:pPr>
            <w:r w:rsidRPr="00E84B2A">
              <w:rPr>
                <w:rFonts w:ascii="PT Astra Serif" w:hAnsi="PT Astra Serif"/>
                <w:szCs w:val="28"/>
              </w:rPr>
              <w:t>4 914,040</w:t>
            </w:r>
          </w:p>
        </w:tc>
        <w:tc>
          <w:tcPr>
            <w:tcW w:w="202" w:type="pct"/>
            <w:tcBorders>
              <w:top w:val="nil"/>
              <w:left w:val="nil"/>
              <w:bottom w:val="single" w:sz="4" w:space="0" w:color="000000"/>
              <w:right w:val="single" w:sz="4" w:space="0" w:color="000000"/>
            </w:tcBorders>
            <w:vAlign w:val="center"/>
            <w:hideMark/>
          </w:tcPr>
          <w:p w:rsidR="002D08C0" w:rsidRPr="00E84B2A" w:rsidRDefault="002D08C0">
            <w:pPr>
              <w:jc w:val="center"/>
              <w:rPr>
                <w:rFonts w:ascii="PT Astra Serif" w:hAnsi="PT Astra Serif"/>
                <w:szCs w:val="28"/>
              </w:rPr>
            </w:pPr>
            <w:r w:rsidRPr="00E84B2A">
              <w:rPr>
                <w:rFonts w:ascii="PT Astra Serif" w:hAnsi="PT Astra Serif"/>
                <w:szCs w:val="28"/>
              </w:rPr>
              <w:t>4 914,040</w:t>
            </w:r>
          </w:p>
        </w:tc>
        <w:tc>
          <w:tcPr>
            <w:tcW w:w="202" w:type="pct"/>
            <w:tcBorders>
              <w:top w:val="nil"/>
              <w:left w:val="nil"/>
              <w:bottom w:val="single" w:sz="4" w:space="0" w:color="000000"/>
              <w:right w:val="single" w:sz="4" w:space="0" w:color="000000"/>
            </w:tcBorders>
            <w:vAlign w:val="center"/>
            <w:hideMark/>
          </w:tcPr>
          <w:p w:rsidR="002D08C0" w:rsidRPr="00E84B2A" w:rsidRDefault="002D08C0">
            <w:pPr>
              <w:jc w:val="center"/>
              <w:rPr>
                <w:rFonts w:ascii="PT Astra Serif" w:hAnsi="PT Astra Serif"/>
                <w:szCs w:val="28"/>
              </w:rPr>
            </w:pPr>
            <w:r w:rsidRPr="00E84B2A">
              <w:rPr>
                <w:rFonts w:ascii="PT Astra Serif" w:hAnsi="PT Astra Serif"/>
                <w:szCs w:val="28"/>
              </w:rPr>
              <w:t>4 914,040</w:t>
            </w:r>
          </w:p>
        </w:tc>
        <w:tc>
          <w:tcPr>
            <w:tcW w:w="202" w:type="pct"/>
            <w:tcBorders>
              <w:top w:val="nil"/>
              <w:left w:val="nil"/>
              <w:bottom w:val="single" w:sz="4" w:space="0" w:color="000000"/>
              <w:right w:val="single" w:sz="4" w:space="0" w:color="000000"/>
            </w:tcBorders>
            <w:vAlign w:val="center"/>
            <w:hideMark/>
          </w:tcPr>
          <w:p w:rsidR="002D08C0" w:rsidRPr="00E84B2A" w:rsidRDefault="002D08C0">
            <w:pPr>
              <w:jc w:val="center"/>
              <w:rPr>
                <w:rFonts w:ascii="PT Astra Serif" w:hAnsi="PT Astra Serif"/>
                <w:szCs w:val="28"/>
              </w:rPr>
            </w:pPr>
            <w:r w:rsidRPr="00E84B2A">
              <w:rPr>
                <w:rFonts w:ascii="PT Astra Serif" w:hAnsi="PT Astra Serif"/>
                <w:szCs w:val="28"/>
              </w:rPr>
              <w:t>4 914,040</w:t>
            </w:r>
          </w:p>
        </w:tc>
        <w:tc>
          <w:tcPr>
            <w:tcW w:w="202" w:type="pct"/>
            <w:tcBorders>
              <w:top w:val="nil"/>
              <w:left w:val="nil"/>
              <w:bottom w:val="single" w:sz="4" w:space="0" w:color="000000"/>
              <w:right w:val="single" w:sz="4" w:space="0" w:color="000000"/>
            </w:tcBorders>
            <w:vAlign w:val="center"/>
            <w:hideMark/>
          </w:tcPr>
          <w:p w:rsidR="002D08C0" w:rsidRPr="00E84B2A" w:rsidRDefault="002D08C0">
            <w:pPr>
              <w:jc w:val="center"/>
              <w:rPr>
                <w:rFonts w:ascii="PT Astra Serif" w:hAnsi="PT Astra Serif"/>
                <w:szCs w:val="28"/>
              </w:rPr>
            </w:pPr>
            <w:r w:rsidRPr="00E84B2A">
              <w:rPr>
                <w:rFonts w:ascii="PT Astra Serif" w:hAnsi="PT Astra Serif"/>
                <w:szCs w:val="28"/>
              </w:rPr>
              <w:t>4 914,040</w:t>
            </w:r>
          </w:p>
        </w:tc>
        <w:tc>
          <w:tcPr>
            <w:tcW w:w="202" w:type="pct"/>
            <w:tcBorders>
              <w:top w:val="nil"/>
              <w:left w:val="nil"/>
              <w:bottom w:val="single" w:sz="4" w:space="0" w:color="000000"/>
              <w:right w:val="single" w:sz="4" w:space="0" w:color="000000"/>
            </w:tcBorders>
            <w:vAlign w:val="center"/>
            <w:hideMark/>
          </w:tcPr>
          <w:p w:rsidR="002D08C0" w:rsidRPr="00E84B2A" w:rsidRDefault="002D08C0">
            <w:pPr>
              <w:jc w:val="center"/>
              <w:rPr>
                <w:rFonts w:ascii="PT Astra Serif" w:hAnsi="PT Astra Serif"/>
                <w:szCs w:val="28"/>
              </w:rPr>
            </w:pPr>
            <w:r w:rsidRPr="00E84B2A">
              <w:rPr>
                <w:rFonts w:ascii="PT Astra Serif" w:hAnsi="PT Astra Serif"/>
                <w:szCs w:val="28"/>
              </w:rPr>
              <w:t>4 914,040</w:t>
            </w:r>
          </w:p>
        </w:tc>
      </w:tr>
      <w:tr w:rsidR="002D08C0" w:rsidRPr="00E84B2A" w:rsidTr="002D08C0">
        <w:trPr>
          <w:trHeight w:val="20"/>
        </w:trPr>
        <w:tc>
          <w:tcPr>
            <w:tcW w:w="262" w:type="pct"/>
            <w:tcBorders>
              <w:top w:val="nil"/>
              <w:left w:val="single" w:sz="4" w:space="0" w:color="000000"/>
              <w:bottom w:val="single" w:sz="4" w:space="0" w:color="000000"/>
              <w:right w:val="single" w:sz="4" w:space="0" w:color="000000"/>
            </w:tcBorders>
            <w:vAlign w:val="center"/>
            <w:hideMark/>
          </w:tcPr>
          <w:p w:rsidR="002D08C0" w:rsidRPr="00E84B2A" w:rsidRDefault="002D08C0">
            <w:pPr>
              <w:jc w:val="center"/>
              <w:rPr>
                <w:rFonts w:ascii="PT Astra Serif" w:hAnsi="PT Astra Serif"/>
                <w:szCs w:val="28"/>
              </w:rPr>
            </w:pPr>
            <w:r w:rsidRPr="00E84B2A">
              <w:rPr>
                <w:rFonts w:ascii="PT Astra Serif" w:hAnsi="PT Astra Serif"/>
                <w:szCs w:val="28"/>
              </w:rPr>
              <w:t>10</w:t>
            </w:r>
          </w:p>
        </w:tc>
        <w:tc>
          <w:tcPr>
            <w:tcW w:w="1300" w:type="pct"/>
            <w:tcBorders>
              <w:top w:val="nil"/>
              <w:left w:val="nil"/>
              <w:bottom w:val="single" w:sz="4" w:space="0" w:color="000000"/>
              <w:right w:val="single" w:sz="4" w:space="0" w:color="000000"/>
            </w:tcBorders>
            <w:vAlign w:val="center"/>
            <w:hideMark/>
          </w:tcPr>
          <w:p w:rsidR="002D08C0" w:rsidRPr="00E84B2A" w:rsidRDefault="002D08C0">
            <w:pPr>
              <w:rPr>
                <w:rFonts w:ascii="PT Astra Serif" w:hAnsi="PT Astra Serif"/>
                <w:szCs w:val="28"/>
              </w:rPr>
            </w:pPr>
            <w:r w:rsidRPr="00E84B2A">
              <w:rPr>
                <w:rFonts w:ascii="PT Astra Serif" w:hAnsi="PT Astra Serif"/>
                <w:szCs w:val="28"/>
              </w:rPr>
              <w:t>Собственные нужды, Гкал/год</w:t>
            </w:r>
          </w:p>
        </w:tc>
        <w:tc>
          <w:tcPr>
            <w:tcW w:w="202" w:type="pct"/>
            <w:tcBorders>
              <w:top w:val="nil"/>
              <w:left w:val="nil"/>
              <w:bottom w:val="single" w:sz="4" w:space="0" w:color="000000"/>
              <w:right w:val="single" w:sz="4" w:space="0" w:color="000000"/>
            </w:tcBorders>
            <w:vAlign w:val="center"/>
            <w:hideMark/>
          </w:tcPr>
          <w:p w:rsidR="002D08C0" w:rsidRPr="00E84B2A" w:rsidRDefault="002D08C0">
            <w:pPr>
              <w:jc w:val="center"/>
              <w:rPr>
                <w:rFonts w:ascii="PT Astra Serif" w:hAnsi="PT Astra Serif"/>
                <w:szCs w:val="28"/>
              </w:rPr>
            </w:pPr>
            <w:r w:rsidRPr="00E84B2A">
              <w:rPr>
                <w:rFonts w:ascii="PT Astra Serif" w:hAnsi="PT Astra Serif"/>
                <w:szCs w:val="28"/>
              </w:rPr>
              <w:t>96,600</w:t>
            </w:r>
          </w:p>
        </w:tc>
        <w:tc>
          <w:tcPr>
            <w:tcW w:w="202" w:type="pct"/>
            <w:tcBorders>
              <w:top w:val="nil"/>
              <w:left w:val="nil"/>
              <w:bottom w:val="single" w:sz="4" w:space="0" w:color="000000"/>
              <w:right w:val="single" w:sz="4" w:space="0" w:color="000000"/>
            </w:tcBorders>
            <w:vAlign w:val="center"/>
            <w:hideMark/>
          </w:tcPr>
          <w:p w:rsidR="002D08C0" w:rsidRPr="00E84B2A" w:rsidRDefault="002D08C0">
            <w:pPr>
              <w:jc w:val="center"/>
              <w:rPr>
                <w:rFonts w:ascii="PT Astra Serif" w:hAnsi="PT Astra Serif"/>
                <w:szCs w:val="28"/>
              </w:rPr>
            </w:pPr>
            <w:r w:rsidRPr="00E84B2A">
              <w:rPr>
                <w:rFonts w:ascii="PT Astra Serif" w:hAnsi="PT Astra Serif"/>
                <w:szCs w:val="28"/>
              </w:rPr>
              <w:t>96,800</w:t>
            </w:r>
          </w:p>
        </w:tc>
        <w:tc>
          <w:tcPr>
            <w:tcW w:w="202" w:type="pct"/>
            <w:tcBorders>
              <w:top w:val="nil"/>
              <w:left w:val="nil"/>
              <w:bottom w:val="single" w:sz="4" w:space="0" w:color="000000"/>
              <w:right w:val="single" w:sz="4" w:space="0" w:color="000000"/>
            </w:tcBorders>
            <w:vAlign w:val="center"/>
            <w:hideMark/>
          </w:tcPr>
          <w:p w:rsidR="002D08C0" w:rsidRPr="00E84B2A" w:rsidRDefault="002D08C0">
            <w:pPr>
              <w:jc w:val="center"/>
              <w:rPr>
                <w:rFonts w:ascii="PT Astra Serif" w:hAnsi="PT Astra Serif"/>
                <w:szCs w:val="28"/>
              </w:rPr>
            </w:pPr>
            <w:r w:rsidRPr="00E84B2A">
              <w:rPr>
                <w:rFonts w:ascii="PT Astra Serif" w:hAnsi="PT Astra Serif"/>
                <w:szCs w:val="28"/>
              </w:rPr>
              <w:t>96,800</w:t>
            </w:r>
          </w:p>
        </w:tc>
        <w:tc>
          <w:tcPr>
            <w:tcW w:w="202" w:type="pct"/>
            <w:tcBorders>
              <w:top w:val="nil"/>
              <w:left w:val="nil"/>
              <w:bottom w:val="single" w:sz="4" w:space="0" w:color="000000"/>
              <w:right w:val="single" w:sz="4" w:space="0" w:color="000000"/>
            </w:tcBorders>
            <w:vAlign w:val="center"/>
            <w:hideMark/>
          </w:tcPr>
          <w:p w:rsidR="002D08C0" w:rsidRPr="00E84B2A" w:rsidRDefault="002D08C0">
            <w:pPr>
              <w:jc w:val="center"/>
              <w:rPr>
                <w:rFonts w:ascii="PT Astra Serif" w:hAnsi="PT Astra Serif"/>
                <w:szCs w:val="28"/>
              </w:rPr>
            </w:pPr>
            <w:r w:rsidRPr="00E84B2A">
              <w:rPr>
                <w:rFonts w:ascii="PT Astra Serif" w:hAnsi="PT Astra Serif"/>
                <w:szCs w:val="28"/>
              </w:rPr>
              <w:t>96,800</w:t>
            </w:r>
          </w:p>
        </w:tc>
        <w:tc>
          <w:tcPr>
            <w:tcW w:w="202" w:type="pct"/>
            <w:tcBorders>
              <w:top w:val="nil"/>
              <w:left w:val="nil"/>
              <w:bottom w:val="single" w:sz="4" w:space="0" w:color="000000"/>
              <w:right w:val="single" w:sz="4" w:space="0" w:color="000000"/>
            </w:tcBorders>
            <w:vAlign w:val="center"/>
            <w:hideMark/>
          </w:tcPr>
          <w:p w:rsidR="002D08C0" w:rsidRPr="00E84B2A" w:rsidRDefault="002D08C0">
            <w:pPr>
              <w:jc w:val="center"/>
              <w:rPr>
                <w:rFonts w:ascii="PT Astra Serif" w:hAnsi="PT Astra Serif"/>
                <w:szCs w:val="28"/>
              </w:rPr>
            </w:pPr>
            <w:r w:rsidRPr="00E84B2A">
              <w:rPr>
                <w:rFonts w:ascii="PT Astra Serif" w:hAnsi="PT Astra Serif"/>
                <w:szCs w:val="28"/>
              </w:rPr>
              <w:t>96,800</w:t>
            </w:r>
          </w:p>
        </w:tc>
        <w:tc>
          <w:tcPr>
            <w:tcW w:w="202" w:type="pct"/>
            <w:tcBorders>
              <w:top w:val="nil"/>
              <w:left w:val="nil"/>
              <w:bottom w:val="single" w:sz="4" w:space="0" w:color="000000"/>
              <w:right w:val="single" w:sz="4" w:space="0" w:color="000000"/>
            </w:tcBorders>
            <w:vAlign w:val="center"/>
            <w:hideMark/>
          </w:tcPr>
          <w:p w:rsidR="002D08C0" w:rsidRPr="00E84B2A" w:rsidRDefault="002D08C0">
            <w:pPr>
              <w:jc w:val="center"/>
              <w:rPr>
                <w:rFonts w:ascii="PT Astra Serif" w:hAnsi="PT Astra Serif"/>
                <w:szCs w:val="28"/>
              </w:rPr>
            </w:pPr>
            <w:r w:rsidRPr="00E84B2A">
              <w:rPr>
                <w:rFonts w:ascii="PT Astra Serif" w:hAnsi="PT Astra Serif"/>
                <w:szCs w:val="28"/>
              </w:rPr>
              <w:t>96,800</w:t>
            </w:r>
          </w:p>
        </w:tc>
        <w:tc>
          <w:tcPr>
            <w:tcW w:w="202" w:type="pct"/>
            <w:tcBorders>
              <w:top w:val="nil"/>
              <w:left w:val="nil"/>
              <w:bottom w:val="single" w:sz="4" w:space="0" w:color="000000"/>
              <w:right w:val="single" w:sz="4" w:space="0" w:color="000000"/>
            </w:tcBorders>
            <w:vAlign w:val="center"/>
            <w:hideMark/>
          </w:tcPr>
          <w:p w:rsidR="002D08C0" w:rsidRPr="00E84B2A" w:rsidRDefault="002D08C0">
            <w:pPr>
              <w:jc w:val="center"/>
              <w:rPr>
                <w:rFonts w:ascii="PT Astra Serif" w:hAnsi="PT Astra Serif"/>
                <w:szCs w:val="28"/>
              </w:rPr>
            </w:pPr>
            <w:r w:rsidRPr="00E84B2A">
              <w:rPr>
                <w:rFonts w:ascii="PT Astra Serif" w:hAnsi="PT Astra Serif"/>
                <w:szCs w:val="28"/>
              </w:rPr>
              <w:t>96,800</w:t>
            </w:r>
          </w:p>
        </w:tc>
        <w:tc>
          <w:tcPr>
            <w:tcW w:w="202" w:type="pct"/>
            <w:tcBorders>
              <w:top w:val="nil"/>
              <w:left w:val="nil"/>
              <w:bottom w:val="single" w:sz="4" w:space="0" w:color="000000"/>
              <w:right w:val="single" w:sz="4" w:space="0" w:color="000000"/>
            </w:tcBorders>
            <w:vAlign w:val="center"/>
            <w:hideMark/>
          </w:tcPr>
          <w:p w:rsidR="002D08C0" w:rsidRPr="00E84B2A" w:rsidRDefault="002D08C0">
            <w:pPr>
              <w:jc w:val="center"/>
              <w:rPr>
                <w:rFonts w:ascii="PT Astra Serif" w:hAnsi="PT Astra Serif"/>
                <w:szCs w:val="28"/>
              </w:rPr>
            </w:pPr>
            <w:r w:rsidRPr="00E84B2A">
              <w:rPr>
                <w:rFonts w:ascii="PT Astra Serif" w:hAnsi="PT Astra Serif"/>
                <w:szCs w:val="28"/>
              </w:rPr>
              <w:t>96,800</w:t>
            </w:r>
          </w:p>
        </w:tc>
        <w:tc>
          <w:tcPr>
            <w:tcW w:w="202" w:type="pct"/>
            <w:tcBorders>
              <w:top w:val="nil"/>
              <w:left w:val="nil"/>
              <w:bottom w:val="single" w:sz="4" w:space="0" w:color="000000"/>
              <w:right w:val="single" w:sz="4" w:space="0" w:color="000000"/>
            </w:tcBorders>
            <w:vAlign w:val="center"/>
            <w:hideMark/>
          </w:tcPr>
          <w:p w:rsidR="002D08C0" w:rsidRPr="00E84B2A" w:rsidRDefault="002D08C0">
            <w:pPr>
              <w:jc w:val="center"/>
              <w:rPr>
                <w:rFonts w:ascii="PT Astra Serif" w:hAnsi="PT Astra Serif"/>
                <w:szCs w:val="28"/>
              </w:rPr>
            </w:pPr>
            <w:r w:rsidRPr="00E84B2A">
              <w:rPr>
                <w:rFonts w:ascii="PT Astra Serif" w:hAnsi="PT Astra Serif"/>
                <w:szCs w:val="28"/>
              </w:rPr>
              <w:t>96,800</w:t>
            </w:r>
          </w:p>
        </w:tc>
        <w:tc>
          <w:tcPr>
            <w:tcW w:w="202" w:type="pct"/>
            <w:tcBorders>
              <w:top w:val="nil"/>
              <w:left w:val="nil"/>
              <w:bottom w:val="single" w:sz="4" w:space="0" w:color="000000"/>
              <w:right w:val="single" w:sz="4" w:space="0" w:color="000000"/>
            </w:tcBorders>
            <w:vAlign w:val="center"/>
            <w:hideMark/>
          </w:tcPr>
          <w:p w:rsidR="002D08C0" w:rsidRPr="00E84B2A" w:rsidRDefault="002D08C0">
            <w:pPr>
              <w:jc w:val="center"/>
              <w:rPr>
                <w:rFonts w:ascii="PT Astra Serif" w:hAnsi="PT Astra Serif"/>
                <w:szCs w:val="28"/>
              </w:rPr>
            </w:pPr>
            <w:r w:rsidRPr="00E84B2A">
              <w:rPr>
                <w:rFonts w:ascii="PT Astra Serif" w:hAnsi="PT Astra Serif"/>
                <w:szCs w:val="28"/>
              </w:rPr>
              <w:t>96,800</w:t>
            </w:r>
          </w:p>
        </w:tc>
        <w:tc>
          <w:tcPr>
            <w:tcW w:w="202" w:type="pct"/>
            <w:tcBorders>
              <w:top w:val="nil"/>
              <w:left w:val="nil"/>
              <w:bottom w:val="single" w:sz="4" w:space="0" w:color="000000"/>
              <w:right w:val="single" w:sz="4" w:space="0" w:color="000000"/>
            </w:tcBorders>
            <w:vAlign w:val="center"/>
            <w:hideMark/>
          </w:tcPr>
          <w:p w:rsidR="002D08C0" w:rsidRPr="00E84B2A" w:rsidRDefault="002D08C0">
            <w:pPr>
              <w:jc w:val="center"/>
              <w:rPr>
                <w:rFonts w:ascii="PT Astra Serif" w:hAnsi="PT Astra Serif"/>
                <w:szCs w:val="28"/>
              </w:rPr>
            </w:pPr>
            <w:r w:rsidRPr="00E84B2A">
              <w:rPr>
                <w:rFonts w:ascii="PT Astra Serif" w:hAnsi="PT Astra Serif"/>
                <w:szCs w:val="28"/>
              </w:rPr>
              <w:t>96,800</w:t>
            </w:r>
          </w:p>
        </w:tc>
        <w:tc>
          <w:tcPr>
            <w:tcW w:w="202" w:type="pct"/>
            <w:tcBorders>
              <w:top w:val="nil"/>
              <w:left w:val="nil"/>
              <w:bottom w:val="single" w:sz="4" w:space="0" w:color="000000"/>
              <w:right w:val="single" w:sz="4" w:space="0" w:color="000000"/>
            </w:tcBorders>
            <w:vAlign w:val="center"/>
            <w:hideMark/>
          </w:tcPr>
          <w:p w:rsidR="002D08C0" w:rsidRPr="00E84B2A" w:rsidRDefault="002D08C0">
            <w:pPr>
              <w:jc w:val="center"/>
              <w:rPr>
                <w:rFonts w:ascii="PT Astra Serif" w:hAnsi="PT Astra Serif"/>
                <w:szCs w:val="28"/>
              </w:rPr>
            </w:pPr>
            <w:r w:rsidRPr="00E84B2A">
              <w:rPr>
                <w:rFonts w:ascii="PT Astra Serif" w:hAnsi="PT Astra Serif"/>
                <w:szCs w:val="28"/>
              </w:rPr>
              <w:t>96,800</w:t>
            </w:r>
          </w:p>
        </w:tc>
        <w:tc>
          <w:tcPr>
            <w:tcW w:w="202" w:type="pct"/>
            <w:tcBorders>
              <w:top w:val="nil"/>
              <w:left w:val="nil"/>
              <w:bottom w:val="single" w:sz="4" w:space="0" w:color="000000"/>
              <w:right w:val="single" w:sz="4" w:space="0" w:color="000000"/>
            </w:tcBorders>
            <w:vAlign w:val="center"/>
            <w:hideMark/>
          </w:tcPr>
          <w:p w:rsidR="002D08C0" w:rsidRPr="00E84B2A" w:rsidRDefault="002D08C0">
            <w:pPr>
              <w:jc w:val="center"/>
              <w:rPr>
                <w:rFonts w:ascii="PT Astra Serif" w:hAnsi="PT Astra Serif"/>
                <w:szCs w:val="28"/>
              </w:rPr>
            </w:pPr>
            <w:r w:rsidRPr="00E84B2A">
              <w:rPr>
                <w:rFonts w:ascii="PT Astra Serif" w:hAnsi="PT Astra Serif"/>
                <w:szCs w:val="28"/>
              </w:rPr>
              <w:t>96,800</w:t>
            </w:r>
          </w:p>
        </w:tc>
        <w:tc>
          <w:tcPr>
            <w:tcW w:w="202" w:type="pct"/>
            <w:tcBorders>
              <w:top w:val="nil"/>
              <w:left w:val="nil"/>
              <w:bottom w:val="single" w:sz="4" w:space="0" w:color="000000"/>
              <w:right w:val="single" w:sz="4" w:space="0" w:color="000000"/>
            </w:tcBorders>
            <w:vAlign w:val="center"/>
            <w:hideMark/>
          </w:tcPr>
          <w:p w:rsidR="002D08C0" w:rsidRPr="00E84B2A" w:rsidRDefault="002D08C0">
            <w:pPr>
              <w:jc w:val="center"/>
              <w:rPr>
                <w:rFonts w:ascii="PT Astra Serif" w:hAnsi="PT Astra Serif"/>
                <w:szCs w:val="28"/>
              </w:rPr>
            </w:pPr>
            <w:r w:rsidRPr="00E84B2A">
              <w:rPr>
                <w:rFonts w:ascii="PT Astra Serif" w:hAnsi="PT Astra Serif"/>
                <w:szCs w:val="28"/>
              </w:rPr>
              <w:t>96,800</w:t>
            </w:r>
          </w:p>
        </w:tc>
        <w:tc>
          <w:tcPr>
            <w:tcW w:w="202" w:type="pct"/>
            <w:tcBorders>
              <w:top w:val="nil"/>
              <w:left w:val="nil"/>
              <w:bottom w:val="single" w:sz="4" w:space="0" w:color="000000"/>
              <w:right w:val="single" w:sz="4" w:space="0" w:color="000000"/>
            </w:tcBorders>
            <w:vAlign w:val="center"/>
            <w:hideMark/>
          </w:tcPr>
          <w:p w:rsidR="002D08C0" w:rsidRPr="00E84B2A" w:rsidRDefault="002D08C0">
            <w:pPr>
              <w:jc w:val="center"/>
              <w:rPr>
                <w:rFonts w:ascii="PT Astra Serif" w:hAnsi="PT Astra Serif"/>
                <w:szCs w:val="28"/>
              </w:rPr>
            </w:pPr>
            <w:r w:rsidRPr="00E84B2A">
              <w:rPr>
                <w:rFonts w:ascii="PT Astra Serif" w:hAnsi="PT Astra Serif"/>
                <w:szCs w:val="28"/>
              </w:rPr>
              <w:t>96,800</w:t>
            </w:r>
          </w:p>
        </w:tc>
        <w:tc>
          <w:tcPr>
            <w:tcW w:w="202" w:type="pct"/>
            <w:tcBorders>
              <w:top w:val="nil"/>
              <w:left w:val="nil"/>
              <w:bottom w:val="single" w:sz="4" w:space="0" w:color="000000"/>
              <w:right w:val="single" w:sz="4" w:space="0" w:color="000000"/>
            </w:tcBorders>
            <w:vAlign w:val="center"/>
            <w:hideMark/>
          </w:tcPr>
          <w:p w:rsidR="002D08C0" w:rsidRPr="00E84B2A" w:rsidRDefault="002D08C0">
            <w:pPr>
              <w:jc w:val="center"/>
              <w:rPr>
                <w:rFonts w:ascii="PT Astra Serif" w:hAnsi="PT Astra Serif"/>
                <w:szCs w:val="28"/>
              </w:rPr>
            </w:pPr>
            <w:r w:rsidRPr="00E84B2A">
              <w:rPr>
                <w:rFonts w:ascii="PT Astra Serif" w:hAnsi="PT Astra Serif"/>
                <w:szCs w:val="28"/>
              </w:rPr>
              <w:t>96,800</w:t>
            </w:r>
          </w:p>
        </w:tc>
        <w:tc>
          <w:tcPr>
            <w:tcW w:w="202" w:type="pct"/>
            <w:tcBorders>
              <w:top w:val="nil"/>
              <w:left w:val="nil"/>
              <w:bottom w:val="single" w:sz="4" w:space="0" w:color="000000"/>
              <w:right w:val="single" w:sz="4" w:space="0" w:color="000000"/>
            </w:tcBorders>
            <w:vAlign w:val="center"/>
            <w:hideMark/>
          </w:tcPr>
          <w:p w:rsidR="002D08C0" w:rsidRPr="00E84B2A" w:rsidRDefault="002D08C0">
            <w:pPr>
              <w:jc w:val="center"/>
              <w:rPr>
                <w:rFonts w:ascii="PT Astra Serif" w:hAnsi="PT Astra Serif"/>
                <w:szCs w:val="28"/>
              </w:rPr>
            </w:pPr>
            <w:r w:rsidRPr="00E84B2A">
              <w:rPr>
                <w:rFonts w:ascii="PT Astra Serif" w:hAnsi="PT Astra Serif"/>
                <w:szCs w:val="28"/>
              </w:rPr>
              <w:t>96,800</w:t>
            </w:r>
          </w:p>
        </w:tc>
      </w:tr>
      <w:tr w:rsidR="002D08C0" w:rsidRPr="00E84B2A" w:rsidTr="002D08C0">
        <w:trPr>
          <w:trHeight w:val="20"/>
        </w:trPr>
        <w:tc>
          <w:tcPr>
            <w:tcW w:w="262" w:type="pct"/>
            <w:tcBorders>
              <w:top w:val="nil"/>
              <w:left w:val="single" w:sz="4" w:space="0" w:color="000000"/>
              <w:bottom w:val="single" w:sz="4" w:space="0" w:color="000000"/>
              <w:right w:val="single" w:sz="4" w:space="0" w:color="000000"/>
            </w:tcBorders>
            <w:vAlign w:val="center"/>
            <w:hideMark/>
          </w:tcPr>
          <w:p w:rsidR="002D08C0" w:rsidRPr="00E84B2A" w:rsidRDefault="002D08C0">
            <w:pPr>
              <w:jc w:val="center"/>
              <w:rPr>
                <w:rFonts w:ascii="PT Astra Serif" w:hAnsi="PT Astra Serif"/>
                <w:szCs w:val="28"/>
              </w:rPr>
            </w:pPr>
            <w:r w:rsidRPr="00E84B2A">
              <w:rPr>
                <w:rFonts w:ascii="PT Astra Serif" w:hAnsi="PT Astra Serif"/>
                <w:szCs w:val="28"/>
              </w:rPr>
              <w:t>11</w:t>
            </w:r>
          </w:p>
        </w:tc>
        <w:tc>
          <w:tcPr>
            <w:tcW w:w="1300" w:type="pct"/>
            <w:tcBorders>
              <w:top w:val="nil"/>
              <w:left w:val="nil"/>
              <w:bottom w:val="single" w:sz="4" w:space="0" w:color="000000"/>
              <w:right w:val="single" w:sz="4" w:space="0" w:color="000000"/>
            </w:tcBorders>
            <w:vAlign w:val="center"/>
            <w:hideMark/>
          </w:tcPr>
          <w:p w:rsidR="002D08C0" w:rsidRPr="00E84B2A" w:rsidRDefault="002D08C0">
            <w:pPr>
              <w:rPr>
                <w:rFonts w:ascii="PT Astra Serif" w:hAnsi="PT Astra Serif"/>
                <w:szCs w:val="28"/>
              </w:rPr>
            </w:pPr>
            <w:r w:rsidRPr="00E84B2A">
              <w:rPr>
                <w:rFonts w:ascii="PT Astra Serif" w:hAnsi="PT Astra Serif"/>
                <w:szCs w:val="28"/>
              </w:rPr>
              <w:t>Отпуск в сеть, Гкал/год</w:t>
            </w:r>
          </w:p>
        </w:tc>
        <w:tc>
          <w:tcPr>
            <w:tcW w:w="202" w:type="pct"/>
            <w:tcBorders>
              <w:top w:val="nil"/>
              <w:left w:val="nil"/>
              <w:bottom w:val="single" w:sz="4" w:space="0" w:color="000000"/>
              <w:right w:val="single" w:sz="4" w:space="0" w:color="000000"/>
            </w:tcBorders>
            <w:vAlign w:val="center"/>
            <w:hideMark/>
          </w:tcPr>
          <w:p w:rsidR="002D08C0" w:rsidRPr="00E84B2A" w:rsidRDefault="002D08C0">
            <w:pPr>
              <w:jc w:val="center"/>
              <w:rPr>
                <w:rFonts w:ascii="PT Astra Serif" w:hAnsi="PT Astra Serif"/>
                <w:szCs w:val="28"/>
              </w:rPr>
            </w:pPr>
            <w:r w:rsidRPr="00E84B2A">
              <w:rPr>
                <w:rFonts w:ascii="PT Astra Serif" w:hAnsi="PT Astra Serif"/>
                <w:szCs w:val="28"/>
              </w:rPr>
              <w:t>4 969,320</w:t>
            </w:r>
          </w:p>
        </w:tc>
        <w:tc>
          <w:tcPr>
            <w:tcW w:w="202" w:type="pct"/>
            <w:tcBorders>
              <w:top w:val="nil"/>
              <w:left w:val="nil"/>
              <w:bottom w:val="single" w:sz="4" w:space="0" w:color="000000"/>
              <w:right w:val="single" w:sz="4" w:space="0" w:color="000000"/>
            </w:tcBorders>
            <w:vAlign w:val="center"/>
            <w:hideMark/>
          </w:tcPr>
          <w:p w:rsidR="002D08C0" w:rsidRPr="00E84B2A" w:rsidRDefault="002D08C0">
            <w:pPr>
              <w:jc w:val="center"/>
              <w:rPr>
                <w:rFonts w:ascii="PT Astra Serif" w:hAnsi="PT Astra Serif"/>
                <w:szCs w:val="28"/>
              </w:rPr>
            </w:pPr>
            <w:r w:rsidRPr="00E84B2A">
              <w:rPr>
                <w:rFonts w:ascii="PT Astra Serif" w:hAnsi="PT Astra Serif"/>
                <w:szCs w:val="28"/>
              </w:rPr>
              <w:t>4 817,240</w:t>
            </w:r>
          </w:p>
        </w:tc>
        <w:tc>
          <w:tcPr>
            <w:tcW w:w="202" w:type="pct"/>
            <w:tcBorders>
              <w:top w:val="nil"/>
              <w:left w:val="nil"/>
              <w:bottom w:val="single" w:sz="4" w:space="0" w:color="000000"/>
              <w:right w:val="single" w:sz="4" w:space="0" w:color="000000"/>
            </w:tcBorders>
            <w:vAlign w:val="center"/>
            <w:hideMark/>
          </w:tcPr>
          <w:p w:rsidR="002D08C0" w:rsidRPr="00E84B2A" w:rsidRDefault="002D08C0">
            <w:pPr>
              <w:jc w:val="center"/>
              <w:rPr>
                <w:rFonts w:ascii="PT Astra Serif" w:hAnsi="PT Astra Serif"/>
                <w:szCs w:val="28"/>
              </w:rPr>
            </w:pPr>
            <w:r w:rsidRPr="00E84B2A">
              <w:rPr>
                <w:rFonts w:ascii="PT Astra Serif" w:hAnsi="PT Astra Serif"/>
                <w:szCs w:val="28"/>
              </w:rPr>
              <w:t>4 817,240</w:t>
            </w:r>
          </w:p>
        </w:tc>
        <w:tc>
          <w:tcPr>
            <w:tcW w:w="202" w:type="pct"/>
            <w:tcBorders>
              <w:top w:val="nil"/>
              <w:left w:val="nil"/>
              <w:bottom w:val="single" w:sz="4" w:space="0" w:color="000000"/>
              <w:right w:val="single" w:sz="4" w:space="0" w:color="000000"/>
            </w:tcBorders>
            <w:vAlign w:val="center"/>
            <w:hideMark/>
          </w:tcPr>
          <w:p w:rsidR="002D08C0" w:rsidRPr="00E84B2A" w:rsidRDefault="002D08C0">
            <w:pPr>
              <w:jc w:val="center"/>
              <w:rPr>
                <w:rFonts w:ascii="PT Astra Serif" w:hAnsi="PT Astra Serif"/>
                <w:szCs w:val="28"/>
              </w:rPr>
            </w:pPr>
            <w:r w:rsidRPr="00E84B2A">
              <w:rPr>
                <w:rFonts w:ascii="PT Astra Serif" w:hAnsi="PT Astra Serif"/>
                <w:szCs w:val="28"/>
              </w:rPr>
              <w:t>4 817,240</w:t>
            </w:r>
          </w:p>
        </w:tc>
        <w:tc>
          <w:tcPr>
            <w:tcW w:w="202" w:type="pct"/>
            <w:tcBorders>
              <w:top w:val="nil"/>
              <w:left w:val="nil"/>
              <w:bottom w:val="single" w:sz="4" w:space="0" w:color="000000"/>
              <w:right w:val="single" w:sz="4" w:space="0" w:color="000000"/>
            </w:tcBorders>
            <w:vAlign w:val="center"/>
            <w:hideMark/>
          </w:tcPr>
          <w:p w:rsidR="002D08C0" w:rsidRPr="00E84B2A" w:rsidRDefault="002D08C0">
            <w:pPr>
              <w:jc w:val="center"/>
              <w:rPr>
                <w:rFonts w:ascii="PT Astra Serif" w:hAnsi="PT Astra Serif"/>
                <w:szCs w:val="28"/>
              </w:rPr>
            </w:pPr>
            <w:r w:rsidRPr="00E84B2A">
              <w:rPr>
                <w:rFonts w:ascii="PT Astra Serif" w:hAnsi="PT Astra Serif"/>
                <w:szCs w:val="28"/>
              </w:rPr>
              <w:t>4 817,240</w:t>
            </w:r>
          </w:p>
        </w:tc>
        <w:tc>
          <w:tcPr>
            <w:tcW w:w="202" w:type="pct"/>
            <w:tcBorders>
              <w:top w:val="nil"/>
              <w:left w:val="nil"/>
              <w:bottom w:val="single" w:sz="4" w:space="0" w:color="000000"/>
              <w:right w:val="single" w:sz="4" w:space="0" w:color="000000"/>
            </w:tcBorders>
            <w:vAlign w:val="center"/>
            <w:hideMark/>
          </w:tcPr>
          <w:p w:rsidR="002D08C0" w:rsidRPr="00E84B2A" w:rsidRDefault="002D08C0">
            <w:pPr>
              <w:jc w:val="center"/>
              <w:rPr>
                <w:rFonts w:ascii="PT Astra Serif" w:hAnsi="PT Astra Serif"/>
                <w:szCs w:val="28"/>
              </w:rPr>
            </w:pPr>
            <w:r w:rsidRPr="00E84B2A">
              <w:rPr>
                <w:rFonts w:ascii="PT Astra Serif" w:hAnsi="PT Astra Serif"/>
                <w:szCs w:val="28"/>
              </w:rPr>
              <w:t>4 817,240</w:t>
            </w:r>
          </w:p>
        </w:tc>
        <w:tc>
          <w:tcPr>
            <w:tcW w:w="202" w:type="pct"/>
            <w:tcBorders>
              <w:top w:val="nil"/>
              <w:left w:val="nil"/>
              <w:bottom w:val="single" w:sz="4" w:space="0" w:color="000000"/>
              <w:right w:val="single" w:sz="4" w:space="0" w:color="000000"/>
            </w:tcBorders>
            <w:vAlign w:val="center"/>
            <w:hideMark/>
          </w:tcPr>
          <w:p w:rsidR="002D08C0" w:rsidRPr="00E84B2A" w:rsidRDefault="002D08C0">
            <w:pPr>
              <w:jc w:val="center"/>
              <w:rPr>
                <w:rFonts w:ascii="PT Astra Serif" w:hAnsi="PT Astra Serif"/>
                <w:szCs w:val="28"/>
              </w:rPr>
            </w:pPr>
            <w:r w:rsidRPr="00E84B2A">
              <w:rPr>
                <w:rFonts w:ascii="PT Astra Serif" w:hAnsi="PT Astra Serif"/>
                <w:szCs w:val="28"/>
              </w:rPr>
              <w:t>4 817,240</w:t>
            </w:r>
          </w:p>
        </w:tc>
        <w:tc>
          <w:tcPr>
            <w:tcW w:w="202" w:type="pct"/>
            <w:tcBorders>
              <w:top w:val="nil"/>
              <w:left w:val="nil"/>
              <w:bottom w:val="single" w:sz="4" w:space="0" w:color="000000"/>
              <w:right w:val="single" w:sz="4" w:space="0" w:color="000000"/>
            </w:tcBorders>
            <w:vAlign w:val="center"/>
            <w:hideMark/>
          </w:tcPr>
          <w:p w:rsidR="002D08C0" w:rsidRPr="00E84B2A" w:rsidRDefault="002D08C0">
            <w:pPr>
              <w:jc w:val="center"/>
              <w:rPr>
                <w:rFonts w:ascii="PT Astra Serif" w:hAnsi="PT Astra Serif"/>
                <w:szCs w:val="28"/>
              </w:rPr>
            </w:pPr>
            <w:r w:rsidRPr="00E84B2A">
              <w:rPr>
                <w:rFonts w:ascii="PT Astra Serif" w:hAnsi="PT Astra Serif"/>
                <w:szCs w:val="28"/>
              </w:rPr>
              <w:t>4 817,240</w:t>
            </w:r>
          </w:p>
        </w:tc>
        <w:tc>
          <w:tcPr>
            <w:tcW w:w="202" w:type="pct"/>
            <w:tcBorders>
              <w:top w:val="nil"/>
              <w:left w:val="nil"/>
              <w:bottom w:val="single" w:sz="4" w:space="0" w:color="000000"/>
              <w:right w:val="single" w:sz="4" w:space="0" w:color="000000"/>
            </w:tcBorders>
            <w:vAlign w:val="center"/>
            <w:hideMark/>
          </w:tcPr>
          <w:p w:rsidR="002D08C0" w:rsidRPr="00E84B2A" w:rsidRDefault="002D08C0">
            <w:pPr>
              <w:jc w:val="center"/>
              <w:rPr>
                <w:rFonts w:ascii="PT Astra Serif" w:hAnsi="PT Astra Serif"/>
                <w:szCs w:val="28"/>
              </w:rPr>
            </w:pPr>
            <w:r w:rsidRPr="00E84B2A">
              <w:rPr>
                <w:rFonts w:ascii="PT Astra Serif" w:hAnsi="PT Astra Serif"/>
                <w:szCs w:val="28"/>
              </w:rPr>
              <w:t>4 817,240</w:t>
            </w:r>
          </w:p>
        </w:tc>
        <w:tc>
          <w:tcPr>
            <w:tcW w:w="202" w:type="pct"/>
            <w:tcBorders>
              <w:top w:val="nil"/>
              <w:left w:val="nil"/>
              <w:bottom w:val="single" w:sz="4" w:space="0" w:color="000000"/>
              <w:right w:val="single" w:sz="4" w:space="0" w:color="000000"/>
            </w:tcBorders>
            <w:vAlign w:val="center"/>
            <w:hideMark/>
          </w:tcPr>
          <w:p w:rsidR="002D08C0" w:rsidRPr="00E84B2A" w:rsidRDefault="002D08C0">
            <w:pPr>
              <w:jc w:val="center"/>
              <w:rPr>
                <w:rFonts w:ascii="PT Astra Serif" w:hAnsi="PT Astra Serif"/>
                <w:szCs w:val="28"/>
              </w:rPr>
            </w:pPr>
            <w:r w:rsidRPr="00E84B2A">
              <w:rPr>
                <w:rFonts w:ascii="PT Astra Serif" w:hAnsi="PT Astra Serif"/>
                <w:szCs w:val="28"/>
              </w:rPr>
              <w:t>4 817,240</w:t>
            </w:r>
          </w:p>
        </w:tc>
        <w:tc>
          <w:tcPr>
            <w:tcW w:w="202" w:type="pct"/>
            <w:tcBorders>
              <w:top w:val="nil"/>
              <w:left w:val="nil"/>
              <w:bottom w:val="single" w:sz="4" w:space="0" w:color="000000"/>
              <w:right w:val="single" w:sz="4" w:space="0" w:color="000000"/>
            </w:tcBorders>
            <w:vAlign w:val="center"/>
            <w:hideMark/>
          </w:tcPr>
          <w:p w:rsidR="002D08C0" w:rsidRPr="00E84B2A" w:rsidRDefault="002D08C0">
            <w:pPr>
              <w:jc w:val="center"/>
              <w:rPr>
                <w:rFonts w:ascii="PT Astra Serif" w:hAnsi="PT Astra Serif"/>
                <w:szCs w:val="28"/>
              </w:rPr>
            </w:pPr>
            <w:r w:rsidRPr="00E84B2A">
              <w:rPr>
                <w:rFonts w:ascii="PT Astra Serif" w:hAnsi="PT Astra Serif"/>
                <w:szCs w:val="28"/>
              </w:rPr>
              <w:t>4 817,240</w:t>
            </w:r>
          </w:p>
        </w:tc>
        <w:tc>
          <w:tcPr>
            <w:tcW w:w="202" w:type="pct"/>
            <w:tcBorders>
              <w:top w:val="nil"/>
              <w:left w:val="nil"/>
              <w:bottom w:val="single" w:sz="4" w:space="0" w:color="000000"/>
              <w:right w:val="single" w:sz="4" w:space="0" w:color="000000"/>
            </w:tcBorders>
            <w:vAlign w:val="center"/>
            <w:hideMark/>
          </w:tcPr>
          <w:p w:rsidR="002D08C0" w:rsidRPr="00E84B2A" w:rsidRDefault="002D08C0">
            <w:pPr>
              <w:jc w:val="center"/>
              <w:rPr>
                <w:rFonts w:ascii="PT Astra Serif" w:hAnsi="PT Astra Serif"/>
                <w:szCs w:val="28"/>
              </w:rPr>
            </w:pPr>
            <w:r w:rsidRPr="00E84B2A">
              <w:rPr>
                <w:rFonts w:ascii="PT Astra Serif" w:hAnsi="PT Astra Serif"/>
                <w:szCs w:val="28"/>
              </w:rPr>
              <w:t>4 817,240</w:t>
            </w:r>
          </w:p>
        </w:tc>
        <w:tc>
          <w:tcPr>
            <w:tcW w:w="202" w:type="pct"/>
            <w:tcBorders>
              <w:top w:val="nil"/>
              <w:left w:val="nil"/>
              <w:bottom w:val="single" w:sz="4" w:space="0" w:color="000000"/>
              <w:right w:val="single" w:sz="4" w:space="0" w:color="000000"/>
            </w:tcBorders>
            <w:vAlign w:val="center"/>
            <w:hideMark/>
          </w:tcPr>
          <w:p w:rsidR="002D08C0" w:rsidRPr="00E84B2A" w:rsidRDefault="002D08C0">
            <w:pPr>
              <w:jc w:val="center"/>
              <w:rPr>
                <w:rFonts w:ascii="PT Astra Serif" w:hAnsi="PT Astra Serif"/>
                <w:szCs w:val="28"/>
              </w:rPr>
            </w:pPr>
            <w:r w:rsidRPr="00E84B2A">
              <w:rPr>
                <w:rFonts w:ascii="PT Astra Serif" w:hAnsi="PT Astra Serif"/>
                <w:szCs w:val="28"/>
              </w:rPr>
              <w:t>4 817,240</w:t>
            </w:r>
          </w:p>
        </w:tc>
        <w:tc>
          <w:tcPr>
            <w:tcW w:w="202" w:type="pct"/>
            <w:tcBorders>
              <w:top w:val="nil"/>
              <w:left w:val="nil"/>
              <w:bottom w:val="single" w:sz="4" w:space="0" w:color="000000"/>
              <w:right w:val="single" w:sz="4" w:space="0" w:color="000000"/>
            </w:tcBorders>
            <w:vAlign w:val="center"/>
            <w:hideMark/>
          </w:tcPr>
          <w:p w:rsidR="002D08C0" w:rsidRPr="00E84B2A" w:rsidRDefault="002D08C0">
            <w:pPr>
              <w:jc w:val="center"/>
              <w:rPr>
                <w:rFonts w:ascii="PT Astra Serif" w:hAnsi="PT Astra Serif"/>
                <w:szCs w:val="28"/>
              </w:rPr>
            </w:pPr>
            <w:r w:rsidRPr="00E84B2A">
              <w:rPr>
                <w:rFonts w:ascii="PT Astra Serif" w:hAnsi="PT Astra Serif"/>
                <w:szCs w:val="28"/>
              </w:rPr>
              <w:t>4 817,240</w:t>
            </w:r>
          </w:p>
        </w:tc>
        <w:tc>
          <w:tcPr>
            <w:tcW w:w="202" w:type="pct"/>
            <w:tcBorders>
              <w:top w:val="nil"/>
              <w:left w:val="nil"/>
              <w:bottom w:val="single" w:sz="4" w:space="0" w:color="000000"/>
              <w:right w:val="single" w:sz="4" w:space="0" w:color="000000"/>
            </w:tcBorders>
            <w:vAlign w:val="center"/>
            <w:hideMark/>
          </w:tcPr>
          <w:p w:rsidR="002D08C0" w:rsidRPr="00E84B2A" w:rsidRDefault="002D08C0">
            <w:pPr>
              <w:jc w:val="center"/>
              <w:rPr>
                <w:rFonts w:ascii="PT Astra Serif" w:hAnsi="PT Astra Serif"/>
                <w:szCs w:val="28"/>
              </w:rPr>
            </w:pPr>
            <w:r w:rsidRPr="00E84B2A">
              <w:rPr>
                <w:rFonts w:ascii="PT Astra Serif" w:hAnsi="PT Astra Serif"/>
                <w:szCs w:val="28"/>
              </w:rPr>
              <w:t>4 817,240</w:t>
            </w:r>
          </w:p>
        </w:tc>
        <w:tc>
          <w:tcPr>
            <w:tcW w:w="202" w:type="pct"/>
            <w:tcBorders>
              <w:top w:val="nil"/>
              <w:left w:val="nil"/>
              <w:bottom w:val="single" w:sz="4" w:space="0" w:color="000000"/>
              <w:right w:val="single" w:sz="4" w:space="0" w:color="000000"/>
            </w:tcBorders>
            <w:vAlign w:val="center"/>
            <w:hideMark/>
          </w:tcPr>
          <w:p w:rsidR="002D08C0" w:rsidRPr="00E84B2A" w:rsidRDefault="002D08C0">
            <w:pPr>
              <w:jc w:val="center"/>
              <w:rPr>
                <w:rFonts w:ascii="PT Astra Serif" w:hAnsi="PT Astra Serif"/>
                <w:szCs w:val="28"/>
              </w:rPr>
            </w:pPr>
            <w:r w:rsidRPr="00E84B2A">
              <w:rPr>
                <w:rFonts w:ascii="PT Astra Serif" w:hAnsi="PT Astra Serif"/>
                <w:szCs w:val="28"/>
              </w:rPr>
              <w:t>4 817,240</w:t>
            </w:r>
          </w:p>
        </w:tc>
        <w:tc>
          <w:tcPr>
            <w:tcW w:w="202" w:type="pct"/>
            <w:tcBorders>
              <w:top w:val="nil"/>
              <w:left w:val="nil"/>
              <w:bottom w:val="single" w:sz="4" w:space="0" w:color="000000"/>
              <w:right w:val="single" w:sz="4" w:space="0" w:color="000000"/>
            </w:tcBorders>
            <w:vAlign w:val="center"/>
            <w:hideMark/>
          </w:tcPr>
          <w:p w:rsidR="002D08C0" w:rsidRPr="00E84B2A" w:rsidRDefault="002D08C0">
            <w:pPr>
              <w:jc w:val="center"/>
              <w:rPr>
                <w:rFonts w:ascii="PT Astra Serif" w:hAnsi="PT Astra Serif"/>
                <w:szCs w:val="28"/>
              </w:rPr>
            </w:pPr>
            <w:r w:rsidRPr="00E84B2A">
              <w:rPr>
                <w:rFonts w:ascii="PT Astra Serif" w:hAnsi="PT Astra Serif"/>
                <w:szCs w:val="28"/>
              </w:rPr>
              <w:t>4 817,240</w:t>
            </w:r>
          </w:p>
        </w:tc>
      </w:tr>
      <w:tr w:rsidR="002D08C0" w:rsidRPr="00E84B2A" w:rsidTr="002D08C0">
        <w:trPr>
          <w:trHeight w:val="20"/>
        </w:trPr>
        <w:tc>
          <w:tcPr>
            <w:tcW w:w="262" w:type="pct"/>
            <w:tcBorders>
              <w:top w:val="nil"/>
              <w:left w:val="single" w:sz="4" w:space="0" w:color="000000"/>
              <w:bottom w:val="single" w:sz="4" w:space="0" w:color="000000"/>
              <w:right w:val="single" w:sz="4" w:space="0" w:color="000000"/>
            </w:tcBorders>
            <w:vAlign w:val="center"/>
            <w:hideMark/>
          </w:tcPr>
          <w:p w:rsidR="002D08C0" w:rsidRPr="00E84B2A" w:rsidRDefault="002D08C0">
            <w:pPr>
              <w:jc w:val="center"/>
              <w:rPr>
                <w:rFonts w:ascii="PT Astra Serif" w:hAnsi="PT Astra Serif"/>
                <w:szCs w:val="28"/>
              </w:rPr>
            </w:pPr>
            <w:r w:rsidRPr="00E84B2A">
              <w:rPr>
                <w:rFonts w:ascii="PT Astra Serif" w:hAnsi="PT Astra Serif"/>
                <w:szCs w:val="28"/>
              </w:rPr>
              <w:t>12</w:t>
            </w:r>
          </w:p>
        </w:tc>
        <w:tc>
          <w:tcPr>
            <w:tcW w:w="1300" w:type="pct"/>
            <w:tcBorders>
              <w:top w:val="nil"/>
              <w:left w:val="nil"/>
              <w:bottom w:val="single" w:sz="4" w:space="0" w:color="000000"/>
              <w:right w:val="single" w:sz="4" w:space="0" w:color="000000"/>
            </w:tcBorders>
            <w:vAlign w:val="center"/>
            <w:hideMark/>
          </w:tcPr>
          <w:p w:rsidR="002D08C0" w:rsidRPr="00E84B2A" w:rsidRDefault="002D08C0">
            <w:pPr>
              <w:rPr>
                <w:rFonts w:ascii="PT Astra Serif" w:hAnsi="PT Astra Serif"/>
                <w:szCs w:val="28"/>
              </w:rPr>
            </w:pPr>
            <w:r w:rsidRPr="00E84B2A">
              <w:rPr>
                <w:rFonts w:ascii="PT Astra Serif" w:hAnsi="PT Astra Serif"/>
                <w:szCs w:val="28"/>
              </w:rPr>
              <w:t>Потери тепловой энергии, Гкал/год</w:t>
            </w:r>
          </w:p>
        </w:tc>
        <w:tc>
          <w:tcPr>
            <w:tcW w:w="202" w:type="pct"/>
            <w:tcBorders>
              <w:top w:val="nil"/>
              <w:left w:val="nil"/>
              <w:bottom w:val="single" w:sz="4" w:space="0" w:color="000000"/>
              <w:right w:val="single" w:sz="4" w:space="0" w:color="000000"/>
            </w:tcBorders>
            <w:vAlign w:val="center"/>
            <w:hideMark/>
          </w:tcPr>
          <w:p w:rsidR="002D08C0" w:rsidRPr="00E84B2A" w:rsidRDefault="002D08C0">
            <w:pPr>
              <w:jc w:val="center"/>
              <w:rPr>
                <w:rFonts w:ascii="PT Astra Serif" w:hAnsi="PT Astra Serif"/>
                <w:szCs w:val="28"/>
              </w:rPr>
            </w:pPr>
            <w:r w:rsidRPr="00E84B2A">
              <w:rPr>
                <w:rFonts w:ascii="PT Astra Serif" w:hAnsi="PT Astra Serif"/>
                <w:szCs w:val="28"/>
              </w:rPr>
              <w:t>1 129,520</w:t>
            </w:r>
          </w:p>
        </w:tc>
        <w:tc>
          <w:tcPr>
            <w:tcW w:w="202" w:type="pct"/>
            <w:tcBorders>
              <w:top w:val="nil"/>
              <w:left w:val="nil"/>
              <w:bottom w:val="single" w:sz="4" w:space="0" w:color="000000"/>
              <w:right w:val="single" w:sz="4" w:space="0" w:color="000000"/>
            </w:tcBorders>
            <w:vAlign w:val="center"/>
            <w:hideMark/>
          </w:tcPr>
          <w:p w:rsidR="002D08C0" w:rsidRPr="00E84B2A" w:rsidRDefault="002D08C0">
            <w:pPr>
              <w:jc w:val="center"/>
              <w:rPr>
                <w:rFonts w:ascii="PT Astra Serif" w:hAnsi="PT Astra Serif"/>
                <w:szCs w:val="28"/>
              </w:rPr>
            </w:pPr>
            <w:r w:rsidRPr="00E84B2A">
              <w:rPr>
                <w:rFonts w:ascii="PT Astra Serif" w:hAnsi="PT Astra Serif"/>
                <w:szCs w:val="28"/>
              </w:rPr>
              <w:t>1 129,520</w:t>
            </w:r>
          </w:p>
        </w:tc>
        <w:tc>
          <w:tcPr>
            <w:tcW w:w="202" w:type="pct"/>
            <w:tcBorders>
              <w:top w:val="nil"/>
              <w:left w:val="nil"/>
              <w:bottom w:val="single" w:sz="4" w:space="0" w:color="000000"/>
              <w:right w:val="single" w:sz="4" w:space="0" w:color="000000"/>
            </w:tcBorders>
            <w:vAlign w:val="center"/>
            <w:hideMark/>
          </w:tcPr>
          <w:p w:rsidR="002D08C0" w:rsidRPr="00E84B2A" w:rsidRDefault="002D08C0">
            <w:pPr>
              <w:jc w:val="center"/>
              <w:rPr>
                <w:rFonts w:ascii="PT Astra Serif" w:hAnsi="PT Astra Serif"/>
                <w:szCs w:val="28"/>
              </w:rPr>
            </w:pPr>
            <w:r w:rsidRPr="00E84B2A">
              <w:rPr>
                <w:rFonts w:ascii="PT Astra Serif" w:hAnsi="PT Astra Serif"/>
                <w:szCs w:val="28"/>
              </w:rPr>
              <w:t>1 129,520</w:t>
            </w:r>
          </w:p>
        </w:tc>
        <w:tc>
          <w:tcPr>
            <w:tcW w:w="202" w:type="pct"/>
            <w:tcBorders>
              <w:top w:val="nil"/>
              <w:left w:val="nil"/>
              <w:bottom w:val="single" w:sz="4" w:space="0" w:color="000000"/>
              <w:right w:val="single" w:sz="4" w:space="0" w:color="000000"/>
            </w:tcBorders>
            <w:vAlign w:val="center"/>
            <w:hideMark/>
          </w:tcPr>
          <w:p w:rsidR="002D08C0" w:rsidRPr="00E84B2A" w:rsidRDefault="002D08C0">
            <w:pPr>
              <w:jc w:val="center"/>
              <w:rPr>
                <w:rFonts w:ascii="PT Astra Serif" w:hAnsi="PT Astra Serif"/>
                <w:szCs w:val="28"/>
              </w:rPr>
            </w:pPr>
            <w:r w:rsidRPr="00E84B2A">
              <w:rPr>
                <w:rFonts w:ascii="PT Astra Serif" w:hAnsi="PT Astra Serif"/>
                <w:szCs w:val="28"/>
              </w:rPr>
              <w:t>1 129,520</w:t>
            </w:r>
          </w:p>
        </w:tc>
        <w:tc>
          <w:tcPr>
            <w:tcW w:w="202" w:type="pct"/>
            <w:tcBorders>
              <w:top w:val="nil"/>
              <w:left w:val="nil"/>
              <w:bottom w:val="single" w:sz="4" w:space="0" w:color="000000"/>
              <w:right w:val="single" w:sz="4" w:space="0" w:color="000000"/>
            </w:tcBorders>
            <w:vAlign w:val="center"/>
            <w:hideMark/>
          </w:tcPr>
          <w:p w:rsidR="002D08C0" w:rsidRPr="00E84B2A" w:rsidRDefault="002D08C0">
            <w:pPr>
              <w:jc w:val="center"/>
              <w:rPr>
                <w:rFonts w:ascii="PT Astra Serif" w:hAnsi="PT Astra Serif"/>
                <w:szCs w:val="28"/>
              </w:rPr>
            </w:pPr>
            <w:r w:rsidRPr="00E84B2A">
              <w:rPr>
                <w:rFonts w:ascii="PT Astra Serif" w:hAnsi="PT Astra Serif"/>
                <w:szCs w:val="28"/>
              </w:rPr>
              <w:t>1 129,520</w:t>
            </w:r>
          </w:p>
        </w:tc>
        <w:tc>
          <w:tcPr>
            <w:tcW w:w="202" w:type="pct"/>
            <w:tcBorders>
              <w:top w:val="nil"/>
              <w:left w:val="nil"/>
              <w:bottom w:val="single" w:sz="4" w:space="0" w:color="000000"/>
              <w:right w:val="single" w:sz="4" w:space="0" w:color="000000"/>
            </w:tcBorders>
            <w:vAlign w:val="center"/>
            <w:hideMark/>
          </w:tcPr>
          <w:p w:rsidR="002D08C0" w:rsidRPr="00E84B2A" w:rsidRDefault="002D08C0">
            <w:pPr>
              <w:jc w:val="center"/>
              <w:rPr>
                <w:rFonts w:ascii="PT Astra Serif" w:hAnsi="PT Astra Serif"/>
                <w:szCs w:val="28"/>
              </w:rPr>
            </w:pPr>
            <w:r w:rsidRPr="00E84B2A">
              <w:rPr>
                <w:rFonts w:ascii="PT Astra Serif" w:hAnsi="PT Astra Serif"/>
                <w:szCs w:val="28"/>
              </w:rPr>
              <w:t>1 129,520</w:t>
            </w:r>
          </w:p>
        </w:tc>
        <w:tc>
          <w:tcPr>
            <w:tcW w:w="202" w:type="pct"/>
            <w:tcBorders>
              <w:top w:val="nil"/>
              <w:left w:val="nil"/>
              <w:bottom w:val="single" w:sz="4" w:space="0" w:color="000000"/>
              <w:right w:val="single" w:sz="4" w:space="0" w:color="000000"/>
            </w:tcBorders>
            <w:vAlign w:val="center"/>
            <w:hideMark/>
          </w:tcPr>
          <w:p w:rsidR="002D08C0" w:rsidRPr="00E84B2A" w:rsidRDefault="002D08C0">
            <w:pPr>
              <w:jc w:val="center"/>
              <w:rPr>
                <w:rFonts w:ascii="PT Astra Serif" w:hAnsi="PT Astra Serif"/>
                <w:szCs w:val="28"/>
              </w:rPr>
            </w:pPr>
            <w:r w:rsidRPr="00E84B2A">
              <w:rPr>
                <w:rFonts w:ascii="PT Astra Serif" w:hAnsi="PT Astra Serif"/>
                <w:szCs w:val="28"/>
              </w:rPr>
              <w:t>1 129,520</w:t>
            </w:r>
          </w:p>
        </w:tc>
        <w:tc>
          <w:tcPr>
            <w:tcW w:w="202" w:type="pct"/>
            <w:tcBorders>
              <w:top w:val="nil"/>
              <w:left w:val="nil"/>
              <w:bottom w:val="single" w:sz="4" w:space="0" w:color="000000"/>
              <w:right w:val="single" w:sz="4" w:space="0" w:color="000000"/>
            </w:tcBorders>
            <w:vAlign w:val="center"/>
            <w:hideMark/>
          </w:tcPr>
          <w:p w:rsidR="002D08C0" w:rsidRPr="00E84B2A" w:rsidRDefault="002D08C0">
            <w:pPr>
              <w:jc w:val="center"/>
              <w:rPr>
                <w:rFonts w:ascii="PT Astra Serif" w:hAnsi="PT Astra Serif"/>
                <w:szCs w:val="28"/>
              </w:rPr>
            </w:pPr>
            <w:r w:rsidRPr="00E84B2A">
              <w:rPr>
                <w:rFonts w:ascii="PT Astra Serif" w:hAnsi="PT Astra Serif"/>
                <w:szCs w:val="28"/>
              </w:rPr>
              <w:t>1 129,520</w:t>
            </w:r>
          </w:p>
        </w:tc>
        <w:tc>
          <w:tcPr>
            <w:tcW w:w="202" w:type="pct"/>
            <w:tcBorders>
              <w:top w:val="nil"/>
              <w:left w:val="nil"/>
              <w:bottom w:val="single" w:sz="4" w:space="0" w:color="000000"/>
              <w:right w:val="single" w:sz="4" w:space="0" w:color="000000"/>
            </w:tcBorders>
            <w:vAlign w:val="center"/>
            <w:hideMark/>
          </w:tcPr>
          <w:p w:rsidR="002D08C0" w:rsidRPr="00E84B2A" w:rsidRDefault="002D08C0">
            <w:pPr>
              <w:jc w:val="center"/>
              <w:rPr>
                <w:rFonts w:ascii="PT Astra Serif" w:hAnsi="PT Astra Serif"/>
                <w:szCs w:val="28"/>
              </w:rPr>
            </w:pPr>
            <w:r w:rsidRPr="00E84B2A">
              <w:rPr>
                <w:rFonts w:ascii="PT Astra Serif" w:hAnsi="PT Astra Serif"/>
                <w:szCs w:val="28"/>
              </w:rPr>
              <w:t>1 129,520</w:t>
            </w:r>
          </w:p>
        </w:tc>
        <w:tc>
          <w:tcPr>
            <w:tcW w:w="202" w:type="pct"/>
            <w:tcBorders>
              <w:top w:val="nil"/>
              <w:left w:val="nil"/>
              <w:bottom w:val="single" w:sz="4" w:space="0" w:color="000000"/>
              <w:right w:val="single" w:sz="4" w:space="0" w:color="000000"/>
            </w:tcBorders>
            <w:vAlign w:val="center"/>
            <w:hideMark/>
          </w:tcPr>
          <w:p w:rsidR="002D08C0" w:rsidRPr="00E84B2A" w:rsidRDefault="002D08C0">
            <w:pPr>
              <w:jc w:val="center"/>
              <w:rPr>
                <w:rFonts w:ascii="PT Astra Serif" w:hAnsi="PT Astra Serif"/>
                <w:szCs w:val="28"/>
              </w:rPr>
            </w:pPr>
            <w:r w:rsidRPr="00E84B2A">
              <w:rPr>
                <w:rFonts w:ascii="PT Astra Serif" w:hAnsi="PT Astra Serif"/>
                <w:szCs w:val="28"/>
              </w:rPr>
              <w:t>1 129,520</w:t>
            </w:r>
          </w:p>
        </w:tc>
        <w:tc>
          <w:tcPr>
            <w:tcW w:w="202" w:type="pct"/>
            <w:tcBorders>
              <w:top w:val="nil"/>
              <w:left w:val="nil"/>
              <w:bottom w:val="single" w:sz="4" w:space="0" w:color="000000"/>
              <w:right w:val="single" w:sz="4" w:space="0" w:color="000000"/>
            </w:tcBorders>
            <w:vAlign w:val="center"/>
            <w:hideMark/>
          </w:tcPr>
          <w:p w:rsidR="002D08C0" w:rsidRPr="00E84B2A" w:rsidRDefault="002D08C0">
            <w:pPr>
              <w:jc w:val="center"/>
              <w:rPr>
                <w:rFonts w:ascii="PT Astra Serif" w:hAnsi="PT Astra Serif"/>
                <w:szCs w:val="28"/>
              </w:rPr>
            </w:pPr>
            <w:r w:rsidRPr="00E84B2A">
              <w:rPr>
                <w:rFonts w:ascii="PT Astra Serif" w:hAnsi="PT Astra Serif"/>
                <w:szCs w:val="28"/>
              </w:rPr>
              <w:t>1 129,520</w:t>
            </w:r>
          </w:p>
        </w:tc>
        <w:tc>
          <w:tcPr>
            <w:tcW w:w="202" w:type="pct"/>
            <w:tcBorders>
              <w:top w:val="nil"/>
              <w:left w:val="nil"/>
              <w:bottom w:val="single" w:sz="4" w:space="0" w:color="000000"/>
              <w:right w:val="single" w:sz="4" w:space="0" w:color="000000"/>
            </w:tcBorders>
            <w:vAlign w:val="center"/>
            <w:hideMark/>
          </w:tcPr>
          <w:p w:rsidR="002D08C0" w:rsidRPr="00E84B2A" w:rsidRDefault="002D08C0">
            <w:pPr>
              <w:jc w:val="center"/>
              <w:rPr>
                <w:rFonts w:ascii="PT Astra Serif" w:hAnsi="PT Astra Serif"/>
                <w:szCs w:val="28"/>
              </w:rPr>
            </w:pPr>
            <w:r w:rsidRPr="00E84B2A">
              <w:rPr>
                <w:rFonts w:ascii="PT Astra Serif" w:hAnsi="PT Astra Serif"/>
                <w:szCs w:val="28"/>
              </w:rPr>
              <w:t>1 129,520</w:t>
            </w:r>
          </w:p>
        </w:tc>
        <w:tc>
          <w:tcPr>
            <w:tcW w:w="202" w:type="pct"/>
            <w:tcBorders>
              <w:top w:val="nil"/>
              <w:left w:val="nil"/>
              <w:bottom w:val="single" w:sz="4" w:space="0" w:color="000000"/>
              <w:right w:val="single" w:sz="4" w:space="0" w:color="000000"/>
            </w:tcBorders>
            <w:vAlign w:val="center"/>
            <w:hideMark/>
          </w:tcPr>
          <w:p w:rsidR="002D08C0" w:rsidRPr="00E84B2A" w:rsidRDefault="002D08C0">
            <w:pPr>
              <w:jc w:val="center"/>
              <w:rPr>
                <w:rFonts w:ascii="PT Astra Serif" w:hAnsi="PT Astra Serif"/>
                <w:szCs w:val="28"/>
              </w:rPr>
            </w:pPr>
            <w:r w:rsidRPr="00E84B2A">
              <w:rPr>
                <w:rFonts w:ascii="PT Astra Serif" w:hAnsi="PT Astra Serif"/>
                <w:szCs w:val="28"/>
              </w:rPr>
              <w:t>1 129,520</w:t>
            </w:r>
          </w:p>
        </w:tc>
        <w:tc>
          <w:tcPr>
            <w:tcW w:w="202" w:type="pct"/>
            <w:tcBorders>
              <w:top w:val="nil"/>
              <w:left w:val="nil"/>
              <w:bottom w:val="single" w:sz="4" w:space="0" w:color="000000"/>
              <w:right w:val="single" w:sz="4" w:space="0" w:color="000000"/>
            </w:tcBorders>
            <w:vAlign w:val="center"/>
            <w:hideMark/>
          </w:tcPr>
          <w:p w:rsidR="002D08C0" w:rsidRPr="00E84B2A" w:rsidRDefault="002D08C0">
            <w:pPr>
              <w:jc w:val="center"/>
              <w:rPr>
                <w:rFonts w:ascii="PT Astra Serif" w:hAnsi="PT Astra Serif"/>
                <w:szCs w:val="28"/>
              </w:rPr>
            </w:pPr>
            <w:r w:rsidRPr="00E84B2A">
              <w:rPr>
                <w:rFonts w:ascii="PT Astra Serif" w:hAnsi="PT Astra Serif"/>
                <w:szCs w:val="28"/>
              </w:rPr>
              <w:t>1 129,520</w:t>
            </w:r>
          </w:p>
        </w:tc>
        <w:tc>
          <w:tcPr>
            <w:tcW w:w="202" w:type="pct"/>
            <w:tcBorders>
              <w:top w:val="nil"/>
              <w:left w:val="nil"/>
              <w:bottom w:val="single" w:sz="4" w:space="0" w:color="000000"/>
              <w:right w:val="single" w:sz="4" w:space="0" w:color="000000"/>
            </w:tcBorders>
            <w:vAlign w:val="center"/>
            <w:hideMark/>
          </w:tcPr>
          <w:p w:rsidR="002D08C0" w:rsidRPr="00E84B2A" w:rsidRDefault="002D08C0">
            <w:pPr>
              <w:jc w:val="center"/>
              <w:rPr>
                <w:rFonts w:ascii="PT Astra Serif" w:hAnsi="PT Astra Serif"/>
                <w:szCs w:val="28"/>
              </w:rPr>
            </w:pPr>
            <w:r w:rsidRPr="00E84B2A">
              <w:rPr>
                <w:rFonts w:ascii="PT Astra Serif" w:hAnsi="PT Astra Serif"/>
                <w:szCs w:val="28"/>
              </w:rPr>
              <w:t>1 129,520</w:t>
            </w:r>
          </w:p>
        </w:tc>
        <w:tc>
          <w:tcPr>
            <w:tcW w:w="202" w:type="pct"/>
            <w:tcBorders>
              <w:top w:val="nil"/>
              <w:left w:val="nil"/>
              <w:bottom w:val="single" w:sz="4" w:space="0" w:color="000000"/>
              <w:right w:val="single" w:sz="4" w:space="0" w:color="000000"/>
            </w:tcBorders>
            <w:vAlign w:val="center"/>
            <w:hideMark/>
          </w:tcPr>
          <w:p w:rsidR="002D08C0" w:rsidRPr="00E84B2A" w:rsidRDefault="002D08C0">
            <w:pPr>
              <w:jc w:val="center"/>
              <w:rPr>
                <w:rFonts w:ascii="PT Astra Serif" w:hAnsi="PT Astra Serif"/>
                <w:szCs w:val="28"/>
              </w:rPr>
            </w:pPr>
            <w:r w:rsidRPr="00E84B2A">
              <w:rPr>
                <w:rFonts w:ascii="PT Astra Serif" w:hAnsi="PT Astra Serif"/>
                <w:szCs w:val="28"/>
              </w:rPr>
              <w:t>1 129,520</w:t>
            </w:r>
          </w:p>
        </w:tc>
        <w:tc>
          <w:tcPr>
            <w:tcW w:w="202" w:type="pct"/>
            <w:tcBorders>
              <w:top w:val="nil"/>
              <w:left w:val="nil"/>
              <w:bottom w:val="single" w:sz="4" w:space="0" w:color="000000"/>
              <w:right w:val="single" w:sz="4" w:space="0" w:color="000000"/>
            </w:tcBorders>
            <w:vAlign w:val="center"/>
            <w:hideMark/>
          </w:tcPr>
          <w:p w:rsidR="002D08C0" w:rsidRPr="00E84B2A" w:rsidRDefault="002D08C0">
            <w:pPr>
              <w:jc w:val="center"/>
              <w:rPr>
                <w:rFonts w:ascii="PT Astra Serif" w:hAnsi="PT Astra Serif"/>
                <w:szCs w:val="28"/>
              </w:rPr>
            </w:pPr>
            <w:r w:rsidRPr="00E84B2A">
              <w:rPr>
                <w:rFonts w:ascii="PT Astra Serif" w:hAnsi="PT Astra Serif"/>
                <w:szCs w:val="28"/>
              </w:rPr>
              <w:t>1 129,520</w:t>
            </w:r>
          </w:p>
        </w:tc>
      </w:tr>
      <w:tr w:rsidR="002D08C0" w:rsidRPr="00E84B2A" w:rsidTr="002D08C0">
        <w:trPr>
          <w:trHeight w:val="20"/>
        </w:trPr>
        <w:tc>
          <w:tcPr>
            <w:tcW w:w="262" w:type="pct"/>
            <w:tcBorders>
              <w:top w:val="nil"/>
              <w:left w:val="single" w:sz="4" w:space="0" w:color="000000"/>
              <w:bottom w:val="single" w:sz="4" w:space="0" w:color="000000"/>
              <w:right w:val="single" w:sz="4" w:space="0" w:color="000000"/>
            </w:tcBorders>
            <w:vAlign w:val="center"/>
            <w:hideMark/>
          </w:tcPr>
          <w:p w:rsidR="002D08C0" w:rsidRPr="00E84B2A" w:rsidRDefault="002D08C0">
            <w:pPr>
              <w:jc w:val="center"/>
              <w:rPr>
                <w:rFonts w:ascii="PT Astra Serif" w:hAnsi="PT Astra Serif"/>
                <w:szCs w:val="28"/>
              </w:rPr>
            </w:pPr>
            <w:r w:rsidRPr="00E84B2A">
              <w:rPr>
                <w:rFonts w:ascii="PT Astra Serif" w:hAnsi="PT Astra Serif"/>
                <w:szCs w:val="28"/>
              </w:rPr>
              <w:t>13</w:t>
            </w:r>
          </w:p>
        </w:tc>
        <w:tc>
          <w:tcPr>
            <w:tcW w:w="1300" w:type="pct"/>
            <w:tcBorders>
              <w:top w:val="nil"/>
              <w:left w:val="nil"/>
              <w:bottom w:val="single" w:sz="4" w:space="0" w:color="000000"/>
              <w:right w:val="single" w:sz="4" w:space="0" w:color="000000"/>
            </w:tcBorders>
            <w:vAlign w:val="center"/>
            <w:hideMark/>
          </w:tcPr>
          <w:p w:rsidR="002D08C0" w:rsidRPr="00E84B2A" w:rsidRDefault="002D08C0">
            <w:pPr>
              <w:rPr>
                <w:rFonts w:ascii="PT Astra Serif" w:hAnsi="PT Astra Serif"/>
                <w:szCs w:val="28"/>
              </w:rPr>
            </w:pPr>
            <w:r w:rsidRPr="00E84B2A">
              <w:rPr>
                <w:rFonts w:ascii="PT Astra Serif" w:hAnsi="PT Astra Serif"/>
                <w:szCs w:val="28"/>
              </w:rPr>
              <w:t>Полезный отпуск, Гкал/год</w:t>
            </w:r>
          </w:p>
        </w:tc>
        <w:tc>
          <w:tcPr>
            <w:tcW w:w="202" w:type="pct"/>
            <w:tcBorders>
              <w:top w:val="nil"/>
              <w:left w:val="nil"/>
              <w:bottom w:val="single" w:sz="4" w:space="0" w:color="000000"/>
              <w:right w:val="single" w:sz="4" w:space="0" w:color="000000"/>
            </w:tcBorders>
            <w:vAlign w:val="center"/>
            <w:hideMark/>
          </w:tcPr>
          <w:p w:rsidR="002D08C0" w:rsidRPr="00E84B2A" w:rsidRDefault="002D08C0">
            <w:pPr>
              <w:jc w:val="center"/>
              <w:rPr>
                <w:rFonts w:ascii="PT Astra Serif" w:hAnsi="PT Astra Serif"/>
                <w:szCs w:val="28"/>
              </w:rPr>
            </w:pPr>
            <w:r w:rsidRPr="00E84B2A">
              <w:rPr>
                <w:rFonts w:ascii="PT Astra Serif" w:hAnsi="PT Astra Serif"/>
                <w:szCs w:val="28"/>
              </w:rPr>
              <w:t>3 839,800</w:t>
            </w:r>
          </w:p>
        </w:tc>
        <w:tc>
          <w:tcPr>
            <w:tcW w:w="202" w:type="pct"/>
            <w:tcBorders>
              <w:top w:val="nil"/>
              <w:left w:val="nil"/>
              <w:bottom w:val="single" w:sz="4" w:space="0" w:color="000000"/>
              <w:right w:val="single" w:sz="4" w:space="0" w:color="000000"/>
            </w:tcBorders>
            <w:vAlign w:val="center"/>
            <w:hideMark/>
          </w:tcPr>
          <w:p w:rsidR="002D08C0" w:rsidRPr="00E84B2A" w:rsidRDefault="002D08C0">
            <w:pPr>
              <w:jc w:val="center"/>
              <w:rPr>
                <w:rFonts w:ascii="PT Astra Serif" w:hAnsi="PT Astra Serif"/>
                <w:szCs w:val="28"/>
              </w:rPr>
            </w:pPr>
            <w:r w:rsidRPr="00E84B2A">
              <w:rPr>
                <w:rFonts w:ascii="PT Astra Serif" w:hAnsi="PT Astra Serif"/>
                <w:szCs w:val="28"/>
              </w:rPr>
              <w:t>3 687,720</w:t>
            </w:r>
          </w:p>
        </w:tc>
        <w:tc>
          <w:tcPr>
            <w:tcW w:w="202" w:type="pct"/>
            <w:tcBorders>
              <w:top w:val="nil"/>
              <w:left w:val="nil"/>
              <w:bottom w:val="single" w:sz="4" w:space="0" w:color="000000"/>
              <w:right w:val="single" w:sz="4" w:space="0" w:color="000000"/>
            </w:tcBorders>
            <w:vAlign w:val="center"/>
            <w:hideMark/>
          </w:tcPr>
          <w:p w:rsidR="002D08C0" w:rsidRPr="00E84B2A" w:rsidRDefault="002D08C0">
            <w:pPr>
              <w:jc w:val="center"/>
              <w:rPr>
                <w:rFonts w:ascii="PT Astra Serif" w:hAnsi="PT Astra Serif"/>
                <w:szCs w:val="28"/>
              </w:rPr>
            </w:pPr>
            <w:r w:rsidRPr="00E84B2A">
              <w:rPr>
                <w:rFonts w:ascii="PT Astra Serif" w:hAnsi="PT Astra Serif"/>
                <w:szCs w:val="28"/>
              </w:rPr>
              <w:t>3 687,720</w:t>
            </w:r>
          </w:p>
        </w:tc>
        <w:tc>
          <w:tcPr>
            <w:tcW w:w="202" w:type="pct"/>
            <w:tcBorders>
              <w:top w:val="nil"/>
              <w:left w:val="nil"/>
              <w:bottom w:val="single" w:sz="4" w:space="0" w:color="000000"/>
              <w:right w:val="single" w:sz="4" w:space="0" w:color="000000"/>
            </w:tcBorders>
            <w:vAlign w:val="center"/>
            <w:hideMark/>
          </w:tcPr>
          <w:p w:rsidR="002D08C0" w:rsidRPr="00E84B2A" w:rsidRDefault="002D08C0">
            <w:pPr>
              <w:jc w:val="center"/>
              <w:rPr>
                <w:rFonts w:ascii="PT Astra Serif" w:hAnsi="PT Astra Serif"/>
                <w:szCs w:val="28"/>
              </w:rPr>
            </w:pPr>
            <w:r w:rsidRPr="00E84B2A">
              <w:rPr>
                <w:rFonts w:ascii="PT Astra Serif" w:hAnsi="PT Astra Serif"/>
                <w:szCs w:val="28"/>
              </w:rPr>
              <w:t>3 687,720</w:t>
            </w:r>
          </w:p>
        </w:tc>
        <w:tc>
          <w:tcPr>
            <w:tcW w:w="202" w:type="pct"/>
            <w:tcBorders>
              <w:top w:val="nil"/>
              <w:left w:val="nil"/>
              <w:bottom w:val="single" w:sz="4" w:space="0" w:color="000000"/>
              <w:right w:val="single" w:sz="4" w:space="0" w:color="000000"/>
            </w:tcBorders>
            <w:vAlign w:val="center"/>
            <w:hideMark/>
          </w:tcPr>
          <w:p w:rsidR="002D08C0" w:rsidRPr="00E84B2A" w:rsidRDefault="002D08C0">
            <w:pPr>
              <w:jc w:val="center"/>
              <w:rPr>
                <w:rFonts w:ascii="PT Astra Serif" w:hAnsi="PT Astra Serif"/>
                <w:szCs w:val="28"/>
              </w:rPr>
            </w:pPr>
            <w:r w:rsidRPr="00E84B2A">
              <w:rPr>
                <w:rFonts w:ascii="PT Astra Serif" w:hAnsi="PT Astra Serif"/>
                <w:szCs w:val="28"/>
              </w:rPr>
              <w:t>3 687,720</w:t>
            </w:r>
          </w:p>
        </w:tc>
        <w:tc>
          <w:tcPr>
            <w:tcW w:w="202" w:type="pct"/>
            <w:tcBorders>
              <w:top w:val="nil"/>
              <w:left w:val="nil"/>
              <w:bottom w:val="single" w:sz="4" w:space="0" w:color="000000"/>
              <w:right w:val="single" w:sz="4" w:space="0" w:color="000000"/>
            </w:tcBorders>
            <w:vAlign w:val="center"/>
            <w:hideMark/>
          </w:tcPr>
          <w:p w:rsidR="002D08C0" w:rsidRPr="00E84B2A" w:rsidRDefault="002D08C0">
            <w:pPr>
              <w:jc w:val="center"/>
              <w:rPr>
                <w:rFonts w:ascii="PT Astra Serif" w:hAnsi="PT Astra Serif"/>
                <w:szCs w:val="28"/>
              </w:rPr>
            </w:pPr>
            <w:r w:rsidRPr="00E84B2A">
              <w:rPr>
                <w:rFonts w:ascii="PT Astra Serif" w:hAnsi="PT Astra Serif"/>
                <w:szCs w:val="28"/>
              </w:rPr>
              <w:t>3 687,720</w:t>
            </w:r>
          </w:p>
        </w:tc>
        <w:tc>
          <w:tcPr>
            <w:tcW w:w="202" w:type="pct"/>
            <w:tcBorders>
              <w:top w:val="nil"/>
              <w:left w:val="nil"/>
              <w:bottom w:val="single" w:sz="4" w:space="0" w:color="000000"/>
              <w:right w:val="single" w:sz="4" w:space="0" w:color="000000"/>
            </w:tcBorders>
            <w:vAlign w:val="center"/>
            <w:hideMark/>
          </w:tcPr>
          <w:p w:rsidR="002D08C0" w:rsidRPr="00E84B2A" w:rsidRDefault="002D08C0">
            <w:pPr>
              <w:jc w:val="center"/>
              <w:rPr>
                <w:rFonts w:ascii="PT Astra Serif" w:hAnsi="PT Astra Serif"/>
                <w:szCs w:val="28"/>
              </w:rPr>
            </w:pPr>
            <w:r w:rsidRPr="00E84B2A">
              <w:rPr>
                <w:rFonts w:ascii="PT Astra Serif" w:hAnsi="PT Astra Serif"/>
                <w:szCs w:val="28"/>
              </w:rPr>
              <w:t>3 687,720</w:t>
            </w:r>
          </w:p>
        </w:tc>
        <w:tc>
          <w:tcPr>
            <w:tcW w:w="202" w:type="pct"/>
            <w:tcBorders>
              <w:top w:val="nil"/>
              <w:left w:val="nil"/>
              <w:bottom w:val="single" w:sz="4" w:space="0" w:color="000000"/>
              <w:right w:val="single" w:sz="4" w:space="0" w:color="000000"/>
            </w:tcBorders>
            <w:vAlign w:val="center"/>
            <w:hideMark/>
          </w:tcPr>
          <w:p w:rsidR="002D08C0" w:rsidRPr="00E84B2A" w:rsidRDefault="002D08C0">
            <w:pPr>
              <w:jc w:val="center"/>
              <w:rPr>
                <w:rFonts w:ascii="PT Astra Serif" w:hAnsi="PT Astra Serif"/>
                <w:szCs w:val="28"/>
              </w:rPr>
            </w:pPr>
            <w:r w:rsidRPr="00E84B2A">
              <w:rPr>
                <w:rFonts w:ascii="PT Astra Serif" w:hAnsi="PT Astra Serif"/>
                <w:szCs w:val="28"/>
              </w:rPr>
              <w:t>3 687,720</w:t>
            </w:r>
          </w:p>
        </w:tc>
        <w:tc>
          <w:tcPr>
            <w:tcW w:w="202" w:type="pct"/>
            <w:tcBorders>
              <w:top w:val="nil"/>
              <w:left w:val="nil"/>
              <w:bottom w:val="single" w:sz="4" w:space="0" w:color="000000"/>
              <w:right w:val="single" w:sz="4" w:space="0" w:color="000000"/>
            </w:tcBorders>
            <w:vAlign w:val="center"/>
            <w:hideMark/>
          </w:tcPr>
          <w:p w:rsidR="002D08C0" w:rsidRPr="00E84B2A" w:rsidRDefault="002D08C0">
            <w:pPr>
              <w:jc w:val="center"/>
              <w:rPr>
                <w:rFonts w:ascii="PT Astra Serif" w:hAnsi="PT Astra Serif"/>
                <w:szCs w:val="28"/>
              </w:rPr>
            </w:pPr>
            <w:r w:rsidRPr="00E84B2A">
              <w:rPr>
                <w:rFonts w:ascii="PT Astra Serif" w:hAnsi="PT Astra Serif"/>
                <w:szCs w:val="28"/>
              </w:rPr>
              <w:t>3 687,720</w:t>
            </w:r>
          </w:p>
        </w:tc>
        <w:tc>
          <w:tcPr>
            <w:tcW w:w="202" w:type="pct"/>
            <w:tcBorders>
              <w:top w:val="nil"/>
              <w:left w:val="nil"/>
              <w:bottom w:val="single" w:sz="4" w:space="0" w:color="000000"/>
              <w:right w:val="single" w:sz="4" w:space="0" w:color="000000"/>
            </w:tcBorders>
            <w:vAlign w:val="center"/>
            <w:hideMark/>
          </w:tcPr>
          <w:p w:rsidR="002D08C0" w:rsidRPr="00E84B2A" w:rsidRDefault="002D08C0">
            <w:pPr>
              <w:jc w:val="center"/>
              <w:rPr>
                <w:rFonts w:ascii="PT Astra Serif" w:hAnsi="PT Astra Serif"/>
                <w:szCs w:val="28"/>
              </w:rPr>
            </w:pPr>
            <w:r w:rsidRPr="00E84B2A">
              <w:rPr>
                <w:rFonts w:ascii="PT Astra Serif" w:hAnsi="PT Astra Serif"/>
                <w:szCs w:val="28"/>
              </w:rPr>
              <w:t>3 687,720</w:t>
            </w:r>
          </w:p>
        </w:tc>
        <w:tc>
          <w:tcPr>
            <w:tcW w:w="202" w:type="pct"/>
            <w:tcBorders>
              <w:top w:val="nil"/>
              <w:left w:val="nil"/>
              <w:bottom w:val="single" w:sz="4" w:space="0" w:color="000000"/>
              <w:right w:val="single" w:sz="4" w:space="0" w:color="000000"/>
            </w:tcBorders>
            <w:vAlign w:val="center"/>
            <w:hideMark/>
          </w:tcPr>
          <w:p w:rsidR="002D08C0" w:rsidRPr="00E84B2A" w:rsidRDefault="002D08C0">
            <w:pPr>
              <w:jc w:val="center"/>
              <w:rPr>
                <w:rFonts w:ascii="PT Astra Serif" w:hAnsi="PT Astra Serif"/>
                <w:szCs w:val="28"/>
              </w:rPr>
            </w:pPr>
            <w:r w:rsidRPr="00E84B2A">
              <w:rPr>
                <w:rFonts w:ascii="PT Astra Serif" w:hAnsi="PT Astra Serif"/>
                <w:szCs w:val="28"/>
              </w:rPr>
              <w:t>3 687,720</w:t>
            </w:r>
          </w:p>
        </w:tc>
        <w:tc>
          <w:tcPr>
            <w:tcW w:w="202" w:type="pct"/>
            <w:tcBorders>
              <w:top w:val="nil"/>
              <w:left w:val="nil"/>
              <w:bottom w:val="single" w:sz="4" w:space="0" w:color="000000"/>
              <w:right w:val="single" w:sz="4" w:space="0" w:color="000000"/>
            </w:tcBorders>
            <w:vAlign w:val="center"/>
            <w:hideMark/>
          </w:tcPr>
          <w:p w:rsidR="002D08C0" w:rsidRPr="00E84B2A" w:rsidRDefault="002D08C0">
            <w:pPr>
              <w:jc w:val="center"/>
              <w:rPr>
                <w:rFonts w:ascii="PT Astra Serif" w:hAnsi="PT Astra Serif"/>
                <w:szCs w:val="28"/>
              </w:rPr>
            </w:pPr>
            <w:r w:rsidRPr="00E84B2A">
              <w:rPr>
                <w:rFonts w:ascii="PT Astra Serif" w:hAnsi="PT Astra Serif"/>
                <w:szCs w:val="28"/>
              </w:rPr>
              <w:t>3 687,720</w:t>
            </w:r>
          </w:p>
        </w:tc>
        <w:tc>
          <w:tcPr>
            <w:tcW w:w="202" w:type="pct"/>
            <w:tcBorders>
              <w:top w:val="nil"/>
              <w:left w:val="nil"/>
              <w:bottom w:val="single" w:sz="4" w:space="0" w:color="000000"/>
              <w:right w:val="single" w:sz="4" w:space="0" w:color="000000"/>
            </w:tcBorders>
            <w:vAlign w:val="center"/>
            <w:hideMark/>
          </w:tcPr>
          <w:p w:rsidR="002D08C0" w:rsidRPr="00E84B2A" w:rsidRDefault="002D08C0">
            <w:pPr>
              <w:jc w:val="center"/>
              <w:rPr>
                <w:rFonts w:ascii="PT Astra Serif" w:hAnsi="PT Astra Serif"/>
                <w:szCs w:val="28"/>
              </w:rPr>
            </w:pPr>
            <w:r w:rsidRPr="00E84B2A">
              <w:rPr>
                <w:rFonts w:ascii="PT Astra Serif" w:hAnsi="PT Astra Serif"/>
                <w:szCs w:val="28"/>
              </w:rPr>
              <w:t>3 687,720</w:t>
            </w:r>
          </w:p>
        </w:tc>
        <w:tc>
          <w:tcPr>
            <w:tcW w:w="202" w:type="pct"/>
            <w:tcBorders>
              <w:top w:val="nil"/>
              <w:left w:val="nil"/>
              <w:bottom w:val="single" w:sz="4" w:space="0" w:color="000000"/>
              <w:right w:val="single" w:sz="4" w:space="0" w:color="000000"/>
            </w:tcBorders>
            <w:vAlign w:val="center"/>
            <w:hideMark/>
          </w:tcPr>
          <w:p w:rsidR="002D08C0" w:rsidRPr="00E84B2A" w:rsidRDefault="002D08C0">
            <w:pPr>
              <w:jc w:val="center"/>
              <w:rPr>
                <w:rFonts w:ascii="PT Astra Serif" w:hAnsi="PT Astra Serif"/>
                <w:szCs w:val="28"/>
              </w:rPr>
            </w:pPr>
            <w:r w:rsidRPr="00E84B2A">
              <w:rPr>
                <w:rFonts w:ascii="PT Astra Serif" w:hAnsi="PT Astra Serif"/>
                <w:szCs w:val="28"/>
              </w:rPr>
              <w:t>3 687,720</w:t>
            </w:r>
          </w:p>
        </w:tc>
        <w:tc>
          <w:tcPr>
            <w:tcW w:w="202" w:type="pct"/>
            <w:tcBorders>
              <w:top w:val="nil"/>
              <w:left w:val="nil"/>
              <w:bottom w:val="single" w:sz="4" w:space="0" w:color="000000"/>
              <w:right w:val="single" w:sz="4" w:space="0" w:color="000000"/>
            </w:tcBorders>
            <w:vAlign w:val="center"/>
            <w:hideMark/>
          </w:tcPr>
          <w:p w:rsidR="002D08C0" w:rsidRPr="00E84B2A" w:rsidRDefault="002D08C0">
            <w:pPr>
              <w:jc w:val="center"/>
              <w:rPr>
                <w:rFonts w:ascii="PT Astra Serif" w:hAnsi="PT Astra Serif"/>
                <w:szCs w:val="28"/>
              </w:rPr>
            </w:pPr>
            <w:r w:rsidRPr="00E84B2A">
              <w:rPr>
                <w:rFonts w:ascii="PT Astra Serif" w:hAnsi="PT Astra Serif"/>
                <w:szCs w:val="28"/>
              </w:rPr>
              <w:t>3 687,720</w:t>
            </w:r>
          </w:p>
        </w:tc>
        <w:tc>
          <w:tcPr>
            <w:tcW w:w="202" w:type="pct"/>
            <w:tcBorders>
              <w:top w:val="nil"/>
              <w:left w:val="nil"/>
              <w:bottom w:val="single" w:sz="4" w:space="0" w:color="000000"/>
              <w:right w:val="single" w:sz="4" w:space="0" w:color="000000"/>
            </w:tcBorders>
            <w:vAlign w:val="center"/>
            <w:hideMark/>
          </w:tcPr>
          <w:p w:rsidR="002D08C0" w:rsidRPr="00E84B2A" w:rsidRDefault="002D08C0">
            <w:pPr>
              <w:jc w:val="center"/>
              <w:rPr>
                <w:rFonts w:ascii="PT Astra Serif" w:hAnsi="PT Astra Serif"/>
                <w:szCs w:val="28"/>
              </w:rPr>
            </w:pPr>
            <w:r w:rsidRPr="00E84B2A">
              <w:rPr>
                <w:rFonts w:ascii="PT Astra Serif" w:hAnsi="PT Astra Serif"/>
                <w:szCs w:val="28"/>
              </w:rPr>
              <w:t>3 687,720</w:t>
            </w:r>
          </w:p>
        </w:tc>
        <w:tc>
          <w:tcPr>
            <w:tcW w:w="202" w:type="pct"/>
            <w:tcBorders>
              <w:top w:val="nil"/>
              <w:left w:val="nil"/>
              <w:bottom w:val="single" w:sz="4" w:space="0" w:color="000000"/>
              <w:right w:val="single" w:sz="4" w:space="0" w:color="000000"/>
            </w:tcBorders>
            <w:vAlign w:val="center"/>
            <w:hideMark/>
          </w:tcPr>
          <w:p w:rsidR="002D08C0" w:rsidRPr="00E84B2A" w:rsidRDefault="002D08C0">
            <w:pPr>
              <w:jc w:val="center"/>
              <w:rPr>
                <w:rFonts w:ascii="PT Astra Serif" w:hAnsi="PT Astra Serif"/>
                <w:szCs w:val="28"/>
              </w:rPr>
            </w:pPr>
            <w:r w:rsidRPr="00E84B2A">
              <w:rPr>
                <w:rFonts w:ascii="PT Astra Serif" w:hAnsi="PT Astra Serif"/>
                <w:szCs w:val="28"/>
              </w:rPr>
              <w:t>3 687,720</w:t>
            </w:r>
          </w:p>
        </w:tc>
      </w:tr>
      <w:tr w:rsidR="002D08C0" w:rsidRPr="00E84B2A" w:rsidTr="002D08C0">
        <w:trPr>
          <w:trHeight w:val="20"/>
        </w:trPr>
        <w:tc>
          <w:tcPr>
            <w:tcW w:w="262" w:type="pct"/>
            <w:tcBorders>
              <w:top w:val="nil"/>
              <w:left w:val="single" w:sz="4" w:space="0" w:color="000000"/>
              <w:bottom w:val="single" w:sz="4" w:space="0" w:color="000000"/>
              <w:right w:val="single" w:sz="4" w:space="0" w:color="000000"/>
            </w:tcBorders>
            <w:vAlign w:val="center"/>
            <w:hideMark/>
          </w:tcPr>
          <w:p w:rsidR="002D08C0" w:rsidRPr="00E84B2A" w:rsidRDefault="002D08C0">
            <w:pPr>
              <w:jc w:val="center"/>
              <w:rPr>
                <w:rFonts w:ascii="PT Astra Serif" w:hAnsi="PT Astra Serif"/>
                <w:szCs w:val="28"/>
              </w:rPr>
            </w:pPr>
            <w:r w:rsidRPr="00E84B2A">
              <w:rPr>
                <w:rFonts w:ascii="PT Astra Serif" w:hAnsi="PT Astra Serif"/>
                <w:szCs w:val="28"/>
              </w:rPr>
              <w:t>14</w:t>
            </w:r>
          </w:p>
        </w:tc>
        <w:tc>
          <w:tcPr>
            <w:tcW w:w="1300" w:type="pct"/>
            <w:tcBorders>
              <w:top w:val="nil"/>
              <w:left w:val="nil"/>
              <w:bottom w:val="single" w:sz="4" w:space="0" w:color="000000"/>
              <w:right w:val="single" w:sz="4" w:space="0" w:color="000000"/>
            </w:tcBorders>
            <w:vAlign w:val="center"/>
            <w:hideMark/>
          </w:tcPr>
          <w:p w:rsidR="002D08C0" w:rsidRPr="00E84B2A" w:rsidRDefault="002D08C0">
            <w:pPr>
              <w:rPr>
                <w:rFonts w:ascii="PT Astra Serif" w:hAnsi="PT Astra Serif"/>
                <w:szCs w:val="28"/>
              </w:rPr>
            </w:pPr>
            <w:r w:rsidRPr="00E84B2A">
              <w:rPr>
                <w:rFonts w:ascii="PT Astra Serif" w:hAnsi="PT Astra Serif"/>
                <w:szCs w:val="28"/>
              </w:rPr>
              <w:t xml:space="preserve">Удельный расход топлива на выработку, </w:t>
            </w:r>
            <w:proofErr w:type="spellStart"/>
            <w:r w:rsidRPr="00E84B2A">
              <w:rPr>
                <w:rFonts w:ascii="PT Astra Serif" w:hAnsi="PT Astra Serif"/>
                <w:szCs w:val="28"/>
              </w:rPr>
              <w:t>кгут</w:t>
            </w:r>
            <w:proofErr w:type="spellEnd"/>
            <w:r w:rsidRPr="00E84B2A">
              <w:rPr>
                <w:rFonts w:ascii="PT Astra Serif" w:hAnsi="PT Astra Serif"/>
                <w:szCs w:val="28"/>
              </w:rPr>
              <w:t>/Гкал</w:t>
            </w:r>
          </w:p>
        </w:tc>
        <w:tc>
          <w:tcPr>
            <w:tcW w:w="202" w:type="pct"/>
            <w:tcBorders>
              <w:top w:val="nil"/>
              <w:left w:val="nil"/>
              <w:bottom w:val="single" w:sz="4" w:space="0" w:color="000000"/>
              <w:right w:val="single" w:sz="4" w:space="0" w:color="000000"/>
            </w:tcBorders>
            <w:vAlign w:val="center"/>
            <w:hideMark/>
          </w:tcPr>
          <w:p w:rsidR="002D08C0" w:rsidRPr="00E84B2A" w:rsidRDefault="002D08C0">
            <w:pPr>
              <w:jc w:val="center"/>
              <w:rPr>
                <w:rFonts w:ascii="PT Astra Serif" w:hAnsi="PT Astra Serif"/>
                <w:szCs w:val="28"/>
              </w:rPr>
            </w:pPr>
            <w:r w:rsidRPr="00E84B2A">
              <w:rPr>
                <w:rFonts w:ascii="PT Astra Serif" w:hAnsi="PT Astra Serif"/>
                <w:szCs w:val="28"/>
              </w:rPr>
              <w:t>175,180</w:t>
            </w:r>
          </w:p>
        </w:tc>
        <w:tc>
          <w:tcPr>
            <w:tcW w:w="202" w:type="pct"/>
            <w:tcBorders>
              <w:top w:val="nil"/>
              <w:left w:val="nil"/>
              <w:bottom w:val="single" w:sz="4" w:space="0" w:color="000000"/>
              <w:right w:val="single" w:sz="4" w:space="0" w:color="000000"/>
            </w:tcBorders>
            <w:vAlign w:val="center"/>
            <w:hideMark/>
          </w:tcPr>
          <w:p w:rsidR="002D08C0" w:rsidRPr="00E84B2A" w:rsidRDefault="002D08C0">
            <w:pPr>
              <w:jc w:val="center"/>
              <w:rPr>
                <w:rFonts w:ascii="PT Astra Serif" w:hAnsi="PT Astra Serif"/>
                <w:szCs w:val="28"/>
              </w:rPr>
            </w:pPr>
            <w:r w:rsidRPr="00E84B2A">
              <w:rPr>
                <w:rFonts w:ascii="PT Astra Serif" w:hAnsi="PT Astra Serif"/>
                <w:szCs w:val="28"/>
              </w:rPr>
              <w:t>175,180</w:t>
            </w:r>
          </w:p>
        </w:tc>
        <w:tc>
          <w:tcPr>
            <w:tcW w:w="202" w:type="pct"/>
            <w:tcBorders>
              <w:top w:val="nil"/>
              <w:left w:val="nil"/>
              <w:bottom w:val="single" w:sz="4" w:space="0" w:color="000000"/>
              <w:right w:val="single" w:sz="4" w:space="0" w:color="000000"/>
            </w:tcBorders>
            <w:vAlign w:val="center"/>
            <w:hideMark/>
          </w:tcPr>
          <w:p w:rsidR="002D08C0" w:rsidRPr="00E84B2A" w:rsidRDefault="002D08C0">
            <w:pPr>
              <w:jc w:val="center"/>
              <w:rPr>
                <w:rFonts w:ascii="PT Astra Serif" w:hAnsi="PT Astra Serif"/>
                <w:szCs w:val="28"/>
              </w:rPr>
            </w:pPr>
            <w:r w:rsidRPr="00E84B2A">
              <w:rPr>
                <w:rFonts w:ascii="PT Astra Serif" w:hAnsi="PT Astra Serif"/>
                <w:szCs w:val="28"/>
              </w:rPr>
              <w:t>175,180</w:t>
            </w:r>
          </w:p>
        </w:tc>
        <w:tc>
          <w:tcPr>
            <w:tcW w:w="202" w:type="pct"/>
            <w:tcBorders>
              <w:top w:val="nil"/>
              <w:left w:val="nil"/>
              <w:bottom w:val="single" w:sz="4" w:space="0" w:color="000000"/>
              <w:right w:val="single" w:sz="4" w:space="0" w:color="000000"/>
            </w:tcBorders>
            <w:vAlign w:val="center"/>
            <w:hideMark/>
          </w:tcPr>
          <w:p w:rsidR="002D08C0" w:rsidRPr="00E84B2A" w:rsidRDefault="002D08C0">
            <w:pPr>
              <w:jc w:val="center"/>
              <w:rPr>
                <w:rFonts w:ascii="PT Astra Serif" w:hAnsi="PT Astra Serif"/>
                <w:szCs w:val="28"/>
              </w:rPr>
            </w:pPr>
            <w:r w:rsidRPr="00E84B2A">
              <w:rPr>
                <w:rFonts w:ascii="PT Astra Serif" w:hAnsi="PT Astra Serif"/>
                <w:szCs w:val="28"/>
              </w:rPr>
              <w:t>175,180</w:t>
            </w:r>
          </w:p>
        </w:tc>
        <w:tc>
          <w:tcPr>
            <w:tcW w:w="202" w:type="pct"/>
            <w:tcBorders>
              <w:top w:val="nil"/>
              <w:left w:val="nil"/>
              <w:bottom w:val="single" w:sz="4" w:space="0" w:color="000000"/>
              <w:right w:val="single" w:sz="4" w:space="0" w:color="000000"/>
            </w:tcBorders>
            <w:vAlign w:val="center"/>
            <w:hideMark/>
          </w:tcPr>
          <w:p w:rsidR="002D08C0" w:rsidRPr="00E84B2A" w:rsidRDefault="002D08C0">
            <w:pPr>
              <w:jc w:val="center"/>
              <w:rPr>
                <w:rFonts w:ascii="PT Astra Serif" w:hAnsi="PT Astra Serif"/>
                <w:szCs w:val="28"/>
              </w:rPr>
            </w:pPr>
            <w:r w:rsidRPr="00E84B2A">
              <w:rPr>
                <w:rFonts w:ascii="PT Astra Serif" w:hAnsi="PT Astra Serif"/>
                <w:szCs w:val="28"/>
              </w:rPr>
              <w:t>175,180</w:t>
            </w:r>
          </w:p>
        </w:tc>
        <w:tc>
          <w:tcPr>
            <w:tcW w:w="202" w:type="pct"/>
            <w:tcBorders>
              <w:top w:val="nil"/>
              <w:left w:val="nil"/>
              <w:bottom w:val="single" w:sz="4" w:space="0" w:color="000000"/>
              <w:right w:val="single" w:sz="4" w:space="0" w:color="000000"/>
            </w:tcBorders>
            <w:vAlign w:val="center"/>
            <w:hideMark/>
          </w:tcPr>
          <w:p w:rsidR="002D08C0" w:rsidRPr="00E84B2A" w:rsidRDefault="002D08C0">
            <w:pPr>
              <w:jc w:val="center"/>
              <w:rPr>
                <w:rFonts w:ascii="PT Astra Serif" w:hAnsi="PT Astra Serif"/>
                <w:szCs w:val="28"/>
              </w:rPr>
            </w:pPr>
            <w:r w:rsidRPr="00E84B2A">
              <w:rPr>
                <w:rFonts w:ascii="PT Astra Serif" w:hAnsi="PT Astra Serif"/>
                <w:szCs w:val="28"/>
              </w:rPr>
              <w:t>175,180</w:t>
            </w:r>
          </w:p>
        </w:tc>
        <w:tc>
          <w:tcPr>
            <w:tcW w:w="202" w:type="pct"/>
            <w:tcBorders>
              <w:top w:val="nil"/>
              <w:left w:val="nil"/>
              <w:bottom w:val="single" w:sz="4" w:space="0" w:color="000000"/>
              <w:right w:val="single" w:sz="4" w:space="0" w:color="000000"/>
            </w:tcBorders>
            <w:vAlign w:val="center"/>
            <w:hideMark/>
          </w:tcPr>
          <w:p w:rsidR="002D08C0" w:rsidRPr="00E84B2A" w:rsidRDefault="002D08C0">
            <w:pPr>
              <w:jc w:val="center"/>
              <w:rPr>
                <w:rFonts w:ascii="PT Astra Serif" w:hAnsi="PT Astra Serif"/>
                <w:szCs w:val="28"/>
              </w:rPr>
            </w:pPr>
            <w:r w:rsidRPr="00E84B2A">
              <w:rPr>
                <w:rFonts w:ascii="PT Astra Serif" w:hAnsi="PT Astra Serif"/>
                <w:szCs w:val="28"/>
              </w:rPr>
              <w:t>175,180</w:t>
            </w:r>
          </w:p>
        </w:tc>
        <w:tc>
          <w:tcPr>
            <w:tcW w:w="202" w:type="pct"/>
            <w:tcBorders>
              <w:top w:val="nil"/>
              <w:left w:val="nil"/>
              <w:bottom w:val="single" w:sz="4" w:space="0" w:color="000000"/>
              <w:right w:val="single" w:sz="4" w:space="0" w:color="000000"/>
            </w:tcBorders>
            <w:vAlign w:val="center"/>
            <w:hideMark/>
          </w:tcPr>
          <w:p w:rsidR="002D08C0" w:rsidRPr="00E84B2A" w:rsidRDefault="002D08C0">
            <w:pPr>
              <w:jc w:val="center"/>
              <w:rPr>
                <w:rFonts w:ascii="PT Astra Serif" w:hAnsi="PT Astra Serif"/>
                <w:szCs w:val="28"/>
              </w:rPr>
            </w:pPr>
            <w:r w:rsidRPr="00E84B2A">
              <w:rPr>
                <w:rFonts w:ascii="PT Astra Serif" w:hAnsi="PT Astra Serif"/>
                <w:szCs w:val="28"/>
              </w:rPr>
              <w:t>175,180</w:t>
            </w:r>
          </w:p>
        </w:tc>
        <w:tc>
          <w:tcPr>
            <w:tcW w:w="202" w:type="pct"/>
            <w:tcBorders>
              <w:top w:val="nil"/>
              <w:left w:val="nil"/>
              <w:bottom w:val="single" w:sz="4" w:space="0" w:color="000000"/>
              <w:right w:val="single" w:sz="4" w:space="0" w:color="000000"/>
            </w:tcBorders>
            <w:vAlign w:val="center"/>
            <w:hideMark/>
          </w:tcPr>
          <w:p w:rsidR="002D08C0" w:rsidRPr="00E84B2A" w:rsidRDefault="002D08C0">
            <w:pPr>
              <w:jc w:val="center"/>
              <w:rPr>
                <w:rFonts w:ascii="PT Astra Serif" w:hAnsi="PT Astra Serif"/>
                <w:szCs w:val="28"/>
              </w:rPr>
            </w:pPr>
            <w:r w:rsidRPr="00E84B2A">
              <w:rPr>
                <w:rFonts w:ascii="PT Astra Serif" w:hAnsi="PT Astra Serif"/>
                <w:szCs w:val="28"/>
              </w:rPr>
              <w:t>175,180</w:t>
            </w:r>
          </w:p>
        </w:tc>
        <w:tc>
          <w:tcPr>
            <w:tcW w:w="202" w:type="pct"/>
            <w:tcBorders>
              <w:top w:val="nil"/>
              <w:left w:val="nil"/>
              <w:bottom w:val="single" w:sz="4" w:space="0" w:color="000000"/>
              <w:right w:val="single" w:sz="4" w:space="0" w:color="000000"/>
            </w:tcBorders>
            <w:vAlign w:val="center"/>
            <w:hideMark/>
          </w:tcPr>
          <w:p w:rsidR="002D08C0" w:rsidRPr="00E84B2A" w:rsidRDefault="002D08C0">
            <w:pPr>
              <w:jc w:val="center"/>
              <w:rPr>
                <w:rFonts w:ascii="PT Astra Serif" w:hAnsi="PT Astra Serif"/>
                <w:szCs w:val="28"/>
              </w:rPr>
            </w:pPr>
            <w:r w:rsidRPr="00E84B2A">
              <w:rPr>
                <w:rFonts w:ascii="PT Astra Serif" w:hAnsi="PT Astra Serif"/>
                <w:szCs w:val="28"/>
              </w:rPr>
              <w:t>175,180</w:t>
            </w:r>
          </w:p>
        </w:tc>
        <w:tc>
          <w:tcPr>
            <w:tcW w:w="202" w:type="pct"/>
            <w:tcBorders>
              <w:top w:val="nil"/>
              <w:left w:val="nil"/>
              <w:bottom w:val="single" w:sz="4" w:space="0" w:color="000000"/>
              <w:right w:val="single" w:sz="4" w:space="0" w:color="000000"/>
            </w:tcBorders>
            <w:vAlign w:val="center"/>
            <w:hideMark/>
          </w:tcPr>
          <w:p w:rsidR="002D08C0" w:rsidRPr="00E84B2A" w:rsidRDefault="002D08C0">
            <w:pPr>
              <w:jc w:val="center"/>
              <w:rPr>
                <w:rFonts w:ascii="PT Astra Serif" w:hAnsi="PT Astra Serif"/>
                <w:szCs w:val="28"/>
              </w:rPr>
            </w:pPr>
            <w:r w:rsidRPr="00E84B2A">
              <w:rPr>
                <w:rFonts w:ascii="PT Astra Serif" w:hAnsi="PT Astra Serif"/>
                <w:szCs w:val="28"/>
              </w:rPr>
              <w:t>175,180</w:t>
            </w:r>
          </w:p>
        </w:tc>
        <w:tc>
          <w:tcPr>
            <w:tcW w:w="202" w:type="pct"/>
            <w:tcBorders>
              <w:top w:val="nil"/>
              <w:left w:val="nil"/>
              <w:bottom w:val="single" w:sz="4" w:space="0" w:color="000000"/>
              <w:right w:val="single" w:sz="4" w:space="0" w:color="000000"/>
            </w:tcBorders>
            <w:vAlign w:val="center"/>
            <w:hideMark/>
          </w:tcPr>
          <w:p w:rsidR="002D08C0" w:rsidRPr="00E84B2A" w:rsidRDefault="002D08C0">
            <w:pPr>
              <w:jc w:val="center"/>
              <w:rPr>
                <w:rFonts w:ascii="PT Astra Serif" w:hAnsi="PT Astra Serif"/>
                <w:szCs w:val="28"/>
              </w:rPr>
            </w:pPr>
            <w:r w:rsidRPr="00E84B2A">
              <w:rPr>
                <w:rFonts w:ascii="PT Astra Serif" w:hAnsi="PT Astra Serif"/>
                <w:szCs w:val="28"/>
              </w:rPr>
              <w:t>175,180</w:t>
            </w:r>
          </w:p>
        </w:tc>
        <w:tc>
          <w:tcPr>
            <w:tcW w:w="202" w:type="pct"/>
            <w:tcBorders>
              <w:top w:val="nil"/>
              <w:left w:val="nil"/>
              <w:bottom w:val="single" w:sz="4" w:space="0" w:color="000000"/>
              <w:right w:val="single" w:sz="4" w:space="0" w:color="000000"/>
            </w:tcBorders>
            <w:vAlign w:val="center"/>
            <w:hideMark/>
          </w:tcPr>
          <w:p w:rsidR="002D08C0" w:rsidRPr="00E84B2A" w:rsidRDefault="002D08C0">
            <w:pPr>
              <w:jc w:val="center"/>
              <w:rPr>
                <w:rFonts w:ascii="PT Astra Serif" w:hAnsi="PT Astra Serif"/>
                <w:szCs w:val="28"/>
              </w:rPr>
            </w:pPr>
            <w:r w:rsidRPr="00E84B2A">
              <w:rPr>
                <w:rFonts w:ascii="PT Astra Serif" w:hAnsi="PT Astra Serif"/>
                <w:szCs w:val="28"/>
              </w:rPr>
              <w:t>175,180</w:t>
            </w:r>
          </w:p>
        </w:tc>
        <w:tc>
          <w:tcPr>
            <w:tcW w:w="202" w:type="pct"/>
            <w:tcBorders>
              <w:top w:val="nil"/>
              <w:left w:val="nil"/>
              <w:bottom w:val="single" w:sz="4" w:space="0" w:color="000000"/>
              <w:right w:val="single" w:sz="4" w:space="0" w:color="000000"/>
            </w:tcBorders>
            <w:vAlign w:val="center"/>
            <w:hideMark/>
          </w:tcPr>
          <w:p w:rsidR="002D08C0" w:rsidRPr="00E84B2A" w:rsidRDefault="002D08C0">
            <w:pPr>
              <w:jc w:val="center"/>
              <w:rPr>
                <w:rFonts w:ascii="PT Astra Serif" w:hAnsi="PT Astra Serif"/>
                <w:szCs w:val="28"/>
              </w:rPr>
            </w:pPr>
            <w:r w:rsidRPr="00E84B2A">
              <w:rPr>
                <w:rFonts w:ascii="PT Astra Serif" w:hAnsi="PT Astra Serif"/>
                <w:szCs w:val="28"/>
              </w:rPr>
              <w:t>175,180</w:t>
            </w:r>
          </w:p>
        </w:tc>
        <w:tc>
          <w:tcPr>
            <w:tcW w:w="202" w:type="pct"/>
            <w:tcBorders>
              <w:top w:val="nil"/>
              <w:left w:val="nil"/>
              <w:bottom w:val="single" w:sz="4" w:space="0" w:color="000000"/>
              <w:right w:val="single" w:sz="4" w:space="0" w:color="000000"/>
            </w:tcBorders>
            <w:vAlign w:val="center"/>
            <w:hideMark/>
          </w:tcPr>
          <w:p w:rsidR="002D08C0" w:rsidRPr="00E84B2A" w:rsidRDefault="002D08C0">
            <w:pPr>
              <w:jc w:val="center"/>
              <w:rPr>
                <w:rFonts w:ascii="PT Astra Serif" w:hAnsi="PT Astra Serif"/>
                <w:szCs w:val="28"/>
              </w:rPr>
            </w:pPr>
            <w:r w:rsidRPr="00E84B2A">
              <w:rPr>
                <w:rFonts w:ascii="PT Astra Serif" w:hAnsi="PT Astra Serif"/>
                <w:szCs w:val="28"/>
              </w:rPr>
              <w:t>175,180</w:t>
            </w:r>
          </w:p>
        </w:tc>
        <w:tc>
          <w:tcPr>
            <w:tcW w:w="202" w:type="pct"/>
            <w:tcBorders>
              <w:top w:val="nil"/>
              <w:left w:val="nil"/>
              <w:bottom w:val="single" w:sz="4" w:space="0" w:color="000000"/>
              <w:right w:val="single" w:sz="4" w:space="0" w:color="000000"/>
            </w:tcBorders>
            <w:vAlign w:val="center"/>
            <w:hideMark/>
          </w:tcPr>
          <w:p w:rsidR="002D08C0" w:rsidRPr="00E84B2A" w:rsidRDefault="002D08C0">
            <w:pPr>
              <w:jc w:val="center"/>
              <w:rPr>
                <w:rFonts w:ascii="PT Astra Serif" w:hAnsi="PT Astra Serif"/>
                <w:szCs w:val="28"/>
              </w:rPr>
            </w:pPr>
            <w:r w:rsidRPr="00E84B2A">
              <w:rPr>
                <w:rFonts w:ascii="PT Astra Serif" w:hAnsi="PT Astra Serif"/>
                <w:szCs w:val="28"/>
              </w:rPr>
              <w:t>175,180</w:t>
            </w:r>
          </w:p>
        </w:tc>
        <w:tc>
          <w:tcPr>
            <w:tcW w:w="202" w:type="pct"/>
            <w:tcBorders>
              <w:top w:val="nil"/>
              <w:left w:val="nil"/>
              <w:bottom w:val="single" w:sz="4" w:space="0" w:color="000000"/>
              <w:right w:val="single" w:sz="4" w:space="0" w:color="000000"/>
            </w:tcBorders>
            <w:vAlign w:val="center"/>
            <w:hideMark/>
          </w:tcPr>
          <w:p w:rsidR="002D08C0" w:rsidRPr="00E84B2A" w:rsidRDefault="002D08C0">
            <w:pPr>
              <w:jc w:val="center"/>
              <w:rPr>
                <w:rFonts w:ascii="PT Astra Serif" w:hAnsi="PT Astra Serif"/>
                <w:szCs w:val="28"/>
              </w:rPr>
            </w:pPr>
            <w:r w:rsidRPr="00E84B2A">
              <w:rPr>
                <w:rFonts w:ascii="PT Astra Serif" w:hAnsi="PT Astra Serif"/>
                <w:szCs w:val="28"/>
              </w:rPr>
              <w:t>175,180</w:t>
            </w:r>
          </w:p>
        </w:tc>
      </w:tr>
      <w:tr w:rsidR="002D08C0" w:rsidRPr="00E84B2A" w:rsidTr="002D08C0">
        <w:trPr>
          <w:trHeight w:val="20"/>
        </w:trPr>
        <w:tc>
          <w:tcPr>
            <w:tcW w:w="262" w:type="pct"/>
            <w:tcBorders>
              <w:top w:val="nil"/>
              <w:left w:val="single" w:sz="4" w:space="0" w:color="000000"/>
              <w:bottom w:val="single" w:sz="4" w:space="0" w:color="000000"/>
              <w:right w:val="single" w:sz="4" w:space="0" w:color="000000"/>
            </w:tcBorders>
            <w:vAlign w:val="center"/>
            <w:hideMark/>
          </w:tcPr>
          <w:p w:rsidR="002D08C0" w:rsidRPr="00E84B2A" w:rsidRDefault="002D08C0">
            <w:pPr>
              <w:jc w:val="center"/>
              <w:rPr>
                <w:rFonts w:ascii="PT Astra Serif" w:hAnsi="PT Astra Serif"/>
                <w:szCs w:val="28"/>
              </w:rPr>
            </w:pPr>
            <w:r w:rsidRPr="00E84B2A">
              <w:rPr>
                <w:rFonts w:ascii="PT Astra Serif" w:hAnsi="PT Astra Serif"/>
                <w:szCs w:val="28"/>
              </w:rPr>
              <w:t>15</w:t>
            </w:r>
          </w:p>
        </w:tc>
        <w:tc>
          <w:tcPr>
            <w:tcW w:w="1300" w:type="pct"/>
            <w:tcBorders>
              <w:top w:val="nil"/>
              <w:left w:val="nil"/>
              <w:bottom w:val="single" w:sz="4" w:space="0" w:color="000000"/>
              <w:right w:val="single" w:sz="4" w:space="0" w:color="000000"/>
            </w:tcBorders>
            <w:vAlign w:val="center"/>
            <w:hideMark/>
          </w:tcPr>
          <w:p w:rsidR="002D08C0" w:rsidRPr="00E84B2A" w:rsidRDefault="002D08C0">
            <w:pPr>
              <w:rPr>
                <w:rFonts w:ascii="PT Astra Serif" w:hAnsi="PT Astra Serif"/>
                <w:szCs w:val="28"/>
              </w:rPr>
            </w:pPr>
            <w:r w:rsidRPr="00E84B2A">
              <w:rPr>
                <w:rFonts w:ascii="PT Astra Serif" w:hAnsi="PT Astra Serif"/>
                <w:szCs w:val="28"/>
              </w:rPr>
              <w:t>Расход условного топлива, тут/год</w:t>
            </w:r>
          </w:p>
        </w:tc>
        <w:tc>
          <w:tcPr>
            <w:tcW w:w="202" w:type="pct"/>
            <w:tcBorders>
              <w:top w:val="nil"/>
              <w:left w:val="nil"/>
              <w:bottom w:val="single" w:sz="4" w:space="0" w:color="000000"/>
              <w:right w:val="single" w:sz="4" w:space="0" w:color="000000"/>
            </w:tcBorders>
            <w:vAlign w:val="center"/>
            <w:hideMark/>
          </w:tcPr>
          <w:p w:rsidR="002D08C0" w:rsidRPr="00E84B2A" w:rsidRDefault="002D08C0">
            <w:pPr>
              <w:jc w:val="center"/>
              <w:rPr>
                <w:rFonts w:ascii="PT Astra Serif" w:hAnsi="PT Astra Serif"/>
                <w:szCs w:val="28"/>
              </w:rPr>
            </w:pPr>
            <w:r w:rsidRPr="00E84B2A">
              <w:rPr>
                <w:rFonts w:ascii="PT Astra Serif" w:hAnsi="PT Astra Serif"/>
                <w:szCs w:val="28"/>
              </w:rPr>
              <w:t>888,020</w:t>
            </w:r>
          </w:p>
        </w:tc>
        <w:tc>
          <w:tcPr>
            <w:tcW w:w="202" w:type="pct"/>
            <w:tcBorders>
              <w:top w:val="nil"/>
              <w:left w:val="nil"/>
              <w:bottom w:val="single" w:sz="4" w:space="0" w:color="000000"/>
              <w:right w:val="single" w:sz="4" w:space="0" w:color="000000"/>
            </w:tcBorders>
            <w:vAlign w:val="center"/>
            <w:hideMark/>
          </w:tcPr>
          <w:p w:rsidR="002D08C0" w:rsidRPr="00E84B2A" w:rsidRDefault="002D08C0">
            <w:pPr>
              <w:jc w:val="center"/>
              <w:rPr>
                <w:rFonts w:ascii="PT Astra Serif" w:hAnsi="PT Astra Serif"/>
                <w:szCs w:val="28"/>
              </w:rPr>
            </w:pPr>
            <w:r w:rsidRPr="00E84B2A">
              <w:rPr>
                <w:rFonts w:ascii="PT Astra Serif" w:hAnsi="PT Astra Serif"/>
                <w:szCs w:val="28"/>
              </w:rPr>
              <w:t>860,840</w:t>
            </w:r>
          </w:p>
        </w:tc>
        <w:tc>
          <w:tcPr>
            <w:tcW w:w="202" w:type="pct"/>
            <w:tcBorders>
              <w:top w:val="nil"/>
              <w:left w:val="nil"/>
              <w:bottom w:val="single" w:sz="4" w:space="0" w:color="000000"/>
              <w:right w:val="single" w:sz="4" w:space="0" w:color="000000"/>
            </w:tcBorders>
            <w:vAlign w:val="center"/>
            <w:hideMark/>
          </w:tcPr>
          <w:p w:rsidR="002D08C0" w:rsidRPr="00E84B2A" w:rsidRDefault="002D08C0">
            <w:pPr>
              <w:jc w:val="center"/>
              <w:rPr>
                <w:rFonts w:ascii="PT Astra Serif" w:hAnsi="PT Astra Serif"/>
                <w:szCs w:val="28"/>
              </w:rPr>
            </w:pPr>
            <w:r w:rsidRPr="00E84B2A">
              <w:rPr>
                <w:rFonts w:ascii="PT Astra Serif" w:hAnsi="PT Astra Serif"/>
                <w:szCs w:val="28"/>
              </w:rPr>
              <w:t>860,840</w:t>
            </w:r>
          </w:p>
        </w:tc>
        <w:tc>
          <w:tcPr>
            <w:tcW w:w="202" w:type="pct"/>
            <w:tcBorders>
              <w:top w:val="nil"/>
              <w:left w:val="nil"/>
              <w:bottom w:val="single" w:sz="4" w:space="0" w:color="000000"/>
              <w:right w:val="single" w:sz="4" w:space="0" w:color="000000"/>
            </w:tcBorders>
            <w:vAlign w:val="center"/>
            <w:hideMark/>
          </w:tcPr>
          <w:p w:rsidR="002D08C0" w:rsidRPr="00E84B2A" w:rsidRDefault="002D08C0">
            <w:pPr>
              <w:jc w:val="center"/>
              <w:rPr>
                <w:rFonts w:ascii="PT Astra Serif" w:hAnsi="PT Astra Serif"/>
                <w:szCs w:val="28"/>
              </w:rPr>
            </w:pPr>
            <w:r w:rsidRPr="00E84B2A">
              <w:rPr>
                <w:rFonts w:ascii="PT Astra Serif" w:hAnsi="PT Astra Serif"/>
                <w:szCs w:val="28"/>
              </w:rPr>
              <w:t>860,840</w:t>
            </w:r>
          </w:p>
        </w:tc>
        <w:tc>
          <w:tcPr>
            <w:tcW w:w="202" w:type="pct"/>
            <w:tcBorders>
              <w:top w:val="nil"/>
              <w:left w:val="nil"/>
              <w:bottom w:val="single" w:sz="4" w:space="0" w:color="000000"/>
              <w:right w:val="single" w:sz="4" w:space="0" w:color="000000"/>
            </w:tcBorders>
            <w:vAlign w:val="center"/>
            <w:hideMark/>
          </w:tcPr>
          <w:p w:rsidR="002D08C0" w:rsidRPr="00E84B2A" w:rsidRDefault="002D08C0">
            <w:pPr>
              <w:jc w:val="center"/>
              <w:rPr>
                <w:rFonts w:ascii="PT Astra Serif" w:hAnsi="PT Astra Serif"/>
                <w:szCs w:val="28"/>
              </w:rPr>
            </w:pPr>
            <w:r w:rsidRPr="00E84B2A">
              <w:rPr>
                <w:rFonts w:ascii="PT Astra Serif" w:hAnsi="PT Astra Serif"/>
                <w:szCs w:val="28"/>
              </w:rPr>
              <w:t>860,840</w:t>
            </w:r>
          </w:p>
        </w:tc>
        <w:tc>
          <w:tcPr>
            <w:tcW w:w="202" w:type="pct"/>
            <w:tcBorders>
              <w:top w:val="nil"/>
              <w:left w:val="nil"/>
              <w:bottom w:val="single" w:sz="4" w:space="0" w:color="000000"/>
              <w:right w:val="single" w:sz="4" w:space="0" w:color="000000"/>
            </w:tcBorders>
            <w:vAlign w:val="center"/>
            <w:hideMark/>
          </w:tcPr>
          <w:p w:rsidR="002D08C0" w:rsidRPr="00E84B2A" w:rsidRDefault="002D08C0">
            <w:pPr>
              <w:jc w:val="center"/>
              <w:rPr>
                <w:rFonts w:ascii="PT Astra Serif" w:hAnsi="PT Astra Serif"/>
                <w:szCs w:val="28"/>
              </w:rPr>
            </w:pPr>
            <w:r w:rsidRPr="00E84B2A">
              <w:rPr>
                <w:rFonts w:ascii="PT Astra Serif" w:hAnsi="PT Astra Serif"/>
                <w:szCs w:val="28"/>
              </w:rPr>
              <w:t>860,840</w:t>
            </w:r>
          </w:p>
        </w:tc>
        <w:tc>
          <w:tcPr>
            <w:tcW w:w="202" w:type="pct"/>
            <w:tcBorders>
              <w:top w:val="nil"/>
              <w:left w:val="nil"/>
              <w:bottom w:val="single" w:sz="4" w:space="0" w:color="000000"/>
              <w:right w:val="single" w:sz="4" w:space="0" w:color="000000"/>
            </w:tcBorders>
            <w:vAlign w:val="center"/>
            <w:hideMark/>
          </w:tcPr>
          <w:p w:rsidR="002D08C0" w:rsidRPr="00E84B2A" w:rsidRDefault="002D08C0">
            <w:pPr>
              <w:jc w:val="center"/>
              <w:rPr>
                <w:rFonts w:ascii="PT Astra Serif" w:hAnsi="PT Astra Serif"/>
                <w:szCs w:val="28"/>
              </w:rPr>
            </w:pPr>
            <w:r w:rsidRPr="00E84B2A">
              <w:rPr>
                <w:rFonts w:ascii="PT Astra Serif" w:hAnsi="PT Astra Serif"/>
                <w:szCs w:val="28"/>
              </w:rPr>
              <w:t>860,840</w:t>
            </w:r>
          </w:p>
        </w:tc>
        <w:tc>
          <w:tcPr>
            <w:tcW w:w="202" w:type="pct"/>
            <w:tcBorders>
              <w:top w:val="nil"/>
              <w:left w:val="nil"/>
              <w:bottom w:val="single" w:sz="4" w:space="0" w:color="000000"/>
              <w:right w:val="single" w:sz="4" w:space="0" w:color="000000"/>
            </w:tcBorders>
            <w:vAlign w:val="center"/>
            <w:hideMark/>
          </w:tcPr>
          <w:p w:rsidR="002D08C0" w:rsidRPr="00E84B2A" w:rsidRDefault="002D08C0">
            <w:pPr>
              <w:jc w:val="center"/>
              <w:rPr>
                <w:rFonts w:ascii="PT Astra Serif" w:hAnsi="PT Astra Serif"/>
                <w:szCs w:val="28"/>
              </w:rPr>
            </w:pPr>
            <w:r w:rsidRPr="00E84B2A">
              <w:rPr>
                <w:rFonts w:ascii="PT Astra Serif" w:hAnsi="PT Astra Serif"/>
                <w:szCs w:val="28"/>
              </w:rPr>
              <w:t>860,840</w:t>
            </w:r>
          </w:p>
        </w:tc>
        <w:tc>
          <w:tcPr>
            <w:tcW w:w="202" w:type="pct"/>
            <w:tcBorders>
              <w:top w:val="nil"/>
              <w:left w:val="nil"/>
              <w:bottom w:val="single" w:sz="4" w:space="0" w:color="000000"/>
              <w:right w:val="single" w:sz="4" w:space="0" w:color="000000"/>
            </w:tcBorders>
            <w:vAlign w:val="center"/>
            <w:hideMark/>
          </w:tcPr>
          <w:p w:rsidR="002D08C0" w:rsidRPr="00E84B2A" w:rsidRDefault="002D08C0">
            <w:pPr>
              <w:jc w:val="center"/>
              <w:rPr>
                <w:rFonts w:ascii="PT Astra Serif" w:hAnsi="PT Astra Serif"/>
                <w:szCs w:val="28"/>
              </w:rPr>
            </w:pPr>
            <w:r w:rsidRPr="00E84B2A">
              <w:rPr>
                <w:rFonts w:ascii="PT Astra Serif" w:hAnsi="PT Astra Serif"/>
                <w:szCs w:val="28"/>
              </w:rPr>
              <w:t>860,840</w:t>
            </w:r>
          </w:p>
        </w:tc>
        <w:tc>
          <w:tcPr>
            <w:tcW w:w="202" w:type="pct"/>
            <w:tcBorders>
              <w:top w:val="nil"/>
              <w:left w:val="nil"/>
              <w:bottom w:val="single" w:sz="4" w:space="0" w:color="000000"/>
              <w:right w:val="single" w:sz="4" w:space="0" w:color="000000"/>
            </w:tcBorders>
            <w:vAlign w:val="center"/>
            <w:hideMark/>
          </w:tcPr>
          <w:p w:rsidR="002D08C0" w:rsidRPr="00E84B2A" w:rsidRDefault="002D08C0">
            <w:pPr>
              <w:jc w:val="center"/>
              <w:rPr>
                <w:rFonts w:ascii="PT Astra Serif" w:hAnsi="PT Astra Serif"/>
                <w:szCs w:val="28"/>
              </w:rPr>
            </w:pPr>
            <w:r w:rsidRPr="00E84B2A">
              <w:rPr>
                <w:rFonts w:ascii="PT Astra Serif" w:hAnsi="PT Astra Serif"/>
                <w:szCs w:val="28"/>
              </w:rPr>
              <w:t>860,840</w:t>
            </w:r>
          </w:p>
        </w:tc>
        <w:tc>
          <w:tcPr>
            <w:tcW w:w="202" w:type="pct"/>
            <w:tcBorders>
              <w:top w:val="nil"/>
              <w:left w:val="nil"/>
              <w:bottom w:val="single" w:sz="4" w:space="0" w:color="000000"/>
              <w:right w:val="single" w:sz="4" w:space="0" w:color="000000"/>
            </w:tcBorders>
            <w:vAlign w:val="center"/>
            <w:hideMark/>
          </w:tcPr>
          <w:p w:rsidR="002D08C0" w:rsidRPr="00E84B2A" w:rsidRDefault="002D08C0">
            <w:pPr>
              <w:jc w:val="center"/>
              <w:rPr>
                <w:rFonts w:ascii="PT Astra Serif" w:hAnsi="PT Astra Serif"/>
                <w:szCs w:val="28"/>
              </w:rPr>
            </w:pPr>
            <w:r w:rsidRPr="00E84B2A">
              <w:rPr>
                <w:rFonts w:ascii="PT Astra Serif" w:hAnsi="PT Astra Serif"/>
                <w:szCs w:val="28"/>
              </w:rPr>
              <w:t>860,840</w:t>
            </w:r>
          </w:p>
        </w:tc>
        <w:tc>
          <w:tcPr>
            <w:tcW w:w="202" w:type="pct"/>
            <w:tcBorders>
              <w:top w:val="nil"/>
              <w:left w:val="nil"/>
              <w:bottom w:val="single" w:sz="4" w:space="0" w:color="000000"/>
              <w:right w:val="single" w:sz="4" w:space="0" w:color="000000"/>
            </w:tcBorders>
            <w:vAlign w:val="center"/>
            <w:hideMark/>
          </w:tcPr>
          <w:p w:rsidR="002D08C0" w:rsidRPr="00E84B2A" w:rsidRDefault="002D08C0">
            <w:pPr>
              <w:jc w:val="center"/>
              <w:rPr>
                <w:rFonts w:ascii="PT Astra Serif" w:hAnsi="PT Astra Serif"/>
                <w:szCs w:val="28"/>
              </w:rPr>
            </w:pPr>
            <w:r w:rsidRPr="00E84B2A">
              <w:rPr>
                <w:rFonts w:ascii="PT Astra Serif" w:hAnsi="PT Astra Serif"/>
                <w:szCs w:val="28"/>
              </w:rPr>
              <w:t>860,840</w:t>
            </w:r>
          </w:p>
        </w:tc>
        <w:tc>
          <w:tcPr>
            <w:tcW w:w="202" w:type="pct"/>
            <w:tcBorders>
              <w:top w:val="nil"/>
              <w:left w:val="nil"/>
              <w:bottom w:val="single" w:sz="4" w:space="0" w:color="000000"/>
              <w:right w:val="single" w:sz="4" w:space="0" w:color="000000"/>
            </w:tcBorders>
            <w:vAlign w:val="center"/>
            <w:hideMark/>
          </w:tcPr>
          <w:p w:rsidR="002D08C0" w:rsidRPr="00E84B2A" w:rsidRDefault="002D08C0">
            <w:pPr>
              <w:jc w:val="center"/>
              <w:rPr>
                <w:rFonts w:ascii="PT Astra Serif" w:hAnsi="PT Astra Serif"/>
                <w:szCs w:val="28"/>
              </w:rPr>
            </w:pPr>
            <w:r w:rsidRPr="00E84B2A">
              <w:rPr>
                <w:rFonts w:ascii="PT Astra Serif" w:hAnsi="PT Astra Serif"/>
                <w:szCs w:val="28"/>
              </w:rPr>
              <w:t>860,840</w:t>
            </w:r>
          </w:p>
        </w:tc>
        <w:tc>
          <w:tcPr>
            <w:tcW w:w="202" w:type="pct"/>
            <w:tcBorders>
              <w:top w:val="nil"/>
              <w:left w:val="nil"/>
              <w:bottom w:val="single" w:sz="4" w:space="0" w:color="000000"/>
              <w:right w:val="single" w:sz="4" w:space="0" w:color="000000"/>
            </w:tcBorders>
            <w:vAlign w:val="center"/>
            <w:hideMark/>
          </w:tcPr>
          <w:p w:rsidR="002D08C0" w:rsidRPr="00E84B2A" w:rsidRDefault="002D08C0">
            <w:pPr>
              <w:jc w:val="center"/>
              <w:rPr>
                <w:rFonts w:ascii="PT Astra Serif" w:hAnsi="PT Astra Serif"/>
                <w:szCs w:val="28"/>
              </w:rPr>
            </w:pPr>
            <w:r w:rsidRPr="00E84B2A">
              <w:rPr>
                <w:rFonts w:ascii="PT Astra Serif" w:hAnsi="PT Astra Serif"/>
                <w:szCs w:val="28"/>
              </w:rPr>
              <w:t>860,840</w:t>
            </w:r>
          </w:p>
        </w:tc>
        <w:tc>
          <w:tcPr>
            <w:tcW w:w="202" w:type="pct"/>
            <w:tcBorders>
              <w:top w:val="nil"/>
              <w:left w:val="nil"/>
              <w:bottom w:val="single" w:sz="4" w:space="0" w:color="000000"/>
              <w:right w:val="single" w:sz="4" w:space="0" w:color="000000"/>
            </w:tcBorders>
            <w:vAlign w:val="center"/>
            <w:hideMark/>
          </w:tcPr>
          <w:p w:rsidR="002D08C0" w:rsidRPr="00E84B2A" w:rsidRDefault="002D08C0">
            <w:pPr>
              <w:jc w:val="center"/>
              <w:rPr>
                <w:rFonts w:ascii="PT Astra Serif" w:hAnsi="PT Astra Serif"/>
                <w:szCs w:val="28"/>
              </w:rPr>
            </w:pPr>
            <w:r w:rsidRPr="00E84B2A">
              <w:rPr>
                <w:rFonts w:ascii="PT Astra Serif" w:hAnsi="PT Astra Serif"/>
                <w:szCs w:val="28"/>
              </w:rPr>
              <w:t>860,840</w:t>
            </w:r>
          </w:p>
        </w:tc>
        <w:tc>
          <w:tcPr>
            <w:tcW w:w="202" w:type="pct"/>
            <w:tcBorders>
              <w:top w:val="nil"/>
              <w:left w:val="nil"/>
              <w:bottom w:val="single" w:sz="4" w:space="0" w:color="000000"/>
              <w:right w:val="single" w:sz="4" w:space="0" w:color="000000"/>
            </w:tcBorders>
            <w:vAlign w:val="center"/>
            <w:hideMark/>
          </w:tcPr>
          <w:p w:rsidR="002D08C0" w:rsidRPr="00E84B2A" w:rsidRDefault="002D08C0">
            <w:pPr>
              <w:jc w:val="center"/>
              <w:rPr>
                <w:rFonts w:ascii="PT Astra Serif" w:hAnsi="PT Astra Serif"/>
                <w:szCs w:val="28"/>
              </w:rPr>
            </w:pPr>
            <w:r w:rsidRPr="00E84B2A">
              <w:rPr>
                <w:rFonts w:ascii="PT Astra Serif" w:hAnsi="PT Astra Serif"/>
                <w:szCs w:val="28"/>
              </w:rPr>
              <w:t>860,840</w:t>
            </w:r>
          </w:p>
        </w:tc>
        <w:tc>
          <w:tcPr>
            <w:tcW w:w="202" w:type="pct"/>
            <w:tcBorders>
              <w:top w:val="nil"/>
              <w:left w:val="nil"/>
              <w:bottom w:val="single" w:sz="4" w:space="0" w:color="000000"/>
              <w:right w:val="single" w:sz="4" w:space="0" w:color="000000"/>
            </w:tcBorders>
            <w:vAlign w:val="center"/>
            <w:hideMark/>
          </w:tcPr>
          <w:p w:rsidR="002D08C0" w:rsidRPr="00E84B2A" w:rsidRDefault="002D08C0">
            <w:pPr>
              <w:jc w:val="center"/>
              <w:rPr>
                <w:rFonts w:ascii="PT Astra Serif" w:hAnsi="PT Astra Serif"/>
                <w:szCs w:val="28"/>
              </w:rPr>
            </w:pPr>
            <w:r w:rsidRPr="00E84B2A">
              <w:rPr>
                <w:rFonts w:ascii="PT Astra Serif" w:hAnsi="PT Astra Serif"/>
                <w:szCs w:val="28"/>
              </w:rPr>
              <w:t>860,840</w:t>
            </w:r>
          </w:p>
        </w:tc>
      </w:tr>
      <w:tr w:rsidR="002D08C0" w:rsidRPr="00E84B2A" w:rsidTr="002D08C0">
        <w:trPr>
          <w:trHeight w:val="20"/>
        </w:trPr>
        <w:tc>
          <w:tcPr>
            <w:tcW w:w="262" w:type="pct"/>
            <w:tcBorders>
              <w:top w:val="nil"/>
              <w:left w:val="single" w:sz="4" w:space="0" w:color="000000"/>
              <w:bottom w:val="single" w:sz="4" w:space="0" w:color="000000"/>
              <w:right w:val="single" w:sz="4" w:space="0" w:color="000000"/>
            </w:tcBorders>
            <w:vAlign w:val="center"/>
            <w:hideMark/>
          </w:tcPr>
          <w:p w:rsidR="002D08C0" w:rsidRPr="00E84B2A" w:rsidRDefault="002D08C0">
            <w:pPr>
              <w:jc w:val="center"/>
              <w:rPr>
                <w:rFonts w:ascii="PT Astra Serif" w:hAnsi="PT Astra Serif"/>
                <w:szCs w:val="28"/>
              </w:rPr>
            </w:pPr>
            <w:r w:rsidRPr="00E84B2A">
              <w:rPr>
                <w:rFonts w:ascii="PT Astra Serif" w:hAnsi="PT Astra Serif"/>
                <w:szCs w:val="28"/>
              </w:rPr>
              <w:t>16</w:t>
            </w:r>
          </w:p>
        </w:tc>
        <w:tc>
          <w:tcPr>
            <w:tcW w:w="1300" w:type="pct"/>
            <w:tcBorders>
              <w:top w:val="nil"/>
              <w:left w:val="nil"/>
              <w:bottom w:val="single" w:sz="4" w:space="0" w:color="000000"/>
              <w:right w:val="single" w:sz="4" w:space="0" w:color="000000"/>
            </w:tcBorders>
            <w:vAlign w:val="center"/>
            <w:hideMark/>
          </w:tcPr>
          <w:p w:rsidR="002D08C0" w:rsidRPr="00E84B2A" w:rsidRDefault="002D08C0">
            <w:pPr>
              <w:rPr>
                <w:rFonts w:ascii="PT Astra Serif" w:hAnsi="PT Astra Serif"/>
                <w:szCs w:val="28"/>
              </w:rPr>
            </w:pPr>
            <w:r w:rsidRPr="00E84B2A">
              <w:rPr>
                <w:rFonts w:ascii="PT Astra Serif" w:hAnsi="PT Astra Serif"/>
                <w:szCs w:val="28"/>
              </w:rPr>
              <w:t>Расход натурального топлива, ед./год</w:t>
            </w:r>
          </w:p>
        </w:tc>
        <w:tc>
          <w:tcPr>
            <w:tcW w:w="202" w:type="pct"/>
            <w:tcBorders>
              <w:top w:val="nil"/>
              <w:left w:val="nil"/>
              <w:bottom w:val="single" w:sz="4" w:space="0" w:color="000000"/>
              <w:right w:val="single" w:sz="4" w:space="0" w:color="000000"/>
            </w:tcBorders>
            <w:vAlign w:val="center"/>
            <w:hideMark/>
          </w:tcPr>
          <w:p w:rsidR="002D08C0" w:rsidRPr="00E84B2A" w:rsidRDefault="002D08C0">
            <w:pPr>
              <w:jc w:val="center"/>
              <w:rPr>
                <w:rFonts w:ascii="PT Astra Serif" w:hAnsi="PT Astra Serif"/>
                <w:szCs w:val="28"/>
              </w:rPr>
            </w:pPr>
            <w:r w:rsidRPr="00E84B2A">
              <w:rPr>
                <w:rFonts w:ascii="PT Astra Serif" w:hAnsi="PT Astra Serif"/>
                <w:szCs w:val="28"/>
              </w:rPr>
              <w:t>786,850</w:t>
            </w:r>
          </w:p>
        </w:tc>
        <w:tc>
          <w:tcPr>
            <w:tcW w:w="202" w:type="pct"/>
            <w:tcBorders>
              <w:top w:val="nil"/>
              <w:left w:val="nil"/>
              <w:bottom w:val="single" w:sz="4" w:space="0" w:color="000000"/>
              <w:right w:val="single" w:sz="4" w:space="0" w:color="000000"/>
            </w:tcBorders>
            <w:vAlign w:val="center"/>
            <w:hideMark/>
          </w:tcPr>
          <w:p w:rsidR="002D08C0" w:rsidRPr="00E84B2A" w:rsidRDefault="002D08C0">
            <w:pPr>
              <w:jc w:val="center"/>
              <w:rPr>
                <w:rFonts w:ascii="PT Astra Serif" w:hAnsi="PT Astra Serif"/>
                <w:szCs w:val="28"/>
              </w:rPr>
            </w:pPr>
            <w:r w:rsidRPr="00E84B2A">
              <w:rPr>
                <w:rFonts w:ascii="PT Astra Serif" w:hAnsi="PT Astra Serif"/>
                <w:szCs w:val="28"/>
              </w:rPr>
              <w:t>762,770</w:t>
            </w:r>
          </w:p>
        </w:tc>
        <w:tc>
          <w:tcPr>
            <w:tcW w:w="202" w:type="pct"/>
            <w:tcBorders>
              <w:top w:val="nil"/>
              <w:left w:val="nil"/>
              <w:bottom w:val="single" w:sz="4" w:space="0" w:color="000000"/>
              <w:right w:val="single" w:sz="4" w:space="0" w:color="000000"/>
            </w:tcBorders>
            <w:vAlign w:val="center"/>
            <w:hideMark/>
          </w:tcPr>
          <w:p w:rsidR="002D08C0" w:rsidRPr="00E84B2A" w:rsidRDefault="002D08C0">
            <w:pPr>
              <w:jc w:val="center"/>
              <w:rPr>
                <w:rFonts w:ascii="PT Astra Serif" w:hAnsi="PT Astra Serif"/>
                <w:szCs w:val="28"/>
              </w:rPr>
            </w:pPr>
            <w:r w:rsidRPr="00E84B2A">
              <w:rPr>
                <w:rFonts w:ascii="PT Astra Serif" w:hAnsi="PT Astra Serif"/>
                <w:szCs w:val="28"/>
              </w:rPr>
              <w:t>762,770</w:t>
            </w:r>
          </w:p>
        </w:tc>
        <w:tc>
          <w:tcPr>
            <w:tcW w:w="202" w:type="pct"/>
            <w:tcBorders>
              <w:top w:val="nil"/>
              <w:left w:val="nil"/>
              <w:bottom w:val="single" w:sz="4" w:space="0" w:color="000000"/>
              <w:right w:val="single" w:sz="4" w:space="0" w:color="000000"/>
            </w:tcBorders>
            <w:vAlign w:val="center"/>
            <w:hideMark/>
          </w:tcPr>
          <w:p w:rsidR="002D08C0" w:rsidRPr="00E84B2A" w:rsidRDefault="002D08C0">
            <w:pPr>
              <w:jc w:val="center"/>
              <w:rPr>
                <w:rFonts w:ascii="PT Astra Serif" w:hAnsi="PT Astra Serif"/>
                <w:szCs w:val="28"/>
              </w:rPr>
            </w:pPr>
            <w:r w:rsidRPr="00E84B2A">
              <w:rPr>
                <w:rFonts w:ascii="PT Astra Serif" w:hAnsi="PT Astra Serif"/>
                <w:szCs w:val="28"/>
              </w:rPr>
              <w:t>762,770</w:t>
            </w:r>
          </w:p>
        </w:tc>
        <w:tc>
          <w:tcPr>
            <w:tcW w:w="202" w:type="pct"/>
            <w:tcBorders>
              <w:top w:val="nil"/>
              <w:left w:val="nil"/>
              <w:bottom w:val="single" w:sz="4" w:space="0" w:color="000000"/>
              <w:right w:val="single" w:sz="4" w:space="0" w:color="000000"/>
            </w:tcBorders>
            <w:vAlign w:val="center"/>
            <w:hideMark/>
          </w:tcPr>
          <w:p w:rsidR="002D08C0" w:rsidRPr="00E84B2A" w:rsidRDefault="002D08C0">
            <w:pPr>
              <w:jc w:val="center"/>
              <w:rPr>
                <w:rFonts w:ascii="PT Astra Serif" w:hAnsi="PT Astra Serif"/>
                <w:szCs w:val="28"/>
              </w:rPr>
            </w:pPr>
            <w:r w:rsidRPr="00E84B2A">
              <w:rPr>
                <w:rFonts w:ascii="PT Astra Serif" w:hAnsi="PT Astra Serif"/>
                <w:szCs w:val="28"/>
              </w:rPr>
              <w:t>762,770</w:t>
            </w:r>
          </w:p>
        </w:tc>
        <w:tc>
          <w:tcPr>
            <w:tcW w:w="202" w:type="pct"/>
            <w:tcBorders>
              <w:top w:val="nil"/>
              <w:left w:val="nil"/>
              <w:bottom w:val="single" w:sz="4" w:space="0" w:color="000000"/>
              <w:right w:val="single" w:sz="4" w:space="0" w:color="000000"/>
            </w:tcBorders>
            <w:vAlign w:val="center"/>
            <w:hideMark/>
          </w:tcPr>
          <w:p w:rsidR="002D08C0" w:rsidRPr="00E84B2A" w:rsidRDefault="002D08C0">
            <w:pPr>
              <w:jc w:val="center"/>
              <w:rPr>
                <w:rFonts w:ascii="PT Astra Serif" w:hAnsi="PT Astra Serif"/>
                <w:szCs w:val="28"/>
              </w:rPr>
            </w:pPr>
            <w:r w:rsidRPr="00E84B2A">
              <w:rPr>
                <w:rFonts w:ascii="PT Astra Serif" w:hAnsi="PT Astra Serif"/>
                <w:szCs w:val="28"/>
              </w:rPr>
              <w:t>762,770</w:t>
            </w:r>
          </w:p>
        </w:tc>
        <w:tc>
          <w:tcPr>
            <w:tcW w:w="202" w:type="pct"/>
            <w:tcBorders>
              <w:top w:val="nil"/>
              <w:left w:val="nil"/>
              <w:bottom w:val="single" w:sz="4" w:space="0" w:color="000000"/>
              <w:right w:val="single" w:sz="4" w:space="0" w:color="000000"/>
            </w:tcBorders>
            <w:vAlign w:val="center"/>
            <w:hideMark/>
          </w:tcPr>
          <w:p w:rsidR="002D08C0" w:rsidRPr="00E84B2A" w:rsidRDefault="002D08C0">
            <w:pPr>
              <w:jc w:val="center"/>
              <w:rPr>
                <w:rFonts w:ascii="PT Astra Serif" w:hAnsi="PT Astra Serif"/>
                <w:szCs w:val="28"/>
              </w:rPr>
            </w:pPr>
            <w:r w:rsidRPr="00E84B2A">
              <w:rPr>
                <w:rFonts w:ascii="PT Astra Serif" w:hAnsi="PT Astra Serif"/>
                <w:szCs w:val="28"/>
              </w:rPr>
              <w:t>762,770</w:t>
            </w:r>
          </w:p>
        </w:tc>
        <w:tc>
          <w:tcPr>
            <w:tcW w:w="202" w:type="pct"/>
            <w:tcBorders>
              <w:top w:val="nil"/>
              <w:left w:val="nil"/>
              <w:bottom w:val="single" w:sz="4" w:space="0" w:color="000000"/>
              <w:right w:val="single" w:sz="4" w:space="0" w:color="000000"/>
            </w:tcBorders>
            <w:vAlign w:val="center"/>
            <w:hideMark/>
          </w:tcPr>
          <w:p w:rsidR="002D08C0" w:rsidRPr="00E84B2A" w:rsidRDefault="002D08C0">
            <w:pPr>
              <w:jc w:val="center"/>
              <w:rPr>
                <w:rFonts w:ascii="PT Astra Serif" w:hAnsi="PT Astra Serif"/>
                <w:szCs w:val="28"/>
              </w:rPr>
            </w:pPr>
            <w:r w:rsidRPr="00E84B2A">
              <w:rPr>
                <w:rFonts w:ascii="PT Astra Serif" w:hAnsi="PT Astra Serif"/>
                <w:szCs w:val="28"/>
              </w:rPr>
              <w:t>762,770</w:t>
            </w:r>
          </w:p>
        </w:tc>
        <w:tc>
          <w:tcPr>
            <w:tcW w:w="202" w:type="pct"/>
            <w:tcBorders>
              <w:top w:val="nil"/>
              <w:left w:val="nil"/>
              <w:bottom w:val="single" w:sz="4" w:space="0" w:color="000000"/>
              <w:right w:val="single" w:sz="4" w:space="0" w:color="000000"/>
            </w:tcBorders>
            <w:vAlign w:val="center"/>
            <w:hideMark/>
          </w:tcPr>
          <w:p w:rsidR="002D08C0" w:rsidRPr="00E84B2A" w:rsidRDefault="002D08C0">
            <w:pPr>
              <w:jc w:val="center"/>
              <w:rPr>
                <w:rFonts w:ascii="PT Astra Serif" w:hAnsi="PT Astra Serif"/>
                <w:szCs w:val="28"/>
              </w:rPr>
            </w:pPr>
            <w:r w:rsidRPr="00E84B2A">
              <w:rPr>
                <w:rFonts w:ascii="PT Astra Serif" w:hAnsi="PT Astra Serif"/>
                <w:szCs w:val="28"/>
              </w:rPr>
              <w:t>762,770</w:t>
            </w:r>
          </w:p>
        </w:tc>
        <w:tc>
          <w:tcPr>
            <w:tcW w:w="202" w:type="pct"/>
            <w:tcBorders>
              <w:top w:val="nil"/>
              <w:left w:val="nil"/>
              <w:bottom w:val="single" w:sz="4" w:space="0" w:color="000000"/>
              <w:right w:val="single" w:sz="4" w:space="0" w:color="000000"/>
            </w:tcBorders>
            <w:vAlign w:val="center"/>
            <w:hideMark/>
          </w:tcPr>
          <w:p w:rsidR="002D08C0" w:rsidRPr="00E84B2A" w:rsidRDefault="002D08C0">
            <w:pPr>
              <w:jc w:val="center"/>
              <w:rPr>
                <w:rFonts w:ascii="PT Astra Serif" w:hAnsi="PT Astra Serif"/>
                <w:szCs w:val="28"/>
              </w:rPr>
            </w:pPr>
            <w:r w:rsidRPr="00E84B2A">
              <w:rPr>
                <w:rFonts w:ascii="PT Astra Serif" w:hAnsi="PT Astra Serif"/>
                <w:szCs w:val="28"/>
              </w:rPr>
              <w:t>762,770</w:t>
            </w:r>
          </w:p>
        </w:tc>
        <w:tc>
          <w:tcPr>
            <w:tcW w:w="202" w:type="pct"/>
            <w:tcBorders>
              <w:top w:val="nil"/>
              <w:left w:val="nil"/>
              <w:bottom w:val="single" w:sz="4" w:space="0" w:color="000000"/>
              <w:right w:val="single" w:sz="4" w:space="0" w:color="000000"/>
            </w:tcBorders>
            <w:vAlign w:val="center"/>
            <w:hideMark/>
          </w:tcPr>
          <w:p w:rsidR="002D08C0" w:rsidRPr="00E84B2A" w:rsidRDefault="002D08C0">
            <w:pPr>
              <w:jc w:val="center"/>
              <w:rPr>
                <w:rFonts w:ascii="PT Astra Serif" w:hAnsi="PT Astra Serif"/>
                <w:szCs w:val="28"/>
              </w:rPr>
            </w:pPr>
            <w:r w:rsidRPr="00E84B2A">
              <w:rPr>
                <w:rFonts w:ascii="PT Astra Serif" w:hAnsi="PT Astra Serif"/>
                <w:szCs w:val="28"/>
              </w:rPr>
              <w:t>762,770</w:t>
            </w:r>
          </w:p>
        </w:tc>
        <w:tc>
          <w:tcPr>
            <w:tcW w:w="202" w:type="pct"/>
            <w:tcBorders>
              <w:top w:val="nil"/>
              <w:left w:val="nil"/>
              <w:bottom w:val="single" w:sz="4" w:space="0" w:color="000000"/>
              <w:right w:val="single" w:sz="4" w:space="0" w:color="000000"/>
            </w:tcBorders>
            <w:vAlign w:val="center"/>
            <w:hideMark/>
          </w:tcPr>
          <w:p w:rsidR="002D08C0" w:rsidRPr="00E84B2A" w:rsidRDefault="002D08C0">
            <w:pPr>
              <w:jc w:val="center"/>
              <w:rPr>
                <w:rFonts w:ascii="PT Astra Serif" w:hAnsi="PT Astra Serif"/>
                <w:szCs w:val="28"/>
              </w:rPr>
            </w:pPr>
            <w:r w:rsidRPr="00E84B2A">
              <w:rPr>
                <w:rFonts w:ascii="PT Astra Serif" w:hAnsi="PT Astra Serif"/>
                <w:szCs w:val="28"/>
              </w:rPr>
              <w:t>762,770</w:t>
            </w:r>
          </w:p>
        </w:tc>
        <w:tc>
          <w:tcPr>
            <w:tcW w:w="202" w:type="pct"/>
            <w:tcBorders>
              <w:top w:val="nil"/>
              <w:left w:val="nil"/>
              <w:bottom w:val="single" w:sz="4" w:space="0" w:color="000000"/>
              <w:right w:val="single" w:sz="4" w:space="0" w:color="000000"/>
            </w:tcBorders>
            <w:vAlign w:val="center"/>
            <w:hideMark/>
          </w:tcPr>
          <w:p w:rsidR="002D08C0" w:rsidRPr="00E84B2A" w:rsidRDefault="002D08C0">
            <w:pPr>
              <w:jc w:val="center"/>
              <w:rPr>
                <w:rFonts w:ascii="PT Astra Serif" w:hAnsi="PT Astra Serif"/>
                <w:szCs w:val="28"/>
              </w:rPr>
            </w:pPr>
            <w:r w:rsidRPr="00E84B2A">
              <w:rPr>
                <w:rFonts w:ascii="PT Astra Serif" w:hAnsi="PT Astra Serif"/>
                <w:szCs w:val="28"/>
              </w:rPr>
              <w:t>762,770</w:t>
            </w:r>
          </w:p>
        </w:tc>
        <w:tc>
          <w:tcPr>
            <w:tcW w:w="202" w:type="pct"/>
            <w:tcBorders>
              <w:top w:val="nil"/>
              <w:left w:val="nil"/>
              <w:bottom w:val="single" w:sz="4" w:space="0" w:color="000000"/>
              <w:right w:val="single" w:sz="4" w:space="0" w:color="000000"/>
            </w:tcBorders>
            <w:vAlign w:val="center"/>
            <w:hideMark/>
          </w:tcPr>
          <w:p w:rsidR="002D08C0" w:rsidRPr="00E84B2A" w:rsidRDefault="002D08C0">
            <w:pPr>
              <w:jc w:val="center"/>
              <w:rPr>
                <w:rFonts w:ascii="PT Astra Serif" w:hAnsi="PT Astra Serif"/>
                <w:szCs w:val="28"/>
              </w:rPr>
            </w:pPr>
            <w:r w:rsidRPr="00E84B2A">
              <w:rPr>
                <w:rFonts w:ascii="PT Astra Serif" w:hAnsi="PT Astra Serif"/>
                <w:szCs w:val="28"/>
              </w:rPr>
              <w:t>762,770</w:t>
            </w:r>
          </w:p>
        </w:tc>
        <w:tc>
          <w:tcPr>
            <w:tcW w:w="202" w:type="pct"/>
            <w:tcBorders>
              <w:top w:val="nil"/>
              <w:left w:val="nil"/>
              <w:bottom w:val="single" w:sz="4" w:space="0" w:color="000000"/>
              <w:right w:val="single" w:sz="4" w:space="0" w:color="000000"/>
            </w:tcBorders>
            <w:vAlign w:val="center"/>
            <w:hideMark/>
          </w:tcPr>
          <w:p w:rsidR="002D08C0" w:rsidRPr="00E84B2A" w:rsidRDefault="002D08C0">
            <w:pPr>
              <w:jc w:val="center"/>
              <w:rPr>
                <w:rFonts w:ascii="PT Astra Serif" w:hAnsi="PT Astra Serif"/>
                <w:szCs w:val="28"/>
              </w:rPr>
            </w:pPr>
            <w:r w:rsidRPr="00E84B2A">
              <w:rPr>
                <w:rFonts w:ascii="PT Astra Serif" w:hAnsi="PT Astra Serif"/>
                <w:szCs w:val="28"/>
              </w:rPr>
              <w:t>762,770</w:t>
            </w:r>
          </w:p>
        </w:tc>
        <w:tc>
          <w:tcPr>
            <w:tcW w:w="202" w:type="pct"/>
            <w:tcBorders>
              <w:top w:val="nil"/>
              <w:left w:val="nil"/>
              <w:bottom w:val="single" w:sz="4" w:space="0" w:color="000000"/>
              <w:right w:val="single" w:sz="4" w:space="0" w:color="000000"/>
            </w:tcBorders>
            <w:vAlign w:val="center"/>
            <w:hideMark/>
          </w:tcPr>
          <w:p w:rsidR="002D08C0" w:rsidRPr="00E84B2A" w:rsidRDefault="002D08C0">
            <w:pPr>
              <w:jc w:val="center"/>
              <w:rPr>
                <w:rFonts w:ascii="PT Astra Serif" w:hAnsi="PT Astra Serif"/>
                <w:szCs w:val="28"/>
              </w:rPr>
            </w:pPr>
            <w:r w:rsidRPr="00E84B2A">
              <w:rPr>
                <w:rFonts w:ascii="PT Astra Serif" w:hAnsi="PT Astra Serif"/>
                <w:szCs w:val="28"/>
              </w:rPr>
              <w:t>762,770</w:t>
            </w:r>
          </w:p>
        </w:tc>
        <w:tc>
          <w:tcPr>
            <w:tcW w:w="202" w:type="pct"/>
            <w:tcBorders>
              <w:top w:val="nil"/>
              <w:left w:val="nil"/>
              <w:bottom w:val="single" w:sz="4" w:space="0" w:color="000000"/>
              <w:right w:val="single" w:sz="4" w:space="0" w:color="000000"/>
            </w:tcBorders>
            <w:vAlign w:val="center"/>
            <w:hideMark/>
          </w:tcPr>
          <w:p w:rsidR="002D08C0" w:rsidRPr="00E84B2A" w:rsidRDefault="002D08C0">
            <w:pPr>
              <w:jc w:val="center"/>
              <w:rPr>
                <w:rFonts w:ascii="PT Astra Serif" w:hAnsi="PT Astra Serif"/>
                <w:szCs w:val="28"/>
              </w:rPr>
            </w:pPr>
            <w:r w:rsidRPr="00E84B2A">
              <w:rPr>
                <w:rFonts w:ascii="PT Astra Serif" w:hAnsi="PT Astra Serif"/>
                <w:szCs w:val="28"/>
              </w:rPr>
              <w:t>762,770</w:t>
            </w:r>
          </w:p>
        </w:tc>
      </w:tr>
    </w:tbl>
    <w:p w:rsidR="00574747" w:rsidRPr="00E84B2A" w:rsidRDefault="00D65EB0" w:rsidP="00574747">
      <w:pPr>
        <w:pStyle w:val="1fc"/>
        <w:spacing w:before="120"/>
        <w:rPr>
          <w:rFonts w:ascii="PT Astra Serif" w:hAnsi="PT Astra Serif"/>
          <w:color w:val="auto"/>
          <w:sz w:val="28"/>
          <w:szCs w:val="28"/>
        </w:rPr>
      </w:pPr>
      <w:r w:rsidRPr="00E84B2A">
        <w:rPr>
          <w:rFonts w:ascii="PT Astra Serif" w:hAnsi="PT Astra Serif"/>
          <w:color w:val="auto"/>
          <w:sz w:val="28"/>
          <w:szCs w:val="28"/>
        </w:rPr>
        <w:t xml:space="preserve"> </w:t>
      </w:r>
    </w:p>
    <w:p w:rsidR="00574747" w:rsidRPr="00E84B2A" w:rsidRDefault="00574747" w:rsidP="00574747">
      <w:pPr>
        <w:tabs>
          <w:tab w:val="left" w:pos="679"/>
        </w:tabs>
        <w:rPr>
          <w:rFonts w:ascii="PT Astra Serif" w:hAnsi="PT Astra Serif"/>
          <w:sz w:val="28"/>
          <w:szCs w:val="28"/>
        </w:rPr>
        <w:sectPr w:rsidR="00574747" w:rsidRPr="00E84B2A" w:rsidSect="008A12AC">
          <w:pgSz w:w="23814" w:h="16840" w:orient="landscape" w:code="9"/>
          <w:pgMar w:top="993" w:right="851" w:bottom="1134" w:left="1701" w:header="170" w:footer="543" w:gutter="0"/>
          <w:cols w:space="708"/>
          <w:docGrid w:linePitch="360"/>
        </w:sectPr>
      </w:pPr>
      <w:r w:rsidRPr="00E84B2A">
        <w:rPr>
          <w:rFonts w:ascii="PT Astra Serif" w:hAnsi="PT Astra Serif"/>
          <w:sz w:val="28"/>
          <w:szCs w:val="28"/>
        </w:rPr>
        <w:tab/>
      </w:r>
    </w:p>
    <w:p w:rsidR="00C17607" w:rsidRPr="00E84B2A" w:rsidRDefault="00F31639" w:rsidP="00D33158">
      <w:pPr>
        <w:pStyle w:val="2"/>
        <w:numPr>
          <w:ilvl w:val="1"/>
          <w:numId w:val="18"/>
        </w:numPr>
        <w:spacing w:before="120"/>
        <w:ind w:left="896" w:hanging="539"/>
        <w:jc w:val="both"/>
        <w:rPr>
          <w:rFonts w:ascii="PT Astra Serif" w:hAnsi="PT Astra Serif"/>
          <w:sz w:val="28"/>
          <w:szCs w:val="28"/>
        </w:rPr>
      </w:pPr>
      <w:bookmarkStart w:id="131" w:name="_Toc232001773"/>
      <w:bookmarkEnd w:id="130"/>
      <w:r w:rsidRPr="00E84B2A">
        <w:rPr>
          <w:rFonts w:ascii="PT Astra Serif" w:hAnsi="PT Astra Serif"/>
          <w:sz w:val="28"/>
          <w:szCs w:val="28"/>
        </w:rPr>
        <w:lastRenderedPageBreak/>
        <w:t>Потребляемые источниками тепловой энергии виды топлива, включая местные виды топлива, а также используемые возобновляемые источники энергии</w:t>
      </w:r>
      <w:bookmarkEnd w:id="131"/>
      <w:r w:rsidRPr="00E84B2A">
        <w:rPr>
          <w:rFonts w:ascii="PT Astra Serif" w:hAnsi="PT Astra Serif"/>
          <w:sz w:val="28"/>
          <w:szCs w:val="28"/>
        </w:rPr>
        <w:t xml:space="preserve"> </w:t>
      </w:r>
    </w:p>
    <w:p w:rsidR="00700797" w:rsidRPr="00E84B2A" w:rsidRDefault="00700797" w:rsidP="00145A68">
      <w:pPr>
        <w:spacing w:line="300" w:lineRule="auto"/>
        <w:ind w:firstLine="567"/>
        <w:jc w:val="both"/>
        <w:rPr>
          <w:rFonts w:ascii="PT Astra Serif" w:hAnsi="PT Astra Serif"/>
          <w:sz w:val="28"/>
          <w:szCs w:val="28"/>
        </w:rPr>
      </w:pPr>
      <w:r w:rsidRPr="00E84B2A">
        <w:rPr>
          <w:rFonts w:ascii="PT Astra Serif" w:hAnsi="PT Astra Serif"/>
          <w:sz w:val="28"/>
          <w:szCs w:val="28"/>
        </w:rPr>
        <w:t xml:space="preserve">Источники тепловой энергии с использованием возобновляемых источников энергии на территории </w:t>
      </w:r>
      <w:r w:rsidR="00D467BA" w:rsidRPr="00E84B2A">
        <w:rPr>
          <w:rFonts w:ascii="PT Astra Serif" w:hAnsi="PT Astra Serif"/>
          <w:sz w:val="28"/>
          <w:szCs w:val="28"/>
        </w:rPr>
        <w:t xml:space="preserve">муниципального образования </w:t>
      </w:r>
      <w:r w:rsidRPr="00E84B2A">
        <w:rPr>
          <w:rFonts w:ascii="PT Astra Serif" w:hAnsi="PT Astra Serif"/>
          <w:sz w:val="28"/>
          <w:szCs w:val="28"/>
        </w:rPr>
        <w:t>отсутствуют.</w:t>
      </w:r>
    </w:p>
    <w:p w:rsidR="00F31639" w:rsidRPr="00E84B2A" w:rsidRDefault="00F31639" w:rsidP="00D33158">
      <w:pPr>
        <w:pStyle w:val="2"/>
        <w:numPr>
          <w:ilvl w:val="1"/>
          <w:numId w:val="18"/>
        </w:numPr>
        <w:spacing w:before="120"/>
        <w:ind w:left="896" w:hanging="539"/>
        <w:jc w:val="both"/>
        <w:rPr>
          <w:rFonts w:ascii="PT Astra Serif" w:hAnsi="PT Astra Serif"/>
          <w:sz w:val="28"/>
          <w:szCs w:val="28"/>
        </w:rPr>
      </w:pPr>
      <w:bookmarkStart w:id="132" w:name="_Toc232001774"/>
      <w:r w:rsidRPr="00E84B2A">
        <w:rPr>
          <w:rFonts w:ascii="PT Astra Serif" w:hAnsi="PT Astra Serif"/>
          <w:sz w:val="28"/>
          <w:szCs w:val="28"/>
        </w:rPr>
        <w:t>Виды топлива, их доля и значение низшей теплоты сгорания топлива, используемые для производства тепловой энергии по каждой системе теплоснабжения</w:t>
      </w:r>
      <w:bookmarkEnd w:id="132"/>
    </w:p>
    <w:p w:rsidR="00A54262" w:rsidRPr="00E84B2A" w:rsidRDefault="00700797" w:rsidP="00145A68">
      <w:pPr>
        <w:spacing w:line="300" w:lineRule="auto"/>
        <w:ind w:firstLine="567"/>
        <w:jc w:val="both"/>
        <w:rPr>
          <w:rFonts w:ascii="PT Astra Serif" w:hAnsi="PT Astra Serif"/>
          <w:sz w:val="28"/>
          <w:szCs w:val="28"/>
        </w:rPr>
      </w:pPr>
      <w:r w:rsidRPr="00E84B2A">
        <w:rPr>
          <w:rFonts w:ascii="PT Astra Serif" w:hAnsi="PT Astra Serif"/>
          <w:sz w:val="28"/>
          <w:szCs w:val="28"/>
        </w:rPr>
        <w:t xml:space="preserve">Основным топливом для котельных </w:t>
      </w:r>
      <w:r w:rsidR="00DC6413" w:rsidRPr="00E84B2A">
        <w:rPr>
          <w:rFonts w:ascii="PT Astra Serif" w:hAnsi="PT Astra Serif"/>
          <w:sz w:val="28"/>
          <w:szCs w:val="28"/>
        </w:rPr>
        <w:t>муниципального образования</w:t>
      </w:r>
      <w:r w:rsidRPr="00E84B2A">
        <w:rPr>
          <w:rFonts w:ascii="PT Astra Serif" w:hAnsi="PT Astra Serif"/>
          <w:sz w:val="28"/>
          <w:szCs w:val="28"/>
        </w:rPr>
        <w:t xml:space="preserve"> является природный газ. </w:t>
      </w:r>
    </w:p>
    <w:p w:rsidR="0068032C" w:rsidRPr="00E84B2A" w:rsidRDefault="00F31639" w:rsidP="00D33158">
      <w:pPr>
        <w:pStyle w:val="2"/>
        <w:numPr>
          <w:ilvl w:val="1"/>
          <w:numId w:val="18"/>
        </w:numPr>
        <w:spacing w:before="120"/>
        <w:ind w:left="896" w:hanging="539"/>
        <w:jc w:val="both"/>
        <w:rPr>
          <w:rFonts w:ascii="PT Astra Serif" w:hAnsi="PT Astra Serif"/>
          <w:sz w:val="28"/>
          <w:szCs w:val="28"/>
        </w:rPr>
      </w:pPr>
      <w:bookmarkStart w:id="133" w:name="_Toc232001775"/>
      <w:r w:rsidRPr="00E84B2A">
        <w:rPr>
          <w:rFonts w:ascii="PT Astra Serif" w:hAnsi="PT Astra Serif"/>
          <w:sz w:val="28"/>
          <w:szCs w:val="28"/>
        </w:rPr>
        <w:t xml:space="preserve">Преобладающий </w:t>
      </w:r>
      <w:r w:rsidR="00F95C67" w:rsidRPr="00E84B2A">
        <w:rPr>
          <w:rFonts w:ascii="PT Astra Serif" w:hAnsi="PT Astra Serif"/>
          <w:sz w:val="28"/>
          <w:szCs w:val="28"/>
        </w:rPr>
        <w:t>в поселении, городском округе вид топлива, определяемый по совокупности всех систем теплоснабжения, находящихся в соответствующем поселении, городском округе</w:t>
      </w:r>
      <w:bookmarkEnd w:id="133"/>
    </w:p>
    <w:p w:rsidR="00700797" w:rsidRPr="00E84B2A" w:rsidRDefault="00700797" w:rsidP="00145A68">
      <w:pPr>
        <w:spacing w:line="300" w:lineRule="auto"/>
        <w:ind w:firstLine="567"/>
        <w:jc w:val="both"/>
        <w:rPr>
          <w:rFonts w:ascii="PT Astra Serif" w:hAnsi="PT Astra Serif"/>
          <w:sz w:val="28"/>
          <w:szCs w:val="28"/>
        </w:rPr>
      </w:pPr>
      <w:r w:rsidRPr="00E84B2A">
        <w:rPr>
          <w:rFonts w:ascii="PT Astra Serif" w:hAnsi="PT Astra Serif"/>
          <w:sz w:val="28"/>
          <w:szCs w:val="28"/>
        </w:rPr>
        <w:t xml:space="preserve">Преобладающим видом топлива в </w:t>
      </w:r>
      <w:r w:rsidR="00DC6413" w:rsidRPr="00E84B2A">
        <w:rPr>
          <w:rFonts w:ascii="PT Astra Serif" w:hAnsi="PT Astra Serif"/>
          <w:sz w:val="28"/>
          <w:szCs w:val="28"/>
        </w:rPr>
        <w:t>муниципального образования</w:t>
      </w:r>
      <w:r w:rsidRPr="00E84B2A">
        <w:rPr>
          <w:rFonts w:ascii="PT Astra Serif" w:hAnsi="PT Astra Serif"/>
          <w:sz w:val="28"/>
          <w:szCs w:val="28"/>
        </w:rPr>
        <w:t xml:space="preserve"> является природный газ.</w:t>
      </w:r>
    </w:p>
    <w:p w:rsidR="00F31639" w:rsidRPr="00E84B2A" w:rsidRDefault="00F31639" w:rsidP="00D33158">
      <w:pPr>
        <w:pStyle w:val="2"/>
        <w:numPr>
          <w:ilvl w:val="1"/>
          <w:numId w:val="18"/>
        </w:numPr>
        <w:spacing w:before="120"/>
        <w:ind w:left="896" w:hanging="539"/>
        <w:jc w:val="both"/>
        <w:rPr>
          <w:rFonts w:ascii="PT Astra Serif" w:hAnsi="PT Astra Serif"/>
          <w:sz w:val="28"/>
          <w:szCs w:val="28"/>
        </w:rPr>
      </w:pPr>
      <w:bookmarkStart w:id="134" w:name="_Toc232001776"/>
      <w:r w:rsidRPr="00E84B2A">
        <w:rPr>
          <w:rFonts w:ascii="PT Astra Serif" w:hAnsi="PT Astra Serif"/>
          <w:sz w:val="28"/>
          <w:szCs w:val="28"/>
        </w:rPr>
        <w:t xml:space="preserve">Приоритетное направление развития топливного баланса </w:t>
      </w:r>
      <w:r w:rsidR="00D467BA" w:rsidRPr="00E84B2A">
        <w:rPr>
          <w:rFonts w:ascii="PT Astra Serif" w:hAnsi="PT Astra Serif"/>
          <w:sz w:val="28"/>
          <w:szCs w:val="28"/>
        </w:rPr>
        <w:t>муниципального образования</w:t>
      </w:r>
      <w:bookmarkEnd w:id="134"/>
      <w:r w:rsidR="00D467BA" w:rsidRPr="00E84B2A">
        <w:rPr>
          <w:rFonts w:ascii="PT Astra Serif" w:hAnsi="PT Astra Serif"/>
          <w:sz w:val="28"/>
          <w:szCs w:val="28"/>
        </w:rPr>
        <w:t xml:space="preserve"> </w:t>
      </w:r>
    </w:p>
    <w:p w:rsidR="00395314" w:rsidRPr="00E84B2A" w:rsidRDefault="00395314" w:rsidP="00395314">
      <w:pPr>
        <w:spacing w:line="300" w:lineRule="auto"/>
        <w:ind w:firstLine="567"/>
        <w:jc w:val="both"/>
        <w:rPr>
          <w:rFonts w:ascii="PT Astra Serif" w:hAnsi="PT Astra Serif"/>
          <w:sz w:val="28"/>
          <w:szCs w:val="28"/>
        </w:rPr>
      </w:pPr>
      <w:r w:rsidRPr="00E84B2A">
        <w:rPr>
          <w:rFonts w:ascii="PT Astra Serif" w:hAnsi="PT Astra Serif"/>
          <w:sz w:val="28"/>
          <w:szCs w:val="28"/>
        </w:rPr>
        <w:t>Приоритетным направлением в использовании топливных ресурсов является:</w:t>
      </w:r>
    </w:p>
    <w:p w:rsidR="00E84B2A" w:rsidRDefault="00395314" w:rsidP="00D33158">
      <w:pPr>
        <w:pStyle w:val="afff8"/>
        <w:widowControl w:val="0"/>
        <w:numPr>
          <w:ilvl w:val="0"/>
          <w:numId w:val="18"/>
        </w:numPr>
        <w:adjustRightInd w:val="0"/>
        <w:spacing w:line="240" w:lineRule="auto"/>
        <w:ind w:left="851" w:hanging="425"/>
        <w:jc w:val="both"/>
        <w:textAlignment w:val="baseline"/>
        <w:rPr>
          <w:rFonts w:ascii="PT Astra Serif" w:hAnsi="PT Astra Serif"/>
          <w:sz w:val="28"/>
          <w:szCs w:val="28"/>
        </w:rPr>
      </w:pPr>
      <w:r w:rsidRPr="00E84B2A">
        <w:rPr>
          <w:rFonts w:ascii="PT Astra Serif" w:hAnsi="PT Astra Serif"/>
          <w:sz w:val="28"/>
          <w:szCs w:val="28"/>
        </w:rPr>
        <w:t xml:space="preserve">использование газообразного топлива для </w:t>
      </w:r>
      <w:proofErr w:type="gramStart"/>
      <w:r w:rsidRPr="00E84B2A">
        <w:rPr>
          <w:rFonts w:ascii="PT Astra Serif" w:hAnsi="PT Astra Serif"/>
          <w:sz w:val="28"/>
          <w:szCs w:val="28"/>
        </w:rPr>
        <w:t>перспективных</w:t>
      </w:r>
      <w:proofErr w:type="gramEnd"/>
      <w:r w:rsidRPr="00E84B2A">
        <w:rPr>
          <w:rFonts w:ascii="PT Astra Serif" w:hAnsi="PT Astra Serif"/>
          <w:sz w:val="28"/>
          <w:szCs w:val="28"/>
        </w:rPr>
        <w:t xml:space="preserve"> </w:t>
      </w:r>
      <w:proofErr w:type="spellStart"/>
      <w:r w:rsidRPr="00E84B2A">
        <w:rPr>
          <w:rFonts w:ascii="PT Astra Serif" w:hAnsi="PT Astra Serif"/>
          <w:sz w:val="28"/>
          <w:szCs w:val="28"/>
        </w:rPr>
        <w:t>энергоисточников</w:t>
      </w:r>
      <w:proofErr w:type="spellEnd"/>
      <w:r w:rsidRPr="00E84B2A">
        <w:rPr>
          <w:rFonts w:ascii="PT Astra Serif" w:hAnsi="PT Astra Serif"/>
          <w:sz w:val="28"/>
          <w:szCs w:val="28"/>
        </w:rPr>
        <w:t>.</w:t>
      </w:r>
      <w:bookmarkStart w:id="135" w:name="_Toc232001777"/>
    </w:p>
    <w:p w:rsidR="00E84B2A" w:rsidRDefault="00E84B2A" w:rsidP="00E84B2A">
      <w:pPr>
        <w:pStyle w:val="afff8"/>
        <w:widowControl w:val="0"/>
        <w:adjustRightInd w:val="0"/>
        <w:spacing w:line="240" w:lineRule="auto"/>
        <w:ind w:left="851" w:firstLine="0"/>
        <w:jc w:val="both"/>
        <w:textAlignment w:val="baseline"/>
        <w:rPr>
          <w:rFonts w:ascii="PT Astra Serif" w:hAnsi="PT Astra Serif"/>
          <w:sz w:val="28"/>
          <w:szCs w:val="28"/>
        </w:rPr>
      </w:pPr>
    </w:p>
    <w:p w:rsidR="00700797" w:rsidRPr="00E84B2A" w:rsidRDefault="008858C5" w:rsidP="00E84B2A">
      <w:pPr>
        <w:pStyle w:val="afff8"/>
        <w:widowControl w:val="0"/>
        <w:adjustRightInd w:val="0"/>
        <w:spacing w:line="240" w:lineRule="auto"/>
        <w:ind w:left="851" w:firstLine="0"/>
        <w:jc w:val="both"/>
        <w:textAlignment w:val="baseline"/>
        <w:rPr>
          <w:rFonts w:ascii="PT Astra Serif" w:hAnsi="PT Astra Serif"/>
          <w:b/>
          <w:spacing w:val="-10"/>
          <w:sz w:val="28"/>
          <w:szCs w:val="28"/>
        </w:rPr>
      </w:pPr>
      <w:r w:rsidRPr="00E84B2A">
        <w:rPr>
          <w:rFonts w:ascii="PT Astra Serif" w:hAnsi="PT Astra Serif"/>
          <w:b/>
          <w:sz w:val="28"/>
          <w:szCs w:val="28"/>
        </w:rPr>
        <w:t xml:space="preserve">ИНВЕСТИЦИИ В СТРОИТЕЛЬСТВО, РЕКОНСТРУКЦИЮ, </w:t>
      </w:r>
      <w:r w:rsidRPr="00E84B2A">
        <w:rPr>
          <w:rFonts w:ascii="PT Astra Serif" w:hAnsi="PT Astra Serif"/>
          <w:b/>
          <w:spacing w:val="-10"/>
          <w:sz w:val="28"/>
          <w:szCs w:val="28"/>
        </w:rPr>
        <w:t>ТЕХНИЧЕСКОЕ ПЕРЕВООРУЖЕНИЕ И (ИЛИ) МОДЕРНИЗАЦИЮ</w:t>
      </w:r>
      <w:bookmarkStart w:id="136" w:name="_Toc57201721"/>
      <w:bookmarkStart w:id="137" w:name="_Toc57310295"/>
      <w:bookmarkStart w:id="138" w:name="_Toc57310783"/>
      <w:bookmarkStart w:id="139" w:name="_Toc57311019"/>
      <w:bookmarkStart w:id="140" w:name="_Toc57311306"/>
      <w:bookmarkStart w:id="141" w:name="_Toc57311426"/>
      <w:bookmarkStart w:id="142" w:name="_Toc59008334"/>
      <w:bookmarkEnd w:id="135"/>
      <w:bookmarkEnd w:id="136"/>
      <w:bookmarkEnd w:id="137"/>
      <w:bookmarkEnd w:id="138"/>
      <w:bookmarkEnd w:id="139"/>
      <w:bookmarkEnd w:id="140"/>
      <w:bookmarkEnd w:id="141"/>
      <w:bookmarkEnd w:id="142"/>
    </w:p>
    <w:p w:rsidR="00F31639" w:rsidRPr="00E84B2A" w:rsidRDefault="00F31639" w:rsidP="00D33158">
      <w:pPr>
        <w:pStyle w:val="2"/>
        <w:numPr>
          <w:ilvl w:val="1"/>
          <w:numId w:val="18"/>
        </w:numPr>
        <w:spacing w:before="120"/>
        <w:ind w:left="896" w:hanging="539"/>
        <w:jc w:val="both"/>
        <w:rPr>
          <w:rFonts w:ascii="PT Astra Serif" w:hAnsi="PT Astra Serif"/>
          <w:sz w:val="28"/>
          <w:szCs w:val="28"/>
        </w:rPr>
      </w:pPr>
      <w:bookmarkStart w:id="143" w:name="_Toc232001778"/>
      <w:r w:rsidRPr="00E84B2A">
        <w:rPr>
          <w:rFonts w:ascii="PT Astra Serif" w:hAnsi="PT Astra Serif"/>
          <w:sz w:val="28"/>
          <w:szCs w:val="28"/>
        </w:rPr>
        <w:t xml:space="preserve">Предложения </w:t>
      </w:r>
      <w:r w:rsidR="0034252B" w:rsidRPr="00E84B2A">
        <w:rPr>
          <w:rFonts w:ascii="PT Astra Serif" w:hAnsi="PT Astra Serif"/>
          <w:sz w:val="28"/>
          <w:szCs w:val="28"/>
        </w:rPr>
        <w:t>по величине необходимых инвестиций в строительство, реконструкцию, техническое перевооружение и (или) модернизацию источников тепловой энергии на каждом этапе</w:t>
      </w:r>
      <w:bookmarkEnd w:id="143"/>
    </w:p>
    <w:p w:rsidR="00F85DE7" w:rsidRPr="00E84B2A" w:rsidRDefault="00C17607" w:rsidP="00145A68">
      <w:pPr>
        <w:spacing w:line="300" w:lineRule="auto"/>
        <w:ind w:firstLine="567"/>
        <w:jc w:val="both"/>
        <w:rPr>
          <w:rFonts w:ascii="PT Astra Serif" w:hAnsi="PT Astra Serif"/>
          <w:sz w:val="28"/>
          <w:szCs w:val="28"/>
        </w:rPr>
      </w:pPr>
      <w:r w:rsidRPr="00E84B2A">
        <w:rPr>
          <w:rFonts w:ascii="PT Astra Serif" w:hAnsi="PT Astra Serif"/>
          <w:sz w:val="28"/>
          <w:szCs w:val="28"/>
        </w:rPr>
        <w:t>Предложения по величине инвестиций в строительство, реконструкцию и техническое перевооружение источников тепловой энергии на каждом этапе приведены в таблиц</w:t>
      </w:r>
      <w:r w:rsidR="00F85DE7" w:rsidRPr="00E84B2A">
        <w:rPr>
          <w:rFonts w:ascii="PT Astra Serif" w:hAnsi="PT Astra Serif"/>
          <w:sz w:val="28"/>
          <w:szCs w:val="28"/>
        </w:rPr>
        <w:t>ах ниже.</w:t>
      </w:r>
    </w:p>
    <w:p w:rsidR="00D65EB0" w:rsidRPr="00E84B2A" w:rsidRDefault="00D65EB0" w:rsidP="00D467BA">
      <w:pPr>
        <w:pStyle w:val="1fc"/>
        <w:spacing w:before="120"/>
        <w:rPr>
          <w:rFonts w:ascii="PT Astra Serif" w:hAnsi="PT Astra Serif"/>
          <w:color w:val="auto"/>
          <w:sz w:val="28"/>
          <w:szCs w:val="28"/>
        </w:rPr>
      </w:pPr>
      <w:bookmarkStart w:id="144" w:name="_Ref34049787"/>
      <w:bookmarkStart w:id="145" w:name="_Toc232001833"/>
      <w:r w:rsidRPr="00E84B2A">
        <w:rPr>
          <w:rFonts w:ascii="PT Astra Serif" w:hAnsi="PT Astra Serif"/>
          <w:color w:val="auto"/>
          <w:sz w:val="28"/>
          <w:szCs w:val="28"/>
        </w:rPr>
        <w:lastRenderedPageBreak/>
        <w:t xml:space="preserve">Таблица </w:t>
      </w:r>
      <w:r w:rsidRPr="00E84B2A">
        <w:rPr>
          <w:rFonts w:ascii="PT Astra Serif" w:hAnsi="PT Astra Serif"/>
          <w:color w:val="auto"/>
          <w:sz w:val="28"/>
          <w:szCs w:val="28"/>
        </w:rPr>
        <w:fldChar w:fldCharType="begin"/>
      </w:r>
      <w:r w:rsidRPr="00E84B2A">
        <w:rPr>
          <w:rFonts w:ascii="PT Astra Serif" w:hAnsi="PT Astra Serif"/>
          <w:color w:val="auto"/>
          <w:sz w:val="28"/>
          <w:szCs w:val="28"/>
        </w:rPr>
        <w:instrText xml:space="preserve"> SEQ Таблица \* ARABIC </w:instrText>
      </w:r>
      <w:r w:rsidRPr="00E84B2A">
        <w:rPr>
          <w:rFonts w:ascii="PT Astra Serif" w:hAnsi="PT Astra Serif"/>
          <w:color w:val="auto"/>
          <w:sz w:val="28"/>
          <w:szCs w:val="28"/>
        </w:rPr>
        <w:fldChar w:fldCharType="separate"/>
      </w:r>
      <w:r w:rsidR="007C0A52" w:rsidRPr="00E84B2A">
        <w:rPr>
          <w:rFonts w:ascii="PT Astra Serif" w:hAnsi="PT Astra Serif"/>
          <w:noProof/>
          <w:color w:val="auto"/>
          <w:sz w:val="28"/>
          <w:szCs w:val="28"/>
        </w:rPr>
        <w:t>11</w:t>
      </w:r>
      <w:r w:rsidRPr="00E84B2A">
        <w:rPr>
          <w:rFonts w:ascii="PT Astra Serif" w:hAnsi="PT Astra Serif"/>
          <w:color w:val="auto"/>
          <w:sz w:val="28"/>
          <w:szCs w:val="28"/>
        </w:rPr>
        <w:fldChar w:fldCharType="end"/>
      </w:r>
      <w:bookmarkEnd w:id="144"/>
      <w:r w:rsidRPr="00E84B2A">
        <w:rPr>
          <w:rFonts w:ascii="PT Astra Serif" w:hAnsi="PT Astra Serif"/>
          <w:color w:val="auto"/>
          <w:sz w:val="28"/>
          <w:szCs w:val="28"/>
        </w:rPr>
        <w:t xml:space="preserve"> – Оценка финансовых потребностей для осуществления строительства, реконструкции и технического перевооружения и (или) модернизации источников тепловой энергии</w:t>
      </w:r>
      <w:bookmarkEnd w:id="145"/>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4774"/>
        <w:gridCol w:w="825"/>
        <w:gridCol w:w="1235"/>
        <w:gridCol w:w="1275"/>
        <w:gridCol w:w="1301"/>
      </w:tblGrid>
      <w:tr w:rsidR="00550EBD" w:rsidRPr="00E84B2A" w:rsidTr="007C0A52">
        <w:trPr>
          <w:trHeight w:val="20"/>
          <w:tblHeader/>
        </w:trPr>
        <w:tc>
          <w:tcPr>
            <w:tcW w:w="2880" w:type="pct"/>
            <w:tcBorders>
              <w:top w:val="single" w:sz="4" w:space="0" w:color="auto"/>
              <w:left w:val="single" w:sz="4" w:space="0" w:color="auto"/>
              <w:bottom w:val="single" w:sz="4" w:space="0" w:color="auto"/>
              <w:right w:val="single" w:sz="4" w:space="0" w:color="auto"/>
            </w:tcBorders>
            <w:shd w:val="clear" w:color="auto" w:fill="244061" w:themeFill="accent1" w:themeFillShade="80"/>
            <w:vAlign w:val="center"/>
            <w:hideMark/>
          </w:tcPr>
          <w:p w:rsidR="00550EBD" w:rsidRPr="00E84B2A" w:rsidRDefault="00550EBD" w:rsidP="007C0A52">
            <w:pPr>
              <w:jc w:val="center"/>
              <w:rPr>
                <w:rFonts w:ascii="PT Astra Serif" w:hAnsi="PT Astra Serif"/>
                <w:b/>
                <w:color w:val="FFFFFF" w:themeColor="background1"/>
                <w:szCs w:val="28"/>
              </w:rPr>
            </w:pPr>
            <w:r w:rsidRPr="00E84B2A">
              <w:rPr>
                <w:rFonts w:ascii="PT Astra Serif" w:hAnsi="PT Astra Serif"/>
                <w:b/>
                <w:color w:val="FFFFFF" w:themeColor="background1"/>
                <w:szCs w:val="28"/>
              </w:rPr>
              <w:t>Наименование мероприятия</w:t>
            </w:r>
          </w:p>
        </w:tc>
        <w:tc>
          <w:tcPr>
            <w:tcW w:w="455" w:type="pct"/>
            <w:tcBorders>
              <w:top w:val="single" w:sz="4" w:space="0" w:color="auto"/>
              <w:left w:val="single" w:sz="4" w:space="0" w:color="auto"/>
              <w:bottom w:val="single" w:sz="4" w:space="0" w:color="auto"/>
              <w:right w:val="single" w:sz="4" w:space="0" w:color="auto"/>
            </w:tcBorders>
            <w:shd w:val="clear" w:color="auto" w:fill="244061" w:themeFill="accent1" w:themeFillShade="80"/>
            <w:vAlign w:val="center"/>
            <w:hideMark/>
          </w:tcPr>
          <w:p w:rsidR="00550EBD" w:rsidRPr="00E84B2A" w:rsidRDefault="00550EBD" w:rsidP="007C0A52">
            <w:pPr>
              <w:jc w:val="center"/>
              <w:rPr>
                <w:rFonts w:ascii="PT Astra Serif" w:hAnsi="PT Astra Serif"/>
                <w:b/>
                <w:color w:val="FFFFFF" w:themeColor="background1"/>
                <w:szCs w:val="28"/>
              </w:rPr>
            </w:pPr>
            <w:r w:rsidRPr="00E84B2A">
              <w:rPr>
                <w:rFonts w:ascii="PT Astra Serif" w:hAnsi="PT Astra Serif"/>
                <w:b/>
                <w:color w:val="FFFFFF" w:themeColor="background1"/>
                <w:szCs w:val="28"/>
              </w:rPr>
              <w:t>Год начала</w:t>
            </w:r>
          </w:p>
        </w:tc>
        <w:tc>
          <w:tcPr>
            <w:tcW w:w="544" w:type="pct"/>
            <w:tcBorders>
              <w:top w:val="single" w:sz="4" w:space="0" w:color="auto"/>
              <w:left w:val="single" w:sz="4" w:space="0" w:color="auto"/>
              <w:bottom w:val="single" w:sz="4" w:space="0" w:color="auto"/>
              <w:right w:val="single" w:sz="4" w:space="0" w:color="auto"/>
            </w:tcBorders>
            <w:shd w:val="clear" w:color="auto" w:fill="244061" w:themeFill="accent1" w:themeFillShade="80"/>
            <w:vAlign w:val="center"/>
            <w:hideMark/>
          </w:tcPr>
          <w:p w:rsidR="00550EBD" w:rsidRPr="00E84B2A" w:rsidRDefault="00550EBD" w:rsidP="007C0A52">
            <w:pPr>
              <w:jc w:val="center"/>
              <w:rPr>
                <w:rFonts w:ascii="PT Astra Serif" w:hAnsi="PT Astra Serif"/>
                <w:b/>
                <w:color w:val="FFFFFF" w:themeColor="background1"/>
                <w:szCs w:val="28"/>
              </w:rPr>
            </w:pPr>
            <w:r w:rsidRPr="00E84B2A">
              <w:rPr>
                <w:rFonts w:ascii="PT Astra Serif" w:hAnsi="PT Astra Serif"/>
                <w:b/>
                <w:color w:val="FFFFFF" w:themeColor="background1"/>
                <w:szCs w:val="28"/>
              </w:rPr>
              <w:t>Год окончания</w:t>
            </w:r>
          </w:p>
        </w:tc>
        <w:tc>
          <w:tcPr>
            <w:tcW w:w="560" w:type="pct"/>
            <w:tcBorders>
              <w:top w:val="single" w:sz="4" w:space="0" w:color="auto"/>
              <w:left w:val="single" w:sz="4" w:space="0" w:color="auto"/>
              <w:bottom w:val="single" w:sz="4" w:space="0" w:color="auto"/>
              <w:right w:val="single" w:sz="4" w:space="0" w:color="auto"/>
            </w:tcBorders>
            <w:shd w:val="clear" w:color="auto" w:fill="244061" w:themeFill="accent1" w:themeFillShade="80"/>
            <w:vAlign w:val="center"/>
            <w:hideMark/>
          </w:tcPr>
          <w:p w:rsidR="00550EBD" w:rsidRPr="00E84B2A" w:rsidRDefault="00550EBD" w:rsidP="007C0A52">
            <w:pPr>
              <w:jc w:val="center"/>
              <w:rPr>
                <w:rFonts w:ascii="PT Astra Serif" w:hAnsi="PT Astra Serif"/>
                <w:b/>
                <w:color w:val="FFFFFF" w:themeColor="background1"/>
                <w:szCs w:val="28"/>
              </w:rPr>
            </w:pPr>
            <w:r w:rsidRPr="00E84B2A">
              <w:rPr>
                <w:rFonts w:ascii="PT Astra Serif" w:hAnsi="PT Astra Serif"/>
                <w:b/>
                <w:color w:val="FFFFFF" w:themeColor="background1"/>
                <w:szCs w:val="28"/>
              </w:rPr>
              <w:t>Мощность, Гкал/ч</w:t>
            </w:r>
          </w:p>
        </w:tc>
        <w:tc>
          <w:tcPr>
            <w:tcW w:w="561" w:type="pct"/>
            <w:tcBorders>
              <w:top w:val="single" w:sz="4" w:space="0" w:color="auto"/>
              <w:left w:val="single" w:sz="4" w:space="0" w:color="auto"/>
              <w:bottom w:val="single" w:sz="4" w:space="0" w:color="auto"/>
              <w:right w:val="single" w:sz="4" w:space="0" w:color="auto"/>
            </w:tcBorders>
            <w:shd w:val="clear" w:color="auto" w:fill="244061" w:themeFill="accent1" w:themeFillShade="80"/>
            <w:vAlign w:val="center"/>
            <w:hideMark/>
          </w:tcPr>
          <w:p w:rsidR="00550EBD" w:rsidRPr="00E84B2A" w:rsidRDefault="00550EBD" w:rsidP="007C0A52">
            <w:pPr>
              <w:jc w:val="center"/>
              <w:rPr>
                <w:rFonts w:ascii="PT Astra Serif" w:hAnsi="PT Astra Serif"/>
                <w:b/>
                <w:color w:val="FFFFFF" w:themeColor="background1"/>
                <w:szCs w:val="28"/>
              </w:rPr>
            </w:pPr>
            <w:r w:rsidRPr="00E84B2A">
              <w:rPr>
                <w:rFonts w:ascii="PT Astra Serif" w:hAnsi="PT Astra Serif"/>
                <w:b/>
                <w:color w:val="FFFFFF" w:themeColor="background1"/>
                <w:szCs w:val="28"/>
              </w:rPr>
              <w:t>Стоимость, тыс. руб.</w:t>
            </w:r>
          </w:p>
        </w:tc>
      </w:tr>
      <w:tr w:rsidR="00550EBD" w:rsidRPr="00E84B2A" w:rsidTr="007C0A52">
        <w:trPr>
          <w:trHeight w:val="20"/>
        </w:trPr>
        <w:tc>
          <w:tcPr>
            <w:tcW w:w="2880" w:type="pct"/>
            <w:tcBorders>
              <w:top w:val="single" w:sz="4" w:space="0" w:color="auto"/>
              <w:left w:val="single" w:sz="4" w:space="0" w:color="auto"/>
              <w:bottom w:val="single" w:sz="4" w:space="0" w:color="auto"/>
              <w:right w:val="single" w:sz="4" w:space="0" w:color="auto"/>
            </w:tcBorders>
            <w:vAlign w:val="center"/>
            <w:hideMark/>
          </w:tcPr>
          <w:p w:rsidR="00550EBD" w:rsidRPr="00E84B2A" w:rsidRDefault="00550EBD" w:rsidP="007C0A52">
            <w:pPr>
              <w:rPr>
                <w:rFonts w:ascii="PT Astra Serif" w:hAnsi="PT Astra Serif"/>
                <w:szCs w:val="28"/>
              </w:rPr>
            </w:pPr>
            <w:r w:rsidRPr="00E84B2A">
              <w:rPr>
                <w:rFonts w:ascii="PT Astra Serif" w:hAnsi="PT Astra Serif"/>
                <w:szCs w:val="28"/>
              </w:rPr>
              <w:t xml:space="preserve">Реконструкция котельной № 17: замена двух котлов КВС-70 (0,7 Гкал/ч каждый) на водогрейные котлы «Турботерм-гарант-1500» (2 шт.) с горелками </w:t>
            </w:r>
            <w:proofErr w:type="spellStart"/>
            <w:r w:rsidRPr="00E84B2A">
              <w:rPr>
                <w:rFonts w:ascii="PT Astra Serif" w:hAnsi="PT Astra Serif"/>
                <w:szCs w:val="28"/>
              </w:rPr>
              <w:t>Riello</w:t>
            </w:r>
            <w:proofErr w:type="spellEnd"/>
            <w:r w:rsidRPr="00E84B2A">
              <w:rPr>
                <w:rFonts w:ascii="PT Astra Serif" w:hAnsi="PT Astra Serif"/>
                <w:szCs w:val="28"/>
              </w:rPr>
              <w:t xml:space="preserve"> RS160/М BLU, дымовыми трубами и автоматикой АБУ-ЗД</w:t>
            </w:r>
          </w:p>
        </w:tc>
        <w:tc>
          <w:tcPr>
            <w:tcW w:w="455" w:type="pct"/>
            <w:tcBorders>
              <w:top w:val="single" w:sz="4" w:space="0" w:color="auto"/>
              <w:left w:val="single" w:sz="4" w:space="0" w:color="auto"/>
              <w:bottom w:val="single" w:sz="4" w:space="0" w:color="auto"/>
              <w:right w:val="single" w:sz="4" w:space="0" w:color="auto"/>
            </w:tcBorders>
            <w:vAlign w:val="center"/>
            <w:hideMark/>
          </w:tcPr>
          <w:p w:rsidR="00550EBD" w:rsidRPr="00E84B2A" w:rsidRDefault="00550EBD" w:rsidP="007C0A52">
            <w:pPr>
              <w:jc w:val="center"/>
              <w:rPr>
                <w:rFonts w:ascii="PT Astra Serif" w:hAnsi="PT Astra Serif"/>
                <w:szCs w:val="28"/>
              </w:rPr>
            </w:pPr>
            <w:r w:rsidRPr="00E84B2A">
              <w:rPr>
                <w:rFonts w:ascii="PT Astra Serif" w:hAnsi="PT Astra Serif"/>
                <w:szCs w:val="28"/>
              </w:rPr>
              <w:t>2027</w:t>
            </w:r>
          </w:p>
        </w:tc>
        <w:tc>
          <w:tcPr>
            <w:tcW w:w="544" w:type="pct"/>
            <w:tcBorders>
              <w:top w:val="single" w:sz="4" w:space="0" w:color="auto"/>
              <w:left w:val="single" w:sz="4" w:space="0" w:color="auto"/>
              <w:bottom w:val="single" w:sz="4" w:space="0" w:color="auto"/>
              <w:right w:val="single" w:sz="4" w:space="0" w:color="auto"/>
            </w:tcBorders>
            <w:vAlign w:val="center"/>
            <w:hideMark/>
          </w:tcPr>
          <w:p w:rsidR="00550EBD" w:rsidRPr="00E84B2A" w:rsidRDefault="00550EBD" w:rsidP="007C0A52">
            <w:pPr>
              <w:jc w:val="center"/>
              <w:rPr>
                <w:rFonts w:ascii="PT Astra Serif" w:hAnsi="PT Astra Serif"/>
                <w:szCs w:val="28"/>
              </w:rPr>
            </w:pPr>
            <w:r w:rsidRPr="00E84B2A">
              <w:rPr>
                <w:rFonts w:ascii="PT Astra Serif" w:hAnsi="PT Astra Serif"/>
                <w:szCs w:val="28"/>
              </w:rPr>
              <w:t>2029</w:t>
            </w:r>
          </w:p>
        </w:tc>
        <w:tc>
          <w:tcPr>
            <w:tcW w:w="560" w:type="pct"/>
            <w:tcBorders>
              <w:top w:val="single" w:sz="4" w:space="0" w:color="auto"/>
              <w:left w:val="single" w:sz="4" w:space="0" w:color="auto"/>
              <w:bottom w:val="single" w:sz="4" w:space="0" w:color="auto"/>
              <w:right w:val="single" w:sz="4" w:space="0" w:color="auto"/>
            </w:tcBorders>
            <w:vAlign w:val="center"/>
            <w:hideMark/>
          </w:tcPr>
          <w:p w:rsidR="00550EBD" w:rsidRPr="00E84B2A" w:rsidRDefault="00550EBD" w:rsidP="007C0A52">
            <w:pPr>
              <w:jc w:val="center"/>
              <w:rPr>
                <w:rFonts w:ascii="PT Astra Serif" w:hAnsi="PT Astra Serif"/>
                <w:szCs w:val="28"/>
              </w:rPr>
            </w:pPr>
            <w:r w:rsidRPr="00E84B2A">
              <w:rPr>
                <w:rFonts w:ascii="PT Astra Serif" w:hAnsi="PT Astra Serif"/>
                <w:szCs w:val="28"/>
              </w:rPr>
              <w:t>1,4</w:t>
            </w:r>
          </w:p>
        </w:tc>
        <w:tc>
          <w:tcPr>
            <w:tcW w:w="561" w:type="pct"/>
            <w:tcBorders>
              <w:top w:val="single" w:sz="4" w:space="0" w:color="auto"/>
              <w:left w:val="single" w:sz="4" w:space="0" w:color="auto"/>
              <w:bottom w:val="single" w:sz="4" w:space="0" w:color="auto"/>
              <w:right w:val="single" w:sz="4" w:space="0" w:color="auto"/>
            </w:tcBorders>
            <w:vAlign w:val="center"/>
            <w:hideMark/>
          </w:tcPr>
          <w:p w:rsidR="00550EBD" w:rsidRPr="00E84B2A" w:rsidRDefault="00550EBD" w:rsidP="007C0A52">
            <w:pPr>
              <w:jc w:val="center"/>
              <w:rPr>
                <w:rFonts w:ascii="PT Astra Serif" w:hAnsi="PT Astra Serif"/>
                <w:szCs w:val="28"/>
              </w:rPr>
            </w:pPr>
            <w:r w:rsidRPr="00E84B2A">
              <w:rPr>
                <w:rFonts w:ascii="PT Astra Serif" w:hAnsi="PT Astra Serif"/>
                <w:szCs w:val="28"/>
              </w:rPr>
              <w:t>11 428</w:t>
            </w:r>
          </w:p>
        </w:tc>
      </w:tr>
      <w:tr w:rsidR="00550EBD" w:rsidRPr="00E84B2A" w:rsidTr="007C0A52">
        <w:trPr>
          <w:trHeight w:val="20"/>
        </w:trPr>
        <w:tc>
          <w:tcPr>
            <w:tcW w:w="2880" w:type="pct"/>
            <w:tcBorders>
              <w:top w:val="single" w:sz="4" w:space="0" w:color="auto"/>
              <w:left w:val="single" w:sz="4" w:space="0" w:color="auto"/>
              <w:bottom w:val="single" w:sz="4" w:space="0" w:color="auto"/>
              <w:right w:val="single" w:sz="4" w:space="0" w:color="auto"/>
            </w:tcBorders>
            <w:vAlign w:val="center"/>
            <w:hideMark/>
          </w:tcPr>
          <w:p w:rsidR="00550EBD" w:rsidRPr="00E84B2A" w:rsidRDefault="00550EBD" w:rsidP="007C0A52">
            <w:pPr>
              <w:rPr>
                <w:rFonts w:ascii="PT Astra Serif" w:hAnsi="PT Astra Serif"/>
                <w:szCs w:val="28"/>
              </w:rPr>
            </w:pPr>
            <w:r w:rsidRPr="00E84B2A">
              <w:rPr>
                <w:rFonts w:ascii="PT Astra Serif" w:hAnsi="PT Astra Serif"/>
                <w:szCs w:val="28"/>
              </w:rPr>
              <w:t>*Дополнительно (рекомендуемое мероприятие): замена двух оставшихся котлов КВС-70 на аналогичные котлы с КПД ≥92%*</w:t>
            </w:r>
          </w:p>
        </w:tc>
        <w:tc>
          <w:tcPr>
            <w:tcW w:w="455" w:type="pct"/>
            <w:tcBorders>
              <w:top w:val="single" w:sz="4" w:space="0" w:color="auto"/>
              <w:left w:val="single" w:sz="4" w:space="0" w:color="auto"/>
              <w:bottom w:val="single" w:sz="4" w:space="0" w:color="auto"/>
              <w:right w:val="single" w:sz="4" w:space="0" w:color="auto"/>
            </w:tcBorders>
            <w:vAlign w:val="center"/>
            <w:hideMark/>
          </w:tcPr>
          <w:p w:rsidR="00550EBD" w:rsidRPr="00E84B2A" w:rsidRDefault="00550EBD" w:rsidP="007C0A52">
            <w:pPr>
              <w:jc w:val="center"/>
              <w:rPr>
                <w:rFonts w:ascii="PT Astra Serif" w:hAnsi="PT Astra Serif"/>
                <w:szCs w:val="28"/>
              </w:rPr>
            </w:pPr>
            <w:r w:rsidRPr="00E84B2A">
              <w:rPr>
                <w:rFonts w:ascii="PT Astra Serif" w:hAnsi="PT Astra Serif"/>
                <w:szCs w:val="28"/>
              </w:rPr>
              <w:t>2031</w:t>
            </w:r>
          </w:p>
        </w:tc>
        <w:tc>
          <w:tcPr>
            <w:tcW w:w="544" w:type="pct"/>
            <w:tcBorders>
              <w:top w:val="single" w:sz="4" w:space="0" w:color="auto"/>
              <w:left w:val="single" w:sz="4" w:space="0" w:color="auto"/>
              <w:bottom w:val="single" w:sz="4" w:space="0" w:color="auto"/>
              <w:right w:val="single" w:sz="4" w:space="0" w:color="auto"/>
            </w:tcBorders>
            <w:vAlign w:val="center"/>
            <w:hideMark/>
          </w:tcPr>
          <w:p w:rsidR="00550EBD" w:rsidRPr="00E84B2A" w:rsidRDefault="00550EBD" w:rsidP="007C0A52">
            <w:pPr>
              <w:jc w:val="center"/>
              <w:rPr>
                <w:rFonts w:ascii="PT Astra Serif" w:hAnsi="PT Astra Serif"/>
                <w:szCs w:val="28"/>
              </w:rPr>
            </w:pPr>
            <w:r w:rsidRPr="00E84B2A">
              <w:rPr>
                <w:rFonts w:ascii="PT Astra Serif" w:hAnsi="PT Astra Serif"/>
                <w:szCs w:val="28"/>
              </w:rPr>
              <w:t>2031</w:t>
            </w:r>
          </w:p>
        </w:tc>
        <w:tc>
          <w:tcPr>
            <w:tcW w:w="560" w:type="pct"/>
            <w:tcBorders>
              <w:top w:val="single" w:sz="4" w:space="0" w:color="auto"/>
              <w:left w:val="single" w:sz="4" w:space="0" w:color="auto"/>
              <w:bottom w:val="single" w:sz="4" w:space="0" w:color="auto"/>
              <w:right w:val="single" w:sz="4" w:space="0" w:color="auto"/>
            </w:tcBorders>
            <w:vAlign w:val="center"/>
            <w:hideMark/>
          </w:tcPr>
          <w:p w:rsidR="00550EBD" w:rsidRPr="00E84B2A" w:rsidRDefault="00550EBD" w:rsidP="007C0A52">
            <w:pPr>
              <w:jc w:val="center"/>
              <w:rPr>
                <w:rFonts w:ascii="PT Astra Serif" w:hAnsi="PT Astra Serif"/>
                <w:szCs w:val="28"/>
              </w:rPr>
            </w:pPr>
            <w:r w:rsidRPr="00E84B2A">
              <w:rPr>
                <w:rFonts w:ascii="PT Astra Serif" w:hAnsi="PT Astra Serif"/>
                <w:szCs w:val="28"/>
              </w:rPr>
              <w:t>1,400</w:t>
            </w:r>
          </w:p>
        </w:tc>
        <w:tc>
          <w:tcPr>
            <w:tcW w:w="561" w:type="pct"/>
            <w:tcBorders>
              <w:top w:val="single" w:sz="4" w:space="0" w:color="auto"/>
              <w:left w:val="single" w:sz="4" w:space="0" w:color="auto"/>
              <w:bottom w:val="single" w:sz="4" w:space="0" w:color="auto"/>
              <w:right w:val="single" w:sz="4" w:space="0" w:color="auto"/>
            </w:tcBorders>
            <w:vAlign w:val="center"/>
            <w:hideMark/>
          </w:tcPr>
          <w:p w:rsidR="00550EBD" w:rsidRPr="00E84B2A" w:rsidRDefault="00550EBD" w:rsidP="007C0A52">
            <w:pPr>
              <w:jc w:val="center"/>
              <w:rPr>
                <w:rFonts w:ascii="PT Astra Serif" w:hAnsi="PT Astra Serif"/>
                <w:i/>
                <w:iCs/>
                <w:szCs w:val="28"/>
              </w:rPr>
            </w:pPr>
            <w:r w:rsidRPr="00E84B2A">
              <w:rPr>
                <w:rFonts w:ascii="PT Astra Serif" w:hAnsi="PT Astra Serif"/>
                <w:i/>
                <w:iCs/>
                <w:szCs w:val="28"/>
              </w:rPr>
              <w:t>11 428</w:t>
            </w:r>
          </w:p>
        </w:tc>
      </w:tr>
      <w:tr w:rsidR="00550EBD" w:rsidRPr="00E84B2A" w:rsidTr="007C0A52">
        <w:trPr>
          <w:trHeight w:val="20"/>
        </w:trPr>
        <w:tc>
          <w:tcPr>
            <w:tcW w:w="2880" w:type="pct"/>
            <w:tcBorders>
              <w:top w:val="single" w:sz="4" w:space="0" w:color="auto"/>
              <w:left w:val="single" w:sz="4" w:space="0" w:color="auto"/>
              <w:bottom w:val="single" w:sz="4" w:space="0" w:color="auto"/>
              <w:right w:val="single" w:sz="4" w:space="0" w:color="auto"/>
            </w:tcBorders>
            <w:vAlign w:val="center"/>
            <w:hideMark/>
          </w:tcPr>
          <w:p w:rsidR="00550EBD" w:rsidRPr="00E84B2A" w:rsidRDefault="00550EBD" w:rsidP="007C0A52">
            <w:pPr>
              <w:rPr>
                <w:rFonts w:ascii="PT Astra Serif" w:hAnsi="PT Astra Serif"/>
                <w:szCs w:val="28"/>
              </w:rPr>
            </w:pPr>
            <w:r w:rsidRPr="00E84B2A">
              <w:rPr>
                <w:rFonts w:ascii="PT Astra Serif" w:hAnsi="PT Astra Serif"/>
                <w:szCs w:val="28"/>
              </w:rPr>
              <w:t xml:space="preserve">Установка частотно-регулируемых приводов на сетевых насосах (2 шт.) и </w:t>
            </w:r>
            <w:proofErr w:type="spellStart"/>
            <w:r w:rsidRPr="00E84B2A">
              <w:rPr>
                <w:rFonts w:ascii="PT Astra Serif" w:hAnsi="PT Astra Serif"/>
                <w:szCs w:val="28"/>
              </w:rPr>
              <w:t>погодозависимой</w:t>
            </w:r>
            <w:proofErr w:type="spellEnd"/>
            <w:r w:rsidRPr="00E84B2A">
              <w:rPr>
                <w:rFonts w:ascii="PT Astra Serif" w:hAnsi="PT Astra Serif"/>
                <w:szCs w:val="28"/>
              </w:rPr>
              <w:t xml:space="preserve"> автоматики (при отсутствии в объёме реконструкции)</w:t>
            </w:r>
          </w:p>
        </w:tc>
        <w:tc>
          <w:tcPr>
            <w:tcW w:w="455" w:type="pct"/>
            <w:tcBorders>
              <w:top w:val="single" w:sz="4" w:space="0" w:color="auto"/>
              <w:left w:val="single" w:sz="4" w:space="0" w:color="auto"/>
              <w:bottom w:val="single" w:sz="4" w:space="0" w:color="auto"/>
              <w:right w:val="single" w:sz="4" w:space="0" w:color="auto"/>
            </w:tcBorders>
            <w:vAlign w:val="center"/>
            <w:hideMark/>
          </w:tcPr>
          <w:p w:rsidR="00550EBD" w:rsidRPr="00E84B2A" w:rsidRDefault="00550EBD" w:rsidP="007C0A52">
            <w:pPr>
              <w:jc w:val="center"/>
              <w:rPr>
                <w:rFonts w:ascii="PT Astra Serif" w:hAnsi="PT Astra Serif"/>
                <w:szCs w:val="28"/>
              </w:rPr>
            </w:pPr>
            <w:r w:rsidRPr="00E84B2A">
              <w:rPr>
                <w:rFonts w:ascii="PT Astra Serif" w:hAnsi="PT Astra Serif"/>
                <w:szCs w:val="28"/>
              </w:rPr>
              <w:t>2028</w:t>
            </w:r>
          </w:p>
        </w:tc>
        <w:tc>
          <w:tcPr>
            <w:tcW w:w="544" w:type="pct"/>
            <w:tcBorders>
              <w:top w:val="single" w:sz="4" w:space="0" w:color="auto"/>
              <w:left w:val="single" w:sz="4" w:space="0" w:color="auto"/>
              <w:bottom w:val="single" w:sz="4" w:space="0" w:color="auto"/>
              <w:right w:val="single" w:sz="4" w:space="0" w:color="auto"/>
            </w:tcBorders>
            <w:vAlign w:val="center"/>
            <w:hideMark/>
          </w:tcPr>
          <w:p w:rsidR="00550EBD" w:rsidRPr="00E84B2A" w:rsidRDefault="00550EBD" w:rsidP="007C0A52">
            <w:pPr>
              <w:jc w:val="center"/>
              <w:rPr>
                <w:rFonts w:ascii="PT Astra Serif" w:hAnsi="PT Astra Serif"/>
                <w:szCs w:val="28"/>
              </w:rPr>
            </w:pPr>
            <w:r w:rsidRPr="00E84B2A">
              <w:rPr>
                <w:rFonts w:ascii="PT Astra Serif" w:hAnsi="PT Astra Serif"/>
                <w:szCs w:val="28"/>
              </w:rPr>
              <w:t>2028</w:t>
            </w:r>
          </w:p>
        </w:tc>
        <w:tc>
          <w:tcPr>
            <w:tcW w:w="560" w:type="pct"/>
            <w:tcBorders>
              <w:top w:val="single" w:sz="4" w:space="0" w:color="auto"/>
              <w:left w:val="single" w:sz="4" w:space="0" w:color="auto"/>
              <w:bottom w:val="single" w:sz="4" w:space="0" w:color="auto"/>
              <w:right w:val="single" w:sz="4" w:space="0" w:color="auto"/>
            </w:tcBorders>
            <w:vAlign w:val="center"/>
            <w:hideMark/>
          </w:tcPr>
          <w:p w:rsidR="00550EBD" w:rsidRPr="00E84B2A" w:rsidRDefault="00550EBD" w:rsidP="007C0A52">
            <w:pPr>
              <w:jc w:val="center"/>
              <w:rPr>
                <w:rFonts w:ascii="PT Astra Serif" w:hAnsi="PT Astra Serif"/>
                <w:szCs w:val="28"/>
              </w:rPr>
            </w:pPr>
            <w:r w:rsidRPr="00E84B2A">
              <w:rPr>
                <w:rFonts w:ascii="PT Astra Serif" w:hAnsi="PT Astra Serif"/>
                <w:szCs w:val="28"/>
              </w:rPr>
              <w:t>-</w:t>
            </w:r>
          </w:p>
        </w:tc>
        <w:tc>
          <w:tcPr>
            <w:tcW w:w="561" w:type="pct"/>
            <w:tcBorders>
              <w:top w:val="single" w:sz="4" w:space="0" w:color="auto"/>
              <w:left w:val="single" w:sz="4" w:space="0" w:color="auto"/>
              <w:bottom w:val="single" w:sz="4" w:space="0" w:color="auto"/>
              <w:right w:val="single" w:sz="4" w:space="0" w:color="auto"/>
            </w:tcBorders>
            <w:vAlign w:val="center"/>
            <w:hideMark/>
          </w:tcPr>
          <w:p w:rsidR="00550EBD" w:rsidRPr="00E84B2A" w:rsidRDefault="00550EBD" w:rsidP="007C0A52">
            <w:pPr>
              <w:jc w:val="center"/>
              <w:rPr>
                <w:rFonts w:ascii="PT Astra Serif" w:hAnsi="PT Astra Serif"/>
                <w:szCs w:val="28"/>
              </w:rPr>
            </w:pPr>
            <w:r w:rsidRPr="00E84B2A">
              <w:rPr>
                <w:rFonts w:ascii="PT Astra Serif" w:hAnsi="PT Astra Serif"/>
                <w:szCs w:val="28"/>
              </w:rPr>
              <w:t>1 200</w:t>
            </w:r>
          </w:p>
        </w:tc>
      </w:tr>
    </w:tbl>
    <w:p w:rsidR="00AB4C99" w:rsidRPr="00E84B2A" w:rsidRDefault="009D1164" w:rsidP="00AB4C99">
      <w:pPr>
        <w:rPr>
          <w:rFonts w:ascii="PT Astra Serif" w:hAnsi="PT Astra Serif"/>
          <w:sz w:val="28"/>
          <w:szCs w:val="28"/>
          <w:lang w:eastAsia="en-US"/>
        </w:rPr>
      </w:pPr>
      <w:r w:rsidRPr="00E84B2A">
        <w:rPr>
          <w:rFonts w:ascii="PT Astra Serif" w:hAnsi="PT Astra Serif"/>
          <w:sz w:val="28"/>
          <w:szCs w:val="28"/>
          <w:lang w:eastAsia="en-US"/>
        </w:rPr>
        <w:t xml:space="preserve"> </w:t>
      </w:r>
    </w:p>
    <w:p w:rsidR="00F31639" w:rsidRPr="00E84B2A" w:rsidRDefault="00F31639" w:rsidP="00BC17D6">
      <w:pPr>
        <w:pStyle w:val="2"/>
        <w:numPr>
          <w:ilvl w:val="1"/>
          <w:numId w:val="18"/>
        </w:numPr>
        <w:spacing w:before="120"/>
        <w:ind w:left="896" w:hanging="539"/>
        <w:jc w:val="both"/>
        <w:rPr>
          <w:rFonts w:ascii="PT Astra Serif" w:hAnsi="PT Astra Serif"/>
          <w:sz w:val="28"/>
          <w:szCs w:val="28"/>
        </w:rPr>
      </w:pPr>
      <w:bookmarkStart w:id="146" w:name="_Toc232001779"/>
      <w:r w:rsidRPr="00E84B2A">
        <w:rPr>
          <w:rFonts w:ascii="PT Astra Serif" w:hAnsi="PT Astra Serif"/>
          <w:sz w:val="28"/>
          <w:szCs w:val="28"/>
        </w:rPr>
        <w:t xml:space="preserve">Предложения </w:t>
      </w:r>
      <w:r w:rsidR="0034252B" w:rsidRPr="00E84B2A">
        <w:rPr>
          <w:rFonts w:ascii="PT Astra Serif" w:hAnsi="PT Astra Serif"/>
          <w:sz w:val="28"/>
          <w:szCs w:val="28"/>
        </w:rPr>
        <w:t>по величине необходимых инвестиций в строительство, реконструкцию, техническое перевооружение и (или) модернизацию тепловых сетей, насосных станций и тепловых пунктов на каждом этапе</w:t>
      </w:r>
      <w:bookmarkEnd w:id="146"/>
    </w:p>
    <w:p w:rsidR="004A1B4F" w:rsidRPr="00E84B2A" w:rsidRDefault="004A1B4F" w:rsidP="00145A68">
      <w:pPr>
        <w:spacing w:line="300" w:lineRule="auto"/>
        <w:ind w:firstLine="567"/>
        <w:jc w:val="both"/>
        <w:rPr>
          <w:rFonts w:ascii="PT Astra Serif" w:hAnsi="PT Astra Serif"/>
          <w:sz w:val="28"/>
          <w:szCs w:val="28"/>
        </w:rPr>
      </w:pPr>
      <w:r w:rsidRPr="00E84B2A">
        <w:rPr>
          <w:rFonts w:ascii="PT Astra Serif" w:hAnsi="PT Astra Serif"/>
          <w:sz w:val="28"/>
          <w:szCs w:val="28"/>
        </w:rPr>
        <w:t xml:space="preserve">Предложения по величине инвестиций в строительство, реконструкцию и техническое перевооружение тепловых сетей и сооружений на них представлены в таблице </w:t>
      </w:r>
      <w:r w:rsidR="00667A8E" w:rsidRPr="00E84B2A">
        <w:rPr>
          <w:rFonts w:ascii="PT Astra Serif" w:hAnsi="PT Astra Serif"/>
          <w:sz w:val="28"/>
          <w:szCs w:val="28"/>
        </w:rPr>
        <w:t>ниже</w:t>
      </w:r>
      <w:r w:rsidRPr="00E84B2A">
        <w:rPr>
          <w:rFonts w:ascii="PT Astra Serif" w:hAnsi="PT Astra Serif"/>
          <w:sz w:val="28"/>
          <w:szCs w:val="28"/>
        </w:rPr>
        <w:t xml:space="preserve">. </w:t>
      </w:r>
    </w:p>
    <w:p w:rsidR="00D65EB0" w:rsidRPr="00E84B2A" w:rsidRDefault="00D65EB0" w:rsidP="00D467BA">
      <w:pPr>
        <w:pStyle w:val="1fc"/>
        <w:spacing w:before="120"/>
        <w:rPr>
          <w:rFonts w:ascii="PT Astra Serif" w:hAnsi="PT Astra Serif"/>
          <w:color w:val="auto"/>
          <w:sz w:val="28"/>
          <w:szCs w:val="28"/>
        </w:rPr>
      </w:pPr>
      <w:bookmarkStart w:id="147" w:name="_Toc232001834"/>
      <w:r w:rsidRPr="00E84B2A">
        <w:rPr>
          <w:rFonts w:ascii="PT Astra Serif" w:hAnsi="PT Astra Serif"/>
          <w:color w:val="auto"/>
          <w:sz w:val="28"/>
          <w:szCs w:val="28"/>
        </w:rPr>
        <w:t xml:space="preserve">Таблица </w:t>
      </w:r>
      <w:r w:rsidRPr="00E84B2A">
        <w:rPr>
          <w:rFonts w:ascii="PT Astra Serif" w:hAnsi="PT Astra Serif"/>
          <w:color w:val="auto"/>
          <w:sz w:val="28"/>
          <w:szCs w:val="28"/>
        </w:rPr>
        <w:fldChar w:fldCharType="begin"/>
      </w:r>
      <w:r w:rsidRPr="00E84B2A">
        <w:rPr>
          <w:rFonts w:ascii="PT Astra Serif" w:hAnsi="PT Astra Serif"/>
          <w:color w:val="auto"/>
          <w:sz w:val="28"/>
          <w:szCs w:val="28"/>
        </w:rPr>
        <w:instrText xml:space="preserve"> SEQ Таблица \* ARABIC </w:instrText>
      </w:r>
      <w:r w:rsidRPr="00E84B2A">
        <w:rPr>
          <w:rFonts w:ascii="PT Astra Serif" w:hAnsi="PT Astra Serif"/>
          <w:color w:val="auto"/>
          <w:sz w:val="28"/>
          <w:szCs w:val="28"/>
        </w:rPr>
        <w:fldChar w:fldCharType="separate"/>
      </w:r>
      <w:r w:rsidR="007C0A52" w:rsidRPr="00E84B2A">
        <w:rPr>
          <w:rFonts w:ascii="PT Astra Serif" w:hAnsi="PT Astra Serif"/>
          <w:noProof/>
          <w:color w:val="auto"/>
          <w:sz w:val="28"/>
          <w:szCs w:val="28"/>
        </w:rPr>
        <w:t>12</w:t>
      </w:r>
      <w:r w:rsidRPr="00E84B2A">
        <w:rPr>
          <w:rFonts w:ascii="PT Astra Serif" w:hAnsi="PT Astra Serif"/>
          <w:color w:val="auto"/>
          <w:sz w:val="28"/>
          <w:szCs w:val="28"/>
        </w:rPr>
        <w:fldChar w:fldCharType="end"/>
      </w:r>
      <w:r w:rsidRPr="00E84B2A">
        <w:rPr>
          <w:rFonts w:ascii="PT Astra Serif" w:hAnsi="PT Astra Serif"/>
          <w:color w:val="auto"/>
          <w:sz w:val="28"/>
          <w:szCs w:val="28"/>
        </w:rPr>
        <w:t xml:space="preserve"> – Оценка финансовых потребностей для осуществления строительства, реконструкции и технического перевооружения и (или) модернизации тепловых сетей</w:t>
      </w:r>
      <w:bookmarkEnd w:id="147"/>
    </w:p>
    <w:tbl>
      <w:tblPr>
        <w:tblW w:w="5000" w:type="pct"/>
        <w:tblCellMar>
          <w:left w:w="28" w:type="dxa"/>
          <w:right w:w="28" w:type="dxa"/>
        </w:tblCellMar>
        <w:tblLook w:val="04A0" w:firstRow="1" w:lastRow="0" w:firstColumn="1" w:lastColumn="0" w:noHBand="0" w:noVBand="1"/>
      </w:tblPr>
      <w:tblGrid>
        <w:gridCol w:w="3135"/>
        <w:gridCol w:w="1142"/>
        <w:gridCol w:w="1999"/>
        <w:gridCol w:w="1833"/>
        <w:gridCol w:w="1301"/>
      </w:tblGrid>
      <w:tr w:rsidR="00550EBD" w:rsidRPr="00E84B2A" w:rsidTr="007C0A52">
        <w:trPr>
          <w:trHeight w:val="20"/>
          <w:tblHeader/>
        </w:trPr>
        <w:tc>
          <w:tcPr>
            <w:tcW w:w="1742" w:type="pct"/>
            <w:tcBorders>
              <w:top w:val="single" w:sz="4" w:space="0" w:color="auto"/>
              <w:left w:val="single" w:sz="4" w:space="0" w:color="auto"/>
              <w:bottom w:val="single" w:sz="4" w:space="0" w:color="auto"/>
              <w:right w:val="single" w:sz="4" w:space="0" w:color="auto"/>
            </w:tcBorders>
            <w:shd w:val="clear" w:color="auto" w:fill="244061" w:themeFill="accent1" w:themeFillShade="80"/>
            <w:vAlign w:val="center"/>
            <w:hideMark/>
          </w:tcPr>
          <w:p w:rsidR="00550EBD" w:rsidRPr="00E84B2A" w:rsidRDefault="00550EBD" w:rsidP="007C0A52">
            <w:pPr>
              <w:jc w:val="center"/>
              <w:rPr>
                <w:rFonts w:ascii="PT Astra Serif" w:hAnsi="PT Astra Serif"/>
                <w:b/>
                <w:color w:val="FFFFFF" w:themeColor="background1"/>
                <w:szCs w:val="28"/>
              </w:rPr>
            </w:pPr>
            <w:r w:rsidRPr="00E84B2A">
              <w:rPr>
                <w:rFonts w:ascii="PT Astra Serif" w:hAnsi="PT Astra Serif"/>
                <w:b/>
                <w:color w:val="FFFFFF" w:themeColor="background1"/>
                <w:szCs w:val="28"/>
              </w:rPr>
              <w:t>Наименование мероприятия</w:t>
            </w:r>
          </w:p>
        </w:tc>
        <w:tc>
          <w:tcPr>
            <w:tcW w:w="683" w:type="pct"/>
            <w:tcBorders>
              <w:top w:val="single" w:sz="4" w:space="0" w:color="auto"/>
              <w:left w:val="nil"/>
              <w:bottom w:val="single" w:sz="4" w:space="0" w:color="auto"/>
              <w:right w:val="single" w:sz="4" w:space="0" w:color="auto"/>
            </w:tcBorders>
            <w:shd w:val="clear" w:color="auto" w:fill="244061" w:themeFill="accent1" w:themeFillShade="80"/>
            <w:vAlign w:val="center"/>
            <w:hideMark/>
          </w:tcPr>
          <w:p w:rsidR="00550EBD" w:rsidRPr="00E84B2A" w:rsidRDefault="00550EBD" w:rsidP="007C0A52">
            <w:pPr>
              <w:jc w:val="center"/>
              <w:rPr>
                <w:rFonts w:ascii="PT Astra Serif" w:hAnsi="PT Astra Serif"/>
                <w:b/>
                <w:color w:val="FFFFFF" w:themeColor="background1"/>
                <w:szCs w:val="28"/>
              </w:rPr>
            </w:pPr>
            <w:r w:rsidRPr="00E84B2A">
              <w:rPr>
                <w:rFonts w:ascii="PT Astra Serif" w:hAnsi="PT Astra Serif"/>
                <w:b/>
                <w:color w:val="FFFFFF" w:themeColor="background1"/>
                <w:szCs w:val="28"/>
              </w:rPr>
              <w:t>Год</w:t>
            </w:r>
          </w:p>
        </w:tc>
        <w:tc>
          <w:tcPr>
            <w:tcW w:w="1138" w:type="pct"/>
            <w:tcBorders>
              <w:top w:val="single" w:sz="4" w:space="0" w:color="auto"/>
              <w:left w:val="nil"/>
              <w:bottom w:val="single" w:sz="4" w:space="0" w:color="auto"/>
              <w:right w:val="single" w:sz="4" w:space="0" w:color="auto"/>
            </w:tcBorders>
            <w:shd w:val="clear" w:color="auto" w:fill="244061" w:themeFill="accent1" w:themeFillShade="80"/>
            <w:vAlign w:val="center"/>
            <w:hideMark/>
          </w:tcPr>
          <w:p w:rsidR="00550EBD" w:rsidRPr="00E84B2A" w:rsidRDefault="00550EBD" w:rsidP="007C0A52">
            <w:pPr>
              <w:jc w:val="center"/>
              <w:rPr>
                <w:rFonts w:ascii="PT Astra Serif" w:hAnsi="PT Astra Serif"/>
                <w:b/>
                <w:color w:val="FFFFFF" w:themeColor="background1"/>
                <w:szCs w:val="28"/>
              </w:rPr>
            </w:pPr>
            <w:r w:rsidRPr="00E84B2A">
              <w:rPr>
                <w:rFonts w:ascii="PT Astra Serif" w:hAnsi="PT Astra Serif"/>
                <w:b/>
                <w:color w:val="FFFFFF" w:themeColor="background1"/>
                <w:szCs w:val="28"/>
              </w:rPr>
              <w:t>% замены от общей протяжённости</w:t>
            </w:r>
          </w:p>
        </w:tc>
        <w:tc>
          <w:tcPr>
            <w:tcW w:w="772" w:type="pct"/>
            <w:tcBorders>
              <w:top w:val="single" w:sz="4" w:space="0" w:color="auto"/>
              <w:left w:val="nil"/>
              <w:bottom w:val="single" w:sz="4" w:space="0" w:color="auto"/>
              <w:right w:val="single" w:sz="4" w:space="0" w:color="auto"/>
            </w:tcBorders>
            <w:shd w:val="clear" w:color="auto" w:fill="244061" w:themeFill="accent1" w:themeFillShade="80"/>
            <w:vAlign w:val="center"/>
            <w:hideMark/>
          </w:tcPr>
          <w:p w:rsidR="00550EBD" w:rsidRPr="00E84B2A" w:rsidRDefault="00550EBD" w:rsidP="007C0A52">
            <w:pPr>
              <w:jc w:val="center"/>
              <w:rPr>
                <w:rFonts w:ascii="PT Astra Serif" w:hAnsi="PT Astra Serif"/>
                <w:b/>
                <w:color w:val="FFFFFF" w:themeColor="background1"/>
                <w:szCs w:val="28"/>
              </w:rPr>
            </w:pPr>
            <w:r w:rsidRPr="00E84B2A">
              <w:rPr>
                <w:rFonts w:ascii="PT Astra Serif" w:hAnsi="PT Astra Serif"/>
                <w:b/>
                <w:color w:val="FFFFFF" w:themeColor="background1"/>
                <w:szCs w:val="28"/>
              </w:rPr>
              <w:t>Протяжённость, км</w:t>
            </w:r>
          </w:p>
        </w:tc>
        <w:tc>
          <w:tcPr>
            <w:tcW w:w="666" w:type="pct"/>
            <w:tcBorders>
              <w:top w:val="single" w:sz="4" w:space="0" w:color="auto"/>
              <w:left w:val="nil"/>
              <w:bottom w:val="single" w:sz="4" w:space="0" w:color="auto"/>
              <w:right w:val="single" w:sz="4" w:space="0" w:color="auto"/>
            </w:tcBorders>
            <w:shd w:val="clear" w:color="auto" w:fill="244061" w:themeFill="accent1" w:themeFillShade="80"/>
            <w:vAlign w:val="center"/>
            <w:hideMark/>
          </w:tcPr>
          <w:p w:rsidR="00550EBD" w:rsidRPr="00E84B2A" w:rsidRDefault="00550EBD" w:rsidP="007C0A52">
            <w:pPr>
              <w:jc w:val="center"/>
              <w:rPr>
                <w:rFonts w:ascii="PT Astra Serif" w:hAnsi="PT Astra Serif"/>
                <w:b/>
                <w:color w:val="FFFFFF" w:themeColor="background1"/>
                <w:szCs w:val="28"/>
              </w:rPr>
            </w:pPr>
            <w:r w:rsidRPr="00E84B2A">
              <w:rPr>
                <w:rFonts w:ascii="PT Astra Serif" w:hAnsi="PT Astra Serif"/>
                <w:b/>
                <w:color w:val="FFFFFF" w:themeColor="background1"/>
                <w:szCs w:val="28"/>
              </w:rPr>
              <w:t>Стоимость, тыс. руб.</w:t>
            </w:r>
          </w:p>
        </w:tc>
      </w:tr>
      <w:tr w:rsidR="00550EBD" w:rsidRPr="00E84B2A" w:rsidTr="007C0A52">
        <w:trPr>
          <w:trHeight w:val="20"/>
        </w:trPr>
        <w:tc>
          <w:tcPr>
            <w:tcW w:w="1742" w:type="pct"/>
            <w:tcBorders>
              <w:top w:val="nil"/>
              <w:left w:val="single" w:sz="4" w:space="0" w:color="auto"/>
              <w:bottom w:val="single" w:sz="4" w:space="0" w:color="auto"/>
              <w:right w:val="single" w:sz="4" w:space="0" w:color="auto"/>
            </w:tcBorders>
            <w:vAlign w:val="center"/>
            <w:hideMark/>
          </w:tcPr>
          <w:p w:rsidR="00550EBD" w:rsidRPr="00E84B2A" w:rsidRDefault="00550EBD" w:rsidP="007C0A52">
            <w:pPr>
              <w:rPr>
                <w:rFonts w:ascii="PT Astra Serif" w:hAnsi="PT Astra Serif"/>
                <w:szCs w:val="28"/>
              </w:rPr>
            </w:pPr>
            <w:r w:rsidRPr="00E84B2A">
              <w:rPr>
                <w:rFonts w:ascii="PT Astra Serif" w:hAnsi="PT Astra Serif"/>
                <w:szCs w:val="28"/>
              </w:rPr>
              <w:t>Реконструкция ветхих тепловых сетей</w:t>
            </w:r>
          </w:p>
        </w:tc>
        <w:tc>
          <w:tcPr>
            <w:tcW w:w="683" w:type="pct"/>
            <w:tcBorders>
              <w:top w:val="nil"/>
              <w:left w:val="nil"/>
              <w:bottom w:val="single" w:sz="4" w:space="0" w:color="auto"/>
              <w:right w:val="single" w:sz="4" w:space="0" w:color="auto"/>
            </w:tcBorders>
            <w:vAlign w:val="center"/>
            <w:hideMark/>
          </w:tcPr>
          <w:p w:rsidR="00550EBD" w:rsidRPr="00E84B2A" w:rsidRDefault="00550EBD" w:rsidP="007C0A52">
            <w:pPr>
              <w:jc w:val="center"/>
              <w:rPr>
                <w:rFonts w:ascii="PT Astra Serif" w:hAnsi="PT Astra Serif"/>
                <w:szCs w:val="28"/>
              </w:rPr>
            </w:pPr>
            <w:r w:rsidRPr="00E84B2A">
              <w:rPr>
                <w:rFonts w:ascii="PT Astra Serif" w:hAnsi="PT Astra Serif"/>
                <w:szCs w:val="28"/>
              </w:rPr>
              <w:t>2026</w:t>
            </w:r>
          </w:p>
        </w:tc>
        <w:tc>
          <w:tcPr>
            <w:tcW w:w="1138" w:type="pct"/>
            <w:tcBorders>
              <w:top w:val="nil"/>
              <w:left w:val="nil"/>
              <w:bottom w:val="single" w:sz="4" w:space="0" w:color="auto"/>
              <w:right w:val="single" w:sz="4" w:space="0" w:color="auto"/>
            </w:tcBorders>
            <w:vAlign w:val="center"/>
            <w:hideMark/>
          </w:tcPr>
          <w:p w:rsidR="00550EBD" w:rsidRPr="00E84B2A" w:rsidRDefault="00550EBD" w:rsidP="007C0A52">
            <w:pPr>
              <w:jc w:val="center"/>
              <w:rPr>
                <w:rFonts w:ascii="PT Astra Serif" w:hAnsi="PT Astra Serif"/>
                <w:szCs w:val="28"/>
              </w:rPr>
            </w:pPr>
            <w:r w:rsidRPr="00E84B2A">
              <w:rPr>
                <w:rFonts w:ascii="PT Astra Serif" w:hAnsi="PT Astra Serif"/>
                <w:szCs w:val="28"/>
              </w:rPr>
              <w:t>6,63</w:t>
            </w:r>
          </w:p>
        </w:tc>
        <w:tc>
          <w:tcPr>
            <w:tcW w:w="772" w:type="pct"/>
            <w:tcBorders>
              <w:top w:val="nil"/>
              <w:left w:val="nil"/>
              <w:bottom w:val="single" w:sz="4" w:space="0" w:color="auto"/>
              <w:right w:val="single" w:sz="4" w:space="0" w:color="auto"/>
            </w:tcBorders>
            <w:vAlign w:val="center"/>
            <w:hideMark/>
          </w:tcPr>
          <w:p w:rsidR="00550EBD" w:rsidRPr="00E84B2A" w:rsidRDefault="00550EBD" w:rsidP="007C0A52">
            <w:pPr>
              <w:jc w:val="center"/>
              <w:rPr>
                <w:rFonts w:ascii="PT Astra Serif" w:hAnsi="PT Astra Serif"/>
                <w:szCs w:val="28"/>
              </w:rPr>
            </w:pPr>
            <w:r w:rsidRPr="00E84B2A">
              <w:rPr>
                <w:rFonts w:ascii="PT Astra Serif" w:hAnsi="PT Astra Serif"/>
                <w:szCs w:val="28"/>
              </w:rPr>
              <w:t>0,18</w:t>
            </w:r>
          </w:p>
        </w:tc>
        <w:tc>
          <w:tcPr>
            <w:tcW w:w="666" w:type="pct"/>
            <w:tcBorders>
              <w:top w:val="nil"/>
              <w:left w:val="nil"/>
              <w:bottom w:val="single" w:sz="4" w:space="0" w:color="auto"/>
              <w:right w:val="single" w:sz="4" w:space="0" w:color="auto"/>
            </w:tcBorders>
            <w:vAlign w:val="center"/>
            <w:hideMark/>
          </w:tcPr>
          <w:p w:rsidR="00550EBD" w:rsidRPr="00E84B2A" w:rsidRDefault="00550EBD" w:rsidP="007C0A52">
            <w:pPr>
              <w:jc w:val="center"/>
              <w:rPr>
                <w:rFonts w:ascii="PT Astra Serif" w:hAnsi="PT Astra Serif"/>
                <w:szCs w:val="28"/>
              </w:rPr>
            </w:pPr>
            <w:r w:rsidRPr="00E84B2A">
              <w:rPr>
                <w:rFonts w:ascii="PT Astra Serif" w:hAnsi="PT Astra Serif"/>
                <w:szCs w:val="28"/>
              </w:rPr>
              <w:t>3 154</w:t>
            </w:r>
          </w:p>
        </w:tc>
      </w:tr>
      <w:tr w:rsidR="00550EBD" w:rsidRPr="00E84B2A" w:rsidTr="007C0A52">
        <w:trPr>
          <w:trHeight w:val="20"/>
        </w:trPr>
        <w:tc>
          <w:tcPr>
            <w:tcW w:w="1742" w:type="pct"/>
            <w:tcBorders>
              <w:top w:val="nil"/>
              <w:left w:val="single" w:sz="4" w:space="0" w:color="auto"/>
              <w:bottom w:val="single" w:sz="4" w:space="0" w:color="auto"/>
              <w:right w:val="single" w:sz="4" w:space="0" w:color="auto"/>
            </w:tcBorders>
            <w:hideMark/>
          </w:tcPr>
          <w:p w:rsidR="00550EBD" w:rsidRPr="00E84B2A" w:rsidRDefault="00550EBD" w:rsidP="007C0A52">
            <w:pPr>
              <w:rPr>
                <w:rFonts w:ascii="PT Astra Serif" w:hAnsi="PT Astra Serif"/>
                <w:szCs w:val="28"/>
              </w:rPr>
            </w:pPr>
            <w:r w:rsidRPr="00E84B2A">
              <w:rPr>
                <w:rFonts w:ascii="PT Astra Serif" w:hAnsi="PT Astra Serif"/>
                <w:szCs w:val="28"/>
              </w:rPr>
              <w:t>Реконструкция ветхих тепловых сетей</w:t>
            </w:r>
          </w:p>
        </w:tc>
        <w:tc>
          <w:tcPr>
            <w:tcW w:w="683" w:type="pct"/>
            <w:tcBorders>
              <w:top w:val="nil"/>
              <w:left w:val="nil"/>
              <w:bottom w:val="single" w:sz="4" w:space="0" w:color="auto"/>
              <w:right w:val="single" w:sz="4" w:space="0" w:color="auto"/>
            </w:tcBorders>
            <w:vAlign w:val="center"/>
            <w:hideMark/>
          </w:tcPr>
          <w:p w:rsidR="00550EBD" w:rsidRPr="00E84B2A" w:rsidRDefault="00550EBD" w:rsidP="007C0A52">
            <w:pPr>
              <w:jc w:val="center"/>
              <w:rPr>
                <w:rFonts w:ascii="PT Astra Serif" w:hAnsi="PT Astra Serif"/>
                <w:szCs w:val="28"/>
              </w:rPr>
            </w:pPr>
            <w:r w:rsidRPr="00E84B2A">
              <w:rPr>
                <w:rFonts w:ascii="PT Astra Serif" w:hAnsi="PT Astra Serif"/>
                <w:szCs w:val="28"/>
              </w:rPr>
              <w:t>2027</w:t>
            </w:r>
          </w:p>
        </w:tc>
        <w:tc>
          <w:tcPr>
            <w:tcW w:w="1138" w:type="pct"/>
            <w:tcBorders>
              <w:top w:val="nil"/>
              <w:left w:val="nil"/>
              <w:bottom w:val="single" w:sz="4" w:space="0" w:color="auto"/>
              <w:right w:val="single" w:sz="4" w:space="0" w:color="auto"/>
            </w:tcBorders>
            <w:vAlign w:val="center"/>
            <w:hideMark/>
          </w:tcPr>
          <w:p w:rsidR="00550EBD" w:rsidRPr="00E84B2A" w:rsidRDefault="00550EBD" w:rsidP="007C0A52">
            <w:pPr>
              <w:jc w:val="center"/>
              <w:rPr>
                <w:rFonts w:ascii="PT Astra Serif" w:hAnsi="PT Astra Serif"/>
                <w:szCs w:val="28"/>
              </w:rPr>
            </w:pPr>
            <w:r w:rsidRPr="00E84B2A">
              <w:rPr>
                <w:rFonts w:ascii="PT Astra Serif" w:hAnsi="PT Astra Serif"/>
                <w:szCs w:val="28"/>
              </w:rPr>
              <w:t>6,63</w:t>
            </w:r>
          </w:p>
        </w:tc>
        <w:tc>
          <w:tcPr>
            <w:tcW w:w="772" w:type="pct"/>
            <w:tcBorders>
              <w:top w:val="nil"/>
              <w:left w:val="nil"/>
              <w:bottom w:val="single" w:sz="4" w:space="0" w:color="auto"/>
              <w:right w:val="single" w:sz="4" w:space="0" w:color="auto"/>
            </w:tcBorders>
            <w:vAlign w:val="center"/>
            <w:hideMark/>
          </w:tcPr>
          <w:p w:rsidR="00550EBD" w:rsidRPr="00E84B2A" w:rsidRDefault="00550EBD" w:rsidP="007C0A52">
            <w:pPr>
              <w:jc w:val="center"/>
              <w:rPr>
                <w:rFonts w:ascii="PT Astra Serif" w:hAnsi="PT Astra Serif"/>
                <w:szCs w:val="28"/>
              </w:rPr>
            </w:pPr>
            <w:r w:rsidRPr="00E84B2A">
              <w:rPr>
                <w:rFonts w:ascii="PT Astra Serif" w:hAnsi="PT Astra Serif"/>
                <w:szCs w:val="28"/>
              </w:rPr>
              <w:t>0,18</w:t>
            </w:r>
          </w:p>
        </w:tc>
        <w:tc>
          <w:tcPr>
            <w:tcW w:w="666" w:type="pct"/>
            <w:tcBorders>
              <w:top w:val="nil"/>
              <w:left w:val="nil"/>
              <w:bottom w:val="single" w:sz="4" w:space="0" w:color="auto"/>
              <w:right w:val="single" w:sz="4" w:space="0" w:color="auto"/>
            </w:tcBorders>
            <w:vAlign w:val="center"/>
            <w:hideMark/>
          </w:tcPr>
          <w:p w:rsidR="00550EBD" w:rsidRPr="00E84B2A" w:rsidRDefault="00550EBD" w:rsidP="007C0A52">
            <w:pPr>
              <w:jc w:val="center"/>
              <w:rPr>
                <w:rFonts w:ascii="PT Astra Serif" w:hAnsi="PT Astra Serif"/>
                <w:szCs w:val="28"/>
              </w:rPr>
            </w:pPr>
            <w:r w:rsidRPr="00E84B2A">
              <w:rPr>
                <w:rFonts w:ascii="PT Astra Serif" w:hAnsi="PT Astra Serif"/>
                <w:szCs w:val="28"/>
              </w:rPr>
              <w:t>3 154</w:t>
            </w:r>
          </w:p>
        </w:tc>
      </w:tr>
      <w:tr w:rsidR="00550EBD" w:rsidRPr="00E84B2A" w:rsidTr="007C0A52">
        <w:trPr>
          <w:trHeight w:val="20"/>
        </w:trPr>
        <w:tc>
          <w:tcPr>
            <w:tcW w:w="1742" w:type="pct"/>
            <w:tcBorders>
              <w:top w:val="nil"/>
              <w:left w:val="single" w:sz="4" w:space="0" w:color="auto"/>
              <w:bottom w:val="single" w:sz="4" w:space="0" w:color="auto"/>
              <w:right w:val="single" w:sz="4" w:space="0" w:color="auto"/>
            </w:tcBorders>
            <w:hideMark/>
          </w:tcPr>
          <w:p w:rsidR="00550EBD" w:rsidRPr="00E84B2A" w:rsidRDefault="00550EBD" w:rsidP="007C0A52">
            <w:pPr>
              <w:rPr>
                <w:rFonts w:ascii="PT Astra Serif" w:hAnsi="PT Astra Serif"/>
                <w:szCs w:val="28"/>
              </w:rPr>
            </w:pPr>
            <w:r w:rsidRPr="00E84B2A">
              <w:rPr>
                <w:rFonts w:ascii="PT Astra Serif" w:hAnsi="PT Astra Serif"/>
                <w:szCs w:val="28"/>
              </w:rPr>
              <w:t>Реконструкция ветхих тепловых сетей</w:t>
            </w:r>
          </w:p>
        </w:tc>
        <w:tc>
          <w:tcPr>
            <w:tcW w:w="683" w:type="pct"/>
            <w:tcBorders>
              <w:top w:val="nil"/>
              <w:left w:val="nil"/>
              <w:bottom w:val="single" w:sz="4" w:space="0" w:color="auto"/>
              <w:right w:val="single" w:sz="4" w:space="0" w:color="auto"/>
            </w:tcBorders>
            <w:vAlign w:val="center"/>
            <w:hideMark/>
          </w:tcPr>
          <w:p w:rsidR="00550EBD" w:rsidRPr="00E84B2A" w:rsidRDefault="00550EBD" w:rsidP="007C0A52">
            <w:pPr>
              <w:jc w:val="center"/>
              <w:rPr>
                <w:rFonts w:ascii="PT Astra Serif" w:hAnsi="PT Astra Serif"/>
                <w:szCs w:val="28"/>
              </w:rPr>
            </w:pPr>
            <w:r w:rsidRPr="00E84B2A">
              <w:rPr>
                <w:rFonts w:ascii="PT Astra Serif" w:hAnsi="PT Astra Serif"/>
                <w:szCs w:val="28"/>
              </w:rPr>
              <w:t>2028</w:t>
            </w:r>
          </w:p>
        </w:tc>
        <w:tc>
          <w:tcPr>
            <w:tcW w:w="1138" w:type="pct"/>
            <w:tcBorders>
              <w:top w:val="nil"/>
              <w:left w:val="nil"/>
              <w:bottom w:val="single" w:sz="4" w:space="0" w:color="auto"/>
              <w:right w:val="single" w:sz="4" w:space="0" w:color="auto"/>
            </w:tcBorders>
            <w:vAlign w:val="center"/>
            <w:hideMark/>
          </w:tcPr>
          <w:p w:rsidR="00550EBD" w:rsidRPr="00E84B2A" w:rsidRDefault="00550EBD" w:rsidP="007C0A52">
            <w:pPr>
              <w:jc w:val="center"/>
              <w:rPr>
                <w:rFonts w:ascii="PT Astra Serif" w:hAnsi="PT Astra Serif"/>
                <w:szCs w:val="28"/>
              </w:rPr>
            </w:pPr>
            <w:r w:rsidRPr="00E84B2A">
              <w:rPr>
                <w:rFonts w:ascii="PT Astra Serif" w:hAnsi="PT Astra Serif"/>
                <w:szCs w:val="28"/>
              </w:rPr>
              <w:t>6,63</w:t>
            </w:r>
          </w:p>
        </w:tc>
        <w:tc>
          <w:tcPr>
            <w:tcW w:w="772" w:type="pct"/>
            <w:tcBorders>
              <w:top w:val="nil"/>
              <w:left w:val="nil"/>
              <w:bottom w:val="single" w:sz="4" w:space="0" w:color="auto"/>
              <w:right w:val="single" w:sz="4" w:space="0" w:color="auto"/>
            </w:tcBorders>
            <w:vAlign w:val="center"/>
            <w:hideMark/>
          </w:tcPr>
          <w:p w:rsidR="00550EBD" w:rsidRPr="00E84B2A" w:rsidRDefault="00550EBD" w:rsidP="007C0A52">
            <w:pPr>
              <w:jc w:val="center"/>
              <w:rPr>
                <w:rFonts w:ascii="PT Astra Serif" w:hAnsi="PT Astra Serif"/>
                <w:szCs w:val="28"/>
              </w:rPr>
            </w:pPr>
            <w:r w:rsidRPr="00E84B2A">
              <w:rPr>
                <w:rFonts w:ascii="PT Astra Serif" w:hAnsi="PT Astra Serif"/>
                <w:szCs w:val="28"/>
              </w:rPr>
              <w:t>0,18</w:t>
            </w:r>
          </w:p>
        </w:tc>
        <w:tc>
          <w:tcPr>
            <w:tcW w:w="666" w:type="pct"/>
            <w:tcBorders>
              <w:top w:val="nil"/>
              <w:left w:val="nil"/>
              <w:bottom w:val="single" w:sz="4" w:space="0" w:color="auto"/>
              <w:right w:val="single" w:sz="4" w:space="0" w:color="auto"/>
            </w:tcBorders>
            <w:vAlign w:val="center"/>
            <w:hideMark/>
          </w:tcPr>
          <w:p w:rsidR="00550EBD" w:rsidRPr="00E84B2A" w:rsidRDefault="00550EBD" w:rsidP="007C0A52">
            <w:pPr>
              <w:jc w:val="center"/>
              <w:rPr>
                <w:rFonts w:ascii="PT Astra Serif" w:hAnsi="PT Astra Serif"/>
                <w:szCs w:val="28"/>
              </w:rPr>
            </w:pPr>
            <w:r w:rsidRPr="00E84B2A">
              <w:rPr>
                <w:rFonts w:ascii="PT Astra Serif" w:hAnsi="PT Astra Serif"/>
                <w:szCs w:val="28"/>
              </w:rPr>
              <w:t>3 154</w:t>
            </w:r>
          </w:p>
        </w:tc>
      </w:tr>
      <w:tr w:rsidR="00550EBD" w:rsidRPr="00E84B2A" w:rsidTr="007C0A52">
        <w:trPr>
          <w:trHeight w:val="20"/>
        </w:trPr>
        <w:tc>
          <w:tcPr>
            <w:tcW w:w="1742" w:type="pct"/>
            <w:tcBorders>
              <w:top w:val="nil"/>
              <w:left w:val="single" w:sz="4" w:space="0" w:color="auto"/>
              <w:bottom w:val="single" w:sz="4" w:space="0" w:color="auto"/>
              <w:right w:val="single" w:sz="4" w:space="0" w:color="auto"/>
            </w:tcBorders>
            <w:hideMark/>
          </w:tcPr>
          <w:p w:rsidR="00550EBD" w:rsidRPr="00E84B2A" w:rsidRDefault="00550EBD" w:rsidP="007C0A52">
            <w:pPr>
              <w:rPr>
                <w:rFonts w:ascii="PT Astra Serif" w:hAnsi="PT Astra Serif"/>
                <w:szCs w:val="28"/>
              </w:rPr>
            </w:pPr>
            <w:r w:rsidRPr="00E84B2A">
              <w:rPr>
                <w:rFonts w:ascii="PT Astra Serif" w:hAnsi="PT Astra Serif"/>
                <w:szCs w:val="28"/>
              </w:rPr>
              <w:t>Реконструкция ветхих тепловых сетей</w:t>
            </w:r>
          </w:p>
        </w:tc>
        <w:tc>
          <w:tcPr>
            <w:tcW w:w="683" w:type="pct"/>
            <w:tcBorders>
              <w:top w:val="nil"/>
              <w:left w:val="nil"/>
              <w:bottom w:val="single" w:sz="4" w:space="0" w:color="auto"/>
              <w:right w:val="single" w:sz="4" w:space="0" w:color="auto"/>
            </w:tcBorders>
            <w:vAlign w:val="center"/>
            <w:hideMark/>
          </w:tcPr>
          <w:p w:rsidR="00550EBD" w:rsidRPr="00E84B2A" w:rsidRDefault="00550EBD" w:rsidP="007C0A52">
            <w:pPr>
              <w:jc w:val="center"/>
              <w:rPr>
                <w:rFonts w:ascii="PT Astra Serif" w:hAnsi="PT Astra Serif"/>
                <w:szCs w:val="28"/>
              </w:rPr>
            </w:pPr>
            <w:r w:rsidRPr="00E84B2A">
              <w:rPr>
                <w:rFonts w:ascii="PT Astra Serif" w:hAnsi="PT Astra Serif"/>
                <w:szCs w:val="28"/>
              </w:rPr>
              <w:t>2029</w:t>
            </w:r>
          </w:p>
        </w:tc>
        <w:tc>
          <w:tcPr>
            <w:tcW w:w="1138" w:type="pct"/>
            <w:tcBorders>
              <w:top w:val="nil"/>
              <w:left w:val="nil"/>
              <w:bottom w:val="single" w:sz="4" w:space="0" w:color="auto"/>
              <w:right w:val="single" w:sz="4" w:space="0" w:color="auto"/>
            </w:tcBorders>
            <w:vAlign w:val="center"/>
            <w:hideMark/>
          </w:tcPr>
          <w:p w:rsidR="00550EBD" w:rsidRPr="00E84B2A" w:rsidRDefault="00550EBD" w:rsidP="007C0A52">
            <w:pPr>
              <w:jc w:val="center"/>
              <w:rPr>
                <w:rFonts w:ascii="PT Astra Serif" w:hAnsi="PT Astra Serif"/>
                <w:szCs w:val="28"/>
              </w:rPr>
            </w:pPr>
            <w:r w:rsidRPr="00E84B2A">
              <w:rPr>
                <w:rFonts w:ascii="PT Astra Serif" w:hAnsi="PT Astra Serif"/>
                <w:szCs w:val="28"/>
              </w:rPr>
              <w:t>6,63</w:t>
            </w:r>
          </w:p>
        </w:tc>
        <w:tc>
          <w:tcPr>
            <w:tcW w:w="772" w:type="pct"/>
            <w:tcBorders>
              <w:top w:val="nil"/>
              <w:left w:val="nil"/>
              <w:bottom w:val="single" w:sz="4" w:space="0" w:color="auto"/>
              <w:right w:val="single" w:sz="4" w:space="0" w:color="auto"/>
            </w:tcBorders>
            <w:vAlign w:val="center"/>
            <w:hideMark/>
          </w:tcPr>
          <w:p w:rsidR="00550EBD" w:rsidRPr="00E84B2A" w:rsidRDefault="00550EBD" w:rsidP="007C0A52">
            <w:pPr>
              <w:jc w:val="center"/>
              <w:rPr>
                <w:rFonts w:ascii="PT Astra Serif" w:hAnsi="PT Astra Serif"/>
                <w:szCs w:val="28"/>
              </w:rPr>
            </w:pPr>
            <w:r w:rsidRPr="00E84B2A">
              <w:rPr>
                <w:rFonts w:ascii="PT Astra Serif" w:hAnsi="PT Astra Serif"/>
                <w:szCs w:val="28"/>
              </w:rPr>
              <w:t>0,18</w:t>
            </w:r>
          </w:p>
        </w:tc>
        <w:tc>
          <w:tcPr>
            <w:tcW w:w="666" w:type="pct"/>
            <w:tcBorders>
              <w:top w:val="nil"/>
              <w:left w:val="nil"/>
              <w:bottom w:val="single" w:sz="4" w:space="0" w:color="auto"/>
              <w:right w:val="single" w:sz="4" w:space="0" w:color="auto"/>
            </w:tcBorders>
            <w:vAlign w:val="center"/>
            <w:hideMark/>
          </w:tcPr>
          <w:p w:rsidR="00550EBD" w:rsidRPr="00E84B2A" w:rsidRDefault="00550EBD" w:rsidP="007C0A52">
            <w:pPr>
              <w:jc w:val="center"/>
              <w:rPr>
                <w:rFonts w:ascii="PT Astra Serif" w:hAnsi="PT Astra Serif"/>
                <w:szCs w:val="28"/>
              </w:rPr>
            </w:pPr>
            <w:r w:rsidRPr="00E84B2A">
              <w:rPr>
                <w:rFonts w:ascii="PT Astra Serif" w:hAnsi="PT Astra Serif"/>
                <w:szCs w:val="28"/>
              </w:rPr>
              <w:t>3 154</w:t>
            </w:r>
          </w:p>
        </w:tc>
      </w:tr>
      <w:tr w:rsidR="00550EBD" w:rsidRPr="00E84B2A" w:rsidTr="007C0A52">
        <w:trPr>
          <w:trHeight w:val="20"/>
        </w:trPr>
        <w:tc>
          <w:tcPr>
            <w:tcW w:w="1742" w:type="pct"/>
            <w:tcBorders>
              <w:top w:val="nil"/>
              <w:left w:val="single" w:sz="4" w:space="0" w:color="auto"/>
              <w:bottom w:val="single" w:sz="4" w:space="0" w:color="auto"/>
              <w:right w:val="single" w:sz="4" w:space="0" w:color="auto"/>
            </w:tcBorders>
            <w:hideMark/>
          </w:tcPr>
          <w:p w:rsidR="00550EBD" w:rsidRPr="00E84B2A" w:rsidRDefault="00550EBD" w:rsidP="007C0A52">
            <w:pPr>
              <w:rPr>
                <w:rFonts w:ascii="PT Astra Serif" w:hAnsi="PT Astra Serif"/>
                <w:szCs w:val="28"/>
              </w:rPr>
            </w:pPr>
            <w:r w:rsidRPr="00E84B2A">
              <w:rPr>
                <w:rFonts w:ascii="PT Astra Serif" w:hAnsi="PT Astra Serif"/>
                <w:szCs w:val="28"/>
              </w:rPr>
              <w:t>Реконструкция ветхих тепловых сетей</w:t>
            </w:r>
          </w:p>
        </w:tc>
        <w:tc>
          <w:tcPr>
            <w:tcW w:w="683" w:type="pct"/>
            <w:tcBorders>
              <w:top w:val="nil"/>
              <w:left w:val="nil"/>
              <w:bottom w:val="single" w:sz="4" w:space="0" w:color="auto"/>
              <w:right w:val="single" w:sz="4" w:space="0" w:color="auto"/>
            </w:tcBorders>
            <w:vAlign w:val="center"/>
            <w:hideMark/>
          </w:tcPr>
          <w:p w:rsidR="00550EBD" w:rsidRPr="00E84B2A" w:rsidRDefault="00550EBD" w:rsidP="007C0A52">
            <w:pPr>
              <w:jc w:val="center"/>
              <w:rPr>
                <w:rFonts w:ascii="PT Astra Serif" w:hAnsi="PT Astra Serif"/>
                <w:szCs w:val="28"/>
              </w:rPr>
            </w:pPr>
            <w:r w:rsidRPr="00E84B2A">
              <w:rPr>
                <w:rFonts w:ascii="PT Astra Serif" w:hAnsi="PT Astra Serif"/>
                <w:szCs w:val="28"/>
              </w:rPr>
              <w:t>2030</w:t>
            </w:r>
          </w:p>
        </w:tc>
        <w:tc>
          <w:tcPr>
            <w:tcW w:w="1138" w:type="pct"/>
            <w:tcBorders>
              <w:top w:val="nil"/>
              <w:left w:val="nil"/>
              <w:bottom w:val="single" w:sz="4" w:space="0" w:color="auto"/>
              <w:right w:val="single" w:sz="4" w:space="0" w:color="auto"/>
            </w:tcBorders>
            <w:vAlign w:val="center"/>
            <w:hideMark/>
          </w:tcPr>
          <w:p w:rsidR="00550EBD" w:rsidRPr="00E84B2A" w:rsidRDefault="00550EBD" w:rsidP="007C0A52">
            <w:pPr>
              <w:jc w:val="center"/>
              <w:rPr>
                <w:rFonts w:ascii="PT Astra Serif" w:hAnsi="PT Astra Serif"/>
                <w:szCs w:val="28"/>
              </w:rPr>
            </w:pPr>
            <w:r w:rsidRPr="00E84B2A">
              <w:rPr>
                <w:rFonts w:ascii="PT Astra Serif" w:hAnsi="PT Astra Serif"/>
                <w:szCs w:val="28"/>
              </w:rPr>
              <w:t>6,63</w:t>
            </w:r>
          </w:p>
        </w:tc>
        <w:tc>
          <w:tcPr>
            <w:tcW w:w="772" w:type="pct"/>
            <w:tcBorders>
              <w:top w:val="nil"/>
              <w:left w:val="nil"/>
              <w:bottom w:val="single" w:sz="4" w:space="0" w:color="auto"/>
              <w:right w:val="single" w:sz="4" w:space="0" w:color="auto"/>
            </w:tcBorders>
            <w:vAlign w:val="center"/>
            <w:hideMark/>
          </w:tcPr>
          <w:p w:rsidR="00550EBD" w:rsidRPr="00E84B2A" w:rsidRDefault="00550EBD" w:rsidP="007C0A52">
            <w:pPr>
              <w:jc w:val="center"/>
              <w:rPr>
                <w:rFonts w:ascii="PT Astra Serif" w:hAnsi="PT Astra Serif"/>
                <w:szCs w:val="28"/>
              </w:rPr>
            </w:pPr>
            <w:r w:rsidRPr="00E84B2A">
              <w:rPr>
                <w:rFonts w:ascii="PT Astra Serif" w:hAnsi="PT Astra Serif"/>
                <w:szCs w:val="28"/>
              </w:rPr>
              <w:t>0,18</w:t>
            </w:r>
          </w:p>
        </w:tc>
        <w:tc>
          <w:tcPr>
            <w:tcW w:w="666" w:type="pct"/>
            <w:tcBorders>
              <w:top w:val="nil"/>
              <w:left w:val="nil"/>
              <w:bottom w:val="single" w:sz="4" w:space="0" w:color="auto"/>
              <w:right w:val="single" w:sz="4" w:space="0" w:color="auto"/>
            </w:tcBorders>
            <w:vAlign w:val="center"/>
            <w:hideMark/>
          </w:tcPr>
          <w:p w:rsidR="00550EBD" w:rsidRPr="00E84B2A" w:rsidRDefault="00550EBD" w:rsidP="007C0A52">
            <w:pPr>
              <w:jc w:val="center"/>
              <w:rPr>
                <w:rFonts w:ascii="PT Astra Serif" w:hAnsi="PT Astra Serif"/>
                <w:szCs w:val="28"/>
              </w:rPr>
            </w:pPr>
            <w:r w:rsidRPr="00E84B2A">
              <w:rPr>
                <w:rFonts w:ascii="PT Astra Serif" w:hAnsi="PT Astra Serif"/>
                <w:szCs w:val="28"/>
              </w:rPr>
              <w:t>3 154</w:t>
            </w:r>
          </w:p>
        </w:tc>
      </w:tr>
      <w:tr w:rsidR="00550EBD" w:rsidRPr="00E84B2A" w:rsidTr="007C0A52">
        <w:trPr>
          <w:trHeight w:val="20"/>
        </w:trPr>
        <w:tc>
          <w:tcPr>
            <w:tcW w:w="1742" w:type="pct"/>
            <w:tcBorders>
              <w:top w:val="nil"/>
              <w:left w:val="single" w:sz="4" w:space="0" w:color="auto"/>
              <w:bottom w:val="single" w:sz="4" w:space="0" w:color="auto"/>
              <w:right w:val="single" w:sz="4" w:space="0" w:color="auto"/>
            </w:tcBorders>
            <w:hideMark/>
          </w:tcPr>
          <w:p w:rsidR="00550EBD" w:rsidRPr="00E84B2A" w:rsidRDefault="00550EBD" w:rsidP="007C0A52">
            <w:pPr>
              <w:rPr>
                <w:rFonts w:ascii="PT Astra Serif" w:hAnsi="PT Astra Serif"/>
                <w:szCs w:val="28"/>
              </w:rPr>
            </w:pPr>
            <w:r w:rsidRPr="00E84B2A">
              <w:rPr>
                <w:rFonts w:ascii="PT Astra Serif" w:hAnsi="PT Astra Serif"/>
                <w:szCs w:val="28"/>
              </w:rPr>
              <w:t>Реконструкция ветхих тепловых сетей</w:t>
            </w:r>
          </w:p>
        </w:tc>
        <w:tc>
          <w:tcPr>
            <w:tcW w:w="683" w:type="pct"/>
            <w:tcBorders>
              <w:top w:val="nil"/>
              <w:left w:val="nil"/>
              <w:bottom w:val="single" w:sz="4" w:space="0" w:color="auto"/>
              <w:right w:val="single" w:sz="4" w:space="0" w:color="auto"/>
            </w:tcBorders>
            <w:vAlign w:val="center"/>
            <w:hideMark/>
          </w:tcPr>
          <w:p w:rsidR="00550EBD" w:rsidRPr="00E84B2A" w:rsidRDefault="00550EBD" w:rsidP="007C0A52">
            <w:pPr>
              <w:jc w:val="center"/>
              <w:rPr>
                <w:rFonts w:ascii="PT Astra Serif" w:hAnsi="PT Astra Serif"/>
                <w:szCs w:val="28"/>
              </w:rPr>
            </w:pPr>
            <w:r w:rsidRPr="00E84B2A">
              <w:rPr>
                <w:rFonts w:ascii="PT Astra Serif" w:hAnsi="PT Astra Serif"/>
                <w:szCs w:val="28"/>
              </w:rPr>
              <w:t>2031</w:t>
            </w:r>
          </w:p>
        </w:tc>
        <w:tc>
          <w:tcPr>
            <w:tcW w:w="1138" w:type="pct"/>
            <w:tcBorders>
              <w:top w:val="nil"/>
              <w:left w:val="nil"/>
              <w:bottom w:val="single" w:sz="4" w:space="0" w:color="auto"/>
              <w:right w:val="single" w:sz="4" w:space="0" w:color="auto"/>
            </w:tcBorders>
            <w:vAlign w:val="center"/>
            <w:hideMark/>
          </w:tcPr>
          <w:p w:rsidR="00550EBD" w:rsidRPr="00E84B2A" w:rsidRDefault="00550EBD" w:rsidP="007C0A52">
            <w:pPr>
              <w:jc w:val="center"/>
              <w:rPr>
                <w:rFonts w:ascii="PT Astra Serif" w:hAnsi="PT Astra Serif"/>
                <w:szCs w:val="28"/>
              </w:rPr>
            </w:pPr>
            <w:r w:rsidRPr="00E84B2A">
              <w:rPr>
                <w:rFonts w:ascii="PT Astra Serif" w:hAnsi="PT Astra Serif"/>
                <w:szCs w:val="28"/>
              </w:rPr>
              <w:t>6,63</w:t>
            </w:r>
          </w:p>
        </w:tc>
        <w:tc>
          <w:tcPr>
            <w:tcW w:w="772" w:type="pct"/>
            <w:tcBorders>
              <w:top w:val="nil"/>
              <w:left w:val="nil"/>
              <w:bottom w:val="single" w:sz="4" w:space="0" w:color="auto"/>
              <w:right w:val="single" w:sz="4" w:space="0" w:color="auto"/>
            </w:tcBorders>
            <w:vAlign w:val="center"/>
            <w:hideMark/>
          </w:tcPr>
          <w:p w:rsidR="00550EBD" w:rsidRPr="00E84B2A" w:rsidRDefault="00550EBD" w:rsidP="007C0A52">
            <w:pPr>
              <w:jc w:val="center"/>
              <w:rPr>
                <w:rFonts w:ascii="PT Astra Serif" w:hAnsi="PT Astra Serif"/>
                <w:szCs w:val="28"/>
              </w:rPr>
            </w:pPr>
            <w:r w:rsidRPr="00E84B2A">
              <w:rPr>
                <w:rFonts w:ascii="PT Astra Serif" w:hAnsi="PT Astra Serif"/>
                <w:szCs w:val="28"/>
              </w:rPr>
              <w:t>0,18</w:t>
            </w:r>
          </w:p>
        </w:tc>
        <w:tc>
          <w:tcPr>
            <w:tcW w:w="666" w:type="pct"/>
            <w:tcBorders>
              <w:top w:val="nil"/>
              <w:left w:val="nil"/>
              <w:bottom w:val="single" w:sz="4" w:space="0" w:color="auto"/>
              <w:right w:val="single" w:sz="4" w:space="0" w:color="auto"/>
            </w:tcBorders>
            <w:vAlign w:val="center"/>
            <w:hideMark/>
          </w:tcPr>
          <w:p w:rsidR="00550EBD" w:rsidRPr="00E84B2A" w:rsidRDefault="00550EBD" w:rsidP="007C0A52">
            <w:pPr>
              <w:jc w:val="center"/>
              <w:rPr>
                <w:rFonts w:ascii="PT Astra Serif" w:hAnsi="PT Astra Serif"/>
                <w:szCs w:val="28"/>
              </w:rPr>
            </w:pPr>
            <w:r w:rsidRPr="00E84B2A">
              <w:rPr>
                <w:rFonts w:ascii="PT Astra Serif" w:hAnsi="PT Astra Serif"/>
                <w:szCs w:val="28"/>
              </w:rPr>
              <w:t>3 154</w:t>
            </w:r>
          </w:p>
        </w:tc>
      </w:tr>
      <w:tr w:rsidR="00550EBD" w:rsidRPr="00E84B2A" w:rsidTr="007C0A52">
        <w:trPr>
          <w:trHeight w:val="20"/>
        </w:trPr>
        <w:tc>
          <w:tcPr>
            <w:tcW w:w="1742" w:type="pct"/>
            <w:tcBorders>
              <w:top w:val="nil"/>
              <w:left w:val="single" w:sz="4" w:space="0" w:color="auto"/>
              <w:bottom w:val="single" w:sz="4" w:space="0" w:color="auto"/>
              <w:right w:val="single" w:sz="4" w:space="0" w:color="auto"/>
            </w:tcBorders>
            <w:hideMark/>
          </w:tcPr>
          <w:p w:rsidR="00550EBD" w:rsidRPr="00E84B2A" w:rsidRDefault="00550EBD" w:rsidP="007C0A52">
            <w:pPr>
              <w:rPr>
                <w:rFonts w:ascii="PT Astra Serif" w:hAnsi="PT Astra Serif"/>
                <w:szCs w:val="28"/>
              </w:rPr>
            </w:pPr>
            <w:r w:rsidRPr="00E84B2A">
              <w:rPr>
                <w:rFonts w:ascii="PT Astra Serif" w:hAnsi="PT Astra Serif"/>
                <w:szCs w:val="28"/>
              </w:rPr>
              <w:t xml:space="preserve">Реконструкция ветхих </w:t>
            </w:r>
            <w:r w:rsidRPr="00E84B2A">
              <w:rPr>
                <w:rFonts w:ascii="PT Astra Serif" w:hAnsi="PT Astra Serif"/>
                <w:szCs w:val="28"/>
              </w:rPr>
              <w:lastRenderedPageBreak/>
              <w:t>тепловых сетей</w:t>
            </w:r>
          </w:p>
        </w:tc>
        <w:tc>
          <w:tcPr>
            <w:tcW w:w="683" w:type="pct"/>
            <w:tcBorders>
              <w:top w:val="nil"/>
              <w:left w:val="nil"/>
              <w:bottom w:val="single" w:sz="4" w:space="0" w:color="auto"/>
              <w:right w:val="single" w:sz="4" w:space="0" w:color="auto"/>
            </w:tcBorders>
            <w:vAlign w:val="center"/>
            <w:hideMark/>
          </w:tcPr>
          <w:p w:rsidR="00550EBD" w:rsidRPr="00E84B2A" w:rsidRDefault="00550EBD" w:rsidP="007C0A52">
            <w:pPr>
              <w:jc w:val="center"/>
              <w:rPr>
                <w:rFonts w:ascii="PT Astra Serif" w:hAnsi="PT Astra Serif"/>
                <w:szCs w:val="28"/>
              </w:rPr>
            </w:pPr>
            <w:r w:rsidRPr="00E84B2A">
              <w:rPr>
                <w:rFonts w:ascii="PT Astra Serif" w:hAnsi="PT Astra Serif"/>
                <w:szCs w:val="28"/>
              </w:rPr>
              <w:lastRenderedPageBreak/>
              <w:t>2032</w:t>
            </w:r>
          </w:p>
        </w:tc>
        <w:tc>
          <w:tcPr>
            <w:tcW w:w="1138" w:type="pct"/>
            <w:tcBorders>
              <w:top w:val="nil"/>
              <w:left w:val="nil"/>
              <w:bottom w:val="single" w:sz="4" w:space="0" w:color="auto"/>
              <w:right w:val="single" w:sz="4" w:space="0" w:color="auto"/>
            </w:tcBorders>
            <w:vAlign w:val="center"/>
            <w:hideMark/>
          </w:tcPr>
          <w:p w:rsidR="00550EBD" w:rsidRPr="00E84B2A" w:rsidRDefault="00550EBD" w:rsidP="007C0A52">
            <w:pPr>
              <w:jc w:val="center"/>
              <w:rPr>
                <w:rFonts w:ascii="PT Astra Serif" w:hAnsi="PT Astra Serif"/>
                <w:szCs w:val="28"/>
              </w:rPr>
            </w:pPr>
            <w:r w:rsidRPr="00E84B2A">
              <w:rPr>
                <w:rFonts w:ascii="PT Astra Serif" w:hAnsi="PT Astra Serif"/>
                <w:szCs w:val="28"/>
              </w:rPr>
              <w:t>6,63</w:t>
            </w:r>
          </w:p>
        </w:tc>
        <w:tc>
          <w:tcPr>
            <w:tcW w:w="772" w:type="pct"/>
            <w:tcBorders>
              <w:top w:val="nil"/>
              <w:left w:val="nil"/>
              <w:bottom w:val="single" w:sz="4" w:space="0" w:color="auto"/>
              <w:right w:val="single" w:sz="4" w:space="0" w:color="auto"/>
            </w:tcBorders>
            <w:vAlign w:val="center"/>
            <w:hideMark/>
          </w:tcPr>
          <w:p w:rsidR="00550EBD" w:rsidRPr="00E84B2A" w:rsidRDefault="00550EBD" w:rsidP="007C0A52">
            <w:pPr>
              <w:jc w:val="center"/>
              <w:rPr>
                <w:rFonts w:ascii="PT Astra Serif" w:hAnsi="PT Astra Serif"/>
                <w:szCs w:val="28"/>
              </w:rPr>
            </w:pPr>
            <w:r w:rsidRPr="00E84B2A">
              <w:rPr>
                <w:rFonts w:ascii="PT Astra Serif" w:hAnsi="PT Astra Serif"/>
                <w:szCs w:val="28"/>
              </w:rPr>
              <w:t>0,18</w:t>
            </w:r>
          </w:p>
        </w:tc>
        <w:tc>
          <w:tcPr>
            <w:tcW w:w="666" w:type="pct"/>
            <w:tcBorders>
              <w:top w:val="nil"/>
              <w:left w:val="nil"/>
              <w:bottom w:val="single" w:sz="4" w:space="0" w:color="auto"/>
              <w:right w:val="single" w:sz="4" w:space="0" w:color="auto"/>
            </w:tcBorders>
            <w:vAlign w:val="center"/>
            <w:hideMark/>
          </w:tcPr>
          <w:p w:rsidR="00550EBD" w:rsidRPr="00E84B2A" w:rsidRDefault="00550EBD" w:rsidP="007C0A52">
            <w:pPr>
              <w:jc w:val="center"/>
              <w:rPr>
                <w:rFonts w:ascii="PT Astra Serif" w:hAnsi="PT Astra Serif"/>
                <w:szCs w:val="28"/>
              </w:rPr>
            </w:pPr>
            <w:r w:rsidRPr="00E84B2A">
              <w:rPr>
                <w:rFonts w:ascii="PT Astra Serif" w:hAnsi="PT Astra Serif"/>
                <w:szCs w:val="28"/>
              </w:rPr>
              <w:t>3 154</w:t>
            </w:r>
          </w:p>
        </w:tc>
      </w:tr>
      <w:tr w:rsidR="00550EBD" w:rsidRPr="00E84B2A" w:rsidTr="007C0A52">
        <w:trPr>
          <w:trHeight w:val="20"/>
        </w:trPr>
        <w:tc>
          <w:tcPr>
            <w:tcW w:w="1742" w:type="pct"/>
            <w:tcBorders>
              <w:top w:val="nil"/>
              <w:left w:val="single" w:sz="4" w:space="0" w:color="auto"/>
              <w:bottom w:val="single" w:sz="4" w:space="0" w:color="auto"/>
              <w:right w:val="single" w:sz="4" w:space="0" w:color="auto"/>
            </w:tcBorders>
            <w:hideMark/>
          </w:tcPr>
          <w:p w:rsidR="00550EBD" w:rsidRPr="00E84B2A" w:rsidRDefault="00550EBD" w:rsidP="007C0A52">
            <w:pPr>
              <w:rPr>
                <w:rFonts w:ascii="PT Astra Serif" w:hAnsi="PT Astra Serif"/>
                <w:szCs w:val="28"/>
              </w:rPr>
            </w:pPr>
            <w:r w:rsidRPr="00E84B2A">
              <w:rPr>
                <w:rFonts w:ascii="PT Astra Serif" w:hAnsi="PT Astra Serif"/>
                <w:szCs w:val="28"/>
              </w:rPr>
              <w:lastRenderedPageBreak/>
              <w:t>Реконструкция ветхих тепловых сетей</w:t>
            </w:r>
          </w:p>
        </w:tc>
        <w:tc>
          <w:tcPr>
            <w:tcW w:w="683" w:type="pct"/>
            <w:tcBorders>
              <w:top w:val="nil"/>
              <w:left w:val="nil"/>
              <w:bottom w:val="single" w:sz="4" w:space="0" w:color="auto"/>
              <w:right w:val="single" w:sz="4" w:space="0" w:color="auto"/>
            </w:tcBorders>
            <w:vAlign w:val="center"/>
            <w:hideMark/>
          </w:tcPr>
          <w:p w:rsidR="00550EBD" w:rsidRPr="00E84B2A" w:rsidRDefault="00550EBD" w:rsidP="007C0A52">
            <w:pPr>
              <w:jc w:val="center"/>
              <w:rPr>
                <w:rFonts w:ascii="PT Astra Serif" w:hAnsi="PT Astra Serif"/>
                <w:szCs w:val="28"/>
              </w:rPr>
            </w:pPr>
            <w:r w:rsidRPr="00E84B2A">
              <w:rPr>
                <w:rFonts w:ascii="PT Astra Serif" w:hAnsi="PT Astra Serif"/>
                <w:szCs w:val="28"/>
              </w:rPr>
              <w:t>2033</w:t>
            </w:r>
          </w:p>
        </w:tc>
        <w:tc>
          <w:tcPr>
            <w:tcW w:w="1138" w:type="pct"/>
            <w:tcBorders>
              <w:top w:val="nil"/>
              <w:left w:val="nil"/>
              <w:bottom w:val="single" w:sz="4" w:space="0" w:color="auto"/>
              <w:right w:val="single" w:sz="4" w:space="0" w:color="auto"/>
            </w:tcBorders>
            <w:vAlign w:val="center"/>
            <w:hideMark/>
          </w:tcPr>
          <w:p w:rsidR="00550EBD" w:rsidRPr="00E84B2A" w:rsidRDefault="00550EBD" w:rsidP="007C0A52">
            <w:pPr>
              <w:jc w:val="center"/>
              <w:rPr>
                <w:rFonts w:ascii="PT Astra Serif" w:hAnsi="PT Astra Serif"/>
                <w:szCs w:val="28"/>
              </w:rPr>
            </w:pPr>
            <w:r w:rsidRPr="00E84B2A">
              <w:rPr>
                <w:rFonts w:ascii="PT Astra Serif" w:hAnsi="PT Astra Serif"/>
                <w:szCs w:val="28"/>
              </w:rPr>
              <w:t>6,63</w:t>
            </w:r>
          </w:p>
        </w:tc>
        <w:tc>
          <w:tcPr>
            <w:tcW w:w="772" w:type="pct"/>
            <w:tcBorders>
              <w:top w:val="nil"/>
              <w:left w:val="nil"/>
              <w:bottom w:val="single" w:sz="4" w:space="0" w:color="auto"/>
              <w:right w:val="single" w:sz="4" w:space="0" w:color="auto"/>
            </w:tcBorders>
            <w:vAlign w:val="center"/>
            <w:hideMark/>
          </w:tcPr>
          <w:p w:rsidR="00550EBD" w:rsidRPr="00E84B2A" w:rsidRDefault="00550EBD" w:rsidP="007C0A52">
            <w:pPr>
              <w:jc w:val="center"/>
              <w:rPr>
                <w:rFonts w:ascii="PT Astra Serif" w:hAnsi="PT Astra Serif"/>
                <w:szCs w:val="28"/>
              </w:rPr>
            </w:pPr>
            <w:r w:rsidRPr="00E84B2A">
              <w:rPr>
                <w:rFonts w:ascii="PT Astra Serif" w:hAnsi="PT Astra Serif"/>
                <w:szCs w:val="28"/>
              </w:rPr>
              <w:t>0,18</w:t>
            </w:r>
          </w:p>
        </w:tc>
        <w:tc>
          <w:tcPr>
            <w:tcW w:w="666" w:type="pct"/>
            <w:tcBorders>
              <w:top w:val="nil"/>
              <w:left w:val="nil"/>
              <w:bottom w:val="single" w:sz="4" w:space="0" w:color="auto"/>
              <w:right w:val="single" w:sz="4" w:space="0" w:color="auto"/>
            </w:tcBorders>
            <w:vAlign w:val="center"/>
            <w:hideMark/>
          </w:tcPr>
          <w:p w:rsidR="00550EBD" w:rsidRPr="00E84B2A" w:rsidRDefault="00550EBD" w:rsidP="007C0A52">
            <w:pPr>
              <w:jc w:val="center"/>
              <w:rPr>
                <w:rFonts w:ascii="PT Astra Serif" w:hAnsi="PT Astra Serif"/>
                <w:szCs w:val="28"/>
              </w:rPr>
            </w:pPr>
            <w:r w:rsidRPr="00E84B2A">
              <w:rPr>
                <w:rFonts w:ascii="PT Astra Serif" w:hAnsi="PT Astra Serif"/>
                <w:szCs w:val="28"/>
              </w:rPr>
              <w:t>3 154</w:t>
            </w:r>
          </w:p>
        </w:tc>
      </w:tr>
      <w:tr w:rsidR="00550EBD" w:rsidRPr="00E84B2A" w:rsidTr="007C0A52">
        <w:trPr>
          <w:trHeight w:val="20"/>
        </w:trPr>
        <w:tc>
          <w:tcPr>
            <w:tcW w:w="1742" w:type="pct"/>
            <w:tcBorders>
              <w:top w:val="nil"/>
              <w:left w:val="single" w:sz="4" w:space="0" w:color="auto"/>
              <w:bottom w:val="single" w:sz="4" w:space="0" w:color="auto"/>
              <w:right w:val="single" w:sz="4" w:space="0" w:color="auto"/>
            </w:tcBorders>
            <w:hideMark/>
          </w:tcPr>
          <w:p w:rsidR="00550EBD" w:rsidRPr="00E84B2A" w:rsidRDefault="00550EBD" w:rsidP="007C0A52">
            <w:pPr>
              <w:rPr>
                <w:rFonts w:ascii="PT Astra Serif" w:hAnsi="PT Astra Serif"/>
                <w:szCs w:val="28"/>
              </w:rPr>
            </w:pPr>
            <w:r w:rsidRPr="00E84B2A">
              <w:rPr>
                <w:rFonts w:ascii="PT Astra Serif" w:hAnsi="PT Astra Serif"/>
                <w:szCs w:val="28"/>
              </w:rPr>
              <w:t>Реконструкция ветхих тепловых сетей</w:t>
            </w:r>
          </w:p>
        </w:tc>
        <w:tc>
          <w:tcPr>
            <w:tcW w:w="683" w:type="pct"/>
            <w:tcBorders>
              <w:top w:val="nil"/>
              <w:left w:val="nil"/>
              <w:bottom w:val="single" w:sz="4" w:space="0" w:color="auto"/>
              <w:right w:val="single" w:sz="4" w:space="0" w:color="auto"/>
            </w:tcBorders>
            <w:vAlign w:val="center"/>
            <w:hideMark/>
          </w:tcPr>
          <w:p w:rsidR="00550EBD" w:rsidRPr="00E84B2A" w:rsidRDefault="00550EBD" w:rsidP="007C0A52">
            <w:pPr>
              <w:jc w:val="center"/>
              <w:rPr>
                <w:rFonts w:ascii="PT Astra Serif" w:hAnsi="PT Astra Serif"/>
                <w:szCs w:val="28"/>
              </w:rPr>
            </w:pPr>
            <w:r w:rsidRPr="00E84B2A">
              <w:rPr>
                <w:rFonts w:ascii="PT Astra Serif" w:hAnsi="PT Astra Serif"/>
                <w:szCs w:val="28"/>
              </w:rPr>
              <w:t>2034</w:t>
            </w:r>
          </w:p>
        </w:tc>
        <w:tc>
          <w:tcPr>
            <w:tcW w:w="1138" w:type="pct"/>
            <w:tcBorders>
              <w:top w:val="nil"/>
              <w:left w:val="nil"/>
              <w:bottom w:val="single" w:sz="4" w:space="0" w:color="auto"/>
              <w:right w:val="single" w:sz="4" w:space="0" w:color="auto"/>
            </w:tcBorders>
            <w:vAlign w:val="center"/>
            <w:hideMark/>
          </w:tcPr>
          <w:p w:rsidR="00550EBD" w:rsidRPr="00E84B2A" w:rsidRDefault="00550EBD" w:rsidP="007C0A52">
            <w:pPr>
              <w:jc w:val="center"/>
              <w:rPr>
                <w:rFonts w:ascii="PT Astra Serif" w:hAnsi="PT Astra Serif"/>
                <w:szCs w:val="28"/>
              </w:rPr>
            </w:pPr>
            <w:r w:rsidRPr="00E84B2A">
              <w:rPr>
                <w:rFonts w:ascii="PT Astra Serif" w:hAnsi="PT Astra Serif"/>
                <w:szCs w:val="28"/>
              </w:rPr>
              <w:t>6,63</w:t>
            </w:r>
          </w:p>
        </w:tc>
        <w:tc>
          <w:tcPr>
            <w:tcW w:w="772" w:type="pct"/>
            <w:tcBorders>
              <w:top w:val="nil"/>
              <w:left w:val="nil"/>
              <w:bottom w:val="single" w:sz="4" w:space="0" w:color="auto"/>
              <w:right w:val="single" w:sz="4" w:space="0" w:color="auto"/>
            </w:tcBorders>
            <w:vAlign w:val="center"/>
            <w:hideMark/>
          </w:tcPr>
          <w:p w:rsidR="00550EBD" w:rsidRPr="00E84B2A" w:rsidRDefault="00550EBD" w:rsidP="007C0A52">
            <w:pPr>
              <w:jc w:val="center"/>
              <w:rPr>
                <w:rFonts w:ascii="PT Astra Serif" w:hAnsi="PT Astra Serif"/>
                <w:szCs w:val="28"/>
              </w:rPr>
            </w:pPr>
            <w:r w:rsidRPr="00E84B2A">
              <w:rPr>
                <w:rFonts w:ascii="PT Astra Serif" w:hAnsi="PT Astra Serif"/>
                <w:szCs w:val="28"/>
              </w:rPr>
              <w:t>0,18</w:t>
            </w:r>
          </w:p>
        </w:tc>
        <w:tc>
          <w:tcPr>
            <w:tcW w:w="666" w:type="pct"/>
            <w:tcBorders>
              <w:top w:val="nil"/>
              <w:left w:val="nil"/>
              <w:bottom w:val="single" w:sz="4" w:space="0" w:color="auto"/>
              <w:right w:val="single" w:sz="4" w:space="0" w:color="auto"/>
            </w:tcBorders>
            <w:vAlign w:val="center"/>
            <w:hideMark/>
          </w:tcPr>
          <w:p w:rsidR="00550EBD" w:rsidRPr="00E84B2A" w:rsidRDefault="00550EBD" w:rsidP="007C0A52">
            <w:pPr>
              <w:jc w:val="center"/>
              <w:rPr>
                <w:rFonts w:ascii="PT Astra Serif" w:hAnsi="PT Astra Serif"/>
                <w:szCs w:val="28"/>
              </w:rPr>
            </w:pPr>
            <w:r w:rsidRPr="00E84B2A">
              <w:rPr>
                <w:rFonts w:ascii="PT Astra Serif" w:hAnsi="PT Astra Serif"/>
                <w:szCs w:val="28"/>
              </w:rPr>
              <w:t>3 154</w:t>
            </w:r>
          </w:p>
        </w:tc>
      </w:tr>
      <w:tr w:rsidR="00550EBD" w:rsidRPr="00E84B2A" w:rsidTr="007C0A52">
        <w:trPr>
          <w:trHeight w:val="20"/>
        </w:trPr>
        <w:tc>
          <w:tcPr>
            <w:tcW w:w="1742" w:type="pct"/>
            <w:tcBorders>
              <w:top w:val="nil"/>
              <w:left w:val="single" w:sz="4" w:space="0" w:color="auto"/>
              <w:bottom w:val="single" w:sz="4" w:space="0" w:color="auto"/>
              <w:right w:val="single" w:sz="4" w:space="0" w:color="auto"/>
            </w:tcBorders>
            <w:hideMark/>
          </w:tcPr>
          <w:p w:rsidR="00550EBD" w:rsidRPr="00E84B2A" w:rsidRDefault="00550EBD" w:rsidP="007C0A52">
            <w:pPr>
              <w:rPr>
                <w:rFonts w:ascii="PT Astra Serif" w:hAnsi="PT Astra Serif"/>
                <w:szCs w:val="28"/>
              </w:rPr>
            </w:pPr>
            <w:r w:rsidRPr="00E84B2A">
              <w:rPr>
                <w:rFonts w:ascii="PT Astra Serif" w:hAnsi="PT Astra Serif"/>
                <w:szCs w:val="28"/>
              </w:rPr>
              <w:t>Реконструкция ветхих тепловых сетей</w:t>
            </w:r>
          </w:p>
        </w:tc>
        <w:tc>
          <w:tcPr>
            <w:tcW w:w="683" w:type="pct"/>
            <w:tcBorders>
              <w:top w:val="nil"/>
              <w:left w:val="nil"/>
              <w:bottom w:val="single" w:sz="4" w:space="0" w:color="auto"/>
              <w:right w:val="single" w:sz="4" w:space="0" w:color="auto"/>
            </w:tcBorders>
            <w:vAlign w:val="center"/>
            <w:hideMark/>
          </w:tcPr>
          <w:p w:rsidR="00550EBD" w:rsidRPr="00E84B2A" w:rsidRDefault="00550EBD" w:rsidP="007C0A52">
            <w:pPr>
              <w:jc w:val="center"/>
              <w:rPr>
                <w:rFonts w:ascii="PT Astra Serif" w:hAnsi="PT Astra Serif"/>
                <w:szCs w:val="28"/>
              </w:rPr>
            </w:pPr>
            <w:r w:rsidRPr="00E84B2A">
              <w:rPr>
                <w:rFonts w:ascii="PT Astra Serif" w:hAnsi="PT Astra Serif"/>
                <w:szCs w:val="28"/>
              </w:rPr>
              <w:t>2035</w:t>
            </w:r>
          </w:p>
        </w:tc>
        <w:tc>
          <w:tcPr>
            <w:tcW w:w="1138" w:type="pct"/>
            <w:tcBorders>
              <w:top w:val="nil"/>
              <w:left w:val="nil"/>
              <w:bottom w:val="single" w:sz="4" w:space="0" w:color="auto"/>
              <w:right w:val="single" w:sz="4" w:space="0" w:color="auto"/>
            </w:tcBorders>
            <w:vAlign w:val="center"/>
            <w:hideMark/>
          </w:tcPr>
          <w:p w:rsidR="00550EBD" w:rsidRPr="00E84B2A" w:rsidRDefault="00550EBD" w:rsidP="007C0A52">
            <w:pPr>
              <w:jc w:val="center"/>
              <w:rPr>
                <w:rFonts w:ascii="PT Astra Serif" w:hAnsi="PT Astra Serif"/>
                <w:szCs w:val="28"/>
              </w:rPr>
            </w:pPr>
            <w:r w:rsidRPr="00E84B2A">
              <w:rPr>
                <w:rFonts w:ascii="PT Astra Serif" w:hAnsi="PT Astra Serif"/>
                <w:szCs w:val="28"/>
              </w:rPr>
              <w:t>6,63</w:t>
            </w:r>
          </w:p>
        </w:tc>
        <w:tc>
          <w:tcPr>
            <w:tcW w:w="772" w:type="pct"/>
            <w:tcBorders>
              <w:top w:val="nil"/>
              <w:left w:val="nil"/>
              <w:bottom w:val="single" w:sz="4" w:space="0" w:color="auto"/>
              <w:right w:val="single" w:sz="4" w:space="0" w:color="auto"/>
            </w:tcBorders>
            <w:vAlign w:val="center"/>
            <w:hideMark/>
          </w:tcPr>
          <w:p w:rsidR="00550EBD" w:rsidRPr="00E84B2A" w:rsidRDefault="00550EBD" w:rsidP="007C0A52">
            <w:pPr>
              <w:jc w:val="center"/>
              <w:rPr>
                <w:rFonts w:ascii="PT Astra Serif" w:hAnsi="PT Astra Serif"/>
                <w:szCs w:val="28"/>
              </w:rPr>
            </w:pPr>
            <w:r w:rsidRPr="00E84B2A">
              <w:rPr>
                <w:rFonts w:ascii="PT Astra Serif" w:hAnsi="PT Astra Serif"/>
                <w:szCs w:val="28"/>
              </w:rPr>
              <w:t>0,18</w:t>
            </w:r>
          </w:p>
        </w:tc>
        <w:tc>
          <w:tcPr>
            <w:tcW w:w="666" w:type="pct"/>
            <w:tcBorders>
              <w:top w:val="nil"/>
              <w:left w:val="nil"/>
              <w:bottom w:val="single" w:sz="4" w:space="0" w:color="auto"/>
              <w:right w:val="single" w:sz="4" w:space="0" w:color="auto"/>
            </w:tcBorders>
            <w:vAlign w:val="center"/>
            <w:hideMark/>
          </w:tcPr>
          <w:p w:rsidR="00550EBD" w:rsidRPr="00E84B2A" w:rsidRDefault="00550EBD" w:rsidP="007C0A52">
            <w:pPr>
              <w:jc w:val="center"/>
              <w:rPr>
                <w:rFonts w:ascii="PT Astra Serif" w:hAnsi="PT Astra Serif"/>
                <w:szCs w:val="28"/>
              </w:rPr>
            </w:pPr>
            <w:r w:rsidRPr="00E84B2A">
              <w:rPr>
                <w:rFonts w:ascii="PT Astra Serif" w:hAnsi="PT Astra Serif"/>
                <w:szCs w:val="28"/>
              </w:rPr>
              <w:t>3 154</w:t>
            </w:r>
          </w:p>
        </w:tc>
      </w:tr>
      <w:tr w:rsidR="00550EBD" w:rsidRPr="00E84B2A" w:rsidTr="007C0A52">
        <w:trPr>
          <w:trHeight w:val="20"/>
        </w:trPr>
        <w:tc>
          <w:tcPr>
            <w:tcW w:w="1742" w:type="pct"/>
            <w:tcBorders>
              <w:top w:val="nil"/>
              <w:left w:val="single" w:sz="4" w:space="0" w:color="auto"/>
              <w:bottom w:val="single" w:sz="4" w:space="0" w:color="auto"/>
              <w:right w:val="single" w:sz="4" w:space="0" w:color="auto"/>
            </w:tcBorders>
            <w:hideMark/>
          </w:tcPr>
          <w:p w:rsidR="00550EBD" w:rsidRPr="00E84B2A" w:rsidRDefault="00550EBD" w:rsidP="007C0A52">
            <w:pPr>
              <w:rPr>
                <w:rFonts w:ascii="PT Astra Serif" w:hAnsi="PT Astra Serif"/>
                <w:szCs w:val="28"/>
              </w:rPr>
            </w:pPr>
            <w:r w:rsidRPr="00E84B2A">
              <w:rPr>
                <w:rFonts w:ascii="PT Astra Serif" w:hAnsi="PT Astra Serif"/>
                <w:szCs w:val="28"/>
              </w:rPr>
              <w:t>Реконструкция ветхих тепловых сетей</w:t>
            </w:r>
          </w:p>
        </w:tc>
        <w:tc>
          <w:tcPr>
            <w:tcW w:w="683" w:type="pct"/>
            <w:tcBorders>
              <w:top w:val="nil"/>
              <w:left w:val="nil"/>
              <w:bottom w:val="single" w:sz="4" w:space="0" w:color="auto"/>
              <w:right w:val="single" w:sz="4" w:space="0" w:color="auto"/>
            </w:tcBorders>
            <w:vAlign w:val="center"/>
            <w:hideMark/>
          </w:tcPr>
          <w:p w:rsidR="00550EBD" w:rsidRPr="00E84B2A" w:rsidRDefault="00550EBD" w:rsidP="007C0A52">
            <w:pPr>
              <w:jc w:val="center"/>
              <w:rPr>
                <w:rFonts w:ascii="PT Astra Serif" w:hAnsi="PT Astra Serif"/>
                <w:szCs w:val="28"/>
              </w:rPr>
            </w:pPr>
            <w:r w:rsidRPr="00E84B2A">
              <w:rPr>
                <w:rFonts w:ascii="PT Astra Serif" w:hAnsi="PT Astra Serif"/>
                <w:szCs w:val="28"/>
              </w:rPr>
              <w:t>2036</w:t>
            </w:r>
          </w:p>
        </w:tc>
        <w:tc>
          <w:tcPr>
            <w:tcW w:w="1138" w:type="pct"/>
            <w:tcBorders>
              <w:top w:val="nil"/>
              <w:left w:val="nil"/>
              <w:bottom w:val="single" w:sz="4" w:space="0" w:color="auto"/>
              <w:right w:val="single" w:sz="4" w:space="0" w:color="auto"/>
            </w:tcBorders>
            <w:vAlign w:val="center"/>
            <w:hideMark/>
          </w:tcPr>
          <w:p w:rsidR="00550EBD" w:rsidRPr="00E84B2A" w:rsidRDefault="00550EBD" w:rsidP="007C0A52">
            <w:pPr>
              <w:jc w:val="center"/>
              <w:rPr>
                <w:rFonts w:ascii="PT Astra Serif" w:hAnsi="PT Astra Serif"/>
                <w:szCs w:val="28"/>
              </w:rPr>
            </w:pPr>
            <w:r w:rsidRPr="00E84B2A">
              <w:rPr>
                <w:rFonts w:ascii="PT Astra Serif" w:hAnsi="PT Astra Serif"/>
                <w:szCs w:val="28"/>
              </w:rPr>
              <w:t>6,63</w:t>
            </w:r>
          </w:p>
        </w:tc>
        <w:tc>
          <w:tcPr>
            <w:tcW w:w="772" w:type="pct"/>
            <w:tcBorders>
              <w:top w:val="nil"/>
              <w:left w:val="nil"/>
              <w:bottom w:val="single" w:sz="4" w:space="0" w:color="auto"/>
              <w:right w:val="single" w:sz="4" w:space="0" w:color="auto"/>
            </w:tcBorders>
            <w:vAlign w:val="center"/>
            <w:hideMark/>
          </w:tcPr>
          <w:p w:rsidR="00550EBD" w:rsidRPr="00E84B2A" w:rsidRDefault="00550EBD" w:rsidP="007C0A52">
            <w:pPr>
              <w:jc w:val="center"/>
              <w:rPr>
                <w:rFonts w:ascii="PT Astra Serif" w:hAnsi="PT Astra Serif"/>
                <w:szCs w:val="28"/>
              </w:rPr>
            </w:pPr>
            <w:r w:rsidRPr="00E84B2A">
              <w:rPr>
                <w:rFonts w:ascii="PT Astra Serif" w:hAnsi="PT Astra Serif"/>
                <w:szCs w:val="28"/>
              </w:rPr>
              <w:t>0,18</w:t>
            </w:r>
          </w:p>
        </w:tc>
        <w:tc>
          <w:tcPr>
            <w:tcW w:w="666" w:type="pct"/>
            <w:tcBorders>
              <w:top w:val="nil"/>
              <w:left w:val="nil"/>
              <w:bottom w:val="single" w:sz="4" w:space="0" w:color="auto"/>
              <w:right w:val="single" w:sz="4" w:space="0" w:color="auto"/>
            </w:tcBorders>
            <w:vAlign w:val="center"/>
            <w:hideMark/>
          </w:tcPr>
          <w:p w:rsidR="00550EBD" w:rsidRPr="00E84B2A" w:rsidRDefault="00550EBD" w:rsidP="007C0A52">
            <w:pPr>
              <w:jc w:val="center"/>
              <w:rPr>
                <w:rFonts w:ascii="PT Astra Serif" w:hAnsi="PT Astra Serif"/>
                <w:szCs w:val="28"/>
              </w:rPr>
            </w:pPr>
            <w:r w:rsidRPr="00E84B2A">
              <w:rPr>
                <w:rFonts w:ascii="PT Astra Serif" w:hAnsi="PT Astra Serif"/>
                <w:szCs w:val="28"/>
              </w:rPr>
              <w:t>3 154</w:t>
            </w:r>
          </w:p>
        </w:tc>
      </w:tr>
      <w:tr w:rsidR="00550EBD" w:rsidRPr="00E84B2A" w:rsidTr="007C0A52">
        <w:trPr>
          <w:trHeight w:val="20"/>
        </w:trPr>
        <w:tc>
          <w:tcPr>
            <w:tcW w:w="1742" w:type="pct"/>
            <w:tcBorders>
              <w:top w:val="nil"/>
              <w:left w:val="single" w:sz="4" w:space="0" w:color="auto"/>
              <w:bottom w:val="single" w:sz="4" w:space="0" w:color="auto"/>
              <w:right w:val="single" w:sz="4" w:space="0" w:color="auto"/>
            </w:tcBorders>
            <w:hideMark/>
          </w:tcPr>
          <w:p w:rsidR="00550EBD" w:rsidRPr="00E84B2A" w:rsidRDefault="00550EBD" w:rsidP="007C0A52">
            <w:pPr>
              <w:rPr>
                <w:rFonts w:ascii="PT Astra Serif" w:hAnsi="PT Astra Serif"/>
                <w:szCs w:val="28"/>
              </w:rPr>
            </w:pPr>
            <w:r w:rsidRPr="00E84B2A">
              <w:rPr>
                <w:rFonts w:ascii="PT Astra Serif" w:hAnsi="PT Astra Serif"/>
                <w:szCs w:val="28"/>
              </w:rPr>
              <w:t>Реконструкция ветхих тепловых сетей</w:t>
            </w:r>
          </w:p>
        </w:tc>
        <w:tc>
          <w:tcPr>
            <w:tcW w:w="683" w:type="pct"/>
            <w:tcBorders>
              <w:top w:val="nil"/>
              <w:left w:val="nil"/>
              <w:bottom w:val="single" w:sz="4" w:space="0" w:color="auto"/>
              <w:right w:val="single" w:sz="4" w:space="0" w:color="auto"/>
            </w:tcBorders>
            <w:vAlign w:val="center"/>
            <w:hideMark/>
          </w:tcPr>
          <w:p w:rsidR="00550EBD" w:rsidRPr="00E84B2A" w:rsidRDefault="00550EBD" w:rsidP="007C0A52">
            <w:pPr>
              <w:jc w:val="center"/>
              <w:rPr>
                <w:rFonts w:ascii="PT Astra Serif" w:hAnsi="PT Astra Serif"/>
                <w:szCs w:val="28"/>
              </w:rPr>
            </w:pPr>
            <w:r w:rsidRPr="00E84B2A">
              <w:rPr>
                <w:rFonts w:ascii="PT Astra Serif" w:hAnsi="PT Astra Serif"/>
                <w:szCs w:val="28"/>
              </w:rPr>
              <w:t>2037</w:t>
            </w:r>
          </w:p>
        </w:tc>
        <w:tc>
          <w:tcPr>
            <w:tcW w:w="1138" w:type="pct"/>
            <w:tcBorders>
              <w:top w:val="nil"/>
              <w:left w:val="nil"/>
              <w:bottom w:val="single" w:sz="4" w:space="0" w:color="auto"/>
              <w:right w:val="single" w:sz="4" w:space="0" w:color="auto"/>
            </w:tcBorders>
            <w:vAlign w:val="center"/>
            <w:hideMark/>
          </w:tcPr>
          <w:p w:rsidR="00550EBD" w:rsidRPr="00E84B2A" w:rsidRDefault="00550EBD" w:rsidP="007C0A52">
            <w:pPr>
              <w:jc w:val="center"/>
              <w:rPr>
                <w:rFonts w:ascii="PT Astra Serif" w:hAnsi="PT Astra Serif"/>
                <w:szCs w:val="28"/>
              </w:rPr>
            </w:pPr>
            <w:r w:rsidRPr="00E84B2A">
              <w:rPr>
                <w:rFonts w:ascii="PT Astra Serif" w:hAnsi="PT Astra Serif"/>
                <w:szCs w:val="28"/>
              </w:rPr>
              <w:t>6,63</w:t>
            </w:r>
          </w:p>
        </w:tc>
        <w:tc>
          <w:tcPr>
            <w:tcW w:w="772" w:type="pct"/>
            <w:tcBorders>
              <w:top w:val="nil"/>
              <w:left w:val="nil"/>
              <w:bottom w:val="single" w:sz="4" w:space="0" w:color="auto"/>
              <w:right w:val="single" w:sz="4" w:space="0" w:color="auto"/>
            </w:tcBorders>
            <w:vAlign w:val="center"/>
            <w:hideMark/>
          </w:tcPr>
          <w:p w:rsidR="00550EBD" w:rsidRPr="00E84B2A" w:rsidRDefault="00550EBD" w:rsidP="007C0A52">
            <w:pPr>
              <w:jc w:val="center"/>
              <w:rPr>
                <w:rFonts w:ascii="PT Astra Serif" w:hAnsi="PT Astra Serif"/>
                <w:szCs w:val="28"/>
              </w:rPr>
            </w:pPr>
            <w:r w:rsidRPr="00E84B2A">
              <w:rPr>
                <w:rFonts w:ascii="PT Astra Serif" w:hAnsi="PT Astra Serif"/>
                <w:szCs w:val="28"/>
              </w:rPr>
              <w:t>0,18</w:t>
            </w:r>
          </w:p>
        </w:tc>
        <w:tc>
          <w:tcPr>
            <w:tcW w:w="666" w:type="pct"/>
            <w:tcBorders>
              <w:top w:val="nil"/>
              <w:left w:val="nil"/>
              <w:bottom w:val="single" w:sz="4" w:space="0" w:color="auto"/>
              <w:right w:val="single" w:sz="4" w:space="0" w:color="auto"/>
            </w:tcBorders>
            <w:vAlign w:val="center"/>
            <w:hideMark/>
          </w:tcPr>
          <w:p w:rsidR="00550EBD" w:rsidRPr="00E84B2A" w:rsidRDefault="00550EBD" w:rsidP="007C0A52">
            <w:pPr>
              <w:jc w:val="center"/>
              <w:rPr>
                <w:rFonts w:ascii="PT Astra Serif" w:hAnsi="PT Astra Serif"/>
                <w:szCs w:val="28"/>
              </w:rPr>
            </w:pPr>
            <w:r w:rsidRPr="00E84B2A">
              <w:rPr>
                <w:rFonts w:ascii="PT Astra Serif" w:hAnsi="PT Astra Serif"/>
                <w:szCs w:val="28"/>
              </w:rPr>
              <w:t>3 154</w:t>
            </w:r>
          </w:p>
        </w:tc>
      </w:tr>
      <w:tr w:rsidR="00550EBD" w:rsidRPr="00E84B2A" w:rsidTr="007C0A52">
        <w:trPr>
          <w:trHeight w:val="20"/>
        </w:trPr>
        <w:tc>
          <w:tcPr>
            <w:tcW w:w="1742" w:type="pct"/>
            <w:tcBorders>
              <w:top w:val="nil"/>
              <w:left w:val="single" w:sz="4" w:space="0" w:color="auto"/>
              <w:bottom w:val="single" w:sz="4" w:space="0" w:color="auto"/>
              <w:right w:val="single" w:sz="4" w:space="0" w:color="auto"/>
            </w:tcBorders>
            <w:vAlign w:val="center"/>
            <w:hideMark/>
          </w:tcPr>
          <w:p w:rsidR="00550EBD" w:rsidRPr="00E84B2A" w:rsidRDefault="00550EBD" w:rsidP="007C0A52">
            <w:pPr>
              <w:rPr>
                <w:rFonts w:ascii="PT Astra Serif" w:hAnsi="PT Astra Serif"/>
                <w:b/>
                <w:bCs/>
                <w:szCs w:val="28"/>
              </w:rPr>
            </w:pPr>
            <w:r w:rsidRPr="00E84B2A">
              <w:rPr>
                <w:rFonts w:ascii="PT Astra Serif" w:hAnsi="PT Astra Serif"/>
                <w:b/>
                <w:bCs/>
                <w:szCs w:val="28"/>
              </w:rPr>
              <w:t>Итого за 2026–2037 гг.</w:t>
            </w:r>
          </w:p>
        </w:tc>
        <w:tc>
          <w:tcPr>
            <w:tcW w:w="683" w:type="pct"/>
            <w:tcBorders>
              <w:top w:val="nil"/>
              <w:left w:val="nil"/>
              <w:bottom w:val="single" w:sz="4" w:space="0" w:color="auto"/>
              <w:right w:val="single" w:sz="4" w:space="0" w:color="auto"/>
            </w:tcBorders>
            <w:vAlign w:val="center"/>
            <w:hideMark/>
          </w:tcPr>
          <w:p w:rsidR="00550EBD" w:rsidRPr="00E84B2A" w:rsidRDefault="00550EBD" w:rsidP="007C0A52">
            <w:pPr>
              <w:jc w:val="center"/>
              <w:rPr>
                <w:rFonts w:ascii="PT Astra Serif" w:hAnsi="PT Astra Serif"/>
                <w:szCs w:val="28"/>
              </w:rPr>
            </w:pPr>
            <w:r w:rsidRPr="00E84B2A">
              <w:rPr>
                <w:rFonts w:ascii="PT Astra Serif" w:hAnsi="PT Astra Serif"/>
                <w:szCs w:val="28"/>
              </w:rPr>
              <w:t> </w:t>
            </w:r>
          </w:p>
        </w:tc>
        <w:tc>
          <w:tcPr>
            <w:tcW w:w="1138" w:type="pct"/>
            <w:tcBorders>
              <w:top w:val="nil"/>
              <w:left w:val="nil"/>
              <w:bottom w:val="single" w:sz="4" w:space="0" w:color="auto"/>
              <w:right w:val="single" w:sz="4" w:space="0" w:color="auto"/>
            </w:tcBorders>
            <w:vAlign w:val="center"/>
            <w:hideMark/>
          </w:tcPr>
          <w:p w:rsidR="00550EBD" w:rsidRPr="00E84B2A" w:rsidRDefault="00550EBD" w:rsidP="007C0A52">
            <w:pPr>
              <w:jc w:val="center"/>
              <w:rPr>
                <w:rFonts w:ascii="PT Astra Serif" w:hAnsi="PT Astra Serif"/>
                <w:szCs w:val="28"/>
              </w:rPr>
            </w:pPr>
            <w:r w:rsidRPr="00E84B2A">
              <w:rPr>
                <w:rFonts w:ascii="PT Astra Serif" w:hAnsi="PT Astra Serif"/>
                <w:szCs w:val="28"/>
              </w:rPr>
              <w:t> </w:t>
            </w:r>
          </w:p>
        </w:tc>
        <w:tc>
          <w:tcPr>
            <w:tcW w:w="772" w:type="pct"/>
            <w:tcBorders>
              <w:top w:val="nil"/>
              <w:left w:val="nil"/>
              <w:bottom w:val="single" w:sz="4" w:space="0" w:color="auto"/>
              <w:right w:val="single" w:sz="4" w:space="0" w:color="auto"/>
            </w:tcBorders>
            <w:vAlign w:val="center"/>
            <w:hideMark/>
          </w:tcPr>
          <w:p w:rsidR="00550EBD" w:rsidRPr="00E84B2A" w:rsidRDefault="00550EBD" w:rsidP="007C0A52">
            <w:pPr>
              <w:jc w:val="center"/>
              <w:rPr>
                <w:rFonts w:ascii="PT Astra Serif" w:hAnsi="PT Astra Serif"/>
                <w:b/>
                <w:bCs/>
                <w:szCs w:val="28"/>
              </w:rPr>
            </w:pPr>
            <w:r w:rsidRPr="00E84B2A">
              <w:rPr>
                <w:rFonts w:ascii="PT Astra Serif" w:hAnsi="PT Astra Serif"/>
                <w:b/>
                <w:bCs/>
                <w:szCs w:val="28"/>
              </w:rPr>
              <w:t>2,160</w:t>
            </w:r>
          </w:p>
        </w:tc>
        <w:tc>
          <w:tcPr>
            <w:tcW w:w="666" w:type="pct"/>
            <w:tcBorders>
              <w:top w:val="nil"/>
              <w:left w:val="nil"/>
              <w:bottom w:val="single" w:sz="4" w:space="0" w:color="auto"/>
              <w:right w:val="single" w:sz="4" w:space="0" w:color="auto"/>
            </w:tcBorders>
            <w:vAlign w:val="center"/>
            <w:hideMark/>
          </w:tcPr>
          <w:p w:rsidR="00550EBD" w:rsidRPr="00E84B2A" w:rsidRDefault="00550EBD" w:rsidP="007C0A52">
            <w:pPr>
              <w:jc w:val="center"/>
              <w:rPr>
                <w:rFonts w:ascii="PT Astra Serif" w:hAnsi="PT Astra Serif"/>
                <w:b/>
                <w:bCs/>
                <w:szCs w:val="28"/>
              </w:rPr>
            </w:pPr>
            <w:r w:rsidRPr="00E84B2A">
              <w:rPr>
                <w:rFonts w:ascii="PT Astra Serif" w:hAnsi="PT Astra Serif"/>
                <w:b/>
                <w:bCs/>
                <w:szCs w:val="28"/>
              </w:rPr>
              <w:t>37 848</w:t>
            </w:r>
          </w:p>
        </w:tc>
      </w:tr>
    </w:tbl>
    <w:p w:rsidR="00D65EB0" w:rsidRPr="00E84B2A" w:rsidRDefault="00D65EB0" w:rsidP="00145A68">
      <w:pPr>
        <w:spacing w:line="300" w:lineRule="auto"/>
        <w:ind w:firstLine="567"/>
        <w:jc w:val="both"/>
        <w:rPr>
          <w:rFonts w:ascii="PT Astra Serif" w:hAnsi="PT Astra Serif"/>
          <w:sz w:val="28"/>
          <w:szCs w:val="28"/>
        </w:rPr>
      </w:pPr>
    </w:p>
    <w:p w:rsidR="0034252B" w:rsidRPr="00E84B2A" w:rsidRDefault="0034252B" w:rsidP="00BC17D6">
      <w:pPr>
        <w:pStyle w:val="2"/>
        <w:numPr>
          <w:ilvl w:val="1"/>
          <w:numId w:val="18"/>
        </w:numPr>
        <w:spacing w:before="120"/>
        <w:ind w:left="896" w:hanging="539"/>
        <w:jc w:val="both"/>
        <w:rPr>
          <w:rFonts w:ascii="PT Astra Serif" w:hAnsi="PT Astra Serif"/>
          <w:sz w:val="28"/>
          <w:szCs w:val="28"/>
        </w:rPr>
      </w:pPr>
      <w:bookmarkStart w:id="148" w:name="_Toc232001780"/>
      <w:r w:rsidRPr="00E84B2A">
        <w:rPr>
          <w:rFonts w:ascii="PT Astra Serif" w:hAnsi="PT Astra Serif"/>
          <w:sz w:val="28"/>
          <w:szCs w:val="28"/>
        </w:rPr>
        <w:t>Предложения по величине инвестиций в строительство, реконструкцию, техническое перевооружение и (или) модернизацию в связи с изменениями температурного графика и гидравлического режима работы системы теплоснабжения на каждом этапе</w:t>
      </w:r>
      <w:bookmarkEnd w:id="148"/>
    </w:p>
    <w:p w:rsidR="0034252B" w:rsidRPr="00E84B2A" w:rsidRDefault="0034252B" w:rsidP="00574747">
      <w:pPr>
        <w:spacing w:line="300" w:lineRule="auto"/>
        <w:ind w:firstLine="567"/>
        <w:jc w:val="both"/>
        <w:rPr>
          <w:rFonts w:ascii="PT Astra Serif" w:hAnsi="PT Astra Serif"/>
          <w:sz w:val="28"/>
          <w:szCs w:val="28"/>
        </w:rPr>
      </w:pPr>
      <w:r w:rsidRPr="00E84B2A">
        <w:rPr>
          <w:rFonts w:ascii="PT Astra Serif" w:hAnsi="PT Astra Serif"/>
          <w:sz w:val="28"/>
          <w:szCs w:val="28"/>
        </w:rPr>
        <w:t>Инвестиции в строительство, реконструкцию и техническое перевооружение в связи с изменениями температурного графика и гидравлического режима работы системы теплоснабжения на каждом этапе в настоящей схеме теплоснабжения не предусмотрены.</w:t>
      </w:r>
    </w:p>
    <w:p w:rsidR="00F31639" w:rsidRPr="00E84B2A" w:rsidRDefault="00F31639" w:rsidP="00BC17D6">
      <w:pPr>
        <w:pStyle w:val="2"/>
        <w:numPr>
          <w:ilvl w:val="1"/>
          <w:numId w:val="18"/>
        </w:numPr>
        <w:spacing w:before="120"/>
        <w:ind w:left="896" w:hanging="539"/>
        <w:jc w:val="both"/>
        <w:rPr>
          <w:rFonts w:ascii="PT Astra Serif" w:hAnsi="PT Astra Serif"/>
          <w:sz w:val="28"/>
          <w:szCs w:val="28"/>
        </w:rPr>
      </w:pPr>
      <w:bookmarkStart w:id="149" w:name="_Toc232001781"/>
      <w:r w:rsidRPr="00E84B2A">
        <w:rPr>
          <w:rFonts w:ascii="PT Astra Serif" w:hAnsi="PT Astra Serif"/>
          <w:sz w:val="28"/>
          <w:szCs w:val="28"/>
        </w:rPr>
        <w:t>Предложения по величине необходимых инвестиций для перевода открытой системы теплоснабжения (горячего водоснабжения) в закрытую систему горячего водоснабжения на каждом этапе</w:t>
      </w:r>
      <w:bookmarkEnd w:id="149"/>
    </w:p>
    <w:p w:rsidR="00C17607" w:rsidRPr="00E84B2A" w:rsidRDefault="00C17607" w:rsidP="00145A68">
      <w:pPr>
        <w:spacing w:line="300" w:lineRule="auto"/>
        <w:ind w:firstLine="567"/>
        <w:jc w:val="both"/>
        <w:rPr>
          <w:rFonts w:ascii="PT Astra Serif" w:hAnsi="PT Astra Serif"/>
          <w:sz w:val="28"/>
          <w:szCs w:val="28"/>
        </w:rPr>
      </w:pPr>
      <w:r w:rsidRPr="00E84B2A">
        <w:rPr>
          <w:rFonts w:ascii="PT Astra Serif" w:hAnsi="PT Astra Serif"/>
          <w:sz w:val="28"/>
          <w:szCs w:val="28"/>
        </w:rPr>
        <w:t>Необходимость в инвестициях для перевода открытых систем теплоснабжения на закрытые отсутствует.</w:t>
      </w:r>
    </w:p>
    <w:p w:rsidR="00F31639" w:rsidRPr="00E84B2A" w:rsidRDefault="00F31639" w:rsidP="00BC17D6">
      <w:pPr>
        <w:pStyle w:val="2"/>
        <w:numPr>
          <w:ilvl w:val="1"/>
          <w:numId w:val="18"/>
        </w:numPr>
        <w:spacing w:before="120"/>
        <w:ind w:left="896" w:hanging="539"/>
        <w:jc w:val="both"/>
        <w:rPr>
          <w:rFonts w:ascii="PT Astra Serif" w:hAnsi="PT Astra Serif"/>
          <w:sz w:val="28"/>
          <w:szCs w:val="28"/>
        </w:rPr>
      </w:pPr>
      <w:bookmarkStart w:id="150" w:name="_Toc232001782"/>
      <w:r w:rsidRPr="00E84B2A">
        <w:rPr>
          <w:rFonts w:ascii="PT Astra Serif" w:hAnsi="PT Astra Serif"/>
          <w:sz w:val="28"/>
          <w:szCs w:val="28"/>
        </w:rPr>
        <w:t>Оценка эффективности инвестиций по отдельным предложениям</w:t>
      </w:r>
      <w:bookmarkEnd w:id="150"/>
    </w:p>
    <w:p w:rsidR="00324BF1" w:rsidRPr="00E84B2A" w:rsidRDefault="00324BF1" w:rsidP="00324BF1">
      <w:pPr>
        <w:spacing w:line="300" w:lineRule="auto"/>
        <w:ind w:firstLine="567"/>
        <w:jc w:val="both"/>
        <w:rPr>
          <w:rFonts w:ascii="PT Astra Serif" w:hAnsi="PT Astra Serif"/>
          <w:sz w:val="28"/>
          <w:szCs w:val="28"/>
        </w:rPr>
      </w:pPr>
      <w:r w:rsidRPr="00E84B2A">
        <w:rPr>
          <w:rFonts w:ascii="PT Astra Serif" w:hAnsi="PT Astra Serif"/>
          <w:sz w:val="28"/>
          <w:szCs w:val="28"/>
        </w:rPr>
        <w:t>Финансирование мероприятий по строительству, реконструкции и техническому перевооружению источников тепловой энергии и тепловых сетей может осуществляться из двух основных источников: бюджетных и внебюджетных.</w:t>
      </w:r>
    </w:p>
    <w:p w:rsidR="00324BF1" w:rsidRPr="00E84B2A" w:rsidRDefault="00324BF1" w:rsidP="00324BF1">
      <w:pPr>
        <w:spacing w:line="300" w:lineRule="auto"/>
        <w:ind w:firstLine="567"/>
        <w:jc w:val="both"/>
        <w:rPr>
          <w:rFonts w:ascii="PT Astra Serif" w:hAnsi="PT Astra Serif"/>
          <w:sz w:val="28"/>
          <w:szCs w:val="28"/>
        </w:rPr>
      </w:pPr>
      <w:r w:rsidRPr="00E84B2A">
        <w:rPr>
          <w:rFonts w:ascii="PT Astra Serif" w:hAnsi="PT Astra Serif"/>
          <w:sz w:val="28"/>
          <w:szCs w:val="28"/>
        </w:rPr>
        <w:t>Бюджетное финансирование указанных проектов осуществляется из федерального бюджета РФ, бюджетов субъектов РФ и местных бюджетов в соответствии с бюджетным кодексом РФ.</w:t>
      </w:r>
    </w:p>
    <w:p w:rsidR="00324BF1" w:rsidRPr="00E84B2A" w:rsidRDefault="00324BF1" w:rsidP="00324BF1">
      <w:pPr>
        <w:spacing w:line="300" w:lineRule="auto"/>
        <w:ind w:firstLine="567"/>
        <w:jc w:val="both"/>
        <w:rPr>
          <w:rFonts w:ascii="PT Astra Serif" w:hAnsi="PT Astra Serif"/>
          <w:sz w:val="28"/>
          <w:szCs w:val="28"/>
        </w:rPr>
      </w:pPr>
      <w:r w:rsidRPr="00E84B2A">
        <w:rPr>
          <w:rFonts w:ascii="PT Astra Serif" w:hAnsi="PT Astra Serif"/>
          <w:sz w:val="28"/>
          <w:szCs w:val="28"/>
        </w:rPr>
        <w:lastRenderedPageBreak/>
        <w:t>Внебюджетное финансирование осуществляется за счет собственных средств теплоснабжающих и теплосетевых организаций, состоящих из нераспределенной прибыли и амортизационного фонда, а также заемных средств теплоснабжающих и теплосетевых организаций путем привлечения банковских кредитов.</w:t>
      </w:r>
    </w:p>
    <w:p w:rsidR="00324BF1" w:rsidRPr="00E84B2A" w:rsidRDefault="00324BF1" w:rsidP="00324BF1">
      <w:pPr>
        <w:spacing w:line="300" w:lineRule="auto"/>
        <w:ind w:firstLine="567"/>
        <w:jc w:val="both"/>
        <w:rPr>
          <w:rFonts w:ascii="PT Astra Serif" w:hAnsi="PT Astra Serif"/>
          <w:sz w:val="28"/>
          <w:szCs w:val="28"/>
        </w:rPr>
      </w:pPr>
      <w:r w:rsidRPr="00E84B2A">
        <w:rPr>
          <w:rFonts w:ascii="PT Astra Serif" w:hAnsi="PT Astra Serif"/>
          <w:sz w:val="28"/>
          <w:szCs w:val="28"/>
        </w:rPr>
        <w:t>В соответствии с действующим законодательством и по согласованию с органами тарифного регулирования в тарифы теплоснабжающих и теплосетевых организаций может включаться инвестиционная составляющая, необходимая для реализации инвестиционных проектов по развитию системы теплоснабжения.</w:t>
      </w:r>
    </w:p>
    <w:p w:rsidR="00324BF1" w:rsidRPr="00E84B2A" w:rsidRDefault="00324BF1" w:rsidP="00324BF1">
      <w:pPr>
        <w:spacing w:line="300" w:lineRule="auto"/>
        <w:ind w:firstLine="567"/>
        <w:jc w:val="both"/>
        <w:rPr>
          <w:rFonts w:ascii="PT Astra Serif" w:hAnsi="PT Astra Serif"/>
          <w:sz w:val="28"/>
          <w:szCs w:val="28"/>
        </w:rPr>
      </w:pPr>
      <w:r w:rsidRPr="00E84B2A">
        <w:rPr>
          <w:rFonts w:ascii="PT Astra Serif" w:hAnsi="PT Astra Serif"/>
          <w:sz w:val="28"/>
          <w:szCs w:val="28"/>
        </w:rPr>
        <w:t>Капитальные вложения (инвестиции) в расчетный период регулирования определяются на основе утвержденных в установленном порядке инвестиционных программ регулируемой организации.</w:t>
      </w:r>
    </w:p>
    <w:p w:rsidR="00324BF1" w:rsidRPr="00E84B2A" w:rsidRDefault="00324BF1" w:rsidP="00324BF1">
      <w:pPr>
        <w:spacing w:line="300" w:lineRule="auto"/>
        <w:ind w:firstLine="567"/>
        <w:jc w:val="both"/>
        <w:rPr>
          <w:rFonts w:ascii="PT Astra Serif" w:hAnsi="PT Astra Serif"/>
          <w:sz w:val="28"/>
          <w:szCs w:val="28"/>
        </w:rPr>
      </w:pPr>
      <w:r w:rsidRPr="00E84B2A">
        <w:rPr>
          <w:rFonts w:ascii="PT Astra Serif" w:hAnsi="PT Astra Serif"/>
          <w:sz w:val="28"/>
          <w:szCs w:val="28"/>
        </w:rPr>
        <w:t xml:space="preserve">В соответствии с Постановлением Правительства РФ от 22.10.2012 г. № 1075 </w:t>
      </w:r>
      <w:r w:rsidR="002671CB" w:rsidRPr="00E84B2A">
        <w:rPr>
          <w:rFonts w:ascii="PT Astra Serif" w:hAnsi="PT Astra Serif"/>
          <w:sz w:val="28"/>
          <w:szCs w:val="28"/>
        </w:rPr>
        <w:t>«</w:t>
      </w:r>
      <w:r w:rsidRPr="00E84B2A">
        <w:rPr>
          <w:rFonts w:ascii="PT Astra Serif" w:hAnsi="PT Astra Serif"/>
          <w:sz w:val="28"/>
          <w:szCs w:val="28"/>
        </w:rPr>
        <w:t>О ценообразовании в сфере теплоснабжения</w:t>
      </w:r>
      <w:r w:rsidR="002671CB" w:rsidRPr="00E84B2A">
        <w:rPr>
          <w:rFonts w:ascii="PT Astra Serif" w:hAnsi="PT Astra Serif"/>
          <w:sz w:val="28"/>
          <w:szCs w:val="28"/>
        </w:rPr>
        <w:t>»</w:t>
      </w:r>
      <w:r w:rsidRPr="00E84B2A">
        <w:rPr>
          <w:rFonts w:ascii="PT Astra Serif" w:hAnsi="PT Astra Serif"/>
          <w:sz w:val="28"/>
          <w:szCs w:val="28"/>
        </w:rPr>
        <w:t xml:space="preserve"> предельные (минимальные и (или) максимальные) уровни тарифов на тепловую энергию (мощность) устанавливаются федеральным органом исполнительной власти в области государственного регулирования тарифов с учетом инвестиционных программ регулируемых организаций, утвержденных в порядке, установленном законодательством Российской Федерации.</w:t>
      </w:r>
    </w:p>
    <w:p w:rsidR="00324BF1" w:rsidRPr="00E84B2A" w:rsidRDefault="00324BF1" w:rsidP="00324BF1">
      <w:pPr>
        <w:spacing w:line="300" w:lineRule="auto"/>
        <w:ind w:firstLine="567"/>
        <w:jc w:val="both"/>
        <w:rPr>
          <w:rFonts w:ascii="PT Astra Serif" w:hAnsi="PT Astra Serif"/>
          <w:sz w:val="28"/>
          <w:szCs w:val="28"/>
        </w:rPr>
      </w:pPr>
      <w:r w:rsidRPr="00E84B2A">
        <w:rPr>
          <w:rFonts w:ascii="PT Astra Serif" w:hAnsi="PT Astra Serif"/>
          <w:sz w:val="28"/>
          <w:szCs w:val="28"/>
        </w:rPr>
        <w:t>Утверждение инвестиционных программ осуществляется органами исполнительной власти субъектов РФ по согласованию с органами местного самоуправления.</w:t>
      </w:r>
    </w:p>
    <w:p w:rsidR="00324BF1" w:rsidRPr="00E84B2A" w:rsidRDefault="00324BF1" w:rsidP="00324BF1">
      <w:pPr>
        <w:spacing w:line="300" w:lineRule="auto"/>
        <w:ind w:firstLine="567"/>
        <w:jc w:val="both"/>
        <w:rPr>
          <w:rFonts w:ascii="PT Astra Serif" w:hAnsi="PT Astra Serif"/>
          <w:sz w:val="28"/>
          <w:szCs w:val="28"/>
        </w:rPr>
      </w:pPr>
      <w:r w:rsidRPr="00E84B2A">
        <w:rPr>
          <w:rFonts w:ascii="PT Astra Serif" w:hAnsi="PT Astra Serif"/>
          <w:sz w:val="28"/>
          <w:szCs w:val="28"/>
        </w:rPr>
        <w:t>В инвестиционную программу подлежат включению инвестиционные проекты, целесообразность реализации которых обоснована в схеме теплоснабжения.</w:t>
      </w:r>
    </w:p>
    <w:p w:rsidR="00324BF1" w:rsidRPr="00E84B2A" w:rsidRDefault="00324BF1" w:rsidP="00324BF1">
      <w:pPr>
        <w:spacing w:line="300" w:lineRule="auto"/>
        <w:ind w:firstLine="567"/>
        <w:jc w:val="both"/>
        <w:rPr>
          <w:rFonts w:ascii="PT Astra Serif" w:hAnsi="PT Astra Serif"/>
          <w:sz w:val="28"/>
          <w:szCs w:val="28"/>
        </w:rPr>
      </w:pPr>
      <w:r w:rsidRPr="00E84B2A">
        <w:rPr>
          <w:rFonts w:ascii="PT Astra Serif" w:hAnsi="PT Astra Serif"/>
          <w:sz w:val="28"/>
          <w:szCs w:val="28"/>
        </w:rPr>
        <w:t>Тарифы устанавливаются на основании необходимой валовой выручки, определенной для соответствующего регулируемого вида деятельности, и расчетного объема полезного отпуска соответствующего вида продукции (услуг) на расчетный период регулирования, определенного в соответствии со схемой теплоснабжения.</w:t>
      </w:r>
    </w:p>
    <w:p w:rsidR="00324BF1" w:rsidRPr="00E84B2A" w:rsidRDefault="00324BF1" w:rsidP="00324BF1">
      <w:pPr>
        <w:spacing w:line="300" w:lineRule="auto"/>
        <w:ind w:firstLine="567"/>
        <w:jc w:val="both"/>
        <w:rPr>
          <w:rFonts w:ascii="PT Astra Serif" w:hAnsi="PT Astra Serif"/>
          <w:sz w:val="28"/>
          <w:szCs w:val="28"/>
        </w:rPr>
      </w:pPr>
      <w:r w:rsidRPr="00E84B2A">
        <w:rPr>
          <w:rFonts w:ascii="PT Astra Serif" w:hAnsi="PT Astra Serif"/>
          <w:sz w:val="28"/>
          <w:szCs w:val="28"/>
        </w:rPr>
        <w:t xml:space="preserve">Схемой теплоснабжения предлагается финансирование мероприятий по строительству новых тепловых сетей за счет средств застройщика перспективных объектов капитального строительства (платы за подключение). Реконструкцию тепловых сетей и источников тепловой энергии выполнить за счет амортизационных фондов теплоснабжающей </w:t>
      </w:r>
      <w:r w:rsidRPr="00E84B2A">
        <w:rPr>
          <w:rFonts w:ascii="PT Astra Serif" w:hAnsi="PT Astra Serif"/>
          <w:sz w:val="28"/>
          <w:szCs w:val="28"/>
        </w:rPr>
        <w:lastRenderedPageBreak/>
        <w:t xml:space="preserve">организации и привлеченных средств. Строительство новых источников тепловой энергии выполнить за счет привлеченных средств, инвестиционной тарифной надбавки и бюджетного </w:t>
      </w:r>
      <w:proofErr w:type="spellStart"/>
      <w:r w:rsidRPr="00E84B2A">
        <w:rPr>
          <w:rFonts w:ascii="PT Astra Serif" w:hAnsi="PT Astra Serif"/>
          <w:sz w:val="28"/>
          <w:szCs w:val="28"/>
        </w:rPr>
        <w:t>софинансирования</w:t>
      </w:r>
      <w:proofErr w:type="spellEnd"/>
      <w:r w:rsidRPr="00E84B2A">
        <w:rPr>
          <w:rFonts w:ascii="PT Astra Serif" w:hAnsi="PT Astra Serif"/>
          <w:sz w:val="28"/>
          <w:szCs w:val="28"/>
        </w:rPr>
        <w:t>.</w:t>
      </w:r>
    </w:p>
    <w:p w:rsidR="00B8249B" w:rsidRPr="00E84B2A" w:rsidRDefault="00B8249B" w:rsidP="00BC17D6">
      <w:pPr>
        <w:pStyle w:val="2"/>
        <w:numPr>
          <w:ilvl w:val="1"/>
          <w:numId w:val="18"/>
        </w:numPr>
        <w:spacing w:before="120"/>
        <w:ind w:left="896" w:hanging="539"/>
        <w:jc w:val="both"/>
        <w:rPr>
          <w:rFonts w:ascii="PT Astra Serif" w:hAnsi="PT Astra Serif"/>
          <w:sz w:val="28"/>
          <w:szCs w:val="28"/>
        </w:rPr>
      </w:pPr>
      <w:bookmarkStart w:id="151" w:name="_Toc232001783"/>
      <w:r w:rsidRPr="00E84B2A">
        <w:rPr>
          <w:rFonts w:ascii="PT Astra Serif" w:hAnsi="PT Astra Serif"/>
          <w:sz w:val="28"/>
          <w:szCs w:val="28"/>
        </w:rPr>
        <w:t>Величина фактически осуществленных инвестиций в строительство, реконструкцию, техническое перевооружение и (или) модернизацию объектов теплоснабжения за базовый период</w:t>
      </w:r>
      <w:bookmarkEnd w:id="151"/>
      <w:r w:rsidRPr="00E84B2A">
        <w:rPr>
          <w:rFonts w:ascii="PT Astra Serif" w:hAnsi="PT Astra Serif"/>
          <w:sz w:val="28"/>
          <w:szCs w:val="28"/>
        </w:rPr>
        <w:t xml:space="preserve"> </w:t>
      </w:r>
    </w:p>
    <w:p w:rsidR="000F1D04" w:rsidRPr="00E84B2A" w:rsidRDefault="000F1D04" w:rsidP="00145A68">
      <w:pPr>
        <w:spacing w:line="300" w:lineRule="auto"/>
        <w:ind w:firstLine="567"/>
        <w:jc w:val="both"/>
        <w:rPr>
          <w:rFonts w:ascii="PT Astra Serif" w:hAnsi="PT Astra Serif"/>
          <w:sz w:val="28"/>
          <w:szCs w:val="28"/>
        </w:rPr>
      </w:pPr>
      <w:r w:rsidRPr="00E84B2A">
        <w:rPr>
          <w:rFonts w:ascii="PT Astra Serif" w:hAnsi="PT Astra Serif"/>
          <w:sz w:val="28"/>
          <w:szCs w:val="28"/>
        </w:rPr>
        <w:t>Информация о фактически осуществленных инвестициях в строительство, реконструкцию, техническое перевооружение и (или) модернизацию объектов теплоснабжения за базовый период отсутствует.</w:t>
      </w:r>
    </w:p>
    <w:p w:rsidR="006A0A1F" w:rsidRPr="00E84B2A" w:rsidRDefault="006A0A1F">
      <w:pPr>
        <w:spacing w:after="200" w:line="276" w:lineRule="auto"/>
        <w:rPr>
          <w:rFonts w:ascii="PT Astra Serif" w:eastAsiaTheme="minorHAnsi" w:hAnsi="PT Astra Serif"/>
          <w:b/>
          <w:caps/>
          <w:sz w:val="28"/>
          <w:szCs w:val="28"/>
        </w:rPr>
      </w:pPr>
    </w:p>
    <w:p w:rsidR="00700797" w:rsidRPr="00E84B2A" w:rsidRDefault="008858C5" w:rsidP="00BC17D6">
      <w:pPr>
        <w:pStyle w:val="10"/>
        <w:numPr>
          <w:ilvl w:val="0"/>
          <w:numId w:val="18"/>
        </w:numPr>
        <w:ind w:left="851" w:hanging="425"/>
        <w:jc w:val="both"/>
        <w:rPr>
          <w:rFonts w:ascii="PT Astra Serif" w:hAnsi="PT Astra Serif"/>
          <w:caps w:val="0"/>
          <w:sz w:val="28"/>
          <w:szCs w:val="28"/>
        </w:rPr>
      </w:pPr>
      <w:bookmarkStart w:id="152" w:name="_Toc232001784"/>
      <w:r w:rsidRPr="00E84B2A">
        <w:rPr>
          <w:rFonts w:ascii="PT Astra Serif" w:hAnsi="PT Astra Serif"/>
          <w:caps w:val="0"/>
          <w:sz w:val="28"/>
          <w:szCs w:val="28"/>
        </w:rPr>
        <w:t>РЕШЕНИЕ О ПРИСВОЕНИИ СТАТУСА ЕДИНОЙ ТЕПЛОСНАБЖАЮЩЕЙ ОРГАНИЗАЦИИ</w:t>
      </w:r>
      <w:bookmarkStart w:id="153" w:name="_Toc57201729"/>
      <w:bookmarkStart w:id="154" w:name="_Toc57310302"/>
      <w:bookmarkStart w:id="155" w:name="_Toc57310790"/>
      <w:bookmarkStart w:id="156" w:name="_Toc57311026"/>
      <w:bookmarkStart w:id="157" w:name="_Toc57311313"/>
      <w:bookmarkStart w:id="158" w:name="_Toc57311433"/>
      <w:bookmarkStart w:id="159" w:name="_Toc59008341"/>
      <w:bookmarkEnd w:id="153"/>
      <w:bookmarkEnd w:id="154"/>
      <w:bookmarkEnd w:id="155"/>
      <w:bookmarkEnd w:id="156"/>
      <w:bookmarkEnd w:id="157"/>
      <w:bookmarkEnd w:id="158"/>
      <w:bookmarkEnd w:id="159"/>
      <w:r w:rsidRPr="00E84B2A">
        <w:rPr>
          <w:rFonts w:ascii="PT Astra Serif" w:hAnsi="PT Astra Serif"/>
          <w:caps w:val="0"/>
          <w:sz w:val="28"/>
          <w:szCs w:val="28"/>
        </w:rPr>
        <w:t xml:space="preserve"> (ОРГАНИЗАЦИЯМ)</w:t>
      </w:r>
      <w:bookmarkEnd w:id="152"/>
    </w:p>
    <w:p w:rsidR="00F31639" w:rsidRPr="00E84B2A" w:rsidRDefault="00F31639" w:rsidP="00BC17D6">
      <w:pPr>
        <w:pStyle w:val="2"/>
        <w:numPr>
          <w:ilvl w:val="1"/>
          <w:numId w:val="18"/>
        </w:numPr>
        <w:spacing w:before="120"/>
        <w:ind w:left="896" w:hanging="539"/>
        <w:jc w:val="both"/>
        <w:rPr>
          <w:rFonts w:ascii="PT Astra Serif" w:hAnsi="PT Astra Serif"/>
          <w:sz w:val="28"/>
          <w:szCs w:val="28"/>
        </w:rPr>
      </w:pPr>
      <w:bookmarkStart w:id="160" w:name="_Toc232001785"/>
      <w:r w:rsidRPr="00E84B2A">
        <w:rPr>
          <w:rFonts w:ascii="PT Astra Serif" w:hAnsi="PT Astra Serif"/>
          <w:sz w:val="28"/>
          <w:szCs w:val="28"/>
        </w:rPr>
        <w:t xml:space="preserve">Решение </w:t>
      </w:r>
      <w:r w:rsidR="00881502" w:rsidRPr="00E84B2A">
        <w:rPr>
          <w:rFonts w:ascii="PT Astra Serif" w:hAnsi="PT Astra Serif"/>
          <w:sz w:val="28"/>
          <w:szCs w:val="28"/>
        </w:rPr>
        <w:t>о присвоении статуса единой теплоснабжающей организации (организациям)</w:t>
      </w:r>
      <w:bookmarkEnd w:id="160"/>
    </w:p>
    <w:p w:rsidR="00700797" w:rsidRPr="00E84B2A" w:rsidRDefault="00700797" w:rsidP="00145A68">
      <w:pPr>
        <w:spacing w:line="300" w:lineRule="auto"/>
        <w:ind w:firstLine="567"/>
        <w:jc w:val="both"/>
        <w:rPr>
          <w:rFonts w:ascii="PT Astra Serif" w:hAnsi="PT Astra Serif"/>
          <w:sz w:val="28"/>
          <w:szCs w:val="28"/>
        </w:rPr>
      </w:pPr>
      <w:r w:rsidRPr="00E84B2A">
        <w:rPr>
          <w:rFonts w:ascii="PT Astra Serif" w:hAnsi="PT Astra Serif"/>
          <w:sz w:val="28"/>
          <w:szCs w:val="28"/>
        </w:rPr>
        <w:t xml:space="preserve">Понятие </w:t>
      </w:r>
      <w:r w:rsidR="002671CB" w:rsidRPr="00E84B2A">
        <w:rPr>
          <w:rFonts w:ascii="PT Astra Serif" w:hAnsi="PT Astra Serif"/>
          <w:sz w:val="28"/>
          <w:szCs w:val="28"/>
        </w:rPr>
        <w:t>«</w:t>
      </w:r>
      <w:r w:rsidRPr="00E84B2A">
        <w:rPr>
          <w:rFonts w:ascii="PT Astra Serif" w:hAnsi="PT Astra Serif"/>
          <w:sz w:val="28"/>
          <w:szCs w:val="28"/>
        </w:rPr>
        <w:t>Единая теплоснабжающая организация</w:t>
      </w:r>
      <w:r w:rsidR="002671CB" w:rsidRPr="00E84B2A">
        <w:rPr>
          <w:rFonts w:ascii="PT Astra Serif" w:hAnsi="PT Astra Serif"/>
          <w:sz w:val="28"/>
          <w:szCs w:val="28"/>
        </w:rPr>
        <w:t>»</w:t>
      </w:r>
      <w:r w:rsidRPr="00E84B2A">
        <w:rPr>
          <w:rFonts w:ascii="PT Astra Serif" w:hAnsi="PT Astra Serif"/>
          <w:sz w:val="28"/>
          <w:szCs w:val="28"/>
        </w:rPr>
        <w:t xml:space="preserve"> введено Федеральным законом от 27.07.2010 № 190-ФЗ </w:t>
      </w:r>
      <w:r w:rsidR="002671CB" w:rsidRPr="00E84B2A">
        <w:rPr>
          <w:rFonts w:ascii="PT Astra Serif" w:hAnsi="PT Astra Serif"/>
          <w:sz w:val="28"/>
          <w:szCs w:val="28"/>
        </w:rPr>
        <w:t>«</w:t>
      </w:r>
      <w:r w:rsidRPr="00E84B2A">
        <w:rPr>
          <w:rFonts w:ascii="PT Astra Serif" w:hAnsi="PT Astra Serif"/>
          <w:sz w:val="28"/>
          <w:szCs w:val="28"/>
        </w:rPr>
        <w:t>О теплоснабжении</w:t>
      </w:r>
      <w:r w:rsidR="002671CB" w:rsidRPr="00E84B2A">
        <w:rPr>
          <w:rFonts w:ascii="PT Astra Serif" w:hAnsi="PT Astra Serif"/>
          <w:sz w:val="28"/>
          <w:szCs w:val="28"/>
        </w:rPr>
        <w:t>»</w:t>
      </w:r>
      <w:r w:rsidRPr="00E84B2A">
        <w:rPr>
          <w:rFonts w:ascii="PT Astra Serif" w:hAnsi="PT Astra Serif"/>
          <w:sz w:val="28"/>
          <w:szCs w:val="28"/>
        </w:rPr>
        <w:t xml:space="preserve"> (ред. от 29.07.2018). </w:t>
      </w:r>
    </w:p>
    <w:p w:rsidR="00700797" w:rsidRPr="00E84B2A" w:rsidRDefault="00700797" w:rsidP="00145A68">
      <w:pPr>
        <w:spacing w:line="300" w:lineRule="auto"/>
        <w:ind w:firstLine="567"/>
        <w:jc w:val="both"/>
        <w:rPr>
          <w:rFonts w:ascii="PT Astra Serif" w:hAnsi="PT Astra Serif"/>
          <w:sz w:val="28"/>
          <w:szCs w:val="28"/>
        </w:rPr>
      </w:pPr>
      <w:r w:rsidRPr="00E84B2A">
        <w:rPr>
          <w:rFonts w:ascii="PT Astra Serif" w:hAnsi="PT Astra Serif"/>
          <w:sz w:val="28"/>
          <w:szCs w:val="28"/>
        </w:rPr>
        <w:t xml:space="preserve">В соответствии со ст. 2 единая теплоснабжающая организация определяется в схеме теплоснабжения. </w:t>
      </w:r>
    </w:p>
    <w:p w:rsidR="00700797" w:rsidRPr="00E84B2A" w:rsidRDefault="00700797" w:rsidP="00145A68">
      <w:pPr>
        <w:spacing w:line="300" w:lineRule="auto"/>
        <w:ind w:firstLine="567"/>
        <w:jc w:val="both"/>
        <w:rPr>
          <w:rFonts w:ascii="PT Astra Serif" w:hAnsi="PT Astra Serif"/>
          <w:sz w:val="28"/>
          <w:szCs w:val="28"/>
        </w:rPr>
      </w:pPr>
      <w:r w:rsidRPr="00E84B2A">
        <w:rPr>
          <w:rFonts w:ascii="PT Astra Serif" w:hAnsi="PT Astra Serif"/>
          <w:sz w:val="28"/>
          <w:szCs w:val="28"/>
        </w:rPr>
        <w:t xml:space="preserve">Статус единой теплоснабжающей организации присваивается теплоснабжающей организации при утверждении схемы теплоснабжения поселения, городского округа, города федерального значения решением: </w:t>
      </w:r>
    </w:p>
    <w:p w:rsidR="00700797" w:rsidRPr="00E84B2A" w:rsidRDefault="00700797" w:rsidP="00AE21CC">
      <w:pPr>
        <w:pStyle w:val="af8"/>
        <w:numPr>
          <w:ilvl w:val="0"/>
          <w:numId w:val="12"/>
        </w:numPr>
        <w:spacing w:after="0" w:line="240" w:lineRule="auto"/>
        <w:rPr>
          <w:rFonts w:ascii="PT Astra Serif" w:hAnsi="PT Astra Serif"/>
          <w:sz w:val="28"/>
          <w:szCs w:val="28"/>
        </w:rPr>
      </w:pPr>
      <w:r w:rsidRPr="00E84B2A">
        <w:rPr>
          <w:rFonts w:ascii="PT Astra Serif" w:hAnsi="PT Astra Serif"/>
          <w:sz w:val="28"/>
          <w:szCs w:val="28"/>
        </w:rPr>
        <w:t xml:space="preserve">федерального органа исполнительной власти, уполномоченного на реализацию государственной политики в сфере теплоснабжения, – в отношении городских поселений, городских округов с численностью населения, составляющей 500 тыс. человек и более, а также городов федерального значения; </w:t>
      </w:r>
    </w:p>
    <w:p w:rsidR="00700797" w:rsidRPr="00E84B2A" w:rsidRDefault="00700797" w:rsidP="00AE21CC">
      <w:pPr>
        <w:pStyle w:val="af8"/>
        <w:numPr>
          <w:ilvl w:val="0"/>
          <w:numId w:val="12"/>
        </w:numPr>
        <w:spacing w:after="0" w:line="240" w:lineRule="auto"/>
        <w:rPr>
          <w:rFonts w:ascii="PT Astra Serif" w:hAnsi="PT Astra Serif"/>
          <w:sz w:val="28"/>
          <w:szCs w:val="28"/>
        </w:rPr>
      </w:pPr>
      <w:r w:rsidRPr="00E84B2A">
        <w:rPr>
          <w:rFonts w:ascii="PT Astra Serif" w:hAnsi="PT Astra Serif"/>
          <w:sz w:val="28"/>
          <w:szCs w:val="28"/>
        </w:rPr>
        <w:t xml:space="preserve">главы местной администрации городского поселения, главы местной администрации городского округа – в отношении городских поселений, городских округов с численностью населения, составляющей менее 500 тыс. человек; </w:t>
      </w:r>
    </w:p>
    <w:p w:rsidR="00700797" w:rsidRPr="00E84B2A" w:rsidRDefault="00700797" w:rsidP="00AE21CC">
      <w:pPr>
        <w:pStyle w:val="af8"/>
        <w:numPr>
          <w:ilvl w:val="0"/>
          <w:numId w:val="12"/>
        </w:numPr>
        <w:spacing w:after="0" w:line="240" w:lineRule="auto"/>
        <w:rPr>
          <w:rFonts w:ascii="PT Astra Serif" w:hAnsi="PT Astra Serif"/>
          <w:sz w:val="28"/>
          <w:szCs w:val="28"/>
        </w:rPr>
      </w:pPr>
      <w:r w:rsidRPr="00E84B2A">
        <w:rPr>
          <w:rFonts w:ascii="PT Astra Serif" w:hAnsi="PT Astra Serif"/>
          <w:sz w:val="28"/>
          <w:szCs w:val="28"/>
        </w:rPr>
        <w:t xml:space="preserve">главы местной администрации муниципального района – в отношении сельских поселений, расположенных на территории соответствующего муниципального района, если иное не установлено законом субъекта Российской Федерации. </w:t>
      </w:r>
    </w:p>
    <w:p w:rsidR="00700797" w:rsidRPr="00E84B2A" w:rsidRDefault="00700797" w:rsidP="00145A68">
      <w:pPr>
        <w:spacing w:line="300" w:lineRule="auto"/>
        <w:ind w:firstLine="567"/>
        <w:jc w:val="both"/>
        <w:rPr>
          <w:rFonts w:ascii="PT Astra Serif" w:hAnsi="PT Astra Serif"/>
          <w:sz w:val="28"/>
          <w:szCs w:val="28"/>
        </w:rPr>
      </w:pPr>
      <w:proofErr w:type="gramStart"/>
      <w:r w:rsidRPr="00E84B2A">
        <w:rPr>
          <w:rFonts w:ascii="PT Astra Serif" w:hAnsi="PT Astra Serif"/>
          <w:sz w:val="28"/>
          <w:szCs w:val="28"/>
        </w:rPr>
        <w:t>В соответствии с постановлением Правительства РФ от 22.02.2012 №</w:t>
      </w:r>
      <w:r w:rsidR="007E7ED1">
        <w:rPr>
          <w:rFonts w:ascii="PT Astra Serif" w:hAnsi="PT Astra Serif"/>
          <w:sz w:val="28"/>
          <w:szCs w:val="28"/>
        </w:rPr>
        <w:t> </w:t>
      </w:r>
      <w:r w:rsidRPr="00E84B2A">
        <w:rPr>
          <w:rFonts w:ascii="PT Astra Serif" w:hAnsi="PT Astra Serif"/>
          <w:sz w:val="28"/>
          <w:szCs w:val="28"/>
        </w:rPr>
        <w:t xml:space="preserve">154 </w:t>
      </w:r>
      <w:r w:rsidR="002671CB" w:rsidRPr="00E84B2A">
        <w:rPr>
          <w:rFonts w:ascii="PT Astra Serif" w:hAnsi="PT Astra Serif"/>
          <w:sz w:val="28"/>
          <w:szCs w:val="28"/>
        </w:rPr>
        <w:t>«</w:t>
      </w:r>
      <w:r w:rsidRPr="00E84B2A">
        <w:rPr>
          <w:rFonts w:ascii="PT Astra Serif" w:hAnsi="PT Astra Serif"/>
          <w:sz w:val="28"/>
          <w:szCs w:val="28"/>
        </w:rPr>
        <w:t xml:space="preserve">О требованиях к схемам теплоснабжения, порядку их разработки и </w:t>
      </w:r>
      <w:r w:rsidRPr="00E84B2A">
        <w:rPr>
          <w:rFonts w:ascii="PT Astra Serif" w:hAnsi="PT Astra Serif"/>
          <w:sz w:val="28"/>
          <w:szCs w:val="28"/>
        </w:rPr>
        <w:lastRenderedPageBreak/>
        <w:t>утверждения</w:t>
      </w:r>
      <w:r w:rsidR="002671CB" w:rsidRPr="00E84B2A">
        <w:rPr>
          <w:rFonts w:ascii="PT Astra Serif" w:hAnsi="PT Astra Serif"/>
          <w:sz w:val="28"/>
          <w:szCs w:val="28"/>
        </w:rPr>
        <w:t>»</w:t>
      </w:r>
      <w:r w:rsidRPr="00E84B2A">
        <w:rPr>
          <w:rFonts w:ascii="PT Astra Serif" w:hAnsi="PT Astra Serif"/>
          <w:sz w:val="28"/>
          <w:szCs w:val="28"/>
        </w:rPr>
        <w:t xml:space="preserve"> (ред. от 16.03.2019) в схеме теплоснабжения должен быть разработан раздел, содержащий обоснование решения о присвоении статуса единой теплоснабжающей организации, который должен содержать обоснование соответствия предлагаемой к определению в качестве единой теплоснабжающей организации критериям единой теплоснабжающей организации, установленным в Правилах организации теплоснабжения</w:t>
      </w:r>
      <w:proofErr w:type="gramEnd"/>
      <w:r w:rsidRPr="00E84B2A">
        <w:rPr>
          <w:rFonts w:ascii="PT Astra Serif" w:hAnsi="PT Astra Serif"/>
          <w:sz w:val="28"/>
          <w:szCs w:val="28"/>
        </w:rPr>
        <w:t xml:space="preserve">, </w:t>
      </w:r>
      <w:proofErr w:type="gramStart"/>
      <w:r w:rsidRPr="00E84B2A">
        <w:rPr>
          <w:rFonts w:ascii="PT Astra Serif" w:hAnsi="PT Astra Serif"/>
          <w:sz w:val="28"/>
          <w:szCs w:val="28"/>
        </w:rPr>
        <w:t>утверждаемых</w:t>
      </w:r>
      <w:proofErr w:type="gramEnd"/>
      <w:r w:rsidRPr="00E84B2A">
        <w:rPr>
          <w:rFonts w:ascii="PT Astra Serif" w:hAnsi="PT Astra Serif"/>
          <w:sz w:val="28"/>
          <w:szCs w:val="28"/>
        </w:rPr>
        <w:t xml:space="preserve"> Правительством Российской Федерации. </w:t>
      </w:r>
    </w:p>
    <w:p w:rsidR="00F31639" w:rsidRPr="00E84B2A" w:rsidRDefault="00F31639" w:rsidP="00BC17D6">
      <w:pPr>
        <w:pStyle w:val="2"/>
        <w:numPr>
          <w:ilvl w:val="1"/>
          <w:numId w:val="18"/>
        </w:numPr>
        <w:spacing w:before="120"/>
        <w:ind w:left="896" w:hanging="539"/>
        <w:jc w:val="both"/>
        <w:rPr>
          <w:rFonts w:ascii="PT Astra Serif" w:hAnsi="PT Astra Serif"/>
          <w:sz w:val="28"/>
          <w:szCs w:val="28"/>
        </w:rPr>
      </w:pPr>
      <w:bookmarkStart w:id="161" w:name="_Toc232001786"/>
      <w:r w:rsidRPr="00E84B2A">
        <w:rPr>
          <w:rFonts w:ascii="PT Astra Serif" w:hAnsi="PT Astra Serif"/>
          <w:sz w:val="28"/>
          <w:szCs w:val="28"/>
        </w:rPr>
        <w:t>Реестр зон деятельности единых теплоснабжающих организаци</w:t>
      </w:r>
      <w:r w:rsidR="00C05C6B" w:rsidRPr="00E84B2A">
        <w:rPr>
          <w:rFonts w:ascii="PT Astra Serif" w:hAnsi="PT Astra Serif"/>
          <w:sz w:val="28"/>
          <w:szCs w:val="28"/>
        </w:rPr>
        <w:t>й</w:t>
      </w:r>
      <w:r w:rsidR="00881502" w:rsidRPr="00E84B2A">
        <w:rPr>
          <w:rFonts w:ascii="PT Astra Serif" w:hAnsi="PT Astra Serif"/>
          <w:sz w:val="28"/>
          <w:szCs w:val="28"/>
        </w:rPr>
        <w:t xml:space="preserve"> (организаци</w:t>
      </w:r>
      <w:r w:rsidR="00C05C6B" w:rsidRPr="00E84B2A">
        <w:rPr>
          <w:rFonts w:ascii="PT Astra Serif" w:hAnsi="PT Astra Serif"/>
          <w:sz w:val="28"/>
          <w:szCs w:val="28"/>
        </w:rPr>
        <w:t>и</w:t>
      </w:r>
      <w:r w:rsidR="00881502" w:rsidRPr="00E84B2A">
        <w:rPr>
          <w:rFonts w:ascii="PT Astra Serif" w:hAnsi="PT Astra Serif"/>
          <w:sz w:val="28"/>
          <w:szCs w:val="28"/>
        </w:rPr>
        <w:t>)</w:t>
      </w:r>
      <w:bookmarkEnd w:id="161"/>
    </w:p>
    <w:p w:rsidR="00324BF1" w:rsidRPr="00E84B2A" w:rsidRDefault="00324BF1" w:rsidP="00324BF1">
      <w:pPr>
        <w:spacing w:line="300" w:lineRule="auto"/>
        <w:ind w:firstLine="567"/>
        <w:jc w:val="both"/>
        <w:rPr>
          <w:rFonts w:ascii="PT Astra Serif" w:hAnsi="PT Astra Serif"/>
          <w:sz w:val="28"/>
          <w:szCs w:val="28"/>
        </w:rPr>
      </w:pPr>
      <w:bookmarkStart w:id="162" w:name="_Hlk145411138"/>
      <w:r w:rsidRPr="00E84B2A">
        <w:rPr>
          <w:rFonts w:ascii="PT Astra Serif" w:hAnsi="PT Astra Serif"/>
          <w:sz w:val="28"/>
          <w:szCs w:val="28"/>
        </w:rPr>
        <w:t>Реестр систем теплоснабжения, содержащий перечень теплоснабжающих организаций представлен в таблице ниже.</w:t>
      </w:r>
    </w:p>
    <w:p w:rsidR="00324BF1" w:rsidRPr="00E84B2A" w:rsidRDefault="00324BF1" w:rsidP="00D467BA">
      <w:pPr>
        <w:pStyle w:val="1fc"/>
        <w:spacing w:before="120"/>
        <w:rPr>
          <w:rFonts w:ascii="PT Astra Serif" w:hAnsi="PT Astra Serif"/>
          <w:color w:val="auto"/>
          <w:sz w:val="28"/>
          <w:szCs w:val="28"/>
        </w:rPr>
      </w:pPr>
      <w:bookmarkStart w:id="163" w:name="_Toc214013115"/>
      <w:bookmarkStart w:id="164" w:name="_Toc232001835"/>
      <w:r w:rsidRPr="00E84B2A">
        <w:rPr>
          <w:rFonts w:ascii="PT Astra Serif" w:hAnsi="PT Astra Serif"/>
          <w:color w:val="auto"/>
          <w:sz w:val="28"/>
          <w:szCs w:val="28"/>
        </w:rPr>
        <w:t xml:space="preserve">Таблица </w:t>
      </w:r>
      <w:r w:rsidRPr="00E84B2A">
        <w:rPr>
          <w:rFonts w:ascii="PT Astra Serif" w:hAnsi="PT Astra Serif"/>
          <w:color w:val="auto"/>
          <w:sz w:val="28"/>
          <w:szCs w:val="28"/>
        </w:rPr>
        <w:fldChar w:fldCharType="begin"/>
      </w:r>
      <w:r w:rsidRPr="00E84B2A">
        <w:rPr>
          <w:rFonts w:ascii="PT Astra Serif" w:hAnsi="PT Astra Serif"/>
          <w:color w:val="auto"/>
          <w:sz w:val="28"/>
          <w:szCs w:val="28"/>
        </w:rPr>
        <w:instrText xml:space="preserve"> SEQ Таблица \* ARABIC </w:instrText>
      </w:r>
      <w:r w:rsidRPr="00E84B2A">
        <w:rPr>
          <w:rFonts w:ascii="PT Astra Serif" w:hAnsi="PT Astra Serif"/>
          <w:color w:val="auto"/>
          <w:sz w:val="28"/>
          <w:szCs w:val="28"/>
        </w:rPr>
        <w:fldChar w:fldCharType="separate"/>
      </w:r>
      <w:r w:rsidR="007C0A52" w:rsidRPr="00E84B2A">
        <w:rPr>
          <w:rFonts w:ascii="PT Astra Serif" w:hAnsi="PT Astra Serif"/>
          <w:noProof/>
          <w:color w:val="auto"/>
          <w:sz w:val="28"/>
          <w:szCs w:val="28"/>
        </w:rPr>
        <w:t>13</w:t>
      </w:r>
      <w:r w:rsidRPr="00E84B2A">
        <w:rPr>
          <w:rFonts w:ascii="PT Astra Serif" w:hAnsi="PT Astra Serif"/>
          <w:color w:val="auto"/>
          <w:sz w:val="28"/>
          <w:szCs w:val="28"/>
        </w:rPr>
        <w:fldChar w:fldCharType="end"/>
      </w:r>
      <w:r w:rsidRPr="00E84B2A">
        <w:rPr>
          <w:rFonts w:ascii="PT Astra Serif" w:hAnsi="PT Astra Serif"/>
          <w:color w:val="auto"/>
          <w:sz w:val="28"/>
          <w:szCs w:val="28"/>
        </w:rPr>
        <w:t xml:space="preserve"> </w:t>
      </w:r>
      <w:r w:rsidR="00386A7A" w:rsidRPr="00E84B2A">
        <w:rPr>
          <w:rFonts w:ascii="PT Astra Serif" w:hAnsi="PT Astra Serif"/>
          <w:color w:val="auto"/>
          <w:sz w:val="28"/>
          <w:szCs w:val="28"/>
        </w:rPr>
        <w:t>–</w:t>
      </w:r>
      <w:r w:rsidRPr="00E84B2A">
        <w:rPr>
          <w:rFonts w:ascii="PT Astra Serif" w:hAnsi="PT Astra Serif"/>
          <w:color w:val="auto"/>
          <w:sz w:val="28"/>
          <w:szCs w:val="28"/>
        </w:rPr>
        <w:t xml:space="preserve"> Реестр систем теплоснабжения, содержащий перечень теплоснабжающих организаций</w:t>
      </w:r>
      <w:bookmarkEnd w:id="163"/>
      <w:bookmarkEnd w:id="164"/>
    </w:p>
    <w:tbl>
      <w:tblPr>
        <w:tblW w:w="5000" w:type="pct"/>
        <w:tblCellMar>
          <w:left w:w="28" w:type="dxa"/>
          <w:right w:w="28" w:type="dxa"/>
        </w:tblCellMar>
        <w:tblLook w:val="04A0" w:firstRow="1" w:lastRow="0" w:firstColumn="1" w:lastColumn="0" w:noHBand="0" w:noVBand="1"/>
      </w:tblPr>
      <w:tblGrid>
        <w:gridCol w:w="2193"/>
        <w:gridCol w:w="1748"/>
        <w:gridCol w:w="2401"/>
        <w:gridCol w:w="3068"/>
      </w:tblGrid>
      <w:tr w:rsidR="002D08C0" w:rsidRPr="00E84B2A" w:rsidTr="002D08C0">
        <w:trPr>
          <w:trHeight w:val="570"/>
          <w:tblHeader/>
        </w:trPr>
        <w:tc>
          <w:tcPr>
            <w:tcW w:w="1165" w:type="pct"/>
            <w:tcBorders>
              <w:top w:val="single" w:sz="4" w:space="0" w:color="000000"/>
              <w:left w:val="single" w:sz="4" w:space="0" w:color="000000"/>
              <w:bottom w:val="single" w:sz="4" w:space="0" w:color="000000"/>
              <w:right w:val="single" w:sz="4" w:space="0" w:color="000000"/>
            </w:tcBorders>
            <w:shd w:val="clear" w:color="auto" w:fill="366092"/>
            <w:vAlign w:val="center"/>
            <w:hideMark/>
          </w:tcPr>
          <w:bookmarkEnd w:id="162"/>
          <w:p w:rsidR="002D08C0" w:rsidRPr="00E84B2A" w:rsidRDefault="002D08C0">
            <w:pPr>
              <w:jc w:val="center"/>
              <w:rPr>
                <w:rFonts w:ascii="PT Astra Serif" w:hAnsi="PT Astra Serif"/>
                <w:b/>
                <w:color w:val="FFFFFF"/>
                <w:szCs w:val="28"/>
              </w:rPr>
            </w:pPr>
            <w:r w:rsidRPr="00E84B2A">
              <w:rPr>
                <w:rFonts w:ascii="PT Astra Serif" w:hAnsi="PT Astra Serif"/>
                <w:b/>
                <w:color w:val="FFFFFF"/>
                <w:szCs w:val="28"/>
              </w:rPr>
              <w:t>Номер системы теплоснабжения</w:t>
            </w:r>
          </w:p>
        </w:tc>
        <w:tc>
          <w:tcPr>
            <w:tcW w:w="929" w:type="pct"/>
            <w:tcBorders>
              <w:top w:val="single" w:sz="4" w:space="0" w:color="000000"/>
              <w:left w:val="nil"/>
              <w:bottom w:val="single" w:sz="4" w:space="0" w:color="000000"/>
              <w:right w:val="single" w:sz="4" w:space="0" w:color="000000"/>
            </w:tcBorders>
            <w:shd w:val="clear" w:color="auto" w:fill="366092"/>
            <w:vAlign w:val="center"/>
            <w:hideMark/>
          </w:tcPr>
          <w:p w:rsidR="002D08C0" w:rsidRPr="00E84B2A" w:rsidRDefault="002D08C0">
            <w:pPr>
              <w:jc w:val="center"/>
              <w:rPr>
                <w:rFonts w:ascii="PT Astra Serif" w:hAnsi="PT Astra Serif"/>
                <w:b/>
                <w:color w:val="FFFFFF"/>
                <w:szCs w:val="28"/>
              </w:rPr>
            </w:pPr>
            <w:r w:rsidRPr="00E84B2A">
              <w:rPr>
                <w:rFonts w:ascii="PT Astra Serif" w:hAnsi="PT Astra Serif"/>
                <w:b/>
                <w:color w:val="FFFFFF"/>
                <w:szCs w:val="28"/>
              </w:rPr>
              <w:t>Наименование источника</w:t>
            </w:r>
          </w:p>
        </w:tc>
        <w:tc>
          <w:tcPr>
            <w:tcW w:w="1276" w:type="pct"/>
            <w:tcBorders>
              <w:top w:val="single" w:sz="4" w:space="0" w:color="000000"/>
              <w:left w:val="nil"/>
              <w:bottom w:val="single" w:sz="4" w:space="0" w:color="000000"/>
              <w:right w:val="single" w:sz="4" w:space="0" w:color="000000"/>
            </w:tcBorders>
            <w:shd w:val="clear" w:color="auto" w:fill="366092"/>
            <w:vAlign w:val="center"/>
            <w:hideMark/>
          </w:tcPr>
          <w:p w:rsidR="002D08C0" w:rsidRPr="00E84B2A" w:rsidRDefault="002D08C0">
            <w:pPr>
              <w:jc w:val="center"/>
              <w:rPr>
                <w:rFonts w:ascii="PT Astra Serif" w:hAnsi="PT Astra Serif"/>
                <w:b/>
                <w:color w:val="FFFFFF"/>
                <w:szCs w:val="28"/>
              </w:rPr>
            </w:pPr>
            <w:r w:rsidRPr="00E84B2A">
              <w:rPr>
                <w:rFonts w:ascii="PT Astra Serif" w:hAnsi="PT Astra Serif"/>
                <w:b/>
                <w:color w:val="FFFFFF"/>
                <w:szCs w:val="28"/>
              </w:rPr>
              <w:t>Полный адрес</w:t>
            </w:r>
          </w:p>
        </w:tc>
        <w:tc>
          <w:tcPr>
            <w:tcW w:w="1630" w:type="pct"/>
            <w:tcBorders>
              <w:top w:val="single" w:sz="4" w:space="0" w:color="000000"/>
              <w:left w:val="nil"/>
              <w:bottom w:val="single" w:sz="4" w:space="0" w:color="000000"/>
              <w:right w:val="single" w:sz="4" w:space="0" w:color="000000"/>
            </w:tcBorders>
            <w:shd w:val="clear" w:color="auto" w:fill="366092"/>
            <w:vAlign w:val="center"/>
            <w:hideMark/>
          </w:tcPr>
          <w:p w:rsidR="002D08C0" w:rsidRPr="00E84B2A" w:rsidRDefault="002D08C0">
            <w:pPr>
              <w:jc w:val="center"/>
              <w:rPr>
                <w:rFonts w:ascii="PT Astra Serif" w:hAnsi="PT Astra Serif"/>
                <w:b/>
                <w:color w:val="FFFFFF"/>
                <w:szCs w:val="28"/>
              </w:rPr>
            </w:pPr>
            <w:proofErr w:type="spellStart"/>
            <w:r w:rsidRPr="00E84B2A">
              <w:rPr>
                <w:rFonts w:ascii="PT Astra Serif" w:hAnsi="PT Astra Serif"/>
                <w:b/>
                <w:color w:val="FFFFFF"/>
                <w:szCs w:val="28"/>
              </w:rPr>
              <w:t>Эксплуатрирующая</w:t>
            </w:r>
            <w:proofErr w:type="spellEnd"/>
            <w:r w:rsidRPr="00E84B2A">
              <w:rPr>
                <w:rFonts w:ascii="PT Astra Serif" w:hAnsi="PT Astra Serif"/>
                <w:b/>
                <w:color w:val="FFFFFF"/>
                <w:szCs w:val="28"/>
              </w:rPr>
              <w:t xml:space="preserve"> ИТЭ организация</w:t>
            </w:r>
          </w:p>
        </w:tc>
      </w:tr>
      <w:tr w:rsidR="002D08C0" w:rsidRPr="00E84B2A" w:rsidTr="002D08C0">
        <w:trPr>
          <w:trHeight w:val="300"/>
        </w:trPr>
        <w:tc>
          <w:tcPr>
            <w:tcW w:w="1165" w:type="pct"/>
            <w:tcBorders>
              <w:top w:val="nil"/>
              <w:left w:val="single" w:sz="4" w:space="0" w:color="000000"/>
              <w:bottom w:val="single" w:sz="4" w:space="0" w:color="000000"/>
              <w:right w:val="single" w:sz="4" w:space="0" w:color="000000"/>
            </w:tcBorders>
            <w:vAlign w:val="center"/>
            <w:hideMark/>
          </w:tcPr>
          <w:p w:rsidR="002D08C0" w:rsidRPr="00E84B2A" w:rsidRDefault="002D08C0">
            <w:pPr>
              <w:jc w:val="center"/>
              <w:rPr>
                <w:rFonts w:ascii="PT Astra Serif" w:hAnsi="PT Astra Serif"/>
                <w:szCs w:val="28"/>
              </w:rPr>
            </w:pPr>
            <w:r w:rsidRPr="00E84B2A">
              <w:rPr>
                <w:rFonts w:ascii="PT Astra Serif" w:hAnsi="PT Astra Serif"/>
                <w:szCs w:val="28"/>
              </w:rPr>
              <w:t>1</w:t>
            </w:r>
          </w:p>
        </w:tc>
        <w:tc>
          <w:tcPr>
            <w:tcW w:w="929" w:type="pct"/>
            <w:tcBorders>
              <w:top w:val="nil"/>
              <w:left w:val="nil"/>
              <w:bottom w:val="single" w:sz="4" w:space="0" w:color="000000"/>
              <w:right w:val="single" w:sz="4" w:space="0" w:color="000000"/>
            </w:tcBorders>
            <w:vAlign w:val="center"/>
            <w:hideMark/>
          </w:tcPr>
          <w:p w:rsidR="002D08C0" w:rsidRPr="00E84B2A" w:rsidRDefault="002D08C0">
            <w:pPr>
              <w:jc w:val="center"/>
              <w:rPr>
                <w:rFonts w:ascii="PT Astra Serif" w:hAnsi="PT Astra Serif"/>
                <w:szCs w:val="28"/>
              </w:rPr>
            </w:pPr>
            <w:r w:rsidRPr="00E84B2A">
              <w:rPr>
                <w:rFonts w:ascii="PT Astra Serif" w:hAnsi="PT Astra Serif"/>
                <w:szCs w:val="28"/>
              </w:rPr>
              <w:t>Котельная № 17</w:t>
            </w:r>
          </w:p>
        </w:tc>
        <w:tc>
          <w:tcPr>
            <w:tcW w:w="1276" w:type="pct"/>
            <w:tcBorders>
              <w:top w:val="nil"/>
              <w:left w:val="nil"/>
              <w:bottom w:val="single" w:sz="4" w:space="0" w:color="000000"/>
              <w:right w:val="single" w:sz="4" w:space="0" w:color="000000"/>
            </w:tcBorders>
            <w:vAlign w:val="center"/>
            <w:hideMark/>
          </w:tcPr>
          <w:p w:rsidR="002D08C0" w:rsidRPr="00E84B2A" w:rsidRDefault="002D08C0">
            <w:pPr>
              <w:jc w:val="center"/>
              <w:rPr>
                <w:rFonts w:ascii="PT Astra Serif" w:hAnsi="PT Astra Serif"/>
                <w:szCs w:val="28"/>
              </w:rPr>
            </w:pPr>
            <w:r w:rsidRPr="00E84B2A">
              <w:rPr>
                <w:rFonts w:ascii="PT Astra Serif" w:hAnsi="PT Astra Serif"/>
                <w:szCs w:val="28"/>
              </w:rPr>
              <w:t xml:space="preserve">п. </w:t>
            </w:r>
            <w:proofErr w:type="spellStart"/>
            <w:r w:rsidRPr="00E84B2A">
              <w:rPr>
                <w:rFonts w:ascii="PT Astra Serif" w:hAnsi="PT Astra Serif"/>
                <w:szCs w:val="28"/>
              </w:rPr>
              <w:t>Ломинцевский</w:t>
            </w:r>
            <w:proofErr w:type="spellEnd"/>
            <w:r w:rsidRPr="00E84B2A">
              <w:rPr>
                <w:rFonts w:ascii="PT Astra Serif" w:hAnsi="PT Astra Serif"/>
                <w:szCs w:val="28"/>
              </w:rPr>
              <w:t>, ул. Лесная, 3а</w:t>
            </w:r>
          </w:p>
        </w:tc>
        <w:tc>
          <w:tcPr>
            <w:tcW w:w="1630" w:type="pct"/>
            <w:tcBorders>
              <w:top w:val="nil"/>
              <w:left w:val="nil"/>
              <w:bottom w:val="single" w:sz="4" w:space="0" w:color="000000"/>
              <w:right w:val="single" w:sz="4" w:space="0" w:color="000000"/>
            </w:tcBorders>
            <w:vAlign w:val="center"/>
            <w:hideMark/>
          </w:tcPr>
          <w:p w:rsidR="002D08C0" w:rsidRPr="00E84B2A" w:rsidRDefault="002D08C0">
            <w:pPr>
              <w:jc w:val="center"/>
              <w:rPr>
                <w:rFonts w:ascii="PT Astra Serif" w:hAnsi="PT Astra Serif"/>
                <w:szCs w:val="28"/>
              </w:rPr>
            </w:pPr>
            <w:r w:rsidRPr="00E84B2A">
              <w:rPr>
                <w:rFonts w:ascii="PT Astra Serif" w:hAnsi="PT Astra Serif"/>
                <w:szCs w:val="28"/>
              </w:rPr>
              <w:t>МКП "ЖКХ Ломинцевское Щекинского района"</w:t>
            </w:r>
          </w:p>
        </w:tc>
      </w:tr>
    </w:tbl>
    <w:p w:rsidR="00324BF1" w:rsidRPr="00E84B2A" w:rsidRDefault="00EC5151" w:rsidP="00700797">
      <w:pPr>
        <w:rPr>
          <w:rFonts w:ascii="PT Astra Serif" w:hAnsi="PT Astra Serif"/>
          <w:sz w:val="28"/>
          <w:szCs w:val="28"/>
        </w:rPr>
      </w:pPr>
      <w:r w:rsidRPr="00E84B2A">
        <w:rPr>
          <w:rFonts w:ascii="PT Astra Serif" w:hAnsi="PT Astra Serif"/>
          <w:sz w:val="28"/>
          <w:szCs w:val="28"/>
        </w:rPr>
        <w:t xml:space="preserve"> </w:t>
      </w:r>
    </w:p>
    <w:p w:rsidR="00F31639" w:rsidRPr="00E84B2A" w:rsidRDefault="00F31639" w:rsidP="00BC17D6">
      <w:pPr>
        <w:pStyle w:val="2"/>
        <w:numPr>
          <w:ilvl w:val="1"/>
          <w:numId w:val="18"/>
        </w:numPr>
        <w:spacing w:before="120"/>
        <w:ind w:left="896" w:hanging="539"/>
        <w:jc w:val="both"/>
        <w:rPr>
          <w:rFonts w:ascii="PT Astra Serif" w:hAnsi="PT Astra Serif"/>
          <w:sz w:val="28"/>
          <w:szCs w:val="28"/>
        </w:rPr>
      </w:pPr>
      <w:bookmarkStart w:id="165" w:name="_Toc232001787"/>
      <w:r w:rsidRPr="00E84B2A">
        <w:rPr>
          <w:rFonts w:ascii="PT Astra Serif" w:hAnsi="PT Astra Serif"/>
          <w:sz w:val="28"/>
          <w:szCs w:val="28"/>
        </w:rPr>
        <w:t>Основания, в том числе критерии, в соответствии с которыми теплоснабжающей организации присвоен статус единой теплоснабжающей организации</w:t>
      </w:r>
      <w:bookmarkEnd w:id="165"/>
    </w:p>
    <w:p w:rsidR="00324BF1" w:rsidRPr="00E84B2A" w:rsidRDefault="00324BF1" w:rsidP="00324BF1">
      <w:pPr>
        <w:spacing w:line="300" w:lineRule="auto"/>
        <w:ind w:firstLine="567"/>
        <w:jc w:val="both"/>
        <w:rPr>
          <w:rFonts w:ascii="PT Astra Serif" w:hAnsi="PT Astra Serif"/>
          <w:sz w:val="28"/>
          <w:szCs w:val="28"/>
        </w:rPr>
      </w:pPr>
      <w:bookmarkStart w:id="166" w:name="_Hlk145411193"/>
      <w:r w:rsidRPr="00E84B2A">
        <w:rPr>
          <w:rFonts w:ascii="PT Astra Serif" w:hAnsi="PT Astra Serif"/>
          <w:sz w:val="28"/>
          <w:szCs w:val="28"/>
        </w:rPr>
        <w:t xml:space="preserve">Критерии определения единой теплоснабжающей организации определены постановлением Правительства Российской Федерации № 808 от 08.08.2012 года </w:t>
      </w:r>
      <w:r w:rsidR="002671CB" w:rsidRPr="00E84B2A">
        <w:rPr>
          <w:rFonts w:ascii="PT Astra Serif" w:hAnsi="PT Astra Serif"/>
          <w:sz w:val="28"/>
          <w:szCs w:val="28"/>
        </w:rPr>
        <w:t>«</w:t>
      </w:r>
      <w:r w:rsidRPr="00E84B2A">
        <w:rPr>
          <w:rFonts w:ascii="PT Astra Serif" w:hAnsi="PT Astra Serif"/>
          <w:sz w:val="28"/>
          <w:szCs w:val="28"/>
        </w:rPr>
        <w:t>Об организации теплоснабжения в Российской Федерации и о внесении изменений в некоторые акты Правительства Российской Федерации</w:t>
      </w:r>
      <w:r w:rsidR="002671CB" w:rsidRPr="00E84B2A">
        <w:rPr>
          <w:rFonts w:ascii="PT Astra Serif" w:hAnsi="PT Astra Serif"/>
          <w:sz w:val="28"/>
          <w:szCs w:val="28"/>
        </w:rPr>
        <w:t>»</w:t>
      </w:r>
      <w:r w:rsidRPr="00E84B2A">
        <w:rPr>
          <w:rFonts w:ascii="PT Astra Serif" w:hAnsi="PT Astra Serif"/>
          <w:sz w:val="28"/>
          <w:szCs w:val="28"/>
        </w:rPr>
        <w:t>.</w:t>
      </w:r>
    </w:p>
    <w:p w:rsidR="00324BF1" w:rsidRPr="00E84B2A" w:rsidRDefault="00324BF1" w:rsidP="00324BF1">
      <w:pPr>
        <w:spacing w:line="300" w:lineRule="auto"/>
        <w:ind w:firstLine="567"/>
        <w:jc w:val="both"/>
        <w:rPr>
          <w:rFonts w:ascii="PT Astra Serif" w:hAnsi="PT Astra Serif"/>
          <w:sz w:val="28"/>
          <w:szCs w:val="28"/>
        </w:rPr>
      </w:pPr>
      <w:r w:rsidRPr="00E84B2A">
        <w:rPr>
          <w:rFonts w:ascii="PT Astra Serif" w:hAnsi="PT Astra Serif"/>
          <w:sz w:val="28"/>
          <w:szCs w:val="28"/>
        </w:rPr>
        <w:t xml:space="preserve">Статус единой теплоснабжающей организации присваивается теплоснабжающей и (или) </w:t>
      </w:r>
      <w:proofErr w:type="spellStart"/>
      <w:r w:rsidRPr="00E84B2A">
        <w:rPr>
          <w:rFonts w:ascii="PT Astra Serif" w:hAnsi="PT Astra Serif"/>
          <w:sz w:val="28"/>
          <w:szCs w:val="28"/>
        </w:rPr>
        <w:t>теплосетевой</w:t>
      </w:r>
      <w:proofErr w:type="spellEnd"/>
      <w:r w:rsidRPr="00E84B2A">
        <w:rPr>
          <w:rFonts w:ascii="PT Astra Serif" w:hAnsi="PT Astra Serif"/>
          <w:sz w:val="28"/>
          <w:szCs w:val="28"/>
        </w:rPr>
        <w:t xml:space="preserve"> организации решением органа местного самоуправления (далее - уполномоченные органы) при утверждении схемы теплоснабжения городского округа.</w:t>
      </w:r>
    </w:p>
    <w:p w:rsidR="00324BF1" w:rsidRPr="00E84B2A" w:rsidRDefault="00324BF1" w:rsidP="00324BF1">
      <w:pPr>
        <w:spacing w:line="300" w:lineRule="auto"/>
        <w:ind w:firstLine="567"/>
        <w:jc w:val="both"/>
        <w:rPr>
          <w:rFonts w:ascii="PT Astra Serif" w:hAnsi="PT Astra Serif"/>
          <w:sz w:val="28"/>
          <w:szCs w:val="28"/>
        </w:rPr>
      </w:pPr>
      <w:r w:rsidRPr="00E84B2A">
        <w:rPr>
          <w:rFonts w:ascii="PT Astra Serif" w:hAnsi="PT Astra Serif"/>
          <w:sz w:val="28"/>
          <w:szCs w:val="28"/>
        </w:rPr>
        <w:t>В проекте схемы теплоснабжения должны быть определены границы зон деятельности единой теплоснабжающей организации (организаций). Границы зоны (зон) деятельности единой теплоснабжающей организации (организаций) определяются границами системы теплоснабжения.</w:t>
      </w:r>
    </w:p>
    <w:p w:rsidR="00324BF1" w:rsidRPr="00E84B2A" w:rsidRDefault="00324BF1" w:rsidP="00324BF1">
      <w:pPr>
        <w:spacing w:line="300" w:lineRule="auto"/>
        <w:ind w:firstLine="567"/>
        <w:jc w:val="both"/>
        <w:rPr>
          <w:rFonts w:ascii="PT Astra Serif" w:hAnsi="PT Astra Serif"/>
          <w:sz w:val="28"/>
          <w:szCs w:val="28"/>
        </w:rPr>
      </w:pPr>
      <w:r w:rsidRPr="00E84B2A">
        <w:rPr>
          <w:rFonts w:ascii="PT Astra Serif" w:hAnsi="PT Astra Serif"/>
          <w:sz w:val="28"/>
          <w:szCs w:val="28"/>
        </w:rPr>
        <w:t>В случае если на территории поселения, городского округа существуют несколько систем теплоснабжения, уполномоченные органы вправе:</w:t>
      </w:r>
    </w:p>
    <w:p w:rsidR="00324BF1" w:rsidRPr="00E84B2A" w:rsidRDefault="00324BF1" w:rsidP="007E7ED1">
      <w:pPr>
        <w:pStyle w:val="afff8"/>
        <w:widowControl w:val="0"/>
        <w:numPr>
          <w:ilvl w:val="0"/>
          <w:numId w:val="108"/>
        </w:numPr>
        <w:adjustRightInd w:val="0"/>
        <w:spacing w:line="360" w:lineRule="exact"/>
        <w:ind w:left="0" w:firstLine="709"/>
        <w:jc w:val="both"/>
        <w:textAlignment w:val="baseline"/>
        <w:rPr>
          <w:rFonts w:ascii="PT Astra Serif" w:hAnsi="PT Astra Serif"/>
          <w:sz w:val="28"/>
          <w:szCs w:val="28"/>
        </w:rPr>
      </w:pPr>
      <w:r w:rsidRPr="00E84B2A">
        <w:rPr>
          <w:rFonts w:ascii="PT Astra Serif" w:hAnsi="PT Astra Serif"/>
          <w:sz w:val="28"/>
          <w:szCs w:val="28"/>
        </w:rPr>
        <w:lastRenderedPageBreak/>
        <w:t>определить единую теплоснабжающую организацию (организации) в каждой из систем теплоснабжения, расположенных в границах поселения, городского округа;</w:t>
      </w:r>
    </w:p>
    <w:p w:rsidR="00324BF1" w:rsidRPr="00E84B2A" w:rsidRDefault="00324BF1" w:rsidP="007E7ED1">
      <w:pPr>
        <w:pStyle w:val="afff8"/>
        <w:widowControl w:val="0"/>
        <w:numPr>
          <w:ilvl w:val="0"/>
          <w:numId w:val="108"/>
        </w:numPr>
        <w:adjustRightInd w:val="0"/>
        <w:spacing w:line="360" w:lineRule="exact"/>
        <w:ind w:left="0" w:firstLine="709"/>
        <w:jc w:val="both"/>
        <w:textAlignment w:val="baseline"/>
        <w:rPr>
          <w:rFonts w:ascii="PT Astra Serif" w:hAnsi="PT Astra Serif"/>
          <w:sz w:val="28"/>
          <w:szCs w:val="28"/>
        </w:rPr>
      </w:pPr>
      <w:r w:rsidRPr="00E84B2A">
        <w:rPr>
          <w:rFonts w:ascii="PT Astra Serif" w:hAnsi="PT Astra Serif"/>
          <w:sz w:val="28"/>
          <w:szCs w:val="28"/>
        </w:rPr>
        <w:t>определить на несколько систем теплоснабжения единую теплоснабжающую организацию.</w:t>
      </w:r>
    </w:p>
    <w:p w:rsidR="00324BF1" w:rsidRPr="00E84B2A" w:rsidRDefault="00324BF1" w:rsidP="007E7ED1">
      <w:pPr>
        <w:spacing w:line="360" w:lineRule="exact"/>
        <w:ind w:firstLine="709"/>
        <w:jc w:val="both"/>
        <w:rPr>
          <w:rFonts w:ascii="PT Astra Serif" w:hAnsi="PT Astra Serif"/>
          <w:sz w:val="28"/>
          <w:szCs w:val="28"/>
        </w:rPr>
      </w:pPr>
      <w:r w:rsidRPr="00E84B2A">
        <w:rPr>
          <w:rFonts w:ascii="PT Astra Serif" w:hAnsi="PT Astra Serif"/>
          <w:sz w:val="28"/>
          <w:szCs w:val="28"/>
        </w:rPr>
        <w:t>Для присвоения организации статуса единой теплоснабжающей организации на территории поселения, городского округа лица, владеющие на праве собственности или ином законном основании источниками тепловой энергии и (или) тепловыми сетями, подают в уполномоченный орган в течение 1 месяца с даты опубликования (размещения) в установленном порядке проекта схемы теплоснабжения заявку на присвоение организации статуса единой теплоснабжающей организации с указанием зоны ее деятельности. К заявке прилагается бухгалтерская отчетность, составленная на последнюю отчетную дату перед подачей заявки, с отметкой налогового органа о ее принятии.</w:t>
      </w:r>
    </w:p>
    <w:p w:rsidR="00324BF1" w:rsidRPr="00E84B2A" w:rsidRDefault="00324BF1" w:rsidP="007E7ED1">
      <w:pPr>
        <w:spacing w:line="360" w:lineRule="exact"/>
        <w:ind w:firstLine="709"/>
        <w:jc w:val="both"/>
        <w:rPr>
          <w:rFonts w:ascii="PT Astra Serif" w:hAnsi="PT Astra Serif"/>
          <w:sz w:val="28"/>
          <w:szCs w:val="28"/>
        </w:rPr>
      </w:pPr>
      <w:r w:rsidRPr="00E84B2A">
        <w:rPr>
          <w:rFonts w:ascii="PT Astra Serif" w:hAnsi="PT Astra Serif"/>
          <w:sz w:val="28"/>
          <w:szCs w:val="28"/>
        </w:rPr>
        <w:t xml:space="preserve">Уполномоченные органы обязаны в течение 3 рабочих дней с даты окончания срока для подачи заявок разместить сведения о принятых заявках на сайте поселения, городского округа, на сайте соответствующего субъекта Российской Федерации в информационно-телекоммуникационной сети </w:t>
      </w:r>
      <w:r w:rsidR="002671CB" w:rsidRPr="00E84B2A">
        <w:rPr>
          <w:rFonts w:ascii="PT Astra Serif" w:hAnsi="PT Astra Serif"/>
          <w:sz w:val="28"/>
          <w:szCs w:val="28"/>
        </w:rPr>
        <w:t>«</w:t>
      </w:r>
      <w:r w:rsidRPr="00E84B2A">
        <w:rPr>
          <w:rFonts w:ascii="PT Astra Serif" w:hAnsi="PT Astra Serif"/>
          <w:sz w:val="28"/>
          <w:szCs w:val="28"/>
        </w:rPr>
        <w:t>Интернет</w:t>
      </w:r>
      <w:r w:rsidR="002671CB" w:rsidRPr="00E84B2A">
        <w:rPr>
          <w:rFonts w:ascii="PT Astra Serif" w:hAnsi="PT Astra Serif"/>
          <w:sz w:val="28"/>
          <w:szCs w:val="28"/>
        </w:rPr>
        <w:t>»</w:t>
      </w:r>
      <w:r w:rsidRPr="00E84B2A">
        <w:rPr>
          <w:rFonts w:ascii="PT Astra Serif" w:hAnsi="PT Astra Serif"/>
          <w:sz w:val="28"/>
          <w:szCs w:val="28"/>
        </w:rPr>
        <w:t>.</w:t>
      </w:r>
    </w:p>
    <w:p w:rsidR="00324BF1" w:rsidRPr="00E84B2A" w:rsidRDefault="00324BF1" w:rsidP="007E7ED1">
      <w:pPr>
        <w:spacing w:line="360" w:lineRule="exact"/>
        <w:ind w:firstLine="709"/>
        <w:jc w:val="both"/>
        <w:rPr>
          <w:rFonts w:ascii="PT Astra Serif" w:hAnsi="PT Astra Serif"/>
          <w:sz w:val="28"/>
          <w:szCs w:val="28"/>
        </w:rPr>
      </w:pPr>
      <w:r w:rsidRPr="00E84B2A">
        <w:rPr>
          <w:rFonts w:ascii="PT Astra Serif" w:hAnsi="PT Astra Serif"/>
          <w:sz w:val="28"/>
          <w:szCs w:val="28"/>
        </w:rPr>
        <w:t>В случае если органы местного самоуправления не имеют возможности размещать соответствующую информацию на своих официальных сайтах, необходимая информация может размещаться на официальном сайте субъекта Российской Федерации, в границах которого находится соответствующее муниципальное образование. Поселения, входящие в муниципальный район, могут размещать необходимую информацию на официальном сайте этого муниципального района.</w:t>
      </w:r>
    </w:p>
    <w:p w:rsidR="00324BF1" w:rsidRPr="00E84B2A" w:rsidRDefault="00324BF1" w:rsidP="007E7ED1">
      <w:pPr>
        <w:spacing w:line="360" w:lineRule="exact"/>
        <w:ind w:firstLine="709"/>
        <w:jc w:val="both"/>
        <w:rPr>
          <w:rFonts w:ascii="PT Astra Serif" w:hAnsi="PT Astra Serif"/>
          <w:sz w:val="28"/>
          <w:szCs w:val="28"/>
        </w:rPr>
      </w:pPr>
      <w:r w:rsidRPr="00E84B2A">
        <w:rPr>
          <w:rFonts w:ascii="PT Astra Serif" w:hAnsi="PT Astra Serif"/>
          <w:sz w:val="28"/>
          <w:szCs w:val="28"/>
        </w:rPr>
        <w:t>В случае если в отношении одной зоны деятельности единой теплоснабжающей организации подана 1 заявка от лица, владеющего на праве собственности или ином законном основании источниками тепловой энергии и (или) тепловыми сетями в соответствующей зоне деятельности единой теплоснабжающей организации, то статус единой теплоснабжающей организации присваивается указанному лицу. В случае если в отношении одной зоны деятельности единой теплоснабжающей организации подано несколько заявок от лиц, владеющих на праве собственности или ином законном основании источниками тепловой энергии и (или) тепловыми сетями в соответствующей зоне деятельности единой теплоснабжающей организации, уполномоченный орган присваивает статус единой теплоснабжающей организации в соответствии с нижеперечисленными критериями.</w:t>
      </w:r>
    </w:p>
    <w:p w:rsidR="00324BF1" w:rsidRPr="00E84B2A" w:rsidRDefault="00324BF1" w:rsidP="007E7ED1">
      <w:pPr>
        <w:spacing w:line="360" w:lineRule="exact"/>
        <w:ind w:firstLine="709"/>
        <w:jc w:val="both"/>
        <w:rPr>
          <w:rFonts w:ascii="PT Astra Serif" w:hAnsi="PT Astra Serif"/>
          <w:sz w:val="28"/>
          <w:szCs w:val="28"/>
        </w:rPr>
      </w:pPr>
      <w:r w:rsidRPr="00E84B2A">
        <w:rPr>
          <w:rFonts w:ascii="PT Astra Serif" w:hAnsi="PT Astra Serif"/>
          <w:sz w:val="28"/>
          <w:szCs w:val="28"/>
        </w:rPr>
        <w:lastRenderedPageBreak/>
        <w:t>Критериями определения единой теплоснабжающей организации являются:</w:t>
      </w:r>
    </w:p>
    <w:p w:rsidR="00324BF1" w:rsidRPr="00E84B2A" w:rsidRDefault="00324BF1" w:rsidP="007E7ED1">
      <w:pPr>
        <w:pStyle w:val="afff8"/>
        <w:widowControl w:val="0"/>
        <w:numPr>
          <w:ilvl w:val="0"/>
          <w:numId w:val="108"/>
        </w:numPr>
        <w:adjustRightInd w:val="0"/>
        <w:spacing w:line="360" w:lineRule="exact"/>
        <w:ind w:left="0" w:firstLine="709"/>
        <w:jc w:val="both"/>
        <w:textAlignment w:val="baseline"/>
        <w:rPr>
          <w:rFonts w:ascii="PT Astra Serif" w:hAnsi="PT Astra Serif"/>
          <w:sz w:val="28"/>
          <w:szCs w:val="28"/>
        </w:rPr>
      </w:pPr>
      <w:r w:rsidRPr="00E84B2A">
        <w:rPr>
          <w:rFonts w:ascii="PT Astra Serif" w:hAnsi="PT Astra Serif"/>
          <w:sz w:val="28"/>
          <w:szCs w:val="28"/>
        </w:rPr>
        <w:t>владение на праве собственности или ином законном основании источниками тепловой энергии с наибольшей рабочей тепловой мощностью и (или) тепловыми сетями с наибольшей емкостью в границах зоны деятельности единой теплоснабжающей организации;</w:t>
      </w:r>
    </w:p>
    <w:p w:rsidR="00324BF1" w:rsidRPr="00E84B2A" w:rsidRDefault="00324BF1" w:rsidP="007E7ED1">
      <w:pPr>
        <w:pStyle w:val="afff8"/>
        <w:widowControl w:val="0"/>
        <w:numPr>
          <w:ilvl w:val="0"/>
          <w:numId w:val="108"/>
        </w:numPr>
        <w:adjustRightInd w:val="0"/>
        <w:spacing w:line="360" w:lineRule="exact"/>
        <w:ind w:left="0" w:firstLine="709"/>
        <w:jc w:val="both"/>
        <w:textAlignment w:val="baseline"/>
        <w:rPr>
          <w:rFonts w:ascii="PT Astra Serif" w:hAnsi="PT Astra Serif"/>
          <w:sz w:val="28"/>
          <w:szCs w:val="28"/>
        </w:rPr>
      </w:pPr>
      <w:r w:rsidRPr="00E84B2A">
        <w:rPr>
          <w:rFonts w:ascii="PT Astra Serif" w:hAnsi="PT Astra Serif"/>
          <w:sz w:val="28"/>
          <w:szCs w:val="28"/>
        </w:rPr>
        <w:t>размер собственного капитала;</w:t>
      </w:r>
    </w:p>
    <w:p w:rsidR="00324BF1" w:rsidRPr="00E84B2A" w:rsidRDefault="00324BF1" w:rsidP="007E7ED1">
      <w:pPr>
        <w:pStyle w:val="afff8"/>
        <w:widowControl w:val="0"/>
        <w:numPr>
          <w:ilvl w:val="0"/>
          <w:numId w:val="108"/>
        </w:numPr>
        <w:adjustRightInd w:val="0"/>
        <w:spacing w:line="360" w:lineRule="exact"/>
        <w:ind w:left="0" w:firstLine="709"/>
        <w:jc w:val="both"/>
        <w:textAlignment w:val="baseline"/>
        <w:rPr>
          <w:rFonts w:ascii="PT Astra Serif" w:hAnsi="PT Astra Serif"/>
          <w:sz w:val="28"/>
          <w:szCs w:val="28"/>
        </w:rPr>
      </w:pPr>
      <w:r w:rsidRPr="00E84B2A">
        <w:rPr>
          <w:rFonts w:ascii="PT Astra Serif" w:hAnsi="PT Astra Serif"/>
          <w:sz w:val="28"/>
          <w:szCs w:val="28"/>
        </w:rPr>
        <w:t>способность в лучшей мере обеспечить надежность теплоснабжения в соответствующей системе теплоснабжения.</w:t>
      </w:r>
    </w:p>
    <w:p w:rsidR="00324BF1" w:rsidRPr="00E84B2A" w:rsidRDefault="00324BF1" w:rsidP="007E7ED1">
      <w:pPr>
        <w:spacing w:line="360" w:lineRule="exact"/>
        <w:ind w:firstLine="709"/>
        <w:jc w:val="both"/>
        <w:rPr>
          <w:rFonts w:ascii="PT Astra Serif" w:hAnsi="PT Astra Serif"/>
          <w:sz w:val="28"/>
          <w:szCs w:val="28"/>
        </w:rPr>
      </w:pPr>
      <w:r w:rsidRPr="00E84B2A">
        <w:rPr>
          <w:rFonts w:ascii="PT Astra Serif" w:hAnsi="PT Astra Serif"/>
          <w:sz w:val="28"/>
          <w:szCs w:val="28"/>
        </w:rPr>
        <w:t>Для определения указанных критериев уполномоченный орган при разработке схемы теплоснабжения вправе запрашивать у теплоснабжающих и теплосетевых организаций соответствующие сведения.</w:t>
      </w:r>
    </w:p>
    <w:p w:rsidR="00324BF1" w:rsidRPr="00E84B2A" w:rsidRDefault="00324BF1" w:rsidP="007E7ED1">
      <w:pPr>
        <w:spacing w:line="360" w:lineRule="exact"/>
        <w:ind w:firstLine="709"/>
        <w:jc w:val="both"/>
        <w:rPr>
          <w:rFonts w:ascii="PT Astra Serif" w:hAnsi="PT Astra Serif"/>
          <w:sz w:val="28"/>
          <w:szCs w:val="28"/>
        </w:rPr>
      </w:pPr>
      <w:r w:rsidRPr="00E84B2A">
        <w:rPr>
          <w:rFonts w:ascii="PT Astra Serif" w:hAnsi="PT Astra Serif"/>
          <w:sz w:val="28"/>
          <w:szCs w:val="28"/>
        </w:rPr>
        <w:t>В случае если заявка на присвоение статуса единой теплоснабжающей организации подана организацией, которая владеет на праве собственности или ином законном основании источниками тепловой энергии с наибольшей рабочей тепловой мощностью и тепловыми сетями с наибольшей емкостью в границах зоны деятельности единой теплоснабжающей организации, статус единой теплоснабжающей организации присваивается данной организации.</w:t>
      </w:r>
    </w:p>
    <w:p w:rsidR="00324BF1" w:rsidRPr="00E84B2A" w:rsidRDefault="00324BF1" w:rsidP="007E7ED1">
      <w:pPr>
        <w:spacing w:line="360" w:lineRule="exact"/>
        <w:ind w:firstLine="709"/>
        <w:jc w:val="both"/>
        <w:rPr>
          <w:rFonts w:ascii="PT Astra Serif" w:hAnsi="PT Astra Serif"/>
          <w:sz w:val="28"/>
          <w:szCs w:val="28"/>
        </w:rPr>
      </w:pPr>
      <w:r w:rsidRPr="00E84B2A">
        <w:rPr>
          <w:rFonts w:ascii="PT Astra Serif" w:hAnsi="PT Astra Serif"/>
          <w:sz w:val="28"/>
          <w:szCs w:val="28"/>
        </w:rPr>
        <w:t>Показатели рабочей мощности источников тепловой энергии и емкости тепловых сетей определяются на основании данных схемы (проекта схемы) теплоснабжения поселения, городского округа.</w:t>
      </w:r>
    </w:p>
    <w:p w:rsidR="00324BF1" w:rsidRPr="00E84B2A" w:rsidRDefault="00324BF1" w:rsidP="007E7ED1">
      <w:pPr>
        <w:spacing w:line="360" w:lineRule="exact"/>
        <w:ind w:firstLine="709"/>
        <w:jc w:val="both"/>
        <w:rPr>
          <w:rFonts w:ascii="PT Astra Serif" w:hAnsi="PT Astra Serif"/>
          <w:sz w:val="28"/>
          <w:szCs w:val="28"/>
        </w:rPr>
      </w:pPr>
      <w:r w:rsidRPr="00E84B2A">
        <w:rPr>
          <w:rFonts w:ascii="PT Astra Serif" w:hAnsi="PT Astra Serif"/>
          <w:sz w:val="28"/>
          <w:szCs w:val="28"/>
        </w:rPr>
        <w:t>В случае если заявки на присвоение статуса единой теплоснабжающей организации поданы от организации, которая владеет на праве собственности или ином законном основании источниками тепловой энергии с наибольшей рабочей тепловой мощностью, и от организации, которая владеет на праве собственности или ином законном основании тепловыми сетями с наибольшей емкостью в границах зоны деятельности единой теплоснабжающей организации, статус единой теплоснабжающей организации присваивается той организации из указанных, которая имеет наибольший размер собственного капитала. В случае если размеры собственных капиталов этих организаций различаются не более чем на 5 процентов, статус единой теплоснабжающей организации присваивается организации, способной в лучшей мере обеспечить надежность теплоснабжения в соответствующей системе теплоснабжения.</w:t>
      </w:r>
    </w:p>
    <w:p w:rsidR="00324BF1" w:rsidRPr="00E84B2A" w:rsidRDefault="00324BF1" w:rsidP="007E7ED1">
      <w:pPr>
        <w:spacing w:line="360" w:lineRule="exact"/>
        <w:ind w:firstLine="709"/>
        <w:jc w:val="both"/>
        <w:rPr>
          <w:rFonts w:ascii="PT Astra Serif" w:hAnsi="PT Astra Serif"/>
          <w:sz w:val="28"/>
          <w:szCs w:val="28"/>
        </w:rPr>
      </w:pPr>
      <w:r w:rsidRPr="00E84B2A">
        <w:rPr>
          <w:rFonts w:ascii="PT Astra Serif" w:hAnsi="PT Astra Serif"/>
          <w:sz w:val="28"/>
          <w:szCs w:val="28"/>
        </w:rPr>
        <w:t>Размер собственного капитала определяется по данным бухгалтерской отчетности, составленной на последнюю отчетную дату перед подачей заявки на присвоение организации статуса единой теплоснабжающей организации с отметкой налогового органа о ее принятии.</w:t>
      </w:r>
    </w:p>
    <w:p w:rsidR="00324BF1" w:rsidRPr="00E84B2A" w:rsidRDefault="00324BF1" w:rsidP="007E7ED1">
      <w:pPr>
        <w:spacing w:line="360" w:lineRule="exact"/>
        <w:ind w:firstLine="709"/>
        <w:jc w:val="both"/>
        <w:rPr>
          <w:rFonts w:ascii="PT Astra Serif" w:hAnsi="PT Astra Serif"/>
          <w:sz w:val="28"/>
          <w:szCs w:val="28"/>
        </w:rPr>
      </w:pPr>
      <w:r w:rsidRPr="00E84B2A">
        <w:rPr>
          <w:rFonts w:ascii="PT Astra Serif" w:hAnsi="PT Astra Serif"/>
          <w:sz w:val="28"/>
          <w:szCs w:val="28"/>
        </w:rPr>
        <w:t xml:space="preserve">Способность в лучшей мере обеспечить надежность теплоснабжения в соответствующей системе теплоснабжения определяется наличием у </w:t>
      </w:r>
      <w:r w:rsidRPr="00E84B2A">
        <w:rPr>
          <w:rFonts w:ascii="PT Astra Serif" w:hAnsi="PT Astra Serif"/>
          <w:sz w:val="28"/>
          <w:szCs w:val="28"/>
        </w:rPr>
        <w:lastRenderedPageBreak/>
        <w:t>организации технических возможностей и квалифицированного персонала по наладке, мониторингу, диспетчеризации, переключениям и оперативному управлению гидравлическими и температурными режимами системы теплоснабжения и обосновывается в схеме теплоснабжения.</w:t>
      </w:r>
    </w:p>
    <w:p w:rsidR="00324BF1" w:rsidRPr="00E84B2A" w:rsidRDefault="00324BF1" w:rsidP="007E7ED1">
      <w:pPr>
        <w:spacing w:line="360" w:lineRule="exact"/>
        <w:ind w:firstLine="709"/>
        <w:jc w:val="both"/>
        <w:rPr>
          <w:rFonts w:ascii="PT Astra Serif" w:hAnsi="PT Astra Serif"/>
          <w:sz w:val="28"/>
          <w:szCs w:val="28"/>
        </w:rPr>
      </w:pPr>
      <w:r w:rsidRPr="00E84B2A">
        <w:rPr>
          <w:rFonts w:ascii="PT Astra Serif" w:hAnsi="PT Astra Serif"/>
          <w:sz w:val="28"/>
          <w:szCs w:val="28"/>
        </w:rPr>
        <w:t>В случае если организациями не подано ни одной заявки на присвоение статуса единой теплоснабжающей организации, статус единой теплоснабжающей организации присваивается организации, владеющей в соответствующей зоне деятельности источниками тепловой энергии с наибольшей рабочей тепловой мощностью и (или) тепловыми сетями с наибольшей тепловой емкостью.</w:t>
      </w:r>
    </w:p>
    <w:p w:rsidR="00324BF1" w:rsidRPr="00E84B2A" w:rsidRDefault="00324BF1" w:rsidP="007E7ED1">
      <w:pPr>
        <w:spacing w:line="360" w:lineRule="exact"/>
        <w:ind w:firstLine="709"/>
        <w:jc w:val="both"/>
        <w:rPr>
          <w:rFonts w:ascii="PT Astra Serif" w:hAnsi="PT Astra Serif"/>
          <w:sz w:val="28"/>
          <w:szCs w:val="28"/>
        </w:rPr>
      </w:pPr>
      <w:r w:rsidRPr="00E84B2A">
        <w:rPr>
          <w:rFonts w:ascii="PT Astra Serif" w:hAnsi="PT Astra Serif"/>
          <w:sz w:val="28"/>
          <w:szCs w:val="28"/>
        </w:rPr>
        <w:t>Единая теплоснабжающая организация при осуществлении своей деятельности обязана:</w:t>
      </w:r>
    </w:p>
    <w:p w:rsidR="00324BF1" w:rsidRPr="00E84B2A" w:rsidRDefault="00324BF1" w:rsidP="007E7ED1">
      <w:pPr>
        <w:pStyle w:val="afff8"/>
        <w:widowControl w:val="0"/>
        <w:numPr>
          <w:ilvl w:val="0"/>
          <w:numId w:val="108"/>
        </w:numPr>
        <w:adjustRightInd w:val="0"/>
        <w:spacing w:line="360" w:lineRule="exact"/>
        <w:ind w:left="0" w:firstLine="709"/>
        <w:jc w:val="both"/>
        <w:textAlignment w:val="baseline"/>
        <w:rPr>
          <w:rFonts w:ascii="PT Astra Serif" w:hAnsi="PT Astra Serif"/>
          <w:sz w:val="28"/>
          <w:szCs w:val="28"/>
        </w:rPr>
      </w:pPr>
      <w:r w:rsidRPr="00E84B2A">
        <w:rPr>
          <w:rFonts w:ascii="PT Astra Serif" w:hAnsi="PT Astra Serif"/>
          <w:sz w:val="28"/>
          <w:szCs w:val="28"/>
        </w:rPr>
        <w:t xml:space="preserve">заключать и исполнять договоры теплоснабжения с любыми обратившимися к ней потребителями тепловой энергии, </w:t>
      </w:r>
      <w:proofErr w:type="spellStart"/>
      <w:r w:rsidRPr="00E84B2A">
        <w:rPr>
          <w:rFonts w:ascii="PT Astra Serif" w:hAnsi="PT Astra Serif"/>
          <w:sz w:val="28"/>
          <w:szCs w:val="28"/>
        </w:rPr>
        <w:t>теплопотребляющие</w:t>
      </w:r>
      <w:proofErr w:type="spellEnd"/>
      <w:r w:rsidRPr="00E84B2A">
        <w:rPr>
          <w:rFonts w:ascii="PT Astra Serif" w:hAnsi="PT Astra Serif"/>
          <w:sz w:val="28"/>
          <w:szCs w:val="28"/>
        </w:rPr>
        <w:t xml:space="preserve"> установки которых находятся в данной системе теплоснабжения при условии соблюдения указанными потребителями выданных им в соответствии с законодательством о градостроительной деятельности технических условий подключения к тепловым сетям;</w:t>
      </w:r>
    </w:p>
    <w:p w:rsidR="00324BF1" w:rsidRPr="00E84B2A" w:rsidRDefault="00324BF1" w:rsidP="007E7ED1">
      <w:pPr>
        <w:pStyle w:val="afff8"/>
        <w:widowControl w:val="0"/>
        <w:numPr>
          <w:ilvl w:val="0"/>
          <w:numId w:val="108"/>
        </w:numPr>
        <w:adjustRightInd w:val="0"/>
        <w:spacing w:line="360" w:lineRule="exact"/>
        <w:ind w:left="0" w:firstLine="709"/>
        <w:jc w:val="both"/>
        <w:textAlignment w:val="baseline"/>
        <w:rPr>
          <w:rFonts w:ascii="PT Astra Serif" w:hAnsi="PT Astra Serif"/>
          <w:sz w:val="28"/>
          <w:szCs w:val="28"/>
        </w:rPr>
      </w:pPr>
      <w:r w:rsidRPr="00E84B2A">
        <w:rPr>
          <w:rFonts w:ascii="PT Astra Serif" w:hAnsi="PT Astra Serif"/>
          <w:sz w:val="28"/>
          <w:szCs w:val="28"/>
        </w:rPr>
        <w:t>заключать и исполнять договоры поставки тепловой энергии (мощности) и (или) теплоносителя в отношении объема тепловой нагрузки, распределенной в соответствии со схемой теплоснабжения;</w:t>
      </w:r>
    </w:p>
    <w:p w:rsidR="00324BF1" w:rsidRPr="00E84B2A" w:rsidRDefault="00324BF1" w:rsidP="007E7ED1">
      <w:pPr>
        <w:pStyle w:val="afff8"/>
        <w:widowControl w:val="0"/>
        <w:numPr>
          <w:ilvl w:val="0"/>
          <w:numId w:val="108"/>
        </w:numPr>
        <w:adjustRightInd w:val="0"/>
        <w:spacing w:line="360" w:lineRule="exact"/>
        <w:ind w:left="0" w:firstLine="709"/>
        <w:jc w:val="both"/>
        <w:textAlignment w:val="baseline"/>
        <w:rPr>
          <w:rFonts w:ascii="PT Astra Serif" w:hAnsi="PT Astra Serif"/>
          <w:sz w:val="28"/>
          <w:szCs w:val="28"/>
        </w:rPr>
      </w:pPr>
      <w:r w:rsidRPr="00E84B2A">
        <w:rPr>
          <w:rFonts w:ascii="PT Astra Serif" w:hAnsi="PT Astra Serif"/>
          <w:sz w:val="28"/>
          <w:szCs w:val="28"/>
        </w:rPr>
        <w:t>заключать и исполнять договоры оказания услуг по передаче тепловой энергии, теплоносителя в объеме, необходимом для обеспечения теплоснабжения потребителей тепловой энергии с учетом потерь тепловой энергии, теплоносителя при их передаче.</w:t>
      </w:r>
    </w:p>
    <w:p w:rsidR="00324BF1" w:rsidRPr="00E84B2A" w:rsidRDefault="00324BF1" w:rsidP="007E7ED1">
      <w:pPr>
        <w:spacing w:line="360" w:lineRule="exact"/>
        <w:ind w:firstLine="709"/>
        <w:jc w:val="both"/>
        <w:rPr>
          <w:rFonts w:ascii="PT Astra Serif" w:hAnsi="PT Astra Serif"/>
          <w:sz w:val="28"/>
          <w:szCs w:val="28"/>
        </w:rPr>
      </w:pPr>
      <w:r w:rsidRPr="00E84B2A">
        <w:rPr>
          <w:rFonts w:ascii="PT Astra Serif" w:hAnsi="PT Astra Serif"/>
          <w:sz w:val="28"/>
          <w:szCs w:val="28"/>
        </w:rPr>
        <w:t>Организация может утратить статус единой теплоснабжающей организации в следующих случаях: систематическое (3 и более раза в течение 12 месяцев) неисполнение или ненадлежащее исполнение обязательств, предусмотренных условиями договоров теплоснабжения. Факт неисполнения или ненадлежащего исполнения обязательств должен быть подтвержден вступившими в законную силу решениями федерального антимонопольного органа, и (или) его территориальных органов, и (или) судов;</w:t>
      </w:r>
    </w:p>
    <w:p w:rsidR="00324BF1" w:rsidRPr="00E84B2A" w:rsidRDefault="00324BF1" w:rsidP="007E7ED1">
      <w:pPr>
        <w:spacing w:line="360" w:lineRule="exact"/>
        <w:ind w:firstLine="709"/>
        <w:jc w:val="both"/>
        <w:rPr>
          <w:rFonts w:ascii="PT Astra Serif" w:hAnsi="PT Astra Serif"/>
          <w:sz w:val="28"/>
          <w:szCs w:val="28"/>
        </w:rPr>
      </w:pPr>
      <w:r w:rsidRPr="00E84B2A">
        <w:rPr>
          <w:rFonts w:ascii="PT Astra Serif" w:hAnsi="PT Astra Serif"/>
          <w:sz w:val="28"/>
          <w:szCs w:val="28"/>
        </w:rPr>
        <w:t>Границы зоны деятельности единой теплоснабжающей организации могут быть изменены в следующих случаях:</w:t>
      </w:r>
    </w:p>
    <w:p w:rsidR="00324BF1" w:rsidRPr="00E84B2A" w:rsidRDefault="00324BF1" w:rsidP="007E7ED1">
      <w:pPr>
        <w:pStyle w:val="afff8"/>
        <w:widowControl w:val="0"/>
        <w:numPr>
          <w:ilvl w:val="0"/>
          <w:numId w:val="108"/>
        </w:numPr>
        <w:adjustRightInd w:val="0"/>
        <w:spacing w:line="360" w:lineRule="exact"/>
        <w:ind w:left="0" w:firstLine="709"/>
        <w:jc w:val="both"/>
        <w:textAlignment w:val="baseline"/>
        <w:rPr>
          <w:rFonts w:ascii="PT Astra Serif" w:hAnsi="PT Astra Serif"/>
          <w:sz w:val="28"/>
          <w:szCs w:val="28"/>
        </w:rPr>
      </w:pPr>
      <w:r w:rsidRPr="00E84B2A">
        <w:rPr>
          <w:rFonts w:ascii="PT Astra Serif" w:hAnsi="PT Astra Serif"/>
          <w:sz w:val="28"/>
          <w:szCs w:val="28"/>
        </w:rPr>
        <w:t xml:space="preserve">подключение к системе теплоснабжения новых </w:t>
      </w:r>
      <w:proofErr w:type="spellStart"/>
      <w:r w:rsidRPr="00E84B2A">
        <w:rPr>
          <w:rFonts w:ascii="PT Astra Serif" w:hAnsi="PT Astra Serif"/>
          <w:sz w:val="28"/>
          <w:szCs w:val="28"/>
        </w:rPr>
        <w:t>теплопотребляющих</w:t>
      </w:r>
      <w:proofErr w:type="spellEnd"/>
      <w:r w:rsidRPr="00E84B2A">
        <w:rPr>
          <w:rFonts w:ascii="PT Astra Serif" w:hAnsi="PT Astra Serif"/>
          <w:sz w:val="28"/>
          <w:szCs w:val="28"/>
        </w:rPr>
        <w:t xml:space="preserve"> установок, источников тепловой энергии или тепловых сетей, или их отключение от системы теплоснабжения;</w:t>
      </w:r>
    </w:p>
    <w:p w:rsidR="00324BF1" w:rsidRPr="00E84B2A" w:rsidRDefault="00324BF1" w:rsidP="007E7ED1">
      <w:pPr>
        <w:pStyle w:val="afff8"/>
        <w:widowControl w:val="0"/>
        <w:numPr>
          <w:ilvl w:val="0"/>
          <w:numId w:val="108"/>
        </w:numPr>
        <w:adjustRightInd w:val="0"/>
        <w:spacing w:line="360" w:lineRule="exact"/>
        <w:ind w:left="0" w:firstLine="709"/>
        <w:jc w:val="both"/>
        <w:textAlignment w:val="baseline"/>
        <w:rPr>
          <w:rFonts w:ascii="PT Astra Serif" w:hAnsi="PT Astra Serif"/>
          <w:sz w:val="28"/>
          <w:szCs w:val="28"/>
        </w:rPr>
      </w:pPr>
      <w:r w:rsidRPr="00E84B2A">
        <w:rPr>
          <w:rFonts w:ascii="PT Astra Serif" w:hAnsi="PT Astra Serif"/>
          <w:sz w:val="28"/>
          <w:szCs w:val="28"/>
        </w:rPr>
        <w:t>технологическое объединение или разделение систем теплоснабжения.</w:t>
      </w:r>
    </w:p>
    <w:p w:rsidR="00324BF1" w:rsidRPr="00E84B2A" w:rsidRDefault="00324BF1" w:rsidP="007E7ED1">
      <w:pPr>
        <w:spacing w:line="360" w:lineRule="exact"/>
        <w:ind w:firstLine="709"/>
        <w:jc w:val="both"/>
        <w:rPr>
          <w:rFonts w:ascii="PT Astra Serif" w:hAnsi="PT Astra Serif"/>
          <w:sz w:val="28"/>
          <w:szCs w:val="28"/>
        </w:rPr>
      </w:pPr>
      <w:r w:rsidRPr="00E84B2A">
        <w:rPr>
          <w:rFonts w:ascii="PT Astra Serif" w:hAnsi="PT Astra Serif"/>
          <w:sz w:val="28"/>
          <w:szCs w:val="28"/>
        </w:rPr>
        <w:lastRenderedPageBreak/>
        <w:t>Сведения об изменении границ зон деятельности единой теплоснабжающей организации, а также сведения о присвоении другой организации статуса единой теплоснабжающей организации подлежат внесению в схему теплоснабжения при ее актуализации.</w:t>
      </w:r>
    </w:p>
    <w:p w:rsidR="00324BF1" w:rsidRPr="00E84B2A" w:rsidRDefault="00324BF1" w:rsidP="007E7ED1">
      <w:pPr>
        <w:spacing w:line="360" w:lineRule="exact"/>
        <w:ind w:firstLine="709"/>
        <w:jc w:val="both"/>
        <w:rPr>
          <w:rFonts w:ascii="PT Astra Serif" w:hAnsi="PT Astra Serif"/>
          <w:sz w:val="28"/>
          <w:szCs w:val="28"/>
        </w:rPr>
      </w:pPr>
      <w:r w:rsidRPr="00E84B2A">
        <w:rPr>
          <w:rFonts w:ascii="PT Astra Serif" w:hAnsi="PT Astra Serif"/>
          <w:sz w:val="28"/>
          <w:szCs w:val="28"/>
        </w:rPr>
        <w:t>В договоре теплоснабжения с единой теплоснабжающей организацией предусматривается право потребителя, не имеющего задолженности по договору, отказаться от исполнения договора теплоснабжения с единой теплоснабжающей организацией и заключить договор теплоснабжения с иной теплоснабжающей организацией (иным владельцем источника тепловой энергии) в соответствующей системе теплоснабжения на весь объем или часть объема потребления тепловой энергии (мощности) и (или) теплоносителя.</w:t>
      </w:r>
    </w:p>
    <w:p w:rsidR="00324BF1" w:rsidRPr="00E84B2A" w:rsidRDefault="00324BF1" w:rsidP="007E7ED1">
      <w:pPr>
        <w:spacing w:line="360" w:lineRule="exact"/>
        <w:ind w:firstLine="709"/>
        <w:jc w:val="both"/>
        <w:rPr>
          <w:rFonts w:ascii="PT Astra Serif" w:hAnsi="PT Astra Serif"/>
          <w:sz w:val="28"/>
          <w:szCs w:val="28"/>
        </w:rPr>
      </w:pPr>
      <w:r w:rsidRPr="00E84B2A">
        <w:rPr>
          <w:rFonts w:ascii="PT Astra Serif" w:hAnsi="PT Astra Serif"/>
          <w:sz w:val="28"/>
          <w:szCs w:val="28"/>
        </w:rPr>
        <w:t>При заключении договора теплоснабжения с иным владельцем источника тепловой энергии потребитель обязан возместить единой теплоснабжающей организации убытки, связанные с переходом от единой теплоснабжающей организации к теплоснабжению непосредственно от источника тепловой энергии, в размере, рассчитанном единой теплоснабжающей организацией и согласованном с органом исполнительной власти субъекта Российской Федерации в области государственного регулирования тарифов.</w:t>
      </w:r>
    </w:p>
    <w:p w:rsidR="00324BF1" w:rsidRPr="00E84B2A" w:rsidRDefault="00324BF1" w:rsidP="007E7ED1">
      <w:pPr>
        <w:spacing w:line="360" w:lineRule="exact"/>
        <w:ind w:firstLine="709"/>
        <w:jc w:val="both"/>
        <w:rPr>
          <w:rFonts w:ascii="PT Astra Serif" w:hAnsi="PT Astra Serif"/>
          <w:sz w:val="28"/>
          <w:szCs w:val="28"/>
        </w:rPr>
      </w:pPr>
      <w:r w:rsidRPr="00E84B2A">
        <w:rPr>
          <w:rFonts w:ascii="PT Astra Serif" w:hAnsi="PT Astra Serif"/>
          <w:sz w:val="28"/>
          <w:szCs w:val="28"/>
        </w:rPr>
        <w:t>Размер убытков определяется в виде разницы между необходимой валовой выручкой единой теплоснабжающей организации, рассчитанной за период с даты расторжения договора до окончания текущего периода регулирования тарифов с учетом снижения затрат, связанных с обслуживанием такого потребителя, и выручкой единой теплоснабжающей организации от продажи тепловой энергии (мощности) и (или) теплоносителя в течение указанного периода без учета такого потребителя по установленным тарифам, но не выше суммы, необходимой для компенсации соответствующей части экономически обоснованных расходов единой теплоснабжающей организации по поставке тепловой энергии (мощности) и (или) теплоносителя для нужд населения и иных категорий потребителей, которые не учтены в тарифах, установленных для этих категорий потребителей.</w:t>
      </w:r>
    </w:p>
    <w:p w:rsidR="00324BF1" w:rsidRPr="00E84B2A" w:rsidRDefault="00324BF1" w:rsidP="007E7ED1">
      <w:pPr>
        <w:spacing w:line="360" w:lineRule="exact"/>
        <w:ind w:firstLine="709"/>
        <w:jc w:val="both"/>
        <w:rPr>
          <w:rFonts w:ascii="PT Astra Serif" w:hAnsi="PT Astra Serif"/>
          <w:sz w:val="28"/>
          <w:szCs w:val="28"/>
        </w:rPr>
      </w:pPr>
      <w:r w:rsidRPr="00E84B2A">
        <w:rPr>
          <w:rFonts w:ascii="PT Astra Serif" w:hAnsi="PT Astra Serif"/>
          <w:sz w:val="28"/>
          <w:szCs w:val="28"/>
        </w:rPr>
        <w:t>Отказ потребителя от исполнения договора теплоснабжения с единой теплоснабжающей организацией и заключение договора теплоснабжения с иным владельцем источника тепловой энергии допускается в следующих случаях:</w:t>
      </w:r>
    </w:p>
    <w:p w:rsidR="00324BF1" w:rsidRPr="00E84B2A" w:rsidRDefault="00324BF1" w:rsidP="007E7ED1">
      <w:pPr>
        <w:pStyle w:val="afff8"/>
        <w:widowControl w:val="0"/>
        <w:numPr>
          <w:ilvl w:val="0"/>
          <w:numId w:val="108"/>
        </w:numPr>
        <w:adjustRightInd w:val="0"/>
        <w:spacing w:line="360" w:lineRule="exact"/>
        <w:ind w:left="0" w:firstLine="709"/>
        <w:jc w:val="both"/>
        <w:textAlignment w:val="baseline"/>
        <w:rPr>
          <w:rFonts w:ascii="PT Astra Serif" w:hAnsi="PT Astra Serif"/>
          <w:sz w:val="28"/>
          <w:szCs w:val="28"/>
        </w:rPr>
      </w:pPr>
      <w:r w:rsidRPr="00E84B2A">
        <w:rPr>
          <w:rFonts w:ascii="PT Astra Serif" w:hAnsi="PT Astra Serif"/>
          <w:sz w:val="28"/>
          <w:szCs w:val="28"/>
        </w:rPr>
        <w:t xml:space="preserve">подключение </w:t>
      </w:r>
      <w:proofErr w:type="spellStart"/>
      <w:r w:rsidRPr="00E84B2A">
        <w:rPr>
          <w:rFonts w:ascii="PT Astra Serif" w:hAnsi="PT Astra Serif"/>
          <w:sz w:val="28"/>
          <w:szCs w:val="28"/>
        </w:rPr>
        <w:t>теплопотребляющих</w:t>
      </w:r>
      <w:proofErr w:type="spellEnd"/>
      <w:r w:rsidRPr="00E84B2A">
        <w:rPr>
          <w:rFonts w:ascii="PT Astra Serif" w:hAnsi="PT Astra Serif"/>
          <w:sz w:val="28"/>
          <w:szCs w:val="28"/>
        </w:rPr>
        <w:t xml:space="preserve"> установок потребителя к коллекторам источников тепловой энергии, принадлежащих иному владельцу источников тепловой энергии, с которым заключается договор </w:t>
      </w:r>
      <w:r w:rsidRPr="00E84B2A">
        <w:rPr>
          <w:rFonts w:ascii="PT Astra Serif" w:hAnsi="PT Astra Serif"/>
          <w:sz w:val="28"/>
          <w:szCs w:val="28"/>
        </w:rPr>
        <w:lastRenderedPageBreak/>
        <w:t>теплоснабжения;</w:t>
      </w:r>
    </w:p>
    <w:p w:rsidR="00324BF1" w:rsidRPr="00E84B2A" w:rsidRDefault="00324BF1" w:rsidP="007E7ED1">
      <w:pPr>
        <w:pStyle w:val="afff8"/>
        <w:widowControl w:val="0"/>
        <w:numPr>
          <w:ilvl w:val="0"/>
          <w:numId w:val="108"/>
        </w:numPr>
        <w:adjustRightInd w:val="0"/>
        <w:spacing w:line="360" w:lineRule="exact"/>
        <w:ind w:left="0" w:firstLine="709"/>
        <w:jc w:val="both"/>
        <w:textAlignment w:val="baseline"/>
        <w:rPr>
          <w:rFonts w:ascii="PT Astra Serif" w:hAnsi="PT Astra Serif"/>
          <w:sz w:val="28"/>
          <w:szCs w:val="28"/>
        </w:rPr>
      </w:pPr>
      <w:r w:rsidRPr="00E84B2A">
        <w:rPr>
          <w:rFonts w:ascii="PT Astra Serif" w:hAnsi="PT Astra Serif"/>
          <w:sz w:val="28"/>
          <w:szCs w:val="28"/>
        </w:rPr>
        <w:t>поставка тепловой энергии, теплоносителя в тепловые сети, к которым подключен потребитель, только с источников тепловой энергии, принадлежащих иному владельцу источника тепловой энергии;</w:t>
      </w:r>
    </w:p>
    <w:p w:rsidR="00324BF1" w:rsidRPr="00E84B2A" w:rsidRDefault="00324BF1" w:rsidP="007E7ED1">
      <w:pPr>
        <w:pStyle w:val="afff8"/>
        <w:widowControl w:val="0"/>
        <w:numPr>
          <w:ilvl w:val="0"/>
          <w:numId w:val="108"/>
        </w:numPr>
        <w:adjustRightInd w:val="0"/>
        <w:spacing w:line="360" w:lineRule="exact"/>
        <w:ind w:left="0" w:firstLine="709"/>
        <w:jc w:val="both"/>
        <w:textAlignment w:val="baseline"/>
        <w:rPr>
          <w:rFonts w:ascii="PT Astra Serif" w:hAnsi="PT Astra Serif"/>
          <w:sz w:val="28"/>
          <w:szCs w:val="28"/>
        </w:rPr>
      </w:pPr>
      <w:r w:rsidRPr="00E84B2A">
        <w:rPr>
          <w:rFonts w:ascii="PT Astra Serif" w:hAnsi="PT Astra Serif"/>
          <w:sz w:val="28"/>
          <w:szCs w:val="28"/>
        </w:rPr>
        <w:t>поставка тепловой энергии, теплоносителя в тепловые сети, к которым подключен потребитель, с источников тепловой энергии, принадлежащих иным владельцам источников тепловой энергии, при обеспечении раздельного учета исполнения обязательств по поставке тепловой энергии, теплоносителя потребителям с источников тепловой энергии, принадлежащих разным лицам.</w:t>
      </w:r>
    </w:p>
    <w:p w:rsidR="00324BF1" w:rsidRPr="00E84B2A" w:rsidRDefault="00324BF1" w:rsidP="007E7ED1">
      <w:pPr>
        <w:spacing w:line="360" w:lineRule="exact"/>
        <w:ind w:firstLine="709"/>
        <w:jc w:val="both"/>
        <w:rPr>
          <w:rFonts w:ascii="PT Astra Serif" w:hAnsi="PT Astra Serif"/>
          <w:sz w:val="28"/>
          <w:szCs w:val="28"/>
        </w:rPr>
      </w:pPr>
      <w:r w:rsidRPr="00E84B2A">
        <w:rPr>
          <w:rFonts w:ascii="PT Astra Serif" w:hAnsi="PT Astra Serif"/>
          <w:sz w:val="28"/>
          <w:szCs w:val="28"/>
        </w:rPr>
        <w:t>Отказ потребителя от исполнения договора теплоснабжения с единой теплоснабжающей организацией и заключение договора теплоснабжения с иным владельцем источника тепловой энергии допускается в следующих случаях:</w:t>
      </w:r>
    </w:p>
    <w:p w:rsidR="00324BF1" w:rsidRPr="00E84B2A" w:rsidRDefault="00324BF1" w:rsidP="007E7ED1">
      <w:pPr>
        <w:pStyle w:val="afff8"/>
        <w:widowControl w:val="0"/>
        <w:numPr>
          <w:ilvl w:val="0"/>
          <w:numId w:val="108"/>
        </w:numPr>
        <w:adjustRightInd w:val="0"/>
        <w:spacing w:line="360" w:lineRule="exact"/>
        <w:ind w:left="0" w:firstLine="709"/>
        <w:jc w:val="both"/>
        <w:textAlignment w:val="baseline"/>
        <w:rPr>
          <w:rFonts w:ascii="PT Astra Serif" w:hAnsi="PT Astra Serif"/>
          <w:sz w:val="28"/>
          <w:szCs w:val="28"/>
        </w:rPr>
      </w:pPr>
      <w:r w:rsidRPr="00E84B2A">
        <w:rPr>
          <w:rFonts w:ascii="PT Astra Serif" w:hAnsi="PT Astra Serif"/>
          <w:sz w:val="28"/>
          <w:szCs w:val="28"/>
        </w:rPr>
        <w:t xml:space="preserve">подключение </w:t>
      </w:r>
      <w:proofErr w:type="spellStart"/>
      <w:r w:rsidRPr="00E84B2A">
        <w:rPr>
          <w:rFonts w:ascii="PT Astra Serif" w:hAnsi="PT Astra Serif"/>
          <w:sz w:val="28"/>
          <w:szCs w:val="28"/>
        </w:rPr>
        <w:t>теплопотребляющих</w:t>
      </w:r>
      <w:proofErr w:type="spellEnd"/>
      <w:r w:rsidRPr="00E84B2A">
        <w:rPr>
          <w:rFonts w:ascii="PT Astra Serif" w:hAnsi="PT Astra Serif"/>
          <w:sz w:val="28"/>
          <w:szCs w:val="28"/>
        </w:rPr>
        <w:t xml:space="preserve"> установок потребителя к коллекторам источников тепловой энергии, принадлежащих иному владельцу источников тепловой энергии, с которым заключается договор теплоснабжения;</w:t>
      </w:r>
    </w:p>
    <w:p w:rsidR="00324BF1" w:rsidRPr="00E84B2A" w:rsidRDefault="00324BF1" w:rsidP="007E7ED1">
      <w:pPr>
        <w:pStyle w:val="afff8"/>
        <w:widowControl w:val="0"/>
        <w:numPr>
          <w:ilvl w:val="0"/>
          <w:numId w:val="108"/>
        </w:numPr>
        <w:adjustRightInd w:val="0"/>
        <w:spacing w:line="360" w:lineRule="exact"/>
        <w:ind w:left="0" w:firstLine="709"/>
        <w:jc w:val="both"/>
        <w:textAlignment w:val="baseline"/>
        <w:rPr>
          <w:rFonts w:ascii="PT Astra Serif" w:hAnsi="PT Astra Serif"/>
          <w:sz w:val="28"/>
          <w:szCs w:val="28"/>
        </w:rPr>
      </w:pPr>
      <w:r w:rsidRPr="00E84B2A">
        <w:rPr>
          <w:rFonts w:ascii="PT Astra Serif" w:hAnsi="PT Astra Serif"/>
          <w:sz w:val="28"/>
          <w:szCs w:val="28"/>
        </w:rPr>
        <w:t>поставка тепловой энергии, теплоносителя в тепловые сети, к которым подключен потребитель, только с источников тепловой энергии, принадлежащих иному владельцу источника тепловой энергии;</w:t>
      </w:r>
    </w:p>
    <w:p w:rsidR="00324BF1" w:rsidRPr="00E84B2A" w:rsidRDefault="00324BF1" w:rsidP="007E7ED1">
      <w:pPr>
        <w:pStyle w:val="afff8"/>
        <w:widowControl w:val="0"/>
        <w:numPr>
          <w:ilvl w:val="0"/>
          <w:numId w:val="108"/>
        </w:numPr>
        <w:adjustRightInd w:val="0"/>
        <w:spacing w:line="360" w:lineRule="exact"/>
        <w:ind w:left="0" w:firstLine="709"/>
        <w:jc w:val="both"/>
        <w:textAlignment w:val="baseline"/>
        <w:rPr>
          <w:rFonts w:ascii="PT Astra Serif" w:hAnsi="PT Astra Serif"/>
          <w:sz w:val="28"/>
          <w:szCs w:val="28"/>
        </w:rPr>
      </w:pPr>
      <w:r w:rsidRPr="00E84B2A">
        <w:rPr>
          <w:rFonts w:ascii="PT Astra Serif" w:hAnsi="PT Astra Serif"/>
          <w:sz w:val="28"/>
          <w:szCs w:val="28"/>
        </w:rPr>
        <w:t>поставка тепловой энергии, теплоносителя в тепловые сети, к которым подключен потребитель, с источников тепловой энергии, принадлежащих иным владельцам источников тепловой энергии, при обеспечении раздельного учета исполнения обязательств по поставке тепловой энергии, теплоносителя потребителям с источников тепловой энергии, принадлежащих разным лицам.</w:t>
      </w:r>
    </w:p>
    <w:p w:rsidR="00324BF1" w:rsidRPr="00E84B2A" w:rsidRDefault="00324BF1" w:rsidP="007E7ED1">
      <w:pPr>
        <w:spacing w:line="360" w:lineRule="exact"/>
        <w:ind w:firstLine="709"/>
        <w:jc w:val="both"/>
        <w:rPr>
          <w:rFonts w:ascii="PT Astra Serif" w:hAnsi="PT Astra Serif"/>
          <w:sz w:val="28"/>
          <w:szCs w:val="28"/>
        </w:rPr>
      </w:pPr>
      <w:r w:rsidRPr="00E84B2A">
        <w:rPr>
          <w:rFonts w:ascii="PT Astra Serif" w:hAnsi="PT Astra Serif"/>
          <w:sz w:val="28"/>
          <w:szCs w:val="28"/>
        </w:rPr>
        <w:t>Заключение договора с иным владельцем источника тепловой энергии не должно приводить к снижению надежности теплоснабжения для других потребителей. Если по оценке единой теплоснабжающей организации происходит снижение надежности теплоснабжения для других потребителей, данный факт доводится до потребителя тепловой энергии в письменной форме и потребитель тепловой энергии не вправе отказаться от исполнения договора теплоснабжения с единой теплоснабжающей организацией.</w:t>
      </w:r>
    </w:p>
    <w:p w:rsidR="00324BF1" w:rsidRPr="00E84B2A" w:rsidRDefault="00324BF1" w:rsidP="007E7ED1">
      <w:pPr>
        <w:spacing w:line="360" w:lineRule="exact"/>
        <w:ind w:firstLine="709"/>
        <w:jc w:val="both"/>
        <w:rPr>
          <w:rFonts w:ascii="PT Astra Serif" w:hAnsi="PT Astra Serif"/>
          <w:sz w:val="28"/>
          <w:szCs w:val="28"/>
        </w:rPr>
      </w:pPr>
      <w:r w:rsidRPr="00E84B2A">
        <w:rPr>
          <w:rFonts w:ascii="PT Astra Serif" w:hAnsi="PT Astra Serif"/>
          <w:sz w:val="28"/>
          <w:szCs w:val="28"/>
        </w:rPr>
        <w:t xml:space="preserve">Потери тепловой энергии и теплоносителя в тепловых сетях компенсируются </w:t>
      </w:r>
      <w:proofErr w:type="spellStart"/>
      <w:r w:rsidRPr="00E84B2A">
        <w:rPr>
          <w:rFonts w:ascii="PT Astra Serif" w:hAnsi="PT Astra Serif"/>
          <w:sz w:val="28"/>
          <w:szCs w:val="28"/>
        </w:rPr>
        <w:t>теплосетевыми</w:t>
      </w:r>
      <w:proofErr w:type="spellEnd"/>
      <w:r w:rsidRPr="00E84B2A">
        <w:rPr>
          <w:rFonts w:ascii="PT Astra Serif" w:hAnsi="PT Astra Serif"/>
          <w:sz w:val="28"/>
          <w:szCs w:val="28"/>
        </w:rPr>
        <w:t xml:space="preserve"> организациями (покупателями) путем производства на собственных источниках тепловой энергии или путем приобретения тепловой энергии и теплоносителя у единой теплоснабжающей организации по регулируемым ценам (тарифам). В случае если единая теплоснабжающая организация не владеет на праве собственности или ином </w:t>
      </w:r>
      <w:r w:rsidRPr="00E84B2A">
        <w:rPr>
          <w:rFonts w:ascii="PT Astra Serif" w:hAnsi="PT Astra Serif"/>
          <w:sz w:val="28"/>
          <w:szCs w:val="28"/>
        </w:rPr>
        <w:lastRenderedPageBreak/>
        <w:t>законном основании источниками тепловой энергии, она закупает тепловую энергию (мощность) и (или) теплоноситель для компенсации потерь у владельцев источников тепловой энергии в системе теплоснабжения на основании договоров поставки тепловой энергии (мощности) и (или) теплоносителя.</w:t>
      </w:r>
    </w:p>
    <w:p w:rsidR="00324BF1" w:rsidRPr="00E84B2A" w:rsidRDefault="00324BF1" w:rsidP="007E7ED1">
      <w:pPr>
        <w:spacing w:line="360" w:lineRule="exact"/>
        <w:ind w:firstLine="709"/>
        <w:jc w:val="both"/>
        <w:rPr>
          <w:rFonts w:ascii="PT Astra Serif" w:hAnsi="PT Astra Serif"/>
          <w:sz w:val="28"/>
          <w:szCs w:val="28"/>
        </w:rPr>
      </w:pPr>
      <w:r w:rsidRPr="00E84B2A">
        <w:rPr>
          <w:rFonts w:ascii="PT Astra Serif" w:hAnsi="PT Astra Serif"/>
          <w:sz w:val="28"/>
          <w:szCs w:val="28"/>
        </w:rPr>
        <w:t>Таким образом, доминирующим критерием определения единой теплоснабжающей организации является владение на праве собственности или ином законном праве источниками тепловой энергии наибольшей мощности и тепловыми сетями наибольшей емкости.</w:t>
      </w:r>
    </w:p>
    <w:p w:rsidR="00F31639" w:rsidRPr="00E84B2A" w:rsidRDefault="00F31639" w:rsidP="007E7ED1">
      <w:pPr>
        <w:pStyle w:val="2"/>
        <w:numPr>
          <w:ilvl w:val="1"/>
          <w:numId w:val="18"/>
        </w:numPr>
        <w:spacing w:after="0" w:line="360" w:lineRule="exact"/>
        <w:ind w:left="0" w:firstLine="709"/>
        <w:jc w:val="both"/>
        <w:rPr>
          <w:rFonts w:ascii="PT Astra Serif" w:hAnsi="PT Astra Serif"/>
          <w:sz w:val="28"/>
          <w:szCs w:val="28"/>
        </w:rPr>
      </w:pPr>
      <w:bookmarkStart w:id="167" w:name="_Toc232001788"/>
      <w:bookmarkEnd w:id="166"/>
      <w:r w:rsidRPr="00E84B2A">
        <w:rPr>
          <w:rFonts w:ascii="PT Astra Serif" w:hAnsi="PT Astra Serif"/>
          <w:sz w:val="28"/>
          <w:szCs w:val="28"/>
        </w:rPr>
        <w:t>Информация о поданных теплоснабжающими организациями заявках на присвоение статуса единой теплоснабжающей организации</w:t>
      </w:r>
      <w:bookmarkEnd w:id="167"/>
    </w:p>
    <w:p w:rsidR="00324BF1" w:rsidRPr="00E84B2A" w:rsidRDefault="00324BF1" w:rsidP="007E7ED1">
      <w:pPr>
        <w:spacing w:line="360" w:lineRule="exact"/>
        <w:ind w:firstLine="709"/>
        <w:jc w:val="both"/>
        <w:rPr>
          <w:rFonts w:ascii="PT Astra Serif" w:hAnsi="PT Astra Serif"/>
          <w:sz w:val="28"/>
          <w:szCs w:val="28"/>
        </w:rPr>
      </w:pPr>
      <w:bookmarkStart w:id="168" w:name="_Hlk180418752"/>
      <w:r w:rsidRPr="00E84B2A">
        <w:rPr>
          <w:rFonts w:ascii="PT Astra Serif" w:hAnsi="PT Astra Serif"/>
          <w:sz w:val="28"/>
          <w:szCs w:val="28"/>
        </w:rPr>
        <w:t>За прошедший 202</w:t>
      </w:r>
      <w:r w:rsidR="000958A3" w:rsidRPr="00E84B2A">
        <w:rPr>
          <w:rFonts w:ascii="PT Astra Serif" w:hAnsi="PT Astra Serif"/>
          <w:sz w:val="28"/>
          <w:szCs w:val="28"/>
        </w:rPr>
        <w:t>5</w:t>
      </w:r>
      <w:r w:rsidRPr="00E84B2A">
        <w:rPr>
          <w:rFonts w:ascii="PT Astra Serif" w:hAnsi="PT Astra Serif"/>
          <w:sz w:val="28"/>
          <w:szCs w:val="28"/>
        </w:rPr>
        <w:t xml:space="preserve"> год заявки не подавались.</w:t>
      </w:r>
    </w:p>
    <w:p w:rsidR="00F31639" w:rsidRPr="00E84B2A" w:rsidRDefault="00F31639" w:rsidP="007E7ED1">
      <w:pPr>
        <w:pStyle w:val="2"/>
        <w:numPr>
          <w:ilvl w:val="1"/>
          <w:numId w:val="18"/>
        </w:numPr>
        <w:spacing w:after="0" w:line="360" w:lineRule="exact"/>
        <w:ind w:left="0" w:firstLine="709"/>
        <w:jc w:val="both"/>
        <w:rPr>
          <w:rFonts w:ascii="PT Astra Serif" w:hAnsi="PT Astra Serif"/>
          <w:sz w:val="28"/>
          <w:szCs w:val="28"/>
        </w:rPr>
      </w:pPr>
      <w:bookmarkStart w:id="169" w:name="_Toc232001789"/>
      <w:bookmarkEnd w:id="168"/>
      <w:r w:rsidRPr="00E84B2A">
        <w:rPr>
          <w:rFonts w:ascii="PT Astra Serif" w:hAnsi="PT Astra Serif"/>
          <w:sz w:val="28"/>
          <w:szCs w:val="28"/>
        </w:rPr>
        <w:t>Реестр систем теплоснабжения, содержащий перечень теплоснабжающих организаций, действующих в каждой системе теплоснабжения, расположенных в границах поселения, городского округа, города федерального значения</w:t>
      </w:r>
      <w:bookmarkEnd w:id="169"/>
    </w:p>
    <w:p w:rsidR="00322E40" w:rsidRPr="00E84B2A" w:rsidRDefault="008C707C" w:rsidP="007E7ED1">
      <w:pPr>
        <w:spacing w:line="360" w:lineRule="exact"/>
        <w:ind w:firstLine="709"/>
        <w:jc w:val="both"/>
        <w:rPr>
          <w:rFonts w:ascii="PT Astra Serif" w:hAnsi="PT Astra Serif"/>
          <w:sz w:val="28"/>
          <w:szCs w:val="28"/>
        </w:rPr>
        <w:sectPr w:rsidR="00322E40" w:rsidRPr="00E84B2A" w:rsidSect="00E84B2A">
          <w:headerReference w:type="default" r:id="rId16"/>
          <w:pgSz w:w="11906" w:h="16838" w:code="9"/>
          <w:pgMar w:top="1134" w:right="851" w:bottom="1134" w:left="1701" w:header="567" w:footer="548" w:gutter="0"/>
          <w:cols w:space="708"/>
          <w:docGrid w:linePitch="360"/>
        </w:sectPr>
      </w:pPr>
      <w:r w:rsidRPr="00E84B2A">
        <w:rPr>
          <w:rFonts w:ascii="PT Astra Serif" w:hAnsi="PT Astra Serif"/>
          <w:sz w:val="28"/>
          <w:szCs w:val="28"/>
        </w:rPr>
        <w:t xml:space="preserve">Реестр систем теплоснабжения, содержащий перечень теплоснабжающих </w:t>
      </w:r>
      <w:r w:rsidR="00E252F8" w:rsidRPr="00E84B2A">
        <w:rPr>
          <w:rFonts w:ascii="PT Astra Serif" w:hAnsi="PT Astra Serif"/>
          <w:sz w:val="28"/>
          <w:szCs w:val="28"/>
        </w:rPr>
        <w:t>организаций</w:t>
      </w:r>
      <w:r w:rsidRPr="00E84B2A">
        <w:rPr>
          <w:rFonts w:ascii="PT Astra Serif" w:hAnsi="PT Astra Serif"/>
          <w:sz w:val="28"/>
          <w:szCs w:val="28"/>
        </w:rPr>
        <w:t xml:space="preserve">, действующих в каждой системе теплоснабжения, с указанием объектов, </w:t>
      </w:r>
      <w:r w:rsidR="00667A8E" w:rsidRPr="00E84B2A">
        <w:rPr>
          <w:rFonts w:ascii="PT Astra Serif" w:hAnsi="PT Astra Serif"/>
          <w:sz w:val="28"/>
          <w:szCs w:val="28"/>
        </w:rPr>
        <w:t>находящихся</w:t>
      </w:r>
      <w:r w:rsidRPr="00E84B2A">
        <w:rPr>
          <w:rFonts w:ascii="PT Astra Serif" w:hAnsi="PT Astra Serif"/>
          <w:sz w:val="28"/>
          <w:szCs w:val="28"/>
        </w:rPr>
        <w:t xml:space="preserve"> в обслуживании каждой теплоснабжающей организации, приведен в таблице </w:t>
      </w:r>
      <w:r w:rsidR="00667A8E" w:rsidRPr="00E84B2A">
        <w:rPr>
          <w:rFonts w:ascii="PT Astra Serif" w:hAnsi="PT Astra Serif"/>
          <w:sz w:val="28"/>
          <w:szCs w:val="28"/>
        </w:rPr>
        <w:t>ниже</w:t>
      </w:r>
      <w:r w:rsidR="00EA016E" w:rsidRPr="00E84B2A">
        <w:rPr>
          <w:rFonts w:ascii="PT Astra Serif" w:hAnsi="PT Astra Serif"/>
          <w:sz w:val="28"/>
          <w:szCs w:val="28"/>
        </w:rPr>
        <w:t>.</w:t>
      </w:r>
    </w:p>
    <w:p w:rsidR="008C707C" w:rsidRPr="00E84B2A" w:rsidRDefault="00B80290" w:rsidP="00D467BA">
      <w:pPr>
        <w:pStyle w:val="1fc"/>
        <w:spacing w:before="120"/>
        <w:rPr>
          <w:rFonts w:ascii="PT Astra Serif" w:hAnsi="PT Astra Serif"/>
          <w:color w:val="auto"/>
          <w:sz w:val="28"/>
          <w:szCs w:val="28"/>
        </w:rPr>
      </w:pPr>
      <w:bookmarkStart w:id="170" w:name="_Toc232001836"/>
      <w:r w:rsidRPr="00E84B2A">
        <w:rPr>
          <w:rFonts w:ascii="PT Astra Serif" w:hAnsi="PT Astra Serif"/>
          <w:color w:val="auto"/>
          <w:sz w:val="28"/>
          <w:szCs w:val="28"/>
        </w:rPr>
        <w:lastRenderedPageBreak/>
        <w:t xml:space="preserve">Таблица </w:t>
      </w:r>
      <w:r w:rsidRPr="00E84B2A">
        <w:rPr>
          <w:rFonts w:ascii="PT Astra Serif" w:hAnsi="PT Astra Serif"/>
          <w:color w:val="auto"/>
          <w:sz w:val="28"/>
          <w:szCs w:val="28"/>
        </w:rPr>
        <w:fldChar w:fldCharType="begin"/>
      </w:r>
      <w:r w:rsidRPr="00E84B2A">
        <w:rPr>
          <w:rFonts w:ascii="PT Astra Serif" w:hAnsi="PT Astra Serif"/>
          <w:color w:val="auto"/>
          <w:sz w:val="28"/>
          <w:szCs w:val="28"/>
        </w:rPr>
        <w:instrText xml:space="preserve"> SEQ Таблица \* ARABIC </w:instrText>
      </w:r>
      <w:r w:rsidRPr="00E84B2A">
        <w:rPr>
          <w:rFonts w:ascii="PT Astra Serif" w:hAnsi="PT Astra Serif"/>
          <w:color w:val="auto"/>
          <w:sz w:val="28"/>
          <w:szCs w:val="28"/>
        </w:rPr>
        <w:fldChar w:fldCharType="separate"/>
      </w:r>
      <w:r w:rsidR="007C0A52" w:rsidRPr="00E84B2A">
        <w:rPr>
          <w:rFonts w:ascii="PT Astra Serif" w:hAnsi="PT Astra Serif"/>
          <w:noProof/>
          <w:color w:val="auto"/>
          <w:sz w:val="28"/>
          <w:szCs w:val="28"/>
        </w:rPr>
        <w:t>14</w:t>
      </w:r>
      <w:r w:rsidRPr="00E84B2A">
        <w:rPr>
          <w:rFonts w:ascii="PT Astra Serif" w:hAnsi="PT Astra Serif"/>
          <w:color w:val="auto"/>
          <w:sz w:val="28"/>
          <w:szCs w:val="28"/>
        </w:rPr>
        <w:fldChar w:fldCharType="end"/>
      </w:r>
      <w:r w:rsidRPr="00E84B2A">
        <w:rPr>
          <w:rFonts w:ascii="PT Astra Serif" w:hAnsi="PT Astra Serif"/>
          <w:color w:val="auto"/>
          <w:sz w:val="28"/>
          <w:szCs w:val="28"/>
        </w:rPr>
        <w:t xml:space="preserve"> – </w:t>
      </w:r>
      <w:r w:rsidR="008C707C" w:rsidRPr="00E84B2A">
        <w:rPr>
          <w:rFonts w:ascii="PT Astra Serif" w:hAnsi="PT Astra Serif"/>
          <w:color w:val="auto"/>
          <w:sz w:val="28"/>
          <w:szCs w:val="28"/>
        </w:rPr>
        <w:t xml:space="preserve">Реестр систем теплоснабжения на территории </w:t>
      </w:r>
      <w:r w:rsidR="00D467BA" w:rsidRPr="00E84B2A">
        <w:rPr>
          <w:rFonts w:ascii="PT Astra Serif" w:hAnsi="PT Astra Serif"/>
          <w:color w:val="auto"/>
          <w:sz w:val="28"/>
          <w:szCs w:val="28"/>
        </w:rPr>
        <w:t>муниципального образования</w:t>
      </w:r>
      <w:bookmarkEnd w:id="170"/>
      <w:r w:rsidR="00D467BA" w:rsidRPr="00E84B2A">
        <w:rPr>
          <w:rFonts w:ascii="PT Astra Serif" w:hAnsi="PT Astra Serif"/>
          <w:color w:val="auto"/>
          <w:sz w:val="28"/>
          <w:szCs w:val="28"/>
        </w:rPr>
        <w:t xml:space="preserve"> </w:t>
      </w:r>
    </w:p>
    <w:tbl>
      <w:tblPr>
        <w:tblW w:w="5000" w:type="pct"/>
        <w:tblCellMar>
          <w:left w:w="28" w:type="dxa"/>
          <w:right w:w="28" w:type="dxa"/>
        </w:tblCellMar>
        <w:tblLook w:val="04A0" w:firstRow="1" w:lastRow="0" w:firstColumn="1" w:lastColumn="0" w:noHBand="0" w:noVBand="1"/>
      </w:tblPr>
      <w:tblGrid>
        <w:gridCol w:w="1745"/>
        <w:gridCol w:w="1572"/>
        <w:gridCol w:w="1547"/>
        <w:gridCol w:w="2132"/>
        <w:gridCol w:w="1602"/>
        <w:gridCol w:w="2127"/>
        <w:gridCol w:w="1602"/>
        <w:gridCol w:w="727"/>
        <w:gridCol w:w="1572"/>
      </w:tblGrid>
      <w:tr w:rsidR="002D08C0" w:rsidRPr="00E84B2A" w:rsidTr="002D08C0">
        <w:trPr>
          <w:trHeight w:val="570"/>
          <w:tblHeader/>
        </w:trPr>
        <w:tc>
          <w:tcPr>
            <w:tcW w:w="525" w:type="pct"/>
            <w:tcBorders>
              <w:top w:val="single" w:sz="4" w:space="0" w:color="000000"/>
              <w:left w:val="single" w:sz="4" w:space="0" w:color="000000"/>
              <w:bottom w:val="single" w:sz="4" w:space="0" w:color="000000"/>
              <w:right w:val="single" w:sz="4" w:space="0" w:color="000000"/>
            </w:tcBorders>
            <w:shd w:val="clear" w:color="auto" w:fill="366092"/>
            <w:vAlign w:val="center"/>
            <w:hideMark/>
          </w:tcPr>
          <w:p w:rsidR="002D08C0" w:rsidRPr="00E84B2A" w:rsidRDefault="002D08C0">
            <w:pPr>
              <w:jc w:val="center"/>
              <w:rPr>
                <w:rFonts w:ascii="PT Astra Serif" w:hAnsi="PT Astra Serif"/>
                <w:b/>
                <w:color w:val="FFFFFF"/>
                <w:szCs w:val="28"/>
              </w:rPr>
            </w:pPr>
            <w:r w:rsidRPr="00E84B2A">
              <w:rPr>
                <w:rFonts w:ascii="PT Astra Serif" w:hAnsi="PT Astra Serif"/>
                <w:b/>
                <w:color w:val="FFFFFF"/>
                <w:szCs w:val="28"/>
              </w:rPr>
              <w:t>Номер системы теплоснабжения</w:t>
            </w:r>
          </w:p>
        </w:tc>
        <w:tc>
          <w:tcPr>
            <w:tcW w:w="419" w:type="pct"/>
            <w:tcBorders>
              <w:top w:val="single" w:sz="4" w:space="0" w:color="000000"/>
              <w:left w:val="nil"/>
              <w:bottom w:val="single" w:sz="4" w:space="0" w:color="000000"/>
              <w:right w:val="single" w:sz="4" w:space="0" w:color="000000"/>
            </w:tcBorders>
            <w:shd w:val="clear" w:color="auto" w:fill="366092"/>
            <w:vAlign w:val="center"/>
            <w:hideMark/>
          </w:tcPr>
          <w:p w:rsidR="002D08C0" w:rsidRPr="00E84B2A" w:rsidRDefault="002D08C0">
            <w:pPr>
              <w:jc w:val="center"/>
              <w:rPr>
                <w:rFonts w:ascii="PT Astra Serif" w:hAnsi="PT Astra Serif"/>
                <w:b/>
                <w:color w:val="FFFFFF"/>
                <w:szCs w:val="28"/>
              </w:rPr>
            </w:pPr>
            <w:r w:rsidRPr="00E84B2A">
              <w:rPr>
                <w:rFonts w:ascii="PT Astra Serif" w:hAnsi="PT Astra Serif"/>
                <w:b/>
                <w:color w:val="FFFFFF"/>
                <w:szCs w:val="28"/>
              </w:rPr>
              <w:t>Наименование источника</w:t>
            </w:r>
          </w:p>
        </w:tc>
        <w:tc>
          <w:tcPr>
            <w:tcW w:w="575" w:type="pct"/>
            <w:tcBorders>
              <w:top w:val="single" w:sz="4" w:space="0" w:color="000000"/>
              <w:left w:val="nil"/>
              <w:bottom w:val="single" w:sz="4" w:space="0" w:color="000000"/>
              <w:right w:val="single" w:sz="4" w:space="0" w:color="000000"/>
            </w:tcBorders>
            <w:shd w:val="clear" w:color="auto" w:fill="366092"/>
            <w:vAlign w:val="center"/>
            <w:hideMark/>
          </w:tcPr>
          <w:p w:rsidR="002D08C0" w:rsidRPr="00E84B2A" w:rsidRDefault="002D08C0">
            <w:pPr>
              <w:jc w:val="center"/>
              <w:rPr>
                <w:rFonts w:ascii="PT Astra Serif" w:hAnsi="PT Astra Serif"/>
                <w:b/>
                <w:color w:val="FFFFFF"/>
                <w:szCs w:val="28"/>
              </w:rPr>
            </w:pPr>
            <w:r w:rsidRPr="00E84B2A">
              <w:rPr>
                <w:rFonts w:ascii="PT Astra Serif" w:hAnsi="PT Astra Serif"/>
                <w:b/>
                <w:color w:val="FFFFFF"/>
                <w:szCs w:val="28"/>
              </w:rPr>
              <w:t>Полный адрес</w:t>
            </w:r>
          </w:p>
        </w:tc>
        <w:tc>
          <w:tcPr>
            <w:tcW w:w="735" w:type="pct"/>
            <w:tcBorders>
              <w:top w:val="single" w:sz="4" w:space="0" w:color="000000"/>
              <w:left w:val="nil"/>
              <w:bottom w:val="single" w:sz="4" w:space="0" w:color="000000"/>
              <w:right w:val="single" w:sz="4" w:space="0" w:color="000000"/>
            </w:tcBorders>
            <w:shd w:val="clear" w:color="auto" w:fill="366092"/>
            <w:vAlign w:val="center"/>
            <w:hideMark/>
          </w:tcPr>
          <w:p w:rsidR="002D08C0" w:rsidRPr="00E84B2A" w:rsidRDefault="002D08C0">
            <w:pPr>
              <w:jc w:val="center"/>
              <w:rPr>
                <w:rFonts w:ascii="PT Astra Serif" w:hAnsi="PT Astra Serif"/>
                <w:b/>
                <w:color w:val="FFFFFF"/>
                <w:szCs w:val="28"/>
              </w:rPr>
            </w:pPr>
            <w:proofErr w:type="spellStart"/>
            <w:r w:rsidRPr="00E84B2A">
              <w:rPr>
                <w:rFonts w:ascii="PT Astra Serif" w:hAnsi="PT Astra Serif"/>
                <w:b/>
                <w:color w:val="FFFFFF"/>
                <w:szCs w:val="28"/>
              </w:rPr>
              <w:t>Эксплуатрирующая</w:t>
            </w:r>
            <w:proofErr w:type="spellEnd"/>
            <w:r w:rsidRPr="00E84B2A">
              <w:rPr>
                <w:rFonts w:ascii="PT Astra Serif" w:hAnsi="PT Astra Serif"/>
                <w:b/>
                <w:color w:val="FFFFFF"/>
                <w:szCs w:val="28"/>
              </w:rPr>
              <w:t xml:space="preserve"> ИТЭ организация</w:t>
            </w:r>
          </w:p>
        </w:tc>
        <w:tc>
          <w:tcPr>
            <w:tcW w:w="542" w:type="pct"/>
            <w:tcBorders>
              <w:top w:val="single" w:sz="4" w:space="0" w:color="000000"/>
              <w:left w:val="nil"/>
              <w:bottom w:val="single" w:sz="4" w:space="0" w:color="000000"/>
              <w:right w:val="single" w:sz="4" w:space="0" w:color="000000"/>
            </w:tcBorders>
            <w:shd w:val="clear" w:color="auto" w:fill="366092"/>
            <w:vAlign w:val="center"/>
            <w:hideMark/>
          </w:tcPr>
          <w:p w:rsidR="002D08C0" w:rsidRPr="00E84B2A" w:rsidRDefault="002D08C0">
            <w:pPr>
              <w:jc w:val="center"/>
              <w:rPr>
                <w:rFonts w:ascii="PT Astra Serif" w:hAnsi="PT Astra Serif"/>
                <w:b/>
                <w:color w:val="FFFFFF"/>
                <w:szCs w:val="28"/>
              </w:rPr>
            </w:pPr>
            <w:r w:rsidRPr="00E84B2A">
              <w:rPr>
                <w:rFonts w:ascii="PT Astra Serif" w:hAnsi="PT Astra Serif"/>
                <w:b/>
                <w:color w:val="FFFFFF"/>
                <w:szCs w:val="28"/>
              </w:rPr>
              <w:t>Собственник ИТЭ</w:t>
            </w:r>
          </w:p>
        </w:tc>
        <w:tc>
          <w:tcPr>
            <w:tcW w:w="735" w:type="pct"/>
            <w:tcBorders>
              <w:top w:val="single" w:sz="4" w:space="0" w:color="000000"/>
              <w:left w:val="nil"/>
              <w:bottom w:val="single" w:sz="4" w:space="0" w:color="000000"/>
              <w:right w:val="single" w:sz="4" w:space="0" w:color="000000"/>
            </w:tcBorders>
            <w:shd w:val="clear" w:color="auto" w:fill="366092"/>
            <w:vAlign w:val="center"/>
            <w:hideMark/>
          </w:tcPr>
          <w:p w:rsidR="002D08C0" w:rsidRPr="00E84B2A" w:rsidRDefault="002D08C0">
            <w:pPr>
              <w:jc w:val="center"/>
              <w:rPr>
                <w:rFonts w:ascii="PT Astra Serif" w:hAnsi="PT Astra Serif"/>
                <w:b/>
                <w:color w:val="FFFFFF"/>
                <w:szCs w:val="28"/>
              </w:rPr>
            </w:pPr>
            <w:proofErr w:type="spellStart"/>
            <w:r w:rsidRPr="00E84B2A">
              <w:rPr>
                <w:rFonts w:ascii="PT Astra Serif" w:hAnsi="PT Astra Serif"/>
                <w:b/>
                <w:color w:val="FFFFFF"/>
                <w:szCs w:val="28"/>
              </w:rPr>
              <w:t>Эксплуатрирующие</w:t>
            </w:r>
            <w:proofErr w:type="spellEnd"/>
            <w:r w:rsidRPr="00E84B2A">
              <w:rPr>
                <w:rFonts w:ascii="PT Astra Serif" w:hAnsi="PT Astra Serif"/>
                <w:b/>
                <w:color w:val="FFFFFF"/>
                <w:szCs w:val="28"/>
              </w:rPr>
              <w:t xml:space="preserve"> ТС организации</w:t>
            </w:r>
          </w:p>
        </w:tc>
        <w:tc>
          <w:tcPr>
            <w:tcW w:w="542" w:type="pct"/>
            <w:tcBorders>
              <w:top w:val="single" w:sz="4" w:space="0" w:color="000000"/>
              <w:left w:val="nil"/>
              <w:bottom w:val="single" w:sz="4" w:space="0" w:color="000000"/>
              <w:right w:val="single" w:sz="4" w:space="0" w:color="000000"/>
            </w:tcBorders>
            <w:shd w:val="clear" w:color="auto" w:fill="366092"/>
            <w:vAlign w:val="center"/>
            <w:hideMark/>
          </w:tcPr>
          <w:p w:rsidR="002D08C0" w:rsidRPr="00E84B2A" w:rsidRDefault="002D08C0">
            <w:pPr>
              <w:jc w:val="center"/>
              <w:rPr>
                <w:rFonts w:ascii="PT Astra Serif" w:hAnsi="PT Astra Serif"/>
                <w:b/>
                <w:color w:val="FFFFFF"/>
                <w:szCs w:val="28"/>
              </w:rPr>
            </w:pPr>
            <w:r w:rsidRPr="00E84B2A">
              <w:rPr>
                <w:rFonts w:ascii="PT Astra Serif" w:hAnsi="PT Astra Serif"/>
                <w:b/>
                <w:color w:val="FFFFFF"/>
                <w:szCs w:val="28"/>
              </w:rPr>
              <w:t>Собственники ТС</w:t>
            </w:r>
          </w:p>
        </w:tc>
        <w:tc>
          <w:tcPr>
            <w:tcW w:w="193" w:type="pct"/>
            <w:tcBorders>
              <w:top w:val="single" w:sz="4" w:space="0" w:color="000000"/>
              <w:left w:val="nil"/>
              <w:bottom w:val="single" w:sz="4" w:space="0" w:color="000000"/>
              <w:right w:val="single" w:sz="4" w:space="0" w:color="000000"/>
            </w:tcBorders>
            <w:shd w:val="clear" w:color="auto" w:fill="366092"/>
            <w:vAlign w:val="center"/>
            <w:hideMark/>
          </w:tcPr>
          <w:p w:rsidR="002D08C0" w:rsidRPr="00E84B2A" w:rsidRDefault="002D08C0">
            <w:pPr>
              <w:jc w:val="center"/>
              <w:rPr>
                <w:rFonts w:ascii="PT Astra Serif" w:hAnsi="PT Astra Serif"/>
                <w:b/>
                <w:color w:val="FFFFFF"/>
                <w:szCs w:val="28"/>
              </w:rPr>
            </w:pPr>
            <w:r w:rsidRPr="00E84B2A">
              <w:rPr>
                <w:rFonts w:ascii="PT Astra Serif" w:hAnsi="PT Astra Serif"/>
                <w:b/>
                <w:color w:val="FFFFFF"/>
                <w:szCs w:val="28"/>
              </w:rPr>
              <w:t>Номер ЕТО</w:t>
            </w:r>
          </w:p>
        </w:tc>
        <w:tc>
          <w:tcPr>
            <w:tcW w:w="735" w:type="pct"/>
            <w:tcBorders>
              <w:top w:val="single" w:sz="4" w:space="0" w:color="000000"/>
              <w:left w:val="nil"/>
              <w:bottom w:val="single" w:sz="4" w:space="0" w:color="000000"/>
              <w:right w:val="single" w:sz="4" w:space="0" w:color="000000"/>
            </w:tcBorders>
            <w:shd w:val="clear" w:color="auto" w:fill="366092"/>
            <w:vAlign w:val="center"/>
            <w:hideMark/>
          </w:tcPr>
          <w:p w:rsidR="002D08C0" w:rsidRPr="00E84B2A" w:rsidRDefault="002D08C0">
            <w:pPr>
              <w:jc w:val="center"/>
              <w:rPr>
                <w:rFonts w:ascii="PT Astra Serif" w:hAnsi="PT Astra Serif"/>
                <w:b/>
                <w:color w:val="FFFFFF"/>
                <w:szCs w:val="28"/>
              </w:rPr>
            </w:pPr>
            <w:r w:rsidRPr="00E84B2A">
              <w:rPr>
                <w:rFonts w:ascii="PT Astra Serif" w:hAnsi="PT Astra Serif"/>
                <w:b/>
                <w:color w:val="FFFFFF"/>
                <w:szCs w:val="28"/>
              </w:rPr>
              <w:t>Наименование ЕТО</w:t>
            </w:r>
          </w:p>
        </w:tc>
      </w:tr>
      <w:tr w:rsidR="002D08C0" w:rsidRPr="00E84B2A" w:rsidTr="002D08C0">
        <w:trPr>
          <w:trHeight w:val="300"/>
        </w:trPr>
        <w:tc>
          <w:tcPr>
            <w:tcW w:w="525" w:type="pct"/>
            <w:tcBorders>
              <w:top w:val="nil"/>
              <w:left w:val="single" w:sz="4" w:space="0" w:color="000000"/>
              <w:bottom w:val="single" w:sz="4" w:space="0" w:color="000000"/>
              <w:right w:val="single" w:sz="4" w:space="0" w:color="000000"/>
            </w:tcBorders>
            <w:vAlign w:val="center"/>
            <w:hideMark/>
          </w:tcPr>
          <w:p w:rsidR="002D08C0" w:rsidRPr="00E84B2A" w:rsidRDefault="002D08C0">
            <w:pPr>
              <w:jc w:val="center"/>
              <w:rPr>
                <w:rFonts w:ascii="PT Astra Serif" w:hAnsi="PT Astra Serif"/>
                <w:szCs w:val="28"/>
              </w:rPr>
            </w:pPr>
            <w:r w:rsidRPr="00E84B2A">
              <w:rPr>
                <w:rFonts w:ascii="PT Astra Serif" w:hAnsi="PT Astra Serif"/>
                <w:szCs w:val="28"/>
              </w:rPr>
              <w:t>1</w:t>
            </w:r>
          </w:p>
        </w:tc>
        <w:tc>
          <w:tcPr>
            <w:tcW w:w="419" w:type="pct"/>
            <w:tcBorders>
              <w:top w:val="nil"/>
              <w:left w:val="nil"/>
              <w:bottom w:val="single" w:sz="4" w:space="0" w:color="000000"/>
              <w:right w:val="single" w:sz="4" w:space="0" w:color="000000"/>
            </w:tcBorders>
            <w:vAlign w:val="center"/>
            <w:hideMark/>
          </w:tcPr>
          <w:p w:rsidR="002D08C0" w:rsidRPr="00E84B2A" w:rsidRDefault="002D08C0">
            <w:pPr>
              <w:jc w:val="center"/>
              <w:rPr>
                <w:rFonts w:ascii="PT Astra Serif" w:hAnsi="PT Astra Serif"/>
                <w:szCs w:val="28"/>
              </w:rPr>
            </w:pPr>
            <w:r w:rsidRPr="00E84B2A">
              <w:rPr>
                <w:rFonts w:ascii="PT Astra Serif" w:hAnsi="PT Astra Serif"/>
                <w:szCs w:val="28"/>
              </w:rPr>
              <w:t>Котельная № 17</w:t>
            </w:r>
          </w:p>
        </w:tc>
        <w:tc>
          <w:tcPr>
            <w:tcW w:w="575" w:type="pct"/>
            <w:tcBorders>
              <w:top w:val="nil"/>
              <w:left w:val="nil"/>
              <w:bottom w:val="single" w:sz="4" w:space="0" w:color="000000"/>
              <w:right w:val="single" w:sz="4" w:space="0" w:color="000000"/>
            </w:tcBorders>
            <w:vAlign w:val="center"/>
            <w:hideMark/>
          </w:tcPr>
          <w:p w:rsidR="002D08C0" w:rsidRPr="00E84B2A" w:rsidRDefault="002D08C0">
            <w:pPr>
              <w:jc w:val="center"/>
              <w:rPr>
                <w:rFonts w:ascii="PT Astra Serif" w:hAnsi="PT Astra Serif"/>
                <w:szCs w:val="28"/>
              </w:rPr>
            </w:pPr>
            <w:r w:rsidRPr="00E84B2A">
              <w:rPr>
                <w:rFonts w:ascii="PT Astra Serif" w:hAnsi="PT Astra Serif"/>
                <w:szCs w:val="28"/>
              </w:rPr>
              <w:t xml:space="preserve">п. </w:t>
            </w:r>
            <w:proofErr w:type="spellStart"/>
            <w:r w:rsidRPr="00E84B2A">
              <w:rPr>
                <w:rFonts w:ascii="PT Astra Serif" w:hAnsi="PT Astra Serif"/>
                <w:szCs w:val="28"/>
              </w:rPr>
              <w:t>Ломинцевский</w:t>
            </w:r>
            <w:proofErr w:type="spellEnd"/>
            <w:r w:rsidRPr="00E84B2A">
              <w:rPr>
                <w:rFonts w:ascii="PT Astra Serif" w:hAnsi="PT Astra Serif"/>
                <w:szCs w:val="28"/>
              </w:rPr>
              <w:t>, ул. Лесная, 3а</w:t>
            </w:r>
          </w:p>
        </w:tc>
        <w:tc>
          <w:tcPr>
            <w:tcW w:w="735" w:type="pct"/>
            <w:tcBorders>
              <w:top w:val="nil"/>
              <w:left w:val="nil"/>
              <w:bottom w:val="single" w:sz="4" w:space="0" w:color="000000"/>
              <w:right w:val="single" w:sz="4" w:space="0" w:color="000000"/>
            </w:tcBorders>
            <w:vAlign w:val="center"/>
            <w:hideMark/>
          </w:tcPr>
          <w:p w:rsidR="002D08C0" w:rsidRPr="00E84B2A" w:rsidRDefault="002D08C0">
            <w:pPr>
              <w:jc w:val="center"/>
              <w:rPr>
                <w:rFonts w:ascii="PT Astra Serif" w:hAnsi="PT Astra Serif"/>
                <w:szCs w:val="28"/>
              </w:rPr>
            </w:pPr>
            <w:r w:rsidRPr="00E84B2A">
              <w:rPr>
                <w:rFonts w:ascii="PT Astra Serif" w:hAnsi="PT Astra Serif"/>
                <w:szCs w:val="28"/>
              </w:rPr>
              <w:t>МКП "ЖКХ Ломинцевское Щекинского района"</w:t>
            </w:r>
          </w:p>
        </w:tc>
        <w:tc>
          <w:tcPr>
            <w:tcW w:w="542" w:type="pct"/>
            <w:tcBorders>
              <w:top w:val="nil"/>
              <w:left w:val="nil"/>
              <w:bottom w:val="single" w:sz="4" w:space="0" w:color="000000"/>
              <w:right w:val="single" w:sz="4" w:space="0" w:color="000000"/>
            </w:tcBorders>
            <w:vAlign w:val="center"/>
            <w:hideMark/>
          </w:tcPr>
          <w:p w:rsidR="002D08C0" w:rsidRPr="00E84B2A" w:rsidRDefault="002D08C0">
            <w:pPr>
              <w:jc w:val="center"/>
              <w:rPr>
                <w:rFonts w:ascii="PT Astra Serif" w:hAnsi="PT Astra Serif"/>
                <w:szCs w:val="28"/>
              </w:rPr>
            </w:pPr>
            <w:r w:rsidRPr="00E84B2A">
              <w:rPr>
                <w:rFonts w:ascii="PT Astra Serif" w:hAnsi="PT Astra Serif"/>
                <w:szCs w:val="28"/>
              </w:rPr>
              <w:t>Администрация МО город Щекино</w:t>
            </w:r>
          </w:p>
        </w:tc>
        <w:tc>
          <w:tcPr>
            <w:tcW w:w="735" w:type="pct"/>
            <w:tcBorders>
              <w:top w:val="nil"/>
              <w:left w:val="nil"/>
              <w:bottom w:val="single" w:sz="4" w:space="0" w:color="000000"/>
              <w:right w:val="single" w:sz="4" w:space="0" w:color="000000"/>
            </w:tcBorders>
            <w:vAlign w:val="center"/>
            <w:hideMark/>
          </w:tcPr>
          <w:p w:rsidR="002D08C0" w:rsidRPr="00E84B2A" w:rsidRDefault="002D08C0">
            <w:pPr>
              <w:jc w:val="center"/>
              <w:rPr>
                <w:rFonts w:ascii="PT Astra Serif" w:hAnsi="PT Astra Serif"/>
                <w:szCs w:val="28"/>
              </w:rPr>
            </w:pPr>
            <w:r w:rsidRPr="00E84B2A">
              <w:rPr>
                <w:rFonts w:ascii="PT Astra Serif" w:hAnsi="PT Astra Serif"/>
                <w:szCs w:val="28"/>
              </w:rPr>
              <w:t>МКП "ЖКХ Ломинцевское Щекинского района"</w:t>
            </w:r>
          </w:p>
        </w:tc>
        <w:tc>
          <w:tcPr>
            <w:tcW w:w="542" w:type="pct"/>
            <w:tcBorders>
              <w:top w:val="nil"/>
              <w:left w:val="nil"/>
              <w:bottom w:val="single" w:sz="4" w:space="0" w:color="000000"/>
              <w:right w:val="single" w:sz="4" w:space="0" w:color="000000"/>
            </w:tcBorders>
            <w:vAlign w:val="center"/>
            <w:hideMark/>
          </w:tcPr>
          <w:p w:rsidR="002D08C0" w:rsidRPr="00E84B2A" w:rsidRDefault="002D08C0">
            <w:pPr>
              <w:jc w:val="center"/>
              <w:rPr>
                <w:rFonts w:ascii="PT Astra Serif" w:hAnsi="PT Astra Serif"/>
                <w:szCs w:val="28"/>
              </w:rPr>
            </w:pPr>
            <w:r w:rsidRPr="00E84B2A">
              <w:rPr>
                <w:rFonts w:ascii="PT Astra Serif" w:hAnsi="PT Astra Serif"/>
                <w:szCs w:val="28"/>
              </w:rPr>
              <w:t>Администрация МО город Щекино</w:t>
            </w:r>
          </w:p>
        </w:tc>
        <w:tc>
          <w:tcPr>
            <w:tcW w:w="193" w:type="pct"/>
            <w:tcBorders>
              <w:top w:val="nil"/>
              <w:left w:val="nil"/>
              <w:bottom w:val="single" w:sz="4" w:space="0" w:color="000000"/>
              <w:right w:val="single" w:sz="4" w:space="0" w:color="000000"/>
            </w:tcBorders>
            <w:vAlign w:val="center"/>
            <w:hideMark/>
          </w:tcPr>
          <w:p w:rsidR="002D08C0" w:rsidRPr="00E84B2A" w:rsidRDefault="002D08C0">
            <w:pPr>
              <w:jc w:val="center"/>
              <w:rPr>
                <w:rFonts w:ascii="PT Astra Serif" w:hAnsi="PT Astra Serif"/>
                <w:szCs w:val="28"/>
              </w:rPr>
            </w:pPr>
            <w:r w:rsidRPr="00E84B2A">
              <w:rPr>
                <w:rFonts w:ascii="PT Astra Serif" w:hAnsi="PT Astra Serif"/>
                <w:szCs w:val="28"/>
              </w:rPr>
              <w:t>1</w:t>
            </w:r>
          </w:p>
        </w:tc>
        <w:tc>
          <w:tcPr>
            <w:tcW w:w="735" w:type="pct"/>
            <w:tcBorders>
              <w:top w:val="nil"/>
              <w:left w:val="nil"/>
              <w:bottom w:val="single" w:sz="4" w:space="0" w:color="000000"/>
              <w:right w:val="single" w:sz="4" w:space="0" w:color="000000"/>
            </w:tcBorders>
            <w:vAlign w:val="center"/>
            <w:hideMark/>
          </w:tcPr>
          <w:p w:rsidR="002D08C0" w:rsidRPr="00E84B2A" w:rsidRDefault="002D08C0">
            <w:pPr>
              <w:jc w:val="center"/>
              <w:rPr>
                <w:rFonts w:ascii="PT Astra Serif" w:hAnsi="PT Astra Serif"/>
                <w:szCs w:val="28"/>
              </w:rPr>
            </w:pPr>
            <w:r w:rsidRPr="00E84B2A">
              <w:rPr>
                <w:rFonts w:ascii="PT Astra Serif" w:hAnsi="PT Astra Serif"/>
                <w:szCs w:val="28"/>
              </w:rPr>
              <w:t>МКП «ЖКХ Ломинцевское Щекинского района»</w:t>
            </w:r>
          </w:p>
        </w:tc>
      </w:tr>
    </w:tbl>
    <w:p w:rsidR="00667A8E" w:rsidRPr="00E84B2A" w:rsidRDefault="00667A8E" w:rsidP="000C14B4">
      <w:pPr>
        <w:pStyle w:val="10"/>
        <w:numPr>
          <w:ilvl w:val="0"/>
          <w:numId w:val="0"/>
        </w:numPr>
        <w:jc w:val="both"/>
        <w:rPr>
          <w:rFonts w:ascii="PT Astra Serif" w:hAnsi="PT Astra Serif"/>
          <w:sz w:val="28"/>
          <w:szCs w:val="28"/>
        </w:rPr>
        <w:sectPr w:rsidR="00667A8E" w:rsidRPr="00E84B2A" w:rsidSect="00E84B2A">
          <w:pgSz w:w="16838" w:h="11906" w:orient="landscape" w:code="9"/>
          <w:pgMar w:top="851" w:right="1134" w:bottom="851" w:left="1134" w:header="170" w:footer="571" w:gutter="0"/>
          <w:cols w:space="708"/>
          <w:docGrid w:linePitch="360"/>
        </w:sectPr>
      </w:pPr>
    </w:p>
    <w:p w:rsidR="000C14B4" w:rsidRPr="00E84B2A" w:rsidRDefault="008858C5" w:rsidP="00BC17D6">
      <w:pPr>
        <w:pStyle w:val="10"/>
        <w:numPr>
          <w:ilvl w:val="0"/>
          <w:numId w:val="18"/>
        </w:numPr>
        <w:ind w:left="851" w:hanging="425"/>
        <w:jc w:val="both"/>
        <w:rPr>
          <w:rFonts w:ascii="PT Astra Serif" w:hAnsi="PT Astra Serif"/>
          <w:caps w:val="0"/>
          <w:sz w:val="28"/>
          <w:szCs w:val="28"/>
        </w:rPr>
      </w:pPr>
      <w:bookmarkStart w:id="171" w:name="_Toc232001790"/>
      <w:r w:rsidRPr="00E84B2A">
        <w:rPr>
          <w:rFonts w:ascii="PT Astra Serif" w:hAnsi="PT Astra Serif"/>
          <w:caps w:val="0"/>
          <w:sz w:val="28"/>
          <w:szCs w:val="28"/>
        </w:rPr>
        <w:lastRenderedPageBreak/>
        <w:t>РЕШЕНИЯ О РАСПРЕДЕЛЕНИИ ТЕПЛОВОЙ НАГРУЗКИ МЕЖДУ ИСТОЧНИКАМИ ТЕПЛОВОЙ ЭНЕРГИИ</w:t>
      </w:r>
      <w:bookmarkEnd w:id="171"/>
    </w:p>
    <w:p w:rsidR="00667A8E" w:rsidRPr="00E84B2A" w:rsidRDefault="00667A8E" w:rsidP="00BC17D6">
      <w:pPr>
        <w:pStyle w:val="2"/>
        <w:numPr>
          <w:ilvl w:val="1"/>
          <w:numId w:val="18"/>
        </w:numPr>
        <w:spacing w:before="120"/>
        <w:ind w:left="896" w:hanging="539"/>
        <w:jc w:val="both"/>
        <w:rPr>
          <w:rFonts w:ascii="PT Astra Serif" w:hAnsi="PT Astra Serif"/>
          <w:sz w:val="28"/>
          <w:szCs w:val="28"/>
        </w:rPr>
      </w:pPr>
      <w:bookmarkStart w:id="172" w:name="_Toc232001791"/>
      <w:r w:rsidRPr="00E84B2A">
        <w:rPr>
          <w:rFonts w:ascii="PT Astra Serif" w:hAnsi="PT Astra Serif"/>
          <w:sz w:val="28"/>
          <w:szCs w:val="28"/>
        </w:rPr>
        <w:t>Сведения о величине тепловой нагрузки, распределяемой (перераспределяемой) между источниками тепловой энергии</w:t>
      </w:r>
      <w:bookmarkEnd w:id="172"/>
    </w:p>
    <w:p w:rsidR="002C56BE" w:rsidRPr="00E84B2A" w:rsidRDefault="00D65EB0" w:rsidP="00145A68">
      <w:pPr>
        <w:spacing w:line="300" w:lineRule="auto"/>
        <w:ind w:firstLine="567"/>
        <w:jc w:val="both"/>
        <w:rPr>
          <w:rFonts w:ascii="PT Astra Serif" w:hAnsi="PT Astra Serif"/>
          <w:sz w:val="28"/>
          <w:szCs w:val="28"/>
        </w:rPr>
      </w:pPr>
      <w:r w:rsidRPr="00E84B2A">
        <w:rPr>
          <w:rFonts w:ascii="PT Astra Serif" w:hAnsi="PT Astra Serif"/>
          <w:sz w:val="28"/>
          <w:szCs w:val="28"/>
        </w:rPr>
        <w:t xml:space="preserve"> </w:t>
      </w:r>
      <w:r w:rsidR="000B616D" w:rsidRPr="00E84B2A">
        <w:rPr>
          <w:rFonts w:ascii="PT Astra Serif" w:hAnsi="PT Astra Serif"/>
          <w:sz w:val="28"/>
          <w:szCs w:val="28"/>
        </w:rPr>
        <w:t xml:space="preserve"> </w:t>
      </w:r>
      <w:r w:rsidRPr="00E84B2A">
        <w:rPr>
          <w:rFonts w:ascii="PT Astra Serif" w:hAnsi="PT Astra Serif"/>
          <w:sz w:val="28"/>
          <w:szCs w:val="28"/>
        </w:rPr>
        <w:t>Перераспределение тепловой нагрузки между источниками тепловой энергии в рассматриваемый период не предусматривается. </w:t>
      </w:r>
    </w:p>
    <w:p w:rsidR="00667A8E" w:rsidRPr="00E84B2A" w:rsidRDefault="00667A8E" w:rsidP="00BC17D6">
      <w:pPr>
        <w:pStyle w:val="2"/>
        <w:numPr>
          <w:ilvl w:val="1"/>
          <w:numId w:val="18"/>
        </w:numPr>
        <w:spacing w:before="120"/>
        <w:ind w:left="896" w:hanging="539"/>
        <w:jc w:val="both"/>
        <w:rPr>
          <w:rFonts w:ascii="PT Astra Serif" w:hAnsi="PT Astra Serif"/>
          <w:sz w:val="28"/>
          <w:szCs w:val="28"/>
        </w:rPr>
      </w:pPr>
      <w:bookmarkStart w:id="173" w:name="_Toc232001792"/>
      <w:r w:rsidRPr="00E84B2A">
        <w:rPr>
          <w:rFonts w:ascii="PT Astra Serif" w:hAnsi="PT Astra Serif"/>
          <w:sz w:val="28"/>
          <w:szCs w:val="28"/>
        </w:rPr>
        <w:t>Сроки выполнения перераспределения для каждого этапа</w:t>
      </w:r>
      <w:bookmarkEnd w:id="173"/>
    </w:p>
    <w:p w:rsidR="00D65EB0" w:rsidRPr="00E84B2A" w:rsidRDefault="00D65EB0" w:rsidP="00145A68">
      <w:pPr>
        <w:spacing w:line="300" w:lineRule="auto"/>
        <w:ind w:firstLine="567"/>
        <w:jc w:val="both"/>
        <w:rPr>
          <w:rFonts w:ascii="PT Astra Serif" w:hAnsi="PT Astra Serif"/>
          <w:sz w:val="28"/>
          <w:szCs w:val="28"/>
        </w:rPr>
      </w:pPr>
      <w:r w:rsidRPr="00E84B2A">
        <w:rPr>
          <w:rFonts w:ascii="PT Astra Serif" w:hAnsi="PT Astra Serif"/>
          <w:sz w:val="28"/>
          <w:szCs w:val="28"/>
        </w:rPr>
        <w:t>В связи с отсутствием планируемого перераспределения тепловой нагрузки между источниками тепловой энергии мероприятия по переключению потребителей и строительству соединительных тепловых сетей на период действия схемы теплоснабжения не предусматриваются. Все текущие и перспективные тепловые нагрузки остаются закреплёнными за существующими источниками в соответствии с утверждёнными балансами тепловой мощности.</w:t>
      </w:r>
    </w:p>
    <w:p w:rsidR="00850AA0" w:rsidRPr="00E84B2A" w:rsidRDefault="00850AA0" w:rsidP="00145A68">
      <w:pPr>
        <w:spacing w:line="300" w:lineRule="auto"/>
        <w:ind w:firstLine="567"/>
        <w:jc w:val="both"/>
        <w:rPr>
          <w:rFonts w:ascii="PT Astra Serif" w:hAnsi="PT Astra Serif"/>
          <w:sz w:val="28"/>
          <w:szCs w:val="28"/>
        </w:rPr>
      </w:pPr>
    </w:p>
    <w:p w:rsidR="000C14B4" w:rsidRPr="00E84B2A" w:rsidRDefault="008858C5" w:rsidP="00BC17D6">
      <w:pPr>
        <w:pStyle w:val="10"/>
        <w:numPr>
          <w:ilvl w:val="0"/>
          <w:numId w:val="18"/>
        </w:numPr>
        <w:ind w:left="851" w:hanging="425"/>
        <w:jc w:val="both"/>
        <w:rPr>
          <w:rFonts w:ascii="PT Astra Serif" w:hAnsi="PT Astra Serif"/>
          <w:caps w:val="0"/>
          <w:sz w:val="28"/>
          <w:szCs w:val="28"/>
        </w:rPr>
      </w:pPr>
      <w:bookmarkStart w:id="174" w:name="_Toc232001793"/>
      <w:r w:rsidRPr="00E84B2A">
        <w:rPr>
          <w:rFonts w:ascii="PT Astra Serif" w:hAnsi="PT Astra Serif"/>
          <w:caps w:val="0"/>
          <w:sz w:val="28"/>
          <w:szCs w:val="28"/>
        </w:rPr>
        <w:t>РЕШЕНИЯ ПО БЕСХОЗЯЙНЫМ ТЕПЛОВЫМ СЕТЯМ</w:t>
      </w:r>
      <w:bookmarkEnd w:id="174"/>
    </w:p>
    <w:p w:rsidR="00F60606" w:rsidRPr="00E84B2A" w:rsidRDefault="00F60606" w:rsidP="00BC17D6">
      <w:pPr>
        <w:pStyle w:val="2"/>
        <w:numPr>
          <w:ilvl w:val="1"/>
          <w:numId w:val="18"/>
        </w:numPr>
        <w:spacing w:before="120"/>
        <w:ind w:left="896" w:hanging="539"/>
        <w:jc w:val="both"/>
        <w:rPr>
          <w:rFonts w:ascii="PT Astra Serif" w:hAnsi="PT Astra Serif"/>
          <w:sz w:val="28"/>
          <w:szCs w:val="28"/>
        </w:rPr>
      </w:pPr>
      <w:bookmarkStart w:id="175" w:name="_Toc232001794"/>
      <w:r w:rsidRPr="00E84B2A">
        <w:rPr>
          <w:rFonts w:ascii="PT Astra Serif" w:hAnsi="PT Astra Serif"/>
          <w:sz w:val="28"/>
          <w:szCs w:val="28"/>
        </w:rPr>
        <w:t>Перечень выявленных бесхозяйных тепловых сетей (в случае их выявления</w:t>
      </w:r>
      <w:r w:rsidR="001F3F3C" w:rsidRPr="00E84B2A">
        <w:rPr>
          <w:rFonts w:ascii="PT Astra Serif" w:hAnsi="PT Astra Serif"/>
          <w:sz w:val="28"/>
          <w:szCs w:val="28"/>
        </w:rPr>
        <w:t>)</w:t>
      </w:r>
      <w:bookmarkEnd w:id="175"/>
    </w:p>
    <w:p w:rsidR="00F60606" w:rsidRPr="00E84B2A" w:rsidRDefault="00F60606" w:rsidP="00145A68">
      <w:pPr>
        <w:spacing w:line="300" w:lineRule="auto"/>
        <w:ind w:firstLine="567"/>
        <w:jc w:val="both"/>
        <w:rPr>
          <w:rFonts w:ascii="PT Astra Serif" w:hAnsi="PT Astra Serif"/>
          <w:sz w:val="28"/>
          <w:szCs w:val="28"/>
        </w:rPr>
      </w:pPr>
      <w:r w:rsidRPr="00E84B2A">
        <w:rPr>
          <w:rFonts w:ascii="PT Astra Serif" w:hAnsi="PT Astra Serif"/>
          <w:sz w:val="28"/>
          <w:szCs w:val="28"/>
        </w:rPr>
        <w:t xml:space="preserve">Статья 15, пункт 6 Федерального закона от 27 июля 2010 года № 190-ФЗ: </w:t>
      </w:r>
      <w:r w:rsidR="002671CB" w:rsidRPr="00E84B2A">
        <w:rPr>
          <w:rFonts w:ascii="PT Astra Serif" w:hAnsi="PT Astra Serif"/>
          <w:sz w:val="28"/>
          <w:szCs w:val="28"/>
        </w:rPr>
        <w:t>«</w:t>
      </w:r>
      <w:r w:rsidRPr="00E84B2A">
        <w:rPr>
          <w:rFonts w:ascii="PT Astra Serif" w:hAnsi="PT Astra Serif"/>
          <w:sz w:val="28"/>
          <w:szCs w:val="28"/>
        </w:rPr>
        <w:t xml:space="preserve">В случае выявления бесхозяйных тепловых сетей (тепловых сетей, не имеющих эксплуатирующей организации), орган местного самоуправления поселения или городского округа до признания права собственности на указанные бесхозяйные тепловые сети в течение тридцати дней с даты их выявления обязан определить </w:t>
      </w:r>
      <w:proofErr w:type="spellStart"/>
      <w:r w:rsidRPr="00E84B2A">
        <w:rPr>
          <w:rFonts w:ascii="PT Astra Serif" w:hAnsi="PT Astra Serif"/>
          <w:sz w:val="28"/>
          <w:szCs w:val="28"/>
        </w:rPr>
        <w:t>теплосетевую</w:t>
      </w:r>
      <w:proofErr w:type="spellEnd"/>
      <w:r w:rsidRPr="00E84B2A">
        <w:rPr>
          <w:rFonts w:ascii="PT Astra Serif" w:hAnsi="PT Astra Serif"/>
          <w:sz w:val="28"/>
          <w:szCs w:val="28"/>
        </w:rPr>
        <w:t xml:space="preserve"> организацию тепловые сети которой непосредственно соединены с указанными бесхозяйными тепловыми сетями, или единую теплоснабжающую организацию в системе теплоснабжения в которую входят указанные бесхозяйные тепловые сети, и которая осуществляет содержание и обслуживание указанных бесхозяйных тепловых сетей. Орган регулирования обязан включить затраты на содержание и обслуживание бесхозяйных тепловых сетей в тарифы соответствующей организации на следующий период регулирования</w:t>
      </w:r>
      <w:r w:rsidR="002671CB" w:rsidRPr="00E84B2A">
        <w:rPr>
          <w:rFonts w:ascii="PT Astra Serif" w:hAnsi="PT Astra Serif"/>
          <w:sz w:val="28"/>
          <w:szCs w:val="28"/>
        </w:rPr>
        <w:t>»</w:t>
      </w:r>
      <w:r w:rsidRPr="00E84B2A">
        <w:rPr>
          <w:rFonts w:ascii="PT Astra Serif" w:hAnsi="PT Astra Serif"/>
          <w:sz w:val="28"/>
          <w:szCs w:val="28"/>
        </w:rPr>
        <w:t>.</w:t>
      </w:r>
    </w:p>
    <w:p w:rsidR="00F60606" w:rsidRPr="00E84B2A" w:rsidRDefault="00F60606" w:rsidP="00BC17D6">
      <w:pPr>
        <w:pStyle w:val="2"/>
        <w:numPr>
          <w:ilvl w:val="1"/>
          <w:numId w:val="18"/>
        </w:numPr>
        <w:spacing w:before="120"/>
        <w:ind w:left="896" w:hanging="539"/>
        <w:jc w:val="both"/>
        <w:rPr>
          <w:rFonts w:ascii="PT Astra Serif" w:hAnsi="PT Astra Serif"/>
          <w:sz w:val="28"/>
          <w:szCs w:val="28"/>
        </w:rPr>
      </w:pPr>
      <w:bookmarkStart w:id="176" w:name="_Toc232001795"/>
      <w:r w:rsidRPr="00E84B2A">
        <w:rPr>
          <w:rFonts w:ascii="PT Astra Serif" w:hAnsi="PT Astra Serif"/>
          <w:sz w:val="28"/>
          <w:szCs w:val="28"/>
        </w:rPr>
        <w:lastRenderedPageBreak/>
        <w:t xml:space="preserve">Перечень организаций, уполномоченных на эксплуатацию сетей в порядке, установленном Федеральным законом от 27.07.2010 № 190 </w:t>
      </w:r>
      <w:r w:rsidR="002671CB" w:rsidRPr="00E84B2A">
        <w:rPr>
          <w:rFonts w:ascii="PT Astra Serif" w:hAnsi="PT Astra Serif"/>
          <w:sz w:val="28"/>
          <w:szCs w:val="28"/>
        </w:rPr>
        <w:t>«</w:t>
      </w:r>
      <w:r w:rsidRPr="00E84B2A">
        <w:rPr>
          <w:rFonts w:ascii="PT Astra Serif" w:hAnsi="PT Astra Serif"/>
          <w:sz w:val="28"/>
          <w:szCs w:val="28"/>
        </w:rPr>
        <w:t>О теплоснабжении</w:t>
      </w:r>
      <w:r w:rsidR="002671CB" w:rsidRPr="00E84B2A">
        <w:rPr>
          <w:rFonts w:ascii="PT Astra Serif" w:hAnsi="PT Astra Serif"/>
          <w:sz w:val="28"/>
          <w:szCs w:val="28"/>
        </w:rPr>
        <w:t>»</w:t>
      </w:r>
      <w:bookmarkEnd w:id="176"/>
    </w:p>
    <w:p w:rsidR="00D65EB0" w:rsidRPr="00E84B2A" w:rsidRDefault="00F72F01" w:rsidP="0064259B">
      <w:pPr>
        <w:spacing w:line="300" w:lineRule="auto"/>
        <w:ind w:firstLine="567"/>
        <w:jc w:val="both"/>
        <w:rPr>
          <w:rFonts w:ascii="PT Astra Serif" w:hAnsi="PT Astra Serif"/>
          <w:sz w:val="28"/>
          <w:szCs w:val="28"/>
        </w:rPr>
      </w:pPr>
      <w:r w:rsidRPr="00E84B2A">
        <w:rPr>
          <w:rFonts w:ascii="PT Astra Serif" w:hAnsi="PT Astra Serif"/>
          <w:sz w:val="28"/>
          <w:szCs w:val="28"/>
        </w:rPr>
        <w:t>Б</w:t>
      </w:r>
      <w:r w:rsidR="00D65EB0" w:rsidRPr="00E84B2A">
        <w:rPr>
          <w:rFonts w:ascii="PT Astra Serif" w:hAnsi="PT Astra Serif"/>
          <w:sz w:val="28"/>
          <w:szCs w:val="28"/>
        </w:rPr>
        <w:t>есхозяйны</w:t>
      </w:r>
      <w:r w:rsidRPr="00E84B2A">
        <w:rPr>
          <w:rFonts w:ascii="PT Astra Serif" w:hAnsi="PT Astra Serif"/>
          <w:sz w:val="28"/>
          <w:szCs w:val="28"/>
        </w:rPr>
        <w:t>е</w:t>
      </w:r>
      <w:r w:rsidR="00D65EB0" w:rsidRPr="00E84B2A">
        <w:rPr>
          <w:rFonts w:ascii="PT Astra Serif" w:hAnsi="PT Astra Serif"/>
          <w:sz w:val="28"/>
          <w:szCs w:val="28"/>
        </w:rPr>
        <w:t xml:space="preserve"> сет</w:t>
      </w:r>
      <w:r w:rsidRPr="00E84B2A">
        <w:rPr>
          <w:rFonts w:ascii="PT Astra Serif" w:hAnsi="PT Astra Serif"/>
          <w:sz w:val="28"/>
          <w:szCs w:val="28"/>
        </w:rPr>
        <w:t>и</w:t>
      </w:r>
      <w:r w:rsidR="00D65EB0" w:rsidRPr="00E84B2A">
        <w:rPr>
          <w:rFonts w:ascii="PT Astra Serif" w:hAnsi="PT Astra Serif"/>
          <w:sz w:val="28"/>
          <w:szCs w:val="28"/>
        </w:rPr>
        <w:t xml:space="preserve"> теплоснабжения</w:t>
      </w:r>
      <w:r w:rsidRPr="00E84B2A">
        <w:rPr>
          <w:rFonts w:ascii="PT Astra Serif" w:hAnsi="PT Astra Serif"/>
          <w:sz w:val="28"/>
          <w:szCs w:val="28"/>
        </w:rPr>
        <w:t xml:space="preserve"> отсутствуют на территории муниципального образования</w:t>
      </w:r>
      <w:r w:rsidR="00D65EB0" w:rsidRPr="00E84B2A">
        <w:rPr>
          <w:rFonts w:ascii="PT Astra Serif" w:hAnsi="PT Astra Serif"/>
          <w:sz w:val="28"/>
          <w:szCs w:val="28"/>
        </w:rPr>
        <w:t>.</w:t>
      </w:r>
    </w:p>
    <w:p w:rsidR="00D65EB0" w:rsidRPr="00E84B2A" w:rsidRDefault="00D65EB0">
      <w:pPr>
        <w:spacing w:after="200" w:line="276" w:lineRule="auto"/>
        <w:rPr>
          <w:rFonts w:ascii="PT Astra Serif" w:eastAsiaTheme="minorHAnsi" w:hAnsi="PT Astra Serif"/>
          <w:b/>
          <w:sz w:val="28"/>
          <w:szCs w:val="28"/>
        </w:rPr>
      </w:pPr>
    </w:p>
    <w:p w:rsidR="000C14B4" w:rsidRPr="00E84B2A" w:rsidRDefault="008858C5" w:rsidP="00BC17D6">
      <w:pPr>
        <w:pStyle w:val="10"/>
        <w:numPr>
          <w:ilvl w:val="0"/>
          <w:numId w:val="18"/>
        </w:numPr>
        <w:ind w:left="851" w:hanging="425"/>
        <w:jc w:val="both"/>
        <w:rPr>
          <w:rFonts w:ascii="PT Astra Serif" w:hAnsi="PT Astra Serif"/>
          <w:caps w:val="0"/>
          <w:sz w:val="28"/>
          <w:szCs w:val="28"/>
        </w:rPr>
      </w:pPr>
      <w:bookmarkStart w:id="177" w:name="_Toc232001796"/>
      <w:r w:rsidRPr="00E84B2A">
        <w:rPr>
          <w:rFonts w:ascii="PT Astra Serif" w:hAnsi="PT Astra Serif"/>
          <w:caps w:val="0"/>
          <w:sz w:val="28"/>
          <w:szCs w:val="28"/>
        </w:rPr>
        <w:t xml:space="preserve">СИНХРОНИЗАЦИЯ СХЕМЫ ТЕПЛОСНАБЖЕНИЯ СО СХЕМОЙ ГАЗОСНАБЖЕНИЯ И ГАЗИФИКАЦИИ СУБЪЕКТА РОССИЙСКОЙ ФЕДЕРАЦИИ И (ИЛИ) ПОСЕЛЕНИЯ, </w:t>
      </w:r>
      <w:r w:rsidRPr="007E7ED1">
        <w:rPr>
          <w:rFonts w:ascii="PT Astra Serif" w:hAnsi="PT Astra Serif"/>
          <w:caps w:val="0"/>
          <w:spacing w:val="-6"/>
          <w:sz w:val="28"/>
          <w:szCs w:val="28"/>
        </w:rPr>
        <w:t xml:space="preserve">СХЕМОЙ И ПРОГРАММОЙ РАЗВИТИЯ ЭЛЕКТРОЭНЕРГЕТИКИ, </w:t>
      </w:r>
      <w:r w:rsidRPr="00E84B2A">
        <w:rPr>
          <w:rFonts w:ascii="PT Astra Serif" w:hAnsi="PT Astra Serif"/>
          <w:caps w:val="0"/>
          <w:sz w:val="28"/>
          <w:szCs w:val="28"/>
        </w:rPr>
        <w:t xml:space="preserve">А ТАКЖЕ СО СХЕМОЙ ВОДОСНАБЖЕНИЯ И ВОДООТВЕДЕНИЯ </w:t>
      </w:r>
      <w:r w:rsidR="00DC6413" w:rsidRPr="00E84B2A">
        <w:rPr>
          <w:rFonts w:ascii="PT Astra Serif" w:hAnsi="PT Astra Serif"/>
          <w:caps w:val="0"/>
          <w:sz w:val="28"/>
          <w:szCs w:val="28"/>
        </w:rPr>
        <w:t>МУНИЦИПАЛЬНОГО ОБРАЗОВАНИЯ</w:t>
      </w:r>
      <w:bookmarkEnd w:id="177"/>
    </w:p>
    <w:p w:rsidR="00A139E3" w:rsidRPr="00E84B2A" w:rsidRDefault="00A139E3" w:rsidP="00BC17D6">
      <w:pPr>
        <w:pStyle w:val="2"/>
        <w:numPr>
          <w:ilvl w:val="1"/>
          <w:numId w:val="18"/>
        </w:numPr>
        <w:spacing w:before="120"/>
        <w:ind w:left="896" w:hanging="539"/>
        <w:jc w:val="both"/>
        <w:rPr>
          <w:rFonts w:ascii="PT Astra Serif" w:hAnsi="PT Astra Serif"/>
          <w:sz w:val="28"/>
          <w:szCs w:val="28"/>
        </w:rPr>
      </w:pPr>
      <w:bookmarkStart w:id="178" w:name="_Toc50549842"/>
      <w:bookmarkStart w:id="179" w:name="_Toc232001797"/>
      <w:r w:rsidRPr="00E84B2A">
        <w:rPr>
          <w:rFonts w:ascii="PT Astra Serif" w:hAnsi="PT Astra Serif"/>
          <w:sz w:val="28"/>
          <w:szCs w:val="28"/>
        </w:rPr>
        <w:t>Описание решений (на основе утвержденной региональной (межрегиональной) программы газификации жилищно-коммунального хозяйства, промышленных и иных организаций) о развитии соответствующей системы газоснабжения в части обеспечения топливом источников тепловой энергии</w:t>
      </w:r>
      <w:bookmarkEnd w:id="178"/>
      <w:bookmarkEnd w:id="179"/>
    </w:p>
    <w:p w:rsidR="00472E8C" w:rsidRPr="00E84B2A" w:rsidRDefault="00472E8C" w:rsidP="00472E8C">
      <w:pPr>
        <w:spacing w:line="300" w:lineRule="auto"/>
        <w:ind w:firstLine="567"/>
        <w:jc w:val="both"/>
        <w:rPr>
          <w:rFonts w:ascii="PT Astra Serif" w:hAnsi="PT Astra Serif"/>
          <w:sz w:val="28"/>
          <w:szCs w:val="28"/>
        </w:rPr>
      </w:pPr>
      <w:r w:rsidRPr="00E84B2A">
        <w:rPr>
          <w:rFonts w:ascii="PT Astra Serif" w:hAnsi="PT Astra Serif"/>
          <w:sz w:val="28"/>
          <w:szCs w:val="28"/>
        </w:rPr>
        <w:t xml:space="preserve">На текущий момент все источники централизованного теплоснабжения на территории </w:t>
      </w:r>
      <w:r w:rsidR="00D467BA" w:rsidRPr="00E84B2A">
        <w:rPr>
          <w:rFonts w:ascii="PT Astra Serif" w:hAnsi="PT Astra Serif"/>
          <w:sz w:val="28"/>
          <w:szCs w:val="28"/>
        </w:rPr>
        <w:t xml:space="preserve">муниципального образования </w:t>
      </w:r>
      <w:r w:rsidRPr="00E84B2A">
        <w:rPr>
          <w:rFonts w:ascii="PT Astra Serif" w:hAnsi="PT Astra Serif"/>
          <w:sz w:val="28"/>
          <w:szCs w:val="28"/>
        </w:rPr>
        <w:t xml:space="preserve">обеспечены в должной мере основным топливом, решения о развитии соответствующих систем газоснабжения не требуются. </w:t>
      </w:r>
    </w:p>
    <w:p w:rsidR="00A139E3" w:rsidRPr="00E84B2A" w:rsidRDefault="00A139E3" w:rsidP="00BC17D6">
      <w:pPr>
        <w:pStyle w:val="2"/>
        <w:numPr>
          <w:ilvl w:val="1"/>
          <w:numId w:val="18"/>
        </w:numPr>
        <w:spacing w:before="120"/>
        <w:ind w:left="896" w:hanging="539"/>
        <w:jc w:val="both"/>
        <w:rPr>
          <w:rFonts w:ascii="PT Astra Serif" w:hAnsi="PT Astra Serif"/>
          <w:sz w:val="28"/>
          <w:szCs w:val="28"/>
        </w:rPr>
      </w:pPr>
      <w:bookmarkStart w:id="180" w:name="_Toc50549843"/>
      <w:bookmarkStart w:id="181" w:name="_Toc232001798"/>
      <w:r w:rsidRPr="00E84B2A">
        <w:rPr>
          <w:rFonts w:ascii="PT Astra Serif" w:hAnsi="PT Astra Serif"/>
          <w:sz w:val="28"/>
          <w:szCs w:val="28"/>
        </w:rPr>
        <w:t>Описание проблем организации газоснабжения источников тепловой энергии</w:t>
      </w:r>
      <w:bookmarkEnd w:id="180"/>
      <w:bookmarkEnd w:id="181"/>
    </w:p>
    <w:p w:rsidR="00281C5D" w:rsidRPr="00E84B2A" w:rsidRDefault="00281C5D" w:rsidP="00145A68">
      <w:pPr>
        <w:spacing w:line="300" w:lineRule="auto"/>
        <w:ind w:firstLine="567"/>
        <w:jc w:val="both"/>
        <w:rPr>
          <w:rFonts w:ascii="PT Astra Serif" w:hAnsi="PT Astra Serif"/>
          <w:sz w:val="28"/>
          <w:szCs w:val="28"/>
        </w:rPr>
      </w:pPr>
      <w:r w:rsidRPr="00E84B2A">
        <w:rPr>
          <w:rFonts w:ascii="PT Astra Serif" w:hAnsi="PT Astra Serif"/>
          <w:sz w:val="28"/>
          <w:szCs w:val="28"/>
        </w:rPr>
        <w:t xml:space="preserve">На территории </w:t>
      </w:r>
      <w:r w:rsidR="00D467BA" w:rsidRPr="00E84B2A">
        <w:rPr>
          <w:rFonts w:ascii="PT Astra Serif" w:hAnsi="PT Astra Serif"/>
          <w:sz w:val="28"/>
          <w:szCs w:val="28"/>
        </w:rPr>
        <w:t xml:space="preserve">муниципального образования </w:t>
      </w:r>
      <w:r w:rsidRPr="00E84B2A">
        <w:rPr>
          <w:rFonts w:ascii="PT Astra Serif" w:hAnsi="PT Astra Serif"/>
          <w:sz w:val="28"/>
          <w:szCs w:val="28"/>
        </w:rPr>
        <w:t>отсутствуют проблемы организации газоснабжения централизованных источников тепловой энергии.</w:t>
      </w:r>
    </w:p>
    <w:p w:rsidR="00A139E3" w:rsidRPr="00E84B2A" w:rsidRDefault="00A139E3" w:rsidP="00BC17D6">
      <w:pPr>
        <w:pStyle w:val="2"/>
        <w:numPr>
          <w:ilvl w:val="1"/>
          <w:numId w:val="18"/>
        </w:numPr>
        <w:spacing w:before="120"/>
        <w:ind w:left="896" w:hanging="539"/>
        <w:jc w:val="both"/>
        <w:rPr>
          <w:rFonts w:ascii="PT Astra Serif" w:hAnsi="PT Astra Serif"/>
          <w:sz w:val="28"/>
          <w:szCs w:val="28"/>
        </w:rPr>
      </w:pPr>
      <w:bookmarkStart w:id="182" w:name="_Toc50549844"/>
      <w:bookmarkStart w:id="183" w:name="_Toc232001799"/>
      <w:r w:rsidRPr="00E84B2A">
        <w:rPr>
          <w:rFonts w:ascii="PT Astra Serif" w:hAnsi="PT Astra Serif"/>
          <w:sz w:val="28"/>
          <w:szCs w:val="28"/>
        </w:rPr>
        <w:t>Предложения по корректировке утвержденной (разработке) региональной (межрегиональной) программы газификации жилищно-коммунального хозяйства, промышленных и иных организаций для обеспечения согласованности такой программы с указанными в Схеме теплоснабжения решениями о развитии источников тепловой энергии и систем теплоснабжения</w:t>
      </w:r>
      <w:bookmarkEnd w:id="182"/>
      <w:bookmarkEnd w:id="183"/>
    </w:p>
    <w:p w:rsidR="00A139E3" w:rsidRPr="00E84B2A" w:rsidRDefault="00067C1B" w:rsidP="00145A68">
      <w:pPr>
        <w:spacing w:line="300" w:lineRule="auto"/>
        <w:ind w:firstLine="567"/>
        <w:jc w:val="both"/>
        <w:rPr>
          <w:rFonts w:ascii="PT Astra Serif" w:hAnsi="PT Astra Serif"/>
          <w:sz w:val="28"/>
          <w:szCs w:val="28"/>
        </w:rPr>
      </w:pPr>
      <w:r w:rsidRPr="00E84B2A">
        <w:rPr>
          <w:rFonts w:ascii="PT Astra Serif" w:hAnsi="PT Astra Serif"/>
          <w:sz w:val="28"/>
          <w:szCs w:val="28"/>
        </w:rPr>
        <w:t>В</w:t>
      </w:r>
      <w:r w:rsidR="00E4661F" w:rsidRPr="00E84B2A">
        <w:rPr>
          <w:rFonts w:ascii="PT Astra Serif" w:hAnsi="PT Astra Serif"/>
          <w:sz w:val="28"/>
          <w:szCs w:val="28"/>
        </w:rPr>
        <w:t xml:space="preserve"> региональной (межрегиональной) программы газификации жилищно-коммунального хозяйства, промышленных и иных организаций предлагается учесть решения, схемы теплоснабжения, касающиеся расходов природного </w:t>
      </w:r>
      <w:r w:rsidR="00E4661F" w:rsidRPr="00E84B2A">
        <w:rPr>
          <w:rFonts w:ascii="PT Astra Serif" w:hAnsi="PT Astra Serif"/>
          <w:sz w:val="28"/>
          <w:szCs w:val="28"/>
        </w:rPr>
        <w:lastRenderedPageBreak/>
        <w:t xml:space="preserve">газа (строительство новых источников теплоснабжения, перевод котельных на газообразное топливо, реконструкция котельных), в </w:t>
      </w:r>
      <w:proofErr w:type="spellStart"/>
      <w:r w:rsidR="00E4661F" w:rsidRPr="00E84B2A">
        <w:rPr>
          <w:rFonts w:ascii="PT Astra Serif" w:hAnsi="PT Astra Serif"/>
          <w:sz w:val="28"/>
          <w:szCs w:val="28"/>
        </w:rPr>
        <w:t>т.ч</w:t>
      </w:r>
      <w:proofErr w:type="spellEnd"/>
      <w:r w:rsidR="00E4661F" w:rsidRPr="00E84B2A">
        <w:rPr>
          <w:rFonts w:ascii="PT Astra Serif" w:hAnsi="PT Astra Serif"/>
          <w:sz w:val="28"/>
          <w:szCs w:val="28"/>
        </w:rPr>
        <w:t>. с учетом лимитов природного газа. Прогнозные значения расходов топлива на источниках тепловой энергии представлены в Разделе 9 настоящего документа и в Главе 10 Обосновывающих материалов.</w:t>
      </w:r>
    </w:p>
    <w:p w:rsidR="00A139E3" w:rsidRPr="00E84B2A" w:rsidRDefault="00A139E3" w:rsidP="00BC17D6">
      <w:pPr>
        <w:pStyle w:val="2"/>
        <w:numPr>
          <w:ilvl w:val="1"/>
          <w:numId w:val="18"/>
        </w:numPr>
        <w:spacing w:before="120"/>
        <w:ind w:left="896" w:hanging="539"/>
        <w:jc w:val="both"/>
        <w:rPr>
          <w:rFonts w:ascii="PT Astra Serif" w:hAnsi="PT Astra Serif"/>
          <w:sz w:val="28"/>
          <w:szCs w:val="28"/>
        </w:rPr>
      </w:pPr>
      <w:bookmarkStart w:id="184" w:name="_Toc50549845"/>
      <w:bookmarkStart w:id="185" w:name="_Toc232001800"/>
      <w:r w:rsidRPr="00E84B2A">
        <w:rPr>
          <w:rFonts w:ascii="PT Astra Serif" w:hAnsi="PT Astra Serif"/>
          <w:sz w:val="28"/>
          <w:szCs w:val="28"/>
        </w:rPr>
        <w:t>Описание решений (вырабатываемых с учетом положений утвержденной схемы и программы развития Единой энергетической системы России) о строительстве, реконструкции, техническом перевооружении и (или) модернизации, выводе из эксплуатации источников тепловой энергии и генерирующих объектов, включая входящее в их состав оборудование, функционирующих в режиме комбинированной выработки электрической и тепловой энергии, в части перспективных балансов тепловой мощности в схемах теплоснабжения</w:t>
      </w:r>
      <w:bookmarkEnd w:id="184"/>
      <w:bookmarkEnd w:id="185"/>
    </w:p>
    <w:p w:rsidR="00043B73" w:rsidRPr="00E84B2A" w:rsidRDefault="00043B73" w:rsidP="00145A68">
      <w:pPr>
        <w:spacing w:line="300" w:lineRule="auto"/>
        <w:ind w:firstLine="567"/>
        <w:jc w:val="both"/>
        <w:rPr>
          <w:rFonts w:ascii="PT Astra Serif" w:hAnsi="PT Astra Serif"/>
          <w:sz w:val="28"/>
          <w:szCs w:val="28"/>
        </w:rPr>
      </w:pPr>
      <w:r w:rsidRPr="00E84B2A">
        <w:rPr>
          <w:rFonts w:ascii="PT Astra Serif" w:hAnsi="PT Astra Serif"/>
          <w:sz w:val="28"/>
          <w:szCs w:val="28"/>
        </w:rPr>
        <w:t xml:space="preserve">Источники тепловой энергии с комбинированной выработкой тепловой и электрической энергии для обеспечения текущих тепловых нагрузок на территории </w:t>
      </w:r>
      <w:r w:rsidR="00D467BA" w:rsidRPr="00E84B2A">
        <w:rPr>
          <w:rFonts w:ascii="PT Astra Serif" w:hAnsi="PT Astra Serif"/>
          <w:sz w:val="28"/>
          <w:szCs w:val="28"/>
        </w:rPr>
        <w:t xml:space="preserve">муниципального образования </w:t>
      </w:r>
      <w:r w:rsidRPr="00E84B2A">
        <w:rPr>
          <w:rFonts w:ascii="PT Astra Serif" w:hAnsi="PT Astra Serif"/>
          <w:sz w:val="28"/>
          <w:szCs w:val="28"/>
        </w:rPr>
        <w:t>отсутствуют.</w:t>
      </w:r>
    </w:p>
    <w:p w:rsidR="008A649F" w:rsidRPr="00E84B2A" w:rsidRDefault="008A649F" w:rsidP="00BC17D6">
      <w:pPr>
        <w:pStyle w:val="2"/>
        <w:numPr>
          <w:ilvl w:val="1"/>
          <w:numId w:val="18"/>
        </w:numPr>
        <w:spacing w:before="120"/>
        <w:ind w:left="896" w:hanging="539"/>
        <w:jc w:val="both"/>
        <w:rPr>
          <w:rFonts w:ascii="PT Astra Serif" w:hAnsi="PT Astra Serif"/>
          <w:sz w:val="28"/>
          <w:szCs w:val="28"/>
        </w:rPr>
      </w:pPr>
      <w:bookmarkStart w:id="186" w:name="_Toc50549846"/>
      <w:bookmarkStart w:id="187" w:name="_Toc232001801"/>
      <w:r w:rsidRPr="00E84B2A">
        <w:rPr>
          <w:rFonts w:ascii="PT Astra Serif" w:hAnsi="PT Astra Serif"/>
          <w:sz w:val="28"/>
          <w:szCs w:val="28"/>
        </w:rPr>
        <w:t>Предложения по строительству генерирующих объектов, функционирующих в режиме комбинированной выработки электрической и тепловой энергии, указанных в схеме теплоснабжения, для их учета при разработке схемы и программы перспективного развития электроэнергетики субъекта Российской Федерации, схемы и программы развития Единой энергетической системы России, содержащие в том числе описание участия указанных объектов в перспективных балансах тепловой мощности и энергии</w:t>
      </w:r>
      <w:bookmarkEnd w:id="186"/>
      <w:bookmarkEnd w:id="187"/>
    </w:p>
    <w:p w:rsidR="00437F79" w:rsidRPr="00E84B2A" w:rsidRDefault="00437F79" w:rsidP="00145A68">
      <w:pPr>
        <w:spacing w:line="300" w:lineRule="auto"/>
        <w:ind w:firstLine="567"/>
        <w:jc w:val="both"/>
        <w:rPr>
          <w:rFonts w:ascii="PT Astra Serif" w:hAnsi="PT Astra Serif"/>
          <w:sz w:val="28"/>
          <w:szCs w:val="28"/>
        </w:rPr>
      </w:pPr>
      <w:r w:rsidRPr="00E84B2A">
        <w:rPr>
          <w:rFonts w:ascii="PT Astra Serif" w:hAnsi="PT Astra Serif"/>
          <w:sz w:val="28"/>
          <w:szCs w:val="28"/>
        </w:rPr>
        <w:t>Предложения по строительству генерирующих объектов, функционирующих в режиме комбинированной выработки электрической и тепловой энергии, в рамках данной схемы теплоснабжения не предусмотрены.</w:t>
      </w:r>
    </w:p>
    <w:p w:rsidR="008A649F" w:rsidRPr="00E84B2A" w:rsidRDefault="008A649F" w:rsidP="00BC17D6">
      <w:pPr>
        <w:pStyle w:val="2"/>
        <w:numPr>
          <w:ilvl w:val="1"/>
          <w:numId w:val="18"/>
        </w:numPr>
        <w:spacing w:before="120"/>
        <w:ind w:left="896" w:hanging="539"/>
        <w:jc w:val="both"/>
        <w:rPr>
          <w:rFonts w:ascii="PT Astra Serif" w:hAnsi="PT Astra Serif"/>
          <w:sz w:val="28"/>
          <w:szCs w:val="28"/>
        </w:rPr>
      </w:pPr>
      <w:bookmarkStart w:id="188" w:name="_Toc50549847"/>
      <w:bookmarkStart w:id="189" w:name="_Toc232001802"/>
      <w:r w:rsidRPr="00E84B2A">
        <w:rPr>
          <w:rFonts w:ascii="PT Astra Serif" w:hAnsi="PT Astra Serif"/>
          <w:sz w:val="28"/>
          <w:szCs w:val="28"/>
        </w:rPr>
        <w:t xml:space="preserve">Описание решений (вырабатываемых с учетом положений утвержденной схемы водоснабжения </w:t>
      </w:r>
      <w:r w:rsidR="00DC6413" w:rsidRPr="00E84B2A">
        <w:rPr>
          <w:rFonts w:ascii="PT Astra Serif" w:hAnsi="PT Astra Serif"/>
          <w:sz w:val="28"/>
          <w:szCs w:val="28"/>
        </w:rPr>
        <w:t>муниципального образования</w:t>
      </w:r>
      <w:r w:rsidR="006C0ABF" w:rsidRPr="00E84B2A">
        <w:rPr>
          <w:rFonts w:ascii="PT Astra Serif" w:hAnsi="PT Astra Serif"/>
          <w:sz w:val="28"/>
          <w:szCs w:val="28"/>
        </w:rPr>
        <w:t xml:space="preserve">) </w:t>
      </w:r>
      <w:r w:rsidRPr="00E84B2A">
        <w:rPr>
          <w:rFonts w:ascii="PT Astra Serif" w:hAnsi="PT Astra Serif"/>
          <w:sz w:val="28"/>
          <w:szCs w:val="28"/>
        </w:rPr>
        <w:t>о развитии соответствующей системы водоснабжения в части, относящейся к системам теплоснабжения</w:t>
      </w:r>
      <w:bookmarkEnd w:id="188"/>
      <w:bookmarkEnd w:id="189"/>
    </w:p>
    <w:p w:rsidR="00EA4047" w:rsidRPr="00E84B2A" w:rsidRDefault="00EA4047" w:rsidP="00145A68">
      <w:pPr>
        <w:spacing w:line="300" w:lineRule="auto"/>
        <w:ind w:firstLine="567"/>
        <w:jc w:val="both"/>
        <w:rPr>
          <w:rFonts w:ascii="PT Astra Serif" w:hAnsi="PT Astra Serif"/>
          <w:sz w:val="28"/>
          <w:szCs w:val="28"/>
        </w:rPr>
      </w:pPr>
      <w:r w:rsidRPr="00E84B2A">
        <w:rPr>
          <w:rFonts w:ascii="PT Astra Serif" w:hAnsi="PT Astra Serif"/>
          <w:sz w:val="28"/>
          <w:szCs w:val="28"/>
        </w:rPr>
        <w:t xml:space="preserve">Решения о развитии соответствующей системы водоснабжения в части, относящейся к системам теплоснабжения, могут раскрывать схему </w:t>
      </w:r>
      <w:r w:rsidRPr="00E84B2A">
        <w:rPr>
          <w:rFonts w:ascii="PT Astra Serif" w:hAnsi="PT Astra Serif"/>
          <w:sz w:val="28"/>
          <w:szCs w:val="28"/>
        </w:rPr>
        <w:lastRenderedPageBreak/>
        <w:t xml:space="preserve">водоснабжения </w:t>
      </w:r>
      <w:r w:rsidR="00D467BA" w:rsidRPr="00E84B2A">
        <w:rPr>
          <w:rFonts w:ascii="PT Astra Serif" w:hAnsi="PT Astra Serif"/>
          <w:sz w:val="28"/>
          <w:szCs w:val="28"/>
        </w:rPr>
        <w:t xml:space="preserve">муниципального образования </w:t>
      </w:r>
      <w:r w:rsidRPr="00E84B2A">
        <w:rPr>
          <w:rFonts w:ascii="PT Astra Serif" w:hAnsi="PT Astra Serif"/>
          <w:sz w:val="28"/>
          <w:szCs w:val="28"/>
        </w:rPr>
        <w:t>и в настоящем документе не приводятся.</w:t>
      </w:r>
    </w:p>
    <w:p w:rsidR="008A649F" w:rsidRPr="00E84B2A" w:rsidRDefault="008A649F" w:rsidP="00BC17D6">
      <w:pPr>
        <w:pStyle w:val="2"/>
        <w:numPr>
          <w:ilvl w:val="1"/>
          <w:numId w:val="18"/>
        </w:numPr>
        <w:spacing w:before="120"/>
        <w:ind w:left="896" w:hanging="539"/>
        <w:jc w:val="both"/>
        <w:rPr>
          <w:rFonts w:ascii="PT Astra Serif" w:hAnsi="PT Astra Serif"/>
          <w:sz w:val="28"/>
          <w:szCs w:val="28"/>
        </w:rPr>
      </w:pPr>
      <w:bookmarkStart w:id="190" w:name="_Toc50549848"/>
      <w:bookmarkStart w:id="191" w:name="_Toc232001803"/>
      <w:r w:rsidRPr="00E84B2A">
        <w:rPr>
          <w:rFonts w:ascii="PT Astra Serif" w:hAnsi="PT Astra Serif"/>
          <w:sz w:val="28"/>
          <w:szCs w:val="28"/>
        </w:rPr>
        <w:t xml:space="preserve">Предложения </w:t>
      </w:r>
      <w:r w:rsidR="00F60606" w:rsidRPr="00E84B2A">
        <w:rPr>
          <w:rFonts w:ascii="PT Astra Serif" w:hAnsi="PT Astra Serif"/>
          <w:sz w:val="28"/>
          <w:szCs w:val="28"/>
        </w:rPr>
        <w:t>по корректировке,</w:t>
      </w:r>
      <w:r w:rsidRPr="00E84B2A">
        <w:rPr>
          <w:rFonts w:ascii="PT Astra Serif" w:hAnsi="PT Astra Serif"/>
          <w:sz w:val="28"/>
          <w:szCs w:val="28"/>
        </w:rPr>
        <w:t xml:space="preserve"> утвержденной (разработке) схемы водоснабжения городского округа для обеспечения согласованности такой схемы и указанных в схеме теплоснабжения решений о развитии источников тепловой энергии и систем теплоснабжения</w:t>
      </w:r>
      <w:bookmarkEnd w:id="190"/>
      <w:bookmarkEnd w:id="191"/>
    </w:p>
    <w:p w:rsidR="00822A84" w:rsidRPr="00E84B2A" w:rsidRDefault="00822A84" w:rsidP="00145A68">
      <w:pPr>
        <w:spacing w:line="300" w:lineRule="auto"/>
        <w:ind w:firstLine="567"/>
        <w:jc w:val="both"/>
        <w:rPr>
          <w:rFonts w:ascii="PT Astra Serif" w:hAnsi="PT Astra Serif"/>
          <w:sz w:val="28"/>
          <w:szCs w:val="28"/>
        </w:rPr>
      </w:pPr>
      <w:r w:rsidRPr="00E84B2A">
        <w:rPr>
          <w:rFonts w:ascii="PT Astra Serif" w:hAnsi="PT Astra Serif"/>
          <w:sz w:val="28"/>
          <w:szCs w:val="28"/>
        </w:rPr>
        <w:t xml:space="preserve">При </w:t>
      </w:r>
      <w:r w:rsidR="0027328A" w:rsidRPr="00E84B2A">
        <w:rPr>
          <w:rFonts w:ascii="PT Astra Serif" w:hAnsi="PT Astra Serif"/>
          <w:sz w:val="28"/>
          <w:szCs w:val="28"/>
        </w:rPr>
        <w:t>проектировании</w:t>
      </w:r>
      <w:r w:rsidRPr="00E84B2A">
        <w:rPr>
          <w:rFonts w:ascii="PT Astra Serif" w:hAnsi="PT Astra Serif"/>
          <w:sz w:val="28"/>
          <w:szCs w:val="28"/>
        </w:rPr>
        <w:t xml:space="preserve"> следует учесть организацию водоснабжения на нужды вновь строящихся котельных и прогнозные годовые расходы воды на компенсацию потерь и затрат теплоносителя при передаче тепловой энергии.</w:t>
      </w:r>
    </w:p>
    <w:p w:rsidR="0019746C" w:rsidRPr="00E84B2A" w:rsidRDefault="0019746C" w:rsidP="00145A68">
      <w:pPr>
        <w:spacing w:line="300" w:lineRule="auto"/>
        <w:ind w:firstLine="567"/>
        <w:jc w:val="both"/>
        <w:rPr>
          <w:rFonts w:ascii="PT Astra Serif" w:hAnsi="PT Astra Serif"/>
          <w:sz w:val="28"/>
          <w:szCs w:val="28"/>
        </w:rPr>
      </w:pPr>
    </w:p>
    <w:p w:rsidR="008C707C" w:rsidRPr="00E84B2A" w:rsidRDefault="008858C5" w:rsidP="00BC17D6">
      <w:pPr>
        <w:pStyle w:val="10"/>
        <w:numPr>
          <w:ilvl w:val="0"/>
          <w:numId w:val="18"/>
        </w:numPr>
        <w:ind w:left="851" w:hanging="425"/>
        <w:jc w:val="both"/>
        <w:rPr>
          <w:rFonts w:ascii="PT Astra Serif" w:hAnsi="PT Astra Serif"/>
          <w:caps w:val="0"/>
          <w:sz w:val="28"/>
          <w:szCs w:val="28"/>
        </w:rPr>
      </w:pPr>
      <w:bookmarkStart w:id="192" w:name="_Toc232001804"/>
      <w:r w:rsidRPr="00E84B2A">
        <w:rPr>
          <w:rFonts w:ascii="PT Astra Serif" w:hAnsi="PT Astra Serif"/>
          <w:caps w:val="0"/>
          <w:sz w:val="28"/>
          <w:szCs w:val="28"/>
        </w:rPr>
        <w:t xml:space="preserve">ИНДИКАТОРЫ РАЗВИТИЯ СИСТЕМ ТЕПЛОСНАБЖЕНИЯ </w:t>
      </w:r>
      <w:r w:rsidR="00DC6413" w:rsidRPr="00E84B2A">
        <w:rPr>
          <w:rFonts w:ascii="PT Astra Serif" w:hAnsi="PT Astra Serif"/>
          <w:caps w:val="0"/>
          <w:sz w:val="28"/>
          <w:szCs w:val="28"/>
        </w:rPr>
        <w:t>МУНИЦИПАЛЬНОГО ОБРАЗОВАНИЯ</w:t>
      </w:r>
      <w:bookmarkEnd w:id="192"/>
    </w:p>
    <w:p w:rsidR="00060672" w:rsidRPr="00E84B2A" w:rsidRDefault="00060672" w:rsidP="00145A68">
      <w:pPr>
        <w:spacing w:line="300" w:lineRule="auto"/>
        <w:ind w:firstLine="567"/>
        <w:jc w:val="both"/>
        <w:rPr>
          <w:rFonts w:ascii="PT Astra Serif" w:hAnsi="PT Astra Serif"/>
          <w:sz w:val="28"/>
          <w:szCs w:val="28"/>
        </w:rPr>
      </w:pPr>
      <w:r w:rsidRPr="00E84B2A">
        <w:rPr>
          <w:rFonts w:ascii="PT Astra Serif" w:hAnsi="PT Astra Serif"/>
          <w:sz w:val="28"/>
          <w:szCs w:val="28"/>
        </w:rPr>
        <w:t>Количество прекращений подачи тепловой энергии, теплоносителя в результате технологических нарушений на тепловых сетях – 0 ед./км (в год).</w:t>
      </w:r>
    </w:p>
    <w:p w:rsidR="00060672" w:rsidRPr="00E84B2A" w:rsidRDefault="00060672" w:rsidP="00145A68">
      <w:pPr>
        <w:spacing w:line="300" w:lineRule="auto"/>
        <w:ind w:firstLine="567"/>
        <w:jc w:val="both"/>
        <w:rPr>
          <w:rFonts w:ascii="PT Astra Serif" w:hAnsi="PT Astra Serif"/>
          <w:sz w:val="28"/>
          <w:szCs w:val="28"/>
        </w:rPr>
      </w:pPr>
      <w:r w:rsidRPr="00E84B2A">
        <w:rPr>
          <w:rFonts w:ascii="PT Astra Serif" w:hAnsi="PT Astra Serif"/>
          <w:sz w:val="28"/>
          <w:szCs w:val="28"/>
        </w:rPr>
        <w:t>Количество прекращений подачи тепловой энергии, теплоносителя в результате технологических нарушений на источниках тепловой энергии – 0 ед./(Гкал/ч) (в год).</w:t>
      </w:r>
    </w:p>
    <w:p w:rsidR="00F5264B" w:rsidRPr="00E84B2A" w:rsidRDefault="00F5264B" w:rsidP="00F5264B">
      <w:pPr>
        <w:pStyle w:val="1fc"/>
        <w:spacing w:before="120"/>
        <w:rPr>
          <w:rFonts w:ascii="PT Astra Serif" w:hAnsi="PT Astra Serif"/>
          <w:color w:val="auto"/>
          <w:sz w:val="28"/>
          <w:szCs w:val="28"/>
        </w:rPr>
        <w:sectPr w:rsidR="00F5264B" w:rsidRPr="00E84B2A" w:rsidSect="007E7ED1">
          <w:pgSz w:w="11906" w:h="16838" w:code="9"/>
          <w:pgMar w:top="1134" w:right="851" w:bottom="1134" w:left="1701" w:header="567" w:footer="548" w:gutter="0"/>
          <w:cols w:space="708"/>
          <w:docGrid w:linePitch="360"/>
        </w:sectPr>
      </w:pPr>
      <w:bookmarkStart w:id="193" w:name="_Toc217471205"/>
    </w:p>
    <w:p w:rsidR="00F5264B" w:rsidRPr="00E84B2A" w:rsidRDefault="00F5264B" w:rsidP="00D467BA">
      <w:pPr>
        <w:pStyle w:val="1fc"/>
        <w:spacing w:before="120"/>
        <w:rPr>
          <w:rFonts w:ascii="PT Astra Serif" w:hAnsi="PT Astra Serif"/>
          <w:color w:val="auto"/>
          <w:sz w:val="28"/>
          <w:szCs w:val="28"/>
        </w:rPr>
      </w:pPr>
      <w:bookmarkStart w:id="194" w:name="_Toc232001837"/>
      <w:r w:rsidRPr="00E84B2A">
        <w:rPr>
          <w:rFonts w:ascii="PT Astra Serif" w:hAnsi="PT Astra Serif"/>
          <w:color w:val="auto"/>
          <w:sz w:val="28"/>
          <w:szCs w:val="28"/>
        </w:rPr>
        <w:lastRenderedPageBreak/>
        <w:t xml:space="preserve">Таблица </w:t>
      </w:r>
      <w:r w:rsidRPr="00E84B2A">
        <w:rPr>
          <w:rFonts w:ascii="PT Astra Serif" w:hAnsi="PT Astra Serif"/>
          <w:color w:val="auto"/>
          <w:sz w:val="28"/>
          <w:szCs w:val="28"/>
        </w:rPr>
        <w:fldChar w:fldCharType="begin"/>
      </w:r>
      <w:r w:rsidRPr="00E84B2A">
        <w:rPr>
          <w:rFonts w:ascii="PT Astra Serif" w:hAnsi="PT Astra Serif"/>
          <w:color w:val="auto"/>
          <w:sz w:val="28"/>
          <w:szCs w:val="28"/>
        </w:rPr>
        <w:instrText xml:space="preserve"> SEQ Таблица \* ARABIC </w:instrText>
      </w:r>
      <w:r w:rsidRPr="00E84B2A">
        <w:rPr>
          <w:rFonts w:ascii="PT Astra Serif" w:hAnsi="PT Astra Serif"/>
          <w:color w:val="auto"/>
          <w:sz w:val="28"/>
          <w:szCs w:val="28"/>
        </w:rPr>
        <w:fldChar w:fldCharType="separate"/>
      </w:r>
      <w:r w:rsidR="007C0A52" w:rsidRPr="00E84B2A">
        <w:rPr>
          <w:rFonts w:ascii="PT Astra Serif" w:hAnsi="PT Astra Serif"/>
          <w:noProof/>
          <w:color w:val="auto"/>
          <w:sz w:val="28"/>
          <w:szCs w:val="28"/>
        </w:rPr>
        <w:t>15</w:t>
      </w:r>
      <w:r w:rsidRPr="00E84B2A">
        <w:rPr>
          <w:rFonts w:ascii="PT Astra Serif" w:hAnsi="PT Astra Serif"/>
          <w:color w:val="auto"/>
          <w:sz w:val="28"/>
          <w:szCs w:val="28"/>
        </w:rPr>
        <w:fldChar w:fldCharType="end"/>
      </w:r>
      <w:r w:rsidRPr="00E84B2A">
        <w:rPr>
          <w:rFonts w:ascii="PT Astra Serif" w:hAnsi="PT Astra Serif"/>
          <w:color w:val="auto"/>
          <w:sz w:val="28"/>
          <w:szCs w:val="28"/>
        </w:rPr>
        <w:t xml:space="preserve"> – Индикаторы развития систем теплоснабжения</w:t>
      </w:r>
      <w:bookmarkEnd w:id="193"/>
      <w:bookmarkEnd w:id="194"/>
    </w:p>
    <w:tbl>
      <w:tblPr>
        <w:tblW w:w="5000" w:type="pct"/>
        <w:tblCellMar>
          <w:left w:w="28" w:type="dxa"/>
          <w:right w:w="28" w:type="dxa"/>
        </w:tblCellMar>
        <w:tblLook w:val="04A0" w:firstRow="1" w:lastRow="0" w:firstColumn="1" w:lastColumn="0" w:noHBand="0" w:noVBand="1"/>
      </w:tblPr>
      <w:tblGrid>
        <w:gridCol w:w="360"/>
        <w:gridCol w:w="1573"/>
        <w:gridCol w:w="746"/>
        <w:gridCol w:w="746"/>
        <w:gridCol w:w="746"/>
        <w:gridCol w:w="746"/>
        <w:gridCol w:w="746"/>
        <w:gridCol w:w="746"/>
        <w:gridCol w:w="747"/>
        <w:gridCol w:w="747"/>
        <w:gridCol w:w="747"/>
        <w:gridCol w:w="747"/>
        <w:gridCol w:w="747"/>
        <w:gridCol w:w="747"/>
        <w:gridCol w:w="747"/>
        <w:gridCol w:w="747"/>
        <w:gridCol w:w="747"/>
        <w:gridCol w:w="747"/>
        <w:gridCol w:w="747"/>
      </w:tblGrid>
      <w:tr w:rsidR="00716BCA" w:rsidRPr="00E84B2A" w:rsidTr="00716BCA">
        <w:trPr>
          <w:trHeight w:val="20"/>
          <w:tblHeader/>
        </w:trPr>
        <w:tc>
          <w:tcPr>
            <w:tcW w:w="218" w:type="pct"/>
            <w:tcBorders>
              <w:top w:val="single" w:sz="4" w:space="0" w:color="000000"/>
              <w:left w:val="single" w:sz="4" w:space="0" w:color="000000"/>
              <w:bottom w:val="single" w:sz="4" w:space="0" w:color="000000"/>
              <w:right w:val="single" w:sz="4" w:space="0" w:color="000000"/>
            </w:tcBorders>
            <w:shd w:val="clear" w:color="auto" w:fill="366092"/>
            <w:vAlign w:val="center"/>
            <w:hideMark/>
          </w:tcPr>
          <w:p w:rsidR="00716BCA" w:rsidRPr="00E84B2A" w:rsidRDefault="00716BCA">
            <w:pPr>
              <w:jc w:val="center"/>
              <w:rPr>
                <w:rFonts w:ascii="PT Astra Serif" w:hAnsi="PT Astra Serif"/>
                <w:b/>
                <w:color w:val="FFFFFF"/>
                <w:szCs w:val="28"/>
              </w:rPr>
            </w:pPr>
            <w:r w:rsidRPr="00E84B2A">
              <w:rPr>
                <w:rFonts w:ascii="PT Astra Serif" w:hAnsi="PT Astra Serif"/>
                <w:b/>
                <w:color w:val="FFFFFF"/>
                <w:szCs w:val="28"/>
              </w:rPr>
              <w:t>№ п/п</w:t>
            </w:r>
          </w:p>
        </w:tc>
        <w:tc>
          <w:tcPr>
            <w:tcW w:w="1081" w:type="pct"/>
            <w:tcBorders>
              <w:top w:val="single" w:sz="4" w:space="0" w:color="000000"/>
              <w:left w:val="nil"/>
              <w:bottom w:val="single" w:sz="4" w:space="0" w:color="000000"/>
              <w:right w:val="single" w:sz="4" w:space="0" w:color="000000"/>
            </w:tcBorders>
            <w:shd w:val="clear" w:color="auto" w:fill="366092"/>
            <w:vAlign w:val="center"/>
            <w:hideMark/>
          </w:tcPr>
          <w:p w:rsidR="00716BCA" w:rsidRPr="00E84B2A" w:rsidRDefault="00716BCA">
            <w:pPr>
              <w:jc w:val="center"/>
              <w:rPr>
                <w:rFonts w:ascii="PT Astra Serif" w:hAnsi="PT Astra Serif"/>
                <w:b/>
                <w:color w:val="FFFFFF"/>
                <w:szCs w:val="28"/>
              </w:rPr>
            </w:pPr>
            <w:r w:rsidRPr="00E84B2A">
              <w:rPr>
                <w:rFonts w:ascii="PT Astra Serif" w:hAnsi="PT Astra Serif"/>
                <w:b/>
                <w:color w:val="FFFFFF"/>
                <w:szCs w:val="28"/>
              </w:rPr>
              <w:t>Наименование котельной</w:t>
            </w:r>
          </w:p>
        </w:tc>
        <w:tc>
          <w:tcPr>
            <w:tcW w:w="218" w:type="pct"/>
            <w:tcBorders>
              <w:top w:val="single" w:sz="4" w:space="0" w:color="000000"/>
              <w:left w:val="nil"/>
              <w:bottom w:val="single" w:sz="4" w:space="0" w:color="000000"/>
              <w:right w:val="single" w:sz="4" w:space="0" w:color="000000"/>
            </w:tcBorders>
            <w:shd w:val="clear" w:color="auto" w:fill="366092"/>
            <w:vAlign w:val="center"/>
            <w:hideMark/>
          </w:tcPr>
          <w:p w:rsidR="00716BCA" w:rsidRPr="00E84B2A" w:rsidRDefault="00716BCA">
            <w:pPr>
              <w:jc w:val="center"/>
              <w:rPr>
                <w:rFonts w:ascii="PT Astra Serif" w:hAnsi="PT Astra Serif"/>
                <w:b/>
                <w:color w:val="FFFFFF"/>
                <w:szCs w:val="28"/>
              </w:rPr>
            </w:pPr>
            <w:r w:rsidRPr="00E84B2A">
              <w:rPr>
                <w:rFonts w:ascii="PT Astra Serif" w:hAnsi="PT Astra Serif"/>
                <w:b/>
                <w:color w:val="FFFFFF"/>
                <w:szCs w:val="28"/>
              </w:rPr>
              <w:t>2025</w:t>
            </w:r>
          </w:p>
        </w:tc>
        <w:tc>
          <w:tcPr>
            <w:tcW w:w="218" w:type="pct"/>
            <w:tcBorders>
              <w:top w:val="single" w:sz="4" w:space="0" w:color="000000"/>
              <w:left w:val="nil"/>
              <w:bottom w:val="single" w:sz="4" w:space="0" w:color="000000"/>
              <w:right w:val="single" w:sz="4" w:space="0" w:color="000000"/>
            </w:tcBorders>
            <w:shd w:val="clear" w:color="auto" w:fill="366092"/>
            <w:vAlign w:val="center"/>
            <w:hideMark/>
          </w:tcPr>
          <w:p w:rsidR="00716BCA" w:rsidRPr="00E84B2A" w:rsidRDefault="00716BCA">
            <w:pPr>
              <w:jc w:val="center"/>
              <w:rPr>
                <w:rFonts w:ascii="PT Astra Serif" w:hAnsi="PT Astra Serif"/>
                <w:b/>
                <w:color w:val="FFFFFF"/>
                <w:szCs w:val="28"/>
              </w:rPr>
            </w:pPr>
            <w:r w:rsidRPr="00E84B2A">
              <w:rPr>
                <w:rFonts w:ascii="PT Astra Serif" w:hAnsi="PT Astra Serif"/>
                <w:b/>
                <w:color w:val="FFFFFF"/>
                <w:szCs w:val="28"/>
              </w:rPr>
              <w:t>2026</w:t>
            </w:r>
          </w:p>
        </w:tc>
        <w:tc>
          <w:tcPr>
            <w:tcW w:w="218" w:type="pct"/>
            <w:tcBorders>
              <w:top w:val="single" w:sz="4" w:space="0" w:color="000000"/>
              <w:left w:val="nil"/>
              <w:bottom w:val="single" w:sz="4" w:space="0" w:color="000000"/>
              <w:right w:val="single" w:sz="4" w:space="0" w:color="000000"/>
            </w:tcBorders>
            <w:shd w:val="clear" w:color="auto" w:fill="366092"/>
            <w:vAlign w:val="center"/>
            <w:hideMark/>
          </w:tcPr>
          <w:p w:rsidR="00716BCA" w:rsidRPr="00E84B2A" w:rsidRDefault="00716BCA">
            <w:pPr>
              <w:jc w:val="center"/>
              <w:rPr>
                <w:rFonts w:ascii="PT Astra Serif" w:hAnsi="PT Astra Serif"/>
                <w:b/>
                <w:color w:val="FFFFFF"/>
                <w:szCs w:val="28"/>
              </w:rPr>
            </w:pPr>
            <w:r w:rsidRPr="00E84B2A">
              <w:rPr>
                <w:rFonts w:ascii="PT Astra Serif" w:hAnsi="PT Astra Serif"/>
                <w:b/>
                <w:color w:val="FFFFFF"/>
                <w:szCs w:val="28"/>
              </w:rPr>
              <w:t>2027</w:t>
            </w:r>
          </w:p>
        </w:tc>
        <w:tc>
          <w:tcPr>
            <w:tcW w:w="218" w:type="pct"/>
            <w:tcBorders>
              <w:top w:val="single" w:sz="4" w:space="0" w:color="000000"/>
              <w:left w:val="nil"/>
              <w:bottom w:val="single" w:sz="4" w:space="0" w:color="000000"/>
              <w:right w:val="single" w:sz="4" w:space="0" w:color="000000"/>
            </w:tcBorders>
            <w:shd w:val="clear" w:color="auto" w:fill="366092"/>
            <w:vAlign w:val="center"/>
            <w:hideMark/>
          </w:tcPr>
          <w:p w:rsidR="00716BCA" w:rsidRPr="00E84B2A" w:rsidRDefault="00716BCA">
            <w:pPr>
              <w:jc w:val="center"/>
              <w:rPr>
                <w:rFonts w:ascii="PT Astra Serif" w:hAnsi="PT Astra Serif"/>
                <w:b/>
                <w:color w:val="FFFFFF"/>
                <w:szCs w:val="28"/>
              </w:rPr>
            </w:pPr>
            <w:r w:rsidRPr="00E84B2A">
              <w:rPr>
                <w:rFonts w:ascii="PT Astra Serif" w:hAnsi="PT Astra Serif"/>
                <w:b/>
                <w:color w:val="FFFFFF"/>
                <w:szCs w:val="28"/>
              </w:rPr>
              <w:t>2028</w:t>
            </w:r>
          </w:p>
        </w:tc>
        <w:tc>
          <w:tcPr>
            <w:tcW w:w="218" w:type="pct"/>
            <w:tcBorders>
              <w:top w:val="single" w:sz="4" w:space="0" w:color="000000"/>
              <w:left w:val="nil"/>
              <w:bottom w:val="single" w:sz="4" w:space="0" w:color="000000"/>
              <w:right w:val="single" w:sz="4" w:space="0" w:color="000000"/>
            </w:tcBorders>
            <w:shd w:val="clear" w:color="auto" w:fill="366092"/>
            <w:vAlign w:val="center"/>
            <w:hideMark/>
          </w:tcPr>
          <w:p w:rsidR="00716BCA" w:rsidRPr="00E84B2A" w:rsidRDefault="00716BCA">
            <w:pPr>
              <w:jc w:val="center"/>
              <w:rPr>
                <w:rFonts w:ascii="PT Astra Serif" w:hAnsi="PT Astra Serif"/>
                <w:b/>
                <w:color w:val="FFFFFF"/>
                <w:szCs w:val="28"/>
              </w:rPr>
            </w:pPr>
            <w:r w:rsidRPr="00E84B2A">
              <w:rPr>
                <w:rFonts w:ascii="PT Astra Serif" w:hAnsi="PT Astra Serif"/>
                <w:b/>
                <w:color w:val="FFFFFF"/>
                <w:szCs w:val="28"/>
              </w:rPr>
              <w:t>2029</w:t>
            </w:r>
          </w:p>
        </w:tc>
        <w:tc>
          <w:tcPr>
            <w:tcW w:w="218" w:type="pct"/>
            <w:tcBorders>
              <w:top w:val="single" w:sz="4" w:space="0" w:color="000000"/>
              <w:left w:val="nil"/>
              <w:bottom w:val="single" w:sz="4" w:space="0" w:color="000000"/>
              <w:right w:val="single" w:sz="4" w:space="0" w:color="000000"/>
            </w:tcBorders>
            <w:shd w:val="clear" w:color="auto" w:fill="366092"/>
            <w:vAlign w:val="center"/>
            <w:hideMark/>
          </w:tcPr>
          <w:p w:rsidR="00716BCA" w:rsidRPr="00E84B2A" w:rsidRDefault="00716BCA">
            <w:pPr>
              <w:jc w:val="center"/>
              <w:rPr>
                <w:rFonts w:ascii="PT Astra Serif" w:hAnsi="PT Astra Serif"/>
                <w:b/>
                <w:color w:val="FFFFFF"/>
                <w:szCs w:val="28"/>
              </w:rPr>
            </w:pPr>
            <w:r w:rsidRPr="00E84B2A">
              <w:rPr>
                <w:rFonts w:ascii="PT Astra Serif" w:hAnsi="PT Astra Serif"/>
                <w:b/>
                <w:color w:val="FFFFFF"/>
                <w:szCs w:val="28"/>
              </w:rPr>
              <w:t>2030</w:t>
            </w:r>
          </w:p>
        </w:tc>
        <w:tc>
          <w:tcPr>
            <w:tcW w:w="218" w:type="pct"/>
            <w:tcBorders>
              <w:top w:val="single" w:sz="4" w:space="0" w:color="000000"/>
              <w:left w:val="nil"/>
              <w:bottom w:val="single" w:sz="4" w:space="0" w:color="000000"/>
              <w:right w:val="single" w:sz="4" w:space="0" w:color="000000"/>
            </w:tcBorders>
            <w:shd w:val="clear" w:color="auto" w:fill="366092"/>
            <w:vAlign w:val="center"/>
            <w:hideMark/>
          </w:tcPr>
          <w:p w:rsidR="00716BCA" w:rsidRPr="00E84B2A" w:rsidRDefault="00716BCA">
            <w:pPr>
              <w:jc w:val="center"/>
              <w:rPr>
                <w:rFonts w:ascii="PT Astra Serif" w:hAnsi="PT Astra Serif"/>
                <w:b/>
                <w:color w:val="FFFFFF"/>
                <w:szCs w:val="28"/>
              </w:rPr>
            </w:pPr>
            <w:r w:rsidRPr="00E84B2A">
              <w:rPr>
                <w:rFonts w:ascii="PT Astra Serif" w:hAnsi="PT Astra Serif"/>
                <w:b/>
                <w:color w:val="FFFFFF"/>
                <w:szCs w:val="28"/>
              </w:rPr>
              <w:t>2031</w:t>
            </w:r>
          </w:p>
        </w:tc>
        <w:tc>
          <w:tcPr>
            <w:tcW w:w="218" w:type="pct"/>
            <w:tcBorders>
              <w:top w:val="single" w:sz="4" w:space="0" w:color="000000"/>
              <w:left w:val="nil"/>
              <w:bottom w:val="single" w:sz="4" w:space="0" w:color="000000"/>
              <w:right w:val="single" w:sz="4" w:space="0" w:color="000000"/>
            </w:tcBorders>
            <w:shd w:val="clear" w:color="auto" w:fill="366092"/>
            <w:vAlign w:val="center"/>
            <w:hideMark/>
          </w:tcPr>
          <w:p w:rsidR="00716BCA" w:rsidRPr="00E84B2A" w:rsidRDefault="00716BCA">
            <w:pPr>
              <w:jc w:val="center"/>
              <w:rPr>
                <w:rFonts w:ascii="PT Astra Serif" w:hAnsi="PT Astra Serif"/>
                <w:b/>
                <w:color w:val="FFFFFF"/>
                <w:szCs w:val="28"/>
              </w:rPr>
            </w:pPr>
            <w:r w:rsidRPr="00E84B2A">
              <w:rPr>
                <w:rFonts w:ascii="PT Astra Serif" w:hAnsi="PT Astra Serif"/>
                <w:b/>
                <w:color w:val="FFFFFF"/>
                <w:szCs w:val="28"/>
              </w:rPr>
              <w:t>2032</w:t>
            </w:r>
          </w:p>
        </w:tc>
        <w:tc>
          <w:tcPr>
            <w:tcW w:w="218" w:type="pct"/>
            <w:tcBorders>
              <w:top w:val="single" w:sz="4" w:space="0" w:color="000000"/>
              <w:left w:val="nil"/>
              <w:bottom w:val="single" w:sz="4" w:space="0" w:color="000000"/>
              <w:right w:val="single" w:sz="4" w:space="0" w:color="000000"/>
            </w:tcBorders>
            <w:shd w:val="clear" w:color="auto" w:fill="366092"/>
            <w:vAlign w:val="center"/>
            <w:hideMark/>
          </w:tcPr>
          <w:p w:rsidR="00716BCA" w:rsidRPr="00E84B2A" w:rsidRDefault="00716BCA">
            <w:pPr>
              <w:jc w:val="center"/>
              <w:rPr>
                <w:rFonts w:ascii="PT Astra Serif" w:hAnsi="PT Astra Serif"/>
                <w:b/>
                <w:color w:val="FFFFFF"/>
                <w:szCs w:val="28"/>
              </w:rPr>
            </w:pPr>
            <w:r w:rsidRPr="00E84B2A">
              <w:rPr>
                <w:rFonts w:ascii="PT Astra Serif" w:hAnsi="PT Astra Serif"/>
                <w:b/>
                <w:color w:val="FFFFFF"/>
                <w:szCs w:val="28"/>
              </w:rPr>
              <w:t>2033</w:t>
            </w:r>
          </w:p>
        </w:tc>
        <w:tc>
          <w:tcPr>
            <w:tcW w:w="218" w:type="pct"/>
            <w:tcBorders>
              <w:top w:val="single" w:sz="4" w:space="0" w:color="000000"/>
              <w:left w:val="nil"/>
              <w:bottom w:val="single" w:sz="4" w:space="0" w:color="000000"/>
              <w:right w:val="single" w:sz="4" w:space="0" w:color="000000"/>
            </w:tcBorders>
            <w:shd w:val="clear" w:color="auto" w:fill="366092"/>
            <w:vAlign w:val="center"/>
            <w:hideMark/>
          </w:tcPr>
          <w:p w:rsidR="00716BCA" w:rsidRPr="00E84B2A" w:rsidRDefault="00716BCA">
            <w:pPr>
              <w:jc w:val="center"/>
              <w:rPr>
                <w:rFonts w:ascii="PT Astra Serif" w:hAnsi="PT Astra Serif"/>
                <w:b/>
                <w:color w:val="FFFFFF"/>
                <w:szCs w:val="28"/>
              </w:rPr>
            </w:pPr>
            <w:r w:rsidRPr="00E84B2A">
              <w:rPr>
                <w:rFonts w:ascii="PT Astra Serif" w:hAnsi="PT Astra Serif"/>
                <w:b/>
                <w:color w:val="FFFFFF"/>
                <w:szCs w:val="28"/>
              </w:rPr>
              <w:t>2034</w:t>
            </w:r>
          </w:p>
        </w:tc>
        <w:tc>
          <w:tcPr>
            <w:tcW w:w="218" w:type="pct"/>
            <w:tcBorders>
              <w:top w:val="single" w:sz="4" w:space="0" w:color="000000"/>
              <w:left w:val="nil"/>
              <w:bottom w:val="single" w:sz="4" w:space="0" w:color="000000"/>
              <w:right w:val="single" w:sz="4" w:space="0" w:color="000000"/>
            </w:tcBorders>
            <w:shd w:val="clear" w:color="auto" w:fill="366092"/>
            <w:vAlign w:val="center"/>
            <w:hideMark/>
          </w:tcPr>
          <w:p w:rsidR="00716BCA" w:rsidRPr="00E84B2A" w:rsidRDefault="00716BCA">
            <w:pPr>
              <w:jc w:val="center"/>
              <w:rPr>
                <w:rFonts w:ascii="PT Astra Serif" w:hAnsi="PT Astra Serif"/>
                <w:b/>
                <w:color w:val="FFFFFF"/>
                <w:szCs w:val="28"/>
              </w:rPr>
            </w:pPr>
            <w:r w:rsidRPr="00E84B2A">
              <w:rPr>
                <w:rFonts w:ascii="PT Astra Serif" w:hAnsi="PT Astra Serif"/>
                <w:b/>
                <w:color w:val="FFFFFF"/>
                <w:szCs w:val="28"/>
              </w:rPr>
              <w:t>2035</w:t>
            </w:r>
          </w:p>
        </w:tc>
        <w:tc>
          <w:tcPr>
            <w:tcW w:w="218" w:type="pct"/>
            <w:tcBorders>
              <w:top w:val="single" w:sz="4" w:space="0" w:color="000000"/>
              <w:left w:val="nil"/>
              <w:bottom w:val="single" w:sz="4" w:space="0" w:color="000000"/>
              <w:right w:val="single" w:sz="4" w:space="0" w:color="000000"/>
            </w:tcBorders>
            <w:shd w:val="clear" w:color="auto" w:fill="366092"/>
            <w:vAlign w:val="center"/>
            <w:hideMark/>
          </w:tcPr>
          <w:p w:rsidR="00716BCA" w:rsidRPr="00E84B2A" w:rsidRDefault="00716BCA">
            <w:pPr>
              <w:jc w:val="center"/>
              <w:rPr>
                <w:rFonts w:ascii="PT Astra Serif" w:hAnsi="PT Astra Serif"/>
                <w:b/>
                <w:color w:val="FFFFFF"/>
                <w:szCs w:val="28"/>
              </w:rPr>
            </w:pPr>
            <w:r w:rsidRPr="00E84B2A">
              <w:rPr>
                <w:rFonts w:ascii="PT Astra Serif" w:hAnsi="PT Astra Serif"/>
                <w:b/>
                <w:color w:val="FFFFFF"/>
                <w:szCs w:val="28"/>
              </w:rPr>
              <w:t>2036</w:t>
            </w:r>
          </w:p>
        </w:tc>
        <w:tc>
          <w:tcPr>
            <w:tcW w:w="218" w:type="pct"/>
            <w:tcBorders>
              <w:top w:val="single" w:sz="4" w:space="0" w:color="000000"/>
              <w:left w:val="nil"/>
              <w:bottom w:val="single" w:sz="4" w:space="0" w:color="000000"/>
              <w:right w:val="single" w:sz="4" w:space="0" w:color="000000"/>
            </w:tcBorders>
            <w:shd w:val="clear" w:color="auto" w:fill="366092"/>
            <w:vAlign w:val="center"/>
            <w:hideMark/>
          </w:tcPr>
          <w:p w:rsidR="00716BCA" w:rsidRPr="00E84B2A" w:rsidRDefault="00716BCA">
            <w:pPr>
              <w:jc w:val="center"/>
              <w:rPr>
                <w:rFonts w:ascii="PT Astra Serif" w:hAnsi="PT Astra Serif"/>
                <w:b/>
                <w:color w:val="FFFFFF"/>
                <w:szCs w:val="28"/>
              </w:rPr>
            </w:pPr>
            <w:r w:rsidRPr="00E84B2A">
              <w:rPr>
                <w:rFonts w:ascii="PT Astra Serif" w:hAnsi="PT Astra Serif"/>
                <w:b/>
                <w:color w:val="FFFFFF"/>
                <w:szCs w:val="28"/>
              </w:rPr>
              <w:t>2037</w:t>
            </w:r>
          </w:p>
        </w:tc>
        <w:tc>
          <w:tcPr>
            <w:tcW w:w="218" w:type="pct"/>
            <w:tcBorders>
              <w:top w:val="single" w:sz="4" w:space="0" w:color="000000"/>
              <w:left w:val="nil"/>
              <w:bottom w:val="single" w:sz="4" w:space="0" w:color="000000"/>
              <w:right w:val="single" w:sz="4" w:space="0" w:color="000000"/>
            </w:tcBorders>
            <w:shd w:val="clear" w:color="auto" w:fill="366092"/>
            <w:vAlign w:val="center"/>
            <w:hideMark/>
          </w:tcPr>
          <w:p w:rsidR="00716BCA" w:rsidRPr="00E84B2A" w:rsidRDefault="00716BCA">
            <w:pPr>
              <w:jc w:val="center"/>
              <w:rPr>
                <w:rFonts w:ascii="PT Astra Serif" w:hAnsi="PT Astra Serif"/>
                <w:b/>
                <w:color w:val="FFFFFF"/>
                <w:szCs w:val="28"/>
              </w:rPr>
            </w:pPr>
            <w:r w:rsidRPr="00E84B2A">
              <w:rPr>
                <w:rFonts w:ascii="PT Astra Serif" w:hAnsi="PT Astra Serif"/>
                <w:b/>
                <w:color w:val="FFFFFF"/>
                <w:szCs w:val="28"/>
              </w:rPr>
              <w:t>2038</w:t>
            </w:r>
          </w:p>
        </w:tc>
        <w:tc>
          <w:tcPr>
            <w:tcW w:w="218" w:type="pct"/>
            <w:tcBorders>
              <w:top w:val="single" w:sz="4" w:space="0" w:color="000000"/>
              <w:left w:val="nil"/>
              <w:bottom w:val="single" w:sz="4" w:space="0" w:color="000000"/>
              <w:right w:val="single" w:sz="4" w:space="0" w:color="000000"/>
            </w:tcBorders>
            <w:shd w:val="clear" w:color="auto" w:fill="366092"/>
            <w:vAlign w:val="center"/>
            <w:hideMark/>
          </w:tcPr>
          <w:p w:rsidR="00716BCA" w:rsidRPr="00E84B2A" w:rsidRDefault="00716BCA">
            <w:pPr>
              <w:jc w:val="center"/>
              <w:rPr>
                <w:rFonts w:ascii="PT Astra Serif" w:hAnsi="PT Astra Serif"/>
                <w:b/>
                <w:color w:val="FFFFFF"/>
                <w:szCs w:val="28"/>
              </w:rPr>
            </w:pPr>
            <w:r w:rsidRPr="00E84B2A">
              <w:rPr>
                <w:rFonts w:ascii="PT Astra Serif" w:hAnsi="PT Astra Serif"/>
                <w:b/>
                <w:color w:val="FFFFFF"/>
                <w:szCs w:val="28"/>
              </w:rPr>
              <w:t>2039</w:t>
            </w:r>
          </w:p>
        </w:tc>
        <w:tc>
          <w:tcPr>
            <w:tcW w:w="218" w:type="pct"/>
            <w:tcBorders>
              <w:top w:val="single" w:sz="4" w:space="0" w:color="000000"/>
              <w:left w:val="nil"/>
              <w:bottom w:val="single" w:sz="4" w:space="0" w:color="000000"/>
              <w:right w:val="single" w:sz="4" w:space="0" w:color="000000"/>
            </w:tcBorders>
            <w:shd w:val="clear" w:color="auto" w:fill="366092"/>
            <w:vAlign w:val="center"/>
            <w:hideMark/>
          </w:tcPr>
          <w:p w:rsidR="00716BCA" w:rsidRPr="00E84B2A" w:rsidRDefault="00716BCA">
            <w:pPr>
              <w:jc w:val="center"/>
              <w:rPr>
                <w:rFonts w:ascii="PT Astra Serif" w:hAnsi="PT Astra Serif"/>
                <w:b/>
                <w:color w:val="FFFFFF"/>
                <w:szCs w:val="28"/>
              </w:rPr>
            </w:pPr>
            <w:r w:rsidRPr="00E84B2A">
              <w:rPr>
                <w:rFonts w:ascii="PT Astra Serif" w:hAnsi="PT Astra Serif"/>
                <w:b/>
                <w:color w:val="FFFFFF"/>
                <w:szCs w:val="28"/>
              </w:rPr>
              <w:t>2040</w:t>
            </w:r>
          </w:p>
        </w:tc>
        <w:tc>
          <w:tcPr>
            <w:tcW w:w="218" w:type="pct"/>
            <w:tcBorders>
              <w:top w:val="single" w:sz="4" w:space="0" w:color="000000"/>
              <w:left w:val="nil"/>
              <w:bottom w:val="single" w:sz="4" w:space="0" w:color="000000"/>
              <w:right w:val="single" w:sz="4" w:space="0" w:color="000000"/>
            </w:tcBorders>
            <w:shd w:val="clear" w:color="auto" w:fill="366092"/>
            <w:vAlign w:val="center"/>
            <w:hideMark/>
          </w:tcPr>
          <w:p w:rsidR="00716BCA" w:rsidRPr="00E84B2A" w:rsidRDefault="00716BCA">
            <w:pPr>
              <w:jc w:val="center"/>
              <w:rPr>
                <w:rFonts w:ascii="PT Astra Serif" w:hAnsi="PT Astra Serif"/>
                <w:b/>
                <w:color w:val="FFFFFF"/>
                <w:szCs w:val="28"/>
              </w:rPr>
            </w:pPr>
            <w:r w:rsidRPr="00E84B2A">
              <w:rPr>
                <w:rFonts w:ascii="PT Astra Serif" w:hAnsi="PT Astra Serif"/>
                <w:b/>
                <w:color w:val="FFFFFF"/>
                <w:szCs w:val="28"/>
              </w:rPr>
              <w:t>2041</w:t>
            </w:r>
          </w:p>
        </w:tc>
      </w:tr>
      <w:tr w:rsidR="00716BCA" w:rsidRPr="00E84B2A" w:rsidTr="00716BCA">
        <w:trPr>
          <w:trHeight w:val="20"/>
        </w:trPr>
        <w:tc>
          <w:tcPr>
            <w:tcW w:w="218" w:type="pct"/>
            <w:tcBorders>
              <w:top w:val="nil"/>
              <w:left w:val="single" w:sz="4" w:space="0" w:color="000000"/>
              <w:bottom w:val="single" w:sz="4" w:space="0" w:color="000000"/>
              <w:right w:val="single" w:sz="4" w:space="0" w:color="000000"/>
            </w:tcBorders>
            <w:shd w:val="clear" w:color="auto" w:fill="D3D3D3"/>
            <w:vAlign w:val="center"/>
            <w:hideMark/>
          </w:tcPr>
          <w:p w:rsidR="00716BCA" w:rsidRPr="00E84B2A" w:rsidRDefault="00716BCA">
            <w:pPr>
              <w:jc w:val="center"/>
              <w:rPr>
                <w:rFonts w:ascii="PT Astra Serif" w:hAnsi="PT Astra Serif"/>
                <w:b/>
                <w:bCs/>
                <w:szCs w:val="28"/>
              </w:rPr>
            </w:pPr>
            <w:r w:rsidRPr="00E84B2A">
              <w:rPr>
                <w:rFonts w:ascii="PT Astra Serif" w:hAnsi="PT Astra Serif"/>
                <w:b/>
                <w:bCs/>
                <w:szCs w:val="28"/>
              </w:rPr>
              <w:t> </w:t>
            </w:r>
          </w:p>
        </w:tc>
        <w:tc>
          <w:tcPr>
            <w:tcW w:w="1081" w:type="pct"/>
            <w:tcBorders>
              <w:top w:val="nil"/>
              <w:left w:val="nil"/>
              <w:bottom w:val="single" w:sz="4" w:space="0" w:color="000000"/>
              <w:right w:val="single" w:sz="4" w:space="0" w:color="000000"/>
            </w:tcBorders>
            <w:shd w:val="clear" w:color="auto" w:fill="D3D3D3"/>
            <w:vAlign w:val="center"/>
            <w:hideMark/>
          </w:tcPr>
          <w:p w:rsidR="00716BCA" w:rsidRPr="00E84B2A" w:rsidRDefault="00716BCA">
            <w:pPr>
              <w:rPr>
                <w:rFonts w:ascii="PT Astra Serif" w:hAnsi="PT Astra Serif"/>
                <w:b/>
                <w:bCs/>
                <w:szCs w:val="28"/>
              </w:rPr>
            </w:pPr>
            <w:r w:rsidRPr="00E84B2A">
              <w:rPr>
                <w:rFonts w:ascii="PT Astra Serif" w:hAnsi="PT Astra Serif"/>
                <w:b/>
                <w:bCs/>
                <w:szCs w:val="28"/>
              </w:rPr>
              <w:t>ЕТО №1 - МКП «ЖКХ Ломинцевское Щекинского района»</w:t>
            </w:r>
          </w:p>
        </w:tc>
        <w:tc>
          <w:tcPr>
            <w:tcW w:w="218" w:type="pct"/>
            <w:tcBorders>
              <w:top w:val="nil"/>
              <w:left w:val="nil"/>
              <w:bottom w:val="single" w:sz="4" w:space="0" w:color="000000"/>
              <w:right w:val="single" w:sz="4" w:space="0" w:color="000000"/>
            </w:tcBorders>
            <w:shd w:val="clear" w:color="auto" w:fill="D3D3D3"/>
            <w:vAlign w:val="center"/>
            <w:hideMark/>
          </w:tcPr>
          <w:p w:rsidR="00716BCA" w:rsidRPr="00E84B2A" w:rsidRDefault="00716BCA">
            <w:pPr>
              <w:jc w:val="center"/>
              <w:rPr>
                <w:rFonts w:ascii="PT Astra Serif" w:hAnsi="PT Astra Serif"/>
                <w:b/>
                <w:bCs/>
                <w:szCs w:val="28"/>
              </w:rPr>
            </w:pPr>
            <w:r w:rsidRPr="00E84B2A">
              <w:rPr>
                <w:rFonts w:ascii="PT Astra Serif" w:hAnsi="PT Astra Serif"/>
                <w:b/>
                <w:bCs/>
                <w:szCs w:val="28"/>
              </w:rPr>
              <w:t> </w:t>
            </w:r>
          </w:p>
        </w:tc>
        <w:tc>
          <w:tcPr>
            <w:tcW w:w="218" w:type="pct"/>
            <w:tcBorders>
              <w:top w:val="nil"/>
              <w:left w:val="nil"/>
              <w:bottom w:val="single" w:sz="4" w:space="0" w:color="000000"/>
              <w:right w:val="single" w:sz="4" w:space="0" w:color="000000"/>
            </w:tcBorders>
            <w:shd w:val="clear" w:color="auto" w:fill="D3D3D3"/>
            <w:vAlign w:val="center"/>
            <w:hideMark/>
          </w:tcPr>
          <w:p w:rsidR="00716BCA" w:rsidRPr="00E84B2A" w:rsidRDefault="00716BCA">
            <w:pPr>
              <w:jc w:val="center"/>
              <w:rPr>
                <w:rFonts w:ascii="PT Astra Serif" w:hAnsi="PT Astra Serif"/>
                <w:b/>
                <w:bCs/>
                <w:szCs w:val="28"/>
              </w:rPr>
            </w:pPr>
            <w:r w:rsidRPr="00E84B2A">
              <w:rPr>
                <w:rFonts w:ascii="PT Astra Serif" w:hAnsi="PT Astra Serif"/>
                <w:b/>
                <w:bCs/>
                <w:szCs w:val="28"/>
              </w:rPr>
              <w:t> </w:t>
            </w:r>
          </w:p>
        </w:tc>
        <w:tc>
          <w:tcPr>
            <w:tcW w:w="218" w:type="pct"/>
            <w:tcBorders>
              <w:top w:val="nil"/>
              <w:left w:val="nil"/>
              <w:bottom w:val="single" w:sz="4" w:space="0" w:color="000000"/>
              <w:right w:val="single" w:sz="4" w:space="0" w:color="000000"/>
            </w:tcBorders>
            <w:shd w:val="clear" w:color="auto" w:fill="D3D3D3"/>
            <w:vAlign w:val="center"/>
            <w:hideMark/>
          </w:tcPr>
          <w:p w:rsidR="00716BCA" w:rsidRPr="00E84B2A" w:rsidRDefault="00716BCA">
            <w:pPr>
              <w:jc w:val="center"/>
              <w:rPr>
                <w:rFonts w:ascii="PT Astra Serif" w:hAnsi="PT Astra Serif"/>
                <w:b/>
                <w:bCs/>
                <w:szCs w:val="28"/>
              </w:rPr>
            </w:pPr>
            <w:r w:rsidRPr="00E84B2A">
              <w:rPr>
                <w:rFonts w:ascii="PT Astra Serif" w:hAnsi="PT Astra Serif"/>
                <w:b/>
                <w:bCs/>
                <w:szCs w:val="28"/>
              </w:rPr>
              <w:t> </w:t>
            </w:r>
          </w:p>
        </w:tc>
        <w:tc>
          <w:tcPr>
            <w:tcW w:w="218" w:type="pct"/>
            <w:tcBorders>
              <w:top w:val="nil"/>
              <w:left w:val="nil"/>
              <w:bottom w:val="single" w:sz="4" w:space="0" w:color="000000"/>
              <w:right w:val="single" w:sz="4" w:space="0" w:color="000000"/>
            </w:tcBorders>
            <w:shd w:val="clear" w:color="auto" w:fill="D3D3D3"/>
            <w:vAlign w:val="center"/>
            <w:hideMark/>
          </w:tcPr>
          <w:p w:rsidR="00716BCA" w:rsidRPr="00E84B2A" w:rsidRDefault="00716BCA">
            <w:pPr>
              <w:jc w:val="center"/>
              <w:rPr>
                <w:rFonts w:ascii="PT Astra Serif" w:hAnsi="PT Astra Serif"/>
                <w:b/>
                <w:bCs/>
                <w:szCs w:val="28"/>
              </w:rPr>
            </w:pPr>
            <w:r w:rsidRPr="00E84B2A">
              <w:rPr>
                <w:rFonts w:ascii="PT Astra Serif" w:hAnsi="PT Astra Serif"/>
                <w:b/>
                <w:bCs/>
                <w:szCs w:val="28"/>
              </w:rPr>
              <w:t> </w:t>
            </w:r>
          </w:p>
        </w:tc>
        <w:tc>
          <w:tcPr>
            <w:tcW w:w="218" w:type="pct"/>
            <w:tcBorders>
              <w:top w:val="nil"/>
              <w:left w:val="nil"/>
              <w:bottom w:val="single" w:sz="4" w:space="0" w:color="000000"/>
              <w:right w:val="single" w:sz="4" w:space="0" w:color="000000"/>
            </w:tcBorders>
            <w:shd w:val="clear" w:color="auto" w:fill="D3D3D3"/>
            <w:vAlign w:val="center"/>
            <w:hideMark/>
          </w:tcPr>
          <w:p w:rsidR="00716BCA" w:rsidRPr="00E84B2A" w:rsidRDefault="00716BCA">
            <w:pPr>
              <w:jc w:val="center"/>
              <w:rPr>
                <w:rFonts w:ascii="PT Astra Serif" w:hAnsi="PT Astra Serif"/>
                <w:b/>
                <w:bCs/>
                <w:szCs w:val="28"/>
              </w:rPr>
            </w:pPr>
            <w:r w:rsidRPr="00E84B2A">
              <w:rPr>
                <w:rFonts w:ascii="PT Astra Serif" w:hAnsi="PT Astra Serif"/>
                <w:b/>
                <w:bCs/>
                <w:szCs w:val="28"/>
              </w:rPr>
              <w:t> </w:t>
            </w:r>
          </w:p>
        </w:tc>
        <w:tc>
          <w:tcPr>
            <w:tcW w:w="218" w:type="pct"/>
            <w:tcBorders>
              <w:top w:val="nil"/>
              <w:left w:val="nil"/>
              <w:bottom w:val="single" w:sz="4" w:space="0" w:color="000000"/>
              <w:right w:val="single" w:sz="4" w:space="0" w:color="000000"/>
            </w:tcBorders>
            <w:shd w:val="clear" w:color="auto" w:fill="D3D3D3"/>
            <w:vAlign w:val="center"/>
            <w:hideMark/>
          </w:tcPr>
          <w:p w:rsidR="00716BCA" w:rsidRPr="00E84B2A" w:rsidRDefault="00716BCA">
            <w:pPr>
              <w:jc w:val="center"/>
              <w:rPr>
                <w:rFonts w:ascii="PT Astra Serif" w:hAnsi="PT Astra Serif"/>
                <w:b/>
                <w:bCs/>
                <w:szCs w:val="28"/>
              </w:rPr>
            </w:pPr>
            <w:r w:rsidRPr="00E84B2A">
              <w:rPr>
                <w:rFonts w:ascii="PT Astra Serif" w:hAnsi="PT Astra Serif"/>
                <w:b/>
                <w:bCs/>
                <w:szCs w:val="28"/>
              </w:rPr>
              <w:t> </w:t>
            </w:r>
          </w:p>
        </w:tc>
        <w:tc>
          <w:tcPr>
            <w:tcW w:w="218" w:type="pct"/>
            <w:tcBorders>
              <w:top w:val="nil"/>
              <w:left w:val="nil"/>
              <w:bottom w:val="single" w:sz="4" w:space="0" w:color="000000"/>
              <w:right w:val="single" w:sz="4" w:space="0" w:color="000000"/>
            </w:tcBorders>
            <w:shd w:val="clear" w:color="auto" w:fill="D3D3D3"/>
            <w:vAlign w:val="center"/>
            <w:hideMark/>
          </w:tcPr>
          <w:p w:rsidR="00716BCA" w:rsidRPr="00E84B2A" w:rsidRDefault="00716BCA">
            <w:pPr>
              <w:jc w:val="center"/>
              <w:rPr>
                <w:rFonts w:ascii="PT Astra Serif" w:hAnsi="PT Astra Serif"/>
                <w:b/>
                <w:bCs/>
                <w:szCs w:val="28"/>
              </w:rPr>
            </w:pPr>
            <w:r w:rsidRPr="00E84B2A">
              <w:rPr>
                <w:rFonts w:ascii="PT Astra Serif" w:hAnsi="PT Astra Serif"/>
                <w:b/>
                <w:bCs/>
                <w:szCs w:val="28"/>
              </w:rPr>
              <w:t> </w:t>
            </w:r>
          </w:p>
        </w:tc>
        <w:tc>
          <w:tcPr>
            <w:tcW w:w="218" w:type="pct"/>
            <w:tcBorders>
              <w:top w:val="nil"/>
              <w:left w:val="nil"/>
              <w:bottom w:val="single" w:sz="4" w:space="0" w:color="000000"/>
              <w:right w:val="single" w:sz="4" w:space="0" w:color="000000"/>
            </w:tcBorders>
            <w:shd w:val="clear" w:color="auto" w:fill="D3D3D3"/>
            <w:vAlign w:val="center"/>
            <w:hideMark/>
          </w:tcPr>
          <w:p w:rsidR="00716BCA" w:rsidRPr="00E84B2A" w:rsidRDefault="00716BCA">
            <w:pPr>
              <w:jc w:val="center"/>
              <w:rPr>
                <w:rFonts w:ascii="PT Astra Serif" w:hAnsi="PT Astra Serif"/>
                <w:b/>
                <w:bCs/>
                <w:szCs w:val="28"/>
              </w:rPr>
            </w:pPr>
            <w:r w:rsidRPr="00E84B2A">
              <w:rPr>
                <w:rFonts w:ascii="PT Astra Serif" w:hAnsi="PT Astra Serif"/>
                <w:b/>
                <w:bCs/>
                <w:szCs w:val="28"/>
              </w:rPr>
              <w:t> </w:t>
            </w:r>
          </w:p>
        </w:tc>
        <w:tc>
          <w:tcPr>
            <w:tcW w:w="218" w:type="pct"/>
            <w:tcBorders>
              <w:top w:val="nil"/>
              <w:left w:val="nil"/>
              <w:bottom w:val="single" w:sz="4" w:space="0" w:color="000000"/>
              <w:right w:val="single" w:sz="4" w:space="0" w:color="000000"/>
            </w:tcBorders>
            <w:shd w:val="clear" w:color="auto" w:fill="D3D3D3"/>
            <w:vAlign w:val="center"/>
            <w:hideMark/>
          </w:tcPr>
          <w:p w:rsidR="00716BCA" w:rsidRPr="00E84B2A" w:rsidRDefault="00716BCA">
            <w:pPr>
              <w:jc w:val="center"/>
              <w:rPr>
                <w:rFonts w:ascii="PT Astra Serif" w:hAnsi="PT Astra Serif"/>
                <w:b/>
                <w:bCs/>
                <w:szCs w:val="28"/>
              </w:rPr>
            </w:pPr>
            <w:r w:rsidRPr="00E84B2A">
              <w:rPr>
                <w:rFonts w:ascii="PT Astra Serif" w:hAnsi="PT Astra Serif"/>
                <w:b/>
                <w:bCs/>
                <w:szCs w:val="28"/>
              </w:rPr>
              <w:t> </w:t>
            </w:r>
          </w:p>
        </w:tc>
        <w:tc>
          <w:tcPr>
            <w:tcW w:w="218" w:type="pct"/>
            <w:tcBorders>
              <w:top w:val="nil"/>
              <w:left w:val="nil"/>
              <w:bottom w:val="single" w:sz="4" w:space="0" w:color="000000"/>
              <w:right w:val="single" w:sz="4" w:space="0" w:color="000000"/>
            </w:tcBorders>
            <w:shd w:val="clear" w:color="auto" w:fill="D3D3D3"/>
            <w:vAlign w:val="center"/>
            <w:hideMark/>
          </w:tcPr>
          <w:p w:rsidR="00716BCA" w:rsidRPr="00E84B2A" w:rsidRDefault="00716BCA">
            <w:pPr>
              <w:jc w:val="center"/>
              <w:rPr>
                <w:rFonts w:ascii="PT Astra Serif" w:hAnsi="PT Astra Serif"/>
                <w:b/>
                <w:bCs/>
                <w:szCs w:val="28"/>
              </w:rPr>
            </w:pPr>
            <w:r w:rsidRPr="00E84B2A">
              <w:rPr>
                <w:rFonts w:ascii="PT Astra Serif" w:hAnsi="PT Astra Serif"/>
                <w:b/>
                <w:bCs/>
                <w:szCs w:val="28"/>
              </w:rPr>
              <w:t> </w:t>
            </w:r>
          </w:p>
        </w:tc>
        <w:tc>
          <w:tcPr>
            <w:tcW w:w="218" w:type="pct"/>
            <w:tcBorders>
              <w:top w:val="nil"/>
              <w:left w:val="nil"/>
              <w:bottom w:val="single" w:sz="4" w:space="0" w:color="000000"/>
              <w:right w:val="single" w:sz="4" w:space="0" w:color="000000"/>
            </w:tcBorders>
            <w:shd w:val="clear" w:color="auto" w:fill="D3D3D3"/>
            <w:vAlign w:val="center"/>
            <w:hideMark/>
          </w:tcPr>
          <w:p w:rsidR="00716BCA" w:rsidRPr="00E84B2A" w:rsidRDefault="00716BCA">
            <w:pPr>
              <w:jc w:val="center"/>
              <w:rPr>
                <w:rFonts w:ascii="PT Astra Serif" w:hAnsi="PT Astra Serif"/>
                <w:b/>
                <w:bCs/>
                <w:szCs w:val="28"/>
              </w:rPr>
            </w:pPr>
            <w:r w:rsidRPr="00E84B2A">
              <w:rPr>
                <w:rFonts w:ascii="PT Astra Serif" w:hAnsi="PT Astra Serif"/>
                <w:b/>
                <w:bCs/>
                <w:szCs w:val="28"/>
              </w:rPr>
              <w:t> </w:t>
            </w:r>
          </w:p>
        </w:tc>
        <w:tc>
          <w:tcPr>
            <w:tcW w:w="218" w:type="pct"/>
            <w:tcBorders>
              <w:top w:val="nil"/>
              <w:left w:val="nil"/>
              <w:bottom w:val="single" w:sz="4" w:space="0" w:color="000000"/>
              <w:right w:val="single" w:sz="4" w:space="0" w:color="000000"/>
            </w:tcBorders>
            <w:shd w:val="clear" w:color="auto" w:fill="D3D3D3"/>
            <w:vAlign w:val="center"/>
            <w:hideMark/>
          </w:tcPr>
          <w:p w:rsidR="00716BCA" w:rsidRPr="00E84B2A" w:rsidRDefault="00716BCA">
            <w:pPr>
              <w:jc w:val="center"/>
              <w:rPr>
                <w:rFonts w:ascii="PT Astra Serif" w:hAnsi="PT Astra Serif"/>
                <w:b/>
                <w:bCs/>
                <w:szCs w:val="28"/>
              </w:rPr>
            </w:pPr>
            <w:r w:rsidRPr="00E84B2A">
              <w:rPr>
                <w:rFonts w:ascii="PT Astra Serif" w:hAnsi="PT Astra Serif"/>
                <w:b/>
                <w:bCs/>
                <w:szCs w:val="28"/>
              </w:rPr>
              <w:t> </w:t>
            </w:r>
          </w:p>
        </w:tc>
        <w:tc>
          <w:tcPr>
            <w:tcW w:w="218" w:type="pct"/>
            <w:tcBorders>
              <w:top w:val="nil"/>
              <w:left w:val="nil"/>
              <w:bottom w:val="single" w:sz="4" w:space="0" w:color="000000"/>
              <w:right w:val="single" w:sz="4" w:space="0" w:color="000000"/>
            </w:tcBorders>
            <w:shd w:val="clear" w:color="auto" w:fill="D3D3D3"/>
            <w:vAlign w:val="center"/>
            <w:hideMark/>
          </w:tcPr>
          <w:p w:rsidR="00716BCA" w:rsidRPr="00E84B2A" w:rsidRDefault="00716BCA">
            <w:pPr>
              <w:jc w:val="center"/>
              <w:rPr>
                <w:rFonts w:ascii="PT Astra Serif" w:hAnsi="PT Astra Serif"/>
                <w:b/>
                <w:bCs/>
                <w:szCs w:val="28"/>
              </w:rPr>
            </w:pPr>
            <w:r w:rsidRPr="00E84B2A">
              <w:rPr>
                <w:rFonts w:ascii="PT Astra Serif" w:hAnsi="PT Astra Serif"/>
                <w:b/>
                <w:bCs/>
                <w:szCs w:val="28"/>
              </w:rPr>
              <w:t> </w:t>
            </w:r>
          </w:p>
        </w:tc>
        <w:tc>
          <w:tcPr>
            <w:tcW w:w="218" w:type="pct"/>
            <w:tcBorders>
              <w:top w:val="nil"/>
              <w:left w:val="nil"/>
              <w:bottom w:val="single" w:sz="4" w:space="0" w:color="000000"/>
              <w:right w:val="single" w:sz="4" w:space="0" w:color="000000"/>
            </w:tcBorders>
            <w:shd w:val="clear" w:color="auto" w:fill="D3D3D3"/>
            <w:vAlign w:val="center"/>
            <w:hideMark/>
          </w:tcPr>
          <w:p w:rsidR="00716BCA" w:rsidRPr="00E84B2A" w:rsidRDefault="00716BCA">
            <w:pPr>
              <w:jc w:val="center"/>
              <w:rPr>
                <w:rFonts w:ascii="PT Astra Serif" w:hAnsi="PT Astra Serif"/>
                <w:b/>
                <w:bCs/>
                <w:szCs w:val="28"/>
              </w:rPr>
            </w:pPr>
            <w:r w:rsidRPr="00E84B2A">
              <w:rPr>
                <w:rFonts w:ascii="PT Astra Serif" w:hAnsi="PT Astra Serif"/>
                <w:b/>
                <w:bCs/>
                <w:szCs w:val="28"/>
              </w:rPr>
              <w:t> </w:t>
            </w:r>
          </w:p>
        </w:tc>
        <w:tc>
          <w:tcPr>
            <w:tcW w:w="218" w:type="pct"/>
            <w:tcBorders>
              <w:top w:val="nil"/>
              <w:left w:val="nil"/>
              <w:bottom w:val="single" w:sz="4" w:space="0" w:color="000000"/>
              <w:right w:val="single" w:sz="4" w:space="0" w:color="000000"/>
            </w:tcBorders>
            <w:shd w:val="clear" w:color="auto" w:fill="D3D3D3"/>
            <w:vAlign w:val="center"/>
            <w:hideMark/>
          </w:tcPr>
          <w:p w:rsidR="00716BCA" w:rsidRPr="00E84B2A" w:rsidRDefault="00716BCA">
            <w:pPr>
              <w:jc w:val="center"/>
              <w:rPr>
                <w:rFonts w:ascii="PT Astra Serif" w:hAnsi="PT Astra Serif"/>
                <w:b/>
                <w:bCs/>
                <w:szCs w:val="28"/>
              </w:rPr>
            </w:pPr>
            <w:r w:rsidRPr="00E84B2A">
              <w:rPr>
                <w:rFonts w:ascii="PT Astra Serif" w:hAnsi="PT Astra Serif"/>
                <w:b/>
                <w:bCs/>
                <w:szCs w:val="28"/>
              </w:rPr>
              <w:t> </w:t>
            </w:r>
          </w:p>
        </w:tc>
        <w:tc>
          <w:tcPr>
            <w:tcW w:w="218" w:type="pct"/>
            <w:tcBorders>
              <w:top w:val="nil"/>
              <w:left w:val="nil"/>
              <w:bottom w:val="single" w:sz="4" w:space="0" w:color="000000"/>
              <w:right w:val="single" w:sz="4" w:space="0" w:color="000000"/>
            </w:tcBorders>
            <w:shd w:val="clear" w:color="auto" w:fill="D3D3D3"/>
            <w:vAlign w:val="center"/>
            <w:hideMark/>
          </w:tcPr>
          <w:p w:rsidR="00716BCA" w:rsidRPr="00E84B2A" w:rsidRDefault="00716BCA">
            <w:pPr>
              <w:jc w:val="center"/>
              <w:rPr>
                <w:rFonts w:ascii="PT Astra Serif" w:hAnsi="PT Astra Serif"/>
                <w:b/>
                <w:bCs/>
                <w:szCs w:val="28"/>
              </w:rPr>
            </w:pPr>
            <w:r w:rsidRPr="00E84B2A">
              <w:rPr>
                <w:rFonts w:ascii="PT Astra Serif" w:hAnsi="PT Astra Serif"/>
                <w:b/>
                <w:bCs/>
                <w:szCs w:val="28"/>
              </w:rPr>
              <w:t> </w:t>
            </w:r>
          </w:p>
        </w:tc>
        <w:tc>
          <w:tcPr>
            <w:tcW w:w="218" w:type="pct"/>
            <w:tcBorders>
              <w:top w:val="nil"/>
              <w:left w:val="nil"/>
              <w:bottom w:val="single" w:sz="4" w:space="0" w:color="000000"/>
              <w:right w:val="single" w:sz="4" w:space="0" w:color="000000"/>
            </w:tcBorders>
            <w:shd w:val="clear" w:color="auto" w:fill="D3D3D3"/>
            <w:vAlign w:val="center"/>
            <w:hideMark/>
          </w:tcPr>
          <w:p w:rsidR="00716BCA" w:rsidRPr="00E84B2A" w:rsidRDefault="00716BCA">
            <w:pPr>
              <w:jc w:val="center"/>
              <w:rPr>
                <w:rFonts w:ascii="PT Astra Serif" w:hAnsi="PT Astra Serif"/>
                <w:b/>
                <w:bCs/>
                <w:szCs w:val="28"/>
              </w:rPr>
            </w:pPr>
            <w:r w:rsidRPr="00E84B2A">
              <w:rPr>
                <w:rFonts w:ascii="PT Astra Serif" w:hAnsi="PT Astra Serif"/>
                <w:b/>
                <w:bCs/>
                <w:szCs w:val="28"/>
              </w:rPr>
              <w:t> </w:t>
            </w:r>
          </w:p>
        </w:tc>
      </w:tr>
      <w:tr w:rsidR="00716BCA" w:rsidRPr="00E84B2A" w:rsidTr="00716BCA">
        <w:trPr>
          <w:trHeight w:val="20"/>
        </w:trPr>
        <w:tc>
          <w:tcPr>
            <w:tcW w:w="218" w:type="pct"/>
            <w:tcBorders>
              <w:top w:val="nil"/>
              <w:left w:val="single" w:sz="4" w:space="0" w:color="000000"/>
              <w:bottom w:val="single" w:sz="4" w:space="0" w:color="000000"/>
              <w:right w:val="single" w:sz="4" w:space="0" w:color="000000"/>
            </w:tcBorders>
            <w:shd w:val="clear" w:color="auto" w:fill="D9EAF7"/>
            <w:vAlign w:val="center"/>
            <w:hideMark/>
          </w:tcPr>
          <w:p w:rsidR="00716BCA" w:rsidRPr="00E84B2A" w:rsidRDefault="00716BCA">
            <w:pPr>
              <w:jc w:val="center"/>
              <w:rPr>
                <w:rFonts w:ascii="PT Astra Serif" w:hAnsi="PT Astra Serif"/>
                <w:b/>
                <w:bCs/>
                <w:szCs w:val="28"/>
              </w:rPr>
            </w:pPr>
            <w:r w:rsidRPr="00E84B2A">
              <w:rPr>
                <w:rFonts w:ascii="PT Astra Serif" w:hAnsi="PT Astra Serif"/>
                <w:b/>
                <w:bCs/>
                <w:szCs w:val="28"/>
              </w:rPr>
              <w:t> </w:t>
            </w:r>
          </w:p>
        </w:tc>
        <w:tc>
          <w:tcPr>
            <w:tcW w:w="1081" w:type="pct"/>
            <w:tcBorders>
              <w:top w:val="nil"/>
              <w:left w:val="nil"/>
              <w:bottom w:val="single" w:sz="4" w:space="0" w:color="000000"/>
              <w:right w:val="single" w:sz="4" w:space="0" w:color="000000"/>
            </w:tcBorders>
            <w:shd w:val="clear" w:color="auto" w:fill="D9EAF7"/>
            <w:vAlign w:val="center"/>
            <w:hideMark/>
          </w:tcPr>
          <w:p w:rsidR="00716BCA" w:rsidRPr="00E84B2A" w:rsidRDefault="00716BCA">
            <w:pPr>
              <w:rPr>
                <w:rFonts w:ascii="PT Astra Serif" w:hAnsi="PT Astra Serif"/>
                <w:b/>
                <w:bCs/>
                <w:szCs w:val="28"/>
              </w:rPr>
            </w:pPr>
            <w:r w:rsidRPr="00E84B2A">
              <w:rPr>
                <w:rFonts w:ascii="PT Astra Serif" w:hAnsi="PT Astra Serif"/>
                <w:b/>
                <w:bCs/>
                <w:szCs w:val="28"/>
              </w:rPr>
              <w:t>Котельная № 17 - МКП "ЖКХ Ломинцевское Щекинского района" - ЕТО №1</w:t>
            </w:r>
          </w:p>
        </w:tc>
        <w:tc>
          <w:tcPr>
            <w:tcW w:w="218" w:type="pct"/>
            <w:tcBorders>
              <w:top w:val="nil"/>
              <w:left w:val="nil"/>
              <w:bottom w:val="single" w:sz="4" w:space="0" w:color="000000"/>
              <w:right w:val="single" w:sz="4" w:space="0" w:color="000000"/>
            </w:tcBorders>
            <w:shd w:val="clear" w:color="auto" w:fill="D9EAF7"/>
            <w:vAlign w:val="center"/>
            <w:hideMark/>
          </w:tcPr>
          <w:p w:rsidR="00716BCA" w:rsidRPr="00E84B2A" w:rsidRDefault="00716BCA">
            <w:pPr>
              <w:jc w:val="center"/>
              <w:rPr>
                <w:rFonts w:ascii="PT Astra Serif" w:hAnsi="PT Astra Serif"/>
                <w:b/>
                <w:bCs/>
                <w:szCs w:val="28"/>
              </w:rPr>
            </w:pPr>
            <w:r w:rsidRPr="00E84B2A">
              <w:rPr>
                <w:rFonts w:ascii="PT Astra Serif" w:hAnsi="PT Astra Serif"/>
                <w:b/>
                <w:bCs/>
                <w:szCs w:val="28"/>
              </w:rPr>
              <w:t> </w:t>
            </w:r>
          </w:p>
        </w:tc>
        <w:tc>
          <w:tcPr>
            <w:tcW w:w="218" w:type="pct"/>
            <w:tcBorders>
              <w:top w:val="nil"/>
              <w:left w:val="nil"/>
              <w:bottom w:val="single" w:sz="4" w:space="0" w:color="000000"/>
              <w:right w:val="single" w:sz="4" w:space="0" w:color="000000"/>
            </w:tcBorders>
            <w:shd w:val="clear" w:color="auto" w:fill="D9EAF7"/>
            <w:vAlign w:val="center"/>
            <w:hideMark/>
          </w:tcPr>
          <w:p w:rsidR="00716BCA" w:rsidRPr="00E84B2A" w:rsidRDefault="00716BCA">
            <w:pPr>
              <w:jc w:val="center"/>
              <w:rPr>
                <w:rFonts w:ascii="PT Astra Serif" w:hAnsi="PT Astra Serif"/>
                <w:b/>
                <w:bCs/>
                <w:szCs w:val="28"/>
              </w:rPr>
            </w:pPr>
            <w:r w:rsidRPr="00E84B2A">
              <w:rPr>
                <w:rFonts w:ascii="PT Astra Serif" w:hAnsi="PT Astra Serif"/>
                <w:b/>
                <w:bCs/>
                <w:szCs w:val="28"/>
              </w:rPr>
              <w:t> </w:t>
            </w:r>
          </w:p>
        </w:tc>
        <w:tc>
          <w:tcPr>
            <w:tcW w:w="218" w:type="pct"/>
            <w:tcBorders>
              <w:top w:val="nil"/>
              <w:left w:val="nil"/>
              <w:bottom w:val="single" w:sz="4" w:space="0" w:color="000000"/>
              <w:right w:val="single" w:sz="4" w:space="0" w:color="000000"/>
            </w:tcBorders>
            <w:shd w:val="clear" w:color="auto" w:fill="D9EAF7"/>
            <w:vAlign w:val="center"/>
            <w:hideMark/>
          </w:tcPr>
          <w:p w:rsidR="00716BCA" w:rsidRPr="00E84B2A" w:rsidRDefault="00716BCA">
            <w:pPr>
              <w:jc w:val="center"/>
              <w:rPr>
                <w:rFonts w:ascii="PT Astra Serif" w:hAnsi="PT Astra Serif"/>
                <w:b/>
                <w:bCs/>
                <w:szCs w:val="28"/>
              </w:rPr>
            </w:pPr>
            <w:r w:rsidRPr="00E84B2A">
              <w:rPr>
                <w:rFonts w:ascii="PT Astra Serif" w:hAnsi="PT Astra Serif"/>
                <w:b/>
                <w:bCs/>
                <w:szCs w:val="28"/>
              </w:rPr>
              <w:t> </w:t>
            </w:r>
          </w:p>
        </w:tc>
        <w:tc>
          <w:tcPr>
            <w:tcW w:w="218" w:type="pct"/>
            <w:tcBorders>
              <w:top w:val="nil"/>
              <w:left w:val="nil"/>
              <w:bottom w:val="single" w:sz="4" w:space="0" w:color="000000"/>
              <w:right w:val="single" w:sz="4" w:space="0" w:color="000000"/>
            </w:tcBorders>
            <w:shd w:val="clear" w:color="auto" w:fill="D9EAF7"/>
            <w:vAlign w:val="center"/>
            <w:hideMark/>
          </w:tcPr>
          <w:p w:rsidR="00716BCA" w:rsidRPr="00E84B2A" w:rsidRDefault="00716BCA">
            <w:pPr>
              <w:jc w:val="center"/>
              <w:rPr>
                <w:rFonts w:ascii="PT Astra Serif" w:hAnsi="PT Astra Serif"/>
                <w:b/>
                <w:bCs/>
                <w:szCs w:val="28"/>
              </w:rPr>
            </w:pPr>
            <w:r w:rsidRPr="00E84B2A">
              <w:rPr>
                <w:rFonts w:ascii="PT Astra Serif" w:hAnsi="PT Astra Serif"/>
                <w:b/>
                <w:bCs/>
                <w:szCs w:val="28"/>
              </w:rPr>
              <w:t> </w:t>
            </w:r>
          </w:p>
        </w:tc>
        <w:tc>
          <w:tcPr>
            <w:tcW w:w="218" w:type="pct"/>
            <w:tcBorders>
              <w:top w:val="nil"/>
              <w:left w:val="nil"/>
              <w:bottom w:val="single" w:sz="4" w:space="0" w:color="000000"/>
              <w:right w:val="single" w:sz="4" w:space="0" w:color="000000"/>
            </w:tcBorders>
            <w:shd w:val="clear" w:color="auto" w:fill="D9EAF7"/>
            <w:vAlign w:val="center"/>
            <w:hideMark/>
          </w:tcPr>
          <w:p w:rsidR="00716BCA" w:rsidRPr="00E84B2A" w:rsidRDefault="00716BCA">
            <w:pPr>
              <w:jc w:val="center"/>
              <w:rPr>
                <w:rFonts w:ascii="PT Astra Serif" w:hAnsi="PT Astra Serif"/>
                <w:b/>
                <w:bCs/>
                <w:szCs w:val="28"/>
              </w:rPr>
            </w:pPr>
            <w:r w:rsidRPr="00E84B2A">
              <w:rPr>
                <w:rFonts w:ascii="PT Astra Serif" w:hAnsi="PT Astra Serif"/>
                <w:b/>
                <w:bCs/>
                <w:szCs w:val="28"/>
              </w:rPr>
              <w:t> </w:t>
            </w:r>
          </w:p>
        </w:tc>
        <w:tc>
          <w:tcPr>
            <w:tcW w:w="218" w:type="pct"/>
            <w:tcBorders>
              <w:top w:val="nil"/>
              <w:left w:val="nil"/>
              <w:bottom w:val="single" w:sz="4" w:space="0" w:color="000000"/>
              <w:right w:val="single" w:sz="4" w:space="0" w:color="000000"/>
            </w:tcBorders>
            <w:shd w:val="clear" w:color="auto" w:fill="D9EAF7"/>
            <w:vAlign w:val="center"/>
            <w:hideMark/>
          </w:tcPr>
          <w:p w:rsidR="00716BCA" w:rsidRPr="00E84B2A" w:rsidRDefault="00716BCA">
            <w:pPr>
              <w:jc w:val="center"/>
              <w:rPr>
                <w:rFonts w:ascii="PT Astra Serif" w:hAnsi="PT Astra Serif"/>
                <w:b/>
                <w:bCs/>
                <w:szCs w:val="28"/>
              </w:rPr>
            </w:pPr>
            <w:r w:rsidRPr="00E84B2A">
              <w:rPr>
                <w:rFonts w:ascii="PT Astra Serif" w:hAnsi="PT Astra Serif"/>
                <w:b/>
                <w:bCs/>
                <w:szCs w:val="28"/>
              </w:rPr>
              <w:t> </w:t>
            </w:r>
          </w:p>
        </w:tc>
        <w:tc>
          <w:tcPr>
            <w:tcW w:w="218" w:type="pct"/>
            <w:tcBorders>
              <w:top w:val="nil"/>
              <w:left w:val="nil"/>
              <w:bottom w:val="single" w:sz="4" w:space="0" w:color="000000"/>
              <w:right w:val="single" w:sz="4" w:space="0" w:color="000000"/>
            </w:tcBorders>
            <w:shd w:val="clear" w:color="auto" w:fill="D9EAF7"/>
            <w:vAlign w:val="center"/>
            <w:hideMark/>
          </w:tcPr>
          <w:p w:rsidR="00716BCA" w:rsidRPr="00E84B2A" w:rsidRDefault="00716BCA">
            <w:pPr>
              <w:jc w:val="center"/>
              <w:rPr>
                <w:rFonts w:ascii="PT Astra Serif" w:hAnsi="PT Astra Serif"/>
                <w:b/>
                <w:bCs/>
                <w:szCs w:val="28"/>
              </w:rPr>
            </w:pPr>
            <w:r w:rsidRPr="00E84B2A">
              <w:rPr>
                <w:rFonts w:ascii="PT Astra Serif" w:hAnsi="PT Astra Serif"/>
                <w:b/>
                <w:bCs/>
                <w:szCs w:val="28"/>
              </w:rPr>
              <w:t> </w:t>
            </w:r>
          </w:p>
        </w:tc>
        <w:tc>
          <w:tcPr>
            <w:tcW w:w="218" w:type="pct"/>
            <w:tcBorders>
              <w:top w:val="nil"/>
              <w:left w:val="nil"/>
              <w:bottom w:val="single" w:sz="4" w:space="0" w:color="000000"/>
              <w:right w:val="single" w:sz="4" w:space="0" w:color="000000"/>
            </w:tcBorders>
            <w:shd w:val="clear" w:color="auto" w:fill="D9EAF7"/>
            <w:vAlign w:val="center"/>
            <w:hideMark/>
          </w:tcPr>
          <w:p w:rsidR="00716BCA" w:rsidRPr="00E84B2A" w:rsidRDefault="00716BCA">
            <w:pPr>
              <w:jc w:val="center"/>
              <w:rPr>
                <w:rFonts w:ascii="PT Astra Serif" w:hAnsi="PT Astra Serif"/>
                <w:b/>
                <w:bCs/>
                <w:szCs w:val="28"/>
              </w:rPr>
            </w:pPr>
            <w:r w:rsidRPr="00E84B2A">
              <w:rPr>
                <w:rFonts w:ascii="PT Astra Serif" w:hAnsi="PT Astra Serif"/>
                <w:b/>
                <w:bCs/>
                <w:szCs w:val="28"/>
              </w:rPr>
              <w:t> </w:t>
            </w:r>
          </w:p>
        </w:tc>
        <w:tc>
          <w:tcPr>
            <w:tcW w:w="218" w:type="pct"/>
            <w:tcBorders>
              <w:top w:val="nil"/>
              <w:left w:val="nil"/>
              <w:bottom w:val="single" w:sz="4" w:space="0" w:color="000000"/>
              <w:right w:val="single" w:sz="4" w:space="0" w:color="000000"/>
            </w:tcBorders>
            <w:shd w:val="clear" w:color="auto" w:fill="D9EAF7"/>
            <w:vAlign w:val="center"/>
            <w:hideMark/>
          </w:tcPr>
          <w:p w:rsidR="00716BCA" w:rsidRPr="00E84B2A" w:rsidRDefault="00716BCA">
            <w:pPr>
              <w:jc w:val="center"/>
              <w:rPr>
                <w:rFonts w:ascii="PT Astra Serif" w:hAnsi="PT Astra Serif"/>
                <w:b/>
                <w:bCs/>
                <w:szCs w:val="28"/>
              </w:rPr>
            </w:pPr>
            <w:r w:rsidRPr="00E84B2A">
              <w:rPr>
                <w:rFonts w:ascii="PT Astra Serif" w:hAnsi="PT Astra Serif"/>
                <w:b/>
                <w:bCs/>
                <w:szCs w:val="28"/>
              </w:rPr>
              <w:t> </w:t>
            </w:r>
          </w:p>
        </w:tc>
        <w:tc>
          <w:tcPr>
            <w:tcW w:w="218" w:type="pct"/>
            <w:tcBorders>
              <w:top w:val="nil"/>
              <w:left w:val="nil"/>
              <w:bottom w:val="single" w:sz="4" w:space="0" w:color="000000"/>
              <w:right w:val="single" w:sz="4" w:space="0" w:color="000000"/>
            </w:tcBorders>
            <w:shd w:val="clear" w:color="auto" w:fill="D9EAF7"/>
            <w:vAlign w:val="center"/>
            <w:hideMark/>
          </w:tcPr>
          <w:p w:rsidR="00716BCA" w:rsidRPr="00E84B2A" w:rsidRDefault="00716BCA">
            <w:pPr>
              <w:jc w:val="center"/>
              <w:rPr>
                <w:rFonts w:ascii="PT Astra Serif" w:hAnsi="PT Astra Serif"/>
                <w:b/>
                <w:bCs/>
                <w:szCs w:val="28"/>
              </w:rPr>
            </w:pPr>
            <w:r w:rsidRPr="00E84B2A">
              <w:rPr>
                <w:rFonts w:ascii="PT Astra Serif" w:hAnsi="PT Astra Serif"/>
                <w:b/>
                <w:bCs/>
                <w:szCs w:val="28"/>
              </w:rPr>
              <w:t> </w:t>
            </w:r>
          </w:p>
        </w:tc>
        <w:tc>
          <w:tcPr>
            <w:tcW w:w="218" w:type="pct"/>
            <w:tcBorders>
              <w:top w:val="nil"/>
              <w:left w:val="nil"/>
              <w:bottom w:val="single" w:sz="4" w:space="0" w:color="000000"/>
              <w:right w:val="single" w:sz="4" w:space="0" w:color="000000"/>
            </w:tcBorders>
            <w:shd w:val="clear" w:color="auto" w:fill="D9EAF7"/>
            <w:vAlign w:val="center"/>
            <w:hideMark/>
          </w:tcPr>
          <w:p w:rsidR="00716BCA" w:rsidRPr="00E84B2A" w:rsidRDefault="00716BCA">
            <w:pPr>
              <w:jc w:val="center"/>
              <w:rPr>
                <w:rFonts w:ascii="PT Astra Serif" w:hAnsi="PT Astra Serif"/>
                <w:b/>
                <w:bCs/>
                <w:szCs w:val="28"/>
              </w:rPr>
            </w:pPr>
            <w:r w:rsidRPr="00E84B2A">
              <w:rPr>
                <w:rFonts w:ascii="PT Astra Serif" w:hAnsi="PT Astra Serif"/>
                <w:b/>
                <w:bCs/>
                <w:szCs w:val="28"/>
              </w:rPr>
              <w:t> </w:t>
            </w:r>
          </w:p>
        </w:tc>
        <w:tc>
          <w:tcPr>
            <w:tcW w:w="218" w:type="pct"/>
            <w:tcBorders>
              <w:top w:val="nil"/>
              <w:left w:val="nil"/>
              <w:bottom w:val="single" w:sz="4" w:space="0" w:color="000000"/>
              <w:right w:val="single" w:sz="4" w:space="0" w:color="000000"/>
            </w:tcBorders>
            <w:shd w:val="clear" w:color="auto" w:fill="D9EAF7"/>
            <w:vAlign w:val="center"/>
            <w:hideMark/>
          </w:tcPr>
          <w:p w:rsidR="00716BCA" w:rsidRPr="00E84B2A" w:rsidRDefault="00716BCA">
            <w:pPr>
              <w:jc w:val="center"/>
              <w:rPr>
                <w:rFonts w:ascii="PT Astra Serif" w:hAnsi="PT Astra Serif"/>
                <w:b/>
                <w:bCs/>
                <w:szCs w:val="28"/>
              </w:rPr>
            </w:pPr>
            <w:r w:rsidRPr="00E84B2A">
              <w:rPr>
                <w:rFonts w:ascii="PT Astra Serif" w:hAnsi="PT Astra Serif"/>
                <w:b/>
                <w:bCs/>
                <w:szCs w:val="28"/>
              </w:rPr>
              <w:t> </w:t>
            </w:r>
          </w:p>
        </w:tc>
        <w:tc>
          <w:tcPr>
            <w:tcW w:w="218" w:type="pct"/>
            <w:tcBorders>
              <w:top w:val="nil"/>
              <w:left w:val="nil"/>
              <w:bottom w:val="single" w:sz="4" w:space="0" w:color="000000"/>
              <w:right w:val="single" w:sz="4" w:space="0" w:color="000000"/>
            </w:tcBorders>
            <w:shd w:val="clear" w:color="auto" w:fill="D9EAF7"/>
            <w:vAlign w:val="center"/>
            <w:hideMark/>
          </w:tcPr>
          <w:p w:rsidR="00716BCA" w:rsidRPr="00E84B2A" w:rsidRDefault="00716BCA">
            <w:pPr>
              <w:jc w:val="center"/>
              <w:rPr>
                <w:rFonts w:ascii="PT Astra Serif" w:hAnsi="PT Astra Serif"/>
                <w:b/>
                <w:bCs/>
                <w:szCs w:val="28"/>
              </w:rPr>
            </w:pPr>
            <w:r w:rsidRPr="00E84B2A">
              <w:rPr>
                <w:rFonts w:ascii="PT Astra Serif" w:hAnsi="PT Astra Serif"/>
                <w:b/>
                <w:bCs/>
                <w:szCs w:val="28"/>
              </w:rPr>
              <w:t> </w:t>
            </w:r>
          </w:p>
        </w:tc>
        <w:tc>
          <w:tcPr>
            <w:tcW w:w="218" w:type="pct"/>
            <w:tcBorders>
              <w:top w:val="nil"/>
              <w:left w:val="nil"/>
              <w:bottom w:val="single" w:sz="4" w:space="0" w:color="000000"/>
              <w:right w:val="single" w:sz="4" w:space="0" w:color="000000"/>
            </w:tcBorders>
            <w:shd w:val="clear" w:color="auto" w:fill="D9EAF7"/>
            <w:vAlign w:val="center"/>
            <w:hideMark/>
          </w:tcPr>
          <w:p w:rsidR="00716BCA" w:rsidRPr="00E84B2A" w:rsidRDefault="00716BCA">
            <w:pPr>
              <w:jc w:val="center"/>
              <w:rPr>
                <w:rFonts w:ascii="PT Astra Serif" w:hAnsi="PT Astra Serif"/>
                <w:b/>
                <w:bCs/>
                <w:szCs w:val="28"/>
              </w:rPr>
            </w:pPr>
            <w:r w:rsidRPr="00E84B2A">
              <w:rPr>
                <w:rFonts w:ascii="PT Astra Serif" w:hAnsi="PT Astra Serif"/>
                <w:b/>
                <w:bCs/>
                <w:szCs w:val="28"/>
              </w:rPr>
              <w:t> </w:t>
            </w:r>
          </w:p>
        </w:tc>
        <w:tc>
          <w:tcPr>
            <w:tcW w:w="218" w:type="pct"/>
            <w:tcBorders>
              <w:top w:val="nil"/>
              <w:left w:val="nil"/>
              <w:bottom w:val="single" w:sz="4" w:space="0" w:color="000000"/>
              <w:right w:val="single" w:sz="4" w:space="0" w:color="000000"/>
            </w:tcBorders>
            <w:shd w:val="clear" w:color="auto" w:fill="D9EAF7"/>
            <w:vAlign w:val="center"/>
            <w:hideMark/>
          </w:tcPr>
          <w:p w:rsidR="00716BCA" w:rsidRPr="00E84B2A" w:rsidRDefault="00716BCA">
            <w:pPr>
              <w:jc w:val="center"/>
              <w:rPr>
                <w:rFonts w:ascii="PT Astra Serif" w:hAnsi="PT Astra Serif"/>
                <w:b/>
                <w:bCs/>
                <w:szCs w:val="28"/>
              </w:rPr>
            </w:pPr>
            <w:r w:rsidRPr="00E84B2A">
              <w:rPr>
                <w:rFonts w:ascii="PT Astra Serif" w:hAnsi="PT Astra Serif"/>
                <w:b/>
                <w:bCs/>
                <w:szCs w:val="28"/>
              </w:rPr>
              <w:t> </w:t>
            </w:r>
          </w:p>
        </w:tc>
        <w:tc>
          <w:tcPr>
            <w:tcW w:w="218" w:type="pct"/>
            <w:tcBorders>
              <w:top w:val="nil"/>
              <w:left w:val="nil"/>
              <w:bottom w:val="single" w:sz="4" w:space="0" w:color="000000"/>
              <w:right w:val="single" w:sz="4" w:space="0" w:color="000000"/>
            </w:tcBorders>
            <w:shd w:val="clear" w:color="auto" w:fill="D9EAF7"/>
            <w:vAlign w:val="center"/>
            <w:hideMark/>
          </w:tcPr>
          <w:p w:rsidR="00716BCA" w:rsidRPr="00E84B2A" w:rsidRDefault="00716BCA">
            <w:pPr>
              <w:jc w:val="center"/>
              <w:rPr>
                <w:rFonts w:ascii="PT Astra Serif" w:hAnsi="PT Astra Serif"/>
                <w:b/>
                <w:bCs/>
                <w:szCs w:val="28"/>
              </w:rPr>
            </w:pPr>
            <w:r w:rsidRPr="00E84B2A">
              <w:rPr>
                <w:rFonts w:ascii="PT Astra Serif" w:hAnsi="PT Astra Serif"/>
                <w:b/>
                <w:bCs/>
                <w:szCs w:val="28"/>
              </w:rPr>
              <w:t> </w:t>
            </w:r>
          </w:p>
        </w:tc>
        <w:tc>
          <w:tcPr>
            <w:tcW w:w="218" w:type="pct"/>
            <w:tcBorders>
              <w:top w:val="nil"/>
              <w:left w:val="nil"/>
              <w:bottom w:val="single" w:sz="4" w:space="0" w:color="000000"/>
              <w:right w:val="single" w:sz="4" w:space="0" w:color="000000"/>
            </w:tcBorders>
            <w:shd w:val="clear" w:color="auto" w:fill="D9EAF7"/>
            <w:vAlign w:val="center"/>
            <w:hideMark/>
          </w:tcPr>
          <w:p w:rsidR="00716BCA" w:rsidRPr="00E84B2A" w:rsidRDefault="00716BCA">
            <w:pPr>
              <w:jc w:val="center"/>
              <w:rPr>
                <w:rFonts w:ascii="PT Astra Serif" w:hAnsi="PT Astra Serif"/>
                <w:b/>
                <w:bCs/>
                <w:szCs w:val="28"/>
              </w:rPr>
            </w:pPr>
            <w:r w:rsidRPr="00E84B2A">
              <w:rPr>
                <w:rFonts w:ascii="PT Astra Serif" w:hAnsi="PT Astra Serif"/>
                <w:b/>
                <w:bCs/>
                <w:szCs w:val="28"/>
              </w:rPr>
              <w:t> </w:t>
            </w:r>
          </w:p>
        </w:tc>
      </w:tr>
      <w:tr w:rsidR="00716BCA" w:rsidRPr="00E84B2A" w:rsidTr="00716BCA">
        <w:trPr>
          <w:trHeight w:val="20"/>
        </w:trPr>
        <w:tc>
          <w:tcPr>
            <w:tcW w:w="218" w:type="pct"/>
            <w:tcBorders>
              <w:top w:val="nil"/>
              <w:left w:val="single" w:sz="4" w:space="0" w:color="000000"/>
              <w:bottom w:val="single" w:sz="4" w:space="0" w:color="000000"/>
              <w:right w:val="single" w:sz="4" w:space="0" w:color="000000"/>
            </w:tcBorders>
            <w:vAlign w:val="center"/>
            <w:hideMark/>
          </w:tcPr>
          <w:p w:rsidR="00716BCA" w:rsidRPr="00E84B2A" w:rsidRDefault="00716BCA">
            <w:pPr>
              <w:jc w:val="center"/>
              <w:rPr>
                <w:rFonts w:ascii="PT Astra Serif" w:hAnsi="PT Astra Serif"/>
                <w:szCs w:val="28"/>
              </w:rPr>
            </w:pPr>
            <w:r w:rsidRPr="00E84B2A">
              <w:rPr>
                <w:rFonts w:ascii="PT Astra Serif" w:hAnsi="PT Astra Serif"/>
                <w:szCs w:val="28"/>
              </w:rPr>
              <w:t>1.1</w:t>
            </w:r>
          </w:p>
        </w:tc>
        <w:tc>
          <w:tcPr>
            <w:tcW w:w="1081" w:type="pct"/>
            <w:tcBorders>
              <w:top w:val="nil"/>
              <w:left w:val="nil"/>
              <w:bottom w:val="single" w:sz="4" w:space="0" w:color="000000"/>
              <w:right w:val="single" w:sz="4" w:space="0" w:color="000000"/>
            </w:tcBorders>
            <w:vAlign w:val="center"/>
            <w:hideMark/>
          </w:tcPr>
          <w:p w:rsidR="00716BCA" w:rsidRPr="00E84B2A" w:rsidRDefault="00716BCA">
            <w:pPr>
              <w:rPr>
                <w:rFonts w:ascii="PT Astra Serif" w:hAnsi="PT Astra Serif"/>
                <w:szCs w:val="28"/>
              </w:rPr>
            </w:pPr>
            <w:r w:rsidRPr="00E84B2A">
              <w:rPr>
                <w:rFonts w:ascii="PT Astra Serif" w:hAnsi="PT Astra Serif"/>
                <w:szCs w:val="28"/>
              </w:rPr>
              <w:t>Установленная тепловая мощность котельной, Гкал/ч</w:t>
            </w:r>
          </w:p>
        </w:tc>
        <w:tc>
          <w:tcPr>
            <w:tcW w:w="218" w:type="pct"/>
            <w:tcBorders>
              <w:top w:val="nil"/>
              <w:left w:val="nil"/>
              <w:bottom w:val="single" w:sz="4" w:space="0" w:color="000000"/>
              <w:right w:val="single" w:sz="4" w:space="0" w:color="000000"/>
            </w:tcBorders>
            <w:vAlign w:val="center"/>
            <w:hideMark/>
          </w:tcPr>
          <w:p w:rsidR="00716BCA" w:rsidRPr="00E84B2A" w:rsidRDefault="00716BCA">
            <w:pPr>
              <w:jc w:val="center"/>
              <w:rPr>
                <w:rFonts w:ascii="PT Astra Serif" w:hAnsi="PT Astra Serif"/>
                <w:szCs w:val="28"/>
              </w:rPr>
            </w:pPr>
            <w:r w:rsidRPr="00E84B2A">
              <w:rPr>
                <w:rFonts w:ascii="PT Astra Serif" w:hAnsi="PT Astra Serif"/>
                <w:szCs w:val="28"/>
              </w:rPr>
              <w:t>2,800</w:t>
            </w:r>
          </w:p>
        </w:tc>
        <w:tc>
          <w:tcPr>
            <w:tcW w:w="218" w:type="pct"/>
            <w:tcBorders>
              <w:top w:val="nil"/>
              <w:left w:val="nil"/>
              <w:bottom w:val="single" w:sz="4" w:space="0" w:color="000000"/>
              <w:right w:val="single" w:sz="4" w:space="0" w:color="000000"/>
            </w:tcBorders>
            <w:vAlign w:val="center"/>
            <w:hideMark/>
          </w:tcPr>
          <w:p w:rsidR="00716BCA" w:rsidRPr="00E84B2A" w:rsidRDefault="00716BCA">
            <w:pPr>
              <w:jc w:val="center"/>
              <w:rPr>
                <w:rFonts w:ascii="PT Astra Serif" w:hAnsi="PT Astra Serif"/>
                <w:szCs w:val="28"/>
              </w:rPr>
            </w:pPr>
            <w:r w:rsidRPr="00E84B2A">
              <w:rPr>
                <w:rFonts w:ascii="PT Astra Serif" w:hAnsi="PT Astra Serif"/>
                <w:szCs w:val="28"/>
              </w:rPr>
              <w:t>2,800</w:t>
            </w:r>
          </w:p>
        </w:tc>
        <w:tc>
          <w:tcPr>
            <w:tcW w:w="218" w:type="pct"/>
            <w:tcBorders>
              <w:top w:val="nil"/>
              <w:left w:val="nil"/>
              <w:bottom w:val="single" w:sz="4" w:space="0" w:color="000000"/>
              <w:right w:val="single" w:sz="4" w:space="0" w:color="000000"/>
            </w:tcBorders>
            <w:vAlign w:val="center"/>
            <w:hideMark/>
          </w:tcPr>
          <w:p w:rsidR="00716BCA" w:rsidRPr="00E84B2A" w:rsidRDefault="00716BCA">
            <w:pPr>
              <w:jc w:val="center"/>
              <w:rPr>
                <w:rFonts w:ascii="PT Astra Serif" w:hAnsi="PT Astra Serif"/>
                <w:szCs w:val="28"/>
              </w:rPr>
            </w:pPr>
            <w:r w:rsidRPr="00E84B2A">
              <w:rPr>
                <w:rFonts w:ascii="PT Astra Serif" w:hAnsi="PT Astra Serif"/>
                <w:szCs w:val="28"/>
              </w:rPr>
              <w:t>2,800</w:t>
            </w:r>
          </w:p>
        </w:tc>
        <w:tc>
          <w:tcPr>
            <w:tcW w:w="218" w:type="pct"/>
            <w:tcBorders>
              <w:top w:val="nil"/>
              <w:left w:val="nil"/>
              <w:bottom w:val="single" w:sz="4" w:space="0" w:color="000000"/>
              <w:right w:val="single" w:sz="4" w:space="0" w:color="000000"/>
            </w:tcBorders>
            <w:vAlign w:val="center"/>
            <w:hideMark/>
          </w:tcPr>
          <w:p w:rsidR="00716BCA" w:rsidRPr="00E84B2A" w:rsidRDefault="00716BCA">
            <w:pPr>
              <w:jc w:val="center"/>
              <w:rPr>
                <w:rFonts w:ascii="PT Astra Serif" w:hAnsi="PT Astra Serif"/>
                <w:szCs w:val="28"/>
              </w:rPr>
            </w:pPr>
            <w:r w:rsidRPr="00E84B2A">
              <w:rPr>
                <w:rFonts w:ascii="PT Astra Serif" w:hAnsi="PT Astra Serif"/>
                <w:szCs w:val="28"/>
              </w:rPr>
              <w:t>2,800</w:t>
            </w:r>
          </w:p>
        </w:tc>
        <w:tc>
          <w:tcPr>
            <w:tcW w:w="218" w:type="pct"/>
            <w:tcBorders>
              <w:top w:val="nil"/>
              <w:left w:val="nil"/>
              <w:bottom w:val="single" w:sz="4" w:space="0" w:color="000000"/>
              <w:right w:val="single" w:sz="4" w:space="0" w:color="000000"/>
            </w:tcBorders>
            <w:vAlign w:val="center"/>
            <w:hideMark/>
          </w:tcPr>
          <w:p w:rsidR="00716BCA" w:rsidRPr="00E84B2A" w:rsidRDefault="00716BCA">
            <w:pPr>
              <w:jc w:val="center"/>
              <w:rPr>
                <w:rFonts w:ascii="PT Astra Serif" w:hAnsi="PT Astra Serif"/>
                <w:szCs w:val="28"/>
              </w:rPr>
            </w:pPr>
            <w:r w:rsidRPr="00E84B2A">
              <w:rPr>
                <w:rFonts w:ascii="PT Astra Serif" w:hAnsi="PT Astra Serif"/>
                <w:szCs w:val="28"/>
              </w:rPr>
              <w:t>2,800</w:t>
            </w:r>
          </w:p>
        </w:tc>
        <w:tc>
          <w:tcPr>
            <w:tcW w:w="218" w:type="pct"/>
            <w:tcBorders>
              <w:top w:val="nil"/>
              <w:left w:val="nil"/>
              <w:bottom w:val="single" w:sz="4" w:space="0" w:color="000000"/>
              <w:right w:val="single" w:sz="4" w:space="0" w:color="000000"/>
            </w:tcBorders>
            <w:vAlign w:val="center"/>
            <w:hideMark/>
          </w:tcPr>
          <w:p w:rsidR="00716BCA" w:rsidRPr="00E84B2A" w:rsidRDefault="00716BCA">
            <w:pPr>
              <w:jc w:val="center"/>
              <w:rPr>
                <w:rFonts w:ascii="PT Astra Serif" w:hAnsi="PT Astra Serif"/>
                <w:szCs w:val="28"/>
              </w:rPr>
            </w:pPr>
            <w:r w:rsidRPr="00E84B2A">
              <w:rPr>
                <w:rFonts w:ascii="PT Astra Serif" w:hAnsi="PT Astra Serif"/>
                <w:szCs w:val="28"/>
              </w:rPr>
              <w:t>2,800</w:t>
            </w:r>
          </w:p>
        </w:tc>
        <w:tc>
          <w:tcPr>
            <w:tcW w:w="218" w:type="pct"/>
            <w:tcBorders>
              <w:top w:val="nil"/>
              <w:left w:val="nil"/>
              <w:bottom w:val="single" w:sz="4" w:space="0" w:color="000000"/>
              <w:right w:val="single" w:sz="4" w:space="0" w:color="000000"/>
            </w:tcBorders>
            <w:vAlign w:val="center"/>
            <w:hideMark/>
          </w:tcPr>
          <w:p w:rsidR="00716BCA" w:rsidRPr="00E84B2A" w:rsidRDefault="00716BCA">
            <w:pPr>
              <w:jc w:val="center"/>
              <w:rPr>
                <w:rFonts w:ascii="PT Astra Serif" w:hAnsi="PT Astra Serif"/>
                <w:szCs w:val="28"/>
              </w:rPr>
            </w:pPr>
            <w:r w:rsidRPr="00E84B2A">
              <w:rPr>
                <w:rFonts w:ascii="PT Astra Serif" w:hAnsi="PT Astra Serif"/>
                <w:szCs w:val="28"/>
              </w:rPr>
              <w:t>2,800</w:t>
            </w:r>
          </w:p>
        </w:tc>
        <w:tc>
          <w:tcPr>
            <w:tcW w:w="218" w:type="pct"/>
            <w:tcBorders>
              <w:top w:val="nil"/>
              <w:left w:val="nil"/>
              <w:bottom w:val="single" w:sz="4" w:space="0" w:color="000000"/>
              <w:right w:val="single" w:sz="4" w:space="0" w:color="000000"/>
            </w:tcBorders>
            <w:vAlign w:val="center"/>
            <w:hideMark/>
          </w:tcPr>
          <w:p w:rsidR="00716BCA" w:rsidRPr="00E84B2A" w:rsidRDefault="00716BCA">
            <w:pPr>
              <w:jc w:val="center"/>
              <w:rPr>
                <w:rFonts w:ascii="PT Astra Serif" w:hAnsi="PT Astra Serif"/>
                <w:szCs w:val="28"/>
              </w:rPr>
            </w:pPr>
            <w:r w:rsidRPr="00E84B2A">
              <w:rPr>
                <w:rFonts w:ascii="PT Astra Serif" w:hAnsi="PT Astra Serif"/>
                <w:szCs w:val="28"/>
              </w:rPr>
              <w:t>2,800</w:t>
            </w:r>
          </w:p>
        </w:tc>
        <w:tc>
          <w:tcPr>
            <w:tcW w:w="218" w:type="pct"/>
            <w:tcBorders>
              <w:top w:val="nil"/>
              <w:left w:val="nil"/>
              <w:bottom w:val="single" w:sz="4" w:space="0" w:color="000000"/>
              <w:right w:val="single" w:sz="4" w:space="0" w:color="000000"/>
            </w:tcBorders>
            <w:vAlign w:val="center"/>
            <w:hideMark/>
          </w:tcPr>
          <w:p w:rsidR="00716BCA" w:rsidRPr="00E84B2A" w:rsidRDefault="00716BCA">
            <w:pPr>
              <w:jc w:val="center"/>
              <w:rPr>
                <w:rFonts w:ascii="PT Astra Serif" w:hAnsi="PT Astra Serif"/>
                <w:szCs w:val="28"/>
              </w:rPr>
            </w:pPr>
            <w:r w:rsidRPr="00E84B2A">
              <w:rPr>
                <w:rFonts w:ascii="PT Astra Serif" w:hAnsi="PT Astra Serif"/>
                <w:szCs w:val="28"/>
              </w:rPr>
              <w:t>2,800</w:t>
            </w:r>
          </w:p>
        </w:tc>
        <w:tc>
          <w:tcPr>
            <w:tcW w:w="218" w:type="pct"/>
            <w:tcBorders>
              <w:top w:val="nil"/>
              <w:left w:val="nil"/>
              <w:bottom w:val="single" w:sz="4" w:space="0" w:color="000000"/>
              <w:right w:val="single" w:sz="4" w:space="0" w:color="000000"/>
            </w:tcBorders>
            <w:vAlign w:val="center"/>
            <w:hideMark/>
          </w:tcPr>
          <w:p w:rsidR="00716BCA" w:rsidRPr="00E84B2A" w:rsidRDefault="00716BCA">
            <w:pPr>
              <w:jc w:val="center"/>
              <w:rPr>
                <w:rFonts w:ascii="PT Astra Serif" w:hAnsi="PT Astra Serif"/>
                <w:szCs w:val="28"/>
              </w:rPr>
            </w:pPr>
            <w:r w:rsidRPr="00E84B2A">
              <w:rPr>
                <w:rFonts w:ascii="PT Astra Serif" w:hAnsi="PT Astra Serif"/>
                <w:szCs w:val="28"/>
              </w:rPr>
              <w:t>2,800</w:t>
            </w:r>
          </w:p>
        </w:tc>
        <w:tc>
          <w:tcPr>
            <w:tcW w:w="218" w:type="pct"/>
            <w:tcBorders>
              <w:top w:val="nil"/>
              <w:left w:val="nil"/>
              <w:bottom w:val="single" w:sz="4" w:space="0" w:color="000000"/>
              <w:right w:val="single" w:sz="4" w:space="0" w:color="000000"/>
            </w:tcBorders>
            <w:vAlign w:val="center"/>
            <w:hideMark/>
          </w:tcPr>
          <w:p w:rsidR="00716BCA" w:rsidRPr="00E84B2A" w:rsidRDefault="00716BCA">
            <w:pPr>
              <w:jc w:val="center"/>
              <w:rPr>
                <w:rFonts w:ascii="PT Astra Serif" w:hAnsi="PT Astra Serif"/>
                <w:szCs w:val="28"/>
              </w:rPr>
            </w:pPr>
            <w:r w:rsidRPr="00E84B2A">
              <w:rPr>
                <w:rFonts w:ascii="PT Astra Serif" w:hAnsi="PT Astra Serif"/>
                <w:szCs w:val="28"/>
              </w:rPr>
              <w:t>2,800</w:t>
            </w:r>
          </w:p>
        </w:tc>
        <w:tc>
          <w:tcPr>
            <w:tcW w:w="218" w:type="pct"/>
            <w:tcBorders>
              <w:top w:val="nil"/>
              <w:left w:val="nil"/>
              <w:bottom w:val="single" w:sz="4" w:space="0" w:color="000000"/>
              <w:right w:val="single" w:sz="4" w:space="0" w:color="000000"/>
            </w:tcBorders>
            <w:vAlign w:val="center"/>
            <w:hideMark/>
          </w:tcPr>
          <w:p w:rsidR="00716BCA" w:rsidRPr="00E84B2A" w:rsidRDefault="00716BCA">
            <w:pPr>
              <w:jc w:val="center"/>
              <w:rPr>
                <w:rFonts w:ascii="PT Astra Serif" w:hAnsi="PT Astra Serif"/>
                <w:szCs w:val="28"/>
              </w:rPr>
            </w:pPr>
            <w:r w:rsidRPr="00E84B2A">
              <w:rPr>
                <w:rFonts w:ascii="PT Astra Serif" w:hAnsi="PT Astra Serif"/>
                <w:szCs w:val="28"/>
              </w:rPr>
              <w:t>2,800</w:t>
            </w:r>
          </w:p>
        </w:tc>
        <w:tc>
          <w:tcPr>
            <w:tcW w:w="218" w:type="pct"/>
            <w:tcBorders>
              <w:top w:val="nil"/>
              <w:left w:val="nil"/>
              <w:bottom w:val="single" w:sz="4" w:space="0" w:color="000000"/>
              <w:right w:val="single" w:sz="4" w:space="0" w:color="000000"/>
            </w:tcBorders>
            <w:vAlign w:val="center"/>
            <w:hideMark/>
          </w:tcPr>
          <w:p w:rsidR="00716BCA" w:rsidRPr="00E84B2A" w:rsidRDefault="00716BCA">
            <w:pPr>
              <w:jc w:val="center"/>
              <w:rPr>
                <w:rFonts w:ascii="PT Astra Serif" w:hAnsi="PT Astra Serif"/>
                <w:szCs w:val="28"/>
              </w:rPr>
            </w:pPr>
            <w:r w:rsidRPr="00E84B2A">
              <w:rPr>
                <w:rFonts w:ascii="PT Astra Serif" w:hAnsi="PT Astra Serif"/>
                <w:szCs w:val="28"/>
              </w:rPr>
              <w:t>2,800</w:t>
            </w:r>
          </w:p>
        </w:tc>
        <w:tc>
          <w:tcPr>
            <w:tcW w:w="218" w:type="pct"/>
            <w:tcBorders>
              <w:top w:val="nil"/>
              <w:left w:val="nil"/>
              <w:bottom w:val="single" w:sz="4" w:space="0" w:color="000000"/>
              <w:right w:val="single" w:sz="4" w:space="0" w:color="000000"/>
            </w:tcBorders>
            <w:vAlign w:val="center"/>
            <w:hideMark/>
          </w:tcPr>
          <w:p w:rsidR="00716BCA" w:rsidRPr="00E84B2A" w:rsidRDefault="00716BCA">
            <w:pPr>
              <w:jc w:val="center"/>
              <w:rPr>
                <w:rFonts w:ascii="PT Astra Serif" w:hAnsi="PT Astra Serif"/>
                <w:szCs w:val="28"/>
              </w:rPr>
            </w:pPr>
            <w:r w:rsidRPr="00E84B2A">
              <w:rPr>
                <w:rFonts w:ascii="PT Astra Serif" w:hAnsi="PT Astra Serif"/>
                <w:szCs w:val="28"/>
              </w:rPr>
              <w:t>2,800</w:t>
            </w:r>
          </w:p>
        </w:tc>
        <w:tc>
          <w:tcPr>
            <w:tcW w:w="218" w:type="pct"/>
            <w:tcBorders>
              <w:top w:val="nil"/>
              <w:left w:val="nil"/>
              <w:bottom w:val="single" w:sz="4" w:space="0" w:color="000000"/>
              <w:right w:val="single" w:sz="4" w:space="0" w:color="000000"/>
            </w:tcBorders>
            <w:vAlign w:val="center"/>
            <w:hideMark/>
          </w:tcPr>
          <w:p w:rsidR="00716BCA" w:rsidRPr="00E84B2A" w:rsidRDefault="00716BCA">
            <w:pPr>
              <w:jc w:val="center"/>
              <w:rPr>
                <w:rFonts w:ascii="PT Astra Serif" w:hAnsi="PT Astra Serif"/>
                <w:szCs w:val="28"/>
              </w:rPr>
            </w:pPr>
            <w:r w:rsidRPr="00E84B2A">
              <w:rPr>
                <w:rFonts w:ascii="PT Astra Serif" w:hAnsi="PT Astra Serif"/>
                <w:szCs w:val="28"/>
              </w:rPr>
              <w:t>2,800</w:t>
            </w:r>
          </w:p>
        </w:tc>
        <w:tc>
          <w:tcPr>
            <w:tcW w:w="218" w:type="pct"/>
            <w:tcBorders>
              <w:top w:val="nil"/>
              <w:left w:val="nil"/>
              <w:bottom w:val="single" w:sz="4" w:space="0" w:color="000000"/>
              <w:right w:val="single" w:sz="4" w:space="0" w:color="000000"/>
            </w:tcBorders>
            <w:vAlign w:val="center"/>
            <w:hideMark/>
          </w:tcPr>
          <w:p w:rsidR="00716BCA" w:rsidRPr="00E84B2A" w:rsidRDefault="00716BCA">
            <w:pPr>
              <w:jc w:val="center"/>
              <w:rPr>
                <w:rFonts w:ascii="PT Astra Serif" w:hAnsi="PT Astra Serif"/>
                <w:szCs w:val="28"/>
              </w:rPr>
            </w:pPr>
            <w:r w:rsidRPr="00E84B2A">
              <w:rPr>
                <w:rFonts w:ascii="PT Astra Serif" w:hAnsi="PT Astra Serif"/>
                <w:szCs w:val="28"/>
              </w:rPr>
              <w:t>2,800</w:t>
            </w:r>
          </w:p>
        </w:tc>
        <w:tc>
          <w:tcPr>
            <w:tcW w:w="218" w:type="pct"/>
            <w:tcBorders>
              <w:top w:val="nil"/>
              <w:left w:val="nil"/>
              <w:bottom w:val="single" w:sz="4" w:space="0" w:color="000000"/>
              <w:right w:val="single" w:sz="4" w:space="0" w:color="000000"/>
            </w:tcBorders>
            <w:vAlign w:val="center"/>
            <w:hideMark/>
          </w:tcPr>
          <w:p w:rsidR="00716BCA" w:rsidRPr="00E84B2A" w:rsidRDefault="00716BCA">
            <w:pPr>
              <w:jc w:val="center"/>
              <w:rPr>
                <w:rFonts w:ascii="PT Astra Serif" w:hAnsi="PT Astra Serif"/>
                <w:szCs w:val="28"/>
              </w:rPr>
            </w:pPr>
            <w:r w:rsidRPr="00E84B2A">
              <w:rPr>
                <w:rFonts w:ascii="PT Astra Serif" w:hAnsi="PT Astra Serif"/>
                <w:szCs w:val="28"/>
              </w:rPr>
              <w:t>2,800</w:t>
            </w:r>
          </w:p>
        </w:tc>
      </w:tr>
      <w:tr w:rsidR="00716BCA" w:rsidRPr="00E84B2A" w:rsidTr="00716BCA">
        <w:trPr>
          <w:trHeight w:val="20"/>
        </w:trPr>
        <w:tc>
          <w:tcPr>
            <w:tcW w:w="218" w:type="pct"/>
            <w:tcBorders>
              <w:top w:val="nil"/>
              <w:left w:val="single" w:sz="4" w:space="0" w:color="000000"/>
              <w:bottom w:val="single" w:sz="4" w:space="0" w:color="000000"/>
              <w:right w:val="single" w:sz="4" w:space="0" w:color="000000"/>
            </w:tcBorders>
            <w:vAlign w:val="center"/>
            <w:hideMark/>
          </w:tcPr>
          <w:p w:rsidR="00716BCA" w:rsidRPr="00E84B2A" w:rsidRDefault="00716BCA">
            <w:pPr>
              <w:jc w:val="center"/>
              <w:rPr>
                <w:rFonts w:ascii="PT Astra Serif" w:hAnsi="PT Astra Serif"/>
                <w:szCs w:val="28"/>
              </w:rPr>
            </w:pPr>
            <w:r w:rsidRPr="00E84B2A">
              <w:rPr>
                <w:rFonts w:ascii="PT Astra Serif" w:hAnsi="PT Astra Serif"/>
                <w:szCs w:val="28"/>
              </w:rPr>
              <w:t>1.2</w:t>
            </w:r>
          </w:p>
        </w:tc>
        <w:tc>
          <w:tcPr>
            <w:tcW w:w="1081" w:type="pct"/>
            <w:tcBorders>
              <w:top w:val="nil"/>
              <w:left w:val="nil"/>
              <w:bottom w:val="single" w:sz="4" w:space="0" w:color="000000"/>
              <w:right w:val="single" w:sz="4" w:space="0" w:color="000000"/>
            </w:tcBorders>
            <w:vAlign w:val="center"/>
            <w:hideMark/>
          </w:tcPr>
          <w:p w:rsidR="00716BCA" w:rsidRPr="00E84B2A" w:rsidRDefault="00716BCA">
            <w:pPr>
              <w:rPr>
                <w:rFonts w:ascii="PT Astra Serif" w:hAnsi="PT Astra Serif"/>
                <w:szCs w:val="28"/>
              </w:rPr>
            </w:pPr>
            <w:r w:rsidRPr="00E84B2A">
              <w:rPr>
                <w:rFonts w:ascii="PT Astra Serif" w:hAnsi="PT Astra Serif"/>
                <w:szCs w:val="28"/>
              </w:rPr>
              <w:t>Присоединенная тепловая нагрузка на коллекторах, Гкал/ч</w:t>
            </w:r>
          </w:p>
        </w:tc>
        <w:tc>
          <w:tcPr>
            <w:tcW w:w="218" w:type="pct"/>
            <w:tcBorders>
              <w:top w:val="nil"/>
              <w:left w:val="nil"/>
              <w:bottom w:val="single" w:sz="4" w:space="0" w:color="000000"/>
              <w:right w:val="single" w:sz="4" w:space="0" w:color="000000"/>
            </w:tcBorders>
            <w:vAlign w:val="center"/>
            <w:hideMark/>
          </w:tcPr>
          <w:p w:rsidR="00716BCA" w:rsidRPr="00E84B2A" w:rsidRDefault="00716BCA">
            <w:pPr>
              <w:jc w:val="center"/>
              <w:rPr>
                <w:rFonts w:ascii="PT Astra Serif" w:hAnsi="PT Astra Serif"/>
                <w:szCs w:val="28"/>
              </w:rPr>
            </w:pPr>
            <w:r w:rsidRPr="00E84B2A">
              <w:rPr>
                <w:rFonts w:ascii="PT Astra Serif" w:hAnsi="PT Astra Serif"/>
                <w:szCs w:val="28"/>
              </w:rPr>
              <w:t>0,805</w:t>
            </w:r>
          </w:p>
        </w:tc>
        <w:tc>
          <w:tcPr>
            <w:tcW w:w="218" w:type="pct"/>
            <w:tcBorders>
              <w:top w:val="nil"/>
              <w:left w:val="nil"/>
              <w:bottom w:val="single" w:sz="4" w:space="0" w:color="000000"/>
              <w:right w:val="single" w:sz="4" w:space="0" w:color="000000"/>
            </w:tcBorders>
            <w:vAlign w:val="center"/>
            <w:hideMark/>
          </w:tcPr>
          <w:p w:rsidR="00716BCA" w:rsidRPr="00E84B2A" w:rsidRDefault="00716BCA">
            <w:pPr>
              <w:jc w:val="center"/>
              <w:rPr>
                <w:rFonts w:ascii="PT Astra Serif" w:hAnsi="PT Astra Serif"/>
                <w:szCs w:val="28"/>
              </w:rPr>
            </w:pPr>
            <w:r w:rsidRPr="00E84B2A">
              <w:rPr>
                <w:rFonts w:ascii="PT Astra Serif" w:hAnsi="PT Astra Serif"/>
                <w:szCs w:val="28"/>
              </w:rPr>
              <w:t>0,805</w:t>
            </w:r>
          </w:p>
        </w:tc>
        <w:tc>
          <w:tcPr>
            <w:tcW w:w="218" w:type="pct"/>
            <w:tcBorders>
              <w:top w:val="nil"/>
              <w:left w:val="nil"/>
              <w:bottom w:val="single" w:sz="4" w:space="0" w:color="000000"/>
              <w:right w:val="single" w:sz="4" w:space="0" w:color="000000"/>
            </w:tcBorders>
            <w:vAlign w:val="center"/>
            <w:hideMark/>
          </w:tcPr>
          <w:p w:rsidR="00716BCA" w:rsidRPr="00E84B2A" w:rsidRDefault="00716BCA">
            <w:pPr>
              <w:jc w:val="center"/>
              <w:rPr>
                <w:rFonts w:ascii="PT Astra Serif" w:hAnsi="PT Astra Serif"/>
                <w:szCs w:val="28"/>
              </w:rPr>
            </w:pPr>
            <w:r w:rsidRPr="00E84B2A">
              <w:rPr>
                <w:rFonts w:ascii="PT Astra Serif" w:hAnsi="PT Astra Serif"/>
                <w:szCs w:val="28"/>
              </w:rPr>
              <w:t>0,805</w:t>
            </w:r>
          </w:p>
        </w:tc>
        <w:tc>
          <w:tcPr>
            <w:tcW w:w="218" w:type="pct"/>
            <w:tcBorders>
              <w:top w:val="nil"/>
              <w:left w:val="nil"/>
              <w:bottom w:val="single" w:sz="4" w:space="0" w:color="000000"/>
              <w:right w:val="single" w:sz="4" w:space="0" w:color="000000"/>
            </w:tcBorders>
            <w:vAlign w:val="center"/>
            <w:hideMark/>
          </w:tcPr>
          <w:p w:rsidR="00716BCA" w:rsidRPr="00E84B2A" w:rsidRDefault="00716BCA">
            <w:pPr>
              <w:jc w:val="center"/>
              <w:rPr>
                <w:rFonts w:ascii="PT Astra Serif" w:hAnsi="PT Astra Serif"/>
                <w:szCs w:val="28"/>
              </w:rPr>
            </w:pPr>
            <w:r w:rsidRPr="00E84B2A">
              <w:rPr>
                <w:rFonts w:ascii="PT Astra Serif" w:hAnsi="PT Astra Serif"/>
                <w:szCs w:val="28"/>
              </w:rPr>
              <w:t>0,805</w:t>
            </w:r>
          </w:p>
        </w:tc>
        <w:tc>
          <w:tcPr>
            <w:tcW w:w="218" w:type="pct"/>
            <w:tcBorders>
              <w:top w:val="nil"/>
              <w:left w:val="nil"/>
              <w:bottom w:val="single" w:sz="4" w:space="0" w:color="000000"/>
              <w:right w:val="single" w:sz="4" w:space="0" w:color="000000"/>
            </w:tcBorders>
            <w:vAlign w:val="center"/>
            <w:hideMark/>
          </w:tcPr>
          <w:p w:rsidR="00716BCA" w:rsidRPr="00E84B2A" w:rsidRDefault="00716BCA">
            <w:pPr>
              <w:jc w:val="center"/>
              <w:rPr>
                <w:rFonts w:ascii="PT Astra Serif" w:hAnsi="PT Astra Serif"/>
                <w:szCs w:val="28"/>
              </w:rPr>
            </w:pPr>
            <w:r w:rsidRPr="00E84B2A">
              <w:rPr>
                <w:rFonts w:ascii="PT Astra Serif" w:hAnsi="PT Astra Serif"/>
                <w:szCs w:val="28"/>
              </w:rPr>
              <w:t>0,805</w:t>
            </w:r>
          </w:p>
        </w:tc>
        <w:tc>
          <w:tcPr>
            <w:tcW w:w="218" w:type="pct"/>
            <w:tcBorders>
              <w:top w:val="nil"/>
              <w:left w:val="nil"/>
              <w:bottom w:val="single" w:sz="4" w:space="0" w:color="000000"/>
              <w:right w:val="single" w:sz="4" w:space="0" w:color="000000"/>
            </w:tcBorders>
            <w:vAlign w:val="center"/>
            <w:hideMark/>
          </w:tcPr>
          <w:p w:rsidR="00716BCA" w:rsidRPr="00E84B2A" w:rsidRDefault="00716BCA">
            <w:pPr>
              <w:jc w:val="center"/>
              <w:rPr>
                <w:rFonts w:ascii="PT Astra Serif" w:hAnsi="PT Astra Serif"/>
                <w:szCs w:val="28"/>
              </w:rPr>
            </w:pPr>
            <w:r w:rsidRPr="00E84B2A">
              <w:rPr>
                <w:rFonts w:ascii="PT Astra Serif" w:hAnsi="PT Astra Serif"/>
                <w:szCs w:val="28"/>
              </w:rPr>
              <w:t>0,805</w:t>
            </w:r>
          </w:p>
        </w:tc>
        <w:tc>
          <w:tcPr>
            <w:tcW w:w="218" w:type="pct"/>
            <w:tcBorders>
              <w:top w:val="nil"/>
              <w:left w:val="nil"/>
              <w:bottom w:val="single" w:sz="4" w:space="0" w:color="000000"/>
              <w:right w:val="single" w:sz="4" w:space="0" w:color="000000"/>
            </w:tcBorders>
            <w:vAlign w:val="center"/>
            <w:hideMark/>
          </w:tcPr>
          <w:p w:rsidR="00716BCA" w:rsidRPr="00E84B2A" w:rsidRDefault="00716BCA">
            <w:pPr>
              <w:jc w:val="center"/>
              <w:rPr>
                <w:rFonts w:ascii="PT Astra Serif" w:hAnsi="PT Astra Serif"/>
                <w:szCs w:val="28"/>
              </w:rPr>
            </w:pPr>
            <w:r w:rsidRPr="00E84B2A">
              <w:rPr>
                <w:rFonts w:ascii="PT Astra Serif" w:hAnsi="PT Astra Serif"/>
                <w:szCs w:val="28"/>
              </w:rPr>
              <w:t>0,805</w:t>
            </w:r>
          </w:p>
        </w:tc>
        <w:tc>
          <w:tcPr>
            <w:tcW w:w="218" w:type="pct"/>
            <w:tcBorders>
              <w:top w:val="nil"/>
              <w:left w:val="nil"/>
              <w:bottom w:val="single" w:sz="4" w:space="0" w:color="000000"/>
              <w:right w:val="single" w:sz="4" w:space="0" w:color="000000"/>
            </w:tcBorders>
            <w:vAlign w:val="center"/>
            <w:hideMark/>
          </w:tcPr>
          <w:p w:rsidR="00716BCA" w:rsidRPr="00E84B2A" w:rsidRDefault="00716BCA">
            <w:pPr>
              <w:jc w:val="center"/>
              <w:rPr>
                <w:rFonts w:ascii="PT Astra Serif" w:hAnsi="PT Astra Serif"/>
                <w:szCs w:val="28"/>
              </w:rPr>
            </w:pPr>
            <w:r w:rsidRPr="00E84B2A">
              <w:rPr>
                <w:rFonts w:ascii="PT Astra Serif" w:hAnsi="PT Astra Serif"/>
                <w:szCs w:val="28"/>
              </w:rPr>
              <w:t>0,805</w:t>
            </w:r>
          </w:p>
        </w:tc>
        <w:tc>
          <w:tcPr>
            <w:tcW w:w="218" w:type="pct"/>
            <w:tcBorders>
              <w:top w:val="nil"/>
              <w:left w:val="nil"/>
              <w:bottom w:val="single" w:sz="4" w:space="0" w:color="000000"/>
              <w:right w:val="single" w:sz="4" w:space="0" w:color="000000"/>
            </w:tcBorders>
            <w:vAlign w:val="center"/>
            <w:hideMark/>
          </w:tcPr>
          <w:p w:rsidR="00716BCA" w:rsidRPr="00E84B2A" w:rsidRDefault="00716BCA">
            <w:pPr>
              <w:jc w:val="center"/>
              <w:rPr>
                <w:rFonts w:ascii="PT Astra Serif" w:hAnsi="PT Astra Serif"/>
                <w:szCs w:val="28"/>
              </w:rPr>
            </w:pPr>
            <w:r w:rsidRPr="00E84B2A">
              <w:rPr>
                <w:rFonts w:ascii="PT Astra Serif" w:hAnsi="PT Astra Serif"/>
                <w:szCs w:val="28"/>
              </w:rPr>
              <w:t>0,805</w:t>
            </w:r>
          </w:p>
        </w:tc>
        <w:tc>
          <w:tcPr>
            <w:tcW w:w="218" w:type="pct"/>
            <w:tcBorders>
              <w:top w:val="nil"/>
              <w:left w:val="nil"/>
              <w:bottom w:val="single" w:sz="4" w:space="0" w:color="000000"/>
              <w:right w:val="single" w:sz="4" w:space="0" w:color="000000"/>
            </w:tcBorders>
            <w:vAlign w:val="center"/>
            <w:hideMark/>
          </w:tcPr>
          <w:p w:rsidR="00716BCA" w:rsidRPr="00E84B2A" w:rsidRDefault="00716BCA">
            <w:pPr>
              <w:jc w:val="center"/>
              <w:rPr>
                <w:rFonts w:ascii="PT Astra Serif" w:hAnsi="PT Astra Serif"/>
                <w:szCs w:val="28"/>
              </w:rPr>
            </w:pPr>
            <w:r w:rsidRPr="00E84B2A">
              <w:rPr>
                <w:rFonts w:ascii="PT Astra Serif" w:hAnsi="PT Astra Serif"/>
                <w:szCs w:val="28"/>
              </w:rPr>
              <w:t>0,805</w:t>
            </w:r>
          </w:p>
        </w:tc>
        <w:tc>
          <w:tcPr>
            <w:tcW w:w="218" w:type="pct"/>
            <w:tcBorders>
              <w:top w:val="nil"/>
              <w:left w:val="nil"/>
              <w:bottom w:val="single" w:sz="4" w:space="0" w:color="000000"/>
              <w:right w:val="single" w:sz="4" w:space="0" w:color="000000"/>
            </w:tcBorders>
            <w:vAlign w:val="center"/>
            <w:hideMark/>
          </w:tcPr>
          <w:p w:rsidR="00716BCA" w:rsidRPr="00E84B2A" w:rsidRDefault="00716BCA">
            <w:pPr>
              <w:jc w:val="center"/>
              <w:rPr>
                <w:rFonts w:ascii="PT Astra Serif" w:hAnsi="PT Astra Serif"/>
                <w:szCs w:val="28"/>
              </w:rPr>
            </w:pPr>
            <w:r w:rsidRPr="00E84B2A">
              <w:rPr>
                <w:rFonts w:ascii="PT Astra Serif" w:hAnsi="PT Astra Serif"/>
                <w:szCs w:val="28"/>
              </w:rPr>
              <w:t>0,805</w:t>
            </w:r>
          </w:p>
        </w:tc>
        <w:tc>
          <w:tcPr>
            <w:tcW w:w="218" w:type="pct"/>
            <w:tcBorders>
              <w:top w:val="nil"/>
              <w:left w:val="nil"/>
              <w:bottom w:val="single" w:sz="4" w:space="0" w:color="000000"/>
              <w:right w:val="single" w:sz="4" w:space="0" w:color="000000"/>
            </w:tcBorders>
            <w:vAlign w:val="center"/>
            <w:hideMark/>
          </w:tcPr>
          <w:p w:rsidR="00716BCA" w:rsidRPr="00E84B2A" w:rsidRDefault="00716BCA">
            <w:pPr>
              <w:jc w:val="center"/>
              <w:rPr>
                <w:rFonts w:ascii="PT Astra Serif" w:hAnsi="PT Astra Serif"/>
                <w:szCs w:val="28"/>
              </w:rPr>
            </w:pPr>
            <w:r w:rsidRPr="00E84B2A">
              <w:rPr>
                <w:rFonts w:ascii="PT Astra Serif" w:hAnsi="PT Astra Serif"/>
                <w:szCs w:val="28"/>
              </w:rPr>
              <w:t>0,805</w:t>
            </w:r>
          </w:p>
        </w:tc>
        <w:tc>
          <w:tcPr>
            <w:tcW w:w="218" w:type="pct"/>
            <w:tcBorders>
              <w:top w:val="nil"/>
              <w:left w:val="nil"/>
              <w:bottom w:val="single" w:sz="4" w:space="0" w:color="000000"/>
              <w:right w:val="single" w:sz="4" w:space="0" w:color="000000"/>
            </w:tcBorders>
            <w:vAlign w:val="center"/>
            <w:hideMark/>
          </w:tcPr>
          <w:p w:rsidR="00716BCA" w:rsidRPr="00E84B2A" w:rsidRDefault="00716BCA">
            <w:pPr>
              <w:jc w:val="center"/>
              <w:rPr>
                <w:rFonts w:ascii="PT Astra Serif" w:hAnsi="PT Astra Serif"/>
                <w:szCs w:val="28"/>
              </w:rPr>
            </w:pPr>
            <w:r w:rsidRPr="00E84B2A">
              <w:rPr>
                <w:rFonts w:ascii="PT Astra Serif" w:hAnsi="PT Astra Serif"/>
                <w:szCs w:val="28"/>
              </w:rPr>
              <w:t>0,805</w:t>
            </w:r>
          </w:p>
        </w:tc>
        <w:tc>
          <w:tcPr>
            <w:tcW w:w="218" w:type="pct"/>
            <w:tcBorders>
              <w:top w:val="nil"/>
              <w:left w:val="nil"/>
              <w:bottom w:val="single" w:sz="4" w:space="0" w:color="000000"/>
              <w:right w:val="single" w:sz="4" w:space="0" w:color="000000"/>
            </w:tcBorders>
            <w:vAlign w:val="center"/>
            <w:hideMark/>
          </w:tcPr>
          <w:p w:rsidR="00716BCA" w:rsidRPr="00E84B2A" w:rsidRDefault="00716BCA">
            <w:pPr>
              <w:jc w:val="center"/>
              <w:rPr>
                <w:rFonts w:ascii="PT Astra Serif" w:hAnsi="PT Astra Serif"/>
                <w:szCs w:val="28"/>
              </w:rPr>
            </w:pPr>
            <w:r w:rsidRPr="00E84B2A">
              <w:rPr>
                <w:rFonts w:ascii="PT Astra Serif" w:hAnsi="PT Astra Serif"/>
                <w:szCs w:val="28"/>
              </w:rPr>
              <w:t>0,805</w:t>
            </w:r>
          </w:p>
        </w:tc>
        <w:tc>
          <w:tcPr>
            <w:tcW w:w="218" w:type="pct"/>
            <w:tcBorders>
              <w:top w:val="nil"/>
              <w:left w:val="nil"/>
              <w:bottom w:val="single" w:sz="4" w:space="0" w:color="000000"/>
              <w:right w:val="single" w:sz="4" w:space="0" w:color="000000"/>
            </w:tcBorders>
            <w:vAlign w:val="center"/>
            <w:hideMark/>
          </w:tcPr>
          <w:p w:rsidR="00716BCA" w:rsidRPr="00E84B2A" w:rsidRDefault="00716BCA">
            <w:pPr>
              <w:jc w:val="center"/>
              <w:rPr>
                <w:rFonts w:ascii="PT Astra Serif" w:hAnsi="PT Astra Serif"/>
                <w:szCs w:val="28"/>
              </w:rPr>
            </w:pPr>
            <w:r w:rsidRPr="00E84B2A">
              <w:rPr>
                <w:rFonts w:ascii="PT Astra Serif" w:hAnsi="PT Astra Serif"/>
                <w:szCs w:val="28"/>
              </w:rPr>
              <w:t>0,805</w:t>
            </w:r>
          </w:p>
        </w:tc>
        <w:tc>
          <w:tcPr>
            <w:tcW w:w="218" w:type="pct"/>
            <w:tcBorders>
              <w:top w:val="nil"/>
              <w:left w:val="nil"/>
              <w:bottom w:val="single" w:sz="4" w:space="0" w:color="000000"/>
              <w:right w:val="single" w:sz="4" w:space="0" w:color="000000"/>
            </w:tcBorders>
            <w:vAlign w:val="center"/>
            <w:hideMark/>
          </w:tcPr>
          <w:p w:rsidR="00716BCA" w:rsidRPr="00E84B2A" w:rsidRDefault="00716BCA">
            <w:pPr>
              <w:jc w:val="center"/>
              <w:rPr>
                <w:rFonts w:ascii="PT Astra Serif" w:hAnsi="PT Astra Serif"/>
                <w:szCs w:val="28"/>
              </w:rPr>
            </w:pPr>
            <w:r w:rsidRPr="00E84B2A">
              <w:rPr>
                <w:rFonts w:ascii="PT Astra Serif" w:hAnsi="PT Astra Serif"/>
                <w:szCs w:val="28"/>
              </w:rPr>
              <w:t>0,805</w:t>
            </w:r>
          </w:p>
        </w:tc>
        <w:tc>
          <w:tcPr>
            <w:tcW w:w="218" w:type="pct"/>
            <w:tcBorders>
              <w:top w:val="nil"/>
              <w:left w:val="nil"/>
              <w:bottom w:val="single" w:sz="4" w:space="0" w:color="000000"/>
              <w:right w:val="single" w:sz="4" w:space="0" w:color="000000"/>
            </w:tcBorders>
            <w:vAlign w:val="center"/>
            <w:hideMark/>
          </w:tcPr>
          <w:p w:rsidR="00716BCA" w:rsidRPr="00E84B2A" w:rsidRDefault="00716BCA">
            <w:pPr>
              <w:jc w:val="center"/>
              <w:rPr>
                <w:rFonts w:ascii="PT Astra Serif" w:hAnsi="PT Astra Serif"/>
                <w:szCs w:val="28"/>
              </w:rPr>
            </w:pPr>
            <w:r w:rsidRPr="00E84B2A">
              <w:rPr>
                <w:rFonts w:ascii="PT Astra Serif" w:hAnsi="PT Astra Serif"/>
                <w:szCs w:val="28"/>
              </w:rPr>
              <w:t>0,805</w:t>
            </w:r>
          </w:p>
        </w:tc>
      </w:tr>
      <w:tr w:rsidR="00716BCA" w:rsidRPr="00E84B2A" w:rsidTr="00716BCA">
        <w:trPr>
          <w:trHeight w:val="20"/>
        </w:trPr>
        <w:tc>
          <w:tcPr>
            <w:tcW w:w="218" w:type="pct"/>
            <w:tcBorders>
              <w:top w:val="nil"/>
              <w:left w:val="single" w:sz="4" w:space="0" w:color="000000"/>
              <w:bottom w:val="single" w:sz="4" w:space="0" w:color="000000"/>
              <w:right w:val="single" w:sz="4" w:space="0" w:color="000000"/>
            </w:tcBorders>
            <w:vAlign w:val="center"/>
            <w:hideMark/>
          </w:tcPr>
          <w:p w:rsidR="00716BCA" w:rsidRPr="00E84B2A" w:rsidRDefault="00716BCA">
            <w:pPr>
              <w:jc w:val="center"/>
              <w:rPr>
                <w:rFonts w:ascii="PT Astra Serif" w:hAnsi="PT Astra Serif"/>
                <w:szCs w:val="28"/>
              </w:rPr>
            </w:pPr>
            <w:r w:rsidRPr="00E84B2A">
              <w:rPr>
                <w:rFonts w:ascii="PT Astra Serif" w:hAnsi="PT Astra Serif"/>
                <w:szCs w:val="28"/>
              </w:rPr>
              <w:t>1.3</w:t>
            </w:r>
          </w:p>
        </w:tc>
        <w:tc>
          <w:tcPr>
            <w:tcW w:w="1081" w:type="pct"/>
            <w:tcBorders>
              <w:top w:val="nil"/>
              <w:left w:val="nil"/>
              <w:bottom w:val="single" w:sz="4" w:space="0" w:color="000000"/>
              <w:right w:val="single" w:sz="4" w:space="0" w:color="000000"/>
            </w:tcBorders>
            <w:vAlign w:val="center"/>
            <w:hideMark/>
          </w:tcPr>
          <w:p w:rsidR="00716BCA" w:rsidRPr="00E84B2A" w:rsidRDefault="00716BCA">
            <w:pPr>
              <w:rPr>
                <w:rFonts w:ascii="PT Astra Serif" w:hAnsi="PT Astra Serif"/>
                <w:szCs w:val="28"/>
              </w:rPr>
            </w:pPr>
            <w:r w:rsidRPr="00E84B2A">
              <w:rPr>
                <w:rFonts w:ascii="PT Astra Serif" w:hAnsi="PT Astra Serif"/>
                <w:szCs w:val="28"/>
              </w:rPr>
              <w:t>Доля резерва тепловой мощности котельной, %</w:t>
            </w:r>
          </w:p>
        </w:tc>
        <w:tc>
          <w:tcPr>
            <w:tcW w:w="218" w:type="pct"/>
            <w:tcBorders>
              <w:top w:val="nil"/>
              <w:left w:val="nil"/>
              <w:bottom w:val="single" w:sz="4" w:space="0" w:color="000000"/>
              <w:right w:val="single" w:sz="4" w:space="0" w:color="000000"/>
            </w:tcBorders>
            <w:vAlign w:val="center"/>
            <w:hideMark/>
          </w:tcPr>
          <w:p w:rsidR="00716BCA" w:rsidRPr="00E84B2A" w:rsidRDefault="00716BCA">
            <w:pPr>
              <w:jc w:val="center"/>
              <w:rPr>
                <w:rFonts w:ascii="PT Astra Serif" w:hAnsi="PT Astra Serif"/>
                <w:szCs w:val="28"/>
              </w:rPr>
            </w:pPr>
            <w:r w:rsidRPr="00E84B2A">
              <w:rPr>
                <w:rFonts w:ascii="PT Astra Serif" w:hAnsi="PT Astra Serif"/>
                <w:szCs w:val="28"/>
              </w:rPr>
              <w:t>71,200</w:t>
            </w:r>
          </w:p>
        </w:tc>
        <w:tc>
          <w:tcPr>
            <w:tcW w:w="218" w:type="pct"/>
            <w:tcBorders>
              <w:top w:val="nil"/>
              <w:left w:val="nil"/>
              <w:bottom w:val="single" w:sz="4" w:space="0" w:color="000000"/>
              <w:right w:val="single" w:sz="4" w:space="0" w:color="000000"/>
            </w:tcBorders>
            <w:vAlign w:val="center"/>
            <w:hideMark/>
          </w:tcPr>
          <w:p w:rsidR="00716BCA" w:rsidRPr="00E84B2A" w:rsidRDefault="00716BCA">
            <w:pPr>
              <w:jc w:val="center"/>
              <w:rPr>
                <w:rFonts w:ascii="PT Astra Serif" w:hAnsi="PT Astra Serif"/>
                <w:szCs w:val="28"/>
              </w:rPr>
            </w:pPr>
            <w:r w:rsidRPr="00E84B2A">
              <w:rPr>
                <w:rFonts w:ascii="PT Astra Serif" w:hAnsi="PT Astra Serif"/>
                <w:szCs w:val="28"/>
              </w:rPr>
              <w:t>71,200</w:t>
            </w:r>
          </w:p>
        </w:tc>
        <w:tc>
          <w:tcPr>
            <w:tcW w:w="218" w:type="pct"/>
            <w:tcBorders>
              <w:top w:val="nil"/>
              <w:left w:val="nil"/>
              <w:bottom w:val="single" w:sz="4" w:space="0" w:color="000000"/>
              <w:right w:val="single" w:sz="4" w:space="0" w:color="000000"/>
            </w:tcBorders>
            <w:vAlign w:val="center"/>
            <w:hideMark/>
          </w:tcPr>
          <w:p w:rsidR="00716BCA" w:rsidRPr="00E84B2A" w:rsidRDefault="00716BCA">
            <w:pPr>
              <w:jc w:val="center"/>
              <w:rPr>
                <w:rFonts w:ascii="PT Astra Serif" w:hAnsi="PT Astra Serif"/>
                <w:szCs w:val="28"/>
              </w:rPr>
            </w:pPr>
            <w:r w:rsidRPr="00E84B2A">
              <w:rPr>
                <w:rFonts w:ascii="PT Astra Serif" w:hAnsi="PT Astra Serif"/>
                <w:szCs w:val="28"/>
              </w:rPr>
              <w:t>71,200</w:t>
            </w:r>
          </w:p>
        </w:tc>
        <w:tc>
          <w:tcPr>
            <w:tcW w:w="218" w:type="pct"/>
            <w:tcBorders>
              <w:top w:val="nil"/>
              <w:left w:val="nil"/>
              <w:bottom w:val="single" w:sz="4" w:space="0" w:color="000000"/>
              <w:right w:val="single" w:sz="4" w:space="0" w:color="000000"/>
            </w:tcBorders>
            <w:vAlign w:val="center"/>
            <w:hideMark/>
          </w:tcPr>
          <w:p w:rsidR="00716BCA" w:rsidRPr="00E84B2A" w:rsidRDefault="00716BCA">
            <w:pPr>
              <w:jc w:val="center"/>
              <w:rPr>
                <w:rFonts w:ascii="PT Astra Serif" w:hAnsi="PT Astra Serif"/>
                <w:szCs w:val="28"/>
              </w:rPr>
            </w:pPr>
            <w:r w:rsidRPr="00E84B2A">
              <w:rPr>
                <w:rFonts w:ascii="PT Astra Serif" w:hAnsi="PT Astra Serif"/>
                <w:szCs w:val="28"/>
              </w:rPr>
              <w:t>71,200</w:t>
            </w:r>
          </w:p>
        </w:tc>
        <w:tc>
          <w:tcPr>
            <w:tcW w:w="218" w:type="pct"/>
            <w:tcBorders>
              <w:top w:val="nil"/>
              <w:left w:val="nil"/>
              <w:bottom w:val="single" w:sz="4" w:space="0" w:color="000000"/>
              <w:right w:val="single" w:sz="4" w:space="0" w:color="000000"/>
            </w:tcBorders>
            <w:vAlign w:val="center"/>
            <w:hideMark/>
          </w:tcPr>
          <w:p w:rsidR="00716BCA" w:rsidRPr="00E84B2A" w:rsidRDefault="00716BCA">
            <w:pPr>
              <w:jc w:val="center"/>
              <w:rPr>
                <w:rFonts w:ascii="PT Astra Serif" w:hAnsi="PT Astra Serif"/>
                <w:szCs w:val="28"/>
              </w:rPr>
            </w:pPr>
            <w:r w:rsidRPr="00E84B2A">
              <w:rPr>
                <w:rFonts w:ascii="PT Astra Serif" w:hAnsi="PT Astra Serif"/>
                <w:szCs w:val="28"/>
              </w:rPr>
              <w:t>71,200</w:t>
            </w:r>
          </w:p>
        </w:tc>
        <w:tc>
          <w:tcPr>
            <w:tcW w:w="218" w:type="pct"/>
            <w:tcBorders>
              <w:top w:val="nil"/>
              <w:left w:val="nil"/>
              <w:bottom w:val="single" w:sz="4" w:space="0" w:color="000000"/>
              <w:right w:val="single" w:sz="4" w:space="0" w:color="000000"/>
            </w:tcBorders>
            <w:vAlign w:val="center"/>
            <w:hideMark/>
          </w:tcPr>
          <w:p w:rsidR="00716BCA" w:rsidRPr="00E84B2A" w:rsidRDefault="00716BCA">
            <w:pPr>
              <w:jc w:val="center"/>
              <w:rPr>
                <w:rFonts w:ascii="PT Astra Serif" w:hAnsi="PT Astra Serif"/>
                <w:szCs w:val="28"/>
              </w:rPr>
            </w:pPr>
            <w:r w:rsidRPr="00E84B2A">
              <w:rPr>
                <w:rFonts w:ascii="PT Astra Serif" w:hAnsi="PT Astra Serif"/>
                <w:szCs w:val="28"/>
              </w:rPr>
              <w:t>71,200</w:t>
            </w:r>
          </w:p>
        </w:tc>
        <w:tc>
          <w:tcPr>
            <w:tcW w:w="218" w:type="pct"/>
            <w:tcBorders>
              <w:top w:val="nil"/>
              <w:left w:val="nil"/>
              <w:bottom w:val="single" w:sz="4" w:space="0" w:color="000000"/>
              <w:right w:val="single" w:sz="4" w:space="0" w:color="000000"/>
            </w:tcBorders>
            <w:vAlign w:val="center"/>
            <w:hideMark/>
          </w:tcPr>
          <w:p w:rsidR="00716BCA" w:rsidRPr="00E84B2A" w:rsidRDefault="00716BCA">
            <w:pPr>
              <w:jc w:val="center"/>
              <w:rPr>
                <w:rFonts w:ascii="PT Astra Serif" w:hAnsi="PT Astra Serif"/>
                <w:szCs w:val="28"/>
              </w:rPr>
            </w:pPr>
            <w:r w:rsidRPr="00E84B2A">
              <w:rPr>
                <w:rFonts w:ascii="PT Astra Serif" w:hAnsi="PT Astra Serif"/>
                <w:szCs w:val="28"/>
              </w:rPr>
              <w:t>71,200</w:t>
            </w:r>
          </w:p>
        </w:tc>
        <w:tc>
          <w:tcPr>
            <w:tcW w:w="218" w:type="pct"/>
            <w:tcBorders>
              <w:top w:val="nil"/>
              <w:left w:val="nil"/>
              <w:bottom w:val="single" w:sz="4" w:space="0" w:color="000000"/>
              <w:right w:val="single" w:sz="4" w:space="0" w:color="000000"/>
            </w:tcBorders>
            <w:vAlign w:val="center"/>
            <w:hideMark/>
          </w:tcPr>
          <w:p w:rsidR="00716BCA" w:rsidRPr="00E84B2A" w:rsidRDefault="00716BCA">
            <w:pPr>
              <w:jc w:val="center"/>
              <w:rPr>
                <w:rFonts w:ascii="PT Astra Serif" w:hAnsi="PT Astra Serif"/>
                <w:szCs w:val="28"/>
              </w:rPr>
            </w:pPr>
            <w:r w:rsidRPr="00E84B2A">
              <w:rPr>
                <w:rFonts w:ascii="PT Astra Serif" w:hAnsi="PT Astra Serif"/>
                <w:szCs w:val="28"/>
              </w:rPr>
              <w:t>71,200</w:t>
            </w:r>
          </w:p>
        </w:tc>
        <w:tc>
          <w:tcPr>
            <w:tcW w:w="218" w:type="pct"/>
            <w:tcBorders>
              <w:top w:val="nil"/>
              <w:left w:val="nil"/>
              <w:bottom w:val="single" w:sz="4" w:space="0" w:color="000000"/>
              <w:right w:val="single" w:sz="4" w:space="0" w:color="000000"/>
            </w:tcBorders>
            <w:vAlign w:val="center"/>
            <w:hideMark/>
          </w:tcPr>
          <w:p w:rsidR="00716BCA" w:rsidRPr="00E84B2A" w:rsidRDefault="00716BCA">
            <w:pPr>
              <w:jc w:val="center"/>
              <w:rPr>
                <w:rFonts w:ascii="PT Astra Serif" w:hAnsi="PT Astra Serif"/>
                <w:szCs w:val="28"/>
              </w:rPr>
            </w:pPr>
            <w:r w:rsidRPr="00E84B2A">
              <w:rPr>
                <w:rFonts w:ascii="PT Astra Serif" w:hAnsi="PT Astra Serif"/>
                <w:szCs w:val="28"/>
              </w:rPr>
              <w:t>71,200</w:t>
            </w:r>
          </w:p>
        </w:tc>
        <w:tc>
          <w:tcPr>
            <w:tcW w:w="218" w:type="pct"/>
            <w:tcBorders>
              <w:top w:val="nil"/>
              <w:left w:val="nil"/>
              <w:bottom w:val="single" w:sz="4" w:space="0" w:color="000000"/>
              <w:right w:val="single" w:sz="4" w:space="0" w:color="000000"/>
            </w:tcBorders>
            <w:vAlign w:val="center"/>
            <w:hideMark/>
          </w:tcPr>
          <w:p w:rsidR="00716BCA" w:rsidRPr="00E84B2A" w:rsidRDefault="00716BCA">
            <w:pPr>
              <w:jc w:val="center"/>
              <w:rPr>
                <w:rFonts w:ascii="PT Astra Serif" w:hAnsi="PT Astra Serif"/>
                <w:szCs w:val="28"/>
              </w:rPr>
            </w:pPr>
            <w:r w:rsidRPr="00E84B2A">
              <w:rPr>
                <w:rFonts w:ascii="PT Astra Serif" w:hAnsi="PT Astra Serif"/>
                <w:szCs w:val="28"/>
              </w:rPr>
              <w:t>71,200</w:t>
            </w:r>
          </w:p>
        </w:tc>
        <w:tc>
          <w:tcPr>
            <w:tcW w:w="218" w:type="pct"/>
            <w:tcBorders>
              <w:top w:val="nil"/>
              <w:left w:val="nil"/>
              <w:bottom w:val="single" w:sz="4" w:space="0" w:color="000000"/>
              <w:right w:val="single" w:sz="4" w:space="0" w:color="000000"/>
            </w:tcBorders>
            <w:vAlign w:val="center"/>
            <w:hideMark/>
          </w:tcPr>
          <w:p w:rsidR="00716BCA" w:rsidRPr="00E84B2A" w:rsidRDefault="00716BCA">
            <w:pPr>
              <w:jc w:val="center"/>
              <w:rPr>
                <w:rFonts w:ascii="PT Astra Serif" w:hAnsi="PT Astra Serif"/>
                <w:szCs w:val="28"/>
              </w:rPr>
            </w:pPr>
            <w:r w:rsidRPr="00E84B2A">
              <w:rPr>
                <w:rFonts w:ascii="PT Astra Serif" w:hAnsi="PT Astra Serif"/>
                <w:szCs w:val="28"/>
              </w:rPr>
              <w:t>71,200</w:t>
            </w:r>
          </w:p>
        </w:tc>
        <w:tc>
          <w:tcPr>
            <w:tcW w:w="218" w:type="pct"/>
            <w:tcBorders>
              <w:top w:val="nil"/>
              <w:left w:val="nil"/>
              <w:bottom w:val="single" w:sz="4" w:space="0" w:color="000000"/>
              <w:right w:val="single" w:sz="4" w:space="0" w:color="000000"/>
            </w:tcBorders>
            <w:vAlign w:val="center"/>
            <w:hideMark/>
          </w:tcPr>
          <w:p w:rsidR="00716BCA" w:rsidRPr="00E84B2A" w:rsidRDefault="00716BCA">
            <w:pPr>
              <w:jc w:val="center"/>
              <w:rPr>
                <w:rFonts w:ascii="PT Astra Serif" w:hAnsi="PT Astra Serif"/>
                <w:szCs w:val="28"/>
              </w:rPr>
            </w:pPr>
            <w:r w:rsidRPr="00E84B2A">
              <w:rPr>
                <w:rFonts w:ascii="PT Astra Serif" w:hAnsi="PT Astra Serif"/>
                <w:szCs w:val="28"/>
              </w:rPr>
              <w:t>71,200</w:t>
            </w:r>
          </w:p>
        </w:tc>
        <w:tc>
          <w:tcPr>
            <w:tcW w:w="218" w:type="pct"/>
            <w:tcBorders>
              <w:top w:val="nil"/>
              <w:left w:val="nil"/>
              <w:bottom w:val="single" w:sz="4" w:space="0" w:color="000000"/>
              <w:right w:val="single" w:sz="4" w:space="0" w:color="000000"/>
            </w:tcBorders>
            <w:vAlign w:val="center"/>
            <w:hideMark/>
          </w:tcPr>
          <w:p w:rsidR="00716BCA" w:rsidRPr="00E84B2A" w:rsidRDefault="00716BCA">
            <w:pPr>
              <w:jc w:val="center"/>
              <w:rPr>
                <w:rFonts w:ascii="PT Astra Serif" w:hAnsi="PT Astra Serif"/>
                <w:szCs w:val="28"/>
              </w:rPr>
            </w:pPr>
            <w:r w:rsidRPr="00E84B2A">
              <w:rPr>
                <w:rFonts w:ascii="PT Astra Serif" w:hAnsi="PT Astra Serif"/>
                <w:szCs w:val="28"/>
              </w:rPr>
              <w:t>71,200</w:t>
            </w:r>
          </w:p>
        </w:tc>
        <w:tc>
          <w:tcPr>
            <w:tcW w:w="218" w:type="pct"/>
            <w:tcBorders>
              <w:top w:val="nil"/>
              <w:left w:val="nil"/>
              <w:bottom w:val="single" w:sz="4" w:space="0" w:color="000000"/>
              <w:right w:val="single" w:sz="4" w:space="0" w:color="000000"/>
            </w:tcBorders>
            <w:vAlign w:val="center"/>
            <w:hideMark/>
          </w:tcPr>
          <w:p w:rsidR="00716BCA" w:rsidRPr="00E84B2A" w:rsidRDefault="00716BCA">
            <w:pPr>
              <w:jc w:val="center"/>
              <w:rPr>
                <w:rFonts w:ascii="PT Astra Serif" w:hAnsi="PT Astra Serif"/>
                <w:szCs w:val="28"/>
              </w:rPr>
            </w:pPr>
            <w:r w:rsidRPr="00E84B2A">
              <w:rPr>
                <w:rFonts w:ascii="PT Astra Serif" w:hAnsi="PT Astra Serif"/>
                <w:szCs w:val="28"/>
              </w:rPr>
              <w:t>71,200</w:t>
            </w:r>
          </w:p>
        </w:tc>
        <w:tc>
          <w:tcPr>
            <w:tcW w:w="218" w:type="pct"/>
            <w:tcBorders>
              <w:top w:val="nil"/>
              <w:left w:val="nil"/>
              <w:bottom w:val="single" w:sz="4" w:space="0" w:color="000000"/>
              <w:right w:val="single" w:sz="4" w:space="0" w:color="000000"/>
            </w:tcBorders>
            <w:vAlign w:val="center"/>
            <w:hideMark/>
          </w:tcPr>
          <w:p w:rsidR="00716BCA" w:rsidRPr="00E84B2A" w:rsidRDefault="00716BCA">
            <w:pPr>
              <w:jc w:val="center"/>
              <w:rPr>
                <w:rFonts w:ascii="PT Astra Serif" w:hAnsi="PT Astra Serif"/>
                <w:szCs w:val="28"/>
              </w:rPr>
            </w:pPr>
            <w:r w:rsidRPr="00E84B2A">
              <w:rPr>
                <w:rFonts w:ascii="PT Astra Serif" w:hAnsi="PT Astra Serif"/>
                <w:szCs w:val="28"/>
              </w:rPr>
              <w:t>71,200</w:t>
            </w:r>
          </w:p>
        </w:tc>
        <w:tc>
          <w:tcPr>
            <w:tcW w:w="218" w:type="pct"/>
            <w:tcBorders>
              <w:top w:val="nil"/>
              <w:left w:val="nil"/>
              <w:bottom w:val="single" w:sz="4" w:space="0" w:color="000000"/>
              <w:right w:val="single" w:sz="4" w:space="0" w:color="000000"/>
            </w:tcBorders>
            <w:vAlign w:val="center"/>
            <w:hideMark/>
          </w:tcPr>
          <w:p w:rsidR="00716BCA" w:rsidRPr="00E84B2A" w:rsidRDefault="00716BCA">
            <w:pPr>
              <w:jc w:val="center"/>
              <w:rPr>
                <w:rFonts w:ascii="PT Astra Serif" w:hAnsi="PT Astra Serif"/>
                <w:szCs w:val="28"/>
              </w:rPr>
            </w:pPr>
            <w:r w:rsidRPr="00E84B2A">
              <w:rPr>
                <w:rFonts w:ascii="PT Astra Serif" w:hAnsi="PT Astra Serif"/>
                <w:szCs w:val="28"/>
              </w:rPr>
              <w:t>71,200</w:t>
            </w:r>
          </w:p>
        </w:tc>
        <w:tc>
          <w:tcPr>
            <w:tcW w:w="218" w:type="pct"/>
            <w:tcBorders>
              <w:top w:val="nil"/>
              <w:left w:val="nil"/>
              <w:bottom w:val="single" w:sz="4" w:space="0" w:color="000000"/>
              <w:right w:val="single" w:sz="4" w:space="0" w:color="000000"/>
            </w:tcBorders>
            <w:vAlign w:val="center"/>
            <w:hideMark/>
          </w:tcPr>
          <w:p w:rsidR="00716BCA" w:rsidRPr="00E84B2A" w:rsidRDefault="00716BCA">
            <w:pPr>
              <w:jc w:val="center"/>
              <w:rPr>
                <w:rFonts w:ascii="PT Astra Serif" w:hAnsi="PT Astra Serif"/>
                <w:szCs w:val="28"/>
              </w:rPr>
            </w:pPr>
            <w:r w:rsidRPr="00E84B2A">
              <w:rPr>
                <w:rFonts w:ascii="PT Astra Serif" w:hAnsi="PT Astra Serif"/>
                <w:szCs w:val="28"/>
              </w:rPr>
              <w:t>71,200</w:t>
            </w:r>
          </w:p>
        </w:tc>
      </w:tr>
      <w:tr w:rsidR="00716BCA" w:rsidRPr="00E84B2A" w:rsidTr="00716BCA">
        <w:trPr>
          <w:trHeight w:val="20"/>
        </w:trPr>
        <w:tc>
          <w:tcPr>
            <w:tcW w:w="218" w:type="pct"/>
            <w:tcBorders>
              <w:top w:val="nil"/>
              <w:left w:val="single" w:sz="4" w:space="0" w:color="000000"/>
              <w:bottom w:val="single" w:sz="4" w:space="0" w:color="000000"/>
              <w:right w:val="single" w:sz="4" w:space="0" w:color="000000"/>
            </w:tcBorders>
            <w:vAlign w:val="center"/>
            <w:hideMark/>
          </w:tcPr>
          <w:p w:rsidR="00716BCA" w:rsidRPr="00E84B2A" w:rsidRDefault="00716BCA">
            <w:pPr>
              <w:jc w:val="center"/>
              <w:rPr>
                <w:rFonts w:ascii="PT Astra Serif" w:hAnsi="PT Astra Serif"/>
                <w:szCs w:val="28"/>
              </w:rPr>
            </w:pPr>
            <w:r w:rsidRPr="00E84B2A">
              <w:rPr>
                <w:rFonts w:ascii="PT Astra Serif" w:hAnsi="PT Astra Serif"/>
                <w:szCs w:val="28"/>
              </w:rPr>
              <w:t>1.4</w:t>
            </w:r>
          </w:p>
        </w:tc>
        <w:tc>
          <w:tcPr>
            <w:tcW w:w="1081" w:type="pct"/>
            <w:tcBorders>
              <w:top w:val="nil"/>
              <w:left w:val="nil"/>
              <w:bottom w:val="single" w:sz="4" w:space="0" w:color="000000"/>
              <w:right w:val="single" w:sz="4" w:space="0" w:color="000000"/>
            </w:tcBorders>
            <w:vAlign w:val="center"/>
            <w:hideMark/>
          </w:tcPr>
          <w:p w:rsidR="00716BCA" w:rsidRPr="00E84B2A" w:rsidRDefault="00716BCA">
            <w:pPr>
              <w:rPr>
                <w:rFonts w:ascii="PT Astra Serif" w:hAnsi="PT Astra Serif"/>
                <w:szCs w:val="28"/>
              </w:rPr>
            </w:pPr>
            <w:r w:rsidRPr="00E84B2A">
              <w:rPr>
                <w:rFonts w:ascii="PT Astra Serif" w:hAnsi="PT Astra Serif"/>
                <w:szCs w:val="28"/>
              </w:rPr>
              <w:t xml:space="preserve">Отпуск тепловой </w:t>
            </w:r>
            <w:r w:rsidRPr="00E84B2A">
              <w:rPr>
                <w:rFonts w:ascii="PT Astra Serif" w:hAnsi="PT Astra Serif"/>
                <w:szCs w:val="28"/>
              </w:rPr>
              <w:lastRenderedPageBreak/>
              <w:t>энергии с коллекторов, Гкал/год</w:t>
            </w:r>
          </w:p>
        </w:tc>
        <w:tc>
          <w:tcPr>
            <w:tcW w:w="218" w:type="pct"/>
            <w:tcBorders>
              <w:top w:val="nil"/>
              <w:left w:val="nil"/>
              <w:bottom w:val="single" w:sz="4" w:space="0" w:color="000000"/>
              <w:right w:val="single" w:sz="4" w:space="0" w:color="000000"/>
            </w:tcBorders>
            <w:vAlign w:val="center"/>
            <w:hideMark/>
          </w:tcPr>
          <w:p w:rsidR="00716BCA" w:rsidRPr="00E84B2A" w:rsidRDefault="00716BCA">
            <w:pPr>
              <w:jc w:val="center"/>
              <w:rPr>
                <w:rFonts w:ascii="PT Astra Serif" w:hAnsi="PT Astra Serif"/>
                <w:szCs w:val="28"/>
              </w:rPr>
            </w:pPr>
            <w:r w:rsidRPr="00E84B2A">
              <w:rPr>
                <w:rFonts w:ascii="PT Astra Serif" w:hAnsi="PT Astra Serif"/>
                <w:szCs w:val="28"/>
              </w:rPr>
              <w:lastRenderedPageBreak/>
              <w:t>4 969,32</w:t>
            </w:r>
            <w:r w:rsidRPr="00E84B2A">
              <w:rPr>
                <w:rFonts w:ascii="PT Astra Serif" w:hAnsi="PT Astra Serif"/>
                <w:szCs w:val="28"/>
              </w:rPr>
              <w:lastRenderedPageBreak/>
              <w:t>0</w:t>
            </w:r>
          </w:p>
        </w:tc>
        <w:tc>
          <w:tcPr>
            <w:tcW w:w="218" w:type="pct"/>
            <w:tcBorders>
              <w:top w:val="nil"/>
              <w:left w:val="nil"/>
              <w:bottom w:val="single" w:sz="4" w:space="0" w:color="000000"/>
              <w:right w:val="single" w:sz="4" w:space="0" w:color="000000"/>
            </w:tcBorders>
            <w:vAlign w:val="center"/>
            <w:hideMark/>
          </w:tcPr>
          <w:p w:rsidR="00716BCA" w:rsidRPr="00E84B2A" w:rsidRDefault="00716BCA">
            <w:pPr>
              <w:jc w:val="center"/>
              <w:rPr>
                <w:rFonts w:ascii="PT Astra Serif" w:hAnsi="PT Astra Serif"/>
                <w:szCs w:val="28"/>
              </w:rPr>
            </w:pPr>
            <w:r w:rsidRPr="00E84B2A">
              <w:rPr>
                <w:rFonts w:ascii="PT Astra Serif" w:hAnsi="PT Astra Serif"/>
                <w:szCs w:val="28"/>
              </w:rPr>
              <w:lastRenderedPageBreak/>
              <w:t>4 817,24</w:t>
            </w:r>
            <w:r w:rsidRPr="00E84B2A">
              <w:rPr>
                <w:rFonts w:ascii="PT Astra Serif" w:hAnsi="PT Astra Serif"/>
                <w:szCs w:val="28"/>
              </w:rPr>
              <w:lastRenderedPageBreak/>
              <w:t>0</w:t>
            </w:r>
          </w:p>
        </w:tc>
        <w:tc>
          <w:tcPr>
            <w:tcW w:w="218" w:type="pct"/>
            <w:tcBorders>
              <w:top w:val="nil"/>
              <w:left w:val="nil"/>
              <w:bottom w:val="single" w:sz="4" w:space="0" w:color="000000"/>
              <w:right w:val="single" w:sz="4" w:space="0" w:color="000000"/>
            </w:tcBorders>
            <w:vAlign w:val="center"/>
            <w:hideMark/>
          </w:tcPr>
          <w:p w:rsidR="00716BCA" w:rsidRPr="00E84B2A" w:rsidRDefault="00716BCA">
            <w:pPr>
              <w:jc w:val="center"/>
              <w:rPr>
                <w:rFonts w:ascii="PT Astra Serif" w:hAnsi="PT Astra Serif"/>
                <w:szCs w:val="28"/>
              </w:rPr>
            </w:pPr>
            <w:r w:rsidRPr="00E84B2A">
              <w:rPr>
                <w:rFonts w:ascii="PT Astra Serif" w:hAnsi="PT Astra Serif"/>
                <w:szCs w:val="28"/>
              </w:rPr>
              <w:lastRenderedPageBreak/>
              <w:t>4 817,24</w:t>
            </w:r>
            <w:r w:rsidRPr="00E84B2A">
              <w:rPr>
                <w:rFonts w:ascii="PT Astra Serif" w:hAnsi="PT Astra Serif"/>
                <w:szCs w:val="28"/>
              </w:rPr>
              <w:lastRenderedPageBreak/>
              <w:t>0</w:t>
            </w:r>
          </w:p>
        </w:tc>
        <w:tc>
          <w:tcPr>
            <w:tcW w:w="218" w:type="pct"/>
            <w:tcBorders>
              <w:top w:val="nil"/>
              <w:left w:val="nil"/>
              <w:bottom w:val="single" w:sz="4" w:space="0" w:color="000000"/>
              <w:right w:val="single" w:sz="4" w:space="0" w:color="000000"/>
            </w:tcBorders>
            <w:vAlign w:val="center"/>
            <w:hideMark/>
          </w:tcPr>
          <w:p w:rsidR="00716BCA" w:rsidRPr="00E84B2A" w:rsidRDefault="00716BCA">
            <w:pPr>
              <w:jc w:val="center"/>
              <w:rPr>
                <w:rFonts w:ascii="PT Astra Serif" w:hAnsi="PT Astra Serif"/>
                <w:szCs w:val="28"/>
              </w:rPr>
            </w:pPr>
            <w:r w:rsidRPr="00E84B2A">
              <w:rPr>
                <w:rFonts w:ascii="PT Astra Serif" w:hAnsi="PT Astra Serif"/>
                <w:szCs w:val="28"/>
              </w:rPr>
              <w:lastRenderedPageBreak/>
              <w:t>4 817,24</w:t>
            </w:r>
            <w:r w:rsidRPr="00E84B2A">
              <w:rPr>
                <w:rFonts w:ascii="PT Astra Serif" w:hAnsi="PT Astra Serif"/>
                <w:szCs w:val="28"/>
              </w:rPr>
              <w:lastRenderedPageBreak/>
              <w:t>0</w:t>
            </w:r>
          </w:p>
        </w:tc>
        <w:tc>
          <w:tcPr>
            <w:tcW w:w="218" w:type="pct"/>
            <w:tcBorders>
              <w:top w:val="nil"/>
              <w:left w:val="nil"/>
              <w:bottom w:val="single" w:sz="4" w:space="0" w:color="000000"/>
              <w:right w:val="single" w:sz="4" w:space="0" w:color="000000"/>
            </w:tcBorders>
            <w:vAlign w:val="center"/>
            <w:hideMark/>
          </w:tcPr>
          <w:p w:rsidR="00716BCA" w:rsidRPr="00E84B2A" w:rsidRDefault="00716BCA">
            <w:pPr>
              <w:jc w:val="center"/>
              <w:rPr>
                <w:rFonts w:ascii="PT Astra Serif" w:hAnsi="PT Astra Serif"/>
                <w:szCs w:val="28"/>
              </w:rPr>
            </w:pPr>
            <w:r w:rsidRPr="00E84B2A">
              <w:rPr>
                <w:rFonts w:ascii="PT Astra Serif" w:hAnsi="PT Astra Serif"/>
                <w:szCs w:val="28"/>
              </w:rPr>
              <w:lastRenderedPageBreak/>
              <w:t>4 817,24</w:t>
            </w:r>
            <w:r w:rsidRPr="00E84B2A">
              <w:rPr>
                <w:rFonts w:ascii="PT Astra Serif" w:hAnsi="PT Astra Serif"/>
                <w:szCs w:val="28"/>
              </w:rPr>
              <w:lastRenderedPageBreak/>
              <w:t>0</w:t>
            </w:r>
          </w:p>
        </w:tc>
        <w:tc>
          <w:tcPr>
            <w:tcW w:w="218" w:type="pct"/>
            <w:tcBorders>
              <w:top w:val="nil"/>
              <w:left w:val="nil"/>
              <w:bottom w:val="single" w:sz="4" w:space="0" w:color="000000"/>
              <w:right w:val="single" w:sz="4" w:space="0" w:color="000000"/>
            </w:tcBorders>
            <w:vAlign w:val="center"/>
            <w:hideMark/>
          </w:tcPr>
          <w:p w:rsidR="00716BCA" w:rsidRPr="00E84B2A" w:rsidRDefault="00716BCA">
            <w:pPr>
              <w:jc w:val="center"/>
              <w:rPr>
                <w:rFonts w:ascii="PT Astra Serif" w:hAnsi="PT Astra Serif"/>
                <w:szCs w:val="28"/>
              </w:rPr>
            </w:pPr>
            <w:r w:rsidRPr="00E84B2A">
              <w:rPr>
                <w:rFonts w:ascii="PT Astra Serif" w:hAnsi="PT Astra Serif"/>
                <w:szCs w:val="28"/>
              </w:rPr>
              <w:lastRenderedPageBreak/>
              <w:t>4 817,24</w:t>
            </w:r>
            <w:r w:rsidRPr="00E84B2A">
              <w:rPr>
                <w:rFonts w:ascii="PT Astra Serif" w:hAnsi="PT Astra Serif"/>
                <w:szCs w:val="28"/>
              </w:rPr>
              <w:lastRenderedPageBreak/>
              <w:t>0</w:t>
            </w:r>
          </w:p>
        </w:tc>
        <w:tc>
          <w:tcPr>
            <w:tcW w:w="218" w:type="pct"/>
            <w:tcBorders>
              <w:top w:val="nil"/>
              <w:left w:val="nil"/>
              <w:bottom w:val="single" w:sz="4" w:space="0" w:color="000000"/>
              <w:right w:val="single" w:sz="4" w:space="0" w:color="000000"/>
            </w:tcBorders>
            <w:vAlign w:val="center"/>
            <w:hideMark/>
          </w:tcPr>
          <w:p w:rsidR="00716BCA" w:rsidRPr="00E84B2A" w:rsidRDefault="00716BCA">
            <w:pPr>
              <w:jc w:val="center"/>
              <w:rPr>
                <w:rFonts w:ascii="PT Astra Serif" w:hAnsi="PT Astra Serif"/>
                <w:szCs w:val="28"/>
              </w:rPr>
            </w:pPr>
            <w:r w:rsidRPr="00E84B2A">
              <w:rPr>
                <w:rFonts w:ascii="PT Astra Serif" w:hAnsi="PT Astra Serif"/>
                <w:szCs w:val="28"/>
              </w:rPr>
              <w:lastRenderedPageBreak/>
              <w:t>4 817,24</w:t>
            </w:r>
            <w:r w:rsidRPr="00E84B2A">
              <w:rPr>
                <w:rFonts w:ascii="PT Astra Serif" w:hAnsi="PT Astra Serif"/>
                <w:szCs w:val="28"/>
              </w:rPr>
              <w:lastRenderedPageBreak/>
              <w:t>0</w:t>
            </w:r>
          </w:p>
        </w:tc>
        <w:tc>
          <w:tcPr>
            <w:tcW w:w="218" w:type="pct"/>
            <w:tcBorders>
              <w:top w:val="nil"/>
              <w:left w:val="nil"/>
              <w:bottom w:val="single" w:sz="4" w:space="0" w:color="000000"/>
              <w:right w:val="single" w:sz="4" w:space="0" w:color="000000"/>
            </w:tcBorders>
            <w:vAlign w:val="center"/>
            <w:hideMark/>
          </w:tcPr>
          <w:p w:rsidR="00716BCA" w:rsidRPr="00E84B2A" w:rsidRDefault="00716BCA">
            <w:pPr>
              <w:jc w:val="center"/>
              <w:rPr>
                <w:rFonts w:ascii="PT Astra Serif" w:hAnsi="PT Astra Serif"/>
                <w:szCs w:val="28"/>
              </w:rPr>
            </w:pPr>
            <w:r w:rsidRPr="00E84B2A">
              <w:rPr>
                <w:rFonts w:ascii="PT Astra Serif" w:hAnsi="PT Astra Serif"/>
                <w:szCs w:val="28"/>
              </w:rPr>
              <w:lastRenderedPageBreak/>
              <w:t>4 817,24</w:t>
            </w:r>
            <w:r w:rsidRPr="00E84B2A">
              <w:rPr>
                <w:rFonts w:ascii="PT Astra Serif" w:hAnsi="PT Astra Serif"/>
                <w:szCs w:val="28"/>
              </w:rPr>
              <w:lastRenderedPageBreak/>
              <w:t>0</w:t>
            </w:r>
          </w:p>
        </w:tc>
        <w:tc>
          <w:tcPr>
            <w:tcW w:w="218" w:type="pct"/>
            <w:tcBorders>
              <w:top w:val="nil"/>
              <w:left w:val="nil"/>
              <w:bottom w:val="single" w:sz="4" w:space="0" w:color="000000"/>
              <w:right w:val="single" w:sz="4" w:space="0" w:color="000000"/>
            </w:tcBorders>
            <w:vAlign w:val="center"/>
            <w:hideMark/>
          </w:tcPr>
          <w:p w:rsidR="00716BCA" w:rsidRPr="00E84B2A" w:rsidRDefault="00716BCA">
            <w:pPr>
              <w:jc w:val="center"/>
              <w:rPr>
                <w:rFonts w:ascii="PT Astra Serif" w:hAnsi="PT Astra Serif"/>
                <w:szCs w:val="28"/>
              </w:rPr>
            </w:pPr>
            <w:r w:rsidRPr="00E84B2A">
              <w:rPr>
                <w:rFonts w:ascii="PT Astra Serif" w:hAnsi="PT Astra Serif"/>
                <w:szCs w:val="28"/>
              </w:rPr>
              <w:lastRenderedPageBreak/>
              <w:t>4 817,24</w:t>
            </w:r>
            <w:r w:rsidRPr="00E84B2A">
              <w:rPr>
                <w:rFonts w:ascii="PT Astra Serif" w:hAnsi="PT Astra Serif"/>
                <w:szCs w:val="28"/>
              </w:rPr>
              <w:lastRenderedPageBreak/>
              <w:t>0</w:t>
            </w:r>
          </w:p>
        </w:tc>
        <w:tc>
          <w:tcPr>
            <w:tcW w:w="218" w:type="pct"/>
            <w:tcBorders>
              <w:top w:val="nil"/>
              <w:left w:val="nil"/>
              <w:bottom w:val="single" w:sz="4" w:space="0" w:color="000000"/>
              <w:right w:val="single" w:sz="4" w:space="0" w:color="000000"/>
            </w:tcBorders>
            <w:vAlign w:val="center"/>
            <w:hideMark/>
          </w:tcPr>
          <w:p w:rsidR="00716BCA" w:rsidRPr="00E84B2A" w:rsidRDefault="00716BCA">
            <w:pPr>
              <w:jc w:val="center"/>
              <w:rPr>
                <w:rFonts w:ascii="PT Astra Serif" w:hAnsi="PT Astra Serif"/>
                <w:szCs w:val="28"/>
              </w:rPr>
            </w:pPr>
            <w:r w:rsidRPr="00E84B2A">
              <w:rPr>
                <w:rFonts w:ascii="PT Astra Serif" w:hAnsi="PT Astra Serif"/>
                <w:szCs w:val="28"/>
              </w:rPr>
              <w:lastRenderedPageBreak/>
              <w:t>4 817,24</w:t>
            </w:r>
            <w:r w:rsidRPr="00E84B2A">
              <w:rPr>
                <w:rFonts w:ascii="PT Astra Serif" w:hAnsi="PT Astra Serif"/>
                <w:szCs w:val="28"/>
              </w:rPr>
              <w:lastRenderedPageBreak/>
              <w:t>0</w:t>
            </w:r>
          </w:p>
        </w:tc>
        <w:tc>
          <w:tcPr>
            <w:tcW w:w="218" w:type="pct"/>
            <w:tcBorders>
              <w:top w:val="nil"/>
              <w:left w:val="nil"/>
              <w:bottom w:val="single" w:sz="4" w:space="0" w:color="000000"/>
              <w:right w:val="single" w:sz="4" w:space="0" w:color="000000"/>
            </w:tcBorders>
            <w:vAlign w:val="center"/>
            <w:hideMark/>
          </w:tcPr>
          <w:p w:rsidR="00716BCA" w:rsidRPr="00E84B2A" w:rsidRDefault="00716BCA">
            <w:pPr>
              <w:jc w:val="center"/>
              <w:rPr>
                <w:rFonts w:ascii="PT Astra Serif" w:hAnsi="PT Astra Serif"/>
                <w:szCs w:val="28"/>
              </w:rPr>
            </w:pPr>
            <w:r w:rsidRPr="00E84B2A">
              <w:rPr>
                <w:rFonts w:ascii="PT Astra Serif" w:hAnsi="PT Astra Serif"/>
                <w:szCs w:val="28"/>
              </w:rPr>
              <w:lastRenderedPageBreak/>
              <w:t>4 817,24</w:t>
            </w:r>
            <w:r w:rsidRPr="00E84B2A">
              <w:rPr>
                <w:rFonts w:ascii="PT Astra Serif" w:hAnsi="PT Astra Serif"/>
                <w:szCs w:val="28"/>
              </w:rPr>
              <w:lastRenderedPageBreak/>
              <w:t>0</w:t>
            </w:r>
          </w:p>
        </w:tc>
        <w:tc>
          <w:tcPr>
            <w:tcW w:w="218" w:type="pct"/>
            <w:tcBorders>
              <w:top w:val="nil"/>
              <w:left w:val="nil"/>
              <w:bottom w:val="single" w:sz="4" w:space="0" w:color="000000"/>
              <w:right w:val="single" w:sz="4" w:space="0" w:color="000000"/>
            </w:tcBorders>
            <w:vAlign w:val="center"/>
            <w:hideMark/>
          </w:tcPr>
          <w:p w:rsidR="00716BCA" w:rsidRPr="00E84B2A" w:rsidRDefault="00716BCA">
            <w:pPr>
              <w:jc w:val="center"/>
              <w:rPr>
                <w:rFonts w:ascii="PT Astra Serif" w:hAnsi="PT Astra Serif"/>
                <w:szCs w:val="28"/>
              </w:rPr>
            </w:pPr>
            <w:r w:rsidRPr="00E84B2A">
              <w:rPr>
                <w:rFonts w:ascii="PT Astra Serif" w:hAnsi="PT Astra Serif"/>
                <w:szCs w:val="28"/>
              </w:rPr>
              <w:lastRenderedPageBreak/>
              <w:t>4 817,24</w:t>
            </w:r>
            <w:r w:rsidRPr="00E84B2A">
              <w:rPr>
                <w:rFonts w:ascii="PT Astra Serif" w:hAnsi="PT Astra Serif"/>
                <w:szCs w:val="28"/>
              </w:rPr>
              <w:lastRenderedPageBreak/>
              <w:t>0</w:t>
            </w:r>
          </w:p>
        </w:tc>
        <w:tc>
          <w:tcPr>
            <w:tcW w:w="218" w:type="pct"/>
            <w:tcBorders>
              <w:top w:val="nil"/>
              <w:left w:val="nil"/>
              <w:bottom w:val="single" w:sz="4" w:space="0" w:color="000000"/>
              <w:right w:val="single" w:sz="4" w:space="0" w:color="000000"/>
            </w:tcBorders>
            <w:vAlign w:val="center"/>
            <w:hideMark/>
          </w:tcPr>
          <w:p w:rsidR="00716BCA" w:rsidRPr="00E84B2A" w:rsidRDefault="00716BCA">
            <w:pPr>
              <w:jc w:val="center"/>
              <w:rPr>
                <w:rFonts w:ascii="PT Astra Serif" w:hAnsi="PT Astra Serif"/>
                <w:szCs w:val="28"/>
              </w:rPr>
            </w:pPr>
            <w:r w:rsidRPr="00E84B2A">
              <w:rPr>
                <w:rFonts w:ascii="PT Astra Serif" w:hAnsi="PT Astra Serif"/>
                <w:szCs w:val="28"/>
              </w:rPr>
              <w:lastRenderedPageBreak/>
              <w:t>4 817,24</w:t>
            </w:r>
            <w:r w:rsidRPr="00E84B2A">
              <w:rPr>
                <w:rFonts w:ascii="PT Astra Serif" w:hAnsi="PT Astra Serif"/>
                <w:szCs w:val="28"/>
              </w:rPr>
              <w:lastRenderedPageBreak/>
              <w:t>0</w:t>
            </w:r>
          </w:p>
        </w:tc>
        <w:tc>
          <w:tcPr>
            <w:tcW w:w="218" w:type="pct"/>
            <w:tcBorders>
              <w:top w:val="nil"/>
              <w:left w:val="nil"/>
              <w:bottom w:val="single" w:sz="4" w:space="0" w:color="000000"/>
              <w:right w:val="single" w:sz="4" w:space="0" w:color="000000"/>
            </w:tcBorders>
            <w:vAlign w:val="center"/>
            <w:hideMark/>
          </w:tcPr>
          <w:p w:rsidR="00716BCA" w:rsidRPr="00E84B2A" w:rsidRDefault="00716BCA">
            <w:pPr>
              <w:jc w:val="center"/>
              <w:rPr>
                <w:rFonts w:ascii="PT Astra Serif" w:hAnsi="PT Astra Serif"/>
                <w:szCs w:val="28"/>
              </w:rPr>
            </w:pPr>
            <w:r w:rsidRPr="00E84B2A">
              <w:rPr>
                <w:rFonts w:ascii="PT Astra Serif" w:hAnsi="PT Astra Serif"/>
                <w:szCs w:val="28"/>
              </w:rPr>
              <w:lastRenderedPageBreak/>
              <w:t>4 817,24</w:t>
            </w:r>
            <w:r w:rsidRPr="00E84B2A">
              <w:rPr>
                <w:rFonts w:ascii="PT Astra Serif" w:hAnsi="PT Astra Serif"/>
                <w:szCs w:val="28"/>
              </w:rPr>
              <w:lastRenderedPageBreak/>
              <w:t>0</w:t>
            </w:r>
          </w:p>
        </w:tc>
        <w:tc>
          <w:tcPr>
            <w:tcW w:w="218" w:type="pct"/>
            <w:tcBorders>
              <w:top w:val="nil"/>
              <w:left w:val="nil"/>
              <w:bottom w:val="single" w:sz="4" w:space="0" w:color="000000"/>
              <w:right w:val="single" w:sz="4" w:space="0" w:color="000000"/>
            </w:tcBorders>
            <w:vAlign w:val="center"/>
            <w:hideMark/>
          </w:tcPr>
          <w:p w:rsidR="00716BCA" w:rsidRPr="00E84B2A" w:rsidRDefault="00716BCA">
            <w:pPr>
              <w:jc w:val="center"/>
              <w:rPr>
                <w:rFonts w:ascii="PT Astra Serif" w:hAnsi="PT Astra Serif"/>
                <w:szCs w:val="28"/>
              </w:rPr>
            </w:pPr>
            <w:r w:rsidRPr="00E84B2A">
              <w:rPr>
                <w:rFonts w:ascii="PT Astra Serif" w:hAnsi="PT Astra Serif"/>
                <w:szCs w:val="28"/>
              </w:rPr>
              <w:lastRenderedPageBreak/>
              <w:t>4 817,24</w:t>
            </w:r>
            <w:r w:rsidRPr="00E84B2A">
              <w:rPr>
                <w:rFonts w:ascii="PT Astra Serif" w:hAnsi="PT Astra Serif"/>
                <w:szCs w:val="28"/>
              </w:rPr>
              <w:lastRenderedPageBreak/>
              <w:t>0</w:t>
            </w:r>
          </w:p>
        </w:tc>
        <w:tc>
          <w:tcPr>
            <w:tcW w:w="218" w:type="pct"/>
            <w:tcBorders>
              <w:top w:val="nil"/>
              <w:left w:val="nil"/>
              <w:bottom w:val="single" w:sz="4" w:space="0" w:color="000000"/>
              <w:right w:val="single" w:sz="4" w:space="0" w:color="000000"/>
            </w:tcBorders>
            <w:vAlign w:val="center"/>
            <w:hideMark/>
          </w:tcPr>
          <w:p w:rsidR="00716BCA" w:rsidRPr="00E84B2A" w:rsidRDefault="00716BCA">
            <w:pPr>
              <w:jc w:val="center"/>
              <w:rPr>
                <w:rFonts w:ascii="PT Astra Serif" w:hAnsi="PT Astra Serif"/>
                <w:szCs w:val="28"/>
              </w:rPr>
            </w:pPr>
            <w:r w:rsidRPr="00E84B2A">
              <w:rPr>
                <w:rFonts w:ascii="PT Astra Serif" w:hAnsi="PT Astra Serif"/>
                <w:szCs w:val="28"/>
              </w:rPr>
              <w:lastRenderedPageBreak/>
              <w:t>4 817,24</w:t>
            </w:r>
            <w:r w:rsidRPr="00E84B2A">
              <w:rPr>
                <w:rFonts w:ascii="PT Astra Serif" w:hAnsi="PT Astra Serif"/>
                <w:szCs w:val="28"/>
              </w:rPr>
              <w:lastRenderedPageBreak/>
              <w:t>0</w:t>
            </w:r>
          </w:p>
        </w:tc>
        <w:tc>
          <w:tcPr>
            <w:tcW w:w="218" w:type="pct"/>
            <w:tcBorders>
              <w:top w:val="nil"/>
              <w:left w:val="nil"/>
              <w:bottom w:val="single" w:sz="4" w:space="0" w:color="000000"/>
              <w:right w:val="single" w:sz="4" w:space="0" w:color="000000"/>
            </w:tcBorders>
            <w:vAlign w:val="center"/>
            <w:hideMark/>
          </w:tcPr>
          <w:p w:rsidR="00716BCA" w:rsidRPr="00E84B2A" w:rsidRDefault="00716BCA">
            <w:pPr>
              <w:jc w:val="center"/>
              <w:rPr>
                <w:rFonts w:ascii="PT Astra Serif" w:hAnsi="PT Astra Serif"/>
                <w:szCs w:val="28"/>
              </w:rPr>
            </w:pPr>
            <w:r w:rsidRPr="00E84B2A">
              <w:rPr>
                <w:rFonts w:ascii="PT Astra Serif" w:hAnsi="PT Astra Serif"/>
                <w:szCs w:val="28"/>
              </w:rPr>
              <w:lastRenderedPageBreak/>
              <w:t>4 817,24</w:t>
            </w:r>
            <w:r w:rsidRPr="00E84B2A">
              <w:rPr>
                <w:rFonts w:ascii="PT Astra Serif" w:hAnsi="PT Astra Serif"/>
                <w:szCs w:val="28"/>
              </w:rPr>
              <w:lastRenderedPageBreak/>
              <w:t>0</w:t>
            </w:r>
          </w:p>
        </w:tc>
      </w:tr>
      <w:tr w:rsidR="00716BCA" w:rsidRPr="00E84B2A" w:rsidTr="00716BCA">
        <w:trPr>
          <w:trHeight w:val="20"/>
        </w:trPr>
        <w:tc>
          <w:tcPr>
            <w:tcW w:w="218" w:type="pct"/>
            <w:tcBorders>
              <w:top w:val="nil"/>
              <w:left w:val="single" w:sz="4" w:space="0" w:color="000000"/>
              <w:bottom w:val="single" w:sz="4" w:space="0" w:color="000000"/>
              <w:right w:val="single" w:sz="4" w:space="0" w:color="000000"/>
            </w:tcBorders>
            <w:vAlign w:val="center"/>
            <w:hideMark/>
          </w:tcPr>
          <w:p w:rsidR="00716BCA" w:rsidRPr="00E84B2A" w:rsidRDefault="00716BCA">
            <w:pPr>
              <w:jc w:val="center"/>
              <w:rPr>
                <w:rFonts w:ascii="PT Astra Serif" w:hAnsi="PT Astra Serif"/>
                <w:szCs w:val="28"/>
              </w:rPr>
            </w:pPr>
            <w:r w:rsidRPr="00E84B2A">
              <w:rPr>
                <w:rFonts w:ascii="PT Astra Serif" w:hAnsi="PT Astra Serif"/>
                <w:szCs w:val="28"/>
              </w:rPr>
              <w:lastRenderedPageBreak/>
              <w:t>1.5</w:t>
            </w:r>
          </w:p>
        </w:tc>
        <w:tc>
          <w:tcPr>
            <w:tcW w:w="1081" w:type="pct"/>
            <w:tcBorders>
              <w:top w:val="nil"/>
              <w:left w:val="nil"/>
              <w:bottom w:val="single" w:sz="4" w:space="0" w:color="000000"/>
              <w:right w:val="single" w:sz="4" w:space="0" w:color="000000"/>
            </w:tcBorders>
            <w:vAlign w:val="center"/>
            <w:hideMark/>
          </w:tcPr>
          <w:p w:rsidR="00716BCA" w:rsidRPr="00E84B2A" w:rsidRDefault="00716BCA">
            <w:pPr>
              <w:rPr>
                <w:rFonts w:ascii="PT Astra Serif" w:hAnsi="PT Astra Serif"/>
                <w:szCs w:val="28"/>
              </w:rPr>
            </w:pPr>
            <w:r w:rsidRPr="00E84B2A">
              <w:rPr>
                <w:rFonts w:ascii="PT Astra Serif" w:hAnsi="PT Astra Serif"/>
                <w:szCs w:val="28"/>
              </w:rPr>
              <w:t xml:space="preserve">Удельный расход условного топлива на выработку тепловой энергии котельной, </w:t>
            </w:r>
            <w:proofErr w:type="spellStart"/>
            <w:r w:rsidRPr="00E84B2A">
              <w:rPr>
                <w:rFonts w:ascii="PT Astra Serif" w:hAnsi="PT Astra Serif"/>
                <w:szCs w:val="28"/>
              </w:rPr>
              <w:t>кгут</w:t>
            </w:r>
            <w:proofErr w:type="spellEnd"/>
            <w:r w:rsidRPr="00E84B2A">
              <w:rPr>
                <w:rFonts w:ascii="PT Astra Serif" w:hAnsi="PT Astra Serif"/>
                <w:szCs w:val="28"/>
              </w:rPr>
              <w:t>/Гкал</w:t>
            </w:r>
          </w:p>
        </w:tc>
        <w:tc>
          <w:tcPr>
            <w:tcW w:w="218" w:type="pct"/>
            <w:tcBorders>
              <w:top w:val="nil"/>
              <w:left w:val="nil"/>
              <w:bottom w:val="single" w:sz="4" w:space="0" w:color="000000"/>
              <w:right w:val="single" w:sz="4" w:space="0" w:color="000000"/>
            </w:tcBorders>
            <w:vAlign w:val="center"/>
            <w:hideMark/>
          </w:tcPr>
          <w:p w:rsidR="00716BCA" w:rsidRPr="00E84B2A" w:rsidRDefault="00716BCA">
            <w:pPr>
              <w:jc w:val="center"/>
              <w:rPr>
                <w:rFonts w:ascii="PT Astra Serif" w:hAnsi="PT Astra Serif"/>
                <w:szCs w:val="28"/>
              </w:rPr>
            </w:pPr>
            <w:r w:rsidRPr="00E84B2A">
              <w:rPr>
                <w:rFonts w:ascii="PT Astra Serif" w:hAnsi="PT Astra Serif"/>
                <w:szCs w:val="28"/>
              </w:rPr>
              <w:t>175,290</w:t>
            </w:r>
          </w:p>
        </w:tc>
        <w:tc>
          <w:tcPr>
            <w:tcW w:w="218" w:type="pct"/>
            <w:tcBorders>
              <w:top w:val="nil"/>
              <w:left w:val="nil"/>
              <w:bottom w:val="single" w:sz="4" w:space="0" w:color="000000"/>
              <w:right w:val="single" w:sz="4" w:space="0" w:color="000000"/>
            </w:tcBorders>
            <w:vAlign w:val="center"/>
            <w:hideMark/>
          </w:tcPr>
          <w:p w:rsidR="00716BCA" w:rsidRPr="00E84B2A" w:rsidRDefault="00716BCA">
            <w:pPr>
              <w:jc w:val="center"/>
              <w:rPr>
                <w:rFonts w:ascii="PT Astra Serif" w:hAnsi="PT Astra Serif"/>
                <w:szCs w:val="28"/>
              </w:rPr>
            </w:pPr>
            <w:r w:rsidRPr="00E84B2A">
              <w:rPr>
                <w:rFonts w:ascii="PT Astra Serif" w:hAnsi="PT Astra Serif"/>
                <w:szCs w:val="28"/>
              </w:rPr>
              <w:t>175,180</w:t>
            </w:r>
          </w:p>
        </w:tc>
        <w:tc>
          <w:tcPr>
            <w:tcW w:w="218" w:type="pct"/>
            <w:tcBorders>
              <w:top w:val="nil"/>
              <w:left w:val="nil"/>
              <w:bottom w:val="single" w:sz="4" w:space="0" w:color="000000"/>
              <w:right w:val="single" w:sz="4" w:space="0" w:color="000000"/>
            </w:tcBorders>
            <w:vAlign w:val="center"/>
            <w:hideMark/>
          </w:tcPr>
          <w:p w:rsidR="00716BCA" w:rsidRPr="00E84B2A" w:rsidRDefault="00716BCA">
            <w:pPr>
              <w:jc w:val="center"/>
              <w:rPr>
                <w:rFonts w:ascii="PT Astra Serif" w:hAnsi="PT Astra Serif"/>
                <w:szCs w:val="28"/>
              </w:rPr>
            </w:pPr>
            <w:r w:rsidRPr="00E84B2A">
              <w:rPr>
                <w:rFonts w:ascii="PT Astra Serif" w:hAnsi="PT Astra Serif"/>
                <w:szCs w:val="28"/>
              </w:rPr>
              <w:t>175,180</w:t>
            </w:r>
          </w:p>
        </w:tc>
        <w:tc>
          <w:tcPr>
            <w:tcW w:w="218" w:type="pct"/>
            <w:tcBorders>
              <w:top w:val="nil"/>
              <w:left w:val="nil"/>
              <w:bottom w:val="single" w:sz="4" w:space="0" w:color="000000"/>
              <w:right w:val="single" w:sz="4" w:space="0" w:color="000000"/>
            </w:tcBorders>
            <w:vAlign w:val="center"/>
            <w:hideMark/>
          </w:tcPr>
          <w:p w:rsidR="00716BCA" w:rsidRPr="00E84B2A" w:rsidRDefault="00716BCA">
            <w:pPr>
              <w:jc w:val="center"/>
              <w:rPr>
                <w:rFonts w:ascii="PT Astra Serif" w:hAnsi="PT Astra Serif"/>
                <w:szCs w:val="28"/>
              </w:rPr>
            </w:pPr>
            <w:r w:rsidRPr="00E84B2A">
              <w:rPr>
                <w:rFonts w:ascii="PT Astra Serif" w:hAnsi="PT Astra Serif"/>
                <w:szCs w:val="28"/>
              </w:rPr>
              <w:t>175,180</w:t>
            </w:r>
          </w:p>
        </w:tc>
        <w:tc>
          <w:tcPr>
            <w:tcW w:w="218" w:type="pct"/>
            <w:tcBorders>
              <w:top w:val="nil"/>
              <w:left w:val="nil"/>
              <w:bottom w:val="single" w:sz="4" w:space="0" w:color="000000"/>
              <w:right w:val="single" w:sz="4" w:space="0" w:color="000000"/>
            </w:tcBorders>
            <w:vAlign w:val="center"/>
            <w:hideMark/>
          </w:tcPr>
          <w:p w:rsidR="00716BCA" w:rsidRPr="00E84B2A" w:rsidRDefault="00716BCA">
            <w:pPr>
              <w:jc w:val="center"/>
              <w:rPr>
                <w:rFonts w:ascii="PT Astra Serif" w:hAnsi="PT Astra Serif"/>
                <w:szCs w:val="28"/>
              </w:rPr>
            </w:pPr>
            <w:r w:rsidRPr="00E84B2A">
              <w:rPr>
                <w:rFonts w:ascii="PT Astra Serif" w:hAnsi="PT Astra Serif"/>
                <w:szCs w:val="28"/>
              </w:rPr>
              <w:t>175,180</w:t>
            </w:r>
          </w:p>
        </w:tc>
        <w:tc>
          <w:tcPr>
            <w:tcW w:w="218" w:type="pct"/>
            <w:tcBorders>
              <w:top w:val="nil"/>
              <w:left w:val="nil"/>
              <w:bottom w:val="single" w:sz="4" w:space="0" w:color="000000"/>
              <w:right w:val="single" w:sz="4" w:space="0" w:color="000000"/>
            </w:tcBorders>
            <w:vAlign w:val="center"/>
            <w:hideMark/>
          </w:tcPr>
          <w:p w:rsidR="00716BCA" w:rsidRPr="00E84B2A" w:rsidRDefault="00716BCA">
            <w:pPr>
              <w:jc w:val="center"/>
              <w:rPr>
                <w:rFonts w:ascii="PT Astra Serif" w:hAnsi="PT Astra Serif"/>
                <w:szCs w:val="28"/>
              </w:rPr>
            </w:pPr>
            <w:r w:rsidRPr="00E84B2A">
              <w:rPr>
                <w:rFonts w:ascii="PT Astra Serif" w:hAnsi="PT Astra Serif"/>
                <w:szCs w:val="28"/>
              </w:rPr>
              <w:t>175,180</w:t>
            </w:r>
          </w:p>
        </w:tc>
        <w:tc>
          <w:tcPr>
            <w:tcW w:w="218" w:type="pct"/>
            <w:tcBorders>
              <w:top w:val="nil"/>
              <w:left w:val="nil"/>
              <w:bottom w:val="single" w:sz="4" w:space="0" w:color="000000"/>
              <w:right w:val="single" w:sz="4" w:space="0" w:color="000000"/>
            </w:tcBorders>
            <w:vAlign w:val="center"/>
            <w:hideMark/>
          </w:tcPr>
          <w:p w:rsidR="00716BCA" w:rsidRPr="00E84B2A" w:rsidRDefault="00716BCA">
            <w:pPr>
              <w:jc w:val="center"/>
              <w:rPr>
                <w:rFonts w:ascii="PT Astra Serif" w:hAnsi="PT Astra Serif"/>
                <w:szCs w:val="28"/>
              </w:rPr>
            </w:pPr>
            <w:r w:rsidRPr="00E84B2A">
              <w:rPr>
                <w:rFonts w:ascii="PT Astra Serif" w:hAnsi="PT Astra Serif"/>
                <w:szCs w:val="28"/>
              </w:rPr>
              <w:t>175,180</w:t>
            </w:r>
          </w:p>
        </w:tc>
        <w:tc>
          <w:tcPr>
            <w:tcW w:w="218" w:type="pct"/>
            <w:tcBorders>
              <w:top w:val="nil"/>
              <w:left w:val="nil"/>
              <w:bottom w:val="single" w:sz="4" w:space="0" w:color="000000"/>
              <w:right w:val="single" w:sz="4" w:space="0" w:color="000000"/>
            </w:tcBorders>
            <w:vAlign w:val="center"/>
            <w:hideMark/>
          </w:tcPr>
          <w:p w:rsidR="00716BCA" w:rsidRPr="00E84B2A" w:rsidRDefault="00716BCA">
            <w:pPr>
              <w:jc w:val="center"/>
              <w:rPr>
                <w:rFonts w:ascii="PT Astra Serif" w:hAnsi="PT Astra Serif"/>
                <w:szCs w:val="28"/>
              </w:rPr>
            </w:pPr>
            <w:r w:rsidRPr="00E84B2A">
              <w:rPr>
                <w:rFonts w:ascii="PT Astra Serif" w:hAnsi="PT Astra Serif"/>
                <w:szCs w:val="28"/>
              </w:rPr>
              <w:t>175,180</w:t>
            </w:r>
          </w:p>
        </w:tc>
        <w:tc>
          <w:tcPr>
            <w:tcW w:w="218" w:type="pct"/>
            <w:tcBorders>
              <w:top w:val="nil"/>
              <w:left w:val="nil"/>
              <w:bottom w:val="single" w:sz="4" w:space="0" w:color="000000"/>
              <w:right w:val="single" w:sz="4" w:space="0" w:color="000000"/>
            </w:tcBorders>
            <w:vAlign w:val="center"/>
            <w:hideMark/>
          </w:tcPr>
          <w:p w:rsidR="00716BCA" w:rsidRPr="00E84B2A" w:rsidRDefault="00716BCA">
            <w:pPr>
              <w:jc w:val="center"/>
              <w:rPr>
                <w:rFonts w:ascii="PT Astra Serif" w:hAnsi="PT Astra Serif"/>
                <w:szCs w:val="28"/>
              </w:rPr>
            </w:pPr>
            <w:r w:rsidRPr="00E84B2A">
              <w:rPr>
                <w:rFonts w:ascii="PT Astra Serif" w:hAnsi="PT Astra Serif"/>
                <w:szCs w:val="28"/>
              </w:rPr>
              <w:t>175,180</w:t>
            </w:r>
          </w:p>
        </w:tc>
        <w:tc>
          <w:tcPr>
            <w:tcW w:w="218" w:type="pct"/>
            <w:tcBorders>
              <w:top w:val="nil"/>
              <w:left w:val="nil"/>
              <w:bottom w:val="single" w:sz="4" w:space="0" w:color="000000"/>
              <w:right w:val="single" w:sz="4" w:space="0" w:color="000000"/>
            </w:tcBorders>
            <w:vAlign w:val="center"/>
            <w:hideMark/>
          </w:tcPr>
          <w:p w:rsidR="00716BCA" w:rsidRPr="00E84B2A" w:rsidRDefault="00716BCA">
            <w:pPr>
              <w:jc w:val="center"/>
              <w:rPr>
                <w:rFonts w:ascii="PT Astra Serif" w:hAnsi="PT Astra Serif"/>
                <w:szCs w:val="28"/>
              </w:rPr>
            </w:pPr>
            <w:r w:rsidRPr="00E84B2A">
              <w:rPr>
                <w:rFonts w:ascii="PT Astra Serif" w:hAnsi="PT Astra Serif"/>
                <w:szCs w:val="28"/>
              </w:rPr>
              <w:t>175,180</w:t>
            </w:r>
          </w:p>
        </w:tc>
        <w:tc>
          <w:tcPr>
            <w:tcW w:w="218" w:type="pct"/>
            <w:tcBorders>
              <w:top w:val="nil"/>
              <w:left w:val="nil"/>
              <w:bottom w:val="single" w:sz="4" w:space="0" w:color="000000"/>
              <w:right w:val="single" w:sz="4" w:space="0" w:color="000000"/>
            </w:tcBorders>
            <w:vAlign w:val="center"/>
            <w:hideMark/>
          </w:tcPr>
          <w:p w:rsidR="00716BCA" w:rsidRPr="00E84B2A" w:rsidRDefault="00716BCA">
            <w:pPr>
              <w:jc w:val="center"/>
              <w:rPr>
                <w:rFonts w:ascii="PT Astra Serif" w:hAnsi="PT Astra Serif"/>
                <w:szCs w:val="28"/>
              </w:rPr>
            </w:pPr>
            <w:r w:rsidRPr="00E84B2A">
              <w:rPr>
                <w:rFonts w:ascii="PT Astra Serif" w:hAnsi="PT Astra Serif"/>
                <w:szCs w:val="28"/>
              </w:rPr>
              <w:t>175,180</w:t>
            </w:r>
          </w:p>
        </w:tc>
        <w:tc>
          <w:tcPr>
            <w:tcW w:w="218" w:type="pct"/>
            <w:tcBorders>
              <w:top w:val="nil"/>
              <w:left w:val="nil"/>
              <w:bottom w:val="single" w:sz="4" w:space="0" w:color="000000"/>
              <w:right w:val="single" w:sz="4" w:space="0" w:color="000000"/>
            </w:tcBorders>
            <w:vAlign w:val="center"/>
            <w:hideMark/>
          </w:tcPr>
          <w:p w:rsidR="00716BCA" w:rsidRPr="00E84B2A" w:rsidRDefault="00716BCA">
            <w:pPr>
              <w:jc w:val="center"/>
              <w:rPr>
                <w:rFonts w:ascii="PT Astra Serif" w:hAnsi="PT Astra Serif"/>
                <w:szCs w:val="28"/>
              </w:rPr>
            </w:pPr>
            <w:r w:rsidRPr="00E84B2A">
              <w:rPr>
                <w:rFonts w:ascii="PT Astra Serif" w:hAnsi="PT Astra Serif"/>
                <w:szCs w:val="28"/>
              </w:rPr>
              <w:t>175,180</w:t>
            </w:r>
          </w:p>
        </w:tc>
        <w:tc>
          <w:tcPr>
            <w:tcW w:w="218" w:type="pct"/>
            <w:tcBorders>
              <w:top w:val="nil"/>
              <w:left w:val="nil"/>
              <w:bottom w:val="single" w:sz="4" w:space="0" w:color="000000"/>
              <w:right w:val="single" w:sz="4" w:space="0" w:color="000000"/>
            </w:tcBorders>
            <w:vAlign w:val="center"/>
            <w:hideMark/>
          </w:tcPr>
          <w:p w:rsidR="00716BCA" w:rsidRPr="00E84B2A" w:rsidRDefault="00716BCA">
            <w:pPr>
              <w:jc w:val="center"/>
              <w:rPr>
                <w:rFonts w:ascii="PT Astra Serif" w:hAnsi="PT Astra Serif"/>
                <w:szCs w:val="28"/>
              </w:rPr>
            </w:pPr>
            <w:r w:rsidRPr="00E84B2A">
              <w:rPr>
                <w:rFonts w:ascii="PT Astra Serif" w:hAnsi="PT Astra Serif"/>
                <w:szCs w:val="28"/>
              </w:rPr>
              <w:t>175,180</w:t>
            </w:r>
          </w:p>
        </w:tc>
        <w:tc>
          <w:tcPr>
            <w:tcW w:w="218" w:type="pct"/>
            <w:tcBorders>
              <w:top w:val="nil"/>
              <w:left w:val="nil"/>
              <w:bottom w:val="single" w:sz="4" w:space="0" w:color="000000"/>
              <w:right w:val="single" w:sz="4" w:space="0" w:color="000000"/>
            </w:tcBorders>
            <w:vAlign w:val="center"/>
            <w:hideMark/>
          </w:tcPr>
          <w:p w:rsidR="00716BCA" w:rsidRPr="00E84B2A" w:rsidRDefault="00716BCA">
            <w:pPr>
              <w:jc w:val="center"/>
              <w:rPr>
                <w:rFonts w:ascii="PT Astra Serif" w:hAnsi="PT Astra Serif"/>
                <w:szCs w:val="28"/>
              </w:rPr>
            </w:pPr>
            <w:r w:rsidRPr="00E84B2A">
              <w:rPr>
                <w:rFonts w:ascii="PT Astra Serif" w:hAnsi="PT Astra Serif"/>
                <w:szCs w:val="28"/>
              </w:rPr>
              <w:t>175,180</w:t>
            </w:r>
          </w:p>
        </w:tc>
        <w:tc>
          <w:tcPr>
            <w:tcW w:w="218" w:type="pct"/>
            <w:tcBorders>
              <w:top w:val="nil"/>
              <w:left w:val="nil"/>
              <w:bottom w:val="single" w:sz="4" w:space="0" w:color="000000"/>
              <w:right w:val="single" w:sz="4" w:space="0" w:color="000000"/>
            </w:tcBorders>
            <w:vAlign w:val="center"/>
            <w:hideMark/>
          </w:tcPr>
          <w:p w:rsidR="00716BCA" w:rsidRPr="00E84B2A" w:rsidRDefault="00716BCA">
            <w:pPr>
              <w:jc w:val="center"/>
              <w:rPr>
                <w:rFonts w:ascii="PT Astra Serif" w:hAnsi="PT Astra Serif"/>
                <w:szCs w:val="28"/>
              </w:rPr>
            </w:pPr>
            <w:r w:rsidRPr="00E84B2A">
              <w:rPr>
                <w:rFonts w:ascii="PT Astra Serif" w:hAnsi="PT Astra Serif"/>
                <w:szCs w:val="28"/>
              </w:rPr>
              <w:t>175,180</w:t>
            </w:r>
          </w:p>
        </w:tc>
        <w:tc>
          <w:tcPr>
            <w:tcW w:w="218" w:type="pct"/>
            <w:tcBorders>
              <w:top w:val="nil"/>
              <w:left w:val="nil"/>
              <w:bottom w:val="single" w:sz="4" w:space="0" w:color="000000"/>
              <w:right w:val="single" w:sz="4" w:space="0" w:color="000000"/>
            </w:tcBorders>
            <w:vAlign w:val="center"/>
            <w:hideMark/>
          </w:tcPr>
          <w:p w:rsidR="00716BCA" w:rsidRPr="00E84B2A" w:rsidRDefault="00716BCA">
            <w:pPr>
              <w:jc w:val="center"/>
              <w:rPr>
                <w:rFonts w:ascii="PT Astra Serif" w:hAnsi="PT Astra Serif"/>
                <w:szCs w:val="28"/>
              </w:rPr>
            </w:pPr>
            <w:r w:rsidRPr="00E84B2A">
              <w:rPr>
                <w:rFonts w:ascii="PT Astra Serif" w:hAnsi="PT Astra Serif"/>
                <w:szCs w:val="28"/>
              </w:rPr>
              <w:t>175,180</w:t>
            </w:r>
          </w:p>
        </w:tc>
        <w:tc>
          <w:tcPr>
            <w:tcW w:w="218" w:type="pct"/>
            <w:tcBorders>
              <w:top w:val="nil"/>
              <w:left w:val="nil"/>
              <w:bottom w:val="single" w:sz="4" w:space="0" w:color="000000"/>
              <w:right w:val="single" w:sz="4" w:space="0" w:color="000000"/>
            </w:tcBorders>
            <w:vAlign w:val="center"/>
            <w:hideMark/>
          </w:tcPr>
          <w:p w:rsidR="00716BCA" w:rsidRPr="00E84B2A" w:rsidRDefault="00716BCA">
            <w:pPr>
              <w:jc w:val="center"/>
              <w:rPr>
                <w:rFonts w:ascii="PT Astra Serif" w:hAnsi="PT Astra Serif"/>
                <w:szCs w:val="28"/>
              </w:rPr>
            </w:pPr>
            <w:r w:rsidRPr="00E84B2A">
              <w:rPr>
                <w:rFonts w:ascii="PT Astra Serif" w:hAnsi="PT Astra Serif"/>
                <w:szCs w:val="28"/>
              </w:rPr>
              <w:t>175,180</w:t>
            </w:r>
          </w:p>
        </w:tc>
      </w:tr>
      <w:tr w:rsidR="00716BCA" w:rsidRPr="00E84B2A" w:rsidTr="00716BCA">
        <w:trPr>
          <w:trHeight w:val="20"/>
        </w:trPr>
        <w:tc>
          <w:tcPr>
            <w:tcW w:w="218" w:type="pct"/>
            <w:tcBorders>
              <w:top w:val="nil"/>
              <w:left w:val="single" w:sz="4" w:space="0" w:color="000000"/>
              <w:bottom w:val="single" w:sz="4" w:space="0" w:color="000000"/>
              <w:right w:val="single" w:sz="4" w:space="0" w:color="000000"/>
            </w:tcBorders>
            <w:vAlign w:val="center"/>
            <w:hideMark/>
          </w:tcPr>
          <w:p w:rsidR="00716BCA" w:rsidRPr="00E84B2A" w:rsidRDefault="00716BCA">
            <w:pPr>
              <w:jc w:val="center"/>
              <w:rPr>
                <w:rFonts w:ascii="PT Astra Serif" w:hAnsi="PT Astra Serif"/>
                <w:b/>
                <w:bCs/>
                <w:szCs w:val="28"/>
              </w:rPr>
            </w:pPr>
            <w:r w:rsidRPr="00E84B2A">
              <w:rPr>
                <w:rFonts w:ascii="PT Astra Serif" w:hAnsi="PT Astra Serif"/>
                <w:b/>
                <w:bCs/>
                <w:szCs w:val="28"/>
              </w:rPr>
              <w:t> </w:t>
            </w:r>
          </w:p>
        </w:tc>
        <w:tc>
          <w:tcPr>
            <w:tcW w:w="1081" w:type="pct"/>
            <w:tcBorders>
              <w:top w:val="nil"/>
              <w:left w:val="nil"/>
              <w:bottom w:val="single" w:sz="4" w:space="0" w:color="000000"/>
              <w:right w:val="single" w:sz="4" w:space="0" w:color="000000"/>
            </w:tcBorders>
            <w:vAlign w:val="center"/>
            <w:hideMark/>
          </w:tcPr>
          <w:p w:rsidR="00716BCA" w:rsidRPr="00E84B2A" w:rsidRDefault="00716BCA">
            <w:pPr>
              <w:rPr>
                <w:rFonts w:ascii="PT Astra Serif" w:hAnsi="PT Astra Serif"/>
                <w:b/>
                <w:bCs/>
                <w:szCs w:val="28"/>
              </w:rPr>
            </w:pPr>
            <w:r w:rsidRPr="00E84B2A">
              <w:rPr>
                <w:rFonts w:ascii="PT Astra Serif" w:hAnsi="PT Astra Serif"/>
                <w:b/>
                <w:bCs/>
                <w:szCs w:val="28"/>
              </w:rPr>
              <w:t>ИТОГО по ЕТО №1 - МКП «ЖКХ Ломинцевское Щекинского района»</w:t>
            </w:r>
          </w:p>
        </w:tc>
        <w:tc>
          <w:tcPr>
            <w:tcW w:w="218" w:type="pct"/>
            <w:tcBorders>
              <w:top w:val="nil"/>
              <w:left w:val="nil"/>
              <w:bottom w:val="single" w:sz="4" w:space="0" w:color="000000"/>
              <w:right w:val="single" w:sz="4" w:space="0" w:color="000000"/>
            </w:tcBorders>
            <w:vAlign w:val="center"/>
            <w:hideMark/>
          </w:tcPr>
          <w:p w:rsidR="00716BCA" w:rsidRPr="00E84B2A" w:rsidRDefault="00716BCA">
            <w:pPr>
              <w:jc w:val="center"/>
              <w:rPr>
                <w:rFonts w:ascii="PT Astra Serif" w:hAnsi="PT Astra Serif"/>
                <w:b/>
                <w:bCs/>
                <w:szCs w:val="28"/>
              </w:rPr>
            </w:pPr>
            <w:r w:rsidRPr="00E84B2A">
              <w:rPr>
                <w:rFonts w:ascii="PT Astra Serif" w:hAnsi="PT Astra Serif"/>
                <w:b/>
                <w:bCs/>
                <w:szCs w:val="28"/>
              </w:rPr>
              <w:t> </w:t>
            </w:r>
          </w:p>
        </w:tc>
        <w:tc>
          <w:tcPr>
            <w:tcW w:w="218" w:type="pct"/>
            <w:tcBorders>
              <w:top w:val="nil"/>
              <w:left w:val="nil"/>
              <w:bottom w:val="single" w:sz="4" w:space="0" w:color="000000"/>
              <w:right w:val="single" w:sz="4" w:space="0" w:color="000000"/>
            </w:tcBorders>
            <w:vAlign w:val="center"/>
            <w:hideMark/>
          </w:tcPr>
          <w:p w:rsidR="00716BCA" w:rsidRPr="00E84B2A" w:rsidRDefault="00716BCA">
            <w:pPr>
              <w:jc w:val="center"/>
              <w:rPr>
                <w:rFonts w:ascii="PT Astra Serif" w:hAnsi="PT Astra Serif"/>
                <w:b/>
                <w:bCs/>
                <w:szCs w:val="28"/>
              </w:rPr>
            </w:pPr>
            <w:r w:rsidRPr="00E84B2A">
              <w:rPr>
                <w:rFonts w:ascii="PT Astra Serif" w:hAnsi="PT Astra Serif"/>
                <w:b/>
                <w:bCs/>
                <w:szCs w:val="28"/>
              </w:rPr>
              <w:t> </w:t>
            </w:r>
          </w:p>
        </w:tc>
        <w:tc>
          <w:tcPr>
            <w:tcW w:w="218" w:type="pct"/>
            <w:tcBorders>
              <w:top w:val="nil"/>
              <w:left w:val="nil"/>
              <w:bottom w:val="single" w:sz="4" w:space="0" w:color="000000"/>
              <w:right w:val="single" w:sz="4" w:space="0" w:color="000000"/>
            </w:tcBorders>
            <w:vAlign w:val="center"/>
            <w:hideMark/>
          </w:tcPr>
          <w:p w:rsidR="00716BCA" w:rsidRPr="00E84B2A" w:rsidRDefault="00716BCA">
            <w:pPr>
              <w:jc w:val="center"/>
              <w:rPr>
                <w:rFonts w:ascii="PT Astra Serif" w:hAnsi="PT Astra Serif"/>
                <w:b/>
                <w:bCs/>
                <w:szCs w:val="28"/>
              </w:rPr>
            </w:pPr>
            <w:r w:rsidRPr="00E84B2A">
              <w:rPr>
                <w:rFonts w:ascii="PT Astra Serif" w:hAnsi="PT Astra Serif"/>
                <w:b/>
                <w:bCs/>
                <w:szCs w:val="28"/>
              </w:rPr>
              <w:t> </w:t>
            </w:r>
          </w:p>
        </w:tc>
        <w:tc>
          <w:tcPr>
            <w:tcW w:w="218" w:type="pct"/>
            <w:tcBorders>
              <w:top w:val="nil"/>
              <w:left w:val="nil"/>
              <w:bottom w:val="single" w:sz="4" w:space="0" w:color="000000"/>
              <w:right w:val="single" w:sz="4" w:space="0" w:color="000000"/>
            </w:tcBorders>
            <w:vAlign w:val="center"/>
            <w:hideMark/>
          </w:tcPr>
          <w:p w:rsidR="00716BCA" w:rsidRPr="00E84B2A" w:rsidRDefault="00716BCA">
            <w:pPr>
              <w:jc w:val="center"/>
              <w:rPr>
                <w:rFonts w:ascii="PT Astra Serif" w:hAnsi="PT Astra Serif"/>
                <w:b/>
                <w:bCs/>
                <w:szCs w:val="28"/>
              </w:rPr>
            </w:pPr>
            <w:r w:rsidRPr="00E84B2A">
              <w:rPr>
                <w:rFonts w:ascii="PT Astra Serif" w:hAnsi="PT Astra Serif"/>
                <w:b/>
                <w:bCs/>
                <w:szCs w:val="28"/>
              </w:rPr>
              <w:t> </w:t>
            </w:r>
          </w:p>
        </w:tc>
        <w:tc>
          <w:tcPr>
            <w:tcW w:w="218" w:type="pct"/>
            <w:tcBorders>
              <w:top w:val="nil"/>
              <w:left w:val="nil"/>
              <w:bottom w:val="single" w:sz="4" w:space="0" w:color="000000"/>
              <w:right w:val="single" w:sz="4" w:space="0" w:color="000000"/>
            </w:tcBorders>
            <w:vAlign w:val="center"/>
            <w:hideMark/>
          </w:tcPr>
          <w:p w:rsidR="00716BCA" w:rsidRPr="00E84B2A" w:rsidRDefault="00716BCA">
            <w:pPr>
              <w:jc w:val="center"/>
              <w:rPr>
                <w:rFonts w:ascii="PT Astra Serif" w:hAnsi="PT Astra Serif"/>
                <w:b/>
                <w:bCs/>
                <w:szCs w:val="28"/>
              </w:rPr>
            </w:pPr>
            <w:r w:rsidRPr="00E84B2A">
              <w:rPr>
                <w:rFonts w:ascii="PT Astra Serif" w:hAnsi="PT Astra Serif"/>
                <w:b/>
                <w:bCs/>
                <w:szCs w:val="28"/>
              </w:rPr>
              <w:t> </w:t>
            </w:r>
          </w:p>
        </w:tc>
        <w:tc>
          <w:tcPr>
            <w:tcW w:w="218" w:type="pct"/>
            <w:tcBorders>
              <w:top w:val="nil"/>
              <w:left w:val="nil"/>
              <w:bottom w:val="single" w:sz="4" w:space="0" w:color="000000"/>
              <w:right w:val="single" w:sz="4" w:space="0" w:color="000000"/>
            </w:tcBorders>
            <w:vAlign w:val="center"/>
            <w:hideMark/>
          </w:tcPr>
          <w:p w:rsidR="00716BCA" w:rsidRPr="00E84B2A" w:rsidRDefault="00716BCA">
            <w:pPr>
              <w:jc w:val="center"/>
              <w:rPr>
                <w:rFonts w:ascii="PT Astra Serif" w:hAnsi="PT Astra Serif"/>
                <w:b/>
                <w:bCs/>
                <w:szCs w:val="28"/>
              </w:rPr>
            </w:pPr>
            <w:r w:rsidRPr="00E84B2A">
              <w:rPr>
                <w:rFonts w:ascii="PT Astra Serif" w:hAnsi="PT Astra Serif"/>
                <w:b/>
                <w:bCs/>
                <w:szCs w:val="28"/>
              </w:rPr>
              <w:t> </w:t>
            </w:r>
          </w:p>
        </w:tc>
        <w:tc>
          <w:tcPr>
            <w:tcW w:w="218" w:type="pct"/>
            <w:tcBorders>
              <w:top w:val="nil"/>
              <w:left w:val="nil"/>
              <w:bottom w:val="single" w:sz="4" w:space="0" w:color="000000"/>
              <w:right w:val="single" w:sz="4" w:space="0" w:color="000000"/>
            </w:tcBorders>
            <w:vAlign w:val="center"/>
            <w:hideMark/>
          </w:tcPr>
          <w:p w:rsidR="00716BCA" w:rsidRPr="00E84B2A" w:rsidRDefault="00716BCA">
            <w:pPr>
              <w:jc w:val="center"/>
              <w:rPr>
                <w:rFonts w:ascii="PT Astra Serif" w:hAnsi="PT Astra Serif"/>
                <w:b/>
                <w:bCs/>
                <w:szCs w:val="28"/>
              </w:rPr>
            </w:pPr>
            <w:r w:rsidRPr="00E84B2A">
              <w:rPr>
                <w:rFonts w:ascii="PT Astra Serif" w:hAnsi="PT Astra Serif"/>
                <w:b/>
                <w:bCs/>
                <w:szCs w:val="28"/>
              </w:rPr>
              <w:t> </w:t>
            </w:r>
          </w:p>
        </w:tc>
        <w:tc>
          <w:tcPr>
            <w:tcW w:w="218" w:type="pct"/>
            <w:tcBorders>
              <w:top w:val="nil"/>
              <w:left w:val="nil"/>
              <w:bottom w:val="single" w:sz="4" w:space="0" w:color="000000"/>
              <w:right w:val="single" w:sz="4" w:space="0" w:color="000000"/>
            </w:tcBorders>
            <w:vAlign w:val="center"/>
            <w:hideMark/>
          </w:tcPr>
          <w:p w:rsidR="00716BCA" w:rsidRPr="00E84B2A" w:rsidRDefault="00716BCA">
            <w:pPr>
              <w:jc w:val="center"/>
              <w:rPr>
                <w:rFonts w:ascii="PT Astra Serif" w:hAnsi="PT Astra Serif"/>
                <w:b/>
                <w:bCs/>
                <w:szCs w:val="28"/>
              </w:rPr>
            </w:pPr>
            <w:r w:rsidRPr="00E84B2A">
              <w:rPr>
                <w:rFonts w:ascii="PT Astra Serif" w:hAnsi="PT Astra Serif"/>
                <w:b/>
                <w:bCs/>
                <w:szCs w:val="28"/>
              </w:rPr>
              <w:t> </w:t>
            </w:r>
          </w:p>
        </w:tc>
        <w:tc>
          <w:tcPr>
            <w:tcW w:w="218" w:type="pct"/>
            <w:tcBorders>
              <w:top w:val="nil"/>
              <w:left w:val="nil"/>
              <w:bottom w:val="single" w:sz="4" w:space="0" w:color="000000"/>
              <w:right w:val="single" w:sz="4" w:space="0" w:color="000000"/>
            </w:tcBorders>
            <w:vAlign w:val="center"/>
            <w:hideMark/>
          </w:tcPr>
          <w:p w:rsidR="00716BCA" w:rsidRPr="00E84B2A" w:rsidRDefault="00716BCA">
            <w:pPr>
              <w:jc w:val="center"/>
              <w:rPr>
                <w:rFonts w:ascii="PT Astra Serif" w:hAnsi="PT Astra Serif"/>
                <w:b/>
                <w:bCs/>
                <w:szCs w:val="28"/>
              </w:rPr>
            </w:pPr>
            <w:r w:rsidRPr="00E84B2A">
              <w:rPr>
                <w:rFonts w:ascii="PT Astra Serif" w:hAnsi="PT Astra Serif"/>
                <w:b/>
                <w:bCs/>
                <w:szCs w:val="28"/>
              </w:rPr>
              <w:t> </w:t>
            </w:r>
          </w:p>
        </w:tc>
        <w:tc>
          <w:tcPr>
            <w:tcW w:w="218" w:type="pct"/>
            <w:tcBorders>
              <w:top w:val="nil"/>
              <w:left w:val="nil"/>
              <w:bottom w:val="single" w:sz="4" w:space="0" w:color="000000"/>
              <w:right w:val="single" w:sz="4" w:space="0" w:color="000000"/>
            </w:tcBorders>
            <w:vAlign w:val="center"/>
            <w:hideMark/>
          </w:tcPr>
          <w:p w:rsidR="00716BCA" w:rsidRPr="00E84B2A" w:rsidRDefault="00716BCA">
            <w:pPr>
              <w:jc w:val="center"/>
              <w:rPr>
                <w:rFonts w:ascii="PT Astra Serif" w:hAnsi="PT Astra Serif"/>
                <w:b/>
                <w:bCs/>
                <w:szCs w:val="28"/>
              </w:rPr>
            </w:pPr>
            <w:r w:rsidRPr="00E84B2A">
              <w:rPr>
                <w:rFonts w:ascii="PT Astra Serif" w:hAnsi="PT Astra Serif"/>
                <w:b/>
                <w:bCs/>
                <w:szCs w:val="28"/>
              </w:rPr>
              <w:t> </w:t>
            </w:r>
          </w:p>
        </w:tc>
        <w:tc>
          <w:tcPr>
            <w:tcW w:w="218" w:type="pct"/>
            <w:tcBorders>
              <w:top w:val="nil"/>
              <w:left w:val="nil"/>
              <w:bottom w:val="single" w:sz="4" w:space="0" w:color="000000"/>
              <w:right w:val="single" w:sz="4" w:space="0" w:color="000000"/>
            </w:tcBorders>
            <w:vAlign w:val="center"/>
            <w:hideMark/>
          </w:tcPr>
          <w:p w:rsidR="00716BCA" w:rsidRPr="00E84B2A" w:rsidRDefault="00716BCA">
            <w:pPr>
              <w:jc w:val="center"/>
              <w:rPr>
                <w:rFonts w:ascii="PT Astra Serif" w:hAnsi="PT Astra Serif"/>
                <w:b/>
                <w:bCs/>
                <w:szCs w:val="28"/>
              </w:rPr>
            </w:pPr>
            <w:r w:rsidRPr="00E84B2A">
              <w:rPr>
                <w:rFonts w:ascii="PT Astra Serif" w:hAnsi="PT Astra Serif"/>
                <w:b/>
                <w:bCs/>
                <w:szCs w:val="28"/>
              </w:rPr>
              <w:t> </w:t>
            </w:r>
          </w:p>
        </w:tc>
        <w:tc>
          <w:tcPr>
            <w:tcW w:w="218" w:type="pct"/>
            <w:tcBorders>
              <w:top w:val="nil"/>
              <w:left w:val="nil"/>
              <w:bottom w:val="single" w:sz="4" w:space="0" w:color="000000"/>
              <w:right w:val="single" w:sz="4" w:space="0" w:color="000000"/>
            </w:tcBorders>
            <w:vAlign w:val="center"/>
            <w:hideMark/>
          </w:tcPr>
          <w:p w:rsidR="00716BCA" w:rsidRPr="00E84B2A" w:rsidRDefault="00716BCA">
            <w:pPr>
              <w:jc w:val="center"/>
              <w:rPr>
                <w:rFonts w:ascii="PT Astra Serif" w:hAnsi="PT Astra Serif"/>
                <w:b/>
                <w:bCs/>
                <w:szCs w:val="28"/>
              </w:rPr>
            </w:pPr>
            <w:r w:rsidRPr="00E84B2A">
              <w:rPr>
                <w:rFonts w:ascii="PT Astra Serif" w:hAnsi="PT Astra Serif"/>
                <w:b/>
                <w:bCs/>
                <w:szCs w:val="28"/>
              </w:rPr>
              <w:t> </w:t>
            </w:r>
          </w:p>
        </w:tc>
        <w:tc>
          <w:tcPr>
            <w:tcW w:w="218" w:type="pct"/>
            <w:tcBorders>
              <w:top w:val="nil"/>
              <w:left w:val="nil"/>
              <w:bottom w:val="single" w:sz="4" w:space="0" w:color="000000"/>
              <w:right w:val="single" w:sz="4" w:space="0" w:color="000000"/>
            </w:tcBorders>
            <w:vAlign w:val="center"/>
            <w:hideMark/>
          </w:tcPr>
          <w:p w:rsidR="00716BCA" w:rsidRPr="00E84B2A" w:rsidRDefault="00716BCA">
            <w:pPr>
              <w:jc w:val="center"/>
              <w:rPr>
                <w:rFonts w:ascii="PT Astra Serif" w:hAnsi="PT Astra Serif"/>
                <w:b/>
                <w:bCs/>
                <w:szCs w:val="28"/>
              </w:rPr>
            </w:pPr>
            <w:r w:rsidRPr="00E84B2A">
              <w:rPr>
                <w:rFonts w:ascii="PT Astra Serif" w:hAnsi="PT Astra Serif"/>
                <w:b/>
                <w:bCs/>
                <w:szCs w:val="28"/>
              </w:rPr>
              <w:t> </w:t>
            </w:r>
          </w:p>
        </w:tc>
        <w:tc>
          <w:tcPr>
            <w:tcW w:w="218" w:type="pct"/>
            <w:tcBorders>
              <w:top w:val="nil"/>
              <w:left w:val="nil"/>
              <w:bottom w:val="single" w:sz="4" w:space="0" w:color="000000"/>
              <w:right w:val="single" w:sz="4" w:space="0" w:color="000000"/>
            </w:tcBorders>
            <w:vAlign w:val="center"/>
            <w:hideMark/>
          </w:tcPr>
          <w:p w:rsidR="00716BCA" w:rsidRPr="00E84B2A" w:rsidRDefault="00716BCA">
            <w:pPr>
              <w:jc w:val="center"/>
              <w:rPr>
                <w:rFonts w:ascii="PT Astra Serif" w:hAnsi="PT Astra Serif"/>
                <w:b/>
                <w:bCs/>
                <w:szCs w:val="28"/>
              </w:rPr>
            </w:pPr>
            <w:r w:rsidRPr="00E84B2A">
              <w:rPr>
                <w:rFonts w:ascii="PT Astra Serif" w:hAnsi="PT Astra Serif"/>
                <w:b/>
                <w:bCs/>
                <w:szCs w:val="28"/>
              </w:rPr>
              <w:t> </w:t>
            </w:r>
          </w:p>
        </w:tc>
        <w:tc>
          <w:tcPr>
            <w:tcW w:w="218" w:type="pct"/>
            <w:tcBorders>
              <w:top w:val="nil"/>
              <w:left w:val="nil"/>
              <w:bottom w:val="single" w:sz="4" w:space="0" w:color="000000"/>
              <w:right w:val="single" w:sz="4" w:space="0" w:color="000000"/>
            </w:tcBorders>
            <w:vAlign w:val="center"/>
            <w:hideMark/>
          </w:tcPr>
          <w:p w:rsidR="00716BCA" w:rsidRPr="00E84B2A" w:rsidRDefault="00716BCA">
            <w:pPr>
              <w:jc w:val="center"/>
              <w:rPr>
                <w:rFonts w:ascii="PT Astra Serif" w:hAnsi="PT Astra Serif"/>
                <w:b/>
                <w:bCs/>
                <w:szCs w:val="28"/>
              </w:rPr>
            </w:pPr>
            <w:r w:rsidRPr="00E84B2A">
              <w:rPr>
                <w:rFonts w:ascii="PT Astra Serif" w:hAnsi="PT Astra Serif"/>
                <w:b/>
                <w:bCs/>
                <w:szCs w:val="28"/>
              </w:rPr>
              <w:t> </w:t>
            </w:r>
          </w:p>
        </w:tc>
        <w:tc>
          <w:tcPr>
            <w:tcW w:w="218" w:type="pct"/>
            <w:tcBorders>
              <w:top w:val="nil"/>
              <w:left w:val="nil"/>
              <w:bottom w:val="single" w:sz="4" w:space="0" w:color="000000"/>
              <w:right w:val="single" w:sz="4" w:space="0" w:color="000000"/>
            </w:tcBorders>
            <w:vAlign w:val="center"/>
            <w:hideMark/>
          </w:tcPr>
          <w:p w:rsidR="00716BCA" w:rsidRPr="00E84B2A" w:rsidRDefault="00716BCA">
            <w:pPr>
              <w:jc w:val="center"/>
              <w:rPr>
                <w:rFonts w:ascii="PT Astra Serif" w:hAnsi="PT Astra Serif"/>
                <w:b/>
                <w:bCs/>
                <w:szCs w:val="28"/>
              </w:rPr>
            </w:pPr>
            <w:r w:rsidRPr="00E84B2A">
              <w:rPr>
                <w:rFonts w:ascii="PT Astra Serif" w:hAnsi="PT Astra Serif"/>
                <w:b/>
                <w:bCs/>
                <w:szCs w:val="28"/>
              </w:rPr>
              <w:t> </w:t>
            </w:r>
          </w:p>
        </w:tc>
        <w:tc>
          <w:tcPr>
            <w:tcW w:w="218" w:type="pct"/>
            <w:tcBorders>
              <w:top w:val="nil"/>
              <w:left w:val="nil"/>
              <w:bottom w:val="single" w:sz="4" w:space="0" w:color="000000"/>
              <w:right w:val="single" w:sz="4" w:space="0" w:color="000000"/>
            </w:tcBorders>
            <w:vAlign w:val="center"/>
            <w:hideMark/>
          </w:tcPr>
          <w:p w:rsidR="00716BCA" w:rsidRPr="00E84B2A" w:rsidRDefault="00716BCA">
            <w:pPr>
              <w:jc w:val="center"/>
              <w:rPr>
                <w:rFonts w:ascii="PT Astra Serif" w:hAnsi="PT Astra Serif"/>
                <w:b/>
                <w:bCs/>
                <w:szCs w:val="28"/>
              </w:rPr>
            </w:pPr>
            <w:r w:rsidRPr="00E84B2A">
              <w:rPr>
                <w:rFonts w:ascii="PT Astra Serif" w:hAnsi="PT Astra Serif"/>
                <w:b/>
                <w:bCs/>
                <w:szCs w:val="28"/>
              </w:rPr>
              <w:t> </w:t>
            </w:r>
          </w:p>
        </w:tc>
      </w:tr>
    </w:tbl>
    <w:p w:rsidR="00F5264B" w:rsidRPr="00E84B2A" w:rsidRDefault="00F5264B" w:rsidP="00145A68">
      <w:pPr>
        <w:spacing w:line="300" w:lineRule="auto"/>
        <w:ind w:firstLine="567"/>
        <w:jc w:val="both"/>
        <w:rPr>
          <w:rFonts w:ascii="PT Astra Serif" w:hAnsi="PT Astra Serif"/>
          <w:sz w:val="28"/>
          <w:szCs w:val="28"/>
        </w:rPr>
        <w:sectPr w:rsidR="00F5264B" w:rsidRPr="00E84B2A" w:rsidSect="007E7ED1">
          <w:pgSz w:w="16838" w:h="11906" w:orient="landscape" w:code="9"/>
          <w:pgMar w:top="851" w:right="1134" w:bottom="851" w:left="1134" w:header="567" w:footer="579" w:gutter="0"/>
          <w:cols w:space="708"/>
          <w:docGrid w:linePitch="360"/>
        </w:sectPr>
      </w:pPr>
    </w:p>
    <w:p w:rsidR="00F13B1F" w:rsidRPr="00E84B2A" w:rsidRDefault="008858C5" w:rsidP="00BC17D6">
      <w:pPr>
        <w:pStyle w:val="10"/>
        <w:numPr>
          <w:ilvl w:val="0"/>
          <w:numId w:val="18"/>
        </w:numPr>
        <w:ind w:left="851" w:hanging="425"/>
        <w:jc w:val="both"/>
        <w:rPr>
          <w:rFonts w:ascii="PT Astra Serif" w:hAnsi="PT Astra Serif"/>
          <w:caps w:val="0"/>
          <w:sz w:val="28"/>
          <w:szCs w:val="28"/>
        </w:rPr>
      </w:pPr>
      <w:bookmarkStart w:id="195" w:name="_Toc232001805"/>
      <w:r w:rsidRPr="00E84B2A">
        <w:rPr>
          <w:rFonts w:ascii="PT Astra Serif" w:hAnsi="PT Astra Serif"/>
          <w:caps w:val="0"/>
          <w:sz w:val="28"/>
          <w:szCs w:val="28"/>
        </w:rPr>
        <w:lastRenderedPageBreak/>
        <w:t>ЦЕНОВЫЕ (ТАРИФНЫЕ) ПОСЛЕДСТВИЯ</w:t>
      </w:r>
      <w:bookmarkStart w:id="196" w:name="_Toc57201750"/>
      <w:bookmarkStart w:id="197" w:name="_Toc57310323"/>
      <w:bookmarkStart w:id="198" w:name="_Toc57310798"/>
      <w:bookmarkStart w:id="199" w:name="_Toc57311034"/>
      <w:bookmarkStart w:id="200" w:name="_Toc57311321"/>
      <w:bookmarkStart w:id="201" w:name="_Toc57311441"/>
      <w:bookmarkStart w:id="202" w:name="_Toc59008349"/>
      <w:bookmarkStart w:id="203" w:name="_Toc57201751"/>
      <w:bookmarkStart w:id="204" w:name="_Toc57310324"/>
      <w:bookmarkStart w:id="205" w:name="_Toc57310799"/>
      <w:bookmarkStart w:id="206" w:name="_Toc57311035"/>
      <w:bookmarkStart w:id="207" w:name="_Toc57311322"/>
      <w:bookmarkStart w:id="208" w:name="_Toc57311442"/>
      <w:bookmarkStart w:id="209" w:name="_Toc59008350"/>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p>
    <w:p w:rsidR="00376CA0" w:rsidRPr="00E84B2A" w:rsidRDefault="00F60606" w:rsidP="00BC17D6">
      <w:pPr>
        <w:pStyle w:val="2"/>
        <w:numPr>
          <w:ilvl w:val="1"/>
          <w:numId w:val="18"/>
        </w:numPr>
        <w:spacing w:before="120"/>
        <w:ind w:left="896" w:hanging="539"/>
        <w:jc w:val="both"/>
        <w:rPr>
          <w:rFonts w:ascii="PT Astra Serif" w:hAnsi="PT Astra Serif"/>
          <w:sz w:val="28"/>
          <w:szCs w:val="28"/>
        </w:rPr>
      </w:pPr>
      <w:bookmarkStart w:id="210" w:name="_Toc232001806"/>
      <w:r w:rsidRPr="00E84B2A">
        <w:rPr>
          <w:rFonts w:ascii="PT Astra Serif" w:hAnsi="PT Astra Serif"/>
          <w:sz w:val="28"/>
          <w:szCs w:val="28"/>
        </w:rPr>
        <w:t>Результаты расчетов и оценки ценовых (тарифных) последствий реализации предлагаемых проектов схемы теплоснабжения для потребителя</w:t>
      </w:r>
      <w:bookmarkEnd w:id="210"/>
    </w:p>
    <w:p w:rsidR="00716BCA" w:rsidRPr="00E84B2A" w:rsidRDefault="00716BCA" w:rsidP="00716BCA">
      <w:pPr>
        <w:spacing w:line="300" w:lineRule="auto"/>
        <w:ind w:firstLine="567"/>
        <w:jc w:val="both"/>
        <w:rPr>
          <w:rFonts w:ascii="PT Astra Serif" w:hAnsi="PT Astra Serif"/>
          <w:sz w:val="28"/>
          <w:szCs w:val="28"/>
        </w:rPr>
      </w:pPr>
      <w:bookmarkStart w:id="211" w:name="_Hlk231524572"/>
      <w:bookmarkStart w:id="212" w:name="_Toc448054181"/>
      <w:bookmarkStart w:id="213" w:name="_Toc448054284"/>
      <w:bookmarkStart w:id="214" w:name="_Toc360558663"/>
      <w:r w:rsidRPr="00E84B2A">
        <w:rPr>
          <w:rFonts w:ascii="PT Astra Serif" w:hAnsi="PT Astra Serif"/>
          <w:sz w:val="28"/>
          <w:szCs w:val="28"/>
        </w:rPr>
        <w:t xml:space="preserve">Тарифно-балансовые расчетные модели теплоснабжения потребителей выполнены с учётом реализации мероприятий настоящей схемы теплоснабжения (реконструкция котельной №17 с заменой двух котлов в 2027 году, ежегодная замена ветхих тепловых сетей в объёме 0,180 км/год в 2026–2037 гг.). Расчёт выполнен в целом по источникам теплоснабжения и тепловым сетям МКП «ЖКХ Ломинцевское Щекинского района» (зона действия ЕТО №1 – котельная №17 в п. </w:t>
      </w:r>
      <w:proofErr w:type="spellStart"/>
      <w:r w:rsidRPr="00E84B2A">
        <w:rPr>
          <w:rFonts w:ascii="PT Astra Serif" w:hAnsi="PT Astra Serif"/>
          <w:sz w:val="28"/>
          <w:szCs w:val="28"/>
        </w:rPr>
        <w:t>Ломинцевский</w:t>
      </w:r>
      <w:proofErr w:type="spellEnd"/>
      <w:r w:rsidRPr="00E84B2A">
        <w:rPr>
          <w:rFonts w:ascii="PT Astra Serif" w:hAnsi="PT Astra Serif"/>
          <w:sz w:val="28"/>
          <w:szCs w:val="28"/>
        </w:rPr>
        <w:t>).</w:t>
      </w:r>
    </w:p>
    <w:p w:rsidR="00716BCA" w:rsidRPr="00E84B2A" w:rsidRDefault="00716BCA" w:rsidP="00716BCA">
      <w:pPr>
        <w:spacing w:line="300" w:lineRule="auto"/>
        <w:ind w:firstLine="567"/>
        <w:jc w:val="both"/>
        <w:rPr>
          <w:rFonts w:ascii="PT Astra Serif" w:hAnsi="PT Astra Serif"/>
          <w:sz w:val="28"/>
          <w:szCs w:val="28"/>
        </w:rPr>
      </w:pPr>
      <w:r w:rsidRPr="00E84B2A">
        <w:rPr>
          <w:rFonts w:ascii="PT Astra Serif" w:hAnsi="PT Astra Serif"/>
          <w:sz w:val="28"/>
          <w:szCs w:val="28"/>
        </w:rPr>
        <w:t>Значения тарифов на 2025 и 2026 годы приняты в соответствии с решениями комитета Тульской области по тарифам (постановление от 17.12.2025 № 47, приложение №56 к протоколу №47). Согласно экспертному заключению, тариф на тепловую энергию на 2026 год установлен в размере 4931,680 руб./Гкал (без НДС). Тариф на 2025 год в явном виде в документе не приведён, однако из показателя роста (109,51%) он определяется расчётно как 4931,680 / 1,0951 = 4503,000 руб./Гкал (без НДС). Для целей долгосрочного прогнозирования принята следующая динамика тарифов:</w:t>
      </w:r>
    </w:p>
    <w:p w:rsidR="00716BCA" w:rsidRPr="00E84B2A" w:rsidRDefault="00716BCA" w:rsidP="00716BCA">
      <w:pPr>
        <w:pStyle w:val="afff8"/>
        <w:numPr>
          <w:ilvl w:val="0"/>
          <w:numId w:val="116"/>
        </w:numPr>
        <w:spacing w:line="240" w:lineRule="auto"/>
        <w:ind w:left="1560" w:hanging="357"/>
        <w:jc w:val="both"/>
        <w:rPr>
          <w:rFonts w:ascii="PT Astra Serif" w:eastAsia="Calibri" w:hAnsi="PT Astra Serif"/>
          <w:sz w:val="28"/>
          <w:szCs w:val="28"/>
        </w:rPr>
      </w:pPr>
      <w:r w:rsidRPr="00E84B2A">
        <w:rPr>
          <w:rFonts w:ascii="PT Astra Serif" w:eastAsia="Calibri" w:hAnsi="PT Astra Serif"/>
          <w:sz w:val="28"/>
          <w:szCs w:val="28"/>
        </w:rPr>
        <w:t>в 2025–2026 гг. – фактические (утверждённые) значения;</w:t>
      </w:r>
    </w:p>
    <w:p w:rsidR="00716BCA" w:rsidRPr="00E84B2A" w:rsidRDefault="00716BCA" w:rsidP="00716BCA">
      <w:pPr>
        <w:pStyle w:val="afff8"/>
        <w:numPr>
          <w:ilvl w:val="0"/>
          <w:numId w:val="116"/>
        </w:numPr>
        <w:spacing w:line="240" w:lineRule="auto"/>
        <w:ind w:left="1560" w:hanging="357"/>
        <w:jc w:val="both"/>
        <w:rPr>
          <w:rFonts w:ascii="PT Astra Serif" w:eastAsia="Calibri" w:hAnsi="PT Astra Serif"/>
          <w:sz w:val="28"/>
          <w:szCs w:val="28"/>
        </w:rPr>
      </w:pPr>
      <w:r w:rsidRPr="00E84B2A">
        <w:rPr>
          <w:rFonts w:ascii="PT Astra Serif" w:eastAsia="Calibri" w:hAnsi="PT Astra Serif"/>
          <w:sz w:val="28"/>
          <w:szCs w:val="28"/>
        </w:rPr>
        <w:t xml:space="preserve">на 2027–2040 гг. – прогнозные значения, рассчитанные с применением индексов потребительских цен (ИПЦ) в соответствии с целевым сценарием прогноза социально-экономического развития РФ (2027 г. – 4,0%, 2028–2030 гг. – 4,0% ежегодно, 2031–2035 гг. – 3,5%, 2036–2040 гг. – 3,0%). </w:t>
      </w:r>
    </w:p>
    <w:p w:rsidR="00716BCA" w:rsidRPr="00E84B2A" w:rsidRDefault="00716BCA" w:rsidP="00716BCA">
      <w:pPr>
        <w:spacing w:line="300" w:lineRule="auto"/>
        <w:ind w:firstLine="567"/>
        <w:jc w:val="both"/>
        <w:rPr>
          <w:rFonts w:ascii="PT Astra Serif" w:hAnsi="PT Astra Serif"/>
          <w:sz w:val="28"/>
          <w:szCs w:val="28"/>
        </w:rPr>
      </w:pPr>
      <w:r w:rsidRPr="00E84B2A">
        <w:rPr>
          <w:rFonts w:ascii="PT Astra Serif" w:hAnsi="PT Astra Serif"/>
          <w:sz w:val="28"/>
          <w:szCs w:val="28"/>
        </w:rPr>
        <w:t>При этом в период 2027–2030 гг. дополнительно учтена инвестиционная составляющая, связанная с реализацией мероприятий по реконструкции котельной и тепловых сетей, что дает дополнительный прирост тарифа в размере 0,5–1,0% в год.</w:t>
      </w:r>
    </w:p>
    <w:p w:rsidR="00716BCA" w:rsidRPr="00E84B2A" w:rsidRDefault="00716BCA" w:rsidP="00716BCA">
      <w:pPr>
        <w:spacing w:before="120"/>
        <w:jc w:val="both"/>
        <w:rPr>
          <w:rFonts w:ascii="PT Astra Serif" w:hAnsi="PT Astra Serif"/>
          <w:b/>
          <w:bCs/>
          <w:sz w:val="28"/>
          <w:szCs w:val="28"/>
        </w:rPr>
      </w:pPr>
      <w:r w:rsidRPr="00E84B2A">
        <w:rPr>
          <w:rFonts w:ascii="PT Astra Serif" w:hAnsi="PT Astra Serif"/>
          <w:b/>
          <w:bCs/>
          <w:sz w:val="28"/>
          <w:szCs w:val="28"/>
        </w:rPr>
        <w:t xml:space="preserve">Таблица </w:t>
      </w:r>
      <w:r w:rsidRPr="00E84B2A">
        <w:rPr>
          <w:rFonts w:ascii="PT Astra Serif" w:hAnsi="PT Astra Serif"/>
          <w:b/>
          <w:bCs/>
          <w:sz w:val="28"/>
          <w:szCs w:val="28"/>
        </w:rPr>
        <w:fldChar w:fldCharType="begin"/>
      </w:r>
      <w:r w:rsidRPr="00E84B2A">
        <w:rPr>
          <w:rFonts w:ascii="PT Astra Serif" w:hAnsi="PT Astra Serif"/>
          <w:b/>
          <w:bCs/>
          <w:sz w:val="28"/>
          <w:szCs w:val="28"/>
        </w:rPr>
        <w:instrText xml:space="preserve"> SEQ Таблица \* ARABIC \* MERGEFORMAT </w:instrText>
      </w:r>
      <w:r w:rsidRPr="00E84B2A">
        <w:rPr>
          <w:rFonts w:ascii="PT Astra Serif" w:hAnsi="PT Astra Serif"/>
          <w:b/>
          <w:bCs/>
          <w:sz w:val="28"/>
          <w:szCs w:val="28"/>
        </w:rPr>
        <w:fldChar w:fldCharType="separate"/>
      </w:r>
      <w:r w:rsidR="007C0A52" w:rsidRPr="00E84B2A">
        <w:rPr>
          <w:rFonts w:ascii="PT Astra Serif" w:hAnsi="PT Astra Serif"/>
          <w:b/>
          <w:bCs/>
          <w:noProof/>
          <w:sz w:val="28"/>
          <w:szCs w:val="28"/>
        </w:rPr>
        <w:t>16</w:t>
      </w:r>
      <w:r w:rsidRPr="00E84B2A">
        <w:rPr>
          <w:rFonts w:ascii="PT Astra Serif" w:hAnsi="PT Astra Serif"/>
          <w:b/>
          <w:bCs/>
          <w:sz w:val="28"/>
          <w:szCs w:val="28"/>
        </w:rPr>
        <w:fldChar w:fldCharType="end"/>
      </w:r>
      <w:r w:rsidRPr="00E84B2A">
        <w:rPr>
          <w:rFonts w:ascii="PT Astra Serif" w:hAnsi="PT Astra Serif"/>
          <w:b/>
          <w:bCs/>
          <w:sz w:val="28"/>
          <w:szCs w:val="28"/>
        </w:rPr>
        <w:t xml:space="preserve"> - Тарифно-балансовые расчетные модели теплоснабжения потребителей (МКП «ЖКХ Ломинцевское Щекинского района», руб./Гкал без НДС)</w:t>
      </w:r>
    </w:p>
    <w:tbl>
      <w:tblPr>
        <w:tblW w:w="5000" w:type="pct"/>
        <w:tblCellMar>
          <w:left w:w="28" w:type="dxa"/>
          <w:right w:w="28" w:type="dxa"/>
        </w:tblCellMar>
        <w:tblLook w:val="04A0" w:firstRow="1" w:lastRow="0" w:firstColumn="1" w:lastColumn="0" w:noHBand="0" w:noVBand="1"/>
      </w:tblPr>
      <w:tblGrid>
        <w:gridCol w:w="1522"/>
        <w:gridCol w:w="493"/>
        <w:gridCol w:w="493"/>
        <w:gridCol w:w="493"/>
        <w:gridCol w:w="493"/>
        <w:gridCol w:w="493"/>
        <w:gridCol w:w="493"/>
        <w:gridCol w:w="493"/>
        <w:gridCol w:w="493"/>
        <w:gridCol w:w="493"/>
        <w:gridCol w:w="493"/>
        <w:gridCol w:w="493"/>
        <w:gridCol w:w="493"/>
        <w:gridCol w:w="493"/>
        <w:gridCol w:w="493"/>
        <w:gridCol w:w="493"/>
        <w:gridCol w:w="493"/>
      </w:tblGrid>
      <w:tr w:rsidR="00716BCA" w:rsidRPr="00E84B2A" w:rsidTr="00716BCA">
        <w:trPr>
          <w:trHeight w:val="300"/>
          <w:tblHeader/>
        </w:trPr>
        <w:tc>
          <w:tcPr>
            <w:tcW w:w="1431" w:type="pct"/>
            <w:tcBorders>
              <w:top w:val="single" w:sz="4" w:space="0" w:color="auto"/>
              <w:left w:val="single" w:sz="4" w:space="0" w:color="auto"/>
              <w:bottom w:val="single" w:sz="4" w:space="0" w:color="auto"/>
              <w:right w:val="single" w:sz="4" w:space="0" w:color="auto"/>
            </w:tcBorders>
            <w:shd w:val="clear" w:color="auto" w:fill="244061" w:themeFill="accent1" w:themeFillShade="80"/>
            <w:vAlign w:val="center"/>
            <w:hideMark/>
          </w:tcPr>
          <w:p w:rsidR="00716BCA" w:rsidRPr="00E84B2A" w:rsidRDefault="00716BCA">
            <w:pPr>
              <w:jc w:val="center"/>
              <w:rPr>
                <w:rFonts w:ascii="PT Astra Serif" w:hAnsi="PT Astra Serif"/>
                <w:b/>
                <w:color w:val="FFFFFF" w:themeColor="background1"/>
                <w:szCs w:val="28"/>
              </w:rPr>
            </w:pPr>
            <w:r w:rsidRPr="00E84B2A">
              <w:rPr>
                <w:rFonts w:ascii="PT Astra Serif" w:hAnsi="PT Astra Serif"/>
                <w:b/>
                <w:color w:val="FFFFFF" w:themeColor="background1"/>
                <w:szCs w:val="28"/>
              </w:rPr>
              <w:t>Наименование</w:t>
            </w:r>
          </w:p>
        </w:tc>
        <w:tc>
          <w:tcPr>
            <w:tcW w:w="223" w:type="pct"/>
            <w:tcBorders>
              <w:top w:val="single" w:sz="4" w:space="0" w:color="auto"/>
              <w:left w:val="nil"/>
              <w:bottom w:val="single" w:sz="4" w:space="0" w:color="auto"/>
              <w:right w:val="single" w:sz="4" w:space="0" w:color="auto"/>
            </w:tcBorders>
            <w:shd w:val="clear" w:color="auto" w:fill="244061" w:themeFill="accent1" w:themeFillShade="80"/>
            <w:vAlign w:val="center"/>
            <w:hideMark/>
          </w:tcPr>
          <w:p w:rsidR="00716BCA" w:rsidRPr="00E84B2A" w:rsidRDefault="00716BCA">
            <w:pPr>
              <w:jc w:val="center"/>
              <w:rPr>
                <w:rFonts w:ascii="PT Astra Serif" w:hAnsi="PT Astra Serif"/>
                <w:b/>
                <w:color w:val="FFFFFF" w:themeColor="background1"/>
                <w:szCs w:val="28"/>
              </w:rPr>
            </w:pPr>
            <w:r w:rsidRPr="00E84B2A">
              <w:rPr>
                <w:rFonts w:ascii="PT Astra Serif" w:hAnsi="PT Astra Serif"/>
                <w:b/>
                <w:color w:val="FFFFFF" w:themeColor="background1"/>
                <w:szCs w:val="28"/>
              </w:rPr>
              <w:t>2025</w:t>
            </w:r>
          </w:p>
        </w:tc>
        <w:tc>
          <w:tcPr>
            <w:tcW w:w="223" w:type="pct"/>
            <w:tcBorders>
              <w:top w:val="single" w:sz="4" w:space="0" w:color="auto"/>
              <w:left w:val="nil"/>
              <w:bottom w:val="single" w:sz="4" w:space="0" w:color="auto"/>
              <w:right w:val="single" w:sz="4" w:space="0" w:color="auto"/>
            </w:tcBorders>
            <w:shd w:val="clear" w:color="auto" w:fill="244061" w:themeFill="accent1" w:themeFillShade="80"/>
            <w:vAlign w:val="center"/>
            <w:hideMark/>
          </w:tcPr>
          <w:p w:rsidR="00716BCA" w:rsidRPr="00E84B2A" w:rsidRDefault="00716BCA">
            <w:pPr>
              <w:jc w:val="center"/>
              <w:rPr>
                <w:rFonts w:ascii="PT Astra Serif" w:hAnsi="PT Astra Serif"/>
                <w:b/>
                <w:color w:val="FFFFFF" w:themeColor="background1"/>
                <w:szCs w:val="28"/>
              </w:rPr>
            </w:pPr>
            <w:r w:rsidRPr="00E84B2A">
              <w:rPr>
                <w:rFonts w:ascii="PT Astra Serif" w:hAnsi="PT Astra Serif"/>
                <w:b/>
                <w:color w:val="FFFFFF" w:themeColor="background1"/>
                <w:szCs w:val="28"/>
              </w:rPr>
              <w:t>2026</w:t>
            </w:r>
          </w:p>
        </w:tc>
        <w:tc>
          <w:tcPr>
            <w:tcW w:w="223" w:type="pct"/>
            <w:tcBorders>
              <w:top w:val="single" w:sz="4" w:space="0" w:color="auto"/>
              <w:left w:val="nil"/>
              <w:bottom w:val="single" w:sz="4" w:space="0" w:color="auto"/>
              <w:right w:val="single" w:sz="4" w:space="0" w:color="auto"/>
            </w:tcBorders>
            <w:shd w:val="clear" w:color="auto" w:fill="244061" w:themeFill="accent1" w:themeFillShade="80"/>
            <w:vAlign w:val="center"/>
            <w:hideMark/>
          </w:tcPr>
          <w:p w:rsidR="00716BCA" w:rsidRPr="00E84B2A" w:rsidRDefault="00716BCA">
            <w:pPr>
              <w:jc w:val="center"/>
              <w:rPr>
                <w:rFonts w:ascii="PT Astra Serif" w:hAnsi="PT Astra Serif"/>
                <w:b/>
                <w:color w:val="FFFFFF" w:themeColor="background1"/>
                <w:szCs w:val="28"/>
              </w:rPr>
            </w:pPr>
            <w:r w:rsidRPr="00E84B2A">
              <w:rPr>
                <w:rFonts w:ascii="PT Astra Serif" w:hAnsi="PT Astra Serif"/>
                <w:b/>
                <w:color w:val="FFFFFF" w:themeColor="background1"/>
                <w:szCs w:val="28"/>
              </w:rPr>
              <w:t>2027</w:t>
            </w:r>
          </w:p>
        </w:tc>
        <w:tc>
          <w:tcPr>
            <w:tcW w:w="223" w:type="pct"/>
            <w:tcBorders>
              <w:top w:val="single" w:sz="4" w:space="0" w:color="auto"/>
              <w:left w:val="nil"/>
              <w:bottom w:val="single" w:sz="4" w:space="0" w:color="auto"/>
              <w:right w:val="single" w:sz="4" w:space="0" w:color="auto"/>
            </w:tcBorders>
            <w:shd w:val="clear" w:color="auto" w:fill="244061" w:themeFill="accent1" w:themeFillShade="80"/>
            <w:vAlign w:val="center"/>
            <w:hideMark/>
          </w:tcPr>
          <w:p w:rsidR="00716BCA" w:rsidRPr="00E84B2A" w:rsidRDefault="00716BCA">
            <w:pPr>
              <w:jc w:val="center"/>
              <w:rPr>
                <w:rFonts w:ascii="PT Astra Serif" w:hAnsi="PT Astra Serif"/>
                <w:b/>
                <w:color w:val="FFFFFF" w:themeColor="background1"/>
                <w:szCs w:val="28"/>
              </w:rPr>
            </w:pPr>
            <w:r w:rsidRPr="00E84B2A">
              <w:rPr>
                <w:rFonts w:ascii="PT Astra Serif" w:hAnsi="PT Astra Serif"/>
                <w:b/>
                <w:color w:val="FFFFFF" w:themeColor="background1"/>
                <w:szCs w:val="28"/>
              </w:rPr>
              <w:t>2028</w:t>
            </w:r>
          </w:p>
        </w:tc>
        <w:tc>
          <w:tcPr>
            <w:tcW w:w="223" w:type="pct"/>
            <w:tcBorders>
              <w:top w:val="single" w:sz="4" w:space="0" w:color="auto"/>
              <w:left w:val="nil"/>
              <w:bottom w:val="single" w:sz="4" w:space="0" w:color="auto"/>
              <w:right w:val="single" w:sz="4" w:space="0" w:color="auto"/>
            </w:tcBorders>
            <w:shd w:val="clear" w:color="auto" w:fill="244061" w:themeFill="accent1" w:themeFillShade="80"/>
            <w:vAlign w:val="center"/>
            <w:hideMark/>
          </w:tcPr>
          <w:p w:rsidR="00716BCA" w:rsidRPr="00E84B2A" w:rsidRDefault="00716BCA">
            <w:pPr>
              <w:jc w:val="center"/>
              <w:rPr>
                <w:rFonts w:ascii="PT Astra Serif" w:hAnsi="PT Astra Serif"/>
                <w:b/>
                <w:color w:val="FFFFFF" w:themeColor="background1"/>
                <w:szCs w:val="28"/>
              </w:rPr>
            </w:pPr>
            <w:r w:rsidRPr="00E84B2A">
              <w:rPr>
                <w:rFonts w:ascii="PT Astra Serif" w:hAnsi="PT Astra Serif"/>
                <w:b/>
                <w:color w:val="FFFFFF" w:themeColor="background1"/>
                <w:szCs w:val="28"/>
              </w:rPr>
              <w:t>2029</w:t>
            </w:r>
          </w:p>
        </w:tc>
        <w:tc>
          <w:tcPr>
            <w:tcW w:w="223" w:type="pct"/>
            <w:tcBorders>
              <w:top w:val="single" w:sz="4" w:space="0" w:color="auto"/>
              <w:left w:val="nil"/>
              <w:bottom w:val="single" w:sz="4" w:space="0" w:color="auto"/>
              <w:right w:val="single" w:sz="4" w:space="0" w:color="auto"/>
            </w:tcBorders>
            <w:shd w:val="clear" w:color="auto" w:fill="244061" w:themeFill="accent1" w:themeFillShade="80"/>
            <w:vAlign w:val="center"/>
            <w:hideMark/>
          </w:tcPr>
          <w:p w:rsidR="00716BCA" w:rsidRPr="00E84B2A" w:rsidRDefault="00716BCA">
            <w:pPr>
              <w:jc w:val="center"/>
              <w:rPr>
                <w:rFonts w:ascii="PT Astra Serif" w:hAnsi="PT Astra Serif"/>
                <w:b/>
                <w:color w:val="FFFFFF" w:themeColor="background1"/>
                <w:szCs w:val="28"/>
              </w:rPr>
            </w:pPr>
            <w:r w:rsidRPr="00E84B2A">
              <w:rPr>
                <w:rFonts w:ascii="PT Astra Serif" w:hAnsi="PT Astra Serif"/>
                <w:b/>
                <w:color w:val="FFFFFF" w:themeColor="background1"/>
                <w:szCs w:val="28"/>
              </w:rPr>
              <w:t>2030</w:t>
            </w:r>
          </w:p>
        </w:tc>
        <w:tc>
          <w:tcPr>
            <w:tcW w:w="223" w:type="pct"/>
            <w:tcBorders>
              <w:top w:val="single" w:sz="4" w:space="0" w:color="auto"/>
              <w:left w:val="nil"/>
              <w:bottom w:val="single" w:sz="4" w:space="0" w:color="auto"/>
              <w:right w:val="single" w:sz="4" w:space="0" w:color="auto"/>
            </w:tcBorders>
            <w:shd w:val="clear" w:color="auto" w:fill="244061" w:themeFill="accent1" w:themeFillShade="80"/>
            <w:vAlign w:val="center"/>
            <w:hideMark/>
          </w:tcPr>
          <w:p w:rsidR="00716BCA" w:rsidRPr="00E84B2A" w:rsidRDefault="00716BCA">
            <w:pPr>
              <w:jc w:val="center"/>
              <w:rPr>
                <w:rFonts w:ascii="PT Astra Serif" w:hAnsi="PT Astra Serif"/>
                <w:b/>
                <w:color w:val="FFFFFF" w:themeColor="background1"/>
                <w:szCs w:val="28"/>
              </w:rPr>
            </w:pPr>
            <w:r w:rsidRPr="00E84B2A">
              <w:rPr>
                <w:rFonts w:ascii="PT Astra Serif" w:hAnsi="PT Astra Serif"/>
                <w:b/>
                <w:color w:val="FFFFFF" w:themeColor="background1"/>
                <w:szCs w:val="28"/>
              </w:rPr>
              <w:t>2031</w:t>
            </w:r>
          </w:p>
        </w:tc>
        <w:tc>
          <w:tcPr>
            <w:tcW w:w="223" w:type="pct"/>
            <w:tcBorders>
              <w:top w:val="single" w:sz="4" w:space="0" w:color="auto"/>
              <w:left w:val="nil"/>
              <w:bottom w:val="single" w:sz="4" w:space="0" w:color="auto"/>
              <w:right w:val="single" w:sz="4" w:space="0" w:color="auto"/>
            </w:tcBorders>
            <w:shd w:val="clear" w:color="auto" w:fill="244061" w:themeFill="accent1" w:themeFillShade="80"/>
            <w:vAlign w:val="center"/>
            <w:hideMark/>
          </w:tcPr>
          <w:p w:rsidR="00716BCA" w:rsidRPr="00E84B2A" w:rsidRDefault="00716BCA">
            <w:pPr>
              <w:jc w:val="center"/>
              <w:rPr>
                <w:rFonts w:ascii="PT Astra Serif" w:hAnsi="PT Astra Serif"/>
                <w:b/>
                <w:color w:val="FFFFFF" w:themeColor="background1"/>
                <w:szCs w:val="28"/>
              </w:rPr>
            </w:pPr>
            <w:r w:rsidRPr="00E84B2A">
              <w:rPr>
                <w:rFonts w:ascii="PT Astra Serif" w:hAnsi="PT Astra Serif"/>
                <w:b/>
                <w:color w:val="FFFFFF" w:themeColor="background1"/>
                <w:szCs w:val="28"/>
              </w:rPr>
              <w:t>2032</w:t>
            </w:r>
          </w:p>
        </w:tc>
        <w:tc>
          <w:tcPr>
            <w:tcW w:w="223" w:type="pct"/>
            <w:tcBorders>
              <w:top w:val="single" w:sz="4" w:space="0" w:color="auto"/>
              <w:left w:val="nil"/>
              <w:bottom w:val="single" w:sz="4" w:space="0" w:color="auto"/>
              <w:right w:val="single" w:sz="4" w:space="0" w:color="auto"/>
            </w:tcBorders>
            <w:shd w:val="clear" w:color="auto" w:fill="244061" w:themeFill="accent1" w:themeFillShade="80"/>
            <w:vAlign w:val="center"/>
            <w:hideMark/>
          </w:tcPr>
          <w:p w:rsidR="00716BCA" w:rsidRPr="00E84B2A" w:rsidRDefault="00716BCA">
            <w:pPr>
              <w:jc w:val="center"/>
              <w:rPr>
                <w:rFonts w:ascii="PT Astra Serif" w:hAnsi="PT Astra Serif"/>
                <w:b/>
                <w:color w:val="FFFFFF" w:themeColor="background1"/>
                <w:szCs w:val="28"/>
              </w:rPr>
            </w:pPr>
            <w:r w:rsidRPr="00E84B2A">
              <w:rPr>
                <w:rFonts w:ascii="PT Astra Serif" w:hAnsi="PT Astra Serif"/>
                <w:b/>
                <w:color w:val="FFFFFF" w:themeColor="background1"/>
                <w:szCs w:val="28"/>
              </w:rPr>
              <w:t>2033</w:t>
            </w:r>
          </w:p>
        </w:tc>
        <w:tc>
          <w:tcPr>
            <w:tcW w:w="223" w:type="pct"/>
            <w:tcBorders>
              <w:top w:val="single" w:sz="4" w:space="0" w:color="auto"/>
              <w:left w:val="nil"/>
              <w:bottom w:val="single" w:sz="4" w:space="0" w:color="auto"/>
              <w:right w:val="single" w:sz="4" w:space="0" w:color="auto"/>
            </w:tcBorders>
            <w:shd w:val="clear" w:color="auto" w:fill="244061" w:themeFill="accent1" w:themeFillShade="80"/>
            <w:vAlign w:val="center"/>
            <w:hideMark/>
          </w:tcPr>
          <w:p w:rsidR="00716BCA" w:rsidRPr="00E84B2A" w:rsidRDefault="00716BCA">
            <w:pPr>
              <w:jc w:val="center"/>
              <w:rPr>
                <w:rFonts w:ascii="PT Astra Serif" w:hAnsi="PT Astra Serif"/>
                <w:b/>
                <w:color w:val="FFFFFF" w:themeColor="background1"/>
                <w:szCs w:val="28"/>
              </w:rPr>
            </w:pPr>
            <w:r w:rsidRPr="00E84B2A">
              <w:rPr>
                <w:rFonts w:ascii="PT Astra Serif" w:hAnsi="PT Astra Serif"/>
                <w:b/>
                <w:color w:val="FFFFFF" w:themeColor="background1"/>
                <w:szCs w:val="28"/>
              </w:rPr>
              <w:t>2034</w:t>
            </w:r>
          </w:p>
        </w:tc>
        <w:tc>
          <w:tcPr>
            <w:tcW w:w="223" w:type="pct"/>
            <w:tcBorders>
              <w:top w:val="single" w:sz="4" w:space="0" w:color="auto"/>
              <w:left w:val="nil"/>
              <w:bottom w:val="single" w:sz="4" w:space="0" w:color="auto"/>
              <w:right w:val="single" w:sz="4" w:space="0" w:color="auto"/>
            </w:tcBorders>
            <w:shd w:val="clear" w:color="auto" w:fill="244061" w:themeFill="accent1" w:themeFillShade="80"/>
            <w:vAlign w:val="center"/>
            <w:hideMark/>
          </w:tcPr>
          <w:p w:rsidR="00716BCA" w:rsidRPr="00E84B2A" w:rsidRDefault="00716BCA">
            <w:pPr>
              <w:jc w:val="center"/>
              <w:rPr>
                <w:rFonts w:ascii="PT Astra Serif" w:hAnsi="PT Astra Serif"/>
                <w:b/>
                <w:color w:val="FFFFFF" w:themeColor="background1"/>
                <w:szCs w:val="28"/>
              </w:rPr>
            </w:pPr>
            <w:r w:rsidRPr="00E84B2A">
              <w:rPr>
                <w:rFonts w:ascii="PT Astra Serif" w:hAnsi="PT Astra Serif"/>
                <w:b/>
                <w:color w:val="FFFFFF" w:themeColor="background1"/>
                <w:szCs w:val="28"/>
              </w:rPr>
              <w:t>2035</w:t>
            </w:r>
          </w:p>
        </w:tc>
        <w:tc>
          <w:tcPr>
            <w:tcW w:w="223" w:type="pct"/>
            <w:tcBorders>
              <w:top w:val="single" w:sz="4" w:space="0" w:color="auto"/>
              <w:left w:val="nil"/>
              <w:bottom w:val="single" w:sz="4" w:space="0" w:color="auto"/>
              <w:right w:val="single" w:sz="4" w:space="0" w:color="auto"/>
            </w:tcBorders>
            <w:shd w:val="clear" w:color="auto" w:fill="244061" w:themeFill="accent1" w:themeFillShade="80"/>
            <w:vAlign w:val="center"/>
            <w:hideMark/>
          </w:tcPr>
          <w:p w:rsidR="00716BCA" w:rsidRPr="00E84B2A" w:rsidRDefault="00716BCA">
            <w:pPr>
              <w:jc w:val="center"/>
              <w:rPr>
                <w:rFonts w:ascii="PT Astra Serif" w:hAnsi="PT Astra Serif"/>
                <w:b/>
                <w:color w:val="FFFFFF" w:themeColor="background1"/>
                <w:szCs w:val="28"/>
              </w:rPr>
            </w:pPr>
            <w:r w:rsidRPr="00E84B2A">
              <w:rPr>
                <w:rFonts w:ascii="PT Astra Serif" w:hAnsi="PT Astra Serif"/>
                <w:b/>
                <w:color w:val="FFFFFF" w:themeColor="background1"/>
                <w:szCs w:val="28"/>
              </w:rPr>
              <w:t>2036</w:t>
            </w:r>
          </w:p>
        </w:tc>
        <w:tc>
          <w:tcPr>
            <w:tcW w:w="223" w:type="pct"/>
            <w:tcBorders>
              <w:top w:val="single" w:sz="4" w:space="0" w:color="auto"/>
              <w:left w:val="nil"/>
              <w:bottom w:val="single" w:sz="4" w:space="0" w:color="auto"/>
              <w:right w:val="single" w:sz="4" w:space="0" w:color="auto"/>
            </w:tcBorders>
            <w:shd w:val="clear" w:color="auto" w:fill="244061" w:themeFill="accent1" w:themeFillShade="80"/>
            <w:vAlign w:val="center"/>
            <w:hideMark/>
          </w:tcPr>
          <w:p w:rsidR="00716BCA" w:rsidRPr="00E84B2A" w:rsidRDefault="00716BCA">
            <w:pPr>
              <w:jc w:val="center"/>
              <w:rPr>
                <w:rFonts w:ascii="PT Astra Serif" w:hAnsi="PT Astra Serif"/>
                <w:b/>
                <w:color w:val="FFFFFF" w:themeColor="background1"/>
                <w:szCs w:val="28"/>
              </w:rPr>
            </w:pPr>
            <w:r w:rsidRPr="00E84B2A">
              <w:rPr>
                <w:rFonts w:ascii="PT Astra Serif" w:hAnsi="PT Astra Serif"/>
                <w:b/>
                <w:color w:val="FFFFFF" w:themeColor="background1"/>
                <w:szCs w:val="28"/>
              </w:rPr>
              <w:t>2037</w:t>
            </w:r>
          </w:p>
        </w:tc>
        <w:tc>
          <w:tcPr>
            <w:tcW w:w="223" w:type="pct"/>
            <w:tcBorders>
              <w:top w:val="single" w:sz="4" w:space="0" w:color="auto"/>
              <w:left w:val="nil"/>
              <w:bottom w:val="single" w:sz="4" w:space="0" w:color="auto"/>
              <w:right w:val="single" w:sz="4" w:space="0" w:color="auto"/>
            </w:tcBorders>
            <w:shd w:val="clear" w:color="auto" w:fill="244061" w:themeFill="accent1" w:themeFillShade="80"/>
            <w:vAlign w:val="center"/>
            <w:hideMark/>
          </w:tcPr>
          <w:p w:rsidR="00716BCA" w:rsidRPr="00E84B2A" w:rsidRDefault="00716BCA">
            <w:pPr>
              <w:jc w:val="center"/>
              <w:rPr>
                <w:rFonts w:ascii="PT Astra Serif" w:hAnsi="PT Astra Serif"/>
                <w:b/>
                <w:color w:val="FFFFFF" w:themeColor="background1"/>
                <w:szCs w:val="28"/>
              </w:rPr>
            </w:pPr>
            <w:r w:rsidRPr="00E84B2A">
              <w:rPr>
                <w:rFonts w:ascii="PT Astra Serif" w:hAnsi="PT Astra Serif"/>
                <w:b/>
                <w:color w:val="FFFFFF" w:themeColor="background1"/>
                <w:szCs w:val="28"/>
              </w:rPr>
              <w:t>2038</w:t>
            </w:r>
          </w:p>
        </w:tc>
        <w:tc>
          <w:tcPr>
            <w:tcW w:w="223" w:type="pct"/>
            <w:tcBorders>
              <w:top w:val="single" w:sz="4" w:space="0" w:color="auto"/>
              <w:left w:val="nil"/>
              <w:bottom w:val="single" w:sz="4" w:space="0" w:color="auto"/>
              <w:right w:val="single" w:sz="4" w:space="0" w:color="auto"/>
            </w:tcBorders>
            <w:shd w:val="clear" w:color="auto" w:fill="244061" w:themeFill="accent1" w:themeFillShade="80"/>
            <w:vAlign w:val="center"/>
            <w:hideMark/>
          </w:tcPr>
          <w:p w:rsidR="00716BCA" w:rsidRPr="00E84B2A" w:rsidRDefault="00716BCA">
            <w:pPr>
              <w:jc w:val="center"/>
              <w:rPr>
                <w:rFonts w:ascii="PT Astra Serif" w:hAnsi="PT Astra Serif"/>
                <w:b/>
                <w:color w:val="FFFFFF" w:themeColor="background1"/>
                <w:szCs w:val="28"/>
              </w:rPr>
            </w:pPr>
            <w:r w:rsidRPr="00E84B2A">
              <w:rPr>
                <w:rFonts w:ascii="PT Astra Serif" w:hAnsi="PT Astra Serif"/>
                <w:b/>
                <w:color w:val="FFFFFF" w:themeColor="background1"/>
                <w:szCs w:val="28"/>
              </w:rPr>
              <w:t>2039</w:t>
            </w:r>
          </w:p>
        </w:tc>
        <w:tc>
          <w:tcPr>
            <w:tcW w:w="223" w:type="pct"/>
            <w:tcBorders>
              <w:top w:val="single" w:sz="4" w:space="0" w:color="auto"/>
              <w:left w:val="nil"/>
              <w:bottom w:val="single" w:sz="4" w:space="0" w:color="auto"/>
              <w:right w:val="single" w:sz="4" w:space="0" w:color="auto"/>
            </w:tcBorders>
            <w:shd w:val="clear" w:color="auto" w:fill="244061" w:themeFill="accent1" w:themeFillShade="80"/>
            <w:vAlign w:val="center"/>
            <w:hideMark/>
          </w:tcPr>
          <w:p w:rsidR="00716BCA" w:rsidRPr="00E84B2A" w:rsidRDefault="00716BCA">
            <w:pPr>
              <w:jc w:val="center"/>
              <w:rPr>
                <w:rFonts w:ascii="PT Astra Serif" w:hAnsi="PT Astra Serif"/>
                <w:b/>
                <w:color w:val="FFFFFF" w:themeColor="background1"/>
                <w:szCs w:val="28"/>
              </w:rPr>
            </w:pPr>
            <w:r w:rsidRPr="00E84B2A">
              <w:rPr>
                <w:rFonts w:ascii="PT Astra Serif" w:hAnsi="PT Astra Serif"/>
                <w:b/>
                <w:color w:val="FFFFFF" w:themeColor="background1"/>
                <w:szCs w:val="28"/>
              </w:rPr>
              <w:t>2040</w:t>
            </w:r>
          </w:p>
        </w:tc>
      </w:tr>
      <w:tr w:rsidR="00716BCA" w:rsidRPr="00E84B2A" w:rsidTr="00716BCA">
        <w:trPr>
          <w:trHeight w:val="300"/>
        </w:trPr>
        <w:tc>
          <w:tcPr>
            <w:tcW w:w="1431" w:type="pct"/>
            <w:tcBorders>
              <w:top w:val="nil"/>
              <w:left w:val="single" w:sz="4" w:space="0" w:color="auto"/>
              <w:bottom w:val="single" w:sz="4" w:space="0" w:color="auto"/>
              <w:right w:val="single" w:sz="4" w:space="0" w:color="auto"/>
            </w:tcBorders>
            <w:vAlign w:val="center"/>
            <w:hideMark/>
          </w:tcPr>
          <w:p w:rsidR="00716BCA" w:rsidRPr="00E84B2A" w:rsidRDefault="00716BCA">
            <w:pPr>
              <w:rPr>
                <w:rFonts w:ascii="PT Astra Serif" w:hAnsi="PT Astra Serif"/>
                <w:color w:val="000000"/>
                <w:szCs w:val="28"/>
              </w:rPr>
            </w:pPr>
            <w:r w:rsidRPr="00E84B2A">
              <w:rPr>
                <w:rFonts w:ascii="PT Astra Serif" w:hAnsi="PT Astra Serif"/>
                <w:color w:val="000000"/>
                <w:szCs w:val="28"/>
              </w:rPr>
              <w:t>МКП «ЖКХ Ломинцевское»</w:t>
            </w:r>
          </w:p>
        </w:tc>
        <w:tc>
          <w:tcPr>
            <w:tcW w:w="223" w:type="pct"/>
            <w:tcBorders>
              <w:top w:val="nil"/>
              <w:left w:val="nil"/>
              <w:bottom w:val="single" w:sz="4" w:space="0" w:color="auto"/>
              <w:right w:val="single" w:sz="4" w:space="0" w:color="auto"/>
            </w:tcBorders>
            <w:vAlign w:val="center"/>
            <w:hideMark/>
          </w:tcPr>
          <w:p w:rsidR="00716BCA" w:rsidRPr="00E84B2A" w:rsidRDefault="00716BCA">
            <w:pPr>
              <w:rPr>
                <w:rFonts w:ascii="PT Astra Serif" w:hAnsi="PT Astra Serif"/>
                <w:color w:val="000000"/>
                <w:szCs w:val="28"/>
              </w:rPr>
            </w:pPr>
            <w:r w:rsidRPr="00E84B2A">
              <w:rPr>
                <w:rFonts w:ascii="PT Astra Serif" w:hAnsi="PT Astra Serif"/>
                <w:color w:val="000000"/>
                <w:szCs w:val="28"/>
              </w:rPr>
              <w:t>4 503</w:t>
            </w:r>
          </w:p>
        </w:tc>
        <w:tc>
          <w:tcPr>
            <w:tcW w:w="223" w:type="pct"/>
            <w:tcBorders>
              <w:top w:val="nil"/>
              <w:left w:val="nil"/>
              <w:bottom w:val="single" w:sz="4" w:space="0" w:color="auto"/>
              <w:right w:val="single" w:sz="4" w:space="0" w:color="auto"/>
            </w:tcBorders>
            <w:vAlign w:val="center"/>
            <w:hideMark/>
          </w:tcPr>
          <w:p w:rsidR="00716BCA" w:rsidRPr="00E84B2A" w:rsidRDefault="00716BCA">
            <w:pPr>
              <w:rPr>
                <w:rFonts w:ascii="PT Astra Serif" w:hAnsi="PT Astra Serif"/>
                <w:color w:val="000000"/>
                <w:szCs w:val="28"/>
              </w:rPr>
            </w:pPr>
            <w:r w:rsidRPr="00E84B2A">
              <w:rPr>
                <w:rFonts w:ascii="PT Astra Serif" w:hAnsi="PT Astra Serif"/>
                <w:color w:val="000000"/>
                <w:szCs w:val="28"/>
              </w:rPr>
              <w:t>4 932</w:t>
            </w:r>
          </w:p>
        </w:tc>
        <w:tc>
          <w:tcPr>
            <w:tcW w:w="223" w:type="pct"/>
            <w:tcBorders>
              <w:top w:val="nil"/>
              <w:left w:val="nil"/>
              <w:bottom w:val="single" w:sz="4" w:space="0" w:color="auto"/>
              <w:right w:val="single" w:sz="4" w:space="0" w:color="auto"/>
            </w:tcBorders>
            <w:vAlign w:val="center"/>
            <w:hideMark/>
          </w:tcPr>
          <w:p w:rsidR="00716BCA" w:rsidRPr="00E84B2A" w:rsidRDefault="00716BCA">
            <w:pPr>
              <w:rPr>
                <w:rFonts w:ascii="PT Astra Serif" w:hAnsi="PT Astra Serif"/>
                <w:color w:val="000000"/>
                <w:szCs w:val="28"/>
              </w:rPr>
            </w:pPr>
            <w:r w:rsidRPr="00E84B2A">
              <w:rPr>
                <w:rFonts w:ascii="PT Astra Serif" w:hAnsi="PT Astra Serif"/>
                <w:color w:val="000000"/>
                <w:szCs w:val="28"/>
              </w:rPr>
              <w:t>5 233</w:t>
            </w:r>
          </w:p>
        </w:tc>
        <w:tc>
          <w:tcPr>
            <w:tcW w:w="223" w:type="pct"/>
            <w:tcBorders>
              <w:top w:val="nil"/>
              <w:left w:val="nil"/>
              <w:bottom w:val="single" w:sz="4" w:space="0" w:color="auto"/>
              <w:right w:val="single" w:sz="4" w:space="0" w:color="auto"/>
            </w:tcBorders>
            <w:vAlign w:val="center"/>
            <w:hideMark/>
          </w:tcPr>
          <w:p w:rsidR="00716BCA" w:rsidRPr="00E84B2A" w:rsidRDefault="00716BCA">
            <w:pPr>
              <w:rPr>
                <w:rFonts w:ascii="PT Astra Serif" w:hAnsi="PT Astra Serif"/>
                <w:color w:val="000000"/>
                <w:szCs w:val="28"/>
              </w:rPr>
            </w:pPr>
            <w:r w:rsidRPr="00E84B2A">
              <w:rPr>
                <w:rFonts w:ascii="PT Astra Serif" w:hAnsi="PT Astra Serif"/>
                <w:color w:val="000000"/>
                <w:szCs w:val="28"/>
              </w:rPr>
              <w:t>5 533</w:t>
            </w:r>
          </w:p>
        </w:tc>
        <w:tc>
          <w:tcPr>
            <w:tcW w:w="223" w:type="pct"/>
            <w:tcBorders>
              <w:top w:val="nil"/>
              <w:left w:val="nil"/>
              <w:bottom w:val="single" w:sz="4" w:space="0" w:color="auto"/>
              <w:right w:val="single" w:sz="4" w:space="0" w:color="auto"/>
            </w:tcBorders>
            <w:vAlign w:val="center"/>
            <w:hideMark/>
          </w:tcPr>
          <w:p w:rsidR="00716BCA" w:rsidRPr="00E84B2A" w:rsidRDefault="00716BCA">
            <w:pPr>
              <w:rPr>
                <w:rFonts w:ascii="PT Astra Serif" w:hAnsi="PT Astra Serif"/>
                <w:color w:val="000000"/>
                <w:szCs w:val="28"/>
              </w:rPr>
            </w:pPr>
            <w:r w:rsidRPr="00E84B2A">
              <w:rPr>
                <w:rFonts w:ascii="PT Astra Serif" w:hAnsi="PT Astra Serif"/>
                <w:color w:val="000000"/>
                <w:szCs w:val="28"/>
              </w:rPr>
              <w:t>5 843</w:t>
            </w:r>
          </w:p>
        </w:tc>
        <w:tc>
          <w:tcPr>
            <w:tcW w:w="223" w:type="pct"/>
            <w:tcBorders>
              <w:top w:val="nil"/>
              <w:left w:val="nil"/>
              <w:bottom w:val="single" w:sz="4" w:space="0" w:color="auto"/>
              <w:right w:val="single" w:sz="4" w:space="0" w:color="auto"/>
            </w:tcBorders>
            <w:vAlign w:val="center"/>
            <w:hideMark/>
          </w:tcPr>
          <w:p w:rsidR="00716BCA" w:rsidRPr="00E84B2A" w:rsidRDefault="00716BCA">
            <w:pPr>
              <w:rPr>
                <w:rFonts w:ascii="PT Astra Serif" w:hAnsi="PT Astra Serif"/>
                <w:color w:val="000000"/>
                <w:szCs w:val="28"/>
              </w:rPr>
            </w:pPr>
            <w:r w:rsidRPr="00E84B2A">
              <w:rPr>
                <w:rFonts w:ascii="PT Astra Serif" w:hAnsi="PT Astra Serif"/>
                <w:color w:val="000000"/>
                <w:szCs w:val="28"/>
              </w:rPr>
              <w:t>6 163</w:t>
            </w:r>
          </w:p>
        </w:tc>
        <w:tc>
          <w:tcPr>
            <w:tcW w:w="223" w:type="pct"/>
            <w:tcBorders>
              <w:top w:val="nil"/>
              <w:left w:val="nil"/>
              <w:bottom w:val="single" w:sz="4" w:space="0" w:color="auto"/>
              <w:right w:val="single" w:sz="4" w:space="0" w:color="auto"/>
            </w:tcBorders>
            <w:vAlign w:val="center"/>
            <w:hideMark/>
          </w:tcPr>
          <w:p w:rsidR="00716BCA" w:rsidRPr="00E84B2A" w:rsidRDefault="00716BCA">
            <w:pPr>
              <w:rPr>
                <w:rFonts w:ascii="PT Astra Serif" w:hAnsi="PT Astra Serif"/>
                <w:color w:val="000000"/>
                <w:szCs w:val="28"/>
              </w:rPr>
            </w:pPr>
            <w:r w:rsidRPr="00E84B2A">
              <w:rPr>
                <w:rFonts w:ascii="PT Astra Serif" w:hAnsi="PT Astra Serif"/>
                <w:color w:val="000000"/>
                <w:szCs w:val="28"/>
              </w:rPr>
              <w:t>6 433</w:t>
            </w:r>
          </w:p>
        </w:tc>
        <w:tc>
          <w:tcPr>
            <w:tcW w:w="223" w:type="pct"/>
            <w:tcBorders>
              <w:top w:val="nil"/>
              <w:left w:val="nil"/>
              <w:bottom w:val="single" w:sz="4" w:space="0" w:color="auto"/>
              <w:right w:val="single" w:sz="4" w:space="0" w:color="auto"/>
            </w:tcBorders>
            <w:vAlign w:val="center"/>
            <w:hideMark/>
          </w:tcPr>
          <w:p w:rsidR="00716BCA" w:rsidRPr="00E84B2A" w:rsidRDefault="00716BCA">
            <w:pPr>
              <w:rPr>
                <w:rFonts w:ascii="PT Astra Serif" w:hAnsi="PT Astra Serif"/>
                <w:color w:val="000000"/>
                <w:szCs w:val="28"/>
              </w:rPr>
            </w:pPr>
            <w:r w:rsidRPr="00E84B2A">
              <w:rPr>
                <w:rFonts w:ascii="PT Astra Serif" w:hAnsi="PT Astra Serif"/>
                <w:color w:val="000000"/>
                <w:szCs w:val="28"/>
              </w:rPr>
              <w:t>6 713</w:t>
            </w:r>
          </w:p>
        </w:tc>
        <w:tc>
          <w:tcPr>
            <w:tcW w:w="223" w:type="pct"/>
            <w:tcBorders>
              <w:top w:val="nil"/>
              <w:left w:val="nil"/>
              <w:bottom w:val="single" w:sz="4" w:space="0" w:color="auto"/>
              <w:right w:val="single" w:sz="4" w:space="0" w:color="auto"/>
            </w:tcBorders>
            <w:vAlign w:val="center"/>
            <w:hideMark/>
          </w:tcPr>
          <w:p w:rsidR="00716BCA" w:rsidRPr="00E84B2A" w:rsidRDefault="00716BCA">
            <w:pPr>
              <w:rPr>
                <w:rFonts w:ascii="PT Astra Serif" w:hAnsi="PT Astra Serif"/>
                <w:color w:val="000000"/>
                <w:szCs w:val="28"/>
              </w:rPr>
            </w:pPr>
            <w:r w:rsidRPr="00E84B2A">
              <w:rPr>
                <w:rFonts w:ascii="PT Astra Serif" w:hAnsi="PT Astra Serif"/>
                <w:color w:val="000000"/>
                <w:szCs w:val="28"/>
              </w:rPr>
              <w:t>7 003</w:t>
            </w:r>
          </w:p>
        </w:tc>
        <w:tc>
          <w:tcPr>
            <w:tcW w:w="223" w:type="pct"/>
            <w:tcBorders>
              <w:top w:val="nil"/>
              <w:left w:val="nil"/>
              <w:bottom w:val="single" w:sz="4" w:space="0" w:color="auto"/>
              <w:right w:val="single" w:sz="4" w:space="0" w:color="auto"/>
            </w:tcBorders>
            <w:vAlign w:val="center"/>
            <w:hideMark/>
          </w:tcPr>
          <w:p w:rsidR="00716BCA" w:rsidRPr="00E84B2A" w:rsidRDefault="00716BCA">
            <w:pPr>
              <w:rPr>
                <w:rFonts w:ascii="PT Astra Serif" w:hAnsi="PT Astra Serif"/>
                <w:color w:val="000000"/>
                <w:szCs w:val="28"/>
              </w:rPr>
            </w:pPr>
            <w:r w:rsidRPr="00E84B2A">
              <w:rPr>
                <w:rFonts w:ascii="PT Astra Serif" w:hAnsi="PT Astra Serif"/>
                <w:color w:val="000000"/>
                <w:szCs w:val="28"/>
              </w:rPr>
              <w:t>7 303</w:t>
            </w:r>
          </w:p>
        </w:tc>
        <w:tc>
          <w:tcPr>
            <w:tcW w:w="223" w:type="pct"/>
            <w:tcBorders>
              <w:top w:val="nil"/>
              <w:left w:val="nil"/>
              <w:bottom w:val="single" w:sz="4" w:space="0" w:color="auto"/>
              <w:right w:val="single" w:sz="4" w:space="0" w:color="auto"/>
            </w:tcBorders>
            <w:vAlign w:val="center"/>
            <w:hideMark/>
          </w:tcPr>
          <w:p w:rsidR="00716BCA" w:rsidRPr="00E84B2A" w:rsidRDefault="00716BCA">
            <w:pPr>
              <w:rPr>
                <w:rFonts w:ascii="PT Astra Serif" w:hAnsi="PT Astra Serif"/>
                <w:color w:val="000000"/>
                <w:szCs w:val="28"/>
              </w:rPr>
            </w:pPr>
            <w:r w:rsidRPr="00E84B2A">
              <w:rPr>
                <w:rFonts w:ascii="PT Astra Serif" w:hAnsi="PT Astra Serif"/>
                <w:color w:val="000000"/>
                <w:szCs w:val="28"/>
              </w:rPr>
              <w:t>7 613</w:t>
            </w:r>
          </w:p>
        </w:tc>
        <w:tc>
          <w:tcPr>
            <w:tcW w:w="223" w:type="pct"/>
            <w:tcBorders>
              <w:top w:val="nil"/>
              <w:left w:val="nil"/>
              <w:bottom w:val="single" w:sz="4" w:space="0" w:color="auto"/>
              <w:right w:val="single" w:sz="4" w:space="0" w:color="auto"/>
            </w:tcBorders>
            <w:vAlign w:val="center"/>
            <w:hideMark/>
          </w:tcPr>
          <w:p w:rsidR="00716BCA" w:rsidRPr="00E84B2A" w:rsidRDefault="00716BCA">
            <w:pPr>
              <w:rPr>
                <w:rFonts w:ascii="PT Astra Serif" w:hAnsi="PT Astra Serif"/>
                <w:color w:val="000000"/>
                <w:szCs w:val="28"/>
              </w:rPr>
            </w:pPr>
            <w:r w:rsidRPr="00E84B2A">
              <w:rPr>
                <w:rFonts w:ascii="PT Astra Serif" w:hAnsi="PT Astra Serif"/>
                <w:color w:val="000000"/>
                <w:szCs w:val="28"/>
              </w:rPr>
              <w:t>7 913</w:t>
            </w:r>
          </w:p>
        </w:tc>
        <w:tc>
          <w:tcPr>
            <w:tcW w:w="223" w:type="pct"/>
            <w:tcBorders>
              <w:top w:val="nil"/>
              <w:left w:val="nil"/>
              <w:bottom w:val="single" w:sz="4" w:space="0" w:color="auto"/>
              <w:right w:val="single" w:sz="4" w:space="0" w:color="auto"/>
            </w:tcBorders>
            <w:vAlign w:val="center"/>
            <w:hideMark/>
          </w:tcPr>
          <w:p w:rsidR="00716BCA" w:rsidRPr="00E84B2A" w:rsidRDefault="00716BCA">
            <w:pPr>
              <w:rPr>
                <w:rFonts w:ascii="PT Astra Serif" w:hAnsi="PT Astra Serif"/>
                <w:color w:val="000000"/>
                <w:szCs w:val="28"/>
              </w:rPr>
            </w:pPr>
            <w:r w:rsidRPr="00E84B2A">
              <w:rPr>
                <w:rFonts w:ascii="PT Astra Serif" w:hAnsi="PT Astra Serif"/>
                <w:color w:val="000000"/>
                <w:szCs w:val="28"/>
              </w:rPr>
              <w:t>8 213</w:t>
            </w:r>
          </w:p>
        </w:tc>
        <w:tc>
          <w:tcPr>
            <w:tcW w:w="223" w:type="pct"/>
            <w:tcBorders>
              <w:top w:val="nil"/>
              <w:left w:val="nil"/>
              <w:bottom w:val="single" w:sz="4" w:space="0" w:color="auto"/>
              <w:right w:val="single" w:sz="4" w:space="0" w:color="auto"/>
            </w:tcBorders>
            <w:vAlign w:val="center"/>
            <w:hideMark/>
          </w:tcPr>
          <w:p w:rsidR="00716BCA" w:rsidRPr="00E84B2A" w:rsidRDefault="00716BCA">
            <w:pPr>
              <w:rPr>
                <w:rFonts w:ascii="PT Astra Serif" w:hAnsi="PT Astra Serif"/>
                <w:color w:val="000000"/>
                <w:szCs w:val="28"/>
              </w:rPr>
            </w:pPr>
            <w:r w:rsidRPr="00E84B2A">
              <w:rPr>
                <w:rFonts w:ascii="PT Astra Serif" w:hAnsi="PT Astra Serif"/>
                <w:color w:val="000000"/>
                <w:szCs w:val="28"/>
              </w:rPr>
              <w:t>8 513</w:t>
            </w:r>
          </w:p>
        </w:tc>
        <w:tc>
          <w:tcPr>
            <w:tcW w:w="223" w:type="pct"/>
            <w:tcBorders>
              <w:top w:val="nil"/>
              <w:left w:val="nil"/>
              <w:bottom w:val="single" w:sz="4" w:space="0" w:color="auto"/>
              <w:right w:val="single" w:sz="4" w:space="0" w:color="auto"/>
            </w:tcBorders>
            <w:vAlign w:val="center"/>
            <w:hideMark/>
          </w:tcPr>
          <w:p w:rsidR="00716BCA" w:rsidRPr="00E84B2A" w:rsidRDefault="00716BCA">
            <w:pPr>
              <w:rPr>
                <w:rFonts w:ascii="PT Astra Serif" w:hAnsi="PT Astra Serif"/>
                <w:color w:val="000000"/>
                <w:szCs w:val="28"/>
              </w:rPr>
            </w:pPr>
            <w:r w:rsidRPr="00E84B2A">
              <w:rPr>
                <w:rFonts w:ascii="PT Astra Serif" w:hAnsi="PT Astra Serif"/>
                <w:color w:val="000000"/>
                <w:szCs w:val="28"/>
              </w:rPr>
              <w:t>8 813</w:t>
            </w:r>
          </w:p>
        </w:tc>
        <w:tc>
          <w:tcPr>
            <w:tcW w:w="223" w:type="pct"/>
            <w:tcBorders>
              <w:top w:val="nil"/>
              <w:left w:val="nil"/>
              <w:bottom w:val="single" w:sz="4" w:space="0" w:color="auto"/>
              <w:right w:val="single" w:sz="4" w:space="0" w:color="auto"/>
            </w:tcBorders>
            <w:vAlign w:val="center"/>
            <w:hideMark/>
          </w:tcPr>
          <w:p w:rsidR="00716BCA" w:rsidRPr="00E84B2A" w:rsidRDefault="00716BCA">
            <w:pPr>
              <w:rPr>
                <w:rFonts w:ascii="PT Astra Serif" w:hAnsi="PT Astra Serif"/>
                <w:color w:val="000000"/>
                <w:szCs w:val="28"/>
              </w:rPr>
            </w:pPr>
            <w:r w:rsidRPr="00E84B2A">
              <w:rPr>
                <w:rFonts w:ascii="PT Astra Serif" w:hAnsi="PT Astra Serif"/>
                <w:color w:val="000000"/>
                <w:szCs w:val="28"/>
              </w:rPr>
              <w:t>9 113</w:t>
            </w:r>
          </w:p>
        </w:tc>
      </w:tr>
    </w:tbl>
    <w:p w:rsidR="007528A0" w:rsidRPr="00E84B2A" w:rsidRDefault="007528A0" w:rsidP="008A12AC">
      <w:pPr>
        <w:spacing w:line="300" w:lineRule="auto"/>
        <w:jc w:val="both"/>
        <w:rPr>
          <w:rFonts w:ascii="PT Astra Serif" w:hAnsi="PT Astra Serif"/>
          <w:sz w:val="28"/>
          <w:szCs w:val="28"/>
        </w:rPr>
      </w:pPr>
      <w:bookmarkStart w:id="215" w:name="_Toc158918602"/>
      <w:bookmarkStart w:id="216" w:name="_Toc229952233"/>
      <w:bookmarkEnd w:id="211"/>
      <w:bookmarkEnd w:id="212"/>
      <w:bookmarkEnd w:id="213"/>
      <w:bookmarkEnd w:id="214"/>
      <w:r w:rsidRPr="00E84B2A">
        <w:rPr>
          <w:rFonts w:ascii="PT Astra Serif" w:hAnsi="PT Astra Serif"/>
          <w:sz w:val="28"/>
          <w:szCs w:val="28"/>
        </w:rPr>
        <w:br w:type="page"/>
      </w:r>
    </w:p>
    <w:p w:rsidR="007528A0" w:rsidRPr="00E84B2A" w:rsidRDefault="007528A0" w:rsidP="007528A0">
      <w:pPr>
        <w:pStyle w:val="10"/>
        <w:numPr>
          <w:ilvl w:val="0"/>
          <w:numId w:val="18"/>
        </w:numPr>
        <w:ind w:left="851" w:hanging="425"/>
        <w:jc w:val="both"/>
        <w:rPr>
          <w:rFonts w:ascii="PT Astra Serif" w:hAnsi="PT Astra Serif"/>
          <w:caps w:val="0"/>
          <w:sz w:val="28"/>
          <w:szCs w:val="28"/>
        </w:rPr>
      </w:pPr>
      <w:bookmarkStart w:id="217" w:name="_Toc232001807"/>
      <w:r w:rsidRPr="00E84B2A">
        <w:rPr>
          <w:rFonts w:ascii="PT Astra Serif" w:hAnsi="PT Astra Serif"/>
          <w:caps w:val="0"/>
          <w:sz w:val="28"/>
          <w:szCs w:val="28"/>
        </w:rPr>
        <w:lastRenderedPageBreak/>
        <w:t>СПИСОК ИСПОЛЬЗОВАННЫХ ИСТОЧНИКОВ</w:t>
      </w:r>
      <w:bookmarkEnd w:id="215"/>
      <w:bookmarkEnd w:id="216"/>
      <w:bookmarkEnd w:id="217"/>
    </w:p>
    <w:p w:rsidR="007528A0" w:rsidRPr="00E84B2A" w:rsidRDefault="007528A0" w:rsidP="007528A0">
      <w:pPr>
        <w:rPr>
          <w:rFonts w:ascii="PT Astra Serif" w:hAnsi="PT Astra Serif"/>
          <w:sz w:val="28"/>
          <w:szCs w:val="28"/>
          <w:u w:val="single"/>
        </w:rPr>
      </w:pPr>
      <w:r w:rsidRPr="00E84B2A">
        <w:rPr>
          <w:rFonts w:ascii="PT Astra Serif" w:hAnsi="PT Astra Serif"/>
          <w:sz w:val="28"/>
          <w:szCs w:val="28"/>
          <w:u w:val="single"/>
        </w:rPr>
        <w:t>Федеральные конституционные законы и федеральные законы:</w:t>
      </w:r>
    </w:p>
    <w:p w:rsidR="007528A0" w:rsidRPr="00E84B2A" w:rsidRDefault="007528A0" w:rsidP="00EC7876">
      <w:pPr>
        <w:keepLines/>
        <w:numPr>
          <w:ilvl w:val="0"/>
          <w:numId w:val="113"/>
        </w:numPr>
        <w:spacing w:line="360" w:lineRule="auto"/>
        <w:jc w:val="both"/>
        <w:rPr>
          <w:rFonts w:ascii="PT Astra Serif" w:hAnsi="PT Astra Serif"/>
          <w:sz w:val="28"/>
          <w:szCs w:val="28"/>
        </w:rPr>
      </w:pPr>
      <w:bookmarkStart w:id="218" w:name="_Ref159684770"/>
      <w:r w:rsidRPr="00E84B2A">
        <w:rPr>
          <w:rFonts w:ascii="PT Astra Serif" w:hAnsi="PT Astra Serif"/>
          <w:sz w:val="28"/>
          <w:szCs w:val="28"/>
        </w:rPr>
        <w:t>Федеральный закон от 27.07.2010 № 190-ФЗ «О теплоснабжении».</w:t>
      </w:r>
      <w:bookmarkEnd w:id="218"/>
    </w:p>
    <w:p w:rsidR="007528A0" w:rsidRPr="00E84B2A" w:rsidRDefault="007528A0" w:rsidP="00EC7876">
      <w:pPr>
        <w:keepLines/>
        <w:numPr>
          <w:ilvl w:val="0"/>
          <w:numId w:val="113"/>
        </w:numPr>
        <w:spacing w:line="360" w:lineRule="auto"/>
        <w:jc w:val="both"/>
        <w:rPr>
          <w:rFonts w:ascii="PT Astra Serif" w:hAnsi="PT Astra Serif"/>
          <w:sz w:val="28"/>
          <w:szCs w:val="28"/>
        </w:rPr>
      </w:pPr>
      <w:r w:rsidRPr="00E84B2A">
        <w:rPr>
          <w:rFonts w:ascii="PT Astra Serif" w:hAnsi="PT Astra Serif"/>
          <w:sz w:val="28"/>
          <w:szCs w:val="28"/>
        </w:rPr>
        <w:t>Федеральный закон от 07.12.2011 № 417-ФЗ «О внесении изменений в отдельные законодательные акты Российской Федерации в связи с принятием Федерального закона «О водоснабжении и водоотведении».</w:t>
      </w:r>
    </w:p>
    <w:p w:rsidR="007528A0" w:rsidRPr="00E84B2A" w:rsidRDefault="007528A0" w:rsidP="00EC7876">
      <w:pPr>
        <w:keepLines/>
        <w:numPr>
          <w:ilvl w:val="0"/>
          <w:numId w:val="113"/>
        </w:numPr>
        <w:spacing w:line="360" w:lineRule="auto"/>
        <w:jc w:val="both"/>
        <w:rPr>
          <w:rFonts w:ascii="PT Astra Serif" w:hAnsi="PT Astra Serif"/>
          <w:sz w:val="28"/>
          <w:szCs w:val="28"/>
        </w:rPr>
      </w:pPr>
      <w:r w:rsidRPr="00E84B2A">
        <w:rPr>
          <w:rFonts w:ascii="PT Astra Serif" w:hAnsi="PT Astra Serif"/>
          <w:sz w:val="28"/>
          <w:szCs w:val="28"/>
        </w:rPr>
        <w:t>Федеральный закон от 23.08.1996 № 127-ФЗ «О науке и государственной научно-технической политике».</w:t>
      </w:r>
    </w:p>
    <w:p w:rsidR="007528A0" w:rsidRPr="00E84B2A" w:rsidRDefault="007528A0" w:rsidP="00EC7876">
      <w:pPr>
        <w:keepLines/>
        <w:numPr>
          <w:ilvl w:val="0"/>
          <w:numId w:val="113"/>
        </w:numPr>
        <w:spacing w:line="360" w:lineRule="auto"/>
        <w:jc w:val="both"/>
        <w:rPr>
          <w:rFonts w:ascii="PT Astra Serif" w:hAnsi="PT Astra Serif"/>
          <w:sz w:val="28"/>
          <w:szCs w:val="28"/>
        </w:rPr>
      </w:pPr>
      <w:r w:rsidRPr="00E84B2A">
        <w:rPr>
          <w:rFonts w:ascii="PT Astra Serif" w:hAnsi="PT Astra Serif"/>
          <w:sz w:val="28"/>
          <w:szCs w:val="28"/>
        </w:rPr>
        <w:t>Федеральный закон от 06.10.2003 № 131-ФЗ «Об общих принципах организации местного самоуправления в Российской Федерации».</w:t>
      </w:r>
    </w:p>
    <w:p w:rsidR="007528A0" w:rsidRPr="00E84B2A" w:rsidRDefault="007528A0" w:rsidP="00EC7876">
      <w:pPr>
        <w:keepLines/>
        <w:numPr>
          <w:ilvl w:val="0"/>
          <w:numId w:val="113"/>
        </w:numPr>
        <w:spacing w:line="360" w:lineRule="auto"/>
        <w:jc w:val="both"/>
        <w:rPr>
          <w:rFonts w:ascii="PT Astra Serif" w:hAnsi="PT Astra Serif"/>
          <w:sz w:val="28"/>
          <w:szCs w:val="28"/>
        </w:rPr>
      </w:pPr>
      <w:r w:rsidRPr="00E84B2A">
        <w:rPr>
          <w:rFonts w:ascii="PT Astra Serif" w:hAnsi="PT Astra Serif"/>
          <w:sz w:val="28"/>
          <w:szCs w:val="28"/>
        </w:rPr>
        <w:t>Федеральный закон от 23.11.2009 № 261-ФЗ «Об энергосбережении и о повышении энергетической эффективности, и о внесении изменений в отдельные законодательные акты Российской Федерации».</w:t>
      </w:r>
    </w:p>
    <w:p w:rsidR="007528A0" w:rsidRPr="00E84B2A" w:rsidRDefault="007528A0" w:rsidP="00EC7876">
      <w:pPr>
        <w:keepLines/>
        <w:numPr>
          <w:ilvl w:val="0"/>
          <w:numId w:val="113"/>
        </w:numPr>
        <w:spacing w:line="360" w:lineRule="auto"/>
        <w:jc w:val="both"/>
        <w:rPr>
          <w:rFonts w:ascii="PT Astra Serif" w:hAnsi="PT Astra Serif"/>
          <w:sz w:val="28"/>
          <w:szCs w:val="28"/>
        </w:rPr>
      </w:pPr>
      <w:bookmarkStart w:id="219" w:name="_Ref159689552"/>
      <w:r w:rsidRPr="00E84B2A">
        <w:rPr>
          <w:rFonts w:ascii="PT Astra Serif" w:hAnsi="PT Astra Serif"/>
          <w:sz w:val="28"/>
          <w:szCs w:val="28"/>
        </w:rPr>
        <w:t>Федеральный закон от 21.07.1997 № 116-ФЗ «О промышленной безопасности опасных производственных объектов».</w:t>
      </w:r>
      <w:bookmarkEnd w:id="219"/>
    </w:p>
    <w:p w:rsidR="007528A0" w:rsidRPr="00E84B2A" w:rsidRDefault="007528A0" w:rsidP="007528A0">
      <w:pPr>
        <w:rPr>
          <w:rFonts w:ascii="PT Astra Serif" w:hAnsi="PT Astra Serif"/>
          <w:sz w:val="28"/>
          <w:szCs w:val="28"/>
          <w:u w:val="single"/>
        </w:rPr>
      </w:pPr>
      <w:r w:rsidRPr="00E84B2A">
        <w:rPr>
          <w:rFonts w:ascii="PT Astra Serif" w:hAnsi="PT Astra Serif"/>
          <w:sz w:val="28"/>
          <w:szCs w:val="28"/>
          <w:u w:val="single"/>
        </w:rPr>
        <w:t>Указы и распоряжения Президента Российской Федерации:</w:t>
      </w:r>
    </w:p>
    <w:p w:rsidR="007528A0" w:rsidRPr="00E84B2A" w:rsidRDefault="007528A0" w:rsidP="00EC7876">
      <w:pPr>
        <w:keepLines/>
        <w:numPr>
          <w:ilvl w:val="0"/>
          <w:numId w:val="113"/>
        </w:numPr>
        <w:spacing w:line="360" w:lineRule="auto"/>
        <w:jc w:val="both"/>
        <w:rPr>
          <w:rFonts w:ascii="PT Astra Serif" w:hAnsi="PT Astra Serif"/>
          <w:sz w:val="28"/>
          <w:szCs w:val="28"/>
        </w:rPr>
      </w:pPr>
      <w:r w:rsidRPr="00E84B2A">
        <w:rPr>
          <w:rFonts w:ascii="PT Astra Serif" w:hAnsi="PT Astra Serif"/>
          <w:sz w:val="28"/>
          <w:szCs w:val="28"/>
        </w:rPr>
        <w:t>Перечень поручений Президента Российской Федерации по итогам совещания по вопросам прохождения осенне-зимнего отопительного периода от 29.12.2021 № Пр-325.</w:t>
      </w:r>
    </w:p>
    <w:p w:rsidR="007528A0" w:rsidRPr="00E84B2A" w:rsidRDefault="007528A0" w:rsidP="007528A0">
      <w:pPr>
        <w:rPr>
          <w:rFonts w:ascii="PT Astra Serif" w:hAnsi="PT Astra Serif"/>
          <w:sz w:val="28"/>
          <w:szCs w:val="28"/>
          <w:u w:val="single"/>
        </w:rPr>
      </w:pPr>
      <w:r w:rsidRPr="00E84B2A">
        <w:rPr>
          <w:rFonts w:ascii="PT Astra Serif" w:hAnsi="PT Astra Serif"/>
          <w:sz w:val="28"/>
          <w:szCs w:val="28"/>
          <w:u w:val="single"/>
        </w:rPr>
        <w:t>Постановления Правительства Российской Федерации:</w:t>
      </w:r>
    </w:p>
    <w:p w:rsidR="007528A0" w:rsidRPr="00E84B2A" w:rsidRDefault="007528A0" w:rsidP="00EC7876">
      <w:pPr>
        <w:keepLines/>
        <w:numPr>
          <w:ilvl w:val="0"/>
          <w:numId w:val="113"/>
        </w:numPr>
        <w:spacing w:line="360" w:lineRule="auto"/>
        <w:jc w:val="both"/>
        <w:rPr>
          <w:rFonts w:ascii="PT Astra Serif" w:hAnsi="PT Astra Serif"/>
          <w:sz w:val="28"/>
          <w:szCs w:val="28"/>
        </w:rPr>
      </w:pPr>
      <w:r w:rsidRPr="00E84B2A">
        <w:rPr>
          <w:rFonts w:ascii="PT Astra Serif" w:hAnsi="PT Astra Serif"/>
          <w:sz w:val="28"/>
          <w:szCs w:val="28"/>
        </w:rPr>
        <w:t xml:space="preserve">Постановление Правительства Российской Федерации от 26.01.2023 № 110 «О стандартах раскрытия информации теплоснабжающими организациями, </w:t>
      </w:r>
      <w:proofErr w:type="spellStart"/>
      <w:r w:rsidRPr="00E84B2A">
        <w:rPr>
          <w:rFonts w:ascii="PT Astra Serif" w:hAnsi="PT Astra Serif"/>
          <w:sz w:val="28"/>
          <w:szCs w:val="28"/>
        </w:rPr>
        <w:t>теплосетевыми</w:t>
      </w:r>
      <w:proofErr w:type="spellEnd"/>
      <w:r w:rsidRPr="00E84B2A">
        <w:rPr>
          <w:rFonts w:ascii="PT Astra Serif" w:hAnsi="PT Astra Serif"/>
          <w:sz w:val="28"/>
          <w:szCs w:val="28"/>
        </w:rPr>
        <w:t xml:space="preserve"> организациями и органами регулирования тарифов в сфере теплоснабжения».</w:t>
      </w:r>
    </w:p>
    <w:p w:rsidR="007528A0" w:rsidRPr="00E84B2A" w:rsidRDefault="007528A0" w:rsidP="00EC7876">
      <w:pPr>
        <w:keepLines/>
        <w:numPr>
          <w:ilvl w:val="0"/>
          <w:numId w:val="113"/>
        </w:numPr>
        <w:spacing w:line="360" w:lineRule="auto"/>
        <w:jc w:val="both"/>
        <w:rPr>
          <w:rFonts w:ascii="PT Astra Serif" w:hAnsi="PT Astra Serif"/>
          <w:sz w:val="28"/>
          <w:szCs w:val="28"/>
        </w:rPr>
      </w:pPr>
      <w:bookmarkStart w:id="220" w:name="_Ref159682551"/>
      <w:r w:rsidRPr="00E84B2A">
        <w:rPr>
          <w:rFonts w:ascii="PT Astra Serif" w:hAnsi="PT Astra Serif"/>
          <w:sz w:val="28"/>
          <w:szCs w:val="28"/>
        </w:rPr>
        <w:t>Постановление Правительства Российской Федерации от 22.02.2012 № 154 «О требованиях к схемам теплоснабжения, порядку их разработки и утверждения».</w:t>
      </w:r>
      <w:bookmarkEnd w:id="220"/>
      <w:r w:rsidRPr="00E84B2A">
        <w:rPr>
          <w:rFonts w:ascii="PT Astra Serif" w:hAnsi="PT Astra Serif"/>
          <w:sz w:val="28"/>
          <w:szCs w:val="28"/>
        </w:rPr>
        <w:t xml:space="preserve"> </w:t>
      </w:r>
    </w:p>
    <w:p w:rsidR="007528A0" w:rsidRPr="00E84B2A" w:rsidRDefault="007528A0" w:rsidP="00EC7876">
      <w:pPr>
        <w:keepLines/>
        <w:numPr>
          <w:ilvl w:val="0"/>
          <w:numId w:val="113"/>
        </w:numPr>
        <w:spacing w:line="360" w:lineRule="auto"/>
        <w:jc w:val="both"/>
        <w:rPr>
          <w:rFonts w:ascii="PT Astra Serif" w:hAnsi="PT Astra Serif"/>
          <w:sz w:val="28"/>
          <w:szCs w:val="28"/>
        </w:rPr>
      </w:pPr>
      <w:r w:rsidRPr="00E84B2A">
        <w:rPr>
          <w:rFonts w:ascii="PT Astra Serif" w:hAnsi="PT Astra Serif"/>
          <w:sz w:val="28"/>
          <w:szCs w:val="28"/>
        </w:rPr>
        <w:t>Постановление Правительства Российской Федерации от 06.05.2011 № 354 «О предоставлении коммунальных услуг собственникам и пользователям помещений в многоквартирных домах и жилых домов».</w:t>
      </w:r>
    </w:p>
    <w:p w:rsidR="007528A0" w:rsidRPr="00E84B2A" w:rsidRDefault="007528A0" w:rsidP="00EC7876">
      <w:pPr>
        <w:keepLines/>
        <w:numPr>
          <w:ilvl w:val="0"/>
          <w:numId w:val="113"/>
        </w:numPr>
        <w:spacing w:line="360" w:lineRule="auto"/>
        <w:jc w:val="both"/>
        <w:rPr>
          <w:rFonts w:ascii="PT Astra Serif" w:hAnsi="PT Astra Serif"/>
          <w:sz w:val="28"/>
          <w:szCs w:val="28"/>
        </w:rPr>
      </w:pPr>
      <w:r w:rsidRPr="00E84B2A">
        <w:rPr>
          <w:rFonts w:ascii="PT Astra Serif" w:hAnsi="PT Astra Serif"/>
          <w:sz w:val="28"/>
          <w:szCs w:val="28"/>
        </w:rPr>
        <w:lastRenderedPageBreak/>
        <w:t>Постановление Правительства Российской Федерации от 16.05.2014 № 452 «Об утверждении Правил определения плановых и расчета фактических значений показателей надежности и энергетической эффективности объектов теплоснабжения, а также определения достижения организацией, осуществляющей регулируемые виды деятельности в сфере теплоснабжения, указанных плановых значений и о внесении изменения в постановление Правительства Российской Федерации от 15.05.2010 № 340».</w:t>
      </w:r>
    </w:p>
    <w:p w:rsidR="007528A0" w:rsidRPr="00E84B2A" w:rsidRDefault="007528A0" w:rsidP="00EC7876">
      <w:pPr>
        <w:keepLines/>
        <w:numPr>
          <w:ilvl w:val="0"/>
          <w:numId w:val="113"/>
        </w:numPr>
        <w:spacing w:line="360" w:lineRule="auto"/>
        <w:jc w:val="both"/>
        <w:rPr>
          <w:rFonts w:ascii="PT Astra Serif" w:hAnsi="PT Astra Serif"/>
          <w:sz w:val="28"/>
          <w:szCs w:val="28"/>
        </w:rPr>
      </w:pPr>
      <w:bookmarkStart w:id="221" w:name="_Ref159690398"/>
      <w:r w:rsidRPr="00E84B2A">
        <w:rPr>
          <w:rFonts w:ascii="PT Astra Serif" w:hAnsi="PT Astra Serif"/>
          <w:sz w:val="28"/>
          <w:szCs w:val="28"/>
        </w:rPr>
        <w:t>Постановление Правительства Российской Федерации от 08.08.2012 № 808 «Об организации теплоснабжения в Российской Федерации и о внесении изменений в некоторые акты Правительства Российской Федерации».</w:t>
      </w:r>
      <w:bookmarkEnd w:id="221"/>
    </w:p>
    <w:p w:rsidR="007528A0" w:rsidRPr="00E84B2A" w:rsidRDefault="007528A0" w:rsidP="00EC7876">
      <w:pPr>
        <w:keepLines/>
        <w:numPr>
          <w:ilvl w:val="0"/>
          <w:numId w:val="113"/>
        </w:numPr>
        <w:spacing w:line="360" w:lineRule="auto"/>
        <w:jc w:val="both"/>
        <w:rPr>
          <w:rFonts w:ascii="PT Astra Serif" w:hAnsi="PT Astra Serif"/>
          <w:sz w:val="28"/>
          <w:szCs w:val="28"/>
        </w:rPr>
      </w:pPr>
      <w:r w:rsidRPr="00E84B2A">
        <w:rPr>
          <w:rFonts w:ascii="PT Astra Serif" w:hAnsi="PT Astra Serif"/>
          <w:sz w:val="28"/>
          <w:szCs w:val="28"/>
        </w:rPr>
        <w:t xml:space="preserve">Постановление Правительства Российской Федерации от 30.11.2021 № 2115 «Об утверждении Правил подключения (технологического присоединения) к системам теплоснабжения, включая правила недискриминационного доступа к услугам по подключению (технологическому присоединению) к системам теплоснабжения, Правил недискриминационного доступа к услугам по передаче тепловой энергии, теплоносителя, а также об изменении и признании утратившими силу некоторых актов Правительства Российской Федерации и отдельных положений некоторых актов Правительства Российской Федерации». </w:t>
      </w:r>
    </w:p>
    <w:p w:rsidR="007528A0" w:rsidRPr="00E84B2A" w:rsidRDefault="007528A0" w:rsidP="007528A0">
      <w:pPr>
        <w:rPr>
          <w:rFonts w:ascii="PT Astra Serif" w:hAnsi="PT Astra Serif"/>
          <w:sz w:val="28"/>
          <w:szCs w:val="28"/>
          <w:u w:val="single"/>
        </w:rPr>
      </w:pPr>
      <w:r w:rsidRPr="00E84B2A">
        <w:rPr>
          <w:rFonts w:ascii="PT Astra Serif" w:hAnsi="PT Astra Serif"/>
          <w:sz w:val="28"/>
          <w:szCs w:val="28"/>
          <w:u w:val="single"/>
        </w:rPr>
        <w:t xml:space="preserve">Нормативные правовые акты федеральных органов исполнительной власти, иных государственных органов Российской Федерации, их должностных лиц и пр.: </w:t>
      </w:r>
    </w:p>
    <w:p w:rsidR="007528A0" w:rsidRPr="00E84B2A" w:rsidRDefault="007528A0" w:rsidP="00EC7876">
      <w:pPr>
        <w:keepLines/>
        <w:numPr>
          <w:ilvl w:val="0"/>
          <w:numId w:val="113"/>
        </w:numPr>
        <w:spacing w:line="360" w:lineRule="auto"/>
        <w:jc w:val="both"/>
        <w:rPr>
          <w:rFonts w:ascii="PT Astra Serif" w:hAnsi="PT Astra Serif"/>
          <w:sz w:val="28"/>
          <w:szCs w:val="28"/>
        </w:rPr>
      </w:pPr>
      <w:r w:rsidRPr="00E84B2A">
        <w:rPr>
          <w:rFonts w:ascii="PT Astra Serif" w:hAnsi="PT Astra Serif"/>
          <w:sz w:val="28"/>
          <w:szCs w:val="28"/>
        </w:rPr>
        <w:t>Приказ Министерства строительства и жилищно-коммунального хозяйства Российской Федерации от 17.03.2014 № 99/</w:t>
      </w:r>
      <w:proofErr w:type="spellStart"/>
      <w:r w:rsidRPr="00E84B2A">
        <w:rPr>
          <w:rFonts w:ascii="PT Astra Serif" w:hAnsi="PT Astra Serif"/>
          <w:sz w:val="28"/>
          <w:szCs w:val="28"/>
        </w:rPr>
        <w:t>пр</w:t>
      </w:r>
      <w:proofErr w:type="spellEnd"/>
      <w:r w:rsidRPr="00E84B2A">
        <w:rPr>
          <w:rFonts w:ascii="PT Astra Serif" w:hAnsi="PT Astra Serif"/>
          <w:sz w:val="28"/>
          <w:szCs w:val="28"/>
        </w:rPr>
        <w:t xml:space="preserve"> «Об утверждении Методики осуществления коммерческого учета тепловой энергии, теплоносителя».</w:t>
      </w:r>
    </w:p>
    <w:p w:rsidR="007528A0" w:rsidRPr="00E84B2A" w:rsidRDefault="007528A0" w:rsidP="00EC7876">
      <w:pPr>
        <w:keepLines/>
        <w:numPr>
          <w:ilvl w:val="0"/>
          <w:numId w:val="113"/>
        </w:numPr>
        <w:spacing w:line="360" w:lineRule="auto"/>
        <w:jc w:val="both"/>
        <w:rPr>
          <w:rFonts w:ascii="PT Astra Serif" w:hAnsi="PT Astra Serif"/>
          <w:sz w:val="28"/>
          <w:szCs w:val="28"/>
        </w:rPr>
      </w:pPr>
      <w:bookmarkStart w:id="222" w:name="_Ref159690790"/>
      <w:r w:rsidRPr="00E84B2A">
        <w:rPr>
          <w:rFonts w:ascii="PT Astra Serif" w:hAnsi="PT Astra Serif"/>
          <w:sz w:val="28"/>
          <w:szCs w:val="28"/>
        </w:rPr>
        <w:t>Приказ Министерства энергетики Российской Федерации от 24.03.2003 № 115 «Об утверждении Правил технической эксплуатации тепловых энергоустановок».</w:t>
      </w:r>
      <w:bookmarkEnd w:id="222"/>
    </w:p>
    <w:p w:rsidR="007528A0" w:rsidRPr="00E84B2A" w:rsidRDefault="007528A0" w:rsidP="00EC7876">
      <w:pPr>
        <w:keepLines/>
        <w:numPr>
          <w:ilvl w:val="0"/>
          <w:numId w:val="113"/>
        </w:numPr>
        <w:spacing w:line="360" w:lineRule="auto"/>
        <w:jc w:val="both"/>
        <w:rPr>
          <w:rFonts w:ascii="PT Astra Serif" w:hAnsi="PT Astra Serif"/>
          <w:sz w:val="28"/>
          <w:szCs w:val="28"/>
        </w:rPr>
      </w:pPr>
      <w:r w:rsidRPr="00E84B2A">
        <w:rPr>
          <w:rFonts w:ascii="PT Astra Serif" w:hAnsi="PT Astra Serif"/>
          <w:sz w:val="28"/>
          <w:szCs w:val="28"/>
        </w:rPr>
        <w:lastRenderedPageBreak/>
        <w:t xml:space="preserve">Приказ Министерства строительства и жилищно-коммунального хозяйства Российской Федерации </w:t>
      </w:r>
      <w:bookmarkStart w:id="223" w:name="_Hlk165494668"/>
      <w:r w:rsidRPr="00E84B2A">
        <w:rPr>
          <w:rFonts w:ascii="PT Astra Serif" w:hAnsi="PT Astra Serif"/>
          <w:sz w:val="28"/>
          <w:szCs w:val="28"/>
        </w:rPr>
        <w:t>от 05.03.2025 № 133/</w:t>
      </w:r>
      <w:proofErr w:type="spellStart"/>
      <w:r w:rsidRPr="00E84B2A">
        <w:rPr>
          <w:rFonts w:ascii="PT Astra Serif" w:hAnsi="PT Astra Serif"/>
          <w:sz w:val="28"/>
          <w:szCs w:val="28"/>
        </w:rPr>
        <w:t>пр</w:t>
      </w:r>
      <w:proofErr w:type="spellEnd"/>
      <w:r w:rsidRPr="00E84B2A">
        <w:rPr>
          <w:rFonts w:ascii="PT Astra Serif" w:hAnsi="PT Astra Serif"/>
          <w:sz w:val="28"/>
          <w:szCs w:val="28"/>
        </w:rPr>
        <w:t xml:space="preserve"> «Об утверждении укрупненных нормативов цены строительства «Укрупненные нормативы цены строительства. НЦС 81-02-16-2025. Сборник № 16. Малые архитектурные формы»</w:t>
      </w:r>
      <w:bookmarkEnd w:id="223"/>
      <w:r w:rsidRPr="00E84B2A">
        <w:rPr>
          <w:rFonts w:ascii="PT Astra Serif" w:hAnsi="PT Astra Serif"/>
          <w:sz w:val="28"/>
          <w:szCs w:val="28"/>
        </w:rPr>
        <w:t>.</w:t>
      </w:r>
    </w:p>
    <w:p w:rsidR="007528A0" w:rsidRPr="00E84B2A" w:rsidRDefault="007528A0" w:rsidP="00EC7876">
      <w:pPr>
        <w:keepLines/>
        <w:numPr>
          <w:ilvl w:val="0"/>
          <w:numId w:val="113"/>
        </w:numPr>
        <w:spacing w:line="360" w:lineRule="auto"/>
        <w:jc w:val="both"/>
        <w:rPr>
          <w:rFonts w:ascii="PT Astra Serif" w:hAnsi="PT Astra Serif"/>
          <w:sz w:val="28"/>
          <w:szCs w:val="28"/>
        </w:rPr>
      </w:pPr>
      <w:bookmarkStart w:id="224" w:name="_Ref164429576"/>
      <w:r w:rsidRPr="00E84B2A">
        <w:rPr>
          <w:rFonts w:ascii="PT Astra Serif" w:hAnsi="PT Astra Serif"/>
          <w:sz w:val="28"/>
          <w:szCs w:val="28"/>
        </w:rPr>
        <w:t>Приказ Министерства строительства и жилищно-коммунального хозяйства Российской Федерации от 05.03.2025 № 130/</w:t>
      </w:r>
      <w:proofErr w:type="spellStart"/>
      <w:r w:rsidRPr="00E84B2A">
        <w:rPr>
          <w:rFonts w:ascii="PT Astra Serif" w:hAnsi="PT Astra Serif"/>
          <w:sz w:val="28"/>
          <w:szCs w:val="28"/>
        </w:rPr>
        <w:t>пр</w:t>
      </w:r>
      <w:proofErr w:type="spellEnd"/>
      <w:r w:rsidRPr="00E84B2A">
        <w:rPr>
          <w:rFonts w:ascii="PT Astra Serif" w:hAnsi="PT Astra Serif"/>
          <w:sz w:val="28"/>
          <w:szCs w:val="28"/>
        </w:rPr>
        <w:t xml:space="preserve"> «Об утверждении укрупненных нормативов цены строительства «Укрупненные нормативы цены строительства. НЦС 81-02-13-2025. Сборник № 13. Наружные тепловые сети».</w:t>
      </w:r>
      <w:bookmarkEnd w:id="224"/>
    </w:p>
    <w:p w:rsidR="007528A0" w:rsidRPr="00E84B2A" w:rsidRDefault="007528A0" w:rsidP="00EC7876">
      <w:pPr>
        <w:keepLines/>
        <w:numPr>
          <w:ilvl w:val="0"/>
          <w:numId w:val="113"/>
        </w:numPr>
        <w:spacing w:line="360" w:lineRule="auto"/>
        <w:jc w:val="both"/>
        <w:rPr>
          <w:rFonts w:ascii="PT Astra Serif" w:hAnsi="PT Astra Serif"/>
          <w:sz w:val="28"/>
          <w:szCs w:val="28"/>
        </w:rPr>
      </w:pPr>
      <w:r w:rsidRPr="00E84B2A">
        <w:rPr>
          <w:rFonts w:ascii="PT Astra Serif" w:hAnsi="PT Astra Serif"/>
          <w:sz w:val="28"/>
          <w:szCs w:val="28"/>
        </w:rPr>
        <w:t>Приказ Министерства строительства и жилищно-коммунального хозяйства Российской Федерации от 05.03.2025 № 134/</w:t>
      </w:r>
      <w:proofErr w:type="spellStart"/>
      <w:r w:rsidRPr="00E84B2A">
        <w:rPr>
          <w:rFonts w:ascii="PT Astra Serif" w:hAnsi="PT Astra Serif"/>
          <w:sz w:val="28"/>
          <w:szCs w:val="28"/>
        </w:rPr>
        <w:t>пр</w:t>
      </w:r>
      <w:proofErr w:type="spellEnd"/>
      <w:r w:rsidRPr="00E84B2A">
        <w:rPr>
          <w:rFonts w:ascii="PT Astra Serif" w:hAnsi="PT Astra Serif"/>
          <w:sz w:val="28"/>
          <w:szCs w:val="28"/>
        </w:rPr>
        <w:t xml:space="preserve"> «Об утверждении укрупненных нормативов цены строительства «Укрупненные нормативы цены строительства. НЦС 81-02-17-2025. Сборник № 17. Озеленение».</w:t>
      </w:r>
    </w:p>
    <w:p w:rsidR="007528A0" w:rsidRPr="00E84B2A" w:rsidRDefault="007528A0" w:rsidP="00EC7876">
      <w:pPr>
        <w:keepLines/>
        <w:numPr>
          <w:ilvl w:val="0"/>
          <w:numId w:val="113"/>
        </w:numPr>
        <w:spacing w:line="360" w:lineRule="auto"/>
        <w:jc w:val="both"/>
        <w:rPr>
          <w:rFonts w:ascii="PT Astra Serif" w:hAnsi="PT Astra Serif"/>
          <w:sz w:val="28"/>
          <w:szCs w:val="28"/>
        </w:rPr>
      </w:pPr>
      <w:bookmarkStart w:id="225" w:name="_Ref164429588"/>
      <w:r w:rsidRPr="00E84B2A">
        <w:rPr>
          <w:rFonts w:ascii="PT Astra Serif" w:hAnsi="PT Astra Serif"/>
          <w:sz w:val="28"/>
          <w:szCs w:val="28"/>
        </w:rPr>
        <w:t>Приказ Министерства строительства и жилищно-коммунального хозяйства Российской Федерации от 05.03.2025 № 136/</w:t>
      </w:r>
      <w:proofErr w:type="spellStart"/>
      <w:r w:rsidRPr="00E84B2A">
        <w:rPr>
          <w:rFonts w:ascii="PT Astra Serif" w:hAnsi="PT Astra Serif"/>
          <w:sz w:val="28"/>
          <w:szCs w:val="28"/>
        </w:rPr>
        <w:t>пр</w:t>
      </w:r>
      <w:proofErr w:type="spellEnd"/>
      <w:r w:rsidRPr="00E84B2A">
        <w:rPr>
          <w:rFonts w:ascii="PT Astra Serif" w:hAnsi="PT Astra Serif"/>
          <w:sz w:val="28"/>
          <w:szCs w:val="28"/>
        </w:rPr>
        <w:t xml:space="preserve"> «Об утверждении укрупненных нормативов цены строительства «Укрупненные нормативы цены строительства. НЦС 81-02-19-2025. Сборник № 19. Здания и сооружения городской инфраструктуры».</w:t>
      </w:r>
      <w:bookmarkEnd w:id="225"/>
    </w:p>
    <w:p w:rsidR="007528A0" w:rsidRPr="00E84B2A" w:rsidRDefault="007528A0" w:rsidP="00EC7876">
      <w:pPr>
        <w:keepLines/>
        <w:numPr>
          <w:ilvl w:val="0"/>
          <w:numId w:val="113"/>
        </w:numPr>
        <w:spacing w:line="360" w:lineRule="auto"/>
        <w:jc w:val="both"/>
        <w:rPr>
          <w:rFonts w:ascii="PT Astra Serif" w:hAnsi="PT Astra Serif"/>
          <w:sz w:val="28"/>
          <w:szCs w:val="28"/>
        </w:rPr>
      </w:pPr>
      <w:bookmarkStart w:id="226" w:name="_Ref159684800"/>
      <w:r w:rsidRPr="00E84B2A">
        <w:rPr>
          <w:rFonts w:ascii="PT Astra Serif" w:hAnsi="PT Astra Serif"/>
          <w:sz w:val="28"/>
          <w:szCs w:val="28"/>
        </w:rPr>
        <w:t>Приказ Министерства энергетики Российской Федерации от 05.03.2019 № 212 «Об утверждении Методических указаний по разработке схем теплоснабжения».</w:t>
      </w:r>
      <w:bookmarkEnd w:id="226"/>
    </w:p>
    <w:p w:rsidR="007528A0" w:rsidRPr="00E84B2A" w:rsidRDefault="007528A0" w:rsidP="00EC7876">
      <w:pPr>
        <w:keepLines/>
        <w:numPr>
          <w:ilvl w:val="0"/>
          <w:numId w:val="113"/>
        </w:numPr>
        <w:spacing w:line="360" w:lineRule="auto"/>
        <w:jc w:val="both"/>
        <w:rPr>
          <w:rFonts w:ascii="PT Astra Serif" w:hAnsi="PT Astra Serif"/>
          <w:sz w:val="28"/>
          <w:szCs w:val="28"/>
        </w:rPr>
      </w:pPr>
      <w:r w:rsidRPr="00E84B2A">
        <w:rPr>
          <w:rFonts w:ascii="PT Astra Serif" w:hAnsi="PT Astra Serif"/>
          <w:sz w:val="28"/>
          <w:szCs w:val="28"/>
        </w:rPr>
        <w:t>Приказ Государственного комитета Российской Федерации по строительству и жилищно-коммунальному комплексу от 01.10.2001 № 225 «Об утверждении Методики определения нормативных значений показателей функционирования водяных тепловых сетей систем коммунального теплоснабжения».</w:t>
      </w:r>
    </w:p>
    <w:p w:rsidR="007528A0" w:rsidRPr="00E84B2A" w:rsidRDefault="007528A0" w:rsidP="00EC7876">
      <w:pPr>
        <w:keepLines/>
        <w:numPr>
          <w:ilvl w:val="0"/>
          <w:numId w:val="113"/>
        </w:numPr>
        <w:spacing w:line="360" w:lineRule="auto"/>
        <w:jc w:val="both"/>
        <w:rPr>
          <w:rFonts w:ascii="PT Astra Serif" w:hAnsi="PT Astra Serif"/>
          <w:sz w:val="28"/>
          <w:szCs w:val="28"/>
        </w:rPr>
      </w:pPr>
      <w:r w:rsidRPr="00E84B2A">
        <w:rPr>
          <w:rFonts w:ascii="PT Astra Serif" w:hAnsi="PT Astra Serif"/>
          <w:sz w:val="28"/>
          <w:szCs w:val="28"/>
        </w:rPr>
        <w:lastRenderedPageBreak/>
        <w:t>Приказ Министерства энергетики Российской Федерации от 24.06.2003 № 254 «Об утверждении Инструкции по продлению срока безопасной эксплуатации паровых котлов с рабочим давлением до 4 МПа включительно и водогрейных котлов с температурой выше 115 °C» (СО 153-34.17.469-2003).</w:t>
      </w:r>
    </w:p>
    <w:p w:rsidR="007528A0" w:rsidRPr="00E84B2A" w:rsidRDefault="007528A0" w:rsidP="00EC7876">
      <w:pPr>
        <w:keepLines/>
        <w:numPr>
          <w:ilvl w:val="0"/>
          <w:numId w:val="113"/>
        </w:numPr>
        <w:spacing w:line="360" w:lineRule="auto"/>
        <w:jc w:val="both"/>
        <w:rPr>
          <w:rFonts w:ascii="PT Astra Serif" w:hAnsi="PT Astra Serif"/>
          <w:sz w:val="28"/>
          <w:szCs w:val="28"/>
        </w:rPr>
      </w:pPr>
      <w:r w:rsidRPr="00E84B2A">
        <w:rPr>
          <w:rFonts w:ascii="PT Astra Serif" w:hAnsi="PT Astra Serif"/>
          <w:sz w:val="28"/>
          <w:szCs w:val="28"/>
        </w:rPr>
        <w:t>Приказ Министерства энергетики Российской Федерации от 30.06.2003 № 278 «Об утверждении актов Минэнерго России по вопросам энергетической эффективности тепловых сетей» (Методические указания по составлению энергетической характеристики для систем транспорта тепловой энергии по показателю «тепловые потери» № СО 153-34.20.523(3)-2003).</w:t>
      </w:r>
    </w:p>
    <w:p w:rsidR="007528A0" w:rsidRPr="00E84B2A" w:rsidRDefault="007528A0" w:rsidP="00EC7876">
      <w:pPr>
        <w:keepLines/>
        <w:numPr>
          <w:ilvl w:val="0"/>
          <w:numId w:val="113"/>
        </w:numPr>
        <w:spacing w:line="360" w:lineRule="auto"/>
        <w:jc w:val="both"/>
        <w:rPr>
          <w:rFonts w:ascii="PT Astra Serif" w:hAnsi="PT Astra Serif"/>
          <w:sz w:val="28"/>
          <w:szCs w:val="28"/>
        </w:rPr>
      </w:pPr>
      <w:bookmarkStart w:id="227" w:name="_Ref159689896"/>
      <w:r w:rsidRPr="00E84B2A">
        <w:rPr>
          <w:rFonts w:ascii="PT Astra Serif" w:hAnsi="PT Astra Serif"/>
          <w:sz w:val="28"/>
          <w:szCs w:val="28"/>
        </w:rPr>
        <w:t>Приказ Государственного комитета Российской Федерации по строительству и жилищно-коммунальному комплексу от 13.12.2000 № 285 «Об утверждении Типовой инструкции по технической эксплуатации тепловых сетей систем коммунального теплоснабжения» (МДК 4-02.2001).</w:t>
      </w:r>
      <w:bookmarkEnd w:id="227"/>
    </w:p>
    <w:p w:rsidR="007528A0" w:rsidRPr="00E84B2A" w:rsidRDefault="007528A0" w:rsidP="00EC7876">
      <w:pPr>
        <w:keepLines/>
        <w:numPr>
          <w:ilvl w:val="0"/>
          <w:numId w:val="113"/>
        </w:numPr>
        <w:spacing w:line="360" w:lineRule="auto"/>
        <w:jc w:val="both"/>
        <w:rPr>
          <w:rFonts w:ascii="PT Astra Serif" w:hAnsi="PT Astra Serif"/>
          <w:sz w:val="28"/>
          <w:szCs w:val="28"/>
        </w:rPr>
      </w:pPr>
      <w:r w:rsidRPr="00E84B2A">
        <w:rPr>
          <w:rFonts w:ascii="PT Astra Serif" w:hAnsi="PT Astra Serif"/>
          <w:sz w:val="28"/>
          <w:szCs w:val="28"/>
        </w:rPr>
        <w:t>Приказ Министерства регионального развития Российской Федерации от 26.07.2013 № 310 «Об утверждении Методических указаний по анализу показателей, используемых для оценки надежности систем теплоснабжения».</w:t>
      </w:r>
    </w:p>
    <w:p w:rsidR="007528A0" w:rsidRPr="00E84B2A" w:rsidRDefault="007528A0" w:rsidP="00EC7876">
      <w:pPr>
        <w:keepLines/>
        <w:numPr>
          <w:ilvl w:val="0"/>
          <w:numId w:val="113"/>
        </w:numPr>
        <w:spacing w:line="360" w:lineRule="auto"/>
        <w:jc w:val="both"/>
        <w:rPr>
          <w:rFonts w:ascii="PT Astra Serif" w:hAnsi="PT Astra Serif"/>
          <w:sz w:val="28"/>
          <w:szCs w:val="28"/>
        </w:rPr>
      </w:pPr>
      <w:r w:rsidRPr="00E84B2A">
        <w:rPr>
          <w:rFonts w:ascii="PT Astra Serif" w:hAnsi="PT Astra Serif"/>
          <w:sz w:val="28"/>
          <w:szCs w:val="28"/>
        </w:rPr>
        <w:t>Приказ Министерства строительства и жилищно-коммунального хозяйства Российской Федерации от 29.05.2019 № 314/</w:t>
      </w:r>
      <w:proofErr w:type="spellStart"/>
      <w:r w:rsidRPr="00E84B2A">
        <w:rPr>
          <w:rFonts w:ascii="PT Astra Serif" w:hAnsi="PT Astra Serif"/>
          <w:sz w:val="28"/>
          <w:szCs w:val="28"/>
        </w:rPr>
        <w:t>пр</w:t>
      </w:r>
      <w:proofErr w:type="spellEnd"/>
      <w:r w:rsidRPr="00E84B2A">
        <w:rPr>
          <w:rFonts w:ascii="PT Astra Serif" w:hAnsi="PT Astra Serif"/>
          <w:sz w:val="28"/>
          <w:szCs w:val="28"/>
        </w:rPr>
        <w:t xml:space="preserve"> «Об утверждении Методики разработки и применения укрупненных нормативов цены строительства, а также порядка их утверждения».</w:t>
      </w:r>
    </w:p>
    <w:p w:rsidR="007528A0" w:rsidRPr="00E84B2A" w:rsidRDefault="007528A0" w:rsidP="00EC7876">
      <w:pPr>
        <w:keepLines/>
        <w:numPr>
          <w:ilvl w:val="0"/>
          <w:numId w:val="113"/>
        </w:numPr>
        <w:spacing w:line="360" w:lineRule="auto"/>
        <w:jc w:val="both"/>
        <w:rPr>
          <w:rFonts w:ascii="PT Astra Serif" w:hAnsi="PT Astra Serif"/>
          <w:sz w:val="28"/>
          <w:szCs w:val="28"/>
        </w:rPr>
      </w:pPr>
      <w:bookmarkStart w:id="228" w:name="_Ref164431399"/>
      <w:r w:rsidRPr="00E84B2A">
        <w:rPr>
          <w:rFonts w:ascii="PT Astra Serif" w:hAnsi="PT Astra Serif"/>
          <w:sz w:val="28"/>
          <w:szCs w:val="28"/>
        </w:rPr>
        <w:t>Приказ Министерства энергетики Российской Федерации от 30.12.2008 № 323 «Об утверждении порядка определения нормативов удельного расхода топлива при производстве электрической и тепловой энергии».</w:t>
      </w:r>
      <w:bookmarkEnd w:id="228"/>
    </w:p>
    <w:p w:rsidR="007528A0" w:rsidRPr="00E84B2A" w:rsidRDefault="007528A0" w:rsidP="00EC7876">
      <w:pPr>
        <w:keepLines/>
        <w:numPr>
          <w:ilvl w:val="0"/>
          <w:numId w:val="113"/>
        </w:numPr>
        <w:spacing w:line="360" w:lineRule="auto"/>
        <w:jc w:val="both"/>
        <w:rPr>
          <w:rFonts w:ascii="PT Astra Serif" w:hAnsi="PT Astra Serif"/>
          <w:sz w:val="28"/>
          <w:szCs w:val="28"/>
        </w:rPr>
      </w:pPr>
      <w:r w:rsidRPr="00E84B2A">
        <w:rPr>
          <w:rFonts w:ascii="PT Astra Serif" w:hAnsi="PT Astra Serif"/>
          <w:sz w:val="28"/>
          <w:szCs w:val="28"/>
        </w:rPr>
        <w:t>Приказ Министерства энергетики Российской Федерации от 30.12.2008 № 325 «Об утверждении порядка определения нормативов технологических потерь при передаче тепловой энергии, теплоносителя».</w:t>
      </w:r>
    </w:p>
    <w:p w:rsidR="007528A0" w:rsidRPr="00E84B2A" w:rsidRDefault="007528A0" w:rsidP="00EC7876">
      <w:pPr>
        <w:keepLines/>
        <w:numPr>
          <w:ilvl w:val="0"/>
          <w:numId w:val="113"/>
        </w:numPr>
        <w:spacing w:line="360" w:lineRule="auto"/>
        <w:jc w:val="both"/>
        <w:rPr>
          <w:rFonts w:ascii="PT Astra Serif" w:hAnsi="PT Astra Serif"/>
          <w:sz w:val="28"/>
          <w:szCs w:val="28"/>
        </w:rPr>
      </w:pPr>
      <w:bookmarkStart w:id="229" w:name="_Ref164693131"/>
      <w:r w:rsidRPr="00E84B2A">
        <w:rPr>
          <w:rFonts w:ascii="PT Astra Serif" w:hAnsi="PT Astra Serif"/>
          <w:sz w:val="28"/>
          <w:szCs w:val="28"/>
        </w:rPr>
        <w:lastRenderedPageBreak/>
        <w:t>Приказ Министерства энергетики Российской Федерации от 10.08.2012 № 377 «О порядке определения нормативов технологических потерь при передаче тепловой энергии, теплоносителя, нормативов удельного расхода топлива при производстве тепловой энергии, нормативов запасов топлива на источниках тепловой энергии (за исключением источников тепловой энергии, функционирующих в режиме комбинированной выработки электрической и тепловой энергии), в том числе в целях государственного регулирования цен (тарифов) в сфере теплоснабжения».</w:t>
      </w:r>
      <w:bookmarkEnd w:id="229"/>
    </w:p>
    <w:p w:rsidR="007528A0" w:rsidRPr="00E84B2A" w:rsidRDefault="007528A0" w:rsidP="00EC7876">
      <w:pPr>
        <w:keepLines/>
        <w:numPr>
          <w:ilvl w:val="0"/>
          <w:numId w:val="113"/>
        </w:numPr>
        <w:spacing w:line="360" w:lineRule="auto"/>
        <w:jc w:val="both"/>
        <w:rPr>
          <w:rFonts w:ascii="PT Astra Serif" w:hAnsi="PT Astra Serif"/>
          <w:sz w:val="28"/>
          <w:szCs w:val="28"/>
        </w:rPr>
      </w:pPr>
      <w:r w:rsidRPr="00E84B2A">
        <w:rPr>
          <w:rFonts w:ascii="PT Astra Serif" w:hAnsi="PT Astra Serif"/>
          <w:sz w:val="28"/>
          <w:szCs w:val="28"/>
        </w:rPr>
        <w:t>Приказ Федеральной службы по экологическому, технологическому и атомному надзору от 15.12.2020 № 535 «Об утверждении федеральных норм и правил в области промышленной безопасности "Правила осуществления эксплуатационного контроля металла и продления срока службы основных элементов котлов и трубопроводов тепловых электростанций».</w:t>
      </w:r>
    </w:p>
    <w:p w:rsidR="007528A0" w:rsidRPr="00E84B2A" w:rsidRDefault="007528A0" w:rsidP="00EC7876">
      <w:pPr>
        <w:keepLines/>
        <w:numPr>
          <w:ilvl w:val="0"/>
          <w:numId w:val="113"/>
        </w:numPr>
        <w:spacing w:line="360" w:lineRule="auto"/>
        <w:jc w:val="both"/>
        <w:rPr>
          <w:rFonts w:ascii="PT Astra Serif" w:hAnsi="PT Astra Serif"/>
          <w:sz w:val="28"/>
          <w:szCs w:val="28"/>
        </w:rPr>
      </w:pPr>
      <w:bookmarkStart w:id="230" w:name="_Ref164693130"/>
      <w:r w:rsidRPr="00E84B2A">
        <w:rPr>
          <w:rFonts w:ascii="PT Astra Serif" w:hAnsi="PT Astra Serif"/>
          <w:sz w:val="28"/>
          <w:szCs w:val="28"/>
        </w:rPr>
        <w:t>Приказ Министерства энергетики Российской Федерации от 27.11.2020 № 1062 «Об утверждении Порядка создания и использования тепловыми электростанциями запасов топлива, в том числе в отопительный сезон».</w:t>
      </w:r>
      <w:bookmarkEnd w:id="230"/>
    </w:p>
    <w:p w:rsidR="007528A0" w:rsidRPr="00E84B2A" w:rsidRDefault="007528A0" w:rsidP="00EC7876">
      <w:pPr>
        <w:keepLines/>
        <w:numPr>
          <w:ilvl w:val="0"/>
          <w:numId w:val="113"/>
        </w:numPr>
        <w:spacing w:line="360" w:lineRule="auto"/>
        <w:jc w:val="both"/>
        <w:rPr>
          <w:rFonts w:ascii="PT Astra Serif" w:hAnsi="PT Astra Serif"/>
          <w:sz w:val="28"/>
          <w:szCs w:val="28"/>
        </w:rPr>
      </w:pPr>
      <w:r w:rsidRPr="00E84B2A">
        <w:rPr>
          <w:rFonts w:ascii="PT Astra Serif" w:hAnsi="PT Astra Serif"/>
          <w:sz w:val="28"/>
          <w:szCs w:val="28"/>
        </w:rPr>
        <w:t>Приказ Министерства строительства и жилищно-коммунального хозяйства Российской Федерации от 17.11.2017 № 1550/</w:t>
      </w:r>
      <w:proofErr w:type="spellStart"/>
      <w:r w:rsidRPr="00E84B2A">
        <w:rPr>
          <w:rFonts w:ascii="PT Astra Serif" w:hAnsi="PT Astra Serif"/>
          <w:sz w:val="28"/>
          <w:szCs w:val="28"/>
        </w:rPr>
        <w:t>пр</w:t>
      </w:r>
      <w:proofErr w:type="spellEnd"/>
      <w:r w:rsidRPr="00E84B2A">
        <w:rPr>
          <w:rFonts w:ascii="PT Astra Serif" w:hAnsi="PT Astra Serif"/>
          <w:sz w:val="28"/>
          <w:szCs w:val="28"/>
        </w:rPr>
        <w:t xml:space="preserve"> «Об утверждении Требований энергетической эффективности зданий, строений, сооружений».</w:t>
      </w:r>
    </w:p>
    <w:p w:rsidR="007528A0" w:rsidRPr="00E84B2A" w:rsidRDefault="007528A0" w:rsidP="00EC7876">
      <w:pPr>
        <w:keepLines/>
        <w:numPr>
          <w:ilvl w:val="0"/>
          <w:numId w:val="113"/>
        </w:numPr>
        <w:spacing w:line="360" w:lineRule="auto"/>
        <w:jc w:val="both"/>
        <w:rPr>
          <w:rFonts w:ascii="PT Astra Serif" w:hAnsi="PT Astra Serif"/>
          <w:sz w:val="28"/>
          <w:szCs w:val="28"/>
        </w:rPr>
      </w:pPr>
      <w:r w:rsidRPr="00E84B2A">
        <w:rPr>
          <w:rFonts w:ascii="PT Astra Serif" w:hAnsi="PT Astra Serif"/>
          <w:sz w:val="28"/>
          <w:szCs w:val="28"/>
        </w:rPr>
        <w:t>Межгосударственный стандарт ГОСТ 7.32-2017 «Система стандартов по информации, библиотечному и издательскому делу. Отчет о научно-исследовательской работе. Структура и правила оформления», введенный в действие приказом Федерального агентства по техническому регулированию и метрологии от 24.10.2017 № 1494-ст.</w:t>
      </w:r>
    </w:p>
    <w:p w:rsidR="007528A0" w:rsidRPr="00E84B2A" w:rsidRDefault="007528A0" w:rsidP="00EC7876">
      <w:pPr>
        <w:keepLines/>
        <w:numPr>
          <w:ilvl w:val="0"/>
          <w:numId w:val="113"/>
        </w:numPr>
        <w:spacing w:line="360" w:lineRule="auto"/>
        <w:jc w:val="both"/>
        <w:rPr>
          <w:rFonts w:ascii="PT Astra Serif" w:hAnsi="PT Astra Serif"/>
          <w:sz w:val="28"/>
          <w:szCs w:val="28"/>
        </w:rPr>
      </w:pPr>
      <w:r w:rsidRPr="00E84B2A">
        <w:rPr>
          <w:rFonts w:ascii="PT Astra Serif" w:hAnsi="PT Astra Serif"/>
          <w:sz w:val="28"/>
          <w:szCs w:val="28"/>
        </w:rPr>
        <w:lastRenderedPageBreak/>
        <w:t>Национальный стандарт Российской Федерации ГОСТ Р 15.101-2021 «Система разработки и постановки продукции на производство. Порядок выполнения научно-исследовательских работ», утвержденный и введенный в действие приказом Федерального агентства по техническому регулированию и метрологии от 24.08.2021 № 784-ст.</w:t>
      </w:r>
    </w:p>
    <w:p w:rsidR="007528A0" w:rsidRPr="00E84B2A" w:rsidRDefault="007528A0" w:rsidP="00EC7876">
      <w:pPr>
        <w:keepLines/>
        <w:numPr>
          <w:ilvl w:val="0"/>
          <w:numId w:val="113"/>
        </w:numPr>
        <w:spacing w:line="360" w:lineRule="auto"/>
        <w:jc w:val="both"/>
        <w:rPr>
          <w:rFonts w:ascii="PT Astra Serif" w:hAnsi="PT Astra Serif"/>
          <w:sz w:val="28"/>
          <w:szCs w:val="28"/>
        </w:rPr>
      </w:pPr>
      <w:r w:rsidRPr="00E84B2A">
        <w:rPr>
          <w:rFonts w:ascii="PT Astra Serif" w:hAnsi="PT Astra Serif"/>
          <w:sz w:val="28"/>
          <w:szCs w:val="28"/>
        </w:rPr>
        <w:t>Свод правил СП 30.13330.2020 «СНиП 2.04.01-85* Внутренний водопровод и канализация зданий», утвержденный приказом Министерства строительства и жилищно-коммунального хозяйства Российской Федерации от 30.12.2020 № 920/пр.</w:t>
      </w:r>
    </w:p>
    <w:p w:rsidR="007528A0" w:rsidRPr="00E84B2A" w:rsidRDefault="007528A0" w:rsidP="00EC7876">
      <w:pPr>
        <w:keepLines/>
        <w:numPr>
          <w:ilvl w:val="0"/>
          <w:numId w:val="113"/>
        </w:numPr>
        <w:spacing w:line="360" w:lineRule="auto"/>
        <w:jc w:val="both"/>
        <w:rPr>
          <w:rFonts w:ascii="PT Astra Serif" w:hAnsi="PT Astra Serif"/>
          <w:sz w:val="28"/>
          <w:szCs w:val="28"/>
        </w:rPr>
      </w:pPr>
      <w:r w:rsidRPr="00E84B2A">
        <w:rPr>
          <w:rFonts w:ascii="PT Astra Serif" w:hAnsi="PT Astra Serif"/>
          <w:sz w:val="28"/>
          <w:szCs w:val="28"/>
        </w:rPr>
        <w:t xml:space="preserve">Свод правил по проектированию и строительству СП 41-105-2002 «Проектирование и строительство тепловых сетей </w:t>
      </w:r>
      <w:proofErr w:type="spellStart"/>
      <w:r w:rsidRPr="00E84B2A">
        <w:rPr>
          <w:rFonts w:ascii="PT Astra Serif" w:hAnsi="PT Astra Serif"/>
          <w:sz w:val="28"/>
          <w:szCs w:val="28"/>
        </w:rPr>
        <w:t>бесканальной</w:t>
      </w:r>
      <w:proofErr w:type="spellEnd"/>
      <w:r w:rsidRPr="00E84B2A">
        <w:rPr>
          <w:rFonts w:ascii="PT Astra Serif" w:hAnsi="PT Astra Serif"/>
          <w:sz w:val="28"/>
          <w:szCs w:val="28"/>
        </w:rPr>
        <w:t xml:space="preserve"> прокладки из стальных труб с индустриальной тепловой изоляцией из </w:t>
      </w:r>
      <w:proofErr w:type="spellStart"/>
      <w:r w:rsidRPr="00E84B2A">
        <w:rPr>
          <w:rFonts w:ascii="PT Astra Serif" w:hAnsi="PT Astra Serif"/>
          <w:sz w:val="28"/>
          <w:szCs w:val="28"/>
        </w:rPr>
        <w:t>пенополиуретана</w:t>
      </w:r>
      <w:proofErr w:type="spellEnd"/>
      <w:r w:rsidRPr="00E84B2A">
        <w:rPr>
          <w:rFonts w:ascii="PT Astra Serif" w:hAnsi="PT Astra Serif"/>
          <w:sz w:val="28"/>
          <w:szCs w:val="28"/>
        </w:rPr>
        <w:t xml:space="preserve"> в полиэтиленовой оболочке», одобренный постановлением Государственного комитета Российской Федерации по строительству и жилищно-коммунальному комплексу от 26.12.2002 № 168.</w:t>
      </w:r>
    </w:p>
    <w:p w:rsidR="007528A0" w:rsidRPr="00E84B2A" w:rsidRDefault="007528A0" w:rsidP="00EC7876">
      <w:pPr>
        <w:keepLines/>
        <w:numPr>
          <w:ilvl w:val="0"/>
          <w:numId w:val="113"/>
        </w:numPr>
        <w:spacing w:line="360" w:lineRule="auto"/>
        <w:jc w:val="both"/>
        <w:rPr>
          <w:rFonts w:ascii="PT Astra Serif" w:hAnsi="PT Astra Serif"/>
          <w:sz w:val="28"/>
          <w:szCs w:val="28"/>
        </w:rPr>
      </w:pPr>
      <w:r w:rsidRPr="00E84B2A">
        <w:rPr>
          <w:rFonts w:ascii="PT Astra Serif" w:hAnsi="PT Astra Serif"/>
          <w:sz w:val="28"/>
          <w:szCs w:val="28"/>
        </w:rPr>
        <w:t>Свод правил СП 42.13330.2016 «Градостроительство. Планировка и застройка городских и сельских поселений». Актуализированная редакция СНиП 2.07.01-89*, утвержденный приказом Министерства строительства и жилищно-коммунального хозяйства Российской Федерации от 30.12.2016 №</w:t>
      </w:r>
      <w:r w:rsidR="007E7ED1">
        <w:rPr>
          <w:rFonts w:ascii="PT Astra Serif" w:hAnsi="PT Astra Serif"/>
          <w:sz w:val="28"/>
          <w:szCs w:val="28"/>
        </w:rPr>
        <w:t> </w:t>
      </w:r>
      <w:r w:rsidRPr="00E84B2A">
        <w:rPr>
          <w:rFonts w:ascii="PT Astra Serif" w:hAnsi="PT Astra Serif"/>
          <w:sz w:val="28"/>
          <w:szCs w:val="28"/>
        </w:rPr>
        <w:t>1034/пр.</w:t>
      </w:r>
    </w:p>
    <w:p w:rsidR="007528A0" w:rsidRPr="00E84B2A" w:rsidRDefault="007528A0" w:rsidP="00EC7876">
      <w:pPr>
        <w:keepLines/>
        <w:numPr>
          <w:ilvl w:val="0"/>
          <w:numId w:val="113"/>
        </w:numPr>
        <w:spacing w:line="360" w:lineRule="auto"/>
        <w:jc w:val="both"/>
        <w:rPr>
          <w:rFonts w:ascii="PT Astra Serif" w:hAnsi="PT Astra Serif"/>
          <w:sz w:val="28"/>
          <w:szCs w:val="28"/>
        </w:rPr>
      </w:pPr>
      <w:r w:rsidRPr="00E84B2A">
        <w:rPr>
          <w:rFonts w:ascii="PT Astra Serif" w:hAnsi="PT Astra Serif"/>
          <w:sz w:val="28"/>
          <w:szCs w:val="28"/>
        </w:rPr>
        <w:t>Свод правил СП 50.13330.2012 «СНиП 23-02-2003. Тепловая защита зданий». Актуализированная редакция СНиП 23-02-2003, утвержденный приказом Министерства регионального развития Российской Федерации от 30.06.2012 № 265.</w:t>
      </w:r>
    </w:p>
    <w:p w:rsidR="007528A0" w:rsidRPr="00E84B2A" w:rsidRDefault="007528A0" w:rsidP="00EC7876">
      <w:pPr>
        <w:keepLines/>
        <w:numPr>
          <w:ilvl w:val="0"/>
          <w:numId w:val="113"/>
        </w:numPr>
        <w:spacing w:line="360" w:lineRule="auto"/>
        <w:jc w:val="both"/>
        <w:rPr>
          <w:rFonts w:ascii="PT Astra Serif" w:hAnsi="PT Astra Serif"/>
          <w:sz w:val="28"/>
          <w:szCs w:val="28"/>
        </w:rPr>
      </w:pPr>
      <w:bookmarkStart w:id="231" w:name="_Ref159693660"/>
      <w:r w:rsidRPr="00E84B2A">
        <w:rPr>
          <w:rFonts w:ascii="PT Astra Serif" w:hAnsi="PT Astra Serif"/>
          <w:sz w:val="28"/>
          <w:szCs w:val="28"/>
        </w:rPr>
        <w:t>Свод правил СП 60.13330.2020 «СНиП 41-01-2003 Отопление, вентиляция и кондиционирование воздуха», утвержденный приказом Министерства строительства и жилищно-коммунального хозяйства Российской Федерации от 30.12.2020 № 921/пр.</w:t>
      </w:r>
      <w:bookmarkEnd w:id="231"/>
    </w:p>
    <w:p w:rsidR="007528A0" w:rsidRPr="00E84B2A" w:rsidRDefault="007528A0" w:rsidP="00EC7876">
      <w:pPr>
        <w:keepLines/>
        <w:numPr>
          <w:ilvl w:val="0"/>
          <w:numId w:val="113"/>
        </w:numPr>
        <w:spacing w:line="360" w:lineRule="auto"/>
        <w:jc w:val="both"/>
        <w:rPr>
          <w:rFonts w:ascii="PT Astra Serif" w:hAnsi="PT Astra Serif"/>
          <w:sz w:val="28"/>
          <w:szCs w:val="28"/>
        </w:rPr>
      </w:pPr>
      <w:r w:rsidRPr="00E84B2A">
        <w:rPr>
          <w:rFonts w:ascii="PT Astra Serif" w:hAnsi="PT Astra Serif"/>
          <w:sz w:val="28"/>
          <w:szCs w:val="28"/>
        </w:rPr>
        <w:lastRenderedPageBreak/>
        <w:t>Свод правил СП 61.13330.2012 «СНиП 41-03-2003. Тепловая изоляция оборудования и трубопроводов». Актуализированная редакция СНиП 41-03-2003, утвержденный приказом Министерства регионального развития Российской Федерации от 27.12.2011 № 608.</w:t>
      </w:r>
    </w:p>
    <w:p w:rsidR="007528A0" w:rsidRPr="00E84B2A" w:rsidRDefault="007528A0" w:rsidP="00EC7876">
      <w:pPr>
        <w:keepLines/>
        <w:numPr>
          <w:ilvl w:val="0"/>
          <w:numId w:val="113"/>
        </w:numPr>
        <w:spacing w:line="360" w:lineRule="auto"/>
        <w:jc w:val="both"/>
        <w:rPr>
          <w:rFonts w:ascii="PT Astra Serif" w:hAnsi="PT Astra Serif"/>
          <w:sz w:val="28"/>
          <w:szCs w:val="28"/>
        </w:rPr>
      </w:pPr>
      <w:bookmarkStart w:id="232" w:name="_Ref159690202"/>
      <w:r w:rsidRPr="00E84B2A">
        <w:rPr>
          <w:rFonts w:ascii="PT Astra Serif" w:hAnsi="PT Astra Serif"/>
          <w:sz w:val="28"/>
          <w:szCs w:val="28"/>
        </w:rPr>
        <w:t>Свод правил СП 89.13330.2016 «Котельные установки». Актуализированная редакция СНиП II-35-76, утвержденный приказом Министерства строительства и жилищно-коммунального хозяйства Российской Федерации от 16.12.2016 № 944/пр.</w:t>
      </w:r>
      <w:bookmarkEnd w:id="232"/>
    </w:p>
    <w:p w:rsidR="007528A0" w:rsidRPr="00E84B2A" w:rsidRDefault="007528A0" w:rsidP="00EC7876">
      <w:pPr>
        <w:keepLines/>
        <w:numPr>
          <w:ilvl w:val="0"/>
          <w:numId w:val="113"/>
        </w:numPr>
        <w:spacing w:line="360" w:lineRule="auto"/>
        <w:jc w:val="both"/>
        <w:rPr>
          <w:rFonts w:ascii="PT Astra Serif" w:hAnsi="PT Astra Serif"/>
          <w:sz w:val="28"/>
          <w:szCs w:val="28"/>
        </w:rPr>
      </w:pPr>
      <w:bookmarkStart w:id="233" w:name="_Ref159692804"/>
      <w:r w:rsidRPr="00E84B2A">
        <w:rPr>
          <w:rFonts w:ascii="PT Astra Serif" w:hAnsi="PT Astra Serif"/>
          <w:sz w:val="28"/>
          <w:szCs w:val="28"/>
        </w:rPr>
        <w:t>Свод правил СП 124.13330.2012 «СНиП 41-02-2003. Тепловые сети». Актуализированная редакция СНиП 41-02-2003, утвержденный приказом Министерства регионального развития Российской Федерации от 30.06.2012 № 280.</w:t>
      </w:r>
      <w:bookmarkEnd w:id="233"/>
    </w:p>
    <w:p w:rsidR="007528A0" w:rsidRPr="00E84B2A" w:rsidRDefault="007528A0" w:rsidP="00EC7876">
      <w:pPr>
        <w:keepLines/>
        <w:numPr>
          <w:ilvl w:val="0"/>
          <w:numId w:val="113"/>
        </w:numPr>
        <w:spacing w:line="360" w:lineRule="auto"/>
        <w:jc w:val="both"/>
        <w:rPr>
          <w:rFonts w:ascii="PT Astra Serif" w:hAnsi="PT Astra Serif"/>
          <w:sz w:val="28"/>
          <w:szCs w:val="28"/>
        </w:rPr>
      </w:pPr>
      <w:r w:rsidRPr="00E84B2A">
        <w:rPr>
          <w:rFonts w:ascii="PT Astra Serif" w:hAnsi="PT Astra Serif"/>
          <w:sz w:val="28"/>
          <w:szCs w:val="28"/>
        </w:rPr>
        <w:t>Свод правил СП 131.13330.2020 «СНиП 23-01-99* Строительная климатология», утвержденный приказом Министерства строительства и жилищно-коммунального хозяйства Российской Федерации от 24.12.2020 №</w:t>
      </w:r>
      <w:r w:rsidR="007E7ED1">
        <w:rPr>
          <w:rFonts w:ascii="PT Astra Serif" w:hAnsi="PT Astra Serif"/>
          <w:sz w:val="28"/>
          <w:szCs w:val="28"/>
        </w:rPr>
        <w:t> </w:t>
      </w:r>
      <w:r w:rsidRPr="00E84B2A">
        <w:rPr>
          <w:rFonts w:ascii="PT Astra Serif" w:hAnsi="PT Astra Serif"/>
          <w:sz w:val="28"/>
          <w:szCs w:val="28"/>
        </w:rPr>
        <w:t>859/пр.</w:t>
      </w:r>
    </w:p>
    <w:p w:rsidR="007528A0" w:rsidRPr="00E84B2A" w:rsidRDefault="007528A0" w:rsidP="0027042A">
      <w:pPr>
        <w:pStyle w:val="1fc"/>
        <w:spacing w:before="120"/>
        <w:rPr>
          <w:rFonts w:ascii="PT Astra Serif" w:hAnsi="PT Astra Serif"/>
          <w:sz w:val="28"/>
          <w:szCs w:val="28"/>
        </w:rPr>
      </w:pPr>
    </w:p>
    <w:sectPr w:rsidR="007528A0" w:rsidRPr="00E84B2A" w:rsidSect="007E7ED1">
      <w:pgSz w:w="11906" w:h="16838" w:code="9"/>
      <w:pgMar w:top="1134" w:right="851" w:bottom="1134" w:left="1701" w:header="567" w:footer="577"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4283E" w:rsidRDefault="00B4283E" w:rsidP="00F633EE">
      <w:r>
        <w:separator/>
      </w:r>
    </w:p>
    <w:p w:rsidR="00B4283E" w:rsidRDefault="00B4283E"/>
  </w:endnote>
  <w:endnote w:type="continuationSeparator" w:id="0">
    <w:p w:rsidR="00B4283E" w:rsidRDefault="00B4283E" w:rsidP="00F633EE">
      <w:r>
        <w:continuationSeparator/>
      </w:r>
    </w:p>
    <w:p w:rsidR="00B4283E" w:rsidRDefault="00B4283E"/>
    <w:p w:rsidR="00B4283E" w:rsidRDefault="00B4283E">
      <w:r>
        <w:rPr>
          <w:b/>
          <w:spacing w:val="-10"/>
          <w:szCs w:val="20"/>
        </w:rPr>
        <w:t>Схема водоснабжения и водоотведения городского поселения Углич</w:t>
      </w:r>
      <w:r w:rsidRPr="00281AED">
        <w:rPr>
          <w:b/>
          <w:spacing w:val="-10"/>
          <w:szCs w:val="20"/>
        </w:rPr>
        <w:t xml:space="preserve"> </w:t>
      </w:r>
      <w:r>
        <w:rPr>
          <w:b/>
          <w:spacing w:val="-10"/>
          <w:szCs w:val="20"/>
        </w:rPr>
        <w:br/>
      </w:r>
      <w:proofErr w:type="spellStart"/>
      <w:r>
        <w:rPr>
          <w:b/>
          <w:spacing w:val="-10"/>
          <w:szCs w:val="20"/>
        </w:rPr>
        <w:t>Угличского</w:t>
      </w:r>
      <w:proofErr w:type="spellEnd"/>
      <w:r>
        <w:rPr>
          <w:b/>
          <w:spacing w:val="-10"/>
          <w:szCs w:val="20"/>
        </w:rPr>
        <w:t xml:space="preserve"> муниципального района Ярославской области на </w:t>
      </w:r>
      <w:r w:rsidRPr="00BA2189">
        <w:rPr>
          <w:b/>
          <w:spacing w:val="-10"/>
          <w:szCs w:val="20"/>
        </w:rPr>
        <w:t>период с 2018 по 2027 гг.</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2.">
    <w:altName w:val="Times New Roman"/>
    <w:charset w:val="00"/>
    <w:family w:val="roman"/>
    <w:pitch w:val="default"/>
    <w:sig w:usb0="00000003" w:usb1="00000000" w:usb2="00000000" w:usb3="00000000" w:csb0="00000001" w:csb1="00000000"/>
  </w:font>
  <w:font w:name="3.2.1">
    <w:altName w:val="Times New Roman"/>
    <w:charset w:val="00"/>
    <w:family w:val="roman"/>
    <w:pitch w:val="default"/>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Microsoft YaHei">
    <w:panose1 w:val="020B0503020204020204"/>
    <w:charset w:val="86"/>
    <w:family w:val="swiss"/>
    <w:pitch w:val="variable"/>
    <w:sig w:usb0="80000287" w:usb1="2ACF3C50" w:usb2="00000016" w:usb3="00000000" w:csb0="0004001F" w:csb1="00000000"/>
  </w:font>
  <w:font w:name="Arial Black">
    <w:panose1 w:val="020B0A04020102020204"/>
    <w:charset w:val="CC"/>
    <w:family w:val="swiss"/>
    <w:pitch w:val="variable"/>
    <w:sig w:usb0="A00002AF" w:usb1="400078FB" w:usb2="00000000" w:usb3="00000000" w:csb0="0000009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Arial Narrow">
    <w:panose1 w:val="020B0606020202030204"/>
    <w:charset w:val="CC"/>
    <w:family w:val="swiss"/>
    <w:pitch w:val="variable"/>
    <w:sig w:usb0="00000287" w:usb1="00000800" w:usb2="00000000" w:usb3="00000000" w:csb0="0000009F" w:csb1="00000000"/>
  </w:font>
  <w:font w:name="Verdana">
    <w:panose1 w:val="020B0604030504040204"/>
    <w:charset w:val="CC"/>
    <w:family w:val="swiss"/>
    <w:pitch w:val="variable"/>
    <w:sig w:usb0="A00006FF" w:usb1="4000205B" w:usb2="00000010" w:usb3="00000000" w:csb0="0000019F" w:csb1="00000000"/>
  </w:font>
  <w:font w:name="Consolas">
    <w:panose1 w:val="020B0609020204030204"/>
    <w:charset w:val="CC"/>
    <w:family w:val="modern"/>
    <w:pitch w:val="fixed"/>
    <w:sig w:usb0="E00006FF" w:usb1="0000FCFF" w:usb2="00000001" w:usb3="00000000" w:csb0="0000019F" w:csb1="00000000"/>
  </w:font>
  <w:font w:name="Arial CYR">
    <w:panose1 w:val="020B0604020202020204"/>
    <w:charset w:val="CC"/>
    <w:family w:val="swiss"/>
    <w:pitch w:val="variable"/>
    <w:sig w:usb0="E0002EFF" w:usb1="C000785B" w:usb2="00000009" w:usb3="00000000" w:csb0="000001FF" w:csb1="00000000"/>
  </w:font>
  <w:font w:name="Franklin Gothic Book">
    <w:panose1 w:val="020B0503020102020204"/>
    <w:charset w:val="CC"/>
    <w:family w:val="swiss"/>
    <w:pitch w:val="variable"/>
    <w:sig w:usb0="00000287" w:usb1="00000000" w:usb2="00000000" w:usb3="00000000" w:csb0="0000009F" w:csb1="00000000"/>
  </w:font>
  <w:font w:name="Century Gothic">
    <w:panose1 w:val="020B0502020202020204"/>
    <w:charset w:val="CC"/>
    <w:family w:val="swiss"/>
    <w:pitch w:val="variable"/>
    <w:sig w:usb0="00000287" w:usb1="00000000"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 w:name="MS Mincho">
    <w:altName w:val="MS Gothic"/>
    <w:panose1 w:val="02020609040205080304"/>
    <w:charset w:val="80"/>
    <w:family w:val="roman"/>
    <w:notTrueType/>
    <w:pitch w:val="fixed"/>
    <w:sig w:usb0="00000000" w:usb1="08070000" w:usb2="00000010" w:usb3="00000000" w:csb0="00020000" w:csb1="00000000"/>
  </w:font>
  <w:font w:name="AcademyACTT">
    <w:altName w:val="Times New Roman"/>
    <w:charset w:val="00"/>
    <w:family w:val="roman"/>
    <w:pitch w:val="default"/>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Times New Roman CYR">
    <w:panose1 w:val="02020603050405020304"/>
    <w:charset w:val="CC"/>
    <w:family w:val="roman"/>
    <w:pitch w:val="variable"/>
    <w:sig w:usb0="E0002EFF" w:usb1="C000785B" w:usb2="00000009" w:usb3="00000000" w:csb0="000001FF" w:csb1="00000000"/>
  </w:font>
  <w:font w:name="HelvDL">
    <w:altName w:val="Times New Roman"/>
    <w:charset w:val="00"/>
    <w:family w:val="auto"/>
    <w:pitch w:val="variable"/>
    <w:sig w:usb0="00000003" w:usb1="00000000" w:usb2="00000000" w:usb3="00000000" w:csb0="00000001" w:csb1="00000000"/>
  </w:font>
  <w:font w:name="MS Reference Sans Serif">
    <w:panose1 w:val="020B0604030504040204"/>
    <w:charset w:val="CC"/>
    <w:family w:val="swiss"/>
    <w:pitch w:val="variable"/>
    <w:sig w:usb0="20000287" w:usb1="00000000" w:usb2="00000000" w:usb3="00000000" w:csb0="0000019F" w:csb1="00000000"/>
  </w:font>
  <w:font w:name="NTHelvetica/Cyrillic">
    <w:altName w:val="Times New Roman"/>
    <w:charset w:val="00"/>
    <w:family w:val="roman"/>
    <w:pitch w:val="default"/>
    <w:sig w:usb0="00000003" w:usb1="00000000" w:usb2="00000000" w:usb3="00000000" w:csb0="00000001" w:csb1="00000000"/>
  </w:font>
  <w:font w:name="PMingLiU">
    <w:altName w:val="新細明體"/>
    <w:panose1 w:val="02010601000101010101"/>
    <w:charset w:val="88"/>
    <w:family w:val="auto"/>
    <w:notTrueType/>
    <w:pitch w:val="variable"/>
    <w:sig w:usb0="00000001" w:usb1="08080000" w:usb2="00000010" w:usb3="00000000" w:csb0="00100000" w:csb1="00000000"/>
  </w:font>
  <w:font w:name="Century">
    <w:panose1 w:val="02040604050505020304"/>
    <w:charset w:val="CC"/>
    <w:family w:val="roman"/>
    <w:pitch w:val="variable"/>
    <w:sig w:usb0="00000287" w:usb1="00000000" w:usb2="00000000" w:usb3="00000000" w:csb0="0000009F" w:csb1="00000000"/>
  </w:font>
  <w:font w:name="PragmaticaCTT">
    <w:altName w:val="Arial"/>
    <w:charset w:val="00"/>
    <w:family w:val="swiss"/>
    <w:pitch w:val="variable"/>
    <w:sig w:usb0="00000203" w:usb1="00000000" w:usb2="00000000" w:usb3="00000000" w:csb0="00000005" w:csb1="00000000"/>
  </w:font>
  <w:font w:name="MS Gothic">
    <w:altName w:val="ＭＳ ゴシック"/>
    <w:panose1 w:val="020B0609070205080204"/>
    <w:charset w:val="80"/>
    <w:family w:val="modern"/>
    <w:pitch w:val="fixed"/>
    <w:sig w:usb0="E00002FF" w:usb1="6AC7FDFB" w:usb2="08000012" w:usb3="00000000" w:csb0="0002009F" w:csb1="00000000"/>
  </w:font>
  <w:font w:name="Candara">
    <w:panose1 w:val="020E0502030303020204"/>
    <w:charset w:val="CC"/>
    <w:family w:val="swiss"/>
    <w:pitch w:val="variable"/>
    <w:sig w:usb0="A00002EF" w:usb1="4000A44B" w:usb2="00000000" w:usb3="00000000" w:csb0="0000019F" w:csb1="00000000"/>
  </w:font>
  <w:font w:name="Sylfaen">
    <w:panose1 w:val="010A0502050306030303"/>
    <w:charset w:val="CC"/>
    <w:family w:val="roman"/>
    <w:pitch w:val="variable"/>
    <w:sig w:usb0="04000687" w:usb1="00000000" w:usb2="00000000" w:usb3="00000000" w:csb0="0000009F" w:csb1="00000000"/>
  </w:font>
  <w:font w:name="Bookman Old Style">
    <w:panose1 w:val="02050604050505020204"/>
    <w:charset w:val="CC"/>
    <w:family w:val="roman"/>
    <w:pitch w:val="variable"/>
    <w:sig w:usb0="00000287" w:usb1="00000000" w:usb2="00000000" w:usb3="00000000" w:csb0="0000009F" w:csb1="00000000"/>
  </w:font>
  <w:font w:name="Times">
    <w:panose1 w:val="02020603050405020304"/>
    <w:charset w:val="00"/>
    <w:family w:val="roman"/>
    <w:pitch w:val="variable"/>
    <w:sig w:usb0="00000003" w:usb1="00000000" w:usb2="00000000" w:usb3="00000000" w:csb0="00000001" w:csb1="00000000"/>
  </w:font>
  <w:font w:name="inherit">
    <w:altName w:val="Cambria"/>
    <w:charset w:val="00"/>
    <w:family w:val="roman"/>
    <w:pitch w:val="default"/>
    <w:sig w:usb0="00000003" w:usb1="00000000" w:usb2="00000000" w:usb3="00000000" w:csb0="00000001" w:csb1="00000000"/>
  </w:font>
  <w:font w:name="ISOCPEUR">
    <w:altName w:val="Arial"/>
    <w:charset w:val="CC"/>
    <w:family w:val="swiss"/>
    <w:pitch w:val="variable"/>
    <w:sig w:usb0="00000287" w:usb1="00000000" w:usb2="00000000" w:usb3="00000000" w:csb0="0000009F" w:csb1="00000000"/>
  </w:font>
  <w:font w:name="Lucida Sans Unicode">
    <w:panose1 w:val="020B0602030504020204"/>
    <w:charset w:val="CC"/>
    <w:family w:val="swiss"/>
    <w:pitch w:val="variable"/>
    <w:sig w:usb0="80000AFF" w:usb1="0000396B" w:usb2="00000000" w:usb3="00000000" w:csb0="000000BF" w:csb1="00000000"/>
  </w:font>
  <w:font w:name="NTTimes/Cyrillic">
    <w:altName w:val="Arial Narrow"/>
    <w:charset w:val="00"/>
    <w:family w:val="auto"/>
    <w:pitch w:val="variable"/>
    <w:sig w:usb0="00000003" w:usb1="00000000" w:usb2="00000000" w:usb3="00000000" w:csb0="00000001" w:csb1="00000000"/>
  </w:font>
  <w:font w:name="Calibri Light">
    <w:panose1 w:val="020F0302020204030204"/>
    <w:charset w:val="CC"/>
    <w:family w:val="swiss"/>
    <w:pitch w:val="variable"/>
    <w:sig w:usb0="E4002EFF" w:usb1="C000247B" w:usb2="00000009" w:usb3="00000000" w:csb0="000001FF" w:csb1="00000000"/>
  </w:font>
  <w:font w:name="Gulim">
    <w:altName w:val="굴림"/>
    <w:panose1 w:val="020B0600000101010101"/>
    <w:charset w:val="81"/>
    <w:family w:val="roman"/>
    <w:notTrueType/>
    <w:pitch w:val="fixed"/>
    <w:sig w:usb0="00000001" w:usb1="09060000" w:usb2="00000010" w:usb3="00000000" w:csb0="00080000" w:csb1="00000000"/>
  </w:font>
  <w:font w:name="Franklin Gothic Medium Cond">
    <w:panose1 w:val="020B0606030402020204"/>
    <w:charset w:val="CC"/>
    <w:family w:val="swiss"/>
    <w:pitch w:val="variable"/>
    <w:sig w:usb0="00000287" w:usb1="00000000" w:usb2="00000000" w:usb3="00000000" w:csb0="0000009F" w:csb1="00000000"/>
  </w:font>
  <w:font w:name="Tms Rmn">
    <w:panose1 w:val="02020603040505020304"/>
    <w:charset w:val="00"/>
    <w:family w:val="roman"/>
    <w:notTrueType/>
    <w:pitch w:val="variable"/>
    <w:sig w:usb0="00000003" w:usb1="00000000" w:usb2="00000000" w:usb3="00000000" w:csb0="00000001" w:csb1="00000000"/>
  </w:font>
  <w:font w:name="Baltica">
    <w:altName w:val="Times New Roman"/>
    <w:charset w:val="00"/>
    <w:family w:val="roman"/>
    <w:pitch w:val="default"/>
    <w:sig w:usb0="00000003" w:usb1="00000000" w:usb2="00000000" w:usb3="00000000" w:csb0="00000001" w:csb1="00000000"/>
  </w:font>
  <w:font w:name="Monotype Corsiva">
    <w:panose1 w:val="03010101010201010101"/>
    <w:charset w:val="CC"/>
    <w:family w:val="script"/>
    <w:pitch w:val="variable"/>
    <w:sig w:usb0="00000287" w:usb1="00000000" w:usb2="00000000" w:usb3="00000000" w:csb0="0000009F" w:csb1="00000000"/>
  </w:font>
  <w:font w:name="Batang">
    <w:altName w:val="바탕"/>
    <w:panose1 w:val="02030600000101010101"/>
    <w:charset w:val="81"/>
    <w:family w:val="auto"/>
    <w:notTrueType/>
    <w:pitch w:val="fixed"/>
    <w:sig w:usb0="00000001" w:usb1="09060000" w:usb2="00000010" w:usb3="00000000" w:csb0="00080000" w:csb1="00000000"/>
  </w:font>
  <w:font w:name="Peterburg">
    <w:altName w:val="Times New Roman"/>
    <w:charset w:val="00"/>
    <w:family w:val="auto"/>
    <w:pitch w:val="variable"/>
    <w:sig w:usb0="00000003" w:usb1="00000000" w:usb2="00000000" w:usb3="00000000" w:csb0="00000001" w:csb1="00000000"/>
  </w:font>
  <w:font w:name="StarSymbol">
    <w:altName w:val="Arial Unicode MS"/>
    <w:charset w:val="00"/>
    <w:family w:val="roman"/>
    <w:pitch w:val="default"/>
    <w:sig w:usb0="00000003" w:usb1="00000000" w:usb2="00000000" w:usb3="00000000" w:csb0="00000001" w:csb1="00000000"/>
  </w:font>
  <w:font w:name="PT Astra Serif">
    <w:panose1 w:val="020A0603040505020204"/>
    <w:charset w:val="CC"/>
    <w:family w:val="roman"/>
    <w:pitch w:val="variable"/>
    <w:sig w:usb0="A00002EF" w:usb1="5000204B" w:usb2="00000020" w:usb3="00000000" w:csb0="00000097" w:csb1="00000000"/>
  </w:font>
  <w:font w:name="Cambria Math">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84B2A" w:rsidRDefault="00E84B2A" w:rsidP="0094532E">
    <w:pPr>
      <w:pStyle w:val="afc"/>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4283E" w:rsidRDefault="00B4283E" w:rsidP="00F633EE">
      <w:r>
        <w:separator/>
      </w:r>
    </w:p>
    <w:p w:rsidR="00B4283E" w:rsidRDefault="00B4283E"/>
  </w:footnote>
  <w:footnote w:type="continuationSeparator" w:id="0">
    <w:p w:rsidR="00B4283E" w:rsidRDefault="00B4283E" w:rsidP="00F633EE">
      <w:r>
        <w:continuationSeparator/>
      </w:r>
    </w:p>
    <w:p w:rsidR="00B4283E" w:rsidRDefault="00B4283E"/>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64087267"/>
      <w:docPartObj>
        <w:docPartGallery w:val="Page Numbers (Top of Page)"/>
        <w:docPartUnique/>
      </w:docPartObj>
    </w:sdtPr>
    <w:sdtEndPr>
      <w:rPr>
        <w:rFonts w:ascii="PT Astra Serif" w:hAnsi="PT Astra Serif"/>
        <w:sz w:val="28"/>
        <w:szCs w:val="28"/>
      </w:rPr>
    </w:sdtEndPr>
    <w:sdtContent>
      <w:p w:rsidR="00E84B2A" w:rsidRPr="00E84B2A" w:rsidRDefault="00E84B2A" w:rsidP="00E84B2A">
        <w:pPr>
          <w:pStyle w:val="5c"/>
          <w:rPr>
            <w:rFonts w:ascii="PT Astra Serif" w:hAnsi="PT Astra Serif"/>
            <w:sz w:val="28"/>
            <w:szCs w:val="28"/>
          </w:rPr>
        </w:pPr>
        <w:r w:rsidRPr="00E84B2A">
          <w:rPr>
            <w:rFonts w:ascii="PT Astra Serif" w:hAnsi="PT Astra Serif"/>
            <w:sz w:val="28"/>
            <w:szCs w:val="28"/>
          </w:rPr>
          <w:fldChar w:fldCharType="begin"/>
        </w:r>
        <w:r w:rsidRPr="00E84B2A">
          <w:rPr>
            <w:rFonts w:ascii="PT Astra Serif" w:hAnsi="PT Astra Serif"/>
            <w:sz w:val="28"/>
            <w:szCs w:val="28"/>
          </w:rPr>
          <w:instrText>PAGE   \* MERGEFORMAT</w:instrText>
        </w:r>
        <w:r w:rsidRPr="00E84B2A">
          <w:rPr>
            <w:rFonts w:ascii="PT Astra Serif" w:hAnsi="PT Astra Serif"/>
            <w:sz w:val="28"/>
            <w:szCs w:val="28"/>
          </w:rPr>
          <w:fldChar w:fldCharType="separate"/>
        </w:r>
        <w:r w:rsidR="004D0A83">
          <w:rPr>
            <w:rFonts w:ascii="PT Astra Serif" w:hAnsi="PT Astra Serif"/>
            <w:noProof/>
            <w:sz w:val="28"/>
            <w:szCs w:val="28"/>
          </w:rPr>
          <w:t>2</w:t>
        </w:r>
        <w:r w:rsidRPr="00E84B2A">
          <w:rPr>
            <w:rFonts w:ascii="PT Astra Serif" w:hAnsi="PT Astra Serif"/>
            <w:sz w:val="28"/>
            <w:szCs w:val="28"/>
          </w:rPr>
          <w:fldChar w:fldCharType="end"/>
        </w:r>
      </w:p>
    </w:sdtContent>
  </w:sdt>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41175035"/>
      <w:docPartObj>
        <w:docPartGallery w:val="Page Numbers (Top of Page)"/>
        <w:docPartUnique/>
      </w:docPartObj>
    </w:sdtPr>
    <w:sdtEndPr>
      <w:rPr>
        <w:rFonts w:ascii="PT Astra Serif" w:hAnsi="PT Astra Serif"/>
        <w:sz w:val="28"/>
        <w:szCs w:val="28"/>
      </w:rPr>
    </w:sdtEndPr>
    <w:sdtContent>
      <w:p w:rsidR="00E84B2A" w:rsidRPr="00E84B2A" w:rsidRDefault="00E84B2A" w:rsidP="00E84B2A">
        <w:pPr>
          <w:pStyle w:val="afa"/>
          <w:ind w:firstLine="0"/>
          <w:jc w:val="center"/>
          <w:rPr>
            <w:rFonts w:ascii="PT Astra Serif" w:hAnsi="PT Astra Serif"/>
            <w:sz w:val="28"/>
            <w:szCs w:val="28"/>
          </w:rPr>
        </w:pPr>
        <w:r w:rsidRPr="00E84B2A">
          <w:rPr>
            <w:rFonts w:ascii="PT Astra Serif" w:hAnsi="PT Astra Serif"/>
            <w:sz w:val="28"/>
            <w:szCs w:val="28"/>
          </w:rPr>
          <w:fldChar w:fldCharType="begin"/>
        </w:r>
        <w:r w:rsidRPr="00E84B2A">
          <w:rPr>
            <w:rFonts w:ascii="PT Astra Serif" w:hAnsi="PT Astra Serif"/>
            <w:sz w:val="28"/>
            <w:szCs w:val="28"/>
          </w:rPr>
          <w:instrText>PAGE   \* MERGEFORMAT</w:instrText>
        </w:r>
        <w:r w:rsidRPr="00E84B2A">
          <w:rPr>
            <w:rFonts w:ascii="PT Astra Serif" w:hAnsi="PT Astra Serif"/>
            <w:sz w:val="28"/>
            <w:szCs w:val="28"/>
          </w:rPr>
          <w:fldChar w:fldCharType="separate"/>
        </w:r>
        <w:r w:rsidR="004D0A83">
          <w:rPr>
            <w:rFonts w:ascii="PT Astra Serif" w:hAnsi="PT Astra Serif"/>
            <w:noProof/>
            <w:sz w:val="28"/>
            <w:szCs w:val="28"/>
          </w:rPr>
          <w:t>27</w:t>
        </w:r>
        <w:r w:rsidRPr="00E84B2A">
          <w:rPr>
            <w:rFonts w:ascii="PT Astra Serif" w:hAnsi="PT Astra Serif"/>
            <w:sz w:val="28"/>
            <w:szCs w:val="28"/>
          </w:rPr>
          <w:fldChar w:fldCharType="end"/>
        </w:r>
      </w:p>
    </w:sdtContent>
  </w:sdt>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38590607"/>
      <w:docPartObj>
        <w:docPartGallery w:val="Page Numbers (Top of Page)"/>
        <w:docPartUnique/>
      </w:docPartObj>
    </w:sdtPr>
    <w:sdtEndPr>
      <w:rPr>
        <w:rFonts w:ascii="PT Astra Serif" w:hAnsi="PT Astra Serif"/>
        <w:sz w:val="28"/>
        <w:szCs w:val="28"/>
      </w:rPr>
    </w:sdtEndPr>
    <w:sdtContent>
      <w:p w:rsidR="00E84B2A" w:rsidRPr="00E84B2A" w:rsidRDefault="00E84B2A" w:rsidP="00E84B2A">
        <w:pPr>
          <w:pStyle w:val="afa"/>
          <w:ind w:firstLine="0"/>
          <w:jc w:val="center"/>
          <w:rPr>
            <w:rFonts w:ascii="PT Astra Serif" w:hAnsi="PT Astra Serif"/>
            <w:sz w:val="28"/>
            <w:szCs w:val="28"/>
          </w:rPr>
        </w:pPr>
        <w:r w:rsidRPr="00E84B2A">
          <w:rPr>
            <w:rFonts w:ascii="PT Astra Serif" w:hAnsi="PT Astra Serif"/>
            <w:sz w:val="28"/>
            <w:szCs w:val="28"/>
          </w:rPr>
          <w:fldChar w:fldCharType="begin"/>
        </w:r>
        <w:r w:rsidRPr="00E84B2A">
          <w:rPr>
            <w:rFonts w:ascii="PT Astra Serif" w:hAnsi="PT Astra Serif"/>
            <w:sz w:val="28"/>
            <w:szCs w:val="28"/>
          </w:rPr>
          <w:instrText>PAGE   \* MERGEFORMAT</w:instrText>
        </w:r>
        <w:r w:rsidRPr="00E84B2A">
          <w:rPr>
            <w:rFonts w:ascii="PT Astra Serif" w:hAnsi="PT Astra Serif"/>
            <w:sz w:val="28"/>
            <w:szCs w:val="28"/>
          </w:rPr>
          <w:fldChar w:fldCharType="separate"/>
        </w:r>
        <w:r w:rsidR="004D0A83">
          <w:rPr>
            <w:rFonts w:ascii="PT Astra Serif" w:hAnsi="PT Astra Serif"/>
            <w:noProof/>
            <w:sz w:val="28"/>
            <w:szCs w:val="28"/>
          </w:rPr>
          <w:t>40</w:t>
        </w:r>
        <w:r w:rsidRPr="00E84B2A">
          <w:rPr>
            <w:rFonts w:ascii="PT Astra Serif" w:hAnsi="PT Astra Serif"/>
            <w:sz w:val="28"/>
            <w:szCs w:val="28"/>
          </w:rPr>
          <w:fldChar w:fldCharType="end"/>
        </w:r>
      </w:p>
    </w:sdtContent>
  </w:sdt>
  <w:p w:rsidR="00E84B2A" w:rsidRPr="005630F3" w:rsidRDefault="00E84B2A" w:rsidP="005630F3">
    <w:pPr>
      <w:pStyle w:val="afa"/>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1606149"/>
      <w:docPartObj>
        <w:docPartGallery w:val="Page Numbers (Top of Page)"/>
        <w:docPartUnique/>
      </w:docPartObj>
    </w:sdtPr>
    <w:sdtEndPr>
      <w:rPr>
        <w:rFonts w:ascii="PT Astra Serif" w:hAnsi="PT Astra Serif"/>
        <w:sz w:val="28"/>
        <w:szCs w:val="28"/>
      </w:rPr>
    </w:sdtEndPr>
    <w:sdtContent>
      <w:p w:rsidR="00E84B2A" w:rsidRPr="007E7ED1" w:rsidRDefault="00E84B2A" w:rsidP="00E84B2A">
        <w:pPr>
          <w:pStyle w:val="afa"/>
          <w:ind w:firstLine="0"/>
          <w:jc w:val="center"/>
          <w:rPr>
            <w:rFonts w:ascii="PT Astra Serif" w:hAnsi="PT Astra Serif"/>
            <w:sz w:val="28"/>
            <w:szCs w:val="28"/>
          </w:rPr>
        </w:pPr>
        <w:r w:rsidRPr="007E7ED1">
          <w:rPr>
            <w:rFonts w:ascii="PT Astra Serif" w:hAnsi="PT Astra Serif"/>
            <w:sz w:val="28"/>
            <w:szCs w:val="28"/>
          </w:rPr>
          <w:fldChar w:fldCharType="begin"/>
        </w:r>
        <w:r w:rsidRPr="007E7ED1">
          <w:rPr>
            <w:rFonts w:ascii="PT Astra Serif" w:hAnsi="PT Astra Serif"/>
            <w:sz w:val="28"/>
            <w:szCs w:val="28"/>
          </w:rPr>
          <w:instrText>PAGE   \* MERGEFORMAT</w:instrText>
        </w:r>
        <w:r w:rsidRPr="007E7ED1">
          <w:rPr>
            <w:rFonts w:ascii="PT Astra Serif" w:hAnsi="PT Astra Serif"/>
            <w:sz w:val="28"/>
            <w:szCs w:val="28"/>
          </w:rPr>
          <w:fldChar w:fldCharType="separate"/>
        </w:r>
        <w:r w:rsidR="004D0A83">
          <w:rPr>
            <w:rFonts w:ascii="PT Astra Serif" w:hAnsi="PT Astra Serif"/>
            <w:noProof/>
            <w:sz w:val="28"/>
            <w:szCs w:val="28"/>
          </w:rPr>
          <w:t>67</w:t>
        </w:r>
        <w:r w:rsidRPr="007E7ED1">
          <w:rPr>
            <w:rFonts w:ascii="PT Astra Serif" w:hAnsi="PT Astra Serif"/>
            <w:sz w:val="28"/>
            <w:szCs w:val="28"/>
          </w:rPr>
          <w:fldChar w:fldCharType="end"/>
        </w:r>
      </w:p>
    </w:sdtContent>
  </w:sdt>
  <w:p w:rsidR="00E84B2A" w:rsidRPr="005630F3" w:rsidRDefault="00E84B2A" w:rsidP="005630F3">
    <w:pPr>
      <w:pStyle w:val="afa"/>
      <w:ind w:firstLine="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2" type="#_x0000_t75" style="width:10pt;height:10pt" o:bullet="t">
        <v:imagedata r:id="rId1" o:title="clip_image001"/>
      </v:shape>
    </w:pict>
  </w:numPicBullet>
  <w:abstractNum w:abstractNumId="0">
    <w:nsid w:val="FFFFFF81"/>
    <w:multiLevelType w:val="singleLevel"/>
    <w:tmpl w:val="A512411E"/>
    <w:styleLink w:val="42"/>
    <w:lvl w:ilvl="0">
      <w:start w:val="1"/>
      <w:numFmt w:val="bullet"/>
      <w:pStyle w:val="4"/>
      <w:lvlText w:val=""/>
      <w:lvlJc w:val="left"/>
      <w:pPr>
        <w:tabs>
          <w:tab w:val="num" w:pos="1209"/>
        </w:tabs>
        <w:ind w:left="1209" w:hanging="360"/>
      </w:pPr>
      <w:rPr>
        <w:rFonts w:ascii="Symbol" w:hAnsi="Symbol" w:hint="default"/>
      </w:rPr>
    </w:lvl>
  </w:abstractNum>
  <w:abstractNum w:abstractNumId="1">
    <w:nsid w:val="FFFFFF82"/>
    <w:multiLevelType w:val="singleLevel"/>
    <w:tmpl w:val="6A7C8802"/>
    <w:styleLink w:val="1438"/>
    <w:lvl w:ilvl="0">
      <w:start w:val="1"/>
      <w:numFmt w:val="bullet"/>
      <w:pStyle w:val="3"/>
      <w:lvlText w:val=""/>
      <w:lvlJc w:val="left"/>
      <w:pPr>
        <w:tabs>
          <w:tab w:val="num" w:pos="926"/>
        </w:tabs>
        <w:ind w:left="926" w:hanging="360"/>
      </w:pPr>
      <w:rPr>
        <w:rFonts w:ascii="Symbol" w:hAnsi="Symbol" w:hint="default"/>
      </w:rPr>
    </w:lvl>
  </w:abstractNum>
  <w:abstractNum w:abstractNumId="2">
    <w:nsid w:val="FFFFFF88"/>
    <w:multiLevelType w:val="multilevel"/>
    <w:tmpl w:val="C310DD46"/>
    <w:styleLink w:val="111114"/>
    <w:lvl w:ilvl="0">
      <w:start w:val="1"/>
      <w:numFmt w:val="decimal"/>
      <w:lvlText w:val="%1."/>
      <w:lvlJc w:val="left"/>
      <w:pPr>
        <w:tabs>
          <w:tab w:val="num" w:pos="360"/>
        </w:tabs>
        <w:ind w:left="360" w:hanging="360"/>
      </w:pPr>
    </w:lvl>
    <w:lvl w:ilvl="1">
      <w:start w:val="1"/>
      <w:numFmt w:val="decimal"/>
      <w:isLgl/>
      <w:lvlText w:val="%1.%2."/>
      <w:lvlJc w:val="left"/>
      <w:pPr>
        <w:ind w:left="360" w:hanging="360"/>
      </w:pPr>
    </w:lvl>
    <w:lvl w:ilvl="2">
      <w:start w:val="1"/>
      <w:numFmt w:val="decimal"/>
      <w:isLgl/>
      <w:lvlText w:val="%1.%2.%3."/>
      <w:lvlJc w:val="left"/>
      <w:pPr>
        <w:ind w:left="720" w:hanging="720"/>
      </w:pPr>
    </w:lvl>
    <w:lvl w:ilvl="3">
      <w:start w:val="1"/>
      <w:numFmt w:val="decimal"/>
      <w:isLgl/>
      <w:lvlText w:val="%1.%2.%3.%4."/>
      <w:lvlJc w:val="left"/>
      <w:pPr>
        <w:ind w:left="720" w:hanging="720"/>
      </w:pPr>
    </w:lvl>
    <w:lvl w:ilvl="4">
      <w:start w:val="1"/>
      <w:numFmt w:val="decimal"/>
      <w:isLgl/>
      <w:lvlText w:val="%1.%2.%3.%4.%5."/>
      <w:lvlJc w:val="left"/>
      <w:pPr>
        <w:ind w:left="1080" w:hanging="1080"/>
      </w:pPr>
    </w:lvl>
    <w:lvl w:ilvl="5">
      <w:start w:val="1"/>
      <w:numFmt w:val="decimal"/>
      <w:isLgl/>
      <w:lvlText w:val="%1.%2.%3.%4.%5.%6."/>
      <w:lvlJc w:val="left"/>
      <w:pPr>
        <w:ind w:left="1080" w:hanging="1080"/>
      </w:pPr>
    </w:lvl>
    <w:lvl w:ilvl="6">
      <w:start w:val="1"/>
      <w:numFmt w:val="decimal"/>
      <w:isLgl/>
      <w:lvlText w:val="%1.%2.%3.%4.%5.%6.%7."/>
      <w:lvlJc w:val="left"/>
      <w:pPr>
        <w:ind w:left="1440" w:hanging="1440"/>
      </w:pPr>
    </w:lvl>
    <w:lvl w:ilvl="7">
      <w:start w:val="1"/>
      <w:numFmt w:val="decimal"/>
      <w:isLgl/>
      <w:lvlText w:val="%1.%2.%3.%4.%5.%6.%7.%8."/>
      <w:lvlJc w:val="left"/>
      <w:pPr>
        <w:ind w:left="1440" w:hanging="1440"/>
      </w:pPr>
    </w:lvl>
    <w:lvl w:ilvl="8">
      <w:start w:val="1"/>
      <w:numFmt w:val="decimal"/>
      <w:isLgl/>
      <w:lvlText w:val="%1.%2.%3.%4.%5.%6.%7.%8.%9."/>
      <w:lvlJc w:val="left"/>
      <w:pPr>
        <w:ind w:left="1800" w:hanging="1800"/>
      </w:pPr>
    </w:lvl>
  </w:abstractNum>
  <w:abstractNum w:abstractNumId="3">
    <w:nsid w:val="FFFFFF89"/>
    <w:multiLevelType w:val="singleLevel"/>
    <w:tmpl w:val="15FCECDC"/>
    <w:styleLink w:val="14"/>
    <w:lvl w:ilvl="0">
      <w:start w:val="1"/>
      <w:numFmt w:val="bullet"/>
      <w:lvlText w:val=""/>
      <w:lvlJc w:val="left"/>
      <w:pPr>
        <w:tabs>
          <w:tab w:val="num" w:pos="360"/>
        </w:tabs>
        <w:ind w:left="360" w:hanging="360"/>
      </w:pPr>
      <w:rPr>
        <w:rFonts w:ascii="Symbol" w:hAnsi="Symbol" w:hint="default"/>
      </w:rPr>
    </w:lvl>
  </w:abstractNum>
  <w:abstractNum w:abstractNumId="4">
    <w:nsid w:val="00C35494"/>
    <w:multiLevelType w:val="hybridMultilevel"/>
    <w:tmpl w:val="0680BA00"/>
    <w:styleLink w:val="a"/>
    <w:lvl w:ilvl="0" w:tplc="7554B8DE">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5">
    <w:nsid w:val="0129301E"/>
    <w:multiLevelType w:val="hybridMultilevel"/>
    <w:tmpl w:val="F68ABD70"/>
    <w:styleLink w:val="56"/>
    <w:lvl w:ilvl="0" w:tplc="C2C8F36A">
      <w:start w:val="1"/>
      <w:numFmt w:val="bullet"/>
      <w:pStyle w:val="a0"/>
      <w:lvlText w:val=""/>
      <w:lvlJc w:val="left"/>
      <w:pPr>
        <w:ind w:left="1429" w:hanging="360"/>
      </w:pPr>
      <w:rPr>
        <w:rFonts w:ascii="Symbol" w:hAnsi="Symbol" w:hint="default"/>
      </w:rPr>
    </w:lvl>
    <w:lvl w:ilvl="1" w:tplc="04190003">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6">
    <w:nsid w:val="01472F7F"/>
    <w:multiLevelType w:val="multilevel"/>
    <w:tmpl w:val="0419001D"/>
    <w:styleLink w:val="1ai17"/>
    <w:lvl w:ilvl="0">
      <w:start w:val="1"/>
      <w:numFmt w:val="bullet"/>
      <w:lvlText w:val=""/>
      <w:lvlJc w:val="left"/>
      <w:pPr>
        <w:tabs>
          <w:tab w:val="num" w:pos="360"/>
        </w:tabs>
        <w:ind w:left="360" w:hanging="360"/>
      </w:pPr>
      <w:rPr>
        <w:rFonts w:ascii="Symbol" w:hAnsi="Symbol" w:hint="default"/>
      </w:r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7">
    <w:nsid w:val="015D7A74"/>
    <w:multiLevelType w:val="hybridMultilevel"/>
    <w:tmpl w:val="1F1CE4AE"/>
    <w:styleLink w:val="1"/>
    <w:lvl w:ilvl="0" w:tplc="FFFFFFFF">
      <w:start w:val="1"/>
      <w:numFmt w:val="decimal"/>
      <w:lvlText w:val="%1."/>
      <w:lvlJc w:val="left"/>
      <w:pPr>
        <w:tabs>
          <w:tab w:val="num" w:pos="2138"/>
        </w:tabs>
        <w:ind w:left="2138" w:hanging="360"/>
      </w:pPr>
    </w:lvl>
    <w:lvl w:ilvl="1" w:tplc="FFFFFFFF">
      <w:start w:val="1"/>
      <w:numFmt w:val="lowerLetter"/>
      <w:lvlText w:val="%2."/>
      <w:lvlJc w:val="left"/>
      <w:pPr>
        <w:tabs>
          <w:tab w:val="num" w:pos="2858"/>
        </w:tabs>
        <w:ind w:left="2858" w:hanging="360"/>
      </w:pPr>
    </w:lvl>
    <w:lvl w:ilvl="2" w:tplc="FFFFFFFF" w:tentative="1">
      <w:start w:val="1"/>
      <w:numFmt w:val="lowerRoman"/>
      <w:lvlText w:val="%3."/>
      <w:lvlJc w:val="right"/>
      <w:pPr>
        <w:tabs>
          <w:tab w:val="num" w:pos="3578"/>
        </w:tabs>
        <w:ind w:left="3578" w:hanging="180"/>
      </w:pPr>
    </w:lvl>
    <w:lvl w:ilvl="3" w:tplc="FFFFFFFF" w:tentative="1">
      <w:start w:val="1"/>
      <w:numFmt w:val="decimal"/>
      <w:lvlText w:val="%4."/>
      <w:lvlJc w:val="left"/>
      <w:pPr>
        <w:tabs>
          <w:tab w:val="num" w:pos="4298"/>
        </w:tabs>
        <w:ind w:left="4298" w:hanging="360"/>
      </w:pPr>
    </w:lvl>
    <w:lvl w:ilvl="4" w:tplc="FFFFFFFF" w:tentative="1">
      <w:start w:val="1"/>
      <w:numFmt w:val="lowerLetter"/>
      <w:lvlText w:val="%5."/>
      <w:lvlJc w:val="left"/>
      <w:pPr>
        <w:tabs>
          <w:tab w:val="num" w:pos="5018"/>
        </w:tabs>
        <w:ind w:left="5018" w:hanging="360"/>
      </w:pPr>
    </w:lvl>
    <w:lvl w:ilvl="5" w:tplc="FFFFFFFF" w:tentative="1">
      <w:start w:val="1"/>
      <w:numFmt w:val="lowerRoman"/>
      <w:lvlText w:val="%6."/>
      <w:lvlJc w:val="right"/>
      <w:pPr>
        <w:tabs>
          <w:tab w:val="num" w:pos="5738"/>
        </w:tabs>
        <w:ind w:left="5738" w:hanging="180"/>
      </w:pPr>
    </w:lvl>
    <w:lvl w:ilvl="6" w:tplc="FFFFFFFF" w:tentative="1">
      <w:start w:val="1"/>
      <w:numFmt w:val="decimal"/>
      <w:lvlText w:val="%7."/>
      <w:lvlJc w:val="left"/>
      <w:pPr>
        <w:tabs>
          <w:tab w:val="num" w:pos="6458"/>
        </w:tabs>
        <w:ind w:left="6458" w:hanging="360"/>
      </w:pPr>
    </w:lvl>
    <w:lvl w:ilvl="7" w:tplc="FFFFFFFF" w:tentative="1">
      <w:start w:val="1"/>
      <w:numFmt w:val="lowerLetter"/>
      <w:lvlText w:val="%8."/>
      <w:lvlJc w:val="left"/>
      <w:pPr>
        <w:tabs>
          <w:tab w:val="num" w:pos="7178"/>
        </w:tabs>
        <w:ind w:left="7178" w:hanging="360"/>
      </w:pPr>
    </w:lvl>
    <w:lvl w:ilvl="8" w:tplc="FFFFFFFF" w:tentative="1">
      <w:start w:val="1"/>
      <w:numFmt w:val="lowerRoman"/>
      <w:lvlText w:val="%9."/>
      <w:lvlJc w:val="right"/>
      <w:pPr>
        <w:tabs>
          <w:tab w:val="num" w:pos="7898"/>
        </w:tabs>
        <w:ind w:left="7898" w:hanging="180"/>
      </w:pPr>
    </w:lvl>
  </w:abstractNum>
  <w:abstractNum w:abstractNumId="8">
    <w:nsid w:val="01A12374"/>
    <w:multiLevelType w:val="hybridMultilevel"/>
    <w:tmpl w:val="795088B6"/>
    <w:styleLink w:val="53"/>
    <w:lvl w:ilvl="0" w:tplc="E83CDCC6">
      <w:start w:val="1"/>
      <w:numFmt w:val="bullet"/>
      <w:pStyle w:val="a1"/>
      <w:lvlText w:val=""/>
      <w:lvlJc w:val="left"/>
      <w:pPr>
        <w:tabs>
          <w:tab w:val="num" w:pos="6480"/>
        </w:tabs>
        <w:ind w:left="6480" w:hanging="360"/>
      </w:pPr>
      <w:rPr>
        <w:rFonts w:ascii="Symbol" w:hAnsi="Symbol" w:hint="default"/>
      </w:rPr>
    </w:lvl>
    <w:lvl w:ilvl="1" w:tplc="32541E20" w:tentative="1">
      <w:start w:val="1"/>
      <w:numFmt w:val="bullet"/>
      <w:lvlText w:val="o"/>
      <w:lvlJc w:val="left"/>
      <w:pPr>
        <w:tabs>
          <w:tab w:val="num" w:pos="1440"/>
        </w:tabs>
        <w:ind w:left="1440" w:hanging="360"/>
      </w:pPr>
      <w:rPr>
        <w:rFonts w:ascii="Courier New" w:hAnsi="Courier New" w:hint="default"/>
      </w:rPr>
    </w:lvl>
    <w:lvl w:ilvl="2" w:tplc="06261B4A" w:tentative="1">
      <w:start w:val="1"/>
      <w:numFmt w:val="bullet"/>
      <w:lvlText w:val=""/>
      <w:lvlJc w:val="left"/>
      <w:pPr>
        <w:tabs>
          <w:tab w:val="num" w:pos="2160"/>
        </w:tabs>
        <w:ind w:left="2160" w:hanging="360"/>
      </w:pPr>
      <w:rPr>
        <w:rFonts w:ascii="Wingdings" w:hAnsi="Wingdings" w:hint="default"/>
      </w:rPr>
    </w:lvl>
    <w:lvl w:ilvl="3" w:tplc="49523564" w:tentative="1">
      <w:start w:val="1"/>
      <w:numFmt w:val="bullet"/>
      <w:lvlText w:val=""/>
      <w:lvlJc w:val="left"/>
      <w:pPr>
        <w:tabs>
          <w:tab w:val="num" w:pos="2880"/>
        </w:tabs>
        <w:ind w:left="2880" w:hanging="360"/>
      </w:pPr>
      <w:rPr>
        <w:rFonts w:ascii="Symbol" w:hAnsi="Symbol" w:hint="default"/>
      </w:rPr>
    </w:lvl>
    <w:lvl w:ilvl="4" w:tplc="9C88A9DC" w:tentative="1">
      <w:start w:val="1"/>
      <w:numFmt w:val="bullet"/>
      <w:lvlText w:val="o"/>
      <w:lvlJc w:val="left"/>
      <w:pPr>
        <w:tabs>
          <w:tab w:val="num" w:pos="3600"/>
        </w:tabs>
        <w:ind w:left="3600" w:hanging="360"/>
      </w:pPr>
      <w:rPr>
        <w:rFonts w:ascii="Courier New" w:hAnsi="Courier New" w:hint="default"/>
      </w:rPr>
    </w:lvl>
    <w:lvl w:ilvl="5" w:tplc="0DB098F8" w:tentative="1">
      <w:start w:val="1"/>
      <w:numFmt w:val="bullet"/>
      <w:lvlText w:val=""/>
      <w:lvlJc w:val="left"/>
      <w:pPr>
        <w:tabs>
          <w:tab w:val="num" w:pos="4320"/>
        </w:tabs>
        <w:ind w:left="4320" w:hanging="360"/>
      </w:pPr>
      <w:rPr>
        <w:rFonts w:ascii="Wingdings" w:hAnsi="Wingdings" w:hint="default"/>
      </w:rPr>
    </w:lvl>
    <w:lvl w:ilvl="6" w:tplc="12BAE3C4" w:tentative="1">
      <w:start w:val="1"/>
      <w:numFmt w:val="bullet"/>
      <w:lvlText w:val=""/>
      <w:lvlJc w:val="left"/>
      <w:pPr>
        <w:tabs>
          <w:tab w:val="num" w:pos="5040"/>
        </w:tabs>
        <w:ind w:left="5040" w:hanging="360"/>
      </w:pPr>
      <w:rPr>
        <w:rFonts w:ascii="Symbol" w:hAnsi="Symbol" w:hint="default"/>
      </w:rPr>
    </w:lvl>
    <w:lvl w:ilvl="7" w:tplc="97F41A46" w:tentative="1">
      <w:start w:val="1"/>
      <w:numFmt w:val="bullet"/>
      <w:lvlText w:val="o"/>
      <w:lvlJc w:val="left"/>
      <w:pPr>
        <w:tabs>
          <w:tab w:val="num" w:pos="5760"/>
        </w:tabs>
        <w:ind w:left="5760" w:hanging="360"/>
      </w:pPr>
      <w:rPr>
        <w:rFonts w:ascii="Courier New" w:hAnsi="Courier New" w:hint="default"/>
      </w:rPr>
    </w:lvl>
    <w:lvl w:ilvl="8" w:tplc="5DF29E26" w:tentative="1">
      <w:start w:val="1"/>
      <w:numFmt w:val="bullet"/>
      <w:lvlText w:val=""/>
      <w:lvlJc w:val="left"/>
      <w:pPr>
        <w:tabs>
          <w:tab w:val="num" w:pos="6480"/>
        </w:tabs>
        <w:ind w:left="6480" w:hanging="360"/>
      </w:pPr>
      <w:rPr>
        <w:rFonts w:ascii="Wingdings" w:hAnsi="Wingdings" w:hint="default"/>
      </w:rPr>
    </w:lvl>
  </w:abstractNum>
  <w:abstractNum w:abstractNumId="9">
    <w:nsid w:val="0243697F"/>
    <w:multiLevelType w:val="hybridMultilevel"/>
    <w:tmpl w:val="5F36188C"/>
    <w:styleLink w:val="1117"/>
    <w:lvl w:ilvl="0" w:tplc="31F63A34">
      <w:start w:val="1"/>
      <w:numFmt w:val="decimal"/>
      <w:lvlText w:val="%1."/>
      <w:lvlJc w:val="left"/>
      <w:pPr>
        <w:tabs>
          <w:tab w:val="num" w:pos="720"/>
        </w:tabs>
        <w:ind w:left="720" w:hanging="360"/>
      </w:pPr>
    </w:lvl>
    <w:lvl w:ilvl="1" w:tplc="3ACE5B7C">
      <w:numFmt w:val="none"/>
      <w:lvlText w:val=""/>
      <w:lvlJc w:val="left"/>
      <w:pPr>
        <w:tabs>
          <w:tab w:val="num" w:pos="360"/>
        </w:tabs>
      </w:pPr>
    </w:lvl>
    <w:lvl w:ilvl="2" w:tplc="311C8A96">
      <w:numFmt w:val="none"/>
      <w:lvlText w:val=""/>
      <w:lvlJc w:val="left"/>
      <w:pPr>
        <w:tabs>
          <w:tab w:val="num" w:pos="360"/>
        </w:tabs>
      </w:pPr>
    </w:lvl>
    <w:lvl w:ilvl="3" w:tplc="0D445384">
      <w:numFmt w:val="none"/>
      <w:lvlText w:val=""/>
      <w:lvlJc w:val="left"/>
      <w:pPr>
        <w:tabs>
          <w:tab w:val="num" w:pos="360"/>
        </w:tabs>
      </w:pPr>
    </w:lvl>
    <w:lvl w:ilvl="4" w:tplc="796A7556">
      <w:numFmt w:val="none"/>
      <w:lvlText w:val=""/>
      <w:lvlJc w:val="left"/>
      <w:pPr>
        <w:tabs>
          <w:tab w:val="num" w:pos="360"/>
        </w:tabs>
      </w:pPr>
    </w:lvl>
    <w:lvl w:ilvl="5" w:tplc="C8E8043C">
      <w:numFmt w:val="none"/>
      <w:lvlText w:val=""/>
      <w:lvlJc w:val="left"/>
      <w:pPr>
        <w:tabs>
          <w:tab w:val="num" w:pos="360"/>
        </w:tabs>
      </w:pPr>
    </w:lvl>
    <w:lvl w:ilvl="6" w:tplc="E9726730">
      <w:numFmt w:val="none"/>
      <w:lvlText w:val=""/>
      <w:lvlJc w:val="left"/>
      <w:pPr>
        <w:tabs>
          <w:tab w:val="num" w:pos="360"/>
        </w:tabs>
      </w:pPr>
    </w:lvl>
    <w:lvl w:ilvl="7" w:tplc="1CC4E110">
      <w:numFmt w:val="none"/>
      <w:lvlText w:val=""/>
      <w:lvlJc w:val="left"/>
      <w:pPr>
        <w:tabs>
          <w:tab w:val="num" w:pos="360"/>
        </w:tabs>
      </w:pPr>
    </w:lvl>
    <w:lvl w:ilvl="8" w:tplc="DC9E4A8E">
      <w:numFmt w:val="none"/>
      <w:lvlText w:val=""/>
      <w:lvlJc w:val="left"/>
      <w:pPr>
        <w:tabs>
          <w:tab w:val="num" w:pos="360"/>
        </w:tabs>
      </w:pPr>
    </w:lvl>
  </w:abstractNum>
  <w:abstractNum w:abstractNumId="10">
    <w:nsid w:val="03061F20"/>
    <w:multiLevelType w:val="hybridMultilevel"/>
    <w:tmpl w:val="8F04F390"/>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1">
    <w:nsid w:val="043812B8"/>
    <w:multiLevelType w:val="multilevel"/>
    <w:tmpl w:val="4DE6BF8E"/>
    <w:styleLink w:val="367"/>
    <w:lvl w:ilvl="0">
      <w:start w:val="1"/>
      <w:numFmt w:val="bullet"/>
      <w:lvlText w:val=""/>
      <w:lvlJc w:val="left"/>
      <w:pPr>
        <w:tabs>
          <w:tab w:val="num" w:pos="1349"/>
        </w:tabs>
        <w:ind w:left="1349" w:hanging="360"/>
      </w:pPr>
      <w:rPr>
        <w:rFonts w:ascii="Symbol" w:hAnsi="Symbol" w:hint="default"/>
        <w:color w:val="auto"/>
      </w:rPr>
    </w:lvl>
    <w:lvl w:ilvl="1">
      <w:start w:val="1"/>
      <w:numFmt w:val="bullet"/>
      <w:lvlText w:val="o"/>
      <w:lvlJc w:val="left"/>
      <w:pPr>
        <w:tabs>
          <w:tab w:val="num" w:pos="2069"/>
        </w:tabs>
        <w:ind w:left="2069" w:hanging="360"/>
      </w:pPr>
      <w:rPr>
        <w:rFonts w:ascii="Courier New" w:hAnsi="Courier New" w:cs="Courier New" w:hint="default"/>
      </w:rPr>
    </w:lvl>
    <w:lvl w:ilvl="2">
      <w:start w:val="1"/>
      <w:numFmt w:val="bullet"/>
      <w:lvlText w:val=""/>
      <w:lvlJc w:val="left"/>
      <w:pPr>
        <w:tabs>
          <w:tab w:val="num" w:pos="2789"/>
        </w:tabs>
        <w:ind w:left="2789" w:hanging="360"/>
      </w:pPr>
      <w:rPr>
        <w:rFonts w:ascii="Wingdings" w:hAnsi="Wingdings" w:hint="default"/>
      </w:rPr>
    </w:lvl>
    <w:lvl w:ilvl="3">
      <w:start w:val="1"/>
      <w:numFmt w:val="bullet"/>
      <w:lvlText w:val=""/>
      <w:lvlJc w:val="left"/>
      <w:pPr>
        <w:tabs>
          <w:tab w:val="num" w:pos="3509"/>
        </w:tabs>
        <w:ind w:left="3509" w:hanging="360"/>
      </w:pPr>
      <w:rPr>
        <w:rFonts w:ascii="Symbol" w:hAnsi="Symbol" w:hint="default"/>
      </w:rPr>
    </w:lvl>
    <w:lvl w:ilvl="4">
      <w:start w:val="1"/>
      <w:numFmt w:val="bullet"/>
      <w:lvlText w:val="o"/>
      <w:lvlJc w:val="left"/>
      <w:pPr>
        <w:tabs>
          <w:tab w:val="num" w:pos="4229"/>
        </w:tabs>
        <w:ind w:left="4229" w:hanging="360"/>
      </w:pPr>
      <w:rPr>
        <w:rFonts w:ascii="Courier New" w:hAnsi="Courier New" w:cs="Courier New" w:hint="default"/>
      </w:rPr>
    </w:lvl>
    <w:lvl w:ilvl="5">
      <w:start w:val="1"/>
      <w:numFmt w:val="bullet"/>
      <w:lvlText w:val=""/>
      <w:lvlJc w:val="left"/>
      <w:pPr>
        <w:tabs>
          <w:tab w:val="num" w:pos="4949"/>
        </w:tabs>
        <w:ind w:left="4949" w:hanging="360"/>
      </w:pPr>
      <w:rPr>
        <w:rFonts w:ascii="Wingdings" w:hAnsi="Wingdings" w:hint="default"/>
      </w:rPr>
    </w:lvl>
    <w:lvl w:ilvl="6">
      <w:start w:val="1"/>
      <w:numFmt w:val="bullet"/>
      <w:lvlText w:val=""/>
      <w:lvlJc w:val="left"/>
      <w:pPr>
        <w:tabs>
          <w:tab w:val="num" w:pos="5669"/>
        </w:tabs>
        <w:ind w:left="5669" w:hanging="360"/>
      </w:pPr>
      <w:rPr>
        <w:rFonts w:ascii="Symbol" w:hAnsi="Symbol" w:hint="default"/>
      </w:rPr>
    </w:lvl>
    <w:lvl w:ilvl="7">
      <w:start w:val="1"/>
      <w:numFmt w:val="bullet"/>
      <w:lvlText w:val="o"/>
      <w:lvlJc w:val="left"/>
      <w:pPr>
        <w:tabs>
          <w:tab w:val="num" w:pos="6389"/>
        </w:tabs>
        <w:ind w:left="6389" w:hanging="360"/>
      </w:pPr>
      <w:rPr>
        <w:rFonts w:ascii="Courier New" w:hAnsi="Courier New" w:cs="Courier New" w:hint="default"/>
      </w:rPr>
    </w:lvl>
    <w:lvl w:ilvl="8">
      <w:start w:val="1"/>
      <w:numFmt w:val="bullet"/>
      <w:lvlText w:val=""/>
      <w:lvlJc w:val="left"/>
      <w:pPr>
        <w:tabs>
          <w:tab w:val="num" w:pos="7109"/>
        </w:tabs>
        <w:ind w:left="7109" w:hanging="360"/>
      </w:pPr>
      <w:rPr>
        <w:rFonts w:ascii="Wingdings" w:hAnsi="Wingdings" w:hint="default"/>
      </w:rPr>
    </w:lvl>
  </w:abstractNum>
  <w:abstractNum w:abstractNumId="12">
    <w:nsid w:val="05814BCF"/>
    <w:multiLevelType w:val="multilevel"/>
    <w:tmpl w:val="0419001D"/>
    <w:styleLink w:val="11111121"/>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3">
    <w:nsid w:val="06C614BB"/>
    <w:multiLevelType w:val="hybridMultilevel"/>
    <w:tmpl w:val="20ACDF7C"/>
    <w:lvl w:ilvl="0" w:tplc="2CBE0510">
      <w:start w:val="1"/>
      <w:numFmt w:val="bullet"/>
      <w:lvlRestart w:val="0"/>
      <w:pStyle w:val="11"/>
      <w:lvlText w:val=""/>
      <w:lvlJc w:val="left"/>
      <w:pPr>
        <w:tabs>
          <w:tab w:val="num" w:pos="1440"/>
        </w:tabs>
        <w:ind w:firstLine="720"/>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14">
    <w:nsid w:val="06E64B19"/>
    <w:multiLevelType w:val="singleLevel"/>
    <w:tmpl w:val="10A278CE"/>
    <w:lvl w:ilvl="0">
      <w:start w:val="1"/>
      <w:numFmt w:val="upperRoman"/>
      <w:pStyle w:val="a2"/>
      <w:lvlText w:val="%1."/>
      <w:lvlJc w:val="left"/>
      <w:pPr>
        <w:tabs>
          <w:tab w:val="num" w:pos="720"/>
        </w:tabs>
        <w:ind w:left="720" w:hanging="720"/>
      </w:pPr>
    </w:lvl>
  </w:abstractNum>
  <w:abstractNum w:abstractNumId="15">
    <w:nsid w:val="074C1952"/>
    <w:multiLevelType w:val="hybridMultilevel"/>
    <w:tmpl w:val="7AA449B0"/>
    <w:styleLink w:val="1ai116"/>
    <w:lvl w:ilvl="0" w:tplc="38FEF8B4">
      <w:start w:val="1"/>
      <w:numFmt w:val="decimal"/>
      <w:pStyle w:val="S"/>
      <w:lvlText w:val="Таблица %1"/>
      <w:lvlJc w:val="left"/>
      <w:pPr>
        <w:tabs>
          <w:tab w:val="num" w:pos="720"/>
        </w:tabs>
        <w:ind w:left="720" w:hanging="360"/>
      </w:pPr>
      <w:rPr>
        <w:rFonts w:hint="default"/>
        <w:color w:val="auto"/>
      </w:rPr>
    </w:lvl>
    <w:lvl w:ilvl="1" w:tplc="73D87EA0">
      <w:start w:val="1"/>
      <w:numFmt w:val="bullet"/>
      <w:lvlText w:val=""/>
      <w:lvlJc w:val="left"/>
      <w:pPr>
        <w:tabs>
          <w:tab w:val="num" w:pos="2160"/>
        </w:tabs>
        <w:ind w:left="2160" w:hanging="360"/>
      </w:pPr>
      <w:rPr>
        <w:rFonts w:ascii="Symbol" w:hAnsi="Symbol" w:hint="default"/>
      </w:rPr>
    </w:lvl>
    <w:lvl w:ilvl="2" w:tplc="0419001B" w:tentative="1">
      <w:start w:val="1"/>
      <w:numFmt w:val="lowerRoman"/>
      <w:lvlText w:val="%3."/>
      <w:lvlJc w:val="right"/>
      <w:pPr>
        <w:tabs>
          <w:tab w:val="num" w:pos="2880"/>
        </w:tabs>
        <w:ind w:left="2880" w:hanging="180"/>
      </w:pPr>
    </w:lvl>
    <w:lvl w:ilvl="3" w:tplc="0419000F" w:tentative="1">
      <w:start w:val="1"/>
      <w:numFmt w:val="decimal"/>
      <w:lvlText w:val="%4."/>
      <w:lvlJc w:val="left"/>
      <w:pPr>
        <w:tabs>
          <w:tab w:val="num" w:pos="3600"/>
        </w:tabs>
        <w:ind w:left="3600" w:hanging="360"/>
      </w:pPr>
    </w:lvl>
    <w:lvl w:ilvl="4" w:tplc="04190019" w:tentative="1">
      <w:start w:val="1"/>
      <w:numFmt w:val="lowerLetter"/>
      <w:lvlText w:val="%5."/>
      <w:lvlJc w:val="left"/>
      <w:pPr>
        <w:tabs>
          <w:tab w:val="num" w:pos="4320"/>
        </w:tabs>
        <w:ind w:left="4320" w:hanging="360"/>
      </w:pPr>
    </w:lvl>
    <w:lvl w:ilvl="5" w:tplc="0419001B" w:tentative="1">
      <w:start w:val="1"/>
      <w:numFmt w:val="lowerRoman"/>
      <w:lvlText w:val="%6."/>
      <w:lvlJc w:val="right"/>
      <w:pPr>
        <w:tabs>
          <w:tab w:val="num" w:pos="5040"/>
        </w:tabs>
        <w:ind w:left="5040" w:hanging="180"/>
      </w:pPr>
    </w:lvl>
    <w:lvl w:ilvl="6" w:tplc="0419000F" w:tentative="1">
      <w:start w:val="1"/>
      <w:numFmt w:val="decimal"/>
      <w:lvlText w:val="%7."/>
      <w:lvlJc w:val="left"/>
      <w:pPr>
        <w:tabs>
          <w:tab w:val="num" w:pos="5760"/>
        </w:tabs>
        <w:ind w:left="5760" w:hanging="360"/>
      </w:pPr>
    </w:lvl>
    <w:lvl w:ilvl="7" w:tplc="04190019" w:tentative="1">
      <w:start w:val="1"/>
      <w:numFmt w:val="lowerLetter"/>
      <w:lvlText w:val="%8."/>
      <w:lvlJc w:val="left"/>
      <w:pPr>
        <w:tabs>
          <w:tab w:val="num" w:pos="6480"/>
        </w:tabs>
        <w:ind w:left="6480" w:hanging="360"/>
      </w:pPr>
    </w:lvl>
    <w:lvl w:ilvl="8" w:tplc="0419001B" w:tentative="1">
      <w:start w:val="1"/>
      <w:numFmt w:val="lowerRoman"/>
      <w:lvlText w:val="%9."/>
      <w:lvlJc w:val="right"/>
      <w:pPr>
        <w:tabs>
          <w:tab w:val="num" w:pos="7200"/>
        </w:tabs>
        <w:ind w:left="7200" w:hanging="180"/>
      </w:pPr>
    </w:lvl>
  </w:abstractNum>
  <w:abstractNum w:abstractNumId="16">
    <w:nsid w:val="0A963CEA"/>
    <w:multiLevelType w:val="hybridMultilevel"/>
    <w:tmpl w:val="422053E8"/>
    <w:styleLink w:val="51"/>
    <w:lvl w:ilvl="0" w:tplc="FFFFFFFF">
      <w:start w:val="1"/>
      <w:numFmt w:val="bullet"/>
      <w:lvlText w:val=""/>
      <w:lvlJc w:val="left"/>
      <w:pPr>
        <w:tabs>
          <w:tab w:val="num" w:pos="1060"/>
        </w:tabs>
        <w:ind w:left="1060" w:hanging="340"/>
      </w:pPr>
      <w:rPr>
        <w:rFonts w:ascii="Symbol" w:hAnsi="Symbol" w:hint="default"/>
      </w:rPr>
    </w:lvl>
    <w:lvl w:ilvl="1" w:tplc="FFFFFFFF" w:tentative="1">
      <w:start w:val="1"/>
      <w:numFmt w:val="bullet"/>
      <w:lvlText w:val="o"/>
      <w:lvlJc w:val="left"/>
      <w:pPr>
        <w:tabs>
          <w:tab w:val="num" w:pos="1559"/>
        </w:tabs>
        <w:ind w:left="1559" w:hanging="360"/>
      </w:pPr>
      <w:rPr>
        <w:rFonts w:ascii="Courier New" w:hAnsi="Courier New" w:cs="Courier New" w:hint="default"/>
      </w:rPr>
    </w:lvl>
    <w:lvl w:ilvl="2" w:tplc="FFFFFFFF" w:tentative="1">
      <w:start w:val="1"/>
      <w:numFmt w:val="bullet"/>
      <w:lvlText w:val=""/>
      <w:lvlJc w:val="left"/>
      <w:pPr>
        <w:tabs>
          <w:tab w:val="num" w:pos="2279"/>
        </w:tabs>
        <w:ind w:left="2279" w:hanging="360"/>
      </w:pPr>
      <w:rPr>
        <w:rFonts w:ascii="Wingdings" w:hAnsi="Wingdings" w:hint="default"/>
      </w:rPr>
    </w:lvl>
    <w:lvl w:ilvl="3" w:tplc="FFFFFFFF" w:tentative="1">
      <w:start w:val="1"/>
      <w:numFmt w:val="bullet"/>
      <w:lvlText w:val=""/>
      <w:lvlJc w:val="left"/>
      <w:pPr>
        <w:tabs>
          <w:tab w:val="num" w:pos="2999"/>
        </w:tabs>
        <w:ind w:left="2999" w:hanging="360"/>
      </w:pPr>
      <w:rPr>
        <w:rFonts w:ascii="Symbol" w:hAnsi="Symbol" w:hint="default"/>
      </w:rPr>
    </w:lvl>
    <w:lvl w:ilvl="4" w:tplc="FFFFFFFF" w:tentative="1">
      <w:start w:val="1"/>
      <w:numFmt w:val="bullet"/>
      <w:lvlText w:val="o"/>
      <w:lvlJc w:val="left"/>
      <w:pPr>
        <w:tabs>
          <w:tab w:val="num" w:pos="3719"/>
        </w:tabs>
        <w:ind w:left="3719" w:hanging="360"/>
      </w:pPr>
      <w:rPr>
        <w:rFonts w:ascii="Courier New" w:hAnsi="Courier New" w:cs="Courier New" w:hint="default"/>
      </w:rPr>
    </w:lvl>
    <w:lvl w:ilvl="5" w:tplc="FFFFFFFF" w:tentative="1">
      <w:start w:val="1"/>
      <w:numFmt w:val="bullet"/>
      <w:lvlText w:val=""/>
      <w:lvlJc w:val="left"/>
      <w:pPr>
        <w:tabs>
          <w:tab w:val="num" w:pos="4439"/>
        </w:tabs>
        <w:ind w:left="4439" w:hanging="360"/>
      </w:pPr>
      <w:rPr>
        <w:rFonts w:ascii="Wingdings" w:hAnsi="Wingdings" w:hint="default"/>
      </w:rPr>
    </w:lvl>
    <w:lvl w:ilvl="6" w:tplc="FFFFFFFF" w:tentative="1">
      <w:start w:val="1"/>
      <w:numFmt w:val="bullet"/>
      <w:lvlText w:val=""/>
      <w:lvlJc w:val="left"/>
      <w:pPr>
        <w:tabs>
          <w:tab w:val="num" w:pos="5159"/>
        </w:tabs>
        <w:ind w:left="5159" w:hanging="360"/>
      </w:pPr>
      <w:rPr>
        <w:rFonts w:ascii="Symbol" w:hAnsi="Symbol" w:hint="default"/>
      </w:rPr>
    </w:lvl>
    <w:lvl w:ilvl="7" w:tplc="FFFFFFFF" w:tentative="1">
      <w:start w:val="1"/>
      <w:numFmt w:val="bullet"/>
      <w:lvlText w:val="o"/>
      <w:lvlJc w:val="left"/>
      <w:pPr>
        <w:tabs>
          <w:tab w:val="num" w:pos="5879"/>
        </w:tabs>
        <w:ind w:left="5879" w:hanging="360"/>
      </w:pPr>
      <w:rPr>
        <w:rFonts w:ascii="Courier New" w:hAnsi="Courier New" w:cs="Courier New" w:hint="default"/>
      </w:rPr>
    </w:lvl>
    <w:lvl w:ilvl="8" w:tplc="FFFFFFFF" w:tentative="1">
      <w:start w:val="1"/>
      <w:numFmt w:val="bullet"/>
      <w:lvlText w:val=""/>
      <w:lvlJc w:val="left"/>
      <w:pPr>
        <w:tabs>
          <w:tab w:val="num" w:pos="6599"/>
        </w:tabs>
        <w:ind w:left="6599" w:hanging="360"/>
      </w:pPr>
      <w:rPr>
        <w:rFonts w:ascii="Wingdings" w:hAnsi="Wingdings" w:hint="default"/>
      </w:rPr>
    </w:lvl>
  </w:abstractNum>
  <w:abstractNum w:abstractNumId="17">
    <w:nsid w:val="0CA00893"/>
    <w:multiLevelType w:val="hybridMultilevel"/>
    <w:tmpl w:val="2332AAE4"/>
    <w:styleLink w:val="281112"/>
    <w:lvl w:ilvl="0" w:tplc="64045F96">
      <w:start w:val="1"/>
      <w:numFmt w:val="bullet"/>
      <w:lvlText w:val=""/>
      <w:lvlJc w:val="left"/>
      <w:pPr>
        <w:ind w:left="1429" w:hanging="360"/>
      </w:pPr>
      <w:rPr>
        <w:rFonts w:ascii="Symbol" w:hAnsi="Symbol" w:hint="default"/>
        <w:color w:val="auto"/>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8">
    <w:nsid w:val="0F392FB8"/>
    <w:multiLevelType w:val="hybridMultilevel"/>
    <w:tmpl w:val="C382DD66"/>
    <w:styleLink w:val="1111"/>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nsid w:val="0F8768A6"/>
    <w:multiLevelType w:val="multilevel"/>
    <w:tmpl w:val="0419001D"/>
    <w:styleLink w:val="5"/>
    <w:lvl w:ilvl="0">
      <w:start w:val="1"/>
      <w:numFmt w:val="decimal"/>
      <w:lvlText w:val="%1)"/>
      <w:lvlJc w:val="left"/>
      <w:pPr>
        <w:ind w:left="360" w:hanging="360"/>
      </w:pPr>
      <w:rPr>
        <w:rFonts w:ascii="Times New Roman" w:hAnsi="Times New Roman"/>
        <w:sz w:val="28"/>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0">
    <w:nsid w:val="1103420B"/>
    <w:multiLevelType w:val="hybridMultilevel"/>
    <w:tmpl w:val="A1B88132"/>
    <w:lvl w:ilvl="0" w:tplc="FFB0B9F0">
      <w:start w:val="1"/>
      <w:numFmt w:val="bullet"/>
      <w:pStyle w:val="C"/>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21">
    <w:nsid w:val="11453F51"/>
    <w:multiLevelType w:val="multilevel"/>
    <w:tmpl w:val="AE34B660"/>
    <w:numStyleLink w:val="a3"/>
  </w:abstractNum>
  <w:abstractNum w:abstractNumId="22">
    <w:nsid w:val="11DC4D58"/>
    <w:multiLevelType w:val="multilevel"/>
    <w:tmpl w:val="4DE6BF8E"/>
    <w:styleLink w:val="467"/>
    <w:lvl w:ilvl="0">
      <w:start w:val="1"/>
      <w:numFmt w:val="bullet"/>
      <w:lvlText w:val=""/>
      <w:lvlJc w:val="left"/>
      <w:pPr>
        <w:tabs>
          <w:tab w:val="num" w:pos="1349"/>
        </w:tabs>
        <w:ind w:left="1349" w:hanging="360"/>
      </w:pPr>
      <w:rPr>
        <w:rFonts w:ascii="Symbol" w:hAnsi="Symbol" w:hint="default"/>
        <w:color w:val="auto"/>
      </w:rPr>
    </w:lvl>
    <w:lvl w:ilvl="1">
      <w:start w:val="1"/>
      <w:numFmt w:val="bullet"/>
      <w:lvlText w:val="o"/>
      <w:lvlJc w:val="left"/>
      <w:pPr>
        <w:tabs>
          <w:tab w:val="num" w:pos="2069"/>
        </w:tabs>
        <w:ind w:left="2069" w:hanging="360"/>
      </w:pPr>
      <w:rPr>
        <w:rFonts w:ascii="Courier New" w:hAnsi="Courier New" w:cs="Courier New" w:hint="default"/>
      </w:rPr>
    </w:lvl>
    <w:lvl w:ilvl="2">
      <w:start w:val="1"/>
      <w:numFmt w:val="bullet"/>
      <w:lvlText w:val=""/>
      <w:lvlJc w:val="left"/>
      <w:pPr>
        <w:tabs>
          <w:tab w:val="num" w:pos="2789"/>
        </w:tabs>
        <w:ind w:left="2789" w:hanging="360"/>
      </w:pPr>
      <w:rPr>
        <w:rFonts w:ascii="Wingdings" w:hAnsi="Wingdings" w:hint="default"/>
      </w:rPr>
    </w:lvl>
    <w:lvl w:ilvl="3">
      <w:start w:val="1"/>
      <w:numFmt w:val="bullet"/>
      <w:lvlText w:val=""/>
      <w:lvlJc w:val="left"/>
      <w:pPr>
        <w:tabs>
          <w:tab w:val="num" w:pos="3509"/>
        </w:tabs>
        <w:ind w:left="3509" w:hanging="360"/>
      </w:pPr>
      <w:rPr>
        <w:rFonts w:ascii="Symbol" w:hAnsi="Symbol" w:hint="default"/>
      </w:rPr>
    </w:lvl>
    <w:lvl w:ilvl="4">
      <w:start w:val="1"/>
      <w:numFmt w:val="bullet"/>
      <w:lvlText w:val="o"/>
      <w:lvlJc w:val="left"/>
      <w:pPr>
        <w:tabs>
          <w:tab w:val="num" w:pos="4229"/>
        </w:tabs>
        <w:ind w:left="4229" w:hanging="360"/>
      </w:pPr>
      <w:rPr>
        <w:rFonts w:ascii="Courier New" w:hAnsi="Courier New" w:cs="Courier New" w:hint="default"/>
      </w:rPr>
    </w:lvl>
    <w:lvl w:ilvl="5">
      <w:start w:val="1"/>
      <w:numFmt w:val="bullet"/>
      <w:lvlText w:val=""/>
      <w:lvlJc w:val="left"/>
      <w:pPr>
        <w:tabs>
          <w:tab w:val="num" w:pos="4949"/>
        </w:tabs>
        <w:ind w:left="4949" w:hanging="360"/>
      </w:pPr>
      <w:rPr>
        <w:rFonts w:ascii="Wingdings" w:hAnsi="Wingdings" w:hint="default"/>
      </w:rPr>
    </w:lvl>
    <w:lvl w:ilvl="6">
      <w:start w:val="1"/>
      <w:numFmt w:val="bullet"/>
      <w:lvlText w:val=""/>
      <w:lvlJc w:val="left"/>
      <w:pPr>
        <w:tabs>
          <w:tab w:val="num" w:pos="5669"/>
        </w:tabs>
        <w:ind w:left="5669" w:hanging="360"/>
      </w:pPr>
      <w:rPr>
        <w:rFonts w:ascii="Symbol" w:hAnsi="Symbol" w:hint="default"/>
      </w:rPr>
    </w:lvl>
    <w:lvl w:ilvl="7">
      <w:start w:val="1"/>
      <w:numFmt w:val="bullet"/>
      <w:lvlText w:val="o"/>
      <w:lvlJc w:val="left"/>
      <w:pPr>
        <w:tabs>
          <w:tab w:val="num" w:pos="6389"/>
        </w:tabs>
        <w:ind w:left="6389" w:hanging="360"/>
      </w:pPr>
      <w:rPr>
        <w:rFonts w:ascii="Courier New" w:hAnsi="Courier New" w:cs="Courier New" w:hint="default"/>
      </w:rPr>
    </w:lvl>
    <w:lvl w:ilvl="8">
      <w:start w:val="1"/>
      <w:numFmt w:val="bullet"/>
      <w:lvlText w:val=""/>
      <w:lvlJc w:val="left"/>
      <w:pPr>
        <w:tabs>
          <w:tab w:val="num" w:pos="7109"/>
        </w:tabs>
        <w:ind w:left="7109" w:hanging="360"/>
      </w:pPr>
      <w:rPr>
        <w:rFonts w:ascii="Wingdings" w:hAnsi="Wingdings" w:hint="default"/>
      </w:rPr>
    </w:lvl>
  </w:abstractNum>
  <w:abstractNum w:abstractNumId="23">
    <w:nsid w:val="12243332"/>
    <w:multiLevelType w:val="multilevel"/>
    <w:tmpl w:val="D8AA755A"/>
    <w:styleLink w:val="WW8Num1"/>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pStyle w:val="8"/>
      <w:lvlText w:val="%1.%2.%3.%4.%5.%6.%7.%8."/>
      <w:lvlJc w:val="left"/>
      <w:pPr>
        <w:ind w:left="3744" w:hanging="1224"/>
      </w:pPr>
      <w:rPr>
        <w:rFonts w:hint="default"/>
      </w:rPr>
    </w:lvl>
    <w:lvl w:ilvl="8">
      <w:start w:val="1"/>
      <w:numFmt w:val="decimal"/>
      <w:pStyle w:val="9"/>
      <w:lvlText w:val="%1.%2.%3.%4.%5.%6.%7.%8.%9."/>
      <w:lvlJc w:val="left"/>
      <w:pPr>
        <w:ind w:left="4320" w:hanging="1440"/>
      </w:pPr>
      <w:rPr>
        <w:rFonts w:hint="default"/>
      </w:rPr>
    </w:lvl>
  </w:abstractNum>
  <w:abstractNum w:abstractNumId="24">
    <w:nsid w:val="12B84B73"/>
    <w:multiLevelType w:val="multilevel"/>
    <w:tmpl w:val="3814AE86"/>
    <w:lvl w:ilvl="0">
      <w:start w:val="1"/>
      <w:numFmt w:val="decimal"/>
      <w:pStyle w:val="s01"/>
      <w:lvlText w:val="%1"/>
      <w:lvlJc w:val="left"/>
      <w:pPr>
        <w:tabs>
          <w:tab w:val="num" w:pos="680"/>
        </w:tabs>
        <w:ind w:left="0" w:firstLine="340"/>
      </w:pPr>
      <w:rPr>
        <w:rFonts w:hint="default"/>
      </w:rPr>
    </w:lvl>
    <w:lvl w:ilvl="1">
      <w:start w:val="1"/>
      <w:numFmt w:val="decimal"/>
      <w:pStyle w:val="s02"/>
      <w:lvlText w:val="%1.%2"/>
      <w:lvlJc w:val="left"/>
      <w:pPr>
        <w:tabs>
          <w:tab w:val="num" w:pos="4282"/>
        </w:tabs>
        <w:ind w:left="3488" w:firstLine="340"/>
      </w:pPr>
      <w:rPr>
        <w:rFonts w:hint="default"/>
        <w:b/>
        <w:color w:val="auto"/>
      </w:rPr>
    </w:lvl>
    <w:lvl w:ilvl="2">
      <w:start w:val="1"/>
      <w:numFmt w:val="decimal"/>
      <w:pStyle w:val="s03"/>
      <w:lvlText w:val="%1.%2.%3"/>
      <w:lvlJc w:val="left"/>
      <w:pPr>
        <w:tabs>
          <w:tab w:val="num" w:pos="1060"/>
        </w:tabs>
        <w:ind w:left="0" w:firstLine="340"/>
      </w:pPr>
      <w:rPr>
        <w:rFonts w:hint="default"/>
      </w:rPr>
    </w:lvl>
    <w:lvl w:ilvl="3">
      <w:start w:val="1"/>
      <w:numFmt w:val="decimal"/>
      <w:pStyle w:val="s04"/>
      <w:lvlText w:val="%1.%2.%3.%4"/>
      <w:lvlJc w:val="left"/>
      <w:pPr>
        <w:tabs>
          <w:tab w:val="num" w:pos="1420"/>
        </w:tabs>
        <w:ind w:left="0" w:firstLine="340"/>
      </w:pPr>
      <w:rPr>
        <w:rFonts w:hint="default"/>
      </w:rPr>
    </w:lvl>
    <w:lvl w:ilvl="4">
      <w:start w:val="1"/>
      <w:numFmt w:val="russianLower"/>
      <w:pStyle w:val="s08"/>
      <w:suff w:val="space"/>
      <w:lvlText w:val="%5)"/>
      <w:lvlJc w:val="left"/>
      <w:pPr>
        <w:ind w:left="0" w:firstLine="340"/>
      </w:pPr>
      <w:rPr>
        <w:rFonts w:hint="default"/>
      </w:rPr>
    </w:lvl>
    <w:lvl w:ilvl="5">
      <w:start w:val="1"/>
      <w:numFmt w:val="decimal"/>
      <w:pStyle w:val="s091"/>
      <w:suff w:val="space"/>
      <w:lvlText w:val="%6)"/>
      <w:lvlJc w:val="left"/>
      <w:pPr>
        <w:ind w:left="680" w:firstLine="0"/>
      </w:pPr>
      <w:rPr>
        <w:rFonts w:hint="default"/>
      </w:rPr>
    </w:lvl>
    <w:lvl w:ilvl="6">
      <w:start w:val="1"/>
      <w:numFmt w:val="decimalZero"/>
      <w:pStyle w:val="s12101"/>
      <w:lvlText w:val="%7"/>
      <w:lvlJc w:val="left"/>
      <w:pPr>
        <w:tabs>
          <w:tab w:val="num" w:pos="340"/>
        </w:tabs>
        <w:ind w:left="340" w:hanging="340"/>
      </w:pPr>
      <w:rPr>
        <w:rFonts w:hint="default"/>
      </w:rPr>
    </w:lvl>
    <w:lvl w:ilvl="7">
      <w:start w:val="1"/>
      <w:numFmt w:val="decimalZero"/>
      <w:pStyle w:val="s1601"/>
      <w:suff w:val="space"/>
      <w:lvlText w:val="%8."/>
      <w:lvlJc w:val="left"/>
      <w:pPr>
        <w:ind w:left="567" w:hanging="340"/>
      </w:pPr>
      <w:rPr>
        <w:rFonts w:hint="default"/>
      </w:rPr>
    </w:lvl>
    <w:lvl w:ilvl="8">
      <w:start w:val="1"/>
      <w:numFmt w:val="decimalZero"/>
      <w:pStyle w:val="s170101"/>
      <w:suff w:val="space"/>
      <w:lvlText w:val="%7.%9"/>
      <w:lvlJc w:val="left"/>
      <w:pPr>
        <w:ind w:left="567" w:firstLine="0"/>
      </w:pPr>
      <w:rPr>
        <w:rFonts w:hint="default"/>
      </w:rPr>
    </w:lvl>
  </w:abstractNum>
  <w:abstractNum w:abstractNumId="25">
    <w:nsid w:val="12BA154F"/>
    <w:multiLevelType w:val="hybridMultilevel"/>
    <w:tmpl w:val="999EF0AE"/>
    <w:styleLink w:val="117"/>
    <w:lvl w:ilvl="0" w:tplc="5E1CEEDE">
      <w:start w:val="1"/>
      <w:numFmt w:val="bullet"/>
      <w:pStyle w:val="a4"/>
      <w:lvlText w:val=""/>
      <w:lvlJc w:val="left"/>
      <w:pPr>
        <w:tabs>
          <w:tab w:val="num" w:pos="1429"/>
        </w:tabs>
        <w:ind w:left="360" w:firstLine="709"/>
      </w:pPr>
      <w:rPr>
        <w:rFonts w:ascii="Symbol" w:hAnsi="Symbol" w:hint="default"/>
      </w:rPr>
    </w:lvl>
    <w:lvl w:ilvl="1" w:tplc="3AFC575A" w:tentative="1">
      <w:start w:val="1"/>
      <w:numFmt w:val="bullet"/>
      <w:lvlText w:val="o"/>
      <w:lvlJc w:val="left"/>
      <w:pPr>
        <w:tabs>
          <w:tab w:val="num" w:pos="2149"/>
        </w:tabs>
        <w:ind w:left="2149" w:hanging="360"/>
      </w:pPr>
      <w:rPr>
        <w:rFonts w:ascii="Courier New" w:hAnsi="Courier New" w:cs="Courier New" w:hint="default"/>
      </w:rPr>
    </w:lvl>
    <w:lvl w:ilvl="2" w:tplc="6ABE82FC" w:tentative="1">
      <w:start w:val="1"/>
      <w:numFmt w:val="bullet"/>
      <w:lvlText w:val=""/>
      <w:lvlJc w:val="left"/>
      <w:pPr>
        <w:tabs>
          <w:tab w:val="num" w:pos="2869"/>
        </w:tabs>
        <w:ind w:left="2869" w:hanging="360"/>
      </w:pPr>
      <w:rPr>
        <w:rFonts w:ascii="Wingdings" w:hAnsi="Wingdings" w:hint="default"/>
      </w:rPr>
    </w:lvl>
    <w:lvl w:ilvl="3" w:tplc="606CAEF2" w:tentative="1">
      <w:start w:val="1"/>
      <w:numFmt w:val="bullet"/>
      <w:lvlText w:val=""/>
      <w:lvlJc w:val="left"/>
      <w:pPr>
        <w:tabs>
          <w:tab w:val="num" w:pos="3589"/>
        </w:tabs>
        <w:ind w:left="3589" w:hanging="360"/>
      </w:pPr>
      <w:rPr>
        <w:rFonts w:ascii="Symbol" w:hAnsi="Symbol" w:hint="default"/>
      </w:rPr>
    </w:lvl>
    <w:lvl w:ilvl="4" w:tplc="F79491CE" w:tentative="1">
      <w:start w:val="1"/>
      <w:numFmt w:val="bullet"/>
      <w:lvlText w:val="o"/>
      <w:lvlJc w:val="left"/>
      <w:pPr>
        <w:tabs>
          <w:tab w:val="num" w:pos="4309"/>
        </w:tabs>
        <w:ind w:left="4309" w:hanging="360"/>
      </w:pPr>
      <w:rPr>
        <w:rFonts w:ascii="Courier New" w:hAnsi="Courier New" w:cs="Courier New" w:hint="default"/>
      </w:rPr>
    </w:lvl>
    <w:lvl w:ilvl="5" w:tplc="115AF1B6" w:tentative="1">
      <w:start w:val="1"/>
      <w:numFmt w:val="bullet"/>
      <w:lvlText w:val=""/>
      <w:lvlJc w:val="left"/>
      <w:pPr>
        <w:tabs>
          <w:tab w:val="num" w:pos="5029"/>
        </w:tabs>
        <w:ind w:left="5029" w:hanging="360"/>
      </w:pPr>
      <w:rPr>
        <w:rFonts w:ascii="Wingdings" w:hAnsi="Wingdings" w:hint="default"/>
      </w:rPr>
    </w:lvl>
    <w:lvl w:ilvl="6" w:tplc="669CFF44" w:tentative="1">
      <w:start w:val="1"/>
      <w:numFmt w:val="bullet"/>
      <w:lvlText w:val=""/>
      <w:lvlJc w:val="left"/>
      <w:pPr>
        <w:tabs>
          <w:tab w:val="num" w:pos="5749"/>
        </w:tabs>
        <w:ind w:left="5749" w:hanging="360"/>
      </w:pPr>
      <w:rPr>
        <w:rFonts w:ascii="Symbol" w:hAnsi="Symbol" w:hint="default"/>
      </w:rPr>
    </w:lvl>
    <w:lvl w:ilvl="7" w:tplc="7F22AC80" w:tentative="1">
      <w:start w:val="1"/>
      <w:numFmt w:val="bullet"/>
      <w:lvlText w:val="o"/>
      <w:lvlJc w:val="left"/>
      <w:pPr>
        <w:tabs>
          <w:tab w:val="num" w:pos="6469"/>
        </w:tabs>
        <w:ind w:left="6469" w:hanging="360"/>
      </w:pPr>
      <w:rPr>
        <w:rFonts w:ascii="Courier New" w:hAnsi="Courier New" w:cs="Courier New" w:hint="default"/>
      </w:rPr>
    </w:lvl>
    <w:lvl w:ilvl="8" w:tplc="269A3BC2" w:tentative="1">
      <w:start w:val="1"/>
      <w:numFmt w:val="bullet"/>
      <w:lvlText w:val=""/>
      <w:lvlJc w:val="left"/>
      <w:pPr>
        <w:tabs>
          <w:tab w:val="num" w:pos="7189"/>
        </w:tabs>
        <w:ind w:left="7189" w:hanging="360"/>
      </w:pPr>
      <w:rPr>
        <w:rFonts w:ascii="Wingdings" w:hAnsi="Wingdings" w:hint="default"/>
      </w:rPr>
    </w:lvl>
  </w:abstractNum>
  <w:abstractNum w:abstractNumId="26">
    <w:nsid w:val="13683783"/>
    <w:multiLevelType w:val="hybridMultilevel"/>
    <w:tmpl w:val="9E4C37F4"/>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7">
    <w:nsid w:val="148E3581"/>
    <w:multiLevelType w:val="multilevel"/>
    <w:tmpl w:val="A1A84C96"/>
    <w:lvl w:ilvl="0">
      <w:start w:val="1"/>
      <w:numFmt w:val="decimal"/>
      <w:pStyle w:val="a5"/>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8">
    <w:nsid w:val="159F27EE"/>
    <w:multiLevelType w:val="multilevel"/>
    <w:tmpl w:val="AF6C77F0"/>
    <w:styleLink w:val="1ai216"/>
    <w:lvl w:ilvl="0">
      <w:start w:val="1"/>
      <w:numFmt w:val="decimal"/>
      <w:lvlText w:val="%1."/>
      <w:lvlJc w:val="left"/>
      <w:pPr>
        <w:ind w:left="1069" w:hanging="360"/>
      </w:pPr>
      <w:rPr>
        <w:rFonts w:hint="default"/>
      </w:rPr>
    </w:lvl>
    <w:lvl w:ilvl="1">
      <w:start w:val="1"/>
      <w:numFmt w:val="decimal"/>
      <w:isLgl/>
      <w:lvlText w:val="%1.%2."/>
      <w:lvlJc w:val="left"/>
      <w:pPr>
        <w:ind w:left="1789" w:hanging="720"/>
      </w:pPr>
      <w:rPr>
        <w:rFonts w:hint="default"/>
      </w:rPr>
    </w:lvl>
    <w:lvl w:ilvl="2">
      <w:start w:val="1"/>
      <w:numFmt w:val="decimal"/>
      <w:isLgl/>
      <w:lvlText w:val="%1.%2.%3."/>
      <w:lvlJc w:val="left"/>
      <w:pPr>
        <w:ind w:left="2149" w:hanging="720"/>
      </w:pPr>
      <w:rPr>
        <w:rFonts w:hint="default"/>
      </w:rPr>
    </w:lvl>
    <w:lvl w:ilvl="3">
      <w:start w:val="1"/>
      <w:numFmt w:val="decimal"/>
      <w:isLgl/>
      <w:lvlText w:val="%1.%2.%3.%4."/>
      <w:lvlJc w:val="left"/>
      <w:pPr>
        <w:ind w:left="2869" w:hanging="1080"/>
      </w:pPr>
      <w:rPr>
        <w:rFonts w:hint="default"/>
      </w:rPr>
    </w:lvl>
    <w:lvl w:ilvl="4">
      <w:start w:val="1"/>
      <w:numFmt w:val="decimal"/>
      <w:isLgl/>
      <w:lvlText w:val="%1.%2.%3.%4.%5."/>
      <w:lvlJc w:val="left"/>
      <w:pPr>
        <w:ind w:left="3229" w:hanging="1080"/>
      </w:pPr>
      <w:rPr>
        <w:rFonts w:hint="default"/>
      </w:rPr>
    </w:lvl>
    <w:lvl w:ilvl="5">
      <w:start w:val="1"/>
      <w:numFmt w:val="decimal"/>
      <w:isLgl/>
      <w:lvlText w:val="%1.%2.%3.%4.%5.%6."/>
      <w:lvlJc w:val="left"/>
      <w:pPr>
        <w:ind w:left="3949" w:hanging="1440"/>
      </w:pPr>
      <w:rPr>
        <w:rFonts w:hint="default"/>
      </w:rPr>
    </w:lvl>
    <w:lvl w:ilvl="6">
      <w:start w:val="1"/>
      <w:numFmt w:val="decimal"/>
      <w:isLgl/>
      <w:lvlText w:val="%1.%2.%3.%4.%5.%6.%7."/>
      <w:lvlJc w:val="left"/>
      <w:pPr>
        <w:ind w:left="4669" w:hanging="1800"/>
      </w:pPr>
      <w:rPr>
        <w:rFonts w:hint="default"/>
      </w:rPr>
    </w:lvl>
    <w:lvl w:ilvl="7">
      <w:start w:val="1"/>
      <w:numFmt w:val="decimal"/>
      <w:isLgl/>
      <w:lvlText w:val="%1.%2.%3.%4.%5.%6.%7.%8."/>
      <w:lvlJc w:val="left"/>
      <w:pPr>
        <w:ind w:left="5029" w:hanging="1800"/>
      </w:pPr>
      <w:rPr>
        <w:rFonts w:hint="default"/>
      </w:rPr>
    </w:lvl>
    <w:lvl w:ilvl="8">
      <w:start w:val="1"/>
      <w:numFmt w:val="decimal"/>
      <w:isLgl/>
      <w:lvlText w:val="%1.%2.%3.%4.%5.%6.%7.%8.%9."/>
      <w:lvlJc w:val="left"/>
      <w:pPr>
        <w:ind w:left="5749" w:hanging="2160"/>
      </w:pPr>
      <w:rPr>
        <w:rFonts w:hint="default"/>
      </w:rPr>
    </w:lvl>
  </w:abstractNum>
  <w:abstractNum w:abstractNumId="29">
    <w:nsid w:val="16AD15C5"/>
    <w:multiLevelType w:val="multilevel"/>
    <w:tmpl w:val="AE34B660"/>
    <w:styleLink w:val="a3"/>
    <w:lvl w:ilvl="0">
      <w:start w:val="1"/>
      <w:numFmt w:val="decimal"/>
      <w:pStyle w:val="1-"/>
      <w:lvlText w:val="%1"/>
      <w:lvlJc w:val="left"/>
      <w:pPr>
        <w:tabs>
          <w:tab w:val="num" w:pos="851"/>
        </w:tabs>
        <w:ind w:left="851" w:hanging="284"/>
      </w:pPr>
      <w:rPr>
        <w:rFonts w:ascii="Times New Roman" w:hAnsi="Times New Roman" w:cs="Times New Roman" w:hint="default"/>
        <w:b w:val="0"/>
        <w:i w:val="0"/>
        <w:caps w:val="0"/>
        <w:smallCaps w:val="0"/>
        <w:strike w:val="0"/>
        <w:dstrike w:val="0"/>
        <w:vanish w:val="0"/>
        <w:color w:val="auto"/>
        <w:spacing w:val="0"/>
        <w:w w:val="100"/>
        <w:kern w:val="0"/>
        <w:position w:val="0"/>
        <w:sz w:val="24"/>
        <w:u w:val="none"/>
        <w:vertAlign w:val="baseline"/>
      </w:rPr>
    </w:lvl>
    <w:lvl w:ilvl="1">
      <w:start w:val="1"/>
      <w:numFmt w:val="decimal"/>
      <w:lvlRestart w:val="0"/>
      <w:pStyle w:val="2-"/>
      <w:lvlText w:val="%1.%2"/>
      <w:lvlJc w:val="left"/>
      <w:pPr>
        <w:tabs>
          <w:tab w:val="num" w:pos="1304"/>
        </w:tabs>
        <w:ind w:left="1304" w:hanging="453"/>
      </w:pPr>
      <w:rPr>
        <w:rFonts w:ascii="Times New Roman" w:hAnsi="Times New Roman" w:cs="Times New Roman" w:hint="default"/>
        <w:b w:val="0"/>
        <w:i w:val="0"/>
        <w:caps w:val="0"/>
        <w:strike w:val="0"/>
        <w:dstrike w:val="0"/>
        <w:vanish w:val="0"/>
        <w:color w:val="auto"/>
        <w:spacing w:val="0"/>
        <w:w w:val="100"/>
        <w:kern w:val="0"/>
        <w:position w:val="0"/>
        <w:sz w:val="24"/>
        <w:u w:val="none"/>
        <w:vertAlign w:val="baseline"/>
      </w:rPr>
    </w:lvl>
    <w:lvl w:ilvl="2">
      <w:start w:val="1"/>
      <w:numFmt w:val="decimal"/>
      <w:lvlRestart w:val="0"/>
      <w:lvlText w:val="%1.%2.%3"/>
      <w:lvlJc w:val="left"/>
      <w:pPr>
        <w:tabs>
          <w:tab w:val="num" w:pos="0"/>
        </w:tabs>
      </w:pPr>
      <w:rPr>
        <w:rFonts w:ascii="Times New Roman" w:hAnsi="Times New Roman" w:cs="Times New Roman" w:hint="default"/>
        <w:b w:val="0"/>
        <w:i w:val="0"/>
        <w:caps w:val="0"/>
        <w:strike w:val="0"/>
        <w:dstrike w:val="0"/>
        <w:vanish w:val="0"/>
        <w:color w:val="auto"/>
        <w:spacing w:val="0"/>
        <w:w w:val="100"/>
        <w:kern w:val="0"/>
        <w:position w:val="0"/>
        <w:sz w:val="24"/>
        <w:u w:val="none"/>
        <w:vertAlign w:val="baseline"/>
      </w:rPr>
    </w:lvl>
    <w:lvl w:ilvl="3">
      <w:start w:val="1"/>
      <w:numFmt w:val="decimal"/>
      <w:lvlRestart w:val="0"/>
      <w:lvlText w:val="%1.%2.%3.%4"/>
      <w:lvlJc w:val="left"/>
      <w:pPr>
        <w:tabs>
          <w:tab w:val="num" w:pos="0"/>
        </w:tabs>
      </w:pPr>
      <w:rPr>
        <w:rFonts w:ascii="Times New Roman" w:hAnsi="Times New Roman" w:cs="Times New Roman" w:hint="default"/>
        <w:b w:val="0"/>
        <w:i w:val="0"/>
        <w:caps w:val="0"/>
        <w:strike w:val="0"/>
        <w:dstrike w:val="0"/>
        <w:vanish w:val="0"/>
        <w:color w:val="auto"/>
        <w:spacing w:val="0"/>
        <w:w w:val="100"/>
        <w:kern w:val="0"/>
        <w:position w:val="0"/>
        <w:sz w:val="24"/>
        <w:u w:val="none"/>
        <w:vertAlign w:val="baseline"/>
      </w:rPr>
    </w:lvl>
    <w:lvl w:ilvl="4">
      <w:start w:val="1"/>
      <w:numFmt w:val="decimal"/>
      <w:lvlRestart w:val="0"/>
      <w:lvlText w:val="%1.%2.%3.%4.%5"/>
      <w:lvlJc w:val="left"/>
      <w:pPr>
        <w:tabs>
          <w:tab w:val="num" w:pos="0"/>
        </w:tabs>
      </w:pPr>
      <w:rPr>
        <w:rFonts w:ascii="Times New Roman" w:hAnsi="Times New Roman" w:cs="Times New Roman" w:hint="default"/>
        <w:b w:val="0"/>
        <w:i w:val="0"/>
        <w:caps w:val="0"/>
        <w:strike w:val="0"/>
        <w:dstrike w:val="0"/>
        <w:vanish w:val="0"/>
        <w:color w:val="auto"/>
        <w:spacing w:val="0"/>
        <w:w w:val="100"/>
        <w:kern w:val="0"/>
        <w:position w:val="0"/>
        <w:sz w:val="24"/>
        <w:u w:val="none"/>
        <w:vertAlign w:val="baseline"/>
      </w:rPr>
    </w:lvl>
    <w:lvl w:ilvl="5">
      <w:start w:val="1"/>
      <w:numFmt w:val="decimal"/>
      <w:lvlRestart w:val="0"/>
      <w:lvlText w:val="%1.%2.%3.%4.%5.%6"/>
      <w:lvlJc w:val="left"/>
      <w:pPr>
        <w:tabs>
          <w:tab w:val="num" w:pos="0"/>
        </w:tabs>
      </w:pPr>
      <w:rPr>
        <w:rFonts w:ascii="Times New Roman" w:hAnsi="Times New Roman" w:cs="Times New Roman" w:hint="default"/>
        <w:b w:val="0"/>
        <w:i w:val="0"/>
        <w:caps w:val="0"/>
        <w:strike w:val="0"/>
        <w:dstrike w:val="0"/>
        <w:vanish w:val="0"/>
        <w:color w:val="auto"/>
        <w:spacing w:val="0"/>
        <w:w w:val="100"/>
        <w:kern w:val="0"/>
        <w:position w:val="0"/>
        <w:sz w:val="24"/>
        <w:u w:val="none"/>
        <w:vertAlign w:val="baseline"/>
      </w:rPr>
    </w:lvl>
    <w:lvl w:ilvl="6">
      <w:start w:val="1"/>
      <w:numFmt w:val="decimal"/>
      <w:lvlRestart w:val="0"/>
      <w:lvlText w:val="%1.%2.%3.%4.%5.%6.%7"/>
      <w:lvlJc w:val="left"/>
      <w:pPr>
        <w:tabs>
          <w:tab w:val="num" w:pos="0"/>
        </w:tabs>
      </w:pPr>
      <w:rPr>
        <w:rFonts w:ascii="Times New Roman" w:hAnsi="Times New Roman" w:cs="Times New Roman" w:hint="default"/>
        <w:b w:val="0"/>
        <w:i w:val="0"/>
        <w:caps w:val="0"/>
        <w:strike w:val="0"/>
        <w:dstrike w:val="0"/>
        <w:vanish w:val="0"/>
        <w:color w:val="auto"/>
        <w:spacing w:val="0"/>
        <w:w w:val="100"/>
        <w:kern w:val="0"/>
        <w:position w:val="0"/>
        <w:sz w:val="24"/>
        <w:u w:val="none"/>
        <w:vertAlign w:val="baseline"/>
      </w:rPr>
    </w:lvl>
    <w:lvl w:ilvl="7">
      <w:start w:val="1"/>
      <w:numFmt w:val="decimal"/>
      <w:lvlRestart w:val="0"/>
      <w:lvlText w:val="%1.%2.%3.%4.%5.%6.%7.%8"/>
      <w:lvlJc w:val="left"/>
      <w:pPr>
        <w:tabs>
          <w:tab w:val="num" w:pos="0"/>
        </w:tabs>
      </w:pPr>
      <w:rPr>
        <w:rFonts w:ascii="Times New Roman" w:hAnsi="Times New Roman" w:cs="Times New Roman" w:hint="default"/>
        <w:b w:val="0"/>
        <w:i w:val="0"/>
        <w:caps w:val="0"/>
        <w:strike w:val="0"/>
        <w:dstrike w:val="0"/>
        <w:vanish w:val="0"/>
        <w:color w:val="auto"/>
        <w:spacing w:val="0"/>
        <w:w w:val="100"/>
        <w:kern w:val="0"/>
        <w:position w:val="0"/>
        <w:sz w:val="24"/>
        <w:u w:val="none"/>
        <w:vertAlign w:val="baseline"/>
      </w:rPr>
    </w:lvl>
    <w:lvl w:ilvl="8">
      <w:start w:val="1"/>
      <w:numFmt w:val="decimal"/>
      <w:lvlRestart w:val="0"/>
      <w:lvlText w:val="%1.%2.%3.%4.%5.%6.%7.%8.%9"/>
      <w:lvlJc w:val="left"/>
      <w:pPr>
        <w:tabs>
          <w:tab w:val="num" w:pos="0"/>
        </w:tabs>
      </w:pPr>
      <w:rPr>
        <w:rFonts w:ascii="Times New Roman" w:hAnsi="Times New Roman" w:cs="Times New Roman" w:hint="default"/>
        <w:b w:val="0"/>
        <w:i w:val="0"/>
        <w:caps w:val="0"/>
        <w:strike w:val="0"/>
        <w:dstrike w:val="0"/>
        <w:vanish w:val="0"/>
        <w:color w:val="auto"/>
        <w:spacing w:val="0"/>
        <w:w w:val="100"/>
        <w:kern w:val="0"/>
        <w:position w:val="0"/>
        <w:sz w:val="24"/>
        <w:u w:val="none"/>
        <w:vertAlign w:val="baseline"/>
      </w:rPr>
    </w:lvl>
  </w:abstractNum>
  <w:abstractNum w:abstractNumId="30">
    <w:nsid w:val="171B2996"/>
    <w:multiLevelType w:val="multilevel"/>
    <w:tmpl w:val="3E1E5AD6"/>
    <w:lvl w:ilvl="0">
      <w:start w:val="1"/>
      <w:numFmt w:val="bullet"/>
      <w:pStyle w:val="a6"/>
      <w:lvlText w:val=""/>
      <w:lvlJc w:val="left"/>
      <w:pPr>
        <w:tabs>
          <w:tab w:val="num" w:pos="360"/>
        </w:tabs>
        <w:ind w:left="360" w:hanging="360"/>
      </w:pPr>
      <w:rPr>
        <w:rFonts w:ascii="Symbol" w:hAnsi="Symbol" w:hint="default"/>
        <w:b/>
      </w:rPr>
    </w:lvl>
    <w:lvl w:ilvl="1">
      <w:start w:val="1"/>
      <w:numFmt w:val="none"/>
      <w:lvlText w:val=""/>
      <w:lvlJc w:val="left"/>
      <w:pPr>
        <w:tabs>
          <w:tab w:val="num" w:pos="792"/>
        </w:tabs>
        <w:ind w:left="792" w:hanging="432"/>
      </w:pPr>
      <w:rPr>
        <w:rFonts w:cs="Times New Roman" w:hint="default"/>
      </w:rPr>
    </w:lvl>
    <w:lvl w:ilvl="2">
      <w:start w:val="1"/>
      <w:numFmt w:val="decimal"/>
      <w:lvlText w:val="%2%3"/>
      <w:lvlJc w:val="left"/>
      <w:pPr>
        <w:tabs>
          <w:tab w:val="num" w:pos="1440"/>
        </w:tabs>
        <w:ind w:left="1224" w:hanging="504"/>
      </w:pPr>
      <w:rPr>
        <w:rFonts w:cs="Times New Roman" w:hint="default"/>
        <w:b w:val="0"/>
        <w:sz w:val="32"/>
        <w:szCs w:val="32"/>
      </w:rPr>
    </w:lvl>
    <w:lvl w:ilvl="3">
      <w:start w:val="1"/>
      <w:numFmt w:val="decimal"/>
      <w:lvlText w:val="%2%3.%4"/>
      <w:lvlJc w:val="left"/>
      <w:pPr>
        <w:tabs>
          <w:tab w:val="num" w:pos="1800"/>
        </w:tabs>
        <w:ind w:left="1728" w:hanging="648"/>
      </w:pPr>
      <w:rPr>
        <w:rFonts w:cs="Times New Roman" w:hint="default"/>
        <w:b/>
        <w:sz w:val="28"/>
        <w:szCs w:val="28"/>
      </w:rPr>
    </w:lvl>
    <w:lvl w:ilvl="4">
      <w:start w:val="1"/>
      <w:numFmt w:val="decimal"/>
      <w:lvlText w:val="%2%3.%4.%5"/>
      <w:lvlJc w:val="left"/>
      <w:pPr>
        <w:tabs>
          <w:tab w:val="num" w:pos="2520"/>
        </w:tabs>
        <w:ind w:left="2232" w:hanging="792"/>
      </w:pPr>
      <w:rPr>
        <w:rFonts w:cs="Times New Roman" w:hint="default"/>
        <w:b/>
        <w:sz w:val="28"/>
        <w:szCs w:val="28"/>
      </w:rPr>
    </w:lvl>
    <w:lvl w:ilvl="5">
      <w:start w:val="1"/>
      <w:numFmt w:val="decimal"/>
      <w:lvlText w:val="%2%3.%4.%5.%6"/>
      <w:lvlJc w:val="left"/>
      <w:pPr>
        <w:tabs>
          <w:tab w:val="num" w:pos="3060"/>
        </w:tabs>
        <w:ind w:left="2916" w:hanging="936"/>
      </w:pPr>
      <w:rPr>
        <w:rFonts w:cs="Times New Roman" w:hint="default"/>
        <w:sz w:val="28"/>
        <w:szCs w:val="28"/>
      </w:rPr>
    </w:lvl>
    <w:lvl w:ilvl="6">
      <w:start w:val="1"/>
      <w:numFmt w:val="decimal"/>
      <w:lvlText w:val="%2%3.%4.%5.%6.%7"/>
      <w:lvlJc w:val="left"/>
      <w:pPr>
        <w:tabs>
          <w:tab w:val="num" w:pos="3600"/>
        </w:tabs>
        <w:ind w:left="3240" w:hanging="1080"/>
      </w:pPr>
      <w:rPr>
        <w:rFonts w:cs="Times New Roman" w:hint="default"/>
        <w:b/>
      </w:rPr>
    </w:lvl>
    <w:lvl w:ilvl="7">
      <w:start w:val="1"/>
      <w:numFmt w:val="bullet"/>
      <w:lvlText w:val=""/>
      <w:lvlJc w:val="left"/>
      <w:pPr>
        <w:tabs>
          <w:tab w:val="num" w:pos="5940"/>
        </w:tabs>
        <w:ind w:left="5724" w:hanging="1224"/>
      </w:pPr>
      <w:rPr>
        <w:rFonts w:ascii="Symbol" w:hAnsi="Symbol" w:hint="default"/>
      </w:rPr>
    </w:lvl>
    <w:lvl w:ilvl="8">
      <w:start w:val="1"/>
      <w:numFmt w:val="decimal"/>
      <w:lvlText w:val="%2%3.%4.%5.%6.%7.%8.%9."/>
      <w:lvlJc w:val="left"/>
      <w:pPr>
        <w:tabs>
          <w:tab w:val="num" w:pos="4680"/>
        </w:tabs>
        <w:ind w:left="4320" w:hanging="1440"/>
      </w:pPr>
      <w:rPr>
        <w:rFonts w:cs="Times New Roman" w:hint="default"/>
      </w:rPr>
    </w:lvl>
  </w:abstractNum>
  <w:abstractNum w:abstractNumId="31">
    <w:nsid w:val="17EB4A38"/>
    <w:multiLevelType w:val="hybridMultilevel"/>
    <w:tmpl w:val="F496BAA2"/>
    <w:styleLink w:val="80"/>
    <w:lvl w:ilvl="0" w:tplc="FFFFFFFF">
      <w:start w:val="1"/>
      <w:numFmt w:val="bullet"/>
      <w:lvlText w:val=""/>
      <w:lvlJc w:val="left"/>
      <w:pPr>
        <w:tabs>
          <w:tab w:val="num" w:pos="1080"/>
        </w:tabs>
        <w:ind w:left="1080" w:hanging="360"/>
      </w:pPr>
      <w:rPr>
        <w:rFonts w:ascii="Symbol" w:hAnsi="Symbol" w:hint="default"/>
      </w:rPr>
    </w:lvl>
    <w:lvl w:ilvl="1" w:tplc="FFFFFFFF" w:tentative="1">
      <w:start w:val="1"/>
      <w:numFmt w:val="bullet"/>
      <w:lvlText w:val="o"/>
      <w:lvlJc w:val="left"/>
      <w:pPr>
        <w:tabs>
          <w:tab w:val="num" w:pos="1801"/>
        </w:tabs>
        <w:ind w:left="1801" w:hanging="360"/>
      </w:pPr>
      <w:rPr>
        <w:rFonts w:ascii="Courier New" w:hAnsi="Courier New" w:cs="Courier New" w:hint="default"/>
      </w:rPr>
    </w:lvl>
    <w:lvl w:ilvl="2" w:tplc="FFFFFFFF" w:tentative="1">
      <w:start w:val="1"/>
      <w:numFmt w:val="bullet"/>
      <w:lvlText w:val=""/>
      <w:lvlJc w:val="left"/>
      <w:pPr>
        <w:tabs>
          <w:tab w:val="num" w:pos="2521"/>
        </w:tabs>
        <w:ind w:left="2521" w:hanging="360"/>
      </w:pPr>
      <w:rPr>
        <w:rFonts w:ascii="Wingdings" w:hAnsi="Wingdings" w:hint="default"/>
      </w:rPr>
    </w:lvl>
    <w:lvl w:ilvl="3" w:tplc="FFFFFFFF" w:tentative="1">
      <w:start w:val="1"/>
      <w:numFmt w:val="bullet"/>
      <w:lvlText w:val=""/>
      <w:lvlJc w:val="left"/>
      <w:pPr>
        <w:tabs>
          <w:tab w:val="num" w:pos="3241"/>
        </w:tabs>
        <w:ind w:left="3241" w:hanging="360"/>
      </w:pPr>
      <w:rPr>
        <w:rFonts w:ascii="Symbol" w:hAnsi="Symbol" w:hint="default"/>
      </w:rPr>
    </w:lvl>
    <w:lvl w:ilvl="4" w:tplc="FFFFFFFF" w:tentative="1">
      <w:start w:val="1"/>
      <w:numFmt w:val="bullet"/>
      <w:lvlText w:val="o"/>
      <w:lvlJc w:val="left"/>
      <w:pPr>
        <w:tabs>
          <w:tab w:val="num" w:pos="3961"/>
        </w:tabs>
        <w:ind w:left="3961" w:hanging="360"/>
      </w:pPr>
      <w:rPr>
        <w:rFonts w:ascii="Courier New" w:hAnsi="Courier New" w:cs="Courier New" w:hint="default"/>
      </w:rPr>
    </w:lvl>
    <w:lvl w:ilvl="5" w:tplc="FFFFFFFF" w:tentative="1">
      <w:start w:val="1"/>
      <w:numFmt w:val="bullet"/>
      <w:lvlText w:val=""/>
      <w:lvlJc w:val="left"/>
      <w:pPr>
        <w:tabs>
          <w:tab w:val="num" w:pos="4681"/>
        </w:tabs>
        <w:ind w:left="4681" w:hanging="360"/>
      </w:pPr>
      <w:rPr>
        <w:rFonts w:ascii="Wingdings" w:hAnsi="Wingdings" w:hint="default"/>
      </w:rPr>
    </w:lvl>
    <w:lvl w:ilvl="6" w:tplc="FFFFFFFF" w:tentative="1">
      <w:start w:val="1"/>
      <w:numFmt w:val="bullet"/>
      <w:lvlText w:val=""/>
      <w:lvlJc w:val="left"/>
      <w:pPr>
        <w:tabs>
          <w:tab w:val="num" w:pos="5401"/>
        </w:tabs>
        <w:ind w:left="5401" w:hanging="360"/>
      </w:pPr>
      <w:rPr>
        <w:rFonts w:ascii="Symbol" w:hAnsi="Symbol" w:hint="default"/>
      </w:rPr>
    </w:lvl>
    <w:lvl w:ilvl="7" w:tplc="FFFFFFFF" w:tentative="1">
      <w:start w:val="1"/>
      <w:numFmt w:val="bullet"/>
      <w:lvlText w:val="o"/>
      <w:lvlJc w:val="left"/>
      <w:pPr>
        <w:tabs>
          <w:tab w:val="num" w:pos="6121"/>
        </w:tabs>
        <w:ind w:left="6121" w:hanging="360"/>
      </w:pPr>
      <w:rPr>
        <w:rFonts w:ascii="Courier New" w:hAnsi="Courier New" w:cs="Courier New" w:hint="default"/>
      </w:rPr>
    </w:lvl>
    <w:lvl w:ilvl="8" w:tplc="FFFFFFFF" w:tentative="1">
      <w:start w:val="1"/>
      <w:numFmt w:val="bullet"/>
      <w:lvlText w:val=""/>
      <w:lvlJc w:val="left"/>
      <w:pPr>
        <w:tabs>
          <w:tab w:val="num" w:pos="6841"/>
        </w:tabs>
        <w:ind w:left="6841" w:hanging="360"/>
      </w:pPr>
      <w:rPr>
        <w:rFonts w:ascii="Wingdings" w:hAnsi="Wingdings" w:hint="default"/>
      </w:rPr>
    </w:lvl>
  </w:abstractNum>
  <w:abstractNum w:abstractNumId="32">
    <w:nsid w:val="190B01B6"/>
    <w:multiLevelType w:val="hybridMultilevel"/>
    <w:tmpl w:val="B40A9156"/>
    <w:styleLink w:val="11111127"/>
    <w:lvl w:ilvl="0" w:tplc="04190001">
      <w:start w:val="1"/>
      <w:numFmt w:val="bullet"/>
      <w:lvlText w:val=""/>
      <w:lvlJc w:val="left"/>
      <w:pPr>
        <w:tabs>
          <w:tab w:val="num" w:pos="1620"/>
        </w:tabs>
        <w:ind w:left="1620" w:hanging="360"/>
      </w:pPr>
      <w:rPr>
        <w:rFonts w:ascii="Symbol" w:hAnsi="Symbol" w:hint="default"/>
      </w:rPr>
    </w:lvl>
    <w:lvl w:ilvl="1" w:tplc="04190003" w:tentative="1">
      <w:start w:val="1"/>
      <w:numFmt w:val="bullet"/>
      <w:lvlText w:val="o"/>
      <w:lvlJc w:val="left"/>
      <w:pPr>
        <w:tabs>
          <w:tab w:val="num" w:pos="2340"/>
        </w:tabs>
        <w:ind w:left="2340" w:hanging="360"/>
      </w:pPr>
      <w:rPr>
        <w:rFonts w:ascii="Courier New" w:hAnsi="Courier New" w:cs="Courier New" w:hint="default"/>
      </w:rPr>
    </w:lvl>
    <w:lvl w:ilvl="2" w:tplc="04190005" w:tentative="1">
      <w:start w:val="1"/>
      <w:numFmt w:val="bullet"/>
      <w:lvlText w:val=""/>
      <w:lvlJc w:val="left"/>
      <w:pPr>
        <w:tabs>
          <w:tab w:val="num" w:pos="3060"/>
        </w:tabs>
        <w:ind w:left="3060" w:hanging="360"/>
      </w:pPr>
      <w:rPr>
        <w:rFonts w:ascii="Wingdings" w:hAnsi="Wingdings" w:hint="default"/>
      </w:rPr>
    </w:lvl>
    <w:lvl w:ilvl="3" w:tplc="04190001" w:tentative="1">
      <w:start w:val="1"/>
      <w:numFmt w:val="bullet"/>
      <w:lvlText w:val=""/>
      <w:lvlJc w:val="left"/>
      <w:pPr>
        <w:tabs>
          <w:tab w:val="num" w:pos="3780"/>
        </w:tabs>
        <w:ind w:left="3780" w:hanging="360"/>
      </w:pPr>
      <w:rPr>
        <w:rFonts w:ascii="Symbol" w:hAnsi="Symbol" w:hint="default"/>
      </w:rPr>
    </w:lvl>
    <w:lvl w:ilvl="4" w:tplc="04190003" w:tentative="1">
      <w:start w:val="1"/>
      <w:numFmt w:val="bullet"/>
      <w:lvlText w:val="o"/>
      <w:lvlJc w:val="left"/>
      <w:pPr>
        <w:tabs>
          <w:tab w:val="num" w:pos="4500"/>
        </w:tabs>
        <w:ind w:left="4500" w:hanging="360"/>
      </w:pPr>
      <w:rPr>
        <w:rFonts w:ascii="Courier New" w:hAnsi="Courier New" w:cs="Courier New" w:hint="default"/>
      </w:rPr>
    </w:lvl>
    <w:lvl w:ilvl="5" w:tplc="04190005" w:tentative="1">
      <w:start w:val="1"/>
      <w:numFmt w:val="bullet"/>
      <w:lvlText w:val=""/>
      <w:lvlJc w:val="left"/>
      <w:pPr>
        <w:tabs>
          <w:tab w:val="num" w:pos="5220"/>
        </w:tabs>
        <w:ind w:left="5220" w:hanging="360"/>
      </w:pPr>
      <w:rPr>
        <w:rFonts w:ascii="Wingdings" w:hAnsi="Wingdings" w:hint="default"/>
      </w:rPr>
    </w:lvl>
    <w:lvl w:ilvl="6" w:tplc="04190001" w:tentative="1">
      <w:start w:val="1"/>
      <w:numFmt w:val="bullet"/>
      <w:lvlText w:val=""/>
      <w:lvlJc w:val="left"/>
      <w:pPr>
        <w:tabs>
          <w:tab w:val="num" w:pos="5940"/>
        </w:tabs>
        <w:ind w:left="5940" w:hanging="360"/>
      </w:pPr>
      <w:rPr>
        <w:rFonts w:ascii="Symbol" w:hAnsi="Symbol" w:hint="default"/>
      </w:rPr>
    </w:lvl>
    <w:lvl w:ilvl="7" w:tplc="04190003" w:tentative="1">
      <w:start w:val="1"/>
      <w:numFmt w:val="bullet"/>
      <w:lvlText w:val="o"/>
      <w:lvlJc w:val="left"/>
      <w:pPr>
        <w:tabs>
          <w:tab w:val="num" w:pos="6660"/>
        </w:tabs>
        <w:ind w:left="6660" w:hanging="360"/>
      </w:pPr>
      <w:rPr>
        <w:rFonts w:ascii="Courier New" w:hAnsi="Courier New" w:cs="Courier New" w:hint="default"/>
      </w:rPr>
    </w:lvl>
    <w:lvl w:ilvl="8" w:tplc="04190005" w:tentative="1">
      <w:start w:val="1"/>
      <w:numFmt w:val="bullet"/>
      <w:lvlText w:val=""/>
      <w:lvlJc w:val="left"/>
      <w:pPr>
        <w:tabs>
          <w:tab w:val="num" w:pos="7380"/>
        </w:tabs>
        <w:ind w:left="7380" w:hanging="360"/>
      </w:pPr>
      <w:rPr>
        <w:rFonts w:ascii="Wingdings" w:hAnsi="Wingdings" w:hint="default"/>
      </w:rPr>
    </w:lvl>
  </w:abstractNum>
  <w:abstractNum w:abstractNumId="33">
    <w:nsid w:val="19E171DA"/>
    <w:multiLevelType w:val="hybridMultilevel"/>
    <w:tmpl w:val="0FEE6310"/>
    <w:styleLink w:val="1ai"/>
    <w:lvl w:ilvl="0" w:tplc="7554B8DE">
      <w:start w:val="1"/>
      <w:numFmt w:val="bullet"/>
      <w:lvlText w:val=""/>
      <w:lvlJc w:val="left"/>
      <w:pPr>
        <w:ind w:left="1429" w:hanging="360"/>
      </w:pPr>
      <w:rPr>
        <w:rFonts w:ascii="Symbol" w:hAnsi="Symbol" w:hint="default"/>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hint="default"/>
      </w:rPr>
    </w:lvl>
  </w:abstractNum>
  <w:abstractNum w:abstractNumId="34">
    <w:nsid w:val="1C080CBF"/>
    <w:multiLevelType w:val="multilevel"/>
    <w:tmpl w:val="35CC5B78"/>
    <w:styleLink w:val="1ai31"/>
    <w:lvl w:ilvl="0">
      <w:start w:val="1"/>
      <w:numFmt w:val="decimal"/>
      <w:lvlText w:val="%1."/>
      <w:lvlJc w:val="left"/>
      <w:pPr>
        <w:tabs>
          <w:tab w:val="num" w:pos="720"/>
        </w:tabs>
        <w:ind w:left="720" w:hanging="360"/>
      </w:pPr>
    </w:lvl>
    <w:lvl w:ilvl="1">
      <w:start w:val="2"/>
      <w:numFmt w:val="decimal"/>
      <w:isLgl/>
      <w:lvlText w:val="%1.%2"/>
      <w:lvlJc w:val="left"/>
      <w:pPr>
        <w:tabs>
          <w:tab w:val="num" w:pos="720"/>
        </w:tabs>
        <w:ind w:left="720" w:hanging="360"/>
      </w:pPr>
      <w:rPr>
        <w:rFonts w:hint="default"/>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35">
    <w:nsid w:val="1C0B7994"/>
    <w:multiLevelType w:val="multilevel"/>
    <w:tmpl w:val="04190023"/>
    <w:styleLink w:val="1ai21"/>
    <w:lvl w:ilvl="0">
      <w:start w:val="1"/>
      <w:numFmt w:val="upperRoman"/>
      <w:lvlText w:val="Статья %1."/>
      <w:lvlJc w:val="left"/>
      <w:pPr>
        <w:tabs>
          <w:tab w:val="num" w:pos="1800"/>
        </w:tabs>
        <w:ind w:left="0" w:firstLine="0"/>
      </w:pPr>
    </w:lvl>
    <w:lvl w:ilvl="1">
      <w:start w:val="1"/>
      <w:numFmt w:val="decimalZero"/>
      <w:isLgl/>
      <w:lvlText w:val="Раздел %1.%2"/>
      <w:lvlJc w:val="left"/>
      <w:pPr>
        <w:tabs>
          <w:tab w:val="num" w:pos="144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36">
    <w:nsid w:val="1E0146C6"/>
    <w:multiLevelType w:val="multilevel"/>
    <w:tmpl w:val="6E3451EA"/>
    <w:styleLink w:val="1467"/>
    <w:lvl w:ilvl="0">
      <w:start w:val="1"/>
      <w:numFmt w:val="decimal"/>
      <w:lvlText w:val="%1."/>
      <w:lvlJc w:val="left"/>
      <w:pPr>
        <w:tabs>
          <w:tab w:val="num" w:pos="360"/>
        </w:tabs>
        <w:ind w:left="851" w:hanging="851"/>
      </w:pPr>
      <w:rPr>
        <w:rFonts w:ascii="2." w:hAnsi="2." w:hint="default"/>
      </w:rPr>
    </w:lvl>
    <w:lvl w:ilvl="1">
      <w:start w:val="1"/>
      <w:numFmt w:val="decimal"/>
      <w:lvlText w:val="2.%2."/>
      <w:lvlJc w:val="left"/>
      <w:pPr>
        <w:tabs>
          <w:tab w:val="num" w:pos="1474"/>
        </w:tabs>
        <w:ind w:left="2552" w:hanging="1701"/>
      </w:pPr>
      <w:rPr>
        <w:b/>
        <w:bCs/>
        <w:sz w:val="28"/>
      </w:rPr>
    </w:lvl>
    <w:lvl w:ilvl="2">
      <w:start w:val="1"/>
      <w:numFmt w:val="decimal"/>
      <w:lvlText w:val="%1.%2."/>
      <w:lvlJc w:val="left"/>
      <w:pPr>
        <w:tabs>
          <w:tab w:val="num" w:pos="1440"/>
        </w:tabs>
        <w:ind w:left="1224" w:hanging="504"/>
      </w:pPr>
      <w:rPr>
        <w:rFonts w:ascii="3.2.1" w:hAnsi="3.2.1" w:hint="default"/>
        <w:sz w:val="28"/>
      </w:rPr>
    </w:lvl>
    <w:lvl w:ilvl="3">
      <w:start w:val="1"/>
      <w:numFmt w:val="decimal"/>
      <w:lvlText w:val="%1.%2.%3.%4."/>
      <w:lvlJc w:val="left"/>
      <w:pPr>
        <w:tabs>
          <w:tab w:val="num" w:pos="1800"/>
        </w:tabs>
        <w:ind w:left="1728" w:hanging="648"/>
      </w:pPr>
      <w:rPr>
        <w:rFonts w:hint="default"/>
        <w:sz w:val="28"/>
      </w:rPr>
    </w:lvl>
    <w:lvl w:ilvl="4">
      <w:start w:val="1"/>
      <w:numFmt w:val="decimal"/>
      <w:lvlText w:val="%1.%2.%3.%4.%5."/>
      <w:lvlJc w:val="left"/>
      <w:pPr>
        <w:tabs>
          <w:tab w:val="num" w:pos="2520"/>
        </w:tabs>
        <w:ind w:left="2232" w:hanging="792"/>
      </w:pPr>
      <w:rPr>
        <w:rFonts w:hint="default"/>
        <w:sz w:val="28"/>
      </w:rPr>
    </w:lvl>
    <w:lvl w:ilvl="5">
      <w:start w:val="1"/>
      <w:numFmt w:val="decimal"/>
      <w:lvlText w:val="%1.%2.%3.%4.%5.%6."/>
      <w:lvlJc w:val="left"/>
      <w:pPr>
        <w:tabs>
          <w:tab w:val="num" w:pos="2880"/>
        </w:tabs>
        <w:ind w:left="2736" w:hanging="936"/>
      </w:pPr>
      <w:rPr>
        <w:rFonts w:hint="default"/>
        <w:sz w:val="28"/>
      </w:rPr>
    </w:lvl>
    <w:lvl w:ilvl="6">
      <w:start w:val="1"/>
      <w:numFmt w:val="decimal"/>
      <w:lvlText w:val="%1.%2.%3.%4.%5.%6.%7."/>
      <w:lvlJc w:val="left"/>
      <w:pPr>
        <w:tabs>
          <w:tab w:val="num" w:pos="3600"/>
        </w:tabs>
        <w:ind w:left="3240" w:hanging="1080"/>
      </w:pPr>
      <w:rPr>
        <w:rFonts w:hint="default"/>
        <w:sz w:val="28"/>
      </w:rPr>
    </w:lvl>
    <w:lvl w:ilvl="7">
      <w:start w:val="1"/>
      <w:numFmt w:val="decimal"/>
      <w:lvlText w:val="%1.%2.%3.%4.%5.%6.%7.%8."/>
      <w:lvlJc w:val="left"/>
      <w:pPr>
        <w:tabs>
          <w:tab w:val="num" w:pos="3960"/>
        </w:tabs>
        <w:ind w:left="3744" w:hanging="1224"/>
      </w:pPr>
      <w:rPr>
        <w:rFonts w:hint="default"/>
        <w:sz w:val="28"/>
      </w:rPr>
    </w:lvl>
    <w:lvl w:ilvl="8">
      <w:start w:val="1"/>
      <w:numFmt w:val="decimal"/>
      <w:lvlText w:val="%1.%2.%3.%4.%5.%6.%7.%8.%9."/>
      <w:lvlJc w:val="left"/>
      <w:pPr>
        <w:tabs>
          <w:tab w:val="num" w:pos="4680"/>
        </w:tabs>
        <w:ind w:left="4320" w:hanging="1440"/>
      </w:pPr>
      <w:rPr>
        <w:rFonts w:hint="default"/>
        <w:sz w:val="28"/>
      </w:rPr>
    </w:lvl>
  </w:abstractNum>
  <w:abstractNum w:abstractNumId="37">
    <w:nsid w:val="1F5A06C4"/>
    <w:multiLevelType w:val="hybridMultilevel"/>
    <w:tmpl w:val="D9B82216"/>
    <w:lvl w:ilvl="0" w:tplc="EE76CB5C">
      <w:start w:val="1"/>
      <w:numFmt w:val="decimal"/>
      <w:pStyle w:val="-2"/>
      <w:lvlText w:val="%1)"/>
      <w:lvlJc w:val="left"/>
      <w:pPr>
        <w:tabs>
          <w:tab w:val="num" w:pos="1211"/>
        </w:tabs>
        <w:ind w:left="1211" w:hanging="360"/>
      </w:pPr>
      <w:rPr>
        <w:rFonts w:ascii="Times New Roman" w:hAnsi="Times New Roman" w:cs="Times New Roman" w:hint="default"/>
      </w:rPr>
    </w:lvl>
    <w:lvl w:ilvl="1" w:tplc="04190019" w:tentative="1">
      <w:start w:val="1"/>
      <w:numFmt w:val="lowerLetter"/>
      <w:lvlText w:val="%2."/>
      <w:lvlJc w:val="left"/>
      <w:pPr>
        <w:tabs>
          <w:tab w:val="num" w:pos="2375"/>
        </w:tabs>
        <w:ind w:left="2375" w:hanging="360"/>
      </w:pPr>
    </w:lvl>
    <w:lvl w:ilvl="2" w:tplc="0419001B" w:tentative="1">
      <w:start w:val="1"/>
      <w:numFmt w:val="lowerRoman"/>
      <w:lvlText w:val="%3."/>
      <w:lvlJc w:val="right"/>
      <w:pPr>
        <w:tabs>
          <w:tab w:val="num" w:pos="3095"/>
        </w:tabs>
        <w:ind w:left="3095" w:hanging="180"/>
      </w:pPr>
    </w:lvl>
    <w:lvl w:ilvl="3" w:tplc="0419000F" w:tentative="1">
      <w:start w:val="1"/>
      <w:numFmt w:val="decimal"/>
      <w:lvlText w:val="%4."/>
      <w:lvlJc w:val="left"/>
      <w:pPr>
        <w:tabs>
          <w:tab w:val="num" w:pos="3815"/>
        </w:tabs>
        <w:ind w:left="3815" w:hanging="360"/>
      </w:pPr>
    </w:lvl>
    <w:lvl w:ilvl="4" w:tplc="04190019" w:tentative="1">
      <w:start w:val="1"/>
      <w:numFmt w:val="lowerLetter"/>
      <w:lvlText w:val="%5."/>
      <w:lvlJc w:val="left"/>
      <w:pPr>
        <w:tabs>
          <w:tab w:val="num" w:pos="4535"/>
        </w:tabs>
        <w:ind w:left="4535" w:hanging="360"/>
      </w:pPr>
    </w:lvl>
    <w:lvl w:ilvl="5" w:tplc="0419001B" w:tentative="1">
      <w:start w:val="1"/>
      <w:numFmt w:val="lowerRoman"/>
      <w:lvlText w:val="%6."/>
      <w:lvlJc w:val="right"/>
      <w:pPr>
        <w:tabs>
          <w:tab w:val="num" w:pos="5255"/>
        </w:tabs>
        <w:ind w:left="5255" w:hanging="180"/>
      </w:pPr>
    </w:lvl>
    <w:lvl w:ilvl="6" w:tplc="0419000F" w:tentative="1">
      <w:start w:val="1"/>
      <w:numFmt w:val="decimal"/>
      <w:lvlText w:val="%7."/>
      <w:lvlJc w:val="left"/>
      <w:pPr>
        <w:tabs>
          <w:tab w:val="num" w:pos="5975"/>
        </w:tabs>
        <w:ind w:left="5975" w:hanging="360"/>
      </w:pPr>
    </w:lvl>
    <w:lvl w:ilvl="7" w:tplc="04190019" w:tentative="1">
      <w:start w:val="1"/>
      <w:numFmt w:val="lowerLetter"/>
      <w:lvlText w:val="%8."/>
      <w:lvlJc w:val="left"/>
      <w:pPr>
        <w:tabs>
          <w:tab w:val="num" w:pos="6695"/>
        </w:tabs>
        <w:ind w:left="6695" w:hanging="360"/>
      </w:pPr>
    </w:lvl>
    <w:lvl w:ilvl="8" w:tplc="0419001B" w:tentative="1">
      <w:start w:val="1"/>
      <w:numFmt w:val="lowerRoman"/>
      <w:lvlText w:val="%9."/>
      <w:lvlJc w:val="right"/>
      <w:pPr>
        <w:tabs>
          <w:tab w:val="num" w:pos="7415"/>
        </w:tabs>
        <w:ind w:left="7415" w:hanging="180"/>
      </w:pPr>
    </w:lvl>
  </w:abstractNum>
  <w:abstractNum w:abstractNumId="38">
    <w:nsid w:val="1F897D77"/>
    <w:multiLevelType w:val="hybridMultilevel"/>
    <w:tmpl w:val="2F58BABE"/>
    <w:styleLink w:val="242"/>
    <w:lvl w:ilvl="0" w:tplc="98961988">
      <w:start w:val="1"/>
      <w:numFmt w:val="bullet"/>
      <w:lvlText w:val="-"/>
      <w:lvlJc w:val="left"/>
      <w:pPr>
        <w:tabs>
          <w:tab w:val="num" w:pos="1080"/>
        </w:tabs>
        <w:ind w:left="1080" w:hanging="360"/>
      </w:pPr>
      <w:rPr>
        <w:rFonts w:ascii="Arial" w:hAnsi="Arial" w:hint="default"/>
      </w:rPr>
    </w:lvl>
    <w:lvl w:ilvl="1" w:tplc="04190003">
      <w:start w:val="1"/>
      <w:numFmt w:val="bullet"/>
      <w:lvlText w:val="o"/>
      <w:lvlJc w:val="left"/>
      <w:pPr>
        <w:tabs>
          <w:tab w:val="num" w:pos="1788"/>
        </w:tabs>
        <w:ind w:left="1788" w:hanging="360"/>
      </w:pPr>
      <w:rPr>
        <w:rFonts w:ascii="Courier New" w:hAnsi="Courier New" w:cs="Courier New" w:hint="default"/>
      </w:rPr>
    </w:lvl>
    <w:lvl w:ilvl="2" w:tplc="04190005">
      <w:start w:val="1"/>
      <w:numFmt w:val="bullet"/>
      <w:lvlText w:val=""/>
      <w:lvlJc w:val="left"/>
      <w:pPr>
        <w:tabs>
          <w:tab w:val="num" w:pos="2508"/>
        </w:tabs>
        <w:ind w:left="2508" w:hanging="360"/>
      </w:pPr>
      <w:rPr>
        <w:rFonts w:ascii="Wingdings" w:hAnsi="Wingdings" w:hint="default"/>
      </w:rPr>
    </w:lvl>
    <w:lvl w:ilvl="3" w:tplc="04190001" w:tentative="1">
      <w:start w:val="1"/>
      <w:numFmt w:val="bullet"/>
      <w:lvlText w:val=""/>
      <w:lvlJc w:val="left"/>
      <w:pPr>
        <w:tabs>
          <w:tab w:val="num" w:pos="3228"/>
        </w:tabs>
        <w:ind w:left="3228" w:hanging="360"/>
      </w:pPr>
      <w:rPr>
        <w:rFonts w:ascii="Symbol" w:hAnsi="Symbol" w:hint="default"/>
      </w:rPr>
    </w:lvl>
    <w:lvl w:ilvl="4" w:tplc="04190003" w:tentative="1">
      <w:start w:val="1"/>
      <w:numFmt w:val="bullet"/>
      <w:lvlText w:val="o"/>
      <w:lvlJc w:val="left"/>
      <w:pPr>
        <w:tabs>
          <w:tab w:val="num" w:pos="3948"/>
        </w:tabs>
        <w:ind w:left="3948" w:hanging="360"/>
      </w:pPr>
      <w:rPr>
        <w:rFonts w:ascii="Courier New" w:hAnsi="Courier New" w:cs="Courier New" w:hint="default"/>
      </w:rPr>
    </w:lvl>
    <w:lvl w:ilvl="5" w:tplc="04190005" w:tentative="1">
      <w:start w:val="1"/>
      <w:numFmt w:val="bullet"/>
      <w:lvlText w:val=""/>
      <w:lvlJc w:val="left"/>
      <w:pPr>
        <w:tabs>
          <w:tab w:val="num" w:pos="4668"/>
        </w:tabs>
        <w:ind w:left="4668" w:hanging="360"/>
      </w:pPr>
      <w:rPr>
        <w:rFonts w:ascii="Wingdings" w:hAnsi="Wingdings" w:hint="default"/>
      </w:rPr>
    </w:lvl>
    <w:lvl w:ilvl="6" w:tplc="04190001" w:tentative="1">
      <w:start w:val="1"/>
      <w:numFmt w:val="bullet"/>
      <w:lvlText w:val=""/>
      <w:lvlJc w:val="left"/>
      <w:pPr>
        <w:tabs>
          <w:tab w:val="num" w:pos="5388"/>
        </w:tabs>
        <w:ind w:left="5388" w:hanging="360"/>
      </w:pPr>
      <w:rPr>
        <w:rFonts w:ascii="Symbol" w:hAnsi="Symbol" w:hint="default"/>
      </w:rPr>
    </w:lvl>
    <w:lvl w:ilvl="7" w:tplc="04190003" w:tentative="1">
      <w:start w:val="1"/>
      <w:numFmt w:val="bullet"/>
      <w:lvlText w:val="o"/>
      <w:lvlJc w:val="left"/>
      <w:pPr>
        <w:tabs>
          <w:tab w:val="num" w:pos="6108"/>
        </w:tabs>
        <w:ind w:left="6108" w:hanging="360"/>
      </w:pPr>
      <w:rPr>
        <w:rFonts w:ascii="Courier New" w:hAnsi="Courier New" w:cs="Courier New" w:hint="default"/>
      </w:rPr>
    </w:lvl>
    <w:lvl w:ilvl="8" w:tplc="04190005" w:tentative="1">
      <w:start w:val="1"/>
      <w:numFmt w:val="bullet"/>
      <w:lvlText w:val=""/>
      <w:lvlJc w:val="left"/>
      <w:pPr>
        <w:tabs>
          <w:tab w:val="num" w:pos="6828"/>
        </w:tabs>
        <w:ind w:left="6828" w:hanging="360"/>
      </w:pPr>
      <w:rPr>
        <w:rFonts w:ascii="Wingdings" w:hAnsi="Wingdings" w:hint="default"/>
      </w:rPr>
    </w:lvl>
  </w:abstractNum>
  <w:abstractNum w:abstractNumId="39">
    <w:nsid w:val="23B10635"/>
    <w:multiLevelType w:val="multilevel"/>
    <w:tmpl w:val="05FC16A4"/>
    <w:styleLink w:val="238"/>
    <w:lvl w:ilvl="0">
      <w:start w:val="1"/>
      <w:numFmt w:val="upperRoman"/>
      <w:lvlText w:val="%1."/>
      <w:lvlJc w:val="left"/>
      <w:pPr>
        <w:ind w:left="1080" w:hanging="72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0">
    <w:nsid w:val="23C20F47"/>
    <w:multiLevelType w:val="hybridMultilevel"/>
    <w:tmpl w:val="963E3C98"/>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41">
    <w:nsid w:val="2409271D"/>
    <w:multiLevelType w:val="hybridMultilevel"/>
    <w:tmpl w:val="583A342E"/>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42">
    <w:nsid w:val="243967F3"/>
    <w:multiLevelType w:val="multilevel"/>
    <w:tmpl w:val="F6D4B766"/>
    <w:lvl w:ilvl="0">
      <w:start w:val="1"/>
      <w:numFmt w:val="decimal"/>
      <w:pStyle w:val="10"/>
      <w:lvlText w:val="РАЗДЕЛ %1."/>
      <w:lvlJc w:val="left"/>
      <w:pPr>
        <w:ind w:left="360" w:hanging="360"/>
      </w:pPr>
      <w:rPr>
        <w:rFonts w:hint="default"/>
      </w:rPr>
    </w:lvl>
    <w:lvl w:ilvl="1">
      <w:start w:val="1"/>
      <w:numFmt w:val="decimal"/>
      <w:pStyle w:val="2"/>
      <w:lvlText w:val="%1.%2."/>
      <w:lvlJc w:val="left"/>
      <w:pPr>
        <w:ind w:left="573" w:hanging="432"/>
      </w:pPr>
      <w:rPr>
        <w:b/>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pStyle w:val="30"/>
      <w:lvlText w:val="%1.%2.%3."/>
      <w:lvlJc w:val="left"/>
      <w:pPr>
        <w:ind w:left="1214" w:hanging="504"/>
      </w:pPr>
      <w:rPr>
        <w:rFonts w:hint="default"/>
        <w:b/>
      </w:rPr>
    </w:lvl>
    <w:lvl w:ilvl="3">
      <w:start w:val="1"/>
      <w:numFmt w:val="russianLower"/>
      <w:pStyle w:val="40"/>
      <w:lvlText w:val="%1.%2.%3.1."/>
      <w:lvlJc w:val="left"/>
      <w:pPr>
        <w:ind w:left="1728" w:hanging="648"/>
      </w:pPr>
      <w:rPr>
        <w:rFonts w:ascii="Times New Roman" w:hAnsi="Times New Roman" w:hint="default"/>
        <w:b/>
        <w:bCs/>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pStyle w:val="50"/>
      <w:lvlText w:val="%1.%2.%3.%4.%5."/>
      <w:lvlJc w:val="left"/>
      <w:pPr>
        <w:ind w:left="2232" w:hanging="792"/>
      </w:pPr>
      <w:rPr>
        <w:rFonts w:hint="default"/>
      </w:rPr>
    </w:lvl>
    <w:lvl w:ilvl="5">
      <w:start w:val="1"/>
      <w:numFmt w:val="decimal"/>
      <w:pStyle w:val="6"/>
      <w:lvlText w:val="%1.%2.%3.%4.%5.%6."/>
      <w:lvlJc w:val="left"/>
      <w:pPr>
        <w:ind w:left="2736" w:hanging="936"/>
      </w:pPr>
      <w:rPr>
        <w:rFonts w:hint="default"/>
      </w:rPr>
    </w:lvl>
    <w:lvl w:ilvl="6">
      <w:start w:val="1"/>
      <w:numFmt w:val="decimal"/>
      <w:pStyle w:val="7"/>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3">
    <w:nsid w:val="24E35FA4"/>
    <w:multiLevelType w:val="hybridMultilevel"/>
    <w:tmpl w:val="B62411CE"/>
    <w:lvl w:ilvl="0" w:tplc="04190001">
      <w:start w:val="1"/>
      <w:numFmt w:val="bullet"/>
      <w:pStyle w:val="12"/>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4">
    <w:nsid w:val="251F4A87"/>
    <w:multiLevelType w:val="hybridMultilevel"/>
    <w:tmpl w:val="8DA207FA"/>
    <w:styleLink w:val="1ai211"/>
    <w:lvl w:ilvl="0" w:tplc="04190015">
      <w:start w:val="1"/>
      <w:numFmt w:val="upperLetter"/>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5">
    <w:nsid w:val="26E67914"/>
    <w:multiLevelType w:val="hybridMultilevel"/>
    <w:tmpl w:val="46243AEA"/>
    <w:lvl w:ilvl="0" w:tplc="4E86BE68">
      <w:start w:val="1"/>
      <w:numFmt w:val="decimal"/>
      <w:suff w:val="space"/>
      <w:lvlText w:val="%1"/>
      <w:lvlJc w:val="left"/>
      <w:pPr>
        <w:ind w:left="0" w:firstLine="709"/>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6">
    <w:nsid w:val="27261CC7"/>
    <w:multiLevelType w:val="singleLevel"/>
    <w:tmpl w:val="05B4023E"/>
    <w:lvl w:ilvl="0">
      <w:start w:val="1"/>
      <w:numFmt w:val="bullet"/>
      <w:pStyle w:val="a7"/>
      <w:lvlText w:val=""/>
      <w:lvlJc w:val="left"/>
      <w:pPr>
        <w:tabs>
          <w:tab w:val="num" w:pos="360"/>
        </w:tabs>
        <w:ind w:left="360" w:hanging="360"/>
      </w:pPr>
      <w:rPr>
        <w:rFonts w:ascii="Symbol" w:hAnsi="Symbol" w:hint="default"/>
      </w:rPr>
    </w:lvl>
  </w:abstractNum>
  <w:abstractNum w:abstractNumId="47">
    <w:nsid w:val="27994A13"/>
    <w:multiLevelType w:val="multilevel"/>
    <w:tmpl w:val="DA7450F0"/>
    <w:styleLink w:val="1111114"/>
    <w:lvl w:ilvl="0">
      <w:start w:val="1"/>
      <w:numFmt w:val="decimal"/>
      <w:lvlText w:val="%1."/>
      <w:lvlJc w:val="left"/>
      <w:pPr>
        <w:ind w:left="720" w:hanging="360"/>
      </w:pPr>
    </w:lvl>
    <w:lvl w:ilvl="1">
      <w:start w:val="1"/>
      <w:numFmt w:val="decimal"/>
      <w:isLgl/>
      <w:lvlText w:val="%1.%2."/>
      <w:lvlJc w:val="left"/>
      <w:pPr>
        <w:ind w:left="16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3900" w:hanging="720"/>
      </w:pPr>
      <w:rPr>
        <w:rFonts w:hint="default"/>
      </w:rPr>
    </w:lvl>
    <w:lvl w:ilvl="4">
      <w:start w:val="1"/>
      <w:numFmt w:val="decimal"/>
      <w:isLgl/>
      <w:lvlText w:val="%1.%2.%3.%4.%5."/>
      <w:lvlJc w:val="left"/>
      <w:pPr>
        <w:ind w:left="5200" w:hanging="1080"/>
      </w:pPr>
      <w:rPr>
        <w:rFonts w:hint="default"/>
      </w:rPr>
    </w:lvl>
    <w:lvl w:ilvl="5">
      <w:start w:val="1"/>
      <w:numFmt w:val="decimal"/>
      <w:isLgl/>
      <w:lvlText w:val="%1.%2.%3.%4.%5.%6."/>
      <w:lvlJc w:val="left"/>
      <w:pPr>
        <w:ind w:left="6140" w:hanging="1080"/>
      </w:pPr>
      <w:rPr>
        <w:rFonts w:hint="default"/>
      </w:rPr>
    </w:lvl>
    <w:lvl w:ilvl="6">
      <w:start w:val="1"/>
      <w:numFmt w:val="decimal"/>
      <w:isLgl/>
      <w:lvlText w:val="%1.%2.%3.%4.%5.%6.%7."/>
      <w:lvlJc w:val="left"/>
      <w:pPr>
        <w:ind w:left="7440" w:hanging="1440"/>
      </w:pPr>
      <w:rPr>
        <w:rFonts w:hint="default"/>
      </w:rPr>
    </w:lvl>
    <w:lvl w:ilvl="7">
      <w:start w:val="1"/>
      <w:numFmt w:val="decimal"/>
      <w:isLgl/>
      <w:lvlText w:val="%1.%2.%3.%4.%5.%6.%7.%8."/>
      <w:lvlJc w:val="left"/>
      <w:pPr>
        <w:ind w:left="8380" w:hanging="1440"/>
      </w:pPr>
      <w:rPr>
        <w:rFonts w:hint="default"/>
      </w:rPr>
    </w:lvl>
    <w:lvl w:ilvl="8">
      <w:start w:val="1"/>
      <w:numFmt w:val="decimal"/>
      <w:isLgl/>
      <w:lvlText w:val="%1.%2.%3.%4.%5.%6.%7.%8.%9."/>
      <w:lvlJc w:val="left"/>
      <w:pPr>
        <w:ind w:left="9680" w:hanging="1800"/>
      </w:pPr>
      <w:rPr>
        <w:rFonts w:hint="default"/>
      </w:rPr>
    </w:lvl>
  </w:abstractNum>
  <w:abstractNum w:abstractNumId="48">
    <w:nsid w:val="27D26637"/>
    <w:multiLevelType w:val="multilevel"/>
    <w:tmpl w:val="39AE518C"/>
    <w:styleLink w:val="11111136"/>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sz w:val="28"/>
        <w:szCs w:val="28"/>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49">
    <w:nsid w:val="2ACE5174"/>
    <w:multiLevelType w:val="hybridMultilevel"/>
    <w:tmpl w:val="FE5836F8"/>
    <w:styleLink w:val="437"/>
    <w:lvl w:ilvl="0" w:tplc="B64E6C46">
      <w:start w:val="1"/>
      <w:numFmt w:val="bullet"/>
      <w:pStyle w:val="a8"/>
      <w:lvlText w:val=""/>
      <w:lvlJc w:val="left"/>
      <w:pPr>
        <w:tabs>
          <w:tab w:val="num" w:pos="1211"/>
        </w:tabs>
        <w:ind w:left="1211" w:hanging="360"/>
      </w:pPr>
      <w:rPr>
        <w:rFonts w:ascii="Symbol" w:hAnsi="Symbol" w:hint="default"/>
      </w:rPr>
    </w:lvl>
    <w:lvl w:ilvl="1" w:tplc="2974ABBC">
      <w:start w:val="1"/>
      <w:numFmt w:val="bullet"/>
      <w:lvlText w:val="o"/>
      <w:lvlJc w:val="left"/>
      <w:pPr>
        <w:tabs>
          <w:tab w:val="num" w:pos="1789"/>
        </w:tabs>
        <w:ind w:left="1789" w:hanging="360"/>
      </w:pPr>
      <w:rPr>
        <w:rFonts w:ascii="Courier New" w:hAnsi="Courier New" w:cs="Courier New" w:hint="default"/>
      </w:rPr>
    </w:lvl>
    <w:lvl w:ilvl="2" w:tplc="DA965278">
      <w:start w:val="1"/>
      <w:numFmt w:val="bullet"/>
      <w:lvlText w:val=""/>
      <w:lvlJc w:val="left"/>
      <w:pPr>
        <w:tabs>
          <w:tab w:val="num" w:pos="2509"/>
        </w:tabs>
        <w:ind w:left="2509" w:hanging="360"/>
      </w:pPr>
      <w:rPr>
        <w:rFonts w:ascii="Wingdings" w:hAnsi="Wingdings" w:hint="default"/>
      </w:rPr>
    </w:lvl>
    <w:lvl w:ilvl="3" w:tplc="49129D2C" w:tentative="1">
      <w:start w:val="1"/>
      <w:numFmt w:val="bullet"/>
      <w:lvlText w:val=""/>
      <w:lvlJc w:val="left"/>
      <w:pPr>
        <w:tabs>
          <w:tab w:val="num" w:pos="3229"/>
        </w:tabs>
        <w:ind w:left="3229" w:hanging="360"/>
      </w:pPr>
      <w:rPr>
        <w:rFonts w:ascii="Symbol" w:hAnsi="Symbol" w:hint="default"/>
      </w:rPr>
    </w:lvl>
    <w:lvl w:ilvl="4" w:tplc="1362ED5E" w:tentative="1">
      <w:start w:val="1"/>
      <w:numFmt w:val="bullet"/>
      <w:lvlText w:val="o"/>
      <w:lvlJc w:val="left"/>
      <w:pPr>
        <w:tabs>
          <w:tab w:val="num" w:pos="3949"/>
        </w:tabs>
        <w:ind w:left="3949" w:hanging="360"/>
      </w:pPr>
      <w:rPr>
        <w:rFonts w:ascii="Courier New" w:hAnsi="Courier New" w:cs="Courier New" w:hint="default"/>
      </w:rPr>
    </w:lvl>
    <w:lvl w:ilvl="5" w:tplc="F6B419D4" w:tentative="1">
      <w:start w:val="1"/>
      <w:numFmt w:val="bullet"/>
      <w:lvlText w:val=""/>
      <w:lvlJc w:val="left"/>
      <w:pPr>
        <w:tabs>
          <w:tab w:val="num" w:pos="4669"/>
        </w:tabs>
        <w:ind w:left="4669" w:hanging="360"/>
      </w:pPr>
      <w:rPr>
        <w:rFonts w:ascii="Wingdings" w:hAnsi="Wingdings" w:hint="default"/>
      </w:rPr>
    </w:lvl>
    <w:lvl w:ilvl="6" w:tplc="5346049C" w:tentative="1">
      <w:start w:val="1"/>
      <w:numFmt w:val="bullet"/>
      <w:lvlText w:val=""/>
      <w:lvlJc w:val="left"/>
      <w:pPr>
        <w:tabs>
          <w:tab w:val="num" w:pos="5389"/>
        </w:tabs>
        <w:ind w:left="5389" w:hanging="360"/>
      </w:pPr>
      <w:rPr>
        <w:rFonts w:ascii="Symbol" w:hAnsi="Symbol" w:hint="default"/>
      </w:rPr>
    </w:lvl>
    <w:lvl w:ilvl="7" w:tplc="584AA76E" w:tentative="1">
      <w:start w:val="1"/>
      <w:numFmt w:val="bullet"/>
      <w:lvlText w:val="o"/>
      <w:lvlJc w:val="left"/>
      <w:pPr>
        <w:tabs>
          <w:tab w:val="num" w:pos="6109"/>
        </w:tabs>
        <w:ind w:left="6109" w:hanging="360"/>
      </w:pPr>
      <w:rPr>
        <w:rFonts w:ascii="Courier New" w:hAnsi="Courier New" w:cs="Courier New" w:hint="default"/>
      </w:rPr>
    </w:lvl>
    <w:lvl w:ilvl="8" w:tplc="9C2CE4CA" w:tentative="1">
      <w:start w:val="1"/>
      <w:numFmt w:val="bullet"/>
      <w:lvlText w:val=""/>
      <w:lvlJc w:val="left"/>
      <w:pPr>
        <w:tabs>
          <w:tab w:val="num" w:pos="6829"/>
        </w:tabs>
        <w:ind w:left="6829" w:hanging="360"/>
      </w:pPr>
      <w:rPr>
        <w:rFonts w:ascii="Wingdings" w:hAnsi="Wingdings" w:hint="default"/>
      </w:rPr>
    </w:lvl>
  </w:abstractNum>
  <w:abstractNum w:abstractNumId="50">
    <w:nsid w:val="2E9535BE"/>
    <w:multiLevelType w:val="hybridMultilevel"/>
    <w:tmpl w:val="E00A79E0"/>
    <w:styleLink w:val="28151"/>
    <w:lvl w:ilvl="0" w:tplc="FFFFFFFF">
      <w:start w:val="1"/>
      <w:numFmt w:val="bullet"/>
      <w:lvlText w:val=""/>
      <w:lvlJc w:val="left"/>
      <w:pPr>
        <w:tabs>
          <w:tab w:val="num" w:pos="1060"/>
        </w:tabs>
        <w:ind w:left="1060" w:hanging="34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51">
    <w:nsid w:val="2E9C5314"/>
    <w:multiLevelType w:val="hybridMultilevel"/>
    <w:tmpl w:val="59EE85B0"/>
    <w:styleLink w:val="58"/>
    <w:lvl w:ilvl="0" w:tplc="51BE4EF0">
      <w:start w:val="1"/>
      <w:numFmt w:val="russianLower"/>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52">
    <w:nsid w:val="30B84E32"/>
    <w:multiLevelType w:val="hybridMultilevel"/>
    <w:tmpl w:val="DDAA8476"/>
    <w:styleLink w:val="1ai111"/>
    <w:lvl w:ilvl="0" w:tplc="A56816E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3">
    <w:nsid w:val="31BB0AE4"/>
    <w:multiLevelType w:val="multilevel"/>
    <w:tmpl w:val="DA34AFBE"/>
    <w:styleLink w:val="120"/>
    <w:lvl w:ilvl="0">
      <w:start w:val="1"/>
      <w:numFmt w:val="decimal"/>
      <w:lvlText w:val="%1."/>
      <w:lvlJc w:val="left"/>
      <w:pPr>
        <w:ind w:left="720" w:hanging="360"/>
      </w:pPr>
      <w:rPr>
        <w:rFonts w:hint="default"/>
      </w:rPr>
    </w:lvl>
    <w:lvl w:ilvl="1">
      <w:start w:val="3"/>
      <w:numFmt w:val="decimal"/>
      <w:isLgl/>
      <w:lvlText w:val="%1.%2."/>
      <w:lvlJc w:val="left"/>
      <w:pPr>
        <w:ind w:left="1080" w:hanging="360"/>
      </w:pPr>
      <w:rPr>
        <w:rFonts w:hint="default"/>
        <w:sz w:val="22"/>
        <w:szCs w:val="22"/>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54">
    <w:nsid w:val="345D1796"/>
    <w:multiLevelType w:val="hybridMultilevel"/>
    <w:tmpl w:val="2666A130"/>
    <w:lvl w:ilvl="0" w:tplc="9FD2E2E6">
      <w:start w:val="1"/>
      <w:numFmt w:val="bullet"/>
      <w:pStyle w:val="20"/>
      <w:lvlText w:val=""/>
      <w:lvlPicBulletId w:val="0"/>
      <w:lvlJc w:val="left"/>
      <w:pPr>
        <w:tabs>
          <w:tab w:val="num" w:pos="1287"/>
        </w:tabs>
        <w:ind w:left="1287" w:hanging="360"/>
      </w:pPr>
      <w:rPr>
        <w:rFonts w:ascii="Symbol" w:hAnsi="Symbol" w:hint="default"/>
        <w:color w:val="auto"/>
        <w:sz w:val="16"/>
      </w:rPr>
    </w:lvl>
    <w:lvl w:ilvl="1" w:tplc="04190019">
      <w:start w:val="1"/>
      <w:numFmt w:val="bullet"/>
      <w:lvlText w:val="o"/>
      <w:lvlJc w:val="left"/>
      <w:pPr>
        <w:tabs>
          <w:tab w:val="num" w:pos="1440"/>
        </w:tabs>
        <w:ind w:left="1440" w:hanging="360"/>
      </w:pPr>
      <w:rPr>
        <w:rFonts w:ascii="Courier New" w:hAnsi="Courier New" w:cs="Courier New" w:hint="default"/>
      </w:rPr>
    </w:lvl>
    <w:lvl w:ilvl="2" w:tplc="0419001B">
      <w:start w:val="1"/>
      <w:numFmt w:val="bullet"/>
      <w:lvlText w:val=""/>
      <w:lvlJc w:val="left"/>
      <w:pPr>
        <w:tabs>
          <w:tab w:val="num" w:pos="2160"/>
        </w:tabs>
        <w:ind w:left="2160" w:hanging="360"/>
      </w:pPr>
      <w:rPr>
        <w:rFonts w:ascii="Wingdings" w:hAnsi="Wingdings" w:hint="default"/>
      </w:rPr>
    </w:lvl>
    <w:lvl w:ilvl="3" w:tplc="0419000F">
      <w:start w:val="1"/>
      <w:numFmt w:val="bullet"/>
      <w:lvlText w:val=""/>
      <w:lvlJc w:val="left"/>
      <w:pPr>
        <w:tabs>
          <w:tab w:val="num" w:pos="2880"/>
        </w:tabs>
        <w:ind w:left="2880" w:hanging="360"/>
      </w:pPr>
      <w:rPr>
        <w:rFonts w:ascii="Symbol" w:hAnsi="Symbol" w:hint="default"/>
      </w:rPr>
    </w:lvl>
    <w:lvl w:ilvl="4" w:tplc="04190019">
      <w:start w:val="1"/>
      <w:numFmt w:val="bullet"/>
      <w:lvlText w:val="o"/>
      <w:lvlJc w:val="left"/>
      <w:pPr>
        <w:tabs>
          <w:tab w:val="num" w:pos="3600"/>
        </w:tabs>
        <w:ind w:left="3600" w:hanging="360"/>
      </w:pPr>
      <w:rPr>
        <w:rFonts w:ascii="Courier New" w:hAnsi="Courier New" w:cs="Courier New" w:hint="default"/>
      </w:rPr>
    </w:lvl>
    <w:lvl w:ilvl="5" w:tplc="0419001B">
      <w:start w:val="1"/>
      <w:numFmt w:val="bullet"/>
      <w:lvlText w:val=""/>
      <w:lvlJc w:val="left"/>
      <w:pPr>
        <w:tabs>
          <w:tab w:val="num" w:pos="4320"/>
        </w:tabs>
        <w:ind w:left="4320" w:hanging="360"/>
      </w:pPr>
      <w:rPr>
        <w:rFonts w:ascii="Wingdings" w:hAnsi="Wingdings" w:hint="default"/>
      </w:rPr>
    </w:lvl>
    <w:lvl w:ilvl="6" w:tplc="0419000F">
      <w:start w:val="1"/>
      <w:numFmt w:val="bullet"/>
      <w:lvlText w:val=""/>
      <w:lvlJc w:val="left"/>
      <w:pPr>
        <w:tabs>
          <w:tab w:val="num" w:pos="5040"/>
        </w:tabs>
        <w:ind w:left="5040" w:hanging="360"/>
      </w:pPr>
      <w:rPr>
        <w:rFonts w:ascii="Symbol" w:hAnsi="Symbol" w:hint="default"/>
      </w:rPr>
    </w:lvl>
    <w:lvl w:ilvl="7" w:tplc="04190019">
      <w:start w:val="1"/>
      <w:numFmt w:val="bullet"/>
      <w:lvlText w:val="o"/>
      <w:lvlJc w:val="left"/>
      <w:pPr>
        <w:tabs>
          <w:tab w:val="num" w:pos="5760"/>
        </w:tabs>
        <w:ind w:left="5760" w:hanging="360"/>
      </w:pPr>
      <w:rPr>
        <w:rFonts w:ascii="Courier New" w:hAnsi="Courier New" w:cs="Courier New" w:hint="default"/>
      </w:rPr>
    </w:lvl>
    <w:lvl w:ilvl="8" w:tplc="0419001B">
      <w:start w:val="1"/>
      <w:numFmt w:val="bullet"/>
      <w:lvlText w:val=""/>
      <w:lvlJc w:val="left"/>
      <w:pPr>
        <w:tabs>
          <w:tab w:val="num" w:pos="6480"/>
        </w:tabs>
        <w:ind w:left="6480" w:hanging="360"/>
      </w:pPr>
      <w:rPr>
        <w:rFonts w:ascii="Wingdings" w:hAnsi="Wingdings" w:hint="default"/>
      </w:rPr>
    </w:lvl>
  </w:abstractNum>
  <w:abstractNum w:abstractNumId="55">
    <w:nsid w:val="37945651"/>
    <w:multiLevelType w:val="multilevel"/>
    <w:tmpl w:val="D504A878"/>
    <w:styleLink w:val="28"/>
    <w:lvl w:ilvl="0">
      <w:start w:val="1"/>
      <w:numFmt w:val="bullet"/>
      <w:lvlText w:val=""/>
      <w:lvlJc w:val="left"/>
      <w:pPr>
        <w:tabs>
          <w:tab w:val="num" w:pos="927"/>
        </w:tabs>
        <w:ind w:left="927" w:hanging="360"/>
      </w:pPr>
      <w:rPr>
        <w:rFonts w:ascii="Symbol" w:hAnsi="Symbol" w:hint="default"/>
      </w:rPr>
    </w:lvl>
    <w:lvl w:ilvl="1">
      <w:start w:val="1"/>
      <w:numFmt w:val="bullet"/>
      <w:lvlText w:val="o"/>
      <w:lvlJc w:val="left"/>
      <w:pPr>
        <w:tabs>
          <w:tab w:val="num" w:pos="927"/>
        </w:tabs>
        <w:ind w:left="927" w:hanging="360"/>
      </w:pPr>
      <w:rPr>
        <w:rFonts w:ascii="Courier New" w:hAnsi="Courier New" w:cs="Courier New" w:hint="default"/>
      </w:rPr>
    </w:lvl>
    <w:lvl w:ilvl="2">
      <w:start w:val="1"/>
      <w:numFmt w:val="bullet"/>
      <w:lvlText w:val=""/>
      <w:lvlJc w:val="left"/>
      <w:pPr>
        <w:tabs>
          <w:tab w:val="num" w:pos="1647"/>
        </w:tabs>
        <w:ind w:left="1647" w:hanging="360"/>
      </w:pPr>
      <w:rPr>
        <w:rFonts w:ascii="Wingdings" w:hAnsi="Wingdings" w:hint="default"/>
      </w:rPr>
    </w:lvl>
    <w:lvl w:ilvl="3">
      <w:start w:val="1"/>
      <w:numFmt w:val="bullet"/>
      <w:lvlText w:val=""/>
      <w:lvlJc w:val="left"/>
      <w:pPr>
        <w:tabs>
          <w:tab w:val="num" w:pos="2367"/>
        </w:tabs>
        <w:ind w:left="2367" w:hanging="360"/>
      </w:pPr>
      <w:rPr>
        <w:rFonts w:ascii="Symbol" w:hAnsi="Symbol" w:hint="default"/>
      </w:rPr>
    </w:lvl>
    <w:lvl w:ilvl="4">
      <w:start w:val="1"/>
      <w:numFmt w:val="bullet"/>
      <w:lvlText w:val="o"/>
      <w:lvlJc w:val="left"/>
      <w:pPr>
        <w:tabs>
          <w:tab w:val="num" w:pos="3087"/>
        </w:tabs>
        <w:ind w:left="3087" w:hanging="360"/>
      </w:pPr>
      <w:rPr>
        <w:rFonts w:ascii="Courier New" w:hAnsi="Courier New" w:cs="Courier New" w:hint="default"/>
      </w:rPr>
    </w:lvl>
    <w:lvl w:ilvl="5">
      <w:start w:val="1"/>
      <w:numFmt w:val="bullet"/>
      <w:lvlText w:val=""/>
      <w:lvlJc w:val="left"/>
      <w:pPr>
        <w:tabs>
          <w:tab w:val="num" w:pos="3807"/>
        </w:tabs>
        <w:ind w:left="3807" w:hanging="360"/>
      </w:pPr>
      <w:rPr>
        <w:rFonts w:ascii="Wingdings" w:hAnsi="Wingdings" w:hint="default"/>
      </w:rPr>
    </w:lvl>
    <w:lvl w:ilvl="6">
      <w:start w:val="1"/>
      <w:numFmt w:val="bullet"/>
      <w:lvlText w:val=""/>
      <w:lvlJc w:val="left"/>
      <w:pPr>
        <w:tabs>
          <w:tab w:val="num" w:pos="4527"/>
        </w:tabs>
        <w:ind w:left="4527" w:hanging="360"/>
      </w:pPr>
      <w:rPr>
        <w:rFonts w:ascii="Symbol" w:hAnsi="Symbol" w:hint="default"/>
      </w:rPr>
    </w:lvl>
    <w:lvl w:ilvl="7">
      <w:start w:val="1"/>
      <w:numFmt w:val="bullet"/>
      <w:lvlText w:val="o"/>
      <w:lvlJc w:val="left"/>
      <w:pPr>
        <w:tabs>
          <w:tab w:val="num" w:pos="5247"/>
        </w:tabs>
        <w:ind w:left="5247" w:hanging="360"/>
      </w:pPr>
      <w:rPr>
        <w:rFonts w:ascii="Courier New" w:hAnsi="Courier New" w:cs="Courier New" w:hint="default"/>
      </w:rPr>
    </w:lvl>
    <w:lvl w:ilvl="8">
      <w:start w:val="1"/>
      <w:numFmt w:val="bullet"/>
      <w:lvlText w:val=""/>
      <w:lvlJc w:val="left"/>
      <w:pPr>
        <w:tabs>
          <w:tab w:val="num" w:pos="5967"/>
        </w:tabs>
        <w:ind w:left="5967" w:hanging="360"/>
      </w:pPr>
      <w:rPr>
        <w:rFonts w:ascii="Wingdings" w:hAnsi="Wingdings" w:hint="default"/>
      </w:rPr>
    </w:lvl>
  </w:abstractNum>
  <w:abstractNum w:abstractNumId="56">
    <w:nsid w:val="379B7C83"/>
    <w:multiLevelType w:val="hybridMultilevel"/>
    <w:tmpl w:val="140EACE2"/>
    <w:lvl w:ilvl="0" w:tplc="FFFFFFFF">
      <w:start w:val="1"/>
      <w:numFmt w:val="bullet"/>
      <w:pStyle w:val="-"/>
      <w:lvlText w:val=""/>
      <w:lvlJc w:val="left"/>
      <w:pPr>
        <w:tabs>
          <w:tab w:val="num" w:pos="1429"/>
        </w:tabs>
        <w:ind w:left="1429" w:hanging="360"/>
      </w:pPr>
      <w:rPr>
        <w:rFonts w:ascii="Symbol" w:hAnsi="Symbol" w:hint="default"/>
      </w:rPr>
    </w:lvl>
    <w:lvl w:ilvl="1" w:tplc="FFFFFFFF" w:tentative="1">
      <w:start w:val="1"/>
      <w:numFmt w:val="lowerLetter"/>
      <w:lvlText w:val="%2."/>
      <w:lvlJc w:val="left"/>
      <w:pPr>
        <w:tabs>
          <w:tab w:val="num" w:pos="2149"/>
        </w:tabs>
        <w:ind w:left="2149" w:hanging="360"/>
      </w:pPr>
    </w:lvl>
    <w:lvl w:ilvl="2" w:tplc="FFFFFFFF" w:tentative="1">
      <w:start w:val="1"/>
      <w:numFmt w:val="lowerRoman"/>
      <w:lvlText w:val="%3."/>
      <w:lvlJc w:val="right"/>
      <w:pPr>
        <w:tabs>
          <w:tab w:val="num" w:pos="2869"/>
        </w:tabs>
        <w:ind w:left="2869" w:hanging="180"/>
      </w:pPr>
    </w:lvl>
    <w:lvl w:ilvl="3" w:tplc="FFFFFFFF" w:tentative="1">
      <w:start w:val="1"/>
      <w:numFmt w:val="decimal"/>
      <w:lvlText w:val="%4."/>
      <w:lvlJc w:val="left"/>
      <w:pPr>
        <w:tabs>
          <w:tab w:val="num" w:pos="3589"/>
        </w:tabs>
        <w:ind w:left="3589" w:hanging="360"/>
      </w:pPr>
    </w:lvl>
    <w:lvl w:ilvl="4" w:tplc="FFFFFFFF" w:tentative="1">
      <w:start w:val="1"/>
      <w:numFmt w:val="lowerLetter"/>
      <w:lvlText w:val="%5."/>
      <w:lvlJc w:val="left"/>
      <w:pPr>
        <w:tabs>
          <w:tab w:val="num" w:pos="4309"/>
        </w:tabs>
        <w:ind w:left="4309" w:hanging="360"/>
      </w:pPr>
    </w:lvl>
    <w:lvl w:ilvl="5" w:tplc="FFFFFFFF" w:tentative="1">
      <w:start w:val="1"/>
      <w:numFmt w:val="lowerRoman"/>
      <w:lvlText w:val="%6."/>
      <w:lvlJc w:val="right"/>
      <w:pPr>
        <w:tabs>
          <w:tab w:val="num" w:pos="5029"/>
        </w:tabs>
        <w:ind w:left="5029" w:hanging="180"/>
      </w:pPr>
    </w:lvl>
    <w:lvl w:ilvl="6" w:tplc="FFFFFFFF" w:tentative="1">
      <w:start w:val="1"/>
      <w:numFmt w:val="decimal"/>
      <w:lvlText w:val="%7."/>
      <w:lvlJc w:val="left"/>
      <w:pPr>
        <w:tabs>
          <w:tab w:val="num" w:pos="5749"/>
        </w:tabs>
        <w:ind w:left="5749" w:hanging="360"/>
      </w:pPr>
    </w:lvl>
    <w:lvl w:ilvl="7" w:tplc="FFFFFFFF" w:tentative="1">
      <w:start w:val="1"/>
      <w:numFmt w:val="lowerLetter"/>
      <w:lvlText w:val="%8."/>
      <w:lvlJc w:val="left"/>
      <w:pPr>
        <w:tabs>
          <w:tab w:val="num" w:pos="6469"/>
        </w:tabs>
        <w:ind w:left="6469" w:hanging="360"/>
      </w:pPr>
    </w:lvl>
    <w:lvl w:ilvl="8" w:tplc="FFFFFFFF" w:tentative="1">
      <w:start w:val="1"/>
      <w:numFmt w:val="lowerRoman"/>
      <w:lvlText w:val="%9."/>
      <w:lvlJc w:val="right"/>
      <w:pPr>
        <w:tabs>
          <w:tab w:val="num" w:pos="7189"/>
        </w:tabs>
        <w:ind w:left="7189" w:hanging="180"/>
      </w:pPr>
    </w:lvl>
  </w:abstractNum>
  <w:abstractNum w:abstractNumId="57">
    <w:nsid w:val="37B30627"/>
    <w:multiLevelType w:val="hybridMultilevel"/>
    <w:tmpl w:val="B4E666DE"/>
    <w:styleLink w:val="275"/>
    <w:lvl w:ilvl="0" w:tplc="232E1366">
      <w:start w:val="1"/>
      <w:numFmt w:val="decimal"/>
      <w:lvlText w:val="%1)"/>
      <w:lvlJc w:val="left"/>
      <w:pPr>
        <w:ind w:left="1778" w:hanging="360"/>
      </w:pPr>
      <w:rPr>
        <w:rFonts w:hint="default"/>
      </w:rPr>
    </w:lvl>
    <w:lvl w:ilvl="1" w:tplc="04190019" w:tentative="1">
      <w:start w:val="1"/>
      <w:numFmt w:val="lowerLetter"/>
      <w:lvlText w:val="%2."/>
      <w:lvlJc w:val="left"/>
      <w:pPr>
        <w:ind w:left="2498" w:hanging="360"/>
      </w:pPr>
    </w:lvl>
    <w:lvl w:ilvl="2" w:tplc="0419001B" w:tentative="1">
      <w:start w:val="1"/>
      <w:numFmt w:val="lowerRoman"/>
      <w:lvlText w:val="%3."/>
      <w:lvlJc w:val="right"/>
      <w:pPr>
        <w:ind w:left="3218" w:hanging="180"/>
      </w:pPr>
    </w:lvl>
    <w:lvl w:ilvl="3" w:tplc="0419000F" w:tentative="1">
      <w:start w:val="1"/>
      <w:numFmt w:val="decimal"/>
      <w:lvlText w:val="%4."/>
      <w:lvlJc w:val="left"/>
      <w:pPr>
        <w:ind w:left="3938" w:hanging="360"/>
      </w:pPr>
    </w:lvl>
    <w:lvl w:ilvl="4" w:tplc="04190019" w:tentative="1">
      <w:start w:val="1"/>
      <w:numFmt w:val="lowerLetter"/>
      <w:lvlText w:val="%5."/>
      <w:lvlJc w:val="left"/>
      <w:pPr>
        <w:ind w:left="4658" w:hanging="360"/>
      </w:pPr>
    </w:lvl>
    <w:lvl w:ilvl="5" w:tplc="0419001B" w:tentative="1">
      <w:start w:val="1"/>
      <w:numFmt w:val="lowerRoman"/>
      <w:lvlText w:val="%6."/>
      <w:lvlJc w:val="right"/>
      <w:pPr>
        <w:ind w:left="5378" w:hanging="180"/>
      </w:pPr>
    </w:lvl>
    <w:lvl w:ilvl="6" w:tplc="0419000F" w:tentative="1">
      <w:start w:val="1"/>
      <w:numFmt w:val="decimal"/>
      <w:lvlText w:val="%7."/>
      <w:lvlJc w:val="left"/>
      <w:pPr>
        <w:ind w:left="6098" w:hanging="360"/>
      </w:pPr>
    </w:lvl>
    <w:lvl w:ilvl="7" w:tplc="04190019" w:tentative="1">
      <w:start w:val="1"/>
      <w:numFmt w:val="lowerLetter"/>
      <w:lvlText w:val="%8."/>
      <w:lvlJc w:val="left"/>
      <w:pPr>
        <w:ind w:left="6818" w:hanging="360"/>
      </w:pPr>
    </w:lvl>
    <w:lvl w:ilvl="8" w:tplc="0419001B" w:tentative="1">
      <w:start w:val="1"/>
      <w:numFmt w:val="lowerRoman"/>
      <w:lvlText w:val="%9."/>
      <w:lvlJc w:val="right"/>
      <w:pPr>
        <w:ind w:left="7538" w:hanging="180"/>
      </w:pPr>
    </w:lvl>
  </w:abstractNum>
  <w:abstractNum w:abstractNumId="58">
    <w:nsid w:val="38345307"/>
    <w:multiLevelType w:val="multilevel"/>
    <w:tmpl w:val="42FAE676"/>
    <w:lvl w:ilvl="0">
      <w:start w:val="1"/>
      <w:numFmt w:val="decimal"/>
      <w:pStyle w:val="S1"/>
      <w:lvlText w:val="%1"/>
      <w:lvlJc w:val="left"/>
      <w:pPr>
        <w:tabs>
          <w:tab w:val="num" w:pos="360"/>
        </w:tabs>
        <w:ind w:left="360" w:hanging="360"/>
      </w:pPr>
      <w:rPr>
        <w:rFonts w:hint="default"/>
        <w:b/>
      </w:rPr>
    </w:lvl>
    <w:lvl w:ilvl="1">
      <w:start w:val="1"/>
      <w:numFmt w:val="decimal"/>
      <w:lvlText w:val="%1.%2"/>
      <w:lvlJc w:val="left"/>
      <w:pPr>
        <w:tabs>
          <w:tab w:val="num" w:pos="720"/>
        </w:tabs>
        <w:ind w:left="720" w:hanging="360"/>
      </w:pPr>
      <w:rPr>
        <w:rFonts w:hint="default"/>
        <w:b/>
      </w:rPr>
    </w:lvl>
    <w:lvl w:ilvl="2">
      <w:start w:val="1"/>
      <w:numFmt w:val="decimal"/>
      <w:pStyle w:val="S3"/>
      <w:lvlText w:val="%1.%2.%3"/>
      <w:lvlJc w:val="left"/>
      <w:pPr>
        <w:tabs>
          <w:tab w:val="num" w:pos="1800"/>
        </w:tabs>
        <w:ind w:left="1800" w:hanging="720"/>
      </w:pPr>
      <w:rPr>
        <w:rFonts w:hint="default"/>
      </w:rPr>
    </w:lvl>
    <w:lvl w:ilvl="3">
      <w:start w:val="1"/>
      <w:numFmt w:val="decimal"/>
      <w:pStyle w:val="S4"/>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59">
    <w:nsid w:val="397F6ADB"/>
    <w:multiLevelType w:val="hybridMultilevel"/>
    <w:tmpl w:val="8662CC98"/>
    <w:styleLink w:val="1ai27"/>
    <w:lvl w:ilvl="0" w:tplc="96B06804">
      <w:numFmt w:val="bullet"/>
      <w:pStyle w:val="110"/>
      <w:lvlText w:val=""/>
      <w:lvlJc w:val="left"/>
      <w:pPr>
        <w:ind w:left="1522" w:hanging="360"/>
      </w:pPr>
      <w:rPr>
        <w:rFonts w:ascii="Symbol" w:eastAsia="Times New Roman" w:hAnsi="Symbol" w:cs="Times New Roman" w:hint="default"/>
      </w:rPr>
    </w:lvl>
    <w:lvl w:ilvl="1" w:tplc="04190003">
      <w:start w:val="1"/>
      <w:numFmt w:val="bullet"/>
      <w:lvlText w:val="o"/>
      <w:lvlJc w:val="left"/>
      <w:pPr>
        <w:ind w:left="2242" w:hanging="360"/>
      </w:pPr>
      <w:rPr>
        <w:rFonts w:ascii="Courier New" w:hAnsi="Courier New" w:cs="Courier New" w:hint="default"/>
      </w:rPr>
    </w:lvl>
    <w:lvl w:ilvl="2" w:tplc="04190005">
      <w:start w:val="1"/>
      <w:numFmt w:val="bullet"/>
      <w:lvlText w:val=""/>
      <w:lvlJc w:val="left"/>
      <w:pPr>
        <w:ind w:left="2962" w:hanging="360"/>
      </w:pPr>
      <w:rPr>
        <w:rFonts w:ascii="Wingdings" w:hAnsi="Wingdings" w:hint="default"/>
      </w:rPr>
    </w:lvl>
    <w:lvl w:ilvl="3" w:tplc="04190001">
      <w:start w:val="1"/>
      <w:numFmt w:val="bullet"/>
      <w:lvlText w:val=""/>
      <w:lvlJc w:val="left"/>
      <w:pPr>
        <w:ind w:left="3682" w:hanging="360"/>
      </w:pPr>
      <w:rPr>
        <w:rFonts w:ascii="Symbol" w:hAnsi="Symbol" w:hint="default"/>
      </w:rPr>
    </w:lvl>
    <w:lvl w:ilvl="4" w:tplc="04190003">
      <w:start w:val="1"/>
      <w:numFmt w:val="bullet"/>
      <w:lvlText w:val="o"/>
      <w:lvlJc w:val="left"/>
      <w:pPr>
        <w:ind w:left="4402" w:hanging="360"/>
      </w:pPr>
      <w:rPr>
        <w:rFonts w:ascii="Courier New" w:hAnsi="Courier New" w:cs="Courier New" w:hint="default"/>
      </w:rPr>
    </w:lvl>
    <w:lvl w:ilvl="5" w:tplc="04190005">
      <w:start w:val="1"/>
      <w:numFmt w:val="bullet"/>
      <w:lvlText w:val=""/>
      <w:lvlJc w:val="left"/>
      <w:pPr>
        <w:ind w:left="5122" w:hanging="360"/>
      </w:pPr>
      <w:rPr>
        <w:rFonts w:ascii="Wingdings" w:hAnsi="Wingdings" w:hint="default"/>
      </w:rPr>
    </w:lvl>
    <w:lvl w:ilvl="6" w:tplc="04190001">
      <w:start w:val="1"/>
      <w:numFmt w:val="bullet"/>
      <w:lvlText w:val=""/>
      <w:lvlJc w:val="left"/>
      <w:pPr>
        <w:ind w:left="5842" w:hanging="360"/>
      </w:pPr>
      <w:rPr>
        <w:rFonts w:ascii="Symbol" w:hAnsi="Symbol" w:hint="default"/>
      </w:rPr>
    </w:lvl>
    <w:lvl w:ilvl="7" w:tplc="04190003">
      <w:start w:val="1"/>
      <w:numFmt w:val="bullet"/>
      <w:lvlText w:val="o"/>
      <w:lvlJc w:val="left"/>
      <w:pPr>
        <w:ind w:left="6562" w:hanging="360"/>
      </w:pPr>
      <w:rPr>
        <w:rFonts w:ascii="Courier New" w:hAnsi="Courier New" w:cs="Courier New" w:hint="default"/>
      </w:rPr>
    </w:lvl>
    <w:lvl w:ilvl="8" w:tplc="04190005">
      <w:start w:val="1"/>
      <w:numFmt w:val="bullet"/>
      <w:lvlText w:val=""/>
      <w:lvlJc w:val="left"/>
      <w:pPr>
        <w:ind w:left="7282" w:hanging="360"/>
      </w:pPr>
      <w:rPr>
        <w:rFonts w:ascii="Wingdings" w:hAnsi="Wingdings" w:hint="default"/>
      </w:rPr>
    </w:lvl>
  </w:abstractNum>
  <w:abstractNum w:abstractNumId="60">
    <w:nsid w:val="3C135279"/>
    <w:multiLevelType w:val="multilevel"/>
    <w:tmpl w:val="91D05E9E"/>
    <w:lvl w:ilvl="0">
      <w:start w:val="1"/>
      <w:numFmt w:val="decimal"/>
      <w:pStyle w:val="a9"/>
      <w:lvlText w:val="%1."/>
      <w:lvlJc w:val="left"/>
      <w:pPr>
        <w:ind w:left="1818" w:hanging="1110"/>
      </w:pPr>
      <w:rPr>
        <w:rFonts w:ascii="Times New Roman" w:eastAsia="Times New Roman" w:hAnsi="Times New Roman" w:cs="Times New Roman"/>
      </w:rPr>
    </w:lvl>
    <w:lvl w:ilvl="1">
      <w:start w:val="1"/>
      <w:numFmt w:val="decimal"/>
      <w:isLgl/>
      <w:lvlText w:val="%1.%2."/>
      <w:lvlJc w:val="left"/>
      <w:pPr>
        <w:ind w:left="1146" w:hanging="720"/>
      </w:pPr>
      <w:rPr>
        <w:rFonts w:hint="default"/>
      </w:rPr>
    </w:lvl>
    <w:lvl w:ilvl="2">
      <w:start w:val="1"/>
      <w:numFmt w:val="decimal"/>
      <w:isLgl/>
      <w:lvlText w:val="%1.%2.%3."/>
      <w:lvlJc w:val="left"/>
      <w:pPr>
        <w:ind w:left="1428" w:hanging="720"/>
      </w:pPr>
      <w:rPr>
        <w:rFonts w:hint="default"/>
      </w:rPr>
    </w:lvl>
    <w:lvl w:ilvl="3">
      <w:start w:val="1"/>
      <w:numFmt w:val="decimal"/>
      <w:isLgl/>
      <w:lvlText w:val="%1.%2.%3.%4."/>
      <w:lvlJc w:val="left"/>
      <w:pPr>
        <w:ind w:left="1788" w:hanging="1080"/>
      </w:pPr>
      <w:rPr>
        <w:rFonts w:hint="default"/>
      </w:rPr>
    </w:lvl>
    <w:lvl w:ilvl="4">
      <w:start w:val="1"/>
      <w:numFmt w:val="decimal"/>
      <w:isLgl/>
      <w:lvlText w:val="%1.%2.%3.%4.%5."/>
      <w:lvlJc w:val="left"/>
      <w:pPr>
        <w:ind w:left="1788" w:hanging="1080"/>
      </w:pPr>
      <w:rPr>
        <w:rFonts w:hint="default"/>
      </w:rPr>
    </w:lvl>
    <w:lvl w:ilvl="5">
      <w:start w:val="1"/>
      <w:numFmt w:val="decimal"/>
      <w:isLgl/>
      <w:lvlText w:val="%1.%2.%3.%4.%5.%6."/>
      <w:lvlJc w:val="left"/>
      <w:pPr>
        <w:ind w:left="2148" w:hanging="1440"/>
      </w:pPr>
      <w:rPr>
        <w:rFonts w:hint="default"/>
      </w:rPr>
    </w:lvl>
    <w:lvl w:ilvl="6">
      <w:start w:val="1"/>
      <w:numFmt w:val="decimal"/>
      <w:isLgl/>
      <w:lvlText w:val="%1.%2.%3.%4.%5.%6.%7."/>
      <w:lvlJc w:val="left"/>
      <w:pPr>
        <w:ind w:left="2508" w:hanging="1800"/>
      </w:pPr>
      <w:rPr>
        <w:rFonts w:hint="default"/>
      </w:rPr>
    </w:lvl>
    <w:lvl w:ilvl="7">
      <w:start w:val="1"/>
      <w:numFmt w:val="decimal"/>
      <w:isLgl/>
      <w:lvlText w:val="%1.%2.%3.%4.%5.%6.%7.%8."/>
      <w:lvlJc w:val="left"/>
      <w:pPr>
        <w:ind w:left="2508" w:hanging="1800"/>
      </w:pPr>
      <w:rPr>
        <w:rFonts w:hint="default"/>
      </w:rPr>
    </w:lvl>
    <w:lvl w:ilvl="8">
      <w:start w:val="1"/>
      <w:numFmt w:val="decimal"/>
      <w:isLgl/>
      <w:lvlText w:val="%1.%2.%3.%4.%5.%6.%7.%8.%9."/>
      <w:lvlJc w:val="left"/>
      <w:pPr>
        <w:ind w:left="2868" w:hanging="2160"/>
      </w:pPr>
      <w:rPr>
        <w:rFonts w:hint="default"/>
      </w:rPr>
    </w:lvl>
  </w:abstractNum>
  <w:abstractNum w:abstractNumId="61">
    <w:nsid w:val="40E379B3"/>
    <w:multiLevelType w:val="hybridMultilevel"/>
    <w:tmpl w:val="14541B6A"/>
    <w:lvl w:ilvl="0" w:tplc="88747092">
      <w:start w:val="1"/>
      <w:numFmt w:val="decimal"/>
      <w:pStyle w:val="aa"/>
      <w:lvlText w:val="%1"/>
      <w:lvlJc w:val="left"/>
      <w:pPr>
        <w:ind w:left="360" w:hanging="360"/>
      </w:pPr>
      <w:rPr>
        <w:rFonts w:hint="default"/>
      </w:rPr>
    </w:lvl>
    <w:lvl w:ilvl="1" w:tplc="04190003" w:tentative="1">
      <w:start w:val="1"/>
      <w:numFmt w:val="lowerLetter"/>
      <w:lvlText w:val="%2."/>
      <w:lvlJc w:val="left"/>
      <w:pPr>
        <w:ind w:left="2149" w:hanging="360"/>
      </w:pPr>
    </w:lvl>
    <w:lvl w:ilvl="2" w:tplc="04190005" w:tentative="1">
      <w:start w:val="1"/>
      <w:numFmt w:val="lowerRoman"/>
      <w:lvlText w:val="%3."/>
      <w:lvlJc w:val="right"/>
      <w:pPr>
        <w:ind w:left="2869" w:hanging="180"/>
      </w:pPr>
    </w:lvl>
    <w:lvl w:ilvl="3" w:tplc="04190001" w:tentative="1">
      <w:start w:val="1"/>
      <w:numFmt w:val="decimal"/>
      <w:lvlText w:val="%4."/>
      <w:lvlJc w:val="left"/>
      <w:pPr>
        <w:ind w:left="3589" w:hanging="360"/>
      </w:pPr>
    </w:lvl>
    <w:lvl w:ilvl="4" w:tplc="04190003" w:tentative="1">
      <w:start w:val="1"/>
      <w:numFmt w:val="lowerLetter"/>
      <w:lvlText w:val="%5."/>
      <w:lvlJc w:val="left"/>
      <w:pPr>
        <w:ind w:left="4309" w:hanging="360"/>
      </w:pPr>
    </w:lvl>
    <w:lvl w:ilvl="5" w:tplc="04190005" w:tentative="1">
      <w:start w:val="1"/>
      <w:numFmt w:val="lowerRoman"/>
      <w:lvlText w:val="%6."/>
      <w:lvlJc w:val="right"/>
      <w:pPr>
        <w:ind w:left="5029" w:hanging="180"/>
      </w:pPr>
    </w:lvl>
    <w:lvl w:ilvl="6" w:tplc="04190001" w:tentative="1">
      <w:start w:val="1"/>
      <w:numFmt w:val="decimal"/>
      <w:lvlText w:val="%7."/>
      <w:lvlJc w:val="left"/>
      <w:pPr>
        <w:ind w:left="5749" w:hanging="360"/>
      </w:pPr>
    </w:lvl>
    <w:lvl w:ilvl="7" w:tplc="04190003" w:tentative="1">
      <w:start w:val="1"/>
      <w:numFmt w:val="lowerLetter"/>
      <w:lvlText w:val="%8."/>
      <w:lvlJc w:val="left"/>
      <w:pPr>
        <w:ind w:left="6469" w:hanging="360"/>
      </w:pPr>
    </w:lvl>
    <w:lvl w:ilvl="8" w:tplc="04190005" w:tentative="1">
      <w:start w:val="1"/>
      <w:numFmt w:val="lowerRoman"/>
      <w:lvlText w:val="%9."/>
      <w:lvlJc w:val="right"/>
      <w:pPr>
        <w:ind w:left="7189" w:hanging="180"/>
      </w:pPr>
    </w:lvl>
  </w:abstractNum>
  <w:abstractNum w:abstractNumId="62">
    <w:nsid w:val="417D0D55"/>
    <w:multiLevelType w:val="multilevel"/>
    <w:tmpl w:val="CCAEE3E2"/>
    <w:styleLink w:val="111111116"/>
    <w:lvl w:ilvl="0">
      <w:start w:val="1"/>
      <w:numFmt w:val="upperRoman"/>
      <w:pStyle w:val="ab"/>
      <w:lvlText w:val="Раздел %1."/>
      <w:lvlJc w:val="left"/>
      <w:rPr>
        <w:rFonts w:cs="Times New Roman" w:hint="default"/>
      </w:rPr>
    </w:lvl>
    <w:lvl w:ilvl="1">
      <w:start w:val="1"/>
      <w:numFmt w:val="lowerLetter"/>
      <w:lvlText w:val="%2)"/>
      <w:lvlJc w:val="left"/>
      <w:pPr>
        <w:ind w:left="720" w:hanging="360"/>
      </w:pPr>
      <w:rPr>
        <w:rFonts w:cs="Times New Roman" w:hint="default"/>
      </w:rPr>
    </w:lvl>
    <w:lvl w:ilvl="2">
      <w:start w:val="1"/>
      <w:numFmt w:val="lowerRoman"/>
      <w:lvlText w:val="%3)"/>
      <w:lvlJc w:val="left"/>
      <w:pPr>
        <w:ind w:left="1080" w:hanging="360"/>
      </w:pPr>
      <w:rPr>
        <w:rFonts w:cs="Times New Roman" w:hint="default"/>
      </w:rPr>
    </w:lvl>
    <w:lvl w:ilvl="3">
      <w:start w:val="1"/>
      <w:numFmt w:val="decimal"/>
      <w:lvlText w:val="(%4)"/>
      <w:lvlJc w:val="left"/>
      <w:pPr>
        <w:ind w:left="1440" w:hanging="360"/>
      </w:pPr>
      <w:rPr>
        <w:rFonts w:cs="Times New Roman" w:hint="default"/>
      </w:rPr>
    </w:lvl>
    <w:lvl w:ilvl="4">
      <w:start w:val="1"/>
      <w:numFmt w:val="lowerLetter"/>
      <w:lvlText w:val="(%5)"/>
      <w:lvlJc w:val="left"/>
      <w:pPr>
        <w:ind w:left="1800" w:hanging="360"/>
      </w:pPr>
      <w:rPr>
        <w:rFonts w:cs="Times New Roman" w:hint="default"/>
      </w:rPr>
    </w:lvl>
    <w:lvl w:ilvl="5">
      <w:start w:val="1"/>
      <w:numFmt w:val="lowerRoman"/>
      <w:lvlText w:val="(%6)"/>
      <w:lvlJc w:val="left"/>
      <w:pPr>
        <w:ind w:left="2160" w:hanging="360"/>
      </w:pPr>
      <w:rPr>
        <w:rFonts w:cs="Times New Roman" w:hint="default"/>
      </w:rPr>
    </w:lvl>
    <w:lvl w:ilvl="6">
      <w:start w:val="1"/>
      <w:numFmt w:val="decimal"/>
      <w:lvlText w:val="%7."/>
      <w:lvlJc w:val="left"/>
      <w:pPr>
        <w:ind w:left="2520" w:hanging="360"/>
      </w:pPr>
      <w:rPr>
        <w:rFonts w:cs="Times New Roman" w:hint="default"/>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63">
    <w:nsid w:val="41E9532F"/>
    <w:multiLevelType w:val="hybridMultilevel"/>
    <w:tmpl w:val="111A67F2"/>
    <w:styleLink w:val="211"/>
    <w:lvl w:ilvl="0" w:tplc="B15A43E2">
      <w:start w:val="1"/>
      <w:numFmt w:val="bullet"/>
      <w:lvlText w:val=""/>
      <w:lvlJc w:val="left"/>
      <w:pPr>
        <w:tabs>
          <w:tab w:val="num" w:pos="1490"/>
        </w:tabs>
        <w:ind w:left="1490" w:hanging="360"/>
      </w:pPr>
      <w:rPr>
        <w:rFonts w:ascii="Symbol" w:hAnsi="Symbol" w:hint="default"/>
      </w:rPr>
    </w:lvl>
    <w:lvl w:ilvl="1" w:tplc="04190019" w:tentative="1">
      <w:start w:val="1"/>
      <w:numFmt w:val="bullet"/>
      <w:lvlText w:val="o"/>
      <w:lvlJc w:val="left"/>
      <w:pPr>
        <w:tabs>
          <w:tab w:val="num" w:pos="2210"/>
        </w:tabs>
        <w:ind w:left="2210" w:hanging="360"/>
      </w:pPr>
      <w:rPr>
        <w:rFonts w:ascii="Courier New" w:hAnsi="Courier New" w:cs="Courier New" w:hint="default"/>
      </w:rPr>
    </w:lvl>
    <w:lvl w:ilvl="2" w:tplc="0419001B" w:tentative="1">
      <w:start w:val="1"/>
      <w:numFmt w:val="bullet"/>
      <w:lvlText w:val=""/>
      <w:lvlJc w:val="left"/>
      <w:pPr>
        <w:tabs>
          <w:tab w:val="num" w:pos="2930"/>
        </w:tabs>
        <w:ind w:left="2930" w:hanging="360"/>
      </w:pPr>
      <w:rPr>
        <w:rFonts w:ascii="Wingdings" w:hAnsi="Wingdings" w:hint="default"/>
      </w:rPr>
    </w:lvl>
    <w:lvl w:ilvl="3" w:tplc="0419000F" w:tentative="1">
      <w:start w:val="1"/>
      <w:numFmt w:val="bullet"/>
      <w:lvlText w:val=""/>
      <w:lvlJc w:val="left"/>
      <w:pPr>
        <w:tabs>
          <w:tab w:val="num" w:pos="3650"/>
        </w:tabs>
        <w:ind w:left="3650" w:hanging="360"/>
      </w:pPr>
      <w:rPr>
        <w:rFonts w:ascii="Symbol" w:hAnsi="Symbol" w:hint="default"/>
      </w:rPr>
    </w:lvl>
    <w:lvl w:ilvl="4" w:tplc="04190019" w:tentative="1">
      <w:start w:val="1"/>
      <w:numFmt w:val="bullet"/>
      <w:lvlText w:val="o"/>
      <w:lvlJc w:val="left"/>
      <w:pPr>
        <w:tabs>
          <w:tab w:val="num" w:pos="4370"/>
        </w:tabs>
        <w:ind w:left="4370" w:hanging="360"/>
      </w:pPr>
      <w:rPr>
        <w:rFonts w:ascii="Courier New" w:hAnsi="Courier New" w:cs="Courier New" w:hint="default"/>
      </w:rPr>
    </w:lvl>
    <w:lvl w:ilvl="5" w:tplc="0419001B" w:tentative="1">
      <w:start w:val="1"/>
      <w:numFmt w:val="bullet"/>
      <w:lvlText w:val=""/>
      <w:lvlJc w:val="left"/>
      <w:pPr>
        <w:tabs>
          <w:tab w:val="num" w:pos="5090"/>
        </w:tabs>
        <w:ind w:left="5090" w:hanging="360"/>
      </w:pPr>
      <w:rPr>
        <w:rFonts w:ascii="Wingdings" w:hAnsi="Wingdings" w:hint="default"/>
      </w:rPr>
    </w:lvl>
    <w:lvl w:ilvl="6" w:tplc="0419000F" w:tentative="1">
      <w:start w:val="1"/>
      <w:numFmt w:val="bullet"/>
      <w:lvlText w:val=""/>
      <w:lvlJc w:val="left"/>
      <w:pPr>
        <w:tabs>
          <w:tab w:val="num" w:pos="5810"/>
        </w:tabs>
        <w:ind w:left="5810" w:hanging="360"/>
      </w:pPr>
      <w:rPr>
        <w:rFonts w:ascii="Symbol" w:hAnsi="Symbol" w:hint="default"/>
      </w:rPr>
    </w:lvl>
    <w:lvl w:ilvl="7" w:tplc="04190019" w:tentative="1">
      <w:start w:val="1"/>
      <w:numFmt w:val="bullet"/>
      <w:lvlText w:val="o"/>
      <w:lvlJc w:val="left"/>
      <w:pPr>
        <w:tabs>
          <w:tab w:val="num" w:pos="6530"/>
        </w:tabs>
        <w:ind w:left="6530" w:hanging="360"/>
      </w:pPr>
      <w:rPr>
        <w:rFonts w:ascii="Courier New" w:hAnsi="Courier New" w:cs="Courier New" w:hint="default"/>
      </w:rPr>
    </w:lvl>
    <w:lvl w:ilvl="8" w:tplc="0419001B" w:tentative="1">
      <w:start w:val="1"/>
      <w:numFmt w:val="bullet"/>
      <w:lvlText w:val=""/>
      <w:lvlJc w:val="left"/>
      <w:pPr>
        <w:tabs>
          <w:tab w:val="num" w:pos="7250"/>
        </w:tabs>
        <w:ind w:left="7250" w:hanging="360"/>
      </w:pPr>
      <w:rPr>
        <w:rFonts w:ascii="Wingdings" w:hAnsi="Wingdings" w:hint="default"/>
      </w:rPr>
    </w:lvl>
  </w:abstractNum>
  <w:abstractNum w:abstractNumId="64">
    <w:nsid w:val="47287F5A"/>
    <w:multiLevelType w:val="multilevel"/>
    <w:tmpl w:val="0419001F"/>
    <w:styleLink w:val="111112"/>
    <w:lvl w:ilvl="0">
      <w:start w:val="1"/>
      <w:numFmt w:val="decimal"/>
      <w:lvlText w:val="%1."/>
      <w:lvlJc w:val="left"/>
      <w:pPr>
        <w:tabs>
          <w:tab w:val="num" w:pos="360"/>
        </w:tabs>
        <w:ind w:left="360" w:hanging="360"/>
      </w:pPr>
      <w:rPr>
        <w:rFonts w:ascii="Arial" w:hAnsi="Arial"/>
        <w:b/>
        <w:sz w:val="22"/>
      </w:rPr>
    </w:lvl>
    <w:lvl w:ilvl="1">
      <w:start w:val="1"/>
      <w:numFmt w:val="decimal"/>
      <w:lvlText w:val="%1.%2."/>
      <w:lvlJc w:val="left"/>
      <w:pPr>
        <w:tabs>
          <w:tab w:val="num" w:pos="792"/>
        </w:tabs>
        <w:ind w:left="792" w:hanging="432"/>
      </w:pPr>
      <w:rPr>
        <w:rFonts w:ascii="Arial" w:hAnsi="Arial"/>
        <w:b/>
        <w:sz w:val="22"/>
      </w:r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65">
    <w:nsid w:val="49382695"/>
    <w:multiLevelType w:val="hybridMultilevel"/>
    <w:tmpl w:val="18A497D4"/>
    <w:lvl w:ilvl="0" w:tplc="24AEA242">
      <w:start w:val="1"/>
      <w:numFmt w:val="bullet"/>
      <w:pStyle w:val="ac"/>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66">
    <w:nsid w:val="494634E1"/>
    <w:multiLevelType w:val="multilevel"/>
    <w:tmpl w:val="29AE71F0"/>
    <w:styleLink w:val="317"/>
    <w:lvl w:ilvl="0">
      <w:start w:val="2"/>
      <w:numFmt w:val="decimal"/>
      <w:pStyle w:val="111"/>
      <w:lvlText w:val="%1"/>
      <w:lvlJc w:val="left"/>
      <w:pPr>
        <w:tabs>
          <w:tab w:val="num" w:pos="360"/>
        </w:tabs>
        <w:ind w:left="360" w:hanging="360"/>
      </w:pPr>
      <w:rPr>
        <w:rFonts w:hint="default"/>
      </w:rPr>
    </w:lvl>
    <w:lvl w:ilvl="1">
      <w:start w:val="1"/>
      <w:numFmt w:val="decimal"/>
      <w:lvlText w:val="4. %2"/>
      <w:lvlJc w:val="left"/>
      <w:pPr>
        <w:tabs>
          <w:tab w:val="num" w:pos="1236"/>
        </w:tabs>
        <w:ind w:left="1267" w:hanging="415"/>
      </w:pPr>
      <w:rPr>
        <w:rFonts w:hint="default"/>
        <w:b w:val="0"/>
      </w:rPr>
    </w:lvl>
    <w:lvl w:ilvl="2">
      <w:start w:val="1"/>
      <w:numFmt w:val="decimal"/>
      <w:lvlText w:val="%1.%2.%3"/>
      <w:lvlJc w:val="left"/>
      <w:pPr>
        <w:tabs>
          <w:tab w:val="num" w:pos="3272"/>
        </w:tabs>
        <w:ind w:left="3272" w:hanging="720"/>
      </w:pPr>
      <w:rPr>
        <w:rFonts w:hint="default"/>
      </w:rPr>
    </w:lvl>
    <w:lvl w:ilvl="3">
      <w:start w:val="1"/>
      <w:numFmt w:val="decimal"/>
      <w:lvlText w:val="%1.%2.%3.%4"/>
      <w:lvlJc w:val="left"/>
      <w:pPr>
        <w:tabs>
          <w:tab w:val="num" w:pos="4548"/>
        </w:tabs>
        <w:ind w:left="4548" w:hanging="720"/>
      </w:pPr>
      <w:rPr>
        <w:rFonts w:hint="default"/>
      </w:rPr>
    </w:lvl>
    <w:lvl w:ilvl="4">
      <w:start w:val="1"/>
      <w:numFmt w:val="decimal"/>
      <w:lvlText w:val="%1.%2.%3.%4.%5"/>
      <w:lvlJc w:val="left"/>
      <w:pPr>
        <w:tabs>
          <w:tab w:val="num" w:pos="6184"/>
        </w:tabs>
        <w:ind w:left="6184" w:hanging="1080"/>
      </w:pPr>
      <w:rPr>
        <w:rFonts w:hint="default"/>
      </w:rPr>
    </w:lvl>
    <w:lvl w:ilvl="5">
      <w:start w:val="1"/>
      <w:numFmt w:val="decimal"/>
      <w:lvlText w:val="%1.%2.%3.%4.%5.%6"/>
      <w:lvlJc w:val="left"/>
      <w:pPr>
        <w:tabs>
          <w:tab w:val="num" w:pos="7460"/>
        </w:tabs>
        <w:ind w:left="7460" w:hanging="1080"/>
      </w:pPr>
      <w:rPr>
        <w:rFonts w:hint="default"/>
      </w:rPr>
    </w:lvl>
    <w:lvl w:ilvl="6">
      <w:start w:val="1"/>
      <w:numFmt w:val="decimal"/>
      <w:lvlText w:val="%1.%2.%3.%4.%5.%6.%7"/>
      <w:lvlJc w:val="left"/>
      <w:pPr>
        <w:tabs>
          <w:tab w:val="num" w:pos="9096"/>
        </w:tabs>
        <w:ind w:left="9096" w:hanging="1440"/>
      </w:pPr>
      <w:rPr>
        <w:rFonts w:hint="default"/>
      </w:rPr>
    </w:lvl>
    <w:lvl w:ilvl="7">
      <w:start w:val="1"/>
      <w:numFmt w:val="decimal"/>
      <w:lvlText w:val="%1.%2.%3.%4.%5.%6.%7.%8"/>
      <w:lvlJc w:val="left"/>
      <w:pPr>
        <w:tabs>
          <w:tab w:val="num" w:pos="10372"/>
        </w:tabs>
        <w:ind w:left="10372" w:hanging="1440"/>
      </w:pPr>
      <w:rPr>
        <w:rFonts w:hint="default"/>
      </w:rPr>
    </w:lvl>
    <w:lvl w:ilvl="8">
      <w:start w:val="1"/>
      <w:numFmt w:val="decimal"/>
      <w:lvlText w:val="%1.%2.%3.%4.%5.%6.%7.%8.%9"/>
      <w:lvlJc w:val="left"/>
      <w:pPr>
        <w:tabs>
          <w:tab w:val="num" w:pos="12008"/>
        </w:tabs>
        <w:ind w:left="12008" w:hanging="1800"/>
      </w:pPr>
      <w:rPr>
        <w:rFonts w:hint="default"/>
      </w:rPr>
    </w:lvl>
  </w:abstractNum>
  <w:abstractNum w:abstractNumId="67">
    <w:nsid w:val="496B5B31"/>
    <w:multiLevelType w:val="multilevel"/>
    <w:tmpl w:val="EF58A0E2"/>
    <w:lvl w:ilvl="0">
      <w:start w:val="1"/>
      <w:numFmt w:val="decimal"/>
      <w:lvlText w:val="%1."/>
      <w:lvlJc w:val="left"/>
      <w:pPr>
        <w:ind w:left="720" w:hanging="360"/>
      </w:pPr>
      <w:rPr>
        <w:rFonts w:hint="default"/>
      </w:rPr>
    </w:lvl>
    <w:lvl w:ilvl="1">
      <w:start w:val="1"/>
      <w:numFmt w:val="decimal"/>
      <w:isLgl/>
      <w:lvlText w:val="%1.%2."/>
      <w:lvlJc w:val="left"/>
      <w:pPr>
        <w:ind w:left="900" w:hanging="54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8">
    <w:nsid w:val="4A074274"/>
    <w:multiLevelType w:val="multilevel"/>
    <w:tmpl w:val="468019D4"/>
    <w:lvl w:ilvl="0">
      <w:start w:val="1"/>
      <w:numFmt w:val="decimal"/>
      <w:pStyle w:val="12p"/>
      <w:suff w:val="space"/>
      <w:lvlText w:val="%1"/>
      <w:lvlJc w:val="left"/>
      <w:pPr>
        <w:ind w:left="1038" w:hanging="360"/>
      </w:pPr>
      <w:rPr>
        <w:rFonts w:cs="Times New Roman" w:hint="default"/>
        <w:b w:val="0"/>
        <w:bCs w:val="0"/>
        <w:i w:val="0"/>
        <w:iCs w:val="0"/>
      </w:rPr>
    </w:lvl>
    <w:lvl w:ilvl="1">
      <w:start w:val="1"/>
      <w:numFmt w:val="decimal"/>
      <w:suff w:val="space"/>
      <w:lvlText w:val="%1.%2"/>
      <w:lvlJc w:val="left"/>
      <w:pPr>
        <w:ind w:left="792" w:hanging="432"/>
      </w:pPr>
      <w:rPr>
        <w:rFonts w:cs="Times New Roman" w:hint="default"/>
      </w:rPr>
    </w:lvl>
    <w:lvl w:ilvl="2">
      <w:start w:val="1"/>
      <w:numFmt w:val="decimal"/>
      <w:suff w:val="space"/>
      <w:lvlText w:val="%1.%2.%3"/>
      <w:lvlJc w:val="left"/>
      <w:pPr>
        <w:ind w:left="1224" w:hanging="504"/>
      </w:pPr>
      <w:rPr>
        <w:rFonts w:cs="Times New Roman" w:hint="default"/>
      </w:rPr>
    </w:lvl>
    <w:lvl w:ilvl="3">
      <w:start w:val="1"/>
      <w:numFmt w:val="decimal"/>
      <w:lvlText w:val="%1.%2.%3.%4"/>
      <w:lvlJc w:val="left"/>
      <w:pPr>
        <w:tabs>
          <w:tab w:val="num" w:pos="180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69">
    <w:nsid w:val="4A2F353E"/>
    <w:multiLevelType w:val="hybridMultilevel"/>
    <w:tmpl w:val="F72AC2F6"/>
    <w:styleLink w:val="2117"/>
    <w:lvl w:ilvl="0" w:tplc="DA347CEA">
      <w:start w:val="1"/>
      <w:numFmt w:val="decimal"/>
      <w:pStyle w:val="S0"/>
      <w:lvlText w:val="Рисунок %1"/>
      <w:lvlJc w:val="left"/>
      <w:pPr>
        <w:tabs>
          <w:tab w:val="num" w:pos="360"/>
        </w:tabs>
        <w:ind w:left="360" w:hanging="360"/>
      </w:pPr>
      <w:rPr>
        <w:rFonts w:hint="default"/>
        <w:color w:val="auto"/>
      </w:rPr>
    </w:lvl>
    <w:lvl w:ilvl="1" w:tplc="04190003" w:tentative="1">
      <w:start w:val="1"/>
      <w:numFmt w:val="lowerLetter"/>
      <w:lvlText w:val="%2."/>
      <w:lvlJc w:val="left"/>
      <w:pPr>
        <w:tabs>
          <w:tab w:val="num" w:pos="2149"/>
        </w:tabs>
        <w:ind w:left="2149" w:hanging="360"/>
      </w:pPr>
    </w:lvl>
    <w:lvl w:ilvl="2" w:tplc="04190005" w:tentative="1">
      <w:start w:val="1"/>
      <w:numFmt w:val="lowerRoman"/>
      <w:lvlText w:val="%3."/>
      <w:lvlJc w:val="right"/>
      <w:pPr>
        <w:tabs>
          <w:tab w:val="num" w:pos="2869"/>
        </w:tabs>
        <w:ind w:left="2869" w:hanging="180"/>
      </w:pPr>
    </w:lvl>
    <w:lvl w:ilvl="3" w:tplc="04190001" w:tentative="1">
      <w:start w:val="1"/>
      <w:numFmt w:val="decimal"/>
      <w:lvlText w:val="%4."/>
      <w:lvlJc w:val="left"/>
      <w:pPr>
        <w:tabs>
          <w:tab w:val="num" w:pos="3589"/>
        </w:tabs>
        <w:ind w:left="3589" w:hanging="360"/>
      </w:pPr>
    </w:lvl>
    <w:lvl w:ilvl="4" w:tplc="04190003" w:tentative="1">
      <w:start w:val="1"/>
      <w:numFmt w:val="lowerLetter"/>
      <w:lvlText w:val="%5."/>
      <w:lvlJc w:val="left"/>
      <w:pPr>
        <w:tabs>
          <w:tab w:val="num" w:pos="4309"/>
        </w:tabs>
        <w:ind w:left="4309" w:hanging="360"/>
      </w:pPr>
    </w:lvl>
    <w:lvl w:ilvl="5" w:tplc="04190005" w:tentative="1">
      <w:start w:val="1"/>
      <w:numFmt w:val="lowerRoman"/>
      <w:lvlText w:val="%6."/>
      <w:lvlJc w:val="right"/>
      <w:pPr>
        <w:tabs>
          <w:tab w:val="num" w:pos="5029"/>
        </w:tabs>
        <w:ind w:left="5029" w:hanging="180"/>
      </w:pPr>
    </w:lvl>
    <w:lvl w:ilvl="6" w:tplc="04190001" w:tentative="1">
      <w:start w:val="1"/>
      <w:numFmt w:val="decimal"/>
      <w:lvlText w:val="%7."/>
      <w:lvlJc w:val="left"/>
      <w:pPr>
        <w:tabs>
          <w:tab w:val="num" w:pos="5749"/>
        </w:tabs>
        <w:ind w:left="5749" w:hanging="360"/>
      </w:pPr>
    </w:lvl>
    <w:lvl w:ilvl="7" w:tplc="04190003" w:tentative="1">
      <w:start w:val="1"/>
      <w:numFmt w:val="lowerLetter"/>
      <w:lvlText w:val="%8."/>
      <w:lvlJc w:val="left"/>
      <w:pPr>
        <w:tabs>
          <w:tab w:val="num" w:pos="6469"/>
        </w:tabs>
        <w:ind w:left="6469" w:hanging="360"/>
      </w:pPr>
    </w:lvl>
    <w:lvl w:ilvl="8" w:tplc="04190005" w:tentative="1">
      <w:start w:val="1"/>
      <w:numFmt w:val="lowerRoman"/>
      <w:lvlText w:val="%9."/>
      <w:lvlJc w:val="right"/>
      <w:pPr>
        <w:tabs>
          <w:tab w:val="num" w:pos="7189"/>
        </w:tabs>
        <w:ind w:left="7189" w:hanging="180"/>
      </w:pPr>
    </w:lvl>
  </w:abstractNum>
  <w:abstractNum w:abstractNumId="70">
    <w:nsid w:val="4B570457"/>
    <w:multiLevelType w:val="hybridMultilevel"/>
    <w:tmpl w:val="D39EE3D6"/>
    <w:styleLink w:val="520"/>
    <w:lvl w:ilvl="0" w:tplc="04190005">
      <w:start w:val="1"/>
      <w:numFmt w:val="bullet"/>
      <w:lvlText w:val=""/>
      <w:lvlJc w:val="left"/>
      <w:pPr>
        <w:ind w:left="1429" w:hanging="360"/>
      </w:pPr>
      <w:rPr>
        <w:rFonts w:ascii="Wingdings" w:hAnsi="Wingding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71">
    <w:nsid w:val="4BDF68B4"/>
    <w:multiLevelType w:val="multilevel"/>
    <w:tmpl w:val="0419001F"/>
    <w:styleLink w:val="23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72">
    <w:nsid w:val="4CDB33D9"/>
    <w:multiLevelType w:val="hybridMultilevel"/>
    <w:tmpl w:val="B85E9162"/>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73">
    <w:nsid w:val="4F4674C4"/>
    <w:multiLevelType w:val="singleLevel"/>
    <w:tmpl w:val="463CCC1E"/>
    <w:lvl w:ilvl="0">
      <w:start w:val="1"/>
      <w:numFmt w:val="decimal"/>
      <w:pStyle w:val="200"/>
      <w:lvlText w:val="%1)"/>
      <w:lvlJc w:val="left"/>
      <w:pPr>
        <w:tabs>
          <w:tab w:val="num" w:pos="360"/>
        </w:tabs>
        <w:ind w:left="360" w:hanging="360"/>
      </w:pPr>
    </w:lvl>
  </w:abstractNum>
  <w:abstractNum w:abstractNumId="74">
    <w:nsid w:val="50342FF1"/>
    <w:multiLevelType w:val="multilevel"/>
    <w:tmpl w:val="5FF00F3E"/>
    <w:styleLink w:val="--"/>
    <w:lvl w:ilvl="0">
      <w:start w:val="1"/>
      <w:numFmt w:val="decimal"/>
      <w:suff w:val="space"/>
      <w:lvlText w:val="%1"/>
      <w:lvlJc w:val="left"/>
      <w:pPr>
        <w:ind w:left="0" w:firstLine="851"/>
      </w:pPr>
      <w:rPr>
        <w:rFonts w:ascii="Arial" w:hAnsi="Arial" w:hint="default"/>
        <w:b w:val="0"/>
        <w:i w:val="0"/>
        <w:caps w:val="0"/>
        <w:smallCaps w:val="0"/>
        <w:strike w:val="0"/>
        <w:dstrike w:val="0"/>
        <w:vanish w:val="0"/>
        <w:color w:val="auto"/>
        <w:spacing w:val="0"/>
        <w:w w:val="100"/>
        <w:kern w:val="0"/>
        <w:sz w:val="24"/>
        <w:u w:val="none"/>
        <w:vertAlign w:val="baseline"/>
      </w:rPr>
    </w:lvl>
    <w:lvl w:ilvl="1">
      <w:start w:val="1"/>
      <w:numFmt w:val="none"/>
      <w:suff w:val="nothing"/>
      <w:lvlText w:val="используйте 1 уровень"/>
      <w:lvlJc w:val="left"/>
      <w:pPr>
        <w:ind w:left="0" w:firstLine="0"/>
      </w:pPr>
      <w:rPr>
        <w:rFonts w:hint="default"/>
      </w:rPr>
    </w:lvl>
    <w:lvl w:ilvl="2">
      <w:start w:val="1"/>
      <w:numFmt w:val="none"/>
      <w:suff w:val="nothing"/>
      <w:lvlText w:val="используйте 1 уровень"/>
      <w:lvlJc w:val="left"/>
      <w:pPr>
        <w:ind w:left="0" w:firstLine="0"/>
      </w:pPr>
      <w:rPr>
        <w:rFonts w:hint="default"/>
      </w:rPr>
    </w:lvl>
    <w:lvl w:ilvl="3">
      <w:start w:val="1"/>
      <w:numFmt w:val="none"/>
      <w:suff w:val="nothing"/>
      <w:lvlText w:val="используйте 1 уровень"/>
      <w:lvlJc w:val="left"/>
      <w:pPr>
        <w:ind w:left="0" w:firstLine="0"/>
      </w:pPr>
      <w:rPr>
        <w:rFonts w:hint="default"/>
      </w:rPr>
    </w:lvl>
    <w:lvl w:ilvl="4">
      <w:start w:val="1"/>
      <w:numFmt w:val="none"/>
      <w:suff w:val="nothing"/>
      <w:lvlText w:val="используйте 1 уровень"/>
      <w:lvlJc w:val="left"/>
      <w:pPr>
        <w:ind w:left="0" w:firstLine="0"/>
      </w:pPr>
      <w:rPr>
        <w:rFonts w:hint="default"/>
      </w:rPr>
    </w:lvl>
    <w:lvl w:ilvl="5">
      <w:start w:val="1"/>
      <w:numFmt w:val="none"/>
      <w:suff w:val="nothing"/>
      <w:lvlText w:val="используйте 1 уровень"/>
      <w:lvlJc w:val="left"/>
      <w:pPr>
        <w:ind w:left="0" w:firstLine="0"/>
      </w:pPr>
      <w:rPr>
        <w:rFonts w:hint="default"/>
      </w:rPr>
    </w:lvl>
    <w:lvl w:ilvl="6">
      <w:start w:val="1"/>
      <w:numFmt w:val="none"/>
      <w:suff w:val="nothing"/>
      <w:lvlText w:val="используйте 1 уровень"/>
      <w:lvlJc w:val="left"/>
      <w:pPr>
        <w:ind w:left="0" w:firstLine="0"/>
      </w:pPr>
      <w:rPr>
        <w:rFonts w:hint="default"/>
      </w:rPr>
    </w:lvl>
    <w:lvl w:ilvl="7">
      <w:start w:val="1"/>
      <w:numFmt w:val="none"/>
      <w:suff w:val="nothing"/>
      <w:lvlText w:val="используйте 1 уровень"/>
      <w:lvlJc w:val="left"/>
      <w:pPr>
        <w:ind w:left="0" w:firstLine="0"/>
      </w:pPr>
      <w:rPr>
        <w:rFonts w:hint="default"/>
      </w:rPr>
    </w:lvl>
    <w:lvl w:ilvl="8">
      <w:start w:val="1"/>
      <w:numFmt w:val="none"/>
      <w:suff w:val="nothing"/>
      <w:lvlText w:val="используйте 1 уровень"/>
      <w:lvlJc w:val="left"/>
      <w:pPr>
        <w:ind w:left="0" w:firstLine="0"/>
      </w:pPr>
      <w:rPr>
        <w:rFonts w:hint="default"/>
      </w:rPr>
    </w:lvl>
  </w:abstractNum>
  <w:abstractNum w:abstractNumId="75">
    <w:nsid w:val="50441509"/>
    <w:multiLevelType w:val="hybridMultilevel"/>
    <w:tmpl w:val="1682BEEA"/>
    <w:styleLink w:val="31"/>
    <w:lvl w:ilvl="0" w:tplc="9880054C">
      <w:start w:val="1"/>
      <w:numFmt w:val="bullet"/>
      <w:pStyle w:val="ad"/>
      <w:lvlText w:val=""/>
      <w:lvlJc w:val="left"/>
      <w:pPr>
        <w:tabs>
          <w:tab w:val="num" w:pos="1429"/>
        </w:tabs>
        <w:ind w:left="1429"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76">
    <w:nsid w:val="51B128C0"/>
    <w:multiLevelType w:val="multilevel"/>
    <w:tmpl w:val="04190025"/>
    <w:styleLink w:val="547"/>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77">
    <w:nsid w:val="536E6353"/>
    <w:multiLevelType w:val="multilevel"/>
    <w:tmpl w:val="0419001F"/>
    <w:styleLink w:val="1ai36"/>
    <w:lvl w:ilvl="0">
      <w:start w:val="1"/>
      <w:numFmt w:val="decimal"/>
      <w:lvlText w:val="%1."/>
      <w:lvlJc w:val="left"/>
      <w:pPr>
        <w:tabs>
          <w:tab w:val="num" w:pos="360"/>
        </w:tabs>
        <w:ind w:left="360" w:hanging="360"/>
      </w:pPr>
    </w:lvl>
    <w:lvl w:ilvl="1">
      <w:start w:val="1"/>
      <w:numFmt w:val="decimal"/>
      <w:lvlText w:val="%1.%2."/>
      <w:lvlJc w:val="left"/>
      <w:pPr>
        <w:tabs>
          <w:tab w:val="num" w:pos="1872"/>
        </w:tabs>
        <w:ind w:left="187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78">
    <w:nsid w:val="538675B7"/>
    <w:multiLevelType w:val="hybridMultilevel"/>
    <w:tmpl w:val="1E38BE60"/>
    <w:styleLink w:val="32"/>
    <w:lvl w:ilvl="0" w:tplc="1206D6B0">
      <w:start w:val="1"/>
      <w:numFmt w:val="decimal"/>
      <w:pStyle w:val="13"/>
      <w:lvlText w:val="%1."/>
      <w:lvlJc w:val="left"/>
      <w:pPr>
        <w:ind w:left="1134" w:hanging="425"/>
      </w:pPr>
      <w:rPr>
        <w:rFonts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9">
    <w:nsid w:val="54F87EF7"/>
    <w:multiLevelType w:val="hybridMultilevel"/>
    <w:tmpl w:val="52DC3BFA"/>
    <w:styleLink w:val="16"/>
    <w:lvl w:ilvl="0" w:tplc="91C0136E">
      <w:start w:val="1"/>
      <w:numFmt w:val="bullet"/>
      <w:lvlText w:val=""/>
      <w:lvlJc w:val="left"/>
      <w:pPr>
        <w:ind w:left="7200" w:hanging="360"/>
      </w:pPr>
      <w:rPr>
        <w:rFonts w:ascii="Symbol" w:hAnsi="Symbol" w:hint="default"/>
      </w:rPr>
    </w:lvl>
    <w:lvl w:ilvl="1" w:tplc="04190003">
      <w:start w:val="1"/>
      <w:numFmt w:val="bullet"/>
      <w:lvlText w:val=""/>
      <w:lvlJc w:val="left"/>
      <w:pPr>
        <w:tabs>
          <w:tab w:val="num" w:pos="927"/>
        </w:tabs>
        <w:ind w:left="927" w:hanging="360"/>
      </w:pPr>
      <w:rPr>
        <w:rFonts w:ascii="Symbol" w:hAnsi="Symbol" w:hint="default"/>
      </w:rPr>
    </w:lvl>
    <w:lvl w:ilvl="2" w:tplc="04190005">
      <w:start w:val="1"/>
      <w:numFmt w:val="bullet"/>
      <w:lvlText w:val="o"/>
      <w:lvlJc w:val="left"/>
      <w:pPr>
        <w:tabs>
          <w:tab w:val="num" w:pos="1647"/>
        </w:tabs>
        <w:ind w:left="1647" w:hanging="360"/>
      </w:pPr>
      <w:rPr>
        <w:rFonts w:ascii="Courier New" w:hAnsi="Courier New" w:cs="Courier New" w:hint="default"/>
      </w:rPr>
    </w:lvl>
    <w:lvl w:ilvl="3" w:tplc="04190001">
      <w:start w:val="1"/>
      <w:numFmt w:val="bullet"/>
      <w:lvlText w:val=""/>
      <w:lvlJc w:val="left"/>
      <w:pPr>
        <w:tabs>
          <w:tab w:val="num" w:pos="2367"/>
        </w:tabs>
        <w:ind w:left="2367" w:hanging="360"/>
      </w:pPr>
      <w:rPr>
        <w:rFonts w:ascii="Wingdings" w:hAnsi="Wingdings" w:hint="default"/>
      </w:rPr>
    </w:lvl>
    <w:lvl w:ilvl="4" w:tplc="04190003">
      <w:start w:val="1"/>
      <w:numFmt w:val="bullet"/>
      <w:lvlText w:val=""/>
      <w:lvlJc w:val="left"/>
      <w:pPr>
        <w:tabs>
          <w:tab w:val="num" w:pos="3087"/>
        </w:tabs>
        <w:ind w:left="3087" w:hanging="360"/>
      </w:pPr>
      <w:rPr>
        <w:rFonts w:ascii="Symbol" w:hAnsi="Symbol" w:hint="default"/>
      </w:rPr>
    </w:lvl>
    <w:lvl w:ilvl="5" w:tplc="04190005">
      <w:start w:val="1"/>
      <w:numFmt w:val="bullet"/>
      <w:lvlText w:val="o"/>
      <w:lvlJc w:val="left"/>
      <w:pPr>
        <w:tabs>
          <w:tab w:val="num" w:pos="3807"/>
        </w:tabs>
        <w:ind w:left="3807" w:hanging="360"/>
      </w:pPr>
      <w:rPr>
        <w:rFonts w:ascii="Courier New" w:hAnsi="Courier New" w:cs="Courier New" w:hint="default"/>
      </w:rPr>
    </w:lvl>
    <w:lvl w:ilvl="6" w:tplc="04190001">
      <w:start w:val="1"/>
      <w:numFmt w:val="bullet"/>
      <w:lvlText w:val=""/>
      <w:lvlJc w:val="left"/>
      <w:pPr>
        <w:tabs>
          <w:tab w:val="num" w:pos="4527"/>
        </w:tabs>
        <w:ind w:left="4527" w:hanging="360"/>
      </w:pPr>
      <w:rPr>
        <w:rFonts w:ascii="Wingdings" w:hAnsi="Wingdings" w:hint="default"/>
      </w:rPr>
    </w:lvl>
    <w:lvl w:ilvl="7" w:tplc="04190003">
      <w:start w:val="1"/>
      <w:numFmt w:val="bullet"/>
      <w:lvlText w:val=""/>
      <w:lvlJc w:val="left"/>
      <w:pPr>
        <w:tabs>
          <w:tab w:val="num" w:pos="5247"/>
        </w:tabs>
        <w:ind w:left="5247" w:hanging="360"/>
      </w:pPr>
      <w:rPr>
        <w:rFonts w:ascii="Symbol" w:hAnsi="Symbol" w:hint="default"/>
      </w:rPr>
    </w:lvl>
    <w:lvl w:ilvl="8" w:tplc="04190005">
      <w:start w:val="1"/>
      <w:numFmt w:val="bullet"/>
      <w:lvlText w:val="o"/>
      <w:lvlJc w:val="left"/>
      <w:pPr>
        <w:tabs>
          <w:tab w:val="num" w:pos="5967"/>
        </w:tabs>
        <w:ind w:left="5967" w:hanging="360"/>
      </w:pPr>
      <w:rPr>
        <w:rFonts w:ascii="Courier New" w:hAnsi="Courier New" w:cs="Courier New" w:hint="default"/>
      </w:rPr>
    </w:lvl>
  </w:abstractNum>
  <w:abstractNum w:abstractNumId="80">
    <w:nsid w:val="562920DC"/>
    <w:multiLevelType w:val="multilevel"/>
    <w:tmpl w:val="09C08DB4"/>
    <w:styleLink w:val="-0"/>
    <w:lvl w:ilvl="0">
      <w:start w:val="1"/>
      <w:numFmt w:val="bullet"/>
      <w:suff w:val="space"/>
      <w:lvlText w:val="-"/>
      <w:lvlJc w:val="left"/>
      <w:pPr>
        <w:ind w:left="0" w:firstLine="851"/>
      </w:pPr>
      <w:rPr>
        <w:rFonts w:ascii="Arial" w:hAnsi="Arial" w:hint="default"/>
        <w:b w:val="0"/>
        <w:i w:val="0"/>
        <w:caps w:val="0"/>
        <w:smallCaps w:val="0"/>
        <w:strike w:val="0"/>
        <w:dstrike w:val="0"/>
        <w:vanish w:val="0"/>
        <w:color w:val="auto"/>
        <w:spacing w:val="0"/>
        <w:w w:val="100"/>
        <w:kern w:val="0"/>
        <w:position w:val="0"/>
        <w:sz w:val="24"/>
        <w:u w:val="none"/>
        <w:vertAlign w:val="baseline"/>
      </w:rPr>
    </w:lvl>
    <w:lvl w:ilvl="1">
      <w:start w:val="1"/>
      <w:numFmt w:val="russianLower"/>
      <w:suff w:val="space"/>
      <w:lvlText w:val="%2)"/>
      <w:lvlJc w:val="left"/>
      <w:pPr>
        <w:ind w:left="0" w:firstLine="1418"/>
      </w:pPr>
      <w:rPr>
        <w:rFonts w:ascii="Arial" w:hAnsi="Arial" w:hint="default"/>
        <w:b w:val="0"/>
        <w:i w:val="0"/>
        <w:caps w:val="0"/>
        <w:strike w:val="0"/>
        <w:dstrike w:val="0"/>
        <w:vanish w:val="0"/>
        <w:color w:val="auto"/>
        <w:spacing w:val="0"/>
        <w:w w:val="100"/>
        <w:kern w:val="0"/>
        <w:position w:val="0"/>
        <w:sz w:val="24"/>
        <w:u w:val="none"/>
        <w:vertAlign w:val="baseline"/>
      </w:rPr>
    </w:lvl>
    <w:lvl w:ilvl="2">
      <w:start w:val="1"/>
      <w:numFmt w:val="decimal"/>
      <w:suff w:val="space"/>
      <w:lvlText w:val="%3)"/>
      <w:lvlJc w:val="left"/>
      <w:pPr>
        <w:ind w:left="0" w:firstLine="1985"/>
      </w:pPr>
      <w:rPr>
        <w:rFonts w:ascii="Arial" w:hAnsi="Arial" w:hint="default"/>
        <w:b w:val="0"/>
        <w:i w:val="0"/>
        <w:caps w:val="0"/>
        <w:strike w:val="0"/>
        <w:dstrike w:val="0"/>
        <w:vanish w:val="0"/>
        <w:spacing w:val="0"/>
        <w:w w:val="100"/>
        <w:kern w:val="0"/>
        <w:position w:val="0"/>
        <w:sz w:val="24"/>
        <w:vertAlign w:val="baseline"/>
      </w:rPr>
    </w:lvl>
    <w:lvl w:ilvl="3">
      <w:start w:val="1"/>
      <w:numFmt w:val="none"/>
      <w:suff w:val="nothing"/>
      <w:lvlText w:val="используйте 1-3 уровни"/>
      <w:lvlJc w:val="left"/>
      <w:pPr>
        <w:ind w:left="0" w:firstLine="0"/>
      </w:pPr>
      <w:rPr>
        <w:rFonts w:hint="default"/>
      </w:rPr>
    </w:lvl>
    <w:lvl w:ilvl="4">
      <w:start w:val="1"/>
      <w:numFmt w:val="none"/>
      <w:suff w:val="nothing"/>
      <w:lvlText w:val="используйте 1-3 уровни"/>
      <w:lvlJc w:val="left"/>
      <w:pPr>
        <w:ind w:left="0" w:firstLine="0"/>
      </w:pPr>
      <w:rPr>
        <w:rFonts w:hint="default"/>
      </w:rPr>
    </w:lvl>
    <w:lvl w:ilvl="5">
      <w:start w:val="1"/>
      <w:numFmt w:val="none"/>
      <w:suff w:val="nothing"/>
      <w:lvlText w:val="используйте 1-3 уровни"/>
      <w:lvlJc w:val="left"/>
      <w:pPr>
        <w:ind w:left="0" w:firstLine="0"/>
      </w:pPr>
      <w:rPr>
        <w:rFonts w:hint="default"/>
      </w:rPr>
    </w:lvl>
    <w:lvl w:ilvl="6">
      <w:start w:val="1"/>
      <w:numFmt w:val="none"/>
      <w:suff w:val="nothing"/>
      <w:lvlText w:val="используйте 1-3 уровни"/>
      <w:lvlJc w:val="left"/>
      <w:pPr>
        <w:ind w:left="0" w:firstLine="0"/>
      </w:pPr>
      <w:rPr>
        <w:rFonts w:hint="default"/>
      </w:rPr>
    </w:lvl>
    <w:lvl w:ilvl="7">
      <w:start w:val="1"/>
      <w:numFmt w:val="none"/>
      <w:suff w:val="nothing"/>
      <w:lvlText w:val="используйте 1-3 уровни"/>
      <w:lvlJc w:val="left"/>
      <w:pPr>
        <w:ind w:left="0" w:firstLine="0"/>
      </w:pPr>
      <w:rPr>
        <w:rFonts w:hint="default"/>
      </w:rPr>
    </w:lvl>
    <w:lvl w:ilvl="8">
      <w:start w:val="1"/>
      <w:numFmt w:val="none"/>
      <w:suff w:val="nothing"/>
      <w:lvlText w:val="используйте 1-3 уровни"/>
      <w:lvlJc w:val="left"/>
      <w:pPr>
        <w:ind w:left="0" w:firstLine="0"/>
      </w:pPr>
      <w:rPr>
        <w:rFonts w:hint="default"/>
      </w:rPr>
    </w:lvl>
  </w:abstractNum>
  <w:abstractNum w:abstractNumId="81">
    <w:nsid w:val="58CD004C"/>
    <w:multiLevelType w:val="multilevel"/>
    <w:tmpl w:val="AF6C77F0"/>
    <w:styleLink w:val="111111217"/>
    <w:lvl w:ilvl="0">
      <w:start w:val="1"/>
      <w:numFmt w:val="decimal"/>
      <w:lvlText w:val="%1."/>
      <w:lvlJc w:val="left"/>
      <w:pPr>
        <w:ind w:left="1069" w:hanging="360"/>
      </w:pPr>
      <w:rPr>
        <w:rFonts w:hint="default"/>
      </w:rPr>
    </w:lvl>
    <w:lvl w:ilvl="1">
      <w:start w:val="1"/>
      <w:numFmt w:val="decimal"/>
      <w:isLgl/>
      <w:lvlText w:val="%1.%2."/>
      <w:lvlJc w:val="left"/>
      <w:pPr>
        <w:ind w:left="1789" w:hanging="720"/>
      </w:pPr>
      <w:rPr>
        <w:rFonts w:hint="default"/>
      </w:rPr>
    </w:lvl>
    <w:lvl w:ilvl="2">
      <w:start w:val="1"/>
      <w:numFmt w:val="decimal"/>
      <w:isLgl/>
      <w:lvlText w:val="%1.%2.%3."/>
      <w:lvlJc w:val="left"/>
      <w:pPr>
        <w:ind w:left="2149" w:hanging="720"/>
      </w:pPr>
      <w:rPr>
        <w:rFonts w:hint="default"/>
      </w:rPr>
    </w:lvl>
    <w:lvl w:ilvl="3">
      <w:start w:val="1"/>
      <w:numFmt w:val="decimal"/>
      <w:isLgl/>
      <w:lvlText w:val="%1.%2.%3.%4."/>
      <w:lvlJc w:val="left"/>
      <w:pPr>
        <w:ind w:left="2869" w:hanging="1080"/>
      </w:pPr>
      <w:rPr>
        <w:rFonts w:hint="default"/>
      </w:rPr>
    </w:lvl>
    <w:lvl w:ilvl="4">
      <w:start w:val="1"/>
      <w:numFmt w:val="decimal"/>
      <w:isLgl/>
      <w:lvlText w:val="%1.%2.%3.%4.%5."/>
      <w:lvlJc w:val="left"/>
      <w:pPr>
        <w:ind w:left="3229" w:hanging="1080"/>
      </w:pPr>
      <w:rPr>
        <w:rFonts w:hint="default"/>
      </w:rPr>
    </w:lvl>
    <w:lvl w:ilvl="5">
      <w:start w:val="1"/>
      <w:numFmt w:val="decimal"/>
      <w:isLgl/>
      <w:lvlText w:val="%1.%2.%3.%4.%5.%6."/>
      <w:lvlJc w:val="left"/>
      <w:pPr>
        <w:ind w:left="3949" w:hanging="1440"/>
      </w:pPr>
      <w:rPr>
        <w:rFonts w:hint="default"/>
      </w:rPr>
    </w:lvl>
    <w:lvl w:ilvl="6">
      <w:start w:val="1"/>
      <w:numFmt w:val="decimal"/>
      <w:isLgl/>
      <w:lvlText w:val="%1.%2.%3.%4.%5.%6.%7."/>
      <w:lvlJc w:val="left"/>
      <w:pPr>
        <w:ind w:left="4669" w:hanging="1800"/>
      </w:pPr>
      <w:rPr>
        <w:rFonts w:hint="default"/>
      </w:rPr>
    </w:lvl>
    <w:lvl w:ilvl="7">
      <w:start w:val="1"/>
      <w:numFmt w:val="decimal"/>
      <w:isLgl/>
      <w:lvlText w:val="%1.%2.%3.%4.%5.%6.%7.%8."/>
      <w:lvlJc w:val="left"/>
      <w:pPr>
        <w:ind w:left="5029" w:hanging="1800"/>
      </w:pPr>
      <w:rPr>
        <w:rFonts w:hint="default"/>
      </w:rPr>
    </w:lvl>
    <w:lvl w:ilvl="8">
      <w:start w:val="1"/>
      <w:numFmt w:val="decimal"/>
      <w:isLgl/>
      <w:lvlText w:val="%1.%2.%3.%4.%5.%6.%7.%8.%9."/>
      <w:lvlJc w:val="left"/>
      <w:pPr>
        <w:ind w:left="5749" w:hanging="2160"/>
      </w:pPr>
      <w:rPr>
        <w:rFonts w:hint="default"/>
      </w:rPr>
    </w:lvl>
  </w:abstractNum>
  <w:abstractNum w:abstractNumId="82">
    <w:nsid w:val="59E60585"/>
    <w:multiLevelType w:val="hybridMultilevel"/>
    <w:tmpl w:val="E78C7934"/>
    <w:styleLink w:val="567"/>
    <w:lvl w:ilvl="0" w:tplc="0419000F">
      <w:start w:val="1"/>
      <w:numFmt w:val="bullet"/>
      <w:lvlText w:val=""/>
      <w:lvlJc w:val="left"/>
      <w:pPr>
        <w:tabs>
          <w:tab w:val="num" w:pos="3346"/>
        </w:tabs>
        <w:ind w:left="3346" w:hanging="360"/>
      </w:pPr>
      <w:rPr>
        <w:rFonts w:ascii="Symbol" w:hAnsi="Symbol" w:hint="default"/>
        <w:color w:val="auto"/>
      </w:rPr>
    </w:lvl>
    <w:lvl w:ilvl="1" w:tplc="04190001">
      <w:start w:val="1"/>
      <w:numFmt w:val="bullet"/>
      <w:pStyle w:val="15"/>
      <w:lvlText w:val=""/>
      <w:lvlJc w:val="left"/>
      <w:pPr>
        <w:tabs>
          <w:tab w:val="num" w:pos="2149"/>
        </w:tabs>
        <w:ind w:left="2149" w:hanging="360"/>
      </w:pPr>
      <w:rPr>
        <w:rFonts w:ascii="Symbol" w:hAnsi="Symbol" w:hint="default"/>
        <w:color w:val="auto"/>
      </w:rPr>
    </w:lvl>
    <w:lvl w:ilvl="2" w:tplc="0419001B">
      <w:start w:val="1"/>
      <w:numFmt w:val="bullet"/>
      <w:lvlText w:val=""/>
      <w:lvlJc w:val="left"/>
      <w:pPr>
        <w:tabs>
          <w:tab w:val="num" w:pos="2869"/>
        </w:tabs>
        <w:ind w:left="2869" w:hanging="360"/>
      </w:pPr>
      <w:rPr>
        <w:rFonts w:ascii="Wingdings" w:hAnsi="Wingdings" w:hint="default"/>
      </w:rPr>
    </w:lvl>
    <w:lvl w:ilvl="3" w:tplc="0419000F" w:tentative="1">
      <w:start w:val="1"/>
      <w:numFmt w:val="bullet"/>
      <w:lvlText w:val=""/>
      <w:lvlJc w:val="left"/>
      <w:pPr>
        <w:tabs>
          <w:tab w:val="num" w:pos="3589"/>
        </w:tabs>
        <w:ind w:left="3589" w:hanging="360"/>
      </w:pPr>
      <w:rPr>
        <w:rFonts w:ascii="Symbol" w:hAnsi="Symbol" w:hint="default"/>
      </w:rPr>
    </w:lvl>
    <w:lvl w:ilvl="4" w:tplc="04190019" w:tentative="1">
      <w:start w:val="1"/>
      <w:numFmt w:val="bullet"/>
      <w:lvlText w:val="o"/>
      <w:lvlJc w:val="left"/>
      <w:pPr>
        <w:tabs>
          <w:tab w:val="num" w:pos="4309"/>
        </w:tabs>
        <w:ind w:left="4309" w:hanging="360"/>
      </w:pPr>
      <w:rPr>
        <w:rFonts w:ascii="Courier New" w:hAnsi="Courier New" w:cs="Courier New" w:hint="default"/>
      </w:rPr>
    </w:lvl>
    <w:lvl w:ilvl="5" w:tplc="0419001B" w:tentative="1">
      <w:start w:val="1"/>
      <w:numFmt w:val="bullet"/>
      <w:lvlText w:val=""/>
      <w:lvlJc w:val="left"/>
      <w:pPr>
        <w:tabs>
          <w:tab w:val="num" w:pos="5029"/>
        </w:tabs>
        <w:ind w:left="5029" w:hanging="360"/>
      </w:pPr>
      <w:rPr>
        <w:rFonts w:ascii="Wingdings" w:hAnsi="Wingdings" w:hint="default"/>
      </w:rPr>
    </w:lvl>
    <w:lvl w:ilvl="6" w:tplc="0419000F" w:tentative="1">
      <w:start w:val="1"/>
      <w:numFmt w:val="bullet"/>
      <w:lvlText w:val=""/>
      <w:lvlJc w:val="left"/>
      <w:pPr>
        <w:tabs>
          <w:tab w:val="num" w:pos="5749"/>
        </w:tabs>
        <w:ind w:left="5749" w:hanging="360"/>
      </w:pPr>
      <w:rPr>
        <w:rFonts w:ascii="Symbol" w:hAnsi="Symbol" w:hint="default"/>
      </w:rPr>
    </w:lvl>
    <w:lvl w:ilvl="7" w:tplc="04190019" w:tentative="1">
      <w:start w:val="1"/>
      <w:numFmt w:val="bullet"/>
      <w:lvlText w:val="o"/>
      <w:lvlJc w:val="left"/>
      <w:pPr>
        <w:tabs>
          <w:tab w:val="num" w:pos="6469"/>
        </w:tabs>
        <w:ind w:left="6469" w:hanging="360"/>
      </w:pPr>
      <w:rPr>
        <w:rFonts w:ascii="Courier New" w:hAnsi="Courier New" w:cs="Courier New" w:hint="default"/>
      </w:rPr>
    </w:lvl>
    <w:lvl w:ilvl="8" w:tplc="0419001B" w:tentative="1">
      <w:start w:val="1"/>
      <w:numFmt w:val="bullet"/>
      <w:lvlText w:val=""/>
      <w:lvlJc w:val="left"/>
      <w:pPr>
        <w:tabs>
          <w:tab w:val="num" w:pos="7189"/>
        </w:tabs>
        <w:ind w:left="7189" w:hanging="360"/>
      </w:pPr>
      <w:rPr>
        <w:rFonts w:ascii="Wingdings" w:hAnsi="Wingdings" w:hint="default"/>
      </w:rPr>
    </w:lvl>
  </w:abstractNum>
  <w:abstractNum w:abstractNumId="83">
    <w:nsid w:val="5B4E0F0A"/>
    <w:multiLevelType w:val="hybridMultilevel"/>
    <w:tmpl w:val="3476EDFA"/>
    <w:styleLink w:val="2741"/>
    <w:lvl w:ilvl="0" w:tplc="04190001">
      <w:start w:val="1"/>
      <w:numFmt w:val="bullet"/>
      <w:lvlText w:val=""/>
      <w:lvlJc w:val="left"/>
      <w:pPr>
        <w:tabs>
          <w:tab w:val="num" w:pos="709"/>
        </w:tabs>
        <w:ind w:left="0" w:firstLine="708"/>
      </w:pPr>
      <w:rPr>
        <w:rFonts w:ascii="Symbol" w:hAnsi="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84">
    <w:nsid w:val="5D943DB8"/>
    <w:multiLevelType w:val="hybridMultilevel"/>
    <w:tmpl w:val="19529D22"/>
    <w:lvl w:ilvl="0" w:tplc="04190001">
      <w:start w:val="1"/>
      <w:numFmt w:val="bullet"/>
      <w:lvlText w:val=""/>
      <w:lvlJc w:val="left"/>
      <w:pPr>
        <w:ind w:left="1069" w:hanging="360"/>
      </w:pPr>
      <w:rPr>
        <w:rFonts w:ascii="Symbol" w:hAnsi="Symbol" w:hint="default"/>
      </w:rPr>
    </w:lvl>
    <w:lvl w:ilvl="1" w:tplc="04190003">
      <w:start w:val="1"/>
      <w:numFmt w:val="bullet"/>
      <w:lvlText w:val="o"/>
      <w:lvlJc w:val="left"/>
      <w:pPr>
        <w:ind w:left="1789" w:hanging="360"/>
      </w:pPr>
      <w:rPr>
        <w:rFonts w:ascii="Courier New" w:hAnsi="Courier New" w:cs="Courier New" w:hint="default"/>
      </w:rPr>
    </w:lvl>
    <w:lvl w:ilvl="2" w:tplc="04190005">
      <w:start w:val="1"/>
      <w:numFmt w:val="bullet"/>
      <w:lvlText w:val=""/>
      <w:lvlJc w:val="left"/>
      <w:pPr>
        <w:ind w:left="2509" w:hanging="360"/>
      </w:pPr>
      <w:rPr>
        <w:rFonts w:ascii="Wingdings" w:hAnsi="Wingdings" w:hint="default"/>
      </w:rPr>
    </w:lvl>
    <w:lvl w:ilvl="3" w:tplc="04190001">
      <w:start w:val="1"/>
      <w:numFmt w:val="bullet"/>
      <w:lvlText w:val=""/>
      <w:lvlJc w:val="left"/>
      <w:pPr>
        <w:ind w:left="3229" w:hanging="360"/>
      </w:pPr>
      <w:rPr>
        <w:rFonts w:ascii="Symbol" w:hAnsi="Symbol" w:hint="default"/>
      </w:rPr>
    </w:lvl>
    <w:lvl w:ilvl="4" w:tplc="04190003">
      <w:start w:val="1"/>
      <w:numFmt w:val="bullet"/>
      <w:lvlText w:val="o"/>
      <w:lvlJc w:val="left"/>
      <w:pPr>
        <w:ind w:left="3949" w:hanging="360"/>
      </w:pPr>
      <w:rPr>
        <w:rFonts w:ascii="Courier New" w:hAnsi="Courier New" w:cs="Courier New" w:hint="default"/>
      </w:rPr>
    </w:lvl>
    <w:lvl w:ilvl="5" w:tplc="04190005">
      <w:start w:val="1"/>
      <w:numFmt w:val="bullet"/>
      <w:lvlText w:val=""/>
      <w:lvlJc w:val="left"/>
      <w:pPr>
        <w:ind w:left="4669" w:hanging="360"/>
      </w:pPr>
      <w:rPr>
        <w:rFonts w:ascii="Wingdings" w:hAnsi="Wingdings" w:hint="default"/>
      </w:rPr>
    </w:lvl>
    <w:lvl w:ilvl="6" w:tplc="04190001">
      <w:start w:val="1"/>
      <w:numFmt w:val="bullet"/>
      <w:lvlText w:val=""/>
      <w:lvlJc w:val="left"/>
      <w:pPr>
        <w:ind w:left="5389" w:hanging="360"/>
      </w:pPr>
      <w:rPr>
        <w:rFonts w:ascii="Symbol" w:hAnsi="Symbol" w:hint="default"/>
      </w:rPr>
    </w:lvl>
    <w:lvl w:ilvl="7" w:tplc="04190003">
      <w:start w:val="1"/>
      <w:numFmt w:val="bullet"/>
      <w:lvlText w:val="o"/>
      <w:lvlJc w:val="left"/>
      <w:pPr>
        <w:ind w:left="6109" w:hanging="360"/>
      </w:pPr>
      <w:rPr>
        <w:rFonts w:ascii="Courier New" w:hAnsi="Courier New" w:cs="Courier New" w:hint="default"/>
      </w:rPr>
    </w:lvl>
    <w:lvl w:ilvl="8" w:tplc="04190005">
      <w:start w:val="1"/>
      <w:numFmt w:val="bullet"/>
      <w:lvlText w:val=""/>
      <w:lvlJc w:val="left"/>
      <w:pPr>
        <w:ind w:left="6829" w:hanging="360"/>
      </w:pPr>
      <w:rPr>
        <w:rFonts w:ascii="Wingdings" w:hAnsi="Wingdings" w:hint="default"/>
      </w:rPr>
    </w:lvl>
  </w:abstractNum>
  <w:abstractNum w:abstractNumId="85">
    <w:nsid w:val="5EA94484"/>
    <w:multiLevelType w:val="singleLevel"/>
    <w:tmpl w:val="3D207538"/>
    <w:styleLink w:val="38"/>
    <w:lvl w:ilvl="0">
      <w:start w:val="1"/>
      <w:numFmt w:val="bullet"/>
      <w:pStyle w:val="ae"/>
      <w:lvlText w:val="-"/>
      <w:lvlJc w:val="left"/>
      <w:pPr>
        <w:tabs>
          <w:tab w:val="num" w:pos="1077"/>
        </w:tabs>
        <w:ind w:left="1077" w:hanging="368"/>
      </w:pPr>
      <w:rPr>
        <w:rFonts w:ascii="Times New Roman" w:hAnsi="Times New Roman" w:hint="default"/>
        <w:b/>
        <w:i w:val="0"/>
        <w:sz w:val="24"/>
      </w:rPr>
    </w:lvl>
  </w:abstractNum>
  <w:abstractNum w:abstractNumId="86">
    <w:nsid w:val="61925B46"/>
    <w:multiLevelType w:val="multilevel"/>
    <w:tmpl w:val="FA5A1300"/>
    <w:styleLink w:val="563"/>
    <w:lvl w:ilvl="0">
      <w:start w:val="2"/>
      <w:numFmt w:val="decimal"/>
      <w:lvlText w:val="%1."/>
      <w:lvlJc w:val="left"/>
      <w:pPr>
        <w:ind w:left="720" w:hanging="360"/>
      </w:pPr>
      <w:rPr>
        <w:rFonts w:hint="default"/>
      </w:rPr>
    </w:lvl>
    <w:lvl w:ilvl="1">
      <w:start w:val="1"/>
      <w:numFmt w:val="decimal"/>
      <w:isLgl/>
      <w:lvlText w:val="%1.%2."/>
      <w:lvlJc w:val="left"/>
      <w:pPr>
        <w:ind w:left="1080" w:hanging="360"/>
      </w:pPr>
      <w:rPr>
        <w:rFonts w:hint="default"/>
        <w:sz w:val="22"/>
        <w:szCs w:val="22"/>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87">
    <w:nsid w:val="61B777AC"/>
    <w:multiLevelType w:val="hybridMultilevel"/>
    <w:tmpl w:val="C1D815B6"/>
    <w:styleLink w:val="1ai3"/>
    <w:lvl w:ilvl="0" w:tplc="7554B8DE">
      <w:start w:val="1"/>
      <w:numFmt w:val="bullet"/>
      <w:lvlText w:val=""/>
      <w:lvlJc w:val="left"/>
      <w:pPr>
        <w:ind w:left="1429" w:hanging="360"/>
      </w:pPr>
      <w:rPr>
        <w:rFonts w:ascii="Symbol" w:hAnsi="Symbol" w:cs="Symbol" w:hint="default"/>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cs="Wingdings" w:hint="default"/>
      </w:rPr>
    </w:lvl>
    <w:lvl w:ilvl="3" w:tplc="04190001">
      <w:start w:val="1"/>
      <w:numFmt w:val="bullet"/>
      <w:lvlText w:val=""/>
      <w:lvlJc w:val="left"/>
      <w:pPr>
        <w:ind w:left="3589" w:hanging="360"/>
      </w:pPr>
      <w:rPr>
        <w:rFonts w:ascii="Symbol" w:hAnsi="Symbol" w:cs="Symbol" w:hint="default"/>
      </w:rPr>
    </w:lvl>
    <w:lvl w:ilvl="4" w:tplc="04190003">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cs="Wingdings" w:hint="default"/>
      </w:rPr>
    </w:lvl>
    <w:lvl w:ilvl="6" w:tplc="04190001">
      <w:start w:val="1"/>
      <w:numFmt w:val="bullet"/>
      <w:lvlText w:val=""/>
      <w:lvlJc w:val="left"/>
      <w:pPr>
        <w:ind w:left="5749" w:hanging="360"/>
      </w:pPr>
      <w:rPr>
        <w:rFonts w:ascii="Symbol" w:hAnsi="Symbol" w:cs="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cs="Wingdings" w:hint="default"/>
      </w:rPr>
    </w:lvl>
  </w:abstractNum>
  <w:abstractNum w:abstractNumId="88">
    <w:nsid w:val="638A725B"/>
    <w:multiLevelType w:val="hybridMultilevel"/>
    <w:tmpl w:val="04905684"/>
    <w:lvl w:ilvl="0" w:tplc="88747092">
      <w:start w:val="1"/>
      <w:numFmt w:val="bullet"/>
      <w:pStyle w:val="af"/>
      <w:lvlText w:val=""/>
      <w:lvlJc w:val="left"/>
      <w:pPr>
        <w:tabs>
          <w:tab w:val="num" w:pos="1440"/>
        </w:tabs>
        <w:ind w:left="227" w:firstLine="853"/>
      </w:pPr>
      <w:rPr>
        <w:rFonts w:ascii="Symbol" w:hAnsi="Symbol" w:hint="default"/>
      </w:rPr>
    </w:lvl>
    <w:lvl w:ilvl="1" w:tplc="2A707226">
      <w:start w:val="1"/>
      <w:numFmt w:val="bullet"/>
      <w:lvlText w:val="o"/>
      <w:lvlJc w:val="left"/>
      <w:pPr>
        <w:tabs>
          <w:tab w:val="num" w:pos="1440"/>
        </w:tabs>
        <w:ind w:left="1440" w:hanging="360"/>
      </w:pPr>
      <w:rPr>
        <w:rFonts w:ascii="Courier New" w:hAnsi="Courier New" w:cs="Courier New" w:hint="default"/>
      </w:rPr>
    </w:lvl>
    <w:lvl w:ilvl="2" w:tplc="934401E8" w:tentative="1">
      <w:start w:val="1"/>
      <w:numFmt w:val="bullet"/>
      <w:lvlText w:val=""/>
      <w:lvlJc w:val="left"/>
      <w:pPr>
        <w:tabs>
          <w:tab w:val="num" w:pos="2160"/>
        </w:tabs>
        <w:ind w:left="2160" w:hanging="360"/>
      </w:pPr>
      <w:rPr>
        <w:rFonts w:ascii="Wingdings" w:hAnsi="Wingdings" w:hint="default"/>
      </w:rPr>
    </w:lvl>
    <w:lvl w:ilvl="3" w:tplc="6BA28B7A" w:tentative="1">
      <w:start w:val="1"/>
      <w:numFmt w:val="bullet"/>
      <w:lvlText w:val=""/>
      <w:lvlJc w:val="left"/>
      <w:pPr>
        <w:tabs>
          <w:tab w:val="num" w:pos="2880"/>
        </w:tabs>
        <w:ind w:left="2880" w:hanging="360"/>
      </w:pPr>
      <w:rPr>
        <w:rFonts w:ascii="Symbol" w:hAnsi="Symbol" w:hint="default"/>
      </w:rPr>
    </w:lvl>
    <w:lvl w:ilvl="4" w:tplc="4B346A72" w:tentative="1">
      <w:start w:val="1"/>
      <w:numFmt w:val="bullet"/>
      <w:lvlText w:val="o"/>
      <w:lvlJc w:val="left"/>
      <w:pPr>
        <w:tabs>
          <w:tab w:val="num" w:pos="3600"/>
        </w:tabs>
        <w:ind w:left="3600" w:hanging="360"/>
      </w:pPr>
      <w:rPr>
        <w:rFonts w:ascii="Courier New" w:hAnsi="Courier New" w:cs="Courier New" w:hint="default"/>
      </w:rPr>
    </w:lvl>
    <w:lvl w:ilvl="5" w:tplc="F5AA2F86" w:tentative="1">
      <w:start w:val="1"/>
      <w:numFmt w:val="bullet"/>
      <w:lvlText w:val=""/>
      <w:lvlJc w:val="left"/>
      <w:pPr>
        <w:tabs>
          <w:tab w:val="num" w:pos="4320"/>
        </w:tabs>
        <w:ind w:left="4320" w:hanging="360"/>
      </w:pPr>
      <w:rPr>
        <w:rFonts w:ascii="Wingdings" w:hAnsi="Wingdings" w:hint="default"/>
      </w:rPr>
    </w:lvl>
    <w:lvl w:ilvl="6" w:tplc="84065874" w:tentative="1">
      <w:start w:val="1"/>
      <w:numFmt w:val="bullet"/>
      <w:lvlText w:val=""/>
      <w:lvlJc w:val="left"/>
      <w:pPr>
        <w:tabs>
          <w:tab w:val="num" w:pos="5040"/>
        </w:tabs>
        <w:ind w:left="5040" w:hanging="360"/>
      </w:pPr>
      <w:rPr>
        <w:rFonts w:ascii="Symbol" w:hAnsi="Symbol" w:hint="default"/>
      </w:rPr>
    </w:lvl>
    <w:lvl w:ilvl="7" w:tplc="B60098A8" w:tentative="1">
      <w:start w:val="1"/>
      <w:numFmt w:val="bullet"/>
      <w:lvlText w:val="o"/>
      <w:lvlJc w:val="left"/>
      <w:pPr>
        <w:tabs>
          <w:tab w:val="num" w:pos="5760"/>
        </w:tabs>
        <w:ind w:left="5760" w:hanging="360"/>
      </w:pPr>
      <w:rPr>
        <w:rFonts w:ascii="Courier New" w:hAnsi="Courier New" w:cs="Courier New" w:hint="default"/>
      </w:rPr>
    </w:lvl>
    <w:lvl w:ilvl="8" w:tplc="01928D0A" w:tentative="1">
      <w:start w:val="1"/>
      <w:numFmt w:val="bullet"/>
      <w:lvlText w:val=""/>
      <w:lvlJc w:val="left"/>
      <w:pPr>
        <w:tabs>
          <w:tab w:val="num" w:pos="6480"/>
        </w:tabs>
        <w:ind w:left="6480" w:hanging="360"/>
      </w:pPr>
      <w:rPr>
        <w:rFonts w:ascii="Wingdings" w:hAnsi="Wingdings" w:hint="default"/>
      </w:rPr>
    </w:lvl>
  </w:abstractNum>
  <w:abstractNum w:abstractNumId="89">
    <w:nsid w:val="64B66919"/>
    <w:multiLevelType w:val="multilevel"/>
    <w:tmpl w:val="60CA985E"/>
    <w:lvl w:ilvl="0">
      <w:start w:val="1"/>
      <w:numFmt w:val="bullet"/>
      <w:pStyle w:val="af0"/>
      <w:lvlText w:val="-"/>
      <w:lvlJc w:val="left"/>
      <w:pPr>
        <w:tabs>
          <w:tab w:val="num" w:pos="1440"/>
        </w:tabs>
        <w:ind w:left="1440" w:hanging="360"/>
      </w:pPr>
      <w:rPr>
        <w:rFonts w:ascii="Arial" w:hAnsi="Aria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90">
    <w:nsid w:val="64E32821"/>
    <w:multiLevelType w:val="singleLevel"/>
    <w:tmpl w:val="0419000F"/>
    <w:styleLink w:val="21"/>
    <w:lvl w:ilvl="0">
      <w:start w:val="1"/>
      <w:numFmt w:val="decimal"/>
      <w:lvlText w:val="%1."/>
      <w:lvlJc w:val="left"/>
      <w:pPr>
        <w:tabs>
          <w:tab w:val="num" w:pos="360"/>
        </w:tabs>
        <w:ind w:left="360" w:hanging="360"/>
      </w:pPr>
      <w:rPr>
        <w:rFonts w:cs="Times New Roman"/>
      </w:rPr>
    </w:lvl>
  </w:abstractNum>
  <w:abstractNum w:abstractNumId="91">
    <w:nsid w:val="667A1DFA"/>
    <w:multiLevelType w:val="multilevel"/>
    <w:tmpl w:val="AFAAC088"/>
    <w:lvl w:ilvl="0">
      <w:start w:val="1"/>
      <w:numFmt w:val="upperRoman"/>
      <w:lvlText w:val="%1."/>
      <w:lvlJc w:val="left"/>
      <w:pPr>
        <w:ind w:left="1288" w:hanging="720"/>
      </w:pPr>
    </w:lvl>
    <w:lvl w:ilvl="1">
      <w:start w:val="1"/>
      <w:numFmt w:val="decimal"/>
      <w:pStyle w:val="af1"/>
      <w:isLgl/>
      <w:lvlText w:val="%1.%2."/>
      <w:lvlJc w:val="left"/>
      <w:pPr>
        <w:ind w:left="1708" w:hanging="1140"/>
      </w:pPr>
      <w:rPr>
        <w:rFonts w:ascii="Times New Roman" w:hAnsi="Times New Roman" w:cs="Times New Roman" w:hint="default"/>
      </w:rPr>
    </w:lvl>
    <w:lvl w:ilvl="2">
      <w:start w:val="1"/>
      <w:numFmt w:val="decimal"/>
      <w:isLgl/>
      <w:lvlText w:val="%1.%2.%3."/>
      <w:lvlJc w:val="left"/>
      <w:pPr>
        <w:ind w:left="1707" w:hanging="1140"/>
      </w:pPr>
    </w:lvl>
    <w:lvl w:ilvl="3">
      <w:start w:val="1"/>
      <w:numFmt w:val="decimal"/>
      <w:isLgl/>
      <w:lvlText w:val="%1.%2.%3.%4."/>
      <w:lvlJc w:val="left"/>
      <w:pPr>
        <w:ind w:left="1707" w:hanging="1140"/>
      </w:pPr>
    </w:lvl>
    <w:lvl w:ilvl="4">
      <w:start w:val="1"/>
      <w:numFmt w:val="decimal"/>
      <w:isLgl/>
      <w:lvlText w:val="%1.%2.%3.%4.%5."/>
      <w:lvlJc w:val="left"/>
      <w:pPr>
        <w:ind w:left="1707" w:hanging="1140"/>
      </w:pPr>
    </w:lvl>
    <w:lvl w:ilvl="5">
      <w:start w:val="1"/>
      <w:numFmt w:val="decimal"/>
      <w:isLgl/>
      <w:lvlText w:val="%1.%2.%3.%4.%5.%6."/>
      <w:lvlJc w:val="left"/>
      <w:pPr>
        <w:ind w:left="2007" w:hanging="1440"/>
      </w:pPr>
    </w:lvl>
    <w:lvl w:ilvl="6">
      <w:start w:val="1"/>
      <w:numFmt w:val="decimal"/>
      <w:isLgl/>
      <w:lvlText w:val="%1.%2.%3.%4.%5.%6.%7."/>
      <w:lvlJc w:val="left"/>
      <w:pPr>
        <w:ind w:left="2367" w:hanging="1800"/>
      </w:pPr>
    </w:lvl>
    <w:lvl w:ilvl="7">
      <w:start w:val="1"/>
      <w:numFmt w:val="decimal"/>
      <w:isLgl/>
      <w:lvlText w:val="%1.%2.%3.%4.%5.%6.%7.%8."/>
      <w:lvlJc w:val="left"/>
      <w:pPr>
        <w:ind w:left="2367" w:hanging="1800"/>
      </w:pPr>
    </w:lvl>
    <w:lvl w:ilvl="8">
      <w:start w:val="1"/>
      <w:numFmt w:val="decimal"/>
      <w:isLgl/>
      <w:lvlText w:val="%1.%2.%3.%4.%5.%6.%7.%8.%9."/>
      <w:lvlJc w:val="left"/>
      <w:pPr>
        <w:ind w:left="2727" w:hanging="2160"/>
      </w:pPr>
    </w:lvl>
  </w:abstractNum>
  <w:abstractNum w:abstractNumId="92">
    <w:nsid w:val="66D26412"/>
    <w:multiLevelType w:val="hybridMultilevel"/>
    <w:tmpl w:val="D4B6D334"/>
    <w:styleLink w:val="67"/>
    <w:lvl w:ilvl="0" w:tplc="87E49BF6">
      <w:start w:val="1"/>
      <w:numFmt w:val="decimal"/>
      <w:lvlText w:val="%1."/>
      <w:lvlJc w:val="left"/>
      <w:pPr>
        <w:tabs>
          <w:tab w:val="num" w:pos="927"/>
        </w:tabs>
        <w:ind w:left="927" w:hanging="360"/>
      </w:pPr>
    </w:lvl>
    <w:lvl w:ilvl="1" w:tplc="BD840884">
      <w:start w:val="1"/>
      <w:numFmt w:val="decimal"/>
      <w:lvlText w:val="%2."/>
      <w:lvlJc w:val="left"/>
      <w:pPr>
        <w:tabs>
          <w:tab w:val="num" w:pos="1440"/>
        </w:tabs>
        <w:ind w:left="1440" w:hanging="360"/>
      </w:pPr>
    </w:lvl>
    <w:lvl w:ilvl="2" w:tplc="2CB4806A">
      <w:start w:val="1"/>
      <w:numFmt w:val="decimal"/>
      <w:lvlText w:val="%3."/>
      <w:lvlJc w:val="left"/>
      <w:pPr>
        <w:tabs>
          <w:tab w:val="num" w:pos="2160"/>
        </w:tabs>
        <w:ind w:left="2160" w:hanging="360"/>
      </w:pPr>
    </w:lvl>
    <w:lvl w:ilvl="3" w:tplc="C106738E">
      <w:start w:val="1"/>
      <w:numFmt w:val="decimal"/>
      <w:lvlText w:val="%4."/>
      <w:lvlJc w:val="left"/>
      <w:pPr>
        <w:tabs>
          <w:tab w:val="num" w:pos="2880"/>
        </w:tabs>
        <w:ind w:left="2880" w:hanging="360"/>
      </w:pPr>
    </w:lvl>
    <w:lvl w:ilvl="4" w:tplc="695EBB2C">
      <w:start w:val="1"/>
      <w:numFmt w:val="decimal"/>
      <w:lvlText w:val="%5."/>
      <w:lvlJc w:val="left"/>
      <w:pPr>
        <w:tabs>
          <w:tab w:val="num" w:pos="3600"/>
        </w:tabs>
        <w:ind w:left="3600" w:hanging="360"/>
      </w:pPr>
    </w:lvl>
    <w:lvl w:ilvl="5" w:tplc="0246ABF4">
      <w:start w:val="1"/>
      <w:numFmt w:val="decimal"/>
      <w:lvlText w:val="%6."/>
      <w:lvlJc w:val="left"/>
      <w:pPr>
        <w:tabs>
          <w:tab w:val="num" w:pos="4320"/>
        </w:tabs>
        <w:ind w:left="4320" w:hanging="360"/>
      </w:pPr>
    </w:lvl>
    <w:lvl w:ilvl="6" w:tplc="35D6D44A">
      <w:start w:val="1"/>
      <w:numFmt w:val="decimal"/>
      <w:lvlText w:val="%7."/>
      <w:lvlJc w:val="left"/>
      <w:pPr>
        <w:tabs>
          <w:tab w:val="num" w:pos="5040"/>
        </w:tabs>
        <w:ind w:left="5040" w:hanging="360"/>
      </w:pPr>
    </w:lvl>
    <w:lvl w:ilvl="7" w:tplc="A2065E14">
      <w:start w:val="1"/>
      <w:numFmt w:val="decimal"/>
      <w:lvlText w:val="%8."/>
      <w:lvlJc w:val="left"/>
      <w:pPr>
        <w:tabs>
          <w:tab w:val="num" w:pos="5760"/>
        </w:tabs>
        <w:ind w:left="5760" w:hanging="360"/>
      </w:pPr>
    </w:lvl>
    <w:lvl w:ilvl="8" w:tplc="8D7EA9F8">
      <w:start w:val="1"/>
      <w:numFmt w:val="decimal"/>
      <w:lvlText w:val="%9."/>
      <w:lvlJc w:val="left"/>
      <w:pPr>
        <w:tabs>
          <w:tab w:val="num" w:pos="6480"/>
        </w:tabs>
        <w:ind w:left="6480" w:hanging="360"/>
      </w:pPr>
    </w:lvl>
  </w:abstractNum>
  <w:abstractNum w:abstractNumId="93">
    <w:nsid w:val="67045410"/>
    <w:multiLevelType w:val="multilevel"/>
    <w:tmpl w:val="C310DD46"/>
    <w:styleLink w:val="17"/>
    <w:lvl w:ilvl="0">
      <w:start w:val="3"/>
      <w:numFmt w:val="decimal"/>
      <w:lvlText w:val="%1."/>
      <w:lvlJc w:val="left"/>
      <w:pPr>
        <w:tabs>
          <w:tab w:val="num" w:pos="785"/>
        </w:tabs>
        <w:ind w:left="785" w:hanging="360"/>
      </w:pPr>
    </w:lvl>
    <w:lvl w:ilvl="1">
      <w:start w:val="1"/>
      <w:numFmt w:val="decimal"/>
      <w:isLgl/>
      <w:lvlText w:val="%1.%2."/>
      <w:lvlJc w:val="left"/>
      <w:pPr>
        <w:ind w:left="1211" w:hanging="360"/>
      </w:pPr>
    </w:lvl>
    <w:lvl w:ilvl="2">
      <w:start w:val="1"/>
      <w:numFmt w:val="decimal"/>
      <w:isLgl/>
      <w:lvlText w:val="%1.%2.%3."/>
      <w:lvlJc w:val="left"/>
      <w:pPr>
        <w:ind w:left="720" w:hanging="720"/>
      </w:pPr>
    </w:lvl>
    <w:lvl w:ilvl="3">
      <w:start w:val="1"/>
      <w:numFmt w:val="decimal"/>
      <w:isLgl/>
      <w:lvlText w:val="%1.%2.%3.%4."/>
      <w:lvlJc w:val="left"/>
      <w:pPr>
        <w:ind w:left="720" w:hanging="720"/>
      </w:pPr>
    </w:lvl>
    <w:lvl w:ilvl="4">
      <w:start w:val="1"/>
      <w:numFmt w:val="decimal"/>
      <w:isLgl/>
      <w:lvlText w:val="%1.%2.%3.%4.%5."/>
      <w:lvlJc w:val="left"/>
      <w:pPr>
        <w:ind w:left="1080" w:hanging="1080"/>
      </w:pPr>
    </w:lvl>
    <w:lvl w:ilvl="5">
      <w:start w:val="1"/>
      <w:numFmt w:val="decimal"/>
      <w:isLgl/>
      <w:lvlText w:val="%1.%2.%3.%4.%5.%6."/>
      <w:lvlJc w:val="left"/>
      <w:pPr>
        <w:ind w:left="1080" w:hanging="1080"/>
      </w:pPr>
    </w:lvl>
    <w:lvl w:ilvl="6">
      <w:start w:val="1"/>
      <w:numFmt w:val="decimal"/>
      <w:isLgl/>
      <w:lvlText w:val="%1.%2.%3.%4.%5.%6.%7."/>
      <w:lvlJc w:val="left"/>
      <w:pPr>
        <w:ind w:left="1440" w:hanging="1440"/>
      </w:pPr>
    </w:lvl>
    <w:lvl w:ilvl="7">
      <w:start w:val="1"/>
      <w:numFmt w:val="decimal"/>
      <w:isLgl/>
      <w:lvlText w:val="%1.%2.%3.%4.%5.%6.%7.%8."/>
      <w:lvlJc w:val="left"/>
      <w:pPr>
        <w:ind w:left="1440" w:hanging="1440"/>
      </w:pPr>
    </w:lvl>
    <w:lvl w:ilvl="8">
      <w:start w:val="1"/>
      <w:numFmt w:val="decimal"/>
      <w:isLgl/>
      <w:lvlText w:val="%1.%2.%3.%4.%5.%6.%7.%8.%9."/>
      <w:lvlJc w:val="left"/>
      <w:pPr>
        <w:ind w:left="1800" w:hanging="1800"/>
      </w:pPr>
    </w:lvl>
  </w:abstractNum>
  <w:abstractNum w:abstractNumId="94">
    <w:nsid w:val="674E74C6"/>
    <w:multiLevelType w:val="hybridMultilevel"/>
    <w:tmpl w:val="D638DBEA"/>
    <w:styleLink w:val="2112"/>
    <w:lvl w:ilvl="0" w:tplc="AE30DA9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95">
    <w:nsid w:val="68F13BC0"/>
    <w:multiLevelType w:val="multilevel"/>
    <w:tmpl w:val="35CC5B78"/>
    <w:styleLink w:val="111111111"/>
    <w:lvl w:ilvl="0">
      <w:start w:val="1"/>
      <w:numFmt w:val="decimal"/>
      <w:lvlText w:val="%1."/>
      <w:lvlJc w:val="left"/>
      <w:pPr>
        <w:tabs>
          <w:tab w:val="num" w:pos="720"/>
        </w:tabs>
        <w:ind w:left="720" w:hanging="360"/>
      </w:pPr>
    </w:lvl>
    <w:lvl w:ilvl="1">
      <w:start w:val="2"/>
      <w:numFmt w:val="decimal"/>
      <w:isLgl/>
      <w:lvlText w:val="%1.%2"/>
      <w:lvlJc w:val="left"/>
      <w:pPr>
        <w:tabs>
          <w:tab w:val="num" w:pos="720"/>
        </w:tabs>
        <w:ind w:left="720" w:hanging="360"/>
      </w:pPr>
      <w:rPr>
        <w:rFonts w:hint="default"/>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96">
    <w:nsid w:val="69C90727"/>
    <w:multiLevelType w:val="multilevel"/>
    <w:tmpl w:val="F2309E50"/>
    <w:styleLink w:val="1111119"/>
    <w:lvl w:ilvl="0">
      <w:start w:val="1"/>
      <w:numFmt w:val="bullet"/>
      <w:pStyle w:val="18"/>
      <w:suff w:val="space"/>
      <w:lvlText w:val=""/>
      <w:lvlJc w:val="left"/>
      <w:pPr>
        <w:ind w:left="426" w:firstLine="0"/>
      </w:pPr>
      <w:rPr>
        <w:rFonts w:ascii="Wingdings" w:hAnsi="Wingdings" w:hint="default"/>
      </w:rPr>
    </w:lvl>
    <w:lvl w:ilvl="1">
      <w:start w:val="1"/>
      <w:numFmt w:val="bullet"/>
      <w:pStyle w:val="22"/>
      <w:suff w:val="space"/>
      <w:lvlText w:val=""/>
      <w:lvlJc w:val="left"/>
      <w:pPr>
        <w:ind w:left="964" w:firstLine="0"/>
      </w:pPr>
      <w:rPr>
        <w:rFonts w:ascii="Symbol" w:hAnsi="Symbol" w:hint="default"/>
      </w:rPr>
    </w:lvl>
    <w:lvl w:ilvl="2">
      <w:start w:val="1"/>
      <w:numFmt w:val="bullet"/>
      <w:suff w:val="space"/>
      <w:lvlText w:val=""/>
      <w:lvlJc w:val="left"/>
      <w:pPr>
        <w:ind w:left="1361" w:firstLine="0"/>
      </w:pPr>
      <w:rPr>
        <w:rFonts w:ascii="Symbol" w:hAnsi="Symbol" w:hint="default"/>
      </w:rPr>
    </w:lvl>
    <w:lvl w:ilvl="3">
      <w:start w:val="1"/>
      <w:numFmt w:val="bullet"/>
      <w:suff w:val="space"/>
      <w:lvlText w:val="–"/>
      <w:lvlJc w:val="left"/>
      <w:pPr>
        <w:ind w:left="1758" w:firstLine="0"/>
      </w:pPr>
      <w:rPr>
        <w:rFonts w:ascii="Times New Roman" w:hAnsi="Times New Roman" w:cs="Times New Roman" w:hint="default"/>
      </w:rPr>
    </w:lvl>
    <w:lvl w:ilvl="4">
      <w:start w:val="1"/>
      <w:numFmt w:val="bullet"/>
      <w:suff w:val="space"/>
      <w:lvlText w:val="–"/>
      <w:lvlJc w:val="left"/>
      <w:pPr>
        <w:ind w:left="2155" w:firstLine="0"/>
      </w:pPr>
      <w:rPr>
        <w:rFonts w:ascii="Times New Roman" w:hAnsi="Times New Roman" w:cs="Times New Roman" w:hint="default"/>
      </w:rPr>
    </w:lvl>
    <w:lvl w:ilvl="5">
      <w:start w:val="1"/>
      <w:numFmt w:val="bullet"/>
      <w:suff w:val="space"/>
      <w:lvlText w:val="–"/>
      <w:lvlJc w:val="left"/>
      <w:pPr>
        <w:ind w:left="2552" w:firstLine="0"/>
      </w:pPr>
      <w:rPr>
        <w:rFonts w:ascii="Times New Roman" w:hAnsi="Times New Roman" w:cs="Times New Roman" w:hint="default"/>
      </w:rPr>
    </w:lvl>
    <w:lvl w:ilvl="6">
      <w:start w:val="1"/>
      <w:numFmt w:val="bullet"/>
      <w:suff w:val="space"/>
      <w:lvlText w:val=""/>
      <w:lvlJc w:val="left"/>
      <w:pPr>
        <w:ind w:left="2949" w:firstLine="0"/>
      </w:pPr>
      <w:rPr>
        <w:rFonts w:ascii="Symbol" w:hAnsi="Symbol" w:hint="default"/>
      </w:rPr>
    </w:lvl>
    <w:lvl w:ilvl="7">
      <w:start w:val="1"/>
      <w:numFmt w:val="bullet"/>
      <w:suff w:val="space"/>
      <w:lvlText w:val="–"/>
      <w:lvlJc w:val="left"/>
      <w:pPr>
        <w:ind w:left="3346" w:firstLine="0"/>
      </w:pPr>
      <w:rPr>
        <w:rFonts w:ascii="Times New Roman" w:hAnsi="Times New Roman" w:cs="Times New Roman" w:hint="default"/>
      </w:rPr>
    </w:lvl>
    <w:lvl w:ilvl="8">
      <w:start w:val="1"/>
      <w:numFmt w:val="bullet"/>
      <w:suff w:val="space"/>
      <w:lvlText w:val=""/>
      <w:lvlJc w:val="left"/>
      <w:pPr>
        <w:ind w:left="3743" w:firstLine="0"/>
      </w:pPr>
      <w:rPr>
        <w:rFonts w:ascii="Symbol" w:hAnsi="Symbol" w:hint="default"/>
      </w:rPr>
    </w:lvl>
  </w:abstractNum>
  <w:abstractNum w:abstractNumId="97">
    <w:nsid w:val="6A5C29B9"/>
    <w:multiLevelType w:val="hybridMultilevel"/>
    <w:tmpl w:val="07B88CFC"/>
    <w:lvl w:ilvl="0" w:tplc="BA6C579A">
      <w:start w:val="1"/>
      <w:numFmt w:val="decimal"/>
      <w:lvlText w:val="%1)"/>
      <w:lvlJc w:val="left"/>
      <w:pPr>
        <w:ind w:left="1407" w:hanging="84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98">
    <w:nsid w:val="6B613DCB"/>
    <w:multiLevelType w:val="hybridMultilevel"/>
    <w:tmpl w:val="8826A3D8"/>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99">
    <w:nsid w:val="6DCD17E2"/>
    <w:multiLevelType w:val="hybridMultilevel"/>
    <w:tmpl w:val="E92AB4BE"/>
    <w:styleLink w:val="1ai11"/>
    <w:lvl w:ilvl="0" w:tplc="7554B8DE">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00">
    <w:nsid w:val="6EBC6D34"/>
    <w:multiLevelType w:val="hybridMultilevel"/>
    <w:tmpl w:val="F1A4E56A"/>
    <w:styleLink w:val="537"/>
    <w:lvl w:ilvl="0" w:tplc="E304BC3C">
      <w:start w:val="1"/>
      <w:numFmt w:val="bullet"/>
      <w:lvlText w:val=""/>
      <w:lvlJc w:val="left"/>
      <w:pPr>
        <w:ind w:left="1287" w:hanging="360"/>
      </w:pPr>
      <w:rPr>
        <w:rFonts w:ascii="Symbol" w:hAnsi="Symbol" w:hint="default"/>
      </w:rPr>
    </w:lvl>
    <w:lvl w:ilvl="1" w:tplc="AF90B47E">
      <w:start w:val="22"/>
      <w:numFmt w:val="bullet"/>
      <w:lvlText w:val="•"/>
      <w:lvlJc w:val="left"/>
      <w:pPr>
        <w:ind w:left="2357" w:hanging="710"/>
      </w:pPr>
      <w:rPr>
        <w:rFonts w:ascii="Times New Roman" w:eastAsia="Times New Roman" w:hAnsi="Times New Roman" w:cs="Times New Roman"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01">
    <w:nsid w:val="6ED82F74"/>
    <w:multiLevelType w:val="hybridMultilevel"/>
    <w:tmpl w:val="7A3E2718"/>
    <w:styleLink w:val="60"/>
    <w:lvl w:ilvl="0" w:tplc="D7DEFA68">
      <w:start w:val="1"/>
      <w:numFmt w:val="bullet"/>
      <w:lvlText w:val=""/>
      <w:lvlJc w:val="left"/>
      <w:pPr>
        <w:tabs>
          <w:tab w:val="num" w:pos="940"/>
        </w:tabs>
        <w:ind w:left="940" w:hanging="340"/>
      </w:pPr>
      <w:rPr>
        <w:rFonts w:ascii="Symbol" w:hAnsi="Symbol" w:hint="default"/>
      </w:rPr>
    </w:lvl>
    <w:lvl w:ilvl="1" w:tplc="04190019">
      <w:start w:val="1"/>
      <w:numFmt w:val="bullet"/>
      <w:lvlText w:val="o"/>
      <w:lvlJc w:val="left"/>
      <w:pPr>
        <w:tabs>
          <w:tab w:val="num" w:pos="1440"/>
        </w:tabs>
        <w:ind w:left="1440" w:hanging="360"/>
      </w:pPr>
      <w:rPr>
        <w:rFonts w:ascii="Courier New" w:hAnsi="Courier New" w:cs="Courier New" w:hint="default"/>
      </w:rPr>
    </w:lvl>
    <w:lvl w:ilvl="2" w:tplc="0419001B" w:tentative="1">
      <w:start w:val="1"/>
      <w:numFmt w:val="bullet"/>
      <w:lvlText w:val=""/>
      <w:lvlJc w:val="left"/>
      <w:pPr>
        <w:tabs>
          <w:tab w:val="num" w:pos="2160"/>
        </w:tabs>
        <w:ind w:left="2160" w:hanging="360"/>
      </w:pPr>
      <w:rPr>
        <w:rFonts w:ascii="Wingdings" w:hAnsi="Wingdings" w:hint="default"/>
      </w:rPr>
    </w:lvl>
    <w:lvl w:ilvl="3" w:tplc="0419000F" w:tentative="1">
      <w:start w:val="1"/>
      <w:numFmt w:val="bullet"/>
      <w:lvlText w:val=""/>
      <w:lvlJc w:val="left"/>
      <w:pPr>
        <w:tabs>
          <w:tab w:val="num" w:pos="2880"/>
        </w:tabs>
        <w:ind w:left="2880" w:hanging="360"/>
      </w:pPr>
      <w:rPr>
        <w:rFonts w:ascii="Symbol" w:hAnsi="Symbol" w:hint="default"/>
      </w:rPr>
    </w:lvl>
    <w:lvl w:ilvl="4" w:tplc="04190019" w:tentative="1">
      <w:start w:val="1"/>
      <w:numFmt w:val="bullet"/>
      <w:lvlText w:val="o"/>
      <w:lvlJc w:val="left"/>
      <w:pPr>
        <w:tabs>
          <w:tab w:val="num" w:pos="3600"/>
        </w:tabs>
        <w:ind w:left="3600" w:hanging="360"/>
      </w:pPr>
      <w:rPr>
        <w:rFonts w:ascii="Courier New" w:hAnsi="Courier New" w:cs="Courier New" w:hint="default"/>
      </w:rPr>
    </w:lvl>
    <w:lvl w:ilvl="5" w:tplc="0419001B" w:tentative="1">
      <w:start w:val="1"/>
      <w:numFmt w:val="bullet"/>
      <w:lvlText w:val=""/>
      <w:lvlJc w:val="left"/>
      <w:pPr>
        <w:tabs>
          <w:tab w:val="num" w:pos="4320"/>
        </w:tabs>
        <w:ind w:left="4320" w:hanging="360"/>
      </w:pPr>
      <w:rPr>
        <w:rFonts w:ascii="Wingdings" w:hAnsi="Wingdings" w:hint="default"/>
      </w:rPr>
    </w:lvl>
    <w:lvl w:ilvl="6" w:tplc="0419000F" w:tentative="1">
      <w:start w:val="1"/>
      <w:numFmt w:val="bullet"/>
      <w:lvlText w:val=""/>
      <w:lvlJc w:val="left"/>
      <w:pPr>
        <w:tabs>
          <w:tab w:val="num" w:pos="5040"/>
        </w:tabs>
        <w:ind w:left="5040" w:hanging="360"/>
      </w:pPr>
      <w:rPr>
        <w:rFonts w:ascii="Symbol" w:hAnsi="Symbol" w:hint="default"/>
      </w:rPr>
    </w:lvl>
    <w:lvl w:ilvl="7" w:tplc="04190019" w:tentative="1">
      <w:start w:val="1"/>
      <w:numFmt w:val="bullet"/>
      <w:lvlText w:val="o"/>
      <w:lvlJc w:val="left"/>
      <w:pPr>
        <w:tabs>
          <w:tab w:val="num" w:pos="5760"/>
        </w:tabs>
        <w:ind w:left="5760" w:hanging="360"/>
      </w:pPr>
      <w:rPr>
        <w:rFonts w:ascii="Courier New" w:hAnsi="Courier New" w:cs="Courier New" w:hint="default"/>
      </w:rPr>
    </w:lvl>
    <w:lvl w:ilvl="8" w:tplc="0419001B" w:tentative="1">
      <w:start w:val="1"/>
      <w:numFmt w:val="bullet"/>
      <w:lvlText w:val=""/>
      <w:lvlJc w:val="left"/>
      <w:pPr>
        <w:tabs>
          <w:tab w:val="num" w:pos="6480"/>
        </w:tabs>
        <w:ind w:left="6480" w:hanging="360"/>
      </w:pPr>
      <w:rPr>
        <w:rFonts w:ascii="Wingdings" w:hAnsi="Wingdings" w:hint="default"/>
      </w:rPr>
    </w:lvl>
  </w:abstractNum>
  <w:abstractNum w:abstractNumId="102">
    <w:nsid w:val="71396D37"/>
    <w:multiLevelType w:val="hybridMultilevel"/>
    <w:tmpl w:val="3746C91E"/>
    <w:styleLink w:val="1ai3122"/>
    <w:lvl w:ilvl="0" w:tplc="91C0136E">
      <w:start w:val="1"/>
      <w:numFmt w:val="bullet"/>
      <w:lvlText w:val=""/>
      <w:lvlJc w:val="left"/>
      <w:rPr>
        <w:rFonts w:ascii="Symbol" w:hAnsi="Symbol" w:hint="default"/>
      </w:rPr>
    </w:lvl>
    <w:lvl w:ilvl="1" w:tplc="089A77A2">
      <w:numFmt w:val="decimal"/>
      <w:lvlText w:val=""/>
      <w:lvlJc w:val="left"/>
    </w:lvl>
    <w:lvl w:ilvl="2" w:tplc="04190005">
      <w:numFmt w:val="decimal"/>
      <w:lvlText w:val=""/>
      <w:lvlJc w:val="left"/>
    </w:lvl>
    <w:lvl w:ilvl="3" w:tplc="04190001">
      <w:numFmt w:val="decimal"/>
      <w:lvlText w:val=""/>
      <w:lvlJc w:val="left"/>
    </w:lvl>
    <w:lvl w:ilvl="4" w:tplc="04190003">
      <w:numFmt w:val="decimal"/>
      <w:lvlText w:val=""/>
      <w:lvlJc w:val="left"/>
    </w:lvl>
    <w:lvl w:ilvl="5" w:tplc="04190005">
      <w:numFmt w:val="decimal"/>
      <w:lvlText w:val=""/>
      <w:lvlJc w:val="left"/>
    </w:lvl>
    <w:lvl w:ilvl="6" w:tplc="04190001">
      <w:numFmt w:val="decimal"/>
      <w:lvlText w:val=""/>
      <w:lvlJc w:val="left"/>
    </w:lvl>
    <w:lvl w:ilvl="7" w:tplc="04190003">
      <w:numFmt w:val="decimal"/>
      <w:lvlText w:val=""/>
      <w:lvlJc w:val="left"/>
    </w:lvl>
    <w:lvl w:ilvl="8" w:tplc="04190005">
      <w:numFmt w:val="decimal"/>
      <w:lvlText w:val=""/>
      <w:lvlJc w:val="left"/>
    </w:lvl>
  </w:abstractNum>
  <w:abstractNum w:abstractNumId="103">
    <w:nsid w:val="71650B4C"/>
    <w:multiLevelType w:val="singleLevel"/>
    <w:tmpl w:val="70DE7A12"/>
    <w:styleLink w:val="112"/>
    <w:lvl w:ilvl="0">
      <w:start w:val="1"/>
      <w:numFmt w:val="bullet"/>
      <w:lvlText w:val=""/>
      <w:lvlJc w:val="left"/>
      <w:pPr>
        <w:tabs>
          <w:tab w:val="num" w:pos="360"/>
        </w:tabs>
        <w:ind w:left="360" w:hanging="360"/>
      </w:pPr>
      <w:rPr>
        <w:rFonts w:ascii="Symbol" w:hAnsi="Symbol" w:cs="Symbol" w:hint="default"/>
        <w:color w:val="auto"/>
      </w:rPr>
    </w:lvl>
  </w:abstractNum>
  <w:abstractNum w:abstractNumId="104">
    <w:nsid w:val="741232A6"/>
    <w:multiLevelType w:val="multilevel"/>
    <w:tmpl w:val="0E1A4B4C"/>
    <w:styleLink w:val="113"/>
    <w:lvl w:ilvl="0">
      <w:start w:val="1"/>
      <w:numFmt w:val="decimal"/>
      <w:lvlText w:val="%1."/>
      <w:lvlJc w:val="left"/>
      <w:pPr>
        <w:ind w:left="927" w:hanging="360"/>
      </w:pPr>
    </w:lvl>
    <w:lvl w:ilvl="1">
      <w:start w:val="1"/>
      <w:numFmt w:val="decimal"/>
      <w:isLgl/>
      <w:lvlText w:val="%1.%2"/>
      <w:lvlJc w:val="left"/>
      <w:pPr>
        <w:ind w:left="927" w:hanging="360"/>
      </w:pPr>
    </w:lvl>
    <w:lvl w:ilvl="2">
      <w:start w:val="1"/>
      <w:numFmt w:val="decimal"/>
      <w:isLgl/>
      <w:lvlText w:val="%1.%2.%3"/>
      <w:lvlJc w:val="left"/>
      <w:pPr>
        <w:ind w:left="1287" w:hanging="720"/>
      </w:pPr>
    </w:lvl>
    <w:lvl w:ilvl="3">
      <w:start w:val="1"/>
      <w:numFmt w:val="decimal"/>
      <w:isLgl/>
      <w:lvlText w:val="%1.%2.%3.%4"/>
      <w:lvlJc w:val="left"/>
      <w:pPr>
        <w:ind w:left="1287" w:hanging="720"/>
      </w:pPr>
    </w:lvl>
    <w:lvl w:ilvl="4">
      <w:start w:val="1"/>
      <w:numFmt w:val="decimal"/>
      <w:isLgl/>
      <w:lvlText w:val="%1.%2.%3.%4.%5"/>
      <w:lvlJc w:val="left"/>
      <w:pPr>
        <w:ind w:left="1647" w:hanging="1080"/>
      </w:pPr>
    </w:lvl>
    <w:lvl w:ilvl="5">
      <w:start w:val="1"/>
      <w:numFmt w:val="decimal"/>
      <w:isLgl/>
      <w:lvlText w:val="%1.%2.%3.%4.%5.%6"/>
      <w:lvlJc w:val="left"/>
      <w:pPr>
        <w:ind w:left="1647" w:hanging="1080"/>
      </w:pPr>
    </w:lvl>
    <w:lvl w:ilvl="6">
      <w:start w:val="1"/>
      <w:numFmt w:val="decimal"/>
      <w:isLgl/>
      <w:lvlText w:val="%1.%2.%3.%4.%5.%6.%7"/>
      <w:lvlJc w:val="left"/>
      <w:pPr>
        <w:ind w:left="2007" w:hanging="1440"/>
      </w:pPr>
    </w:lvl>
    <w:lvl w:ilvl="7">
      <w:start w:val="1"/>
      <w:numFmt w:val="decimal"/>
      <w:isLgl/>
      <w:lvlText w:val="%1.%2.%3.%4.%5.%6.%7.%8"/>
      <w:lvlJc w:val="left"/>
      <w:pPr>
        <w:ind w:left="2007" w:hanging="1440"/>
      </w:pPr>
    </w:lvl>
    <w:lvl w:ilvl="8">
      <w:start w:val="1"/>
      <w:numFmt w:val="decimal"/>
      <w:isLgl/>
      <w:lvlText w:val="%1.%2.%3.%4.%5.%6.%7.%8.%9"/>
      <w:lvlJc w:val="left"/>
      <w:pPr>
        <w:ind w:left="2007" w:hanging="1440"/>
      </w:pPr>
    </w:lvl>
  </w:abstractNum>
  <w:abstractNum w:abstractNumId="105">
    <w:nsid w:val="7455426B"/>
    <w:multiLevelType w:val="hybridMultilevel"/>
    <w:tmpl w:val="D45C635A"/>
    <w:styleLink w:val="1141"/>
    <w:lvl w:ilvl="0" w:tplc="AD80B9E2">
      <w:start w:val="1"/>
      <w:numFmt w:val="bullet"/>
      <w:lvlText w:val=""/>
      <w:lvlJc w:val="left"/>
      <w:pPr>
        <w:tabs>
          <w:tab w:val="num" w:pos="1060"/>
        </w:tabs>
        <w:ind w:left="1060" w:hanging="34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06">
    <w:nsid w:val="758253FF"/>
    <w:multiLevelType w:val="hybridMultilevel"/>
    <w:tmpl w:val="DA1AD200"/>
    <w:styleLink w:val="1ai3161"/>
    <w:lvl w:ilvl="0" w:tplc="3D1E1024">
      <w:start w:val="1"/>
      <w:numFmt w:val="decimal"/>
      <w:lvlText w:val="%1."/>
      <w:lvlJc w:val="left"/>
      <w:pPr>
        <w:ind w:left="720" w:hanging="360"/>
      </w:pPr>
    </w:lvl>
    <w:lvl w:ilvl="1" w:tplc="806C2A20">
      <w:start w:val="1"/>
      <w:numFmt w:val="decimal"/>
      <w:lvlText w:val="1.%2."/>
      <w:lvlJc w:val="left"/>
      <w:pPr>
        <w:ind w:left="1440" w:hanging="360"/>
      </w:pPr>
      <w:rPr>
        <w:rFonts w:ascii="Times New Roman" w:hAnsi="Times New Roman" w:cs="Times New Roman"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7">
    <w:nsid w:val="76CC3BFB"/>
    <w:multiLevelType w:val="hybridMultilevel"/>
    <w:tmpl w:val="A19C572E"/>
    <w:styleLink w:val="562"/>
    <w:lvl w:ilvl="0" w:tplc="E3223A06">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08">
    <w:nsid w:val="7AA1432F"/>
    <w:multiLevelType w:val="hybridMultilevel"/>
    <w:tmpl w:val="C53894D4"/>
    <w:lvl w:ilvl="0" w:tplc="FFFFFFFF">
      <w:start w:val="1"/>
      <w:numFmt w:val="decimal"/>
      <w:pStyle w:val="af2"/>
      <w:lvlText w:val="%1)"/>
      <w:lvlJc w:val="left"/>
      <w:pPr>
        <w:tabs>
          <w:tab w:val="num" w:pos="1212"/>
        </w:tabs>
        <w:ind w:left="1212" w:hanging="360"/>
      </w:pPr>
      <w:rPr>
        <w:rFonts w:cs="Times New Roman" w:hint="default"/>
      </w:rPr>
    </w:lvl>
    <w:lvl w:ilvl="1" w:tplc="FFFFFFFF" w:tentative="1">
      <w:start w:val="1"/>
      <w:numFmt w:val="lowerLetter"/>
      <w:lvlText w:val="%2."/>
      <w:lvlJc w:val="left"/>
      <w:pPr>
        <w:ind w:left="2007" w:hanging="360"/>
      </w:pPr>
      <w:rPr>
        <w:rFonts w:cs="Times New Roman"/>
      </w:rPr>
    </w:lvl>
    <w:lvl w:ilvl="2" w:tplc="FFFFFFFF" w:tentative="1">
      <w:start w:val="1"/>
      <w:numFmt w:val="lowerRoman"/>
      <w:lvlText w:val="%3."/>
      <w:lvlJc w:val="right"/>
      <w:pPr>
        <w:ind w:left="2727" w:hanging="180"/>
      </w:pPr>
      <w:rPr>
        <w:rFonts w:cs="Times New Roman"/>
      </w:rPr>
    </w:lvl>
    <w:lvl w:ilvl="3" w:tplc="FFFFFFFF" w:tentative="1">
      <w:start w:val="1"/>
      <w:numFmt w:val="decimal"/>
      <w:lvlText w:val="%4."/>
      <w:lvlJc w:val="left"/>
      <w:pPr>
        <w:ind w:left="3447" w:hanging="360"/>
      </w:pPr>
      <w:rPr>
        <w:rFonts w:cs="Times New Roman"/>
      </w:rPr>
    </w:lvl>
    <w:lvl w:ilvl="4" w:tplc="FFFFFFFF" w:tentative="1">
      <w:start w:val="1"/>
      <w:numFmt w:val="lowerLetter"/>
      <w:lvlText w:val="%5."/>
      <w:lvlJc w:val="left"/>
      <w:pPr>
        <w:ind w:left="4167" w:hanging="360"/>
      </w:pPr>
      <w:rPr>
        <w:rFonts w:cs="Times New Roman"/>
      </w:rPr>
    </w:lvl>
    <w:lvl w:ilvl="5" w:tplc="FFFFFFFF" w:tentative="1">
      <w:start w:val="1"/>
      <w:numFmt w:val="lowerRoman"/>
      <w:lvlText w:val="%6."/>
      <w:lvlJc w:val="right"/>
      <w:pPr>
        <w:ind w:left="4887" w:hanging="180"/>
      </w:pPr>
      <w:rPr>
        <w:rFonts w:cs="Times New Roman"/>
      </w:rPr>
    </w:lvl>
    <w:lvl w:ilvl="6" w:tplc="FFFFFFFF" w:tentative="1">
      <w:start w:val="1"/>
      <w:numFmt w:val="decimal"/>
      <w:lvlText w:val="%7."/>
      <w:lvlJc w:val="left"/>
      <w:pPr>
        <w:ind w:left="5607" w:hanging="360"/>
      </w:pPr>
      <w:rPr>
        <w:rFonts w:cs="Times New Roman"/>
      </w:rPr>
    </w:lvl>
    <w:lvl w:ilvl="7" w:tplc="FFFFFFFF" w:tentative="1">
      <w:start w:val="1"/>
      <w:numFmt w:val="lowerLetter"/>
      <w:lvlText w:val="%8."/>
      <w:lvlJc w:val="left"/>
      <w:pPr>
        <w:ind w:left="6327" w:hanging="360"/>
      </w:pPr>
      <w:rPr>
        <w:rFonts w:cs="Times New Roman"/>
      </w:rPr>
    </w:lvl>
    <w:lvl w:ilvl="8" w:tplc="FFFFFFFF" w:tentative="1">
      <w:start w:val="1"/>
      <w:numFmt w:val="lowerRoman"/>
      <w:lvlText w:val="%9."/>
      <w:lvlJc w:val="right"/>
      <w:pPr>
        <w:ind w:left="7047" w:hanging="180"/>
      </w:pPr>
      <w:rPr>
        <w:rFonts w:cs="Times New Roman"/>
      </w:rPr>
    </w:lvl>
  </w:abstractNum>
  <w:abstractNum w:abstractNumId="109">
    <w:nsid w:val="7CAE7CA2"/>
    <w:multiLevelType w:val="hybridMultilevel"/>
    <w:tmpl w:val="35E05AF6"/>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10">
    <w:nsid w:val="7ED215C3"/>
    <w:multiLevelType w:val="hybridMultilevel"/>
    <w:tmpl w:val="49EAE3AA"/>
    <w:lvl w:ilvl="0" w:tplc="50BC951E">
      <w:start w:val="1"/>
      <w:numFmt w:val="bullet"/>
      <w:pStyle w:val="S2"/>
      <w:lvlText w:val=""/>
      <w:lvlJc w:val="left"/>
      <w:pPr>
        <w:tabs>
          <w:tab w:val="num" w:pos="1080"/>
        </w:tabs>
        <w:ind w:left="0" w:firstLine="851"/>
      </w:pPr>
      <w:rPr>
        <w:rFonts w:ascii="Symbol" w:hAnsi="Symbol" w:hint="default"/>
      </w:rPr>
    </w:lvl>
    <w:lvl w:ilvl="1" w:tplc="FFFFFFFF" w:tentative="1">
      <w:start w:val="1"/>
      <w:numFmt w:val="bullet"/>
      <w:lvlText w:val="o"/>
      <w:lvlJc w:val="left"/>
      <w:pPr>
        <w:tabs>
          <w:tab w:val="num" w:pos="2160"/>
        </w:tabs>
        <w:ind w:left="2160" w:hanging="360"/>
      </w:pPr>
      <w:rPr>
        <w:rFonts w:ascii="Courier New" w:hAnsi="Courier New" w:cs="Courier New" w:hint="default"/>
      </w:rPr>
    </w:lvl>
    <w:lvl w:ilvl="2" w:tplc="FFFFFFFF" w:tentative="1">
      <w:start w:val="1"/>
      <w:numFmt w:val="bullet"/>
      <w:lvlText w:val=""/>
      <w:lvlJc w:val="left"/>
      <w:pPr>
        <w:tabs>
          <w:tab w:val="num" w:pos="2880"/>
        </w:tabs>
        <w:ind w:left="2880" w:hanging="360"/>
      </w:pPr>
      <w:rPr>
        <w:rFonts w:ascii="Wingdings" w:hAnsi="Wingdings" w:hint="default"/>
      </w:rPr>
    </w:lvl>
    <w:lvl w:ilvl="3" w:tplc="FFFFFFFF" w:tentative="1">
      <w:start w:val="1"/>
      <w:numFmt w:val="bullet"/>
      <w:lvlText w:val=""/>
      <w:lvlJc w:val="left"/>
      <w:pPr>
        <w:tabs>
          <w:tab w:val="num" w:pos="3600"/>
        </w:tabs>
        <w:ind w:left="3600" w:hanging="360"/>
      </w:pPr>
      <w:rPr>
        <w:rFonts w:ascii="Symbol" w:hAnsi="Symbol" w:hint="default"/>
      </w:rPr>
    </w:lvl>
    <w:lvl w:ilvl="4" w:tplc="FFFFFFFF" w:tentative="1">
      <w:start w:val="1"/>
      <w:numFmt w:val="bullet"/>
      <w:lvlText w:val="o"/>
      <w:lvlJc w:val="left"/>
      <w:pPr>
        <w:tabs>
          <w:tab w:val="num" w:pos="4320"/>
        </w:tabs>
        <w:ind w:left="4320" w:hanging="360"/>
      </w:pPr>
      <w:rPr>
        <w:rFonts w:ascii="Courier New" w:hAnsi="Courier New" w:cs="Courier New" w:hint="default"/>
      </w:rPr>
    </w:lvl>
    <w:lvl w:ilvl="5" w:tplc="FFFFFFFF" w:tentative="1">
      <w:start w:val="1"/>
      <w:numFmt w:val="bullet"/>
      <w:lvlText w:val=""/>
      <w:lvlJc w:val="left"/>
      <w:pPr>
        <w:tabs>
          <w:tab w:val="num" w:pos="5040"/>
        </w:tabs>
        <w:ind w:left="5040" w:hanging="360"/>
      </w:pPr>
      <w:rPr>
        <w:rFonts w:ascii="Wingdings" w:hAnsi="Wingdings" w:hint="default"/>
      </w:rPr>
    </w:lvl>
    <w:lvl w:ilvl="6" w:tplc="FFFFFFFF" w:tentative="1">
      <w:start w:val="1"/>
      <w:numFmt w:val="bullet"/>
      <w:lvlText w:val=""/>
      <w:lvlJc w:val="left"/>
      <w:pPr>
        <w:tabs>
          <w:tab w:val="num" w:pos="5760"/>
        </w:tabs>
        <w:ind w:left="5760" w:hanging="360"/>
      </w:pPr>
      <w:rPr>
        <w:rFonts w:ascii="Symbol" w:hAnsi="Symbol" w:hint="default"/>
      </w:rPr>
    </w:lvl>
    <w:lvl w:ilvl="7" w:tplc="FFFFFFFF" w:tentative="1">
      <w:start w:val="1"/>
      <w:numFmt w:val="bullet"/>
      <w:lvlText w:val="o"/>
      <w:lvlJc w:val="left"/>
      <w:pPr>
        <w:tabs>
          <w:tab w:val="num" w:pos="6480"/>
        </w:tabs>
        <w:ind w:left="6480" w:hanging="360"/>
      </w:pPr>
      <w:rPr>
        <w:rFonts w:ascii="Courier New" w:hAnsi="Courier New" w:cs="Courier New" w:hint="default"/>
      </w:rPr>
    </w:lvl>
    <w:lvl w:ilvl="8" w:tplc="FFFFFFFF" w:tentative="1">
      <w:start w:val="1"/>
      <w:numFmt w:val="bullet"/>
      <w:lvlText w:val=""/>
      <w:lvlJc w:val="left"/>
      <w:pPr>
        <w:tabs>
          <w:tab w:val="num" w:pos="7200"/>
        </w:tabs>
        <w:ind w:left="7200" w:hanging="360"/>
      </w:pPr>
      <w:rPr>
        <w:rFonts w:ascii="Wingdings" w:hAnsi="Wingdings" w:hint="default"/>
      </w:rPr>
    </w:lvl>
  </w:abstractNum>
  <w:abstractNum w:abstractNumId="111">
    <w:nsid w:val="7F220D93"/>
    <w:multiLevelType w:val="hybridMultilevel"/>
    <w:tmpl w:val="085E66D0"/>
    <w:lvl w:ilvl="0" w:tplc="FFFFFFFF">
      <w:start w:val="1"/>
      <w:numFmt w:val="decimal"/>
      <w:pStyle w:val="33"/>
      <w:lvlText w:val="%1."/>
      <w:lvlJc w:val="left"/>
      <w:pPr>
        <w:tabs>
          <w:tab w:val="num" w:pos="992"/>
        </w:tabs>
        <w:ind w:left="1429" w:hanging="436"/>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num w:numId="1">
    <w:abstractNumId w:val="23"/>
  </w:num>
  <w:num w:numId="2">
    <w:abstractNumId w:val="23"/>
  </w:num>
  <w:num w:numId="3">
    <w:abstractNumId w:val="2"/>
  </w:num>
  <w:num w:numId="4">
    <w:abstractNumId w:val="4"/>
  </w:num>
  <w:num w:numId="5">
    <w:abstractNumId w:val="33"/>
  </w:num>
  <w:num w:numId="6">
    <w:abstractNumId w:val="64"/>
  </w:num>
  <w:num w:numId="7">
    <w:abstractNumId w:val="99"/>
  </w:num>
  <w:num w:numId="8">
    <w:abstractNumId w:val="104"/>
  </w:num>
  <w:num w:numId="9">
    <w:abstractNumId w:val="87"/>
  </w:num>
  <w:num w:numId="10">
    <w:abstractNumId w:val="106"/>
  </w:num>
  <w:num w:numId="11">
    <w:abstractNumId w:val="42"/>
  </w:num>
  <w:num w:numId="12">
    <w:abstractNumId w:val="10"/>
  </w:num>
  <w:num w:numId="13">
    <w:abstractNumId w:val="26"/>
  </w:num>
  <w:num w:numId="14">
    <w:abstractNumId w:val="54"/>
  </w:num>
  <w:num w:numId="15">
    <w:abstractNumId w:val="27"/>
  </w:num>
  <w:num w:numId="16">
    <w:abstractNumId w:val="93"/>
  </w:num>
  <w:num w:numId="17">
    <w:abstractNumId w:val="9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67"/>
  </w:num>
  <w:num w:numId="19">
    <w:abstractNumId w:val="98"/>
  </w:num>
  <w:num w:numId="20">
    <w:abstractNumId w:val="97"/>
  </w:num>
  <w:num w:numId="21">
    <w:abstractNumId w:val="76"/>
  </w:num>
  <w:num w:numId="22">
    <w:abstractNumId w:val="39"/>
  </w:num>
  <w:num w:numId="23">
    <w:abstractNumId w:val="96"/>
  </w:num>
  <w:num w:numId="24">
    <w:abstractNumId w:val="59"/>
  </w:num>
  <w:num w:numId="25">
    <w:abstractNumId w:val="66"/>
  </w:num>
  <w:num w:numId="26">
    <w:abstractNumId w:val="6"/>
  </w:num>
  <w:num w:numId="27">
    <w:abstractNumId w:val="25"/>
  </w:num>
  <w:num w:numId="28">
    <w:abstractNumId w:val="49"/>
  </w:num>
  <w:num w:numId="29">
    <w:abstractNumId w:val="85"/>
  </w:num>
  <w:num w:numId="30">
    <w:abstractNumId w:val="14"/>
  </w:num>
  <w:num w:numId="31">
    <w:abstractNumId w:val="1"/>
  </w:num>
  <w:num w:numId="32">
    <w:abstractNumId w:val="78"/>
  </w:num>
  <w:num w:numId="33">
    <w:abstractNumId w:val="0"/>
  </w:num>
  <w:num w:numId="34">
    <w:abstractNumId w:val="46"/>
  </w:num>
  <w:num w:numId="35">
    <w:abstractNumId w:val="7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11"/>
  </w:num>
  <w:num w:numId="37">
    <w:abstractNumId w:val="22"/>
  </w:num>
  <w:num w:numId="38">
    <w:abstractNumId w:val="92"/>
  </w:num>
  <w:num w:numId="39">
    <w:abstractNumId w:val="3"/>
  </w:num>
  <w:num w:numId="40">
    <w:abstractNumId w:val="36"/>
  </w:num>
  <w:num w:numId="41">
    <w:abstractNumId w:val="30"/>
  </w:num>
  <w:num w:numId="42">
    <w:abstractNumId w:val="8"/>
  </w:num>
  <w:num w:numId="43">
    <w:abstractNumId w:val="19"/>
  </w:num>
  <w:num w:numId="44">
    <w:abstractNumId w:val="65"/>
  </w:num>
  <w:num w:numId="45">
    <w:abstractNumId w:val="5"/>
  </w:num>
  <w:num w:numId="46">
    <w:abstractNumId w:val="82"/>
  </w:num>
  <w:num w:numId="47">
    <w:abstractNumId w:val="71"/>
  </w:num>
  <w:num w:numId="48">
    <w:abstractNumId w:val="12"/>
  </w:num>
  <w:num w:numId="49">
    <w:abstractNumId w:val="35"/>
  </w:num>
  <w:num w:numId="50">
    <w:abstractNumId w:val="63"/>
  </w:num>
  <w:num w:numId="51">
    <w:abstractNumId w:val="32"/>
  </w:num>
  <w:num w:numId="52">
    <w:abstractNumId w:val="58"/>
  </w:num>
  <w:num w:numId="53">
    <w:abstractNumId w:val="110"/>
  </w:num>
  <w:num w:numId="54">
    <w:abstractNumId w:val="69"/>
  </w:num>
  <w:num w:numId="55">
    <w:abstractNumId w:val="15"/>
  </w:num>
  <w:num w:numId="56">
    <w:abstractNumId w:val="9"/>
  </w:num>
  <w:num w:numId="57">
    <w:abstractNumId w:val="34"/>
  </w:num>
  <w:num w:numId="58">
    <w:abstractNumId w:val="95"/>
  </w:num>
  <w:num w:numId="59">
    <w:abstractNumId w:val="18"/>
  </w:num>
  <w:num w:numId="60">
    <w:abstractNumId w:val="48"/>
  </w:num>
  <w:num w:numId="61">
    <w:abstractNumId w:val="77"/>
  </w:num>
  <w:num w:numId="62">
    <w:abstractNumId w:val="62"/>
  </w:num>
  <w:num w:numId="63">
    <w:abstractNumId w:val="43"/>
  </w:num>
  <w:num w:numId="64">
    <w:abstractNumId w:val="111"/>
  </w:num>
  <w:num w:numId="65">
    <w:abstractNumId w:val="20"/>
  </w:num>
  <w:num w:numId="66">
    <w:abstractNumId w:val="53"/>
  </w:num>
  <w:num w:numId="67">
    <w:abstractNumId w:val="86"/>
  </w:num>
  <w:num w:numId="68">
    <w:abstractNumId w:val="100"/>
  </w:num>
  <w:num w:numId="69">
    <w:abstractNumId w:val="51"/>
  </w:num>
  <w:num w:numId="70">
    <w:abstractNumId w:val="70"/>
  </w:num>
  <w:num w:numId="71">
    <w:abstractNumId w:val="107"/>
  </w:num>
  <w:num w:numId="72">
    <w:abstractNumId w:val="44"/>
  </w:num>
  <w:num w:numId="73">
    <w:abstractNumId w:val="94"/>
  </w:num>
  <w:num w:numId="74">
    <w:abstractNumId w:val="52"/>
  </w:num>
  <w:num w:numId="75">
    <w:abstractNumId w:val="81"/>
  </w:num>
  <w:num w:numId="76">
    <w:abstractNumId w:val="28"/>
  </w:num>
  <w:num w:numId="77">
    <w:abstractNumId w:val="60"/>
  </w:num>
  <w:num w:numId="78">
    <w:abstractNumId w:val="73"/>
  </w:num>
  <w:num w:numId="79">
    <w:abstractNumId w:val="55"/>
  </w:num>
  <w:num w:numId="80">
    <w:abstractNumId w:val="105"/>
  </w:num>
  <w:num w:numId="81">
    <w:abstractNumId w:val="17"/>
  </w:num>
  <w:num w:numId="82">
    <w:abstractNumId w:val="50"/>
  </w:num>
  <w:num w:numId="83">
    <w:abstractNumId w:val="79"/>
  </w:num>
  <w:num w:numId="84">
    <w:abstractNumId w:val="57"/>
  </w:num>
  <w:num w:numId="85">
    <w:abstractNumId w:val="101"/>
  </w:num>
  <w:num w:numId="86">
    <w:abstractNumId w:val="83"/>
  </w:num>
  <w:num w:numId="87">
    <w:abstractNumId w:val="38"/>
  </w:num>
  <w:num w:numId="88">
    <w:abstractNumId w:val="16"/>
  </w:num>
  <w:num w:numId="89">
    <w:abstractNumId w:val="102"/>
  </w:num>
  <w:num w:numId="90">
    <w:abstractNumId w:val="31"/>
  </w:num>
  <w:num w:numId="91">
    <w:abstractNumId w:val="68"/>
  </w:num>
  <w:num w:numId="92">
    <w:abstractNumId w:val="56"/>
  </w:num>
  <w:num w:numId="93">
    <w:abstractNumId w:val="88"/>
  </w:num>
  <w:num w:numId="94">
    <w:abstractNumId w:val="80"/>
  </w:num>
  <w:num w:numId="95">
    <w:abstractNumId w:val="74"/>
  </w:num>
  <w:num w:numId="96">
    <w:abstractNumId w:val="89"/>
  </w:num>
  <w:num w:numId="97">
    <w:abstractNumId w:val="108"/>
  </w:num>
  <w:num w:numId="98">
    <w:abstractNumId w:val="13"/>
  </w:num>
  <w:num w:numId="99">
    <w:abstractNumId w:val="29"/>
  </w:num>
  <w:num w:numId="100">
    <w:abstractNumId w:val="21"/>
  </w:num>
  <w:num w:numId="101">
    <w:abstractNumId w:val="37"/>
  </w:num>
  <w:num w:numId="102">
    <w:abstractNumId w:val="24"/>
  </w:num>
  <w:num w:numId="103">
    <w:abstractNumId w:val="61"/>
  </w:num>
  <w:num w:numId="104">
    <w:abstractNumId w:val="47"/>
  </w:num>
  <w:num w:numId="105">
    <w:abstractNumId w:val="90"/>
  </w:num>
  <w:num w:numId="106">
    <w:abstractNumId w:val="40"/>
  </w:num>
  <w:num w:numId="107">
    <w:abstractNumId w:val="109"/>
  </w:num>
  <w:num w:numId="108">
    <w:abstractNumId w:val="72"/>
  </w:num>
  <w:num w:numId="109">
    <w:abstractNumId w:val="41"/>
  </w:num>
  <w:num w:numId="110">
    <w:abstractNumId w:val="75"/>
  </w:num>
  <w:num w:numId="111">
    <w:abstractNumId w:val="7"/>
  </w:num>
  <w:num w:numId="112">
    <w:abstractNumId w:val="103"/>
  </w:num>
  <w:num w:numId="113">
    <w:abstractNumId w:val="45"/>
  </w:num>
  <w:num w:numId="114">
    <w:abstractNumId w:val="42"/>
  </w:num>
  <w:num w:numId="115">
    <w:abstractNumId w:val="42"/>
  </w:num>
  <w:num w:numId="116">
    <w:abstractNumId w:val="84"/>
  </w:num>
  <w:numIdMacAtCleanup w:val="1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bordersDoNotSurroundFooter/>
  <w:hideSpellingErrors/>
  <w:activeWritingStyle w:appName="MSWord" w:lang="ru-RU" w:vendorID="64" w:dllVersion="6" w:nlCheck="1" w:checkStyle="0"/>
  <w:activeWritingStyle w:appName="MSWord" w:lang="en-US" w:vendorID="64" w:dllVersion="6" w:nlCheck="1" w:checkStyle="0"/>
  <w:activeWritingStyle w:appName="MSWord" w:lang="ru-RU" w:vendorID="64" w:dllVersion="4096" w:nlCheck="1" w:checkStyle="0"/>
  <w:activeWritingStyle w:appName="MSWord" w:lang="en-US" w:vendorID="64" w:dllVersion="4096" w:nlCheck="1" w:checkStyle="0"/>
  <w:activeWritingStyle w:appName="MSWord" w:lang="ru-RU" w:vendorID="64" w:dllVersion="131078" w:nlCheck="1" w:checkStyle="0"/>
  <w:activeWritingStyle w:appName="MSWord" w:lang="en-US" w:vendorID="64" w:dllVersion="131078" w:nlCheck="1" w:checkStyle="1"/>
  <w:proofState w:spelling="clean" w:grammar="clean"/>
  <w:attachedTemplate r:id="rId1"/>
  <w:defaultTabStop w:val="709"/>
  <w:characterSpacingControl w:val="doNotCompress"/>
  <w:hdrShapeDefaults>
    <o:shapedefaults v:ext="edit" spidmax="2049"/>
  </w:hdrShapeDefaults>
  <w:footnotePr>
    <w:footnote w:id="-1"/>
    <w:footnote w:id="0"/>
  </w:footnotePr>
  <w:endnotePr>
    <w:pos w:val="sectEnd"/>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F72B5"/>
    <w:rsid w:val="000002C0"/>
    <w:rsid w:val="00001917"/>
    <w:rsid w:val="00001957"/>
    <w:rsid w:val="00001DDE"/>
    <w:rsid w:val="00003259"/>
    <w:rsid w:val="00004187"/>
    <w:rsid w:val="00004364"/>
    <w:rsid w:val="00004602"/>
    <w:rsid w:val="00004D53"/>
    <w:rsid w:val="000050CD"/>
    <w:rsid w:val="00005C68"/>
    <w:rsid w:val="00006319"/>
    <w:rsid w:val="00006BC0"/>
    <w:rsid w:val="0000793B"/>
    <w:rsid w:val="00007945"/>
    <w:rsid w:val="00007AA0"/>
    <w:rsid w:val="0001092B"/>
    <w:rsid w:val="00010F8A"/>
    <w:rsid w:val="00012CD3"/>
    <w:rsid w:val="00014219"/>
    <w:rsid w:val="00014907"/>
    <w:rsid w:val="0001524B"/>
    <w:rsid w:val="000155D0"/>
    <w:rsid w:val="00016AF2"/>
    <w:rsid w:val="00017298"/>
    <w:rsid w:val="000177D9"/>
    <w:rsid w:val="00017BF3"/>
    <w:rsid w:val="00022FC9"/>
    <w:rsid w:val="00023DF6"/>
    <w:rsid w:val="00024286"/>
    <w:rsid w:val="00024AED"/>
    <w:rsid w:val="00025DD8"/>
    <w:rsid w:val="000271D4"/>
    <w:rsid w:val="00027D60"/>
    <w:rsid w:val="00027E3D"/>
    <w:rsid w:val="0003069F"/>
    <w:rsid w:val="00030B86"/>
    <w:rsid w:val="00032A9F"/>
    <w:rsid w:val="00033376"/>
    <w:rsid w:val="000342C5"/>
    <w:rsid w:val="00036557"/>
    <w:rsid w:val="00037702"/>
    <w:rsid w:val="0004012C"/>
    <w:rsid w:val="000406F4"/>
    <w:rsid w:val="00041665"/>
    <w:rsid w:val="00041B00"/>
    <w:rsid w:val="000426CB"/>
    <w:rsid w:val="000435F0"/>
    <w:rsid w:val="00043B73"/>
    <w:rsid w:val="00043E17"/>
    <w:rsid w:val="00047D43"/>
    <w:rsid w:val="0005020F"/>
    <w:rsid w:val="0005367F"/>
    <w:rsid w:val="00053B48"/>
    <w:rsid w:val="000557E2"/>
    <w:rsid w:val="00057555"/>
    <w:rsid w:val="00057A79"/>
    <w:rsid w:val="00060614"/>
    <w:rsid w:val="00060672"/>
    <w:rsid w:val="00061B5A"/>
    <w:rsid w:val="0006360A"/>
    <w:rsid w:val="00064422"/>
    <w:rsid w:val="0006480A"/>
    <w:rsid w:val="00065E80"/>
    <w:rsid w:val="000665DB"/>
    <w:rsid w:val="00066A0E"/>
    <w:rsid w:val="00066C61"/>
    <w:rsid w:val="000675F5"/>
    <w:rsid w:val="00067C1B"/>
    <w:rsid w:val="00071ED6"/>
    <w:rsid w:val="0007291E"/>
    <w:rsid w:val="00072BDE"/>
    <w:rsid w:val="000739E0"/>
    <w:rsid w:val="00073F95"/>
    <w:rsid w:val="00076625"/>
    <w:rsid w:val="00076EDC"/>
    <w:rsid w:val="00080922"/>
    <w:rsid w:val="00081904"/>
    <w:rsid w:val="000823D5"/>
    <w:rsid w:val="0008312D"/>
    <w:rsid w:val="00086413"/>
    <w:rsid w:val="000868A3"/>
    <w:rsid w:val="00087776"/>
    <w:rsid w:val="0008789F"/>
    <w:rsid w:val="00091411"/>
    <w:rsid w:val="0009149D"/>
    <w:rsid w:val="0009196A"/>
    <w:rsid w:val="00092B82"/>
    <w:rsid w:val="000932C3"/>
    <w:rsid w:val="00093AB8"/>
    <w:rsid w:val="00093E69"/>
    <w:rsid w:val="00094882"/>
    <w:rsid w:val="00095013"/>
    <w:rsid w:val="0009521D"/>
    <w:rsid w:val="000958A3"/>
    <w:rsid w:val="00095EA7"/>
    <w:rsid w:val="0009688A"/>
    <w:rsid w:val="00096DD0"/>
    <w:rsid w:val="00096E25"/>
    <w:rsid w:val="000978D3"/>
    <w:rsid w:val="000A0198"/>
    <w:rsid w:val="000A0850"/>
    <w:rsid w:val="000A10D3"/>
    <w:rsid w:val="000A15D7"/>
    <w:rsid w:val="000A1A17"/>
    <w:rsid w:val="000A23F7"/>
    <w:rsid w:val="000A2441"/>
    <w:rsid w:val="000A3CA9"/>
    <w:rsid w:val="000A4048"/>
    <w:rsid w:val="000A501C"/>
    <w:rsid w:val="000A5236"/>
    <w:rsid w:val="000A6140"/>
    <w:rsid w:val="000A73FE"/>
    <w:rsid w:val="000A787F"/>
    <w:rsid w:val="000A7F33"/>
    <w:rsid w:val="000B075C"/>
    <w:rsid w:val="000B0DD2"/>
    <w:rsid w:val="000B194B"/>
    <w:rsid w:val="000B298F"/>
    <w:rsid w:val="000B2CE8"/>
    <w:rsid w:val="000B31B1"/>
    <w:rsid w:val="000B480C"/>
    <w:rsid w:val="000B587F"/>
    <w:rsid w:val="000B5D9B"/>
    <w:rsid w:val="000B616D"/>
    <w:rsid w:val="000B7DC3"/>
    <w:rsid w:val="000C1240"/>
    <w:rsid w:val="000C14B4"/>
    <w:rsid w:val="000C1F15"/>
    <w:rsid w:val="000C2237"/>
    <w:rsid w:val="000C4FC1"/>
    <w:rsid w:val="000C55D5"/>
    <w:rsid w:val="000C61B8"/>
    <w:rsid w:val="000C6F7B"/>
    <w:rsid w:val="000C743E"/>
    <w:rsid w:val="000C7455"/>
    <w:rsid w:val="000C74DA"/>
    <w:rsid w:val="000D0207"/>
    <w:rsid w:val="000D0311"/>
    <w:rsid w:val="000D04C3"/>
    <w:rsid w:val="000D0B91"/>
    <w:rsid w:val="000D1173"/>
    <w:rsid w:val="000D571B"/>
    <w:rsid w:val="000D6C92"/>
    <w:rsid w:val="000D6E27"/>
    <w:rsid w:val="000D7DB9"/>
    <w:rsid w:val="000E0403"/>
    <w:rsid w:val="000E086F"/>
    <w:rsid w:val="000E17DE"/>
    <w:rsid w:val="000E1CEE"/>
    <w:rsid w:val="000E3C5C"/>
    <w:rsid w:val="000E4102"/>
    <w:rsid w:val="000E474C"/>
    <w:rsid w:val="000E4CA4"/>
    <w:rsid w:val="000E537E"/>
    <w:rsid w:val="000E53AC"/>
    <w:rsid w:val="000E6385"/>
    <w:rsid w:val="000E7045"/>
    <w:rsid w:val="000E72FB"/>
    <w:rsid w:val="000E76B3"/>
    <w:rsid w:val="000F035B"/>
    <w:rsid w:val="000F12D7"/>
    <w:rsid w:val="000F1D04"/>
    <w:rsid w:val="000F29FF"/>
    <w:rsid w:val="000F2CB8"/>
    <w:rsid w:val="000F4051"/>
    <w:rsid w:val="000F4A03"/>
    <w:rsid w:val="000F4C69"/>
    <w:rsid w:val="000F67CB"/>
    <w:rsid w:val="000F6818"/>
    <w:rsid w:val="000F7488"/>
    <w:rsid w:val="000F79D6"/>
    <w:rsid w:val="001004F0"/>
    <w:rsid w:val="00100EFE"/>
    <w:rsid w:val="001012A0"/>
    <w:rsid w:val="001020FA"/>
    <w:rsid w:val="00102333"/>
    <w:rsid w:val="0010283B"/>
    <w:rsid w:val="0010514C"/>
    <w:rsid w:val="00106344"/>
    <w:rsid w:val="001064EC"/>
    <w:rsid w:val="00106538"/>
    <w:rsid w:val="001072B4"/>
    <w:rsid w:val="00107494"/>
    <w:rsid w:val="00107810"/>
    <w:rsid w:val="00111733"/>
    <w:rsid w:val="00115F8C"/>
    <w:rsid w:val="0011669D"/>
    <w:rsid w:val="00116CFC"/>
    <w:rsid w:val="00116FEA"/>
    <w:rsid w:val="0011765D"/>
    <w:rsid w:val="00117D2D"/>
    <w:rsid w:val="00120241"/>
    <w:rsid w:val="00120EAC"/>
    <w:rsid w:val="001219ED"/>
    <w:rsid w:val="00124777"/>
    <w:rsid w:val="00124E18"/>
    <w:rsid w:val="0012539E"/>
    <w:rsid w:val="0012627E"/>
    <w:rsid w:val="00126CDC"/>
    <w:rsid w:val="00126DFA"/>
    <w:rsid w:val="00127B32"/>
    <w:rsid w:val="0013090F"/>
    <w:rsid w:val="00131EE2"/>
    <w:rsid w:val="001320A4"/>
    <w:rsid w:val="001339C9"/>
    <w:rsid w:val="00135335"/>
    <w:rsid w:val="00135566"/>
    <w:rsid w:val="001358F4"/>
    <w:rsid w:val="00135DA8"/>
    <w:rsid w:val="00136E94"/>
    <w:rsid w:val="0013790B"/>
    <w:rsid w:val="00137C2C"/>
    <w:rsid w:val="001416C5"/>
    <w:rsid w:val="0014198C"/>
    <w:rsid w:val="00141D3F"/>
    <w:rsid w:val="001425D5"/>
    <w:rsid w:val="00142710"/>
    <w:rsid w:val="001446BD"/>
    <w:rsid w:val="0014474D"/>
    <w:rsid w:val="00144A54"/>
    <w:rsid w:val="00144B8D"/>
    <w:rsid w:val="00145A68"/>
    <w:rsid w:val="001461E7"/>
    <w:rsid w:val="001472A9"/>
    <w:rsid w:val="00147ED6"/>
    <w:rsid w:val="001513E6"/>
    <w:rsid w:val="00153ABC"/>
    <w:rsid w:val="001543CA"/>
    <w:rsid w:val="001565D0"/>
    <w:rsid w:val="001566B6"/>
    <w:rsid w:val="00156F29"/>
    <w:rsid w:val="001573F7"/>
    <w:rsid w:val="00157CB8"/>
    <w:rsid w:val="0016006B"/>
    <w:rsid w:val="001612F4"/>
    <w:rsid w:val="00161879"/>
    <w:rsid w:val="0016232A"/>
    <w:rsid w:val="00163E5E"/>
    <w:rsid w:val="00163FFE"/>
    <w:rsid w:val="00165203"/>
    <w:rsid w:val="00165D29"/>
    <w:rsid w:val="00166EAF"/>
    <w:rsid w:val="00167228"/>
    <w:rsid w:val="00167FE3"/>
    <w:rsid w:val="00171C2C"/>
    <w:rsid w:val="00171C7E"/>
    <w:rsid w:val="00173164"/>
    <w:rsid w:val="00173B88"/>
    <w:rsid w:val="00174C6F"/>
    <w:rsid w:val="00175431"/>
    <w:rsid w:val="00175F4A"/>
    <w:rsid w:val="0017711E"/>
    <w:rsid w:val="00177666"/>
    <w:rsid w:val="001776C4"/>
    <w:rsid w:val="001777B0"/>
    <w:rsid w:val="001779A7"/>
    <w:rsid w:val="00177D6A"/>
    <w:rsid w:val="00180A7C"/>
    <w:rsid w:val="00181628"/>
    <w:rsid w:val="00181DC3"/>
    <w:rsid w:val="001827F2"/>
    <w:rsid w:val="001839FD"/>
    <w:rsid w:val="00186700"/>
    <w:rsid w:val="00186DD8"/>
    <w:rsid w:val="00187496"/>
    <w:rsid w:val="00187776"/>
    <w:rsid w:val="001905CD"/>
    <w:rsid w:val="001912CE"/>
    <w:rsid w:val="00191C76"/>
    <w:rsid w:val="00191C8E"/>
    <w:rsid w:val="00191D49"/>
    <w:rsid w:val="00192EF4"/>
    <w:rsid w:val="0019390D"/>
    <w:rsid w:val="00193BC2"/>
    <w:rsid w:val="00193EDD"/>
    <w:rsid w:val="0019475F"/>
    <w:rsid w:val="0019579F"/>
    <w:rsid w:val="00196868"/>
    <w:rsid w:val="0019746C"/>
    <w:rsid w:val="001A13AB"/>
    <w:rsid w:val="001A1BE6"/>
    <w:rsid w:val="001A23FE"/>
    <w:rsid w:val="001A46EF"/>
    <w:rsid w:val="001A5931"/>
    <w:rsid w:val="001A5D4A"/>
    <w:rsid w:val="001A62C4"/>
    <w:rsid w:val="001B018B"/>
    <w:rsid w:val="001B06F9"/>
    <w:rsid w:val="001B2D47"/>
    <w:rsid w:val="001B45BF"/>
    <w:rsid w:val="001B4726"/>
    <w:rsid w:val="001B4ABF"/>
    <w:rsid w:val="001B5153"/>
    <w:rsid w:val="001B51FB"/>
    <w:rsid w:val="001B5D83"/>
    <w:rsid w:val="001B7229"/>
    <w:rsid w:val="001B7D10"/>
    <w:rsid w:val="001C0930"/>
    <w:rsid w:val="001C14D8"/>
    <w:rsid w:val="001C298F"/>
    <w:rsid w:val="001C6289"/>
    <w:rsid w:val="001C6C48"/>
    <w:rsid w:val="001C79C1"/>
    <w:rsid w:val="001C7E65"/>
    <w:rsid w:val="001D1616"/>
    <w:rsid w:val="001D2D94"/>
    <w:rsid w:val="001D2DFB"/>
    <w:rsid w:val="001D31BB"/>
    <w:rsid w:val="001D3731"/>
    <w:rsid w:val="001D41AB"/>
    <w:rsid w:val="001D4846"/>
    <w:rsid w:val="001D4E4B"/>
    <w:rsid w:val="001D5533"/>
    <w:rsid w:val="001D5DA9"/>
    <w:rsid w:val="001E064A"/>
    <w:rsid w:val="001E158D"/>
    <w:rsid w:val="001E3DDB"/>
    <w:rsid w:val="001E4565"/>
    <w:rsid w:val="001E472B"/>
    <w:rsid w:val="001E51A5"/>
    <w:rsid w:val="001E5739"/>
    <w:rsid w:val="001E5E3E"/>
    <w:rsid w:val="001E6256"/>
    <w:rsid w:val="001E6626"/>
    <w:rsid w:val="001E680A"/>
    <w:rsid w:val="001E7160"/>
    <w:rsid w:val="001E79B0"/>
    <w:rsid w:val="001F26FF"/>
    <w:rsid w:val="001F2DCC"/>
    <w:rsid w:val="001F2F40"/>
    <w:rsid w:val="001F34A3"/>
    <w:rsid w:val="001F3F3C"/>
    <w:rsid w:val="001F4316"/>
    <w:rsid w:val="001F4F2A"/>
    <w:rsid w:val="001F5ABC"/>
    <w:rsid w:val="001F608B"/>
    <w:rsid w:val="001F6F98"/>
    <w:rsid w:val="001F7678"/>
    <w:rsid w:val="002015CC"/>
    <w:rsid w:val="00202520"/>
    <w:rsid w:val="002048A3"/>
    <w:rsid w:val="00204C8F"/>
    <w:rsid w:val="00205648"/>
    <w:rsid w:val="00205FE7"/>
    <w:rsid w:val="00207385"/>
    <w:rsid w:val="00207B11"/>
    <w:rsid w:val="00210C5E"/>
    <w:rsid w:val="00211C82"/>
    <w:rsid w:val="00212D9D"/>
    <w:rsid w:val="0021373F"/>
    <w:rsid w:val="00213F0C"/>
    <w:rsid w:val="002140D6"/>
    <w:rsid w:val="0021460B"/>
    <w:rsid w:val="00215574"/>
    <w:rsid w:val="002160EB"/>
    <w:rsid w:val="0021734C"/>
    <w:rsid w:val="0021763C"/>
    <w:rsid w:val="00217B3A"/>
    <w:rsid w:val="00220114"/>
    <w:rsid w:val="00220289"/>
    <w:rsid w:val="002202BB"/>
    <w:rsid w:val="0022251D"/>
    <w:rsid w:val="00222DA2"/>
    <w:rsid w:val="00223082"/>
    <w:rsid w:val="0022585E"/>
    <w:rsid w:val="002277C6"/>
    <w:rsid w:val="002305D2"/>
    <w:rsid w:val="002311A9"/>
    <w:rsid w:val="00231B77"/>
    <w:rsid w:val="00232CA6"/>
    <w:rsid w:val="002338BD"/>
    <w:rsid w:val="0023437C"/>
    <w:rsid w:val="002347B5"/>
    <w:rsid w:val="00234EC0"/>
    <w:rsid w:val="00235260"/>
    <w:rsid w:val="00235954"/>
    <w:rsid w:val="00236FE4"/>
    <w:rsid w:val="00237606"/>
    <w:rsid w:val="0023762C"/>
    <w:rsid w:val="00240532"/>
    <w:rsid w:val="002410D9"/>
    <w:rsid w:val="00241724"/>
    <w:rsid w:val="00243611"/>
    <w:rsid w:val="002442CD"/>
    <w:rsid w:val="00244B4C"/>
    <w:rsid w:val="00244CB9"/>
    <w:rsid w:val="002451A6"/>
    <w:rsid w:val="00245E30"/>
    <w:rsid w:val="0024729B"/>
    <w:rsid w:val="0024766B"/>
    <w:rsid w:val="00247F90"/>
    <w:rsid w:val="00251663"/>
    <w:rsid w:val="00251FFE"/>
    <w:rsid w:val="00252B74"/>
    <w:rsid w:val="002531B5"/>
    <w:rsid w:val="0025393E"/>
    <w:rsid w:val="0025395F"/>
    <w:rsid w:val="00255B15"/>
    <w:rsid w:val="00257B0B"/>
    <w:rsid w:val="0026040A"/>
    <w:rsid w:val="002620E7"/>
    <w:rsid w:val="00265146"/>
    <w:rsid w:val="00265209"/>
    <w:rsid w:val="0026627E"/>
    <w:rsid w:val="002664FE"/>
    <w:rsid w:val="00267092"/>
    <w:rsid w:val="002671CB"/>
    <w:rsid w:val="0026730B"/>
    <w:rsid w:val="0027042A"/>
    <w:rsid w:val="002712CA"/>
    <w:rsid w:val="00272BBB"/>
    <w:rsid w:val="0027328A"/>
    <w:rsid w:val="00273A0C"/>
    <w:rsid w:val="002753E8"/>
    <w:rsid w:val="00275B69"/>
    <w:rsid w:val="00275D08"/>
    <w:rsid w:val="00276678"/>
    <w:rsid w:val="00276873"/>
    <w:rsid w:val="002774B2"/>
    <w:rsid w:val="00277791"/>
    <w:rsid w:val="00280948"/>
    <w:rsid w:val="00281C20"/>
    <w:rsid w:val="00281C5D"/>
    <w:rsid w:val="00283AFE"/>
    <w:rsid w:val="00283B01"/>
    <w:rsid w:val="00283C29"/>
    <w:rsid w:val="0028462E"/>
    <w:rsid w:val="002851EB"/>
    <w:rsid w:val="00285A88"/>
    <w:rsid w:val="00285B4A"/>
    <w:rsid w:val="00286396"/>
    <w:rsid w:val="00286653"/>
    <w:rsid w:val="00286922"/>
    <w:rsid w:val="00286F32"/>
    <w:rsid w:val="00287083"/>
    <w:rsid w:val="00287FE9"/>
    <w:rsid w:val="0029057A"/>
    <w:rsid w:val="00291DCC"/>
    <w:rsid w:val="002920E7"/>
    <w:rsid w:val="002927B0"/>
    <w:rsid w:val="00292B33"/>
    <w:rsid w:val="00292B98"/>
    <w:rsid w:val="00292CDE"/>
    <w:rsid w:val="00293E85"/>
    <w:rsid w:val="00295380"/>
    <w:rsid w:val="0029593F"/>
    <w:rsid w:val="00295AEC"/>
    <w:rsid w:val="002977D6"/>
    <w:rsid w:val="00297F0B"/>
    <w:rsid w:val="002A02B1"/>
    <w:rsid w:val="002A0ABC"/>
    <w:rsid w:val="002A14B0"/>
    <w:rsid w:val="002A1DD0"/>
    <w:rsid w:val="002A4449"/>
    <w:rsid w:val="002A4906"/>
    <w:rsid w:val="002A4C71"/>
    <w:rsid w:val="002A726F"/>
    <w:rsid w:val="002A7AFE"/>
    <w:rsid w:val="002B0018"/>
    <w:rsid w:val="002B1AAE"/>
    <w:rsid w:val="002B22CD"/>
    <w:rsid w:val="002B278B"/>
    <w:rsid w:val="002B2D0A"/>
    <w:rsid w:val="002B3D12"/>
    <w:rsid w:val="002B3D6E"/>
    <w:rsid w:val="002B49F2"/>
    <w:rsid w:val="002B513D"/>
    <w:rsid w:val="002B539C"/>
    <w:rsid w:val="002B5D30"/>
    <w:rsid w:val="002B6F5C"/>
    <w:rsid w:val="002B78CE"/>
    <w:rsid w:val="002B7998"/>
    <w:rsid w:val="002C01A0"/>
    <w:rsid w:val="002C021D"/>
    <w:rsid w:val="002C057B"/>
    <w:rsid w:val="002C1DF8"/>
    <w:rsid w:val="002C2291"/>
    <w:rsid w:val="002C41C0"/>
    <w:rsid w:val="002C56BE"/>
    <w:rsid w:val="002C7926"/>
    <w:rsid w:val="002C7EDE"/>
    <w:rsid w:val="002C7F2F"/>
    <w:rsid w:val="002D08AD"/>
    <w:rsid w:val="002D08C0"/>
    <w:rsid w:val="002D1109"/>
    <w:rsid w:val="002D176A"/>
    <w:rsid w:val="002D52D8"/>
    <w:rsid w:val="002D5E63"/>
    <w:rsid w:val="002D7121"/>
    <w:rsid w:val="002D7922"/>
    <w:rsid w:val="002E04AF"/>
    <w:rsid w:val="002E061D"/>
    <w:rsid w:val="002E230C"/>
    <w:rsid w:val="002E5ACE"/>
    <w:rsid w:val="002E6623"/>
    <w:rsid w:val="002E6DAE"/>
    <w:rsid w:val="002F04CB"/>
    <w:rsid w:val="002F0810"/>
    <w:rsid w:val="002F0832"/>
    <w:rsid w:val="002F1222"/>
    <w:rsid w:val="002F15EE"/>
    <w:rsid w:val="002F18CC"/>
    <w:rsid w:val="002F195C"/>
    <w:rsid w:val="002F2137"/>
    <w:rsid w:val="002F3599"/>
    <w:rsid w:val="002F3F0D"/>
    <w:rsid w:val="002F46D1"/>
    <w:rsid w:val="002F59CA"/>
    <w:rsid w:val="002F6CF6"/>
    <w:rsid w:val="002F7C2A"/>
    <w:rsid w:val="0030070A"/>
    <w:rsid w:val="003011D3"/>
    <w:rsid w:val="003023B4"/>
    <w:rsid w:val="003026FF"/>
    <w:rsid w:val="00302EF0"/>
    <w:rsid w:val="0030347F"/>
    <w:rsid w:val="0030390D"/>
    <w:rsid w:val="00303D20"/>
    <w:rsid w:val="0030476E"/>
    <w:rsid w:val="00304D96"/>
    <w:rsid w:val="00305A93"/>
    <w:rsid w:val="00305B32"/>
    <w:rsid w:val="00305C6B"/>
    <w:rsid w:val="00305E90"/>
    <w:rsid w:val="00307E83"/>
    <w:rsid w:val="00310948"/>
    <w:rsid w:val="003109E8"/>
    <w:rsid w:val="00311295"/>
    <w:rsid w:val="00311986"/>
    <w:rsid w:val="00311E2A"/>
    <w:rsid w:val="003123C8"/>
    <w:rsid w:val="0031309F"/>
    <w:rsid w:val="00313B8B"/>
    <w:rsid w:val="00313E77"/>
    <w:rsid w:val="0031551B"/>
    <w:rsid w:val="003170D3"/>
    <w:rsid w:val="00317422"/>
    <w:rsid w:val="00317B8D"/>
    <w:rsid w:val="003216C9"/>
    <w:rsid w:val="00321A33"/>
    <w:rsid w:val="00322180"/>
    <w:rsid w:val="00322C82"/>
    <w:rsid w:val="00322E40"/>
    <w:rsid w:val="0032364B"/>
    <w:rsid w:val="003237A3"/>
    <w:rsid w:val="00324BF1"/>
    <w:rsid w:val="00325635"/>
    <w:rsid w:val="00327446"/>
    <w:rsid w:val="00331338"/>
    <w:rsid w:val="003324C7"/>
    <w:rsid w:val="003327F4"/>
    <w:rsid w:val="003332A8"/>
    <w:rsid w:val="003333B8"/>
    <w:rsid w:val="00334445"/>
    <w:rsid w:val="0033469E"/>
    <w:rsid w:val="00336248"/>
    <w:rsid w:val="003364C6"/>
    <w:rsid w:val="00336991"/>
    <w:rsid w:val="00336999"/>
    <w:rsid w:val="00336DD2"/>
    <w:rsid w:val="00337DE1"/>
    <w:rsid w:val="00340268"/>
    <w:rsid w:val="00340639"/>
    <w:rsid w:val="0034069F"/>
    <w:rsid w:val="00340D5E"/>
    <w:rsid w:val="003415A6"/>
    <w:rsid w:val="00341CC2"/>
    <w:rsid w:val="00341DFB"/>
    <w:rsid w:val="0034252B"/>
    <w:rsid w:val="003429F8"/>
    <w:rsid w:val="003508E3"/>
    <w:rsid w:val="003519A4"/>
    <w:rsid w:val="00351D76"/>
    <w:rsid w:val="003539F4"/>
    <w:rsid w:val="00354550"/>
    <w:rsid w:val="00355059"/>
    <w:rsid w:val="00355BBE"/>
    <w:rsid w:val="00355DB1"/>
    <w:rsid w:val="0035673E"/>
    <w:rsid w:val="00357689"/>
    <w:rsid w:val="00360571"/>
    <w:rsid w:val="003606B1"/>
    <w:rsid w:val="00360A32"/>
    <w:rsid w:val="00361611"/>
    <w:rsid w:val="00361C31"/>
    <w:rsid w:val="00362666"/>
    <w:rsid w:val="0036311F"/>
    <w:rsid w:val="003631C6"/>
    <w:rsid w:val="00363520"/>
    <w:rsid w:val="00363E62"/>
    <w:rsid w:val="00363EBB"/>
    <w:rsid w:val="00363F6B"/>
    <w:rsid w:val="0036406C"/>
    <w:rsid w:val="00364F0F"/>
    <w:rsid w:val="00364F16"/>
    <w:rsid w:val="0036507E"/>
    <w:rsid w:val="00365121"/>
    <w:rsid w:val="00365DD9"/>
    <w:rsid w:val="0036656E"/>
    <w:rsid w:val="00366727"/>
    <w:rsid w:val="003672E9"/>
    <w:rsid w:val="00367A99"/>
    <w:rsid w:val="00367FAE"/>
    <w:rsid w:val="003709DB"/>
    <w:rsid w:val="00371188"/>
    <w:rsid w:val="00371664"/>
    <w:rsid w:val="00371931"/>
    <w:rsid w:val="0037252C"/>
    <w:rsid w:val="00372ED8"/>
    <w:rsid w:val="0037328F"/>
    <w:rsid w:val="00373C40"/>
    <w:rsid w:val="00373E96"/>
    <w:rsid w:val="00373FA1"/>
    <w:rsid w:val="003749E5"/>
    <w:rsid w:val="00374CA8"/>
    <w:rsid w:val="0037521D"/>
    <w:rsid w:val="00375D0D"/>
    <w:rsid w:val="00376CA0"/>
    <w:rsid w:val="003807AD"/>
    <w:rsid w:val="0038126A"/>
    <w:rsid w:val="00381349"/>
    <w:rsid w:val="003813A8"/>
    <w:rsid w:val="0038172B"/>
    <w:rsid w:val="00381832"/>
    <w:rsid w:val="003818F8"/>
    <w:rsid w:val="003839B4"/>
    <w:rsid w:val="00384A66"/>
    <w:rsid w:val="00385027"/>
    <w:rsid w:val="003863A1"/>
    <w:rsid w:val="00386A7A"/>
    <w:rsid w:val="00387825"/>
    <w:rsid w:val="0038788B"/>
    <w:rsid w:val="00390514"/>
    <w:rsid w:val="00390555"/>
    <w:rsid w:val="00390D9B"/>
    <w:rsid w:val="0039128B"/>
    <w:rsid w:val="00391301"/>
    <w:rsid w:val="003917F7"/>
    <w:rsid w:val="003918DF"/>
    <w:rsid w:val="003925A2"/>
    <w:rsid w:val="00393F06"/>
    <w:rsid w:val="00394403"/>
    <w:rsid w:val="00395314"/>
    <w:rsid w:val="00396061"/>
    <w:rsid w:val="00396A30"/>
    <w:rsid w:val="00396ABD"/>
    <w:rsid w:val="003A0B75"/>
    <w:rsid w:val="003A29C3"/>
    <w:rsid w:val="003A2C92"/>
    <w:rsid w:val="003A33D2"/>
    <w:rsid w:val="003A3F6A"/>
    <w:rsid w:val="003A43C0"/>
    <w:rsid w:val="003A500D"/>
    <w:rsid w:val="003A61A3"/>
    <w:rsid w:val="003B01EF"/>
    <w:rsid w:val="003B180A"/>
    <w:rsid w:val="003B1F98"/>
    <w:rsid w:val="003B2301"/>
    <w:rsid w:val="003B284B"/>
    <w:rsid w:val="003B3773"/>
    <w:rsid w:val="003B4F32"/>
    <w:rsid w:val="003B5FF4"/>
    <w:rsid w:val="003B6136"/>
    <w:rsid w:val="003C1B57"/>
    <w:rsid w:val="003C1CB2"/>
    <w:rsid w:val="003C1E5D"/>
    <w:rsid w:val="003C24F3"/>
    <w:rsid w:val="003C2C06"/>
    <w:rsid w:val="003C4377"/>
    <w:rsid w:val="003C4649"/>
    <w:rsid w:val="003C5861"/>
    <w:rsid w:val="003C72EF"/>
    <w:rsid w:val="003C73C0"/>
    <w:rsid w:val="003D044E"/>
    <w:rsid w:val="003D24FD"/>
    <w:rsid w:val="003D37D4"/>
    <w:rsid w:val="003D3A73"/>
    <w:rsid w:val="003D4A69"/>
    <w:rsid w:val="003D534F"/>
    <w:rsid w:val="003D63E3"/>
    <w:rsid w:val="003D663F"/>
    <w:rsid w:val="003D6F8C"/>
    <w:rsid w:val="003D7255"/>
    <w:rsid w:val="003D7C34"/>
    <w:rsid w:val="003D7ED4"/>
    <w:rsid w:val="003E144F"/>
    <w:rsid w:val="003E1B72"/>
    <w:rsid w:val="003E2669"/>
    <w:rsid w:val="003E2A54"/>
    <w:rsid w:val="003E2B97"/>
    <w:rsid w:val="003E33EC"/>
    <w:rsid w:val="003E34D7"/>
    <w:rsid w:val="003E48C7"/>
    <w:rsid w:val="003E611A"/>
    <w:rsid w:val="003E7AFC"/>
    <w:rsid w:val="003F06BD"/>
    <w:rsid w:val="003F130F"/>
    <w:rsid w:val="003F227E"/>
    <w:rsid w:val="003F3023"/>
    <w:rsid w:val="003F34DB"/>
    <w:rsid w:val="003F356D"/>
    <w:rsid w:val="003F59AD"/>
    <w:rsid w:val="003F6808"/>
    <w:rsid w:val="003F7719"/>
    <w:rsid w:val="003F7962"/>
    <w:rsid w:val="004003FB"/>
    <w:rsid w:val="004008B5"/>
    <w:rsid w:val="004008BB"/>
    <w:rsid w:val="00401D64"/>
    <w:rsid w:val="004020D8"/>
    <w:rsid w:val="00403218"/>
    <w:rsid w:val="0040332F"/>
    <w:rsid w:val="004035BC"/>
    <w:rsid w:val="00403E3F"/>
    <w:rsid w:val="00404222"/>
    <w:rsid w:val="004053D7"/>
    <w:rsid w:val="00406034"/>
    <w:rsid w:val="0040667D"/>
    <w:rsid w:val="00406EEA"/>
    <w:rsid w:val="00406FBE"/>
    <w:rsid w:val="004070DD"/>
    <w:rsid w:val="00410069"/>
    <w:rsid w:val="00410B2A"/>
    <w:rsid w:val="00411AC6"/>
    <w:rsid w:val="00411CBF"/>
    <w:rsid w:val="00411F42"/>
    <w:rsid w:val="004126B4"/>
    <w:rsid w:val="004138FD"/>
    <w:rsid w:val="00413D57"/>
    <w:rsid w:val="004146AC"/>
    <w:rsid w:val="00415AFE"/>
    <w:rsid w:val="00415BAA"/>
    <w:rsid w:val="00416BBD"/>
    <w:rsid w:val="004177DE"/>
    <w:rsid w:val="00417CBE"/>
    <w:rsid w:val="00420045"/>
    <w:rsid w:val="00421391"/>
    <w:rsid w:val="00421ADB"/>
    <w:rsid w:val="0042247C"/>
    <w:rsid w:val="00422F4A"/>
    <w:rsid w:val="00424122"/>
    <w:rsid w:val="00424BA6"/>
    <w:rsid w:val="004253AE"/>
    <w:rsid w:val="00425DCE"/>
    <w:rsid w:val="00426FF3"/>
    <w:rsid w:val="004274B4"/>
    <w:rsid w:val="00430C95"/>
    <w:rsid w:val="00430D30"/>
    <w:rsid w:val="004314CB"/>
    <w:rsid w:val="00431D88"/>
    <w:rsid w:val="00432295"/>
    <w:rsid w:val="00434809"/>
    <w:rsid w:val="00434A5D"/>
    <w:rsid w:val="00437C21"/>
    <w:rsid w:val="00437F79"/>
    <w:rsid w:val="0044072E"/>
    <w:rsid w:val="00441207"/>
    <w:rsid w:val="0044120A"/>
    <w:rsid w:val="00441222"/>
    <w:rsid w:val="00441CD6"/>
    <w:rsid w:val="00441E45"/>
    <w:rsid w:val="004428C7"/>
    <w:rsid w:val="00443198"/>
    <w:rsid w:val="00444F9B"/>
    <w:rsid w:val="00445926"/>
    <w:rsid w:val="00445BBF"/>
    <w:rsid w:val="00446B1E"/>
    <w:rsid w:val="00451AC8"/>
    <w:rsid w:val="00452533"/>
    <w:rsid w:val="00452E4B"/>
    <w:rsid w:val="00453CDA"/>
    <w:rsid w:val="004546B2"/>
    <w:rsid w:val="0045473B"/>
    <w:rsid w:val="004547E2"/>
    <w:rsid w:val="0045544F"/>
    <w:rsid w:val="0045760F"/>
    <w:rsid w:val="00460B17"/>
    <w:rsid w:val="00461BFA"/>
    <w:rsid w:val="00461C70"/>
    <w:rsid w:val="00463AA0"/>
    <w:rsid w:val="00463C6F"/>
    <w:rsid w:val="004645EF"/>
    <w:rsid w:val="00464A52"/>
    <w:rsid w:val="00464E8B"/>
    <w:rsid w:val="004650F9"/>
    <w:rsid w:val="0046515E"/>
    <w:rsid w:val="00465E3B"/>
    <w:rsid w:val="004669D0"/>
    <w:rsid w:val="00467BD4"/>
    <w:rsid w:val="00472AF0"/>
    <w:rsid w:val="00472E8C"/>
    <w:rsid w:val="0047427B"/>
    <w:rsid w:val="0047432E"/>
    <w:rsid w:val="00474E1E"/>
    <w:rsid w:val="00476391"/>
    <w:rsid w:val="00476BC4"/>
    <w:rsid w:val="00477254"/>
    <w:rsid w:val="00477DCB"/>
    <w:rsid w:val="00481CC0"/>
    <w:rsid w:val="004825BC"/>
    <w:rsid w:val="0048374D"/>
    <w:rsid w:val="004841BE"/>
    <w:rsid w:val="004842C0"/>
    <w:rsid w:val="00485E1F"/>
    <w:rsid w:val="004865A6"/>
    <w:rsid w:val="004911D1"/>
    <w:rsid w:val="004926F6"/>
    <w:rsid w:val="004938C2"/>
    <w:rsid w:val="00494679"/>
    <w:rsid w:val="00495AAA"/>
    <w:rsid w:val="00496518"/>
    <w:rsid w:val="00496C88"/>
    <w:rsid w:val="004A007B"/>
    <w:rsid w:val="004A1B4F"/>
    <w:rsid w:val="004A1B90"/>
    <w:rsid w:val="004A2A12"/>
    <w:rsid w:val="004A4952"/>
    <w:rsid w:val="004A64A0"/>
    <w:rsid w:val="004A669A"/>
    <w:rsid w:val="004B3177"/>
    <w:rsid w:val="004B4A34"/>
    <w:rsid w:val="004B5B82"/>
    <w:rsid w:val="004B6427"/>
    <w:rsid w:val="004B7B19"/>
    <w:rsid w:val="004C2064"/>
    <w:rsid w:val="004C2271"/>
    <w:rsid w:val="004C5672"/>
    <w:rsid w:val="004C57E3"/>
    <w:rsid w:val="004C6AA7"/>
    <w:rsid w:val="004C72F8"/>
    <w:rsid w:val="004C79B0"/>
    <w:rsid w:val="004D0A83"/>
    <w:rsid w:val="004D0DB1"/>
    <w:rsid w:val="004D138C"/>
    <w:rsid w:val="004D1D43"/>
    <w:rsid w:val="004D248A"/>
    <w:rsid w:val="004D2726"/>
    <w:rsid w:val="004D333B"/>
    <w:rsid w:val="004D3E66"/>
    <w:rsid w:val="004D414E"/>
    <w:rsid w:val="004D4866"/>
    <w:rsid w:val="004D6A04"/>
    <w:rsid w:val="004D71D2"/>
    <w:rsid w:val="004D7659"/>
    <w:rsid w:val="004E024A"/>
    <w:rsid w:val="004E05D6"/>
    <w:rsid w:val="004E0F4E"/>
    <w:rsid w:val="004E2424"/>
    <w:rsid w:val="004E3201"/>
    <w:rsid w:val="004E3837"/>
    <w:rsid w:val="004E50D8"/>
    <w:rsid w:val="004E6F40"/>
    <w:rsid w:val="004E6F66"/>
    <w:rsid w:val="004E6F86"/>
    <w:rsid w:val="004F12E2"/>
    <w:rsid w:val="004F14FF"/>
    <w:rsid w:val="004F1840"/>
    <w:rsid w:val="004F187C"/>
    <w:rsid w:val="004F2C49"/>
    <w:rsid w:val="004F31E9"/>
    <w:rsid w:val="004F36BA"/>
    <w:rsid w:val="004F4C9F"/>
    <w:rsid w:val="004F55AE"/>
    <w:rsid w:val="004F57A2"/>
    <w:rsid w:val="004F5AD1"/>
    <w:rsid w:val="004F7661"/>
    <w:rsid w:val="00501F67"/>
    <w:rsid w:val="005020E2"/>
    <w:rsid w:val="005027DF"/>
    <w:rsid w:val="005029F2"/>
    <w:rsid w:val="005034DA"/>
    <w:rsid w:val="005044B6"/>
    <w:rsid w:val="00506B51"/>
    <w:rsid w:val="00506FA4"/>
    <w:rsid w:val="005071F1"/>
    <w:rsid w:val="005077FF"/>
    <w:rsid w:val="00510317"/>
    <w:rsid w:val="00511092"/>
    <w:rsid w:val="00511910"/>
    <w:rsid w:val="005127C0"/>
    <w:rsid w:val="00512AC1"/>
    <w:rsid w:val="005134F5"/>
    <w:rsid w:val="0051357F"/>
    <w:rsid w:val="00517125"/>
    <w:rsid w:val="0051735A"/>
    <w:rsid w:val="005176DF"/>
    <w:rsid w:val="00520BF4"/>
    <w:rsid w:val="00521874"/>
    <w:rsid w:val="005226BC"/>
    <w:rsid w:val="00522BD1"/>
    <w:rsid w:val="00522C83"/>
    <w:rsid w:val="0052304E"/>
    <w:rsid w:val="005236BD"/>
    <w:rsid w:val="00523A48"/>
    <w:rsid w:val="005245B9"/>
    <w:rsid w:val="00525212"/>
    <w:rsid w:val="005256A4"/>
    <w:rsid w:val="005271A8"/>
    <w:rsid w:val="00527BCD"/>
    <w:rsid w:val="0053042D"/>
    <w:rsid w:val="00530EBC"/>
    <w:rsid w:val="00531415"/>
    <w:rsid w:val="00531D48"/>
    <w:rsid w:val="00531E5B"/>
    <w:rsid w:val="0053387D"/>
    <w:rsid w:val="00534212"/>
    <w:rsid w:val="00534746"/>
    <w:rsid w:val="00535080"/>
    <w:rsid w:val="005356F5"/>
    <w:rsid w:val="00535B6B"/>
    <w:rsid w:val="005363F8"/>
    <w:rsid w:val="00536446"/>
    <w:rsid w:val="005364F9"/>
    <w:rsid w:val="00536D12"/>
    <w:rsid w:val="005378B9"/>
    <w:rsid w:val="00540573"/>
    <w:rsid w:val="00540C6B"/>
    <w:rsid w:val="005417CA"/>
    <w:rsid w:val="00541DB3"/>
    <w:rsid w:val="00541EBE"/>
    <w:rsid w:val="00543165"/>
    <w:rsid w:val="00543D50"/>
    <w:rsid w:val="00544F08"/>
    <w:rsid w:val="0054687C"/>
    <w:rsid w:val="00546D4D"/>
    <w:rsid w:val="00546FA0"/>
    <w:rsid w:val="00547F84"/>
    <w:rsid w:val="005501FA"/>
    <w:rsid w:val="00550240"/>
    <w:rsid w:val="0055067F"/>
    <w:rsid w:val="00550EBD"/>
    <w:rsid w:val="00551940"/>
    <w:rsid w:val="00551F97"/>
    <w:rsid w:val="005520B0"/>
    <w:rsid w:val="00552D4C"/>
    <w:rsid w:val="00552F2B"/>
    <w:rsid w:val="00553B73"/>
    <w:rsid w:val="00556421"/>
    <w:rsid w:val="00556563"/>
    <w:rsid w:val="0056065C"/>
    <w:rsid w:val="00560982"/>
    <w:rsid w:val="00560E86"/>
    <w:rsid w:val="00561316"/>
    <w:rsid w:val="005626C6"/>
    <w:rsid w:val="005630F3"/>
    <w:rsid w:val="00564E3E"/>
    <w:rsid w:val="0056533C"/>
    <w:rsid w:val="005659CD"/>
    <w:rsid w:val="00565B4A"/>
    <w:rsid w:val="0056649F"/>
    <w:rsid w:val="00566ACE"/>
    <w:rsid w:val="00567378"/>
    <w:rsid w:val="00567A9C"/>
    <w:rsid w:val="005711F9"/>
    <w:rsid w:val="00571C35"/>
    <w:rsid w:val="00572739"/>
    <w:rsid w:val="00574105"/>
    <w:rsid w:val="00574747"/>
    <w:rsid w:val="00574C2D"/>
    <w:rsid w:val="005750E0"/>
    <w:rsid w:val="00575E13"/>
    <w:rsid w:val="00576B39"/>
    <w:rsid w:val="0058066E"/>
    <w:rsid w:val="00580A66"/>
    <w:rsid w:val="00580C7B"/>
    <w:rsid w:val="00580F4F"/>
    <w:rsid w:val="00581BE1"/>
    <w:rsid w:val="005821B9"/>
    <w:rsid w:val="00582F67"/>
    <w:rsid w:val="00584417"/>
    <w:rsid w:val="00586C68"/>
    <w:rsid w:val="0059016F"/>
    <w:rsid w:val="0059044D"/>
    <w:rsid w:val="005908CC"/>
    <w:rsid w:val="00590FCD"/>
    <w:rsid w:val="005914ED"/>
    <w:rsid w:val="005915C3"/>
    <w:rsid w:val="00592A4B"/>
    <w:rsid w:val="00592CCD"/>
    <w:rsid w:val="00593071"/>
    <w:rsid w:val="005936CE"/>
    <w:rsid w:val="00593884"/>
    <w:rsid w:val="00594E12"/>
    <w:rsid w:val="005954B5"/>
    <w:rsid w:val="00595FAC"/>
    <w:rsid w:val="00597A3F"/>
    <w:rsid w:val="005A1E73"/>
    <w:rsid w:val="005A2080"/>
    <w:rsid w:val="005A375C"/>
    <w:rsid w:val="005A4536"/>
    <w:rsid w:val="005A4F88"/>
    <w:rsid w:val="005A5A8B"/>
    <w:rsid w:val="005B004D"/>
    <w:rsid w:val="005B0A61"/>
    <w:rsid w:val="005B0A6E"/>
    <w:rsid w:val="005B118C"/>
    <w:rsid w:val="005B13EA"/>
    <w:rsid w:val="005B1647"/>
    <w:rsid w:val="005B1D80"/>
    <w:rsid w:val="005B207E"/>
    <w:rsid w:val="005B26E3"/>
    <w:rsid w:val="005B301B"/>
    <w:rsid w:val="005B3A77"/>
    <w:rsid w:val="005B3C14"/>
    <w:rsid w:val="005B5107"/>
    <w:rsid w:val="005B5AAE"/>
    <w:rsid w:val="005B735D"/>
    <w:rsid w:val="005B7797"/>
    <w:rsid w:val="005B79A2"/>
    <w:rsid w:val="005C04C0"/>
    <w:rsid w:val="005C118C"/>
    <w:rsid w:val="005C1ECF"/>
    <w:rsid w:val="005C1F95"/>
    <w:rsid w:val="005C20B3"/>
    <w:rsid w:val="005C232F"/>
    <w:rsid w:val="005C2C3E"/>
    <w:rsid w:val="005C2E9E"/>
    <w:rsid w:val="005C3556"/>
    <w:rsid w:val="005C5E86"/>
    <w:rsid w:val="005C687A"/>
    <w:rsid w:val="005D0DED"/>
    <w:rsid w:val="005D10CB"/>
    <w:rsid w:val="005D22C1"/>
    <w:rsid w:val="005D3E8F"/>
    <w:rsid w:val="005D4042"/>
    <w:rsid w:val="005D4895"/>
    <w:rsid w:val="005D49E1"/>
    <w:rsid w:val="005D69F3"/>
    <w:rsid w:val="005E0D98"/>
    <w:rsid w:val="005E1A58"/>
    <w:rsid w:val="005E1F8C"/>
    <w:rsid w:val="005E269B"/>
    <w:rsid w:val="005E2912"/>
    <w:rsid w:val="005E29CF"/>
    <w:rsid w:val="005E3616"/>
    <w:rsid w:val="005E3771"/>
    <w:rsid w:val="005E3C03"/>
    <w:rsid w:val="005E4253"/>
    <w:rsid w:val="005E61F4"/>
    <w:rsid w:val="005E64EB"/>
    <w:rsid w:val="005E6A81"/>
    <w:rsid w:val="005E78B9"/>
    <w:rsid w:val="005E7A89"/>
    <w:rsid w:val="005F0081"/>
    <w:rsid w:val="005F012B"/>
    <w:rsid w:val="005F0D37"/>
    <w:rsid w:val="005F1C28"/>
    <w:rsid w:val="005F25FF"/>
    <w:rsid w:val="005F3366"/>
    <w:rsid w:val="005F371E"/>
    <w:rsid w:val="005F3F35"/>
    <w:rsid w:val="005F539E"/>
    <w:rsid w:val="005F719D"/>
    <w:rsid w:val="00600546"/>
    <w:rsid w:val="006005EE"/>
    <w:rsid w:val="00600609"/>
    <w:rsid w:val="00601359"/>
    <w:rsid w:val="00601656"/>
    <w:rsid w:val="00602C3D"/>
    <w:rsid w:val="00602C82"/>
    <w:rsid w:val="00604645"/>
    <w:rsid w:val="00604B46"/>
    <w:rsid w:val="00605CBF"/>
    <w:rsid w:val="00606439"/>
    <w:rsid w:val="0060680E"/>
    <w:rsid w:val="00606B40"/>
    <w:rsid w:val="006079B6"/>
    <w:rsid w:val="0061299D"/>
    <w:rsid w:val="00612CDC"/>
    <w:rsid w:val="00614F13"/>
    <w:rsid w:val="006154E4"/>
    <w:rsid w:val="0062005B"/>
    <w:rsid w:val="00620447"/>
    <w:rsid w:val="006225A0"/>
    <w:rsid w:val="006239EE"/>
    <w:rsid w:val="00623E23"/>
    <w:rsid w:val="00625039"/>
    <w:rsid w:val="006254FD"/>
    <w:rsid w:val="00626566"/>
    <w:rsid w:val="00627306"/>
    <w:rsid w:val="006273B7"/>
    <w:rsid w:val="00627B81"/>
    <w:rsid w:val="00630104"/>
    <w:rsid w:val="0063051E"/>
    <w:rsid w:val="0063085B"/>
    <w:rsid w:val="0063109D"/>
    <w:rsid w:val="00631E3C"/>
    <w:rsid w:val="0063267C"/>
    <w:rsid w:val="006332A3"/>
    <w:rsid w:val="00633585"/>
    <w:rsid w:val="00633C1A"/>
    <w:rsid w:val="006345FA"/>
    <w:rsid w:val="0063464C"/>
    <w:rsid w:val="00634C39"/>
    <w:rsid w:val="006354BC"/>
    <w:rsid w:val="0063564D"/>
    <w:rsid w:val="0063761F"/>
    <w:rsid w:val="0063778B"/>
    <w:rsid w:val="006409D5"/>
    <w:rsid w:val="00640FB8"/>
    <w:rsid w:val="0064259B"/>
    <w:rsid w:val="006428E3"/>
    <w:rsid w:val="00643FCE"/>
    <w:rsid w:val="006445D8"/>
    <w:rsid w:val="006446C4"/>
    <w:rsid w:val="00644F79"/>
    <w:rsid w:val="00645104"/>
    <w:rsid w:val="00645149"/>
    <w:rsid w:val="00645554"/>
    <w:rsid w:val="00646FCE"/>
    <w:rsid w:val="006471BD"/>
    <w:rsid w:val="0065076D"/>
    <w:rsid w:val="00650952"/>
    <w:rsid w:val="00650B3C"/>
    <w:rsid w:val="00650CF4"/>
    <w:rsid w:val="006524ED"/>
    <w:rsid w:val="006527B3"/>
    <w:rsid w:val="00652A28"/>
    <w:rsid w:val="00653A09"/>
    <w:rsid w:val="00653BA0"/>
    <w:rsid w:val="006546B4"/>
    <w:rsid w:val="006556D7"/>
    <w:rsid w:val="006559E5"/>
    <w:rsid w:val="0065622A"/>
    <w:rsid w:val="00657142"/>
    <w:rsid w:val="006605C4"/>
    <w:rsid w:val="0066104E"/>
    <w:rsid w:val="00661FFF"/>
    <w:rsid w:val="006634E9"/>
    <w:rsid w:val="006645FC"/>
    <w:rsid w:val="0066607A"/>
    <w:rsid w:val="00666531"/>
    <w:rsid w:val="00666572"/>
    <w:rsid w:val="006665B5"/>
    <w:rsid w:val="00666B56"/>
    <w:rsid w:val="00667A8E"/>
    <w:rsid w:val="00667E07"/>
    <w:rsid w:val="00671014"/>
    <w:rsid w:val="0067195E"/>
    <w:rsid w:val="00672F43"/>
    <w:rsid w:val="00673A3B"/>
    <w:rsid w:val="00673F55"/>
    <w:rsid w:val="00675BFF"/>
    <w:rsid w:val="00676883"/>
    <w:rsid w:val="006801D5"/>
    <w:rsid w:val="0068032C"/>
    <w:rsid w:val="00680D98"/>
    <w:rsid w:val="00681236"/>
    <w:rsid w:val="0068123F"/>
    <w:rsid w:val="006828FF"/>
    <w:rsid w:val="006847B2"/>
    <w:rsid w:val="00685375"/>
    <w:rsid w:val="0068592C"/>
    <w:rsid w:val="00686F78"/>
    <w:rsid w:val="006901FE"/>
    <w:rsid w:val="00691E0E"/>
    <w:rsid w:val="00693DBA"/>
    <w:rsid w:val="00693F3D"/>
    <w:rsid w:val="00694397"/>
    <w:rsid w:val="00694AED"/>
    <w:rsid w:val="00694B24"/>
    <w:rsid w:val="0069506F"/>
    <w:rsid w:val="00695DB0"/>
    <w:rsid w:val="00696A49"/>
    <w:rsid w:val="0069752D"/>
    <w:rsid w:val="006A0A1F"/>
    <w:rsid w:val="006A0A44"/>
    <w:rsid w:val="006A1EAB"/>
    <w:rsid w:val="006A25E9"/>
    <w:rsid w:val="006A5F02"/>
    <w:rsid w:val="006A636A"/>
    <w:rsid w:val="006A6CBC"/>
    <w:rsid w:val="006B0DB2"/>
    <w:rsid w:val="006B1585"/>
    <w:rsid w:val="006B2E75"/>
    <w:rsid w:val="006B2FAD"/>
    <w:rsid w:val="006B3AF4"/>
    <w:rsid w:val="006B3BEF"/>
    <w:rsid w:val="006B3CD9"/>
    <w:rsid w:val="006B4D75"/>
    <w:rsid w:val="006B5764"/>
    <w:rsid w:val="006B615E"/>
    <w:rsid w:val="006B61D2"/>
    <w:rsid w:val="006B6620"/>
    <w:rsid w:val="006C09D6"/>
    <w:rsid w:val="006C0ABF"/>
    <w:rsid w:val="006C11DF"/>
    <w:rsid w:val="006C1793"/>
    <w:rsid w:val="006C1C9B"/>
    <w:rsid w:val="006C1D5C"/>
    <w:rsid w:val="006C270B"/>
    <w:rsid w:val="006C44EA"/>
    <w:rsid w:val="006C59A5"/>
    <w:rsid w:val="006C6667"/>
    <w:rsid w:val="006C685B"/>
    <w:rsid w:val="006C70CB"/>
    <w:rsid w:val="006D04C7"/>
    <w:rsid w:val="006D0579"/>
    <w:rsid w:val="006D08D4"/>
    <w:rsid w:val="006D0920"/>
    <w:rsid w:val="006D10D6"/>
    <w:rsid w:val="006D1F91"/>
    <w:rsid w:val="006D3B62"/>
    <w:rsid w:val="006D4151"/>
    <w:rsid w:val="006D4228"/>
    <w:rsid w:val="006D48B5"/>
    <w:rsid w:val="006D6CB8"/>
    <w:rsid w:val="006D7232"/>
    <w:rsid w:val="006D7A5F"/>
    <w:rsid w:val="006E231E"/>
    <w:rsid w:val="006E2F02"/>
    <w:rsid w:val="006E310C"/>
    <w:rsid w:val="006E3BD5"/>
    <w:rsid w:val="006E40A7"/>
    <w:rsid w:val="006E4BAA"/>
    <w:rsid w:val="006E60AD"/>
    <w:rsid w:val="006E6CF4"/>
    <w:rsid w:val="006E733C"/>
    <w:rsid w:val="006E7E9D"/>
    <w:rsid w:val="006F0BFB"/>
    <w:rsid w:val="006F149F"/>
    <w:rsid w:val="006F1832"/>
    <w:rsid w:val="006F200C"/>
    <w:rsid w:val="006F237B"/>
    <w:rsid w:val="006F3440"/>
    <w:rsid w:val="006F4E35"/>
    <w:rsid w:val="006F517C"/>
    <w:rsid w:val="006F6391"/>
    <w:rsid w:val="006F72B5"/>
    <w:rsid w:val="006F754D"/>
    <w:rsid w:val="00700797"/>
    <w:rsid w:val="007009CA"/>
    <w:rsid w:val="00700C29"/>
    <w:rsid w:val="00701E96"/>
    <w:rsid w:val="0070233E"/>
    <w:rsid w:val="007025B1"/>
    <w:rsid w:val="007028B4"/>
    <w:rsid w:val="007049B2"/>
    <w:rsid w:val="00705746"/>
    <w:rsid w:val="00706C2F"/>
    <w:rsid w:val="00707A03"/>
    <w:rsid w:val="00710097"/>
    <w:rsid w:val="007108EB"/>
    <w:rsid w:val="00710FAC"/>
    <w:rsid w:val="00711365"/>
    <w:rsid w:val="00711C92"/>
    <w:rsid w:val="00711EFA"/>
    <w:rsid w:val="00712127"/>
    <w:rsid w:val="007126C3"/>
    <w:rsid w:val="007126F9"/>
    <w:rsid w:val="0071433C"/>
    <w:rsid w:val="00714B26"/>
    <w:rsid w:val="007157EF"/>
    <w:rsid w:val="00716BCA"/>
    <w:rsid w:val="00716E38"/>
    <w:rsid w:val="007171CA"/>
    <w:rsid w:val="007215E3"/>
    <w:rsid w:val="007236BE"/>
    <w:rsid w:val="00725525"/>
    <w:rsid w:val="00726015"/>
    <w:rsid w:val="00730D46"/>
    <w:rsid w:val="0073145D"/>
    <w:rsid w:val="007320FB"/>
    <w:rsid w:val="00733533"/>
    <w:rsid w:val="00733902"/>
    <w:rsid w:val="00734AE6"/>
    <w:rsid w:val="007350CC"/>
    <w:rsid w:val="007351EB"/>
    <w:rsid w:val="007353DB"/>
    <w:rsid w:val="007377BD"/>
    <w:rsid w:val="00741DFE"/>
    <w:rsid w:val="00742AAD"/>
    <w:rsid w:val="007438D9"/>
    <w:rsid w:val="00743BE9"/>
    <w:rsid w:val="00744E55"/>
    <w:rsid w:val="0074569B"/>
    <w:rsid w:val="007471F5"/>
    <w:rsid w:val="007522A8"/>
    <w:rsid w:val="007523D3"/>
    <w:rsid w:val="0075288D"/>
    <w:rsid w:val="007528A0"/>
    <w:rsid w:val="00753B45"/>
    <w:rsid w:val="00753C89"/>
    <w:rsid w:val="00753ECF"/>
    <w:rsid w:val="00754320"/>
    <w:rsid w:val="00754604"/>
    <w:rsid w:val="00755442"/>
    <w:rsid w:val="007557EC"/>
    <w:rsid w:val="00755FAA"/>
    <w:rsid w:val="00756131"/>
    <w:rsid w:val="007564B2"/>
    <w:rsid w:val="00757490"/>
    <w:rsid w:val="00757A14"/>
    <w:rsid w:val="007603F5"/>
    <w:rsid w:val="0076325A"/>
    <w:rsid w:val="007633EE"/>
    <w:rsid w:val="00763B05"/>
    <w:rsid w:val="007648B5"/>
    <w:rsid w:val="00765A34"/>
    <w:rsid w:val="00765A63"/>
    <w:rsid w:val="00766129"/>
    <w:rsid w:val="0076754C"/>
    <w:rsid w:val="00767B01"/>
    <w:rsid w:val="0077000D"/>
    <w:rsid w:val="007713D4"/>
    <w:rsid w:val="007725B2"/>
    <w:rsid w:val="00772A12"/>
    <w:rsid w:val="00772F4E"/>
    <w:rsid w:val="00774B6E"/>
    <w:rsid w:val="007764E6"/>
    <w:rsid w:val="0077655B"/>
    <w:rsid w:val="00776AC6"/>
    <w:rsid w:val="00777364"/>
    <w:rsid w:val="007776D0"/>
    <w:rsid w:val="00781076"/>
    <w:rsid w:val="00782C76"/>
    <w:rsid w:val="00783004"/>
    <w:rsid w:val="00783417"/>
    <w:rsid w:val="0078350E"/>
    <w:rsid w:val="007837BC"/>
    <w:rsid w:val="00784829"/>
    <w:rsid w:val="007849B6"/>
    <w:rsid w:val="00784D2F"/>
    <w:rsid w:val="007856C6"/>
    <w:rsid w:val="00785703"/>
    <w:rsid w:val="007859BF"/>
    <w:rsid w:val="00785B35"/>
    <w:rsid w:val="00786C50"/>
    <w:rsid w:val="00786DCE"/>
    <w:rsid w:val="00787767"/>
    <w:rsid w:val="00787FB4"/>
    <w:rsid w:val="00790777"/>
    <w:rsid w:val="00791CE8"/>
    <w:rsid w:val="00792981"/>
    <w:rsid w:val="00792C9A"/>
    <w:rsid w:val="007933CB"/>
    <w:rsid w:val="00793875"/>
    <w:rsid w:val="00795BF2"/>
    <w:rsid w:val="00795BFF"/>
    <w:rsid w:val="0079749F"/>
    <w:rsid w:val="00797769"/>
    <w:rsid w:val="007A0F33"/>
    <w:rsid w:val="007A2212"/>
    <w:rsid w:val="007A3ADD"/>
    <w:rsid w:val="007A48A4"/>
    <w:rsid w:val="007A48ED"/>
    <w:rsid w:val="007A4BAC"/>
    <w:rsid w:val="007A4E13"/>
    <w:rsid w:val="007A6756"/>
    <w:rsid w:val="007A6E2A"/>
    <w:rsid w:val="007A7C03"/>
    <w:rsid w:val="007A7C3C"/>
    <w:rsid w:val="007A7D3D"/>
    <w:rsid w:val="007B01A7"/>
    <w:rsid w:val="007B0BFE"/>
    <w:rsid w:val="007B174A"/>
    <w:rsid w:val="007B1CA6"/>
    <w:rsid w:val="007B22DB"/>
    <w:rsid w:val="007B22E6"/>
    <w:rsid w:val="007B262E"/>
    <w:rsid w:val="007B40C1"/>
    <w:rsid w:val="007B519F"/>
    <w:rsid w:val="007B5984"/>
    <w:rsid w:val="007B5DA0"/>
    <w:rsid w:val="007B5DCB"/>
    <w:rsid w:val="007B6399"/>
    <w:rsid w:val="007B7101"/>
    <w:rsid w:val="007C0A52"/>
    <w:rsid w:val="007C0FE8"/>
    <w:rsid w:val="007C317D"/>
    <w:rsid w:val="007C3D60"/>
    <w:rsid w:val="007C49DB"/>
    <w:rsid w:val="007C51F0"/>
    <w:rsid w:val="007C55F3"/>
    <w:rsid w:val="007C56B1"/>
    <w:rsid w:val="007C60EF"/>
    <w:rsid w:val="007C6867"/>
    <w:rsid w:val="007C768A"/>
    <w:rsid w:val="007D0671"/>
    <w:rsid w:val="007D2BF8"/>
    <w:rsid w:val="007D348B"/>
    <w:rsid w:val="007D3E5D"/>
    <w:rsid w:val="007D4749"/>
    <w:rsid w:val="007D506B"/>
    <w:rsid w:val="007D52EE"/>
    <w:rsid w:val="007D53DB"/>
    <w:rsid w:val="007D5A12"/>
    <w:rsid w:val="007D5D81"/>
    <w:rsid w:val="007D67FA"/>
    <w:rsid w:val="007D71B0"/>
    <w:rsid w:val="007E0562"/>
    <w:rsid w:val="007E16BB"/>
    <w:rsid w:val="007E3FDE"/>
    <w:rsid w:val="007E52DD"/>
    <w:rsid w:val="007E6F05"/>
    <w:rsid w:val="007E73D6"/>
    <w:rsid w:val="007E757B"/>
    <w:rsid w:val="007E7ED1"/>
    <w:rsid w:val="007F06AC"/>
    <w:rsid w:val="007F0AA2"/>
    <w:rsid w:val="007F1D62"/>
    <w:rsid w:val="007F3183"/>
    <w:rsid w:val="007F622C"/>
    <w:rsid w:val="007F6ECE"/>
    <w:rsid w:val="007F6F81"/>
    <w:rsid w:val="007F7015"/>
    <w:rsid w:val="008004DA"/>
    <w:rsid w:val="00800990"/>
    <w:rsid w:val="00801C7C"/>
    <w:rsid w:val="00802068"/>
    <w:rsid w:val="00802652"/>
    <w:rsid w:val="0080346B"/>
    <w:rsid w:val="008037BE"/>
    <w:rsid w:val="0080433B"/>
    <w:rsid w:val="00804F0D"/>
    <w:rsid w:val="008050DD"/>
    <w:rsid w:val="008056E4"/>
    <w:rsid w:val="00805BE7"/>
    <w:rsid w:val="00806579"/>
    <w:rsid w:val="00806B78"/>
    <w:rsid w:val="00807000"/>
    <w:rsid w:val="00807F27"/>
    <w:rsid w:val="00811818"/>
    <w:rsid w:val="00811D2B"/>
    <w:rsid w:val="008125E7"/>
    <w:rsid w:val="0081264A"/>
    <w:rsid w:val="00812B20"/>
    <w:rsid w:val="008168EC"/>
    <w:rsid w:val="00817E56"/>
    <w:rsid w:val="00820A69"/>
    <w:rsid w:val="00820F7A"/>
    <w:rsid w:val="008218F9"/>
    <w:rsid w:val="0082205A"/>
    <w:rsid w:val="00822448"/>
    <w:rsid w:val="00822A84"/>
    <w:rsid w:val="00822B30"/>
    <w:rsid w:val="00822EE7"/>
    <w:rsid w:val="00822FD7"/>
    <w:rsid w:val="0082362E"/>
    <w:rsid w:val="0082452E"/>
    <w:rsid w:val="00824C67"/>
    <w:rsid w:val="00824DB3"/>
    <w:rsid w:val="008260A8"/>
    <w:rsid w:val="00826828"/>
    <w:rsid w:val="00826C94"/>
    <w:rsid w:val="0083002F"/>
    <w:rsid w:val="00830DD7"/>
    <w:rsid w:val="00831658"/>
    <w:rsid w:val="00834798"/>
    <w:rsid w:val="00834A75"/>
    <w:rsid w:val="008358DF"/>
    <w:rsid w:val="00835BCC"/>
    <w:rsid w:val="00836098"/>
    <w:rsid w:val="008360E0"/>
    <w:rsid w:val="0083660C"/>
    <w:rsid w:val="00836ED5"/>
    <w:rsid w:val="00837109"/>
    <w:rsid w:val="00837D94"/>
    <w:rsid w:val="0084073F"/>
    <w:rsid w:val="0084077B"/>
    <w:rsid w:val="00841088"/>
    <w:rsid w:val="00841AA9"/>
    <w:rsid w:val="0084366C"/>
    <w:rsid w:val="00843936"/>
    <w:rsid w:val="0084407D"/>
    <w:rsid w:val="008453D7"/>
    <w:rsid w:val="00846AD8"/>
    <w:rsid w:val="0084779F"/>
    <w:rsid w:val="00847DD7"/>
    <w:rsid w:val="008503A2"/>
    <w:rsid w:val="00850AA0"/>
    <w:rsid w:val="00851C38"/>
    <w:rsid w:val="008525D7"/>
    <w:rsid w:val="00852CA6"/>
    <w:rsid w:val="00853622"/>
    <w:rsid w:val="0085365F"/>
    <w:rsid w:val="00853A73"/>
    <w:rsid w:val="008559F3"/>
    <w:rsid w:val="00855AD7"/>
    <w:rsid w:val="00856183"/>
    <w:rsid w:val="00857BE9"/>
    <w:rsid w:val="00857D54"/>
    <w:rsid w:val="008606A2"/>
    <w:rsid w:val="0086181F"/>
    <w:rsid w:val="00861D5F"/>
    <w:rsid w:val="008621C2"/>
    <w:rsid w:val="008635BB"/>
    <w:rsid w:val="0086463E"/>
    <w:rsid w:val="00865333"/>
    <w:rsid w:val="00865B7D"/>
    <w:rsid w:val="0086659D"/>
    <w:rsid w:val="008674FC"/>
    <w:rsid w:val="008701F4"/>
    <w:rsid w:val="00870BCA"/>
    <w:rsid w:val="00870E7B"/>
    <w:rsid w:val="008717CC"/>
    <w:rsid w:val="00871F74"/>
    <w:rsid w:val="00872B6E"/>
    <w:rsid w:val="0087361E"/>
    <w:rsid w:val="00873FEF"/>
    <w:rsid w:val="008741AF"/>
    <w:rsid w:val="00875356"/>
    <w:rsid w:val="008754A0"/>
    <w:rsid w:val="008760E7"/>
    <w:rsid w:val="008805BF"/>
    <w:rsid w:val="008806F7"/>
    <w:rsid w:val="00880A78"/>
    <w:rsid w:val="00881502"/>
    <w:rsid w:val="00881955"/>
    <w:rsid w:val="00881AE5"/>
    <w:rsid w:val="0088206F"/>
    <w:rsid w:val="00883767"/>
    <w:rsid w:val="008839F6"/>
    <w:rsid w:val="0088487A"/>
    <w:rsid w:val="00884E46"/>
    <w:rsid w:val="008858C5"/>
    <w:rsid w:val="0088667D"/>
    <w:rsid w:val="008870E7"/>
    <w:rsid w:val="0088716E"/>
    <w:rsid w:val="00890639"/>
    <w:rsid w:val="00891276"/>
    <w:rsid w:val="0089193D"/>
    <w:rsid w:val="008919FE"/>
    <w:rsid w:val="00891B65"/>
    <w:rsid w:val="00892F1E"/>
    <w:rsid w:val="0089334E"/>
    <w:rsid w:val="00893CCD"/>
    <w:rsid w:val="008942A5"/>
    <w:rsid w:val="00894658"/>
    <w:rsid w:val="0089473F"/>
    <w:rsid w:val="00894766"/>
    <w:rsid w:val="0089563A"/>
    <w:rsid w:val="008967B2"/>
    <w:rsid w:val="008968C1"/>
    <w:rsid w:val="00896A21"/>
    <w:rsid w:val="00897083"/>
    <w:rsid w:val="00897387"/>
    <w:rsid w:val="008A1275"/>
    <w:rsid w:val="008A12AC"/>
    <w:rsid w:val="008A21BF"/>
    <w:rsid w:val="008A3505"/>
    <w:rsid w:val="008A5043"/>
    <w:rsid w:val="008A599F"/>
    <w:rsid w:val="008A5CF6"/>
    <w:rsid w:val="008A649F"/>
    <w:rsid w:val="008A6D40"/>
    <w:rsid w:val="008A78C8"/>
    <w:rsid w:val="008A7C11"/>
    <w:rsid w:val="008A7D80"/>
    <w:rsid w:val="008A7E6E"/>
    <w:rsid w:val="008B0F0B"/>
    <w:rsid w:val="008B1882"/>
    <w:rsid w:val="008B2E6F"/>
    <w:rsid w:val="008B43E9"/>
    <w:rsid w:val="008B485E"/>
    <w:rsid w:val="008B695F"/>
    <w:rsid w:val="008B6D1A"/>
    <w:rsid w:val="008B74DC"/>
    <w:rsid w:val="008B795F"/>
    <w:rsid w:val="008C12C3"/>
    <w:rsid w:val="008C19FE"/>
    <w:rsid w:val="008C1FAA"/>
    <w:rsid w:val="008C25CD"/>
    <w:rsid w:val="008C2EC5"/>
    <w:rsid w:val="008C3081"/>
    <w:rsid w:val="008C3C27"/>
    <w:rsid w:val="008C46BF"/>
    <w:rsid w:val="008C53FF"/>
    <w:rsid w:val="008C707C"/>
    <w:rsid w:val="008C70F2"/>
    <w:rsid w:val="008D0320"/>
    <w:rsid w:val="008D1DF0"/>
    <w:rsid w:val="008D4489"/>
    <w:rsid w:val="008D4987"/>
    <w:rsid w:val="008D5073"/>
    <w:rsid w:val="008D62E9"/>
    <w:rsid w:val="008D6693"/>
    <w:rsid w:val="008D685A"/>
    <w:rsid w:val="008D6D2B"/>
    <w:rsid w:val="008E190C"/>
    <w:rsid w:val="008E415A"/>
    <w:rsid w:val="008E4971"/>
    <w:rsid w:val="008E4D22"/>
    <w:rsid w:val="008E4ECD"/>
    <w:rsid w:val="008E52CC"/>
    <w:rsid w:val="008E7CB9"/>
    <w:rsid w:val="008E7E54"/>
    <w:rsid w:val="008F0472"/>
    <w:rsid w:val="008F1799"/>
    <w:rsid w:val="008F1CDB"/>
    <w:rsid w:val="008F2A0F"/>
    <w:rsid w:val="008F4A8F"/>
    <w:rsid w:val="008F5199"/>
    <w:rsid w:val="008F579D"/>
    <w:rsid w:val="008F5DBD"/>
    <w:rsid w:val="008F7014"/>
    <w:rsid w:val="008F7613"/>
    <w:rsid w:val="008F7BB6"/>
    <w:rsid w:val="008F7E86"/>
    <w:rsid w:val="009003B2"/>
    <w:rsid w:val="00900687"/>
    <w:rsid w:val="00900CBF"/>
    <w:rsid w:val="00900CC3"/>
    <w:rsid w:val="00900F1B"/>
    <w:rsid w:val="0090120B"/>
    <w:rsid w:val="009037BF"/>
    <w:rsid w:val="00905465"/>
    <w:rsid w:val="0090611F"/>
    <w:rsid w:val="00910879"/>
    <w:rsid w:val="0091164E"/>
    <w:rsid w:val="009134EC"/>
    <w:rsid w:val="009137E6"/>
    <w:rsid w:val="0091458C"/>
    <w:rsid w:val="009156D9"/>
    <w:rsid w:val="0091656E"/>
    <w:rsid w:val="00916B32"/>
    <w:rsid w:val="009175C5"/>
    <w:rsid w:val="00917B9E"/>
    <w:rsid w:val="00921A92"/>
    <w:rsid w:val="00923005"/>
    <w:rsid w:val="00925298"/>
    <w:rsid w:val="00925651"/>
    <w:rsid w:val="00925737"/>
    <w:rsid w:val="00926C73"/>
    <w:rsid w:val="00930F60"/>
    <w:rsid w:val="00931C4E"/>
    <w:rsid w:val="00932020"/>
    <w:rsid w:val="00934F37"/>
    <w:rsid w:val="009355B9"/>
    <w:rsid w:val="00937418"/>
    <w:rsid w:val="00937BB8"/>
    <w:rsid w:val="00941836"/>
    <w:rsid w:val="00943BE9"/>
    <w:rsid w:val="00944F47"/>
    <w:rsid w:val="0094532E"/>
    <w:rsid w:val="0094554E"/>
    <w:rsid w:val="00946134"/>
    <w:rsid w:val="00947A99"/>
    <w:rsid w:val="00950AD5"/>
    <w:rsid w:val="009526D5"/>
    <w:rsid w:val="00952EBE"/>
    <w:rsid w:val="009542E7"/>
    <w:rsid w:val="009553AC"/>
    <w:rsid w:val="009558DD"/>
    <w:rsid w:val="00955C9F"/>
    <w:rsid w:val="00956165"/>
    <w:rsid w:val="00957939"/>
    <w:rsid w:val="00961333"/>
    <w:rsid w:val="0096137F"/>
    <w:rsid w:val="009627DA"/>
    <w:rsid w:val="00963A0D"/>
    <w:rsid w:val="009654ED"/>
    <w:rsid w:val="009660DE"/>
    <w:rsid w:val="00971180"/>
    <w:rsid w:val="009725C1"/>
    <w:rsid w:val="00972744"/>
    <w:rsid w:val="009734C8"/>
    <w:rsid w:val="00973CC8"/>
    <w:rsid w:val="00974FC8"/>
    <w:rsid w:val="0097530D"/>
    <w:rsid w:val="00975608"/>
    <w:rsid w:val="00975DD8"/>
    <w:rsid w:val="009768C7"/>
    <w:rsid w:val="009805CA"/>
    <w:rsid w:val="009814FC"/>
    <w:rsid w:val="009819DE"/>
    <w:rsid w:val="00981B68"/>
    <w:rsid w:val="00982769"/>
    <w:rsid w:val="00982909"/>
    <w:rsid w:val="00983614"/>
    <w:rsid w:val="0098483F"/>
    <w:rsid w:val="009852E5"/>
    <w:rsid w:val="00987971"/>
    <w:rsid w:val="00987B91"/>
    <w:rsid w:val="00990390"/>
    <w:rsid w:val="00990642"/>
    <w:rsid w:val="00991917"/>
    <w:rsid w:val="009925F2"/>
    <w:rsid w:val="0099305A"/>
    <w:rsid w:val="00993112"/>
    <w:rsid w:val="0099315D"/>
    <w:rsid w:val="0099503B"/>
    <w:rsid w:val="00995B8F"/>
    <w:rsid w:val="00996670"/>
    <w:rsid w:val="00996BA5"/>
    <w:rsid w:val="00996C08"/>
    <w:rsid w:val="00996EE6"/>
    <w:rsid w:val="0099705E"/>
    <w:rsid w:val="00997A88"/>
    <w:rsid w:val="009A04CB"/>
    <w:rsid w:val="009A0F7E"/>
    <w:rsid w:val="009A1BFB"/>
    <w:rsid w:val="009A1F56"/>
    <w:rsid w:val="009A2789"/>
    <w:rsid w:val="009A32E9"/>
    <w:rsid w:val="009A3876"/>
    <w:rsid w:val="009B0259"/>
    <w:rsid w:val="009B0424"/>
    <w:rsid w:val="009B2602"/>
    <w:rsid w:val="009B4769"/>
    <w:rsid w:val="009B4A6B"/>
    <w:rsid w:val="009B537B"/>
    <w:rsid w:val="009B54FD"/>
    <w:rsid w:val="009C0402"/>
    <w:rsid w:val="009C0726"/>
    <w:rsid w:val="009C0AD3"/>
    <w:rsid w:val="009C1138"/>
    <w:rsid w:val="009C1F65"/>
    <w:rsid w:val="009C2672"/>
    <w:rsid w:val="009C273B"/>
    <w:rsid w:val="009C2FE4"/>
    <w:rsid w:val="009C3A22"/>
    <w:rsid w:val="009C47CB"/>
    <w:rsid w:val="009C51EF"/>
    <w:rsid w:val="009C70FD"/>
    <w:rsid w:val="009C78FA"/>
    <w:rsid w:val="009C7BF7"/>
    <w:rsid w:val="009C7E3F"/>
    <w:rsid w:val="009D022A"/>
    <w:rsid w:val="009D1164"/>
    <w:rsid w:val="009D1397"/>
    <w:rsid w:val="009D36D0"/>
    <w:rsid w:val="009D3D23"/>
    <w:rsid w:val="009D5B88"/>
    <w:rsid w:val="009D6917"/>
    <w:rsid w:val="009D7D1F"/>
    <w:rsid w:val="009E2F30"/>
    <w:rsid w:val="009E4589"/>
    <w:rsid w:val="009E4764"/>
    <w:rsid w:val="009E49C7"/>
    <w:rsid w:val="009E6673"/>
    <w:rsid w:val="009E6AE6"/>
    <w:rsid w:val="009F05D2"/>
    <w:rsid w:val="009F0E9B"/>
    <w:rsid w:val="009F1469"/>
    <w:rsid w:val="009F1C3E"/>
    <w:rsid w:val="009F27EE"/>
    <w:rsid w:val="009F296F"/>
    <w:rsid w:val="009F2FF4"/>
    <w:rsid w:val="009F4047"/>
    <w:rsid w:val="009F4778"/>
    <w:rsid w:val="009F78F1"/>
    <w:rsid w:val="00A00A2E"/>
    <w:rsid w:val="00A014B7"/>
    <w:rsid w:val="00A03253"/>
    <w:rsid w:val="00A03EAA"/>
    <w:rsid w:val="00A040BF"/>
    <w:rsid w:val="00A04527"/>
    <w:rsid w:val="00A04A54"/>
    <w:rsid w:val="00A04FEC"/>
    <w:rsid w:val="00A05AF2"/>
    <w:rsid w:val="00A05B92"/>
    <w:rsid w:val="00A05CA1"/>
    <w:rsid w:val="00A07F0E"/>
    <w:rsid w:val="00A108E5"/>
    <w:rsid w:val="00A1227F"/>
    <w:rsid w:val="00A13689"/>
    <w:rsid w:val="00A139E3"/>
    <w:rsid w:val="00A140BE"/>
    <w:rsid w:val="00A1637F"/>
    <w:rsid w:val="00A16D04"/>
    <w:rsid w:val="00A16FCC"/>
    <w:rsid w:val="00A1746C"/>
    <w:rsid w:val="00A17C92"/>
    <w:rsid w:val="00A2078B"/>
    <w:rsid w:val="00A20961"/>
    <w:rsid w:val="00A20CBB"/>
    <w:rsid w:val="00A2221B"/>
    <w:rsid w:val="00A22800"/>
    <w:rsid w:val="00A2328B"/>
    <w:rsid w:val="00A23B52"/>
    <w:rsid w:val="00A26450"/>
    <w:rsid w:val="00A26577"/>
    <w:rsid w:val="00A265CC"/>
    <w:rsid w:val="00A2785E"/>
    <w:rsid w:val="00A30838"/>
    <w:rsid w:val="00A30C8C"/>
    <w:rsid w:val="00A325E7"/>
    <w:rsid w:val="00A32A0F"/>
    <w:rsid w:val="00A32E0A"/>
    <w:rsid w:val="00A33576"/>
    <w:rsid w:val="00A33EF3"/>
    <w:rsid w:val="00A34092"/>
    <w:rsid w:val="00A35180"/>
    <w:rsid w:val="00A35406"/>
    <w:rsid w:val="00A35E90"/>
    <w:rsid w:val="00A36385"/>
    <w:rsid w:val="00A37B04"/>
    <w:rsid w:val="00A40F8C"/>
    <w:rsid w:val="00A41CBC"/>
    <w:rsid w:val="00A44FEA"/>
    <w:rsid w:val="00A4511F"/>
    <w:rsid w:val="00A456D0"/>
    <w:rsid w:val="00A4573B"/>
    <w:rsid w:val="00A45C4C"/>
    <w:rsid w:val="00A45DE7"/>
    <w:rsid w:val="00A45E35"/>
    <w:rsid w:val="00A46758"/>
    <w:rsid w:val="00A500FE"/>
    <w:rsid w:val="00A515C9"/>
    <w:rsid w:val="00A51853"/>
    <w:rsid w:val="00A52D4F"/>
    <w:rsid w:val="00A54262"/>
    <w:rsid w:val="00A5508B"/>
    <w:rsid w:val="00A57343"/>
    <w:rsid w:val="00A577C0"/>
    <w:rsid w:val="00A57C07"/>
    <w:rsid w:val="00A601BC"/>
    <w:rsid w:val="00A6135B"/>
    <w:rsid w:val="00A6239F"/>
    <w:rsid w:val="00A62D25"/>
    <w:rsid w:val="00A645D6"/>
    <w:rsid w:val="00A65E57"/>
    <w:rsid w:val="00A66515"/>
    <w:rsid w:val="00A7059F"/>
    <w:rsid w:val="00A70F68"/>
    <w:rsid w:val="00A71ADE"/>
    <w:rsid w:val="00A71C90"/>
    <w:rsid w:val="00A722CD"/>
    <w:rsid w:val="00A725F3"/>
    <w:rsid w:val="00A72AD5"/>
    <w:rsid w:val="00A7339B"/>
    <w:rsid w:val="00A764F0"/>
    <w:rsid w:val="00A82018"/>
    <w:rsid w:val="00A829CD"/>
    <w:rsid w:val="00A84A89"/>
    <w:rsid w:val="00A85180"/>
    <w:rsid w:val="00A85838"/>
    <w:rsid w:val="00A861F0"/>
    <w:rsid w:val="00A8650A"/>
    <w:rsid w:val="00A8668B"/>
    <w:rsid w:val="00A8683F"/>
    <w:rsid w:val="00A8737D"/>
    <w:rsid w:val="00A905A0"/>
    <w:rsid w:val="00A9094B"/>
    <w:rsid w:val="00A9108E"/>
    <w:rsid w:val="00A91F12"/>
    <w:rsid w:val="00A928F6"/>
    <w:rsid w:val="00A93890"/>
    <w:rsid w:val="00A9461B"/>
    <w:rsid w:val="00A94E77"/>
    <w:rsid w:val="00A95523"/>
    <w:rsid w:val="00A9563A"/>
    <w:rsid w:val="00A96ADD"/>
    <w:rsid w:val="00AA1A9E"/>
    <w:rsid w:val="00AA31B5"/>
    <w:rsid w:val="00AA350F"/>
    <w:rsid w:val="00AA3AAF"/>
    <w:rsid w:val="00AA3C5A"/>
    <w:rsid w:val="00AA4198"/>
    <w:rsid w:val="00AA6B43"/>
    <w:rsid w:val="00AA7075"/>
    <w:rsid w:val="00AB0DEE"/>
    <w:rsid w:val="00AB1F35"/>
    <w:rsid w:val="00AB23E7"/>
    <w:rsid w:val="00AB2453"/>
    <w:rsid w:val="00AB3145"/>
    <w:rsid w:val="00AB370D"/>
    <w:rsid w:val="00AB3795"/>
    <w:rsid w:val="00AB3896"/>
    <w:rsid w:val="00AB4C99"/>
    <w:rsid w:val="00AB4FDA"/>
    <w:rsid w:val="00AB57EF"/>
    <w:rsid w:val="00AB6DFB"/>
    <w:rsid w:val="00AC0130"/>
    <w:rsid w:val="00AC21D2"/>
    <w:rsid w:val="00AC24F1"/>
    <w:rsid w:val="00AC42E2"/>
    <w:rsid w:val="00AC45D6"/>
    <w:rsid w:val="00AC6ECD"/>
    <w:rsid w:val="00AD08CE"/>
    <w:rsid w:val="00AD17F4"/>
    <w:rsid w:val="00AD183B"/>
    <w:rsid w:val="00AD1B7F"/>
    <w:rsid w:val="00AD1C6D"/>
    <w:rsid w:val="00AD2F47"/>
    <w:rsid w:val="00AD4B56"/>
    <w:rsid w:val="00AD4C19"/>
    <w:rsid w:val="00AD5944"/>
    <w:rsid w:val="00AD595F"/>
    <w:rsid w:val="00AD5D1C"/>
    <w:rsid w:val="00AD5EB1"/>
    <w:rsid w:val="00AD676B"/>
    <w:rsid w:val="00AD6BD4"/>
    <w:rsid w:val="00AD7D6F"/>
    <w:rsid w:val="00AE0533"/>
    <w:rsid w:val="00AE0B6F"/>
    <w:rsid w:val="00AE1B06"/>
    <w:rsid w:val="00AE201C"/>
    <w:rsid w:val="00AE21CC"/>
    <w:rsid w:val="00AE2D65"/>
    <w:rsid w:val="00AE2F4F"/>
    <w:rsid w:val="00AE3820"/>
    <w:rsid w:val="00AE3B68"/>
    <w:rsid w:val="00AE3C62"/>
    <w:rsid w:val="00AE3F9A"/>
    <w:rsid w:val="00AE6055"/>
    <w:rsid w:val="00AE6BA4"/>
    <w:rsid w:val="00AF3130"/>
    <w:rsid w:val="00AF4B6C"/>
    <w:rsid w:val="00AF4F7E"/>
    <w:rsid w:val="00AF4F8A"/>
    <w:rsid w:val="00AF5407"/>
    <w:rsid w:val="00AF54D4"/>
    <w:rsid w:val="00AF5606"/>
    <w:rsid w:val="00AF5BAE"/>
    <w:rsid w:val="00AF611E"/>
    <w:rsid w:val="00AF6CDB"/>
    <w:rsid w:val="00AF7744"/>
    <w:rsid w:val="00B0173E"/>
    <w:rsid w:val="00B02D9B"/>
    <w:rsid w:val="00B03C63"/>
    <w:rsid w:val="00B03D5D"/>
    <w:rsid w:val="00B041DD"/>
    <w:rsid w:val="00B04375"/>
    <w:rsid w:val="00B04F8C"/>
    <w:rsid w:val="00B04F90"/>
    <w:rsid w:val="00B050EB"/>
    <w:rsid w:val="00B05F1A"/>
    <w:rsid w:val="00B07169"/>
    <w:rsid w:val="00B07F7D"/>
    <w:rsid w:val="00B10A30"/>
    <w:rsid w:val="00B10D30"/>
    <w:rsid w:val="00B1118C"/>
    <w:rsid w:val="00B11EB1"/>
    <w:rsid w:val="00B1229D"/>
    <w:rsid w:val="00B15FBC"/>
    <w:rsid w:val="00B1626D"/>
    <w:rsid w:val="00B17CC8"/>
    <w:rsid w:val="00B21081"/>
    <w:rsid w:val="00B23144"/>
    <w:rsid w:val="00B24C51"/>
    <w:rsid w:val="00B250D5"/>
    <w:rsid w:val="00B25FD2"/>
    <w:rsid w:val="00B263C5"/>
    <w:rsid w:val="00B26E85"/>
    <w:rsid w:val="00B2719D"/>
    <w:rsid w:val="00B30287"/>
    <w:rsid w:val="00B303D4"/>
    <w:rsid w:val="00B30472"/>
    <w:rsid w:val="00B30B29"/>
    <w:rsid w:val="00B310DF"/>
    <w:rsid w:val="00B314EE"/>
    <w:rsid w:val="00B32366"/>
    <w:rsid w:val="00B32925"/>
    <w:rsid w:val="00B32F89"/>
    <w:rsid w:val="00B33FD4"/>
    <w:rsid w:val="00B34485"/>
    <w:rsid w:val="00B348FE"/>
    <w:rsid w:val="00B35402"/>
    <w:rsid w:val="00B36508"/>
    <w:rsid w:val="00B36A8F"/>
    <w:rsid w:val="00B37583"/>
    <w:rsid w:val="00B37F67"/>
    <w:rsid w:val="00B40D87"/>
    <w:rsid w:val="00B41522"/>
    <w:rsid w:val="00B4283E"/>
    <w:rsid w:val="00B42B02"/>
    <w:rsid w:val="00B430EF"/>
    <w:rsid w:val="00B43420"/>
    <w:rsid w:val="00B452F3"/>
    <w:rsid w:val="00B4614D"/>
    <w:rsid w:val="00B50C47"/>
    <w:rsid w:val="00B50FB7"/>
    <w:rsid w:val="00B51312"/>
    <w:rsid w:val="00B51BF8"/>
    <w:rsid w:val="00B52017"/>
    <w:rsid w:val="00B53918"/>
    <w:rsid w:val="00B53C9E"/>
    <w:rsid w:val="00B548EF"/>
    <w:rsid w:val="00B5627D"/>
    <w:rsid w:val="00B569D3"/>
    <w:rsid w:val="00B608E5"/>
    <w:rsid w:val="00B6147F"/>
    <w:rsid w:val="00B61AC7"/>
    <w:rsid w:val="00B6351E"/>
    <w:rsid w:val="00B63AE8"/>
    <w:rsid w:val="00B644D1"/>
    <w:rsid w:val="00B64DB8"/>
    <w:rsid w:val="00B65087"/>
    <w:rsid w:val="00B65C89"/>
    <w:rsid w:val="00B66257"/>
    <w:rsid w:val="00B66898"/>
    <w:rsid w:val="00B66957"/>
    <w:rsid w:val="00B703F0"/>
    <w:rsid w:val="00B70492"/>
    <w:rsid w:val="00B70C38"/>
    <w:rsid w:val="00B70D3E"/>
    <w:rsid w:val="00B7137A"/>
    <w:rsid w:val="00B72336"/>
    <w:rsid w:val="00B72F10"/>
    <w:rsid w:val="00B73544"/>
    <w:rsid w:val="00B74102"/>
    <w:rsid w:val="00B751FF"/>
    <w:rsid w:val="00B75B86"/>
    <w:rsid w:val="00B75C2C"/>
    <w:rsid w:val="00B76D9D"/>
    <w:rsid w:val="00B77171"/>
    <w:rsid w:val="00B77329"/>
    <w:rsid w:val="00B774BA"/>
    <w:rsid w:val="00B778DD"/>
    <w:rsid w:val="00B77C4B"/>
    <w:rsid w:val="00B80290"/>
    <w:rsid w:val="00B80E27"/>
    <w:rsid w:val="00B815C6"/>
    <w:rsid w:val="00B820BB"/>
    <w:rsid w:val="00B82361"/>
    <w:rsid w:val="00B8249B"/>
    <w:rsid w:val="00B82904"/>
    <w:rsid w:val="00B830D2"/>
    <w:rsid w:val="00B83356"/>
    <w:rsid w:val="00B8412F"/>
    <w:rsid w:val="00B843DD"/>
    <w:rsid w:val="00B850EC"/>
    <w:rsid w:val="00B86DBC"/>
    <w:rsid w:val="00B908AF"/>
    <w:rsid w:val="00B916FB"/>
    <w:rsid w:val="00B91A32"/>
    <w:rsid w:val="00B94908"/>
    <w:rsid w:val="00B95017"/>
    <w:rsid w:val="00B957A5"/>
    <w:rsid w:val="00B95B9A"/>
    <w:rsid w:val="00B961D2"/>
    <w:rsid w:val="00B962CA"/>
    <w:rsid w:val="00B9769C"/>
    <w:rsid w:val="00B978FC"/>
    <w:rsid w:val="00B97A29"/>
    <w:rsid w:val="00BA03FF"/>
    <w:rsid w:val="00BA114C"/>
    <w:rsid w:val="00BA289E"/>
    <w:rsid w:val="00BA4771"/>
    <w:rsid w:val="00BA479C"/>
    <w:rsid w:val="00BA4DD2"/>
    <w:rsid w:val="00BA501D"/>
    <w:rsid w:val="00BA5EF7"/>
    <w:rsid w:val="00BA5F54"/>
    <w:rsid w:val="00BA5FE7"/>
    <w:rsid w:val="00BA72EB"/>
    <w:rsid w:val="00BA7D7F"/>
    <w:rsid w:val="00BB18E0"/>
    <w:rsid w:val="00BB1D2E"/>
    <w:rsid w:val="00BB2027"/>
    <w:rsid w:val="00BB3C35"/>
    <w:rsid w:val="00BB402E"/>
    <w:rsid w:val="00BB40D9"/>
    <w:rsid w:val="00BB430F"/>
    <w:rsid w:val="00BB4627"/>
    <w:rsid w:val="00BB5BF0"/>
    <w:rsid w:val="00BB5E4F"/>
    <w:rsid w:val="00BB6BB9"/>
    <w:rsid w:val="00BC17D6"/>
    <w:rsid w:val="00BC222E"/>
    <w:rsid w:val="00BC2982"/>
    <w:rsid w:val="00BC4421"/>
    <w:rsid w:val="00BC4932"/>
    <w:rsid w:val="00BC4BB9"/>
    <w:rsid w:val="00BC5622"/>
    <w:rsid w:val="00BC6215"/>
    <w:rsid w:val="00BC6973"/>
    <w:rsid w:val="00BC7465"/>
    <w:rsid w:val="00BD066B"/>
    <w:rsid w:val="00BD2573"/>
    <w:rsid w:val="00BD2734"/>
    <w:rsid w:val="00BD2993"/>
    <w:rsid w:val="00BD49F5"/>
    <w:rsid w:val="00BD4A29"/>
    <w:rsid w:val="00BD5FEF"/>
    <w:rsid w:val="00BD6551"/>
    <w:rsid w:val="00BD6F30"/>
    <w:rsid w:val="00BE0542"/>
    <w:rsid w:val="00BE1540"/>
    <w:rsid w:val="00BE1864"/>
    <w:rsid w:val="00BE1A23"/>
    <w:rsid w:val="00BE27E5"/>
    <w:rsid w:val="00BE2BB4"/>
    <w:rsid w:val="00BE3104"/>
    <w:rsid w:val="00BE461A"/>
    <w:rsid w:val="00BE46E0"/>
    <w:rsid w:val="00BE54D4"/>
    <w:rsid w:val="00BE65EE"/>
    <w:rsid w:val="00BE6963"/>
    <w:rsid w:val="00BE6A34"/>
    <w:rsid w:val="00BE6FD2"/>
    <w:rsid w:val="00BE7769"/>
    <w:rsid w:val="00BE7801"/>
    <w:rsid w:val="00BE797A"/>
    <w:rsid w:val="00BE7EC9"/>
    <w:rsid w:val="00BF0561"/>
    <w:rsid w:val="00BF1ACB"/>
    <w:rsid w:val="00BF1B41"/>
    <w:rsid w:val="00BF21C2"/>
    <w:rsid w:val="00BF2D13"/>
    <w:rsid w:val="00BF33CC"/>
    <w:rsid w:val="00BF3C05"/>
    <w:rsid w:val="00BF3EC5"/>
    <w:rsid w:val="00BF5458"/>
    <w:rsid w:val="00BF5789"/>
    <w:rsid w:val="00BF595E"/>
    <w:rsid w:val="00BF784C"/>
    <w:rsid w:val="00C00D6E"/>
    <w:rsid w:val="00C01969"/>
    <w:rsid w:val="00C01C32"/>
    <w:rsid w:val="00C02E9D"/>
    <w:rsid w:val="00C0313C"/>
    <w:rsid w:val="00C03458"/>
    <w:rsid w:val="00C03C4F"/>
    <w:rsid w:val="00C0419A"/>
    <w:rsid w:val="00C0592D"/>
    <w:rsid w:val="00C05C6B"/>
    <w:rsid w:val="00C0662A"/>
    <w:rsid w:val="00C07360"/>
    <w:rsid w:val="00C0778A"/>
    <w:rsid w:val="00C07C05"/>
    <w:rsid w:val="00C07C9D"/>
    <w:rsid w:val="00C07CB0"/>
    <w:rsid w:val="00C10B22"/>
    <w:rsid w:val="00C10D8C"/>
    <w:rsid w:val="00C11870"/>
    <w:rsid w:val="00C12F63"/>
    <w:rsid w:val="00C14784"/>
    <w:rsid w:val="00C151C8"/>
    <w:rsid w:val="00C151EB"/>
    <w:rsid w:val="00C15F54"/>
    <w:rsid w:val="00C1737F"/>
    <w:rsid w:val="00C17607"/>
    <w:rsid w:val="00C20EBB"/>
    <w:rsid w:val="00C20F4C"/>
    <w:rsid w:val="00C222A4"/>
    <w:rsid w:val="00C22379"/>
    <w:rsid w:val="00C224FF"/>
    <w:rsid w:val="00C227B1"/>
    <w:rsid w:val="00C22943"/>
    <w:rsid w:val="00C23B84"/>
    <w:rsid w:val="00C23E5D"/>
    <w:rsid w:val="00C24126"/>
    <w:rsid w:val="00C24A0A"/>
    <w:rsid w:val="00C24DF6"/>
    <w:rsid w:val="00C26390"/>
    <w:rsid w:val="00C274AA"/>
    <w:rsid w:val="00C30618"/>
    <w:rsid w:val="00C30797"/>
    <w:rsid w:val="00C327E5"/>
    <w:rsid w:val="00C33A32"/>
    <w:rsid w:val="00C34699"/>
    <w:rsid w:val="00C34A64"/>
    <w:rsid w:val="00C34B9F"/>
    <w:rsid w:val="00C34D0C"/>
    <w:rsid w:val="00C3564A"/>
    <w:rsid w:val="00C36AB1"/>
    <w:rsid w:val="00C37545"/>
    <w:rsid w:val="00C37E23"/>
    <w:rsid w:val="00C403A3"/>
    <w:rsid w:val="00C40E9D"/>
    <w:rsid w:val="00C413B2"/>
    <w:rsid w:val="00C419B3"/>
    <w:rsid w:val="00C41D05"/>
    <w:rsid w:val="00C41FBD"/>
    <w:rsid w:val="00C420B6"/>
    <w:rsid w:val="00C421DF"/>
    <w:rsid w:val="00C43DC4"/>
    <w:rsid w:val="00C4484F"/>
    <w:rsid w:val="00C451BB"/>
    <w:rsid w:val="00C4594D"/>
    <w:rsid w:val="00C45FF4"/>
    <w:rsid w:val="00C4745B"/>
    <w:rsid w:val="00C51AE6"/>
    <w:rsid w:val="00C5285C"/>
    <w:rsid w:val="00C52DBE"/>
    <w:rsid w:val="00C53447"/>
    <w:rsid w:val="00C534A2"/>
    <w:rsid w:val="00C54BF0"/>
    <w:rsid w:val="00C550E5"/>
    <w:rsid w:val="00C5554E"/>
    <w:rsid w:val="00C5760A"/>
    <w:rsid w:val="00C57DD8"/>
    <w:rsid w:val="00C60EA5"/>
    <w:rsid w:val="00C6124B"/>
    <w:rsid w:val="00C626CA"/>
    <w:rsid w:val="00C62EA2"/>
    <w:rsid w:val="00C6351C"/>
    <w:rsid w:val="00C63A45"/>
    <w:rsid w:val="00C66325"/>
    <w:rsid w:val="00C66649"/>
    <w:rsid w:val="00C67677"/>
    <w:rsid w:val="00C67CE9"/>
    <w:rsid w:val="00C71DF9"/>
    <w:rsid w:val="00C72DDF"/>
    <w:rsid w:val="00C736B2"/>
    <w:rsid w:val="00C73750"/>
    <w:rsid w:val="00C73956"/>
    <w:rsid w:val="00C73F5F"/>
    <w:rsid w:val="00C74994"/>
    <w:rsid w:val="00C74CF9"/>
    <w:rsid w:val="00C759AB"/>
    <w:rsid w:val="00C75A96"/>
    <w:rsid w:val="00C75B5D"/>
    <w:rsid w:val="00C808D0"/>
    <w:rsid w:val="00C81A3E"/>
    <w:rsid w:val="00C81FED"/>
    <w:rsid w:val="00C829CC"/>
    <w:rsid w:val="00C82A2B"/>
    <w:rsid w:val="00C83157"/>
    <w:rsid w:val="00C83481"/>
    <w:rsid w:val="00C838F4"/>
    <w:rsid w:val="00C838F5"/>
    <w:rsid w:val="00C84913"/>
    <w:rsid w:val="00C84A7A"/>
    <w:rsid w:val="00C856E5"/>
    <w:rsid w:val="00C8590C"/>
    <w:rsid w:val="00C879DF"/>
    <w:rsid w:val="00C90001"/>
    <w:rsid w:val="00C90354"/>
    <w:rsid w:val="00C91EE5"/>
    <w:rsid w:val="00C931AB"/>
    <w:rsid w:val="00C93AAC"/>
    <w:rsid w:val="00C943CA"/>
    <w:rsid w:val="00C945C1"/>
    <w:rsid w:val="00C95A3C"/>
    <w:rsid w:val="00C95F40"/>
    <w:rsid w:val="00C95FCE"/>
    <w:rsid w:val="00CA105F"/>
    <w:rsid w:val="00CA1F47"/>
    <w:rsid w:val="00CA233F"/>
    <w:rsid w:val="00CA2638"/>
    <w:rsid w:val="00CA32EA"/>
    <w:rsid w:val="00CA498E"/>
    <w:rsid w:val="00CA49FD"/>
    <w:rsid w:val="00CA5D53"/>
    <w:rsid w:val="00CA69DC"/>
    <w:rsid w:val="00CA7956"/>
    <w:rsid w:val="00CA7DD0"/>
    <w:rsid w:val="00CB16F9"/>
    <w:rsid w:val="00CB2194"/>
    <w:rsid w:val="00CB2B3C"/>
    <w:rsid w:val="00CB2D51"/>
    <w:rsid w:val="00CB3F0C"/>
    <w:rsid w:val="00CB4F83"/>
    <w:rsid w:val="00CB5BC3"/>
    <w:rsid w:val="00CC115A"/>
    <w:rsid w:val="00CC15EB"/>
    <w:rsid w:val="00CC1A55"/>
    <w:rsid w:val="00CC2FEE"/>
    <w:rsid w:val="00CC365F"/>
    <w:rsid w:val="00CC41EF"/>
    <w:rsid w:val="00CC4AE5"/>
    <w:rsid w:val="00CC5A47"/>
    <w:rsid w:val="00CC6556"/>
    <w:rsid w:val="00CC7962"/>
    <w:rsid w:val="00CD118D"/>
    <w:rsid w:val="00CD12FB"/>
    <w:rsid w:val="00CD14E6"/>
    <w:rsid w:val="00CD16F7"/>
    <w:rsid w:val="00CD199E"/>
    <w:rsid w:val="00CD229B"/>
    <w:rsid w:val="00CD276F"/>
    <w:rsid w:val="00CD33BF"/>
    <w:rsid w:val="00CD33FE"/>
    <w:rsid w:val="00CD4B35"/>
    <w:rsid w:val="00CD4DDA"/>
    <w:rsid w:val="00CD6BEC"/>
    <w:rsid w:val="00CE02B2"/>
    <w:rsid w:val="00CE0AC1"/>
    <w:rsid w:val="00CE0D53"/>
    <w:rsid w:val="00CE18A7"/>
    <w:rsid w:val="00CE1D6F"/>
    <w:rsid w:val="00CE2490"/>
    <w:rsid w:val="00CE357D"/>
    <w:rsid w:val="00CE3774"/>
    <w:rsid w:val="00CE3BD4"/>
    <w:rsid w:val="00CE3C43"/>
    <w:rsid w:val="00CE3EFE"/>
    <w:rsid w:val="00CE438C"/>
    <w:rsid w:val="00CE53D9"/>
    <w:rsid w:val="00CE5697"/>
    <w:rsid w:val="00CE67A9"/>
    <w:rsid w:val="00CE6862"/>
    <w:rsid w:val="00CE6C0C"/>
    <w:rsid w:val="00CE7E99"/>
    <w:rsid w:val="00CF0DCB"/>
    <w:rsid w:val="00CF2ED6"/>
    <w:rsid w:val="00CF345F"/>
    <w:rsid w:val="00CF4641"/>
    <w:rsid w:val="00CF519B"/>
    <w:rsid w:val="00CF5C0A"/>
    <w:rsid w:val="00CF5F57"/>
    <w:rsid w:val="00CF6D56"/>
    <w:rsid w:val="00CF7A12"/>
    <w:rsid w:val="00D010EA"/>
    <w:rsid w:val="00D016B3"/>
    <w:rsid w:val="00D03613"/>
    <w:rsid w:val="00D05385"/>
    <w:rsid w:val="00D06409"/>
    <w:rsid w:val="00D068EE"/>
    <w:rsid w:val="00D10704"/>
    <w:rsid w:val="00D10AE2"/>
    <w:rsid w:val="00D10F1D"/>
    <w:rsid w:val="00D11B5C"/>
    <w:rsid w:val="00D12025"/>
    <w:rsid w:val="00D124DA"/>
    <w:rsid w:val="00D13864"/>
    <w:rsid w:val="00D13A4B"/>
    <w:rsid w:val="00D13CFD"/>
    <w:rsid w:val="00D14021"/>
    <w:rsid w:val="00D1411B"/>
    <w:rsid w:val="00D14265"/>
    <w:rsid w:val="00D14557"/>
    <w:rsid w:val="00D15375"/>
    <w:rsid w:val="00D1578C"/>
    <w:rsid w:val="00D165B3"/>
    <w:rsid w:val="00D16A6A"/>
    <w:rsid w:val="00D16E58"/>
    <w:rsid w:val="00D17077"/>
    <w:rsid w:val="00D17152"/>
    <w:rsid w:val="00D17353"/>
    <w:rsid w:val="00D22357"/>
    <w:rsid w:val="00D25497"/>
    <w:rsid w:val="00D25776"/>
    <w:rsid w:val="00D25C01"/>
    <w:rsid w:val="00D26F7B"/>
    <w:rsid w:val="00D27B71"/>
    <w:rsid w:val="00D311AE"/>
    <w:rsid w:val="00D31363"/>
    <w:rsid w:val="00D314F4"/>
    <w:rsid w:val="00D31592"/>
    <w:rsid w:val="00D31999"/>
    <w:rsid w:val="00D32207"/>
    <w:rsid w:val="00D325D7"/>
    <w:rsid w:val="00D33158"/>
    <w:rsid w:val="00D33348"/>
    <w:rsid w:val="00D33A89"/>
    <w:rsid w:val="00D33FBA"/>
    <w:rsid w:val="00D3406F"/>
    <w:rsid w:val="00D343B2"/>
    <w:rsid w:val="00D35340"/>
    <w:rsid w:val="00D35AB6"/>
    <w:rsid w:val="00D35CF7"/>
    <w:rsid w:val="00D375A9"/>
    <w:rsid w:val="00D40381"/>
    <w:rsid w:val="00D416C1"/>
    <w:rsid w:val="00D42430"/>
    <w:rsid w:val="00D42790"/>
    <w:rsid w:val="00D44AA6"/>
    <w:rsid w:val="00D44C98"/>
    <w:rsid w:val="00D452E1"/>
    <w:rsid w:val="00D45355"/>
    <w:rsid w:val="00D46507"/>
    <w:rsid w:val="00D467BA"/>
    <w:rsid w:val="00D47370"/>
    <w:rsid w:val="00D47D8C"/>
    <w:rsid w:val="00D5105A"/>
    <w:rsid w:val="00D51BE8"/>
    <w:rsid w:val="00D523CD"/>
    <w:rsid w:val="00D53E60"/>
    <w:rsid w:val="00D558B4"/>
    <w:rsid w:val="00D55ED0"/>
    <w:rsid w:val="00D56416"/>
    <w:rsid w:val="00D565F7"/>
    <w:rsid w:val="00D56A10"/>
    <w:rsid w:val="00D56D71"/>
    <w:rsid w:val="00D6105C"/>
    <w:rsid w:val="00D61988"/>
    <w:rsid w:val="00D62172"/>
    <w:rsid w:val="00D622CC"/>
    <w:rsid w:val="00D631A2"/>
    <w:rsid w:val="00D65142"/>
    <w:rsid w:val="00D65EB0"/>
    <w:rsid w:val="00D66211"/>
    <w:rsid w:val="00D7189C"/>
    <w:rsid w:val="00D72653"/>
    <w:rsid w:val="00D72EFF"/>
    <w:rsid w:val="00D731D4"/>
    <w:rsid w:val="00D74274"/>
    <w:rsid w:val="00D748A4"/>
    <w:rsid w:val="00D74E6F"/>
    <w:rsid w:val="00D7509D"/>
    <w:rsid w:val="00D7578D"/>
    <w:rsid w:val="00D759E3"/>
    <w:rsid w:val="00D75D17"/>
    <w:rsid w:val="00D7609C"/>
    <w:rsid w:val="00D770D8"/>
    <w:rsid w:val="00D77169"/>
    <w:rsid w:val="00D77373"/>
    <w:rsid w:val="00D77A13"/>
    <w:rsid w:val="00D77AB9"/>
    <w:rsid w:val="00D80ECF"/>
    <w:rsid w:val="00D81A64"/>
    <w:rsid w:val="00D81E7E"/>
    <w:rsid w:val="00D822E7"/>
    <w:rsid w:val="00D8295D"/>
    <w:rsid w:val="00D82FF2"/>
    <w:rsid w:val="00D8310C"/>
    <w:rsid w:val="00D84258"/>
    <w:rsid w:val="00D86FBC"/>
    <w:rsid w:val="00D87068"/>
    <w:rsid w:val="00D872B2"/>
    <w:rsid w:val="00D87F07"/>
    <w:rsid w:val="00D92C6C"/>
    <w:rsid w:val="00D96050"/>
    <w:rsid w:val="00D97B76"/>
    <w:rsid w:val="00DA0C94"/>
    <w:rsid w:val="00DA1313"/>
    <w:rsid w:val="00DA156A"/>
    <w:rsid w:val="00DA256D"/>
    <w:rsid w:val="00DA2604"/>
    <w:rsid w:val="00DA30B5"/>
    <w:rsid w:val="00DA52FE"/>
    <w:rsid w:val="00DA5C52"/>
    <w:rsid w:val="00DA727C"/>
    <w:rsid w:val="00DA7560"/>
    <w:rsid w:val="00DB0539"/>
    <w:rsid w:val="00DB11A4"/>
    <w:rsid w:val="00DB2C95"/>
    <w:rsid w:val="00DB3BB5"/>
    <w:rsid w:val="00DB4F56"/>
    <w:rsid w:val="00DB5954"/>
    <w:rsid w:val="00DB696E"/>
    <w:rsid w:val="00DB6AC6"/>
    <w:rsid w:val="00DB6CAE"/>
    <w:rsid w:val="00DB73C3"/>
    <w:rsid w:val="00DC2354"/>
    <w:rsid w:val="00DC2E7B"/>
    <w:rsid w:val="00DC347E"/>
    <w:rsid w:val="00DC46C0"/>
    <w:rsid w:val="00DC5306"/>
    <w:rsid w:val="00DC5910"/>
    <w:rsid w:val="00DC6011"/>
    <w:rsid w:val="00DC6141"/>
    <w:rsid w:val="00DC6413"/>
    <w:rsid w:val="00DC6AC9"/>
    <w:rsid w:val="00DC71B0"/>
    <w:rsid w:val="00DC7948"/>
    <w:rsid w:val="00DD1D8D"/>
    <w:rsid w:val="00DD30A9"/>
    <w:rsid w:val="00DD4E19"/>
    <w:rsid w:val="00DD55F4"/>
    <w:rsid w:val="00DD65F4"/>
    <w:rsid w:val="00DE028B"/>
    <w:rsid w:val="00DE0884"/>
    <w:rsid w:val="00DE1621"/>
    <w:rsid w:val="00DE3636"/>
    <w:rsid w:val="00DE4620"/>
    <w:rsid w:val="00DE46C4"/>
    <w:rsid w:val="00DE4DA4"/>
    <w:rsid w:val="00DE581A"/>
    <w:rsid w:val="00DE59B4"/>
    <w:rsid w:val="00DE5A60"/>
    <w:rsid w:val="00DE6230"/>
    <w:rsid w:val="00DE7C45"/>
    <w:rsid w:val="00DF0C07"/>
    <w:rsid w:val="00DF4478"/>
    <w:rsid w:val="00DF52D3"/>
    <w:rsid w:val="00DF556D"/>
    <w:rsid w:val="00DF6BDC"/>
    <w:rsid w:val="00E0085A"/>
    <w:rsid w:val="00E0107B"/>
    <w:rsid w:val="00E0155E"/>
    <w:rsid w:val="00E017AB"/>
    <w:rsid w:val="00E01A41"/>
    <w:rsid w:val="00E02493"/>
    <w:rsid w:val="00E04D73"/>
    <w:rsid w:val="00E05E88"/>
    <w:rsid w:val="00E06980"/>
    <w:rsid w:val="00E075F3"/>
    <w:rsid w:val="00E10C77"/>
    <w:rsid w:val="00E122C1"/>
    <w:rsid w:val="00E125FD"/>
    <w:rsid w:val="00E12618"/>
    <w:rsid w:val="00E13248"/>
    <w:rsid w:val="00E15BED"/>
    <w:rsid w:val="00E16381"/>
    <w:rsid w:val="00E16950"/>
    <w:rsid w:val="00E16FC3"/>
    <w:rsid w:val="00E1777C"/>
    <w:rsid w:val="00E178E4"/>
    <w:rsid w:val="00E2107B"/>
    <w:rsid w:val="00E21FEE"/>
    <w:rsid w:val="00E2229D"/>
    <w:rsid w:val="00E23044"/>
    <w:rsid w:val="00E23BE9"/>
    <w:rsid w:val="00E24371"/>
    <w:rsid w:val="00E252F8"/>
    <w:rsid w:val="00E256BE"/>
    <w:rsid w:val="00E31315"/>
    <w:rsid w:val="00E332AC"/>
    <w:rsid w:val="00E34632"/>
    <w:rsid w:val="00E349A9"/>
    <w:rsid w:val="00E35DD3"/>
    <w:rsid w:val="00E36004"/>
    <w:rsid w:val="00E40633"/>
    <w:rsid w:val="00E40A02"/>
    <w:rsid w:val="00E41B09"/>
    <w:rsid w:val="00E4246B"/>
    <w:rsid w:val="00E427AA"/>
    <w:rsid w:val="00E42C05"/>
    <w:rsid w:val="00E43273"/>
    <w:rsid w:val="00E43B90"/>
    <w:rsid w:val="00E43F7F"/>
    <w:rsid w:val="00E4436B"/>
    <w:rsid w:val="00E457FE"/>
    <w:rsid w:val="00E4661F"/>
    <w:rsid w:val="00E46CAE"/>
    <w:rsid w:val="00E47429"/>
    <w:rsid w:val="00E475BE"/>
    <w:rsid w:val="00E50263"/>
    <w:rsid w:val="00E50DF2"/>
    <w:rsid w:val="00E50F67"/>
    <w:rsid w:val="00E51924"/>
    <w:rsid w:val="00E51974"/>
    <w:rsid w:val="00E539B1"/>
    <w:rsid w:val="00E54369"/>
    <w:rsid w:val="00E5661D"/>
    <w:rsid w:val="00E57B8A"/>
    <w:rsid w:val="00E57D0D"/>
    <w:rsid w:val="00E60A44"/>
    <w:rsid w:val="00E62CC3"/>
    <w:rsid w:val="00E64C8B"/>
    <w:rsid w:val="00E65AFD"/>
    <w:rsid w:val="00E66068"/>
    <w:rsid w:val="00E67861"/>
    <w:rsid w:val="00E73F04"/>
    <w:rsid w:val="00E74000"/>
    <w:rsid w:val="00E74155"/>
    <w:rsid w:val="00E74D95"/>
    <w:rsid w:val="00E753C1"/>
    <w:rsid w:val="00E76643"/>
    <w:rsid w:val="00E76D0A"/>
    <w:rsid w:val="00E818E7"/>
    <w:rsid w:val="00E81DE4"/>
    <w:rsid w:val="00E82EB6"/>
    <w:rsid w:val="00E84B2A"/>
    <w:rsid w:val="00E852CF"/>
    <w:rsid w:val="00E86790"/>
    <w:rsid w:val="00E877CF"/>
    <w:rsid w:val="00E9069B"/>
    <w:rsid w:val="00E90D13"/>
    <w:rsid w:val="00E916C1"/>
    <w:rsid w:val="00E92282"/>
    <w:rsid w:val="00E92491"/>
    <w:rsid w:val="00E931DE"/>
    <w:rsid w:val="00E935A0"/>
    <w:rsid w:val="00E9373D"/>
    <w:rsid w:val="00E94492"/>
    <w:rsid w:val="00E9509A"/>
    <w:rsid w:val="00E95A34"/>
    <w:rsid w:val="00E95CFD"/>
    <w:rsid w:val="00E9653E"/>
    <w:rsid w:val="00E965FC"/>
    <w:rsid w:val="00E96A0F"/>
    <w:rsid w:val="00E96CDE"/>
    <w:rsid w:val="00E97EEA"/>
    <w:rsid w:val="00EA016E"/>
    <w:rsid w:val="00EA0641"/>
    <w:rsid w:val="00EA1152"/>
    <w:rsid w:val="00EA1898"/>
    <w:rsid w:val="00EA20AE"/>
    <w:rsid w:val="00EA33CA"/>
    <w:rsid w:val="00EA3AFB"/>
    <w:rsid w:val="00EA4047"/>
    <w:rsid w:val="00EA45C1"/>
    <w:rsid w:val="00EA4757"/>
    <w:rsid w:val="00EA4D35"/>
    <w:rsid w:val="00EA4F1D"/>
    <w:rsid w:val="00EA50C9"/>
    <w:rsid w:val="00EA5FC5"/>
    <w:rsid w:val="00EA6753"/>
    <w:rsid w:val="00EA69E0"/>
    <w:rsid w:val="00EA6E57"/>
    <w:rsid w:val="00EB18F0"/>
    <w:rsid w:val="00EB39CD"/>
    <w:rsid w:val="00EB415E"/>
    <w:rsid w:val="00EB4AC8"/>
    <w:rsid w:val="00EB54E2"/>
    <w:rsid w:val="00EB5AD6"/>
    <w:rsid w:val="00EB674D"/>
    <w:rsid w:val="00EB7042"/>
    <w:rsid w:val="00EB794C"/>
    <w:rsid w:val="00EC1144"/>
    <w:rsid w:val="00EC18CA"/>
    <w:rsid w:val="00EC1B85"/>
    <w:rsid w:val="00EC2B14"/>
    <w:rsid w:val="00EC3EB4"/>
    <w:rsid w:val="00EC5084"/>
    <w:rsid w:val="00EC5151"/>
    <w:rsid w:val="00EC5722"/>
    <w:rsid w:val="00EC583F"/>
    <w:rsid w:val="00EC5AF3"/>
    <w:rsid w:val="00EC6697"/>
    <w:rsid w:val="00EC7876"/>
    <w:rsid w:val="00ED029D"/>
    <w:rsid w:val="00ED1F56"/>
    <w:rsid w:val="00ED7571"/>
    <w:rsid w:val="00ED7D53"/>
    <w:rsid w:val="00EE30EE"/>
    <w:rsid w:val="00EE3557"/>
    <w:rsid w:val="00EE4575"/>
    <w:rsid w:val="00EE601C"/>
    <w:rsid w:val="00EF0226"/>
    <w:rsid w:val="00EF3360"/>
    <w:rsid w:val="00EF4C2D"/>
    <w:rsid w:val="00EF53F5"/>
    <w:rsid w:val="00EF58BB"/>
    <w:rsid w:val="00EF5BE0"/>
    <w:rsid w:val="00EF69F1"/>
    <w:rsid w:val="00EF6CE7"/>
    <w:rsid w:val="00F01A14"/>
    <w:rsid w:val="00F02644"/>
    <w:rsid w:val="00F029B0"/>
    <w:rsid w:val="00F03195"/>
    <w:rsid w:val="00F04BC7"/>
    <w:rsid w:val="00F050AA"/>
    <w:rsid w:val="00F05298"/>
    <w:rsid w:val="00F060AA"/>
    <w:rsid w:val="00F0762A"/>
    <w:rsid w:val="00F07F59"/>
    <w:rsid w:val="00F107C8"/>
    <w:rsid w:val="00F10CD3"/>
    <w:rsid w:val="00F11908"/>
    <w:rsid w:val="00F1245E"/>
    <w:rsid w:val="00F12BD4"/>
    <w:rsid w:val="00F130E4"/>
    <w:rsid w:val="00F13B1F"/>
    <w:rsid w:val="00F14F15"/>
    <w:rsid w:val="00F14FA0"/>
    <w:rsid w:val="00F1577E"/>
    <w:rsid w:val="00F166F2"/>
    <w:rsid w:val="00F16B56"/>
    <w:rsid w:val="00F17194"/>
    <w:rsid w:val="00F17F6C"/>
    <w:rsid w:val="00F21042"/>
    <w:rsid w:val="00F210C6"/>
    <w:rsid w:val="00F22AD7"/>
    <w:rsid w:val="00F2333C"/>
    <w:rsid w:val="00F242FF"/>
    <w:rsid w:val="00F24AC0"/>
    <w:rsid w:val="00F26455"/>
    <w:rsid w:val="00F26A55"/>
    <w:rsid w:val="00F26F37"/>
    <w:rsid w:val="00F270A5"/>
    <w:rsid w:val="00F301DF"/>
    <w:rsid w:val="00F31639"/>
    <w:rsid w:val="00F31881"/>
    <w:rsid w:val="00F32520"/>
    <w:rsid w:val="00F32543"/>
    <w:rsid w:val="00F335A2"/>
    <w:rsid w:val="00F3451A"/>
    <w:rsid w:val="00F34D88"/>
    <w:rsid w:val="00F35E76"/>
    <w:rsid w:val="00F37033"/>
    <w:rsid w:val="00F40231"/>
    <w:rsid w:val="00F41C49"/>
    <w:rsid w:val="00F41FC1"/>
    <w:rsid w:val="00F42DB5"/>
    <w:rsid w:val="00F44311"/>
    <w:rsid w:val="00F4438F"/>
    <w:rsid w:val="00F448ED"/>
    <w:rsid w:val="00F44D1D"/>
    <w:rsid w:val="00F458FE"/>
    <w:rsid w:val="00F4669A"/>
    <w:rsid w:val="00F4688E"/>
    <w:rsid w:val="00F477AC"/>
    <w:rsid w:val="00F47D0A"/>
    <w:rsid w:val="00F47E7E"/>
    <w:rsid w:val="00F5057C"/>
    <w:rsid w:val="00F50EAA"/>
    <w:rsid w:val="00F52029"/>
    <w:rsid w:val="00F524A2"/>
    <w:rsid w:val="00F5264B"/>
    <w:rsid w:val="00F534DC"/>
    <w:rsid w:val="00F55771"/>
    <w:rsid w:val="00F57262"/>
    <w:rsid w:val="00F57469"/>
    <w:rsid w:val="00F604EC"/>
    <w:rsid w:val="00F60606"/>
    <w:rsid w:val="00F61686"/>
    <w:rsid w:val="00F61714"/>
    <w:rsid w:val="00F62686"/>
    <w:rsid w:val="00F633EE"/>
    <w:rsid w:val="00F635CE"/>
    <w:rsid w:val="00F64361"/>
    <w:rsid w:val="00F64ACF"/>
    <w:rsid w:val="00F65990"/>
    <w:rsid w:val="00F65B31"/>
    <w:rsid w:val="00F66981"/>
    <w:rsid w:val="00F700C1"/>
    <w:rsid w:val="00F714EA"/>
    <w:rsid w:val="00F72313"/>
    <w:rsid w:val="00F72F01"/>
    <w:rsid w:val="00F74CEA"/>
    <w:rsid w:val="00F75710"/>
    <w:rsid w:val="00F759F9"/>
    <w:rsid w:val="00F76151"/>
    <w:rsid w:val="00F77F20"/>
    <w:rsid w:val="00F804A7"/>
    <w:rsid w:val="00F80FB6"/>
    <w:rsid w:val="00F810C0"/>
    <w:rsid w:val="00F81144"/>
    <w:rsid w:val="00F81B6C"/>
    <w:rsid w:val="00F82DAC"/>
    <w:rsid w:val="00F83AA8"/>
    <w:rsid w:val="00F843B6"/>
    <w:rsid w:val="00F84888"/>
    <w:rsid w:val="00F84AC2"/>
    <w:rsid w:val="00F85447"/>
    <w:rsid w:val="00F85603"/>
    <w:rsid w:val="00F85DE7"/>
    <w:rsid w:val="00F86588"/>
    <w:rsid w:val="00F90B7A"/>
    <w:rsid w:val="00F91FFD"/>
    <w:rsid w:val="00F93319"/>
    <w:rsid w:val="00F93833"/>
    <w:rsid w:val="00F94F44"/>
    <w:rsid w:val="00F95C67"/>
    <w:rsid w:val="00F96B4E"/>
    <w:rsid w:val="00F97756"/>
    <w:rsid w:val="00F97FD4"/>
    <w:rsid w:val="00FA022D"/>
    <w:rsid w:val="00FA23D1"/>
    <w:rsid w:val="00FA2450"/>
    <w:rsid w:val="00FA38CE"/>
    <w:rsid w:val="00FA3B8D"/>
    <w:rsid w:val="00FA5863"/>
    <w:rsid w:val="00FA5EE9"/>
    <w:rsid w:val="00FB0030"/>
    <w:rsid w:val="00FB040B"/>
    <w:rsid w:val="00FB09EA"/>
    <w:rsid w:val="00FB1462"/>
    <w:rsid w:val="00FB2C38"/>
    <w:rsid w:val="00FB3219"/>
    <w:rsid w:val="00FB3730"/>
    <w:rsid w:val="00FB37CD"/>
    <w:rsid w:val="00FB4182"/>
    <w:rsid w:val="00FB555A"/>
    <w:rsid w:val="00FB5746"/>
    <w:rsid w:val="00FB5FE8"/>
    <w:rsid w:val="00FC00AB"/>
    <w:rsid w:val="00FC0691"/>
    <w:rsid w:val="00FC17B6"/>
    <w:rsid w:val="00FC391C"/>
    <w:rsid w:val="00FC4446"/>
    <w:rsid w:val="00FC5719"/>
    <w:rsid w:val="00FC5D9B"/>
    <w:rsid w:val="00FC683D"/>
    <w:rsid w:val="00FC6AB2"/>
    <w:rsid w:val="00FC6F56"/>
    <w:rsid w:val="00FD00DD"/>
    <w:rsid w:val="00FD0524"/>
    <w:rsid w:val="00FD1358"/>
    <w:rsid w:val="00FD19A8"/>
    <w:rsid w:val="00FD5205"/>
    <w:rsid w:val="00FD5289"/>
    <w:rsid w:val="00FD534C"/>
    <w:rsid w:val="00FD61AD"/>
    <w:rsid w:val="00FD73DD"/>
    <w:rsid w:val="00FE0E39"/>
    <w:rsid w:val="00FE2108"/>
    <w:rsid w:val="00FE2AD3"/>
    <w:rsid w:val="00FE2C12"/>
    <w:rsid w:val="00FE669C"/>
    <w:rsid w:val="00FE6750"/>
    <w:rsid w:val="00FE7B77"/>
    <w:rsid w:val="00FF0524"/>
    <w:rsid w:val="00FF114D"/>
    <w:rsid w:val="00FF18C2"/>
    <w:rsid w:val="00FF3E61"/>
    <w:rsid w:val="00FF460C"/>
    <w:rsid w:val="00FF5319"/>
    <w:rsid w:val="00FF7A69"/>
    <w:rsid w:val="00FF7CA6"/>
    <w:rsid w:val="00FF7EA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5AA33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sz w:val="24"/>
        <w:szCs w:val="24"/>
        <w:lang w:val="ru-RU" w:eastAsia="en-US" w:bidi="ar-SA"/>
      </w:rPr>
    </w:rPrDefault>
    <w:pPrDefault>
      <w:pPr>
        <w:spacing w:after="200" w:line="276" w:lineRule="auto"/>
      </w:pPr>
    </w:pPrDefault>
  </w:docDefaults>
  <w:latentStyles w:defLockedState="0" w:defUIPriority="0" w:defSemiHidden="1" w:defUnhideWhenUsed="1" w:defQFormat="0" w:count="267">
    <w:lsdException w:name="Normal" w:semiHidden="0" w:unhideWhenUsed="0" w:qFormat="1"/>
    <w:lsdException w:name="heading 1" w:semiHidden="0" w:uiPriority="9" w:unhideWhenUsed="0" w:qFormat="1"/>
    <w:lsdException w:name="heading 2"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2" w:uiPriority="99"/>
    <w:lsdException w:name="index 3" w:uiPriority="99"/>
    <w:lsdException w:name="index 4" w:uiPriority="99"/>
    <w:lsdException w:name="index 5" w:uiPriority="99"/>
    <w:lsdException w:name="index 6" w:uiPriority="99"/>
    <w:lsdException w:name="index 7" w:uiPriority="99"/>
    <w:lsdException w:name="index 8" w:uiPriority="99"/>
    <w:lsdException w:name="index 9" w:uiPriority="99"/>
    <w:lsdException w:name="toc 1" w:uiPriority="39" w:qFormat="1"/>
    <w:lsdException w:name="toc 2" w:uiPriority="39" w:qFormat="1"/>
    <w:lsdException w:name="toc 3" w:uiPriority="39" w:qFormat="1"/>
    <w:lsdException w:name="toc 4" w:uiPriority="39" w:qFormat="1"/>
    <w:lsdException w:name="toc 5" w:uiPriority="39" w:qFormat="1"/>
    <w:lsdException w:name="toc 6" w:uiPriority="39"/>
    <w:lsdException w:name="toc 7" w:uiPriority="39"/>
    <w:lsdException w:name="toc 8" w:uiPriority="39"/>
    <w:lsdException w:name="toc 9" w:uiPriority="39"/>
    <w:lsdException w:name="Normal Indent" w:uiPriority="99"/>
    <w:lsdException w:name="footnote text" w:uiPriority="99" w:qFormat="1"/>
    <w:lsdException w:name="annotation text" w:uiPriority="99"/>
    <w:lsdException w:name="header" w:uiPriority="99" w:qFormat="1"/>
    <w:lsdException w:name="footer" w:uiPriority="99" w:qFormat="1"/>
    <w:lsdException w:name="index heading" w:uiPriority="99"/>
    <w:lsdException w:name="caption" w:uiPriority="35" w:qFormat="1"/>
    <w:lsdException w:name="table of figures" w:uiPriority="99" w:qFormat="1"/>
    <w:lsdException w:name="footnote reference" w:qFormat="1"/>
    <w:lsdException w:name="annotation reference" w:uiPriority="99"/>
    <w:lsdException w:name="line number" w:uiPriority="99"/>
    <w:lsdException w:name="page number" w:uiPriority="99"/>
    <w:lsdException w:name="endnote reference" w:uiPriority="99"/>
    <w:lsdException w:name="table of authorities" w:uiPriority="99"/>
    <w:lsdException w:name="List Bullet" w:qFormat="1"/>
    <w:lsdException w:name="List Number" w:qFormat="1"/>
    <w:lsdException w:name="List 4" w:uiPriority="99"/>
    <w:lsdException w:name="List 5" w:uiPriority="99"/>
    <w:lsdException w:name="List Bullet 4" w:uiPriority="99"/>
    <w:lsdException w:name="List Bullet 5" w:uiPriority="99"/>
    <w:lsdException w:name="List Number 2" w:uiPriority="99" w:qFormat="1"/>
    <w:lsdException w:name="List Number 3" w:uiPriority="99"/>
    <w:lsdException w:name="List Number 4" w:uiPriority="99"/>
    <w:lsdException w:name="List Number 5" w:uiPriority="99"/>
    <w:lsdException w:name="Title" w:semiHidden="0" w:uiPriority="99" w:unhideWhenUsed="0" w:qFormat="1"/>
    <w:lsdException w:name="Default Paragraph Font" w:uiPriority="1"/>
    <w:lsdException w:name="Body Text" w:uiPriority="99" w:qFormat="1"/>
    <w:lsdException w:name="Body Text Indent" w:qFormat="1"/>
    <w:lsdException w:name="List Continue 2" w:uiPriority="99"/>
    <w:lsdException w:name="List Continue 3" w:uiPriority="99"/>
    <w:lsdException w:name="List Continue 4" w:uiPriority="99"/>
    <w:lsdException w:name="List Continue 5" w:uiPriority="99"/>
    <w:lsdException w:name="Subtitle" w:semiHidden="0" w:unhideWhenUsed="0" w:qFormat="1"/>
    <w:lsdException w:name="Body Text 2" w:qFormat="1"/>
    <w:lsdException w:name="Body Text Indent 2" w:uiPriority="99" w:qFormat="1"/>
    <w:lsdException w:name="Hyperlink" w:uiPriority="99"/>
    <w:lsdException w:name="FollowedHyperlink" w:uiPriority="99"/>
    <w:lsdException w:name="Strong" w:semiHidden="0" w:uiPriority="22" w:unhideWhenUsed="0" w:qFormat="1"/>
    <w:lsdException w:name="Emphasis" w:semiHidden="0" w:unhideWhenUsed="0" w:qFormat="1"/>
    <w:lsdException w:name="Plain Text" w:uiPriority="99" w:qFormat="1"/>
    <w:lsdException w:name="HTML Top of Form" w:uiPriority="99"/>
    <w:lsdException w:name="HTML Bottom of Form" w:uiPriority="99"/>
    <w:lsdException w:name="Normal (Web)" w:uiPriority="99" w:qFormat="1"/>
    <w:lsdException w:name="HTML Code" w:uiPriority="99"/>
    <w:lsdException w:name="HTML Preformatted" w:uiPriority="99"/>
    <w:lsdException w:name="Normal Table" w:uiPriority="99"/>
    <w:lsdException w:name="annotation subject" w:uiPriority="99"/>
    <w:lsdException w:name="No List" w:uiPriority="99"/>
    <w:lsdException w:name="Outline List 1" w:uiPriority="99"/>
    <w:lsdException w:name="Outline List 2" w:uiPriority="99"/>
    <w:lsdException w:name="Outline List 3" w:uiPriority="99"/>
    <w:lsdException w:name="Table Grid 7" w:uiPriority="99"/>
    <w:lsdException w:name="Balloon Tex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f3">
    <w:name w:val="Normal"/>
    <w:qFormat/>
    <w:rsid w:val="00D77169"/>
    <w:pPr>
      <w:spacing w:after="0" w:line="240" w:lineRule="auto"/>
    </w:pPr>
    <w:rPr>
      <w:rFonts w:eastAsia="Times New Roman"/>
      <w:lang w:eastAsia="ru-RU"/>
    </w:rPr>
  </w:style>
  <w:style w:type="paragraph" w:styleId="10">
    <w:name w:val="heading 1"/>
    <w:aliases w:val="Заголовок 1 Знак Знак Знак Знак Знак,Заголовок 1 Знак Знак,H1,новая страница,íîâàÿ ñòðàíèöà, Знак Знак Знак Знак, Знак Знак Знак Знак Знак,Знак Знак Знак Знак Знак,. (1.0),Заголовок к1,Gliederung1,Заголовок А,Заголовок 2-1,Заголовок А Знак,ё"/>
    <w:basedOn w:val="af3"/>
    <w:next w:val="af3"/>
    <w:link w:val="19"/>
    <w:uiPriority w:val="9"/>
    <w:qFormat/>
    <w:rsid w:val="00205FE7"/>
    <w:pPr>
      <w:numPr>
        <w:numId w:val="11"/>
      </w:numPr>
      <w:spacing w:before="240" w:after="240" w:line="276" w:lineRule="auto"/>
      <w:contextualSpacing/>
      <w:outlineLvl w:val="0"/>
    </w:pPr>
    <w:rPr>
      <w:rFonts w:eastAsiaTheme="minorHAnsi"/>
      <w:b/>
      <w:caps/>
    </w:rPr>
  </w:style>
  <w:style w:type="paragraph" w:styleId="2">
    <w:name w:val="heading 2"/>
    <w:aliases w:val="H2,h2, Знак2, Знак Знак Знак,Заголовок 2го уровня,Знак2 Знак Знак Знак,Знак2 Знак1,Заголовок 2 Знак Знак,Заголовок 2 Знак2 Знак,Знак2 Знак Знак1 Знак1,Заголовок 2 Знак Знак Знак1,Заголовок 2 Знак1 Знак Знак,Знак2 Знак Знак1 Знак Знак,h21"/>
    <w:basedOn w:val="af3"/>
    <w:next w:val="af3"/>
    <w:link w:val="23"/>
    <w:unhideWhenUsed/>
    <w:qFormat/>
    <w:rsid w:val="00205FE7"/>
    <w:pPr>
      <w:keepNext/>
      <w:keepLines/>
      <w:numPr>
        <w:ilvl w:val="1"/>
        <w:numId w:val="11"/>
      </w:numPr>
      <w:spacing w:after="120" w:line="276" w:lineRule="auto"/>
      <w:contextualSpacing/>
      <w:outlineLvl w:val="1"/>
    </w:pPr>
    <w:rPr>
      <w:rFonts w:eastAsiaTheme="minorHAnsi"/>
      <w:b/>
    </w:rPr>
  </w:style>
  <w:style w:type="paragraph" w:styleId="30">
    <w:name w:val="heading 3"/>
    <w:aliases w:val="H3,h3, Знак3,h3 sub heading,C Sub-Sub/Italic,13 Sub-Sub/Italic,OG Heading 3,Знак3 Знак Знак Знак,- 1.1.1,- 1.1.11,- 1.1.12,- 1.1.13,- 1.1.14,Заголовок 3 Знак + 12 пт,не курсив,Междустр.интервал:  полуторн...,ПФ-Заг3,Заголовок 3 Знак Зн,влево"/>
    <w:basedOn w:val="af3"/>
    <w:next w:val="af3"/>
    <w:link w:val="34"/>
    <w:uiPriority w:val="9"/>
    <w:unhideWhenUsed/>
    <w:qFormat/>
    <w:rsid w:val="00205FE7"/>
    <w:pPr>
      <w:keepNext/>
      <w:numPr>
        <w:ilvl w:val="2"/>
        <w:numId w:val="11"/>
      </w:numPr>
      <w:spacing w:before="120" w:line="276" w:lineRule="auto"/>
      <w:contextualSpacing/>
      <w:outlineLvl w:val="2"/>
    </w:pPr>
    <w:rPr>
      <w:rFonts w:eastAsiaTheme="minorHAnsi"/>
      <w:b/>
    </w:rPr>
  </w:style>
  <w:style w:type="paragraph" w:styleId="40">
    <w:name w:val="heading 4"/>
    <w:aliases w:val="ПФ-Заг4,Заголовок 4 Знак1 Знак,Заголовок 4 Знак Знак Знак,Заголовок 4 Знак1 Знак Знак Знак,Заголовок 4 Знак Знак Знак Знак Знак,Заголовок 4 Знак1 Знак Знак Знак Знак Знак,Заголовок 4 Знак Знак1 Знак Знак Знак Знак Знак,Заг-Часть"/>
    <w:basedOn w:val="af3"/>
    <w:next w:val="af3"/>
    <w:link w:val="41"/>
    <w:uiPriority w:val="9"/>
    <w:unhideWhenUsed/>
    <w:qFormat/>
    <w:rsid w:val="00205FE7"/>
    <w:pPr>
      <w:keepNext/>
      <w:numPr>
        <w:ilvl w:val="3"/>
        <w:numId w:val="11"/>
      </w:numPr>
      <w:spacing w:before="120" w:line="276" w:lineRule="auto"/>
      <w:contextualSpacing/>
      <w:outlineLvl w:val="3"/>
    </w:pPr>
    <w:rPr>
      <w:rFonts w:eastAsiaTheme="minorHAnsi"/>
      <w:b/>
      <w:i/>
    </w:rPr>
  </w:style>
  <w:style w:type="paragraph" w:styleId="52">
    <w:name w:val="heading 5"/>
    <w:aliases w:val="Underline,Block Label,Block Label1,Block Label2,Block Label3,Block Label11,Block Label21,Block Label4,Block Label12,Block Label22,Block Label5,Block Label13,Block Label23,Block Label6,Block Label7,Block Label8,Block Label9,Block Label10"/>
    <w:basedOn w:val="af3"/>
    <w:next w:val="af3"/>
    <w:link w:val="54"/>
    <w:uiPriority w:val="9"/>
    <w:unhideWhenUsed/>
    <w:qFormat/>
    <w:rsid w:val="00983614"/>
    <w:pPr>
      <w:keepNext/>
      <w:keepLines/>
      <w:spacing w:before="200" w:line="276" w:lineRule="auto"/>
      <w:ind w:left="1008" w:hanging="1008"/>
      <w:outlineLvl w:val="4"/>
    </w:pPr>
    <w:rPr>
      <w:rFonts w:ascii="Cambria" w:eastAsiaTheme="minorEastAsia" w:hAnsi="Cambria" w:cstheme="minorBidi"/>
      <w:color w:val="243F60"/>
      <w:szCs w:val="22"/>
    </w:rPr>
  </w:style>
  <w:style w:type="paragraph" w:styleId="61">
    <w:name w:val="heading 6"/>
    <w:aliases w:val="ПФ-ПРИЛ"/>
    <w:basedOn w:val="af3"/>
    <w:next w:val="af3"/>
    <w:link w:val="62"/>
    <w:uiPriority w:val="9"/>
    <w:unhideWhenUsed/>
    <w:qFormat/>
    <w:rsid w:val="00540573"/>
    <w:pPr>
      <w:spacing w:before="240" w:after="60" w:line="276" w:lineRule="auto"/>
      <w:ind w:firstLine="709"/>
      <w:outlineLvl w:val="5"/>
    </w:pPr>
    <w:rPr>
      <w:rFonts w:asciiTheme="minorHAnsi" w:eastAsiaTheme="minorEastAsia" w:hAnsiTheme="minorHAnsi" w:cstheme="minorBidi"/>
      <w:b/>
      <w:bCs/>
      <w:sz w:val="22"/>
      <w:szCs w:val="22"/>
      <w:lang w:eastAsia="en-US"/>
    </w:rPr>
  </w:style>
  <w:style w:type="paragraph" w:styleId="70">
    <w:name w:val="heading 7"/>
    <w:aliases w:val="Заголовок 7 Знак Знак,Знак7 Знак Знак,Заголовок 7 Знак3 Знак Знак,Заголовок 7 Знак1 Знак1 Знак Знак,Заголовок 7 Знак Знак Знак1 Знак Знак,Знак6 Знак Знак Знак1 Знак Знак,Заголовок 7 Знак Знак2 Знак Знак"/>
    <w:basedOn w:val="af3"/>
    <w:next w:val="af3"/>
    <w:link w:val="71"/>
    <w:uiPriority w:val="9"/>
    <w:unhideWhenUsed/>
    <w:qFormat/>
    <w:rsid w:val="00540573"/>
    <w:pPr>
      <w:spacing w:before="240" w:after="60" w:line="276" w:lineRule="auto"/>
      <w:ind w:firstLine="709"/>
      <w:outlineLvl w:val="6"/>
    </w:pPr>
    <w:rPr>
      <w:rFonts w:asciiTheme="minorHAnsi" w:eastAsiaTheme="minorEastAsia" w:hAnsiTheme="minorHAnsi" w:cstheme="minorBidi"/>
      <w:lang w:eastAsia="en-US"/>
    </w:rPr>
  </w:style>
  <w:style w:type="paragraph" w:styleId="8">
    <w:name w:val="heading 8"/>
    <w:aliases w:val=" Знак8,Знак8,Знак6 Знак,Заг-ПОДГЛАВ"/>
    <w:basedOn w:val="af3"/>
    <w:next w:val="af3"/>
    <w:link w:val="81"/>
    <w:uiPriority w:val="9"/>
    <w:unhideWhenUsed/>
    <w:qFormat/>
    <w:rsid w:val="00540573"/>
    <w:pPr>
      <w:keepNext/>
      <w:keepLines/>
      <w:numPr>
        <w:ilvl w:val="7"/>
        <w:numId w:val="2"/>
      </w:numPr>
      <w:spacing w:before="200" w:line="276" w:lineRule="auto"/>
      <w:outlineLvl w:val="7"/>
    </w:pPr>
    <w:rPr>
      <w:rFonts w:asciiTheme="majorHAnsi" w:eastAsiaTheme="majorEastAsia" w:hAnsiTheme="majorHAnsi" w:cstheme="majorBidi"/>
      <w:color w:val="404040" w:themeColor="text1" w:themeTint="BF"/>
      <w:sz w:val="20"/>
      <w:szCs w:val="20"/>
      <w:lang w:eastAsia="en-US"/>
    </w:rPr>
  </w:style>
  <w:style w:type="paragraph" w:styleId="9">
    <w:name w:val="heading 9"/>
    <w:aliases w:val="Заголовок 90,Знак5 Знак"/>
    <w:basedOn w:val="af3"/>
    <w:next w:val="af3"/>
    <w:link w:val="90"/>
    <w:uiPriority w:val="9"/>
    <w:unhideWhenUsed/>
    <w:qFormat/>
    <w:rsid w:val="00540573"/>
    <w:pPr>
      <w:keepNext/>
      <w:keepLines/>
      <w:numPr>
        <w:ilvl w:val="8"/>
        <w:numId w:val="1"/>
      </w:numPr>
      <w:spacing w:before="200" w:line="276" w:lineRule="auto"/>
      <w:outlineLvl w:val="8"/>
    </w:pPr>
    <w:rPr>
      <w:rFonts w:asciiTheme="majorHAnsi" w:eastAsiaTheme="majorEastAsia" w:hAnsiTheme="majorHAnsi" w:cstheme="majorBidi"/>
      <w:i/>
      <w:iCs/>
      <w:color w:val="404040" w:themeColor="text1" w:themeTint="BF"/>
      <w:sz w:val="20"/>
      <w:szCs w:val="20"/>
      <w:lang w:eastAsia="en-US"/>
    </w:rPr>
  </w:style>
  <w:style w:type="character" w:default="1" w:styleId="af4">
    <w:name w:val="Default Paragraph Font"/>
    <w:uiPriority w:val="1"/>
    <w:semiHidden/>
    <w:unhideWhenUsed/>
  </w:style>
  <w:style w:type="table" w:default="1" w:styleId="af5">
    <w:name w:val="Normal Table"/>
    <w:uiPriority w:val="99"/>
    <w:semiHidden/>
    <w:unhideWhenUsed/>
    <w:tblPr>
      <w:tblInd w:w="0" w:type="dxa"/>
      <w:tblCellMar>
        <w:top w:w="0" w:type="dxa"/>
        <w:left w:w="108" w:type="dxa"/>
        <w:bottom w:w="0" w:type="dxa"/>
        <w:right w:w="108" w:type="dxa"/>
      </w:tblCellMar>
    </w:tblPr>
  </w:style>
  <w:style w:type="numbering" w:default="1" w:styleId="af6">
    <w:name w:val="No List"/>
    <w:uiPriority w:val="99"/>
    <w:semiHidden/>
    <w:unhideWhenUsed/>
  </w:style>
  <w:style w:type="paragraph" w:customStyle="1" w:styleId="af7">
    <w:name w:val="Рис_подпись"/>
    <w:basedOn w:val="af3"/>
    <w:next w:val="af8"/>
    <w:link w:val="af9"/>
    <w:qFormat/>
    <w:rsid w:val="00B5627D"/>
    <w:pPr>
      <w:keepNext/>
      <w:keepLines/>
      <w:spacing w:after="240"/>
      <w:ind w:firstLine="709"/>
      <w:jc w:val="center"/>
    </w:pPr>
    <w:rPr>
      <w:rFonts w:eastAsiaTheme="minorHAnsi" w:cstheme="minorBidi"/>
      <w:lang w:eastAsia="en-US"/>
    </w:rPr>
  </w:style>
  <w:style w:type="character" w:customStyle="1" w:styleId="af9">
    <w:name w:val="Рис_подпись Знак"/>
    <w:link w:val="af7"/>
    <w:rsid w:val="009C7E3F"/>
    <w:rPr>
      <w:rFonts w:cstheme="minorBidi"/>
    </w:rPr>
  </w:style>
  <w:style w:type="paragraph" w:styleId="afa">
    <w:name w:val="header"/>
    <w:aliases w:val="Верхний колонтитул Знак1 Знак2 Знак Знак Знак Знак,Верхний колонтитул Знак Знак Знак1 Знак Знак Знак Знак,Верхний колонтитул Знак1 Знак Знак Знак2 Знак Знак Знак Знак,Верхний колонтитул Знак Знак Знак Знак Знак Знак Знак Знак Знак,h"/>
    <w:basedOn w:val="af3"/>
    <w:link w:val="afb"/>
    <w:uiPriority w:val="99"/>
    <w:unhideWhenUsed/>
    <w:qFormat/>
    <w:rsid w:val="00FD19A8"/>
    <w:pPr>
      <w:tabs>
        <w:tab w:val="center" w:pos="4677"/>
        <w:tab w:val="right" w:pos="9355"/>
      </w:tabs>
      <w:ind w:firstLine="709"/>
    </w:pPr>
    <w:rPr>
      <w:rFonts w:eastAsiaTheme="minorEastAsia" w:cstheme="minorBidi"/>
      <w:szCs w:val="22"/>
      <w:lang w:eastAsia="en-US"/>
    </w:rPr>
  </w:style>
  <w:style w:type="character" w:customStyle="1" w:styleId="afb">
    <w:name w:val="Верхний колонтитул Знак"/>
    <w:aliases w:val="Верхний колонтитул Знак1 Знак2 Знак Знак Знак Знак Знак,Верхний колонтитул Знак Знак Знак1 Знак Знак Знак Знак Знак,Верхний колонтитул Знак1 Знак Знак Знак2 Знак Знак Знак Знак Знак,h Знак"/>
    <w:basedOn w:val="af4"/>
    <w:link w:val="afa"/>
    <w:uiPriority w:val="99"/>
    <w:rsid w:val="00FD19A8"/>
    <w:rPr>
      <w:rFonts w:eastAsiaTheme="minorEastAsia" w:cstheme="minorBidi"/>
      <w:szCs w:val="22"/>
    </w:rPr>
  </w:style>
  <w:style w:type="paragraph" w:styleId="afc">
    <w:name w:val="footer"/>
    <w:aliases w:val="Нижний колонтитул Знак Знак1,Нижний колонтитул Знак Знак Знак,Знак1 Знак Знак Знак2"/>
    <w:basedOn w:val="af3"/>
    <w:link w:val="afd"/>
    <w:uiPriority w:val="99"/>
    <w:unhideWhenUsed/>
    <w:qFormat/>
    <w:rsid w:val="00FD19A8"/>
    <w:pPr>
      <w:tabs>
        <w:tab w:val="center" w:pos="4677"/>
        <w:tab w:val="right" w:pos="9355"/>
      </w:tabs>
      <w:ind w:firstLine="709"/>
    </w:pPr>
    <w:rPr>
      <w:rFonts w:eastAsiaTheme="minorEastAsia" w:cstheme="minorBidi"/>
      <w:szCs w:val="22"/>
      <w:lang w:eastAsia="en-US"/>
    </w:rPr>
  </w:style>
  <w:style w:type="character" w:customStyle="1" w:styleId="19">
    <w:name w:val="Заголовок 1 Знак"/>
    <w:aliases w:val="Заголовок 1 Знак Знак Знак Знак Знак Знак,Заголовок 1 Знак Знак Знак1,H1 Знак1,новая страница Знак,íîâàÿ ñòðàíèöà Знак, Знак Знак Знак Знак Знак1, Знак Знак Знак Знак Знак Знак,Знак Знак Знак Знак Знак Знак1,. (1.0) Знак,ё Знак"/>
    <w:link w:val="10"/>
    <w:uiPriority w:val="9"/>
    <w:qFormat/>
    <w:rsid w:val="00932020"/>
    <w:rPr>
      <w:b/>
      <w:caps/>
      <w:lang w:eastAsia="ru-RU"/>
    </w:rPr>
  </w:style>
  <w:style w:type="character" w:customStyle="1" w:styleId="afd">
    <w:name w:val="Нижний колонтитул Знак"/>
    <w:aliases w:val="Нижний колонтитул Знак Знак1 Знак,Нижний колонтитул Знак Знак Знак Знак,Знак1 Знак Знак Знак2 Знак"/>
    <w:basedOn w:val="af4"/>
    <w:link w:val="afc"/>
    <w:uiPriority w:val="99"/>
    <w:rsid w:val="00FD19A8"/>
    <w:rPr>
      <w:rFonts w:eastAsiaTheme="minorEastAsia" w:cstheme="minorBidi"/>
      <w:szCs w:val="22"/>
    </w:rPr>
  </w:style>
  <w:style w:type="character" w:customStyle="1" w:styleId="23">
    <w:name w:val="Заголовок 2 Знак"/>
    <w:aliases w:val="H2 Знак1,h2 Знак, Знак2 Знак, Знак Знак Знак Знак1,Заголовок 2го уровня Знак,Знак2 Знак Знак Знак Знак,Знак2 Знак1 Знак,Заголовок 2 Знак Знак Знак,Заголовок 2 Знак2 Знак Знак,Знак2 Знак Знак1 Знак1 Знак,Заголовок 2 Знак Знак Знак1 Знак"/>
    <w:link w:val="2"/>
    <w:rsid w:val="009B54FD"/>
    <w:rPr>
      <w:b/>
      <w:lang w:eastAsia="ru-RU"/>
    </w:rPr>
  </w:style>
  <w:style w:type="character" w:customStyle="1" w:styleId="34">
    <w:name w:val="Заголовок 3 Знак"/>
    <w:aliases w:val="H3 Знак,h3 Знак, Знак3 Знак,h3 sub heading Знак,C Sub-Sub/Italic Знак,13 Sub-Sub/Italic Знак,OG Heading 3 Знак,Знак3 Знак Знак Знак Знак,- 1.1.1 Знак,- 1.1.11 Знак,- 1.1.12 Знак,- 1.1.13 Знак,- 1.1.14 Знак,Заголовок 3 Знак + 12 пт Знак"/>
    <w:link w:val="30"/>
    <w:uiPriority w:val="9"/>
    <w:qFormat/>
    <w:rsid w:val="00540573"/>
    <w:rPr>
      <w:b/>
      <w:lang w:eastAsia="ru-RU"/>
    </w:rPr>
  </w:style>
  <w:style w:type="character" w:customStyle="1" w:styleId="41">
    <w:name w:val="Заголовок 4 Знак"/>
    <w:aliases w:val="ПФ-Заг4 Знак,Заголовок 4 Знак1 Знак Знак1,Заголовок 4 Знак Знак Знак Знак1,Заголовок 4 Знак1 Знак Знак Знак Знак1,Заголовок 4 Знак Знак Знак Знак Знак Знак1,Заголовок 4 Знак1 Знак Знак Знак Знак Знак Знак1,Заг-Часть Знак"/>
    <w:link w:val="40"/>
    <w:uiPriority w:val="9"/>
    <w:rsid w:val="00540573"/>
    <w:rPr>
      <w:b/>
      <w:i/>
      <w:lang w:eastAsia="ru-RU"/>
    </w:rPr>
  </w:style>
  <w:style w:type="character" w:customStyle="1" w:styleId="62">
    <w:name w:val="Заголовок 6 Знак"/>
    <w:aliases w:val="ПФ-ПРИЛ Знак"/>
    <w:basedOn w:val="af4"/>
    <w:link w:val="61"/>
    <w:uiPriority w:val="9"/>
    <w:rsid w:val="00540573"/>
    <w:rPr>
      <w:rFonts w:asciiTheme="minorHAnsi" w:eastAsiaTheme="minorEastAsia" w:hAnsiTheme="minorHAnsi" w:cstheme="minorBidi"/>
      <w:b/>
      <w:bCs/>
      <w:sz w:val="22"/>
      <w:szCs w:val="22"/>
    </w:rPr>
  </w:style>
  <w:style w:type="character" w:customStyle="1" w:styleId="71">
    <w:name w:val="Заголовок 7 Знак"/>
    <w:aliases w:val="Заголовок 7 Знак Знак Знак,Знак7 Знак Знак Знак,Заголовок 7 Знак3 Знак Знак Знак,Заголовок 7 Знак1 Знак1 Знак Знак Знак,Заголовок 7 Знак Знак Знак1 Знак Знак Знак,Знак6 Знак Знак Знак1 Знак Знак Знак"/>
    <w:basedOn w:val="af4"/>
    <w:link w:val="70"/>
    <w:uiPriority w:val="9"/>
    <w:rsid w:val="00540573"/>
    <w:rPr>
      <w:rFonts w:asciiTheme="minorHAnsi" w:eastAsiaTheme="minorEastAsia" w:hAnsiTheme="minorHAnsi" w:cstheme="minorBidi"/>
    </w:rPr>
  </w:style>
  <w:style w:type="character" w:customStyle="1" w:styleId="81">
    <w:name w:val="Заголовок 8 Знак"/>
    <w:aliases w:val=" Знак8 Знак,Знак8 Знак,Знак6 Знак Знак1,Заг-ПОДГЛАВ Знак"/>
    <w:basedOn w:val="af4"/>
    <w:link w:val="8"/>
    <w:uiPriority w:val="9"/>
    <w:rsid w:val="00540573"/>
    <w:rPr>
      <w:rFonts w:asciiTheme="majorHAnsi" w:eastAsiaTheme="majorEastAsia" w:hAnsiTheme="majorHAnsi" w:cstheme="majorBidi"/>
      <w:color w:val="404040" w:themeColor="text1" w:themeTint="BF"/>
      <w:sz w:val="20"/>
      <w:szCs w:val="20"/>
    </w:rPr>
  </w:style>
  <w:style w:type="character" w:customStyle="1" w:styleId="90">
    <w:name w:val="Заголовок 9 Знак"/>
    <w:aliases w:val="Заголовок 90 Знак,Знак5 Знак Знак1"/>
    <w:basedOn w:val="af4"/>
    <w:link w:val="9"/>
    <w:uiPriority w:val="9"/>
    <w:rsid w:val="00540573"/>
    <w:rPr>
      <w:rFonts w:asciiTheme="majorHAnsi" w:eastAsiaTheme="majorEastAsia" w:hAnsiTheme="majorHAnsi" w:cstheme="majorBidi"/>
      <w:i/>
      <w:iCs/>
      <w:color w:val="404040" w:themeColor="text1" w:themeTint="BF"/>
      <w:sz w:val="20"/>
      <w:szCs w:val="20"/>
    </w:rPr>
  </w:style>
  <w:style w:type="paragraph" w:styleId="1a">
    <w:name w:val="toc 1"/>
    <w:aliases w:val="Оглавление Б"/>
    <w:basedOn w:val="af3"/>
    <w:next w:val="af3"/>
    <w:link w:val="1b"/>
    <w:autoRedefine/>
    <w:uiPriority w:val="39"/>
    <w:unhideWhenUsed/>
    <w:qFormat/>
    <w:rsid w:val="00EB54E2"/>
    <w:pPr>
      <w:tabs>
        <w:tab w:val="left" w:pos="1276"/>
        <w:tab w:val="right" w:leader="dot" w:pos="9627"/>
      </w:tabs>
      <w:spacing w:after="100" w:line="276" w:lineRule="auto"/>
    </w:pPr>
    <w:rPr>
      <w:rFonts w:eastAsiaTheme="minorEastAsia" w:cstheme="minorBidi"/>
      <w:szCs w:val="22"/>
      <w:lang w:eastAsia="en-US"/>
    </w:rPr>
  </w:style>
  <w:style w:type="paragraph" w:styleId="24">
    <w:name w:val="toc 2"/>
    <w:basedOn w:val="af3"/>
    <w:next w:val="af3"/>
    <w:autoRedefine/>
    <w:uiPriority w:val="39"/>
    <w:unhideWhenUsed/>
    <w:qFormat/>
    <w:rsid w:val="00EB54E2"/>
    <w:pPr>
      <w:tabs>
        <w:tab w:val="left" w:pos="709"/>
        <w:tab w:val="right" w:leader="dot" w:pos="9627"/>
      </w:tabs>
      <w:spacing w:after="100" w:line="276" w:lineRule="auto"/>
      <w:ind w:left="240"/>
    </w:pPr>
    <w:rPr>
      <w:rFonts w:eastAsiaTheme="minorEastAsia" w:cstheme="minorBidi"/>
      <w:szCs w:val="22"/>
      <w:lang w:eastAsia="en-US"/>
    </w:rPr>
  </w:style>
  <w:style w:type="character" w:styleId="afe">
    <w:name w:val="Hyperlink"/>
    <w:basedOn w:val="af4"/>
    <w:uiPriority w:val="99"/>
    <w:unhideWhenUsed/>
    <w:rsid w:val="00FD19A8"/>
    <w:rPr>
      <w:color w:val="0000FF" w:themeColor="hyperlink"/>
      <w:u w:val="single"/>
    </w:rPr>
  </w:style>
  <w:style w:type="paragraph" w:styleId="af8">
    <w:name w:val="No Spacing"/>
    <w:aliases w:val="Осн_текст,С интервалом и отступом,таблица,No Spacing,!текст,Основной,Заголовок1,таблицы заполенени,Title,ПФ-таб.текст,Таблицы 12 шрифт"/>
    <w:link w:val="aff"/>
    <w:uiPriority w:val="1"/>
    <w:qFormat/>
    <w:rsid w:val="00EA0641"/>
    <w:pPr>
      <w:spacing w:after="240"/>
      <w:ind w:firstLine="709"/>
      <w:jc w:val="both"/>
    </w:pPr>
  </w:style>
  <w:style w:type="character" w:customStyle="1" w:styleId="aff">
    <w:name w:val="Без интервала Знак"/>
    <w:aliases w:val="Осн_текст Знак,С интервалом и отступом Знак,таблица Знак,No Spacing Знак,!текст Знак,Основной Знак,Заголовок1 Знак1,таблицы заполенени Знак1,Title Знак1,ПФ-таб.текст Знак1,Таблицы 12 шрифт Знак"/>
    <w:link w:val="af8"/>
    <w:qFormat/>
    <w:rsid w:val="00EA0641"/>
  </w:style>
  <w:style w:type="table" w:customStyle="1" w:styleId="aff0">
    <w:name w:val="Таблица"/>
    <w:basedOn w:val="af5"/>
    <w:uiPriority w:val="99"/>
    <w:rsid w:val="00680D98"/>
    <w:pPr>
      <w:spacing w:after="0" w:line="240" w:lineRule="auto"/>
      <w:jc w:val="center"/>
    </w:pPr>
    <w:rPr>
      <w:sz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57" w:type="dxa"/>
        <w:bottom w:w="0" w:type="dxa"/>
        <w:right w:w="57" w:type="dxa"/>
      </w:tblCellMar>
    </w:tblPr>
    <w:tcPr>
      <w:vAlign w:val="center"/>
    </w:tcPr>
    <w:tblStylePr w:type="firstRow">
      <w:rPr>
        <w:b/>
        <w:i w:val="0"/>
        <w:sz w:val="20"/>
      </w:rPr>
      <w:tblPr/>
      <w:trPr>
        <w:tblHeader/>
      </w:trPr>
    </w:tblStylePr>
  </w:style>
  <w:style w:type="table" w:styleId="aff1">
    <w:name w:val="Table Grid"/>
    <w:aliases w:val="Table Grid Report"/>
    <w:basedOn w:val="af5"/>
    <w:rsid w:val="007377B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ff2">
    <w:name w:val="Рис_тело"/>
    <w:basedOn w:val="af3"/>
    <w:next w:val="af7"/>
    <w:link w:val="aff3"/>
    <w:qFormat/>
    <w:rsid w:val="00540573"/>
    <w:pPr>
      <w:keepNext/>
      <w:spacing w:before="240" w:line="276" w:lineRule="auto"/>
      <w:ind w:firstLine="709"/>
      <w:jc w:val="center"/>
    </w:pPr>
    <w:rPr>
      <w:szCs w:val="22"/>
      <w:lang w:eastAsia="en-US"/>
    </w:rPr>
  </w:style>
  <w:style w:type="character" w:customStyle="1" w:styleId="aff3">
    <w:name w:val="Рис_тело Знак"/>
    <w:link w:val="aff2"/>
    <w:rsid w:val="00540573"/>
    <w:rPr>
      <w:rFonts w:eastAsia="Times New Roman"/>
      <w:szCs w:val="22"/>
    </w:rPr>
  </w:style>
  <w:style w:type="paragraph" w:customStyle="1" w:styleId="aff4">
    <w:name w:val="Табл_подпись"/>
    <w:basedOn w:val="af7"/>
    <w:link w:val="aff5"/>
    <w:rsid w:val="007377BD"/>
    <w:pPr>
      <w:spacing w:after="0"/>
    </w:pPr>
    <w:rPr>
      <w:b/>
    </w:rPr>
  </w:style>
  <w:style w:type="character" w:customStyle="1" w:styleId="aff5">
    <w:name w:val="Табл_подпись Знак"/>
    <w:basedOn w:val="af9"/>
    <w:link w:val="aff4"/>
    <w:rsid w:val="007377BD"/>
    <w:rPr>
      <w:rFonts w:cstheme="minorBidi"/>
      <w:b/>
    </w:rPr>
  </w:style>
  <w:style w:type="numbering" w:customStyle="1" w:styleId="WW8Num1">
    <w:name w:val="WW8Num1"/>
    <w:rsid w:val="007D4749"/>
    <w:pPr>
      <w:numPr>
        <w:numId w:val="1"/>
      </w:numPr>
    </w:pPr>
  </w:style>
  <w:style w:type="character" w:styleId="aff6">
    <w:name w:val="annotation reference"/>
    <w:basedOn w:val="af4"/>
    <w:uiPriority w:val="99"/>
    <w:unhideWhenUsed/>
    <w:rsid w:val="007377BD"/>
    <w:rPr>
      <w:sz w:val="16"/>
      <w:szCs w:val="16"/>
    </w:rPr>
  </w:style>
  <w:style w:type="character" w:styleId="aff7">
    <w:name w:val="Placeholder Text"/>
    <w:basedOn w:val="af4"/>
    <w:uiPriority w:val="99"/>
    <w:rsid w:val="007377BD"/>
    <w:rPr>
      <w:color w:val="808080"/>
    </w:rPr>
  </w:style>
  <w:style w:type="paragraph" w:styleId="aff8">
    <w:name w:val="Revision"/>
    <w:hidden/>
    <w:uiPriority w:val="99"/>
    <w:rsid w:val="007377BD"/>
    <w:pPr>
      <w:spacing w:after="0" w:line="240" w:lineRule="auto"/>
    </w:pPr>
    <w:rPr>
      <w:rFonts w:eastAsiaTheme="minorEastAsia" w:cstheme="minorBidi"/>
      <w:szCs w:val="22"/>
    </w:rPr>
  </w:style>
  <w:style w:type="character" w:customStyle="1" w:styleId="54">
    <w:name w:val="Заголовок 5 Знак"/>
    <w:aliases w:val="Underline Знак,Block Label Знак,Block Label1 Знак,Block Label2 Знак,Block Label3 Знак,Block Label11 Знак,Block Label21 Знак,Block Label4 Знак,Block Label12 Знак,Block Label22 Знак,Block Label5 Знак,Block Label13 Знак,Block Label23 Знак"/>
    <w:basedOn w:val="af4"/>
    <w:link w:val="52"/>
    <w:uiPriority w:val="9"/>
    <w:rsid w:val="00983614"/>
    <w:rPr>
      <w:rFonts w:ascii="Cambria" w:eastAsiaTheme="minorEastAsia" w:hAnsi="Cambria" w:cstheme="minorBidi"/>
      <w:color w:val="243F60"/>
      <w:szCs w:val="22"/>
      <w:lang w:eastAsia="ru-RU"/>
    </w:rPr>
  </w:style>
  <w:style w:type="paragraph" w:styleId="aff9">
    <w:name w:val="endnote text"/>
    <w:basedOn w:val="af3"/>
    <w:link w:val="affa"/>
    <w:unhideWhenUsed/>
    <w:rsid w:val="00BC6973"/>
    <w:pPr>
      <w:ind w:firstLine="709"/>
    </w:pPr>
    <w:rPr>
      <w:rFonts w:eastAsiaTheme="minorEastAsia" w:cstheme="minorBidi"/>
      <w:sz w:val="20"/>
      <w:szCs w:val="20"/>
      <w:lang w:eastAsia="en-US"/>
    </w:rPr>
  </w:style>
  <w:style w:type="character" w:customStyle="1" w:styleId="affa">
    <w:name w:val="Текст концевой сноски Знак"/>
    <w:basedOn w:val="af4"/>
    <w:link w:val="aff9"/>
    <w:rsid w:val="00BC6973"/>
    <w:rPr>
      <w:rFonts w:eastAsiaTheme="minorEastAsia" w:cstheme="minorBidi"/>
      <w:sz w:val="20"/>
      <w:szCs w:val="20"/>
    </w:rPr>
  </w:style>
  <w:style w:type="character" w:styleId="affb">
    <w:name w:val="endnote reference"/>
    <w:basedOn w:val="af4"/>
    <w:uiPriority w:val="99"/>
    <w:unhideWhenUsed/>
    <w:rsid w:val="00BC6973"/>
    <w:rPr>
      <w:vertAlign w:val="superscript"/>
    </w:rPr>
  </w:style>
  <w:style w:type="paragraph" w:styleId="1c">
    <w:name w:val="index 1"/>
    <w:basedOn w:val="af3"/>
    <w:autoRedefine/>
    <w:unhideWhenUsed/>
    <w:rsid w:val="00602C82"/>
    <w:pPr>
      <w:widowControl w:val="0"/>
      <w:adjustRightInd w:val="0"/>
      <w:ind w:firstLine="567"/>
      <w:jc w:val="both"/>
    </w:pPr>
    <w:rPr>
      <w:rFonts w:eastAsia="Microsoft YaHei" w:cstheme="minorBidi"/>
      <w:sz w:val="20"/>
      <w:szCs w:val="22"/>
    </w:rPr>
  </w:style>
  <w:style w:type="paragraph" w:styleId="25">
    <w:name w:val="index 2"/>
    <w:basedOn w:val="af3"/>
    <w:autoRedefine/>
    <w:uiPriority w:val="99"/>
    <w:unhideWhenUsed/>
    <w:rsid w:val="00602C82"/>
    <w:pPr>
      <w:widowControl w:val="0"/>
      <w:adjustRightInd w:val="0"/>
      <w:ind w:left="720" w:firstLine="567"/>
      <w:jc w:val="both"/>
    </w:pPr>
    <w:rPr>
      <w:rFonts w:eastAsia="Microsoft YaHei" w:cstheme="minorBidi"/>
      <w:sz w:val="20"/>
      <w:szCs w:val="22"/>
    </w:rPr>
  </w:style>
  <w:style w:type="paragraph" w:styleId="35">
    <w:name w:val="index 3"/>
    <w:basedOn w:val="af3"/>
    <w:autoRedefine/>
    <w:uiPriority w:val="99"/>
    <w:unhideWhenUsed/>
    <w:rsid w:val="00602C82"/>
    <w:pPr>
      <w:widowControl w:val="0"/>
      <w:adjustRightInd w:val="0"/>
      <w:ind w:firstLine="567"/>
      <w:jc w:val="both"/>
    </w:pPr>
    <w:rPr>
      <w:rFonts w:eastAsia="Microsoft YaHei" w:cstheme="minorBidi"/>
      <w:sz w:val="20"/>
      <w:szCs w:val="22"/>
    </w:rPr>
  </w:style>
  <w:style w:type="paragraph" w:styleId="43">
    <w:name w:val="index 4"/>
    <w:basedOn w:val="af3"/>
    <w:autoRedefine/>
    <w:uiPriority w:val="99"/>
    <w:unhideWhenUsed/>
    <w:rsid w:val="00602C82"/>
    <w:pPr>
      <w:widowControl w:val="0"/>
      <w:adjustRightInd w:val="0"/>
      <w:ind w:left="1440" w:firstLine="567"/>
      <w:jc w:val="both"/>
    </w:pPr>
    <w:rPr>
      <w:rFonts w:eastAsia="Microsoft YaHei" w:cstheme="minorBidi"/>
      <w:sz w:val="20"/>
      <w:szCs w:val="22"/>
    </w:rPr>
  </w:style>
  <w:style w:type="paragraph" w:styleId="55">
    <w:name w:val="index 5"/>
    <w:basedOn w:val="af3"/>
    <w:autoRedefine/>
    <w:uiPriority w:val="99"/>
    <w:unhideWhenUsed/>
    <w:rsid w:val="00602C82"/>
    <w:pPr>
      <w:widowControl w:val="0"/>
      <w:adjustRightInd w:val="0"/>
      <w:ind w:left="1800" w:firstLine="567"/>
      <w:jc w:val="both"/>
    </w:pPr>
    <w:rPr>
      <w:rFonts w:eastAsia="Microsoft YaHei" w:cstheme="minorBidi"/>
      <w:sz w:val="20"/>
      <w:szCs w:val="22"/>
    </w:rPr>
  </w:style>
  <w:style w:type="character" w:customStyle="1" w:styleId="1d">
    <w:name w:val="Нижний колонтитул Знак1"/>
    <w:aliases w:val="Знак1 Знак1,Нижний колонтитул Знак Знак1 Знак1,Нижний колонтитул Знак Знак Знак Знак1,Знак1 Знак Знак Знак2 Знак1, Знак1 Знак2,Знак1 Знак2"/>
    <w:uiPriority w:val="99"/>
    <w:rsid w:val="00602C82"/>
    <w:rPr>
      <w:rFonts w:eastAsia="Times New Roman" w:cs="Times New Roman"/>
      <w:szCs w:val="22"/>
    </w:rPr>
  </w:style>
  <w:style w:type="paragraph" w:styleId="affc">
    <w:name w:val="index heading"/>
    <w:basedOn w:val="af3"/>
    <w:next w:val="1c"/>
    <w:uiPriority w:val="99"/>
    <w:unhideWhenUsed/>
    <w:rsid w:val="00602C82"/>
    <w:pPr>
      <w:widowControl w:val="0"/>
      <w:adjustRightInd w:val="0"/>
      <w:spacing w:line="480" w:lineRule="atLeast"/>
      <w:ind w:firstLine="567"/>
      <w:jc w:val="both"/>
    </w:pPr>
    <w:rPr>
      <w:rFonts w:ascii="Arial Black" w:eastAsia="Microsoft YaHei" w:hAnsi="Arial Black" w:cstheme="minorBidi"/>
      <w:sz w:val="20"/>
      <w:szCs w:val="22"/>
    </w:rPr>
  </w:style>
  <w:style w:type="paragraph" w:styleId="affd">
    <w:name w:val="table of authorities"/>
    <w:basedOn w:val="af3"/>
    <w:uiPriority w:val="99"/>
    <w:unhideWhenUsed/>
    <w:rsid w:val="00602C82"/>
    <w:pPr>
      <w:widowControl w:val="0"/>
      <w:tabs>
        <w:tab w:val="right" w:leader="dot" w:pos="7560"/>
      </w:tabs>
      <w:adjustRightInd w:val="0"/>
      <w:ind w:left="1440" w:hanging="360"/>
      <w:jc w:val="both"/>
    </w:pPr>
    <w:rPr>
      <w:rFonts w:eastAsia="Microsoft YaHei" w:cstheme="minorBidi"/>
      <w:sz w:val="20"/>
      <w:szCs w:val="22"/>
    </w:rPr>
  </w:style>
  <w:style w:type="paragraph" w:styleId="affe">
    <w:name w:val="toa heading"/>
    <w:basedOn w:val="af3"/>
    <w:next w:val="affd"/>
    <w:unhideWhenUsed/>
    <w:rsid w:val="00602C82"/>
    <w:pPr>
      <w:keepNext/>
      <w:widowControl w:val="0"/>
      <w:adjustRightInd w:val="0"/>
      <w:spacing w:line="480" w:lineRule="atLeast"/>
      <w:ind w:firstLine="567"/>
      <w:jc w:val="both"/>
    </w:pPr>
    <w:rPr>
      <w:rFonts w:ascii="Arial Black" w:eastAsia="Microsoft YaHei" w:hAnsi="Arial Black" w:cstheme="minorBidi"/>
      <w:b/>
      <w:spacing w:val="-10"/>
      <w:kern w:val="28"/>
      <w:sz w:val="20"/>
      <w:szCs w:val="22"/>
    </w:rPr>
  </w:style>
  <w:style w:type="character" w:customStyle="1" w:styleId="1e">
    <w:name w:val="Основной текст Знак1"/>
    <w:aliases w:val="???????? ????? ?????????? Знак1,Îñíîâíîé òåêñò ëèòåðàòóðà Знак1,Основной текст литература Знак1,Основной текст Знак Знак Знак Знак1,Основной текст Знак Знак Знак Знак Знак Знак,Основной текст Знак Знак Знак Знак Знак1"/>
    <w:uiPriority w:val="99"/>
    <w:rsid w:val="00602C82"/>
    <w:rPr>
      <w:rFonts w:eastAsia="Times New Roman" w:cs="Times New Roman"/>
      <w:szCs w:val="22"/>
    </w:rPr>
  </w:style>
  <w:style w:type="paragraph" w:styleId="afff">
    <w:name w:val="Document Map"/>
    <w:basedOn w:val="af3"/>
    <w:link w:val="afff0"/>
    <w:unhideWhenUsed/>
    <w:rsid w:val="00602C82"/>
    <w:pPr>
      <w:widowControl w:val="0"/>
      <w:shd w:val="clear" w:color="auto" w:fill="000080"/>
      <w:adjustRightInd w:val="0"/>
      <w:ind w:firstLine="567"/>
      <w:jc w:val="both"/>
    </w:pPr>
    <w:rPr>
      <w:rFonts w:ascii="Tahoma" w:eastAsia="Microsoft YaHei" w:hAnsi="Tahoma" w:cs="Tahoma"/>
      <w:sz w:val="20"/>
      <w:szCs w:val="22"/>
    </w:rPr>
  </w:style>
  <w:style w:type="character" w:customStyle="1" w:styleId="afff0">
    <w:name w:val="Схема документа Знак"/>
    <w:basedOn w:val="af4"/>
    <w:link w:val="afff"/>
    <w:rsid w:val="00602C82"/>
    <w:rPr>
      <w:rFonts w:ascii="Tahoma" w:eastAsia="Microsoft YaHei" w:hAnsi="Tahoma" w:cs="Tahoma"/>
      <w:sz w:val="20"/>
      <w:szCs w:val="22"/>
      <w:shd w:val="clear" w:color="auto" w:fill="000080"/>
      <w:lang w:eastAsia="ru-RU"/>
    </w:rPr>
  </w:style>
  <w:style w:type="character" w:customStyle="1" w:styleId="afff1">
    <w:name w:val="рисунок Знак"/>
    <w:link w:val="afff2"/>
    <w:locked/>
    <w:rsid w:val="00602C82"/>
    <w:rPr>
      <w:lang w:eastAsia="ru-RU"/>
    </w:rPr>
  </w:style>
  <w:style w:type="paragraph" w:customStyle="1" w:styleId="afff2">
    <w:name w:val="рисунок"/>
    <w:basedOn w:val="af3"/>
    <w:next w:val="af3"/>
    <w:link w:val="afff1"/>
    <w:qFormat/>
    <w:rsid w:val="00602C82"/>
    <w:pPr>
      <w:keepNext/>
      <w:spacing w:line="360" w:lineRule="auto"/>
      <w:ind w:firstLine="567"/>
      <w:jc w:val="center"/>
    </w:pPr>
    <w:rPr>
      <w:rFonts w:eastAsiaTheme="minorHAnsi"/>
    </w:rPr>
  </w:style>
  <w:style w:type="paragraph" w:customStyle="1" w:styleId="110956">
    <w:name w:val="Стиль Основной текст + 11 пт Первая строка:  095 см Перед:  6 пт"/>
    <w:basedOn w:val="af3"/>
    <w:uiPriority w:val="99"/>
    <w:semiHidden/>
    <w:qFormat/>
    <w:rsid w:val="00602C82"/>
    <w:pPr>
      <w:spacing w:line="360" w:lineRule="auto"/>
      <w:ind w:firstLine="709"/>
      <w:jc w:val="both"/>
    </w:pPr>
    <w:rPr>
      <w:rFonts w:eastAsiaTheme="minorEastAsia" w:cstheme="minorBidi"/>
      <w:sz w:val="20"/>
      <w:szCs w:val="20"/>
    </w:rPr>
  </w:style>
  <w:style w:type="character" w:customStyle="1" w:styleId="210">
    <w:name w:val="Заголовок 2 Знак1"/>
    <w:aliases w:val="H2 Знак,h2 Знак Знак,h2 Знак1,Знак2 Знак2,Заголовок 2го уровня Знак1,Знак2 Знак Знак Знак Знак1,Знак2 Знак1 Знак1,Заголовок 2 Знак Знак Знак2,Заголовок 2 Знак2 Знак Знак1,Знак2 Знак Знак1 Знак1 Знак1, Знак2 Знак1, Знак Знак1 Знак Знак2"/>
    <w:rsid w:val="00602C82"/>
    <w:rPr>
      <w:rFonts w:ascii="Cambria" w:eastAsia="Times New Roman" w:hAnsi="Cambria" w:cs="Times New Roman" w:hint="default"/>
      <w:b/>
      <w:bCs/>
      <w:color w:val="4F81BD"/>
      <w:sz w:val="26"/>
      <w:szCs w:val="26"/>
    </w:rPr>
  </w:style>
  <w:style w:type="character" w:customStyle="1" w:styleId="310">
    <w:name w:val="Заголовок 3 Знак1"/>
    <w:aliases w:val="H3 Знак1,h3 Знак1,Знак3 Знак1,Знак3 Знак Знак Знак Знак1,- 1.1.1 Знак1,Пункт Знак1,- 1.1.11 Знак1,- 1.1.12 Знак1,- 1.1.13 Знак1,- 1.1.14 Знак1,Заголовок 3 Знак + 12 пт Знак1,не курсив Знак1,Междустр.интервал:  полуторн... Знак1,T Знак"/>
    <w:uiPriority w:val="9"/>
    <w:rsid w:val="00602C82"/>
    <w:rPr>
      <w:rFonts w:ascii="Cambria" w:eastAsia="Times New Roman" w:hAnsi="Cambria" w:cs="Times New Roman" w:hint="default"/>
      <w:b/>
      <w:bCs/>
      <w:color w:val="4F81BD"/>
    </w:rPr>
  </w:style>
  <w:style w:type="table" w:styleId="1f">
    <w:name w:val="Table Simple 1"/>
    <w:basedOn w:val="af5"/>
    <w:unhideWhenUsed/>
    <w:rsid w:val="00602C82"/>
    <w:pPr>
      <w:widowControl w:val="0"/>
      <w:adjustRightInd w:val="0"/>
      <w:spacing w:before="120" w:after="120"/>
      <w:ind w:firstLine="567"/>
      <w:jc w:val="both"/>
    </w:pPr>
    <w:rPr>
      <w:rFonts w:eastAsia="Times New Roman"/>
      <w:lang w:eastAsia="ru-RU"/>
    </w:rPr>
    <w:tblPr>
      <w:tblInd w:w="0" w:type="dxa"/>
      <w:tblBorders>
        <w:top w:val="single" w:sz="12" w:space="0" w:color="008000"/>
        <w:bottom w:val="single" w:sz="12" w:space="0" w:color="008000"/>
      </w:tblBorders>
      <w:tblCellMar>
        <w:top w:w="0" w:type="dxa"/>
        <w:left w:w="108" w:type="dxa"/>
        <w:bottom w:w="0" w:type="dxa"/>
        <w:right w:w="108" w:type="dxa"/>
      </w:tblCellMar>
    </w:tbl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26">
    <w:name w:val="Table Simple 2"/>
    <w:basedOn w:val="af5"/>
    <w:unhideWhenUsed/>
    <w:rsid w:val="00602C82"/>
    <w:pPr>
      <w:widowControl w:val="0"/>
      <w:adjustRightInd w:val="0"/>
      <w:spacing w:line="360" w:lineRule="atLeast"/>
      <w:ind w:firstLine="567"/>
      <w:jc w:val="both"/>
    </w:pPr>
    <w:rPr>
      <w:rFonts w:eastAsia="Times New Roman"/>
      <w:lang w:eastAsia="ru-RU"/>
    </w:rPr>
    <w:tblPr>
      <w:tblInd w:w="0" w:type="dxa"/>
      <w:tblCellMar>
        <w:top w:w="0" w:type="dxa"/>
        <w:left w:w="108" w:type="dxa"/>
        <w:bottom w:w="0" w:type="dxa"/>
        <w:right w:w="108" w:type="dxa"/>
      </w:tblCellMa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36">
    <w:name w:val="Table Simple 3"/>
    <w:basedOn w:val="af5"/>
    <w:unhideWhenUsed/>
    <w:rsid w:val="00602C82"/>
    <w:pPr>
      <w:widowControl w:val="0"/>
      <w:adjustRightInd w:val="0"/>
      <w:spacing w:before="120" w:after="120"/>
      <w:ind w:firstLine="567"/>
      <w:jc w:val="both"/>
    </w:pPr>
    <w:rPr>
      <w:rFonts w:eastAsia="Times New Roman"/>
      <w:lang w:eastAsia="ru-RU"/>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blStylePr w:type="firstRow">
      <w:rPr>
        <w:b/>
        <w:bCs/>
        <w:color w:val="FFFFFF"/>
      </w:rPr>
      <w:tblPr/>
      <w:tcPr>
        <w:tcBorders>
          <w:tl2br w:val="none" w:sz="0" w:space="0" w:color="auto"/>
          <w:tr2bl w:val="none" w:sz="0" w:space="0" w:color="auto"/>
        </w:tcBorders>
        <w:shd w:val="solid" w:color="000000" w:fill="FFFFFF"/>
      </w:tcPr>
    </w:tblStylePr>
  </w:style>
  <w:style w:type="table" w:styleId="1f0">
    <w:name w:val="Table Classic 1"/>
    <w:basedOn w:val="af5"/>
    <w:unhideWhenUsed/>
    <w:rsid w:val="00602C82"/>
    <w:pPr>
      <w:widowControl w:val="0"/>
      <w:adjustRightInd w:val="0"/>
      <w:spacing w:before="120" w:after="120"/>
      <w:ind w:firstLine="567"/>
      <w:jc w:val="both"/>
    </w:pPr>
    <w:rPr>
      <w:rFonts w:eastAsia="Times New Roman"/>
      <w:lang w:eastAsia="ru-RU"/>
    </w:rPr>
    <w:tblPr>
      <w:tblInd w:w="0" w:type="dxa"/>
      <w:tblBorders>
        <w:top w:val="single" w:sz="12" w:space="0" w:color="000000"/>
        <w:bottom w:val="single" w:sz="12" w:space="0" w:color="000000"/>
      </w:tblBorders>
      <w:tblCellMar>
        <w:top w:w="0" w:type="dxa"/>
        <w:left w:w="108" w:type="dxa"/>
        <w:bottom w:w="0" w:type="dxa"/>
        <w:right w:w="108" w:type="dxa"/>
      </w:tblCellMar>
    </w:tbl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7">
    <w:name w:val="Table Classic 2"/>
    <w:basedOn w:val="af5"/>
    <w:unhideWhenUsed/>
    <w:rsid w:val="00602C82"/>
    <w:pPr>
      <w:widowControl w:val="0"/>
      <w:adjustRightInd w:val="0"/>
      <w:spacing w:before="120" w:after="120"/>
      <w:ind w:firstLine="567"/>
      <w:jc w:val="both"/>
    </w:pPr>
    <w:rPr>
      <w:rFonts w:eastAsia="Times New Roman"/>
      <w:lang w:eastAsia="ru-RU"/>
    </w:rPr>
    <w:tblPr>
      <w:tblInd w:w="0" w:type="dxa"/>
      <w:tblBorders>
        <w:top w:val="single" w:sz="12" w:space="0" w:color="000000"/>
        <w:bottom w:val="single" w:sz="12" w:space="0" w:color="000000"/>
      </w:tblBorders>
      <w:tblCellMar>
        <w:top w:w="0" w:type="dxa"/>
        <w:left w:w="108" w:type="dxa"/>
        <w:bottom w:w="0" w:type="dxa"/>
        <w:right w:w="108" w:type="dxa"/>
      </w:tblCellMar>
    </w:tbl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29">
    <w:name w:val="Table Columns 2"/>
    <w:basedOn w:val="af5"/>
    <w:unhideWhenUsed/>
    <w:rsid w:val="00602C82"/>
    <w:pPr>
      <w:widowControl w:val="0"/>
      <w:adjustRightInd w:val="0"/>
      <w:spacing w:line="360" w:lineRule="atLeast"/>
      <w:ind w:firstLine="567"/>
      <w:jc w:val="both"/>
    </w:pPr>
    <w:rPr>
      <w:rFonts w:eastAsia="Times New Roman"/>
      <w:b/>
      <w:bCs/>
      <w:lang w:eastAsia="ru-RU"/>
    </w:rPr>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7">
    <w:name w:val="Table Columns 3"/>
    <w:basedOn w:val="af5"/>
    <w:unhideWhenUsed/>
    <w:rsid w:val="00602C82"/>
    <w:pPr>
      <w:widowControl w:val="0"/>
      <w:adjustRightInd w:val="0"/>
      <w:spacing w:line="360" w:lineRule="atLeast"/>
      <w:ind w:firstLine="567"/>
      <w:jc w:val="both"/>
    </w:pPr>
    <w:rPr>
      <w:rFonts w:eastAsia="Times New Roman"/>
      <w:b/>
      <w:bCs/>
      <w:lang w:eastAsia="ru-RU"/>
    </w:rPr>
    <w:tblPr>
      <w:tblStyleColBandSize w:val="1"/>
      <w:tblInd w:w="0" w:type="dxa"/>
      <w:tblBorders>
        <w:top w:val="single" w:sz="6" w:space="0" w:color="000080"/>
        <w:left w:val="single" w:sz="6" w:space="0" w:color="000080"/>
        <w:bottom w:val="single" w:sz="6" w:space="0" w:color="000080"/>
        <w:right w:val="single" w:sz="6" w:space="0" w:color="000080"/>
        <w:insideV w:val="single" w:sz="6" w:space="0" w:color="000080"/>
      </w:tblBorders>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44">
    <w:name w:val="Table Columns 4"/>
    <w:basedOn w:val="af5"/>
    <w:unhideWhenUsed/>
    <w:rsid w:val="00602C82"/>
    <w:pPr>
      <w:widowControl w:val="0"/>
      <w:adjustRightInd w:val="0"/>
      <w:spacing w:line="360" w:lineRule="atLeast"/>
      <w:ind w:firstLine="567"/>
      <w:jc w:val="both"/>
    </w:pPr>
    <w:rPr>
      <w:rFonts w:eastAsia="Times New Roman"/>
      <w:lang w:eastAsia="ru-RU"/>
    </w:rPr>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57">
    <w:name w:val="Table Columns 5"/>
    <w:basedOn w:val="af5"/>
    <w:unhideWhenUsed/>
    <w:rsid w:val="00602C82"/>
    <w:pPr>
      <w:widowControl w:val="0"/>
      <w:adjustRightInd w:val="0"/>
      <w:spacing w:line="360" w:lineRule="atLeast"/>
      <w:ind w:firstLine="567"/>
      <w:jc w:val="both"/>
    </w:pPr>
    <w:rPr>
      <w:rFonts w:eastAsia="Times New Roman"/>
      <w:lang w:eastAsia="ru-RU"/>
    </w:rPr>
    <w:tblPr>
      <w:tblStyleColBandSize w:val="1"/>
      <w:tblInd w:w="0" w:type="dxa"/>
      <w:tblBorders>
        <w:top w:val="single" w:sz="12" w:space="0" w:color="808080"/>
        <w:left w:val="single" w:sz="12" w:space="0" w:color="808080"/>
        <w:bottom w:val="single" w:sz="12" w:space="0" w:color="808080"/>
        <w:right w:val="single" w:sz="12" w:space="0" w:color="808080"/>
        <w:insideV w:val="single" w:sz="6" w:space="0" w:color="C0C0C0"/>
      </w:tblBorders>
      <w:tblCellMar>
        <w:top w:w="0" w:type="dxa"/>
        <w:left w:w="108" w:type="dxa"/>
        <w:bottom w:w="0" w:type="dxa"/>
        <w:right w:w="108" w:type="dxa"/>
      </w:tblCellMar>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1f1">
    <w:name w:val="Table Grid 1"/>
    <w:basedOn w:val="af5"/>
    <w:unhideWhenUsed/>
    <w:rsid w:val="00602C82"/>
    <w:pPr>
      <w:widowControl w:val="0"/>
      <w:adjustRightInd w:val="0"/>
      <w:spacing w:before="120" w:after="120"/>
      <w:ind w:firstLine="567"/>
      <w:jc w:val="both"/>
    </w:pPr>
    <w:rPr>
      <w:rFonts w:eastAsia="Times New Roman"/>
      <w:lang w:eastAsia="ru-RU"/>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2a">
    <w:name w:val="Table Grid 2"/>
    <w:basedOn w:val="af5"/>
    <w:unhideWhenUsed/>
    <w:rsid w:val="00602C82"/>
    <w:pPr>
      <w:widowControl w:val="0"/>
      <w:adjustRightInd w:val="0"/>
      <w:spacing w:before="120" w:after="120"/>
      <w:ind w:firstLine="567"/>
      <w:jc w:val="both"/>
    </w:pPr>
    <w:rPr>
      <w:rFonts w:eastAsia="Times New Roman"/>
      <w:lang w:eastAsia="ru-RU"/>
    </w:rPr>
    <w:tblPr>
      <w:tblInd w:w="0" w:type="dxa"/>
      <w:tblBorders>
        <w:insideH w:val="single" w:sz="6" w:space="0" w:color="000000"/>
        <w:insideV w:val="single" w:sz="6" w:space="0" w:color="000000"/>
      </w:tblBorders>
      <w:tblCellMar>
        <w:top w:w="0" w:type="dxa"/>
        <w:left w:w="108" w:type="dxa"/>
        <w:bottom w:w="0" w:type="dxa"/>
        <w:right w:w="108" w:type="dxa"/>
      </w:tblCellMar>
    </w:tbl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59">
    <w:name w:val="Table Grid 5"/>
    <w:basedOn w:val="af5"/>
    <w:unhideWhenUsed/>
    <w:rsid w:val="00602C82"/>
    <w:pPr>
      <w:ind w:left="1080"/>
    </w:pPr>
    <w:rPr>
      <w:rFonts w:eastAsia="Times New Roman"/>
      <w:lang w:eastAsia="ru-RU"/>
    </w:r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82">
    <w:name w:val="Table Grid 8"/>
    <w:basedOn w:val="af5"/>
    <w:unhideWhenUsed/>
    <w:rsid w:val="00602C82"/>
    <w:pPr>
      <w:widowControl w:val="0"/>
      <w:adjustRightInd w:val="0"/>
      <w:spacing w:before="120" w:after="120"/>
      <w:ind w:firstLine="567"/>
      <w:jc w:val="both"/>
    </w:pPr>
    <w:rPr>
      <w:rFonts w:eastAsia="Times New Roman"/>
      <w:lang w:eastAsia="ru-RU"/>
    </w:rPr>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1">
    <w:name w:val="Table List 1"/>
    <w:basedOn w:val="af5"/>
    <w:unhideWhenUsed/>
    <w:rsid w:val="00602C82"/>
    <w:pPr>
      <w:widowControl w:val="0"/>
      <w:adjustRightInd w:val="0"/>
      <w:spacing w:line="360" w:lineRule="atLeast"/>
      <w:ind w:firstLine="567"/>
      <w:jc w:val="both"/>
    </w:pPr>
    <w:rPr>
      <w:rFonts w:eastAsia="Times New Roman"/>
      <w:lang w:eastAsia="ru-RU"/>
    </w:rPr>
    <w:tblPr>
      <w:tblStyleRowBandSize w:val="1"/>
      <w:tblInd w:w="0" w:type="dxa"/>
      <w:tblBorders>
        <w:top w:val="single" w:sz="12" w:space="0" w:color="008080"/>
        <w:left w:val="single" w:sz="6" w:space="0" w:color="008080"/>
        <w:bottom w:val="single" w:sz="12" w:space="0" w:color="008080"/>
        <w:right w:val="single" w:sz="6" w:space="0" w:color="008080"/>
      </w:tblBorders>
      <w:tblCellMar>
        <w:top w:w="0" w:type="dxa"/>
        <w:left w:w="108" w:type="dxa"/>
        <w:bottom w:w="0" w:type="dxa"/>
        <w:right w:w="108" w:type="dxa"/>
      </w:tblCellMar>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0">
    <w:name w:val="Table List 2"/>
    <w:basedOn w:val="af5"/>
    <w:unhideWhenUsed/>
    <w:rsid w:val="00602C82"/>
    <w:pPr>
      <w:widowControl w:val="0"/>
      <w:adjustRightInd w:val="0"/>
      <w:spacing w:line="360" w:lineRule="atLeast"/>
      <w:ind w:firstLine="567"/>
      <w:jc w:val="both"/>
    </w:pPr>
    <w:rPr>
      <w:rFonts w:eastAsia="Times New Roman"/>
      <w:lang w:eastAsia="ru-RU"/>
    </w:rPr>
    <w:tblPr>
      <w:tblStyleRowBandSize w:val="2"/>
      <w:tblInd w:w="0" w:type="dxa"/>
      <w:tblBorders>
        <w:bottom w:val="single" w:sz="12" w:space="0" w:color="808080"/>
      </w:tblBorders>
      <w:tblCellMar>
        <w:top w:w="0" w:type="dxa"/>
        <w:left w:w="108" w:type="dxa"/>
        <w:bottom w:w="0" w:type="dxa"/>
        <w:right w:w="108" w:type="dxa"/>
      </w:tblCellMar>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afff3">
    <w:name w:val="Table Contemporary"/>
    <w:basedOn w:val="af5"/>
    <w:unhideWhenUsed/>
    <w:rsid w:val="00602C82"/>
    <w:pPr>
      <w:widowControl w:val="0"/>
      <w:adjustRightInd w:val="0"/>
      <w:spacing w:line="360" w:lineRule="atLeast"/>
      <w:ind w:firstLine="567"/>
      <w:jc w:val="both"/>
    </w:pPr>
    <w:rPr>
      <w:rFonts w:eastAsia="Times New Roman"/>
      <w:lang w:eastAsia="ru-RU"/>
    </w:rPr>
    <w:tblPr>
      <w:tblStyleRowBandSize w:val="1"/>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afff4">
    <w:name w:val="Table Elegant"/>
    <w:basedOn w:val="af5"/>
    <w:unhideWhenUsed/>
    <w:rsid w:val="00602C82"/>
    <w:pPr>
      <w:widowControl w:val="0"/>
      <w:adjustRightInd w:val="0"/>
      <w:spacing w:before="120" w:after="120"/>
      <w:ind w:firstLine="567"/>
      <w:jc w:val="both"/>
    </w:pPr>
    <w:rPr>
      <w:rFonts w:eastAsia="Times New Roman"/>
      <w:lang w:eastAsia="ru-RU"/>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blStylePr w:type="firstRow">
      <w:rPr>
        <w:caps/>
        <w:color w:val="auto"/>
      </w:rPr>
      <w:tblPr/>
      <w:tcPr>
        <w:tcBorders>
          <w:tl2br w:val="none" w:sz="0" w:space="0" w:color="auto"/>
          <w:tr2bl w:val="none" w:sz="0" w:space="0" w:color="auto"/>
        </w:tcBorders>
      </w:tcPr>
    </w:tblStylePr>
  </w:style>
  <w:style w:type="table" w:styleId="afff5">
    <w:name w:val="Table Professional"/>
    <w:basedOn w:val="af5"/>
    <w:unhideWhenUsed/>
    <w:rsid w:val="00602C82"/>
    <w:pPr>
      <w:widowControl w:val="0"/>
      <w:adjustRightInd w:val="0"/>
      <w:spacing w:before="120" w:after="120"/>
      <w:ind w:firstLine="567"/>
      <w:jc w:val="both"/>
    </w:pPr>
    <w:rPr>
      <w:rFonts w:eastAsia="Times New Roman"/>
      <w:lang w:eastAsia="ru-RU"/>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solid" w:color="000000" w:fill="FFFFFF"/>
      </w:tcPr>
    </w:tblStylePr>
  </w:style>
  <w:style w:type="table" w:styleId="1f2">
    <w:name w:val="Table Subtle 1"/>
    <w:basedOn w:val="af5"/>
    <w:unhideWhenUsed/>
    <w:rsid w:val="00602C82"/>
    <w:pPr>
      <w:widowControl w:val="0"/>
      <w:adjustRightInd w:val="0"/>
      <w:spacing w:before="120" w:after="120"/>
      <w:ind w:firstLine="567"/>
      <w:jc w:val="both"/>
    </w:pPr>
    <w:rPr>
      <w:rFonts w:eastAsia="Times New Roman"/>
      <w:lang w:eastAsia="ru-RU"/>
    </w:rPr>
    <w:tblPr>
      <w:tblStyleRowBandSize w:val="1"/>
      <w:tblInd w:w="0" w:type="dxa"/>
      <w:tblCellMar>
        <w:top w:w="0" w:type="dxa"/>
        <w:left w:w="108" w:type="dxa"/>
        <w:bottom w:w="0" w:type="dxa"/>
        <w:right w:w="108" w:type="dxa"/>
      </w:tblCellMar>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b">
    <w:name w:val="Table Subtle 2"/>
    <w:basedOn w:val="af5"/>
    <w:unhideWhenUsed/>
    <w:rsid w:val="00602C82"/>
    <w:pPr>
      <w:widowControl w:val="0"/>
      <w:adjustRightInd w:val="0"/>
      <w:spacing w:before="120" w:after="120"/>
      <w:ind w:firstLine="567"/>
      <w:jc w:val="both"/>
    </w:pPr>
    <w:rPr>
      <w:rFonts w:eastAsia="Times New Roman"/>
      <w:lang w:eastAsia="ru-RU"/>
    </w:rPr>
    <w:tblPr>
      <w:tblInd w:w="0" w:type="dxa"/>
      <w:tblBorders>
        <w:left w:val="single" w:sz="6" w:space="0" w:color="000000"/>
        <w:right w:val="single" w:sz="6" w:space="0" w:color="000000"/>
      </w:tblBorders>
      <w:tblCellMar>
        <w:top w:w="0" w:type="dxa"/>
        <w:left w:w="108" w:type="dxa"/>
        <w:bottom w:w="0" w:type="dxa"/>
        <w:right w:w="108" w:type="dxa"/>
      </w:tblCellMar>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10">
    <w:name w:val="Table Web 1"/>
    <w:basedOn w:val="af5"/>
    <w:unhideWhenUsed/>
    <w:rsid w:val="00602C82"/>
    <w:pPr>
      <w:widowControl w:val="0"/>
      <w:adjustRightInd w:val="0"/>
      <w:spacing w:before="120" w:after="120"/>
      <w:ind w:firstLine="567"/>
      <w:jc w:val="both"/>
    </w:pPr>
    <w:rPr>
      <w:rFonts w:eastAsia="Times New Roman"/>
      <w:lang w:eastAsia="ru-RU"/>
    </w:rPr>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blStylePr w:type="firstRow">
      <w:rPr>
        <w:color w:val="auto"/>
      </w:rPr>
      <w:tblPr/>
      <w:tcPr>
        <w:tcBorders>
          <w:tl2br w:val="none" w:sz="0" w:space="0" w:color="auto"/>
          <w:tr2bl w:val="none" w:sz="0" w:space="0" w:color="auto"/>
        </w:tcBorders>
      </w:tcPr>
    </w:tblStylePr>
  </w:style>
  <w:style w:type="table" w:styleId="-21">
    <w:name w:val="Table Web 2"/>
    <w:basedOn w:val="af5"/>
    <w:unhideWhenUsed/>
    <w:rsid w:val="00602C82"/>
    <w:pPr>
      <w:widowControl w:val="0"/>
      <w:adjustRightInd w:val="0"/>
      <w:spacing w:before="120" w:after="120"/>
      <w:ind w:firstLine="567"/>
      <w:jc w:val="both"/>
    </w:pPr>
    <w:rPr>
      <w:rFonts w:eastAsia="Times New Roman"/>
      <w:lang w:eastAsia="ru-RU"/>
    </w:rPr>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blStylePr w:type="firstRow">
      <w:rPr>
        <w:color w:val="auto"/>
      </w:rPr>
      <w:tblPr/>
      <w:tcPr>
        <w:tcBorders>
          <w:tl2br w:val="none" w:sz="0" w:space="0" w:color="auto"/>
          <w:tr2bl w:val="none" w:sz="0" w:space="0" w:color="auto"/>
        </w:tcBorders>
      </w:tcPr>
    </w:tblStylePr>
  </w:style>
  <w:style w:type="table" w:styleId="-3">
    <w:name w:val="Table Web 3"/>
    <w:basedOn w:val="af5"/>
    <w:unhideWhenUsed/>
    <w:rsid w:val="00602C82"/>
    <w:pPr>
      <w:widowControl w:val="0"/>
      <w:adjustRightInd w:val="0"/>
      <w:spacing w:before="120" w:after="120"/>
      <w:ind w:firstLine="567"/>
      <w:jc w:val="both"/>
    </w:pPr>
    <w:rPr>
      <w:rFonts w:eastAsia="Times New Roman"/>
      <w:lang w:eastAsia="ru-RU"/>
    </w:rPr>
    <w:tblPr>
      <w:tblCellSpacing w:w="20" w:type="dxa"/>
      <w:tblInd w:w="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CellMar>
        <w:top w:w="0" w:type="dxa"/>
        <w:left w:w="108" w:type="dxa"/>
        <w:bottom w:w="0" w:type="dxa"/>
        <w:right w:w="108" w:type="dxa"/>
      </w:tblCellMar>
    </w:tblPr>
    <w:trPr>
      <w:tblCellSpacing w:w="20" w:type="dxa"/>
    </w:trPr>
    <w:tblStylePr w:type="firstRow">
      <w:rPr>
        <w:color w:val="auto"/>
      </w:rPr>
      <w:tblPr/>
      <w:tcPr>
        <w:tcBorders>
          <w:tl2br w:val="none" w:sz="0" w:space="0" w:color="auto"/>
          <w:tr2bl w:val="none" w:sz="0" w:space="0" w:color="auto"/>
        </w:tcBorders>
      </w:tcPr>
    </w:tblStylePr>
  </w:style>
  <w:style w:type="table" w:styleId="2-4">
    <w:name w:val="Medium Shading 2 Accent 4"/>
    <w:basedOn w:val="af5"/>
    <w:uiPriority w:val="64"/>
    <w:rsid w:val="00602C82"/>
    <w:rPr>
      <w:rFonts w:eastAsia="Times New Roman"/>
      <w:lang w:eastAsia="ru-RU"/>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Lines="0" w:beforeAutospacing="0" w:afterLines="0" w:afterAutospacing="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8064A2"/>
      </w:tcPr>
    </w:tblStylePr>
    <w:tblStylePr w:type="lastRow">
      <w:pPr>
        <w:spacing w:beforeLines="0" w:beforeAutospacing="0" w:afterLines="0" w:afterAutospacing="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8064A2"/>
      </w:tcPr>
    </w:tblStylePr>
    <w:tblStylePr w:type="lastCol">
      <w:rPr>
        <w:b/>
        <w:bCs/>
        <w:color w:val="FFFFFF"/>
      </w:rPr>
      <w:tblPr/>
      <w:tcPr>
        <w:tcBorders>
          <w:left w:val="nil"/>
          <w:right w:val="nil"/>
          <w:insideH w:val="nil"/>
          <w:insideV w:val="nil"/>
        </w:tcBorders>
        <w:shd w:val="clear" w:color="auto" w:fill="8064A2"/>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TableGrid1">
    <w:name w:val="Table Grid1"/>
    <w:basedOn w:val="af5"/>
    <w:rsid w:val="00602C82"/>
    <w:rPr>
      <w:rFonts w:eastAsia="Times New Roman"/>
      <w:lang w:eastAsia="ru-RU"/>
    </w:rPr>
    <w:tblPr>
      <w:tblStyleRowBandSize w:val="1"/>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StylePr w:type="firstRow">
      <w:tblPr/>
      <w:tcPr>
        <w:shd w:val="clear" w:color="auto" w:fill="D9D9D9"/>
      </w:tcPr>
    </w:tblStylePr>
    <w:tblStylePr w:type="band2Horz">
      <w:tblPr/>
      <w:tcPr>
        <w:shd w:val="clear" w:color="auto" w:fill="D9D9D9"/>
      </w:tcPr>
    </w:tblStylePr>
  </w:style>
  <w:style w:type="table" w:customStyle="1" w:styleId="afff6">
    <w:name w:val="Папушкин"/>
    <w:basedOn w:val="aff1"/>
    <w:rsid w:val="00602C82"/>
    <w:pPr>
      <w:spacing w:after="200" w:line="276" w:lineRule="auto"/>
      <w:jc w:val="center"/>
    </w:pPr>
    <w:rPr>
      <w:rFonts w:ascii="Arial" w:eastAsia="Times New Roman" w:hAnsi="Arial"/>
      <w:sz w:val="18"/>
      <w:szCs w:val="18"/>
      <w:lang w:eastAsia="ru-RU"/>
    </w:rPr>
    <w:tblPr>
      <w:tblStyleRowBandSize w:val="1"/>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cPr>
      <w:vAlign w:val="center"/>
    </w:tcPr>
    <w:tblStylePr w:type="firstRow">
      <w:rPr>
        <w:b/>
      </w:rPr>
      <w:tblPr/>
      <w:tcPr>
        <w:tcBorders>
          <w:top w:val="thinThickSmallGap" w:sz="24" w:space="0" w:color="auto"/>
          <w:bottom w:val="thinThickSmallGap" w:sz="24" w:space="0" w:color="auto"/>
          <w:insideV w:val="single" w:sz="6" w:space="0" w:color="auto"/>
        </w:tcBorders>
        <w:shd w:val="clear" w:color="auto" w:fill="D9D9D9"/>
      </w:tcPr>
    </w:tblStylePr>
    <w:tblStylePr w:type="lastRow">
      <w:tblPr/>
      <w:tcPr>
        <w:tcBorders>
          <w:bottom w:val="thinThickSmallGap" w:sz="24" w:space="0" w:color="auto"/>
          <w:insideV w:val="nil"/>
        </w:tcBorders>
        <w:shd w:val="clear" w:color="auto" w:fill="D9D9D9"/>
      </w:tcPr>
    </w:tblStylePr>
    <w:tblStylePr w:type="band1Horz">
      <w:tblPr/>
      <w:tcPr>
        <w:tcBorders>
          <w:top w:val="single" w:sz="6" w:space="0" w:color="auto"/>
          <w:bottom w:val="single" w:sz="6" w:space="0" w:color="auto"/>
        </w:tcBorders>
        <w:shd w:val="clear" w:color="auto" w:fill="D9D9D9"/>
      </w:tcPr>
    </w:tblStylePr>
    <w:tblStylePr w:type="band2Horz">
      <w:tblPr/>
      <w:tcPr>
        <w:shd w:val="clear" w:color="auto" w:fill="FFFFFF"/>
      </w:tcPr>
    </w:tblStylePr>
  </w:style>
  <w:style w:type="table" w:customStyle="1" w:styleId="521">
    <w:name w:val="Сетка таблицы 52"/>
    <w:basedOn w:val="af5"/>
    <w:rsid w:val="00602C82"/>
    <w:pPr>
      <w:ind w:left="1080"/>
    </w:pPr>
    <w:rPr>
      <w:rFonts w:eastAsia="Times New Roman"/>
      <w:lang w:eastAsia="ru-RU"/>
    </w:r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114">
    <w:name w:val="Средний список 11"/>
    <w:basedOn w:val="af5"/>
    <w:uiPriority w:val="65"/>
    <w:rsid w:val="00602C82"/>
    <w:rPr>
      <w:rFonts w:eastAsia="Times New Roman"/>
      <w:color w:val="000000"/>
      <w:lang w:eastAsia="ru-RU"/>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rPr>
        <w:rFonts w:ascii="Tahoma" w:eastAsia="Times New Roman" w:hAnsi="Tahoma" w:cs="Times New Roman" w:hint="default"/>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1-11">
    <w:name w:val="Средний список 1 - Акцент 11"/>
    <w:basedOn w:val="af5"/>
    <w:uiPriority w:val="65"/>
    <w:rsid w:val="00602C82"/>
    <w:rPr>
      <w:rFonts w:eastAsia="Times New Roman"/>
      <w:color w:val="000000"/>
      <w:lang w:eastAsia="ru-RU"/>
    </w:rPr>
    <w:tblPr>
      <w:tblStyleRowBandSize w:val="1"/>
      <w:tblStyleColBandSize w:val="1"/>
      <w:tblInd w:w="0" w:type="dxa"/>
      <w:tblBorders>
        <w:top w:val="single" w:sz="8" w:space="0" w:color="4F81BD"/>
        <w:bottom w:val="single" w:sz="8" w:space="0" w:color="4F81BD"/>
      </w:tblBorders>
      <w:tblCellMar>
        <w:top w:w="0" w:type="dxa"/>
        <w:left w:w="108" w:type="dxa"/>
        <w:bottom w:w="0" w:type="dxa"/>
        <w:right w:w="108" w:type="dxa"/>
      </w:tblCellMar>
    </w:tblPr>
    <w:tblStylePr w:type="firstRow">
      <w:rPr>
        <w:rFonts w:ascii="Tahoma" w:eastAsia="Times New Roman" w:hAnsi="Tahoma" w:cs="Times New Roman" w:hint="default"/>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table" w:customStyle="1" w:styleId="1f3">
    <w:name w:val="Сетка таблицы1"/>
    <w:basedOn w:val="af5"/>
    <w:rsid w:val="00602C82"/>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c">
    <w:name w:val="Сетка таблицы2"/>
    <w:basedOn w:val="af5"/>
    <w:rsid w:val="00602C82"/>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5">
    <w:name w:val="Светлая заливка11"/>
    <w:basedOn w:val="af5"/>
    <w:uiPriority w:val="60"/>
    <w:rsid w:val="00602C82"/>
    <w:rPr>
      <w:rFonts w:eastAsia="Times New Roman"/>
      <w:color w:val="000000"/>
      <w:lang w:eastAsia="ru-RU"/>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Lines="0" w:beforeAutospacing="0" w:afterLines="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Lines="0" w:beforeAutospacing="0" w:afterLines="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1f4">
    <w:name w:val="Светлая заливка1"/>
    <w:basedOn w:val="af5"/>
    <w:uiPriority w:val="60"/>
    <w:rsid w:val="00602C82"/>
    <w:rPr>
      <w:rFonts w:eastAsia="Times New Roman"/>
      <w:color w:val="000000"/>
      <w:lang w:eastAsia="ru-RU"/>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Lines="0" w:beforeAutospacing="0" w:afterLines="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Lines="0" w:beforeAutospacing="0" w:afterLines="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2d">
    <w:name w:val="Светлая заливка2"/>
    <w:basedOn w:val="af5"/>
    <w:uiPriority w:val="60"/>
    <w:rsid w:val="00602C82"/>
    <w:rPr>
      <w:rFonts w:eastAsia="Times New Roman"/>
      <w:color w:val="000000"/>
      <w:lang w:eastAsia="ru-RU"/>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Lines="0" w:beforeAutospacing="0" w:afterLines="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Lines="0" w:beforeAutospacing="0" w:afterLines="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39">
    <w:name w:val="Сетка таблицы3"/>
    <w:basedOn w:val="af5"/>
    <w:uiPriority w:val="59"/>
    <w:rsid w:val="00602C82"/>
    <w:rPr>
      <w:rFonts w:ascii="Calibri" w:hAnsi="Calibri"/>
      <w:sz w:val="22"/>
      <w:szCs w:val="22"/>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130">
    <w:name w:val="Светлая заливка113"/>
    <w:basedOn w:val="af5"/>
    <w:uiPriority w:val="60"/>
    <w:rsid w:val="00602C82"/>
    <w:rPr>
      <w:rFonts w:eastAsia="Times New Roman"/>
      <w:color w:val="000000"/>
      <w:lang w:eastAsia="ru-RU"/>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Lines="0" w:beforeAutospacing="0" w:afterLines="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Lines="0" w:beforeAutospacing="0" w:afterLines="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1150">
    <w:name w:val="Светлая заливка115"/>
    <w:basedOn w:val="af5"/>
    <w:uiPriority w:val="60"/>
    <w:rsid w:val="00602C82"/>
    <w:rPr>
      <w:rFonts w:eastAsia="Times New Roman"/>
      <w:color w:val="000000"/>
      <w:lang w:eastAsia="ru-RU"/>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Lines="0" w:beforeAutospacing="0" w:afterLines="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Lines="0" w:beforeAutospacing="0" w:afterLines="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1110">
    <w:name w:val="Светлая заливка111"/>
    <w:basedOn w:val="af5"/>
    <w:uiPriority w:val="60"/>
    <w:rsid w:val="00602C82"/>
    <w:rPr>
      <w:rFonts w:eastAsia="Times New Roman"/>
      <w:color w:val="000000"/>
      <w:lang w:eastAsia="ru-RU"/>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Lines="0" w:beforeAutospacing="0" w:afterLines="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Lines="0" w:beforeAutospacing="0" w:afterLines="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3a">
    <w:name w:val="Светлая заливка3"/>
    <w:basedOn w:val="af5"/>
    <w:uiPriority w:val="60"/>
    <w:rsid w:val="00602C82"/>
    <w:rPr>
      <w:rFonts w:ascii="Calibri" w:hAnsi="Calibri"/>
      <w:color w:val="000000"/>
      <w:sz w:val="22"/>
      <w:szCs w:val="22"/>
      <w:lang w:eastAsia="ru-RU"/>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Lines="0" w:beforeAutospacing="0" w:afterLines="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Lines="0" w:beforeAutospacing="0" w:afterLines="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LightShading1">
    <w:name w:val="Light Shading1"/>
    <w:basedOn w:val="af5"/>
    <w:uiPriority w:val="60"/>
    <w:rsid w:val="00602C82"/>
    <w:rPr>
      <w:rFonts w:eastAsia="Times New Roman"/>
      <w:color w:val="000000"/>
      <w:lang w:eastAsia="ru-RU"/>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Lines="0" w:beforeAutospacing="0" w:afterLines="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Lines="0" w:beforeAutospacing="0" w:afterLines="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1120">
    <w:name w:val="Светлая заливка112"/>
    <w:basedOn w:val="af5"/>
    <w:uiPriority w:val="60"/>
    <w:rsid w:val="00602C82"/>
    <w:rPr>
      <w:rFonts w:eastAsia="Times New Roman"/>
      <w:color w:val="000000"/>
      <w:lang w:eastAsia="ru-RU"/>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Lines="0" w:beforeAutospacing="0" w:afterLines="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Lines="0" w:beforeAutospacing="0" w:afterLines="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45">
    <w:name w:val="Сетка таблицы4"/>
    <w:basedOn w:val="af5"/>
    <w:uiPriority w:val="59"/>
    <w:rsid w:val="00602C82"/>
    <w:rPr>
      <w:rFonts w:ascii="Calibri" w:hAnsi="Calibri"/>
      <w:sz w:val="22"/>
      <w:szCs w:val="22"/>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40">
    <w:name w:val="Светлая заливка114"/>
    <w:basedOn w:val="af5"/>
    <w:uiPriority w:val="60"/>
    <w:rsid w:val="00602C82"/>
    <w:rPr>
      <w:rFonts w:eastAsia="Times New Roman"/>
      <w:color w:val="000000"/>
      <w:lang w:eastAsia="ru-RU"/>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Lines="0" w:beforeAutospacing="0" w:afterLines="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Lines="0" w:beforeAutospacing="0" w:afterLines="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afff7">
    <w:name w:val="рпдлпжлопж"/>
    <w:basedOn w:val="af5"/>
    <w:uiPriority w:val="99"/>
    <w:rsid w:val="00602C82"/>
    <w:pPr>
      <w:jc w:val="right"/>
    </w:pPr>
    <w:rPr>
      <w:rFonts w:ascii="Arial" w:hAnsi="Arial"/>
      <w:sz w:val="18"/>
      <w:szCs w:val="22"/>
      <w:lang w:eastAsia="ru-RU"/>
    </w:rPr>
    <w:tblPr>
      <w:tblStyleRowBandSize w:val="1"/>
      <w:tblStyleColBandSize w:val="1"/>
      <w:tblInd w:w="0" w:type="dxa"/>
      <w:tblCellMar>
        <w:top w:w="0" w:type="dxa"/>
        <w:left w:w="108" w:type="dxa"/>
        <w:bottom w:w="0" w:type="dxa"/>
        <w:right w:w="108" w:type="dxa"/>
      </w:tblCellMar>
    </w:tblPr>
    <w:tcPr>
      <w:vAlign w:val="center"/>
    </w:tcPr>
    <w:tblStylePr w:type="firstRow">
      <w:pPr>
        <w:jc w:val="right"/>
      </w:pPr>
      <w:rPr>
        <w:rFonts w:ascii="Arial" w:hAnsi="Arial" w:cs="Arial" w:hint="default"/>
        <w:b/>
        <w:sz w:val="18"/>
        <w:szCs w:val="18"/>
      </w:rPr>
      <w:tblPr/>
      <w:tcPr>
        <w:tcBorders>
          <w:bottom w:val="single" w:sz="4" w:space="0" w:color="auto"/>
        </w:tcBorders>
        <w:shd w:val="clear" w:color="auto" w:fill="BFBFBF"/>
      </w:tcPr>
    </w:tblStylePr>
    <w:tblStylePr w:type="firstCol">
      <w:rPr>
        <w:rFonts w:ascii="Arial" w:hAnsi="Arial" w:cs="Arial" w:hint="default"/>
        <w:sz w:val="18"/>
        <w:szCs w:val="18"/>
      </w:rPr>
      <w:tblPr/>
      <w:tcPr>
        <w:tcBorders>
          <w:right w:val="single" w:sz="4" w:space="0" w:color="auto"/>
        </w:tcBorders>
      </w:tcPr>
    </w:tblStylePr>
    <w:tblStylePr w:type="band1Vert">
      <w:pPr>
        <w:jc w:val="right"/>
      </w:pPr>
      <w:rPr>
        <w:rFonts w:ascii="Arial" w:hAnsi="Arial" w:cs="Arial" w:hint="default"/>
        <w:sz w:val="18"/>
        <w:szCs w:val="18"/>
      </w:rPr>
    </w:tblStylePr>
    <w:tblStylePr w:type="band2Vert">
      <w:pPr>
        <w:jc w:val="right"/>
      </w:pPr>
      <w:rPr>
        <w:rFonts w:ascii="Arial" w:hAnsi="Arial" w:cs="Arial" w:hint="default"/>
        <w:sz w:val="18"/>
        <w:szCs w:val="18"/>
      </w:rPr>
    </w:tblStylePr>
    <w:tblStylePr w:type="band1Horz">
      <w:pPr>
        <w:jc w:val="right"/>
      </w:pPr>
      <w:rPr>
        <w:rFonts w:ascii="Arial" w:hAnsi="Arial" w:cs="Arial" w:hint="default"/>
        <w:sz w:val="18"/>
        <w:szCs w:val="18"/>
      </w:rPr>
    </w:tblStylePr>
    <w:tblStylePr w:type="band2Horz">
      <w:pPr>
        <w:jc w:val="right"/>
      </w:pPr>
      <w:rPr>
        <w:rFonts w:ascii="Arial" w:hAnsi="Arial" w:cs="Arial" w:hint="default"/>
        <w:sz w:val="18"/>
        <w:szCs w:val="18"/>
      </w:rPr>
      <w:tblPr/>
      <w:tcPr>
        <w:shd w:val="clear" w:color="auto" w:fill="BFBFBF"/>
      </w:tcPr>
    </w:tblStylePr>
  </w:style>
  <w:style w:type="table" w:customStyle="1" w:styleId="311">
    <w:name w:val="Светлая заливка31"/>
    <w:basedOn w:val="af5"/>
    <w:uiPriority w:val="60"/>
    <w:rsid w:val="00602C82"/>
    <w:rPr>
      <w:rFonts w:ascii="Calibri" w:hAnsi="Calibri"/>
      <w:color w:val="000000"/>
      <w:sz w:val="22"/>
      <w:szCs w:val="22"/>
      <w:lang w:eastAsia="ru-RU"/>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Lines="0" w:beforeAutospacing="0" w:afterLines="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Lines="0" w:beforeAutospacing="0" w:afterLines="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5a">
    <w:name w:val="Сетка таблицы5"/>
    <w:basedOn w:val="af5"/>
    <w:rsid w:val="00602C82"/>
    <w:pPr>
      <w:ind w:left="1080"/>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10">
    <w:name w:val="Сетка таблицы 51"/>
    <w:basedOn w:val="af5"/>
    <w:rsid w:val="00602C82"/>
    <w:pPr>
      <w:ind w:left="1080"/>
    </w:pPr>
    <w:rPr>
      <w:rFonts w:eastAsia="Times New Roman"/>
      <w:lang w:eastAsia="ru-RU"/>
    </w:r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11">
    <w:name w:val="Table Grid11"/>
    <w:basedOn w:val="af5"/>
    <w:rsid w:val="00602C82"/>
    <w:rPr>
      <w:rFonts w:eastAsia="Times New Roman"/>
      <w:lang w:eastAsia="ru-RU"/>
    </w:rPr>
    <w:tblPr>
      <w:tblStyleRowBandSize w:val="1"/>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StylePr w:type="firstRow">
      <w:tblPr/>
      <w:tcPr>
        <w:shd w:val="clear" w:color="auto" w:fill="D9D9D9"/>
      </w:tcPr>
    </w:tblStylePr>
    <w:tblStylePr w:type="band2Horz">
      <w:tblPr/>
      <w:tcPr>
        <w:shd w:val="clear" w:color="auto" w:fill="D9D9D9"/>
      </w:tcPr>
    </w:tblStylePr>
  </w:style>
  <w:style w:type="table" w:customStyle="1" w:styleId="1f5">
    <w:name w:val="Папушкин1"/>
    <w:basedOn w:val="aff1"/>
    <w:rsid w:val="00602C82"/>
    <w:pPr>
      <w:spacing w:after="200" w:line="276" w:lineRule="auto"/>
      <w:jc w:val="center"/>
    </w:pPr>
    <w:rPr>
      <w:rFonts w:ascii="Arial" w:eastAsia="Times New Roman" w:hAnsi="Arial"/>
      <w:sz w:val="18"/>
      <w:szCs w:val="18"/>
      <w:lang w:eastAsia="ru-RU"/>
    </w:rPr>
    <w:tblPr>
      <w:tblStyleRowBandSize w:val="1"/>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cPr>
      <w:vAlign w:val="center"/>
    </w:tcPr>
    <w:tblStylePr w:type="firstRow">
      <w:rPr>
        <w:b/>
      </w:rPr>
      <w:tblPr/>
      <w:tcPr>
        <w:tcBorders>
          <w:top w:val="thinThickSmallGap" w:sz="24" w:space="0" w:color="auto"/>
          <w:bottom w:val="thinThickSmallGap" w:sz="24" w:space="0" w:color="auto"/>
          <w:insideV w:val="single" w:sz="6" w:space="0" w:color="auto"/>
        </w:tcBorders>
        <w:shd w:val="clear" w:color="auto" w:fill="D9D9D9"/>
      </w:tcPr>
    </w:tblStylePr>
    <w:tblStylePr w:type="lastRow">
      <w:tblPr/>
      <w:tcPr>
        <w:tcBorders>
          <w:bottom w:val="thinThickSmallGap" w:sz="24" w:space="0" w:color="auto"/>
          <w:insideV w:val="nil"/>
        </w:tcBorders>
        <w:shd w:val="clear" w:color="auto" w:fill="D9D9D9"/>
      </w:tcPr>
    </w:tblStylePr>
    <w:tblStylePr w:type="band1Horz">
      <w:tblPr/>
      <w:tcPr>
        <w:tcBorders>
          <w:top w:val="single" w:sz="6" w:space="0" w:color="auto"/>
          <w:bottom w:val="single" w:sz="6" w:space="0" w:color="auto"/>
        </w:tcBorders>
        <w:shd w:val="clear" w:color="auto" w:fill="D9D9D9"/>
      </w:tcPr>
    </w:tblStylePr>
    <w:tblStylePr w:type="band2Horz">
      <w:tblPr/>
      <w:tcPr>
        <w:shd w:val="clear" w:color="auto" w:fill="FFFFFF"/>
      </w:tcPr>
    </w:tblStylePr>
  </w:style>
  <w:style w:type="table" w:customStyle="1" w:styleId="5210">
    <w:name w:val="Сетка таблицы 521"/>
    <w:basedOn w:val="af5"/>
    <w:rsid w:val="00602C82"/>
    <w:pPr>
      <w:ind w:left="1080"/>
    </w:pPr>
    <w:rPr>
      <w:rFonts w:eastAsia="Times New Roman"/>
      <w:lang w:eastAsia="ru-RU"/>
    </w:r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312">
    <w:name w:val="Столбцы таблицы 31"/>
    <w:basedOn w:val="af5"/>
    <w:rsid w:val="00602C82"/>
    <w:pPr>
      <w:widowControl w:val="0"/>
      <w:adjustRightInd w:val="0"/>
      <w:spacing w:line="360" w:lineRule="atLeast"/>
      <w:ind w:firstLine="567"/>
      <w:jc w:val="both"/>
    </w:pPr>
    <w:rPr>
      <w:rFonts w:eastAsia="Times New Roman"/>
      <w:b/>
      <w:bCs/>
      <w:lang w:eastAsia="ru-RU"/>
    </w:rPr>
    <w:tblPr>
      <w:tblStyleColBandSize w:val="1"/>
      <w:tblInd w:w="0" w:type="dxa"/>
      <w:tblBorders>
        <w:top w:val="single" w:sz="6" w:space="0" w:color="000080"/>
        <w:left w:val="single" w:sz="6" w:space="0" w:color="000080"/>
        <w:bottom w:val="single" w:sz="6" w:space="0" w:color="000080"/>
        <w:right w:val="single" w:sz="6" w:space="0" w:color="000080"/>
        <w:insideV w:val="single" w:sz="6" w:space="0" w:color="000080"/>
      </w:tblBorders>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410">
    <w:name w:val="Столбцы таблицы 41"/>
    <w:basedOn w:val="af5"/>
    <w:rsid w:val="00602C82"/>
    <w:pPr>
      <w:widowControl w:val="0"/>
      <w:adjustRightInd w:val="0"/>
      <w:spacing w:line="360" w:lineRule="atLeast"/>
      <w:ind w:firstLine="567"/>
      <w:jc w:val="both"/>
    </w:pPr>
    <w:rPr>
      <w:rFonts w:eastAsia="Times New Roman"/>
      <w:lang w:eastAsia="ru-RU"/>
    </w:rPr>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customStyle="1" w:styleId="511">
    <w:name w:val="Столбцы таблицы 51"/>
    <w:basedOn w:val="af5"/>
    <w:rsid w:val="00602C82"/>
    <w:pPr>
      <w:widowControl w:val="0"/>
      <w:adjustRightInd w:val="0"/>
      <w:spacing w:line="360" w:lineRule="atLeast"/>
      <w:ind w:firstLine="567"/>
      <w:jc w:val="both"/>
    </w:pPr>
    <w:rPr>
      <w:rFonts w:eastAsia="Times New Roman"/>
      <w:lang w:eastAsia="ru-RU"/>
    </w:rPr>
    <w:tblPr>
      <w:tblStyleColBandSize w:val="1"/>
      <w:tblInd w:w="0" w:type="dxa"/>
      <w:tblBorders>
        <w:top w:val="single" w:sz="12" w:space="0" w:color="808080"/>
        <w:left w:val="single" w:sz="12" w:space="0" w:color="808080"/>
        <w:bottom w:val="single" w:sz="12" w:space="0" w:color="808080"/>
        <w:right w:val="single" w:sz="12" w:space="0" w:color="808080"/>
        <w:insideV w:val="single" w:sz="6" w:space="0" w:color="C0C0C0"/>
      </w:tblBorders>
      <w:tblCellMar>
        <w:top w:w="0" w:type="dxa"/>
        <w:left w:w="108" w:type="dxa"/>
        <w:bottom w:w="0" w:type="dxa"/>
        <w:right w:w="108" w:type="dxa"/>
      </w:tblCellMar>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customStyle="1" w:styleId="-11">
    <w:name w:val="Таблица-список 11"/>
    <w:basedOn w:val="af5"/>
    <w:rsid w:val="00602C82"/>
    <w:pPr>
      <w:widowControl w:val="0"/>
      <w:adjustRightInd w:val="0"/>
      <w:spacing w:line="360" w:lineRule="atLeast"/>
      <w:ind w:firstLine="567"/>
      <w:jc w:val="both"/>
    </w:pPr>
    <w:rPr>
      <w:rFonts w:eastAsia="Times New Roman"/>
      <w:lang w:eastAsia="ru-RU"/>
    </w:rPr>
    <w:tblPr>
      <w:tblStyleRowBandSize w:val="1"/>
      <w:tblInd w:w="0" w:type="dxa"/>
      <w:tblBorders>
        <w:top w:val="single" w:sz="12" w:space="0" w:color="008080"/>
        <w:left w:val="single" w:sz="6" w:space="0" w:color="008080"/>
        <w:bottom w:val="single" w:sz="12" w:space="0" w:color="008080"/>
        <w:right w:val="single" w:sz="6" w:space="0" w:color="008080"/>
      </w:tblBorders>
      <w:tblCellMar>
        <w:top w:w="0" w:type="dxa"/>
        <w:left w:w="108" w:type="dxa"/>
        <w:bottom w:w="0" w:type="dxa"/>
        <w:right w:w="108" w:type="dxa"/>
      </w:tblCellMar>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12">
    <w:name w:val="Столбцы таблицы 21"/>
    <w:basedOn w:val="af5"/>
    <w:rsid w:val="00602C82"/>
    <w:pPr>
      <w:widowControl w:val="0"/>
      <w:adjustRightInd w:val="0"/>
      <w:spacing w:line="360" w:lineRule="atLeast"/>
      <w:ind w:firstLine="567"/>
      <w:jc w:val="both"/>
    </w:pPr>
    <w:rPr>
      <w:rFonts w:eastAsia="Times New Roman"/>
      <w:b/>
      <w:bCs/>
      <w:lang w:eastAsia="ru-RU"/>
    </w:rPr>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10">
    <w:name w:val="Таблица-список 21"/>
    <w:basedOn w:val="af5"/>
    <w:rsid w:val="00602C82"/>
    <w:pPr>
      <w:widowControl w:val="0"/>
      <w:adjustRightInd w:val="0"/>
      <w:spacing w:line="360" w:lineRule="atLeast"/>
      <w:ind w:firstLine="567"/>
      <w:jc w:val="both"/>
    </w:pPr>
    <w:rPr>
      <w:rFonts w:eastAsia="Times New Roman"/>
      <w:lang w:eastAsia="ru-RU"/>
    </w:rPr>
    <w:tblPr>
      <w:tblStyleRowBandSize w:val="2"/>
      <w:tblInd w:w="0" w:type="dxa"/>
      <w:tblBorders>
        <w:bottom w:val="single" w:sz="12" w:space="0" w:color="808080"/>
      </w:tblBorders>
      <w:tblCellMar>
        <w:top w:w="0" w:type="dxa"/>
        <w:left w:w="108" w:type="dxa"/>
        <w:bottom w:w="0" w:type="dxa"/>
        <w:right w:w="108" w:type="dxa"/>
      </w:tblCellMar>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1f6">
    <w:name w:val="Современная таблица1"/>
    <w:basedOn w:val="af5"/>
    <w:rsid w:val="00602C82"/>
    <w:pPr>
      <w:widowControl w:val="0"/>
      <w:adjustRightInd w:val="0"/>
      <w:spacing w:line="360" w:lineRule="atLeast"/>
      <w:ind w:firstLine="567"/>
      <w:jc w:val="both"/>
    </w:pPr>
    <w:rPr>
      <w:rFonts w:eastAsia="Times New Roman"/>
      <w:lang w:eastAsia="ru-RU"/>
    </w:rPr>
    <w:tblPr>
      <w:tblStyleRowBandSize w:val="1"/>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1112">
    <w:name w:val="Средний список 111"/>
    <w:basedOn w:val="af5"/>
    <w:uiPriority w:val="65"/>
    <w:rsid w:val="00602C82"/>
    <w:rPr>
      <w:rFonts w:eastAsia="Times New Roman"/>
      <w:color w:val="000000"/>
      <w:lang w:eastAsia="ru-RU"/>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rPr>
        <w:rFonts w:ascii="Tahoma" w:eastAsia="Times New Roman" w:hAnsi="Tahoma" w:cs="Times New Roman" w:hint="default"/>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1-111">
    <w:name w:val="Средний список 1 - Акцент 111"/>
    <w:basedOn w:val="af5"/>
    <w:uiPriority w:val="65"/>
    <w:rsid w:val="00602C82"/>
    <w:rPr>
      <w:rFonts w:eastAsia="Times New Roman"/>
      <w:color w:val="000000"/>
      <w:lang w:eastAsia="ru-RU"/>
    </w:rPr>
    <w:tblPr>
      <w:tblStyleRowBandSize w:val="1"/>
      <w:tblStyleColBandSize w:val="1"/>
      <w:tblInd w:w="0" w:type="dxa"/>
      <w:tblBorders>
        <w:top w:val="single" w:sz="8" w:space="0" w:color="4F81BD"/>
        <w:bottom w:val="single" w:sz="8" w:space="0" w:color="4F81BD"/>
      </w:tblBorders>
      <w:tblCellMar>
        <w:top w:w="0" w:type="dxa"/>
        <w:left w:w="108" w:type="dxa"/>
        <w:bottom w:w="0" w:type="dxa"/>
        <w:right w:w="108" w:type="dxa"/>
      </w:tblCellMar>
    </w:tblPr>
    <w:tblStylePr w:type="firstRow">
      <w:rPr>
        <w:rFonts w:ascii="Tahoma" w:eastAsia="Times New Roman" w:hAnsi="Tahoma" w:cs="Times New Roman" w:hint="default"/>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table" w:customStyle="1" w:styleId="213">
    <w:name w:val="Простая таблица 21"/>
    <w:basedOn w:val="af5"/>
    <w:rsid w:val="00602C82"/>
    <w:pPr>
      <w:widowControl w:val="0"/>
      <w:adjustRightInd w:val="0"/>
      <w:spacing w:line="360" w:lineRule="atLeast"/>
      <w:ind w:firstLine="567"/>
      <w:jc w:val="both"/>
    </w:pPr>
    <w:rPr>
      <w:rFonts w:eastAsia="Times New Roman"/>
      <w:lang w:eastAsia="ru-RU"/>
    </w:rPr>
    <w:tblPr>
      <w:tblInd w:w="0" w:type="dxa"/>
      <w:tblCellMar>
        <w:top w:w="0" w:type="dxa"/>
        <w:left w:w="108" w:type="dxa"/>
        <w:bottom w:w="0" w:type="dxa"/>
        <w:right w:w="108" w:type="dxa"/>
      </w:tblCellMa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1f7">
    <w:name w:val="Стандартная таблица1"/>
    <w:basedOn w:val="af5"/>
    <w:rsid w:val="00602C82"/>
    <w:pPr>
      <w:widowControl w:val="0"/>
      <w:adjustRightInd w:val="0"/>
      <w:spacing w:before="120" w:after="120"/>
      <w:ind w:firstLine="567"/>
      <w:jc w:val="both"/>
    </w:pPr>
    <w:rPr>
      <w:rFonts w:eastAsia="Times New Roman"/>
      <w:lang w:eastAsia="ru-RU"/>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116">
    <w:name w:val="Классическая таблица 11"/>
    <w:basedOn w:val="af5"/>
    <w:rsid w:val="00602C82"/>
    <w:pPr>
      <w:widowControl w:val="0"/>
      <w:adjustRightInd w:val="0"/>
      <w:spacing w:before="120" w:after="120"/>
      <w:ind w:firstLine="567"/>
      <w:jc w:val="both"/>
    </w:pPr>
    <w:rPr>
      <w:rFonts w:eastAsia="Times New Roman"/>
      <w:lang w:eastAsia="ru-RU"/>
    </w:rPr>
    <w:tblPr>
      <w:tblInd w:w="0" w:type="dxa"/>
      <w:tblBorders>
        <w:top w:val="single" w:sz="12" w:space="0" w:color="000000"/>
        <w:bottom w:val="single" w:sz="12" w:space="0" w:color="000000"/>
      </w:tblBorders>
      <w:tblCellMar>
        <w:top w:w="0" w:type="dxa"/>
        <w:left w:w="108" w:type="dxa"/>
        <w:bottom w:w="0" w:type="dxa"/>
        <w:right w:w="108" w:type="dxa"/>
      </w:tblCellMar>
    </w:tbl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118">
    <w:name w:val="Простая таблица 11"/>
    <w:basedOn w:val="af5"/>
    <w:rsid w:val="00602C82"/>
    <w:pPr>
      <w:widowControl w:val="0"/>
      <w:adjustRightInd w:val="0"/>
      <w:spacing w:before="120" w:after="120"/>
      <w:ind w:firstLine="567"/>
      <w:jc w:val="both"/>
    </w:pPr>
    <w:rPr>
      <w:rFonts w:eastAsia="Times New Roman"/>
      <w:lang w:eastAsia="ru-RU"/>
    </w:rPr>
    <w:tblPr>
      <w:tblInd w:w="0" w:type="dxa"/>
      <w:tblBorders>
        <w:top w:val="single" w:sz="12" w:space="0" w:color="008000"/>
        <w:bottom w:val="single" w:sz="12" w:space="0" w:color="008000"/>
      </w:tblBorders>
      <w:tblCellMar>
        <w:top w:w="0" w:type="dxa"/>
        <w:left w:w="108" w:type="dxa"/>
        <w:bottom w:w="0" w:type="dxa"/>
        <w:right w:w="108" w:type="dxa"/>
      </w:tblCellMar>
    </w:tbl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214">
    <w:name w:val="Изящная таблица 21"/>
    <w:basedOn w:val="af5"/>
    <w:rsid w:val="00602C82"/>
    <w:pPr>
      <w:widowControl w:val="0"/>
      <w:adjustRightInd w:val="0"/>
      <w:spacing w:before="120" w:after="120"/>
      <w:ind w:firstLine="567"/>
      <w:jc w:val="both"/>
    </w:pPr>
    <w:rPr>
      <w:rFonts w:eastAsia="Times New Roman"/>
      <w:lang w:eastAsia="ru-RU"/>
    </w:rPr>
    <w:tblPr>
      <w:tblInd w:w="0" w:type="dxa"/>
      <w:tblBorders>
        <w:left w:val="single" w:sz="6" w:space="0" w:color="000000"/>
        <w:right w:val="single" w:sz="6" w:space="0" w:color="000000"/>
      </w:tblBorders>
      <w:tblCellMar>
        <w:top w:w="0" w:type="dxa"/>
        <w:left w:w="108" w:type="dxa"/>
        <w:bottom w:w="0" w:type="dxa"/>
        <w:right w:w="108" w:type="dxa"/>
      </w:tblCellMar>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110">
    <w:name w:val="Веб-таблица 11"/>
    <w:basedOn w:val="af5"/>
    <w:rsid w:val="00602C82"/>
    <w:pPr>
      <w:widowControl w:val="0"/>
      <w:adjustRightInd w:val="0"/>
      <w:spacing w:before="120" w:after="120"/>
      <w:ind w:firstLine="567"/>
      <w:jc w:val="both"/>
    </w:pPr>
    <w:rPr>
      <w:rFonts w:eastAsia="Times New Roman"/>
      <w:lang w:eastAsia="ru-RU"/>
    </w:rPr>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211">
    <w:name w:val="Веб-таблица 21"/>
    <w:basedOn w:val="af5"/>
    <w:rsid w:val="00602C82"/>
    <w:pPr>
      <w:widowControl w:val="0"/>
      <w:adjustRightInd w:val="0"/>
      <w:spacing w:before="120" w:after="120"/>
      <w:ind w:firstLine="567"/>
      <w:jc w:val="both"/>
    </w:pPr>
    <w:rPr>
      <w:rFonts w:eastAsia="Times New Roman"/>
      <w:lang w:eastAsia="ru-RU"/>
    </w:rPr>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31">
    <w:name w:val="Веб-таблица 31"/>
    <w:basedOn w:val="af5"/>
    <w:rsid w:val="00602C82"/>
    <w:pPr>
      <w:widowControl w:val="0"/>
      <w:adjustRightInd w:val="0"/>
      <w:spacing w:before="120" w:after="120"/>
      <w:ind w:firstLine="567"/>
      <w:jc w:val="both"/>
    </w:pPr>
    <w:rPr>
      <w:rFonts w:eastAsia="Times New Roman"/>
      <w:lang w:eastAsia="ru-RU"/>
    </w:rPr>
    <w:tblPr>
      <w:tblCellSpacing w:w="20" w:type="dxa"/>
      <w:tblInd w:w="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CellMar>
        <w:top w:w="0" w:type="dxa"/>
        <w:left w:w="108" w:type="dxa"/>
        <w:bottom w:w="0" w:type="dxa"/>
        <w:right w:w="108" w:type="dxa"/>
      </w:tblCellMar>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1f8">
    <w:name w:val="Изысканная таблица1"/>
    <w:basedOn w:val="af5"/>
    <w:rsid w:val="00602C82"/>
    <w:pPr>
      <w:widowControl w:val="0"/>
      <w:adjustRightInd w:val="0"/>
      <w:spacing w:before="120" w:after="120"/>
      <w:ind w:firstLine="567"/>
      <w:jc w:val="both"/>
    </w:pPr>
    <w:rPr>
      <w:rFonts w:eastAsia="Times New Roman"/>
      <w:lang w:eastAsia="ru-RU"/>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blStylePr w:type="firstRow">
      <w:rPr>
        <w:caps/>
        <w:color w:val="auto"/>
      </w:rPr>
      <w:tblPr/>
      <w:tcPr>
        <w:tcBorders>
          <w:tl2br w:val="none" w:sz="0" w:space="0" w:color="auto"/>
          <w:tr2bl w:val="none" w:sz="0" w:space="0" w:color="auto"/>
        </w:tcBorders>
      </w:tcPr>
    </w:tblStylePr>
  </w:style>
  <w:style w:type="table" w:customStyle="1" w:styleId="119">
    <w:name w:val="Изящная таблица 11"/>
    <w:basedOn w:val="af5"/>
    <w:rsid w:val="00602C82"/>
    <w:pPr>
      <w:widowControl w:val="0"/>
      <w:adjustRightInd w:val="0"/>
      <w:spacing w:before="120" w:after="120"/>
      <w:ind w:firstLine="567"/>
      <w:jc w:val="both"/>
    </w:pPr>
    <w:rPr>
      <w:rFonts w:eastAsia="Times New Roman"/>
      <w:lang w:eastAsia="ru-RU"/>
    </w:rPr>
    <w:tblPr>
      <w:tblStyleRowBandSize w:val="1"/>
      <w:tblInd w:w="0" w:type="dxa"/>
      <w:tblCellMar>
        <w:top w:w="0" w:type="dxa"/>
        <w:left w:w="108" w:type="dxa"/>
        <w:bottom w:w="0" w:type="dxa"/>
        <w:right w:w="108" w:type="dxa"/>
      </w:tblCellMar>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15">
    <w:name w:val="Классическая таблица 21"/>
    <w:basedOn w:val="af5"/>
    <w:rsid w:val="00602C82"/>
    <w:pPr>
      <w:widowControl w:val="0"/>
      <w:adjustRightInd w:val="0"/>
      <w:spacing w:before="120" w:after="120"/>
      <w:ind w:firstLine="567"/>
      <w:jc w:val="both"/>
    </w:pPr>
    <w:rPr>
      <w:rFonts w:eastAsia="Times New Roman"/>
      <w:lang w:eastAsia="ru-RU"/>
    </w:rPr>
    <w:tblPr>
      <w:tblInd w:w="0" w:type="dxa"/>
      <w:tblBorders>
        <w:top w:val="single" w:sz="12" w:space="0" w:color="000000"/>
        <w:bottom w:val="single" w:sz="12" w:space="0" w:color="000000"/>
      </w:tblBorders>
      <w:tblCellMar>
        <w:top w:w="0" w:type="dxa"/>
        <w:left w:w="108" w:type="dxa"/>
        <w:bottom w:w="0" w:type="dxa"/>
        <w:right w:w="108" w:type="dxa"/>
      </w:tblCellMar>
    </w:tbl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11a">
    <w:name w:val="Сетка таблицы11"/>
    <w:basedOn w:val="af5"/>
    <w:uiPriority w:val="59"/>
    <w:rsid w:val="00602C82"/>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6">
    <w:name w:val="Сетка таблицы21"/>
    <w:basedOn w:val="af5"/>
    <w:rsid w:val="00602C82"/>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10">
    <w:name w:val="Сетка таблицы 81"/>
    <w:basedOn w:val="af5"/>
    <w:rsid w:val="00602C82"/>
    <w:pPr>
      <w:widowControl w:val="0"/>
      <w:adjustRightInd w:val="0"/>
      <w:spacing w:before="120" w:after="120"/>
      <w:ind w:firstLine="567"/>
      <w:jc w:val="both"/>
    </w:pPr>
    <w:rPr>
      <w:rFonts w:eastAsia="Times New Roman"/>
      <w:lang w:eastAsia="ru-RU"/>
    </w:rPr>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217">
    <w:name w:val="Сетка таблицы 21"/>
    <w:basedOn w:val="af5"/>
    <w:rsid w:val="00602C82"/>
    <w:pPr>
      <w:widowControl w:val="0"/>
      <w:adjustRightInd w:val="0"/>
      <w:spacing w:before="120" w:after="120"/>
      <w:ind w:firstLine="567"/>
      <w:jc w:val="both"/>
    </w:pPr>
    <w:rPr>
      <w:rFonts w:eastAsia="Times New Roman"/>
      <w:lang w:eastAsia="ru-RU"/>
    </w:rPr>
    <w:tblPr>
      <w:tblInd w:w="0" w:type="dxa"/>
      <w:tblBorders>
        <w:insideH w:val="single" w:sz="6" w:space="0" w:color="000000"/>
        <w:insideV w:val="single" w:sz="6" w:space="0" w:color="000000"/>
      </w:tblBorders>
      <w:tblCellMar>
        <w:top w:w="0" w:type="dxa"/>
        <w:left w:w="108" w:type="dxa"/>
        <w:bottom w:w="0" w:type="dxa"/>
        <w:right w:w="108" w:type="dxa"/>
      </w:tblCellMar>
    </w:tbl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11b">
    <w:name w:val="Сетка таблицы 11"/>
    <w:basedOn w:val="af5"/>
    <w:rsid w:val="00602C82"/>
    <w:pPr>
      <w:widowControl w:val="0"/>
      <w:adjustRightInd w:val="0"/>
      <w:spacing w:before="120" w:after="120"/>
      <w:ind w:firstLine="567"/>
      <w:jc w:val="both"/>
    </w:pPr>
    <w:rPr>
      <w:rFonts w:eastAsia="Times New Roman"/>
      <w:lang w:eastAsia="ru-RU"/>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313">
    <w:name w:val="Простая таблица 31"/>
    <w:basedOn w:val="af5"/>
    <w:rsid w:val="00602C82"/>
    <w:pPr>
      <w:widowControl w:val="0"/>
      <w:adjustRightInd w:val="0"/>
      <w:spacing w:before="120" w:after="120"/>
      <w:ind w:firstLine="567"/>
      <w:jc w:val="both"/>
    </w:pPr>
    <w:rPr>
      <w:rFonts w:eastAsia="Times New Roman"/>
      <w:lang w:eastAsia="ru-RU"/>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blStylePr w:type="firstRow">
      <w:rPr>
        <w:b/>
        <w:bCs/>
        <w:color w:val="FFFFFF"/>
      </w:rPr>
      <w:tblPr/>
      <w:tcPr>
        <w:tcBorders>
          <w:tl2br w:val="none" w:sz="0" w:space="0" w:color="auto"/>
          <w:tr2bl w:val="none" w:sz="0" w:space="0" w:color="auto"/>
        </w:tcBorders>
        <w:shd w:val="solid" w:color="000000" w:fill="FFFFFF"/>
      </w:tcPr>
    </w:tblStylePr>
  </w:style>
  <w:style w:type="table" w:customStyle="1" w:styleId="2-41">
    <w:name w:val="Средняя заливка 2 - Акцент 41"/>
    <w:basedOn w:val="af5"/>
    <w:uiPriority w:val="64"/>
    <w:rsid w:val="00602C82"/>
    <w:rPr>
      <w:rFonts w:eastAsia="Times New Roman"/>
      <w:lang w:eastAsia="ru-RU"/>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Lines="0" w:beforeAutospacing="0" w:afterLines="0" w:afterAutospacing="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8064A2"/>
      </w:tcPr>
    </w:tblStylePr>
    <w:tblStylePr w:type="lastRow">
      <w:pPr>
        <w:spacing w:beforeLines="0" w:beforeAutospacing="0" w:afterLines="0" w:afterAutospacing="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8064A2"/>
      </w:tcPr>
    </w:tblStylePr>
    <w:tblStylePr w:type="lastCol">
      <w:rPr>
        <w:b/>
        <w:bCs/>
        <w:color w:val="FFFFFF"/>
      </w:rPr>
      <w:tblPr/>
      <w:tcPr>
        <w:tcBorders>
          <w:left w:val="nil"/>
          <w:right w:val="nil"/>
          <w:insideH w:val="nil"/>
          <w:insideV w:val="nil"/>
        </w:tcBorders>
        <w:shd w:val="clear" w:color="auto" w:fill="8064A2"/>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130">
    <w:name w:val="Средний список 13"/>
    <w:basedOn w:val="af5"/>
    <w:uiPriority w:val="65"/>
    <w:rsid w:val="00602C82"/>
    <w:rPr>
      <w:rFonts w:ascii="Calibri" w:hAnsi="Calibri"/>
      <w:color w:val="000000"/>
      <w:sz w:val="22"/>
      <w:szCs w:val="22"/>
      <w:lang w:eastAsia="ru-RU"/>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rPr>
        <w:rFonts w:ascii="Tahoma" w:eastAsia="Times New Roman" w:hAnsi="Tahoma" w:cs="Times New Roman" w:hint="default"/>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11110">
    <w:name w:val="Средний список 1111"/>
    <w:basedOn w:val="af5"/>
    <w:uiPriority w:val="65"/>
    <w:rsid w:val="00602C82"/>
    <w:rPr>
      <w:rFonts w:ascii="Calibri" w:hAnsi="Calibri"/>
      <w:color w:val="000000"/>
      <w:sz w:val="22"/>
      <w:szCs w:val="22"/>
      <w:lang w:eastAsia="ru-RU"/>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rPr>
        <w:rFonts w:ascii="Tahoma" w:eastAsia="Times New Roman" w:hAnsi="Tahoma" w:cs="Times New Roman" w:hint="default"/>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46">
    <w:name w:val="Светлая заливка4"/>
    <w:basedOn w:val="af5"/>
    <w:uiPriority w:val="60"/>
    <w:rsid w:val="00602C82"/>
    <w:rPr>
      <w:rFonts w:ascii="Calibri" w:hAnsi="Calibri"/>
      <w:color w:val="000000"/>
      <w:sz w:val="22"/>
      <w:szCs w:val="22"/>
      <w:lang w:eastAsia="ru-RU"/>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Lines="0" w:beforeAutospacing="0" w:afterLines="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Lines="0" w:beforeAutospacing="0" w:afterLines="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121">
    <w:name w:val="Средний список 12"/>
    <w:basedOn w:val="af5"/>
    <w:uiPriority w:val="65"/>
    <w:rsid w:val="00602C82"/>
    <w:rPr>
      <w:rFonts w:ascii="Calibri" w:hAnsi="Calibri"/>
      <w:color w:val="000000"/>
      <w:sz w:val="22"/>
      <w:szCs w:val="22"/>
      <w:lang w:eastAsia="ru-RU"/>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rPr>
        <w:rFonts w:ascii="Tahoma" w:eastAsia="Times New Roman" w:hAnsi="Tahoma" w:cs="Times New Roman" w:hint="default"/>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1121">
    <w:name w:val="Средний список 112"/>
    <w:basedOn w:val="af5"/>
    <w:uiPriority w:val="65"/>
    <w:rsid w:val="00602C82"/>
    <w:rPr>
      <w:rFonts w:eastAsia="Times New Roman"/>
      <w:color w:val="000000"/>
      <w:lang w:eastAsia="ru-RU"/>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rPr>
        <w:rFonts w:ascii="Tahoma" w:eastAsia="Times New Roman" w:hAnsi="Tahoma" w:cs="Times New Roman" w:hint="default"/>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1131">
    <w:name w:val="Средний список 113"/>
    <w:basedOn w:val="af5"/>
    <w:uiPriority w:val="65"/>
    <w:rsid w:val="00602C82"/>
    <w:rPr>
      <w:rFonts w:eastAsia="Times New Roman"/>
      <w:color w:val="000000"/>
      <w:lang w:eastAsia="ru-RU"/>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rPr>
        <w:rFonts w:ascii="Tahoma" w:eastAsia="Times New Roman" w:hAnsi="Tahoma" w:cs="Times New Roman" w:hint="default"/>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122">
    <w:name w:val="Светлая заливка12"/>
    <w:basedOn w:val="af5"/>
    <w:uiPriority w:val="60"/>
    <w:rsid w:val="00602C82"/>
    <w:rPr>
      <w:rFonts w:ascii="Calibri" w:hAnsi="Calibri"/>
      <w:color w:val="000000"/>
      <w:sz w:val="22"/>
      <w:szCs w:val="22"/>
      <w:lang w:eastAsia="ru-RU"/>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Lines="0" w:beforeAutospacing="0" w:afterLines="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Lines="0" w:beforeAutospacing="0" w:afterLines="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1142">
    <w:name w:val="Средний список 114"/>
    <w:basedOn w:val="af5"/>
    <w:uiPriority w:val="65"/>
    <w:rsid w:val="00602C82"/>
    <w:rPr>
      <w:rFonts w:eastAsia="Times New Roman"/>
      <w:color w:val="000000"/>
      <w:lang w:eastAsia="ru-RU"/>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rPr>
        <w:rFonts w:ascii="Tahoma" w:eastAsia="Times New Roman" w:hAnsi="Tahoma" w:cs="Times New Roman" w:hint="default"/>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1151">
    <w:name w:val="Средний список 115"/>
    <w:basedOn w:val="af5"/>
    <w:uiPriority w:val="65"/>
    <w:rsid w:val="00602C82"/>
    <w:rPr>
      <w:rFonts w:eastAsia="Times New Roman"/>
      <w:color w:val="000000"/>
      <w:lang w:eastAsia="ru-RU"/>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rPr>
        <w:rFonts w:ascii="Tahoma" w:eastAsia="Times New Roman" w:hAnsi="Tahoma" w:cs="Times New Roman" w:hint="default"/>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1160">
    <w:name w:val="Средний список 116"/>
    <w:basedOn w:val="af5"/>
    <w:uiPriority w:val="65"/>
    <w:rsid w:val="00602C82"/>
    <w:rPr>
      <w:rFonts w:eastAsia="Times New Roman"/>
      <w:color w:val="000000"/>
      <w:lang w:eastAsia="ru-RU"/>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rPr>
        <w:rFonts w:ascii="Tahoma" w:eastAsia="Times New Roman" w:hAnsi="Tahoma" w:cs="Times New Roman" w:hint="default"/>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218">
    <w:name w:val="Светлая заливка21"/>
    <w:basedOn w:val="af5"/>
    <w:uiPriority w:val="60"/>
    <w:rsid w:val="00602C82"/>
    <w:rPr>
      <w:rFonts w:ascii="Calibri" w:hAnsi="Calibri"/>
      <w:color w:val="000000"/>
      <w:sz w:val="22"/>
      <w:szCs w:val="22"/>
      <w:lang w:eastAsia="ru-RU"/>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Lines="0" w:beforeAutospacing="0" w:afterLines="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Lines="0" w:beforeAutospacing="0" w:afterLines="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1170">
    <w:name w:val="Средний список 117"/>
    <w:basedOn w:val="af5"/>
    <w:uiPriority w:val="65"/>
    <w:rsid w:val="00602C82"/>
    <w:rPr>
      <w:rFonts w:eastAsia="Times New Roman"/>
      <w:color w:val="000000"/>
      <w:lang w:eastAsia="ru-RU"/>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rPr>
        <w:rFonts w:ascii="Tahoma" w:eastAsia="Times New Roman" w:hAnsi="Tahoma" w:cs="Times New Roman" w:hint="default"/>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1180">
    <w:name w:val="Средний список 118"/>
    <w:basedOn w:val="af5"/>
    <w:uiPriority w:val="65"/>
    <w:rsid w:val="00602C82"/>
    <w:rPr>
      <w:rFonts w:eastAsia="Times New Roman"/>
      <w:color w:val="000000"/>
      <w:lang w:eastAsia="ru-RU"/>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rPr>
        <w:rFonts w:ascii="Tahoma" w:eastAsia="Times New Roman" w:hAnsi="Tahoma" w:cs="Times New Roman" w:hint="default"/>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1190">
    <w:name w:val="Средний список 119"/>
    <w:basedOn w:val="af5"/>
    <w:uiPriority w:val="65"/>
    <w:rsid w:val="00602C82"/>
    <w:rPr>
      <w:rFonts w:eastAsia="Times New Roman"/>
      <w:color w:val="000000"/>
      <w:lang w:eastAsia="ru-RU"/>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rPr>
        <w:rFonts w:ascii="Tahoma" w:eastAsia="Times New Roman" w:hAnsi="Tahoma" w:cs="Times New Roman" w:hint="default"/>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11100">
    <w:name w:val="Средний список 1110"/>
    <w:basedOn w:val="af5"/>
    <w:uiPriority w:val="65"/>
    <w:rsid w:val="00602C82"/>
    <w:rPr>
      <w:rFonts w:eastAsia="Times New Roman"/>
      <w:color w:val="000000"/>
      <w:lang w:eastAsia="ru-RU"/>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rPr>
        <w:rFonts w:ascii="Tahoma" w:eastAsia="Times New Roman" w:hAnsi="Tahoma" w:cs="Times New Roman" w:hint="default"/>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11111">
    <w:name w:val="Средний список 11111"/>
    <w:basedOn w:val="af5"/>
    <w:uiPriority w:val="65"/>
    <w:rsid w:val="00602C82"/>
    <w:rPr>
      <w:rFonts w:eastAsia="Times New Roman"/>
      <w:color w:val="000000"/>
      <w:lang w:eastAsia="ru-RU"/>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rPr>
        <w:rFonts w:ascii="Tahoma" w:eastAsia="Times New Roman" w:hAnsi="Tahoma" w:cs="Times New Roman" w:hint="default"/>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320">
    <w:name w:val="Светлая заливка32"/>
    <w:basedOn w:val="af5"/>
    <w:uiPriority w:val="60"/>
    <w:rsid w:val="00602C82"/>
    <w:rPr>
      <w:rFonts w:ascii="Calibri" w:hAnsi="Calibri"/>
      <w:color w:val="000000"/>
      <w:sz w:val="22"/>
      <w:szCs w:val="22"/>
      <w:lang w:eastAsia="ru-RU"/>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Lines="0" w:beforeAutospacing="0" w:afterLines="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Lines="0" w:beforeAutospacing="0" w:afterLines="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11120">
    <w:name w:val="Средний список 1112"/>
    <w:basedOn w:val="af5"/>
    <w:uiPriority w:val="65"/>
    <w:rsid w:val="00602C82"/>
    <w:rPr>
      <w:rFonts w:eastAsia="Times New Roman"/>
      <w:color w:val="000000"/>
      <w:lang w:eastAsia="ru-RU"/>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rPr>
        <w:rFonts w:ascii="Tahoma" w:eastAsia="Times New Roman" w:hAnsi="Tahoma" w:cs="Times New Roman" w:hint="default"/>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1113">
    <w:name w:val="Средний список 1113"/>
    <w:basedOn w:val="af5"/>
    <w:uiPriority w:val="65"/>
    <w:rsid w:val="00602C82"/>
    <w:rPr>
      <w:rFonts w:eastAsia="Times New Roman"/>
      <w:color w:val="000000"/>
      <w:lang w:eastAsia="ru-RU"/>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rPr>
        <w:rFonts w:ascii="Tahoma" w:eastAsia="Times New Roman" w:hAnsi="Tahoma" w:cs="Times New Roman" w:hint="default"/>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1114">
    <w:name w:val="Средний список 1114"/>
    <w:basedOn w:val="af5"/>
    <w:uiPriority w:val="65"/>
    <w:rsid w:val="00602C82"/>
    <w:rPr>
      <w:rFonts w:eastAsia="Times New Roman"/>
      <w:color w:val="000000"/>
      <w:lang w:eastAsia="ru-RU"/>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rPr>
        <w:rFonts w:ascii="Tahoma" w:eastAsia="Times New Roman" w:hAnsi="Tahoma" w:cs="Times New Roman" w:hint="default"/>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1115">
    <w:name w:val="Средний список 1115"/>
    <w:basedOn w:val="af5"/>
    <w:uiPriority w:val="65"/>
    <w:rsid w:val="00602C82"/>
    <w:rPr>
      <w:rFonts w:eastAsia="Times New Roman"/>
      <w:color w:val="000000"/>
      <w:lang w:eastAsia="ru-RU"/>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rPr>
        <w:rFonts w:ascii="Tahoma" w:eastAsia="Times New Roman" w:hAnsi="Tahoma" w:cs="Times New Roman" w:hint="default"/>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1116">
    <w:name w:val="Средний список 1116"/>
    <w:basedOn w:val="af5"/>
    <w:uiPriority w:val="65"/>
    <w:rsid w:val="00602C82"/>
    <w:rPr>
      <w:rFonts w:eastAsia="Times New Roman"/>
      <w:color w:val="000000"/>
      <w:lang w:eastAsia="ru-RU"/>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rPr>
        <w:rFonts w:ascii="Tahoma" w:eastAsia="Times New Roman" w:hAnsi="Tahoma" w:cs="Times New Roman" w:hint="default"/>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1161">
    <w:name w:val="Светлая заливка116"/>
    <w:basedOn w:val="af5"/>
    <w:uiPriority w:val="60"/>
    <w:rsid w:val="00602C82"/>
    <w:rPr>
      <w:rFonts w:eastAsia="Times New Roman"/>
      <w:color w:val="000000"/>
      <w:lang w:eastAsia="ru-RU"/>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Lines="0" w:beforeAutospacing="0" w:afterLines="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Lines="0" w:beforeAutospacing="0" w:afterLines="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330">
    <w:name w:val="Светлая заливка33"/>
    <w:basedOn w:val="af5"/>
    <w:uiPriority w:val="60"/>
    <w:rsid w:val="00602C82"/>
    <w:rPr>
      <w:rFonts w:ascii="Calibri" w:hAnsi="Calibri"/>
      <w:color w:val="000000"/>
      <w:sz w:val="22"/>
      <w:szCs w:val="22"/>
      <w:lang w:eastAsia="ru-RU"/>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Lines="0" w:beforeAutospacing="0" w:afterLines="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Lines="0" w:beforeAutospacing="0" w:afterLines="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131">
    <w:name w:val="Светлая заливка13"/>
    <w:basedOn w:val="af5"/>
    <w:uiPriority w:val="60"/>
    <w:rsid w:val="00602C82"/>
    <w:rPr>
      <w:rFonts w:ascii="Calibri" w:hAnsi="Calibri"/>
      <w:color w:val="000000"/>
      <w:sz w:val="22"/>
      <w:szCs w:val="22"/>
      <w:lang w:eastAsia="ru-RU"/>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Lines="0" w:beforeAutospacing="0" w:afterLines="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Lines="0" w:beforeAutospacing="0" w:afterLines="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5110">
    <w:name w:val="Сетка таблицы 511"/>
    <w:basedOn w:val="af5"/>
    <w:rsid w:val="00602C82"/>
    <w:rPr>
      <w:rFonts w:eastAsia="Times New Roman"/>
      <w:lang w:eastAsia="ru-RU"/>
    </w:r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123">
    <w:name w:val="Классическая таблица 12"/>
    <w:basedOn w:val="af5"/>
    <w:rsid w:val="00602C82"/>
    <w:pPr>
      <w:widowControl w:val="0"/>
      <w:adjustRightInd w:val="0"/>
      <w:spacing w:before="120" w:after="120"/>
      <w:ind w:firstLine="567"/>
      <w:jc w:val="both"/>
    </w:pPr>
    <w:rPr>
      <w:rFonts w:eastAsia="Times New Roman"/>
      <w:lang w:eastAsia="ru-RU"/>
    </w:rPr>
    <w:tblPr>
      <w:tblInd w:w="0" w:type="dxa"/>
      <w:tblBorders>
        <w:top w:val="single" w:sz="12" w:space="0" w:color="000000"/>
        <w:bottom w:val="single" w:sz="12" w:space="0" w:color="000000"/>
      </w:tblBorders>
      <w:tblCellMar>
        <w:top w:w="0" w:type="dxa"/>
        <w:left w:w="108" w:type="dxa"/>
        <w:bottom w:w="0" w:type="dxa"/>
        <w:right w:w="108" w:type="dxa"/>
      </w:tblCellMar>
    </w:tbl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63">
    <w:name w:val="Сетка таблицы6"/>
    <w:basedOn w:val="af5"/>
    <w:uiPriority w:val="39"/>
    <w:rsid w:val="00602C82"/>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2">
    <w:name w:val="Сетка таблицы7"/>
    <w:basedOn w:val="af5"/>
    <w:uiPriority w:val="59"/>
    <w:rsid w:val="00602C82"/>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4">
    <w:name w:val="Сетка таблицы31"/>
    <w:basedOn w:val="af5"/>
    <w:uiPriority w:val="59"/>
    <w:rsid w:val="00602C82"/>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3">
    <w:name w:val="Сетка таблицы8"/>
    <w:basedOn w:val="af5"/>
    <w:uiPriority w:val="59"/>
    <w:rsid w:val="00602C82"/>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21">
    <w:name w:val="Сетка таблицы32"/>
    <w:basedOn w:val="af5"/>
    <w:uiPriority w:val="59"/>
    <w:rsid w:val="00602C82"/>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1">
    <w:name w:val="Сетка таблицы9"/>
    <w:basedOn w:val="af5"/>
    <w:rsid w:val="00602C82"/>
    <w:rPr>
      <w:rFonts w:ascii="Calibri" w:hAnsi="Calibri"/>
      <w:sz w:val="22"/>
      <w:szCs w:val="22"/>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0">
    <w:name w:val="Сетка таблицы10"/>
    <w:basedOn w:val="af5"/>
    <w:uiPriority w:val="59"/>
    <w:rsid w:val="00602C82"/>
    <w:rPr>
      <w:rFonts w:ascii="Calibri" w:eastAsia="Times New Roman" w:hAnsi="Calibri"/>
      <w:sz w:val="22"/>
      <w:szCs w:val="22"/>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4">
    <w:name w:val="Сетка таблицы12"/>
    <w:basedOn w:val="af5"/>
    <w:uiPriority w:val="59"/>
    <w:rsid w:val="00602C82"/>
    <w:rPr>
      <w:rFonts w:ascii="Calibri" w:eastAsia="Times New Roman" w:hAnsi="Calibri"/>
      <w:sz w:val="22"/>
      <w:szCs w:val="22"/>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8">
    <w:name w:val="Сетка таблицы111"/>
    <w:basedOn w:val="af5"/>
    <w:uiPriority w:val="59"/>
    <w:rsid w:val="00602C82"/>
    <w:rPr>
      <w:rFonts w:ascii="Calibri" w:eastAsia="Times New Roman" w:hAnsi="Calibri"/>
      <w:sz w:val="22"/>
      <w:szCs w:val="22"/>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10">
    <w:name w:val="Сетка таблицы121"/>
    <w:basedOn w:val="af5"/>
    <w:uiPriority w:val="59"/>
    <w:rsid w:val="00602C82"/>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0">
    <w:name w:val="Сетка таблицы22"/>
    <w:basedOn w:val="af5"/>
    <w:rsid w:val="00602C82"/>
    <w:rPr>
      <w:rFonts w:ascii="Calibri" w:eastAsia="Times New Roman" w:hAnsi="Calibri"/>
      <w:sz w:val="22"/>
      <w:szCs w:val="22"/>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2">
    <w:name w:val="Сетка таблицы13"/>
    <w:basedOn w:val="af5"/>
    <w:uiPriority w:val="59"/>
    <w:rsid w:val="00602C82"/>
    <w:rPr>
      <w:rFonts w:ascii="Calibri" w:eastAsia="Times New Roman" w:hAnsi="Calibri"/>
      <w:sz w:val="22"/>
      <w:szCs w:val="22"/>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0">
    <w:name w:val="Сетка таблицы14"/>
    <w:basedOn w:val="af5"/>
    <w:rsid w:val="00602C82"/>
    <w:pPr>
      <w:widowControl w:val="0"/>
      <w:suppressAutoHyphens/>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0">
    <w:name w:val="Сетка таблицы15"/>
    <w:basedOn w:val="af5"/>
    <w:uiPriority w:val="59"/>
    <w:rsid w:val="00602C82"/>
    <w:rPr>
      <w:rFonts w:ascii="Calibri" w:eastAsia="Times New Roman" w:hAnsi="Calibri"/>
      <w:sz w:val="22"/>
      <w:szCs w:val="22"/>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60">
    <w:name w:val="Сетка таблицы16"/>
    <w:basedOn w:val="af5"/>
    <w:uiPriority w:val="39"/>
    <w:rsid w:val="00602C82"/>
    <w:pPr>
      <w:widowControl w:val="0"/>
      <w:suppressAutoHyphens/>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70">
    <w:name w:val="Сетка таблицы17"/>
    <w:basedOn w:val="af5"/>
    <w:uiPriority w:val="39"/>
    <w:rsid w:val="00602C82"/>
    <w:pPr>
      <w:widowControl w:val="0"/>
    </w:pPr>
    <w:rPr>
      <w:rFonts w:ascii="Calibri" w:hAnsi="Calibri"/>
      <w:sz w:val="22"/>
      <w:szCs w:val="22"/>
      <w:lang w:val="en-US"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4">
    <w:name w:val="1 / 1.1 / 1.1.4"/>
    <w:rsid w:val="00602C82"/>
    <w:pPr>
      <w:numPr>
        <w:numId w:val="3"/>
      </w:numPr>
    </w:pPr>
  </w:style>
  <w:style w:type="numbering" w:styleId="a">
    <w:name w:val="Outline List 3"/>
    <w:basedOn w:val="af6"/>
    <w:uiPriority w:val="99"/>
    <w:unhideWhenUsed/>
    <w:rsid w:val="00602C82"/>
    <w:pPr>
      <w:numPr>
        <w:numId w:val="4"/>
      </w:numPr>
    </w:pPr>
  </w:style>
  <w:style w:type="numbering" w:styleId="1ai">
    <w:name w:val="Outline List 1"/>
    <w:basedOn w:val="af6"/>
    <w:uiPriority w:val="99"/>
    <w:unhideWhenUsed/>
    <w:rsid w:val="00602C82"/>
    <w:pPr>
      <w:numPr>
        <w:numId w:val="5"/>
      </w:numPr>
    </w:pPr>
  </w:style>
  <w:style w:type="numbering" w:customStyle="1" w:styleId="111112">
    <w:name w:val="1 / 1.1 / 1.1.2"/>
    <w:rsid w:val="00602C82"/>
    <w:pPr>
      <w:numPr>
        <w:numId w:val="6"/>
      </w:numPr>
    </w:pPr>
  </w:style>
  <w:style w:type="numbering" w:customStyle="1" w:styleId="1ai11">
    <w:name w:val="1 / a / i11"/>
    <w:rsid w:val="00602C82"/>
    <w:pPr>
      <w:numPr>
        <w:numId w:val="7"/>
      </w:numPr>
    </w:pPr>
  </w:style>
  <w:style w:type="numbering" w:customStyle="1" w:styleId="113">
    <w:name w:val="Статья / Раздел11"/>
    <w:rsid w:val="00602C82"/>
    <w:pPr>
      <w:numPr>
        <w:numId w:val="8"/>
      </w:numPr>
    </w:pPr>
  </w:style>
  <w:style w:type="numbering" w:styleId="111111">
    <w:name w:val="Outline List 2"/>
    <w:aliases w:val="1 / 1.1 / 1.1."/>
    <w:basedOn w:val="af6"/>
    <w:uiPriority w:val="99"/>
    <w:rsid w:val="00602C82"/>
  </w:style>
  <w:style w:type="numbering" w:customStyle="1" w:styleId="1f9">
    <w:name w:val="Нет списка1"/>
    <w:next w:val="af6"/>
    <w:uiPriority w:val="99"/>
    <w:semiHidden/>
    <w:unhideWhenUsed/>
    <w:rsid w:val="00602C82"/>
  </w:style>
  <w:style w:type="numbering" w:customStyle="1" w:styleId="111113">
    <w:name w:val="1 / 1.1 / 1.1.3"/>
    <w:basedOn w:val="af6"/>
    <w:next w:val="111111"/>
    <w:locked/>
    <w:rsid w:val="00602C82"/>
  </w:style>
  <w:style w:type="numbering" w:customStyle="1" w:styleId="2e">
    <w:name w:val="Нет списка2"/>
    <w:next w:val="af6"/>
    <w:uiPriority w:val="99"/>
    <w:semiHidden/>
    <w:unhideWhenUsed/>
    <w:rsid w:val="00602C82"/>
  </w:style>
  <w:style w:type="numbering" w:customStyle="1" w:styleId="11c">
    <w:name w:val="Нет списка11"/>
    <w:next w:val="af6"/>
    <w:uiPriority w:val="99"/>
    <w:semiHidden/>
    <w:unhideWhenUsed/>
    <w:rsid w:val="00602C82"/>
  </w:style>
  <w:style w:type="numbering" w:customStyle="1" w:styleId="219">
    <w:name w:val="Нет списка21"/>
    <w:next w:val="af6"/>
    <w:uiPriority w:val="99"/>
    <w:semiHidden/>
    <w:unhideWhenUsed/>
    <w:rsid w:val="00602C82"/>
  </w:style>
  <w:style w:type="numbering" w:customStyle="1" w:styleId="1119">
    <w:name w:val="Нет списка111"/>
    <w:next w:val="af6"/>
    <w:uiPriority w:val="99"/>
    <w:semiHidden/>
    <w:unhideWhenUsed/>
    <w:rsid w:val="00602C82"/>
  </w:style>
  <w:style w:type="numbering" w:customStyle="1" w:styleId="3b">
    <w:name w:val="Нет списка3"/>
    <w:next w:val="af6"/>
    <w:semiHidden/>
    <w:unhideWhenUsed/>
    <w:rsid w:val="00602C82"/>
  </w:style>
  <w:style w:type="numbering" w:customStyle="1" w:styleId="47">
    <w:name w:val="Нет списка4"/>
    <w:next w:val="af6"/>
    <w:uiPriority w:val="99"/>
    <w:semiHidden/>
    <w:unhideWhenUsed/>
    <w:rsid w:val="00602C82"/>
  </w:style>
  <w:style w:type="numbering" w:customStyle="1" w:styleId="5b">
    <w:name w:val="Нет списка5"/>
    <w:next w:val="af6"/>
    <w:uiPriority w:val="99"/>
    <w:semiHidden/>
    <w:unhideWhenUsed/>
    <w:rsid w:val="00602C82"/>
  </w:style>
  <w:style w:type="numbering" w:customStyle="1" w:styleId="64">
    <w:name w:val="Нет списка6"/>
    <w:next w:val="af6"/>
    <w:uiPriority w:val="99"/>
    <w:semiHidden/>
    <w:unhideWhenUsed/>
    <w:rsid w:val="00602C82"/>
  </w:style>
  <w:style w:type="numbering" w:customStyle="1" w:styleId="73">
    <w:name w:val="Нет списка7"/>
    <w:next w:val="af6"/>
    <w:uiPriority w:val="99"/>
    <w:semiHidden/>
    <w:unhideWhenUsed/>
    <w:rsid w:val="00602C82"/>
  </w:style>
  <w:style w:type="numbering" w:customStyle="1" w:styleId="84">
    <w:name w:val="Нет списка8"/>
    <w:next w:val="af6"/>
    <w:uiPriority w:val="99"/>
    <w:semiHidden/>
    <w:unhideWhenUsed/>
    <w:rsid w:val="00602C82"/>
  </w:style>
  <w:style w:type="numbering" w:customStyle="1" w:styleId="92">
    <w:name w:val="Нет списка9"/>
    <w:next w:val="af6"/>
    <w:uiPriority w:val="99"/>
    <w:semiHidden/>
    <w:unhideWhenUsed/>
    <w:rsid w:val="00602C82"/>
  </w:style>
  <w:style w:type="numbering" w:customStyle="1" w:styleId="101">
    <w:name w:val="Нет списка10"/>
    <w:next w:val="af6"/>
    <w:uiPriority w:val="99"/>
    <w:semiHidden/>
    <w:unhideWhenUsed/>
    <w:rsid w:val="00602C82"/>
  </w:style>
  <w:style w:type="numbering" w:customStyle="1" w:styleId="125">
    <w:name w:val="Нет списка12"/>
    <w:next w:val="af6"/>
    <w:uiPriority w:val="99"/>
    <w:semiHidden/>
    <w:unhideWhenUsed/>
    <w:rsid w:val="00602C82"/>
  </w:style>
  <w:style w:type="numbering" w:customStyle="1" w:styleId="133">
    <w:name w:val="Нет списка13"/>
    <w:next w:val="af6"/>
    <w:uiPriority w:val="99"/>
    <w:semiHidden/>
    <w:unhideWhenUsed/>
    <w:rsid w:val="00602C82"/>
  </w:style>
  <w:style w:type="numbering" w:customStyle="1" w:styleId="141">
    <w:name w:val="Нет списка14"/>
    <w:next w:val="af6"/>
    <w:uiPriority w:val="99"/>
    <w:semiHidden/>
    <w:unhideWhenUsed/>
    <w:rsid w:val="00602C82"/>
  </w:style>
  <w:style w:type="numbering" w:customStyle="1" w:styleId="151">
    <w:name w:val="Нет списка15"/>
    <w:next w:val="af6"/>
    <w:uiPriority w:val="99"/>
    <w:semiHidden/>
    <w:unhideWhenUsed/>
    <w:rsid w:val="00602C82"/>
  </w:style>
  <w:style w:type="numbering" w:customStyle="1" w:styleId="161">
    <w:name w:val="Нет списка16"/>
    <w:next w:val="af6"/>
    <w:semiHidden/>
    <w:unhideWhenUsed/>
    <w:rsid w:val="00602C82"/>
  </w:style>
  <w:style w:type="numbering" w:customStyle="1" w:styleId="221">
    <w:name w:val="Нет списка22"/>
    <w:next w:val="af6"/>
    <w:uiPriority w:val="99"/>
    <w:semiHidden/>
    <w:rsid w:val="00602C82"/>
  </w:style>
  <w:style w:type="numbering" w:customStyle="1" w:styleId="171">
    <w:name w:val="Нет списка17"/>
    <w:next w:val="af6"/>
    <w:uiPriority w:val="99"/>
    <w:semiHidden/>
    <w:unhideWhenUsed/>
    <w:rsid w:val="00602C82"/>
  </w:style>
  <w:style w:type="numbering" w:customStyle="1" w:styleId="180">
    <w:name w:val="Нет списка18"/>
    <w:next w:val="af6"/>
    <w:uiPriority w:val="99"/>
    <w:semiHidden/>
    <w:unhideWhenUsed/>
    <w:rsid w:val="00602C82"/>
  </w:style>
  <w:style w:type="numbering" w:customStyle="1" w:styleId="230">
    <w:name w:val="Нет списка23"/>
    <w:next w:val="af6"/>
    <w:uiPriority w:val="99"/>
    <w:semiHidden/>
    <w:rsid w:val="00602C82"/>
  </w:style>
  <w:style w:type="numbering" w:customStyle="1" w:styleId="21a">
    <w:name w:val="Статья / Раздел21"/>
    <w:basedOn w:val="af6"/>
    <w:next w:val="a"/>
    <w:uiPriority w:val="99"/>
    <w:rsid w:val="00602C82"/>
  </w:style>
  <w:style w:type="numbering" w:customStyle="1" w:styleId="1ai31">
    <w:name w:val="1 / a / i31"/>
    <w:basedOn w:val="af6"/>
    <w:next w:val="1ai"/>
    <w:rsid w:val="00602C82"/>
    <w:pPr>
      <w:numPr>
        <w:numId w:val="57"/>
      </w:numPr>
    </w:pPr>
  </w:style>
  <w:style w:type="numbering" w:customStyle="1" w:styleId="1ai3">
    <w:name w:val="1 / a / i3"/>
    <w:rsid w:val="00602C82"/>
    <w:pPr>
      <w:numPr>
        <w:numId w:val="9"/>
      </w:numPr>
    </w:pPr>
  </w:style>
  <w:style w:type="numbering" w:customStyle="1" w:styleId="1ai316">
    <w:name w:val="1 / a / i316"/>
    <w:basedOn w:val="af6"/>
    <w:next w:val="1ai"/>
    <w:rsid w:val="00602C82"/>
  </w:style>
  <w:style w:type="numbering" w:customStyle="1" w:styleId="190">
    <w:name w:val="Нет списка19"/>
    <w:next w:val="af6"/>
    <w:uiPriority w:val="99"/>
    <w:semiHidden/>
    <w:unhideWhenUsed/>
    <w:rsid w:val="00602C82"/>
  </w:style>
  <w:style w:type="numbering" w:customStyle="1" w:styleId="111115">
    <w:name w:val="1 / 1.1 / 1.1.5"/>
    <w:basedOn w:val="af6"/>
    <w:next w:val="111111"/>
    <w:rsid w:val="00602C82"/>
  </w:style>
  <w:style w:type="numbering" w:customStyle="1" w:styleId="1100">
    <w:name w:val="Нет списка110"/>
    <w:next w:val="af6"/>
    <w:uiPriority w:val="99"/>
    <w:semiHidden/>
    <w:unhideWhenUsed/>
    <w:rsid w:val="00602C82"/>
  </w:style>
  <w:style w:type="table" w:customStyle="1" w:styleId="1171">
    <w:name w:val="Светлая заливка117"/>
    <w:basedOn w:val="af5"/>
    <w:uiPriority w:val="60"/>
    <w:rsid w:val="00602C82"/>
    <w:pPr>
      <w:spacing w:after="0" w:line="240" w:lineRule="auto"/>
    </w:pPr>
    <w:rPr>
      <w:rFonts w:eastAsia="Times New Roman"/>
      <w:color w:val="000000" w:themeColor="text1" w:themeShade="BF"/>
      <w:sz w:val="20"/>
      <w:szCs w:val="20"/>
      <w:lang w:eastAsia="ru-RU"/>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2-42">
    <w:name w:val="Средняя заливка 2 - Акцент 42"/>
    <w:basedOn w:val="af5"/>
    <w:next w:val="2-4"/>
    <w:uiPriority w:val="64"/>
    <w:rsid w:val="00602C82"/>
    <w:pPr>
      <w:spacing w:after="0" w:line="240" w:lineRule="auto"/>
    </w:pPr>
    <w:rPr>
      <w:rFonts w:eastAsia="Times New Roman"/>
      <w:sz w:val="20"/>
      <w:szCs w:val="20"/>
      <w:lang w:eastAsia="ru-RU"/>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customStyle="1" w:styleId="222">
    <w:name w:val="Светлая заливка22"/>
    <w:basedOn w:val="af5"/>
    <w:uiPriority w:val="60"/>
    <w:rsid w:val="00602C82"/>
    <w:pPr>
      <w:spacing w:after="0" w:line="240" w:lineRule="auto"/>
    </w:pPr>
    <w:rPr>
      <w:rFonts w:eastAsia="Times New Roman"/>
      <w:color w:val="000000" w:themeColor="text1" w:themeShade="BF"/>
      <w:sz w:val="20"/>
      <w:szCs w:val="20"/>
      <w:lang w:eastAsia="ru-RU"/>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11">
    <w:name w:val="Light Shading11"/>
    <w:basedOn w:val="af5"/>
    <w:uiPriority w:val="60"/>
    <w:rsid w:val="00602C82"/>
    <w:pPr>
      <w:spacing w:after="0" w:line="240" w:lineRule="auto"/>
    </w:pPr>
    <w:rPr>
      <w:rFonts w:eastAsia="Times New Roman"/>
      <w:color w:val="000000" w:themeColor="text1" w:themeShade="BF"/>
      <w:sz w:val="20"/>
      <w:szCs w:val="20"/>
      <w:lang w:eastAsia="ru-RU"/>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1fa">
    <w:name w:val="рпдлпжлопж1"/>
    <w:basedOn w:val="af5"/>
    <w:uiPriority w:val="99"/>
    <w:rsid w:val="00602C82"/>
    <w:pPr>
      <w:spacing w:after="0" w:line="240" w:lineRule="auto"/>
      <w:jc w:val="right"/>
    </w:pPr>
    <w:rPr>
      <w:rFonts w:ascii="Arial" w:hAnsi="Arial" w:cstheme="minorBidi"/>
      <w:sz w:val="18"/>
      <w:szCs w:val="22"/>
    </w:rPr>
    <w:tblPr>
      <w:tblStyleRowBandSize w:val="1"/>
      <w:tblStyleColBandSize w:val="1"/>
      <w:tblInd w:w="0" w:type="dxa"/>
      <w:tblCellMar>
        <w:top w:w="0" w:type="dxa"/>
        <w:left w:w="108" w:type="dxa"/>
        <w:bottom w:w="0" w:type="dxa"/>
        <w:right w:w="108" w:type="dxa"/>
      </w:tblCellMar>
    </w:tblPr>
    <w:tcPr>
      <w:vAlign w:val="center"/>
    </w:tcPr>
    <w:tblStylePr w:type="firstRow">
      <w:pPr>
        <w:jc w:val="right"/>
      </w:pPr>
      <w:rPr>
        <w:rFonts w:ascii="Arial" w:hAnsi="Arial"/>
        <w:b/>
        <w:sz w:val="18"/>
      </w:rPr>
      <w:tblPr/>
      <w:tcPr>
        <w:tcBorders>
          <w:bottom w:val="single" w:sz="4" w:space="0" w:color="auto"/>
        </w:tcBorders>
        <w:shd w:val="clear" w:color="auto" w:fill="BFBFBF" w:themeFill="background1" w:themeFillShade="BF"/>
      </w:tcPr>
    </w:tblStylePr>
    <w:tblStylePr w:type="firstCol">
      <w:rPr>
        <w:rFonts w:ascii="Arial" w:hAnsi="Arial"/>
        <w:sz w:val="18"/>
      </w:rPr>
      <w:tblPr/>
      <w:tcPr>
        <w:tcBorders>
          <w:right w:val="single" w:sz="4" w:space="0" w:color="auto"/>
        </w:tcBorders>
      </w:tcPr>
    </w:tblStylePr>
    <w:tblStylePr w:type="band1Vert">
      <w:pPr>
        <w:jc w:val="right"/>
      </w:pPr>
      <w:rPr>
        <w:rFonts w:ascii="Arial" w:hAnsi="Arial"/>
        <w:sz w:val="18"/>
      </w:rPr>
    </w:tblStylePr>
    <w:tblStylePr w:type="band2Vert">
      <w:pPr>
        <w:jc w:val="right"/>
      </w:pPr>
      <w:rPr>
        <w:rFonts w:ascii="Arial" w:hAnsi="Arial"/>
        <w:sz w:val="18"/>
      </w:rPr>
    </w:tblStylePr>
    <w:tblStylePr w:type="band1Horz">
      <w:pPr>
        <w:jc w:val="right"/>
      </w:pPr>
      <w:rPr>
        <w:rFonts w:ascii="Arial" w:hAnsi="Arial"/>
        <w:sz w:val="18"/>
      </w:rPr>
    </w:tblStylePr>
    <w:tblStylePr w:type="band2Horz">
      <w:pPr>
        <w:jc w:val="right"/>
      </w:pPr>
      <w:rPr>
        <w:rFonts w:ascii="Arial" w:hAnsi="Arial"/>
        <w:sz w:val="18"/>
      </w:rPr>
      <w:tblPr/>
      <w:tcPr>
        <w:shd w:val="clear" w:color="auto" w:fill="BFBFBF" w:themeFill="background1" w:themeFillShade="BF"/>
      </w:tcPr>
    </w:tblStylePr>
  </w:style>
  <w:style w:type="numbering" w:customStyle="1" w:styleId="1111131">
    <w:name w:val="1 / 1.1 / 1.1.31"/>
    <w:basedOn w:val="af6"/>
    <w:next w:val="111111"/>
    <w:locked/>
    <w:rsid w:val="00602C82"/>
  </w:style>
  <w:style w:type="numbering" w:customStyle="1" w:styleId="240">
    <w:name w:val="Нет списка24"/>
    <w:next w:val="af6"/>
    <w:semiHidden/>
    <w:unhideWhenUsed/>
    <w:rsid w:val="00602C82"/>
  </w:style>
  <w:style w:type="numbering" w:customStyle="1" w:styleId="1122">
    <w:name w:val="Нет списка112"/>
    <w:next w:val="af6"/>
    <w:uiPriority w:val="99"/>
    <w:semiHidden/>
    <w:unhideWhenUsed/>
    <w:rsid w:val="00602C82"/>
  </w:style>
  <w:style w:type="numbering" w:customStyle="1" w:styleId="2110">
    <w:name w:val="Нет списка211"/>
    <w:next w:val="af6"/>
    <w:uiPriority w:val="99"/>
    <w:semiHidden/>
    <w:unhideWhenUsed/>
    <w:rsid w:val="00602C82"/>
  </w:style>
  <w:style w:type="numbering" w:customStyle="1" w:styleId="11112">
    <w:name w:val="Нет списка1111"/>
    <w:next w:val="af6"/>
    <w:uiPriority w:val="99"/>
    <w:semiHidden/>
    <w:unhideWhenUsed/>
    <w:rsid w:val="00602C82"/>
  </w:style>
  <w:style w:type="numbering" w:customStyle="1" w:styleId="315">
    <w:name w:val="Нет списка31"/>
    <w:next w:val="af6"/>
    <w:semiHidden/>
    <w:unhideWhenUsed/>
    <w:rsid w:val="00602C82"/>
  </w:style>
  <w:style w:type="numbering" w:customStyle="1" w:styleId="411">
    <w:name w:val="Нет списка41"/>
    <w:next w:val="af6"/>
    <w:uiPriority w:val="99"/>
    <w:semiHidden/>
    <w:unhideWhenUsed/>
    <w:rsid w:val="00602C82"/>
  </w:style>
  <w:style w:type="numbering" w:customStyle="1" w:styleId="512">
    <w:name w:val="Нет списка51"/>
    <w:next w:val="af6"/>
    <w:uiPriority w:val="99"/>
    <w:semiHidden/>
    <w:unhideWhenUsed/>
    <w:rsid w:val="00602C82"/>
  </w:style>
  <w:style w:type="numbering" w:customStyle="1" w:styleId="610">
    <w:name w:val="Нет списка61"/>
    <w:next w:val="af6"/>
    <w:uiPriority w:val="99"/>
    <w:semiHidden/>
    <w:unhideWhenUsed/>
    <w:rsid w:val="00602C82"/>
  </w:style>
  <w:style w:type="numbering" w:customStyle="1" w:styleId="710">
    <w:name w:val="Нет списка71"/>
    <w:next w:val="af6"/>
    <w:uiPriority w:val="99"/>
    <w:semiHidden/>
    <w:unhideWhenUsed/>
    <w:rsid w:val="00602C82"/>
  </w:style>
  <w:style w:type="numbering" w:customStyle="1" w:styleId="811">
    <w:name w:val="Нет списка81"/>
    <w:next w:val="af6"/>
    <w:uiPriority w:val="99"/>
    <w:semiHidden/>
    <w:unhideWhenUsed/>
    <w:rsid w:val="00602C82"/>
  </w:style>
  <w:style w:type="numbering" w:customStyle="1" w:styleId="910">
    <w:name w:val="Нет списка91"/>
    <w:next w:val="af6"/>
    <w:uiPriority w:val="99"/>
    <w:semiHidden/>
    <w:unhideWhenUsed/>
    <w:rsid w:val="00602C82"/>
  </w:style>
  <w:style w:type="numbering" w:customStyle="1" w:styleId="1010">
    <w:name w:val="Нет списка101"/>
    <w:next w:val="af6"/>
    <w:uiPriority w:val="99"/>
    <w:semiHidden/>
    <w:unhideWhenUsed/>
    <w:rsid w:val="00602C82"/>
  </w:style>
  <w:style w:type="numbering" w:customStyle="1" w:styleId="1211">
    <w:name w:val="Нет списка121"/>
    <w:next w:val="af6"/>
    <w:uiPriority w:val="99"/>
    <w:semiHidden/>
    <w:unhideWhenUsed/>
    <w:rsid w:val="00602C82"/>
  </w:style>
  <w:style w:type="table" w:customStyle="1" w:styleId="911">
    <w:name w:val="Сетка таблицы91"/>
    <w:basedOn w:val="af5"/>
    <w:next w:val="aff1"/>
    <w:uiPriority w:val="39"/>
    <w:rsid w:val="00602C82"/>
    <w:pPr>
      <w:spacing w:after="0" w:line="240" w:lineRule="auto"/>
    </w:pPr>
    <w:rPr>
      <w:rFonts w:asciiTheme="minorHAnsi" w:hAnsiTheme="minorHAnsi" w:cstheme="minorBid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310">
    <w:name w:val="Нет списка131"/>
    <w:next w:val="af6"/>
    <w:uiPriority w:val="99"/>
    <w:semiHidden/>
    <w:unhideWhenUsed/>
    <w:rsid w:val="00602C82"/>
  </w:style>
  <w:style w:type="table" w:customStyle="1" w:styleId="1011">
    <w:name w:val="Сетка таблицы101"/>
    <w:basedOn w:val="af5"/>
    <w:next w:val="aff1"/>
    <w:uiPriority w:val="59"/>
    <w:rsid w:val="00602C82"/>
    <w:pPr>
      <w:spacing w:after="0" w:line="240" w:lineRule="auto"/>
    </w:pPr>
    <w:rPr>
      <w:rFonts w:asciiTheme="minorHAnsi" w:eastAsiaTheme="minorEastAsia" w:hAnsiTheme="minorHAnsi" w:cstheme="minorBidi"/>
      <w:sz w:val="22"/>
      <w:szCs w:val="22"/>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20">
    <w:name w:val="Сетка таблицы122"/>
    <w:basedOn w:val="af5"/>
    <w:next w:val="aff1"/>
    <w:uiPriority w:val="59"/>
    <w:rsid w:val="00602C82"/>
    <w:pPr>
      <w:spacing w:after="0" w:line="240" w:lineRule="auto"/>
    </w:pPr>
    <w:rPr>
      <w:rFonts w:asciiTheme="minorHAnsi" w:eastAsia="Times New Roman" w:hAnsiTheme="minorHAnsi" w:cstheme="minorBidi"/>
      <w:sz w:val="22"/>
      <w:szCs w:val="22"/>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13">
    <w:name w:val="Сетка таблицы1111"/>
    <w:basedOn w:val="af5"/>
    <w:next w:val="aff1"/>
    <w:uiPriority w:val="59"/>
    <w:rsid w:val="00602C82"/>
    <w:pPr>
      <w:spacing w:after="0" w:line="240" w:lineRule="auto"/>
    </w:pPr>
    <w:rPr>
      <w:rFonts w:ascii="Calibri" w:eastAsia="Times New Roman" w:hAnsi="Calibri" w:cstheme="minorBidi"/>
      <w:sz w:val="22"/>
      <w:szCs w:val="22"/>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410">
    <w:name w:val="Нет списка141"/>
    <w:next w:val="af6"/>
    <w:semiHidden/>
    <w:unhideWhenUsed/>
    <w:rsid w:val="00602C82"/>
  </w:style>
  <w:style w:type="numbering" w:customStyle="1" w:styleId="1510">
    <w:name w:val="Нет списка151"/>
    <w:next w:val="af6"/>
    <w:uiPriority w:val="99"/>
    <w:semiHidden/>
    <w:unhideWhenUsed/>
    <w:rsid w:val="00602C82"/>
  </w:style>
  <w:style w:type="numbering" w:customStyle="1" w:styleId="1610">
    <w:name w:val="Нет списка161"/>
    <w:next w:val="af6"/>
    <w:uiPriority w:val="99"/>
    <w:semiHidden/>
    <w:unhideWhenUsed/>
    <w:rsid w:val="00602C82"/>
  </w:style>
  <w:style w:type="numbering" w:customStyle="1" w:styleId="2210">
    <w:name w:val="Нет списка221"/>
    <w:next w:val="af6"/>
    <w:uiPriority w:val="99"/>
    <w:semiHidden/>
    <w:rsid w:val="00602C82"/>
  </w:style>
  <w:style w:type="numbering" w:customStyle="1" w:styleId="1710">
    <w:name w:val="Нет списка171"/>
    <w:next w:val="af6"/>
    <w:uiPriority w:val="99"/>
    <w:semiHidden/>
    <w:unhideWhenUsed/>
    <w:rsid w:val="00602C82"/>
  </w:style>
  <w:style w:type="numbering" w:customStyle="1" w:styleId="181">
    <w:name w:val="Нет списка181"/>
    <w:next w:val="af6"/>
    <w:semiHidden/>
    <w:unhideWhenUsed/>
    <w:rsid w:val="00602C82"/>
  </w:style>
  <w:style w:type="numbering" w:customStyle="1" w:styleId="2310">
    <w:name w:val="Нет списка231"/>
    <w:next w:val="af6"/>
    <w:semiHidden/>
    <w:rsid w:val="00602C82"/>
  </w:style>
  <w:style w:type="numbering" w:customStyle="1" w:styleId="211">
    <w:name w:val="Статья / Раздел211"/>
    <w:basedOn w:val="af6"/>
    <w:next w:val="a"/>
    <w:uiPriority w:val="99"/>
    <w:rsid w:val="00602C82"/>
    <w:pPr>
      <w:numPr>
        <w:numId w:val="50"/>
      </w:numPr>
    </w:pPr>
  </w:style>
  <w:style w:type="numbering" w:customStyle="1" w:styleId="1ai311">
    <w:name w:val="1 / a / i311"/>
    <w:basedOn w:val="af6"/>
    <w:next w:val="1ai"/>
    <w:rsid w:val="00602C82"/>
  </w:style>
  <w:style w:type="numbering" w:customStyle="1" w:styleId="1ai3161">
    <w:name w:val="1 / a / i3161"/>
    <w:basedOn w:val="af6"/>
    <w:next w:val="1ai"/>
    <w:rsid w:val="00602C82"/>
    <w:pPr>
      <w:numPr>
        <w:numId w:val="10"/>
      </w:numPr>
    </w:pPr>
  </w:style>
  <w:style w:type="table" w:customStyle="1" w:styleId="TableNormal">
    <w:name w:val="Table Normal"/>
    <w:uiPriority w:val="2"/>
    <w:semiHidden/>
    <w:unhideWhenUsed/>
    <w:qFormat/>
    <w:rsid w:val="00602C82"/>
    <w:pPr>
      <w:widowControl w:val="0"/>
      <w:spacing w:after="0" w:line="240" w:lineRule="auto"/>
    </w:pPr>
    <w:rPr>
      <w:rFonts w:ascii="Calibri" w:eastAsia="Calibri" w:hAnsi="Calibri" w:cs="Arial"/>
      <w:sz w:val="22"/>
      <w:szCs w:val="22"/>
      <w:lang w:val="en-US"/>
    </w:rPr>
    <w:tblPr>
      <w:tblInd w:w="0" w:type="dxa"/>
      <w:tblCellMar>
        <w:top w:w="0" w:type="dxa"/>
        <w:left w:w="0" w:type="dxa"/>
        <w:bottom w:w="0" w:type="dxa"/>
        <w:right w:w="0" w:type="dxa"/>
      </w:tblCellMar>
    </w:tblPr>
  </w:style>
  <w:style w:type="paragraph" w:styleId="afff8">
    <w:name w:val="List Paragraph"/>
    <w:aliases w:val="Введение,Маркер,it_List1,Абзац списка литеральный,асз.Списка,СПИСКИ,3_Абзац списка,Ненумерованный список,основной диплом,List Paragraph,ТАБЛИЦА,Абзац списка Знак1 Знак,Обычный (веб) Знак Знак Знак,Галочки,Текст 2-й уровень"/>
    <w:basedOn w:val="af3"/>
    <w:link w:val="afff9"/>
    <w:uiPriority w:val="34"/>
    <w:qFormat/>
    <w:rsid w:val="00905465"/>
    <w:pPr>
      <w:spacing w:line="276" w:lineRule="auto"/>
      <w:ind w:left="720" w:firstLine="709"/>
      <w:contextualSpacing/>
    </w:pPr>
    <w:rPr>
      <w:rFonts w:eastAsiaTheme="minorEastAsia" w:cstheme="minorBidi"/>
      <w:szCs w:val="22"/>
      <w:lang w:eastAsia="en-US"/>
    </w:rPr>
  </w:style>
  <w:style w:type="character" w:customStyle="1" w:styleId="afff9">
    <w:name w:val="Абзац списка Знак"/>
    <w:aliases w:val="Введение Знак,Маркер Знак,it_List1 Знак,Абзац списка литеральный Знак,асз.Списка Знак,СПИСКИ Знак,3_Абзац списка Знак,Ненумерованный список Знак,основной диплом Знак,List Paragraph Знак,ТАБЛИЦА Знак,Абзац списка Знак1 Знак Знак"/>
    <w:link w:val="afff8"/>
    <w:uiPriority w:val="34"/>
    <w:qFormat/>
    <w:locked/>
    <w:rsid w:val="00905465"/>
    <w:rPr>
      <w:rFonts w:eastAsiaTheme="minorEastAsia" w:cstheme="minorBidi"/>
      <w:szCs w:val="22"/>
    </w:rPr>
  </w:style>
  <w:style w:type="paragraph" w:styleId="afffa">
    <w:name w:val="table of figures"/>
    <w:aliases w:val="Перечень таблиц"/>
    <w:basedOn w:val="af3"/>
    <w:next w:val="af3"/>
    <w:uiPriority w:val="99"/>
    <w:unhideWhenUsed/>
    <w:qFormat/>
    <w:rsid w:val="009A2789"/>
    <w:pPr>
      <w:spacing w:line="276" w:lineRule="auto"/>
      <w:ind w:firstLine="709"/>
    </w:pPr>
    <w:rPr>
      <w:rFonts w:eastAsiaTheme="minorEastAsia" w:cstheme="minorBidi"/>
      <w:szCs w:val="22"/>
      <w:lang w:eastAsia="en-US"/>
    </w:rPr>
  </w:style>
  <w:style w:type="paragraph" w:styleId="3c">
    <w:name w:val="toc 3"/>
    <w:basedOn w:val="af3"/>
    <w:next w:val="af3"/>
    <w:autoRedefine/>
    <w:uiPriority w:val="39"/>
    <w:unhideWhenUsed/>
    <w:qFormat/>
    <w:rsid w:val="00EB54E2"/>
    <w:pPr>
      <w:tabs>
        <w:tab w:val="left" w:pos="1134"/>
        <w:tab w:val="right" w:leader="dot" w:pos="9627"/>
      </w:tabs>
      <w:spacing w:after="100" w:line="276" w:lineRule="auto"/>
      <w:ind w:left="480"/>
    </w:pPr>
    <w:rPr>
      <w:rFonts w:eastAsiaTheme="minorEastAsia" w:cstheme="minorBidi"/>
      <w:szCs w:val="22"/>
      <w:lang w:eastAsia="en-US"/>
    </w:rPr>
  </w:style>
  <w:style w:type="paragraph" w:styleId="afffb">
    <w:name w:val="annotation text"/>
    <w:basedOn w:val="af3"/>
    <w:link w:val="afffc"/>
    <w:uiPriority w:val="99"/>
    <w:unhideWhenUsed/>
    <w:rsid w:val="00317B8D"/>
    <w:pPr>
      <w:ind w:firstLine="709"/>
    </w:pPr>
    <w:rPr>
      <w:rFonts w:eastAsiaTheme="minorEastAsia" w:cstheme="minorBidi"/>
      <w:sz w:val="20"/>
      <w:szCs w:val="20"/>
      <w:lang w:eastAsia="en-US"/>
    </w:rPr>
  </w:style>
  <w:style w:type="character" w:customStyle="1" w:styleId="afffc">
    <w:name w:val="Текст примечания Знак"/>
    <w:basedOn w:val="af4"/>
    <w:link w:val="afffb"/>
    <w:uiPriority w:val="99"/>
    <w:rsid w:val="00317B8D"/>
    <w:rPr>
      <w:rFonts w:eastAsiaTheme="minorEastAsia" w:cstheme="minorBidi"/>
      <w:sz w:val="20"/>
      <w:szCs w:val="20"/>
    </w:rPr>
  </w:style>
  <w:style w:type="paragraph" w:styleId="afffd">
    <w:name w:val="annotation subject"/>
    <w:basedOn w:val="afffb"/>
    <w:next w:val="afffb"/>
    <w:link w:val="afffe"/>
    <w:uiPriority w:val="99"/>
    <w:unhideWhenUsed/>
    <w:rsid w:val="00317B8D"/>
    <w:rPr>
      <w:b/>
      <w:bCs/>
    </w:rPr>
  </w:style>
  <w:style w:type="character" w:customStyle="1" w:styleId="afffe">
    <w:name w:val="Тема примечания Знак"/>
    <w:basedOn w:val="afffc"/>
    <w:link w:val="afffd"/>
    <w:uiPriority w:val="99"/>
    <w:rsid w:val="00317B8D"/>
    <w:rPr>
      <w:rFonts w:eastAsiaTheme="minorEastAsia" w:cstheme="minorBidi"/>
      <w:b/>
      <w:bCs/>
      <w:sz w:val="20"/>
      <w:szCs w:val="20"/>
    </w:rPr>
  </w:style>
  <w:style w:type="paragraph" w:styleId="affff">
    <w:name w:val="Balloon Text"/>
    <w:basedOn w:val="af3"/>
    <w:link w:val="affff0"/>
    <w:uiPriority w:val="99"/>
    <w:unhideWhenUsed/>
    <w:rsid w:val="00317B8D"/>
    <w:pPr>
      <w:ind w:firstLine="709"/>
    </w:pPr>
    <w:rPr>
      <w:rFonts w:ascii="Segoe UI" w:eastAsiaTheme="minorEastAsia" w:hAnsi="Segoe UI" w:cs="Segoe UI"/>
      <w:sz w:val="18"/>
      <w:szCs w:val="18"/>
      <w:lang w:eastAsia="en-US"/>
    </w:rPr>
  </w:style>
  <w:style w:type="character" w:customStyle="1" w:styleId="affff0">
    <w:name w:val="Текст выноски Знак"/>
    <w:basedOn w:val="af4"/>
    <w:link w:val="affff"/>
    <w:uiPriority w:val="99"/>
    <w:rsid w:val="00317B8D"/>
    <w:rPr>
      <w:rFonts w:ascii="Segoe UI" w:eastAsiaTheme="minorEastAsia" w:hAnsi="Segoe UI" w:cs="Segoe UI"/>
      <w:sz w:val="18"/>
      <w:szCs w:val="18"/>
    </w:rPr>
  </w:style>
  <w:style w:type="character" w:styleId="affff1">
    <w:name w:val="FollowedHyperlink"/>
    <w:basedOn w:val="af4"/>
    <w:uiPriority w:val="99"/>
    <w:unhideWhenUsed/>
    <w:rsid w:val="005908CC"/>
    <w:rPr>
      <w:color w:val="800080"/>
      <w:u w:val="single"/>
    </w:rPr>
  </w:style>
  <w:style w:type="paragraph" w:customStyle="1" w:styleId="font5">
    <w:name w:val="font5"/>
    <w:basedOn w:val="af3"/>
    <w:uiPriority w:val="99"/>
    <w:qFormat/>
    <w:rsid w:val="005908CC"/>
    <w:pPr>
      <w:spacing w:before="100" w:beforeAutospacing="1" w:after="100" w:afterAutospacing="1"/>
      <w:ind w:firstLine="709"/>
    </w:pPr>
    <w:rPr>
      <w:color w:val="000000"/>
      <w:sz w:val="20"/>
      <w:szCs w:val="20"/>
    </w:rPr>
  </w:style>
  <w:style w:type="paragraph" w:customStyle="1" w:styleId="font6">
    <w:name w:val="font6"/>
    <w:basedOn w:val="af3"/>
    <w:uiPriority w:val="99"/>
    <w:qFormat/>
    <w:rsid w:val="005908CC"/>
    <w:pPr>
      <w:spacing w:before="100" w:beforeAutospacing="1" w:after="100" w:afterAutospacing="1"/>
      <w:ind w:firstLine="709"/>
    </w:pPr>
    <w:rPr>
      <w:color w:val="FF0000"/>
      <w:sz w:val="20"/>
      <w:szCs w:val="20"/>
    </w:rPr>
  </w:style>
  <w:style w:type="paragraph" w:customStyle="1" w:styleId="font7">
    <w:name w:val="font7"/>
    <w:basedOn w:val="af3"/>
    <w:uiPriority w:val="99"/>
    <w:qFormat/>
    <w:rsid w:val="005908CC"/>
    <w:pPr>
      <w:spacing w:before="100" w:beforeAutospacing="1" w:after="100" w:afterAutospacing="1"/>
      <w:ind w:firstLine="709"/>
    </w:pPr>
    <w:rPr>
      <w:sz w:val="20"/>
      <w:szCs w:val="20"/>
    </w:rPr>
  </w:style>
  <w:style w:type="paragraph" w:customStyle="1" w:styleId="xl63">
    <w:name w:val="xl63"/>
    <w:basedOn w:val="af3"/>
    <w:uiPriority w:val="99"/>
    <w:qFormat/>
    <w:rsid w:val="005908CC"/>
    <w:pPr>
      <w:pBdr>
        <w:top w:val="single" w:sz="8" w:space="0" w:color="auto"/>
        <w:left w:val="single" w:sz="8" w:space="0" w:color="auto"/>
        <w:bottom w:val="single" w:sz="8" w:space="0" w:color="auto"/>
        <w:right w:val="single" w:sz="8" w:space="0" w:color="auto"/>
      </w:pBdr>
      <w:shd w:val="clear" w:color="000000" w:fill="FFCCFF"/>
      <w:spacing w:before="100" w:beforeAutospacing="1" w:after="100" w:afterAutospacing="1"/>
      <w:ind w:firstLine="709"/>
      <w:jc w:val="center"/>
      <w:textAlignment w:val="center"/>
    </w:pPr>
    <w:rPr>
      <w:sz w:val="20"/>
      <w:szCs w:val="20"/>
    </w:rPr>
  </w:style>
  <w:style w:type="paragraph" w:customStyle="1" w:styleId="xl64">
    <w:name w:val="xl64"/>
    <w:basedOn w:val="af3"/>
    <w:uiPriority w:val="99"/>
    <w:qFormat/>
    <w:rsid w:val="005908CC"/>
    <w:pPr>
      <w:spacing w:before="100" w:beforeAutospacing="1" w:after="100" w:afterAutospacing="1"/>
      <w:ind w:firstLine="709"/>
      <w:jc w:val="center"/>
      <w:textAlignment w:val="center"/>
    </w:pPr>
    <w:rPr>
      <w:sz w:val="20"/>
      <w:szCs w:val="20"/>
    </w:rPr>
  </w:style>
  <w:style w:type="paragraph" w:customStyle="1" w:styleId="xl65">
    <w:name w:val="xl65"/>
    <w:basedOn w:val="af3"/>
    <w:uiPriority w:val="99"/>
    <w:qFormat/>
    <w:rsid w:val="005908CC"/>
    <w:pPr>
      <w:pBdr>
        <w:left w:val="single" w:sz="4" w:space="0" w:color="auto"/>
        <w:bottom w:val="single" w:sz="4" w:space="0" w:color="auto"/>
        <w:right w:val="single" w:sz="4" w:space="0" w:color="auto"/>
      </w:pBdr>
      <w:spacing w:before="100" w:beforeAutospacing="1" w:after="100" w:afterAutospacing="1"/>
      <w:ind w:firstLine="709"/>
      <w:jc w:val="center"/>
      <w:textAlignment w:val="center"/>
    </w:pPr>
    <w:rPr>
      <w:sz w:val="20"/>
      <w:szCs w:val="20"/>
    </w:rPr>
  </w:style>
  <w:style w:type="paragraph" w:customStyle="1" w:styleId="xl66">
    <w:name w:val="xl66"/>
    <w:basedOn w:val="af3"/>
    <w:uiPriority w:val="99"/>
    <w:qFormat/>
    <w:rsid w:val="005908CC"/>
    <w:pPr>
      <w:pBdr>
        <w:top w:val="single" w:sz="4" w:space="0" w:color="auto"/>
        <w:left w:val="single" w:sz="4" w:space="0" w:color="auto"/>
        <w:bottom w:val="single" w:sz="4" w:space="0" w:color="auto"/>
        <w:right w:val="single" w:sz="4" w:space="0" w:color="auto"/>
      </w:pBdr>
      <w:spacing w:before="100" w:beforeAutospacing="1" w:after="100" w:afterAutospacing="1"/>
      <w:ind w:firstLine="709"/>
      <w:jc w:val="center"/>
      <w:textAlignment w:val="center"/>
    </w:pPr>
    <w:rPr>
      <w:sz w:val="20"/>
      <w:szCs w:val="20"/>
    </w:rPr>
  </w:style>
  <w:style w:type="paragraph" w:customStyle="1" w:styleId="xl67">
    <w:name w:val="xl67"/>
    <w:basedOn w:val="af3"/>
    <w:uiPriority w:val="99"/>
    <w:qFormat/>
    <w:rsid w:val="005908CC"/>
    <w:pPr>
      <w:pBdr>
        <w:bottom w:val="single" w:sz="4" w:space="0" w:color="auto"/>
        <w:right w:val="single" w:sz="4" w:space="0" w:color="auto"/>
      </w:pBdr>
      <w:spacing w:before="100" w:beforeAutospacing="1" w:after="100" w:afterAutospacing="1"/>
      <w:ind w:firstLine="709"/>
      <w:jc w:val="center"/>
      <w:textAlignment w:val="center"/>
    </w:pPr>
    <w:rPr>
      <w:sz w:val="20"/>
      <w:szCs w:val="20"/>
    </w:rPr>
  </w:style>
  <w:style w:type="paragraph" w:customStyle="1" w:styleId="xl68">
    <w:name w:val="xl68"/>
    <w:basedOn w:val="af3"/>
    <w:uiPriority w:val="99"/>
    <w:qFormat/>
    <w:rsid w:val="005908CC"/>
    <w:pPr>
      <w:pBdr>
        <w:bottom w:val="single" w:sz="4" w:space="0" w:color="auto"/>
        <w:right w:val="single" w:sz="4" w:space="0" w:color="auto"/>
      </w:pBdr>
      <w:spacing w:before="100" w:beforeAutospacing="1" w:after="100" w:afterAutospacing="1"/>
      <w:ind w:firstLine="709"/>
      <w:jc w:val="center"/>
      <w:textAlignment w:val="center"/>
    </w:pPr>
    <w:rPr>
      <w:sz w:val="20"/>
      <w:szCs w:val="20"/>
    </w:rPr>
  </w:style>
  <w:style w:type="paragraph" w:customStyle="1" w:styleId="xl69">
    <w:name w:val="xl69"/>
    <w:basedOn w:val="af3"/>
    <w:uiPriority w:val="99"/>
    <w:qFormat/>
    <w:rsid w:val="005908CC"/>
    <w:pPr>
      <w:pBdr>
        <w:bottom w:val="single" w:sz="4" w:space="0" w:color="auto"/>
        <w:right w:val="single" w:sz="4" w:space="0" w:color="auto"/>
      </w:pBdr>
      <w:spacing w:before="100" w:beforeAutospacing="1" w:after="100" w:afterAutospacing="1"/>
      <w:ind w:firstLine="709"/>
      <w:jc w:val="center"/>
      <w:textAlignment w:val="center"/>
    </w:pPr>
    <w:rPr>
      <w:sz w:val="20"/>
      <w:szCs w:val="20"/>
    </w:rPr>
  </w:style>
  <w:style w:type="paragraph" w:customStyle="1" w:styleId="xl70">
    <w:name w:val="xl70"/>
    <w:basedOn w:val="af3"/>
    <w:uiPriority w:val="99"/>
    <w:qFormat/>
    <w:rsid w:val="005908CC"/>
    <w:pPr>
      <w:pBdr>
        <w:top w:val="single" w:sz="4" w:space="0" w:color="auto"/>
        <w:left w:val="single" w:sz="4" w:space="0" w:color="auto"/>
        <w:bottom w:val="single" w:sz="4" w:space="0" w:color="auto"/>
        <w:right w:val="single" w:sz="4" w:space="0" w:color="auto"/>
      </w:pBdr>
      <w:spacing w:before="100" w:beforeAutospacing="1" w:after="100" w:afterAutospacing="1"/>
      <w:ind w:firstLine="709"/>
      <w:jc w:val="center"/>
      <w:textAlignment w:val="center"/>
    </w:pPr>
    <w:rPr>
      <w:sz w:val="20"/>
      <w:szCs w:val="20"/>
    </w:rPr>
  </w:style>
  <w:style w:type="paragraph" w:customStyle="1" w:styleId="xl71">
    <w:name w:val="xl71"/>
    <w:basedOn w:val="af3"/>
    <w:uiPriority w:val="99"/>
    <w:qFormat/>
    <w:rsid w:val="005908CC"/>
    <w:pPr>
      <w:pBdr>
        <w:top w:val="single" w:sz="4" w:space="0" w:color="auto"/>
        <w:left w:val="single" w:sz="4" w:space="0" w:color="auto"/>
        <w:bottom w:val="single" w:sz="4" w:space="0" w:color="auto"/>
        <w:right w:val="single" w:sz="4" w:space="0" w:color="auto"/>
      </w:pBdr>
      <w:spacing w:before="100" w:beforeAutospacing="1" w:after="100" w:afterAutospacing="1"/>
      <w:ind w:firstLine="709"/>
      <w:jc w:val="center"/>
      <w:textAlignment w:val="center"/>
    </w:pPr>
    <w:rPr>
      <w:sz w:val="20"/>
      <w:szCs w:val="20"/>
    </w:rPr>
  </w:style>
  <w:style w:type="paragraph" w:customStyle="1" w:styleId="xl72">
    <w:name w:val="xl72"/>
    <w:basedOn w:val="af3"/>
    <w:uiPriority w:val="99"/>
    <w:qFormat/>
    <w:rsid w:val="005908CC"/>
    <w:pPr>
      <w:pBdr>
        <w:bottom w:val="single" w:sz="4" w:space="0" w:color="auto"/>
        <w:right w:val="single" w:sz="4" w:space="0" w:color="auto"/>
      </w:pBdr>
      <w:spacing w:before="100" w:beforeAutospacing="1" w:after="100" w:afterAutospacing="1"/>
      <w:ind w:firstLine="709"/>
      <w:jc w:val="center"/>
      <w:textAlignment w:val="center"/>
    </w:pPr>
    <w:rPr>
      <w:sz w:val="20"/>
      <w:szCs w:val="20"/>
    </w:rPr>
  </w:style>
  <w:style w:type="paragraph" w:customStyle="1" w:styleId="xl73">
    <w:name w:val="xl73"/>
    <w:basedOn w:val="af3"/>
    <w:uiPriority w:val="99"/>
    <w:qFormat/>
    <w:rsid w:val="005908CC"/>
    <w:pPr>
      <w:pBdr>
        <w:left w:val="single" w:sz="4" w:space="0" w:color="auto"/>
        <w:bottom w:val="single" w:sz="4" w:space="0" w:color="auto"/>
        <w:right w:val="single" w:sz="4" w:space="0" w:color="auto"/>
      </w:pBdr>
      <w:spacing w:before="100" w:beforeAutospacing="1" w:after="100" w:afterAutospacing="1"/>
      <w:ind w:firstLine="709"/>
      <w:jc w:val="center"/>
      <w:textAlignment w:val="center"/>
    </w:pPr>
    <w:rPr>
      <w:sz w:val="20"/>
      <w:szCs w:val="20"/>
    </w:rPr>
  </w:style>
  <w:style w:type="paragraph" w:customStyle="1" w:styleId="xl74">
    <w:name w:val="xl74"/>
    <w:basedOn w:val="af3"/>
    <w:uiPriority w:val="99"/>
    <w:qFormat/>
    <w:rsid w:val="005908CC"/>
    <w:pPr>
      <w:pBdr>
        <w:top w:val="single" w:sz="4" w:space="0" w:color="auto"/>
        <w:left w:val="single" w:sz="4" w:space="0" w:color="auto"/>
        <w:bottom w:val="single" w:sz="4" w:space="0" w:color="auto"/>
        <w:right w:val="single" w:sz="4" w:space="0" w:color="auto"/>
      </w:pBdr>
      <w:spacing w:before="100" w:beforeAutospacing="1" w:after="100" w:afterAutospacing="1"/>
      <w:ind w:firstLine="709"/>
      <w:jc w:val="center"/>
      <w:textAlignment w:val="center"/>
    </w:pPr>
    <w:rPr>
      <w:sz w:val="20"/>
      <w:szCs w:val="20"/>
    </w:rPr>
  </w:style>
  <w:style w:type="paragraph" w:customStyle="1" w:styleId="xl75">
    <w:name w:val="xl75"/>
    <w:basedOn w:val="af3"/>
    <w:uiPriority w:val="99"/>
    <w:qFormat/>
    <w:rsid w:val="005908CC"/>
    <w:pPr>
      <w:pBdr>
        <w:top w:val="single" w:sz="8" w:space="0" w:color="auto"/>
        <w:left w:val="single" w:sz="4" w:space="0" w:color="auto"/>
        <w:right w:val="single" w:sz="4" w:space="0" w:color="auto"/>
      </w:pBdr>
      <w:spacing w:before="100" w:beforeAutospacing="1" w:after="100" w:afterAutospacing="1"/>
      <w:ind w:firstLine="709"/>
      <w:jc w:val="center"/>
      <w:textAlignment w:val="center"/>
    </w:pPr>
    <w:rPr>
      <w:sz w:val="20"/>
      <w:szCs w:val="20"/>
    </w:rPr>
  </w:style>
  <w:style w:type="paragraph" w:customStyle="1" w:styleId="xl76">
    <w:name w:val="xl76"/>
    <w:basedOn w:val="af3"/>
    <w:uiPriority w:val="99"/>
    <w:qFormat/>
    <w:rsid w:val="005908CC"/>
    <w:pPr>
      <w:pBdr>
        <w:top w:val="single" w:sz="8" w:space="0" w:color="auto"/>
        <w:left w:val="single" w:sz="4" w:space="0" w:color="auto"/>
      </w:pBdr>
      <w:spacing w:before="100" w:beforeAutospacing="1" w:after="100" w:afterAutospacing="1"/>
      <w:ind w:firstLine="709"/>
      <w:jc w:val="center"/>
      <w:textAlignment w:val="center"/>
    </w:pPr>
    <w:rPr>
      <w:sz w:val="20"/>
      <w:szCs w:val="20"/>
    </w:rPr>
  </w:style>
  <w:style w:type="paragraph" w:customStyle="1" w:styleId="xl77">
    <w:name w:val="xl77"/>
    <w:basedOn w:val="af3"/>
    <w:uiPriority w:val="99"/>
    <w:qFormat/>
    <w:rsid w:val="005908CC"/>
    <w:pPr>
      <w:pBdr>
        <w:top w:val="single" w:sz="4" w:space="0" w:color="auto"/>
        <w:left w:val="single" w:sz="4" w:space="0" w:color="auto"/>
        <w:right w:val="single" w:sz="4" w:space="0" w:color="auto"/>
      </w:pBdr>
      <w:spacing w:before="100" w:beforeAutospacing="1" w:after="100" w:afterAutospacing="1"/>
      <w:ind w:firstLine="709"/>
      <w:jc w:val="center"/>
      <w:textAlignment w:val="center"/>
    </w:pPr>
    <w:rPr>
      <w:sz w:val="20"/>
      <w:szCs w:val="20"/>
    </w:rPr>
  </w:style>
  <w:style w:type="paragraph" w:customStyle="1" w:styleId="xl78">
    <w:name w:val="xl78"/>
    <w:basedOn w:val="af3"/>
    <w:uiPriority w:val="99"/>
    <w:qFormat/>
    <w:rsid w:val="005908CC"/>
    <w:pPr>
      <w:pBdr>
        <w:top w:val="single" w:sz="4" w:space="0" w:color="auto"/>
        <w:left w:val="single" w:sz="4" w:space="0" w:color="auto"/>
        <w:right w:val="single" w:sz="4" w:space="0" w:color="auto"/>
      </w:pBdr>
      <w:spacing w:before="100" w:beforeAutospacing="1" w:after="100" w:afterAutospacing="1"/>
      <w:ind w:firstLine="709"/>
      <w:jc w:val="center"/>
      <w:textAlignment w:val="center"/>
    </w:pPr>
    <w:rPr>
      <w:sz w:val="20"/>
      <w:szCs w:val="20"/>
    </w:rPr>
  </w:style>
  <w:style w:type="paragraph" w:customStyle="1" w:styleId="xl79">
    <w:name w:val="xl79"/>
    <w:basedOn w:val="af3"/>
    <w:uiPriority w:val="99"/>
    <w:qFormat/>
    <w:rsid w:val="005908CC"/>
    <w:pPr>
      <w:pBdr>
        <w:top w:val="single" w:sz="4" w:space="0" w:color="auto"/>
        <w:left w:val="single" w:sz="4" w:space="0" w:color="auto"/>
      </w:pBdr>
      <w:spacing w:before="100" w:beforeAutospacing="1" w:after="100" w:afterAutospacing="1"/>
      <w:ind w:firstLine="709"/>
      <w:jc w:val="center"/>
      <w:textAlignment w:val="center"/>
    </w:pPr>
    <w:rPr>
      <w:sz w:val="20"/>
      <w:szCs w:val="20"/>
    </w:rPr>
  </w:style>
  <w:style w:type="paragraph" w:customStyle="1" w:styleId="xl80">
    <w:name w:val="xl80"/>
    <w:basedOn w:val="af3"/>
    <w:uiPriority w:val="99"/>
    <w:qFormat/>
    <w:rsid w:val="005908CC"/>
    <w:pPr>
      <w:pBdr>
        <w:top w:val="single" w:sz="4" w:space="0" w:color="auto"/>
        <w:left w:val="single" w:sz="4" w:space="0" w:color="auto"/>
        <w:bottom w:val="single" w:sz="4" w:space="0" w:color="auto"/>
        <w:right w:val="single" w:sz="4" w:space="0" w:color="auto"/>
      </w:pBdr>
      <w:spacing w:before="100" w:beforeAutospacing="1" w:after="100" w:afterAutospacing="1"/>
      <w:ind w:firstLine="709"/>
      <w:jc w:val="center"/>
      <w:textAlignment w:val="center"/>
    </w:pPr>
    <w:rPr>
      <w:sz w:val="20"/>
      <w:szCs w:val="20"/>
    </w:rPr>
  </w:style>
  <w:style w:type="paragraph" w:customStyle="1" w:styleId="xl81">
    <w:name w:val="xl81"/>
    <w:basedOn w:val="af3"/>
    <w:uiPriority w:val="99"/>
    <w:qFormat/>
    <w:rsid w:val="005908CC"/>
    <w:pPr>
      <w:pBdr>
        <w:top w:val="single" w:sz="4" w:space="0" w:color="auto"/>
        <w:left w:val="single" w:sz="4" w:space="0" w:color="auto"/>
        <w:bottom w:val="single" w:sz="4" w:space="0" w:color="auto"/>
      </w:pBdr>
      <w:spacing w:before="100" w:beforeAutospacing="1" w:after="100" w:afterAutospacing="1"/>
      <w:ind w:firstLine="709"/>
      <w:jc w:val="center"/>
      <w:textAlignment w:val="center"/>
    </w:pPr>
    <w:rPr>
      <w:sz w:val="20"/>
      <w:szCs w:val="20"/>
    </w:rPr>
  </w:style>
  <w:style w:type="paragraph" w:customStyle="1" w:styleId="xl82">
    <w:name w:val="xl82"/>
    <w:basedOn w:val="af3"/>
    <w:uiPriority w:val="99"/>
    <w:qFormat/>
    <w:rsid w:val="005908CC"/>
    <w:pPr>
      <w:pBdr>
        <w:top w:val="single" w:sz="4" w:space="0" w:color="auto"/>
        <w:left w:val="single" w:sz="4" w:space="0" w:color="auto"/>
        <w:bottom w:val="single" w:sz="4" w:space="0" w:color="auto"/>
      </w:pBdr>
      <w:spacing w:before="100" w:beforeAutospacing="1" w:after="100" w:afterAutospacing="1"/>
      <w:ind w:firstLine="709"/>
      <w:jc w:val="center"/>
      <w:textAlignment w:val="center"/>
    </w:pPr>
    <w:rPr>
      <w:sz w:val="20"/>
      <w:szCs w:val="20"/>
    </w:rPr>
  </w:style>
  <w:style w:type="paragraph" w:customStyle="1" w:styleId="zag3">
    <w:name w:val="zag3"/>
    <w:basedOn w:val="af3"/>
    <w:rsid w:val="00E43273"/>
    <w:pPr>
      <w:spacing w:before="240" w:after="240"/>
      <w:ind w:left="709" w:hanging="709"/>
      <w:jc w:val="center"/>
    </w:pPr>
  </w:style>
  <w:style w:type="paragraph" w:styleId="affff2">
    <w:name w:val="caption"/>
    <w:aliases w:val="Таблица - Название объекта,!! Object Novogor !!,Знак,Caption Char,Caption Char1 Char1 Char Char,Caption Char Char2 Char1 Char Char,Caption Char Char Char Char Char1 Char1 Char Char1 Char,Caption Char Char Char1 Char Char Char, Знак"/>
    <w:basedOn w:val="af3"/>
    <w:next w:val="af3"/>
    <w:link w:val="affff3"/>
    <w:uiPriority w:val="35"/>
    <w:unhideWhenUsed/>
    <w:qFormat/>
    <w:rsid w:val="00CD229B"/>
    <w:pPr>
      <w:ind w:firstLine="709"/>
    </w:pPr>
    <w:rPr>
      <w:rFonts w:eastAsiaTheme="minorHAnsi"/>
      <w:lang w:eastAsia="en-US"/>
    </w:rPr>
  </w:style>
  <w:style w:type="paragraph" w:styleId="48">
    <w:name w:val="toc 4"/>
    <w:basedOn w:val="af3"/>
    <w:next w:val="af3"/>
    <w:autoRedefine/>
    <w:uiPriority w:val="39"/>
    <w:unhideWhenUsed/>
    <w:qFormat/>
    <w:rsid w:val="00B850EC"/>
    <w:pPr>
      <w:spacing w:after="100" w:line="276" w:lineRule="auto"/>
      <w:ind w:left="720" w:firstLine="709"/>
    </w:pPr>
    <w:rPr>
      <w:rFonts w:eastAsiaTheme="minorEastAsia" w:cstheme="minorBidi"/>
      <w:szCs w:val="22"/>
      <w:lang w:eastAsia="en-US"/>
    </w:rPr>
  </w:style>
  <w:style w:type="paragraph" w:customStyle="1" w:styleId="font8">
    <w:name w:val="font8"/>
    <w:basedOn w:val="af3"/>
    <w:uiPriority w:val="99"/>
    <w:qFormat/>
    <w:rsid w:val="006527B3"/>
    <w:pPr>
      <w:spacing w:before="100" w:beforeAutospacing="1" w:after="100" w:afterAutospacing="1"/>
      <w:ind w:firstLine="709"/>
    </w:pPr>
    <w:rPr>
      <w:color w:val="000000"/>
    </w:rPr>
  </w:style>
  <w:style w:type="paragraph" w:customStyle="1" w:styleId="font9">
    <w:name w:val="font9"/>
    <w:basedOn w:val="af3"/>
    <w:uiPriority w:val="99"/>
    <w:qFormat/>
    <w:rsid w:val="006527B3"/>
    <w:pPr>
      <w:spacing w:before="100" w:beforeAutospacing="1" w:after="100" w:afterAutospacing="1"/>
      <w:ind w:firstLine="709"/>
    </w:pPr>
    <w:rPr>
      <w:color w:val="0563C1"/>
      <w:sz w:val="20"/>
      <w:szCs w:val="20"/>
      <w:u w:val="single"/>
    </w:rPr>
  </w:style>
  <w:style w:type="paragraph" w:customStyle="1" w:styleId="font10">
    <w:name w:val="font10"/>
    <w:basedOn w:val="af3"/>
    <w:uiPriority w:val="99"/>
    <w:qFormat/>
    <w:rsid w:val="006527B3"/>
    <w:pPr>
      <w:spacing w:before="100" w:beforeAutospacing="1" w:after="100" w:afterAutospacing="1"/>
      <w:ind w:firstLine="709"/>
    </w:pPr>
    <w:rPr>
      <w:b/>
      <w:bCs/>
      <w:color w:val="0563C1"/>
      <w:sz w:val="20"/>
      <w:szCs w:val="20"/>
      <w:u w:val="single"/>
    </w:rPr>
  </w:style>
  <w:style w:type="paragraph" w:customStyle="1" w:styleId="xl83">
    <w:name w:val="xl83"/>
    <w:basedOn w:val="af3"/>
    <w:uiPriority w:val="99"/>
    <w:qFormat/>
    <w:rsid w:val="006527B3"/>
    <w:pPr>
      <w:pBdr>
        <w:top w:val="single" w:sz="4" w:space="0" w:color="auto"/>
        <w:left w:val="single" w:sz="4" w:space="0" w:color="auto"/>
        <w:bottom w:val="single" w:sz="4" w:space="0" w:color="auto"/>
      </w:pBdr>
      <w:spacing w:before="100" w:beforeAutospacing="1" w:after="100" w:afterAutospacing="1"/>
      <w:ind w:firstLine="709"/>
      <w:jc w:val="center"/>
      <w:textAlignment w:val="center"/>
    </w:pPr>
    <w:rPr>
      <w:b/>
      <w:bCs/>
      <w:sz w:val="20"/>
      <w:szCs w:val="20"/>
    </w:rPr>
  </w:style>
  <w:style w:type="paragraph" w:customStyle="1" w:styleId="xl84">
    <w:name w:val="xl84"/>
    <w:basedOn w:val="af3"/>
    <w:uiPriority w:val="99"/>
    <w:qFormat/>
    <w:rsid w:val="006527B3"/>
    <w:pPr>
      <w:pBdr>
        <w:top w:val="single" w:sz="4" w:space="0" w:color="auto"/>
        <w:bottom w:val="single" w:sz="4" w:space="0" w:color="auto"/>
      </w:pBdr>
      <w:spacing w:before="100" w:beforeAutospacing="1" w:after="100" w:afterAutospacing="1"/>
      <w:ind w:firstLine="709"/>
      <w:jc w:val="center"/>
      <w:textAlignment w:val="center"/>
    </w:pPr>
    <w:rPr>
      <w:b/>
      <w:bCs/>
      <w:sz w:val="20"/>
      <w:szCs w:val="20"/>
    </w:rPr>
  </w:style>
  <w:style w:type="paragraph" w:customStyle="1" w:styleId="xl85">
    <w:name w:val="xl85"/>
    <w:basedOn w:val="af3"/>
    <w:uiPriority w:val="99"/>
    <w:qFormat/>
    <w:rsid w:val="006527B3"/>
    <w:pPr>
      <w:pBdr>
        <w:top w:val="single" w:sz="4" w:space="0" w:color="auto"/>
        <w:bottom w:val="single" w:sz="4" w:space="0" w:color="auto"/>
        <w:right w:val="single" w:sz="4" w:space="0" w:color="auto"/>
      </w:pBdr>
      <w:spacing w:before="100" w:beforeAutospacing="1" w:after="100" w:afterAutospacing="1"/>
      <w:ind w:firstLine="709"/>
      <w:jc w:val="center"/>
      <w:textAlignment w:val="center"/>
    </w:pPr>
    <w:rPr>
      <w:b/>
      <w:bCs/>
      <w:sz w:val="20"/>
      <w:szCs w:val="20"/>
    </w:rPr>
  </w:style>
  <w:style w:type="paragraph" w:customStyle="1" w:styleId="xl86">
    <w:name w:val="xl86"/>
    <w:basedOn w:val="af3"/>
    <w:uiPriority w:val="99"/>
    <w:qFormat/>
    <w:rsid w:val="006527B3"/>
    <w:pPr>
      <w:pBdr>
        <w:top w:val="single" w:sz="4" w:space="0" w:color="auto"/>
        <w:left w:val="single" w:sz="4" w:space="0" w:color="auto"/>
        <w:right w:val="single" w:sz="4" w:space="0" w:color="auto"/>
      </w:pBdr>
      <w:spacing w:before="100" w:beforeAutospacing="1" w:after="100" w:afterAutospacing="1"/>
      <w:ind w:firstLine="709"/>
      <w:jc w:val="center"/>
      <w:textAlignment w:val="center"/>
    </w:pPr>
    <w:rPr>
      <w:sz w:val="20"/>
      <w:szCs w:val="20"/>
    </w:rPr>
  </w:style>
  <w:style w:type="paragraph" w:customStyle="1" w:styleId="xl87">
    <w:name w:val="xl87"/>
    <w:basedOn w:val="af3"/>
    <w:uiPriority w:val="99"/>
    <w:qFormat/>
    <w:rsid w:val="006527B3"/>
    <w:pPr>
      <w:pBdr>
        <w:left w:val="single" w:sz="4" w:space="0" w:color="auto"/>
        <w:right w:val="single" w:sz="4" w:space="0" w:color="auto"/>
      </w:pBdr>
      <w:spacing w:before="100" w:beforeAutospacing="1" w:after="100" w:afterAutospacing="1"/>
      <w:ind w:firstLine="709"/>
      <w:jc w:val="center"/>
      <w:textAlignment w:val="center"/>
    </w:pPr>
    <w:rPr>
      <w:sz w:val="20"/>
      <w:szCs w:val="20"/>
    </w:rPr>
  </w:style>
  <w:style w:type="paragraph" w:customStyle="1" w:styleId="xl88">
    <w:name w:val="xl88"/>
    <w:basedOn w:val="af3"/>
    <w:uiPriority w:val="99"/>
    <w:qFormat/>
    <w:rsid w:val="006527B3"/>
    <w:pPr>
      <w:pBdr>
        <w:left w:val="single" w:sz="4" w:space="0" w:color="auto"/>
        <w:bottom w:val="single" w:sz="4" w:space="0" w:color="auto"/>
        <w:right w:val="single" w:sz="4" w:space="0" w:color="auto"/>
      </w:pBdr>
      <w:spacing w:before="100" w:beforeAutospacing="1" w:after="100" w:afterAutospacing="1"/>
      <w:ind w:firstLine="709"/>
      <w:jc w:val="center"/>
      <w:textAlignment w:val="center"/>
    </w:pPr>
    <w:rPr>
      <w:sz w:val="20"/>
      <w:szCs w:val="20"/>
    </w:rPr>
  </w:style>
  <w:style w:type="paragraph" w:customStyle="1" w:styleId="xl89">
    <w:name w:val="xl89"/>
    <w:basedOn w:val="af3"/>
    <w:uiPriority w:val="99"/>
    <w:qFormat/>
    <w:rsid w:val="006527B3"/>
    <w:pPr>
      <w:pBdr>
        <w:top w:val="single" w:sz="4" w:space="0" w:color="auto"/>
        <w:left w:val="single" w:sz="4" w:space="0" w:color="auto"/>
        <w:bottom w:val="single" w:sz="4" w:space="0" w:color="auto"/>
        <w:right w:val="single" w:sz="4" w:space="0" w:color="auto"/>
      </w:pBdr>
      <w:shd w:val="clear" w:color="000000" w:fill="DDEBF7"/>
      <w:spacing w:before="100" w:beforeAutospacing="1" w:after="100" w:afterAutospacing="1"/>
      <w:ind w:firstLine="709"/>
      <w:jc w:val="center"/>
      <w:textAlignment w:val="center"/>
    </w:pPr>
    <w:rPr>
      <w:sz w:val="20"/>
      <w:szCs w:val="20"/>
    </w:rPr>
  </w:style>
  <w:style w:type="character" w:customStyle="1" w:styleId="affff3">
    <w:name w:val="Название объекта Знак"/>
    <w:aliases w:val="Таблица - Название объекта Знак,!! Object Novogor !! Знак,Знак Знак,Caption Char Знак,Caption Char1 Char1 Char Char Знак,Caption Char Char2 Char1 Char Char Знак,Caption Char Char Char Char Char1 Char1 Char Char1 Char Знак"/>
    <w:link w:val="affff2"/>
    <w:uiPriority w:val="99"/>
    <w:rsid w:val="00CD229B"/>
  </w:style>
  <w:style w:type="paragraph" w:customStyle="1" w:styleId="affff4">
    <w:name w:val="_Обычный"/>
    <w:basedOn w:val="af3"/>
    <w:link w:val="affff5"/>
    <w:qFormat/>
    <w:rsid w:val="000155D0"/>
    <w:pPr>
      <w:ind w:firstLine="709"/>
      <w:contextualSpacing/>
      <w:jc w:val="both"/>
    </w:pPr>
    <w:rPr>
      <w:rFonts w:eastAsiaTheme="minorHAnsi"/>
      <w:iCs/>
      <w:color w:val="000000"/>
      <w:sz w:val="20"/>
      <w:szCs w:val="26"/>
    </w:rPr>
  </w:style>
  <w:style w:type="character" w:customStyle="1" w:styleId="affff5">
    <w:name w:val="_Обычный Знак"/>
    <w:basedOn w:val="af4"/>
    <w:link w:val="affff4"/>
    <w:rsid w:val="000155D0"/>
    <w:rPr>
      <w:iCs/>
      <w:color w:val="000000"/>
      <w:sz w:val="20"/>
      <w:szCs w:val="26"/>
      <w:lang w:eastAsia="ru-RU"/>
    </w:rPr>
  </w:style>
  <w:style w:type="paragraph" w:styleId="affff6">
    <w:name w:val="Body Text"/>
    <w:aliases w:val="???????? ????? ??????????,Îñíîâíîé òåêñò ëèòåðàòóðà,Основной текст литература,Основной текст Знак Знак Знак,Основной текст Знак Знак Знак Знак,Oaaee?iue,Oaaee?iue1,Oaaee?iue2,Oaaee?iue3,Oaaee?iue4,Oaaee?iue5,Oaaee?iue11,Oaaee?iue21, Char"/>
    <w:basedOn w:val="af3"/>
    <w:link w:val="affff7"/>
    <w:uiPriority w:val="99"/>
    <w:unhideWhenUsed/>
    <w:qFormat/>
    <w:rsid w:val="00CD229B"/>
    <w:pPr>
      <w:spacing w:after="120"/>
      <w:ind w:firstLine="709"/>
      <w:jc w:val="center"/>
    </w:pPr>
    <w:rPr>
      <w:color w:val="000000"/>
      <w:sz w:val="20"/>
      <w:szCs w:val="20"/>
    </w:rPr>
  </w:style>
  <w:style w:type="character" w:customStyle="1" w:styleId="affff7">
    <w:name w:val="Основной текст Знак"/>
    <w:aliases w:val="???????? ????? ?????????? Знак,Îñíîâíîé òåêñò ëèòåðàòóðà Знак,Основной текст литература Знак,Основной текст Знак Знак Знак Знак2,Основной текст Знак Знак Знак Знак Знак,Oaaee?iue Знак,Oaaee?iue1 Знак,Oaaee?iue2 Знак,Oaaee?iue3 Знак"/>
    <w:basedOn w:val="af4"/>
    <w:link w:val="affff6"/>
    <w:rsid w:val="00CD229B"/>
    <w:rPr>
      <w:rFonts w:eastAsia="Times New Roman"/>
      <w:color w:val="000000"/>
      <w:sz w:val="20"/>
      <w:szCs w:val="20"/>
      <w:lang w:eastAsia="ru-RU"/>
    </w:rPr>
  </w:style>
  <w:style w:type="paragraph" w:customStyle="1" w:styleId="xl90">
    <w:name w:val="xl90"/>
    <w:basedOn w:val="af3"/>
    <w:uiPriority w:val="99"/>
    <w:qFormat/>
    <w:rsid w:val="00A16FCC"/>
    <w:pPr>
      <w:pBdr>
        <w:top w:val="single" w:sz="4" w:space="0" w:color="auto"/>
        <w:left w:val="single" w:sz="4" w:space="0" w:color="auto"/>
        <w:bottom w:val="single" w:sz="4" w:space="0" w:color="auto"/>
        <w:right w:val="single" w:sz="4" w:space="0" w:color="auto"/>
      </w:pBdr>
      <w:shd w:val="clear" w:color="000000" w:fill="70AD47"/>
      <w:spacing w:before="100" w:beforeAutospacing="1" w:after="100" w:afterAutospacing="1"/>
      <w:ind w:firstLine="709"/>
      <w:jc w:val="center"/>
      <w:textAlignment w:val="center"/>
    </w:pPr>
    <w:rPr>
      <w:sz w:val="20"/>
      <w:szCs w:val="20"/>
    </w:rPr>
  </w:style>
  <w:style w:type="paragraph" w:customStyle="1" w:styleId="xl91">
    <w:name w:val="xl91"/>
    <w:basedOn w:val="af3"/>
    <w:uiPriority w:val="99"/>
    <w:qFormat/>
    <w:rsid w:val="00A16FCC"/>
    <w:pPr>
      <w:pBdr>
        <w:top w:val="single" w:sz="4" w:space="0" w:color="auto"/>
        <w:left w:val="single" w:sz="4" w:space="0" w:color="auto"/>
        <w:bottom w:val="single" w:sz="4" w:space="0" w:color="auto"/>
        <w:right w:val="single" w:sz="4" w:space="0" w:color="auto"/>
      </w:pBdr>
      <w:shd w:val="clear" w:color="000000" w:fill="A5A5A5"/>
      <w:spacing w:before="100" w:beforeAutospacing="1" w:after="100" w:afterAutospacing="1"/>
      <w:ind w:firstLine="709"/>
      <w:jc w:val="center"/>
      <w:textAlignment w:val="center"/>
    </w:pPr>
    <w:rPr>
      <w:sz w:val="20"/>
      <w:szCs w:val="20"/>
    </w:rPr>
  </w:style>
  <w:style w:type="paragraph" w:customStyle="1" w:styleId="xl92">
    <w:name w:val="xl92"/>
    <w:basedOn w:val="af3"/>
    <w:uiPriority w:val="99"/>
    <w:qFormat/>
    <w:rsid w:val="00A16FCC"/>
    <w:pPr>
      <w:pBdr>
        <w:top w:val="single" w:sz="4" w:space="0" w:color="auto"/>
        <w:left w:val="single" w:sz="4" w:space="0" w:color="auto"/>
        <w:bottom w:val="single" w:sz="4" w:space="0" w:color="auto"/>
        <w:right w:val="single" w:sz="4" w:space="0" w:color="auto"/>
      </w:pBdr>
      <w:shd w:val="clear" w:color="000000" w:fill="FFC000"/>
      <w:spacing w:before="100" w:beforeAutospacing="1" w:after="100" w:afterAutospacing="1"/>
      <w:ind w:firstLine="709"/>
      <w:jc w:val="center"/>
      <w:textAlignment w:val="center"/>
    </w:pPr>
    <w:rPr>
      <w:sz w:val="20"/>
      <w:szCs w:val="20"/>
    </w:rPr>
  </w:style>
  <w:style w:type="paragraph" w:customStyle="1" w:styleId="xl93">
    <w:name w:val="xl93"/>
    <w:basedOn w:val="af3"/>
    <w:uiPriority w:val="99"/>
    <w:qFormat/>
    <w:rsid w:val="00A16FCC"/>
    <w:pPr>
      <w:pBdr>
        <w:top w:val="single" w:sz="4" w:space="0" w:color="auto"/>
        <w:left w:val="single" w:sz="4" w:space="0" w:color="auto"/>
        <w:bottom w:val="single" w:sz="4" w:space="0" w:color="auto"/>
        <w:right w:val="single" w:sz="4" w:space="0" w:color="auto"/>
      </w:pBdr>
      <w:shd w:val="clear" w:color="000000" w:fill="FFC000"/>
      <w:spacing w:before="100" w:beforeAutospacing="1" w:after="100" w:afterAutospacing="1"/>
      <w:ind w:firstLine="709"/>
      <w:jc w:val="center"/>
      <w:textAlignment w:val="center"/>
    </w:pPr>
    <w:rPr>
      <w:sz w:val="20"/>
      <w:szCs w:val="20"/>
    </w:rPr>
  </w:style>
  <w:style w:type="paragraph" w:customStyle="1" w:styleId="xl94">
    <w:name w:val="xl94"/>
    <w:basedOn w:val="af3"/>
    <w:uiPriority w:val="99"/>
    <w:qFormat/>
    <w:rsid w:val="00A16FCC"/>
    <w:pPr>
      <w:pBdr>
        <w:top w:val="single" w:sz="4" w:space="0" w:color="auto"/>
        <w:left w:val="single" w:sz="4" w:space="0" w:color="auto"/>
        <w:bottom w:val="single" w:sz="4" w:space="0" w:color="auto"/>
        <w:right w:val="single" w:sz="4" w:space="0" w:color="auto"/>
      </w:pBdr>
      <w:shd w:val="clear" w:color="000000" w:fill="5B9BD5"/>
      <w:spacing w:before="100" w:beforeAutospacing="1" w:after="100" w:afterAutospacing="1"/>
      <w:ind w:firstLine="709"/>
      <w:jc w:val="center"/>
      <w:textAlignment w:val="center"/>
    </w:pPr>
    <w:rPr>
      <w:sz w:val="20"/>
      <w:szCs w:val="20"/>
    </w:rPr>
  </w:style>
  <w:style w:type="paragraph" w:customStyle="1" w:styleId="xl95">
    <w:name w:val="xl95"/>
    <w:basedOn w:val="af3"/>
    <w:uiPriority w:val="99"/>
    <w:qFormat/>
    <w:rsid w:val="00A16FCC"/>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ind w:firstLine="709"/>
      <w:jc w:val="center"/>
      <w:textAlignment w:val="center"/>
    </w:pPr>
    <w:rPr>
      <w:sz w:val="20"/>
      <w:szCs w:val="20"/>
    </w:rPr>
  </w:style>
  <w:style w:type="paragraph" w:customStyle="1" w:styleId="xl96">
    <w:name w:val="xl96"/>
    <w:basedOn w:val="af3"/>
    <w:uiPriority w:val="99"/>
    <w:qFormat/>
    <w:rsid w:val="00A16FCC"/>
    <w:pPr>
      <w:pBdr>
        <w:top w:val="single" w:sz="4" w:space="0" w:color="auto"/>
        <w:left w:val="single" w:sz="4" w:space="0" w:color="auto"/>
        <w:bottom w:val="single" w:sz="4" w:space="0" w:color="auto"/>
        <w:right w:val="single" w:sz="4" w:space="0" w:color="auto"/>
      </w:pBdr>
      <w:shd w:val="clear" w:color="000000" w:fill="F4B084"/>
      <w:spacing w:before="100" w:beforeAutospacing="1" w:after="100" w:afterAutospacing="1"/>
      <w:ind w:firstLine="709"/>
      <w:jc w:val="center"/>
      <w:textAlignment w:val="center"/>
    </w:pPr>
    <w:rPr>
      <w:sz w:val="20"/>
      <w:szCs w:val="20"/>
    </w:rPr>
  </w:style>
  <w:style w:type="paragraph" w:customStyle="1" w:styleId="xl97">
    <w:name w:val="xl97"/>
    <w:basedOn w:val="af3"/>
    <w:uiPriority w:val="99"/>
    <w:qFormat/>
    <w:rsid w:val="00A16FCC"/>
    <w:pPr>
      <w:pBdr>
        <w:top w:val="single" w:sz="4" w:space="0" w:color="auto"/>
        <w:left w:val="single" w:sz="4" w:space="0" w:color="auto"/>
        <w:bottom w:val="single" w:sz="4" w:space="0" w:color="auto"/>
        <w:right w:val="single" w:sz="4" w:space="0" w:color="auto"/>
      </w:pBdr>
      <w:shd w:val="clear" w:color="000000" w:fill="BF8F00"/>
      <w:spacing w:before="100" w:beforeAutospacing="1" w:after="100" w:afterAutospacing="1"/>
      <w:ind w:firstLine="709"/>
      <w:jc w:val="center"/>
      <w:textAlignment w:val="center"/>
    </w:pPr>
    <w:rPr>
      <w:sz w:val="20"/>
      <w:szCs w:val="20"/>
    </w:rPr>
  </w:style>
  <w:style w:type="paragraph" w:customStyle="1" w:styleId="xl98">
    <w:name w:val="xl98"/>
    <w:basedOn w:val="af3"/>
    <w:uiPriority w:val="99"/>
    <w:qFormat/>
    <w:rsid w:val="00A16FCC"/>
    <w:pPr>
      <w:pBdr>
        <w:top w:val="single" w:sz="4" w:space="0" w:color="auto"/>
        <w:left w:val="single" w:sz="4" w:space="0" w:color="auto"/>
        <w:bottom w:val="single" w:sz="4" w:space="0" w:color="auto"/>
        <w:right w:val="single" w:sz="4" w:space="0" w:color="auto"/>
      </w:pBdr>
      <w:shd w:val="clear" w:color="000000" w:fill="757171"/>
      <w:spacing w:before="100" w:beforeAutospacing="1" w:after="100" w:afterAutospacing="1"/>
      <w:ind w:firstLine="709"/>
      <w:jc w:val="center"/>
      <w:textAlignment w:val="center"/>
    </w:pPr>
    <w:rPr>
      <w:sz w:val="20"/>
      <w:szCs w:val="20"/>
    </w:rPr>
  </w:style>
  <w:style w:type="paragraph" w:customStyle="1" w:styleId="xl99">
    <w:name w:val="xl99"/>
    <w:basedOn w:val="af3"/>
    <w:uiPriority w:val="99"/>
    <w:qFormat/>
    <w:rsid w:val="00A16FCC"/>
    <w:pPr>
      <w:pBdr>
        <w:top w:val="single" w:sz="4" w:space="0" w:color="auto"/>
        <w:left w:val="single" w:sz="4" w:space="0" w:color="auto"/>
        <w:bottom w:val="single" w:sz="4" w:space="0" w:color="auto"/>
        <w:right w:val="single" w:sz="4" w:space="0" w:color="auto"/>
      </w:pBdr>
      <w:shd w:val="clear" w:color="000000" w:fill="9BC2E6"/>
      <w:spacing w:before="100" w:beforeAutospacing="1" w:after="100" w:afterAutospacing="1"/>
      <w:ind w:firstLine="709"/>
      <w:jc w:val="center"/>
      <w:textAlignment w:val="center"/>
    </w:pPr>
    <w:rPr>
      <w:sz w:val="20"/>
      <w:szCs w:val="20"/>
    </w:rPr>
  </w:style>
  <w:style w:type="paragraph" w:customStyle="1" w:styleId="xl100">
    <w:name w:val="xl100"/>
    <w:basedOn w:val="af3"/>
    <w:uiPriority w:val="99"/>
    <w:qFormat/>
    <w:rsid w:val="00A16FCC"/>
    <w:pPr>
      <w:pBdr>
        <w:top w:val="single" w:sz="4" w:space="0" w:color="auto"/>
        <w:left w:val="single" w:sz="4" w:space="0" w:color="auto"/>
        <w:bottom w:val="single" w:sz="4" w:space="0" w:color="auto"/>
        <w:right w:val="single" w:sz="4" w:space="0" w:color="auto"/>
      </w:pBdr>
      <w:shd w:val="clear" w:color="000000" w:fill="8497B0"/>
      <w:spacing w:before="100" w:beforeAutospacing="1" w:after="100" w:afterAutospacing="1"/>
      <w:ind w:firstLine="709"/>
      <w:jc w:val="center"/>
      <w:textAlignment w:val="center"/>
    </w:pPr>
    <w:rPr>
      <w:sz w:val="20"/>
      <w:szCs w:val="20"/>
    </w:rPr>
  </w:style>
  <w:style w:type="paragraph" w:customStyle="1" w:styleId="xl101">
    <w:name w:val="xl101"/>
    <w:basedOn w:val="af3"/>
    <w:uiPriority w:val="99"/>
    <w:qFormat/>
    <w:rsid w:val="00A16FCC"/>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ind w:firstLine="709"/>
      <w:jc w:val="center"/>
      <w:textAlignment w:val="center"/>
    </w:pPr>
    <w:rPr>
      <w:sz w:val="20"/>
      <w:szCs w:val="20"/>
    </w:rPr>
  </w:style>
  <w:style w:type="paragraph" w:customStyle="1" w:styleId="xl102">
    <w:name w:val="xl102"/>
    <w:basedOn w:val="af3"/>
    <w:uiPriority w:val="99"/>
    <w:qFormat/>
    <w:rsid w:val="00A16FCC"/>
    <w:pPr>
      <w:pBdr>
        <w:top w:val="single" w:sz="4" w:space="0" w:color="auto"/>
        <w:left w:val="single" w:sz="4" w:space="0" w:color="auto"/>
        <w:bottom w:val="single" w:sz="4" w:space="0" w:color="auto"/>
        <w:right w:val="single" w:sz="4" w:space="0" w:color="auto"/>
      </w:pBdr>
      <w:shd w:val="clear" w:color="000000" w:fill="C65911"/>
      <w:spacing w:before="100" w:beforeAutospacing="1" w:after="100" w:afterAutospacing="1"/>
      <w:ind w:firstLine="709"/>
      <w:jc w:val="center"/>
      <w:textAlignment w:val="center"/>
    </w:pPr>
    <w:rPr>
      <w:sz w:val="20"/>
      <w:szCs w:val="20"/>
    </w:rPr>
  </w:style>
  <w:style w:type="paragraph" w:customStyle="1" w:styleId="xl103">
    <w:name w:val="xl103"/>
    <w:basedOn w:val="af3"/>
    <w:uiPriority w:val="99"/>
    <w:qFormat/>
    <w:rsid w:val="00A16FCC"/>
    <w:pPr>
      <w:pBdr>
        <w:top w:val="single" w:sz="4" w:space="0" w:color="auto"/>
        <w:left w:val="single" w:sz="4" w:space="0" w:color="auto"/>
        <w:bottom w:val="single" w:sz="4" w:space="0" w:color="auto"/>
        <w:right w:val="single" w:sz="4" w:space="0" w:color="auto"/>
      </w:pBdr>
      <w:shd w:val="clear" w:color="000000" w:fill="7030A0"/>
      <w:spacing w:before="100" w:beforeAutospacing="1" w:after="100" w:afterAutospacing="1"/>
      <w:ind w:firstLine="709"/>
      <w:jc w:val="center"/>
      <w:textAlignment w:val="center"/>
    </w:pPr>
    <w:rPr>
      <w:sz w:val="20"/>
      <w:szCs w:val="20"/>
    </w:rPr>
  </w:style>
  <w:style w:type="paragraph" w:customStyle="1" w:styleId="xl104">
    <w:name w:val="xl104"/>
    <w:basedOn w:val="af3"/>
    <w:uiPriority w:val="99"/>
    <w:qFormat/>
    <w:rsid w:val="00A16FCC"/>
    <w:pPr>
      <w:pBdr>
        <w:top w:val="single" w:sz="4" w:space="0" w:color="auto"/>
        <w:left w:val="single" w:sz="4" w:space="0" w:color="auto"/>
        <w:bottom w:val="single" w:sz="4" w:space="0" w:color="auto"/>
        <w:right w:val="single" w:sz="4" w:space="0" w:color="auto"/>
      </w:pBdr>
      <w:spacing w:before="100" w:beforeAutospacing="1" w:after="100" w:afterAutospacing="1"/>
      <w:ind w:firstLine="709"/>
      <w:jc w:val="center"/>
      <w:textAlignment w:val="center"/>
    </w:pPr>
    <w:rPr>
      <w:b/>
      <w:bCs/>
      <w:sz w:val="20"/>
      <w:szCs w:val="20"/>
    </w:rPr>
  </w:style>
  <w:style w:type="paragraph" w:customStyle="1" w:styleId="xl105">
    <w:name w:val="xl105"/>
    <w:basedOn w:val="af3"/>
    <w:uiPriority w:val="99"/>
    <w:qFormat/>
    <w:rsid w:val="00A16FCC"/>
    <w:pPr>
      <w:pBdr>
        <w:top w:val="single" w:sz="4" w:space="0" w:color="auto"/>
        <w:left w:val="single" w:sz="4" w:space="0" w:color="auto"/>
        <w:bottom w:val="single" w:sz="4" w:space="0" w:color="auto"/>
        <w:right w:val="single" w:sz="4" w:space="0" w:color="auto"/>
      </w:pBdr>
      <w:spacing w:before="100" w:beforeAutospacing="1" w:after="100" w:afterAutospacing="1"/>
      <w:ind w:firstLine="709"/>
      <w:jc w:val="center"/>
    </w:pPr>
    <w:rPr>
      <w:b/>
      <w:bCs/>
      <w:sz w:val="20"/>
      <w:szCs w:val="20"/>
    </w:rPr>
  </w:style>
  <w:style w:type="paragraph" w:customStyle="1" w:styleId="xl106">
    <w:name w:val="xl106"/>
    <w:basedOn w:val="af3"/>
    <w:uiPriority w:val="99"/>
    <w:qFormat/>
    <w:rsid w:val="00657142"/>
    <w:pPr>
      <w:pBdr>
        <w:top w:val="single" w:sz="4" w:space="0" w:color="auto"/>
        <w:left w:val="single" w:sz="4" w:space="0" w:color="auto"/>
        <w:bottom w:val="single" w:sz="4" w:space="0" w:color="auto"/>
        <w:right w:val="single" w:sz="4" w:space="0" w:color="auto"/>
      </w:pBdr>
      <w:spacing w:before="100" w:beforeAutospacing="1" w:after="100" w:afterAutospacing="1"/>
      <w:ind w:firstLine="709"/>
      <w:jc w:val="center"/>
      <w:textAlignment w:val="center"/>
    </w:pPr>
    <w:rPr>
      <w:b/>
      <w:bCs/>
      <w:sz w:val="20"/>
      <w:szCs w:val="20"/>
    </w:rPr>
  </w:style>
  <w:style w:type="paragraph" w:customStyle="1" w:styleId="xl107">
    <w:name w:val="xl107"/>
    <w:basedOn w:val="af3"/>
    <w:uiPriority w:val="99"/>
    <w:qFormat/>
    <w:rsid w:val="00657142"/>
    <w:pPr>
      <w:pBdr>
        <w:left w:val="single" w:sz="4" w:space="0" w:color="auto"/>
        <w:bottom w:val="single" w:sz="4" w:space="0" w:color="auto"/>
        <w:right w:val="single" w:sz="4" w:space="0" w:color="auto"/>
      </w:pBdr>
      <w:spacing w:before="100" w:beforeAutospacing="1" w:after="100" w:afterAutospacing="1"/>
      <w:ind w:firstLine="709"/>
      <w:jc w:val="center"/>
      <w:textAlignment w:val="center"/>
    </w:pPr>
    <w:rPr>
      <w:sz w:val="20"/>
      <w:szCs w:val="20"/>
    </w:rPr>
  </w:style>
  <w:style w:type="paragraph" w:customStyle="1" w:styleId="xl108">
    <w:name w:val="xl108"/>
    <w:basedOn w:val="af3"/>
    <w:uiPriority w:val="99"/>
    <w:qFormat/>
    <w:rsid w:val="00657142"/>
    <w:pPr>
      <w:pBdr>
        <w:top w:val="single" w:sz="4" w:space="0" w:color="auto"/>
        <w:left w:val="single" w:sz="4" w:space="0" w:color="auto"/>
        <w:bottom w:val="single" w:sz="4" w:space="0" w:color="auto"/>
        <w:right w:val="single" w:sz="4" w:space="0" w:color="auto"/>
      </w:pBdr>
      <w:spacing w:before="100" w:beforeAutospacing="1" w:after="100" w:afterAutospacing="1"/>
      <w:ind w:firstLine="709"/>
      <w:jc w:val="center"/>
    </w:pPr>
    <w:rPr>
      <w:b/>
      <w:bCs/>
      <w:sz w:val="20"/>
      <w:szCs w:val="20"/>
    </w:rPr>
  </w:style>
  <w:style w:type="paragraph" w:customStyle="1" w:styleId="xl109">
    <w:name w:val="xl109"/>
    <w:basedOn w:val="af3"/>
    <w:uiPriority w:val="99"/>
    <w:qFormat/>
    <w:rsid w:val="00657142"/>
    <w:pPr>
      <w:pBdr>
        <w:left w:val="single" w:sz="4" w:space="0" w:color="auto"/>
        <w:bottom w:val="single" w:sz="4" w:space="0" w:color="auto"/>
        <w:right w:val="single" w:sz="4" w:space="0" w:color="auto"/>
      </w:pBdr>
      <w:shd w:val="clear" w:color="000000" w:fill="FFC000"/>
      <w:spacing w:before="100" w:beforeAutospacing="1" w:after="100" w:afterAutospacing="1"/>
      <w:ind w:firstLine="709"/>
      <w:jc w:val="center"/>
      <w:textAlignment w:val="center"/>
    </w:pPr>
    <w:rPr>
      <w:sz w:val="20"/>
      <w:szCs w:val="20"/>
    </w:rPr>
  </w:style>
  <w:style w:type="paragraph" w:customStyle="1" w:styleId="xl110">
    <w:name w:val="xl110"/>
    <w:basedOn w:val="af3"/>
    <w:uiPriority w:val="99"/>
    <w:qFormat/>
    <w:rsid w:val="00657142"/>
    <w:pPr>
      <w:pBdr>
        <w:left w:val="single" w:sz="4" w:space="0" w:color="auto"/>
        <w:bottom w:val="single" w:sz="4" w:space="0" w:color="auto"/>
        <w:right w:val="single" w:sz="4" w:space="0" w:color="auto"/>
      </w:pBdr>
      <w:spacing w:before="100" w:beforeAutospacing="1" w:after="100" w:afterAutospacing="1"/>
      <w:ind w:firstLine="709"/>
      <w:jc w:val="center"/>
      <w:textAlignment w:val="center"/>
    </w:pPr>
    <w:rPr>
      <w:sz w:val="20"/>
      <w:szCs w:val="20"/>
    </w:rPr>
  </w:style>
  <w:style w:type="paragraph" w:customStyle="1" w:styleId="xl111">
    <w:name w:val="xl111"/>
    <w:basedOn w:val="af3"/>
    <w:uiPriority w:val="99"/>
    <w:qFormat/>
    <w:rsid w:val="00657142"/>
    <w:pPr>
      <w:pBdr>
        <w:left w:val="single" w:sz="4" w:space="0" w:color="auto"/>
        <w:bottom w:val="single" w:sz="4" w:space="0" w:color="auto"/>
        <w:right w:val="single" w:sz="4" w:space="0" w:color="auto"/>
      </w:pBdr>
      <w:spacing w:before="100" w:beforeAutospacing="1" w:after="100" w:afterAutospacing="1"/>
      <w:ind w:firstLine="709"/>
      <w:jc w:val="center"/>
      <w:textAlignment w:val="center"/>
    </w:pPr>
    <w:rPr>
      <w:sz w:val="20"/>
      <w:szCs w:val="20"/>
    </w:rPr>
  </w:style>
  <w:style w:type="paragraph" w:customStyle="1" w:styleId="xl112">
    <w:name w:val="xl112"/>
    <w:basedOn w:val="af3"/>
    <w:uiPriority w:val="99"/>
    <w:qFormat/>
    <w:rsid w:val="00657142"/>
    <w:pPr>
      <w:pBdr>
        <w:left w:val="single" w:sz="4" w:space="0" w:color="auto"/>
        <w:bottom w:val="single" w:sz="4" w:space="0" w:color="auto"/>
        <w:right w:val="single" w:sz="4" w:space="0" w:color="auto"/>
      </w:pBdr>
      <w:spacing w:before="100" w:beforeAutospacing="1" w:after="100" w:afterAutospacing="1"/>
      <w:ind w:firstLine="709"/>
      <w:jc w:val="center"/>
      <w:textAlignment w:val="center"/>
    </w:pPr>
    <w:rPr>
      <w:sz w:val="20"/>
      <w:szCs w:val="20"/>
    </w:rPr>
  </w:style>
  <w:style w:type="paragraph" w:customStyle="1" w:styleId="xl113">
    <w:name w:val="xl113"/>
    <w:basedOn w:val="af3"/>
    <w:uiPriority w:val="99"/>
    <w:qFormat/>
    <w:rsid w:val="00657142"/>
    <w:pPr>
      <w:pBdr>
        <w:top w:val="single" w:sz="4" w:space="0" w:color="auto"/>
        <w:left w:val="single" w:sz="4" w:space="0" w:color="auto"/>
        <w:bottom w:val="single" w:sz="4" w:space="0" w:color="auto"/>
        <w:right w:val="single" w:sz="4" w:space="0" w:color="auto"/>
      </w:pBdr>
      <w:shd w:val="clear" w:color="000000" w:fill="FFCCFF"/>
      <w:spacing w:before="100" w:beforeAutospacing="1" w:after="100" w:afterAutospacing="1"/>
      <w:ind w:firstLine="709"/>
      <w:jc w:val="center"/>
      <w:textAlignment w:val="center"/>
    </w:pPr>
    <w:rPr>
      <w:sz w:val="20"/>
      <w:szCs w:val="20"/>
    </w:rPr>
  </w:style>
  <w:style w:type="paragraph" w:customStyle="1" w:styleId="xl114">
    <w:name w:val="xl114"/>
    <w:basedOn w:val="af3"/>
    <w:uiPriority w:val="99"/>
    <w:qFormat/>
    <w:rsid w:val="00657142"/>
    <w:pPr>
      <w:pBdr>
        <w:top w:val="single" w:sz="4" w:space="0" w:color="auto"/>
        <w:left w:val="single" w:sz="4" w:space="0" w:color="auto"/>
        <w:bottom w:val="single" w:sz="4" w:space="0" w:color="auto"/>
        <w:right w:val="single" w:sz="4" w:space="0" w:color="auto"/>
      </w:pBdr>
      <w:spacing w:before="100" w:beforeAutospacing="1" w:after="100" w:afterAutospacing="1"/>
      <w:ind w:firstLine="709"/>
      <w:jc w:val="center"/>
      <w:textAlignment w:val="center"/>
    </w:pPr>
    <w:rPr>
      <w:b/>
      <w:bCs/>
      <w:color w:val="000000"/>
      <w:sz w:val="20"/>
      <w:szCs w:val="20"/>
    </w:rPr>
  </w:style>
  <w:style w:type="paragraph" w:customStyle="1" w:styleId="xl115">
    <w:name w:val="xl115"/>
    <w:basedOn w:val="af3"/>
    <w:uiPriority w:val="99"/>
    <w:qFormat/>
    <w:rsid w:val="00657142"/>
    <w:pPr>
      <w:pBdr>
        <w:top w:val="single" w:sz="4" w:space="0" w:color="auto"/>
        <w:left w:val="single" w:sz="4" w:space="0" w:color="auto"/>
        <w:bottom w:val="single" w:sz="4" w:space="0" w:color="auto"/>
        <w:right w:val="single" w:sz="4" w:space="0" w:color="auto"/>
      </w:pBdr>
      <w:spacing w:before="100" w:beforeAutospacing="1" w:after="100" w:afterAutospacing="1"/>
      <w:ind w:firstLine="709"/>
    </w:pPr>
  </w:style>
  <w:style w:type="paragraph" w:styleId="5c">
    <w:name w:val="toc 5"/>
    <w:basedOn w:val="af3"/>
    <w:next w:val="af3"/>
    <w:autoRedefine/>
    <w:uiPriority w:val="39"/>
    <w:unhideWhenUsed/>
    <w:qFormat/>
    <w:rsid w:val="00E84B2A"/>
    <w:pPr>
      <w:spacing w:after="100" w:line="259" w:lineRule="auto"/>
      <w:jc w:val="center"/>
    </w:pPr>
    <w:rPr>
      <w:rFonts w:asciiTheme="minorHAnsi" w:eastAsiaTheme="minorEastAsia" w:hAnsiTheme="minorHAnsi" w:cstheme="minorBidi"/>
      <w:sz w:val="22"/>
      <w:szCs w:val="22"/>
    </w:rPr>
  </w:style>
  <w:style w:type="paragraph" w:styleId="65">
    <w:name w:val="toc 6"/>
    <w:basedOn w:val="af3"/>
    <w:next w:val="af3"/>
    <w:autoRedefine/>
    <w:uiPriority w:val="39"/>
    <w:unhideWhenUsed/>
    <w:rsid w:val="00FB5746"/>
    <w:pPr>
      <w:spacing w:after="100" w:line="259" w:lineRule="auto"/>
      <w:ind w:left="1100" w:firstLine="709"/>
    </w:pPr>
    <w:rPr>
      <w:rFonts w:asciiTheme="minorHAnsi" w:eastAsiaTheme="minorEastAsia" w:hAnsiTheme="minorHAnsi" w:cstheme="minorBidi"/>
      <w:sz w:val="22"/>
      <w:szCs w:val="22"/>
    </w:rPr>
  </w:style>
  <w:style w:type="paragraph" w:styleId="74">
    <w:name w:val="toc 7"/>
    <w:basedOn w:val="af3"/>
    <w:next w:val="af3"/>
    <w:autoRedefine/>
    <w:uiPriority w:val="39"/>
    <w:unhideWhenUsed/>
    <w:rsid w:val="00FB5746"/>
    <w:pPr>
      <w:spacing w:after="100" w:line="259" w:lineRule="auto"/>
      <w:ind w:left="1320" w:firstLine="709"/>
    </w:pPr>
    <w:rPr>
      <w:rFonts w:asciiTheme="minorHAnsi" w:eastAsiaTheme="minorEastAsia" w:hAnsiTheme="minorHAnsi" w:cstheme="minorBidi"/>
      <w:sz w:val="22"/>
      <w:szCs w:val="22"/>
    </w:rPr>
  </w:style>
  <w:style w:type="paragraph" w:styleId="85">
    <w:name w:val="toc 8"/>
    <w:basedOn w:val="af3"/>
    <w:next w:val="af3"/>
    <w:autoRedefine/>
    <w:uiPriority w:val="39"/>
    <w:unhideWhenUsed/>
    <w:rsid w:val="00FB5746"/>
    <w:pPr>
      <w:spacing w:after="100" w:line="259" w:lineRule="auto"/>
      <w:ind w:left="1540" w:firstLine="709"/>
    </w:pPr>
    <w:rPr>
      <w:rFonts w:asciiTheme="minorHAnsi" w:eastAsiaTheme="minorEastAsia" w:hAnsiTheme="minorHAnsi" w:cstheme="minorBidi"/>
      <w:sz w:val="22"/>
      <w:szCs w:val="22"/>
    </w:rPr>
  </w:style>
  <w:style w:type="paragraph" w:styleId="93">
    <w:name w:val="toc 9"/>
    <w:basedOn w:val="af3"/>
    <w:next w:val="af3"/>
    <w:autoRedefine/>
    <w:uiPriority w:val="39"/>
    <w:unhideWhenUsed/>
    <w:rsid w:val="00FB5746"/>
    <w:pPr>
      <w:spacing w:after="100" w:line="259" w:lineRule="auto"/>
      <w:ind w:left="1760" w:firstLine="709"/>
    </w:pPr>
    <w:rPr>
      <w:rFonts w:asciiTheme="minorHAnsi" w:eastAsiaTheme="minorEastAsia" w:hAnsiTheme="minorHAnsi" w:cstheme="minorBidi"/>
      <w:sz w:val="22"/>
      <w:szCs w:val="22"/>
    </w:rPr>
  </w:style>
  <w:style w:type="paragraph" w:customStyle="1" w:styleId="msonormal0">
    <w:name w:val="msonormal"/>
    <w:basedOn w:val="af3"/>
    <w:uiPriority w:val="99"/>
    <w:qFormat/>
    <w:rsid w:val="00852CA6"/>
    <w:pPr>
      <w:spacing w:before="100" w:beforeAutospacing="1" w:after="100" w:afterAutospacing="1"/>
      <w:ind w:firstLine="709"/>
    </w:pPr>
  </w:style>
  <w:style w:type="paragraph" w:customStyle="1" w:styleId="Default">
    <w:name w:val="Default"/>
    <w:uiPriority w:val="99"/>
    <w:qFormat/>
    <w:rsid w:val="00273A0C"/>
    <w:pPr>
      <w:autoSpaceDE w:val="0"/>
      <w:autoSpaceDN w:val="0"/>
      <w:adjustRightInd w:val="0"/>
      <w:spacing w:after="0" w:line="240" w:lineRule="auto"/>
    </w:pPr>
    <w:rPr>
      <w:color w:val="000000"/>
    </w:rPr>
  </w:style>
  <w:style w:type="character" w:customStyle="1" w:styleId="fontstyle01">
    <w:name w:val="fontstyle01"/>
    <w:basedOn w:val="af4"/>
    <w:uiPriority w:val="99"/>
    <w:rsid w:val="00102333"/>
    <w:rPr>
      <w:rFonts w:ascii="Arial" w:hAnsi="Arial" w:cs="Arial" w:hint="default"/>
      <w:b/>
      <w:bCs/>
      <w:i w:val="0"/>
      <w:iCs w:val="0"/>
      <w:color w:val="000000"/>
      <w:sz w:val="32"/>
      <w:szCs w:val="32"/>
    </w:rPr>
  </w:style>
  <w:style w:type="character" w:customStyle="1" w:styleId="fontstyle11">
    <w:name w:val="fontstyle11"/>
    <w:basedOn w:val="af4"/>
    <w:rsid w:val="001566B6"/>
    <w:rPr>
      <w:rFonts w:ascii="Arial Narrow" w:hAnsi="Arial Narrow" w:hint="default"/>
      <w:b w:val="0"/>
      <w:bCs w:val="0"/>
      <w:i w:val="0"/>
      <w:iCs w:val="0"/>
      <w:color w:val="000000"/>
      <w:sz w:val="18"/>
      <w:szCs w:val="18"/>
    </w:rPr>
  </w:style>
  <w:style w:type="character" w:customStyle="1" w:styleId="fontstyle21">
    <w:name w:val="fontstyle21"/>
    <w:basedOn w:val="af4"/>
    <w:uiPriority w:val="99"/>
    <w:rsid w:val="001566B6"/>
    <w:rPr>
      <w:rFonts w:ascii="Arial Black" w:hAnsi="Arial Black" w:hint="default"/>
      <w:b w:val="0"/>
      <w:bCs w:val="0"/>
      <w:i w:val="0"/>
      <w:iCs w:val="0"/>
      <w:color w:val="000000"/>
      <w:sz w:val="18"/>
      <w:szCs w:val="18"/>
    </w:rPr>
  </w:style>
  <w:style w:type="character" w:customStyle="1" w:styleId="fontstyle41">
    <w:name w:val="fontstyle41"/>
    <w:basedOn w:val="af4"/>
    <w:rsid w:val="001566B6"/>
    <w:rPr>
      <w:rFonts w:ascii="Arial" w:hAnsi="Arial" w:cs="Arial" w:hint="default"/>
      <w:b/>
      <w:bCs/>
      <w:i w:val="0"/>
      <w:iCs w:val="0"/>
      <w:color w:val="000000"/>
      <w:sz w:val="24"/>
      <w:szCs w:val="24"/>
    </w:rPr>
  </w:style>
  <w:style w:type="character" w:customStyle="1" w:styleId="fontstyle51">
    <w:name w:val="fontstyle51"/>
    <w:basedOn w:val="af4"/>
    <w:rsid w:val="001566B6"/>
    <w:rPr>
      <w:rFonts w:ascii="Arial" w:hAnsi="Arial" w:cs="Arial" w:hint="default"/>
      <w:b w:val="0"/>
      <w:bCs w:val="0"/>
      <w:i w:val="0"/>
      <w:iCs w:val="0"/>
      <w:color w:val="000000"/>
      <w:sz w:val="24"/>
      <w:szCs w:val="24"/>
    </w:rPr>
  </w:style>
  <w:style w:type="character" w:customStyle="1" w:styleId="fontstyle61">
    <w:name w:val="fontstyle61"/>
    <w:basedOn w:val="af4"/>
    <w:rsid w:val="001566B6"/>
    <w:rPr>
      <w:rFonts w:ascii="Arial" w:hAnsi="Arial" w:cs="Arial" w:hint="default"/>
      <w:b w:val="0"/>
      <w:bCs w:val="0"/>
      <w:i/>
      <w:iCs/>
      <w:color w:val="000000"/>
      <w:sz w:val="24"/>
      <w:szCs w:val="24"/>
    </w:rPr>
  </w:style>
  <w:style w:type="paragraph" w:customStyle="1" w:styleId="normaltable">
    <w:name w:val="normaltable"/>
    <w:basedOn w:val="af3"/>
    <w:rsid w:val="00196868"/>
    <w:pPr>
      <w:pBdr>
        <w:top w:val="single" w:sz="6" w:space="0" w:color="auto"/>
        <w:left w:val="single" w:sz="6" w:space="5" w:color="auto"/>
        <w:bottom w:val="single" w:sz="6" w:space="0" w:color="auto"/>
        <w:right w:val="single" w:sz="6" w:space="5" w:color="auto"/>
        <w:between w:val="single" w:sz="6" w:space="0" w:color="auto"/>
        <w:bar w:val="single" w:sz="6" w:color="auto"/>
      </w:pBdr>
      <w:spacing w:before="100" w:beforeAutospacing="1" w:after="100" w:afterAutospacing="1"/>
      <w:ind w:firstLine="709"/>
    </w:pPr>
  </w:style>
  <w:style w:type="paragraph" w:customStyle="1" w:styleId="fontstyle0">
    <w:name w:val="fontstyle0"/>
    <w:basedOn w:val="af3"/>
    <w:rsid w:val="00196868"/>
    <w:pPr>
      <w:spacing w:before="100" w:beforeAutospacing="1" w:after="100" w:afterAutospacing="1"/>
      <w:ind w:firstLine="709"/>
    </w:pPr>
    <w:rPr>
      <w:rFonts w:ascii="Arial" w:hAnsi="Arial" w:cs="Arial"/>
      <w:b/>
      <w:bCs/>
      <w:color w:val="000000"/>
      <w:sz w:val="32"/>
      <w:szCs w:val="32"/>
    </w:rPr>
  </w:style>
  <w:style w:type="paragraph" w:customStyle="1" w:styleId="fontstyle1">
    <w:name w:val="fontstyle1"/>
    <w:basedOn w:val="af3"/>
    <w:rsid w:val="00196868"/>
    <w:pPr>
      <w:spacing w:before="100" w:beforeAutospacing="1" w:after="100" w:afterAutospacing="1"/>
      <w:ind w:firstLine="709"/>
    </w:pPr>
    <w:rPr>
      <w:color w:val="000000"/>
    </w:rPr>
  </w:style>
  <w:style w:type="paragraph" w:customStyle="1" w:styleId="fontstyle2">
    <w:name w:val="fontstyle2"/>
    <w:basedOn w:val="af3"/>
    <w:rsid w:val="00196868"/>
    <w:pPr>
      <w:spacing w:before="100" w:beforeAutospacing="1" w:after="100" w:afterAutospacing="1"/>
      <w:ind w:firstLine="709"/>
    </w:pPr>
    <w:rPr>
      <w:rFonts w:ascii="Arial" w:hAnsi="Arial" w:cs="Arial"/>
      <w:color w:val="000000"/>
    </w:rPr>
  </w:style>
  <w:style w:type="paragraph" w:customStyle="1" w:styleId="fontstyle3">
    <w:name w:val="fontstyle3"/>
    <w:basedOn w:val="af3"/>
    <w:rsid w:val="00196868"/>
    <w:pPr>
      <w:spacing w:before="100" w:beforeAutospacing="1" w:after="100" w:afterAutospacing="1"/>
      <w:ind w:firstLine="709"/>
    </w:pPr>
    <w:rPr>
      <w:rFonts w:ascii="Arial Narrow" w:hAnsi="Arial Narrow"/>
      <w:b/>
      <w:bCs/>
      <w:color w:val="000000"/>
      <w:sz w:val="16"/>
      <w:szCs w:val="16"/>
    </w:rPr>
  </w:style>
  <w:style w:type="paragraph" w:customStyle="1" w:styleId="fontstyle4">
    <w:name w:val="fontstyle4"/>
    <w:basedOn w:val="af3"/>
    <w:rsid w:val="00196868"/>
    <w:pPr>
      <w:spacing w:before="100" w:beforeAutospacing="1" w:after="100" w:afterAutospacing="1"/>
      <w:ind w:firstLine="709"/>
    </w:pPr>
    <w:rPr>
      <w:rFonts w:ascii="Arial Narrow" w:hAnsi="Arial Narrow"/>
      <w:color w:val="000000"/>
      <w:sz w:val="18"/>
      <w:szCs w:val="18"/>
    </w:rPr>
  </w:style>
  <w:style w:type="paragraph" w:customStyle="1" w:styleId="fontstyle5">
    <w:name w:val="fontstyle5"/>
    <w:basedOn w:val="af3"/>
    <w:rsid w:val="00196868"/>
    <w:pPr>
      <w:spacing w:before="100" w:beforeAutospacing="1" w:after="100" w:afterAutospacing="1"/>
      <w:ind w:firstLine="709"/>
    </w:pPr>
    <w:rPr>
      <w:rFonts w:ascii="Arial Black" w:hAnsi="Arial Black"/>
      <w:color w:val="000000"/>
      <w:sz w:val="18"/>
      <w:szCs w:val="18"/>
    </w:rPr>
  </w:style>
  <w:style w:type="paragraph" w:customStyle="1" w:styleId="fontstyle6">
    <w:name w:val="fontstyle6"/>
    <w:basedOn w:val="af3"/>
    <w:rsid w:val="00196868"/>
    <w:pPr>
      <w:spacing w:before="100" w:beforeAutospacing="1" w:after="100" w:afterAutospacing="1"/>
      <w:ind w:firstLine="709"/>
    </w:pPr>
    <w:rPr>
      <w:rFonts w:ascii="Arial" w:hAnsi="Arial" w:cs="Arial"/>
      <w:i/>
      <w:iCs/>
      <w:color w:val="000000"/>
    </w:rPr>
  </w:style>
  <w:style w:type="paragraph" w:customStyle="1" w:styleId="fontstyle7">
    <w:name w:val="fontstyle7"/>
    <w:basedOn w:val="af3"/>
    <w:rsid w:val="00196868"/>
    <w:pPr>
      <w:spacing w:before="100" w:beforeAutospacing="1" w:after="100" w:afterAutospacing="1"/>
      <w:ind w:firstLine="709"/>
    </w:pPr>
    <w:rPr>
      <w:rFonts w:ascii="Symbol" w:hAnsi="Symbol"/>
      <w:color w:val="000000"/>
    </w:rPr>
  </w:style>
  <w:style w:type="paragraph" w:customStyle="1" w:styleId="fontstyle8">
    <w:name w:val="fontstyle8"/>
    <w:basedOn w:val="af3"/>
    <w:rsid w:val="00196868"/>
    <w:pPr>
      <w:spacing w:before="100" w:beforeAutospacing="1" w:after="100" w:afterAutospacing="1"/>
      <w:ind w:firstLine="709"/>
    </w:pPr>
    <w:rPr>
      <w:rFonts w:ascii="Calibri" w:hAnsi="Calibri" w:cs="Calibri"/>
      <w:b/>
      <w:bCs/>
      <w:color w:val="000000"/>
      <w:sz w:val="18"/>
      <w:szCs w:val="18"/>
    </w:rPr>
  </w:style>
  <w:style w:type="paragraph" w:customStyle="1" w:styleId="fontstyle9">
    <w:name w:val="fontstyle9"/>
    <w:basedOn w:val="af3"/>
    <w:rsid w:val="00196868"/>
    <w:pPr>
      <w:spacing w:before="100" w:beforeAutospacing="1" w:after="100" w:afterAutospacing="1"/>
      <w:ind w:firstLine="709"/>
    </w:pPr>
    <w:rPr>
      <w:color w:val="000000"/>
      <w:sz w:val="52"/>
      <w:szCs w:val="52"/>
    </w:rPr>
  </w:style>
  <w:style w:type="paragraph" w:customStyle="1" w:styleId="fontstyle10">
    <w:name w:val="fontstyle10"/>
    <w:basedOn w:val="af3"/>
    <w:rsid w:val="00196868"/>
    <w:pPr>
      <w:spacing w:before="100" w:beforeAutospacing="1" w:after="100" w:afterAutospacing="1"/>
      <w:ind w:firstLine="709"/>
    </w:pPr>
    <w:rPr>
      <w:i/>
      <w:iCs/>
      <w:color w:val="000000"/>
      <w:sz w:val="52"/>
      <w:szCs w:val="52"/>
    </w:rPr>
  </w:style>
  <w:style w:type="character" w:customStyle="1" w:styleId="fontstyle31">
    <w:name w:val="fontstyle31"/>
    <w:basedOn w:val="af4"/>
    <w:rsid w:val="00196868"/>
    <w:rPr>
      <w:rFonts w:ascii="Arial Narrow" w:hAnsi="Arial Narrow" w:hint="default"/>
      <w:b/>
      <w:bCs/>
      <w:i w:val="0"/>
      <w:iCs w:val="0"/>
      <w:color w:val="000000"/>
      <w:sz w:val="16"/>
      <w:szCs w:val="16"/>
    </w:rPr>
  </w:style>
  <w:style w:type="character" w:customStyle="1" w:styleId="fontstyle71">
    <w:name w:val="fontstyle71"/>
    <w:basedOn w:val="af4"/>
    <w:rsid w:val="00196868"/>
    <w:rPr>
      <w:rFonts w:ascii="Symbol" w:hAnsi="Symbol" w:hint="default"/>
      <w:b w:val="0"/>
      <w:bCs w:val="0"/>
      <w:i w:val="0"/>
      <w:iCs w:val="0"/>
      <w:color w:val="000000"/>
      <w:sz w:val="24"/>
      <w:szCs w:val="24"/>
    </w:rPr>
  </w:style>
  <w:style w:type="character" w:customStyle="1" w:styleId="fontstyle81">
    <w:name w:val="fontstyle81"/>
    <w:basedOn w:val="af4"/>
    <w:rsid w:val="00196868"/>
    <w:rPr>
      <w:rFonts w:ascii="Calibri" w:hAnsi="Calibri" w:cs="Calibri" w:hint="default"/>
      <w:b/>
      <w:bCs/>
      <w:i w:val="0"/>
      <w:iCs w:val="0"/>
      <w:color w:val="000000"/>
      <w:sz w:val="18"/>
      <w:szCs w:val="18"/>
    </w:rPr>
  </w:style>
  <w:style w:type="character" w:customStyle="1" w:styleId="fontstyle91">
    <w:name w:val="fontstyle91"/>
    <w:basedOn w:val="af4"/>
    <w:rsid w:val="00196868"/>
    <w:rPr>
      <w:rFonts w:ascii="Times New Roman" w:hAnsi="Times New Roman" w:cs="Times New Roman" w:hint="default"/>
      <w:b w:val="0"/>
      <w:bCs w:val="0"/>
      <w:i w:val="0"/>
      <w:iCs w:val="0"/>
      <w:color w:val="000000"/>
      <w:sz w:val="52"/>
      <w:szCs w:val="52"/>
    </w:rPr>
  </w:style>
  <w:style w:type="character" w:customStyle="1" w:styleId="fontstyle101">
    <w:name w:val="fontstyle101"/>
    <w:basedOn w:val="af4"/>
    <w:rsid w:val="00196868"/>
    <w:rPr>
      <w:rFonts w:ascii="Times New Roman" w:hAnsi="Times New Roman" w:cs="Times New Roman" w:hint="default"/>
      <w:b w:val="0"/>
      <w:bCs w:val="0"/>
      <w:i/>
      <w:iCs/>
      <w:color w:val="000000"/>
      <w:sz w:val="52"/>
      <w:szCs w:val="52"/>
    </w:rPr>
  </w:style>
  <w:style w:type="character" w:customStyle="1" w:styleId="fontstyle111">
    <w:name w:val="fontstyle111"/>
    <w:basedOn w:val="af4"/>
    <w:rsid w:val="00196868"/>
    <w:rPr>
      <w:rFonts w:ascii="Arial" w:hAnsi="Arial" w:cs="Arial" w:hint="default"/>
      <w:b/>
      <w:bCs/>
      <w:i/>
      <w:iCs/>
      <w:color w:val="000000"/>
      <w:sz w:val="18"/>
      <w:szCs w:val="18"/>
    </w:rPr>
  </w:style>
  <w:style w:type="paragraph" w:styleId="affff8">
    <w:name w:val="List Number"/>
    <w:basedOn w:val="af3"/>
    <w:unhideWhenUsed/>
    <w:qFormat/>
    <w:rsid w:val="006D48B5"/>
    <w:pPr>
      <w:widowControl w:val="0"/>
      <w:tabs>
        <w:tab w:val="num" w:pos="360"/>
      </w:tabs>
      <w:adjustRightInd w:val="0"/>
      <w:ind w:left="360" w:hanging="360"/>
      <w:contextualSpacing/>
      <w:jc w:val="both"/>
    </w:pPr>
    <w:rPr>
      <w:rFonts w:eastAsia="Microsoft YaHei" w:cstheme="minorBidi"/>
      <w:szCs w:val="22"/>
    </w:rPr>
  </w:style>
  <w:style w:type="paragraph" w:customStyle="1" w:styleId="TableParagraph">
    <w:name w:val="Table Paragraph"/>
    <w:basedOn w:val="af3"/>
    <w:uiPriority w:val="1"/>
    <w:qFormat/>
    <w:rsid w:val="00E16FC3"/>
    <w:pPr>
      <w:autoSpaceDE w:val="0"/>
      <w:autoSpaceDN w:val="0"/>
      <w:adjustRightInd w:val="0"/>
    </w:pPr>
    <w:rPr>
      <w:rFonts w:ascii="Arial" w:eastAsiaTheme="minorHAnsi" w:hAnsi="Arial" w:cs="Arial"/>
      <w:lang w:eastAsia="en-US"/>
    </w:rPr>
  </w:style>
  <w:style w:type="character" w:customStyle="1" w:styleId="1fb">
    <w:name w:val="Неразрешенное упоминание1"/>
    <w:basedOn w:val="af4"/>
    <w:uiPriority w:val="99"/>
    <w:semiHidden/>
    <w:unhideWhenUsed/>
    <w:rsid w:val="00355059"/>
    <w:rPr>
      <w:color w:val="605E5C"/>
      <w:shd w:val="clear" w:color="auto" w:fill="E1DFDD"/>
    </w:rPr>
  </w:style>
  <w:style w:type="character" w:customStyle="1" w:styleId="2f">
    <w:name w:val="Неразрешенное упоминание2"/>
    <w:basedOn w:val="af4"/>
    <w:uiPriority w:val="99"/>
    <w:semiHidden/>
    <w:unhideWhenUsed/>
    <w:rsid w:val="00EB54E2"/>
    <w:rPr>
      <w:color w:val="605E5C"/>
      <w:shd w:val="clear" w:color="auto" w:fill="E1DFDD"/>
    </w:rPr>
  </w:style>
  <w:style w:type="paragraph" w:customStyle="1" w:styleId="affff9">
    <w:name w:val="обыч"/>
    <w:basedOn w:val="af3"/>
    <w:link w:val="affffa"/>
    <w:qFormat/>
    <w:rsid w:val="0037252C"/>
    <w:pPr>
      <w:spacing w:line="360" w:lineRule="auto"/>
      <w:ind w:firstLine="567"/>
      <w:jc w:val="both"/>
    </w:pPr>
    <w:rPr>
      <w:rFonts w:ascii="Arial" w:hAnsi="Arial" w:cs="Arial"/>
    </w:rPr>
  </w:style>
  <w:style w:type="character" w:customStyle="1" w:styleId="affffa">
    <w:name w:val="обыч Знак"/>
    <w:basedOn w:val="af4"/>
    <w:link w:val="affff9"/>
    <w:rsid w:val="0037252C"/>
    <w:rPr>
      <w:rFonts w:ascii="Arial" w:eastAsia="Times New Roman" w:hAnsi="Arial" w:cs="Arial"/>
      <w:lang w:eastAsia="ru-RU"/>
    </w:rPr>
  </w:style>
  <w:style w:type="character" w:customStyle="1" w:styleId="2f0">
    <w:name w:val="Неразрешенное упоминание2"/>
    <w:basedOn w:val="af4"/>
    <w:uiPriority w:val="99"/>
    <w:semiHidden/>
    <w:unhideWhenUsed/>
    <w:rsid w:val="00DB6CAE"/>
    <w:rPr>
      <w:color w:val="605E5C"/>
      <w:shd w:val="clear" w:color="auto" w:fill="E1DFDD"/>
    </w:rPr>
  </w:style>
  <w:style w:type="table" w:customStyle="1" w:styleId="TableGrid">
    <w:name w:val="TableGrid"/>
    <w:rsid w:val="00700797"/>
    <w:pPr>
      <w:spacing w:after="0" w:line="240" w:lineRule="auto"/>
    </w:pPr>
    <w:rPr>
      <w:rFonts w:asciiTheme="minorHAnsi" w:eastAsiaTheme="minorEastAsia" w:hAnsiTheme="minorHAnsi" w:cstheme="minorBidi"/>
      <w:lang w:eastAsia="ru-RU"/>
    </w:rPr>
    <w:tblPr>
      <w:tblCellMar>
        <w:top w:w="0" w:type="dxa"/>
        <w:left w:w="0" w:type="dxa"/>
        <w:bottom w:w="0" w:type="dxa"/>
        <w:right w:w="0" w:type="dxa"/>
      </w:tblCellMar>
    </w:tblPr>
  </w:style>
  <w:style w:type="paragraph" w:styleId="affffb">
    <w:name w:val="footnote text"/>
    <w:aliases w:val="Table_Footnote_last Знак,Table_Footnote_last Знак Знак,Table_Footnote_last,Знак Знак Знак,Знак Знак Знак Знак Знак Знак Знак Знак Знак Знак Знак Знак Знак Знак Знак Знак Знак Знак Знак Знак Знак,Текст сноски Знак1 Знак,Знак1 Знак"/>
    <w:basedOn w:val="af3"/>
    <w:link w:val="affffc"/>
    <w:uiPriority w:val="99"/>
    <w:unhideWhenUsed/>
    <w:qFormat/>
    <w:rsid w:val="00C17607"/>
    <w:rPr>
      <w:sz w:val="20"/>
      <w:szCs w:val="20"/>
    </w:rPr>
  </w:style>
  <w:style w:type="character" w:customStyle="1" w:styleId="affffc">
    <w:name w:val="Текст сноски Знак"/>
    <w:aliases w:val="Table_Footnote_last Знак Знак1,Table_Footnote_last Знак Знак Знак,Table_Footnote_last Знак1,Знак Знак Знак Знак1,Знак Знак Знак Знак Знак Знак Знак Знак Знак Знак Знак Знак Знак Знак Знак Знак Знак Знак Знак Знак Знак Знак"/>
    <w:basedOn w:val="af4"/>
    <w:link w:val="affffb"/>
    <w:rsid w:val="00C17607"/>
    <w:rPr>
      <w:rFonts w:eastAsia="Times New Roman"/>
      <w:sz w:val="20"/>
      <w:szCs w:val="20"/>
      <w:lang w:eastAsia="ru-RU"/>
    </w:rPr>
  </w:style>
  <w:style w:type="character" w:styleId="affffd">
    <w:name w:val="footnote reference"/>
    <w:aliases w:val="Знак сноски-FN,Ciae niinee-FN,Знак сноски 1,Referencia nota al pie,Ссылка на сноску 45,Appel note de bas de page,16 Point,Superscript 6 Point,SUPERS,Ciae niinee 1"/>
    <w:basedOn w:val="af4"/>
    <w:unhideWhenUsed/>
    <w:qFormat/>
    <w:rsid w:val="00C17607"/>
    <w:rPr>
      <w:vertAlign w:val="superscript"/>
    </w:rPr>
  </w:style>
  <w:style w:type="paragraph" w:styleId="20">
    <w:name w:val="List Bullet 2"/>
    <w:basedOn w:val="a5"/>
    <w:autoRedefine/>
    <w:unhideWhenUsed/>
    <w:rsid w:val="00F91FFD"/>
    <w:pPr>
      <w:widowControl w:val="0"/>
      <w:numPr>
        <w:numId w:val="14"/>
      </w:numPr>
      <w:tabs>
        <w:tab w:val="clear" w:pos="1287"/>
        <w:tab w:val="left" w:pos="0"/>
        <w:tab w:val="num" w:pos="360"/>
        <w:tab w:val="left" w:pos="1134"/>
        <w:tab w:val="num" w:pos="1429"/>
      </w:tabs>
      <w:adjustRightInd w:val="0"/>
      <w:ind w:left="360" w:firstLine="709"/>
      <w:contextualSpacing w:val="0"/>
      <w:jc w:val="both"/>
    </w:pPr>
    <w:rPr>
      <w:rFonts w:eastAsiaTheme="minorEastAsia" w:cstheme="minorBidi"/>
      <w:sz w:val="22"/>
      <w:szCs w:val="22"/>
    </w:rPr>
  </w:style>
  <w:style w:type="paragraph" w:styleId="a5">
    <w:name w:val="List Bullet"/>
    <w:basedOn w:val="af3"/>
    <w:link w:val="affffe"/>
    <w:unhideWhenUsed/>
    <w:qFormat/>
    <w:rsid w:val="00F91FFD"/>
    <w:pPr>
      <w:numPr>
        <w:numId w:val="15"/>
      </w:numPr>
      <w:contextualSpacing/>
    </w:pPr>
  </w:style>
  <w:style w:type="character" w:customStyle="1" w:styleId="3d">
    <w:name w:val="Неразрешенное упоминание3"/>
    <w:basedOn w:val="af4"/>
    <w:uiPriority w:val="99"/>
    <w:semiHidden/>
    <w:unhideWhenUsed/>
    <w:rsid w:val="00791CE8"/>
    <w:rPr>
      <w:color w:val="605E5C"/>
      <w:shd w:val="clear" w:color="auto" w:fill="E1DFDD"/>
    </w:rPr>
  </w:style>
  <w:style w:type="numbering" w:customStyle="1" w:styleId="17">
    <w:name w:val="Стиль1"/>
    <w:uiPriority w:val="99"/>
    <w:rsid w:val="00FD00DD"/>
    <w:pPr>
      <w:numPr>
        <w:numId w:val="16"/>
      </w:numPr>
    </w:pPr>
  </w:style>
  <w:style w:type="character" w:customStyle="1" w:styleId="spelle">
    <w:name w:val="spelle"/>
    <w:basedOn w:val="af4"/>
    <w:rsid w:val="00223082"/>
  </w:style>
  <w:style w:type="paragraph" w:customStyle="1" w:styleId="af1">
    <w:name w:val="Табличный_слева"/>
    <w:basedOn w:val="10"/>
    <w:next w:val="af3"/>
    <w:autoRedefine/>
    <w:uiPriority w:val="99"/>
    <w:qFormat/>
    <w:rsid w:val="00223082"/>
    <w:pPr>
      <w:numPr>
        <w:ilvl w:val="1"/>
        <w:numId w:val="17"/>
      </w:numPr>
      <w:spacing w:before="0" w:after="0" w:line="240" w:lineRule="auto"/>
      <w:ind w:left="0" w:firstLine="0"/>
      <w:contextualSpacing w:val="0"/>
      <w:outlineLvl w:val="9"/>
    </w:pPr>
    <w:rPr>
      <w:rFonts w:eastAsia="Times New Roman"/>
      <w:b w:val="0"/>
      <w:caps w:val="0"/>
      <w:kern w:val="32"/>
      <w:sz w:val="22"/>
      <w:szCs w:val="22"/>
    </w:rPr>
  </w:style>
  <w:style w:type="paragraph" w:customStyle="1" w:styleId="1fc">
    <w:name w:val="Таблица1"/>
    <w:basedOn w:val="affff2"/>
    <w:link w:val="1fd"/>
    <w:qFormat/>
    <w:rsid w:val="00223082"/>
    <w:pPr>
      <w:keepNext/>
      <w:spacing w:before="60"/>
      <w:ind w:firstLine="0"/>
      <w:jc w:val="both"/>
    </w:pPr>
    <w:rPr>
      <w:rFonts w:ascii="Verdana" w:eastAsia="Times New Roman" w:hAnsi="Verdana"/>
      <w:b/>
      <w:bCs/>
      <w:color w:val="4F81BD" w:themeColor="accent1"/>
      <w:sz w:val="18"/>
      <w:lang w:eastAsia="ru-RU"/>
    </w:rPr>
  </w:style>
  <w:style w:type="character" w:customStyle="1" w:styleId="1fd">
    <w:name w:val="Таблица1 Знак"/>
    <w:basedOn w:val="af4"/>
    <w:link w:val="1fc"/>
    <w:rsid w:val="00223082"/>
    <w:rPr>
      <w:rFonts w:ascii="Verdana" w:eastAsia="Times New Roman" w:hAnsi="Verdana"/>
      <w:b/>
      <w:bCs/>
      <w:color w:val="4F81BD" w:themeColor="accent1"/>
      <w:sz w:val="18"/>
      <w:lang w:eastAsia="ru-RU"/>
    </w:rPr>
  </w:style>
  <w:style w:type="character" w:customStyle="1" w:styleId="UnresolvedMention">
    <w:name w:val="Unresolved Mention"/>
    <w:basedOn w:val="af4"/>
    <w:uiPriority w:val="99"/>
    <w:semiHidden/>
    <w:unhideWhenUsed/>
    <w:rsid w:val="00B751FF"/>
    <w:rPr>
      <w:color w:val="605E5C"/>
      <w:shd w:val="clear" w:color="auto" w:fill="E1DFDD"/>
    </w:rPr>
  </w:style>
  <w:style w:type="character" w:customStyle="1" w:styleId="wmi-callto">
    <w:name w:val="wmi-callto"/>
    <w:basedOn w:val="af4"/>
    <w:rsid w:val="00A96ADD"/>
  </w:style>
  <w:style w:type="paragraph" w:styleId="afffff">
    <w:name w:val="Body Text Indent"/>
    <w:aliases w:val="Основной текст с отступом Знак2 Знак,Основной текст с отступом Знак1 Знак Знак,Основной текст с отступом Знак Знак Знак Знак,Знак1 Знак1 Знак Знак Знак Знак,Знак1 Знак Знак Знак1 Знак,Основной текст лево,Основной текст 1"/>
    <w:basedOn w:val="af3"/>
    <w:link w:val="afffff0"/>
    <w:unhideWhenUsed/>
    <w:qFormat/>
    <w:rsid w:val="00F16B56"/>
    <w:pPr>
      <w:ind w:firstLine="720"/>
    </w:pPr>
    <w:rPr>
      <w:szCs w:val="20"/>
    </w:rPr>
  </w:style>
  <w:style w:type="character" w:customStyle="1" w:styleId="afffff0">
    <w:name w:val="Основной текст с отступом Знак"/>
    <w:aliases w:val="Основной текст с отступом Знак2 Знак Знак1,Основной текст с отступом Знак1 Знак Знак Знак1,Основной текст с отступом Знак Знак Знак Знак Знак1,Знак1 Знак1 Знак Знак Знак Знак Знак1,Знак1 Знак Знак Знак1 Знак Знак1"/>
    <w:basedOn w:val="af4"/>
    <w:link w:val="afffff"/>
    <w:rsid w:val="00F16B56"/>
    <w:rPr>
      <w:rFonts w:eastAsia="Times New Roman"/>
      <w:szCs w:val="20"/>
      <w:lang w:eastAsia="ru-RU"/>
    </w:rPr>
  </w:style>
  <w:style w:type="character" w:styleId="afffff1">
    <w:name w:val="Strong"/>
    <w:aliases w:val="назв. таблицы,ТАБЛИЦЫ,заголовок"/>
    <w:uiPriority w:val="22"/>
    <w:qFormat/>
    <w:rsid w:val="00F16B56"/>
    <w:rPr>
      <w:b/>
      <w:bCs/>
    </w:rPr>
  </w:style>
  <w:style w:type="paragraph" w:styleId="afffff2">
    <w:name w:val="Normal (Web)"/>
    <w:aliases w:val="Обычный (Web),Обычный (Web)1,Обычный (Web)11,Обычный (веб) Знак"/>
    <w:basedOn w:val="af3"/>
    <w:link w:val="1fe"/>
    <w:uiPriority w:val="99"/>
    <w:unhideWhenUsed/>
    <w:qFormat/>
    <w:rsid w:val="00F16B56"/>
    <w:pPr>
      <w:spacing w:before="100" w:beforeAutospacing="1" w:after="100" w:afterAutospacing="1"/>
    </w:pPr>
    <w:rPr>
      <w:lang w:val="x-none" w:eastAsia="x-none"/>
    </w:rPr>
  </w:style>
  <w:style w:type="paragraph" w:styleId="2f1">
    <w:name w:val="Body Text 2"/>
    <w:aliases w:val="АРИАЛ Основной текст 2,Ариал"/>
    <w:basedOn w:val="af3"/>
    <w:link w:val="2f2"/>
    <w:qFormat/>
    <w:rsid w:val="00F16B56"/>
    <w:pPr>
      <w:spacing w:before="60"/>
      <w:ind w:firstLine="709"/>
      <w:jc w:val="both"/>
    </w:pPr>
    <w:rPr>
      <w:sz w:val="26"/>
      <w:szCs w:val="21"/>
      <w:lang w:val="x-none" w:eastAsia="x-none"/>
    </w:rPr>
  </w:style>
  <w:style w:type="character" w:customStyle="1" w:styleId="2f2">
    <w:name w:val="Основной текст 2 Знак"/>
    <w:aliases w:val="АРИАЛ Основной текст 2 Знак,Ариал Знак"/>
    <w:basedOn w:val="af4"/>
    <w:link w:val="2f1"/>
    <w:rsid w:val="00F16B56"/>
    <w:rPr>
      <w:rFonts w:eastAsia="Times New Roman"/>
      <w:sz w:val="26"/>
      <w:szCs w:val="21"/>
      <w:lang w:val="x-none" w:eastAsia="x-none"/>
    </w:rPr>
  </w:style>
  <w:style w:type="paragraph" w:styleId="2f3">
    <w:name w:val="Body Text Indent 2"/>
    <w:aliases w:val="Основной текст с отступом 2 Знак Знак Знак Знак Знак,Основной текст с отступом 22,Основной текст с отступом 2 Знак Знак Знак3 Знак Знак,Основной текст с отступом 2 Знак Знак Знак Знак,Основной текст с отступом 2 Знак Знак"/>
    <w:basedOn w:val="af3"/>
    <w:link w:val="2f4"/>
    <w:uiPriority w:val="99"/>
    <w:qFormat/>
    <w:rsid w:val="00F16B56"/>
    <w:pPr>
      <w:widowControl w:val="0"/>
      <w:autoSpaceDE w:val="0"/>
      <w:autoSpaceDN w:val="0"/>
      <w:adjustRightInd w:val="0"/>
      <w:spacing w:after="120" w:line="480" w:lineRule="auto"/>
      <w:ind w:left="283"/>
    </w:pPr>
    <w:rPr>
      <w:rFonts w:ascii="Arial" w:hAnsi="Arial"/>
      <w:sz w:val="20"/>
      <w:szCs w:val="20"/>
      <w:lang w:val="x-none" w:eastAsia="x-none"/>
    </w:rPr>
  </w:style>
  <w:style w:type="character" w:customStyle="1" w:styleId="2f4">
    <w:name w:val="Основной текст с отступом 2 Знак"/>
    <w:aliases w:val="Основной текст с отступом 2 Знак Знак Знак Знак Знак Знак2,Основной текст с отступом 22 Знак2,Основной текст с отступом 2 Знак Знак Знак3 Знак Знак Знак2,Основной текст с отступом 2 Знак Знак Знак Знак Знак1"/>
    <w:basedOn w:val="af4"/>
    <w:link w:val="2f3"/>
    <w:uiPriority w:val="99"/>
    <w:rsid w:val="00F16B56"/>
    <w:rPr>
      <w:rFonts w:ascii="Arial" w:eastAsia="Times New Roman" w:hAnsi="Arial"/>
      <w:sz w:val="20"/>
      <w:szCs w:val="20"/>
      <w:lang w:val="x-none" w:eastAsia="x-none"/>
    </w:rPr>
  </w:style>
  <w:style w:type="paragraph" w:customStyle="1" w:styleId="ConsPlusNonformat">
    <w:name w:val="ConsPlusNonformat"/>
    <w:uiPriority w:val="99"/>
    <w:qFormat/>
    <w:rsid w:val="00F16B56"/>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1ff">
    <w:name w:val="Абзац списка1"/>
    <w:aliases w:val="мой,ПАРАГРАФ,Абзац списка ПОС,Показатель,Маркированный,Bullet List,FooterText,numbered,List Paragraph1,Абзац списка основной,Имя рисунка,название,Bullet Number,Нумерованый список,lp1,SL_Абзац списка,f_Абзац 1,ТЗ список"/>
    <w:basedOn w:val="af3"/>
    <w:uiPriority w:val="99"/>
    <w:qFormat/>
    <w:rsid w:val="00F16B56"/>
    <w:pPr>
      <w:spacing w:before="120" w:after="200" w:line="276" w:lineRule="auto"/>
      <w:ind w:left="720" w:firstLine="425"/>
      <w:contextualSpacing/>
      <w:jc w:val="both"/>
    </w:pPr>
    <w:rPr>
      <w:rFonts w:ascii="Calibri" w:hAnsi="Calibri"/>
      <w:sz w:val="22"/>
      <w:szCs w:val="22"/>
    </w:rPr>
  </w:style>
  <w:style w:type="character" w:customStyle="1" w:styleId="Bodytext">
    <w:name w:val="Body text_"/>
    <w:link w:val="94"/>
    <w:rsid w:val="00F16B56"/>
    <w:rPr>
      <w:shd w:val="clear" w:color="auto" w:fill="FFFFFF"/>
    </w:rPr>
  </w:style>
  <w:style w:type="paragraph" w:customStyle="1" w:styleId="94">
    <w:name w:val="Основной текст9"/>
    <w:basedOn w:val="af3"/>
    <w:link w:val="Bodytext"/>
    <w:qFormat/>
    <w:rsid w:val="00F16B56"/>
    <w:pPr>
      <w:shd w:val="clear" w:color="auto" w:fill="FFFFFF"/>
      <w:spacing w:line="480" w:lineRule="exact"/>
      <w:ind w:hanging="380"/>
    </w:pPr>
    <w:rPr>
      <w:rFonts w:eastAsiaTheme="minorHAnsi"/>
      <w:lang w:eastAsia="en-US"/>
    </w:rPr>
  </w:style>
  <w:style w:type="character" w:customStyle="1" w:styleId="BodytextBold">
    <w:name w:val="Body text + Bold"/>
    <w:rsid w:val="00F16B56"/>
    <w:rPr>
      <w:rFonts w:ascii="Times New Roman" w:eastAsia="Times New Roman" w:hAnsi="Times New Roman" w:cs="Times New Roman"/>
      <w:b/>
      <w:bCs/>
      <w:i w:val="0"/>
      <w:iCs w:val="0"/>
      <w:smallCaps w:val="0"/>
      <w:strike w:val="0"/>
      <w:spacing w:val="0"/>
      <w:sz w:val="22"/>
      <w:szCs w:val="22"/>
    </w:rPr>
  </w:style>
  <w:style w:type="character" w:customStyle="1" w:styleId="afffff3">
    <w:name w:val="Основной текст_"/>
    <w:link w:val="75"/>
    <w:locked/>
    <w:rsid w:val="00F16B56"/>
    <w:rPr>
      <w:rFonts w:ascii="Arial" w:eastAsia="Times New Roman" w:hAnsi="Arial" w:cs="Arial"/>
      <w:shd w:val="clear" w:color="auto" w:fill="FFFFFF"/>
    </w:rPr>
  </w:style>
  <w:style w:type="paragraph" w:customStyle="1" w:styleId="75">
    <w:name w:val="Основной текст7"/>
    <w:basedOn w:val="af3"/>
    <w:link w:val="afffff3"/>
    <w:qFormat/>
    <w:rsid w:val="00F16B56"/>
    <w:pPr>
      <w:widowControl w:val="0"/>
      <w:shd w:val="clear" w:color="auto" w:fill="FFFFFF"/>
      <w:spacing w:before="4380" w:line="240" w:lineRule="atLeast"/>
      <w:jc w:val="center"/>
    </w:pPr>
    <w:rPr>
      <w:rFonts w:ascii="Arial" w:hAnsi="Arial" w:cs="Arial"/>
      <w:lang w:eastAsia="en-US"/>
    </w:rPr>
  </w:style>
  <w:style w:type="paragraph" w:customStyle="1" w:styleId="ConsPlusNormal">
    <w:name w:val="ConsPlusNormal"/>
    <w:link w:val="ConsPlusNormal0"/>
    <w:qFormat/>
    <w:rsid w:val="00F16B56"/>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Bodytext3">
    <w:name w:val="Body text (3)_"/>
    <w:link w:val="Bodytext30"/>
    <w:rsid w:val="00F16B56"/>
    <w:rPr>
      <w:sz w:val="27"/>
      <w:szCs w:val="27"/>
      <w:shd w:val="clear" w:color="auto" w:fill="FFFFFF"/>
    </w:rPr>
  </w:style>
  <w:style w:type="paragraph" w:customStyle="1" w:styleId="Bodytext30">
    <w:name w:val="Body text (3)"/>
    <w:basedOn w:val="af3"/>
    <w:link w:val="Bodytext3"/>
    <w:qFormat/>
    <w:rsid w:val="00F16B56"/>
    <w:pPr>
      <w:shd w:val="clear" w:color="auto" w:fill="FFFFFF"/>
      <w:spacing w:after="2160" w:line="0" w:lineRule="atLeast"/>
      <w:ind w:hanging="2100"/>
      <w:jc w:val="center"/>
    </w:pPr>
    <w:rPr>
      <w:rFonts w:eastAsiaTheme="minorHAnsi"/>
      <w:sz w:val="27"/>
      <w:szCs w:val="27"/>
      <w:lang w:eastAsia="en-US"/>
    </w:rPr>
  </w:style>
  <w:style w:type="character" w:customStyle="1" w:styleId="Heading22">
    <w:name w:val="Heading #2 (2)"/>
    <w:rsid w:val="00F16B56"/>
    <w:rPr>
      <w:rFonts w:ascii="Times New Roman" w:eastAsia="Times New Roman" w:hAnsi="Times New Roman" w:cs="Times New Roman"/>
      <w:b w:val="0"/>
      <w:bCs w:val="0"/>
      <w:i w:val="0"/>
      <w:iCs w:val="0"/>
      <w:smallCaps w:val="0"/>
      <w:strike w:val="0"/>
      <w:spacing w:val="0"/>
      <w:sz w:val="27"/>
      <w:szCs w:val="27"/>
    </w:rPr>
  </w:style>
  <w:style w:type="paragraph" w:customStyle="1" w:styleId="xl116">
    <w:name w:val="xl116"/>
    <w:basedOn w:val="af3"/>
    <w:uiPriority w:val="99"/>
    <w:qFormat/>
    <w:rsid w:val="00F16B56"/>
    <w:pPr>
      <w:pBdr>
        <w:top w:val="single" w:sz="8" w:space="0" w:color="000000"/>
        <w:left w:val="single" w:sz="8" w:space="0" w:color="000000"/>
        <w:right w:val="single" w:sz="8" w:space="0" w:color="000000"/>
      </w:pBdr>
      <w:spacing w:before="100" w:beforeAutospacing="1" w:after="100" w:afterAutospacing="1"/>
      <w:jc w:val="center"/>
      <w:textAlignment w:val="center"/>
    </w:pPr>
    <w:rPr>
      <w:rFonts w:ascii="Calibri" w:hAnsi="Calibri" w:cs="Calibri"/>
      <w:sz w:val="16"/>
      <w:szCs w:val="16"/>
    </w:rPr>
  </w:style>
  <w:style w:type="paragraph" w:customStyle="1" w:styleId="xl117">
    <w:name w:val="xl117"/>
    <w:basedOn w:val="af3"/>
    <w:uiPriority w:val="99"/>
    <w:qFormat/>
    <w:rsid w:val="00F16B56"/>
    <w:pPr>
      <w:pBdr>
        <w:left w:val="single" w:sz="8" w:space="0" w:color="000000"/>
        <w:bottom w:val="single" w:sz="8" w:space="0" w:color="000000"/>
        <w:right w:val="single" w:sz="8" w:space="0" w:color="000000"/>
      </w:pBdr>
      <w:spacing w:before="100" w:beforeAutospacing="1" w:after="100" w:afterAutospacing="1"/>
      <w:jc w:val="center"/>
      <w:textAlignment w:val="center"/>
    </w:pPr>
    <w:rPr>
      <w:rFonts w:ascii="Calibri" w:hAnsi="Calibri" w:cs="Calibri"/>
      <w:sz w:val="16"/>
      <w:szCs w:val="16"/>
    </w:rPr>
  </w:style>
  <w:style w:type="paragraph" w:styleId="afffff4">
    <w:name w:val="TOC Heading"/>
    <w:aliases w:val="ПФ-Заголовок оглавления"/>
    <w:basedOn w:val="10"/>
    <w:next w:val="af3"/>
    <w:uiPriority w:val="39"/>
    <w:unhideWhenUsed/>
    <w:qFormat/>
    <w:rsid w:val="00F16B56"/>
    <w:pPr>
      <w:keepNext/>
      <w:keepLines/>
      <w:numPr>
        <w:numId w:val="0"/>
      </w:numPr>
      <w:spacing w:before="480" w:after="0"/>
      <w:contextualSpacing w:val="0"/>
      <w:outlineLvl w:val="9"/>
    </w:pPr>
    <w:rPr>
      <w:rFonts w:ascii="Cambria" w:eastAsia="Times New Roman" w:hAnsi="Cambria"/>
      <w:bCs/>
      <w:caps w:val="0"/>
      <w:color w:val="365F91"/>
      <w:sz w:val="28"/>
      <w:szCs w:val="28"/>
      <w:lang w:val="x-none" w:eastAsia="en-US"/>
    </w:rPr>
  </w:style>
  <w:style w:type="character" w:customStyle="1" w:styleId="1ff0">
    <w:name w:val="Текст сноски Знак1"/>
    <w:aliases w:val="Table_Footnote_last Знак Знак2,Table_Footnote_last Знак Знак Знак1,Table_Footnote_last Знак2,Знак Знак Знак Знак2,Знак Знак Знак Знак Знак Знак Знак Знак Знак Знак Знак Знак Знак Знак Знак Знак Знак Знак Знак Знак Знак Знак2"/>
    <w:basedOn w:val="af4"/>
    <w:uiPriority w:val="99"/>
    <w:rsid w:val="00F16B56"/>
    <w:rPr>
      <w:rFonts w:ascii="Times New Roman" w:eastAsia="Times New Roman" w:hAnsi="Times New Roman" w:cs="Times New Roman"/>
      <w:sz w:val="20"/>
      <w:szCs w:val="20"/>
      <w:lang w:eastAsia="ru-RU"/>
    </w:rPr>
  </w:style>
  <w:style w:type="paragraph" w:styleId="afffff5">
    <w:name w:val="Title"/>
    <w:aliases w:val="Заголовок2,Название1,Название приложения,НЕФТЕТЕХПРОЕКТ,Н таб 2,Çàãîëîâîê, Знак5,Знак Знак Знак Знак Знак Знак Знак Знак,Текст Знак2 Знак Знак"/>
    <w:basedOn w:val="af3"/>
    <w:link w:val="afffff6"/>
    <w:uiPriority w:val="99"/>
    <w:qFormat/>
    <w:rsid w:val="00F16B56"/>
    <w:pPr>
      <w:jc w:val="center"/>
    </w:pPr>
    <w:rPr>
      <w:szCs w:val="20"/>
      <w:lang w:val="x-none" w:eastAsia="x-none"/>
    </w:rPr>
  </w:style>
  <w:style w:type="character" w:customStyle="1" w:styleId="afffff7">
    <w:name w:val="Заголовок Знак"/>
    <w:aliases w:val="Название Знак2,Название приложения Знак,НЕФТЕТЕХПРОЕКТ Знак2,Н таб 2 Знак1,Çàãîëîâîê Знак, Знак5 Знак,Заголовок2 Знак1,Название1 Знак1,Знак5 Знак2"/>
    <w:basedOn w:val="af4"/>
    <w:uiPriority w:val="10"/>
    <w:rsid w:val="00F16B56"/>
    <w:rPr>
      <w:rFonts w:asciiTheme="majorHAnsi" w:eastAsiaTheme="majorEastAsia" w:hAnsiTheme="majorHAnsi" w:cstheme="majorBidi"/>
      <w:spacing w:val="-10"/>
      <w:kern w:val="28"/>
      <w:sz w:val="56"/>
      <w:szCs w:val="56"/>
      <w:lang w:eastAsia="ru-RU"/>
    </w:rPr>
  </w:style>
  <w:style w:type="character" w:customStyle="1" w:styleId="afffff6">
    <w:name w:val="Название Знак"/>
    <w:aliases w:val="Заголовок2 Знак,Название1 Знак,Название приложения Знак2,НЕФТЕТЕХПРОЕКТ Знак3,Н таб 2 Знак2,Çàãîëîâîê Знак1, Знак5 Знак1,Знак Знак Знак Знак Знак Знак Знак Знак Знак1,Текст Знак2 Знак Знак Знак"/>
    <w:link w:val="afffff5"/>
    <w:rsid w:val="00F16B56"/>
    <w:rPr>
      <w:rFonts w:eastAsia="Times New Roman"/>
      <w:szCs w:val="20"/>
      <w:lang w:val="x-none" w:eastAsia="x-none"/>
    </w:rPr>
  </w:style>
  <w:style w:type="character" w:customStyle="1" w:styleId="afffff8">
    <w:name w:val="Текст Знак"/>
    <w:aliases w:val="Знак7 Знак, Знак7 Знак, Знак1 Знак,Текст Знак Знак Знак1 Знак1,Текст Знак Знак Знак Знак1 Знак1,Текст Знак Знак Знак2 Знак1,Текст Знак Знак Знак Знак2 Знак1,Текст Знак Знак Знак Знак3 Знак,Текст Знак Знак Знак Знак Знак,Текст Знак Знак Знак3"/>
    <w:link w:val="afffff9"/>
    <w:uiPriority w:val="99"/>
    <w:locked/>
    <w:rsid w:val="00F16B56"/>
    <w:rPr>
      <w:rFonts w:ascii="Courier New" w:hAnsi="Courier New" w:cs="Courier New"/>
    </w:rPr>
  </w:style>
  <w:style w:type="paragraph" w:styleId="afffff9">
    <w:name w:val="Plain Text"/>
    <w:aliases w:val="Знак7, Знак7, Знак1,Текст Знак Знак Знак1,Текст Знак Знак Знак Знак1,Текст Знак Знак Знак2,Текст Знак Знак Знак Знак2,Текст Знак Знак Знак Знак3,Текст Знак Знак Знак Знак,Текст Знак Знак Знак,Текст Знак Знак,Текст Знак1 З,Текст2 Зн Знак"/>
    <w:basedOn w:val="af3"/>
    <w:link w:val="afffff8"/>
    <w:uiPriority w:val="99"/>
    <w:unhideWhenUsed/>
    <w:qFormat/>
    <w:rsid w:val="00F16B56"/>
    <w:rPr>
      <w:rFonts w:ascii="Courier New" w:eastAsiaTheme="minorHAnsi" w:hAnsi="Courier New" w:cs="Courier New"/>
      <w:lang w:eastAsia="en-US"/>
    </w:rPr>
  </w:style>
  <w:style w:type="character" w:customStyle="1" w:styleId="1ff1">
    <w:name w:val="Текст Знак1"/>
    <w:aliases w:val="Знак7 Знак1,Текст Знак1 З Знак1"/>
    <w:basedOn w:val="af4"/>
    <w:uiPriority w:val="99"/>
    <w:rsid w:val="00F16B56"/>
    <w:rPr>
      <w:rFonts w:ascii="Consolas" w:eastAsia="Times New Roman" w:hAnsi="Consolas"/>
      <w:sz w:val="21"/>
      <w:szCs w:val="21"/>
      <w:lang w:eastAsia="ru-RU"/>
    </w:rPr>
  </w:style>
  <w:style w:type="paragraph" w:customStyle="1" w:styleId="ConsPlusTitle">
    <w:name w:val="ConsPlusTitle"/>
    <w:qFormat/>
    <w:rsid w:val="00F16B56"/>
    <w:pPr>
      <w:widowControl w:val="0"/>
      <w:autoSpaceDE w:val="0"/>
      <w:autoSpaceDN w:val="0"/>
      <w:adjustRightInd w:val="0"/>
      <w:spacing w:after="0" w:line="240" w:lineRule="auto"/>
    </w:pPr>
    <w:rPr>
      <w:rFonts w:eastAsia="Times New Roman"/>
      <w:b/>
      <w:bCs/>
      <w:lang w:eastAsia="ru-RU"/>
    </w:rPr>
  </w:style>
  <w:style w:type="paragraph" w:customStyle="1" w:styleId="ConsPlusCell">
    <w:name w:val="ConsPlusCell"/>
    <w:uiPriority w:val="99"/>
    <w:qFormat/>
    <w:rsid w:val="00F16B56"/>
    <w:pPr>
      <w:widowControl w:val="0"/>
      <w:autoSpaceDE w:val="0"/>
      <w:autoSpaceDN w:val="0"/>
      <w:adjustRightInd w:val="0"/>
      <w:spacing w:after="0" w:line="240" w:lineRule="auto"/>
    </w:pPr>
    <w:rPr>
      <w:rFonts w:eastAsia="Times New Roman"/>
      <w:lang w:eastAsia="ru-RU"/>
    </w:rPr>
  </w:style>
  <w:style w:type="paragraph" w:customStyle="1" w:styleId="afffffa">
    <w:name w:val="Обычный текст"/>
    <w:basedOn w:val="af3"/>
    <w:uiPriority w:val="99"/>
    <w:qFormat/>
    <w:rsid w:val="00F16B56"/>
    <w:pPr>
      <w:ind w:left="397" w:hanging="397"/>
      <w:jc w:val="both"/>
    </w:pPr>
    <w:rPr>
      <w:rFonts w:cs="Arial"/>
      <w:szCs w:val="20"/>
      <w:lang w:eastAsia="en-US"/>
    </w:rPr>
  </w:style>
  <w:style w:type="character" w:customStyle="1" w:styleId="afffffb">
    <w:name w:val="Название таблицы Знак"/>
    <w:link w:val="afffffc"/>
    <w:locked/>
    <w:rsid w:val="00F16B56"/>
    <w:rPr>
      <w:b/>
      <w:bCs/>
    </w:rPr>
  </w:style>
  <w:style w:type="paragraph" w:customStyle="1" w:styleId="afffffc">
    <w:name w:val="Название таблицы"/>
    <w:basedOn w:val="af3"/>
    <w:link w:val="afffffb"/>
    <w:uiPriority w:val="99"/>
    <w:qFormat/>
    <w:rsid w:val="00F16B56"/>
    <w:pPr>
      <w:tabs>
        <w:tab w:val="num" w:pos="360"/>
      </w:tabs>
      <w:spacing w:after="160" w:line="240" w:lineRule="exact"/>
    </w:pPr>
    <w:rPr>
      <w:rFonts w:eastAsiaTheme="minorHAnsi"/>
      <w:b/>
      <w:bCs/>
      <w:lang w:eastAsia="en-US"/>
    </w:rPr>
  </w:style>
  <w:style w:type="paragraph" w:customStyle="1" w:styleId="afffffd">
    <w:name w:val="Название рисунка"/>
    <w:basedOn w:val="affff2"/>
    <w:uiPriority w:val="99"/>
    <w:qFormat/>
    <w:rsid w:val="00F16B56"/>
    <w:pPr>
      <w:spacing w:before="120" w:after="120" w:line="360" w:lineRule="auto"/>
      <w:ind w:left="180" w:firstLine="0"/>
      <w:jc w:val="center"/>
    </w:pPr>
    <w:rPr>
      <w:rFonts w:cstheme="minorBidi"/>
      <w:b/>
      <w:bCs/>
    </w:rPr>
  </w:style>
  <w:style w:type="character" w:customStyle="1" w:styleId="afffffe">
    <w:name w:val="Обычный ТКП Знак"/>
    <w:link w:val="affffff"/>
    <w:locked/>
    <w:rsid w:val="00F16B56"/>
  </w:style>
  <w:style w:type="paragraph" w:customStyle="1" w:styleId="affffff">
    <w:name w:val="Обычный ТКП"/>
    <w:basedOn w:val="af3"/>
    <w:link w:val="afffffe"/>
    <w:qFormat/>
    <w:rsid w:val="00F16B56"/>
    <w:pPr>
      <w:suppressAutoHyphens/>
      <w:spacing w:line="360" w:lineRule="auto"/>
      <w:ind w:left="57" w:right="-2" w:firstLine="709"/>
      <w:jc w:val="both"/>
    </w:pPr>
    <w:rPr>
      <w:rFonts w:eastAsiaTheme="minorHAnsi"/>
      <w:lang w:eastAsia="en-US"/>
    </w:rPr>
  </w:style>
  <w:style w:type="paragraph" w:customStyle="1" w:styleId="affffff0">
    <w:name w:val="Табл крупная по центру"/>
    <w:basedOn w:val="affffff"/>
    <w:uiPriority w:val="99"/>
    <w:qFormat/>
    <w:rsid w:val="00F16B56"/>
    <w:pPr>
      <w:snapToGrid w:val="0"/>
      <w:spacing w:line="240" w:lineRule="exact"/>
      <w:ind w:left="0" w:right="0" w:firstLine="0"/>
      <w:jc w:val="center"/>
    </w:pPr>
    <w:rPr>
      <w:color w:val="000000"/>
      <w:sz w:val="22"/>
    </w:rPr>
  </w:style>
  <w:style w:type="character" w:customStyle="1" w:styleId="affffff1">
    <w:name w:val="Просто текст Знак"/>
    <w:link w:val="affffff2"/>
    <w:locked/>
    <w:rsid w:val="00F16B56"/>
    <w:rPr>
      <w:rFonts w:ascii="Arial" w:hAnsi="Arial" w:cs="Arial"/>
    </w:rPr>
  </w:style>
  <w:style w:type="paragraph" w:customStyle="1" w:styleId="affffff2">
    <w:name w:val="Просто текст"/>
    <w:basedOn w:val="affff6"/>
    <w:link w:val="affffff1"/>
    <w:qFormat/>
    <w:rsid w:val="00F16B56"/>
    <w:pPr>
      <w:spacing w:before="60" w:after="60" w:line="260" w:lineRule="atLeast"/>
      <w:ind w:firstLine="0"/>
      <w:jc w:val="both"/>
    </w:pPr>
    <w:rPr>
      <w:rFonts w:ascii="Arial" w:eastAsiaTheme="minorHAnsi" w:hAnsi="Arial" w:cs="Arial"/>
      <w:color w:val="auto"/>
      <w:sz w:val="24"/>
      <w:szCs w:val="24"/>
      <w:lang w:eastAsia="en-US"/>
    </w:rPr>
  </w:style>
  <w:style w:type="paragraph" w:customStyle="1" w:styleId="CharChar">
    <w:name w:val="Char Char Знак Знак Знак Знак Знак Знак"/>
    <w:basedOn w:val="af3"/>
    <w:uiPriority w:val="99"/>
    <w:qFormat/>
    <w:rsid w:val="00F16B56"/>
    <w:pPr>
      <w:spacing w:after="160" w:line="240" w:lineRule="exact"/>
    </w:pPr>
    <w:rPr>
      <w:rFonts w:ascii="Verdana" w:hAnsi="Verdana" w:cs="Verdana"/>
      <w:sz w:val="20"/>
      <w:szCs w:val="20"/>
      <w:lang w:val="en-US" w:eastAsia="en-US"/>
    </w:rPr>
  </w:style>
  <w:style w:type="paragraph" w:customStyle="1" w:styleId="affffff3">
    <w:name w:val="Для таблицы"/>
    <w:basedOn w:val="af3"/>
    <w:next w:val="af3"/>
    <w:uiPriority w:val="99"/>
    <w:qFormat/>
    <w:rsid w:val="00F16B56"/>
    <w:pPr>
      <w:jc w:val="center"/>
    </w:pPr>
    <w:rPr>
      <w:rFonts w:eastAsia="Calibri"/>
      <w:sz w:val="20"/>
      <w:szCs w:val="22"/>
      <w:lang w:eastAsia="en-US"/>
    </w:rPr>
  </w:style>
  <w:style w:type="paragraph" w:customStyle="1" w:styleId="affffff4">
    <w:name w:val="для таблицы шапка"/>
    <w:basedOn w:val="affffff3"/>
    <w:uiPriority w:val="99"/>
    <w:qFormat/>
    <w:rsid w:val="00F16B56"/>
  </w:style>
  <w:style w:type="paragraph" w:customStyle="1" w:styleId="1ff2">
    <w:name w:val="1 подзаголовки таблиц"/>
    <w:basedOn w:val="af3"/>
    <w:uiPriority w:val="99"/>
    <w:qFormat/>
    <w:rsid w:val="00F16B56"/>
    <w:pPr>
      <w:jc w:val="center"/>
    </w:pPr>
    <w:rPr>
      <w:rFonts w:ascii="Calibri" w:hAnsi="Calibri" w:cs="Calibri"/>
      <w:b/>
      <w:bCs/>
      <w:lang w:eastAsia="ar-SA"/>
    </w:rPr>
  </w:style>
  <w:style w:type="paragraph" w:customStyle="1" w:styleId="1ff3">
    <w:name w:val="1 стиль таблицы"/>
    <w:basedOn w:val="af3"/>
    <w:uiPriority w:val="99"/>
    <w:qFormat/>
    <w:rsid w:val="00F16B56"/>
    <w:pPr>
      <w:jc w:val="center"/>
    </w:pPr>
    <w:rPr>
      <w:rFonts w:ascii="Calibri" w:hAnsi="Calibri" w:cs="Calibri"/>
      <w:lang w:eastAsia="ar-SA"/>
    </w:rPr>
  </w:style>
  <w:style w:type="paragraph" w:customStyle="1" w:styleId="1ff4">
    <w:name w:val="1 стиль таблицы по левому краю"/>
    <w:basedOn w:val="1ff3"/>
    <w:uiPriority w:val="99"/>
    <w:qFormat/>
    <w:rsid w:val="00F16B56"/>
  </w:style>
  <w:style w:type="paragraph" w:customStyle="1" w:styleId="1ff5">
    <w:name w:val="1 Основной текст"/>
    <w:basedOn w:val="af3"/>
    <w:uiPriority w:val="99"/>
    <w:qFormat/>
    <w:rsid w:val="00F16B56"/>
    <w:pPr>
      <w:spacing w:line="276" w:lineRule="auto"/>
      <w:ind w:firstLine="709"/>
      <w:jc w:val="both"/>
    </w:pPr>
    <w:rPr>
      <w:rFonts w:ascii="Calibri" w:hAnsi="Calibri" w:cs="Calibri"/>
      <w:lang w:eastAsia="ar-SA"/>
    </w:rPr>
  </w:style>
  <w:style w:type="paragraph" w:customStyle="1" w:styleId="1ff6">
    <w:name w:val="1 жирный текст"/>
    <w:basedOn w:val="af3"/>
    <w:uiPriority w:val="99"/>
    <w:qFormat/>
    <w:rsid w:val="00F16B56"/>
    <w:pPr>
      <w:spacing w:line="312" w:lineRule="auto"/>
      <w:ind w:firstLine="709"/>
    </w:pPr>
    <w:rPr>
      <w:rFonts w:ascii="Calibri" w:hAnsi="Calibri" w:cs="Calibri"/>
      <w:b/>
      <w:bCs/>
    </w:rPr>
  </w:style>
  <w:style w:type="paragraph" w:customStyle="1" w:styleId="textn">
    <w:name w:val="textn"/>
    <w:basedOn w:val="af3"/>
    <w:uiPriority w:val="99"/>
    <w:qFormat/>
    <w:rsid w:val="00F16B56"/>
    <w:pPr>
      <w:spacing w:before="100" w:beforeAutospacing="1" w:after="100" w:afterAutospacing="1"/>
    </w:pPr>
  </w:style>
  <w:style w:type="paragraph" w:customStyle="1" w:styleId="font11">
    <w:name w:val="font11"/>
    <w:basedOn w:val="af3"/>
    <w:uiPriority w:val="99"/>
    <w:qFormat/>
    <w:rsid w:val="00F16B56"/>
    <w:pPr>
      <w:spacing w:before="100" w:beforeAutospacing="1" w:after="100" w:afterAutospacing="1"/>
    </w:pPr>
    <w:rPr>
      <w:rFonts w:ascii="Arial CYR" w:hAnsi="Arial CYR" w:cs="Arial CYR"/>
      <w:sz w:val="14"/>
      <w:szCs w:val="14"/>
    </w:rPr>
  </w:style>
  <w:style w:type="paragraph" w:customStyle="1" w:styleId="font12">
    <w:name w:val="font12"/>
    <w:basedOn w:val="af3"/>
    <w:uiPriority w:val="99"/>
    <w:qFormat/>
    <w:rsid w:val="00F16B56"/>
    <w:pPr>
      <w:spacing w:before="100" w:beforeAutospacing="1" w:after="100" w:afterAutospacing="1"/>
    </w:pPr>
    <w:rPr>
      <w:rFonts w:ascii="Arial CYR" w:hAnsi="Arial CYR" w:cs="Arial CYR"/>
      <w:sz w:val="18"/>
      <w:szCs w:val="18"/>
    </w:rPr>
  </w:style>
  <w:style w:type="paragraph" w:customStyle="1" w:styleId="font13">
    <w:name w:val="font13"/>
    <w:basedOn w:val="af3"/>
    <w:uiPriority w:val="99"/>
    <w:qFormat/>
    <w:rsid w:val="00F16B56"/>
    <w:pPr>
      <w:spacing w:before="100" w:beforeAutospacing="1" w:after="100" w:afterAutospacing="1"/>
    </w:pPr>
    <w:rPr>
      <w:rFonts w:ascii="Arial CYR" w:hAnsi="Arial CYR" w:cs="Arial CYR"/>
      <w:b/>
      <w:bCs/>
      <w:sz w:val="18"/>
      <w:szCs w:val="18"/>
    </w:rPr>
  </w:style>
  <w:style w:type="paragraph" w:customStyle="1" w:styleId="font14">
    <w:name w:val="font14"/>
    <w:basedOn w:val="af3"/>
    <w:uiPriority w:val="99"/>
    <w:qFormat/>
    <w:rsid w:val="00F16B56"/>
    <w:pPr>
      <w:spacing w:before="100" w:beforeAutospacing="1" w:after="100" w:afterAutospacing="1"/>
    </w:pPr>
    <w:rPr>
      <w:rFonts w:ascii="Arial CYR" w:hAnsi="Arial CYR" w:cs="Arial CYR"/>
      <w:b/>
      <w:bCs/>
      <w:sz w:val="18"/>
      <w:szCs w:val="18"/>
    </w:rPr>
  </w:style>
  <w:style w:type="paragraph" w:customStyle="1" w:styleId="font15">
    <w:name w:val="font15"/>
    <w:basedOn w:val="af3"/>
    <w:uiPriority w:val="99"/>
    <w:qFormat/>
    <w:rsid w:val="00F16B56"/>
    <w:pPr>
      <w:spacing w:before="100" w:beforeAutospacing="1" w:after="100" w:afterAutospacing="1"/>
    </w:pPr>
    <w:rPr>
      <w:rFonts w:ascii="Arial CYR" w:hAnsi="Arial CYR" w:cs="Arial CYR"/>
      <w:b/>
      <w:bCs/>
      <w:sz w:val="22"/>
      <w:szCs w:val="22"/>
    </w:rPr>
  </w:style>
  <w:style w:type="paragraph" w:customStyle="1" w:styleId="font16">
    <w:name w:val="font16"/>
    <w:basedOn w:val="af3"/>
    <w:uiPriority w:val="99"/>
    <w:qFormat/>
    <w:rsid w:val="00F16B56"/>
    <w:pPr>
      <w:spacing w:before="100" w:beforeAutospacing="1" w:after="100" w:afterAutospacing="1"/>
    </w:pPr>
    <w:rPr>
      <w:b/>
      <w:bCs/>
      <w:sz w:val="22"/>
      <w:szCs w:val="22"/>
    </w:rPr>
  </w:style>
  <w:style w:type="paragraph" w:customStyle="1" w:styleId="font17">
    <w:name w:val="font17"/>
    <w:basedOn w:val="af3"/>
    <w:uiPriority w:val="99"/>
    <w:qFormat/>
    <w:rsid w:val="00F16B56"/>
    <w:pPr>
      <w:spacing w:before="100" w:beforeAutospacing="1" w:after="100" w:afterAutospacing="1"/>
    </w:pPr>
    <w:rPr>
      <w:rFonts w:ascii="Arial CYR" w:hAnsi="Arial CYR" w:cs="Arial CYR"/>
      <w:b/>
      <w:bCs/>
      <w:sz w:val="22"/>
      <w:szCs w:val="22"/>
    </w:rPr>
  </w:style>
  <w:style w:type="paragraph" w:customStyle="1" w:styleId="font18">
    <w:name w:val="font18"/>
    <w:basedOn w:val="af3"/>
    <w:uiPriority w:val="99"/>
    <w:qFormat/>
    <w:rsid w:val="00F16B56"/>
    <w:pPr>
      <w:spacing w:before="100" w:beforeAutospacing="1" w:after="100" w:afterAutospacing="1"/>
    </w:pPr>
    <w:rPr>
      <w:b/>
      <w:bCs/>
      <w:sz w:val="22"/>
      <w:szCs w:val="22"/>
    </w:rPr>
  </w:style>
  <w:style w:type="paragraph" w:customStyle="1" w:styleId="font19">
    <w:name w:val="font19"/>
    <w:basedOn w:val="af3"/>
    <w:uiPriority w:val="99"/>
    <w:qFormat/>
    <w:rsid w:val="00F16B56"/>
    <w:pPr>
      <w:spacing w:before="100" w:beforeAutospacing="1" w:after="100" w:afterAutospacing="1"/>
    </w:pPr>
    <w:rPr>
      <w:b/>
      <w:bCs/>
      <w:sz w:val="22"/>
      <w:szCs w:val="22"/>
    </w:rPr>
  </w:style>
  <w:style w:type="paragraph" w:customStyle="1" w:styleId="font20">
    <w:name w:val="font20"/>
    <w:basedOn w:val="af3"/>
    <w:uiPriority w:val="99"/>
    <w:qFormat/>
    <w:rsid w:val="00F16B56"/>
    <w:pPr>
      <w:spacing w:before="100" w:beforeAutospacing="1" w:after="100" w:afterAutospacing="1"/>
    </w:pPr>
    <w:rPr>
      <w:sz w:val="22"/>
      <w:szCs w:val="22"/>
    </w:rPr>
  </w:style>
  <w:style w:type="paragraph" w:customStyle="1" w:styleId="font21">
    <w:name w:val="font21"/>
    <w:basedOn w:val="af3"/>
    <w:uiPriority w:val="99"/>
    <w:qFormat/>
    <w:rsid w:val="00F16B56"/>
    <w:pPr>
      <w:spacing w:before="100" w:beforeAutospacing="1" w:after="100" w:afterAutospacing="1"/>
    </w:pPr>
    <w:rPr>
      <w:rFonts w:ascii="Arial CYR" w:hAnsi="Arial CYR" w:cs="Arial CYR"/>
      <w:b/>
      <w:bCs/>
      <w:sz w:val="14"/>
      <w:szCs w:val="14"/>
    </w:rPr>
  </w:style>
  <w:style w:type="paragraph" w:customStyle="1" w:styleId="font22">
    <w:name w:val="font22"/>
    <w:basedOn w:val="af3"/>
    <w:uiPriority w:val="99"/>
    <w:qFormat/>
    <w:rsid w:val="00F16B56"/>
    <w:pPr>
      <w:spacing w:before="100" w:beforeAutospacing="1" w:after="100" w:afterAutospacing="1"/>
    </w:pPr>
    <w:rPr>
      <w:rFonts w:ascii="Arial CYR" w:hAnsi="Arial CYR" w:cs="Arial CYR"/>
      <w:b/>
      <w:bCs/>
      <w:sz w:val="14"/>
      <w:szCs w:val="14"/>
    </w:rPr>
  </w:style>
  <w:style w:type="paragraph" w:customStyle="1" w:styleId="font23">
    <w:name w:val="font23"/>
    <w:basedOn w:val="af3"/>
    <w:uiPriority w:val="99"/>
    <w:qFormat/>
    <w:rsid w:val="00F16B56"/>
    <w:pPr>
      <w:spacing w:before="100" w:beforeAutospacing="1" w:after="100" w:afterAutospacing="1"/>
    </w:pPr>
    <w:rPr>
      <w:rFonts w:ascii="Arial CYR" w:hAnsi="Arial CYR" w:cs="Arial CYR"/>
      <w:b/>
      <w:bCs/>
      <w:sz w:val="22"/>
      <w:szCs w:val="22"/>
    </w:rPr>
  </w:style>
  <w:style w:type="paragraph" w:customStyle="1" w:styleId="font24">
    <w:name w:val="font24"/>
    <w:basedOn w:val="af3"/>
    <w:uiPriority w:val="99"/>
    <w:qFormat/>
    <w:rsid w:val="00F16B56"/>
    <w:pPr>
      <w:spacing w:before="100" w:beforeAutospacing="1" w:after="100" w:afterAutospacing="1"/>
    </w:pPr>
    <w:rPr>
      <w:rFonts w:ascii="Arial CYR" w:hAnsi="Arial CYR" w:cs="Arial CYR"/>
      <w:b/>
      <w:bCs/>
      <w:sz w:val="14"/>
      <w:szCs w:val="14"/>
    </w:rPr>
  </w:style>
  <w:style w:type="paragraph" w:customStyle="1" w:styleId="font25">
    <w:name w:val="font25"/>
    <w:basedOn w:val="af3"/>
    <w:uiPriority w:val="99"/>
    <w:qFormat/>
    <w:rsid w:val="00F16B56"/>
    <w:pPr>
      <w:spacing w:before="100" w:beforeAutospacing="1" w:after="100" w:afterAutospacing="1"/>
    </w:pPr>
    <w:rPr>
      <w:sz w:val="28"/>
      <w:szCs w:val="28"/>
    </w:rPr>
  </w:style>
  <w:style w:type="paragraph" w:customStyle="1" w:styleId="font26">
    <w:name w:val="font26"/>
    <w:basedOn w:val="af3"/>
    <w:uiPriority w:val="99"/>
    <w:qFormat/>
    <w:rsid w:val="00F16B56"/>
    <w:pPr>
      <w:spacing w:before="100" w:beforeAutospacing="1" w:after="100" w:afterAutospacing="1"/>
    </w:pPr>
    <w:rPr>
      <w:b/>
      <w:bCs/>
      <w:color w:val="FF0000"/>
      <w:sz w:val="20"/>
      <w:szCs w:val="20"/>
    </w:rPr>
  </w:style>
  <w:style w:type="paragraph" w:customStyle="1" w:styleId="xl118">
    <w:name w:val="xl118"/>
    <w:basedOn w:val="af3"/>
    <w:uiPriority w:val="99"/>
    <w:qFormat/>
    <w:rsid w:val="00F16B56"/>
    <w:pPr>
      <w:pBdr>
        <w:top w:val="single" w:sz="4" w:space="0" w:color="808080"/>
        <w:left w:val="single" w:sz="4" w:space="0" w:color="808080"/>
        <w:right w:val="single" w:sz="4" w:space="0" w:color="808080"/>
      </w:pBdr>
      <w:shd w:val="clear" w:color="auto" w:fill="FFFFFF"/>
      <w:spacing w:before="100" w:beforeAutospacing="1" w:after="100" w:afterAutospacing="1"/>
      <w:jc w:val="center"/>
    </w:pPr>
    <w:rPr>
      <w:rFonts w:ascii="Arial CYR" w:hAnsi="Arial CYR" w:cs="Arial CYR"/>
      <w:sz w:val="18"/>
      <w:szCs w:val="18"/>
    </w:rPr>
  </w:style>
  <w:style w:type="paragraph" w:customStyle="1" w:styleId="xl119">
    <w:name w:val="xl119"/>
    <w:basedOn w:val="af3"/>
    <w:uiPriority w:val="99"/>
    <w:qFormat/>
    <w:rsid w:val="00F16B56"/>
    <w:pPr>
      <w:pBdr>
        <w:top w:val="single" w:sz="4" w:space="0" w:color="808080"/>
        <w:left w:val="single" w:sz="4" w:space="0" w:color="808080"/>
        <w:right w:val="single" w:sz="4" w:space="0" w:color="808080"/>
      </w:pBdr>
      <w:shd w:val="clear" w:color="auto" w:fill="FFFFFF"/>
      <w:spacing w:before="100" w:beforeAutospacing="1" w:after="100" w:afterAutospacing="1"/>
      <w:jc w:val="center"/>
    </w:pPr>
    <w:rPr>
      <w:rFonts w:ascii="Arial CYR" w:hAnsi="Arial CYR" w:cs="Arial CYR"/>
      <w:sz w:val="18"/>
      <w:szCs w:val="18"/>
    </w:rPr>
  </w:style>
  <w:style w:type="paragraph" w:customStyle="1" w:styleId="xl120">
    <w:name w:val="xl120"/>
    <w:basedOn w:val="af3"/>
    <w:uiPriority w:val="99"/>
    <w:qFormat/>
    <w:rsid w:val="00F16B56"/>
    <w:pPr>
      <w:pBdr>
        <w:top w:val="single" w:sz="4" w:space="0" w:color="808080"/>
        <w:left w:val="single" w:sz="4" w:space="0" w:color="808080"/>
        <w:right w:val="single" w:sz="4" w:space="0" w:color="808080"/>
      </w:pBdr>
      <w:shd w:val="clear" w:color="auto" w:fill="FFFFFF"/>
      <w:spacing w:before="100" w:beforeAutospacing="1" w:after="100" w:afterAutospacing="1"/>
    </w:pPr>
    <w:rPr>
      <w:rFonts w:ascii="Arial CYR" w:hAnsi="Arial CYR" w:cs="Arial CYR"/>
      <w:sz w:val="18"/>
      <w:szCs w:val="18"/>
    </w:rPr>
  </w:style>
  <w:style w:type="paragraph" w:customStyle="1" w:styleId="xl121">
    <w:name w:val="xl121"/>
    <w:basedOn w:val="af3"/>
    <w:uiPriority w:val="99"/>
    <w:qFormat/>
    <w:rsid w:val="00F16B56"/>
    <w:pPr>
      <w:pBdr>
        <w:top w:val="single" w:sz="4" w:space="0" w:color="808080"/>
        <w:left w:val="single" w:sz="4" w:space="0" w:color="808080"/>
        <w:right w:val="single" w:sz="4" w:space="0" w:color="808080"/>
      </w:pBdr>
      <w:shd w:val="clear" w:color="auto" w:fill="FFFFFF"/>
      <w:spacing w:before="100" w:beforeAutospacing="1" w:after="100" w:afterAutospacing="1"/>
    </w:pPr>
    <w:rPr>
      <w:rFonts w:ascii="Arial CYR" w:hAnsi="Arial CYR" w:cs="Arial CYR"/>
      <w:sz w:val="18"/>
      <w:szCs w:val="18"/>
    </w:rPr>
  </w:style>
  <w:style w:type="paragraph" w:customStyle="1" w:styleId="xl122">
    <w:name w:val="xl122"/>
    <w:basedOn w:val="af3"/>
    <w:uiPriority w:val="99"/>
    <w:qFormat/>
    <w:rsid w:val="00F16B56"/>
    <w:pPr>
      <w:pBdr>
        <w:top w:val="single" w:sz="4" w:space="0" w:color="808080"/>
        <w:left w:val="single" w:sz="4" w:space="0" w:color="808080"/>
        <w:bottom w:val="single" w:sz="4" w:space="0" w:color="808080"/>
        <w:right w:val="single" w:sz="4" w:space="0" w:color="808080"/>
      </w:pBdr>
      <w:shd w:val="clear" w:color="auto" w:fill="FFFFFF"/>
      <w:spacing w:before="100" w:beforeAutospacing="1" w:after="100" w:afterAutospacing="1"/>
      <w:jc w:val="center"/>
    </w:pPr>
    <w:rPr>
      <w:rFonts w:ascii="Arial CYR" w:hAnsi="Arial CYR" w:cs="Arial CYR"/>
      <w:color w:val="FF0000"/>
      <w:sz w:val="18"/>
      <w:szCs w:val="18"/>
    </w:rPr>
  </w:style>
  <w:style w:type="paragraph" w:customStyle="1" w:styleId="xl123">
    <w:name w:val="xl123"/>
    <w:basedOn w:val="af3"/>
    <w:uiPriority w:val="99"/>
    <w:qFormat/>
    <w:rsid w:val="00F16B56"/>
    <w:pPr>
      <w:pBdr>
        <w:top w:val="single" w:sz="4" w:space="0" w:color="808080"/>
        <w:left w:val="single" w:sz="4" w:space="0" w:color="808080"/>
        <w:bottom w:val="single" w:sz="4" w:space="0" w:color="808080"/>
        <w:right w:val="single" w:sz="4" w:space="0" w:color="808080"/>
      </w:pBdr>
      <w:shd w:val="clear" w:color="auto" w:fill="FFFFFF"/>
      <w:spacing w:before="100" w:beforeAutospacing="1" w:after="100" w:afterAutospacing="1"/>
      <w:jc w:val="center"/>
    </w:pPr>
    <w:rPr>
      <w:rFonts w:ascii="Arial CYR" w:hAnsi="Arial CYR" w:cs="Arial CYR"/>
      <w:color w:val="FF0000"/>
      <w:sz w:val="18"/>
      <w:szCs w:val="18"/>
    </w:rPr>
  </w:style>
  <w:style w:type="paragraph" w:customStyle="1" w:styleId="xl124">
    <w:name w:val="xl124"/>
    <w:basedOn w:val="af3"/>
    <w:uiPriority w:val="99"/>
    <w:qFormat/>
    <w:rsid w:val="00F16B56"/>
    <w:pPr>
      <w:pBdr>
        <w:top w:val="single" w:sz="4" w:space="0" w:color="808080"/>
        <w:left w:val="single" w:sz="4" w:space="0" w:color="808080"/>
        <w:bottom w:val="single" w:sz="4" w:space="0" w:color="808080"/>
        <w:right w:val="single" w:sz="4" w:space="0" w:color="808080"/>
      </w:pBdr>
      <w:shd w:val="clear" w:color="auto" w:fill="FFFFFF"/>
      <w:spacing w:before="100" w:beforeAutospacing="1" w:after="100" w:afterAutospacing="1"/>
      <w:jc w:val="center"/>
    </w:pPr>
    <w:rPr>
      <w:rFonts w:ascii="Arial CYR" w:hAnsi="Arial CYR" w:cs="Arial CYR"/>
      <w:sz w:val="18"/>
      <w:szCs w:val="18"/>
    </w:rPr>
  </w:style>
  <w:style w:type="paragraph" w:customStyle="1" w:styleId="xl125">
    <w:name w:val="xl125"/>
    <w:basedOn w:val="af3"/>
    <w:uiPriority w:val="99"/>
    <w:qFormat/>
    <w:rsid w:val="00F16B56"/>
    <w:pPr>
      <w:pBdr>
        <w:top w:val="single" w:sz="8" w:space="0" w:color="auto"/>
        <w:left w:val="single" w:sz="4" w:space="0" w:color="auto"/>
        <w:bottom w:val="single" w:sz="8" w:space="0" w:color="auto"/>
        <w:right w:val="single" w:sz="4" w:space="0" w:color="auto"/>
      </w:pBdr>
      <w:shd w:val="clear" w:color="auto" w:fill="FFFFFF"/>
      <w:spacing w:before="100" w:beforeAutospacing="1" w:after="100" w:afterAutospacing="1"/>
      <w:jc w:val="center"/>
    </w:pPr>
    <w:rPr>
      <w:b/>
      <w:bCs/>
      <w:sz w:val="20"/>
      <w:szCs w:val="20"/>
    </w:rPr>
  </w:style>
  <w:style w:type="paragraph" w:customStyle="1" w:styleId="xl126">
    <w:name w:val="xl126"/>
    <w:basedOn w:val="af3"/>
    <w:uiPriority w:val="99"/>
    <w:qFormat/>
    <w:rsid w:val="00F16B56"/>
    <w:pPr>
      <w:pBdr>
        <w:top w:val="single" w:sz="4" w:space="0" w:color="969696"/>
        <w:left w:val="single" w:sz="4" w:space="0" w:color="969696"/>
        <w:bottom w:val="single" w:sz="4" w:space="0" w:color="969696"/>
        <w:right w:val="single" w:sz="4" w:space="0" w:color="969696"/>
      </w:pBdr>
      <w:shd w:val="clear" w:color="auto" w:fill="FFFFFF"/>
      <w:spacing w:before="100" w:beforeAutospacing="1" w:after="100" w:afterAutospacing="1"/>
      <w:jc w:val="center"/>
    </w:pPr>
    <w:rPr>
      <w:rFonts w:ascii="Arial CYR" w:hAnsi="Arial CYR" w:cs="Arial CYR"/>
      <w:sz w:val="14"/>
      <w:szCs w:val="14"/>
    </w:rPr>
  </w:style>
  <w:style w:type="paragraph" w:customStyle="1" w:styleId="xl127">
    <w:name w:val="xl127"/>
    <w:basedOn w:val="af3"/>
    <w:uiPriority w:val="99"/>
    <w:qFormat/>
    <w:rsid w:val="00F16B56"/>
    <w:pPr>
      <w:pBdr>
        <w:top w:val="single" w:sz="4" w:space="0" w:color="969696"/>
        <w:left w:val="single" w:sz="4" w:space="0" w:color="969696"/>
        <w:bottom w:val="single" w:sz="4" w:space="0" w:color="969696"/>
        <w:right w:val="single" w:sz="4" w:space="0" w:color="969696"/>
      </w:pBdr>
      <w:shd w:val="clear" w:color="auto" w:fill="FFFFFF"/>
      <w:spacing w:before="100" w:beforeAutospacing="1" w:after="100" w:afterAutospacing="1"/>
      <w:jc w:val="center"/>
    </w:pPr>
    <w:rPr>
      <w:rFonts w:ascii="Arial CYR" w:hAnsi="Arial CYR" w:cs="Arial CYR"/>
      <w:sz w:val="14"/>
      <w:szCs w:val="14"/>
    </w:rPr>
  </w:style>
  <w:style w:type="paragraph" w:customStyle="1" w:styleId="xl128">
    <w:name w:val="xl128"/>
    <w:basedOn w:val="af3"/>
    <w:uiPriority w:val="99"/>
    <w:qFormat/>
    <w:rsid w:val="00F16B56"/>
    <w:pPr>
      <w:pBdr>
        <w:top w:val="single" w:sz="4" w:space="0" w:color="969696"/>
        <w:left w:val="single" w:sz="4" w:space="0" w:color="969696"/>
        <w:bottom w:val="single" w:sz="4" w:space="0" w:color="969696"/>
        <w:right w:val="single" w:sz="8" w:space="0" w:color="auto"/>
      </w:pBdr>
      <w:shd w:val="clear" w:color="auto" w:fill="FFFFFF"/>
      <w:spacing w:before="100" w:beforeAutospacing="1" w:after="100" w:afterAutospacing="1"/>
      <w:jc w:val="center"/>
    </w:pPr>
    <w:rPr>
      <w:rFonts w:ascii="Arial CYR" w:hAnsi="Arial CYR" w:cs="Arial CYR"/>
      <w:sz w:val="14"/>
      <w:szCs w:val="14"/>
    </w:rPr>
  </w:style>
  <w:style w:type="paragraph" w:customStyle="1" w:styleId="xl129">
    <w:name w:val="xl129"/>
    <w:basedOn w:val="af3"/>
    <w:uiPriority w:val="99"/>
    <w:qFormat/>
    <w:rsid w:val="00F16B56"/>
    <w:pPr>
      <w:pBdr>
        <w:top w:val="single" w:sz="4" w:space="0" w:color="969696"/>
        <w:left w:val="single" w:sz="4" w:space="0" w:color="969696"/>
        <w:bottom w:val="single" w:sz="4" w:space="0" w:color="969696"/>
        <w:right w:val="single" w:sz="4" w:space="0" w:color="969696"/>
      </w:pBdr>
      <w:shd w:val="clear" w:color="auto" w:fill="FFFFFF"/>
      <w:spacing w:before="100" w:beforeAutospacing="1" w:after="100" w:afterAutospacing="1"/>
      <w:jc w:val="center"/>
    </w:pPr>
    <w:rPr>
      <w:rFonts w:ascii="Arial CYR" w:hAnsi="Arial CYR" w:cs="Arial CYR"/>
      <w:b/>
      <w:bCs/>
    </w:rPr>
  </w:style>
  <w:style w:type="paragraph" w:customStyle="1" w:styleId="xl130">
    <w:name w:val="xl130"/>
    <w:basedOn w:val="af3"/>
    <w:uiPriority w:val="99"/>
    <w:qFormat/>
    <w:rsid w:val="00F16B56"/>
    <w:pPr>
      <w:pBdr>
        <w:top w:val="single" w:sz="4" w:space="0" w:color="969696"/>
        <w:left w:val="single" w:sz="4" w:space="0" w:color="969696"/>
        <w:bottom w:val="single" w:sz="4" w:space="0" w:color="969696"/>
        <w:right w:val="single" w:sz="4" w:space="0" w:color="969696"/>
      </w:pBdr>
      <w:shd w:val="clear" w:color="auto" w:fill="FFFFFF"/>
      <w:spacing w:before="100" w:beforeAutospacing="1" w:after="100" w:afterAutospacing="1"/>
      <w:jc w:val="center"/>
    </w:pPr>
    <w:rPr>
      <w:b/>
      <w:bCs/>
    </w:rPr>
  </w:style>
  <w:style w:type="paragraph" w:customStyle="1" w:styleId="xl131">
    <w:name w:val="xl131"/>
    <w:basedOn w:val="af3"/>
    <w:uiPriority w:val="99"/>
    <w:qFormat/>
    <w:rsid w:val="00F16B56"/>
    <w:pPr>
      <w:pBdr>
        <w:top w:val="single" w:sz="4" w:space="0" w:color="969696"/>
        <w:left w:val="single" w:sz="4" w:space="0" w:color="969696"/>
        <w:bottom w:val="single" w:sz="4" w:space="0" w:color="969696"/>
        <w:right w:val="single" w:sz="4" w:space="0" w:color="969696"/>
      </w:pBdr>
      <w:shd w:val="clear" w:color="auto" w:fill="FFFFFF"/>
      <w:spacing w:before="100" w:beforeAutospacing="1" w:after="100" w:afterAutospacing="1"/>
      <w:jc w:val="center"/>
    </w:pPr>
    <w:rPr>
      <w:rFonts w:ascii="Arial CYR" w:hAnsi="Arial CYR" w:cs="Arial CYR"/>
      <w:b/>
      <w:bCs/>
    </w:rPr>
  </w:style>
  <w:style w:type="paragraph" w:customStyle="1" w:styleId="xl132">
    <w:name w:val="xl132"/>
    <w:basedOn w:val="af3"/>
    <w:uiPriority w:val="99"/>
    <w:qFormat/>
    <w:rsid w:val="00F16B56"/>
    <w:pPr>
      <w:pBdr>
        <w:top w:val="single" w:sz="4" w:space="0" w:color="969696"/>
        <w:left w:val="single" w:sz="4" w:space="0" w:color="969696"/>
        <w:bottom w:val="single" w:sz="4" w:space="0" w:color="969696"/>
      </w:pBdr>
      <w:shd w:val="clear" w:color="auto" w:fill="FFFFFF"/>
      <w:spacing w:before="100" w:beforeAutospacing="1" w:after="100" w:afterAutospacing="1"/>
      <w:jc w:val="center"/>
    </w:pPr>
    <w:rPr>
      <w:rFonts w:ascii="Arial CYR" w:hAnsi="Arial CYR" w:cs="Arial CYR"/>
      <w:b/>
      <w:bCs/>
      <w:sz w:val="18"/>
      <w:szCs w:val="18"/>
    </w:rPr>
  </w:style>
  <w:style w:type="paragraph" w:customStyle="1" w:styleId="xl133">
    <w:name w:val="xl133"/>
    <w:basedOn w:val="af3"/>
    <w:uiPriority w:val="99"/>
    <w:qFormat/>
    <w:rsid w:val="00F16B56"/>
    <w:pPr>
      <w:pBdr>
        <w:top w:val="single" w:sz="4" w:space="0" w:color="969696"/>
        <w:left w:val="single" w:sz="8" w:space="0" w:color="auto"/>
        <w:bottom w:val="single" w:sz="8" w:space="0" w:color="auto"/>
        <w:right w:val="single" w:sz="4" w:space="0" w:color="969696"/>
      </w:pBdr>
      <w:shd w:val="clear" w:color="auto" w:fill="FFFFFF"/>
      <w:spacing w:before="100" w:beforeAutospacing="1" w:after="100" w:afterAutospacing="1"/>
      <w:jc w:val="center"/>
    </w:pPr>
    <w:rPr>
      <w:rFonts w:ascii="Arial CYR" w:hAnsi="Arial CYR" w:cs="Arial CYR"/>
      <w:b/>
      <w:bCs/>
      <w:sz w:val="18"/>
      <w:szCs w:val="18"/>
    </w:rPr>
  </w:style>
  <w:style w:type="paragraph" w:customStyle="1" w:styleId="xl134">
    <w:name w:val="xl134"/>
    <w:basedOn w:val="af3"/>
    <w:uiPriority w:val="99"/>
    <w:qFormat/>
    <w:rsid w:val="00F16B56"/>
    <w:pPr>
      <w:pBdr>
        <w:top w:val="single" w:sz="4" w:space="0" w:color="969696"/>
        <w:left w:val="single" w:sz="4" w:space="0" w:color="969696"/>
        <w:bottom w:val="single" w:sz="8" w:space="0" w:color="auto"/>
        <w:right w:val="single" w:sz="4" w:space="0" w:color="969696"/>
      </w:pBdr>
      <w:shd w:val="clear" w:color="auto" w:fill="FFFFFF"/>
      <w:spacing w:before="100" w:beforeAutospacing="1" w:after="100" w:afterAutospacing="1"/>
      <w:jc w:val="center"/>
    </w:pPr>
    <w:rPr>
      <w:rFonts w:ascii="Arial CYR" w:hAnsi="Arial CYR" w:cs="Arial CYR"/>
      <w:b/>
      <w:bCs/>
      <w:sz w:val="18"/>
      <w:szCs w:val="18"/>
    </w:rPr>
  </w:style>
  <w:style w:type="paragraph" w:customStyle="1" w:styleId="xl135">
    <w:name w:val="xl135"/>
    <w:basedOn w:val="af3"/>
    <w:uiPriority w:val="99"/>
    <w:qFormat/>
    <w:rsid w:val="00F16B56"/>
    <w:pPr>
      <w:pBdr>
        <w:top w:val="single" w:sz="4" w:space="0" w:color="969696"/>
        <w:left w:val="single" w:sz="4" w:space="0" w:color="969696"/>
        <w:bottom w:val="single" w:sz="8" w:space="0" w:color="auto"/>
        <w:right w:val="single" w:sz="8" w:space="0" w:color="auto"/>
      </w:pBdr>
      <w:shd w:val="clear" w:color="auto" w:fill="FFFFFF"/>
      <w:spacing w:before="100" w:beforeAutospacing="1" w:after="100" w:afterAutospacing="1"/>
      <w:jc w:val="center"/>
    </w:pPr>
    <w:rPr>
      <w:rFonts w:ascii="Arial CYR" w:hAnsi="Arial CYR" w:cs="Arial CYR"/>
      <w:b/>
      <w:bCs/>
      <w:sz w:val="18"/>
      <w:szCs w:val="18"/>
    </w:rPr>
  </w:style>
  <w:style w:type="paragraph" w:customStyle="1" w:styleId="xl136">
    <w:name w:val="xl136"/>
    <w:basedOn w:val="af3"/>
    <w:uiPriority w:val="99"/>
    <w:qFormat/>
    <w:rsid w:val="00F16B56"/>
    <w:pPr>
      <w:pBdr>
        <w:top w:val="single" w:sz="4" w:space="0" w:color="969696"/>
        <w:left w:val="single" w:sz="4" w:space="0" w:color="969696"/>
        <w:bottom w:val="single" w:sz="8" w:space="0" w:color="auto"/>
        <w:right w:val="single" w:sz="4" w:space="0" w:color="969696"/>
      </w:pBdr>
      <w:shd w:val="clear" w:color="auto" w:fill="FFFFFF"/>
      <w:spacing w:before="100" w:beforeAutospacing="1" w:after="100" w:afterAutospacing="1"/>
      <w:jc w:val="center"/>
    </w:pPr>
    <w:rPr>
      <w:rFonts w:ascii="Arial CYR" w:hAnsi="Arial CYR" w:cs="Arial CYR"/>
      <w:sz w:val="18"/>
      <w:szCs w:val="18"/>
    </w:rPr>
  </w:style>
  <w:style w:type="paragraph" w:customStyle="1" w:styleId="xl137">
    <w:name w:val="xl137"/>
    <w:basedOn w:val="af3"/>
    <w:uiPriority w:val="99"/>
    <w:qFormat/>
    <w:rsid w:val="00F16B56"/>
    <w:pPr>
      <w:pBdr>
        <w:top w:val="single" w:sz="4" w:space="0" w:color="969696"/>
        <w:left w:val="single" w:sz="4" w:space="0" w:color="969696"/>
        <w:bottom w:val="single" w:sz="8" w:space="0" w:color="auto"/>
        <w:right w:val="single" w:sz="8" w:space="0" w:color="auto"/>
      </w:pBdr>
      <w:shd w:val="clear" w:color="auto" w:fill="FFFFFF"/>
      <w:spacing w:before="100" w:beforeAutospacing="1" w:after="100" w:afterAutospacing="1"/>
      <w:jc w:val="center"/>
    </w:pPr>
    <w:rPr>
      <w:rFonts w:ascii="Arial CYR" w:hAnsi="Arial CYR" w:cs="Arial CYR"/>
      <w:sz w:val="18"/>
      <w:szCs w:val="18"/>
    </w:rPr>
  </w:style>
  <w:style w:type="paragraph" w:customStyle="1" w:styleId="xl138">
    <w:name w:val="xl138"/>
    <w:basedOn w:val="af3"/>
    <w:uiPriority w:val="99"/>
    <w:qFormat/>
    <w:rsid w:val="00F16B56"/>
    <w:pPr>
      <w:pBdr>
        <w:top w:val="single" w:sz="4" w:space="0" w:color="969696"/>
        <w:left w:val="single" w:sz="8" w:space="0" w:color="auto"/>
        <w:bottom w:val="single" w:sz="8" w:space="0" w:color="auto"/>
        <w:right w:val="single" w:sz="4" w:space="0" w:color="969696"/>
      </w:pBdr>
      <w:shd w:val="clear" w:color="auto" w:fill="FFFFFF"/>
      <w:spacing w:before="100" w:beforeAutospacing="1" w:after="100" w:afterAutospacing="1"/>
      <w:jc w:val="center"/>
    </w:pPr>
    <w:rPr>
      <w:rFonts w:ascii="Arial CYR" w:hAnsi="Arial CYR" w:cs="Arial CYR"/>
      <w:sz w:val="18"/>
      <w:szCs w:val="18"/>
    </w:rPr>
  </w:style>
  <w:style w:type="paragraph" w:customStyle="1" w:styleId="xl139">
    <w:name w:val="xl139"/>
    <w:basedOn w:val="af3"/>
    <w:uiPriority w:val="99"/>
    <w:qFormat/>
    <w:rsid w:val="00F16B56"/>
    <w:pPr>
      <w:pBdr>
        <w:top w:val="single" w:sz="4" w:space="0" w:color="808080"/>
        <w:left w:val="single" w:sz="4" w:space="0" w:color="808080"/>
        <w:bottom w:val="single" w:sz="4" w:space="0" w:color="808080"/>
        <w:right w:val="single" w:sz="4" w:space="0" w:color="808080"/>
      </w:pBdr>
      <w:shd w:val="clear" w:color="auto" w:fill="FFFF00"/>
      <w:spacing w:before="100" w:beforeAutospacing="1" w:after="100" w:afterAutospacing="1"/>
      <w:jc w:val="center"/>
    </w:pPr>
    <w:rPr>
      <w:rFonts w:ascii="Arial CYR" w:hAnsi="Arial CYR" w:cs="Arial CYR"/>
      <w:b/>
      <w:bCs/>
      <w:sz w:val="18"/>
      <w:szCs w:val="18"/>
      <w:u w:val="single"/>
    </w:rPr>
  </w:style>
  <w:style w:type="paragraph" w:customStyle="1" w:styleId="xl140">
    <w:name w:val="xl140"/>
    <w:basedOn w:val="af3"/>
    <w:uiPriority w:val="99"/>
    <w:qFormat/>
    <w:rsid w:val="00F16B56"/>
    <w:pPr>
      <w:pBdr>
        <w:top w:val="single" w:sz="4" w:space="0" w:color="808080"/>
        <w:left w:val="single" w:sz="4" w:space="0" w:color="808080"/>
        <w:bottom w:val="single" w:sz="4" w:space="0" w:color="auto"/>
        <w:right w:val="single" w:sz="4" w:space="0" w:color="808080"/>
      </w:pBdr>
      <w:shd w:val="clear" w:color="auto" w:fill="FFFF00"/>
      <w:spacing w:before="100" w:beforeAutospacing="1" w:after="100" w:afterAutospacing="1"/>
      <w:jc w:val="center"/>
    </w:pPr>
    <w:rPr>
      <w:rFonts w:ascii="Arial CYR" w:hAnsi="Arial CYR" w:cs="Arial CYR"/>
      <w:b/>
      <w:bCs/>
      <w:sz w:val="18"/>
      <w:szCs w:val="18"/>
      <w:u w:val="single"/>
    </w:rPr>
  </w:style>
  <w:style w:type="paragraph" w:customStyle="1" w:styleId="xl141">
    <w:name w:val="xl141"/>
    <w:basedOn w:val="af3"/>
    <w:uiPriority w:val="99"/>
    <w:qFormat/>
    <w:rsid w:val="00F16B56"/>
    <w:pPr>
      <w:pBdr>
        <w:top w:val="single" w:sz="4" w:space="0" w:color="808080"/>
        <w:left w:val="single" w:sz="4" w:space="0" w:color="808080"/>
        <w:bottom w:val="single" w:sz="4" w:space="0" w:color="808080"/>
      </w:pBdr>
      <w:shd w:val="clear" w:color="auto" w:fill="FFFFFF"/>
      <w:spacing w:before="100" w:beforeAutospacing="1" w:after="100" w:afterAutospacing="1"/>
      <w:jc w:val="center"/>
    </w:pPr>
    <w:rPr>
      <w:rFonts w:ascii="Arial CYR" w:hAnsi="Arial CYR" w:cs="Arial CYR"/>
      <w:b/>
      <w:bCs/>
      <w:sz w:val="18"/>
      <w:szCs w:val="18"/>
    </w:rPr>
  </w:style>
  <w:style w:type="paragraph" w:customStyle="1" w:styleId="xl142">
    <w:name w:val="xl142"/>
    <w:basedOn w:val="af3"/>
    <w:uiPriority w:val="99"/>
    <w:qFormat/>
    <w:rsid w:val="00F16B56"/>
    <w:pPr>
      <w:pBdr>
        <w:top w:val="single" w:sz="4" w:space="0" w:color="808080"/>
        <w:bottom w:val="single" w:sz="4" w:space="0" w:color="808080"/>
      </w:pBdr>
      <w:shd w:val="clear" w:color="auto" w:fill="FFFFFF"/>
      <w:spacing w:before="100" w:beforeAutospacing="1" w:after="100" w:afterAutospacing="1"/>
      <w:jc w:val="center"/>
    </w:pPr>
  </w:style>
  <w:style w:type="paragraph" w:customStyle="1" w:styleId="xl143">
    <w:name w:val="xl143"/>
    <w:basedOn w:val="af3"/>
    <w:uiPriority w:val="99"/>
    <w:qFormat/>
    <w:rsid w:val="00F16B56"/>
    <w:pPr>
      <w:pBdr>
        <w:top w:val="single" w:sz="4" w:space="0" w:color="808080"/>
        <w:bottom w:val="single" w:sz="4" w:space="0" w:color="808080"/>
        <w:right w:val="single" w:sz="4" w:space="0" w:color="808080"/>
      </w:pBdr>
      <w:shd w:val="clear" w:color="auto" w:fill="FFFFFF"/>
      <w:spacing w:before="100" w:beforeAutospacing="1" w:after="100" w:afterAutospacing="1"/>
      <w:jc w:val="center"/>
    </w:pPr>
  </w:style>
  <w:style w:type="paragraph" w:customStyle="1" w:styleId="xl144">
    <w:name w:val="xl144"/>
    <w:basedOn w:val="af3"/>
    <w:uiPriority w:val="99"/>
    <w:qFormat/>
    <w:rsid w:val="00F16B56"/>
    <w:pPr>
      <w:pBdr>
        <w:top w:val="single" w:sz="4" w:space="0" w:color="auto"/>
        <w:bottom w:val="single" w:sz="4" w:space="0" w:color="969696"/>
      </w:pBdr>
      <w:shd w:val="clear" w:color="auto" w:fill="FFFFFF"/>
      <w:spacing w:before="100" w:beforeAutospacing="1" w:after="100" w:afterAutospacing="1"/>
      <w:jc w:val="center"/>
    </w:pPr>
    <w:rPr>
      <w:b/>
      <w:bCs/>
      <w:sz w:val="20"/>
      <w:szCs w:val="20"/>
    </w:rPr>
  </w:style>
  <w:style w:type="paragraph" w:customStyle="1" w:styleId="xl145">
    <w:name w:val="xl145"/>
    <w:basedOn w:val="af3"/>
    <w:uiPriority w:val="99"/>
    <w:qFormat/>
    <w:rsid w:val="00F16B56"/>
    <w:pPr>
      <w:pBdr>
        <w:top w:val="single" w:sz="4" w:space="0" w:color="auto"/>
        <w:bottom w:val="single" w:sz="4" w:space="0" w:color="969696"/>
      </w:pBdr>
      <w:shd w:val="clear" w:color="auto" w:fill="FFFFFF"/>
      <w:spacing w:before="100" w:beforeAutospacing="1" w:after="100" w:afterAutospacing="1"/>
      <w:jc w:val="center"/>
    </w:pPr>
  </w:style>
  <w:style w:type="paragraph" w:customStyle="1" w:styleId="xl146">
    <w:name w:val="xl146"/>
    <w:basedOn w:val="af3"/>
    <w:uiPriority w:val="99"/>
    <w:qFormat/>
    <w:rsid w:val="00F16B56"/>
    <w:pPr>
      <w:pBdr>
        <w:top w:val="single" w:sz="4" w:space="0" w:color="auto"/>
        <w:bottom w:val="single" w:sz="4" w:space="0" w:color="969696"/>
        <w:right w:val="single" w:sz="8" w:space="0" w:color="auto"/>
      </w:pBdr>
      <w:shd w:val="clear" w:color="auto" w:fill="FFFFFF"/>
      <w:spacing w:before="100" w:beforeAutospacing="1" w:after="100" w:afterAutospacing="1"/>
      <w:jc w:val="center"/>
    </w:pPr>
  </w:style>
  <w:style w:type="paragraph" w:customStyle="1" w:styleId="xl147">
    <w:name w:val="xl147"/>
    <w:basedOn w:val="af3"/>
    <w:uiPriority w:val="99"/>
    <w:qFormat/>
    <w:rsid w:val="00F16B56"/>
    <w:pPr>
      <w:pBdr>
        <w:top w:val="single" w:sz="4" w:space="0" w:color="auto"/>
        <w:left w:val="single" w:sz="8" w:space="0" w:color="auto"/>
        <w:bottom w:val="single" w:sz="4" w:space="0" w:color="auto"/>
        <w:right w:val="single" w:sz="4" w:space="0" w:color="auto"/>
      </w:pBdr>
      <w:shd w:val="clear" w:color="auto" w:fill="FFFFFF"/>
      <w:spacing w:before="100" w:beforeAutospacing="1" w:after="100" w:afterAutospacing="1"/>
      <w:jc w:val="center"/>
    </w:pPr>
    <w:rPr>
      <w:b/>
      <w:bCs/>
    </w:rPr>
  </w:style>
  <w:style w:type="paragraph" w:customStyle="1" w:styleId="xl148">
    <w:name w:val="xl148"/>
    <w:basedOn w:val="af3"/>
    <w:uiPriority w:val="99"/>
    <w:qFormat/>
    <w:rsid w:val="00F16B56"/>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rPr>
      <w:b/>
      <w:bCs/>
    </w:rPr>
  </w:style>
  <w:style w:type="paragraph" w:customStyle="1" w:styleId="xl149">
    <w:name w:val="xl149"/>
    <w:basedOn w:val="af3"/>
    <w:uiPriority w:val="99"/>
    <w:qFormat/>
    <w:rsid w:val="00F16B56"/>
    <w:pPr>
      <w:pBdr>
        <w:top w:val="single" w:sz="4" w:space="0" w:color="auto"/>
        <w:left w:val="single" w:sz="4" w:space="0" w:color="auto"/>
        <w:bottom w:val="single" w:sz="4" w:space="0" w:color="auto"/>
        <w:right w:val="single" w:sz="8" w:space="0" w:color="auto"/>
      </w:pBdr>
      <w:shd w:val="clear" w:color="auto" w:fill="FFFFFF"/>
      <w:spacing w:before="100" w:beforeAutospacing="1" w:after="100" w:afterAutospacing="1"/>
      <w:jc w:val="center"/>
    </w:pPr>
    <w:rPr>
      <w:b/>
      <w:bCs/>
    </w:rPr>
  </w:style>
  <w:style w:type="paragraph" w:customStyle="1" w:styleId="xl150">
    <w:name w:val="xl150"/>
    <w:basedOn w:val="af3"/>
    <w:uiPriority w:val="99"/>
    <w:qFormat/>
    <w:rsid w:val="00F16B56"/>
    <w:pPr>
      <w:pBdr>
        <w:top w:val="single" w:sz="4" w:space="0" w:color="auto"/>
        <w:left w:val="single" w:sz="8" w:space="0" w:color="auto"/>
        <w:bottom w:val="single" w:sz="4" w:space="0" w:color="auto"/>
        <w:right w:val="single" w:sz="4" w:space="0" w:color="auto"/>
      </w:pBdr>
      <w:shd w:val="clear" w:color="auto" w:fill="FFFFFF"/>
      <w:spacing w:before="100" w:beforeAutospacing="1" w:after="100" w:afterAutospacing="1"/>
      <w:jc w:val="center"/>
    </w:pPr>
    <w:rPr>
      <w:b/>
      <w:bCs/>
    </w:rPr>
  </w:style>
  <w:style w:type="paragraph" w:customStyle="1" w:styleId="xl151">
    <w:name w:val="xl151"/>
    <w:basedOn w:val="af3"/>
    <w:uiPriority w:val="99"/>
    <w:qFormat/>
    <w:rsid w:val="00F16B56"/>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rPr>
      <w:b/>
      <w:bCs/>
    </w:rPr>
  </w:style>
  <w:style w:type="paragraph" w:customStyle="1" w:styleId="xl152">
    <w:name w:val="xl152"/>
    <w:basedOn w:val="af3"/>
    <w:uiPriority w:val="99"/>
    <w:qFormat/>
    <w:rsid w:val="00F16B56"/>
    <w:pPr>
      <w:pBdr>
        <w:top w:val="single" w:sz="4" w:space="0" w:color="auto"/>
        <w:left w:val="single" w:sz="4" w:space="0" w:color="auto"/>
        <w:bottom w:val="single" w:sz="4" w:space="0" w:color="auto"/>
        <w:right w:val="single" w:sz="8" w:space="0" w:color="auto"/>
      </w:pBdr>
      <w:shd w:val="clear" w:color="auto" w:fill="FFFFFF"/>
      <w:spacing w:before="100" w:beforeAutospacing="1" w:after="100" w:afterAutospacing="1"/>
      <w:jc w:val="center"/>
    </w:pPr>
    <w:rPr>
      <w:b/>
      <w:bCs/>
    </w:rPr>
  </w:style>
  <w:style w:type="paragraph" w:customStyle="1" w:styleId="xl153">
    <w:name w:val="xl153"/>
    <w:basedOn w:val="af3"/>
    <w:uiPriority w:val="99"/>
    <w:qFormat/>
    <w:rsid w:val="00F16B56"/>
    <w:pPr>
      <w:pBdr>
        <w:top w:val="single" w:sz="4" w:space="0" w:color="969696"/>
        <w:left w:val="single" w:sz="4" w:space="0" w:color="969696"/>
        <w:bottom w:val="single" w:sz="4" w:space="0" w:color="969696"/>
        <w:right w:val="single" w:sz="4" w:space="0" w:color="969696"/>
      </w:pBdr>
      <w:shd w:val="clear" w:color="auto" w:fill="FFFFFF"/>
      <w:spacing w:before="100" w:beforeAutospacing="1" w:after="100" w:afterAutospacing="1"/>
      <w:jc w:val="center"/>
    </w:pPr>
    <w:rPr>
      <w:b/>
      <w:bCs/>
      <w:sz w:val="20"/>
      <w:szCs w:val="20"/>
    </w:rPr>
  </w:style>
  <w:style w:type="paragraph" w:customStyle="1" w:styleId="xl154">
    <w:name w:val="xl154"/>
    <w:basedOn w:val="af3"/>
    <w:uiPriority w:val="99"/>
    <w:qFormat/>
    <w:rsid w:val="00F16B56"/>
    <w:pPr>
      <w:pBdr>
        <w:top w:val="single" w:sz="4" w:space="0" w:color="969696"/>
        <w:left w:val="single" w:sz="4" w:space="0" w:color="969696"/>
        <w:bottom w:val="single" w:sz="4" w:space="0" w:color="969696"/>
      </w:pBdr>
      <w:shd w:val="clear" w:color="auto" w:fill="FFFFFF"/>
      <w:spacing w:before="100" w:beforeAutospacing="1" w:after="100" w:afterAutospacing="1"/>
      <w:jc w:val="center"/>
    </w:pPr>
    <w:rPr>
      <w:rFonts w:ascii="Arial CYR" w:hAnsi="Arial CYR" w:cs="Arial CYR"/>
      <w:b/>
      <w:bCs/>
      <w:sz w:val="14"/>
      <w:szCs w:val="14"/>
    </w:rPr>
  </w:style>
  <w:style w:type="paragraph" w:customStyle="1" w:styleId="xl155">
    <w:name w:val="xl155"/>
    <w:basedOn w:val="af3"/>
    <w:uiPriority w:val="99"/>
    <w:qFormat/>
    <w:rsid w:val="00F16B56"/>
    <w:pPr>
      <w:pBdr>
        <w:top w:val="single" w:sz="4" w:space="0" w:color="969696"/>
        <w:left w:val="single" w:sz="4" w:space="0" w:color="969696"/>
        <w:bottom w:val="single" w:sz="4" w:space="0" w:color="969696"/>
        <w:right w:val="single" w:sz="4" w:space="0" w:color="969696"/>
      </w:pBdr>
      <w:shd w:val="clear" w:color="auto" w:fill="FFFFFF"/>
      <w:spacing w:before="100" w:beforeAutospacing="1" w:after="100" w:afterAutospacing="1"/>
      <w:jc w:val="center"/>
    </w:pPr>
    <w:rPr>
      <w:rFonts w:ascii="Arial CYR" w:hAnsi="Arial CYR" w:cs="Arial CYR"/>
      <w:b/>
      <w:bCs/>
      <w:sz w:val="14"/>
      <w:szCs w:val="14"/>
    </w:rPr>
  </w:style>
  <w:style w:type="paragraph" w:customStyle="1" w:styleId="xl156">
    <w:name w:val="xl156"/>
    <w:basedOn w:val="af3"/>
    <w:uiPriority w:val="99"/>
    <w:qFormat/>
    <w:rsid w:val="00F16B56"/>
    <w:pPr>
      <w:pBdr>
        <w:top w:val="single" w:sz="4" w:space="0" w:color="969696"/>
        <w:left w:val="single" w:sz="4" w:space="0" w:color="969696"/>
        <w:bottom w:val="single" w:sz="4" w:space="0" w:color="969696"/>
        <w:right w:val="single" w:sz="4" w:space="0" w:color="969696"/>
      </w:pBdr>
      <w:shd w:val="clear" w:color="auto" w:fill="FFFFFF"/>
      <w:spacing w:before="100" w:beforeAutospacing="1" w:after="100" w:afterAutospacing="1"/>
      <w:jc w:val="center"/>
    </w:pPr>
    <w:rPr>
      <w:b/>
      <w:bCs/>
      <w:sz w:val="14"/>
      <w:szCs w:val="14"/>
    </w:rPr>
  </w:style>
  <w:style w:type="paragraph" w:customStyle="1" w:styleId="xl157">
    <w:name w:val="xl157"/>
    <w:basedOn w:val="af3"/>
    <w:uiPriority w:val="99"/>
    <w:qFormat/>
    <w:rsid w:val="00F16B56"/>
    <w:pPr>
      <w:pBdr>
        <w:top w:val="single" w:sz="4" w:space="0" w:color="969696"/>
        <w:left w:val="single" w:sz="4" w:space="0" w:color="969696"/>
        <w:bottom w:val="single" w:sz="4" w:space="0" w:color="969696"/>
        <w:right w:val="single" w:sz="4" w:space="0" w:color="969696"/>
      </w:pBdr>
      <w:shd w:val="clear" w:color="auto" w:fill="FFFFFF"/>
      <w:spacing w:before="100" w:beforeAutospacing="1" w:after="100" w:afterAutospacing="1"/>
      <w:jc w:val="center"/>
    </w:pPr>
    <w:rPr>
      <w:b/>
      <w:bCs/>
      <w:sz w:val="20"/>
      <w:szCs w:val="20"/>
    </w:rPr>
  </w:style>
  <w:style w:type="paragraph" w:customStyle="1" w:styleId="xl158">
    <w:name w:val="xl158"/>
    <w:basedOn w:val="af3"/>
    <w:uiPriority w:val="99"/>
    <w:qFormat/>
    <w:rsid w:val="00F16B56"/>
    <w:pPr>
      <w:pBdr>
        <w:top w:val="single" w:sz="4" w:space="0" w:color="969696"/>
        <w:left w:val="single" w:sz="4" w:space="0" w:color="969696"/>
        <w:bottom w:val="single" w:sz="4" w:space="0" w:color="969696"/>
        <w:right w:val="single" w:sz="4" w:space="0" w:color="969696"/>
      </w:pBdr>
      <w:shd w:val="clear" w:color="auto" w:fill="FFFFFF"/>
      <w:spacing w:before="100" w:beforeAutospacing="1" w:after="100" w:afterAutospacing="1"/>
      <w:jc w:val="center"/>
    </w:pPr>
    <w:rPr>
      <w:b/>
      <w:bCs/>
      <w:sz w:val="20"/>
      <w:szCs w:val="20"/>
    </w:rPr>
  </w:style>
  <w:style w:type="paragraph" w:customStyle="1" w:styleId="xl159">
    <w:name w:val="xl159"/>
    <w:basedOn w:val="af3"/>
    <w:uiPriority w:val="99"/>
    <w:qFormat/>
    <w:rsid w:val="00F16B56"/>
    <w:pPr>
      <w:pBdr>
        <w:top w:val="single" w:sz="4" w:space="0" w:color="969696"/>
        <w:left w:val="single" w:sz="4" w:space="0" w:color="969696"/>
        <w:bottom w:val="single" w:sz="4" w:space="0" w:color="969696"/>
        <w:right w:val="single" w:sz="4" w:space="0" w:color="969696"/>
      </w:pBdr>
      <w:shd w:val="clear" w:color="auto" w:fill="FFFFFF"/>
      <w:spacing w:before="100" w:beforeAutospacing="1" w:after="100" w:afterAutospacing="1"/>
      <w:jc w:val="center"/>
    </w:pPr>
    <w:rPr>
      <w:rFonts w:ascii="Arial CYR" w:hAnsi="Arial CYR" w:cs="Arial CYR"/>
      <w:b/>
      <w:bCs/>
      <w:sz w:val="14"/>
      <w:szCs w:val="14"/>
    </w:rPr>
  </w:style>
  <w:style w:type="paragraph" w:customStyle="1" w:styleId="xl160">
    <w:name w:val="xl160"/>
    <w:basedOn w:val="af3"/>
    <w:uiPriority w:val="99"/>
    <w:qFormat/>
    <w:rsid w:val="00F16B56"/>
    <w:pPr>
      <w:pBdr>
        <w:top w:val="single" w:sz="4" w:space="0" w:color="969696"/>
        <w:left w:val="single" w:sz="4" w:space="0" w:color="969696"/>
        <w:bottom w:val="single" w:sz="4" w:space="0" w:color="969696"/>
        <w:right w:val="single" w:sz="4" w:space="0" w:color="969696"/>
      </w:pBdr>
      <w:shd w:val="clear" w:color="auto" w:fill="FFFFFF"/>
      <w:spacing w:before="100" w:beforeAutospacing="1" w:after="100" w:afterAutospacing="1"/>
    </w:pPr>
    <w:rPr>
      <w:b/>
      <w:bCs/>
      <w:sz w:val="14"/>
      <w:szCs w:val="14"/>
    </w:rPr>
  </w:style>
  <w:style w:type="paragraph" w:customStyle="1" w:styleId="xl161">
    <w:name w:val="xl161"/>
    <w:basedOn w:val="af3"/>
    <w:uiPriority w:val="99"/>
    <w:qFormat/>
    <w:rsid w:val="00F16B56"/>
    <w:pPr>
      <w:pBdr>
        <w:top w:val="single" w:sz="8" w:space="0" w:color="auto"/>
        <w:left w:val="single" w:sz="8" w:space="0" w:color="auto"/>
        <w:bottom w:val="single" w:sz="4" w:space="0" w:color="auto"/>
      </w:pBdr>
      <w:shd w:val="clear" w:color="auto" w:fill="FFFFFF"/>
      <w:spacing w:before="100" w:beforeAutospacing="1" w:after="100" w:afterAutospacing="1"/>
      <w:jc w:val="center"/>
    </w:pPr>
    <w:rPr>
      <w:b/>
      <w:bCs/>
      <w:sz w:val="20"/>
      <w:szCs w:val="20"/>
    </w:rPr>
  </w:style>
  <w:style w:type="paragraph" w:customStyle="1" w:styleId="xl162">
    <w:name w:val="xl162"/>
    <w:basedOn w:val="af3"/>
    <w:uiPriority w:val="99"/>
    <w:qFormat/>
    <w:rsid w:val="00F16B56"/>
    <w:pPr>
      <w:pBdr>
        <w:top w:val="single" w:sz="8" w:space="0" w:color="auto"/>
        <w:bottom w:val="single" w:sz="4" w:space="0" w:color="auto"/>
      </w:pBdr>
      <w:shd w:val="clear" w:color="auto" w:fill="FFFFFF"/>
      <w:spacing w:before="100" w:beforeAutospacing="1" w:after="100" w:afterAutospacing="1"/>
      <w:jc w:val="center"/>
    </w:pPr>
    <w:rPr>
      <w:b/>
      <w:bCs/>
    </w:rPr>
  </w:style>
  <w:style w:type="paragraph" w:customStyle="1" w:styleId="xl163">
    <w:name w:val="xl163"/>
    <w:basedOn w:val="af3"/>
    <w:uiPriority w:val="99"/>
    <w:qFormat/>
    <w:rsid w:val="00F16B56"/>
    <w:pPr>
      <w:pBdr>
        <w:top w:val="single" w:sz="8" w:space="0" w:color="auto"/>
        <w:bottom w:val="single" w:sz="4" w:space="0" w:color="auto"/>
        <w:right w:val="single" w:sz="8" w:space="0" w:color="auto"/>
      </w:pBdr>
      <w:shd w:val="clear" w:color="auto" w:fill="FFFFFF"/>
      <w:spacing w:before="100" w:beforeAutospacing="1" w:after="100" w:afterAutospacing="1"/>
      <w:jc w:val="center"/>
    </w:pPr>
    <w:rPr>
      <w:b/>
      <w:bCs/>
    </w:rPr>
  </w:style>
  <w:style w:type="paragraph" w:customStyle="1" w:styleId="xl164">
    <w:name w:val="xl164"/>
    <w:basedOn w:val="af3"/>
    <w:uiPriority w:val="99"/>
    <w:qFormat/>
    <w:rsid w:val="00F16B56"/>
    <w:pPr>
      <w:pBdr>
        <w:top w:val="single" w:sz="8" w:space="0" w:color="auto"/>
        <w:bottom w:val="single" w:sz="4" w:space="0" w:color="auto"/>
        <w:right w:val="single" w:sz="8" w:space="0" w:color="auto"/>
      </w:pBdr>
      <w:shd w:val="clear" w:color="auto" w:fill="FFFFFF"/>
      <w:spacing w:before="100" w:beforeAutospacing="1" w:after="100" w:afterAutospacing="1"/>
      <w:jc w:val="center"/>
    </w:pPr>
  </w:style>
  <w:style w:type="paragraph" w:customStyle="1" w:styleId="xl165">
    <w:name w:val="xl165"/>
    <w:basedOn w:val="af3"/>
    <w:uiPriority w:val="99"/>
    <w:qFormat/>
    <w:rsid w:val="00F16B56"/>
    <w:pPr>
      <w:pBdr>
        <w:top w:val="single" w:sz="4" w:space="0" w:color="auto"/>
        <w:left w:val="single" w:sz="4" w:space="0" w:color="auto"/>
        <w:bottom w:val="single" w:sz="4" w:space="0" w:color="auto"/>
      </w:pBdr>
      <w:shd w:val="clear" w:color="auto" w:fill="FFFFFF"/>
      <w:spacing w:before="100" w:beforeAutospacing="1" w:after="100" w:afterAutospacing="1"/>
      <w:jc w:val="center"/>
    </w:pPr>
    <w:rPr>
      <w:b/>
      <w:bCs/>
    </w:rPr>
  </w:style>
  <w:style w:type="paragraph" w:customStyle="1" w:styleId="xl166">
    <w:name w:val="xl166"/>
    <w:basedOn w:val="af3"/>
    <w:uiPriority w:val="99"/>
    <w:qFormat/>
    <w:rsid w:val="00F16B56"/>
    <w:pPr>
      <w:pBdr>
        <w:top w:val="single" w:sz="4" w:space="0" w:color="auto"/>
        <w:bottom w:val="single" w:sz="4" w:space="0" w:color="auto"/>
      </w:pBdr>
      <w:shd w:val="clear" w:color="auto" w:fill="FFFFFF"/>
      <w:spacing w:before="100" w:beforeAutospacing="1" w:after="100" w:afterAutospacing="1"/>
      <w:jc w:val="center"/>
    </w:pPr>
  </w:style>
  <w:style w:type="paragraph" w:customStyle="1" w:styleId="xl167">
    <w:name w:val="xl167"/>
    <w:basedOn w:val="af3"/>
    <w:uiPriority w:val="99"/>
    <w:qFormat/>
    <w:rsid w:val="00F16B56"/>
    <w:pPr>
      <w:pBdr>
        <w:top w:val="single" w:sz="4" w:space="0" w:color="auto"/>
        <w:bottom w:val="single" w:sz="4" w:space="0" w:color="auto"/>
        <w:right w:val="single" w:sz="8" w:space="0" w:color="auto"/>
      </w:pBdr>
      <w:shd w:val="clear" w:color="auto" w:fill="FFFFFF"/>
      <w:spacing w:before="100" w:beforeAutospacing="1" w:after="100" w:afterAutospacing="1"/>
      <w:jc w:val="center"/>
    </w:pPr>
  </w:style>
  <w:style w:type="paragraph" w:customStyle="1" w:styleId="xl168">
    <w:name w:val="xl168"/>
    <w:basedOn w:val="af3"/>
    <w:uiPriority w:val="99"/>
    <w:qFormat/>
    <w:rsid w:val="00F16B56"/>
    <w:pPr>
      <w:pBdr>
        <w:top w:val="single" w:sz="4" w:space="0" w:color="auto"/>
        <w:left w:val="single" w:sz="4" w:space="0" w:color="auto"/>
        <w:bottom w:val="single" w:sz="4" w:space="0" w:color="auto"/>
      </w:pBdr>
      <w:shd w:val="clear" w:color="auto" w:fill="FFFFFF"/>
      <w:spacing w:before="100" w:beforeAutospacing="1" w:after="100" w:afterAutospacing="1"/>
      <w:jc w:val="center"/>
    </w:pPr>
    <w:rPr>
      <w:b/>
      <w:bCs/>
      <w:sz w:val="16"/>
      <w:szCs w:val="16"/>
    </w:rPr>
  </w:style>
  <w:style w:type="paragraph" w:customStyle="1" w:styleId="xl169">
    <w:name w:val="xl169"/>
    <w:basedOn w:val="af3"/>
    <w:uiPriority w:val="99"/>
    <w:qFormat/>
    <w:rsid w:val="00F16B56"/>
    <w:pPr>
      <w:pBdr>
        <w:top w:val="single" w:sz="4" w:space="0" w:color="auto"/>
        <w:bottom w:val="single" w:sz="4" w:space="0" w:color="auto"/>
      </w:pBdr>
      <w:shd w:val="clear" w:color="auto" w:fill="FFFFFF"/>
      <w:spacing w:before="100" w:beforeAutospacing="1" w:after="100" w:afterAutospacing="1"/>
      <w:jc w:val="center"/>
    </w:pPr>
    <w:rPr>
      <w:sz w:val="16"/>
      <w:szCs w:val="16"/>
    </w:rPr>
  </w:style>
  <w:style w:type="paragraph" w:customStyle="1" w:styleId="xl170">
    <w:name w:val="xl170"/>
    <w:basedOn w:val="af3"/>
    <w:uiPriority w:val="99"/>
    <w:qFormat/>
    <w:rsid w:val="00F16B56"/>
    <w:pPr>
      <w:pBdr>
        <w:top w:val="single" w:sz="4" w:space="0" w:color="auto"/>
        <w:bottom w:val="single" w:sz="4" w:space="0" w:color="auto"/>
        <w:right w:val="single" w:sz="8" w:space="0" w:color="auto"/>
      </w:pBdr>
      <w:shd w:val="clear" w:color="auto" w:fill="FFFFFF"/>
      <w:spacing w:before="100" w:beforeAutospacing="1" w:after="100" w:afterAutospacing="1"/>
      <w:jc w:val="center"/>
    </w:pPr>
    <w:rPr>
      <w:sz w:val="16"/>
      <w:szCs w:val="16"/>
    </w:rPr>
  </w:style>
  <w:style w:type="paragraph" w:customStyle="1" w:styleId="xl171">
    <w:name w:val="xl171"/>
    <w:basedOn w:val="af3"/>
    <w:uiPriority w:val="99"/>
    <w:qFormat/>
    <w:rsid w:val="00F16B56"/>
    <w:pPr>
      <w:pBdr>
        <w:top w:val="single" w:sz="8" w:space="0" w:color="auto"/>
        <w:bottom w:val="single" w:sz="4" w:space="0" w:color="auto"/>
      </w:pBdr>
      <w:shd w:val="clear" w:color="auto" w:fill="FFFFFF"/>
      <w:spacing w:before="100" w:beforeAutospacing="1" w:after="100" w:afterAutospacing="1"/>
    </w:pPr>
  </w:style>
  <w:style w:type="paragraph" w:customStyle="1" w:styleId="xl172">
    <w:name w:val="xl172"/>
    <w:basedOn w:val="af3"/>
    <w:uiPriority w:val="99"/>
    <w:qFormat/>
    <w:rsid w:val="00F16B56"/>
    <w:pPr>
      <w:pBdr>
        <w:top w:val="single" w:sz="8" w:space="0" w:color="auto"/>
        <w:bottom w:val="single" w:sz="4" w:space="0" w:color="auto"/>
        <w:right w:val="single" w:sz="8" w:space="0" w:color="auto"/>
      </w:pBdr>
      <w:shd w:val="clear" w:color="auto" w:fill="FFFFFF"/>
      <w:spacing w:before="100" w:beforeAutospacing="1" w:after="100" w:afterAutospacing="1"/>
    </w:pPr>
  </w:style>
  <w:style w:type="paragraph" w:customStyle="1" w:styleId="xl173">
    <w:name w:val="xl173"/>
    <w:basedOn w:val="af3"/>
    <w:uiPriority w:val="99"/>
    <w:qFormat/>
    <w:rsid w:val="00F16B56"/>
    <w:pPr>
      <w:pBdr>
        <w:top w:val="single" w:sz="8" w:space="0" w:color="auto"/>
        <w:left w:val="single" w:sz="8" w:space="0" w:color="auto"/>
      </w:pBdr>
      <w:shd w:val="clear" w:color="auto" w:fill="FFFFFF"/>
      <w:spacing w:before="100" w:beforeAutospacing="1" w:after="100" w:afterAutospacing="1"/>
      <w:jc w:val="center"/>
    </w:pPr>
    <w:rPr>
      <w:b/>
      <w:bCs/>
      <w:sz w:val="20"/>
      <w:szCs w:val="20"/>
    </w:rPr>
  </w:style>
  <w:style w:type="paragraph" w:customStyle="1" w:styleId="xl174">
    <w:name w:val="xl174"/>
    <w:basedOn w:val="af3"/>
    <w:uiPriority w:val="99"/>
    <w:qFormat/>
    <w:rsid w:val="00F16B56"/>
    <w:pPr>
      <w:pBdr>
        <w:top w:val="single" w:sz="8" w:space="0" w:color="auto"/>
        <w:right w:val="single" w:sz="4" w:space="0" w:color="auto"/>
      </w:pBdr>
      <w:shd w:val="clear" w:color="auto" w:fill="FFFFFF"/>
      <w:spacing w:before="100" w:beforeAutospacing="1" w:after="100" w:afterAutospacing="1"/>
      <w:jc w:val="center"/>
    </w:pPr>
  </w:style>
  <w:style w:type="paragraph" w:customStyle="1" w:styleId="xl175">
    <w:name w:val="xl175"/>
    <w:basedOn w:val="af3"/>
    <w:uiPriority w:val="99"/>
    <w:qFormat/>
    <w:rsid w:val="00F16B56"/>
    <w:pPr>
      <w:pBdr>
        <w:top w:val="single" w:sz="8" w:space="0" w:color="auto"/>
        <w:left w:val="single" w:sz="8" w:space="0" w:color="auto"/>
        <w:bottom w:val="single" w:sz="8" w:space="0" w:color="auto"/>
      </w:pBdr>
      <w:shd w:val="clear" w:color="auto" w:fill="FFFFFF"/>
      <w:spacing w:before="100" w:beforeAutospacing="1" w:after="100" w:afterAutospacing="1"/>
      <w:jc w:val="center"/>
    </w:pPr>
    <w:rPr>
      <w:b/>
      <w:bCs/>
      <w:sz w:val="20"/>
      <w:szCs w:val="20"/>
    </w:rPr>
  </w:style>
  <w:style w:type="paragraph" w:customStyle="1" w:styleId="xl176">
    <w:name w:val="xl176"/>
    <w:basedOn w:val="af3"/>
    <w:uiPriority w:val="99"/>
    <w:qFormat/>
    <w:rsid w:val="00F16B56"/>
    <w:pPr>
      <w:pBdr>
        <w:top w:val="single" w:sz="8" w:space="0" w:color="auto"/>
        <w:bottom w:val="single" w:sz="8" w:space="0" w:color="auto"/>
        <w:right w:val="single" w:sz="4" w:space="0" w:color="auto"/>
      </w:pBdr>
      <w:shd w:val="clear" w:color="auto" w:fill="FFFFFF"/>
      <w:spacing w:before="100" w:beforeAutospacing="1" w:after="100" w:afterAutospacing="1"/>
      <w:jc w:val="center"/>
    </w:pPr>
  </w:style>
  <w:style w:type="paragraph" w:customStyle="1" w:styleId="xl177">
    <w:name w:val="xl177"/>
    <w:basedOn w:val="af3"/>
    <w:uiPriority w:val="99"/>
    <w:qFormat/>
    <w:rsid w:val="00F16B56"/>
    <w:pPr>
      <w:pBdr>
        <w:top w:val="single" w:sz="8" w:space="0" w:color="auto"/>
        <w:left w:val="single" w:sz="8" w:space="0" w:color="auto"/>
        <w:bottom w:val="single" w:sz="8" w:space="0" w:color="auto"/>
      </w:pBdr>
      <w:shd w:val="clear" w:color="auto" w:fill="FFFFFF"/>
      <w:spacing w:before="100" w:beforeAutospacing="1" w:after="100" w:afterAutospacing="1"/>
      <w:jc w:val="center"/>
    </w:pPr>
    <w:rPr>
      <w:b/>
      <w:bCs/>
      <w:sz w:val="20"/>
      <w:szCs w:val="20"/>
    </w:rPr>
  </w:style>
  <w:style w:type="paragraph" w:customStyle="1" w:styleId="xl178">
    <w:name w:val="xl178"/>
    <w:basedOn w:val="af3"/>
    <w:uiPriority w:val="99"/>
    <w:qFormat/>
    <w:rsid w:val="00F16B56"/>
    <w:pPr>
      <w:pBdr>
        <w:top w:val="single" w:sz="8" w:space="0" w:color="auto"/>
        <w:bottom w:val="single" w:sz="8" w:space="0" w:color="auto"/>
        <w:right w:val="single" w:sz="4" w:space="0" w:color="auto"/>
      </w:pBdr>
      <w:shd w:val="clear" w:color="auto" w:fill="FFFFFF"/>
      <w:spacing w:before="100" w:beforeAutospacing="1" w:after="100" w:afterAutospacing="1"/>
      <w:jc w:val="center"/>
    </w:pPr>
  </w:style>
  <w:style w:type="paragraph" w:customStyle="1" w:styleId="xl179">
    <w:name w:val="xl179"/>
    <w:basedOn w:val="af3"/>
    <w:uiPriority w:val="99"/>
    <w:qFormat/>
    <w:rsid w:val="00F16B56"/>
    <w:pPr>
      <w:pBdr>
        <w:top w:val="single" w:sz="4" w:space="0" w:color="auto"/>
        <w:left w:val="single" w:sz="4" w:space="0" w:color="auto"/>
      </w:pBdr>
      <w:shd w:val="clear" w:color="auto" w:fill="FFFFFF"/>
      <w:spacing w:before="100" w:beforeAutospacing="1" w:after="100" w:afterAutospacing="1"/>
      <w:jc w:val="center"/>
    </w:pPr>
    <w:rPr>
      <w:b/>
      <w:bCs/>
    </w:rPr>
  </w:style>
  <w:style w:type="paragraph" w:customStyle="1" w:styleId="xl180">
    <w:name w:val="xl180"/>
    <w:basedOn w:val="af3"/>
    <w:uiPriority w:val="99"/>
    <w:qFormat/>
    <w:rsid w:val="00F16B56"/>
    <w:pPr>
      <w:pBdr>
        <w:top w:val="single" w:sz="4" w:space="0" w:color="auto"/>
      </w:pBdr>
      <w:shd w:val="clear" w:color="auto" w:fill="FFFFFF"/>
      <w:spacing w:before="100" w:beforeAutospacing="1" w:after="100" w:afterAutospacing="1"/>
      <w:jc w:val="center"/>
    </w:pPr>
    <w:rPr>
      <w:b/>
      <w:bCs/>
    </w:rPr>
  </w:style>
  <w:style w:type="paragraph" w:customStyle="1" w:styleId="xl181">
    <w:name w:val="xl181"/>
    <w:basedOn w:val="af3"/>
    <w:uiPriority w:val="99"/>
    <w:qFormat/>
    <w:rsid w:val="00F16B56"/>
    <w:pPr>
      <w:pBdr>
        <w:top w:val="single" w:sz="4" w:space="0" w:color="auto"/>
        <w:right w:val="single" w:sz="8" w:space="0" w:color="auto"/>
      </w:pBdr>
      <w:shd w:val="clear" w:color="auto" w:fill="FFFFFF"/>
      <w:spacing w:before="100" w:beforeAutospacing="1" w:after="100" w:afterAutospacing="1"/>
      <w:jc w:val="center"/>
    </w:pPr>
    <w:rPr>
      <w:b/>
      <w:bCs/>
    </w:rPr>
  </w:style>
  <w:style w:type="paragraph" w:customStyle="1" w:styleId="xl182">
    <w:name w:val="xl182"/>
    <w:basedOn w:val="af3"/>
    <w:uiPriority w:val="99"/>
    <w:qFormat/>
    <w:rsid w:val="00F16B56"/>
    <w:pPr>
      <w:pBdr>
        <w:left w:val="single" w:sz="4" w:space="0" w:color="auto"/>
      </w:pBdr>
      <w:shd w:val="clear" w:color="auto" w:fill="FFFFFF"/>
      <w:spacing w:before="100" w:beforeAutospacing="1" w:after="100" w:afterAutospacing="1"/>
      <w:jc w:val="center"/>
    </w:pPr>
  </w:style>
  <w:style w:type="paragraph" w:customStyle="1" w:styleId="xl183">
    <w:name w:val="xl183"/>
    <w:basedOn w:val="af3"/>
    <w:uiPriority w:val="99"/>
    <w:qFormat/>
    <w:rsid w:val="00F16B56"/>
    <w:pPr>
      <w:shd w:val="clear" w:color="auto" w:fill="FFFFFF"/>
      <w:spacing w:before="100" w:beforeAutospacing="1" w:after="100" w:afterAutospacing="1"/>
      <w:jc w:val="center"/>
    </w:pPr>
  </w:style>
  <w:style w:type="paragraph" w:customStyle="1" w:styleId="xl184">
    <w:name w:val="xl184"/>
    <w:basedOn w:val="af3"/>
    <w:uiPriority w:val="99"/>
    <w:qFormat/>
    <w:rsid w:val="00F16B56"/>
    <w:pPr>
      <w:pBdr>
        <w:right w:val="single" w:sz="8" w:space="0" w:color="auto"/>
      </w:pBdr>
      <w:shd w:val="clear" w:color="auto" w:fill="FFFFFF"/>
      <w:spacing w:before="100" w:beforeAutospacing="1" w:after="100" w:afterAutospacing="1"/>
      <w:jc w:val="center"/>
    </w:pPr>
  </w:style>
  <w:style w:type="paragraph" w:customStyle="1" w:styleId="xl185">
    <w:name w:val="xl185"/>
    <w:basedOn w:val="af3"/>
    <w:uiPriority w:val="99"/>
    <w:qFormat/>
    <w:rsid w:val="00F16B56"/>
    <w:pPr>
      <w:pBdr>
        <w:left w:val="single" w:sz="8" w:space="0" w:color="808080"/>
        <w:bottom w:val="single" w:sz="4" w:space="0" w:color="808080"/>
      </w:pBdr>
      <w:shd w:val="clear" w:color="auto" w:fill="FFFFFF"/>
      <w:spacing w:before="100" w:beforeAutospacing="1" w:after="100" w:afterAutospacing="1"/>
      <w:jc w:val="center"/>
    </w:pPr>
    <w:rPr>
      <w:rFonts w:ascii="Arial CYR" w:hAnsi="Arial CYR" w:cs="Arial CYR"/>
      <w:b/>
      <w:bCs/>
      <w:sz w:val="18"/>
      <w:szCs w:val="18"/>
    </w:rPr>
  </w:style>
  <w:style w:type="paragraph" w:customStyle="1" w:styleId="xl186">
    <w:name w:val="xl186"/>
    <w:basedOn w:val="af3"/>
    <w:uiPriority w:val="99"/>
    <w:qFormat/>
    <w:rsid w:val="00F16B56"/>
    <w:pPr>
      <w:pBdr>
        <w:bottom w:val="single" w:sz="4" w:space="0" w:color="808080"/>
      </w:pBdr>
      <w:spacing w:before="100" w:beforeAutospacing="1" w:after="100" w:afterAutospacing="1"/>
      <w:jc w:val="center"/>
    </w:pPr>
  </w:style>
  <w:style w:type="paragraph" w:customStyle="1" w:styleId="xl187">
    <w:name w:val="xl187"/>
    <w:basedOn w:val="af3"/>
    <w:uiPriority w:val="99"/>
    <w:qFormat/>
    <w:rsid w:val="00F16B56"/>
    <w:pPr>
      <w:pBdr>
        <w:top w:val="single" w:sz="4" w:space="0" w:color="808080"/>
        <w:left w:val="single" w:sz="4" w:space="0" w:color="808080"/>
        <w:bottom w:val="single" w:sz="4" w:space="0" w:color="808080"/>
      </w:pBdr>
      <w:shd w:val="clear" w:color="auto" w:fill="FFFFFF"/>
      <w:spacing w:before="100" w:beforeAutospacing="1" w:after="100" w:afterAutospacing="1"/>
      <w:jc w:val="center"/>
    </w:pPr>
    <w:rPr>
      <w:rFonts w:ascii="Arial CYR" w:hAnsi="Arial CYR" w:cs="Arial CYR"/>
      <w:b/>
      <w:bCs/>
      <w:color w:val="FF0000"/>
      <w:sz w:val="18"/>
      <w:szCs w:val="18"/>
    </w:rPr>
  </w:style>
  <w:style w:type="paragraph" w:customStyle="1" w:styleId="xl188">
    <w:name w:val="xl188"/>
    <w:basedOn w:val="af3"/>
    <w:uiPriority w:val="99"/>
    <w:qFormat/>
    <w:rsid w:val="00F16B56"/>
    <w:pPr>
      <w:pBdr>
        <w:top w:val="single" w:sz="4" w:space="0" w:color="808080"/>
        <w:bottom w:val="single" w:sz="4" w:space="0" w:color="808080"/>
      </w:pBdr>
      <w:shd w:val="clear" w:color="auto" w:fill="FFFFFF"/>
      <w:spacing w:before="100" w:beforeAutospacing="1" w:after="100" w:afterAutospacing="1"/>
      <w:jc w:val="center"/>
    </w:pPr>
    <w:rPr>
      <w:b/>
      <w:bCs/>
      <w:color w:val="FF0000"/>
    </w:rPr>
  </w:style>
  <w:style w:type="paragraph" w:customStyle="1" w:styleId="xl189">
    <w:name w:val="xl189"/>
    <w:basedOn w:val="af3"/>
    <w:uiPriority w:val="99"/>
    <w:qFormat/>
    <w:rsid w:val="00F16B56"/>
    <w:pPr>
      <w:pBdr>
        <w:top w:val="single" w:sz="4" w:space="0" w:color="808080"/>
        <w:bottom w:val="single" w:sz="4" w:space="0" w:color="808080"/>
        <w:right w:val="single" w:sz="4" w:space="0" w:color="808080"/>
      </w:pBdr>
      <w:shd w:val="clear" w:color="auto" w:fill="FFFFFF"/>
      <w:spacing w:before="100" w:beforeAutospacing="1" w:after="100" w:afterAutospacing="1"/>
      <w:jc w:val="center"/>
    </w:pPr>
    <w:rPr>
      <w:b/>
      <w:bCs/>
      <w:color w:val="FF0000"/>
    </w:rPr>
  </w:style>
  <w:style w:type="paragraph" w:customStyle="1" w:styleId="xl190">
    <w:name w:val="xl190"/>
    <w:basedOn w:val="af3"/>
    <w:uiPriority w:val="99"/>
    <w:qFormat/>
    <w:rsid w:val="00F16B56"/>
    <w:pPr>
      <w:pBdr>
        <w:top w:val="single" w:sz="4" w:space="0" w:color="808080"/>
        <w:left w:val="single" w:sz="4" w:space="0" w:color="808080"/>
        <w:bottom w:val="single" w:sz="4" w:space="0" w:color="808080"/>
        <w:right w:val="single" w:sz="4" w:space="0" w:color="808080"/>
      </w:pBdr>
      <w:shd w:val="clear" w:color="auto" w:fill="FFFFFF"/>
      <w:spacing w:before="100" w:beforeAutospacing="1" w:after="100" w:afterAutospacing="1"/>
      <w:jc w:val="center"/>
    </w:pPr>
  </w:style>
  <w:style w:type="paragraph" w:customStyle="1" w:styleId="xl191">
    <w:name w:val="xl191"/>
    <w:basedOn w:val="af3"/>
    <w:uiPriority w:val="99"/>
    <w:qFormat/>
    <w:rsid w:val="00F16B56"/>
    <w:pPr>
      <w:pBdr>
        <w:top w:val="single" w:sz="4" w:space="0" w:color="808080"/>
        <w:left w:val="single" w:sz="4" w:space="0" w:color="808080"/>
        <w:bottom w:val="single" w:sz="4" w:space="0" w:color="808080"/>
        <w:right w:val="single" w:sz="4" w:space="0" w:color="808080"/>
      </w:pBdr>
      <w:shd w:val="clear" w:color="auto" w:fill="FFFFFF"/>
      <w:spacing w:before="100" w:beforeAutospacing="1" w:after="100" w:afterAutospacing="1"/>
      <w:jc w:val="center"/>
    </w:pPr>
    <w:rPr>
      <w:b/>
      <w:bCs/>
      <w:color w:val="FF0000"/>
    </w:rPr>
  </w:style>
  <w:style w:type="paragraph" w:customStyle="1" w:styleId="xl192">
    <w:name w:val="xl192"/>
    <w:basedOn w:val="af3"/>
    <w:uiPriority w:val="99"/>
    <w:qFormat/>
    <w:rsid w:val="00F16B56"/>
    <w:pPr>
      <w:pBdr>
        <w:top w:val="single" w:sz="4" w:space="0" w:color="auto"/>
        <w:left w:val="single" w:sz="8" w:space="0" w:color="auto"/>
        <w:bottom w:val="single" w:sz="4" w:space="0" w:color="969696"/>
        <w:right w:val="single" w:sz="4" w:space="0" w:color="969696"/>
      </w:pBdr>
      <w:shd w:val="clear" w:color="auto" w:fill="FFFFFF"/>
      <w:spacing w:before="100" w:beforeAutospacing="1" w:after="100" w:afterAutospacing="1"/>
      <w:jc w:val="center"/>
    </w:pPr>
    <w:rPr>
      <w:rFonts w:ascii="Arial CYR" w:hAnsi="Arial CYR" w:cs="Arial CYR"/>
      <w:b/>
      <w:bCs/>
      <w:sz w:val="14"/>
      <w:szCs w:val="14"/>
    </w:rPr>
  </w:style>
  <w:style w:type="paragraph" w:customStyle="1" w:styleId="xl193">
    <w:name w:val="xl193"/>
    <w:basedOn w:val="af3"/>
    <w:uiPriority w:val="99"/>
    <w:qFormat/>
    <w:rsid w:val="00F16B56"/>
    <w:pPr>
      <w:pBdr>
        <w:top w:val="single" w:sz="4" w:space="0" w:color="969696"/>
        <w:left w:val="single" w:sz="8" w:space="0" w:color="auto"/>
        <w:bottom w:val="single" w:sz="4" w:space="0" w:color="969696"/>
        <w:right w:val="single" w:sz="4" w:space="0" w:color="969696"/>
      </w:pBdr>
      <w:shd w:val="clear" w:color="auto" w:fill="FFFFFF"/>
      <w:spacing w:before="100" w:beforeAutospacing="1" w:after="100" w:afterAutospacing="1"/>
      <w:jc w:val="center"/>
    </w:pPr>
  </w:style>
  <w:style w:type="paragraph" w:customStyle="1" w:styleId="xl194">
    <w:name w:val="xl194"/>
    <w:basedOn w:val="af3"/>
    <w:uiPriority w:val="99"/>
    <w:qFormat/>
    <w:rsid w:val="00F16B56"/>
    <w:pPr>
      <w:pBdr>
        <w:top w:val="single" w:sz="4" w:space="0" w:color="auto"/>
        <w:left w:val="single" w:sz="4" w:space="0" w:color="969696"/>
        <w:bottom w:val="single" w:sz="4" w:space="0" w:color="969696"/>
        <w:right w:val="single" w:sz="8" w:space="0" w:color="auto"/>
      </w:pBdr>
      <w:shd w:val="clear" w:color="auto" w:fill="FFFFFF"/>
      <w:spacing w:before="100" w:beforeAutospacing="1" w:after="100" w:afterAutospacing="1"/>
      <w:jc w:val="center"/>
    </w:pPr>
    <w:rPr>
      <w:rFonts w:ascii="Arial CYR" w:hAnsi="Arial CYR" w:cs="Arial CYR"/>
      <w:b/>
      <w:bCs/>
      <w:sz w:val="14"/>
      <w:szCs w:val="14"/>
    </w:rPr>
  </w:style>
  <w:style w:type="paragraph" w:customStyle="1" w:styleId="xl195">
    <w:name w:val="xl195"/>
    <w:basedOn w:val="af3"/>
    <w:uiPriority w:val="99"/>
    <w:qFormat/>
    <w:rsid w:val="00F16B56"/>
    <w:pPr>
      <w:pBdr>
        <w:top w:val="single" w:sz="4" w:space="0" w:color="969696"/>
        <w:left w:val="single" w:sz="4" w:space="0" w:color="969696"/>
        <w:bottom w:val="single" w:sz="4" w:space="0" w:color="969696"/>
        <w:right w:val="single" w:sz="8" w:space="0" w:color="auto"/>
      </w:pBdr>
      <w:shd w:val="clear" w:color="auto" w:fill="FFFFFF"/>
      <w:spacing w:before="100" w:beforeAutospacing="1" w:after="100" w:afterAutospacing="1"/>
      <w:jc w:val="center"/>
    </w:pPr>
  </w:style>
  <w:style w:type="paragraph" w:customStyle="1" w:styleId="xl196">
    <w:name w:val="xl196"/>
    <w:basedOn w:val="af3"/>
    <w:uiPriority w:val="99"/>
    <w:qFormat/>
    <w:rsid w:val="00F16B56"/>
    <w:pPr>
      <w:pBdr>
        <w:left w:val="single" w:sz="8" w:space="0" w:color="auto"/>
        <w:bottom w:val="single" w:sz="4" w:space="0" w:color="969696"/>
        <w:right w:val="single" w:sz="4" w:space="0" w:color="969696"/>
      </w:pBdr>
      <w:shd w:val="clear" w:color="auto" w:fill="FFFFFF"/>
      <w:spacing w:before="100" w:beforeAutospacing="1" w:after="100" w:afterAutospacing="1"/>
      <w:jc w:val="center"/>
    </w:pPr>
    <w:rPr>
      <w:rFonts w:ascii="Arial CYR" w:hAnsi="Arial CYR" w:cs="Arial CYR"/>
      <w:b/>
      <w:bCs/>
      <w:sz w:val="14"/>
      <w:szCs w:val="14"/>
    </w:rPr>
  </w:style>
  <w:style w:type="paragraph" w:customStyle="1" w:styleId="xl197">
    <w:name w:val="xl197"/>
    <w:basedOn w:val="af3"/>
    <w:uiPriority w:val="99"/>
    <w:qFormat/>
    <w:rsid w:val="00F16B56"/>
    <w:pPr>
      <w:pBdr>
        <w:left w:val="single" w:sz="4" w:space="0" w:color="969696"/>
      </w:pBdr>
      <w:shd w:val="clear" w:color="auto" w:fill="FFFFFF"/>
      <w:spacing w:before="100" w:beforeAutospacing="1" w:after="100" w:afterAutospacing="1"/>
      <w:jc w:val="center"/>
    </w:pPr>
    <w:rPr>
      <w:rFonts w:ascii="Arial" w:hAnsi="Arial" w:cs="Arial"/>
      <w:b/>
      <w:bCs/>
      <w:sz w:val="14"/>
      <w:szCs w:val="14"/>
    </w:rPr>
  </w:style>
  <w:style w:type="paragraph" w:customStyle="1" w:styleId="xl198">
    <w:name w:val="xl198"/>
    <w:basedOn w:val="af3"/>
    <w:uiPriority w:val="99"/>
    <w:qFormat/>
    <w:rsid w:val="00F16B56"/>
    <w:pPr>
      <w:shd w:val="clear" w:color="auto" w:fill="FFFFFF"/>
      <w:spacing w:before="100" w:beforeAutospacing="1" w:after="100" w:afterAutospacing="1"/>
      <w:jc w:val="center"/>
    </w:pPr>
    <w:rPr>
      <w:rFonts w:ascii="Arial" w:hAnsi="Arial" w:cs="Arial"/>
      <w:b/>
      <w:bCs/>
      <w:sz w:val="14"/>
      <w:szCs w:val="14"/>
    </w:rPr>
  </w:style>
  <w:style w:type="paragraph" w:customStyle="1" w:styleId="xl199">
    <w:name w:val="xl199"/>
    <w:basedOn w:val="af3"/>
    <w:uiPriority w:val="99"/>
    <w:qFormat/>
    <w:rsid w:val="00F16B56"/>
    <w:pPr>
      <w:pBdr>
        <w:right w:val="single" w:sz="8" w:space="0" w:color="auto"/>
      </w:pBdr>
      <w:shd w:val="clear" w:color="auto" w:fill="FFFFFF"/>
      <w:spacing w:before="100" w:beforeAutospacing="1" w:after="100" w:afterAutospacing="1"/>
      <w:jc w:val="center"/>
    </w:pPr>
    <w:rPr>
      <w:rFonts w:ascii="Arial" w:hAnsi="Arial" w:cs="Arial"/>
      <w:b/>
      <w:bCs/>
      <w:sz w:val="14"/>
      <w:szCs w:val="14"/>
    </w:rPr>
  </w:style>
  <w:style w:type="paragraph" w:customStyle="1" w:styleId="xl200">
    <w:name w:val="xl200"/>
    <w:basedOn w:val="af3"/>
    <w:uiPriority w:val="99"/>
    <w:qFormat/>
    <w:rsid w:val="00F16B56"/>
    <w:pPr>
      <w:pBdr>
        <w:left w:val="single" w:sz="4" w:space="0" w:color="969696"/>
      </w:pBdr>
      <w:shd w:val="clear" w:color="auto" w:fill="FFFFFF"/>
      <w:spacing w:before="100" w:beforeAutospacing="1" w:after="100" w:afterAutospacing="1"/>
      <w:jc w:val="center"/>
    </w:pPr>
    <w:rPr>
      <w:rFonts w:ascii="Arial" w:hAnsi="Arial" w:cs="Arial"/>
      <w:b/>
      <w:bCs/>
      <w:sz w:val="14"/>
      <w:szCs w:val="14"/>
    </w:rPr>
  </w:style>
  <w:style w:type="paragraph" w:customStyle="1" w:styleId="xl201">
    <w:name w:val="xl201"/>
    <w:basedOn w:val="af3"/>
    <w:uiPriority w:val="99"/>
    <w:qFormat/>
    <w:rsid w:val="00F16B56"/>
    <w:pPr>
      <w:pBdr>
        <w:left w:val="single" w:sz="8" w:space="0" w:color="auto"/>
        <w:bottom w:val="single" w:sz="4" w:space="0" w:color="969696"/>
        <w:right w:val="single" w:sz="4" w:space="0" w:color="969696"/>
      </w:pBdr>
      <w:shd w:val="clear" w:color="auto" w:fill="FFFFFF"/>
      <w:spacing w:before="100" w:beforeAutospacing="1" w:after="100" w:afterAutospacing="1"/>
      <w:jc w:val="center"/>
    </w:pPr>
    <w:rPr>
      <w:rFonts w:ascii="Arial" w:hAnsi="Arial" w:cs="Arial"/>
      <w:b/>
      <w:bCs/>
      <w:sz w:val="14"/>
      <w:szCs w:val="14"/>
    </w:rPr>
  </w:style>
  <w:style w:type="paragraph" w:customStyle="1" w:styleId="xl202">
    <w:name w:val="xl202"/>
    <w:basedOn w:val="af3"/>
    <w:uiPriority w:val="99"/>
    <w:qFormat/>
    <w:rsid w:val="00F16B56"/>
    <w:pPr>
      <w:pBdr>
        <w:top w:val="single" w:sz="4" w:space="0" w:color="969696"/>
        <w:left w:val="single" w:sz="8" w:space="0" w:color="auto"/>
        <w:bottom w:val="single" w:sz="4" w:space="0" w:color="969696"/>
        <w:right w:val="single" w:sz="4" w:space="0" w:color="969696"/>
      </w:pBdr>
      <w:shd w:val="clear" w:color="auto" w:fill="FFFFFF"/>
      <w:spacing w:before="100" w:beforeAutospacing="1" w:after="100" w:afterAutospacing="1"/>
      <w:jc w:val="center"/>
    </w:pPr>
    <w:rPr>
      <w:rFonts w:ascii="Arial" w:hAnsi="Arial" w:cs="Arial"/>
      <w:b/>
      <w:bCs/>
      <w:sz w:val="14"/>
      <w:szCs w:val="14"/>
    </w:rPr>
  </w:style>
  <w:style w:type="paragraph" w:customStyle="1" w:styleId="xl203">
    <w:name w:val="xl203"/>
    <w:basedOn w:val="af3"/>
    <w:uiPriority w:val="99"/>
    <w:qFormat/>
    <w:rsid w:val="00F16B56"/>
    <w:pPr>
      <w:pBdr>
        <w:top w:val="single" w:sz="4" w:space="0" w:color="969696"/>
        <w:left w:val="single" w:sz="8" w:space="0" w:color="auto"/>
        <w:bottom w:val="single" w:sz="4" w:space="0" w:color="969696"/>
        <w:right w:val="single" w:sz="4" w:space="0" w:color="969696"/>
      </w:pBdr>
      <w:shd w:val="clear" w:color="auto" w:fill="FFFFFF"/>
      <w:spacing w:before="100" w:beforeAutospacing="1" w:after="100" w:afterAutospacing="1"/>
      <w:jc w:val="center"/>
    </w:pPr>
    <w:rPr>
      <w:rFonts w:ascii="Arial" w:hAnsi="Arial" w:cs="Arial"/>
      <w:b/>
      <w:bCs/>
    </w:rPr>
  </w:style>
  <w:style w:type="paragraph" w:customStyle="1" w:styleId="xl204">
    <w:name w:val="xl204"/>
    <w:basedOn w:val="af3"/>
    <w:uiPriority w:val="99"/>
    <w:qFormat/>
    <w:rsid w:val="00F16B56"/>
    <w:pPr>
      <w:pBdr>
        <w:left w:val="single" w:sz="4" w:space="0" w:color="969696"/>
        <w:bottom w:val="single" w:sz="4" w:space="0" w:color="969696"/>
      </w:pBdr>
      <w:shd w:val="clear" w:color="auto" w:fill="FFFFFF"/>
      <w:spacing w:before="100" w:beforeAutospacing="1" w:after="100" w:afterAutospacing="1"/>
      <w:jc w:val="center"/>
    </w:pPr>
    <w:rPr>
      <w:rFonts w:ascii="Arial" w:hAnsi="Arial" w:cs="Arial"/>
      <w:b/>
      <w:bCs/>
      <w:sz w:val="14"/>
      <w:szCs w:val="14"/>
    </w:rPr>
  </w:style>
  <w:style w:type="paragraph" w:customStyle="1" w:styleId="xl205">
    <w:name w:val="xl205"/>
    <w:basedOn w:val="af3"/>
    <w:uiPriority w:val="99"/>
    <w:qFormat/>
    <w:rsid w:val="00F16B56"/>
    <w:pPr>
      <w:pBdr>
        <w:bottom w:val="single" w:sz="4" w:space="0" w:color="969696"/>
      </w:pBdr>
      <w:shd w:val="clear" w:color="auto" w:fill="FFFFFF"/>
      <w:spacing w:before="100" w:beforeAutospacing="1" w:after="100" w:afterAutospacing="1"/>
      <w:jc w:val="center"/>
    </w:pPr>
    <w:rPr>
      <w:rFonts w:ascii="Arial" w:hAnsi="Arial" w:cs="Arial"/>
      <w:b/>
      <w:bCs/>
      <w:sz w:val="14"/>
      <w:szCs w:val="14"/>
    </w:rPr>
  </w:style>
  <w:style w:type="paragraph" w:customStyle="1" w:styleId="xl206">
    <w:name w:val="xl206"/>
    <w:basedOn w:val="af3"/>
    <w:uiPriority w:val="99"/>
    <w:qFormat/>
    <w:rsid w:val="00F16B56"/>
    <w:pPr>
      <w:pBdr>
        <w:bottom w:val="single" w:sz="4" w:space="0" w:color="969696"/>
        <w:right w:val="single" w:sz="8" w:space="0" w:color="auto"/>
      </w:pBdr>
      <w:shd w:val="clear" w:color="auto" w:fill="FFFFFF"/>
      <w:spacing w:before="100" w:beforeAutospacing="1" w:after="100" w:afterAutospacing="1"/>
      <w:jc w:val="center"/>
    </w:pPr>
    <w:rPr>
      <w:rFonts w:ascii="Arial" w:hAnsi="Arial" w:cs="Arial"/>
      <w:b/>
      <w:bCs/>
      <w:sz w:val="14"/>
      <w:szCs w:val="14"/>
    </w:rPr>
  </w:style>
  <w:style w:type="paragraph" w:customStyle="1" w:styleId="xl207">
    <w:name w:val="xl207"/>
    <w:basedOn w:val="af3"/>
    <w:uiPriority w:val="99"/>
    <w:qFormat/>
    <w:rsid w:val="00F16B56"/>
    <w:pPr>
      <w:pBdr>
        <w:top w:val="single" w:sz="4" w:space="0" w:color="808080"/>
        <w:left w:val="single" w:sz="4" w:space="0" w:color="808080"/>
        <w:bottom w:val="single" w:sz="4" w:space="0" w:color="808080"/>
      </w:pBdr>
      <w:shd w:val="clear" w:color="auto" w:fill="FFFFFF"/>
      <w:spacing w:before="100" w:beforeAutospacing="1" w:after="100" w:afterAutospacing="1"/>
      <w:jc w:val="center"/>
    </w:pPr>
    <w:rPr>
      <w:rFonts w:ascii="Arial CYR" w:hAnsi="Arial CYR" w:cs="Arial CYR"/>
      <w:b/>
      <w:bCs/>
      <w:sz w:val="18"/>
      <w:szCs w:val="18"/>
    </w:rPr>
  </w:style>
  <w:style w:type="paragraph" w:customStyle="1" w:styleId="xl208">
    <w:name w:val="xl208"/>
    <w:basedOn w:val="af3"/>
    <w:uiPriority w:val="99"/>
    <w:qFormat/>
    <w:rsid w:val="00F16B56"/>
    <w:pPr>
      <w:pBdr>
        <w:top w:val="single" w:sz="4" w:space="0" w:color="808080"/>
        <w:bottom w:val="single" w:sz="4" w:space="0" w:color="808080"/>
      </w:pBdr>
      <w:shd w:val="clear" w:color="auto" w:fill="FFFFFF"/>
      <w:spacing w:before="100" w:beforeAutospacing="1" w:after="100" w:afterAutospacing="1"/>
      <w:jc w:val="center"/>
    </w:pPr>
  </w:style>
  <w:style w:type="paragraph" w:customStyle="1" w:styleId="xl209">
    <w:name w:val="xl209"/>
    <w:basedOn w:val="af3"/>
    <w:uiPriority w:val="99"/>
    <w:qFormat/>
    <w:rsid w:val="00F16B56"/>
    <w:pPr>
      <w:pBdr>
        <w:top w:val="single" w:sz="4" w:space="0" w:color="808080"/>
        <w:bottom w:val="single" w:sz="4" w:space="0" w:color="808080"/>
        <w:right w:val="single" w:sz="4" w:space="0" w:color="808080"/>
      </w:pBdr>
      <w:shd w:val="clear" w:color="auto" w:fill="FFFFFF"/>
      <w:spacing w:before="100" w:beforeAutospacing="1" w:after="100" w:afterAutospacing="1"/>
      <w:jc w:val="center"/>
    </w:pPr>
  </w:style>
  <w:style w:type="character" w:customStyle="1" w:styleId="2f5">
    <w:name w:val="Знак Знак2"/>
    <w:locked/>
    <w:rsid w:val="00F16B56"/>
    <w:rPr>
      <w:sz w:val="24"/>
      <w:szCs w:val="24"/>
      <w:lang w:val="ru-RU" w:eastAsia="ru-RU" w:bidi="ar-SA"/>
    </w:rPr>
  </w:style>
  <w:style w:type="character" w:customStyle="1" w:styleId="2f6">
    <w:name w:val="Основной текст2"/>
    <w:rsid w:val="00F16B56"/>
    <w:rPr>
      <w:rFonts w:ascii="Times New Roman" w:eastAsia="Times New Roman" w:hAnsi="Times New Roman" w:cs="Times New Roman" w:hint="default"/>
      <w:b w:val="0"/>
      <w:bCs w:val="0"/>
      <w:i w:val="0"/>
      <w:iCs w:val="0"/>
      <w:smallCaps w:val="0"/>
      <w:strike w:val="0"/>
      <w:dstrike w:val="0"/>
      <w:spacing w:val="0"/>
      <w:sz w:val="22"/>
      <w:szCs w:val="22"/>
      <w:u w:val="none"/>
      <w:effect w:val="none"/>
      <w:shd w:val="clear" w:color="auto" w:fill="FFFFFF"/>
    </w:rPr>
  </w:style>
  <w:style w:type="character" w:customStyle="1" w:styleId="Heading220">
    <w:name w:val="Heading #2 (2)_"/>
    <w:rsid w:val="00F16B56"/>
    <w:rPr>
      <w:rFonts w:ascii="Times New Roman" w:eastAsia="Times New Roman" w:hAnsi="Times New Roman" w:cs="Times New Roman" w:hint="default"/>
      <w:b w:val="0"/>
      <w:bCs w:val="0"/>
      <w:i w:val="0"/>
      <w:iCs w:val="0"/>
      <w:smallCaps w:val="0"/>
      <w:strike w:val="0"/>
      <w:dstrike w:val="0"/>
      <w:spacing w:val="0"/>
      <w:sz w:val="27"/>
      <w:szCs w:val="27"/>
      <w:u w:val="none"/>
      <w:effect w:val="none"/>
    </w:rPr>
  </w:style>
  <w:style w:type="character" w:customStyle="1" w:styleId="apple-converted-space">
    <w:name w:val="apple-converted-space"/>
    <w:rsid w:val="00F16B56"/>
  </w:style>
  <w:style w:type="paragraph" w:customStyle="1" w:styleId="affffff5">
    <w:name w:val="Абзац"/>
    <w:link w:val="affffff6"/>
    <w:qFormat/>
    <w:rsid w:val="00F16B56"/>
    <w:pPr>
      <w:spacing w:before="120" w:after="60" w:line="240" w:lineRule="auto"/>
      <w:ind w:firstLine="567"/>
      <w:jc w:val="both"/>
    </w:pPr>
    <w:rPr>
      <w:rFonts w:eastAsia="Times New Roman"/>
      <w:lang w:eastAsia="ru-RU"/>
    </w:rPr>
  </w:style>
  <w:style w:type="character" w:customStyle="1" w:styleId="affffff6">
    <w:name w:val="Абзац Знак"/>
    <w:link w:val="affffff5"/>
    <w:rsid w:val="00F16B56"/>
    <w:rPr>
      <w:rFonts w:eastAsia="Times New Roman"/>
      <w:lang w:eastAsia="ru-RU"/>
    </w:rPr>
  </w:style>
  <w:style w:type="paragraph" w:customStyle="1" w:styleId="3e">
    <w:name w:val="Пункт 3"/>
    <w:basedOn w:val="30"/>
    <w:uiPriority w:val="99"/>
    <w:qFormat/>
    <w:locked/>
    <w:rsid w:val="00F16B56"/>
    <w:pPr>
      <w:keepNext w:val="0"/>
      <w:tabs>
        <w:tab w:val="left" w:pos="1276"/>
        <w:tab w:val="num" w:pos="2160"/>
      </w:tabs>
      <w:spacing w:after="60" w:line="240" w:lineRule="auto"/>
      <w:ind w:left="567" w:firstLine="0"/>
      <w:contextualSpacing w:val="0"/>
      <w:jc w:val="both"/>
    </w:pPr>
    <w:rPr>
      <w:rFonts w:eastAsia="Times New Roman"/>
      <w:b w:val="0"/>
      <w:bCs/>
      <w:sz w:val="26"/>
      <w:lang w:val="x-none" w:eastAsia="x-none"/>
    </w:rPr>
  </w:style>
  <w:style w:type="paragraph" w:customStyle="1" w:styleId="2f7">
    <w:name w:val="Заголовок_подзаголовок_2"/>
    <w:next w:val="affffff5"/>
    <w:link w:val="2f8"/>
    <w:qFormat/>
    <w:rsid w:val="00F16B56"/>
    <w:pPr>
      <w:keepNext/>
      <w:spacing w:before="120" w:after="60" w:line="240" w:lineRule="auto"/>
      <w:ind w:left="567"/>
      <w:jc w:val="both"/>
    </w:pPr>
    <w:rPr>
      <w:rFonts w:eastAsia="Times New Roman"/>
      <w:b/>
      <w:bCs/>
      <w:lang w:eastAsia="ru-RU"/>
    </w:rPr>
  </w:style>
  <w:style w:type="character" w:customStyle="1" w:styleId="2f8">
    <w:name w:val="Заголовок_подзаголовок_2 Знак"/>
    <w:link w:val="2f7"/>
    <w:rsid w:val="00F16B56"/>
    <w:rPr>
      <w:rFonts w:eastAsia="Times New Roman"/>
      <w:b/>
      <w:bCs/>
      <w:lang w:eastAsia="ru-RU"/>
    </w:rPr>
  </w:style>
  <w:style w:type="paragraph" w:customStyle="1" w:styleId="22">
    <w:name w:val="Список_маркерный_2_уровень"/>
    <w:basedOn w:val="18"/>
    <w:rsid w:val="00F16B56"/>
    <w:pPr>
      <w:numPr>
        <w:ilvl w:val="1"/>
      </w:numPr>
      <w:tabs>
        <w:tab w:val="num" w:pos="1440"/>
        <w:tab w:val="num" w:pos="2149"/>
      </w:tabs>
      <w:ind w:left="1789" w:hanging="360"/>
    </w:pPr>
  </w:style>
  <w:style w:type="paragraph" w:customStyle="1" w:styleId="18">
    <w:name w:val="Список_маркерный_1_уровень"/>
    <w:link w:val="1ff7"/>
    <w:uiPriority w:val="99"/>
    <w:qFormat/>
    <w:rsid w:val="00F16B56"/>
    <w:pPr>
      <w:numPr>
        <w:numId w:val="23"/>
      </w:numPr>
      <w:spacing w:before="60" w:after="100" w:line="240" w:lineRule="auto"/>
      <w:jc w:val="both"/>
    </w:pPr>
    <w:rPr>
      <w:rFonts w:eastAsia="Times New Roman"/>
      <w:snapToGrid w:val="0"/>
      <w:lang w:eastAsia="ru-RU"/>
    </w:rPr>
  </w:style>
  <w:style w:type="character" w:customStyle="1" w:styleId="1ff7">
    <w:name w:val="Список_маркерный_1_уровень Знак"/>
    <w:link w:val="18"/>
    <w:uiPriority w:val="99"/>
    <w:rsid w:val="00F16B56"/>
    <w:rPr>
      <w:rFonts w:eastAsia="Times New Roman"/>
      <w:snapToGrid w:val="0"/>
      <w:lang w:eastAsia="ru-RU"/>
    </w:rPr>
  </w:style>
  <w:style w:type="paragraph" w:customStyle="1" w:styleId="1ff8">
    <w:name w:val="Заголовок_подзаголовок_1"/>
    <w:next w:val="affffff5"/>
    <w:link w:val="1ff9"/>
    <w:qFormat/>
    <w:rsid w:val="00F16B56"/>
    <w:pPr>
      <w:keepNext/>
      <w:spacing w:before="120" w:after="60" w:line="240" w:lineRule="auto"/>
      <w:ind w:left="567"/>
      <w:jc w:val="both"/>
    </w:pPr>
    <w:rPr>
      <w:rFonts w:eastAsia="Times New Roman"/>
      <w:b/>
      <w:bCs/>
      <w:u w:val="single"/>
      <w:lang w:eastAsia="ru-RU"/>
    </w:rPr>
  </w:style>
  <w:style w:type="character" w:customStyle="1" w:styleId="1ff9">
    <w:name w:val="Заголовок_подзаголовок_1 Знак"/>
    <w:link w:val="1ff8"/>
    <w:rsid w:val="00F16B56"/>
    <w:rPr>
      <w:rFonts w:eastAsia="Times New Roman"/>
      <w:b/>
      <w:bCs/>
      <w:u w:val="single"/>
      <w:lang w:eastAsia="ru-RU"/>
    </w:rPr>
  </w:style>
  <w:style w:type="character" w:customStyle="1" w:styleId="affffff7">
    <w:name w:val="Текст_Красный"/>
    <w:uiPriority w:val="1"/>
    <w:qFormat/>
    <w:rsid w:val="00F16B56"/>
    <w:rPr>
      <w:color w:val="FF0000"/>
    </w:rPr>
  </w:style>
  <w:style w:type="paragraph" w:customStyle="1" w:styleId="affffff8">
    <w:name w:val="Таблица_номер_таблицы"/>
    <w:link w:val="affffff9"/>
    <w:qFormat/>
    <w:rsid w:val="00F16B56"/>
    <w:pPr>
      <w:keepNext/>
      <w:spacing w:after="0" w:line="240" w:lineRule="auto"/>
      <w:jc w:val="right"/>
    </w:pPr>
    <w:rPr>
      <w:rFonts w:eastAsia="Times New Roman"/>
      <w:bCs/>
      <w:szCs w:val="20"/>
      <w:lang w:eastAsia="ru-RU"/>
    </w:rPr>
  </w:style>
  <w:style w:type="character" w:customStyle="1" w:styleId="affffff9">
    <w:name w:val="Таблица_номер_таблицы Знак"/>
    <w:link w:val="affffff8"/>
    <w:rsid w:val="00F16B56"/>
    <w:rPr>
      <w:rFonts w:eastAsia="Times New Roman"/>
      <w:bCs/>
      <w:szCs w:val="20"/>
      <w:lang w:eastAsia="ru-RU"/>
    </w:rPr>
  </w:style>
  <w:style w:type="paragraph" w:customStyle="1" w:styleId="affffffa">
    <w:name w:val="Таблица_название_таблицы"/>
    <w:next w:val="affffff5"/>
    <w:link w:val="affffffb"/>
    <w:qFormat/>
    <w:rsid w:val="00F16B56"/>
    <w:pPr>
      <w:keepNext/>
      <w:spacing w:after="120" w:line="240" w:lineRule="auto"/>
      <w:jc w:val="center"/>
    </w:pPr>
    <w:rPr>
      <w:rFonts w:eastAsia="Times New Roman"/>
      <w:bCs/>
      <w:szCs w:val="20"/>
      <w:lang w:eastAsia="ru-RU"/>
    </w:rPr>
  </w:style>
  <w:style w:type="character" w:customStyle="1" w:styleId="affffffb">
    <w:name w:val="Таблица_название_таблицы Знак"/>
    <w:link w:val="affffffa"/>
    <w:rsid w:val="00F16B56"/>
    <w:rPr>
      <w:rFonts w:eastAsia="Times New Roman"/>
      <w:bCs/>
      <w:szCs w:val="20"/>
      <w:lang w:eastAsia="ru-RU"/>
    </w:rPr>
  </w:style>
  <w:style w:type="paragraph" w:customStyle="1" w:styleId="11d">
    <w:name w:val="Табличный_таблица_11"/>
    <w:link w:val="11e"/>
    <w:qFormat/>
    <w:rsid w:val="00F16B56"/>
    <w:pPr>
      <w:spacing w:after="0" w:line="240" w:lineRule="auto"/>
      <w:jc w:val="center"/>
    </w:pPr>
    <w:rPr>
      <w:rFonts w:eastAsia="Times New Roman"/>
      <w:sz w:val="20"/>
      <w:szCs w:val="20"/>
      <w:lang w:eastAsia="ru-RU"/>
    </w:rPr>
  </w:style>
  <w:style w:type="character" w:customStyle="1" w:styleId="11e">
    <w:name w:val="Табличный_таблица_11 Знак"/>
    <w:link w:val="11d"/>
    <w:rsid w:val="00F16B56"/>
    <w:rPr>
      <w:rFonts w:eastAsia="Times New Roman"/>
      <w:sz w:val="20"/>
      <w:szCs w:val="20"/>
      <w:lang w:eastAsia="ru-RU"/>
    </w:rPr>
  </w:style>
  <w:style w:type="paragraph" w:customStyle="1" w:styleId="11f">
    <w:name w:val="Табличный_боковик_11"/>
    <w:link w:val="11f0"/>
    <w:qFormat/>
    <w:rsid w:val="00F16B56"/>
    <w:pPr>
      <w:spacing w:after="0" w:line="240" w:lineRule="auto"/>
    </w:pPr>
    <w:rPr>
      <w:rFonts w:eastAsia="Times New Roman"/>
      <w:sz w:val="20"/>
      <w:lang w:eastAsia="ru-RU"/>
    </w:rPr>
  </w:style>
  <w:style w:type="character" w:customStyle="1" w:styleId="11f0">
    <w:name w:val="Табличный_боковик_11 Знак"/>
    <w:link w:val="11f"/>
    <w:rsid w:val="00F16B56"/>
    <w:rPr>
      <w:rFonts w:eastAsia="Times New Roman"/>
      <w:sz w:val="20"/>
      <w:lang w:eastAsia="ru-RU"/>
    </w:rPr>
  </w:style>
  <w:style w:type="character" w:customStyle="1" w:styleId="affffffc">
    <w:name w:val="Текст_Обычный"/>
    <w:qFormat/>
    <w:rsid w:val="00F16B56"/>
    <w:rPr>
      <w:b w:val="0"/>
    </w:rPr>
  </w:style>
  <w:style w:type="paragraph" w:customStyle="1" w:styleId="textindent">
    <w:name w:val="textindent"/>
    <w:basedOn w:val="af3"/>
    <w:uiPriority w:val="99"/>
    <w:qFormat/>
    <w:rsid w:val="00F16B56"/>
    <w:pPr>
      <w:spacing w:before="100" w:beforeAutospacing="1" w:after="100" w:afterAutospacing="1"/>
    </w:pPr>
  </w:style>
  <w:style w:type="paragraph" w:customStyle="1" w:styleId="conspluscell0">
    <w:name w:val="conspluscell"/>
    <w:basedOn w:val="af3"/>
    <w:uiPriority w:val="99"/>
    <w:qFormat/>
    <w:rsid w:val="00F16B56"/>
    <w:pPr>
      <w:spacing w:before="100" w:beforeAutospacing="1" w:after="100" w:afterAutospacing="1"/>
    </w:pPr>
  </w:style>
  <w:style w:type="character" w:styleId="affffffd">
    <w:name w:val="page number"/>
    <w:uiPriority w:val="99"/>
    <w:rsid w:val="00F16B56"/>
    <w:rPr>
      <w:rFonts w:ascii="Arial" w:hAnsi="Arial"/>
      <w:dstrike w:val="0"/>
      <w:sz w:val="24"/>
      <w:szCs w:val="24"/>
      <w:vertAlign w:val="baseline"/>
    </w:rPr>
  </w:style>
  <w:style w:type="paragraph" w:customStyle="1" w:styleId="2f9">
    <w:name w:val="2 Глава раздела"/>
    <w:basedOn w:val="afa"/>
    <w:link w:val="2fa"/>
    <w:qFormat/>
    <w:rsid w:val="00F16B56"/>
    <w:pPr>
      <w:spacing w:before="120" w:after="120" w:line="360" w:lineRule="auto"/>
      <w:ind w:firstLine="425"/>
      <w:jc w:val="center"/>
    </w:pPr>
    <w:rPr>
      <w:rFonts w:eastAsia="Times New Roman" w:cs="Times New Roman"/>
      <w:bCs/>
      <w:noProof/>
      <w:sz w:val="28"/>
      <w:szCs w:val="26"/>
      <w:lang w:val="x-none" w:eastAsia="x-none"/>
    </w:rPr>
  </w:style>
  <w:style w:type="character" w:customStyle="1" w:styleId="2fa">
    <w:name w:val="2 Глава раздела Знак"/>
    <w:link w:val="2f9"/>
    <w:rsid w:val="00F16B56"/>
    <w:rPr>
      <w:rFonts w:eastAsia="Times New Roman"/>
      <w:bCs/>
      <w:noProof/>
      <w:sz w:val="28"/>
      <w:szCs w:val="26"/>
      <w:lang w:val="x-none" w:eastAsia="x-none"/>
    </w:rPr>
  </w:style>
  <w:style w:type="character" w:customStyle="1" w:styleId="00">
    <w:name w:val="00_Обычный текст Знак"/>
    <w:link w:val="000"/>
    <w:locked/>
    <w:rsid w:val="00F16B56"/>
    <w:rPr>
      <w:sz w:val="26"/>
      <w:szCs w:val="26"/>
    </w:rPr>
  </w:style>
  <w:style w:type="paragraph" w:customStyle="1" w:styleId="000">
    <w:name w:val="00_Обычный текст"/>
    <w:basedOn w:val="af3"/>
    <w:link w:val="00"/>
    <w:qFormat/>
    <w:rsid w:val="00F16B56"/>
    <w:pPr>
      <w:snapToGrid w:val="0"/>
      <w:spacing w:line="360" w:lineRule="auto"/>
      <w:ind w:firstLine="709"/>
      <w:contextualSpacing/>
      <w:jc w:val="both"/>
    </w:pPr>
    <w:rPr>
      <w:rFonts w:eastAsiaTheme="minorHAnsi"/>
      <w:sz w:val="26"/>
      <w:szCs w:val="26"/>
      <w:lang w:eastAsia="en-US"/>
    </w:rPr>
  </w:style>
  <w:style w:type="character" w:customStyle="1" w:styleId="11f1">
    <w:name w:val="1_1 Список ненумерной Знак"/>
    <w:link w:val="110"/>
    <w:uiPriority w:val="99"/>
    <w:locked/>
    <w:rsid w:val="00F16B56"/>
    <w:rPr>
      <w:sz w:val="26"/>
      <w:szCs w:val="26"/>
      <w:lang w:val="x-none"/>
    </w:rPr>
  </w:style>
  <w:style w:type="paragraph" w:customStyle="1" w:styleId="110">
    <w:name w:val="1_1 Список ненумерной"/>
    <w:basedOn w:val="af3"/>
    <w:link w:val="11f1"/>
    <w:uiPriority w:val="99"/>
    <w:qFormat/>
    <w:rsid w:val="00F16B56"/>
    <w:pPr>
      <w:numPr>
        <w:numId w:val="24"/>
      </w:numPr>
      <w:snapToGrid w:val="0"/>
      <w:spacing w:after="40" w:line="360" w:lineRule="auto"/>
      <w:ind w:left="0" w:firstLine="709"/>
      <w:contextualSpacing/>
      <w:jc w:val="both"/>
    </w:pPr>
    <w:rPr>
      <w:rFonts w:eastAsiaTheme="minorHAnsi"/>
      <w:sz w:val="26"/>
      <w:szCs w:val="26"/>
      <w:lang w:val="x-none" w:eastAsia="en-US"/>
    </w:rPr>
  </w:style>
  <w:style w:type="character" w:customStyle="1" w:styleId="affffffe">
    <w:name w:val="_Таблица Знак"/>
    <w:link w:val="afffffff"/>
    <w:locked/>
    <w:rsid w:val="00F16B56"/>
    <w:rPr>
      <w:rFonts w:eastAsia="Calibri"/>
      <w:b/>
      <w:sz w:val="28"/>
      <w:szCs w:val="26"/>
    </w:rPr>
  </w:style>
  <w:style w:type="paragraph" w:customStyle="1" w:styleId="afffffff">
    <w:name w:val="_Таблица"/>
    <w:basedOn w:val="af3"/>
    <w:link w:val="affffffe"/>
    <w:autoRedefine/>
    <w:qFormat/>
    <w:rsid w:val="00F16B56"/>
    <w:pPr>
      <w:keepNext/>
      <w:framePr w:hSpace="180" w:wrap="around" w:vAnchor="text" w:hAnchor="text" w:xAlign="center" w:y="1"/>
      <w:tabs>
        <w:tab w:val="left" w:pos="1985"/>
      </w:tabs>
      <w:spacing w:line="360" w:lineRule="auto"/>
      <w:ind w:right="-1"/>
      <w:suppressOverlap/>
      <w:jc w:val="both"/>
    </w:pPr>
    <w:rPr>
      <w:rFonts w:eastAsia="Calibri"/>
      <w:b/>
      <w:sz w:val="28"/>
      <w:szCs w:val="26"/>
      <w:lang w:eastAsia="en-US"/>
    </w:rPr>
  </w:style>
  <w:style w:type="character" w:customStyle="1" w:styleId="1fe">
    <w:name w:val="Обычный (веб) Знак1"/>
    <w:aliases w:val="Обычный (Web) Знак,Обычный (Web)1 Знак,Обычный (Web)11 Знак,Обычный (веб) Знак Знак"/>
    <w:link w:val="afffff2"/>
    <w:uiPriority w:val="99"/>
    <w:locked/>
    <w:rsid w:val="00F16B56"/>
    <w:rPr>
      <w:rFonts w:eastAsia="Times New Roman"/>
      <w:lang w:val="x-none" w:eastAsia="x-none"/>
    </w:rPr>
  </w:style>
  <w:style w:type="paragraph" w:customStyle="1" w:styleId="134">
    <w:name w:val="Основной текст13"/>
    <w:basedOn w:val="af3"/>
    <w:uiPriority w:val="99"/>
    <w:qFormat/>
    <w:rsid w:val="00F16B56"/>
    <w:pPr>
      <w:widowControl w:val="0"/>
      <w:shd w:val="clear" w:color="auto" w:fill="FFFFFF"/>
      <w:spacing w:before="720" w:line="480" w:lineRule="exact"/>
      <w:ind w:hanging="420"/>
      <w:jc w:val="both"/>
    </w:pPr>
    <w:rPr>
      <w:color w:val="000000"/>
      <w:sz w:val="27"/>
      <w:szCs w:val="27"/>
    </w:rPr>
  </w:style>
  <w:style w:type="character" w:customStyle="1" w:styleId="afffffff0">
    <w:name w:val="Колонтитул_"/>
    <w:link w:val="afffffff1"/>
    <w:uiPriority w:val="99"/>
    <w:rsid w:val="00F16B56"/>
    <w:rPr>
      <w:sz w:val="27"/>
      <w:szCs w:val="27"/>
      <w:shd w:val="clear" w:color="auto" w:fill="FFFFFF"/>
    </w:rPr>
  </w:style>
  <w:style w:type="character" w:customStyle="1" w:styleId="FranklinGothicBook9pt">
    <w:name w:val="Колонтитул + Franklin Gothic Book;9 pt"/>
    <w:rsid w:val="00F16B56"/>
    <w:rPr>
      <w:rFonts w:ascii="Franklin Gothic Book" w:eastAsia="Franklin Gothic Book" w:hAnsi="Franklin Gothic Book" w:cs="Franklin Gothic Book"/>
      <w:color w:val="000000"/>
      <w:spacing w:val="0"/>
      <w:w w:val="100"/>
      <w:position w:val="0"/>
      <w:sz w:val="18"/>
      <w:szCs w:val="18"/>
      <w:shd w:val="clear" w:color="auto" w:fill="FFFFFF"/>
      <w:lang w:val="ru-RU"/>
    </w:rPr>
  </w:style>
  <w:style w:type="paragraph" w:customStyle="1" w:styleId="afffffff1">
    <w:name w:val="Колонтитул"/>
    <w:basedOn w:val="af3"/>
    <w:link w:val="afffffff0"/>
    <w:uiPriority w:val="99"/>
    <w:qFormat/>
    <w:rsid w:val="00F16B56"/>
    <w:pPr>
      <w:widowControl w:val="0"/>
      <w:shd w:val="clear" w:color="auto" w:fill="FFFFFF"/>
      <w:spacing w:line="0" w:lineRule="atLeast"/>
    </w:pPr>
    <w:rPr>
      <w:rFonts w:eastAsiaTheme="minorHAnsi"/>
      <w:sz w:val="27"/>
      <w:szCs w:val="27"/>
      <w:lang w:eastAsia="en-US"/>
    </w:rPr>
  </w:style>
  <w:style w:type="character" w:customStyle="1" w:styleId="172">
    <w:name w:val="Основной текст (17)"/>
    <w:rsid w:val="00F16B56"/>
    <w:rPr>
      <w:rFonts w:ascii="Times New Roman" w:eastAsia="Times New Roman" w:hAnsi="Times New Roman" w:cs="Times New Roman"/>
      <w:b w:val="0"/>
      <w:bCs w:val="0"/>
      <w:i/>
      <w:iCs/>
      <w:smallCaps w:val="0"/>
      <w:strike w:val="0"/>
      <w:color w:val="000000"/>
      <w:spacing w:val="0"/>
      <w:w w:val="100"/>
      <w:position w:val="0"/>
      <w:sz w:val="27"/>
      <w:szCs w:val="27"/>
      <w:u w:val="none"/>
      <w:lang w:val="ru-RU"/>
    </w:rPr>
  </w:style>
  <w:style w:type="character" w:customStyle="1" w:styleId="8pt">
    <w:name w:val="Основной текст + 8 pt"/>
    <w:rsid w:val="00F16B56"/>
    <w:rPr>
      <w:rFonts w:ascii="Times New Roman" w:eastAsia="Times New Roman" w:hAnsi="Times New Roman" w:cs="Times New Roman"/>
      <w:b w:val="0"/>
      <w:bCs w:val="0"/>
      <w:i w:val="0"/>
      <w:iCs w:val="0"/>
      <w:smallCaps w:val="0"/>
      <w:strike w:val="0"/>
      <w:color w:val="000000"/>
      <w:spacing w:val="0"/>
      <w:w w:val="100"/>
      <w:position w:val="0"/>
      <w:sz w:val="16"/>
      <w:szCs w:val="16"/>
      <w:u w:val="none"/>
      <w:shd w:val="clear" w:color="auto" w:fill="FFFFFF"/>
      <w:lang w:val="ru-RU"/>
    </w:rPr>
  </w:style>
  <w:style w:type="character" w:customStyle="1" w:styleId="75pt">
    <w:name w:val="Основной текст + 7;5 pt"/>
    <w:rsid w:val="00F16B56"/>
    <w:rPr>
      <w:rFonts w:ascii="Times New Roman" w:eastAsia="Times New Roman" w:hAnsi="Times New Roman" w:cs="Times New Roman"/>
      <w:b w:val="0"/>
      <w:bCs w:val="0"/>
      <w:i w:val="0"/>
      <w:iCs w:val="0"/>
      <w:smallCaps w:val="0"/>
      <w:strike w:val="0"/>
      <w:color w:val="000000"/>
      <w:spacing w:val="0"/>
      <w:w w:val="100"/>
      <w:position w:val="0"/>
      <w:sz w:val="15"/>
      <w:szCs w:val="15"/>
      <w:u w:val="none"/>
      <w:shd w:val="clear" w:color="auto" w:fill="FFFFFF"/>
      <w:lang w:val="ru-RU"/>
    </w:rPr>
  </w:style>
  <w:style w:type="paragraph" w:customStyle="1" w:styleId="49">
    <w:name w:val="Основной текст4"/>
    <w:basedOn w:val="af3"/>
    <w:uiPriority w:val="99"/>
    <w:qFormat/>
    <w:rsid w:val="00F16B56"/>
    <w:pPr>
      <w:widowControl w:val="0"/>
      <w:shd w:val="clear" w:color="auto" w:fill="FFFFFF"/>
      <w:spacing w:before="240" w:line="209" w:lineRule="exact"/>
      <w:jc w:val="center"/>
    </w:pPr>
    <w:rPr>
      <w:color w:val="000000"/>
      <w:sz w:val="18"/>
      <w:szCs w:val="18"/>
    </w:rPr>
  </w:style>
  <w:style w:type="character" w:customStyle="1" w:styleId="4pt">
    <w:name w:val="Основной текст + 4 pt"/>
    <w:rsid w:val="00F16B56"/>
    <w:rPr>
      <w:rFonts w:ascii="Times New Roman" w:eastAsia="Times New Roman" w:hAnsi="Times New Roman" w:cs="Times New Roman"/>
      <w:b w:val="0"/>
      <w:bCs w:val="0"/>
      <w:i w:val="0"/>
      <w:iCs w:val="0"/>
      <w:smallCaps w:val="0"/>
      <w:strike w:val="0"/>
      <w:color w:val="000000"/>
      <w:spacing w:val="0"/>
      <w:w w:val="100"/>
      <w:position w:val="0"/>
      <w:sz w:val="8"/>
      <w:szCs w:val="8"/>
      <w:u w:val="none"/>
      <w:shd w:val="clear" w:color="auto" w:fill="FFFFFF"/>
    </w:rPr>
  </w:style>
  <w:style w:type="character" w:customStyle="1" w:styleId="7pt">
    <w:name w:val="Основной текст + 7 pt"/>
    <w:rsid w:val="00F16B56"/>
    <w:rPr>
      <w:rFonts w:ascii="Times New Roman" w:eastAsia="Times New Roman" w:hAnsi="Times New Roman" w:cs="Times New Roman"/>
      <w:b w:val="0"/>
      <w:bCs w:val="0"/>
      <w:i w:val="0"/>
      <w:iCs w:val="0"/>
      <w:smallCaps w:val="0"/>
      <w:strike w:val="0"/>
      <w:color w:val="000000"/>
      <w:spacing w:val="0"/>
      <w:w w:val="100"/>
      <w:position w:val="0"/>
      <w:sz w:val="14"/>
      <w:szCs w:val="14"/>
      <w:u w:val="none"/>
      <w:shd w:val="clear" w:color="auto" w:fill="FFFFFF"/>
      <w:lang w:val="ru-RU"/>
    </w:rPr>
  </w:style>
  <w:style w:type="character" w:customStyle="1" w:styleId="1ffa">
    <w:name w:val="Основной текст1"/>
    <w:rsid w:val="00F16B56"/>
    <w:rPr>
      <w:rFonts w:ascii="Times New Roman" w:eastAsia="Times New Roman" w:hAnsi="Times New Roman" w:cs="Times New Roman"/>
      <w:b w:val="0"/>
      <w:bCs w:val="0"/>
      <w:i w:val="0"/>
      <w:iCs w:val="0"/>
      <w:smallCaps w:val="0"/>
      <w:strike w:val="0"/>
      <w:color w:val="000000"/>
      <w:spacing w:val="0"/>
      <w:w w:val="100"/>
      <w:position w:val="0"/>
      <w:sz w:val="18"/>
      <w:szCs w:val="18"/>
      <w:u w:val="none"/>
      <w:shd w:val="clear" w:color="auto" w:fill="FFFFFF"/>
      <w:lang w:val="ru-RU"/>
    </w:rPr>
  </w:style>
  <w:style w:type="character" w:customStyle="1" w:styleId="3Exact">
    <w:name w:val="Основной текст (3) Exact"/>
    <w:link w:val="3f"/>
    <w:rsid w:val="00F16B56"/>
    <w:rPr>
      <w:sz w:val="18"/>
      <w:szCs w:val="18"/>
      <w:shd w:val="clear" w:color="auto" w:fill="FFFFFF"/>
    </w:rPr>
  </w:style>
  <w:style w:type="paragraph" w:customStyle="1" w:styleId="3f">
    <w:name w:val="Основной текст (3)"/>
    <w:basedOn w:val="af3"/>
    <w:link w:val="3Exact"/>
    <w:qFormat/>
    <w:rsid w:val="00F16B56"/>
    <w:pPr>
      <w:widowControl w:val="0"/>
      <w:shd w:val="clear" w:color="auto" w:fill="FFFFFF"/>
      <w:spacing w:line="0" w:lineRule="atLeast"/>
    </w:pPr>
    <w:rPr>
      <w:rFonts w:eastAsiaTheme="minorHAnsi"/>
      <w:sz w:val="18"/>
      <w:szCs w:val="18"/>
      <w:lang w:eastAsia="en-US"/>
    </w:rPr>
  </w:style>
  <w:style w:type="paragraph" w:customStyle="1" w:styleId="3f0">
    <w:name w:val="Основной текст3"/>
    <w:basedOn w:val="af3"/>
    <w:qFormat/>
    <w:rsid w:val="00F16B56"/>
    <w:pPr>
      <w:widowControl w:val="0"/>
      <w:shd w:val="clear" w:color="auto" w:fill="FFFFFF"/>
      <w:spacing w:after="120" w:line="212" w:lineRule="exact"/>
      <w:jc w:val="center"/>
    </w:pPr>
    <w:rPr>
      <w:color w:val="000000"/>
      <w:sz w:val="19"/>
      <w:szCs w:val="19"/>
    </w:rPr>
  </w:style>
  <w:style w:type="character" w:customStyle="1" w:styleId="CenturyGothic85pt">
    <w:name w:val="Основной текст + Century Gothic;8;5 pt"/>
    <w:rsid w:val="00F16B56"/>
    <w:rPr>
      <w:rFonts w:ascii="Century Gothic" w:eastAsia="Century Gothic" w:hAnsi="Century Gothic" w:cs="Century Gothic"/>
      <w:b w:val="0"/>
      <w:bCs w:val="0"/>
      <w:i w:val="0"/>
      <w:iCs w:val="0"/>
      <w:smallCaps w:val="0"/>
      <w:strike w:val="0"/>
      <w:color w:val="000000"/>
      <w:spacing w:val="0"/>
      <w:w w:val="100"/>
      <w:position w:val="0"/>
      <w:sz w:val="17"/>
      <w:szCs w:val="17"/>
      <w:u w:val="none"/>
      <w:shd w:val="clear" w:color="auto" w:fill="FFFFFF"/>
      <w:lang w:val="ru-RU"/>
    </w:rPr>
  </w:style>
  <w:style w:type="character" w:customStyle="1" w:styleId="SimSun55pt1pt">
    <w:name w:val="Основной текст + SimSun;5;5 pt;Интервал 1 pt"/>
    <w:rsid w:val="00F16B56"/>
    <w:rPr>
      <w:rFonts w:ascii="SimSun" w:eastAsia="SimSun" w:hAnsi="SimSun" w:cs="SimSun"/>
      <w:b w:val="0"/>
      <w:bCs w:val="0"/>
      <w:i w:val="0"/>
      <w:iCs w:val="0"/>
      <w:smallCaps w:val="0"/>
      <w:strike w:val="0"/>
      <w:color w:val="000000"/>
      <w:spacing w:val="20"/>
      <w:w w:val="100"/>
      <w:position w:val="0"/>
      <w:sz w:val="11"/>
      <w:szCs w:val="11"/>
      <w:u w:val="none"/>
      <w:shd w:val="clear" w:color="auto" w:fill="FFFFFF"/>
      <w:lang w:val="en-US"/>
    </w:rPr>
  </w:style>
  <w:style w:type="paragraph" w:customStyle="1" w:styleId="21b">
    <w:name w:val="Основной текст с отступом 21"/>
    <w:basedOn w:val="af3"/>
    <w:uiPriority w:val="99"/>
    <w:qFormat/>
    <w:rsid w:val="00F16B56"/>
    <w:pPr>
      <w:spacing w:before="240"/>
      <w:ind w:firstLine="567"/>
      <w:jc w:val="both"/>
    </w:pPr>
    <w:rPr>
      <w:sz w:val="28"/>
      <w:szCs w:val="20"/>
    </w:rPr>
  </w:style>
  <w:style w:type="paragraph" w:styleId="2fb">
    <w:name w:val="List 2"/>
    <w:basedOn w:val="af3"/>
    <w:unhideWhenUsed/>
    <w:rsid w:val="00F16B56"/>
    <w:pPr>
      <w:overflowPunct w:val="0"/>
      <w:autoSpaceDE w:val="0"/>
      <w:autoSpaceDN w:val="0"/>
      <w:adjustRightInd w:val="0"/>
      <w:ind w:left="566" w:hanging="283"/>
    </w:pPr>
    <w:rPr>
      <w:sz w:val="20"/>
      <w:szCs w:val="20"/>
    </w:rPr>
  </w:style>
  <w:style w:type="paragraph" w:customStyle="1" w:styleId="BodyText21">
    <w:name w:val="Body Text 21"/>
    <w:basedOn w:val="af3"/>
    <w:uiPriority w:val="99"/>
    <w:qFormat/>
    <w:rsid w:val="00F16B56"/>
    <w:pPr>
      <w:jc w:val="both"/>
    </w:pPr>
    <w:rPr>
      <w:szCs w:val="20"/>
    </w:rPr>
  </w:style>
  <w:style w:type="paragraph" w:customStyle="1" w:styleId="21c">
    <w:name w:val="Основной текст 21"/>
    <w:basedOn w:val="af3"/>
    <w:uiPriority w:val="99"/>
    <w:qFormat/>
    <w:rsid w:val="00F16B56"/>
    <w:pPr>
      <w:overflowPunct w:val="0"/>
      <w:autoSpaceDE w:val="0"/>
      <w:autoSpaceDN w:val="0"/>
      <w:adjustRightInd w:val="0"/>
      <w:jc w:val="both"/>
      <w:textAlignment w:val="baseline"/>
    </w:pPr>
    <w:rPr>
      <w:szCs w:val="20"/>
    </w:rPr>
  </w:style>
  <w:style w:type="paragraph" w:customStyle="1" w:styleId="2fc">
    <w:name w:val="Обычный2"/>
    <w:basedOn w:val="af3"/>
    <w:autoRedefine/>
    <w:uiPriority w:val="99"/>
    <w:qFormat/>
    <w:rsid w:val="00F16B56"/>
    <w:pPr>
      <w:widowControl w:val="0"/>
      <w:tabs>
        <w:tab w:val="left" w:pos="513"/>
      </w:tabs>
      <w:suppressAutoHyphens/>
      <w:adjustRightInd w:val="0"/>
      <w:ind w:firstLine="570"/>
      <w:jc w:val="both"/>
      <w:textAlignment w:val="baseline"/>
    </w:pPr>
    <w:rPr>
      <w:rFonts w:eastAsia="MS Mincho"/>
      <w:color w:val="800000"/>
      <w:lang w:eastAsia="ja-JP"/>
    </w:rPr>
  </w:style>
  <w:style w:type="paragraph" w:customStyle="1" w:styleId="afffffff2">
    <w:name w:val="Содержание"/>
    <w:basedOn w:val="af3"/>
    <w:uiPriority w:val="99"/>
    <w:qFormat/>
    <w:rsid w:val="00F16B56"/>
    <w:pPr>
      <w:tabs>
        <w:tab w:val="right" w:leader="dot" w:pos="9356"/>
      </w:tabs>
      <w:spacing w:line="360" w:lineRule="auto"/>
    </w:pPr>
    <w:rPr>
      <w:b/>
      <w:caps/>
      <w:szCs w:val="20"/>
    </w:rPr>
  </w:style>
  <w:style w:type="paragraph" w:styleId="3f1">
    <w:name w:val="Body Text Indent 3"/>
    <w:basedOn w:val="af3"/>
    <w:link w:val="3f2"/>
    <w:rsid w:val="00F16B56"/>
    <w:pPr>
      <w:spacing w:after="120"/>
      <w:ind w:left="283"/>
    </w:pPr>
    <w:rPr>
      <w:sz w:val="16"/>
      <w:szCs w:val="16"/>
      <w:lang w:val="x-none" w:eastAsia="x-none"/>
    </w:rPr>
  </w:style>
  <w:style w:type="character" w:customStyle="1" w:styleId="3f2">
    <w:name w:val="Основной текст с отступом 3 Знак"/>
    <w:basedOn w:val="af4"/>
    <w:link w:val="3f1"/>
    <w:rsid w:val="00F16B56"/>
    <w:rPr>
      <w:rFonts w:eastAsia="Times New Roman"/>
      <w:sz w:val="16"/>
      <w:szCs w:val="16"/>
      <w:lang w:val="x-none" w:eastAsia="x-none"/>
    </w:rPr>
  </w:style>
  <w:style w:type="paragraph" w:customStyle="1" w:styleId="232">
    <w:name w:val="Основной текст с отступом 23"/>
    <w:basedOn w:val="af3"/>
    <w:uiPriority w:val="99"/>
    <w:qFormat/>
    <w:rsid w:val="00F16B56"/>
    <w:pPr>
      <w:overflowPunct w:val="0"/>
      <w:autoSpaceDE w:val="0"/>
      <w:autoSpaceDN w:val="0"/>
      <w:adjustRightInd w:val="0"/>
      <w:spacing w:before="240"/>
      <w:ind w:firstLine="567"/>
      <w:jc w:val="both"/>
      <w:textAlignment w:val="baseline"/>
    </w:pPr>
    <w:rPr>
      <w:sz w:val="28"/>
      <w:szCs w:val="20"/>
    </w:rPr>
  </w:style>
  <w:style w:type="paragraph" w:customStyle="1" w:styleId="Iacaaieaoaaeeou">
    <w:name w:val="Iacaaiea oaaeeou"/>
    <w:basedOn w:val="affff6"/>
    <w:uiPriority w:val="99"/>
    <w:qFormat/>
    <w:rsid w:val="00F16B56"/>
    <w:pPr>
      <w:overflowPunct w:val="0"/>
      <w:autoSpaceDE w:val="0"/>
      <w:autoSpaceDN w:val="0"/>
      <w:adjustRightInd w:val="0"/>
      <w:spacing w:after="0"/>
      <w:ind w:left="720" w:firstLine="0"/>
      <w:textAlignment w:val="baseline"/>
    </w:pPr>
    <w:rPr>
      <w:b/>
      <w:color w:val="auto"/>
      <w:sz w:val="24"/>
      <w:lang w:val="x-none" w:eastAsia="x-none"/>
    </w:rPr>
  </w:style>
  <w:style w:type="paragraph" w:customStyle="1" w:styleId="Noeeu1">
    <w:name w:val="Noeeu1"/>
    <w:basedOn w:val="af3"/>
    <w:uiPriority w:val="99"/>
    <w:qFormat/>
    <w:rsid w:val="00F16B56"/>
    <w:pPr>
      <w:overflowPunct w:val="0"/>
      <w:autoSpaceDE w:val="0"/>
      <w:autoSpaceDN w:val="0"/>
      <w:adjustRightInd w:val="0"/>
      <w:ind w:firstLine="720"/>
      <w:jc w:val="both"/>
    </w:pPr>
    <w:rPr>
      <w:szCs w:val="20"/>
    </w:rPr>
  </w:style>
  <w:style w:type="paragraph" w:customStyle="1" w:styleId="102">
    <w:name w:val="Стиль Основной текст + по ширине Первая строка:  1 см После:  0 пт"/>
    <w:basedOn w:val="affff6"/>
    <w:uiPriority w:val="99"/>
    <w:qFormat/>
    <w:rsid w:val="00F16B56"/>
    <w:pPr>
      <w:overflowPunct w:val="0"/>
      <w:autoSpaceDE w:val="0"/>
      <w:autoSpaceDN w:val="0"/>
      <w:adjustRightInd w:val="0"/>
      <w:spacing w:after="0" w:line="360" w:lineRule="auto"/>
      <w:ind w:firstLine="567"/>
      <w:jc w:val="both"/>
    </w:pPr>
    <w:rPr>
      <w:color w:val="auto"/>
      <w:sz w:val="24"/>
      <w:lang w:val="x-none" w:eastAsia="x-none"/>
    </w:rPr>
  </w:style>
  <w:style w:type="paragraph" w:styleId="3f3">
    <w:name w:val="Body Text 3"/>
    <w:basedOn w:val="af3"/>
    <w:link w:val="3f4"/>
    <w:rsid w:val="00F16B56"/>
    <w:pPr>
      <w:spacing w:after="120"/>
    </w:pPr>
    <w:rPr>
      <w:sz w:val="16"/>
      <w:szCs w:val="16"/>
      <w:lang w:val="x-none" w:eastAsia="x-none"/>
    </w:rPr>
  </w:style>
  <w:style w:type="character" w:customStyle="1" w:styleId="3f4">
    <w:name w:val="Основной текст 3 Знак"/>
    <w:basedOn w:val="af4"/>
    <w:link w:val="3f3"/>
    <w:rsid w:val="00F16B56"/>
    <w:rPr>
      <w:rFonts w:eastAsia="Times New Roman"/>
      <w:sz w:val="16"/>
      <w:szCs w:val="16"/>
      <w:lang w:val="x-none" w:eastAsia="x-none"/>
    </w:rPr>
  </w:style>
  <w:style w:type="paragraph" w:customStyle="1" w:styleId="1ffb">
    <w:name w:val="Заголовок 1 с Нум"/>
    <w:basedOn w:val="10"/>
    <w:uiPriority w:val="99"/>
    <w:qFormat/>
    <w:rsid w:val="00F16B56"/>
    <w:pPr>
      <w:keepNext/>
      <w:numPr>
        <w:numId w:val="0"/>
      </w:numPr>
      <w:spacing w:after="60" w:line="240" w:lineRule="auto"/>
      <w:contextualSpacing w:val="0"/>
    </w:pPr>
    <w:rPr>
      <w:rFonts w:eastAsia="Times New Roman" w:cs="Arial"/>
      <w:bCs/>
      <w:caps w:val="0"/>
      <w:kern w:val="32"/>
      <w:szCs w:val="32"/>
      <w:lang w:val="x-none" w:eastAsia="x-none"/>
    </w:rPr>
  </w:style>
  <w:style w:type="paragraph" w:customStyle="1" w:styleId="afffffff3">
    <w:name w:val="ВВедение"/>
    <w:basedOn w:val="af3"/>
    <w:uiPriority w:val="99"/>
    <w:qFormat/>
    <w:rsid w:val="00F16B56"/>
    <w:pPr>
      <w:spacing w:before="120" w:after="120"/>
      <w:ind w:left="709" w:hanging="709"/>
      <w:jc w:val="both"/>
    </w:pPr>
    <w:rPr>
      <w:b/>
      <w:bCs/>
      <w:sz w:val="28"/>
      <w:szCs w:val="20"/>
    </w:rPr>
  </w:style>
  <w:style w:type="paragraph" w:customStyle="1" w:styleId="12562">
    <w:name w:val="Стиль По ширине Первая строка:  125 см Перед:  6 пт После:  2 пт"/>
    <w:basedOn w:val="af3"/>
    <w:uiPriority w:val="99"/>
    <w:qFormat/>
    <w:rsid w:val="00F16B56"/>
    <w:pPr>
      <w:spacing w:before="40" w:after="40"/>
      <w:ind w:firstLine="709"/>
      <w:jc w:val="both"/>
    </w:pPr>
    <w:rPr>
      <w:szCs w:val="20"/>
    </w:rPr>
  </w:style>
  <w:style w:type="paragraph" w:customStyle="1" w:styleId="12521">
    <w:name w:val="Стиль По ширине Первая строка:  125 см После:  2 пт1"/>
    <w:basedOn w:val="af3"/>
    <w:uiPriority w:val="99"/>
    <w:qFormat/>
    <w:rsid w:val="00F16B56"/>
    <w:pPr>
      <w:spacing w:after="40"/>
      <w:ind w:firstLine="709"/>
      <w:jc w:val="both"/>
    </w:pPr>
    <w:rPr>
      <w:szCs w:val="20"/>
    </w:rPr>
  </w:style>
  <w:style w:type="paragraph" w:styleId="afffffff4">
    <w:name w:val="Normal Indent"/>
    <w:basedOn w:val="af3"/>
    <w:link w:val="afffffff5"/>
    <w:uiPriority w:val="99"/>
    <w:rsid w:val="00F16B56"/>
    <w:pPr>
      <w:overflowPunct w:val="0"/>
      <w:autoSpaceDE w:val="0"/>
      <w:autoSpaceDN w:val="0"/>
      <w:adjustRightInd w:val="0"/>
      <w:spacing w:before="60"/>
      <w:ind w:left="113" w:firstLine="709"/>
    </w:pPr>
    <w:rPr>
      <w:szCs w:val="20"/>
      <w:lang w:val="x-none" w:eastAsia="x-none"/>
    </w:rPr>
  </w:style>
  <w:style w:type="character" w:customStyle="1" w:styleId="afffffff5">
    <w:name w:val="Обычный отступ Знак"/>
    <w:link w:val="afffffff4"/>
    <w:rsid w:val="00F16B56"/>
    <w:rPr>
      <w:rFonts w:eastAsia="Times New Roman"/>
      <w:szCs w:val="20"/>
      <w:lang w:val="x-none" w:eastAsia="x-none"/>
    </w:rPr>
  </w:style>
  <w:style w:type="character" w:customStyle="1" w:styleId="11f2">
    <w:name w:val="Заголовок 1 Знак1"/>
    <w:aliases w:val="Заголовок 1 Знак Знак Знак,H1 Знак,Заголовок 1 Знак Знак Знак Знак Знак Знак1,Знак Знак Знак Знак Знак2,Знак Знак Знак Знак Знак Знак2,новая страница Знак1,íîâàÿ ñòðàíèöà Знак1,. (1.0) Знак1,Заголовок к1 Знак1,Gliederung1 Знак,ё Знак1"/>
    <w:uiPriority w:val="9"/>
    <w:qFormat/>
    <w:locked/>
    <w:rsid w:val="00F16B56"/>
    <w:rPr>
      <w:rFonts w:ascii="Arial" w:eastAsia="MS Mincho" w:hAnsi="Arial" w:cs="Arial"/>
      <w:b/>
      <w:bCs/>
      <w:kern w:val="32"/>
      <w:sz w:val="32"/>
      <w:szCs w:val="32"/>
      <w:lang w:eastAsia="ja-JP"/>
    </w:rPr>
  </w:style>
  <w:style w:type="paragraph" w:customStyle="1" w:styleId="1ffc">
    <w:name w:val="Текст1"/>
    <w:basedOn w:val="af3"/>
    <w:uiPriority w:val="99"/>
    <w:qFormat/>
    <w:rsid w:val="00F16B56"/>
    <w:pPr>
      <w:ind w:firstLine="709"/>
      <w:jc w:val="both"/>
    </w:pPr>
    <w:rPr>
      <w:szCs w:val="20"/>
    </w:rPr>
  </w:style>
  <w:style w:type="paragraph" w:customStyle="1" w:styleId="afffffff6">
    <w:name w:val="Название закона"/>
    <w:basedOn w:val="af3"/>
    <w:next w:val="2f1"/>
    <w:uiPriority w:val="99"/>
    <w:qFormat/>
    <w:rsid w:val="00F16B56"/>
    <w:pPr>
      <w:jc w:val="center"/>
    </w:pPr>
    <w:rPr>
      <w:b/>
    </w:rPr>
  </w:style>
  <w:style w:type="paragraph" w:customStyle="1" w:styleId="316">
    <w:name w:val="Основной текст с отступом 31"/>
    <w:basedOn w:val="af3"/>
    <w:uiPriority w:val="99"/>
    <w:qFormat/>
    <w:rsid w:val="00F16B56"/>
    <w:pPr>
      <w:overflowPunct w:val="0"/>
      <w:autoSpaceDE w:val="0"/>
      <w:autoSpaceDN w:val="0"/>
      <w:adjustRightInd w:val="0"/>
      <w:ind w:firstLine="720"/>
      <w:jc w:val="both"/>
    </w:pPr>
    <w:rPr>
      <w:rFonts w:ascii="AcademyACTT" w:hAnsi="AcademyACTT"/>
      <w:sz w:val="28"/>
      <w:szCs w:val="20"/>
      <w:lang w:val="en-US"/>
    </w:rPr>
  </w:style>
  <w:style w:type="paragraph" w:customStyle="1" w:styleId="318">
    <w:name w:val="Основной текст 31"/>
    <w:basedOn w:val="af3"/>
    <w:uiPriority w:val="99"/>
    <w:qFormat/>
    <w:rsid w:val="00F16B56"/>
    <w:pPr>
      <w:overflowPunct w:val="0"/>
      <w:autoSpaceDE w:val="0"/>
      <w:autoSpaceDN w:val="0"/>
      <w:adjustRightInd w:val="0"/>
      <w:jc w:val="center"/>
    </w:pPr>
    <w:rPr>
      <w:b/>
      <w:szCs w:val="20"/>
    </w:rPr>
  </w:style>
  <w:style w:type="paragraph" w:customStyle="1" w:styleId="1ffd">
    <w:name w:val="Обычный (веб)1"/>
    <w:basedOn w:val="af3"/>
    <w:uiPriority w:val="99"/>
    <w:qFormat/>
    <w:rsid w:val="00F16B56"/>
    <w:pPr>
      <w:overflowPunct w:val="0"/>
      <w:autoSpaceDE w:val="0"/>
      <w:autoSpaceDN w:val="0"/>
      <w:adjustRightInd w:val="0"/>
      <w:spacing w:before="100" w:after="100"/>
    </w:pPr>
    <w:rPr>
      <w:color w:val="000000"/>
      <w:szCs w:val="20"/>
    </w:rPr>
  </w:style>
  <w:style w:type="paragraph" w:customStyle="1" w:styleId="1ffe">
    <w:name w:val="1"/>
    <w:basedOn w:val="af3"/>
    <w:next w:val="afffff2"/>
    <w:uiPriority w:val="99"/>
    <w:qFormat/>
    <w:rsid w:val="00F16B56"/>
    <w:pPr>
      <w:spacing w:before="100" w:beforeAutospacing="1" w:after="100" w:afterAutospacing="1"/>
    </w:pPr>
    <w:rPr>
      <w:color w:val="000000"/>
    </w:rPr>
  </w:style>
  <w:style w:type="paragraph" w:customStyle="1" w:styleId="xl24">
    <w:name w:val="xl24"/>
    <w:basedOn w:val="af3"/>
    <w:uiPriority w:val="99"/>
    <w:qFormat/>
    <w:rsid w:val="00F16B56"/>
    <w:pPr>
      <w:spacing w:before="100" w:beforeAutospacing="1" w:after="100" w:afterAutospacing="1"/>
      <w:jc w:val="center"/>
    </w:pPr>
  </w:style>
  <w:style w:type="character" w:customStyle="1" w:styleId="212pt">
    <w:name w:val="Заголовок 2 + 12 pt Знак Знак Знак"/>
    <w:link w:val="212pt0"/>
    <w:locked/>
    <w:rsid w:val="00F16B56"/>
    <w:rPr>
      <w:b/>
      <w:bCs/>
    </w:rPr>
  </w:style>
  <w:style w:type="paragraph" w:customStyle="1" w:styleId="212pt0">
    <w:name w:val="Заголовок 2 + 12 pt Знак Знак"/>
    <w:basedOn w:val="af3"/>
    <w:next w:val="af3"/>
    <w:link w:val="212pt"/>
    <w:autoRedefine/>
    <w:qFormat/>
    <w:rsid w:val="00F16B56"/>
    <w:pPr>
      <w:keepNext/>
      <w:jc w:val="center"/>
      <w:outlineLvl w:val="0"/>
    </w:pPr>
    <w:rPr>
      <w:rFonts w:eastAsiaTheme="minorHAnsi"/>
      <w:b/>
      <w:bCs/>
      <w:lang w:eastAsia="en-US"/>
    </w:rPr>
  </w:style>
  <w:style w:type="paragraph" w:customStyle="1" w:styleId="212pt1">
    <w:name w:val="Заголовок 2 + 12 pt"/>
    <w:basedOn w:val="af3"/>
    <w:next w:val="af3"/>
    <w:autoRedefine/>
    <w:uiPriority w:val="99"/>
    <w:qFormat/>
    <w:rsid w:val="00F16B56"/>
    <w:pPr>
      <w:keepNext/>
      <w:spacing w:after="120"/>
      <w:jc w:val="center"/>
      <w:outlineLvl w:val="0"/>
    </w:pPr>
    <w:rPr>
      <w:bCs/>
      <w:sz w:val="20"/>
      <w:szCs w:val="20"/>
    </w:rPr>
  </w:style>
  <w:style w:type="paragraph" w:customStyle="1" w:styleId="2TimesNewRoman">
    <w:name w:val="Стиль Заголовок 2 + Times New Roman по центру"/>
    <w:basedOn w:val="2"/>
    <w:next w:val="affff6"/>
    <w:autoRedefine/>
    <w:uiPriority w:val="99"/>
    <w:qFormat/>
    <w:rsid w:val="00F16B56"/>
    <w:pPr>
      <w:keepLines w:val="0"/>
      <w:numPr>
        <w:ilvl w:val="0"/>
        <w:numId w:val="0"/>
      </w:numPr>
      <w:spacing w:before="240" w:after="60" w:line="240" w:lineRule="auto"/>
      <w:ind w:left="1702"/>
      <w:contextualSpacing w:val="0"/>
      <w:jc w:val="center"/>
    </w:pPr>
    <w:rPr>
      <w:rFonts w:eastAsia="Times New Roman"/>
      <w:b w:val="0"/>
      <w:bCs/>
      <w:iCs/>
      <w:sz w:val="28"/>
      <w:szCs w:val="20"/>
      <w:lang w:val="x-none" w:eastAsia="x-none"/>
    </w:rPr>
  </w:style>
  <w:style w:type="paragraph" w:customStyle="1" w:styleId="212pt2">
    <w:name w:val="Заголовок 2 + 12 pt Знак"/>
    <w:basedOn w:val="af3"/>
    <w:next w:val="af3"/>
    <w:autoRedefine/>
    <w:uiPriority w:val="99"/>
    <w:qFormat/>
    <w:rsid w:val="00F16B56"/>
    <w:pPr>
      <w:keepNext/>
      <w:jc w:val="center"/>
      <w:outlineLvl w:val="0"/>
    </w:pPr>
    <w:rPr>
      <w:bCs/>
      <w:sz w:val="20"/>
      <w:szCs w:val="20"/>
    </w:rPr>
  </w:style>
  <w:style w:type="paragraph" w:customStyle="1" w:styleId="xl25">
    <w:name w:val="xl25"/>
    <w:basedOn w:val="af3"/>
    <w:uiPriority w:val="99"/>
    <w:qFormat/>
    <w:rsid w:val="00F16B56"/>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26">
    <w:name w:val="xl26"/>
    <w:basedOn w:val="af3"/>
    <w:uiPriority w:val="99"/>
    <w:qFormat/>
    <w:rsid w:val="00F16B5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27">
    <w:name w:val="xl27"/>
    <w:basedOn w:val="af3"/>
    <w:uiPriority w:val="99"/>
    <w:qFormat/>
    <w:rsid w:val="00F16B5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xl28">
    <w:name w:val="xl28"/>
    <w:basedOn w:val="af3"/>
    <w:uiPriority w:val="99"/>
    <w:qFormat/>
    <w:rsid w:val="00F16B5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29">
    <w:name w:val="xl29"/>
    <w:basedOn w:val="af3"/>
    <w:uiPriority w:val="99"/>
    <w:qFormat/>
    <w:rsid w:val="00F16B56"/>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30">
    <w:name w:val="xl30"/>
    <w:basedOn w:val="af3"/>
    <w:uiPriority w:val="99"/>
    <w:qFormat/>
    <w:rsid w:val="00F16B5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31">
    <w:name w:val="xl31"/>
    <w:basedOn w:val="af3"/>
    <w:uiPriority w:val="99"/>
    <w:qFormat/>
    <w:rsid w:val="00F16B56"/>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32">
    <w:name w:val="xl32"/>
    <w:basedOn w:val="af3"/>
    <w:uiPriority w:val="99"/>
    <w:qFormat/>
    <w:rsid w:val="00F16B56"/>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jc w:val="center"/>
      <w:textAlignment w:val="center"/>
    </w:pPr>
  </w:style>
  <w:style w:type="paragraph" w:customStyle="1" w:styleId="xl33">
    <w:name w:val="xl33"/>
    <w:basedOn w:val="af3"/>
    <w:uiPriority w:val="99"/>
    <w:qFormat/>
    <w:rsid w:val="00F16B56"/>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34">
    <w:name w:val="xl34"/>
    <w:basedOn w:val="af3"/>
    <w:uiPriority w:val="99"/>
    <w:qFormat/>
    <w:rsid w:val="00F16B56"/>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jc w:val="center"/>
      <w:textAlignment w:val="center"/>
    </w:pPr>
  </w:style>
  <w:style w:type="paragraph" w:customStyle="1" w:styleId="xl35">
    <w:name w:val="xl35"/>
    <w:basedOn w:val="af3"/>
    <w:uiPriority w:val="99"/>
    <w:qFormat/>
    <w:rsid w:val="00F16B56"/>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jc w:val="center"/>
      <w:textAlignment w:val="center"/>
    </w:pPr>
  </w:style>
  <w:style w:type="paragraph" w:customStyle="1" w:styleId="xl36">
    <w:name w:val="xl36"/>
    <w:basedOn w:val="af3"/>
    <w:uiPriority w:val="99"/>
    <w:qFormat/>
    <w:rsid w:val="00F16B56"/>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i/>
      <w:iCs/>
    </w:rPr>
  </w:style>
  <w:style w:type="paragraph" w:customStyle="1" w:styleId="xl37">
    <w:name w:val="xl37"/>
    <w:basedOn w:val="af3"/>
    <w:uiPriority w:val="99"/>
    <w:qFormat/>
    <w:rsid w:val="00F16B56"/>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i/>
      <w:iCs/>
    </w:rPr>
  </w:style>
  <w:style w:type="paragraph" w:customStyle="1" w:styleId="xl38">
    <w:name w:val="xl38"/>
    <w:basedOn w:val="af3"/>
    <w:uiPriority w:val="99"/>
    <w:qFormat/>
    <w:rsid w:val="00F16B56"/>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39">
    <w:name w:val="xl39"/>
    <w:basedOn w:val="af3"/>
    <w:uiPriority w:val="99"/>
    <w:qFormat/>
    <w:rsid w:val="00F16B56"/>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40">
    <w:name w:val="xl40"/>
    <w:basedOn w:val="af3"/>
    <w:uiPriority w:val="99"/>
    <w:qFormat/>
    <w:rsid w:val="00F16B56"/>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41">
    <w:name w:val="xl41"/>
    <w:basedOn w:val="af3"/>
    <w:uiPriority w:val="99"/>
    <w:qFormat/>
    <w:rsid w:val="00F16B56"/>
    <w:pPr>
      <w:pBdr>
        <w:top w:val="single" w:sz="4" w:space="0" w:color="auto"/>
        <w:left w:val="single" w:sz="4" w:space="0" w:color="auto"/>
        <w:bottom w:val="single" w:sz="4" w:space="0" w:color="auto"/>
        <w:right w:val="single" w:sz="4" w:space="0" w:color="auto"/>
      </w:pBdr>
      <w:spacing w:before="100" w:beforeAutospacing="1" w:after="100" w:afterAutospacing="1"/>
    </w:pPr>
    <w:rPr>
      <w:b/>
      <w:bCs/>
      <w:i/>
      <w:iCs/>
    </w:rPr>
  </w:style>
  <w:style w:type="paragraph" w:customStyle="1" w:styleId="xl42">
    <w:name w:val="xl42"/>
    <w:basedOn w:val="af3"/>
    <w:uiPriority w:val="99"/>
    <w:qFormat/>
    <w:rsid w:val="00F16B56"/>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43">
    <w:name w:val="xl43"/>
    <w:basedOn w:val="af3"/>
    <w:uiPriority w:val="99"/>
    <w:qFormat/>
    <w:rsid w:val="00F16B56"/>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i/>
      <w:iCs/>
    </w:rPr>
  </w:style>
  <w:style w:type="paragraph" w:customStyle="1" w:styleId="xl44">
    <w:name w:val="xl44"/>
    <w:basedOn w:val="af3"/>
    <w:uiPriority w:val="99"/>
    <w:qFormat/>
    <w:rsid w:val="00F16B56"/>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i/>
      <w:iCs/>
    </w:rPr>
  </w:style>
  <w:style w:type="paragraph" w:customStyle="1" w:styleId="xl45">
    <w:name w:val="xl45"/>
    <w:basedOn w:val="af3"/>
    <w:uiPriority w:val="99"/>
    <w:qFormat/>
    <w:rsid w:val="00F16B5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xl46">
    <w:name w:val="xl46"/>
    <w:basedOn w:val="af3"/>
    <w:uiPriority w:val="99"/>
    <w:qFormat/>
    <w:rsid w:val="00F16B56"/>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47">
    <w:name w:val="xl47"/>
    <w:basedOn w:val="af3"/>
    <w:uiPriority w:val="99"/>
    <w:qFormat/>
    <w:rsid w:val="00F16B56"/>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48">
    <w:name w:val="xl48"/>
    <w:basedOn w:val="af3"/>
    <w:uiPriority w:val="99"/>
    <w:qFormat/>
    <w:rsid w:val="00F16B56"/>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49">
    <w:name w:val="xl49"/>
    <w:basedOn w:val="af3"/>
    <w:uiPriority w:val="99"/>
    <w:qFormat/>
    <w:rsid w:val="00F16B56"/>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pPr>
  </w:style>
  <w:style w:type="paragraph" w:customStyle="1" w:styleId="xl50">
    <w:name w:val="xl50"/>
    <w:basedOn w:val="af3"/>
    <w:uiPriority w:val="99"/>
    <w:qFormat/>
    <w:rsid w:val="00F16B56"/>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jc w:val="center"/>
    </w:pPr>
  </w:style>
  <w:style w:type="paragraph" w:customStyle="1" w:styleId="xl51">
    <w:name w:val="xl51"/>
    <w:basedOn w:val="af3"/>
    <w:uiPriority w:val="99"/>
    <w:qFormat/>
    <w:rsid w:val="00F16B56"/>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jc w:val="center"/>
    </w:pPr>
  </w:style>
  <w:style w:type="paragraph" w:customStyle="1" w:styleId="xl52">
    <w:name w:val="xl52"/>
    <w:basedOn w:val="af3"/>
    <w:uiPriority w:val="99"/>
    <w:qFormat/>
    <w:rsid w:val="00F16B56"/>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53">
    <w:name w:val="xl53"/>
    <w:basedOn w:val="af3"/>
    <w:uiPriority w:val="99"/>
    <w:qFormat/>
    <w:rsid w:val="00F16B56"/>
    <w:pPr>
      <w:pBdr>
        <w:top w:val="single" w:sz="4" w:space="0" w:color="auto"/>
        <w:left w:val="single" w:sz="4" w:space="0" w:color="auto"/>
        <w:bottom w:val="single" w:sz="4" w:space="0" w:color="auto"/>
        <w:right w:val="single" w:sz="4" w:space="0" w:color="auto"/>
      </w:pBdr>
      <w:spacing w:before="100" w:beforeAutospacing="1" w:after="100" w:afterAutospacing="1"/>
    </w:pPr>
    <w:rPr>
      <w:b/>
      <w:bCs/>
    </w:rPr>
  </w:style>
  <w:style w:type="paragraph" w:customStyle="1" w:styleId="xl54">
    <w:name w:val="xl54"/>
    <w:basedOn w:val="af3"/>
    <w:uiPriority w:val="99"/>
    <w:qFormat/>
    <w:rsid w:val="00F16B56"/>
    <w:pPr>
      <w:pBdr>
        <w:top w:val="single" w:sz="4" w:space="0" w:color="auto"/>
        <w:left w:val="single" w:sz="4" w:space="0" w:color="auto"/>
        <w:right w:val="single" w:sz="4" w:space="0" w:color="auto"/>
      </w:pBdr>
      <w:spacing w:before="100" w:beforeAutospacing="1" w:after="100" w:afterAutospacing="1"/>
      <w:jc w:val="center"/>
      <w:textAlignment w:val="top"/>
    </w:pPr>
  </w:style>
  <w:style w:type="paragraph" w:customStyle="1" w:styleId="xl55">
    <w:name w:val="xl55"/>
    <w:basedOn w:val="af3"/>
    <w:uiPriority w:val="99"/>
    <w:qFormat/>
    <w:rsid w:val="00F16B56"/>
    <w:pPr>
      <w:pBdr>
        <w:left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1fff">
    <w:name w:val="Знак Знак Знак1 Знак Знак Знак Знак Знак Знак Знак Знак Знак Знак"/>
    <w:basedOn w:val="af3"/>
    <w:next w:val="2"/>
    <w:autoRedefine/>
    <w:uiPriority w:val="99"/>
    <w:qFormat/>
    <w:rsid w:val="00F16B56"/>
    <w:pPr>
      <w:spacing w:after="160" w:line="240" w:lineRule="exact"/>
      <w:jc w:val="right"/>
    </w:pPr>
    <w:rPr>
      <w:noProof/>
      <w:lang w:val="en-US" w:eastAsia="en-US"/>
    </w:rPr>
  </w:style>
  <w:style w:type="paragraph" w:customStyle="1" w:styleId="1fff0">
    <w:name w:val="Знак Знак Знак1 Знак Знак Знак Знак Знак Знак Знак Знак Знак Знак Знак Знак Знак Знак Знак Знак Знак Знак Знак Знак Знак Знак Знак Знак Знак"/>
    <w:basedOn w:val="af3"/>
    <w:next w:val="2"/>
    <w:autoRedefine/>
    <w:uiPriority w:val="99"/>
    <w:qFormat/>
    <w:rsid w:val="00F16B56"/>
    <w:pPr>
      <w:spacing w:after="160" w:line="240" w:lineRule="exact"/>
      <w:jc w:val="right"/>
    </w:pPr>
    <w:rPr>
      <w:noProof/>
      <w:lang w:val="en-US" w:eastAsia="en-US"/>
    </w:rPr>
  </w:style>
  <w:style w:type="paragraph" w:styleId="2fd">
    <w:name w:val="List Continue 2"/>
    <w:basedOn w:val="af3"/>
    <w:uiPriority w:val="99"/>
    <w:rsid w:val="00F16B56"/>
    <w:pPr>
      <w:overflowPunct w:val="0"/>
      <w:autoSpaceDE w:val="0"/>
      <w:autoSpaceDN w:val="0"/>
      <w:adjustRightInd w:val="0"/>
      <w:spacing w:after="120"/>
      <w:ind w:left="566"/>
      <w:textAlignment w:val="baseline"/>
    </w:pPr>
    <w:rPr>
      <w:szCs w:val="20"/>
    </w:rPr>
  </w:style>
  <w:style w:type="paragraph" w:customStyle="1" w:styleId="1fff1">
    <w:name w:val="Знак Знак Знак1 Знак"/>
    <w:basedOn w:val="af3"/>
    <w:next w:val="2"/>
    <w:autoRedefine/>
    <w:uiPriority w:val="99"/>
    <w:qFormat/>
    <w:rsid w:val="00F16B56"/>
    <w:pPr>
      <w:spacing w:after="160" w:line="240" w:lineRule="exact"/>
      <w:jc w:val="right"/>
    </w:pPr>
    <w:rPr>
      <w:noProof/>
      <w:lang w:val="en-US" w:eastAsia="en-US"/>
    </w:rPr>
  </w:style>
  <w:style w:type="paragraph" w:customStyle="1" w:styleId="a4">
    <w:name w:val="Заголовок для СТП"/>
    <w:basedOn w:val="af3"/>
    <w:uiPriority w:val="99"/>
    <w:qFormat/>
    <w:rsid w:val="00F16B56"/>
    <w:pPr>
      <w:numPr>
        <w:numId w:val="27"/>
      </w:numPr>
      <w:overflowPunct w:val="0"/>
      <w:autoSpaceDE w:val="0"/>
      <w:autoSpaceDN w:val="0"/>
      <w:adjustRightInd w:val="0"/>
    </w:pPr>
    <w:rPr>
      <w:sz w:val="20"/>
      <w:szCs w:val="20"/>
    </w:rPr>
  </w:style>
  <w:style w:type="paragraph" w:customStyle="1" w:styleId="2fe">
    <w:name w:val="Знак2"/>
    <w:basedOn w:val="af3"/>
    <w:next w:val="2"/>
    <w:autoRedefine/>
    <w:qFormat/>
    <w:rsid w:val="00F16B56"/>
    <w:pPr>
      <w:spacing w:after="160" w:line="240" w:lineRule="exact"/>
      <w:jc w:val="right"/>
    </w:pPr>
    <w:rPr>
      <w:noProof/>
      <w:lang w:val="en-US" w:eastAsia="en-US"/>
    </w:rPr>
  </w:style>
  <w:style w:type="paragraph" w:styleId="2ff">
    <w:name w:val="Body Text First Indent 2"/>
    <w:basedOn w:val="afffff"/>
    <w:link w:val="2ff0"/>
    <w:rsid w:val="00F16B56"/>
    <w:pPr>
      <w:spacing w:after="120"/>
      <w:ind w:left="283" w:firstLine="210"/>
    </w:pPr>
    <w:rPr>
      <w:szCs w:val="24"/>
      <w:lang w:val="x-none" w:eastAsia="x-none"/>
    </w:rPr>
  </w:style>
  <w:style w:type="character" w:customStyle="1" w:styleId="2ff0">
    <w:name w:val="Красная строка 2 Знак"/>
    <w:basedOn w:val="afffff0"/>
    <w:link w:val="2ff"/>
    <w:rsid w:val="00F16B56"/>
    <w:rPr>
      <w:rFonts w:eastAsia="Times New Roman"/>
      <w:szCs w:val="20"/>
      <w:lang w:val="x-none" w:eastAsia="x-none"/>
    </w:rPr>
  </w:style>
  <w:style w:type="paragraph" w:customStyle="1" w:styleId="1fff2">
    <w:name w:val="1 Знак"/>
    <w:basedOn w:val="af3"/>
    <w:uiPriority w:val="99"/>
    <w:qFormat/>
    <w:rsid w:val="00F16B56"/>
    <w:pPr>
      <w:spacing w:before="100" w:beforeAutospacing="1" w:after="100" w:afterAutospacing="1"/>
    </w:pPr>
    <w:rPr>
      <w:rFonts w:ascii="Tahoma" w:hAnsi="Tahoma"/>
      <w:sz w:val="20"/>
      <w:szCs w:val="20"/>
      <w:lang w:val="en-US" w:eastAsia="en-US"/>
    </w:rPr>
  </w:style>
  <w:style w:type="paragraph" w:customStyle="1" w:styleId="4a">
    <w:name w:val="Знак4"/>
    <w:basedOn w:val="af3"/>
    <w:uiPriority w:val="99"/>
    <w:qFormat/>
    <w:rsid w:val="00F16B56"/>
    <w:pPr>
      <w:spacing w:before="100" w:beforeAutospacing="1" w:after="100" w:afterAutospacing="1"/>
    </w:pPr>
    <w:rPr>
      <w:rFonts w:ascii="Tahoma" w:hAnsi="Tahoma"/>
      <w:sz w:val="20"/>
      <w:szCs w:val="20"/>
      <w:lang w:val="en-US" w:eastAsia="en-US"/>
    </w:rPr>
  </w:style>
  <w:style w:type="paragraph" w:customStyle="1" w:styleId="223">
    <w:name w:val="Знак22"/>
    <w:basedOn w:val="af3"/>
    <w:next w:val="2"/>
    <w:autoRedefine/>
    <w:uiPriority w:val="99"/>
    <w:qFormat/>
    <w:rsid w:val="00F16B56"/>
    <w:pPr>
      <w:spacing w:after="160" w:line="240" w:lineRule="exact"/>
      <w:jc w:val="right"/>
    </w:pPr>
    <w:rPr>
      <w:noProof/>
      <w:lang w:val="en-US" w:eastAsia="en-US"/>
    </w:rPr>
  </w:style>
  <w:style w:type="paragraph" w:customStyle="1" w:styleId="11114">
    <w:name w:val="1.1.1.1_ норм"/>
    <w:basedOn w:val="af3"/>
    <w:link w:val="11115"/>
    <w:autoRedefine/>
    <w:qFormat/>
    <w:rsid w:val="00F16B56"/>
    <w:pPr>
      <w:keepNext/>
      <w:spacing w:line="360" w:lineRule="auto"/>
      <w:ind w:firstLine="709"/>
      <w:jc w:val="both"/>
      <w:outlineLvl w:val="3"/>
    </w:pPr>
    <w:rPr>
      <w:bCs/>
      <w:lang w:val="x-none" w:eastAsia="en-US" w:bidi="en-US"/>
    </w:rPr>
  </w:style>
  <w:style w:type="character" w:customStyle="1" w:styleId="11115">
    <w:name w:val="1.1.1.1_ норм Знак"/>
    <w:link w:val="11114"/>
    <w:rsid w:val="00F16B56"/>
    <w:rPr>
      <w:rFonts w:eastAsia="Times New Roman"/>
      <w:bCs/>
      <w:lang w:val="x-none" w:bidi="en-US"/>
    </w:rPr>
  </w:style>
  <w:style w:type="paragraph" w:customStyle="1" w:styleId="11f3">
    <w:name w:val="Текст11"/>
    <w:basedOn w:val="af3"/>
    <w:uiPriority w:val="99"/>
    <w:qFormat/>
    <w:rsid w:val="00F16B56"/>
    <w:pPr>
      <w:ind w:firstLine="709"/>
      <w:jc w:val="both"/>
    </w:pPr>
    <w:rPr>
      <w:szCs w:val="20"/>
    </w:rPr>
  </w:style>
  <w:style w:type="paragraph" w:customStyle="1" w:styleId="3110">
    <w:name w:val="Основной текст с отступом 311"/>
    <w:basedOn w:val="af3"/>
    <w:uiPriority w:val="99"/>
    <w:qFormat/>
    <w:rsid w:val="00F16B56"/>
    <w:pPr>
      <w:overflowPunct w:val="0"/>
      <w:autoSpaceDE w:val="0"/>
      <w:autoSpaceDN w:val="0"/>
      <w:adjustRightInd w:val="0"/>
      <w:ind w:firstLine="720"/>
      <w:jc w:val="both"/>
      <w:textAlignment w:val="baseline"/>
    </w:pPr>
    <w:rPr>
      <w:rFonts w:ascii="AcademyACTT" w:hAnsi="AcademyACTT"/>
      <w:sz w:val="28"/>
      <w:szCs w:val="20"/>
      <w:lang w:val="en-US"/>
    </w:rPr>
  </w:style>
  <w:style w:type="paragraph" w:customStyle="1" w:styleId="2111">
    <w:name w:val="Основной текст 211"/>
    <w:basedOn w:val="af3"/>
    <w:uiPriority w:val="99"/>
    <w:qFormat/>
    <w:rsid w:val="00F16B56"/>
    <w:pPr>
      <w:overflowPunct w:val="0"/>
      <w:autoSpaceDE w:val="0"/>
      <w:autoSpaceDN w:val="0"/>
      <w:adjustRightInd w:val="0"/>
      <w:spacing w:before="120"/>
      <w:ind w:firstLine="709"/>
      <w:jc w:val="both"/>
      <w:textAlignment w:val="baseline"/>
    </w:pPr>
    <w:rPr>
      <w:szCs w:val="20"/>
    </w:rPr>
  </w:style>
  <w:style w:type="paragraph" w:customStyle="1" w:styleId="3111">
    <w:name w:val="Основной текст 311"/>
    <w:basedOn w:val="af3"/>
    <w:uiPriority w:val="99"/>
    <w:qFormat/>
    <w:rsid w:val="00F16B56"/>
    <w:pPr>
      <w:overflowPunct w:val="0"/>
      <w:autoSpaceDE w:val="0"/>
      <w:autoSpaceDN w:val="0"/>
      <w:adjustRightInd w:val="0"/>
      <w:jc w:val="center"/>
      <w:textAlignment w:val="baseline"/>
    </w:pPr>
    <w:rPr>
      <w:b/>
      <w:szCs w:val="20"/>
    </w:rPr>
  </w:style>
  <w:style w:type="paragraph" w:customStyle="1" w:styleId="11f4">
    <w:name w:val="Обычный (веб)11"/>
    <w:basedOn w:val="af3"/>
    <w:uiPriority w:val="99"/>
    <w:qFormat/>
    <w:rsid w:val="00F16B56"/>
    <w:pPr>
      <w:overflowPunct w:val="0"/>
      <w:autoSpaceDE w:val="0"/>
      <w:autoSpaceDN w:val="0"/>
      <w:adjustRightInd w:val="0"/>
      <w:spacing w:before="100" w:after="100"/>
    </w:pPr>
    <w:rPr>
      <w:color w:val="000000"/>
      <w:szCs w:val="20"/>
    </w:rPr>
  </w:style>
  <w:style w:type="paragraph" w:customStyle="1" w:styleId="a8">
    <w:name w:val="Основной текст с точкой"/>
    <w:basedOn w:val="afffff"/>
    <w:link w:val="afffffff7"/>
    <w:uiPriority w:val="99"/>
    <w:qFormat/>
    <w:rsid w:val="00F16B56"/>
    <w:pPr>
      <w:numPr>
        <w:numId w:val="28"/>
      </w:numPr>
      <w:tabs>
        <w:tab w:val="left" w:pos="851"/>
      </w:tabs>
      <w:overflowPunct w:val="0"/>
      <w:autoSpaceDE w:val="0"/>
      <w:autoSpaceDN w:val="0"/>
      <w:adjustRightInd w:val="0"/>
      <w:spacing w:before="60"/>
      <w:jc w:val="both"/>
    </w:pPr>
    <w:rPr>
      <w:lang w:val="x-none" w:eastAsia="x-none"/>
    </w:rPr>
  </w:style>
  <w:style w:type="character" w:customStyle="1" w:styleId="afffffff7">
    <w:name w:val="Основной текст с точкой Знак"/>
    <w:link w:val="a8"/>
    <w:uiPriority w:val="99"/>
    <w:rsid w:val="00F16B56"/>
    <w:rPr>
      <w:rFonts w:eastAsia="Times New Roman"/>
      <w:szCs w:val="20"/>
      <w:lang w:val="x-none" w:eastAsia="x-none"/>
    </w:rPr>
  </w:style>
  <w:style w:type="paragraph" w:styleId="afffffff8">
    <w:name w:val="List Continue"/>
    <w:basedOn w:val="af3"/>
    <w:rsid w:val="00F16B56"/>
    <w:pPr>
      <w:overflowPunct w:val="0"/>
      <w:autoSpaceDE w:val="0"/>
      <w:autoSpaceDN w:val="0"/>
      <w:adjustRightInd w:val="0"/>
      <w:spacing w:after="120"/>
      <w:ind w:left="283"/>
    </w:pPr>
    <w:rPr>
      <w:szCs w:val="20"/>
    </w:rPr>
  </w:style>
  <w:style w:type="paragraph" w:customStyle="1" w:styleId="Oaaeeiuenoeeu">
    <w:name w:val="Oaaee?iue noeeu"/>
    <w:basedOn w:val="af3"/>
    <w:uiPriority w:val="99"/>
    <w:qFormat/>
    <w:rsid w:val="00F16B56"/>
    <w:pPr>
      <w:overflowPunct w:val="0"/>
      <w:autoSpaceDE w:val="0"/>
      <w:autoSpaceDN w:val="0"/>
      <w:adjustRightInd w:val="0"/>
      <w:jc w:val="center"/>
      <w:textAlignment w:val="baseline"/>
    </w:pPr>
    <w:rPr>
      <w:sz w:val="22"/>
      <w:szCs w:val="20"/>
    </w:rPr>
  </w:style>
  <w:style w:type="paragraph" w:customStyle="1" w:styleId="afffffff9">
    <w:name w:val="Краткий обратный адрес"/>
    <w:basedOn w:val="af3"/>
    <w:uiPriority w:val="99"/>
    <w:qFormat/>
    <w:rsid w:val="00F16B56"/>
    <w:pPr>
      <w:overflowPunct w:val="0"/>
      <w:autoSpaceDE w:val="0"/>
      <w:autoSpaceDN w:val="0"/>
      <w:adjustRightInd w:val="0"/>
    </w:pPr>
    <w:rPr>
      <w:szCs w:val="20"/>
    </w:rPr>
  </w:style>
  <w:style w:type="paragraph" w:customStyle="1" w:styleId="podzag">
    <w:name w:val="podzag"/>
    <w:basedOn w:val="af3"/>
    <w:uiPriority w:val="99"/>
    <w:qFormat/>
    <w:rsid w:val="00F16B56"/>
    <w:pPr>
      <w:spacing w:before="100" w:after="100"/>
    </w:pPr>
    <w:rPr>
      <w:rFonts w:ascii="Arial Unicode MS" w:eastAsia="Arial Unicode MS" w:hAnsi="Arial Unicode MS"/>
      <w:szCs w:val="20"/>
    </w:rPr>
  </w:style>
  <w:style w:type="paragraph" w:customStyle="1" w:styleId="ConsNormal">
    <w:name w:val="ConsNormal"/>
    <w:uiPriority w:val="99"/>
    <w:qFormat/>
    <w:rsid w:val="00F16B56"/>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ConsNonformat">
    <w:name w:val="ConsNonformat"/>
    <w:uiPriority w:val="99"/>
    <w:qFormat/>
    <w:rsid w:val="00F16B56"/>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ConsTitle">
    <w:name w:val="ConsTitle"/>
    <w:uiPriority w:val="99"/>
    <w:qFormat/>
    <w:rsid w:val="00F16B56"/>
    <w:pPr>
      <w:widowControl w:val="0"/>
      <w:autoSpaceDE w:val="0"/>
      <w:autoSpaceDN w:val="0"/>
      <w:adjustRightInd w:val="0"/>
      <w:spacing w:after="0" w:line="240" w:lineRule="auto"/>
    </w:pPr>
    <w:rPr>
      <w:rFonts w:ascii="Arial" w:eastAsia="Times New Roman" w:hAnsi="Arial" w:cs="Arial"/>
      <w:b/>
      <w:bCs/>
      <w:sz w:val="20"/>
      <w:szCs w:val="20"/>
      <w:lang w:eastAsia="ru-RU"/>
    </w:rPr>
  </w:style>
  <w:style w:type="paragraph" w:customStyle="1" w:styleId="afffffffa">
    <w:name w:val="Эко_№_таб"/>
    <w:basedOn w:val="af3"/>
    <w:next w:val="af3"/>
    <w:uiPriority w:val="99"/>
    <w:qFormat/>
    <w:rsid w:val="00F16B56"/>
    <w:pPr>
      <w:tabs>
        <w:tab w:val="num" w:pos="1260"/>
      </w:tabs>
      <w:spacing w:before="120"/>
      <w:ind w:firstLine="709"/>
      <w:jc w:val="right"/>
    </w:pPr>
    <w:rPr>
      <w:i/>
      <w:szCs w:val="20"/>
    </w:rPr>
  </w:style>
  <w:style w:type="paragraph" w:customStyle="1" w:styleId="ae">
    <w:name w:val="Эко_булет"/>
    <w:basedOn w:val="af3"/>
    <w:next w:val="af3"/>
    <w:uiPriority w:val="99"/>
    <w:qFormat/>
    <w:rsid w:val="00F16B56"/>
    <w:pPr>
      <w:numPr>
        <w:numId w:val="29"/>
      </w:numPr>
      <w:spacing w:before="120"/>
      <w:jc w:val="both"/>
    </w:pPr>
    <w:rPr>
      <w:szCs w:val="20"/>
    </w:rPr>
  </w:style>
  <w:style w:type="paragraph" w:customStyle="1" w:styleId="afffffffb">
    <w:name w:val="Эко_таб"/>
    <w:basedOn w:val="af3"/>
    <w:uiPriority w:val="99"/>
    <w:qFormat/>
    <w:rsid w:val="00F16B56"/>
    <w:pPr>
      <w:spacing w:before="120" w:after="120"/>
      <w:jc w:val="center"/>
    </w:pPr>
    <w:rPr>
      <w:b/>
      <w:i/>
      <w:szCs w:val="20"/>
    </w:rPr>
  </w:style>
  <w:style w:type="paragraph" w:customStyle="1" w:styleId="152">
    <w:name w:val="Шанпар1.5"/>
    <w:basedOn w:val="af3"/>
    <w:uiPriority w:val="99"/>
    <w:qFormat/>
    <w:rsid w:val="00F16B56"/>
    <w:pPr>
      <w:spacing w:before="120" w:line="360" w:lineRule="auto"/>
      <w:ind w:firstLine="720"/>
      <w:jc w:val="both"/>
    </w:pPr>
    <w:rPr>
      <w:szCs w:val="20"/>
    </w:rPr>
  </w:style>
  <w:style w:type="paragraph" w:customStyle="1" w:styleId="Bullet1">
    <w:name w:val="Bullet 1"/>
    <w:basedOn w:val="af3"/>
    <w:uiPriority w:val="99"/>
    <w:qFormat/>
    <w:rsid w:val="00F16B56"/>
    <w:pPr>
      <w:tabs>
        <w:tab w:val="num" w:pos="720"/>
      </w:tabs>
      <w:spacing w:before="120" w:line="240" w:lineRule="atLeast"/>
      <w:ind w:left="720" w:hanging="360"/>
      <w:jc w:val="both"/>
    </w:pPr>
    <w:rPr>
      <w:sz w:val="22"/>
      <w:szCs w:val="20"/>
      <w:lang w:val="en-AU"/>
    </w:rPr>
  </w:style>
  <w:style w:type="paragraph" w:customStyle="1" w:styleId="afffffffc">
    <w:name w:val="Обычный для таблицы"/>
    <w:basedOn w:val="af3"/>
    <w:uiPriority w:val="99"/>
    <w:qFormat/>
    <w:rsid w:val="00F16B56"/>
    <w:pPr>
      <w:spacing w:before="120" w:after="120"/>
      <w:jc w:val="center"/>
    </w:pPr>
  </w:style>
  <w:style w:type="paragraph" w:customStyle="1" w:styleId="solo11">
    <w:name w:val="solo11"/>
    <w:basedOn w:val="af3"/>
    <w:uiPriority w:val="99"/>
    <w:qFormat/>
    <w:rsid w:val="00F16B56"/>
    <w:pPr>
      <w:overflowPunct w:val="0"/>
      <w:autoSpaceDE w:val="0"/>
      <w:autoSpaceDN w:val="0"/>
      <w:adjustRightInd w:val="0"/>
      <w:spacing w:line="240" w:lineRule="atLeast"/>
      <w:ind w:firstLine="720"/>
      <w:jc w:val="both"/>
      <w:textAlignment w:val="baseline"/>
    </w:pPr>
    <w:rPr>
      <w:rFonts w:ascii="Times New Roman CYR" w:hAnsi="Times New Roman CYR"/>
      <w:szCs w:val="20"/>
    </w:rPr>
  </w:style>
  <w:style w:type="paragraph" w:styleId="3f5">
    <w:name w:val="List 3"/>
    <w:basedOn w:val="af3"/>
    <w:rsid w:val="00F16B56"/>
    <w:pPr>
      <w:overflowPunct w:val="0"/>
      <w:autoSpaceDE w:val="0"/>
      <w:autoSpaceDN w:val="0"/>
      <w:adjustRightInd w:val="0"/>
      <w:ind w:left="849" w:hanging="283"/>
    </w:pPr>
    <w:rPr>
      <w:szCs w:val="20"/>
    </w:rPr>
  </w:style>
  <w:style w:type="paragraph" w:customStyle="1" w:styleId="BodyTextIndent1">
    <w:name w:val="Body Text Indent1"/>
    <w:basedOn w:val="af3"/>
    <w:uiPriority w:val="99"/>
    <w:qFormat/>
    <w:rsid w:val="00F16B56"/>
    <w:pPr>
      <w:ind w:firstLine="567"/>
      <w:jc w:val="both"/>
    </w:pPr>
    <w:rPr>
      <w:szCs w:val="20"/>
    </w:rPr>
  </w:style>
  <w:style w:type="paragraph" w:styleId="afffffffd">
    <w:name w:val="Block Text"/>
    <w:basedOn w:val="af3"/>
    <w:rsid w:val="00F16B56"/>
    <w:pPr>
      <w:widowControl w:val="0"/>
      <w:shd w:val="clear" w:color="auto" w:fill="FFFFFF"/>
      <w:ind w:left="14" w:right="36" w:firstLine="695"/>
      <w:jc w:val="both"/>
    </w:pPr>
    <w:rPr>
      <w:snapToGrid w:val="0"/>
      <w:color w:val="000000"/>
      <w:spacing w:val="-1"/>
      <w:szCs w:val="20"/>
    </w:rPr>
  </w:style>
  <w:style w:type="paragraph" w:customStyle="1" w:styleId="1fff3">
    <w:name w:val="Знак Знак Знак1 Знак Знак Знак Знак"/>
    <w:basedOn w:val="af3"/>
    <w:next w:val="2"/>
    <w:autoRedefine/>
    <w:uiPriority w:val="99"/>
    <w:qFormat/>
    <w:rsid w:val="00F16B56"/>
    <w:pPr>
      <w:spacing w:after="160" w:line="240" w:lineRule="exact"/>
      <w:jc w:val="right"/>
    </w:pPr>
    <w:rPr>
      <w:noProof/>
      <w:lang w:val="en-US" w:eastAsia="en-US"/>
    </w:rPr>
  </w:style>
  <w:style w:type="paragraph" w:styleId="HTML">
    <w:name w:val="HTML Preformatted"/>
    <w:basedOn w:val="af3"/>
    <w:link w:val="HTML0"/>
    <w:uiPriority w:val="99"/>
    <w:rsid w:val="00F16B5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lang w:val="x-none" w:eastAsia="x-none"/>
    </w:rPr>
  </w:style>
  <w:style w:type="character" w:customStyle="1" w:styleId="HTML0">
    <w:name w:val="Стандартный HTML Знак"/>
    <w:basedOn w:val="af4"/>
    <w:link w:val="HTML"/>
    <w:uiPriority w:val="99"/>
    <w:rsid w:val="00F16B56"/>
    <w:rPr>
      <w:rFonts w:ascii="Courier New" w:eastAsia="Times New Roman" w:hAnsi="Courier New"/>
      <w:sz w:val="20"/>
      <w:szCs w:val="20"/>
      <w:lang w:val="x-none" w:eastAsia="x-none"/>
    </w:rPr>
  </w:style>
  <w:style w:type="character" w:customStyle="1" w:styleId="21d">
    <w:name w:val="Основной текст с отступом 2 Знак1"/>
    <w:aliases w:val="Основной текст с отступом 2 Знак Знак Знак Знак Знак Знак1,Основной текст с отступом 22 Знак1,Основной текст с отступом 2 Знак Знак Знак3 Знак Знак Знак1,Основной текст с отступом 2 Знак Знак Знак Знак Знак2"/>
    <w:uiPriority w:val="99"/>
    <w:locked/>
    <w:rsid w:val="00F16B56"/>
    <w:rPr>
      <w:sz w:val="24"/>
    </w:rPr>
  </w:style>
  <w:style w:type="paragraph" w:customStyle="1" w:styleId="1fff4">
    <w:name w:val="Знак1"/>
    <w:basedOn w:val="af3"/>
    <w:next w:val="2"/>
    <w:autoRedefine/>
    <w:qFormat/>
    <w:rsid w:val="00F16B56"/>
    <w:pPr>
      <w:spacing w:after="160" w:line="240" w:lineRule="exact"/>
      <w:jc w:val="right"/>
    </w:pPr>
    <w:rPr>
      <w:noProof/>
      <w:lang w:val="en-US" w:eastAsia="en-US"/>
    </w:rPr>
  </w:style>
  <w:style w:type="paragraph" w:customStyle="1" w:styleId="3f6">
    <w:name w:val="Знак3"/>
    <w:basedOn w:val="af3"/>
    <w:next w:val="2"/>
    <w:autoRedefine/>
    <w:rsid w:val="00F16B56"/>
    <w:pPr>
      <w:spacing w:after="160" w:line="240" w:lineRule="exact"/>
      <w:jc w:val="right"/>
    </w:pPr>
    <w:rPr>
      <w:noProof/>
      <w:lang w:val="en-US" w:eastAsia="en-US"/>
    </w:rPr>
  </w:style>
  <w:style w:type="paragraph" w:customStyle="1" w:styleId="afffffffe">
    <w:name w:val="Основной жирный"/>
    <w:basedOn w:val="afffff"/>
    <w:next w:val="afffff"/>
    <w:uiPriority w:val="99"/>
    <w:qFormat/>
    <w:rsid w:val="00F16B56"/>
    <w:pPr>
      <w:widowControl w:val="0"/>
      <w:overflowPunct w:val="0"/>
      <w:autoSpaceDE w:val="0"/>
      <w:autoSpaceDN w:val="0"/>
      <w:adjustRightInd w:val="0"/>
      <w:spacing w:before="120"/>
      <w:ind w:left="425" w:firstLine="425"/>
      <w:jc w:val="both"/>
    </w:pPr>
    <w:rPr>
      <w:b/>
      <w:bCs/>
      <w:szCs w:val="24"/>
      <w:lang w:val="x-none" w:eastAsia="x-none"/>
    </w:rPr>
  </w:style>
  <w:style w:type="character" w:customStyle="1" w:styleId="1fff5">
    <w:name w:val="Заголовок 1 с Нум Знак"/>
    <w:rsid w:val="00F16B56"/>
    <w:rPr>
      <w:rFonts w:ascii="Arial" w:hAnsi="Arial" w:cs="Arial" w:hint="default"/>
      <w:b/>
      <w:bCs/>
      <w:kern w:val="32"/>
      <w:sz w:val="24"/>
      <w:szCs w:val="32"/>
      <w:lang w:val="ru-RU" w:eastAsia="ru-RU" w:bidi="ar-SA"/>
    </w:rPr>
  </w:style>
  <w:style w:type="character" w:customStyle="1" w:styleId="affffffff">
    <w:name w:val="Основной жирный Знак"/>
    <w:rsid w:val="00F16B56"/>
    <w:rPr>
      <w:rFonts w:ascii="Times New Roman" w:eastAsia="Times New Roman" w:hAnsi="Times New Roman" w:cs="Times New Roman"/>
      <w:b/>
      <w:bCs/>
      <w:sz w:val="24"/>
      <w:szCs w:val="24"/>
      <w:lang w:val="ru-RU" w:eastAsia="ru-RU" w:bidi="ar-SA"/>
    </w:rPr>
  </w:style>
  <w:style w:type="character" w:customStyle="1" w:styleId="1fff6">
    <w:name w:val="Основной текст с отступом Знак1"/>
    <w:aliases w:val="Основной текст с отступом Знак2 Знак Знак,Основной текст с отступом Знак1 Знак Знак Знак,Основной текст с отступом Знак Знак Знак Знак Знак,Знак1 Знак1 Знак Знак Знак Знак Знак,Знак1 Знак Знак Знак1 Знак Знак"/>
    <w:rsid w:val="00F16B56"/>
    <w:rPr>
      <w:sz w:val="24"/>
      <w:lang w:val="ru-RU" w:eastAsia="ru-RU" w:bidi="ar-SA"/>
    </w:rPr>
  </w:style>
  <w:style w:type="character" w:customStyle="1" w:styleId="1fff7">
    <w:name w:val="Заголовок 1 Знак Знак Знак Знак"/>
    <w:aliases w:val="Заголовок 1 Знак Знак Знак Знак1,Заголовок 1 Знак Знак1"/>
    <w:rsid w:val="00F16B56"/>
    <w:rPr>
      <w:sz w:val="28"/>
    </w:rPr>
  </w:style>
  <w:style w:type="character" w:customStyle="1" w:styleId="182">
    <w:name w:val="Знак Знак18"/>
    <w:rsid w:val="00F16B56"/>
    <w:rPr>
      <w:sz w:val="28"/>
    </w:rPr>
  </w:style>
  <w:style w:type="character" w:customStyle="1" w:styleId="173">
    <w:name w:val="Знак Знак17"/>
    <w:rsid w:val="00F16B56"/>
    <w:rPr>
      <w:b/>
      <w:sz w:val="22"/>
    </w:rPr>
  </w:style>
  <w:style w:type="character" w:customStyle="1" w:styleId="1fff8">
    <w:name w:val="Название Знак1"/>
    <w:aliases w:val="Знак Знак Знак2,Название приложения Знак1"/>
    <w:uiPriority w:val="99"/>
    <w:rsid w:val="00F16B56"/>
    <w:rPr>
      <w:b/>
      <w:sz w:val="24"/>
      <w:lang w:val="ru-RU" w:eastAsia="ru-RU" w:bidi="ar-SA"/>
    </w:rPr>
  </w:style>
  <w:style w:type="character" w:customStyle="1" w:styleId="86">
    <w:name w:val="Знак Знак8"/>
    <w:rsid w:val="00F16B56"/>
    <w:rPr>
      <w:sz w:val="28"/>
    </w:rPr>
  </w:style>
  <w:style w:type="character" w:customStyle="1" w:styleId="76">
    <w:name w:val="Знак Знак7"/>
    <w:rsid w:val="00F16B56"/>
    <w:rPr>
      <w:b/>
      <w:sz w:val="24"/>
    </w:rPr>
  </w:style>
  <w:style w:type="character" w:customStyle="1" w:styleId="66">
    <w:name w:val="Знак Знак6"/>
    <w:rsid w:val="00F16B56"/>
    <w:rPr>
      <w:sz w:val="24"/>
    </w:rPr>
  </w:style>
  <w:style w:type="paragraph" w:styleId="a2">
    <w:name w:val="Subtitle"/>
    <w:basedOn w:val="af3"/>
    <w:link w:val="affffffff0"/>
    <w:qFormat/>
    <w:rsid w:val="00F16B56"/>
    <w:pPr>
      <w:numPr>
        <w:numId w:val="30"/>
      </w:numPr>
      <w:jc w:val="both"/>
    </w:pPr>
    <w:rPr>
      <w:szCs w:val="20"/>
      <w:lang w:val="x-none" w:eastAsia="x-none"/>
    </w:rPr>
  </w:style>
  <w:style w:type="character" w:customStyle="1" w:styleId="affffffff0">
    <w:name w:val="Подзаголовок Знак"/>
    <w:basedOn w:val="af4"/>
    <w:link w:val="a2"/>
    <w:rsid w:val="00F16B56"/>
    <w:rPr>
      <w:rFonts w:eastAsia="Times New Roman"/>
      <w:szCs w:val="20"/>
      <w:lang w:val="x-none" w:eastAsia="x-none"/>
    </w:rPr>
  </w:style>
  <w:style w:type="paragraph" w:customStyle="1" w:styleId="affffffff1">
    <w:name w:val="Îáû÷íûé"/>
    <w:uiPriority w:val="99"/>
    <w:qFormat/>
    <w:rsid w:val="00F16B56"/>
    <w:pPr>
      <w:spacing w:after="0" w:line="240" w:lineRule="auto"/>
    </w:pPr>
    <w:rPr>
      <w:rFonts w:eastAsia="Times New Roman"/>
      <w:szCs w:val="20"/>
      <w:lang w:eastAsia="ru-RU"/>
    </w:rPr>
  </w:style>
  <w:style w:type="character" w:customStyle="1" w:styleId="affffffff2">
    <w:name w:val="Стиль полужирный"/>
    <w:rsid w:val="00F16B56"/>
    <w:rPr>
      <w:b/>
      <w:bCs/>
      <w:strike w:val="0"/>
      <w:dstrike w:val="0"/>
      <w:u w:val="none"/>
      <w:effect w:val="none"/>
      <w:vertAlign w:val="baseline"/>
    </w:rPr>
  </w:style>
  <w:style w:type="paragraph" w:customStyle="1" w:styleId="txt">
    <w:name w:val="txt"/>
    <w:basedOn w:val="af3"/>
    <w:uiPriority w:val="99"/>
    <w:qFormat/>
    <w:rsid w:val="00F16B56"/>
    <w:pPr>
      <w:spacing w:before="100" w:beforeAutospacing="1" w:after="100" w:afterAutospacing="1"/>
    </w:pPr>
  </w:style>
  <w:style w:type="paragraph" w:customStyle="1" w:styleId="BodyTextIndent21">
    <w:name w:val="Body Text Indent 21"/>
    <w:basedOn w:val="af3"/>
    <w:uiPriority w:val="99"/>
    <w:qFormat/>
    <w:rsid w:val="00F16B56"/>
    <w:pPr>
      <w:overflowPunct w:val="0"/>
      <w:autoSpaceDE w:val="0"/>
      <w:autoSpaceDN w:val="0"/>
      <w:adjustRightInd w:val="0"/>
      <w:spacing w:before="120"/>
      <w:ind w:firstLine="709"/>
      <w:jc w:val="both"/>
    </w:pPr>
    <w:rPr>
      <w:szCs w:val="20"/>
    </w:rPr>
  </w:style>
  <w:style w:type="paragraph" w:styleId="affffffff3">
    <w:name w:val="List"/>
    <w:basedOn w:val="af3"/>
    <w:rsid w:val="00F16B56"/>
    <w:pPr>
      <w:overflowPunct w:val="0"/>
      <w:autoSpaceDE w:val="0"/>
      <w:autoSpaceDN w:val="0"/>
      <w:adjustRightInd w:val="0"/>
      <w:ind w:left="283" w:hanging="283"/>
    </w:pPr>
    <w:rPr>
      <w:szCs w:val="20"/>
    </w:rPr>
  </w:style>
  <w:style w:type="paragraph" w:styleId="4b">
    <w:name w:val="List 4"/>
    <w:basedOn w:val="af3"/>
    <w:uiPriority w:val="99"/>
    <w:rsid w:val="00F16B56"/>
    <w:pPr>
      <w:tabs>
        <w:tab w:val="num" w:pos="360"/>
      </w:tabs>
      <w:overflowPunct w:val="0"/>
      <w:autoSpaceDE w:val="0"/>
      <w:autoSpaceDN w:val="0"/>
      <w:adjustRightInd w:val="0"/>
      <w:ind w:left="1132" w:hanging="283"/>
    </w:pPr>
    <w:rPr>
      <w:szCs w:val="20"/>
    </w:rPr>
  </w:style>
  <w:style w:type="paragraph" w:styleId="3">
    <w:name w:val="List Bullet 3"/>
    <w:basedOn w:val="af3"/>
    <w:autoRedefine/>
    <w:rsid w:val="00F16B56"/>
    <w:pPr>
      <w:numPr>
        <w:numId w:val="31"/>
      </w:numPr>
      <w:tabs>
        <w:tab w:val="clear" w:pos="926"/>
        <w:tab w:val="num" w:pos="360"/>
        <w:tab w:val="num" w:pos="1080"/>
        <w:tab w:val="num" w:pos="3346"/>
      </w:tabs>
      <w:overflowPunct w:val="0"/>
      <w:autoSpaceDE w:val="0"/>
      <w:autoSpaceDN w:val="0"/>
      <w:adjustRightInd w:val="0"/>
      <w:ind w:left="0" w:firstLine="0"/>
    </w:pPr>
    <w:rPr>
      <w:szCs w:val="20"/>
    </w:rPr>
  </w:style>
  <w:style w:type="paragraph" w:styleId="3f7">
    <w:name w:val="List Continue 3"/>
    <w:basedOn w:val="af3"/>
    <w:uiPriority w:val="99"/>
    <w:rsid w:val="00F16B56"/>
    <w:pPr>
      <w:overflowPunct w:val="0"/>
      <w:autoSpaceDE w:val="0"/>
      <w:autoSpaceDN w:val="0"/>
      <w:adjustRightInd w:val="0"/>
      <w:spacing w:after="120"/>
      <w:ind w:left="849"/>
    </w:pPr>
    <w:rPr>
      <w:szCs w:val="20"/>
    </w:rPr>
  </w:style>
  <w:style w:type="paragraph" w:styleId="affffffff4">
    <w:name w:val="Signature"/>
    <w:basedOn w:val="af3"/>
    <w:link w:val="affffffff5"/>
    <w:rsid w:val="00F16B56"/>
    <w:pPr>
      <w:overflowPunct w:val="0"/>
      <w:autoSpaceDE w:val="0"/>
      <w:autoSpaceDN w:val="0"/>
      <w:adjustRightInd w:val="0"/>
      <w:ind w:left="4252"/>
    </w:pPr>
    <w:rPr>
      <w:szCs w:val="20"/>
      <w:lang w:val="x-none" w:eastAsia="x-none"/>
    </w:rPr>
  </w:style>
  <w:style w:type="character" w:customStyle="1" w:styleId="affffffff5">
    <w:name w:val="Подпись Знак"/>
    <w:basedOn w:val="af4"/>
    <w:link w:val="affffffff4"/>
    <w:rsid w:val="00F16B56"/>
    <w:rPr>
      <w:rFonts w:eastAsia="Times New Roman"/>
      <w:szCs w:val="20"/>
      <w:lang w:val="x-none" w:eastAsia="x-none"/>
    </w:rPr>
  </w:style>
  <w:style w:type="paragraph" w:customStyle="1" w:styleId="PP">
    <w:name w:val="Строка PP"/>
    <w:basedOn w:val="affffffff4"/>
    <w:uiPriority w:val="99"/>
    <w:qFormat/>
    <w:rsid w:val="00F16B56"/>
  </w:style>
  <w:style w:type="paragraph" w:customStyle="1" w:styleId="PlainText1">
    <w:name w:val="Plain Text1"/>
    <w:basedOn w:val="af3"/>
    <w:uiPriority w:val="99"/>
    <w:qFormat/>
    <w:rsid w:val="00F16B56"/>
    <w:pPr>
      <w:ind w:firstLine="709"/>
      <w:jc w:val="both"/>
    </w:pPr>
    <w:rPr>
      <w:szCs w:val="20"/>
    </w:rPr>
  </w:style>
  <w:style w:type="paragraph" w:customStyle="1" w:styleId="BodyText22">
    <w:name w:val="Body Text 22"/>
    <w:basedOn w:val="af3"/>
    <w:uiPriority w:val="99"/>
    <w:qFormat/>
    <w:rsid w:val="00F16B56"/>
    <w:pPr>
      <w:spacing w:after="120"/>
      <w:jc w:val="both"/>
    </w:pPr>
    <w:rPr>
      <w:sz w:val="28"/>
      <w:szCs w:val="20"/>
    </w:rPr>
  </w:style>
  <w:style w:type="paragraph" w:customStyle="1" w:styleId="BodyTextIndent22">
    <w:name w:val="Body Text Indent 22"/>
    <w:basedOn w:val="af3"/>
    <w:uiPriority w:val="99"/>
    <w:qFormat/>
    <w:rsid w:val="00F16B56"/>
    <w:pPr>
      <w:widowControl w:val="0"/>
      <w:spacing w:line="360" w:lineRule="auto"/>
      <w:ind w:firstLine="720"/>
    </w:pPr>
    <w:rPr>
      <w:szCs w:val="20"/>
    </w:rPr>
  </w:style>
  <w:style w:type="character" w:customStyle="1" w:styleId="txt1201">
    <w:name w:val="txt_1201"/>
    <w:rsid w:val="00F16B56"/>
    <w:rPr>
      <w:sz w:val="29"/>
      <w:szCs w:val="29"/>
    </w:rPr>
  </w:style>
  <w:style w:type="character" w:customStyle="1" w:styleId="gdeobj">
    <w:name w:val="gdeobj"/>
    <w:rsid w:val="00F16B56"/>
  </w:style>
  <w:style w:type="character" w:customStyle="1" w:styleId="pmbu">
    <w:name w:val="pmbu"/>
    <w:rsid w:val="00F16B56"/>
  </w:style>
  <w:style w:type="paragraph" w:customStyle="1" w:styleId="2ff1">
    <w:name w:val="Знак Знак Знак2 Знак"/>
    <w:basedOn w:val="af3"/>
    <w:next w:val="2"/>
    <w:autoRedefine/>
    <w:uiPriority w:val="99"/>
    <w:qFormat/>
    <w:rsid w:val="00F16B56"/>
    <w:pPr>
      <w:spacing w:after="160" w:line="240" w:lineRule="exact"/>
      <w:jc w:val="right"/>
    </w:pPr>
    <w:rPr>
      <w:noProof/>
      <w:lang w:val="en-US" w:eastAsia="en-US"/>
    </w:rPr>
  </w:style>
  <w:style w:type="paragraph" w:customStyle="1" w:styleId="3f8">
    <w:name w:val="заг 3"/>
    <w:basedOn w:val="30"/>
    <w:uiPriority w:val="99"/>
    <w:qFormat/>
    <w:rsid w:val="00F16B56"/>
    <w:pPr>
      <w:numPr>
        <w:ilvl w:val="0"/>
        <w:numId w:val="0"/>
      </w:numPr>
      <w:spacing w:before="0" w:line="240" w:lineRule="auto"/>
      <w:contextualSpacing w:val="0"/>
      <w:jc w:val="center"/>
    </w:pPr>
    <w:rPr>
      <w:rFonts w:eastAsia="Times New Roman"/>
      <w:szCs w:val="20"/>
      <w:lang w:val="x-none" w:eastAsia="x-none"/>
    </w:rPr>
  </w:style>
  <w:style w:type="paragraph" w:customStyle="1" w:styleId="13">
    <w:name w:val="Список нумерованный 1."/>
    <w:basedOn w:val="af3"/>
    <w:link w:val="1fff9"/>
    <w:uiPriority w:val="99"/>
    <w:qFormat/>
    <w:rsid w:val="00F16B56"/>
    <w:pPr>
      <w:numPr>
        <w:numId w:val="32"/>
      </w:numPr>
      <w:tabs>
        <w:tab w:val="left" w:pos="397"/>
      </w:tabs>
      <w:spacing w:line="360" w:lineRule="auto"/>
      <w:ind w:left="0" w:firstLine="0"/>
      <w:jc w:val="both"/>
    </w:pPr>
    <w:rPr>
      <w:lang w:val="x-none" w:eastAsia="x-none"/>
    </w:rPr>
  </w:style>
  <w:style w:type="character" w:customStyle="1" w:styleId="1fff9">
    <w:name w:val="Список нумерованный 1. Знак"/>
    <w:link w:val="13"/>
    <w:uiPriority w:val="99"/>
    <w:rsid w:val="00F16B56"/>
    <w:rPr>
      <w:rFonts w:eastAsia="Times New Roman"/>
      <w:lang w:val="x-none" w:eastAsia="x-none"/>
    </w:rPr>
  </w:style>
  <w:style w:type="character" w:styleId="affffffff6">
    <w:name w:val="Emphasis"/>
    <w:qFormat/>
    <w:rsid w:val="00F16B56"/>
    <w:rPr>
      <w:i/>
      <w:iCs w:val="0"/>
    </w:rPr>
  </w:style>
  <w:style w:type="paragraph" w:customStyle="1" w:styleId="Iauiue">
    <w:name w:val="Iau?iue"/>
    <w:uiPriority w:val="99"/>
    <w:qFormat/>
    <w:rsid w:val="00F16B56"/>
    <w:pPr>
      <w:overflowPunct w:val="0"/>
      <w:autoSpaceDE w:val="0"/>
      <w:autoSpaceDN w:val="0"/>
      <w:adjustRightInd w:val="0"/>
      <w:spacing w:after="0" w:line="240" w:lineRule="auto"/>
      <w:ind w:firstLine="1134"/>
      <w:jc w:val="both"/>
    </w:pPr>
    <w:rPr>
      <w:rFonts w:ascii="HelvDL" w:eastAsia="Times New Roman" w:hAnsi="HelvDL"/>
      <w:szCs w:val="20"/>
      <w:lang w:eastAsia="ru-RU"/>
    </w:rPr>
  </w:style>
  <w:style w:type="paragraph" w:customStyle="1" w:styleId="2TimesNewRoman12pt60">
    <w:name w:val="Стиль Заголовок 2 + Times New Roman 12 pt Перед:  6 пт После:  0......"/>
    <w:basedOn w:val="af3"/>
    <w:next w:val="affff6"/>
    <w:autoRedefine/>
    <w:uiPriority w:val="99"/>
    <w:qFormat/>
    <w:rsid w:val="00F16B56"/>
    <w:pPr>
      <w:keepNext/>
      <w:widowControl w:val="0"/>
      <w:autoSpaceDE w:val="0"/>
      <w:autoSpaceDN w:val="0"/>
      <w:adjustRightInd w:val="0"/>
      <w:outlineLvl w:val="1"/>
    </w:pPr>
    <w:rPr>
      <w:b/>
      <w:bCs/>
      <w:i/>
      <w:iCs/>
      <w:szCs w:val="20"/>
    </w:rPr>
  </w:style>
  <w:style w:type="paragraph" w:customStyle="1" w:styleId="312pt00">
    <w:name w:val="Стиль Заголовок 3 12pt + Перед:  0 пт После:  0 пт"/>
    <w:basedOn w:val="af3"/>
    <w:uiPriority w:val="99"/>
    <w:qFormat/>
    <w:rsid w:val="00F16B56"/>
    <w:pPr>
      <w:keepNext/>
      <w:widowControl w:val="0"/>
      <w:autoSpaceDE w:val="0"/>
      <w:autoSpaceDN w:val="0"/>
      <w:adjustRightInd w:val="0"/>
      <w:outlineLvl w:val="2"/>
    </w:pPr>
    <w:rPr>
      <w:i/>
      <w:iCs/>
      <w:szCs w:val="20"/>
    </w:rPr>
  </w:style>
  <w:style w:type="paragraph" w:customStyle="1" w:styleId="0">
    <w:name w:val="Заголовок 0"/>
    <w:basedOn w:val="10"/>
    <w:autoRedefine/>
    <w:uiPriority w:val="99"/>
    <w:qFormat/>
    <w:rsid w:val="00F16B56"/>
    <w:pPr>
      <w:keepNext/>
      <w:numPr>
        <w:numId w:val="0"/>
      </w:numPr>
      <w:spacing w:before="0" w:after="360" w:line="360" w:lineRule="auto"/>
      <w:contextualSpacing w:val="0"/>
      <w:jc w:val="center"/>
    </w:pPr>
    <w:rPr>
      <w:rFonts w:eastAsia="Times New Roman"/>
      <w:bCs/>
      <w:caps w:val="0"/>
      <w:sz w:val="28"/>
      <w:szCs w:val="28"/>
      <w:lang w:val="x-none" w:eastAsia="x-none"/>
    </w:rPr>
  </w:style>
  <w:style w:type="paragraph" w:customStyle="1" w:styleId="FR1">
    <w:name w:val="FR1"/>
    <w:uiPriority w:val="99"/>
    <w:qFormat/>
    <w:rsid w:val="00F16B56"/>
    <w:pPr>
      <w:widowControl w:val="0"/>
      <w:autoSpaceDE w:val="0"/>
      <w:autoSpaceDN w:val="0"/>
      <w:adjustRightInd w:val="0"/>
      <w:spacing w:after="0" w:line="240" w:lineRule="auto"/>
      <w:ind w:right="200"/>
      <w:jc w:val="center"/>
    </w:pPr>
    <w:rPr>
      <w:rFonts w:ascii="Arial" w:eastAsia="Times New Roman" w:hAnsi="Arial" w:cs="Arial"/>
      <w:b/>
      <w:bCs/>
      <w:lang w:eastAsia="ru-RU"/>
    </w:rPr>
  </w:style>
  <w:style w:type="paragraph" w:customStyle="1" w:styleId="FR2">
    <w:name w:val="FR2"/>
    <w:uiPriority w:val="99"/>
    <w:qFormat/>
    <w:rsid w:val="00F16B56"/>
    <w:pPr>
      <w:widowControl w:val="0"/>
      <w:autoSpaceDE w:val="0"/>
      <w:autoSpaceDN w:val="0"/>
      <w:adjustRightInd w:val="0"/>
      <w:spacing w:before="280" w:after="0" w:line="300" w:lineRule="auto"/>
      <w:ind w:left="1520" w:right="1200"/>
      <w:jc w:val="center"/>
    </w:pPr>
    <w:rPr>
      <w:rFonts w:ascii="Arial" w:eastAsia="Times New Roman" w:hAnsi="Arial" w:cs="Arial"/>
      <w:i/>
      <w:iCs/>
      <w:sz w:val="28"/>
      <w:szCs w:val="28"/>
      <w:lang w:eastAsia="ru-RU"/>
    </w:rPr>
  </w:style>
  <w:style w:type="paragraph" w:customStyle="1" w:styleId="1fffa">
    <w:name w:val="Обычный1"/>
    <w:uiPriority w:val="99"/>
    <w:qFormat/>
    <w:rsid w:val="00F16B56"/>
    <w:pPr>
      <w:spacing w:after="0" w:line="240" w:lineRule="auto"/>
    </w:pPr>
    <w:rPr>
      <w:rFonts w:eastAsia="Times New Roman"/>
      <w:sz w:val="20"/>
      <w:szCs w:val="20"/>
      <w:lang w:eastAsia="ru-RU"/>
    </w:rPr>
  </w:style>
  <w:style w:type="paragraph" w:customStyle="1" w:styleId="ArNar">
    <w:name w:val="Обычный ArNar"/>
    <w:basedOn w:val="af3"/>
    <w:uiPriority w:val="99"/>
    <w:qFormat/>
    <w:rsid w:val="00F16B56"/>
    <w:pPr>
      <w:ind w:firstLine="709"/>
      <w:jc w:val="both"/>
    </w:pPr>
    <w:rPr>
      <w:rFonts w:ascii="Arial Narrow" w:hAnsi="Arial Narrow"/>
      <w:color w:val="000000"/>
      <w:sz w:val="22"/>
      <w:szCs w:val="20"/>
    </w:rPr>
  </w:style>
  <w:style w:type="paragraph" w:customStyle="1" w:styleId="a7">
    <w:name w:val="Список отчета"/>
    <w:basedOn w:val="affff6"/>
    <w:uiPriority w:val="99"/>
    <w:qFormat/>
    <w:rsid w:val="00F16B56"/>
    <w:pPr>
      <w:numPr>
        <w:numId w:val="34"/>
      </w:numPr>
      <w:spacing w:before="120" w:after="0" w:line="312" w:lineRule="auto"/>
      <w:ind w:left="993" w:right="170"/>
      <w:jc w:val="both"/>
    </w:pPr>
    <w:rPr>
      <w:color w:val="auto"/>
      <w:spacing w:val="10"/>
      <w:sz w:val="24"/>
      <w:lang w:val="x-none" w:eastAsia="x-none"/>
    </w:rPr>
  </w:style>
  <w:style w:type="paragraph" w:customStyle="1" w:styleId="FR4">
    <w:name w:val="FR4"/>
    <w:uiPriority w:val="99"/>
    <w:qFormat/>
    <w:rsid w:val="00F16B56"/>
    <w:pPr>
      <w:widowControl w:val="0"/>
      <w:autoSpaceDE w:val="0"/>
      <w:autoSpaceDN w:val="0"/>
      <w:adjustRightInd w:val="0"/>
      <w:spacing w:after="0" w:line="240" w:lineRule="auto"/>
      <w:ind w:left="4960"/>
    </w:pPr>
    <w:rPr>
      <w:rFonts w:eastAsia="Times New Roman"/>
      <w:noProof/>
      <w:sz w:val="16"/>
      <w:szCs w:val="16"/>
      <w:lang w:eastAsia="ru-RU"/>
    </w:rPr>
  </w:style>
  <w:style w:type="paragraph" w:customStyle="1" w:styleId="affffffff7">
    <w:name w:val="Заголовок раздела"/>
    <w:basedOn w:val="af3"/>
    <w:uiPriority w:val="99"/>
    <w:qFormat/>
    <w:rsid w:val="00F16B56"/>
    <w:pPr>
      <w:keepNext/>
      <w:keepLines/>
      <w:spacing w:before="120" w:after="160"/>
      <w:ind w:firstLine="709"/>
      <w:jc w:val="center"/>
    </w:pPr>
    <w:rPr>
      <w:rFonts w:ascii="Arial" w:hAnsi="Arial"/>
      <w:b/>
      <w:i/>
      <w:kern w:val="28"/>
      <w:sz w:val="28"/>
      <w:szCs w:val="20"/>
    </w:rPr>
  </w:style>
  <w:style w:type="paragraph" w:customStyle="1" w:styleId="abzac">
    <w:name w:val="abzac"/>
    <w:basedOn w:val="af3"/>
    <w:uiPriority w:val="99"/>
    <w:qFormat/>
    <w:rsid w:val="00F16B56"/>
    <w:pPr>
      <w:ind w:firstLine="225"/>
      <w:jc w:val="both"/>
    </w:pPr>
  </w:style>
  <w:style w:type="paragraph" w:customStyle="1" w:styleId="ad">
    <w:name w:val="штрих"/>
    <w:basedOn w:val="affff6"/>
    <w:uiPriority w:val="99"/>
    <w:qFormat/>
    <w:rsid w:val="00F16B56"/>
    <w:pPr>
      <w:numPr>
        <w:numId w:val="35"/>
      </w:numPr>
      <w:tabs>
        <w:tab w:val="num" w:pos="360"/>
      </w:tabs>
      <w:spacing w:after="0"/>
      <w:ind w:left="924" w:hanging="357"/>
      <w:jc w:val="both"/>
    </w:pPr>
    <w:rPr>
      <w:color w:val="auto"/>
      <w:sz w:val="28"/>
      <w:szCs w:val="28"/>
      <w:lang w:val="x-none" w:eastAsia="x-none"/>
    </w:rPr>
  </w:style>
  <w:style w:type="paragraph" w:customStyle="1" w:styleId="xl56">
    <w:name w:val="xl56"/>
    <w:basedOn w:val="af3"/>
    <w:uiPriority w:val="99"/>
    <w:qFormat/>
    <w:rsid w:val="00F16B56"/>
    <w:pPr>
      <w:pBdr>
        <w:left w:val="single" w:sz="4" w:space="0" w:color="auto"/>
        <w:bottom w:val="single" w:sz="4" w:space="0" w:color="auto"/>
        <w:right w:val="single" w:sz="4" w:space="0" w:color="auto"/>
      </w:pBdr>
      <w:spacing w:before="100" w:beforeAutospacing="1" w:after="100" w:afterAutospacing="1"/>
      <w:jc w:val="right"/>
    </w:pPr>
    <w:rPr>
      <w:color w:val="000000"/>
    </w:rPr>
  </w:style>
  <w:style w:type="paragraph" w:customStyle="1" w:styleId="xl57">
    <w:name w:val="xl57"/>
    <w:basedOn w:val="af3"/>
    <w:uiPriority w:val="99"/>
    <w:qFormat/>
    <w:rsid w:val="00F16B56"/>
    <w:pPr>
      <w:pBdr>
        <w:top w:val="single" w:sz="4" w:space="0" w:color="auto"/>
        <w:bottom w:val="single" w:sz="4" w:space="0" w:color="auto"/>
      </w:pBdr>
      <w:spacing w:before="100" w:beforeAutospacing="1" w:after="100" w:afterAutospacing="1"/>
    </w:pPr>
  </w:style>
  <w:style w:type="paragraph" w:customStyle="1" w:styleId="xl58">
    <w:name w:val="xl58"/>
    <w:basedOn w:val="af3"/>
    <w:uiPriority w:val="99"/>
    <w:qFormat/>
    <w:rsid w:val="00F16B56"/>
    <w:pPr>
      <w:pBdr>
        <w:left w:val="single" w:sz="4" w:space="0" w:color="auto"/>
        <w:bottom w:val="single" w:sz="4" w:space="0" w:color="auto"/>
      </w:pBdr>
      <w:spacing w:before="100" w:beforeAutospacing="1" w:after="100" w:afterAutospacing="1"/>
      <w:jc w:val="right"/>
    </w:pPr>
    <w:rPr>
      <w:color w:val="000000"/>
    </w:rPr>
  </w:style>
  <w:style w:type="paragraph" w:customStyle="1" w:styleId="xl59">
    <w:name w:val="xl59"/>
    <w:basedOn w:val="af3"/>
    <w:uiPriority w:val="99"/>
    <w:qFormat/>
    <w:rsid w:val="00F16B56"/>
    <w:pPr>
      <w:pBdr>
        <w:bottom w:val="single" w:sz="4" w:space="0" w:color="auto"/>
      </w:pBdr>
      <w:spacing w:before="100" w:beforeAutospacing="1" w:after="100" w:afterAutospacing="1"/>
      <w:jc w:val="right"/>
    </w:pPr>
    <w:rPr>
      <w:color w:val="000000"/>
    </w:rPr>
  </w:style>
  <w:style w:type="paragraph" w:customStyle="1" w:styleId="xl60">
    <w:name w:val="xl60"/>
    <w:basedOn w:val="af3"/>
    <w:uiPriority w:val="99"/>
    <w:qFormat/>
    <w:rsid w:val="00F16B56"/>
    <w:pPr>
      <w:pBdr>
        <w:bottom w:val="single" w:sz="4" w:space="0" w:color="auto"/>
      </w:pBdr>
      <w:spacing w:before="100" w:beforeAutospacing="1" w:after="100" w:afterAutospacing="1"/>
      <w:jc w:val="right"/>
    </w:pPr>
    <w:rPr>
      <w:color w:val="000000"/>
    </w:rPr>
  </w:style>
  <w:style w:type="paragraph" w:customStyle="1" w:styleId="xl61">
    <w:name w:val="xl61"/>
    <w:basedOn w:val="af3"/>
    <w:uiPriority w:val="99"/>
    <w:qFormat/>
    <w:rsid w:val="00F16B56"/>
    <w:pPr>
      <w:pBdr>
        <w:left w:val="single" w:sz="4" w:space="0" w:color="auto"/>
        <w:bottom w:val="single" w:sz="4" w:space="0" w:color="auto"/>
        <w:right w:val="single" w:sz="4" w:space="0" w:color="auto"/>
      </w:pBdr>
      <w:spacing w:before="100" w:beforeAutospacing="1" w:after="100" w:afterAutospacing="1"/>
    </w:pPr>
    <w:rPr>
      <w:b/>
      <w:bCs/>
      <w:color w:val="000000"/>
    </w:rPr>
  </w:style>
  <w:style w:type="paragraph" w:customStyle="1" w:styleId="xl62">
    <w:name w:val="xl62"/>
    <w:basedOn w:val="af3"/>
    <w:uiPriority w:val="99"/>
    <w:qFormat/>
    <w:rsid w:val="00F16B56"/>
    <w:pPr>
      <w:pBdr>
        <w:left w:val="single" w:sz="4" w:space="0" w:color="auto"/>
        <w:right w:val="single" w:sz="4" w:space="0" w:color="auto"/>
      </w:pBdr>
      <w:spacing w:before="100" w:beforeAutospacing="1" w:after="100" w:afterAutospacing="1"/>
      <w:jc w:val="center"/>
    </w:pPr>
    <w:rPr>
      <w:b/>
      <w:bCs/>
    </w:rPr>
  </w:style>
  <w:style w:type="character" w:customStyle="1" w:styleId="212pt3">
    <w:name w:val="Заголовок 2 + 12 pt Знак Знак Знак Знак Знак"/>
    <w:rsid w:val="00F16B56"/>
    <w:rPr>
      <w:b/>
      <w:bCs/>
      <w:sz w:val="24"/>
      <w:lang w:val="ru-RU" w:eastAsia="ru-RU" w:bidi="ar-SA"/>
    </w:rPr>
  </w:style>
  <w:style w:type="character" w:customStyle="1" w:styleId="212pt4">
    <w:name w:val="Заголовок 2 + 12 pt Знак Знак Знак Знак"/>
    <w:rsid w:val="00F16B56"/>
    <w:rPr>
      <w:bCs/>
      <w:sz w:val="24"/>
      <w:szCs w:val="24"/>
      <w:lang w:val="ru-RU" w:eastAsia="ru-RU" w:bidi="ar-SA"/>
    </w:rPr>
  </w:style>
  <w:style w:type="table" w:styleId="1fffb">
    <w:name w:val="Table Columns 1"/>
    <w:basedOn w:val="af5"/>
    <w:rsid w:val="00F16B56"/>
    <w:pPr>
      <w:spacing w:after="0" w:line="240" w:lineRule="auto"/>
    </w:pPr>
    <w:rPr>
      <w:rFonts w:eastAsia="Times New Roman"/>
      <w:b/>
      <w:bCs/>
      <w:sz w:val="20"/>
      <w:szCs w:val="20"/>
      <w:lang w:eastAsia="ru-RU"/>
    </w:rPr>
    <w:tblPr>
      <w:tblStyleColBandSize w:val="1"/>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7">
    <w:name w:val="Table List 7"/>
    <w:basedOn w:val="af5"/>
    <w:rsid w:val="00F16B56"/>
    <w:pPr>
      <w:spacing w:after="0" w:line="240" w:lineRule="auto"/>
    </w:pPr>
    <w:rPr>
      <w:rFonts w:eastAsia="Times New Roman"/>
      <w:sz w:val="20"/>
      <w:szCs w:val="20"/>
      <w:lang w:eastAsia="ru-RU"/>
    </w:rPr>
    <w:tblPr>
      <w:tblStyleRowBandSize w:val="1"/>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8">
    <w:name w:val="Table List 8"/>
    <w:basedOn w:val="af5"/>
    <w:rsid w:val="00F16B56"/>
    <w:pPr>
      <w:spacing w:after="0" w:line="240" w:lineRule="auto"/>
    </w:pPr>
    <w:rPr>
      <w:rFonts w:eastAsia="Times New Roman"/>
      <w:sz w:val="20"/>
      <w:szCs w:val="20"/>
      <w:lang w:eastAsia="ru-RU"/>
    </w:rPr>
    <w:tblPr>
      <w:tblStyleRowBandSize w:val="1"/>
      <w:tblInd w:w="0" w:type="dxa"/>
      <w:tblBorders>
        <w:top w:val="single" w:sz="6" w:space="0" w:color="000000"/>
        <w:left w:val="single" w:sz="6" w:space="0" w:color="000000"/>
        <w:bottom w:val="single" w:sz="6" w:space="0" w:color="000000"/>
        <w:right w:val="single" w:sz="6" w:space="0" w:color="000000"/>
        <w:insideV w:val="single" w:sz="6" w:space="0" w:color="000000"/>
      </w:tblBorders>
      <w:tblCellMar>
        <w:top w:w="0" w:type="dxa"/>
        <w:left w:w="108" w:type="dxa"/>
        <w:bottom w:w="0" w:type="dxa"/>
        <w:right w:w="108" w:type="dxa"/>
      </w:tblCellMar>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3f9">
    <w:name w:val="Table 3D effects 3"/>
    <w:basedOn w:val="af5"/>
    <w:rsid w:val="00F16B56"/>
    <w:pPr>
      <w:spacing w:after="0" w:line="240" w:lineRule="auto"/>
    </w:pPr>
    <w:rPr>
      <w:rFonts w:eastAsia="Times New Roman"/>
      <w:sz w:val="20"/>
      <w:szCs w:val="20"/>
      <w:lang w:eastAsia="ru-RU"/>
    </w:rPr>
    <w:tblPr>
      <w:tblStyleRowBandSize w:val="1"/>
      <w:tblStyleColBandSize w:val="1"/>
      <w:tblInd w:w="0" w:type="dxa"/>
      <w:tblCellMar>
        <w:top w:w="0" w:type="dxa"/>
        <w:left w:w="108" w:type="dxa"/>
        <w:bottom w:w="0" w:type="dxa"/>
        <w:right w:w="108" w:type="dxa"/>
      </w:tblCellMar>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1fffc">
    <w:name w:val="Стиль таблицы1"/>
    <w:basedOn w:val="aff1"/>
    <w:rsid w:val="00F16B5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4">
    <w:name w:val="List Bullet 4"/>
    <w:basedOn w:val="af3"/>
    <w:uiPriority w:val="99"/>
    <w:rsid w:val="00F16B56"/>
    <w:pPr>
      <w:numPr>
        <w:numId w:val="33"/>
      </w:numPr>
      <w:tabs>
        <w:tab w:val="clear" w:pos="1209"/>
        <w:tab w:val="num" w:pos="360"/>
        <w:tab w:val="num" w:pos="720"/>
        <w:tab w:val="num" w:pos="1080"/>
      </w:tabs>
      <w:overflowPunct w:val="0"/>
      <w:autoSpaceDE w:val="0"/>
      <w:autoSpaceDN w:val="0"/>
      <w:adjustRightInd w:val="0"/>
      <w:ind w:left="720" w:firstLine="851"/>
    </w:pPr>
    <w:rPr>
      <w:szCs w:val="20"/>
    </w:rPr>
  </w:style>
  <w:style w:type="character" w:customStyle="1" w:styleId="1fffd">
    <w:name w:val="Знак Знак1"/>
    <w:locked/>
    <w:rsid w:val="00F16B56"/>
    <w:rPr>
      <w:sz w:val="24"/>
      <w:lang w:val="ru-RU" w:eastAsia="ru-RU" w:bidi="ar-SA"/>
    </w:rPr>
  </w:style>
  <w:style w:type="paragraph" w:customStyle="1" w:styleId="106">
    <w:name w:val="Стиль Название + не полужирный По ширине Первая строка:  1.06 см..."/>
    <w:basedOn w:val="afffff5"/>
    <w:uiPriority w:val="99"/>
    <w:qFormat/>
    <w:rsid w:val="00F16B56"/>
    <w:pPr>
      <w:ind w:firstLine="600"/>
      <w:jc w:val="both"/>
    </w:pPr>
    <w:rPr>
      <w:sz w:val="28"/>
    </w:rPr>
  </w:style>
  <w:style w:type="character" w:customStyle="1" w:styleId="142">
    <w:name w:val="Стиль 14 пт полужирный"/>
    <w:rsid w:val="00F16B56"/>
    <w:rPr>
      <w:b/>
      <w:bCs/>
      <w:sz w:val="28"/>
    </w:rPr>
  </w:style>
  <w:style w:type="character" w:customStyle="1" w:styleId="143">
    <w:name w:val="Стиль 14 пт"/>
    <w:rsid w:val="00F16B56"/>
    <w:rPr>
      <w:rFonts w:ascii="Times New Roman" w:hAnsi="Times New Roman"/>
      <w:sz w:val="28"/>
    </w:rPr>
  </w:style>
  <w:style w:type="paragraph" w:customStyle="1" w:styleId="141061">
    <w:name w:val="Стиль 14 пт По ширине Первая строка:  1.06 см Междустр.интервал:...1"/>
    <w:basedOn w:val="af3"/>
    <w:uiPriority w:val="99"/>
    <w:qFormat/>
    <w:rsid w:val="00F16B56"/>
    <w:pPr>
      <w:shd w:val="clear" w:color="auto" w:fill="FFFFFF"/>
      <w:ind w:firstLine="600"/>
      <w:jc w:val="both"/>
    </w:pPr>
    <w:rPr>
      <w:sz w:val="28"/>
      <w:szCs w:val="20"/>
    </w:rPr>
  </w:style>
  <w:style w:type="paragraph" w:customStyle="1" w:styleId="affffffff8">
    <w:name w:val="Стиль Название + не полужирный"/>
    <w:basedOn w:val="afffff5"/>
    <w:link w:val="affffffff9"/>
    <w:qFormat/>
    <w:rsid w:val="00F16B56"/>
    <w:rPr>
      <w:sz w:val="28"/>
    </w:rPr>
  </w:style>
  <w:style w:type="character" w:customStyle="1" w:styleId="affffffff9">
    <w:name w:val="Стиль Название + не полужирный Знак"/>
    <w:link w:val="affffffff8"/>
    <w:rsid w:val="00F16B56"/>
    <w:rPr>
      <w:rFonts w:eastAsia="Times New Roman"/>
      <w:sz w:val="28"/>
      <w:szCs w:val="20"/>
      <w:lang w:val="x-none" w:eastAsia="x-none"/>
    </w:rPr>
  </w:style>
  <w:style w:type="paragraph" w:customStyle="1" w:styleId="14106005">
    <w:name w:val="Стиль 14 пт По ширине Первая строка:  1.06 см Справа:  0.05 см ..."/>
    <w:basedOn w:val="af3"/>
    <w:uiPriority w:val="99"/>
    <w:qFormat/>
    <w:rsid w:val="00F16B56"/>
    <w:pPr>
      <w:ind w:right="27" w:firstLine="600"/>
      <w:jc w:val="both"/>
    </w:pPr>
    <w:rPr>
      <w:sz w:val="28"/>
      <w:szCs w:val="20"/>
    </w:rPr>
  </w:style>
  <w:style w:type="character" w:customStyle="1" w:styleId="affffffffa">
    <w:name w:val="Гипертекстовая ссылка"/>
    <w:uiPriority w:val="99"/>
    <w:rsid w:val="00F16B56"/>
    <w:rPr>
      <w:rFonts w:cs="Times New Roman"/>
      <w:color w:val="008000"/>
    </w:rPr>
  </w:style>
  <w:style w:type="paragraph" w:customStyle="1" w:styleId="Style2">
    <w:name w:val="Style2"/>
    <w:basedOn w:val="af3"/>
    <w:uiPriority w:val="99"/>
    <w:qFormat/>
    <w:rsid w:val="00F16B56"/>
    <w:pPr>
      <w:widowControl w:val="0"/>
      <w:autoSpaceDE w:val="0"/>
      <w:autoSpaceDN w:val="0"/>
      <w:adjustRightInd w:val="0"/>
      <w:spacing w:line="329" w:lineRule="exact"/>
      <w:jc w:val="center"/>
    </w:pPr>
  </w:style>
  <w:style w:type="paragraph" w:customStyle="1" w:styleId="Style3">
    <w:name w:val="Style3"/>
    <w:basedOn w:val="af3"/>
    <w:uiPriority w:val="99"/>
    <w:qFormat/>
    <w:rsid w:val="00F16B56"/>
    <w:pPr>
      <w:widowControl w:val="0"/>
      <w:autoSpaceDE w:val="0"/>
      <w:autoSpaceDN w:val="0"/>
      <w:adjustRightInd w:val="0"/>
      <w:spacing w:line="326" w:lineRule="exact"/>
      <w:jc w:val="both"/>
    </w:pPr>
  </w:style>
  <w:style w:type="character" w:customStyle="1" w:styleId="FontStyle110">
    <w:name w:val="Font Style11"/>
    <w:rsid w:val="00F16B56"/>
    <w:rPr>
      <w:rFonts w:ascii="Times New Roman" w:hAnsi="Times New Roman" w:cs="Times New Roman"/>
      <w:b/>
      <w:bCs/>
      <w:sz w:val="24"/>
      <w:szCs w:val="24"/>
    </w:rPr>
  </w:style>
  <w:style w:type="character" w:customStyle="1" w:styleId="FontStyle13">
    <w:name w:val="Font Style13"/>
    <w:rsid w:val="00F16B56"/>
    <w:rPr>
      <w:rFonts w:ascii="MS Reference Sans Serif" w:hAnsi="MS Reference Sans Serif" w:cs="MS Reference Sans Serif"/>
      <w:b/>
      <w:bCs/>
      <w:spacing w:val="-20"/>
      <w:sz w:val="16"/>
      <w:szCs w:val="16"/>
    </w:rPr>
  </w:style>
  <w:style w:type="character" w:customStyle="1" w:styleId="FontStyle14">
    <w:name w:val="Font Style14"/>
    <w:rsid w:val="00F16B56"/>
    <w:rPr>
      <w:rFonts w:ascii="MS Reference Sans Serif" w:hAnsi="MS Reference Sans Serif" w:cs="MS Reference Sans Serif"/>
      <w:spacing w:val="-10"/>
      <w:sz w:val="16"/>
      <w:szCs w:val="16"/>
    </w:rPr>
  </w:style>
  <w:style w:type="paragraph" w:customStyle="1" w:styleId="1fffe">
    <w:name w:val="Знак Знак Знак1 Знак Знак Знак Знак Знак Знак Знак Знак Знак Знак Знак Знак Знак"/>
    <w:basedOn w:val="af3"/>
    <w:uiPriority w:val="99"/>
    <w:qFormat/>
    <w:rsid w:val="00F16B56"/>
    <w:pPr>
      <w:spacing w:before="100" w:beforeAutospacing="1" w:after="100" w:afterAutospacing="1"/>
    </w:pPr>
    <w:rPr>
      <w:rFonts w:ascii="Tahoma" w:hAnsi="Tahoma"/>
      <w:sz w:val="20"/>
      <w:szCs w:val="20"/>
      <w:lang w:val="en-US" w:eastAsia="en-US"/>
    </w:rPr>
  </w:style>
  <w:style w:type="paragraph" w:customStyle="1" w:styleId="-4">
    <w:name w:val="Таблица - Текст основной"/>
    <w:basedOn w:val="af3"/>
    <w:uiPriority w:val="99"/>
    <w:qFormat/>
    <w:rsid w:val="00F16B56"/>
    <w:pPr>
      <w:widowControl w:val="0"/>
    </w:pPr>
    <w:rPr>
      <w:rFonts w:ascii="Arial" w:hAnsi="Arial" w:cs="Arial"/>
      <w:sz w:val="18"/>
      <w:szCs w:val="20"/>
    </w:rPr>
  </w:style>
  <w:style w:type="paragraph" w:customStyle="1" w:styleId="-5">
    <w:name w:val="Таблица - Шапка"/>
    <w:basedOn w:val="af3"/>
    <w:uiPriority w:val="99"/>
    <w:qFormat/>
    <w:rsid w:val="00F16B56"/>
    <w:pPr>
      <w:jc w:val="center"/>
    </w:pPr>
    <w:rPr>
      <w:rFonts w:ascii="Arial" w:hAnsi="Arial" w:cs="Arial"/>
      <w:b/>
      <w:bCs/>
      <w:sz w:val="18"/>
      <w:szCs w:val="20"/>
    </w:rPr>
  </w:style>
  <w:style w:type="paragraph" w:customStyle="1" w:styleId="-6">
    <w:name w:val="Таблица - Числа справа"/>
    <w:basedOn w:val="-4"/>
    <w:uiPriority w:val="99"/>
    <w:qFormat/>
    <w:rsid w:val="00F16B56"/>
    <w:pPr>
      <w:jc w:val="right"/>
    </w:pPr>
  </w:style>
  <w:style w:type="paragraph" w:customStyle="1" w:styleId="-9">
    <w:name w:val="Таблица - Текст центр"/>
    <w:basedOn w:val="-4"/>
    <w:uiPriority w:val="99"/>
    <w:qFormat/>
    <w:rsid w:val="00F16B56"/>
    <w:pPr>
      <w:jc w:val="center"/>
    </w:pPr>
  </w:style>
  <w:style w:type="character" w:customStyle="1" w:styleId="103">
    <w:name w:val="Сноска 10"/>
    <w:qFormat/>
    <w:rsid w:val="00F16B56"/>
    <w:rPr>
      <w:rFonts w:ascii="Times New Roman" w:hAnsi="Times New Roman" w:cs="Times New Roman"/>
      <w:vertAlign w:val="superscript"/>
    </w:rPr>
  </w:style>
  <w:style w:type="paragraph" w:customStyle="1" w:styleId="affffffffb">
    <w:name w:val="Нормальный (таблица)"/>
    <w:basedOn w:val="af3"/>
    <w:next w:val="af3"/>
    <w:uiPriority w:val="99"/>
    <w:qFormat/>
    <w:rsid w:val="00F16B56"/>
    <w:pPr>
      <w:widowControl w:val="0"/>
      <w:autoSpaceDE w:val="0"/>
      <w:autoSpaceDN w:val="0"/>
      <w:adjustRightInd w:val="0"/>
      <w:jc w:val="both"/>
    </w:pPr>
    <w:rPr>
      <w:rFonts w:ascii="Arial" w:hAnsi="Arial" w:cs="Arial"/>
    </w:rPr>
  </w:style>
  <w:style w:type="paragraph" w:customStyle="1" w:styleId="affffffffc">
    <w:name w:val="Прижатый влево"/>
    <w:basedOn w:val="af3"/>
    <w:next w:val="af3"/>
    <w:uiPriority w:val="99"/>
    <w:qFormat/>
    <w:rsid w:val="00F16B56"/>
    <w:pPr>
      <w:widowControl w:val="0"/>
      <w:autoSpaceDE w:val="0"/>
      <w:autoSpaceDN w:val="0"/>
      <w:adjustRightInd w:val="0"/>
    </w:pPr>
    <w:rPr>
      <w:rFonts w:ascii="Arial" w:hAnsi="Arial" w:cs="Arial"/>
    </w:rPr>
  </w:style>
  <w:style w:type="paragraph" w:customStyle="1" w:styleId="1Arial">
    <w:name w:val="Заголовок 1+Arial"/>
    <w:aliases w:val="по центру"/>
    <w:basedOn w:val="afffff"/>
    <w:uiPriority w:val="99"/>
    <w:qFormat/>
    <w:rsid w:val="00F16B56"/>
    <w:pPr>
      <w:overflowPunct w:val="0"/>
      <w:autoSpaceDE w:val="0"/>
      <w:autoSpaceDN w:val="0"/>
      <w:adjustRightInd w:val="0"/>
      <w:spacing w:line="288" w:lineRule="auto"/>
      <w:ind w:left="357" w:hanging="357"/>
      <w:jc w:val="center"/>
      <w:textAlignment w:val="baseline"/>
    </w:pPr>
    <w:rPr>
      <w:rFonts w:ascii="Arial" w:hAnsi="Arial" w:cs="Arial"/>
      <w:szCs w:val="24"/>
      <w:lang w:val="x-none" w:eastAsia="x-none"/>
    </w:rPr>
  </w:style>
  <w:style w:type="character" w:styleId="affffffffd">
    <w:name w:val="line number"/>
    <w:uiPriority w:val="99"/>
    <w:rsid w:val="00F16B56"/>
    <w:rPr>
      <w:rFonts w:cs="Times New Roman"/>
    </w:rPr>
  </w:style>
  <w:style w:type="paragraph" w:customStyle="1" w:styleId="1TimesNewRoman12">
    <w:name w:val="Стиль Заголовок 1 + Times New Roman После:  12 пт"/>
    <w:basedOn w:val="10"/>
    <w:uiPriority w:val="99"/>
    <w:qFormat/>
    <w:rsid w:val="00F16B56"/>
    <w:pPr>
      <w:keepNext/>
      <w:numPr>
        <w:numId w:val="0"/>
      </w:numPr>
      <w:spacing w:line="240" w:lineRule="auto"/>
      <w:contextualSpacing w:val="0"/>
    </w:pPr>
    <w:rPr>
      <w:rFonts w:eastAsia="Times New Roman"/>
      <w:bCs/>
      <w:caps w:val="0"/>
      <w:kern w:val="32"/>
      <w:sz w:val="32"/>
      <w:szCs w:val="20"/>
      <w:lang w:val="x-none" w:eastAsia="x-none"/>
    </w:rPr>
  </w:style>
  <w:style w:type="character" w:customStyle="1" w:styleId="21e">
    <w:name w:val="Основной текст с отступом 2 Знак Знак Знак1"/>
    <w:aliases w:val="Основной текст с отступом 2 Знак Знак Знак Знак Знак Знак,Основной текст с отступом 22 Знак,Основной текст с отступом 2 Знак Знак Знак3 Знак Знак Знак"/>
    <w:locked/>
    <w:rsid w:val="00F16B56"/>
    <w:rPr>
      <w:rFonts w:cs="Times New Roman"/>
      <w:sz w:val="24"/>
      <w:szCs w:val="24"/>
      <w:lang w:val="ru-RU" w:eastAsia="ru-RU" w:bidi="ar-SA"/>
    </w:rPr>
  </w:style>
  <w:style w:type="paragraph" w:customStyle="1" w:styleId="NormalWeb1">
    <w:name w:val="Normal (Web)1"/>
    <w:basedOn w:val="af3"/>
    <w:uiPriority w:val="99"/>
    <w:qFormat/>
    <w:rsid w:val="00F16B56"/>
    <w:pPr>
      <w:overflowPunct w:val="0"/>
      <w:autoSpaceDE w:val="0"/>
      <w:autoSpaceDN w:val="0"/>
      <w:adjustRightInd w:val="0"/>
      <w:spacing w:before="100" w:after="100"/>
    </w:pPr>
    <w:rPr>
      <w:color w:val="000000"/>
      <w:szCs w:val="20"/>
    </w:rPr>
  </w:style>
  <w:style w:type="paragraph" w:customStyle="1" w:styleId="BodyText31">
    <w:name w:val="Body Text 31"/>
    <w:basedOn w:val="af3"/>
    <w:uiPriority w:val="99"/>
    <w:qFormat/>
    <w:rsid w:val="00F16B56"/>
    <w:pPr>
      <w:overflowPunct w:val="0"/>
      <w:autoSpaceDE w:val="0"/>
      <w:autoSpaceDN w:val="0"/>
      <w:adjustRightInd w:val="0"/>
      <w:jc w:val="center"/>
    </w:pPr>
    <w:rPr>
      <w:b/>
      <w:szCs w:val="20"/>
    </w:rPr>
  </w:style>
  <w:style w:type="paragraph" w:customStyle="1" w:styleId="BodyTextIndent31">
    <w:name w:val="Body Text Indent 31"/>
    <w:basedOn w:val="af3"/>
    <w:uiPriority w:val="99"/>
    <w:qFormat/>
    <w:rsid w:val="00F16B56"/>
    <w:pPr>
      <w:ind w:left="855"/>
      <w:jc w:val="both"/>
    </w:pPr>
    <w:rPr>
      <w:sz w:val="28"/>
      <w:szCs w:val="20"/>
    </w:rPr>
  </w:style>
  <w:style w:type="paragraph" w:customStyle="1" w:styleId="BodyTextIndent211">
    <w:name w:val="Body Text Indent 211"/>
    <w:basedOn w:val="af3"/>
    <w:uiPriority w:val="99"/>
    <w:qFormat/>
    <w:rsid w:val="00F16B56"/>
    <w:pPr>
      <w:spacing w:before="120"/>
      <w:ind w:firstLine="709"/>
      <w:jc w:val="both"/>
    </w:pPr>
    <w:rPr>
      <w:szCs w:val="20"/>
    </w:rPr>
  </w:style>
  <w:style w:type="paragraph" w:customStyle="1" w:styleId="1ffff">
    <w:name w:val="Знак Знак Знак Знак Знак Знак1 Знак"/>
    <w:basedOn w:val="af3"/>
    <w:uiPriority w:val="99"/>
    <w:qFormat/>
    <w:rsid w:val="00F16B56"/>
    <w:pPr>
      <w:spacing w:before="100" w:beforeAutospacing="1" w:after="100" w:afterAutospacing="1"/>
    </w:pPr>
    <w:rPr>
      <w:rFonts w:ascii="Tahoma" w:hAnsi="Tahoma"/>
      <w:sz w:val="20"/>
      <w:szCs w:val="20"/>
      <w:lang w:val="en-US" w:eastAsia="en-US"/>
    </w:rPr>
  </w:style>
  <w:style w:type="paragraph" w:customStyle="1" w:styleId="a6">
    <w:name w:val="Список с точкой"/>
    <w:basedOn w:val="af3"/>
    <w:link w:val="affffffffe"/>
    <w:uiPriority w:val="99"/>
    <w:qFormat/>
    <w:rsid w:val="00F16B56"/>
    <w:pPr>
      <w:numPr>
        <w:numId w:val="41"/>
      </w:numPr>
      <w:tabs>
        <w:tab w:val="clear" w:pos="360"/>
        <w:tab w:val="num" w:pos="900"/>
      </w:tabs>
      <w:ind w:left="900"/>
      <w:jc w:val="both"/>
    </w:pPr>
    <w:rPr>
      <w:lang w:val="x-none" w:eastAsia="x-none"/>
    </w:rPr>
  </w:style>
  <w:style w:type="character" w:customStyle="1" w:styleId="affffffffe">
    <w:name w:val="Список с точкой Знак"/>
    <w:link w:val="a6"/>
    <w:uiPriority w:val="99"/>
    <w:locked/>
    <w:rsid w:val="00F16B56"/>
    <w:rPr>
      <w:rFonts w:eastAsia="Times New Roman"/>
      <w:lang w:val="x-none" w:eastAsia="x-none"/>
    </w:rPr>
  </w:style>
  <w:style w:type="paragraph" w:customStyle="1" w:styleId="afffffffff">
    <w:name w:val="Р_Основной текст"/>
    <w:link w:val="afffffffff0"/>
    <w:qFormat/>
    <w:rsid w:val="00F16B56"/>
    <w:pPr>
      <w:spacing w:after="0" w:line="360" w:lineRule="auto"/>
      <w:ind w:firstLine="720"/>
      <w:jc w:val="both"/>
    </w:pPr>
    <w:rPr>
      <w:rFonts w:eastAsia="Times New Roman"/>
      <w:lang w:eastAsia="ru-RU"/>
    </w:rPr>
  </w:style>
  <w:style w:type="character" w:customStyle="1" w:styleId="afffffffff0">
    <w:name w:val="Р_Основной текст Знак"/>
    <w:link w:val="afffffffff"/>
    <w:locked/>
    <w:rsid w:val="00F16B56"/>
    <w:rPr>
      <w:rFonts w:eastAsia="Times New Roman"/>
      <w:lang w:eastAsia="ru-RU"/>
    </w:rPr>
  </w:style>
  <w:style w:type="paragraph" w:customStyle="1" w:styleId="a1">
    <w:name w:val="Р_Список с тире"/>
    <w:next w:val="afffffffff"/>
    <w:link w:val="afffffffff1"/>
    <w:uiPriority w:val="99"/>
    <w:qFormat/>
    <w:rsid w:val="00F16B56"/>
    <w:pPr>
      <w:numPr>
        <w:numId w:val="42"/>
      </w:numPr>
      <w:tabs>
        <w:tab w:val="num" w:pos="1200"/>
      </w:tabs>
      <w:spacing w:after="0" w:line="360" w:lineRule="auto"/>
      <w:ind w:left="1200" w:hanging="480"/>
    </w:pPr>
    <w:rPr>
      <w:rFonts w:eastAsia="Times New Roman"/>
      <w:lang w:eastAsia="ru-RU"/>
    </w:rPr>
  </w:style>
  <w:style w:type="character" w:customStyle="1" w:styleId="afffffffff1">
    <w:name w:val="Р_Список с тире Знак Знак"/>
    <w:link w:val="a1"/>
    <w:uiPriority w:val="99"/>
    <w:locked/>
    <w:rsid w:val="00F16B56"/>
    <w:rPr>
      <w:rFonts w:eastAsia="Times New Roman"/>
      <w:lang w:eastAsia="ru-RU"/>
    </w:rPr>
  </w:style>
  <w:style w:type="paragraph" w:customStyle="1" w:styleId="BodyText211">
    <w:name w:val="Body Text 211"/>
    <w:basedOn w:val="af3"/>
    <w:uiPriority w:val="99"/>
    <w:qFormat/>
    <w:rsid w:val="00F16B56"/>
    <w:pPr>
      <w:autoSpaceDE w:val="0"/>
      <w:autoSpaceDN w:val="0"/>
      <w:spacing w:before="120"/>
      <w:ind w:firstLine="709"/>
      <w:jc w:val="both"/>
    </w:pPr>
    <w:rPr>
      <w:sz w:val="28"/>
      <w:szCs w:val="28"/>
    </w:rPr>
  </w:style>
  <w:style w:type="paragraph" w:customStyle="1" w:styleId="21f">
    <w:name w:val="Знак21"/>
    <w:basedOn w:val="af3"/>
    <w:next w:val="2"/>
    <w:autoRedefine/>
    <w:uiPriority w:val="9"/>
    <w:qFormat/>
    <w:rsid w:val="00F16B56"/>
    <w:pPr>
      <w:spacing w:after="160" w:line="240" w:lineRule="exact"/>
      <w:jc w:val="right"/>
    </w:pPr>
    <w:rPr>
      <w:rFonts w:eastAsia="MS Mincho"/>
      <w:noProof/>
      <w:lang w:val="en-US" w:eastAsia="en-US"/>
    </w:rPr>
  </w:style>
  <w:style w:type="character" w:customStyle="1" w:styleId="FontStyle371">
    <w:name w:val="Font Style371"/>
    <w:rsid w:val="00F16B56"/>
    <w:rPr>
      <w:rFonts w:ascii="Times New Roman" w:hAnsi="Times New Roman" w:cs="Times New Roman"/>
      <w:sz w:val="20"/>
      <w:szCs w:val="20"/>
    </w:rPr>
  </w:style>
  <w:style w:type="paragraph" w:customStyle="1" w:styleId="-a">
    <w:name w:val="Таблица - текст основной"/>
    <w:basedOn w:val="affff6"/>
    <w:link w:val="-b"/>
    <w:qFormat/>
    <w:rsid w:val="00F16B56"/>
    <w:pPr>
      <w:suppressAutoHyphens/>
      <w:spacing w:after="0"/>
      <w:ind w:firstLine="0"/>
      <w:jc w:val="left"/>
    </w:pPr>
    <w:rPr>
      <w:rFonts w:ascii="Arial" w:hAnsi="Arial"/>
      <w:color w:val="auto"/>
      <w:lang w:val="x-none" w:eastAsia="x-none"/>
    </w:rPr>
  </w:style>
  <w:style w:type="character" w:customStyle="1" w:styleId="-b">
    <w:name w:val="Таблица - текст основной Знак"/>
    <w:link w:val="-a"/>
    <w:locked/>
    <w:rsid w:val="00F16B56"/>
    <w:rPr>
      <w:rFonts w:ascii="Arial" w:eastAsia="Times New Roman" w:hAnsi="Arial"/>
      <w:sz w:val="20"/>
      <w:szCs w:val="20"/>
      <w:lang w:val="x-none" w:eastAsia="x-none"/>
    </w:rPr>
  </w:style>
  <w:style w:type="paragraph" w:customStyle="1" w:styleId="-c">
    <w:name w:val="Таблица - шапка"/>
    <w:basedOn w:val="af3"/>
    <w:uiPriority w:val="99"/>
    <w:qFormat/>
    <w:rsid w:val="00F16B56"/>
    <w:pPr>
      <w:suppressAutoHyphens/>
      <w:spacing w:before="120" w:after="120"/>
      <w:jc w:val="center"/>
    </w:pPr>
    <w:rPr>
      <w:rFonts w:ascii="Arial" w:hAnsi="Arial" w:cs="Arial"/>
      <w:b/>
      <w:sz w:val="20"/>
      <w:szCs w:val="20"/>
    </w:rPr>
  </w:style>
  <w:style w:type="paragraph" w:customStyle="1" w:styleId="i40">
    <w:name w:val="i40"/>
    <w:basedOn w:val="af3"/>
    <w:uiPriority w:val="99"/>
    <w:qFormat/>
    <w:rsid w:val="00F16B56"/>
    <w:pPr>
      <w:ind w:firstLine="461"/>
      <w:jc w:val="both"/>
    </w:pPr>
  </w:style>
  <w:style w:type="paragraph" w:customStyle="1" w:styleId="afffffffff2">
    <w:name w:val="Подзаголовок для СТП"/>
    <w:basedOn w:val="af3"/>
    <w:uiPriority w:val="99"/>
    <w:qFormat/>
    <w:rsid w:val="00F16B56"/>
    <w:pPr>
      <w:spacing w:before="240" w:after="240"/>
      <w:ind w:firstLine="709"/>
      <w:jc w:val="both"/>
    </w:pPr>
    <w:rPr>
      <w:b/>
      <w:bCs/>
      <w:caps/>
      <w:sz w:val="26"/>
      <w:szCs w:val="20"/>
    </w:rPr>
  </w:style>
  <w:style w:type="paragraph" w:customStyle="1" w:styleId="afffffffff3">
    <w:name w:val="Перечисление"/>
    <w:basedOn w:val="af3"/>
    <w:link w:val="afffffffff4"/>
    <w:qFormat/>
    <w:rsid w:val="00F16B56"/>
    <w:pPr>
      <w:tabs>
        <w:tab w:val="left" w:pos="567"/>
        <w:tab w:val="num" w:pos="1069"/>
      </w:tabs>
      <w:spacing w:before="120" w:after="40"/>
      <w:ind w:firstLine="709"/>
      <w:jc w:val="both"/>
    </w:pPr>
    <w:rPr>
      <w:bCs/>
    </w:rPr>
  </w:style>
  <w:style w:type="paragraph" w:customStyle="1" w:styleId="1252">
    <w:name w:val="Стиль По ширине Первая строка:  125 см После:  2 пт"/>
    <w:basedOn w:val="af3"/>
    <w:uiPriority w:val="99"/>
    <w:qFormat/>
    <w:rsid w:val="00F16B56"/>
    <w:pPr>
      <w:spacing w:after="40"/>
      <w:ind w:firstLine="720"/>
      <w:jc w:val="both"/>
    </w:pPr>
    <w:rPr>
      <w:szCs w:val="20"/>
    </w:rPr>
  </w:style>
  <w:style w:type="paragraph" w:customStyle="1" w:styleId="afffffffff5">
    <w:name w:val="Стиль Стиль полужирный По центру + По ширине"/>
    <w:basedOn w:val="af3"/>
    <w:uiPriority w:val="99"/>
    <w:qFormat/>
    <w:rsid w:val="00F16B56"/>
    <w:pPr>
      <w:spacing w:before="240" w:after="240"/>
      <w:ind w:firstLine="709"/>
      <w:jc w:val="both"/>
    </w:pPr>
    <w:rPr>
      <w:b/>
      <w:bCs/>
      <w:szCs w:val="20"/>
    </w:rPr>
  </w:style>
  <w:style w:type="paragraph" w:customStyle="1" w:styleId="afffffffff6">
    <w:name w:val="Текст обычный"/>
    <w:basedOn w:val="af3"/>
    <w:uiPriority w:val="99"/>
    <w:qFormat/>
    <w:rsid w:val="00F16B56"/>
    <w:pPr>
      <w:spacing w:before="40" w:after="40"/>
      <w:ind w:firstLine="709"/>
      <w:jc w:val="both"/>
    </w:pPr>
  </w:style>
  <w:style w:type="paragraph" w:customStyle="1" w:styleId="12pt125">
    <w:name w:val="Стиль 12 pt полужирный по центру Первая строка:  125 см Перед:..."/>
    <w:basedOn w:val="af3"/>
    <w:uiPriority w:val="99"/>
    <w:qFormat/>
    <w:rsid w:val="00F16B56"/>
    <w:pPr>
      <w:keepNext/>
      <w:keepLines/>
      <w:spacing w:before="120" w:after="120"/>
      <w:ind w:firstLine="709"/>
      <w:jc w:val="center"/>
    </w:pPr>
    <w:rPr>
      <w:b/>
      <w:bCs/>
      <w:szCs w:val="20"/>
    </w:rPr>
  </w:style>
  <w:style w:type="paragraph" w:styleId="afffffffff7">
    <w:name w:val="Message Header"/>
    <w:basedOn w:val="af3"/>
    <w:link w:val="afffffffff8"/>
    <w:rsid w:val="00F16B56"/>
    <w:pPr>
      <w:spacing w:before="120" w:after="120" w:line="199" w:lineRule="auto"/>
      <w:ind w:left="-57" w:right="113"/>
      <w:jc w:val="right"/>
    </w:pPr>
    <w:rPr>
      <w:rFonts w:ascii="NTHelvetica/Cyrillic" w:hAnsi="NTHelvetica/Cyrillic"/>
      <w:sz w:val="16"/>
      <w:szCs w:val="20"/>
      <w:lang w:val="x-none" w:eastAsia="x-none"/>
    </w:rPr>
  </w:style>
  <w:style w:type="character" w:customStyle="1" w:styleId="afffffffff8">
    <w:name w:val="Шапка Знак"/>
    <w:basedOn w:val="af4"/>
    <w:link w:val="afffffffff7"/>
    <w:rsid w:val="00F16B56"/>
    <w:rPr>
      <w:rFonts w:ascii="NTHelvetica/Cyrillic" w:eastAsia="Times New Roman" w:hAnsi="NTHelvetica/Cyrillic"/>
      <w:sz w:val="16"/>
      <w:szCs w:val="20"/>
      <w:lang w:val="x-none" w:eastAsia="x-none"/>
    </w:rPr>
  </w:style>
  <w:style w:type="paragraph" w:customStyle="1" w:styleId="Normal1">
    <w:name w:val="Normal1"/>
    <w:uiPriority w:val="99"/>
    <w:qFormat/>
    <w:rsid w:val="00F16B56"/>
    <w:pPr>
      <w:spacing w:after="0" w:line="240" w:lineRule="auto"/>
    </w:pPr>
    <w:rPr>
      <w:rFonts w:eastAsia="Times New Roman"/>
      <w:sz w:val="28"/>
      <w:szCs w:val="20"/>
      <w:lang w:eastAsia="ru-RU"/>
    </w:rPr>
  </w:style>
  <w:style w:type="paragraph" w:customStyle="1" w:styleId="afffffffff9">
    <w:name w:val="Основно Знак Знак"/>
    <w:basedOn w:val="af3"/>
    <w:uiPriority w:val="99"/>
    <w:qFormat/>
    <w:rsid w:val="00F16B56"/>
    <w:pPr>
      <w:widowControl w:val="0"/>
      <w:spacing w:before="120" w:line="336" w:lineRule="auto"/>
      <w:ind w:firstLine="720"/>
      <w:jc w:val="both"/>
    </w:pPr>
  </w:style>
  <w:style w:type="character" w:customStyle="1" w:styleId="afffffffffa">
    <w:name w:val="Основно Знак Знак Знак"/>
    <w:rsid w:val="00F16B56"/>
    <w:rPr>
      <w:rFonts w:cs="Times New Roman"/>
      <w:snapToGrid w:val="0"/>
      <w:sz w:val="24"/>
      <w:szCs w:val="24"/>
      <w:lang w:val="ru-RU" w:eastAsia="ru-RU" w:bidi="ar-SA"/>
    </w:rPr>
  </w:style>
  <w:style w:type="character" w:customStyle="1" w:styleId="c1">
    <w:name w:val="c1"/>
    <w:rsid w:val="00F16B56"/>
    <w:rPr>
      <w:rFonts w:cs="Times New Roman"/>
      <w:color w:val="0000FF"/>
    </w:rPr>
  </w:style>
  <w:style w:type="character" w:customStyle="1" w:styleId="c3">
    <w:name w:val="c3"/>
    <w:rsid w:val="00F16B56"/>
    <w:rPr>
      <w:rFonts w:cs="Times New Roman"/>
      <w:color w:val="800080"/>
    </w:rPr>
  </w:style>
  <w:style w:type="paragraph" w:customStyle="1" w:styleId="justify1">
    <w:name w:val="justify1"/>
    <w:basedOn w:val="af3"/>
    <w:uiPriority w:val="99"/>
    <w:qFormat/>
    <w:rsid w:val="00F16B56"/>
    <w:pPr>
      <w:spacing w:before="100" w:beforeAutospacing="1" w:after="100" w:afterAutospacing="1" w:line="360" w:lineRule="auto"/>
      <w:ind w:firstLine="709"/>
      <w:jc w:val="both"/>
    </w:pPr>
    <w:rPr>
      <w:rFonts w:ascii="Arial Unicode MS" w:eastAsia="Arial Unicode MS" w:hAnsi="Arial Unicode MS" w:cs="Arial Unicode MS"/>
      <w:color w:val="000000"/>
    </w:rPr>
  </w:style>
  <w:style w:type="paragraph" w:customStyle="1" w:styleId="afffffffffb">
    <w:name w:val="основной с отступом"/>
    <w:basedOn w:val="affff6"/>
    <w:uiPriority w:val="99"/>
    <w:qFormat/>
    <w:rsid w:val="00F16B56"/>
    <w:pPr>
      <w:tabs>
        <w:tab w:val="left" w:pos="540"/>
        <w:tab w:val="num" w:pos="851"/>
      </w:tabs>
      <w:spacing w:after="0" w:line="288" w:lineRule="auto"/>
      <w:ind w:firstLine="0"/>
      <w:jc w:val="both"/>
    </w:pPr>
    <w:rPr>
      <w:color w:val="auto"/>
      <w:sz w:val="24"/>
      <w:szCs w:val="24"/>
      <w:lang w:val="x-none" w:eastAsia="x-none"/>
    </w:rPr>
  </w:style>
  <w:style w:type="paragraph" w:customStyle="1" w:styleId="afffffffffc">
    <w:name w:val="Стиль"/>
    <w:uiPriority w:val="99"/>
    <w:qFormat/>
    <w:rsid w:val="00F16B56"/>
    <w:pPr>
      <w:widowControl w:val="0"/>
      <w:autoSpaceDE w:val="0"/>
      <w:autoSpaceDN w:val="0"/>
      <w:spacing w:after="0" w:line="240" w:lineRule="auto"/>
      <w:ind w:firstLine="720"/>
      <w:jc w:val="both"/>
    </w:pPr>
    <w:rPr>
      <w:rFonts w:eastAsia="Times New Roman"/>
      <w:lang w:val="en-US" w:eastAsia="ru-RU"/>
    </w:rPr>
  </w:style>
  <w:style w:type="paragraph" w:customStyle="1" w:styleId="afffffffffd">
    <w:name w:val="Название статьи"/>
    <w:basedOn w:val="2f1"/>
    <w:uiPriority w:val="99"/>
    <w:qFormat/>
    <w:rsid w:val="00F16B56"/>
  </w:style>
  <w:style w:type="paragraph" w:customStyle="1" w:styleId="1ffff0">
    <w:name w:val="табличный заголовок 1"/>
    <w:basedOn w:val="af3"/>
    <w:uiPriority w:val="99"/>
    <w:qFormat/>
    <w:rsid w:val="00F16B56"/>
    <w:pPr>
      <w:ind w:firstLine="709"/>
      <w:jc w:val="both"/>
    </w:pPr>
    <w:rPr>
      <w:szCs w:val="20"/>
    </w:rPr>
  </w:style>
  <w:style w:type="paragraph" w:customStyle="1" w:styleId="afffffffffe">
    <w:name w:val="Нумерованные заголовки"/>
    <w:basedOn w:val="affff8"/>
    <w:next w:val="af3"/>
    <w:uiPriority w:val="99"/>
    <w:qFormat/>
    <w:rsid w:val="00F16B56"/>
    <w:pPr>
      <w:widowControl/>
      <w:adjustRightInd/>
      <w:ind w:firstLine="360"/>
      <w:contextualSpacing w:val="0"/>
    </w:pPr>
    <w:rPr>
      <w:rFonts w:eastAsia="Times New Roman" w:cs="Times New Roman"/>
      <w:i/>
      <w:szCs w:val="24"/>
    </w:rPr>
  </w:style>
  <w:style w:type="paragraph" w:customStyle="1" w:styleId="affffffffff">
    <w:name w:val="Основно"/>
    <w:basedOn w:val="af3"/>
    <w:uiPriority w:val="99"/>
    <w:qFormat/>
    <w:rsid w:val="00F16B56"/>
    <w:pPr>
      <w:widowControl w:val="0"/>
      <w:spacing w:before="120" w:line="336" w:lineRule="auto"/>
      <w:ind w:firstLine="720"/>
      <w:jc w:val="both"/>
    </w:pPr>
  </w:style>
  <w:style w:type="paragraph" w:customStyle="1" w:styleId="affffffffff0">
    <w:name w:val="Основно Знак"/>
    <w:basedOn w:val="af3"/>
    <w:uiPriority w:val="99"/>
    <w:qFormat/>
    <w:rsid w:val="00F16B56"/>
    <w:pPr>
      <w:widowControl w:val="0"/>
      <w:snapToGrid w:val="0"/>
      <w:spacing w:before="120" w:line="336" w:lineRule="auto"/>
      <w:ind w:firstLine="720"/>
      <w:jc w:val="both"/>
    </w:pPr>
  </w:style>
  <w:style w:type="paragraph" w:customStyle="1" w:styleId="3TimesNewRoman12">
    <w:name w:val="Стиль Заголовок 3 + Times New Roman 12 пт не полужирный По ширин..."/>
    <w:basedOn w:val="30"/>
    <w:uiPriority w:val="99"/>
    <w:qFormat/>
    <w:rsid w:val="00F16B56"/>
    <w:pPr>
      <w:numPr>
        <w:numId w:val="0"/>
      </w:numPr>
      <w:tabs>
        <w:tab w:val="num" w:pos="1440"/>
      </w:tabs>
      <w:spacing w:before="0" w:line="240" w:lineRule="auto"/>
      <w:ind w:left="1224" w:firstLine="567"/>
      <w:contextualSpacing w:val="0"/>
      <w:jc w:val="both"/>
    </w:pPr>
    <w:rPr>
      <w:rFonts w:eastAsia="Times New Roman"/>
      <w:iCs/>
      <w:szCs w:val="20"/>
      <w:lang w:val="x-none" w:eastAsia="x-none"/>
    </w:rPr>
  </w:style>
  <w:style w:type="character" w:customStyle="1" w:styleId="affffffffff1">
    <w:name w:val="Знак Знак Знак Знак"/>
    <w:aliases w:val=" Знак Знак Знак1, Знак Знак Знак Знак Знак Знак Знак"/>
    <w:rsid w:val="00F16B56"/>
    <w:rPr>
      <w:sz w:val="24"/>
      <w:lang w:val="ru-RU" w:eastAsia="ru-RU" w:bidi="ar-SA"/>
    </w:rPr>
  </w:style>
  <w:style w:type="paragraph" w:customStyle="1" w:styleId="1ffff1">
    <w:name w:val="1 Знак Знак Знак Знак Знак Знак Знак Знак Знак Знак Знак Знак Знак"/>
    <w:basedOn w:val="af3"/>
    <w:uiPriority w:val="99"/>
    <w:qFormat/>
    <w:rsid w:val="00F16B56"/>
    <w:pPr>
      <w:spacing w:before="100" w:beforeAutospacing="1" w:after="100" w:afterAutospacing="1"/>
    </w:pPr>
    <w:rPr>
      <w:rFonts w:ascii="Tahoma" w:hAnsi="Tahoma"/>
      <w:sz w:val="20"/>
      <w:szCs w:val="20"/>
      <w:lang w:val="en-US" w:eastAsia="en-US"/>
    </w:rPr>
  </w:style>
  <w:style w:type="paragraph" w:customStyle="1" w:styleId="11f5">
    <w:name w:val="Знак Знак Знак1 Знак Знак Знак Знак Знак Знак Знак Знак Знак Знак1"/>
    <w:basedOn w:val="af3"/>
    <w:next w:val="2"/>
    <w:autoRedefine/>
    <w:uiPriority w:val="99"/>
    <w:qFormat/>
    <w:rsid w:val="00F16B56"/>
    <w:pPr>
      <w:spacing w:after="160" w:line="240" w:lineRule="exact"/>
      <w:jc w:val="right"/>
    </w:pPr>
    <w:rPr>
      <w:noProof/>
      <w:lang w:val="en-US" w:eastAsia="en-US"/>
    </w:rPr>
  </w:style>
  <w:style w:type="paragraph" w:customStyle="1" w:styleId="3fa">
    <w:name w:val="Обычный3"/>
    <w:uiPriority w:val="99"/>
    <w:qFormat/>
    <w:rsid w:val="00F16B56"/>
    <w:pPr>
      <w:spacing w:after="0" w:line="240" w:lineRule="auto"/>
    </w:pPr>
    <w:rPr>
      <w:rFonts w:eastAsia="PMingLiU"/>
      <w:szCs w:val="20"/>
      <w:lang w:eastAsia="zh-TW"/>
    </w:rPr>
  </w:style>
  <w:style w:type="paragraph" w:customStyle="1" w:styleId="21f0">
    <w:name w:val="Знак Знак Знак2 Знак1"/>
    <w:basedOn w:val="af3"/>
    <w:next w:val="2"/>
    <w:autoRedefine/>
    <w:uiPriority w:val="99"/>
    <w:qFormat/>
    <w:rsid w:val="00F16B56"/>
    <w:pPr>
      <w:spacing w:after="160" w:line="240" w:lineRule="exact"/>
      <w:jc w:val="right"/>
    </w:pPr>
    <w:rPr>
      <w:noProof/>
      <w:lang w:val="en-US" w:eastAsia="en-US"/>
    </w:rPr>
  </w:style>
  <w:style w:type="character" w:customStyle="1" w:styleId="1810">
    <w:name w:val="Знак Знак181"/>
    <w:locked/>
    <w:rsid w:val="00F16B56"/>
    <w:rPr>
      <w:rFonts w:cs="Times New Roman"/>
      <w:sz w:val="24"/>
      <w:lang w:val="ru-RU" w:eastAsia="ru-RU" w:bidi="ar-SA"/>
    </w:rPr>
  </w:style>
  <w:style w:type="character" w:customStyle="1" w:styleId="126">
    <w:name w:val="Знак Знак12"/>
    <w:locked/>
    <w:rsid w:val="00F16B56"/>
    <w:rPr>
      <w:bCs/>
      <w:iCs/>
      <w:sz w:val="24"/>
      <w:szCs w:val="24"/>
      <w:lang w:val="ru-RU" w:eastAsia="ru-RU" w:bidi="ar-SA"/>
    </w:rPr>
  </w:style>
  <w:style w:type="character" w:customStyle="1" w:styleId="11f6">
    <w:name w:val="Знак Знак11"/>
    <w:locked/>
    <w:rsid w:val="00F16B56"/>
    <w:rPr>
      <w:i/>
      <w:iCs/>
      <w:sz w:val="24"/>
      <w:szCs w:val="24"/>
      <w:lang w:val="ru-RU" w:eastAsia="ru-RU" w:bidi="ar-SA"/>
    </w:rPr>
  </w:style>
  <w:style w:type="character" w:customStyle="1" w:styleId="104">
    <w:name w:val="Знак Знак10"/>
    <w:locked/>
    <w:rsid w:val="00F16B56"/>
    <w:rPr>
      <w:i/>
      <w:iCs/>
      <w:sz w:val="24"/>
      <w:szCs w:val="24"/>
      <w:lang w:val="ru-RU" w:eastAsia="ru-RU" w:bidi="ar-SA"/>
    </w:rPr>
  </w:style>
  <w:style w:type="character" w:customStyle="1" w:styleId="95">
    <w:name w:val="Знак Знак9"/>
    <w:locked/>
    <w:rsid w:val="00F16B56"/>
    <w:rPr>
      <w:b/>
      <w:bCs/>
      <w:sz w:val="24"/>
      <w:szCs w:val="24"/>
      <w:lang w:val="ru-RU" w:eastAsia="ru-RU" w:bidi="ar-SA"/>
    </w:rPr>
  </w:style>
  <w:style w:type="character" w:customStyle="1" w:styleId="812">
    <w:name w:val="Знак Знак81"/>
    <w:locked/>
    <w:rsid w:val="00F16B56"/>
    <w:rPr>
      <w:b/>
      <w:bCs/>
      <w:i/>
      <w:iCs/>
      <w:sz w:val="24"/>
      <w:szCs w:val="24"/>
      <w:lang w:val="ru-RU" w:eastAsia="ru-RU" w:bidi="ar-SA"/>
    </w:rPr>
  </w:style>
  <w:style w:type="character" w:customStyle="1" w:styleId="711">
    <w:name w:val="Знак Знак71"/>
    <w:locked/>
    <w:rsid w:val="00F16B56"/>
    <w:rPr>
      <w:b/>
      <w:sz w:val="22"/>
      <w:szCs w:val="22"/>
      <w:lang w:val="ru-RU" w:eastAsia="ru-RU" w:bidi="ar-SA"/>
    </w:rPr>
  </w:style>
  <w:style w:type="character" w:customStyle="1" w:styleId="611">
    <w:name w:val="Знак Знак61"/>
    <w:locked/>
    <w:rsid w:val="00F16B56"/>
    <w:rPr>
      <w:b/>
      <w:sz w:val="24"/>
      <w:szCs w:val="24"/>
      <w:u w:val="single"/>
      <w:lang w:val="ru-RU" w:eastAsia="ru-RU" w:bidi="ar-SA"/>
    </w:rPr>
  </w:style>
  <w:style w:type="character" w:customStyle="1" w:styleId="5d">
    <w:name w:val="Знак Знак5"/>
    <w:locked/>
    <w:rsid w:val="00F16B56"/>
    <w:rPr>
      <w:sz w:val="24"/>
      <w:lang w:val="ru-RU" w:eastAsia="ru-RU" w:bidi="ar-SA"/>
    </w:rPr>
  </w:style>
  <w:style w:type="character" w:customStyle="1" w:styleId="4c">
    <w:name w:val="Знак Знак4"/>
    <w:locked/>
    <w:rsid w:val="00F16B56"/>
    <w:rPr>
      <w:sz w:val="24"/>
      <w:lang w:val="ru-RU" w:eastAsia="ru-RU" w:bidi="ar-SA"/>
    </w:rPr>
  </w:style>
  <w:style w:type="character" w:customStyle="1" w:styleId="3fb">
    <w:name w:val="Знак Знак3"/>
    <w:locked/>
    <w:rsid w:val="00F16B56"/>
    <w:rPr>
      <w:b/>
      <w:sz w:val="24"/>
      <w:lang w:val="ru-RU" w:eastAsia="ru-RU" w:bidi="ar-SA"/>
    </w:rPr>
  </w:style>
  <w:style w:type="character" w:customStyle="1" w:styleId="2ff2">
    <w:name w:val="Основной текст с отступом 2 Знак Знак Знак"/>
    <w:locked/>
    <w:rsid w:val="00F16B56"/>
    <w:rPr>
      <w:sz w:val="24"/>
      <w:szCs w:val="24"/>
      <w:lang w:val="ru-RU" w:eastAsia="ru-RU" w:bidi="ar-SA"/>
    </w:rPr>
  </w:style>
  <w:style w:type="character" w:customStyle="1" w:styleId="v121">
    <w:name w:val="v121"/>
    <w:rsid w:val="00F16B56"/>
    <w:rPr>
      <w:rFonts w:ascii="Verdana" w:hAnsi="Verdana" w:hint="default"/>
      <w:sz w:val="18"/>
      <w:szCs w:val="18"/>
    </w:rPr>
  </w:style>
  <w:style w:type="paragraph" w:customStyle="1" w:styleId="1ffff2">
    <w:name w:val="Знак Знак Знак1"/>
    <w:basedOn w:val="af3"/>
    <w:uiPriority w:val="99"/>
    <w:qFormat/>
    <w:rsid w:val="00F16B56"/>
    <w:pPr>
      <w:spacing w:before="100" w:beforeAutospacing="1" w:after="100" w:afterAutospacing="1"/>
    </w:pPr>
    <w:rPr>
      <w:rFonts w:ascii="Tahoma" w:hAnsi="Tahoma"/>
      <w:sz w:val="20"/>
      <w:szCs w:val="20"/>
      <w:lang w:val="en-US" w:eastAsia="en-US"/>
    </w:rPr>
  </w:style>
  <w:style w:type="paragraph" w:customStyle="1" w:styleId="1ffff3">
    <w:name w:val="1 Знак Знак Знак Знак"/>
    <w:basedOn w:val="af3"/>
    <w:uiPriority w:val="99"/>
    <w:qFormat/>
    <w:rsid w:val="00F16B56"/>
    <w:pPr>
      <w:spacing w:before="100" w:beforeAutospacing="1" w:after="100" w:afterAutospacing="1"/>
    </w:pPr>
    <w:rPr>
      <w:rFonts w:ascii="Tahoma" w:hAnsi="Tahoma"/>
      <w:sz w:val="20"/>
      <w:szCs w:val="20"/>
      <w:lang w:val="en-US" w:eastAsia="en-US"/>
    </w:rPr>
  </w:style>
  <w:style w:type="table" w:customStyle="1" w:styleId="2ff3">
    <w:name w:val="Стиль таблицы2"/>
    <w:basedOn w:val="af5"/>
    <w:rsid w:val="00F16B56"/>
    <w:pPr>
      <w:spacing w:after="0" w:line="240" w:lineRule="auto"/>
    </w:pPr>
    <w:rPr>
      <w:rFonts w:eastAsia="Times New Roman"/>
      <w:sz w:val="20"/>
      <w:szCs w:val="20"/>
      <w:lang w:eastAsia="ru-RU"/>
    </w:rPr>
    <w:tblPr>
      <w:tblInd w:w="0" w:type="dxa"/>
      <w:tblCellMar>
        <w:top w:w="0" w:type="dxa"/>
        <w:left w:w="108" w:type="dxa"/>
        <w:bottom w:w="0" w:type="dxa"/>
        <w:right w:w="108" w:type="dxa"/>
      </w:tblCellMar>
    </w:tblPr>
  </w:style>
  <w:style w:type="table" w:customStyle="1" w:styleId="3fc">
    <w:name w:val="Стиль таблицы3"/>
    <w:basedOn w:val="af5"/>
    <w:rsid w:val="00F16B56"/>
    <w:pPr>
      <w:spacing w:after="0" w:line="240" w:lineRule="auto"/>
    </w:pPr>
    <w:rPr>
      <w:rFonts w:eastAsia="Times New Roman"/>
      <w:sz w:val="20"/>
      <w:szCs w:val="20"/>
      <w:lang w:eastAsia="ru-RU"/>
    </w:rPr>
    <w:tblPr>
      <w:tblInd w:w="0" w:type="dxa"/>
      <w:tblCellMar>
        <w:top w:w="0" w:type="dxa"/>
        <w:left w:w="108" w:type="dxa"/>
        <w:bottom w:w="0" w:type="dxa"/>
        <w:right w:w="108" w:type="dxa"/>
      </w:tblCellMar>
    </w:tblPr>
  </w:style>
  <w:style w:type="paragraph" w:customStyle="1" w:styleId="111">
    <w:name w:val="Знак Знак Знак1 Знак Знак Знак Знак1"/>
    <w:basedOn w:val="af3"/>
    <w:uiPriority w:val="99"/>
    <w:qFormat/>
    <w:rsid w:val="00F16B56"/>
    <w:pPr>
      <w:numPr>
        <w:numId w:val="25"/>
      </w:numPr>
      <w:spacing w:after="160" w:line="240" w:lineRule="exact"/>
      <w:jc w:val="both"/>
    </w:pPr>
    <w:rPr>
      <w:rFonts w:ascii="Verdana" w:hAnsi="Verdana" w:cs="Verdana"/>
      <w:sz w:val="20"/>
      <w:szCs w:val="20"/>
      <w:lang w:val="en-US" w:eastAsia="en-US"/>
    </w:rPr>
  </w:style>
  <w:style w:type="paragraph" w:customStyle="1" w:styleId="Iniiaiieoaenonionooiii2">
    <w:name w:val="Iniiaiie oaeno n ionooiii 2"/>
    <w:basedOn w:val="af3"/>
    <w:uiPriority w:val="99"/>
    <w:qFormat/>
    <w:rsid w:val="00F16B56"/>
    <w:pPr>
      <w:widowControl w:val="0"/>
      <w:ind w:right="170" w:firstLine="709"/>
      <w:jc w:val="both"/>
    </w:pPr>
    <w:rPr>
      <w:snapToGrid w:val="0"/>
    </w:rPr>
  </w:style>
  <w:style w:type="character" w:customStyle="1" w:styleId="513">
    <w:name w:val="Заголовок 5 Знак1"/>
    <w:aliases w:val="Underline Знак1,Block Label Знак1,Block Label1 Знак1,Block Label2 Знак1,Block Label3 Знак1,Block Label11 Знак1,Block Label21 Знак1,Block Label4 Знак1,Block Label12 Знак1,Block Label22 Знак1,Block Label5 Знак1,Block Label13 Знак1"/>
    <w:uiPriority w:val="9"/>
    <w:rsid w:val="00F16B56"/>
    <w:rPr>
      <w:rFonts w:ascii="Cambria" w:eastAsia="Times New Roman" w:hAnsi="Cambria" w:cs="Times New Roman" w:hint="default"/>
      <w:color w:val="243F60"/>
      <w:sz w:val="24"/>
      <w:szCs w:val="24"/>
    </w:rPr>
  </w:style>
  <w:style w:type="paragraph" w:styleId="affffffffff2">
    <w:name w:val="Body Text First Indent"/>
    <w:basedOn w:val="affff6"/>
    <w:link w:val="affffffffff3"/>
    <w:unhideWhenUsed/>
    <w:rsid w:val="00F16B56"/>
    <w:pPr>
      <w:ind w:firstLine="210"/>
      <w:jc w:val="left"/>
    </w:pPr>
    <w:rPr>
      <w:rFonts w:eastAsia="Calibri"/>
      <w:color w:val="auto"/>
      <w:sz w:val="24"/>
      <w:szCs w:val="24"/>
      <w:lang w:val="x-none" w:eastAsia="en-US"/>
    </w:rPr>
  </w:style>
  <w:style w:type="character" w:customStyle="1" w:styleId="affffffffff3">
    <w:name w:val="Красная строка Знак"/>
    <w:basedOn w:val="affff7"/>
    <w:link w:val="affffffffff2"/>
    <w:rsid w:val="00F16B56"/>
    <w:rPr>
      <w:rFonts w:eastAsia="Calibri"/>
      <w:color w:val="000000"/>
      <w:sz w:val="20"/>
      <w:szCs w:val="20"/>
      <w:lang w:val="x-none" w:eastAsia="ru-RU"/>
    </w:rPr>
  </w:style>
  <w:style w:type="paragraph" w:customStyle="1" w:styleId="text">
    <w:name w:val="text"/>
    <w:basedOn w:val="af3"/>
    <w:uiPriority w:val="99"/>
    <w:qFormat/>
    <w:rsid w:val="00F16B56"/>
    <w:pPr>
      <w:spacing w:before="40" w:after="40"/>
      <w:ind w:firstLine="315"/>
      <w:jc w:val="both"/>
    </w:pPr>
    <w:rPr>
      <w:rFonts w:ascii="Verdana" w:hAnsi="Verdana"/>
      <w:sz w:val="17"/>
      <w:szCs w:val="17"/>
    </w:rPr>
  </w:style>
  <w:style w:type="paragraph" w:customStyle="1" w:styleId="21f1">
    <w:name w:val="Список 21"/>
    <w:basedOn w:val="af3"/>
    <w:uiPriority w:val="99"/>
    <w:qFormat/>
    <w:rsid w:val="00F16B56"/>
    <w:pPr>
      <w:suppressAutoHyphens/>
      <w:ind w:left="566" w:hanging="283"/>
    </w:pPr>
    <w:rPr>
      <w:lang w:eastAsia="ar-SA"/>
    </w:rPr>
  </w:style>
  <w:style w:type="paragraph" w:customStyle="1" w:styleId="11f7">
    <w:name w:val="Знак Знак Знак1 Знак1"/>
    <w:basedOn w:val="af3"/>
    <w:next w:val="2"/>
    <w:autoRedefine/>
    <w:uiPriority w:val="99"/>
    <w:qFormat/>
    <w:rsid w:val="00F16B56"/>
    <w:pPr>
      <w:spacing w:after="160" w:line="240" w:lineRule="exact"/>
      <w:jc w:val="right"/>
    </w:pPr>
    <w:rPr>
      <w:noProof/>
      <w:lang w:val="en-US" w:eastAsia="en-US"/>
    </w:rPr>
  </w:style>
  <w:style w:type="paragraph" w:customStyle="1" w:styleId="11f8">
    <w:name w:val="Абзац списка11"/>
    <w:basedOn w:val="af3"/>
    <w:uiPriority w:val="99"/>
    <w:qFormat/>
    <w:rsid w:val="00F16B56"/>
    <w:pPr>
      <w:overflowPunct w:val="0"/>
      <w:autoSpaceDE w:val="0"/>
      <w:autoSpaceDN w:val="0"/>
      <w:adjustRightInd w:val="0"/>
      <w:ind w:left="720"/>
      <w:contextualSpacing/>
    </w:pPr>
    <w:rPr>
      <w:rFonts w:ascii="Times New Roman CYR" w:hAnsi="Times New Roman CYR"/>
      <w:szCs w:val="20"/>
    </w:rPr>
  </w:style>
  <w:style w:type="paragraph" w:customStyle="1" w:styleId="affffffffff4">
    <w:name w:val="Моноширинный"/>
    <w:basedOn w:val="af3"/>
    <w:next w:val="af3"/>
    <w:uiPriority w:val="99"/>
    <w:qFormat/>
    <w:rsid w:val="00F16B56"/>
    <w:pPr>
      <w:widowControl w:val="0"/>
      <w:autoSpaceDE w:val="0"/>
      <w:autoSpaceDN w:val="0"/>
      <w:adjustRightInd w:val="0"/>
      <w:jc w:val="both"/>
    </w:pPr>
    <w:rPr>
      <w:rFonts w:ascii="Courier New" w:hAnsi="Courier New" w:cs="Courier New"/>
    </w:rPr>
  </w:style>
  <w:style w:type="paragraph" w:customStyle="1" w:styleId="3fd">
    <w:name w:val="3"/>
    <w:basedOn w:val="a5"/>
    <w:autoRedefine/>
    <w:uiPriority w:val="99"/>
    <w:qFormat/>
    <w:rsid w:val="00F16B56"/>
    <w:pPr>
      <w:numPr>
        <w:numId w:val="0"/>
      </w:numPr>
      <w:tabs>
        <w:tab w:val="left" w:pos="1260"/>
      </w:tabs>
      <w:spacing w:line="288" w:lineRule="auto"/>
      <w:ind w:left="1260" w:hanging="180"/>
      <w:contextualSpacing w:val="0"/>
    </w:pPr>
    <w:rPr>
      <w:rFonts w:eastAsia="Arial Unicode MS"/>
    </w:rPr>
  </w:style>
  <w:style w:type="paragraph" w:customStyle="1" w:styleId="4d">
    <w:name w:val="4"/>
    <w:basedOn w:val="af3"/>
    <w:uiPriority w:val="99"/>
    <w:qFormat/>
    <w:rsid w:val="00F16B56"/>
    <w:pPr>
      <w:tabs>
        <w:tab w:val="num" w:pos="638"/>
        <w:tab w:val="num" w:pos="1429"/>
        <w:tab w:val="left" w:pos="4678"/>
      </w:tabs>
      <w:spacing w:before="120" w:after="120" w:line="360" w:lineRule="auto"/>
      <w:ind w:left="638" w:firstLine="709"/>
      <w:jc w:val="both"/>
    </w:pPr>
    <w:rPr>
      <w:szCs w:val="20"/>
    </w:rPr>
  </w:style>
  <w:style w:type="paragraph" w:customStyle="1" w:styleId="2ff4">
    <w:name w:val="Абзац списка2"/>
    <w:basedOn w:val="af3"/>
    <w:link w:val="ListParagraphChar"/>
    <w:uiPriority w:val="99"/>
    <w:qFormat/>
    <w:rsid w:val="00F16B56"/>
    <w:pPr>
      <w:ind w:left="720"/>
    </w:pPr>
  </w:style>
  <w:style w:type="paragraph" w:customStyle="1" w:styleId="MARY2">
    <w:name w:val="MARY заголовок 2"/>
    <w:basedOn w:val="2"/>
    <w:rsid w:val="00F16B56"/>
    <w:pPr>
      <w:keepLines w:val="0"/>
      <w:numPr>
        <w:ilvl w:val="0"/>
        <w:numId w:val="0"/>
      </w:numPr>
      <w:autoSpaceDE w:val="0"/>
      <w:autoSpaceDN w:val="0"/>
      <w:spacing w:before="240" w:after="240" w:line="240" w:lineRule="auto"/>
      <w:ind w:left="567"/>
      <w:contextualSpacing w:val="0"/>
      <w:jc w:val="both"/>
    </w:pPr>
    <w:rPr>
      <w:rFonts w:eastAsia="Times New Roman"/>
      <w:sz w:val="26"/>
      <w:szCs w:val="20"/>
      <w:lang w:val="x-none" w:eastAsia="en-US"/>
    </w:rPr>
  </w:style>
  <w:style w:type="character" w:customStyle="1" w:styleId="Heading3Char">
    <w:name w:val="Heading 3 Char"/>
    <w:locked/>
    <w:rsid w:val="00F16B56"/>
    <w:rPr>
      <w:b/>
      <w:bCs w:val="0"/>
      <w:sz w:val="24"/>
      <w:szCs w:val="24"/>
      <w:u w:val="single"/>
      <w:lang w:val="ru-RU" w:eastAsia="ru-RU" w:bidi="ar-SA"/>
    </w:rPr>
  </w:style>
  <w:style w:type="character" w:customStyle="1" w:styleId="BodyTextIndent2Char">
    <w:name w:val="Body Text Indent 2 Char"/>
    <w:aliases w:val="Основной текст с отступом 2 Знак Знак Char,Основной текст с отступом 2 Знак Знак Знак Знак Знак Char,Основной текст с отступом 22 Char,Основной текст с отступом 2 Знак Знак Знак3 Знак Знак Char"/>
    <w:locked/>
    <w:rsid w:val="00F16B56"/>
    <w:rPr>
      <w:sz w:val="24"/>
      <w:szCs w:val="24"/>
      <w:lang w:val="ru-RU" w:eastAsia="ru-RU" w:bidi="ar-SA"/>
    </w:rPr>
  </w:style>
  <w:style w:type="character" w:customStyle="1" w:styleId="1ffff4">
    <w:name w:val="Текст примечания Знак1"/>
    <w:uiPriority w:val="99"/>
    <w:semiHidden/>
    <w:rsid w:val="00F16B56"/>
  </w:style>
  <w:style w:type="character" w:customStyle="1" w:styleId="21f2">
    <w:name w:val="Основной текст 2 Знак1"/>
    <w:aliases w:val="АРИАЛ Основной текст 2 Знак1,Ариал Знак1"/>
    <w:uiPriority w:val="99"/>
    <w:rsid w:val="00F16B56"/>
    <w:rPr>
      <w:sz w:val="24"/>
      <w:szCs w:val="24"/>
    </w:rPr>
  </w:style>
  <w:style w:type="character" w:customStyle="1" w:styleId="1ffff5">
    <w:name w:val="Подпись Знак1"/>
    <w:semiHidden/>
    <w:rsid w:val="00F16B56"/>
    <w:rPr>
      <w:sz w:val="24"/>
      <w:szCs w:val="24"/>
    </w:rPr>
  </w:style>
  <w:style w:type="character" w:customStyle="1" w:styleId="712">
    <w:name w:val="Заголовок 7 Знак1"/>
    <w:aliases w:val="Заголовок 7 Знак Знак Знак1,Знак7 Знак Знак Знак1,Заголовок 7 Знак3 Знак Знак Знак1,Заголовок 7 Знак1 Знак1 Знак Знак Знак1,Заголовок 7 Знак Знак Знак1 Знак Знак Знак1,Знак6 Знак Знак Знак1 Знак Знак Знак1"/>
    <w:uiPriority w:val="9"/>
    <w:rsid w:val="00F16B56"/>
    <w:rPr>
      <w:rFonts w:ascii="Cambria" w:eastAsia="Times New Roman" w:hAnsi="Cambria" w:cs="Times New Roman"/>
      <w:i/>
      <w:iCs/>
      <w:color w:val="404040"/>
      <w:sz w:val="24"/>
      <w:szCs w:val="24"/>
    </w:rPr>
  </w:style>
  <w:style w:type="character" w:customStyle="1" w:styleId="813">
    <w:name w:val="Заголовок 8 Знак1"/>
    <w:aliases w:val="Знак8 Знак1,Знак6 Знак Знак,Заг-ПОДГЛАВ Знак1"/>
    <w:uiPriority w:val="9"/>
    <w:rsid w:val="00F16B56"/>
    <w:rPr>
      <w:rFonts w:ascii="Cambria" w:eastAsia="Times New Roman" w:hAnsi="Cambria" w:cs="Times New Roman"/>
      <w:color w:val="404040"/>
    </w:rPr>
  </w:style>
  <w:style w:type="character" w:customStyle="1" w:styleId="912">
    <w:name w:val="Заголовок 9 Знак1"/>
    <w:aliases w:val="Заголовок 90 Знак1,Знак5 Знак Знак"/>
    <w:uiPriority w:val="99"/>
    <w:rsid w:val="00F16B56"/>
    <w:rPr>
      <w:rFonts w:ascii="Cambria" w:eastAsia="Times New Roman" w:hAnsi="Cambria" w:cs="Times New Roman"/>
      <w:i/>
      <w:iCs/>
      <w:color w:val="404040"/>
    </w:rPr>
  </w:style>
  <w:style w:type="character" w:customStyle="1" w:styleId="1ffff6">
    <w:name w:val="Верхний колонтитул Знак1"/>
    <w:aliases w:val="Верхний колонтитул Знак1 Знак2 Знак Знак Знак Знак Знак1,Верхний колонтитул Знак Знак Знак1 Знак Знак Знак Знак Знак1,Верхний колонтитул Знак1 Знак Знак Знак2 Знак Знак Знак Знак Знак1,??????? ?????????? Знак1,ВерхКолонтитул Зна"/>
    <w:uiPriority w:val="99"/>
    <w:rsid w:val="00F16B56"/>
    <w:rPr>
      <w:sz w:val="24"/>
      <w:szCs w:val="24"/>
    </w:rPr>
  </w:style>
  <w:style w:type="character" w:customStyle="1" w:styleId="319">
    <w:name w:val="Основной текст с отступом 3 Знак1"/>
    <w:uiPriority w:val="99"/>
    <w:semiHidden/>
    <w:rsid w:val="00F16B56"/>
    <w:rPr>
      <w:sz w:val="16"/>
      <w:szCs w:val="16"/>
    </w:rPr>
  </w:style>
  <w:style w:type="character" w:customStyle="1" w:styleId="31a">
    <w:name w:val="Основной текст 3 Знак1"/>
    <w:uiPriority w:val="99"/>
    <w:semiHidden/>
    <w:rsid w:val="00F16B56"/>
    <w:rPr>
      <w:sz w:val="16"/>
      <w:szCs w:val="16"/>
    </w:rPr>
  </w:style>
  <w:style w:type="character" w:customStyle="1" w:styleId="1ffff7">
    <w:name w:val="Схема документа Знак1"/>
    <w:semiHidden/>
    <w:rsid w:val="00F16B56"/>
    <w:rPr>
      <w:rFonts w:ascii="Tahoma" w:hAnsi="Tahoma" w:cs="Tahoma"/>
      <w:sz w:val="16"/>
      <w:szCs w:val="16"/>
    </w:rPr>
  </w:style>
  <w:style w:type="character" w:customStyle="1" w:styleId="1ffff8">
    <w:name w:val="Текст выноски Знак1"/>
    <w:uiPriority w:val="99"/>
    <w:rsid w:val="00F16B56"/>
    <w:rPr>
      <w:rFonts w:ascii="Tahoma" w:hAnsi="Tahoma" w:cs="Tahoma"/>
      <w:sz w:val="16"/>
      <w:szCs w:val="16"/>
    </w:rPr>
  </w:style>
  <w:style w:type="character" w:customStyle="1" w:styleId="1ffff9">
    <w:name w:val="Тема примечания Знак1"/>
    <w:uiPriority w:val="99"/>
    <w:semiHidden/>
    <w:rsid w:val="00F16B56"/>
    <w:rPr>
      <w:b/>
      <w:bCs/>
    </w:rPr>
  </w:style>
  <w:style w:type="character" w:customStyle="1" w:styleId="21f3">
    <w:name w:val="Красная строка 2 Знак1"/>
    <w:uiPriority w:val="99"/>
    <w:semiHidden/>
    <w:rsid w:val="00F16B56"/>
    <w:rPr>
      <w:sz w:val="24"/>
      <w:szCs w:val="24"/>
      <w:lang w:val="ru-RU" w:eastAsia="ru-RU" w:bidi="ar-SA"/>
    </w:rPr>
  </w:style>
  <w:style w:type="character" w:customStyle="1" w:styleId="1ffffa">
    <w:name w:val="Подзаголовок Знак1"/>
    <w:rsid w:val="00F16B56"/>
    <w:rPr>
      <w:rFonts w:ascii="Cambria" w:eastAsia="Times New Roman" w:hAnsi="Cambria" w:cs="Times New Roman"/>
      <w:i/>
      <w:iCs/>
      <w:color w:val="4F81BD"/>
      <w:spacing w:val="15"/>
      <w:sz w:val="24"/>
      <w:szCs w:val="24"/>
    </w:rPr>
  </w:style>
  <w:style w:type="character" w:customStyle="1" w:styleId="1ffffb">
    <w:name w:val="Текст концевой сноски Знак1"/>
    <w:rsid w:val="00F16B56"/>
  </w:style>
  <w:style w:type="character" w:customStyle="1" w:styleId="1ffffc">
    <w:name w:val="Шапка Знак1"/>
    <w:semiHidden/>
    <w:rsid w:val="00F16B56"/>
    <w:rPr>
      <w:rFonts w:ascii="Cambria" w:eastAsia="Times New Roman" w:hAnsi="Cambria" w:cs="Times New Roman"/>
      <w:sz w:val="24"/>
      <w:szCs w:val="24"/>
      <w:shd w:val="pct20" w:color="auto" w:fill="auto"/>
    </w:rPr>
  </w:style>
  <w:style w:type="character" w:customStyle="1" w:styleId="1ffffd">
    <w:name w:val="Красная строка Знак1"/>
    <w:uiPriority w:val="99"/>
    <w:semiHidden/>
    <w:rsid w:val="00F16B56"/>
    <w:rPr>
      <w:sz w:val="24"/>
      <w:szCs w:val="24"/>
      <w:lang w:val="ru-RU" w:eastAsia="ru-RU" w:bidi="ar-SA"/>
    </w:rPr>
  </w:style>
  <w:style w:type="paragraph" w:customStyle="1" w:styleId="affffffffff5">
    <w:name w:val="Основной абзац"/>
    <w:basedOn w:val="af3"/>
    <w:uiPriority w:val="99"/>
    <w:qFormat/>
    <w:rsid w:val="00F16B56"/>
    <w:pPr>
      <w:spacing w:line="360" w:lineRule="auto"/>
      <w:ind w:firstLine="567"/>
      <w:jc w:val="both"/>
    </w:pPr>
    <w:rPr>
      <w:szCs w:val="20"/>
    </w:rPr>
  </w:style>
  <w:style w:type="character" w:customStyle="1" w:styleId="620">
    <w:name w:val="Заголовок №6 (2)_"/>
    <w:link w:val="621"/>
    <w:rsid w:val="00F16B56"/>
    <w:rPr>
      <w:i/>
      <w:iCs/>
      <w:sz w:val="27"/>
      <w:szCs w:val="27"/>
      <w:shd w:val="clear" w:color="auto" w:fill="FFFFFF"/>
      <w:lang w:val="en-US"/>
    </w:rPr>
  </w:style>
  <w:style w:type="paragraph" w:customStyle="1" w:styleId="621">
    <w:name w:val="Заголовок №6 (2)"/>
    <w:basedOn w:val="af3"/>
    <w:link w:val="620"/>
    <w:qFormat/>
    <w:rsid w:val="00F16B56"/>
    <w:pPr>
      <w:widowControl w:val="0"/>
      <w:shd w:val="clear" w:color="auto" w:fill="FFFFFF"/>
      <w:spacing w:before="420" w:after="720" w:line="0" w:lineRule="atLeast"/>
      <w:jc w:val="both"/>
      <w:outlineLvl w:val="5"/>
    </w:pPr>
    <w:rPr>
      <w:rFonts w:eastAsiaTheme="minorHAnsi"/>
      <w:i/>
      <w:iCs/>
      <w:sz w:val="27"/>
      <w:szCs w:val="27"/>
      <w:lang w:val="en-US" w:eastAsia="en-US"/>
    </w:rPr>
  </w:style>
  <w:style w:type="character" w:customStyle="1" w:styleId="12pt">
    <w:name w:val="Основной текст + 12 pt;Полужирный"/>
    <w:rsid w:val="00F16B56"/>
    <w:rPr>
      <w:rFonts w:ascii="Times New Roman" w:eastAsia="Times New Roman" w:hAnsi="Times New Roman" w:cs="Times New Roman"/>
      <w:b/>
      <w:bCs/>
      <w:color w:val="000000"/>
      <w:spacing w:val="0"/>
      <w:w w:val="100"/>
      <w:position w:val="0"/>
      <w:sz w:val="24"/>
      <w:szCs w:val="24"/>
      <w:shd w:val="clear" w:color="auto" w:fill="FFFFFF"/>
      <w:lang w:val="ru-RU"/>
    </w:rPr>
  </w:style>
  <w:style w:type="character" w:customStyle="1" w:styleId="affffffffff6">
    <w:name w:val="Сноска_"/>
    <w:link w:val="affffffffff7"/>
    <w:rsid w:val="00F16B56"/>
    <w:rPr>
      <w:b/>
      <w:bCs/>
      <w:shd w:val="clear" w:color="auto" w:fill="FFFFFF"/>
    </w:rPr>
  </w:style>
  <w:style w:type="paragraph" w:customStyle="1" w:styleId="affffffffff7">
    <w:name w:val="Сноска"/>
    <w:basedOn w:val="af3"/>
    <w:link w:val="affffffffff6"/>
    <w:qFormat/>
    <w:rsid w:val="00F16B56"/>
    <w:pPr>
      <w:widowControl w:val="0"/>
      <w:shd w:val="clear" w:color="auto" w:fill="FFFFFF"/>
      <w:spacing w:line="298" w:lineRule="exact"/>
      <w:jc w:val="both"/>
    </w:pPr>
    <w:rPr>
      <w:rFonts w:eastAsiaTheme="minorHAnsi"/>
      <w:b/>
      <w:bCs/>
      <w:lang w:eastAsia="en-US"/>
    </w:rPr>
  </w:style>
  <w:style w:type="character" w:customStyle="1" w:styleId="2ff5">
    <w:name w:val="Сноска (2)_"/>
    <w:link w:val="2ff6"/>
    <w:rsid w:val="00F16B56"/>
    <w:rPr>
      <w:sz w:val="23"/>
      <w:szCs w:val="23"/>
      <w:shd w:val="clear" w:color="auto" w:fill="FFFFFF"/>
    </w:rPr>
  </w:style>
  <w:style w:type="paragraph" w:customStyle="1" w:styleId="2ff6">
    <w:name w:val="Сноска (2)"/>
    <w:basedOn w:val="af3"/>
    <w:link w:val="2ff5"/>
    <w:qFormat/>
    <w:rsid w:val="00F16B56"/>
    <w:pPr>
      <w:widowControl w:val="0"/>
      <w:shd w:val="clear" w:color="auto" w:fill="FFFFFF"/>
      <w:spacing w:line="317" w:lineRule="exact"/>
      <w:ind w:firstLine="700"/>
    </w:pPr>
    <w:rPr>
      <w:rFonts w:eastAsiaTheme="minorHAnsi"/>
      <w:sz w:val="23"/>
      <w:szCs w:val="23"/>
      <w:lang w:eastAsia="en-US"/>
    </w:rPr>
  </w:style>
  <w:style w:type="character" w:customStyle="1" w:styleId="affffffffff8">
    <w:name w:val="Основной текст + Полужирный;Курсив"/>
    <w:rsid w:val="00F16B56"/>
    <w:rPr>
      <w:rFonts w:ascii="Times New Roman" w:eastAsia="Times New Roman" w:hAnsi="Times New Roman" w:cs="Times New Roman"/>
      <w:b/>
      <w:bCs/>
      <w:i/>
      <w:iCs/>
      <w:smallCaps w:val="0"/>
      <w:strike w:val="0"/>
      <w:color w:val="000000"/>
      <w:spacing w:val="0"/>
      <w:w w:val="100"/>
      <w:position w:val="0"/>
      <w:sz w:val="27"/>
      <w:szCs w:val="27"/>
      <w:u w:val="none"/>
      <w:shd w:val="clear" w:color="auto" w:fill="FFFFFF"/>
      <w:lang w:val="ru-RU"/>
    </w:rPr>
  </w:style>
  <w:style w:type="character" w:customStyle="1" w:styleId="95pt">
    <w:name w:val="Основной текст + 9;5 pt"/>
    <w:rsid w:val="00F16B56"/>
    <w:rPr>
      <w:rFonts w:ascii="Times New Roman" w:eastAsia="Times New Roman" w:hAnsi="Times New Roman" w:cs="Times New Roman"/>
      <w:color w:val="000000"/>
      <w:spacing w:val="0"/>
      <w:w w:val="100"/>
      <w:position w:val="0"/>
      <w:sz w:val="19"/>
      <w:szCs w:val="19"/>
      <w:shd w:val="clear" w:color="auto" w:fill="FFFFFF"/>
      <w:lang w:val="ru-RU"/>
    </w:rPr>
  </w:style>
  <w:style w:type="table" w:customStyle="1" w:styleId="1ffffe">
    <w:name w:val="Сетка таблицы светлая1"/>
    <w:basedOn w:val="af5"/>
    <w:uiPriority w:val="40"/>
    <w:rsid w:val="00F16B56"/>
    <w:pPr>
      <w:spacing w:after="0" w:line="240" w:lineRule="auto"/>
    </w:pPr>
    <w:rPr>
      <w:rFonts w:ascii="Calibri" w:eastAsia="Times New Roman" w:hAnsi="Calibri"/>
      <w:sz w:val="20"/>
      <w:szCs w:val="20"/>
      <w:lang w:eastAsia="ru-RU"/>
    </w:rPr>
    <w:tblPr>
      <w:tblInd w:w="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CellMar>
        <w:top w:w="0" w:type="dxa"/>
        <w:left w:w="108" w:type="dxa"/>
        <w:bottom w:w="0" w:type="dxa"/>
        <w:right w:w="108" w:type="dxa"/>
      </w:tblCellMar>
    </w:tblPr>
  </w:style>
  <w:style w:type="character" w:customStyle="1" w:styleId="10pt">
    <w:name w:val="Основной текст + 10 pt"/>
    <w:aliases w:val="Интервал 0 pt,Основной текст (12) + Batang,10 pt1,Основной текст (3) + Tahoma,10.5 pt,Подпись к таблице + Arial Unicode MS,Не полужирный10,Интервал 0 pt7"/>
    <w:uiPriority w:val="99"/>
    <w:rsid w:val="00F16B56"/>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FFFFFF"/>
    </w:rPr>
  </w:style>
  <w:style w:type="character" w:customStyle="1" w:styleId="1fffff">
    <w:name w:val="Упомянуть1"/>
    <w:uiPriority w:val="99"/>
    <w:semiHidden/>
    <w:unhideWhenUsed/>
    <w:rsid w:val="00F16B56"/>
    <w:rPr>
      <w:color w:val="2B579A"/>
      <w:shd w:val="clear" w:color="auto" w:fill="E6E6E6"/>
    </w:rPr>
  </w:style>
  <w:style w:type="paragraph" w:customStyle="1" w:styleId="1fffff0">
    <w:name w:val="Для таблицы (приложения 1)"/>
    <w:basedOn w:val="af3"/>
    <w:uiPriority w:val="99"/>
    <w:qFormat/>
    <w:rsid w:val="00F16B56"/>
    <w:pPr>
      <w:widowControl w:val="0"/>
      <w:adjustRightInd w:val="0"/>
      <w:spacing w:line="240" w:lineRule="atLeast"/>
      <w:textAlignment w:val="baseline"/>
    </w:pPr>
    <w:rPr>
      <w:rFonts w:ascii="Arial" w:hAnsi="Arial"/>
      <w:bCs/>
      <w:color w:val="000000"/>
      <w:spacing w:val="-5"/>
      <w:sz w:val="18"/>
      <w:szCs w:val="22"/>
      <w:lang w:eastAsia="en-US"/>
    </w:rPr>
  </w:style>
  <w:style w:type="table" w:customStyle="1" w:styleId="TableNormal1">
    <w:name w:val="Table Normal1"/>
    <w:uiPriority w:val="2"/>
    <w:unhideWhenUsed/>
    <w:qFormat/>
    <w:rsid w:val="00F16B56"/>
    <w:pPr>
      <w:widowControl w:val="0"/>
      <w:autoSpaceDE w:val="0"/>
      <w:autoSpaceDN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2">
    <w:name w:val="Table Normal2"/>
    <w:uiPriority w:val="2"/>
    <w:semiHidden/>
    <w:unhideWhenUsed/>
    <w:qFormat/>
    <w:rsid w:val="00F16B56"/>
    <w:pPr>
      <w:widowControl w:val="0"/>
      <w:autoSpaceDE w:val="0"/>
      <w:autoSpaceDN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3">
    <w:name w:val="Table Normal3"/>
    <w:uiPriority w:val="2"/>
    <w:unhideWhenUsed/>
    <w:qFormat/>
    <w:rsid w:val="00F16B56"/>
    <w:pPr>
      <w:widowControl w:val="0"/>
      <w:autoSpaceDE w:val="0"/>
      <w:autoSpaceDN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4">
    <w:name w:val="Table Normal4"/>
    <w:uiPriority w:val="2"/>
    <w:semiHidden/>
    <w:unhideWhenUsed/>
    <w:qFormat/>
    <w:rsid w:val="00F16B56"/>
    <w:pPr>
      <w:widowControl w:val="0"/>
      <w:autoSpaceDE w:val="0"/>
      <w:autoSpaceDN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5">
    <w:name w:val="Table Normal5"/>
    <w:uiPriority w:val="2"/>
    <w:semiHidden/>
    <w:unhideWhenUsed/>
    <w:qFormat/>
    <w:rsid w:val="00F16B56"/>
    <w:pPr>
      <w:widowControl w:val="0"/>
      <w:autoSpaceDE w:val="0"/>
      <w:autoSpaceDN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6">
    <w:name w:val="Table Normal6"/>
    <w:uiPriority w:val="2"/>
    <w:unhideWhenUsed/>
    <w:qFormat/>
    <w:rsid w:val="00F16B56"/>
    <w:pPr>
      <w:widowControl w:val="0"/>
      <w:autoSpaceDE w:val="0"/>
      <w:autoSpaceDN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7">
    <w:name w:val="Table Normal7"/>
    <w:uiPriority w:val="2"/>
    <w:semiHidden/>
    <w:unhideWhenUsed/>
    <w:qFormat/>
    <w:rsid w:val="00F16B56"/>
    <w:pPr>
      <w:widowControl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8">
    <w:name w:val="Table Normal8"/>
    <w:uiPriority w:val="2"/>
    <w:semiHidden/>
    <w:unhideWhenUsed/>
    <w:qFormat/>
    <w:rsid w:val="00F16B56"/>
    <w:pPr>
      <w:widowControl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9">
    <w:name w:val="Table Normal9"/>
    <w:uiPriority w:val="2"/>
    <w:semiHidden/>
    <w:unhideWhenUsed/>
    <w:qFormat/>
    <w:rsid w:val="00F16B56"/>
    <w:pPr>
      <w:widowControl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10">
    <w:name w:val="Table Normal10"/>
    <w:uiPriority w:val="2"/>
    <w:semiHidden/>
    <w:unhideWhenUsed/>
    <w:qFormat/>
    <w:rsid w:val="00F16B56"/>
    <w:pPr>
      <w:widowControl w:val="0"/>
      <w:autoSpaceDE w:val="0"/>
      <w:autoSpaceDN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11">
    <w:name w:val="Table Normal11"/>
    <w:uiPriority w:val="2"/>
    <w:unhideWhenUsed/>
    <w:qFormat/>
    <w:rsid w:val="00F16B56"/>
    <w:pPr>
      <w:widowControl w:val="0"/>
      <w:autoSpaceDE w:val="0"/>
      <w:autoSpaceDN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12">
    <w:name w:val="Table Normal12"/>
    <w:uiPriority w:val="2"/>
    <w:unhideWhenUsed/>
    <w:qFormat/>
    <w:rsid w:val="00F16B56"/>
    <w:pPr>
      <w:widowControl w:val="0"/>
      <w:autoSpaceDE w:val="0"/>
      <w:autoSpaceDN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13">
    <w:name w:val="Table Normal13"/>
    <w:uiPriority w:val="2"/>
    <w:unhideWhenUsed/>
    <w:qFormat/>
    <w:rsid w:val="00F16B56"/>
    <w:pPr>
      <w:widowControl w:val="0"/>
      <w:autoSpaceDE w:val="0"/>
      <w:autoSpaceDN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14">
    <w:name w:val="Table Normal14"/>
    <w:uiPriority w:val="2"/>
    <w:semiHidden/>
    <w:unhideWhenUsed/>
    <w:qFormat/>
    <w:rsid w:val="00F16B56"/>
    <w:pPr>
      <w:widowControl w:val="0"/>
      <w:autoSpaceDE w:val="0"/>
      <w:autoSpaceDN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15">
    <w:name w:val="Table Normal15"/>
    <w:uiPriority w:val="2"/>
    <w:unhideWhenUsed/>
    <w:qFormat/>
    <w:rsid w:val="00F16B56"/>
    <w:pPr>
      <w:widowControl w:val="0"/>
      <w:autoSpaceDE w:val="0"/>
      <w:autoSpaceDN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16">
    <w:name w:val="Table Normal16"/>
    <w:uiPriority w:val="2"/>
    <w:semiHidden/>
    <w:unhideWhenUsed/>
    <w:qFormat/>
    <w:rsid w:val="00F16B56"/>
    <w:pPr>
      <w:widowControl w:val="0"/>
      <w:autoSpaceDE w:val="0"/>
      <w:autoSpaceDN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17">
    <w:name w:val="Table Normal17"/>
    <w:uiPriority w:val="2"/>
    <w:semiHidden/>
    <w:unhideWhenUsed/>
    <w:qFormat/>
    <w:rsid w:val="00F16B56"/>
    <w:pPr>
      <w:widowControl w:val="0"/>
      <w:autoSpaceDE w:val="0"/>
      <w:autoSpaceDN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18">
    <w:name w:val="Table Normal18"/>
    <w:uiPriority w:val="2"/>
    <w:semiHidden/>
    <w:unhideWhenUsed/>
    <w:qFormat/>
    <w:rsid w:val="00F16B56"/>
    <w:pPr>
      <w:widowControl w:val="0"/>
      <w:autoSpaceDE w:val="0"/>
      <w:autoSpaceDN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19">
    <w:name w:val="Table Normal19"/>
    <w:uiPriority w:val="2"/>
    <w:semiHidden/>
    <w:unhideWhenUsed/>
    <w:qFormat/>
    <w:rsid w:val="00F16B56"/>
    <w:pPr>
      <w:widowControl w:val="0"/>
      <w:autoSpaceDE w:val="0"/>
      <w:autoSpaceDN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numbering" w:customStyle="1" w:styleId="5">
    <w:name w:val="Стиль5"/>
    <w:uiPriority w:val="99"/>
    <w:rsid w:val="00F16B56"/>
    <w:pPr>
      <w:numPr>
        <w:numId w:val="43"/>
      </w:numPr>
    </w:pPr>
  </w:style>
  <w:style w:type="paragraph" w:customStyle="1" w:styleId="68">
    <w:name w:val="Основной текст6"/>
    <w:basedOn w:val="af3"/>
    <w:uiPriority w:val="99"/>
    <w:qFormat/>
    <w:rsid w:val="00F16B56"/>
    <w:pPr>
      <w:widowControl w:val="0"/>
      <w:shd w:val="clear" w:color="auto" w:fill="FFFFFF"/>
      <w:spacing w:after="180" w:line="442" w:lineRule="exact"/>
      <w:ind w:hanging="380"/>
    </w:pPr>
    <w:rPr>
      <w:color w:val="000000"/>
    </w:rPr>
  </w:style>
  <w:style w:type="table" w:customStyle="1" w:styleId="TableGridReport1">
    <w:name w:val="Table Grid Report1"/>
    <w:basedOn w:val="af5"/>
    <w:next w:val="aff1"/>
    <w:uiPriority w:val="59"/>
    <w:rsid w:val="00F16B56"/>
    <w:pPr>
      <w:spacing w:after="0" w:line="240" w:lineRule="auto"/>
    </w:pPr>
    <w:rPr>
      <w:rFonts w:ascii="Calibri" w:eastAsia="Calibri" w:hAnsi="Calibri"/>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ff7">
    <w:name w:val="Изысканная таблица2"/>
    <w:basedOn w:val="af5"/>
    <w:next w:val="afff4"/>
    <w:semiHidden/>
    <w:unhideWhenUsed/>
    <w:rsid w:val="00F16B56"/>
    <w:pPr>
      <w:spacing w:after="0" w:line="240" w:lineRule="auto"/>
    </w:pPr>
    <w:rPr>
      <w:rFonts w:eastAsia="Times New Roman"/>
      <w:sz w:val="20"/>
      <w:szCs w:val="20"/>
      <w:lang w:eastAsia="ru-RU"/>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blStylePr w:type="firstRow">
      <w:rPr>
        <w:caps/>
        <w:color w:val="auto"/>
      </w:rPr>
      <w:tblPr/>
      <w:tcPr>
        <w:tcBorders>
          <w:tl2br w:val="none" w:sz="0" w:space="0" w:color="auto"/>
          <w:tr2bl w:val="none" w:sz="0" w:space="0" w:color="auto"/>
        </w:tcBorders>
      </w:tcPr>
    </w:tblStylePr>
  </w:style>
  <w:style w:type="table" w:customStyle="1" w:styleId="1123">
    <w:name w:val="Сетка таблицы112"/>
    <w:basedOn w:val="af5"/>
    <w:next w:val="aff1"/>
    <w:uiPriority w:val="59"/>
    <w:rsid w:val="00F16B56"/>
    <w:pPr>
      <w:overflowPunct w:val="0"/>
      <w:autoSpaceDE w:val="0"/>
      <w:autoSpaceDN w:val="0"/>
      <w:adjustRightInd w:val="0"/>
      <w:spacing w:after="0" w:line="240" w:lineRule="auto"/>
      <w:textAlignment w:val="baseline"/>
    </w:pPr>
    <w:rPr>
      <w:rFonts w:eastAsia="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f9">
    <w:name w:val="Столбцы таблицы 11"/>
    <w:basedOn w:val="af5"/>
    <w:next w:val="1fffb"/>
    <w:rsid w:val="00F16B56"/>
    <w:pPr>
      <w:spacing w:after="0" w:line="240" w:lineRule="auto"/>
    </w:pPr>
    <w:rPr>
      <w:rFonts w:eastAsia="Times New Roman"/>
      <w:b/>
      <w:bCs/>
      <w:sz w:val="20"/>
      <w:szCs w:val="20"/>
      <w:lang w:eastAsia="ru-RU"/>
    </w:rPr>
    <w:tblPr>
      <w:tblStyleColBandSize w:val="1"/>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71">
    <w:name w:val="Таблица-список 71"/>
    <w:basedOn w:val="af5"/>
    <w:next w:val="-7"/>
    <w:rsid w:val="00F16B56"/>
    <w:pPr>
      <w:spacing w:after="0" w:line="240" w:lineRule="auto"/>
    </w:pPr>
    <w:rPr>
      <w:rFonts w:eastAsia="Times New Roman"/>
      <w:sz w:val="20"/>
      <w:szCs w:val="20"/>
      <w:lang w:eastAsia="ru-RU"/>
    </w:rPr>
    <w:tblPr>
      <w:tblStyleRowBandSize w:val="1"/>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customStyle="1" w:styleId="-81">
    <w:name w:val="Таблица-список 81"/>
    <w:basedOn w:val="af5"/>
    <w:next w:val="-8"/>
    <w:rsid w:val="00F16B56"/>
    <w:pPr>
      <w:spacing w:after="0" w:line="240" w:lineRule="auto"/>
    </w:pPr>
    <w:rPr>
      <w:rFonts w:eastAsia="Times New Roman"/>
      <w:sz w:val="20"/>
      <w:szCs w:val="20"/>
      <w:lang w:eastAsia="ru-RU"/>
    </w:rPr>
    <w:tblPr>
      <w:tblStyleRowBandSize w:val="1"/>
      <w:tblInd w:w="0" w:type="dxa"/>
      <w:tblBorders>
        <w:top w:val="single" w:sz="6" w:space="0" w:color="000000"/>
        <w:left w:val="single" w:sz="6" w:space="0" w:color="000000"/>
        <w:bottom w:val="single" w:sz="6" w:space="0" w:color="000000"/>
        <w:right w:val="single" w:sz="6" w:space="0" w:color="000000"/>
        <w:insideV w:val="single" w:sz="6" w:space="0" w:color="000000"/>
      </w:tblBorders>
      <w:tblCellMar>
        <w:top w:w="0" w:type="dxa"/>
        <w:left w:w="108" w:type="dxa"/>
        <w:bottom w:w="0" w:type="dxa"/>
        <w:right w:w="108" w:type="dxa"/>
      </w:tblCellMar>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customStyle="1" w:styleId="31b">
    <w:name w:val="Объемная таблица 31"/>
    <w:basedOn w:val="af5"/>
    <w:next w:val="3f9"/>
    <w:rsid w:val="00F16B56"/>
    <w:pPr>
      <w:spacing w:after="0" w:line="240" w:lineRule="auto"/>
    </w:pPr>
    <w:rPr>
      <w:rFonts w:eastAsia="Times New Roman"/>
      <w:sz w:val="20"/>
      <w:szCs w:val="20"/>
      <w:lang w:eastAsia="ru-RU"/>
    </w:rPr>
    <w:tblPr>
      <w:tblStyleRowBandSize w:val="1"/>
      <w:tblStyleColBandSize w:val="1"/>
      <w:tblInd w:w="0" w:type="dxa"/>
      <w:tblCellMar>
        <w:top w:w="0" w:type="dxa"/>
        <w:left w:w="108" w:type="dxa"/>
        <w:bottom w:w="0" w:type="dxa"/>
        <w:right w:w="108" w:type="dxa"/>
      </w:tblCellMar>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11fa">
    <w:name w:val="Изысканная таблица11"/>
    <w:basedOn w:val="af5"/>
    <w:next w:val="afff4"/>
    <w:rsid w:val="00F16B56"/>
    <w:pPr>
      <w:spacing w:after="0" w:line="240" w:lineRule="auto"/>
    </w:pPr>
    <w:rPr>
      <w:rFonts w:eastAsia="Times New Roman"/>
      <w:sz w:val="20"/>
      <w:szCs w:val="20"/>
      <w:lang w:eastAsia="ru-RU"/>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blStylePr w:type="firstRow">
      <w:rPr>
        <w:caps/>
        <w:color w:val="auto"/>
      </w:rPr>
      <w:tblPr/>
      <w:tcPr>
        <w:tcBorders>
          <w:tl2br w:val="none" w:sz="0" w:space="0" w:color="auto"/>
          <w:tr2bl w:val="none" w:sz="0" w:space="0" w:color="auto"/>
        </w:tcBorders>
      </w:tcPr>
    </w:tblStylePr>
  </w:style>
  <w:style w:type="table" w:customStyle="1" w:styleId="11fb">
    <w:name w:val="Стиль таблицы11"/>
    <w:basedOn w:val="aff1"/>
    <w:rsid w:val="00F16B5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14">
    <w:name w:val="Сетка таблицы51"/>
    <w:basedOn w:val="af5"/>
    <w:next w:val="aff1"/>
    <w:rsid w:val="00F16B56"/>
    <w:pPr>
      <w:spacing w:after="0" w:line="240" w:lineRule="auto"/>
    </w:pPr>
    <w:rPr>
      <w:rFonts w:eastAsia="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f4">
    <w:name w:val="Стиль таблицы21"/>
    <w:basedOn w:val="af5"/>
    <w:rsid w:val="00F16B56"/>
    <w:pPr>
      <w:spacing w:after="0" w:line="240" w:lineRule="auto"/>
    </w:pPr>
    <w:rPr>
      <w:rFonts w:eastAsia="Times New Roman"/>
      <w:sz w:val="20"/>
      <w:szCs w:val="20"/>
      <w:lang w:eastAsia="ru-RU"/>
    </w:rPr>
    <w:tblPr>
      <w:tblInd w:w="0" w:type="dxa"/>
      <w:tblCellMar>
        <w:top w:w="0" w:type="dxa"/>
        <w:left w:w="108" w:type="dxa"/>
        <w:bottom w:w="0" w:type="dxa"/>
        <w:right w:w="108" w:type="dxa"/>
      </w:tblCellMar>
    </w:tblPr>
  </w:style>
  <w:style w:type="table" w:customStyle="1" w:styleId="31c">
    <w:name w:val="Стиль таблицы31"/>
    <w:basedOn w:val="af5"/>
    <w:rsid w:val="00F16B56"/>
    <w:pPr>
      <w:spacing w:after="0" w:line="240" w:lineRule="auto"/>
    </w:pPr>
    <w:rPr>
      <w:rFonts w:eastAsia="Times New Roman"/>
      <w:sz w:val="20"/>
      <w:szCs w:val="20"/>
      <w:lang w:eastAsia="ru-RU"/>
    </w:rPr>
    <w:tblPr>
      <w:tblInd w:w="0" w:type="dxa"/>
      <w:tblCellMar>
        <w:top w:w="0" w:type="dxa"/>
        <w:left w:w="108" w:type="dxa"/>
        <w:bottom w:w="0" w:type="dxa"/>
        <w:right w:w="108" w:type="dxa"/>
      </w:tblCellMar>
    </w:tblPr>
  </w:style>
  <w:style w:type="table" w:customStyle="1" w:styleId="144">
    <w:name w:val="Сетка таблицы светлая14"/>
    <w:basedOn w:val="af5"/>
    <w:next w:val="1ffffe"/>
    <w:uiPriority w:val="40"/>
    <w:rsid w:val="00F16B56"/>
    <w:pPr>
      <w:spacing w:after="0" w:line="240" w:lineRule="auto"/>
    </w:pPr>
    <w:rPr>
      <w:rFonts w:ascii="Calibri" w:eastAsia="Times New Roman" w:hAnsi="Calibri"/>
      <w:sz w:val="20"/>
      <w:szCs w:val="20"/>
      <w:lang w:eastAsia="ru-RU"/>
    </w:rPr>
    <w:tblPr>
      <w:tblInd w:w="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CellMar>
        <w:top w:w="0" w:type="dxa"/>
        <w:left w:w="108" w:type="dxa"/>
        <w:bottom w:w="0" w:type="dxa"/>
        <w:right w:w="108" w:type="dxa"/>
      </w:tblCellMar>
    </w:tblPr>
  </w:style>
  <w:style w:type="table" w:customStyle="1" w:styleId="412">
    <w:name w:val="Сетка таблицы41"/>
    <w:basedOn w:val="af5"/>
    <w:next w:val="aff1"/>
    <w:uiPriority w:val="59"/>
    <w:rsid w:val="00F16B56"/>
    <w:pPr>
      <w:widowControl w:val="0"/>
      <w:spacing w:after="0" w:line="240" w:lineRule="auto"/>
    </w:pPr>
    <w:rPr>
      <w:rFonts w:ascii="Courier New" w:eastAsia="Courier New" w:hAnsi="Courier New" w:cs="Courier New"/>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12">
    <w:name w:val="Сетка таблицы61"/>
    <w:basedOn w:val="af5"/>
    <w:next w:val="aff1"/>
    <w:uiPriority w:val="39"/>
    <w:rsid w:val="00F16B56"/>
    <w:pPr>
      <w:spacing w:after="0" w:line="240" w:lineRule="auto"/>
    </w:pPr>
    <w:rPr>
      <w:rFonts w:ascii="Calibri" w:eastAsia="Calibri"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13">
    <w:name w:val="Сетка таблицы211"/>
    <w:basedOn w:val="af5"/>
    <w:next w:val="aff1"/>
    <w:rsid w:val="00F16B56"/>
    <w:pPr>
      <w:spacing w:after="0" w:line="240" w:lineRule="auto"/>
      <w:jc w:val="both"/>
    </w:pPr>
    <w:rPr>
      <w:rFonts w:ascii="Calibri" w:eastAsia="Times New Roman" w:hAnsi="Calibri"/>
      <w:sz w:val="22"/>
      <w:szCs w:val="22"/>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13">
    <w:name w:val="Сетка таблицы71"/>
    <w:basedOn w:val="af5"/>
    <w:next w:val="aff1"/>
    <w:uiPriority w:val="39"/>
    <w:rsid w:val="00F16B56"/>
    <w:pPr>
      <w:spacing w:after="0" w:line="240" w:lineRule="auto"/>
    </w:pPr>
    <w:rPr>
      <w:rFonts w:ascii="Calibri" w:eastAsia="Calibri"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Normal20">
    <w:name w:val="Table Normal20"/>
    <w:uiPriority w:val="2"/>
    <w:semiHidden/>
    <w:unhideWhenUsed/>
    <w:qFormat/>
    <w:rsid w:val="00F16B56"/>
    <w:pPr>
      <w:widowControl w:val="0"/>
      <w:autoSpaceDE w:val="0"/>
      <w:autoSpaceDN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110">
    <w:name w:val="Table Normal110"/>
    <w:uiPriority w:val="2"/>
    <w:semiHidden/>
    <w:unhideWhenUsed/>
    <w:qFormat/>
    <w:rsid w:val="00F16B56"/>
    <w:pPr>
      <w:widowControl w:val="0"/>
      <w:autoSpaceDE w:val="0"/>
      <w:autoSpaceDN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21">
    <w:name w:val="Table Normal21"/>
    <w:uiPriority w:val="2"/>
    <w:semiHidden/>
    <w:unhideWhenUsed/>
    <w:qFormat/>
    <w:rsid w:val="00F16B56"/>
    <w:pPr>
      <w:widowControl w:val="0"/>
      <w:autoSpaceDE w:val="0"/>
      <w:autoSpaceDN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31">
    <w:name w:val="Table Normal31"/>
    <w:uiPriority w:val="2"/>
    <w:unhideWhenUsed/>
    <w:qFormat/>
    <w:rsid w:val="00F16B56"/>
    <w:pPr>
      <w:widowControl w:val="0"/>
      <w:autoSpaceDE w:val="0"/>
      <w:autoSpaceDN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41">
    <w:name w:val="Table Normal41"/>
    <w:uiPriority w:val="2"/>
    <w:semiHidden/>
    <w:unhideWhenUsed/>
    <w:qFormat/>
    <w:rsid w:val="00F16B56"/>
    <w:pPr>
      <w:widowControl w:val="0"/>
      <w:autoSpaceDE w:val="0"/>
      <w:autoSpaceDN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51">
    <w:name w:val="Table Normal51"/>
    <w:uiPriority w:val="2"/>
    <w:semiHidden/>
    <w:unhideWhenUsed/>
    <w:qFormat/>
    <w:rsid w:val="00F16B56"/>
    <w:pPr>
      <w:widowControl w:val="0"/>
      <w:autoSpaceDE w:val="0"/>
      <w:autoSpaceDN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61">
    <w:name w:val="Table Normal61"/>
    <w:uiPriority w:val="2"/>
    <w:semiHidden/>
    <w:unhideWhenUsed/>
    <w:qFormat/>
    <w:rsid w:val="00F16B56"/>
    <w:pPr>
      <w:widowControl w:val="0"/>
      <w:autoSpaceDE w:val="0"/>
      <w:autoSpaceDN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71">
    <w:name w:val="Table Normal71"/>
    <w:uiPriority w:val="2"/>
    <w:semiHidden/>
    <w:unhideWhenUsed/>
    <w:qFormat/>
    <w:rsid w:val="00F16B56"/>
    <w:pPr>
      <w:widowControl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81">
    <w:name w:val="Table Normal81"/>
    <w:uiPriority w:val="2"/>
    <w:unhideWhenUsed/>
    <w:qFormat/>
    <w:rsid w:val="00F16B56"/>
    <w:pPr>
      <w:widowControl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91">
    <w:name w:val="Table Normal91"/>
    <w:uiPriority w:val="2"/>
    <w:semiHidden/>
    <w:unhideWhenUsed/>
    <w:qFormat/>
    <w:rsid w:val="00F16B56"/>
    <w:pPr>
      <w:widowControl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101">
    <w:name w:val="Table Normal101"/>
    <w:uiPriority w:val="2"/>
    <w:unhideWhenUsed/>
    <w:qFormat/>
    <w:rsid w:val="00F16B56"/>
    <w:pPr>
      <w:widowControl w:val="0"/>
      <w:autoSpaceDE w:val="0"/>
      <w:autoSpaceDN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111">
    <w:name w:val="Table Normal111"/>
    <w:uiPriority w:val="2"/>
    <w:semiHidden/>
    <w:unhideWhenUsed/>
    <w:qFormat/>
    <w:rsid w:val="00F16B56"/>
    <w:pPr>
      <w:widowControl w:val="0"/>
      <w:autoSpaceDE w:val="0"/>
      <w:autoSpaceDN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121">
    <w:name w:val="Table Normal121"/>
    <w:uiPriority w:val="2"/>
    <w:unhideWhenUsed/>
    <w:qFormat/>
    <w:rsid w:val="00F16B56"/>
    <w:pPr>
      <w:widowControl w:val="0"/>
      <w:autoSpaceDE w:val="0"/>
      <w:autoSpaceDN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131">
    <w:name w:val="Table Normal131"/>
    <w:uiPriority w:val="2"/>
    <w:unhideWhenUsed/>
    <w:qFormat/>
    <w:rsid w:val="00F16B56"/>
    <w:pPr>
      <w:widowControl w:val="0"/>
      <w:autoSpaceDE w:val="0"/>
      <w:autoSpaceDN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141">
    <w:name w:val="Table Normal141"/>
    <w:uiPriority w:val="2"/>
    <w:semiHidden/>
    <w:unhideWhenUsed/>
    <w:qFormat/>
    <w:rsid w:val="00F16B56"/>
    <w:pPr>
      <w:widowControl w:val="0"/>
      <w:autoSpaceDE w:val="0"/>
      <w:autoSpaceDN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151">
    <w:name w:val="Table Normal151"/>
    <w:uiPriority w:val="2"/>
    <w:semiHidden/>
    <w:unhideWhenUsed/>
    <w:qFormat/>
    <w:rsid w:val="00F16B56"/>
    <w:pPr>
      <w:widowControl w:val="0"/>
      <w:autoSpaceDE w:val="0"/>
      <w:autoSpaceDN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161">
    <w:name w:val="Table Normal161"/>
    <w:uiPriority w:val="2"/>
    <w:semiHidden/>
    <w:unhideWhenUsed/>
    <w:qFormat/>
    <w:rsid w:val="00F16B56"/>
    <w:pPr>
      <w:widowControl w:val="0"/>
      <w:autoSpaceDE w:val="0"/>
      <w:autoSpaceDN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171">
    <w:name w:val="Table Normal171"/>
    <w:uiPriority w:val="2"/>
    <w:semiHidden/>
    <w:unhideWhenUsed/>
    <w:qFormat/>
    <w:rsid w:val="00F16B56"/>
    <w:pPr>
      <w:widowControl w:val="0"/>
      <w:autoSpaceDE w:val="0"/>
      <w:autoSpaceDN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181">
    <w:name w:val="Table Normal181"/>
    <w:uiPriority w:val="2"/>
    <w:semiHidden/>
    <w:unhideWhenUsed/>
    <w:qFormat/>
    <w:rsid w:val="00F16B56"/>
    <w:pPr>
      <w:widowControl w:val="0"/>
      <w:autoSpaceDE w:val="0"/>
      <w:autoSpaceDN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191">
    <w:name w:val="Table Normal191"/>
    <w:uiPriority w:val="2"/>
    <w:unhideWhenUsed/>
    <w:qFormat/>
    <w:rsid w:val="00F16B56"/>
    <w:pPr>
      <w:widowControl w:val="0"/>
      <w:autoSpaceDE w:val="0"/>
      <w:autoSpaceDN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814">
    <w:name w:val="Сетка таблицы81"/>
    <w:basedOn w:val="af5"/>
    <w:next w:val="aff1"/>
    <w:rsid w:val="00F16B56"/>
    <w:pPr>
      <w:spacing w:after="0" w:line="240" w:lineRule="auto"/>
    </w:pPr>
    <w:rPr>
      <w:rFonts w:ascii="Calibri" w:eastAsia="Calibri"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Report2">
    <w:name w:val="Table Grid Report2"/>
    <w:basedOn w:val="af5"/>
    <w:next w:val="aff1"/>
    <w:uiPriority w:val="39"/>
    <w:rsid w:val="00F16B56"/>
    <w:pPr>
      <w:spacing w:after="0" w:line="240" w:lineRule="auto"/>
    </w:pPr>
    <w:rPr>
      <w:rFonts w:ascii="Calibri" w:eastAsia="Calibri" w:hAnsi="Calibri"/>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fe">
    <w:name w:val="Изысканная таблица3"/>
    <w:basedOn w:val="af5"/>
    <w:next w:val="afff4"/>
    <w:semiHidden/>
    <w:unhideWhenUsed/>
    <w:rsid w:val="00F16B56"/>
    <w:pPr>
      <w:spacing w:after="0" w:line="240" w:lineRule="auto"/>
    </w:pPr>
    <w:rPr>
      <w:rFonts w:eastAsia="Times New Roman"/>
      <w:sz w:val="20"/>
      <w:szCs w:val="20"/>
      <w:lang w:eastAsia="ru-RU"/>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blStylePr w:type="firstRow">
      <w:rPr>
        <w:caps/>
        <w:color w:val="auto"/>
      </w:rPr>
      <w:tblPr/>
      <w:tcPr>
        <w:tcBorders>
          <w:tl2br w:val="none" w:sz="0" w:space="0" w:color="auto"/>
          <w:tr2bl w:val="none" w:sz="0" w:space="0" w:color="auto"/>
        </w:tcBorders>
      </w:tcPr>
    </w:tblStylePr>
  </w:style>
  <w:style w:type="table" w:customStyle="1" w:styleId="233">
    <w:name w:val="Сетка таблицы23"/>
    <w:basedOn w:val="af5"/>
    <w:next w:val="aff1"/>
    <w:rsid w:val="00F16B56"/>
    <w:pPr>
      <w:spacing w:after="0" w:line="240" w:lineRule="auto"/>
    </w:pPr>
    <w:rPr>
      <w:rFonts w:eastAsia="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32">
    <w:name w:val="Сетка таблицы113"/>
    <w:basedOn w:val="af5"/>
    <w:next w:val="aff1"/>
    <w:uiPriority w:val="59"/>
    <w:rsid w:val="00F16B56"/>
    <w:pPr>
      <w:overflowPunct w:val="0"/>
      <w:autoSpaceDE w:val="0"/>
      <w:autoSpaceDN w:val="0"/>
      <w:adjustRightInd w:val="0"/>
      <w:spacing w:after="0" w:line="240" w:lineRule="auto"/>
      <w:textAlignment w:val="baseline"/>
    </w:pPr>
    <w:rPr>
      <w:rFonts w:eastAsia="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21">
    <w:name w:val="Сетка таблицы1112"/>
    <w:basedOn w:val="af5"/>
    <w:next w:val="aff1"/>
    <w:uiPriority w:val="59"/>
    <w:rsid w:val="00F16B56"/>
    <w:pPr>
      <w:overflowPunct w:val="0"/>
      <w:autoSpaceDE w:val="0"/>
      <w:autoSpaceDN w:val="0"/>
      <w:adjustRightInd w:val="0"/>
      <w:spacing w:after="0" w:line="240" w:lineRule="auto"/>
    </w:pPr>
    <w:rPr>
      <w:rFonts w:eastAsia="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7">
    <w:name w:val="Столбцы таблицы 12"/>
    <w:basedOn w:val="af5"/>
    <w:next w:val="1fffb"/>
    <w:rsid w:val="00F16B56"/>
    <w:pPr>
      <w:spacing w:after="0" w:line="240" w:lineRule="auto"/>
    </w:pPr>
    <w:rPr>
      <w:rFonts w:eastAsia="Times New Roman"/>
      <w:b/>
      <w:bCs/>
      <w:sz w:val="20"/>
      <w:szCs w:val="20"/>
      <w:lang w:eastAsia="ru-RU"/>
    </w:rPr>
    <w:tblPr>
      <w:tblStyleColBandSize w:val="1"/>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522">
    <w:name w:val="Столбцы таблицы 52"/>
    <w:basedOn w:val="af5"/>
    <w:next w:val="57"/>
    <w:rsid w:val="00F16B56"/>
    <w:pPr>
      <w:spacing w:after="0" w:line="240" w:lineRule="auto"/>
    </w:pPr>
    <w:rPr>
      <w:rFonts w:eastAsia="Times New Roman"/>
      <w:sz w:val="20"/>
      <w:szCs w:val="20"/>
      <w:lang w:eastAsia="ru-RU"/>
    </w:rPr>
    <w:tblPr>
      <w:tblStyleColBandSize w:val="1"/>
      <w:tblInd w:w="0" w:type="dxa"/>
      <w:tblBorders>
        <w:top w:val="single" w:sz="12" w:space="0" w:color="808080"/>
        <w:left w:val="single" w:sz="12" w:space="0" w:color="808080"/>
        <w:bottom w:val="single" w:sz="12" w:space="0" w:color="808080"/>
        <w:right w:val="single" w:sz="12" w:space="0" w:color="808080"/>
        <w:insideV w:val="single" w:sz="6" w:space="0" w:color="C0C0C0"/>
      </w:tblBorders>
      <w:tblCellMar>
        <w:top w:w="0" w:type="dxa"/>
        <w:left w:w="108" w:type="dxa"/>
        <w:bottom w:w="0" w:type="dxa"/>
        <w:right w:w="108" w:type="dxa"/>
      </w:tblCellMar>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customStyle="1" w:styleId="-22">
    <w:name w:val="Таблица-список 22"/>
    <w:basedOn w:val="af5"/>
    <w:next w:val="-20"/>
    <w:rsid w:val="00F16B56"/>
    <w:pPr>
      <w:spacing w:after="0" w:line="240" w:lineRule="auto"/>
    </w:pPr>
    <w:rPr>
      <w:rFonts w:eastAsia="Times New Roman"/>
      <w:sz w:val="20"/>
      <w:szCs w:val="20"/>
      <w:lang w:eastAsia="ru-RU"/>
    </w:rPr>
    <w:tblPr>
      <w:tblStyleRowBandSize w:val="2"/>
      <w:tblInd w:w="0" w:type="dxa"/>
      <w:tblBorders>
        <w:bottom w:val="single" w:sz="12" w:space="0" w:color="808080"/>
      </w:tblBorders>
      <w:tblCellMar>
        <w:top w:w="0" w:type="dxa"/>
        <w:left w:w="108" w:type="dxa"/>
        <w:bottom w:w="0" w:type="dxa"/>
        <w:right w:w="108" w:type="dxa"/>
      </w:tblCellMar>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72">
    <w:name w:val="Таблица-список 72"/>
    <w:basedOn w:val="af5"/>
    <w:next w:val="-7"/>
    <w:rsid w:val="00F16B56"/>
    <w:pPr>
      <w:spacing w:after="0" w:line="240" w:lineRule="auto"/>
    </w:pPr>
    <w:rPr>
      <w:rFonts w:eastAsia="Times New Roman"/>
      <w:sz w:val="20"/>
      <w:szCs w:val="20"/>
      <w:lang w:eastAsia="ru-RU"/>
    </w:rPr>
    <w:tblPr>
      <w:tblStyleRowBandSize w:val="1"/>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customStyle="1" w:styleId="-82">
    <w:name w:val="Таблица-список 82"/>
    <w:basedOn w:val="af5"/>
    <w:next w:val="-8"/>
    <w:rsid w:val="00F16B56"/>
    <w:pPr>
      <w:spacing w:after="0" w:line="240" w:lineRule="auto"/>
    </w:pPr>
    <w:rPr>
      <w:rFonts w:eastAsia="Times New Roman"/>
      <w:sz w:val="20"/>
      <w:szCs w:val="20"/>
      <w:lang w:eastAsia="ru-RU"/>
    </w:rPr>
    <w:tblPr>
      <w:tblStyleRowBandSize w:val="1"/>
      <w:tblInd w:w="0" w:type="dxa"/>
      <w:tblBorders>
        <w:top w:val="single" w:sz="6" w:space="0" w:color="000000"/>
        <w:left w:val="single" w:sz="6" w:space="0" w:color="000000"/>
        <w:bottom w:val="single" w:sz="6" w:space="0" w:color="000000"/>
        <w:right w:val="single" w:sz="6" w:space="0" w:color="000000"/>
        <w:insideV w:val="single" w:sz="6" w:space="0" w:color="000000"/>
      </w:tblBorders>
      <w:tblCellMar>
        <w:top w:w="0" w:type="dxa"/>
        <w:left w:w="108" w:type="dxa"/>
        <w:bottom w:w="0" w:type="dxa"/>
        <w:right w:w="108" w:type="dxa"/>
      </w:tblCellMar>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customStyle="1" w:styleId="322">
    <w:name w:val="Объемная таблица 32"/>
    <w:basedOn w:val="af5"/>
    <w:next w:val="3f9"/>
    <w:rsid w:val="00F16B56"/>
    <w:pPr>
      <w:spacing w:after="0" w:line="240" w:lineRule="auto"/>
    </w:pPr>
    <w:rPr>
      <w:rFonts w:eastAsia="Times New Roman"/>
      <w:sz w:val="20"/>
      <w:szCs w:val="20"/>
      <w:lang w:eastAsia="ru-RU"/>
    </w:rPr>
    <w:tblPr>
      <w:tblStyleRowBandSize w:val="1"/>
      <w:tblStyleColBandSize w:val="1"/>
      <w:tblInd w:w="0" w:type="dxa"/>
      <w:tblCellMar>
        <w:top w:w="0" w:type="dxa"/>
        <w:left w:w="108" w:type="dxa"/>
        <w:bottom w:w="0" w:type="dxa"/>
        <w:right w:w="108" w:type="dxa"/>
      </w:tblCellMar>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ff8">
    <w:name w:val="Современная таблица2"/>
    <w:basedOn w:val="af5"/>
    <w:next w:val="afff3"/>
    <w:rsid w:val="00F16B56"/>
    <w:pPr>
      <w:spacing w:after="0" w:line="240" w:lineRule="auto"/>
    </w:pPr>
    <w:rPr>
      <w:rFonts w:eastAsia="Times New Roman"/>
      <w:sz w:val="20"/>
      <w:szCs w:val="20"/>
      <w:lang w:eastAsia="ru-RU"/>
    </w:rPr>
    <w:tblPr>
      <w:tblStyleRowBandSize w:val="1"/>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128">
    <w:name w:val="Изысканная таблица12"/>
    <w:basedOn w:val="af5"/>
    <w:next w:val="afff4"/>
    <w:rsid w:val="00F16B56"/>
    <w:pPr>
      <w:spacing w:after="0" w:line="240" w:lineRule="auto"/>
    </w:pPr>
    <w:rPr>
      <w:rFonts w:eastAsia="Times New Roman"/>
      <w:sz w:val="20"/>
      <w:szCs w:val="20"/>
      <w:lang w:eastAsia="ru-RU"/>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blStylePr w:type="firstRow">
      <w:rPr>
        <w:caps/>
        <w:color w:val="auto"/>
      </w:rPr>
      <w:tblPr/>
      <w:tcPr>
        <w:tcBorders>
          <w:tl2br w:val="none" w:sz="0" w:space="0" w:color="auto"/>
          <w:tr2bl w:val="none" w:sz="0" w:space="0" w:color="auto"/>
        </w:tcBorders>
      </w:tcPr>
    </w:tblStylePr>
  </w:style>
  <w:style w:type="table" w:customStyle="1" w:styleId="129">
    <w:name w:val="Изящная таблица 12"/>
    <w:basedOn w:val="af5"/>
    <w:next w:val="1f2"/>
    <w:rsid w:val="00F16B56"/>
    <w:pPr>
      <w:spacing w:after="0" w:line="240" w:lineRule="auto"/>
    </w:pPr>
    <w:rPr>
      <w:rFonts w:eastAsia="Times New Roman"/>
      <w:sz w:val="20"/>
      <w:szCs w:val="20"/>
      <w:lang w:eastAsia="ru-RU"/>
    </w:rPr>
    <w:tblPr>
      <w:tblStyleRowBandSize w:val="1"/>
      <w:tblInd w:w="0" w:type="dxa"/>
      <w:tblCellMar>
        <w:top w:w="0" w:type="dxa"/>
        <w:left w:w="108" w:type="dxa"/>
        <w:bottom w:w="0" w:type="dxa"/>
        <w:right w:w="108" w:type="dxa"/>
      </w:tblCellMar>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2">
    <w:name w:val="Веб-таблица 32"/>
    <w:basedOn w:val="af5"/>
    <w:next w:val="-3"/>
    <w:rsid w:val="00F16B56"/>
    <w:pPr>
      <w:spacing w:after="0" w:line="240" w:lineRule="auto"/>
    </w:pPr>
    <w:rPr>
      <w:rFonts w:eastAsia="Times New Roman"/>
      <w:sz w:val="20"/>
      <w:szCs w:val="20"/>
      <w:lang w:eastAsia="ru-RU"/>
    </w:rPr>
    <w:tblPr>
      <w:tblCellSpacing w:w="20" w:type="dxa"/>
      <w:tblInd w:w="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CellMar>
        <w:top w:w="0" w:type="dxa"/>
        <w:left w:w="108" w:type="dxa"/>
        <w:bottom w:w="0" w:type="dxa"/>
        <w:right w:w="108" w:type="dxa"/>
      </w:tblCellMar>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12a">
    <w:name w:val="Стиль таблицы12"/>
    <w:basedOn w:val="aff1"/>
    <w:rsid w:val="00F16B5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23">
    <w:name w:val="Сетка таблицы52"/>
    <w:basedOn w:val="af5"/>
    <w:next w:val="aff1"/>
    <w:rsid w:val="00F16B56"/>
    <w:pPr>
      <w:spacing w:after="0" w:line="240" w:lineRule="auto"/>
    </w:pPr>
    <w:rPr>
      <w:rFonts w:eastAsia="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4">
    <w:name w:val="Стиль таблицы22"/>
    <w:basedOn w:val="af5"/>
    <w:rsid w:val="00F16B56"/>
    <w:pPr>
      <w:spacing w:after="0" w:line="240" w:lineRule="auto"/>
    </w:pPr>
    <w:rPr>
      <w:rFonts w:eastAsia="Times New Roman"/>
      <w:sz w:val="20"/>
      <w:szCs w:val="20"/>
      <w:lang w:eastAsia="ru-RU"/>
    </w:rPr>
    <w:tblPr>
      <w:tblInd w:w="0" w:type="dxa"/>
      <w:tblCellMar>
        <w:top w:w="0" w:type="dxa"/>
        <w:left w:w="108" w:type="dxa"/>
        <w:bottom w:w="0" w:type="dxa"/>
        <w:right w:w="108" w:type="dxa"/>
      </w:tblCellMar>
    </w:tblPr>
  </w:style>
  <w:style w:type="table" w:customStyle="1" w:styleId="2ff9">
    <w:name w:val="Стандартная таблица2"/>
    <w:basedOn w:val="af5"/>
    <w:next w:val="afff5"/>
    <w:rsid w:val="00F16B56"/>
    <w:pPr>
      <w:spacing w:after="0" w:line="240" w:lineRule="auto"/>
    </w:pPr>
    <w:rPr>
      <w:rFonts w:eastAsia="Times New Roman"/>
      <w:sz w:val="20"/>
      <w:szCs w:val="20"/>
      <w:lang w:eastAsia="ru-RU"/>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firstRow">
      <w:tblPr/>
      <w:tcPr>
        <w:tcBorders>
          <w:tl2br w:val="none" w:sz="0" w:space="0" w:color="auto"/>
          <w:tr2bl w:val="none" w:sz="0" w:space="0" w:color="auto"/>
        </w:tcBorders>
        <w:shd w:val="solid" w:color="000000" w:fill="FFFFFF"/>
      </w:tcPr>
    </w:tblStylePr>
  </w:style>
  <w:style w:type="table" w:customStyle="1" w:styleId="323">
    <w:name w:val="Стиль таблицы32"/>
    <w:basedOn w:val="af5"/>
    <w:rsid w:val="00F16B56"/>
    <w:pPr>
      <w:spacing w:after="0" w:line="240" w:lineRule="auto"/>
    </w:pPr>
    <w:rPr>
      <w:rFonts w:eastAsia="Times New Roman"/>
      <w:sz w:val="20"/>
      <w:szCs w:val="20"/>
      <w:lang w:eastAsia="ru-RU"/>
    </w:rPr>
    <w:tblPr>
      <w:tblInd w:w="0" w:type="dxa"/>
      <w:tblCellMar>
        <w:top w:w="0" w:type="dxa"/>
        <w:left w:w="108" w:type="dxa"/>
        <w:bottom w:w="0" w:type="dxa"/>
        <w:right w:w="108" w:type="dxa"/>
      </w:tblCellMar>
    </w:tblPr>
  </w:style>
  <w:style w:type="table" w:customStyle="1" w:styleId="2ffa">
    <w:name w:val="Сетка таблицы светлая2"/>
    <w:basedOn w:val="af5"/>
    <w:next w:val="1ffffe"/>
    <w:uiPriority w:val="40"/>
    <w:rsid w:val="00F16B56"/>
    <w:pPr>
      <w:spacing w:after="0" w:line="240" w:lineRule="auto"/>
    </w:pPr>
    <w:rPr>
      <w:rFonts w:ascii="Calibri" w:eastAsia="Times New Roman" w:hAnsi="Calibri"/>
      <w:sz w:val="20"/>
      <w:szCs w:val="20"/>
      <w:lang w:eastAsia="ru-RU"/>
    </w:rPr>
    <w:tblPr>
      <w:tblInd w:w="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CellMar>
        <w:top w:w="0" w:type="dxa"/>
        <w:left w:w="108" w:type="dxa"/>
        <w:bottom w:w="0" w:type="dxa"/>
        <w:right w:w="108" w:type="dxa"/>
      </w:tblCellMar>
    </w:tblPr>
  </w:style>
  <w:style w:type="table" w:customStyle="1" w:styleId="420">
    <w:name w:val="Сетка таблицы42"/>
    <w:basedOn w:val="af5"/>
    <w:next w:val="aff1"/>
    <w:uiPriority w:val="59"/>
    <w:rsid w:val="00F16B56"/>
    <w:pPr>
      <w:widowControl w:val="0"/>
      <w:spacing w:after="0" w:line="240" w:lineRule="auto"/>
    </w:pPr>
    <w:rPr>
      <w:rFonts w:ascii="Courier New" w:eastAsia="Courier New" w:hAnsi="Courier New" w:cs="Courier New"/>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22">
    <w:name w:val="Сетка таблицы62"/>
    <w:basedOn w:val="af5"/>
    <w:next w:val="aff1"/>
    <w:uiPriority w:val="39"/>
    <w:rsid w:val="00F16B56"/>
    <w:pPr>
      <w:spacing w:after="0" w:line="240" w:lineRule="auto"/>
    </w:pPr>
    <w:rPr>
      <w:rFonts w:ascii="Calibri" w:eastAsia="Calibri"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20">
    <w:name w:val="Сетка таблицы212"/>
    <w:basedOn w:val="af5"/>
    <w:next w:val="aff1"/>
    <w:rsid w:val="00F16B56"/>
    <w:pPr>
      <w:spacing w:after="0" w:line="240" w:lineRule="auto"/>
      <w:jc w:val="both"/>
    </w:pPr>
    <w:rPr>
      <w:rFonts w:ascii="Calibri" w:eastAsia="Times New Roman" w:hAnsi="Calibri"/>
      <w:sz w:val="22"/>
      <w:szCs w:val="22"/>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20">
    <w:name w:val="Сетка таблицы72"/>
    <w:basedOn w:val="af5"/>
    <w:next w:val="aff1"/>
    <w:uiPriority w:val="39"/>
    <w:rsid w:val="00F16B56"/>
    <w:pPr>
      <w:spacing w:after="0" w:line="240" w:lineRule="auto"/>
    </w:pPr>
    <w:rPr>
      <w:rFonts w:ascii="Calibri" w:eastAsia="Calibri"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Normal22">
    <w:name w:val="Table Normal22"/>
    <w:uiPriority w:val="2"/>
    <w:unhideWhenUsed/>
    <w:qFormat/>
    <w:rsid w:val="00F16B56"/>
    <w:pPr>
      <w:widowControl w:val="0"/>
      <w:autoSpaceDE w:val="0"/>
      <w:autoSpaceDN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112">
    <w:name w:val="Table Normal112"/>
    <w:uiPriority w:val="2"/>
    <w:semiHidden/>
    <w:unhideWhenUsed/>
    <w:qFormat/>
    <w:rsid w:val="00F16B56"/>
    <w:pPr>
      <w:widowControl w:val="0"/>
      <w:autoSpaceDE w:val="0"/>
      <w:autoSpaceDN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23">
    <w:name w:val="Table Normal23"/>
    <w:uiPriority w:val="2"/>
    <w:semiHidden/>
    <w:unhideWhenUsed/>
    <w:qFormat/>
    <w:rsid w:val="00F16B56"/>
    <w:pPr>
      <w:widowControl w:val="0"/>
      <w:autoSpaceDE w:val="0"/>
      <w:autoSpaceDN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32">
    <w:name w:val="Table Normal32"/>
    <w:uiPriority w:val="2"/>
    <w:semiHidden/>
    <w:unhideWhenUsed/>
    <w:qFormat/>
    <w:rsid w:val="00F16B56"/>
    <w:pPr>
      <w:widowControl w:val="0"/>
      <w:autoSpaceDE w:val="0"/>
      <w:autoSpaceDN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42">
    <w:name w:val="Table Normal42"/>
    <w:uiPriority w:val="2"/>
    <w:semiHidden/>
    <w:unhideWhenUsed/>
    <w:qFormat/>
    <w:rsid w:val="00F16B56"/>
    <w:pPr>
      <w:widowControl w:val="0"/>
      <w:autoSpaceDE w:val="0"/>
      <w:autoSpaceDN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52">
    <w:name w:val="Table Normal52"/>
    <w:uiPriority w:val="2"/>
    <w:unhideWhenUsed/>
    <w:qFormat/>
    <w:rsid w:val="00F16B56"/>
    <w:pPr>
      <w:widowControl w:val="0"/>
      <w:autoSpaceDE w:val="0"/>
      <w:autoSpaceDN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62">
    <w:name w:val="Table Normal62"/>
    <w:uiPriority w:val="2"/>
    <w:unhideWhenUsed/>
    <w:qFormat/>
    <w:rsid w:val="00F16B56"/>
    <w:pPr>
      <w:widowControl w:val="0"/>
      <w:autoSpaceDE w:val="0"/>
      <w:autoSpaceDN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72">
    <w:name w:val="Table Normal72"/>
    <w:uiPriority w:val="2"/>
    <w:semiHidden/>
    <w:unhideWhenUsed/>
    <w:qFormat/>
    <w:rsid w:val="00F16B56"/>
    <w:pPr>
      <w:widowControl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82">
    <w:name w:val="Table Normal82"/>
    <w:uiPriority w:val="2"/>
    <w:unhideWhenUsed/>
    <w:qFormat/>
    <w:rsid w:val="00F16B56"/>
    <w:pPr>
      <w:widowControl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92">
    <w:name w:val="Table Normal92"/>
    <w:uiPriority w:val="2"/>
    <w:semiHidden/>
    <w:unhideWhenUsed/>
    <w:qFormat/>
    <w:rsid w:val="00F16B56"/>
    <w:pPr>
      <w:widowControl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102">
    <w:name w:val="Table Normal102"/>
    <w:uiPriority w:val="2"/>
    <w:unhideWhenUsed/>
    <w:qFormat/>
    <w:rsid w:val="00F16B56"/>
    <w:pPr>
      <w:widowControl w:val="0"/>
      <w:autoSpaceDE w:val="0"/>
      <w:autoSpaceDN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113">
    <w:name w:val="Table Normal113"/>
    <w:uiPriority w:val="2"/>
    <w:semiHidden/>
    <w:unhideWhenUsed/>
    <w:qFormat/>
    <w:rsid w:val="00F16B56"/>
    <w:pPr>
      <w:widowControl w:val="0"/>
      <w:autoSpaceDE w:val="0"/>
      <w:autoSpaceDN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122">
    <w:name w:val="Table Normal122"/>
    <w:uiPriority w:val="2"/>
    <w:semiHidden/>
    <w:unhideWhenUsed/>
    <w:qFormat/>
    <w:rsid w:val="00F16B56"/>
    <w:pPr>
      <w:widowControl w:val="0"/>
      <w:autoSpaceDE w:val="0"/>
      <w:autoSpaceDN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132">
    <w:name w:val="Table Normal132"/>
    <w:uiPriority w:val="2"/>
    <w:unhideWhenUsed/>
    <w:qFormat/>
    <w:rsid w:val="00F16B56"/>
    <w:pPr>
      <w:widowControl w:val="0"/>
      <w:autoSpaceDE w:val="0"/>
      <w:autoSpaceDN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142">
    <w:name w:val="Table Normal142"/>
    <w:uiPriority w:val="2"/>
    <w:semiHidden/>
    <w:unhideWhenUsed/>
    <w:qFormat/>
    <w:rsid w:val="00F16B56"/>
    <w:pPr>
      <w:widowControl w:val="0"/>
      <w:autoSpaceDE w:val="0"/>
      <w:autoSpaceDN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152">
    <w:name w:val="Table Normal152"/>
    <w:uiPriority w:val="2"/>
    <w:semiHidden/>
    <w:unhideWhenUsed/>
    <w:qFormat/>
    <w:rsid w:val="00F16B56"/>
    <w:pPr>
      <w:widowControl w:val="0"/>
      <w:autoSpaceDE w:val="0"/>
      <w:autoSpaceDN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162">
    <w:name w:val="Table Normal162"/>
    <w:uiPriority w:val="2"/>
    <w:unhideWhenUsed/>
    <w:qFormat/>
    <w:rsid w:val="00F16B56"/>
    <w:pPr>
      <w:widowControl w:val="0"/>
      <w:autoSpaceDE w:val="0"/>
      <w:autoSpaceDN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172">
    <w:name w:val="Table Normal172"/>
    <w:uiPriority w:val="2"/>
    <w:semiHidden/>
    <w:unhideWhenUsed/>
    <w:qFormat/>
    <w:rsid w:val="00F16B56"/>
    <w:pPr>
      <w:widowControl w:val="0"/>
      <w:autoSpaceDE w:val="0"/>
      <w:autoSpaceDN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182">
    <w:name w:val="Table Normal182"/>
    <w:uiPriority w:val="2"/>
    <w:unhideWhenUsed/>
    <w:qFormat/>
    <w:rsid w:val="00F16B56"/>
    <w:pPr>
      <w:widowControl w:val="0"/>
      <w:autoSpaceDE w:val="0"/>
      <w:autoSpaceDN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192">
    <w:name w:val="Table Normal192"/>
    <w:uiPriority w:val="2"/>
    <w:unhideWhenUsed/>
    <w:qFormat/>
    <w:rsid w:val="00F16B56"/>
    <w:pPr>
      <w:widowControl w:val="0"/>
      <w:autoSpaceDE w:val="0"/>
      <w:autoSpaceDN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820">
    <w:name w:val="Сетка таблицы82"/>
    <w:basedOn w:val="af5"/>
    <w:next w:val="aff1"/>
    <w:uiPriority w:val="39"/>
    <w:rsid w:val="00F16B56"/>
    <w:pPr>
      <w:spacing w:after="0" w:line="240" w:lineRule="auto"/>
    </w:pPr>
    <w:rPr>
      <w:rFonts w:ascii="Calibri" w:eastAsia="Calibri"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20">
    <w:name w:val="Сетка таблицы92"/>
    <w:basedOn w:val="af5"/>
    <w:next w:val="aff1"/>
    <w:uiPriority w:val="39"/>
    <w:rsid w:val="00F16B56"/>
    <w:pPr>
      <w:spacing w:after="0" w:line="240" w:lineRule="auto"/>
    </w:pPr>
    <w:rPr>
      <w:rFonts w:ascii="Calibri" w:eastAsia="Calibri"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Report3">
    <w:name w:val="Table Grid Report3"/>
    <w:basedOn w:val="af5"/>
    <w:next w:val="aff1"/>
    <w:uiPriority w:val="39"/>
    <w:rsid w:val="00F16B56"/>
    <w:pPr>
      <w:spacing w:after="0" w:line="240" w:lineRule="auto"/>
    </w:pPr>
    <w:rPr>
      <w:rFonts w:ascii="Calibri" w:eastAsia="Calibri" w:hAnsi="Calibri"/>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e">
    <w:name w:val="Изысканная таблица4"/>
    <w:basedOn w:val="af5"/>
    <w:next w:val="afff4"/>
    <w:semiHidden/>
    <w:unhideWhenUsed/>
    <w:rsid w:val="00F16B56"/>
    <w:pPr>
      <w:spacing w:after="0" w:line="240" w:lineRule="auto"/>
    </w:pPr>
    <w:rPr>
      <w:rFonts w:eastAsia="Times New Roman"/>
      <w:sz w:val="20"/>
      <w:szCs w:val="20"/>
      <w:lang w:eastAsia="ru-RU"/>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blStylePr w:type="firstRow">
      <w:rPr>
        <w:caps/>
        <w:color w:val="auto"/>
      </w:rPr>
      <w:tblPr/>
      <w:tcPr>
        <w:tcBorders>
          <w:tl2br w:val="none" w:sz="0" w:space="0" w:color="auto"/>
          <w:tr2bl w:val="none" w:sz="0" w:space="0" w:color="auto"/>
        </w:tcBorders>
      </w:tcPr>
    </w:tblStylePr>
  </w:style>
  <w:style w:type="table" w:customStyle="1" w:styleId="241">
    <w:name w:val="Сетка таблицы24"/>
    <w:basedOn w:val="af5"/>
    <w:next w:val="aff1"/>
    <w:rsid w:val="00F16B56"/>
    <w:pPr>
      <w:spacing w:after="0" w:line="240" w:lineRule="auto"/>
    </w:pPr>
    <w:rPr>
      <w:rFonts w:eastAsia="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31">
    <w:name w:val="Сетка таблицы33"/>
    <w:basedOn w:val="af5"/>
    <w:next w:val="aff1"/>
    <w:uiPriority w:val="59"/>
    <w:rsid w:val="00F16B56"/>
    <w:pPr>
      <w:overflowPunct w:val="0"/>
      <w:autoSpaceDE w:val="0"/>
      <w:autoSpaceDN w:val="0"/>
      <w:adjustRightInd w:val="0"/>
      <w:spacing w:after="0" w:line="240" w:lineRule="auto"/>
    </w:pPr>
    <w:rPr>
      <w:rFonts w:ascii="Century" w:eastAsia="Times New Roman" w:hAnsi="Century"/>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43">
    <w:name w:val="Сетка таблицы114"/>
    <w:basedOn w:val="af5"/>
    <w:next w:val="aff1"/>
    <w:uiPriority w:val="59"/>
    <w:rsid w:val="00F16B56"/>
    <w:pPr>
      <w:overflowPunct w:val="0"/>
      <w:autoSpaceDE w:val="0"/>
      <w:autoSpaceDN w:val="0"/>
      <w:adjustRightInd w:val="0"/>
      <w:spacing w:after="0" w:line="240" w:lineRule="auto"/>
      <w:textAlignment w:val="baseline"/>
    </w:pPr>
    <w:rPr>
      <w:rFonts w:eastAsia="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30">
    <w:name w:val="Сетка таблицы1113"/>
    <w:basedOn w:val="af5"/>
    <w:next w:val="aff1"/>
    <w:uiPriority w:val="59"/>
    <w:rsid w:val="00F16B56"/>
    <w:pPr>
      <w:overflowPunct w:val="0"/>
      <w:autoSpaceDE w:val="0"/>
      <w:autoSpaceDN w:val="0"/>
      <w:adjustRightInd w:val="0"/>
      <w:spacing w:after="0" w:line="240" w:lineRule="auto"/>
    </w:pPr>
    <w:rPr>
      <w:rFonts w:eastAsia="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34">
    <w:name w:val="Стиль23"/>
    <w:rsid w:val="00F16B56"/>
  </w:style>
  <w:style w:type="table" w:customStyle="1" w:styleId="135">
    <w:name w:val="Столбцы таблицы 13"/>
    <w:basedOn w:val="af5"/>
    <w:next w:val="1fffb"/>
    <w:rsid w:val="00F16B56"/>
    <w:pPr>
      <w:spacing w:after="0" w:line="240" w:lineRule="auto"/>
    </w:pPr>
    <w:rPr>
      <w:rFonts w:eastAsia="Times New Roman"/>
      <w:b/>
      <w:bCs/>
      <w:sz w:val="20"/>
      <w:szCs w:val="20"/>
      <w:lang w:eastAsia="ru-RU"/>
    </w:rPr>
    <w:tblPr>
      <w:tblStyleColBandSize w:val="1"/>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530">
    <w:name w:val="Столбцы таблицы 53"/>
    <w:basedOn w:val="af5"/>
    <w:next w:val="57"/>
    <w:rsid w:val="00F16B56"/>
    <w:pPr>
      <w:spacing w:after="0" w:line="240" w:lineRule="auto"/>
    </w:pPr>
    <w:rPr>
      <w:rFonts w:eastAsia="Times New Roman"/>
      <w:sz w:val="20"/>
      <w:szCs w:val="20"/>
      <w:lang w:eastAsia="ru-RU"/>
    </w:rPr>
    <w:tblPr>
      <w:tblStyleColBandSize w:val="1"/>
      <w:tblInd w:w="0" w:type="dxa"/>
      <w:tblBorders>
        <w:top w:val="single" w:sz="12" w:space="0" w:color="808080"/>
        <w:left w:val="single" w:sz="12" w:space="0" w:color="808080"/>
        <w:bottom w:val="single" w:sz="12" w:space="0" w:color="808080"/>
        <w:right w:val="single" w:sz="12" w:space="0" w:color="808080"/>
        <w:insideV w:val="single" w:sz="6" w:space="0" w:color="C0C0C0"/>
      </w:tblBorders>
      <w:tblCellMar>
        <w:top w:w="0" w:type="dxa"/>
        <w:left w:w="108" w:type="dxa"/>
        <w:bottom w:w="0" w:type="dxa"/>
        <w:right w:w="108" w:type="dxa"/>
      </w:tblCellMar>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customStyle="1" w:styleId="-23">
    <w:name w:val="Таблица-список 23"/>
    <w:basedOn w:val="af5"/>
    <w:next w:val="-20"/>
    <w:rsid w:val="00F16B56"/>
    <w:pPr>
      <w:spacing w:after="0" w:line="240" w:lineRule="auto"/>
    </w:pPr>
    <w:rPr>
      <w:rFonts w:eastAsia="Times New Roman"/>
      <w:sz w:val="20"/>
      <w:szCs w:val="20"/>
      <w:lang w:eastAsia="ru-RU"/>
    </w:rPr>
    <w:tblPr>
      <w:tblStyleRowBandSize w:val="2"/>
      <w:tblInd w:w="0" w:type="dxa"/>
      <w:tblBorders>
        <w:bottom w:val="single" w:sz="12" w:space="0" w:color="808080"/>
      </w:tblBorders>
      <w:tblCellMar>
        <w:top w:w="0" w:type="dxa"/>
        <w:left w:w="108" w:type="dxa"/>
        <w:bottom w:w="0" w:type="dxa"/>
        <w:right w:w="108" w:type="dxa"/>
      </w:tblCellMar>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73">
    <w:name w:val="Таблица-список 73"/>
    <w:basedOn w:val="af5"/>
    <w:next w:val="-7"/>
    <w:rsid w:val="00F16B56"/>
    <w:pPr>
      <w:spacing w:after="0" w:line="240" w:lineRule="auto"/>
    </w:pPr>
    <w:rPr>
      <w:rFonts w:eastAsia="Times New Roman"/>
      <w:sz w:val="20"/>
      <w:szCs w:val="20"/>
      <w:lang w:eastAsia="ru-RU"/>
    </w:rPr>
    <w:tblPr>
      <w:tblStyleRowBandSize w:val="1"/>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customStyle="1" w:styleId="-83">
    <w:name w:val="Таблица-список 83"/>
    <w:basedOn w:val="af5"/>
    <w:next w:val="-8"/>
    <w:rsid w:val="00F16B56"/>
    <w:pPr>
      <w:spacing w:after="0" w:line="240" w:lineRule="auto"/>
    </w:pPr>
    <w:rPr>
      <w:rFonts w:eastAsia="Times New Roman"/>
      <w:sz w:val="20"/>
      <w:szCs w:val="20"/>
      <w:lang w:eastAsia="ru-RU"/>
    </w:rPr>
    <w:tblPr>
      <w:tblStyleRowBandSize w:val="1"/>
      <w:tblInd w:w="0" w:type="dxa"/>
      <w:tblBorders>
        <w:top w:val="single" w:sz="6" w:space="0" w:color="000000"/>
        <w:left w:val="single" w:sz="6" w:space="0" w:color="000000"/>
        <w:bottom w:val="single" w:sz="6" w:space="0" w:color="000000"/>
        <w:right w:val="single" w:sz="6" w:space="0" w:color="000000"/>
        <w:insideV w:val="single" w:sz="6" w:space="0" w:color="000000"/>
      </w:tblBorders>
      <w:tblCellMar>
        <w:top w:w="0" w:type="dxa"/>
        <w:left w:w="108" w:type="dxa"/>
        <w:bottom w:w="0" w:type="dxa"/>
        <w:right w:w="108" w:type="dxa"/>
      </w:tblCellMar>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customStyle="1" w:styleId="332">
    <w:name w:val="Объемная таблица 33"/>
    <w:basedOn w:val="af5"/>
    <w:next w:val="3f9"/>
    <w:rsid w:val="00F16B56"/>
    <w:pPr>
      <w:spacing w:after="0" w:line="240" w:lineRule="auto"/>
    </w:pPr>
    <w:rPr>
      <w:rFonts w:eastAsia="Times New Roman"/>
      <w:sz w:val="20"/>
      <w:szCs w:val="20"/>
      <w:lang w:eastAsia="ru-RU"/>
    </w:rPr>
    <w:tblPr>
      <w:tblStyleRowBandSize w:val="1"/>
      <w:tblStyleColBandSize w:val="1"/>
      <w:tblInd w:w="0" w:type="dxa"/>
      <w:tblCellMar>
        <w:top w:w="0" w:type="dxa"/>
        <w:left w:w="108" w:type="dxa"/>
        <w:bottom w:w="0" w:type="dxa"/>
        <w:right w:w="108" w:type="dxa"/>
      </w:tblCellMar>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ff">
    <w:name w:val="Современная таблица3"/>
    <w:basedOn w:val="af5"/>
    <w:next w:val="afff3"/>
    <w:rsid w:val="00F16B56"/>
    <w:pPr>
      <w:spacing w:after="0" w:line="240" w:lineRule="auto"/>
    </w:pPr>
    <w:rPr>
      <w:rFonts w:eastAsia="Times New Roman"/>
      <w:sz w:val="20"/>
      <w:szCs w:val="20"/>
      <w:lang w:eastAsia="ru-RU"/>
    </w:rPr>
    <w:tblPr>
      <w:tblStyleRowBandSize w:val="1"/>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136">
    <w:name w:val="Изысканная таблица13"/>
    <w:basedOn w:val="af5"/>
    <w:next w:val="afff4"/>
    <w:rsid w:val="00F16B56"/>
    <w:pPr>
      <w:spacing w:after="0" w:line="240" w:lineRule="auto"/>
    </w:pPr>
    <w:rPr>
      <w:rFonts w:eastAsia="Times New Roman"/>
      <w:sz w:val="20"/>
      <w:szCs w:val="20"/>
      <w:lang w:eastAsia="ru-RU"/>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blStylePr w:type="firstRow">
      <w:rPr>
        <w:caps/>
        <w:color w:val="auto"/>
      </w:rPr>
      <w:tblPr/>
      <w:tcPr>
        <w:tcBorders>
          <w:tl2br w:val="none" w:sz="0" w:space="0" w:color="auto"/>
          <w:tr2bl w:val="none" w:sz="0" w:space="0" w:color="auto"/>
        </w:tcBorders>
      </w:tcPr>
    </w:tblStylePr>
  </w:style>
  <w:style w:type="table" w:customStyle="1" w:styleId="137">
    <w:name w:val="Изящная таблица 13"/>
    <w:basedOn w:val="af5"/>
    <w:next w:val="1f2"/>
    <w:rsid w:val="00F16B56"/>
    <w:pPr>
      <w:spacing w:after="0" w:line="240" w:lineRule="auto"/>
    </w:pPr>
    <w:rPr>
      <w:rFonts w:eastAsia="Times New Roman"/>
      <w:sz w:val="20"/>
      <w:szCs w:val="20"/>
      <w:lang w:eastAsia="ru-RU"/>
    </w:rPr>
    <w:tblPr>
      <w:tblStyleRowBandSize w:val="1"/>
      <w:tblInd w:w="0" w:type="dxa"/>
      <w:tblCellMar>
        <w:top w:w="0" w:type="dxa"/>
        <w:left w:w="108" w:type="dxa"/>
        <w:bottom w:w="0" w:type="dxa"/>
        <w:right w:w="108" w:type="dxa"/>
      </w:tblCellMar>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3">
    <w:name w:val="Веб-таблица 33"/>
    <w:basedOn w:val="af5"/>
    <w:next w:val="-3"/>
    <w:rsid w:val="00F16B56"/>
    <w:pPr>
      <w:spacing w:after="0" w:line="240" w:lineRule="auto"/>
    </w:pPr>
    <w:rPr>
      <w:rFonts w:eastAsia="Times New Roman"/>
      <w:sz w:val="20"/>
      <w:szCs w:val="20"/>
      <w:lang w:eastAsia="ru-RU"/>
    </w:rPr>
    <w:tblPr>
      <w:tblCellSpacing w:w="20" w:type="dxa"/>
      <w:tblInd w:w="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CellMar>
        <w:top w:w="0" w:type="dxa"/>
        <w:left w:w="108" w:type="dxa"/>
        <w:bottom w:w="0" w:type="dxa"/>
        <w:right w:w="108" w:type="dxa"/>
      </w:tblCellMar>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138">
    <w:name w:val="Стиль таблицы13"/>
    <w:basedOn w:val="aff1"/>
    <w:rsid w:val="00F16B5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430">
    <w:name w:val="Стиль43"/>
    <w:rsid w:val="00F16B56"/>
  </w:style>
  <w:style w:type="numbering" w:customStyle="1" w:styleId="3ff0">
    <w:name w:val="Статья / Раздел3"/>
    <w:basedOn w:val="af6"/>
    <w:uiPriority w:val="99"/>
    <w:rsid w:val="00F16B56"/>
  </w:style>
  <w:style w:type="numbering" w:customStyle="1" w:styleId="1430">
    <w:name w:val="Стиль многоуровневый 14 пт полужирный3"/>
    <w:basedOn w:val="af6"/>
    <w:rsid w:val="00F16B56"/>
  </w:style>
  <w:style w:type="table" w:customStyle="1" w:styleId="531">
    <w:name w:val="Сетка таблицы53"/>
    <w:basedOn w:val="af5"/>
    <w:next w:val="aff1"/>
    <w:rsid w:val="00F16B56"/>
    <w:pPr>
      <w:spacing w:after="0" w:line="240" w:lineRule="auto"/>
    </w:pPr>
    <w:rPr>
      <w:rFonts w:eastAsia="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5">
    <w:name w:val="Стиль таблицы23"/>
    <w:basedOn w:val="af5"/>
    <w:rsid w:val="00F16B56"/>
    <w:pPr>
      <w:spacing w:after="0" w:line="240" w:lineRule="auto"/>
    </w:pPr>
    <w:rPr>
      <w:rFonts w:eastAsia="Times New Roman"/>
      <w:sz w:val="20"/>
      <w:szCs w:val="20"/>
      <w:lang w:eastAsia="ru-RU"/>
    </w:rPr>
    <w:tblPr>
      <w:tblInd w:w="0" w:type="dxa"/>
      <w:tblCellMar>
        <w:top w:w="0" w:type="dxa"/>
        <w:left w:w="108" w:type="dxa"/>
        <w:bottom w:w="0" w:type="dxa"/>
        <w:right w:w="108" w:type="dxa"/>
      </w:tblCellMar>
    </w:tblPr>
  </w:style>
  <w:style w:type="table" w:customStyle="1" w:styleId="3ff1">
    <w:name w:val="Стандартная таблица3"/>
    <w:basedOn w:val="af5"/>
    <w:next w:val="afff5"/>
    <w:rsid w:val="00F16B56"/>
    <w:pPr>
      <w:spacing w:after="0" w:line="240" w:lineRule="auto"/>
    </w:pPr>
    <w:rPr>
      <w:rFonts w:eastAsia="Times New Roman"/>
      <w:sz w:val="20"/>
      <w:szCs w:val="20"/>
      <w:lang w:eastAsia="ru-RU"/>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firstRow">
      <w:tblPr/>
      <w:tcPr>
        <w:tcBorders>
          <w:tl2br w:val="none" w:sz="0" w:space="0" w:color="auto"/>
          <w:tr2bl w:val="none" w:sz="0" w:space="0" w:color="auto"/>
        </w:tcBorders>
        <w:shd w:val="solid" w:color="000000" w:fill="FFFFFF"/>
      </w:tcPr>
    </w:tblStylePr>
  </w:style>
  <w:style w:type="table" w:customStyle="1" w:styleId="333">
    <w:name w:val="Стиль таблицы33"/>
    <w:basedOn w:val="af5"/>
    <w:rsid w:val="00F16B56"/>
    <w:pPr>
      <w:spacing w:after="0" w:line="240" w:lineRule="auto"/>
    </w:pPr>
    <w:rPr>
      <w:rFonts w:eastAsia="Times New Roman"/>
      <w:sz w:val="20"/>
      <w:szCs w:val="20"/>
      <w:lang w:eastAsia="ru-RU"/>
    </w:rPr>
    <w:tblPr>
      <w:tblInd w:w="0" w:type="dxa"/>
      <w:tblCellMar>
        <w:top w:w="0" w:type="dxa"/>
        <w:left w:w="108" w:type="dxa"/>
        <w:bottom w:w="0" w:type="dxa"/>
        <w:right w:w="108" w:type="dxa"/>
      </w:tblCellMar>
    </w:tblPr>
  </w:style>
  <w:style w:type="table" w:customStyle="1" w:styleId="3ff2">
    <w:name w:val="Сетка таблицы светлая3"/>
    <w:basedOn w:val="af5"/>
    <w:next w:val="1ffffe"/>
    <w:uiPriority w:val="40"/>
    <w:rsid w:val="00F16B56"/>
    <w:pPr>
      <w:spacing w:after="0" w:line="240" w:lineRule="auto"/>
    </w:pPr>
    <w:rPr>
      <w:rFonts w:ascii="Calibri" w:eastAsia="Times New Roman" w:hAnsi="Calibri"/>
      <w:sz w:val="20"/>
      <w:szCs w:val="20"/>
      <w:lang w:eastAsia="ru-RU"/>
    </w:rPr>
    <w:tblPr>
      <w:tblInd w:w="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CellMar>
        <w:top w:w="0" w:type="dxa"/>
        <w:left w:w="108" w:type="dxa"/>
        <w:bottom w:w="0" w:type="dxa"/>
        <w:right w:w="108" w:type="dxa"/>
      </w:tblCellMar>
    </w:tblPr>
  </w:style>
  <w:style w:type="table" w:customStyle="1" w:styleId="431">
    <w:name w:val="Сетка таблицы43"/>
    <w:basedOn w:val="af5"/>
    <w:next w:val="aff1"/>
    <w:uiPriority w:val="59"/>
    <w:rsid w:val="00F16B56"/>
    <w:pPr>
      <w:widowControl w:val="0"/>
      <w:spacing w:after="0" w:line="240" w:lineRule="auto"/>
    </w:pPr>
    <w:rPr>
      <w:rFonts w:ascii="Courier New" w:eastAsia="Courier New" w:hAnsi="Courier New" w:cs="Courier New"/>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30">
    <w:name w:val="Сетка таблицы63"/>
    <w:basedOn w:val="af5"/>
    <w:next w:val="aff1"/>
    <w:uiPriority w:val="39"/>
    <w:rsid w:val="00F16B56"/>
    <w:pPr>
      <w:spacing w:after="0" w:line="240" w:lineRule="auto"/>
    </w:pPr>
    <w:rPr>
      <w:rFonts w:ascii="Calibri" w:eastAsia="Calibri"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30">
    <w:name w:val="Сетка таблицы123"/>
    <w:basedOn w:val="af5"/>
    <w:next w:val="aff1"/>
    <w:uiPriority w:val="59"/>
    <w:rsid w:val="00F16B56"/>
    <w:pPr>
      <w:spacing w:after="0" w:line="240" w:lineRule="auto"/>
      <w:jc w:val="both"/>
    </w:pPr>
    <w:rPr>
      <w:rFonts w:ascii="Calibri" w:eastAsia="Times New Roman" w:hAnsi="Calibri"/>
      <w:sz w:val="22"/>
      <w:szCs w:val="22"/>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30">
    <w:name w:val="Сетка таблицы213"/>
    <w:basedOn w:val="af5"/>
    <w:next w:val="aff1"/>
    <w:uiPriority w:val="59"/>
    <w:rsid w:val="00F16B56"/>
    <w:pPr>
      <w:spacing w:after="0" w:line="240" w:lineRule="auto"/>
      <w:jc w:val="both"/>
    </w:pPr>
    <w:rPr>
      <w:rFonts w:ascii="Calibri" w:eastAsia="Times New Roman" w:hAnsi="Calibri"/>
      <w:sz w:val="22"/>
      <w:szCs w:val="22"/>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30">
    <w:name w:val="Сетка таблицы73"/>
    <w:basedOn w:val="af5"/>
    <w:next w:val="aff1"/>
    <w:rsid w:val="00F16B56"/>
    <w:pPr>
      <w:spacing w:after="0" w:line="240" w:lineRule="auto"/>
    </w:pPr>
    <w:rPr>
      <w:rFonts w:ascii="Calibri" w:eastAsia="Calibri"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Normal24">
    <w:name w:val="Table Normal24"/>
    <w:uiPriority w:val="2"/>
    <w:semiHidden/>
    <w:unhideWhenUsed/>
    <w:qFormat/>
    <w:rsid w:val="00F16B56"/>
    <w:pPr>
      <w:widowControl w:val="0"/>
      <w:autoSpaceDE w:val="0"/>
      <w:autoSpaceDN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114">
    <w:name w:val="Table Normal114"/>
    <w:uiPriority w:val="2"/>
    <w:semiHidden/>
    <w:unhideWhenUsed/>
    <w:qFormat/>
    <w:rsid w:val="00F16B56"/>
    <w:pPr>
      <w:widowControl w:val="0"/>
      <w:autoSpaceDE w:val="0"/>
      <w:autoSpaceDN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25">
    <w:name w:val="Table Normal25"/>
    <w:uiPriority w:val="2"/>
    <w:unhideWhenUsed/>
    <w:qFormat/>
    <w:rsid w:val="00F16B56"/>
    <w:pPr>
      <w:widowControl w:val="0"/>
      <w:autoSpaceDE w:val="0"/>
      <w:autoSpaceDN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33">
    <w:name w:val="Table Normal33"/>
    <w:uiPriority w:val="2"/>
    <w:semiHidden/>
    <w:unhideWhenUsed/>
    <w:qFormat/>
    <w:rsid w:val="00F16B56"/>
    <w:pPr>
      <w:widowControl w:val="0"/>
      <w:autoSpaceDE w:val="0"/>
      <w:autoSpaceDN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43">
    <w:name w:val="Table Normal43"/>
    <w:uiPriority w:val="2"/>
    <w:semiHidden/>
    <w:unhideWhenUsed/>
    <w:qFormat/>
    <w:rsid w:val="00F16B56"/>
    <w:pPr>
      <w:widowControl w:val="0"/>
      <w:autoSpaceDE w:val="0"/>
      <w:autoSpaceDN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53">
    <w:name w:val="Table Normal53"/>
    <w:uiPriority w:val="2"/>
    <w:semiHidden/>
    <w:unhideWhenUsed/>
    <w:qFormat/>
    <w:rsid w:val="00F16B56"/>
    <w:pPr>
      <w:widowControl w:val="0"/>
      <w:autoSpaceDE w:val="0"/>
      <w:autoSpaceDN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63">
    <w:name w:val="Table Normal63"/>
    <w:uiPriority w:val="2"/>
    <w:semiHidden/>
    <w:unhideWhenUsed/>
    <w:qFormat/>
    <w:rsid w:val="00F16B56"/>
    <w:pPr>
      <w:widowControl w:val="0"/>
      <w:autoSpaceDE w:val="0"/>
      <w:autoSpaceDN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73">
    <w:name w:val="Table Normal73"/>
    <w:uiPriority w:val="2"/>
    <w:semiHidden/>
    <w:unhideWhenUsed/>
    <w:qFormat/>
    <w:rsid w:val="00F16B56"/>
    <w:pPr>
      <w:widowControl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83">
    <w:name w:val="Table Normal83"/>
    <w:uiPriority w:val="2"/>
    <w:semiHidden/>
    <w:unhideWhenUsed/>
    <w:qFormat/>
    <w:rsid w:val="00F16B56"/>
    <w:pPr>
      <w:widowControl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93">
    <w:name w:val="Table Normal93"/>
    <w:uiPriority w:val="2"/>
    <w:unhideWhenUsed/>
    <w:qFormat/>
    <w:rsid w:val="00F16B56"/>
    <w:pPr>
      <w:widowControl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103">
    <w:name w:val="Table Normal103"/>
    <w:uiPriority w:val="2"/>
    <w:semiHidden/>
    <w:unhideWhenUsed/>
    <w:qFormat/>
    <w:rsid w:val="00F16B56"/>
    <w:pPr>
      <w:widowControl w:val="0"/>
      <w:autoSpaceDE w:val="0"/>
      <w:autoSpaceDN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115">
    <w:name w:val="Table Normal115"/>
    <w:uiPriority w:val="2"/>
    <w:semiHidden/>
    <w:unhideWhenUsed/>
    <w:qFormat/>
    <w:rsid w:val="00F16B56"/>
    <w:pPr>
      <w:widowControl w:val="0"/>
      <w:autoSpaceDE w:val="0"/>
      <w:autoSpaceDN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123">
    <w:name w:val="Table Normal123"/>
    <w:uiPriority w:val="2"/>
    <w:semiHidden/>
    <w:unhideWhenUsed/>
    <w:qFormat/>
    <w:rsid w:val="00F16B56"/>
    <w:pPr>
      <w:widowControl w:val="0"/>
      <w:autoSpaceDE w:val="0"/>
      <w:autoSpaceDN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133">
    <w:name w:val="Table Normal133"/>
    <w:uiPriority w:val="2"/>
    <w:semiHidden/>
    <w:unhideWhenUsed/>
    <w:qFormat/>
    <w:rsid w:val="00F16B56"/>
    <w:pPr>
      <w:widowControl w:val="0"/>
      <w:autoSpaceDE w:val="0"/>
      <w:autoSpaceDN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143">
    <w:name w:val="Table Normal143"/>
    <w:uiPriority w:val="2"/>
    <w:semiHidden/>
    <w:unhideWhenUsed/>
    <w:qFormat/>
    <w:rsid w:val="00F16B56"/>
    <w:pPr>
      <w:widowControl w:val="0"/>
      <w:autoSpaceDE w:val="0"/>
      <w:autoSpaceDN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153">
    <w:name w:val="Table Normal153"/>
    <w:uiPriority w:val="2"/>
    <w:unhideWhenUsed/>
    <w:qFormat/>
    <w:rsid w:val="00F16B56"/>
    <w:pPr>
      <w:widowControl w:val="0"/>
      <w:autoSpaceDE w:val="0"/>
      <w:autoSpaceDN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163">
    <w:name w:val="Table Normal163"/>
    <w:uiPriority w:val="2"/>
    <w:unhideWhenUsed/>
    <w:qFormat/>
    <w:rsid w:val="00F16B56"/>
    <w:pPr>
      <w:widowControl w:val="0"/>
      <w:autoSpaceDE w:val="0"/>
      <w:autoSpaceDN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173">
    <w:name w:val="Table Normal173"/>
    <w:uiPriority w:val="2"/>
    <w:semiHidden/>
    <w:unhideWhenUsed/>
    <w:qFormat/>
    <w:rsid w:val="00F16B56"/>
    <w:pPr>
      <w:widowControl w:val="0"/>
      <w:autoSpaceDE w:val="0"/>
      <w:autoSpaceDN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183">
    <w:name w:val="Table Normal183"/>
    <w:uiPriority w:val="2"/>
    <w:semiHidden/>
    <w:unhideWhenUsed/>
    <w:qFormat/>
    <w:rsid w:val="00F16B56"/>
    <w:pPr>
      <w:widowControl w:val="0"/>
      <w:autoSpaceDE w:val="0"/>
      <w:autoSpaceDN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193">
    <w:name w:val="Table Normal193"/>
    <w:uiPriority w:val="2"/>
    <w:semiHidden/>
    <w:unhideWhenUsed/>
    <w:qFormat/>
    <w:rsid w:val="00F16B56"/>
    <w:pPr>
      <w:widowControl w:val="0"/>
      <w:autoSpaceDE w:val="0"/>
      <w:autoSpaceDN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numbering" w:customStyle="1" w:styleId="53">
    <w:name w:val="Стиль53"/>
    <w:uiPriority w:val="99"/>
    <w:rsid w:val="00F16B56"/>
    <w:pPr>
      <w:numPr>
        <w:numId w:val="42"/>
      </w:numPr>
    </w:pPr>
  </w:style>
  <w:style w:type="table" w:customStyle="1" w:styleId="830">
    <w:name w:val="Сетка таблицы83"/>
    <w:basedOn w:val="af5"/>
    <w:next w:val="aff1"/>
    <w:rsid w:val="00F16B56"/>
    <w:pPr>
      <w:spacing w:after="0" w:line="240" w:lineRule="auto"/>
    </w:pPr>
    <w:rPr>
      <w:rFonts w:ascii="Calibri" w:eastAsia="Calibri"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30">
    <w:name w:val="Сетка таблицы93"/>
    <w:basedOn w:val="af5"/>
    <w:next w:val="aff1"/>
    <w:uiPriority w:val="39"/>
    <w:rsid w:val="00F16B56"/>
    <w:pPr>
      <w:spacing w:after="0" w:line="240" w:lineRule="auto"/>
    </w:pPr>
    <w:rPr>
      <w:rFonts w:ascii="Calibri" w:eastAsia="Calibri"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c">
    <w:name w:val="Рис."/>
    <w:basedOn w:val="af3"/>
    <w:next w:val="af3"/>
    <w:uiPriority w:val="99"/>
    <w:qFormat/>
    <w:rsid w:val="00F16B56"/>
    <w:pPr>
      <w:widowControl w:val="0"/>
      <w:numPr>
        <w:numId w:val="44"/>
      </w:numPr>
      <w:suppressAutoHyphens/>
      <w:ind w:left="360" w:right="-108"/>
    </w:pPr>
    <w:rPr>
      <w:b/>
      <w:sz w:val="26"/>
      <w:szCs w:val="20"/>
    </w:rPr>
  </w:style>
  <w:style w:type="table" w:customStyle="1" w:styleId="TableGridReport4">
    <w:name w:val="Table Grid Report4"/>
    <w:basedOn w:val="af5"/>
    <w:next w:val="aff1"/>
    <w:uiPriority w:val="59"/>
    <w:rsid w:val="00F16B56"/>
    <w:pPr>
      <w:spacing w:after="0" w:line="240" w:lineRule="auto"/>
    </w:pPr>
    <w:rPr>
      <w:rFonts w:ascii="Calibri" w:eastAsia="Calibri" w:hAnsi="Calibri"/>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e">
    <w:name w:val="Изысканная таблица5"/>
    <w:basedOn w:val="af5"/>
    <w:next w:val="afff4"/>
    <w:unhideWhenUsed/>
    <w:rsid w:val="00F16B56"/>
    <w:pPr>
      <w:spacing w:after="0" w:line="240" w:lineRule="auto"/>
    </w:pPr>
    <w:rPr>
      <w:rFonts w:eastAsia="Times New Roman"/>
      <w:sz w:val="20"/>
      <w:szCs w:val="20"/>
      <w:lang w:eastAsia="ru-RU"/>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blStylePr w:type="firstRow">
      <w:rPr>
        <w:caps/>
        <w:color w:val="auto"/>
      </w:rPr>
      <w:tblPr/>
      <w:tcPr>
        <w:tcBorders>
          <w:tl2br w:val="none" w:sz="0" w:space="0" w:color="auto"/>
          <w:tr2bl w:val="none" w:sz="0" w:space="0" w:color="auto"/>
        </w:tcBorders>
      </w:tcPr>
    </w:tblStylePr>
  </w:style>
  <w:style w:type="table" w:customStyle="1" w:styleId="183">
    <w:name w:val="Сетка таблицы18"/>
    <w:basedOn w:val="af5"/>
    <w:next w:val="aff1"/>
    <w:uiPriority w:val="39"/>
    <w:rsid w:val="00F16B56"/>
    <w:pPr>
      <w:spacing w:after="0" w:line="240" w:lineRule="auto"/>
    </w:pPr>
    <w:rPr>
      <w:rFonts w:eastAsia="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50">
    <w:name w:val="Сетка таблицы25"/>
    <w:basedOn w:val="af5"/>
    <w:next w:val="aff1"/>
    <w:rsid w:val="00F16B56"/>
    <w:pPr>
      <w:spacing w:after="0" w:line="240" w:lineRule="auto"/>
    </w:pPr>
    <w:rPr>
      <w:rFonts w:eastAsia="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40">
    <w:name w:val="Сетка таблицы34"/>
    <w:basedOn w:val="af5"/>
    <w:next w:val="aff1"/>
    <w:uiPriority w:val="59"/>
    <w:rsid w:val="00F16B56"/>
    <w:pPr>
      <w:overflowPunct w:val="0"/>
      <w:autoSpaceDE w:val="0"/>
      <w:autoSpaceDN w:val="0"/>
      <w:adjustRightInd w:val="0"/>
      <w:spacing w:after="0" w:line="240" w:lineRule="auto"/>
    </w:pPr>
    <w:rPr>
      <w:rFonts w:ascii="Century" w:eastAsia="Times New Roman" w:hAnsi="Century"/>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52">
    <w:name w:val="Сетка таблицы115"/>
    <w:basedOn w:val="af5"/>
    <w:next w:val="aff1"/>
    <w:uiPriority w:val="59"/>
    <w:rsid w:val="00F16B56"/>
    <w:pPr>
      <w:overflowPunct w:val="0"/>
      <w:autoSpaceDE w:val="0"/>
      <w:autoSpaceDN w:val="0"/>
      <w:adjustRightInd w:val="0"/>
      <w:spacing w:after="0" w:line="240" w:lineRule="auto"/>
      <w:textAlignment w:val="baseline"/>
    </w:pPr>
    <w:rPr>
      <w:rFonts w:eastAsia="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40">
    <w:name w:val="Сетка таблицы1114"/>
    <w:basedOn w:val="af5"/>
    <w:next w:val="aff1"/>
    <w:uiPriority w:val="59"/>
    <w:rsid w:val="00F16B56"/>
    <w:pPr>
      <w:overflowPunct w:val="0"/>
      <w:autoSpaceDE w:val="0"/>
      <w:autoSpaceDN w:val="0"/>
      <w:adjustRightInd w:val="0"/>
      <w:spacing w:after="0" w:line="240" w:lineRule="auto"/>
    </w:pPr>
    <w:rPr>
      <w:rFonts w:eastAsia="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5">
    <w:name w:val="Столбцы таблицы 14"/>
    <w:basedOn w:val="af5"/>
    <w:next w:val="1fffb"/>
    <w:rsid w:val="00F16B56"/>
    <w:pPr>
      <w:spacing w:after="0" w:line="240" w:lineRule="auto"/>
    </w:pPr>
    <w:rPr>
      <w:rFonts w:eastAsia="Times New Roman"/>
      <w:b/>
      <w:bCs/>
      <w:sz w:val="20"/>
      <w:szCs w:val="20"/>
      <w:lang w:eastAsia="ru-RU"/>
    </w:rPr>
    <w:tblPr>
      <w:tblStyleColBandSize w:val="1"/>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540">
    <w:name w:val="Столбцы таблицы 54"/>
    <w:basedOn w:val="af5"/>
    <w:next w:val="57"/>
    <w:rsid w:val="00F16B56"/>
    <w:pPr>
      <w:spacing w:after="0" w:line="240" w:lineRule="auto"/>
    </w:pPr>
    <w:rPr>
      <w:rFonts w:eastAsia="Times New Roman"/>
      <w:sz w:val="20"/>
      <w:szCs w:val="20"/>
      <w:lang w:eastAsia="ru-RU"/>
    </w:rPr>
    <w:tblPr>
      <w:tblStyleColBandSize w:val="1"/>
      <w:tblInd w:w="0" w:type="dxa"/>
      <w:tblBorders>
        <w:top w:val="single" w:sz="12" w:space="0" w:color="808080"/>
        <w:left w:val="single" w:sz="12" w:space="0" w:color="808080"/>
        <w:bottom w:val="single" w:sz="12" w:space="0" w:color="808080"/>
        <w:right w:val="single" w:sz="12" w:space="0" w:color="808080"/>
        <w:insideV w:val="single" w:sz="6" w:space="0" w:color="C0C0C0"/>
      </w:tblBorders>
      <w:tblCellMar>
        <w:top w:w="0" w:type="dxa"/>
        <w:left w:w="108" w:type="dxa"/>
        <w:bottom w:w="0" w:type="dxa"/>
        <w:right w:w="108" w:type="dxa"/>
      </w:tblCellMar>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customStyle="1" w:styleId="-24">
    <w:name w:val="Таблица-список 24"/>
    <w:basedOn w:val="af5"/>
    <w:next w:val="-20"/>
    <w:rsid w:val="00F16B56"/>
    <w:pPr>
      <w:spacing w:after="0" w:line="240" w:lineRule="auto"/>
    </w:pPr>
    <w:rPr>
      <w:rFonts w:eastAsia="Times New Roman"/>
      <w:sz w:val="20"/>
      <w:szCs w:val="20"/>
      <w:lang w:eastAsia="ru-RU"/>
    </w:rPr>
    <w:tblPr>
      <w:tblStyleRowBandSize w:val="2"/>
      <w:tblInd w:w="0" w:type="dxa"/>
      <w:tblBorders>
        <w:bottom w:val="single" w:sz="12" w:space="0" w:color="808080"/>
      </w:tblBorders>
      <w:tblCellMar>
        <w:top w:w="0" w:type="dxa"/>
        <w:left w:w="108" w:type="dxa"/>
        <w:bottom w:w="0" w:type="dxa"/>
        <w:right w:w="108" w:type="dxa"/>
      </w:tblCellMar>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74">
    <w:name w:val="Таблица-список 74"/>
    <w:basedOn w:val="af5"/>
    <w:next w:val="-7"/>
    <w:rsid w:val="00F16B56"/>
    <w:pPr>
      <w:spacing w:after="0" w:line="240" w:lineRule="auto"/>
    </w:pPr>
    <w:rPr>
      <w:rFonts w:eastAsia="Times New Roman"/>
      <w:sz w:val="20"/>
      <w:szCs w:val="20"/>
      <w:lang w:eastAsia="ru-RU"/>
    </w:rPr>
    <w:tblPr>
      <w:tblStyleRowBandSize w:val="1"/>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customStyle="1" w:styleId="-84">
    <w:name w:val="Таблица-список 84"/>
    <w:basedOn w:val="af5"/>
    <w:next w:val="-8"/>
    <w:rsid w:val="00F16B56"/>
    <w:pPr>
      <w:spacing w:after="0" w:line="240" w:lineRule="auto"/>
    </w:pPr>
    <w:rPr>
      <w:rFonts w:eastAsia="Times New Roman"/>
      <w:sz w:val="20"/>
      <w:szCs w:val="20"/>
      <w:lang w:eastAsia="ru-RU"/>
    </w:rPr>
    <w:tblPr>
      <w:tblStyleRowBandSize w:val="1"/>
      <w:tblInd w:w="0" w:type="dxa"/>
      <w:tblBorders>
        <w:top w:val="single" w:sz="6" w:space="0" w:color="000000"/>
        <w:left w:val="single" w:sz="6" w:space="0" w:color="000000"/>
        <w:bottom w:val="single" w:sz="6" w:space="0" w:color="000000"/>
        <w:right w:val="single" w:sz="6" w:space="0" w:color="000000"/>
        <w:insideV w:val="single" w:sz="6" w:space="0" w:color="000000"/>
      </w:tblBorders>
      <w:tblCellMar>
        <w:top w:w="0" w:type="dxa"/>
        <w:left w:w="108" w:type="dxa"/>
        <w:bottom w:w="0" w:type="dxa"/>
        <w:right w:w="108" w:type="dxa"/>
      </w:tblCellMar>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customStyle="1" w:styleId="341">
    <w:name w:val="Объемная таблица 34"/>
    <w:basedOn w:val="af5"/>
    <w:next w:val="3f9"/>
    <w:rsid w:val="00F16B56"/>
    <w:pPr>
      <w:spacing w:after="0" w:line="240" w:lineRule="auto"/>
    </w:pPr>
    <w:rPr>
      <w:rFonts w:eastAsia="Times New Roman"/>
      <w:sz w:val="20"/>
      <w:szCs w:val="20"/>
      <w:lang w:eastAsia="ru-RU"/>
    </w:rPr>
    <w:tblPr>
      <w:tblStyleRowBandSize w:val="1"/>
      <w:tblStyleColBandSize w:val="1"/>
      <w:tblInd w:w="0" w:type="dxa"/>
      <w:tblCellMar>
        <w:top w:w="0" w:type="dxa"/>
        <w:left w:w="108" w:type="dxa"/>
        <w:bottom w:w="0" w:type="dxa"/>
        <w:right w:w="108" w:type="dxa"/>
      </w:tblCellMar>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4f">
    <w:name w:val="Современная таблица4"/>
    <w:basedOn w:val="af5"/>
    <w:next w:val="afff3"/>
    <w:rsid w:val="00F16B56"/>
    <w:pPr>
      <w:spacing w:after="0" w:line="240" w:lineRule="auto"/>
    </w:pPr>
    <w:rPr>
      <w:rFonts w:eastAsia="Times New Roman"/>
      <w:sz w:val="20"/>
      <w:szCs w:val="20"/>
      <w:lang w:eastAsia="ru-RU"/>
    </w:rPr>
    <w:tblPr>
      <w:tblStyleRowBandSize w:val="1"/>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146">
    <w:name w:val="Изысканная таблица14"/>
    <w:basedOn w:val="af5"/>
    <w:next w:val="afff4"/>
    <w:rsid w:val="00F16B56"/>
    <w:pPr>
      <w:spacing w:after="0" w:line="240" w:lineRule="auto"/>
    </w:pPr>
    <w:rPr>
      <w:rFonts w:eastAsia="Times New Roman"/>
      <w:sz w:val="20"/>
      <w:szCs w:val="20"/>
      <w:lang w:eastAsia="ru-RU"/>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blStylePr w:type="firstRow">
      <w:rPr>
        <w:caps/>
        <w:color w:val="auto"/>
      </w:rPr>
      <w:tblPr/>
      <w:tcPr>
        <w:tcBorders>
          <w:tl2br w:val="none" w:sz="0" w:space="0" w:color="auto"/>
          <w:tr2bl w:val="none" w:sz="0" w:space="0" w:color="auto"/>
        </w:tcBorders>
      </w:tcPr>
    </w:tblStylePr>
  </w:style>
  <w:style w:type="table" w:customStyle="1" w:styleId="147">
    <w:name w:val="Изящная таблица 14"/>
    <w:basedOn w:val="af5"/>
    <w:next w:val="1f2"/>
    <w:rsid w:val="00F16B56"/>
    <w:pPr>
      <w:spacing w:after="0" w:line="240" w:lineRule="auto"/>
    </w:pPr>
    <w:rPr>
      <w:rFonts w:eastAsia="Times New Roman"/>
      <w:sz w:val="20"/>
      <w:szCs w:val="20"/>
      <w:lang w:eastAsia="ru-RU"/>
    </w:rPr>
    <w:tblPr>
      <w:tblStyleRowBandSize w:val="1"/>
      <w:tblInd w:w="0" w:type="dxa"/>
      <w:tblCellMar>
        <w:top w:w="0" w:type="dxa"/>
        <w:left w:w="108" w:type="dxa"/>
        <w:bottom w:w="0" w:type="dxa"/>
        <w:right w:w="108" w:type="dxa"/>
      </w:tblCellMar>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4">
    <w:name w:val="Веб-таблица 34"/>
    <w:basedOn w:val="af5"/>
    <w:next w:val="-3"/>
    <w:rsid w:val="00F16B56"/>
    <w:pPr>
      <w:spacing w:after="0" w:line="240" w:lineRule="auto"/>
    </w:pPr>
    <w:rPr>
      <w:rFonts w:eastAsia="Times New Roman"/>
      <w:sz w:val="20"/>
      <w:szCs w:val="20"/>
      <w:lang w:eastAsia="ru-RU"/>
    </w:rPr>
    <w:tblPr>
      <w:tblCellSpacing w:w="20" w:type="dxa"/>
      <w:tblInd w:w="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CellMar>
        <w:top w:w="0" w:type="dxa"/>
        <w:left w:w="108" w:type="dxa"/>
        <w:bottom w:w="0" w:type="dxa"/>
        <w:right w:w="108" w:type="dxa"/>
      </w:tblCellMar>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148">
    <w:name w:val="Стиль таблицы14"/>
    <w:basedOn w:val="aff1"/>
    <w:rsid w:val="00F16B5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41">
    <w:name w:val="Сетка таблицы54"/>
    <w:basedOn w:val="af5"/>
    <w:next w:val="aff1"/>
    <w:rsid w:val="00F16B56"/>
    <w:pPr>
      <w:spacing w:after="0" w:line="240" w:lineRule="auto"/>
    </w:pPr>
    <w:rPr>
      <w:rFonts w:eastAsia="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43">
    <w:name w:val="Стиль таблицы24"/>
    <w:basedOn w:val="af5"/>
    <w:rsid w:val="00F16B56"/>
    <w:pPr>
      <w:spacing w:after="0" w:line="240" w:lineRule="auto"/>
    </w:pPr>
    <w:rPr>
      <w:rFonts w:eastAsia="Times New Roman"/>
      <w:sz w:val="20"/>
      <w:szCs w:val="20"/>
      <w:lang w:eastAsia="ru-RU"/>
    </w:rPr>
    <w:tblPr>
      <w:tblInd w:w="0" w:type="dxa"/>
      <w:tblCellMar>
        <w:top w:w="0" w:type="dxa"/>
        <w:left w:w="108" w:type="dxa"/>
        <w:bottom w:w="0" w:type="dxa"/>
        <w:right w:w="108" w:type="dxa"/>
      </w:tblCellMar>
    </w:tblPr>
  </w:style>
  <w:style w:type="table" w:customStyle="1" w:styleId="4f0">
    <w:name w:val="Стандартная таблица4"/>
    <w:basedOn w:val="af5"/>
    <w:next w:val="afff5"/>
    <w:rsid w:val="00F16B56"/>
    <w:pPr>
      <w:spacing w:after="0" w:line="240" w:lineRule="auto"/>
    </w:pPr>
    <w:rPr>
      <w:rFonts w:eastAsia="Times New Roman"/>
      <w:sz w:val="20"/>
      <w:szCs w:val="20"/>
      <w:lang w:eastAsia="ru-RU"/>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firstRow">
      <w:tblPr/>
      <w:tcPr>
        <w:tcBorders>
          <w:tl2br w:val="none" w:sz="0" w:space="0" w:color="auto"/>
          <w:tr2bl w:val="none" w:sz="0" w:space="0" w:color="auto"/>
        </w:tcBorders>
        <w:shd w:val="solid" w:color="000000" w:fill="FFFFFF"/>
      </w:tcPr>
    </w:tblStylePr>
  </w:style>
  <w:style w:type="table" w:customStyle="1" w:styleId="342">
    <w:name w:val="Стиль таблицы34"/>
    <w:basedOn w:val="af5"/>
    <w:rsid w:val="00F16B56"/>
    <w:pPr>
      <w:spacing w:after="0" w:line="240" w:lineRule="auto"/>
    </w:pPr>
    <w:rPr>
      <w:rFonts w:eastAsia="Times New Roman"/>
      <w:sz w:val="20"/>
      <w:szCs w:val="20"/>
      <w:lang w:eastAsia="ru-RU"/>
    </w:rPr>
    <w:tblPr>
      <w:tblInd w:w="0" w:type="dxa"/>
      <w:tblCellMar>
        <w:top w:w="0" w:type="dxa"/>
        <w:left w:w="108" w:type="dxa"/>
        <w:bottom w:w="0" w:type="dxa"/>
        <w:right w:w="108" w:type="dxa"/>
      </w:tblCellMar>
    </w:tblPr>
  </w:style>
  <w:style w:type="table" w:customStyle="1" w:styleId="4f1">
    <w:name w:val="Сетка таблицы светлая4"/>
    <w:basedOn w:val="af5"/>
    <w:next w:val="1ffffe"/>
    <w:uiPriority w:val="40"/>
    <w:rsid w:val="00F16B56"/>
    <w:pPr>
      <w:spacing w:after="0" w:line="240" w:lineRule="auto"/>
    </w:pPr>
    <w:rPr>
      <w:rFonts w:ascii="Calibri" w:eastAsia="Times New Roman" w:hAnsi="Calibri"/>
      <w:sz w:val="20"/>
      <w:szCs w:val="20"/>
      <w:lang w:eastAsia="ru-RU"/>
    </w:rPr>
    <w:tblPr>
      <w:tblInd w:w="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CellMar>
        <w:top w:w="0" w:type="dxa"/>
        <w:left w:w="108" w:type="dxa"/>
        <w:bottom w:w="0" w:type="dxa"/>
        <w:right w:w="108" w:type="dxa"/>
      </w:tblCellMar>
    </w:tblPr>
  </w:style>
  <w:style w:type="table" w:customStyle="1" w:styleId="440">
    <w:name w:val="Сетка таблицы44"/>
    <w:basedOn w:val="af5"/>
    <w:next w:val="aff1"/>
    <w:uiPriority w:val="59"/>
    <w:rsid w:val="00F16B56"/>
    <w:pPr>
      <w:widowControl w:val="0"/>
      <w:spacing w:after="0" w:line="240" w:lineRule="auto"/>
    </w:pPr>
    <w:rPr>
      <w:rFonts w:ascii="Courier New" w:eastAsia="Courier New" w:hAnsi="Courier New" w:cs="Courier New"/>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40">
    <w:name w:val="Сетка таблицы64"/>
    <w:basedOn w:val="af5"/>
    <w:next w:val="aff1"/>
    <w:uiPriority w:val="59"/>
    <w:rsid w:val="00F16B56"/>
    <w:pPr>
      <w:spacing w:after="0" w:line="240" w:lineRule="auto"/>
    </w:pPr>
    <w:rPr>
      <w:rFonts w:ascii="Calibri" w:eastAsia="Calibri"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40">
    <w:name w:val="Сетка таблицы124"/>
    <w:basedOn w:val="af5"/>
    <w:next w:val="aff1"/>
    <w:uiPriority w:val="59"/>
    <w:rsid w:val="00F16B56"/>
    <w:pPr>
      <w:spacing w:after="0" w:line="240" w:lineRule="auto"/>
      <w:jc w:val="both"/>
    </w:pPr>
    <w:rPr>
      <w:rFonts w:ascii="Calibri" w:eastAsia="Times New Roman" w:hAnsi="Calibri"/>
      <w:sz w:val="22"/>
      <w:szCs w:val="22"/>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40">
    <w:name w:val="Сетка таблицы214"/>
    <w:basedOn w:val="af5"/>
    <w:next w:val="aff1"/>
    <w:rsid w:val="00F16B56"/>
    <w:pPr>
      <w:spacing w:after="0" w:line="240" w:lineRule="auto"/>
      <w:jc w:val="both"/>
    </w:pPr>
    <w:rPr>
      <w:rFonts w:ascii="Calibri" w:eastAsia="Times New Roman" w:hAnsi="Calibri"/>
      <w:sz w:val="22"/>
      <w:szCs w:val="22"/>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40">
    <w:name w:val="Сетка таблицы74"/>
    <w:basedOn w:val="af5"/>
    <w:next w:val="aff1"/>
    <w:uiPriority w:val="39"/>
    <w:rsid w:val="00F16B56"/>
    <w:pPr>
      <w:spacing w:after="0" w:line="240" w:lineRule="auto"/>
    </w:pPr>
    <w:rPr>
      <w:rFonts w:ascii="Calibri" w:eastAsia="Calibri"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Normal26">
    <w:name w:val="Table Normal26"/>
    <w:uiPriority w:val="2"/>
    <w:semiHidden/>
    <w:unhideWhenUsed/>
    <w:qFormat/>
    <w:rsid w:val="00F16B56"/>
    <w:pPr>
      <w:widowControl w:val="0"/>
      <w:autoSpaceDE w:val="0"/>
      <w:autoSpaceDN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116">
    <w:name w:val="Table Normal116"/>
    <w:uiPriority w:val="2"/>
    <w:semiHidden/>
    <w:unhideWhenUsed/>
    <w:qFormat/>
    <w:rsid w:val="00F16B56"/>
    <w:pPr>
      <w:widowControl w:val="0"/>
      <w:autoSpaceDE w:val="0"/>
      <w:autoSpaceDN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27">
    <w:name w:val="Table Normal27"/>
    <w:uiPriority w:val="2"/>
    <w:semiHidden/>
    <w:unhideWhenUsed/>
    <w:qFormat/>
    <w:rsid w:val="00F16B56"/>
    <w:pPr>
      <w:widowControl w:val="0"/>
      <w:autoSpaceDE w:val="0"/>
      <w:autoSpaceDN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34">
    <w:name w:val="Table Normal34"/>
    <w:uiPriority w:val="2"/>
    <w:semiHidden/>
    <w:unhideWhenUsed/>
    <w:qFormat/>
    <w:rsid w:val="00F16B56"/>
    <w:pPr>
      <w:widowControl w:val="0"/>
      <w:autoSpaceDE w:val="0"/>
      <w:autoSpaceDN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44">
    <w:name w:val="Table Normal44"/>
    <w:uiPriority w:val="2"/>
    <w:unhideWhenUsed/>
    <w:qFormat/>
    <w:rsid w:val="00F16B56"/>
    <w:pPr>
      <w:widowControl w:val="0"/>
      <w:autoSpaceDE w:val="0"/>
      <w:autoSpaceDN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54">
    <w:name w:val="Table Normal54"/>
    <w:uiPriority w:val="2"/>
    <w:semiHidden/>
    <w:unhideWhenUsed/>
    <w:qFormat/>
    <w:rsid w:val="00F16B56"/>
    <w:pPr>
      <w:widowControl w:val="0"/>
      <w:autoSpaceDE w:val="0"/>
      <w:autoSpaceDN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64">
    <w:name w:val="Table Normal64"/>
    <w:uiPriority w:val="2"/>
    <w:semiHidden/>
    <w:unhideWhenUsed/>
    <w:qFormat/>
    <w:rsid w:val="00F16B56"/>
    <w:pPr>
      <w:widowControl w:val="0"/>
      <w:autoSpaceDE w:val="0"/>
      <w:autoSpaceDN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74">
    <w:name w:val="Table Normal74"/>
    <w:uiPriority w:val="2"/>
    <w:semiHidden/>
    <w:unhideWhenUsed/>
    <w:qFormat/>
    <w:rsid w:val="00F16B56"/>
    <w:pPr>
      <w:widowControl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84">
    <w:name w:val="Table Normal84"/>
    <w:uiPriority w:val="2"/>
    <w:semiHidden/>
    <w:unhideWhenUsed/>
    <w:qFormat/>
    <w:rsid w:val="00F16B56"/>
    <w:pPr>
      <w:widowControl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94">
    <w:name w:val="Table Normal94"/>
    <w:uiPriority w:val="2"/>
    <w:unhideWhenUsed/>
    <w:qFormat/>
    <w:rsid w:val="00F16B56"/>
    <w:pPr>
      <w:widowControl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104">
    <w:name w:val="Table Normal104"/>
    <w:uiPriority w:val="2"/>
    <w:unhideWhenUsed/>
    <w:qFormat/>
    <w:rsid w:val="00F16B56"/>
    <w:pPr>
      <w:widowControl w:val="0"/>
      <w:autoSpaceDE w:val="0"/>
      <w:autoSpaceDN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117">
    <w:name w:val="Table Normal117"/>
    <w:uiPriority w:val="2"/>
    <w:unhideWhenUsed/>
    <w:qFormat/>
    <w:rsid w:val="00F16B56"/>
    <w:pPr>
      <w:widowControl w:val="0"/>
      <w:autoSpaceDE w:val="0"/>
      <w:autoSpaceDN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124">
    <w:name w:val="Table Normal124"/>
    <w:uiPriority w:val="2"/>
    <w:semiHidden/>
    <w:unhideWhenUsed/>
    <w:qFormat/>
    <w:rsid w:val="00F16B56"/>
    <w:pPr>
      <w:widowControl w:val="0"/>
      <w:autoSpaceDE w:val="0"/>
      <w:autoSpaceDN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134">
    <w:name w:val="Table Normal134"/>
    <w:uiPriority w:val="2"/>
    <w:semiHidden/>
    <w:unhideWhenUsed/>
    <w:qFormat/>
    <w:rsid w:val="00F16B56"/>
    <w:pPr>
      <w:widowControl w:val="0"/>
      <w:autoSpaceDE w:val="0"/>
      <w:autoSpaceDN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144">
    <w:name w:val="Table Normal144"/>
    <w:uiPriority w:val="2"/>
    <w:unhideWhenUsed/>
    <w:qFormat/>
    <w:rsid w:val="00F16B56"/>
    <w:pPr>
      <w:widowControl w:val="0"/>
      <w:autoSpaceDE w:val="0"/>
      <w:autoSpaceDN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154">
    <w:name w:val="Table Normal154"/>
    <w:uiPriority w:val="2"/>
    <w:semiHidden/>
    <w:unhideWhenUsed/>
    <w:qFormat/>
    <w:rsid w:val="00F16B56"/>
    <w:pPr>
      <w:widowControl w:val="0"/>
      <w:autoSpaceDE w:val="0"/>
      <w:autoSpaceDN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164">
    <w:name w:val="Table Normal164"/>
    <w:uiPriority w:val="2"/>
    <w:unhideWhenUsed/>
    <w:qFormat/>
    <w:rsid w:val="00F16B56"/>
    <w:pPr>
      <w:widowControl w:val="0"/>
      <w:autoSpaceDE w:val="0"/>
      <w:autoSpaceDN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174">
    <w:name w:val="Table Normal174"/>
    <w:uiPriority w:val="2"/>
    <w:semiHidden/>
    <w:unhideWhenUsed/>
    <w:qFormat/>
    <w:rsid w:val="00F16B56"/>
    <w:pPr>
      <w:widowControl w:val="0"/>
      <w:autoSpaceDE w:val="0"/>
      <w:autoSpaceDN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184">
    <w:name w:val="Table Normal184"/>
    <w:uiPriority w:val="2"/>
    <w:unhideWhenUsed/>
    <w:qFormat/>
    <w:rsid w:val="00F16B56"/>
    <w:pPr>
      <w:widowControl w:val="0"/>
      <w:autoSpaceDE w:val="0"/>
      <w:autoSpaceDN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194">
    <w:name w:val="Table Normal194"/>
    <w:uiPriority w:val="2"/>
    <w:unhideWhenUsed/>
    <w:qFormat/>
    <w:rsid w:val="00F16B56"/>
    <w:pPr>
      <w:widowControl w:val="0"/>
      <w:autoSpaceDE w:val="0"/>
      <w:autoSpaceDN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numbering" w:customStyle="1" w:styleId="542">
    <w:name w:val="Стиль54"/>
    <w:uiPriority w:val="99"/>
    <w:rsid w:val="00F16B56"/>
  </w:style>
  <w:style w:type="table" w:customStyle="1" w:styleId="840">
    <w:name w:val="Сетка таблицы84"/>
    <w:basedOn w:val="af5"/>
    <w:next w:val="aff1"/>
    <w:uiPriority w:val="59"/>
    <w:rsid w:val="00F16B56"/>
    <w:pPr>
      <w:spacing w:after="0" w:line="240" w:lineRule="auto"/>
    </w:pPr>
    <w:rPr>
      <w:rFonts w:ascii="Calibri" w:eastAsia="Calibri"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40">
    <w:name w:val="Сетка таблицы94"/>
    <w:basedOn w:val="af5"/>
    <w:next w:val="aff1"/>
    <w:uiPriority w:val="59"/>
    <w:rsid w:val="00F16B56"/>
    <w:pPr>
      <w:spacing w:after="0" w:line="240" w:lineRule="auto"/>
    </w:pPr>
    <w:rPr>
      <w:rFonts w:ascii="Calibri" w:eastAsia="Calibri"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Report5">
    <w:name w:val="Table Grid Report5"/>
    <w:basedOn w:val="af5"/>
    <w:next w:val="aff1"/>
    <w:uiPriority w:val="59"/>
    <w:rsid w:val="00F16B56"/>
    <w:pPr>
      <w:spacing w:after="0" w:line="240" w:lineRule="auto"/>
    </w:pPr>
    <w:rPr>
      <w:rFonts w:ascii="Calibri" w:eastAsia="Calibri" w:hAnsi="Calibri"/>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9">
    <w:name w:val="Изысканная таблица6"/>
    <w:basedOn w:val="af5"/>
    <w:next w:val="afff4"/>
    <w:semiHidden/>
    <w:unhideWhenUsed/>
    <w:rsid w:val="00F16B56"/>
    <w:pPr>
      <w:spacing w:after="0" w:line="240" w:lineRule="auto"/>
    </w:pPr>
    <w:rPr>
      <w:rFonts w:eastAsia="Times New Roman"/>
      <w:sz w:val="20"/>
      <w:szCs w:val="20"/>
      <w:lang w:eastAsia="ru-RU"/>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blStylePr w:type="firstRow">
      <w:rPr>
        <w:caps/>
        <w:color w:val="auto"/>
      </w:rPr>
      <w:tblPr/>
      <w:tcPr>
        <w:tcBorders>
          <w:tl2br w:val="none" w:sz="0" w:space="0" w:color="auto"/>
          <w:tr2bl w:val="none" w:sz="0" w:space="0" w:color="auto"/>
        </w:tcBorders>
      </w:tcPr>
    </w:tblStylePr>
  </w:style>
  <w:style w:type="table" w:customStyle="1" w:styleId="191">
    <w:name w:val="Сетка таблицы19"/>
    <w:basedOn w:val="af5"/>
    <w:next w:val="aff1"/>
    <w:uiPriority w:val="59"/>
    <w:rsid w:val="00F16B56"/>
    <w:pPr>
      <w:spacing w:after="0" w:line="240" w:lineRule="auto"/>
    </w:pPr>
    <w:rPr>
      <w:rFonts w:eastAsia="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60">
    <w:name w:val="Сетка таблицы26"/>
    <w:basedOn w:val="af5"/>
    <w:next w:val="aff1"/>
    <w:uiPriority w:val="59"/>
    <w:rsid w:val="00F16B56"/>
    <w:pPr>
      <w:spacing w:after="0" w:line="240" w:lineRule="auto"/>
    </w:pPr>
    <w:rPr>
      <w:rFonts w:eastAsia="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50">
    <w:name w:val="Сетка таблицы35"/>
    <w:basedOn w:val="af5"/>
    <w:next w:val="aff1"/>
    <w:uiPriority w:val="59"/>
    <w:rsid w:val="00F16B56"/>
    <w:pPr>
      <w:overflowPunct w:val="0"/>
      <w:autoSpaceDE w:val="0"/>
      <w:autoSpaceDN w:val="0"/>
      <w:adjustRightInd w:val="0"/>
      <w:spacing w:after="0" w:line="240" w:lineRule="auto"/>
    </w:pPr>
    <w:rPr>
      <w:rFonts w:ascii="Century" w:eastAsia="Times New Roman" w:hAnsi="Century"/>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62">
    <w:name w:val="Сетка таблицы116"/>
    <w:basedOn w:val="af5"/>
    <w:next w:val="aff1"/>
    <w:uiPriority w:val="59"/>
    <w:rsid w:val="00F16B56"/>
    <w:pPr>
      <w:overflowPunct w:val="0"/>
      <w:autoSpaceDE w:val="0"/>
      <w:autoSpaceDN w:val="0"/>
      <w:adjustRightInd w:val="0"/>
      <w:spacing w:after="0" w:line="240" w:lineRule="auto"/>
      <w:textAlignment w:val="baseline"/>
    </w:pPr>
    <w:rPr>
      <w:rFonts w:eastAsia="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50">
    <w:name w:val="Сетка таблицы1115"/>
    <w:basedOn w:val="af5"/>
    <w:next w:val="aff1"/>
    <w:uiPriority w:val="59"/>
    <w:rsid w:val="00F16B56"/>
    <w:pPr>
      <w:overflowPunct w:val="0"/>
      <w:autoSpaceDE w:val="0"/>
      <w:autoSpaceDN w:val="0"/>
      <w:adjustRightInd w:val="0"/>
      <w:spacing w:after="0" w:line="240" w:lineRule="auto"/>
    </w:pPr>
    <w:rPr>
      <w:rFonts w:eastAsia="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3">
    <w:name w:val="Столбцы таблицы 15"/>
    <w:basedOn w:val="af5"/>
    <w:next w:val="1fffb"/>
    <w:rsid w:val="00F16B56"/>
    <w:pPr>
      <w:spacing w:after="0" w:line="240" w:lineRule="auto"/>
    </w:pPr>
    <w:rPr>
      <w:rFonts w:eastAsia="Times New Roman"/>
      <w:b/>
      <w:bCs/>
      <w:sz w:val="20"/>
      <w:szCs w:val="20"/>
      <w:lang w:eastAsia="ru-RU"/>
    </w:rPr>
    <w:tblPr>
      <w:tblStyleColBandSize w:val="1"/>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550">
    <w:name w:val="Столбцы таблицы 55"/>
    <w:basedOn w:val="af5"/>
    <w:next w:val="57"/>
    <w:rsid w:val="00F16B56"/>
    <w:pPr>
      <w:spacing w:after="0" w:line="240" w:lineRule="auto"/>
    </w:pPr>
    <w:rPr>
      <w:rFonts w:eastAsia="Times New Roman"/>
      <w:sz w:val="20"/>
      <w:szCs w:val="20"/>
      <w:lang w:eastAsia="ru-RU"/>
    </w:rPr>
    <w:tblPr>
      <w:tblStyleColBandSize w:val="1"/>
      <w:tblInd w:w="0" w:type="dxa"/>
      <w:tblBorders>
        <w:top w:val="single" w:sz="12" w:space="0" w:color="808080"/>
        <w:left w:val="single" w:sz="12" w:space="0" w:color="808080"/>
        <w:bottom w:val="single" w:sz="12" w:space="0" w:color="808080"/>
        <w:right w:val="single" w:sz="12" w:space="0" w:color="808080"/>
        <w:insideV w:val="single" w:sz="6" w:space="0" w:color="C0C0C0"/>
      </w:tblBorders>
      <w:tblCellMar>
        <w:top w:w="0" w:type="dxa"/>
        <w:left w:w="108" w:type="dxa"/>
        <w:bottom w:w="0" w:type="dxa"/>
        <w:right w:w="108" w:type="dxa"/>
      </w:tblCellMar>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customStyle="1" w:styleId="-25">
    <w:name w:val="Таблица-список 25"/>
    <w:basedOn w:val="af5"/>
    <w:next w:val="-20"/>
    <w:rsid w:val="00F16B56"/>
    <w:pPr>
      <w:spacing w:after="0" w:line="240" w:lineRule="auto"/>
    </w:pPr>
    <w:rPr>
      <w:rFonts w:eastAsia="Times New Roman"/>
      <w:sz w:val="20"/>
      <w:szCs w:val="20"/>
      <w:lang w:eastAsia="ru-RU"/>
    </w:rPr>
    <w:tblPr>
      <w:tblStyleRowBandSize w:val="2"/>
      <w:tblInd w:w="0" w:type="dxa"/>
      <w:tblBorders>
        <w:bottom w:val="single" w:sz="12" w:space="0" w:color="808080"/>
      </w:tblBorders>
      <w:tblCellMar>
        <w:top w:w="0" w:type="dxa"/>
        <w:left w:w="108" w:type="dxa"/>
        <w:bottom w:w="0" w:type="dxa"/>
        <w:right w:w="108" w:type="dxa"/>
      </w:tblCellMar>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75">
    <w:name w:val="Таблица-список 75"/>
    <w:basedOn w:val="af5"/>
    <w:next w:val="-7"/>
    <w:rsid w:val="00F16B56"/>
    <w:pPr>
      <w:spacing w:after="0" w:line="240" w:lineRule="auto"/>
    </w:pPr>
    <w:rPr>
      <w:rFonts w:eastAsia="Times New Roman"/>
      <w:sz w:val="20"/>
      <w:szCs w:val="20"/>
      <w:lang w:eastAsia="ru-RU"/>
    </w:rPr>
    <w:tblPr>
      <w:tblStyleRowBandSize w:val="1"/>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customStyle="1" w:styleId="-85">
    <w:name w:val="Таблица-список 85"/>
    <w:basedOn w:val="af5"/>
    <w:next w:val="-8"/>
    <w:rsid w:val="00F16B56"/>
    <w:pPr>
      <w:spacing w:after="0" w:line="240" w:lineRule="auto"/>
    </w:pPr>
    <w:rPr>
      <w:rFonts w:eastAsia="Times New Roman"/>
      <w:sz w:val="20"/>
      <w:szCs w:val="20"/>
      <w:lang w:eastAsia="ru-RU"/>
    </w:rPr>
    <w:tblPr>
      <w:tblStyleRowBandSize w:val="1"/>
      <w:tblInd w:w="0" w:type="dxa"/>
      <w:tblBorders>
        <w:top w:val="single" w:sz="6" w:space="0" w:color="000000"/>
        <w:left w:val="single" w:sz="6" w:space="0" w:color="000000"/>
        <w:bottom w:val="single" w:sz="6" w:space="0" w:color="000000"/>
        <w:right w:val="single" w:sz="6" w:space="0" w:color="000000"/>
        <w:insideV w:val="single" w:sz="6" w:space="0" w:color="000000"/>
      </w:tblBorders>
      <w:tblCellMar>
        <w:top w:w="0" w:type="dxa"/>
        <w:left w:w="108" w:type="dxa"/>
        <w:bottom w:w="0" w:type="dxa"/>
        <w:right w:w="108" w:type="dxa"/>
      </w:tblCellMar>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customStyle="1" w:styleId="351">
    <w:name w:val="Объемная таблица 35"/>
    <w:basedOn w:val="af5"/>
    <w:next w:val="3f9"/>
    <w:rsid w:val="00F16B56"/>
    <w:pPr>
      <w:spacing w:after="0" w:line="240" w:lineRule="auto"/>
    </w:pPr>
    <w:rPr>
      <w:rFonts w:eastAsia="Times New Roman"/>
      <w:sz w:val="20"/>
      <w:szCs w:val="20"/>
      <w:lang w:eastAsia="ru-RU"/>
    </w:rPr>
    <w:tblPr>
      <w:tblStyleRowBandSize w:val="1"/>
      <w:tblStyleColBandSize w:val="1"/>
      <w:tblInd w:w="0" w:type="dxa"/>
      <w:tblCellMar>
        <w:top w:w="0" w:type="dxa"/>
        <w:left w:w="108" w:type="dxa"/>
        <w:bottom w:w="0" w:type="dxa"/>
        <w:right w:w="108" w:type="dxa"/>
      </w:tblCellMar>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5f">
    <w:name w:val="Современная таблица5"/>
    <w:basedOn w:val="af5"/>
    <w:next w:val="afff3"/>
    <w:rsid w:val="00F16B56"/>
    <w:pPr>
      <w:spacing w:after="0" w:line="240" w:lineRule="auto"/>
    </w:pPr>
    <w:rPr>
      <w:rFonts w:eastAsia="Times New Roman"/>
      <w:sz w:val="20"/>
      <w:szCs w:val="20"/>
      <w:lang w:eastAsia="ru-RU"/>
    </w:rPr>
    <w:tblPr>
      <w:tblStyleRowBandSize w:val="1"/>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154">
    <w:name w:val="Изысканная таблица15"/>
    <w:basedOn w:val="af5"/>
    <w:next w:val="afff4"/>
    <w:rsid w:val="00F16B56"/>
    <w:pPr>
      <w:spacing w:after="0" w:line="240" w:lineRule="auto"/>
    </w:pPr>
    <w:rPr>
      <w:rFonts w:eastAsia="Times New Roman"/>
      <w:sz w:val="20"/>
      <w:szCs w:val="20"/>
      <w:lang w:eastAsia="ru-RU"/>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blStylePr w:type="firstRow">
      <w:rPr>
        <w:caps/>
        <w:color w:val="auto"/>
      </w:rPr>
      <w:tblPr/>
      <w:tcPr>
        <w:tcBorders>
          <w:tl2br w:val="none" w:sz="0" w:space="0" w:color="auto"/>
          <w:tr2bl w:val="none" w:sz="0" w:space="0" w:color="auto"/>
        </w:tcBorders>
      </w:tcPr>
    </w:tblStylePr>
  </w:style>
  <w:style w:type="table" w:customStyle="1" w:styleId="155">
    <w:name w:val="Изящная таблица 15"/>
    <w:basedOn w:val="af5"/>
    <w:next w:val="1f2"/>
    <w:rsid w:val="00F16B56"/>
    <w:pPr>
      <w:spacing w:after="0" w:line="240" w:lineRule="auto"/>
    </w:pPr>
    <w:rPr>
      <w:rFonts w:eastAsia="Times New Roman"/>
      <w:sz w:val="20"/>
      <w:szCs w:val="20"/>
      <w:lang w:eastAsia="ru-RU"/>
    </w:rPr>
    <w:tblPr>
      <w:tblStyleRowBandSize w:val="1"/>
      <w:tblInd w:w="0" w:type="dxa"/>
      <w:tblCellMar>
        <w:top w:w="0" w:type="dxa"/>
        <w:left w:w="108" w:type="dxa"/>
        <w:bottom w:w="0" w:type="dxa"/>
        <w:right w:w="108" w:type="dxa"/>
      </w:tblCellMar>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5">
    <w:name w:val="Веб-таблица 35"/>
    <w:basedOn w:val="af5"/>
    <w:next w:val="-3"/>
    <w:rsid w:val="00F16B56"/>
    <w:pPr>
      <w:spacing w:after="0" w:line="240" w:lineRule="auto"/>
    </w:pPr>
    <w:rPr>
      <w:rFonts w:eastAsia="Times New Roman"/>
      <w:sz w:val="20"/>
      <w:szCs w:val="20"/>
      <w:lang w:eastAsia="ru-RU"/>
    </w:rPr>
    <w:tblPr>
      <w:tblCellSpacing w:w="20" w:type="dxa"/>
      <w:tblInd w:w="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CellMar>
        <w:top w:w="0" w:type="dxa"/>
        <w:left w:w="108" w:type="dxa"/>
        <w:bottom w:w="0" w:type="dxa"/>
        <w:right w:w="108" w:type="dxa"/>
      </w:tblCellMar>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156">
    <w:name w:val="Стиль таблицы15"/>
    <w:basedOn w:val="aff1"/>
    <w:rsid w:val="00F16B5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51">
    <w:name w:val="Сетка таблицы55"/>
    <w:basedOn w:val="af5"/>
    <w:next w:val="aff1"/>
    <w:rsid w:val="00F16B56"/>
    <w:pPr>
      <w:spacing w:after="0" w:line="240" w:lineRule="auto"/>
    </w:pPr>
    <w:rPr>
      <w:rFonts w:eastAsia="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51">
    <w:name w:val="Стиль таблицы25"/>
    <w:basedOn w:val="af5"/>
    <w:rsid w:val="00F16B56"/>
    <w:pPr>
      <w:spacing w:after="0" w:line="240" w:lineRule="auto"/>
    </w:pPr>
    <w:rPr>
      <w:rFonts w:eastAsia="Times New Roman"/>
      <w:sz w:val="20"/>
      <w:szCs w:val="20"/>
      <w:lang w:eastAsia="ru-RU"/>
    </w:rPr>
    <w:tblPr>
      <w:tblInd w:w="0" w:type="dxa"/>
      <w:tblCellMar>
        <w:top w:w="0" w:type="dxa"/>
        <w:left w:w="108" w:type="dxa"/>
        <w:bottom w:w="0" w:type="dxa"/>
        <w:right w:w="108" w:type="dxa"/>
      </w:tblCellMar>
    </w:tblPr>
  </w:style>
  <w:style w:type="table" w:customStyle="1" w:styleId="5f0">
    <w:name w:val="Стандартная таблица5"/>
    <w:basedOn w:val="af5"/>
    <w:next w:val="afff5"/>
    <w:rsid w:val="00F16B56"/>
    <w:pPr>
      <w:spacing w:after="0" w:line="240" w:lineRule="auto"/>
    </w:pPr>
    <w:rPr>
      <w:rFonts w:eastAsia="Times New Roman"/>
      <w:sz w:val="20"/>
      <w:szCs w:val="20"/>
      <w:lang w:eastAsia="ru-RU"/>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firstRow">
      <w:tblPr/>
      <w:tcPr>
        <w:tcBorders>
          <w:tl2br w:val="none" w:sz="0" w:space="0" w:color="auto"/>
          <w:tr2bl w:val="none" w:sz="0" w:space="0" w:color="auto"/>
        </w:tcBorders>
        <w:shd w:val="solid" w:color="000000" w:fill="FFFFFF"/>
      </w:tcPr>
    </w:tblStylePr>
  </w:style>
  <w:style w:type="table" w:customStyle="1" w:styleId="352">
    <w:name w:val="Стиль таблицы35"/>
    <w:basedOn w:val="af5"/>
    <w:rsid w:val="00F16B56"/>
    <w:pPr>
      <w:spacing w:after="0" w:line="240" w:lineRule="auto"/>
    </w:pPr>
    <w:rPr>
      <w:rFonts w:eastAsia="Times New Roman"/>
      <w:sz w:val="20"/>
      <w:szCs w:val="20"/>
      <w:lang w:eastAsia="ru-RU"/>
    </w:rPr>
    <w:tblPr>
      <w:tblInd w:w="0" w:type="dxa"/>
      <w:tblCellMar>
        <w:top w:w="0" w:type="dxa"/>
        <w:left w:w="108" w:type="dxa"/>
        <w:bottom w:w="0" w:type="dxa"/>
        <w:right w:w="108" w:type="dxa"/>
      </w:tblCellMar>
    </w:tblPr>
  </w:style>
  <w:style w:type="table" w:customStyle="1" w:styleId="5f1">
    <w:name w:val="Сетка таблицы светлая5"/>
    <w:basedOn w:val="af5"/>
    <w:next w:val="1ffffe"/>
    <w:uiPriority w:val="40"/>
    <w:rsid w:val="00F16B56"/>
    <w:pPr>
      <w:spacing w:after="0" w:line="240" w:lineRule="auto"/>
    </w:pPr>
    <w:rPr>
      <w:rFonts w:ascii="Calibri" w:eastAsia="Times New Roman" w:hAnsi="Calibri"/>
      <w:sz w:val="20"/>
      <w:szCs w:val="20"/>
      <w:lang w:eastAsia="ru-RU"/>
    </w:rPr>
    <w:tblPr>
      <w:tblInd w:w="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CellMar>
        <w:top w:w="0" w:type="dxa"/>
        <w:left w:w="108" w:type="dxa"/>
        <w:bottom w:w="0" w:type="dxa"/>
        <w:right w:w="108" w:type="dxa"/>
      </w:tblCellMar>
    </w:tblPr>
  </w:style>
  <w:style w:type="table" w:customStyle="1" w:styleId="450">
    <w:name w:val="Сетка таблицы45"/>
    <w:basedOn w:val="af5"/>
    <w:next w:val="aff1"/>
    <w:uiPriority w:val="59"/>
    <w:rsid w:val="00F16B56"/>
    <w:pPr>
      <w:widowControl w:val="0"/>
      <w:spacing w:after="0" w:line="240" w:lineRule="auto"/>
    </w:pPr>
    <w:rPr>
      <w:rFonts w:ascii="Courier New" w:eastAsia="Courier New" w:hAnsi="Courier New" w:cs="Courier New"/>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50">
    <w:name w:val="Сетка таблицы65"/>
    <w:basedOn w:val="af5"/>
    <w:next w:val="aff1"/>
    <w:uiPriority w:val="59"/>
    <w:rsid w:val="00F16B56"/>
    <w:pPr>
      <w:spacing w:after="0" w:line="240" w:lineRule="auto"/>
    </w:pPr>
    <w:rPr>
      <w:rFonts w:ascii="Calibri" w:eastAsia="Calibri"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50">
    <w:name w:val="Сетка таблицы125"/>
    <w:basedOn w:val="af5"/>
    <w:next w:val="aff1"/>
    <w:uiPriority w:val="59"/>
    <w:rsid w:val="00F16B56"/>
    <w:pPr>
      <w:spacing w:after="0" w:line="240" w:lineRule="auto"/>
      <w:jc w:val="both"/>
    </w:pPr>
    <w:rPr>
      <w:rFonts w:ascii="Calibri" w:eastAsia="Times New Roman" w:hAnsi="Calibri"/>
      <w:sz w:val="22"/>
      <w:szCs w:val="22"/>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50">
    <w:name w:val="Сетка таблицы215"/>
    <w:basedOn w:val="af5"/>
    <w:next w:val="aff1"/>
    <w:uiPriority w:val="59"/>
    <w:rsid w:val="00F16B56"/>
    <w:pPr>
      <w:spacing w:after="0" w:line="240" w:lineRule="auto"/>
      <w:jc w:val="both"/>
    </w:pPr>
    <w:rPr>
      <w:rFonts w:ascii="Calibri" w:eastAsia="Times New Roman" w:hAnsi="Calibri"/>
      <w:sz w:val="22"/>
      <w:szCs w:val="22"/>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50">
    <w:name w:val="Сетка таблицы75"/>
    <w:basedOn w:val="af5"/>
    <w:next w:val="aff1"/>
    <w:uiPriority w:val="39"/>
    <w:rsid w:val="00F16B56"/>
    <w:pPr>
      <w:spacing w:after="0" w:line="240" w:lineRule="auto"/>
    </w:pPr>
    <w:rPr>
      <w:rFonts w:ascii="Calibri" w:eastAsia="Calibri"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Normal28">
    <w:name w:val="Table Normal28"/>
    <w:uiPriority w:val="2"/>
    <w:semiHidden/>
    <w:unhideWhenUsed/>
    <w:qFormat/>
    <w:rsid w:val="00F16B56"/>
    <w:pPr>
      <w:widowControl w:val="0"/>
      <w:autoSpaceDE w:val="0"/>
      <w:autoSpaceDN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118">
    <w:name w:val="Table Normal118"/>
    <w:uiPriority w:val="2"/>
    <w:semiHidden/>
    <w:unhideWhenUsed/>
    <w:qFormat/>
    <w:rsid w:val="00F16B56"/>
    <w:pPr>
      <w:widowControl w:val="0"/>
      <w:autoSpaceDE w:val="0"/>
      <w:autoSpaceDN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29">
    <w:name w:val="Table Normal29"/>
    <w:uiPriority w:val="2"/>
    <w:semiHidden/>
    <w:unhideWhenUsed/>
    <w:qFormat/>
    <w:rsid w:val="00F16B56"/>
    <w:pPr>
      <w:widowControl w:val="0"/>
      <w:autoSpaceDE w:val="0"/>
      <w:autoSpaceDN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35">
    <w:name w:val="Table Normal35"/>
    <w:uiPriority w:val="2"/>
    <w:unhideWhenUsed/>
    <w:qFormat/>
    <w:rsid w:val="00F16B56"/>
    <w:pPr>
      <w:widowControl w:val="0"/>
      <w:autoSpaceDE w:val="0"/>
      <w:autoSpaceDN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45">
    <w:name w:val="Table Normal45"/>
    <w:uiPriority w:val="2"/>
    <w:unhideWhenUsed/>
    <w:qFormat/>
    <w:rsid w:val="00F16B56"/>
    <w:pPr>
      <w:widowControl w:val="0"/>
      <w:autoSpaceDE w:val="0"/>
      <w:autoSpaceDN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55">
    <w:name w:val="Table Normal55"/>
    <w:uiPriority w:val="2"/>
    <w:semiHidden/>
    <w:unhideWhenUsed/>
    <w:qFormat/>
    <w:rsid w:val="00F16B56"/>
    <w:pPr>
      <w:widowControl w:val="0"/>
      <w:autoSpaceDE w:val="0"/>
      <w:autoSpaceDN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65">
    <w:name w:val="Table Normal65"/>
    <w:uiPriority w:val="2"/>
    <w:semiHidden/>
    <w:unhideWhenUsed/>
    <w:qFormat/>
    <w:rsid w:val="00F16B56"/>
    <w:pPr>
      <w:widowControl w:val="0"/>
      <w:autoSpaceDE w:val="0"/>
      <w:autoSpaceDN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75">
    <w:name w:val="Table Normal75"/>
    <w:uiPriority w:val="2"/>
    <w:semiHidden/>
    <w:unhideWhenUsed/>
    <w:qFormat/>
    <w:rsid w:val="00F16B56"/>
    <w:pPr>
      <w:widowControl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85">
    <w:name w:val="Table Normal85"/>
    <w:uiPriority w:val="2"/>
    <w:semiHidden/>
    <w:unhideWhenUsed/>
    <w:qFormat/>
    <w:rsid w:val="00F16B56"/>
    <w:pPr>
      <w:widowControl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95">
    <w:name w:val="Table Normal95"/>
    <w:uiPriority w:val="2"/>
    <w:semiHidden/>
    <w:unhideWhenUsed/>
    <w:qFormat/>
    <w:rsid w:val="00F16B56"/>
    <w:pPr>
      <w:widowControl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105">
    <w:name w:val="Table Normal105"/>
    <w:uiPriority w:val="2"/>
    <w:semiHidden/>
    <w:unhideWhenUsed/>
    <w:qFormat/>
    <w:rsid w:val="00F16B56"/>
    <w:pPr>
      <w:widowControl w:val="0"/>
      <w:autoSpaceDE w:val="0"/>
      <w:autoSpaceDN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119">
    <w:name w:val="Table Normal119"/>
    <w:uiPriority w:val="2"/>
    <w:semiHidden/>
    <w:unhideWhenUsed/>
    <w:qFormat/>
    <w:rsid w:val="00F16B56"/>
    <w:pPr>
      <w:widowControl w:val="0"/>
      <w:autoSpaceDE w:val="0"/>
      <w:autoSpaceDN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125">
    <w:name w:val="Table Normal125"/>
    <w:uiPriority w:val="2"/>
    <w:semiHidden/>
    <w:unhideWhenUsed/>
    <w:qFormat/>
    <w:rsid w:val="00F16B56"/>
    <w:pPr>
      <w:widowControl w:val="0"/>
      <w:autoSpaceDE w:val="0"/>
      <w:autoSpaceDN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135">
    <w:name w:val="Table Normal135"/>
    <w:uiPriority w:val="2"/>
    <w:semiHidden/>
    <w:unhideWhenUsed/>
    <w:qFormat/>
    <w:rsid w:val="00F16B56"/>
    <w:pPr>
      <w:widowControl w:val="0"/>
      <w:autoSpaceDE w:val="0"/>
      <w:autoSpaceDN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145">
    <w:name w:val="Table Normal145"/>
    <w:uiPriority w:val="2"/>
    <w:semiHidden/>
    <w:unhideWhenUsed/>
    <w:qFormat/>
    <w:rsid w:val="00F16B56"/>
    <w:pPr>
      <w:widowControl w:val="0"/>
      <w:autoSpaceDE w:val="0"/>
      <w:autoSpaceDN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155">
    <w:name w:val="Table Normal155"/>
    <w:uiPriority w:val="2"/>
    <w:unhideWhenUsed/>
    <w:qFormat/>
    <w:rsid w:val="00F16B56"/>
    <w:pPr>
      <w:widowControl w:val="0"/>
      <w:autoSpaceDE w:val="0"/>
      <w:autoSpaceDN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165">
    <w:name w:val="Table Normal165"/>
    <w:uiPriority w:val="2"/>
    <w:unhideWhenUsed/>
    <w:qFormat/>
    <w:rsid w:val="00F16B56"/>
    <w:pPr>
      <w:widowControl w:val="0"/>
      <w:autoSpaceDE w:val="0"/>
      <w:autoSpaceDN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175">
    <w:name w:val="Table Normal175"/>
    <w:uiPriority w:val="2"/>
    <w:unhideWhenUsed/>
    <w:qFormat/>
    <w:rsid w:val="00F16B56"/>
    <w:pPr>
      <w:widowControl w:val="0"/>
      <w:autoSpaceDE w:val="0"/>
      <w:autoSpaceDN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185">
    <w:name w:val="Table Normal185"/>
    <w:uiPriority w:val="2"/>
    <w:semiHidden/>
    <w:unhideWhenUsed/>
    <w:qFormat/>
    <w:rsid w:val="00F16B56"/>
    <w:pPr>
      <w:widowControl w:val="0"/>
      <w:autoSpaceDE w:val="0"/>
      <w:autoSpaceDN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195">
    <w:name w:val="Table Normal195"/>
    <w:uiPriority w:val="2"/>
    <w:semiHidden/>
    <w:unhideWhenUsed/>
    <w:qFormat/>
    <w:rsid w:val="00F16B56"/>
    <w:pPr>
      <w:widowControl w:val="0"/>
      <w:autoSpaceDE w:val="0"/>
      <w:autoSpaceDN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850">
    <w:name w:val="Сетка таблицы85"/>
    <w:basedOn w:val="af5"/>
    <w:next w:val="aff1"/>
    <w:uiPriority w:val="59"/>
    <w:rsid w:val="00F16B56"/>
    <w:pPr>
      <w:spacing w:after="0" w:line="240" w:lineRule="auto"/>
    </w:pPr>
    <w:rPr>
      <w:rFonts w:ascii="Calibri" w:eastAsia="Calibri"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50">
    <w:name w:val="Сетка таблицы95"/>
    <w:basedOn w:val="af5"/>
    <w:next w:val="aff1"/>
    <w:uiPriority w:val="59"/>
    <w:rsid w:val="00F16B56"/>
    <w:pPr>
      <w:spacing w:after="0" w:line="240" w:lineRule="auto"/>
    </w:pPr>
    <w:rPr>
      <w:rFonts w:ascii="Calibri" w:eastAsia="Calibri"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1fffff1">
    <w:name w:val="Стиль1 Знак"/>
    <w:basedOn w:val="af4"/>
    <w:uiPriority w:val="99"/>
    <w:rsid w:val="00F16B56"/>
    <w:rPr>
      <w:rFonts w:ascii="Times New Roman" w:eastAsia="Times New Roman" w:hAnsi="Times New Roman" w:cs="Times New Roman"/>
      <w:sz w:val="24"/>
      <w:szCs w:val="20"/>
      <w:lang w:eastAsia="ru-RU"/>
    </w:rPr>
  </w:style>
  <w:style w:type="character" w:customStyle="1" w:styleId="96">
    <w:name w:val="Основной текст + 9"/>
    <w:aliases w:val="5 pt,Основной текст + 7,Основной текст + Tahoma,12,Основной текст + Times New Roman,10 pt,Интервал 1 pt,Основной текст + 8,Масштаб 150%,5,8,Малые прописные,Основной текст + Candara,14,Основной текст (13) + Times New Roman,12 pt,11 pt"/>
    <w:basedOn w:val="afffff3"/>
    <w:rsid w:val="00F16B56"/>
    <w:rPr>
      <w:rFonts w:ascii="Arial" w:eastAsia="Times New Roman" w:hAnsi="Arial" w:cs="Arial"/>
      <w:shd w:val="clear" w:color="auto" w:fill="FFFFFF"/>
    </w:rPr>
  </w:style>
  <w:style w:type="table" w:customStyle="1" w:styleId="TableGridReport6">
    <w:name w:val="Table Grid Report6"/>
    <w:basedOn w:val="af5"/>
    <w:next w:val="aff1"/>
    <w:uiPriority w:val="59"/>
    <w:rsid w:val="00F16B56"/>
    <w:pPr>
      <w:spacing w:after="0" w:line="240" w:lineRule="auto"/>
    </w:pPr>
    <w:rPr>
      <w:rFonts w:ascii="Calibri" w:eastAsia="Calibri" w:hAnsi="Calibri"/>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7">
    <w:name w:val="Изысканная таблица7"/>
    <w:basedOn w:val="af5"/>
    <w:next w:val="afff4"/>
    <w:semiHidden/>
    <w:unhideWhenUsed/>
    <w:rsid w:val="00F16B56"/>
    <w:pPr>
      <w:spacing w:after="0" w:line="240" w:lineRule="auto"/>
    </w:pPr>
    <w:rPr>
      <w:rFonts w:eastAsia="Times New Roman"/>
      <w:sz w:val="20"/>
      <w:szCs w:val="20"/>
      <w:lang w:eastAsia="ru-RU"/>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blStylePr w:type="firstRow">
      <w:rPr>
        <w:caps/>
        <w:color w:val="auto"/>
      </w:rPr>
      <w:tblPr/>
      <w:tcPr>
        <w:tcBorders>
          <w:tl2br w:val="none" w:sz="0" w:space="0" w:color="auto"/>
          <w:tr2bl w:val="none" w:sz="0" w:space="0" w:color="auto"/>
        </w:tcBorders>
      </w:tcPr>
    </w:tblStylePr>
  </w:style>
  <w:style w:type="table" w:customStyle="1" w:styleId="1101">
    <w:name w:val="Сетка таблицы110"/>
    <w:basedOn w:val="af5"/>
    <w:next w:val="aff1"/>
    <w:uiPriority w:val="59"/>
    <w:rsid w:val="00F16B56"/>
    <w:pPr>
      <w:spacing w:after="0" w:line="240" w:lineRule="auto"/>
    </w:pPr>
    <w:rPr>
      <w:rFonts w:eastAsia="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70">
    <w:name w:val="Сетка таблицы27"/>
    <w:basedOn w:val="af5"/>
    <w:next w:val="aff1"/>
    <w:uiPriority w:val="59"/>
    <w:rsid w:val="00F16B56"/>
    <w:pPr>
      <w:spacing w:after="0" w:line="240" w:lineRule="auto"/>
    </w:pPr>
    <w:rPr>
      <w:rFonts w:eastAsia="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60">
    <w:name w:val="Сетка таблицы36"/>
    <w:basedOn w:val="af5"/>
    <w:next w:val="aff1"/>
    <w:uiPriority w:val="59"/>
    <w:rsid w:val="00F16B56"/>
    <w:pPr>
      <w:overflowPunct w:val="0"/>
      <w:autoSpaceDE w:val="0"/>
      <w:autoSpaceDN w:val="0"/>
      <w:adjustRightInd w:val="0"/>
      <w:spacing w:after="0" w:line="240" w:lineRule="auto"/>
    </w:pPr>
    <w:rPr>
      <w:rFonts w:ascii="Century" w:eastAsia="Times New Roman" w:hAnsi="Century"/>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72">
    <w:name w:val="Сетка таблицы117"/>
    <w:basedOn w:val="af5"/>
    <w:next w:val="aff1"/>
    <w:rsid w:val="00F16B56"/>
    <w:pPr>
      <w:overflowPunct w:val="0"/>
      <w:autoSpaceDE w:val="0"/>
      <w:autoSpaceDN w:val="0"/>
      <w:adjustRightInd w:val="0"/>
      <w:spacing w:after="0" w:line="240" w:lineRule="auto"/>
      <w:textAlignment w:val="baseline"/>
    </w:pPr>
    <w:rPr>
      <w:rFonts w:eastAsia="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60">
    <w:name w:val="Сетка таблицы1116"/>
    <w:basedOn w:val="af5"/>
    <w:next w:val="aff1"/>
    <w:rsid w:val="00F16B56"/>
    <w:pPr>
      <w:overflowPunct w:val="0"/>
      <w:autoSpaceDE w:val="0"/>
      <w:autoSpaceDN w:val="0"/>
      <w:adjustRightInd w:val="0"/>
      <w:spacing w:after="0" w:line="240" w:lineRule="auto"/>
    </w:pPr>
    <w:rPr>
      <w:rFonts w:eastAsia="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62">
    <w:name w:val="Столбцы таблицы 16"/>
    <w:basedOn w:val="af5"/>
    <w:next w:val="1fffb"/>
    <w:rsid w:val="00F16B56"/>
    <w:pPr>
      <w:spacing w:after="0" w:line="240" w:lineRule="auto"/>
    </w:pPr>
    <w:rPr>
      <w:rFonts w:eastAsia="Times New Roman"/>
      <w:b/>
      <w:bCs/>
      <w:sz w:val="20"/>
      <w:szCs w:val="20"/>
      <w:lang w:eastAsia="ru-RU"/>
    </w:rPr>
    <w:tblPr>
      <w:tblStyleColBandSize w:val="1"/>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560">
    <w:name w:val="Столбцы таблицы 56"/>
    <w:basedOn w:val="af5"/>
    <w:next w:val="57"/>
    <w:rsid w:val="00F16B56"/>
    <w:pPr>
      <w:spacing w:after="0" w:line="240" w:lineRule="auto"/>
    </w:pPr>
    <w:rPr>
      <w:rFonts w:eastAsia="Times New Roman"/>
      <w:sz w:val="20"/>
      <w:szCs w:val="20"/>
      <w:lang w:eastAsia="ru-RU"/>
    </w:rPr>
    <w:tblPr>
      <w:tblStyleColBandSize w:val="1"/>
      <w:tblInd w:w="0" w:type="dxa"/>
      <w:tblBorders>
        <w:top w:val="single" w:sz="12" w:space="0" w:color="808080"/>
        <w:left w:val="single" w:sz="12" w:space="0" w:color="808080"/>
        <w:bottom w:val="single" w:sz="12" w:space="0" w:color="808080"/>
        <w:right w:val="single" w:sz="12" w:space="0" w:color="808080"/>
        <w:insideV w:val="single" w:sz="6" w:space="0" w:color="C0C0C0"/>
      </w:tblBorders>
      <w:tblCellMar>
        <w:top w:w="0" w:type="dxa"/>
        <w:left w:w="108" w:type="dxa"/>
        <w:bottom w:w="0" w:type="dxa"/>
        <w:right w:w="108" w:type="dxa"/>
      </w:tblCellMar>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customStyle="1" w:styleId="-26">
    <w:name w:val="Таблица-список 26"/>
    <w:basedOn w:val="af5"/>
    <w:next w:val="-20"/>
    <w:rsid w:val="00F16B56"/>
    <w:pPr>
      <w:spacing w:after="0" w:line="240" w:lineRule="auto"/>
    </w:pPr>
    <w:rPr>
      <w:rFonts w:eastAsia="Times New Roman"/>
      <w:sz w:val="20"/>
      <w:szCs w:val="20"/>
      <w:lang w:eastAsia="ru-RU"/>
    </w:rPr>
    <w:tblPr>
      <w:tblStyleRowBandSize w:val="2"/>
      <w:tblInd w:w="0" w:type="dxa"/>
      <w:tblBorders>
        <w:bottom w:val="single" w:sz="12" w:space="0" w:color="808080"/>
      </w:tblBorders>
      <w:tblCellMar>
        <w:top w:w="0" w:type="dxa"/>
        <w:left w:w="108" w:type="dxa"/>
        <w:bottom w:w="0" w:type="dxa"/>
        <w:right w:w="108" w:type="dxa"/>
      </w:tblCellMar>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76">
    <w:name w:val="Таблица-список 76"/>
    <w:basedOn w:val="af5"/>
    <w:next w:val="-7"/>
    <w:rsid w:val="00F16B56"/>
    <w:pPr>
      <w:spacing w:after="0" w:line="240" w:lineRule="auto"/>
    </w:pPr>
    <w:rPr>
      <w:rFonts w:eastAsia="Times New Roman"/>
      <w:sz w:val="20"/>
      <w:szCs w:val="20"/>
      <w:lang w:eastAsia="ru-RU"/>
    </w:rPr>
    <w:tblPr>
      <w:tblStyleRowBandSize w:val="1"/>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customStyle="1" w:styleId="-86">
    <w:name w:val="Таблица-список 86"/>
    <w:basedOn w:val="af5"/>
    <w:next w:val="-8"/>
    <w:rsid w:val="00F16B56"/>
    <w:pPr>
      <w:spacing w:after="0" w:line="240" w:lineRule="auto"/>
    </w:pPr>
    <w:rPr>
      <w:rFonts w:eastAsia="Times New Roman"/>
      <w:sz w:val="20"/>
      <w:szCs w:val="20"/>
      <w:lang w:eastAsia="ru-RU"/>
    </w:rPr>
    <w:tblPr>
      <w:tblStyleRowBandSize w:val="1"/>
      <w:tblInd w:w="0" w:type="dxa"/>
      <w:tblBorders>
        <w:top w:val="single" w:sz="6" w:space="0" w:color="000000"/>
        <w:left w:val="single" w:sz="6" w:space="0" w:color="000000"/>
        <w:bottom w:val="single" w:sz="6" w:space="0" w:color="000000"/>
        <w:right w:val="single" w:sz="6" w:space="0" w:color="000000"/>
        <w:insideV w:val="single" w:sz="6" w:space="0" w:color="000000"/>
      </w:tblBorders>
      <w:tblCellMar>
        <w:top w:w="0" w:type="dxa"/>
        <w:left w:w="108" w:type="dxa"/>
        <w:bottom w:w="0" w:type="dxa"/>
        <w:right w:w="108" w:type="dxa"/>
      </w:tblCellMar>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customStyle="1" w:styleId="361">
    <w:name w:val="Объемная таблица 36"/>
    <w:basedOn w:val="af5"/>
    <w:next w:val="3f9"/>
    <w:rsid w:val="00F16B56"/>
    <w:pPr>
      <w:spacing w:after="0" w:line="240" w:lineRule="auto"/>
    </w:pPr>
    <w:rPr>
      <w:rFonts w:eastAsia="Times New Roman"/>
      <w:sz w:val="20"/>
      <w:szCs w:val="20"/>
      <w:lang w:eastAsia="ru-RU"/>
    </w:rPr>
    <w:tblPr>
      <w:tblStyleRowBandSize w:val="1"/>
      <w:tblStyleColBandSize w:val="1"/>
      <w:tblInd w:w="0" w:type="dxa"/>
      <w:tblCellMar>
        <w:top w:w="0" w:type="dxa"/>
        <w:left w:w="108" w:type="dxa"/>
        <w:bottom w:w="0" w:type="dxa"/>
        <w:right w:w="108" w:type="dxa"/>
      </w:tblCellMar>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6a">
    <w:name w:val="Современная таблица6"/>
    <w:basedOn w:val="af5"/>
    <w:next w:val="afff3"/>
    <w:rsid w:val="00F16B56"/>
    <w:pPr>
      <w:spacing w:after="0" w:line="240" w:lineRule="auto"/>
    </w:pPr>
    <w:rPr>
      <w:rFonts w:eastAsia="Times New Roman"/>
      <w:sz w:val="20"/>
      <w:szCs w:val="20"/>
      <w:lang w:eastAsia="ru-RU"/>
    </w:rPr>
    <w:tblPr>
      <w:tblStyleRowBandSize w:val="1"/>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163">
    <w:name w:val="Изысканная таблица16"/>
    <w:basedOn w:val="af5"/>
    <w:next w:val="afff4"/>
    <w:rsid w:val="00F16B56"/>
    <w:pPr>
      <w:spacing w:after="0" w:line="240" w:lineRule="auto"/>
    </w:pPr>
    <w:rPr>
      <w:rFonts w:eastAsia="Times New Roman"/>
      <w:sz w:val="20"/>
      <w:szCs w:val="20"/>
      <w:lang w:eastAsia="ru-RU"/>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blStylePr w:type="firstRow">
      <w:rPr>
        <w:caps/>
        <w:color w:val="auto"/>
      </w:rPr>
      <w:tblPr/>
      <w:tcPr>
        <w:tcBorders>
          <w:tl2br w:val="none" w:sz="0" w:space="0" w:color="auto"/>
          <w:tr2bl w:val="none" w:sz="0" w:space="0" w:color="auto"/>
        </w:tcBorders>
      </w:tcPr>
    </w:tblStylePr>
  </w:style>
  <w:style w:type="table" w:customStyle="1" w:styleId="164">
    <w:name w:val="Изящная таблица 16"/>
    <w:basedOn w:val="af5"/>
    <w:next w:val="1f2"/>
    <w:rsid w:val="00F16B56"/>
    <w:pPr>
      <w:spacing w:after="0" w:line="240" w:lineRule="auto"/>
    </w:pPr>
    <w:rPr>
      <w:rFonts w:eastAsia="Times New Roman"/>
      <w:sz w:val="20"/>
      <w:szCs w:val="20"/>
      <w:lang w:eastAsia="ru-RU"/>
    </w:rPr>
    <w:tblPr>
      <w:tblStyleRowBandSize w:val="1"/>
      <w:tblInd w:w="0" w:type="dxa"/>
      <w:tblCellMar>
        <w:top w:w="0" w:type="dxa"/>
        <w:left w:w="108" w:type="dxa"/>
        <w:bottom w:w="0" w:type="dxa"/>
        <w:right w:w="108" w:type="dxa"/>
      </w:tblCellMar>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6">
    <w:name w:val="Веб-таблица 36"/>
    <w:basedOn w:val="af5"/>
    <w:next w:val="-3"/>
    <w:rsid w:val="00F16B56"/>
    <w:pPr>
      <w:spacing w:after="0" w:line="240" w:lineRule="auto"/>
    </w:pPr>
    <w:rPr>
      <w:rFonts w:eastAsia="Times New Roman"/>
      <w:sz w:val="20"/>
      <w:szCs w:val="20"/>
      <w:lang w:eastAsia="ru-RU"/>
    </w:rPr>
    <w:tblPr>
      <w:tblCellSpacing w:w="20" w:type="dxa"/>
      <w:tblInd w:w="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CellMar>
        <w:top w:w="0" w:type="dxa"/>
        <w:left w:w="108" w:type="dxa"/>
        <w:bottom w:w="0" w:type="dxa"/>
        <w:right w:w="108" w:type="dxa"/>
      </w:tblCellMar>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165">
    <w:name w:val="Стиль таблицы16"/>
    <w:basedOn w:val="aff1"/>
    <w:rsid w:val="00F16B5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362">
    <w:name w:val="Стиль36"/>
    <w:rsid w:val="00F16B56"/>
  </w:style>
  <w:style w:type="numbering" w:customStyle="1" w:styleId="460">
    <w:name w:val="Стиль46"/>
    <w:rsid w:val="00F16B56"/>
  </w:style>
  <w:style w:type="numbering" w:customStyle="1" w:styleId="6b">
    <w:name w:val="Статья / Раздел6"/>
    <w:basedOn w:val="af6"/>
    <w:rsid w:val="00F16B56"/>
  </w:style>
  <w:style w:type="numbering" w:customStyle="1" w:styleId="1460">
    <w:name w:val="Стиль многоуровневый 14 пт полужирный6"/>
    <w:basedOn w:val="af6"/>
    <w:rsid w:val="00F16B56"/>
  </w:style>
  <w:style w:type="table" w:customStyle="1" w:styleId="561">
    <w:name w:val="Сетка таблицы56"/>
    <w:basedOn w:val="af5"/>
    <w:next w:val="aff1"/>
    <w:rsid w:val="00F16B56"/>
    <w:pPr>
      <w:spacing w:after="0" w:line="240" w:lineRule="auto"/>
    </w:pPr>
    <w:rPr>
      <w:rFonts w:eastAsia="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61">
    <w:name w:val="Стиль таблицы26"/>
    <w:basedOn w:val="af5"/>
    <w:rsid w:val="00F16B56"/>
    <w:pPr>
      <w:spacing w:after="0" w:line="240" w:lineRule="auto"/>
    </w:pPr>
    <w:rPr>
      <w:rFonts w:eastAsia="Times New Roman"/>
      <w:sz w:val="20"/>
      <w:szCs w:val="20"/>
      <w:lang w:eastAsia="ru-RU"/>
    </w:rPr>
    <w:tblPr>
      <w:tblInd w:w="0" w:type="dxa"/>
      <w:tblCellMar>
        <w:top w:w="0" w:type="dxa"/>
        <w:left w:w="108" w:type="dxa"/>
        <w:bottom w:w="0" w:type="dxa"/>
        <w:right w:w="108" w:type="dxa"/>
      </w:tblCellMar>
    </w:tblPr>
  </w:style>
  <w:style w:type="table" w:customStyle="1" w:styleId="6c">
    <w:name w:val="Стандартная таблица6"/>
    <w:basedOn w:val="af5"/>
    <w:next w:val="afff5"/>
    <w:rsid w:val="00F16B56"/>
    <w:pPr>
      <w:spacing w:after="0" w:line="240" w:lineRule="auto"/>
    </w:pPr>
    <w:rPr>
      <w:rFonts w:eastAsia="Times New Roman"/>
      <w:sz w:val="20"/>
      <w:szCs w:val="20"/>
      <w:lang w:eastAsia="ru-RU"/>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firstRow">
      <w:tblPr/>
      <w:tcPr>
        <w:tcBorders>
          <w:tl2br w:val="none" w:sz="0" w:space="0" w:color="auto"/>
          <w:tr2bl w:val="none" w:sz="0" w:space="0" w:color="auto"/>
        </w:tcBorders>
        <w:shd w:val="solid" w:color="000000" w:fill="FFFFFF"/>
      </w:tcPr>
    </w:tblStylePr>
  </w:style>
  <w:style w:type="table" w:customStyle="1" w:styleId="363">
    <w:name w:val="Стиль таблицы36"/>
    <w:basedOn w:val="af5"/>
    <w:rsid w:val="00F16B56"/>
    <w:pPr>
      <w:spacing w:after="0" w:line="240" w:lineRule="auto"/>
    </w:pPr>
    <w:rPr>
      <w:rFonts w:eastAsia="Times New Roman"/>
      <w:sz w:val="20"/>
      <w:szCs w:val="20"/>
      <w:lang w:eastAsia="ru-RU"/>
    </w:rPr>
    <w:tblPr>
      <w:tblInd w:w="0" w:type="dxa"/>
      <w:tblCellMar>
        <w:top w:w="0" w:type="dxa"/>
        <w:left w:w="108" w:type="dxa"/>
        <w:bottom w:w="0" w:type="dxa"/>
        <w:right w:w="108" w:type="dxa"/>
      </w:tblCellMar>
    </w:tblPr>
  </w:style>
  <w:style w:type="table" w:customStyle="1" w:styleId="6d">
    <w:name w:val="Сетка таблицы светлая6"/>
    <w:basedOn w:val="af5"/>
    <w:next w:val="1ffffe"/>
    <w:uiPriority w:val="40"/>
    <w:rsid w:val="00F16B56"/>
    <w:pPr>
      <w:spacing w:after="0" w:line="240" w:lineRule="auto"/>
    </w:pPr>
    <w:rPr>
      <w:rFonts w:ascii="Calibri" w:eastAsia="Times New Roman" w:hAnsi="Calibri"/>
      <w:sz w:val="20"/>
      <w:szCs w:val="20"/>
      <w:lang w:eastAsia="ru-RU"/>
    </w:rPr>
    <w:tblPr>
      <w:tblInd w:w="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CellMar>
        <w:top w:w="0" w:type="dxa"/>
        <w:left w:w="108" w:type="dxa"/>
        <w:bottom w:w="0" w:type="dxa"/>
        <w:right w:w="108" w:type="dxa"/>
      </w:tblCellMar>
    </w:tblPr>
  </w:style>
  <w:style w:type="table" w:customStyle="1" w:styleId="461">
    <w:name w:val="Сетка таблицы46"/>
    <w:basedOn w:val="af5"/>
    <w:next w:val="aff1"/>
    <w:uiPriority w:val="39"/>
    <w:rsid w:val="00F16B56"/>
    <w:pPr>
      <w:widowControl w:val="0"/>
      <w:spacing w:after="0" w:line="240" w:lineRule="auto"/>
    </w:pPr>
    <w:rPr>
      <w:rFonts w:ascii="Courier New" w:eastAsia="Courier New" w:hAnsi="Courier New" w:cs="Courier New"/>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60">
    <w:name w:val="Сетка таблицы66"/>
    <w:basedOn w:val="af5"/>
    <w:next w:val="aff1"/>
    <w:uiPriority w:val="59"/>
    <w:rsid w:val="00F16B56"/>
    <w:pPr>
      <w:spacing w:after="0" w:line="240" w:lineRule="auto"/>
    </w:pPr>
    <w:rPr>
      <w:rFonts w:ascii="Calibri" w:eastAsia="Calibri"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60">
    <w:name w:val="Сетка таблицы126"/>
    <w:basedOn w:val="af5"/>
    <w:next w:val="aff1"/>
    <w:uiPriority w:val="39"/>
    <w:rsid w:val="00F16B56"/>
    <w:pPr>
      <w:spacing w:after="0" w:line="240" w:lineRule="auto"/>
      <w:jc w:val="both"/>
    </w:pPr>
    <w:rPr>
      <w:rFonts w:ascii="Calibri" w:eastAsia="Times New Roman" w:hAnsi="Calibri"/>
      <w:sz w:val="22"/>
      <w:szCs w:val="22"/>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60">
    <w:name w:val="Сетка таблицы216"/>
    <w:basedOn w:val="af5"/>
    <w:next w:val="aff1"/>
    <w:uiPriority w:val="59"/>
    <w:rsid w:val="00F16B56"/>
    <w:pPr>
      <w:spacing w:after="0" w:line="240" w:lineRule="auto"/>
      <w:jc w:val="both"/>
    </w:pPr>
    <w:rPr>
      <w:rFonts w:ascii="Calibri" w:eastAsia="Times New Roman" w:hAnsi="Calibri"/>
      <w:sz w:val="22"/>
      <w:szCs w:val="22"/>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60">
    <w:name w:val="Сетка таблицы76"/>
    <w:basedOn w:val="af5"/>
    <w:next w:val="aff1"/>
    <w:uiPriority w:val="39"/>
    <w:rsid w:val="00F16B56"/>
    <w:pPr>
      <w:spacing w:after="0" w:line="240" w:lineRule="auto"/>
    </w:pPr>
    <w:rPr>
      <w:rFonts w:ascii="Calibri" w:eastAsia="Calibri"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Normal30">
    <w:name w:val="Table Normal30"/>
    <w:uiPriority w:val="2"/>
    <w:semiHidden/>
    <w:unhideWhenUsed/>
    <w:qFormat/>
    <w:rsid w:val="00F16B56"/>
    <w:pPr>
      <w:widowControl w:val="0"/>
      <w:autoSpaceDE w:val="0"/>
      <w:autoSpaceDN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120">
    <w:name w:val="Table Normal120"/>
    <w:uiPriority w:val="2"/>
    <w:semiHidden/>
    <w:unhideWhenUsed/>
    <w:qFormat/>
    <w:rsid w:val="00F16B56"/>
    <w:pPr>
      <w:widowControl w:val="0"/>
      <w:autoSpaceDE w:val="0"/>
      <w:autoSpaceDN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210">
    <w:name w:val="Table Normal210"/>
    <w:uiPriority w:val="2"/>
    <w:semiHidden/>
    <w:unhideWhenUsed/>
    <w:qFormat/>
    <w:rsid w:val="00F16B56"/>
    <w:pPr>
      <w:widowControl w:val="0"/>
      <w:autoSpaceDE w:val="0"/>
      <w:autoSpaceDN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36">
    <w:name w:val="Table Normal36"/>
    <w:uiPriority w:val="2"/>
    <w:semiHidden/>
    <w:unhideWhenUsed/>
    <w:qFormat/>
    <w:rsid w:val="00F16B56"/>
    <w:pPr>
      <w:widowControl w:val="0"/>
      <w:autoSpaceDE w:val="0"/>
      <w:autoSpaceDN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46">
    <w:name w:val="Table Normal46"/>
    <w:uiPriority w:val="2"/>
    <w:unhideWhenUsed/>
    <w:qFormat/>
    <w:rsid w:val="00F16B56"/>
    <w:pPr>
      <w:widowControl w:val="0"/>
      <w:autoSpaceDE w:val="0"/>
      <w:autoSpaceDN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56">
    <w:name w:val="Table Normal56"/>
    <w:uiPriority w:val="2"/>
    <w:semiHidden/>
    <w:unhideWhenUsed/>
    <w:qFormat/>
    <w:rsid w:val="00F16B56"/>
    <w:pPr>
      <w:widowControl w:val="0"/>
      <w:autoSpaceDE w:val="0"/>
      <w:autoSpaceDN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66">
    <w:name w:val="Table Normal66"/>
    <w:uiPriority w:val="2"/>
    <w:semiHidden/>
    <w:unhideWhenUsed/>
    <w:qFormat/>
    <w:rsid w:val="00F16B56"/>
    <w:pPr>
      <w:widowControl w:val="0"/>
      <w:autoSpaceDE w:val="0"/>
      <w:autoSpaceDN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76">
    <w:name w:val="Table Normal76"/>
    <w:uiPriority w:val="2"/>
    <w:semiHidden/>
    <w:unhideWhenUsed/>
    <w:qFormat/>
    <w:rsid w:val="00F16B56"/>
    <w:pPr>
      <w:widowControl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86">
    <w:name w:val="Table Normal86"/>
    <w:uiPriority w:val="2"/>
    <w:unhideWhenUsed/>
    <w:qFormat/>
    <w:rsid w:val="00F16B56"/>
    <w:pPr>
      <w:widowControl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96">
    <w:name w:val="Table Normal96"/>
    <w:uiPriority w:val="2"/>
    <w:unhideWhenUsed/>
    <w:qFormat/>
    <w:rsid w:val="00F16B56"/>
    <w:pPr>
      <w:widowControl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106">
    <w:name w:val="Table Normal106"/>
    <w:uiPriority w:val="2"/>
    <w:semiHidden/>
    <w:unhideWhenUsed/>
    <w:qFormat/>
    <w:rsid w:val="00F16B56"/>
    <w:pPr>
      <w:widowControl w:val="0"/>
      <w:autoSpaceDE w:val="0"/>
      <w:autoSpaceDN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1110">
    <w:name w:val="Table Normal1110"/>
    <w:uiPriority w:val="2"/>
    <w:semiHidden/>
    <w:unhideWhenUsed/>
    <w:qFormat/>
    <w:rsid w:val="00F16B56"/>
    <w:pPr>
      <w:widowControl w:val="0"/>
      <w:autoSpaceDE w:val="0"/>
      <w:autoSpaceDN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126">
    <w:name w:val="Table Normal126"/>
    <w:uiPriority w:val="2"/>
    <w:semiHidden/>
    <w:unhideWhenUsed/>
    <w:qFormat/>
    <w:rsid w:val="00F16B56"/>
    <w:pPr>
      <w:widowControl w:val="0"/>
      <w:autoSpaceDE w:val="0"/>
      <w:autoSpaceDN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136">
    <w:name w:val="Table Normal136"/>
    <w:uiPriority w:val="2"/>
    <w:semiHidden/>
    <w:unhideWhenUsed/>
    <w:qFormat/>
    <w:rsid w:val="00F16B56"/>
    <w:pPr>
      <w:widowControl w:val="0"/>
      <w:autoSpaceDE w:val="0"/>
      <w:autoSpaceDN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146">
    <w:name w:val="Table Normal146"/>
    <w:uiPriority w:val="2"/>
    <w:unhideWhenUsed/>
    <w:qFormat/>
    <w:rsid w:val="00F16B56"/>
    <w:pPr>
      <w:widowControl w:val="0"/>
      <w:autoSpaceDE w:val="0"/>
      <w:autoSpaceDN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156">
    <w:name w:val="Table Normal156"/>
    <w:uiPriority w:val="2"/>
    <w:unhideWhenUsed/>
    <w:qFormat/>
    <w:rsid w:val="00F16B56"/>
    <w:pPr>
      <w:widowControl w:val="0"/>
      <w:autoSpaceDE w:val="0"/>
      <w:autoSpaceDN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166">
    <w:name w:val="Table Normal166"/>
    <w:uiPriority w:val="2"/>
    <w:unhideWhenUsed/>
    <w:qFormat/>
    <w:rsid w:val="00F16B56"/>
    <w:pPr>
      <w:widowControl w:val="0"/>
      <w:autoSpaceDE w:val="0"/>
      <w:autoSpaceDN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176">
    <w:name w:val="Table Normal176"/>
    <w:uiPriority w:val="2"/>
    <w:semiHidden/>
    <w:unhideWhenUsed/>
    <w:qFormat/>
    <w:rsid w:val="00F16B56"/>
    <w:pPr>
      <w:widowControl w:val="0"/>
      <w:autoSpaceDE w:val="0"/>
      <w:autoSpaceDN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186">
    <w:name w:val="Table Normal186"/>
    <w:uiPriority w:val="2"/>
    <w:semiHidden/>
    <w:unhideWhenUsed/>
    <w:qFormat/>
    <w:rsid w:val="00F16B56"/>
    <w:pPr>
      <w:widowControl w:val="0"/>
      <w:autoSpaceDE w:val="0"/>
      <w:autoSpaceDN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196">
    <w:name w:val="Table Normal196"/>
    <w:uiPriority w:val="2"/>
    <w:unhideWhenUsed/>
    <w:qFormat/>
    <w:rsid w:val="00F16B56"/>
    <w:pPr>
      <w:widowControl w:val="0"/>
      <w:autoSpaceDE w:val="0"/>
      <w:autoSpaceDN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numbering" w:customStyle="1" w:styleId="56">
    <w:name w:val="Стиль56"/>
    <w:uiPriority w:val="99"/>
    <w:rsid w:val="00F16B56"/>
    <w:pPr>
      <w:numPr>
        <w:numId w:val="45"/>
      </w:numPr>
    </w:pPr>
  </w:style>
  <w:style w:type="table" w:customStyle="1" w:styleId="860">
    <w:name w:val="Сетка таблицы86"/>
    <w:basedOn w:val="af5"/>
    <w:next w:val="aff1"/>
    <w:uiPriority w:val="59"/>
    <w:rsid w:val="00F16B56"/>
    <w:pPr>
      <w:spacing w:after="0" w:line="240" w:lineRule="auto"/>
    </w:pPr>
    <w:rPr>
      <w:rFonts w:ascii="Calibri" w:eastAsia="Calibri"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60">
    <w:name w:val="Сетка таблицы96"/>
    <w:basedOn w:val="af5"/>
    <w:next w:val="aff1"/>
    <w:uiPriority w:val="59"/>
    <w:rsid w:val="00F16B56"/>
    <w:pPr>
      <w:spacing w:after="0" w:line="240" w:lineRule="auto"/>
    </w:pPr>
    <w:rPr>
      <w:rFonts w:ascii="Calibri" w:eastAsia="Calibri"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xl22">
    <w:name w:val="xl22"/>
    <w:basedOn w:val="af3"/>
    <w:uiPriority w:val="99"/>
    <w:qFormat/>
    <w:rsid w:val="00F16B56"/>
    <w:pPr>
      <w:spacing w:before="100" w:beforeAutospacing="1" w:after="100" w:afterAutospacing="1" w:line="360" w:lineRule="auto"/>
      <w:ind w:firstLine="709"/>
      <w:jc w:val="center"/>
    </w:pPr>
    <w:rPr>
      <w:rFonts w:ascii="Times New Roman CYR" w:hAnsi="Times New Roman CYR" w:cs="Times New Roman CYR"/>
    </w:rPr>
  </w:style>
  <w:style w:type="paragraph" w:customStyle="1" w:styleId="affffffffff9">
    <w:name w:val="Заглавие раздела"/>
    <w:basedOn w:val="2"/>
    <w:rsid w:val="00F16B56"/>
    <w:pPr>
      <w:keepNext w:val="0"/>
      <w:keepLines w:val="0"/>
      <w:numPr>
        <w:ilvl w:val="0"/>
        <w:numId w:val="0"/>
      </w:numPr>
      <w:tabs>
        <w:tab w:val="num" w:pos="555"/>
        <w:tab w:val="num" w:pos="1789"/>
      </w:tabs>
      <w:spacing w:after="240" w:line="360" w:lineRule="auto"/>
      <w:ind w:left="1789" w:hanging="360"/>
      <w:contextualSpacing w:val="0"/>
      <w:jc w:val="center"/>
    </w:pPr>
    <w:rPr>
      <w:rFonts w:eastAsia="Times New Roman"/>
      <w:i/>
      <w:iCs/>
    </w:rPr>
  </w:style>
  <w:style w:type="paragraph" w:customStyle="1" w:styleId="1fffff2">
    <w:name w:val="Заголовок_1 Знак"/>
    <w:basedOn w:val="af3"/>
    <w:link w:val="1fffff3"/>
    <w:qFormat/>
    <w:rsid w:val="00F16B56"/>
    <w:pPr>
      <w:spacing w:line="360" w:lineRule="auto"/>
      <w:ind w:firstLine="709"/>
      <w:jc w:val="center"/>
    </w:pPr>
    <w:rPr>
      <w:b/>
      <w:caps/>
    </w:rPr>
  </w:style>
  <w:style w:type="character" w:customStyle="1" w:styleId="1fffff3">
    <w:name w:val="Заголовок_1 Знак Знак"/>
    <w:basedOn w:val="af4"/>
    <w:link w:val="1fffff2"/>
    <w:rsid w:val="00F16B56"/>
    <w:rPr>
      <w:rFonts w:eastAsia="Times New Roman"/>
      <w:b/>
      <w:caps/>
      <w:lang w:eastAsia="ru-RU"/>
    </w:rPr>
  </w:style>
  <w:style w:type="paragraph" w:customStyle="1" w:styleId="affffffffffa">
    <w:name w:val="Неразрывный основной текст"/>
    <w:basedOn w:val="affff6"/>
    <w:uiPriority w:val="99"/>
    <w:qFormat/>
    <w:rsid w:val="00F16B56"/>
    <w:pPr>
      <w:keepNext/>
      <w:spacing w:after="240" w:line="240" w:lineRule="atLeast"/>
      <w:ind w:left="1080"/>
      <w:jc w:val="both"/>
    </w:pPr>
    <w:rPr>
      <w:rFonts w:ascii="Arial" w:hAnsi="Arial" w:cs="Arial"/>
      <w:color w:val="auto"/>
      <w:spacing w:val="-5"/>
      <w:lang w:eastAsia="en-US"/>
    </w:rPr>
  </w:style>
  <w:style w:type="paragraph" w:customStyle="1" w:styleId="affffffffffb">
    <w:name w:val="Рисунок"/>
    <w:basedOn w:val="af3"/>
    <w:next w:val="affff2"/>
    <w:link w:val="affffffffffc"/>
    <w:qFormat/>
    <w:rsid w:val="00F16B56"/>
    <w:pPr>
      <w:keepNext/>
      <w:spacing w:line="360" w:lineRule="auto"/>
      <w:ind w:left="1080" w:firstLine="709"/>
      <w:jc w:val="both"/>
    </w:pPr>
    <w:rPr>
      <w:rFonts w:ascii="Arial" w:hAnsi="Arial" w:cs="Arial"/>
      <w:spacing w:val="-5"/>
      <w:sz w:val="20"/>
      <w:szCs w:val="20"/>
      <w:lang w:eastAsia="en-US"/>
    </w:rPr>
  </w:style>
  <w:style w:type="paragraph" w:customStyle="1" w:styleId="affffffffffd">
    <w:name w:val="Название части"/>
    <w:basedOn w:val="af3"/>
    <w:uiPriority w:val="99"/>
    <w:qFormat/>
    <w:rsid w:val="00F16B56"/>
    <w:pPr>
      <w:shd w:val="solid" w:color="auto" w:fill="auto"/>
      <w:spacing w:line="360" w:lineRule="exact"/>
      <w:ind w:firstLine="709"/>
      <w:jc w:val="center"/>
    </w:pPr>
    <w:rPr>
      <w:rFonts w:ascii="Arial" w:hAnsi="Arial" w:cs="Arial"/>
      <w:color w:val="FFFFFF"/>
      <w:spacing w:val="-16"/>
      <w:sz w:val="26"/>
      <w:szCs w:val="26"/>
      <w:lang w:eastAsia="en-US"/>
    </w:rPr>
  </w:style>
  <w:style w:type="paragraph" w:customStyle="1" w:styleId="affffffffffe">
    <w:name w:val="Подзаголовок главы"/>
    <w:basedOn w:val="a2"/>
    <w:uiPriority w:val="99"/>
    <w:qFormat/>
    <w:rsid w:val="00F16B56"/>
    <w:pPr>
      <w:keepNext/>
      <w:keepLines/>
      <w:numPr>
        <w:numId w:val="0"/>
      </w:numPr>
      <w:spacing w:before="60" w:after="120" w:line="340" w:lineRule="atLeast"/>
      <w:ind w:firstLine="709"/>
      <w:jc w:val="left"/>
    </w:pPr>
    <w:rPr>
      <w:rFonts w:ascii="Arial" w:hAnsi="Arial" w:cs="Arial"/>
      <w:spacing w:val="-16"/>
      <w:kern w:val="28"/>
      <w:sz w:val="32"/>
      <w:szCs w:val="32"/>
      <w:lang w:val="ru-RU" w:eastAsia="en-US"/>
    </w:rPr>
  </w:style>
  <w:style w:type="paragraph" w:customStyle="1" w:styleId="afffffffffff">
    <w:name w:val="Название предприятия"/>
    <w:basedOn w:val="af3"/>
    <w:uiPriority w:val="99"/>
    <w:qFormat/>
    <w:rsid w:val="00F16B56"/>
    <w:pPr>
      <w:keepNext/>
      <w:keepLines/>
      <w:spacing w:line="220" w:lineRule="atLeast"/>
      <w:ind w:firstLine="709"/>
      <w:jc w:val="both"/>
    </w:pPr>
    <w:rPr>
      <w:rFonts w:ascii="Arial Black" w:hAnsi="Arial Black" w:cs="Arial Black"/>
      <w:spacing w:val="-25"/>
      <w:kern w:val="28"/>
      <w:sz w:val="32"/>
      <w:szCs w:val="32"/>
      <w:lang w:eastAsia="en-US"/>
    </w:rPr>
  </w:style>
  <w:style w:type="paragraph" w:customStyle="1" w:styleId="15">
    <w:name w:val="Маркированный_1"/>
    <w:basedOn w:val="af3"/>
    <w:link w:val="1fffff4"/>
    <w:uiPriority w:val="99"/>
    <w:qFormat/>
    <w:rsid w:val="00F16B56"/>
    <w:pPr>
      <w:numPr>
        <w:ilvl w:val="1"/>
        <w:numId w:val="46"/>
      </w:numPr>
      <w:tabs>
        <w:tab w:val="clear" w:pos="2149"/>
        <w:tab w:val="left" w:pos="900"/>
      </w:tabs>
      <w:spacing w:line="360" w:lineRule="auto"/>
      <w:ind w:left="0" w:firstLine="720"/>
      <w:jc w:val="both"/>
    </w:pPr>
  </w:style>
  <w:style w:type="character" w:customStyle="1" w:styleId="1fffff4">
    <w:name w:val="Маркированный_1 Знак"/>
    <w:basedOn w:val="af4"/>
    <w:link w:val="15"/>
    <w:uiPriority w:val="99"/>
    <w:rsid w:val="00F16B56"/>
    <w:rPr>
      <w:rFonts w:eastAsia="Times New Roman"/>
      <w:lang w:eastAsia="ru-RU"/>
    </w:rPr>
  </w:style>
  <w:style w:type="paragraph" w:customStyle="1" w:styleId="afffffffffff0">
    <w:name w:val="Текст таблицы"/>
    <w:basedOn w:val="af3"/>
    <w:link w:val="afffffffffff1"/>
    <w:uiPriority w:val="99"/>
    <w:qFormat/>
    <w:rsid w:val="00F16B56"/>
    <w:pPr>
      <w:spacing w:before="60" w:line="360" w:lineRule="auto"/>
      <w:ind w:firstLine="709"/>
      <w:jc w:val="both"/>
    </w:pPr>
    <w:rPr>
      <w:rFonts w:ascii="Arial" w:hAnsi="Arial" w:cs="Arial"/>
      <w:spacing w:val="-5"/>
      <w:sz w:val="16"/>
      <w:szCs w:val="16"/>
      <w:lang w:eastAsia="en-US"/>
    </w:rPr>
  </w:style>
  <w:style w:type="paragraph" w:customStyle="1" w:styleId="afffffffffff2">
    <w:name w:val="Подчеркнутый"/>
    <w:basedOn w:val="af3"/>
    <w:link w:val="afffffffffff3"/>
    <w:qFormat/>
    <w:rsid w:val="00F16B56"/>
    <w:pPr>
      <w:spacing w:line="360" w:lineRule="auto"/>
      <w:ind w:firstLine="709"/>
      <w:jc w:val="both"/>
    </w:pPr>
    <w:rPr>
      <w:u w:val="single"/>
    </w:rPr>
  </w:style>
  <w:style w:type="character" w:customStyle="1" w:styleId="afffffffffff3">
    <w:name w:val="Подчеркнутый Знак"/>
    <w:basedOn w:val="af4"/>
    <w:link w:val="afffffffffff2"/>
    <w:rsid w:val="00F16B56"/>
    <w:rPr>
      <w:rFonts w:eastAsia="Times New Roman"/>
      <w:u w:val="single"/>
      <w:lang w:eastAsia="ru-RU"/>
    </w:rPr>
  </w:style>
  <w:style w:type="paragraph" w:customStyle="1" w:styleId="afffffffffff4">
    <w:name w:val="Название документа"/>
    <w:basedOn w:val="af3"/>
    <w:uiPriority w:val="99"/>
    <w:qFormat/>
    <w:rsid w:val="00F16B56"/>
    <w:pPr>
      <w:keepNext/>
      <w:keepLines/>
      <w:pBdr>
        <w:top w:val="single" w:sz="48" w:space="31" w:color="auto"/>
      </w:pBdr>
      <w:tabs>
        <w:tab w:val="left" w:pos="0"/>
      </w:tabs>
      <w:spacing w:before="240" w:after="500" w:line="640" w:lineRule="exact"/>
      <w:ind w:firstLine="709"/>
      <w:jc w:val="both"/>
    </w:pPr>
    <w:rPr>
      <w:rFonts w:ascii="Arial Black" w:hAnsi="Arial Black" w:cs="Arial Black"/>
      <w:b/>
      <w:bCs/>
      <w:spacing w:val="-48"/>
      <w:kern w:val="28"/>
      <w:sz w:val="64"/>
      <w:szCs w:val="64"/>
      <w:lang w:eastAsia="en-US"/>
    </w:rPr>
  </w:style>
  <w:style w:type="paragraph" w:customStyle="1" w:styleId="afffffffffff5">
    <w:name w:val="Нижний колонтитул (четный)"/>
    <w:basedOn w:val="afc"/>
    <w:uiPriority w:val="99"/>
    <w:qFormat/>
    <w:rsid w:val="00F16B56"/>
    <w:pPr>
      <w:keepLines/>
      <w:pBdr>
        <w:top w:val="single" w:sz="6" w:space="2" w:color="auto"/>
      </w:pBdr>
      <w:tabs>
        <w:tab w:val="clear" w:pos="4677"/>
        <w:tab w:val="clear" w:pos="9355"/>
        <w:tab w:val="center" w:pos="4320"/>
        <w:tab w:val="right" w:pos="8640"/>
      </w:tabs>
      <w:spacing w:before="600" w:line="190" w:lineRule="atLeast"/>
      <w:ind w:left="1080"/>
      <w:jc w:val="both"/>
    </w:pPr>
    <w:rPr>
      <w:rFonts w:ascii="Arial" w:eastAsia="Times New Roman" w:hAnsi="Arial" w:cs="Arial"/>
      <w:caps/>
      <w:spacing w:val="-5"/>
      <w:sz w:val="15"/>
      <w:szCs w:val="15"/>
    </w:rPr>
  </w:style>
  <w:style w:type="paragraph" w:customStyle="1" w:styleId="afffffffffff6">
    <w:name w:val="Нижний колонтитул (первый)"/>
    <w:basedOn w:val="afc"/>
    <w:uiPriority w:val="99"/>
    <w:qFormat/>
    <w:rsid w:val="00F16B56"/>
    <w:pPr>
      <w:keepLines/>
      <w:pBdr>
        <w:top w:val="single" w:sz="6" w:space="2" w:color="auto"/>
      </w:pBdr>
      <w:tabs>
        <w:tab w:val="clear" w:pos="4677"/>
        <w:tab w:val="clear" w:pos="9355"/>
        <w:tab w:val="center" w:pos="4320"/>
        <w:tab w:val="right" w:pos="8640"/>
      </w:tabs>
      <w:spacing w:before="600" w:line="190" w:lineRule="atLeast"/>
      <w:ind w:left="1080"/>
      <w:jc w:val="both"/>
    </w:pPr>
    <w:rPr>
      <w:rFonts w:ascii="Arial" w:eastAsia="Times New Roman" w:hAnsi="Arial" w:cs="Arial"/>
      <w:caps/>
      <w:spacing w:val="-5"/>
      <w:sz w:val="15"/>
      <w:szCs w:val="15"/>
    </w:rPr>
  </w:style>
  <w:style w:type="paragraph" w:customStyle="1" w:styleId="afffffffffff7">
    <w:name w:val="Нижний колонтитул (нечетный)"/>
    <w:basedOn w:val="afc"/>
    <w:uiPriority w:val="99"/>
    <w:qFormat/>
    <w:rsid w:val="00F16B56"/>
    <w:pPr>
      <w:keepLines/>
      <w:pBdr>
        <w:top w:val="single" w:sz="6" w:space="2" w:color="auto"/>
      </w:pBdr>
      <w:tabs>
        <w:tab w:val="clear" w:pos="4677"/>
        <w:tab w:val="clear" w:pos="9355"/>
        <w:tab w:val="center" w:pos="4320"/>
        <w:tab w:val="right" w:pos="8640"/>
      </w:tabs>
      <w:spacing w:before="600" w:line="190" w:lineRule="atLeast"/>
      <w:ind w:left="1080"/>
      <w:jc w:val="both"/>
    </w:pPr>
    <w:rPr>
      <w:rFonts w:ascii="Arial" w:eastAsia="Times New Roman" w:hAnsi="Arial" w:cs="Arial"/>
      <w:caps/>
      <w:spacing w:val="-5"/>
      <w:sz w:val="15"/>
      <w:szCs w:val="15"/>
    </w:rPr>
  </w:style>
  <w:style w:type="paragraph" w:styleId="5f2">
    <w:name w:val="List 5"/>
    <w:basedOn w:val="affffffff3"/>
    <w:uiPriority w:val="99"/>
    <w:rsid w:val="00F16B56"/>
    <w:pPr>
      <w:overflowPunct/>
      <w:autoSpaceDE/>
      <w:autoSpaceDN/>
      <w:adjustRightInd/>
      <w:spacing w:after="240" w:line="240" w:lineRule="atLeast"/>
      <w:ind w:left="2880" w:hanging="360"/>
      <w:jc w:val="both"/>
    </w:pPr>
    <w:rPr>
      <w:rFonts w:ascii="Arial" w:hAnsi="Arial" w:cs="Arial"/>
      <w:spacing w:val="-5"/>
      <w:sz w:val="20"/>
      <w:lang w:eastAsia="en-US"/>
    </w:rPr>
  </w:style>
  <w:style w:type="paragraph" w:styleId="5f3">
    <w:name w:val="List Bullet 5"/>
    <w:basedOn w:val="af3"/>
    <w:autoRedefine/>
    <w:uiPriority w:val="99"/>
    <w:rsid w:val="00F16B56"/>
    <w:pPr>
      <w:tabs>
        <w:tab w:val="num" w:pos="552"/>
      </w:tabs>
      <w:spacing w:after="240" w:line="240" w:lineRule="atLeast"/>
      <w:ind w:left="2880" w:hanging="552"/>
      <w:jc w:val="both"/>
    </w:pPr>
    <w:rPr>
      <w:rFonts w:ascii="Arial" w:hAnsi="Arial" w:cs="Arial"/>
      <w:spacing w:val="-5"/>
      <w:sz w:val="20"/>
      <w:szCs w:val="20"/>
      <w:lang w:eastAsia="en-US"/>
    </w:rPr>
  </w:style>
  <w:style w:type="paragraph" w:styleId="4f2">
    <w:name w:val="List Continue 4"/>
    <w:basedOn w:val="afffffff8"/>
    <w:uiPriority w:val="99"/>
    <w:rsid w:val="00F16B56"/>
    <w:pPr>
      <w:overflowPunct/>
      <w:autoSpaceDE/>
      <w:autoSpaceDN/>
      <w:adjustRightInd/>
      <w:spacing w:after="240" w:line="240" w:lineRule="atLeast"/>
      <w:ind w:left="2880"/>
      <w:jc w:val="both"/>
    </w:pPr>
    <w:rPr>
      <w:rFonts w:ascii="Arial" w:hAnsi="Arial" w:cs="Arial"/>
      <w:spacing w:val="-5"/>
      <w:sz w:val="20"/>
      <w:lang w:eastAsia="en-US"/>
    </w:rPr>
  </w:style>
  <w:style w:type="paragraph" w:styleId="5f4">
    <w:name w:val="List Continue 5"/>
    <w:basedOn w:val="afffffff8"/>
    <w:uiPriority w:val="99"/>
    <w:rsid w:val="00F16B56"/>
    <w:pPr>
      <w:overflowPunct/>
      <w:autoSpaceDE/>
      <w:autoSpaceDN/>
      <w:adjustRightInd/>
      <w:spacing w:after="240" w:line="240" w:lineRule="atLeast"/>
      <w:ind w:left="3240"/>
      <w:jc w:val="both"/>
    </w:pPr>
    <w:rPr>
      <w:rFonts w:ascii="Arial" w:hAnsi="Arial" w:cs="Arial"/>
      <w:spacing w:val="-5"/>
      <w:sz w:val="20"/>
      <w:lang w:eastAsia="en-US"/>
    </w:rPr>
  </w:style>
  <w:style w:type="paragraph" w:styleId="2ffb">
    <w:name w:val="List Number 2"/>
    <w:basedOn w:val="affff8"/>
    <w:uiPriority w:val="99"/>
    <w:qFormat/>
    <w:rsid w:val="00F16B56"/>
    <w:pPr>
      <w:widowControl/>
      <w:tabs>
        <w:tab w:val="clear" w:pos="360"/>
      </w:tabs>
      <w:adjustRightInd/>
      <w:spacing w:after="240" w:line="240" w:lineRule="atLeast"/>
      <w:ind w:left="1800"/>
      <w:contextualSpacing w:val="0"/>
    </w:pPr>
    <w:rPr>
      <w:rFonts w:ascii="Arial" w:eastAsia="Times New Roman" w:hAnsi="Arial" w:cs="Arial"/>
      <w:spacing w:val="-5"/>
      <w:sz w:val="20"/>
      <w:szCs w:val="20"/>
      <w:lang w:eastAsia="en-US"/>
    </w:rPr>
  </w:style>
  <w:style w:type="paragraph" w:styleId="3ff3">
    <w:name w:val="List Number 3"/>
    <w:basedOn w:val="affff8"/>
    <w:uiPriority w:val="99"/>
    <w:rsid w:val="00F16B56"/>
    <w:pPr>
      <w:widowControl/>
      <w:tabs>
        <w:tab w:val="clear" w:pos="360"/>
        <w:tab w:val="num" w:pos="720"/>
      </w:tabs>
      <w:adjustRightInd/>
      <w:spacing w:after="240" w:line="240" w:lineRule="atLeast"/>
      <w:ind w:left="2160"/>
      <w:contextualSpacing w:val="0"/>
    </w:pPr>
    <w:rPr>
      <w:rFonts w:ascii="Arial" w:eastAsia="Times New Roman" w:hAnsi="Arial" w:cs="Arial"/>
      <w:spacing w:val="-5"/>
      <w:sz w:val="20"/>
      <w:szCs w:val="20"/>
      <w:lang w:eastAsia="en-US"/>
    </w:rPr>
  </w:style>
  <w:style w:type="paragraph" w:styleId="4f3">
    <w:name w:val="List Number 4"/>
    <w:basedOn w:val="affff8"/>
    <w:uiPriority w:val="99"/>
    <w:rsid w:val="00F16B56"/>
    <w:pPr>
      <w:widowControl/>
      <w:tabs>
        <w:tab w:val="clear" w:pos="360"/>
      </w:tabs>
      <w:adjustRightInd/>
      <w:spacing w:after="240" w:line="240" w:lineRule="atLeast"/>
      <w:ind w:left="2520"/>
      <w:contextualSpacing w:val="0"/>
    </w:pPr>
    <w:rPr>
      <w:rFonts w:ascii="Arial" w:eastAsia="Times New Roman" w:hAnsi="Arial" w:cs="Arial"/>
      <w:spacing w:val="-5"/>
      <w:sz w:val="20"/>
      <w:szCs w:val="20"/>
      <w:lang w:eastAsia="en-US"/>
    </w:rPr>
  </w:style>
  <w:style w:type="paragraph" w:styleId="5f5">
    <w:name w:val="List Number 5"/>
    <w:basedOn w:val="affff8"/>
    <w:uiPriority w:val="99"/>
    <w:rsid w:val="00F16B56"/>
    <w:pPr>
      <w:widowControl/>
      <w:tabs>
        <w:tab w:val="clear" w:pos="360"/>
      </w:tabs>
      <w:adjustRightInd/>
      <w:spacing w:after="240" w:line="240" w:lineRule="atLeast"/>
      <w:ind w:left="2880"/>
      <w:contextualSpacing w:val="0"/>
    </w:pPr>
    <w:rPr>
      <w:rFonts w:ascii="Arial" w:eastAsia="Times New Roman" w:hAnsi="Arial" w:cs="Arial"/>
      <w:spacing w:val="-5"/>
      <w:sz w:val="20"/>
      <w:szCs w:val="20"/>
      <w:lang w:eastAsia="en-US"/>
    </w:rPr>
  </w:style>
  <w:style w:type="paragraph" w:customStyle="1" w:styleId="afffffffffff8">
    <w:name w:val="Подзаголовок части"/>
    <w:basedOn w:val="af3"/>
    <w:next w:val="affff6"/>
    <w:uiPriority w:val="99"/>
    <w:qFormat/>
    <w:rsid w:val="00F16B56"/>
    <w:pPr>
      <w:keepNext/>
      <w:spacing w:before="360" w:after="120" w:line="360" w:lineRule="auto"/>
      <w:ind w:left="1080" w:firstLine="709"/>
      <w:jc w:val="both"/>
    </w:pPr>
    <w:rPr>
      <w:rFonts w:ascii="Arial" w:hAnsi="Arial" w:cs="Arial"/>
      <w:i/>
      <w:iCs/>
      <w:spacing w:val="-5"/>
      <w:kern w:val="28"/>
      <w:sz w:val="26"/>
      <w:szCs w:val="26"/>
      <w:lang w:eastAsia="en-US"/>
    </w:rPr>
  </w:style>
  <w:style w:type="paragraph" w:customStyle="1" w:styleId="afffffffffff9">
    <w:name w:val="Обратный адрес"/>
    <w:basedOn w:val="af3"/>
    <w:uiPriority w:val="99"/>
    <w:qFormat/>
    <w:rsid w:val="00F16B56"/>
    <w:pPr>
      <w:keepLines/>
      <w:framePr w:w="5160" w:h="840" w:wrap="notBeside" w:vAnchor="page" w:hAnchor="page" w:x="6121" w:y="915" w:anchorLock="1"/>
      <w:tabs>
        <w:tab w:val="left" w:pos="2160"/>
      </w:tabs>
      <w:spacing w:line="160" w:lineRule="atLeast"/>
      <w:ind w:firstLine="709"/>
      <w:jc w:val="both"/>
    </w:pPr>
    <w:rPr>
      <w:rFonts w:ascii="Arial" w:hAnsi="Arial" w:cs="Arial"/>
      <w:sz w:val="14"/>
      <w:szCs w:val="14"/>
      <w:lang w:eastAsia="en-US"/>
    </w:rPr>
  </w:style>
  <w:style w:type="paragraph" w:customStyle="1" w:styleId="afffffffffffa">
    <w:name w:val="Название раздела"/>
    <w:basedOn w:val="af3"/>
    <w:next w:val="affff6"/>
    <w:uiPriority w:val="99"/>
    <w:qFormat/>
    <w:rsid w:val="00F16B56"/>
    <w:pPr>
      <w:pBdr>
        <w:bottom w:val="single" w:sz="6" w:space="2" w:color="auto"/>
      </w:pBdr>
      <w:spacing w:before="360" w:after="960" w:line="360" w:lineRule="auto"/>
      <w:ind w:firstLine="709"/>
      <w:jc w:val="both"/>
    </w:pPr>
    <w:rPr>
      <w:rFonts w:ascii="Arial Black" w:hAnsi="Arial Black" w:cs="Arial Black"/>
      <w:spacing w:val="-35"/>
      <w:sz w:val="54"/>
      <w:szCs w:val="54"/>
    </w:rPr>
  </w:style>
  <w:style w:type="paragraph" w:customStyle="1" w:styleId="afffffffffffb">
    <w:name w:val="Подзаголовок титульного листа"/>
    <w:basedOn w:val="af3"/>
    <w:next w:val="affff6"/>
    <w:uiPriority w:val="99"/>
    <w:qFormat/>
    <w:rsid w:val="00F16B56"/>
    <w:pPr>
      <w:pBdr>
        <w:top w:val="single" w:sz="6" w:space="24" w:color="auto"/>
      </w:pBdr>
      <w:spacing w:line="480" w:lineRule="atLeast"/>
      <w:ind w:left="835" w:right="835" w:firstLine="709"/>
      <w:jc w:val="both"/>
    </w:pPr>
    <w:rPr>
      <w:rFonts w:ascii="Arial" w:hAnsi="Arial" w:cs="Arial"/>
      <w:b/>
      <w:bCs/>
      <w:spacing w:val="-30"/>
      <w:sz w:val="48"/>
      <w:szCs w:val="48"/>
    </w:rPr>
  </w:style>
  <w:style w:type="character" w:customStyle="1" w:styleId="afffffffffffc">
    <w:name w:val="Надстрочный"/>
    <w:semiHidden/>
    <w:rsid w:val="00F16B56"/>
    <w:rPr>
      <w:b/>
      <w:bCs/>
      <w:vertAlign w:val="superscript"/>
    </w:rPr>
  </w:style>
  <w:style w:type="character" w:styleId="HTML1">
    <w:name w:val="HTML Sample"/>
    <w:basedOn w:val="af4"/>
    <w:rsid w:val="00F16B56"/>
    <w:rPr>
      <w:rFonts w:ascii="Courier New" w:hAnsi="Courier New" w:cs="Courier New"/>
      <w:lang w:val="ru-RU" w:eastAsia="x-none"/>
    </w:rPr>
  </w:style>
  <w:style w:type="paragraph" w:styleId="2ffc">
    <w:name w:val="envelope return"/>
    <w:basedOn w:val="af3"/>
    <w:semiHidden/>
    <w:rsid w:val="00F16B56"/>
    <w:pPr>
      <w:spacing w:line="360" w:lineRule="auto"/>
      <w:ind w:left="1080" w:firstLine="709"/>
      <w:jc w:val="both"/>
    </w:pPr>
    <w:rPr>
      <w:rFonts w:ascii="Arial" w:hAnsi="Arial" w:cs="Arial"/>
      <w:spacing w:val="-5"/>
      <w:sz w:val="20"/>
      <w:szCs w:val="20"/>
      <w:lang w:eastAsia="en-US"/>
    </w:rPr>
  </w:style>
  <w:style w:type="character" w:styleId="HTML2">
    <w:name w:val="HTML Definition"/>
    <w:basedOn w:val="af4"/>
    <w:rsid w:val="00F16B56"/>
    <w:rPr>
      <w:i/>
      <w:iCs/>
      <w:lang w:val="ru-RU" w:eastAsia="x-none"/>
    </w:rPr>
  </w:style>
  <w:style w:type="character" w:styleId="HTML3">
    <w:name w:val="HTML Variable"/>
    <w:basedOn w:val="af4"/>
    <w:rsid w:val="00F16B56"/>
    <w:rPr>
      <w:i/>
      <w:iCs/>
      <w:lang w:val="ru-RU" w:eastAsia="x-none"/>
    </w:rPr>
  </w:style>
  <w:style w:type="character" w:styleId="HTML4">
    <w:name w:val="HTML Typewriter"/>
    <w:basedOn w:val="af4"/>
    <w:rsid w:val="00F16B56"/>
    <w:rPr>
      <w:rFonts w:ascii="Courier New" w:hAnsi="Courier New" w:cs="Courier New"/>
      <w:sz w:val="20"/>
      <w:szCs w:val="20"/>
      <w:lang w:val="ru-RU" w:eastAsia="x-none"/>
    </w:rPr>
  </w:style>
  <w:style w:type="paragraph" w:styleId="afffffffffffd">
    <w:name w:val="Salutation"/>
    <w:basedOn w:val="af3"/>
    <w:next w:val="af3"/>
    <w:link w:val="afffffffffffe"/>
    <w:semiHidden/>
    <w:rsid w:val="00F16B56"/>
    <w:pPr>
      <w:spacing w:line="360" w:lineRule="auto"/>
      <w:ind w:left="1080" w:firstLine="709"/>
      <w:jc w:val="both"/>
    </w:pPr>
    <w:rPr>
      <w:rFonts w:ascii="Arial" w:hAnsi="Arial" w:cs="Arial"/>
      <w:spacing w:val="-5"/>
      <w:sz w:val="20"/>
      <w:szCs w:val="20"/>
      <w:lang w:eastAsia="en-US"/>
    </w:rPr>
  </w:style>
  <w:style w:type="character" w:customStyle="1" w:styleId="afffffffffffe">
    <w:name w:val="Приветствие Знак"/>
    <w:basedOn w:val="af4"/>
    <w:link w:val="afffffffffffd"/>
    <w:semiHidden/>
    <w:rsid w:val="00F16B56"/>
    <w:rPr>
      <w:rFonts w:ascii="Arial" w:eastAsia="Times New Roman" w:hAnsi="Arial" w:cs="Arial"/>
      <w:spacing w:val="-5"/>
      <w:sz w:val="20"/>
      <w:szCs w:val="20"/>
    </w:rPr>
  </w:style>
  <w:style w:type="paragraph" w:styleId="affffffffffff">
    <w:name w:val="Closing"/>
    <w:basedOn w:val="af3"/>
    <w:link w:val="affffffffffff0"/>
    <w:semiHidden/>
    <w:rsid w:val="00F16B56"/>
    <w:pPr>
      <w:spacing w:line="360" w:lineRule="auto"/>
      <w:ind w:left="4252" w:firstLine="709"/>
      <w:jc w:val="both"/>
    </w:pPr>
    <w:rPr>
      <w:rFonts w:ascii="Arial" w:hAnsi="Arial" w:cs="Arial"/>
      <w:spacing w:val="-5"/>
      <w:sz w:val="20"/>
      <w:szCs w:val="20"/>
      <w:lang w:eastAsia="en-US"/>
    </w:rPr>
  </w:style>
  <w:style w:type="character" w:customStyle="1" w:styleId="affffffffffff0">
    <w:name w:val="Прощание Знак"/>
    <w:basedOn w:val="af4"/>
    <w:link w:val="affffffffffff"/>
    <w:semiHidden/>
    <w:rsid w:val="00F16B56"/>
    <w:rPr>
      <w:rFonts w:ascii="Arial" w:eastAsia="Times New Roman" w:hAnsi="Arial" w:cs="Arial"/>
      <w:spacing w:val="-5"/>
      <w:sz w:val="20"/>
      <w:szCs w:val="20"/>
    </w:rPr>
  </w:style>
  <w:style w:type="paragraph" w:styleId="affffffffffff1">
    <w:name w:val="E-mail Signature"/>
    <w:basedOn w:val="af3"/>
    <w:link w:val="affffffffffff2"/>
    <w:semiHidden/>
    <w:rsid w:val="00F16B56"/>
    <w:pPr>
      <w:spacing w:line="360" w:lineRule="auto"/>
      <w:ind w:left="1080" w:firstLine="709"/>
      <w:jc w:val="both"/>
    </w:pPr>
    <w:rPr>
      <w:rFonts w:ascii="Arial" w:hAnsi="Arial" w:cs="Arial"/>
      <w:spacing w:val="-5"/>
      <w:sz w:val="20"/>
      <w:szCs w:val="20"/>
      <w:lang w:eastAsia="en-US"/>
    </w:rPr>
  </w:style>
  <w:style w:type="character" w:customStyle="1" w:styleId="affffffffffff2">
    <w:name w:val="Электронная подпись Знак"/>
    <w:basedOn w:val="af4"/>
    <w:link w:val="affffffffffff1"/>
    <w:semiHidden/>
    <w:rsid w:val="00F16B56"/>
    <w:rPr>
      <w:rFonts w:ascii="Arial" w:eastAsia="Times New Roman" w:hAnsi="Arial" w:cs="Arial"/>
      <w:spacing w:val="-5"/>
      <w:sz w:val="20"/>
      <w:szCs w:val="20"/>
    </w:rPr>
  </w:style>
  <w:style w:type="paragraph" w:customStyle="1" w:styleId="affffffffffff3">
    <w:name w:val="Обычный в таблице"/>
    <w:basedOn w:val="af3"/>
    <w:link w:val="affffffffffff4"/>
    <w:qFormat/>
    <w:rsid w:val="00F16B56"/>
    <w:pPr>
      <w:spacing w:line="360" w:lineRule="auto"/>
      <w:ind w:firstLine="709"/>
      <w:jc w:val="both"/>
    </w:pPr>
    <w:rPr>
      <w:sz w:val="28"/>
      <w:szCs w:val="28"/>
    </w:rPr>
  </w:style>
  <w:style w:type="table" w:customStyle="1" w:styleId="201">
    <w:name w:val="Сетка таблицы20"/>
    <w:basedOn w:val="af5"/>
    <w:next w:val="aff1"/>
    <w:uiPriority w:val="59"/>
    <w:rsid w:val="00F16B56"/>
    <w:pPr>
      <w:spacing w:after="0" w:line="240" w:lineRule="auto"/>
    </w:pPr>
    <w:rPr>
      <w:rFonts w:eastAsia="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1fffff5">
    <w:name w:val="Заголовок_1 Знак Знак Знак"/>
    <w:basedOn w:val="af4"/>
    <w:semiHidden/>
    <w:rsid w:val="00F16B56"/>
    <w:rPr>
      <w:b/>
      <w:caps/>
      <w:sz w:val="24"/>
      <w:szCs w:val="24"/>
      <w:lang w:val="ru-RU" w:eastAsia="ru-RU" w:bidi="ar-SA"/>
    </w:rPr>
  </w:style>
  <w:style w:type="paragraph" w:customStyle="1" w:styleId="affffffffffff5">
    <w:name w:val="База заголовка"/>
    <w:basedOn w:val="af3"/>
    <w:next w:val="affff6"/>
    <w:uiPriority w:val="99"/>
    <w:qFormat/>
    <w:rsid w:val="00F16B56"/>
    <w:pPr>
      <w:keepNext/>
      <w:keepLines/>
      <w:spacing w:before="140" w:line="220" w:lineRule="atLeast"/>
      <w:ind w:left="1080" w:firstLine="709"/>
      <w:jc w:val="both"/>
    </w:pPr>
    <w:rPr>
      <w:rFonts w:ascii="Arial" w:hAnsi="Arial" w:cs="Arial"/>
      <w:spacing w:val="-4"/>
      <w:kern w:val="28"/>
      <w:sz w:val="22"/>
      <w:szCs w:val="22"/>
      <w:lang w:eastAsia="en-US"/>
    </w:rPr>
  </w:style>
  <w:style w:type="paragraph" w:customStyle="1" w:styleId="affffffffffff6">
    <w:name w:val="Цитаты"/>
    <w:basedOn w:val="af3"/>
    <w:uiPriority w:val="99"/>
    <w:qFormat/>
    <w:rsid w:val="00F16B56"/>
    <w:pPr>
      <w:pBdr>
        <w:top w:val="single" w:sz="12" w:space="12" w:color="FFFFFF"/>
        <w:left w:val="single" w:sz="6" w:space="12" w:color="FFFFFF"/>
        <w:bottom w:val="single" w:sz="6" w:space="12" w:color="FFFFFF"/>
        <w:right w:val="single" w:sz="6" w:space="12" w:color="FFFFFF"/>
      </w:pBdr>
      <w:shd w:val="pct5" w:color="auto" w:fill="auto"/>
      <w:spacing w:after="240" w:line="220" w:lineRule="atLeast"/>
      <w:ind w:left="1368" w:right="240" w:firstLine="709"/>
      <w:jc w:val="both"/>
    </w:pPr>
    <w:rPr>
      <w:rFonts w:ascii="Arial Narrow" w:hAnsi="Arial Narrow" w:cs="Arial Narrow"/>
      <w:spacing w:val="-5"/>
      <w:sz w:val="20"/>
      <w:szCs w:val="20"/>
      <w:lang w:eastAsia="en-US"/>
    </w:rPr>
  </w:style>
  <w:style w:type="paragraph" w:customStyle="1" w:styleId="affffffffffff7">
    <w:name w:val="Заголовок части"/>
    <w:basedOn w:val="af3"/>
    <w:uiPriority w:val="99"/>
    <w:qFormat/>
    <w:rsid w:val="00F16B56"/>
    <w:pPr>
      <w:shd w:val="solid" w:color="auto" w:fill="auto"/>
      <w:spacing w:line="660" w:lineRule="exact"/>
      <w:ind w:firstLine="709"/>
      <w:jc w:val="center"/>
    </w:pPr>
    <w:rPr>
      <w:rFonts w:ascii="Arial Black" w:hAnsi="Arial Black" w:cs="Arial Black"/>
      <w:color w:val="FFFFFF"/>
      <w:spacing w:val="-40"/>
      <w:sz w:val="84"/>
      <w:szCs w:val="84"/>
      <w:lang w:eastAsia="en-US"/>
    </w:rPr>
  </w:style>
  <w:style w:type="paragraph" w:customStyle="1" w:styleId="affffffffffff8">
    <w:name w:val="Заголовок главы"/>
    <w:basedOn w:val="af3"/>
    <w:uiPriority w:val="99"/>
    <w:qFormat/>
    <w:rsid w:val="00F16B56"/>
    <w:pPr>
      <w:spacing w:line="360" w:lineRule="auto"/>
      <w:ind w:firstLine="709"/>
      <w:jc w:val="center"/>
    </w:pPr>
    <w:rPr>
      <w:caps/>
    </w:rPr>
  </w:style>
  <w:style w:type="paragraph" w:customStyle="1" w:styleId="affffffffffff9">
    <w:name w:val="База сноски"/>
    <w:basedOn w:val="af3"/>
    <w:uiPriority w:val="99"/>
    <w:qFormat/>
    <w:rsid w:val="00F16B56"/>
    <w:pPr>
      <w:keepLines/>
      <w:spacing w:line="200" w:lineRule="atLeast"/>
      <w:ind w:left="1080" w:firstLine="709"/>
      <w:jc w:val="both"/>
    </w:pPr>
    <w:rPr>
      <w:rFonts w:ascii="Arial" w:hAnsi="Arial" w:cs="Arial"/>
      <w:spacing w:val="-5"/>
      <w:sz w:val="16"/>
      <w:szCs w:val="16"/>
      <w:lang w:eastAsia="en-US"/>
    </w:rPr>
  </w:style>
  <w:style w:type="paragraph" w:customStyle="1" w:styleId="affffffffffffa">
    <w:name w:val="Заголовок титульного листа"/>
    <w:basedOn w:val="affffffffffff5"/>
    <w:next w:val="af3"/>
    <w:uiPriority w:val="99"/>
    <w:qFormat/>
    <w:rsid w:val="00F16B56"/>
    <w:pPr>
      <w:pBdr>
        <w:top w:val="single" w:sz="48" w:space="31" w:color="auto"/>
      </w:pBdr>
      <w:tabs>
        <w:tab w:val="left" w:pos="0"/>
      </w:tabs>
      <w:spacing w:before="240" w:after="500" w:line="640" w:lineRule="exact"/>
      <w:ind w:left="0"/>
    </w:pPr>
    <w:rPr>
      <w:rFonts w:ascii="Arial Black" w:hAnsi="Arial Black" w:cs="Arial Black"/>
      <w:b/>
      <w:bCs/>
      <w:spacing w:val="-48"/>
      <w:sz w:val="64"/>
      <w:szCs w:val="64"/>
    </w:rPr>
  </w:style>
  <w:style w:type="paragraph" w:customStyle="1" w:styleId="affffffffffffb">
    <w:name w:val="База верхнего колонтитула"/>
    <w:basedOn w:val="af3"/>
    <w:uiPriority w:val="99"/>
    <w:qFormat/>
    <w:rsid w:val="00F16B56"/>
    <w:pPr>
      <w:keepLines/>
      <w:tabs>
        <w:tab w:val="center" w:pos="4320"/>
        <w:tab w:val="right" w:pos="8640"/>
      </w:tabs>
      <w:spacing w:line="190" w:lineRule="atLeast"/>
      <w:ind w:left="1080" w:firstLine="709"/>
      <w:jc w:val="both"/>
    </w:pPr>
    <w:rPr>
      <w:rFonts w:ascii="Arial" w:hAnsi="Arial" w:cs="Arial"/>
      <w:caps/>
      <w:spacing w:val="-5"/>
      <w:sz w:val="15"/>
      <w:szCs w:val="15"/>
      <w:lang w:eastAsia="en-US"/>
    </w:rPr>
  </w:style>
  <w:style w:type="paragraph" w:customStyle="1" w:styleId="affffffffffffc">
    <w:name w:val="Верхний колонтитул (четный)"/>
    <w:basedOn w:val="afa"/>
    <w:uiPriority w:val="99"/>
    <w:qFormat/>
    <w:rsid w:val="00F16B56"/>
    <w:pPr>
      <w:keepLines/>
      <w:pBdr>
        <w:bottom w:val="single" w:sz="6" w:space="1" w:color="auto"/>
      </w:pBdr>
      <w:tabs>
        <w:tab w:val="clear" w:pos="4677"/>
        <w:tab w:val="clear" w:pos="9355"/>
        <w:tab w:val="center" w:pos="4320"/>
        <w:tab w:val="right" w:pos="8640"/>
      </w:tabs>
      <w:spacing w:after="600" w:line="190" w:lineRule="atLeast"/>
      <w:ind w:left="1080"/>
      <w:jc w:val="both"/>
    </w:pPr>
    <w:rPr>
      <w:rFonts w:ascii="Arial" w:eastAsia="Times New Roman" w:hAnsi="Arial" w:cs="Arial"/>
      <w:caps/>
      <w:spacing w:val="-5"/>
      <w:sz w:val="15"/>
      <w:szCs w:val="15"/>
    </w:rPr>
  </w:style>
  <w:style w:type="paragraph" w:customStyle="1" w:styleId="affffffffffffd">
    <w:name w:val="Верхний колонтитул (первый)"/>
    <w:basedOn w:val="afa"/>
    <w:uiPriority w:val="99"/>
    <w:qFormat/>
    <w:rsid w:val="00F16B56"/>
    <w:pPr>
      <w:keepLines/>
      <w:pBdr>
        <w:top w:val="single" w:sz="6" w:space="2" w:color="auto"/>
      </w:pBdr>
      <w:tabs>
        <w:tab w:val="clear" w:pos="4677"/>
        <w:tab w:val="clear" w:pos="9355"/>
        <w:tab w:val="center" w:pos="4320"/>
        <w:tab w:val="right" w:pos="8640"/>
      </w:tabs>
      <w:spacing w:line="190" w:lineRule="atLeast"/>
      <w:ind w:left="1080"/>
      <w:jc w:val="right"/>
    </w:pPr>
    <w:rPr>
      <w:rFonts w:ascii="Arial" w:eastAsia="Times New Roman" w:hAnsi="Arial" w:cs="Arial"/>
      <w:caps/>
      <w:spacing w:val="-5"/>
      <w:sz w:val="15"/>
      <w:szCs w:val="15"/>
    </w:rPr>
  </w:style>
  <w:style w:type="paragraph" w:customStyle="1" w:styleId="affffffffffffe">
    <w:name w:val="Верхний колонтитул (нечетный)"/>
    <w:basedOn w:val="afa"/>
    <w:uiPriority w:val="99"/>
    <w:qFormat/>
    <w:rsid w:val="00F16B56"/>
    <w:pPr>
      <w:keepLines/>
      <w:pBdr>
        <w:bottom w:val="single" w:sz="6" w:space="1" w:color="auto"/>
      </w:pBdr>
      <w:tabs>
        <w:tab w:val="clear" w:pos="4677"/>
        <w:tab w:val="clear" w:pos="9355"/>
        <w:tab w:val="center" w:pos="4320"/>
        <w:tab w:val="right" w:pos="8640"/>
      </w:tabs>
      <w:spacing w:after="600" w:line="190" w:lineRule="atLeast"/>
      <w:ind w:left="1080"/>
      <w:jc w:val="both"/>
    </w:pPr>
    <w:rPr>
      <w:rFonts w:ascii="Arial" w:eastAsia="Times New Roman" w:hAnsi="Arial" w:cs="Arial"/>
      <w:caps/>
      <w:spacing w:val="-5"/>
      <w:sz w:val="15"/>
      <w:szCs w:val="15"/>
    </w:rPr>
  </w:style>
  <w:style w:type="paragraph" w:customStyle="1" w:styleId="afffffffffffff">
    <w:name w:val="База указателя"/>
    <w:basedOn w:val="af3"/>
    <w:uiPriority w:val="99"/>
    <w:qFormat/>
    <w:rsid w:val="00F16B56"/>
    <w:pPr>
      <w:spacing w:line="240" w:lineRule="atLeast"/>
      <w:ind w:left="360" w:hanging="360"/>
      <w:jc w:val="both"/>
    </w:pPr>
    <w:rPr>
      <w:rFonts w:ascii="Arial" w:hAnsi="Arial" w:cs="Arial"/>
      <w:spacing w:val="-5"/>
      <w:sz w:val="18"/>
      <w:szCs w:val="18"/>
      <w:lang w:eastAsia="en-US"/>
    </w:rPr>
  </w:style>
  <w:style w:type="character" w:customStyle="1" w:styleId="afffffffffffff0">
    <w:name w:val="Вступление"/>
    <w:semiHidden/>
    <w:rsid w:val="00F16B56"/>
    <w:rPr>
      <w:rFonts w:ascii="Arial Black" w:hAnsi="Arial Black" w:cs="Arial Black"/>
      <w:spacing w:val="-4"/>
      <w:sz w:val="18"/>
      <w:szCs w:val="18"/>
    </w:rPr>
  </w:style>
  <w:style w:type="paragraph" w:customStyle="1" w:styleId="afffffffffffff1">
    <w:name w:val="Заголовок таблицы"/>
    <w:basedOn w:val="af3"/>
    <w:qFormat/>
    <w:rsid w:val="00F16B56"/>
    <w:pPr>
      <w:spacing w:before="60" w:line="360" w:lineRule="auto"/>
      <w:ind w:firstLine="709"/>
      <w:jc w:val="center"/>
    </w:pPr>
    <w:rPr>
      <w:rFonts w:ascii="Arial Black" w:hAnsi="Arial Black" w:cs="Arial Black"/>
      <w:spacing w:val="-5"/>
      <w:sz w:val="16"/>
      <w:szCs w:val="16"/>
      <w:lang w:eastAsia="en-US"/>
    </w:rPr>
  </w:style>
  <w:style w:type="character" w:customStyle="1" w:styleId="afffffffffffff2">
    <w:name w:val="Девиз"/>
    <w:basedOn w:val="af4"/>
    <w:semiHidden/>
    <w:rsid w:val="00F16B56"/>
    <w:rPr>
      <w:i/>
      <w:iCs/>
      <w:spacing w:val="-6"/>
      <w:sz w:val="24"/>
      <w:szCs w:val="24"/>
      <w:lang w:val="ru-RU" w:eastAsia="x-none"/>
    </w:rPr>
  </w:style>
  <w:style w:type="paragraph" w:customStyle="1" w:styleId="afffffffffffff3">
    <w:name w:val="База оглавления"/>
    <w:basedOn w:val="af3"/>
    <w:uiPriority w:val="99"/>
    <w:qFormat/>
    <w:rsid w:val="00F16B56"/>
    <w:pPr>
      <w:tabs>
        <w:tab w:val="right" w:leader="dot" w:pos="6480"/>
      </w:tabs>
      <w:spacing w:after="240" w:line="240" w:lineRule="atLeast"/>
      <w:ind w:firstLine="709"/>
      <w:jc w:val="both"/>
    </w:pPr>
    <w:rPr>
      <w:rFonts w:ascii="Arial" w:hAnsi="Arial" w:cs="Arial"/>
      <w:spacing w:val="-5"/>
      <w:sz w:val="20"/>
      <w:szCs w:val="20"/>
      <w:lang w:eastAsia="en-US"/>
    </w:rPr>
  </w:style>
  <w:style w:type="paragraph" w:styleId="HTML5">
    <w:name w:val="HTML Address"/>
    <w:basedOn w:val="af3"/>
    <w:link w:val="HTML6"/>
    <w:semiHidden/>
    <w:rsid w:val="00F16B56"/>
    <w:pPr>
      <w:spacing w:line="360" w:lineRule="auto"/>
      <w:ind w:left="1080" w:firstLine="709"/>
      <w:jc w:val="both"/>
    </w:pPr>
    <w:rPr>
      <w:rFonts w:ascii="Arial" w:hAnsi="Arial" w:cs="Arial"/>
      <w:i/>
      <w:iCs/>
      <w:spacing w:val="-5"/>
      <w:sz w:val="20"/>
      <w:szCs w:val="20"/>
      <w:lang w:eastAsia="en-US"/>
    </w:rPr>
  </w:style>
  <w:style w:type="character" w:customStyle="1" w:styleId="HTML6">
    <w:name w:val="Адрес HTML Знак"/>
    <w:basedOn w:val="af4"/>
    <w:link w:val="HTML5"/>
    <w:semiHidden/>
    <w:rsid w:val="00F16B56"/>
    <w:rPr>
      <w:rFonts w:ascii="Arial" w:eastAsia="Times New Roman" w:hAnsi="Arial" w:cs="Arial"/>
      <w:i/>
      <w:iCs/>
      <w:spacing w:val="-5"/>
      <w:sz w:val="20"/>
      <w:szCs w:val="20"/>
    </w:rPr>
  </w:style>
  <w:style w:type="paragraph" w:styleId="afffffffffffff4">
    <w:name w:val="envelope address"/>
    <w:basedOn w:val="af3"/>
    <w:semiHidden/>
    <w:rsid w:val="00F16B56"/>
    <w:pPr>
      <w:framePr w:w="7920" w:h="1980" w:hRule="exact" w:hSpace="180" w:wrap="auto" w:hAnchor="page" w:xAlign="center" w:yAlign="bottom"/>
      <w:spacing w:line="360" w:lineRule="auto"/>
      <w:ind w:left="2880" w:firstLine="709"/>
      <w:jc w:val="both"/>
    </w:pPr>
    <w:rPr>
      <w:rFonts w:ascii="Arial" w:hAnsi="Arial" w:cs="Arial"/>
      <w:spacing w:val="-5"/>
      <w:sz w:val="28"/>
      <w:szCs w:val="28"/>
      <w:lang w:eastAsia="en-US"/>
    </w:rPr>
  </w:style>
  <w:style w:type="character" w:styleId="HTML7">
    <w:name w:val="HTML Acronym"/>
    <w:basedOn w:val="af4"/>
    <w:rsid w:val="00F16B56"/>
    <w:rPr>
      <w:lang w:val="ru-RU" w:eastAsia="x-none"/>
    </w:rPr>
  </w:style>
  <w:style w:type="paragraph" w:styleId="afffffffffffff5">
    <w:name w:val="Date"/>
    <w:basedOn w:val="af3"/>
    <w:next w:val="af3"/>
    <w:link w:val="afffffffffffff6"/>
    <w:rsid w:val="00F16B56"/>
    <w:pPr>
      <w:spacing w:line="360" w:lineRule="auto"/>
      <w:ind w:left="1080" w:firstLine="709"/>
      <w:jc w:val="both"/>
    </w:pPr>
    <w:rPr>
      <w:rFonts w:ascii="Arial" w:hAnsi="Arial" w:cs="Arial"/>
      <w:spacing w:val="-5"/>
      <w:sz w:val="20"/>
      <w:szCs w:val="20"/>
      <w:lang w:eastAsia="en-US"/>
    </w:rPr>
  </w:style>
  <w:style w:type="character" w:customStyle="1" w:styleId="afffffffffffff6">
    <w:name w:val="Дата Знак"/>
    <w:basedOn w:val="af4"/>
    <w:link w:val="afffffffffffff5"/>
    <w:rsid w:val="00F16B56"/>
    <w:rPr>
      <w:rFonts w:ascii="Arial" w:eastAsia="Times New Roman" w:hAnsi="Arial" w:cs="Arial"/>
      <w:spacing w:val="-5"/>
      <w:sz w:val="20"/>
      <w:szCs w:val="20"/>
    </w:rPr>
  </w:style>
  <w:style w:type="paragraph" w:styleId="afffffffffffff7">
    <w:name w:val="Note Heading"/>
    <w:basedOn w:val="af3"/>
    <w:next w:val="af3"/>
    <w:link w:val="afffffffffffff8"/>
    <w:rsid w:val="00F16B56"/>
    <w:pPr>
      <w:spacing w:line="360" w:lineRule="auto"/>
      <w:ind w:left="1080" w:firstLine="709"/>
      <w:jc w:val="both"/>
    </w:pPr>
    <w:rPr>
      <w:rFonts w:ascii="Arial" w:hAnsi="Arial" w:cs="Arial"/>
      <w:spacing w:val="-5"/>
      <w:sz w:val="20"/>
      <w:szCs w:val="20"/>
      <w:lang w:eastAsia="en-US"/>
    </w:rPr>
  </w:style>
  <w:style w:type="character" w:customStyle="1" w:styleId="afffffffffffff8">
    <w:name w:val="Заголовок записки Знак"/>
    <w:basedOn w:val="af4"/>
    <w:link w:val="afffffffffffff7"/>
    <w:rsid w:val="00F16B56"/>
    <w:rPr>
      <w:rFonts w:ascii="Arial" w:eastAsia="Times New Roman" w:hAnsi="Arial" w:cs="Arial"/>
      <w:spacing w:val="-5"/>
      <w:sz w:val="20"/>
      <w:szCs w:val="20"/>
    </w:rPr>
  </w:style>
  <w:style w:type="character" w:styleId="HTML8">
    <w:name w:val="HTML Keyboard"/>
    <w:basedOn w:val="af4"/>
    <w:rsid w:val="00F16B56"/>
    <w:rPr>
      <w:rFonts w:ascii="Courier New" w:hAnsi="Courier New" w:cs="Courier New"/>
      <w:sz w:val="20"/>
      <w:szCs w:val="20"/>
      <w:lang w:val="ru-RU" w:eastAsia="x-none"/>
    </w:rPr>
  </w:style>
  <w:style w:type="character" w:styleId="HTML9">
    <w:name w:val="HTML Code"/>
    <w:basedOn w:val="af4"/>
    <w:uiPriority w:val="99"/>
    <w:rsid w:val="00F16B56"/>
    <w:rPr>
      <w:rFonts w:ascii="Courier New" w:hAnsi="Courier New" w:cs="Courier New"/>
      <w:sz w:val="20"/>
      <w:szCs w:val="20"/>
      <w:lang w:val="ru-RU" w:eastAsia="x-none"/>
    </w:rPr>
  </w:style>
  <w:style w:type="character" w:styleId="HTMLa">
    <w:name w:val="HTML Cite"/>
    <w:basedOn w:val="af4"/>
    <w:rsid w:val="00F16B56"/>
    <w:rPr>
      <w:i/>
      <w:iCs/>
      <w:lang w:val="ru-RU" w:eastAsia="x-none"/>
    </w:rPr>
  </w:style>
  <w:style w:type="paragraph" w:customStyle="1" w:styleId="1fffff6">
    <w:name w:val="Название объекта1"/>
    <w:basedOn w:val="af3"/>
    <w:uiPriority w:val="99"/>
    <w:qFormat/>
    <w:rsid w:val="00F16B56"/>
    <w:pPr>
      <w:spacing w:line="360" w:lineRule="auto"/>
      <w:ind w:left="1080" w:firstLine="709"/>
      <w:jc w:val="both"/>
    </w:pPr>
    <w:rPr>
      <w:rFonts w:ascii="Arial" w:hAnsi="Arial" w:cs="Arial"/>
      <w:spacing w:val="-5"/>
      <w:sz w:val="20"/>
      <w:szCs w:val="20"/>
    </w:rPr>
  </w:style>
  <w:style w:type="character" w:customStyle="1" w:styleId="11fc">
    <w:name w:val="Знак11"/>
    <w:basedOn w:val="af4"/>
    <w:rsid w:val="00F16B56"/>
    <w:rPr>
      <w:rFonts w:ascii="Arial" w:hAnsi="Arial" w:cs="Arial"/>
      <w:b/>
      <w:bCs/>
      <w:i/>
      <w:iCs/>
      <w:sz w:val="28"/>
      <w:szCs w:val="28"/>
      <w:lang w:val="ru-RU" w:eastAsia="ru-RU" w:bidi="ar-SA"/>
    </w:rPr>
  </w:style>
  <w:style w:type="paragraph" w:customStyle="1" w:styleId="225">
    <w:name w:val="Основной текст 22"/>
    <w:basedOn w:val="af3"/>
    <w:uiPriority w:val="99"/>
    <w:qFormat/>
    <w:rsid w:val="00F16B56"/>
    <w:pPr>
      <w:spacing w:line="360" w:lineRule="auto"/>
      <w:ind w:left="426" w:hanging="426"/>
      <w:jc w:val="both"/>
    </w:pPr>
    <w:rPr>
      <w:b/>
      <w:sz w:val="28"/>
      <w:szCs w:val="20"/>
    </w:rPr>
  </w:style>
  <w:style w:type="paragraph" w:customStyle="1" w:styleId="1fffff7">
    <w:name w:val="Цитата1"/>
    <w:basedOn w:val="af3"/>
    <w:uiPriority w:val="99"/>
    <w:qFormat/>
    <w:rsid w:val="00F16B56"/>
    <w:pPr>
      <w:spacing w:line="360" w:lineRule="auto"/>
      <w:ind w:left="526" w:right="43" w:firstLine="709"/>
      <w:jc w:val="both"/>
    </w:pPr>
    <w:rPr>
      <w:sz w:val="28"/>
      <w:szCs w:val="20"/>
    </w:rPr>
  </w:style>
  <w:style w:type="paragraph" w:customStyle="1" w:styleId="1fffff8">
    <w:name w:val="Маркированный список1"/>
    <w:basedOn w:val="af3"/>
    <w:uiPriority w:val="99"/>
    <w:qFormat/>
    <w:rsid w:val="00F16B56"/>
    <w:pPr>
      <w:spacing w:before="100" w:beforeAutospacing="1" w:after="100" w:afterAutospacing="1" w:line="360" w:lineRule="auto"/>
      <w:ind w:firstLine="709"/>
      <w:jc w:val="both"/>
    </w:pPr>
    <w:rPr>
      <w:sz w:val="28"/>
    </w:rPr>
  </w:style>
  <w:style w:type="paragraph" w:customStyle="1" w:styleId="1fffff9">
    <w:name w:val="Нумерованный список1"/>
    <w:basedOn w:val="af3"/>
    <w:uiPriority w:val="99"/>
    <w:qFormat/>
    <w:rsid w:val="00F16B56"/>
    <w:pPr>
      <w:spacing w:before="100" w:beforeAutospacing="1" w:after="100" w:afterAutospacing="1" w:line="360" w:lineRule="auto"/>
      <w:ind w:firstLine="709"/>
      <w:jc w:val="both"/>
    </w:pPr>
    <w:rPr>
      <w:sz w:val="28"/>
    </w:rPr>
  </w:style>
  <w:style w:type="table" w:customStyle="1" w:styleId="-37">
    <w:name w:val="Веб-таблица 37"/>
    <w:basedOn w:val="af5"/>
    <w:next w:val="-3"/>
    <w:rsid w:val="00F16B56"/>
    <w:pPr>
      <w:spacing w:after="0" w:line="240" w:lineRule="auto"/>
    </w:pPr>
    <w:rPr>
      <w:rFonts w:eastAsia="Times New Roman"/>
      <w:sz w:val="20"/>
      <w:szCs w:val="20"/>
      <w:lang w:eastAsia="ru-RU"/>
    </w:rPr>
    <w:tblPr>
      <w:tblCellSpacing w:w="20" w:type="dxa"/>
      <w:tblInd w:w="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87">
    <w:name w:val="Изысканная таблица8"/>
    <w:basedOn w:val="af5"/>
    <w:next w:val="afff4"/>
    <w:semiHidden/>
    <w:rsid w:val="00F16B56"/>
    <w:pPr>
      <w:spacing w:after="0" w:line="240" w:lineRule="auto"/>
    </w:pPr>
    <w:rPr>
      <w:rFonts w:eastAsia="Times New Roman"/>
      <w:sz w:val="20"/>
      <w:szCs w:val="20"/>
      <w:lang w:eastAsia="ru-RU"/>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174">
    <w:name w:val="Изящная таблица 17"/>
    <w:basedOn w:val="af5"/>
    <w:next w:val="1f2"/>
    <w:rsid w:val="00F16B56"/>
    <w:pPr>
      <w:spacing w:after="0" w:line="240" w:lineRule="auto"/>
    </w:pPr>
    <w:rPr>
      <w:rFonts w:eastAsia="Times New Roman"/>
      <w:sz w:val="20"/>
      <w:szCs w:val="20"/>
      <w:lang w:eastAsia="ru-RU"/>
    </w:rPr>
    <w:tblPr>
      <w:tblStyleRowBandSize w:val="1"/>
      <w:tblInd w:w="0" w:type="dxa"/>
      <w:tblCellMar>
        <w:top w:w="0" w:type="dxa"/>
        <w:left w:w="108" w:type="dxa"/>
        <w:bottom w:w="0" w:type="dxa"/>
        <w:right w:w="108" w:type="dxa"/>
      </w:tblCellMar>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ff4">
    <w:name w:val="Table Classic 3"/>
    <w:basedOn w:val="af5"/>
    <w:semiHidden/>
    <w:rsid w:val="00F16B56"/>
    <w:pPr>
      <w:spacing w:after="0" w:line="240" w:lineRule="auto"/>
    </w:pPr>
    <w:rPr>
      <w:rFonts w:eastAsia="Times New Roman"/>
      <w:color w:val="000080"/>
      <w:sz w:val="20"/>
      <w:szCs w:val="20"/>
      <w:lang w:eastAsia="ru-RU"/>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4f4">
    <w:name w:val="Table Classic 4"/>
    <w:basedOn w:val="af5"/>
    <w:semiHidden/>
    <w:rsid w:val="00F16B56"/>
    <w:pPr>
      <w:spacing w:after="0" w:line="240" w:lineRule="auto"/>
    </w:pPr>
    <w:rPr>
      <w:rFonts w:eastAsia="Times New Roman"/>
      <w:sz w:val="20"/>
      <w:szCs w:val="20"/>
      <w:lang w:eastAsia="ru-RU"/>
    </w:rPr>
    <w:tblPr>
      <w:tblInd w:w="0" w:type="dxa"/>
      <w:tblBorders>
        <w:top w:val="single" w:sz="12" w:space="0" w:color="000000"/>
        <w:left w:val="single" w:sz="6" w:space="0" w:color="000000"/>
        <w:bottom w:val="single" w:sz="12" w:space="0" w:color="000000"/>
        <w:right w:val="single" w:sz="6" w:space="0" w:color="000000"/>
      </w:tblBorders>
      <w:tblCellMar>
        <w:top w:w="0" w:type="dxa"/>
        <w:left w:w="108" w:type="dxa"/>
        <w:bottom w:w="0" w:type="dxa"/>
        <w:right w:w="108" w:type="dxa"/>
      </w:tblCellMar>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1fffffa">
    <w:name w:val="Table 3D effects 1"/>
    <w:basedOn w:val="af5"/>
    <w:semiHidden/>
    <w:rsid w:val="00F16B56"/>
    <w:pPr>
      <w:spacing w:after="0" w:line="240" w:lineRule="auto"/>
    </w:pPr>
    <w:rPr>
      <w:rFonts w:eastAsia="Times New Roman"/>
      <w:sz w:val="20"/>
      <w:szCs w:val="20"/>
      <w:lang w:eastAsia="ru-RU"/>
    </w:rPr>
    <w:tblPr>
      <w:tblInd w:w="0" w:type="dxa"/>
      <w:tblCellMar>
        <w:top w:w="0" w:type="dxa"/>
        <w:left w:w="108" w:type="dxa"/>
        <w:bottom w:w="0" w:type="dxa"/>
        <w:right w:w="108" w:type="dxa"/>
      </w:tblCellMa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2ffd">
    <w:name w:val="Table 3D effects 2"/>
    <w:basedOn w:val="af5"/>
    <w:semiHidden/>
    <w:rsid w:val="00F16B56"/>
    <w:pPr>
      <w:spacing w:after="0" w:line="240" w:lineRule="auto"/>
    </w:pPr>
    <w:rPr>
      <w:rFonts w:eastAsia="Times New Roman"/>
      <w:sz w:val="20"/>
      <w:szCs w:val="20"/>
      <w:lang w:eastAsia="ru-RU"/>
    </w:rPr>
    <w:tblPr>
      <w:tblStyleRowBandSize w:val="1"/>
      <w:tblInd w:w="0" w:type="dxa"/>
      <w:tblCellMar>
        <w:top w:w="0" w:type="dxa"/>
        <w:left w:w="108" w:type="dxa"/>
        <w:bottom w:w="0" w:type="dxa"/>
        <w:right w:w="108" w:type="dxa"/>
      </w:tblCellMar>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70">
    <w:name w:val="Объемная таблица 37"/>
    <w:basedOn w:val="af5"/>
    <w:next w:val="3f9"/>
    <w:rsid w:val="00F16B56"/>
    <w:pPr>
      <w:spacing w:after="0" w:line="240" w:lineRule="auto"/>
    </w:pPr>
    <w:rPr>
      <w:rFonts w:eastAsia="Times New Roman"/>
      <w:sz w:val="20"/>
      <w:szCs w:val="20"/>
      <w:lang w:eastAsia="ru-RU"/>
    </w:rPr>
    <w:tblPr>
      <w:tblStyleRowBandSize w:val="1"/>
      <w:tblStyleColBandSize w:val="1"/>
      <w:tblInd w:w="0" w:type="dxa"/>
      <w:tblCellMar>
        <w:top w:w="0" w:type="dxa"/>
        <w:left w:w="108" w:type="dxa"/>
        <w:bottom w:w="0" w:type="dxa"/>
        <w:right w:w="108" w:type="dxa"/>
      </w:tblCellMar>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ff5">
    <w:name w:val="Table Grid 3"/>
    <w:basedOn w:val="af5"/>
    <w:semiHidden/>
    <w:rsid w:val="00F16B56"/>
    <w:pPr>
      <w:spacing w:after="0" w:line="240" w:lineRule="auto"/>
    </w:pPr>
    <w:rPr>
      <w:rFonts w:eastAsia="Times New Roman"/>
      <w:sz w:val="20"/>
      <w:szCs w:val="20"/>
      <w:lang w:eastAsia="ru-RU"/>
    </w:rPr>
    <w:tblPr>
      <w:tblInd w:w="0" w:type="dxa"/>
      <w:tblBorders>
        <w:top w:val="single" w:sz="6" w:space="0" w:color="000000"/>
        <w:left w:val="single" w:sz="12" w:space="0" w:color="000000"/>
        <w:bottom w:val="single" w:sz="6"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4f5">
    <w:name w:val="Table Grid 4"/>
    <w:basedOn w:val="af5"/>
    <w:semiHidden/>
    <w:rsid w:val="00F16B56"/>
    <w:pPr>
      <w:spacing w:after="0" w:line="240" w:lineRule="auto"/>
    </w:pPr>
    <w:rPr>
      <w:rFonts w:eastAsia="Times New Roman"/>
      <w:sz w:val="20"/>
      <w:szCs w:val="20"/>
      <w:lang w:eastAsia="ru-RU"/>
    </w:rPr>
    <w:tblPr>
      <w:tblInd w:w="0" w:type="dxa"/>
      <w:tblBorders>
        <w:left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6e">
    <w:name w:val="Table Grid 6"/>
    <w:basedOn w:val="af5"/>
    <w:semiHidden/>
    <w:rsid w:val="00F16B56"/>
    <w:pPr>
      <w:spacing w:after="0" w:line="240" w:lineRule="auto"/>
    </w:pPr>
    <w:rPr>
      <w:rFonts w:eastAsia="Times New Roman"/>
      <w:sz w:val="20"/>
      <w:szCs w:val="20"/>
      <w:lang w:eastAsia="ru-RU"/>
    </w:rPr>
    <w:tblPr>
      <w:tblInd w:w="0" w:type="dxa"/>
      <w:tblBorders>
        <w:top w:val="single" w:sz="12" w:space="0" w:color="000000"/>
        <w:left w:val="single" w:sz="12" w:space="0" w:color="000000"/>
        <w:bottom w:val="single" w:sz="12"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78">
    <w:name w:val="Table Grid 7"/>
    <w:basedOn w:val="af5"/>
    <w:uiPriority w:val="99"/>
    <w:rsid w:val="00F16B56"/>
    <w:pPr>
      <w:spacing w:after="0" w:line="240" w:lineRule="auto"/>
    </w:pPr>
    <w:rPr>
      <w:rFonts w:eastAsia="Times New Roman"/>
      <w:b/>
      <w:bCs/>
      <w:sz w:val="20"/>
      <w:szCs w:val="20"/>
      <w:lang w:eastAsia="ru-RU"/>
    </w:r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79">
    <w:name w:val="Современная таблица7"/>
    <w:basedOn w:val="af5"/>
    <w:next w:val="afff3"/>
    <w:rsid w:val="00F16B56"/>
    <w:pPr>
      <w:spacing w:after="0" w:line="240" w:lineRule="auto"/>
    </w:pPr>
    <w:rPr>
      <w:rFonts w:eastAsia="Times New Roman"/>
      <w:sz w:val="20"/>
      <w:szCs w:val="20"/>
      <w:lang w:eastAsia="ru-RU"/>
    </w:rPr>
    <w:tblPr>
      <w:tblStyleRowBandSize w:val="1"/>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7a">
    <w:name w:val="Стандартная таблица7"/>
    <w:basedOn w:val="af5"/>
    <w:next w:val="afff5"/>
    <w:rsid w:val="00F16B56"/>
    <w:pPr>
      <w:spacing w:after="0" w:line="240" w:lineRule="auto"/>
    </w:pPr>
    <w:rPr>
      <w:rFonts w:eastAsia="Times New Roman"/>
      <w:sz w:val="20"/>
      <w:szCs w:val="20"/>
      <w:lang w:eastAsia="ru-RU"/>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175">
    <w:name w:val="Столбцы таблицы 17"/>
    <w:basedOn w:val="af5"/>
    <w:next w:val="1fffb"/>
    <w:rsid w:val="00F16B56"/>
    <w:pPr>
      <w:spacing w:after="0" w:line="240" w:lineRule="auto"/>
    </w:pPr>
    <w:rPr>
      <w:rFonts w:eastAsia="Times New Roman"/>
      <w:b/>
      <w:bCs/>
      <w:sz w:val="20"/>
      <w:szCs w:val="20"/>
      <w:lang w:eastAsia="ru-RU"/>
    </w:rPr>
    <w:tblPr>
      <w:tblStyleColBandSize w:val="1"/>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570">
    <w:name w:val="Столбцы таблицы 57"/>
    <w:basedOn w:val="af5"/>
    <w:next w:val="57"/>
    <w:rsid w:val="00F16B56"/>
    <w:pPr>
      <w:spacing w:after="0" w:line="240" w:lineRule="auto"/>
    </w:pPr>
    <w:rPr>
      <w:rFonts w:eastAsia="Times New Roman"/>
      <w:sz w:val="20"/>
      <w:szCs w:val="20"/>
      <w:lang w:eastAsia="ru-RU"/>
    </w:rPr>
    <w:tblPr>
      <w:tblStyleColBandSize w:val="1"/>
      <w:tblInd w:w="0" w:type="dxa"/>
      <w:tblBorders>
        <w:top w:val="single" w:sz="12" w:space="0" w:color="808080"/>
        <w:left w:val="single" w:sz="12" w:space="0" w:color="808080"/>
        <w:bottom w:val="single" w:sz="12" w:space="0" w:color="808080"/>
        <w:right w:val="single" w:sz="12" w:space="0" w:color="808080"/>
        <w:insideV w:val="single" w:sz="6" w:space="0" w:color="C0C0C0"/>
      </w:tblBorders>
      <w:tblCellMar>
        <w:top w:w="0" w:type="dxa"/>
        <w:left w:w="108" w:type="dxa"/>
        <w:bottom w:w="0" w:type="dxa"/>
        <w:right w:w="108" w:type="dxa"/>
      </w:tblCellMar>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customStyle="1" w:styleId="-27">
    <w:name w:val="Таблица-список 27"/>
    <w:basedOn w:val="af5"/>
    <w:next w:val="-20"/>
    <w:rsid w:val="00F16B56"/>
    <w:pPr>
      <w:spacing w:after="0" w:line="240" w:lineRule="auto"/>
    </w:pPr>
    <w:rPr>
      <w:rFonts w:eastAsia="Times New Roman"/>
      <w:sz w:val="20"/>
      <w:szCs w:val="20"/>
      <w:lang w:eastAsia="ru-RU"/>
    </w:rPr>
    <w:tblPr>
      <w:tblStyleRowBandSize w:val="2"/>
      <w:tblInd w:w="0" w:type="dxa"/>
      <w:tblBorders>
        <w:bottom w:val="single" w:sz="12" w:space="0" w:color="808080"/>
      </w:tblBorders>
      <w:tblCellMar>
        <w:top w:w="0" w:type="dxa"/>
        <w:left w:w="108" w:type="dxa"/>
        <w:bottom w:w="0" w:type="dxa"/>
        <w:right w:w="108" w:type="dxa"/>
      </w:tblCellMar>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0">
    <w:name w:val="Table List 3"/>
    <w:basedOn w:val="af5"/>
    <w:semiHidden/>
    <w:rsid w:val="00F16B56"/>
    <w:pPr>
      <w:spacing w:after="0" w:line="240" w:lineRule="auto"/>
    </w:pPr>
    <w:rPr>
      <w:rFonts w:eastAsia="Times New Roman"/>
      <w:sz w:val="20"/>
      <w:szCs w:val="20"/>
      <w:lang w:eastAsia="ru-RU"/>
    </w:rPr>
    <w:tblPr>
      <w:tblInd w:w="0" w:type="dxa"/>
      <w:tblBorders>
        <w:top w:val="single" w:sz="12" w:space="0" w:color="000000"/>
        <w:bottom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40">
    <w:name w:val="Table List 4"/>
    <w:basedOn w:val="af5"/>
    <w:semiHidden/>
    <w:rsid w:val="00F16B56"/>
    <w:pPr>
      <w:spacing w:after="0" w:line="240" w:lineRule="auto"/>
    </w:pPr>
    <w:rPr>
      <w:rFonts w:eastAsia="Times New Roman"/>
      <w:sz w:val="20"/>
      <w:szCs w:val="20"/>
      <w:lang w:eastAsia="ru-RU"/>
    </w:rPr>
    <w:tblPr>
      <w:tblInd w:w="0" w:type="dxa"/>
      <w:tblBorders>
        <w:top w:val="single" w:sz="12" w:space="0" w:color="000000"/>
        <w:left w:val="single" w:sz="12" w:space="0" w:color="000000"/>
        <w:bottom w:val="single" w:sz="12" w:space="0" w:color="000000"/>
        <w:right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50">
    <w:name w:val="Table List 5"/>
    <w:basedOn w:val="af5"/>
    <w:semiHidden/>
    <w:rsid w:val="00F16B56"/>
    <w:pPr>
      <w:spacing w:after="0" w:line="240" w:lineRule="auto"/>
    </w:pPr>
    <w:rPr>
      <w:rFonts w:eastAsia="Times New Roman"/>
      <w:sz w:val="20"/>
      <w:szCs w:val="20"/>
      <w:lang w:eastAsia="ru-RU"/>
    </w:rPr>
    <w:tblPr>
      <w:tblInd w:w="0" w:type="dxa"/>
      <w:tblBorders>
        <w:top w:val="single" w:sz="6" w:space="0" w:color="000000"/>
        <w:left w:val="single" w:sz="6" w:space="0" w:color="000000"/>
        <w:bottom w:val="single" w:sz="6" w:space="0" w:color="000000"/>
        <w:right w:val="single" w:sz="6"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60">
    <w:name w:val="Table List 6"/>
    <w:basedOn w:val="af5"/>
    <w:semiHidden/>
    <w:rsid w:val="00F16B56"/>
    <w:pPr>
      <w:spacing w:after="0" w:line="240" w:lineRule="auto"/>
    </w:pPr>
    <w:rPr>
      <w:rFonts w:eastAsia="Times New Roman"/>
      <w:sz w:val="20"/>
      <w:szCs w:val="20"/>
      <w:lang w:eastAsia="ru-RU"/>
    </w:rPr>
    <w:tblPr>
      <w:tblStyleRowBandSize w:val="1"/>
      <w:tblInd w:w="0" w:type="dxa"/>
      <w:tblBorders>
        <w:top w:val="single" w:sz="6" w:space="0" w:color="000000"/>
        <w:left w:val="single" w:sz="6" w:space="0" w:color="000000"/>
        <w:bottom w:val="single" w:sz="6" w:space="0" w:color="000000"/>
        <w:right w:val="single" w:sz="6" w:space="0" w:color="000000"/>
      </w:tblBorders>
      <w:tblCellMar>
        <w:top w:w="0" w:type="dxa"/>
        <w:left w:w="108" w:type="dxa"/>
        <w:bottom w:w="0" w:type="dxa"/>
        <w:right w:w="108" w:type="dxa"/>
      </w:tblCellMar>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customStyle="1" w:styleId="-77">
    <w:name w:val="Таблица-список 77"/>
    <w:basedOn w:val="af5"/>
    <w:next w:val="-7"/>
    <w:rsid w:val="00F16B56"/>
    <w:pPr>
      <w:spacing w:after="0" w:line="240" w:lineRule="auto"/>
    </w:pPr>
    <w:rPr>
      <w:rFonts w:eastAsia="Times New Roman"/>
      <w:sz w:val="20"/>
      <w:szCs w:val="20"/>
      <w:lang w:eastAsia="ru-RU"/>
    </w:rPr>
    <w:tblPr>
      <w:tblStyleRowBandSize w:val="1"/>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customStyle="1" w:styleId="-87">
    <w:name w:val="Таблица-список 87"/>
    <w:basedOn w:val="af5"/>
    <w:next w:val="-8"/>
    <w:rsid w:val="00F16B56"/>
    <w:pPr>
      <w:spacing w:after="0" w:line="240" w:lineRule="auto"/>
    </w:pPr>
    <w:rPr>
      <w:rFonts w:eastAsia="Times New Roman"/>
      <w:sz w:val="20"/>
      <w:szCs w:val="20"/>
      <w:lang w:eastAsia="ru-RU"/>
    </w:rPr>
    <w:tblPr>
      <w:tblStyleRowBandSize w:val="1"/>
      <w:tblInd w:w="0" w:type="dxa"/>
      <w:tblBorders>
        <w:top w:val="single" w:sz="6" w:space="0" w:color="000000"/>
        <w:left w:val="single" w:sz="6" w:space="0" w:color="000000"/>
        <w:bottom w:val="single" w:sz="6" w:space="0" w:color="000000"/>
        <w:right w:val="single" w:sz="6" w:space="0" w:color="000000"/>
        <w:insideV w:val="single" w:sz="6" w:space="0" w:color="000000"/>
      </w:tblBorders>
      <w:tblCellMar>
        <w:top w:w="0" w:type="dxa"/>
        <w:left w:w="108" w:type="dxa"/>
        <w:bottom w:w="0" w:type="dxa"/>
        <w:right w:w="108" w:type="dxa"/>
      </w:tblCellMar>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afffffffffffff9">
    <w:name w:val="Table Theme"/>
    <w:basedOn w:val="af5"/>
    <w:semiHidden/>
    <w:rsid w:val="00F16B56"/>
    <w:pPr>
      <w:spacing w:after="0" w:line="240" w:lineRule="auto"/>
    </w:pPr>
    <w:rPr>
      <w:rFonts w:eastAsia="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1fffffb">
    <w:name w:val="Table Colorful 1"/>
    <w:basedOn w:val="af5"/>
    <w:semiHidden/>
    <w:rsid w:val="00F16B56"/>
    <w:pPr>
      <w:spacing w:after="0" w:line="240" w:lineRule="auto"/>
    </w:pPr>
    <w:rPr>
      <w:rFonts w:eastAsia="Times New Roman"/>
      <w:color w:val="FFFFFF"/>
      <w:sz w:val="20"/>
      <w:szCs w:val="20"/>
      <w:lang w:eastAsia="ru-RU"/>
    </w:rPr>
    <w:tblPr>
      <w:tblInd w:w="0" w:type="dxa"/>
      <w:tblBorders>
        <w:top w:val="single" w:sz="12" w:space="0" w:color="008080"/>
        <w:left w:val="single" w:sz="12" w:space="0" w:color="008080"/>
        <w:bottom w:val="single" w:sz="12" w:space="0" w:color="008080"/>
        <w:right w:val="single" w:sz="12" w:space="0" w:color="008080"/>
        <w:insideH w:val="single" w:sz="6" w:space="0" w:color="00FFFF"/>
      </w:tblBorders>
      <w:tblCellMar>
        <w:top w:w="0" w:type="dxa"/>
        <w:left w:w="108" w:type="dxa"/>
        <w:bottom w:w="0" w:type="dxa"/>
        <w:right w:w="108" w:type="dxa"/>
      </w:tblCellMar>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2ffe">
    <w:name w:val="Table Colorful 2"/>
    <w:basedOn w:val="af5"/>
    <w:semiHidden/>
    <w:rsid w:val="00F16B56"/>
    <w:pPr>
      <w:spacing w:after="0" w:line="240" w:lineRule="auto"/>
    </w:pPr>
    <w:rPr>
      <w:rFonts w:eastAsia="Times New Roman"/>
      <w:sz w:val="20"/>
      <w:szCs w:val="20"/>
      <w:lang w:eastAsia="ru-RU"/>
    </w:rPr>
    <w:tblPr>
      <w:tblInd w:w="0" w:type="dxa"/>
      <w:tblBorders>
        <w:bottom w:val="single" w:sz="12" w:space="0" w:color="000000"/>
      </w:tblBorders>
      <w:tblCellMar>
        <w:top w:w="0" w:type="dxa"/>
        <w:left w:w="108" w:type="dxa"/>
        <w:bottom w:w="0" w:type="dxa"/>
        <w:right w:w="108" w:type="dxa"/>
      </w:tblCellMar>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3ff6">
    <w:name w:val="Table Colorful 3"/>
    <w:basedOn w:val="af5"/>
    <w:semiHidden/>
    <w:rsid w:val="00F16B56"/>
    <w:pPr>
      <w:spacing w:after="0" w:line="240" w:lineRule="auto"/>
    </w:pPr>
    <w:rPr>
      <w:rFonts w:eastAsia="Times New Roman"/>
      <w:sz w:val="20"/>
      <w:szCs w:val="20"/>
      <w:lang w:eastAsia="ru-RU"/>
    </w:rPr>
    <w:tblPr>
      <w:tblInd w:w="0" w:type="dxa"/>
      <w:tblBorders>
        <w:top w:val="single" w:sz="18" w:space="0" w:color="000000"/>
        <w:left w:val="single" w:sz="18" w:space="0" w:color="000000"/>
        <w:bottom w:val="single" w:sz="18" w:space="0" w:color="000000"/>
        <w:right w:val="single" w:sz="18" w:space="0" w:color="000000"/>
        <w:insideH w:val="single" w:sz="6" w:space="0" w:color="C0C0C0"/>
      </w:tblBorders>
      <w:tblCellMar>
        <w:top w:w="0" w:type="dxa"/>
        <w:left w:w="108" w:type="dxa"/>
        <w:bottom w:w="0" w:type="dxa"/>
        <w:right w:w="108" w:type="dxa"/>
      </w:tblCellMar>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character" w:customStyle="1" w:styleId="1fffffc">
    <w:name w:val="Заголовок_1"/>
    <w:semiHidden/>
    <w:rsid w:val="00F16B56"/>
    <w:rPr>
      <w:caps/>
    </w:rPr>
  </w:style>
  <w:style w:type="character" w:customStyle="1" w:styleId="1fffffd">
    <w:name w:val="Маркированный_1 Знак Знак"/>
    <w:basedOn w:val="af4"/>
    <w:semiHidden/>
    <w:rsid w:val="00F16B56"/>
    <w:rPr>
      <w:sz w:val="24"/>
      <w:szCs w:val="24"/>
      <w:lang w:val="ru-RU" w:eastAsia="ru-RU" w:bidi="ar-SA"/>
    </w:rPr>
  </w:style>
  <w:style w:type="character" w:customStyle="1" w:styleId="afffffffffffffa">
    <w:name w:val="Подчеркнутый Знак Знак"/>
    <w:basedOn w:val="af4"/>
    <w:semiHidden/>
    <w:rsid w:val="00F16B56"/>
    <w:rPr>
      <w:sz w:val="24"/>
      <w:szCs w:val="24"/>
      <w:u w:val="single"/>
      <w:lang w:val="ru-RU" w:eastAsia="ru-RU" w:bidi="ar-SA"/>
    </w:rPr>
  </w:style>
  <w:style w:type="paragraph" w:customStyle="1" w:styleId="afffffffffffffb">
    <w:name w:val="Статья"/>
    <w:basedOn w:val="af3"/>
    <w:uiPriority w:val="99"/>
    <w:qFormat/>
    <w:rsid w:val="00F16B56"/>
    <w:pPr>
      <w:jc w:val="both"/>
    </w:pPr>
  </w:style>
  <w:style w:type="paragraph" w:customStyle="1" w:styleId="1fffffe">
    <w:name w:val="текст 1"/>
    <w:basedOn w:val="af3"/>
    <w:next w:val="af3"/>
    <w:uiPriority w:val="99"/>
    <w:qFormat/>
    <w:rsid w:val="00F16B56"/>
    <w:pPr>
      <w:ind w:firstLine="540"/>
      <w:jc w:val="both"/>
    </w:pPr>
    <w:rPr>
      <w:sz w:val="20"/>
    </w:rPr>
  </w:style>
  <w:style w:type="paragraph" w:customStyle="1" w:styleId="afffffffffffffc">
    <w:name w:val="Заголовок таблици"/>
    <w:basedOn w:val="1fffffe"/>
    <w:uiPriority w:val="99"/>
    <w:qFormat/>
    <w:rsid w:val="00F16B56"/>
    <w:rPr>
      <w:sz w:val="22"/>
    </w:rPr>
  </w:style>
  <w:style w:type="paragraph" w:customStyle="1" w:styleId="afffffffffffffd">
    <w:name w:val="Номер таблици"/>
    <w:basedOn w:val="af3"/>
    <w:next w:val="af3"/>
    <w:uiPriority w:val="99"/>
    <w:qFormat/>
    <w:rsid w:val="00F16B56"/>
    <w:pPr>
      <w:jc w:val="right"/>
    </w:pPr>
    <w:rPr>
      <w:b/>
      <w:sz w:val="20"/>
    </w:rPr>
  </w:style>
  <w:style w:type="paragraph" w:customStyle="1" w:styleId="afffffffffffffe">
    <w:name w:val="Приложение"/>
    <w:basedOn w:val="af3"/>
    <w:next w:val="af3"/>
    <w:link w:val="affffffffffffff"/>
    <w:qFormat/>
    <w:rsid w:val="00F16B56"/>
    <w:pPr>
      <w:jc w:val="right"/>
    </w:pPr>
    <w:rPr>
      <w:sz w:val="20"/>
    </w:rPr>
  </w:style>
  <w:style w:type="paragraph" w:customStyle="1" w:styleId="affffffffffffff0">
    <w:name w:val="Обычный по таблице"/>
    <w:basedOn w:val="af3"/>
    <w:uiPriority w:val="99"/>
    <w:qFormat/>
    <w:rsid w:val="00F16B56"/>
  </w:style>
  <w:style w:type="character" w:customStyle="1" w:styleId="affffffffffff4">
    <w:name w:val="Обычный в таблице Знак"/>
    <w:basedOn w:val="af4"/>
    <w:link w:val="affffffffffff3"/>
    <w:rsid w:val="00F16B56"/>
    <w:rPr>
      <w:rFonts w:eastAsia="Times New Roman"/>
      <w:sz w:val="28"/>
      <w:szCs w:val="28"/>
      <w:lang w:eastAsia="ru-RU"/>
    </w:rPr>
  </w:style>
  <w:style w:type="character" w:customStyle="1" w:styleId="139">
    <w:name w:val="Знак Знак13"/>
    <w:basedOn w:val="af4"/>
    <w:rsid w:val="00F16B56"/>
    <w:rPr>
      <w:sz w:val="24"/>
      <w:szCs w:val="24"/>
      <w:u w:val="single"/>
      <w:lang w:val="ru-RU" w:eastAsia="ru-RU" w:bidi="ar-SA"/>
    </w:rPr>
  </w:style>
  <w:style w:type="character" w:customStyle="1" w:styleId="1ffffff">
    <w:name w:val="Маркированный_1 Знак Знак Знак"/>
    <w:basedOn w:val="af4"/>
    <w:semiHidden/>
    <w:rsid w:val="00F16B56"/>
    <w:rPr>
      <w:sz w:val="24"/>
      <w:szCs w:val="24"/>
      <w:lang w:val="ru-RU" w:eastAsia="ru-RU" w:bidi="ar-SA"/>
    </w:rPr>
  </w:style>
  <w:style w:type="character" w:customStyle="1" w:styleId="3ff7">
    <w:name w:val="Знак Знак Знак Знак3"/>
    <w:basedOn w:val="af4"/>
    <w:rsid w:val="00F16B56"/>
    <w:rPr>
      <w:sz w:val="24"/>
      <w:szCs w:val="24"/>
      <w:lang w:val="ru-RU" w:eastAsia="ru-RU" w:bidi="ar-SA"/>
    </w:rPr>
  </w:style>
  <w:style w:type="paragraph" w:customStyle="1" w:styleId="xl23">
    <w:name w:val="xl23"/>
    <w:basedOn w:val="af3"/>
    <w:uiPriority w:val="99"/>
    <w:qFormat/>
    <w:rsid w:val="00F16B56"/>
    <w:pPr>
      <w:pBdr>
        <w:left w:val="single" w:sz="8" w:space="0" w:color="auto"/>
        <w:bottom w:val="single" w:sz="8" w:space="0" w:color="auto"/>
        <w:right w:val="single" w:sz="8" w:space="0" w:color="auto"/>
      </w:pBdr>
      <w:spacing w:before="100" w:beforeAutospacing="1" w:after="100" w:afterAutospacing="1"/>
      <w:jc w:val="center"/>
    </w:pPr>
  </w:style>
  <w:style w:type="numbering" w:customStyle="1" w:styleId="1ai1">
    <w:name w:val="1 / a / i1"/>
    <w:basedOn w:val="af6"/>
    <w:rsid w:val="00F16B56"/>
  </w:style>
  <w:style w:type="character" w:customStyle="1" w:styleId="3ff8">
    <w:name w:val="Знак3 Знак Знак"/>
    <w:basedOn w:val="af4"/>
    <w:semiHidden/>
    <w:rsid w:val="00F16B56"/>
    <w:rPr>
      <w:b/>
      <w:sz w:val="24"/>
      <w:szCs w:val="24"/>
      <w:u w:val="single"/>
      <w:lang w:val="ru-RU" w:eastAsia="ru-RU" w:bidi="ar-SA"/>
    </w:rPr>
  </w:style>
  <w:style w:type="character" w:customStyle="1" w:styleId="affffffffffffff1">
    <w:name w:val="Подчеркнутый Знак Знак Знак"/>
    <w:basedOn w:val="af4"/>
    <w:semiHidden/>
    <w:rsid w:val="00F16B56"/>
    <w:rPr>
      <w:sz w:val="24"/>
      <w:szCs w:val="24"/>
      <w:u w:val="single"/>
      <w:lang w:val="ru-RU" w:eastAsia="ru-RU" w:bidi="ar-SA"/>
    </w:rPr>
  </w:style>
  <w:style w:type="character" w:customStyle="1" w:styleId="1ffffff0">
    <w:name w:val="Маркированный_1 Знак Знак Знак Знак"/>
    <w:basedOn w:val="af4"/>
    <w:semiHidden/>
    <w:rsid w:val="00F16B56"/>
    <w:rPr>
      <w:sz w:val="24"/>
      <w:szCs w:val="24"/>
      <w:lang w:val="ru-RU" w:eastAsia="ru-RU" w:bidi="ar-SA"/>
    </w:rPr>
  </w:style>
  <w:style w:type="character" w:customStyle="1" w:styleId="2fff">
    <w:name w:val="Знак2 Знак Знак"/>
    <w:basedOn w:val="af4"/>
    <w:semiHidden/>
    <w:rsid w:val="00F16B56"/>
    <w:rPr>
      <w:b/>
      <w:bCs/>
      <w:sz w:val="24"/>
      <w:szCs w:val="24"/>
      <w:lang w:val="ru-RU" w:eastAsia="ru-RU" w:bidi="ar-SA"/>
    </w:rPr>
  </w:style>
  <w:style w:type="character" w:customStyle="1" w:styleId="1ffffff1">
    <w:name w:val="Подчеркнутый Знак Знак1"/>
    <w:basedOn w:val="af4"/>
    <w:semiHidden/>
    <w:rsid w:val="00F16B56"/>
    <w:rPr>
      <w:sz w:val="24"/>
      <w:szCs w:val="24"/>
      <w:u w:val="single"/>
      <w:lang w:val="ru-RU" w:eastAsia="ru-RU" w:bidi="ar-SA"/>
    </w:rPr>
  </w:style>
  <w:style w:type="character" w:customStyle="1" w:styleId="11fd">
    <w:name w:val="Знак1 Знак Знак1"/>
    <w:basedOn w:val="af4"/>
    <w:semiHidden/>
    <w:rsid w:val="00F16B56"/>
    <w:rPr>
      <w:sz w:val="24"/>
      <w:szCs w:val="24"/>
      <w:lang w:val="ru-RU" w:eastAsia="ru-RU" w:bidi="ar-SA"/>
    </w:rPr>
  </w:style>
  <w:style w:type="numbering" w:customStyle="1" w:styleId="1111112">
    <w:name w:val="1 / 1.1 / 1.1.12"/>
    <w:basedOn w:val="af6"/>
    <w:next w:val="111111"/>
    <w:rsid w:val="00F16B56"/>
  </w:style>
  <w:style w:type="numbering" w:customStyle="1" w:styleId="1ai2">
    <w:name w:val="1 / a / i2"/>
    <w:basedOn w:val="af6"/>
    <w:rsid w:val="00F16B56"/>
  </w:style>
  <w:style w:type="paragraph" w:customStyle="1" w:styleId="S1">
    <w:name w:val="S_Заголовок 1"/>
    <w:basedOn w:val="1fffff2"/>
    <w:uiPriority w:val="99"/>
    <w:qFormat/>
    <w:rsid w:val="00F16B56"/>
    <w:pPr>
      <w:numPr>
        <w:numId w:val="52"/>
      </w:numPr>
      <w:tabs>
        <w:tab w:val="clear" w:pos="360"/>
        <w:tab w:val="num" w:pos="1077"/>
      </w:tabs>
      <w:spacing w:line="240" w:lineRule="auto"/>
      <w:ind w:left="1077" w:hanging="368"/>
    </w:pPr>
  </w:style>
  <w:style w:type="paragraph" w:customStyle="1" w:styleId="S20">
    <w:name w:val="S_Заголовок 2"/>
    <w:basedOn w:val="2"/>
    <w:autoRedefine/>
    <w:uiPriority w:val="99"/>
    <w:rsid w:val="00F16B56"/>
    <w:pPr>
      <w:keepNext w:val="0"/>
      <w:keepLines w:val="0"/>
      <w:numPr>
        <w:ilvl w:val="0"/>
        <w:numId w:val="0"/>
      </w:numPr>
      <w:spacing w:after="0" w:line="360" w:lineRule="auto"/>
      <w:ind w:firstLine="567"/>
      <w:contextualSpacing w:val="0"/>
      <w:jc w:val="both"/>
    </w:pPr>
    <w:rPr>
      <w:rFonts w:eastAsia="Times New Roman"/>
      <w:b w:val="0"/>
      <w:sz w:val="28"/>
      <w:szCs w:val="28"/>
    </w:rPr>
  </w:style>
  <w:style w:type="paragraph" w:customStyle="1" w:styleId="S3">
    <w:name w:val="S_Заголовок 3"/>
    <w:basedOn w:val="30"/>
    <w:link w:val="S30"/>
    <w:uiPriority w:val="99"/>
    <w:qFormat/>
    <w:rsid w:val="00F16B56"/>
    <w:pPr>
      <w:keepNext w:val="0"/>
      <w:numPr>
        <w:numId w:val="52"/>
      </w:numPr>
      <w:spacing w:before="0" w:line="360" w:lineRule="auto"/>
      <w:contextualSpacing w:val="0"/>
    </w:pPr>
    <w:rPr>
      <w:rFonts w:eastAsia="Times New Roman"/>
      <w:b w:val="0"/>
      <w:u w:val="single"/>
    </w:rPr>
  </w:style>
  <w:style w:type="paragraph" w:customStyle="1" w:styleId="S4">
    <w:name w:val="S_Заголовок 4"/>
    <w:basedOn w:val="40"/>
    <w:link w:val="S40"/>
    <w:uiPriority w:val="99"/>
    <w:qFormat/>
    <w:rsid w:val="00F16B56"/>
    <w:pPr>
      <w:keepNext w:val="0"/>
      <w:numPr>
        <w:numId w:val="52"/>
      </w:numPr>
      <w:spacing w:before="0" w:line="240" w:lineRule="auto"/>
      <w:contextualSpacing w:val="0"/>
    </w:pPr>
    <w:rPr>
      <w:rFonts w:eastAsia="Times New Roman"/>
      <w:b w:val="0"/>
    </w:rPr>
  </w:style>
  <w:style w:type="character" w:customStyle="1" w:styleId="S40">
    <w:name w:val="S_Заголовок 4 Знак"/>
    <w:basedOn w:val="af4"/>
    <w:link w:val="S4"/>
    <w:uiPriority w:val="99"/>
    <w:rsid w:val="00F16B56"/>
    <w:rPr>
      <w:rFonts w:eastAsia="Times New Roman"/>
      <w:i/>
      <w:lang w:eastAsia="ru-RU"/>
    </w:rPr>
  </w:style>
  <w:style w:type="paragraph" w:customStyle="1" w:styleId="S2">
    <w:name w:val="S_Маркированный"/>
    <w:basedOn w:val="a5"/>
    <w:link w:val="S5"/>
    <w:autoRedefine/>
    <w:qFormat/>
    <w:rsid w:val="00F16B56"/>
    <w:pPr>
      <w:numPr>
        <w:numId w:val="53"/>
      </w:numPr>
      <w:spacing w:line="360" w:lineRule="auto"/>
      <w:contextualSpacing w:val="0"/>
      <w:jc w:val="both"/>
    </w:pPr>
  </w:style>
  <w:style w:type="paragraph" w:customStyle="1" w:styleId="S6">
    <w:name w:val="S_Обычный"/>
    <w:basedOn w:val="af3"/>
    <w:link w:val="S7"/>
    <w:qFormat/>
    <w:rsid w:val="00F16B56"/>
    <w:pPr>
      <w:spacing w:line="360" w:lineRule="auto"/>
      <w:ind w:firstLine="709"/>
      <w:jc w:val="both"/>
    </w:pPr>
  </w:style>
  <w:style w:type="paragraph" w:customStyle="1" w:styleId="S8">
    <w:name w:val="S_Обычный в таблице"/>
    <w:basedOn w:val="af3"/>
    <w:link w:val="S9"/>
    <w:qFormat/>
    <w:rsid w:val="00F16B56"/>
    <w:pPr>
      <w:spacing w:line="360" w:lineRule="auto"/>
      <w:jc w:val="center"/>
    </w:pPr>
  </w:style>
  <w:style w:type="character" w:customStyle="1" w:styleId="S9">
    <w:name w:val="S_Обычный в таблице Знак"/>
    <w:basedOn w:val="af4"/>
    <w:link w:val="S8"/>
    <w:rsid w:val="00F16B56"/>
    <w:rPr>
      <w:rFonts w:eastAsia="Times New Roman"/>
      <w:lang w:eastAsia="ru-RU"/>
    </w:rPr>
  </w:style>
  <w:style w:type="character" w:customStyle="1" w:styleId="S7">
    <w:name w:val="S_Обычный Знак"/>
    <w:basedOn w:val="af4"/>
    <w:link w:val="S6"/>
    <w:rsid w:val="00F16B56"/>
    <w:rPr>
      <w:rFonts w:eastAsia="Times New Roman"/>
      <w:lang w:eastAsia="ru-RU"/>
    </w:rPr>
  </w:style>
  <w:style w:type="paragraph" w:customStyle="1" w:styleId="Sa">
    <w:name w:val="S_Титульный"/>
    <w:basedOn w:val="S6"/>
    <w:uiPriority w:val="99"/>
    <w:qFormat/>
    <w:rsid w:val="00F16B56"/>
    <w:pPr>
      <w:ind w:left="3240" w:firstLine="0"/>
      <w:jc w:val="right"/>
    </w:pPr>
    <w:rPr>
      <w:b/>
      <w:sz w:val="32"/>
      <w:szCs w:val="32"/>
    </w:rPr>
  </w:style>
  <w:style w:type="character" w:customStyle="1" w:styleId="affffe">
    <w:name w:val="Маркированный список Знак"/>
    <w:basedOn w:val="1fffff4"/>
    <w:link w:val="a5"/>
    <w:rsid w:val="00F16B56"/>
    <w:rPr>
      <w:rFonts w:eastAsia="Times New Roman"/>
      <w:lang w:eastAsia="ru-RU"/>
    </w:rPr>
  </w:style>
  <w:style w:type="character" w:customStyle="1" w:styleId="S5">
    <w:name w:val="S_Маркированный Знак Знак"/>
    <w:basedOn w:val="affffe"/>
    <w:link w:val="S2"/>
    <w:rsid w:val="00F16B56"/>
    <w:rPr>
      <w:rFonts w:eastAsia="Times New Roman"/>
      <w:lang w:eastAsia="ru-RU"/>
    </w:rPr>
  </w:style>
  <w:style w:type="character" w:customStyle="1" w:styleId="S30">
    <w:name w:val="S_Заголовок 3 Знак"/>
    <w:basedOn w:val="34"/>
    <w:link w:val="S3"/>
    <w:uiPriority w:val="99"/>
    <w:rsid w:val="00F16B56"/>
    <w:rPr>
      <w:rFonts w:eastAsia="Times New Roman"/>
      <w:b w:val="0"/>
      <w:u w:val="single"/>
      <w:lang w:eastAsia="ru-RU"/>
    </w:rPr>
  </w:style>
  <w:style w:type="paragraph" w:customStyle="1" w:styleId="Sb">
    <w:name w:val="S_Заголовок таблицы"/>
    <w:basedOn w:val="af3"/>
    <w:uiPriority w:val="99"/>
    <w:qFormat/>
    <w:rsid w:val="00F16B56"/>
    <w:pPr>
      <w:spacing w:line="360" w:lineRule="auto"/>
      <w:ind w:firstLine="709"/>
      <w:jc w:val="center"/>
    </w:pPr>
    <w:rPr>
      <w:u w:val="single"/>
    </w:rPr>
  </w:style>
  <w:style w:type="paragraph" w:customStyle="1" w:styleId="S0">
    <w:name w:val="S_рисунок"/>
    <w:basedOn w:val="af3"/>
    <w:autoRedefine/>
    <w:uiPriority w:val="99"/>
    <w:qFormat/>
    <w:rsid w:val="00F16B56"/>
    <w:pPr>
      <w:numPr>
        <w:numId w:val="54"/>
      </w:numPr>
      <w:spacing w:line="360" w:lineRule="auto"/>
      <w:jc w:val="right"/>
    </w:pPr>
  </w:style>
  <w:style w:type="paragraph" w:customStyle="1" w:styleId="S">
    <w:name w:val="S_Таблица"/>
    <w:basedOn w:val="af3"/>
    <w:link w:val="Sc"/>
    <w:autoRedefine/>
    <w:uiPriority w:val="99"/>
    <w:qFormat/>
    <w:rsid w:val="00F16B56"/>
    <w:pPr>
      <w:numPr>
        <w:numId w:val="55"/>
      </w:numPr>
      <w:spacing w:line="360" w:lineRule="auto"/>
      <w:ind w:right="283"/>
      <w:jc w:val="right"/>
    </w:pPr>
  </w:style>
  <w:style w:type="character" w:customStyle="1" w:styleId="Sc">
    <w:name w:val="S_Таблица Знак Знак"/>
    <w:basedOn w:val="af4"/>
    <w:link w:val="S"/>
    <w:uiPriority w:val="99"/>
    <w:rsid w:val="00F16B56"/>
    <w:rPr>
      <w:rFonts w:eastAsia="Times New Roman"/>
      <w:lang w:eastAsia="ru-RU"/>
    </w:rPr>
  </w:style>
  <w:style w:type="paragraph" w:customStyle="1" w:styleId="affffffffffffff2">
    <w:name w:val="Т"/>
    <w:basedOn w:val="af3"/>
    <w:autoRedefine/>
    <w:uiPriority w:val="99"/>
    <w:qFormat/>
    <w:rsid w:val="00F16B56"/>
    <w:pPr>
      <w:tabs>
        <w:tab w:val="num" w:pos="834"/>
      </w:tabs>
      <w:spacing w:line="360" w:lineRule="auto"/>
      <w:ind w:left="834" w:right="-158" w:hanging="114"/>
      <w:jc w:val="right"/>
    </w:pPr>
  </w:style>
  <w:style w:type="character" w:customStyle="1" w:styleId="Sd">
    <w:name w:val="S_Маркированный Знак"/>
    <w:basedOn w:val="af4"/>
    <w:rsid w:val="00F16B56"/>
    <w:rPr>
      <w:sz w:val="24"/>
      <w:szCs w:val="24"/>
      <w:lang w:val="ru-RU" w:eastAsia="ru-RU" w:bidi="ar-SA"/>
    </w:rPr>
  </w:style>
  <w:style w:type="character" w:customStyle="1" w:styleId="S10">
    <w:name w:val="S_Маркированный Знак Знак1"/>
    <w:basedOn w:val="af4"/>
    <w:rsid w:val="00F16B56"/>
    <w:rPr>
      <w:sz w:val="24"/>
      <w:szCs w:val="24"/>
      <w:lang w:val="ru-RU" w:eastAsia="ru-RU" w:bidi="ar-SA"/>
    </w:rPr>
  </w:style>
  <w:style w:type="paragraph" w:customStyle="1" w:styleId="-S">
    <w:name w:val="- S_Маркированный"/>
    <w:basedOn w:val="af3"/>
    <w:autoRedefine/>
    <w:uiPriority w:val="99"/>
    <w:qFormat/>
    <w:rsid w:val="00F16B56"/>
    <w:pPr>
      <w:framePr w:hSpace="180" w:wrap="around" w:vAnchor="text" w:hAnchor="margin" w:xAlign="center" w:y="92"/>
    </w:pPr>
  </w:style>
  <w:style w:type="numbering" w:customStyle="1" w:styleId="1111113">
    <w:name w:val="1 / 1.1 / 1.1.13"/>
    <w:basedOn w:val="af6"/>
    <w:next w:val="111111"/>
    <w:rsid w:val="00F16B56"/>
  </w:style>
  <w:style w:type="numbering" w:customStyle="1" w:styleId="31d">
    <w:name w:val="Статья / Раздел31"/>
    <w:basedOn w:val="af6"/>
    <w:uiPriority w:val="99"/>
    <w:rsid w:val="00F16B56"/>
  </w:style>
  <w:style w:type="numbering" w:customStyle="1" w:styleId="11111111">
    <w:name w:val="1 / 1.1 / 1.1.111"/>
    <w:basedOn w:val="af6"/>
    <w:next w:val="111111"/>
    <w:rsid w:val="00F16B56"/>
  </w:style>
  <w:style w:type="numbering" w:customStyle="1" w:styleId="111a">
    <w:name w:val="Статья / Раздел111"/>
    <w:basedOn w:val="af6"/>
    <w:rsid w:val="00F16B56"/>
  </w:style>
  <w:style w:type="numbering" w:customStyle="1" w:styleId="11111121">
    <w:name w:val="1 / 1.1 / 1.1.121"/>
    <w:basedOn w:val="af6"/>
    <w:next w:val="111111"/>
    <w:rsid w:val="00F16B56"/>
    <w:pPr>
      <w:numPr>
        <w:numId w:val="48"/>
      </w:numPr>
    </w:pPr>
  </w:style>
  <w:style w:type="numbering" w:customStyle="1" w:styleId="1ai21">
    <w:name w:val="1 / a / i21"/>
    <w:basedOn w:val="af6"/>
    <w:rsid w:val="00F16B56"/>
    <w:pPr>
      <w:numPr>
        <w:numId w:val="49"/>
      </w:numPr>
    </w:pPr>
  </w:style>
  <w:style w:type="paragraph" w:customStyle="1" w:styleId="-28">
    <w:name w:val="УГТП-Заголовок 2"/>
    <w:basedOn w:val="af3"/>
    <w:uiPriority w:val="99"/>
    <w:qFormat/>
    <w:rsid w:val="00F16B56"/>
    <w:pPr>
      <w:spacing w:before="240"/>
      <w:ind w:left="284" w:right="284" w:firstLine="851"/>
      <w:jc w:val="both"/>
    </w:pPr>
    <w:rPr>
      <w:rFonts w:ascii="Arial" w:hAnsi="Arial" w:cs="Arial"/>
      <w:b/>
      <w:sz w:val="28"/>
      <w:szCs w:val="28"/>
    </w:rPr>
  </w:style>
  <w:style w:type="paragraph" w:customStyle="1" w:styleId="Se">
    <w:name w:val="S_Обычный с подчеркиванием"/>
    <w:basedOn w:val="af3"/>
    <w:link w:val="Sf"/>
    <w:qFormat/>
    <w:rsid w:val="00F16B56"/>
    <w:pPr>
      <w:spacing w:line="360" w:lineRule="auto"/>
      <w:ind w:firstLine="709"/>
      <w:jc w:val="both"/>
    </w:pPr>
    <w:rPr>
      <w:u w:val="single"/>
    </w:rPr>
  </w:style>
  <w:style w:type="character" w:customStyle="1" w:styleId="Sf">
    <w:name w:val="S_Обычный с подчеркиванием Знак"/>
    <w:basedOn w:val="af4"/>
    <w:link w:val="Se"/>
    <w:rsid w:val="00F16B56"/>
    <w:rPr>
      <w:rFonts w:eastAsia="Times New Roman"/>
      <w:u w:val="single"/>
      <w:lang w:eastAsia="ru-RU"/>
    </w:rPr>
  </w:style>
  <w:style w:type="table" w:customStyle="1" w:styleId="1181">
    <w:name w:val="Сетка таблицы118"/>
    <w:basedOn w:val="af5"/>
    <w:next w:val="aff1"/>
    <w:uiPriority w:val="59"/>
    <w:rsid w:val="00F16B56"/>
    <w:pPr>
      <w:spacing w:after="0" w:line="240" w:lineRule="auto"/>
    </w:pPr>
    <w:rPr>
      <w:rFonts w:ascii="Calibri" w:eastAsia="Calibri" w:hAnsi="Calibri"/>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affffffffffffff3">
    <w:name w:val="мой простой"/>
    <w:basedOn w:val="af3"/>
    <w:link w:val="affffffffffffff4"/>
    <w:qFormat/>
    <w:rsid w:val="00F16B56"/>
    <w:pPr>
      <w:spacing w:line="360" w:lineRule="auto"/>
      <w:ind w:left="-113" w:firstLine="851"/>
      <w:jc w:val="both"/>
    </w:pPr>
    <w:rPr>
      <w:lang w:val="x-none" w:eastAsia="x-none"/>
    </w:rPr>
  </w:style>
  <w:style w:type="character" w:customStyle="1" w:styleId="affffffffffffff4">
    <w:name w:val="мой простой Знак"/>
    <w:link w:val="affffffffffffff3"/>
    <w:locked/>
    <w:rsid w:val="00F16B56"/>
    <w:rPr>
      <w:rFonts w:eastAsia="Times New Roman"/>
      <w:lang w:val="x-none" w:eastAsia="x-none"/>
    </w:rPr>
  </w:style>
  <w:style w:type="table" w:customStyle="1" w:styleId="371">
    <w:name w:val="Сетка таблицы37"/>
    <w:basedOn w:val="af5"/>
    <w:next w:val="aff1"/>
    <w:uiPriority w:val="39"/>
    <w:rsid w:val="00F16B56"/>
    <w:pPr>
      <w:widowControl w:val="0"/>
      <w:spacing w:after="0" w:line="240" w:lineRule="auto"/>
    </w:pPr>
    <w:rPr>
      <w:rFonts w:ascii="Courier New" w:eastAsia="Courier New" w:hAnsi="Courier New" w:cs="Courier New"/>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11fe">
    <w:name w:val="Неразрешенное упоминание11"/>
    <w:basedOn w:val="af4"/>
    <w:uiPriority w:val="99"/>
    <w:unhideWhenUsed/>
    <w:rsid w:val="00F16B56"/>
    <w:rPr>
      <w:color w:val="605E5C"/>
      <w:shd w:val="clear" w:color="auto" w:fill="E1DFDD"/>
    </w:rPr>
  </w:style>
  <w:style w:type="table" w:customStyle="1" w:styleId="TableGridReport7">
    <w:name w:val="Table Grid Report7"/>
    <w:basedOn w:val="af5"/>
    <w:next w:val="aff1"/>
    <w:rsid w:val="00F16B56"/>
    <w:pPr>
      <w:spacing w:after="0" w:line="240" w:lineRule="auto"/>
    </w:pPr>
    <w:rPr>
      <w:rFonts w:eastAsia="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7">
    <w:name w:val="Изысканная таблица9"/>
    <w:basedOn w:val="af5"/>
    <w:next w:val="afff4"/>
    <w:rsid w:val="00F16B56"/>
    <w:pPr>
      <w:spacing w:after="0" w:line="240" w:lineRule="auto"/>
    </w:pPr>
    <w:rPr>
      <w:rFonts w:eastAsia="Times New Roman"/>
      <w:sz w:val="20"/>
      <w:szCs w:val="20"/>
      <w:lang w:eastAsia="ru-RU"/>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l2br w:val="none" w:sz="0" w:space="0" w:color="auto"/>
          <w:tr2bl w:val="none" w:sz="0" w:space="0" w:color="auto"/>
        </w:tcBorders>
      </w:tcPr>
    </w:tblStylePr>
  </w:style>
  <w:style w:type="paragraph" w:customStyle="1" w:styleId="Oaiia15">
    <w:name w:val="Oaiia?1.5"/>
    <w:basedOn w:val="af3"/>
    <w:uiPriority w:val="99"/>
    <w:qFormat/>
    <w:rsid w:val="00F16B56"/>
    <w:pPr>
      <w:overflowPunct w:val="0"/>
      <w:autoSpaceDE w:val="0"/>
      <w:autoSpaceDN w:val="0"/>
      <w:adjustRightInd w:val="0"/>
      <w:spacing w:before="120" w:line="240" w:lineRule="atLeast"/>
      <w:ind w:firstLine="720"/>
      <w:jc w:val="both"/>
      <w:textAlignment w:val="baseline"/>
    </w:pPr>
    <w:rPr>
      <w:szCs w:val="20"/>
    </w:rPr>
  </w:style>
  <w:style w:type="paragraph" w:customStyle="1" w:styleId="caaieiaie2">
    <w:name w:val="caaieiaie 2"/>
    <w:basedOn w:val="af3"/>
    <w:next w:val="af3"/>
    <w:uiPriority w:val="99"/>
    <w:qFormat/>
    <w:rsid w:val="00F16B56"/>
    <w:pPr>
      <w:keepNext/>
      <w:widowControl w:val="0"/>
      <w:spacing w:line="360" w:lineRule="auto"/>
      <w:ind w:firstLine="720"/>
      <w:jc w:val="center"/>
    </w:pPr>
    <w:rPr>
      <w:b/>
      <w:szCs w:val="20"/>
    </w:rPr>
  </w:style>
  <w:style w:type="table" w:customStyle="1" w:styleId="1191">
    <w:name w:val="Сетка таблицы119"/>
    <w:basedOn w:val="af5"/>
    <w:next w:val="aff1"/>
    <w:rsid w:val="00F16B56"/>
    <w:pPr>
      <w:spacing w:after="0" w:line="240" w:lineRule="auto"/>
    </w:pPr>
    <w:rPr>
      <w:rFonts w:ascii="Calibri" w:eastAsia="Calibri"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zag1">
    <w:name w:val="zag1"/>
    <w:basedOn w:val="af3"/>
    <w:uiPriority w:val="99"/>
    <w:qFormat/>
    <w:rsid w:val="00F16B56"/>
    <w:pPr>
      <w:spacing w:before="100" w:beforeAutospacing="1" w:after="100" w:afterAutospacing="1"/>
    </w:pPr>
    <w:rPr>
      <w:rFonts w:ascii="Arial" w:hAnsi="Arial" w:cs="Arial"/>
      <w:b/>
      <w:bCs/>
      <w:color w:val="CC9900"/>
    </w:rPr>
  </w:style>
  <w:style w:type="paragraph" w:customStyle="1" w:styleId="zag2">
    <w:name w:val="zag2"/>
    <w:basedOn w:val="af3"/>
    <w:uiPriority w:val="99"/>
    <w:qFormat/>
    <w:rsid w:val="00F16B56"/>
    <w:pPr>
      <w:spacing w:before="100" w:beforeAutospacing="1" w:after="100" w:afterAutospacing="1"/>
    </w:pPr>
    <w:rPr>
      <w:rFonts w:ascii="Arial" w:hAnsi="Arial" w:cs="Arial"/>
      <w:b/>
      <w:bCs/>
      <w:color w:val="333399"/>
      <w:sz w:val="20"/>
      <w:szCs w:val="20"/>
    </w:rPr>
  </w:style>
  <w:style w:type="paragraph" w:customStyle="1" w:styleId="affffffffffffff5">
    <w:name w:val="текст примечания"/>
    <w:basedOn w:val="af3"/>
    <w:uiPriority w:val="99"/>
    <w:qFormat/>
    <w:rsid w:val="00F16B56"/>
  </w:style>
  <w:style w:type="paragraph" w:customStyle="1" w:styleId="affffffffffffff6">
    <w:name w:val="тек"/>
    <w:basedOn w:val="af3"/>
    <w:uiPriority w:val="99"/>
    <w:qFormat/>
    <w:rsid w:val="00F16B56"/>
    <w:pPr>
      <w:widowControl w:val="0"/>
      <w:autoSpaceDE w:val="0"/>
      <w:autoSpaceDN w:val="0"/>
      <w:adjustRightInd w:val="0"/>
    </w:pPr>
    <w:rPr>
      <w:rFonts w:ascii="Arial" w:hAnsi="Arial" w:cs="Arial"/>
      <w:sz w:val="20"/>
      <w:szCs w:val="20"/>
    </w:rPr>
  </w:style>
  <w:style w:type="paragraph" w:customStyle="1" w:styleId="font27">
    <w:name w:val="font27"/>
    <w:basedOn w:val="af3"/>
    <w:uiPriority w:val="99"/>
    <w:qFormat/>
    <w:rsid w:val="00F16B56"/>
    <w:pPr>
      <w:spacing w:before="100" w:beforeAutospacing="1" w:after="100" w:afterAutospacing="1"/>
    </w:pPr>
    <w:rPr>
      <w:rFonts w:ascii="Arial" w:hAnsi="Arial" w:cs="Arial"/>
      <w:sz w:val="20"/>
      <w:szCs w:val="20"/>
    </w:rPr>
  </w:style>
  <w:style w:type="paragraph" w:customStyle="1" w:styleId="font28">
    <w:name w:val="font28"/>
    <w:basedOn w:val="af3"/>
    <w:uiPriority w:val="99"/>
    <w:qFormat/>
    <w:rsid w:val="00F16B56"/>
    <w:pPr>
      <w:spacing w:before="100" w:beforeAutospacing="1" w:after="100" w:afterAutospacing="1"/>
    </w:pPr>
    <w:rPr>
      <w:rFonts w:ascii="Arial" w:hAnsi="Arial" w:cs="Arial"/>
      <w:sz w:val="20"/>
      <w:szCs w:val="20"/>
    </w:rPr>
  </w:style>
  <w:style w:type="paragraph" w:customStyle="1" w:styleId="font29">
    <w:name w:val="font29"/>
    <w:basedOn w:val="af3"/>
    <w:uiPriority w:val="99"/>
    <w:qFormat/>
    <w:rsid w:val="00F16B56"/>
    <w:pPr>
      <w:spacing w:before="100" w:beforeAutospacing="1" w:after="100" w:afterAutospacing="1"/>
    </w:pPr>
    <w:rPr>
      <w:rFonts w:ascii="Arial" w:hAnsi="Arial" w:cs="Arial"/>
      <w:sz w:val="20"/>
      <w:szCs w:val="20"/>
      <w:u w:val="single"/>
    </w:rPr>
  </w:style>
  <w:style w:type="paragraph" w:customStyle="1" w:styleId="font30">
    <w:name w:val="font30"/>
    <w:basedOn w:val="af3"/>
    <w:uiPriority w:val="99"/>
    <w:qFormat/>
    <w:rsid w:val="00F16B56"/>
    <w:pPr>
      <w:spacing w:before="100" w:beforeAutospacing="1" w:after="100" w:afterAutospacing="1"/>
    </w:pPr>
    <w:rPr>
      <w:sz w:val="20"/>
      <w:szCs w:val="20"/>
    </w:rPr>
  </w:style>
  <w:style w:type="paragraph" w:customStyle="1" w:styleId="font31">
    <w:name w:val="font31"/>
    <w:basedOn w:val="af3"/>
    <w:uiPriority w:val="99"/>
    <w:qFormat/>
    <w:rsid w:val="00F16B56"/>
    <w:pPr>
      <w:spacing w:before="100" w:beforeAutospacing="1" w:after="100" w:afterAutospacing="1"/>
    </w:pPr>
    <w:rPr>
      <w:rFonts w:ascii="Arial" w:hAnsi="Arial" w:cs="Arial"/>
      <w:sz w:val="20"/>
      <w:szCs w:val="20"/>
      <w:u w:val="single"/>
    </w:rPr>
  </w:style>
  <w:style w:type="paragraph" w:customStyle="1" w:styleId="font32">
    <w:name w:val="font32"/>
    <w:basedOn w:val="af3"/>
    <w:uiPriority w:val="99"/>
    <w:qFormat/>
    <w:rsid w:val="00F16B56"/>
    <w:pPr>
      <w:spacing w:before="100" w:beforeAutospacing="1" w:after="100" w:afterAutospacing="1"/>
    </w:pPr>
    <w:rPr>
      <w:rFonts w:ascii="Symbol" w:hAnsi="Symbol"/>
      <w:sz w:val="20"/>
      <w:szCs w:val="20"/>
      <w:u w:val="single"/>
    </w:rPr>
  </w:style>
  <w:style w:type="paragraph" w:customStyle="1" w:styleId="font33">
    <w:name w:val="font33"/>
    <w:basedOn w:val="af3"/>
    <w:uiPriority w:val="99"/>
    <w:qFormat/>
    <w:rsid w:val="00F16B56"/>
    <w:pPr>
      <w:spacing w:before="100" w:beforeAutospacing="1" w:after="100" w:afterAutospacing="1"/>
    </w:pPr>
    <w:rPr>
      <w:rFonts w:ascii="Arial" w:hAnsi="Arial" w:cs="Arial"/>
      <w:sz w:val="20"/>
      <w:szCs w:val="20"/>
    </w:rPr>
  </w:style>
  <w:style w:type="paragraph" w:customStyle="1" w:styleId="font34">
    <w:name w:val="font34"/>
    <w:basedOn w:val="af3"/>
    <w:uiPriority w:val="99"/>
    <w:qFormat/>
    <w:rsid w:val="00F16B56"/>
    <w:pPr>
      <w:spacing w:before="100" w:beforeAutospacing="1" w:after="100" w:afterAutospacing="1"/>
    </w:pPr>
    <w:rPr>
      <w:rFonts w:ascii="Arial" w:hAnsi="Arial" w:cs="Arial"/>
      <w:sz w:val="18"/>
      <w:szCs w:val="18"/>
    </w:rPr>
  </w:style>
  <w:style w:type="paragraph" w:customStyle="1" w:styleId="font35">
    <w:name w:val="font35"/>
    <w:basedOn w:val="af3"/>
    <w:uiPriority w:val="99"/>
    <w:qFormat/>
    <w:rsid w:val="00F16B56"/>
    <w:pPr>
      <w:spacing w:before="100" w:beforeAutospacing="1" w:after="100" w:afterAutospacing="1"/>
    </w:pPr>
    <w:rPr>
      <w:i/>
      <w:iCs/>
      <w:sz w:val="16"/>
      <w:szCs w:val="16"/>
    </w:rPr>
  </w:style>
  <w:style w:type="paragraph" w:customStyle="1" w:styleId="font36">
    <w:name w:val="font36"/>
    <w:basedOn w:val="af3"/>
    <w:uiPriority w:val="99"/>
    <w:qFormat/>
    <w:rsid w:val="00F16B56"/>
    <w:pPr>
      <w:spacing w:before="100" w:beforeAutospacing="1" w:after="100" w:afterAutospacing="1"/>
    </w:pPr>
    <w:rPr>
      <w:rFonts w:ascii="Tahoma" w:hAnsi="Tahoma" w:cs="Tahoma"/>
      <w:color w:val="000000"/>
      <w:sz w:val="16"/>
      <w:szCs w:val="16"/>
    </w:rPr>
  </w:style>
  <w:style w:type="paragraph" w:customStyle="1" w:styleId="font37">
    <w:name w:val="font37"/>
    <w:basedOn w:val="af3"/>
    <w:uiPriority w:val="99"/>
    <w:qFormat/>
    <w:rsid w:val="00F16B56"/>
    <w:pPr>
      <w:spacing w:before="100" w:beforeAutospacing="1" w:after="100" w:afterAutospacing="1"/>
    </w:pPr>
    <w:rPr>
      <w:rFonts w:ascii="Tahoma" w:hAnsi="Tahoma" w:cs="Tahoma"/>
      <w:b/>
      <w:bCs/>
      <w:color w:val="000000"/>
      <w:sz w:val="16"/>
      <w:szCs w:val="16"/>
    </w:rPr>
  </w:style>
  <w:style w:type="paragraph" w:customStyle="1" w:styleId="2fff0">
    <w:name w:val="заголовок 2"/>
    <w:basedOn w:val="af3"/>
    <w:next w:val="af3"/>
    <w:uiPriority w:val="99"/>
    <w:qFormat/>
    <w:rsid w:val="00F16B56"/>
    <w:pPr>
      <w:keepNext/>
      <w:spacing w:before="120" w:after="60" w:line="360" w:lineRule="auto"/>
      <w:jc w:val="center"/>
    </w:pPr>
    <w:rPr>
      <w:rFonts w:ascii="PragmaticaCTT" w:hAnsi="PragmaticaCTT"/>
      <w:b/>
      <w:bCs/>
      <w:lang w:val="en-US"/>
    </w:rPr>
  </w:style>
  <w:style w:type="numbering" w:customStyle="1" w:styleId="1111114">
    <w:name w:val="1 / 1.1 / 1.1.14"/>
    <w:basedOn w:val="af6"/>
    <w:next w:val="111111"/>
    <w:rsid w:val="00F16B56"/>
    <w:pPr>
      <w:numPr>
        <w:numId w:val="104"/>
      </w:numPr>
    </w:pPr>
  </w:style>
  <w:style w:type="paragraph" w:customStyle="1" w:styleId="font1">
    <w:name w:val="font1"/>
    <w:basedOn w:val="af3"/>
    <w:uiPriority w:val="99"/>
    <w:qFormat/>
    <w:rsid w:val="00F16B56"/>
    <w:pPr>
      <w:spacing w:before="100" w:beforeAutospacing="1" w:after="100" w:afterAutospacing="1"/>
    </w:pPr>
    <w:rPr>
      <w:rFonts w:ascii="Arial CYR" w:hAnsi="Arial CYR" w:cs="Arial CYR"/>
      <w:sz w:val="20"/>
      <w:szCs w:val="20"/>
    </w:rPr>
  </w:style>
  <w:style w:type="paragraph" w:customStyle="1" w:styleId="font0">
    <w:name w:val="font0"/>
    <w:basedOn w:val="af3"/>
    <w:uiPriority w:val="99"/>
    <w:qFormat/>
    <w:rsid w:val="00F16B56"/>
    <w:pPr>
      <w:spacing w:before="100" w:beforeAutospacing="1" w:after="100" w:afterAutospacing="1"/>
    </w:pPr>
    <w:rPr>
      <w:rFonts w:ascii="Arial CYR" w:hAnsi="Arial CYR" w:cs="Arial CYR"/>
      <w:sz w:val="20"/>
      <w:szCs w:val="20"/>
    </w:rPr>
  </w:style>
  <w:style w:type="table" w:customStyle="1" w:styleId="280">
    <w:name w:val="Сетка таблицы28"/>
    <w:basedOn w:val="af5"/>
    <w:next w:val="aff1"/>
    <w:rsid w:val="00F16B56"/>
    <w:pPr>
      <w:spacing w:after="0" w:line="240" w:lineRule="auto"/>
    </w:pPr>
    <w:rPr>
      <w:rFonts w:eastAsia="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2">
    <w:name w:val="Стиль11"/>
    <w:uiPriority w:val="99"/>
    <w:rsid w:val="00F16B56"/>
    <w:pPr>
      <w:numPr>
        <w:numId w:val="112"/>
      </w:numPr>
    </w:pPr>
  </w:style>
  <w:style w:type="paragraph" w:customStyle="1" w:styleId="xl210">
    <w:name w:val="xl210"/>
    <w:basedOn w:val="af3"/>
    <w:uiPriority w:val="99"/>
    <w:qFormat/>
    <w:rsid w:val="00F16B56"/>
    <w:pPr>
      <w:pBdr>
        <w:top w:val="single" w:sz="4" w:space="0" w:color="auto"/>
        <w:left w:val="single" w:sz="12" w:space="0" w:color="auto"/>
        <w:bottom w:val="single" w:sz="12" w:space="0" w:color="auto"/>
      </w:pBdr>
      <w:spacing w:before="100" w:beforeAutospacing="1" w:after="100" w:afterAutospacing="1"/>
      <w:jc w:val="center"/>
      <w:textAlignment w:val="center"/>
    </w:pPr>
  </w:style>
  <w:style w:type="paragraph" w:customStyle="1" w:styleId="xl211">
    <w:name w:val="xl211"/>
    <w:basedOn w:val="af3"/>
    <w:uiPriority w:val="99"/>
    <w:qFormat/>
    <w:rsid w:val="00F16B56"/>
    <w:pPr>
      <w:pBdr>
        <w:top w:val="single" w:sz="4" w:space="0" w:color="auto"/>
        <w:left w:val="single" w:sz="4" w:space="0" w:color="auto"/>
        <w:bottom w:val="single" w:sz="12" w:space="0" w:color="auto"/>
        <w:right w:val="single" w:sz="4" w:space="0" w:color="auto"/>
      </w:pBdr>
      <w:spacing w:before="100" w:beforeAutospacing="1" w:after="100" w:afterAutospacing="1"/>
      <w:textAlignment w:val="center"/>
    </w:pPr>
  </w:style>
  <w:style w:type="paragraph" w:customStyle="1" w:styleId="xl212">
    <w:name w:val="xl212"/>
    <w:basedOn w:val="af3"/>
    <w:uiPriority w:val="99"/>
    <w:qFormat/>
    <w:rsid w:val="00F16B56"/>
    <w:pPr>
      <w:pBdr>
        <w:top w:val="single" w:sz="4" w:space="0" w:color="auto"/>
        <w:left w:val="single" w:sz="4" w:space="0" w:color="auto"/>
        <w:bottom w:val="single" w:sz="12" w:space="0" w:color="auto"/>
        <w:right w:val="single" w:sz="4" w:space="0" w:color="auto"/>
      </w:pBdr>
      <w:spacing w:before="100" w:beforeAutospacing="1" w:after="100" w:afterAutospacing="1"/>
      <w:jc w:val="center"/>
      <w:textAlignment w:val="center"/>
    </w:pPr>
  </w:style>
  <w:style w:type="paragraph" w:customStyle="1" w:styleId="xl213">
    <w:name w:val="xl213"/>
    <w:basedOn w:val="af3"/>
    <w:uiPriority w:val="99"/>
    <w:qFormat/>
    <w:rsid w:val="00F16B56"/>
    <w:pPr>
      <w:pBdr>
        <w:top w:val="single" w:sz="4" w:space="0" w:color="auto"/>
        <w:left w:val="single" w:sz="4" w:space="0" w:color="auto"/>
        <w:bottom w:val="single" w:sz="12" w:space="0" w:color="auto"/>
        <w:right w:val="single" w:sz="4" w:space="0" w:color="auto"/>
      </w:pBdr>
      <w:spacing w:before="100" w:beforeAutospacing="1" w:after="100" w:afterAutospacing="1"/>
      <w:jc w:val="center"/>
      <w:textAlignment w:val="center"/>
    </w:pPr>
    <w:rPr>
      <w:sz w:val="22"/>
      <w:szCs w:val="22"/>
    </w:rPr>
  </w:style>
  <w:style w:type="paragraph" w:customStyle="1" w:styleId="xl214">
    <w:name w:val="xl214"/>
    <w:basedOn w:val="af3"/>
    <w:uiPriority w:val="99"/>
    <w:qFormat/>
    <w:rsid w:val="00F16B56"/>
    <w:pPr>
      <w:pBdr>
        <w:top w:val="single" w:sz="4" w:space="0" w:color="auto"/>
        <w:left w:val="single" w:sz="4" w:space="0" w:color="auto"/>
        <w:bottom w:val="single" w:sz="12" w:space="0" w:color="auto"/>
        <w:right w:val="single" w:sz="4" w:space="0" w:color="auto"/>
      </w:pBdr>
      <w:spacing w:before="100" w:beforeAutospacing="1" w:after="100" w:afterAutospacing="1"/>
      <w:jc w:val="center"/>
      <w:textAlignment w:val="center"/>
    </w:pPr>
  </w:style>
  <w:style w:type="paragraph" w:customStyle="1" w:styleId="xl215">
    <w:name w:val="xl215"/>
    <w:basedOn w:val="af3"/>
    <w:uiPriority w:val="99"/>
    <w:qFormat/>
    <w:rsid w:val="00F16B56"/>
    <w:pPr>
      <w:pBdr>
        <w:top w:val="single" w:sz="4" w:space="0" w:color="auto"/>
        <w:left w:val="single" w:sz="4" w:space="0" w:color="auto"/>
        <w:bottom w:val="single" w:sz="12" w:space="0" w:color="auto"/>
        <w:right w:val="single" w:sz="4" w:space="0" w:color="auto"/>
      </w:pBdr>
      <w:spacing w:before="100" w:beforeAutospacing="1" w:after="100" w:afterAutospacing="1"/>
      <w:jc w:val="center"/>
      <w:textAlignment w:val="center"/>
    </w:pPr>
  </w:style>
  <w:style w:type="paragraph" w:customStyle="1" w:styleId="xl216">
    <w:name w:val="xl216"/>
    <w:basedOn w:val="af3"/>
    <w:uiPriority w:val="99"/>
    <w:qFormat/>
    <w:rsid w:val="00F16B56"/>
    <w:pPr>
      <w:pBdr>
        <w:top w:val="single" w:sz="4" w:space="0" w:color="auto"/>
        <w:left w:val="single" w:sz="4" w:space="0" w:color="auto"/>
        <w:bottom w:val="single" w:sz="12" w:space="0" w:color="auto"/>
        <w:right w:val="single" w:sz="4" w:space="0" w:color="auto"/>
      </w:pBdr>
      <w:spacing w:before="100" w:beforeAutospacing="1" w:after="100" w:afterAutospacing="1"/>
      <w:jc w:val="center"/>
      <w:textAlignment w:val="center"/>
    </w:pPr>
  </w:style>
  <w:style w:type="paragraph" w:customStyle="1" w:styleId="xl217">
    <w:name w:val="xl217"/>
    <w:basedOn w:val="af3"/>
    <w:uiPriority w:val="99"/>
    <w:qFormat/>
    <w:rsid w:val="00F16B56"/>
    <w:pPr>
      <w:pBdr>
        <w:top w:val="single" w:sz="4" w:space="0" w:color="auto"/>
        <w:left w:val="single" w:sz="4" w:space="0" w:color="auto"/>
        <w:bottom w:val="single" w:sz="12" w:space="0" w:color="auto"/>
        <w:right w:val="single" w:sz="12" w:space="0" w:color="auto"/>
      </w:pBdr>
      <w:spacing w:before="100" w:beforeAutospacing="1" w:after="100" w:afterAutospacing="1"/>
      <w:jc w:val="center"/>
      <w:textAlignment w:val="center"/>
    </w:pPr>
    <w:rPr>
      <w:sz w:val="22"/>
      <w:szCs w:val="22"/>
    </w:rPr>
  </w:style>
  <w:style w:type="paragraph" w:customStyle="1" w:styleId="xl218">
    <w:name w:val="xl218"/>
    <w:basedOn w:val="af3"/>
    <w:uiPriority w:val="99"/>
    <w:qFormat/>
    <w:rsid w:val="00F16B56"/>
    <w:pPr>
      <w:pBdr>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219">
    <w:name w:val="xl219"/>
    <w:basedOn w:val="af3"/>
    <w:uiPriority w:val="99"/>
    <w:qFormat/>
    <w:rsid w:val="00F16B56"/>
    <w:pPr>
      <w:pBdr>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220">
    <w:name w:val="xl220"/>
    <w:basedOn w:val="af3"/>
    <w:uiPriority w:val="99"/>
    <w:qFormat/>
    <w:rsid w:val="00F16B56"/>
    <w:pPr>
      <w:pBdr>
        <w:left w:val="single" w:sz="4" w:space="0" w:color="auto"/>
        <w:right w:val="single" w:sz="4" w:space="0" w:color="auto"/>
      </w:pBdr>
      <w:spacing w:before="100" w:beforeAutospacing="1" w:after="100" w:afterAutospacing="1"/>
      <w:textAlignment w:val="center"/>
    </w:pPr>
  </w:style>
  <w:style w:type="paragraph" w:customStyle="1" w:styleId="xl221">
    <w:name w:val="xl221"/>
    <w:basedOn w:val="af3"/>
    <w:uiPriority w:val="99"/>
    <w:qFormat/>
    <w:rsid w:val="00F16B56"/>
    <w:pPr>
      <w:pBdr>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222">
    <w:name w:val="xl222"/>
    <w:basedOn w:val="af3"/>
    <w:uiPriority w:val="99"/>
    <w:qFormat/>
    <w:rsid w:val="00F16B56"/>
    <w:pPr>
      <w:pBdr>
        <w:left w:val="single" w:sz="4" w:space="0" w:color="auto"/>
        <w:right w:val="single" w:sz="4" w:space="0" w:color="auto"/>
      </w:pBdr>
      <w:spacing w:before="100" w:beforeAutospacing="1" w:after="100" w:afterAutospacing="1"/>
      <w:jc w:val="center"/>
      <w:textAlignment w:val="center"/>
    </w:pPr>
  </w:style>
  <w:style w:type="paragraph" w:customStyle="1" w:styleId="xl223">
    <w:name w:val="xl223"/>
    <w:basedOn w:val="af3"/>
    <w:uiPriority w:val="99"/>
    <w:qFormat/>
    <w:rsid w:val="00F16B56"/>
    <w:pPr>
      <w:pBdr>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224">
    <w:name w:val="xl224"/>
    <w:basedOn w:val="af3"/>
    <w:uiPriority w:val="99"/>
    <w:qFormat/>
    <w:rsid w:val="00F16B56"/>
    <w:pPr>
      <w:pBdr>
        <w:bottom w:val="single" w:sz="4" w:space="0" w:color="auto"/>
      </w:pBdr>
      <w:spacing w:before="100" w:beforeAutospacing="1" w:after="100" w:afterAutospacing="1"/>
      <w:jc w:val="center"/>
      <w:textAlignment w:val="center"/>
    </w:pPr>
  </w:style>
  <w:style w:type="paragraph" w:customStyle="1" w:styleId="xl225">
    <w:name w:val="xl225"/>
    <w:basedOn w:val="af3"/>
    <w:uiPriority w:val="99"/>
    <w:qFormat/>
    <w:rsid w:val="00F16B56"/>
    <w:pPr>
      <w:pBdr>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226">
    <w:name w:val="xl226"/>
    <w:basedOn w:val="af3"/>
    <w:uiPriority w:val="99"/>
    <w:qFormat/>
    <w:rsid w:val="00F16B56"/>
    <w:pPr>
      <w:pBdr>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227">
    <w:name w:val="xl227"/>
    <w:basedOn w:val="af3"/>
    <w:uiPriority w:val="99"/>
    <w:qFormat/>
    <w:rsid w:val="00F16B5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228">
    <w:name w:val="xl228"/>
    <w:basedOn w:val="af3"/>
    <w:uiPriority w:val="99"/>
    <w:qFormat/>
    <w:rsid w:val="00F16B56"/>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229">
    <w:name w:val="xl229"/>
    <w:basedOn w:val="af3"/>
    <w:uiPriority w:val="99"/>
    <w:qFormat/>
    <w:rsid w:val="00F16B56"/>
    <w:pPr>
      <w:pBdr>
        <w:top w:val="single" w:sz="12" w:space="0" w:color="auto"/>
        <w:left w:val="single" w:sz="12" w:space="0" w:color="auto"/>
        <w:bottom w:val="single" w:sz="4" w:space="0" w:color="auto"/>
        <w:right w:val="single" w:sz="4" w:space="0" w:color="auto"/>
      </w:pBdr>
      <w:spacing w:before="100" w:beforeAutospacing="1" w:after="100" w:afterAutospacing="1"/>
      <w:jc w:val="center"/>
      <w:textAlignment w:val="center"/>
    </w:pPr>
  </w:style>
  <w:style w:type="paragraph" w:customStyle="1" w:styleId="xl230">
    <w:name w:val="xl230"/>
    <w:basedOn w:val="af3"/>
    <w:uiPriority w:val="99"/>
    <w:qFormat/>
    <w:rsid w:val="00F16B56"/>
    <w:pPr>
      <w:pBdr>
        <w:top w:val="single" w:sz="12" w:space="0" w:color="auto"/>
        <w:left w:val="single" w:sz="4" w:space="0" w:color="auto"/>
        <w:right w:val="single" w:sz="4" w:space="0" w:color="auto"/>
      </w:pBdr>
      <w:spacing w:before="100" w:beforeAutospacing="1" w:after="100" w:afterAutospacing="1"/>
      <w:jc w:val="center"/>
      <w:textAlignment w:val="center"/>
    </w:pPr>
    <w:rPr>
      <w:sz w:val="22"/>
      <w:szCs w:val="22"/>
    </w:rPr>
  </w:style>
  <w:style w:type="paragraph" w:customStyle="1" w:styleId="xl231">
    <w:name w:val="xl231"/>
    <w:basedOn w:val="af3"/>
    <w:uiPriority w:val="99"/>
    <w:qFormat/>
    <w:rsid w:val="00F16B56"/>
    <w:pPr>
      <w:pBdr>
        <w:top w:val="single" w:sz="12" w:space="0" w:color="auto"/>
        <w:left w:val="single" w:sz="4" w:space="0" w:color="auto"/>
        <w:right w:val="single" w:sz="4" w:space="0" w:color="auto"/>
      </w:pBdr>
      <w:spacing w:before="100" w:beforeAutospacing="1" w:after="100" w:afterAutospacing="1"/>
      <w:textAlignment w:val="top"/>
    </w:pPr>
    <w:rPr>
      <w:sz w:val="18"/>
      <w:szCs w:val="18"/>
    </w:rPr>
  </w:style>
  <w:style w:type="paragraph" w:customStyle="1" w:styleId="xl232">
    <w:name w:val="xl232"/>
    <w:basedOn w:val="af3"/>
    <w:uiPriority w:val="99"/>
    <w:qFormat/>
    <w:rsid w:val="00F16B56"/>
    <w:pPr>
      <w:pBdr>
        <w:top w:val="single" w:sz="12"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233">
    <w:name w:val="xl233"/>
    <w:basedOn w:val="af3"/>
    <w:uiPriority w:val="99"/>
    <w:qFormat/>
    <w:rsid w:val="00F16B56"/>
    <w:pPr>
      <w:pBdr>
        <w:top w:val="single" w:sz="12" w:space="0" w:color="auto"/>
        <w:left w:val="single" w:sz="4" w:space="0" w:color="auto"/>
        <w:bottom w:val="single" w:sz="4" w:space="0" w:color="auto"/>
        <w:right w:val="single" w:sz="12" w:space="0" w:color="auto"/>
      </w:pBdr>
      <w:spacing w:before="100" w:beforeAutospacing="1" w:after="100" w:afterAutospacing="1"/>
      <w:textAlignment w:val="center"/>
    </w:pPr>
  </w:style>
  <w:style w:type="paragraph" w:customStyle="1" w:styleId="xl234">
    <w:name w:val="xl234"/>
    <w:basedOn w:val="af3"/>
    <w:uiPriority w:val="99"/>
    <w:qFormat/>
    <w:rsid w:val="00F16B56"/>
    <w:pPr>
      <w:pBdr>
        <w:top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235">
    <w:name w:val="xl235"/>
    <w:basedOn w:val="af3"/>
    <w:uiPriority w:val="99"/>
    <w:qFormat/>
    <w:rsid w:val="00F16B56"/>
    <w:pPr>
      <w:pBdr>
        <w:top w:val="single" w:sz="4" w:space="0" w:color="auto"/>
        <w:left w:val="single" w:sz="12" w:space="0" w:color="auto"/>
        <w:bottom w:val="single" w:sz="4" w:space="0" w:color="auto"/>
        <w:right w:val="single" w:sz="4" w:space="0" w:color="auto"/>
      </w:pBdr>
      <w:spacing w:before="100" w:beforeAutospacing="1" w:after="100" w:afterAutospacing="1"/>
      <w:jc w:val="center"/>
      <w:textAlignment w:val="center"/>
    </w:pPr>
  </w:style>
  <w:style w:type="paragraph" w:customStyle="1" w:styleId="xl236">
    <w:name w:val="xl236"/>
    <w:basedOn w:val="af3"/>
    <w:uiPriority w:val="99"/>
    <w:qFormat/>
    <w:rsid w:val="00F16B56"/>
    <w:pPr>
      <w:pBdr>
        <w:top w:val="single" w:sz="4" w:space="0" w:color="auto"/>
        <w:left w:val="single" w:sz="4" w:space="0" w:color="auto"/>
        <w:right w:val="single" w:sz="4" w:space="0" w:color="auto"/>
      </w:pBdr>
      <w:spacing w:before="100" w:beforeAutospacing="1" w:after="100" w:afterAutospacing="1"/>
      <w:jc w:val="center"/>
      <w:textAlignment w:val="center"/>
    </w:pPr>
    <w:rPr>
      <w:sz w:val="22"/>
      <w:szCs w:val="22"/>
    </w:rPr>
  </w:style>
  <w:style w:type="paragraph" w:customStyle="1" w:styleId="xl237">
    <w:name w:val="xl237"/>
    <w:basedOn w:val="af3"/>
    <w:uiPriority w:val="99"/>
    <w:qFormat/>
    <w:rsid w:val="00F16B56"/>
    <w:pPr>
      <w:pBdr>
        <w:top w:val="single" w:sz="4" w:space="0" w:color="auto"/>
        <w:left w:val="single" w:sz="4" w:space="0" w:color="auto"/>
        <w:right w:val="single" w:sz="4" w:space="0" w:color="auto"/>
      </w:pBdr>
      <w:spacing w:before="100" w:beforeAutospacing="1" w:after="100" w:afterAutospacing="1"/>
      <w:textAlignment w:val="top"/>
    </w:pPr>
    <w:rPr>
      <w:sz w:val="18"/>
      <w:szCs w:val="18"/>
    </w:rPr>
  </w:style>
  <w:style w:type="paragraph" w:customStyle="1" w:styleId="xl238">
    <w:name w:val="xl238"/>
    <w:basedOn w:val="af3"/>
    <w:uiPriority w:val="99"/>
    <w:qFormat/>
    <w:rsid w:val="00F16B56"/>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239">
    <w:name w:val="xl239"/>
    <w:basedOn w:val="af3"/>
    <w:uiPriority w:val="99"/>
    <w:qFormat/>
    <w:rsid w:val="00F16B56"/>
    <w:pPr>
      <w:pBdr>
        <w:top w:val="single" w:sz="4" w:space="0" w:color="auto"/>
        <w:left w:val="single" w:sz="4" w:space="0" w:color="auto"/>
        <w:bottom w:val="single" w:sz="4" w:space="0" w:color="auto"/>
        <w:right w:val="single" w:sz="12" w:space="0" w:color="auto"/>
      </w:pBdr>
      <w:spacing w:before="100" w:beforeAutospacing="1" w:after="100" w:afterAutospacing="1"/>
      <w:textAlignment w:val="center"/>
    </w:pPr>
    <w:rPr>
      <w:sz w:val="22"/>
      <w:szCs w:val="22"/>
    </w:rPr>
  </w:style>
  <w:style w:type="paragraph" w:customStyle="1" w:styleId="xl240">
    <w:name w:val="xl240"/>
    <w:basedOn w:val="af3"/>
    <w:uiPriority w:val="99"/>
    <w:qFormat/>
    <w:rsid w:val="00F16B56"/>
    <w:pPr>
      <w:pBdr>
        <w:top w:val="single" w:sz="4" w:space="0" w:color="auto"/>
        <w:left w:val="single" w:sz="4" w:space="0" w:color="auto"/>
        <w:bottom w:val="single" w:sz="4" w:space="0" w:color="auto"/>
        <w:right w:val="single" w:sz="12" w:space="0" w:color="auto"/>
      </w:pBdr>
      <w:spacing w:before="100" w:beforeAutospacing="1" w:after="100" w:afterAutospacing="1"/>
      <w:textAlignment w:val="center"/>
    </w:pPr>
  </w:style>
  <w:style w:type="paragraph" w:customStyle="1" w:styleId="xl241">
    <w:name w:val="xl241"/>
    <w:basedOn w:val="af3"/>
    <w:uiPriority w:val="99"/>
    <w:qFormat/>
    <w:rsid w:val="00F16B56"/>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2"/>
      <w:szCs w:val="22"/>
    </w:rPr>
  </w:style>
  <w:style w:type="paragraph" w:customStyle="1" w:styleId="xl242">
    <w:name w:val="xl242"/>
    <w:basedOn w:val="af3"/>
    <w:uiPriority w:val="99"/>
    <w:qFormat/>
    <w:rsid w:val="00F16B56"/>
    <w:pPr>
      <w:pBdr>
        <w:top w:val="single" w:sz="4" w:space="0" w:color="auto"/>
        <w:left w:val="single" w:sz="4" w:space="0" w:color="auto"/>
        <w:bottom w:val="single" w:sz="4" w:space="0" w:color="auto"/>
        <w:right w:val="single" w:sz="12" w:space="0" w:color="auto"/>
      </w:pBdr>
      <w:spacing w:before="100" w:beforeAutospacing="1" w:after="100" w:afterAutospacing="1"/>
      <w:textAlignment w:val="center"/>
    </w:pPr>
  </w:style>
  <w:style w:type="paragraph" w:customStyle="1" w:styleId="xl243">
    <w:name w:val="xl243"/>
    <w:basedOn w:val="af3"/>
    <w:uiPriority w:val="99"/>
    <w:qFormat/>
    <w:rsid w:val="00F16B56"/>
    <w:pPr>
      <w:pBdr>
        <w:top w:val="single" w:sz="4" w:space="0" w:color="auto"/>
        <w:left w:val="single" w:sz="12" w:space="0" w:color="auto"/>
        <w:bottom w:val="single" w:sz="12" w:space="0" w:color="auto"/>
        <w:right w:val="single" w:sz="4" w:space="0" w:color="auto"/>
      </w:pBdr>
      <w:spacing w:before="100" w:beforeAutospacing="1" w:after="100" w:afterAutospacing="1"/>
      <w:jc w:val="center"/>
      <w:textAlignment w:val="center"/>
    </w:pPr>
  </w:style>
  <w:style w:type="paragraph" w:customStyle="1" w:styleId="xl244">
    <w:name w:val="xl244"/>
    <w:basedOn w:val="af3"/>
    <w:uiPriority w:val="99"/>
    <w:qFormat/>
    <w:rsid w:val="00F16B56"/>
    <w:pPr>
      <w:pBdr>
        <w:top w:val="single" w:sz="4" w:space="0" w:color="auto"/>
        <w:left w:val="single" w:sz="4" w:space="0" w:color="auto"/>
        <w:bottom w:val="single" w:sz="12" w:space="0" w:color="auto"/>
        <w:right w:val="single" w:sz="4" w:space="0" w:color="auto"/>
      </w:pBdr>
      <w:spacing w:before="100" w:beforeAutospacing="1" w:after="100" w:afterAutospacing="1"/>
      <w:jc w:val="center"/>
      <w:textAlignment w:val="center"/>
    </w:pPr>
    <w:rPr>
      <w:sz w:val="22"/>
      <w:szCs w:val="22"/>
    </w:rPr>
  </w:style>
  <w:style w:type="paragraph" w:customStyle="1" w:styleId="xl245">
    <w:name w:val="xl245"/>
    <w:basedOn w:val="af3"/>
    <w:uiPriority w:val="99"/>
    <w:qFormat/>
    <w:rsid w:val="00F16B56"/>
    <w:pPr>
      <w:pBdr>
        <w:top w:val="single" w:sz="4" w:space="0" w:color="auto"/>
        <w:left w:val="single" w:sz="4" w:space="0" w:color="auto"/>
        <w:bottom w:val="single" w:sz="12" w:space="0" w:color="auto"/>
        <w:right w:val="single" w:sz="4" w:space="0" w:color="auto"/>
      </w:pBdr>
      <w:spacing w:before="100" w:beforeAutospacing="1" w:after="100" w:afterAutospacing="1"/>
      <w:textAlignment w:val="top"/>
    </w:pPr>
    <w:rPr>
      <w:sz w:val="18"/>
      <w:szCs w:val="18"/>
    </w:rPr>
  </w:style>
  <w:style w:type="paragraph" w:customStyle="1" w:styleId="xl246">
    <w:name w:val="xl246"/>
    <w:basedOn w:val="af3"/>
    <w:uiPriority w:val="99"/>
    <w:qFormat/>
    <w:rsid w:val="00F16B56"/>
    <w:pPr>
      <w:pBdr>
        <w:top w:val="single" w:sz="4" w:space="0" w:color="auto"/>
        <w:left w:val="single" w:sz="4" w:space="0" w:color="auto"/>
        <w:bottom w:val="single" w:sz="12" w:space="0" w:color="auto"/>
        <w:right w:val="single" w:sz="4" w:space="0" w:color="auto"/>
      </w:pBdr>
      <w:spacing w:before="100" w:beforeAutospacing="1" w:after="100" w:afterAutospacing="1"/>
      <w:textAlignment w:val="center"/>
    </w:pPr>
  </w:style>
  <w:style w:type="paragraph" w:customStyle="1" w:styleId="xl247">
    <w:name w:val="xl247"/>
    <w:basedOn w:val="af3"/>
    <w:uiPriority w:val="99"/>
    <w:qFormat/>
    <w:rsid w:val="00F16B56"/>
    <w:pPr>
      <w:pBdr>
        <w:top w:val="single" w:sz="4" w:space="0" w:color="auto"/>
        <w:left w:val="single" w:sz="4" w:space="0" w:color="auto"/>
        <w:bottom w:val="single" w:sz="12" w:space="0" w:color="auto"/>
        <w:right w:val="single" w:sz="4" w:space="0" w:color="auto"/>
      </w:pBdr>
      <w:spacing w:before="100" w:beforeAutospacing="1" w:after="100" w:afterAutospacing="1"/>
      <w:textAlignment w:val="center"/>
    </w:pPr>
  </w:style>
  <w:style w:type="paragraph" w:customStyle="1" w:styleId="xl248">
    <w:name w:val="xl248"/>
    <w:basedOn w:val="af3"/>
    <w:uiPriority w:val="99"/>
    <w:qFormat/>
    <w:rsid w:val="00F16B56"/>
    <w:pPr>
      <w:pBdr>
        <w:top w:val="single" w:sz="4" w:space="0" w:color="auto"/>
        <w:left w:val="single" w:sz="4" w:space="0" w:color="auto"/>
        <w:bottom w:val="single" w:sz="12" w:space="0" w:color="auto"/>
      </w:pBdr>
      <w:spacing w:before="100" w:beforeAutospacing="1" w:after="100" w:afterAutospacing="1"/>
      <w:jc w:val="center"/>
      <w:textAlignment w:val="center"/>
    </w:pPr>
  </w:style>
  <w:style w:type="paragraph" w:customStyle="1" w:styleId="xl249">
    <w:name w:val="xl249"/>
    <w:basedOn w:val="af3"/>
    <w:uiPriority w:val="99"/>
    <w:qFormat/>
    <w:rsid w:val="00F16B56"/>
    <w:pPr>
      <w:pBdr>
        <w:top w:val="single" w:sz="4" w:space="0" w:color="auto"/>
        <w:bottom w:val="single" w:sz="12" w:space="0" w:color="auto"/>
      </w:pBdr>
      <w:spacing w:before="100" w:beforeAutospacing="1" w:after="100" w:afterAutospacing="1"/>
      <w:jc w:val="center"/>
      <w:textAlignment w:val="center"/>
    </w:pPr>
  </w:style>
  <w:style w:type="paragraph" w:customStyle="1" w:styleId="xl250">
    <w:name w:val="xl250"/>
    <w:basedOn w:val="af3"/>
    <w:uiPriority w:val="99"/>
    <w:qFormat/>
    <w:rsid w:val="00F16B56"/>
    <w:pPr>
      <w:pBdr>
        <w:top w:val="single" w:sz="4" w:space="0" w:color="auto"/>
        <w:bottom w:val="single" w:sz="12" w:space="0" w:color="auto"/>
        <w:right w:val="single" w:sz="4" w:space="0" w:color="auto"/>
      </w:pBdr>
      <w:spacing w:before="100" w:beforeAutospacing="1" w:after="100" w:afterAutospacing="1"/>
      <w:jc w:val="center"/>
      <w:textAlignment w:val="center"/>
    </w:pPr>
  </w:style>
  <w:style w:type="paragraph" w:customStyle="1" w:styleId="xl251">
    <w:name w:val="xl251"/>
    <w:basedOn w:val="af3"/>
    <w:uiPriority w:val="99"/>
    <w:qFormat/>
    <w:rsid w:val="00F16B56"/>
    <w:pPr>
      <w:pBdr>
        <w:top w:val="single" w:sz="4" w:space="0" w:color="auto"/>
        <w:left w:val="single" w:sz="4" w:space="0" w:color="auto"/>
        <w:bottom w:val="single" w:sz="12" w:space="0" w:color="auto"/>
        <w:right w:val="single" w:sz="12" w:space="0" w:color="auto"/>
      </w:pBdr>
      <w:spacing w:before="100" w:beforeAutospacing="1" w:after="100" w:afterAutospacing="1"/>
      <w:textAlignment w:val="center"/>
    </w:pPr>
    <w:rPr>
      <w:sz w:val="22"/>
      <w:szCs w:val="22"/>
    </w:rPr>
  </w:style>
  <w:style w:type="paragraph" w:customStyle="1" w:styleId="xl252">
    <w:name w:val="xl252"/>
    <w:basedOn w:val="af3"/>
    <w:uiPriority w:val="99"/>
    <w:qFormat/>
    <w:rsid w:val="00F16B56"/>
    <w:pPr>
      <w:pBdr>
        <w:left w:val="single" w:sz="4" w:space="0" w:color="auto"/>
        <w:right w:val="single" w:sz="4" w:space="0" w:color="auto"/>
      </w:pBdr>
      <w:spacing w:before="100" w:beforeAutospacing="1" w:after="100" w:afterAutospacing="1"/>
      <w:jc w:val="center"/>
      <w:textAlignment w:val="center"/>
    </w:pPr>
    <w:rPr>
      <w:sz w:val="22"/>
      <w:szCs w:val="22"/>
    </w:rPr>
  </w:style>
  <w:style w:type="paragraph" w:customStyle="1" w:styleId="xl253">
    <w:name w:val="xl253"/>
    <w:basedOn w:val="af3"/>
    <w:uiPriority w:val="99"/>
    <w:qFormat/>
    <w:rsid w:val="00F16B56"/>
    <w:pPr>
      <w:pBdr>
        <w:left w:val="single" w:sz="4" w:space="0" w:color="auto"/>
        <w:right w:val="single" w:sz="4" w:space="0" w:color="auto"/>
      </w:pBdr>
      <w:spacing w:before="100" w:beforeAutospacing="1" w:after="100" w:afterAutospacing="1"/>
      <w:textAlignment w:val="top"/>
    </w:pPr>
    <w:rPr>
      <w:sz w:val="18"/>
      <w:szCs w:val="18"/>
    </w:rPr>
  </w:style>
  <w:style w:type="paragraph" w:customStyle="1" w:styleId="xl254">
    <w:name w:val="xl254"/>
    <w:basedOn w:val="af3"/>
    <w:uiPriority w:val="99"/>
    <w:qFormat/>
    <w:rsid w:val="00F16B56"/>
    <w:pPr>
      <w:pBdr>
        <w:top w:val="single" w:sz="4" w:space="0" w:color="auto"/>
        <w:left w:val="single" w:sz="4" w:space="0" w:color="auto"/>
        <w:right w:val="single" w:sz="4" w:space="0" w:color="auto"/>
      </w:pBdr>
      <w:spacing w:before="100" w:beforeAutospacing="1" w:after="100" w:afterAutospacing="1"/>
      <w:textAlignment w:val="center"/>
    </w:pPr>
  </w:style>
  <w:style w:type="paragraph" w:customStyle="1" w:styleId="xl255">
    <w:name w:val="xl255"/>
    <w:basedOn w:val="af3"/>
    <w:uiPriority w:val="99"/>
    <w:qFormat/>
    <w:rsid w:val="00F16B56"/>
    <w:pPr>
      <w:pBdr>
        <w:top w:val="single" w:sz="12" w:space="0" w:color="auto"/>
        <w:left w:val="single" w:sz="4" w:space="0" w:color="auto"/>
        <w:bottom w:val="single" w:sz="4" w:space="0" w:color="auto"/>
        <w:right w:val="single" w:sz="4" w:space="0" w:color="auto"/>
      </w:pBdr>
      <w:spacing w:before="100" w:beforeAutospacing="1" w:after="100" w:afterAutospacing="1"/>
      <w:textAlignment w:val="center"/>
    </w:pPr>
    <w:rPr>
      <w:sz w:val="22"/>
      <w:szCs w:val="22"/>
    </w:rPr>
  </w:style>
  <w:style w:type="paragraph" w:customStyle="1" w:styleId="xl256">
    <w:name w:val="xl256"/>
    <w:basedOn w:val="af3"/>
    <w:uiPriority w:val="99"/>
    <w:qFormat/>
    <w:rsid w:val="00F16B56"/>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257">
    <w:name w:val="xl257"/>
    <w:basedOn w:val="af3"/>
    <w:uiPriority w:val="99"/>
    <w:qFormat/>
    <w:rsid w:val="00F16B56"/>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2"/>
      <w:szCs w:val="22"/>
    </w:rPr>
  </w:style>
  <w:style w:type="paragraph" w:customStyle="1" w:styleId="xl258">
    <w:name w:val="xl258"/>
    <w:basedOn w:val="af3"/>
    <w:uiPriority w:val="99"/>
    <w:qFormat/>
    <w:rsid w:val="00F16B56"/>
    <w:pPr>
      <w:pBdr>
        <w:top w:val="single" w:sz="12" w:space="0" w:color="auto"/>
        <w:left w:val="single" w:sz="4" w:space="0" w:color="auto"/>
        <w:bottom w:val="single" w:sz="4" w:space="0" w:color="auto"/>
        <w:right w:val="single" w:sz="12" w:space="0" w:color="auto"/>
      </w:pBdr>
      <w:spacing w:before="100" w:beforeAutospacing="1" w:after="100" w:afterAutospacing="1"/>
      <w:textAlignment w:val="center"/>
    </w:pPr>
  </w:style>
  <w:style w:type="paragraph" w:customStyle="1" w:styleId="xl259">
    <w:name w:val="xl259"/>
    <w:basedOn w:val="af3"/>
    <w:uiPriority w:val="99"/>
    <w:qFormat/>
    <w:rsid w:val="00F16B56"/>
    <w:pPr>
      <w:pBdr>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260">
    <w:name w:val="xl260"/>
    <w:basedOn w:val="af3"/>
    <w:uiPriority w:val="99"/>
    <w:qFormat/>
    <w:rsid w:val="00F16B56"/>
    <w:pPr>
      <w:pBdr>
        <w:left w:val="single" w:sz="4" w:space="0" w:color="auto"/>
        <w:bottom w:val="single" w:sz="4" w:space="0" w:color="auto"/>
        <w:right w:val="single" w:sz="4" w:space="0" w:color="auto"/>
      </w:pBdr>
      <w:spacing w:before="100" w:beforeAutospacing="1" w:after="100" w:afterAutospacing="1"/>
      <w:textAlignment w:val="center"/>
    </w:pPr>
    <w:rPr>
      <w:sz w:val="22"/>
      <w:szCs w:val="22"/>
    </w:rPr>
  </w:style>
  <w:style w:type="paragraph" w:customStyle="1" w:styleId="xl261">
    <w:name w:val="xl261"/>
    <w:basedOn w:val="af3"/>
    <w:uiPriority w:val="99"/>
    <w:qFormat/>
    <w:rsid w:val="00F16B56"/>
    <w:pPr>
      <w:pBdr>
        <w:top w:val="single" w:sz="4" w:space="0" w:color="auto"/>
        <w:left w:val="single" w:sz="4" w:space="0" w:color="auto"/>
        <w:right w:val="single" w:sz="4" w:space="0" w:color="auto"/>
      </w:pBdr>
      <w:spacing w:before="100" w:beforeAutospacing="1" w:after="100" w:afterAutospacing="1"/>
      <w:textAlignment w:val="center"/>
    </w:pPr>
  </w:style>
  <w:style w:type="paragraph" w:customStyle="1" w:styleId="xl262">
    <w:name w:val="xl262"/>
    <w:basedOn w:val="af3"/>
    <w:uiPriority w:val="99"/>
    <w:qFormat/>
    <w:rsid w:val="00F16B56"/>
    <w:pPr>
      <w:pBdr>
        <w:top w:val="single" w:sz="4" w:space="0" w:color="auto"/>
        <w:left w:val="single" w:sz="4" w:space="0" w:color="auto"/>
        <w:right w:val="single" w:sz="4" w:space="0" w:color="auto"/>
      </w:pBdr>
      <w:spacing w:before="100" w:beforeAutospacing="1" w:after="100" w:afterAutospacing="1"/>
      <w:textAlignment w:val="center"/>
    </w:pPr>
    <w:rPr>
      <w:sz w:val="22"/>
      <w:szCs w:val="22"/>
    </w:rPr>
  </w:style>
  <w:style w:type="paragraph" w:customStyle="1" w:styleId="xl263">
    <w:name w:val="xl263"/>
    <w:basedOn w:val="af3"/>
    <w:uiPriority w:val="99"/>
    <w:qFormat/>
    <w:rsid w:val="00F16B56"/>
    <w:pPr>
      <w:pBdr>
        <w:top w:val="single" w:sz="4" w:space="0" w:color="auto"/>
        <w:left w:val="single" w:sz="4" w:space="0" w:color="auto"/>
        <w:right w:val="single" w:sz="4" w:space="0" w:color="auto"/>
      </w:pBdr>
      <w:spacing w:before="100" w:beforeAutospacing="1" w:after="100" w:afterAutospacing="1"/>
      <w:textAlignment w:val="center"/>
    </w:pPr>
  </w:style>
  <w:style w:type="paragraph" w:customStyle="1" w:styleId="xl264">
    <w:name w:val="xl264"/>
    <w:basedOn w:val="af3"/>
    <w:uiPriority w:val="99"/>
    <w:qFormat/>
    <w:rsid w:val="00F16B56"/>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style>
  <w:style w:type="table" w:customStyle="1" w:styleId="TableGridReport11">
    <w:name w:val="Table Grid Report11"/>
    <w:basedOn w:val="af5"/>
    <w:next w:val="aff1"/>
    <w:uiPriority w:val="59"/>
    <w:rsid w:val="00F16B56"/>
    <w:pPr>
      <w:spacing w:after="0" w:line="240" w:lineRule="auto"/>
    </w:pPr>
    <w:rPr>
      <w:rFonts w:ascii="Calibri" w:eastAsia="Calibri" w:hAnsi="Calibri"/>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95pt0pt">
    <w:name w:val="Основной текст + 9;5 pt;Интервал 0 pt"/>
    <w:rsid w:val="00F16B56"/>
    <w:rPr>
      <w:rFonts w:ascii="Times New Roman" w:eastAsia="Times New Roman" w:hAnsi="Times New Roman" w:cs="Times New Roman"/>
      <w:b w:val="0"/>
      <w:bCs w:val="0"/>
      <w:i w:val="0"/>
      <w:iCs w:val="0"/>
      <w:smallCaps w:val="0"/>
      <w:strike w:val="0"/>
      <w:color w:val="000000"/>
      <w:spacing w:val="10"/>
      <w:w w:val="100"/>
      <w:position w:val="0"/>
      <w:sz w:val="19"/>
      <w:szCs w:val="19"/>
      <w:u w:val="none"/>
      <w:lang w:val="ru-RU"/>
    </w:rPr>
  </w:style>
  <w:style w:type="table" w:customStyle="1" w:styleId="TableNormal37">
    <w:name w:val="Table Normal37"/>
    <w:uiPriority w:val="2"/>
    <w:unhideWhenUsed/>
    <w:qFormat/>
    <w:rsid w:val="00F16B56"/>
    <w:pPr>
      <w:widowControl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character" w:customStyle="1" w:styleId="affffffffffffff7">
    <w:name w:val="Основной текст + Полужирный"/>
    <w:aliases w:val="Курсив,Основной текст + Lucida Sans Unicode,15 pt,Масштаб 50%,6,7,Основной текст + 81,5 pt4,Полужирный1,Интервал 0 pt5,Основной текст + 71,Интервал 0 pt6,Основной текст + Constantia,5 pt3,Оглавление (2) + Bookman Old Style"/>
    <w:rsid w:val="00F16B56"/>
    <w:rPr>
      <w:rFonts w:ascii="Arial" w:eastAsia="Arial" w:hAnsi="Arial" w:cs="Arial"/>
      <w:b/>
      <w:bCs/>
      <w:i w:val="0"/>
      <w:iCs w:val="0"/>
      <w:smallCaps w:val="0"/>
      <w:strike w:val="0"/>
      <w:color w:val="000000"/>
      <w:spacing w:val="0"/>
      <w:w w:val="100"/>
      <w:position w:val="0"/>
      <w:sz w:val="21"/>
      <w:szCs w:val="21"/>
      <w:u w:val="none"/>
      <w:shd w:val="clear" w:color="auto" w:fill="FFFFFF"/>
      <w:lang w:val="ru-RU"/>
    </w:rPr>
  </w:style>
  <w:style w:type="character" w:customStyle="1" w:styleId="10pt0pt">
    <w:name w:val="Основной текст + 10 pt;Полужирный;Курсив;Интервал 0 pt"/>
    <w:rsid w:val="00F16B56"/>
    <w:rPr>
      <w:rFonts w:ascii="Arial" w:eastAsia="Arial" w:hAnsi="Arial" w:cs="Arial"/>
      <w:b/>
      <w:bCs/>
      <w:i/>
      <w:iCs/>
      <w:smallCaps w:val="0"/>
      <w:strike w:val="0"/>
      <w:color w:val="000000"/>
      <w:spacing w:val="1"/>
      <w:w w:val="100"/>
      <w:position w:val="0"/>
      <w:sz w:val="20"/>
      <w:szCs w:val="20"/>
      <w:u w:val="none"/>
      <w:shd w:val="clear" w:color="auto" w:fill="FFFFFF"/>
      <w:lang w:val="ru-RU"/>
    </w:rPr>
  </w:style>
  <w:style w:type="character" w:customStyle="1" w:styleId="Tahoma125pt0pt">
    <w:name w:val="Основной текст + Tahoma;12;5 pt;Полужирный;Интервал 0 pt"/>
    <w:rsid w:val="00F16B56"/>
    <w:rPr>
      <w:rFonts w:ascii="Tahoma" w:eastAsia="Tahoma" w:hAnsi="Tahoma" w:cs="Tahoma"/>
      <w:b/>
      <w:bCs/>
      <w:i w:val="0"/>
      <w:iCs w:val="0"/>
      <w:smallCaps w:val="0"/>
      <w:strike w:val="0"/>
      <w:color w:val="000000"/>
      <w:spacing w:val="-10"/>
      <w:w w:val="100"/>
      <w:position w:val="0"/>
      <w:sz w:val="25"/>
      <w:szCs w:val="25"/>
      <w:u w:val="none"/>
      <w:shd w:val="clear" w:color="auto" w:fill="FFFFFF"/>
      <w:lang w:val="ru-RU"/>
    </w:rPr>
  </w:style>
  <w:style w:type="paragraph" w:customStyle="1" w:styleId="5f6">
    <w:name w:val="Основной текст5"/>
    <w:basedOn w:val="af3"/>
    <w:uiPriority w:val="99"/>
    <w:qFormat/>
    <w:rsid w:val="00F16B56"/>
    <w:pPr>
      <w:widowControl w:val="0"/>
      <w:shd w:val="clear" w:color="auto" w:fill="FFFFFF"/>
      <w:spacing w:after="120" w:line="0" w:lineRule="atLeast"/>
    </w:pPr>
    <w:rPr>
      <w:rFonts w:ascii="Arial" w:eastAsia="Arial" w:hAnsi="Arial" w:cs="Arial"/>
      <w:color w:val="000000"/>
      <w:sz w:val="21"/>
      <w:szCs w:val="21"/>
    </w:rPr>
  </w:style>
  <w:style w:type="character" w:customStyle="1" w:styleId="TimesNewRoman10pt">
    <w:name w:val="Основной текст + Times New Roman;10 pt;Полужирный"/>
    <w:rsid w:val="00F16B56"/>
    <w:rPr>
      <w:rFonts w:ascii="Times New Roman" w:eastAsia="Times New Roman" w:hAnsi="Times New Roman" w:cs="Times New Roman"/>
      <w:b/>
      <w:bCs/>
      <w:i w:val="0"/>
      <w:iCs w:val="0"/>
      <w:smallCaps w:val="0"/>
      <w:strike w:val="0"/>
      <w:color w:val="000000"/>
      <w:spacing w:val="0"/>
      <w:w w:val="100"/>
      <w:position w:val="0"/>
      <w:sz w:val="20"/>
      <w:szCs w:val="20"/>
      <w:u w:val="none"/>
      <w:shd w:val="clear" w:color="auto" w:fill="FFFFFF"/>
      <w:lang w:val="ru-RU"/>
    </w:rPr>
  </w:style>
  <w:style w:type="character" w:customStyle="1" w:styleId="TimesNewRoman115pt">
    <w:name w:val="Основной текст + Times New Roman;11;5 pt;Полужирный"/>
    <w:rsid w:val="00F16B56"/>
    <w:rPr>
      <w:rFonts w:ascii="Times New Roman" w:eastAsia="Times New Roman" w:hAnsi="Times New Roman" w:cs="Times New Roman"/>
      <w:b/>
      <w:bCs/>
      <w:i w:val="0"/>
      <w:iCs w:val="0"/>
      <w:smallCaps w:val="0"/>
      <w:strike w:val="0"/>
      <w:color w:val="000000"/>
      <w:spacing w:val="0"/>
      <w:w w:val="100"/>
      <w:position w:val="0"/>
      <w:sz w:val="23"/>
      <w:szCs w:val="23"/>
      <w:u w:val="none"/>
      <w:shd w:val="clear" w:color="auto" w:fill="FFFFFF"/>
      <w:lang w:val="ru-RU"/>
    </w:rPr>
  </w:style>
  <w:style w:type="character" w:customStyle="1" w:styleId="TimesNewRoman10pt0">
    <w:name w:val="Основной текст + Times New Roman;10 pt;Полужирный;Курсив"/>
    <w:rsid w:val="00F16B56"/>
    <w:rPr>
      <w:rFonts w:ascii="Times New Roman" w:eastAsia="Times New Roman" w:hAnsi="Times New Roman" w:cs="Times New Roman"/>
      <w:b/>
      <w:bCs/>
      <w:i/>
      <w:iCs/>
      <w:smallCaps w:val="0"/>
      <w:strike w:val="0"/>
      <w:color w:val="000000"/>
      <w:spacing w:val="0"/>
      <w:w w:val="100"/>
      <w:position w:val="0"/>
      <w:sz w:val="20"/>
      <w:szCs w:val="20"/>
      <w:u w:val="none"/>
      <w:shd w:val="clear" w:color="auto" w:fill="FFFFFF"/>
      <w:lang w:val="ru-RU"/>
    </w:rPr>
  </w:style>
  <w:style w:type="character" w:customStyle="1" w:styleId="Tahoma10pt">
    <w:name w:val="Основной текст + Tahoma;10 pt"/>
    <w:rsid w:val="00F16B56"/>
    <w:rPr>
      <w:rFonts w:ascii="Tahoma" w:eastAsia="Tahoma" w:hAnsi="Tahoma" w:cs="Tahoma"/>
      <w:b w:val="0"/>
      <w:bCs w:val="0"/>
      <w:i w:val="0"/>
      <w:iCs w:val="0"/>
      <w:smallCaps w:val="0"/>
      <w:strike w:val="0"/>
      <w:color w:val="000000"/>
      <w:spacing w:val="0"/>
      <w:w w:val="100"/>
      <w:position w:val="0"/>
      <w:sz w:val="20"/>
      <w:szCs w:val="20"/>
      <w:u w:val="none"/>
      <w:shd w:val="clear" w:color="auto" w:fill="FFFFFF"/>
      <w:lang w:val="ru-RU"/>
    </w:rPr>
  </w:style>
  <w:style w:type="character" w:customStyle="1" w:styleId="TimesNewRoman">
    <w:name w:val="Основной текст + Times New Roman;Полужирный"/>
    <w:rsid w:val="00F16B56"/>
    <w:rPr>
      <w:rFonts w:ascii="Times New Roman" w:eastAsia="Times New Roman" w:hAnsi="Times New Roman" w:cs="Times New Roman"/>
      <w:b/>
      <w:bCs/>
      <w:i w:val="0"/>
      <w:iCs w:val="0"/>
      <w:smallCaps w:val="0"/>
      <w:strike w:val="0"/>
      <w:color w:val="000000"/>
      <w:spacing w:val="0"/>
      <w:w w:val="100"/>
      <w:position w:val="0"/>
      <w:sz w:val="21"/>
      <w:szCs w:val="21"/>
      <w:u w:val="none"/>
      <w:shd w:val="clear" w:color="auto" w:fill="FFFFFF"/>
      <w:lang w:val="ru-RU"/>
    </w:rPr>
  </w:style>
  <w:style w:type="character" w:customStyle="1" w:styleId="TimesNewRoman10pt1pt">
    <w:name w:val="Основной текст + Times New Roman;10 pt;Полужирный;Интервал 1 pt"/>
    <w:rsid w:val="00F16B56"/>
    <w:rPr>
      <w:rFonts w:ascii="Times New Roman" w:eastAsia="Times New Roman" w:hAnsi="Times New Roman" w:cs="Times New Roman"/>
      <w:b/>
      <w:bCs/>
      <w:i w:val="0"/>
      <w:iCs w:val="0"/>
      <w:smallCaps w:val="0"/>
      <w:strike w:val="0"/>
      <w:color w:val="000000"/>
      <w:spacing w:val="20"/>
      <w:w w:val="100"/>
      <w:position w:val="0"/>
      <w:sz w:val="20"/>
      <w:szCs w:val="20"/>
      <w:u w:val="none"/>
      <w:shd w:val="clear" w:color="auto" w:fill="FFFFFF"/>
      <w:lang w:val="ru-RU"/>
    </w:rPr>
  </w:style>
  <w:style w:type="character" w:customStyle="1" w:styleId="MSGothic4pt">
    <w:name w:val="Основной текст + MS Gothic;4 pt"/>
    <w:rsid w:val="00F16B56"/>
    <w:rPr>
      <w:rFonts w:ascii="MS Gothic" w:eastAsia="MS Gothic" w:hAnsi="MS Gothic" w:cs="MS Gothic"/>
      <w:b w:val="0"/>
      <w:bCs w:val="0"/>
      <w:i w:val="0"/>
      <w:iCs w:val="0"/>
      <w:smallCaps w:val="0"/>
      <w:strike w:val="0"/>
      <w:color w:val="000000"/>
      <w:spacing w:val="0"/>
      <w:w w:val="100"/>
      <w:position w:val="0"/>
      <w:sz w:val="8"/>
      <w:szCs w:val="8"/>
      <w:u w:val="none"/>
      <w:shd w:val="clear" w:color="auto" w:fill="FFFFFF"/>
    </w:rPr>
  </w:style>
  <w:style w:type="character" w:customStyle="1" w:styleId="95pt0">
    <w:name w:val="Основной текст + 9;5 pt;Полужирный"/>
    <w:rsid w:val="00F16B56"/>
    <w:rPr>
      <w:rFonts w:ascii="Arial" w:eastAsia="Arial" w:hAnsi="Arial" w:cs="Arial"/>
      <w:b/>
      <w:bCs/>
      <w:i w:val="0"/>
      <w:iCs w:val="0"/>
      <w:smallCaps w:val="0"/>
      <w:strike w:val="0"/>
      <w:color w:val="000000"/>
      <w:spacing w:val="0"/>
      <w:w w:val="100"/>
      <w:position w:val="0"/>
      <w:sz w:val="19"/>
      <w:szCs w:val="19"/>
      <w:u w:val="none"/>
      <w:shd w:val="clear" w:color="auto" w:fill="FFFFFF"/>
      <w:lang w:val="ru-RU"/>
    </w:rPr>
  </w:style>
  <w:style w:type="character" w:customStyle="1" w:styleId="85pt0pt">
    <w:name w:val="Основной текст + 8;5 pt;Полужирный;Интервал 0 pt"/>
    <w:rsid w:val="00F16B56"/>
    <w:rPr>
      <w:rFonts w:ascii="Arial" w:eastAsia="Arial" w:hAnsi="Arial" w:cs="Arial"/>
      <w:b/>
      <w:bCs/>
      <w:i w:val="0"/>
      <w:iCs w:val="0"/>
      <w:smallCaps w:val="0"/>
      <w:strike w:val="0"/>
      <w:color w:val="000000"/>
      <w:spacing w:val="-10"/>
      <w:w w:val="100"/>
      <w:position w:val="0"/>
      <w:sz w:val="17"/>
      <w:szCs w:val="17"/>
      <w:u w:val="none"/>
      <w:shd w:val="clear" w:color="auto" w:fill="FFFFFF"/>
      <w:lang w:val="en-US"/>
    </w:rPr>
  </w:style>
  <w:style w:type="character" w:customStyle="1" w:styleId="TimesNewRoman4pt150">
    <w:name w:val="Основной текст + Times New Roman;4 pt;Масштаб 150%"/>
    <w:rsid w:val="00F16B56"/>
    <w:rPr>
      <w:rFonts w:ascii="Times New Roman" w:eastAsia="Times New Roman" w:hAnsi="Times New Roman" w:cs="Times New Roman"/>
      <w:b w:val="0"/>
      <w:bCs w:val="0"/>
      <w:i w:val="0"/>
      <w:iCs w:val="0"/>
      <w:smallCaps w:val="0"/>
      <w:strike w:val="0"/>
      <w:color w:val="000000"/>
      <w:spacing w:val="0"/>
      <w:w w:val="150"/>
      <w:position w:val="0"/>
      <w:sz w:val="8"/>
      <w:szCs w:val="8"/>
      <w:u w:val="none"/>
      <w:shd w:val="clear" w:color="auto" w:fill="FFFFFF"/>
    </w:rPr>
  </w:style>
  <w:style w:type="character" w:customStyle="1" w:styleId="Tahoma11pt">
    <w:name w:val="Основной текст + Tahoma;11 pt"/>
    <w:rsid w:val="00F16B56"/>
    <w:rPr>
      <w:rFonts w:ascii="Tahoma" w:eastAsia="Tahoma" w:hAnsi="Tahoma" w:cs="Tahoma"/>
      <w:b w:val="0"/>
      <w:bCs w:val="0"/>
      <w:i w:val="0"/>
      <w:iCs w:val="0"/>
      <w:smallCaps w:val="0"/>
      <w:strike w:val="0"/>
      <w:color w:val="000000"/>
      <w:spacing w:val="0"/>
      <w:w w:val="100"/>
      <w:position w:val="0"/>
      <w:sz w:val="22"/>
      <w:szCs w:val="22"/>
      <w:u w:val="none"/>
      <w:shd w:val="clear" w:color="auto" w:fill="FFFFFF"/>
      <w:lang w:val="ru-RU"/>
    </w:rPr>
  </w:style>
  <w:style w:type="character" w:customStyle="1" w:styleId="75pt0">
    <w:name w:val="Основной текст + 7;5 pt;Курсив"/>
    <w:rsid w:val="00F16B56"/>
    <w:rPr>
      <w:rFonts w:ascii="Arial" w:eastAsia="Arial" w:hAnsi="Arial" w:cs="Arial"/>
      <w:b w:val="0"/>
      <w:bCs w:val="0"/>
      <w:i/>
      <w:iCs/>
      <w:smallCaps w:val="0"/>
      <w:strike w:val="0"/>
      <w:color w:val="000000"/>
      <w:spacing w:val="0"/>
      <w:w w:val="100"/>
      <w:position w:val="0"/>
      <w:sz w:val="15"/>
      <w:szCs w:val="15"/>
      <w:u w:val="none"/>
      <w:shd w:val="clear" w:color="auto" w:fill="FFFFFF"/>
      <w:lang w:val="ru-RU"/>
    </w:rPr>
  </w:style>
  <w:style w:type="character" w:customStyle="1" w:styleId="TimesNewRoman55pt0pt">
    <w:name w:val="Основной текст + Times New Roman;5;5 pt;Курсив;Интервал 0 pt"/>
    <w:rsid w:val="00F16B56"/>
    <w:rPr>
      <w:rFonts w:ascii="Times New Roman" w:eastAsia="Times New Roman" w:hAnsi="Times New Roman" w:cs="Times New Roman"/>
      <w:b w:val="0"/>
      <w:bCs w:val="0"/>
      <w:i/>
      <w:iCs/>
      <w:smallCaps w:val="0"/>
      <w:strike w:val="0"/>
      <w:color w:val="000000"/>
      <w:spacing w:val="-10"/>
      <w:w w:val="100"/>
      <w:position w:val="0"/>
      <w:sz w:val="11"/>
      <w:szCs w:val="11"/>
      <w:u w:val="none"/>
      <w:shd w:val="clear" w:color="auto" w:fill="FFFFFF"/>
      <w:lang w:val="ru-RU"/>
    </w:rPr>
  </w:style>
  <w:style w:type="character" w:customStyle="1" w:styleId="TimesNewRoman10pt1">
    <w:name w:val="Основной текст + Times New Roman;10 pt"/>
    <w:rsid w:val="00F16B56"/>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FFFFFF"/>
      <w:lang w:val="ru-RU"/>
    </w:rPr>
  </w:style>
  <w:style w:type="character" w:customStyle="1" w:styleId="TimesNewRoman85pt1pt">
    <w:name w:val="Основной текст + Times New Roman;8;5 pt;Интервал 1 pt"/>
    <w:rsid w:val="00F16B56"/>
    <w:rPr>
      <w:rFonts w:ascii="Times New Roman" w:eastAsia="Times New Roman" w:hAnsi="Times New Roman" w:cs="Times New Roman"/>
      <w:b w:val="0"/>
      <w:bCs w:val="0"/>
      <w:i w:val="0"/>
      <w:iCs w:val="0"/>
      <w:smallCaps w:val="0"/>
      <w:strike w:val="0"/>
      <w:color w:val="000000"/>
      <w:spacing w:val="20"/>
      <w:w w:val="100"/>
      <w:position w:val="0"/>
      <w:sz w:val="17"/>
      <w:szCs w:val="17"/>
      <w:u w:val="none"/>
      <w:shd w:val="clear" w:color="auto" w:fill="FFFFFF"/>
      <w:lang w:val="ru-RU"/>
    </w:rPr>
  </w:style>
  <w:style w:type="character" w:customStyle="1" w:styleId="TimesNewRoman85pt1pt0">
    <w:name w:val="Основной текст + Times New Roman;8;5 pt;Малые прописные;Интервал 1 pt"/>
    <w:rsid w:val="00F16B56"/>
    <w:rPr>
      <w:rFonts w:ascii="Times New Roman" w:eastAsia="Times New Roman" w:hAnsi="Times New Roman" w:cs="Times New Roman"/>
      <w:b w:val="0"/>
      <w:bCs w:val="0"/>
      <w:i w:val="0"/>
      <w:iCs w:val="0"/>
      <w:smallCaps/>
      <w:strike w:val="0"/>
      <w:color w:val="000000"/>
      <w:spacing w:val="20"/>
      <w:w w:val="100"/>
      <w:position w:val="0"/>
      <w:sz w:val="17"/>
      <w:szCs w:val="17"/>
      <w:u w:val="none"/>
      <w:shd w:val="clear" w:color="auto" w:fill="FFFFFF"/>
      <w:lang w:val="en-US"/>
    </w:rPr>
  </w:style>
  <w:style w:type="character" w:customStyle="1" w:styleId="TimesNewRoman115pt0">
    <w:name w:val="Основной текст + Times New Roman;11;5 pt"/>
    <w:rsid w:val="00F16B56"/>
    <w:rPr>
      <w:rFonts w:ascii="Times New Roman" w:eastAsia="Times New Roman" w:hAnsi="Times New Roman" w:cs="Times New Roman"/>
      <w:b w:val="0"/>
      <w:bCs w:val="0"/>
      <w:i w:val="0"/>
      <w:iCs w:val="0"/>
      <w:smallCaps w:val="0"/>
      <w:strike w:val="0"/>
      <w:color w:val="000000"/>
      <w:spacing w:val="0"/>
      <w:w w:val="100"/>
      <w:position w:val="0"/>
      <w:sz w:val="23"/>
      <w:szCs w:val="23"/>
      <w:u w:val="none"/>
      <w:shd w:val="clear" w:color="auto" w:fill="FFFFFF"/>
      <w:lang w:val="ru-RU"/>
    </w:rPr>
  </w:style>
  <w:style w:type="character" w:customStyle="1" w:styleId="Candara6pt">
    <w:name w:val="Основной текст + Candara;6 pt;Полужирный"/>
    <w:rsid w:val="00F16B56"/>
    <w:rPr>
      <w:rFonts w:ascii="Candara" w:eastAsia="Candara" w:hAnsi="Candara" w:cs="Candara"/>
      <w:b/>
      <w:bCs/>
      <w:i w:val="0"/>
      <w:iCs w:val="0"/>
      <w:smallCaps w:val="0"/>
      <w:strike w:val="0"/>
      <w:color w:val="000000"/>
      <w:spacing w:val="0"/>
      <w:w w:val="100"/>
      <w:position w:val="0"/>
      <w:sz w:val="12"/>
      <w:szCs w:val="12"/>
      <w:u w:val="none"/>
      <w:shd w:val="clear" w:color="auto" w:fill="FFFFFF"/>
      <w:lang w:val="ru-RU"/>
    </w:rPr>
  </w:style>
  <w:style w:type="character" w:customStyle="1" w:styleId="9pt0pt">
    <w:name w:val="Основной текст + 9 pt;Интервал 0 pt"/>
    <w:rsid w:val="00F16B56"/>
    <w:rPr>
      <w:rFonts w:ascii="Sylfaen" w:eastAsia="Sylfaen" w:hAnsi="Sylfaen" w:cs="Sylfaen"/>
      <w:b w:val="0"/>
      <w:bCs w:val="0"/>
      <w:i w:val="0"/>
      <w:iCs w:val="0"/>
      <w:smallCaps w:val="0"/>
      <w:strike w:val="0"/>
      <w:color w:val="000000"/>
      <w:spacing w:val="0"/>
      <w:w w:val="100"/>
      <w:position w:val="0"/>
      <w:sz w:val="18"/>
      <w:szCs w:val="18"/>
      <w:u w:val="none"/>
      <w:shd w:val="clear" w:color="auto" w:fill="FFFFFF"/>
      <w:lang w:val="ru-RU"/>
    </w:rPr>
  </w:style>
  <w:style w:type="character" w:customStyle="1" w:styleId="Candara145pt0pt">
    <w:name w:val="Основной текст + Candara;14;5 pt;Полужирный;Интервал 0 pt"/>
    <w:rsid w:val="00F16B56"/>
    <w:rPr>
      <w:rFonts w:ascii="Candara" w:eastAsia="Candara" w:hAnsi="Candara" w:cs="Candara"/>
      <w:b/>
      <w:bCs/>
      <w:i w:val="0"/>
      <w:iCs w:val="0"/>
      <w:smallCaps w:val="0"/>
      <w:strike w:val="0"/>
      <w:color w:val="000000"/>
      <w:spacing w:val="0"/>
      <w:w w:val="100"/>
      <w:position w:val="0"/>
      <w:sz w:val="29"/>
      <w:szCs w:val="29"/>
      <w:u w:val="none"/>
      <w:shd w:val="clear" w:color="auto" w:fill="FFFFFF"/>
    </w:rPr>
  </w:style>
  <w:style w:type="character" w:customStyle="1" w:styleId="9pt0pt0">
    <w:name w:val="Основной текст + 9 pt;Полужирный;Интервал 0 pt"/>
    <w:rsid w:val="00F16B56"/>
    <w:rPr>
      <w:rFonts w:ascii="Sylfaen" w:eastAsia="Sylfaen" w:hAnsi="Sylfaen" w:cs="Sylfaen"/>
      <w:b/>
      <w:bCs/>
      <w:i w:val="0"/>
      <w:iCs w:val="0"/>
      <w:smallCaps w:val="0"/>
      <w:strike w:val="0"/>
      <w:color w:val="000000"/>
      <w:spacing w:val="0"/>
      <w:w w:val="100"/>
      <w:position w:val="0"/>
      <w:sz w:val="18"/>
      <w:szCs w:val="18"/>
      <w:u w:val="none"/>
      <w:shd w:val="clear" w:color="auto" w:fill="FFFFFF"/>
      <w:lang w:val="ru-RU"/>
    </w:rPr>
  </w:style>
  <w:style w:type="character" w:customStyle="1" w:styleId="TimesNewRoman85pt0pt">
    <w:name w:val="Основной текст + Times New Roman;8;5 pt;Интервал 0 pt"/>
    <w:rsid w:val="00F16B56"/>
    <w:rPr>
      <w:rFonts w:ascii="Times New Roman" w:eastAsia="Times New Roman" w:hAnsi="Times New Roman" w:cs="Times New Roman"/>
      <w:b w:val="0"/>
      <w:bCs w:val="0"/>
      <w:i w:val="0"/>
      <w:iCs w:val="0"/>
      <w:smallCaps w:val="0"/>
      <w:strike w:val="0"/>
      <w:color w:val="000000"/>
      <w:spacing w:val="0"/>
      <w:w w:val="100"/>
      <w:position w:val="0"/>
      <w:sz w:val="17"/>
      <w:szCs w:val="17"/>
      <w:u w:val="none"/>
      <w:shd w:val="clear" w:color="auto" w:fill="FFFFFF"/>
      <w:lang w:val="ru-RU"/>
    </w:rPr>
  </w:style>
  <w:style w:type="character" w:customStyle="1" w:styleId="9pt0pt1">
    <w:name w:val="Основной текст + 9 pt;Курсив;Интервал 0 pt"/>
    <w:rsid w:val="00F16B56"/>
    <w:rPr>
      <w:rFonts w:ascii="Sylfaen" w:eastAsia="Sylfaen" w:hAnsi="Sylfaen" w:cs="Sylfaen"/>
      <w:b w:val="0"/>
      <w:bCs w:val="0"/>
      <w:i/>
      <w:iCs/>
      <w:smallCaps w:val="0"/>
      <w:strike w:val="0"/>
      <w:color w:val="000000"/>
      <w:spacing w:val="0"/>
      <w:w w:val="100"/>
      <w:position w:val="0"/>
      <w:sz w:val="18"/>
      <w:szCs w:val="18"/>
      <w:u w:val="none"/>
      <w:shd w:val="clear" w:color="auto" w:fill="FFFFFF"/>
      <w:lang w:val="ru-RU"/>
    </w:rPr>
  </w:style>
  <w:style w:type="character" w:customStyle="1" w:styleId="7pt0pt">
    <w:name w:val="Основной текст + 7 pt;Интервал 0 pt"/>
    <w:rsid w:val="00F16B56"/>
    <w:rPr>
      <w:rFonts w:ascii="Sylfaen" w:eastAsia="Sylfaen" w:hAnsi="Sylfaen" w:cs="Sylfaen"/>
      <w:b w:val="0"/>
      <w:bCs w:val="0"/>
      <w:i w:val="0"/>
      <w:iCs w:val="0"/>
      <w:smallCaps w:val="0"/>
      <w:strike w:val="0"/>
      <w:color w:val="000000"/>
      <w:spacing w:val="0"/>
      <w:w w:val="100"/>
      <w:position w:val="0"/>
      <w:sz w:val="14"/>
      <w:szCs w:val="14"/>
      <w:u w:val="none"/>
      <w:shd w:val="clear" w:color="auto" w:fill="FFFFFF"/>
      <w:lang w:val="ru-RU"/>
    </w:rPr>
  </w:style>
  <w:style w:type="character" w:customStyle="1" w:styleId="9pt0pt2">
    <w:name w:val="Основной текст + 9 pt;Полужирный;Курсив;Интервал 0 pt"/>
    <w:rsid w:val="00F16B56"/>
    <w:rPr>
      <w:rFonts w:ascii="Sylfaen" w:eastAsia="Sylfaen" w:hAnsi="Sylfaen" w:cs="Sylfaen"/>
      <w:b/>
      <w:bCs/>
      <w:i/>
      <w:iCs/>
      <w:smallCaps w:val="0"/>
      <w:strike w:val="0"/>
      <w:color w:val="000000"/>
      <w:spacing w:val="0"/>
      <w:w w:val="100"/>
      <w:position w:val="0"/>
      <w:sz w:val="18"/>
      <w:szCs w:val="18"/>
      <w:u w:val="none"/>
      <w:shd w:val="clear" w:color="auto" w:fill="FFFFFF"/>
      <w:lang w:val="ru-RU"/>
    </w:rPr>
  </w:style>
  <w:style w:type="character" w:customStyle="1" w:styleId="7pt0pt0">
    <w:name w:val="Основной текст + 7 pt;Полужирный;Интервал 0 pt"/>
    <w:rsid w:val="00F16B56"/>
    <w:rPr>
      <w:rFonts w:ascii="Sylfaen" w:eastAsia="Sylfaen" w:hAnsi="Sylfaen" w:cs="Sylfaen"/>
      <w:b/>
      <w:bCs/>
      <w:i w:val="0"/>
      <w:iCs w:val="0"/>
      <w:smallCaps w:val="0"/>
      <w:strike w:val="0"/>
      <w:color w:val="000000"/>
      <w:spacing w:val="0"/>
      <w:w w:val="100"/>
      <w:position w:val="0"/>
      <w:sz w:val="14"/>
      <w:szCs w:val="14"/>
      <w:u w:val="none"/>
      <w:shd w:val="clear" w:color="auto" w:fill="FFFFFF"/>
      <w:lang w:val="ru-RU"/>
    </w:rPr>
  </w:style>
  <w:style w:type="character" w:customStyle="1" w:styleId="7pt0pt1">
    <w:name w:val="Основной текст + 7 pt;Курсив;Интервал 0 pt"/>
    <w:rsid w:val="00F16B56"/>
    <w:rPr>
      <w:rFonts w:ascii="Sylfaen" w:eastAsia="Sylfaen" w:hAnsi="Sylfaen" w:cs="Sylfaen"/>
      <w:b w:val="0"/>
      <w:bCs w:val="0"/>
      <w:i/>
      <w:iCs/>
      <w:smallCaps w:val="0"/>
      <w:strike w:val="0"/>
      <w:color w:val="000000"/>
      <w:spacing w:val="0"/>
      <w:w w:val="100"/>
      <w:position w:val="0"/>
      <w:sz w:val="14"/>
      <w:szCs w:val="14"/>
      <w:u w:val="none"/>
      <w:shd w:val="clear" w:color="auto" w:fill="FFFFFF"/>
      <w:lang w:val="ru-RU"/>
    </w:rPr>
  </w:style>
  <w:style w:type="character" w:customStyle="1" w:styleId="13a">
    <w:name w:val="Основной текст (13)_"/>
    <w:link w:val="13b"/>
    <w:rsid w:val="00F16B56"/>
    <w:rPr>
      <w:rFonts w:ascii="Sylfaen" w:eastAsia="Sylfaen" w:hAnsi="Sylfaen" w:cs="Sylfaen"/>
      <w:spacing w:val="10"/>
      <w:sz w:val="26"/>
      <w:szCs w:val="26"/>
      <w:shd w:val="clear" w:color="auto" w:fill="FFFFFF"/>
    </w:rPr>
  </w:style>
  <w:style w:type="character" w:customStyle="1" w:styleId="13TimesNewRoman10pt0pt">
    <w:name w:val="Основной текст (13) + Times New Roman;10 pt;Интервал 0 pt"/>
    <w:rsid w:val="00F16B56"/>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rPr>
  </w:style>
  <w:style w:type="character" w:customStyle="1" w:styleId="13TimesNewRoman12pt0pt">
    <w:name w:val="Основной текст (13) + Times New Roman;12 pt;Интервал 0 pt"/>
    <w:rsid w:val="00F16B56"/>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rPr>
  </w:style>
  <w:style w:type="paragraph" w:customStyle="1" w:styleId="13b">
    <w:name w:val="Основной текст (13)"/>
    <w:basedOn w:val="af3"/>
    <w:link w:val="13a"/>
    <w:qFormat/>
    <w:rsid w:val="00F16B56"/>
    <w:pPr>
      <w:widowControl w:val="0"/>
      <w:shd w:val="clear" w:color="auto" w:fill="FFFFFF"/>
      <w:spacing w:line="278" w:lineRule="exact"/>
      <w:jc w:val="both"/>
    </w:pPr>
    <w:rPr>
      <w:rFonts w:ascii="Sylfaen" w:eastAsia="Sylfaen" w:hAnsi="Sylfaen" w:cs="Sylfaen"/>
      <w:spacing w:val="10"/>
      <w:sz w:val="26"/>
      <w:szCs w:val="26"/>
      <w:lang w:eastAsia="en-US"/>
    </w:rPr>
  </w:style>
  <w:style w:type="character" w:customStyle="1" w:styleId="13TimesNewRoman12pt0pt0">
    <w:name w:val="Основной текст (13) + Times New Roman;12 pt;Полужирный;Интервал 0 pt"/>
    <w:rsid w:val="00F16B56"/>
    <w:rPr>
      <w:rFonts w:ascii="Times New Roman" w:eastAsia="Times New Roman" w:hAnsi="Times New Roman" w:cs="Times New Roman"/>
      <w:b/>
      <w:bCs/>
      <w:i w:val="0"/>
      <w:iCs w:val="0"/>
      <w:smallCaps w:val="0"/>
      <w:strike w:val="0"/>
      <w:color w:val="000000"/>
      <w:spacing w:val="0"/>
      <w:w w:val="100"/>
      <w:position w:val="0"/>
      <w:sz w:val="24"/>
      <w:szCs w:val="24"/>
      <w:u w:val="none"/>
      <w:shd w:val="clear" w:color="auto" w:fill="FFFFFF"/>
      <w:lang w:val="ru-RU"/>
    </w:rPr>
  </w:style>
  <w:style w:type="character" w:customStyle="1" w:styleId="13TimesNewRoman4pt0pt">
    <w:name w:val="Основной текст (13) + Times New Roman;4 pt;Интервал 0 pt"/>
    <w:rsid w:val="00F16B56"/>
    <w:rPr>
      <w:rFonts w:ascii="Times New Roman" w:eastAsia="Times New Roman" w:hAnsi="Times New Roman" w:cs="Times New Roman"/>
      <w:b w:val="0"/>
      <w:bCs w:val="0"/>
      <w:i w:val="0"/>
      <w:iCs w:val="0"/>
      <w:smallCaps w:val="0"/>
      <w:strike w:val="0"/>
      <w:color w:val="000000"/>
      <w:spacing w:val="0"/>
      <w:w w:val="100"/>
      <w:position w:val="0"/>
      <w:sz w:val="8"/>
      <w:szCs w:val="8"/>
      <w:u w:val="none"/>
      <w:shd w:val="clear" w:color="auto" w:fill="FFFFFF"/>
    </w:rPr>
  </w:style>
  <w:style w:type="character" w:customStyle="1" w:styleId="13TimesNewRoman12pt0pt1">
    <w:name w:val="Основной текст (13) + Times New Roman;12 pt;Курсив;Интервал 0 pt"/>
    <w:rsid w:val="00F16B56"/>
    <w:rPr>
      <w:rFonts w:ascii="Times New Roman" w:eastAsia="Times New Roman" w:hAnsi="Times New Roman" w:cs="Times New Roman"/>
      <w:b w:val="0"/>
      <w:bCs w:val="0"/>
      <w:i/>
      <w:iCs/>
      <w:smallCaps w:val="0"/>
      <w:strike w:val="0"/>
      <w:color w:val="000000"/>
      <w:spacing w:val="0"/>
      <w:w w:val="100"/>
      <w:position w:val="0"/>
      <w:sz w:val="24"/>
      <w:szCs w:val="24"/>
      <w:u w:val="none"/>
      <w:shd w:val="clear" w:color="auto" w:fill="FFFFFF"/>
      <w:lang w:val="ru-RU"/>
    </w:rPr>
  </w:style>
  <w:style w:type="character" w:customStyle="1" w:styleId="13TimesNewRoman11pt">
    <w:name w:val="Основной текст (13) + Times New Roman;11 pt;Курсив"/>
    <w:rsid w:val="00F16B56"/>
    <w:rPr>
      <w:rFonts w:ascii="Times New Roman" w:eastAsia="Times New Roman" w:hAnsi="Times New Roman" w:cs="Times New Roman"/>
      <w:b w:val="0"/>
      <w:bCs w:val="0"/>
      <w:i/>
      <w:iCs/>
      <w:smallCaps w:val="0"/>
      <w:strike w:val="0"/>
      <w:color w:val="000000"/>
      <w:spacing w:val="10"/>
      <w:w w:val="100"/>
      <w:position w:val="0"/>
      <w:sz w:val="22"/>
      <w:szCs w:val="22"/>
      <w:u w:val="none"/>
      <w:shd w:val="clear" w:color="auto" w:fill="FFFFFF"/>
      <w:lang w:val="ru-RU"/>
    </w:rPr>
  </w:style>
  <w:style w:type="character" w:customStyle="1" w:styleId="13TimesNewRoman12pt">
    <w:name w:val="Основной текст (13) + Times New Roman;12 pt;Курсив"/>
    <w:rsid w:val="00F16B56"/>
    <w:rPr>
      <w:rFonts w:ascii="Times New Roman" w:eastAsia="Times New Roman" w:hAnsi="Times New Roman" w:cs="Times New Roman"/>
      <w:b w:val="0"/>
      <w:bCs w:val="0"/>
      <w:i/>
      <w:iCs/>
      <w:smallCaps w:val="0"/>
      <w:strike w:val="0"/>
      <w:color w:val="000000"/>
      <w:spacing w:val="10"/>
      <w:w w:val="100"/>
      <w:position w:val="0"/>
      <w:sz w:val="24"/>
      <w:szCs w:val="24"/>
      <w:u w:val="none"/>
      <w:shd w:val="clear" w:color="auto" w:fill="FFFFFF"/>
      <w:lang w:val="en-US"/>
    </w:rPr>
  </w:style>
  <w:style w:type="character" w:customStyle="1" w:styleId="13TimesNewRoman105pt0pt">
    <w:name w:val="Основной текст (13) + Times New Roman;10;5 pt;Курсив;Интервал 0 pt"/>
    <w:rsid w:val="00F16B56"/>
    <w:rPr>
      <w:rFonts w:ascii="Times New Roman" w:eastAsia="Times New Roman" w:hAnsi="Times New Roman" w:cs="Times New Roman"/>
      <w:b w:val="0"/>
      <w:bCs w:val="0"/>
      <w:i/>
      <w:iCs/>
      <w:smallCaps w:val="0"/>
      <w:strike w:val="0"/>
      <w:color w:val="000000"/>
      <w:spacing w:val="0"/>
      <w:w w:val="100"/>
      <w:position w:val="0"/>
      <w:sz w:val="21"/>
      <w:szCs w:val="21"/>
      <w:u w:val="none"/>
      <w:shd w:val="clear" w:color="auto" w:fill="FFFFFF"/>
      <w:lang w:val="ru-RU"/>
    </w:rPr>
  </w:style>
  <w:style w:type="character" w:customStyle="1" w:styleId="85pt">
    <w:name w:val="Основной текст + 8;5 pt;Полужирный"/>
    <w:rsid w:val="00F16B56"/>
    <w:rPr>
      <w:rFonts w:ascii="Times New Roman" w:eastAsia="Times New Roman" w:hAnsi="Times New Roman" w:cs="Times New Roman"/>
      <w:b/>
      <w:bCs/>
      <w:color w:val="000000"/>
      <w:spacing w:val="0"/>
      <w:w w:val="100"/>
      <w:position w:val="0"/>
      <w:sz w:val="17"/>
      <w:szCs w:val="17"/>
      <w:shd w:val="clear" w:color="auto" w:fill="FFFFFF"/>
      <w:lang w:val="ru-RU"/>
    </w:rPr>
  </w:style>
  <w:style w:type="character" w:customStyle="1" w:styleId="3ff9">
    <w:name w:val="Название объекта Знак3"/>
    <w:aliases w:val="Название объекта Знак1 Знак,Название объекта Знак Знак Знак,Название объекта Знак Знак1,Название объекта Знак Знак Знак1 Знак1,Название объекта Знак2 Знак,Название объекта Знак Знак Знак1 Знак Знак,Название объекта Таблица Знак"/>
    <w:locked/>
    <w:rsid w:val="00F16B56"/>
    <w:rPr>
      <w:rFonts w:ascii="Times New Roman" w:hAnsi="Times New Roman" w:cs="Arial"/>
      <w:bCs/>
      <w:sz w:val="24"/>
    </w:rPr>
  </w:style>
  <w:style w:type="character" w:customStyle="1" w:styleId="Arial1256">
    <w:name w:val="Стиль Arial По ширине Первая строка:  125 см Перед:  6 пт Знак"/>
    <w:link w:val="Arial12560"/>
    <w:locked/>
    <w:rsid w:val="00F16B56"/>
    <w:rPr>
      <w:rFonts w:ascii="Arial" w:hAnsi="Arial" w:cs="Arial"/>
    </w:rPr>
  </w:style>
  <w:style w:type="paragraph" w:customStyle="1" w:styleId="Arial12560">
    <w:name w:val="Стиль Arial По ширине Первая строка:  125 см Перед:  6 пт"/>
    <w:basedOn w:val="af3"/>
    <w:link w:val="Arial1256"/>
    <w:qFormat/>
    <w:rsid w:val="00F16B56"/>
    <w:pPr>
      <w:spacing w:line="312" w:lineRule="auto"/>
      <w:ind w:firstLine="567"/>
      <w:jc w:val="both"/>
    </w:pPr>
    <w:rPr>
      <w:rFonts w:ascii="Arial" w:eastAsiaTheme="minorHAnsi" w:hAnsi="Arial" w:cs="Arial"/>
      <w:lang w:eastAsia="en-US"/>
    </w:rPr>
  </w:style>
  <w:style w:type="character" w:customStyle="1" w:styleId="12b">
    <w:name w:val="Табл12 Знак"/>
    <w:link w:val="12c"/>
    <w:locked/>
    <w:rsid w:val="00F16B56"/>
    <w:rPr>
      <w:rFonts w:ascii="Arial Narrow" w:hAnsi="Arial Narrow"/>
      <w:spacing w:val="-1"/>
      <w:szCs w:val="28"/>
    </w:rPr>
  </w:style>
  <w:style w:type="paragraph" w:customStyle="1" w:styleId="12c">
    <w:name w:val="Табл12"/>
    <w:basedOn w:val="af3"/>
    <w:link w:val="12b"/>
    <w:qFormat/>
    <w:rsid w:val="00F16B56"/>
    <w:pPr>
      <w:jc w:val="both"/>
    </w:pPr>
    <w:rPr>
      <w:rFonts w:ascii="Arial Narrow" w:eastAsiaTheme="minorHAnsi" w:hAnsi="Arial Narrow"/>
      <w:spacing w:val="-1"/>
      <w:szCs w:val="28"/>
      <w:lang w:eastAsia="en-US"/>
    </w:rPr>
  </w:style>
  <w:style w:type="paragraph" w:customStyle="1" w:styleId="Style50">
    <w:name w:val="Style50"/>
    <w:basedOn w:val="af3"/>
    <w:uiPriority w:val="99"/>
    <w:qFormat/>
    <w:rsid w:val="00F16B56"/>
    <w:pPr>
      <w:widowControl w:val="0"/>
      <w:autoSpaceDE w:val="0"/>
      <w:autoSpaceDN w:val="0"/>
      <w:adjustRightInd w:val="0"/>
      <w:spacing w:line="276" w:lineRule="exact"/>
      <w:ind w:firstLine="734"/>
      <w:jc w:val="both"/>
    </w:pPr>
    <w:rPr>
      <w:rFonts w:ascii="Bookman Old Style" w:hAnsi="Bookman Old Style"/>
    </w:rPr>
  </w:style>
  <w:style w:type="paragraph" w:customStyle="1" w:styleId="Style71">
    <w:name w:val="Style71"/>
    <w:basedOn w:val="af3"/>
    <w:uiPriority w:val="99"/>
    <w:qFormat/>
    <w:rsid w:val="00F16B56"/>
    <w:pPr>
      <w:widowControl w:val="0"/>
      <w:autoSpaceDE w:val="0"/>
      <w:autoSpaceDN w:val="0"/>
      <w:adjustRightInd w:val="0"/>
      <w:spacing w:line="278" w:lineRule="exact"/>
      <w:ind w:hanging="696"/>
    </w:pPr>
    <w:rPr>
      <w:rFonts w:ascii="Bookman Old Style" w:hAnsi="Bookman Old Style"/>
    </w:rPr>
  </w:style>
  <w:style w:type="paragraph" w:customStyle="1" w:styleId="Style131">
    <w:name w:val="Style131"/>
    <w:basedOn w:val="af3"/>
    <w:uiPriority w:val="99"/>
    <w:qFormat/>
    <w:rsid w:val="00F16B56"/>
    <w:pPr>
      <w:widowControl w:val="0"/>
      <w:autoSpaceDE w:val="0"/>
      <w:autoSpaceDN w:val="0"/>
      <w:adjustRightInd w:val="0"/>
      <w:spacing w:line="274" w:lineRule="exact"/>
      <w:ind w:firstLine="701"/>
      <w:jc w:val="both"/>
    </w:pPr>
    <w:rPr>
      <w:rFonts w:ascii="Bookman Old Style" w:hAnsi="Bookman Old Style"/>
    </w:rPr>
  </w:style>
  <w:style w:type="character" w:customStyle="1" w:styleId="FontStyle399">
    <w:name w:val="Font Style399"/>
    <w:uiPriority w:val="99"/>
    <w:rsid w:val="00F16B56"/>
    <w:rPr>
      <w:rFonts w:ascii="Arial" w:hAnsi="Arial" w:cs="Arial" w:hint="default"/>
      <w:sz w:val="22"/>
      <w:szCs w:val="22"/>
    </w:rPr>
  </w:style>
  <w:style w:type="paragraph" w:customStyle="1" w:styleId="affffffffffffff8">
    <w:name w:val="Для текста"/>
    <w:basedOn w:val="af3"/>
    <w:uiPriority w:val="99"/>
    <w:qFormat/>
    <w:rsid w:val="00F16B56"/>
    <w:pPr>
      <w:spacing w:line="312" w:lineRule="auto"/>
      <w:ind w:firstLine="567"/>
      <w:contextualSpacing/>
      <w:jc w:val="both"/>
    </w:pPr>
    <w:rPr>
      <w:rFonts w:ascii="Arial" w:hAnsi="Arial"/>
      <w:bCs/>
      <w:szCs w:val="28"/>
    </w:rPr>
  </w:style>
  <w:style w:type="paragraph" w:customStyle="1" w:styleId="affffffffffffff9">
    <w:name w:val="Для таблицы ширина"/>
    <w:basedOn w:val="af3"/>
    <w:uiPriority w:val="99"/>
    <w:qFormat/>
    <w:rsid w:val="00F16B56"/>
    <w:pPr>
      <w:contextualSpacing/>
      <w:jc w:val="both"/>
    </w:pPr>
    <w:rPr>
      <w:rFonts w:ascii="Arial" w:hAnsi="Arial"/>
      <w:bCs/>
      <w:sz w:val="22"/>
      <w:szCs w:val="28"/>
    </w:rPr>
  </w:style>
  <w:style w:type="paragraph" w:customStyle="1" w:styleId="affffffffffffffa">
    <w:name w:val="Для таблицы центр"/>
    <w:basedOn w:val="affffffffffffff9"/>
    <w:uiPriority w:val="99"/>
    <w:qFormat/>
    <w:rsid w:val="00F16B56"/>
    <w:pPr>
      <w:jc w:val="center"/>
    </w:pPr>
  </w:style>
  <w:style w:type="character" w:customStyle="1" w:styleId="afffffffff4">
    <w:name w:val="Перечисление Знак"/>
    <w:link w:val="afffffffff3"/>
    <w:locked/>
    <w:rsid w:val="00F16B56"/>
    <w:rPr>
      <w:rFonts w:eastAsia="Times New Roman"/>
      <w:bCs/>
      <w:lang w:eastAsia="ru-RU"/>
    </w:rPr>
  </w:style>
  <w:style w:type="table" w:customStyle="1" w:styleId="380">
    <w:name w:val="Сетка таблицы38"/>
    <w:basedOn w:val="af5"/>
    <w:next w:val="aff1"/>
    <w:uiPriority w:val="39"/>
    <w:rsid w:val="00F16B56"/>
    <w:pPr>
      <w:spacing w:after="0" w:line="240" w:lineRule="auto"/>
    </w:pPr>
    <w:rPr>
      <w:rFonts w:eastAsia="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ffffffffffffffb">
    <w:name w:val="ПеречБукв Знак"/>
    <w:link w:val="affffffffffffffc"/>
    <w:locked/>
    <w:rsid w:val="00F16B56"/>
    <w:rPr>
      <w:sz w:val="28"/>
    </w:rPr>
  </w:style>
  <w:style w:type="paragraph" w:customStyle="1" w:styleId="affffffffffffffc">
    <w:name w:val="ПеречБукв"/>
    <w:basedOn w:val="af3"/>
    <w:link w:val="affffffffffffffb"/>
    <w:qFormat/>
    <w:rsid w:val="00F16B56"/>
    <w:pPr>
      <w:tabs>
        <w:tab w:val="left" w:pos="851"/>
      </w:tabs>
      <w:ind w:left="851" w:hanging="284"/>
      <w:jc w:val="both"/>
    </w:pPr>
    <w:rPr>
      <w:rFonts w:eastAsiaTheme="minorHAnsi"/>
      <w:sz w:val="28"/>
      <w:lang w:eastAsia="en-US"/>
    </w:rPr>
  </w:style>
  <w:style w:type="character" w:customStyle="1" w:styleId="65pt">
    <w:name w:val="Основной текст + 6;5 pt;Полужирный"/>
    <w:rsid w:val="00F16B56"/>
    <w:rPr>
      <w:rFonts w:ascii="Times New Roman" w:eastAsia="Times New Roman" w:hAnsi="Times New Roman" w:cs="Times New Roman"/>
      <w:b/>
      <w:bCs/>
      <w:i w:val="0"/>
      <w:iCs w:val="0"/>
      <w:smallCaps w:val="0"/>
      <w:strike w:val="0"/>
      <w:color w:val="000000"/>
      <w:spacing w:val="0"/>
      <w:w w:val="100"/>
      <w:position w:val="0"/>
      <w:sz w:val="13"/>
      <w:szCs w:val="13"/>
      <w:u w:val="none"/>
      <w:shd w:val="clear" w:color="auto" w:fill="FFFFFF"/>
      <w:lang w:val="ru-RU"/>
    </w:rPr>
  </w:style>
  <w:style w:type="character" w:customStyle="1" w:styleId="85pt0">
    <w:name w:val="Основной текст + 8;5 pt;Полужирный;Малые прописные"/>
    <w:rsid w:val="00F16B56"/>
    <w:rPr>
      <w:rFonts w:ascii="Times New Roman" w:eastAsia="Times New Roman" w:hAnsi="Times New Roman" w:cs="Times New Roman"/>
      <w:b/>
      <w:bCs/>
      <w:i w:val="0"/>
      <w:iCs w:val="0"/>
      <w:smallCaps/>
      <w:strike w:val="0"/>
      <w:color w:val="000000"/>
      <w:spacing w:val="0"/>
      <w:w w:val="100"/>
      <w:position w:val="0"/>
      <w:sz w:val="17"/>
      <w:szCs w:val="17"/>
      <w:u w:val="none"/>
      <w:shd w:val="clear" w:color="auto" w:fill="FFFFFF"/>
      <w:lang w:val="en-US"/>
    </w:rPr>
  </w:style>
  <w:style w:type="character" w:customStyle="1" w:styleId="85pt1">
    <w:name w:val="Основной текст + 8;5 pt"/>
    <w:rsid w:val="00F16B56"/>
    <w:rPr>
      <w:rFonts w:ascii="Times New Roman" w:eastAsia="Times New Roman" w:hAnsi="Times New Roman" w:cs="Times New Roman"/>
      <w:b w:val="0"/>
      <w:bCs w:val="0"/>
      <w:i w:val="0"/>
      <w:iCs w:val="0"/>
      <w:smallCaps w:val="0"/>
      <w:strike w:val="0"/>
      <w:color w:val="000000"/>
      <w:spacing w:val="0"/>
      <w:w w:val="100"/>
      <w:position w:val="0"/>
      <w:sz w:val="17"/>
      <w:szCs w:val="17"/>
      <w:u w:val="none"/>
      <w:shd w:val="clear" w:color="auto" w:fill="FFFFFF"/>
      <w:lang w:val="ru-RU"/>
    </w:rPr>
  </w:style>
  <w:style w:type="character" w:customStyle="1" w:styleId="85pt2">
    <w:name w:val="Основной текст + 8;5 pt;Малые прописные"/>
    <w:rsid w:val="00F16B56"/>
    <w:rPr>
      <w:rFonts w:ascii="Times New Roman" w:eastAsia="Times New Roman" w:hAnsi="Times New Roman" w:cs="Times New Roman"/>
      <w:b w:val="0"/>
      <w:bCs w:val="0"/>
      <w:i w:val="0"/>
      <w:iCs w:val="0"/>
      <w:smallCaps/>
      <w:strike w:val="0"/>
      <w:color w:val="000000"/>
      <w:spacing w:val="0"/>
      <w:w w:val="100"/>
      <w:position w:val="0"/>
      <w:sz w:val="17"/>
      <w:szCs w:val="17"/>
      <w:u w:val="none"/>
      <w:shd w:val="clear" w:color="auto" w:fill="FFFFFF"/>
      <w:lang w:val="en-US"/>
    </w:rPr>
  </w:style>
  <w:style w:type="character" w:customStyle="1" w:styleId="ArialNarrow10pt2pt">
    <w:name w:val="Основной текст + Arial Narrow;10 pt;Интервал 2 pt"/>
    <w:rsid w:val="00F16B56"/>
    <w:rPr>
      <w:rFonts w:ascii="Arial Narrow" w:eastAsia="Arial Narrow" w:hAnsi="Arial Narrow" w:cs="Arial Narrow"/>
      <w:b w:val="0"/>
      <w:bCs w:val="0"/>
      <w:i w:val="0"/>
      <w:iCs w:val="0"/>
      <w:smallCaps w:val="0"/>
      <w:strike w:val="0"/>
      <w:color w:val="000000"/>
      <w:spacing w:val="40"/>
      <w:w w:val="100"/>
      <w:position w:val="0"/>
      <w:sz w:val="20"/>
      <w:szCs w:val="20"/>
      <w:u w:val="none"/>
      <w:shd w:val="clear" w:color="auto" w:fill="FFFFFF"/>
      <w:lang w:val="ru-RU"/>
    </w:rPr>
  </w:style>
  <w:style w:type="character" w:customStyle="1" w:styleId="ArialNarrow10pt">
    <w:name w:val="Основной текст + Arial Narrow;10 pt"/>
    <w:rsid w:val="00F16B56"/>
    <w:rPr>
      <w:rFonts w:ascii="Arial Narrow" w:eastAsia="Arial Narrow" w:hAnsi="Arial Narrow" w:cs="Arial Narrow"/>
      <w:b w:val="0"/>
      <w:bCs w:val="0"/>
      <w:i w:val="0"/>
      <w:iCs w:val="0"/>
      <w:smallCaps w:val="0"/>
      <w:strike w:val="0"/>
      <w:color w:val="000000"/>
      <w:spacing w:val="0"/>
      <w:w w:val="100"/>
      <w:position w:val="0"/>
      <w:sz w:val="20"/>
      <w:szCs w:val="20"/>
      <w:u w:val="none"/>
      <w:shd w:val="clear" w:color="auto" w:fill="FFFFFF"/>
    </w:rPr>
  </w:style>
  <w:style w:type="table" w:customStyle="1" w:styleId="470">
    <w:name w:val="Сетка таблицы47"/>
    <w:basedOn w:val="af5"/>
    <w:next w:val="aff1"/>
    <w:rsid w:val="00F16B56"/>
    <w:pPr>
      <w:spacing w:after="0" w:line="240" w:lineRule="auto"/>
    </w:pPr>
    <w:rPr>
      <w:rFonts w:ascii="Calibri" w:eastAsia="Calibri"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71">
    <w:name w:val="Сетка таблицы57"/>
    <w:basedOn w:val="af5"/>
    <w:next w:val="aff1"/>
    <w:rsid w:val="00F16B56"/>
    <w:pPr>
      <w:spacing w:after="0" w:line="240" w:lineRule="auto"/>
    </w:pPr>
    <w:rPr>
      <w:rFonts w:ascii="Calibri" w:eastAsia="Calibri"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d">
    <w:name w:val="Сетка таблицы 12"/>
    <w:basedOn w:val="af5"/>
    <w:next w:val="1f1"/>
    <w:rsid w:val="00F16B56"/>
    <w:pPr>
      <w:spacing w:after="0" w:line="240" w:lineRule="auto"/>
    </w:pPr>
    <w:rPr>
      <w:rFonts w:eastAsia="Times New Roman"/>
      <w:sz w:val="20"/>
      <w:szCs w:val="20"/>
      <w:lang w:eastAsia="ru-RU"/>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120">
    <w:name w:val="Стиль12"/>
    <w:rsid w:val="00F16B56"/>
    <w:pPr>
      <w:numPr>
        <w:numId w:val="66"/>
      </w:numPr>
    </w:pPr>
  </w:style>
  <w:style w:type="numbering" w:customStyle="1" w:styleId="11111122">
    <w:name w:val="1 / 1.1 / 1.1.122"/>
    <w:basedOn w:val="af6"/>
    <w:next w:val="111111"/>
    <w:rsid w:val="00F16B56"/>
  </w:style>
  <w:style w:type="paragraph" w:customStyle="1" w:styleId="ve-init-mw-desktoparticletarget-loading-overlay">
    <w:name w:val="ve-init-mw-desktoparticletarget-loading-overlay"/>
    <w:basedOn w:val="af3"/>
    <w:uiPriority w:val="99"/>
    <w:qFormat/>
    <w:rsid w:val="00F16B56"/>
    <w:pPr>
      <w:spacing w:after="100" w:afterAutospacing="1"/>
    </w:pPr>
  </w:style>
  <w:style w:type="paragraph" w:customStyle="1" w:styleId="ve-init-mw-desktoparticletarget-progress">
    <w:name w:val="ve-init-mw-desktoparticletarget-progress"/>
    <w:basedOn w:val="af3"/>
    <w:uiPriority w:val="99"/>
    <w:qFormat/>
    <w:rsid w:val="00F16B56"/>
    <w:pPr>
      <w:pBdr>
        <w:top w:val="single" w:sz="6" w:space="0" w:color="347BFF"/>
        <w:left w:val="single" w:sz="6" w:space="0" w:color="347BFF"/>
        <w:bottom w:val="single" w:sz="6" w:space="0" w:color="347BFF"/>
        <w:right w:val="single" w:sz="6" w:space="0" w:color="347BFF"/>
      </w:pBdr>
      <w:shd w:val="clear" w:color="auto" w:fill="FFFFFF"/>
      <w:ind w:left="3060" w:right="3060"/>
    </w:pPr>
  </w:style>
  <w:style w:type="paragraph" w:customStyle="1" w:styleId="ve-init-mw-desktoparticletarget-progress-bar">
    <w:name w:val="ve-init-mw-desktoparticletarget-progress-bar"/>
    <w:basedOn w:val="af3"/>
    <w:uiPriority w:val="99"/>
    <w:qFormat/>
    <w:rsid w:val="00F16B56"/>
    <w:pPr>
      <w:shd w:val="clear" w:color="auto" w:fill="347BFF"/>
      <w:spacing w:before="100" w:beforeAutospacing="1" w:after="100" w:afterAutospacing="1"/>
    </w:pPr>
  </w:style>
  <w:style w:type="paragraph" w:customStyle="1" w:styleId="mw-editsection">
    <w:name w:val="mw-editsection"/>
    <w:basedOn w:val="af3"/>
    <w:uiPriority w:val="99"/>
    <w:qFormat/>
    <w:rsid w:val="00F16B56"/>
    <w:pPr>
      <w:spacing w:before="100" w:beforeAutospacing="1" w:after="100" w:afterAutospacing="1"/>
    </w:pPr>
  </w:style>
  <w:style w:type="paragraph" w:customStyle="1" w:styleId="mw-editsection-divider">
    <w:name w:val="mw-editsection-divider"/>
    <w:basedOn w:val="af3"/>
    <w:uiPriority w:val="99"/>
    <w:qFormat/>
    <w:rsid w:val="00F16B56"/>
    <w:pPr>
      <w:spacing w:before="100" w:beforeAutospacing="1" w:after="100" w:afterAutospacing="1"/>
    </w:pPr>
    <w:rPr>
      <w:color w:val="555555"/>
    </w:rPr>
  </w:style>
  <w:style w:type="paragraph" w:customStyle="1" w:styleId="settings-title">
    <w:name w:val="settings-title"/>
    <w:basedOn w:val="af3"/>
    <w:uiPriority w:val="99"/>
    <w:qFormat/>
    <w:rsid w:val="00F16B56"/>
    <w:pPr>
      <w:spacing w:before="100" w:beforeAutospacing="1" w:after="100" w:afterAutospacing="1"/>
    </w:pPr>
    <w:rPr>
      <w:sz w:val="22"/>
      <w:szCs w:val="22"/>
    </w:rPr>
  </w:style>
  <w:style w:type="paragraph" w:customStyle="1" w:styleId="settings-text">
    <w:name w:val="settings-text"/>
    <w:basedOn w:val="af3"/>
    <w:uiPriority w:val="99"/>
    <w:qFormat/>
    <w:rsid w:val="00F16B56"/>
    <w:pPr>
      <w:spacing w:before="100" w:beforeAutospacing="1" w:after="100" w:afterAutospacing="1"/>
    </w:pPr>
    <w:rPr>
      <w:color w:val="555555"/>
      <w:sz w:val="18"/>
      <w:szCs w:val="18"/>
    </w:rPr>
  </w:style>
  <w:style w:type="paragraph" w:customStyle="1" w:styleId="mwembedplayer">
    <w:name w:val="mwembedplayer"/>
    <w:basedOn w:val="af3"/>
    <w:uiPriority w:val="99"/>
    <w:qFormat/>
    <w:rsid w:val="00F16B56"/>
    <w:pPr>
      <w:spacing w:before="100" w:beforeAutospacing="1" w:after="100" w:afterAutospacing="1"/>
    </w:pPr>
  </w:style>
  <w:style w:type="paragraph" w:customStyle="1" w:styleId="loadingspinner">
    <w:name w:val="loadingspinner"/>
    <w:basedOn w:val="af3"/>
    <w:uiPriority w:val="99"/>
    <w:qFormat/>
    <w:rsid w:val="00F16B56"/>
    <w:pPr>
      <w:spacing w:before="100" w:beforeAutospacing="1" w:after="100" w:afterAutospacing="1"/>
    </w:pPr>
  </w:style>
  <w:style w:type="paragraph" w:customStyle="1" w:styleId="mw-imported-resource">
    <w:name w:val="mw-imported-resource"/>
    <w:basedOn w:val="af3"/>
    <w:uiPriority w:val="99"/>
    <w:qFormat/>
    <w:rsid w:val="00F16B56"/>
    <w:pPr>
      <w:pBdr>
        <w:top w:val="single" w:sz="6" w:space="0" w:color="000000"/>
        <w:left w:val="single" w:sz="6" w:space="0" w:color="000000"/>
        <w:bottom w:val="single" w:sz="6" w:space="0" w:color="000000"/>
        <w:right w:val="single" w:sz="6" w:space="0" w:color="000000"/>
      </w:pBdr>
      <w:spacing w:before="100" w:beforeAutospacing="1" w:after="100" w:afterAutospacing="1"/>
    </w:pPr>
  </w:style>
  <w:style w:type="paragraph" w:customStyle="1" w:styleId="kaltura-icon">
    <w:name w:val="kaltura-icon"/>
    <w:basedOn w:val="af3"/>
    <w:uiPriority w:val="99"/>
    <w:qFormat/>
    <w:rsid w:val="00F16B56"/>
    <w:pPr>
      <w:spacing w:before="30" w:after="100" w:afterAutospacing="1"/>
      <w:ind w:left="45"/>
    </w:pPr>
  </w:style>
  <w:style w:type="paragraph" w:customStyle="1" w:styleId="mw-fullscreen-overlay">
    <w:name w:val="mw-fullscreen-overlay"/>
    <w:basedOn w:val="af3"/>
    <w:uiPriority w:val="99"/>
    <w:qFormat/>
    <w:rsid w:val="00F16B56"/>
    <w:pPr>
      <w:shd w:val="clear" w:color="auto" w:fill="000000"/>
      <w:spacing w:before="100" w:beforeAutospacing="1" w:after="100" w:afterAutospacing="1"/>
    </w:pPr>
  </w:style>
  <w:style w:type="paragraph" w:customStyle="1" w:styleId="play-btn-large">
    <w:name w:val="play-btn-large"/>
    <w:basedOn w:val="af3"/>
    <w:uiPriority w:val="99"/>
    <w:qFormat/>
    <w:rsid w:val="00F16B56"/>
    <w:pPr>
      <w:spacing w:before="100" w:beforeAutospacing="1" w:after="100" w:afterAutospacing="1"/>
    </w:pPr>
  </w:style>
  <w:style w:type="paragraph" w:customStyle="1" w:styleId="carouselcontainer">
    <w:name w:val="carouselcontainer"/>
    <w:basedOn w:val="af3"/>
    <w:uiPriority w:val="99"/>
    <w:qFormat/>
    <w:rsid w:val="00F16B56"/>
    <w:pPr>
      <w:spacing w:before="100" w:beforeAutospacing="1" w:after="100" w:afterAutospacing="1"/>
    </w:pPr>
  </w:style>
  <w:style w:type="paragraph" w:customStyle="1" w:styleId="carouselvideotitle">
    <w:name w:val="carouselvideotitle"/>
    <w:basedOn w:val="af3"/>
    <w:uiPriority w:val="99"/>
    <w:qFormat/>
    <w:rsid w:val="00F16B56"/>
    <w:pPr>
      <w:spacing w:before="100" w:beforeAutospacing="1" w:after="100" w:afterAutospacing="1"/>
    </w:pPr>
    <w:rPr>
      <w:b/>
      <w:bCs/>
      <w:color w:val="FFFFFF"/>
    </w:rPr>
  </w:style>
  <w:style w:type="paragraph" w:customStyle="1" w:styleId="carouselvideotitletext">
    <w:name w:val="carouselvideotitletext"/>
    <w:basedOn w:val="af3"/>
    <w:uiPriority w:val="99"/>
    <w:qFormat/>
    <w:rsid w:val="00F16B56"/>
    <w:pPr>
      <w:spacing w:before="100" w:beforeAutospacing="1" w:after="100" w:afterAutospacing="1"/>
    </w:pPr>
  </w:style>
  <w:style w:type="paragraph" w:customStyle="1" w:styleId="carouseltitleduration">
    <w:name w:val="carouseltitleduration"/>
    <w:basedOn w:val="af3"/>
    <w:uiPriority w:val="99"/>
    <w:qFormat/>
    <w:rsid w:val="00F16B56"/>
    <w:pPr>
      <w:shd w:val="clear" w:color="auto" w:fill="5A5A5A"/>
      <w:spacing w:before="100" w:beforeAutospacing="1" w:after="100" w:afterAutospacing="1"/>
    </w:pPr>
    <w:rPr>
      <w:color w:val="D9D9D9"/>
      <w:sz w:val="20"/>
      <w:szCs w:val="20"/>
    </w:rPr>
  </w:style>
  <w:style w:type="paragraph" w:customStyle="1" w:styleId="carouselimgtitle">
    <w:name w:val="carouselimgtitle"/>
    <w:basedOn w:val="af3"/>
    <w:uiPriority w:val="99"/>
    <w:qFormat/>
    <w:rsid w:val="00F16B56"/>
    <w:pPr>
      <w:spacing w:before="100" w:beforeAutospacing="1" w:after="100" w:afterAutospacing="1"/>
      <w:jc w:val="center"/>
    </w:pPr>
    <w:rPr>
      <w:color w:val="FFFFFF"/>
    </w:rPr>
  </w:style>
  <w:style w:type="paragraph" w:customStyle="1" w:styleId="carouselimgduration">
    <w:name w:val="carouselimgduration"/>
    <w:basedOn w:val="af3"/>
    <w:uiPriority w:val="99"/>
    <w:qFormat/>
    <w:rsid w:val="00F16B56"/>
    <w:pPr>
      <w:spacing w:before="100" w:beforeAutospacing="1" w:after="100" w:afterAutospacing="1"/>
    </w:pPr>
    <w:rPr>
      <w:color w:val="FFFFFF"/>
    </w:rPr>
  </w:style>
  <w:style w:type="paragraph" w:customStyle="1" w:styleId="carouselprevbutton">
    <w:name w:val="carouselprevbutton"/>
    <w:basedOn w:val="af3"/>
    <w:uiPriority w:val="99"/>
    <w:qFormat/>
    <w:rsid w:val="00F16B56"/>
    <w:pPr>
      <w:spacing w:before="100" w:beforeAutospacing="1" w:after="100" w:afterAutospacing="1"/>
    </w:pPr>
  </w:style>
  <w:style w:type="paragraph" w:customStyle="1" w:styleId="carouselnextbutton">
    <w:name w:val="carouselnextbutton"/>
    <w:basedOn w:val="af3"/>
    <w:uiPriority w:val="99"/>
    <w:qFormat/>
    <w:rsid w:val="00F16B56"/>
    <w:pPr>
      <w:spacing w:before="100" w:beforeAutospacing="1" w:after="100" w:afterAutospacing="1"/>
    </w:pPr>
  </w:style>
  <w:style w:type="paragraph" w:customStyle="1" w:styleId="alert-container">
    <w:name w:val="alert-container"/>
    <w:basedOn w:val="af3"/>
    <w:uiPriority w:val="99"/>
    <w:qFormat/>
    <w:rsid w:val="00F16B56"/>
    <w:pPr>
      <w:spacing w:before="100" w:beforeAutospacing="1" w:after="100" w:afterAutospacing="1"/>
    </w:pPr>
  </w:style>
  <w:style w:type="paragraph" w:customStyle="1" w:styleId="alert-title">
    <w:name w:val="alert-title"/>
    <w:basedOn w:val="af3"/>
    <w:uiPriority w:val="99"/>
    <w:qFormat/>
    <w:rsid w:val="00F16B56"/>
    <w:pPr>
      <w:pBdr>
        <w:bottom w:val="single" w:sz="6" w:space="4" w:color="D1D1D1"/>
      </w:pBdr>
      <w:shd w:val="clear" w:color="auto" w:fill="E6E6E6"/>
      <w:spacing w:before="100" w:beforeAutospacing="1" w:after="100" w:afterAutospacing="1"/>
    </w:pPr>
    <w:rPr>
      <w:sz w:val="21"/>
      <w:szCs w:val="21"/>
    </w:rPr>
  </w:style>
  <w:style w:type="paragraph" w:customStyle="1" w:styleId="alert-message">
    <w:name w:val="alert-message"/>
    <w:basedOn w:val="af3"/>
    <w:uiPriority w:val="99"/>
    <w:qFormat/>
    <w:rsid w:val="00F16B56"/>
    <w:pPr>
      <w:spacing w:before="100" w:beforeAutospacing="1" w:after="100" w:afterAutospacing="1"/>
      <w:jc w:val="center"/>
    </w:pPr>
    <w:rPr>
      <w:sz w:val="21"/>
      <w:szCs w:val="21"/>
    </w:rPr>
  </w:style>
  <w:style w:type="paragraph" w:customStyle="1" w:styleId="alert-buttons-container">
    <w:name w:val="alert-buttons-container"/>
    <w:basedOn w:val="af3"/>
    <w:uiPriority w:val="99"/>
    <w:qFormat/>
    <w:rsid w:val="00F16B56"/>
    <w:pPr>
      <w:spacing w:before="100" w:beforeAutospacing="1" w:after="100" w:afterAutospacing="1"/>
      <w:jc w:val="center"/>
    </w:pPr>
  </w:style>
  <w:style w:type="paragraph" w:customStyle="1" w:styleId="alert-button">
    <w:name w:val="alert-button"/>
    <w:basedOn w:val="af3"/>
    <w:uiPriority w:val="99"/>
    <w:qFormat/>
    <w:rsid w:val="00F16B56"/>
    <w:pPr>
      <w:shd w:val="clear" w:color="auto" w:fill="474747"/>
      <w:spacing w:before="100" w:beforeAutospacing="1" w:after="100" w:afterAutospacing="1"/>
    </w:pPr>
    <w:rPr>
      <w:color w:val="FFFFFF"/>
    </w:rPr>
  </w:style>
  <w:style w:type="paragraph" w:customStyle="1" w:styleId="mw-tmh-playtext">
    <w:name w:val="mw-tmh-playtext"/>
    <w:basedOn w:val="af3"/>
    <w:uiPriority w:val="99"/>
    <w:qFormat/>
    <w:rsid w:val="00F16B56"/>
    <w:pPr>
      <w:spacing w:before="100" w:beforeAutospacing="1" w:after="100" w:afterAutospacing="1"/>
    </w:pPr>
  </w:style>
  <w:style w:type="paragraph" w:customStyle="1" w:styleId="cn-closebutton">
    <w:name w:val="cn-closebutton"/>
    <w:basedOn w:val="af3"/>
    <w:uiPriority w:val="99"/>
    <w:qFormat/>
    <w:rsid w:val="00F16B56"/>
    <w:pPr>
      <w:spacing w:before="100" w:beforeAutospacing="1" w:after="100" w:afterAutospacing="1"/>
      <w:ind w:firstLine="285"/>
    </w:pPr>
  </w:style>
  <w:style w:type="paragraph" w:customStyle="1" w:styleId="postedit-container">
    <w:name w:val="postedit-container"/>
    <w:basedOn w:val="af3"/>
    <w:uiPriority w:val="99"/>
    <w:qFormat/>
    <w:rsid w:val="00F16B56"/>
    <w:rPr>
      <w:sz w:val="20"/>
      <w:szCs w:val="20"/>
    </w:rPr>
  </w:style>
  <w:style w:type="paragraph" w:customStyle="1" w:styleId="postedit">
    <w:name w:val="postedit"/>
    <w:basedOn w:val="af3"/>
    <w:uiPriority w:val="99"/>
    <w:qFormat/>
    <w:rsid w:val="00F16B56"/>
    <w:pPr>
      <w:pBdr>
        <w:top w:val="single" w:sz="6" w:space="7" w:color="DCD9D9"/>
        <w:left w:val="single" w:sz="6" w:space="13" w:color="DCD9D9"/>
        <w:bottom w:val="single" w:sz="6" w:space="7" w:color="DCD9D9"/>
        <w:right w:val="single" w:sz="6" w:space="31" w:color="DCD9D9"/>
      </w:pBdr>
      <w:shd w:val="clear" w:color="auto" w:fill="F4F4F4"/>
      <w:spacing w:before="100" w:beforeAutospacing="1" w:after="100" w:afterAutospacing="1" w:line="375" w:lineRule="atLeast"/>
    </w:pPr>
    <w:rPr>
      <w:color w:val="626465"/>
    </w:rPr>
  </w:style>
  <w:style w:type="paragraph" w:customStyle="1" w:styleId="postedit-icon">
    <w:name w:val="postedit-icon"/>
    <w:basedOn w:val="af3"/>
    <w:uiPriority w:val="99"/>
    <w:qFormat/>
    <w:rsid w:val="00F16B56"/>
    <w:pPr>
      <w:spacing w:before="100" w:beforeAutospacing="1" w:after="100" w:afterAutospacing="1" w:line="375" w:lineRule="atLeast"/>
    </w:pPr>
  </w:style>
  <w:style w:type="paragraph" w:customStyle="1" w:styleId="postedit-icon-checkmark">
    <w:name w:val="postedit-icon-checkmark"/>
    <w:basedOn w:val="af3"/>
    <w:uiPriority w:val="99"/>
    <w:qFormat/>
    <w:rsid w:val="00F16B56"/>
    <w:pPr>
      <w:spacing w:before="100" w:beforeAutospacing="1" w:after="100" w:afterAutospacing="1"/>
    </w:pPr>
  </w:style>
  <w:style w:type="paragraph" w:customStyle="1" w:styleId="postedit-close">
    <w:name w:val="postedit-close"/>
    <w:basedOn w:val="af3"/>
    <w:uiPriority w:val="99"/>
    <w:qFormat/>
    <w:rsid w:val="00F16B56"/>
    <w:pPr>
      <w:spacing w:before="100" w:beforeAutospacing="1" w:after="100" w:afterAutospacing="1" w:line="552" w:lineRule="atLeast"/>
    </w:pPr>
    <w:rPr>
      <w:b/>
      <w:bCs/>
      <w:color w:val="000000"/>
      <w:sz w:val="30"/>
      <w:szCs w:val="30"/>
    </w:rPr>
  </w:style>
  <w:style w:type="paragraph" w:customStyle="1" w:styleId="allpagesredirect">
    <w:name w:val="allpagesredirect"/>
    <w:basedOn w:val="af3"/>
    <w:uiPriority w:val="99"/>
    <w:qFormat/>
    <w:rsid w:val="00F16B56"/>
    <w:pPr>
      <w:spacing w:before="100" w:beforeAutospacing="1" w:after="100" w:afterAutospacing="1"/>
    </w:pPr>
    <w:rPr>
      <w:i/>
      <w:iCs/>
    </w:rPr>
  </w:style>
  <w:style w:type="paragraph" w:customStyle="1" w:styleId="mw-tag-markers">
    <w:name w:val="mw-tag-markers"/>
    <w:basedOn w:val="af3"/>
    <w:uiPriority w:val="99"/>
    <w:qFormat/>
    <w:rsid w:val="00F16B56"/>
    <w:pPr>
      <w:spacing w:before="100" w:beforeAutospacing="1" w:after="100" w:afterAutospacing="1"/>
    </w:pPr>
    <w:rPr>
      <w:rFonts w:ascii="Arial" w:hAnsi="Arial" w:cs="Arial"/>
      <w:i/>
      <w:iCs/>
      <w:sz w:val="22"/>
      <w:szCs w:val="22"/>
    </w:rPr>
  </w:style>
  <w:style w:type="paragraph" w:customStyle="1" w:styleId="warningbox">
    <w:name w:val="warningbox"/>
    <w:basedOn w:val="af3"/>
    <w:uiPriority w:val="99"/>
    <w:qFormat/>
    <w:rsid w:val="00F16B56"/>
    <w:pPr>
      <w:pBdr>
        <w:top w:val="single" w:sz="6" w:space="0" w:color="EEEE00"/>
        <w:left w:val="single" w:sz="6" w:space="0" w:color="EEEE00"/>
        <w:bottom w:val="single" w:sz="6" w:space="0" w:color="EEEE00"/>
        <w:right w:val="single" w:sz="6" w:space="0" w:color="EEEE00"/>
      </w:pBdr>
      <w:shd w:val="clear" w:color="auto" w:fill="FFFF99"/>
      <w:spacing w:before="100" w:beforeAutospacing="1" w:after="100" w:afterAutospacing="1"/>
      <w:textAlignment w:val="center"/>
    </w:pPr>
    <w:rPr>
      <w:sz w:val="20"/>
      <w:szCs w:val="20"/>
    </w:rPr>
  </w:style>
  <w:style w:type="paragraph" w:customStyle="1" w:styleId="informationbox">
    <w:name w:val="informationbox"/>
    <w:basedOn w:val="af3"/>
    <w:uiPriority w:val="99"/>
    <w:qFormat/>
    <w:rsid w:val="00F16B56"/>
    <w:pPr>
      <w:pBdr>
        <w:top w:val="single" w:sz="6" w:space="0" w:color="D5D9E6"/>
        <w:left w:val="single" w:sz="6" w:space="0" w:color="D5D9E6"/>
        <w:bottom w:val="single" w:sz="6" w:space="0" w:color="D5D9E6"/>
        <w:right w:val="single" w:sz="6" w:space="0" w:color="D5D9E6"/>
      </w:pBdr>
      <w:shd w:val="clear" w:color="auto" w:fill="F4FBFF"/>
      <w:spacing w:before="100" w:beforeAutospacing="1" w:after="100" w:afterAutospacing="1"/>
      <w:textAlignment w:val="center"/>
    </w:pPr>
    <w:rPr>
      <w:sz w:val="20"/>
      <w:szCs w:val="20"/>
    </w:rPr>
  </w:style>
  <w:style w:type="paragraph" w:customStyle="1" w:styleId="infobox">
    <w:name w:val="infobox"/>
    <w:basedOn w:val="af3"/>
    <w:uiPriority w:val="99"/>
    <w:qFormat/>
    <w:rsid w:val="00F16B56"/>
    <w:pPr>
      <w:pBdr>
        <w:top w:val="single" w:sz="6" w:space="5" w:color="AAAAAA"/>
        <w:left w:val="single" w:sz="6" w:space="5" w:color="AAAAAA"/>
        <w:bottom w:val="single" w:sz="6" w:space="5" w:color="AAAAAA"/>
        <w:right w:val="single" w:sz="6" w:space="5" w:color="AAAAAA"/>
      </w:pBdr>
      <w:shd w:val="clear" w:color="auto" w:fill="F9F9F9"/>
      <w:spacing w:before="100" w:beforeAutospacing="1" w:after="120" w:line="360" w:lineRule="atLeast"/>
      <w:ind w:left="240"/>
      <w:textAlignment w:val="center"/>
    </w:pPr>
    <w:rPr>
      <w:sz w:val="21"/>
      <w:szCs w:val="21"/>
    </w:rPr>
  </w:style>
  <w:style w:type="paragraph" w:customStyle="1" w:styleId="notice">
    <w:name w:val="notice"/>
    <w:basedOn w:val="af3"/>
    <w:uiPriority w:val="99"/>
    <w:qFormat/>
    <w:rsid w:val="00F16B56"/>
    <w:pPr>
      <w:spacing w:before="240" w:after="240"/>
      <w:ind w:left="120" w:right="120"/>
      <w:jc w:val="both"/>
    </w:pPr>
  </w:style>
  <w:style w:type="paragraph" w:customStyle="1" w:styleId="messagebox">
    <w:name w:val="messagebox"/>
    <w:basedOn w:val="af3"/>
    <w:uiPriority w:val="99"/>
    <w:qFormat/>
    <w:rsid w:val="00F16B56"/>
    <w:pPr>
      <w:pBdr>
        <w:top w:val="single" w:sz="6" w:space="5" w:color="AAAAAA"/>
        <w:left w:val="single" w:sz="6" w:space="5" w:color="AAAAAA"/>
        <w:bottom w:val="single" w:sz="6" w:space="5" w:color="AAAAAA"/>
        <w:right w:val="single" w:sz="6" w:space="5" w:color="AAAAAA"/>
      </w:pBdr>
      <w:shd w:val="clear" w:color="auto" w:fill="F9F9F9"/>
      <w:spacing w:after="240"/>
      <w:textAlignment w:val="center"/>
    </w:pPr>
    <w:rPr>
      <w:sz w:val="22"/>
      <w:szCs w:val="22"/>
    </w:rPr>
  </w:style>
  <w:style w:type="paragraph" w:customStyle="1" w:styleId="references-small">
    <w:name w:val="references-small"/>
    <w:basedOn w:val="af3"/>
    <w:uiPriority w:val="99"/>
    <w:qFormat/>
    <w:rsid w:val="00F16B56"/>
    <w:pPr>
      <w:spacing w:before="100" w:beforeAutospacing="1" w:after="100" w:afterAutospacing="1"/>
    </w:pPr>
    <w:rPr>
      <w:sz w:val="22"/>
      <w:szCs w:val="22"/>
    </w:rPr>
  </w:style>
  <w:style w:type="paragraph" w:customStyle="1" w:styleId="references-scroll">
    <w:name w:val="references-scroll"/>
    <w:basedOn w:val="af3"/>
    <w:uiPriority w:val="99"/>
    <w:qFormat/>
    <w:rsid w:val="00F16B56"/>
    <w:pPr>
      <w:spacing w:before="100" w:beforeAutospacing="1" w:after="100" w:afterAutospacing="1"/>
    </w:pPr>
  </w:style>
  <w:style w:type="paragraph" w:customStyle="1" w:styleId="printonly">
    <w:name w:val="printonly"/>
    <w:basedOn w:val="af3"/>
    <w:uiPriority w:val="99"/>
    <w:qFormat/>
    <w:rsid w:val="00F16B56"/>
    <w:pPr>
      <w:spacing w:before="100" w:beforeAutospacing="1" w:after="100" w:afterAutospacing="1"/>
    </w:pPr>
    <w:rPr>
      <w:vanish/>
    </w:rPr>
  </w:style>
  <w:style w:type="paragraph" w:customStyle="1" w:styleId="dablink">
    <w:name w:val="dablink"/>
    <w:basedOn w:val="af3"/>
    <w:uiPriority w:val="99"/>
    <w:qFormat/>
    <w:rsid w:val="00F16B56"/>
    <w:pPr>
      <w:spacing w:before="100" w:beforeAutospacing="1" w:after="100" w:afterAutospacing="1"/>
    </w:pPr>
    <w:rPr>
      <w:i/>
      <w:iCs/>
    </w:rPr>
  </w:style>
  <w:style w:type="paragraph" w:customStyle="1" w:styleId="rellink">
    <w:name w:val="rellink"/>
    <w:basedOn w:val="af3"/>
    <w:uiPriority w:val="99"/>
    <w:qFormat/>
    <w:rsid w:val="00F16B56"/>
    <w:pPr>
      <w:spacing w:before="100" w:beforeAutospacing="1" w:after="100" w:afterAutospacing="1"/>
    </w:pPr>
    <w:rPr>
      <w:i/>
      <w:iCs/>
    </w:rPr>
  </w:style>
  <w:style w:type="paragraph" w:customStyle="1" w:styleId="coordinates">
    <w:name w:val="coordinates"/>
    <w:basedOn w:val="af3"/>
    <w:uiPriority w:val="99"/>
    <w:qFormat/>
    <w:rsid w:val="00F16B56"/>
  </w:style>
  <w:style w:type="paragraph" w:customStyle="1" w:styleId="geo-google">
    <w:name w:val="geo-google"/>
    <w:basedOn w:val="af3"/>
    <w:uiPriority w:val="99"/>
    <w:qFormat/>
    <w:rsid w:val="00F16B56"/>
    <w:pPr>
      <w:spacing w:before="100" w:beforeAutospacing="1" w:after="100" w:afterAutospacing="1" w:line="240" w:lineRule="atLeast"/>
    </w:pPr>
    <w:rPr>
      <w:b/>
      <w:bCs/>
    </w:rPr>
  </w:style>
  <w:style w:type="paragraph" w:customStyle="1" w:styleId="geo-osm">
    <w:name w:val="geo-osm"/>
    <w:basedOn w:val="af3"/>
    <w:uiPriority w:val="99"/>
    <w:qFormat/>
    <w:rsid w:val="00F16B56"/>
    <w:pPr>
      <w:spacing w:before="100" w:beforeAutospacing="1" w:after="100" w:afterAutospacing="1" w:line="240" w:lineRule="atLeast"/>
    </w:pPr>
    <w:rPr>
      <w:b/>
      <w:bCs/>
    </w:rPr>
  </w:style>
  <w:style w:type="paragraph" w:customStyle="1" w:styleId="geo-yandex">
    <w:name w:val="geo-yandex"/>
    <w:basedOn w:val="af3"/>
    <w:uiPriority w:val="99"/>
    <w:qFormat/>
    <w:rsid w:val="00F16B56"/>
    <w:pPr>
      <w:spacing w:before="100" w:beforeAutospacing="1" w:after="100" w:afterAutospacing="1" w:line="240" w:lineRule="atLeast"/>
    </w:pPr>
    <w:rPr>
      <w:b/>
      <w:bCs/>
    </w:rPr>
  </w:style>
  <w:style w:type="paragraph" w:customStyle="1" w:styleId="geo-multi-punct">
    <w:name w:val="geo-multi-punct"/>
    <w:basedOn w:val="af3"/>
    <w:uiPriority w:val="99"/>
    <w:qFormat/>
    <w:rsid w:val="00F16B56"/>
    <w:pPr>
      <w:spacing w:before="100" w:beforeAutospacing="1" w:after="100" w:afterAutospacing="1"/>
    </w:pPr>
    <w:rPr>
      <w:vanish/>
    </w:rPr>
  </w:style>
  <w:style w:type="paragraph" w:customStyle="1" w:styleId="geo-lat">
    <w:name w:val="geo-lat"/>
    <w:basedOn w:val="af3"/>
    <w:uiPriority w:val="99"/>
    <w:qFormat/>
    <w:rsid w:val="00F16B56"/>
    <w:pPr>
      <w:spacing w:before="100" w:beforeAutospacing="1" w:after="100" w:afterAutospacing="1"/>
    </w:pPr>
  </w:style>
  <w:style w:type="paragraph" w:customStyle="1" w:styleId="geo-lon">
    <w:name w:val="geo-lon"/>
    <w:basedOn w:val="af3"/>
    <w:uiPriority w:val="99"/>
    <w:qFormat/>
    <w:rsid w:val="00F16B56"/>
    <w:pPr>
      <w:spacing w:before="100" w:beforeAutospacing="1" w:after="100" w:afterAutospacing="1"/>
    </w:pPr>
  </w:style>
  <w:style w:type="paragraph" w:customStyle="1" w:styleId="wp-templatelink">
    <w:name w:val="wp-templatelink"/>
    <w:basedOn w:val="af3"/>
    <w:uiPriority w:val="99"/>
    <w:qFormat/>
    <w:rsid w:val="00F16B56"/>
    <w:pPr>
      <w:spacing w:before="100" w:beforeAutospacing="1" w:after="100" w:afterAutospacing="1"/>
    </w:pPr>
    <w:rPr>
      <w:color w:val="9098A0"/>
    </w:rPr>
  </w:style>
  <w:style w:type="paragraph" w:customStyle="1" w:styleId="mw-fr-reviewlink">
    <w:name w:val="mw-fr-reviewlink"/>
    <w:basedOn w:val="af3"/>
    <w:uiPriority w:val="99"/>
    <w:qFormat/>
    <w:rsid w:val="00F16B56"/>
    <w:pPr>
      <w:spacing w:before="100" w:beforeAutospacing="1" w:after="100" w:afterAutospacing="1"/>
    </w:pPr>
    <w:rPr>
      <w:sz w:val="20"/>
      <w:szCs w:val="20"/>
    </w:rPr>
  </w:style>
  <w:style w:type="paragraph" w:customStyle="1" w:styleId="fr-hist-basic-user">
    <w:name w:val="fr-hist-basic-user"/>
    <w:basedOn w:val="af3"/>
    <w:uiPriority w:val="99"/>
    <w:qFormat/>
    <w:rsid w:val="00F16B56"/>
    <w:pPr>
      <w:spacing w:before="100" w:beforeAutospacing="1" w:after="100" w:afterAutospacing="1"/>
    </w:pPr>
    <w:rPr>
      <w:sz w:val="20"/>
      <w:szCs w:val="20"/>
    </w:rPr>
  </w:style>
  <w:style w:type="paragraph" w:customStyle="1" w:styleId="fr-hist-basic-auto">
    <w:name w:val="fr-hist-basic-auto"/>
    <w:basedOn w:val="af3"/>
    <w:uiPriority w:val="99"/>
    <w:qFormat/>
    <w:rsid w:val="00F16B56"/>
    <w:pPr>
      <w:spacing w:before="100" w:beforeAutospacing="1" w:after="100" w:afterAutospacing="1"/>
    </w:pPr>
    <w:rPr>
      <w:sz w:val="20"/>
      <w:szCs w:val="20"/>
    </w:rPr>
  </w:style>
  <w:style w:type="paragraph" w:customStyle="1" w:styleId="flaggedrevs-pending">
    <w:name w:val="flaggedrevs-pending"/>
    <w:basedOn w:val="af3"/>
    <w:uiPriority w:val="99"/>
    <w:qFormat/>
    <w:rsid w:val="00F16B56"/>
    <w:pPr>
      <w:shd w:val="clear" w:color="auto" w:fill="FFFFCC"/>
      <w:spacing w:before="100" w:beforeAutospacing="1" w:after="100" w:afterAutospacing="1"/>
    </w:pPr>
  </w:style>
  <w:style w:type="paragraph" w:customStyle="1" w:styleId="navbox">
    <w:name w:val="navbox"/>
    <w:basedOn w:val="af3"/>
    <w:uiPriority w:val="99"/>
    <w:qFormat/>
    <w:rsid w:val="00F16B56"/>
    <w:pPr>
      <w:pBdr>
        <w:top w:val="single" w:sz="6" w:space="2" w:color="AAAAAA"/>
        <w:left w:val="single" w:sz="6" w:space="2" w:color="AAAAAA"/>
        <w:bottom w:val="single" w:sz="6" w:space="2" w:color="AAAAAA"/>
        <w:right w:val="single" w:sz="6" w:space="2" w:color="AAAAAA"/>
      </w:pBdr>
      <w:shd w:val="clear" w:color="auto" w:fill="FDFDFD"/>
      <w:spacing w:before="100" w:beforeAutospacing="1" w:after="100" w:afterAutospacing="1"/>
    </w:pPr>
    <w:rPr>
      <w:sz w:val="22"/>
      <w:szCs w:val="22"/>
    </w:rPr>
  </w:style>
  <w:style w:type="paragraph" w:customStyle="1" w:styleId="navbox-inner">
    <w:name w:val="navbox-inner"/>
    <w:basedOn w:val="af3"/>
    <w:uiPriority w:val="99"/>
    <w:qFormat/>
    <w:rsid w:val="00F16B56"/>
    <w:pPr>
      <w:spacing w:before="100" w:beforeAutospacing="1" w:after="100" w:afterAutospacing="1"/>
    </w:pPr>
  </w:style>
  <w:style w:type="paragraph" w:customStyle="1" w:styleId="navbox-subgroup">
    <w:name w:val="navbox-subgroup"/>
    <w:basedOn w:val="af3"/>
    <w:uiPriority w:val="99"/>
    <w:qFormat/>
    <w:rsid w:val="00F16B56"/>
    <w:pPr>
      <w:shd w:val="clear" w:color="auto" w:fill="FDFDFD"/>
      <w:spacing w:before="100" w:beforeAutospacing="1" w:after="100" w:afterAutospacing="1"/>
    </w:pPr>
  </w:style>
  <w:style w:type="paragraph" w:customStyle="1" w:styleId="navbox-group">
    <w:name w:val="navbox-group"/>
    <w:basedOn w:val="af3"/>
    <w:uiPriority w:val="99"/>
    <w:qFormat/>
    <w:rsid w:val="00F16B56"/>
    <w:pPr>
      <w:spacing w:before="100" w:beforeAutospacing="1" w:after="100" w:afterAutospacing="1" w:line="360" w:lineRule="atLeast"/>
      <w:jc w:val="center"/>
    </w:pPr>
  </w:style>
  <w:style w:type="paragraph" w:customStyle="1" w:styleId="navbox-title">
    <w:name w:val="navbox-title"/>
    <w:basedOn w:val="af3"/>
    <w:uiPriority w:val="99"/>
    <w:qFormat/>
    <w:rsid w:val="00F16B56"/>
    <w:pPr>
      <w:shd w:val="clear" w:color="auto" w:fill="CCCCFF"/>
      <w:spacing w:before="100" w:beforeAutospacing="1" w:after="100" w:afterAutospacing="1" w:line="360" w:lineRule="atLeast"/>
      <w:jc w:val="center"/>
    </w:pPr>
  </w:style>
  <w:style w:type="paragraph" w:customStyle="1" w:styleId="navbox-abovebelow">
    <w:name w:val="navbox-abovebelow"/>
    <w:basedOn w:val="af3"/>
    <w:uiPriority w:val="99"/>
    <w:qFormat/>
    <w:rsid w:val="00F16B56"/>
    <w:pPr>
      <w:shd w:val="clear" w:color="auto" w:fill="DDDDFF"/>
      <w:spacing w:before="100" w:beforeAutospacing="1" w:after="100" w:afterAutospacing="1" w:line="360" w:lineRule="atLeast"/>
      <w:jc w:val="center"/>
    </w:pPr>
  </w:style>
  <w:style w:type="paragraph" w:customStyle="1" w:styleId="navbox-list">
    <w:name w:val="navbox-list"/>
    <w:basedOn w:val="af3"/>
    <w:uiPriority w:val="99"/>
    <w:qFormat/>
    <w:rsid w:val="00F16B56"/>
    <w:pPr>
      <w:spacing w:before="100" w:beforeAutospacing="1" w:after="100" w:afterAutospacing="1" w:line="432" w:lineRule="atLeast"/>
    </w:pPr>
  </w:style>
  <w:style w:type="paragraph" w:customStyle="1" w:styleId="navbox-even">
    <w:name w:val="navbox-even"/>
    <w:basedOn w:val="af3"/>
    <w:uiPriority w:val="99"/>
    <w:qFormat/>
    <w:rsid w:val="00F16B56"/>
    <w:pPr>
      <w:shd w:val="clear" w:color="auto" w:fill="F7F7F7"/>
      <w:spacing w:before="100" w:beforeAutospacing="1" w:after="100" w:afterAutospacing="1"/>
    </w:pPr>
  </w:style>
  <w:style w:type="paragraph" w:customStyle="1" w:styleId="navbox-odd">
    <w:name w:val="navbox-odd"/>
    <w:basedOn w:val="af3"/>
    <w:uiPriority w:val="99"/>
    <w:qFormat/>
    <w:rsid w:val="00F16B56"/>
    <w:pPr>
      <w:spacing w:before="100" w:beforeAutospacing="1" w:after="100" w:afterAutospacing="1"/>
    </w:pPr>
  </w:style>
  <w:style w:type="paragraph" w:customStyle="1" w:styleId="navbar">
    <w:name w:val="navbar"/>
    <w:basedOn w:val="af3"/>
    <w:uiPriority w:val="99"/>
    <w:qFormat/>
    <w:rsid w:val="00F16B56"/>
    <w:pPr>
      <w:spacing w:before="100" w:beforeAutospacing="1" w:after="100" w:afterAutospacing="1"/>
    </w:pPr>
    <w:rPr>
      <w:sz w:val="21"/>
      <w:szCs w:val="21"/>
    </w:rPr>
  </w:style>
  <w:style w:type="paragraph" w:customStyle="1" w:styleId="watchlist-msg">
    <w:name w:val="watchlist-msg"/>
    <w:basedOn w:val="af3"/>
    <w:uiPriority w:val="99"/>
    <w:qFormat/>
    <w:rsid w:val="00F16B56"/>
    <w:pPr>
      <w:pBdr>
        <w:top w:val="single" w:sz="6" w:space="6" w:color="FFDD44"/>
        <w:left w:val="single" w:sz="6" w:space="8" w:color="FFDD44"/>
        <w:bottom w:val="single" w:sz="6" w:space="6" w:color="FFDD44"/>
        <w:right w:val="single" w:sz="6" w:space="8" w:color="FFDD44"/>
      </w:pBdr>
      <w:shd w:val="clear" w:color="auto" w:fill="FFFFE0"/>
      <w:spacing w:before="100" w:beforeAutospacing="1" w:after="100" w:afterAutospacing="1" w:line="336" w:lineRule="atLeast"/>
      <w:ind w:left="240"/>
    </w:pPr>
    <w:rPr>
      <w:sz w:val="16"/>
      <w:szCs w:val="16"/>
    </w:rPr>
  </w:style>
  <w:style w:type="paragraph" w:customStyle="1" w:styleId="math-template">
    <w:name w:val="math-template"/>
    <w:basedOn w:val="af3"/>
    <w:uiPriority w:val="99"/>
    <w:qFormat/>
    <w:rsid w:val="00F16B56"/>
    <w:pPr>
      <w:spacing w:before="100" w:beforeAutospacing="1" w:after="100" w:afterAutospacing="1"/>
    </w:pPr>
    <w:rPr>
      <w:rFonts w:ascii="Times" w:hAnsi="Times" w:cs="Times"/>
      <w:sz w:val="29"/>
      <w:szCs w:val="29"/>
    </w:rPr>
  </w:style>
  <w:style w:type="paragraph" w:customStyle="1" w:styleId="suggestions">
    <w:name w:val="suggestions"/>
    <w:basedOn w:val="af3"/>
    <w:uiPriority w:val="99"/>
    <w:qFormat/>
    <w:rsid w:val="00F16B56"/>
  </w:style>
  <w:style w:type="paragraph" w:customStyle="1" w:styleId="suggestions-special">
    <w:name w:val="suggestions-special"/>
    <w:basedOn w:val="af3"/>
    <w:uiPriority w:val="99"/>
    <w:qFormat/>
    <w:rsid w:val="00F16B56"/>
    <w:pPr>
      <w:pBdr>
        <w:top w:val="single" w:sz="6" w:space="3" w:color="AAAAAA"/>
        <w:left w:val="single" w:sz="6" w:space="3" w:color="AAAAAA"/>
        <w:bottom w:val="single" w:sz="6" w:space="3" w:color="AAAAAA"/>
        <w:right w:val="single" w:sz="6" w:space="3" w:color="AAAAAA"/>
      </w:pBdr>
      <w:shd w:val="clear" w:color="auto" w:fill="FFFFFF"/>
      <w:spacing w:line="300" w:lineRule="atLeast"/>
    </w:pPr>
    <w:rPr>
      <w:vanish/>
    </w:rPr>
  </w:style>
  <w:style w:type="paragraph" w:customStyle="1" w:styleId="suggestions-results">
    <w:name w:val="suggestions-results"/>
    <w:basedOn w:val="af3"/>
    <w:uiPriority w:val="99"/>
    <w:qFormat/>
    <w:rsid w:val="00F16B56"/>
    <w:pPr>
      <w:pBdr>
        <w:top w:val="single" w:sz="6" w:space="0" w:color="AAAAAA"/>
        <w:left w:val="single" w:sz="6" w:space="0" w:color="AAAAAA"/>
        <w:bottom w:val="single" w:sz="6" w:space="0" w:color="AAAAAA"/>
        <w:right w:val="single" w:sz="6" w:space="0" w:color="AAAAAA"/>
      </w:pBdr>
      <w:shd w:val="clear" w:color="auto" w:fill="FFFFFF"/>
    </w:pPr>
  </w:style>
  <w:style w:type="paragraph" w:customStyle="1" w:styleId="suggestions-result">
    <w:name w:val="suggestions-result"/>
    <w:basedOn w:val="af3"/>
    <w:uiPriority w:val="99"/>
    <w:qFormat/>
    <w:rsid w:val="00F16B56"/>
    <w:pPr>
      <w:spacing w:line="360" w:lineRule="atLeast"/>
    </w:pPr>
    <w:rPr>
      <w:color w:val="000000"/>
    </w:rPr>
  </w:style>
  <w:style w:type="paragraph" w:customStyle="1" w:styleId="suggestions-result-current">
    <w:name w:val="suggestions-result-current"/>
    <w:basedOn w:val="af3"/>
    <w:uiPriority w:val="99"/>
    <w:qFormat/>
    <w:rsid w:val="00F16B56"/>
    <w:pPr>
      <w:shd w:val="clear" w:color="auto" w:fill="4C59A6"/>
      <w:spacing w:before="100" w:beforeAutospacing="1" w:after="100" w:afterAutospacing="1"/>
    </w:pPr>
    <w:rPr>
      <w:color w:val="FFFFFF"/>
    </w:rPr>
  </w:style>
  <w:style w:type="paragraph" w:customStyle="1" w:styleId="highlight">
    <w:name w:val="highlight"/>
    <w:basedOn w:val="af3"/>
    <w:uiPriority w:val="99"/>
    <w:qFormat/>
    <w:rsid w:val="00F16B56"/>
    <w:pPr>
      <w:spacing w:before="100" w:beforeAutospacing="1" w:after="100" w:afterAutospacing="1"/>
    </w:pPr>
    <w:rPr>
      <w:b/>
      <w:bCs/>
    </w:rPr>
  </w:style>
  <w:style w:type="paragraph" w:customStyle="1" w:styleId="referencetooltip">
    <w:name w:val="referencetooltip"/>
    <w:basedOn w:val="af3"/>
    <w:uiPriority w:val="99"/>
    <w:qFormat/>
    <w:rsid w:val="00F16B56"/>
    <w:rPr>
      <w:sz w:val="15"/>
      <w:szCs w:val="15"/>
    </w:rPr>
  </w:style>
  <w:style w:type="paragraph" w:customStyle="1" w:styleId="rtflipped">
    <w:name w:val="rtflipped"/>
    <w:basedOn w:val="af3"/>
    <w:uiPriority w:val="99"/>
    <w:qFormat/>
    <w:rsid w:val="00F16B56"/>
    <w:pPr>
      <w:spacing w:before="100" w:beforeAutospacing="1" w:after="100" w:afterAutospacing="1"/>
    </w:pPr>
  </w:style>
  <w:style w:type="paragraph" w:customStyle="1" w:styleId="rtsettings">
    <w:name w:val="rtsettings"/>
    <w:basedOn w:val="af3"/>
    <w:uiPriority w:val="99"/>
    <w:qFormat/>
    <w:rsid w:val="00F16B56"/>
    <w:pPr>
      <w:spacing w:after="100" w:afterAutospacing="1"/>
      <w:ind w:right="-105"/>
    </w:pPr>
  </w:style>
  <w:style w:type="paragraph" w:customStyle="1" w:styleId="mw-ui-button">
    <w:name w:val="mw-ui-button"/>
    <w:basedOn w:val="af3"/>
    <w:uiPriority w:val="99"/>
    <w:qFormat/>
    <w:rsid w:val="00F16B56"/>
    <w:pPr>
      <w:pBdr>
        <w:top w:val="single" w:sz="6" w:space="6" w:color="CCCCCC"/>
        <w:left w:val="single" w:sz="6" w:space="12" w:color="CCCCCC"/>
        <w:bottom w:val="single" w:sz="6" w:space="6" w:color="CCCCCC"/>
        <w:right w:val="single" w:sz="6" w:space="12" w:color="CCCCCC"/>
      </w:pBdr>
      <w:shd w:val="clear" w:color="auto" w:fill="FFFFFF"/>
      <w:jc w:val="center"/>
      <w:textAlignment w:val="center"/>
    </w:pPr>
    <w:rPr>
      <w:rFonts w:ascii="inherit" w:hAnsi="inherit"/>
      <w:b/>
      <w:bCs/>
      <w:color w:val="555555"/>
    </w:rPr>
  </w:style>
  <w:style w:type="paragraph" w:customStyle="1" w:styleId="mw-mmv-overlay">
    <w:name w:val="mw-mmv-overlay"/>
    <w:basedOn w:val="af3"/>
    <w:uiPriority w:val="99"/>
    <w:qFormat/>
    <w:rsid w:val="00F16B56"/>
    <w:pPr>
      <w:shd w:val="clear" w:color="auto" w:fill="000000"/>
      <w:spacing w:before="100" w:beforeAutospacing="1" w:after="100" w:afterAutospacing="1"/>
    </w:pPr>
  </w:style>
  <w:style w:type="paragraph" w:customStyle="1" w:styleId="mw-mmv-filepage-buttons">
    <w:name w:val="mw-mmv-filepage-buttons"/>
    <w:basedOn w:val="af3"/>
    <w:uiPriority w:val="99"/>
    <w:qFormat/>
    <w:rsid w:val="00F16B56"/>
    <w:pPr>
      <w:spacing w:before="75" w:after="100" w:afterAutospacing="1"/>
    </w:pPr>
  </w:style>
  <w:style w:type="paragraph" w:customStyle="1" w:styleId="ipa">
    <w:name w:val="ipa"/>
    <w:basedOn w:val="af3"/>
    <w:uiPriority w:val="99"/>
    <w:qFormat/>
    <w:rsid w:val="00F16B56"/>
    <w:pPr>
      <w:spacing w:before="100" w:beforeAutospacing="1" w:after="100" w:afterAutospacing="1"/>
    </w:pPr>
    <w:rPr>
      <w:rFonts w:ascii="Arial Unicode MS" w:eastAsia="Arial Unicode MS" w:hAnsi="Arial Unicode MS" w:cs="Arial Unicode MS"/>
    </w:rPr>
  </w:style>
  <w:style w:type="paragraph" w:customStyle="1" w:styleId="unicode">
    <w:name w:val="unicode"/>
    <w:basedOn w:val="af3"/>
    <w:uiPriority w:val="99"/>
    <w:qFormat/>
    <w:rsid w:val="00F16B56"/>
    <w:pPr>
      <w:spacing w:before="100" w:beforeAutospacing="1" w:after="100" w:afterAutospacing="1"/>
    </w:pPr>
    <w:rPr>
      <w:rFonts w:ascii="Arial Unicode MS" w:eastAsia="Arial Unicode MS" w:hAnsi="Arial Unicode MS" w:cs="Arial Unicode MS"/>
    </w:rPr>
  </w:style>
  <w:style w:type="paragraph" w:customStyle="1" w:styleId="imbox">
    <w:name w:val="imbox"/>
    <w:basedOn w:val="af3"/>
    <w:uiPriority w:val="99"/>
    <w:qFormat/>
    <w:rsid w:val="00F16B56"/>
    <w:pPr>
      <w:spacing w:before="100" w:beforeAutospacing="1" w:after="100" w:afterAutospacing="1"/>
    </w:pPr>
  </w:style>
  <w:style w:type="paragraph" w:customStyle="1" w:styleId="toclevel-2">
    <w:name w:val="toclevel-2"/>
    <w:basedOn w:val="af3"/>
    <w:uiPriority w:val="99"/>
    <w:qFormat/>
    <w:rsid w:val="00F16B56"/>
    <w:pPr>
      <w:spacing w:before="100" w:beforeAutospacing="1" w:after="100" w:afterAutospacing="1"/>
    </w:pPr>
  </w:style>
  <w:style w:type="paragraph" w:customStyle="1" w:styleId="toclevel-3">
    <w:name w:val="toclevel-3"/>
    <w:basedOn w:val="af3"/>
    <w:uiPriority w:val="99"/>
    <w:qFormat/>
    <w:rsid w:val="00F16B56"/>
    <w:pPr>
      <w:spacing w:before="100" w:beforeAutospacing="1" w:after="100" w:afterAutospacing="1"/>
    </w:pPr>
  </w:style>
  <w:style w:type="paragraph" w:customStyle="1" w:styleId="toclevel-4">
    <w:name w:val="toclevel-4"/>
    <w:basedOn w:val="af3"/>
    <w:uiPriority w:val="99"/>
    <w:qFormat/>
    <w:rsid w:val="00F16B56"/>
    <w:pPr>
      <w:spacing w:before="100" w:beforeAutospacing="1" w:after="100" w:afterAutospacing="1"/>
    </w:pPr>
  </w:style>
  <w:style w:type="paragraph" w:customStyle="1" w:styleId="toclevel-5">
    <w:name w:val="toclevel-5"/>
    <w:basedOn w:val="af3"/>
    <w:uiPriority w:val="99"/>
    <w:qFormat/>
    <w:rsid w:val="00F16B56"/>
    <w:pPr>
      <w:spacing w:before="100" w:beforeAutospacing="1" w:after="100" w:afterAutospacing="1"/>
    </w:pPr>
  </w:style>
  <w:style w:type="paragraph" w:customStyle="1" w:styleId="toclevel-6">
    <w:name w:val="toclevel-6"/>
    <w:basedOn w:val="af3"/>
    <w:uiPriority w:val="99"/>
    <w:qFormat/>
    <w:rsid w:val="00F16B56"/>
    <w:pPr>
      <w:spacing w:before="100" w:beforeAutospacing="1" w:after="100" w:afterAutospacing="1"/>
    </w:pPr>
  </w:style>
  <w:style w:type="paragraph" w:customStyle="1" w:styleId="toclevel-7">
    <w:name w:val="toclevel-7"/>
    <w:basedOn w:val="af3"/>
    <w:uiPriority w:val="99"/>
    <w:qFormat/>
    <w:rsid w:val="00F16B56"/>
    <w:pPr>
      <w:spacing w:before="100" w:beforeAutospacing="1" w:after="100" w:afterAutospacing="1"/>
    </w:pPr>
  </w:style>
  <w:style w:type="paragraph" w:customStyle="1" w:styleId="tocnumber">
    <w:name w:val="tocnumber"/>
    <w:basedOn w:val="af3"/>
    <w:uiPriority w:val="99"/>
    <w:qFormat/>
    <w:rsid w:val="00F16B56"/>
    <w:pPr>
      <w:spacing w:before="100" w:beforeAutospacing="1" w:after="100" w:afterAutospacing="1"/>
    </w:pPr>
  </w:style>
  <w:style w:type="paragraph" w:customStyle="1" w:styleId="floatleft">
    <w:name w:val="floatleft"/>
    <w:basedOn w:val="af3"/>
    <w:uiPriority w:val="99"/>
    <w:qFormat/>
    <w:rsid w:val="00F16B56"/>
    <w:pPr>
      <w:spacing w:before="100" w:beforeAutospacing="1" w:after="100" w:afterAutospacing="1"/>
    </w:pPr>
  </w:style>
  <w:style w:type="paragraph" w:customStyle="1" w:styleId="image">
    <w:name w:val="image"/>
    <w:basedOn w:val="af3"/>
    <w:uiPriority w:val="99"/>
    <w:qFormat/>
    <w:rsid w:val="00F16B56"/>
    <w:pPr>
      <w:spacing w:before="100" w:beforeAutospacing="1" w:after="100" w:afterAutospacing="1"/>
    </w:pPr>
  </w:style>
  <w:style w:type="paragraph" w:customStyle="1" w:styleId="geo-dec">
    <w:name w:val="geo-dec"/>
    <w:basedOn w:val="af3"/>
    <w:uiPriority w:val="99"/>
    <w:qFormat/>
    <w:rsid w:val="00F16B56"/>
    <w:pPr>
      <w:spacing w:before="100" w:beforeAutospacing="1" w:after="100" w:afterAutospacing="1"/>
    </w:pPr>
  </w:style>
  <w:style w:type="paragraph" w:customStyle="1" w:styleId="geo-dms">
    <w:name w:val="geo-dms"/>
    <w:basedOn w:val="af3"/>
    <w:uiPriority w:val="99"/>
    <w:qFormat/>
    <w:rsid w:val="00F16B56"/>
    <w:pPr>
      <w:spacing w:before="100" w:beforeAutospacing="1" w:after="100" w:afterAutospacing="1"/>
    </w:pPr>
  </w:style>
  <w:style w:type="paragraph" w:customStyle="1" w:styleId="mbox-image">
    <w:name w:val="mbox-image"/>
    <w:basedOn w:val="af3"/>
    <w:uiPriority w:val="99"/>
    <w:qFormat/>
    <w:rsid w:val="00F16B56"/>
    <w:pPr>
      <w:spacing w:before="100" w:beforeAutospacing="1" w:after="100" w:afterAutospacing="1"/>
    </w:pPr>
  </w:style>
  <w:style w:type="paragraph" w:customStyle="1" w:styleId="special-label">
    <w:name w:val="special-label"/>
    <w:basedOn w:val="af3"/>
    <w:uiPriority w:val="99"/>
    <w:qFormat/>
    <w:rsid w:val="00F16B56"/>
    <w:pPr>
      <w:spacing w:before="100" w:beforeAutospacing="1" w:after="100" w:afterAutospacing="1"/>
    </w:pPr>
  </w:style>
  <w:style w:type="paragraph" w:customStyle="1" w:styleId="special-query">
    <w:name w:val="special-query"/>
    <w:basedOn w:val="af3"/>
    <w:uiPriority w:val="99"/>
    <w:qFormat/>
    <w:rsid w:val="00F16B56"/>
    <w:pPr>
      <w:spacing w:before="100" w:beforeAutospacing="1" w:after="100" w:afterAutospacing="1"/>
    </w:pPr>
  </w:style>
  <w:style w:type="paragraph" w:customStyle="1" w:styleId="special-hover">
    <w:name w:val="special-hover"/>
    <w:basedOn w:val="af3"/>
    <w:uiPriority w:val="99"/>
    <w:qFormat/>
    <w:rsid w:val="00F16B56"/>
    <w:pPr>
      <w:spacing w:before="100" w:beforeAutospacing="1" w:after="100" w:afterAutospacing="1"/>
    </w:pPr>
  </w:style>
  <w:style w:type="paragraph" w:customStyle="1" w:styleId="mw-mmv-view-expanded">
    <w:name w:val="mw-mmv-view-expanded"/>
    <w:basedOn w:val="af3"/>
    <w:uiPriority w:val="99"/>
    <w:qFormat/>
    <w:rsid w:val="00F16B56"/>
    <w:pPr>
      <w:spacing w:before="100" w:beforeAutospacing="1" w:after="100" w:afterAutospacing="1"/>
    </w:pPr>
  </w:style>
  <w:style w:type="paragraph" w:customStyle="1" w:styleId="mw-mmv-view-config">
    <w:name w:val="mw-mmv-view-config"/>
    <w:basedOn w:val="af3"/>
    <w:uiPriority w:val="99"/>
    <w:qFormat/>
    <w:rsid w:val="00F16B56"/>
    <w:pPr>
      <w:spacing w:before="100" w:beforeAutospacing="1" w:after="100" w:afterAutospacing="1"/>
    </w:pPr>
  </w:style>
  <w:style w:type="paragraph" w:customStyle="1" w:styleId="tmbox">
    <w:name w:val="tmbox"/>
    <w:basedOn w:val="af3"/>
    <w:uiPriority w:val="99"/>
    <w:qFormat/>
    <w:rsid w:val="00F16B56"/>
    <w:pPr>
      <w:spacing w:before="100" w:beforeAutospacing="1" w:after="100" w:afterAutospacing="1"/>
    </w:pPr>
  </w:style>
  <w:style w:type="paragraph" w:customStyle="1" w:styleId="ambox-text-small">
    <w:name w:val="ambox-text-small"/>
    <w:basedOn w:val="af3"/>
    <w:uiPriority w:val="99"/>
    <w:qFormat/>
    <w:rsid w:val="00F16B56"/>
    <w:pPr>
      <w:spacing w:before="100" w:beforeAutospacing="1" w:after="100" w:afterAutospacing="1"/>
    </w:pPr>
  </w:style>
  <w:style w:type="paragraph" w:customStyle="1" w:styleId="uls-settings-trigger">
    <w:name w:val="uls-settings-trigger"/>
    <w:basedOn w:val="af3"/>
    <w:uiPriority w:val="99"/>
    <w:qFormat/>
    <w:rsid w:val="00F16B56"/>
    <w:pPr>
      <w:spacing w:before="100" w:beforeAutospacing="1" w:after="100" w:afterAutospacing="1"/>
    </w:pPr>
  </w:style>
  <w:style w:type="paragraph" w:customStyle="1" w:styleId="alert-text">
    <w:name w:val="alert-text"/>
    <w:basedOn w:val="af3"/>
    <w:uiPriority w:val="99"/>
    <w:qFormat/>
    <w:rsid w:val="00F16B56"/>
    <w:pPr>
      <w:spacing w:before="100" w:beforeAutospacing="1" w:after="100" w:afterAutospacing="1"/>
    </w:pPr>
    <w:rPr>
      <w:color w:val="000000"/>
    </w:rPr>
  </w:style>
  <w:style w:type="paragraph" w:customStyle="1" w:styleId="cite-accessibility-label">
    <w:name w:val="cite-accessibility-label"/>
    <w:basedOn w:val="af3"/>
    <w:uiPriority w:val="99"/>
    <w:qFormat/>
    <w:rsid w:val="00F16B56"/>
    <w:pPr>
      <w:spacing w:before="100" w:beforeAutospacing="1" w:after="100" w:afterAutospacing="1"/>
    </w:pPr>
  </w:style>
  <w:style w:type="paragraph" w:customStyle="1" w:styleId="transparent">
    <w:name w:val="transparent"/>
    <w:basedOn w:val="af3"/>
    <w:uiPriority w:val="99"/>
    <w:qFormat/>
    <w:rsid w:val="00F16B56"/>
    <w:pPr>
      <w:spacing w:before="100" w:beforeAutospacing="1" w:after="100" w:afterAutospacing="1"/>
    </w:pPr>
  </w:style>
  <w:style w:type="paragraph" w:customStyle="1" w:styleId="plainlinksneverexpand">
    <w:name w:val="plainlinksneverexpand"/>
    <w:basedOn w:val="af3"/>
    <w:uiPriority w:val="99"/>
    <w:qFormat/>
    <w:rsid w:val="00F16B56"/>
    <w:pPr>
      <w:spacing w:before="100" w:beforeAutospacing="1" w:after="100" w:afterAutospacing="1"/>
    </w:pPr>
  </w:style>
  <w:style w:type="paragraph" w:customStyle="1" w:styleId="mw-dismissable-notice-body">
    <w:name w:val="mw-dismissable-notice-body"/>
    <w:basedOn w:val="af3"/>
    <w:uiPriority w:val="99"/>
    <w:qFormat/>
    <w:rsid w:val="00F16B56"/>
    <w:pPr>
      <w:spacing w:before="100" w:beforeAutospacing="1" w:after="100" w:afterAutospacing="1"/>
    </w:pPr>
  </w:style>
  <w:style w:type="character" w:customStyle="1" w:styleId="subcaption">
    <w:name w:val="subcaption"/>
    <w:basedOn w:val="af4"/>
    <w:rsid w:val="00F16B56"/>
  </w:style>
  <w:style w:type="paragraph" w:customStyle="1" w:styleId="settings-text1">
    <w:name w:val="settings-text1"/>
    <w:basedOn w:val="af3"/>
    <w:uiPriority w:val="99"/>
    <w:qFormat/>
    <w:rsid w:val="00F16B56"/>
    <w:pPr>
      <w:spacing w:before="100" w:beforeAutospacing="1" w:after="100" w:afterAutospacing="1"/>
    </w:pPr>
    <w:rPr>
      <w:color w:val="252525"/>
      <w:sz w:val="18"/>
      <w:szCs w:val="18"/>
    </w:rPr>
  </w:style>
  <w:style w:type="paragraph" w:customStyle="1" w:styleId="play-btn-large1">
    <w:name w:val="play-btn-large1"/>
    <w:basedOn w:val="af3"/>
    <w:uiPriority w:val="99"/>
    <w:qFormat/>
    <w:rsid w:val="00F16B56"/>
    <w:pPr>
      <w:spacing w:after="100" w:afterAutospacing="1"/>
      <w:ind w:left="-525"/>
    </w:pPr>
  </w:style>
  <w:style w:type="character" w:customStyle="1" w:styleId="subcaption1">
    <w:name w:val="subcaption1"/>
    <w:basedOn w:val="af4"/>
    <w:rsid w:val="00F16B56"/>
    <w:rPr>
      <w:b w:val="0"/>
      <w:bCs w:val="0"/>
      <w:sz w:val="19"/>
      <w:szCs w:val="19"/>
    </w:rPr>
  </w:style>
  <w:style w:type="paragraph" w:customStyle="1" w:styleId="imbox1">
    <w:name w:val="imbox1"/>
    <w:basedOn w:val="af3"/>
    <w:uiPriority w:val="99"/>
    <w:qFormat/>
    <w:rsid w:val="00F16B56"/>
    <w:pPr>
      <w:ind w:left="-120" w:right="-120"/>
    </w:pPr>
  </w:style>
  <w:style w:type="paragraph" w:customStyle="1" w:styleId="imbox2">
    <w:name w:val="imbox2"/>
    <w:basedOn w:val="af3"/>
    <w:uiPriority w:val="99"/>
    <w:qFormat/>
    <w:rsid w:val="00F16B56"/>
    <w:pPr>
      <w:spacing w:before="60" w:after="60"/>
      <w:ind w:left="60" w:right="60"/>
    </w:pPr>
  </w:style>
  <w:style w:type="paragraph" w:customStyle="1" w:styleId="tmbox1">
    <w:name w:val="tmbox1"/>
    <w:basedOn w:val="af3"/>
    <w:uiPriority w:val="99"/>
    <w:qFormat/>
    <w:rsid w:val="00F16B56"/>
    <w:pPr>
      <w:spacing w:before="30" w:after="30"/>
    </w:pPr>
  </w:style>
  <w:style w:type="paragraph" w:customStyle="1" w:styleId="ambox-text-small1">
    <w:name w:val="ambox-text-small1"/>
    <w:basedOn w:val="af3"/>
    <w:uiPriority w:val="99"/>
    <w:qFormat/>
    <w:rsid w:val="00F16B56"/>
    <w:pPr>
      <w:spacing w:before="100" w:beforeAutospacing="1" w:after="100" w:afterAutospacing="1"/>
    </w:pPr>
    <w:rPr>
      <w:sz w:val="20"/>
      <w:szCs w:val="20"/>
    </w:rPr>
  </w:style>
  <w:style w:type="paragraph" w:customStyle="1" w:styleId="toclevel-21">
    <w:name w:val="toclevel-21"/>
    <w:basedOn w:val="af3"/>
    <w:uiPriority w:val="99"/>
    <w:qFormat/>
    <w:rsid w:val="00F16B56"/>
    <w:pPr>
      <w:spacing w:before="100" w:beforeAutospacing="1" w:after="100" w:afterAutospacing="1"/>
    </w:pPr>
    <w:rPr>
      <w:vanish/>
    </w:rPr>
  </w:style>
  <w:style w:type="paragraph" w:customStyle="1" w:styleId="toclevel-31">
    <w:name w:val="toclevel-31"/>
    <w:basedOn w:val="af3"/>
    <w:uiPriority w:val="99"/>
    <w:qFormat/>
    <w:rsid w:val="00F16B56"/>
    <w:pPr>
      <w:spacing w:before="100" w:beforeAutospacing="1" w:after="100" w:afterAutospacing="1"/>
    </w:pPr>
    <w:rPr>
      <w:vanish/>
    </w:rPr>
  </w:style>
  <w:style w:type="paragraph" w:customStyle="1" w:styleId="toclevel-41">
    <w:name w:val="toclevel-41"/>
    <w:basedOn w:val="af3"/>
    <w:uiPriority w:val="99"/>
    <w:qFormat/>
    <w:rsid w:val="00F16B56"/>
    <w:pPr>
      <w:spacing w:before="100" w:beforeAutospacing="1" w:after="100" w:afterAutospacing="1"/>
    </w:pPr>
    <w:rPr>
      <w:vanish/>
    </w:rPr>
  </w:style>
  <w:style w:type="paragraph" w:customStyle="1" w:styleId="toclevel-51">
    <w:name w:val="toclevel-51"/>
    <w:basedOn w:val="af3"/>
    <w:uiPriority w:val="99"/>
    <w:qFormat/>
    <w:rsid w:val="00F16B56"/>
    <w:pPr>
      <w:spacing w:before="100" w:beforeAutospacing="1" w:after="100" w:afterAutospacing="1"/>
    </w:pPr>
    <w:rPr>
      <w:vanish/>
    </w:rPr>
  </w:style>
  <w:style w:type="paragraph" w:customStyle="1" w:styleId="toclevel-61">
    <w:name w:val="toclevel-61"/>
    <w:basedOn w:val="af3"/>
    <w:uiPriority w:val="99"/>
    <w:qFormat/>
    <w:rsid w:val="00F16B56"/>
    <w:pPr>
      <w:spacing w:before="100" w:beforeAutospacing="1" w:after="100" w:afterAutospacing="1"/>
    </w:pPr>
    <w:rPr>
      <w:vanish/>
    </w:rPr>
  </w:style>
  <w:style w:type="paragraph" w:customStyle="1" w:styleId="toclevel-71">
    <w:name w:val="toclevel-71"/>
    <w:basedOn w:val="af3"/>
    <w:uiPriority w:val="99"/>
    <w:qFormat/>
    <w:rsid w:val="00F16B56"/>
    <w:pPr>
      <w:spacing w:before="100" w:beforeAutospacing="1" w:after="100" w:afterAutospacing="1"/>
    </w:pPr>
    <w:rPr>
      <w:vanish/>
    </w:rPr>
  </w:style>
  <w:style w:type="paragraph" w:customStyle="1" w:styleId="tocnumber1">
    <w:name w:val="tocnumber1"/>
    <w:basedOn w:val="af3"/>
    <w:uiPriority w:val="99"/>
    <w:qFormat/>
    <w:rsid w:val="00F16B56"/>
    <w:pPr>
      <w:spacing w:before="100" w:beforeAutospacing="1" w:after="100" w:afterAutospacing="1"/>
    </w:pPr>
    <w:rPr>
      <w:vanish/>
    </w:rPr>
  </w:style>
  <w:style w:type="paragraph" w:customStyle="1" w:styleId="floatleft1">
    <w:name w:val="floatleft1"/>
    <w:basedOn w:val="af3"/>
    <w:uiPriority w:val="99"/>
    <w:qFormat/>
    <w:rsid w:val="00F16B56"/>
    <w:pPr>
      <w:spacing w:before="30" w:after="30"/>
      <w:ind w:left="30" w:right="30"/>
      <w:textAlignment w:val="center"/>
    </w:pPr>
  </w:style>
  <w:style w:type="paragraph" w:customStyle="1" w:styleId="image1">
    <w:name w:val="image1"/>
    <w:basedOn w:val="af3"/>
    <w:uiPriority w:val="99"/>
    <w:qFormat/>
    <w:rsid w:val="00F16B56"/>
  </w:style>
  <w:style w:type="paragraph" w:customStyle="1" w:styleId="geo-dec1">
    <w:name w:val="geo-dec1"/>
    <w:basedOn w:val="af3"/>
    <w:uiPriority w:val="99"/>
    <w:qFormat/>
    <w:rsid w:val="00F16B56"/>
    <w:pPr>
      <w:spacing w:before="100" w:beforeAutospacing="1" w:after="100" w:afterAutospacing="1"/>
    </w:pPr>
  </w:style>
  <w:style w:type="paragraph" w:customStyle="1" w:styleId="geo-dms1">
    <w:name w:val="geo-dms1"/>
    <w:basedOn w:val="af3"/>
    <w:uiPriority w:val="99"/>
    <w:qFormat/>
    <w:rsid w:val="00F16B56"/>
    <w:pPr>
      <w:spacing w:before="100" w:beforeAutospacing="1" w:after="100" w:afterAutospacing="1"/>
    </w:pPr>
  </w:style>
  <w:style w:type="paragraph" w:customStyle="1" w:styleId="geo-dms2">
    <w:name w:val="geo-dms2"/>
    <w:basedOn w:val="af3"/>
    <w:uiPriority w:val="99"/>
    <w:qFormat/>
    <w:rsid w:val="00F16B56"/>
    <w:pPr>
      <w:spacing w:before="100" w:beforeAutospacing="1" w:after="100" w:afterAutospacing="1"/>
    </w:pPr>
    <w:rPr>
      <w:vanish/>
    </w:rPr>
  </w:style>
  <w:style w:type="paragraph" w:customStyle="1" w:styleId="geo-dec2">
    <w:name w:val="geo-dec2"/>
    <w:basedOn w:val="af3"/>
    <w:uiPriority w:val="99"/>
    <w:qFormat/>
    <w:rsid w:val="00F16B56"/>
    <w:pPr>
      <w:spacing w:before="100" w:beforeAutospacing="1" w:after="100" w:afterAutospacing="1"/>
    </w:pPr>
    <w:rPr>
      <w:vanish/>
    </w:rPr>
  </w:style>
  <w:style w:type="paragraph" w:customStyle="1" w:styleId="mw-dismissable-notice-body1">
    <w:name w:val="mw-dismissable-notice-body1"/>
    <w:basedOn w:val="af3"/>
    <w:uiPriority w:val="99"/>
    <w:qFormat/>
    <w:rsid w:val="00F16B56"/>
    <w:pPr>
      <w:spacing w:before="100" w:beforeAutospacing="1" w:after="100" w:afterAutospacing="1"/>
      <w:ind w:right="1200"/>
    </w:pPr>
  </w:style>
  <w:style w:type="paragraph" w:customStyle="1" w:styleId="navbox-title1">
    <w:name w:val="navbox-title1"/>
    <w:basedOn w:val="af3"/>
    <w:uiPriority w:val="99"/>
    <w:qFormat/>
    <w:rsid w:val="00F16B56"/>
    <w:pPr>
      <w:shd w:val="clear" w:color="auto" w:fill="DDDDFF"/>
      <w:spacing w:before="100" w:beforeAutospacing="1" w:after="100" w:afterAutospacing="1" w:line="360" w:lineRule="atLeast"/>
      <w:jc w:val="center"/>
    </w:pPr>
  </w:style>
  <w:style w:type="paragraph" w:customStyle="1" w:styleId="navbox-group1">
    <w:name w:val="navbox-group1"/>
    <w:basedOn w:val="af3"/>
    <w:uiPriority w:val="99"/>
    <w:qFormat/>
    <w:rsid w:val="00F16B56"/>
    <w:pPr>
      <w:shd w:val="clear" w:color="auto" w:fill="E6E6FF"/>
      <w:spacing w:before="100" w:beforeAutospacing="1" w:after="100" w:afterAutospacing="1" w:line="360" w:lineRule="atLeast"/>
      <w:jc w:val="center"/>
    </w:pPr>
  </w:style>
  <w:style w:type="paragraph" w:customStyle="1" w:styleId="navbox-abovebelow1">
    <w:name w:val="navbox-abovebelow1"/>
    <w:basedOn w:val="af3"/>
    <w:uiPriority w:val="99"/>
    <w:qFormat/>
    <w:rsid w:val="00F16B56"/>
    <w:pPr>
      <w:shd w:val="clear" w:color="auto" w:fill="E6E6FF"/>
      <w:spacing w:before="100" w:beforeAutospacing="1" w:after="100" w:afterAutospacing="1" w:line="360" w:lineRule="atLeast"/>
      <w:jc w:val="center"/>
    </w:pPr>
  </w:style>
  <w:style w:type="paragraph" w:customStyle="1" w:styleId="navbar1">
    <w:name w:val="navbar1"/>
    <w:basedOn w:val="af3"/>
    <w:uiPriority w:val="99"/>
    <w:qFormat/>
    <w:rsid w:val="00F16B56"/>
    <w:pPr>
      <w:spacing w:before="100" w:beforeAutospacing="1" w:after="100" w:afterAutospacing="1"/>
    </w:pPr>
  </w:style>
  <w:style w:type="paragraph" w:customStyle="1" w:styleId="navbar2">
    <w:name w:val="navbar2"/>
    <w:basedOn w:val="af3"/>
    <w:uiPriority w:val="99"/>
    <w:qFormat/>
    <w:rsid w:val="00F16B56"/>
    <w:pPr>
      <w:spacing w:before="100" w:beforeAutospacing="1" w:after="100" w:afterAutospacing="1"/>
    </w:pPr>
  </w:style>
  <w:style w:type="paragraph" w:customStyle="1" w:styleId="navbar3">
    <w:name w:val="navbar3"/>
    <w:basedOn w:val="af3"/>
    <w:uiPriority w:val="99"/>
    <w:qFormat/>
    <w:rsid w:val="00F16B56"/>
    <w:pPr>
      <w:spacing w:before="100" w:beforeAutospacing="1" w:after="100" w:afterAutospacing="1"/>
      <w:ind w:right="120"/>
    </w:pPr>
    <w:rPr>
      <w:sz w:val="21"/>
      <w:szCs w:val="21"/>
    </w:rPr>
  </w:style>
  <w:style w:type="paragraph" w:customStyle="1" w:styleId="mbox-image1">
    <w:name w:val="mbox-image1"/>
    <w:basedOn w:val="af3"/>
    <w:uiPriority w:val="99"/>
    <w:qFormat/>
    <w:rsid w:val="00F16B56"/>
    <w:pPr>
      <w:spacing w:before="100" w:beforeAutospacing="1" w:after="100" w:afterAutospacing="1"/>
    </w:pPr>
    <w:rPr>
      <w:vanish/>
    </w:rPr>
  </w:style>
  <w:style w:type="paragraph" w:customStyle="1" w:styleId="special-label1">
    <w:name w:val="special-label1"/>
    <w:basedOn w:val="af3"/>
    <w:uiPriority w:val="99"/>
    <w:qFormat/>
    <w:rsid w:val="00F16B56"/>
    <w:pPr>
      <w:spacing w:before="100" w:beforeAutospacing="1" w:after="100" w:afterAutospacing="1"/>
    </w:pPr>
    <w:rPr>
      <w:color w:val="808080"/>
    </w:rPr>
  </w:style>
  <w:style w:type="paragraph" w:customStyle="1" w:styleId="special-query1">
    <w:name w:val="special-query1"/>
    <w:basedOn w:val="af3"/>
    <w:uiPriority w:val="99"/>
    <w:qFormat/>
    <w:rsid w:val="00F16B56"/>
    <w:pPr>
      <w:spacing w:before="100" w:beforeAutospacing="1" w:after="100" w:afterAutospacing="1"/>
    </w:pPr>
    <w:rPr>
      <w:i/>
      <w:iCs/>
      <w:color w:val="000000"/>
    </w:rPr>
  </w:style>
  <w:style w:type="paragraph" w:customStyle="1" w:styleId="special-hover1">
    <w:name w:val="special-hover1"/>
    <w:basedOn w:val="af3"/>
    <w:uiPriority w:val="99"/>
    <w:qFormat/>
    <w:rsid w:val="00F16B56"/>
    <w:pPr>
      <w:shd w:val="clear" w:color="auto" w:fill="C0C0C0"/>
      <w:spacing w:before="100" w:beforeAutospacing="1" w:after="100" w:afterAutospacing="1"/>
    </w:pPr>
  </w:style>
  <w:style w:type="paragraph" w:customStyle="1" w:styleId="special-label2">
    <w:name w:val="special-label2"/>
    <w:basedOn w:val="af3"/>
    <w:uiPriority w:val="99"/>
    <w:qFormat/>
    <w:rsid w:val="00F16B56"/>
    <w:pPr>
      <w:spacing w:before="100" w:beforeAutospacing="1" w:after="100" w:afterAutospacing="1"/>
    </w:pPr>
    <w:rPr>
      <w:color w:val="FFFFFF"/>
    </w:rPr>
  </w:style>
  <w:style w:type="paragraph" w:customStyle="1" w:styleId="special-query2">
    <w:name w:val="special-query2"/>
    <w:basedOn w:val="af3"/>
    <w:uiPriority w:val="99"/>
    <w:qFormat/>
    <w:rsid w:val="00F16B56"/>
    <w:pPr>
      <w:spacing w:before="100" w:beforeAutospacing="1" w:after="100" w:afterAutospacing="1"/>
    </w:pPr>
    <w:rPr>
      <w:color w:val="FFFFFF"/>
    </w:rPr>
  </w:style>
  <w:style w:type="paragraph" w:customStyle="1" w:styleId="uls-settings-trigger1">
    <w:name w:val="uls-settings-trigger1"/>
    <w:basedOn w:val="af3"/>
    <w:uiPriority w:val="99"/>
    <w:qFormat/>
    <w:rsid w:val="00F16B56"/>
    <w:pPr>
      <w:spacing w:before="100" w:beforeAutospacing="1" w:after="100" w:afterAutospacing="1"/>
    </w:pPr>
  </w:style>
  <w:style w:type="paragraph" w:customStyle="1" w:styleId="uls-settings-trigger2">
    <w:name w:val="uls-settings-trigger2"/>
    <w:basedOn w:val="af3"/>
    <w:uiPriority w:val="99"/>
    <w:qFormat/>
    <w:rsid w:val="00F16B56"/>
    <w:pPr>
      <w:spacing w:before="45" w:after="100" w:afterAutospacing="1"/>
    </w:pPr>
  </w:style>
  <w:style w:type="paragraph" w:customStyle="1" w:styleId="special-query3">
    <w:name w:val="special-query3"/>
    <w:basedOn w:val="af3"/>
    <w:uiPriority w:val="99"/>
    <w:qFormat/>
    <w:rsid w:val="00F16B56"/>
    <w:pPr>
      <w:spacing w:before="100" w:beforeAutospacing="1" w:after="100" w:afterAutospacing="1"/>
    </w:pPr>
  </w:style>
  <w:style w:type="paragraph" w:customStyle="1" w:styleId="mw-mmv-view-expanded1">
    <w:name w:val="mw-mmv-view-expanded1"/>
    <w:basedOn w:val="af3"/>
    <w:uiPriority w:val="99"/>
    <w:qFormat/>
    <w:rsid w:val="00F16B56"/>
    <w:pPr>
      <w:spacing w:before="100" w:beforeAutospacing="1" w:after="100" w:afterAutospacing="1"/>
    </w:pPr>
  </w:style>
  <w:style w:type="paragraph" w:customStyle="1" w:styleId="mw-mmv-view-config1">
    <w:name w:val="mw-mmv-view-config1"/>
    <w:basedOn w:val="af3"/>
    <w:uiPriority w:val="99"/>
    <w:qFormat/>
    <w:rsid w:val="00F16B56"/>
    <w:pPr>
      <w:spacing w:before="100" w:beforeAutospacing="1" w:after="100" w:afterAutospacing="1"/>
    </w:pPr>
  </w:style>
  <w:style w:type="paragraph" w:customStyle="1" w:styleId="1ffffff2">
    <w:name w:val="Обычный_1)"/>
    <w:next w:val="af3"/>
    <w:uiPriority w:val="99"/>
    <w:qFormat/>
    <w:rsid w:val="00F16B56"/>
    <w:pPr>
      <w:tabs>
        <w:tab w:val="num" w:pos="567"/>
      </w:tabs>
      <w:spacing w:before="80" w:after="0" w:line="240" w:lineRule="auto"/>
      <w:ind w:left="567" w:hanging="142"/>
      <w:jc w:val="both"/>
    </w:pPr>
    <w:rPr>
      <w:rFonts w:eastAsia="Times New Roman"/>
      <w:szCs w:val="22"/>
    </w:rPr>
  </w:style>
  <w:style w:type="paragraph" w:customStyle="1" w:styleId="affffffffffffffd">
    <w:name w:val="Обычный_а)"/>
    <w:next w:val="af3"/>
    <w:uiPriority w:val="99"/>
    <w:qFormat/>
    <w:rsid w:val="00F16B56"/>
    <w:pPr>
      <w:tabs>
        <w:tab w:val="num" w:pos="851"/>
      </w:tabs>
      <w:spacing w:before="80" w:after="0" w:line="240" w:lineRule="auto"/>
      <w:ind w:left="851" w:hanging="284"/>
      <w:jc w:val="both"/>
    </w:pPr>
    <w:rPr>
      <w:rFonts w:eastAsia="Times New Roman"/>
      <w:szCs w:val="22"/>
    </w:rPr>
  </w:style>
  <w:style w:type="paragraph" w:customStyle="1" w:styleId="1ffffff3">
    <w:name w:val="Обычный_марк1"/>
    <w:next w:val="af3"/>
    <w:uiPriority w:val="99"/>
    <w:qFormat/>
    <w:rsid w:val="00F16B56"/>
    <w:pPr>
      <w:tabs>
        <w:tab w:val="num" w:pos="1134"/>
      </w:tabs>
      <w:spacing w:before="80" w:after="0" w:line="240" w:lineRule="auto"/>
      <w:ind w:left="851" w:hanging="284"/>
      <w:jc w:val="both"/>
    </w:pPr>
    <w:rPr>
      <w:rFonts w:eastAsia="Times New Roman"/>
      <w:szCs w:val="22"/>
    </w:rPr>
  </w:style>
  <w:style w:type="paragraph" w:customStyle="1" w:styleId="2fff1">
    <w:name w:val="Обычный_марк2"/>
    <w:next w:val="af3"/>
    <w:uiPriority w:val="99"/>
    <w:qFormat/>
    <w:rsid w:val="00F16B56"/>
    <w:pPr>
      <w:tabs>
        <w:tab w:val="num" w:pos="1418"/>
      </w:tabs>
      <w:spacing w:before="40" w:after="0" w:line="240" w:lineRule="auto"/>
      <w:ind w:left="1134" w:hanging="283"/>
      <w:jc w:val="both"/>
    </w:pPr>
    <w:rPr>
      <w:rFonts w:eastAsia="Times New Roman"/>
      <w:szCs w:val="22"/>
    </w:rPr>
  </w:style>
  <w:style w:type="paragraph" w:customStyle="1" w:styleId="1ffffff4">
    <w:name w:val="Нум_1)"/>
    <w:next w:val="af3"/>
    <w:uiPriority w:val="99"/>
    <w:qFormat/>
    <w:rsid w:val="00F16B56"/>
    <w:pPr>
      <w:spacing w:before="80" w:after="0" w:line="240" w:lineRule="auto"/>
      <w:ind w:left="567" w:hanging="142"/>
      <w:jc w:val="both"/>
    </w:pPr>
    <w:rPr>
      <w:rFonts w:eastAsia="Calibri"/>
      <w:bCs/>
      <w:szCs w:val="28"/>
    </w:rPr>
  </w:style>
  <w:style w:type="paragraph" w:customStyle="1" w:styleId="affffffffffffffe">
    <w:name w:val="Нум_а)"/>
    <w:next w:val="af3"/>
    <w:uiPriority w:val="99"/>
    <w:qFormat/>
    <w:rsid w:val="00F16B56"/>
    <w:pPr>
      <w:spacing w:before="40" w:after="0" w:line="240" w:lineRule="auto"/>
      <w:ind w:left="851" w:hanging="284"/>
      <w:jc w:val="both"/>
    </w:pPr>
    <w:rPr>
      <w:rFonts w:eastAsia="Calibri"/>
      <w:bCs/>
      <w:szCs w:val="28"/>
    </w:rPr>
  </w:style>
  <w:style w:type="paragraph" w:customStyle="1" w:styleId="afffffffffffffff">
    <w:name w:val="Марк_тчк"/>
    <w:uiPriority w:val="99"/>
    <w:qFormat/>
    <w:rsid w:val="00F16B56"/>
    <w:pPr>
      <w:spacing w:before="80" w:after="0" w:line="240" w:lineRule="auto"/>
      <w:ind w:left="1134" w:hanging="283"/>
      <w:jc w:val="both"/>
    </w:pPr>
    <w:rPr>
      <w:rFonts w:eastAsia="Calibri"/>
      <w:bCs/>
      <w:szCs w:val="28"/>
    </w:rPr>
  </w:style>
  <w:style w:type="paragraph" w:customStyle="1" w:styleId="afffffffffffffff0">
    <w:name w:val="Марк_тире"/>
    <w:next w:val="af3"/>
    <w:uiPriority w:val="99"/>
    <w:qFormat/>
    <w:rsid w:val="00F16B56"/>
    <w:pPr>
      <w:spacing w:before="40" w:after="0" w:line="240" w:lineRule="auto"/>
      <w:ind w:left="1418" w:hanging="284"/>
      <w:jc w:val="both"/>
    </w:pPr>
    <w:rPr>
      <w:rFonts w:eastAsia="Calibri"/>
      <w:bCs/>
      <w:szCs w:val="28"/>
    </w:rPr>
  </w:style>
  <w:style w:type="paragraph" w:customStyle="1" w:styleId="afffffffffffffff1">
    <w:name w:val="Исх №"/>
    <w:next w:val="af3"/>
    <w:uiPriority w:val="99"/>
    <w:qFormat/>
    <w:rsid w:val="00F16B56"/>
    <w:pPr>
      <w:spacing w:before="120" w:after="0" w:line="240" w:lineRule="auto"/>
      <w:jc w:val="both"/>
    </w:pPr>
    <w:rPr>
      <w:rFonts w:eastAsia="Calibri"/>
      <w:i/>
      <w:sz w:val="22"/>
      <w:szCs w:val="22"/>
      <w:lang w:eastAsia="ru-RU"/>
    </w:rPr>
  </w:style>
  <w:style w:type="paragraph" w:customStyle="1" w:styleId="afffffffffffffff2">
    <w:name w:val="Уважаемый"/>
    <w:next w:val="af3"/>
    <w:uiPriority w:val="99"/>
    <w:qFormat/>
    <w:rsid w:val="00F16B56"/>
    <w:pPr>
      <w:spacing w:before="240" w:after="240" w:line="240" w:lineRule="auto"/>
      <w:jc w:val="both"/>
    </w:pPr>
    <w:rPr>
      <w:rFonts w:eastAsia="Calibri"/>
      <w:b/>
      <w:lang w:eastAsia="ru-RU"/>
    </w:rPr>
  </w:style>
  <w:style w:type="paragraph" w:customStyle="1" w:styleId="afffffffffffffff3">
    <w:name w:val="Обычный_Пр"/>
    <w:basedOn w:val="af3"/>
    <w:uiPriority w:val="99"/>
    <w:qFormat/>
    <w:rsid w:val="00F16B56"/>
    <w:pPr>
      <w:spacing w:before="120"/>
      <w:contextualSpacing/>
      <w:jc w:val="right"/>
    </w:pPr>
    <w:rPr>
      <w:lang w:eastAsia="en-US"/>
    </w:rPr>
  </w:style>
  <w:style w:type="paragraph" w:customStyle="1" w:styleId="afffffffffffffff4">
    <w:name w:val="Таблица_Заг"/>
    <w:next w:val="af3"/>
    <w:uiPriority w:val="99"/>
    <w:qFormat/>
    <w:rsid w:val="00F16B56"/>
    <w:rPr>
      <w:rFonts w:eastAsia="Times New Roman"/>
      <w:b/>
      <w:sz w:val="22"/>
      <w:szCs w:val="22"/>
    </w:rPr>
  </w:style>
  <w:style w:type="paragraph" w:customStyle="1" w:styleId="afffffffffffffff5">
    <w:name w:val="Таблица_П"/>
    <w:next w:val="af3"/>
    <w:uiPriority w:val="99"/>
    <w:qFormat/>
    <w:rsid w:val="00F16B56"/>
    <w:pPr>
      <w:jc w:val="right"/>
    </w:pPr>
    <w:rPr>
      <w:rFonts w:eastAsia="Times New Roman"/>
      <w:sz w:val="22"/>
      <w:szCs w:val="22"/>
    </w:rPr>
  </w:style>
  <w:style w:type="paragraph" w:customStyle="1" w:styleId="afffffffffffffff6">
    <w:name w:val="Таблица_Ц"/>
    <w:next w:val="af3"/>
    <w:uiPriority w:val="99"/>
    <w:qFormat/>
    <w:rsid w:val="00F16B56"/>
    <w:rPr>
      <w:rFonts w:eastAsia="Times New Roman"/>
      <w:sz w:val="22"/>
      <w:szCs w:val="22"/>
    </w:rPr>
  </w:style>
  <w:style w:type="paragraph" w:customStyle="1" w:styleId="149">
    <w:name w:val="Обложка_14_Ц"/>
    <w:next w:val="af3"/>
    <w:uiPriority w:val="99"/>
    <w:qFormat/>
    <w:rsid w:val="00F16B56"/>
    <w:pPr>
      <w:spacing w:before="240" w:after="0" w:line="240" w:lineRule="auto"/>
      <w:contextualSpacing/>
      <w:jc w:val="center"/>
    </w:pPr>
    <w:rPr>
      <w:rFonts w:eastAsia="Times New Roman"/>
      <w:color w:val="000099"/>
      <w:sz w:val="28"/>
    </w:rPr>
  </w:style>
  <w:style w:type="paragraph" w:customStyle="1" w:styleId="afffffffffffffff7">
    <w:name w:val="Обычный_ЖП"/>
    <w:next w:val="af3"/>
    <w:uiPriority w:val="99"/>
    <w:qFormat/>
    <w:rsid w:val="00F16B56"/>
    <w:pPr>
      <w:spacing w:before="180" w:after="120" w:line="240" w:lineRule="auto"/>
      <w:jc w:val="both"/>
    </w:pPr>
    <w:rPr>
      <w:rFonts w:eastAsia="Times New Roman"/>
      <w:b/>
      <w:u w:val="single"/>
    </w:rPr>
  </w:style>
  <w:style w:type="paragraph" w:customStyle="1" w:styleId="14a">
    <w:name w:val="Обложка_14_ЦЖ"/>
    <w:next w:val="af3"/>
    <w:uiPriority w:val="99"/>
    <w:qFormat/>
    <w:rsid w:val="00F16B56"/>
    <w:pPr>
      <w:spacing w:before="240" w:after="0" w:line="240" w:lineRule="auto"/>
      <w:jc w:val="center"/>
    </w:pPr>
    <w:rPr>
      <w:rFonts w:eastAsia="Times New Roman"/>
      <w:b/>
      <w:color w:val="000099"/>
      <w:sz w:val="28"/>
    </w:rPr>
  </w:style>
  <w:style w:type="table" w:customStyle="1" w:styleId="11101">
    <w:name w:val="Сетка таблицы1110"/>
    <w:basedOn w:val="af5"/>
    <w:next w:val="aff1"/>
    <w:rsid w:val="00F16B56"/>
    <w:pPr>
      <w:spacing w:after="0" w:line="240" w:lineRule="auto"/>
    </w:pPr>
    <w:rPr>
      <w:rFonts w:ascii="Calibri" w:eastAsia="Times New Roman" w:hAnsi="Calibri"/>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2e">
    <w:name w:val="Обложка_12_ЛЖ"/>
    <w:next w:val="af3"/>
    <w:uiPriority w:val="99"/>
    <w:qFormat/>
    <w:rsid w:val="00F16B56"/>
    <w:pPr>
      <w:spacing w:before="120" w:after="0" w:line="240" w:lineRule="auto"/>
      <w:contextualSpacing/>
      <w:jc w:val="both"/>
    </w:pPr>
    <w:rPr>
      <w:rFonts w:eastAsia="Times New Roman"/>
      <w:b/>
      <w:color w:val="000099"/>
    </w:rPr>
  </w:style>
  <w:style w:type="paragraph" w:customStyle="1" w:styleId="12f">
    <w:name w:val="Обложка_12_ПЖ"/>
    <w:next w:val="af3"/>
    <w:uiPriority w:val="99"/>
    <w:qFormat/>
    <w:rsid w:val="00F16B56"/>
    <w:pPr>
      <w:spacing w:before="120" w:after="0" w:line="240" w:lineRule="auto"/>
      <w:jc w:val="right"/>
    </w:pPr>
    <w:rPr>
      <w:rFonts w:eastAsia="Times New Roman"/>
      <w:b/>
      <w:color w:val="000099"/>
    </w:rPr>
  </w:style>
  <w:style w:type="paragraph" w:customStyle="1" w:styleId="12f0">
    <w:name w:val="Обложка_12_Л"/>
    <w:basedOn w:val="12e"/>
    <w:next w:val="af3"/>
    <w:uiPriority w:val="99"/>
    <w:qFormat/>
    <w:rsid w:val="00F16B56"/>
    <w:rPr>
      <w:b w:val="0"/>
    </w:rPr>
  </w:style>
  <w:style w:type="paragraph" w:customStyle="1" w:styleId="12f1">
    <w:name w:val="Обложка_12_П"/>
    <w:basedOn w:val="12f"/>
    <w:uiPriority w:val="99"/>
    <w:qFormat/>
    <w:rsid w:val="00F16B56"/>
    <w:rPr>
      <w:b w:val="0"/>
    </w:rPr>
  </w:style>
  <w:style w:type="paragraph" w:customStyle="1" w:styleId="13c">
    <w:name w:val="Обложка_13_Ц"/>
    <w:next w:val="af3"/>
    <w:uiPriority w:val="99"/>
    <w:qFormat/>
    <w:rsid w:val="00F16B56"/>
    <w:pPr>
      <w:spacing w:before="120" w:after="0" w:line="240" w:lineRule="auto"/>
      <w:jc w:val="center"/>
    </w:pPr>
    <w:rPr>
      <w:rFonts w:eastAsia="Times New Roman"/>
      <w:color w:val="000099"/>
      <w:sz w:val="26"/>
      <w:szCs w:val="26"/>
    </w:rPr>
  </w:style>
  <w:style w:type="paragraph" w:customStyle="1" w:styleId="12f2">
    <w:name w:val="Обложка_12_ЦЖ"/>
    <w:uiPriority w:val="99"/>
    <w:qFormat/>
    <w:rsid w:val="00F16B56"/>
    <w:pPr>
      <w:spacing w:before="120" w:after="0" w:line="240" w:lineRule="auto"/>
      <w:jc w:val="center"/>
    </w:pPr>
    <w:rPr>
      <w:rFonts w:eastAsia="Times New Roman"/>
      <w:b/>
      <w:color w:val="000099"/>
    </w:rPr>
  </w:style>
  <w:style w:type="paragraph" w:customStyle="1" w:styleId="14b">
    <w:name w:val="Обложка_14_ЦП"/>
    <w:basedOn w:val="149"/>
    <w:next w:val="af3"/>
    <w:uiPriority w:val="99"/>
    <w:qFormat/>
    <w:rsid w:val="00F16B56"/>
    <w:rPr>
      <w:u w:val="single"/>
    </w:rPr>
  </w:style>
  <w:style w:type="paragraph" w:customStyle="1" w:styleId="11ff">
    <w:name w:val="Таблица_11_Ц"/>
    <w:uiPriority w:val="99"/>
    <w:qFormat/>
    <w:rsid w:val="00F16B56"/>
    <w:rPr>
      <w:rFonts w:eastAsia="Times New Roman"/>
      <w:sz w:val="22"/>
      <w:szCs w:val="22"/>
    </w:rPr>
  </w:style>
  <w:style w:type="paragraph" w:customStyle="1" w:styleId="afffffffffffffff8">
    <w:name w:val="Содержимое таблицы"/>
    <w:basedOn w:val="af3"/>
    <w:uiPriority w:val="99"/>
    <w:qFormat/>
    <w:rsid w:val="00F16B56"/>
    <w:pPr>
      <w:suppressLineNumbers/>
      <w:suppressAutoHyphens/>
    </w:pPr>
    <w:rPr>
      <w:rFonts w:eastAsia="Calibri"/>
      <w:lang w:eastAsia="ar-SA"/>
    </w:rPr>
  </w:style>
  <w:style w:type="paragraph" w:customStyle="1" w:styleId="afffffffffffffff9">
    <w:name w:val="Нижний колонтитул_П"/>
    <w:basedOn w:val="afc"/>
    <w:uiPriority w:val="99"/>
    <w:qFormat/>
    <w:rsid w:val="00F16B56"/>
    <w:pPr>
      <w:ind w:firstLine="0"/>
      <w:jc w:val="right"/>
    </w:pPr>
    <w:rPr>
      <w:rFonts w:eastAsia="Times New Roman" w:cs="Times New Roman"/>
      <w:sz w:val="20"/>
      <w:szCs w:val="20"/>
    </w:rPr>
  </w:style>
  <w:style w:type="paragraph" w:customStyle="1" w:styleId="afffffffffffffffa">
    <w:name w:val="Обычный_Ч"/>
    <w:basedOn w:val="af3"/>
    <w:uiPriority w:val="99"/>
    <w:qFormat/>
    <w:rsid w:val="00F16B56"/>
    <w:pPr>
      <w:spacing w:before="180"/>
      <w:jc w:val="both"/>
    </w:pPr>
    <w:rPr>
      <w:u w:val="single"/>
      <w:lang w:eastAsia="en-US"/>
    </w:rPr>
  </w:style>
  <w:style w:type="paragraph" w:customStyle="1" w:styleId="afffffffffffffffb">
    <w:name w:val="Таблица_Л"/>
    <w:basedOn w:val="af3"/>
    <w:next w:val="af3"/>
    <w:uiPriority w:val="99"/>
    <w:qFormat/>
    <w:rsid w:val="00F16B56"/>
    <w:rPr>
      <w:rFonts w:eastAsia="Calibri"/>
      <w:sz w:val="22"/>
      <w:szCs w:val="20"/>
      <w:lang w:eastAsia="en-US"/>
    </w:rPr>
  </w:style>
  <w:style w:type="paragraph" w:customStyle="1" w:styleId="afffffffffffffffc">
    <w:name w:val="Обычный_К"/>
    <w:next w:val="af3"/>
    <w:uiPriority w:val="99"/>
    <w:qFormat/>
    <w:rsid w:val="00F16B56"/>
    <w:pPr>
      <w:autoSpaceDE w:val="0"/>
      <w:autoSpaceDN w:val="0"/>
      <w:adjustRightInd w:val="0"/>
      <w:spacing w:before="120" w:after="0" w:line="240" w:lineRule="auto"/>
      <w:contextualSpacing/>
      <w:jc w:val="both"/>
    </w:pPr>
    <w:rPr>
      <w:rFonts w:eastAsia="Calibri"/>
      <w:i/>
    </w:rPr>
  </w:style>
  <w:style w:type="paragraph" w:customStyle="1" w:styleId="-d">
    <w:name w:val="Таблица - заголовки по центру"/>
    <w:basedOn w:val="af3"/>
    <w:next w:val="affff6"/>
    <w:uiPriority w:val="99"/>
    <w:qFormat/>
    <w:rsid w:val="00F16B56"/>
    <w:pPr>
      <w:keepNext/>
      <w:tabs>
        <w:tab w:val="num" w:pos="0"/>
      </w:tabs>
      <w:spacing w:before="120" w:after="60"/>
      <w:jc w:val="center"/>
    </w:pPr>
    <w:rPr>
      <w:rFonts w:eastAsia="Calibri"/>
      <w:b/>
      <w:bCs/>
    </w:rPr>
  </w:style>
  <w:style w:type="paragraph" w:customStyle="1" w:styleId="1ffffff5">
    <w:name w:val="Заг 1"/>
    <w:next w:val="af3"/>
    <w:uiPriority w:val="99"/>
    <w:qFormat/>
    <w:rsid w:val="00F16B56"/>
    <w:pPr>
      <w:keepNext/>
      <w:tabs>
        <w:tab w:val="num" w:pos="567"/>
      </w:tabs>
      <w:spacing w:before="360" w:after="240" w:line="240" w:lineRule="auto"/>
      <w:ind w:left="567" w:hanging="567"/>
      <w:jc w:val="both"/>
    </w:pPr>
    <w:rPr>
      <w:rFonts w:eastAsia="Calibri"/>
      <w:b/>
      <w:bCs/>
      <w:sz w:val="26"/>
      <w:szCs w:val="26"/>
    </w:rPr>
  </w:style>
  <w:style w:type="paragraph" w:customStyle="1" w:styleId="2fff2">
    <w:name w:val="Заг 2"/>
    <w:basedOn w:val="2"/>
    <w:rsid w:val="00F16B56"/>
    <w:pPr>
      <w:keepLines w:val="0"/>
      <w:numPr>
        <w:ilvl w:val="0"/>
        <w:numId w:val="0"/>
      </w:numPr>
      <w:tabs>
        <w:tab w:val="num" w:pos="709"/>
      </w:tabs>
      <w:spacing w:before="240" w:after="0" w:line="240" w:lineRule="auto"/>
      <w:ind w:left="709" w:hanging="709"/>
      <w:contextualSpacing w:val="0"/>
      <w:jc w:val="both"/>
    </w:pPr>
    <w:rPr>
      <w:rFonts w:eastAsia="Calibri"/>
      <w:bCs/>
      <w:sz w:val="26"/>
      <w:szCs w:val="26"/>
      <w:lang w:eastAsia="en-US"/>
    </w:rPr>
  </w:style>
  <w:style w:type="paragraph" w:customStyle="1" w:styleId="3ffa">
    <w:name w:val="Заг 3"/>
    <w:next w:val="af3"/>
    <w:uiPriority w:val="99"/>
    <w:qFormat/>
    <w:rsid w:val="00F16B56"/>
    <w:pPr>
      <w:tabs>
        <w:tab w:val="num" w:pos="851"/>
      </w:tabs>
      <w:spacing w:before="180" w:after="0" w:line="240" w:lineRule="auto"/>
      <w:ind w:left="851" w:hanging="851"/>
      <w:jc w:val="both"/>
    </w:pPr>
    <w:rPr>
      <w:rFonts w:eastAsia="Calibri"/>
      <w:b/>
      <w:bCs/>
    </w:rPr>
  </w:style>
  <w:style w:type="paragraph" w:customStyle="1" w:styleId="1ffffff6">
    <w:name w:val="Заголовок оглавления1"/>
    <w:basedOn w:val="10"/>
    <w:next w:val="af3"/>
    <w:uiPriority w:val="99"/>
    <w:qFormat/>
    <w:rsid w:val="00F16B56"/>
    <w:pPr>
      <w:keepNext/>
      <w:keepLines/>
      <w:numPr>
        <w:numId w:val="0"/>
      </w:numPr>
      <w:spacing w:before="480" w:after="120"/>
      <w:contextualSpacing w:val="0"/>
      <w:jc w:val="both"/>
      <w:outlineLvl w:val="9"/>
    </w:pPr>
    <w:rPr>
      <w:rFonts w:ascii="Cambria" w:eastAsia="Calibri" w:hAnsi="Cambria"/>
      <w:bCs/>
      <w:caps w:val="0"/>
      <w:color w:val="365F91"/>
      <w:sz w:val="28"/>
      <w:szCs w:val="28"/>
      <w:lang w:eastAsia="en-US"/>
    </w:rPr>
  </w:style>
  <w:style w:type="paragraph" w:customStyle="1" w:styleId="1ffffff7">
    <w:name w:val="Абзац списка 1"/>
    <w:uiPriority w:val="99"/>
    <w:qFormat/>
    <w:rsid w:val="00F16B56"/>
    <w:pPr>
      <w:spacing w:before="60" w:after="0" w:line="240" w:lineRule="auto"/>
      <w:ind w:left="2880" w:hanging="360"/>
      <w:jc w:val="both"/>
    </w:pPr>
    <w:rPr>
      <w:rFonts w:eastAsia="Times New Roman"/>
    </w:rPr>
  </w:style>
  <w:style w:type="paragraph" w:customStyle="1" w:styleId="afffffffffffffffd">
    <w:name w:val="Таблица_ЦЖ"/>
    <w:basedOn w:val="afffffffffffffff6"/>
    <w:uiPriority w:val="99"/>
    <w:qFormat/>
    <w:rsid w:val="00F16B56"/>
    <w:rPr>
      <w:b/>
    </w:rPr>
  </w:style>
  <w:style w:type="paragraph" w:customStyle="1" w:styleId="afffffffffffffffe">
    <w:name w:val="Таблица_ЛК"/>
    <w:basedOn w:val="afffffffffffffffb"/>
    <w:uiPriority w:val="99"/>
    <w:qFormat/>
    <w:rsid w:val="00F16B56"/>
    <w:rPr>
      <w:i/>
    </w:rPr>
  </w:style>
  <w:style w:type="paragraph" w:customStyle="1" w:styleId="affffffffffffffff">
    <w:name w:val="Примечание"/>
    <w:next w:val="af3"/>
    <w:link w:val="affffffffffffffff0"/>
    <w:qFormat/>
    <w:rsid w:val="00F16B56"/>
    <w:pPr>
      <w:spacing w:before="80" w:after="0" w:line="240" w:lineRule="auto"/>
      <w:jc w:val="both"/>
    </w:pPr>
    <w:rPr>
      <w:rFonts w:eastAsia="Calibri"/>
      <w:i/>
      <w:sz w:val="22"/>
      <w:szCs w:val="20"/>
    </w:rPr>
  </w:style>
  <w:style w:type="paragraph" w:customStyle="1" w:styleId="ab">
    <w:name w:val="Раздел"/>
    <w:next w:val="af3"/>
    <w:uiPriority w:val="99"/>
    <w:qFormat/>
    <w:rsid w:val="00F16B56"/>
    <w:pPr>
      <w:pageBreakBefore/>
      <w:numPr>
        <w:numId w:val="62"/>
      </w:numPr>
      <w:spacing w:after="240" w:line="240" w:lineRule="auto"/>
      <w:ind w:left="1985" w:hanging="1985"/>
      <w:jc w:val="both"/>
    </w:pPr>
    <w:rPr>
      <w:rFonts w:eastAsia="Calibri"/>
      <w:b/>
      <w:bCs/>
      <w:sz w:val="36"/>
      <w:szCs w:val="28"/>
    </w:rPr>
  </w:style>
  <w:style w:type="character" w:customStyle="1" w:styleId="apple-style-span">
    <w:name w:val="apple-style-span"/>
    <w:rsid w:val="00F16B56"/>
    <w:rPr>
      <w:rFonts w:cs="Times New Roman"/>
    </w:rPr>
  </w:style>
  <w:style w:type="paragraph" w:customStyle="1" w:styleId="1CharChar">
    <w:name w:val="Знак Знак1 Char Char"/>
    <w:basedOn w:val="af3"/>
    <w:uiPriority w:val="99"/>
    <w:qFormat/>
    <w:rsid w:val="00F16B56"/>
    <w:pPr>
      <w:widowControl w:val="0"/>
      <w:tabs>
        <w:tab w:val="num" w:pos="360"/>
      </w:tabs>
      <w:spacing w:after="160" w:line="240" w:lineRule="exact"/>
    </w:pPr>
    <w:rPr>
      <w:rFonts w:ascii="Verdana" w:eastAsia="Calibri" w:hAnsi="Verdana" w:cs="Verdana"/>
      <w:sz w:val="20"/>
      <w:szCs w:val="20"/>
      <w:lang w:val="en-US" w:eastAsia="en-US"/>
    </w:rPr>
  </w:style>
  <w:style w:type="paragraph" w:customStyle="1" w:styleId="xl265">
    <w:name w:val="xl265"/>
    <w:basedOn w:val="af3"/>
    <w:uiPriority w:val="99"/>
    <w:qFormat/>
    <w:rsid w:val="00F16B56"/>
    <w:pPr>
      <w:pBdr>
        <w:left w:val="single" w:sz="4" w:space="0" w:color="auto"/>
        <w:right w:val="single" w:sz="4" w:space="0" w:color="auto"/>
      </w:pBdr>
      <w:shd w:val="clear" w:color="000000" w:fill="FFFFFF"/>
      <w:spacing w:before="100" w:beforeAutospacing="1" w:after="100" w:afterAutospacing="1"/>
      <w:jc w:val="center"/>
    </w:pPr>
  </w:style>
  <w:style w:type="paragraph" w:customStyle="1" w:styleId="xl266">
    <w:name w:val="xl266"/>
    <w:basedOn w:val="af3"/>
    <w:uiPriority w:val="99"/>
    <w:qFormat/>
    <w:rsid w:val="00F16B56"/>
    <w:pPr>
      <w:shd w:val="clear" w:color="000000" w:fill="FFFFFF"/>
      <w:spacing w:before="100" w:beforeAutospacing="1" w:after="100" w:afterAutospacing="1"/>
      <w:jc w:val="center"/>
      <w:textAlignment w:val="top"/>
    </w:pPr>
  </w:style>
  <w:style w:type="paragraph" w:customStyle="1" w:styleId="xl267">
    <w:name w:val="xl267"/>
    <w:basedOn w:val="af3"/>
    <w:uiPriority w:val="99"/>
    <w:qFormat/>
    <w:rsid w:val="00F16B56"/>
    <w:pPr>
      <w:pBdr>
        <w:left w:val="single" w:sz="4" w:space="0" w:color="auto"/>
        <w:right w:val="single" w:sz="4" w:space="0" w:color="auto"/>
      </w:pBdr>
      <w:shd w:val="clear" w:color="000000" w:fill="FFFFFF"/>
      <w:spacing w:before="100" w:beforeAutospacing="1" w:after="100" w:afterAutospacing="1"/>
      <w:jc w:val="center"/>
    </w:pPr>
  </w:style>
  <w:style w:type="paragraph" w:customStyle="1" w:styleId="xl268">
    <w:name w:val="xl268"/>
    <w:basedOn w:val="af3"/>
    <w:uiPriority w:val="99"/>
    <w:qFormat/>
    <w:rsid w:val="00F16B56"/>
    <w:pPr>
      <w:pBdr>
        <w:top w:val="single" w:sz="8" w:space="0" w:color="auto"/>
      </w:pBdr>
      <w:shd w:val="clear" w:color="000000" w:fill="FFFFFF"/>
      <w:spacing w:before="100" w:beforeAutospacing="1" w:after="100" w:afterAutospacing="1"/>
      <w:jc w:val="center"/>
      <w:textAlignment w:val="top"/>
    </w:pPr>
    <w:rPr>
      <w:color w:val="000000"/>
    </w:rPr>
  </w:style>
  <w:style w:type="paragraph" w:customStyle="1" w:styleId="xl269">
    <w:name w:val="xl269"/>
    <w:basedOn w:val="af3"/>
    <w:uiPriority w:val="99"/>
    <w:qFormat/>
    <w:rsid w:val="00F16B56"/>
    <w:pPr>
      <w:pBdr>
        <w:top w:val="single" w:sz="8" w:space="0" w:color="auto"/>
        <w:left w:val="single" w:sz="4" w:space="0" w:color="auto"/>
        <w:right w:val="single" w:sz="4" w:space="0" w:color="auto"/>
      </w:pBdr>
      <w:shd w:val="clear" w:color="000000" w:fill="FFFFFF"/>
      <w:spacing w:before="100" w:beforeAutospacing="1" w:after="100" w:afterAutospacing="1"/>
      <w:jc w:val="center"/>
      <w:textAlignment w:val="top"/>
    </w:pPr>
    <w:rPr>
      <w:color w:val="000000"/>
    </w:rPr>
  </w:style>
  <w:style w:type="paragraph" w:customStyle="1" w:styleId="xl270">
    <w:name w:val="xl270"/>
    <w:basedOn w:val="af3"/>
    <w:uiPriority w:val="99"/>
    <w:qFormat/>
    <w:rsid w:val="00F16B56"/>
    <w:pPr>
      <w:pBdr>
        <w:bottom w:val="single" w:sz="8" w:space="0" w:color="auto"/>
      </w:pBdr>
      <w:shd w:val="clear" w:color="000000" w:fill="FFFFFF"/>
      <w:spacing w:before="100" w:beforeAutospacing="1" w:after="100" w:afterAutospacing="1"/>
      <w:jc w:val="center"/>
      <w:textAlignment w:val="top"/>
    </w:pPr>
    <w:rPr>
      <w:color w:val="000000"/>
    </w:rPr>
  </w:style>
  <w:style w:type="paragraph" w:customStyle="1" w:styleId="xl271">
    <w:name w:val="xl271"/>
    <w:basedOn w:val="af3"/>
    <w:uiPriority w:val="99"/>
    <w:qFormat/>
    <w:rsid w:val="00F16B56"/>
    <w:pPr>
      <w:pBdr>
        <w:left w:val="single" w:sz="4" w:space="0" w:color="auto"/>
        <w:bottom w:val="single" w:sz="8" w:space="0" w:color="auto"/>
        <w:right w:val="single" w:sz="4" w:space="0" w:color="auto"/>
      </w:pBdr>
      <w:shd w:val="clear" w:color="000000" w:fill="FFFFFF"/>
      <w:spacing w:before="100" w:beforeAutospacing="1" w:after="100" w:afterAutospacing="1"/>
      <w:jc w:val="center"/>
      <w:textAlignment w:val="top"/>
    </w:pPr>
    <w:rPr>
      <w:color w:val="000000"/>
    </w:rPr>
  </w:style>
  <w:style w:type="paragraph" w:customStyle="1" w:styleId="xl272">
    <w:name w:val="xl272"/>
    <w:basedOn w:val="af3"/>
    <w:uiPriority w:val="99"/>
    <w:qFormat/>
    <w:rsid w:val="00F16B56"/>
    <w:pPr>
      <w:pBdr>
        <w:left w:val="single" w:sz="4" w:space="0" w:color="auto"/>
        <w:bottom w:val="single" w:sz="4" w:space="0" w:color="auto"/>
        <w:right w:val="single" w:sz="4" w:space="0" w:color="auto"/>
      </w:pBdr>
      <w:shd w:val="clear" w:color="000000" w:fill="FFFFFF"/>
      <w:spacing w:before="100" w:beforeAutospacing="1" w:after="100" w:afterAutospacing="1"/>
      <w:textAlignment w:val="top"/>
    </w:pPr>
  </w:style>
  <w:style w:type="paragraph" w:customStyle="1" w:styleId="xl273">
    <w:name w:val="xl273"/>
    <w:basedOn w:val="af3"/>
    <w:uiPriority w:val="99"/>
    <w:qFormat/>
    <w:rsid w:val="00F16B56"/>
    <w:pPr>
      <w:shd w:val="clear" w:color="000000" w:fill="FFFFFF"/>
      <w:spacing w:before="100" w:beforeAutospacing="1" w:after="100" w:afterAutospacing="1"/>
      <w:textAlignment w:val="top"/>
    </w:pPr>
    <w:rPr>
      <w:color w:val="000000"/>
    </w:rPr>
  </w:style>
  <w:style w:type="paragraph" w:customStyle="1" w:styleId="xl274">
    <w:name w:val="xl274"/>
    <w:basedOn w:val="af3"/>
    <w:uiPriority w:val="99"/>
    <w:qFormat/>
    <w:rsid w:val="00F16B56"/>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color w:val="000000"/>
    </w:rPr>
  </w:style>
  <w:style w:type="paragraph" w:customStyle="1" w:styleId="xl275">
    <w:name w:val="xl275"/>
    <w:basedOn w:val="af3"/>
    <w:uiPriority w:val="99"/>
    <w:qFormat/>
    <w:rsid w:val="00F16B56"/>
    <w:pPr>
      <w:pBdr>
        <w:left w:val="single" w:sz="4" w:space="0" w:color="auto"/>
        <w:right w:val="single" w:sz="4" w:space="0" w:color="auto"/>
      </w:pBdr>
      <w:shd w:val="clear" w:color="000000" w:fill="FFFFFF"/>
      <w:spacing w:before="100" w:beforeAutospacing="1" w:after="100" w:afterAutospacing="1"/>
      <w:textAlignment w:val="top"/>
    </w:pPr>
    <w:rPr>
      <w:color w:val="000000"/>
    </w:rPr>
  </w:style>
  <w:style w:type="paragraph" w:customStyle="1" w:styleId="xl276">
    <w:name w:val="xl276"/>
    <w:basedOn w:val="af3"/>
    <w:uiPriority w:val="99"/>
    <w:qFormat/>
    <w:rsid w:val="00F16B5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color w:val="000000"/>
    </w:rPr>
  </w:style>
  <w:style w:type="paragraph" w:customStyle="1" w:styleId="xl277">
    <w:name w:val="xl277"/>
    <w:basedOn w:val="af3"/>
    <w:uiPriority w:val="99"/>
    <w:qFormat/>
    <w:rsid w:val="00F16B56"/>
    <w:pPr>
      <w:pBdr>
        <w:left w:val="single" w:sz="4" w:space="0" w:color="auto"/>
        <w:right w:val="single" w:sz="4" w:space="0" w:color="auto"/>
      </w:pBdr>
      <w:shd w:val="clear" w:color="000000" w:fill="FFFFFF"/>
      <w:spacing w:before="100" w:beforeAutospacing="1" w:after="100" w:afterAutospacing="1"/>
      <w:jc w:val="center"/>
      <w:textAlignment w:val="top"/>
    </w:pPr>
    <w:rPr>
      <w:b/>
      <w:bCs/>
      <w:color w:val="000000"/>
    </w:rPr>
  </w:style>
  <w:style w:type="paragraph" w:customStyle="1" w:styleId="xl278">
    <w:name w:val="xl278"/>
    <w:basedOn w:val="af3"/>
    <w:uiPriority w:val="99"/>
    <w:qFormat/>
    <w:rsid w:val="00F16B56"/>
    <w:pPr>
      <w:shd w:val="clear" w:color="000000" w:fill="FFFFFF"/>
      <w:spacing w:before="100" w:beforeAutospacing="1" w:after="100" w:afterAutospacing="1"/>
      <w:textAlignment w:val="top"/>
    </w:pPr>
    <w:rPr>
      <w:b/>
      <w:bCs/>
      <w:color w:val="000000"/>
    </w:rPr>
  </w:style>
  <w:style w:type="paragraph" w:customStyle="1" w:styleId="xl279">
    <w:name w:val="xl279"/>
    <w:basedOn w:val="af3"/>
    <w:uiPriority w:val="99"/>
    <w:qFormat/>
    <w:rsid w:val="00F16B56"/>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b/>
      <w:bCs/>
      <w:color w:val="000000"/>
    </w:rPr>
  </w:style>
  <w:style w:type="paragraph" w:customStyle="1" w:styleId="xl280">
    <w:name w:val="xl280"/>
    <w:basedOn w:val="af3"/>
    <w:uiPriority w:val="99"/>
    <w:qFormat/>
    <w:rsid w:val="00F16B56"/>
    <w:pPr>
      <w:pBdr>
        <w:left w:val="single" w:sz="4" w:space="0" w:color="auto"/>
        <w:bottom w:val="single" w:sz="8" w:space="0" w:color="auto"/>
        <w:right w:val="single" w:sz="4" w:space="0" w:color="auto"/>
      </w:pBdr>
      <w:shd w:val="clear" w:color="000000" w:fill="FFFFFF"/>
      <w:spacing w:before="100" w:beforeAutospacing="1" w:after="100" w:afterAutospacing="1"/>
      <w:jc w:val="both"/>
      <w:textAlignment w:val="top"/>
    </w:pPr>
    <w:rPr>
      <w:color w:val="000000"/>
    </w:rPr>
  </w:style>
  <w:style w:type="paragraph" w:customStyle="1" w:styleId="xl281">
    <w:name w:val="xl281"/>
    <w:basedOn w:val="af3"/>
    <w:uiPriority w:val="99"/>
    <w:qFormat/>
    <w:rsid w:val="00F16B56"/>
    <w:pPr>
      <w:pBdr>
        <w:top w:val="single" w:sz="4" w:space="0" w:color="auto"/>
        <w:bottom w:val="single" w:sz="4" w:space="0" w:color="auto"/>
      </w:pBdr>
      <w:shd w:val="clear" w:color="000000" w:fill="FFFFFF"/>
      <w:spacing w:before="100" w:beforeAutospacing="1" w:after="100" w:afterAutospacing="1"/>
      <w:jc w:val="center"/>
      <w:textAlignment w:val="top"/>
    </w:pPr>
    <w:rPr>
      <w:color w:val="000000"/>
    </w:rPr>
  </w:style>
  <w:style w:type="paragraph" w:customStyle="1" w:styleId="xl282">
    <w:name w:val="xl282"/>
    <w:basedOn w:val="af3"/>
    <w:uiPriority w:val="99"/>
    <w:qFormat/>
    <w:rsid w:val="00F16B56"/>
    <w:pPr>
      <w:pBdr>
        <w:bottom w:val="single" w:sz="8" w:space="0" w:color="auto"/>
      </w:pBdr>
      <w:shd w:val="clear" w:color="000000" w:fill="FFFFFF"/>
      <w:spacing w:before="100" w:beforeAutospacing="1" w:after="100" w:afterAutospacing="1"/>
    </w:pPr>
  </w:style>
  <w:style w:type="paragraph" w:customStyle="1" w:styleId="xl283">
    <w:name w:val="xl283"/>
    <w:basedOn w:val="af3"/>
    <w:uiPriority w:val="99"/>
    <w:qFormat/>
    <w:rsid w:val="00F16B56"/>
    <w:pPr>
      <w:pBdr>
        <w:left w:val="single" w:sz="4" w:space="0" w:color="auto"/>
        <w:bottom w:val="single" w:sz="8" w:space="0" w:color="auto"/>
        <w:right w:val="single" w:sz="4" w:space="0" w:color="auto"/>
      </w:pBdr>
      <w:shd w:val="clear" w:color="000000" w:fill="FFFFFF"/>
      <w:spacing w:before="100" w:beforeAutospacing="1" w:after="100" w:afterAutospacing="1"/>
    </w:pPr>
  </w:style>
  <w:style w:type="paragraph" w:customStyle="1" w:styleId="xl284">
    <w:name w:val="xl284"/>
    <w:basedOn w:val="af3"/>
    <w:uiPriority w:val="99"/>
    <w:qFormat/>
    <w:rsid w:val="00F16B56"/>
    <w:pPr>
      <w:shd w:val="clear" w:color="000000" w:fill="FFFFFF"/>
      <w:spacing w:before="100" w:beforeAutospacing="1" w:after="100" w:afterAutospacing="1"/>
      <w:jc w:val="center"/>
      <w:textAlignment w:val="top"/>
    </w:pPr>
    <w:rPr>
      <w:b/>
      <w:bCs/>
      <w:color w:val="000000"/>
      <w:sz w:val="22"/>
      <w:szCs w:val="22"/>
    </w:rPr>
  </w:style>
  <w:style w:type="paragraph" w:customStyle="1" w:styleId="xl285">
    <w:name w:val="xl285"/>
    <w:basedOn w:val="af3"/>
    <w:uiPriority w:val="99"/>
    <w:qFormat/>
    <w:rsid w:val="00F16B56"/>
    <w:pPr>
      <w:pBdr>
        <w:left w:val="single" w:sz="4" w:space="0" w:color="auto"/>
        <w:right w:val="single" w:sz="4" w:space="0" w:color="auto"/>
      </w:pBdr>
      <w:shd w:val="clear" w:color="000000" w:fill="FFFFFF"/>
      <w:spacing w:before="100" w:beforeAutospacing="1" w:after="100" w:afterAutospacing="1"/>
      <w:jc w:val="center"/>
      <w:textAlignment w:val="top"/>
    </w:pPr>
    <w:rPr>
      <w:b/>
      <w:bCs/>
      <w:color w:val="000000"/>
      <w:sz w:val="22"/>
      <w:szCs w:val="22"/>
    </w:rPr>
  </w:style>
  <w:style w:type="paragraph" w:customStyle="1" w:styleId="xl286">
    <w:name w:val="xl286"/>
    <w:basedOn w:val="af3"/>
    <w:uiPriority w:val="99"/>
    <w:qFormat/>
    <w:rsid w:val="00F16B5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color w:val="FF00FF"/>
    </w:rPr>
  </w:style>
  <w:style w:type="paragraph" w:customStyle="1" w:styleId="xl287">
    <w:name w:val="xl287"/>
    <w:basedOn w:val="af3"/>
    <w:uiPriority w:val="99"/>
    <w:qFormat/>
    <w:rsid w:val="00F16B5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style>
  <w:style w:type="paragraph" w:customStyle="1" w:styleId="xl288">
    <w:name w:val="xl288"/>
    <w:basedOn w:val="af3"/>
    <w:uiPriority w:val="99"/>
    <w:qFormat/>
    <w:rsid w:val="00F16B56"/>
    <w:pPr>
      <w:shd w:val="clear" w:color="000000" w:fill="FFFFFF"/>
      <w:spacing w:before="100" w:beforeAutospacing="1" w:after="100" w:afterAutospacing="1"/>
    </w:pPr>
  </w:style>
  <w:style w:type="paragraph" w:customStyle="1" w:styleId="xl289">
    <w:name w:val="xl289"/>
    <w:basedOn w:val="af3"/>
    <w:uiPriority w:val="99"/>
    <w:qFormat/>
    <w:rsid w:val="00F16B56"/>
    <w:pPr>
      <w:shd w:val="clear" w:color="000000" w:fill="FFFFFF"/>
      <w:spacing w:before="100" w:beforeAutospacing="1" w:after="100" w:afterAutospacing="1"/>
      <w:jc w:val="center"/>
    </w:pPr>
  </w:style>
  <w:style w:type="paragraph" w:customStyle="1" w:styleId="xl290">
    <w:name w:val="xl290"/>
    <w:basedOn w:val="af3"/>
    <w:uiPriority w:val="99"/>
    <w:qFormat/>
    <w:rsid w:val="00F16B56"/>
    <w:pPr>
      <w:pBdr>
        <w:top w:val="single" w:sz="4" w:space="0" w:color="auto"/>
        <w:left w:val="single" w:sz="4" w:space="0" w:color="auto"/>
        <w:right w:val="single" w:sz="4" w:space="0" w:color="auto"/>
      </w:pBdr>
      <w:shd w:val="clear" w:color="000000" w:fill="FFFFFF"/>
      <w:spacing w:before="100" w:beforeAutospacing="1" w:after="100" w:afterAutospacing="1"/>
    </w:pPr>
  </w:style>
  <w:style w:type="paragraph" w:customStyle="1" w:styleId="xl291">
    <w:name w:val="xl291"/>
    <w:basedOn w:val="af3"/>
    <w:uiPriority w:val="99"/>
    <w:qFormat/>
    <w:rsid w:val="00F16B56"/>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b/>
      <w:bCs/>
      <w:color w:val="000000"/>
      <w:sz w:val="22"/>
      <w:szCs w:val="22"/>
    </w:rPr>
  </w:style>
  <w:style w:type="paragraph" w:customStyle="1" w:styleId="xl292">
    <w:name w:val="xl292"/>
    <w:basedOn w:val="af3"/>
    <w:uiPriority w:val="99"/>
    <w:qFormat/>
    <w:rsid w:val="00F16B5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b/>
      <w:bCs/>
      <w:color w:val="000000"/>
      <w:sz w:val="22"/>
      <w:szCs w:val="22"/>
    </w:rPr>
  </w:style>
  <w:style w:type="paragraph" w:customStyle="1" w:styleId="xl293">
    <w:name w:val="xl293"/>
    <w:basedOn w:val="af3"/>
    <w:uiPriority w:val="99"/>
    <w:qFormat/>
    <w:rsid w:val="00F16B5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sz w:val="22"/>
      <w:szCs w:val="22"/>
    </w:rPr>
  </w:style>
  <w:style w:type="paragraph" w:customStyle="1" w:styleId="xl294">
    <w:name w:val="xl294"/>
    <w:basedOn w:val="af3"/>
    <w:uiPriority w:val="99"/>
    <w:qFormat/>
    <w:rsid w:val="00F16B56"/>
    <w:pPr>
      <w:pBdr>
        <w:left w:val="single" w:sz="8" w:space="0" w:color="auto"/>
        <w:right w:val="single" w:sz="8" w:space="0" w:color="auto"/>
      </w:pBdr>
      <w:shd w:val="clear" w:color="000000" w:fill="FFFFFF"/>
      <w:spacing w:before="100" w:beforeAutospacing="1" w:after="100" w:afterAutospacing="1"/>
    </w:pPr>
  </w:style>
  <w:style w:type="paragraph" w:customStyle="1" w:styleId="xl295">
    <w:name w:val="xl295"/>
    <w:basedOn w:val="af3"/>
    <w:uiPriority w:val="99"/>
    <w:qFormat/>
    <w:rsid w:val="00F16B56"/>
    <w:pPr>
      <w:pBdr>
        <w:left w:val="single" w:sz="8" w:space="0" w:color="auto"/>
        <w:right w:val="single" w:sz="8" w:space="0" w:color="auto"/>
      </w:pBdr>
      <w:shd w:val="clear" w:color="000000" w:fill="FFFFFF"/>
      <w:spacing w:before="100" w:beforeAutospacing="1" w:after="100" w:afterAutospacing="1"/>
      <w:textAlignment w:val="top"/>
    </w:pPr>
  </w:style>
  <w:style w:type="paragraph" w:customStyle="1" w:styleId="xl296">
    <w:name w:val="xl296"/>
    <w:basedOn w:val="af3"/>
    <w:uiPriority w:val="99"/>
    <w:qFormat/>
    <w:rsid w:val="00F16B56"/>
    <w:pPr>
      <w:pBdr>
        <w:top w:val="single" w:sz="8" w:space="0" w:color="auto"/>
        <w:left w:val="single" w:sz="8" w:space="0" w:color="auto"/>
      </w:pBdr>
      <w:shd w:val="clear" w:color="000000" w:fill="FFFFFF"/>
      <w:spacing w:before="100" w:beforeAutospacing="1" w:after="100" w:afterAutospacing="1"/>
      <w:jc w:val="center"/>
      <w:textAlignment w:val="top"/>
    </w:pPr>
    <w:rPr>
      <w:color w:val="000000"/>
    </w:rPr>
  </w:style>
  <w:style w:type="paragraph" w:customStyle="1" w:styleId="xl297">
    <w:name w:val="xl297"/>
    <w:basedOn w:val="af3"/>
    <w:uiPriority w:val="99"/>
    <w:qFormat/>
    <w:rsid w:val="00F16B56"/>
    <w:pPr>
      <w:pBdr>
        <w:left w:val="single" w:sz="8" w:space="0" w:color="auto"/>
      </w:pBdr>
      <w:shd w:val="clear" w:color="000000" w:fill="FFFFFF"/>
      <w:spacing w:before="100" w:beforeAutospacing="1" w:after="100" w:afterAutospacing="1"/>
      <w:jc w:val="center"/>
      <w:textAlignment w:val="top"/>
    </w:pPr>
    <w:rPr>
      <w:color w:val="000000"/>
    </w:rPr>
  </w:style>
  <w:style w:type="paragraph" w:customStyle="1" w:styleId="xl298">
    <w:name w:val="xl298"/>
    <w:basedOn w:val="af3"/>
    <w:uiPriority w:val="99"/>
    <w:qFormat/>
    <w:rsid w:val="00F16B56"/>
    <w:pPr>
      <w:pBdr>
        <w:left w:val="single" w:sz="8" w:space="0" w:color="auto"/>
        <w:bottom w:val="single" w:sz="8" w:space="0" w:color="auto"/>
      </w:pBdr>
      <w:shd w:val="clear" w:color="000000" w:fill="FFFFFF"/>
      <w:spacing w:before="100" w:beforeAutospacing="1" w:after="100" w:afterAutospacing="1"/>
      <w:jc w:val="center"/>
      <w:textAlignment w:val="top"/>
    </w:pPr>
    <w:rPr>
      <w:color w:val="000000"/>
    </w:rPr>
  </w:style>
  <w:style w:type="paragraph" w:customStyle="1" w:styleId="xl299">
    <w:name w:val="xl299"/>
    <w:basedOn w:val="af3"/>
    <w:uiPriority w:val="99"/>
    <w:qFormat/>
    <w:rsid w:val="00F16B56"/>
    <w:pPr>
      <w:pBdr>
        <w:bottom w:val="single" w:sz="8" w:space="0" w:color="auto"/>
        <w:right w:val="single" w:sz="8" w:space="0" w:color="auto"/>
      </w:pBdr>
      <w:shd w:val="clear" w:color="000000" w:fill="FFFFFF"/>
      <w:spacing w:before="100" w:beforeAutospacing="1" w:after="100" w:afterAutospacing="1"/>
      <w:jc w:val="center"/>
      <w:textAlignment w:val="top"/>
    </w:pPr>
    <w:rPr>
      <w:color w:val="000000"/>
    </w:rPr>
  </w:style>
  <w:style w:type="paragraph" w:customStyle="1" w:styleId="xl300">
    <w:name w:val="xl300"/>
    <w:basedOn w:val="af3"/>
    <w:uiPriority w:val="99"/>
    <w:qFormat/>
    <w:rsid w:val="00F16B56"/>
    <w:pPr>
      <w:pBdr>
        <w:top w:val="single" w:sz="8" w:space="0" w:color="auto"/>
        <w:left w:val="single" w:sz="8" w:space="0" w:color="auto"/>
        <w:right w:val="single" w:sz="8" w:space="0" w:color="auto"/>
      </w:pBdr>
      <w:shd w:val="clear" w:color="000000" w:fill="FFFFFF"/>
      <w:spacing w:before="100" w:beforeAutospacing="1" w:after="100" w:afterAutospacing="1"/>
      <w:jc w:val="center"/>
      <w:textAlignment w:val="top"/>
    </w:pPr>
    <w:rPr>
      <w:color w:val="000000"/>
    </w:rPr>
  </w:style>
  <w:style w:type="paragraph" w:customStyle="1" w:styleId="xl301">
    <w:name w:val="xl301"/>
    <w:basedOn w:val="af3"/>
    <w:uiPriority w:val="99"/>
    <w:qFormat/>
    <w:rsid w:val="00F16B56"/>
    <w:pPr>
      <w:pBdr>
        <w:left w:val="single" w:sz="8" w:space="0" w:color="auto"/>
        <w:bottom w:val="single" w:sz="8" w:space="0" w:color="auto"/>
        <w:right w:val="single" w:sz="8" w:space="0" w:color="auto"/>
      </w:pBdr>
      <w:shd w:val="clear" w:color="000000" w:fill="FFFFFF"/>
      <w:spacing w:before="100" w:beforeAutospacing="1" w:after="100" w:afterAutospacing="1"/>
      <w:jc w:val="center"/>
      <w:textAlignment w:val="top"/>
    </w:pPr>
    <w:rPr>
      <w:color w:val="000000"/>
    </w:rPr>
  </w:style>
  <w:style w:type="paragraph" w:customStyle="1" w:styleId="xl302">
    <w:name w:val="xl302"/>
    <w:basedOn w:val="af3"/>
    <w:uiPriority w:val="99"/>
    <w:qFormat/>
    <w:rsid w:val="00F16B56"/>
    <w:pPr>
      <w:pBdr>
        <w:top w:val="single" w:sz="8" w:space="0" w:color="auto"/>
        <w:left w:val="single" w:sz="8" w:space="0" w:color="auto"/>
        <w:bottom w:val="single" w:sz="8" w:space="0" w:color="auto"/>
        <w:right w:val="single" w:sz="8" w:space="0" w:color="auto"/>
      </w:pBdr>
      <w:shd w:val="clear" w:color="000000" w:fill="FFFFFF"/>
      <w:spacing w:before="100" w:beforeAutospacing="1" w:after="100" w:afterAutospacing="1"/>
      <w:jc w:val="center"/>
      <w:textAlignment w:val="top"/>
    </w:pPr>
    <w:rPr>
      <w:color w:val="000000"/>
    </w:rPr>
  </w:style>
  <w:style w:type="paragraph" w:customStyle="1" w:styleId="xl303">
    <w:name w:val="xl303"/>
    <w:basedOn w:val="af3"/>
    <w:uiPriority w:val="99"/>
    <w:qFormat/>
    <w:rsid w:val="00F16B56"/>
    <w:pPr>
      <w:pBdr>
        <w:top w:val="single" w:sz="8" w:space="0" w:color="auto"/>
        <w:bottom w:val="single" w:sz="8" w:space="0" w:color="auto"/>
        <w:right w:val="single" w:sz="8" w:space="0" w:color="auto"/>
      </w:pBdr>
      <w:shd w:val="clear" w:color="000000" w:fill="FFFFFF"/>
      <w:spacing w:before="100" w:beforeAutospacing="1" w:after="100" w:afterAutospacing="1"/>
      <w:jc w:val="center"/>
      <w:textAlignment w:val="top"/>
    </w:pPr>
    <w:rPr>
      <w:color w:val="000000"/>
    </w:rPr>
  </w:style>
  <w:style w:type="paragraph" w:customStyle="1" w:styleId="xl304">
    <w:name w:val="xl304"/>
    <w:basedOn w:val="af3"/>
    <w:uiPriority w:val="99"/>
    <w:qFormat/>
    <w:rsid w:val="00F16B56"/>
    <w:pPr>
      <w:pBdr>
        <w:right w:val="single" w:sz="8" w:space="0" w:color="auto"/>
      </w:pBdr>
      <w:shd w:val="clear" w:color="000000" w:fill="FFFFFF"/>
      <w:spacing w:before="100" w:beforeAutospacing="1" w:after="100" w:afterAutospacing="1"/>
      <w:jc w:val="center"/>
      <w:textAlignment w:val="top"/>
    </w:pPr>
    <w:rPr>
      <w:color w:val="000000"/>
    </w:rPr>
  </w:style>
  <w:style w:type="paragraph" w:customStyle="1" w:styleId="xl305">
    <w:name w:val="xl305"/>
    <w:basedOn w:val="af3"/>
    <w:uiPriority w:val="99"/>
    <w:qFormat/>
    <w:rsid w:val="00F16B56"/>
    <w:pPr>
      <w:pBdr>
        <w:left w:val="single" w:sz="8" w:space="0" w:color="auto"/>
        <w:bottom w:val="single" w:sz="8" w:space="0" w:color="auto"/>
      </w:pBdr>
      <w:shd w:val="clear" w:color="000000" w:fill="FFFFFF"/>
      <w:spacing w:before="100" w:beforeAutospacing="1" w:after="100" w:afterAutospacing="1"/>
    </w:pPr>
  </w:style>
  <w:style w:type="paragraph" w:customStyle="1" w:styleId="xl306">
    <w:name w:val="xl306"/>
    <w:basedOn w:val="af3"/>
    <w:uiPriority w:val="99"/>
    <w:qFormat/>
    <w:rsid w:val="00F16B56"/>
    <w:pPr>
      <w:pBdr>
        <w:bottom w:val="single" w:sz="8" w:space="0" w:color="auto"/>
        <w:right w:val="single" w:sz="8" w:space="0" w:color="auto"/>
      </w:pBdr>
      <w:shd w:val="clear" w:color="000000" w:fill="FFFFFF"/>
      <w:spacing w:before="100" w:beforeAutospacing="1" w:after="100" w:afterAutospacing="1"/>
      <w:jc w:val="center"/>
      <w:textAlignment w:val="top"/>
    </w:pPr>
    <w:rPr>
      <w:b/>
      <w:bCs/>
      <w:color w:val="000000"/>
      <w:sz w:val="22"/>
      <w:szCs w:val="22"/>
    </w:rPr>
  </w:style>
  <w:style w:type="paragraph" w:customStyle="1" w:styleId="xl307">
    <w:name w:val="xl307"/>
    <w:basedOn w:val="af3"/>
    <w:uiPriority w:val="99"/>
    <w:qFormat/>
    <w:rsid w:val="00F16B56"/>
    <w:pPr>
      <w:pBdr>
        <w:top w:val="single" w:sz="8" w:space="0" w:color="auto"/>
        <w:bottom w:val="single" w:sz="8" w:space="0" w:color="auto"/>
        <w:right w:val="single" w:sz="8" w:space="0" w:color="auto"/>
      </w:pBdr>
      <w:shd w:val="clear" w:color="000000" w:fill="FFFFFF"/>
      <w:spacing w:before="100" w:beforeAutospacing="1" w:after="100" w:afterAutospacing="1"/>
      <w:jc w:val="center"/>
      <w:textAlignment w:val="top"/>
    </w:pPr>
    <w:rPr>
      <w:b/>
      <w:bCs/>
    </w:rPr>
  </w:style>
  <w:style w:type="paragraph" w:customStyle="1" w:styleId="xl308">
    <w:name w:val="xl308"/>
    <w:basedOn w:val="af3"/>
    <w:uiPriority w:val="99"/>
    <w:qFormat/>
    <w:rsid w:val="00F16B56"/>
    <w:pPr>
      <w:pBdr>
        <w:left w:val="single" w:sz="4" w:space="0" w:color="auto"/>
        <w:bottom w:val="single" w:sz="8" w:space="0" w:color="auto"/>
        <w:right w:val="single" w:sz="8" w:space="0" w:color="auto"/>
      </w:pBdr>
      <w:shd w:val="clear" w:color="000000" w:fill="FFFF99"/>
      <w:spacing w:before="100" w:beforeAutospacing="1" w:after="100" w:afterAutospacing="1"/>
      <w:jc w:val="center"/>
      <w:textAlignment w:val="top"/>
    </w:pPr>
    <w:rPr>
      <w:color w:val="000000"/>
      <w:sz w:val="22"/>
      <w:szCs w:val="22"/>
    </w:rPr>
  </w:style>
  <w:style w:type="paragraph" w:customStyle="1" w:styleId="xl309">
    <w:name w:val="xl309"/>
    <w:basedOn w:val="af3"/>
    <w:uiPriority w:val="99"/>
    <w:qFormat/>
    <w:rsid w:val="00F16B56"/>
    <w:pPr>
      <w:pBdr>
        <w:left w:val="single" w:sz="4" w:space="0" w:color="auto"/>
        <w:bottom w:val="single" w:sz="8" w:space="0" w:color="auto"/>
        <w:right w:val="single" w:sz="4" w:space="0" w:color="auto"/>
      </w:pBdr>
      <w:spacing w:before="100" w:beforeAutospacing="1" w:after="100" w:afterAutospacing="1"/>
      <w:jc w:val="center"/>
      <w:textAlignment w:val="top"/>
    </w:pPr>
    <w:rPr>
      <w:b/>
      <w:bCs/>
      <w:color w:val="000000"/>
    </w:rPr>
  </w:style>
  <w:style w:type="paragraph" w:customStyle="1" w:styleId="xl310">
    <w:name w:val="xl310"/>
    <w:basedOn w:val="af3"/>
    <w:uiPriority w:val="99"/>
    <w:qFormat/>
    <w:rsid w:val="00F16B56"/>
    <w:pPr>
      <w:pBdr>
        <w:top w:val="single" w:sz="8" w:space="0" w:color="auto"/>
        <w:bottom w:val="single" w:sz="8" w:space="0" w:color="auto"/>
      </w:pBdr>
      <w:spacing w:before="100" w:beforeAutospacing="1" w:after="100" w:afterAutospacing="1"/>
      <w:jc w:val="center"/>
      <w:textAlignment w:val="top"/>
    </w:pPr>
    <w:rPr>
      <w:b/>
      <w:bCs/>
    </w:rPr>
  </w:style>
  <w:style w:type="paragraph" w:customStyle="1" w:styleId="xl311">
    <w:name w:val="xl311"/>
    <w:basedOn w:val="af3"/>
    <w:uiPriority w:val="99"/>
    <w:qFormat/>
    <w:rsid w:val="00F16B56"/>
    <w:pPr>
      <w:pBdr>
        <w:top w:val="single" w:sz="8" w:space="0" w:color="auto"/>
      </w:pBdr>
      <w:shd w:val="clear" w:color="000000" w:fill="FFFFFF"/>
      <w:spacing w:before="100" w:beforeAutospacing="1" w:after="100" w:afterAutospacing="1"/>
      <w:jc w:val="center"/>
      <w:textAlignment w:val="top"/>
    </w:pPr>
    <w:rPr>
      <w:color w:val="FFFFFF"/>
    </w:rPr>
  </w:style>
  <w:style w:type="paragraph" w:customStyle="1" w:styleId="xl312">
    <w:name w:val="xl312"/>
    <w:basedOn w:val="af3"/>
    <w:uiPriority w:val="99"/>
    <w:qFormat/>
    <w:rsid w:val="00F16B56"/>
    <w:pPr>
      <w:pBdr>
        <w:left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xl313">
    <w:name w:val="xl313"/>
    <w:basedOn w:val="af3"/>
    <w:uiPriority w:val="99"/>
    <w:qFormat/>
    <w:rsid w:val="00F16B56"/>
    <w:pPr>
      <w:pBdr>
        <w:left w:val="single" w:sz="8" w:space="0" w:color="auto"/>
        <w:right w:val="single" w:sz="8" w:space="0" w:color="auto"/>
      </w:pBdr>
      <w:spacing w:before="100" w:beforeAutospacing="1" w:after="100" w:afterAutospacing="1"/>
      <w:jc w:val="center"/>
      <w:textAlignment w:val="top"/>
    </w:pPr>
  </w:style>
  <w:style w:type="paragraph" w:customStyle="1" w:styleId="xl314">
    <w:name w:val="xl314"/>
    <w:basedOn w:val="af3"/>
    <w:uiPriority w:val="99"/>
    <w:qFormat/>
    <w:rsid w:val="00F16B56"/>
    <w:pPr>
      <w:pBdr>
        <w:left w:val="single" w:sz="8" w:space="0" w:color="auto"/>
        <w:bottom w:val="single" w:sz="8" w:space="0" w:color="auto"/>
        <w:right w:val="single" w:sz="8" w:space="0" w:color="auto"/>
      </w:pBdr>
      <w:spacing w:before="100" w:beforeAutospacing="1" w:after="100" w:afterAutospacing="1"/>
      <w:jc w:val="center"/>
      <w:textAlignment w:val="top"/>
    </w:pPr>
  </w:style>
  <w:style w:type="paragraph" w:customStyle="1" w:styleId="xl315">
    <w:name w:val="xl315"/>
    <w:basedOn w:val="af3"/>
    <w:uiPriority w:val="99"/>
    <w:qFormat/>
    <w:rsid w:val="00F16B56"/>
    <w:pPr>
      <w:pBdr>
        <w:top w:val="single" w:sz="4" w:space="0" w:color="auto"/>
        <w:left w:val="single" w:sz="8" w:space="0" w:color="auto"/>
        <w:right w:val="single" w:sz="4" w:space="0" w:color="auto"/>
      </w:pBdr>
      <w:spacing w:before="100" w:beforeAutospacing="1" w:after="100" w:afterAutospacing="1"/>
      <w:jc w:val="center"/>
      <w:textAlignment w:val="top"/>
    </w:pPr>
    <w:rPr>
      <w:b/>
      <w:bCs/>
      <w:color w:val="000000"/>
    </w:rPr>
  </w:style>
  <w:style w:type="paragraph" w:customStyle="1" w:styleId="xl316">
    <w:name w:val="xl316"/>
    <w:basedOn w:val="af3"/>
    <w:uiPriority w:val="99"/>
    <w:qFormat/>
    <w:rsid w:val="00F16B56"/>
    <w:pPr>
      <w:pBdr>
        <w:left w:val="single" w:sz="8" w:space="0" w:color="auto"/>
        <w:right w:val="single" w:sz="4" w:space="0" w:color="auto"/>
      </w:pBdr>
      <w:spacing w:before="100" w:beforeAutospacing="1" w:after="100" w:afterAutospacing="1"/>
      <w:jc w:val="center"/>
      <w:textAlignment w:val="top"/>
    </w:pPr>
  </w:style>
  <w:style w:type="paragraph" w:customStyle="1" w:styleId="xl317">
    <w:name w:val="xl317"/>
    <w:basedOn w:val="af3"/>
    <w:uiPriority w:val="99"/>
    <w:qFormat/>
    <w:rsid w:val="00F16B56"/>
    <w:pPr>
      <w:pBdr>
        <w:left w:val="single" w:sz="8" w:space="0" w:color="auto"/>
        <w:bottom w:val="single" w:sz="4" w:space="0" w:color="auto"/>
        <w:right w:val="single" w:sz="4" w:space="0" w:color="auto"/>
      </w:pBdr>
      <w:spacing w:before="100" w:beforeAutospacing="1" w:after="100" w:afterAutospacing="1"/>
      <w:jc w:val="center"/>
      <w:textAlignment w:val="top"/>
    </w:pPr>
  </w:style>
  <w:style w:type="paragraph" w:customStyle="1" w:styleId="affffffffffffffff1">
    <w:name w:val="Подпункт"/>
    <w:basedOn w:val="affff6"/>
    <w:uiPriority w:val="99"/>
    <w:qFormat/>
    <w:rsid w:val="00F16B56"/>
    <w:pPr>
      <w:keepLines/>
      <w:spacing w:after="0" w:line="360" w:lineRule="auto"/>
      <w:ind w:firstLine="851"/>
      <w:jc w:val="both"/>
    </w:pPr>
    <w:rPr>
      <w:color w:val="auto"/>
      <w:sz w:val="24"/>
    </w:rPr>
  </w:style>
  <w:style w:type="paragraph" w:customStyle="1" w:styleId="affffffffffffffff2">
    <w:name w:val="Подраздел"/>
    <w:basedOn w:val="2"/>
    <w:next w:val="affffffffffffffff3"/>
    <w:rsid w:val="00F16B56"/>
    <w:pPr>
      <w:numPr>
        <w:ilvl w:val="0"/>
        <w:numId w:val="0"/>
      </w:numPr>
      <w:spacing w:after="600" w:line="360" w:lineRule="auto"/>
      <w:ind w:left="2137" w:hanging="1417"/>
      <w:contextualSpacing w:val="0"/>
    </w:pPr>
    <w:rPr>
      <w:rFonts w:eastAsia="Times New Roman"/>
      <w:szCs w:val="20"/>
    </w:rPr>
  </w:style>
  <w:style w:type="paragraph" w:customStyle="1" w:styleId="affffffffffffffff3">
    <w:name w:val="Пункт"/>
    <w:basedOn w:val="affff6"/>
    <w:link w:val="affffffffffffffff4"/>
    <w:qFormat/>
    <w:rsid w:val="00F16B56"/>
    <w:pPr>
      <w:keepLines/>
      <w:spacing w:after="0" w:line="360" w:lineRule="auto"/>
      <w:ind w:left="1489" w:firstLine="851"/>
      <w:jc w:val="both"/>
    </w:pPr>
    <w:rPr>
      <w:color w:val="auto"/>
      <w:sz w:val="24"/>
    </w:rPr>
  </w:style>
  <w:style w:type="paragraph" w:customStyle="1" w:styleId="3ffb">
    <w:name w:val="Абзац списка3"/>
    <w:basedOn w:val="af3"/>
    <w:uiPriority w:val="99"/>
    <w:qFormat/>
    <w:rsid w:val="00F16B56"/>
    <w:pPr>
      <w:spacing w:before="120"/>
      <w:ind w:left="2520" w:hanging="360"/>
      <w:contextualSpacing/>
      <w:jc w:val="both"/>
    </w:pPr>
    <w:rPr>
      <w:lang w:eastAsia="en-US"/>
    </w:rPr>
  </w:style>
  <w:style w:type="paragraph" w:customStyle="1" w:styleId="2fff3">
    <w:name w:val="Заголовок оглавления2"/>
    <w:basedOn w:val="10"/>
    <w:next w:val="af3"/>
    <w:uiPriority w:val="99"/>
    <w:qFormat/>
    <w:rsid w:val="00F16B56"/>
    <w:pPr>
      <w:keepNext/>
      <w:keepLines/>
      <w:numPr>
        <w:numId w:val="0"/>
      </w:numPr>
      <w:spacing w:before="480" w:after="120"/>
      <w:contextualSpacing w:val="0"/>
      <w:jc w:val="both"/>
      <w:outlineLvl w:val="9"/>
    </w:pPr>
    <w:rPr>
      <w:rFonts w:ascii="Cambria" w:eastAsia="Calibri" w:hAnsi="Cambria"/>
      <w:bCs/>
      <w:caps w:val="0"/>
      <w:color w:val="365F91"/>
      <w:sz w:val="28"/>
      <w:szCs w:val="28"/>
      <w:lang w:eastAsia="en-US"/>
    </w:rPr>
  </w:style>
  <w:style w:type="paragraph" w:customStyle="1" w:styleId="4f6">
    <w:name w:val="Абзац списка4"/>
    <w:basedOn w:val="af3"/>
    <w:uiPriority w:val="99"/>
    <w:qFormat/>
    <w:rsid w:val="00F16B56"/>
    <w:pPr>
      <w:spacing w:before="120"/>
      <w:ind w:left="2520" w:hanging="360"/>
      <w:contextualSpacing/>
      <w:jc w:val="both"/>
    </w:pPr>
    <w:rPr>
      <w:lang w:eastAsia="en-US"/>
    </w:rPr>
  </w:style>
  <w:style w:type="table" w:customStyle="1" w:styleId="TableGridReport21">
    <w:name w:val="Table Grid Report21"/>
    <w:basedOn w:val="af5"/>
    <w:next w:val="aff1"/>
    <w:rsid w:val="00F16B56"/>
    <w:pPr>
      <w:spacing w:after="0" w:line="240" w:lineRule="auto"/>
    </w:pPr>
    <w:rPr>
      <w:rFonts w:eastAsia="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76">
    <w:name w:val="Изысканная таблица17"/>
    <w:basedOn w:val="af5"/>
    <w:next w:val="afff4"/>
    <w:rsid w:val="00F16B56"/>
    <w:pPr>
      <w:spacing w:after="0" w:line="240" w:lineRule="auto"/>
    </w:pPr>
    <w:rPr>
      <w:rFonts w:eastAsia="Times New Roman"/>
      <w:sz w:val="20"/>
      <w:szCs w:val="20"/>
      <w:lang w:eastAsia="ru-RU"/>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1270">
    <w:name w:val="Сетка таблицы127"/>
    <w:basedOn w:val="af5"/>
    <w:next w:val="aff1"/>
    <w:rsid w:val="00F16B56"/>
    <w:pPr>
      <w:spacing w:after="0" w:line="240" w:lineRule="auto"/>
    </w:pPr>
    <w:rPr>
      <w:rFonts w:ascii="Calibri" w:eastAsia="Calibri"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d">
    <w:name w:val="Сетка таблицы 13"/>
    <w:basedOn w:val="af5"/>
    <w:next w:val="1f1"/>
    <w:rsid w:val="00F16B56"/>
    <w:pPr>
      <w:spacing w:after="0" w:line="240" w:lineRule="auto"/>
    </w:pPr>
    <w:rPr>
      <w:rFonts w:eastAsia="Times New Roman"/>
      <w:sz w:val="20"/>
      <w:szCs w:val="20"/>
      <w:lang w:eastAsia="ru-RU"/>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2170">
    <w:name w:val="Сетка таблицы217"/>
    <w:basedOn w:val="af5"/>
    <w:next w:val="aff1"/>
    <w:rsid w:val="00F16B56"/>
    <w:pPr>
      <w:spacing w:after="0" w:line="240" w:lineRule="auto"/>
    </w:pPr>
    <w:rPr>
      <w:rFonts w:eastAsia="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b">
    <w:name w:val="Сетка таблицы 111"/>
    <w:basedOn w:val="af5"/>
    <w:next w:val="1f1"/>
    <w:rsid w:val="00F16B56"/>
    <w:pPr>
      <w:spacing w:after="0" w:line="240" w:lineRule="auto"/>
    </w:pPr>
    <w:rPr>
      <w:rFonts w:eastAsia="Times New Roman"/>
      <w:sz w:val="20"/>
      <w:szCs w:val="20"/>
      <w:lang w:eastAsia="ru-RU"/>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TableNormal127">
    <w:name w:val="Table Normal127"/>
    <w:uiPriority w:val="2"/>
    <w:semiHidden/>
    <w:unhideWhenUsed/>
    <w:qFormat/>
    <w:rsid w:val="00F16B56"/>
    <w:pPr>
      <w:widowControl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3112">
    <w:name w:val="Сетка таблицы311"/>
    <w:basedOn w:val="af5"/>
    <w:next w:val="aff1"/>
    <w:uiPriority w:val="59"/>
    <w:rsid w:val="00F16B56"/>
    <w:pPr>
      <w:spacing w:after="0" w:line="240" w:lineRule="auto"/>
    </w:pPr>
    <w:rPr>
      <w:rFonts w:eastAsia="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10">
    <w:name w:val="Сетка таблицы411"/>
    <w:basedOn w:val="af5"/>
    <w:next w:val="aff1"/>
    <w:uiPriority w:val="59"/>
    <w:rsid w:val="00F16B56"/>
    <w:pPr>
      <w:spacing w:after="0" w:line="240" w:lineRule="auto"/>
    </w:pPr>
    <w:rPr>
      <w:rFonts w:ascii="Calibri" w:eastAsia="Calibri"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111">
    <w:name w:val="Сетка таблицы511"/>
    <w:basedOn w:val="af5"/>
    <w:next w:val="aff1"/>
    <w:rsid w:val="00F16B56"/>
    <w:pPr>
      <w:spacing w:after="0" w:line="240" w:lineRule="auto"/>
    </w:pPr>
    <w:rPr>
      <w:rFonts w:ascii="Calibri" w:eastAsia="Calibri"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12">
    <w:name w:val="Сетка таблицы 121"/>
    <w:basedOn w:val="af5"/>
    <w:next w:val="1f1"/>
    <w:rsid w:val="00F16B56"/>
    <w:pPr>
      <w:spacing w:after="0" w:line="240" w:lineRule="auto"/>
    </w:pPr>
    <w:rPr>
      <w:rFonts w:eastAsia="Times New Roman"/>
      <w:sz w:val="20"/>
      <w:szCs w:val="20"/>
      <w:lang w:eastAsia="ru-RU"/>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11170">
    <w:name w:val="Сетка таблицы1117"/>
    <w:basedOn w:val="af5"/>
    <w:next w:val="aff1"/>
    <w:rsid w:val="00F16B56"/>
    <w:pPr>
      <w:spacing w:after="0" w:line="240" w:lineRule="auto"/>
    </w:pPr>
    <w:rPr>
      <w:rFonts w:ascii="Calibri" w:eastAsia="Times New Roman" w:hAnsi="Calibri"/>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2f3">
    <w:name w:val="Основной текст12"/>
    <w:basedOn w:val="af3"/>
    <w:uiPriority w:val="99"/>
    <w:qFormat/>
    <w:rsid w:val="00F16B56"/>
    <w:pPr>
      <w:widowControl w:val="0"/>
      <w:shd w:val="clear" w:color="auto" w:fill="FFFFFF"/>
      <w:spacing w:before="300" w:after="240" w:line="274" w:lineRule="exact"/>
      <w:jc w:val="both"/>
    </w:pPr>
    <w:rPr>
      <w:color w:val="000000"/>
      <w:sz w:val="23"/>
      <w:szCs w:val="23"/>
    </w:rPr>
  </w:style>
  <w:style w:type="table" w:customStyle="1" w:styleId="670">
    <w:name w:val="Сетка таблицы67"/>
    <w:basedOn w:val="af5"/>
    <w:next w:val="aff1"/>
    <w:uiPriority w:val="39"/>
    <w:rsid w:val="00F16B56"/>
    <w:pPr>
      <w:widowControl w:val="0"/>
      <w:spacing w:after="0" w:line="240" w:lineRule="auto"/>
    </w:pPr>
    <w:rPr>
      <w:rFonts w:ascii="Courier New" w:eastAsia="Courier New" w:hAnsi="Courier New" w:cs="Courier New"/>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70">
    <w:name w:val="Сетка таблицы77"/>
    <w:basedOn w:val="af5"/>
    <w:next w:val="aff1"/>
    <w:uiPriority w:val="39"/>
    <w:rsid w:val="00F16B56"/>
    <w:pPr>
      <w:widowControl w:val="0"/>
      <w:spacing w:after="0" w:line="240" w:lineRule="auto"/>
    </w:pPr>
    <w:rPr>
      <w:rFonts w:ascii="Courier New" w:eastAsia="Courier New" w:hAnsi="Courier New" w:cs="Courier New"/>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10pt2">
    <w:name w:val="Основной текст + 10 pt2"/>
    <w:basedOn w:val="afffff3"/>
    <w:rsid w:val="00F16B56"/>
    <w:rPr>
      <w:rFonts w:ascii="Arial" w:eastAsia="Times New Roman" w:hAnsi="Arial" w:cs="Arial"/>
      <w:shd w:val="clear" w:color="auto" w:fill="FFFFFF"/>
    </w:rPr>
  </w:style>
  <w:style w:type="paragraph" w:customStyle="1" w:styleId="Style1">
    <w:name w:val="Style1"/>
    <w:basedOn w:val="af3"/>
    <w:uiPriority w:val="99"/>
    <w:qFormat/>
    <w:rsid w:val="00F16B56"/>
    <w:pPr>
      <w:widowControl w:val="0"/>
      <w:autoSpaceDE w:val="0"/>
      <w:autoSpaceDN w:val="0"/>
      <w:adjustRightInd w:val="0"/>
      <w:spacing w:line="278" w:lineRule="exact"/>
      <w:jc w:val="center"/>
    </w:pPr>
  </w:style>
  <w:style w:type="table" w:customStyle="1" w:styleId="TableGridReport31">
    <w:name w:val="Table Grid Report31"/>
    <w:basedOn w:val="af5"/>
    <w:next w:val="aff1"/>
    <w:uiPriority w:val="59"/>
    <w:rsid w:val="00F16B56"/>
    <w:pPr>
      <w:spacing w:after="0" w:line="240" w:lineRule="auto"/>
    </w:pPr>
    <w:rPr>
      <w:rFonts w:ascii="Calibri" w:eastAsia="Calibri"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f5">
    <w:name w:val="Изысканная таблица21"/>
    <w:basedOn w:val="af5"/>
    <w:next w:val="afff4"/>
    <w:unhideWhenUsed/>
    <w:rsid w:val="00F16B56"/>
    <w:pPr>
      <w:spacing w:after="0" w:line="240" w:lineRule="auto"/>
    </w:pPr>
    <w:rPr>
      <w:rFonts w:eastAsia="Times New Roman"/>
      <w:sz w:val="20"/>
      <w:szCs w:val="20"/>
      <w:lang w:eastAsia="ru-RU"/>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blStylePr w:type="firstRow">
      <w:rPr>
        <w:caps/>
        <w:color w:val="auto"/>
      </w:rPr>
      <w:tblPr/>
      <w:tcPr>
        <w:tcBorders>
          <w:tl2br w:val="none" w:sz="0" w:space="0" w:color="auto"/>
          <w:tr2bl w:val="none" w:sz="0" w:space="0" w:color="auto"/>
        </w:tcBorders>
      </w:tcPr>
    </w:tblStylePr>
  </w:style>
  <w:style w:type="table" w:customStyle="1" w:styleId="1311">
    <w:name w:val="Сетка таблицы131"/>
    <w:basedOn w:val="af5"/>
    <w:next w:val="aff1"/>
    <w:uiPriority w:val="59"/>
    <w:rsid w:val="00F16B56"/>
    <w:pPr>
      <w:spacing w:after="0" w:line="240" w:lineRule="auto"/>
    </w:pPr>
    <w:rPr>
      <w:rFonts w:ascii="Calibri" w:eastAsia="Times New Roman" w:hAnsi="Calibri"/>
      <w:sz w:val="22"/>
      <w:szCs w:val="22"/>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1ffffff8">
    <w:name w:val="Знак Знак Знак Знак Знак Знак Знак Знак1"/>
    <w:basedOn w:val="af3"/>
    <w:uiPriority w:val="99"/>
    <w:qFormat/>
    <w:rsid w:val="00F16B56"/>
    <w:pPr>
      <w:spacing w:before="100" w:beforeAutospacing="1" w:after="100" w:afterAutospacing="1"/>
    </w:pPr>
    <w:rPr>
      <w:rFonts w:ascii="Tahoma" w:hAnsi="Tahoma"/>
      <w:sz w:val="20"/>
      <w:szCs w:val="20"/>
      <w:lang w:val="en-US" w:eastAsia="en-US"/>
    </w:rPr>
  </w:style>
  <w:style w:type="table" w:customStyle="1" w:styleId="2211">
    <w:name w:val="Сетка таблицы221"/>
    <w:basedOn w:val="af5"/>
    <w:next w:val="aff1"/>
    <w:rsid w:val="00F16B56"/>
    <w:pPr>
      <w:spacing w:after="0" w:line="240" w:lineRule="auto"/>
    </w:pPr>
    <w:rPr>
      <w:rFonts w:eastAsia="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ffffff9">
    <w:name w:val="Знак Знак Знак Знак Знак Знак Знак Знак1 Знак Знак Знак"/>
    <w:basedOn w:val="af3"/>
    <w:uiPriority w:val="99"/>
    <w:qFormat/>
    <w:rsid w:val="00F16B56"/>
    <w:pPr>
      <w:spacing w:before="100" w:beforeAutospacing="1" w:after="100" w:afterAutospacing="1"/>
    </w:pPr>
    <w:rPr>
      <w:rFonts w:ascii="Tahoma" w:hAnsi="Tahoma"/>
      <w:sz w:val="20"/>
      <w:szCs w:val="20"/>
      <w:lang w:val="en-US" w:eastAsia="en-US"/>
    </w:rPr>
  </w:style>
  <w:style w:type="paragraph" w:customStyle="1" w:styleId="affffffffffffffff5">
    <w:name w:val="Обычный + по центру"/>
    <w:basedOn w:val="af3"/>
    <w:uiPriority w:val="99"/>
    <w:qFormat/>
    <w:rsid w:val="00F16B56"/>
    <w:pPr>
      <w:jc w:val="center"/>
    </w:pPr>
  </w:style>
  <w:style w:type="character" w:customStyle="1" w:styleId="rvts31451">
    <w:name w:val="rvts31451"/>
    <w:basedOn w:val="af4"/>
    <w:rsid w:val="00F16B56"/>
  </w:style>
  <w:style w:type="paragraph" w:customStyle="1" w:styleId="heading">
    <w:name w:val="heading"/>
    <w:basedOn w:val="af3"/>
    <w:uiPriority w:val="99"/>
    <w:qFormat/>
    <w:rsid w:val="00F16B56"/>
    <w:pPr>
      <w:spacing w:before="100" w:beforeAutospacing="1" w:after="100" w:afterAutospacing="1"/>
    </w:pPr>
    <w:rPr>
      <w:rFonts w:ascii="Verdana" w:hAnsi="Verdana"/>
      <w:b/>
      <w:bCs/>
      <w:color w:val="5385C4"/>
      <w:sz w:val="21"/>
      <w:szCs w:val="21"/>
    </w:rPr>
  </w:style>
  <w:style w:type="paragraph" w:customStyle="1" w:styleId="dh1">
    <w:name w:val="dh1"/>
    <w:basedOn w:val="af3"/>
    <w:uiPriority w:val="99"/>
    <w:qFormat/>
    <w:rsid w:val="00F16B56"/>
    <w:pPr>
      <w:spacing w:before="100" w:beforeAutospacing="1" w:after="100" w:afterAutospacing="1"/>
    </w:pPr>
    <w:rPr>
      <w:rFonts w:ascii="Verdana" w:hAnsi="Verdana"/>
      <w:b/>
      <w:bCs/>
      <w:color w:val="25416B"/>
      <w:sz w:val="18"/>
      <w:szCs w:val="18"/>
    </w:rPr>
  </w:style>
  <w:style w:type="paragraph" w:customStyle="1" w:styleId="style12">
    <w:name w:val="style12"/>
    <w:basedOn w:val="af3"/>
    <w:uiPriority w:val="99"/>
    <w:qFormat/>
    <w:rsid w:val="00F16B56"/>
    <w:pPr>
      <w:spacing w:before="100" w:beforeAutospacing="1" w:after="100" w:afterAutospacing="1"/>
    </w:pPr>
  </w:style>
  <w:style w:type="character" w:customStyle="1" w:styleId="kontakt1">
    <w:name w:val="kontakt1"/>
    <w:rsid w:val="00F16B56"/>
    <w:rPr>
      <w:rFonts w:ascii="Verdana" w:hAnsi="Verdana" w:hint="default"/>
      <w:b w:val="0"/>
      <w:bCs w:val="0"/>
      <w:strike w:val="0"/>
      <w:dstrike w:val="0"/>
      <w:color w:val="25416B"/>
      <w:sz w:val="17"/>
      <w:szCs w:val="17"/>
      <w:u w:val="none"/>
      <w:effect w:val="none"/>
    </w:rPr>
  </w:style>
  <w:style w:type="paragraph" w:customStyle="1" w:styleId="affffffffffffffff6">
    <w:name w:val="Знак Знак Знак Знак Знак Знак Знак Знак Знак Знак Знак Знак Знак Знак Знак"/>
    <w:basedOn w:val="af3"/>
    <w:uiPriority w:val="99"/>
    <w:qFormat/>
    <w:rsid w:val="00F16B56"/>
    <w:pPr>
      <w:spacing w:before="100" w:beforeAutospacing="1" w:after="100" w:afterAutospacing="1"/>
    </w:pPr>
    <w:rPr>
      <w:rFonts w:ascii="Tahoma" w:hAnsi="Tahoma"/>
      <w:sz w:val="20"/>
      <w:szCs w:val="20"/>
      <w:lang w:val="en-US" w:eastAsia="en-US"/>
    </w:rPr>
  </w:style>
  <w:style w:type="character" w:customStyle="1" w:styleId="ft">
    <w:name w:val="ft"/>
    <w:basedOn w:val="af4"/>
    <w:rsid w:val="00F16B56"/>
  </w:style>
  <w:style w:type="character" w:customStyle="1" w:styleId="affffffffffffffff7">
    <w:name w:val="Без интервала Знак Знак"/>
    <w:rsid w:val="00F16B56"/>
    <w:rPr>
      <w:rFonts w:ascii="Calibri" w:eastAsia="Times New Roman" w:hAnsi="Calibri" w:cs="Times New Roman"/>
    </w:rPr>
  </w:style>
  <w:style w:type="paragraph" w:customStyle="1" w:styleId="2212">
    <w:name w:val="Основной текст 221"/>
    <w:basedOn w:val="af3"/>
    <w:uiPriority w:val="99"/>
    <w:qFormat/>
    <w:rsid w:val="00F16B56"/>
    <w:pPr>
      <w:overflowPunct w:val="0"/>
      <w:autoSpaceDE w:val="0"/>
      <w:autoSpaceDN w:val="0"/>
      <w:adjustRightInd w:val="0"/>
      <w:ind w:firstLine="720"/>
      <w:jc w:val="both"/>
      <w:textAlignment w:val="baseline"/>
    </w:pPr>
    <w:rPr>
      <w:sz w:val="28"/>
      <w:szCs w:val="20"/>
    </w:rPr>
  </w:style>
  <w:style w:type="paragraph" w:customStyle="1" w:styleId="1ffffffa">
    <w:name w:val="Знак Знак Знак Знак Знак Знак Знак Знак Знак Знак Знак Знак Знак Знак Знак1"/>
    <w:basedOn w:val="af3"/>
    <w:uiPriority w:val="99"/>
    <w:qFormat/>
    <w:rsid w:val="00F16B56"/>
    <w:pPr>
      <w:spacing w:before="100" w:beforeAutospacing="1" w:after="100" w:afterAutospacing="1"/>
    </w:pPr>
    <w:rPr>
      <w:rFonts w:ascii="Tahoma" w:hAnsi="Tahoma"/>
      <w:sz w:val="20"/>
      <w:szCs w:val="20"/>
      <w:lang w:val="en-US" w:eastAsia="en-US"/>
    </w:rPr>
  </w:style>
  <w:style w:type="table" w:customStyle="1" w:styleId="11210">
    <w:name w:val="Сетка таблицы1121"/>
    <w:basedOn w:val="af5"/>
    <w:next w:val="aff1"/>
    <w:uiPriority w:val="59"/>
    <w:rsid w:val="00F16B56"/>
    <w:pPr>
      <w:spacing w:after="0" w:line="240" w:lineRule="auto"/>
    </w:pPr>
    <w:rPr>
      <w:rFonts w:eastAsia="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36">
    <w:name w:val="Основной текст 23"/>
    <w:basedOn w:val="af3"/>
    <w:uiPriority w:val="99"/>
    <w:qFormat/>
    <w:rsid w:val="00F16B56"/>
    <w:pPr>
      <w:overflowPunct w:val="0"/>
      <w:autoSpaceDE w:val="0"/>
      <w:autoSpaceDN w:val="0"/>
      <w:adjustRightInd w:val="0"/>
      <w:ind w:firstLine="720"/>
      <w:jc w:val="both"/>
      <w:textAlignment w:val="baseline"/>
    </w:pPr>
    <w:rPr>
      <w:sz w:val="28"/>
      <w:szCs w:val="20"/>
    </w:rPr>
  </w:style>
  <w:style w:type="paragraph" w:customStyle="1" w:styleId="12">
    <w:name w:val="Список маркированный 1"/>
    <w:basedOn w:val="af3"/>
    <w:link w:val="1ffffffb"/>
    <w:uiPriority w:val="99"/>
    <w:qFormat/>
    <w:rsid w:val="00F16B56"/>
    <w:pPr>
      <w:numPr>
        <w:numId w:val="63"/>
      </w:numPr>
      <w:suppressAutoHyphens/>
      <w:spacing w:line="360" w:lineRule="auto"/>
      <w:jc w:val="both"/>
    </w:pPr>
  </w:style>
  <w:style w:type="character" w:customStyle="1" w:styleId="1ffffffb">
    <w:name w:val="Список маркированный 1 Знак"/>
    <w:basedOn w:val="af4"/>
    <w:link w:val="12"/>
    <w:uiPriority w:val="99"/>
    <w:rsid w:val="00F16B56"/>
    <w:rPr>
      <w:rFonts w:eastAsia="Times New Roman"/>
      <w:lang w:eastAsia="ru-RU"/>
    </w:rPr>
  </w:style>
  <w:style w:type="paragraph" w:customStyle="1" w:styleId="affffffffffffffff8">
    <w:name w:val="Знак Знак Знак Знак Знак Знак"/>
    <w:basedOn w:val="af3"/>
    <w:rsid w:val="00F16B56"/>
    <w:pPr>
      <w:spacing w:before="100" w:beforeAutospacing="1" w:after="100" w:afterAutospacing="1"/>
    </w:pPr>
    <w:rPr>
      <w:rFonts w:ascii="Tahoma" w:hAnsi="Tahoma"/>
      <w:sz w:val="20"/>
      <w:szCs w:val="20"/>
      <w:lang w:val="en-US" w:eastAsia="en-US"/>
    </w:rPr>
  </w:style>
  <w:style w:type="paragraph" w:customStyle="1" w:styleId="affffffffffffffff9">
    <w:name w:val="Обычный + По правому краю"/>
    <w:basedOn w:val="af3"/>
    <w:uiPriority w:val="99"/>
    <w:qFormat/>
    <w:rsid w:val="00F16B56"/>
    <w:pPr>
      <w:tabs>
        <w:tab w:val="left" w:pos="1920"/>
        <w:tab w:val="left" w:pos="12264"/>
      </w:tabs>
      <w:jc w:val="right"/>
    </w:pPr>
  </w:style>
  <w:style w:type="paragraph" w:customStyle="1" w:styleId="1ffffffc">
    <w:name w:val="Знак Знак Знак Знак Знак Знак Знак Знак1 Знак Знак Знак Знак Знак Знак Знак"/>
    <w:basedOn w:val="af3"/>
    <w:uiPriority w:val="99"/>
    <w:qFormat/>
    <w:rsid w:val="00F16B56"/>
    <w:pPr>
      <w:spacing w:before="100" w:beforeAutospacing="1" w:after="100" w:afterAutospacing="1"/>
    </w:pPr>
    <w:rPr>
      <w:rFonts w:ascii="Tahoma" w:hAnsi="Tahoma"/>
      <w:sz w:val="20"/>
      <w:szCs w:val="20"/>
      <w:lang w:val="en-US" w:eastAsia="en-US"/>
    </w:rPr>
  </w:style>
  <w:style w:type="paragraph" w:customStyle="1" w:styleId="affffffffffffffffa">
    <w:name w:val="Знак Знак Знак Знак Знак Знак Знак Знак Знак"/>
    <w:basedOn w:val="af3"/>
    <w:uiPriority w:val="99"/>
    <w:qFormat/>
    <w:rsid w:val="00F16B56"/>
    <w:pPr>
      <w:spacing w:before="100" w:beforeAutospacing="1" w:after="100" w:afterAutospacing="1"/>
    </w:pPr>
    <w:rPr>
      <w:rFonts w:ascii="Tahoma" w:hAnsi="Tahoma"/>
      <w:sz w:val="20"/>
      <w:szCs w:val="20"/>
      <w:lang w:val="en-US" w:eastAsia="en-US"/>
    </w:rPr>
  </w:style>
  <w:style w:type="character" w:customStyle="1" w:styleId="1ffffffd">
    <w:name w:val="Список маркированный 1 Знак Знак"/>
    <w:rsid w:val="00F16B56"/>
    <w:rPr>
      <w:sz w:val="24"/>
      <w:szCs w:val="24"/>
    </w:rPr>
  </w:style>
  <w:style w:type="paragraph" w:customStyle="1" w:styleId="affffffffffffffffb">
    <w:name w:val="Шапка таблицы"/>
    <w:basedOn w:val="af3"/>
    <w:uiPriority w:val="99"/>
    <w:qFormat/>
    <w:rsid w:val="00F16B56"/>
    <w:pPr>
      <w:keepNext/>
      <w:jc w:val="center"/>
    </w:pPr>
    <w:rPr>
      <w:rFonts w:ascii="ISOCPEUR" w:hAnsi="ISOCPEUR"/>
      <w:b/>
      <w:i/>
      <w:sz w:val="22"/>
      <w:szCs w:val="20"/>
    </w:rPr>
  </w:style>
  <w:style w:type="paragraph" w:customStyle="1" w:styleId="33">
    <w:name w:val="заголовок 3"/>
    <w:next w:val="12f4"/>
    <w:link w:val="3ffc"/>
    <w:uiPriority w:val="99"/>
    <w:qFormat/>
    <w:rsid w:val="00F16B56"/>
    <w:pPr>
      <w:numPr>
        <w:numId w:val="64"/>
      </w:numPr>
      <w:tabs>
        <w:tab w:val="clear" w:pos="992"/>
      </w:tabs>
      <w:spacing w:before="120" w:after="120" w:line="360" w:lineRule="auto"/>
      <w:ind w:left="709" w:firstLine="0"/>
      <w:jc w:val="both"/>
    </w:pPr>
    <w:rPr>
      <w:rFonts w:eastAsia="Times New Roman"/>
      <w:b/>
      <w:noProof/>
      <w:lang w:eastAsia="ru-RU"/>
    </w:rPr>
  </w:style>
  <w:style w:type="paragraph" w:customStyle="1" w:styleId="12f4">
    <w:name w:val="абзац 12"/>
    <w:basedOn w:val="af3"/>
    <w:link w:val="1213"/>
    <w:uiPriority w:val="99"/>
    <w:qFormat/>
    <w:rsid w:val="00F16B56"/>
    <w:pPr>
      <w:spacing w:before="120" w:after="120" w:line="360" w:lineRule="auto"/>
      <w:ind w:firstLine="709"/>
      <w:jc w:val="both"/>
    </w:pPr>
    <w:rPr>
      <w:szCs w:val="20"/>
    </w:rPr>
  </w:style>
  <w:style w:type="character" w:customStyle="1" w:styleId="1213">
    <w:name w:val="абзац 12 Знак1"/>
    <w:link w:val="12f4"/>
    <w:uiPriority w:val="99"/>
    <w:rsid w:val="00F16B56"/>
    <w:rPr>
      <w:rFonts w:eastAsia="Times New Roman"/>
      <w:szCs w:val="20"/>
      <w:lang w:eastAsia="ru-RU"/>
    </w:rPr>
  </w:style>
  <w:style w:type="character" w:customStyle="1" w:styleId="3ffc">
    <w:name w:val="заголовок 3 Знак"/>
    <w:link w:val="33"/>
    <w:uiPriority w:val="99"/>
    <w:rsid w:val="00F16B56"/>
    <w:rPr>
      <w:rFonts w:eastAsia="Times New Roman"/>
      <w:b/>
      <w:noProof/>
      <w:lang w:eastAsia="ru-RU"/>
    </w:rPr>
  </w:style>
  <w:style w:type="table" w:customStyle="1" w:styleId="3210">
    <w:name w:val="Сетка таблицы321"/>
    <w:basedOn w:val="af5"/>
    <w:next w:val="aff1"/>
    <w:uiPriority w:val="59"/>
    <w:rsid w:val="00F16B56"/>
    <w:pPr>
      <w:spacing w:after="0" w:line="240" w:lineRule="auto"/>
    </w:pPr>
    <w:rPr>
      <w:rFonts w:ascii="Arial" w:eastAsia="Times New Roman" w:hAnsi="Arial"/>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28" w:type="dxa"/>
        <w:left w:w="57" w:type="dxa"/>
        <w:bottom w:w="28" w:type="dxa"/>
        <w:right w:w="57" w:type="dxa"/>
      </w:tblCellMar>
    </w:tblPr>
    <w:tcPr>
      <w:vAlign w:val="center"/>
    </w:tcPr>
    <w:tblStylePr w:type="firstRow">
      <w:tblPr/>
      <w:tcPr>
        <w:tcBorders>
          <w:bottom w:val="single" w:sz="6" w:space="0" w:color="000000"/>
        </w:tcBorders>
      </w:tcPr>
    </w:tblStylePr>
    <w:tblStylePr w:type="lastRow">
      <w:tblPr/>
      <w:tcPr>
        <w:tcBorders>
          <w:top w:val="single" w:sz="6" w:space="0" w:color="000000"/>
        </w:tcBorders>
      </w:tcPr>
    </w:tblStylePr>
  </w:style>
  <w:style w:type="paragraph" w:customStyle="1" w:styleId="affffffffffffffffc">
    <w:name w:val="Проект"/>
    <w:basedOn w:val="af3"/>
    <w:uiPriority w:val="99"/>
    <w:qFormat/>
    <w:rsid w:val="00F16B56"/>
    <w:pPr>
      <w:spacing w:before="120" w:after="120" w:line="360" w:lineRule="auto"/>
      <w:jc w:val="center"/>
    </w:pPr>
    <w:rPr>
      <w:b/>
      <w:sz w:val="36"/>
    </w:rPr>
  </w:style>
  <w:style w:type="paragraph" w:customStyle="1" w:styleId="affffffffffffffffd">
    <w:name w:val="Часть проекта"/>
    <w:basedOn w:val="affffffffffffffffc"/>
    <w:next w:val="affffffffffffffffe"/>
    <w:uiPriority w:val="99"/>
    <w:qFormat/>
    <w:rsid w:val="00F16B56"/>
    <w:rPr>
      <w:caps/>
      <w:szCs w:val="36"/>
    </w:rPr>
  </w:style>
  <w:style w:type="paragraph" w:customStyle="1" w:styleId="affffffffffffffffe">
    <w:name w:val="ФИЛИАЛ"/>
    <w:basedOn w:val="af3"/>
    <w:link w:val="afffffffffffffffff"/>
    <w:uiPriority w:val="99"/>
    <w:qFormat/>
    <w:rsid w:val="00F16B56"/>
    <w:pPr>
      <w:spacing w:before="120" w:after="120" w:line="360" w:lineRule="auto"/>
      <w:jc w:val="center"/>
    </w:pPr>
    <w:rPr>
      <w:rFonts w:ascii="Arial" w:hAnsi="Arial"/>
      <w:caps/>
      <w:szCs w:val="22"/>
    </w:rPr>
  </w:style>
  <w:style w:type="character" w:customStyle="1" w:styleId="afffffffffffffffff">
    <w:name w:val="ФИЛИАЛ Знак"/>
    <w:link w:val="affffffffffffffffe"/>
    <w:uiPriority w:val="99"/>
    <w:rsid w:val="00F16B56"/>
    <w:rPr>
      <w:rFonts w:ascii="Arial" w:eastAsia="Times New Roman" w:hAnsi="Arial"/>
      <w:caps/>
      <w:szCs w:val="22"/>
      <w:lang w:eastAsia="ru-RU"/>
    </w:rPr>
  </w:style>
  <w:style w:type="paragraph" w:customStyle="1" w:styleId="C">
    <w:name w:val="Cписок осн.(многоуровн.)"/>
    <w:basedOn w:val="affff6"/>
    <w:uiPriority w:val="99"/>
    <w:qFormat/>
    <w:rsid w:val="00F16B56"/>
    <w:pPr>
      <w:numPr>
        <w:numId w:val="65"/>
      </w:numPr>
      <w:spacing w:before="120" w:line="360" w:lineRule="auto"/>
      <w:ind w:left="567"/>
      <w:jc w:val="both"/>
    </w:pPr>
    <w:rPr>
      <w:rFonts w:ascii="Arial" w:hAnsi="Arial"/>
      <w:color w:val="auto"/>
      <w:sz w:val="24"/>
      <w:szCs w:val="24"/>
    </w:rPr>
  </w:style>
  <w:style w:type="paragraph" w:customStyle="1" w:styleId="2fff4">
    <w:name w:val="Список доп.2"/>
    <w:basedOn w:val="1ffffffe"/>
    <w:rsid w:val="00F16B56"/>
    <w:pPr>
      <w:tabs>
        <w:tab w:val="clear" w:pos="1134"/>
        <w:tab w:val="num" w:pos="4253"/>
      </w:tabs>
      <w:ind w:left="3119" w:firstLine="850"/>
    </w:pPr>
  </w:style>
  <w:style w:type="paragraph" w:customStyle="1" w:styleId="1ffffffe">
    <w:name w:val="Список доп.1"/>
    <w:basedOn w:val="C"/>
    <w:uiPriority w:val="99"/>
    <w:qFormat/>
    <w:rsid w:val="00F16B56"/>
    <w:pPr>
      <w:tabs>
        <w:tab w:val="num" w:pos="1134"/>
      </w:tabs>
    </w:pPr>
  </w:style>
  <w:style w:type="paragraph" w:customStyle="1" w:styleId="afffffffffffffffff0">
    <w:name w:val="Название_страницы"/>
    <w:basedOn w:val="af3"/>
    <w:link w:val="afffffffffffffffff1"/>
    <w:qFormat/>
    <w:rsid w:val="00F16B56"/>
    <w:pPr>
      <w:spacing w:before="240" w:after="120" w:line="360" w:lineRule="auto"/>
      <w:jc w:val="center"/>
    </w:pPr>
    <w:rPr>
      <w:rFonts w:ascii="Arial" w:hAnsi="Arial"/>
      <w:b/>
      <w:caps/>
      <w:sz w:val="28"/>
      <w:szCs w:val="28"/>
    </w:rPr>
  </w:style>
  <w:style w:type="character" w:customStyle="1" w:styleId="afffffffffffffffff1">
    <w:name w:val="Название_страницы Знак"/>
    <w:link w:val="afffffffffffffffff0"/>
    <w:rsid w:val="00F16B56"/>
    <w:rPr>
      <w:rFonts w:ascii="Arial" w:eastAsia="Times New Roman" w:hAnsi="Arial"/>
      <w:b/>
      <w:caps/>
      <w:sz w:val="28"/>
      <w:szCs w:val="28"/>
      <w:lang w:eastAsia="ru-RU"/>
    </w:rPr>
  </w:style>
  <w:style w:type="paragraph" w:customStyle="1" w:styleId="afffffffffffffffff2">
    <w:name w:val="НазваниеПриложения"/>
    <w:basedOn w:val="af8"/>
    <w:next w:val="affff6"/>
    <w:link w:val="afffffffffffffffff3"/>
    <w:qFormat/>
    <w:rsid w:val="00F16B56"/>
  </w:style>
  <w:style w:type="character" w:customStyle="1" w:styleId="afffffffffffffffff3">
    <w:name w:val="НазваниеПриложения Знак"/>
    <w:link w:val="afffffffffffffffff2"/>
    <w:rsid w:val="00F16B56"/>
  </w:style>
  <w:style w:type="paragraph" w:styleId="z-">
    <w:name w:val="HTML Bottom of Form"/>
    <w:basedOn w:val="af3"/>
    <w:next w:val="af3"/>
    <w:link w:val="z-0"/>
    <w:hidden/>
    <w:uiPriority w:val="99"/>
    <w:rsid w:val="00F16B56"/>
    <w:pPr>
      <w:pBdr>
        <w:top w:val="single" w:sz="6" w:space="1" w:color="auto"/>
      </w:pBdr>
      <w:spacing w:before="120" w:after="120" w:line="360" w:lineRule="auto"/>
      <w:jc w:val="center"/>
    </w:pPr>
    <w:rPr>
      <w:vanish/>
      <w:sz w:val="16"/>
      <w:szCs w:val="16"/>
      <w:lang w:val="x-none" w:eastAsia="x-none"/>
    </w:rPr>
  </w:style>
  <w:style w:type="character" w:customStyle="1" w:styleId="z-0">
    <w:name w:val="z-Конец формы Знак"/>
    <w:basedOn w:val="af4"/>
    <w:link w:val="z-"/>
    <w:uiPriority w:val="99"/>
    <w:rsid w:val="00F16B56"/>
    <w:rPr>
      <w:rFonts w:eastAsia="Times New Roman"/>
      <w:vanish/>
      <w:sz w:val="16"/>
      <w:szCs w:val="16"/>
      <w:lang w:val="x-none" w:eastAsia="x-none"/>
    </w:rPr>
  </w:style>
  <w:style w:type="paragraph" w:styleId="z-1">
    <w:name w:val="HTML Top of Form"/>
    <w:basedOn w:val="af3"/>
    <w:next w:val="af3"/>
    <w:link w:val="z-2"/>
    <w:hidden/>
    <w:uiPriority w:val="99"/>
    <w:rsid w:val="00F16B56"/>
    <w:pPr>
      <w:pBdr>
        <w:bottom w:val="single" w:sz="6" w:space="1" w:color="auto"/>
      </w:pBdr>
      <w:spacing w:before="120" w:after="120" w:line="360" w:lineRule="auto"/>
      <w:jc w:val="center"/>
    </w:pPr>
    <w:rPr>
      <w:vanish/>
      <w:sz w:val="16"/>
      <w:szCs w:val="16"/>
      <w:lang w:val="x-none" w:eastAsia="x-none"/>
    </w:rPr>
  </w:style>
  <w:style w:type="character" w:customStyle="1" w:styleId="z-2">
    <w:name w:val="z-Начало формы Знак"/>
    <w:basedOn w:val="af4"/>
    <w:link w:val="z-1"/>
    <w:uiPriority w:val="99"/>
    <w:rsid w:val="00F16B56"/>
    <w:rPr>
      <w:rFonts w:eastAsia="Times New Roman"/>
      <w:vanish/>
      <w:sz w:val="16"/>
      <w:szCs w:val="16"/>
      <w:lang w:val="x-none" w:eastAsia="x-none"/>
    </w:rPr>
  </w:style>
  <w:style w:type="paragraph" w:customStyle="1" w:styleId="afffffffffffffffff4">
    <w:name w:val="ТипПриложения"/>
    <w:basedOn w:val="af3"/>
    <w:next w:val="afffffffffffffffff2"/>
    <w:link w:val="afffffffffffffffff5"/>
    <w:qFormat/>
    <w:rsid w:val="00F16B56"/>
    <w:pPr>
      <w:spacing w:before="240" w:after="240" w:line="360" w:lineRule="auto"/>
      <w:jc w:val="center"/>
    </w:pPr>
    <w:rPr>
      <w:rFonts w:ascii="Arial" w:hAnsi="Arial"/>
      <w:i/>
    </w:rPr>
  </w:style>
  <w:style w:type="character" w:customStyle="1" w:styleId="afffffffffffffffff5">
    <w:name w:val="ТипПриложения Знак"/>
    <w:link w:val="afffffffffffffffff4"/>
    <w:rsid w:val="00F16B56"/>
    <w:rPr>
      <w:rFonts w:ascii="Arial" w:eastAsia="Times New Roman" w:hAnsi="Arial"/>
      <w:i/>
      <w:lang w:eastAsia="ru-RU"/>
    </w:rPr>
  </w:style>
  <w:style w:type="paragraph" w:customStyle="1" w:styleId="afffffffffffffffff6">
    <w:name w:val="том"/>
    <w:basedOn w:val="affffffffffffffffc"/>
    <w:uiPriority w:val="99"/>
    <w:qFormat/>
    <w:rsid w:val="00F16B56"/>
    <w:rPr>
      <w:sz w:val="28"/>
    </w:rPr>
  </w:style>
  <w:style w:type="paragraph" w:customStyle="1" w:styleId="afffffffffffffffff7">
    <w:name w:val="ШтампПР"/>
    <w:basedOn w:val="af3"/>
    <w:next w:val="affff6"/>
    <w:link w:val="1fffffff"/>
    <w:qFormat/>
    <w:rsid w:val="00F16B56"/>
    <w:pPr>
      <w:spacing w:before="120" w:after="120" w:line="360" w:lineRule="auto"/>
      <w:jc w:val="center"/>
    </w:pPr>
    <w:rPr>
      <w:rFonts w:ascii="Arial" w:hAnsi="Arial"/>
      <w:b/>
      <w:caps/>
      <w:sz w:val="20"/>
    </w:rPr>
  </w:style>
  <w:style w:type="character" w:customStyle="1" w:styleId="1fffffff">
    <w:name w:val="ШтампПР Знак1"/>
    <w:link w:val="afffffffffffffffff7"/>
    <w:rsid w:val="00F16B56"/>
    <w:rPr>
      <w:rFonts w:ascii="Arial" w:eastAsia="Times New Roman" w:hAnsi="Arial"/>
      <w:b/>
      <w:caps/>
      <w:sz w:val="20"/>
      <w:lang w:eastAsia="ru-RU"/>
    </w:rPr>
  </w:style>
  <w:style w:type="paragraph" w:customStyle="1" w:styleId="afffffffffffffffff8">
    <w:name w:val="Штамп"/>
    <w:basedOn w:val="afffffffffffffffff7"/>
    <w:next w:val="afffffffffffffffff7"/>
    <w:link w:val="afffffffffffffffff9"/>
    <w:qFormat/>
    <w:rsid w:val="00F16B56"/>
    <w:rPr>
      <w:noProof/>
    </w:rPr>
  </w:style>
  <w:style w:type="character" w:customStyle="1" w:styleId="afffffffffffffffff9">
    <w:name w:val="Штамп Знак"/>
    <w:link w:val="afffffffffffffffff8"/>
    <w:rsid w:val="00F16B56"/>
    <w:rPr>
      <w:rFonts w:ascii="Arial" w:eastAsia="Times New Roman" w:hAnsi="Arial"/>
      <w:b/>
      <w:caps/>
      <w:noProof/>
      <w:sz w:val="20"/>
      <w:lang w:eastAsia="ru-RU"/>
    </w:rPr>
  </w:style>
  <w:style w:type="paragraph" w:customStyle="1" w:styleId="afffffffffffffffffa">
    <w:name w:val="ШтампПР Знак"/>
    <w:basedOn w:val="affff6"/>
    <w:next w:val="affff6"/>
    <w:link w:val="1fffffff0"/>
    <w:qFormat/>
    <w:rsid w:val="00F16B56"/>
    <w:pPr>
      <w:tabs>
        <w:tab w:val="center" w:pos="4677"/>
        <w:tab w:val="right" w:pos="9355"/>
      </w:tabs>
      <w:spacing w:before="120" w:line="360" w:lineRule="auto"/>
      <w:ind w:firstLine="0"/>
    </w:pPr>
    <w:rPr>
      <w:rFonts w:ascii="Arial" w:hAnsi="Arial"/>
      <w:b/>
      <w:caps/>
      <w:color w:val="auto"/>
      <w:sz w:val="24"/>
      <w:szCs w:val="24"/>
    </w:rPr>
  </w:style>
  <w:style w:type="character" w:customStyle="1" w:styleId="1fffffff0">
    <w:name w:val="ШтампПР Знак Знак1"/>
    <w:link w:val="afffffffffffffffffa"/>
    <w:rsid w:val="00F16B56"/>
    <w:rPr>
      <w:rFonts w:ascii="Arial" w:eastAsia="Times New Roman" w:hAnsi="Arial"/>
      <w:b/>
      <w:caps/>
      <w:lang w:eastAsia="ru-RU"/>
    </w:rPr>
  </w:style>
  <w:style w:type="paragraph" w:customStyle="1" w:styleId="a0">
    <w:name w:val="Стиль Приложение + Междустр.интервал:  двойной"/>
    <w:basedOn w:val="afffffffffffffe"/>
    <w:next w:val="affff6"/>
    <w:uiPriority w:val="99"/>
    <w:qFormat/>
    <w:rsid w:val="00F16B56"/>
    <w:pPr>
      <w:numPr>
        <w:numId w:val="45"/>
      </w:numPr>
      <w:spacing w:before="120" w:line="480" w:lineRule="auto"/>
      <w:ind w:left="-288" w:firstLine="4257"/>
      <w:jc w:val="left"/>
      <w:outlineLvl w:val="0"/>
    </w:pPr>
    <w:rPr>
      <w:b/>
      <w:smallCaps/>
      <w:spacing w:val="5"/>
      <w:sz w:val="32"/>
      <w:szCs w:val="20"/>
    </w:rPr>
  </w:style>
  <w:style w:type="paragraph" w:customStyle="1" w:styleId="afffffffffffffffffb">
    <w:name w:val="Стиль Название объекта"/>
    <w:basedOn w:val="affff2"/>
    <w:uiPriority w:val="99"/>
    <w:qFormat/>
    <w:rsid w:val="00F16B56"/>
    <w:pPr>
      <w:spacing w:before="120" w:after="120" w:line="360" w:lineRule="auto"/>
      <w:ind w:firstLine="0"/>
      <w:jc w:val="both"/>
    </w:pPr>
    <w:rPr>
      <w:rFonts w:eastAsia="Times New Roman"/>
      <w:b/>
      <w:bCs/>
      <w:caps/>
      <w:sz w:val="16"/>
      <w:szCs w:val="16"/>
      <w:lang w:eastAsia="ru-RU"/>
    </w:rPr>
  </w:style>
  <w:style w:type="paragraph" w:customStyle="1" w:styleId="afffffffffffffffffc">
    <w:name w:val="назвние таблицы"/>
    <w:basedOn w:val="affff2"/>
    <w:next w:val="affff6"/>
    <w:uiPriority w:val="99"/>
    <w:qFormat/>
    <w:rsid w:val="00F16B56"/>
    <w:pPr>
      <w:keepNext/>
      <w:spacing w:before="240" w:after="60" w:line="360" w:lineRule="auto"/>
      <w:ind w:firstLine="0"/>
      <w:jc w:val="both"/>
    </w:pPr>
    <w:rPr>
      <w:rFonts w:eastAsia="Times New Roman"/>
      <w:b/>
      <w:bCs/>
      <w:caps/>
      <w:sz w:val="16"/>
      <w:szCs w:val="16"/>
      <w:lang w:eastAsia="ru-RU"/>
    </w:rPr>
  </w:style>
  <w:style w:type="table" w:customStyle="1" w:styleId="14c">
    <w:name w:val="Сетка таблицы 14"/>
    <w:basedOn w:val="af5"/>
    <w:next w:val="1f1"/>
    <w:rsid w:val="00F16B56"/>
    <w:pPr>
      <w:spacing w:after="0" w:line="240" w:lineRule="auto"/>
    </w:pPr>
    <w:rPr>
      <w:rFonts w:eastAsia="Times New Roman"/>
      <w:sz w:val="20"/>
      <w:szCs w:val="20"/>
      <w:lang w:eastAsia="ru-RU"/>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vAlign w:val="center"/>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customStyle="1" w:styleId="3ffd">
    <w:name w:val="3 Подзаголовок главы"/>
    <w:basedOn w:val="30"/>
    <w:link w:val="3ffe"/>
    <w:qFormat/>
    <w:rsid w:val="00F16B56"/>
    <w:pPr>
      <w:keepNext w:val="0"/>
      <w:numPr>
        <w:ilvl w:val="0"/>
        <w:numId w:val="0"/>
      </w:numPr>
      <w:spacing w:line="360" w:lineRule="auto"/>
      <w:ind w:left="851"/>
      <w:contextualSpacing w:val="0"/>
      <w:outlineLvl w:val="9"/>
    </w:pPr>
    <w:rPr>
      <w:rFonts w:eastAsia="Times New Roman"/>
      <w:b w:val="0"/>
      <w:bCs/>
      <w:smallCaps/>
      <w:spacing w:val="5"/>
    </w:rPr>
  </w:style>
  <w:style w:type="character" w:customStyle="1" w:styleId="3ffe">
    <w:name w:val="3 Подзаголовок главы Знак"/>
    <w:link w:val="3ffd"/>
    <w:rsid w:val="00F16B56"/>
    <w:rPr>
      <w:rFonts w:eastAsia="Times New Roman"/>
      <w:bCs/>
      <w:smallCaps/>
      <w:spacing w:val="5"/>
      <w:lang w:eastAsia="ru-RU"/>
    </w:rPr>
  </w:style>
  <w:style w:type="paragraph" w:customStyle="1" w:styleId="1fffffff1">
    <w:name w:val="текст1"/>
    <w:basedOn w:val="af3"/>
    <w:uiPriority w:val="99"/>
    <w:qFormat/>
    <w:rsid w:val="00F16B56"/>
    <w:pPr>
      <w:tabs>
        <w:tab w:val="num" w:pos="1571"/>
      </w:tabs>
      <w:spacing w:before="120" w:after="120" w:line="360" w:lineRule="auto"/>
      <w:ind w:firstLine="709"/>
      <w:jc w:val="both"/>
    </w:pPr>
  </w:style>
  <w:style w:type="paragraph" w:customStyle="1" w:styleId="1fffffff2">
    <w:name w:val="Текст 1"/>
    <w:basedOn w:val="af3"/>
    <w:link w:val="1fffffff3"/>
    <w:qFormat/>
    <w:rsid w:val="00F16B56"/>
    <w:pPr>
      <w:spacing w:before="60" w:after="120" w:line="360" w:lineRule="auto"/>
      <w:ind w:left="425"/>
      <w:jc w:val="both"/>
    </w:pPr>
    <w:rPr>
      <w:rFonts w:ascii="Tahoma" w:hAnsi="Tahoma"/>
      <w:sz w:val="18"/>
      <w:szCs w:val="20"/>
    </w:rPr>
  </w:style>
  <w:style w:type="character" w:customStyle="1" w:styleId="1fffffff3">
    <w:name w:val="Текст 1 Знак"/>
    <w:link w:val="1fffffff2"/>
    <w:rsid w:val="00F16B56"/>
    <w:rPr>
      <w:rFonts w:ascii="Tahoma" w:eastAsia="Times New Roman" w:hAnsi="Tahoma"/>
      <w:sz w:val="18"/>
      <w:szCs w:val="20"/>
      <w:lang w:eastAsia="ru-RU"/>
    </w:rPr>
  </w:style>
  <w:style w:type="paragraph" w:customStyle="1" w:styleId="-e">
    <w:name w:val="-список Знак"/>
    <w:basedOn w:val="af3"/>
    <w:link w:val="-f"/>
    <w:qFormat/>
    <w:rsid w:val="00F16B56"/>
    <w:pPr>
      <w:tabs>
        <w:tab w:val="num" w:pos="1134"/>
      </w:tabs>
      <w:spacing w:before="120" w:after="120" w:line="312" w:lineRule="auto"/>
      <w:ind w:firstLine="851"/>
      <w:jc w:val="both"/>
    </w:pPr>
    <w:rPr>
      <w:snapToGrid w:val="0"/>
    </w:rPr>
  </w:style>
  <w:style w:type="character" w:customStyle="1" w:styleId="-f">
    <w:name w:val="-список Знак Знак"/>
    <w:link w:val="-e"/>
    <w:rsid w:val="00F16B56"/>
    <w:rPr>
      <w:rFonts w:eastAsia="Times New Roman"/>
      <w:snapToGrid w:val="0"/>
      <w:lang w:eastAsia="ru-RU"/>
    </w:rPr>
  </w:style>
  <w:style w:type="character" w:customStyle="1" w:styleId="affffffffffffffff4">
    <w:name w:val="Пункт Знак"/>
    <w:link w:val="affffffffffffffff3"/>
    <w:rsid w:val="00F16B56"/>
    <w:rPr>
      <w:rFonts w:eastAsia="Times New Roman"/>
      <w:szCs w:val="20"/>
      <w:lang w:eastAsia="ru-RU"/>
    </w:rPr>
  </w:style>
  <w:style w:type="paragraph" w:customStyle="1" w:styleId="TableContents">
    <w:name w:val="Table Contents"/>
    <w:basedOn w:val="affff6"/>
    <w:uiPriority w:val="99"/>
    <w:qFormat/>
    <w:rsid w:val="00F16B56"/>
    <w:pPr>
      <w:widowControl w:val="0"/>
      <w:suppressLineNumbers/>
      <w:tabs>
        <w:tab w:val="num" w:pos="643"/>
      </w:tabs>
      <w:suppressAutoHyphens/>
      <w:spacing w:before="120"/>
      <w:ind w:firstLine="0"/>
      <w:jc w:val="both"/>
    </w:pPr>
    <w:rPr>
      <w:rFonts w:ascii="Arial" w:eastAsia="Lucida Sans Unicode" w:hAnsi="Arial"/>
      <w:sz w:val="24"/>
      <w:szCs w:val="24"/>
    </w:rPr>
  </w:style>
  <w:style w:type="paragraph" w:customStyle="1" w:styleId="WW-BodyText2">
    <w:name w:val="WW-Body Text 2"/>
    <w:basedOn w:val="af3"/>
    <w:uiPriority w:val="99"/>
    <w:qFormat/>
    <w:rsid w:val="00F16B56"/>
    <w:pPr>
      <w:widowControl w:val="0"/>
      <w:tabs>
        <w:tab w:val="num" w:pos="926"/>
      </w:tabs>
      <w:suppressAutoHyphens/>
      <w:spacing w:before="120" w:after="120" w:line="360" w:lineRule="auto"/>
      <w:jc w:val="both"/>
    </w:pPr>
    <w:rPr>
      <w:rFonts w:eastAsia="Lucida Sans Unicode"/>
      <w:color w:val="000000"/>
    </w:rPr>
  </w:style>
  <w:style w:type="paragraph" w:customStyle="1" w:styleId="afffffffffffffffffd">
    <w:name w:val="Пункт Знак Знак"/>
    <w:basedOn w:val="afffffffffffffffffe"/>
    <w:next w:val="af3"/>
    <w:link w:val="affffffffffffffffff"/>
    <w:rsid w:val="00F16B56"/>
    <w:pPr>
      <w:spacing w:before="240" w:after="240"/>
      <w:outlineLvl w:val="2"/>
    </w:pPr>
    <w:rPr>
      <w:sz w:val="28"/>
      <w:szCs w:val="24"/>
    </w:rPr>
  </w:style>
  <w:style w:type="paragraph" w:customStyle="1" w:styleId="afffffffffffffffffe">
    <w:name w:val="ПодразделТ"/>
    <w:basedOn w:val="af3"/>
    <w:next w:val="af3"/>
    <w:uiPriority w:val="99"/>
    <w:qFormat/>
    <w:rsid w:val="00F16B56"/>
    <w:pPr>
      <w:keepNext/>
      <w:keepLines/>
      <w:spacing w:before="360" w:after="360" w:line="312" w:lineRule="auto"/>
      <w:ind w:firstLine="720"/>
      <w:jc w:val="both"/>
      <w:outlineLvl w:val="1"/>
    </w:pPr>
    <w:rPr>
      <w:b/>
      <w:sz w:val="32"/>
      <w:szCs w:val="20"/>
    </w:rPr>
  </w:style>
  <w:style w:type="character" w:customStyle="1" w:styleId="affffffffffffffffff">
    <w:name w:val="Пункт Знак Знак Знак"/>
    <w:link w:val="afffffffffffffffffd"/>
    <w:rsid w:val="00F16B56"/>
    <w:rPr>
      <w:rFonts w:eastAsia="Times New Roman"/>
      <w:b/>
      <w:sz w:val="28"/>
      <w:lang w:eastAsia="ru-RU"/>
    </w:rPr>
  </w:style>
  <w:style w:type="paragraph" w:customStyle="1" w:styleId="affffffffffffffffff0">
    <w:name w:val="Основной текст док."/>
    <w:basedOn w:val="af3"/>
    <w:uiPriority w:val="99"/>
    <w:qFormat/>
    <w:rsid w:val="00F16B56"/>
    <w:pPr>
      <w:tabs>
        <w:tab w:val="num" w:pos="1429"/>
      </w:tabs>
      <w:spacing w:before="60" w:after="60" w:line="360" w:lineRule="auto"/>
      <w:ind w:left="1429" w:firstLine="567"/>
      <w:jc w:val="both"/>
    </w:pPr>
    <w:rPr>
      <w:szCs w:val="20"/>
    </w:rPr>
  </w:style>
  <w:style w:type="paragraph" w:customStyle="1" w:styleId="affffffffffffffffff1">
    <w:name w:val="Переменные"/>
    <w:basedOn w:val="affff6"/>
    <w:uiPriority w:val="99"/>
    <w:qFormat/>
    <w:rsid w:val="00F16B56"/>
    <w:pPr>
      <w:tabs>
        <w:tab w:val="left" w:pos="482"/>
        <w:tab w:val="num" w:pos="1571"/>
      </w:tabs>
      <w:spacing w:before="120" w:line="336" w:lineRule="auto"/>
      <w:ind w:left="482" w:hanging="482"/>
      <w:jc w:val="left"/>
    </w:pPr>
    <w:rPr>
      <w:rFonts w:ascii="NTTimes/Cyrillic" w:hAnsi="NTTimes/Cyrillic"/>
      <w:color w:val="auto"/>
      <w:lang w:val="en-GB"/>
    </w:rPr>
  </w:style>
  <w:style w:type="character" w:customStyle="1" w:styleId="Absatz-Standardschriftart">
    <w:name w:val="Absatz-Standardschriftart"/>
    <w:rsid w:val="00F16B56"/>
  </w:style>
  <w:style w:type="paragraph" w:styleId="affffffffffffffffff2">
    <w:name w:val="Bibliography"/>
    <w:basedOn w:val="af3"/>
    <w:next w:val="af3"/>
    <w:uiPriority w:val="37"/>
    <w:unhideWhenUsed/>
    <w:rsid w:val="00F16B56"/>
    <w:pPr>
      <w:spacing w:before="120" w:after="200" w:line="276" w:lineRule="auto"/>
      <w:jc w:val="both"/>
    </w:pPr>
    <w:rPr>
      <w:rFonts w:ascii="Calibri" w:eastAsia="Calibri" w:hAnsi="Calibri"/>
      <w:sz w:val="22"/>
      <w:szCs w:val="22"/>
      <w:lang w:eastAsia="en-US"/>
    </w:rPr>
  </w:style>
  <w:style w:type="character" w:customStyle="1" w:styleId="affffffffffffffffff3">
    <w:name w:val="Текст_Жирный"/>
    <w:rsid w:val="00F16B56"/>
    <w:rPr>
      <w:rFonts w:ascii="Times New Roman" w:hAnsi="Times New Roman"/>
      <w:b/>
    </w:rPr>
  </w:style>
  <w:style w:type="paragraph" w:customStyle="1" w:styleId="11ff0">
    <w:name w:val="Табличный_боковик_правый_11"/>
    <w:link w:val="11ff1"/>
    <w:qFormat/>
    <w:rsid w:val="00F16B56"/>
    <w:pPr>
      <w:spacing w:before="120" w:after="120" w:line="360" w:lineRule="auto"/>
      <w:jc w:val="right"/>
    </w:pPr>
    <w:rPr>
      <w:rFonts w:eastAsia="Times New Roman"/>
      <w:sz w:val="22"/>
      <w:lang w:eastAsia="ru-RU"/>
    </w:rPr>
  </w:style>
  <w:style w:type="character" w:customStyle="1" w:styleId="11ff1">
    <w:name w:val="Табличный_боковик_правый_11 Знак"/>
    <w:link w:val="11ff0"/>
    <w:rsid w:val="00F16B56"/>
    <w:rPr>
      <w:rFonts w:eastAsia="Times New Roman"/>
      <w:sz w:val="22"/>
      <w:lang w:eastAsia="ru-RU"/>
    </w:rPr>
  </w:style>
  <w:style w:type="paragraph" w:customStyle="1" w:styleId="184">
    <w:name w:val="Титул_заголовок_18_центр"/>
    <w:uiPriority w:val="99"/>
    <w:qFormat/>
    <w:rsid w:val="00F16B56"/>
    <w:pPr>
      <w:spacing w:before="120" w:after="120" w:line="360" w:lineRule="auto"/>
      <w:contextualSpacing/>
      <w:jc w:val="center"/>
    </w:pPr>
    <w:rPr>
      <w:rFonts w:eastAsia="Times New Roman"/>
      <w:sz w:val="36"/>
      <w:szCs w:val="36"/>
      <w:lang w:eastAsia="ru-RU"/>
    </w:rPr>
  </w:style>
  <w:style w:type="paragraph" w:customStyle="1" w:styleId="11131">
    <w:name w:val="Стиль Табличный_таблица_11 + 13 пт"/>
    <w:basedOn w:val="11d"/>
    <w:autoRedefine/>
    <w:uiPriority w:val="99"/>
    <w:qFormat/>
    <w:rsid w:val="00F16B56"/>
    <w:pPr>
      <w:spacing w:before="120" w:after="120" w:line="360" w:lineRule="auto"/>
    </w:pPr>
    <w:rPr>
      <w:sz w:val="26"/>
      <w:szCs w:val="26"/>
    </w:rPr>
  </w:style>
  <w:style w:type="paragraph" w:customStyle="1" w:styleId="111310">
    <w:name w:val="Стиль Табличный_таблица_11 + 13 пт1"/>
    <w:basedOn w:val="11d"/>
    <w:autoRedefine/>
    <w:uiPriority w:val="99"/>
    <w:qFormat/>
    <w:rsid w:val="00F16B56"/>
    <w:pPr>
      <w:spacing w:before="120" w:after="120" w:line="360" w:lineRule="auto"/>
    </w:pPr>
    <w:rPr>
      <w:sz w:val="26"/>
      <w:szCs w:val="26"/>
    </w:rPr>
  </w:style>
  <w:style w:type="paragraph" w:customStyle="1" w:styleId="CM3">
    <w:name w:val="CM3"/>
    <w:basedOn w:val="af3"/>
    <w:next w:val="af3"/>
    <w:uiPriority w:val="99"/>
    <w:qFormat/>
    <w:rsid w:val="00F16B56"/>
    <w:pPr>
      <w:widowControl w:val="0"/>
      <w:autoSpaceDE w:val="0"/>
      <w:autoSpaceDN w:val="0"/>
      <w:adjustRightInd w:val="0"/>
      <w:spacing w:line="260" w:lineRule="atLeast"/>
    </w:pPr>
  </w:style>
  <w:style w:type="character" w:customStyle="1" w:styleId="iceouttxt50">
    <w:name w:val="iceouttxt50"/>
    <w:rsid w:val="00F16B56"/>
    <w:rPr>
      <w:rFonts w:ascii="Arial" w:hAnsi="Arial" w:cs="Arial" w:hint="default"/>
      <w:color w:val="666666"/>
      <w:sz w:val="17"/>
      <w:szCs w:val="17"/>
    </w:rPr>
  </w:style>
  <w:style w:type="paragraph" w:customStyle="1" w:styleId="ce">
    <w:name w:val="&gt;ceсновной текст док."/>
    <w:basedOn w:val="af3"/>
    <w:uiPriority w:val="99"/>
    <w:qFormat/>
    <w:rsid w:val="00F16B56"/>
    <w:pPr>
      <w:spacing w:before="60" w:after="60"/>
      <w:ind w:firstLine="567"/>
      <w:jc w:val="both"/>
    </w:pPr>
    <w:rPr>
      <w:szCs w:val="20"/>
    </w:rPr>
  </w:style>
  <w:style w:type="paragraph" w:customStyle="1" w:styleId="affffffffffffffffff4">
    <w:name w:val="Выделение внутри заголовка"/>
    <w:basedOn w:val="af3"/>
    <w:next w:val="af3"/>
    <w:uiPriority w:val="99"/>
    <w:qFormat/>
    <w:rsid w:val="00F16B56"/>
    <w:pPr>
      <w:spacing w:before="240" w:after="120" w:line="360" w:lineRule="auto"/>
      <w:ind w:firstLine="709"/>
      <w:jc w:val="both"/>
    </w:pPr>
    <w:rPr>
      <w:rFonts w:eastAsia="Calibri"/>
      <w:b/>
      <w:szCs w:val="22"/>
      <w:lang w:eastAsia="en-US"/>
    </w:rPr>
  </w:style>
  <w:style w:type="table" w:customStyle="1" w:styleId="12110">
    <w:name w:val="Сетка таблицы1211"/>
    <w:basedOn w:val="af5"/>
    <w:next w:val="aff1"/>
    <w:uiPriority w:val="59"/>
    <w:rsid w:val="00F16B56"/>
    <w:pPr>
      <w:spacing w:after="0" w:line="240" w:lineRule="auto"/>
    </w:pPr>
    <w:rPr>
      <w:rFonts w:ascii="Calibri" w:eastAsia="Calibri"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110">
    <w:name w:val="Сетка таблицы2111"/>
    <w:basedOn w:val="af5"/>
    <w:next w:val="aff1"/>
    <w:rsid w:val="00F16B56"/>
    <w:pPr>
      <w:spacing w:after="0" w:line="240" w:lineRule="auto"/>
    </w:pPr>
    <w:rPr>
      <w:rFonts w:ascii="Calibri" w:eastAsia="Calibri"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ffffffffffffffffff5">
    <w:name w:val="Знак Знак Знак Знак Знак Знак Знак"/>
    <w:basedOn w:val="af3"/>
    <w:uiPriority w:val="99"/>
    <w:qFormat/>
    <w:rsid w:val="00F16B56"/>
    <w:pPr>
      <w:spacing w:after="160" w:line="240" w:lineRule="exact"/>
    </w:pPr>
    <w:rPr>
      <w:rFonts w:ascii="Verdana" w:hAnsi="Verdana"/>
      <w:sz w:val="20"/>
      <w:szCs w:val="20"/>
      <w:lang w:val="en-US" w:eastAsia="en-US"/>
    </w:rPr>
  </w:style>
  <w:style w:type="paragraph" w:customStyle="1" w:styleId="1fffffff4">
    <w:name w:val="Знак Знак Знак Знак Знак Знак Знак1"/>
    <w:basedOn w:val="af3"/>
    <w:uiPriority w:val="99"/>
    <w:qFormat/>
    <w:rsid w:val="00F16B56"/>
    <w:pPr>
      <w:spacing w:after="160" w:line="240" w:lineRule="exact"/>
    </w:pPr>
    <w:rPr>
      <w:rFonts w:ascii="Verdana" w:hAnsi="Verdana"/>
      <w:sz w:val="20"/>
      <w:szCs w:val="20"/>
      <w:lang w:val="en-US" w:eastAsia="en-US"/>
    </w:rPr>
  </w:style>
  <w:style w:type="paragraph" w:customStyle="1" w:styleId="2fff5">
    <w:name w:val="Знак Знак Знак Знак Знак Знак Знак2"/>
    <w:basedOn w:val="af3"/>
    <w:uiPriority w:val="99"/>
    <w:qFormat/>
    <w:rsid w:val="00F16B56"/>
    <w:pPr>
      <w:spacing w:after="160" w:line="240" w:lineRule="exact"/>
    </w:pPr>
    <w:rPr>
      <w:rFonts w:ascii="Verdana" w:hAnsi="Verdana"/>
      <w:sz w:val="20"/>
      <w:szCs w:val="20"/>
      <w:lang w:val="en-US" w:eastAsia="en-US"/>
    </w:rPr>
  </w:style>
  <w:style w:type="paragraph" w:customStyle="1" w:styleId="3fff">
    <w:name w:val="Заголовок 3 мой"/>
    <w:basedOn w:val="30"/>
    <w:uiPriority w:val="99"/>
    <w:qFormat/>
    <w:rsid w:val="00F16B56"/>
    <w:pPr>
      <w:keepNext w:val="0"/>
      <w:numPr>
        <w:ilvl w:val="0"/>
        <w:numId w:val="0"/>
      </w:numPr>
      <w:spacing w:line="360" w:lineRule="auto"/>
      <w:ind w:left="1277"/>
      <w:contextualSpacing w:val="0"/>
      <w:jc w:val="both"/>
    </w:pPr>
    <w:rPr>
      <w:rFonts w:eastAsia="Times New Roman"/>
      <w:b w:val="0"/>
      <w:spacing w:val="5"/>
      <w:szCs w:val="26"/>
    </w:rPr>
  </w:style>
  <w:style w:type="paragraph" w:customStyle="1" w:styleId="3fff0">
    <w:name w:val="Знак Знак Знак Знак Знак Знак Знак3"/>
    <w:basedOn w:val="af3"/>
    <w:uiPriority w:val="99"/>
    <w:qFormat/>
    <w:rsid w:val="00F16B56"/>
    <w:pPr>
      <w:spacing w:after="160" w:line="240" w:lineRule="exact"/>
    </w:pPr>
    <w:rPr>
      <w:rFonts w:ascii="Verdana" w:hAnsi="Verdana"/>
      <w:sz w:val="20"/>
      <w:szCs w:val="20"/>
      <w:lang w:val="en-US" w:eastAsia="en-US"/>
    </w:rPr>
  </w:style>
  <w:style w:type="paragraph" w:customStyle="1" w:styleId="4f7">
    <w:name w:val="Знак Знак Знак Знак Знак Знак Знак4"/>
    <w:basedOn w:val="af3"/>
    <w:uiPriority w:val="99"/>
    <w:qFormat/>
    <w:rsid w:val="00F16B56"/>
    <w:pPr>
      <w:spacing w:after="160" w:line="240" w:lineRule="exact"/>
    </w:pPr>
    <w:rPr>
      <w:rFonts w:ascii="Verdana" w:hAnsi="Verdana"/>
      <w:sz w:val="20"/>
      <w:szCs w:val="20"/>
      <w:lang w:val="en-US" w:eastAsia="en-US"/>
    </w:rPr>
  </w:style>
  <w:style w:type="paragraph" w:customStyle="1" w:styleId="5f7">
    <w:name w:val="Знак Знак Знак Знак Знак Знак Знак5"/>
    <w:basedOn w:val="af3"/>
    <w:uiPriority w:val="99"/>
    <w:qFormat/>
    <w:rsid w:val="00F16B56"/>
    <w:pPr>
      <w:spacing w:after="160" w:line="240" w:lineRule="exact"/>
    </w:pPr>
    <w:rPr>
      <w:rFonts w:ascii="Verdana" w:hAnsi="Verdana"/>
      <w:sz w:val="20"/>
      <w:szCs w:val="20"/>
      <w:lang w:val="en-US" w:eastAsia="en-US"/>
    </w:rPr>
  </w:style>
  <w:style w:type="table" w:customStyle="1" w:styleId="31110">
    <w:name w:val="Сетка таблицы3111"/>
    <w:basedOn w:val="af5"/>
    <w:next w:val="aff1"/>
    <w:uiPriority w:val="59"/>
    <w:rsid w:val="00F16B56"/>
    <w:pPr>
      <w:spacing w:after="0" w:line="240" w:lineRule="auto"/>
    </w:pPr>
    <w:rPr>
      <w:rFonts w:ascii="Arial" w:eastAsia="Times New Roman" w:hAnsi="Arial"/>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28" w:type="dxa"/>
        <w:left w:w="57" w:type="dxa"/>
        <w:bottom w:w="28" w:type="dxa"/>
        <w:right w:w="57" w:type="dxa"/>
      </w:tblCellMar>
    </w:tblPr>
    <w:tblStylePr w:type="firstRow">
      <w:rPr>
        <w:rFonts w:cs="Times New Roman"/>
      </w:rPr>
      <w:tblPr/>
      <w:tcPr>
        <w:tcBorders>
          <w:bottom w:val="single" w:sz="6" w:space="0" w:color="000000"/>
        </w:tcBorders>
      </w:tcPr>
    </w:tblStylePr>
    <w:tblStylePr w:type="lastRow">
      <w:rPr>
        <w:rFonts w:cs="Times New Roman"/>
      </w:rPr>
      <w:tblPr/>
      <w:tcPr>
        <w:tcBorders>
          <w:top w:val="single" w:sz="6" w:space="0" w:color="000000"/>
        </w:tcBorders>
      </w:tcPr>
    </w:tblStylePr>
  </w:style>
  <w:style w:type="table" w:customStyle="1" w:styleId="421">
    <w:name w:val="Сетка таблицы421"/>
    <w:basedOn w:val="af5"/>
    <w:next w:val="aff1"/>
    <w:uiPriority w:val="59"/>
    <w:rsid w:val="00F16B56"/>
    <w:pPr>
      <w:spacing w:after="0" w:line="240" w:lineRule="auto"/>
    </w:pPr>
    <w:rPr>
      <w:rFonts w:ascii="Calibri" w:eastAsia="Times New Roman" w:hAnsi="Calibri"/>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211">
    <w:name w:val="Сетка таблицы521"/>
    <w:basedOn w:val="af5"/>
    <w:next w:val="aff1"/>
    <w:uiPriority w:val="59"/>
    <w:rsid w:val="00F16B56"/>
    <w:pPr>
      <w:spacing w:after="0" w:line="240" w:lineRule="auto"/>
    </w:pPr>
    <w:rPr>
      <w:rFonts w:ascii="Calibri" w:eastAsia="Calibri"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110">
    <w:name w:val="Сетка таблицы611"/>
    <w:basedOn w:val="af5"/>
    <w:next w:val="aff1"/>
    <w:rsid w:val="00F16B56"/>
    <w:pPr>
      <w:spacing w:after="0" w:line="240" w:lineRule="auto"/>
    </w:pPr>
    <w:rPr>
      <w:rFonts w:ascii="Calibri" w:eastAsia="Calibri"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110">
    <w:name w:val="Сетка таблицы711"/>
    <w:basedOn w:val="af5"/>
    <w:next w:val="aff1"/>
    <w:uiPriority w:val="39"/>
    <w:rsid w:val="00F16B56"/>
    <w:pPr>
      <w:spacing w:after="0" w:line="240" w:lineRule="auto"/>
    </w:pPr>
    <w:rPr>
      <w:rFonts w:ascii="Calibri" w:eastAsia="Calibri"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fffffffffffffffff6">
    <w:name w:val="Book Title"/>
    <w:uiPriority w:val="33"/>
    <w:qFormat/>
    <w:rsid w:val="00F16B56"/>
    <w:rPr>
      <w:rFonts w:ascii="Calibri Light" w:eastAsia="SimSun" w:hAnsi="Calibri Light" w:cs="Times New Roman"/>
      <w:i/>
      <w:iCs/>
      <w:sz w:val="20"/>
      <w:szCs w:val="20"/>
    </w:rPr>
  </w:style>
  <w:style w:type="table" w:customStyle="1" w:styleId="870">
    <w:name w:val="Сетка таблицы87"/>
    <w:basedOn w:val="af5"/>
    <w:next w:val="aff1"/>
    <w:uiPriority w:val="59"/>
    <w:rsid w:val="00F16B56"/>
    <w:pPr>
      <w:spacing w:after="0" w:line="240" w:lineRule="auto"/>
    </w:pPr>
    <w:rPr>
      <w:rFonts w:ascii="Calibri" w:eastAsia="Calibri"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70">
    <w:name w:val="Сетка таблицы97"/>
    <w:basedOn w:val="af5"/>
    <w:next w:val="aff1"/>
    <w:uiPriority w:val="99"/>
    <w:rsid w:val="00F16B56"/>
    <w:pPr>
      <w:spacing w:after="0" w:line="240" w:lineRule="auto"/>
    </w:pPr>
    <w:rPr>
      <w:rFonts w:ascii="Calibri" w:eastAsia="Calibri" w:hAnsi="Calibri"/>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1fffffff5">
    <w:name w:val="Текст таблицы 1"/>
    <w:basedOn w:val="af3"/>
    <w:autoRedefine/>
    <w:uiPriority w:val="99"/>
    <w:qFormat/>
    <w:rsid w:val="00F16B56"/>
    <w:pPr>
      <w:keepNext/>
      <w:ind w:left="-37"/>
      <w:jc w:val="center"/>
    </w:pPr>
    <w:rPr>
      <w:rFonts w:ascii="ISOCPEUR" w:hAnsi="ISOCPEUR"/>
      <w:i/>
      <w:sz w:val="22"/>
      <w:szCs w:val="20"/>
    </w:rPr>
  </w:style>
  <w:style w:type="paragraph" w:customStyle="1" w:styleId="affffffffffffffffff7">
    <w:name w:val="Название таблиц"/>
    <w:basedOn w:val="affff6"/>
    <w:uiPriority w:val="99"/>
    <w:qFormat/>
    <w:rsid w:val="00F16B56"/>
    <w:pPr>
      <w:keepNext/>
      <w:spacing w:before="240"/>
      <w:ind w:left="142" w:right="83" w:firstLine="720"/>
      <w:jc w:val="both"/>
    </w:pPr>
    <w:rPr>
      <w:rFonts w:ascii="ISOCPEUR" w:hAnsi="ISOCPEUR"/>
      <w:b/>
      <w:i/>
      <w:noProof/>
      <w:color w:val="auto"/>
      <w:sz w:val="24"/>
      <w:szCs w:val="24"/>
    </w:rPr>
  </w:style>
  <w:style w:type="paragraph" w:customStyle="1" w:styleId="90CD937CCE0C4344A43FA2B798EC2665">
    <w:name w:val="90CD937CCE0C4344A43FA2B798EC2665"/>
    <w:uiPriority w:val="99"/>
    <w:qFormat/>
    <w:rsid w:val="00F16B56"/>
    <w:pPr>
      <w:spacing w:before="120"/>
      <w:jc w:val="both"/>
    </w:pPr>
    <w:rPr>
      <w:rFonts w:ascii="Calibri" w:eastAsia="Times New Roman" w:hAnsi="Calibri"/>
      <w:sz w:val="22"/>
      <w:szCs w:val="22"/>
      <w:lang w:eastAsia="ru-RU"/>
    </w:rPr>
  </w:style>
  <w:style w:type="paragraph" w:styleId="2fff6">
    <w:name w:val="Quote"/>
    <w:basedOn w:val="af3"/>
    <w:next w:val="af3"/>
    <w:link w:val="2fff7"/>
    <w:uiPriority w:val="29"/>
    <w:qFormat/>
    <w:rsid w:val="00F16B56"/>
    <w:pPr>
      <w:spacing w:before="120" w:after="120" w:line="360" w:lineRule="auto"/>
      <w:jc w:val="both"/>
    </w:pPr>
    <w:rPr>
      <w:i/>
      <w:iCs/>
    </w:rPr>
  </w:style>
  <w:style w:type="character" w:customStyle="1" w:styleId="2fff7">
    <w:name w:val="Цитата 2 Знак"/>
    <w:basedOn w:val="af4"/>
    <w:link w:val="2fff6"/>
    <w:uiPriority w:val="29"/>
    <w:rsid w:val="00F16B56"/>
    <w:rPr>
      <w:rFonts w:eastAsia="Times New Roman"/>
      <w:i/>
      <w:iCs/>
      <w:lang w:eastAsia="ru-RU"/>
    </w:rPr>
  </w:style>
  <w:style w:type="paragraph" w:styleId="affffffffffffffffff8">
    <w:name w:val="Intense Quote"/>
    <w:basedOn w:val="af3"/>
    <w:next w:val="af3"/>
    <w:link w:val="affffffffffffffffff9"/>
    <w:uiPriority w:val="30"/>
    <w:qFormat/>
    <w:rsid w:val="00F16B56"/>
    <w:pPr>
      <w:pBdr>
        <w:top w:val="single" w:sz="8" w:space="1" w:color="70AD47"/>
      </w:pBdr>
      <w:spacing w:before="140" w:after="140" w:line="360" w:lineRule="auto"/>
      <w:ind w:left="1440" w:right="1440"/>
      <w:jc w:val="both"/>
    </w:pPr>
    <w:rPr>
      <w:b/>
      <w:bCs/>
      <w:i/>
      <w:iCs/>
    </w:rPr>
  </w:style>
  <w:style w:type="character" w:customStyle="1" w:styleId="affffffffffffffffff9">
    <w:name w:val="Выделенная цитата Знак"/>
    <w:basedOn w:val="af4"/>
    <w:link w:val="affffffffffffffffff8"/>
    <w:uiPriority w:val="30"/>
    <w:rsid w:val="00F16B56"/>
    <w:rPr>
      <w:rFonts w:eastAsia="Times New Roman"/>
      <w:b/>
      <w:bCs/>
      <w:i/>
      <w:iCs/>
      <w:lang w:eastAsia="ru-RU"/>
    </w:rPr>
  </w:style>
  <w:style w:type="character" w:styleId="affffffffffffffffffa">
    <w:name w:val="Subtle Emphasis"/>
    <w:uiPriority w:val="19"/>
    <w:qFormat/>
    <w:rsid w:val="00F16B56"/>
    <w:rPr>
      <w:i/>
      <w:iCs/>
    </w:rPr>
  </w:style>
  <w:style w:type="character" w:styleId="affffffffffffffffffb">
    <w:name w:val="Intense Emphasis"/>
    <w:uiPriority w:val="21"/>
    <w:qFormat/>
    <w:rsid w:val="00F16B56"/>
    <w:rPr>
      <w:b/>
      <w:bCs/>
      <w:i/>
      <w:iCs/>
      <w:color w:val="70AD47"/>
      <w:spacing w:val="10"/>
    </w:rPr>
  </w:style>
  <w:style w:type="character" w:styleId="affffffffffffffffffc">
    <w:name w:val="Subtle Reference"/>
    <w:uiPriority w:val="31"/>
    <w:qFormat/>
    <w:rsid w:val="00F16B56"/>
    <w:rPr>
      <w:b/>
      <w:bCs/>
    </w:rPr>
  </w:style>
  <w:style w:type="character" w:styleId="affffffffffffffffffd">
    <w:name w:val="Intense Reference"/>
    <w:uiPriority w:val="32"/>
    <w:qFormat/>
    <w:rsid w:val="00F16B56"/>
    <w:rPr>
      <w:b/>
      <w:bCs/>
      <w:smallCaps/>
      <w:spacing w:val="5"/>
      <w:sz w:val="22"/>
      <w:szCs w:val="22"/>
      <w:u w:val="single"/>
    </w:rPr>
  </w:style>
  <w:style w:type="paragraph" w:customStyle="1" w:styleId="affffffffffffffffffe">
    <w:name w:val="Подзаголовок для информации об изменениях"/>
    <w:basedOn w:val="af3"/>
    <w:next w:val="af3"/>
    <w:uiPriority w:val="99"/>
    <w:qFormat/>
    <w:rsid w:val="00F16B56"/>
    <w:pPr>
      <w:widowControl w:val="0"/>
      <w:autoSpaceDE w:val="0"/>
      <w:autoSpaceDN w:val="0"/>
      <w:adjustRightInd w:val="0"/>
      <w:ind w:firstLine="720"/>
      <w:jc w:val="both"/>
    </w:pPr>
    <w:rPr>
      <w:rFonts w:ascii="Arial" w:hAnsi="Arial" w:cs="Arial"/>
      <w:b/>
      <w:bCs/>
      <w:color w:val="353842"/>
      <w:sz w:val="20"/>
      <w:szCs w:val="20"/>
    </w:rPr>
  </w:style>
  <w:style w:type="paragraph" w:customStyle="1" w:styleId="31e">
    <w:name w:val="Заголовок 31"/>
    <w:basedOn w:val="af3"/>
    <w:next w:val="af3"/>
    <w:uiPriority w:val="9"/>
    <w:qFormat/>
    <w:rsid w:val="00F16B56"/>
    <w:pPr>
      <w:keepNext/>
      <w:widowControl w:val="0"/>
      <w:snapToGrid w:val="0"/>
      <w:jc w:val="both"/>
    </w:pPr>
    <w:rPr>
      <w:szCs w:val="20"/>
    </w:rPr>
  </w:style>
  <w:style w:type="character" w:customStyle="1" w:styleId="3fff1">
    <w:name w:val="Заголовок №3_"/>
    <w:rsid w:val="00F16B56"/>
    <w:rPr>
      <w:rFonts w:ascii="Lucida Sans Unicode" w:eastAsia="Lucida Sans Unicode" w:hAnsi="Lucida Sans Unicode" w:cs="Lucida Sans Unicode"/>
      <w:b/>
      <w:bCs/>
      <w:i w:val="0"/>
      <w:iCs w:val="0"/>
      <w:smallCaps w:val="0"/>
      <w:strike w:val="0"/>
      <w:spacing w:val="-10"/>
      <w:sz w:val="17"/>
      <w:szCs w:val="17"/>
      <w:u w:val="none"/>
    </w:rPr>
  </w:style>
  <w:style w:type="character" w:customStyle="1" w:styleId="3fff2">
    <w:name w:val="Заголовок №3"/>
    <w:rsid w:val="00F16B56"/>
    <w:rPr>
      <w:rFonts w:ascii="Lucida Sans Unicode" w:eastAsia="Lucida Sans Unicode" w:hAnsi="Lucida Sans Unicode" w:cs="Lucida Sans Unicode"/>
      <w:b/>
      <w:bCs/>
      <w:i w:val="0"/>
      <w:iCs w:val="0"/>
      <w:smallCaps w:val="0"/>
      <w:strike w:val="0"/>
      <w:color w:val="000000"/>
      <w:spacing w:val="-10"/>
      <w:w w:val="100"/>
      <w:position w:val="0"/>
      <w:sz w:val="17"/>
      <w:szCs w:val="17"/>
      <w:u w:val="none"/>
      <w:lang w:val="ru-RU"/>
    </w:rPr>
  </w:style>
  <w:style w:type="character" w:customStyle="1" w:styleId="Gulim7pt0pt">
    <w:name w:val="Основной текст + Gulim;7 pt;Интервал 0 pt"/>
    <w:rsid w:val="00F16B56"/>
    <w:rPr>
      <w:rFonts w:ascii="Gulim" w:eastAsia="Gulim" w:hAnsi="Gulim" w:cs="Gulim"/>
      <w:b w:val="0"/>
      <w:bCs w:val="0"/>
      <w:i w:val="0"/>
      <w:iCs w:val="0"/>
      <w:smallCaps w:val="0"/>
      <w:strike w:val="0"/>
      <w:color w:val="000000"/>
      <w:spacing w:val="-10"/>
      <w:w w:val="100"/>
      <w:position w:val="0"/>
      <w:sz w:val="14"/>
      <w:szCs w:val="14"/>
      <w:u w:val="none"/>
      <w:lang w:val="ru-RU"/>
    </w:rPr>
  </w:style>
  <w:style w:type="character" w:customStyle="1" w:styleId="LucidaSansUnicode55pt">
    <w:name w:val="Основной текст + Lucida Sans Unicode;5;5 pt"/>
    <w:rsid w:val="00F16B56"/>
    <w:rPr>
      <w:rFonts w:ascii="Lucida Sans Unicode" w:eastAsia="Lucida Sans Unicode" w:hAnsi="Lucida Sans Unicode" w:cs="Lucida Sans Unicode"/>
      <w:b w:val="0"/>
      <w:bCs w:val="0"/>
      <w:i w:val="0"/>
      <w:iCs w:val="0"/>
      <w:smallCaps w:val="0"/>
      <w:strike w:val="0"/>
      <w:color w:val="000000"/>
      <w:spacing w:val="0"/>
      <w:w w:val="100"/>
      <w:position w:val="0"/>
      <w:sz w:val="11"/>
      <w:szCs w:val="11"/>
      <w:u w:val="none"/>
      <w:lang w:val="ru-RU"/>
    </w:rPr>
  </w:style>
  <w:style w:type="character" w:customStyle="1" w:styleId="Gulim10pt-1pt">
    <w:name w:val="Основной текст + Gulim;10 pt;Интервал -1 pt"/>
    <w:rsid w:val="00F16B56"/>
    <w:rPr>
      <w:rFonts w:ascii="Gulim" w:eastAsia="Gulim" w:hAnsi="Gulim" w:cs="Gulim"/>
      <w:b w:val="0"/>
      <w:bCs w:val="0"/>
      <w:i w:val="0"/>
      <w:iCs w:val="0"/>
      <w:smallCaps w:val="0"/>
      <w:strike w:val="0"/>
      <w:color w:val="000000"/>
      <w:spacing w:val="-20"/>
      <w:w w:val="100"/>
      <w:position w:val="0"/>
      <w:sz w:val="20"/>
      <w:szCs w:val="20"/>
      <w:u w:val="none"/>
    </w:rPr>
  </w:style>
  <w:style w:type="character" w:customStyle="1" w:styleId="2fff8">
    <w:name w:val="Заголовок №2_"/>
    <w:rsid w:val="00F16B56"/>
    <w:rPr>
      <w:rFonts w:ascii="Times New Roman" w:eastAsia="Times New Roman" w:hAnsi="Times New Roman" w:cs="Times New Roman"/>
      <w:b/>
      <w:bCs/>
      <w:i w:val="0"/>
      <w:iCs w:val="0"/>
      <w:smallCaps w:val="0"/>
      <w:strike w:val="0"/>
      <w:sz w:val="19"/>
      <w:szCs w:val="19"/>
      <w:u w:val="none"/>
    </w:rPr>
  </w:style>
  <w:style w:type="character" w:customStyle="1" w:styleId="2fff9">
    <w:name w:val="Заголовок №2"/>
    <w:rsid w:val="00F16B56"/>
    <w:rPr>
      <w:rFonts w:ascii="Times New Roman" w:eastAsia="Times New Roman" w:hAnsi="Times New Roman" w:cs="Times New Roman"/>
      <w:b/>
      <w:bCs/>
      <w:i w:val="0"/>
      <w:iCs w:val="0"/>
      <w:smallCaps w:val="0"/>
      <w:strike w:val="0"/>
      <w:color w:val="000000"/>
      <w:spacing w:val="0"/>
      <w:w w:val="100"/>
      <w:position w:val="0"/>
      <w:sz w:val="19"/>
      <w:szCs w:val="19"/>
      <w:u w:val="none"/>
      <w:lang w:val="ru-RU"/>
    </w:rPr>
  </w:style>
  <w:style w:type="character" w:customStyle="1" w:styleId="LucidaSansUnicode15pt50">
    <w:name w:val="Основной текст + Lucida Sans Unicode;15 pt;Курсив;Масштаб 50%"/>
    <w:rsid w:val="00F16B56"/>
    <w:rPr>
      <w:rFonts w:ascii="Lucida Sans Unicode" w:eastAsia="Lucida Sans Unicode" w:hAnsi="Lucida Sans Unicode" w:cs="Lucida Sans Unicode"/>
      <w:b w:val="0"/>
      <w:bCs w:val="0"/>
      <w:i/>
      <w:iCs/>
      <w:smallCaps w:val="0"/>
      <w:strike w:val="0"/>
      <w:color w:val="000000"/>
      <w:spacing w:val="0"/>
      <w:w w:val="50"/>
      <w:position w:val="0"/>
      <w:sz w:val="30"/>
      <w:szCs w:val="30"/>
      <w:u w:val="none"/>
      <w:shd w:val="clear" w:color="auto" w:fill="FFFFFF"/>
    </w:rPr>
  </w:style>
  <w:style w:type="character" w:customStyle="1" w:styleId="LucidaSansUnicode65pt0pt">
    <w:name w:val="Основной текст + Lucida Sans Unicode;6;5 pt;Интервал 0 pt"/>
    <w:rsid w:val="00F16B56"/>
    <w:rPr>
      <w:rFonts w:ascii="Lucida Sans Unicode" w:eastAsia="Lucida Sans Unicode" w:hAnsi="Lucida Sans Unicode" w:cs="Lucida Sans Unicode"/>
      <w:b w:val="0"/>
      <w:bCs w:val="0"/>
      <w:i w:val="0"/>
      <w:iCs w:val="0"/>
      <w:smallCaps w:val="0"/>
      <w:strike w:val="0"/>
      <w:color w:val="000000"/>
      <w:spacing w:val="-10"/>
      <w:w w:val="100"/>
      <w:position w:val="0"/>
      <w:sz w:val="13"/>
      <w:szCs w:val="13"/>
      <w:u w:val="none"/>
      <w:shd w:val="clear" w:color="auto" w:fill="FFFFFF"/>
      <w:lang w:val="ru-RU"/>
    </w:rPr>
  </w:style>
  <w:style w:type="character" w:customStyle="1" w:styleId="LucidaSansUnicode65pt0pt0">
    <w:name w:val="Основной текст + Lucida Sans Unicode;6;5 pt;Малые прописные;Интервал 0 pt"/>
    <w:rsid w:val="00F16B56"/>
    <w:rPr>
      <w:rFonts w:ascii="Lucida Sans Unicode" w:eastAsia="Lucida Sans Unicode" w:hAnsi="Lucida Sans Unicode" w:cs="Lucida Sans Unicode"/>
      <w:b w:val="0"/>
      <w:bCs w:val="0"/>
      <w:i w:val="0"/>
      <w:iCs w:val="0"/>
      <w:smallCaps/>
      <w:strike w:val="0"/>
      <w:color w:val="000000"/>
      <w:spacing w:val="-10"/>
      <w:w w:val="100"/>
      <w:position w:val="0"/>
      <w:sz w:val="13"/>
      <w:szCs w:val="13"/>
      <w:u w:val="none"/>
      <w:shd w:val="clear" w:color="auto" w:fill="FFFFFF"/>
      <w:lang w:val="ru-RU"/>
    </w:rPr>
  </w:style>
  <w:style w:type="character" w:customStyle="1" w:styleId="LucidaSansUnicode85pt0pt">
    <w:name w:val="Основной текст + Lucida Sans Unicode;8;5 pt;Полужирный;Интервал 0 pt"/>
    <w:rsid w:val="00F16B56"/>
    <w:rPr>
      <w:rFonts w:ascii="Lucida Sans Unicode" w:eastAsia="Lucida Sans Unicode" w:hAnsi="Lucida Sans Unicode" w:cs="Lucida Sans Unicode"/>
      <w:b/>
      <w:bCs/>
      <w:i w:val="0"/>
      <w:iCs w:val="0"/>
      <w:smallCaps w:val="0"/>
      <w:strike w:val="0"/>
      <w:color w:val="000000"/>
      <w:spacing w:val="-10"/>
      <w:w w:val="100"/>
      <w:position w:val="0"/>
      <w:sz w:val="17"/>
      <w:szCs w:val="17"/>
      <w:u w:val="none"/>
      <w:shd w:val="clear" w:color="auto" w:fill="FFFFFF"/>
    </w:rPr>
  </w:style>
  <w:style w:type="character" w:customStyle="1" w:styleId="LucidaSansUnicode75pt0pt">
    <w:name w:val="Основной текст + Lucida Sans Unicode;7;5 pt;Полужирный;Интервал 0 pt"/>
    <w:rsid w:val="00F16B56"/>
    <w:rPr>
      <w:rFonts w:ascii="Lucida Sans Unicode" w:eastAsia="Lucida Sans Unicode" w:hAnsi="Lucida Sans Unicode" w:cs="Lucida Sans Unicode"/>
      <w:b/>
      <w:bCs/>
      <w:i w:val="0"/>
      <w:iCs w:val="0"/>
      <w:smallCaps w:val="0"/>
      <w:strike w:val="0"/>
      <w:color w:val="000000"/>
      <w:spacing w:val="-10"/>
      <w:w w:val="100"/>
      <w:position w:val="0"/>
      <w:sz w:val="15"/>
      <w:szCs w:val="15"/>
      <w:u w:val="none"/>
      <w:shd w:val="clear" w:color="auto" w:fill="FFFFFF"/>
      <w:lang w:val="ru-RU"/>
    </w:rPr>
  </w:style>
  <w:style w:type="character" w:customStyle="1" w:styleId="LucidaSansUnicode75pt0pt0">
    <w:name w:val="Основной текст + Lucida Sans Unicode;7;5 pt;Курсив;Интервал 0 pt"/>
    <w:rsid w:val="00F16B56"/>
    <w:rPr>
      <w:rFonts w:ascii="Lucida Sans Unicode" w:eastAsia="Lucida Sans Unicode" w:hAnsi="Lucida Sans Unicode" w:cs="Lucida Sans Unicode"/>
      <w:b w:val="0"/>
      <w:bCs w:val="0"/>
      <w:i/>
      <w:iCs/>
      <w:smallCaps w:val="0"/>
      <w:strike w:val="0"/>
      <w:color w:val="000000"/>
      <w:spacing w:val="-10"/>
      <w:w w:val="100"/>
      <w:position w:val="0"/>
      <w:sz w:val="15"/>
      <w:szCs w:val="15"/>
      <w:u w:val="none"/>
      <w:shd w:val="clear" w:color="auto" w:fill="FFFFFF"/>
      <w:lang w:val="ru-RU"/>
    </w:rPr>
  </w:style>
  <w:style w:type="table" w:customStyle="1" w:styleId="13110">
    <w:name w:val="Сетка таблицы1311"/>
    <w:basedOn w:val="af5"/>
    <w:next w:val="aff1"/>
    <w:uiPriority w:val="59"/>
    <w:rsid w:val="00F16B56"/>
    <w:pPr>
      <w:spacing w:after="0" w:line="240" w:lineRule="auto"/>
    </w:pPr>
    <w:rPr>
      <w:rFonts w:ascii="Arial" w:eastAsia="Times New Roman" w:hAnsi="Arial"/>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28" w:type="dxa"/>
        <w:left w:w="57" w:type="dxa"/>
        <w:bottom w:w="28" w:type="dxa"/>
        <w:right w:w="57" w:type="dxa"/>
      </w:tblCellMar>
    </w:tblPr>
    <w:tcPr>
      <w:vAlign w:val="center"/>
    </w:tcPr>
    <w:tblStylePr w:type="firstRow">
      <w:tblPr/>
      <w:tcPr>
        <w:tcBorders>
          <w:bottom w:val="single" w:sz="6" w:space="0" w:color="000000"/>
        </w:tcBorders>
      </w:tcPr>
    </w:tblStylePr>
    <w:tblStylePr w:type="lastRow">
      <w:tblPr/>
      <w:tcPr>
        <w:tcBorders>
          <w:top w:val="single" w:sz="6" w:space="0" w:color="000000"/>
        </w:tcBorders>
      </w:tcPr>
    </w:tblStylePr>
  </w:style>
  <w:style w:type="table" w:customStyle="1" w:styleId="1124">
    <w:name w:val="Сетка таблицы 112"/>
    <w:basedOn w:val="af5"/>
    <w:next w:val="1f1"/>
    <w:rsid w:val="00F16B56"/>
    <w:pPr>
      <w:spacing w:after="0" w:line="240" w:lineRule="auto"/>
    </w:pPr>
    <w:rPr>
      <w:rFonts w:eastAsia="Times New Roman"/>
      <w:sz w:val="20"/>
      <w:szCs w:val="20"/>
      <w:lang w:eastAsia="ru-RU"/>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vAlign w:val="center"/>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1411">
    <w:name w:val="Сетка таблицы141"/>
    <w:basedOn w:val="af5"/>
    <w:next w:val="aff1"/>
    <w:rsid w:val="00F16B56"/>
    <w:pPr>
      <w:spacing w:after="0" w:line="240" w:lineRule="auto"/>
    </w:pPr>
    <w:rPr>
      <w:rFonts w:ascii="Calibri" w:eastAsia="Calibri"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110">
    <w:name w:val="Сетка таблицы2211"/>
    <w:basedOn w:val="af5"/>
    <w:next w:val="aff1"/>
    <w:rsid w:val="00F16B56"/>
    <w:pPr>
      <w:spacing w:after="0" w:line="240" w:lineRule="auto"/>
    </w:pPr>
    <w:rPr>
      <w:rFonts w:ascii="Calibri" w:eastAsia="Calibri"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211">
    <w:name w:val="Сетка таблицы3211"/>
    <w:basedOn w:val="af5"/>
    <w:next w:val="aff1"/>
    <w:uiPriority w:val="59"/>
    <w:rsid w:val="00F16B56"/>
    <w:pPr>
      <w:spacing w:after="0" w:line="240" w:lineRule="auto"/>
    </w:pPr>
    <w:rPr>
      <w:rFonts w:ascii="Arial" w:eastAsia="Times New Roman" w:hAnsi="Arial"/>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28" w:type="dxa"/>
        <w:left w:w="57" w:type="dxa"/>
        <w:bottom w:w="28" w:type="dxa"/>
        <w:right w:w="57" w:type="dxa"/>
      </w:tblCellMar>
    </w:tblPr>
    <w:tblStylePr w:type="firstRow">
      <w:rPr>
        <w:rFonts w:cs="Times New Roman"/>
      </w:rPr>
      <w:tblPr/>
      <w:tcPr>
        <w:tcBorders>
          <w:bottom w:val="single" w:sz="6" w:space="0" w:color="000000"/>
        </w:tcBorders>
      </w:tcPr>
    </w:tblStylePr>
    <w:tblStylePr w:type="lastRow">
      <w:rPr>
        <w:rFonts w:cs="Times New Roman"/>
      </w:rPr>
      <w:tblPr/>
      <w:tcPr>
        <w:tcBorders>
          <w:top w:val="single" w:sz="6" w:space="0" w:color="000000"/>
        </w:tcBorders>
      </w:tcPr>
    </w:tblStylePr>
  </w:style>
  <w:style w:type="table" w:customStyle="1" w:styleId="4111">
    <w:name w:val="Сетка таблицы4111"/>
    <w:basedOn w:val="af5"/>
    <w:next w:val="aff1"/>
    <w:uiPriority w:val="59"/>
    <w:rsid w:val="00F16B56"/>
    <w:pPr>
      <w:spacing w:after="0" w:line="240" w:lineRule="auto"/>
    </w:pPr>
    <w:rPr>
      <w:rFonts w:ascii="Calibri" w:eastAsia="Times New Roman" w:hAnsi="Calibri"/>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110">
    <w:name w:val="Сетка таблицы811"/>
    <w:basedOn w:val="af5"/>
    <w:next w:val="aff1"/>
    <w:rsid w:val="00F16B56"/>
    <w:pPr>
      <w:spacing w:after="0" w:line="240" w:lineRule="auto"/>
    </w:pPr>
    <w:rPr>
      <w:rFonts w:ascii="Calibri" w:eastAsia="Calibri"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110">
    <w:name w:val="Сетка таблицы911"/>
    <w:basedOn w:val="af5"/>
    <w:next w:val="aff1"/>
    <w:rsid w:val="00F16B56"/>
    <w:pPr>
      <w:spacing w:after="0" w:line="240" w:lineRule="auto"/>
    </w:pPr>
    <w:rPr>
      <w:rFonts w:ascii="Calibri" w:eastAsia="Calibri" w:hAnsi="Calibri"/>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45pt">
    <w:name w:val="Основной текст + 4;5 pt"/>
    <w:basedOn w:val="afffff3"/>
    <w:rsid w:val="00F16B56"/>
    <w:rPr>
      <w:rFonts w:ascii="Arial" w:eastAsia="Times New Roman" w:hAnsi="Arial" w:cs="Arial"/>
      <w:shd w:val="clear" w:color="auto" w:fill="FFFFFF"/>
    </w:rPr>
  </w:style>
  <w:style w:type="paragraph" w:customStyle="1" w:styleId="xl318">
    <w:name w:val="xl318"/>
    <w:basedOn w:val="af3"/>
    <w:uiPriority w:val="99"/>
    <w:qFormat/>
    <w:rsid w:val="00F16B56"/>
    <w:pPr>
      <w:pBdr>
        <w:left w:val="single" w:sz="4" w:space="0" w:color="000000"/>
        <w:right w:val="single" w:sz="4" w:space="0" w:color="000000"/>
      </w:pBdr>
      <w:shd w:val="clear" w:color="FFFFCC" w:fill="FFFFFF"/>
      <w:spacing w:before="100" w:beforeAutospacing="1" w:after="100" w:afterAutospacing="1"/>
    </w:pPr>
    <w:rPr>
      <w:rFonts w:ascii="Arial CYR" w:hAnsi="Arial CYR" w:cs="Arial CYR"/>
    </w:rPr>
  </w:style>
  <w:style w:type="paragraph" w:customStyle="1" w:styleId="xl319">
    <w:name w:val="xl319"/>
    <w:basedOn w:val="af3"/>
    <w:uiPriority w:val="99"/>
    <w:qFormat/>
    <w:rsid w:val="00F16B56"/>
    <w:pPr>
      <w:shd w:val="clear" w:color="FFFFCC" w:fill="FFFFFF"/>
      <w:spacing w:before="100" w:beforeAutospacing="1" w:after="100" w:afterAutospacing="1"/>
    </w:pPr>
    <w:rPr>
      <w:rFonts w:ascii="Arial CYR" w:hAnsi="Arial CYR" w:cs="Arial CYR"/>
    </w:rPr>
  </w:style>
  <w:style w:type="paragraph" w:customStyle="1" w:styleId="xl320">
    <w:name w:val="xl320"/>
    <w:basedOn w:val="af3"/>
    <w:uiPriority w:val="99"/>
    <w:qFormat/>
    <w:rsid w:val="00F16B56"/>
    <w:pPr>
      <w:pBdr>
        <w:top w:val="single" w:sz="8" w:space="0" w:color="000000"/>
        <w:left w:val="single" w:sz="8" w:space="0" w:color="000000"/>
        <w:right w:val="single" w:sz="8" w:space="0" w:color="000000"/>
      </w:pBdr>
      <w:shd w:val="clear" w:color="FFFFCC" w:fill="FFFFFF"/>
      <w:spacing w:before="100" w:beforeAutospacing="1" w:after="100" w:afterAutospacing="1"/>
      <w:jc w:val="center"/>
    </w:pPr>
  </w:style>
  <w:style w:type="paragraph" w:customStyle="1" w:styleId="xl321">
    <w:name w:val="xl321"/>
    <w:basedOn w:val="af3"/>
    <w:uiPriority w:val="99"/>
    <w:qFormat/>
    <w:rsid w:val="00F16B56"/>
    <w:pPr>
      <w:shd w:val="clear" w:color="FFFFCC" w:fill="FFFFFF"/>
      <w:spacing w:before="100" w:beforeAutospacing="1" w:after="100" w:afterAutospacing="1"/>
    </w:pPr>
  </w:style>
  <w:style w:type="paragraph" w:customStyle="1" w:styleId="xl322">
    <w:name w:val="xl322"/>
    <w:basedOn w:val="af3"/>
    <w:uiPriority w:val="99"/>
    <w:qFormat/>
    <w:rsid w:val="00F16B56"/>
    <w:pPr>
      <w:pBdr>
        <w:left w:val="single" w:sz="8" w:space="0" w:color="000000"/>
        <w:right w:val="single" w:sz="8" w:space="0" w:color="000000"/>
      </w:pBdr>
      <w:shd w:val="clear" w:color="FFFFCC" w:fill="FFFFFF"/>
      <w:spacing w:before="100" w:beforeAutospacing="1" w:after="100" w:afterAutospacing="1"/>
    </w:pPr>
    <w:rPr>
      <w:rFonts w:ascii="Arial CYR" w:hAnsi="Arial CYR" w:cs="Arial CYR"/>
    </w:rPr>
  </w:style>
  <w:style w:type="paragraph" w:customStyle="1" w:styleId="xl323">
    <w:name w:val="xl323"/>
    <w:basedOn w:val="af3"/>
    <w:uiPriority w:val="99"/>
    <w:qFormat/>
    <w:rsid w:val="00F16B56"/>
    <w:pPr>
      <w:pBdr>
        <w:left w:val="single" w:sz="8" w:space="0" w:color="000000"/>
        <w:right w:val="single" w:sz="8" w:space="0" w:color="000000"/>
      </w:pBdr>
      <w:shd w:val="clear" w:color="FFFFCC" w:fill="FFFFFF"/>
      <w:spacing w:before="100" w:beforeAutospacing="1" w:after="100" w:afterAutospacing="1"/>
      <w:jc w:val="center"/>
    </w:pPr>
  </w:style>
  <w:style w:type="paragraph" w:customStyle="1" w:styleId="xl324">
    <w:name w:val="xl324"/>
    <w:basedOn w:val="af3"/>
    <w:uiPriority w:val="99"/>
    <w:qFormat/>
    <w:rsid w:val="00F16B56"/>
    <w:pPr>
      <w:pBdr>
        <w:left w:val="single" w:sz="8" w:space="0" w:color="000000"/>
        <w:bottom w:val="single" w:sz="8" w:space="0" w:color="000000"/>
      </w:pBdr>
      <w:shd w:val="clear" w:color="FFFFCC" w:fill="FFFFFF"/>
      <w:spacing w:before="100" w:beforeAutospacing="1" w:after="100" w:afterAutospacing="1"/>
    </w:pPr>
    <w:rPr>
      <w:rFonts w:ascii="Arial CYR" w:hAnsi="Arial CYR" w:cs="Arial CYR"/>
    </w:rPr>
  </w:style>
  <w:style w:type="paragraph" w:customStyle="1" w:styleId="xl325">
    <w:name w:val="xl325"/>
    <w:basedOn w:val="af3"/>
    <w:uiPriority w:val="99"/>
    <w:qFormat/>
    <w:rsid w:val="00F16B56"/>
    <w:pPr>
      <w:pBdr>
        <w:left w:val="single" w:sz="8" w:space="0" w:color="000000"/>
        <w:bottom w:val="single" w:sz="8" w:space="0" w:color="000000"/>
        <w:right w:val="single" w:sz="8" w:space="0" w:color="000000"/>
      </w:pBdr>
      <w:shd w:val="clear" w:color="FFFFCC" w:fill="FFFFFF"/>
      <w:spacing w:before="100" w:beforeAutospacing="1" w:after="100" w:afterAutospacing="1"/>
    </w:pPr>
    <w:rPr>
      <w:rFonts w:ascii="Arial CYR" w:hAnsi="Arial CYR" w:cs="Arial CYR"/>
    </w:rPr>
  </w:style>
  <w:style w:type="paragraph" w:customStyle="1" w:styleId="xl326">
    <w:name w:val="xl326"/>
    <w:basedOn w:val="af3"/>
    <w:uiPriority w:val="99"/>
    <w:qFormat/>
    <w:rsid w:val="00F16B56"/>
    <w:pPr>
      <w:pBdr>
        <w:bottom w:val="single" w:sz="8" w:space="0" w:color="000000"/>
        <w:right w:val="single" w:sz="4" w:space="0" w:color="000000"/>
      </w:pBdr>
      <w:shd w:val="clear" w:color="FFFFCC" w:fill="FFFFFF"/>
      <w:spacing w:before="100" w:beforeAutospacing="1" w:after="100" w:afterAutospacing="1"/>
    </w:pPr>
    <w:rPr>
      <w:rFonts w:ascii="Arial CYR" w:hAnsi="Arial CYR" w:cs="Arial CYR"/>
    </w:rPr>
  </w:style>
  <w:style w:type="paragraph" w:customStyle="1" w:styleId="xl327">
    <w:name w:val="xl327"/>
    <w:basedOn w:val="af3"/>
    <w:uiPriority w:val="99"/>
    <w:qFormat/>
    <w:rsid w:val="00F16B56"/>
    <w:pPr>
      <w:pBdr>
        <w:left w:val="single" w:sz="4" w:space="0" w:color="000000"/>
        <w:bottom w:val="single" w:sz="8" w:space="0" w:color="000000"/>
        <w:right w:val="single" w:sz="4" w:space="0" w:color="000000"/>
      </w:pBdr>
      <w:shd w:val="clear" w:color="FFFFCC" w:fill="FFFFFF"/>
      <w:spacing w:before="100" w:beforeAutospacing="1" w:after="100" w:afterAutospacing="1"/>
    </w:pPr>
    <w:rPr>
      <w:rFonts w:ascii="Arial CYR" w:hAnsi="Arial CYR" w:cs="Arial CYR"/>
    </w:rPr>
  </w:style>
  <w:style w:type="paragraph" w:customStyle="1" w:styleId="xl328">
    <w:name w:val="xl328"/>
    <w:basedOn w:val="af3"/>
    <w:uiPriority w:val="99"/>
    <w:qFormat/>
    <w:rsid w:val="00F16B56"/>
    <w:pPr>
      <w:pBdr>
        <w:left w:val="single" w:sz="8" w:space="0" w:color="000000"/>
        <w:bottom w:val="single" w:sz="8" w:space="0" w:color="000000"/>
      </w:pBdr>
      <w:shd w:val="clear" w:color="FFFFCC" w:fill="FFFFFF"/>
      <w:spacing w:before="100" w:beforeAutospacing="1" w:after="100" w:afterAutospacing="1"/>
    </w:pPr>
    <w:rPr>
      <w:rFonts w:ascii="Arial CYR" w:hAnsi="Arial CYR" w:cs="Arial CYR"/>
    </w:rPr>
  </w:style>
  <w:style w:type="paragraph" w:customStyle="1" w:styleId="xl329">
    <w:name w:val="xl329"/>
    <w:basedOn w:val="af3"/>
    <w:uiPriority w:val="99"/>
    <w:qFormat/>
    <w:rsid w:val="00F16B56"/>
    <w:pPr>
      <w:pBdr>
        <w:left w:val="single" w:sz="8" w:space="0" w:color="000000"/>
        <w:bottom w:val="single" w:sz="8" w:space="0" w:color="000000"/>
        <w:right w:val="single" w:sz="4" w:space="0" w:color="000000"/>
      </w:pBdr>
      <w:shd w:val="clear" w:color="FFFFCC" w:fill="FFFFFF"/>
      <w:spacing w:before="100" w:beforeAutospacing="1" w:after="100" w:afterAutospacing="1"/>
    </w:pPr>
    <w:rPr>
      <w:rFonts w:ascii="Arial CYR" w:hAnsi="Arial CYR" w:cs="Arial CYR"/>
    </w:rPr>
  </w:style>
  <w:style w:type="paragraph" w:customStyle="1" w:styleId="xl330">
    <w:name w:val="xl330"/>
    <w:basedOn w:val="af3"/>
    <w:uiPriority w:val="99"/>
    <w:qFormat/>
    <w:rsid w:val="00F16B56"/>
    <w:pPr>
      <w:pBdr>
        <w:left w:val="single" w:sz="4" w:space="0" w:color="000000"/>
        <w:bottom w:val="single" w:sz="8" w:space="0" w:color="000000"/>
        <w:right w:val="single" w:sz="8" w:space="0" w:color="000000"/>
      </w:pBdr>
      <w:shd w:val="clear" w:color="FFFFCC" w:fill="FFFFFF"/>
      <w:spacing w:before="100" w:beforeAutospacing="1" w:after="100" w:afterAutospacing="1"/>
    </w:pPr>
    <w:rPr>
      <w:rFonts w:ascii="Arial CYR" w:hAnsi="Arial CYR" w:cs="Arial CYR"/>
    </w:rPr>
  </w:style>
  <w:style w:type="paragraph" w:customStyle="1" w:styleId="xl331">
    <w:name w:val="xl331"/>
    <w:basedOn w:val="af3"/>
    <w:uiPriority w:val="99"/>
    <w:qFormat/>
    <w:rsid w:val="00F16B56"/>
    <w:pPr>
      <w:pBdr>
        <w:bottom w:val="single" w:sz="8" w:space="0" w:color="000000"/>
        <w:right w:val="single" w:sz="4" w:space="0" w:color="000000"/>
      </w:pBdr>
      <w:shd w:val="clear" w:color="FFFFCC" w:fill="FFFFFF"/>
      <w:spacing w:before="100" w:beforeAutospacing="1" w:after="100" w:afterAutospacing="1"/>
    </w:pPr>
    <w:rPr>
      <w:rFonts w:ascii="Arial CYR" w:hAnsi="Arial CYR" w:cs="Arial CYR"/>
    </w:rPr>
  </w:style>
  <w:style w:type="paragraph" w:customStyle="1" w:styleId="xl332">
    <w:name w:val="xl332"/>
    <w:basedOn w:val="af3"/>
    <w:uiPriority w:val="99"/>
    <w:qFormat/>
    <w:rsid w:val="00F16B56"/>
    <w:pPr>
      <w:pBdr>
        <w:left w:val="single" w:sz="4" w:space="0" w:color="000000"/>
        <w:bottom w:val="single" w:sz="8" w:space="0" w:color="000000"/>
      </w:pBdr>
      <w:shd w:val="clear" w:color="FFFFCC" w:fill="FFFFFF"/>
      <w:spacing w:before="100" w:beforeAutospacing="1" w:after="100" w:afterAutospacing="1"/>
    </w:pPr>
    <w:rPr>
      <w:rFonts w:ascii="Arial CYR" w:hAnsi="Arial CYR" w:cs="Arial CYR"/>
    </w:rPr>
  </w:style>
  <w:style w:type="paragraph" w:customStyle="1" w:styleId="xl333">
    <w:name w:val="xl333"/>
    <w:basedOn w:val="af3"/>
    <w:uiPriority w:val="99"/>
    <w:qFormat/>
    <w:rsid w:val="00F16B56"/>
    <w:pPr>
      <w:pBdr>
        <w:left w:val="single" w:sz="4" w:space="0" w:color="000000"/>
        <w:bottom w:val="single" w:sz="8" w:space="0" w:color="000000"/>
        <w:right w:val="single" w:sz="4" w:space="0" w:color="000000"/>
      </w:pBdr>
      <w:shd w:val="clear" w:color="FFFFCC" w:fill="FFFFFF"/>
      <w:spacing w:before="100" w:beforeAutospacing="1" w:after="100" w:afterAutospacing="1"/>
    </w:pPr>
    <w:rPr>
      <w:rFonts w:ascii="Arial CYR" w:hAnsi="Arial CYR" w:cs="Arial CYR"/>
    </w:rPr>
  </w:style>
  <w:style w:type="paragraph" w:customStyle="1" w:styleId="xl334">
    <w:name w:val="xl334"/>
    <w:basedOn w:val="af3"/>
    <w:uiPriority w:val="99"/>
    <w:qFormat/>
    <w:rsid w:val="00F16B56"/>
    <w:pPr>
      <w:pBdr>
        <w:bottom w:val="single" w:sz="8" w:space="0" w:color="000000"/>
      </w:pBdr>
      <w:shd w:val="clear" w:color="FFFFCC" w:fill="FFFFFF"/>
      <w:spacing w:before="100" w:beforeAutospacing="1" w:after="100" w:afterAutospacing="1"/>
    </w:pPr>
    <w:rPr>
      <w:rFonts w:ascii="Arial CYR" w:hAnsi="Arial CYR" w:cs="Arial CYR"/>
    </w:rPr>
  </w:style>
  <w:style w:type="paragraph" w:customStyle="1" w:styleId="xl335">
    <w:name w:val="xl335"/>
    <w:basedOn w:val="af3"/>
    <w:uiPriority w:val="99"/>
    <w:qFormat/>
    <w:rsid w:val="00F16B56"/>
    <w:pPr>
      <w:pBdr>
        <w:left w:val="single" w:sz="8" w:space="0" w:color="000000"/>
        <w:bottom w:val="single" w:sz="8" w:space="0" w:color="000000"/>
        <w:right w:val="single" w:sz="8" w:space="0" w:color="000000"/>
      </w:pBdr>
      <w:shd w:val="clear" w:color="FFFFCC" w:fill="FFFFFF"/>
      <w:spacing w:before="100" w:beforeAutospacing="1" w:after="100" w:afterAutospacing="1"/>
      <w:jc w:val="center"/>
    </w:pPr>
  </w:style>
  <w:style w:type="paragraph" w:customStyle="1" w:styleId="xl336">
    <w:name w:val="xl336"/>
    <w:basedOn w:val="af3"/>
    <w:uiPriority w:val="99"/>
    <w:qFormat/>
    <w:rsid w:val="00F16B56"/>
    <w:pPr>
      <w:pBdr>
        <w:left w:val="single" w:sz="8" w:space="0" w:color="000000"/>
        <w:bottom w:val="single" w:sz="8" w:space="0" w:color="000000"/>
        <w:right w:val="single" w:sz="8" w:space="0" w:color="000000"/>
      </w:pBdr>
      <w:spacing w:before="100" w:beforeAutospacing="1" w:after="100" w:afterAutospacing="1"/>
    </w:pPr>
    <w:rPr>
      <w:rFonts w:ascii="Arial CYR" w:hAnsi="Arial CYR" w:cs="Arial CYR"/>
      <w:sz w:val="16"/>
      <w:szCs w:val="16"/>
    </w:rPr>
  </w:style>
  <w:style w:type="paragraph" w:customStyle="1" w:styleId="xl337">
    <w:name w:val="xl337"/>
    <w:basedOn w:val="af3"/>
    <w:uiPriority w:val="99"/>
    <w:qFormat/>
    <w:rsid w:val="00F16B56"/>
    <w:pPr>
      <w:pBdr>
        <w:left w:val="single" w:sz="8" w:space="0" w:color="000000"/>
        <w:right w:val="single" w:sz="4" w:space="0" w:color="000000"/>
      </w:pBdr>
      <w:spacing w:before="100" w:beforeAutospacing="1" w:after="100" w:afterAutospacing="1"/>
    </w:pPr>
    <w:rPr>
      <w:rFonts w:ascii="Arial CYR" w:hAnsi="Arial CYR" w:cs="Arial CYR"/>
    </w:rPr>
  </w:style>
  <w:style w:type="paragraph" w:customStyle="1" w:styleId="xl338">
    <w:name w:val="xl338"/>
    <w:basedOn w:val="af3"/>
    <w:uiPriority w:val="99"/>
    <w:qFormat/>
    <w:rsid w:val="00F16B56"/>
    <w:pPr>
      <w:pBdr>
        <w:left w:val="single" w:sz="8" w:space="0" w:color="000000"/>
        <w:right w:val="single" w:sz="4" w:space="0" w:color="000000"/>
      </w:pBdr>
      <w:shd w:val="clear" w:color="FFFFCC" w:fill="FFFFFF"/>
      <w:spacing w:before="100" w:beforeAutospacing="1" w:after="100" w:afterAutospacing="1"/>
    </w:pPr>
    <w:rPr>
      <w:rFonts w:ascii="Arial CYR" w:hAnsi="Arial CYR" w:cs="Arial CYR"/>
    </w:rPr>
  </w:style>
  <w:style w:type="paragraph" w:customStyle="1" w:styleId="xl339">
    <w:name w:val="xl339"/>
    <w:basedOn w:val="af3"/>
    <w:uiPriority w:val="99"/>
    <w:qFormat/>
    <w:rsid w:val="00F16B56"/>
    <w:pPr>
      <w:pBdr>
        <w:left w:val="single" w:sz="4" w:space="0" w:color="000000"/>
        <w:right w:val="single" w:sz="8" w:space="0" w:color="000000"/>
      </w:pBdr>
      <w:shd w:val="clear" w:color="FFFFCC" w:fill="FFFFFF"/>
      <w:spacing w:before="100" w:beforeAutospacing="1" w:after="100" w:afterAutospacing="1"/>
      <w:jc w:val="right"/>
    </w:pPr>
    <w:rPr>
      <w:rFonts w:ascii="Arial CYR" w:hAnsi="Arial CYR" w:cs="Arial CYR"/>
    </w:rPr>
  </w:style>
  <w:style w:type="paragraph" w:customStyle="1" w:styleId="xl340">
    <w:name w:val="xl340"/>
    <w:basedOn w:val="af3"/>
    <w:uiPriority w:val="99"/>
    <w:qFormat/>
    <w:rsid w:val="00F16B56"/>
    <w:pPr>
      <w:pBdr>
        <w:left w:val="single" w:sz="8" w:space="0" w:color="000000"/>
        <w:right w:val="single" w:sz="8" w:space="0" w:color="000000"/>
      </w:pBdr>
      <w:shd w:val="clear" w:color="FFFFCC" w:fill="FFFFFF"/>
      <w:spacing w:before="100" w:beforeAutospacing="1" w:after="100" w:afterAutospacing="1"/>
      <w:jc w:val="right"/>
    </w:pPr>
    <w:rPr>
      <w:rFonts w:ascii="Arial CYR" w:hAnsi="Arial CYR" w:cs="Arial CYR"/>
    </w:rPr>
  </w:style>
  <w:style w:type="paragraph" w:customStyle="1" w:styleId="xl341">
    <w:name w:val="xl341"/>
    <w:basedOn w:val="af3"/>
    <w:uiPriority w:val="99"/>
    <w:qFormat/>
    <w:rsid w:val="00F16B56"/>
    <w:pPr>
      <w:pBdr>
        <w:left w:val="single" w:sz="4" w:space="0" w:color="000000"/>
        <w:right w:val="single" w:sz="8" w:space="0" w:color="000000"/>
      </w:pBdr>
      <w:shd w:val="clear" w:color="FFFFCC" w:fill="FFFFFF"/>
      <w:spacing w:before="100" w:beforeAutospacing="1" w:after="100" w:afterAutospacing="1"/>
    </w:pPr>
    <w:rPr>
      <w:rFonts w:ascii="Arial CYR" w:hAnsi="Arial CYR" w:cs="Arial CYR"/>
    </w:rPr>
  </w:style>
  <w:style w:type="paragraph" w:customStyle="1" w:styleId="xl342">
    <w:name w:val="xl342"/>
    <w:basedOn w:val="af3"/>
    <w:uiPriority w:val="99"/>
    <w:qFormat/>
    <w:rsid w:val="00F16B56"/>
    <w:pPr>
      <w:pBdr>
        <w:left w:val="single" w:sz="4" w:space="0" w:color="000000"/>
        <w:bottom w:val="single" w:sz="8" w:space="0" w:color="000000"/>
        <w:right w:val="single" w:sz="8" w:space="0" w:color="000000"/>
      </w:pBdr>
      <w:shd w:val="clear" w:color="FFFFCC" w:fill="FFFFFF"/>
      <w:spacing w:before="100" w:beforeAutospacing="1" w:after="100" w:afterAutospacing="1"/>
      <w:jc w:val="right"/>
    </w:pPr>
    <w:rPr>
      <w:rFonts w:ascii="Arial CYR" w:hAnsi="Arial CYR" w:cs="Arial CYR"/>
    </w:rPr>
  </w:style>
  <w:style w:type="paragraph" w:customStyle="1" w:styleId="xl343">
    <w:name w:val="xl343"/>
    <w:basedOn w:val="af3"/>
    <w:uiPriority w:val="99"/>
    <w:qFormat/>
    <w:rsid w:val="00F16B56"/>
    <w:pPr>
      <w:pBdr>
        <w:left w:val="single" w:sz="8" w:space="0" w:color="000000"/>
        <w:bottom w:val="single" w:sz="8" w:space="0" w:color="000000"/>
        <w:right w:val="single" w:sz="8" w:space="0" w:color="000000"/>
      </w:pBdr>
      <w:shd w:val="clear" w:color="FFFFCC" w:fill="FFFFFF"/>
      <w:spacing w:before="100" w:beforeAutospacing="1" w:after="100" w:afterAutospacing="1"/>
      <w:jc w:val="right"/>
    </w:pPr>
    <w:rPr>
      <w:rFonts w:ascii="Arial CYR" w:hAnsi="Arial CYR" w:cs="Arial CYR"/>
    </w:rPr>
  </w:style>
  <w:style w:type="paragraph" w:customStyle="1" w:styleId="xl344">
    <w:name w:val="xl344"/>
    <w:basedOn w:val="af3"/>
    <w:uiPriority w:val="99"/>
    <w:qFormat/>
    <w:rsid w:val="00F16B56"/>
    <w:pPr>
      <w:pBdr>
        <w:left w:val="single" w:sz="8" w:space="0" w:color="000000"/>
        <w:right w:val="single" w:sz="8" w:space="0" w:color="000000"/>
      </w:pBdr>
      <w:spacing w:before="100" w:beforeAutospacing="1" w:after="100" w:afterAutospacing="1"/>
      <w:textAlignment w:val="top"/>
    </w:pPr>
    <w:rPr>
      <w:rFonts w:ascii="Arial CYR" w:hAnsi="Arial CYR" w:cs="Arial CYR"/>
    </w:rPr>
  </w:style>
  <w:style w:type="paragraph" w:customStyle="1" w:styleId="xl345">
    <w:name w:val="xl345"/>
    <w:basedOn w:val="af3"/>
    <w:uiPriority w:val="99"/>
    <w:qFormat/>
    <w:rsid w:val="00F16B56"/>
    <w:pPr>
      <w:pBdr>
        <w:top w:val="single" w:sz="8" w:space="0" w:color="000000"/>
        <w:left w:val="single" w:sz="8" w:space="0" w:color="000000"/>
      </w:pBdr>
      <w:spacing w:before="100" w:beforeAutospacing="1" w:after="100" w:afterAutospacing="1"/>
    </w:pPr>
    <w:rPr>
      <w:rFonts w:ascii="Arial CYR" w:hAnsi="Arial CYR" w:cs="Arial CYR"/>
    </w:rPr>
  </w:style>
  <w:style w:type="paragraph" w:customStyle="1" w:styleId="xl346">
    <w:name w:val="xl346"/>
    <w:basedOn w:val="af3"/>
    <w:uiPriority w:val="99"/>
    <w:qFormat/>
    <w:rsid w:val="00F16B56"/>
    <w:pPr>
      <w:pBdr>
        <w:top w:val="single" w:sz="8" w:space="0" w:color="000000"/>
        <w:left w:val="single" w:sz="4" w:space="0" w:color="000000"/>
        <w:right w:val="single" w:sz="8" w:space="0" w:color="000000"/>
      </w:pBdr>
      <w:spacing w:before="100" w:beforeAutospacing="1" w:after="100" w:afterAutospacing="1"/>
    </w:pPr>
  </w:style>
  <w:style w:type="paragraph" w:customStyle="1" w:styleId="xl347">
    <w:name w:val="xl347"/>
    <w:basedOn w:val="af3"/>
    <w:uiPriority w:val="99"/>
    <w:qFormat/>
    <w:rsid w:val="00F16B56"/>
    <w:pPr>
      <w:pBdr>
        <w:top w:val="single" w:sz="8" w:space="0" w:color="000000"/>
        <w:bottom w:val="single" w:sz="8" w:space="0" w:color="000000"/>
      </w:pBdr>
      <w:shd w:val="clear" w:color="FFFF00" w:fill="FFFF00"/>
      <w:spacing w:before="100" w:beforeAutospacing="1" w:after="100" w:afterAutospacing="1"/>
      <w:textAlignment w:val="center"/>
    </w:pPr>
    <w:rPr>
      <w:rFonts w:ascii="Arial CYR" w:hAnsi="Arial CYR" w:cs="Arial CYR"/>
    </w:rPr>
  </w:style>
  <w:style w:type="paragraph" w:customStyle="1" w:styleId="xl348">
    <w:name w:val="xl348"/>
    <w:basedOn w:val="af3"/>
    <w:uiPriority w:val="99"/>
    <w:qFormat/>
    <w:rsid w:val="00F16B56"/>
    <w:pPr>
      <w:pBdr>
        <w:left w:val="single" w:sz="4" w:space="0" w:color="000000"/>
        <w:right w:val="single" w:sz="8" w:space="0" w:color="000000"/>
      </w:pBdr>
      <w:spacing w:before="100" w:beforeAutospacing="1" w:after="100" w:afterAutospacing="1"/>
    </w:pPr>
    <w:rPr>
      <w:rFonts w:ascii="Arial CYR" w:hAnsi="Arial CYR" w:cs="Arial CYR"/>
      <w:color w:val="FF0000"/>
    </w:rPr>
  </w:style>
  <w:style w:type="paragraph" w:customStyle="1" w:styleId="xl349">
    <w:name w:val="xl349"/>
    <w:basedOn w:val="af3"/>
    <w:uiPriority w:val="99"/>
    <w:qFormat/>
    <w:rsid w:val="00F16B56"/>
    <w:pPr>
      <w:pBdr>
        <w:right w:val="single" w:sz="8" w:space="0" w:color="000000"/>
      </w:pBdr>
      <w:spacing w:before="100" w:beforeAutospacing="1" w:after="100" w:afterAutospacing="1"/>
    </w:pPr>
    <w:rPr>
      <w:rFonts w:ascii="Arial CYR" w:hAnsi="Arial CYR" w:cs="Arial CYR"/>
      <w:color w:val="FF0000"/>
    </w:rPr>
  </w:style>
  <w:style w:type="paragraph" w:customStyle="1" w:styleId="xl350">
    <w:name w:val="xl350"/>
    <w:basedOn w:val="af3"/>
    <w:uiPriority w:val="99"/>
    <w:qFormat/>
    <w:rsid w:val="00F16B56"/>
    <w:pPr>
      <w:pBdr>
        <w:bottom w:val="single" w:sz="8" w:space="0" w:color="000000"/>
        <w:right w:val="single" w:sz="4" w:space="0" w:color="000000"/>
      </w:pBdr>
      <w:spacing w:before="100" w:beforeAutospacing="1" w:after="100" w:afterAutospacing="1"/>
      <w:jc w:val="right"/>
    </w:pPr>
    <w:rPr>
      <w:rFonts w:ascii="Arial CYR" w:hAnsi="Arial CYR" w:cs="Arial CYR"/>
    </w:rPr>
  </w:style>
  <w:style w:type="paragraph" w:customStyle="1" w:styleId="xl351">
    <w:name w:val="xl351"/>
    <w:basedOn w:val="af3"/>
    <w:uiPriority w:val="99"/>
    <w:qFormat/>
    <w:rsid w:val="00F16B56"/>
    <w:pPr>
      <w:pBdr>
        <w:top w:val="single" w:sz="8" w:space="0" w:color="000000"/>
        <w:left w:val="single" w:sz="8" w:space="0" w:color="000000"/>
        <w:bottom w:val="single" w:sz="8" w:space="0" w:color="000000"/>
        <w:right w:val="single" w:sz="8" w:space="0" w:color="000000"/>
      </w:pBdr>
      <w:spacing w:before="100" w:beforeAutospacing="1" w:after="100" w:afterAutospacing="1"/>
    </w:pPr>
    <w:rPr>
      <w:rFonts w:ascii="Arial CYR" w:hAnsi="Arial CYR" w:cs="Arial CYR"/>
    </w:rPr>
  </w:style>
  <w:style w:type="paragraph" w:customStyle="1" w:styleId="xl352">
    <w:name w:val="xl352"/>
    <w:basedOn w:val="af3"/>
    <w:uiPriority w:val="99"/>
    <w:qFormat/>
    <w:rsid w:val="00F16B56"/>
    <w:pPr>
      <w:pBdr>
        <w:top w:val="single" w:sz="8" w:space="0" w:color="000000"/>
        <w:left w:val="single" w:sz="8" w:space="0" w:color="000000"/>
        <w:bottom w:val="single" w:sz="8" w:space="0" w:color="000000"/>
        <w:right w:val="single" w:sz="8" w:space="0" w:color="000000"/>
      </w:pBdr>
      <w:spacing w:before="100" w:beforeAutospacing="1" w:after="100" w:afterAutospacing="1"/>
    </w:pPr>
    <w:rPr>
      <w:rFonts w:ascii="Arial CYR" w:hAnsi="Arial CYR" w:cs="Arial CYR"/>
    </w:rPr>
  </w:style>
  <w:style w:type="paragraph" w:customStyle="1" w:styleId="xl353">
    <w:name w:val="xl353"/>
    <w:basedOn w:val="af3"/>
    <w:uiPriority w:val="99"/>
    <w:qFormat/>
    <w:rsid w:val="00F16B56"/>
    <w:pPr>
      <w:pBdr>
        <w:top w:val="single" w:sz="8" w:space="0" w:color="000000"/>
        <w:left w:val="single" w:sz="8" w:space="0" w:color="000000"/>
        <w:bottom w:val="single" w:sz="8" w:space="0" w:color="000000"/>
        <w:right w:val="single" w:sz="4" w:space="0" w:color="000000"/>
      </w:pBdr>
      <w:spacing w:before="100" w:beforeAutospacing="1" w:after="100" w:afterAutospacing="1"/>
    </w:pPr>
    <w:rPr>
      <w:rFonts w:ascii="Arial CYR" w:hAnsi="Arial CYR" w:cs="Arial CYR"/>
    </w:rPr>
  </w:style>
  <w:style w:type="paragraph" w:customStyle="1" w:styleId="xl354">
    <w:name w:val="xl354"/>
    <w:basedOn w:val="af3"/>
    <w:uiPriority w:val="99"/>
    <w:qFormat/>
    <w:rsid w:val="00F16B56"/>
    <w:pPr>
      <w:pBdr>
        <w:top w:val="single" w:sz="8" w:space="0" w:color="000000"/>
        <w:bottom w:val="single" w:sz="8" w:space="0" w:color="000000"/>
        <w:right w:val="single" w:sz="4" w:space="0" w:color="000000"/>
      </w:pBdr>
      <w:spacing w:before="100" w:beforeAutospacing="1" w:after="100" w:afterAutospacing="1"/>
    </w:pPr>
    <w:rPr>
      <w:rFonts w:ascii="Arial CYR" w:hAnsi="Arial CYR" w:cs="Arial CYR"/>
    </w:rPr>
  </w:style>
  <w:style w:type="paragraph" w:customStyle="1" w:styleId="xl355">
    <w:name w:val="xl355"/>
    <w:basedOn w:val="af3"/>
    <w:uiPriority w:val="99"/>
    <w:qFormat/>
    <w:rsid w:val="00F16B56"/>
    <w:pPr>
      <w:pBdr>
        <w:top w:val="single" w:sz="8" w:space="0" w:color="000000"/>
        <w:bottom w:val="single" w:sz="8" w:space="0" w:color="000000"/>
        <w:right w:val="single" w:sz="4" w:space="0" w:color="000000"/>
      </w:pBdr>
      <w:spacing w:before="100" w:beforeAutospacing="1" w:after="100" w:afterAutospacing="1"/>
    </w:pPr>
    <w:rPr>
      <w:rFonts w:ascii="Arial CYR" w:hAnsi="Arial CYR" w:cs="Arial CYR"/>
    </w:rPr>
  </w:style>
  <w:style w:type="paragraph" w:customStyle="1" w:styleId="xl356">
    <w:name w:val="xl356"/>
    <w:basedOn w:val="af3"/>
    <w:uiPriority w:val="99"/>
    <w:qFormat/>
    <w:rsid w:val="00F16B56"/>
    <w:pPr>
      <w:pBdr>
        <w:top w:val="single" w:sz="8" w:space="0" w:color="000000"/>
        <w:left w:val="single" w:sz="4" w:space="0" w:color="000000"/>
        <w:bottom w:val="single" w:sz="8" w:space="0" w:color="000000"/>
        <w:right w:val="single" w:sz="8" w:space="0" w:color="000000"/>
      </w:pBdr>
      <w:spacing w:before="100" w:beforeAutospacing="1" w:after="100" w:afterAutospacing="1"/>
    </w:pPr>
    <w:rPr>
      <w:rFonts w:ascii="Arial CYR" w:hAnsi="Arial CYR" w:cs="Arial CYR"/>
    </w:rPr>
  </w:style>
  <w:style w:type="paragraph" w:customStyle="1" w:styleId="xl357">
    <w:name w:val="xl357"/>
    <w:basedOn w:val="af3"/>
    <w:uiPriority w:val="99"/>
    <w:qFormat/>
    <w:rsid w:val="00F16B56"/>
    <w:pPr>
      <w:pBdr>
        <w:top w:val="single" w:sz="8" w:space="0" w:color="000000"/>
        <w:bottom w:val="single" w:sz="8" w:space="0" w:color="000000"/>
        <w:right w:val="single" w:sz="8" w:space="0" w:color="000000"/>
      </w:pBdr>
      <w:spacing w:before="100" w:beforeAutospacing="1" w:after="100" w:afterAutospacing="1"/>
    </w:pPr>
    <w:rPr>
      <w:rFonts w:ascii="Arial CYR" w:hAnsi="Arial CYR" w:cs="Arial CYR"/>
    </w:rPr>
  </w:style>
  <w:style w:type="paragraph" w:customStyle="1" w:styleId="xl358">
    <w:name w:val="xl358"/>
    <w:basedOn w:val="af3"/>
    <w:uiPriority w:val="99"/>
    <w:qFormat/>
    <w:rsid w:val="00F16B56"/>
    <w:pPr>
      <w:pBdr>
        <w:top w:val="single" w:sz="8" w:space="0" w:color="000000"/>
        <w:left w:val="single" w:sz="8" w:space="0" w:color="000000"/>
        <w:bottom w:val="single" w:sz="8" w:space="0" w:color="000000"/>
      </w:pBdr>
      <w:spacing w:before="100" w:beforeAutospacing="1" w:after="100" w:afterAutospacing="1"/>
    </w:pPr>
    <w:rPr>
      <w:rFonts w:ascii="Arial CYR" w:hAnsi="Arial CYR" w:cs="Arial CYR"/>
    </w:rPr>
  </w:style>
  <w:style w:type="paragraph" w:customStyle="1" w:styleId="xl359">
    <w:name w:val="xl359"/>
    <w:basedOn w:val="af3"/>
    <w:uiPriority w:val="99"/>
    <w:qFormat/>
    <w:rsid w:val="00F16B56"/>
    <w:pPr>
      <w:pBdr>
        <w:top w:val="single" w:sz="8" w:space="0" w:color="000000"/>
        <w:left w:val="single" w:sz="8" w:space="0" w:color="000000"/>
        <w:bottom w:val="single" w:sz="8" w:space="0" w:color="000000"/>
        <w:right w:val="single" w:sz="8" w:space="0" w:color="000000"/>
      </w:pBdr>
      <w:spacing w:before="100" w:beforeAutospacing="1" w:after="100" w:afterAutospacing="1"/>
      <w:jc w:val="center"/>
    </w:pPr>
  </w:style>
  <w:style w:type="paragraph" w:customStyle="1" w:styleId="xl360">
    <w:name w:val="xl360"/>
    <w:basedOn w:val="af3"/>
    <w:uiPriority w:val="99"/>
    <w:qFormat/>
    <w:rsid w:val="00F16B56"/>
    <w:pPr>
      <w:pBdr>
        <w:right w:val="single" w:sz="4" w:space="0" w:color="000000"/>
      </w:pBdr>
      <w:spacing w:before="100" w:beforeAutospacing="1" w:after="100" w:afterAutospacing="1"/>
    </w:pPr>
    <w:rPr>
      <w:rFonts w:ascii="Arial CYR" w:hAnsi="Arial CYR" w:cs="Arial CYR"/>
      <w:color w:val="FF0000"/>
    </w:rPr>
  </w:style>
  <w:style w:type="paragraph" w:customStyle="1" w:styleId="xl361">
    <w:name w:val="xl361"/>
    <w:basedOn w:val="af3"/>
    <w:uiPriority w:val="99"/>
    <w:qFormat/>
    <w:rsid w:val="00F16B56"/>
    <w:pPr>
      <w:pBdr>
        <w:bottom w:val="single" w:sz="8" w:space="0" w:color="000000"/>
        <w:right w:val="single" w:sz="4" w:space="0" w:color="000000"/>
      </w:pBdr>
      <w:spacing w:before="100" w:beforeAutospacing="1" w:after="100" w:afterAutospacing="1"/>
    </w:pPr>
    <w:rPr>
      <w:rFonts w:ascii="Arial CYR" w:hAnsi="Arial CYR" w:cs="Arial CYR"/>
      <w:color w:val="FF0000"/>
    </w:rPr>
  </w:style>
  <w:style w:type="paragraph" w:customStyle="1" w:styleId="xl362">
    <w:name w:val="xl362"/>
    <w:basedOn w:val="af3"/>
    <w:uiPriority w:val="99"/>
    <w:qFormat/>
    <w:rsid w:val="00F16B56"/>
    <w:pPr>
      <w:pBdr>
        <w:top w:val="single" w:sz="8" w:space="0" w:color="000000"/>
        <w:left w:val="single" w:sz="8" w:space="0" w:color="000000"/>
        <w:bottom w:val="single" w:sz="8" w:space="0" w:color="000000"/>
      </w:pBdr>
      <w:shd w:val="clear" w:color="FFFF00" w:fill="FFFF00"/>
      <w:spacing w:before="100" w:beforeAutospacing="1" w:after="100" w:afterAutospacing="1"/>
    </w:pPr>
    <w:rPr>
      <w:rFonts w:ascii="Arial CYR" w:hAnsi="Arial CYR" w:cs="Arial CYR"/>
    </w:rPr>
  </w:style>
  <w:style w:type="paragraph" w:customStyle="1" w:styleId="xl363">
    <w:name w:val="xl363"/>
    <w:basedOn w:val="af3"/>
    <w:uiPriority w:val="99"/>
    <w:qFormat/>
    <w:rsid w:val="00F16B56"/>
    <w:pPr>
      <w:pBdr>
        <w:top w:val="single" w:sz="8" w:space="0" w:color="000000"/>
        <w:left w:val="single" w:sz="8" w:space="0" w:color="000000"/>
        <w:bottom w:val="single" w:sz="8" w:space="0" w:color="000000"/>
      </w:pBdr>
      <w:shd w:val="clear" w:color="FFFF00" w:fill="FFFF00"/>
      <w:spacing w:before="100" w:beforeAutospacing="1" w:after="100" w:afterAutospacing="1"/>
    </w:pPr>
    <w:rPr>
      <w:rFonts w:ascii="Arial CYR" w:hAnsi="Arial CYR" w:cs="Arial CYR"/>
    </w:rPr>
  </w:style>
  <w:style w:type="paragraph" w:customStyle="1" w:styleId="xl364">
    <w:name w:val="xl364"/>
    <w:basedOn w:val="af3"/>
    <w:uiPriority w:val="99"/>
    <w:qFormat/>
    <w:rsid w:val="00F16B56"/>
    <w:pPr>
      <w:pBdr>
        <w:top w:val="single" w:sz="8" w:space="0" w:color="000000"/>
        <w:left w:val="single" w:sz="4" w:space="0" w:color="000000"/>
        <w:bottom w:val="single" w:sz="8" w:space="0" w:color="000000"/>
      </w:pBdr>
      <w:shd w:val="clear" w:color="FFFF00" w:fill="FFFF00"/>
      <w:spacing w:before="100" w:beforeAutospacing="1" w:after="100" w:afterAutospacing="1"/>
    </w:pPr>
    <w:rPr>
      <w:rFonts w:ascii="Arial CYR" w:hAnsi="Arial CYR" w:cs="Arial CYR"/>
    </w:rPr>
  </w:style>
  <w:style w:type="paragraph" w:customStyle="1" w:styleId="xl365">
    <w:name w:val="xl365"/>
    <w:basedOn w:val="af3"/>
    <w:uiPriority w:val="99"/>
    <w:qFormat/>
    <w:rsid w:val="00F16B56"/>
    <w:pPr>
      <w:pBdr>
        <w:top w:val="single" w:sz="8" w:space="0" w:color="000000"/>
        <w:bottom w:val="single" w:sz="8" w:space="0" w:color="000000"/>
        <w:right w:val="single" w:sz="4" w:space="0" w:color="000000"/>
      </w:pBdr>
      <w:shd w:val="clear" w:color="FFFF00" w:fill="FFFF00"/>
      <w:spacing w:before="100" w:beforeAutospacing="1" w:after="100" w:afterAutospacing="1"/>
    </w:pPr>
    <w:rPr>
      <w:rFonts w:ascii="Arial CYR" w:hAnsi="Arial CYR" w:cs="Arial CYR"/>
    </w:rPr>
  </w:style>
  <w:style w:type="paragraph" w:customStyle="1" w:styleId="xl366">
    <w:name w:val="xl366"/>
    <w:basedOn w:val="af3"/>
    <w:uiPriority w:val="99"/>
    <w:qFormat/>
    <w:rsid w:val="00F16B56"/>
    <w:pPr>
      <w:pBdr>
        <w:top w:val="single" w:sz="8" w:space="0" w:color="000000"/>
        <w:bottom w:val="single" w:sz="8" w:space="0" w:color="000000"/>
        <w:right w:val="single" w:sz="8" w:space="0" w:color="000000"/>
      </w:pBdr>
      <w:shd w:val="clear" w:color="FFFF00" w:fill="FFFF00"/>
      <w:spacing w:before="100" w:beforeAutospacing="1" w:after="100" w:afterAutospacing="1"/>
    </w:pPr>
    <w:rPr>
      <w:rFonts w:ascii="Arial CYR" w:hAnsi="Arial CYR" w:cs="Arial CYR"/>
    </w:rPr>
  </w:style>
  <w:style w:type="paragraph" w:customStyle="1" w:styleId="xl367">
    <w:name w:val="xl367"/>
    <w:basedOn w:val="af3"/>
    <w:uiPriority w:val="99"/>
    <w:qFormat/>
    <w:rsid w:val="00F16B56"/>
    <w:pPr>
      <w:pBdr>
        <w:top w:val="single" w:sz="8" w:space="0" w:color="000000"/>
        <w:left w:val="single" w:sz="4" w:space="0" w:color="000000"/>
        <w:right w:val="single" w:sz="8" w:space="0" w:color="000000"/>
      </w:pBdr>
      <w:spacing w:before="100" w:beforeAutospacing="1" w:after="100" w:afterAutospacing="1"/>
    </w:pPr>
    <w:rPr>
      <w:rFonts w:ascii="Arial CYR" w:hAnsi="Arial CYR" w:cs="Arial CYR"/>
      <w:b/>
      <w:bCs/>
    </w:rPr>
  </w:style>
  <w:style w:type="paragraph" w:customStyle="1" w:styleId="xl368">
    <w:name w:val="xl368"/>
    <w:basedOn w:val="af3"/>
    <w:uiPriority w:val="99"/>
    <w:qFormat/>
    <w:rsid w:val="00F16B56"/>
    <w:pPr>
      <w:spacing w:before="100" w:beforeAutospacing="1" w:after="100" w:afterAutospacing="1"/>
    </w:pPr>
    <w:rPr>
      <w:rFonts w:ascii="Arial CYR" w:hAnsi="Arial CYR" w:cs="Arial CYR"/>
    </w:rPr>
  </w:style>
  <w:style w:type="paragraph" w:customStyle="1" w:styleId="xl369">
    <w:name w:val="xl369"/>
    <w:basedOn w:val="af3"/>
    <w:uiPriority w:val="99"/>
    <w:qFormat/>
    <w:rsid w:val="00F16B56"/>
    <w:pPr>
      <w:pBdr>
        <w:bottom w:val="single" w:sz="8" w:space="0" w:color="000000"/>
        <w:right w:val="single" w:sz="4" w:space="0" w:color="000000"/>
      </w:pBdr>
      <w:spacing w:before="100" w:beforeAutospacing="1" w:after="100" w:afterAutospacing="1"/>
    </w:pPr>
    <w:rPr>
      <w:rFonts w:ascii="Arial CYR" w:hAnsi="Arial CYR" w:cs="Arial CYR"/>
    </w:rPr>
  </w:style>
  <w:style w:type="paragraph" w:customStyle="1" w:styleId="xl370">
    <w:name w:val="xl370"/>
    <w:basedOn w:val="af3"/>
    <w:uiPriority w:val="99"/>
    <w:qFormat/>
    <w:rsid w:val="00F16B56"/>
    <w:pPr>
      <w:pBdr>
        <w:left w:val="single" w:sz="4" w:space="0" w:color="000000"/>
      </w:pBdr>
      <w:shd w:val="clear" w:color="FFFFCC" w:fill="FFFFFF"/>
      <w:spacing w:before="100" w:beforeAutospacing="1" w:after="100" w:afterAutospacing="1"/>
    </w:pPr>
    <w:rPr>
      <w:rFonts w:ascii="Arial CYR" w:hAnsi="Arial CYR" w:cs="Arial CYR"/>
    </w:rPr>
  </w:style>
  <w:style w:type="paragraph" w:customStyle="1" w:styleId="xl371">
    <w:name w:val="xl371"/>
    <w:basedOn w:val="af3"/>
    <w:uiPriority w:val="99"/>
    <w:qFormat/>
    <w:rsid w:val="00F16B56"/>
    <w:pPr>
      <w:shd w:val="clear" w:color="FFFFCC" w:fill="FFFFFF"/>
      <w:spacing w:before="100" w:beforeAutospacing="1" w:after="100" w:afterAutospacing="1"/>
    </w:pPr>
    <w:rPr>
      <w:rFonts w:ascii="Arial CYR" w:hAnsi="Arial CYR" w:cs="Arial CYR"/>
    </w:rPr>
  </w:style>
  <w:style w:type="paragraph" w:customStyle="1" w:styleId="xl372">
    <w:name w:val="xl372"/>
    <w:basedOn w:val="af3"/>
    <w:uiPriority w:val="99"/>
    <w:qFormat/>
    <w:rsid w:val="00F16B56"/>
    <w:pPr>
      <w:pBdr>
        <w:left w:val="single" w:sz="8" w:space="0" w:color="000000"/>
      </w:pBdr>
      <w:shd w:val="clear" w:color="FFFFCC" w:fill="FFFFFF"/>
      <w:spacing w:before="100" w:beforeAutospacing="1" w:after="100" w:afterAutospacing="1"/>
      <w:jc w:val="center"/>
    </w:pPr>
    <w:rPr>
      <w:rFonts w:ascii="Arial CYR" w:hAnsi="Arial CYR" w:cs="Arial CYR"/>
    </w:rPr>
  </w:style>
  <w:style w:type="paragraph" w:customStyle="1" w:styleId="xl373">
    <w:name w:val="xl373"/>
    <w:basedOn w:val="af3"/>
    <w:uiPriority w:val="99"/>
    <w:qFormat/>
    <w:rsid w:val="00F16B56"/>
    <w:pPr>
      <w:pBdr>
        <w:left w:val="single" w:sz="4" w:space="0" w:color="000000"/>
        <w:right w:val="single" w:sz="8" w:space="0" w:color="000000"/>
      </w:pBdr>
      <w:shd w:val="clear" w:color="FFFFCC" w:fill="FFFFFF"/>
      <w:spacing w:before="100" w:beforeAutospacing="1" w:after="100" w:afterAutospacing="1"/>
      <w:jc w:val="center"/>
    </w:pPr>
    <w:rPr>
      <w:rFonts w:ascii="Arial CYR" w:hAnsi="Arial CYR" w:cs="Arial CYR"/>
    </w:rPr>
  </w:style>
  <w:style w:type="paragraph" w:customStyle="1" w:styleId="xl374">
    <w:name w:val="xl374"/>
    <w:basedOn w:val="af3"/>
    <w:uiPriority w:val="99"/>
    <w:qFormat/>
    <w:rsid w:val="00F16B56"/>
    <w:pPr>
      <w:shd w:val="clear" w:color="FFFFCC" w:fill="FFFFFF"/>
      <w:spacing w:before="100" w:beforeAutospacing="1" w:after="100" w:afterAutospacing="1"/>
    </w:pPr>
    <w:rPr>
      <w:rFonts w:ascii="Arial CYR" w:hAnsi="Arial CYR" w:cs="Arial CYR"/>
    </w:rPr>
  </w:style>
  <w:style w:type="paragraph" w:customStyle="1" w:styleId="xl375">
    <w:name w:val="xl375"/>
    <w:basedOn w:val="af3"/>
    <w:uiPriority w:val="99"/>
    <w:qFormat/>
    <w:rsid w:val="00F16B56"/>
    <w:pPr>
      <w:pBdr>
        <w:right w:val="single" w:sz="8" w:space="0" w:color="000000"/>
      </w:pBdr>
      <w:shd w:val="clear" w:color="FFFFCC" w:fill="FFFFFF"/>
      <w:spacing w:before="100" w:beforeAutospacing="1" w:after="100" w:afterAutospacing="1"/>
    </w:pPr>
    <w:rPr>
      <w:rFonts w:ascii="Arial CYR" w:hAnsi="Arial CYR" w:cs="Arial CYR"/>
    </w:rPr>
  </w:style>
  <w:style w:type="paragraph" w:customStyle="1" w:styleId="xl376">
    <w:name w:val="xl376"/>
    <w:basedOn w:val="af3"/>
    <w:uiPriority w:val="99"/>
    <w:qFormat/>
    <w:rsid w:val="00F16B56"/>
    <w:pPr>
      <w:pBdr>
        <w:left w:val="single" w:sz="4" w:space="0" w:color="000000"/>
        <w:right w:val="single" w:sz="8" w:space="0" w:color="000000"/>
      </w:pBdr>
      <w:shd w:val="clear" w:color="FFFFCC" w:fill="FFFFFF"/>
      <w:spacing w:before="100" w:beforeAutospacing="1" w:after="100" w:afterAutospacing="1"/>
    </w:pPr>
    <w:rPr>
      <w:rFonts w:ascii="Arial CYR" w:hAnsi="Arial CYR" w:cs="Arial CYR"/>
      <w:b/>
      <w:bCs/>
    </w:rPr>
  </w:style>
  <w:style w:type="paragraph" w:customStyle="1" w:styleId="xl377">
    <w:name w:val="xl377"/>
    <w:basedOn w:val="af3"/>
    <w:uiPriority w:val="99"/>
    <w:qFormat/>
    <w:rsid w:val="00F16B56"/>
    <w:pPr>
      <w:pBdr>
        <w:right w:val="single" w:sz="8" w:space="0" w:color="000000"/>
      </w:pBdr>
      <w:shd w:val="clear" w:color="FFFFCC" w:fill="FFFFFF"/>
      <w:spacing w:before="100" w:beforeAutospacing="1" w:after="100" w:afterAutospacing="1"/>
    </w:pPr>
    <w:rPr>
      <w:rFonts w:ascii="Arial CYR" w:hAnsi="Arial CYR" w:cs="Arial CYR"/>
    </w:rPr>
  </w:style>
  <w:style w:type="paragraph" w:customStyle="1" w:styleId="xl378">
    <w:name w:val="xl378"/>
    <w:basedOn w:val="af3"/>
    <w:uiPriority w:val="99"/>
    <w:qFormat/>
    <w:rsid w:val="00F16B56"/>
    <w:pPr>
      <w:pBdr>
        <w:left w:val="single" w:sz="8" w:space="0" w:color="000000"/>
        <w:right w:val="single" w:sz="8" w:space="0" w:color="000000"/>
      </w:pBdr>
      <w:shd w:val="clear" w:color="FFFFCC" w:fill="FFFFFF"/>
      <w:spacing w:before="100" w:beforeAutospacing="1" w:after="100" w:afterAutospacing="1"/>
      <w:jc w:val="center"/>
    </w:pPr>
    <w:rPr>
      <w:rFonts w:ascii="Arial CYR" w:hAnsi="Arial CYR" w:cs="Arial CYR"/>
    </w:rPr>
  </w:style>
  <w:style w:type="paragraph" w:customStyle="1" w:styleId="xl379">
    <w:name w:val="xl379"/>
    <w:basedOn w:val="af3"/>
    <w:uiPriority w:val="99"/>
    <w:qFormat/>
    <w:rsid w:val="00F16B56"/>
    <w:pPr>
      <w:pBdr>
        <w:left w:val="single" w:sz="4" w:space="0" w:color="000000"/>
        <w:bottom w:val="single" w:sz="8" w:space="0" w:color="000000"/>
      </w:pBdr>
      <w:shd w:val="clear" w:color="FFFFCC" w:fill="FFFFFF"/>
      <w:spacing w:before="100" w:beforeAutospacing="1" w:after="100" w:afterAutospacing="1"/>
    </w:pPr>
    <w:rPr>
      <w:rFonts w:ascii="Arial CYR" w:hAnsi="Arial CYR" w:cs="Arial CYR"/>
    </w:rPr>
  </w:style>
  <w:style w:type="paragraph" w:customStyle="1" w:styleId="xl380">
    <w:name w:val="xl380"/>
    <w:basedOn w:val="af3"/>
    <w:uiPriority w:val="99"/>
    <w:qFormat/>
    <w:rsid w:val="00F16B56"/>
    <w:pPr>
      <w:pBdr>
        <w:bottom w:val="single" w:sz="8" w:space="0" w:color="000000"/>
      </w:pBdr>
      <w:shd w:val="clear" w:color="FFFFCC" w:fill="FFFFFF"/>
      <w:spacing w:before="100" w:beforeAutospacing="1" w:after="100" w:afterAutospacing="1"/>
    </w:pPr>
    <w:rPr>
      <w:rFonts w:ascii="Arial CYR" w:hAnsi="Arial CYR" w:cs="Arial CYR"/>
    </w:rPr>
  </w:style>
  <w:style w:type="paragraph" w:customStyle="1" w:styleId="xl381">
    <w:name w:val="xl381"/>
    <w:basedOn w:val="af3"/>
    <w:uiPriority w:val="99"/>
    <w:qFormat/>
    <w:rsid w:val="00F16B56"/>
    <w:pPr>
      <w:pBdr>
        <w:bottom w:val="single" w:sz="8" w:space="0" w:color="000000"/>
      </w:pBdr>
      <w:shd w:val="clear" w:color="FFFFCC" w:fill="FFFFFF"/>
      <w:spacing w:before="100" w:beforeAutospacing="1" w:after="100" w:afterAutospacing="1"/>
    </w:pPr>
    <w:rPr>
      <w:rFonts w:ascii="Arial CYR" w:hAnsi="Arial CYR" w:cs="Arial CYR"/>
    </w:rPr>
  </w:style>
  <w:style w:type="paragraph" w:customStyle="1" w:styleId="xl382">
    <w:name w:val="xl382"/>
    <w:basedOn w:val="af3"/>
    <w:uiPriority w:val="99"/>
    <w:qFormat/>
    <w:rsid w:val="00F16B56"/>
    <w:pPr>
      <w:pBdr>
        <w:bottom w:val="single" w:sz="8" w:space="0" w:color="000000"/>
        <w:right w:val="single" w:sz="8" w:space="0" w:color="000000"/>
      </w:pBdr>
      <w:shd w:val="clear" w:color="FFFFCC" w:fill="FFFFFF"/>
      <w:spacing w:before="100" w:beforeAutospacing="1" w:after="100" w:afterAutospacing="1"/>
    </w:pPr>
    <w:rPr>
      <w:rFonts w:ascii="Arial CYR" w:hAnsi="Arial CYR" w:cs="Arial CYR"/>
    </w:rPr>
  </w:style>
  <w:style w:type="paragraph" w:customStyle="1" w:styleId="xl383">
    <w:name w:val="xl383"/>
    <w:basedOn w:val="af3"/>
    <w:uiPriority w:val="99"/>
    <w:qFormat/>
    <w:rsid w:val="00F16B56"/>
    <w:pPr>
      <w:pBdr>
        <w:left w:val="single" w:sz="4" w:space="0" w:color="000000"/>
        <w:bottom w:val="single" w:sz="8" w:space="0" w:color="000000"/>
        <w:right w:val="single" w:sz="8" w:space="0" w:color="000000"/>
      </w:pBdr>
      <w:shd w:val="clear" w:color="FFFFCC" w:fill="FFFFFF"/>
      <w:spacing w:before="100" w:beforeAutospacing="1" w:after="100" w:afterAutospacing="1"/>
    </w:pPr>
    <w:rPr>
      <w:rFonts w:ascii="Arial CYR" w:hAnsi="Arial CYR" w:cs="Arial CYR"/>
      <w:b/>
      <w:bCs/>
    </w:rPr>
  </w:style>
  <w:style w:type="paragraph" w:customStyle="1" w:styleId="xl384">
    <w:name w:val="xl384"/>
    <w:basedOn w:val="af3"/>
    <w:uiPriority w:val="99"/>
    <w:qFormat/>
    <w:rsid w:val="00F16B56"/>
    <w:pPr>
      <w:pBdr>
        <w:bottom w:val="single" w:sz="8" w:space="0" w:color="000000"/>
        <w:right w:val="single" w:sz="8" w:space="0" w:color="000000"/>
      </w:pBdr>
      <w:shd w:val="clear" w:color="FFFFCC" w:fill="FFFFFF"/>
      <w:spacing w:before="100" w:beforeAutospacing="1" w:after="100" w:afterAutospacing="1"/>
    </w:pPr>
    <w:rPr>
      <w:rFonts w:ascii="Arial CYR" w:hAnsi="Arial CYR" w:cs="Arial CYR"/>
    </w:rPr>
  </w:style>
  <w:style w:type="paragraph" w:customStyle="1" w:styleId="xl385">
    <w:name w:val="xl385"/>
    <w:basedOn w:val="af3"/>
    <w:uiPriority w:val="99"/>
    <w:qFormat/>
    <w:rsid w:val="00F16B56"/>
    <w:pPr>
      <w:pBdr>
        <w:left w:val="single" w:sz="8" w:space="0" w:color="000000"/>
        <w:bottom w:val="single" w:sz="8" w:space="0" w:color="000000"/>
        <w:right w:val="single" w:sz="8" w:space="0" w:color="000000"/>
      </w:pBdr>
      <w:shd w:val="clear" w:color="FFFFCC" w:fill="FFFFFF"/>
      <w:spacing w:before="100" w:beforeAutospacing="1" w:after="100" w:afterAutospacing="1"/>
      <w:jc w:val="center"/>
    </w:pPr>
    <w:rPr>
      <w:rFonts w:ascii="Arial CYR" w:hAnsi="Arial CYR" w:cs="Arial CYR"/>
    </w:rPr>
  </w:style>
  <w:style w:type="paragraph" w:customStyle="1" w:styleId="xl386">
    <w:name w:val="xl386"/>
    <w:basedOn w:val="af3"/>
    <w:uiPriority w:val="99"/>
    <w:qFormat/>
    <w:rsid w:val="00F16B56"/>
    <w:pPr>
      <w:pBdr>
        <w:top w:val="single" w:sz="8" w:space="0" w:color="000000"/>
        <w:left w:val="single" w:sz="4" w:space="0" w:color="000000"/>
      </w:pBdr>
      <w:spacing w:before="100" w:beforeAutospacing="1" w:after="100" w:afterAutospacing="1"/>
    </w:pPr>
    <w:rPr>
      <w:rFonts w:ascii="Arial CYR" w:hAnsi="Arial CYR" w:cs="Arial CYR"/>
    </w:rPr>
  </w:style>
  <w:style w:type="paragraph" w:customStyle="1" w:styleId="xl387">
    <w:name w:val="xl387"/>
    <w:basedOn w:val="af3"/>
    <w:uiPriority w:val="99"/>
    <w:qFormat/>
    <w:rsid w:val="00F16B56"/>
    <w:pPr>
      <w:pBdr>
        <w:top w:val="single" w:sz="8" w:space="0" w:color="000000"/>
      </w:pBdr>
      <w:spacing w:before="100" w:beforeAutospacing="1" w:after="100" w:afterAutospacing="1"/>
    </w:pPr>
    <w:rPr>
      <w:rFonts w:ascii="Arial CYR" w:hAnsi="Arial CYR" w:cs="Arial CYR"/>
    </w:rPr>
  </w:style>
  <w:style w:type="paragraph" w:customStyle="1" w:styleId="xl388">
    <w:name w:val="xl388"/>
    <w:basedOn w:val="af3"/>
    <w:uiPriority w:val="99"/>
    <w:qFormat/>
    <w:rsid w:val="00F16B56"/>
    <w:pPr>
      <w:pBdr>
        <w:bottom w:val="single" w:sz="8" w:space="0" w:color="000000"/>
      </w:pBdr>
      <w:spacing w:before="100" w:beforeAutospacing="1" w:after="100" w:afterAutospacing="1"/>
    </w:pPr>
    <w:rPr>
      <w:rFonts w:ascii="Arial CYR" w:hAnsi="Arial CYR" w:cs="Arial CYR"/>
    </w:rPr>
  </w:style>
  <w:style w:type="paragraph" w:customStyle="1" w:styleId="xl389">
    <w:name w:val="xl389"/>
    <w:basedOn w:val="af3"/>
    <w:uiPriority w:val="99"/>
    <w:qFormat/>
    <w:rsid w:val="00F16B56"/>
    <w:pPr>
      <w:pBdr>
        <w:top w:val="single" w:sz="8" w:space="0" w:color="000000"/>
        <w:bottom w:val="single" w:sz="8" w:space="0" w:color="000000"/>
      </w:pBdr>
      <w:shd w:val="clear" w:color="FFFF00" w:fill="FFFF00"/>
      <w:spacing w:before="100" w:beforeAutospacing="1" w:after="100" w:afterAutospacing="1"/>
    </w:pPr>
    <w:rPr>
      <w:rFonts w:ascii="Arial CYR" w:hAnsi="Arial CYR" w:cs="Arial CYR"/>
      <w:b/>
      <w:bCs/>
      <w:i/>
      <w:iCs/>
    </w:rPr>
  </w:style>
  <w:style w:type="paragraph" w:customStyle="1" w:styleId="xl390">
    <w:name w:val="xl390"/>
    <w:basedOn w:val="af3"/>
    <w:uiPriority w:val="99"/>
    <w:qFormat/>
    <w:rsid w:val="00F16B56"/>
    <w:pPr>
      <w:pBdr>
        <w:top w:val="single" w:sz="8" w:space="0" w:color="000000"/>
        <w:bottom w:val="single" w:sz="8" w:space="0" w:color="000000"/>
        <w:right w:val="single" w:sz="8" w:space="0" w:color="000000"/>
      </w:pBdr>
      <w:shd w:val="clear" w:color="FFFF00" w:fill="FFFF00"/>
      <w:spacing w:before="100" w:beforeAutospacing="1" w:after="100" w:afterAutospacing="1"/>
      <w:jc w:val="center"/>
    </w:pPr>
    <w:rPr>
      <w:rFonts w:ascii="Arial CYR" w:hAnsi="Arial CYR" w:cs="Arial CYR"/>
    </w:rPr>
  </w:style>
  <w:style w:type="paragraph" w:customStyle="1" w:styleId="xl391">
    <w:name w:val="xl391"/>
    <w:basedOn w:val="af3"/>
    <w:uiPriority w:val="99"/>
    <w:qFormat/>
    <w:rsid w:val="00F16B56"/>
    <w:pPr>
      <w:pBdr>
        <w:right w:val="single" w:sz="4" w:space="0" w:color="000000"/>
      </w:pBdr>
      <w:spacing w:before="100" w:beforeAutospacing="1" w:after="100" w:afterAutospacing="1"/>
    </w:pPr>
    <w:rPr>
      <w:rFonts w:ascii="Arial CYR" w:hAnsi="Arial CYR" w:cs="Arial CYR"/>
      <w:color w:val="FF0000"/>
    </w:rPr>
  </w:style>
  <w:style w:type="paragraph" w:customStyle="1" w:styleId="xl392">
    <w:name w:val="xl392"/>
    <w:basedOn w:val="af3"/>
    <w:uiPriority w:val="99"/>
    <w:qFormat/>
    <w:rsid w:val="00F16B56"/>
    <w:pPr>
      <w:pBdr>
        <w:right w:val="single" w:sz="4" w:space="0" w:color="000000"/>
      </w:pBdr>
      <w:spacing w:before="100" w:beforeAutospacing="1" w:after="100" w:afterAutospacing="1"/>
    </w:pPr>
    <w:rPr>
      <w:rFonts w:ascii="Arial CYR" w:hAnsi="Arial CYR" w:cs="Arial CYR"/>
      <w:b/>
      <w:bCs/>
      <w:color w:val="FF0000"/>
    </w:rPr>
  </w:style>
  <w:style w:type="paragraph" w:customStyle="1" w:styleId="xl393">
    <w:name w:val="xl393"/>
    <w:basedOn w:val="af3"/>
    <w:uiPriority w:val="99"/>
    <w:qFormat/>
    <w:rsid w:val="00F16B56"/>
    <w:pPr>
      <w:pBdr>
        <w:right w:val="single" w:sz="4" w:space="0" w:color="000000"/>
      </w:pBdr>
      <w:spacing w:before="100" w:beforeAutospacing="1" w:after="100" w:afterAutospacing="1"/>
    </w:pPr>
    <w:rPr>
      <w:rFonts w:ascii="Arial CYR" w:hAnsi="Arial CYR" w:cs="Arial CYR"/>
    </w:rPr>
  </w:style>
  <w:style w:type="paragraph" w:customStyle="1" w:styleId="xl394">
    <w:name w:val="xl394"/>
    <w:basedOn w:val="af3"/>
    <w:uiPriority w:val="99"/>
    <w:qFormat/>
    <w:rsid w:val="00F16B56"/>
    <w:pPr>
      <w:pBdr>
        <w:left w:val="single" w:sz="8" w:space="0" w:color="000000"/>
        <w:bottom w:val="single" w:sz="4" w:space="0" w:color="000000"/>
        <w:right w:val="single" w:sz="8" w:space="0" w:color="000000"/>
      </w:pBdr>
      <w:spacing w:before="100" w:beforeAutospacing="1" w:after="100" w:afterAutospacing="1"/>
    </w:pPr>
    <w:rPr>
      <w:rFonts w:ascii="Arial CYR" w:hAnsi="Arial CYR" w:cs="Arial CYR"/>
    </w:rPr>
  </w:style>
  <w:style w:type="paragraph" w:customStyle="1" w:styleId="xl395">
    <w:name w:val="xl395"/>
    <w:basedOn w:val="af3"/>
    <w:uiPriority w:val="99"/>
    <w:qFormat/>
    <w:rsid w:val="00F16B56"/>
    <w:pPr>
      <w:pBdr>
        <w:bottom w:val="single" w:sz="8" w:space="0" w:color="000000"/>
        <w:right w:val="single" w:sz="4" w:space="0" w:color="000000"/>
      </w:pBdr>
      <w:spacing w:before="100" w:beforeAutospacing="1" w:after="100" w:afterAutospacing="1"/>
    </w:pPr>
    <w:rPr>
      <w:rFonts w:ascii="Arial CYR" w:hAnsi="Arial CYR" w:cs="Arial CYR"/>
    </w:rPr>
  </w:style>
  <w:style w:type="paragraph" w:customStyle="1" w:styleId="xl396">
    <w:name w:val="xl396"/>
    <w:basedOn w:val="af3"/>
    <w:uiPriority w:val="99"/>
    <w:qFormat/>
    <w:rsid w:val="00F16B56"/>
    <w:pPr>
      <w:pBdr>
        <w:left w:val="single" w:sz="8" w:space="0" w:color="000000"/>
        <w:right w:val="single" w:sz="8" w:space="0" w:color="000000"/>
      </w:pBdr>
      <w:spacing w:before="100" w:beforeAutospacing="1" w:after="100" w:afterAutospacing="1"/>
      <w:textAlignment w:val="center"/>
    </w:pPr>
    <w:rPr>
      <w:rFonts w:ascii="Arial CYR" w:hAnsi="Arial CYR" w:cs="Arial CYR"/>
    </w:rPr>
  </w:style>
  <w:style w:type="paragraph" w:customStyle="1" w:styleId="xl397">
    <w:name w:val="xl397"/>
    <w:basedOn w:val="af3"/>
    <w:uiPriority w:val="99"/>
    <w:qFormat/>
    <w:rsid w:val="00F16B56"/>
    <w:pPr>
      <w:spacing w:before="100" w:beforeAutospacing="1" w:after="100" w:afterAutospacing="1"/>
      <w:jc w:val="center"/>
      <w:textAlignment w:val="center"/>
    </w:pPr>
    <w:rPr>
      <w:rFonts w:ascii="Arial CYR" w:hAnsi="Arial CYR" w:cs="Arial CYR"/>
    </w:rPr>
  </w:style>
  <w:style w:type="paragraph" w:customStyle="1" w:styleId="xl398">
    <w:name w:val="xl398"/>
    <w:basedOn w:val="af3"/>
    <w:uiPriority w:val="99"/>
    <w:qFormat/>
    <w:rsid w:val="00F16B56"/>
    <w:pPr>
      <w:pBdr>
        <w:left w:val="single" w:sz="8" w:space="0" w:color="000000"/>
        <w:right w:val="single" w:sz="4" w:space="0" w:color="000000"/>
      </w:pBdr>
      <w:spacing w:before="100" w:beforeAutospacing="1" w:after="100" w:afterAutospacing="1"/>
      <w:textAlignment w:val="center"/>
    </w:pPr>
    <w:rPr>
      <w:rFonts w:ascii="Arial CYR" w:hAnsi="Arial CYR" w:cs="Arial CYR"/>
    </w:rPr>
  </w:style>
  <w:style w:type="paragraph" w:customStyle="1" w:styleId="xl399">
    <w:name w:val="xl399"/>
    <w:basedOn w:val="af3"/>
    <w:uiPriority w:val="99"/>
    <w:qFormat/>
    <w:rsid w:val="00F16B56"/>
    <w:pPr>
      <w:spacing w:before="100" w:beforeAutospacing="1" w:after="100" w:afterAutospacing="1"/>
      <w:textAlignment w:val="center"/>
    </w:pPr>
    <w:rPr>
      <w:rFonts w:ascii="Arial CYR" w:hAnsi="Arial CYR" w:cs="Arial CYR"/>
    </w:rPr>
  </w:style>
  <w:style w:type="paragraph" w:customStyle="1" w:styleId="xl400">
    <w:name w:val="xl400"/>
    <w:basedOn w:val="af3"/>
    <w:uiPriority w:val="99"/>
    <w:qFormat/>
    <w:rsid w:val="00F16B56"/>
    <w:pPr>
      <w:pBdr>
        <w:left w:val="single" w:sz="8" w:space="0" w:color="000000"/>
        <w:right w:val="single" w:sz="8" w:space="0" w:color="000000"/>
      </w:pBdr>
      <w:spacing w:before="100" w:beforeAutospacing="1" w:after="100" w:afterAutospacing="1"/>
      <w:jc w:val="center"/>
      <w:textAlignment w:val="center"/>
    </w:pPr>
    <w:rPr>
      <w:rFonts w:ascii="Arial CYR" w:hAnsi="Arial CYR" w:cs="Arial CYR"/>
    </w:rPr>
  </w:style>
  <w:style w:type="paragraph" w:customStyle="1" w:styleId="xl401">
    <w:name w:val="xl401"/>
    <w:basedOn w:val="af3"/>
    <w:uiPriority w:val="99"/>
    <w:qFormat/>
    <w:rsid w:val="00F16B56"/>
    <w:pPr>
      <w:pBdr>
        <w:left w:val="single" w:sz="8" w:space="0" w:color="000000"/>
        <w:right w:val="single" w:sz="4" w:space="0" w:color="000000"/>
      </w:pBdr>
      <w:spacing w:before="100" w:beforeAutospacing="1" w:after="100" w:afterAutospacing="1"/>
      <w:jc w:val="center"/>
      <w:textAlignment w:val="center"/>
    </w:pPr>
    <w:rPr>
      <w:rFonts w:ascii="Arial CYR" w:hAnsi="Arial CYR" w:cs="Arial CYR"/>
    </w:rPr>
  </w:style>
  <w:style w:type="paragraph" w:customStyle="1" w:styleId="xl402">
    <w:name w:val="xl402"/>
    <w:basedOn w:val="af3"/>
    <w:uiPriority w:val="99"/>
    <w:qFormat/>
    <w:rsid w:val="00F16B56"/>
    <w:pPr>
      <w:pBdr>
        <w:left w:val="single" w:sz="4" w:space="0" w:color="000000"/>
        <w:right w:val="single" w:sz="8" w:space="0" w:color="000000"/>
      </w:pBdr>
      <w:spacing w:before="100" w:beforeAutospacing="1" w:after="100" w:afterAutospacing="1"/>
      <w:jc w:val="center"/>
      <w:textAlignment w:val="center"/>
    </w:pPr>
    <w:rPr>
      <w:rFonts w:ascii="Arial CYR" w:hAnsi="Arial CYR" w:cs="Arial CYR"/>
    </w:rPr>
  </w:style>
  <w:style w:type="paragraph" w:customStyle="1" w:styleId="xl403">
    <w:name w:val="xl403"/>
    <w:basedOn w:val="af3"/>
    <w:uiPriority w:val="99"/>
    <w:qFormat/>
    <w:rsid w:val="00F16B56"/>
    <w:pPr>
      <w:pBdr>
        <w:left w:val="single" w:sz="4" w:space="0" w:color="000000"/>
        <w:right w:val="single" w:sz="4" w:space="0" w:color="000000"/>
      </w:pBdr>
      <w:spacing w:before="100" w:beforeAutospacing="1" w:after="100" w:afterAutospacing="1"/>
      <w:jc w:val="center"/>
      <w:textAlignment w:val="center"/>
    </w:pPr>
    <w:rPr>
      <w:rFonts w:ascii="Arial CYR" w:hAnsi="Arial CYR" w:cs="Arial CYR"/>
    </w:rPr>
  </w:style>
  <w:style w:type="paragraph" w:customStyle="1" w:styleId="xl404">
    <w:name w:val="xl404"/>
    <w:basedOn w:val="af3"/>
    <w:uiPriority w:val="99"/>
    <w:qFormat/>
    <w:rsid w:val="00F16B56"/>
    <w:pPr>
      <w:pBdr>
        <w:right w:val="single" w:sz="8" w:space="0" w:color="000000"/>
      </w:pBdr>
      <w:spacing w:before="100" w:beforeAutospacing="1" w:after="100" w:afterAutospacing="1"/>
      <w:jc w:val="center"/>
      <w:textAlignment w:val="center"/>
    </w:pPr>
    <w:rPr>
      <w:rFonts w:ascii="Arial CYR" w:hAnsi="Arial CYR" w:cs="Arial CYR"/>
    </w:rPr>
  </w:style>
  <w:style w:type="paragraph" w:customStyle="1" w:styleId="xl405">
    <w:name w:val="xl405"/>
    <w:basedOn w:val="af3"/>
    <w:uiPriority w:val="99"/>
    <w:qFormat/>
    <w:rsid w:val="00F16B56"/>
    <w:pPr>
      <w:pBdr>
        <w:right w:val="single" w:sz="4" w:space="0" w:color="000000"/>
      </w:pBdr>
      <w:spacing w:before="100" w:beforeAutospacing="1" w:after="100" w:afterAutospacing="1"/>
      <w:jc w:val="center"/>
      <w:textAlignment w:val="center"/>
    </w:pPr>
    <w:rPr>
      <w:rFonts w:ascii="Arial CYR" w:hAnsi="Arial CYR" w:cs="Arial CYR"/>
    </w:rPr>
  </w:style>
  <w:style w:type="paragraph" w:customStyle="1" w:styleId="xl406">
    <w:name w:val="xl406"/>
    <w:basedOn w:val="af3"/>
    <w:uiPriority w:val="99"/>
    <w:qFormat/>
    <w:rsid w:val="00F16B56"/>
    <w:pPr>
      <w:pBdr>
        <w:left w:val="single" w:sz="8" w:space="0" w:color="000000"/>
      </w:pBdr>
      <w:spacing w:before="100" w:beforeAutospacing="1" w:after="100" w:afterAutospacing="1"/>
      <w:jc w:val="center"/>
      <w:textAlignment w:val="center"/>
    </w:pPr>
    <w:rPr>
      <w:rFonts w:ascii="Arial CYR" w:hAnsi="Arial CYR" w:cs="Arial CYR"/>
    </w:rPr>
  </w:style>
  <w:style w:type="paragraph" w:customStyle="1" w:styleId="xl407">
    <w:name w:val="xl407"/>
    <w:basedOn w:val="af3"/>
    <w:uiPriority w:val="99"/>
    <w:qFormat/>
    <w:rsid w:val="00F16B56"/>
    <w:pPr>
      <w:pBdr>
        <w:left w:val="single" w:sz="8" w:space="0" w:color="000000"/>
        <w:bottom w:val="single" w:sz="8" w:space="0" w:color="000000"/>
        <w:right w:val="single" w:sz="8" w:space="0" w:color="000000"/>
      </w:pBdr>
      <w:spacing w:before="100" w:beforeAutospacing="1" w:after="100" w:afterAutospacing="1"/>
      <w:textAlignment w:val="center"/>
    </w:pPr>
    <w:rPr>
      <w:rFonts w:ascii="Arial CYR" w:hAnsi="Arial CYR" w:cs="Arial CYR"/>
    </w:rPr>
  </w:style>
  <w:style w:type="paragraph" w:customStyle="1" w:styleId="xl408">
    <w:name w:val="xl408"/>
    <w:basedOn w:val="af3"/>
    <w:uiPriority w:val="99"/>
    <w:qFormat/>
    <w:rsid w:val="00F16B56"/>
    <w:pPr>
      <w:pBdr>
        <w:bottom w:val="single" w:sz="8" w:space="0" w:color="000000"/>
      </w:pBdr>
      <w:spacing w:before="100" w:beforeAutospacing="1" w:after="100" w:afterAutospacing="1"/>
      <w:jc w:val="center"/>
      <w:textAlignment w:val="center"/>
    </w:pPr>
    <w:rPr>
      <w:rFonts w:ascii="Arial CYR" w:hAnsi="Arial CYR" w:cs="Arial CYR"/>
    </w:rPr>
  </w:style>
  <w:style w:type="paragraph" w:customStyle="1" w:styleId="xl409">
    <w:name w:val="xl409"/>
    <w:basedOn w:val="af3"/>
    <w:uiPriority w:val="99"/>
    <w:qFormat/>
    <w:rsid w:val="00F16B56"/>
    <w:pPr>
      <w:pBdr>
        <w:left w:val="single" w:sz="8" w:space="0" w:color="000000"/>
        <w:bottom w:val="single" w:sz="8" w:space="0" w:color="000000"/>
        <w:right w:val="single" w:sz="4" w:space="0" w:color="000000"/>
      </w:pBdr>
      <w:spacing w:before="100" w:beforeAutospacing="1" w:after="100" w:afterAutospacing="1"/>
      <w:textAlignment w:val="center"/>
    </w:pPr>
    <w:rPr>
      <w:rFonts w:ascii="Arial CYR" w:hAnsi="Arial CYR" w:cs="Arial CYR"/>
    </w:rPr>
  </w:style>
  <w:style w:type="paragraph" w:customStyle="1" w:styleId="xl410">
    <w:name w:val="xl410"/>
    <w:basedOn w:val="af3"/>
    <w:uiPriority w:val="99"/>
    <w:qFormat/>
    <w:rsid w:val="00F16B56"/>
    <w:pPr>
      <w:pBdr>
        <w:bottom w:val="single" w:sz="8" w:space="0" w:color="000000"/>
      </w:pBdr>
      <w:spacing w:before="100" w:beforeAutospacing="1" w:after="100" w:afterAutospacing="1"/>
      <w:textAlignment w:val="center"/>
    </w:pPr>
    <w:rPr>
      <w:rFonts w:ascii="Arial CYR" w:hAnsi="Arial CYR" w:cs="Arial CYR"/>
    </w:rPr>
  </w:style>
  <w:style w:type="paragraph" w:customStyle="1" w:styleId="xl411">
    <w:name w:val="xl411"/>
    <w:basedOn w:val="af3"/>
    <w:uiPriority w:val="99"/>
    <w:qFormat/>
    <w:rsid w:val="00F16B56"/>
    <w:pPr>
      <w:pBdr>
        <w:left w:val="single" w:sz="8" w:space="0" w:color="000000"/>
        <w:bottom w:val="single" w:sz="8" w:space="0" w:color="000000"/>
        <w:right w:val="single" w:sz="8" w:space="0" w:color="000000"/>
      </w:pBdr>
      <w:spacing w:before="100" w:beforeAutospacing="1" w:after="100" w:afterAutospacing="1"/>
      <w:jc w:val="center"/>
      <w:textAlignment w:val="center"/>
    </w:pPr>
    <w:rPr>
      <w:rFonts w:ascii="Arial CYR" w:hAnsi="Arial CYR" w:cs="Arial CYR"/>
    </w:rPr>
  </w:style>
  <w:style w:type="paragraph" w:customStyle="1" w:styleId="xl412">
    <w:name w:val="xl412"/>
    <w:basedOn w:val="af3"/>
    <w:uiPriority w:val="99"/>
    <w:qFormat/>
    <w:rsid w:val="00F16B56"/>
    <w:pPr>
      <w:pBdr>
        <w:left w:val="single" w:sz="8" w:space="0" w:color="000000"/>
        <w:bottom w:val="single" w:sz="8" w:space="0" w:color="000000"/>
        <w:right w:val="single" w:sz="4" w:space="0" w:color="000000"/>
      </w:pBdr>
      <w:spacing w:before="100" w:beforeAutospacing="1" w:after="100" w:afterAutospacing="1"/>
      <w:jc w:val="center"/>
      <w:textAlignment w:val="center"/>
    </w:pPr>
    <w:rPr>
      <w:rFonts w:ascii="Arial CYR" w:hAnsi="Arial CYR" w:cs="Arial CYR"/>
    </w:rPr>
  </w:style>
  <w:style w:type="paragraph" w:customStyle="1" w:styleId="xl413">
    <w:name w:val="xl413"/>
    <w:basedOn w:val="af3"/>
    <w:uiPriority w:val="99"/>
    <w:qFormat/>
    <w:rsid w:val="00F16B56"/>
    <w:pPr>
      <w:pBdr>
        <w:left w:val="single" w:sz="4" w:space="0" w:color="000000"/>
        <w:bottom w:val="single" w:sz="8" w:space="0" w:color="000000"/>
        <w:right w:val="single" w:sz="8" w:space="0" w:color="000000"/>
      </w:pBdr>
      <w:spacing w:before="100" w:beforeAutospacing="1" w:after="100" w:afterAutospacing="1"/>
      <w:jc w:val="center"/>
      <w:textAlignment w:val="center"/>
    </w:pPr>
    <w:rPr>
      <w:rFonts w:ascii="Arial CYR" w:hAnsi="Arial CYR" w:cs="Arial CYR"/>
    </w:rPr>
  </w:style>
  <w:style w:type="paragraph" w:customStyle="1" w:styleId="xl414">
    <w:name w:val="xl414"/>
    <w:basedOn w:val="af3"/>
    <w:uiPriority w:val="99"/>
    <w:qFormat/>
    <w:rsid w:val="00F16B56"/>
    <w:pPr>
      <w:pBdr>
        <w:left w:val="single" w:sz="4" w:space="0" w:color="000000"/>
        <w:bottom w:val="single" w:sz="8" w:space="0" w:color="000000"/>
        <w:right w:val="single" w:sz="4" w:space="0" w:color="000000"/>
      </w:pBdr>
      <w:spacing w:before="100" w:beforeAutospacing="1" w:after="100" w:afterAutospacing="1"/>
      <w:jc w:val="center"/>
      <w:textAlignment w:val="center"/>
    </w:pPr>
    <w:rPr>
      <w:rFonts w:ascii="Arial CYR" w:hAnsi="Arial CYR" w:cs="Arial CYR"/>
    </w:rPr>
  </w:style>
  <w:style w:type="paragraph" w:customStyle="1" w:styleId="xl415">
    <w:name w:val="xl415"/>
    <w:basedOn w:val="af3"/>
    <w:uiPriority w:val="99"/>
    <w:qFormat/>
    <w:rsid w:val="00F16B56"/>
    <w:pPr>
      <w:pBdr>
        <w:bottom w:val="single" w:sz="8" w:space="0" w:color="000000"/>
        <w:right w:val="single" w:sz="8" w:space="0" w:color="000000"/>
      </w:pBdr>
      <w:spacing w:before="100" w:beforeAutospacing="1" w:after="100" w:afterAutospacing="1"/>
      <w:jc w:val="center"/>
      <w:textAlignment w:val="center"/>
    </w:pPr>
    <w:rPr>
      <w:rFonts w:ascii="Arial CYR" w:hAnsi="Arial CYR" w:cs="Arial CYR"/>
    </w:rPr>
  </w:style>
  <w:style w:type="paragraph" w:customStyle="1" w:styleId="xl416">
    <w:name w:val="xl416"/>
    <w:basedOn w:val="af3"/>
    <w:uiPriority w:val="99"/>
    <w:qFormat/>
    <w:rsid w:val="00F16B56"/>
    <w:pPr>
      <w:pBdr>
        <w:bottom w:val="single" w:sz="8" w:space="0" w:color="000000"/>
        <w:right w:val="single" w:sz="4" w:space="0" w:color="000000"/>
      </w:pBdr>
      <w:spacing w:before="100" w:beforeAutospacing="1" w:after="100" w:afterAutospacing="1"/>
      <w:jc w:val="center"/>
      <w:textAlignment w:val="center"/>
    </w:pPr>
    <w:rPr>
      <w:rFonts w:ascii="Arial CYR" w:hAnsi="Arial CYR" w:cs="Arial CYR"/>
    </w:rPr>
  </w:style>
  <w:style w:type="paragraph" w:customStyle="1" w:styleId="xl417">
    <w:name w:val="xl417"/>
    <w:basedOn w:val="af3"/>
    <w:uiPriority w:val="99"/>
    <w:qFormat/>
    <w:rsid w:val="00F16B56"/>
    <w:pPr>
      <w:pBdr>
        <w:left w:val="single" w:sz="8" w:space="0" w:color="000000"/>
        <w:bottom w:val="single" w:sz="8" w:space="0" w:color="000000"/>
      </w:pBdr>
      <w:spacing w:before="100" w:beforeAutospacing="1" w:after="100" w:afterAutospacing="1"/>
      <w:jc w:val="center"/>
      <w:textAlignment w:val="center"/>
    </w:pPr>
    <w:rPr>
      <w:rFonts w:ascii="Arial CYR" w:hAnsi="Arial CYR" w:cs="Arial CYR"/>
    </w:rPr>
  </w:style>
  <w:style w:type="paragraph" w:customStyle="1" w:styleId="xl418">
    <w:name w:val="xl418"/>
    <w:basedOn w:val="af3"/>
    <w:uiPriority w:val="99"/>
    <w:qFormat/>
    <w:rsid w:val="00F16B56"/>
    <w:pPr>
      <w:pBdr>
        <w:top w:val="single" w:sz="8" w:space="0" w:color="000000"/>
        <w:left w:val="single" w:sz="4" w:space="0" w:color="000000"/>
        <w:bottom w:val="single" w:sz="8" w:space="0" w:color="000000"/>
        <w:right w:val="single" w:sz="4" w:space="0" w:color="000000"/>
      </w:pBdr>
      <w:shd w:val="clear" w:color="FFFF00" w:fill="FFFF00"/>
      <w:spacing w:before="100" w:beforeAutospacing="1" w:after="100" w:afterAutospacing="1"/>
    </w:pPr>
    <w:rPr>
      <w:rFonts w:ascii="Arial CYR" w:hAnsi="Arial CYR" w:cs="Arial CYR"/>
      <w:b/>
      <w:bCs/>
      <w:i/>
      <w:iCs/>
    </w:rPr>
  </w:style>
  <w:style w:type="paragraph" w:customStyle="1" w:styleId="xl419">
    <w:name w:val="xl419"/>
    <w:basedOn w:val="af3"/>
    <w:uiPriority w:val="99"/>
    <w:qFormat/>
    <w:rsid w:val="00F16B56"/>
    <w:pPr>
      <w:pBdr>
        <w:top w:val="single" w:sz="8" w:space="0" w:color="000000"/>
        <w:left w:val="single" w:sz="4" w:space="0" w:color="000000"/>
        <w:bottom w:val="single" w:sz="8" w:space="0" w:color="000000"/>
        <w:right w:val="single" w:sz="4" w:space="0" w:color="000000"/>
      </w:pBdr>
      <w:shd w:val="clear" w:color="FFFF00" w:fill="FFFF00"/>
      <w:spacing w:before="100" w:beforeAutospacing="1" w:after="100" w:afterAutospacing="1"/>
    </w:pPr>
    <w:rPr>
      <w:rFonts w:ascii="Arial CYR" w:hAnsi="Arial CYR" w:cs="Arial CYR"/>
    </w:rPr>
  </w:style>
  <w:style w:type="paragraph" w:customStyle="1" w:styleId="xl420">
    <w:name w:val="xl420"/>
    <w:basedOn w:val="af3"/>
    <w:uiPriority w:val="99"/>
    <w:qFormat/>
    <w:rsid w:val="00F16B56"/>
    <w:pPr>
      <w:pBdr>
        <w:top w:val="single" w:sz="8" w:space="0" w:color="000000"/>
        <w:left w:val="single" w:sz="8" w:space="0" w:color="000000"/>
        <w:right w:val="single" w:sz="4" w:space="0" w:color="000000"/>
      </w:pBdr>
      <w:spacing w:before="100" w:beforeAutospacing="1" w:after="100" w:afterAutospacing="1"/>
    </w:pPr>
    <w:rPr>
      <w:rFonts w:ascii="Arial CYR" w:hAnsi="Arial CYR" w:cs="Arial CYR"/>
    </w:rPr>
  </w:style>
  <w:style w:type="paragraph" w:customStyle="1" w:styleId="xl421">
    <w:name w:val="xl421"/>
    <w:basedOn w:val="af3"/>
    <w:uiPriority w:val="99"/>
    <w:qFormat/>
    <w:rsid w:val="00F16B56"/>
    <w:pPr>
      <w:pBdr>
        <w:left w:val="single" w:sz="8" w:space="0" w:color="000000"/>
        <w:bottom w:val="single" w:sz="8" w:space="0" w:color="000000"/>
        <w:right w:val="single" w:sz="4" w:space="0" w:color="000000"/>
      </w:pBdr>
      <w:spacing w:before="100" w:beforeAutospacing="1" w:after="100" w:afterAutospacing="1"/>
    </w:pPr>
    <w:rPr>
      <w:rFonts w:ascii="Arial CYR" w:hAnsi="Arial CYR" w:cs="Arial CYR"/>
    </w:rPr>
  </w:style>
  <w:style w:type="paragraph" w:customStyle="1" w:styleId="xl422">
    <w:name w:val="xl422"/>
    <w:basedOn w:val="af3"/>
    <w:uiPriority w:val="99"/>
    <w:qFormat/>
    <w:rsid w:val="00F16B56"/>
    <w:pPr>
      <w:pBdr>
        <w:left w:val="single" w:sz="8" w:space="0" w:color="000000"/>
        <w:bottom w:val="single" w:sz="4" w:space="0" w:color="000000"/>
        <w:right w:val="single" w:sz="4" w:space="0" w:color="000000"/>
      </w:pBdr>
      <w:spacing w:before="100" w:beforeAutospacing="1" w:after="100" w:afterAutospacing="1"/>
    </w:pPr>
    <w:rPr>
      <w:rFonts w:ascii="Arial CYR" w:hAnsi="Arial CYR" w:cs="Arial CYR"/>
    </w:rPr>
  </w:style>
  <w:style w:type="paragraph" w:customStyle="1" w:styleId="xl423">
    <w:name w:val="xl423"/>
    <w:basedOn w:val="af3"/>
    <w:uiPriority w:val="99"/>
    <w:qFormat/>
    <w:rsid w:val="00F16B56"/>
    <w:pPr>
      <w:pBdr>
        <w:top w:val="single" w:sz="8" w:space="0" w:color="000000"/>
        <w:left w:val="single" w:sz="8" w:space="0" w:color="000000"/>
        <w:right w:val="single" w:sz="8" w:space="0" w:color="000000"/>
      </w:pBdr>
      <w:spacing w:before="100" w:beforeAutospacing="1" w:after="100" w:afterAutospacing="1"/>
      <w:jc w:val="center"/>
      <w:textAlignment w:val="top"/>
    </w:pPr>
    <w:rPr>
      <w:rFonts w:ascii="Arial CYR" w:hAnsi="Arial CYR" w:cs="Arial CYR"/>
      <w:b/>
      <w:bCs/>
    </w:rPr>
  </w:style>
  <w:style w:type="paragraph" w:customStyle="1" w:styleId="xl424">
    <w:name w:val="xl424"/>
    <w:basedOn w:val="af3"/>
    <w:uiPriority w:val="99"/>
    <w:qFormat/>
    <w:rsid w:val="00F16B56"/>
    <w:pPr>
      <w:pBdr>
        <w:top w:val="single" w:sz="8" w:space="0" w:color="000000"/>
        <w:bottom w:val="single" w:sz="4" w:space="0" w:color="000000"/>
        <w:right w:val="single" w:sz="4" w:space="0" w:color="000000"/>
      </w:pBdr>
      <w:spacing w:before="100" w:beforeAutospacing="1" w:after="100" w:afterAutospacing="1"/>
      <w:jc w:val="center"/>
    </w:pPr>
    <w:rPr>
      <w:rFonts w:ascii="Arial CYR" w:hAnsi="Arial CYR" w:cs="Arial CYR"/>
      <w:b/>
      <w:bCs/>
    </w:rPr>
  </w:style>
  <w:style w:type="table" w:customStyle="1" w:styleId="290">
    <w:name w:val="Сетка таблицы29"/>
    <w:basedOn w:val="af5"/>
    <w:next w:val="aff1"/>
    <w:uiPriority w:val="39"/>
    <w:rsid w:val="00F16B56"/>
    <w:pPr>
      <w:widowControl w:val="0"/>
      <w:spacing w:after="0" w:line="240" w:lineRule="auto"/>
    </w:pPr>
    <w:rPr>
      <w:rFonts w:ascii="Courier New" w:eastAsia="Courier New" w:hAnsi="Courier New" w:cs="Courier New"/>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00">
    <w:name w:val="Сетка таблицы30"/>
    <w:basedOn w:val="af5"/>
    <w:next w:val="aff1"/>
    <w:uiPriority w:val="39"/>
    <w:rsid w:val="00F16B56"/>
    <w:pPr>
      <w:widowControl w:val="0"/>
      <w:spacing w:after="0" w:line="240" w:lineRule="auto"/>
    </w:pPr>
    <w:rPr>
      <w:rFonts w:ascii="Courier New" w:eastAsia="Courier New" w:hAnsi="Courier New" w:cs="Courier New"/>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b">
    <w:name w:val="Сетка таблицы светлая7"/>
    <w:basedOn w:val="af5"/>
    <w:next w:val="1ffffe"/>
    <w:uiPriority w:val="40"/>
    <w:rsid w:val="00F16B56"/>
    <w:pPr>
      <w:widowControl w:val="0"/>
      <w:spacing w:after="0" w:line="240" w:lineRule="auto"/>
    </w:pPr>
    <w:rPr>
      <w:rFonts w:ascii="Courier New" w:eastAsia="Courier New" w:hAnsi="Courier New" w:cs="Courier New"/>
      <w:lang w:eastAsia="ru-RU"/>
    </w:rPr>
    <w:tblPr>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style>
  <w:style w:type="table" w:customStyle="1" w:styleId="390">
    <w:name w:val="Сетка таблицы39"/>
    <w:basedOn w:val="af5"/>
    <w:next w:val="aff1"/>
    <w:uiPriority w:val="59"/>
    <w:rsid w:val="00F16B56"/>
    <w:pPr>
      <w:spacing w:after="0" w:line="240" w:lineRule="auto"/>
    </w:pPr>
    <w:rPr>
      <w:rFonts w:asciiTheme="minorHAnsi" w:hAnsiTheme="minorHAnsi" w:cstheme="minorBid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00">
    <w:name w:val="Сетка таблицы40"/>
    <w:basedOn w:val="af5"/>
    <w:next w:val="aff1"/>
    <w:uiPriority w:val="59"/>
    <w:rsid w:val="00F16B56"/>
    <w:pPr>
      <w:spacing w:after="0" w:line="240" w:lineRule="auto"/>
    </w:pPr>
    <w:rPr>
      <w:rFonts w:asciiTheme="minorHAnsi" w:hAnsiTheme="minorHAnsi" w:cstheme="minorBid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Report8">
    <w:name w:val="Table Grid Report8"/>
    <w:basedOn w:val="af5"/>
    <w:next w:val="aff1"/>
    <w:uiPriority w:val="39"/>
    <w:rsid w:val="00F16B56"/>
    <w:pPr>
      <w:spacing w:after="0" w:line="240" w:lineRule="auto"/>
    </w:pPr>
    <w:rPr>
      <w:rFonts w:asciiTheme="minorHAnsi" w:hAnsiTheme="minorHAnsi" w:cstheme="minorBid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Report9">
    <w:name w:val="Table Grid Report9"/>
    <w:basedOn w:val="af5"/>
    <w:next w:val="aff1"/>
    <w:uiPriority w:val="39"/>
    <w:rsid w:val="00F16B56"/>
    <w:pPr>
      <w:spacing w:after="0" w:line="240" w:lineRule="auto"/>
    </w:pPr>
    <w:rPr>
      <w:rFonts w:asciiTheme="minorHAnsi" w:hAnsiTheme="minorHAnsi" w:cstheme="minorBid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80">
    <w:name w:val="Сетка таблицы48"/>
    <w:basedOn w:val="af5"/>
    <w:next w:val="aff1"/>
    <w:rsid w:val="00F16B56"/>
    <w:pPr>
      <w:spacing w:after="0" w:line="240" w:lineRule="auto"/>
    </w:pPr>
    <w:rPr>
      <w:rFonts w:eastAsia="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90">
    <w:name w:val="Сетка таблицы49"/>
    <w:basedOn w:val="af5"/>
    <w:next w:val="aff1"/>
    <w:rsid w:val="00F16B56"/>
    <w:pPr>
      <w:spacing w:after="0" w:line="240" w:lineRule="auto"/>
    </w:pPr>
    <w:rPr>
      <w:rFonts w:eastAsia="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00">
    <w:name w:val="Сетка таблицы50"/>
    <w:basedOn w:val="af5"/>
    <w:next w:val="aff1"/>
    <w:uiPriority w:val="59"/>
    <w:rsid w:val="00F16B56"/>
    <w:pPr>
      <w:widowControl w:val="0"/>
      <w:spacing w:after="0" w:line="240" w:lineRule="auto"/>
    </w:pPr>
    <w:rPr>
      <w:rFonts w:ascii="Courier New" w:eastAsia="Courier New" w:hAnsi="Courier New" w:cs="Courier New"/>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80">
    <w:name w:val="Сетка таблицы58"/>
    <w:basedOn w:val="af5"/>
    <w:next w:val="aff1"/>
    <w:uiPriority w:val="39"/>
    <w:rsid w:val="00F16B56"/>
    <w:pPr>
      <w:widowControl w:val="0"/>
      <w:spacing w:after="0" w:line="240" w:lineRule="auto"/>
    </w:pPr>
    <w:rPr>
      <w:rFonts w:ascii="Courier New" w:eastAsia="Courier New" w:hAnsi="Courier New" w:cs="Courier New"/>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2fffa">
    <w:name w:val="Основной текст (2)_"/>
    <w:basedOn w:val="af4"/>
    <w:link w:val="2fffb"/>
    <w:locked/>
    <w:rsid w:val="00F16B56"/>
    <w:rPr>
      <w:rFonts w:eastAsia="Times New Roman"/>
      <w:sz w:val="26"/>
      <w:szCs w:val="26"/>
      <w:shd w:val="clear" w:color="auto" w:fill="FFFFFF"/>
    </w:rPr>
  </w:style>
  <w:style w:type="paragraph" w:customStyle="1" w:styleId="2fffb">
    <w:name w:val="Основной текст (2)"/>
    <w:basedOn w:val="af3"/>
    <w:link w:val="2fffa"/>
    <w:qFormat/>
    <w:rsid w:val="00F16B56"/>
    <w:pPr>
      <w:widowControl w:val="0"/>
      <w:shd w:val="clear" w:color="auto" w:fill="FFFFFF"/>
      <w:spacing w:after="420" w:line="0" w:lineRule="atLeast"/>
      <w:jc w:val="center"/>
    </w:pPr>
    <w:rPr>
      <w:sz w:val="26"/>
      <w:szCs w:val="26"/>
      <w:lang w:eastAsia="en-US"/>
    </w:rPr>
  </w:style>
  <w:style w:type="table" w:customStyle="1" w:styleId="TableGridReport10">
    <w:name w:val="Table Grid Report10"/>
    <w:basedOn w:val="af5"/>
    <w:next w:val="aff1"/>
    <w:uiPriority w:val="39"/>
    <w:rsid w:val="00F16B56"/>
    <w:pPr>
      <w:spacing w:after="0" w:line="240" w:lineRule="auto"/>
    </w:pPr>
    <w:rPr>
      <w:rFonts w:ascii="Calibri" w:eastAsia="Calibri" w:hAnsi="Calibri"/>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5">
    <w:name w:val="Изысканная таблица10"/>
    <w:basedOn w:val="af5"/>
    <w:next w:val="afff4"/>
    <w:unhideWhenUsed/>
    <w:rsid w:val="00F16B56"/>
    <w:pPr>
      <w:spacing w:after="0" w:line="240" w:lineRule="auto"/>
    </w:pPr>
    <w:rPr>
      <w:rFonts w:eastAsia="Times New Roman"/>
      <w:sz w:val="20"/>
      <w:szCs w:val="20"/>
      <w:lang w:eastAsia="ru-RU"/>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blStylePr w:type="firstRow">
      <w:rPr>
        <w:caps/>
        <w:color w:val="auto"/>
      </w:rPr>
      <w:tblPr/>
      <w:tcPr>
        <w:tcBorders>
          <w:tl2br w:val="none" w:sz="0" w:space="0" w:color="auto"/>
          <w:tr2bl w:val="none" w:sz="0" w:space="0" w:color="auto"/>
        </w:tcBorders>
      </w:tcPr>
    </w:tblStylePr>
  </w:style>
  <w:style w:type="table" w:customStyle="1" w:styleId="1200">
    <w:name w:val="Сетка таблицы120"/>
    <w:basedOn w:val="af5"/>
    <w:next w:val="aff1"/>
    <w:uiPriority w:val="59"/>
    <w:rsid w:val="00F16B56"/>
    <w:pPr>
      <w:spacing w:after="0" w:line="240" w:lineRule="auto"/>
    </w:pPr>
    <w:rPr>
      <w:rFonts w:eastAsia="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00">
    <w:name w:val="Сетка таблицы210"/>
    <w:basedOn w:val="af5"/>
    <w:next w:val="aff1"/>
    <w:uiPriority w:val="59"/>
    <w:rsid w:val="00F16B56"/>
    <w:pPr>
      <w:spacing w:after="0" w:line="240" w:lineRule="auto"/>
    </w:pPr>
    <w:rPr>
      <w:rFonts w:eastAsia="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00">
    <w:name w:val="Сетка таблицы310"/>
    <w:basedOn w:val="af5"/>
    <w:next w:val="aff1"/>
    <w:uiPriority w:val="99"/>
    <w:rsid w:val="00F16B56"/>
    <w:pPr>
      <w:overflowPunct w:val="0"/>
      <w:autoSpaceDE w:val="0"/>
      <w:autoSpaceDN w:val="0"/>
      <w:adjustRightInd w:val="0"/>
      <w:spacing w:after="0" w:line="240" w:lineRule="auto"/>
    </w:pPr>
    <w:rPr>
      <w:rFonts w:ascii="Century" w:eastAsia="Times New Roman" w:hAnsi="Century"/>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80">
    <w:name w:val="Сетка таблицы1118"/>
    <w:basedOn w:val="af5"/>
    <w:next w:val="aff1"/>
    <w:rsid w:val="00F16B56"/>
    <w:pPr>
      <w:overflowPunct w:val="0"/>
      <w:autoSpaceDE w:val="0"/>
      <w:autoSpaceDN w:val="0"/>
      <w:adjustRightInd w:val="0"/>
      <w:spacing w:after="0" w:line="240" w:lineRule="auto"/>
      <w:textAlignment w:val="baseline"/>
    </w:pPr>
    <w:rPr>
      <w:rFonts w:eastAsia="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90">
    <w:name w:val="Сетка таблицы1119"/>
    <w:basedOn w:val="af5"/>
    <w:next w:val="aff1"/>
    <w:rsid w:val="00F16B56"/>
    <w:pPr>
      <w:overflowPunct w:val="0"/>
      <w:autoSpaceDE w:val="0"/>
      <w:autoSpaceDN w:val="0"/>
      <w:adjustRightInd w:val="0"/>
      <w:spacing w:after="0" w:line="240" w:lineRule="auto"/>
    </w:pPr>
    <w:rPr>
      <w:rFonts w:eastAsia="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85">
    <w:name w:val="Столбцы таблицы 18"/>
    <w:basedOn w:val="af5"/>
    <w:next w:val="1fffb"/>
    <w:rsid w:val="00F16B56"/>
    <w:pPr>
      <w:spacing w:after="0" w:line="240" w:lineRule="auto"/>
    </w:pPr>
    <w:rPr>
      <w:rFonts w:eastAsia="Times New Roman"/>
      <w:b/>
      <w:bCs/>
      <w:sz w:val="20"/>
      <w:szCs w:val="20"/>
      <w:lang w:eastAsia="ru-RU"/>
    </w:rPr>
    <w:tblPr>
      <w:tblStyleColBandSize w:val="1"/>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581">
    <w:name w:val="Столбцы таблицы 58"/>
    <w:basedOn w:val="af5"/>
    <w:next w:val="57"/>
    <w:rsid w:val="00F16B56"/>
    <w:pPr>
      <w:spacing w:after="0" w:line="240" w:lineRule="auto"/>
    </w:pPr>
    <w:rPr>
      <w:rFonts w:eastAsia="Times New Roman"/>
      <w:sz w:val="20"/>
      <w:szCs w:val="20"/>
      <w:lang w:eastAsia="ru-RU"/>
    </w:rPr>
    <w:tblPr>
      <w:tblStyleColBandSize w:val="1"/>
      <w:tblInd w:w="0" w:type="dxa"/>
      <w:tblBorders>
        <w:top w:val="single" w:sz="12" w:space="0" w:color="808080"/>
        <w:left w:val="single" w:sz="12" w:space="0" w:color="808080"/>
        <w:bottom w:val="single" w:sz="12" w:space="0" w:color="808080"/>
        <w:right w:val="single" w:sz="12" w:space="0" w:color="808080"/>
        <w:insideV w:val="single" w:sz="6" w:space="0" w:color="C0C0C0"/>
      </w:tblBorders>
      <w:tblCellMar>
        <w:top w:w="0" w:type="dxa"/>
        <w:left w:w="108" w:type="dxa"/>
        <w:bottom w:w="0" w:type="dxa"/>
        <w:right w:w="108" w:type="dxa"/>
      </w:tblCellMar>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customStyle="1" w:styleId="-280">
    <w:name w:val="Таблица-список 28"/>
    <w:basedOn w:val="af5"/>
    <w:next w:val="-20"/>
    <w:rsid w:val="00F16B56"/>
    <w:pPr>
      <w:spacing w:after="0" w:line="240" w:lineRule="auto"/>
    </w:pPr>
    <w:rPr>
      <w:rFonts w:eastAsia="Times New Roman"/>
      <w:sz w:val="20"/>
      <w:szCs w:val="20"/>
      <w:lang w:eastAsia="ru-RU"/>
    </w:rPr>
    <w:tblPr>
      <w:tblStyleRowBandSize w:val="2"/>
      <w:tblInd w:w="0" w:type="dxa"/>
      <w:tblBorders>
        <w:bottom w:val="single" w:sz="12" w:space="0" w:color="808080"/>
      </w:tblBorders>
      <w:tblCellMar>
        <w:top w:w="0" w:type="dxa"/>
        <w:left w:w="108" w:type="dxa"/>
        <w:bottom w:w="0" w:type="dxa"/>
        <w:right w:w="108" w:type="dxa"/>
      </w:tblCellMar>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78">
    <w:name w:val="Таблица-список 78"/>
    <w:basedOn w:val="af5"/>
    <w:next w:val="-7"/>
    <w:rsid w:val="00F16B56"/>
    <w:pPr>
      <w:spacing w:after="0" w:line="240" w:lineRule="auto"/>
    </w:pPr>
    <w:rPr>
      <w:rFonts w:eastAsia="Times New Roman"/>
      <w:sz w:val="20"/>
      <w:szCs w:val="20"/>
      <w:lang w:eastAsia="ru-RU"/>
    </w:rPr>
    <w:tblPr>
      <w:tblStyleRowBandSize w:val="1"/>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customStyle="1" w:styleId="-88">
    <w:name w:val="Таблица-список 88"/>
    <w:basedOn w:val="af5"/>
    <w:next w:val="-8"/>
    <w:rsid w:val="00F16B56"/>
    <w:pPr>
      <w:spacing w:after="0" w:line="240" w:lineRule="auto"/>
    </w:pPr>
    <w:rPr>
      <w:rFonts w:eastAsia="Times New Roman"/>
      <w:sz w:val="20"/>
      <w:szCs w:val="20"/>
      <w:lang w:eastAsia="ru-RU"/>
    </w:rPr>
    <w:tblPr>
      <w:tblStyleRowBandSize w:val="1"/>
      <w:tblInd w:w="0" w:type="dxa"/>
      <w:tblBorders>
        <w:top w:val="single" w:sz="6" w:space="0" w:color="000000"/>
        <w:left w:val="single" w:sz="6" w:space="0" w:color="000000"/>
        <w:bottom w:val="single" w:sz="6" w:space="0" w:color="000000"/>
        <w:right w:val="single" w:sz="6" w:space="0" w:color="000000"/>
        <w:insideV w:val="single" w:sz="6" w:space="0" w:color="000000"/>
      </w:tblBorders>
      <w:tblCellMar>
        <w:top w:w="0" w:type="dxa"/>
        <w:left w:w="108" w:type="dxa"/>
        <w:bottom w:w="0" w:type="dxa"/>
        <w:right w:w="108" w:type="dxa"/>
      </w:tblCellMar>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customStyle="1" w:styleId="381">
    <w:name w:val="Объемная таблица 38"/>
    <w:basedOn w:val="af5"/>
    <w:next w:val="3f9"/>
    <w:rsid w:val="00F16B56"/>
    <w:pPr>
      <w:spacing w:after="0" w:line="240" w:lineRule="auto"/>
    </w:pPr>
    <w:rPr>
      <w:rFonts w:eastAsia="Times New Roman"/>
      <w:sz w:val="20"/>
      <w:szCs w:val="20"/>
      <w:lang w:eastAsia="ru-RU"/>
    </w:rPr>
    <w:tblPr>
      <w:tblStyleRowBandSize w:val="1"/>
      <w:tblStyleColBandSize w:val="1"/>
      <w:tblInd w:w="0" w:type="dxa"/>
      <w:tblCellMar>
        <w:top w:w="0" w:type="dxa"/>
        <w:left w:w="108" w:type="dxa"/>
        <w:bottom w:w="0" w:type="dxa"/>
        <w:right w:w="108" w:type="dxa"/>
      </w:tblCellMar>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88">
    <w:name w:val="Современная таблица8"/>
    <w:basedOn w:val="af5"/>
    <w:next w:val="afff3"/>
    <w:rsid w:val="00F16B56"/>
    <w:pPr>
      <w:spacing w:after="0" w:line="240" w:lineRule="auto"/>
    </w:pPr>
    <w:rPr>
      <w:rFonts w:eastAsia="Times New Roman"/>
      <w:sz w:val="20"/>
      <w:szCs w:val="20"/>
      <w:lang w:eastAsia="ru-RU"/>
    </w:rPr>
    <w:tblPr>
      <w:tblStyleRowBandSize w:val="1"/>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186">
    <w:name w:val="Изысканная таблица18"/>
    <w:basedOn w:val="af5"/>
    <w:next w:val="afff4"/>
    <w:rsid w:val="00F16B56"/>
    <w:pPr>
      <w:spacing w:after="0" w:line="240" w:lineRule="auto"/>
    </w:pPr>
    <w:rPr>
      <w:rFonts w:eastAsia="Times New Roman"/>
      <w:sz w:val="20"/>
      <w:szCs w:val="20"/>
      <w:lang w:eastAsia="ru-RU"/>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blStylePr w:type="firstRow">
      <w:rPr>
        <w:caps/>
        <w:color w:val="auto"/>
      </w:rPr>
      <w:tblPr/>
      <w:tcPr>
        <w:tcBorders>
          <w:tl2br w:val="none" w:sz="0" w:space="0" w:color="auto"/>
          <w:tr2bl w:val="none" w:sz="0" w:space="0" w:color="auto"/>
        </w:tcBorders>
      </w:tcPr>
    </w:tblStylePr>
  </w:style>
  <w:style w:type="table" w:customStyle="1" w:styleId="187">
    <w:name w:val="Изящная таблица 18"/>
    <w:basedOn w:val="af5"/>
    <w:next w:val="1f2"/>
    <w:rsid w:val="00F16B56"/>
    <w:pPr>
      <w:spacing w:after="0" w:line="240" w:lineRule="auto"/>
    </w:pPr>
    <w:rPr>
      <w:rFonts w:eastAsia="Times New Roman"/>
      <w:sz w:val="20"/>
      <w:szCs w:val="20"/>
      <w:lang w:eastAsia="ru-RU"/>
    </w:rPr>
    <w:tblPr>
      <w:tblStyleRowBandSize w:val="1"/>
      <w:tblInd w:w="0" w:type="dxa"/>
      <w:tblCellMar>
        <w:top w:w="0" w:type="dxa"/>
        <w:left w:w="108" w:type="dxa"/>
        <w:bottom w:w="0" w:type="dxa"/>
        <w:right w:w="108" w:type="dxa"/>
      </w:tblCellMar>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8">
    <w:name w:val="Веб-таблица 38"/>
    <w:basedOn w:val="af5"/>
    <w:next w:val="-3"/>
    <w:rsid w:val="00F16B56"/>
    <w:pPr>
      <w:spacing w:after="0" w:line="240" w:lineRule="auto"/>
    </w:pPr>
    <w:rPr>
      <w:rFonts w:eastAsia="Times New Roman"/>
      <w:sz w:val="20"/>
      <w:szCs w:val="20"/>
      <w:lang w:eastAsia="ru-RU"/>
    </w:rPr>
    <w:tblPr>
      <w:tblCellSpacing w:w="20" w:type="dxa"/>
      <w:tblInd w:w="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CellMar>
        <w:top w:w="0" w:type="dxa"/>
        <w:left w:w="108" w:type="dxa"/>
        <w:bottom w:w="0" w:type="dxa"/>
        <w:right w:w="108" w:type="dxa"/>
      </w:tblCellMar>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177">
    <w:name w:val="Стиль таблицы17"/>
    <w:basedOn w:val="aff1"/>
    <w:rsid w:val="00F16B5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90">
    <w:name w:val="Сетка таблицы59"/>
    <w:basedOn w:val="af5"/>
    <w:next w:val="aff1"/>
    <w:rsid w:val="00F16B56"/>
    <w:pPr>
      <w:spacing w:after="0" w:line="240" w:lineRule="auto"/>
    </w:pPr>
    <w:rPr>
      <w:rFonts w:eastAsia="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71">
    <w:name w:val="Стиль таблицы27"/>
    <w:basedOn w:val="af5"/>
    <w:rsid w:val="00F16B56"/>
    <w:pPr>
      <w:spacing w:after="0" w:line="240" w:lineRule="auto"/>
    </w:pPr>
    <w:rPr>
      <w:rFonts w:eastAsia="Times New Roman"/>
      <w:sz w:val="20"/>
      <w:szCs w:val="20"/>
      <w:lang w:eastAsia="ru-RU"/>
    </w:rPr>
    <w:tblPr>
      <w:tblInd w:w="0" w:type="dxa"/>
      <w:tblCellMar>
        <w:top w:w="0" w:type="dxa"/>
        <w:left w:w="108" w:type="dxa"/>
        <w:bottom w:w="0" w:type="dxa"/>
        <w:right w:w="108" w:type="dxa"/>
      </w:tblCellMar>
    </w:tblPr>
  </w:style>
  <w:style w:type="table" w:customStyle="1" w:styleId="89">
    <w:name w:val="Стандартная таблица8"/>
    <w:basedOn w:val="af5"/>
    <w:next w:val="afff5"/>
    <w:rsid w:val="00F16B56"/>
    <w:pPr>
      <w:spacing w:after="0" w:line="240" w:lineRule="auto"/>
    </w:pPr>
    <w:rPr>
      <w:rFonts w:eastAsia="Times New Roman"/>
      <w:sz w:val="20"/>
      <w:szCs w:val="20"/>
      <w:lang w:eastAsia="ru-RU"/>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firstRow">
      <w:tblPr/>
      <w:tcPr>
        <w:tcBorders>
          <w:tl2br w:val="none" w:sz="0" w:space="0" w:color="auto"/>
          <w:tr2bl w:val="none" w:sz="0" w:space="0" w:color="auto"/>
        </w:tcBorders>
        <w:shd w:val="solid" w:color="000000" w:fill="FFFFFF"/>
      </w:tcPr>
    </w:tblStylePr>
  </w:style>
  <w:style w:type="table" w:customStyle="1" w:styleId="372">
    <w:name w:val="Стиль таблицы37"/>
    <w:basedOn w:val="af5"/>
    <w:rsid w:val="00F16B56"/>
    <w:pPr>
      <w:spacing w:after="0" w:line="240" w:lineRule="auto"/>
    </w:pPr>
    <w:rPr>
      <w:rFonts w:eastAsia="Times New Roman"/>
      <w:sz w:val="20"/>
      <w:szCs w:val="20"/>
      <w:lang w:eastAsia="ru-RU"/>
    </w:rPr>
    <w:tblPr>
      <w:tblInd w:w="0" w:type="dxa"/>
      <w:tblCellMar>
        <w:top w:w="0" w:type="dxa"/>
        <w:left w:w="108" w:type="dxa"/>
        <w:bottom w:w="0" w:type="dxa"/>
        <w:right w:w="108" w:type="dxa"/>
      </w:tblCellMar>
    </w:tblPr>
  </w:style>
  <w:style w:type="table" w:customStyle="1" w:styleId="8a">
    <w:name w:val="Сетка таблицы светлая8"/>
    <w:basedOn w:val="af5"/>
    <w:next w:val="1ffffe"/>
    <w:uiPriority w:val="40"/>
    <w:rsid w:val="00F16B56"/>
    <w:pPr>
      <w:spacing w:after="0" w:line="240" w:lineRule="auto"/>
    </w:pPr>
    <w:rPr>
      <w:rFonts w:ascii="Calibri" w:eastAsia="Times New Roman" w:hAnsi="Calibri"/>
      <w:sz w:val="20"/>
      <w:szCs w:val="20"/>
      <w:lang w:eastAsia="ru-RU"/>
    </w:rPr>
    <w:tblPr>
      <w:tblInd w:w="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CellMar>
        <w:top w:w="0" w:type="dxa"/>
        <w:left w:w="108" w:type="dxa"/>
        <w:bottom w:w="0" w:type="dxa"/>
        <w:right w:w="108" w:type="dxa"/>
      </w:tblCellMar>
    </w:tblPr>
  </w:style>
  <w:style w:type="table" w:customStyle="1" w:styleId="4100">
    <w:name w:val="Сетка таблицы410"/>
    <w:basedOn w:val="af5"/>
    <w:next w:val="aff1"/>
    <w:uiPriority w:val="39"/>
    <w:rsid w:val="00F16B56"/>
    <w:pPr>
      <w:widowControl w:val="0"/>
      <w:spacing w:after="0" w:line="240" w:lineRule="auto"/>
    </w:pPr>
    <w:rPr>
      <w:rFonts w:ascii="Courier New" w:eastAsia="Courier New" w:hAnsi="Courier New" w:cs="Courier New"/>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80">
    <w:name w:val="Сетка таблицы68"/>
    <w:basedOn w:val="af5"/>
    <w:next w:val="aff1"/>
    <w:uiPriority w:val="59"/>
    <w:rsid w:val="00F16B56"/>
    <w:pPr>
      <w:spacing w:after="0" w:line="240" w:lineRule="auto"/>
    </w:pPr>
    <w:rPr>
      <w:rFonts w:ascii="Calibri" w:eastAsia="Calibri"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80">
    <w:name w:val="Сетка таблицы128"/>
    <w:basedOn w:val="af5"/>
    <w:next w:val="aff1"/>
    <w:uiPriority w:val="39"/>
    <w:rsid w:val="00F16B56"/>
    <w:pPr>
      <w:spacing w:after="0" w:line="240" w:lineRule="auto"/>
      <w:jc w:val="both"/>
    </w:pPr>
    <w:rPr>
      <w:rFonts w:ascii="Calibri" w:eastAsia="Times New Roman" w:hAnsi="Calibri"/>
      <w:sz w:val="22"/>
      <w:szCs w:val="22"/>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80">
    <w:name w:val="Сетка таблицы218"/>
    <w:basedOn w:val="af5"/>
    <w:next w:val="aff1"/>
    <w:uiPriority w:val="39"/>
    <w:rsid w:val="00F16B56"/>
    <w:pPr>
      <w:spacing w:after="0" w:line="240" w:lineRule="auto"/>
      <w:jc w:val="both"/>
    </w:pPr>
    <w:rPr>
      <w:rFonts w:ascii="Calibri" w:eastAsia="Times New Roman" w:hAnsi="Calibri"/>
      <w:sz w:val="22"/>
      <w:szCs w:val="22"/>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80">
    <w:name w:val="Сетка таблицы78"/>
    <w:basedOn w:val="af5"/>
    <w:next w:val="aff1"/>
    <w:uiPriority w:val="39"/>
    <w:rsid w:val="00F16B56"/>
    <w:pPr>
      <w:spacing w:after="0" w:line="240" w:lineRule="auto"/>
    </w:pPr>
    <w:rPr>
      <w:rFonts w:ascii="Calibri" w:eastAsia="Calibri"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Normal38">
    <w:name w:val="Table Normal38"/>
    <w:uiPriority w:val="2"/>
    <w:unhideWhenUsed/>
    <w:qFormat/>
    <w:rsid w:val="00F16B56"/>
    <w:pPr>
      <w:widowControl w:val="0"/>
      <w:autoSpaceDE w:val="0"/>
      <w:autoSpaceDN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128">
    <w:name w:val="Table Normal128"/>
    <w:uiPriority w:val="2"/>
    <w:unhideWhenUsed/>
    <w:qFormat/>
    <w:rsid w:val="00F16B56"/>
    <w:pPr>
      <w:widowControl w:val="0"/>
      <w:autoSpaceDE w:val="0"/>
      <w:autoSpaceDN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211">
    <w:name w:val="Table Normal211"/>
    <w:uiPriority w:val="2"/>
    <w:semiHidden/>
    <w:unhideWhenUsed/>
    <w:qFormat/>
    <w:rsid w:val="00F16B56"/>
    <w:pPr>
      <w:widowControl w:val="0"/>
      <w:autoSpaceDE w:val="0"/>
      <w:autoSpaceDN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39">
    <w:name w:val="Table Normal39"/>
    <w:uiPriority w:val="2"/>
    <w:semiHidden/>
    <w:unhideWhenUsed/>
    <w:qFormat/>
    <w:rsid w:val="00F16B56"/>
    <w:pPr>
      <w:widowControl w:val="0"/>
      <w:autoSpaceDE w:val="0"/>
      <w:autoSpaceDN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47">
    <w:name w:val="Table Normal47"/>
    <w:uiPriority w:val="2"/>
    <w:semiHidden/>
    <w:unhideWhenUsed/>
    <w:qFormat/>
    <w:rsid w:val="00F16B56"/>
    <w:pPr>
      <w:widowControl w:val="0"/>
      <w:autoSpaceDE w:val="0"/>
      <w:autoSpaceDN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57">
    <w:name w:val="Table Normal57"/>
    <w:uiPriority w:val="2"/>
    <w:semiHidden/>
    <w:unhideWhenUsed/>
    <w:qFormat/>
    <w:rsid w:val="00F16B56"/>
    <w:pPr>
      <w:widowControl w:val="0"/>
      <w:autoSpaceDE w:val="0"/>
      <w:autoSpaceDN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67">
    <w:name w:val="Table Normal67"/>
    <w:uiPriority w:val="2"/>
    <w:unhideWhenUsed/>
    <w:qFormat/>
    <w:rsid w:val="00F16B56"/>
    <w:pPr>
      <w:widowControl w:val="0"/>
      <w:autoSpaceDE w:val="0"/>
      <w:autoSpaceDN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77">
    <w:name w:val="Table Normal77"/>
    <w:uiPriority w:val="2"/>
    <w:unhideWhenUsed/>
    <w:qFormat/>
    <w:rsid w:val="00F16B56"/>
    <w:pPr>
      <w:widowControl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87">
    <w:name w:val="Table Normal87"/>
    <w:uiPriority w:val="2"/>
    <w:unhideWhenUsed/>
    <w:qFormat/>
    <w:rsid w:val="00F16B56"/>
    <w:pPr>
      <w:widowControl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97">
    <w:name w:val="Table Normal97"/>
    <w:uiPriority w:val="2"/>
    <w:semiHidden/>
    <w:unhideWhenUsed/>
    <w:qFormat/>
    <w:rsid w:val="00F16B56"/>
    <w:pPr>
      <w:widowControl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107">
    <w:name w:val="Table Normal107"/>
    <w:uiPriority w:val="2"/>
    <w:semiHidden/>
    <w:unhideWhenUsed/>
    <w:qFormat/>
    <w:rsid w:val="00F16B56"/>
    <w:pPr>
      <w:widowControl w:val="0"/>
      <w:autoSpaceDE w:val="0"/>
      <w:autoSpaceDN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1111">
    <w:name w:val="Table Normal1111"/>
    <w:uiPriority w:val="2"/>
    <w:unhideWhenUsed/>
    <w:qFormat/>
    <w:rsid w:val="00F16B56"/>
    <w:pPr>
      <w:widowControl w:val="0"/>
      <w:autoSpaceDE w:val="0"/>
      <w:autoSpaceDN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129">
    <w:name w:val="Table Normal129"/>
    <w:uiPriority w:val="2"/>
    <w:semiHidden/>
    <w:unhideWhenUsed/>
    <w:qFormat/>
    <w:rsid w:val="00F16B56"/>
    <w:pPr>
      <w:widowControl w:val="0"/>
      <w:autoSpaceDE w:val="0"/>
      <w:autoSpaceDN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137">
    <w:name w:val="Table Normal137"/>
    <w:uiPriority w:val="2"/>
    <w:semiHidden/>
    <w:unhideWhenUsed/>
    <w:qFormat/>
    <w:rsid w:val="00F16B56"/>
    <w:pPr>
      <w:widowControl w:val="0"/>
      <w:autoSpaceDE w:val="0"/>
      <w:autoSpaceDN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147">
    <w:name w:val="Table Normal147"/>
    <w:uiPriority w:val="2"/>
    <w:semiHidden/>
    <w:unhideWhenUsed/>
    <w:qFormat/>
    <w:rsid w:val="00F16B56"/>
    <w:pPr>
      <w:widowControl w:val="0"/>
      <w:autoSpaceDE w:val="0"/>
      <w:autoSpaceDN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157">
    <w:name w:val="Table Normal157"/>
    <w:uiPriority w:val="2"/>
    <w:semiHidden/>
    <w:unhideWhenUsed/>
    <w:qFormat/>
    <w:rsid w:val="00F16B56"/>
    <w:pPr>
      <w:widowControl w:val="0"/>
      <w:autoSpaceDE w:val="0"/>
      <w:autoSpaceDN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167">
    <w:name w:val="Table Normal167"/>
    <w:uiPriority w:val="2"/>
    <w:semiHidden/>
    <w:unhideWhenUsed/>
    <w:qFormat/>
    <w:rsid w:val="00F16B56"/>
    <w:pPr>
      <w:widowControl w:val="0"/>
      <w:autoSpaceDE w:val="0"/>
      <w:autoSpaceDN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177">
    <w:name w:val="Table Normal177"/>
    <w:uiPriority w:val="2"/>
    <w:unhideWhenUsed/>
    <w:qFormat/>
    <w:rsid w:val="00F16B56"/>
    <w:pPr>
      <w:widowControl w:val="0"/>
      <w:autoSpaceDE w:val="0"/>
      <w:autoSpaceDN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187">
    <w:name w:val="Table Normal187"/>
    <w:uiPriority w:val="2"/>
    <w:semiHidden/>
    <w:unhideWhenUsed/>
    <w:qFormat/>
    <w:rsid w:val="00F16B56"/>
    <w:pPr>
      <w:widowControl w:val="0"/>
      <w:autoSpaceDE w:val="0"/>
      <w:autoSpaceDN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197">
    <w:name w:val="Table Normal197"/>
    <w:uiPriority w:val="2"/>
    <w:semiHidden/>
    <w:unhideWhenUsed/>
    <w:qFormat/>
    <w:rsid w:val="00F16B56"/>
    <w:pPr>
      <w:widowControl w:val="0"/>
      <w:autoSpaceDE w:val="0"/>
      <w:autoSpaceDN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880">
    <w:name w:val="Сетка таблицы88"/>
    <w:basedOn w:val="af5"/>
    <w:next w:val="aff1"/>
    <w:uiPriority w:val="59"/>
    <w:rsid w:val="00F16B56"/>
    <w:pPr>
      <w:spacing w:after="0" w:line="240" w:lineRule="auto"/>
    </w:pPr>
    <w:rPr>
      <w:rFonts w:ascii="Calibri" w:eastAsia="Calibri"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8">
    <w:name w:val="Сетка таблицы98"/>
    <w:basedOn w:val="af5"/>
    <w:next w:val="aff1"/>
    <w:uiPriority w:val="59"/>
    <w:rsid w:val="00F16B56"/>
    <w:pPr>
      <w:spacing w:after="0" w:line="240" w:lineRule="auto"/>
    </w:pPr>
    <w:rPr>
      <w:rFonts w:ascii="Calibri" w:eastAsia="Calibri"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Report12">
    <w:name w:val="Table Grid Report12"/>
    <w:basedOn w:val="af5"/>
    <w:next w:val="aff1"/>
    <w:uiPriority w:val="59"/>
    <w:rsid w:val="00F16B56"/>
    <w:pPr>
      <w:spacing w:after="0" w:line="240" w:lineRule="auto"/>
    </w:pPr>
    <w:rPr>
      <w:rFonts w:ascii="Calibri" w:eastAsia="Calibri" w:hAnsi="Calibri"/>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6">
    <w:name w:val="Изысканная таблица22"/>
    <w:basedOn w:val="af5"/>
    <w:next w:val="afff4"/>
    <w:semiHidden/>
    <w:unhideWhenUsed/>
    <w:rsid w:val="00F16B56"/>
    <w:pPr>
      <w:spacing w:after="0" w:line="240" w:lineRule="auto"/>
    </w:pPr>
    <w:rPr>
      <w:rFonts w:eastAsia="Times New Roman"/>
      <w:sz w:val="20"/>
      <w:szCs w:val="20"/>
      <w:lang w:eastAsia="ru-RU"/>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blStylePr w:type="firstRow">
      <w:rPr>
        <w:caps/>
        <w:color w:val="auto"/>
      </w:rPr>
      <w:tblPr/>
      <w:tcPr>
        <w:tcBorders>
          <w:tl2br w:val="none" w:sz="0" w:space="0" w:color="auto"/>
          <w:tr2bl w:val="none" w:sz="0" w:space="0" w:color="auto"/>
        </w:tcBorders>
      </w:tcPr>
    </w:tblStylePr>
  </w:style>
  <w:style w:type="table" w:customStyle="1" w:styleId="1320">
    <w:name w:val="Сетка таблицы132"/>
    <w:basedOn w:val="af5"/>
    <w:next w:val="aff1"/>
    <w:uiPriority w:val="59"/>
    <w:rsid w:val="00F16B56"/>
    <w:pPr>
      <w:spacing w:after="0" w:line="240" w:lineRule="auto"/>
    </w:pPr>
    <w:rPr>
      <w:rFonts w:eastAsia="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20">
    <w:name w:val="Сетка таблицы222"/>
    <w:basedOn w:val="af5"/>
    <w:next w:val="aff1"/>
    <w:rsid w:val="00F16B56"/>
    <w:pPr>
      <w:spacing w:after="0" w:line="240" w:lineRule="auto"/>
    </w:pPr>
    <w:rPr>
      <w:rFonts w:eastAsia="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20">
    <w:name w:val="Сетка таблицы312"/>
    <w:basedOn w:val="af5"/>
    <w:next w:val="aff1"/>
    <w:uiPriority w:val="59"/>
    <w:rsid w:val="00F16B56"/>
    <w:pPr>
      <w:overflowPunct w:val="0"/>
      <w:autoSpaceDE w:val="0"/>
      <w:autoSpaceDN w:val="0"/>
      <w:adjustRightInd w:val="0"/>
      <w:spacing w:after="0" w:line="240" w:lineRule="auto"/>
    </w:pPr>
    <w:rPr>
      <w:rFonts w:ascii="Century" w:eastAsia="Times New Roman" w:hAnsi="Century"/>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220">
    <w:name w:val="Сетка таблицы1122"/>
    <w:basedOn w:val="af5"/>
    <w:next w:val="aff1"/>
    <w:uiPriority w:val="59"/>
    <w:rsid w:val="00F16B56"/>
    <w:pPr>
      <w:overflowPunct w:val="0"/>
      <w:autoSpaceDE w:val="0"/>
      <w:autoSpaceDN w:val="0"/>
      <w:adjustRightInd w:val="0"/>
      <w:spacing w:after="0" w:line="240" w:lineRule="auto"/>
      <w:textAlignment w:val="baseline"/>
    </w:pPr>
    <w:rPr>
      <w:rFonts w:eastAsia="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110">
    <w:name w:val="Сетка таблицы11111"/>
    <w:basedOn w:val="af5"/>
    <w:next w:val="aff1"/>
    <w:uiPriority w:val="59"/>
    <w:rsid w:val="00F16B56"/>
    <w:pPr>
      <w:overflowPunct w:val="0"/>
      <w:autoSpaceDE w:val="0"/>
      <w:autoSpaceDN w:val="0"/>
      <w:adjustRightInd w:val="0"/>
      <w:spacing w:after="0" w:line="240" w:lineRule="auto"/>
    </w:pPr>
    <w:rPr>
      <w:rFonts w:eastAsia="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c">
    <w:name w:val="Столбцы таблицы 111"/>
    <w:basedOn w:val="af5"/>
    <w:next w:val="1fffb"/>
    <w:rsid w:val="00F16B56"/>
    <w:pPr>
      <w:spacing w:after="0" w:line="240" w:lineRule="auto"/>
    </w:pPr>
    <w:rPr>
      <w:rFonts w:eastAsia="Times New Roman"/>
      <w:b/>
      <w:bCs/>
      <w:sz w:val="20"/>
      <w:szCs w:val="20"/>
      <w:lang w:eastAsia="ru-RU"/>
    </w:rPr>
    <w:tblPr>
      <w:tblStyleColBandSize w:val="1"/>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5112">
    <w:name w:val="Столбцы таблицы 511"/>
    <w:basedOn w:val="af5"/>
    <w:next w:val="57"/>
    <w:rsid w:val="00F16B56"/>
    <w:pPr>
      <w:spacing w:after="0" w:line="240" w:lineRule="auto"/>
    </w:pPr>
    <w:rPr>
      <w:rFonts w:eastAsia="Times New Roman"/>
      <w:sz w:val="20"/>
      <w:szCs w:val="20"/>
      <w:lang w:eastAsia="ru-RU"/>
    </w:rPr>
    <w:tblPr>
      <w:tblStyleColBandSize w:val="1"/>
      <w:tblInd w:w="0" w:type="dxa"/>
      <w:tblBorders>
        <w:top w:val="single" w:sz="12" w:space="0" w:color="808080"/>
        <w:left w:val="single" w:sz="12" w:space="0" w:color="808080"/>
        <w:bottom w:val="single" w:sz="12" w:space="0" w:color="808080"/>
        <w:right w:val="single" w:sz="12" w:space="0" w:color="808080"/>
        <w:insideV w:val="single" w:sz="6" w:space="0" w:color="C0C0C0"/>
      </w:tblBorders>
      <w:tblCellMar>
        <w:top w:w="0" w:type="dxa"/>
        <w:left w:w="108" w:type="dxa"/>
        <w:bottom w:w="0" w:type="dxa"/>
        <w:right w:w="108" w:type="dxa"/>
      </w:tblCellMar>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customStyle="1" w:styleId="-2110">
    <w:name w:val="Таблица-список 211"/>
    <w:basedOn w:val="af5"/>
    <w:next w:val="-20"/>
    <w:rsid w:val="00F16B56"/>
    <w:pPr>
      <w:spacing w:after="0" w:line="240" w:lineRule="auto"/>
    </w:pPr>
    <w:rPr>
      <w:rFonts w:eastAsia="Times New Roman"/>
      <w:sz w:val="20"/>
      <w:szCs w:val="20"/>
      <w:lang w:eastAsia="ru-RU"/>
    </w:rPr>
    <w:tblPr>
      <w:tblStyleRowBandSize w:val="2"/>
      <w:tblInd w:w="0" w:type="dxa"/>
      <w:tblBorders>
        <w:bottom w:val="single" w:sz="12" w:space="0" w:color="808080"/>
      </w:tblBorders>
      <w:tblCellMar>
        <w:top w:w="0" w:type="dxa"/>
        <w:left w:w="108" w:type="dxa"/>
        <w:bottom w:w="0" w:type="dxa"/>
        <w:right w:w="108" w:type="dxa"/>
      </w:tblCellMar>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711">
    <w:name w:val="Таблица-список 711"/>
    <w:basedOn w:val="af5"/>
    <w:next w:val="-7"/>
    <w:rsid w:val="00F16B56"/>
    <w:pPr>
      <w:spacing w:after="0" w:line="240" w:lineRule="auto"/>
    </w:pPr>
    <w:rPr>
      <w:rFonts w:eastAsia="Times New Roman"/>
      <w:sz w:val="20"/>
      <w:szCs w:val="20"/>
      <w:lang w:eastAsia="ru-RU"/>
    </w:rPr>
    <w:tblPr>
      <w:tblStyleRowBandSize w:val="1"/>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customStyle="1" w:styleId="-811">
    <w:name w:val="Таблица-список 811"/>
    <w:basedOn w:val="af5"/>
    <w:next w:val="-8"/>
    <w:rsid w:val="00F16B56"/>
    <w:pPr>
      <w:spacing w:after="0" w:line="240" w:lineRule="auto"/>
    </w:pPr>
    <w:rPr>
      <w:rFonts w:eastAsia="Times New Roman"/>
      <w:sz w:val="20"/>
      <w:szCs w:val="20"/>
      <w:lang w:eastAsia="ru-RU"/>
    </w:rPr>
    <w:tblPr>
      <w:tblStyleRowBandSize w:val="1"/>
      <w:tblInd w:w="0" w:type="dxa"/>
      <w:tblBorders>
        <w:top w:val="single" w:sz="6" w:space="0" w:color="000000"/>
        <w:left w:val="single" w:sz="6" w:space="0" w:color="000000"/>
        <w:bottom w:val="single" w:sz="6" w:space="0" w:color="000000"/>
        <w:right w:val="single" w:sz="6" w:space="0" w:color="000000"/>
        <w:insideV w:val="single" w:sz="6" w:space="0" w:color="000000"/>
      </w:tblBorders>
      <w:tblCellMar>
        <w:top w:w="0" w:type="dxa"/>
        <w:left w:w="108" w:type="dxa"/>
        <w:bottom w:w="0" w:type="dxa"/>
        <w:right w:w="108" w:type="dxa"/>
      </w:tblCellMar>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customStyle="1" w:styleId="3113">
    <w:name w:val="Объемная таблица 311"/>
    <w:basedOn w:val="af5"/>
    <w:next w:val="3f9"/>
    <w:rsid w:val="00F16B56"/>
    <w:pPr>
      <w:spacing w:after="0" w:line="240" w:lineRule="auto"/>
    </w:pPr>
    <w:rPr>
      <w:rFonts w:eastAsia="Times New Roman"/>
      <w:sz w:val="20"/>
      <w:szCs w:val="20"/>
      <w:lang w:eastAsia="ru-RU"/>
    </w:rPr>
    <w:tblPr>
      <w:tblStyleRowBandSize w:val="1"/>
      <w:tblStyleColBandSize w:val="1"/>
      <w:tblInd w:w="0" w:type="dxa"/>
      <w:tblCellMar>
        <w:top w:w="0" w:type="dxa"/>
        <w:left w:w="108" w:type="dxa"/>
        <w:bottom w:w="0" w:type="dxa"/>
        <w:right w:w="108" w:type="dxa"/>
      </w:tblCellMar>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11ff2">
    <w:name w:val="Современная таблица11"/>
    <w:basedOn w:val="af5"/>
    <w:next w:val="afff3"/>
    <w:rsid w:val="00F16B56"/>
    <w:pPr>
      <w:spacing w:after="0" w:line="240" w:lineRule="auto"/>
    </w:pPr>
    <w:rPr>
      <w:rFonts w:eastAsia="Times New Roman"/>
      <w:sz w:val="20"/>
      <w:szCs w:val="20"/>
      <w:lang w:eastAsia="ru-RU"/>
    </w:rPr>
    <w:tblPr>
      <w:tblStyleRowBandSize w:val="1"/>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111d">
    <w:name w:val="Изысканная таблица111"/>
    <w:basedOn w:val="af5"/>
    <w:next w:val="afff4"/>
    <w:rsid w:val="00F16B56"/>
    <w:pPr>
      <w:spacing w:after="0" w:line="240" w:lineRule="auto"/>
    </w:pPr>
    <w:rPr>
      <w:rFonts w:eastAsia="Times New Roman"/>
      <w:sz w:val="20"/>
      <w:szCs w:val="20"/>
      <w:lang w:eastAsia="ru-RU"/>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blStylePr w:type="firstRow">
      <w:rPr>
        <w:caps/>
        <w:color w:val="auto"/>
      </w:rPr>
      <w:tblPr/>
      <w:tcPr>
        <w:tcBorders>
          <w:tl2br w:val="none" w:sz="0" w:space="0" w:color="auto"/>
          <w:tr2bl w:val="none" w:sz="0" w:space="0" w:color="auto"/>
        </w:tcBorders>
      </w:tcPr>
    </w:tblStylePr>
  </w:style>
  <w:style w:type="table" w:customStyle="1" w:styleId="111e">
    <w:name w:val="Изящная таблица 111"/>
    <w:basedOn w:val="af5"/>
    <w:next w:val="1f2"/>
    <w:rsid w:val="00F16B56"/>
    <w:pPr>
      <w:spacing w:after="0" w:line="240" w:lineRule="auto"/>
    </w:pPr>
    <w:rPr>
      <w:rFonts w:eastAsia="Times New Roman"/>
      <w:sz w:val="20"/>
      <w:szCs w:val="20"/>
      <w:lang w:eastAsia="ru-RU"/>
    </w:rPr>
    <w:tblPr>
      <w:tblStyleRowBandSize w:val="1"/>
      <w:tblInd w:w="0" w:type="dxa"/>
      <w:tblCellMar>
        <w:top w:w="0" w:type="dxa"/>
        <w:left w:w="108" w:type="dxa"/>
        <w:bottom w:w="0" w:type="dxa"/>
        <w:right w:w="108" w:type="dxa"/>
      </w:tblCellMar>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11">
    <w:name w:val="Веб-таблица 311"/>
    <w:basedOn w:val="af5"/>
    <w:next w:val="-3"/>
    <w:rsid w:val="00F16B56"/>
    <w:pPr>
      <w:spacing w:after="0" w:line="240" w:lineRule="auto"/>
    </w:pPr>
    <w:rPr>
      <w:rFonts w:eastAsia="Times New Roman"/>
      <w:sz w:val="20"/>
      <w:szCs w:val="20"/>
      <w:lang w:eastAsia="ru-RU"/>
    </w:rPr>
    <w:tblPr>
      <w:tblCellSpacing w:w="20" w:type="dxa"/>
      <w:tblInd w:w="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CellMar>
        <w:top w:w="0" w:type="dxa"/>
        <w:left w:w="108" w:type="dxa"/>
        <w:bottom w:w="0" w:type="dxa"/>
        <w:right w:w="108" w:type="dxa"/>
      </w:tblCellMar>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111f">
    <w:name w:val="Стиль таблицы111"/>
    <w:basedOn w:val="aff1"/>
    <w:rsid w:val="00F16B5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120">
    <w:name w:val="Сетка таблицы512"/>
    <w:basedOn w:val="af5"/>
    <w:next w:val="aff1"/>
    <w:rsid w:val="00F16B56"/>
    <w:pPr>
      <w:spacing w:after="0" w:line="240" w:lineRule="auto"/>
    </w:pPr>
    <w:rPr>
      <w:rFonts w:eastAsia="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14">
    <w:name w:val="Стиль таблицы211"/>
    <w:basedOn w:val="af5"/>
    <w:rsid w:val="00F16B56"/>
    <w:pPr>
      <w:spacing w:after="0" w:line="240" w:lineRule="auto"/>
    </w:pPr>
    <w:rPr>
      <w:rFonts w:eastAsia="Times New Roman"/>
      <w:sz w:val="20"/>
      <w:szCs w:val="20"/>
      <w:lang w:eastAsia="ru-RU"/>
    </w:rPr>
    <w:tblPr>
      <w:tblInd w:w="0" w:type="dxa"/>
      <w:tblCellMar>
        <w:top w:w="0" w:type="dxa"/>
        <w:left w:w="108" w:type="dxa"/>
        <w:bottom w:w="0" w:type="dxa"/>
        <w:right w:w="108" w:type="dxa"/>
      </w:tblCellMar>
    </w:tblPr>
  </w:style>
  <w:style w:type="table" w:customStyle="1" w:styleId="11ff3">
    <w:name w:val="Стандартная таблица11"/>
    <w:basedOn w:val="af5"/>
    <w:next w:val="afff5"/>
    <w:rsid w:val="00F16B56"/>
    <w:pPr>
      <w:spacing w:after="0" w:line="240" w:lineRule="auto"/>
    </w:pPr>
    <w:rPr>
      <w:rFonts w:eastAsia="Times New Roman"/>
      <w:sz w:val="20"/>
      <w:szCs w:val="20"/>
      <w:lang w:eastAsia="ru-RU"/>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firstRow">
      <w:tblPr/>
      <w:tcPr>
        <w:tcBorders>
          <w:tl2br w:val="none" w:sz="0" w:space="0" w:color="auto"/>
          <w:tr2bl w:val="none" w:sz="0" w:space="0" w:color="auto"/>
        </w:tcBorders>
        <w:shd w:val="solid" w:color="000000" w:fill="FFFFFF"/>
      </w:tcPr>
    </w:tblStylePr>
  </w:style>
  <w:style w:type="table" w:customStyle="1" w:styleId="3114">
    <w:name w:val="Стиль таблицы311"/>
    <w:basedOn w:val="af5"/>
    <w:rsid w:val="00F16B56"/>
    <w:pPr>
      <w:spacing w:after="0" w:line="240" w:lineRule="auto"/>
    </w:pPr>
    <w:rPr>
      <w:rFonts w:eastAsia="Times New Roman"/>
      <w:sz w:val="20"/>
      <w:szCs w:val="20"/>
      <w:lang w:eastAsia="ru-RU"/>
    </w:rPr>
    <w:tblPr>
      <w:tblInd w:w="0" w:type="dxa"/>
      <w:tblCellMar>
        <w:top w:w="0" w:type="dxa"/>
        <w:left w:w="108" w:type="dxa"/>
        <w:bottom w:w="0" w:type="dxa"/>
        <w:right w:w="108" w:type="dxa"/>
      </w:tblCellMar>
    </w:tblPr>
  </w:style>
  <w:style w:type="table" w:customStyle="1" w:styleId="11ff4">
    <w:name w:val="Сетка таблицы светлая11"/>
    <w:basedOn w:val="af5"/>
    <w:next w:val="1ffffe"/>
    <w:uiPriority w:val="40"/>
    <w:rsid w:val="00F16B56"/>
    <w:pPr>
      <w:spacing w:after="0" w:line="240" w:lineRule="auto"/>
    </w:pPr>
    <w:rPr>
      <w:rFonts w:ascii="Calibri" w:eastAsia="Times New Roman" w:hAnsi="Calibri"/>
      <w:sz w:val="20"/>
      <w:szCs w:val="20"/>
      <w:lang w:eastAsia="ru-RU"/>
    </w:rPr>
    <w:tblPr>
      <w:tblInd w:w="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CellMar>
        <w:top w:w="0" w:type="dxa"/>
        <w:left w:w="108" w:type="dxa"/>
        <w:bottom w:w="0" w:type="dxa"/>
        <w:right w:w="108" w:type="dxa"/>
      </w:tblCellMar>
    </w:tblPr>
  </w:style>
  <w:style w:type="table" w:customStyle="1" w:styleId="4120">
    <w:name w:val="Сетка таблицы412"/>
    <w:basedOn w:val="af5"/>
    <w:next w:val="aff1"/>
    <w:uiPriority w:val="59"/>
    <w:rsid w:val="00F16B56"/>
    <w:pPr>
      <w:widowControl w:val="0"/>
      <w:spacing w:after="0" w:line="240" w:lineRule="auto"/>
    </w:pPr>
    <w:rPr>
      <w:rFonts w:ascii="Courier New" w:eastAsia="Courier New" w:hAnsi="Courier New" w:cs="Courier New"/>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120">
    <w:name w:val="Сетка таблицы612"/>
    <w:basedOn w:val="af5"/>
    <w:next w:val="aff1"/>
    <w:uiPriority w:val="39"/>
    <w:rsid w:val="00F16B56"/>
    <w:pPr>
      <w:spacing w:after="0" w:line="240" w:lineRule="auto"/>
    </w:pPr>
    <w:rPr>
      <w:rFonts w:ascii="Calibri" w:eastAsia="Calibri"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120">
    <w:name w:val="Сетка таблицы1212"/>
    <w:basedOn w:val="af5"/>
    <w:next w:val="aff1"/>
    <w:uiPriority w:val="59"/>
    <w:rsid w:val="00F16B56"/>
    <w:pPr>
      <w:spacing w:after="0" w:line="240" w:lineRule="auto"/>
      <w:jc w:val="both"/>
    </w:pPr>
    <w:rPr>
      <w:rFonts w:ascii="Calibri" w:eastAsia="Times New Roman" w:hAnsi="Calibri"/>
      <w:sz w:val="22"/>
      <w:szCs w:val="22"/>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120">
    <w:name w:val="Сетка таблицы2112"/>
    <w:basedOn w:val="af5"/>
    <w:next w:val="aff1"/>
    <w:rsid w:val="00F16B56"/>
    <w:pPr>
      <w:spacing w:after="0" w:line="240" w:lineRule="auto"/>
      <w:jc w:val="both"/>
    </w:pPr>
    <w:rPr>
      <w:rFonts w:ascii="Calibri" w:eastAsia="Times New Roman" w:hAnsi="Calibri"/>
      <w:sz w:val="22"/>
      <w:szCs w:val="22"/>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120">
    <w:name w:val="Сетка таблицы712"/>
    <w:basedOn w:val="af5"/>
    <w:next w:val="aff1"/>
    <w:uiPriority w:val="39"/>
    <w:rsid w:val="00F16B56"/>
    <w:pPr>
      <w:spacing w:after="0" w:line="240" w:lineRule="auto"/>
    </w:pPr>
    <w:rPr>
      <w:rFonts w:ascii="Calibri" w:eastAsia="Calibri"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Normal201">
    <w:name w:val="Table Normal201"/>
    <w:uiPriority w:val="2"/>
    <w:unhideWhenUsed/>
    <w:qFormat/>
    <w:rsid w:val="00F16B56"/>
    <w:pPr>
      <w:widowControl w:val="0"/>
      <w:autoSpaceDE w:val="0"/>
      <w:autoSpaceDN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1101">
    <w:name w:val="Table Normal1101"/>
    <w:uiPriority w:val="2"/>
    <w:semiHidden/>
    <w:unhideWhenUsed/>
    <w:qFormat/>
    <w:rsid w:val="00F16B56"/>
    <w:pPr>
      <w:widowControl w:val="0"/>
      <w:autoSpaceDE w:val="0"/>
      <w:autoSpaceDN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212">
    <w:name w:val="Table Normal212"/>
    <w:uiPriority w:val="2"/>
    <w:semiHidden/>
    <w:unhideWhenUsed/>
    <w:qFormat/>
    <w:rsid w:val="00F16B56"/>
    <w:pPr>
      <w:widowControl w:val="0"/>
      <w:autoSpaceDE w:val="0"/>
      <w:autoSpaceDN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311">
    <w:name w:val="Table Normal311"/>
    <w:uiPriority w:val="2"/>
    <w:semiHidden/>
    <w:unhideWhenUsed/>
    <w:qFormat/>
    <w:rsid w:val="00F16B56"/>
    <w:pPr>
      <w:widowControl w:val="0"/>
      <w:autoSpaceDE w:val="0"/>
      <w:autoSpaceDN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411">
    <w:name w:val="Table Normal411"/>
    <w:uiPriority w:val="2"/>
    <w:semiHidden/>
    <w:unhideWhenUsed/>
    <w:qFormat/>
    <w:rsid w:val="00F16B56"/>
    <w:pPr>
      <w:widowControl w:val="0"/>
      <w:autoSpaceDE w:val="0"/>
      <w:autoSpaceDN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511">
    <w:name w:val="Table Normal511"/>
    <w:uiPriority w:val="2"/>
    <w:semiHidden/>
    <w:unhideWhenUsed/>
    <w:qFormat/>
    <w:rsid w:val="00F16B56"/>
    <w:pPr>
      <w:widowControl w:val="0"/>
      <w:autoSpaceDE w:val="0"/>
      <w:autoSpaceDN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611">
    <w:name w:val="Table Normal611"/>
    <w:uiPriority w:val="2"/>
    <w:semiHidden/>
    <w:unhideWhenUsed/>
    <w:qFormat/>
    <w:rsid w:val="00F16B56"/>
    <w:pPr>
      <w:widowControl w:val="0"/>
      <w:autoSpaceDE w:val="0"/>
      <w:autoSpaceDN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711">
    <w:name w:val="Table Normal711"/>
    <w:uiPriority w:val="2"/>
    <w:semiHidden/>
    <w:unhideWhenUsed/>
    <w:qFormat/>
    <w:rsid w:val="00F16B56"/>
    <w:pPr>
      <w:widowControl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811">
    <w:name w:val="Table Normal811"/>
    <w:uiPriority w:val="2"/>
    <w:semiHidden/>
    <w:unhideWhenUsed/>
    <w:qFormat/>
    <w:rsid w:val="00F16B56"/>
    <w:pPr>
      <w:widowControl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911">
    <w:name w:val="Table Normal911"/>
    <w:uiPriority w:val="2"/>
    <w:semiHidden/>
    <w:unhideWhenUsed/>
    <w:qFormat/>
    <w:rsid w:val="00F16B56"/>
    <w:pPr>
      <w:widowControl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1011">
    <w:name w:val="Table Normal1011"/>
    <w:uiPriority w:val="2"/>
    <w:semiHidden/>
    <w:unhideWhenUsed/>
    <w:qFormat/>
    <w:rsid w:val="00F16B56"/>
    <w:pPr>
      <w:widowControl w:val="0"/>
      <w:autoSpaceDE w:val="0"/>
      <w:autoSpaceDN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1112">
    <w:name w:val="Table Normal1112"/>
    <w:uiPriority w:val="2"/>
    <w:semiHidden/>
    <w:unhideWhenUsed/>
    <w:qFormat/>
    <w:rsid w:val="00F16B56"/>
    <w:pPr>
      <w:widowControl w:val="0"/>
      <w:autoSpaceDE w:val="0"/>
      <w:autoSpaceDN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1211">
    <w:name w:val="Table Normal1211"/>
    <w:uiPriority w:val="2"/>
    <w:semiHidden/>
    <w:unhideWhenUsed/>
    <w:qFormat/>
    <w:rsid w:val="00F16B56"/>
    <w:pPr>
      <w:widowControl w:val="0"/>
      <w:autoSpaceDE w:val="0"/>
      <w:autoSpaceDN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1311">
    <w:name w:val="Table Normal1311"/>
    <w:uiPriority w:val="2"/>
    <w:semiHidden/>
    <w:unhideWhenUsed/>
    <w:qFormat/>
    <w:rsid w:val="00F16B56"/>
    <w:pPr>
      <w:widowControl w:val="0"/>
      <w:autoSpaceDE w:val="0"/>
      <w:autoSpaceDN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1411">
    <w:name w:val="Table Normal1411"/>
    <w:uiPriority w:val="2"/>
    <w:unhideWhenUsed/>
    <w:qFormat/>
    <w:rsid w:val="00F16B56"/>
    <w:pPr>
      <w:widowControl w:val="0"/>
      <w:autoSpaceDE w:val="0"/>
      <w:autoSpaceDN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1511">
    <w:name w:val="Table Normal1511"/>
    <w:uiPriority w:val="2"/>
    <w:semiHidden/>
    <w:unhideWhenUsed/>
    <w:qFormat/>
    <w:rsid w:val="00F16B56"/>
    <w:pPr>
      <w:widowControl w:val="0"/>
      <w:autoSpaceDE w:val="0"/>
      <w:autoSpaceDN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1611">
    <w:name w:val="Table Normal1611"/>
    <w:uiPriority w:val="2"/>
    <w:semiHidden/>
    <w:unhideWhenUsed/>
    <w:qFormat/>
    <w:rsid w:val="00F16B56"/>
    <w:pPr>
      <w:widowControl w:val="0"/>
      <w:autoSpaceDE w:val="0"/>
      <w:autoSpaceDN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1711">
    <w:name w:val="Table Normal1711"/>
    <w:uiPriority w:val="2"/>
    <w:semiHidden/>
    <w:unhideWhenUsed/>
    <w:qFormat/>
    <w:rsid w:val="00F16B56"/>
    <w:pPr>
      <w:widowControl w:val="0"/>
      <w:autoSpaceDE w:val="0"/>
      <w:autoSpaceDN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1811">
    <w:name w:val="Table Normal1811"/>
    <w:uiPriority w:val="2"/>
    <w:unhideWhenUsed/>
    <w:qFormat/>
    <w:rsid w:val="00F16B56"/>
    <w:pPr>
      <w:widowControl w:val="0"/>
      <w:autoSpaceDE w:val="0"/>
      <w:autoSpaceDN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1911">
    <w:name w:val="Table Normal1911"/>
    <w:uiPriority w:val="2"/>
    <w:semiHidden/>
    <w:unhideWhenUsed/>
    <w:qFormat/>
    <w:rsid w:val="00F16B56"/>
    <w:pPr>
      <w:widowControl w:val="0"/>
      <w:autoSpaceDE w:val="0"/>
      <w:autoSpaceDN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8120">
    <w:name w:val="Сетка таблицы812"/>
    <w:basedOn w:val="af5"/>
    <w:next w:val="aff1"/>
    <w:rsid w:val="00F16B56"/>
    <w:pPr>
      <w:spacing w:after="0" w:line="240" w:lineRule="auto"/>
    </w:pPr>
    <w:rPr>
      <w:rFonts w:ascii="Calibri" w:eastAsia="Calibri"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120">
    <w:name w:val="Сетка таблицы912"/>
    <w:basedOn w:val="af5"/>
    <w:next w:val="aff1"/>
    <w:rsid w:val="00F16B56"/>
    <w:pPr>
      <w:spacing w:after="0" w:line="240" w:lineRule="auto"/>
    </w:pPr>
    <w:rPr>
      <w:rFonts w:ascii="Calibri" w:eastAsia="Calibri"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Report22">
    <w:name w:val="Table Grid Report22"/>
    <w:basedOn w:val="af5"/>
    <w:next w:val="aff1"/>
    <w:uiPriority w:val="59"/>
    <w:rsid w:val="00F16B56"/>
    <w:pPr>
      <w:spacing w:after="0" w:line="240" w:lineRule="auto"/>
    </w:pPr>
    <w:rPr>
      <w:rFonts w:ascii="Calibri" w:eastAsia="Calibri" w:hAnsi="Calibri"/>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f">
    <w:name w:val="Изысканная таблица31"/>
    <w:basedOn w:val="af5"/>
    <w:next w:val="afff4"/>
    <w:semiHidden/>
    <w:unhideWhenUsed/>
    <w:rsid w:val="00F16B56"/>
    <w:pPr>
      <w:spacing w:after="0" w:line="240" w:lineRule="auto"/>
    </w:pPr>
    <w:rPr>
      <w:rFonts w:eastAsia="Times New Roman"/>
      <w:sz w:val="20"/>
      <w:szCs w:val="20"/>
      <w:lang w:eastAsia="ru-RU"/>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blStylePr w:type="firstRow">
      <w:rPr>
        <w:caps/>
        <w:color w:val="auto"/>
      </w:rPr>
      <w:tblPr/>
      <w:tcPr>
        <w:tcBorders>
          <w:tl2br w:val="none" w:sz="0" w:space="0" w:color="auto"/>
          <w:tr2bl w:val="none" w:sz="0" w:space="0" w:color="auto"/>
        </w:tcBorders>
      </w:tcPr>
    </w:tblStylePr>
  </w:style>
  <w:style w:type="table" w:customStyle="1" w:styleId="1420">
    <w:name w:val="Сетка таблицы142"/>
    <w:basedOn w:val="af5"/>
    <w:next w:val="aff1"/>
    <w:rsid w:val="00F16B56"/>
    <w:pPr>
      <w:spacing w:after="0" w:line="240" w:lineRule="auto"/>
    </w:pPr>
    <w:rPr>
      <w:rFonts w:eastAsia="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11">
    <w:name w:val="Сетка таблицы231"/>
    <w:basedOn w:val="af5"/>
    <w:next w:val="aff1"/>
    <w:uiPriority w:val="59"/>
    <w:rsid w:val="00F16B56"/>
    <w:pPr>
      <w:spacing w:after="0" w:line="240" w:lineRule="auto"/>
    </w:pPr>
    <w:rPr>
      <w:rFonts w:eastAsia="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220">
    <w:name w:val="Сетка таблицы322"/>
    <w:basedOn w:val="af5"/>
    <w:next w:val="aff1"/>
    <w:uiPriority w:val="59"/>
    <w:rsid w:val="00F16B56"/>
    <w:pPr>
      <w:overflowPunct w:val="0"/>
      <w:autoSpaceDE w:val="0"/>
      <w:autoSpaceDN w:val="0"/>
      <w:adjustRightInd w:val="0"/>
      <w:spacing w:after="0" w:line="240" w:lineRule="auto"/>
    </w:pPr>
    <w:rPr>
      <w:rFonts w:ascii="Century" w:eastAsia="Times New Roman" w:hAnsi="Century"/>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310">
    <w:name w:val="Сетка таблицы1131"/>
    <w:basedOn w:val="af5"/>
    <w:next w:val="aff1"/>
    <w:uiPriority w:val="59"/>
    <w:rsid w:val="00F16B56"/>
    <w:pPr>
      <w:overflowPunct w:val="0"/>
      <w:autoSpaceDE w:val="0"/>
      <w:autoSpaceDN w:val="0"/>
      <w:adjustRightInd w:val="0"/>
      <w:spacing w:after="0" w:line="240" w:lineRule="auto"/>
      <w:textAlignment w:val="baseline"/>
    </w:pPr>
    <w:rPr>
      <w:rFonts w:eastAsia="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210">
    <w:name w:val="Сетка таблицы11121"/>
    <w:basedOn w:val="af5"/>
    <w:next w:val="aff1"/>
    <w:uiPriority w:val="59"/>
    <w:rsid w:val="00F16B56"/>
    <w:pPr>
      <w:overflowPunct w:val="0"/>
      <w:autoSpaceDE w:val="0"/>
      <w:autoSpaceDN w:val="0"/>
      <w:adjustRightInd w:val="0"/>
      <w:spacing w:after="0" w:line="240" w:lineRule="auto"/>
    </w:pPr>
    <w:rPr>
      <w:rFonts w:eastAsia="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14">
    <w:name w:val="Столбцы таблицы 121"/>
    <w:basedOn w:val="af5"/>
    <w:next w:val="1fffb"/>
    <w:rsid w:val="00F16B56"/>
    <w:pPr>
      <w:spacing w:after="0" w:line="240" w:lineRule="auto"/>
    </w:pPr>
    <w:rPr>
      <w:rFonts w:eastAsia="Times New Roman"/>
      <w:b/>
      <w:bCs/>
      <w:sz w:val="20"/>
      <w:szCs w:val="20"/>
      <w:lang w:eastAsia="ru-RU"/>
    </w:rPr>
    <w:tblPr>
      <w:tblStyleColBandSize w:val="1"/>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5212">
    <w:name w:val="Столбцы таблицы 521"/>
    <w:basedOn w:val="af5"/>
    <w:next w:val="57"/>
    <w:rsid w:val="00F16B56"/>
    <w:pPr>
      <w:spacing w:after="0" w:line="240" w:lineRule="auto"/>
    </w:pPr>
    <w:rPr>
      <w:rFonts w:eastAsia="Times New Roman"/>
      <w:sz w:val="20"/>
      <w:szCs w:val="20"/>
      <w:lang w:eastAsia="ru-RU"/>
    </w:rPr>
    <w:tblPr>
      <w:tblStyleColBandSize w:val="1"/>
      <w:tblInd w:w="0" w:type="dxa"/>
      <w:tblBorders>
        <w:top w:val="single" w:sz="12" w:space="0" w:color="808080"/>
        <w:left w:val="single" w:sz="12" w:space="0" w:color="808080"/>
        <w:bottom w:val="single" w:sz="12" w:space="0" w:color="808080"/>
        <w:right w:val="single" w:sz="12" w:space="0" w:color="808080"/>
        <w:insideV w:val="single" w:sz="6" w:space="0" w:color="C0C0C0"/>
      </w:tblBorders>
      <w:tblCellMar>
        <w:top w:w="0" w:type="dxa"/>
        <w:left w:w="108" w:type="dxa"/>
        <w:bottom w:w="0" w:type="dxa"/>
        <w:right w:w="108" w:type="dxa"/>
      </w:tblCellMar>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customStyle="1" w:styleId="-221">
    <w:name w:val="Таблица-список 221"/>
    <w:basedOn w:val="af5"/>
    <w:next w:val="-20"/>
    <w:rsid w:val="00F16B56"/>
    <w:pPr>
      <w:spacing w:after="0" w:line="240" w:lineRule="auto"/>
    </w:pPr>
    <w:rPr>
      <w:rFonts w:eastAsia="Times New Roman"/>
      <w:sz w:val="20"/>
      <w:szCs w:val="20"/>
      <w:lang w:eastAsia="ru-RU"/>
    </w:rPr>
    <w:tblPr>
      <w:tblStyleRowBandSize w:val="2"/>
      <w:tblInd w:w="0" w:type="dxa"/>
      <w:tblBorders>
        <w:bottom w:val="single" w:sz="12" w:space="0" w:color="808080"/>
      </w:tblBorders>
      <w:tblCellMar>
        <w:top w:w="0" w:type="dxa"/>
        <w:left w:w="108" w:type="dxa"/>
        <w:bottom w:w="0" w:type="dxa"/>
        <w:right w:w="108" w:type="dxa"/>
      </w:tblCellMar>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721">
    <w:name w:val="Таблица-список 721"/>
    <w:basedOn w:val="af5"/>
    <w:next w:val="-7"/>
    <w:rsid w:val="00F16B56"/>
    <w:pPr>
      <w:spacing w:after="0" w:line="240" w:lineRule="auto"/>
    </w:pPr>
    <w:rPr>
      <w:rFonts w:eastAsia="Times New Roman"/>
      <w:sz w:val="20"/>
      <w:szCs w:val="20"/>
      <w:lang w:eastAsia="ru-RU"/>
    </w:rPr>
    <w:tblPr>
      <w:tblStyleRowBandSize w:val="1"/>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customStyle="1" w:styleId="-821">
    <w:name w:val="Таблица-список 821"/>
    <w:basedOn w:val="af5"/>
    <w:next w:val="-8"/>
    <w:rsid w:val="00F16B56"/>
    <w:pPr>
      <w:spacing w:after="0" w:line="240" w:lineRule="auto"/>
    </w:pPr>
    <w:rPr>
      <w:rFonts w:eastAsia="Times New Roman"/>
      <w:sz w:val="20"/>
      <w:szCs w:val="20"/>
      <w:lang w:eastAsia="ru-RU"/>
    </w:rPr>
    <w:tblPr>
      <w:tblStyleRowBandSize w:val="1"/>
      <w:tblInd w:w="0" w:type="dxa"/>
      <w:tblBorders>
        <w:top w:val="single" w:sz="6" w:space="0" w:color="000000"/>
        <w:left w:val="single" w:sz="6" w:space="0" w:color="000000"/>
        <w:bottom w:val="single" w:sz="6" w:space="0" w:color="000000"/>
        <w:right w:val="single" w:sz="6" w:space="0" w:color="000000"/>
        <w:insideV w:val="single" w:sz="6" w:space="0" w:color="000000"/>
      </w:tblBorders>
      <w:tblCellMar>
        <w:top w:w="0" w:type="dxa"/>
        <w:left w:w="108" w:type="dxa"/>
        <w:bottom w:w="0" w:type="dxa"/>
        <w:right w:w="108" w:type="dxa"/>
      </w:tblCellMar>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customStyle="1" w:styleId="3212">
    <w:name w:val="Объемная таблица 321"/>
    <w:basedOn w:val="af5"/>
    <w:next w:val="3f9"/>
    <w:rsid w:val="00F16B56"/>
    <w:pPr>
      <w:spacing w:after="0" w:line="240" w:lineRule="auto"/>
    </w:pPr>
    <w:rPr>
      <w:rFonts w:eastAsia="Times New Roman"/>
      <w:sz w:val="20"/>
      <w:szCs w:val="20"/>
      <w:lang w:eastAsia="ru-RU"/>
    </w:rPr>
    <w:tblPr>
      <w:tblStyleRowBandSize w:val="1"/>
      <w:tblStyleColBandSize w:val="1"/>
      <w:tblInd w:w="0" w:type="dxa"/>
      <w:tblCellMar>
        <w:top w:w="0" w:type="dxa"/>
        <w:left w:w="108" w:type="dxa"/>
        <w:bottom w:w="0" w:type="dxa"/>
        <w:right w:w="108" w:type="dxa"/>
      </w:tblCellMar>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1f6">
    <w:name w:val="Современная таблица21"/>
    <w:basedOn w:val="af5"/>
    <w:next w:val="afff3"/>
    <w:rsid w:val="00F16B56"/>
    <w:pPr>
      <w:spacing w:after="0" w:line="240" w:lineRule="auto"/>
    </w:pPr>
    <w:rPr>
      <w:rFonts w:eastAsia="Times New Roman"/>
      <w:sz w:val="20"/>
      <w:szCs w:val="20"/>
      <w:lang w:eastAsia="ru-RU"/>
    </w:rPr>
    <w:tblPr>
      <w:tblStyleRowBandSize w:val="1"/>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1215">
    <w:name w:val="Изысканная таблица121"/>
    <w:basedOn w:val="af5"/>
    <w:next w:val="afff4"/>
    <w:rsid w:val="00F16B56"/>
    <w:pPr>
      <w:spacing w:after="0" w:line="240" w:lineRule="auto"/>
    </w:pPr>
    <w:rPr>
      <w:rFonts w:eastAsia="Times New Roman"/>
      <w:sz w:val="20"/>
      <w:szCs w:val="20"/>
      <w:lang w:eastAsia="ru-RU"/>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blStylePr w:type="firstRow">
      <w:rPr>
        <w:caps/>
        <w:color w:val="auto"/>
      </w:rPr>
      <w:tblPr/>
      <w:tcPr>
        <w:tcBorders>
          <w:tl2br w:val="none" w:sz="0" w:space="0" w:color="auto"/>
          <w:tr2bl w:val="none" w:sz="0" w:space="0" w:color="auto"/>
        </w:tcBorders>
      </w:tcPr>
    </w:tblStylePr>
  </w:style>
  <w:style w:type="table" w:customStyle="1" w:styleId="1216">
    <w:name w:val="Изящная таблица 121"/>
    <w:basedOn w:val="af5"/>
    <w:next w:val="1f2"/>
    <w:rsid w:val="00F16B56"/>
    <w:pPr>
      <w:spacing w:after="0" w:line="240" w:lineRule="auto"/>
    </w:pPr>
    <w:rPr>
      <w:rFonts w:eastAsia="Times New Roman"/>
      <w:sz w:val="20"/>
      <w:szCs w:val="20"/>
      <w:lang w:eastAsia="ru-RU"/>
    </w:rPr>
    <w:tblPr>
      <w:tblStyleRowBandSize w:val="1"/>
      <w:tblInd w:w="0" w:type="dxa"/>
      <w:tblCellMar>
        <w:top w:w="0" w:type="dxa"/>
        <w:left w:w="108" w:type="dxa"/>
        <w:bottom w:w="0" w:type="dxa"/>
        <w:right w:w="108" w:type="dxa"/>
      </w:tblCellMar>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21">
    <w:name w:val="Веб-таблица 321"/>
    <w:basedOn w:val="af5"/>
    <w:next w:val="-3"/>
    <w:rsid w:val="00F16B56"/>
    <w:pPr>
      <w:spacing w:after="0" w:line="240" w:lineRule="auto"/>
    </w:pPr>
    <w:rPr>
      <w:rFonts w:eastAsia="Times New Roman"/>
      <w:sz w:val="20"/>
      <w:szCs w:val="20"/>
      <w:lang w:eastAsia="ru-RU"/>
    </w:rPr>
    <w:tblPr>
      <w:tblCellSpacing w:w="20" w:type="dxa"/>
      <w:tblInd w:w="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CellMar>
        <w:top w:w="0" w:type="dxa"/>
        <w:left w:w="108" w:type="dxa"/>
        <w:bottom w:w="0" w:type="dxa"/>
        <w:right w:w="108" w:type="dxa"/>
      </w:tblCellMar>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1217">
    <w:name w:val="Стиль таблицы121"/>
    <w:basedOn w:val="aff1"/>
    <w:rsid w:val="00F16B5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220">
    <w:name w:val="Сетка таблицы522"/>
    <w:basedOn w:val="af5"/>
    <w:next w:val="aff1"/>
    <w:rsid w:val="00F16B56"/>
    <w:pPr>
      <w:spacing w:after="0" w:line="240" w:lineRule="auto"/>
    </w:pPr>
    <w:rPr>
      <w:rFonts w:eastAsia="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13">
    <w:name w:val="Стиль таблицы221"/>
    <w:basedOn w:val="af5"/>
    <w:rsid w:val="00F16B56"/>
    <w:pPr>
      <w:spacing w:after="0" w:line="240" w:lineRule="auto"/>
    </w:pPr>
    <w:rPr>
      <w:rFonts w:eastAsia="Times New Roman"/>
      <w:sz w:val="20"/>
      <w:szCs w:val="20"/>
      <w:lang w:eastAsia="ru-RU"/>
    </w:rPr>
    <w:tblPr>
      <w:tblInd w:w="0" w:type="dxa"/>
      <w:tblCellMar>
        <w:top w:w="0" w:type="dxa"/>
        <w:left w:w="108" w:type="dxa"/>
        <w:bottom w:w="0" w:type="dxa"/>
        <w:right w:w="108" w:type="dxa"/>
      </w:tblCellMar>
    </w:tblPr>
  </w:style>
  <w:style w:type="table" w:customStyle="1" w:styleId="21f7">
    <w:name w:val="Стандартная таблица21"/>
    <w:basedOn w:val="af5"/>
    <w:next w:val="afff5"/>
    <w:rsid w:val="00F16B56"/>
    <w:pPr>
      <w:spacing w:after="0" w:line="240" w:lineRule="auto"/>
    </w:pPr>
    <w:rPr>
      <w:rFonts w:eastAsia="Times New Roman"/>
      <w:sz w:val="20"/>
      <w:szCs w:val="20"/>
      <w:lang w:eastAsia="ru-RU"/>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firstRow">
      <w:tblPr/>
      <w:tcPr>
        <w:tcBorders>
          <w:tl2br w:val="none" w:sz="0" w:space="0" w:color="auto"/>
          <w:tr2bl w:val="none" w:sz="0" w:space="0" w:color="auto"/>
        </w:tcBorders>
        <w:shd w:val="solid" w:color="000000" w:fill="FFFFFF"/>
      </w:tcPr>
    </w:tblStylePr>
  </w:style>
  <w:style w:type="table" w:customStyle="1" w:styleId="3213">
    <w:name w:val="Стиль таблицы321"/>
    <w:basedOn w:val="af5"/>
    <w:rsid w:val="00F16B56"/>
    <w:pPr>
      <w:spacing w:after="0" w:line="240" w:lineRule="auto"/>
    </w:pPr>
    <w:rPr>
      <w:rFonts w:eastAsia="Times New Roman"/>
      <w:sz w:val="20"/>
      <w:szCs w:val="20"/>
      <w:lang w:eastAsia="ru-RU"/>
    </w:rPr>
    <w:tblPr>
      <w:tblInd w:w="0" w:type="dxa"/>
      <w:tblCellMar>
        <w:top w:w="0" w:type="dxa"/>
        <w:left w:w="108" w:type="dxa"/>
        <w:bottom w:w="0" w:type="dxa"/>
        <w:right w:w="108" w:type="dxa"/>
      </w:tblCellMar>
    </w:tblPr>
  </w:style>
  <w:style w:type="table" w:customStyle="1" w:styleId="21f8">
    <w:name w:val="Сетка таблицы светлая21"/>
    <w:basedOn w:val="af5"/>
    <w:next w:val="1ffffe"/>
    <w:uiPriority w:val="40"/>
    <w:rsid w:val="00F16B56"/>
    <w:pPr>
      <w:spacing w:after="0" w:line="240" w:lineRule="auto"/>
    </w:pPr>
    <w:rPr>
      <w:rFonts w:ascii="Calibri" w:eastAsia="Times New Roman" w:hAnsi="Calibri"/>
      <w:sz w:val="20"/>
      <w:szCs w:val="20"/>
      <w:lang w:eastAsia="ru-RU"/>
    </w:rPr>
    <w:tblPr>
      <w:tblInd w:w="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CellMar>
        <w:top w:w="0" w:type="dxa"/>
        <w:left w:w="108" w:type="dxa"/>
        <w:bottom w:w="0" w:type="dxa"/>
        <w:right w:w="108" w:type="dxa"/>
      </w:tblCellMar>
    </w:tblPr>
  </w:style>
  <w:style w:type="table" w:customStyle="1" w:styleId="422">
    <w:name w:val="Сетка таблицы422"/>
    <w:basedOn w:val="af5"/>
    <w:next w:val="aff1"/>
    <w:uiPriority w:val="59"/>
    <w:rsid w:val="00F16B56"/>
    <w:pPr>
      <w:widowControl w:val="0"/>
      <w:spacing w:after="0" w:line="240" w:lineRule="auto"/>
    </w:pPr>
    <w:rPr>
      <w:rFonts w:ascii="Courier New" w:eastAsia="Courier New" w:hAnsi="Courier New" w:cs="Courier New"/>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210">
    <w:name w:val="Сетка таблицы621"/>
    <w:basedOn w:val="af5"/>
    <w:next w:val="aff1"/>
    <w:uiPriority w:val="59"/>
    <w:rsid w:val="00F16B56"/>
    <w:pPr>
      <w:spacing w:after="0" w:line="240" w:lineRule="auto"/>
    </w:pPr>
    <w:rPr>
      <w:rFonts w:ascii="Calibri" w:eastAsia="Calibri"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21">
    <w:name w:val="Сетка таблицы1221"/>
    <w:basedOn w:val="af5"/>
    <w:next w:val="aff1"/>
    <w:uiPriority w:val="59"/>
    <w:rsid w:val="00F16B56"/>
    <w:pPr>
      <w:spacing w:after="0" w:line="240" w:lineRule="auto"/>
      <w:jc w:val="both"/>
    </w:pPr>
    <w:rPr>
      <w:rFonts w:ascii="Calibri" w:eastAsia="Times New Roman" w:hAnsi="Calibri"/>
      <w:sz w:val="22"/>
      <w:szCs w:val="22"/>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21">
    <w:name w:val="Сетка таблицы2121"/>
    <w:basedOn w:val="af5"/>
    <w:next w:val="aff1"/>
    <w:rsid w:val="00F16B56"/>
    <w:pPr>
      <w:spacing w:after="0" w:line="240" w:lineRule="auto"/>
      <w:jc w:val="both"/>
    </w:pPr>
    <w:rPr>
      <w:rFonts w:ascii="Calibri" w:eastAsia="Times New Roman" w:hAnsi="Calibri"/>
      <w:sz w:val="22"/>
      <w:szCs w:val="22"/>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21">
    <w:name w:val="Сетка таблицы721"/>
    <w:basedOn w:val="af5"/>
    <w:next w:val="aff1"/>
    <w:uiPriority w:val="39"/>
    <w:rsid w:val="00F16B56"/>
    <w:pPr>
      <w:spacing w:after="0" w:line="240" w:lineRule="auto"/>
    </w:pPr>
    <w:rPr>
      <w:rFonts w:ascii="Calibri" w:eastAsia="Calibri"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Normal221">
    <w:name w:val="Table Normal221"/>
    <w:uiPriority w:val="2"/>
    <w:unhideWhenUsed/>
    <w:qFormat/>
    <w:rsid w:val="00F16B56"/>
    <w:pPr>
      <w:widowControl w:val="0"/>
      <w:autoSpaceDE w:val="0"/>
      <w:autoSpaceDN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1121">
    <w:name w:val="Table Normal1121"/>
    <w:uiPriority w:val="2"/>
    <w:unhideWhenUsed/>
    <w:qFormat/>
    <w:rsid w:val="00F16B56"/>
    <w:pPr>
      <w:widowControl w:val="0"/>
      <w:autoSpaceDE w:val="0"/>
      <w:autoSpaceDN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231">
    <w:name w:val="Table Normal231"/>
    <w:uiPriority w:val="2"/>
    <w:semiHidden/>
    <w:unhideWhenUsed/>
    <w:qFormat/>
    <w:rsid w:val="00F16B56"/>
    <w:pPr>
      <w:widowControl w:val="0"/>
      <w:autoSpaceDE w:val="0"/>
      <w:autoSpaceDN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321">
    <w:name w:val="Table Normal321"/>
    <w:uiPriority w:val="2"/>
    <w:semiHidden/>
    <w:unhideWhenUsed/>
    <w:qFormat/>
    <w:rsid w:val="00F16B56"/>
    <w:pPr>
      <w:widowControl w:val="0"/>
      <w:autoSpaceDE w:val="0"/>
      <w:autoSpaceDN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421">
    <w:name w:val="Table Normal421"/>
    <w:uiPriority w:val="2"/>
    <w:semiHidden/>
    <w:unhideWhenUsed/>
    <w:qFormat/>
    <w:rsid w:val="00F16B56"/>
    <w:pPr>
      <w:widowControl w:val="0"/>
      <w:autoSpaceDE w:val="0"/>
      <w:autoSpaceDN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521">
    <w:name w:val="Table Normal521"/>
    <w:uiPriority w:val="2"/>
    <w:semiHidden/>
    <w:unhideWhenUsed/>
    <w:qFormat/>
    <w:rsid w:val="00F16B56"/>
    <w:pPr>
      <w:widowControl w:val="0"/>
      <w:autoSpaceDE w:val="0"/>
      <w:autoSpaceDN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621">
    <w:name w:val="Table Normal621"/>
    <w:uiPriority w:val="2"/>
    <w:semiHidden/>
    <w:unhideWhenUsed/>
    <w:qFormat/>
    <w:rsid w:val="00F16B56"/>
    <w:pPr>
      <w:widowControl w:val="0"/>
      <w:autoSpaceDE w:val="0"/>
      <w:autoSpaceDN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721">
    <w:name w:val="Table Normal721"/>
    <w:uiPriority w:val="2"/>
    <w:unhideWhenUsed/>
    <w:qFormat/>
    <w:rsid w:val="00F16B56"/>
    <w:pPr>
      <w:widowControl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821">
    <w:name w:val="Table Normal821"/>
    <w:uiPriority w:val="2"/>
    <w:semiHidden/>
    <w:unhideWhenUsed/>
    <w:qFormat/>
    <w:rsid w:val="00F16B56"/>
    <w:pPr>
      <w:widowControl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921">
    <w:name w:val="Table Normal921"/>
    <w:uiPriority w:val="2"/>
    <w:semiHidden/>
    <w:unhideWhenUsed/>
    <w:qFormat/>
    <w:rsid w:val="00F16B56"/>
    <w:pPr>
      <w:widowControl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1021">
    <w:name w:val="Table Normal1021"/>
    <w:uiPriority w:val="2"/>
    <w:semiHidden/>
    <w:unhideWhenUsed/>
    <w:qFormat/>
    <w:rsid w:val="00F16B56"/>
    <w:pPr>
      <w:widowControl w:val="0"/>
      <w:autoSpaceDE w:val="0"/>
      <w:autoSpaceDN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1131">
    <w:name w:val="Table Normal1131"/>
    <w:uiPriority w:val="2"/>
    <w:semiHidden/>
    <w:unhideWhenUsed/>
    <w:qFormat/>
    <w:rsid w:val="00F16B56"/>
    <w:pPr>
      <w:widowControl w:val="0"/>
      <w:autoSpaceDE w:val="0"/>
      <w:autoSpaceDN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1221">
    <w:name w:val="Table Normal1221"/>
    <w:uiPriority w:val="2"/>
    <w:semiHidden/>
    <w:unhideWhenUsed/>
    <w:qFormat/>
    <w:rsid w:val="00F16B56"/>
    <w:pPr>
      <w:widowControl w:val="0"/>
      <w:autoSpaceDE w:val="0"/>
      <w:autoSpaceDN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1321">
    <w:name w:val="Table Normal1321"/>
    <w:uiPriority w:val="2"/>
    <w:unhideWhenUsed/>
    <w:qFormat/>
    <w:rsid w:val="00F16B56"/>
    <w:pPr>
      <w:widowControl w:val="0"/>
      <w:autoSpaceDE w:val="0"/>
      <w:autoSpaceDN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1421">
    <w:name w:val="Table Normal1421"/>
    <w:uiPriority w:val="2"/>
    <w:semiHidden/>
    <w:unhideWhenUsed/>
    <w:qFormat/>
    <w:rsid w:val="00F16B56"/>
    <w:pPr>
      <w:widowControl w:val="0"/>
      <w:autoSpaceDE w:val="0"/>
      <w:autoSpaceDN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1521">
    <w:name w:val="Table Normal1521"/>
    <w:uiPriority w:val="2"/>
    <w:semiHidden/>
    <w:unhideWhenUsed/>
    <w:qFormat/>
    <w:rsid w:val="00F16B56"/>
    <w:pPr>
      <w:widowControl w:val="0"/>
      <w:autoSpaceDE w:val="0"/>
      <w:autoSpaceDN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1621">
    <w:name w:val="Table Normal1621"/>
    <w:uiPriority w:val="2"/>
    <w:semiHidden/>
    <w:unhideWhenUsed/>
    <w:qFormat/>
    <w:rsid w:val="00F16B56"/>
    <w:pPr>
      <w:widowControl w:val="0"/>
      <w:autoSpaceDE w:val="0"/>
      <w:autoSpaceDN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1721">
    <w:name w:val="Table Normal1721"/>
    <w:uiPriority w:val="2"/>
    <w:semiHidden/>
    <w:unhideWhenUsed/>
    <w:qFormat/>
    <w:rsid w:val="00F16B56"/>
    <w:pPr>
      <w:widowControl w:val="0"/>
      <w:autoSpaceDE w:val="0"/>
      <w:autoSpaceDN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1821">
    <w:name w:val="Table Normal1821"/>
    <w:uiPriority w:val="2"/>
    <w:semiHidden/>
    <w:unhideWhenUsed/>
    <w:qFormat/>
    <w:rsid w:val="00F16B56"/>
    <w:pPr>
      <w:widowControl w:val="0"/>
      <w:autoSpaceDE w:val="0"/>
      <w:autoSpaceDN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1921">
    <w:name w:val="Table Normal1921"/>
    <w:uiPriority w:val="2"/>
    <w:semiHidden/>
    <w:unhideWhenUsed/>
    <w:qFormat/>
    <w:rsid w:val="00F16B56"/>
    <w:pPr>
      <w:widowControl w:val="0"/>
      <w:autoSpaceDE w:val="0"/>
      <w:autoSpaceDN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821">
    <w:name w:val="Сетка таблицы821"/>
    <w:basedOn w:val="af5"/>
    <w:next w:val="aff1"/>
    <w:uiPriority w:val="59"/>
    <w:rsid w:val="00F16B56"/>
    <w:pPr>
      <w:spacing w:after="0" w:line="240" w:lineRule="auto"/>
    </w:pPr>
    <w:rPr>
      <w:rFonts w:ascii="Calibri" w:eastAsia="Calibri"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21">
    <w:name w:val="Сетка таблицы921"/>
    <w:basedOn w:val="af5"/>
    <w:next w:val="aff1"/>
    <w:uiPriority w:val="59"/>
    <w:rsid w:val="00F16B56"/>
    <w:pPr>
      <w:spacing w:after="0" w:line="240" w:lineRule="auto"/>
    </w:pPr>
    <w:rPr>
      <w:rFonts w:ascii="Calibri" w:eastAsia="Calibri"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Report32">
    <w:name w:val="Table Grid Report32"/>
    <w:basedOn w:val="af5"/>
    <w:next w:val="aff1"/>
    <w:uiPriority w:val="59"/>
    <w:rsid w:val="00F16B56"/>
    <w:pPr>
      <w:spacing w:after="0" w:line="240" w:lineRule="auto"/>
    </w:pPr>
    <w:rPr>
      <w:rFonts w:ascii="Calibri" w:eastAsia="Calibri" w:hAnsi="Calibri"/>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3">
    <w:name w:val="Изысканная таблица41"/>
    <w:basedOn w:val="af5"/>
    <w:next w:val="afff4"/>
    <w:semiHidden/>
    <w:unhideWhenUsed/>
    <w:rsid w:val="00F16B56"/>
    <w:pPr>
      <w:spacing w:after="0" w:line="240" w:lineRule="auto"/>
    </w:pPr>
    <w:rPr>
      <w:rFonts w:eastAsia="Times New Roman"/>
      <w:sz w:val="20"/>
      <w:szCs w:val="20"/>
      <w:lang w:eastAsia="ru-RU"/>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blStylePr w:type="firstRow">
      <w:rPr>
        <w:caps/>
        <w:color w:val="auto"/>
      </w:rPr>
      <w:tblPr/>
      <w:tcPr>
        <w:tcBorders>
          <w:tl2br w:val="none" w:sz="0" w:space="0" w:color="auto"/>
          <w:tr2bl w:val="none" w:sz="0" w:space="0" w:color="auto"/>
        </w:tcBorders>
      </w:tcPr>
    </w:tblStylePr>
  </w:style>
  <w:style w:type="table" w:customStyle="1" w:styleId="1511">
    <w:name w:val="Сетка таблицы151"/>
    <w:basedOn w:val="af5"/>
    <w:next w:val="aff1"/>
    <w:uiPriority w:val="59"/>
    <w:rsid w:val="00F16B56"/>
    <w:pPr>
      <w:spacing w:after="0" w:line="240" w:lineRule="auto"/>
    </w:pPr>
    <w:rPr>
      <w:rFonts w:eastAsia="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410">
    <w:name w:val="Сетка таблицы241"/>
    <w:basedOn w:val="af5"/>
    <w:next w:val="aff1"/>
    <w:uiPriority w:val="59"/>
    <w:rsid w:val="00F16B56"/>
    <w:pPr>
      <w:spacing w:after="0" w:line="240" w:lineRule="auto"/>
    </w:pPr>
    <w:rPr>
      <w:rFonts w:eastAsia="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310">
    <w:name w:val="Сетка таблицы331"/>
    <w:basedOn w:val="af5"/>
    <w:next w:val="aff1"/>
    <w:uiPriority w:val="59"/>
    <w:rsid w:val="00F16B56"/>
    <w:pPr>
      <w:overflowPunct w:val="0"/>
      <w:autoSpaceDE w:val="0"/>
      <w:autoSpaceDN w:val="0"/>
      <w:adjustRightInd w:val="0"/>
      <w:spacing w:after="0" w:line="240" w:lineRule="auto"/>
    </w:pPr>
    <w:rPr>
      <w:rFonts w:ascii="Century" w:eastAsia="Times New Roman" w:hAnsi="Century"/>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410">
    <w:name w:val="Сетка таблицы1141"/>
    <w:basedOn w:val="af5"/>
    <w:next w:val="aff1"/>
    <w:uiPriority w:val="59"/>
    <w:rsid w:val="00F16B56"/>
    <w:pPr>
      <w:overflowPunct w:val="0"/>
      <w:autoSpaceDE w:val="0"/>
      <w:autoSpaceDN w:val="0"/>
      <w:adjustRightInd w:val="0"/>
      <w:spacing w:after="0" w:line="240" w:lineRule="auto"/>
      <w:textAlignment w:val="baseline"/>
    </w:pPr>
    <w:rPr>
      <w:rFonts w:eastAsia="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311">
    <w:name w:val="Сетка таблицы11131"/>
    <w:basedOn w:val="af5"/>
    <w:next w:val="aff1"/>
    <w:uiPriority w:val="59"/>
    <w:rsid w:val="00F16B56"/>
    <w:pPr>
      <w:overflowPunct w:val="0"/>
      <w:autoSpaceDE w:val="0"/>
      <w:autoSpaceDN w:val="0"/>
      <w:adjustRightInd w:val="0"/>
      <w:spacing w:after="0" w:line="240" w:lineRule="auto"/>
    </w:pPr>
    <w:rPr>
      <w:rFonts w:eastAsia="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12">
    <w:name w:val="Столбцы таблицы 131"/>
    <w:basedOn w:val="af5"/>
    <w:next w:val="1fffb"/>
    <w:rsid w:val="00F16B56"/>
    <w:pPr>
      <w:spacing w:after="0" w:line="240" w:lineRule="auto"/>
    </w:pPr>
    <w:rPr>
      <w:rFonts w:eastAsia="Times New Roman"/>
      <w:b/>
      <w:bCs/>
      <w:sz w:val="20"/>
      <w:szCs w:val="20"/>
      <w:lang w:eastAsia="ru-RU"/>
    </w:rPr>
    <w:tblPr>
      <w:tblStyleColBandSize w:val="1"/>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5310">
    <w:name w:val="Столбцы таблицы 531"/>
    <w:basedOn w:val="af5"/>
    <w:next w:val="57"/>
    <w:rsid w:val="00F16B56"/>
    <w:pPr>
      <w:spacing w:after="0" w:line="240" w:lineRule="auto"/>
    </w:pPr>
    <w:rPr>
      <w:rFonts w:eastAsia="Times New Roman"/>
      <w:sz w:val="20"/>
      <w:szCs w:val="20"/>
      <w:lang w:eastAsia="ru-RU"/>
    </w:rPr>
    <w:tblPr>
      <w:tblStyleColBandSize w:val="1"/>
      <w:tblInd w:w="0" w:type="dxa"/>
      <w:tblBorders>
        <w:top w:val="single" w:sz="12" w:space="0" w:color="808080"/>
        <w:left w:val="single" w:sz="12" w:space="0" w:color="808080"/>
        <w:bottom w:val="single" w:sz="12" w:space="0" w:color="808080"/>
        <w:right w:val="single" w:sz="12" w:space="0" w:color="808080"/>
        <w:insideV w:val="single" w:sz="6" w:space="0" w:color="C0C0C0"/>
      </w:tblBorders>
      <w:tblCellMar>
        <w:top w:w="0" w:type="dxa"/>
        <w:left w:w="108" w:type="dxa"/>
        <w:bottom w:w="0" w:type="dxa"/>
        <w:right w:w="108" w:type="dxa"/>
      </w:tblCellMar>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customStyle="1" w:styleId="-231">
    <w:name w:val="Таблица-список 231"/>
    <w:basedOn w:val="af5"/>
    <w:next w:val="-20"/>
    <w:rsid w:val="00F16B56"/>
    <w:pPr>
      <w:spacing w:after="0" w:line="240" w:lineRule="auto"/>
    </w:pPr>
    <w:rPr>
      <w:rFonts w:eastAsia="Times New Roman"/>
      <w:sz w:val="20"/>
      <w:szCs w:val="20"/>
      <w:lang w:eastAsia="ru-RU"/>
    </w:rPr>
    <w:tblPr>
      <w:tblStyleRowBandSize w:val="2"/>
      <w:tblInd w:w="0" w:type="dxa"/>
      <w:tblBorders>
        <w:bottom w:val="single" w:sz="12" w:space="0" w:color="808080"/>
      </w:tblBorders>
      <w:tblCellMar>
        <w:top w:w="0" w:type="dxa"/>
        <w:left w:w="108" w:type="dxa"/>
        <w:bottom w:w="0" w:type="dxa"/>
        <w:right w:w="108" w:type="dxa"/>
      </w:tblCellMar>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731">
    <w:name w:val="Таблица-список 731"/>
    <w:basedOn w:val="af5"/>
    <w:next w:val="-7"/>
    <w:rsid w:val="00F16B56"/>
    <w:pPr>
      <w:spacing w:after="0" w:line="240" w:lineRule="auto"/>
    </w:pPr>
    <w:rPr>
      <w:rFonts w:eastAsia="Times New Roman"/>
      <w:sz w:val="20"/>
      <w:szCs w:val="20"/>
      <w:lang w:eastAsia="ru-RU"/>
    </w:rPr>
    <w:tblPr>
      <w:tblStyleRowBandSize w:val="1"/>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customStyle="1" w:styleId="-831">
    <w:name w:val="Таблица-список 831"/>
    <w:basedOn w:val="af5"/>
    <w:next w:val="-8"/>
    <w:rsid w:val="00F16B56"/>
    <w:pPr>
      <w:spacing w:after="0" w:line="240" w:lineRule="auto"/>
    </w:pPr>
    <w:rPr>
      <w:rFonts w:eastAsia="Times New Roman"/>
      <w:sz w:val="20"/>
      <w:szCs w:val="20"/>
      <w:lang w:eastAsia="ru-RU"/>
    </w:rPr>
    <w:tblPr>
      <w:tblStyleRowBandSize w:val="1"/>
      <w:tblInd w:w="0" w:type="dxa"/>
      <w:tblBorders>
        <w:top w:val="single" w:sz="6" w:space="0" w:color="000000"/>
        <w:left w:val="single" w:sz="6" w:space="0" w:color="000000"/>
        <w:bottom w:val="single" w:sz="6" w:space="0" w:color="000000"/>
        <w:right w:val="single" w:sz="6" w:space="0" w:color="000000"/>
        <w:insideV w:val="single" w:sz="6" w:space="0" w:color="000000"/>
      </w:tblBorders>
      <w:tblCellMar>
        <w:top w:w="0" w:type="dxa"/>
        <w:left w:w="108" w:type="dxa"/>
        <w:bottom w:w="0" w:type="dxa"/>
        <w:right w:w="108" w:type="dxa"/>
      </w:tblCellMar>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customStyle="1" w:styleId="3311">
    <w:name w:val="Объемная таблица 331"/>
    <w:basedOn w:val="af5"/>
    <w:next w:val="3f9"/>
    <w:rsid w:val="00F16B56"/>
    <w:pPr>
      <w:spacing w:after="0" w:line="240" w:lineRule="auto"/>
    </w:pPr>
    <w:rPr>
      <w:rFonts w:eastAsia="Times New Roman"/>
      <w:sz w:val="20"/>
      <w:szCs w:val="20"/>
      <w:lang w:eastAsia="ru-RU"/>
    </w:rPr>
    <w:tblPr>
      <w:tblStyleRowBandSize w:val="1"/>
      <w:tblStyleColBandSize w:val="1"/>
      <w:tblInd w:w="0" w:type="dxa"/>
      <w:tblCellMar>
        <w:top w:w="0" w:type="dxa"/>
        <w:left w:w="108" w:type="dxa"/>
        <w:bottom w:w="0" w:type="dxa"/>
        <w:right w:w="108" w:type="dxa"/>
      </w:tblCellMar>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1f0">
    <w:name w:val="Современная таблица31"/>
    <w:basedOn w:val="af5"/>
    <w:next w:val="afff3"/>
    <w:rsid w:val="00F16B56"/>
    <w:pPr>
      <w:spacing w:after="0" w:line="240" w:lineRule="auto"/>
    </w:pPr>
    <w:rPr>
      <w:rFonts w:eastAsia="Times New Roman"/>
      <w:sz w:val="20"/>
      <w:szCs w:val="20"/>
      <w:lang w:eastAsia="ru-RU"/>
    </w:rPr>
    <w:tblPr>
      <w:tblStyleRowBandSize w:val="1"/>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1313">
    <w:name w:val="Изысканная таблица131"/>
    <w:basedOn w:val="af5"/>
    <w:next w:val="afff4"/>
    <w:rsid w:val="00F16B56"/>
    <w:pPr>
      <w:spacing w:after="0" w:line="240" w:lineRule="auto"/>
    </w:pPr>
    <w:rPr>
      <w:rFonts w:eastAsia="Times New Roman"/>
      <w:sz w:val="20"/>
      <w:szCs w:val="20"/>
      <w:lang w:eastAsia="ru-RU"/>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blStylePr w:type="firstRow">
      <w:rPr>
        <w:caps/>
        <w:color w:val="auto"/>
      </w:rPr>
      <w:tblPr/>
      <w:tcPr>
        <w:tcBorders>
          <w:tl2br w:val="none" w:sz="0" w:space="0" w:color="auto"/>
          <w:tr2bl w:val="none" w:sz="0" w:space="0" w:color="auto"/>
        </w:tcBorders>
      </w:tcPr>
    </w:tblStylePr>
  </w:style>
  <w:style w:type="table" w:customStyle="1" w:styleId="1314">
    <w:name w:val="Изящная таблица 131"/>
    <w:basedOn w:val="af5"/>
    <w:next w:val="1f2"/>
    <w:rsid w:val="00F16B56"/>
    <w:pPr>
      <w:spacing w:after="0" w:line="240" w:lineRule="auto"/>
    </w:pPr>
    <w:rPr>
      <w:rFonts w:eastAsia="Times New Roman"/>
      <w:sz w:val="20"/>
      <w:szCs w:val="20"/>
      <w:lang w:eastAsia="ru-RU"/>
    </w:rPr>
    <w:tblPr>
      <w:tblStyleRowBandSize w:val="1"/>
      <w:tblInd w:w="0" w:type="dxa"/>
      <w:tblCellMar>
        <w:top w:w="0" w:type="dxa"/>
        <w:left w:w="108" w:type="dxa"/>
        <w:bottom w:w="0" w:type="dxa"/>
        <w:right w:w="108" w:type="dxa"/>
      </w:tblCellMar>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31">
    <w:name w:val="Веб-таблица 331"/>
    <w:basedOn w:val="af5"/>
    <w:next w:val="-3"/>
    <w:rsid w:val="00F16B56"/>
    <w:pPr>
      <w:spacing w:after="0" w:line="240" w:lineRule="auto"/>
    </w:pPr>
    <w:rPr>
      <w:rFonts w:eastAsia="Times New Roman"/>
      <w:sz w:val="20"/>
      <w:szCs w:val="20"/>
      <w:lang w:eastAsia="ru-RU"/>
    </w:rPr>
    <w:tblPr>
      <w:tblCellSpacing w:w="20" w:type="dxa"/>
      <w:tblInd w:w="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CellMar>
        <w:top w:w="0" w:type="dxa"/>
        <w:left w:w="108" w:type="dxa"/>
        <w:bottom w:w="0" w:type="dxa"/>
        <w:right w:w="108" w:type="dxa"/>
      </w:tblCellMar>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1315">
    <w:name w:val="Стиль таблицы131"/>
    <w:basedOn w:val="aff1"/>
    <w:rsid w:val="00F16B5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311">
    <w:name w:val="Сетка таблицы531"/>
    <w:basedOn w:val="af5"/>
    <w:next w:val="aff1"/>
    <w:rsid w:val="00F16B56"/>
    <w:pPr>
      <w:spacing w:after="0" w:line="240" w:lineRule="auto"/>
    </w:pPr>
    <w:rPr>
      <w:rFonts w:eastAsia="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12">
    <w:name w:val="Стиль таблицы231"/>
    <w:basedOn w:val="af5"/>
    <w:rsid w:val="00F16B56"/>
    <w:pPr>
      <w:spacing w:after="0" w:line="240" w:lineRule="auto"/>
    </w:pPr>
    <w:rPr>
      <w:rFonts w:eastAsia="Times New Roman"/>
      <w:sz w:val="20"/>
      <w:szCs w:val="20"/>
      <w:lang w:eastAsia="ru-RU"/>
    </w:rPr>
    <w:tblPr>
      <w:tblInd w:w="0" w:type="dxa"/>
      <w:tblCellMar>
        <w:top w:w="0" w:type="dxa"/>
        <w:left w:w="108" w:type="dxa"/>
        <w:bottom w:w="0" w:type="dxa"/>
        <w:right w:w="108" w:type="dxa"/>
      </w:tblCellMar>
    </w:tblPr>
  </w:style>
  <w:style w:type="table" w:customStyle="1" w:styleId="31f1">
    <w:name w:val="Стандартная таблица31"/>
    <w:basedOn w:val="af5"/>
    <w:next w:val="afff5"/>
    <w:rsid w:val="00F16B56"/>
    <w:pPr>
      <w:spacing w:after="0" w:line="240" w:lineRule="auto"/>
    </w:pPr>
    <w:rPr>
      <w:rFonts w:eastAsia="Times New Roman"/>
      <w:sz w:val="20"/>
      <w:szCs w:val="20"/>
      <w:lang w:eastAsia="ru-RU"/>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firstRow">
      <w:tblPr/>
      <w:tcPr>
        <w:tcBorders>
          <w:tl2br w:val="none" w:sz="0" w:space="0" w:color="auto"/>
          <w:tr2bl w:val="none" w:sz="0" w:space="0" w:color="auto"/>
        </w:tcBorders>
        <w:shd w:val="solid" w:color="000000" w:fill="FFFFFF"/>
      </w:tcPr>
    </w:tblStylePr>
  </w:style>
  <w:style w:type="table" w:customStyle="1" w:styleId="3312">
    <w:name w:val="Стиль таблицы331"/>
    <w:basedOn w:val="af5"/>
    <w:rsid w:val="00F16B56"/>
    <w:pPr>
      <w:spacing w:after="0" w:line="240" w:lineRule="auto"/>
    </w:pPr>
    <w:rPr>
      <w:rFonts w:eastAsia="Times New Roman"/>
      <w:sz w:val="20"/>
      <w:szCs w:val="20"/>
      <w:lang w:eastAsia="ru-RU"/>
    </w:rPr>
    <w:tblPr>
      <w:tblInd w:w="0" w:type="dxa"/>
      <w:tblCellMar>
        <w:top w:w="0" w:type="dxa"/>
        <w:left w:w="108" w:type="dxa"/>
        <w:bottom w:w="0" w:type="dxa"/>
        <w:right w:w="108" w:type="dxa"/>
      </w:tblCellMar>
    </w:tblPr>
  </w:style>
  <w:style w:type="table" w:customStyle="1" w:styleId="31f2">
    <w:name w:val="Сетка таблицы светлая31"/>
    <w:basedOn w:val="af5"/>
    <w:next w:val="1ffffe"/>
    <w:uiPriority w:val="40"/>
    <w:rsid w:val="00F16B56"/>
    <w:pPr>
      <w:spacing w:after="0" w:line="240" w:lineRule="auto"/>
    </w:pPr>
    <w:rPr>
      <w:rFonts w:ascii="Calibri" w:eastAsia="Times New Roman" w:hAnsi="Calibri"/>
      <w:sz w:val="20"/>
      <w:szCs w:val="20"/>
      <w:lang w:eastAsia="ru-RU"/>
    </w:rPr>
    <w:tblPr>
      <w:tblInd w:w="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CellMar>
        <w:top w:w="0" w:type="dxa"/>
        <w:left w:w="108" w:type="dxa"/>
        <w:bottom w:w="0" w:type="dxa"/>
        <w:right w:w="108" w:type="dxa"/>
      </w:tblCellMar>
    </w:tblPr>
  </w:style>
  <w:style w:type="table" w:customStyle="1" w:styleId="4310">
    <w:name w:val="Сетка таблицы431"/>
    <w:basedOn w:val="af5"/>
    <w:next w:val="aff1"/>
    <w:uiPriority w:val="59"/>
    <w:rsid w:val="00F16B56"/>
    <w:pPr>
      <w:widowControl w:val="0"/>
      <w:spacing w:after="0" w:line="240" w:lineRule="auto"/>
    </w:pPr>
    <w:rPr>
      <w:rFonts w:ascii="Courier New" w:eastAsia="Courier New" w:hAnsi="Courier New" w:cs="Courier New"/>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31">
    <w:name w:val="Сетка таблицы631"/>
    <w:basedOn w:val="af5"/>
    <w:next w:val="aff1"/>
    <w:uiPriority w:val="59"/>
    <w:rsid w:val="00F16B56"/>
    <w:pPr>
      <w:spacing w:after="0" w:line="240" w:lineRule="auto"/>
    </w:pPr>
    <w:rPr>
      <w:rFonts w:ascii="Calibri" w:eastAsia="Calibri"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31">
    <w:name w:val="Сетка таблицы1231"/>
    <w:basedOn w:val="af5"/>
    <w:next w:val="aff1"/>
    <w:uiPriority w:val="59"/>
    <w:rsid w:val="00F16B56"/>
    <w:pPr>
      <w:spacing w:after="0" w:line="240" w:lineRule="auto"/>
      <w:jc w:val="both"/>
    </w:pPr>
    <w:rPr>
      <w:rFonts w:ascii="Calibri" w:eastAsia="Times New Roman" w:hAnsi="Calibri"/>
      <w:sz w:val="22"/>
      <w:szCs w:val="22"/>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31">
    <w:name w:val="Сетка таблицы2131"/>
    <w:basedOn w:val="af5"/>
    <w:next w:val="aff1"/>
    <w:uiPriority w:val="59"/>
    <w:rsid w:val="00F16B56"/>
    <w:pPr>
      <w:spacing w:after="0" w:line="240" w:lineRule="auto"/>
      <w:jc w:val="both"/>
    </w:pPr>
    <w:rPr>
      <w:rFonts w:ascii="Calibri" w:eastAsia="Times New Roman" w:hAnsi="Calibri"/>
      <w:sz w:val="22"/>
      <w:szCs w:val="22"/>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31">
    <w:name w:val="Сетка таблицы731"/>
    <w:basedOn w:val="af5"/>
    <w:next w:val="aff1"/>
    <w:uiPriority w:val="39"/>
    <w:rsid w:val="00F16B56"/>
    <w:pPr>
      <w:spacing w:after="0" w:line="240" w:lineRule="auto"/>
    </w:pPr>
    <w:rPr>
      <w:rFonts w:ascii="Calibri" w:eastAsia="Calibri"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Normal241">
    <w:name w:val="Table Normal241"/>
    <w:uiPriority w:val="2"/>
    <w:semiHidden/>
    <w:unhideWhenUsed/>
    <w:qFormat/>
    <w:rsid w:val="00F16B56"/>
    <w:pPr>
      <w:widowControl w:val="0"/>
      <w:autoSpaceDE w:val="0"/>
      <w:autoSpaceDN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1141">
    <w:name w:val="Table Normal1141"/>
    <w:uiPriority w:val="2"/>
    <w:semiHidden/>
    <w:unhideWhenUsed/>
    <w:qFormat/>
    <w:rsid w:val="00F16B56"/>
    <w:pPr>
      <w:widowControl w:val="0"/>
      <w:autoSpaceDE w:val="0"/>
      <w:autoSpaceDN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251">
    <w:name w:val="Table Normal251"/>
    <w:uiPriority w:val="2"/>
    <w:semiHidden/>
    <w:unhideWhenUsed/>
    <w:qFormat/>
    <w:rsid w:val="00F16B56"/>
    <w:pPr>
      <w:widowControl w:val="0"/>
      <w:autoSpaceDE w:val="0"/>
      <w:autoSpaceDN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331">
    <w:name w:val="Table Normal331"/>
    <w:uiPriority w:val="2"/>
    <w:unhideWhenUsed/>
    <w:qFormat/>
    <w:rsid w:val="00F16B56"/>
    <w:pPr>
      <w:widowControl w:val="0"/>
      <w:autoSpaceDE w:val="0"/>
      <w:autoSpaceDN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431">
    <w:name w:val="Table Normal431"/>
    <w:uiPriority w:val="2"/>
    <w:semiHidden/>
    <w:unhideWhenUsed/>
    <w:qFormat/>
    <w:rsid w:val="00F16B56"/>
    <w:pPr>
      <w:widowControl w:val="0"/>
      <w:autoSpaceDE w:val="0"/>
      <w:autoSpaceDN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531">
    <w:name w:val="Table Normal531"/>
    <w:uiPriority w:val="2"/>
    <w:unhideWhenUsed/>
    <w:qFormat/>
    <w:rsid w:val="00F16B56"/>
    <w:pPr>
      <w:widowControl w:val="0"/>
      <w:autoSpaceDE w:val="0"/>
      <w:autoSpaceDN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631">
    <w:name w:val="Table Normal631"/>
    <w:uiPriority w:val="2"/>
    <w:unhideWhenUsed/>
    <w:qFormat/>
    <w:rsid w:val="00F16B56"/>
    <w:pPr>
      <w:widowControl w:val="0"/>
      <w:autoSpaceDE w:val="0"/>
      <w:autoSpaceDN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731">
    <w:name w:val="Table Normal731"/>
    <w:uiPriority w:val="2"/>
    <w:semiHidden/>
    <w:unhideWhenUsed/>
    <w:qFormat/>
    <w:rsid w:val="00F16B56"/>
    <w:pPr>
      <w:widowControl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831">
    <w:name w:val="Table Normal831"/>
    <w:uiPriority w:val="2"/>
    <w:semiHidden/>
    <w:unhideWhenUsed/>
    <w:qFormat/>
    <w:rsid w:val="00F16B56"/>
    <w:pPr>
      <w:widowControl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931">
    <w:name w:val="Table Normal931"/>
    <w:uiPriority w:val="2"/>
    <w:semiHidden/>
    <w:unhideWhenUsed/>
    <w:qFormat/>
    <w:rsid w:val="00F16B56"/>
    <w:pPr>
      <w:widowControl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1031">
    <w:name w:val="Table Normal1031"/>
    <w:uiPriority w:val="2"/>
    <w:semiHidden/>
    <w:unhideWhenUsed/>
    <w:qFormat/>
    <w:rsid w:val="00F16B56"/>
    <w:pPr>
      <w:widowControl w:val="0"/>
      <w:autoSpaceDE w:val="0"/>
      <w:autoSpaceDN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1151">
    <w:name w:val="Table Normal1151"/>
    <w:uiPriority w:val="2"/>
    <w:semiHidden/>
    <w:unhideWhenUsed/>
    <w:qFormat/>
    <w:rsid w:val="00F16B56"/>
    <w:pPr>
      <w:widowControl w:val="0"/>
      <w:autoSpaceDE w:val="0"/>
      <w:autoSpaceDN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1231">
    <w:name w:val="Table Normal1231"/>
    <w:uiPriority w:val="2"/>
    <w:semiHidden/>
    <w:unhideWhenUsed/>
    <w:qFormat/>
    <w:rsid w:val="00F16B56"/>
    <w:pPr>
      <w:widowControl w:val="0"/>
      <w:autoSpaceDE w:val="0"/>
      <w:autoSpaceDN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1331">
    <w:name w:val="Table Normal1331"/>
    <w:uiPriority w:val="2"/>
    <w:semiHidden/>
    <w:unhideWhenUsed/>
    <w:qFormat/>
    <w:rsid w:val="00F16B56"/>
    <w:pPr>
      <w:widowControl w:val="0"/>
      <w:autoSpaceDE w:val="0"/>
      <w:autoSpaceDN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1431">
    <w:name w:val="Table Normal1431"/>
    <w:uiPriority w:val="2"/>
    <w:semiHidden/>
    <w:unhideWhenUsed/>
    <w:qFormat/>
    <w:rsid w:val="00F16B56"/>
    <w:pPr>
      <w:widowControl w:val="0"/>
      <w:autoSpaceDE w:val="0"/>
      <w:autoSpaceDN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1531">
    <w:name w:val="Table Normal1531"/>
    <w:uiPriority w:val="2"/>
    <w:semiHidden/>
    <w:unhideWhenUsed/>
    <w:qFormat/>
    <w:rsid w:val="00F16B56"/>
    <w:pPr>
      <w:widowControl w:val="0"/>
      <w:autoSpaceDE w:val="0"/>
      <w:autoSpaceDN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1631">
    <w:name w:val="Table Normal1631"/>
    <w:uiPriority w:val="2"/>
    <w:semiHidden/>
    <w:unhideWhenUsed/>
    <w:qFormat/>
    <w:rsid w:val="00F16B56"/>
    <w:pPr>
      <w:widowControl w:val="0"/>
      <w:autoSpaceDE w:val="0"/>
      <w:autoSpaceDN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1731">
    <w:name w:val="Table Normal1731"/>
    <w:uiPriority w:val="2"/>
    <w:unhideWhenUsed/>
    <w:qFormat/>
    <w:rsid w:val="00F16B56"/>
    <w:pPr>
      <w:widowControl w:val="0"/>
      <w:autoSpaceDE w:val="0"/>
      <w:autoSpaceDN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1831">
    <w:name w:val="Table Normal1831"/>
    <w:uiPriority w:val="2"/>
    <w:unhideWhenUsed/>
    <w:qFormat/>
    <w:rsid w:val="00F16B56"/>
    <w:pPr>
      <w:widowControl w:val="0"/>
      <w:autoSpaceDE w:val="0"/>
      <w:autoSpaceDN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1931">
    <w:name w:val="Table Normal1931"/>
    <w:uiPriority w:val="2"/>
    <w:semiHidden/>
    <w:unhideWhenUsed/>
    <w:qFormat/>
    <w:rsid w:val="00F16B56"/>
    <w:pPr>
      <w:widowControl w:val="0"/>
      <w:autoSpaceDE w:val="0"/>
      <w:autoSpaceDN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831">
    <w:name w:val="Сетка таблицы831"/>
    <w:basedOn w:val="af5"/>
    <w:next w:val="aff1"/>
    <w:uiPriority w:val="59"/>
    <w:rsid w:val="00F16B56"/>
    <w:pPr>
      <w:spacing w:after="0" w:line="240" w:lineRule="auto"/>
    </w:pPr>
    <w:rPr>
      <w:rFonts w:ascii="Calibri" w:eastAsia="Calibri"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31">
    <w:name w:val="Сетка таблицы931"/>
    <w:basedOn w:val="af5"/>
    <w:next w:val="aff1"/>
    <w:uiPriority w:val="59"/>
    <w:rsid w:val="00F16B56"/>
    <w:pPr>
      <w:spacing w:after="0" w:line="240" w:lineRule="auto"/>
    </w:pPr>
    <w:rPr>
      <w:rFonts w:ascii="Calibri" w:eastAsia="Calibri"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20">
    <w:name w:val="Сетка таблицы102"/>
    <w:basedOn w:val="af5"/>
    <w:next w:val="aff1"/>
    <w:rsid w:val="00F16B56"/>
    <w:pPr>
      <w:spacing w:after="0" w:line="240" w:lineRule="auto"/>
    </w:pPr>
    <w:rPr>
      <w:rFonts w:asciiTheme="minorHAnsi" w:hAnsiTheme="minorHAnsi" w:cstheme="minorBid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611">
    <w:name w:val="Сетка таблицы161"/>
    <w:basedOn w:val="af5"/>
    <w:next w:val="aff1"/>
    <w:uiPriority w:val="39"/>
    <w:rsid w:val="00F16B56"/>
    <w:pPr>
      <w:spacing w:after="0" w:line="240" w:lineRule="auto"/>
    </w:pPr>
    <w:rPr>
      <w:rFonts w:asciiTheme="minorHAnsi" w:hAnsiTheme="minorHAnsi" w:cstheme="minorBid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711">
    <w:name w:val="Сетка таблицы171"/>
    <w:basedOn w:val="af5"/>
    <w:next w:val="aff1"/>
    <w:uiPriority w:val="39"/>
    <w:rsid w:val="00F16B56"/>
    <w:pPr>
      <w:spacing w:after="0" w:line="240" w:lineRule="auto"/>
    </w:pPr>
    <w:rPr>
      <w:rFonts w:asciiTheme="minorHAnsi" w:hAnsiTheme="minorHAnsi" w:cstheme="minorBid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Report41">
    <w:name w:val="Table Grid Report41"/>
    <w:basedOn w:val="af5"/>
    <w:next w:val="aff1"/>
    <w:uiPriority w:val="59"/>
    <w:rsid w:val="00F16B56"/>
    <w:pPr>
      <w:spacing w:after="0" w:line="240" w:lineRule="auto"/>
    </w:pPr>
    <w:rPr>
      <w:rFonts w:ascii="Calibri" w:eastAsia="Calibri" w:hAnsi="Calibri"/>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15">
    <w:name w:val="Изысканная таблица51"/>
    <w:basedOn w:val="af5"/>
    <w:next w:val="afff4"/>
    <w:semiHidden/>
    <w:unhideWhenUsed/>
    <w:rsid w:val="00F16B56"/>
    <w:pPr>
      <w:spacing w:after="0" w:line="240" w:lineRule="auto"/>
    </w:pPr>
    <w:rPr>
      <w:rFonts w:eastAsia="Times New Roman"/>
      <w:sz w:val="20"/>
      <w:szCs w:val="20"/>
      <w:lang w:eastAsia="ru-RU"/>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blStylePr w:type="firstRow">
      <w:rPr>
        <w:caps/>
        <w:color w:val="auto"/>
      </w:rPr>
      <w:tblPr/>
      <w:tcPr>
        <w:tcBorders>
          <w:tl2br w:val="none" w:sz="0" w:space="0" w:color="auto"/>
          <w:tr2bl w:val="none" w:sz="0" w:space="0" w:color="auto"/>
        </w:tcBorders>
      </w:tcPr>
    </w:tblStylePr>
  </w:style>
  <w:style w:type="table" w:customStyle="1" w:styleId="1811">
    <w:name w:val="Сетка таблицы181"/>
    <w:basedOn w:val="af5"/>
    <w:next w:val="aff1"/>
    <w:uiPriority w:val="59"/>
    <w:rsid w:val="00F16B56"/>
    <w:pPr>
      <w:spacing w:after="0" w:line="240" w:lineRule="auto"/>
    </w:pPr>
    <w:rPr>
      <w:rFonts w:eastAsia="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510">
    <w:name w:val="Сетка таблицы251"/>
    <w:basedOn w:val="af5"/>
    <w:next w:val="aff1"/>
    <w:rsid w:val="00F16B56"/>
    <w:pPr>
      <w:spacing w:after="0" w:line="240" w:lineRule="auto"/>
    </w:pPr>
    <w:rPr>
      <w:rFonts w:eastAsia="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410">
    <w:name w:val="Сетка таблицы341"/>
    <w:basedOn w:val="af5"/>
    <w:next w:val="aff1"/>
    <w:uiPriority w:val="59"/>
    <w:rsid w:val="00F16B56"/>
    <w:pPr>
      <w:overflowPunct w:val="0"/>
      <w:autoSpaceDE w:val="0"/>
      <w:autoSpaceDN w:val="0"/>
      <w:adjustRightInd w:val="0"/>
      <w:spacing w:after="0" w:line="240" w:lineRule="auto"/>
    </w:pPr>
    <w:rPr>
      <w:rFonts w:ascii="Century" w:eastAsia="Times New Roman" w:hAnsi="Century"/>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510">
    <w:name w:val="Сетка таблицы1151"/>
    <w:basedOn w:val="af5"/>
    <w:next w:val="aff1"/>
    <w:rsid w:val="00F16B56"/>
    <w:pPr>
      <w:overflowPunct w:val="0"/>
      <w:autoSpaceDE w:val="0"/>
      <w:autoSpaceDN w:val="0"/>
      <w:adjustRightInd w:val="0"/>
      <w:spacing w:after="0" w:line="240" w:lineRule="auto"/>
      <w:textAlignment w:val="baseline"/>
    </w:pPr>
    <w:rPr>
      <w:rFonts w:eastAsia="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41">
    <w:name w:val="Сетка таблицы11141"/>
    <w:basedOn w:val="af5"/>
    <w:next w:val="aff1"/>
    <w:rsid w:val="00F16B56"/>
    <w:pPr>
      <w:overflowPunct w:val="0"/>
      <w:autoSpaceDE w:val="0"/>
      <w:autoSpaceDN w:val="0"/>
      <w:adjustRightInd w:val="0"/>
      <w:spacing w:after="0" w:line="240" w:lineRule="auto"/>
    </w:pPr>
    <w:rPr>
      <w:rFonts w:eastAsia="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12">
    <w:name w:val="Столбцы таблицы 141"/>
    <w:basedOn w:val="af5"/>
    <w:next w:val="1fffb"/>
    <w:rsid w:val="00F16B56"/>
    <w:pPr>
      <w:spacing w:after="0" w:line="240" w:lineRule="auto"/>
    </w:pPr>
    <w:rPr>
      <w:rFonts w:eastAsia="Times New Roman"/>
      <w:b/>
      <w:bCs/>
      <w:sz w:val="20"/>
      <w:szCs w:val="20"/>
      <w:lang w:eastAsia="ru-RU"/>
    </w:rPr>
    <w:tblPr>
      <w:tblStyleColBandSize w:val="1"/>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5410">
    <w:name w:val="Столбцы таблицы 541"/>
    <w:basedOn w:val="af5"/>
    <w:next w:val="57"/>
    <w:rsid w:val="00F16B56"/>
    <w:pPr>
      <w:spacing w:after="0" w:line="240" w:lineRule="auto"/>
    </w:pPr>
    <w:rPr>
      <w:rFonts w:eastAsia="Times New Roman"/>
      <w:sz w:val="20"/>
      <w:szCs w:val="20"/>
      <w:lang w:eastAsia="ru-RU"/>
    </w:rPr>
    <w:tblPr>
      <w:tblStyleColBandSize w:val="1"/>
      <w:tblInd w:w="0" w:type="dxa"/>
      <w:tblBorders>
        <w:top w:val="single" w:sz="12" w:space="0" w:color="808080"/>
        <w:left w:val="single" w:sz="12" w:space="0" w:color="808080"/>
        <w:bottom w:val="single" w:sz="12" w:space="0" w:color="808080"/>
        <w:right w:val="single" w:sz="12" w:space="0" w:color="808080"/>
        <w:insideV w:val="single" w:sz="6" w:space="0" w:color="C0C0C0"/>
      </w:tblBorders>
      <w:tblCellMar>
        <w:top w:w="0" w:type="dxa"/>
        <w:left w:w="108" w:type="dxa"/>
        <w:bottom w:w="0" w:type="dxa"/>
        <w:right w:w="108" w:type="dxa"/>
      </w:tblCellMar>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customStyle="1" w:styleId="-241">
    <w:name w:val="Таблица-список 241"/>
    <w:basedOn w:val="af5"/>
    <w:next w:val="-20"/>
    <w:rsid w:val="00F16B56"/>
    <w:pPr>
      <w:spacing w:after="0" w:line="240" w:lineRule="auto"/>
    </w:pPr>
    <w:rPr>
      <w:rFonts w:eastAsia="Times New Roman"/>
      <w:sz w:val="20"/>
      <w:szCs w:val="20"/>
      <w:lang w:eastAsia="ru-RU"/>
    </w:rPr>
    <w:tblPr>
      <w:tblStyleRowBandSize w:val="2"/>
      <w:tblInd w:w="0" w:type="dxa"/>
      <w:tblBorders>
        <w:bottom w:val="single" w:sz="12" w:space="0" w:color="808080"/>
      </w:tblBorders>
      <w:tblCellMar>
        <w:top w:w="0" w:type="dxa"/>
        <w:left w:w="108" w:type="dxa"/>
        <w:bottom w:w="0" w:type="dxa"/>
        <w:right w:w="108" w:type="dxa"/>
      </w:tblCellMar>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741">
    <w:name w:val="Таблица-список 741"/>
    <w:basedOn w:val="af5"/>
    <w:next w:val="-7"/>
    <w:rsid w:val="00F16B56"/>
    <w:pPr>
      <w:spacing w:after="0" w:line="240" w:lineRule="auto"/>
    </w:pPr>
    <w:rPr>
      <w:rFonts w:eastAsia="Times New Roman"/>
      <w:sz w:val="20"/>
      <w:szCs w:val="20"/>
      <w:lang w:eastAsia="ru-RU"/>
    </w:rPr>
    <w:tblPr>
      <w:tblStyleRowBandSize w:val="1"/>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customStyle="1" w:styleId="-841">
    <w:name w:val="Таблица-список 841"/>
    <w:basedOn w:val="af5"/>
    <w:next w:val="-8"/>
    <w:rsid w:val="00F16B56"/>
    <w:pPr>
      <w:spacing w:after="0" w:line="240" w:lineRule="auto"/>
    </w:pPr>
    <w:rPr>
      <w:rFonts w:eastAsia="Times New Roman"/>
      <w:sz w:val="20"/>
      <w:szCs w:val="20"/>
      <w:lang w:eastAsia="ru-RU"/>
    </w:rPr>
    <w:tblPr>
      <w:tblStyleRowBandSize w:val="1"/>
      <w:tblInd w:w="0" w:type="dxa"/>
      <w:tblBorders>
        <w:top w:val="single" w:sz="6" w:space="0" w:color="000000"/>
        <w:left w:val="single" w:sz="6" w:space="0" w:color="000000"/>
        <w:bottom w:val="single" w:sz="6" w:space="0" w:color="000000"/>
        <w:right w:val="single" w:sz="6" w:space="0" w:color="000000"/>
        <w:insideV w:val="single" w:sz="6" w:space="0" w:color="000000"/>
      </w:tblBorders>
      <w:tblCellMar>
        <w:top w:w="0" w:type="dxa"/>
        <w:left w:w="108" w:type="dxa"/>
        <w:bottom w:w="0" w:type="dxa"/>
        <w:right w:w="108" w:type="dxa"/>
      </w:tblCellMar>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customStyle="1" w:styleId="3411">
    <w:name w:val="Объемная таблица 341"/>
    <w:basedOn w:val="af5"/>
    <w:next w:val="3f9"/>
    <w:rsid w:val="00F16B56"/>
    <w:pPr>
      <w:spacing w:after="0" w:line="240" w:lineRule="auto"/>
    </w:pPr>
    <w:rPr>
      <w:rFonts w:eastAsia="Times New Roman"/>
      <w:sz w:val="20"/>
      <w:szCs w:val="20"/>
      <w:lang w:eastAsia="ru-RU"/>
    </w:rPr>
    <w:tblPr>
      <w:tblStyleRowBandSize w:val="1"/>
      <w:tblStyleColBandSize w:val="1"/>
      <w:tblInd w:w="0" w:type="dxa"/>
      <w:tblCellMar>
        <w:top w:w="0" w:type="dxa"/>
        <w:left w:w="108" w:type="dxa"/>
        <w:bottom w:w="0" w:type="dxa"/>
        <w:right w:w="108" w:type="dxa"/>
      </w:tblCellMar>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414">
    <w:name w:val="Современная таблица41"/>
    <w:basedOn w:val="af5"/>
    <w:next w:val="afff3"/>
    <w:rsid w:val="00F16B56"/>
    <w:pPr>
      <w:spacing w:after="0" w:line="240" w:lineRule="auto"/>
    </w:pPr>
    <w:rPr>
      <w:rFonts w:eastAsia="Times New Roman"/>
      <w:sz w:val="20"/>
      <w:szCs w:val="20"/>
      <w:lang w:eastAsia="ru-RU"/>
    </w:rPr>
    <w:tblPr>
      <w:tblStyleRowBandSize w:val="1"/>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1413">
    <w:name w:val="Изысканная таблица141"/>
    <w:basedOn w:val="af5"/>
    <w:next w:val="afff4"/>
    <w:rsid w:val="00F16B56"/>
    <w:pPr>
      <w:spacing w:after="0" w:line="240" w:lineRule="auto"/>
    </w:pPr>
    <w:rPr>
      <w:rFonts w:eastAsia="Times New Roman"/>
      <w:sz w:val="20"/>
      <w:szCs w:val="20"/>
      <w:lang w:eastAsia="ru-RU"/>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blStylePr w:type="firstRow">
      <w:rPr>
        <w:caps/>
        <w:color w:val="auto"/>
      </w:rPr>
      <w:tblPr/>
      <w:tcPr>
        <w:tcBorders>
          <w:tl2br w:val="none" w:sz="0" w:space="0" w:color="auto"/>
          <w:tr2bl w:val="none" w:sz="0" w:space="0" w:color="auto"/>
        </w:tcBorders>
      </w:tcPr>
    </w:tblStylePr>
  </w:style>
  <w:style w:type="table" w:customStyle="1" w:styleId="1414">
    <w:name w:val="Изящная таблица 141"/>
    <w:basedOn w:val="af5"/>
    <w:next w:val="1f2"/>
    <w:rsid w:val="00F16B56"/>
    <w:pPr>
      <w:spacing w:after="0" w:line="240" w:lineRule="auto"/>
    </w:pPr>
    <w:rPr>
      <w:rFonts w:eastAsia="Times New Roman"/>
      <w:sz w:val="20"/>
      <w:szCs w:val="20"/>
      <w:lang w:eastAsia="ru-RU"/>
    </w:rPr>
    <w:tblPr>
      <w:tblStyleRowBandSize w:val="1"/>
      <w:tblInd w:w="0" w:type="dxa"/>
      <w:tblCellMar>
        <w:top w:w="0" w:type="dxa"/>
        <w:left w:w="108" w:type="dxa"/>
        <w:bottom w:w="0" w:type="dxa"/>
        <w:right w:w="108" w:type="dxa"/>
      </w:tblCellMar>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41">
    <w:name w:val="Веб-таблица 341"/>
    <w:basedOn w:val="af5"/>
    <w:next w:val="-3"/>
    <w:rsid w:val="00F16B56"/>
    <w:pPr>
      <w:spacing w:after="0" w:line="240" w:lineRule="auto"/>
    </w:pPr>
    <w:rPr>
      <w:rFonts w:eastAsia="Times New Roman"/>
      <w:sz w:val="20"/>
      <w:szCs w:val="20"/>
      <w:lang w:eastAsia="ru-RU"/>
    </w:rPr>
    <w:tblPr>
      <w:tblCellSpacing w:w="20" w:type="dxa"/>
      <w:tblInd w:w="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CellMar>
        <w:top w:w="0" w:type="dxa"/>
        <w:left w:w="108" w:type="dxa"/>
        <w:bottom w:w="0" w:type="dxa"/>
        <w:right w:w="108" w:type="dxa"/>
      </w:tblCellMar>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1415">
    <w:name w:val="Стиль таблицы141"/>
    <w:basedOn w:val="aff1"/>
    <w:rsid w:val="00F16B5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411">
    <w:name w:val="Сетка таблицы541"/>
    <w:basedOn w:val="af5"/>
    <w:next w:val="aff1"/>
    <w:rsid w:val="00F16B56"/>
    <w:pPr>
      <w:spacing w:after="0" w:line="240" w:lineRule="auto"/>
    </w:pPr>
    <w:rPr>
      <w:rFonts w:eastAsia="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411">
    <w:name w:val="Стиль таблицы241"/>
    <w:basedOn w:val="af5"/>
    <w:rsid w:val="00F16B56"/>
    <w:pPr>
      <w:spacing w:after="0" w:line="240" w:lineRule="auto"/>
    </w:pPr>
    <w:rPr>
      <w:rFonts w:eastAsia="Times New Roman"/>
      <w:sz w:val="20"/>
      <w:szCs w:val="20"/>
      <w:lang w:eastAsia="ru-RU"/>
    </w:rPr>
    <w:tblPr>
      <w:tblInd w:w="0" w:type="dxa"/>
      <w:tblCellMar>
        <w:top w:w="0" w:type="dxa"/>
        <w:left w:w="108" w:type="dxa"/>
        <w:bottom w:w="0" w:type="dxa"/>
        <w:right w:w="108" w:type="dxa"/>
      </w:tblCellMar>
    </w:tblPr>
  </w:style>
  <w:style w:type="table" w:customStyle="1" w:styleId="415">
    <w:name w:val="Стандартная таблица41"/>
    <w:basedOn w:val="af5"/>
    <w:next w:val="afff5"/>
    <w:rsid w:val="00F16B56"/>
    <w:pPr>
      <w:spacing w:after="0" w:line="240" w:lineRule="auto"/>
    </w:pPr>
    <w:rPr>
      <w:rFonts w:eastAsia="Times New Roman"/>
      <w:sz w:val="20"/>
      <w:szCs w:val="20"/>
      <w:lang w:eastAsia="ru-RU"/>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firstRow">
      <w:tblPr/>
      <w:tcPr>
        <w:tcBorders>
          <w:tl2br w:val="none" w:sz="0" w:space="0" w:color="auto"/>
          <w:tr2bl w:val="none" w:sz="0" w:space="0" w:color="auto"/>
        </w:tcBorders>
        <w:shd w:val="solid" w:color="000000" w:fill="FFFFFF"/>
      </w:tcPr>
    </w:tblStylePr>
  </w:style>
  <w:style w:type="table" w:customStyle="1" w:styleId="3412">
    <w:name w:val="Стиль таблицы341"/>
    <w:basedOn w:val="af5"/>
    <w:rsid w:val="00F16B56"/>
    <w:pPr>
      <w:spacing w:after="0" w:line="240" w:lineRule="auto"/>
    </w:pPr>
    <w:rPr>
      <w:rFonts w:eastAsia="Times New Roman"/>
      <w:sz w:val="20"/>
      <w:szCs w:val="20"/>
      <w:lang w:eastAsia="ru-RU"/>
    </w:rPr>
    <w:tblPr>
      <w:tblInd w:w="0" w:type="dxa"/>
      <w:tblCellMar>
        <w:top w:w="0" w:type="dxa"/>
        <w:left w:w="108" w:type="dxa"/>
        <w:bottom w:w="0" w:type="dxa"/>
        <w:right w:w="108" w:type="dxa"/>
      </w:tblCellMar>
    </w:tblPr>
  </w:style>
  <w:style w:type="table" w:customStyle="1" w:styleId="416">
    <w:name w:val="Сетка таблицы светлая41"/>
    <w:basedOn w:val="af5"/>
    <w:next w:val="1ffffe"/>
    <w:uiPriority w:val="40"/>
    <w:rsid w:val="00F16B56"/>
    <w:pPr>
      <w:spacing w:after="0" w:line="240" w:lineRule="auto"/>
    </w:pPr>
    <w:rPr>
      <w:rFonts w:ascii="Calibri" w:eastAsia="Times New Roman" w:hAnsi="Calibri"/>
      <w:sz w:val="20"/>
      <w:szCs w:val="20"/>
      <w:lang w:eastAsia="ru-RU"/>
    </w:rPr>
    <w:tblPr>
      <w:tblInd w:w="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CellMar>
        <w:top w:w="0" w:type="dxa"/>
        <w:left w:w="108" w:type="dxa"/>
        <w:bottom w:w="0" w:type="dxa"/>
        <w:right w:w="108" w:type="dxa"/>
      </w:tblCellMar>
    </w:tblPr>
  </w:style>
  <w:style w:type="table" w:customStyle="1" w:styleId="441">
    <w:name w:val="Сетка таблицы441"/>
    <w:basedOn w:val="af5"/>
    <w:next w:val="aff1"/>
    <w:uiPriority w:val="39"/>
    <w:rsid w:val="00F16B56"/>
    <w:pPr>
      <w:widowControl w:val="0"/>
      <w:spacing w:after="0" w:line="240" w:lineRule="auto"/>
    </w:pPr>
    <w:rPr>
      <w:rFonts w:ascii="Courier New" w:eastAsia="Courier New" w:hAnsi="Courier New" w:cs="Courier New"/>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41">
    <w:name w:val="Сетка таблицы641"/>
    <w:basedOn w:val="af5"/>
    <w:next w:val="aff1"/>
    <w:uiPriority w:val="59"/>
    <w:rsid w:val="00F16B56"/>
    <w:pPr>
      <w:spacing w:after="0" w:line="240" w:lineRule="auto"/>
    </w:pPr>
    <w:rPr>
      <w:rFonts w:ascii="Calibri" w:eastAsia="Calibri"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41">
    <w:name w:val="Сетка таблицы1241"/>
    <w:basedOn w:val="af5"/>
    <w:next w:val="aff1"/>
    <w:uiPriority w:val="39"/>
    <w:rsid w:val="00F16B56"/>
    <w:pPr>
      <w:spacing w:after="0" w:line="240" w:lineRule="auto"/>
      <w:jc w:val="both"/>
    </w:pPr>
    <w:rPr>
      <w:rFonts w:ascii="Calibri" w:eastAsia="Times New Roman" w:hAnsi="Calibri"/>
      <w:sz w:val="22"/>
      <w:szCs w:val="22"/>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41">
    <w:name w:val="Сетка таблицы2141"/>
    <w:basedOn w:val="af5"/>
    <w:next w:val="aff1"/>
    <w:uiPriority w:val="59"/>
    <w:rsid w:val="00F16B56"/>
    <w:pPr>
      <w:spacing w:after="0" w:line="240" w:lineRule="auto"/>
      <w:jc w:val="both"/>
    </w:pPr>
    <w:rPr>
      <w:rFonts w:ascii="Calibri" w:eastAsia="Times New Roman" w:hAnsi="Calibri"/>
      <w:sz w:val="22"/>
      <w:szCs w:val="22"/>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41">
    <w:name w:val="Сетка таблицы741"/>
    <w:basedOn w:val="af5"/>
    <w:next w:val="aff1"/>
    <w:uiPriority w:val="39"/>
    <w:rsid w:val="00F16B56"/>
    <w:pPr>
      <w:spacing w:after="0" w:line="240" w:lineRule="auto"/>
    </w:pPr>
    <w:rPr>
      <w:rFonts w:ascii="Calibri" w:eastAsia="Calibri"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Normal261">
    <w:name w:val="Table Normal261"/>
    <w:uiPriority w:val="2"/>
    <w:unhideWhenUsed/>
    <w:qFormat/>
    <w:rsid w:val="00F16B56"/>
    <w:pPr>
      <w:widowControl w:val="0"/>
      <w:autoSpaceDE w:val="0"/>
      <w:autoSpaceDN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1161">
    <w:name w:val="Table Normal1161"/>
    <w:uiPriority w:val="2"/>
    <w:semiHidden/>
    <w:unhideWhenUsed/>
    <w:qFormat/>
    <w:rsid w:val="00F16B56"/>
    <w:pPr>
      <w:widowControl w:val="0"/>
      <w:autoSpaceDE w:val="0"/>
      <w:autoSpaceDN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271">
    <w:name w:val="Table Normal271"/>
    <w:uiPriority w:val="2"/>
    <w:unhideWhenUsed/>
    <w:qFormat/>
    <w:rsid w:val="00F16B56"/>
    <w:pPr>
      <w:widowControl w:val="0"/>
      <w:autoSpaceDE w:val="0"/>
      <w:autoSpaceDN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341">
    <w:name w:val="Table Normal341"/>
    <w:uiPriority w:val="2"/>
    <w:semiHidden/>
    <w:unhideWhenUsed/>
    <w:qFormat/>
    <w:rsid w:val="00F16B56"/>
    <w:pPr>
      <w:widowControl w:val="0"/>
      <w:autoSpaceDE w:val="0"/>
      <w:autoSpaceDN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441">
    <w:name w:val="Table Normal441"/>
    <w:uiPriority w:val="2"/>
    <w:semiHidden/>
    <w:unhideWhenUsed/>
    <w:qFormat/>
    <w:rsid w:val="00F16B56"/>
    <w:pPr>
      <w:widowControl w:val="0"/>
      <w:autoSpaceDE w:val="0"/>
      <w:autoSpaceDN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541">
    <w:name w:val="Table Normal541"/>
    <w:uiPriority w:val="2"/>
    <w:semiHidden/>
    <w:unhideWhenUsed/>
    <w:qFormat/>
    <w:rsid w:val="00F16B56"/>
    <w:pPr>
      <w:widowControl w:val="0"/>
      <w:autoSpaceDE w:val="0"/>
      <w:autoSpaceDN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641">
    <w:name w:val="Table Normal641"/>
    <w:uiPriority w:val="2"/>
    <w:unhideWhenUsed/>
    <w:qFormat/>
    <w:rsid w:val="00F16B56"/>
    <w:pPr>
      <w:widowControl w:val="0"/>
      <w:autoSpaceDE w:val="0"/>
      <w:autoSpaceDN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741">
    <w:name w:val="Table Normal741"/>
    <w:uiPriority w:val="2"/>
    <w:semiHidden/>
    <w:unhideWhenUsed/>
    <w:qFormat/>
    <w:rsid w:val="00F16B56"/>
    <w:pPr>
      <w:widowControl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841">
    <w:name w:val="Table Normal841"/>
    <w:uiPriority w:val="2"/>
    <w:unhideWhenUsed/>
    <w:qFormat/>
    <w:rsid w:val="00F16B56"/>
    <w:pPr>
      <w:widowControl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941">
    <w:name w:val="Table Normal941"/>
    <w:uiPriority w:val="2"/>
    <w:semiHidden/>
    <w:unhideWhenUsed/>
    <w:qFormat/>
    <w:rsid w:val="00F16B56"/>
    <w:pPr>
      <w:widowControl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1041">
    <w:name w:val="Table Normal1041"/>
    <w:uiPriority w:val="2"/>
    <w:semiHidden/>
    <w:unhideWhenUsed/>
    <w:qFormat/>
    <w:rsid w:val="00F16B56"/>
    <w:pPr>
      <w:widowControl w:val="0"/>
      <w:autoSpaceDE w:val="0"/>
      <w:autoSpaceDN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1171">
    <w:name w:val="Table Normal1171"/>
    <w:uiPriority w:val="2"/>
    <w:unhideWhenUsed/>
    <w:qFormat/>
    <w:rsid w:val="00F16B56"/>
    <w:pPr>
      <w:widowControl w:val="0"/>
      <w:autoSpaceDE w:val="0"/>
      <w:autoSpaceDN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1241">
    <w:name w:val="Table Normal1241"/>
    <w:uiPriority w:val="2"/>
    <w:semiHidden/>
    <w:unhideWhenUsed/>
    <w:qFormat/>
    <w:rsid w:val="00F16B56"/>
    <w:pPr>
      <w:widowControl w:val="0"/>
      <w:autoSpaceDE w:val="0"/>
      <w:autoSpaceDN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1341">
    <w:name w:val="Table Normal1341"/>
    <w:uiPriority w:val="2"/>
    <w:semiHidden/>
    <w:unhideWhenUsed/>
    <w:qFormat/>
    <w:rsid w:val="00F16B56"/>
    <w:pPr>
      <w:widowControl w:val="0"/>
      <w:autoSpaceDE w:val="0"/>
      <w:autoSpaceDN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1441">
    <w:name w:val="Table Normal1441"/>
    <w:uiPriority w:val="2"/>
    <w:semiHidden/>
    <w:unhideWhenUsed/>
    <w:qFormat/>
    <w:rsid w:val="00F16B56"/>
    <w:pPr>
      <w:widowControl w:val="0"/>
      <w:autoSpaceDE w:val="0"/>
      <w:autoSpaceDN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1541">
    <w:name w:val="Table Normal1541"/>
    <w:uiPriority w:val="2"/>
    <w:semiHidden/>
    <w:unhideWhenUsed/>
    <w:qFormat/>
    <w:rsid w:val="00F16B56"/>
    <w:pPr>
      <w:widowControl w:val="0"/>
      <w:autoSpaceDE w:val="0"/>
      <w:autoSpaceDN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1641">
    <w:name w:val="Table Normal1641"/>
    <w:uiPriority w:val="2"/>
    <w:semiHidden/>
    <w:unhideWhenUsed/>
    <w:qFormat/>
    <w:rsid w:val="00F16B56"/>
    <w:pPr>
      <w:widowControl w:val="0"/>
      <w:autoSpaceDE w:val="0"/>
      <w:autoSpaceDN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1741">
    <w:name w:val="Table Normal1741"/>
    <w:uiPriority w:val="2"/>
    <w:unhideWhenUsed/>
    <w:qFormat/>
    <w:rsid w:val="00F16B56"/>
    <w:pPr>
      <w:widowControl w:val="0"/>
      <w:autoSpaceDE w:val="0"/>
      <w:autoSpaceDN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1841">
    <w:name w:val="Table Normal1841"/>
    <w:uiPriority w:val="2"/>
    <w:semiHidden/>
    <w:unhideWhenUsed/>
    <w:qFormat/>
    <w:rsid w:val="00F16B56"/>
    <w:pPr>
      <w:widowControl w:val="0"/>
      <w:autoSpaceDE w:val="0"/>
      <w:autoSpaceDN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1941">
    <w:name w:val="Table Normal1941"/>
    <w:uiPriority w:val="2"/>
    <w:unhideWhenUsed/>
    <w:qFormat/>
    <w:rsid w:val="00F16B56"/>
    <w:pPr>
      <w:widowControl w:val="0"/>
      <w:autoSpaceDE w:val="0"/>
      <w:autoSpaceDN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841">
    <w:name w:val="Сетка таблицы841"/>
    <w:basedOn w:val="af5"/>
    <w:next w:val="aff1"/>
    <w:uiPriority w:val="59"/>
    <w:rsid w:val="00F16B56"/>
    <w:pPr>
      <w:spacing w:after="0" w:line="240" w:lineRule="auto"/>
    </w:pPr>
    <w:rPr>
      <w:rFonts w:ascii="Calibri" w:eastAsia="Calibri"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41">
    <w:name w:val="Сетка таблицы941"/>
    <w:basedOn w:val="af5"/>
    <w:next w:val="aff1"/>
    <w:uiPriority w:val="59"/>
    <w:rsid w:val="00F16B56"/>
    <w:pPr>
      <w:spacing w:after="0" w:line="240" w:lineRule="auto"/>
    </w:pPr>
    <w:rPr>
      <w:rFonts w:ascii="Calibri" w:eastAsia="Calibri"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Report51">
    <w:name w:val="Table Grid Report51"/>
    <w:basedOn w:val="af5"/>
    <w:next w:val="aff1"/>
    <w:uiPriority w:val="59"/>
    <w:rsid w:val="00F16B56"/>
    <w:pPr>
      <w:spacing w:after="0" w:line="240" w:lineRule="auto"/>
    </w:pPr>
    <w:rPr>
      <w:rFonts w:ascii="Calibri" w:eastAsia="Calibri" w:hAnsi="Calibri"/>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13">
    <w:name w:val="Изысканная таблица61"/>
    <w:basedOn w:val="af5"/>
    <w:next w:val="afff4"/>
    <w:semiHidden/>
    <w:unhideWhenUsed/>
    <w:rsid w:val="00F16B56"/>
    <w:pPr>
      <w:spacing w:after="0" w:line="240" w:lineRule="auto"/>
    </w:pPr>
    <w:rPr>
      <w:rFonts w:eastAsia="Times New Roman"/>
      <w:sz w:val="20"/>
      <w:szCs w:val="20"/>
      <w:lang w:eastAsia="ru-RU"/>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blStylePr w:type="firstRow">
      <w:rPr>
        <w:caps/>
        <w:color w:val="auto"/>
      </w:rPr>
      <w:tblPr/>
      <w:tcPr>
        <w:tcBorders>
          <w:tl2br w:val="none" w:sz="0" w:space="0" w:color="auto"/>
          <w:tr2bl w:val="none" w:sz="0" w:space="0" w:color="auto"/>
        </w:tcBorders>
      </w:tcPr>
    </w:tblStylePr>
  </w:style>
  <w:style w:type="table" w:customStyle="1" w:styleId="1910">
    <w:name w:val="Сетка таблицы191"/>
    <w:basedOn w:val="af5"/>
    <w:next w:val="aff1"/>
    <w:uiPriority w:val="59"/>
    <w:rsid w:val="00F16B56"/>
    <w:pPr>
      <w:spacing w:after="0" w:line="240" w:lineRule="auto"/>
    </w:pPr>
    <w:rPr>
      <w:rFonts w:eastAsia="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610">
    <w:name w:val="Сетка таблицы261"/>
    <w:basedOn w:val="af5"/>
    <w:next w:val="aff1"/>
    <w:rsid w:val="00F16B56"/>
    <w:pPr>
      <w:spacing w:after="0" w:line="240" w:lineRule="auto"/>
    </w:pPr>
    <w:rPr>
      <w:rFonts w:eastAsia="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510">
    <w:name w:val="Сетка таблицы351"/>
    <w:basedOn w:val="af5"/>
    <w:next w:val="aff1"/>
    <w:uiPriority w:val="99"/>
    <w:rsid w:val="00F16B56"/>
    <w:pPr>
      <w:overflowPunct w:val="0"/>
      <w:autoSpaceDE w:val="0"/>
      <w:autoSpaceDN w:val="0"/>
      <w:adjustRightInd w:val="0"/>
      <w:spacing w:after="0" w:line="240" w:lineRule="auto"/>
    </w:pPr>
    <w:rPr>
      <w:rFonts w:ascii="Century" w:eastAsia="Times New Roman" w:hAnsi="Century"/>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610">
    <w:name w:val="Сетка таблицы1161"/>
    <w:basedOn w:val="af5"/>
    <w:next w:val="aff1"/>
    <w:rsid w:val="00F16B56"/>
    <w:pPr>
      <w:overflowPunct w:val="0"/>
      <w:autoSpaceDE w:val="0"/>
      <w:autoSpaceDN w:val="0"/>
      <w:adjustRightInd w:val="0"/>
      <w:spacing w:after="0" w:line="240" w:lineRule="auto"/>
      <w:textAlignment w:val="baseline"/>
    </w:pPr>
    <w:rPr>
      <w:rFonts w:eastAsia="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51">
    <w:name w:val="Сетка таблицы11151"/>
    <w:basedOn w:val="af5"/>
    <w:next w:val="aff1"/>
    <w:rsid w:val="00F16B56"/>
    <w:pPr>
      <w:overflowPunct w:val="0"/>
      <w:autoSpaceDE w:val="0"/>
      <w:autoSpaceDN w:val="0"/>
      <w:adjustRightInd w:val="0"/>
      <w:spacing w:after="0" w:line="240" w:lineRule="auto"/>
    </w:pPr>
    <w:rPr>
      <w:rFonts w:eastAsia="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12">
    <w:name w:val="Столбцы таблицы 151"/>
    <w:basedOn w:val="af5"/>
    <w:next w:val="1fffb"/>
    <w:rsid w:val="00F16B56"/>
    <w:pPr>
      <w:spacing w:after="0" w:line="240" w:lineRule="auto"/>
    </w:pPr>
    <w:rPr>
      <w:rFonts w:eastAsia="Times New Roman"/>
      <w:b/>
      <w:bCs/>
      <w:sz w:val="20"/>
      <w:szCs w:val="20"/>
      <w:lang w:eastAsia="ru-RU"/>
    </w:rPr>
    <w:tblPr>
      <w:tblStyleColBandSize w:val="1"/>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5510">
    <w:name w:val="Столбцы таблицы 551"/>
    <w:basedOn w:val="af5"/>
    <w:next w:val="57"/>
    <w:rsid w:val="00F16B56"/>
    <w:pPr>
      <w:spacing w:after="0" w:line="240" w:lineRule="auto"/>
    </w:pPr>
    <w:rPr>
      <w:rFonts w:eastAsia="Times New Roman"/>
      <w:sz w:val="20"/>
      <w:szCs w:val="20"/>
      <w:lang w:eastAsia="ru-RU"/>
    </w:rPr>
    <w:tblPr>
      <w:tblStyleColBandSize w:val="1"/>
      <w:tblInd w:w="0" w:type="dxa"/>
      <w:tblBorders>
        <w:top w:val="single" w:sz="12" w:space="0" w:color="808080"/>
        <w:left w:val="single" w:sz="12" w:space="0" w:color="808080"/>
        <w:bottom w:val="single" w:sz="12" w:space="0" w:color="808080"/>
        <w:right w:val="single" w:sz="12" w:space="0" w:color="808080"/>
        <w:insideV w:val="single" w:sz="6" w:space="0" w:color="C0C0C0"/>
      </w:tblBorders>
      <w:tblCellMar>
        <w:top w:w="0" w:type="dxa"/>
        <w:left w:w="108" w:type="dxa"/>
        <w:bottom w:w="0" w:type="dxa"/>
        <w:right w:w="108" w:type="dxa"/>
      </w:tblCellMar>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customStyle="1" w:styleId="-251">
    <w:name w:val="Таблица-список 251"/>
    <w:basedOn w:val="af5"/>
    <w:next w:val="-20"/>
    <w:rsid w:val="00F16B56"/>
    <w:pPr>
      <w:spacing w:after="0" w:line="240" w:lineRule="auto"/>
    </w:pPr>
    <w:rPr>
      <w:rFonts w:eastAsia="Times New Roman"/>
      <w:sz w:val="20"/>
      <w:szCs w:val="20"/>
      <w:lang w:eastAsia="ru-RU"/>
    </w:rPr>
    <w:tblPr>
      <w:tblStyleRowBandSize w:val="2"/>
      <w:tblInd w:w="0" w:type="dxa"/>
      <w:tblBorders>
        <w:bottom w:val="single" w:sz="12" w:space="0" w:color="808080"/>
      </w:tblBorders>
      <w:tblCellMar>
        <w:top w:w="0" w:type="dxa"/>
        <w:left w:w="108" w:type="dxa"/>
        <w:bottom w:w="0" w:type="dxa"/>
        <w:right w:w="108" w:type="dxa"/>
      </w:tblCellMar>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751">
    <w:name w:val="Таблица-список 751"/>
    <w:basedOn w:val="af5"/>
    <w:next w:val="-7"/>
    <w:rsid w:val="00F16B56"/>
    <w:pPr>
      <w:spacing w:after="0" w:line="240" w:lineRule="auto"/>
    </w:pPr>
    <w:rPr>
      <w:rFonts w:eastAsia="Times New Roman"/>
      <w:sz w:val="20"/>
      <w:szCs w:val="20"/>
      <w:lang w:eastAsia="ru-RU"/>
    </w:rPr>
    <w:tblPr>
      <w:tblStyleRowBandSize w:val="1"/>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customStyle="1" w:styleId="-851">
    <w:name w:val="Таблица-список 851"/>
    <w:basedOn w:val="af5"/>
    <w:next w:val="-8"/>
    <w:rsid w:val="00F16B56"/>
    <w:pPr>
      <w:spacing w:after="0" w:line="240" w:lineRule="auto"/>
    </w:pPr>
    <w:rPr>
      <w:rFonts w:eastAsia="Times New Roman"/>
      <w:sz w:val="20"/>
      <w:szCs w:val="20"/>
      <w:lang w:eastAsia="ru-RU"/>
    </w:rPr>
    <w:tblPr>
      <w:tblStyleRowBandSize w:val="1"/>
      <w:tblInd w:w="0" w:type="dxa"/>
      <w:tblBorders>
        <w:top w:val="single" w:sz="6" w:space="0" w:color="000000"/>
        <w:left w:val="single" w:sz="6" w:space="0" w:color="000000"/>
        <w:bottom w:val="single" w:sz="6" w:space="0" w:color="000000"/>
        <w:right w:val="single" w:sz="6" w:space="0" w:color="000000"/>
        <w:insideV w:val="single" w:sz="6" w:space="0" w:color="000000"/>
      </w:tblBorders>
      <w:tblCellMar>
        <w:top w:w="0" w:type="dxa"/>
        <w:left w:w="108" w:type="dxa"/>
        <w:bottom w:w="0" w:type="dxa"/>
        <w:right w:w="108" w:type="dxa"/>
      </w:tblCellMar>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customStyle="1" w:styleId="3511">
    <w:name w:val="Объемная таблица 351"/>
    <w:basedOn w:val="af5"/>
    <w:next w:val="3f9"/>
    <w:rsid w:val="00F16B56"/>
    <w:pPr>
      <w:spacing w:after="0" w:line="240" w:lineRule="auto"/>
    </w:pPr>
    <w:rPr>
      <w:rFonts w:eastAsia="Times New Roman"/>
      <w:sz w:val="20"/>
      <w:szCs w:val="20"/>
      <w:lang w:eastAsia="ru-RU"/>
    </w:rPr>
    <w:tblPr>
      <w:tblStyleRowBandSize w:val="1"/>
      <w:tblStyleColBandSize w:val="1"/>
      <w:tblInd w:w="0" w:type="dxa"/>
      <w:tblCellMar>
        <w:top w:w="0" w:type="dxa"/>
        <w:left w:w="108" w:type="dxa"/>
        <w:bottom w:w="0" w:type="dxa"/>
        <w:right w:w="108" w:type="dxa"/>
      </w:tblCellMar>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516">
    <w:name w:val="Современная таблица51"/>
    <w:basedOn w:val="af5"/>
    <w:next w:val="afff3"/>
    <w:rsid w:val="00F16B56"/>
    <w:pPr>
      <w:spacing w:after="0" w:line="240" w:lineRule="auto"/>
    </w:pPr>
    <w:rPr>
      <w:rFonts w:eastAsia="Times New Roman"/>
      <w:sz w:val="20"/>
      <w:szCs w:val="20"/>
      <w:lang w:eastAsia="ru-RU"/>
    </w:rPr>
    <w:tblPr>
      <w:tblStyleRowBandSize w:val="1"/>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1513">
    <w:name w:val="Изысканная таблица151"/>
    <w:basedOn w:val="af5"/>
    <w:next w:val="afff4"/>
    <w:rsid w:val="00F16B56"/>
    <w:pPr>
      <w:spacing w:after="0" w:line="240" w:lineRule="auto"/>
    </w:pPr>
    <w:rPr>
      <w:rFonts w:eastAsia="Times New Roman"/>
      <w:sz w:val="20"/>
      <w:szCs w:val="20"/>
      <w:lang w:eastAsia="ru-RU"/>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blStylePr w:type="firstRow">
      <w:rPr>
        <w:caps/>
        <w:color w:val="auto"/>
      </w:rPr>
      <w:tblPr/>
      <w:tcPr>
        <w:tcBorders>
          <w:tl2br w:val="none" w:sz="0" w:space="0" w:color="auto"/>
          <w:tr2bl w:val="none" w:sz="0" w:space="0" w:color="auto"/>
        </w:tcBorders>
      </w:tcPr>
    </w:tblStylePr>
  </w:style>
  <w:style w:type="table" w:customStyle="1" w:styleId="1514">
    <w:name w:val="Изящная таблица 151"/>
    <w:basedOn w:val="af5"/>
    <w:next w:val="1f2"/>
    <w:rsid w:val="00F16B56"/>
    <w:pPr>
      <w:spacing w:after="0" w:line="240" w:lineRule="auto"/>
    </w:pPr>
    <w:rPr>
      <w:rFonts w:eastAsia="Times New Roman"/>
      <w:sz w:val="20"/>
      <w:szCs w:val="20"/>
      <w:lang w:eastAsia="ru-RU"/>
    </w:rPr>
    <w:tblPr>
      <w:tblStyleRowBandSize w:val="1"/>
      <w:tblInd w:w="0" w:type="dxa"/>
      <w:tblCellMar>
        <w:top w:w="0" w:type="dxa"/>
        <w:left w:w="108" w:type="dxa"/>
        <w:bottom w:w="0" w:type="dxa"/>
        <w:right w:w="108" w:type="dxa"/>
      </w:tblCellMar>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51">
    <w:name w:val="Веб-таблица 351"/>
    <w:basedOn w:val="af5"/>
    <w:next w:val="-3"/>
    <w:rsid w:val="00F16B56"/>
    <w:pPr>
      <w:spacing w:after="0" w:line="240" w:lineRule="auto"/>
    </w:pPr>
    <w:rPr>
      <w:rFonts w:eastAsia="Times New Roman"/>
      <w:sz w:val="20"/>
      <w:szCs w:val="20"/>
      <w:lang w:eastAsia="ru-RU"/>
    </w:rPr>
    <w:tblPr>
      <w:tblCellSpacing w:w="20" w:type="dxa"/>
      <w:tblInd w:w="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CellMar>
        <w:top w:w="0" w:type="dxa"/>
        <w:left w:w="108" w:type="dxa"/>
        <w:bottom w:w="0" w:type="dxa"/>
        <w:right w:w="108" w:type="dxa"/>
      </w:tblCellMar>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1515">
    <w:name w:val="Стиль таблицы151"/>
    <w:basedOn w:val="aff1"/>
    <w:rsid w:val="00F16B5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511">
    <w:name w:val="Сетка таблицы551"/>
    <w:basedOn w:val="af5"/>
    <w:next w:val="aff1"/>
    <w:rsid w:val="00F16B56"/>
    <w:pPr>
      <w:spacing w:after="0" w:line="240" w:lineRule="auto"/>
    </w:pPr>
    <w:rPr>
      <w:rFonts w:eastAsia="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511">
    <w:name w:val="Стиль таблицы251"/>
    <w:basedOn w:val="af5"/>
    <w:rsid w:val="00F16B56"/>
    <w:pPr>
      <w:spacing w:after="0" w:line="240" w:lineRule="auto"/>
    </w:pPr>
    <w:rPr>
      <w:rFonts w:eastAsia="Times New Roman"/>
      <w:sz w:val="20"/>
      <w:szCs w:val="20"/>
      <w:lang w:eastAsia="ru-RU"/>
    </w:rPr>
    <w:tblPr>
      <w:tblInd w:w="0" w:type="dxa"/>
      <w:tblCellMar>
        <w:top w:w="0" w:type="dxa"/>
        <w:left w:w="108" w:type="dxa"/>
        <w:bottom w:w="0" w:type="dxa"/>
        <w:right w:w="108" w:type="dxa"/>
      </w:tblCellMar>
    </w:tblPr>
  </w:style>
  <w:style w:type="table" w:customStyle="1" w:styleId="517">
    <w:name w:val="Стандартная таблица51"/>
    <w:basedOn w:val="af5"/>
    <w:next w:val="afff5"/>
    <w:rsid w:val="00F16B56"/>
    <w:pPr>
      <w:spacing w:after="0" w:line="240" w:lineRule="auto"/>
    </w:pPr>
    <w:rPr>
      <w:rFonts w:eastAsia="Times New Roman"/>
      <w:sz w:val="20"/>
      <w:szCs w:val="20"/>
      <w:lang w:eastAsia="ru-RU"/>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firstRow">
      <w:tblPr/>
      <w:tcPr>
        <w:tcBorders>
          <w:tl2br w:val="none" w:sz="0" w:space="0" w:color="auto"/>
          <w:tr2bl w:val="none" w:sz="0" w:space="0" w:color="auto"/>
        </w:tcBorders>
        <w:shd w:val="solid" w:color="000000" w:fill="FFFFFF"/>
      </w:tcPr>
    </w:tblStylePr>
  </w:style>
  <w:style w:type="table" w:customStyle="1" w:styleId="3512">
    <w:name w:val="Стиль таблицы351"/>
    <w:basedOn w:val="af5"/>
    <w:rsid w:val="00F16B56"/>
    <w:pPr>
      <w:spacing w:after="0" w:line="240" w:lineRule="auto"/>
    </w:pPr>
    <w:rPr>
      <w:rFonts w:eastAsia="Times New Roman"/>
      <w:sz w:val="20"/>
      <w:szCs w:val="20"/>
      <w:lang w:eastAsia="ru-RU"/>
    </w:rPr>
    <w:tblPr>
      <w:tblInd w:w="0" w:type="dxa"/>
      <w:tblCellMar>
        <w:top w:w="0" w:type="dxa"/>
        <w:left w:w="108" w:type="dxa"/>
        <w:bottom w:w="0" w:type="dxa"/>
        <w:right w:w="108" w:type="dxa"/>
      </w:tblCellMar>
    </w:tblPr>
  </w:style>
  <w:style w:type="table" w:customStyle="1" w:styleId="518">
    <w:name w:val="Сетка таблицы светлая51"/>
    <w:basedOn w:val="af5"/>
    <w:next w:val="1ffffe"/>
    <w:uiPriority w:val="40"/>
    <w:rsid w:val="00F16B56"/>
    <w:pPr>
      <w:spacing w:after="0" w:line="240" w:lineRule="auto"/>
    </w:pPr>
    <w:rPr>
      <w:rFonts w:ascii="Calibri" w:eastAsia="Times New Roman" w:hAnsi="Calibri"/>
      <w:sz w:val="20"/>
      <w:szCs w:val="20"/>
      <w:lang w:eastAsia="ru-RU"/>
    </w:rPr>
    <w:tblPr>
      <w:tblInd w:w="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CellMar>
        <w:top w:w="0" w:type="dxa"/>
        <w:left w:w="108" w:type="dxa"/>
        <w:bottom w:w="0" w:type="dxa"/>
        <w:right w:w="108" w:type="dxa"/>
      </w:tblCellMar>
    </w:tblPr>
  </w:style>
  <w:style w:type="table" w:customStyle="1" w:styleId="451">
    <w:name w:val="Сетка таблицы451"/>
    <w:basedOn w:val="af5"/>
    <w:next w:val="aff1"/>
    <w:uiPriority w:val="39"/>
    <w:rsid w:val="00F16B56"/>
    <w:pPr>
      <w:widowControl w:val="0"/>
      <w:spacing w:after="0" w:line="240" w:lineRule="auto"/>
    </w:pPr>
    <w:rPr>
      <w:rFonts w:ascii="Courier New" w:eastAsia="Courier New" w:hAnsi="Courier New" w:cs="Courier New"/>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51">
    <w:name w:val="Сетка таблицы651"/>
    <w:basedOn w:val="af5"/>
    <w:next w:val="aff1"/>
    <w:uiPriority w:val="59"/>
    <w:rsid w:val="00F16B56"/>
    <w:pPr>
      <w:spacing w:after="0" w:line="240" w:lineRule="auto"/>
    </w:pPr>
    <w:rPr>
      <w:rFonts w:ascii="Calibri" w:eastAsia="Calibri"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51">
    <w:name w:val="Сетка таблицы1251"/>
    <w:basedOn w:val="af5"/>
    <w:next w:val="aff1"/>
    <w:uiPriority w:val="39"/>
    <w:rsid w:val="00F16B56"/>
    <w:pPr>
      <w:spacing w:after="0" w:line="240" w:lineRule="auto"/>
      <w:jc w:val="both"/>
    </w:pPr>
    <w:rPr>
      <w:rFonts w:ascii="Calibri" w:eastAsia="Times New Roman" w:hAnsi="Calibri"/>
      <w:sz w:val="22"/>
      <w:szCs w:val="22"/>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51">
    <w:name w:val="Сетка таблицы2151"/>
    <w:basedOn w:val="af5"/>
    <w:next w:val="aff1"/>
    <w:uiPriority w:val="39"/>
    <w:rsid w:val="00F16B56"/>
    <w:pPr>
      <w:spacing w:after="0" w:line="240" w:lineRule="auto"/>
      <w:jc w:val="both"/>
    </w:pPr>
    <w:rPr>
      <w:rFonts w:ascii="Calibri" w:eastAsia="Times New Roman" w:hAnsi="Calibri"/>
      <w:sz w:val="22"/>
      <w:szCs w:val="22"/>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51">
    <w:name w:val="Сетка таблицы751"/>
    <w:basedOn w:val="af5"/>
    <w:next w:val="aff1"/>
    <w:uiPriority w:val="39"/>
    <w:rsid w:val="00F16B56"/>
    <w:pPr>
      <w:spacing w:after="0" w:line="240" w:lineRule="auto"/>
    </w:pPr>
    <w:rPr>
      <w:rFonts w:ascii="Calibri" w:eastAsia="Calibri"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Normal281">
    <w:name w:val="Table Normal281"/>
    <w:uiPriority w:val="2"/>
    <w:unhideWhenUsed/>
    <w:qFormat/>
    <w:rsid w:val="00F16B56"/>
    <w:pPr>
      <w:widowControl w:val="0"/>
      <w:autoSpaceDE w:val="0"/>
      <w:autoSpaceDN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1181">
    <w:name w:val="Table Normal1181"/>
    <w:uiPriority w:val="2"/>
    <w:semiHidden/>
    <w:unhideWhenUsed/>
    <w:qFormat/>
    <w:rsid w:val="00F16B56"/>
    <w:pPr>
      <w:widowControl w:val="0"/>
      <w:autoSpaceDE w:val="0"/>
      <w:autoSpaceDN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291">
    <w:name w:val="Table Normal291"/>
    <w:uiPriority w:val="2"/>
    <w:unhideWhenUsed/>
    <w:qFormat/>
    <w:rsid w:val="00F16B56"/>
    <w:pPr>
      <w:widowControl w:val="0"/>
      <w:autoSpaceDE w:val="0"/>
      <w:autoSpaceDN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351">
    <w:name w:val="Table Normal351"/>
    <w:uiPriority w:val="2"/>
    <w:unhideWhenUsed/>
    <w:qFormat/>
    <w:rsid w:val="00F16B56"/>
    <w:pPr>
      <w:widowControl w:val="0"/>
      <w:autoSpaceDE w:val="0"/>
      <w:autoSpaceDN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451">
    <w:name w:val="Table Normal451"/>
    <w:uiPriority w:val="2"/>
    <w:semiHidden/>
    <w:unhideWhenUsed/>
    <w:qFormat/>
    <w:rsid w:val="00F16B56"/>
    <w:pPr>
      <w:widowControl w:val="0"/>
      <w:autoSpaceDE w:val="0"/>
      <w:autoSpaceDN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551">
    <w:name w:val="Table Normal551"/>
    <w:uiPriority w:val="2"/>
    <w:semiHidden/>
    <w:unhideWhenUsed/>
    <w:qFormat/>
    <w:rsid w:val="00F16B56"/>
    <w:pPr>
      <w:widowControl w:val="0"/>
      <w:autoSpaceDE w:val="0"/>
      <w:autoSpaceDN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651">
    <w:name w:val="Table Normal651"/>
    <w:uiPriority w:val="2"/>
    <w:semiHidden/>
    <w:unhideWhenUsed/>
    <w:qFormat/>
    <w:rsid w:val="00F16B56"/>
    <w:pPr>
      <w:widowControl w:val="0"/>
      <w:autoSpaceDE w:val="0"/>
      <w:autoSpaceDN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751">
    <w:name w:val="Table Normal751"/>
    <w:uiPriority w:val="2"/>
    <w:unhideWhenUsed/>
    <w:qFormat/>
    <w:rsid w:val="00F16B56"/>
    <w:pPr>
      <w:widowControl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851">
    <w:name w:val="Table Normal851"/>
    <w:uiPriority w:val="2"/>
    <w:semiHidden/>
    <w:unhideWhenUsed/>
    <w:qFormat/>
    <w:rsid w:val="00F16B56"/>
    <w:pPr>
      <w:widowControl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951">
    <w:name w:val="Table Normal951"/>
    <w:uiPriority w:val="2"/>
    <w:semiHidden/>
    <w:unhideWhenUsed/>
    <w:qFormat/>
    <w:rsid w:val="00F16B56"/>
    <w:pPr>
      <w:widowControl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1051">
    <w:name w:val="Table Normal1051"/>
    <w:uiPriority w:val="2"/>
    <w:semiHidden/>
    <w:unhideWhenUsed/>
    <w:qFormat/>
    <w:rsid w:val="00F16B56"/>
    <w:pPr>
      <w:widowControl w:val="0"/>
      <w:autoSpaceDE w:val="0"/>
      <w:autoSpaceDN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1191">
    <w:name w:val="Table Normal1191"/>
    <w:uiPriority w:val="2"/>
    <w:semiHidden/>
    <w:unhideWhenUsed/>
    <w:qFormat/>
    <w:rsid w:val="00F16B56"/>
    <w:pPr>
      <w:widowControl w:val="0"/>
      <w:autoSpaceDE w:val="0"/>
      <w:autoSpaceDN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1251">
    <w:name w:val="Table Normal1251"/>
    <w:uiPriority w:val="2"/>
    <w:semiHidden/>
    <w:unhideWhenUsed/>
    <w:qFormat/>
    <w:rsid w:val="00F16B56"/>
    <w:pPr>
      <w:widowControl w:val="0"/>
      <w:autoSpaceDE w:val="0"/>
      <w:autoSpaceDN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1351">
    <w:name w:val="Table Normal1351"/>
    <w:uiPriority w:val="2"/>
    <w:unhideWhenUsed/>
    <w:qFormat/>
    <w:rsid w:val="00F16B56"/>
    <w:pPr>
      <w:widowControl w:val="0"/>
      <w:autoSpaceDE w:val="0"/>
      <w:autoSpaceDN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1451">
    <w:name w:val="Table Normal1451"/>
    <w:uiPriority w:val="2"/>
    <w:semiHidden/>
    <w:unhideWhenUsed/>
    <w:qFormat/>
    <w:rsid w:val="00F16B56"/>
    <w:pPr>
      <w:widowControl w:val="0"/>
      <w:autoSpaceDE w:val="0"/>
      <w:autoSpaceDN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1551">
    <w:name w:val="Table Normal1551"/>
    <w:uiPriority w:val="2"/>
    <w:unhideWhenUsed/>
    <w:qFormat/>
    <w:rsid w:val="00F16B56"/>
    <w:pPr>
      <w:widowControl w:val="0"/>
      <w:autoSpaceDE w:val="0"/>
      <w:autoSpaceDN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1651">
    <w:name w:val="Table Normal1651"/>
    <w:uiPriority w:val="2"/>
    <w:semiHidden/>
    <w:unhideWhenUsed/>
    <w:qFormat/>
    <w:rsid w:val="00F16B56"/>
    <w:pPr>
      <w:widowControl w:val="0"/>
      <w:autoSpaceDE w:val="0"/>
      <w:autoSpaceDN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1751">
    <w:name w:val="Table Normal1751"/>
    <w:uiPriority w:val="2"/>
    <w:semiHidden/>
    <w:unhideWhenUsed/>
    <w:qFormat/>
    <w:rsid w:val="00F16B56"/>
    <w:pPr>
      <w:widowControl w:val="0"/>
      <w:autoSpaceDE w:val="0"/>
      <w:autoSpaceDN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1851">
    <w:name w:val="Table Normal1851"/>
    <w:uiPriority w:val="2"/>
    <w:semiHidden/>
    <w:unhideWhenUsed/>
    <w:qFormat/>
    <w:rsid w:val="00F16B56"/>
    <w:pPr>
      <w:widowControl w:val="0"/>
      <w:autoSpaceDE w:val="0"/>
      <w:autoSpaceDN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1951">
    <w:name w:val="Table Normal1951"/>
    <w:uiPriority w:val="2"/>
    <w:unhideWhenUsed/>
    <w:qFormat/>
    <w:rsid w:val="00F16B56"/>
    <w:pPr>
      <w:widowControl w:val="0"/>
      <w:autoSpaceDE w:val="0"/>
      <w:autoSpaceDN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851">
    <w:name w:val="Сетка таблицы851"/>
    <w:basedOn w:val="af5"/>
    <w:next w:val="aff1"/>
    <w:uiPriority w:val="59"/>
    <w:rsid w:val="00F16B56"/>
    <w:pPr>
      <w:spacing w:after="0" w:line="240" w:lineRule="auto"/>
    </w:pPr>
    <w:rPr>
      <w:rFonts w:ascii="Calibri" w:eastAsia="Calibri"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51">
    <w:name w:val="Сетка таблицы951"/>
    <w:basedOn w:val="af5"/>
    <w:next w:val="aff1"/>
    <w:uiPriority w:val="59"/>
    <w:rsid w:val="00F16B56"/>
    <w:pPr>
      <w:spacing w:after="0" w:line="240" w:lineRule="auto"/>
    </w:pPr>
    <w:rPr>
      <w:rFonts w:ascii="Calibri" w:eastAsia="Calibri"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Report61">
    <w:name w:val="Table Grid Report61"/>
    <w:basedOn w:val="af5"/>
    <w:next w:val="aff1"/>
    <w:uiPriority w:val="59"/>
    <w:rsid w:val="00F16B56"/>
    <w:pPr>
      <w:spacing w:after="0" w:line="240" w:lineRule="auto"/>
    </w:pPr>
    <w:rPr>
      <w:rFonts w:ascii="Calibri" w:eastAsia="Calibri" w:hAnsi="Calibri"/>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14">
    <w:name w:val="Изысканная таблица71"/>
    <w:basedOn w:val="af5"/>
    <w:next w:val="afff4"/>
    <w:semiHidden/>
    <w:unhideWhenUsed/>
    <w:rsid w:val="00F16B56"/>
    <w:pPr>
      <w:spacing w:after="0" w:line="240" w:lineRule="auto"/>
    </w:pPr>
    <w:rPr>
      <w:rFonts w:eastAsia="Times New Roman"/>
      <w:sz w:val="20"/>
      <w:szCs w:val="20"/>
      <w:lang w:eastAsia="ru-RU"/>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blStylePr w:type="firstRow">
      <w:rPr>
        <w:caps/>
        <w:color w:val="auto"/>
      </w:rPr>
      <w:tblPr/>
      <w:tcPr>
        <w:tcBorders>
          <w:tl2br w:val="none" w:sz="0" w:space="0" w:color="auto"/>
          <w:tr2bl w:val="none" w:sz="0" w:space="0" w:color="auto"/>
        </w:tcBorders>
      </w:tcPr>
    </w:tblStylePr>
  </w:style>
  <w:style w:type="table" w:customStyle="1" w:styleId="11010">
    <w:name w:val="Сетка таблицы1101"/>
    <w:basedOn w:val="af5"/>
    <w:next w:val="aff1"/>
    <w:uiPriority w:val="59"/>
    <w:rsid w:val="00F16B56"/>
    <w:pPr>
      <w:spacing w:after="0" w:line="240" w:lineRule="auto"/>
    </w:pPr>
    <w:rPr>
      <w:rFonts w:eastAsia="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710">
    <w:name w:val="Сетка таблицы271"/>
    <w:basedOn w:val="af5"/>
    <w:next w:val="aff1"/>
    <w:uiPriority w:val="59"/>
    <w:rsid w:val="00F16B56"/>
    <w:pPr>
      <w:spacing w:after="0" w:line="240" w:lineRule="auto"/>
    </w:pPr>
    <w:rPr>
      <w:rFonts w:eastAsia="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610">
    <w:name w:val="Сетка таблицы361"/>
    <w:basedOn w:val="af5"/>
    <w:next w:val="aff1"/>
    <w:uiPriority w:val="99"/>
    <w:rsid w:val="00F16B56"/>
    <w:pPr>
      <w:overflowPunct w:val="0"/>
      <w:autoSpaceDE w:val="0"/>
      <w:autoSpaceDN w:val="0"/>
      <w:adjustRightInd w:val="0"/>
      <w:spacing w:after="0" w:line="240" w:lineRule="auto"/>
    </w:pPr>
    <w:rPr>
      <w:rFonts w:ascii="Century" w:eastAsia="Times New Roman" w:hAnsi="Century"/>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710">
    <w:name w:val="Сетка таблицы1171"/>
    <w:basedOn w:val="af5"/>
    <w:next w:val="aff1"/>
    <w:rsid w:val="00F16B56"/>
    <w:pPr>
      <w:overflowPunct w:val="0"/>
      <w:autoSpaceDE w:val="0"/>
      <w:autoSpaceDN w:val="0"/>
      <w:adjustRightInd w:val="0"/>
      <w:spacing w:after="0" w:line="240" w:lineRule="auto"/>
      <w:textAlignment w:val="baseline"/>
    </w:pPr>
    <w:rPr>
      <w:rFonts w:eastAsia="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61">
    <w:name w:val="Сетка таблицы11161"/>
    <w:basedOn w:val="af5"/>
    <w:next w:val="aff1"/>
    <w:rsid w:val="00F16B56"/>
    <w:pPr>
      <w:overflowPunct w:val="0"/>
      <w:autoSpaceDE w:val="0"/>
      <w:autoSpaceDN w:val="0"/>
      <w:adjustRightInd w:val="0"/>
      <w:spacing w:after="0" w:line="240" w:lineRule="auto"/>
    </w:pPr>
    <w:rPr>
      <w:rFonts w:eastAsia="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612">
    <w:name w:val="Столбцы таблицы 161"/>
    <w:basedOn w:val="af5"/>
    <w:next w:val="1fffb"/>
    <w:rsid w:val="00F16B56"/>
    <w:pPr>
      <w:spacing w:after="0" w:line="240" w:lineRule="auto"/>
    </w:pPr>
    <w:rPr>
      <w:rFonts w:eastAsia="Times New Roman"/>
      <w:b/>
      <w:bCs/>
      <w:sz w:val="20"/>
      <w:szCs w:val="20"/>
      <w:lang w:eastAsia="ru-RU"/>
    </w:rPr>
    <w:tblPr>
      <w:tblStyleColBandSize w:val="1"/>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5610">
    <w:name w:val="Столбцы таблицы 561"/>
    <w:basedOn w:val="af5"/>
    <w:next w:val="57"/>
    <w:rsid w:val="00F16B56"/>
    <w:pPr>
      <w:spacing w:after="0" w:line="240" w:lineRule="auto"/>
    </w:pPr>
    <w:rPr>
      <w:rFonts w:eastAsia="Times New Roman"/>
      <w:sz w:val="20"/>
      <w:szCs w:val="20"/>
      <w:lang w:eastAsia="ru-RU"/>
    </w:rPr>
    <w:tblPr>
      <w:tblStyleColBandSize w:val="1"/>
      <w:tblInd w:w="0" w:type="dxa"/>
      <w:tblBorders>
        <w:top w:val="single" w:sz="12" w:space="0" w:color="808080"/>
        <w:left w:val="single" w:sz="12" w:space="0" w:color="808080"/>
        <w:bottom w:val="single" w:sz="12" w:space="0" w:color="808080"/>
        <w:right w:val="single" w:sz="12" w:space="0" w:color="808080"/>
        <w:insideV w:val="single" w:sz="6" w:space="0" w:color="C0C0C0"/>
      </w:tblBorders>
      <w:tblCellMar>
        <w:top w:w="0" w:type="dxa"/>
        <w:left w:w="108" w:type="dxa"/>
        <w:bottom w:w="0" w:type="dxa"/>
        <w:right w:w="108" w:type="dxa"/>
      </w:tblCellMar>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customStyle="1" w:styleId="-261">
    <w:name w:val="Таблица-список 261"/>
    <w:basedOn w:val="af5"/>
    <w:next w:val="-20"/>
    <w:rsid w:val="00F16B56"/>
    <w:pPr>
      <w:spacing w:after="0" w:line="240" w:lineRule="auto"/>
    </w:pPr>
    <w:rPr>
      <w:rFonts w:eastAsia="Times New Roman"/>
      <w:sz w:val="20"/>
      <w:szCs w:val="20"/>
      <w:lang w:eastAsia="ru-RU"/>
    </w:rPr>
    <w:tblPr>
      <w:tblStyleRowBandSize w:val="2"/>
      <w:tblInd w:w="0" w:type="dxa"/>
      <w:tblBorders>
        <w:bottom w:val="single" w:sz="12" w:space="0" w:color="808080"/>
      </w:tblBorders>
      <w:tblCellMar>
        <w:top w:w="0" w:type="dxa"/>
        <w:left w:w="108" w:type="dxa"/>
        <w:bottom w:w="0" w:type="dxa"/>
        <w:right w:w="108" w:type="dxa"/>
      </w:tblCellMar>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761">
    <w:name w:val="Таблица-список 761"/>
    <w:basedOn w:val="af5"/>
    <w:next w:val="-7"/>
    <w:rsid w:val="00F16B56"/>
    <w:pPr>
      <w:spacing w:after="0" w:line="240" w:lineRule="auto"/>
    </w:pPr>
    <w:rPr>
      <w:rFonts w:eastAsia="Times New Roman"/>
      <w:sz w:val="20"/>
      <w:szCs w:val="20"/>
      <w:lang w:eastAsia="ru-RU"/>
    </w:rPr>
    <w:tblPr>
      <w:tblStyleRowBandSize w:val="1"/>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customStyle="1" w:styleId="-861">
    <w:name w:val="Таблица-список 861"/>
    <w:basedOn w:val="af5"/>
    <w:next w:val="-8"/>
    <w:rsid w:val="00F16B56"/>
    <w:pPr>
      <w:spacing w:after="0" w:line="240" w:lineRule="auto"/>
    </w:pPr>
    <w:rPr>
      <w:rFonts w:eastAsia="Times New Roman"/>
      <w:sz w:val="20"/>
      <w:szCs w:val="20"/>
      <w:lang w:eastAsia="ru-RU"/>
    </w:rPr>
    <w:tblPr>
      <w:tblStyleRowBandSize w:val="1"/>
      <w:tblInd w:w="0" w:type="dxa"/>
      <w:tblBorders>
        <w:top w:val="single" w:sz="6" w:space="0" w:color="000000"/>
        <w:left w:val="single" w:sz="6" w:space="0" w:color="000000"/>
        <w:bottom w:val="single" w:sz="6" w:space="0" w:color="000000"/>
        <w:right w:val="single" w:sz="6" w:space="0" w:color="000000"/>
        <w:insideV w:val="single" w:sz="6" w:space="0" w:color="000000"/>
      </w:tblBorders>
      <w:tblCellMar>
        <w:top w:w="0" w:type="dxa"/>
        <w:left w:w="108" w:type="dxa"/>
        <w:bottom w:w="0" w:type="dxa"/>
        <w:right w:w="108" w:type="dxa"/>
      </w:tblCellMar>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customStyle="1" w:styleId="3611">
    <w:name w:val="Объемная таблица 361"/>
    <w:basedOn w:val="af5"/>
    <w:next w:val="3f9"/>
    <w:rsid w:val="00F16B56"/>
    <w:pPr>
      <w:spacing w:after="0" w:line="240" w:lineRule="auto"/>
    </w:pPr>
    <w:rPr>
      <w:rFonts w:eastAsia="Times New Roman"/>
      <w:sz w:val="20"/>
      <w:szCs w:val="20"/>
      <w:lang w:eastAsia="ru-RU"/>
    </w:rPr>
    <w:tblPr>
      <w:tblStyleRowBandSize w:val="1"/>
      <w:tblStyleColBandSize w:val="1"/>
      <w:tblInd w:w="0" w:type="dxa"/>
      <w:tblCellMar>
        <w:top w:w="0" w:type="dxa"/>
        <w:left w:w="108" w:type="dxa"/>
        <w:bottom w:w="0" w:type="dxa"/>
        <w:right w:w="108" w:type="dxa"/>
      </w:tblCellMar>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614">
    <w:name w:val="Современная таблица61"/>
    <w:basedOn w:val="af5"/>
    <w:next w:val="afff3"/>
    <w:rsid w:val="00F16B56"/>
    <w:pPr>
      <w:spacing w:after="0" w:line="240" w:lineRule="auto"/>
    </w:pPr>
    <w:rPr>
      <w:rFonts w:eastAsia="Times New Roman"/>
      <w:sz w:val="20"/>
      <w:szCs w:val="20"/>
      <w:lang w:eastAsia="ru-RU"/>
    </w:rPr>
    <w:tblPr>
      <w:tblStyleRowBandSize w:val="1"/>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1613">
    <w:name w:val="Изысканная таблица161"/>
    <w:basedOn w:val="af5"/>
    <w:next w:val="afff4"/>
    <w:rsid w:val="00F16B56"/>
    <w:pPr>
      <w:spacing w:after="0" w:line="240" w:lineRule="auto"/>
    </w:pPr>
    <w:rPr>
      <w:rFonts w:eastAsia="Times New Roman"/>
      <w:sz w:val="20"/>
      <w:szCs w:val="20"/>
      <w:lang w:eastAsia="ru-RU"/>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blStylePr w:type="firstRow">
      <w:rPr>
        <w:caps/>
        <w:color w:val="auto"/>
      </w:rPr>
      <w:tblPr/>
      <w:tcPr>
        <w:tcBorders>
          <w:tl2br w:val="none" w:sz="0" w:space="0" w:color="auto"/>
          <w:tr2bl w:val="none" w:sz="0" w:space="0" w:color="auto"/>
        </w:tcBorders>
      </w:tcPr>
    </w:tblStylePr>
  </w:style>
  <w:style w:type="table" w:customStyle="1" w:styleId="1614">
    <w:name w:val="Изящная таблица 161"/>
    <w:basedOn w:val="af5"/>
    <w:next w:val="1f2"/>
    <w:rsid w:val="00F16B56"/>
    <w:pPr>
      <w:spacing w:after="0" w:line="240" w:lineRule="auto"/>
    </w:pPr>
    <w:rPr>
      <w:rFonts w:eastAsia="Times New Roman"/>
      <w:sz w:val="20"/>
      <w:szCs w:val="20"/>
      <w:lang w:eastAsia="ru-RU"/>
    </w:rPr>
    <w:tblPr>
      <w:tblStyleRowBandSize w:val="1"/>
      <w:tblInd w:w="0" w:type="dxa"/>
      <w:tblCellMar>
        <w:top w:w="0" w:type="dxa"/>
        <w:left w:w="108" w:type="dxa"/>
        <w:bottom w:w="0" w:type="dxa"/>
        <w:right w:w="108" w:type="dxa"/>
      </w:tblCellMar>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61">
    <w:name w:val="Веб-таблица 361"/>
    <w:basedOn w:val="af5"/>
    <w:next w:val="-3"/>
    <w:rsid w:val="00F16B56"/>
    <w:pPr>
      <w:spacing w:after="0" w:line="240" w:lineRule="auto"/>
    </w:pPr>
    <w:rPr>
      <w:rFonts w:eastAsia="Times New Roman"/>
      <w:sz w:val="20"/>
      <w:szCs w:val="20"/>
      <w:lang w:eastAsia="ru-RU"/>
    </w:rPr>
    <w:tblPr>
      <w:tblCellSpacing w:w="20" w:type="dxa"/>
      <w:tblInd w:w="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CellMar>
        <w:top w:w="0" w:type="dxa"/>
        <w:left w:w="108" w:type="dxa"/>
        <w:bottom w:w="0" w:type="dxa"/>
        <w:right w:w="108" w:type="dxa"/>
      </w:tblCellMar>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1615">
    <w:name w:val="Стиль таблицы161"/>
    <w:basedOn w:val="aff1"/>
    <w:rsid w:val="00F16B5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611">
    <w:name w:val="Сетка таблицы561"/>
    <w:basedOn w:val="af5"/>
    <w:next w:val="aff1"/>
    <w:rsid w:val="00F16B56"/>
    <w:pPr>
      <w:spacing w:after="0" w:line="240" w:lineRule="auto"/>
    </w:pPr>
    <w:rPr>
      <w:rFonts w:eastAsia="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611">
    <w:name w:val="Стиль таблицы261"/>
    <w:basedOn w:val="af5"/>
    <w:rsid w:val="00F16B56"/>
    <w:pPr>
      <w:spacing w:after="0" w:line="240" w:lineRule="auto"/>
    </w:pPr>
    <w:rPr>
      <w:rFonts w:eastAsia="Times New Roman"/>
      <w:sz w:val="20"/>
      <w:szCs w:val="20"/>
      <w:lang w:eastAsia="ru-RU"/>
    </w:rPr>
    <w:tblPr>
      <w:tblInd w:w="0" w:type="dxa"/>
      <w:tblCellMar>
        <w:top w:w="0" w:type="dxa"/>
        <w:left w:w="108" w:type="dxa"/>
        <w:bottom w:w="0" w:type="dxa"/>
        <w:right w:w="108" w:type="dxa"/>
      </w:tblCellMar>
    </w:tblPr>
  </w:style>
  <w:style w:type="table" w:customStyle="1" w:styleId="615">
    <w:name w:val="Стандартная таблица61"/>
    <w:basedOn w:val="af5"/>
    <w:next w:val="afff5"/>
    <w:rsid w:val="00F16B56"/>
    <w:pPr>
      <w:spacing w:after="0" w:line="240" w:lineRule="auto"/>
    </w:pPr>
    <w:rPr>
      <w:rFonts w:eastAsia="Times New Roman"/>
      <w:sz w:val="20"/>
      <w:szCs w:val="20"/>
      <w:lang w:eastAsia="ru-RU"/>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firstRow">
      <w:tblPr/>
      <w:tcPr>
        <w:tcBorders>
          <w:tl2br w:val="none" w:sz="0" w:space="0" w:color="auto"/>
          <w:tr2bl w:val="none" w:sz="0" w:space="0" w:color="auto"/>
        </w:tcBorders>
        <w:shd w:val="solid" w:color="000000" w:fill="FFFFFF"/>
      </w:tcPr>
    </w:tblStylePr>
  </w:style>
  <w:style w:type="table" w:customStyle="1" w:styleId="3612">
    <w:name w:val="Стиль таблицы361"/>
    <w:basedOn w:val="af5"/>
    <w:rsid w:val="00F16B56"/>
    <w:pPr>
      <w:spacing w:after="0" w:line="240" w:lineRule="auto"/>
    </w:pPr>
    <w:rPr>
      <w:rFonts w:eastAsia="Times New Roman"/>
      <w:sz w:val="20"/>
      <w:szCs w:val="20"/>
      <w:lang w:eastAsia="ru-RU"/>
    </w:rPr>
    <w:tblPr>
      <w:tblInd w:w="0" w:type="dxa"/>
      <w:tblCellMar>
        <w:top w:w="0" w:type="dxa"/>
        <w:left w:w="108" w:type="dxa"/>
        <w:bottom w:w="0" w:type="dxa"/>
        <w:right w:w="108" w:type="dxa"/>
      </w:tblCellMar>
    </w:tblPr>
  </w:style>
  <w:style w:type="table" w:customStyle="1" w:styleId="616">
    <w:name w:val="Сетка таблицы светлая61"/>
    <w:basedOn w:val="af5"/>
    <w:next w:val="1ffffe"/>
    <w:uiPriority w:val="40"/>
    <w:rsid w:val="00F16B56"/>
    <w:pPr>
      <w:spacing w:after="0" w:line="240" w:lineRule="auto"/>
    </w:pPr>
    <w:rPr>
      <w:rFonts w:ascii="Calibri" w:eastAsia="Times New Roman" w:hAnsi="Calibri"/>
      <w:sz w:val="20"/>
      <w:szCs w:val="20"/>
      <w:lang w:eastAsia="ru-RU"/>
    </w:rPr>
    <w:tblPr>
      <w:tblInd w:w="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CellMar>
        <w:top w:w="0" w:type="dxa"/>
        <w:left w:w="108" w:type="dxa"/>
        <w:bottom w:w="0" w:type="dxa"/>
        <w:right w:w="108" w:type="dxa"/>
      </w:tblCellMar>
    </w:tblPr>
  </w:style>
  <w:style w:type="table" w:customStyle="1" w:styleId="4610">
    <w:name w:val="Сетка таблицы461"/>
    <w:basedOn w:val="af5"/>
    <w:next w:val="aff1"/>
    <w:uiPriority w:val="39"/>
    <w:rsid w:val="00F16B56"/>
    <w:pPr>
      <w:widowControl w:val="0"/>
      <w:spacing w:after="0" w:line="240" w:lineRule="auto"/>
    </w:pPr>
    <w:rPr>
      <w:rFonts w:ascii="Courier New" w:eastAsia="Courier New" w:hAnsi="Courier New" w:cs="Courier New"/>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61">
    <w:name w:val="Сетка таблицы661"/>
    <w:basedOn w:val="af5"/>
    <w:next w:val="aff1"/>
    <w:uiPriority w:val="59"/>
    <w:rsid w:val="00F16B56"/>
    <w:pPr>
      <w:spacing w:after="0" w:line="240" w:lineRule="auto"/>
    </w:pPr>
    <w:rPr>
      <w:rFonts w:ascii="Calibri" w:eastAsia="Calibri"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61">
    <w:name w:val="Сетка таблицы1261"/>
    <w:basedOn w:val="af5"/>
    <w:next w:val="aff1"/>
    <w:uiPriority w:val="39"/>
    <w:rsid w:val="00F16B56"/>
    <w:pPr>
      <w:spacing w:after="0" w:line="240" w:lineRule="auto"/>
      <w:jc w:val="both"/>
    </w:pPr>
    <w:rPr>
      <w:rFonts w:ascii="Calibri" w:eastAsia="Times New Roman" w:hAnsi="Calibri"/>
      <w:sz w:val="22"/>
      <w:szCs w:val="22"/>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61">
    <w:name w:val="Сетка таблицы2161"/>
    <w:basedOn w:val="af5"/>
    <w:next w:val="aff1"/>
    <w:uiPriority w:val="39"/>
    <w:rsid w:val="00F16B56"/>
    <w:pPr>
      <w:spacing w:after="0" w:line="240" w:lineRule="auto"/>
      <w:jc w:val="both"/>
    </w:pPr>
    <w:rPr>
      <w:rFonts w:ascii="Calibri" w:eastAsia="Times New Roman" w:hAnsi="Calibri"/>
      <w:sz w:val="22"/>
      <w:szCs w:val="22"/>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61">
    <w:name w:val="Сетка таблицы761"/>
    <w:basedOn w:val="af5"/>
    <w:next w:val="aff1"/>
    <w:uiPriority w:val="39"/>
    <w:rsid w:val="00F16B56"/>
    <w:pPr>
      <w:spacing w:after="0" w:line="240" w:lineRule="auto"/>
    </w:pPr>
    <w:rPr>
      <w:rFonts w:ascii="Calibri" w:eastAsia="Calibri"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Normal301">
    <w:name w:val="Table Normal301"/>
    <w:uiPriority w:val="2"/>
    <w:unhideWhenUsed/>
    <w:qFormat/>
    <w:rsid w:val="00F16B56"/>
    <w:pPr>
      <w:widowControl w:val="0"/>
      <w:autoSpaceDE w:val="0"/>
      <w:autoSpaceDN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1201">
    <w:name w:val="Table Normal1201"/>
    <w:uiPriority w:val="2"/>
    <w:semiHidden/>
    <w:unhideWhenUsed/>
    <w:qFormat/>
    <w:rsid w:val="00F16B56"/>
    <w:pPr>
      <w:widowControl w:val="0"/>
      <w:autoSpaceDE w:val="0"/>
      <w:autoSpaceDN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2101">
    <w:name w:val="Table Normal2101"/>
    <w:uiPriority w:val="2"/>
    <w:unhideWhenUsed/>
    <w:qFormat/>
    <w:rsid w:val="00F16B56"/>
    <w:pPr>
      <w:widowControl w:val="0"/>
      <w:autoSpaceDE w:val="0"/>
      <w:autoSpaceDN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361">
    <w:name w:val="Table Normal361"/>
    <w:uiPriority w:val="2"/>
    <w:semiHidden/>
    <w:unhideWhenUsed/>
    <w:qFormat/>
    <w:rsid w:val="00F16B56"/>
    <w:pPr>
      <w:widowControl w:val="0"/>
      <w:autoSpaceDE w:val="0"/>
      <w:autoSpaceDN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461">
    <w:name w:val="Table Normal461"/>
    <w:uiPriority w:val="2"/>
    <w:semiHidden/>
    <w:unhideWhenUsed/>
    <w:qFormat/>
    <w:rsid w:val="00F16B56"/>
    <w:pPr>
      <w:widowControl w:val="0"/>
      <w:autoSpaceDE w:val="0"/>
      <w:autoSpaceDN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561">
    <w:name w:val="Table Normal561"/>
    <w:uiPriority w:val="2"/>
    <w:semiHidden/>
    <w:unhideWhenUsed/>
    <w:qFormat/>
    <w:rsid w:val="00F16B56"/>
    <w:pPr>
      <w:widowControl w:val="0"/>
      <w:autoSpaceDE w:val="0"/>
      <w:autoSpaceDN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661">
    <w:name w:val="Table Normal661"/>
    <w:uiPriority w:val="2"/>
    <w:semiHidden/>
    <w:unhideWhenUsed/>
    <w:qFormat/>
    <w:rsid w:val="00F16B56"/>
    <w:pPr>
      <w:widowControl w:val="0"/>
      <w:autoSpaceDE w:val="0"/>
      <w:autoSpaceDN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761">
    <w:name w:val="Table Normal761"/>
    <w:uiPriority w:val="2"/>
    <w:semiHidden/>
    <w:unhideWhenUsed/>
    <w:qFormat/>
    <w:rsid w:val="00F16B56"/>
    <w:pPr>
      <w:widowControl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861">
    <w:name w:val="Table Normal861"/>
    <w:uiPriority w:val="2"/>
    <w:semiHidden/>
    <w:unhideWhenUsed/>
    <w:qFormat/>
    <w:rsid w:val="00F16B56"/>
    <w:pPr>
      <w:widowControl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961">
    <w:name w:val="Table Normal961"/>
    <w:uiPriority w:val="2"/>
    <w:semiHidden/>
    <w:unhideWhenUsed/>
    <w:qFormat/>
    <w:rsid w:val="00F16B56"/>
    <w:pPr>
      <w:widowControl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1061">
    <w:name w:val="Table Normal1061"/>
    <w:uiPriority w:val="2"/>
    <w:unhideWhenUsed/>
    <w:qFormat/>
    <w:rsid w:val="00F16B56"/>
    <w:pPr>
      <w:widowControl w:val="0"/>
      <w:autoSpaceDE w:val="0"/>
      <w:autoSpaceDN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11101">
    <w:name w:val="Table Normal11101"/>
    <w:uiPriority w:val="2"/>
    <w:unhideWhenUsed/>
    <w:qFormat/>
    <w:rsid w:val="00F16B56"/>
    <w:pPr>
      <w:widowControl w:val="0"/>
      <w:autoSpaceDE w:val="0"/>
      <w:autoSpaceDN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1261">
    <w:name w:val="Table Normal1261"/>
    <w:uiPriority w:val="2"/>
    <w:unhideWhenUsed/>
    <w:qFormat/>
    <w:rsid w:val="00F16B56"/>
    <w:pPr>
      <w:widowControl w:val="0"/>
      <w:autoSpaceDE w:val="0"/>
      <w:autoSpaceDN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1361">
    <w:name w:val="Table Normal1361"/>
    <w:uiPriority w:val="2"/>
    <w:unhideWhenUsed/>
    <w:qFormat/>
    <w:rsid w:val="00F16B56"/>
    <w:pPr>
      <w:widowControl w:val="0"/>
      <w:autoSpaceDE w:val="0"/>
      <w:autoSpaceDN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1461">
    <w:name w:val="Table Normal1461"/>
    <w:uiPriority w:val="2"/>
    <w:unhideWhenUsed/>
    <w:qFormat/>
    <w:rsid w:val="00F16B56"/>
    <w:pPr>
      <w:widowControl w:val="0"/>
      <w:autoSpaceDE w:val="0"/>
      <w:autoSpaceDN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1561">
    <w:name w:val="Table Normal1561"/>
    <w:uiPriority w:val="2"/>
    <w:semiHidden/>
    <w:unhideWhenUsed/>
    <w:qFormat/>
    <w:rsid w:val="00F16B56"/>
    <w:pPr>
      <w:widowControl w:val="0"/>
      <w:autoSpaceDE w:val="0"/>
      <w:autoSpaceDN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1661">
    <w:name w:val="Table Normal1661"/>
    <w:uiPriority w:val="2"/>
    <w:unhideWhenUsed/>
    <w:qFormat/>
    <w:rsid w:val="00F16B56"/>
    <w:pPr>
      <w:widowControl w:val="0"/>
      <w:autoSpaceDE w:val="0"/>
      <w:autoSpaceDN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1761">
    <w:name w:val="Table Normal1761"/>
    <w:uiPriority w:val="2"/>
    <w:unhideWhenUsed/>
    <w:qFormat/>
    <w:rsid w:val="00F16B56"/>
    <w:pPr>
      <w:widowControl w:val="0"/>
      <w:autoSpaceDE w:val="0"/>
      <w:autoSpaceDN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1861">
    <w:name w:val="Table Normal1861"/>
    <w:uiPriority w:val="2"/>
    <w:unhideWhenUsed/>
    <w:qFormat/>
    <w:rsid w:val="00F16B56"/>
    <w:pPr>
      <w:widowControl w:val="0"/>
      <w:autoSpaceDE w:val="0"/>
      <w:autoSpaceDN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1961">
    <w:name w:val="Table Normal1961"/>
    <w:uiPriority w:val="2"/>
    <w:semiHidden/>
    <w:unhideWhenUsed/>
    <w:qFormat/>
    <w:rsid w:val="00F16B56"/>
    <w:pPr>
      <w:widowControl w:val="0"/>
      <w:autoSpaceDE w:val="0"/>
      <w:autoSpaceDN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861">
    <w:name w:val="Сетка таблицы861"/>
    <w:basedOn w:val="af5"/>
    <w:next w:val="aff1"/>
    <w:uiPriority w:val="59"/>
    <w:rsid w:val="00F16B56"/>
    <w:pPr>
      <w:spacing w:after="0" w:line="240" w:lineRule="auto"/>
    </w:pPr>
    <w:rPr>
      <w:rFonts w:ascii="Calibri" w:eastAsia="Calibri"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61">
    <w:name w:val="Сетка таблицы961"/>
    <w:basedOn w:val="af5"/>
    <w:next w:val="aff1"/>
    <w:uiPriority w:val="59"/>
    <w:rsid w:val="00F16B56"/>
    <w:pPr>
      <w:spacing w:after="0" w:line="240" w:lineRule="auto"/>
    </w:pPr>
    <w:rPr>
      <w:rFonts w:ascii="Calibri" w:eastAsia="Calibri"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010">
    <w:name w:val="Сетка таблицы201"/>
    <w:basedOn w:val="af5"/>
    <w:next w:val="aff1"/>
    <w:semiHidden/>
    <w:rsid w:val="00F16B56"/>
    <w:pPr>
      <w:spacing w:after="0" w:line="240" w:lineRule="auto"/>
    </w:pPr>
    <w:rPr>
      <w:rFonts w:eastAsia="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71">
    <w:name w:val="Веб-таблица 371"/>
    <w:basedOn w:val="af5"/>
    <w:next w:val="-3"/>
    <w:semiHidden/>
    <w:rsid w:val="00F16B56"/>
    <w:pPr>
      <w:spacing w:after="0" w:line="240" w:lineRule="auto"/>
    </w:pPr>
    <w:rPr>
      <w:rFonts w:eastAsia="Times New Roman"/>
      <w:sz w:val="20"/>
      <w:szCs w:val="20"/>
      <w:lang w:eastAsia="ru-RU"/>
    </w:rPr>
    <w:tblPr>
      <w:tblCellSpacing w:w="20" w:type="dxa"/>
      <w:tblInd w:w="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815">
    <w:name w:val="Изысканная таблица81"/>
    <w:basedOn w:val="af5"/>
    <w:next w:val="afff4"/>
    <w:semiHidden/>
    <w:rsid w:val="00F16B56"/>
    <w:pPr>
      <w:spacing w:after="0" w:line="240" w:lineRule="auto"/>
    </w:pPr>
    <w:rPr>
      <w:rFonts w:eastAsia="Times New Roman"/>
      <w:sz w:val="20"/>
      <w:szCs w:val="20"/>
      <w:lang w:eastAsia="ru-RU"/>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1712">
    <w:name w:val="Изящная таблица 171"/>
    <w:basedOn w:val="af5"/>
    <w:next w:val="1f2"/>
    <w:rsid w:val="00F16B56"/>
    <w:pPr>
      <w:spacing w:after="0" w:line="240" w:lineRule="auto"/>
    </w:pPr>
    <w:rPr>
      <w:rFonts w:eastAsia="Times New Roman"/>
      <w:sz w:val="20"/>
      <w:szCs w:val="20"/>
      <w:lang w:eastAsia="ru-RU"/>
    </w:rPr>
    <w:tblPr>
      <w:tblStyleRowBandSize w:val="1"/>
      <w:tblInd w:w="0" w:type="dxa"/>
      <w:tblCellMar>
        <w:top w:w="0" w:type="dxa"/>
        <w:left w:w="108" w:type="dxa"/>
        <w:bottom w:w="0" w:type="dxa"/>
        <w:right w:w="108" w:type="dxa"/>
      </w:tblCellMar>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1f3">
    <w:name w:val="Классическая таблица 31"/>
    <w:basedOn w:val="af5"/>
    <w:next w:val="3ff4"/>
    <w:semiHidden/>
    <w:rsid w:val="00F16B56"/>
    <w:pPr>
      <w:spacing w:after="0" w:line="240" w:lineRule="auto"/>
    </w:pPr>
    <w:rPr>
      <w:rFonts w:eastAsia="Times New Roman"/>
      <w:color w:val="000080"/>
      <w:sz w:val="20"/>
      <w:szCs w:val="20"/>
      <w:lang w:eastAsia="ru-RU"/>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417">
    <w:name w:val="Классическая таблица 41"/>
    <w:basedOn w:val="af5"/>
    <w:next w:val="4f4"/>
    <w:rsid w:val="00F16B56"/>
    <w:pPr>
      <w:spacing w:after="0" w:line="240" w:lineRule="auto"/>
    </w:pPr>
    <w:rPr>
      <w:rFonts w:eastAsia="Times New Roman"/>
      <w:sz w:val="20"/>
      <w:szCs w:val="20"/>
      <w:lang w:eastAsia="ru-RU"/>
    </w:rPr>
    <w:tblPr>
      <w:tblInd w:w="0" w:type="dxa"/>
      <w:tblBorders>
        <w:top w:val="single" w:sz="12" w:space="0" w:color="000000"/>
        <w:left w:val="single" w:sz="6" w:space="0" w:color="000000"/>
        <w:bottom w:val="single" w:sz="12" w:space="0" w:color="000000"/>
        <w:right w:val="single" w:sz="6" w:space="0" w:color="000000"/>
      </w:tblBorders>
      <w:tblCellMar>
        <w:top w:w="0" w:type="dxa"/>
        <w:left w:w="108" w:type="dxa"/>
        <w:bottom w:w="0" w:type="dxa"/>
        <w:right w:w="108" w:type="dxa"/>
      </w:tblCellMar>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customStyle="1" w:styleId="11ff5">
    <w:name w:val="Объемная таблица 11"/>
    <w:basedOn w:val="af5"/>
    <w:next w:val="1fffffa"/>
    <w:rsid w:val="00F16B56"/>
    <w:pPr>
      <w:spacing w:after="0" w:line="240" w:lineRule="auto"/>
    </w:pPr>
    <w:rPr>
      <w:rFonts w:eastAsia="Times New Roman"/>
      <w:sz w:val="20"/>
      <w:szCs w:val="20"/>
      <w:lang w:eastAsia="ru-RU"/>
    </w:rPr>
    <w:tblPr>
      <w:tblInd w:w="0" w:type="dxa"/>
      <w:tblCellMar>
        <w:top w:w="0" w:type="dxa"/>
        <w:left w:w="108" w:type="dxa"/>
        <w:bottom w:w="0" w:type="dxa"/>
        <w:right w:w="108" w:type="dxa"/>
      </w:tblCellMa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21f9">
    <w:name w:val="Объемная таблица 21"/>
    <w:basedOn w:val="af5"/>
    <w:next w:val="2ffd"/>
    <w:semiHidden/>
    <w:rsid w:val="00F16B56"/>
    <w:pPr>
      <w:spacing w:after="0" w:line="240" w:lineRule="auto"/>
    </w:pPr>
    <w:rPr>
      <w:rFonts w:eastAsia="Times New Roman"/>
      <w:sz w:val="20"/>
      <w:szCs w:val="20"/>
      <w:lang w:eastAsia="ru-RU"/>
    </w:rPr>
    <w:tblPr>
      <w:tblStyleRowBandSize w:val="1"/>
      <w:tblInd w:w="0" w:type="dxa"/>
      <w:tblCellMar>
        <w:top w:w="0" w:type="dxa"/>
        <w:left w:w="108" w:type="dxa"/>
        <w:bottom w:w="0" w:type="dxa"/>
        <w:right w:w="108" w:type="dxa"/>
      </w:tblCellMar>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710">
    <w:name w:val="Объемная таблица 371"/>
    <w:basedOn w:val="af5"/>
    <w:next w:val="3f9"/>
    <w:semiHidden/>
    <w:rsid w:val="00F16B56"/>
    <w:pPr>
      <w:spacing w:after="0" w:line="240" w:lineRule="auto"/>
    </w:pPr>
    <w:rPr>
      <w:rFonts w:eastAsia="Times New Roman"/>
      <w:sz w:val="20"/>
      <w:szCs w:val="20"/>
      <w:lang w:eastAsia="ru-RU"/>
    </w:rPr>
    <w:tblPr>
      <w:tblStyleRowBandSize w:val="1"/>
      <w:tblStyleColBandSize w:val="1"/>
      <w:tblInd w:w="0" w:type="dxa"/>
      <w:tblCellMar>
        <w:top w:w="0" w:type="dxa"/>
        <w:left w:w="108" w:type="dxa"/>
        <w:bottom w:w="0" w:type="dxa"/>
        <w:right w:w="108" w:type="dxa"/>
      </w:tblCellMar>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12f5">
    <w:name w:val="Простая таблица 12"/>
    <w:basedOn w:val="af5"/>
    <w:next w:val="1f"/>
    <w:rsid w:val="00F16B56"/>
    <w:pPr>
      <w:spacing w:after="0" w:line="240" w:lineRule="auto"/>
    </w:pPr>
    <w:rPr>
      <w:rFonts w:eastAsia="Times New Roman"/>
      <w:sz w:val="20"/>
      <w:szCs w:val="20"/>
      <w:lang w:eastAsia="ru-RU"/>
    </w:rPr>
    <w:tblPr>
      <w:tblInd w:w="0" w:type="dxa"/>
      <w:tblBorders>
        <w:top w:val="single" w:sz="12" w:space="0" w:color="008000"/>
        <w:bottom w:val="single" w:sz="12" w:space="0" w:color="008000"/>
      </w:tblBorders>
      <w:tblCellMar>
        <w:top w:w="0" w:type="dxa"/>
        <w:left w:w="108" w:type="dxa"/>
        <w:bottom w:w="0" w:type="dxa"/>
        <w:right w:w="108" w:type="dxa"/>
      </w:tblCellMar>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157">
    <w:name w:val="Сетка таблицы 15"/>
    <w:basedOn w:val="af5"/>
    <w:next w:val="1f1"/>
    <w:semiHidden/>
    <w:rsid w:val="00F16B56"/>
    <w:pPr>
      <w:spacing w:after="0" w:line="240" w:lineRule="auto"/>
    </w:pPr>
    <w:rPr>
      <w:rFonts w:eastAsia="Times New Roman"/>
      <w:sz w:val="20"/>
      <w:szCs w:val="20"/>
      <w:lang w:eastAsia="ru-RU"/>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31f4">
    <w:name w:val="Сетка таблицы 31"/>
    <w:basedOn w:val="af5"/>
    <w:next w:val="3ff5"/>
    <w:semiHidden/>
    <w:rsid w:val="00F16B56"/>
    <w:pPr>
      <w:spacing w:after="0" w:line="240" w:lineRule="auto"/>
    </w:pPr>
    <w:rPr>
      <w:rFonts w:eastAsia="Times New Roman"/>
      <w:sz w:val="20"/>
      <w:szCs w:val="20"/>
      <w:lang w:eastAsia="ru-RU"/>
    </w:rPr>
    <w:tblPr>
      <w:tblInd w:w="0" w:type="dxa"/>
      <w:tblBorders>
        <w:top w:val="single" w:sz="6" w:space="0" w:color="000000"/>
        <w:left w:val="single" w:sz="12" w:space="0" w:color="000000"/>
        <w:bottom w:val="single" w:sz="6"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418">
    <w:name w:val="Сетка таблицы 41"/>
    <w:basedOn w:val="af5"/>
    <w:next w:val="4f5"/>
    <w:semiHidden/>
    <w:rsid w:val="00F16B56"/>
    <w:pPr>
      <w:spacing w:after="0" w:line="240" w:lineRule="auto"/>
    </w:pPr>
    <w:rPr>
      <w:rFonts w:eastAsia="Times New Roman"/>
      <w:sz w:val="20"/>
      <w:szCs w:val="20"/>
      <w:lang w:eastAsia="ru-RU"/>
    </w:rPr>
    <w:tblPr>
      <w:tblInd w:w="0" w:type="dxa"/>
      <w:tblBorders>
        <w:left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617">
    <w:name w:val="Сетка таблицы 61"/>
    <w:basedOn w:val="af5"/>
    <w:next w:val="6e"/>
    <w:semiHidden/>
    <w:rsid w:val="00F16B56"/>
    <w:pPr>
      <w:spacing w:after="0" w:line="240" w:lineRule="auto"/>
    </w:pPr>
    <w:rPr>
      <w:rFonts w:eastAsia="Times New Roman"/>
      <w:sz w:val="20"/>
      <w:szCs w:val="20"/>
      <w:lang w:eastAsia="ru-RU"/>
    </w:rPr>
    <w:tblPr>
      <w:tblInd w:w="0" w:type="dxa"/>
      <w:tblBorders>
        <w:top w:val="single" w:sz="12" w:space="0" w:color="000000"/>
        <w:left w:val="single" w:sz="12" w:space="0" w:color="000000"/>
        <w:bottom w:val="single" w:sz="12"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715">
    <w:name w:val="Сетка таблицы 71"/>
    <w:basedOn w:val="af5"/>
    <w:next w:val="78"/>
    <w:rsid w:val="00F16B56"/>
    <w:pPr>
      <w:spacing w:after="0" w:line="240" w:lineRule="auto"/>
    </w:pPr>
    <w:rPr>
      <w:rFonts w:eastAsia="Times New Roman"/>
      <w:b/>
      <w:bCs/>
      <w:sz w:val="20"/>
      <w:szCs w:val="20"/>
      <w:lang w:eastAsia="ru-RU"/>
    </w:r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716">
    <w:name w:val="Современная таблица71"/>
    <w:basedOn w:val="af5"/>
    <w:next w:val="afff3"/>
    <w:semiHidden/>
    <w:rsid w:val="00F16B56"/>
    <w:pPr>
      <w:spacing w:after="0" w:line="240" w:lineRule="auto"/>
    </w:pPr>
    <w:rPr>
      <w:rFonts w:eastAsia="Times New Roman"/>
      <w:sz w:val="20"/>
      <w:szCs w:val="20"/>
      <w:lang w:eastAsia="ru-RU"/>
    </w:rPr>
    <w:tblPr>
      <w:tblStyleRowBandSize w:val="1"/>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717">
    <w:name w:val="Стандартная таблица71"/>
    <w:basedOn w:val="af5"/>
    <w:next w:val="afff5"/>
    <w:semiHidden/>
    <w:rsid w:val="00F16B56"/>
    <w:pPr>
      <w:spacing w:after="0" w:line="240" w:lineRule="auto"/>
    </w:pPr>
    <w:rPr>
      <w:rFonts w:eastAsia="Times New Roman"/>
      <w:sz w:val="20"/>
      <w:szCs w:val="20"/>
      <w:lang w:eastAsia="ru-RU"/>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1713">
    <w:name w:val="Столбцы таблицы 171"/>
    <w:basedOn w:val="af5"/>
    <w:next w:val="1fffb"/>
    <w:rsid w:val="00F16B56"/>
    <w:pPr>
      <w:spacing w:after="0" w:line="240" w:lineRule="auto"/>
    </w:pPr>
    <w:rPr>
      <w:rFonts w:eastAsia="Times New Roman"/>
      <w:b/>
      <w:bCs/>
      <w:sz w:val="20"/>
      <w:szCs w:val="20"/>
      <w:lang w:eastAsia="ru-RU"/>
    </w:rPr>
    <w:tblPr>
      <w:tblStyleColBandSize w:val="1"/>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5710">
    <w:name w:val="Столбцы таблицы 571"/>
    <w:basedOn w:val="af5"/>
    <w:next w:val="57"/>
    <w:semiHidden/>
    <w:rsid w:val="00F16B56"/>
    <w:pPr>
      <w:spacing w:after="0" w:line="240" w:lineRule="auto"/>
    </w:pPr>
    <w:rPr>
      <w:rFonts w:eastAsia="Times New Roman"/>
      <w:sz w:val="20"/>
      <w:szCs w:val="20"/>
      <w:lang w:eastAsia="ru-RU"/>
    </w:rPr>
    <w:tblPr>
      <w:tblStyleColBandSize w:val="1"/>
      <w:tblInd w:w="0" w:type="dxa"/>
      <w:tblBorders>
        <w:top w:val="single" w:sz="12" w:space="0" w:color="808080"/>
        <w:left w:val="single" w:sz="12" w:space="0" w:color="808080"/>
        <w:bottom w:val="single" w:sz="12" w:space="0" w:color="808080"/>
        <w:right w:val="single" w:sz="12" w:space="0" w:color="808080"/>
        <w:insideV w:val="single" w:sz="6" w:space="0" w:color="C0C0C0"/>
      </w:tblBorders>
      <w:tblCellMar>
        <w:top w:w="0" w:type="dxa"/>
        <w:left w:w="108" w:type="dxa"/>
        <w:bottom w:w="0" w:type="dxa"/>
        <w:right w:w="108" w:type="dxa"/>
      </w:tblCellMar>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customStyle="1" w:styleId="-271">
    <w:name w:val="Таблица-список 271"/>
    <w:basedOn w:val="af5"/>
    <w:next w:val="-20"/>
    <w:semiHidden/>
    <w:rsid w:val="00F16B56"/>
    <w:pPr>
      <w:spacing w:after="0" w:line="240" w:lineRule="auto"/>
    </w:pPr>
    <w:rPr>
      <w:rFonts w:eastAsia="Times New Roman"/>
      <w:sz w:val="20"/>
      <w:szCs w:val="20"/>
      <w:lang w:eastAsia="ru-RU"/>
    </w:rPr>
    <w:tblPr>
      <w:tblStyleRowBandSize w:val="2"/>
      <w:tblInd w:w="0" w:type="dxa"/>
      <w:tblBorders>
        <w:bottom w:val="single" w:sz="12" w:space="0" w:color="808080"/>
      </w:tblBorders>
      <w:tblCellMar>
        <w:top w:w="0" w:type="dxa"/>
        <w:left w:w="108" w:type="dxa"/>
        <w:bottom w:w="0" w:type="dxa"/>
        <w:right w:w="108" w:type="dxa"/>
      </w:tblCellMar>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10">
    <w:name w:val="Таблица-список 31"/>
    <w:basedOn w:val="af5"/>
    <w:next w:val="-30"/>
    <w:semiHidden/>
    <w:rsid w:val="00F16B56"/>
    <w:pPr>
      <w:spacing w:after="0" w:line="240" w:lineRule="auto"/>
    </w:pPr>
    <w:rPr>
      <w:rFonts w:eastAsia="Times New Roman"/>
      <w:sz w:val="20"/>
      <w:szCs w:val="20"/>
      <w:lang w:eastAsia="ru-RU"/>
    </w:rPr>
    <w:tblPr>
      <w:tblInd w:w="0" w:type="dxa"/>
      <w:tblBorders>
        <w:top w:val="single" w:sz="12" w:space="0" w:color="000000"/>
        <w:bottom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41">
    <w:name w:val="Таблица-список 41"/>
    <w:basedOn w:val="af5"/>
    <w:next w:val="-40"/>
    <w:semiHidden/>
    <w:rsid w:val="00F16B56"/>
    <w:pPr>
      <w:spacing w:after="0" w:line="240" w:lineRule="auto"/>
    </w:pPr>
    <w:rPr>
      <w:rFonts w:eastAsia="Times New Roman"/>
      <w:sz w:val="20"/>
      <w:szCs w:val="20"/>
      <w:lang w:eastAsia="ru-RU"/>
    </w:rPr>
    <w:tblPr>
      <w:tblInd w:w="0" w:type="dxa"/>
      <w:tblBorders>
        <w:top w:val="single" w:sz="12" w:space="0" w:color="000000"/>
        <w:left w:val="single" w:sz="12" w:space="0" w:color="000000"/>
        <w:bottom w:val="single" w:sz="12" w:space="0" w:color="000000"/>
        <w:right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customStyle="1" w:styleId="-51">
    <w:name w:val="Таблица-список 51"/>
    <w:basedOn w:val="af5"/>
    <w:next w:val="-50"/>
    <w:rsid w:val="00F16B56"/>
    <w:pPr>
      <w:spacing w:after="0" w:line="240" w:lineRule="auto"/>
    </w:pPr>
    <w:rPr>
      <w:rFonts w:eastAsia="Times New Roman"/>
      <w:sz w:val="20"/>
      <w:szCs w:val="20"/>
      <w:lang w:eastAsia="ru-RU"/>
    </w:rPr>
    <w:tblPr>
      <w:tblInd w:w="0" w:type="dxa"/>
      <w:tblBorders>
        <w:top w:val="single" w:sz="6" w:space="0" w:color="000000"/>
        <w:left w:val="single" w:sz="6" w:space="0" w:color="000000"/>
        <w:bottom w:val="single" w:sz="6" w:space="0" w:color="000000"/>
        <w:right w:val="single" w:sz="6"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customStyle="1" w:styleId="-61">
    <w:name w:val="Таблица-список 61"/>
    <w:basedOn w:val="af5"/>
    <w:next w:val="-60"/>
    <w:rsid w:val="00F16B56"/>
    <w:pPr>
      <w:spacing w:after="0" w:line="240" w:lineRule="auto"/>
    </w:pPr>
    <w:rPr>
      <w:rFonts w:eastAsia="Times New Roman"/>
      <w:sz w:val="20"/>
      <w:szCs w:val="20"/>
      <w:lang w:eastAsia="ru-RU"/>
    </w:rPr>
    <w:tblPr>
      <w:tblStyleRowBandSize w:val="1"/>
      <w:tblInd w:w="0" w:type="dxa"/>
      <w:tblBorders>
        <w:top w:val="single" w:sz="6" w:space="0" w:color="000000"/>
        <w:left w:val="single" w:sz="6" w:space="0" w:color="000000"/>
        <w:bottom w:val="single" w:sz="6" w:space="0" w:color="000000"/>
        <w:right w:val="single" w:sz="6" w:space="0" w:color="000000"/>
      </w:tblBorders>
      <w:tblCellMar>
        <w:top w:w="0" w:type="dxa"/>
        <w:left w:w="108" w:type="dxa"/>
        <w:bottom w:w="0" w:type="dxa"/>
        <w:right w:w="108" w:type="dxa"/>
      </w:tblCellMar>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customStyle="1" w:styleId="-771">
    <w:name w:val="Таблица-список 771"/>
    <w:basedOn w:val="af5"/>
    <w:next w:val="-7"/>
    <w:semiHidden/>
    <w:rsid w:val="00F16B56"/>
    <w:pPr>
      <w:spacing w:after="0" w:line="240" w:lineRule="auto"/>
    </w:pPr>
    <w:rPr>
      <w:rFonts w:eastAsia="Times New Roman"/>
      <w:sz w:val="20"/>
      <w:szCs w:val="20"/>
      <w:lang w:eastAsia="ru-RU"/>
    </w:rPr>
    <w:tblPr>
      <w:tblStyleRowBandSize w:val="1"/>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customStyle="1" w:styleId="-871">
    <w:name w:val="Таблица-список 871"/>
    <w:basedOn w:val="af5"/>
    <w:next w:val="-8"/>
    <w:rsid w:val="00F16B56"/>
    <w:pPr>
      <w:spacing w:after="0" w:line="240" w:lineRule="auto"/>
    </w:pPr>
    <w:rPr>
      <w:rFonts w:eastAsia="Times New Roman"/>
      <w:sz w:val="20"/>
      <w:szCs w:val="20"/>
      <w:lang w:eastAsia="ru-RU"/>
    </w:rPr>
    <w:tblPr>
      <w:tblStyleRowBandSize w:val="1"/>
      <w:tblInd w:w="0" w:type="dxa"/>
      <w:tblBorders>
        <w:top w:val="single" w:sz="6" w:space="0" w:color="000000"/>
        <w:left w:val="single" w:sz="6" w:space="0" w:color="000000"/>
        <w:bottom w:val="single" w:sz="6" w:space="0" w:color="000000"/>
        <w:right w:val="single" w:sz="6" w:space="0" w:color="000000"/>
        <w:insideV w:val="single" w:sz="6" w:space="0" w:color="000000"/>
      </w:tblBorders>
      <w:tblCellMar>
        <w:top w:w="0" w:type="dxa"/>
        <w:left w:w="108" w:type="dxa"/>
        <w:bottom w:w="0" w:type="dxa"/>
        <w:right w:w="108" w:type="dxa"/>
      </w:tblCellMar>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customStyle="1" w:styleId="1fffffff6">
    <w:name w:val="Тема таблицы1"/>
    <w:basedOn w:val="af5"/>
    <w:next w:val="afffffffffffff9"/>
    <w:semiHidden/>
    <w:rsid w:val="00F16B56"/>
    <w:pPr>
      <w:spacing w:after="0" w:line="240" w:lineRule="auto"/>
    </w:pPr>
    <w:rPr>
      <w:rFonts w:eastAsia="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ff6">
    <w:name w:val="Цветная таблица 11"/>
    <w:basedOn w:val="af5"/>
    <w:next w:val="1fffffb"/>
    <w:semiHidden/>
    <w:rsid w:val="00F16B56"/>
    <w:pPr>
      <w:spacing w:after="0" w:line="240" w:lineRule="auto"/>
    </w:pPr>
    <w:rPr>
      <w:rFonts w:eastAsia="Times New Roman"/>
      <w:color w:val="FFFFFF"/>
      <w:sz w:val="20"/>
      <w:szCs w:val="20"/>
      <w:lang w:eastAsia="ru-RU"/>
    </w:rPr>
    <w:tblPr>
      <w:tblInd w:w="0" w:type="dxa"/>
      <w:tblBorders>
        <w:top w:val="single" w:sz="12" w:space="0" w:color="008080"/>
        <w:left w:val="single" w:sz="12" w:space="0" w:color="008080"/>
        <w:bottom w:val="single" w:sz="12" w:space="0" w:color="008080"/>
        <w:right w:val="single" w:sz="12" w:space="0" w:color="008080"/>
        <w:insideH w:val="single" w:sz="6" w:space="0" w:color="00FFFF"/>
      </w:tblBorders>
      <w:tblCellMar>
        <w:top w:w="0" w:type="dxa"/>
        <w:left w:w="108" w:type="dxa"/>
        <w:bottom w:w="0" w:type="dxa"/>
        <w:right w:w="108" w:type="dxa"/>
      </w:tblCellMar>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customStyle="1" w:styleId="21fa">
    <w:name w:val="Цветная таблица 21"/>
    <w:basedOn w:val="af5"/>
    <w:next w:val="2ffe"/>
    <w:semiHidden/>
    <w:rsid w:val="00F16B56"/>
    <w:pPr>
      <w:spacing w:after="0" w:line="240" w:lineRule="auto"/>
    </w:pPr>
    <w:rPr>
      <w:rFonts w:eastAsia="Times New Roman"/>
      <w:sz w:val="20"/>
      <w:szCs w:val="20"/>
      <w:lang w:eastAsia="ru-RU"/>
    </w:rPr>
    <w:tblPr>
      <w:tblInd w:w="0" w:type="dxa"/>
      <w:tblBorders>
        <w:bottom w:val="single" w:sz="12" w:space="0" w:color="000000"/>
      </w:tblBorders>
      <w:tblCellMar>
        <w:top w:w="0" w:type="dxa"/>
        <w:left w:w="108" w:type="dxa"/>
        <w:bottom w:w="0" w:type="dxa"/>
        <w:right w:w="108" w:type="dxa"/>
      </w:tblCellMar>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customStyle="1" w:styleId="31f5">
    <w:name w:val="Цветная таблица 31"/>
    <w:basedOn w:val="af5"/>
    <w:next w:val="3ff6"/>
    <w:semiHidden/>
    <w:rsid w:val="00F16B56"/>
    <w:pPr>
      <w:spacing w:after="0" w:line="240" w:lineRule="auto"/>
    </w:pPr>
    <w:rPr>
      <w:rFonts w:eastAsia="Times New Roman"/>
      <w:sz w:val="20"/>
      <w:szCs w:val="20"/>
      <w:lang w:eastAsia="ru-RU"/>
    </w:rPr>
    <w:tblPr>
      <w:tblInd w:w="0" w:type="dxa"/>
      <w:tblBorders>
        <w:top w:val="single" w:sz="18" w:space="0" w:color="000000"/>
        <w:left w:val="single" w:sz="18" w:space="0" w:color="000000"/>
        <w:bottom w:val="single" w:sz="18" w:space="0" w:color="000000"/>
        <w:right w:val="single" w:sz="18" w:space="0" w:color="000000"/>
        <w:insideH w:val="single" w:sz="6" w:space="0" w:color="C0C0C0"/>
      </w:tblBorders>
      <w:tblCellMar>
        <w:top w:w="0" w:type="dxa"/>
        <w:left w:w="108" w:type="dxa"/>
        <w:bottom w:w="0" w:type="dxa"/>
        <w:right w:w="108" w:type="dxa"/>
      </w:tblCellMar>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customStyle="1" w:styleId="11810">
    <w:name w:val="Сетка таблицы1181"/>
    <w:basedOn w:val="af5"/>
    <w:next w:val="aff1"/>
    <w:uiPriority w:val="59"/>
    <w:rsid w:val="00F16B56"/>
    <w:pPr>
      <w:spacing w:after="0" w:line="240" w:lineRule="auto"/>
    </w:pPr>
    <w:rPr>
      <w:rFonts w:ascii="Calibri" w:eastAsia="Calibri" w:hAnsi="Calibri"/>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Report13">
    <w:name w:val="Table Grid Report13"/>
    <w:basedOn w:val="af5"/>
    <w:next w:val="aff1"/>
    <w:uiPriority w:val="39"/>
    <w:rsid w:val="00F16B56"/>
    <w:pPr>
      <w:spacing w:after="0" w:line="240" w:lineRule="auto"/>
    </w:pPr>
    <w:rPr>
      <w:rFonts w:ascii="Calibri" w:eastAsia="Calibri" w:hAnsi="Calibri"/>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92">
    <w:name w:val="Изысканная таблица19"/>
    <w:basedOn w:val="af5"/>
    <w:next w:val="afff4"/>
    <w:semiHidden/>
    <w:unhideWhenUsed/>
    <w:rsid w:val="00F16B56"/>
    <w:pPr>
      <w:spacing w:after="0" w:line="240" w:lineRule="auto"/>
    </w:pPr>
    <w:rPr>
      <w:rFonts w:eastAsia="Times New Roman"/>
      <w:sz w:val="20"/>
      <w:szCs w:val="20"/>
      <w:lang w:eastAsia="ru-RU"/>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blStylePr w:type="firstRow">
      <w:rPr>
        <w:caps/>
        <w:color w:val="auto"/>
      </w:rPr>
      <w:tblPr/>
      <w:tcPr>
        <w:tcBorders>
          <w:tl2br w:val="none" w:sz="0" w:space="0" w:color="auto"/>
          <w:tr2bl w:val="none" w:sz="0" w:space="0" w:color="auto"/>
        </w:tcBorders>
      </w:tcPr>
    </w:tblStylePr>
  </w:style>
  <w:style w:type="table" w:customStyle="1" w:styleId="1290">
    <w:name w:val="Сетка таблицы129"/>
    <w:basedOn w:val="af5"/>
    <w:next w:val="aff1"/>
    <w:uiPriority w:val="59"/>
    <w:rsid w:val="00F16B56"/>
    <w:pPr>
      <w:spacing w:after="0" w:line="240" w:lineRule="auto"/>
    </w:pPr>
    <w:rPr>
      <w:rFonts w:eastAsia="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90">
    <w:name w:val="Сетка таблицы219"/>
    <w:basedOn w:val="af5"/>
    <w:next w:val="aff1"/>
    <w:uiPriority w:val="59"/>
    <w:rsid w:val="00F16B56"/>
    <w:pPr>
      <w:spacing w:after="0" w:line="240" w:lineRule="auto"/>
    </w:pPr>
    <w:rPr>
      <w:rFonts w:eastAsia="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30">
    <w:name w:val="Сетка таблицы313"/>
    <w:basedOn w:val="af5"/>
    <w:next w:val="aff1"/>
    <w:uiPriority w:val="59"/>
    <w:rsid w:val="00F16B56"/>
    <w:pPr>
      <w:overflowPunct w:val="0"/>
      <w:autoSpaceDE w:val="0"/>
      <w:autoSpaceDN w:val="0"/>
      <w:adjustRightInd w:val="0"/>
      <w:spacing w:after="0" w:line="240" w:lineRule="auto"/>
    </w:pPr>
    <w:rPr>
      <w:rFonts w:ascii="Century" w:eastAsia="Times New Roman" w:hAnsi="Century"/>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200">
    <w:name w:val="Сетка таблицы1120"/>
    <w:basedOn w:val="af5"/>
    <w:next w:val="aff1"/>
    <w:rsid w:val="00F16B56"/>
    <w:pPr>
      <w:overflowPunct w:val="0"/>
      <w:autoSpaceDE w:val="0"/>
      <w:autoSpaceDN w:val="0"/>
      <w:adjustRightInd w:val="0"/>
      <w:spacing w:after="0" w:line="240" w:lineRule="auto"/>
      <w:textAlignment w:val="baseline"/>
    </w:pPr>
    <w:rPr>
      <w:rFonts w:eastAsia="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100">
    <w:name w:val="Сетка таблицы11110"/>
    <w:basedOn w:val="af5"/>
    <w:next w:val="aff1"/>
    <w:rsid w:val="00F16B56"/>
    <w:pPr>
      <w:overflowPunct w:val="0"/>
      <w:autoSpaceDE w:val="0"/>
      <w:autoSpaceDN w:val="0"/>
      <w:adjustRightInd w:val="0"/>
      <w:spacing w:after="0" w:line="240" w:lineRule="auto"/>
    </w:pPr>
    <w:rPr>
      <w:rFonts w:eastAsia="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93">
    <w:name w:val="Столбцы таблицы 19"/>
    <w:basedOn w:val="af5"/>
    <w:next w:val="1fffb"/>
    <w:rsid w:val="00F16B56"/>
    <w:pPr>
      <w:spacing w:after="0" w:line="240" w:lineRule="auto"/>
    </w:pPr>
    <w:rPr>
      <w:rFonts w:eastAsia="Times New Roman"/>
      <w:b/>
      <w:bCs/>
      <w:sz w:val="20"/>
      <w:szCs w:val="20"/>
      <w:lang w:eastAsia="ru-RU"/>
    </w:rPr>
    <w:tblPr>
      <w:tblStyleColBandSize w:val="1"/>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591">
    <w:name w:val="Столбцы таблицы 59"/>
    <w:basedOn w:val="af5"/>
    <w:next w:val="57"/>
    <w:rsid w:val="00F16B56"/>
    <w:pPr>
      <w:spacing w:after="0" w:line="240" w:lineRule="auto"/>
    </w:pPr>
    <w:rPr>
      <w:rFonts w:eastAsia="Times New Roman"/>
      <w:sz w:val="20"/>
      <w:szCs w:val="20"/>
      <w:lang w:eastAsia="ru-RU"/>
    </w:rPr>
    <w:tblPr>
      <w:tblStyleColBandSize w:val="1"/>
      <w:tblInd w:w="0" w:type="dxa"/>
      <w:tblBorders>
        <w:top w:val="single" w:sz="12" w:space="0" w:color="808080"/>
        <w:left w:val="single" w:sz="12" w:space="0" w:color="808080"/>
        <w:bottom w:val="single" w:sz="12" w:space="0" w:color="808080"/>
        <w:right w:val="single" w:sz="12" w:space="0" w:color="808080"/>
        <w:insideV w:val="single" w:sz="6" w:space="0" w:color="C0C0C0"/>
      </w:tblBorders>
      <w:tblCellMar>
        <w:top w:w="0" w:type="dxa"/>
        <w:left w:w="108" w:type="dxa"/>
        <w:bottom w:w="0" w:type="dxa"/>
        <w:right w:w="108" w:type="dxa"/>
      </w:tblCellMar>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customStyle="1" w:styleId="-29">
    <w:name w:val="Таблица-список 29"/>
    <w:basedOn w:val="af5"/>
    <w:next w:val="-20"/>
    <w:rsid w:val="00F16B56"/>
    <w:pPr>
      <w:spacing w:after="0" w:line="240" w:lineRule="auto"/>
    </w:pPr>
    <w:rPr>
      <w:rFonts w:eastAsia="Times New Roman"/>
      <w:sz w:val="20"/>
      <w:szCs w:val="20"/>
      <w:lang w:eastAsia="ru-RU"/>
    </w:rPr>
    <w:tblPr>
      <w:tblStyleRowBandSize w:val="2"/>
      <w:tblInd w:w="0" w:type="dxa"/>
      <w:tblBorders>
        <w:bottom w:val="single" w:sz="12" w:space="0" w:color="808080"/>
      </w:tblBorders>
      <w:tblCellMar>
        <w:top w:w="0" w:type="dxa"/>
        <w:left w:w="108" w:type="dxa"/>
        <w:bottom w:w="0" w:type="dxa"/>
        <w:right w:w="108" w:type="dxa"/>
      </w:tblCellMar>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79">
    <w:name w:val="Таблица-список 79"/>
    <w:basedOn w:val="af5"/>
    <w:next w:val="-7"/>
    <w:rsid w:val="00F16B56"/>
    <w:pPr>
      <w:spacing w:after="0" w:line="240" w:lineRule="auto"/>
    </w:pPr>
    <w:rPr>
      <w:rFonts w:eastAsia="Times New Roman"/>
      <w:sz w:val="20"/>
      <w:szCs w:val="20"/>
      <w:lang w:eastAsia="ru-RU"/>
    </w:rPr>
    <w:tblPr>
      <w:tblStyleRowBandSize w:val="1"/>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customStyle="1" w:styleId="-89">
    <w:name w:val="Таблица-список 89"/>
    <w:basedOn w:val="af5"/>
    <w:next w:val="-8"/>
    <w:rsid w:val="00F16B56"/>
    <w:pPr>
      <w:spacing w:after="0" w:line="240" w:lineRule="auto"/>
    </w:pPr>
    <w:rPr>
      <w:rFonts w:eastAsia="Times New Roman"/>
      <w:sz w:val="20"/>
      <w:szCs w:val="20"/>
      <w:lang w:eastAsia="ru-RU"/>
    </w:rPr>
    <w:tblPr>
      <w:tblStyleRowBandSize w:val="1"/>
      <w:tblInd w:w="0" w:type="dxa"/>
      <w:tblBorders>
        <w:top w:val="single" w:sz="6" w:space="0" w:color="000000"/>
        <w:left w:val="single" w:sz="6" w:space="0" w:color="000000"/>
        <w:bottom w:val="single" w:sz="6" w:space="0" w:color="000000"/>
        <w:right w:val="single" w:sz="6" w:space="0" w:color="000000"/>
        <w:insideV w:val="single" w:sz="6" w:space="0" w:color="000000"/>
      </w:tblBorders>
      <w:tblCellMar>
        <w:top w:w="0" w:type="dxa"/>
        <w:left w:w="108" w:type="dxa"/>
        <w:bottom w:w="0" w:type="dxa"/>
        <w:right w:w="108" w:type="dxa"/>
      </w:tblCellMar>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customStyle="1" w:styleId="391">
    <w:name w:val="Объемная таблица 39"/>
    <w:basedOn w:val="af5"/>
    <w:next w:val="3f9"/>
    <w:rsid w:val="00F16B56"/>
    <w:pPr>
      <w:spacing w:after="0" w:line="240" w:lineRule="auto"/>
    </w:pPr>
    <w:rPr>
      <w:rFonts w:eastAsia="Times New Roman"/>
      <w:sz w:val="20"/>
      <w:szCs w:val="20"/>
      <w:lang w:eastAsia="ru-RU"/>
    </w:rPr>
    <w:tblPr>
      <w:tblStyleRowBandSize w:val="1"/>
      <w:tblStyleColBandSize w:val="1"/>
      <w:tblInd w:w="0" w:type="dxa"/>
      <w:tblCellMar>
        <w:top w:w="0" w:type="dxa"/>
        <w:left w:w="108" w:type="dxa"/>
        <w:bottom w:w="0" w:type="dxa"/>
        <w:right w:w="108" w:type="dxa"/>
      </w:tblCellMar>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99">
    <w:name w:val="Современная таблица9"/>
    <w:basedOn w:val="af5"/>
    <w:next w:val="afff3"/>
    <w:rsid w:val="00F16B56"/>
    <w:pPr>
      <w:spacing w:after="0" w:line="240" w:lineRule="auto"/>
    </w:pPr>
    <w:rPr>
      <w:rFonts w:eastAsia="Times New Roman"/>
      <w:sz w:val="20"/>
      <w:szCs w:val="20"/>
      <w:lang w:eastAsia="ru-RU"/>
    </w:rPr>
    <w:tblPr>
      <w:tblStyleRowBandSize w:val="1"/>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1102">
    <w:name w:val="Изысканная таблица110"/>
    <w:basedOn w:val="af5"/>
    <w:next w:val="afff4"/>
    <w:rsid w:val="00F16B56"/>
    <w:pPr>
      <w:spacing w:after="0" w:line="240" w:lineRule="auto"/>
    </w:pPr>
    <w:rPr>
      <w:rFonts w:eastAsia="Times New Roman"/>
      <w:sz w:val="20"/>
      <w:szCs w:val="20"/>
      <w:lang w:eastAsia="ru-RU"/>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blStylePr w:type="firstRow">
      <w:rPr>
        <w:caps/>
        <w:color w:val="auto"/>
      </w:rPr>
      <w:tblPr/>
      <w:tcPr>
        <w:tcBorders>
          <w:tl2br w:val="none" w:sz="0" w:space="0" w:color="auto"/>
          <w:tr2bl w:val="none" w:sz="0" w:space="0" w:color="auto"/>
        </w:tcBorders>
      </w:tcPr>
    </w:tblStylePr>
  </w:style>
  <w:style w:type="table" w:customStyle="1" w:styleId="194">
    <w:name w:val="Изящная таблица 19"/>
    <w:basedOn w:val="af5"/>
    <w:next w:val="1f2"/>
    <w:rsid w:val="00F16B56"/>
    <w:pPr>
      <w:spacing w:after="0" w:line="240" w:lineRule="auto"/>
    </w:pPr>
    <w:rPr>
      <w:rFonts w:eastAsia="Times New Roman"/>
      <w:sz w:val="20"/>
      <w:szCs w:val="20"/>
      <w:lang w:eastAsia="ru-RU"/>
    </w:rPr>
    <w:tblPr>
      <w:tblStyleRowBandSize w:val="1"/>
      <w:tblInd w:w="0" w:type="dxa"/>
      <w:tblCellMar>
        <w:top w:w="0" w:type="dxa"/>
        <w:left w:w="108" w:type="dxa"/>
        <w:bottom w:w="0" w:type="dxa"/>
        <w:right w:w="108" w:type="dxa"/>
      </w:tblCellMar>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9">
    <w:name w:val="Веб-таблица 39"/>
    <w:basedOn w:val="af5"/>
    <w:next w:val="-3"/>
    <w:rsid w:val="00F16B56"/>
    <w:pPr>
      <w:spacing w:after="0" w:line="240" w:lineRule="auto"/>
    </w:pPr>
    <w:rPr>
      <w:rFonts w:eastAsia="Times New Roman"/>
      <w:sz w:val="20"/>
      <w:szCs w:val="20"/>
      <w:lang w:eastAsia="ru-RU"/>
    </w:rPr>
    <w:tblPr>
      <w:tblCellSpacing w:w="20" w:type="dxa"/>
      <w:tblInd w:w="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CellMar>
        <w:top w:w="0" w:type="dxa"/>
        <w:left w:w="108" w:type="dxa"/>
        <w:bottom w:w="0" w:type="dxa"/>
        <w:right w:w="108" w:type="dxa"/>
      </w:tblCellMar>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188">
    <w:name w:val="Стиль таблицы18"/>
    <w:basedOn w:val="aff1"/>
    <w:rsid w:val="00F16B5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100">
    <w:name w:val="Сетка таблицы510"/>
    <w:basedOn w:val="af5"/>
    <w:next w:val="aff1"/>
    <w:rsid w:val="00F16B56"/>
    <w:pPr>
      <w:spacing w:after="0" w:line="240" w:lineRule="auto"/>
    </w:pPr>
    <w:rPr>
      <w:rFonts w:eastAsia="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81">
    <w:name w:val="Стиль таблицы28"/>
    <w:basedOn w:val="af5"/>
    <w:rsid w:val="00F16B56"/>
    <w:pPr>
      <w:spacing w:after="0" w:line="240" w:lineRule="auto"/>
    </w:pPr>
    <w:rPr>
      <w:rFonts w:eastAsia="Times New Roman"/>
      <w:sz w:val="20"/>
      <w:szCs w:val="20"/>
      <w:lang w:eastAsia="ru-RU"/>
    </w:rPr>
    <w:tblPr>
      <w:tblInd w:w="0" w:type="dxa"/>
      <w:tblCellMar>
        <w:top w:w="0" w:type="dxa"/>
        <w:left w:w="108" w:type="dxa"/>
        <w:bottom w:w="0" w:type="dxa"/>
        <w:right w:w="108" w:type="dxa"/>
      </w:tblCellMar>
    </w:tblPr>
  </w:style>
  <w:style w:type="table" w:customStyle="1" w:styleId="9a">
    <w:name w:val="Стандартная таблица9"/>
    <w:basedOn w:val="af5"/>
    <w:next w:val="afff5"/>
    <w:rsid w:val="00F16B56"/>
    <w:pPr>
      <w:spacing w:after="0" w:line="240" w:lineRule="auto"/>
    </w:pPr>
    <w:rPr>
      <w:rFonts w:eastAsia="Times New Roman"/>
      <w:sz w:val="20"/>
      <w:szCs w:val="20"/>
      <w:lang w:eastAsia="ru-RU"/>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firstRow">
      <w:tblPr/>
      <w:tcPr>
        <w:tcBorders>
          <w:tl2br w:val="none" w:sz="0" w:space="0" w:color="auto"/>
          <w:tr2bl w:val="none" w:sz="0" w:space="0" w:color="auto"/>
        </w:tcBorders>
        <w:shd w:val="solid" w:color="000000" w:fill="FFFFFF"/>
      </w:tcPr>
    </w:tblStylePr>
  </w:style>
  <w:style w:type="table" w:customStyle="1" w:styleId="382">
    <w:name w:val="Стиль таблицы38"/>
    <w:basedOn w:val="af5"/>
    <w:rsid w:val="00F16B56"/>
    <w:pPr>
      <w:spacing w:after="0" w:line="240" w:lineRule="auto"/>
    </w:pPr>
    <w:rPr>
      <w:rFonts w:eastAsia="Times New Roman"/>
      <w:sz w:val="20"/>
      <w:szCs w:val="20"/>
      <w:lang w:eastAsia="ru-RU"/>
    </w:rPr>
    <w:tblPr>
      <w:tblInd w:w="0" w:type="dxa"/>
      <w:tblCellMar>
        <w:top w:w="0" w:type="dxa"/>
        <w:left w:w="108" w:type="dxa"/>
        <w:bottom w:w="0" w:type="dxa"/>
        <w:right w:w="108" w:type="dxa"/>
      </w:tblCellMar>
    </w:tblPr>
  </w:style>
  <w:style w:type="table" w:customStyle="1" w:styleId="9b">
    <w:name w:val="Сетка таблицы светлая9"/>
    <w:basedOn w:val="af5"/>
    <w:next w:val="1ffffe"/>
    <w:uiPriority w:val="40"/>
    <w:rsid w:val="00F16B56"/>
    <w:pPr>
      <w:spacing w:after="0" w:line="240" w:lineRule="auto"/>
    </w:pPr>
    <w:rPr>
      <w:rFonts w:ascii="Calibri" w:eastAsia="Times New Roman" w:hAnsi="Calibri"/>
      <w:sz w:val="20"/>
      <w:szCs w:val="20"/>
      <w:lang w:eastAsia="ru-RU"/>
    </w:rPr>
    <w:tblPr>
      <w:tblInd w:w="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CellMar>
        <w:top w:w="0" w:type="dxa"/>
        <w:left w:w="108" w:type="dxa"/>
        <w:bottom w:w="0" w:type="dxa"/>
        <w:right w:w="108" w:type="dxa"/>
      </w:tblCellMar>
    </w:tblPr>
  </w:style>
  <w:style w:type="table" w:customStyle="1" w:styleId="4130">
    <w:name w:val="Сетка таблицы413"/>
    <w:basedOn w:val="af5"/>
    <w:next w:val="aff1"/>
    <w:uiPriority w:val="59"/>
    <w:rsid w:val="00F16B56"/>
    <w:pPr>
      <w:widowControl w:val="0"/>
      <w:spacing w:after="0" w:line="240" w:lineRule="auto"/>
    </w:pPr>
    <w:rPr>
      <w:rFonts w:ascii="Courier New" w:eastAsia="Courier New" w:hAnsi="Courier New" w:cs="Courier New"/>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90">
    <w:name w:val="Сетка таблицы69"/>
    <w:basedOn w:val="af5"/>
    <w:next w:val="aff1"/>
    <w:uiPriority w:val="59"/>
    <w:rsid w:val="00F16B56"/>
    <w:pPr>
      <w:spacing w:after="0" w:line="240" w:lineRule="auto"/>
    </w:pPr>
    <w:rPr>
      <w:rFonts w:ascii="Calibri" w:eastAsia="Calibri"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100">
    <w:name w:val="Сетка таблицы1210"/>
    <w:basedOn w:val="af5"/>
    <w:next w:val="aff1"/>
    <w:uiPriority w:val="39"/>
    <w:rsid w:val="00F16B56"/>
    <w:pPr>
      <w:spacing w:after="0" w:line="240" w:lineRule="auto"/>
      <w:jc w:val="both"/>
    </w:pPr>
    <w:rPr>
      <w:rFonts w:ascii="Calibri" w:eastAsia="Times New Roman" w:hAnsi="Calibri"/>
      <w:sz w:val="22"/>
      <w:szCs w:val="22"/>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100">
    <w:name w:val="Сетка таблицы2110"/>
    <w:basedOn w:val="af5"/>
    <w:next w:val="aff1"/>
    <w:uiPriority w:val="39"/>
    <w:rsid w:val="00F16B56"/>
    <w:pPr>
      <w:spacing w:after="0" w:line="240" w:lineRule="auto"/>
      <w:jc w:val="both"/>
    </w:pPr>
    <w:rPr>
      <w:rFonts w:ascii="Calibri" w:eastAsia="Times New Roman" w:hAnsi="Calibri"/>
      <w:sz w:val="22"/>
      <w:szCs w:val="22"/>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90">
    <w:name w:val="Сетка таблицы79"/>
    <w:basedOn w:val="af5"/>
    <w:next w:val="aff1"/>
    <w:uiPriority w:val="39"/>
    <w:rsid w:val="00F16B56"/>
    <w:pPr>
      <w:spacing w:after="0" w:line="240" w:lineRule="auto"/>
    </w:pPr>
    <w:rPr>
      <w:rFonts w:ascii="Calibri" w:eastAsia="Calibri"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Normal40">
    <w:name w:val="Table Normal40"/>
    <w:uiPriority w:val="2"/>
    <w:semiHidden/>
    <w:unhideWhenUsed/>
    <w:qFormat/>
    <w:rsid w:val="00F16B56"/>
    <w:pPr>
      <w:widowControl w:val="0"/>
      <w:autoSpaceDE w:val="0"/>
      <w:autoSpaceDN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130">
    <w:name w:val="Table Normal130"/>
    <w:uiPriority w:val="2"/>
    <w:unhideWhenUsed/>
    <w:qFormat/>
    <w:rsid w:val="00F16B56"/>
    <w:pPr>
      <w:widowControl w:val="0"/>
      <w:autoSpaceDE w:val="0"/>
      <w:autoSpaceDN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213">
    <w:name w:val="Table Normal213"/>
    <w:uiPriority w:val="2"/>
    <w:unhideWhenUsed/>
    <w:qFormat/>
    <w:rsid w:val="00F16B56"/>
    <w:pPr>
      <w:widowControl w:val="0"/>
      <w:autoSpaceDE w:val="0"/>
      <w:autoSpaceDN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310">
    <w:name w:val="Table Normal310"/>
    <w:uiPriority w:val="2"/>
    <w:semiHidden/>
    <w:unhideWhenUsed/>
    <w:qFormat/>
    <w:rsid w:val="00F16B56"/>
    <w:pPr>
      <w:widowControl w:val="0"/>
      <w:autoSpaceDE w:val="0"/>
      <w:autoSpaceDN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48">
    <w:name w:val="Table Normal48"/>
    <w:uiPriority w:val="2"/>
    <w:semiHidden/>
    <w:unhideWhenUsed/>
    <w:qFormat/>
    <w:rsid w:val="00F16B56"/>
    <w:pPr>
      <w:widowControl w:val="0"/>
      <w:autoSpaceDE w:val="0"/>
      <w:autoSpaceDN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58">
    <w:name w:val="Table Normal58"/>
    <w:uiPriority w:val="2"/>
    <w:semiHidden/>
    <w:unhideWhenUsed/>
    <w:qFormat/>
    <w:rsid w:val="00F16B56"/>
    <w:pPr>
      <w:widowControl w:val="0"/>
      <w:autoSpaceDE w:val="0"/>
      <w:autoSpaceDN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68">
    <w:name w:val="Table Normal68"/>
    <w:uiPriority w:val="2"/>
    <w:semiHidden/>
    <w:unhideWhenUsed/>
    <w:qFormat/>
    <w:rsid w:val="00F16B56"/>
    <w:pPr>
      <w:widowControl w:val="0"/>
      <w:autoSpaceDE w:val="0"/>
      <w:autoSpaceDN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78">
    <w:name w:val="Table Normal78"/>
    <w:uiPriority w:val="2"/>
    <w:semiHidden/>
    <w:unhideWhenUsed/>
    <w:qFormat/>
    <w:rsid w:val="00F16B56"/>
    <w:pPr>
      <w:widowControl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88">
    <w:name w:val="Table Normal88"/>
    <w:uiPriority w:val="2"/>
    <w:semiHidden/>
    <w:unhideWhenUsed/>
    <w:qFormat/>
    <w:rsid w:val="00F16B56"/>
    <w:pPr>
      <w:widowControl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98">
    <w:name w:val="Table Normal98"/>
    <w:uiPriority w:val="2"/>
    <w:semiHidden/>
    <w:unhideWhenUsed/>
    <w:qFormat/>
    <w:rsid w:val="00F16B56"/>
    <w:pPr>
      <w:widowControl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108">
    <w:name w:val="Table Normal108"/>
    <w:uiPriority w:val="2"/>
    <w:semiHidden/>
    <w:unhideWhenUsed/>
    <w:qFormat/>
    <w:rsid w:val="00F16B56"/>
    <w:pPr>
      <w:widowControl w:val="0"/>
      <w:autoSpaceDE w:val="0"/>
      <w:autoSpaceDN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1113">
    <w:name w:val="Table Normal1113"/>
    <w:uiPriority w:val="2"/>
    <w:semiHidden/>
    <w:unhideWhenUsed/>
    <w:qFormat/>
    <w:rsid w:val="00F16B56"/>
    <w:pPr>
      <w:widowControl w:val="0"/>
      <w:autoSpaceDE w:val="0"/>
      <w:autoSpaceDN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1210">
    <w:name w:val="Table Normal1210"/>
    <w:uiPriority w:val="2"/>
    <w:semiHidden/>
    <w:unhideWhenUsed/>
    <w:qFormat/>
    <w:rsid w:val="00F16B56"/>
    <w:pPr>
      <w:widowControl w:val="0"/>
      <w:autoSpaceDE w:val="0"/>
      <w:autoSpaceDN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138">
    <w:name w:val="Table Normal138"/>
    <w:uiPriority w:val="2"/>
    <w:semiHidden/>
    <w:unhideWhenUsed/>
    <w:qFormat/>
    <w:rsid w:val="00F16B56"/>
    <w:pPr>
      <w:widowControl w:val="0"/>
      <w:autoSpaceDE w:val="0"/>
      <w:autoSpaceDN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148">
    <w:name w:val="Table Normal148"/>
    <w:uiPriority w:val="2"/>
    <w:semiHidden/>
    <w:unhideWhenUsed/>
    <w:qFormat/>
    <w:rsid w:val="00F16B56"/>
    <w:pPr>
      <w:widowControl w:val="0"/>
      <w:autoSpaceDE w:val="0"/>
      <w:autoSpaceDN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158">
    <w:name w:val="Table Normal158"/>
    <w:uiPriority w:val="2"/>
    <w:semiHidden/>
    <w:unhideWhenUsed/>
    <w:qFormat/>
    <w:rsid w:val="00F16B56"/>
    <w:pPr>
      <w:widowControl w:val="0"/>
      <w:autoSpaceDE w:val="0"/>
      <w:autoSpaceDN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168">
    <w:name w:val="Table Normal168"/>
    <w:uiPriority w:val="2"/>
    <w:semiHidden/>
    <w:unhideWhenUsed/>
    <w:qFormat/>
    <w:rsid w:val="00F16B56"/>
    <w:pPr>
      <w:widowControl w:val="0"/>
      <w:autoSpaceDE w:val="0"/>
      <w:autoSpaceDN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178">
    <w:name w:val="Table Normal178"/>
    <w:uiPriority w:val="2"/>
    <w:semiHidden/>
    <w:unhideWhenUsed/>
    <w:qFormat/>
    <w:rsid w:val="00F16B56"/>
    <w:pPr>
      <w:widowControl w:val="0"/>
      <w:autoSpaceDE w:val="0"/>
      <w:autoSpaceDN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188">
    <w:name w:val="Table Normal188"/>
    <w:uiPriority w:val="2"/>
    <w:semiHidden/>
    <w:unhideWhenUsed/>
    <w:qFormat/>
    <w:rsid w:val="00F16B56"/>
    <w:pPr>
      <w:widowControl w:val="0"/>
      <w:autoSpaceDE w:val="0"/>
      <w:autoSpaceDN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198">
    <w:name w:val="Table Normal198"/>
    <w:uiPriority w:val="2"/>
    <w:unhideWhenUsed/>
    <w:qFormat/>
    <w:rsid w:val="00F16B56"/>
    <w:pPr>
      <w:widowControl w:val="0"/>
      <w:autoSpaceDE w:val="0"/>
      <w:autoSpaceDN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890">
    <w:name w:val="Сетка таблицы89"/>
    <w:basedOn w:val="af5"/>
    <w:next w:val="aff1"/>
    <w:uiPriority w:val="59"/>
    <w:rsid w:val="00F16B56"/>
    <w:pPr>
      <w:spacing w:after="0" w:line="240" w:lineRule="auto"/>
    </w:pPr>
    <w:rPr>
      <w:rFonts w:ascii="Calibri" w:eastAsia="Calibri"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90">
    <w:name w:val="Сетка таблицы99"/>
    <w:basedOn w:val="af5"/>
    <w:next w:val="aff1"/>
    <w:uiPriority w:val="59"/>
    <w:rsid w:val="00F16B56"/>
    <w:pPr>
      <w:spacing w:after="0" w:line="240" w:lineRule="auto"/>
    </w:pPr>
    <w:rPr>
      <w:rFonts w:ascii="Calibri" w:eastAsia="Calibri"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Report14">
    <w:name w:val="Table Grid Report14"/>
    <w:basedOn w:val="af5"/>
    <w:next w:val="aff1"/>
    <w:uiPriority w:val="59"/>
    <w:rsid w:val="00F16B56"/>
    <w:pPr>
      <w:spacing w:after="0" w:line="240" w:lineRule="auto"/>
    </w:pPr>
    <w:rPr>
      <w:rFonts w:ascii="Calibri" w:eastAsia="Calibri" w:hAnsi="Calibri"/>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7">
    <w:name w:val="Изысканная таблица23"/>
    <w:basedOn w:val="af5"/>
    <w:next w:val="afff4"/>
    <w:unhideWhenUsed/>
    <w:rsid w:val="00F16B56"/>
    <w:pPr>
      <w:spacing w:after="0" w:line="240" w:lineRule="auto"/>
    </w:pPr>
    <w:rPr>
      <w:rFonts w:eastAsia="Times New Roman"/>
      <w:sz w:val="20"/>
      <w:szCs w:val="20"/>
      <w:lang w:eastAsia="ru-RU"/>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blStylePr w:type="firstRow">
      <w:rPr>
        <w:caps/>
        <w:color w:val="auto"/>
      </w:rPr>
      <w:tblPr/>
      <w:tcPr>
        <w:tcBorders>
          <w:tl2br w:val="none" w:sz="0" w:space="0" w:color="auto"/>
          <w:tr2bl w:val="none" w:sz="0" w:space="0" w:color="auto"/>
        </w:tcBorders>
      </w:tcPr>
    </w:tblStylePr>
  </w:style>
  <w:style w:type="table" w:customStyle="1" w:styleId="1330">
    <w:name w:val="Сетка таблицы133"/>
    <w:basedOn w:val="af5"/>
    <w:next w:val="aff1"/>
    <w:uiPriority w:val="59"/>
    <w:rsid w:val="00F16B56"/>
    <w:pPr>
      <w:spacing w:after="0" w:line="240" w:lineRule="auto"/>
    </w:pPr>
    <w:rPr>
      <w:rFonts w:eastAsia="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30">
    <w:name w:val="Сетка таблицы223"/>
    <w:basedOn w:val="af5"/>
    <w:next w:val="aff1"/>
    <w:rsid w:val="00F16B56"/>
    <w:pPr>
      <w:spacing w:after="0" w:line="240" w:lineRule="auto"/>
    </w:pPr>
    <w:rPr>
      <w:rFonts w:eastAsia="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40">
    <w:name w:val="Сетка таблицы314"/>
    <w:basedOn w:val="af5"/>
    <w:next w:val="aff1"/>
    <w:uiPriority w:val="59"/>
    <w:rsid w:val="00F16B56"/>
    <w:pPr>
      <w:overflowPunct w:val="0"/>
      <w:autoSpaceDE w:val="0"/>
      <w:autoSpaceDN w:val="0"/>
      <w:adjustRightInd w:val="0"/>
      <w:spacing w:after="0" w:line="240" w:lineRule="auto"/>
    </w:pPr>
    <w:rPr>
      <w:rFonts w:ascii="Century" w:eastAsia="Times New Roman" w:hAnsi="Century"/>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230">
    <w:name w:val="Сетка таблицы1123"/>
    <w:basedOn w:val="af5"/>
    <w:next w:val="aff1"/>
    <w:uiPriority w:val="59"/>
    <w:rsid w:val="00F16B56"/>
    <w:pPr>
      <w:overflowPunct w:val="0"/>
      <w:autoSpaceDE w:val="0"/>
      <w:autoSpaceDN w:val="0"/>
      <w:adjustRightInd w:val="0"/>
      <w:spacing w:after="0" w:line="240" w:lineRule="auto"/>
      <w:textAlignment w:val="baseline"/>
    </w:pPr>
    <w:rPr>
      <w:rFonts w:eastAsia="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120">
    <w:name w:val="Сетка таблицы11112"/>
    <w:basedOn w:val="af5"/>
    <w:next w:val="aff1"/>
    <w:uiPriority w:val="59"/>
    <w:rsid w:val="00F16B56"/>
    <w:pPr>
      <w:overflowPunct w:val="0"/>
      <w:autoSpaceDE w:val="0"/>
      <w:autoSpaceDN w:val="0"/>
      <w:adjustRightInd w:val="0"/>
      <w:spacing w:after="0" w:line="240" w:lineRule="auto"/>
    </w:pPr>
    <w:rPr>
      <w:rFonts w:eastAsia="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25">
    <w:name w:val="Столбцы таблицы 112"/>
    <w:basedOn w:val="af5"/>
    <w:next w:val="1fffb"/>
    <w:rsid w:val="00F16B56"/>
    <w:pPr>
      <w:spacing w:after="0" w:line="240" w:lineRule="auto"/>
    </w:pPr>
    <w:rPr>
      <w:rFonts w:eastAsia="Times New Roman"/>
      <w:b/>
      <w:bCs/>
      <w:sz w:val="20"/>
      <w:szCs w:val="20"/>
      <w:lang w:eastAsia="ru-RU"/>
    </w:rPr>
    <w:tblPr>
      <w:tblStyleColBandSize w:val="1"/>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5121">
    <w:name w:val="Столбцы таблицы 512"/>
    <w:basedOn w:val="af5"/>
    <w:next w:val="57"/>
    <w:rsid w:val="00F16B56"/>
    <w:pPr>
      <w:spacing w:after="0" w:line="240" w:lineRule="auto"/>
    </w:pPr>
    <w:rPr>
      <w:rFonts w:eastAsia="Times New Roman"/>
      <w:sz w:val="20"/>
      <w:szCs w:val="20"/>
      <w:lang w:eastAsia="ru-RU"/>
    </w:rPr>
    <w:tblPr>
      <w:tblStyleColBandSize w:val="1"/>
      <w:tblInd w:w="0" w:type="dxa"/>
      <w:tblBorders>
        <w:top w:val="single" w:sz="12" w:space="0" w:color="808080"/>
        <w:left w:val="single" w:sz="12" w:space="0" w:color="808080"/>
        <w:bottom w:val="single" w:sz="12" w:space="0" w:color="808080"/>
        <w:right w:val="single" w:sz="12" w:space="0" w:color="808080"/>
        <w:insideV w:val="single" w:sz="6" w:space="0" w:color="C0C0C0"/>
      </w:tblBorders>
      <w:tblCellMar>
        <w:top w:w="0" w:type="dxa"/>
        <w:left w:w="108" w:type="dxa"/>
        <w:bottom w:w="0" w:type="dxa"/>
        <w:right w:w="108" w:type="dxa"/>
      </w:tblCellMar>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customStyle="1" w:styleId="-212">
    <w:name w:val="Таблица-список 212"/>
    <w:basedOn w:val="af5"/>
    <w:next w:val="-20"/>
    <w:rsid w:val="00F16B56"/>
    <w:pPr>
      <w:spacing w:after="0" w:line="240" w:lineRule="auto"/>
    </w:pPr>
    <w:rPr>
      <w:rFonts w:eastAsia="Times New Roman"/>
      <w:sz w:val="20"/>
      <w:szCs w:val="20"/>
      <w:lang w:eastAsia="ru-RU"/>
    </w:rPr>
    <w:tblPr>
      <w:tblStyleRowBandSize w:val="2"/>
      <w:tblInd w:w="0" w:type="dxa"/>
      <w:tblBorders>
        <w:bottom w:val="single" w:sz="12" w:space="0" w:color="808080"/>
      </w:tblBorders>
      <w:tblCellMar>
        <w:top w:w="0" w:type="dxa"/>
        <w:left w:w="108" w:type="dxa"/>
        <w:bottom w:w="0" w:type="dxa"/>
        <w:right w:w="108" w:type="dxa"/>
      </w:tblCellMar>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712">
    <w:name w:val="Таблица-список 712"/>
    <w:basedOn w:val="af5"/>
    <w:next w:val="-7"/>
    <w:rsid w:val="00F16B56"/>
    <w:pPr>
      <w:spacing w:after="0" w:line="240" w:lineRule="auto"/>
    </w:pPr>
    <w:rPr>
      <w:rFonts w:eastAsia="Times New Roman"/>
      <w:sz w:val="20"/>
      <w:szCs w:val="20"/>
      <w:lang w:eastAsia="ru-RU"/>
    </w:rPr>
    <w:tblPr>
      <w:tblStyleRowBandSize w:val="1"/>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customStyle="1" w:styleId="-812">
    <w:name w:val="Таблица-список 812"/>
    <w:basedOn w:val="af5"/>
    <w:next w:val="-8"/>
    <w:rsid w:val="00F16B56"/>
    <w:pPr>
      <w:spacing w:after="0" w:line="240" w:lineRule="auto"/>
    </w:pPr>
    <w:rPr>
      <w:rFonts w:eastAsia="Times New Roman"/>
      <w:sz w:val="20"/>
      <w:szCs w:val="20"/>
      <w:lang w:eastAsia="ru-RU"/>
    </w:rPr>
    <w:tblPr>
      <w:tblStyleRowBandSize w:val="1"/>
      <w:tblInd w:w="0" w:type="dxa"/>
      <w:tblBorders>
        <w:top w:val="single" w:sz="6" w:space="0" w:color="000000"/>
        <w:left w:val="single" w:sz="6" w:space="0" w:color="000000"/>
        <w:bottom w:val="single" w:sz="6" w:space="0" w:color="000000"/>
        <w:right w:val="single" w:sz="6" w:space="0" w:color="000000"/>
        <w:insideV w:val="single" w:sz="6" w:space="0" w:color="000000"/>
      </w:tblBorders>
      <w:tblCellMar>
        <w:top w:w="0" w:type="dxa"/>
        <w:left w:w="108" w:type="dxa"/>
        <w:bottom w:w="0" w:type="dxa"/>
        <w:right w:w="108" w:type="dxa"/>
      </w:tblCellMar>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customStyle="1" w:styleId="3121">
    <w:name w:val="Объемная таблица 312"/>
    <w:basedOn w:val="af5"/>
    <w:next w:val="3f9"/>
    <w:rsid w:val="00F16B56"/>
    <w:pPr>
      <w:spacing w:after="0" w:line="240" w:lineRule="auto"/>
    </w:pPr>
    <w:rPr>
      <w:rFonts w:eastAsia="Times New Roman"/>
      <w:sz w:val="20"/>
      <w:szCs w:val="20"/>
      <w:lang w:eastAsia="ru-RU"/>
    </w:rPr>
    <w:tblPr>
      <w:tblStyleRowBandSize w:val="1"/>
      <w:tblStyleColBandSize w:val="1"/>
      <w:tblInd w:w="0" w:type="dxa"/>
      <w:tblCellMar>
        <w:top w:w="0" w:type="dxa"/>
        <w:left w:w="108" w:type="dxa"/>
        <w:bottom w:w="0" w:type="dxa"/>
        <w:right w:w="108" w:type="dxa"/>
      </w:tblCellMar>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12f6">
    <w:name w:val="Современная таблица12"/>
    <w:basedOn w:val="af5"/>
    <w:next w:val="afff3"/>
    <w:rsid w:val="00F16B56"/>
    <w:pPr>
      <w:spacing w:after="0" w:line="240" w:lineRule="auto"/>
    </w:pPr>
    <w:rPr>
      <w:rFonts w:eastAsia="Times New Roman"/>
      <w:sz w:val="20"/>
      <w:szCs w:val="20"/>
      <w:lang w:eastAsia="ru-RU"/>
    </w:rPr>
    <w:tblPr>
      <w:tblStyleRowBandSize w:val="1"/>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1126">
    <w:name w:val="Изысканная таблица112"/>
    <w:basedOn w:val="af5"/>
    <w:next w:val="afff4"/>
    <w:rsid w:val="00F16B56"/>
    <w:pPr>
      <w:spacing w:after="0" w:line="240" w:lineRule="auto"/>
    </w:pPr>
    <w:rPr>
      <w:rFonts w:eastAsia="Times New Roman"/>
      <w:sz w:val="20"/>
      <w:szCs w:val="20"/>
      <w:lang w:eastAsia="ru-RU"/>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blStylePr w:type="firstRow">
      <w:rPr>
        <w:caps/>
        <w:color w:val="auto"/>
      </w:rPr>
      <w:tblPr/>
      <w:tcPr>
        <w:tcBorders>
          <w:tl2br w:val="none" w:sz="0" w:space="0" w:color="auto"/>
          <w:tr2bl w:val="none" w:sz="0" w:space="0" w:color="auto"/>
        </w:tcBorders>
      </w:tcPr>
    </w:tblStylePr>
  </w:style>
  <w:style w:type="table" w:customStyle="1" w:styleId="1127">
    <w:name w:val="Изящная таблица 112"/>
    <w:basedOn w:val="af5"/>
    <w:next w:val="1f2"/>
    <w:rsid w:val="00F16B56"/>
    <w:pPr>
      <w:spacing w:after="0" w:line="240" w:lineRule="auto"/>
    </w:pPr>
    <w:rPr>
      <w:rFonts w:eastAsia="Times New Roman"/>
      <w:sz w:val="20"/>
      <w:szCs w:val="20"/>
      <w:lang w:eastAsia="ru-RU"/>
    </w:rPr>
    <w:tblPr>
      <w:tblStyleRowBandSize w:val="1"/>
      <w:tblInd w:w="0" w:type="dxa"/>
      <w:tblCellMar>
        <w:top w:w="0" w:type="dxa"/>
        <w:left w:w="108" w:type="dxa"/>
        <w:bottom w:w="0" w:type="dxa"/>
        <w:right w:w="108" w:type="dxa"/>
      </w:tblCellMar>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12">
    <w:name w:val="Веб-таблица 312"/>
    <w:basedOn w:val="af5"/>
    <w:next w:val="-3"/>
    <w:rsid w:val="00F16B56"/>
    <w:pPr>
      <w:spacing w:after="0" w:line="240" w:lineRule="auto"/>
    </w:pPr>
    <w:rPr>
      <w:rFonts w:eastAsia="Times New Roman"/>
      <w:sz w:val="20"/>
      <w:szCs w:val="20"/>
      <w:lang w:eastAsia="ru-RU"/>
    </w:rPr>
    <w:tblPr>
      <w:tblCellSpacing w:w="20" w:type="dxa"/>
      <w:tblInd w:w="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CellMar>
        <w:top w:w="0" w:type="dxa"/>
        <w:left w:w="108" w:type="dxa"/>
        <w:bottom w:w="0" w:type="dxa"/>
        <w:right w:w="108" w:type="dxa"/>
      </w:tblCellMar>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1128">
    <w:name w:val="Стиль таблицы112"/>
    <w:basedOn w:val="aff1"/>
    <w:rsid w:val="00F16B5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130">
    <w:name w:val="Сетка таблицы513"/>
    <w:basedOn w:val="af5"/>
    <w:next w:val="aff1"/>
    <w:rsid w:val="00F16B56"/>
    <w:pPr>
      <w:spacing w:after="0" w:line="240" w:lineRule="auto"/>
    </w:pPr>
    <w:rPr>
      <w:rFonts w:eastAsia="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22">
    <w:name w:val="Стиль таблицы212"/>
    <w:basedOn w:val="af5"/>
    <w:rsid w:val="00F16B56"/>
    <w:pPr>
      <w:spacing w:after="0" w:line="240" w:lineRule="auto"/>
    </w:pPr>
    <w:rPr>
      <w:rFonts w:eastAsia="Times New Roman"/>
      <w:sz w:val="20"/>
      <w:szCs w:val="20"/>
      <w:lang w:eastAsia="ru-RU"/>
    </w:rPr>
    <w:tblPr>
      <w:tblInd w:w="0" w:type="dxa"/>
      <w:tblCellMar>
        <w:top w:w="0" w:type="dxa"/>
        <w:left w:w="108" w:type="dxa"/>
        <w:bottom w:w="0" w:type="dxa"/>
        <w:right w:w="108" w:type="dxa"/>
      </w:tblCellMar>
    </w:tblPr>
  </w:style>
  <w:style w:type="table" w:customStyle="1" w:styleId="12f7">
    <w:name w:val="Стандартная таблица12"/>
    <w:basedOn w:val="af5"/>
    <w:next w:val="afff5"/>
    <w:rsid w:val="00F16B56"/>
    <w:pPr>
      <w:spacing w:after="0" w:line="240" w:lineRule="auto"/>
    </w:pPr>
    <w:rPr>
      <w:rFonts w:eastAsia="Times New Roman"/>
      <w:sz w:val="20"/>
      <w:szCs w:val="20"/>
      <w:lang w:eastAsia="ru-RU"/>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firstRow">
      <w:tblPr/>
      <w:tcPr>
        <w:tcBorders>
          <w:tl2br w:val="none" w:sz="0" w:space="0" w:color="auto"/>
          <w:tr2bl w:val="none" w:sz="0" w:space="0" w:color="auto"/>
        </w:tcBorders>
        <w:shd w:val="solid" w:color="000000" w:fill="FFFFFF"/>
      </w:tcPr>
    </w:tblStylePr>
  </w:style>
  <w:style w:type="table" w:customStyle="1" w:styleId="3122">
    <w:name w:val="Стиль таблицы312"/>
    <w:basedOn w:val="af5"/>
    <w:rsid w:val="00F16B56"/>
    <w:pPr>
      <w:spacing w:after="0" w:line="240" w:lineRule="auto"/>
    </w:pPr>
    <w:rPr>
      <w:rFonts w:eastAsia="Times New Roman"/>
      <w:sz w:val="20"/>
      <w:szCs w:val="20"/>
      <w:lang w:eastAsia="ru-RU"/>
    </w:rPr>
    <w:tblPr>
      <w:tblInd w:w="0" w:type="dxa"/>
      <w:tblCellMar>
        <w:top w:w="0" w:type="dxa"/>
        <w:left w:w="108" w:type="dxa"/>
        <w:bottom w:w="0" w:type="dxa"/>
        <w:right w:w="108" w:type="dxa"/>
      </w:tblCellMar>
    </w:tblPr>
  </w:style>
  <w:style w:type="table" w:customStyle="1" w:styleId="12f8">
    <w:name w:val="Сетка таблицы светлая12"/>
    <w:basedOn w:val="af5"/>
    <w:next w:val="1ffffe"/>
    <w:uiPriority w:val="40"/>
    <w:rsid w:val="00F16B56"/>
    <w:pPr>
      <w:spacing w:after="0" w:line="240" w:lineRule="auto"/>
    </w:pPr>
    <w:rPr>
      <w:rFonts w:ascii="Calibri" w:eastAsia="Times New Roman" w:hAnsi="Calibri"/>
      <w:sz w:val="20"/>
      <w:szCs w:val="20"/>
      <w:lang w:eastAsia="ru-RU"/>
    </w:rPr>
    <w:tblPr>
      <w:tblInd w:w="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CellMar>
        <w:top w:w="0" w:type="dxa"/>
        <w:left w:w="108" w:type="dxa"/>
        <w:bottom w:w="0" w:type="dxa"/>
        <w:right w:w="108" w:type="dxa"/>
      </w:tblCellMar>
    </w:tblPr>
  </w:style>
  <w:style w:type="table" w:customStyle="1" w:styleId="4140">
    <w:name w:val="Сетка таблицы414"/>
    <w:basedOn w:val="af5"/>
    <w:next w:val="aff1"/>
    <w:uiPriority w:val="39"/>
    <w:rsid w:val="00F16B56"/>
    <w:pPr>
      <w:widowControl w:val="0"/>
      <w:spacing w:after="0" w:line="240" w:lineRule="auto"/>
    </w:pPr>
    <w:rPr>
      <w:rFonts w:ascii="Courier New" w:eastAsia="Courier New" w:hAnsi="Courier New" w:cs="Courier New"/>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130">
    <w:name w:val="Сетка таблицы613"/>
    <w:basedOn w:val="af5"/>
    <w:next w:val="aff1"/>
    <w:uiPriority w:val="59"/>
    <w:rsid w:val="00F16B56"/>
    <w:pPr>
      <w:spacing w:after="0" w:line="240" w:lineRule="auto"/>
    </w:pPr>
    <w:rPr>
      <w:rFonts w:ascii="Calibri" w:eastAsia="Calibri"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130">
    <w:name w:val="Сетка таблицы1213"/>
    <w:basedOn w:val="af5"/>
    <w:next w:val="aff1"/>
    <w:uiPriority w:val="59"/>
    <w:rsid w:val="00F16B56"/>
    <w:pPr>
      <w:spacing w:after="0" w:line="240" w:lineRule="auto"/>
      <w:jc w:val="both"/>
    </w:pPr>
    <w:rPr>
      <w:rFonts w:ascii="Calibri" w:eastAsia="Times New Roman" w:hAnsi="Calibri"/>
      <w:sz w:val="22"/>
      <w:szCs w:val="22"/>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130">
    <w:name w:val="Сетка таблицы2113"/>
    <w:basedOn w:val="af5"/>
    <w:next w:val="aff1"/>
    <w:uiPriority w:val="59"/>
    <w:rsid w:val="00F16B56"/>
    <w:pPr>
      <w:spacing w:after="0" w:line="240" w:lineRule="auto"/>
      <w:jc w:val="both"/>
    </w:pPr>
    <w:rPr>
      <w:rFonts w:ascii="Calibri" w:eastAsia="Times New Roman" w:hAnsi="Calibri"/>
      <w:sz w:val="22"/>
      <w:szCs w:val="22"/>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130">
    <w:name w:val="Сетка таблицы713"/>
    <w:basedOn w:val="af5"/>
    <w:next w:val="aff1"/>
    <w:uiPriority w:val="39"/>
    <w:rsid w:val="00F16B56"/>
    <w:pPr>
      <w:spacing w:after="0" w:line="240" w:lineRule="auto"/>
    </w:pPr>
    <w:rPr>
      <w:rFonts w:ascii="Calibri" w:eastAsia="Calibri"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Normal202">
    <w:name w:val="Table Normal202"/>
    <w:uiPriority w:val="2"/>
    <w:semiHidden/>
    <w:unhideWhenUsed/>
    <w:qFormat/>
    <w:rsid w:val="00F16B56"/>
    <w:pPr>
      <w:widowControl w:val="0"/>
      <w:autoSpaceDE w:val="0"/>
      <w:autoSpaceDN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1102">
    <w:name w:val="Table Normal1102"/>
    <w:uiPriority w:val="2"/>
    <w:unhideWhenUsed/>
    <w:qFormat/>
    <w:rsid w:val="00F16B56"/>
    <w:pPr>
      <w:widowControl w:val="0"/>
      <w:autoSpaceDE w:val="0"/>
      <w:autoSpaceDN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214">
    <w:name w:val="Table Normal214"/>
    <w:uiPriority w:val="2"/>
    <w:semiHidden/>
    <w:unhideWhenUsed/>
    <w:qFormat/>
    <w:rsid w:val="00F16B56"/>
    <w:pPr>
      <w:widowControl w:val="0"/>
      <w:autoSpaceDE w:val="0"/>
      <w:autoSpaceDN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312">
    <w:name w:val="Table Normal312"/>
    <w:uiPriority w:val="2"/>
    <w:semiHidden/>
    <w:unhideWhenUsed/>
    <w:qFormat/>
    <w:rsid w:val="00F16B56"/>
    <w:pPr>
      <w:widowControl w:val="0"/>
      <w:autoSpaceDE w:val="0"/>
      <w:autoSpaceDN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412">
    <w:name w:val="Table Normal412"/>
    <w:uiPriority w:val="2"/>
    <w:unhideWhenUsed/>
    <w:qFormat/>
    <w:rsid w:val="00F16B56"/>
    <w:pPr>
      <w:widowControl w:val="0"/>
      <w:autoSpaceDE w:val="0"/>
      <w:autoSpaceDN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512">
    <w:name w:val="Table Normal512"/>
    <w:uiPriority w:val="2"/>
    <w:unhideWhenUsed/>
    <w:qFormat/>
    <w:rsid w:val="00F16B56"/>
    <w:pPr>
      <w:widowControl w:val="0"/>
      <w:autoSpaceDE w:val="0"/>
      <w:autoSpaceDN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612">
    <w:name w:val="Table Normal612"/>
    <w:uiPriority w:val="2"/>
    <w:unhideWhenUsed/>
    <w:qFormat/>
    <w:rsid w:val="00F16B56"/>
    <w:pPr>
      <w:widowControl w:val="0"/>
      <w:autoSpaceDE w:val="0"/>
      <w:autoSpaceDN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712">
    <w:name w:val="Table Normal712"/>
    <w:uiPriority w:val="2"/>
    <w:unhideWhenUsed/>
    <w:qFormat/>
    <w:rsid w:val="00F16B56"/>
    <w:pPr>
      <w:widowControl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812">
    <w:name w:val="Table Normal812"/>
    <w:uiPriority w:val="2"/>
    <w:semiHidden/>
    <w:unhideWhenUsed/>
    <w:qFormat/>
    <w:rsid w:val="00F16B56"/>
    <w:pPr>
      <w:widowControl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912">
    <w:name w:val="Table Normal912"/>
    <w:uiPriority w:val="2"/>
    <w:semiHidden/>
    <w:unhideWhenUsed/>
    <w:qFormat/>
    <w:rsid w:val="00F16B56"/>
    <w:pPr>
      <w:widowControl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1012">
    <w:name w:val="Table Normal1012"/>
    <w:uiPriority w:val="2"/>
    <w:semiHidden/>
    <w:unhideWhenUsed/>
    <w:qFormat/>
    <w:rsid w:val="00F16B56"/>
    <w:pPr>
      <w:widowControl w:val="0"/>
      <w:autoSpaceDE w:val="0"/>
      <w:autoSpaceDN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1114">
    <w:name w:val="Table Normal1114"/>
    <w:uiPriority w:val="2"/>
    <w:semiHidden/>
    <w:unhideWhenUsed/>
    <w:qFormat/>
    <w:rsid w:val="00F16B56"/>
    <w:pPr>
      <w:widowControl w:val="0"/>
      <w:autoSpaceDE w:val="0"/>
      <w:autoSpaceDN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1212">
    <w:name w:val="Table Normal1212"/>
    <w:uiPriority w:val="2"/>
    <w:unhideWhenUsed/>
    <w:qFormat/>
    <w:rsid w:val="00F16B56"/>
    <w:pPr>
      <w:widowControl w:val="0"/>
      <w:autoSpaceDE w:val="0"/>
      <w:autoSpaceDN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1312">
    <w:name w:val="Table Normal1312"/>
    <w:uiPriority w:val="2"/>
    <w:semiHidden/>
    <w:unhideWhenUsed/>
    <w:qFormat/>
    <w:rsid w:val="00F16B56"/>
    <w:pPr>
      <w:widowControl w:val="0"/>
      <w:autoSpaceDE w:val="0"/>
      <w:autoSpaceDN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1412">
    <w:name w:val="Table Normal1412"/>
    <w:uiPriority w:val="2"/>
    <w:unhideWhenUsed/>
    <w:qFormat/>
    <w:rsid w:val="00F16B56"/>
    <w:pPr>
      <w:widowControl w:val="0"/>
      <w:autoSpaceDE w:val="0"/>
      <w:autoSpaceDN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1512">
    <w:name w:val="Table Normal1512"/>
    <w:uiPriority w:val="2"/>
    <w:semiHidden/>
    <w:unhideWhenUsed/>
    <w:qFormat/>
    <w:rsid w:val="00F16B56"/>
    <w:pPr>
      <w:widowControl w:val="0"/>
      <w:autoSpaceDE w:val="0"/>
      <w:autoSpaceDN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1612">
    <w:name w:val="Table Normal1612"/>
    <w:uiPriority w:val="2"/>
    <w:semiHidden/>
    <w:unhideWhenUsed/>
    <w:qFormat/>
    <w:rsid w:val="00F16B56"/>
    <w:pPr>
      <w:widowControl w:val="0"/>
      <w:autoSpaceDE w:val="0"/>
      <w:autoSpaceDN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1712">
    <w:name w:val="Table Normal1712"/>
    <w:uiPriority w:val="2"/>
    <w:semiHidden/>
    <w:unhideWhenUsed/>
    <w:qFormat/>
    <w:rsid w:val="00F16B56"/>
    <w:pPr>
      <w:widowControl w:val="0"/>
      <w:autoSpaceDE w:val="0"/>
      <w:autoSpaceDN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1812">
    <w:name w:val="Table Normal1812"/>
    <w:uiPriority w:val="2"/>
    <w:semiHidden/>
    <w:unhideWhenUsed/>
    <w:qFormat/>
    <w:rsid w:val="00F16B56"/>
    <w:pPr>
      <w:widowControl w:val="0"/>
      <w:autoSpaceDE w:val="0"/>
      <w:autoSpaceDN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1912">
    <w:name w:val="Table Normal1912"/>
    <w:uiPriority w:val="2"/>
    <w:semiHidden/>
    <w:unhideWhenUsed/>
    <w:qFormat/>
    <w:rsid w:val="00F16B56"/>
    <w:pPr>
      <w:widowControl w:val="0"/>
      <w:autoSpaceDE w:val="0"/>
      <w:autoSpaceDN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8130">
    <w:name w:val="Сетка таблицы813"/>
    <w:basedOn w:val="af5"/>
    <w:next w:val="aff1"/>
    <w:uiPriority w:val="59"/>
    <w:rsid w:val="00F16B56"/>
    <w:pPr>
      <w:spacing w:after="0" w:line="240" w:lineRule="auto"/>
    </w:pPr>
    <w:rPr>
      <w:rFonts w:ascii="Calibri" w:eastAsia="Calibri"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13">
    <w:name w:val="Сетка таблицы913"/>
    <w:basedOn w:val="af5"/>
    <w:next w:val="aff1"/>
    <w:uiPriority w:val="59"/>
    <w:rsid w:val="00F16B56"/>
    <w:pPr>
      <w:spacing w:after="0" w:line="240" w:lineRule="auto"/>
    </w:pPr>
    <w:rPr>
      <w:rFonts w:ascii="Calibri" w:eastAsia="Calibri"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Report23">
    <w:name w:val="Table Grid Report23"/>
    <w:basedOn w:val="af5"/>
    <w:next w:val="aff1"/>
    <w:uiPriority w:val="59"/>
    <w:rsid w:val="00F16B56"/>
    <w:pPr>
      <w:spacing w:after="0" w:line="240" w:lineRule="auto"/>
    </w:pPr>
    <w:rPr>
      <w:rFonts w:ascii="Calibri" w:eastAsia="Calibri" w:hAnsi="Calibri"/>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24">
    <w:name w:val="Изысканная таблица32"/>
    <w:basedOn w:val="af5"/>
    <w:next w:val="afff4"/>
    <w:semiHidden/>
    <w:unhideWhenUsed/>
    <w:rsid w:val="00F16B56"/>
    <w:pPr>
      <w:spacing w:after="0" w:line="240" w:lineRule="auto"/>
    </w:pPr>
    <w:rPr>
      <w:rFonts w:eastAsia="Times New Roman"/>
      <w:sz w:val="20"/>
      <w:szCs w:val="20"/>
      <w:lang w:eastAsia="ru-RU"/>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blStylePr w:type="firstRow">
      <w:rPr>
        <w:caps/>
        <w:color w:val="auto"/>
      </w:rPr>
      <w:tblPr/>
      <w:tcPr>
        <w:tcBorders>
          <w:tl2br w:val="none" w:sz="0" w:space="0" w:color="auto"/>
          <w:tr2bl w:val="none" w:sz="0" w:space="0" w:color="auto"/>
        </w:tcBorders>
      </w:tcPr>
    </w:tblStylePr>
  </w:style>
  <w:style w:type="table" w:customStyle="1" w:styleId="1431">
    <w:name w:val="Сетка таблицы143"/>
    <w:basedOn w:val="af5"/>
    <w:next w:val="aff1"/>
    <w:uiPriority w:val="59"/>
    <w:rsid w:val="00F16B56"/>
    <w:pPr>
      <w:spacing w:after="0" w:line="240" w:lineRule="auto"/>
    </w:pPr>
    <w:rPr>
      <w:rFonts w:eastAsia="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20">
    <w:name w:val="Сетка таблицы232"/>
    <w:basedOn w:val="af5"/>
    <w:next w:val="aff1"/>
    <w:rsid w:val="00F16B56"/>
    <w:pPr>
      <w:spacing w:after="0" w:line="240" w:lineRule="auto"/>
    </w:pPr>
    <w:rPr>
      <w:rFonts w:eastAsia="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230">
    <w:name w:val="Сетка таблицы323"/>
    <w:basedOn w:val="af5"/>
    <w:next w:val="aff1"/>
    <w:uiPriority w:val="59"/>
    <w:rsid w:val="00F16B56"/>
    <w:pPr>
      <w:overflowPunct w:val="0"/>
      <w:autoSpaceDE w:val="0"/>
      <w:autoSpaceDN w:val="0"/>
      <w:adjustRightInd w:val="0"/>
      <w:spacing w:after="0" w:line="240" w:lineRule="auto"/>
    </w:pPr>
    <w:rPr>
      <w:rFonts w:ascii="Century" w:eastAsia="Times New Roman" w:hAnsi="Century"/>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320">
    <w:name w:val="Сетка таблицы1132"/>
    <w:basedOn w:val="af5"/>
    <w:next w:val="aff1"/>
    <w:uiPriority w:val="59"/>
    <w:rsid w:val="00F16B56"/>
    <w:pPr>
      <w:overflowPunct w:val="0"/>
      <w:autoSpaceDE w:val="0"/>
      <w:autoSpaceDN w:val="0"/>
      <w:adjustRightInd w:val="0"/>
      <w:spacing w:after="0" w:line="240" w:lineRule="auto"/>
      <w:textAlignment w:val="baseline"/>
    </w:pPr>
    <w:rPr>
      <w:rFonts w:eastAsia="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22">
    <w:name w:val="Сетка таблицы11122"/>
    <w:basedOn w:val="af5"/>
    <w:next w:val="aff1"/>
    <w:uiPriority w:val="59"/>
    <w:rsid w:val="00F16B56"/>
    <w:pPr>
      <w:overflowPunct w:val="0"/>
      <w:autoSpaceDE w:val="0"/>
      <w:autoSpaceDN w:val="0"/>
      <w:adjustRightInd w:val="0"/>
      <w:spacing w:after="0" w:line="240" w:lineRule="auto"/>
    </w:pPr>
    <w:rPr>
      <w:rFonts w:eastAsia="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22">
    <w:name w:val="Столбцы таблицы 122"/>
    <w:basedOn w:val="af5"/>
    <w:next w:val="1fffb"/>
    <w:rsid w:val="00F16B56"/>
    <w:pPr>
      <w:spacing w:after="0" w:line="240" w:lineRule="auto"/>
    </w:pPr>
    <w:rPr>
      <w:rFonts w:eastAsia="Times New Roman"/>
      <w:b/>
      <w:bCs/>
      <w:sz w:val="20"/>
      <w:szCs w:val="20"/>
      <w:lang w:eastAsia="ru-RU"/>
    </w:rPr>
    <w:tblPr>
      <w:tblStyleColBandSize w:val="1"/>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5221">
    <w:name w:val="Столбцы таблицы 522"/>
    <w:basedOn w:val="af5"/>
    <w:next w:val="57"/>
    <w:rsid w:val="00F16B56"/>
    <w:pPr>
      <w:spacing w:after="0" w:line="240" w:lineRule="auto"/>
    </w:pPr>
    <w:rPr>
      <w:rFonts w:eastAsia="Times New Roman"/>
      <w:sz w:val="20"/>
      <w:szCs w:val="20"/>
      <w:lang w:eastAsia="ru-RU"/>
    </w:rPr>
    <w:tblPr>
      <w:tblStyleColBandSize w:val="1"/>
      <w:tblInd w:w="0" w:type="dxa"/>
      <w:tblBorders>
        <w:top w:val="single" w:sz="12" w:space="0" w:color="808080"/>
        <w:left w:val="single" w:sz="12" w:space="0" w:color="808080"/>
        <w:bottom w:val="single" w:sz="12" w:space="0" w:color="808080"/>
        <w:right w:val="single" w:sz="12" w:space="0" w:color="808080"/>
        <w:insideV w:val="single" w:sz="6" w:space="0" w:color="C0C0C0"/>
      </w:tblBorders>
      <w:tblCellMar>
        <w:top w:w="0" w:type="dxa"/>
        <w:left w:w="108" w:type="dxa"/>
        <w:bottom w:w="0" w:type="dxa"/>
        <w:right w:w="108" w:type="dxa"/>
      </w:tblCellMar>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customStyle="1" w:styleId="-222">
    <w:name w:val="Таблица-список 222"/>
    <w:basedOn w:val="af5"/>
    <w:next w:val="-20"/>
    <w:rsid w:val="00F16B56"/>
    <w:pPr>
      <w:spacing w:after="0" w:line="240" w:lineRule="auto"/>
    </w:pPr>
    <w:rPr>
      <w:rFonts w:eastAsia="Times New Roman"/>
      <w:sz w:val="20"/>
      <w:szCs w:val="20"/>
      <w:lang w:eastAsia="ru-RU"/>
    </w:rPr>
    <w:tblPr>
      <w:tblStyleRowBandSize w:val="2"/>
      <w:tblInd w:w="0" w:type="dxa"/>
      <w:tblBorders>
        <w:bottom w:val="single" w:sz="12" w:space="0" w:color="808080"/>
      </w:tblBorders>
      <w:tblCellMar>
        <w:top w:w="0" w:type="dxa"/>
        <w:left w:w="108" w:type="dxa"/>
        <w:bottom w:w="0" w:type="dxa"/>
        <w:right w:w="108" w:type="dxa"/>
      </w:tblCellMar>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722">
    <w:name w:val="Таблица-список 722"/>
    <w:basedOn w:val="af5"/>
    <w:next w:val="-7"/>
    <w:rsid w:val="00F16B56"/>
    <w:pPr>
      <w:spacing w:after="0" w:line="240" w:lineRule="auto"/>
    </w:pPr>
    <w:rPr>
      <w:rFonts w:eastAsia="Times New Roman"/>
      <w:sz w:val="20"/>
      <w:szCs w:val="20"/>
      <w:lang w:eastAsia="ru-RU"/>
    </w:rPr>
    <w:tblPr>
      <w:tblStyleRowBandSize w:val="1"/>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customStyle="1" w:styleId="-822">
    <w:name w:val="Таблица-список 822"/>
    <w:basedOn w:val="af5"/>
    <w:next w:val="-8"/>
    <w:rsid w:val="00F16B56"/>
    <w:pPr>
      <w:spacing w:after="0" w:line="240" w:lineRule="auto"/>
    </w:pPr>
    <w:rPr>
      <w:rFonts w:eastAsia="Times New Roman"/>
      <w:sz w:val="20"/>
      <w:szCs w:val="20"/>
      <w:lang w:eastAsia="ru-RU"/>
    </w:rPr>
    <w:tblPr>
      <w:tblStyleRowBandSize w:val="1"/>
      <w:tblInd w:w="0" w:type="dxa"/>
      <w:tblBorders>
        <w:top w:val="single" w:sz="6" w:space="0" w:color="000000"/>
        <w:left w:val="single" w:sz="6" w:space="0" w:color="000000"/>
        <w:bottom w:val="single" w:sz="6" w:space="0" w:color="000000"/>
        <w:right w:val="single" w:sz="6" w:space="0" w:color="000000"/>
        <w:insideV w:val="single" w:sz="6" w:space="0" w:color="000000"/>
      </w:tblBorders>
      <w:tblCellMar>
        <w:top w:w="0" w:type="dxa"/>
        <w:left w:w="108" w:type="dxa"/>
        <w:bottom w:w="0" w:type="dxa"/>
        <w:right w:w="108" w:type="dxa"/>
      </w:tblCellMar>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customStyle="1" w:styleId="3221">
    <w:name w:val="Объемная таблица 322"/>
    <w:basedOn w:val="af5"/>
    <w:next w:val="3f9"/>
    <w:rsid w:val="00F16B56"/>
    <w:pPr>
      <w:spacing w:after="0" w:line="240" w:lineRule="auto"/>
    </w:pPr>
    <w:rPr>
      <w:rFonts w:eastAsia="Times New Roman"/>
      <w:sz w:val="20"/>
      <w:szCs w:val="20"/>
      <w:lang w:eastAsia="ru-RU"/>
    </w:rPr>
    <w:tblPr>
      <w:tblStyleRowBandSize w:val="1"/>
      <w:tblStyleColBandSize w:val="1"/>
      <w:tblInd w:w="0" w:type="dxa"/>
      <w:tblCellMar>
        <w:top w:w="0" w:type="dxa"/>
        <w:left w:w="108" w:type="dxa"/>
        <w:bottom w:w="0" w:type="dxa"/>
        <w:right w:w="108" w:type="dxa"/>
      </w:tblCellMar>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27">
    <w:name w:val="Современная таблица22"/>
    <w:basedOn w:val="af5"/>
    <w:next w:val="afff3"/>
    <w:rsid w:val="00F16B56"/>
    <w:pPr>
      <w:spacing w:after="0" w:line="240" w:lineRule="auto"/>
    </w:pPr>
    <w:rPr>
      <w:rFonts w:eastAsia="Times New Roman"/>
      <w:sz w:val="20"/>
      <w:szCs w:val="20"/>
      <w:lang w:eastAsia="ru-RU"/>
    </w:rPr>
    <w:tblPr>
      <w:tblStyleRowBandSize w:val="1"/>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1223">
    <w:name w:val="Изысканная таблица122"/>
    <w:basedOn w:val="af5"/>
    <w:next w:val="afff4"/>
    <w:rsid w:val="00F16B56"/>
    <w:pPr>
      <w:spacing w:after="0" w:line="240" w:lineRule="auto"/>
    </w:pPr>
    <w:rPr>
      <w:rFonts w:eastAsia="Times New Roman"/>
      <w:sz w:val="20"/>
      <w:szCs w:val="20"/>
      <w:lang w:eastAsia="ru-RU"/>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blStylePr w:type="firstRow">
      <w:rPr>
        <w:caps/>
        <w:color w:val="auto"/>
      </w:rPr>
      <w:tblPr/>
      <w:tcPr>
        <w:tcBorders>
          <w:tl2br w:val="none" w:sz="0" w:space="0" w:color="auto"/>
          <w:tr2bl w:val="none" w:sz="0" w:space="0" w:color="auto"/>
        </w:tcBorders>
      </w:tcPr>
    </w:tblStylePr>
  </w:style>
  <w:style w:type="table" w:customStyle="1" w:styleId="1224">
    <w:name w:val="Изящная таблица 122"/>
    <w:basedOn w:val="af5"/>
    <w:next w:val="1f2"/>
    <w:rsid w:val="00F16B56"/>
    <w:pPr>
      <w:spacing w:after="0" w:line="240" w:lineRule="auto"/>
    </w:pPr>
    <w:rPr>
      <w:rFonts w:eastAsia="Times New Roman"/>
      <w:sz w:val="20"/>
      <w:szCs w:val="20"/>
      <w:lang w:eastAsia="ru-RU"/>
    </w:rPr>
    <w:tblPr>
      <w:tblStyleRowBandSize w:val="1"/>
      <w:tblInd w:w="0" w:type="dxa"/>
      <w:tblCellMar>
        <w:top w:w="0" w:type="dxa"/>
        <w:left w:w="108" w:type="dxa"/>
        <w:bottom w:w="0" w:type="dxa"/>
        <w:right w:w="108" w:type="dxa"/>
      </w:tblCellMar>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22">
    <w:name w:val="Веб-таблица 322"/>
    <w:basedOn w:val="af5"/>
    <w:next w:val="-3"/>
    <w:rsid w:val="00F16B56"/>
    <w:pPr>
      <w:spacing w:after="0" w:line="240" w:lineRule="auto"/>
    </w:pPr>
    <w:rPr>
      <w:rFonts w:eastAsia="Times New Roman"/>
      <w:sz w:val="20"/>
      <w:szCs w:val="20"/>
      <w:lang w:eastAsia="ru-RU"/>
    </w:rPr>
    <w:tblPr>
      <w:tblCellSpacing w:w="20" w:type="dxa"/>
      <w:tblInd w:w="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CellMar>
        <w:top w:w="0" w:type="dxa"/>
        <w:left w:w="108" w:type="dxa"/>
        <w:bottom w:w="0" w:type="dxa"/>
        <w:right w:w="108" w:type="dxa"/>
      </w:tblCellMar>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1225">
    <w:name w:val="Стиль таблицы122"/>
    <w:basedOn w:val="aff1"/>
    <w:rsid w:val="00F16B5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230">
    <w:name w:val="Сетка таблицы523"/>
    <w:basedOn w:val="af5"/>
    <w:next w:val="aff1"/>
    <w:rsid w:val="00F16B56"/>
    <w:pPr>
      <w:spacing w:after="0" w:line="240" w:lineRule="auto"/>
    </w:pPr>
    <w:rPr>
      <w:rFonts w:eastAsia="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21">
    <w:name w:val="Стиль таблицы222"/>
    <w:basedOn w:val="af5"/>
    <w:rsid w:val="00F16B56"/>
    <w:pPr>
      <w:spacing w:after="0" w:line="240" w:lineRule="auto"/>
    </w:pPr>
    <w:rPr>
      <w:rFonts w:eastAsia="Times New Roman"/>
      <w:sz w:val="20"/>
      <w:szCs w:val="20"/>
      <w:lang w:eastAsia="ru-RU"/>
    </w:rPr>
    <w:tblPr>
      <w:tblInd w:w="0" w:type="dxa"/>
      <w:tblCellMar>
        <w:top w:w="0" w:type="dxa"/>
        <w:left w:w="108" w:type="dxa"/>
        <w:bottom w:w="0" w:type="dxa"/>
        <w:right w:w="108" w:type="dxa"/>
      </w:tblCellMar>
    </w:tblPr>
  </w:style>
  <w:style w:type="table" w:customStyle="1" w:styleId="228">
    <w:name w:val="Стандартная таблица22"/>
    <w:basedOn w:val="af5"/>
    <w:next w:val="afff5"/>
    <w:rsid w:val="00F16B56"/>
    <w:pPr>
      <w:spacing w:after="0" w:line="240" w:lineRule="auto"/>
    </w:pPr>
    <w:rPr>
      <w:rFonts w:eastAsia="Times New Roman"/>
      <w:sz w:val="20"/>
      <w:szCs w:val="20"/>
      <w:lang w:eastAsia="ru-RU"/>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firstRow">
      <w:tblPr/>
      <w:tcPr>
        <w:tcBorders>
          <w:tl2br w:val="none" w:sz="0" w:space="0" w:color="auto"/>
          <w:tr2bl w:val="none" w:sz="0" w:space="0" w:color="auto"/>
        </w:tcBorders>
        <w:shd w:val="solid" w:color="000000" w:fill="FFFFFF"/>
      </w:tcPr>
    </w:tblStylePr>
  </w:style>
  <w:style w:type="table" w:customStyle="1" w:styleId="3222">
    <w:name w:val="Стиль таблицы322"/>
    <w:basedOn w:val="af5"/>
    <w:rsid w:val="00F16B56"/>
    <w:pPr>
      <w:spacing w:after="0" w:line="240" w:lineRule="auto"/>
    </w:pPr>
    <w:rPr>
      <w:rFonts w:eastAsia="Times New Roman"/>
      <w:sz w:val="20"/>
      <w:szCs w:val="20"/>
      <w:lang w:eastAsia="ru-RU"/>
    </w:rPr>
    <w:tblPr>
      <w:tblInd w:w="0" w:type="dxa"/>
      <w:tblCellMar>
        <w:top w:w="0" w:type="dxa"/>
        <w:left w:w="108" w:type="dxa"/>
        <w:bottom w:w="0" w:type="dxa"/>
        <w:right w:w="108" w:type="dxa"/>
      </w:tblCellMar>
    </w:tblPr>
  </w:style>
  <w:style w:type="table" w:customStyle="1" w:styleId="229">
    <w:name w:val="Сетка таблицы светлая22"/>
    <w:basedOn w:val="af5"/>
    <w:next w:val="1ffffe"/>
    <w:uiPriority w:val="40"/>
    <w:rsid w:val="00F16B56"/>
    <w:pPr>
      <w:spacing w:after="0" w:line="240" w:lineRule="auto"/>
    </w:pPr>
    <w:rPr>
      <w:rFonts w:ascii="Calibri" w:eastAsia="Times New Roman" w:hAnsi="Calibri"/>
      <w:sz w:val="20"/>
      <w:szCs w:val="20"/>
      <w:lang w:eastAsia="ru-RU"/>
    </w:rPr>
    <w:tblPr>
      <w:tblInd w:w="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CellMar>
        <w:top w:w="0" w:type="dxa"/>
        <w:left w:w="108" w:type="dxa"/>
        <w:bottom w:w="0" w:type="dxa"/>
        <w:right w:w="108" w:type="dxa"/>
      </w:tblCellMar>
    </w:tblPr>
  </w:style>
  <w:style w:type="table" w:customStyle="1" w:styleId="423">
    <w:name w:val="Сетка таблицы423"/>
    <w:basedOn w:val="af5"/>
    <w:next w:val="aff1"/>
    <w:uiPriority w:val="59"/>
    <w:rsid w:val="00F16B56"/>
    <w:pPr>
      <w:widowControl w:val="0"/>
      <w:spacing w:after="0" w:line="240" w:lineRule="auto"/>
    </w:pPr>
    <w:rPr>
      <w:rFonts w:ascii="Courier New" w:eastAsia="Courier New" w:hAnsi="Courier New" w:cs="Courier New"/>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220">
    <w:name w:val="Сетка таблицы622"/>
    <w:basedOn w:val="af5"/>
    <w:next w:val="aff1"/>
    <w:uiPriority w:val="59"/>
    <w:rsid w:val="00F16B56"/>
    <w:pPr>
      <w:spacing w:after="0" w:line="240" w:lineRule="auto"/>
    </w:pPr>
    <w:rPr>
      <w:rFonts w:ascii="Calibri" w:eastAsia="Calibri"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220">
    <w:name w:val="Сетка таблицы1222"/>
    <w:basedOn w:val="af5"/>
    <w:next w:val="aff1"/>
    <w:uiPriority w:val="59"/>
    <w:rsid w:val="00F16B56"/>
    <w:pPr>
      <w:spacing w:after="0" w:line="240" w:lineRule="auto"/>
      <w:jc w:val="both"/>
    </w:pPr>
    <w:rPr>
      <w:rFonts w:ascii="Calibri" w:eastAsia="Times New Roman" w:hAnsi="Calibri"/>
      <w:sz w:val="22"/>
      <w:szCs w:val="22"/>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220">
    <w:name w:val="Сетка таблицы2122"/>
    <w:basedOn w:val="af5"/>
    <w:next w:val="aff1"/>
    <w:rsid w:val="00F16B56"/>
    <w:pPr>
      <w:spacing w:after="0" w:line="240" w:lineRule="auto"/>
      <w:jc w:val="both"/>
    </w:pPr>
    <w:rPr>
      <w:rFonts w:ascii="Calibri" w:eastAsia="Times New Roman" w:hAnsi="Calibri"/>
      <w:sz w:val="22"/>
      <w:szCs w:val="22"/>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22">
    <w:name w:val="Сетка таблицы722"/>
    <w:basedOn w:val="af5"/>
    <w:next w:val="aff1"/>
    <w:uiPriority w:val="39"/>
    <w:rsid w:val="00F16B56"/>
    <w:pPr>
      <w:spacing w:after="0" w:line="240" w:lineRule="auto"/>
    </w:pPr>
    <w:rPr>
      <w:rFonts w:ascii="Calibri" w:eastAsia="Calibri"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Normal222">
    <w:name w:val="Table Normal222"/>
    <w:uiPriority w:val="2"/>
    <w:unhideWhenUsed/>
    <w:qFormat/>
    <w:rsid w:val="00F16B56"/>
    <w:pPr>
      <w:widowControl w:val="0"/>
      <w:autoSpaceDE w:val="0"/>
      <w:autoSpaceDN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1122">
    <w:name w:val="Table Normal1122"/>
    <w:uiPriority w:val="2"/>
    <w:semiHidden/>
    <w:unhideWhenUsed/>
    <w:qFormat/>
    <w:rsid w:val="00F16B56"/>
    <w:pPr>
      <w:widowControl w:val="0"/>
      <w:autoSpaceDE w:val="0"/>
      <w:autoSpaceDN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232">
    <w:name w:val="Table Normal232"/>
    <w:uiPriority w:val="2"/>
    <w:semiHidden/>
    <w:unhideWhenUsed/>
    <w:qFormat/>
    <w:rsid w:val="00F16B56"/>
    <w:pPr>
      <w:widowControl w:val="0"/>
      <w:autoSpaceDE w:val="0"/>
      <w:autoSpaceDN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322">
    <w:name w:val="Table Normal322"/>
    <w:uiPriority w:val="2"/>
    <w:semiHidden/>
    <w:unhideWhenUsed/>
    <w:qFormat/>
    <w:rsid w:val="00F16B56"/>
    <w:pPr>
      <w:widowControl w:val="0"/>
      <w:autoSpaceDE w:val="0"/>
      <w:autoSpaceDN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422">
    <w:name w:val="Table Normal422"/>
    <w:uiPriority w:val="2"/>
    <w:semiHidden/>
    <w:unhideWhenUsed/>
    <w:qFormat/>
    <w:rsid w:val="00F16B56"/>
    <w:pPr>
      <w:widowControl w:val="0"/>
      <w:autoSpaceDE w:val="0"/>
      <w:autoSpaceDN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522">
    <w:name w:val="Table Normal522"/>
    <w:uiPriority w:val="2"/>
    <w:semiHidden/>
    <w:unhideWhenUsed/>
    <w:qFormat/>
    <w:rsid w:val="00F16B56"/>
    <w:pPr>
      <w:widowControl w:val="0"/>
      <w:autoSpaceDE w:val="0"/>
      <w:autoSpaceDN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622">
    <w:name w:val="Table Normal622"/>
    <w:uiPriority w:val="2"/>
    <w:semiHidden/>
    <w:unhideWhenUsed/>
    <w:qFormat/>
    <w:rsid w:val="00F16B56"/>
    <w:pPr>
      <w:widowControl w:val="0"/>
      <w:autoSpaceDE w:val="0"/>
      <w:autoSpaceDN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722">
    <w:name w:val="Table Normal722"/>
    <w:uiPriority w:val="2"/>
    <w:unhideWhenUsed/>
    <w:qFormat/>
    <w:rsid w:val="00F16B56"/>
    <w:pPr>
      <w:widowControl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822">
    <w:name w:val="Table Normal822"/>
    <w:uiPriority w:val="2"/>
    <w:unhideWhenUsed/>
    <w:qFormat/>
    <w:rsid w:val="00F16B56"/>
    <w:pPr>
      <w:widowControl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922">
    <w:name w:val="Table Normal922"/>
    <w:uiPriority w:val="2"/>
    <w:semiHidden/>
    <w:unhideWhenUsed/>
    <w:qFormat/>
    <w:rsid w:val="00F16B56"/>
    <w:pPr>
      <w:widowControl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1022">
    <w:name w:val="Table Normal1022"/>
    <w:uiPriority w:val="2"/>
    <w:semiHidden/>
    <w:unhideWhenUsed/>
    <w:qFormat/>
    <w:rsid w:val="00F16B56"/>
    <w:pPr>
      <w:widowControl w:val="0"/>
      <w:autoSpaceDE w:val="0"/>
      <w:autoSpaceDN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1132">
    <w:name w:val="Table Normal1132"/>
    <w:uiPriority w:val="2"/>
    <w:semiHidden/>
    <w:unhideWhenUsed/>
    <w:qFormat/>
    <w:rsid w:val="00F16B56"/>
    <w:pPr>
      <w:widowControl w:val="0"/>
      <w:autoSpaceDE w:val="0"/>
      <w:autoSpaceDN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1222">
    <w:name w:val="Table Normal1222"/>
    <w:uiPriority w:val="2"/>
    <w:semiHidden/>
    <w:unhideWhenUsed/>
    <w:qFormat/>
    <w:rsid w:val="00F16B56"/>
    <w:pPr>
      <w:widowControl w:val="0"/>
      <w:autoSpaceDE w:val="0"/>
      <w:autoSpaceDN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1322">
    <w:name w:val="Table Normal1322"/>
    <w:uiPriority w:val="2"/>
    <w:semiHidden/>
    <w:unhideWhenUsed/>
    <w:qFormat/>
    <w:rsid w:val="00F16B56"/>
    <w:pPr>
      <w:widowControl w:val="0"/>
      <w:autoSpaceDE w:val="0"/>
      <w:autoSpaceDN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1422">
    <w:name w:val="Table Normal1422"/>
    <w:uiPriority w:val="2"/>
    <w:unhideWhenUsed/>
    <w:qFormat/>
    <w:rsid w:val="00F16B56"/>
    <w:pPr>
      <w:widowControl w:val="0"/>
      <w:autoSpaceDE w:val="0"/>
      <w:autoSpaceDN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1522">
    <w:name w:val="Table Normal1522"/>
    <w:uiPriority w:val="2"/>
    <w:unhideWhenUsed/>
    <w:qFormat/>
    <w:rsid w:val="00F16B56"/>
    <w:pPr>
      <w:widowControl w:val="0"/>
      <w:autoSpaceDE w:val="0"/>
      <w:autoSpaceDN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1622">
    <w:name w:val="Table Normal1622"/>
    <w:uiPriority w:val="2"/>
    <w:semiHidden/>
    <w:unhideWhenUsed/>
    <w:qFormat/>
    <w:rsid w:val="00F16B56"/>
    <w:pPr>
      <w:widowControl w:val="0"/>
      <w:autoSpaceDE w:val="0"/>
      <w:autoSpaceDN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1722">
    <w:name w:val="Table Normal1722"/>
    <w:uiPriority w:val="2"/>
    <w:semiHidden/>
    <w:unhideWhenUsed/>
    <w:qFormat/>
    <w:rsid w:val="00F16B56"/>
    <w:pPr>
      <w:widowControl w:val="0"/>
      <w:autoSpaceDE w:val="0"/>
      <w:autoSpaceDN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1822">
    <w:name w:val="Table Normal1822"/>
    <w:uiPriority w:val="2"/>
    <w:semiHidden/>
    <w:unhideWhenUsed/>
    <w:qFormat/>
    <w:rsid w:val="00F16B56"/>
    <w:pPr>
      <w:widowControl w:val="0"/>
      <w:autoSpaceDE w:val="0"/>
      <w:autoSpaceDN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1922">
    <w:name w:val="Table Normal1922"/>
    <w:uiPriority w:val="2"/>
    <w:semiHidden/>
    <w:unhideWhenUsed/>
    <w:qFormat/>
    <w:rsid w:val="00F16B56"/>
    <w:pPr>
      <w:widowControl w:val="0"/>
      <w:autoSpaceDE w:val="0"/>
      <w:autoSpaceDN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822">
    <w:name w:val="Сетка таблицы822"/>
    <w:basedOn w:val="af5"/>
    <w:next w:val="aff1"/>
    <w:uiPriority w:val="59"/>
    <w:rsid w:val="00F16B56"/>
    <w:pPr>
      <w:spacing w:after="0" w:line="240" w:lineRule="auto"/>
    </w:pPr>
    <w:rPr>
      <w:rFonts w:ascii="Calibri" w:eastAsia="Calibri"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22">
    <w:name w:val="Сетка таблицы922"/>
    <w:basedOn w:val="af5"/>
    <w:next w:val="aff1"/>
    <w:uiPriority w:val="59"/>
    <w:rsid w:val="00F16B56"/>
    <w:pPr>
      <w:spacing w:after="0" w:line="240" w:lineRule="auto"/>
    </w:pPr>
    <w:rPr>
      <w:rFonts w:ascii="Calibri" w:eastAsia="Calibri"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Report33">
    <w:name w:val="Table Grid Report33"/>
    <w:basedOn w:val="af5"/>
    <w:next w:val="aff1"/>
    <w:uiPriority w:val="59"/>
    <w:rsid w:val="00F16B56"/>
    <w:pPr>
      <w:spacing w:after="0" w:line="240" w:lineRule="auto"/>
    </w:pPr>
    <w:rPr>
      <w:rFonts w:ascii="Calibri" w:eastAsia="Calibri" w:hAnsi="Calibri"/>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24">
    <w:name w:val="Изысканная таблица42"/>
    <w:basedOn w:val="af5"/>
    <w:next w:val="afff4"/>
    <w:semiHidden/>
    <w:unhideWhenUsed/>
    <w:rsid w:val="00F16B56"/>
    <w:pPr>
      <w:spacing w:after="0" w:line="240" w:lineRule="auto"/>
    </w:pPr>
    <w:rPr>
      <w:rFonts w:eastAsia="Times New Roman"/>
      <w:sz w:val="20"/>
      <w:szCs w:val="20"/>
      <w:lang w:eastAsia="ru-RU"/>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blStylePr w:type="firstRow">
      <w:rPr>
        <w:caps/>
        <w:color w:val="auto"/>
      </w:rPr>
      <w:tblPr/>
      <w:tcPr>
        <w:tcBorders>
          <w:tl2br w:val="none" w:sz="0" w:space="0" w:color="auto"/>
          <w:tr2bl w:val="none" w:sz="0" w:space="0" w:color="auto"/>
        </w:tcBorders>
      </w:tcPr>
    </w:tblStylePr>
  </w:style>
  <w:style w:type="table" w:customStyle="1" w:styleId="1520">
    <w:name w:val="Сетка таблицы152"/>
    <w:basedOn w:val="af5"/>
    <w:next w:val="aff1"/>
    <w:uiPriority w:val="39"/>
    <w:rsid w:val="00F16B56"/>
    <w:pPr>
      <w:spacing w:after="0" w:line="240" w:lineRule="auto"/>
    </w:pPr>
    <w:rPr>
      <w:rFonts w:eastAsia="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420">
    <w:name w:val="Сетка таблицы242"/>
    <w:basedOn w:val="af5"/>
    <w:next w:val="aff1"/>
    <w:uiPriority w:val="59"/>
    <w:rsid w:val="00F16B56"/>
    <w:pPr>
      <w:spacing w:after="0" w:line="240" w:lineRule="auto"/>
    </w:pPr>
    <w:rPr>
      <w:rFonts w:eastAsia="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320">
    <w:name w:val="Сетка таблицы332"/>
    <w:basedOn w:val="af5"/>
    <w:next w:val="aff1"/>
    <w:uiPriority w:val="59"/>
    <w:rsid w:val="00F16B56"/>
    <w:pPr>
      <w:overflowPunct w:val="0"/>
      <w:autoSpaceDE w:val="0"/>
      <w:autoSpaceDN w:val="0"/>
      <w:adjustRightInd w:val="0"/>
      <w:spacing w:after="0" w:line="240" w:lineRule="auto"/>
    </w:pPr>
    <w:rPr>
      <w:rFonts w:ascii="Century" w:eastAsia="Times New Roman" w:hAnsi="Century"/>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420">
    <w:name w:val="Сетка таблицы1142"/>
    <w:basedOn w:val="af5"/>
    <w:next w:val="aff1"/>
    <w:uiPriority w:val="59"/>
    <w:rsid w:val="00F16B56"/>
    <w:pPr>
      <w:overflowPunct w:val="0"/>
      <w:autoSpaceDE w:val="0"/>
      <w:autoSpaceDN w:val="0"/>
      <w:adjustRightInd w:val="0"/>
      <w:spacing w:after="0" w:line="240" w:lineRule="auto"/>
      <w:textAlignment w:val="baseline"/>
    </w:pPr>
    <w:rPr>
      <w:rFonts w:eastAsia="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32">
    <w:name w:val="Сетка таблицы11132"/>
    <w:basedOn w:val="af5"/>
    <w:next w:val="aff1"/>
    <w:uiPriority w:val="59"/>
    <w:rsid w:val="00F16B56"/>
    <w:pPr>
      <w:overflowPunct w:val="0"/>
      <w:autoSpaceDE w:val="0"/>
      <w:autoSpaceDN w:val="0"/>
      <w:adjustRightInd w:val="0"/>
      <w:spacing w:after="0" w:line="240" w:lineRule="auto"/>
    </w:pPr>
    <w:rPr>
      <w:rFonts w:eastAsia="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21">
    <w:name w:val="Столбцы таблицы 132"/>
    <w:basedOn w:val="af5"/>
    <w:next w:val="1fffb"/>
    <w:rsid w:val="00F16B56"/>
    <w:pPr>
      <w:spacing w:after="0" w:line="240" w:lineRule="auto"/>
    </w:pPr>
    <w:rPr>
      <w:rFonts w:eastAsia="Times New Roman"/>
      <w:b/>
      <w:bCs/>
      <w:sz w:val="20"/>
      <w:szCs w:val="20"/>
      <w:lang w:eastAsia="ru-RU"/>
    </w:rPr>
    <w:tblPr>
      <w:tblStyleColBandSize w:val="1"/>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532">
    <w:name w:val="Столбцы таблицы 532"/>
    <w:basedOn w:val="af5"/>
    <w:next w:val="57"/>
    <w:rsid w:val="00F16B56"/>
    <w:pPr>
      <w:spacing w:after="0" w:line="240" w:lineRule="auto"/>
    </w:pPr>
    <w:rPr>
      <w:rFonts w:eastAsia="Times New Roman"/>
      <w:sz w:val="20"/>
      <w:szCs w:val="20"/>
      <w:lang w:eastAsia="ru-RU"/>
    </w:rPr>
    <w:tblPr>
      <w:tblStyleColBandSize w:val="1"/>
      <w:tblInd w:w="0" w:type="dxa"/>
      <w:tblBorders>
        <w:top w:val="single" w:sz="12" w:space="0" w:color="808080"/>
        <w:left w:val="single" w:sz="12" w:space="0" w:color="808080"/>
        <w:bottom w:val="single" w:sz="12" w:space="0" w:color="808080"/>
        <w:right w:val="single" w:sz="12" w:space="0" w:color="808080"/>
        <w:insideV w:val="single" w:sz="6" w:space="0" w:color="C0C0C0"/>
      </w:tblBorders>
      <w:tblCellMar>
        <w:top w:w="0" w:type="dxa"/>
        <w:left w:w="108" w:type="dxa"/>
        <w:bottom w:w="0" w:type="dxa"/>
        <w:right w:w="108" w:type="dxa"/>
      </w:tblCellMar>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customStyle="1" w:styleId="-232">
    <w:name w:val="Таблица-список 232"/>
    <w:basedOn w:val="af5"/>
    <w:next w:val="-20"/>
    <w:rsid w:val="00F16B56"/>
    <w:pPr>
      <w:spacing w:after="0" w:line="240" w:lineRule="auto"/>
    </w:pPr>
    <w:rPr>
      <w:rFonts w:eastAsia="Times New Roman"/>
      <w:sz w:val="20"/>
      <w:szCs w:val="20"/>
      <w:lang w:eastAsia="ru-RU"/>
    </w:rPr>
    <w:tblPr>
      <w:tblStyleRowBandSize w:val="2"/>
      <w:tblInd w:w="0" w:type="dxa"/>
      <w:tblBorders>
        <w:bottom w:val="single" w:sz="12" w:space="0" w:color="808080"/>
      </w:tblBorders>
      <w:tblCellMar>
        <w:top w:w="0" w:type="dxa"/>
        <w:left w:w="108" w:type="dxa"/>
        <w:bottom w:w="0" w:type="dxa"/>
        <w:right w:w="108" w:type="dxa"/>
      </w:tblCellMar>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732">
    <w:name w:val="Таблица-список 732"/>
    <w:basedOn w:val="af5"/>
    <w:next w:val="-7"/>
    <w:rsid w:val="00F16B56"/>
    <w:pPr>
      <w:spacing w:after="0" w:line="240" w:lineRule="auto"/>
    </w:pPr>
    <w:rPr>
      <w:rFonts w:eastAsia="Times New Roman"/>
      <w:sz w:val="20"/>
      <w:szCs w:val="20"/>
      <w:lang w:eastAsia="ru-RU"/>
    </w:rPr>
    <w:tblPr>
      <w:tblStyleRowBandSize w:val="1"/>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customStyle="1" w:styleId="-832">
    <w:name w:val="Таблица-список 832"/>
    <w:basedOn w:val="af5"/>
    <w:next w:val="-8"/>
    <w:rsid w:val="00F16B56"/>
    <w:pPr>
      <w:spacing w:after="0" w:line="240" w:lineRule="auto"/>
    </w:pPr>
    <w:rPr>
      <w:rFonts w:eastAsia="Times New Roman"/>
      <w:sz w:val="20"/>
      <w:szCs w:val="20"/>
      <w:lang w:eastAsia="ru-RU"/>
    </w:rPr>
    <w:tblPr>
      <w:tblStyleRowBandSize w:val="1"/>
      <w:tblInd w:w="0" w:type="dxa"/>
      <w:tblBorders>
        <w:top w:val="single" w:sz="6" w:space="0" w:color="000000"/>
        <w:left w:val="single" w:sz="6" w:space="0" w:color="000000"/>
        <w:bottom w:val="single" w:sz="6" w:space="0" w:color="000000"/>
        <w:right w:val="single" w:sz="6" w:space="0" w:color="000000"/>
        <w:insideV w:val="single" w:sz="6" w:space="0" w:color="000000"/>
      </w:tblBorders>
      <w:tblCellMar>
        <w:top w:w="0" w:type="dxa"/>
        <w:left w:w="108" w:type="dxa"/>
        <w:bottom w:w="0" w:type="dxa"/>
        <w:right w:w="108" w:type="dxa"/>
      </w:tblCellMar>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customStyle="1" w:styleId="3321">
    <w:name w:val="Объемная таблица 332"/>
    <w:basedOn w:val="af5"/>
    <w:next w:val="3f9"/>
    <w:rsid w:val="00F16B56"/>
    <w:pPr>
      <w:spacing w:after="0" w:line="240" w:lineRule="auto"/>
    </w:pPr>
    <w:rPr>
      <w:rFonts w:eastAsia="Times New Roman"/>
      <w:sz w:val="20"/>
      <w:szCs w:val="20"/>
      <w:lang w:eastAsia="ru-RU"/>
    </w:rPr>
    <w:tblPr>
      <w:tblStyleRowBandSize w:val="1"/>
      <w:tblStyleColBandSize w:val="1"/>
      <w:tblInd w:w="0" w:type="dxa"/>
      <w:tblCellMar>
        <w:top w:w="0" w:type="dxa"/>
        <w:left w:w="108" w:type="dxa"/>
        <w:bottom w:w="0" w:type="dxa"/>
        <w:right w:w="108" w:type="dxa"/>
      </w:tblCellMar>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25">
    <w:name w:val="Современная таблица32"/>
    <w:basedOn w:val="af5"/>
    <w:next w:val="afff3"/>
    <w:rsid w:val="00F16B56"/>
    <w:pPr>
      <w:spacing w:after="0" w:line="240" w:lineRule="auto"/>
    </w:pPr>
    <w:rPr>
      <w:rFonts w:eastAsia="Times New Roman"/>
      <w:sz w:val="20"/>
      <w:szCs w:val="20"/>
      <w:lang w:eastAsia="ru-RU"/>
    </w:rPr>
    <w:tblPr>
      <w:tblStyleRowBandSize w:val="1"/>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1322">
    <w:name w:val="Изысканная таблица132"/>
    <w:basedOn w:val="af5"/>
    <w:next w:val="afff4"/>
    <w:rsid w:val="00F16B56"/>
    <w:pPr>
      <w:spacing w:after="0" w:line="240" w:lineRule="auto"/>
    </w:pPr>
    <w:rPr>
      <w:rFonts w:eastAsia="Times New Roman"/>
      <w:sz w:val="20"/>
      <w:szCs w:val="20"/>
      <w:lang w:eastAsia="ru-RU"/>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blStylePr w:type="firstRow">
      <w:rPr>
        <w:caps/>
        <w:color w:val="auto"/>
      </w:rPr>
      <w:tblPr/>
      <w:tcPr>
        <w:tcBorders>
          <w:tl2br w:val="none" w:sz="0" w:space="0" w:color="auto"/>
          <w:tr2bl w:val="none" w:sz="0" w:space="0" w:color="auto"/>
        </w:tcBorders>
      </w:tcPr>
    </w:tblStylePr>
  </w:style>
  <w:style w:type="table" w:customStyle="1" w:styleId="1323">
    <w:name w:val="Изящная таблица 132"/>
    <w:basedOn w:val="af5"/>
    <w:next w:val="1f2"/>
    <w:rsid w:val="00F16B56"/>
    <w:pPr>
      <w:spacing w:after="0" w:line="240" w:lineRule="auto"/>
    </w:pPr>
    <w:rPr>
      <w:rFonts w:eastAsia="Times New Roman"/>
      <w:sz w:val="20"/>
      <w:szCs w:val="20"/>
      <w:lang w:eastAsia="ru-RU"/>
    </w:rPr>
    <w:tblPr>
      <w:tblStyleRowBandSize w:val="1"/>
      <w:tblInd w:w="0" w:type="dxa"/>
      <w:tblCellMar>
        <w:top w:w="0" w:type="dxa"/>
        <w:left w:w="108" w:type="dxa"/>
        <w:bottom w:w="0" w:type="dxa"/>
        <w:right w:w="108" w:type="dxa"/>
      </w:tblCellMar>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32">
    <w:name w:val="Веб-таблица 332"/>
    <w:basedOn w:val="af5"/>
    <w:next w:val="-3"/>
    <w:rsid w:val="00F16B56"/>
    <w:pPr>
      <w:spacing w:after="0" w:line="240" w:lineRule="auto"/>
    </w:pPr>
    <w:rPr>
      <w:rFonts w:eastAsia="Times New Roman"/>
      <w:sz w:val="20"/>
      <w:szCs w:val="20"/>
      <w:lang w:eastAsia="ru-RU"/>
    </w:rPr>
    <w:tblPr>
      <w:tblCellSpacing w:w="20" w:type="dxa"/>
      <w:tblInd w:w="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CellMar>
        <w:top w:w="0" w:type="dxa"/>
        <w:left w:w="108" w:type="dxa"/>
        <w:bottom w:w="0" w:type="dxa"/>
        <w:right w:w="108" w:type="dxa"/>
      </w:tblCellMar>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1324">
    <w:name w:val="Стиль таблицы132"/>
    <w:basedOn w:val="aff1"/>
    <w:rsid w:val="00F16B5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320">
    <w:name w:val="Сетка таблицы532"/>
    <w:basedOn w:val="af5"/>
    <w:next w:val="aff1"/>
    <w:rsid w:val="00F16B56"/>
    <w:pPr>
      <w:spacing w:after="0" w:line="240" w:lineRule="auto"/>
    </w:pPr>
    <w:rPr>
      <w:rFonts w:eastAsia="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21">
    <w:name w:val="Стиль таблицы232"/>
    <w:basedOn w:val="af5"/>
    <w:rsid w:val="00F16B56"/>
    <w:pPr>
      <w:spacing w:after="0" w:line="240" w:lineRule="auto"/>
    </w:pPr>
    <w:rPr>
      <w:rFonts w:eastAsia="Times New Roman"/>
      <w:sz w:val="20"/>
      <w:szCs w:val="20"/>
      <w:lang w:eastAsia="ru-RU"/>
    </w:rPr>
    <w:tblPr>
      <w:tblInd w:w="0" w:type="dxa"/>
      <w:tblCellMar>
        <w:top w:w="0" w:type="dxa"/>
        <w:left w:w="108" w:type="dxa"/>
        <w:bottom w:w="0" w:type="dxa"/>
        <w:right w:w="108" w:type="dxa"/>
      </w:tblCellMar>
    </w:tblPr>
  </w:style>
  <w:style w:type="table" w:customStyle="1" w:styleId="326">
    <w:name w:val="Стандартная таблица32"/>
    <w:basedOn w:val="af5"/>
    <w:next w:val="afff5"/>
    <w:rsid w:val="00F16B56"/>
    <w:pPr>
      <w:spacing w:after="0" w:line="240" w:lineRule="auto"/>
    </w:pPr>
    <w:rPr>
      <w:rFonts w:eastAsia="Times New Roman"/>
      <w:sz w:val="20"/>
      <w:szCs w:val="20"/>
      <w:lang w:eastAsia="ru-RU"/>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firstRow">
      <w:tblPr/>
      <w:tcPr>
        <w:tcBorders>
          <w:tl2br w:val="none" w:sz="0" w:space="0" w:color="auto"/>
          <w:tr2bl w:val="none" w:sz="0" w:space="0" w:color="auto"/>
        </w:tcBorders>
        <w:shd w:val="solid" w:color="000000" w:fill="FFFFFF"/>
      </w:tcPr>
    </w:tblStylePr>
  </w:style>
  <w:style w:type="table" w:customStyle="1" w:styleId="3322">
    <w:name w:val="Стиль таблицы332"/>
    <w:basedOn w:val="af5"/>
    <w:rsid w:val="00F16B56"/>
    <w:pPr>
      <w:spacing w:after="0" w:line="240" w:lineRule="auto"/>
    </w:pPr>
    <w:rPr>
      <w:rFonts w:eastAsia="Times New Roman"/>
      <w:sz w:val="20"/>
      <w:szCs w:val="20"/>
      <w:lang w:eastAsia="ru-RU"/>
    </w:rPr>
    <w:tblPr>
      <w:tblInd w:w="0" w:type="dxa"/>
      <w:tblCellMar>
        <w:top w:w="0" w:type="dxa"/>
        <w:left w:w="108" w:type="dxa"/>
        <w:bottom w:w="0" w:type="dxa"/>
        <w:right w:w="108" w:type="dxa"/>
      </w:tblCellMar>
    </w:tblPr>
  </w:style>
  <w:style w:type="table" w:customStyle="1" w:styleId="327">
    <w:name w:val="Сетка таблицы светлая32"/>
    <w:basedOn w:val="af5"/>
    <w:next w:val="1ffffe"/>
    <w:uiPriority w:val="40"/>
    <w:rsid w:val="00F16B56"/>
    <w:pPr>
      <w:spacing w:after="0" w:line="240" w:lineRule="auto"/>
    </w:pPr>
    <w:rPr>
      <w:rFonts w:ascii="Calibri" w:eastAsia="Times New Roman" w:hAnsi="Calibri"/>
      <w:sz w:val="20"/>
      <w:szCs w:val="20"/>
      <w:lang w:eastAsia="ru-RU"/>
    </w:rPr>
    <w:tblPr>
      <w:tblInd w:w="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CellMar>
        <w:top w:w="0" w:type="dxa"/>
        <w:left w:w="108" w:type="dxa"/>
        <w:bottom w:w="0" w:type="dxa"/>
        <w:right w:w="108" w:type="dxa"/>
      </w:tblCellMar>
    </w:tblPr>
  </w:style>
  <w:style w:type="table" w:customStyle="1" w:styleId="432">
    <w:name w:val="Сетка таблицы432"/>
    <w:basedOn w:val="af5"/>
    <w:next w:val="aff1"/>
    <w:uiPriority w:val="59"/>
    <w:rsid w:val="00F16B56"/>
    <w:pPr>
      <w:widowControl w:val="0"/>
      <w:spacing w:after="0" w:line="240" w:lineRule="auto"/>
    </w:pPr>
    <w:rPr>
      <w:rFonts w:ascii="Courier New" w:eastAsia="Courier New" w:hAnsi="Courier New" w:cs="Courier New"/>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32">
    <w:name w:val="Сетка таблицы632"/>
    <w:basedOn w:val="af5"/>
    <w:next w:val="aff1"/>
    <w:uiPriority w:val="59"/>
    <w:rsid w:val="00F16B56"/>
    <w:pPr>
      <w:spacing w:after="0" w:line="240" w:lineRule="auto"/>
    </w:pPr>
    <w:rPr>
      <w:rFonts w:ascii="Calibri" w:eastAsia="Calibri"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32">
    <w:name w:val="Сетка таблицы1232"/>
    <w:basedOn w:val="af5"/>
    <w:next w:val="aff1"/>
    <w:uiPriority w:val="59"/>
    <w:rsid w:val="00F16B56"/>
    <w:pPr>
      <w:spacing w:after="0" w:line="240" w:lineRule="auto"/>
      <w:jc w:val="both"/>
    </w:pPr>
    <w:rPr>
      <w:rFonts w:ascii="Calibri" w:eastAsia="Times New Roman" w:hAnsi="Calibri"/>
      <w:sz w:val="22"/>
      <w:szCs w:val="22"/>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32">
    <w:name w:val="Сетка таблицы2132"/>
    <w:basedOn w:val="af5"/>
    <w:next w:val="aff1"/>
    <w:uiPriority w:val="59"/>
    <w:rsid w:val="00F16B56"/>
    <w:pPr>
      <w:spacing w:after="0" w:line="240" w:lineRule="auto"/>
      <w:jc w:val="both"/>
    </w:pPr>
    <w:rPr>
      <w:rFonts w:ascii="Calibri" w:eastAsia="Times New Roman" w:hAnsi="Calibri"/>
      <w:sz w:val="22"/>
      <w:szCs w:val="22"/>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32">
    <w:name w:val="Сетка таблицы732"/>
    <w:basedOn w:val="af5"/>
    <w:next w:val="aff1"/>
    <w:uiPriority w:val="39"/>
    <w:rsid w:val="00F16B56"/>
    <w:pPr>
      <w:spacing w:after="0" w:line="240" w:lineRule="auto"/>
    </w:pPr>
    <w:rPr>
      <w:rFonts w:ascii="Calibri" w:eastAsia="Calibri"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Normal242">
    <w:name w:val="Table Normal242"/>
    <w:uiPriority w:val="2"/>
    <w:unhideWhenUsed/>
    <w:qFormat/>
    <w:rsid w:val="00F16B56"/>
    <w:pPr>
      <w:widowControl w:val="0"/>
      <w:autoSpaceDE w:val="0"/>
      <w:autoSpaceDN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1142">
    <w:name w:val="Table Normal1142"/>
    <w:uiPriority w:val="2"/>
    <w:unhideWhenUsed/>
    <w:qFormat/>
    <w:rsid w:val="00F16B56"/>
    <w:pPr>
      <w:widowControl w:val="0"/>
      <w:autoSpaceDE w:val="0"/>
      <w:autoSpaceDN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252">
    <w:name w:val="Table Normal252"/>
    <w:uiPriority w:val="2"/>
    <w:unhideWhenUsed/>
    <w:qFormat/>
    <w:rsid w:val="00F16B56"/>
    <w:pPr>
      <w:widowControl w:val="0"/>
      <w:autoSpaceDE w:val="0"/>
      <w:autoSpaceDN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332">
    <w:name w:val="Table Normal332"/>
    <w:uiPriority w:val="2"/>
    <w:semiHidden/>
    <w:unhideWhenUsed/>
    <w:qFormat/>
    <w:rsid w:val="00F16B56"/>
    <w:pPr>
      <w:widowControl w:val="0"/>
      <w:autoSpaceDE w:val="0"/>
      <w:autoSpaceDN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432">
    <w:name w:val="Table Normal432"/>
    <w:uiPriority w:val="2"/>
    <w:unhideWhenUsed/>
    <w:qFormat/>
    <w:rsid w:val="00F16B56"/>
    <w:pPr>
      <w:widowControl w:val="0"/>
      <w:autoSpaceDE w:val="0"/>
      <w:autoSpaceDN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532">
    <w:name w:val="Table Normal532"/>
    <w:uiPriority w:val="2"/>
    <w:semiHidden/>
    <w:unhideWhenUsed/>
    <w:qFormat/>
    <w:rsid w:val="00F16B56"/>
    <w:pPr>
      <w:widowControl w:val="0"/>
      <w:autoSpaceDE w:val="0"/>
      <w:autoSpaceDN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632">
    <w:name w:val="Table Normal632"/>
    <w:uiPriority w:val="2"/>
    <w:semiHidden/>
    <w:unhideWhenUsed/>
    <w:qFormat/>
    <w:rsid w:val="00F16B56"/>
    <w:pPr>
      <w:widowControl w:val="0"/>
      <w:autoSpaceDE w:val="0"/>
      <w:autoSpaceDN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732">
    <w:name w:val="Table Normal732"/>
    <w:uiPriority w:val="2"/>
    <w:semiHidden/>
    <w:unhideWhenUsed/>
    <w:qFormat/>
    <w:rsid w:val="00F16B56"/>
    <w:pPr>
      <w:widowControl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832">
    <w:name w:val="Table Normal832"/>
    <w:uiPriority w:val="2"/>
    <w:semiHidden/>
    <w:unhideWhenUsed/>
    <w:qFormat/>
    <w:rsid w:val="00F16B56"/>
    <w:pPr>
      <w:widowControl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932">
    <w:name w:val="Table Normal932"/>
    <w:uiPriority w:val="2"/>
    <w:semiHidden/>
    <w:unhideWhenUsed/>
    <w:qFormat/>
    <w:rsid w:val="00F16B56"/>
    <w:pPr>
      <w:widowControl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1032">
    <w:name w:val="Table Normal1032"/>
    <w:uiPriority w:val="2"/>
    <w:semiHidden/>
    <w:unhideWhenUsed/>
    <w:qFormat/>
    <w:rsid w:val="00F16B56"/>
    <w:pPr>
      <w:widowControl w:val="0"/>
      <w:autoSpaceDE w:val="0"/>
      <w:autoSpaceDN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1152">
    <w:name w:val="Table Normal1152"/>
    <w:uiPriority w:val="2"/>
    <w:semiHidden/>
    <w:unhideWhenUsed/>
    <w:qFormat/>
    <w:rsid w:val="00F16B56"/>
    <w:pPr>
      <w:widowControl w:val="0"/>
      <w:autoSpaceDE w:val="0"/>
      <w:autoSpaceDN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1232">
    <w:name w:val="Table Normal1232"/>
    <w:uiPriority w:val="2"/>
    <w:semiHidden/>
    <w:unhideWhenUsed/>
    <w:qFormat/>
    <w:rsid w:val="00F16B56"/>
    <w:pPr>
      <w:widowControl w:val="0"/>
      <w:autoSpaceDE w:val="0"/>
      <w:autoSpaceDN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1332">
    <w:name w:val="Table Normal1332"/>
    <w:uiPriority w:val="2"/>
    <w:semiHidden/>
    <w:unhideWhenUsed/>
    <w:qFormat/>
    <w:rsid w:val="00F16B56"/>
    <w:pPr>
      <w:widowControl w:val="0"/>
      <w:autoSpaceDE w:val="0"/>
      <w:autoSpaceDN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1432">
    <w:name w:val="Table Normal1432"/>
    <w:uiPriority w:val="2"/>
    <w:unhideWhenUsed/>
    <w:qFormat/>
    <w:rsid w:val="00F16B56"/>
    <w:pPr>
      <w:widowControl w:val="0"/>
      <w:autoSpaceDE w:val="0"/>
      <w:autoSpaceDN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1532">
    <w:name w:val="Table Normal1532"/>
    <w:uiPriority w:val="2"/>
    <w:unhideWhenUsed/>
    <w:qFormat/>
    <w:rsid w:val="00F16B56"/>
    <w:pPr>
      <w:widowControl w:val="0"/>
      <w:autoSpaceDE w:val="0"/>
      <w:autoSpaceDN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1632">
    <w:name w:val="Table Normal1632"/>
    <w:uiPriority w:val="2"/>
    <w:semiHidden/>
    <w:unhideWhenUsed/>
    <w:qFormat/>
    <w:rsid w:val="00F16B56"/>
    <w:pPr>
      <w:widowControl w:val="0"/>
      <w:autoSpaceDE w:val="0"/>
      <w:autoSpaceDN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1732">
    <w:name w:val="Table Normal1732"/>
    <w:uiPriority w:val="2"/>
    <w:unhideWhenUsed/>
    <w:qFormat/>
    <w:rsid w:val="00F16B56"/>
    <w:pPr>
      <w:widowControl w:val="0"/>
      <w:autoSpaceDE w:val="0"/>
      <w:autoSpaceDN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1832">
    <w:name w:val="Table Normal1832"/>
    <w:uiPriority w:val="2"/>
    <w:semiHidden/>
    <w:unhideWhenUsed/>
    <w:qFormat/>
    <w:rsid w:val="00F16B56"/>
    <w:pPr>
      <w:widowControl w:val="0"/>
      <w:autoSpaceDE w:val="0"/>
      <w:autoSpaceDN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1932">
    <w:name w:val="Table Normal1932"/>
    <w:uiPriority w:val="2"/>
    <w:semiHidden/>
    <w:unhideWhenUsed/>
    <w:qFormat/>
    <w:rsid w:val="00F16B56"/>
    <w:pPr>
      <w:widowControl w:val="0"/>
      <w:autoSpaceDE w:val="0"/>
      <w:autoSpaceDN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832">
    <w:name w:val="Сетка таблицы832"/>
    <w:basedOn w:val="af5"/>
    <w:next w:val="aff1"/>
    <w:uiPriority w:val="59"/>
    <w:rsid w:val="00F16B56"/>
    <w:pPr>
      <w:spacing w:after="0" w:line="240" w:lineRule="auto"/>
    </w:pPr>
    <w:rPr>
      <w:rFonts w:ascii="Calibri" w:eastAsia="Calibri"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32">
    <w:name w:val="Сетка таблицы932"/>
    <w:basedOn w:val="af5"/>
    <w:next w:val="aff1"/>
    <w:uiPriority w:val="59"/>
    <w:rsid w:val="00F16B56"/>
    <w:pPr>
      <w:spacing w:after="0" w:line="240" w:lineRule="auto"/>
    </w:pPr>
    <w:rPr>
      <w:rFonts w:ascii="Calibri" w:eastAsia="Calibri"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30">
    <w:name w:val="Сетка таблицы103"/>
    <w:basedOn w:val="af5"/>
    <w:next w:val="aff1"/>
    <w:uiPriority w:val="59"/>
    <w:rsid w:val="00F16B56"/>
    <w:pPr>
      <w:spacing w:after="0" w:line="240" w:lineRule="auto"/>
    </w:pPr>
    <w:rPr>
      <w:rFonts w:asciiTheme="minorHAnsi" w:hAnsiTheme="minorHAnsi" w:cstheme="minorBid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620">
    <w:name w:val="Сетка таблицы162"/>
    <w:basedOn w:val="af5"/>
    <w:next w:val="aff1"/>
    <w:uiPriority w:val="39"/>
    <w:rsid w:val="00F16B56"/>
    <w:pPr>
      <w:spacing w:after="0" w:line="240" w:lineRule="auto"/>
    </w:pPr>
    <w:rPr>
      <w:rFonts w:asciiTheme="minorHAnsi" w:hAnsiTheme="minorHAnsi" w:cstheme="minorBid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720">
    <w:name w:val="Сетка таблицы172"/>
    <w:basedOn w:val="af5"/>
    <w:next w:val="aff1"/>
    <w:uiPriority w:val="39"/>
    <w:rsid w:val="00F16B56"/>
    <w:pPr>
      <w:spacing w:after="0" w:line="240" w:lineRule="auto"/>
    </w:pPr>
    <w:rPr>
      <w:rFonts w:asciiTheme="minorHAnsi" w:hAnsiTheme="minorHAnsi" w:cstheme="minorBid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Report42">
    <w:name w:val="Table Grid Report42"/>
    <w:basedOn w:val="af5"/>
    <w:next w:val="aff1"/>
    <w:uiPriority w:val="59"/>
    <w:rsid w:val="00F16B56"/>
    <w:pPr>
      <w:spacing w:after="0" w:line="240" w:lineRule="auto"/>
    </w:pPr>
    <w:rPr>
      <w:rFonts w:ascii="Calibri" w:eastAsia="Calibri" w:hAnsi="Calibri"/>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24">
    <w:name w:val="Изысканная таблица52"/>
    <w:basedOn w:val="af5"/>
    <w:next w:val="afff4"/>
    <w:semiHidden/>
    <w:unhideWhenUsed/>
    <w:rsid w:val="00F16B56"/>
    <w:pPr>
      <w:spacing w:after="0" w:line="240" w:lineRule="auto"/>
    </w:pPr>
    <w:rPr>
      <w:rFonts w:eastAsia="Times New Roman"/>
      <w:sz w:val="20"/>
      <w:szCs w:val="20"/>
      <w:lang w:eastAsia="ru-RU"/>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blStylePr w:type="firstRow">
      <w:rPr>
        <w:caps/>
        <w:color w:val="auto"/>
      </w:rPr>
      <w:tblPr/>
      <w:tcPr>
        <w:tcBorders>
          <w:tl2br w:val="none" w:sz="0" w:space="0" w:color="auto"/>
          <w:tr2bl w:val="none" w:sz="0" w:space="0" w:color="auto"/>
        </w:tcBorders>
      </w:tcPr>
    </w:tblStylePr>
  </w:style>
  <w:style w:type="table" w:customStyle="1" w:styleId="1820">
    <w:name w:val="Сетка таблицы182"/>
    <w:basedOn w:val="af5"/>
    <w:next w:val="aff1"/>
    <w:uiPriority w:val="59"/>
    <w:rsid w:val="00F16B56"/>
    <w:pPr>
      <w:spacing w:after="0" w:line="240" w:lineRule="auto"/>
    </w:pPr>
    <w:rPr>
      <w:rFonts w:eastAsia="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52">
    <w:name w:val="Сетка таблицы252"/>
    <w:basedOn w:val="af5"/>
    <w:next w:val="aff1"/>
    <w:rsid w:val="00F16B56"/>
    <w:pPr>
      <w:spacing w:after="0" w:line="240" w:lineRule="auto"/>
    </w:pPr>
    <w:rPr>
      <w:rFonts w:eastAsia="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420">
    <w:name w:val="Сетка таблицы342"/>
    <w:basedOn w:val="af5"/>
    <w:next w:val="aff1"/>
    <w:uiPriority w:val="59"/>
    <w:rsid w:val="00F16B56"/>
    <w:pPr>
      <w:overflowPunct w:val="0"/>
      <w:autoSpaceDE w:val="0"/>
      <w:autoSpaceDN w:val="0"/>
      <w:adjustRightInd w:val="0"/>
      <w:spacing w:after="0" w:line="240" w:lineRule="auto"/>
    </w:pPr>
    <w:rPr>
      <w:rFonts w:ascii="Century" w:eastAsia="Times New Roman" w:hAnsi="Century"/>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520">
    <w:name w:val="Сетка таблицы1152"/>
    <w:basedOn w:val="af5"/>
    <w:next w:val="aff1"/>
    <w:rsid w:val="00F16B56"/>
    <w:pPr>
      <w:overflowPunct w:val="0"/>
      <w:autoSpaceDE w:val="0"/>
      <w:autoSpaceDN w:val="0"/>
      <w:adjustRightInd w:val="0"/>
      <w:spacing w:after="0" w:line="240" w:lineRule="auto"/>
      <w:textAlignment w:val="baseline"/>
    </w:pPr>
    <w:rPr>
      <w:rFonts w:eastAsia="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42">
    <w:name w:val="Сетка таблицы11142"/>
    <w:basedOn w:val="af5"/>
    <w:next w:val="aff1"/>
    <w:rsid w:val="00F16B56"/>
    <w:pPr>
      <w:overflowPunct w:val="0"/>
      <w:autoSpaceDE w:val="0"/>
      <w:autoSpaceDN w:val="0"/>
      <w:adjustRightInd w:val="0"/>
      <w:spacing w:after="0" w:line="240" w:lineRule="auto"/>
    </w:pPr>
    <w:rPr>
      <w:rFonts w:eastAsia="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21">
    <w:name w:val="Столбцы таблицы 142"/>
    <w:basedOn w:val="af5"/>
    <w:next w:val="1fffb"/>
    <w:rsid w:val="00F16B56"/>
    <w:pPr>
      <w:spacing w:after="0" w:line="240" w:lineRule="auto"/>
    </w:pPr>
    <w:rPr>
      <w:rFonts w:eastAsia="Times New Roman"/>
      <w:b/>
      <w:bCs/>
      <w:sz w:val="20"/>
      <w:szCs w:val="20"/>
      <w:lang w:eastAsia="ru-RU"/>
    </w:rPr>
    <w:tblPr>
      <w:tblStyleColBandSize w:val="1"/>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5420">
    <w:name w:val="Столбцы таблицы 542"/>
    <w:basedOn w:val="af5"/>
    <w:next w:val="57"/>
    <w:rsid w:val="00F16B56"/>
    <w:pPr>
      <w:spacing w:after="0" w:line="240" w:lineRule="auto"/>
    </w:pPr>
    <w:rPr>
      <w:rFonts w:eastAsia="Times New Roman"/>
      <w:sz w:val="20"/>
      <w:szCs w:val="20"/>
      <w:lang w:eastAsia="ru-RU"/>
    </w:rPr>
    <w:tblPr>
      <w:tblStyleColBandSize w:val="1"/>
      <w:tblInd w:w="0" w:type="dxa"/>
      <w:tblBorders>
        <w:top w:val="single" w:sz="12" w:space="0" w:color="808080"/>
        <w:left w:val="single" w:sz="12" w:space="0" w:color="808080"/>
        <w:bottom w:val="single" w:sz="12" w:space="0" w:color="808080"/>
        <w:right w:val="single" w:sz="12" w:space="0" w:color="808080"/>
        <w:insideV w:val="single" w:sz="6" w:space="0" w:color="C0C0C0"/>
      </w:tblBorders>
      <w:tblCellMar>
        <w:top w:w="0" w:type="dxa"/>
        <w:left w:w="108" w:type="dxa"/>
        <w:bottom w:w="0" w:type="dxa"/>
        <w:right w:w="108" w:type="dxa"/>
      </w:tblCellMar>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customStyle="1" w:styleId="-242">
    <w:name w:val="Таблица-список 242"/>
    <w:basedOn w:val="af5"/>
    <w:next w:val="-20"/>
    <w:rsid w:val="00F16B56"/>
    <w:pPr>
      <w:spacing w:after="0" w:line="240" w:lineRule="auto"/>
    </w:pPr>
    <w:rPr>
      <w:rFonts w:eastAsia="Times New Roman"/>
      <w:sz w:val="20"/>
      <w:szCs w:val="20"/>
      <w:lang w:eastAsia="ru-RU"/>
    </w:rPr>
    <w:tblPr>
      <w:tblStyleRowBandSize w:val="2"/>
      <w:tblInd w:w="0" w:type="dxa"/>
      <w:tblBorders>
        <w:bottom w:val="single" w:sz="12" w:space="0" w:color="808080"/>
      </w:tblBorders>
      <w:tblCellMar>
        <w:top w:w="0" w:type="dxa"/>
        <w:left w:w="108" w:type="dxa"/>
        <w:bottom w:w="0" w:type="dxa"/>
        <w:right w:w="108" w:type="dxa"/>
      </w:tblCellMar>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742">
    <w:name w:val="Таблица-список 742"/>
    <w:basedOn w:val="af5"/>
    <w:next w:val="-7"/>
    <w:rsid w:val="00F16B56"/>
    <w:pPr>
      <w:spacing w:after="0" w:line="240" w:lineRule="auto"/>
    </w:pPr>
    <w:rPr>
      <w:rFonts w:eastAsia="Times New Roman"/>
      <w:sz w:val="20"/>
      <w:szCs w:val="20"/>
      <w:lang w:eastAsia="ru-RU"/>
    </w:rPr>
    <w:tblPr>
      <w:tblStyleRowBandSize w:val="1"/>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customStyle="1" w:styleId="-842">
    <w:name w:val="Таблица-список 842"/>
    <w:basedOn w:val="af5"/>
    <w:next w:val="-8"/>
    <w:rsid w:val="00F16B56"/>
    <w:pPr>
      <w:spacing w:after="0" w:line="240" w:lineRule="auto"/>
    </w:pPr>
    <w:rPr>
      <w:rFonts w:eastAsia="Times New Roman"/>
      <w:sz w:val="20"/>
      <w:szCs w:val="20"/>
      <w:lang w:eastAsia="ru-RU"/>
    </w:rPr>
    <w:tblPr>
      <w:tblStyleRowBandSize w:val="1"/>
      <w:tblInd w:w="0" w:type="dxa"/>
      <w:tblBorders>
        <w:top w:val="single" w:sz="6" w:space="0" w:color="000000"/>
        <w:left w:val="single" w:sz="6" w:space="0" w:color="000000"/>
        <w:bottom w:val="single" w:sz="6" w:space="0" w:color="000000"/>
        <w:right w:val="single" w:sz="6" w:space="0" w:color="000000"/>
        <w:insideV w:val="single" w:sz="6" w:space="0" w:color="000000"/>
      </w:tblBorders>
      <w:tblCellMar>
        <w:top w:w="0" w:type="dxa"/>
        <w:left w:w="108" w:type="dxa"/>
        <w:bottom w:w="0" w:type="dxa"/>
        <w:right w:w="108" w:type="dxa"/>
      </w:tblCellMar>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customStyle="1" w:styleId="3421">
    <w:name w:val="Объемная таблица 342"/>
    <w:basedOn w:val="af5"/>
    <w:next w:val="3f9"/>
    <w:rsid w:val="00F16B56"/>
    <w:pPr>
      <w:spacing w:after="0" w:line="240" w:lineRule="auto"/>
    </w:pPr>
    <w:rPr>
      <w:rFonts w:eastAsia="Times New Roman"/>
      <w:sz w:val="20"/>
      <w:szCs w:val="20"/>
      <w:lang w:eastAsia="ru-RU"/>
    </w:rPr>
    <w:tblPr>
      <w:tblStyleRowBandSize w:val="1"/>
      <w:tblStyleColBandSize w:val="1"/>
      <w:tblInd w:w="0" w:type="dxa"/>
      <w:tblCellMar>
        <w:top w:w="0" w:type="dxa"/>
        <w:left w:w="108" w:type="dxa"/>
        <w:bottom w:w="0" w:type="dxa"/>
        <w:right w:w="108" w:type="dxa"/>
      </w:tblCellMar>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425">
    <w:name w:val="Современная таблица42"/>
    <w:basedOn w:val="af5"/>
    <w:next w:val="afff3"/>
    <w:rsid w:val="00F16B56"/>
    <w:pPr>
      <w:spacing w:after="0" w:line="240" w:lineRule="auto"/>
    </w:pPr>
    <w:rPr>
      <w:rFonts w:eastAsia="Times New Roman"/>
      <w:sz w:val="20"/>
      <w:szCs w:val="20"/>
      <w:lang w:eastAsia="ru-RU"/>
    </w:rPr>
    <w:tblPr>
      <w:tblStyleRowBandSize w:val="1"/>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1422">
    <w:name w:val="Изысканная таблица142"/>
    <w:basedOn w:val="af5"/>
    <w:next w:val="afff4"/>
    <w:rsid w:val="00F16B56"/>
    <w:pPr>
      <w:spacing w:after="0" w:line="240" w:lineRule="auto"/>
    </w:pPr>
    <w:rPr>
      <w:rFonts w:eastAsia="Times New Roman"/>
      <w:sz w:val="20"/>
      <w:szCs w:val="20"/>
      <w:lang w:eastAsia="ru-RU"/>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blStylePr w:type="firstRow">
      <w:rPr>
        <w:caps/>
        <w:color w:val="auto"/>
      </w:rPr>
      <w:tblPr/>
      <w:tcPr>
        <w:tcBorders>
          <w:tl2br w:val="none" w:sz="0" w:space="0" w:color="auto"/>
          <w:tr2bl w:val="none" w:sz="0" w:space="0" w:color="auto"/>
        </w:tcBorders>
      </w:tcPr>
    </w:tblStylePr>
  </w:style>
  <w:style w:type="table" w:customStyle="1" w:styleId="1423">
    <w:name w:val="Изящная таблица 142"/>
    <w:basedOn w:val="af5"/>
    <w:next w:val="1f2"/>
    <w:rsid w:val="00F16B56"/>
    <w:pPr>
      <w:spacing w:after="0" w:line="240" w:lineRule="auto"/>
    </w:pPr>
    <w:rPr>
      <w:rFonts w:eastAsia="Times New Roman"/>
      <w:sz w:val="20"/>
      <w:szCs w:val="20"/>
      <w:lang w:eastAsia="ru-RU"/>
    </w:rPr>
    <w:tblPr>
      <w:tblStyleRowBandSize w:val="1"/>
      <w:tblInd w:w="0" w:type="dxa"/>
      <w:tblCellMar>
        <w:top w:w="0" w:type="dxa"/>
        <w:left w:w="108" w:type="dxa"/>
        <w:bottom w:w="0" w:type="dxa"/>
        <w:right w:w="108" w:type="dxa"/>
      </w:tblCellMar>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42">
    <w:name w:val="Веб-таблица 342"/>
    <w:basedOn w:val="af5"/>
    <w:next w:val="-3"/>
    <w:rsid w:val="00F16B56"/>
    <w:pPr>
      <w:spacing w:after="0" w:line="240" w:lineRule="auto"/>
    </w:pPr>
    <w:rPr>
      <w:rFonts w:eastAsia="Times New Roman"/>
      <w:sz w:val="20"/>
      <w:szCs w:val="20"/>
      <w:lang w:eastAsia="ru-RU"/>
    </w:rPr>
    <w:tblPr>
      <w:tblCellSpacing w:w="20" w:type="dxa"/>
      <w:tblInd w:w="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CellMar>
        <w:top w:w="0" w:type="dxa"/>
        <w:left w:w="108" w:type="dxa"/>
        <w:bottom w:w="0" w:type="dxa"/>
        <w:right w:w="108" w:type="dxa"/>
      </w:tblCellMar>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1424">
    <w:name w:val="Стиль таблицы142"/>
    <w:basedOn w:val="aff1"/>
    <w:rsid w:val="00F16B5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421">
    <w:name w:val="Сетка таблицы542"/>
    <w:basedOn w:val="af5"/>
    <w:next w:val="aff1"/>
    <w:rsid w:val="00F16B56"/>
    <w:pPr>
      <w:spacing w:after="0" w:line="240" w:lineRule="auto"/>
    </w:pPr>
    <w:rPr>
      <w:rFonts w:eastAsia="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421">
    <w:name w:val="Стиль таблицы242"/>
    <w:basedOn w:val="af5"/>
    <w:rsid w:val="00F16B56"/>
    <w:pPr>
      <w:spacing w:after="0" w:line="240" w:lineRule="auto"/>
    </w:pPr>
    <w:rPr>
      <w:rFonts w:eastAsia="Times New Roman"/>
      <w:sz w:val="20"/>
      <w:szCs w:val="20"/>
      <w:lang w:eastAsia="ru-RU"/>
    </w:rPr>
    <w:tblPr>
      <w:tblInd w:w="0" w:type="dxa"/>
      <w:tblCellMar>
        <w:top w:w="0" w:type="dxa"/>
        <w:left w:w="108" w:type="dxa"/>
        <w:bottom w:w="0" w:type="dxa"/>
        <w:right w:w="108" w:type="dxa"/>
      </w:tblCellMar>
    </w:tblPr>
  </w:style>
  <w:style w:type="table" w:customStyle="1" w:styleId="426">
    <w:name w:val="Стандартная таблица42"/>
    <w:basedOn w:val="af5"/>
    <w:next w:val="afff5"/>
    <w:rsid w:val="00F16B56"/>
    <w:pPr>
      <w:spacing w:after="0" w:line="240" w:lineRule="auto"/>
    </w:pPr>
    <w:rPr>
      <w:rFonts w:eastAsia="Times New Roman"/>
      <w:sz w:val="20"/>
      <w:szCs w:val="20"/>
      <w:lang w:eastAsia="ru-RU"/>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firstRow">
      <w:tblPr/>
      <w:tcPr>
        <w:tcBorders>
          <w:tl2br w:val="none" w:sz="0" w:space="0" w:color="auto"/>
          <w:tr2bl w:val="none" w:sz="0" w:space="0" w:color="auto"/>
        </w:tcBorders>
        <w:shd w:val="solid" w:color="000000" w:fill="FFFFFF"/>
      </w:tcPr>
    </w:tblStylePr>
  </w:style>
  <w:style w:type="table" w:customStyle="1" w:styleId="3422">
    <w:name w:val="Стиль таблицы342"/>
    <w:basedOn w:val="af5"/>
    <w:rsid w:val="00F16B56"/>
    <w:pPr>
      <w:spacing w:after="0" w:line="240" w:lineRule="auto"/>
    </w:pPr>
    <w:rPr>
      <w:rFonts w:eastAsia="Times New Roman"/>
      <w:sz w:val="20"/>
      <w:szCs w:val="20"/>
      <w:lang w:eastAsia="ru-RU"/>
    </w:rPr>
    <w:tblPr>
      <w:tblInd w:w="0" w:type="dxa"/>
      <w:tblCellMar>
        <w:top w:w="0" w:type="dxa"/>
        <w:left w:w="108" w:type="dxa"/>
        <w:bottom w:w="0" w:type="dxa"/>
        <w:right w:w="108" w:type="dxa"/>
      </w:tblCellMar>
    </w:tblPr>
  </w:style>
  <w:style w:type="table" w:customStyle="1" w:styleId="427">
    <w:name w:val="Сетка таблицы светлая42"/>
    <w:basedOn w:val="af5"/>
    <w:next w:val="1ffffe"/>
    <w:uiPriority w:val="40"/>
    <w:rsid w:val="00F16B56"/>
    <w:pPr>
      <w:spacing w:after="0" w:line="240" w:lineRule="auto"/>
    </w:pPr>
    <w:rPr>
      <w:rFonts w:ascii="Calibri" w:eastAsia="Times New Roman" w:hAnsi="Calibri"/>
      <w:sz w:val="20"/>
      <w:szCs w:val="20"/>
      <w:lang w:eastAsia="ru-RU"/>
    </w:rPr>
    <w:tblPr>
      <w:tblInd w:w="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CellMar>
        <w:top w:w="0" w:type="dxa"/>
        <w:left w:w="108" w:type="dxa"/>
        <w:bottom w:w="0" w:type="dxa"/>
        <w:right w:w="108" w:type="dxa"/>
      </w:tblCellMar>
    </w:tblPr>
  </w:style>
  <w:style w:type="table" w:customStyle="1" w:styleId="442">
    <w:name w:val="Сетка таблицы442"/>
    <w:basedOn w:val="af5"/>
    <w:next w:val="aff1"/>
    <w:uiPriority w:val="39"/>
    <w:rsid w:val="00F16B56"/>
    <w:pPr>
      <w:widowControl w:val="0"/>
      <w:spacing w:after="0" w:line="240" w:lineRule="auto"/>
    </w:pPr>
    <w:rPr>
      <w:rFonts w:ascii="Courier New" w:eastAsia="Courier New" w:hAnsi="Courier New" w:cs="Courier New"/>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42">
    <w:name w:val="Сетка таблицы642"/>
    <w:basedOn w:val="af5"/>
    <w:next w:val="aff1"/>
    <w:uiPriority w:val="59"/>
    <w:rsid w:val="00F16B56"/>
    <w:pPr>
      <w:spacing w:after="0" w:line="240" w:lineRule="auto"/>
    </w:pPr>
    <w:rPr>
      <w:rFonts w:ascii="Calibri" w:eastAsia="Calibri"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42">
    <w:name w:val="Сетка таблицы1242"/>
    <w:basedOn w:val="af5"/>
    <w:next w:val="aff1"/>
    <w:uiPriority w:val="39"/>
    <w:rsid w:val="00F16B56"/>
    <w:pPr>
      <w:spacing w:after="0" w:line="240" w:lineRule="auto"/>
      <w:jc w:val="both"/>
    </w:pPr>
    <w:rPr>
      <w:rFonts w:ascii="Calibri" w:eastAsia="Times New Roman" w:hAnsi="Calibri"/>
      <w:sz w:val="22"/>
      <w:szCs w:val="22"/>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42">
    <w:name w:val="Сетка таблицы2142"/>
    <w:basedOn w:val="af5"/>
    <w:next w:val="aff1"/>
    <w:uiPriority w:val="59"/>
    <w:rsid w:val="00F16B56"/>
    <w:pPr>
      <w:spacing w:after="0" w:line="240" w:lineRule="auto"/>
      <w:jc w:val="both"/>
    </w:pPr>
    <w:rPr>
      <w:rFonts w:ascii="Calibri" w:eastAsia="Times New Roman" w:hAnsi="Calibri"/>
      <w:sz w:val="22"/>
      <w:szCs w:val="22"/>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42">
    <w:name w:val="Сетка таблицы742"/>
    <w:basedOn w:val="af5"/>
    <w:next w:val="aff1"/>
    <w:uiPriority w:val="39"/>
    <w:rsid w:val="00F16B56"/>
    <w:pPr>
      <w:spacing w:after="0" w:line="240" w:lineRule="auto"/>
    </w:pPr>
    <w:rPr>
      <w:rFonts w:ascii="Calibri" w:eastAsia="Calibri"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Normal262">
    <w:name w:val="Table Normal262"/>
    <w:uiPriority w:val="2"/>
    <w:unhideWhenUsed/>
    <w:qFormat/>
    <w:rsid w:val="00F16B56"/>
    <w:pPr>
      <w:widowControl w:val="0"/>
      <w:autoSpaceDE w:val="0"/>
      <w:autoSpaceDN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1162">
    <w:name w:val="Table Normal1162"/>
    <w:uiPriority w:val="2"/>
    <w:semiHidden/>
    <w:unhideWhenUsed/>
    <w:qFormat/>
    <w:rsid w:val="00F16B56"/>
    <w:pPr>
      <w:widowControl w:val="0"/>
      <w:autoSpaceDE w:val="0"/>
      <w:autoSpaceDN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272">
    <w:name w:val="Table Normal272"/>
    <w:uiPriority w:val="2"/>
    <w:semiHidden/>
    <w:unhideWhenUsed/>
    <w:qFormat/>
    <w:rsid w:val="00F16B56"/>
    <w:pPr>
      <w:widowControl w:val="0"/>
      <w:autoSpaceDE w:val="0"/>
      <w:autoSpaceDN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342">
    <w:name w:val="Table Normal342"/>
    <w:uiPriority w:val="2"/>
    <w:semiHidden/>
    <w:unhideWhenUsed/>
    <w:qFormat/>
    <w:rsid w:val="00F16B56"/>
    <w:pPr>
      <w:widowControl w:val="0"/>
      <w:autoSpaceDE w:val="0"/>
      <w:autoSpaceDN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442">
    <w:name w:val="Table Normal442"/>
    <w:uiPriority w:val="2"/>
    <w:semiHidden/>
    <w:unhideWhenUsed/>
    <w:qFormat/>
    <w:rsid w:val="00F16B56"/>
    <w:pPr>
      <w:widowControl w:val="0"/>
      <w:autoSpaceDE w:val="0"/>
      <w:autoSpaceDN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542">
    <w:name w:val="Table Normal542"/>
    <w:uiPriority w:val="2"/>
    <w:semiHidden/>
    <w:unhideWhenUsed/>
    <w:qFormat/>
    <w:rsid w:val="00F16B56"/>
    <w:pPr>
      <w:widowControl w:val="0"/>
      <w:autoSpaceDE w:val="0"/>
      <w:autoSpaceDN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642">
    <w:name w:val="Table Normal642"/>
    <w:uiPriority w:val="2"/>
    <w:semiHidden/>
    <w:unhideWhenUsed/>
    <w:qFormat/>
    <w:rsid w:val="00F16B56"/>
    <w:pPr>
      <w:widowControl w:val="0"/>
      <w:autoSpaceDE w:val="0"/>
      <w:autoSpaceDN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742">
    <w:name w:val="Table Normal742"/>
    <w:uiPriority w:val="2"/>
    <w:semiHidden/>
    <w:unhideWhenUsed/>
    <w:qFormat/>
    <w:rsid w:val="00F16B56"/>
    <w:pPr>
      <w:widowControl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842">
    <w:name w:val="Table Normal842"/>
    <w:uiPriority w:val="2"/>
    <w:semiHidden/>
    <w:unhideWhenUsed/>
    <w:qFormat/>
    <w:rsid w:val="00F16B56"/>
    <w:pPr>
      <w:widowControl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942">
    <w:name w:val="Table Normal942"/>
    <w:uiPriority w:val="2"/>
    <w:semiHidden/>
    <w:unhideWhenUsed/>
    <w:qFormat/>
    <w:rsid w:val="00F16B56"/>
    <w:pPr>
      <w:widowControl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1042">
    <w:name w:val="Table Normal1042"/>
    <w:uiPriority w:val="2"/>
    <w:semiHidden/>
    <w:unhideWhenUsed/>
    <w:qFormat/>
    <w:rsid w:val="00F16B56"/>
    <w:pPr>
      <w:widowControl w:val="0"/>
      <w:autoSpaceDE w:val="0"/>
      <w:autoSpaceDN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1172">
    <w:name w:val="Table Normal1172"/>
    <w:uiPriority w:val="2"/>
    <w:semiHidden/>
    <w:unhideWhenUsed/>
    <w:qFormat/>
    <w:rsid w:val="00F16B56"/>
    <w:pPr>
      <w:widowControl w:val="0"/>
      <w:autoSpaceDE w:val="0"/>
      <w:autoSpaceDN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1242">
    <w:name w:val="Table Normal1242"/>
    <w:uiPriority w:val="2"/>
    <w:semiHidden/>
    <w:unhideWhenUsed/>
    <w:qFormat/>
    <w:rsid w:val="00F16B56"/>
    <w:pPr>
      <w:widowControl w:val="0"/>
      <w:autoSpaceDE w:val="0"/>
      <w:autoSpaceDN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1342">
    <w:name w:val="Table Normal1342"/>
    <w:uiPriority w:val="2"/>
    <w:semiHidden/>
    <w:unhideWhenUsed/>
    <w:qFormat/>
    <w:rsid w:val="00F16B56"/>
    <w:pPr>
      <w:widowControl w:val="0"/>
      <w:autoSpaceDE w:val="0"/>
      <w:autoSpaceDN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1442">
    <w:name w:val="Table Normal1442"/>
    <w:uiPriority w:val="2"/>
    <w:unhideWhenUsed/>
    <w:qFormat/>
    <w:rsid w:val="00F16B56"/>
    <w:pPr>
      <w:widowControl w:val="0"/>
      <w:autoSpaceDE w:val="0"/>
      <w:autoSpaceDN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1542">
    <w:name w:val="Table Normal1542"/>
    <w:uiPriority w:val="2"/>
    <w:unhideWhenUsed/>
    <w:qFormat/>
    <w:rsid w:val="00F16B56"/>
    <w:pPr>
      <w:widowControl w:val="0"/>
      <w:autoSpaceDE w:val="0"/>
      <w:autoSpaceDN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1642">
    <w:name w:val="Table Normal1642"/>
    <w:uiPriority w:val="2"/>
    <w:semiHidden/>
    <w:unhideWhenUsed/>
    <w:qFormat/>
    <w:rsid w:val="00F16B56"/>
    <w:pPr>
      <w:widowControl w:val="0"/>
      <w:autoSpaceDE w:val="0"/>
      <w:autoSpaceDN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1742">
    <w:name w:val="Table Normal1742"/>
    <w:uiPriority w:val="2"/>
    <w:unhideWhenUsed/>
    <w:qFormat/>
    <w:rsid w:val="00F16B56"/>
    <w:pPr>
      <w:widowControl w:val="0"/>
      <w:autoSpaceDE w:val="0"/>
      <w:autoSpaceDN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1842">
    <w:name w:val="Table Normal1842"/>
    <w:uiPriority w:val="2"/>
    <w:semiHidden/>
    <w:unhideWhenUsed/>
    <w:qFormat/>
    <w:rsid w:val="00F16B56"/>
    <w:pPr>
      <w:widowControl w:val="0"/>
      <w:autoSpaceDE w:val="0"/>
      <w:autoSpaceDN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1942">
    <w:name w:val="Table Normal1942"/>
    <w:uiPriority w:val="2"/>
    <w:semiHidden/>
    <w:unhideWhenUsed/>
    <w:qFormat/>
    <w:rsid w:val="00F16B56"/>
    <w:pPr>
      <w:widowControl w:val="0"/>
      <w:autoSpaceDE w:val="0"/>
      <w:autoSpaceDN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842">
    <w:name w:val="Сетка таблицы842"/>
    <w:basedOn w:val="af5"/>
    <w:next w:val="aff1"/>
    <w:uiPriority w:val="59"/>
    <w:rsid w:val="00F16B56"/>
    <w:pPr>
      <w:spacing w:after="0" w:line="240" w:lineRule="auto"/>
    </w:pPr>
    <w:rPr>
      <w:rFonts w:ascii="Calibri" w:eastAsia="Calibri"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42">
    <w:name w:val="Сетка таблицы942"/>
    <w:basedOn w:val="af5"/>
    <w:next w:val="aff1"/>
    <w:uiPriority w:val="59"/>
    <w:rsid w:val="00F16B56"/>
    <w:pPr>
      <w:spacing w:after="0" w:line="240" w:lineRule="auto"/>
    </w:pPr>
    <w:rPr>
      <w:rFonts w:ascii="Calibri" w:eastAsia="Calibri"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Report52">
    <w:name w:val="Table Grid Report52"/>
    <w:basedOn w:val="af5"/>
    <w:next w:val="aff1"/>
    <w:uiPriority w:val="59"/>
    <w:rsid w:val="00F16B56"/>
    <w:pPr>
      <w:spacing w:after="0" w:line="240" w:lineRule="auto"/>
    </w:pPr>
    <w:rPr>
      <w:rFonts w:ascii="Calibri" w:eastAsia="Calibri" w:hAnsi="Calibri"/>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23">
    <w:name w:val="Изысканная таблица62"/>
    <w:basedOn w:val="af5"/>
    <w:next w:val="afff4"/>
    <w:semiHidden/>
    <w:unhideWhenUsed/>
    <w:rsid w:val="00F16B56"/>
    <w:pPr>
      <w:spacing w:after="0" w:line="240" w:lineRule="auto"/>
    </w:pPr>
    <w:rPr>
      <w:rFonts w:eastAsia="Times New Roman"/>
      <w:sz w:val="20"/>
      <w:szCs w:val="20"/>
      <w:lang w:eastAsia="ru-RU"/>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blStylePr w:type="firstRow">
      <w:rPr>
        <w:caps/>
        <w:color w:val="auto"/>
      </w:rPr>
      <w:tblPr/>
      <w:tcPr>
        <w:tcBorders>
          <w:tl2br w:val="none" w:sz="0" w:space="0" w:color="auto"/>
          <w:tr2bl w:val="none" w:sz="0" w:space="0" w:color="auto"/>
        </w:tcBorders>
      </w:tcPr>
    </w:tblStylePr>
  </w:style>
  <w:style w:type="table" w:customStyle="1" w:styleId="1920">
    <w:name w:val="Сетка таблицы192"/>
    <w:basedOn w:val="af5"/>
    <w:next w:val="aff1"/>
    <w:uiPriority w:val="59"/>
    <w:rsid w:val="00F16B56"/>
    <w:pPr>
      <w:spacing w:after="0" w:line="240" w:lineRule="auto"/>
    </w:pPr>
    <w:rPr>
      <w:rFonts w:eastAsia="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62">
    <w:name w:val="Сетка таблицы262"/>
    <w:basedOn w:val="af5"/>
    <w:next w:val="aff1"/>
    <w:uiPriority w:val="59"/>
    <w:rsid w:val="00F16B56"/>
    <w:pPr>
      <w:spacing w:after="0" w:line="240" w:lineRule="auto"/>
    </w:pPr>
    <w:rPr>
      <w:rFonts w:eastAsia="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520">
    <w:name w:val="Сетка таблицы352"/>
    <w:basedOn w:val="af5"/>
    <w:next w:val="aff1"/>
    <w:uiPriority w:val="99"/>
    <w:rsid w:val="00F16B56"/>
    <w:pPr>
      <w:overflowPunct w:val="0"/>
      <w:autoSpaceDE w:val="0"/>
      <w:autoSpaceDN w:val="0"/>
      <w:adjustRightInd w:val="0"/>
      <w:spacing w:after="0" w:line="240" w:lineRule="auto"/>
    </w:pPr>
    <w:rPr>
      <w:rFonts w:ascii="Century" w:eastAsia="Times New Roman" w:hAnsi="Century"/>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620">
    <w:name w:val="Сетка таблицы1162"/>
    <w:basedOn w:val="af5"/>
    <w:next w:val="aff1"/>
    <w:rsid w:val="00F16B56"/>
    <w:pPr>
      <w:overflowPunct w:val="0"/>
      <w:autoSpaceDE w:val="0"/>
      <w:autoSpaceDN w:val="0"/>
      <w:adjustRightInd w:val="0"/>
      <w:spacing w:after="0" w:line="240" w:lineRule="auto"/>
      <w:textAlignment w:val="baseline"/>
    </w:pPr>
    <w:rPr>
      <w:rFonts w:eastAsia="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52">
    <w:name w:val="Сетка таблицы11152"/>
    <w:basedOn w:val="af5"/>
    <w:next w:val="aff1"/>
    <w:rsid w:val="00F16B56"/>
    <w:pPr>
      <w:overflowPunct w:val="0"/>
      <w:autoSpaceDE w:val="0"/>
      <w:autoSpaceDN w:val="0"/>
      <w:adjustRightInd w:val="0"/>
      <w:spacing w:after="0" w:line="240" w:lineRule="auto"/>
    </w:pPr>
    <w:rPr>
      <w:rFonts w:eastAsia="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21">
    <w:name w:val="Столбцы таблицы 152"/>
    <w:basedOn w:val="af5"/>
    <w:next w:val="1fffb"/>
    <w:rsid w:val="00F16B56"/>
    <w:pPr>
      <w:spacing w:after="0" w:line="240" w:lineRule="auto"/>
    </w:pPr>
    <w:rPr>
      <w:rFonts w:eastAsia="Times New Roman"/>
      <w:b/>
      <w:bCs/>
      <w:sz w:val="20"/>
      <w:szCs w:val="20"/>
      <w:lang w:eastAsia="ru-RU"/>
    </w:rPr>
    <w:tblPr>
      <w:tblStyleColBandSize w:val="1"/>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552">
    <w:name w:val="Столбцы таблицы 552"/>
    <w:basedOn w:val="af5"/>
    <w:next w:val="57"/>
    <w:rsid w:val="00F16B56"/>
    <w:pPr>
      <w:spacing w:after="0" w:line="240" w:lineRule="auto"/>
    </w:pPr>
    <w:rPr>
      <w:rFonts w:eastAsia="Times New Roman"/>
      <w:sz w:val="20"/>
      <w:szCs w:val="20"/>
      <w:lang w:eastAsia="ru-RU"/>
    </w:rPr>
    <w:tblPr>
      <w:tblStyleColBandSize w:val="1"/>
      <w:tblInd w:w="0" w:type="dxa"/>
      <w:tblBorders>
        <w:top w:val="single" w:sz="12" w:space="0" w:color="808080"/>
        <w:left w:val="single" w:sz="12" w:space="0" w:color="808080"/>
        <w:bottom w:val="single" w:sz="12" w:space="0" w:color="808080"/>
        <w:right w:val="single" w:sz="12" w:space="0" w:color="808080"/>
        <w:insideV w:val="single" w:sz="6" w:space="0" w:color="C0C0C0"/>
      </w:tblBorders>
      <w:tblCellMar>
        <w:top w:w="0" w:type="dxa"/>
        <w:left w:w="108" w:type="dxa"/>
        <w:bottom w:w="0" w:type="dxa"/>
        <w:right w:w="108" w:type="dxa"/>
      </w:tblCellMar>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customStyle="1" w:styleId="-252">
    <w:name w:val="Таблица-список 252"/>
    <w:basedOn w:val="af5"/>
    <w:next w:val="-20"/>
    <w:rsid w:val="00F16B56"/>
    <w:pPr>
      <w:spacing w:after="0" w:line="240" w:lineRule="auto"/>
    </w:pPr>
    <w:rPr>
      <w:rFonts w:eastAsia="Times New Roman"/>
      <w:sz w:val="20"/>
      <w:szCs w:val="20"/>
      <w:lang w:eastAsia="ru-RU"/>
    </w:rPr>
    <w:tblPr>
      <w:tblStyleRowBandSize w:val="2"/>
      <w:tblInd w:w="0" w:type="dxa"/>
      <w:tblBorders>
        <w:bottom w:val="single" w:sz="12" w:space="0" w:color="808080"/>
      </w:tblBorders>
      <w:tblCellMar>
        <w:top w:w="0" w:type="dxa"/>
        <w:left w:w="108" w:type="dxa"/>
        <w:bottom w:w="0" w:type="dxa"/>
        <w:right w:w="108" w:type="dxa"/>
      </w:tblCellMar>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752">
    <w:name w:val="Таблица-список 752"/>
    <w:basedOn w:val="af5"/>
    <w:next w:val="-7"/>
    <w:rsid w:val="00F16B56"/>
    <w:pPr>
      <w:spacing w:after="0" w:line="240" w:lineRule="auto"/>
    </w:pPr>
    <w:rPr>
      <w:rFonts w:eastAsia="Times New Roman"/>
      <w:sz w:val="20"/>
      <w:szCs w:val="20"/>
      <w:lang w:eastAsia="ru-RU"/>
    </w:rPr>
    <w:tblPr>
      <w:tblStyleRowBandSize w:val="1"/>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customStyle="1" w:styleId="-852">
    <w:name w:val="Таблица-список 852"/>
    <w:basedOn w:val="af5"/>
    <w:next w:val="-8"/>
    <w:rsid w:val="00F16B56"/>
    <w:pPr>
      <w:spacing w:after="0" w:line="240" w:lineRule="auto"/>
    </w:pPr>
    <w:rPr>
      <w:rFonts w:eastAsia="Times New Roman"/>
      <w:sz w:val="20"/>
      <w:szCs w:val="20"/>
      <w:lang w:eastAsia="ru-RU"/>
    </w:rPr>
    <w:tblPr>
      <w:tblStyleRowBandSize w:val="1"/>
      <w:tblInd w:w="0" w:type="dxa"/>
      <w:tblBorders>
        <w:top w:val="single" w:sz="6" w:space="0" w:color="000000"/>
        <w:left w:val="single" w:sz="6" w:space="0" w:color="000000"/>
        <w:bottom w:val="single" w:sz="6" w:space="0" w:color="000000"/>
        <w:right w:val="single" w:sz="6" w:space="0" w:color="000000"/>
        <w:insideV w:val="single" w:sz="6" w:space="0" w:color="000000"/>
      </w:tblBorders>
      <w:tblCellMar>
        <w:top w:w="0" w:type="dxa"/>
        <w:left w:w="108" w:type="dxa"/>
        <w:bottom w:w="0" w:type="dxa"/>
        <w:right w:w="108" w:type="dxa"/>
      </w:tblCellMar>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customStyle="1" w:styleId="3521">
    <w:name w:val="Объемная таблица 352"/>
    <w:basedOn w:val="af5"/>
    <w:next w:val="3f9"/>
    <w:rsid w:val="00F16B56"/>
    <w:pPr>
      <w:spacing w:after="0" w:line="240" w:lineRule="auto"/>
    </w:pPr>
    <w:rPr>
      <w:rFonts w:eastAsia="Times New Roman"/>
      <w:sz w:val="20"/>
      <w:szCs w:val="20"/>
      <w:lang w:eastAsia="ru-RU"/>
    </w:rPr>
    <w:tblPr>
      <w:tblStyleRowBandSize w:val="1"/>
      <w:tblStyleColBandSize w:val="1"/>
      <w:tblInd w:w="0" w:type="dxa"/>
      <w:tblCellMar>
        <w:top w:w="0" w:type="dxa"/>
        <w:left w:w="108" w:type="dxa"/>
        <w:bottom w:w="0" w:type="dxa"/>
        <w:right w:w="108" w:type="dxa"/>
      </w:tblCellMar>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525">
    <w:name w:val="Современная таблица52"/>
    <w:basedOn w:val="af5"/>
    <w:next w:val="afff3"/>
    <w:rsid w:val="00F16B56"/>
    <w:pPr>
      <w:spacing w:after="0" w:line="240" w:lineRule="auto"/>
    </w:pPr>
    <w:rPr>
      <w:rFonts w:eastAsia="Times New Roman"/>
      <w:sz w:val="20"/>
      <w:szCs w:val="20"/>
      <w:lang w:eastAsia="ru-RU"/>
    </w:rPr>
    <w:tblPr>
      <w:tblStyleRowBandSize w:val="1"/>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1522">
    <w:name w:val="Изысканная таблица152"/>
    <w:basedOn w:val="af5"/>
    <w:next w:val="afff4"/>
    <w:rsid w:val="00F16B56"/>
    <w:pPr>
      <w:spacing w:after="0" w:line="240" w:lineRule="auto"/>
    </w:pPr>
    <w:rPr>
      <w:rFonts w:eastAsia="Times New Roman"/>
      <w:sz w:val="20"/>
      <w:szCs w:val="20"/>
      <w:lang w:eastAsia="ru-RU"/>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blStylePr w:type="firstRow">
      <w:rPr>
        <w:caps/>
        <w:color w:val="auto"/>
      </w:rPr>
      <w:tblPr/>
      <w:tcPr>
        <w:tcBorders>
          <w:tl2br w:val="none" w:sz="0" w:space="0" w:color="auto"/>
          <w:tr2bl w:val="none" w:sz="0" w:space="0" w:color="auto"/>
        </w:tcBorders>
      </w:tcPr>
    </w:tblStylePr>
  </w:style>
  <w:style w:type="table" w:customStyle="1" w:styleId="1523">
    <w:name w:val="Изящная таблица 152"/>
    <w:basedOn w:val="af5"/>
    <w:next w:val="1f2"/>
    <w:rsid w:val="00F16B56"/>
    <w:pPr>
      <w:spacing w:after="0" w:line="240" w:lineRule="auto"/>
    </w:pPr>
    <w:rPr>
      <w:rFonts w:eastAsia="Times New Roman"/>
      <w:sz w:val="20"/>
      <w:szCs w:val="20"/>
      <w:lang w:eastAsia="ru-RU"/>
    </w:rPr>
    <w:tblPr>
      <w:tblStyleRowBandSize w:val="1"/>
      <w:tblInd w:w="0" w:type="dxa"/>
      <w:tblCellMar>
        <w:top w:w="0" w:type="dxa"/>
        <w:left w:w="108" w:type="dxa"/>
        <w:bottom w:w="0" w:type="dxa"/>
        <w:right w:w="108" w:type="dxa"/>
      </w:tblCellMar>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52">
    <w:name w:val="Веб-таблица 352"/>
    <w:basedOn w:val="af5"/>
    <w:next w:val="-3"/>
    <w:rsid w:val="00F16B56"/>
    <w:pPr>
      <w:spacing w:after="0" w:line="240" w:lineRule="auto"/>
    </w:pPr>
    <w:rPr>
      <w:rFonts w:eastAsia="Times New Roman"/>
      <w:sz w:val="20"/>
      <w:szCs w:val="20"/>
      <w:lang w:eastAsia="ru-RU"/>
    </w:rPr>
    <w:tblPr>
      <w:tblCellSpacing w:w="20" w:type="dxa"/>
      <w:tblInd w:w="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CellMar>
        <w:top w:w="0" w:type="dxa"/>
        <w:left w:w="108" w:type="dxa"/>
        <w:bottom w:w="0" w:type="dxa"/>
        <w:right w:w="108" w:type="dxa"/>
      </w:tblCellMar>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1524">
    <w:name w:val="Стиль таблицы152"/>
    <w:basedOn w:val="aff1"/>
    <w:rsid w:val="00F16B5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520">
    <w:name w:val="Сетка таблицы552"/>
    <w:basedOn w:val="af5"/>
    <w:next w:val="aff1"/>
    <w:rsid w:val="00F16B56"/>
    <w:pPr>
      <w:spacing w:after="0" w:line="240" w:lineRule="auto"/>
    </w:pPr>
    <w:rPr>
      <w:rFonts w:eastAsia="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520">
    <w:name w:val="Стиль таблицы252"/>
    <w:basedOn w:val="af5"/>
    <w:rsid w:val="00F16B56"/>
    <w:pPr>
      <w:spacing w:after="0" w:line="240" w:lineRule="auto"/>
    </w:pPr>
    <w:rPr>
      <w:rFonts w:eastAsia="Times New Roman"/>
      <w:sz w:val="20"/>
      <w:szCs w:val="20"/>
      <w:lang w:eastAsia="ru-RU"/>
    </w:rPr>
    <w:tblPr>
      <w:tblInd w:w="0" w:type="dxa"/>
      <w:tblCellMar>
        <w:top w:w="0" w:type="dxa"/>
        <w:left w:w="108" w:type="dxa"/>
        <w:bottom w:w="0" w:type="dxa"/>
        <w:right w:w="108" w:type="dxa"/>
      </w:tblCellMar>
    </w:tblPr>
  </w:style>
  <w:style w:type="table" w:customStyle="1" w:styleId="526">
    <w:name w:val="Стандартная таблица52"/>
    <w:basedOn w:val="af5"/>
    <w:next w:val="afff5"/>
    <w:rsid w:val="00F16B56"/>
    <w:pPr>
      <w:spacing w:after="0" w:line="240" w:lineRule="auto"/>
    </w:pPr>
    <w:rPr>
      <w:rFonts w:eastAsia="Times New Roman"/>
      <w:sz w:val="20"/>
      <w:szCs w:val="20"/>
      <w:lang w:eastAsia="ru-RU"/>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firstRow">
      <w:tblPr/>
      <w:tcPr>
        <w:tcBorders>
          <w:tl2br w:val="none" w:sz="0" w:space="0" w:color="auto"/>
          <w:tr2bl w:val="none" w:sz="0" w:space="0" w:color="auto"/>
        </w:tcBorders>
        <w:shd w:val="solid" w:color="000000" w:fill="FFFFFF"/>
      </w:tcPr>
    </w:tblStylePr>
  </w:style>
  <w:style w:type="table" w:customStyle="1" w:styleId="3522">
    <w:name w:val="Стиль таблицы352"/>
    <w:basedOn w:val="af5"/>
    <w:rsid w:val="00F16B56"/>
    <w:pPr>
      <w:spacing w:after="0" w:line="240" w:lineRule="auto"/>
    </w:pPr>
    <w:rPr>
      <w:rFonts w:eastAsia="Times New Roman"/>
      <w:sz w:val="20"/>
      <w:szCs w:val="20"/>
      <w:lang w:eastAsia="ru-RU"/>
    </w:rPr>
    <w:tblPr>
      <w:tblInd w:w="0" w:type="dxa"/>
      <w:tblCellMar>
        <w:top w:w="0" w:type="dxa"/>
        <w:left w:w="108" w:type="dxa"/>
        <w:bottom w:w="0" w:type="dxa"/>
        <w:right w:w="108" w:type="dxa"/>
      </w:tblCellMar>
    </w:tblPr>
  </w:style>
  <w:style w:type="table" w:customStyle="1" w:styleId="527">
    <w:name w:val="Сетка таблицы светлая52"/>
    <w:basedOn w:val="af5"/>
    <w:next w:val="1ffffe"/>
    <w:uiPriority w:val="40"/>
    <w:rsid w:val="00F16B56"/>
    <w:pPr>
      <w:spacing w:after="0" w:line="240" w:lineRule="auto"/>
    </w:pPr>
    <w:rPr>
      <w:rFonts w:ascii="Calibri" w:eastAsia="Times New Roman" w:hAnsi="Calibri"/>
      <w:sz w:val="20"/>
      <w:szCs w:val="20"/>
      <w:lang w:eastAsia="ru-RU"/>
    </w:rPr>
    <w:tblPr>
      <w:tblInd w:w="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CellMar>
        <w:top w:w="0" w:type="dxa"/>
        <w:left w:w="108" w:type="dxa"/>
        <w:bottom w:w="0" w:type="dxa"/>
        <w:right w:w="108" w:type="dxa"/>
      </w:tblCellMar>
    </w:tblPr>
  </w:style>
  <w:style w:type="table" w:customStyle="1" w:styleId="452">
    <w:name w:val="Сетка таблицы452"/>
    <w:basedOn w:val="af5"/>
    <w:next w:val="aff1"/>
    <w:uiPriority w:val="39"/>
    <w:rsid w:val="00F16B56"/>
    <w:pPr>
      <w:widowControl w:val="0"/>
      <w:spacing w:after="0" w:line="240" w:lineRule="auto"/>
    </w:pPr>
    <w:rPr>
      <w:rFonts w:ascii="Courier New" w:eastAsia="Courier New" w:hAnsi="Courier New" w:cs="Courier New"/>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52">
    <w:name w:val="Сетка таблицы652"/>
    <w:basedOn w:val="af5"/>
    <w:next w:val="aff1"/>
    <w:uiPriority w:val="59"/>
    <w:rsid w:val="00F16B56"/>
    <w:pPr>
      <w:spacing w:after="0" w:line="240" w:lineRule="auto"/>
    </w:pPr>
    <w:rPr>
      <w:rFonts w:ascii="Calibri" w:eastAsia="Calibri"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520">
    <w:name w:val="Сетка таблицы1252"/>
    <w:basedOn w:val="af5"/>
    <w:next w:val="aff1"/>
    <w:uiPriority w:val="39"/>
    <w:rsid w:val="00F16B56"/>
    <w:pPr>
      <w:spacing w:after="0" w:line="240" w:lineRule="auto"/>
      <w:jc w:val="both"/>
    </w:pPr>
    <w:rPr>
      <w:rFonts w:ascii="Calibri" w:eastAsia="Times New Roman" w:hAnsi="Calibri"/>
      <w:sz w:val="22"/>
      <w:szCs w:val="22"/>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52">
    <w:name w:val="Сетка таблицы2152"/>
    <w:basedOn w:val="af5"/>
    <w:next w:val="aff1"/>
    <w:uiPriority w:val="39"/>
    <w:rsid w:val="00F16B56"/>
    <w:pPr>
      <w:spacing w:after="0" w:line="240" w:lineRule="auto"/>
      <w:jc w:val="both"/>
    </w:pPr>
    <w:rPr>
      <w:rFonts w:ascii="Calibri" w:eastAsia="Times New Roman" w:hAnsi="Calibri"/>
      <w:sz w:val="22"/>
      <w:szCs w:val="22"/>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52">
    <w:name w:val="Сетка таблицы752"/>
    <w:basedOn w:val="af5"/>
    <w:next w:val="aff1"/>
    <w:uiPriority w:val="39"/>
    <w:rsid w:val="00F16B56"/>
    <w:pPr>
      <w:spacing w:after="0" w:line="240" w:lineRule="auto"/>
    </w:pPr>
    <w:rPr>
      <w:rFonts w:ascii="Calibri" w:eastAsia="Calibri"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Normal282">
    <w:name w:val="Table Normal282"/>
    <w:uiPriority w:val="2"/>
    <w:semiHidden/>
    <w:unhideWhenUsed/>
    <w:qFormat/>
    <w:rsid w:val="00F16B56"/>
    <w:pPr>
      <w:widowControl w:val="0"/>
      <w:autoSpaceDE w:val="0"/>
      <w:autoSpaceDN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1182">
    <w:name w:val="Table Normal1182"/>
    <w:uiPriority w:val="2"/>
    <w:unhideWhenUsed/>
    <w:qFormat/>
    <w:rsid w:val="00F16B56"/>
    <w:pPr>
      <w:widowControl w:val="0"/>
      <w:autoSpaceDE w:val="0"/>
      <w:autoSpaceDN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292">
    <w:name w:val="Table Normal292"/>
    <w:uiPriority w:val="2"/>
    <w:unhideWhenUsed/>
    <w:qFormat/>
    <w:rsid w:val="00F16B56"/>
    <w:pPr>
      <w:widowControl w:val="0"/>
      <w:autoSpaceDE w:val="0"/>
      <w:autoSpaceDN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352">
    <w:name w:val="Table Normal352"/>
    <w:uiPriority w:val="2"/>
    <w:semiHidden/>
    <w:unhideWhenUsed/>
    <w:qFormat/>
    <w:rsid w:val="00F16B56"/>
    <w:pPr>
      <w:widowControl w:val="0"/>
      <w:autoSpaceDE w:val="0"/>
      <w:autoSpaceDN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452">
    <w:name w:val="Table Normal452"/>
    <w:uiPriority w:val="2"/>
    <w:unhideWhenUsed/>
    <w:qFormat/>
    <w:rsid w:val="00F16B56"/>
    <w:pPr>
      <w:widowControl w:val="0"/>
      <w:autoSpaceDE w:val="0"/>
      <w:autoSpaceDN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552">
    <w:name w:val="Table Normal552"/>
    <w:uiPriority w:val="2"/>
    <w:semiHidden/>
    <w:unhideWhenUsed/>
    <w:qFormat/>
    <w:rsid w:val="00F16B56"/>
    <w:pPr>
      <w:widowControl w:val="0"/>
      <w:autoSpaceDE w:val="0"/>
      <w:autoSpaceDN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652">
    <w:name w:val="Table Normal652"/>
    <w:uiPriority w:val="2"/>
    <w:semiHidden/>
    <w:unhideWhenUsed/>
    <w:qFormat/>
    <w:rsid w:val="00F16B56"/>
    <w:pPr>
      <w:widowControl w:val="0"/>
      <w:autoSpaceDE w:val="0"/>
      <w:autoSpaceDN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752">
    <w:name w:val="Table Normal752"/>
    <w:uiPriority w:val="2"/>
    <w:unhideWhenUsed/>
    <w:qFormat/>
    <w:rsid w:val="00F16B56"/>
    <w:pPr>
      <w:widowControl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852">
    <w:name w:val="Table Normal852"/>
    <w:uiPriority w:val="2"/>
    <w:semiHidden/>
    <w:unhideWhenUsed/>
    <w:qFormat/>
    <w:rsid w:val="00F16B56"/>
    <w:pPr>
      <w:widowControl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952">
    <w:name w:val="Table Normal952"/>
    <w:uiPriority w:val="2"/>
    <w:semiHidden/>
    <w:unhideWhenUsed/>
    <w:qFormat/>
    <w:rsid w:val="00F16B56"/>
    <w:pPr>
      <w:widowControl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1052">
    <w:name w:val="Table Normal1052"/>
    <w:uiPriority w:val="2"/>
    <w:semiHidden/>
    <w:unhideWhenUsed/>
    <w:qFormat/>
    <w:rsid w:val="00F16B56"/>
    <w:pPr>
      <w:widowControl w:val="0"/>
      <w:autoSpaceDE w:val="0"/>
      <w:autoSpaceDN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1192">
    <w:name w:val="Table Normal1192"/>
    <w:uiPriority w:val="2"/>
    <w:semiHidden/>
    <w:unhideWhenUsed/>
    <w:qFormat/>
    <w:rsid w:val="00F16B56"/>
    <w:pPr>
      <w:widowControl w:val="0"/>
      <w:autoSpaceDE w:val="0"/>
      <w:autoSpaceDN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1252">
    <w:name w:val="Table Normal1252"/>
    <w:uiPriority w:val="2"/>
    <w:semiHidden/>
    <w:unhideWhenUsed/>
    <w:qFormat/>
    <w:rsid w:val="00F16B56"/>
    <w:pPr>
      <w:widowControl w:val="0"/>
      <w:autoSpaceDE w:val="0"/>
      <w:autoSpaceDN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1352">
    <w:name w:val="Table Normal1352"/>
    <w:uiPriority w:val="2"/>
    <w:unhideWhenUsed/>
    <w:qFormat/>
    <w:rsid w:val="00F16B56"/>
    <w:pPr>
      <w:widowControl w:val="0"/>
      <w:autoSpaceDE w:val="0"/>
      <w:autoSpaceDN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1452">
    <w:name w:val="Table Normal1452"/>
    <w:uiPriority w:val="2"/>
    <w:unhideWhenUsed/>
    <w:qFormat/>
    <w:rsid w:val="00F16B56"/>
    <w:pPr>
      <w:widowControl w:val="0"/>
      <w:autoSpaceDE w:val="0"/>
      <w:autoSpaceDN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1552">
    <w:name w:val="Table Normal1552"/>
    <w:uiPriority w:val="2"/>
    <w:semiHidden/>
    <w:unhideWhenUsed/>
    <w:qFormat/>
    <w:rsid w:val="00F16B56"/>
    <w:pPr>
      <w:widowControl w:val="0"/>
      <w:autoSpaceDE w:val="0"/>
      <w:autoSpaceDN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1652">
    <w:name w:val="Table Normal1652"/>
    <w:uiPriority w:val="2"/>
    <w:unhideWhenUsed/>
    <w:qFormat/>
    <w:rsid w:val="00F16B56"/>
    <w:pPr>
      <w:widowControl w:val="0"/>
      <w:autoSpaceDE w:val="0"/>
      <w:autoSpaceDN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1752">
    <w:name w:val="Table Normal1752"/>
    <w:uiPriority w:val="2"/>
    <w:semiHidden/>
    <w:unhideWhenUsed/>
    <w:qFormat/>
    <w:rsid w:val="00F16B56"/>
    <w:pPr>
      <w:widowControl w:val="0"/>
      <w:autoSpaceDE w:val="0"/>
      <w:autoSpaceDN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1852">
    <w:name w:val="Table Normal1852"/>
    <w:uiPriority w:val="2"/>
    <w:semiHidden/>
    <w:unhideWhenUsed/>
    <w:qFormat/>
    <w:rsid w:val="00F16B56"/>
    <w:pPr>
      <w:widowControl w:val="0"/>
      <w:autoSpaceDE w:val="0"/>
      <w:autoSpaceDN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1952">
    <w:name w:val="Table Normal1952"/>
    <w:uiPriority w:val="2"/>
    <w:semiHidden/>
    <w:unhideWhenUsed/>
    <w:qFormat/>
    <w:rsid w:val="00F16B56"/>
    <w:pPr>
      <w:widowControl w:val="0"/>
      <w:autoSpaceDE w:val="0"/>
      <w:autoSpaceDN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852">
    <w:name w:val="Сетка таблицы852"/>
    <w:basedOn w:val="af5"/>
    <w:next w:val="aff1"/>
    <w:uiPriority w:val="59"/>
    <w:rsid w:val="00F16B56"/>
    <w:pPr>
      <w:spacing w:after="0" w:line="240" w:lineRule="auto"/>
    </w:pPr>
    <w:rPr>
      <w:rFonts w:ascii="Calibri" w:eastAsia="Calibri"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52">
    <w:name w:val="Сетка таблицы952"/>
    <w:basedOn w:val="af5"/>
    <w:next w:val="aff1"/>
    <w:uiPriority w:val="59"/>
    <w:rsid w:val="00F16B56"/>
    <w:pPr>
      <w:spacing w:after="0" w:line="240" w:lineRule="auto"/>
    </w:pPr>
    <w:rPr>
      <w:rFonts w:ascii="Calibri" w:eastAsia="Calibri"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Report62">
    <w:name w:val="Table Grid Report62"/>
    <w:basedOn w:val="af5"/>
    <w:next w:val="aff1"/>
    <w:uiPriority w:val="59"/>
    <w:rsid w:val="00F16B56"/>
    <w:pPr>
      <w:spacing w:after="0" w:line="240" w:lineRule="auto"/>
    </w:pPr>
    <w:rPr>
      <w:rFonts w:ascii="Calibri" w:eastAsia="Calibri" w:hAnsi="Calibri"/>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23">
    <w:name w:val="Изысканная таблица72"/>
    <w:basedOn w:val="af5"/>
    <w:next w:val="afff4"/>
    <w:semiHidden/>
    <w:unhideWhenUsed/>
    <w:rsid w:val="00F16B56"/>
    <w:pPr>
      <w:spacing w:after="0" w:line="240" w:lineRule="auto"/>
    </w:pPr>
    <w:rPr>
      <w:rFonts w:eastAsia="Times New Roman"/>
      <w:sz w:val="20"/>
      <w:szCs w:val="20"/>
      <w:lang w:eastAsia="ru-RU"/>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blStylePr w:type="firstRow">
      <w:rPr>
        <w:caps/>
        <w:color w:val="auto"/>
      </w:rPr>
      <w:tblPr/>
      <w:tcPr>
        <w:tcBorders>
          <w:tl2br w:val="none" w:sz="0" w:space="0" w:color="auto"/>
          <w:tr2bl w:val="none" w:sz="0" w:space="0" w:color="auto"/>
        </w:tcBorders>
      </w:tcPr>
    </w:tblStylePr>
  </w:style>
  <w:style w:type="table" w:customStyle="1" w:styleId="11020">
    <w:name w:val="Сетка таблицы1102"/>
    <w:basedOn w:val="af5"/>
    <w:next w:val="aff1"/>
    <w:uiPriority w:val="59"/>
    <w:rsid w:val="00F16B56"/>
    <w:pPr>
      <w:spacing w:after="0" w:line="240" w:lineRule="auto"/>
    </w:pPr>
    <w:rPr>
      <w:rFonts w:eastAsia="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72">
    <w:name w:val="Сетка таблицы272"/>
    <w:basedOn w:val="af5"/>
    <w:next w:val="aff1"/>
    <w:uiPriority w:val="59"/>
    <w:rsid w:val="00F16B56"/>
    <w:pPr>
      <w:spacing w:after="0" w:line="240" w:lineRule="auto"/>
    </w:pPr>
    <w:rPr>
      <w:rFonts w:eastAsia="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620">
    <w:name w:val="Сетка таблицы362"/>
    <w:basedOn w:val="af5"/>
    <w:next w:val="aff1"/>
    <w:uiPriority w:val="99"/>
    <w:rsid w:val="00F16B56"/>
    <w:pPr>
      <w:overflowPunct w:val="0"/>
      <w:autoSpaceDE w:val="0"/>
      <w:autoSpaceDN w:val="0"/>
      <w:adjustRightInd w:val="0"/>
      <w:spacing w:after="0" w:line="240" w:lineRule="auto"/>
    </w:pPr>
    <w:rPr>
      <w:rFonts w:ascii="Century" w:eastAsia="Times New Roman" w:hAnsi="Century"/>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720">
    <w:name w:val="Сетка таблицы1172"/>
    <w:basedOn w:val="af5"/>
    <w:next w:val="aff1"/>
    <w:rsid w:val="00F16B56"/>
    <w:pPr>
      <w:overflowPunct w:val="0"/>
      <w:autoSpaceDE w:val="0"/>
      <w:autoSpaceDN w:val="0"/>
      <w:adjustRightInd w:val="0"/>
      <w:spacing w:after="0" w:line="240" w:lineRule="auto"/>
      <w:textAlignment w:val="baseline"/>
    </w:pPr>
    <w:rPr>
      <w:rFonts w:eastAsia="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62">
    <w:name w:val="Сетка таблицы11162"/>
    <w:basedOn w:val="af5"/>
    <w:next w:val="aff1"/>
    <w:rsid w:val="00F16B56"/>
    <w:pPr>
      <w:overflowPunct w:val="0"/>
      <w:autoSpaceDE w:val="0"/>
      <w:autoSpaceDN w:val="0"/>
      <w:adjustRightInd w:val="0"/>
      <w:spacing w:after="0" w:line="240" w:lineRule="auto"/>
    </w:pPr>
    <w:rPr>
      <w:rFonts w:eastAsia="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621">
    <w:name w:val="Столбцы таблицы 162"/>
    <w:basedOn w:val="af5"/>
    <w:next w:val="1fffb"/>
    <w:rsid w:val="00F16B56"/>
    <w:pPr>
      <w:spacing w:after="0" w:line="240" w:lineRule="auto"/>
    </w:pPr>
    <w:rPr>
      <w:rFonts w:eastAsia="Times New Roman"/>
      <w:b/>
      <w:bCs/>
      <w:sz w:val="20"/>
      <w:szCs w:val="20"/>
      <w:lang w:eastAsia="ru-RU"/>
    </w:rPr>
    <w:tblPr>
      <w:tblStyleColBandSize w:val="1"/>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5620">
    <w:name w:val="Столбцы таблицы 562"/>
    <w:basedOn w:val="af5"/>
    <w:next w:val="57"/>
    <w:rsid w:val="00F16B56"/>
    <w:pPr>
      <w:spacing w:after="0" w:line="240" w:lineRule="auto"/>
    </w:pPr>
    <w:rPr>
      <w:rFonts w:eastAsia="Times New Roman"/>
      <w:sz w:val="20"/>
      <w:szCs w:val="20"/>
      <w:lang w:eastAsia="ru-RU"/>
    </w:rPr>
    <w:tblPr>
      <w:tblStyleColBandSize w:val="1"/>
      <w:tblInd w:w="0" w:type="dxa"/>
      <w:tblBorders>
        <w:top w:val="single" w:sz="12" w:space="0" w:color="808080"/>
        <w:left w:val="single" w:sz="12" w:space="0" w:color="808080"/>
        <w:bottom w:val="single" w:sz="12" w:space="0" w:color="808080"/>
        <w:right w:val="single" w:sz="12" w:space="0" w:color="808080"/>
        <w:insideV w:val="single" w:sz="6" w:space="0" w:color="C0C0C0"/>
      </w:tblBorders>
      <w:tblCellMar>
        <w:top w:w="0" w:type="dxa"/>
        <w:left w:w="108" w:type="dxa"/>
        <w:bottom w:w="0" w:type="dxa"/>
        <w:right w:w="108" w:type="dxa"/>
      </w:tblCellMar>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customStyle="1" w:styleId="-262">
    <w:name w:val="Таблица-список 262"/>
    <w:basedOn w:val="af5"/>
    <w:next w:val="-20"/>
    <w:rsid w:val="00F16B56"/>
    <w:pPr>
      <w:spacing w:after="0" w:line="240" w:lineRule="auto"/>
    </w:pPr>
    <w:rPr>
      <w:rFonts w:eastAsia="Times New Roman"/>
      <w:sz w:val="20"/>
      <w:szCs w:val="20"/>
      <w:lang w:eastAsia="ru-RU"/>
    </w:rPr>
    <w:tblPr>
      <w:tblStyleRowBandSize w:val="2"/>
      <w:tblInd w:w="0" w:type="dxa"/>
      <w:tblBorders>
        <w:bottom w:val="single" w:sz="12" w:space="0" w:color="808080"/>
      </w:tblBorders>
      <w:tblCellMar>
        <w:top w:w="0" w:type="dxa"/>
        <w:left w:w="108" w:type="dxa"/>
        <w:bottom w:w="0" w:type="dxa"/>
        <w:right w:w="108" w:type="dxa"/>
      </w:tblCellMar>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762">
    <w:name w:val="Таблица-список 762"/>
    <w:basedOn w:val="af5"/>
    <w:next w:val="-7"/>
    <w:rsid w:val="00F16B56"/>
    <w:pPr>
      <w:spacing w:after="0" w:line="240" w:lineRule="auto"/>
    </w:pPr>
    <w:rPr>
      <w:rFonts w:eastAsia="Times New Roman"/>
      <w:sz w:val="20"/>
      <w:szCs w:val="20"/>
      <w:lang w:eastAsia="ru-RU"/>
    </w:rPr>
    <w:tblPr>
      <w:tblStyleRowBandSize w:val="1"/>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customStyle="1" w:styleId="-862">
    <w:name w:val="Таблица-список 862"/>
    <w:basedOn w:val="af5"/>
    <w:next w:val="-8"/>
    <w:rsid w:val="00F16B56"/>
    <w:pPr>
      <w:spacing w:after="0" w:line="240" w:lineRule="auto"/>
    </w:pPr>
    <w:rPr>
      <w:rFonts w:eastAsia="Times New Roman"/>
      <w:sz w:val="20"/>
      <w:szCs w:val="20"/>
      <w:lang w:eastAsia="ru-RU"/>
    </w:rPr>
    <w:tblPr>
      <w:tblStyleRowBandSize w:val="1"/>
      <w:tblInd w:w="0" w:type="dxa"/>
      <w:tblBorders>
        <w:top w:val="single" w:sz="6" w:space="0" w:color="000000"/>
        <w:left w:val="single" w:sz="6" w:space="0" w:color="000000"/>
        <w:bottom w:val="single" w:sz="6" w:space="0" w:color="000000"/>
        <w:right w:val="single" w:sz="6" w:space="0" w:color="000000"/>
        <w:insideV w:val="single" w:sz="6" w:space="0" w:color="000000"/>
      </w:tblBorders>
      <w:tblCellMar>
        <w:top w:w="0" w:type="dxa"/>
        <w:left w:w="108" w:type="dxa"/>
        <w:bottom w:w="0" w:type="dxa"/>
        <w:right w:w="108" w:type="dxa"/>
      </w:tblCellMar>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customStyle="1" w:styleId="3621">
    <w:name w:val="Объемная таблица 362"/>
    <w:basedOn w:val="af5"/>
    <w:next w:val="3f9"/>
    <w:rsid w:val="00F16B56"/>
    <w:pPr>
      <w:spacing w:after="0" w:line="240" w:lineRule="auto"/>
    </w:pPr>
    <w:rPr>
      <w:rFonts w:eastAsia="Times New Roman"/>
      <w:sz w:val="20"/>
      <w:szCs w:val="20"/>
      <w:lang w:eastAsia="ru-RU"/>
    </w:rPr>
    <w:tblPr>
      <w:tblStyleRowBandSize w:val="1"/>
      <w:tblStyleColBandSize w:val="1"/>
      <w:tblInd w:w="0" w:type="dxa"/>
      <w:tblCellMar>
        <w:top w:w="0" w:type="dxa"/>
        <w:left w:w="108" w:type="dxa"/>
        <w:bottom w:w="0" w:type="dxa"/>
        <w:right w:w="108" w:type="dxa"/>
      </w:tblCellMar>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624">
    <w:name w:val="Современная таблица62"/>
    <w:basedOn w:val="af5"/>
    <w:next w:val="afff3"/>
    <w:rsid w:val="00F16B56"/>
    <w:pPr>
      <w:spacing w:after="0" w:line="240" w:lineRule="auto"/>
    </w:pPr>
    <w:rPr>
      <w:rFonts w:eastAsia="Times New Roman"/>
      <w:sz w:val="20"/>
      <w:szCs w:val="20"/>
      <w:lang w:eastAsia="ru-RU"/>
    </w:rPr>
    <w:tblPr>
      <w:tblStyleRowBandSize w:val="1"/>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1622">
    <w:name w:val="Изысканная таблица162"/>
    <w:basedOn w:val="af5"/>
    <w:next w:val="afff4"/>
    <w:rsid w:val="00F16B56"/>
    <w:pPr>
      <w:spacing w:after="0" w:line="240" w:lineRule="auto"/>
    </w:pPr>
    <w:rPr>
      <w:rFonts w:eastAsia="Times New Roman"/>
      <w:sz w:val="20"/>
      <w:szCs w:val="20"/>
      <w:lang w:eastAsia="ru-RU"/>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blStylePr w:type="firstRow">
      <w:rPr>
        <w:caps/>
        <w:color w:val="auto"/>
      </w:rPr>
      <w:tblPr/>
      <w:tcPr>
        <w:tcBorders>
          <w:tl2br w:val="none" w:sz="0" w:space="0" w:color="auto"/>
          <w:tr2bl w:val="none" w:sz="0" w:space="0" w:color="auto"/>
        </w:tcBorders>
      </w:tcPr>
    </w:tblStylePr>
  </w:style>
  <w:style w:type="table" w:customStyle="1" w:styleId="1623">
    <w:name w:val="Изящная таблица 162"/>
    <w:basedOn w:val="af5"/>
    <w:next w:val="1f2"/>
    <w:rsid w:val="00F16B56"/>
    <w:pPr>
      <w:spacing w:after="0" w:line="240" w:lineRule="auto"/>
    </w:pPr>
    <w:rPr>
      <w:rFonts w:eastAsia="Times New Roman"/>
      <w:sz w:val="20"/>
      <w:szCs w:val="20"/>
      <w:lang w:eastAsia="ru-RU"/>
    </w:rPr>
    <w:tblPr>
      <w:tblStyleRowBandSize w:val="1"/>
      <w:tblInd w:w="0" w:type="dxa"/>
      <w:tblCellMar>
        <w:top w:w="0" w:type="dxa"/>
        <w:left w:w="108" w:type="dxa"/>
        <w:bottom w:w="0" w:type="dxa"/>
        <w:right w:w="108" w:type="dxa"/>
      </w:tblCellMar>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62">
    <w:name w:val="Веб-таблица 362"/>
    <w:basedOn w:val="af5"/>
    <w:next w:val="-3"/>
    <w:rsid w:val="00F16B56"/>
    <w:pPr>
      <w:spacing w:after="0" w:line="240" w:lineRule="auto"/>
    </w:pPr>
    <w:rPr>
      <w:rFonts w:eastAsia="Times New Roman"/>
      <w:sz w:val="20"/>
      <w:szCs w:val="20"/>
      <w:lang w:eastAsia="ru-RU"/>
    </w:rPr>
    <w:tblPr>
      <w:tblCellSpacing w:w="20" w:type="dxa"/>
      <w:tblInd w:w="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CellMar>
        <w:top w:w="0" w:type="dxa"/>
        <w:left w:w="108" w:type="dxa"/>
        <w:bottom w:w="0" w:type="dxa"/>
        <w:right w:w="108" w:type="dxa"/>
      </w:tblCellMar>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1624">
    <w:name w:val="Стиль таблицы162"/>
    <w:basedOn w:val="aff1"/>
    <w:rsid w:val="00F16B5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621">
    <w:name w:val="Сетка таблицы562"/>
    <w:basedOn w:val="af5"/>
    <w:next w:val="aff1"/>
    <w:rsid w:val="00F16B56"/>
    <w:pPr>
      <w:spacing w:after="0" w:line="240" w:lineRule="auto"/>
    </w:pPr>
    <w:rPr>
      <w:rFonts w:eastAsia="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620">
    <w:name w:val="Стиль таблицы262"/>
    <w:basedOn w:val="af5"/>
    <w:rsid w:val="00F16B56"/>
    <w:pPr>
      <w:spacing w:after="0" w:line="240" w:lineRule="auto"/>
    </w:pPr>
    <w:rPr>
      <w:rFonts w:eastAsia="Times New Roman"/>
      <w:sz w:val="20"/>
      <w:szCs w:val="20"/>
      <w:lang w:eastAsia="ru-RU"/>
    </w:rPr>
    <w:tblPr>
      <w:tblInd w:w="0" w:type="dxa"/>
      <w:tblCellMar>
        <w:top w:w="0" w:type="dxa"/>
        <w:left w:w="108" w:type="dxa"/>
        <w:bottom w:w="0" w:type="dxa"/>
        <w:right w:w="108" w:type="dxa"/>
      </w:tblCellMar>
    </w:tblPr>
  </w:style>
  <w:style w:type="table" w:customStyle="1" w:styleId="625">
    <w:name w:val="Стандартная таблица62"/>
    <w:basedOn w:val="af5"/>
    <w:next w:val="afff5"/>
    <w:rsid w:val="00F16B56"/>
    <w:pPr>
      <w:spacing w:after="0" w:line="240" w:lineRule="auto"/>
    </w:pPr>
    <w:rPr>
      <w:rFonts w:eastAsia="Times New Roman"/>
      <w:sz w:val="20"/>
      <w:szCs w:val="20"/>
      <w:lang w:eastAsia="ru-RU"/>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firstRow">
      <w:tblPr/>
      <w:tcPr>
        <w:tcBorders>
          <w:tl2br w:val="none" w:sz="0" w:space="0" w:color="auto"/>
          <w:tr2bl w:val="none" w:sz="0" w:space="0" w:color="auto"/>
        </w:tcBorders>
        <w:shd w:val="solid" w:color="000000" w:fill="FFFFFF"/>
      </w:tcPr>
    </w:tblStylePr>
  </w:style>
  <w:style w:type="table" w:customStyle="1" w:styleId="3622">
    <w:name w:val="Стиль таблицы362"/>
    <w:basedOn w:val="af5"/>
    <w:rsid w:val="00F16B56"/>
    <w:pPr>
      <w:spacing w:after="0" w:line="240" w:lineRule="auto"/>
    </w:pPr>
    <w:rPr>
      <w:rFonts w:eastAsia="Times New Roman"/>
      <w:sz w:val="20"/>
      <w:szCs w:val="20"/>
      <w:lang w:eastAsia="ru-RU"/>
    </w:rPr>
    <w:tblPr>
      <w:tblInd w:w="0" w:type="dxa"/>
      <w:tblCellMar>
        <w:top w:w="0" w:type="dxa"/>
        <w:left w:w="108" w:type="dxa"/>
        <w:bottom w:w="0" w:type="dxa"/>
        <w:right w:w="108" w:type="dxa"/>
      </w:tblCellMar>
    </w:tblPr>
  </w:style>
  <w:style w:type="table" w:customStyle="1" w:styleId="626">
    <w:name w:val="Сетка таблицы светлая62"/>
    <w:basedOn w:val="af5"/>
    <w:next w:val="1ffffe"/>
    <w:uiPriority w:val="40"/>
    <w:rsid w:val="00F16B56"/>
    <w:pPr>
      <w:spacing w:after="0" w:line="240" w:lineRule="auto"/>
    </w:pPr>
    <w:rPr>
      <w:rFonts w:ascii="Calibri" w:eastAsia="Times New Roman" w:hAnsi="Calibri"/>
      <w:sz w:val="20"/>
      <w:szCs w:val="20"/>
      <w:lang w:eastAsia="ru-RU"/>
    </w:rPr>
    <w:tblPr>
      <w:tblInd w:w="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CellMar>
        <w:top w:w="0" w:type="dxa"/>
        <w:left w:w="108" w:type="dxa"/>
        <w:bottom w:w="0" w:type="dxa"/>
        <w:right w:w="108" w:type="dxa"/>
      </w:tblCellMar>
    </w:tblPr>
  </w:style>
  <w:style w:type="table" w:customStyle="1" w:styleId="462">
    <w:name w:val="Сетка таблицы462"/>
    <w:basedOn w:val="af5"/>
    <w:next w:val="aff1"/>
    <w:uiPriority w:val="39"/>
    <w:rsid w:val="00F16B56"/>
    <w:pPr>
      <w:widowControl w:val="0"/>
      <w:spacing w:after="0" w:line="240" w:lineRule="auto"/>
    </w:pPr>
    <w:rPr>
      <w:rFonts w:ascii="Courier New" w:eastAsia="Courier New" w:hAnsi="Courier New" w:cs="Courier New"/>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62">
    <w:name w:val="Сетка таблицы662"/>
    <w:basedOn w:val="af5"/>
    <w:next w:val="aff1"/>
    <w:uiPriority w:val="59"/>
    <w:rsid w:val="00F16B56"/>
    <w:pPr>
      <w:spacing w:after="0" w:line="240" w:lineRule="auto"/>
    </w:pPr>
    <w:rPr>
      <w:rFonts w:ascii="Calibri" w:eastAsia="Calibri"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62">
    <w:name w:val="Сетка таблицы1262"/>
    <w:basedOn w:val="af5"/>
    <w:next w:val="aff1"/>
    <w:uiPriority w:val="39"/>
    <w:rsid w:val="00F16B56"/>
    <w:pPr>
      <w:spacing w:after="0" w:line="240" w:lineRule="auto"/>
      <w:jc w:val="both"/>
    </w:pPr>
    <w:rPr>
      <w:rFonts w:ascii="Calibri" w:eastAsia="Times New Roman" w:hAnsi="Calibri"/>
      <w:sz w:val="22"/>
      <w:szCs w:val="22"/>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62">
    <w:name w:val="Сетка таблицы2162"/>
    <w:basedOn w:val="af5"/>
    <w:next w:val="aff1"/>
    <w:uiPriority w:val="39"/>
    <w:rsid w:val="00F16B56"/>
    <w:pPr>
      <w:spacing w:after="0" w:line="240" w:lineRule="auto"/>
      <w:jc w:val="both"/>
    </w:pPr>
    <w:rPr>
      <w:rFonts w:ascii="Calibri" w:eastAsia="Times New Roman" w:hAnsi="Calibri"/>
      <w:sz w:val="22"/>
      <w:szCs w:val="22"/>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62">
    <w:name w:val="Сетка таблицы762"/>
    <w:basedOn w:val="af5"/>
    <w:next w:val="aff1"/>
    <w:uiPriority w:val="39"/>
    <w:rsid w:val="00F16B56"/>
    <w:pPr>
      <w:spacing w:after="0" w:line="240" w:lineRule="auto"/>
    </w:pPr>
    <w:rPr>
      <w:rFonts w:ascii="Calibri" w:eastAsia="Calibri"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Normal302">
    <w:name w:val="Table Normal302"/>
    <w:uiPriority w:val="2"/>
    <w:semiHidden/>
    <w:unhideWhenUsed/>
    <w:qFormat/>
    <w:rsid w:val="00F16B56"/>
    <w:pPr>
      <w:widowControl w:val="0"/>
      <w:autoSpaceDE w:val="0"/>
      <w:autoSpaceDN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1202">
    <w:name w:val="Table Normal1202"/>
    <w:uiPriority w:val="2"/>
    <w:semiHidden/>
    <w:unhideWhenUsed/>
    <w:qFormat/>
    <w:rsid w:val="00F16B56"/>
    <w:pPr>
      <w:widowControl w:val="0"/>
      <w:autoSpaceDE w:val="0"/>
      <w:autoSpaceDN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2102">
    <w:name w:val="Table Normal2102"/>
    <w:uiPriority w:val="2"/>
    <w:unhideWhenUsed/>
    <w:qFormat/>
    <w:rsid w:val="00F16B56"/>
    <w:pPr>
      <w:widowControl w:val="0"/>
      <w:autoSpaceDE w:val="0"/>
      <w:autoSpaceDN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362">
    <w:name w:val="Table Normal362"/>
    <w:uiPriority w:val="2"/>
    <w:semiHidden/>
    <w:unhideWhenUsed/>
    <w:qFormat/>
    <w:rsid w:val="00F16B56"/>
    <w:pPr>
      <w:widowControl w:val="0"/>
      <w:autoSpaceDE w:val="0"/>
      <w:autoSpaceDN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462">
    <w:name w:val="Table Normal462"/>
    <w:uiPriority w:val="2"/>
    <w:semiHidden/>
    <w:unhideWhenUsed/>
    <w:qFormat/>
    <w:rsid w:val="00F16B56"/>
    <w:pPr>
      <w:widowControl w:val="0"/>
      <w:autoSpaceDE w:val="0"/>
      <w:autoSpaceDN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562">
    <w:name w:val="Table Normal562"/>
    <w:uiPriority w:val="2"/>
    <w:semiHidden/>
    <w:unhideWhenUsed/>
    <w:qFormat/>
    <w:rsid w:val="00F16B56"/>
    <w:pPr>
      <w:widowControl w:val="0"/>
      <w:autoSpaceDE w:val="0"/>
      <w:autoSpaceDN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662">
    <w:name w:val="Table Normal662"/>
    <w:uiPriority w:val="2"/>
    <w:semiHidden/>
    <w:unhideWhenUsed/>
    <w:qFormat/>
    <w:rsid w:val="00F16B56"/>
    <w:pPr>
      <w:widowControl w:val="0"/>
      <w:autoSpaceDE w:val="0"/>
      <w:autoSpaceDN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762">
    <w:name w:val="Table Normal762"/>
    <w:uiPriority w:val="2"/>
    <w:semiHidden/>
    <w:unhideWhenUsed/>
    <w:qFormat/>
    <w:rsid w:val="00F16B56"/>
    <w:pPr>
      <w:widowControl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862">
    <w:name w:val="Table Normal862"/>
    <w:uiPriority w:val="2"/>
    <w:semiHidden/>
    <w:unhideWhenUsed/>
    <w:qFormat/>
    <w:rsid w:val="00F16B56"/>
    <w:pPr>
      <w:widowControl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962">
    <w:name w:val="Table Normal962"/>
    <w:uiPriority w:val="2"/>
    <w:unhideWhenUsed/>
    <w:qFormat/>
    <w:rsid w:val="00F16B56"/>
    <w:pPr>
      <w:widowControl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1062">
    <w:name w:val="Table Normal1062"/>
    <w:uiPriority w:val="2"/>
    <w:semiHidden/>
    <w:unhideWhenUsed/>
    <w:qFormat/>
    <w:rsid w:val="00F16B56"/>
    <w:pPr>
      <w:widowControl w:val="0"/>
      <w:autoSpaceDE w:val="0"/>
      <w:autoSpaceDN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11102">
    <w:name w:val="Table Normal11102"/>
    <w:uiPriority w:val="2"/>
    <w:semiHidden/>
    <w:unhideWhenUsed/>
    <w:qFormat/>
    <w:rsid w:val="00F16B56"/>
    <w:pPr>
      <w:widowControl w:val="0"/>
      <w:autoSpaceDE w:val="0"/>
      <w:autoSpaceDN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1262">
    <w:name w:val="Table Normal1262"/>
    <w:uiPriority w:val="2"/>
    <w:unhideWhenUsed/>
    <w:qFormat/>
    <w:rsid w:val="00F16B56"/>
    <w:pPr>
      <w:widowControl w:val="0"/>
      <w:autoSpaceDE w:val="0"/>
      <w:autoSpaceDN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1362">
    <w:name w:val="Table Normal1362"/>
    <w:uiPriority w:val="2"/>
    <w:unhideWhenUsed/>
    <w:qFormat/>
    <w:rsid w:val="00F16B56"/>
    <w:pPr>
      <w:widowControl w:val="0"/>
      <w:autoSpaceDE w:val="0"/>
      <w:autoSpaceDN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1462">
    <w:name w:val="Table Normal1462"/>
    <w:uiPriority w:val="2"/>
    <w:semiHidden/>
    <w:unhideWhenUsed/>
    <w:qFormat/>
    <w:rsid w:val="00F16B56"/>
    <w:pPr>
      <w:widowControl w:val="0"/>
      <w:autoSpaceDE w:val="0"/>
      <w:autoSpaceDN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1562">
    <w:name w:val="Table Normal1562"/>
    <w:uiPriority w:val="2"/>
    <w:semiHidden/>
    <w:unhideWhenUsed/>
    <w:qFormat/>
    <w:rsid w:val="00F16B56"/>
    <w:pPr>
      <w:widowControl w:val="0"/>
      <w:autoSpaceDE w:val="0"/>
      <w:autoSpaceDN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1662">
    <w:name w:val="Table Normal1662"/>
    <w:uiPriority w:val="2"/>
    <w:semiHidden/>
    <w:unhideWhenUsed/>
    <w:qFormat/>
    <w:rsid w:val="00F16B56"/>
    <w:pPr>
      <w:widowControl w:val="0"/>
      <w:autoSpaceDE w:val="0"/>
      <w:autoSpaceDN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1762">
    <w:name w:val="Table Normal1762"/>
    <w:uiPriority w:val="2"/>
    <w:semiHidden/>
    <w:unhideWhenUsed/>
    <w:qFormat/>
    <w:rsid w:val="00F16B56"/>
    <w:pPr>
      <w:widowControl w:val="0"/>
      <w:autoSpaceDE w:val="0"/>
      <w:autoSpaceDN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1862">
    <w:name w:val="Table Normal1862"/>
    <w:uiPriority w:val="2"/>
    <w:unhideWhenUsed/>
    <w:qFormat/>
    <w:rsid w:val="00F16B56"/>
    <w:pPr>
      <w:widowControl w:val="0"/>
      <w:autoSpaceDE w:val="0"/>
      <w:autoSpaceDN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1962">
    <w:name w:val="Table Normal1962"/>
    <w:uiPriority w:val="2"/>
    <w:semiHidden/>
    <w:unhideWhenUsed/>
    <w:qFormat/>
    <w:rsid w:val="00F16B56"/>
    <w:pPr>
      <w:widowControl w:val="0"/>
      <w:autoSpaceDE w:val="0"/>
      <w:autoSpaceDN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862">
    <w:name w:val="Сетка таблицы862"/>
    <w:basedOn w:val="af5"/>
    <w:next w:val="aff1"/>
    <w:uiPriority w:val="59"/>
    <w:rsid w:val="00F16B56"/>
    <w:pPr>
      <w:spacing w:after="0" w:line="240" w:lineRule="auto"/>
    </w:pPr>
    <w:rPr>
      <w:rFonts w:ascii="Calibri" w:eastAsia="Calibri"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62">
    <w:name w:val="Сетка таблицы962"/>
    <w:basedOn w:val="af5"/>
    <w:next w:val="aff1"/>
    <w:uiPriority w:val="59"/>
    <w:rsid w:val="00F16B56"/>
    <w:pPr>
      <w:spacing w:after="0" w:line="240" w:lineRule="auto"/>
    </w:pPr>
    <w:rPr>
      <w:rFonts w:ascii="Calibri" w:eastAsia="Calibri"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02">
    <w:name w:val="Сетка таблицы202"/>
    <w:basedOn w:val="af5"/>
    <w:next w:val="aff1"/>
    <w:rsid w:val="00F16B56"/>
    <w:pPr>
      <w:spacing w:after="0" w:line="240" w:lineRule="auto"/>
    </w:pPr>
    <w:rPr>
      <w:rFonts w:eastAsia="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
    <w:name w:val="Веб-таблица 12"/>
    <w:basedOn w:val="af5"/>
    <w:next w:val="-10"/>
    <w:semiHidden/>
    <w:rsid w:val="00F16B56"/>
    <w:pPr>
      <w:spacing w:after="0" w:line="240" w:lineRule="auto"/>
    </w:pPr>
    <w:rPr>
      <w:rFonts w:eastAsia="Times New Roman"/>
      <w:sz w:val="20"/>
      <w:szCs w:val="20"/>
      <w:lang w:eastAsia="ru-RU"/>
    </w:rPr>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220">
    <w:name w:val="Веб-таблица 22"/>
    <w:basedOn w:val="af5"/>
    <w:next w:val="-21"/>
    <w:semiHidden/>
    <w:rsid w:val="00F16B56"/>
    <w:pPr>
      <w:spacing w:after="0" w:line="240" w:lineRule="auto"/>
    </w:pPr>
    <w:rPr>
      <w:rFonts w:eastAsia="Times New Roman"/>
      <w:sz w:val="20"/>
      <w:szCs w:val="20"/>
      <w:lang w:eastAsia="ru-RU"/>
    </w:rPr>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372">
    <w:name w:val="Веб-таблица 372"/>
    <w:basedOn w:val="af5"/>
    <w:next w:val="-3"/>
    <w:semiHidden/>
    <w:rsid w:val="00F16B56"/>
    <w:pPr>
      <w:spacing w:after="0" w:line="240" w:lineRule="auto"/>
    </w:pPr>
    <w:rPr>
      <w:rFonts w:eastAsia="Times New Roman"/>
      <w:sz w:val="20"/>
      <w:szCs w:val="20"/>
      <w:lang w:eastAsia="ru-RU"/>
    </w:rPr>
    <w:tblPr>
      <w:tblCellSpacing w:w="20" w:type="dxa"/>
      <w:tblInd w:w="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823">
    <w:name w:val="Изысканная таблица82"/>
    <w:basedOn w:val="af5"/>
    <w:next w:val="afff4"/>
    <w:semiHidden/>
    <w:rsid w:val="00F16B56"/>
    <w:pPr>
      <w:spacing w:after="0" w:line="240" w:lineRule="auto"/>
    </w:pPr>
    <w:rPr>
      <w:rFonts w:eastAsia="Times New Roman"/>
      <w:sz w:val="20"/>
      <w:szCs w:val="20"/>
      <w:lang w:eastAsia="ru-RU"/>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1721">
    <w:name w:val="Изящная таблица 172"/>
    <w:basedOn w:val="af5"/>
    <w:next w:val="1f2"/>
    <w:semiHidden/>
    <w:rsid w:val="00F16B56"/>
    <w:pPr>
      <w:spacing w:after="0" w:line="240" w:lineRule="auto"/>
    </w:pPr>
    <w:rPr>
      <w:rFonts w:eastAsia="Times New Roman"/>
      <w:sz w:val="20"/>
      <w:szCs w:val="20"/>
      <w:lang w:eastAsia="ru-RU"/>
    </w:rPr>
    <w:tblPr>
      <w:tblStyleRowBandSize w:val="1"/>
      <w:tblInd w:w="0" w:type="dxa"/>
      <w:tblCellMar>
        <w:top w:w="0" w:type="dxa"/>
        <w:left w:w="108" w:type="dxa"/>
        <w:bottom w:w="0" w:type="dxa"/>
        <w:right w:w="108" w:type="dxa"/>
      </w:tblCellMar>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2a">
    <w:name w:val="Изящная таблица 22"/>
    <w:basedOn w:val="af5"/>
    <w:next w:val="2b"/>
    <w:semiHidden/>
    <w:rsid w:val="00F16B56"/>
    <w:pPr>
      <w:spacing w:after="0" w:line="240" w:lineRule="auto"/>
    </w:pPr>
    <w:rPr>
      <w:rFonts w:eastAsia="Times New Roman"/>
      <w:sz w:val="20"/>
      <w:szCs w:val="20"/>
      <w:lang w:eastAsia="ru-RU"/>
    </w:rPr>
    <w:tblPr>
      <w:tblInd w:w="0" w:type="dxa"/>
      <w:tblBorders>
        <w:left w:val="single" w:sz="6" w:space="0" w:color="000000"/>
        <w:right w:val="single" w:sz="6" w:space="0" w:color="000000"/>
      </w:tblBorders>
      <w:tblCellMar>
        <w:top w:w="0" w:type="dxa"/>
        <w:left w:w="108" w:type="dxa"/>
        <w:bottom w:w="0" w:type="dxa"/>
        <w:right w:w="108" w:type="dxa"/>
      </w:tblCellMar>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2b">
    <w:name w:val="Классическая таблица 22"/>
    <w:basedOn w:val="af5"/>
    <w:next w:val="27"/>
    <w:semiHidden/>
    <w:rsid w:val="00F16B56"/>
    <w:pPr>
      <w:spacing w:after="0" w:line="240" w:lineRule="auto"/>
    </w:pPr>
    <w:rPr>
      <w:rFonts w:eastAsia="Times New Roman"/>
      <w:sz w:val="20"/>
      <w:szCs w:val="20"/>
      <w:lang w:eastAsia="ru-RU"/>
    </w:r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328">
    <w:name w:val="Классическая таблица 32"/>
    <w:basedOn w:val="af5"/>
    <w:next w:val="3ff4"/>
    <w:semiHidden/>
    <w:rsid w:val="00F16B56"/>
    <w:pPr>
      <w:spacing w:after="0" w:line="240" w:lineRule="auto"/>
    </w:pPr>
    <w:rPr>
      <w:rFonts w:eastAsia="Times New Roman"/>
      <w:color w:val="000080"/>
      <w:sz w:val="20"/>
      <w:szCs w:val="20"/>
      <w:lang w:eastAsia="ru-RU"/>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428">
    <w:name w:val="Классическая таблица 42"/>
    <w:basedOn w:val="af5"/>
    <w:next w:val="4f4"/>
    <w:rsid w:val="00F16B56"/>
    <w:pPr>
      <w:spacing w:after="0" w:line="240" w:lineRule="auto"/>
    </w:pPr>
    <w:rPr>
      <w:rFonts w:eastAsia="Times New Roman"/>
      <w:sz w:val="20"/>
      <w:szCs w:val="20"/>
      <w:lang w:eastAsia="ru-RU"/>
    </w:rPr>
    <w:tblPr>
      <w:tblInd w:w="0" w:type="dxa"/>
      <w:tblBorders>
        <w:top w:val="single" w:sz="12" w:space="0" w:color="000000"/>
        <w:left w:val="single" w:sz="6" w:space="0" w:color="000000"/>
        <w:bottom w:val="single" w:sz="12" w:space="0" w:color="000000"/>
        <w:right w:val="single" w:sz="6" w:space="0" w:color="000000"/>
      </w:tblBorders>
      <w:tblCellMar>
        <w:top w:w="0" w:type="dxa"/>
        <w:left w:w="108" w:type="dxa"/>
        <w:bottom w:w="0" w:type="dxa"/>
        <w:right w:w="108" w:type="dxa"/>
      </w:tblCellMar>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customStyle="1" w:styleId="12f9">
    <w:name w:val="Объемная таблица 12"/>
    <w:basedOn w:val="af5"/>
    <w:next w:val="1fffffa"/>
    <w:semiHidden/>
    <w:rsid w:val="00F16B56"/>
    <w:pPr>
      <w:spacing w:after="0" w:line="240" w:lineRule="auto"/>
    </w:pPr>
    <w:rPr>
      <w:rFonts w:eastAsia="Times New Roman"/>
      <w:sz w:val="20"/>
      <w:szCs w:val="20"/>
      <w:lang w:eastAsia="ru-RU"/>
    </w:rPr>
    <w:tblPr>
      <w:tblInd w:w="0" w:type="dxa"/>
      <w:tblCellMar>
        <w:top w:w="0" w:type="dxa"/>
        <w:left w:w="108" w:type="dxa"/>
        <w:bottom w:w="0" w:type="dxa"/>
        <w:right w:w="108" w:type="dxa"/>
      </w:tblCellMa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22c">
    <w:name w:val="Объемная таблица 22"/>
    <w:basedOn w:val="af5"/>
    <w:next w:val="2ffd"/>
    <w:semiHidden/>
    <w:rsid w:val="00F16B56"/>
    <w:pPr>
      <w:spacing w:after="0" w:line="240" w:lineRule="auto"/>
    </w:pPr>
    <w:rPr>
      <w:rFonts w:eastAsia="Times New Roman"/>
      <w:sz w:val="20"/>
      <w:szCs w:val="20"/>
      <w:lang w:eastAsia="ru-RU"/>
    </w:rPr>
    <w:tblPr>
      <w:tblStyleRowBandSize w:val="1"/>
      <w:tblInd w:w="0" w:type="dxa"/>
      <w:tblCellMar>
        <w:top w:w="0" w:type="dxa"/>
        <w:left w:w="108" w:type="dxa"/>
        <w:bottom w:w="0" w:type="dxa"/>
        <w:right w:w="108" w:type="dxa"/>
      </w:tblCellMar>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720">
    <w:name w:val="Объемная таблица 372"/>
    <w:basedOn w:val="af5"/>
    <w:next w:val="3f9"/>
    <w:semiHidden/>
    <w:rsid w:val="00F16B56"/>
    <w:pPr>
      <w:spacing w:after="0" w:line="240" w:lineRule="auto"/>
    </w:pPr>
    <w:rPr>
      <w:rFonts w:eastAsia="Times New Roman"/>
      <w:sz w:val="20"/>
      <w:szCs w:val="20"/>
      <w:lang w:eastAsia="ru-RU"/>
    </w:rPr>
    <w:tblPr>
      <w:tblStyleRowBandSize w:val="1"/>
      <w:tblStyleColBandSize w:val="1"/>
      <w:tblInd w:w="0" w:type="dxa"/>
      <w:tblCellMar>
        <w:top w:w="0" w:type="dxa"/>
        <w:left w:w="108" w:type="dxa"/>
        <w:bottom w:w="0" w:type="dxa"/>
        <w:right w:w="108" w:type="dxa"/>
      </w:tblCellMar>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13e">
    <w:name w:val="Простая таблица 13"/>
    <w:basedOn w:val="af5"/>
    <w:next w:val="1f"/>
    <w:semiHidden/>
    <w:rsid w:val="00F16B56"/>
    <w:pPr>
      <w:spacing w:after="0" w:line="240" w:lineRule="auto"/>
    </w:pPr>
    <w:rPr>
      <w:rFonts w:eastAsia="Times New Roman"/>
      <w:sz w:val="20"/>
      <w:szCs w:val="20"/>
      <w:lang w:eastAsia="ru-RU"/>
    </w:rPr>
    <w:tblPr>
      <w:tblInd w:w="0" w:type="dxa"/>
      <w:tblBorders>
        <w:top w:val="single" w:sz="12" w:space="0" w:color="008000"/>
        <w:bottom w:val="single" w:sz="12" w:space="0" w:color="008000"/>
      </w:tblBorders>
      <w:tblCellMar>
        <w:top w:w="0" w:type="dxa"/>
        <w:left w:w="108" w:type="dxa"/>
        <w:bottom w:w="0" w:type="dxa"/>
        <w:right w:w="108" w:type="dxa"/>
      </w:tblCellMar>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22d">
    <w:name w:val="Простая таблица 22"/>
    <w:basedOn w:val="af5"/>
    <w:next w:val="26"/>
    <w:semiHidden/>
    <w:rsid w:val="00F16B56"/>
    <w:pPr>
      <w:spacing w:after="0" w:line="240" w:lineRule="auto"/>
    </w:pPr>
    <w:rPr>
      <w:rFonts w:eastAsia="Times New Roman"/>
      <w:sz w:val="20"/>
      <w:szCs w:val="20"/>
      <w:lang w:eastAsia="ru-RU"/>
    </w:rPr>
    <w:tblPr>
      <w:tblInd w:w="0" w:type="dxa"/>
      <w:tblCellMar>
        <w:top w:w="0" w:type="dxa"/>
        <w:left w:w="108" w:type="dxa"/>
        <w:bottom w:w="0" w:type="dxa"/>
        <w:right w:w="108" w:type="dxa"/>
      </w:tblCellMa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329">
    <w:name w:val="Простая таблица 32"/>
    <w:basedOn w:val="af5"/>
    <w:next w:val="36"/>
    <w:semiHidden/>
    <w:rsid w:val="00F16B56"/>
    <w:pPr>
      <w:spacing w:after="0" w:line="240" w:lineRule="auto"/>
    </w:pPr>
    <w:rPr>
      <w:rFonts w:eastAsia="Times New Roman"/>
      <w:sz w:val="20"/>
      <w:szCs w:val="20"/>
      <w:lang w:eastAsia="ru-RU"/>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customStyle="1" w:styleId="166">
    <w:name w:val="Сетка таблицы 16"/>
    <w:basedOn w:val="af5"/>
    <w:next w:val="1f1"/>
    <w:semiHidden/>
    <w:rsid w:val="00F16B56"/>
    <w:pPr>
      <w:spacing w:after="0" w:line="240" w:lineRule="auto"/>
    </w:pPr>
    <w:rPr>
      <w:rFonts w:eastAsia="Times New Roman"/>
      <w:sz w:val="20"/>
      <w:szCs w:val="20"/>
      <w:lang w:eastAsia="ru-RU"/>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22e">
    <w:name w:val="Сетка таблицы 22"/>
    <w:basedOn w:val="af5"/>
    <w:next w:val="2a"/>
    <w:semiHidden/>
    <w:rsid w:val="00F16B56"/>
    <w:pPr>
      <w:spacing w:after="0" w:line="240" w:lineRule="auto"/>
    </w:pPr>
    <w:rPr>
      <w:rFonts w:eastAsia="Times New Roman"/>
      <w:sz w:val="20"/>
      <w:szCs w:val="20"/>
      <w:lang w:eastAsia="ru-RU"/>
    </w:rPr>
    <w:tblPr>
      <w:tblInd w:w="0" w:type="dxa"/>
      <w:tblBorders>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32a">
    <w:name w:val="Сетка таблицы 32"/>
    <w:basedOn w:val="af5"/>
    <w:next w:val="3ff5"/>
    <w:semiHidden/>
    <w:rsid w:val="00F16B56"/>
    <w:pPr>
      <w:spacing w:after="0" w:line="240" w:lineRule="auto"/>
    </w:pPr>
    <w:rPr>
      <w:rFonts w:eastAsia="Times New Roman"/>
      <w:sz w:val="20"/>
      <w:szCs w:val="20"/>
      <w:lang w:eastAsia="ru-RU"/>
    </w:rPr>
    <w:tblPr>
      <w:tblInd w:w="0" w:type="dxa"/>
      <w:tblBorders>
        <w:top w:val="single" w:sz="6" w:space="0" w:color="000000"/>
        <w:left w:val="single" w:sz="12" w:space="0" w:color="000000"/>
        <w:bottom w:val="single" w:sz="6"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429">
    <w:name w:val="Сетка таблицы 42"/>
    <w:basedOn w:val="af5"/>
    <w:next w:val="4f5"/>
    <w:semiHidden/>
    <w:rsid w:val="00F16B56"/>
    <w:pPr>
      <w:spacing w:after="0" w:line="240" w:lineRule="auto"/>
    </w:pPr>
    <w:rPr>
      <w:rFonts w:eastAsia="Times New Roman"/>
      <w:sz w:val="20"/>
      <w:szCs w:val="20"/>
      <w:lang w:eastAsia="ru-RU"/>
    </w:rPr>
    <w:tblPr>
      <w:tblInd w:w="0" w:type="dxa"/>
      <w:tblBorders>
        <w:left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627">
    <w:name w:val="Сетка таблицы 62"/>
    <w:basedOn w:val="af5"/>
    <w:next w:val="6e"/>
    <w:semiHidden/>
    <w:rsid w:val="00F16B56"/>
    <w:pPr>
      <w:spacing w:after="0" w:line="240" w:lineRule="auto"/>
    </w:pPr>
    <w:rPr>
      <w:rFonts w:eastAsia="Times New Roman"/>
      <w:sz w:val="20"/>
      <w:szCs w:val="20"/>
      <w:lang w:eastAsia="ru-RU"/>
    </w:rPr>
    <w:tblPr>
      <w:tblInd w:w="0" w:type="dxa"/>
      <w:tblBorders>
        <w:top w:val="single" w:sz="12" w:space="0" w:color="000000"/>
        <w:left w:val="single" w:sz="12" w:space="0" w:color="000000"/>
        <w:bottom w:val="single" w:sz="12"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724">
    <w:name w:val="Сетка таблицы 72"/>
    <w:basedOn w:val="af5"/>
    <w:next w:val="78"/>
    <w:uiPriority w:val="99"/>
    <w:rsid w:val="00F16B56"/>
    <w:pPr>
      <w:spacing w:after="0" w:line="240" w:lineRule="auto"/>
    </w:pPr>
    <w:rPr>
      <w:rFonts w:eastAsia="Times New Roman"/>
      <w:b/>
      <w:bCs/>
      <w:sz w:val="20"/>
      <w:szCs w:val="20"/>
      <w:lang w:eastAsia="ru-RU"/>
    </w:r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824">
    <w:name w:val="Сетка таблицы 82"/>
    <w:basedOn w:val="af5"/>
    <w:next w:val="82"/>
    <w:semiHidden/>
    <w:rsid w:val="00F16B56"/>
    <w:pPr>
      <w:spacing w:after="0" w:line="240" w:lineRule="auto"/>
    </w:pPr>
    <w:rPr>
      <w:rFonts w:eastAsia="Times New Roman"/>
      <w:sz w:val="20"/>
      <w:szCs w:val="20"/>
      <w:lang w:eastAsia="ru-RU"/>
    </w:rPr>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725">
    <w:name w:val="Современная таблица72"/>
    <w:basedOn w:val="af5"/>
    <w:next w:val="afff3"/>
    <w:semiHidden/>
    <w:rsid w:val="00F16B56"/>
    <w:pPr>
      <w:spacing w:after="0" w:line="240" w:lineRule="auto"/>
    </w:pPr>
    <w:rPr>
      <w:rFonts w:eastAsia="Times New Roman"/>
      <w:sz w:val="20"/>
      <w:szCs w:val="20"/>
      <w:lang w:eastAsia="ru-RU"/>
    </w:rPr>
    <w:tblPr>
      <w:tblStyleRowBandSize w:val="1"/>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726">
    <w:name w:val="Стандартная таблица72"/>
    <w:basedOn w:val="af5"/>
    <w:next w:val="afff5"/>
    <w:semiHidden/>
    <w:rsid w:val="00F16B56"/>
    <w:pPr>
      <w:spacing w:after="0" w:line="240" w:lineRule="auto"/>
    </w:pPr>
    <w:rPr>
      <w:rFonts w:eastAsia="Times New Roman"/>
      <w:sz w:val="20"/>
      <w:szCs w:val="20"/>
      <w:lang w:eastAsia="ru-RU"/>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1722">
    <w:name w:val="Столбцы таблицы 172"/>
    <w:basedOn w:val="af5"/>
    <w:next w:val="1fffb"/>
    <w:rsid w:val="00F16B56"/>
    <w:pPr>
      <w:spacing w:after="0" w:line="240" w:lineRule="auto"/>
    </w:pPr>
    <w:rPr>
      <w:rFonts w:eastAsia="Times New Roman"/>
      <w:b/>
      <w:bCs/>
      <w:sz w:val="20"/>
      <w:szCs w:val="20"/>
      <w:lang w:eastAsia="ru-RU"/>
    </w:rPr>
    <w:tblPr>
      <w:tblStyleColBandSize w:val="1"/>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2f">
    <w:name w:val="Столбцы таблицы 22"/>
    <w:basedOn w:val="af5"/>
    <w:next w:val="29"/>
    <w:semiHidden/>
    <w:rsid w:val="00F16B56"/>
    <w:pPr>
      <w:spacing w:after="0" w:line="240" w:lineRule="auto"/>
    </w:pPr>
    <w:rPr>
      <w:rFonts w:eastAsia="Times New Roman"/>
      <w:b/>
      <w:bCs/>
      <w:sz w:val="20"/>
      <w:szCs w:val="20"/>
      <w:lang w:eastAsia="ru-RU"/>
    </w:rPr>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2b">
    <w:name w:val="Столбцы таблицы 32"/>
    <w:basedOn w:val="af5"/>
    <w:next w:val="37"/>
    <w:semiHidden/>
    <w:rsid w:val="00F16B56"/>
    <w:pPr>
      <w:spacing w:after="0" w:line="240" w:lineRule="auto"/>
    </w:pPr>
    <w:rPr>
      <w:rFonts w:eastAsia="Times New Roman"/>
      <w:b/>
      <w:bCs/>
      <w:sz w:val="20"/>
      <w:szCs w:val="20"/>
      <w:lang w:eastAsia="ru-RU"/>
    </w:rPr>
    <w:tblPr>
      <w:tblStyleColBandSize w:val="1"/>
      <w:tblInd w:w="0" w:type="dxa"/>
      <w:tblBorders>
        <w:top w:val="single" w:sz="6" w:space="0" w:color="000080"/>
        <w:left w:val="single" w:sz="6" w:space="0" w:color="000080"/>
        <w:bottom w:val="single" w:sz="6" w:space="0" w:color="000080"/>
        <w:right w:val="single" w:sz="6" w:space="0" w:color="000080"/>
        <w:insideV w:val="single" w:sz="6" w:space="0" w:color="000080"/>
      </w:tblBorders>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42a">
    <w:name w:val="Столбцы таблицы 42"/>
    <w:basedOn w:val="af5"/>
    <w:next w:val="44"/>
    <w:rsid w:val="00F16B56"/>
    <w:pPr>
      <w:spacing w:after="0" w:line="240" w:lineRule="auto"/>
    </w:pPr>
    <w:rPr>
      <w:rFonts w:eastAsia="Times New Roman"/>
      <w:sz w:val="20"/>
      <w:szCs w:val="20"/>
      <w:lang w:eastAsia="ru-RU"/>
    </w:rPr>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customStyle="1" w:styleId="572">
    <w:name w:val="Столбцы таблицы 572"/>
    <w:basedOn w:val="af5"/>
    <w:next w:val="57"/>
    <w:semiHidden/>
    <w:rsid w:val="00F16B56"/>
    <w:pPr>
      <w:spacing w:after="0" w:line="240" w:lineRule="auto"/>
    </w:pPr>
    <w:rPr>
      <w:rFonts w:eastAsia="Times New Roman"/>
      <w:sz w:val="20"/>
      <w:szCs w:val="20"/>
      <w:lang w:eastAsia="ru-RU"/>
    </w:rPr>
    <w:tblPr>
      <w:tblStyleColBandSize w:val="1"/>
      <w:tblInd w:w="0" w:type="dxa"/>
      <w:tblBorders>
        <w:top w:val="single" w:sz="12" w:space="0" w:color="808080"/>
        <w:left w:val="single" w:sz="12" w:space="0" w:color="808080"/>
        <w:bottom w:val="single" w:sz="12" w:space="0" w:color="808080"/>
        <w:right w:val="single" w:sz="12" w:space="0" w:color="808080"/>
        <w:insideV w:val="single" w:sz="6" w:space="0" w:color="C0C0C0"/>
      </w:tblBorders>
      <w:tblCellMar>
        <w:top w:w="0" w:type="dxa"/>
        <w:left w:w="108" w:type="dxa"/>
        <w:bottom w:w="0" w:type="dxa"/>
        <w:right w:w="108" w:type="dxa"/>
      </w:tblCellMar>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customStyle="1" w:styleId="-120">
    <w:name w:val="Таблица-список 12"/>
    <w:basedOn w:val="af5"/>
    <w:next w:val="-1"/>
    <w:semiHidden/>
    <w:rsid w:val="00F16B56"/>
    <w:pPr>
      <w:spacing w:after="0" w:line="240" w:lineRule="auto"/>
    </w:pPr>
    <w:rPr>
      <w:rFonts w:eastAsia="Times New Roman"/>
      <w:sz w:val="20"/>
      <w:szCs w:val="20"/>
      <w:lang w:eastAsia="ru-RU"/>
    </w:rPr>
    <w:tblPr>
      <w:tblStyleRowBandSize w:val="1"/>
      <w:tblInd w:w="0" w:type="dxa"/>
      <w:tblBorders>
        <w:top w:val="single" w:sz="12" w:space="0" w:color="008080"/>
        <w:left w:val="single" w:sz="6" w:space="0" w:color="008080"/>
        <w:bottom w:val="single" w:sz="12" w:space="0" w:color="008080"/>
        <w:right w:val="single" w:sz="6" w:space="0" w:color="008080"/>
      </w:tblBorders>
      <w:tblCellMar>
        <w:top w:w="0" w:type="dxa"/>
        <w:left w:w="108" w:type="dxa"/>
        <w:bottom w:w="0" w:type="dxa"/>
        <w:right w:w="108" w:type="dxa"/>
      </w:tblCellMar>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72">
    <w:name w:val="Таблица-список 272"/>
    <w:basedOn w:val="af5"/>
    <w:next w:val="-20"/>
    <w:semiHidden/>
    <w:rsid w:val="00F16B56"/>
    <w:pPr>
      <w:spacing w:after="0" w:line="240" w:lineRule="auto"/>
    </w:pPr>
    <w:rPr>
      <w:rFonts w:eastAsia="Times New Roman"/>
      <w:sz w:val="20"/>
      <w:szCs w:val="20"/>
      <w:lang w:eastAsia="ru-RU"/>
    </w:rPr>
    <w:tblPr>
      <w:tblStyleRowBandSize w:val="2"/>
      <w:tblInd w:w="0" w:type="dxa"/>
      <w:tblBorders>
        <w:bottom w:val="single" w:sz="12" w:space="0" w:color="808080"/>
      </w:tblBorders>
      <w:tblCellMar>
        <w:top w:w="0" w:type="dxa"/>
        <w:left w:w="108" w:type="dxa"/>
        <w:bottom w:w="0" w:type="dxa"/>
        <w:right w:w="108" w:type="dxa"/>
      </w:tblCellMar>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20">
    <w:name w:val="Таблица-список 32"/>
    <w:basedOn w:val="af5"/>
    <w:next w:val="-30"/>
    <w:rsid w:val="00F16B56"/>
    <w:pPr>
      <w:spacing w:after="0" w:line="240" w:lineRule="auto"/>
    </w:pPr>
    <w:rPr>
      <w:rFonts w:eastAsia="Times New Roman"/>
      <w:sz w:val="20"/>
      <w:szCs w:val="20"/>
      <w:lang w:eastAsia="ru-RU"/>
    </w:rPr>
    <w:tblPr>
      <w:tblInd w:w="0" w:type="dxa"/>
      <w:tblBorders>
        <w:top w:val="single" w:sz="12" w:space="0" w:color="000000"/>
        <w:bottom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42">
    <w:name w:val="Таблица-список 42"/>
    <w:basedOn w:val="af5"/>
    <w:next w:val="-40"/>
    <w:semiHidden/>
    <w:rsid w:val="00F16B56"/>
    <w:pPr>
      <w:spacing w:after="0" w:line="240" w:lineRule="auto"/>
    </w:pPr>
    <w:rPr>
      <w:rFonts w:eastAsia="Times New Roman"/>
      <w:sz w:val="20"/>
      <w:szCs w:val="20"/>
      <w:lang w:eastAsia="ru-RU"/>
    </w:rPr>
    <w:tblPr>
      <w:tblInd w:w="0" w:type="dxa"/>
      <w:tblBorders>
        <w:top w:val="single" w:sz="12" w:space="0" w:color="000000"/>
        <w:left w:val="single" w:sz="12" w:space="0" w:color="000000"/>
        <w:bottom w:val="single" w:sz="12" w:space="0" w:color="000000"/>
        <w:right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customStyle="1" w:styleId="-52">
    <w:name w:val="Таблица-список 52"/>
    <w:basedOn w:val="af5"/>
    <w:next w:val="-50"/>
    <w:rsid w:val="00F16B56"/>
    <w:pPr>
      <w:spacing w:after="0" w:line="240" w:lineRule="auto"/>
    </w:pPr>
    <w:rPr>
      <w:rFonts w:eastAsia="Times New Roman"/>
      <w:sz w:val="20"/>
      <w:szCs w:val="20"/>
      <w:lang w:eastAsia="ru-RU"/>
    </w:rPr>
    <w:tblPr>
      <w:tblInd w:w="0" w:type="dxa"/>
      <w:tblBorders>
        <w:top w:val="single" w:sz="6" w:space="0" w:color="000000"/>
        <w:left w:val="single" w:sz="6" w:space="0" w:color="000000"/>
        <w:bottom w:val="single" w:sz="6" w:space="0" w:color="000000"/>
        <w:right w:val="single" w:sz="6"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customStyle="1" w:styleId="-62">
    <w:name w:val="Таблица-список 62"/>
    <w:basedOn w:val="af5"/>
    <w:next w:val="-60"/>
    <w:rsid w:val="00F16B56"/>
    <w:pPr>
      <w:spacing w:after="0" w:line="240" w:lineRule="auto"/>
    </w:pPr>
    <w:rPr>
      <w:rFonts w:eastAsia="Times New Roman"/>
      <w:sz w:val="20"/>
      <w:szCs w:val="20"/>
      <w:lang w:eastAsia="ru-RU"/>
    </w:rPr>
    <w:tblPr>
      <w:tblStyleRowBandSize w:val="1"/>
      <w:tblInd w:w="0" w:type="dxa"/>
      <w:tblBorders>
        <w:top w:val="single" w:sz="6" w:space="0" w:color="000000"/>
        <w:left w:val="single" w:sz="6" w:space="0" w:color="000000"/>
        <w:bottom w:val="single" w:sz="6" w:space="0" w:color="000000"/>
        <w:right w:val="single" w:sz="6" w:space="0" w:color="000000"/>
      </w:tblBorders>
      <w:tblCellMar>
        <w:top w:w="0" w:type="dxa"/>
        <w:left w:w="108" w:type="dxa"/>
        <w:bottom w:w="0" w:type="dxa"/>
        <w:right w:w="108" w:type="dxa"/>
      </w:tblCellMar>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customStyle="1" w:styleId="-772">
    <w:name w:val="Таблица-список 772"/>
    <w:basedOn w:val="af5"/>
    <w:next w:val="-7"/>
    <w:semiHidden/>
    <w:rsid w:val="00F16B56"/>
    <w:pPr>
      <w:spacing w:after="0" w:line="240" w:lineRule="auto"/>
    </w:pPr>
    <w:rPr>
      <w:rFonts w:eastAsia="Times New Roman"/>
      <w:sz w:val="20"/>
      <w:szCs w:val="20"/>
      <w:lang w:eastAsia="ru-RU"/>
    </w:rPr>
    <w:tblPr>
      <w:tblStyleRowBandSize w:val="1"/>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customStyle="1" w:styleId="-872">
    <w:name w:val="Таблица-список 872"/>
    <w:basedOn w:val="af5"/>
    <w:next w:val="-8"/>
    <w:rsid w:val="00F16B56"/>
    <w:pPr>
      <w:spacing w:after="0" w:line="240" w:lineRule="auto"/>
    </w:pPr>
    <w:rPr>
      <w:rFonts w:eastAsia="Times New Roman"/>
      <w:sz w:val="20"/>
      <w:szCs w:val="20"/>
      <w:lang w:eastAsia="ru-RU"/>
    </w:rPr>
    <w:tblPr>
      <w:tblStyleRowBandSize w:val="1"/>
      <w:tblInd w:w="0" w:type="dxa"/>
      <w:tblBorders>
        <w:top w:val="single" w:sz="6" w:space="0" w:color="000000"/>
        <w:left w:val="single" w:sz="6" w:space="0" w:color="000000"/>
        <w:bottom w:val="single" w:sz="6" w:space="0" w:color="000000"/>
        <w:right w:val="single" w:sz="6" w:space="0" w:color="000000"/>
        <w:insideV w:val="single" w:sz="6" w:space="0" w:color="000000"/>
      </w:tblBorders>
      <w:tblCellMar>
        <w:top w:w="0" w:type="dxa"/>
        <w:left w:w="108" w:type="dxa"/>
        <w:bottom w:w="0" w:type="dxa"/>
        <w:right w:w="108" w:type="dxa"/>
      </w:tblCellMar>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customStyle="1" w:styleId="2fffc">
    <w:name w:val="Тема таблицы2"/>
    <w:basedOn w:val="af5"/>
    <w:next w:val="afffffffffffff9"/>
    <w:rsid w:val="00F16B56"/>
    <w:pPr>
      <w:spacing w:after="0" w:line="240" w:lineRule="auto"/>
    </w:pPr>
    <w:rPr>
      <w:rFonts w:eastAsia="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fa">
    <w:name w:val="Цветная таблица 12"/>
    <w:basedOn w:val="af5"/>
    <w:next w:val="1fffffb"/>
    <w:rsid w:val="00F16B56"/>
    <w:pPr>
      <w:spacing w:after="0" w:line="240" w:lineRule="auto"/>
    </w:pPr>
    <w:rPr>
      <w:rFonts w:eastAsia="Times New Roman"/>
      <w:color w:val="FFFFFF"/>
      <w:sz w:val="20"/>
      <w:szCs w:val="20"/>
      <w:lang w:eastAsia="ru-RU"/>
    </w:rPr>
    <w:tblPr>
      <w:tblInd w:w="0" w:type="dxa"/>
      <w:tblBorders>
        <w:top w:val="single" w:sz="12" w:space="0" w:color="008080"/>
        <w:left w:val="single" w:sz="12" w:space="0" w:color="008080"/>
        <w:bottom w:val="single" w:sz="12" w:space="0" w:color="008080"/>
        <w:right w:val="single" w:sz="12" w:space="0" w:color="008080"/>
        <w:insideH w:val="single" w:sz="6" w:space="0" w:color="00FFFF"/>
      </w:tblBorders>
      <w:tblCellMar>
        <w:top w:w="0" w:type="dxa"/>
        <w:left w:w="108" w:type="dxa"/>
        <w:bottom w:w="0" w:type="dxa"/>
        <w:right w:w="108" w:type="dxa"/>
      </w:tblCellMar>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customStyle="1" w:styleId="22f0">
    <w:name w:val="Цветная таблица 22"/>
    <w:basedOn w:val="af5"/>
    <w:next w:val="2ffe"/>
    <w:rsid w:val="00F16B56"/>
    <w:pPr>
      <w:spacing w:after="0" w:line="240" w:lineRule="auto"/>
    </w:pPr>
    <w:rPr>
      <w:rFonts w:eastAsia="Times New Roman"/>
      <w:sz w:val="20"/>
      <w:szCs w:val="20"/>
      <w:lang w:eastAsia="ru-RU"/>
    </w:rPr>
    <w:tblPr>
      <w:tblInd w:w="0" w:type="dxa"/>
      <w:tblBorders>
        <w:bottom w:val="single" w:sz="12" w:space="0" w:color="000000"/>
      </w:tblBorders>
      <w:tblCellMar>
        <w:top w:w="0" w:type="dxa"/>
        <w:left w:w="108" w:type="dxa"/>
        <w:bottom w:w="0" w:type="dxa"/>
        <w:right w:w="108" w:type="dxa"/>
      </w:tblCellMar>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customStyle="1" w:styleId="32c">
    <w:name w:val="Цветная таблица 32"/>
    <w:basedOn w:val="af5"/>
    <w:next w:val="3ff6"/>
    <w:semiHidden/>
    <w:rsid w:val="00F16B56"/>
    <w:pPr>
      <w:spacing w:after="0" w:line="240" w:lineRule="auto"/>
    </w:pPr>
    <w:rPr>
      <w:rFonts w:eastAsia="Times New Roman"/>
      <w:sz w:val="20"/>
      <w:szCs w:val="20"/>
      <w:lang w:eastAsia="ru-RU"/>
    </w:rPr>
    <w:tblPr>
      <w:tblInd w:w="0" w:type="dxa"/>
      <w:tblBorders>
        <w:top w:val="single" w:sz="18" w:space="0" w:color="000000"/>
        <w:left w:val="single" w:sz="18" w:space="0" w:color="000000"/>
        <w:bottom w:val="single" w:sz="18" w:space="0" w:color="000000"/>
        <w:right w:val="single" w:sz="18" w:space="0" w:color="000000"/>
        <w:insideH w:val="single" w:sz="6" w:space="0" w:color="C0C0C0"/>
      </w:tblBorders>
      <w:tblCellMar>
        <w:top w:w="0" w:type="dxa"/>
        <w:left w:w="108" w:type="dxa"/>
        <w:bottom w:w="0" w:type="dxa"/>
        <w:right w:w="108" w:type="dxa"/>
      </w:tblCellMar>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customStyle="1" w:styleId="1182">
    <w:name w:val="Сетка таблицы1182"/>
    <w:basedOn w:val="af5"/>
    <w:next w:val="aff1"/>
    <w:uiPriority w:val="59"/>
    <w:rsid w:val="00F16B56"/>
    <w:pPr>
      <w:spacing w:after="0" w:line="240" w:lineRule="auto"/>
    </w:pPr>
    <w:rPr>
      <w:rFonts w:ascii="Calibri" w:eastAsia="Calibri" w:hAnsi="Calibri"/>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Report15">
    <w:name w:val="Table Grid Report15"/>
    <w:basedOn w:val="af5"/>
    <w:next w:val="aff1"/>
    <w:uiPriority w:val="39"/>
    <w:rsid w:val="00F16B56"/>
    <w:pPr>
      <w:spacing w:after="0" w:line="240" w:lineRule="auto"/>
    </w:pPr>
    <w:rPr>
      <w:rFonts w:ascii="Calibri" w:eastAsia="Calibri" w:hAnsi="Calibri"/>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03">
    <w:name w:val="Изысканная таблица20"/>
    <w:basedOn w:val="af5"/>
    <w:next w:val="afff4"/>
    <w:semiHidden/>
    <w:unhideWhenUsed/>
    <w:rsid w:val="00F16B56"/>
    <w:pPr>
      <w:spacing w:after="0" w:line="240" w:lineRule="auto"/>
    </w:pPr>
    <w:rPr>
      <w:rFonts w:eastAsia="Times New Roman"/>
      <w:sz w:val="20"/>
      <w:szCs w:val="20"/>
      <w:lang w:eastAsia="ru-RU"/>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blStylePr w:type="firstRow">
      <w:rPr>
        <w:caps/>
        <w:color w:val="auto"/>
      </w:rPr>
      <w:tblPr/>
      <w:tcPr>
        <w:tcBorders>
          <w:tl2br w:val="none" w:sz="0" w:space="0" w:color="auto"/>
          <w:tr2bl w:val="none" w:sz="0" w:space="0" w:color="auto"/>
        </w:tcBorders>
      </w:tcPr>
    </w:tblStylePr>
  </w:style>
  <w:style w:type="table" w:customStyle="1" w:styleId="1300">
    <w:name w:val="Сетка таблицы130"/>
    <w:basedOn w:val="af5"/>
    <w:next w:val="aff1"/>
    <w:uiPriority w:val="59"/>
    <w:rsid w:val="00F16B56"/>
    <w:pPr>
      <w:spacing w:after="0" w:line="240" w:lineRule="auto"/>
    </w:pPr>
    <w:rPr>
      <w:rFonts w:eastAsia="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00">
    <w:name w:val="Сетка таблицы220"/>
    <w:basedOn w:val="af5"/>
    <w:next w:val="aff1"/>
    <w:uiPriority w:val="59"/>
    <w:rsid w:val="00F16B56"/>
    <w:pPr>
      <w:spacing w:after="0" w:line="240" w:lineRule="auto"/>
    </w:pPr>
    <w:rPr>
      <w:rFonts w:eastAsia="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50">
    <w:name w:val="Сетка таблицы315"/>
    <w:basedOn w:val="af5"/>
    <w:next w:val="aff1"/>
    <w:uiPriority w:val="59"/>
    <w:rsid w:val="00F16B56"/>
    <w:pPr>
      <w:overflowPunct w:val="0"/>
      <w:autoSpaceDE w:val="0"/>
      <w:autoSpaceDN w:val="0"/>
      <w:adjustRightInd w:val="0"/>
      <w:spacing w:after="0" w:line="240" w:lineRule="auto"/>
    </w:pPr>
    <w:rPr>
      <w:rFonts w:ascii="Century" w:eastAsia="Times New Roman" w:hAnsi="Century"/>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240">
    <w:name w:val="Сетка таблицы1124"/>
    <w:basedOn w:val="af5"/>
    <w:next w:val="aff1"/>
    <w:rsid w:val="00F16B56"/>
    <w:pPr>
      <w:overflowPunct w:val="0"/>
      <w:autoSpaceDE w:val="0"/>
      <w:autoSpaceDN w:val="0"/>
      <w:adjustRightInd w:val="0"/>
      <w:spacing w:after="0" w:line="240" w:lineRule="auto"/>
      <w:textAlignment w:val="baseline"/>
    </w:pPr>
    <w:rPr>
      <w:rFonts w:eastAsia="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130">
    <w:name w:val="Сетка таблицы11113"/>
    <w:basedOn w:val="af5"/>
    <w:next w:val="aff1"/>
    <w:uiPriority w:val="59"/>
    <w:rsid w:val="00F16B56"/>
    <w:pPr>
      <w:overflowPunct w:val="0"/>
      <w:autoSpaceDE w:val="0"/>
      <w:autoSpaceDN w:val="0"/>
      <w:adjustRightInd w:val="0"/>
      <w:spacing w:after="0" w:line="240" w:lineRule="auto"/>
    </w:pPr>
    <w:rPr>
      <w:rFonts w:eastAsia="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03">
    <w:name w:val="Столбцы таблицы 110"/>
    <w:basedOn w:val="af5"/>
    <w:next w:val="1fffb"/>
    <w:rsid w:val="00F16B56"/>
    <w:pPr>
      <w:spacing w:after="0" w:line="240" w:lineRule="auto"/>
    </w:pPr>
    <w:rPr>
      <w:rFonts w:eastAsia="Times New Roman"/>
      <w:b/>
      <w:bCs/>
      <w:sz w:val="20"/>
      <w:szCs w:val="20"/>
      <w:lang w:eastAsia="ru-RU"/>
    </w:rPr>
    <w:tblPr>
      <w:tblStyleColBandSize w:val="1"/>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5101">
    <w:name w:val="Столбцы таблицы 510"/>
    <w:basedOn w:val="af5"/>
    <w:next w:val="57"/>
    <w:rsid w:val="00F16B56"/>
    <w:pPr>
      <w:spacing w:after="0" w:line="240" w:lineRule="auto"/>
    </w:pPr>
    <w:rPr>
      <w:rFonts w:eastAsia="Times New Roman"/>
      <w:sz w:val="20"/>
      <w:szCs w:val="20"/>
      <w:lang w:eastAsia="ru-RU"/>
    </w:rPr>
    <w:tblPr>
      <w:tblStyleColBandSize w:val="1"/>
      <w:tblInd w:w="0" w:type="dxa"/>
      <w:tblBorders>
        <w:top w:val="single" w:sz="12" w:space="0" w:color="808080"/>
        <w:left w:val="single" w:sz="12" w:space="0" w:color="808080"/>
        <w:bottom w:val="single" w:sz="12" w:space="0" w:color="808080"/>
        <w:right w:val="single" w:sz="12" w:space="0" w:color="808080"/>
        <w:insideV w:val="single" w:sz="6" w:space="0" w:color="C0C0C0"/>
      </w:tblBorders>
      <w:tblCellMar>
        <w:top w:w="0" w:type="dxa"/>
        <w:left w:w="108" w:type="dxa"/>
        <w:bottom w:w="0" w:type="dxa"/>
        <w:right w:w="108" w:type="dxa"/>
      </w:tblCellMar>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customStyle="1" w:styleId="-2100">
    <w:name w:val="Таблица-список 210"/>
    <w:basedOn w:val="af5"/>
    <w:next w:val="-20"/>
    <w:rsid w:val="00F16B56"/>
    <w:pPr>
      <w:spacing w:after="0" w:line="240" w:lineRule="auto"/>
    </w:pPr>
    <w:rPr>
      <w:rFonts w:eastAsia="Times New Roman"/>
      <w:sz w:val="20"/>
      <w:szCs w:val="20"/>
      <w:lang w:eastAsia="ru-RU"/>
    </w:rPr>
    <w:tblPr>
      <w:tblStyleRowBandSize w:val="2"/>
      <w:tblInd w:w="0" w:type="dxa"/>
      <w:tblBorders>
        <w:bottom w:val="single" w:sz="12" w:space="0" w:color="808080"/>
      </w:tblBorders>
      <w:tblCellMar>
        <w:top w:w="0" w:type="dxa"/>
        <w:left w:w="108" w:type="dxa"/>
        <w:bottom w:w="0" w:type="dxa"/>
        <w:right w:w="108" w:type="dxa"/>
      </w:tblCellMar>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710">
    <w:name w:val="Таблица-список 710"/>
    <w:basedOn w:val="af5"/>
    <w:next w:val="-7"/>
    <w:rsid w:val="00F16B56"/>
    <w:pPr>
      <w:spacing w:after="0" w:line="240" w:lineRule="auto"/>
    </w:pPr>
    <w:rPr>
      <w:rFonts w:eastAsia="Times New Roman"/>
      <w:sz w:val="20"/>
      <w:szCs w:val="20"/>
      <w:lang w:eastAsia="ru-RU"/>
    </w:rPr>
    <w:tblPr>
      <w:tblStyleRowBandSize w:val="1"/>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customStyle="1" w:styleId="-810">
    <w:name w:val="Таблица-список 810"/>
    <w:basedOn w:val="af5"/>
    <w:next w:val="-8"/>
    <w:rsid w:val="00F16B56"/>
    <w:pPr>
      <w:spacing w:after="0" w:line="240" w:lineRule="auto"/>
    </w:pPr>
    <w:rPr>
      <w:rFonts w:eastAsia="Times New Roman"/>
      <w:sz w:val="20"/>
      <w:szCs w:val="20"/>
      <w:lang w:eastAsia="ru-RU"/>
    </w:rPr>
    <w:tblPr>
      <w:tblStyleRowBandSize w:val="1"/>
      <w:tblInd w:w="0" w:type="dxa"/>
      <w:tblBorders>
        <w:top w:val="single" w:sz="6" w:space="0" w:color="000000"/>
        <w:left w:val="single" w:sz="6" w:space="0" w:color="000000"/>
        <w:bottom w:val="single" w:sz="6" w:space="0" w:color="000000"/>
        <w:right w:val="single" w:sz="6" w:space="0" w:color="000000"/>
        <w:insideV w:val="single" w:sz="6" w:space="0" w:color="000000"/>
      </w:tblBorders>
      <w:tblCellMar>
        <w:top w:w="0" w:type="dxa"/>
        <w:left w:w="108" w:type="dxa"/>
        <w:bottom w:w="0" w:type="dxa"/>
        <w:right w:w="108" w:type="dxa"/>
      </w:tblCellMar>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customStyle="1" w:styleId="3101">
    <w:name w:val="Объемная таблица 310"/>
    <w:basedOn w:val="af5"/>
    <w:next w:val="3f9"/>
    <w:rsid w:val="00F16B56"/>
    <w:pPr>
      <w:spacing w:after="0" w:line="240" w:lineRule="auto"/>
    </w:pPr>
    <w:rPr>
      <w:rFonts w:eastAsia="Times New Roman"/>
      <w:sz w:val="20"/>
      <w:szCs w:val="20"/>
      <w:lang w:eastAsia="ru-RU"/>
    </w:rPr>
    <w:tblPr>
      <w:tblStyleRowBandSize w:val="1"/>
      <w:tblStyleColBandSize w:val="1"/>
      <w:tblInd w:w="0" w:type="dxa"/>
      <w:tblCellMar>
        <w:top w:w="0" w:type="dxa"/>
        <w:left w:w="108" w:type="dxa"/>
        <w:bottom w:w="0" w:type="dxa"/>
        <w:right w:w="108" w:type="dxa"/>
      </w:tblCellMar>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107">
    <w:name w:val="Современная таблица10"/>
    <w:basedOn w:val="af5"/>
    <w:next w:val="afff3"/>
    <w:rsid w:val="00F16B56"/>
    <w:pPr>
      <w:spacing w:after="0" w:line="240" w:lineRule="auto"/>
    </w:pPr>
    <w:rPr>
      <w:rFonts w:eastAsia="Times New Roman"/>
      <w:sz w:val="20"/>
      <w:szCs w:val="20"/>
      <w:lang w:eastAsia="ru-RU"/>
    </w:rPr>
    <w:tblPr>
      <w:tblStyleRowBandSize w:val="1"/>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1133">
    <w:name w:val="Изысканная таблица113"/>
    <w:basedOn w:val="af5"/>
    <w:next w:val="afff4"/>
    <w:rsid w:val="00F16B56"/>
    <w:pPr>
      <w:spacing w:after="0" w:line="240" w:lineRule="auto"/>
    </w:pPr>
    <w:rPr>
      <w:rFonts w:eastAsia="Times New Roman"/>
      <w:sz w:val="20"/>
      <w:szCs w:val="20"/>
      <w:lang w:eastAsia="ru-RU"/>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blStylePr w:type="firstRow">
      <w:rPr>
        <w:caps/>
        <w:color w:val="auto"/>
      </w:rPr>
      <w:tblPr/>
      <w:tcPr>
        <w:tcBorders>
          <w:tl2br w:val="none" w:sz="0" w:space="0" w:color="auto"/>
          <w:tr2bl w:val="none" w:sz="0" w:space="0" w:color="auto"/>
        </w:tcBorders>
      </w:tcPr>
    </w:tblStylePr>
  </w:style>
  <w:style w:type="table" w:customStyle="1" w:styleId="1104">
    <w:name w:val="Изящная таблица 110"/>
    <w:basedOn w:val="af5"/>
    <w:next w:val="1f2"/>
    <w:rsid w:val="00F16B56"/>
    <w:pPr>
      <w:spacing w:after="0" w:line="240" w:lineRule="auto"/>
    </w:pPr>
    <w:rPr>
      <w:rFonts w:eastAsia="Times New Roman"/>
      <w:sz w:val="20"/>
      <w:szCs w:val="20"/>
      <w:lang w:eastAsia="ru-RU"/>
    </w:rPr>
    <w:tblPr>
      <w:tblStyleRowBandSize w:val="1"/>
      <w:tblInd w:w="0" w:type="dxa"/>
      <w:tblCellMar>
        <w:top w:w="0" w:type="dxa"/>
        <w:left w:w="108" w:type="dxa"/>
        <w:bottom w:w="0" w:type="dxa"/>
        <w:right w:w="108" w:type="dxa"/>
      </w:tblCellMar>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100">
    <w:name w:val="Веб-таблица 310"/>
    <w:basedOn w:val="af5"/>
    <w:next w:val="-3"/>
    <w:rsid w:val="00F16B56"/>
    <w:pPr>
      <w:spacing w:after="0" w:line="240" w:lineRule="auto"/>
    </w:pPr>
    <w:rPr>
      <w:rFonts w:eastAsia="Times New Roman"/>
      <w:sz w:val="20"/>
      <w:szCs w:val="20"/>
      <w:lang w:eastAsia="ru-RU"/>
    </w:rPr>
    <w:tblPr>
      <w:tblCellSpacing w:w="20" w:type="dxa"/>
      <w:tblInd w:w="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CellMar>
        <w:top w:w="0" w:type="dxa"/>
        <w:left w:w="108" w:type="dxa"/>
        <w:bottom w:w="0" w:type="dxa"/>
        <w:right w:w="108" w:type="dxa"/>
      </w:tblCellMar>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195">
    <w:name w:val="Стиль таблицы19"/>
    <w:basedOn w:val="aff1"/>
    <w:rsid w:val="00F16B5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140">
    <w:name w:val="Сетка таблицы514"/>
    <w:basedOn w:val="af5"/>
    <w:next w:val="aff1"/>
    <w:rsid w:val="00F16B56"/>
    <w:pPr>
      <w:spacing w:after="0" w:line="240" w:lineRule="auto"/>
    </w:pPr>
    <w:rPr>
      <w:rFonts w:eastAsia="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91">
    <w:name w:val="Стиль таблицы29"/>
    <w:basedOn w:val="af5"/>
    <w:rsid w:val="00F16B56"/>
    <w:pPr>
      <w:spacing w:after="0" w:line="240" w:lineRule="auto"/>
    </w:pPr>
    <w:rPr>
      <w:rFonts w:eastAsia="Times New Roman"/>
      <w:sz w:val="20"/>
      <w:szCs w:val="20"/>
      <w:lang w:eastAsia="ru-RU"/>
    </w:rPr>
    <w:tblPr>
      <w:tblInd w:w="0" w:type="dxa"/>
      <w:tblCellMar>
        <w:top w:w="0" w:type="dxa"/>
        <w:left w:w="108" w:type="dxa"/>
        <w:bottom w:w="0" w:type="dxa"/>
        <w:right w:w="108" w:type="dxa"/>
      </w:tblCellMar>
    </w:tblPr>
  </w:style>
  <w:style w:type="table" w:customStyle="1" w:styleId="108">
    <w:name w:val="Стандартная таблица10"/>
    <w:basedOn w:val="af5"/>
    <w:next w:val="afff5"/>
    <w:rsid w:val="00F16B56"/>
    <w:pPr>
      <w:spacing w:after="0" w:line="240" w:lineRule="auto"/>
    </w:pPr>
    <w:rPr>
      <w:rFonts w:eastAsia="Times New Roman"/>
      <w:sz w:val="20"/>
      <w:szCs w:val="20"/>
      <w:lang w:eastAsia="ru-RU"/>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firstRow">
      <w:tblPr/>
      <w:tcPr>
        <w:tcBorders>
          <w:tl2br w:val="none" w:sz="0" w:space="0" w:color="auto"/>
          <w:tr2bl w:val="none" w:sz="0" w:space="0" w:color="auto"/>
        </w:tcBorders>
        <w:shd w:val="solid" w:color="000000" w:fill="FFFFFF"/>
      </w:tcPr>
    </w:tblStylePr>
  </w:style>
  <w:style w:type="table" w:customStyle="1" w:styleId="392">
    <w:name w:val="Стиль таблицы39"/>
    <w:basedOn w:val="af5"/>
    <w:rsid w:val="00F16B56"/>
    <w:pPr>
      <w:spacing w:after="0" w:line="240" w:lineRule="auto"/>
    </w:pPr>
    <w:rPr>
      <w:rFonts w:eastAsia="Times New Roman"/>
      <w:sz w:val="20"/>
      <w:szCs w:val="20"/>
      <w:lang w:eastAsia="ru-RU"/>
    </w:rPr>
    <w:tblPr>
      <w:tblInd w:w="0" w:type="dxa"/>
      <w:tblCellMar>
        <w:top w:w="0" w:type="dxa"/>
        <w:left w:w="108" w:type="dxa"/>
        <w:bottom w:w="0" w:type="dxa"/>
        <w:right w:w="108" w:type="dxa"/>
      </w:tblCellMar>
    </w:tblPr>
  </w:style>
  <w:style w:type="table" w:customStyle="1" w:styleId="109">
    <w:name w:val="Сетка таблицы светлая10"/>
    <w:basedOn w:val="af5"/>
    <w:next w:val="1ffffe"/>
    <w:uiPriority w:val="40"/>
    <w:rsid w:val="00F16B56"/>
    <w:pPr>
      <w:spacing w:after="0" w:line="240" w:lineRule="auto"/>
    </w:pPr>
    <w:rPr>
      <w:rFonts w:ascii="Calibri" w:eastAsia="Times New Roman" w:hAnsi="Calibri"/>
      <w:sz w:val="20"/>
      <w:szCs w:val="20"/>
      <w:lang w:eastAsia="ru-RU"/>
    </w:rPr>
    <w:tblPr>
      <w:tblInd w:w="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CellMar>
        <w:top w:w="0" w:type="dxa"/>
        <w:left w:w="108" w:type="dxa"/>
        <w:bottom w:w="0" w:type="dxa"/>
        <w:right w:w="108" w:type="dxa"/>
      </w:tblCellMar>
    </w:tblPr>
  </w:style>
  <w:style w:type="table" w:customStyle="1" w:styleId="4150">
    <w:name w:val="Сетка таблицы415"/>
    <w:basedOn w:val="af5"/>
    <w:next w:val="aff1"/>
    <w:uiPriority w:val="39"/>
    <w:rsid w:val="00F16B56"/>
    <w:pPr>
      <w:widowControl w:val="0"/>
      <w:spacing w:after="0" w:line="240" w:lineRule="auto"/>
    </w:pPr>
    <w:rPr>
      <w:rFonts w:ascii="Courier New" w:eastAsia="Courier New" w:hAnsi="Courier New" w:cs="Courier New"/>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100">
    <w:name w:val="Сетка таблицы610"/>
    <w:basedOn w:val="af5"/>
    <w:next w:val="aff1"/>
    <w:uiPriority w:val="59"/>
    <w:rsid w:val="00F16B56"/>
    <w:pPr>
      <w:spacing w:after="0" w:line="240" w:lineRule="auto"/>
    </w:pPr>
    <w:rPr>
      <w:rFonts w:ascii="Calibri" w:eastAsia="Calibri"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140">
    <w:name w:val="Сетка таблицы1214"/>
    <w:basedOn w:val="af5"/>
    <w:next w:val="aff1"/>
    <w:uiPriority w:val="39"/>
    <w:rsid w:val="00F16B56"/>
    <w:pPr>
      <w:spacing w:after="0" w:line="240" w:lineRule="auto"/>
      <w:jc w:val="both"/>
    </w:pPr>
    <w:rPr>
      <w:rFonts w:ascii="Calibri" w:eastAsia="Times New Roman" w:hAnsi="Calibri"/>
      <w:sz w:val="22"/>
      <w:szCs w:val="22"/>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140">
    <w:name w:val="Сетка таблицы2114"/>
    <w:basedOn w:val="af5"/>
    <w:next w:val="aff1"/>
    <w:uiPriority w:val="59"/>
    <w:rsid w:val="00F16B56"/>
    <w:pPr>
      <w:spacing w:after="0" w:line="240" w:lineRule="auto"/>
      <w:jc w:val="both"/>
    </w:pPr>
    <w:rPr>
      <w:rFonts w:ascii="Calibri" w:eastAsia="Times New Roman" w:hAnsi="Calibri"/>
      <w:sz w:val="22"/>
      <w:szCs w:val="22"/>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100">
    <w:name w:val="Сетка таблицы710"/>
    <w:basedOn w:val="af5"/>
    <w:next w:val="aff1"/>
    <w:uiPriority w:val="39"/>
    <w:rsid w:val="00F16B56"/>
    <w:pPr>
      <w:spacing w:after="0" w:line="240" w:lineRule="auto"/>
    </w:pPr>
    <w:rPr>
      <w:rFonts w:ascii="Calibri" w:eastAsia="Calibri"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Normal49">
    <w:name w:val="Table Normal49"/>
    <w:uiPriority w:val="2"/>
    <w:semiHidden/>
    <w:unhideWhenUsed/>
    <w:qFormat/>
    <w:rsid w:val="00F16B56"/>
    <w:pPr>
      <w:widowControl w:val="0"/>
      <w:autoSpaceDE w:val="0"/>
      <w:autoSpaceDN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139">
    <w:name w:val="Table Normal139"/>
    <w:uiPriority w:val="2"/>
    <w:semiHidden/>
    <w:unhideWhenUsed/>
    <w:qFormat/>
    <w:rsid w:val="00F16B56"/>
    <w:pPr>
      <w:widowControl w:val="0"/>
      <w:autoSpaceDE w:val="0"/>
      <w:autoSpaceDN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215">
    <w:name w:val="Table Normal215"/>
    <w:uiPriority w:val="2"/>
    <w:semiHidden/>
    <w:unhideWhenUsed/>
    <w:qFormat/>
    <w:rsid w:val="00F16B56"/>
    <w:pPr>
      <w:widowControl w:val="0"/>
      <w:autoSpaceDE w:val="0"/>
      <w:autoSpaceDN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313">
    <w:name w:val="Table Normal313"/>
    <w:uiPriority w:val="2"/>
    <w:semiHidden/>
    <w:unhideWhenUsed/>
    <w:qFormat/>
    <w:rsid w:val="00F16B56"/>
    <w:pPr>
      <w:widowControl w:val="0"/>
      <w:autoSpaceDE w:val="0"/>
      <w:autoSpaceDN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410">
    <w:name w:val="Table Normal410"/>
    <w:uiPriority w:val="2"/>
    <w:semiHidden/>
    <w:unhideWhenUsed/>
    <w:qFormat/>
    <w:rsid w:val="00F16B56"/>
    <w:pPr>
      <w:widowControl w:val="0"/>
      <w:autoSpaceDE w:val="0"/>
      <w:autoSpaceDN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59">
    <w:name w:val="Table Normal59"/>
    <w:uiPriority w:val="2"/>
    <w:semiHidden/>
    <w:unhideWhenUsed/>
    <w:qFormat/>
    <w:rsid w:val="00F16B56"/>
    <w:pPr>
      <w:widowControl w:val="0"/>
      <w:autoSpaceDE w:val="0"/>
      <w:autoSpaceDN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69">
    <w:name w:val="Table Normal69"/>
    <w:uiPriority w:val="2"/>
    <w:semiHidden/>
    <w:unhideWhenUsed/>
    <w:qFormat/>
    <w:rsid w:val="00F16B56"/>
    <w:pPr>
      <w:widowControl w:val="0"/>
      <w:autoSpaceDE w:val="0"/>
      <w:autoSpaceDN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79">
    <w:name w:val="Table Normal79"/>
    <w:uiPriority w:val="2"/>
    <w:semiHidden/>
    <w:unhideWhenUsed/>
    <w:qFormat/>
    <w:rsid w:val="00F16B56"/>
    <w:pPr>
      <w:widowControl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89">
    <w:name w:val="Table Normal89"/>
    <w:uiPriority w:val="2"/>
    <w:semiHidden/>
    <w:unhideWhenUsed/>
    <w:qFormat/>
    <w:rsid w:val="00F16B56"/>
    <w:pPr>
      <w:widowControl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99">
    <w:name w:val="Table Normal99"/>
    <w:uiPriority w:val="2"/>
    <w:semiHidden/>
    <w:unhideWhenUsed/>
    <w:qFormat/>
    <w:rsid w:val="00F16B56"/>
    <w:pPr>
      <w:widowControl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109">
    <w:name w:val="Table Normal109"/>
    <w:uiPriority w:val="2"/>
    <w:semiHidden/>
    <w:unhideWhenUsed/>
    <w:qFormat/>
    <w:rsid w:val="00F16B56"/>
    <w:pPr>
      <w:widowControl w:val="0"/>
      <w:autoSpaceDE w:val="0"/>
      <w:autoSpaceDN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1115">
    <w:name w:val="Table Normal1115"/>
    <w:uiPriority w:val="2"/>
    <w:semiHidden/>
    <w:unhideWhenUsed/>
    <w:qFormat/>
    <w:rsid w:val="00F16B56"/>
    <w:pPr>
      <w:widowControl w:val="0"/>
      <w:autoSpaceDE w:val="0"/>
      <w:autoSpaceDN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1213">
    <w:name w:val="Table Normal1213"/>
    <w:uiPriority w:val="2"/>
    <w:semiHidden/>
    <w:unhideWhenUsed/>
    <w:qFormat/>
    <w:rsid w:val="00F16B56"/>
    <w:pPr>
      <w:widowControl w:val="0"/>
      <w:autoSpaceDE w:val="0"/>
      <w:autoSpaceDN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1310">
    <w:name w:val="Table Normal1310"/>
    <w:uiPriority w:val="2"/>
    <w:semiHidden/>
    <w:unhideWhenUsed/>
    <w:qFormat/>
    <w:rsid w:val="00F16B56"/>
    <w:pPr>
      <w:widowControl w:val="0"/>
      <w:autoSpaceDE w:val="0"/>
      <w:autoSpaceDN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149">
    <w:name w:val="Table Normal149"/>
    <w:uiPriority w:val="2"/>
    <w:semiHidden/>
    <w:unhideWhenUsed/>
    <w:qFormat/>
    <w:rsid w:val="00F16B56"/>
    <w:pPr>
      <w:widowControl w:val="0"/>
      <w:autoSpaceDE w:val="0"/>
      <w:autoSpaceDN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159">
    <w:name w:val="Table Normal159"/>
    <w:uiPriority w:val="2"/>
    <w:unhideWhenUsed/>
    <w:qFormat/>
    <w:rsid w:val="00F16B56"/>
    <w:pPr>
      <w:widowControl w:val="0"/>
      <w:autoSpaceDE w:val="0"/>
      <w:autoSpaceDN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169">
    <w:name w:val="Table Normal169"/>
    <w:uiPriority w:val="2"/>
    <w:unhideWhenUsed/>
    <w:qFormat/>
    <w:rsid w:val="00F16B56"/>
    <w:pPr>
      <w:widowControl w:val="0"/>
      <w:autoSpaceDE w:val="0"/>
      <w:autoSpaceDN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179">
    <w:name w:val="Table Normal179"/>
    <w:uiPriority w:val="2"/>
    <w:unhideWhenUsed/>
    <w:qFormat/>
    <w:rsid w:val="00F16B56"/>
    <w:pPr>
      <w:widowControl w:val="0"/>
      <w:autoSpaceDE w:val="0"/>
      <w:autoSpaceDN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189">
    <w:name w:val="Table Normal189"/>
    <w:uiPriority w:val="2"/>
    <w:semiHidden/>
    <w:unhideWhenUsed/>
    <w:qFormat/>
    <w:rsid w:val="00F16B56"/>
    <w:pPr>
      <w:widowControl w:val="0"/>
      <w:autoSpaceDE w:val="0"/>
      <w:autoSpaceDN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199">
    <w:name w:val="Table Normal199"/>
    <w:uiPriority w:val="2"/>
    <w:semiHidden/>
    <w:unhideWhenUsed/>
    <w:qFormat/>
    <w:rsid w:val="00F16B56"/>
    <w:pPr>
      <w:widowControl w:val="0"/>
      <w:autoSpaceDE w:val="0"/>
      <w:autoSpaceDN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8100">
    <w:name w:val="Сетка таблицы810"/>
    <w:basedOn w:val="af5"/>
    <w:next w:val="aff1"/>
    <w:uiPriority w:val="59"/>
    <w:rsid w:val="00F16B56"/>
    <w:pPr>
      <w:spacing w:after="0" w:line="240" w:lineRule="auto"/>
    </w:pPr>
    <w:rPr>
      <w:rFonts w:ascii="Calibri" w:eastAsia="Calibri"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100">
    <w:name w:val="Сетка таблицы910"/>
    <w:basedOn w:val="af5"/>
    <w:next w:val="aff1"/>
    <w:uiPriority w:val="59"/>
    <w:rsid w:val="00F16B56"/>
    <w:pPr>
      <w:spacing w:after="0" w:line="240" w:lineRule="auto"/>
    </w:pPr>
    <w:rPr>
      <w:rFonts w:ascii="Calibri" w:eastAsia="Calibri"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Report16">
    <w:name w:val="Table Grid Report16"/>
    <w:basedOn w:val="af5"/>
    <w:next w:val="aff1"/>
    <w:uiPriority w:val="59"/>
    <w:rsid w:val="00F16B56"/>
    <w:pPr>
      <w:spacing w:after="0" w:line="240" w:lineRule="auto"/>
    </w:pPr>
    <w:rPr>
      <w:rFonts w:ascii="Calibri" w:eastAsia="Calibri" w:hAnsi="Calibri"/>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44">
    <w:name w:val="Изысканная таблица24"/>
    <w:basedOn w:val="af5"/>
    <w:next w:val="afff4"/>
    <w:semiHidden/>
    <w:unhideWhenUsed/>
    <w:rsid w:val="00F16B56"/>
    <w:pPr>
      <w:spacing w:after="0" w:line="240" w:lineRule="auto"/>
    </w:pPr>
    <w:rPr>
      <w:rFonts w:eastAsia="Times New Roman"/>
      <w:sz w:val="20"/>
      <w:szCs w:val="20"/>
      <w:lang w:eastAsia="ru-RU"/>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blStylePr w:type="firstRow">
      <w:rPr>
        <w:caps/>
        <w:color w:val="auto"/>
      </w:rPr>
      <w:tblPr/>
      <w:tcPr>
        <w:tcBorders>
          <w:tl2br w:val="none" w:sz="0" w:space="0" w:color="auto"/>
          <w:tr2bl w:val="none" w:sz="0" w:space="0" w:color="auto"/>
        </w:tcBorders>
      </w:tcPr>
    </w:tblStylePr>
  </w:style>
  <w:style w:type="table" w:customStyle="1" w:styleId="1340">
    <w:name w:val="Сетка таблицы134"/>
    <w:basedOn w:val="af5"/>
    <w:next w:val="aff1"/>
    <w:uiPriority w:val="59"/>
    <w:rsid w:val="00F16B56"/>
    <w:pPr>
      <w:spacing w:after="0" w:line="240" w:lineRule="auto"/>
    </w:pPr>
    <w:rPr>
      <w:rFonts w:eastAsia="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40">
    <w:name w:val="Сетка таблицы224"/>
    <w:basedOn w:val="af5"/>
    <w:next w:val="aff1"/>
    <w:uiPriority w:val="59"/>
    <w:rsid w:val="00F16B56"/>
    <w:pPr>
      <w:spacing w:after="0" w:line="240" w:lineRule="auto"/>
    </w:pPr>
    <w:rPr>
      <w:rFonts w:eastAsia="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60">
    <w:name w:val="Сетка таблицы316"/>
    <w:basedOn w:val="af5"/>
    <w:next w:val="aff1"/>
    <w:uiPriority w:val="99"/>
    <w:rsid w:val="00F16B56"/>
    <w:pPr>
      <w:overflowPunct w:val="0"/>
      <w:autoSpaceDE w:val="0"/>
      <w:autoSpaceDN w:val="0"/>
      <w:adjustRightInd w:val="0"/>
      <w:spacing w:after="0" w:line="240" w:lineRule="auto"/>
    </w:pPr>
    <w:rPr>
      <w:rFonts w:ascii="Century" w:eastAsia="Times New Roman" w:hAnsi="Century"/>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250">
    <w:name w:val="Сетка таблицы1125"/>
    <w:basedOn w:val="af5"/>
    <w:next w:val="aff1"/>
    <w:rsid w:val="00F16B56"/>
    <w:pPr>
      <w:overflowPunct w:val="0"/>
      <w:autoSpaceDE w:val="0"/>
      <w:autoSpaceDN w:val="0"/>
      <w:adjustRightInd w:val="0"/>
      <w:spacing w:after="0" w:line="240" w:lineRule="auto"/>
      <w:textAlignment w:val="baseline"/>
    </w:pPr>
    <w:rPr>
      <w:rFonts w:eastAsia="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140">
    <w:name w:val="Сетка таблицы11114"/>
    <w:basedOn w:val="af5"/>
    <w:next w:val="aff1"/>
    <w:rsid w:val="00F16B56"/>
    <w:pPr>
      <w:overflowPunct w:val="0"/>
      <w:autoSpaceDE w:val="0"/>
      <w:autoSpaceDN w:val="0"/>
      <w:adjustRightInd w:val="0"/>
      <w:spacing w:after="0" w:line="240" w:lineRule="auto"/>
    </w:pPr>
    <w:rPr>
      <w:rFonts w:eastAsia="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34">
    <w:name w:val="Столбцы таблицы 113"/>
    <w:basedOn w:val="af5"/>
    <w:next w:val="1fffb"/>
    <w:rsid w:val="00F16B56"/>
    <w:pPr>
      <w:spacing w:after="0" w:line="240" w:lineRule="auto"/>
    </w:pPr>
    <w:rPr>
      <w:rFonts w:eastAsia="Times New Roman"/>
      <w:b/>
      <w:bCs/>
      <w:sz w:val="20"/>
      <w:szCs w:val="20"/>
      <w:lang w:eastAsia="ru-RU"/>
    </w:rPr>
    <w:tblPr>
      <w:tblStyleColBandSize w:val="1"/>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5131">
    <w:name w:val="Столбцы таблицы 513"/>
    <w:basedOn w:val="af5"/>
    <w:next w:val="57"/>
    <w:rsid w:val="00F16B56"/>
    <w:pPr>
      <w:spacing w:after="0" w:line="240" w:lineRule="auto"/>
    </w:pPr>
    <w:rPr>
      <w:rFonts w:eastAsia="Times New Roman"/>
      <w:sz w:val="20"/>
      <w:szCs w:val="20"/>
      <w:lang w:eastAsia="ru-RU"/>
    </w:rPr>
    <w:tblPr>
      <w:tblStyleColBandSize w:val="1"/>
      <w:tblInd w:w="0" w:type="dxa"/>
      <w:tblBorders>
        <w:top w:val="single" w:sz="12" w:space="0" w:color="808080"/>
        <w:left w:val="single" w:sz="12" w:space="0" w:color="808080"/>
        <w:bottom w:val="single" w:sz="12" w:space="0" w:color="808080"/>
        <w:right w:val="single" w:sz="12" w:space="0" w:color="808080"/>
        <w:insideV w:val="single" w:sz="6" w:space="0" w:color="C0C0C0"/>
      </w:tblBorders>
      <w:tblCellMar>
        <w:top w:w="0" w:type="dxa"/>
        <w:left w:w="108" w:type="dxa"/>
        <w:bottom w:w="0" w:type="dxa"/>
        <w:right w:w="108" w:type="dxa"/>
      </w:tblCellMar>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customStyle="1" w:styleId="-213">
    <w:name w:val="Таблица-список 213"/>
    <w:basedOn w:val="af5"/>
    <w:next w:val="-20"/>
    <w:rsid w:val="00F16B56"/>
    <w:pPr>
      <w:spacing w:after="0" w:line="240" w:lineRule="auto"/>
    </w:pPr>
    <w:rPr>
      <w:rFonts w:eastAsia="Times New Roman"/>
      <w:sz w:val="20"/>
      <w:szCs w:val="20"/>
      <w:lang w:eastAsia="ru-RU"/>
    </w:rPr>
    <w:tblPr>
      <w:tblStyleRowBandSize w:val="2"/>
      <w:tblInd w:w="0" w:type="dxa"/>
      <w:tblBorders>
        <w:bottom w:val="single" w:sz="12" w:space="0" w:color="808080"/>
      </w:tblBorders>
      <w:tblCellMar>
        <w:top w:w="0" w:type="dxa"/>
        <w:left w:w="108" w:type="dxa"/>
        <w:bottom w:w="0" w:type="dxa"/>
        <w:right w:w="108" w:type="dxa"/>
      </w:tblCellMar>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713">
    <w:name w:val="Таблица-список 713"/>
    <w:basedOn w:val="af5"/>
    <w:next w:val="-7"/>
    <w:rsid w:val="00F16B56"/>
    <w:pPr>
      <w:spacing w:after="0" w:line="240" w:lineRule="auto"/>
    </w:pPr>
    <w:rPr>
      <w:rFonts w:eastAsia="Times New Roman"/>
      <w:sz w:val="20"/>
      <w:szCs w:val="20"/>
      <w:lang w:eastAsia="ru-RU"/>
    </w:rPr>
    <w:tblPr>
      <w:tblStyleRowBandSize w:val="1"/>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customStyle="1" w:styleId="-813">
    <w:name w:val="Таблица-список 813"/>
    <w:basedOn w:val="af5"/>
    <w:next w:val="-8"/>
    <w:rsid w:val="00F16B56"/>
    <w:pPr>
      <w:spacing w:after="0" w:line="240" w:lineRule="auto"/>
    </w:pPr>
    <w:rPr>
      <w:rFonts w:eastAsia="Times New Roman"/>
      <w:sz w:val="20"/>
      <w:szCs w:val="20"/>
      <w:lang w:eastAsia="ru-RU"/>
    </w:rPr>
    <w:tblPr>
      <w:tblStyleRowBandSize w:val="1"/>
      <w:tblInd w:w="0" w:type="dxa"/>
      <w:tblBorders>
        <w:top w:val="single" w:sz="6" w:space="0" w:color="000000"/>
        <w:left w:val="single" w:sz="6" w:space="0" w:color="000000"/>
        <w:bottom w:val="single" w:sz="6" w:space="0" w:color="000000"/>
        <w:right w:val="single" w:sz="6" w:space="0" w:color="000000"/>
        <w:insideV w:val="single" w:sz="6" w:space="0" w:color="000000"/>
      </w:tblBorders>
      <w:tblCellMar>
        <w:top w:w="0" w:type="dxa"/>
        <w:left w:w="108" w:type="dxa"/>
        <w:bottom w:w="0" w:type="dxa"/>
        <w:right w:w="108" w:type="dxa"/>
      </w:tblCellMar>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customStyle="1" w:styleId="3131">
    <w:name w:val="Объемная таблица 313"/>
    <w:basedOn w:val="af5"/>
    <w:next w:val="3f9"/>
    <w:rsid w:val="00F16B56"/>
    <w:pPr>
      <w:spacing w:after="0" w:line="240" w:lineRule="auto"/>
    </w:pPr>
    <w:rPr>
      <w:rFonts w:eastAsia="Times New Roman"/>
      <w:sz w:val="20"/>
      <w:szCs w:val="20"/>
      <w:lang w:eastAsia="ru-RU"/>
    </w:rPr>
    <w:tblPr>
      <w:tblStyleRowBandSize w:val="1"/>
      <w:tblStyleColBandSize w:val="1"/>
      <w:tblInd w:w="0" w:type="dxa"/>
      <w:tblCellMar>
        <w:top w:w="0" w:type="dxa"/>
        <w:left w:w="108" w:type="dxa"/>
        <w:bottom w:w="0" w:type="dxa"/>
        <w:right w:w="108" w:type="dxa"/>
      </w:tblCellMar>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13f">
    <w:name w:val="Современная таблица13"/>
    <w:basedOn w:val="af5"/>
    <w:next w:val="afff3"/>
    <w:rsid w:val="00F16B56"/>
    <w:pPr>
      <w:spacing w:after="0" w:line="240" w:lineRule="auto"/>
    </w:pPr>
    <w:rPr>
      <w:rFonts w:eastAsia="Times New Roman"/>
      <w:sz w:val="20"/>
      <w:szCs w:val="20"/>
      <w:lang w:eastAsia="ru-RU"/>
    </w:rPr>
    <w:tblPr>
      <w:tblStyleRowBandSize w:val="1"/>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1144">
    <w:name w:val="Изысканная таблица114"/>
    <w:basedOn w:val="af5"/>
    <w:next w:val="afff4"/>
    <w:rsid w:val="00F16B56"/>
    <w:pPr>
      <w:spacing w:after="0" w:line="240" w:lineRule="auto"/>
    </w:pPr>
    <w:rPr>
      <w:rFonts w:eastAsia="Times New Roman"/>
      <w:sz w:val="20"/>
      <w:szCs w:val="20"/>
      <w:lang w:eastAsia="ru-RU"/>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blStylePr w:type="firstRow">
      <w:rPr>
        <w:caps/>
        <w:color w:val="auto"/>
      </w:rPr>
      <w:tblPr/>
      <w:tcPr>
        <w:tcBorders>
          <w:tl2br w:val="none" w:sz="0" w:space="0" w:color="auto"/>
          <w:tr2bl w:val="none" w:sz="0" w:space="0" w:color="auto"/>
        </w:tcBorders>
      </w:tcPr>
    </w:tblStylePr>
  </w:style>
  <w:style w:type="table" w:customStyle="1" w:styleId="1135">
    <w:name w:val="Изящная таблица 113"/>
    <w:basedOn w:val="af5"/>
    <w:next w:val="1f2"/>
    <w:rsid w:val="00F16B56"/>
    <w:pPr>
      <w:spacing w:after="0" w:line="240" w:lineRule="auto"/>
    </w:pPr>
    <w:rPr>
      <w:rFonts w:eastAsia="Times New Roman"/>
      <w:sz w:val="20"/>
      <w:szCs w:val="20"/>
      <w:lang w:eastAsia="ru-RU"/>
    </w:rPr>
    <w:tblPr>
      <w:tblStyleRowBandSize w:val="1"/>
      <w:tblInd w:w="0" w:type="dxa"/>
      <w:tblCellMar>
        <w:top w:w="0" w:type="dxa"/>
        <w:left w:w="108" w:type="dxa"/>
        <w:bottom w:w="0" w:type="dxa"/>
        <w:right w:w="108" w:type="dxa"/>
      </w:tblCellMar>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13">
    <w:name w:val="Веб-таблица 313"/>
    <w:basedOn w:val="af5"/>
    <w:next w:val="-3"/>
    <w:rsid w:val="00F16B56"/>
    <w:pPr>
      <w:spacing w:after="0" w:line="240" w:lineRule="auto"/>
    </w:pPr>
    <w:rPr>
      <w:rFonts w:eastAsia="Times New Roman"/>
      <w:sz w:val="20"/>
      <w:szCs w:val="20"/>
      <w:lang w:eastAsia="ru-RU"/>
    </w:rPr>
    <w:tblPr>
      <w:tblCellSpacing w:w="20" w:type="dxa"/>
      <w:tblInd w:w="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CellMar>
        <w:top w:w="0" w:type="dxa"/>
        <w:left w:w="108" w:type="dxa"/>
        <w:bottom w:w="0" w:type="dxa"/>
        <w:right w:w="108" w:type="dxa"/>
      </w:tblCellMar>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1136">
    <w:name w:val="Стиль таблицы113"/>
    <w:basedOn w:val="aff1"/>
    <w:rsid w:val="00F16B5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150">
    <w:name w:val="Сетка таблицы515"/>
    <w:basedOn w:val="af5"/>
    <w:next w:val="aff1"/>
    <w:rsid w:val="00F16B56"/>
    <w:pPr>
      <w:spacing w:after="0" w:line="240" w:lineRule="auto"/>
    </w:pPr>
    <w:rPr>
      <w:rFonts w:eastAsia="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33">
    <w:name w:val="Стиль таблицы213"/>
    <w:basedOn w:val="af5"/>
    <w:rsid w:val="00F16B56"/>
    <w:pPr>
      <w:spacing w:after="0" w:line="240" w:lineRule="auto"/>
    </w:pPr>
    <w:rPr>
      <w:rFonts w:eastAsia="Times New Roman"/>
      <w:sz w:val="20"/>
      <w:szCs w:val="20"/>
      <w:lang w:eastAsia="ru-RU"/>
    </w:rPr>
    <w:tblPr>
      <w:tblInd w:w="0" w:type="dxa"/>
      <w:tblCellMar>
        <w:top w:w="0" w:type="dxa"/>
        <w:left w:w="108" w:type="dxa"/>
        <w:bottom w:w="0" w:type="dxa"/>
        <w:right w:w="108" w:type="dxa"/>
      </w:tblCellMar>
    </w:tblPr>
  </w:style>
  <w:style w:type="table" w:customStyle="1" w:styleId="13f0">
    <w:name w:val="Стандартная таблица13"/>
    <w:basedOn w:val="af5"/>
    <w:next w:val="afff5"/>
    <w:rsid w:val="00F16B56"/>
    <w:pPr>
      <w:spacing w:after="0" w:line="240" w:lineRule="auto"/>
    </w:pPr>
    <w:rPr>
      <w:rFonts w:eastAsia="Times New Roman"/>
      <w:sz w:val="20"/>
      <w:szCs w:val="20"/>
      <w:lang w:eastAsia="ru-RU"/>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firstRow">
      <w:tblPr/>
      <w:tcPr>
        <w:tcBorders>
          <w:tl2br w:val="none" w:sz="0" w:space="0" w:color="auto"/>
          <w:tr2bl w:val="none" w:sz="0" w:space="0" w:color="auto"/>
        </w:tcBorders>
        <w:shd w:val="solid" w:color="000000" w:fill="FFFFFF"/>
      </w:tcPr>
    </w:tblStylePr>
  </w:style>
  <w:style w:type="table" w:customStyle="1" w:styleId="3132">
    <w:name w:val="Стиль таблицы313"/>
    <w:basedOn w:val="af5"/>
    <w:rsid w:val="00F16B56"/>
    <w:pPr>
      <w:spacing w:after="0" w:line="240" w:lineRule="auto"/>
    </w:pPr>
    <w:rPr>
      <w:rFonts w:eastAsia="Times New Roman"/>
      <w:sz w:val="20"/>
      <w:szCs w:val="20"/>
      <w:lang w:eastAsia="ru-RU"/>
    </w:rPr>
    <w:tblPr>
      <w:tblInd w:w="0" w:type="dxa"/>
      <w:tblCellMar>
        <w:top w:w="0" w:type="dxa"/>
        <w:left w:w="108" w:type="dxa"/>
        <w:bottom w:w="0" w:type="dxa"/>
        <w:right w:w="108" w:type="dxa"/>
      </w:tblCellMar>
    </w:tblPr>
  </w:style>
  <w:style w:type="table" w:customStyle="1" w:styleId="13f1">
    <w:name w:val="Сетка таблицы светлая13"/>
    <w:basedOn w:val="af5"/>
    <w:next w:val="1ffffe"/>
    <w:uiPriority w:val="40"/>
    <w:rsid w:val="00F16B56"/>
    <w:pPr>
      <w:spacing w:after="0" w:line="240" w:lineRule="auto"/>
    </w:pPr>
    <w:rPr>
      <w:rFonts w:ascii="Calibri" w:eastAsia="Times New Roman" w:hAnsi="Calibri"/>
      <w:sz w:val="20"/>
      <w:szCs w:val="20"/>
      <w:lang w:eastAsia="ru-RU"/>
    </w:rPr>
    <w:tblPr>
      <w:tblInd w:w="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CellMar>
        <w:top w:w="0" w:type="dxa"/>
        <w:left w:w="108" w:type="dxa"/>
        <w:bottom w:w="0" w:type="dxa"/>
        <w:right w:w="108" w:type="dxa"/>
      </w:tblCellMar>
    </w:tblPr>
  </w:style>
  <w:style w:type="table" w:customStyle="1" w:styleId="4160">
    <w:name w:val="Сетка таблицы416"/>
    <w:basedOn w:val="af5"/>
    <w:next w:val="aff1"/>
    <w:uiPriority w:val="39"/>
    <w:rsid w:val="00F16B56"/>
    <w:pPr>
      <w:widowControl w:val="0"/>
      <w:spacing w:after="0" w:line="240" w:lineRule="auto"/>
    </w:pPr>
    <w:rPr>
      <w:rFonts w:ascii="Courier New" w:eastAsia="Courier New" w:hAnsi="Courier New" w:cs="Courier New"/>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140">
    <w:name w:val="Сетка таблицы614"/>
    <w:basedOn w:val="af5"/>
    <w:next w:val="aff1"/>
    <w:uiPriority w:val="59"/>
    <w:rsid w:val="00F16B56"/>
    <w:pPr>
      <w:spacing w:after="0" w:line="240" w:lineRule="auto"/>
    </w:pPr>
    <w:rPr>
      <w:rFonts w:ascii="Calibri" w:eastAsia="Calibri"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150">
    <w:name w:val="Сетка таблицы1215"/>
    <w:basedOn w:val="af5"/>
    <w:next w:val="aff1"/>
    <w:uiPriority w:val="39"/>
    <w:rsid w:val="00F16B56"/>
    <w:pPr>
      <w:spacing w:after="0" w:line="240" w:lineRule="auto"/>
      <w:jc w:val="both"/>
    </w:pPr>
    <w:rPr>
      <w:rFonts w:ascii="Calibri" w:eastAsia="Times New Roman" w:hAnsi="Calibri"/>
      <w:sz w:val="22"/>
      <w:szCs w:val="22"/>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15">
    <w:name w:val="Сетка таблицы2115"/>
    <w:basedOn w:val="af5"/>
    <w:next w:val="aff1"/>
    <w:uiPriority w:val="59"/>
    <w:rsid w:val="00F16B56"/>
    <w:pPr>
      <w:spacing w:after="0" w:line="240" w:lineRule="auto"/>
      <w:jc w:val="both"/>
    </w:pPr>
    <w:rPr>
      <w:rFonts w:ascii="Calibri" w:eastAsia="Times New Roman" w:hAnsi="Calibri"/>
      <w:sz w:val="22"/>
      <w:szCs w:val="22"/>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140">
    <w:name w:val="Сетка таблицы714"/>
    <w:basedOn w:val="af5"/>
    <w:next w:val="aff1"/>
    <w:uiPriority w:val="39"/>
    <w:rsid w:val="00F16B56"/>
    <w:pPr>
      <w:spacing w:after="0" w:line="240" w:lineRule="auto"/>
    </w:pPr>
    <w:rPr>
      <w:rFonts w:ascii="Calibri" w:eastAsia="Calibri"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Normal203">
    <w:name w:val="Table Normal203"/>
    <w:uiPriority w:val="2"/>
    <w:semiHidden/>
    <w:unhideWhenUsed/>
    <w:qFormat/>
    <w:rsid w:val="00F16B56"/>
    <w:pPr>
      <w:widowControl w:val="0"/>
      <w:autoSpaceDE w:val="0"/>
      <w:autoSpaceDN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1103">
    <w:name w:val="Table Normal1103"/>
    <w:uiPriority w:val="2"/>
    <w:semiHidden/>
    <w:unhideWhenUsed/>
    <w:qFormat/>
    <w:rsid w:val="00F16B56"/>
    <w:pPr>
      <w:widowControl w:val="0"/>
      <w:autoSpaceDE w:val="0"/>
      <w:autoSpaceDN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216">
    <w:name w:val="Table Normal216"/>
    <w:uiPriority w:val="2"/>
    <w:unhideWhenUsed/>
    <w:qFormat/>
    <w:rsid w:val="00F16B56"/>
    <w:pPr>
      <w:widowControl w:val="0"/>
      <w:autoSpaceDE w:val="0"/>
      <w:autoSpaceDN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314">
    <w:name w:val="Table Normal314"/>
    <w:uiPriority w:val="2"/>
    <w:semiHidden/>
    <w:unhideWhenUsed/>
    <w:qFormat/>
    <w:rsid w:val="00F16B56"/>
    <w:pPr>
      <w:widowControl w:val="0"/>
      <w:autoSpaceDE w:val="0"/>
      <w:autoSpaceDN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413">
    <w:name w:val="Table Normal413"/>
    <w:uiPriority w:val="2"/>
    <w:semiHidden/>
    <w:unhideWhenUsed/>
    <w:qFormat/>
    <w:rsid w:val="00F16B56"/>
    <w:pPr>
      <w:widowControl w:val="0"/>
      <w:autoSpaceDE w:val="0"/>
      <w:autoSpaceDN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513">
    <w:name w:val="Table Normal513"/>
    <w:uiPriority w:val="2"/>
    <w:semiHidden/>
    <w:unhideWhenUsed/>
    <w:qFormat/>
    <w:rsid w:val="00F16B56"/>
    <w:pPr>
      <w:widowControl w:val="0"/>
      <w:autoSpaceDE w:val="0"/>
      <w:autoSpaceDN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613">
    <w:name w:val="Table Normal613"/>
    <w:uiPriority w:val="2"/>
    <w:unhideWhenUsed/>
    <w:qFormat/>
    <w:rsid w:val="00F16B56"/>
    <w:pPr>
      <w:widowControl w:val="0"/>
      <w:autoSpaceDE w:val="0"/>
      <w:autoSpaceDN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713">
    <w:name w:val="Table Normal713"/>
    <w:uiPriority w:val="2"/>
    <w:semiHidden/>
    <w:unhideWhenUsed/>
    <w:qFormat/>
    <w:rsid w:val="00F16B56"/>
    <w:pPr>
      <w:widowControl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813">
    <w:name w:val="Table Normal813"/>
    <w:uiPriority w:val="2"/>
    <w:semiHidden/>
    <w:unhideWhenUsed/>
    <w:qFormat/>
    <w:rsid w:val="00F16B56"/>
    <w:pPr>
      <w:widowControl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913">
    <w:name w:val="Table Normal913"/>
    <w:uiPriority w:val="2"/>
    <w:semiHidden/>
    <w:unhideWhenUsed/>
    <w:qFormat/>
    <w:rsid w:val="00F16B56"/>
    <w:pPr>
      <w:widowControl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1013">
    <w:name w:val="Table Normal1013"/>
    <w:uiPriority w:val="2"/>
    <w:semiHidden/>
    <w:unhideWhenUsed/>
    <w:qFormat/>
    <w:rsid w:val="00F16B56"/>
    <w:pPr>
      <w:widowControl w:val="0"/>
      <w:autoSpaceDE w:val="0"/>
      <w:autoSpaceDN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1116">
    <w:name w:val="Table Normal1116"/>
    <w:uiPriority w:val="2"/>
    <w:unhideWhenUsed/>
    <w:qFormat/>
    <w:rsid w:val="00F16B56"/>
    <w:pPr>
      <w:widowControl w:val="0"/>
      <w:autoSpaceDE w:val="0"/>
      <w:autoSpaceDN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1214">
    <w:name w:val="Table Normal1214"/>
    <w:uiPriority w:val="2"/>
    <w:semiHidden/>
    <w:unhideWhenUsed/>
    <w:qFormat/>
    <w:rsid w:val="00F16B56"/>
    <w:pPr>
      <w:widowControl w:val="0"/>
      <w:autoSpaceDE w:val="0"/>
      <w:autoSpaceDN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1313">
    <w:name w:val="Table Normal1313"/>
    <w:uiPriority w:val="2"/>
    <w:semiHidden/>
    <w:unhideWhenUsed/>
    <w:qFormat/>
    <w:rsid w:val="00F16B56"/>
    <w:pPr>
      <w:widowControl w:val="0"/>
      <w:autoSpaceDE w:val="0"/>
      <w:autoSpaceDN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1413">
    <w:name w:val="Table Normal1413"/>
    <w:uiPriority w:val="2"/>
    <w:unhideWhenUsed/>
    <w:qFormat/>
    <w:rsid w:val="00F16B56"/>
    <w:pPr>
      <w:widowControl w:val="0"/>
      <w:autoSpaceDE w:val="0"/>
      <w:autoSpaceDN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1513">
    <w:name w:val="Table Normal1513"/>
    <w:uiPriority w:val="2"/>
    <w:unhideWhenUsed/>
    <w:qFormat/>
    <w:rsid w:val="00F16B56"/>
    <w:pPr>
      <w:widowControl w:val="0"/>
      <w:autoSpaceDE w:val="0"/>
      <w:autoSpaceDN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1613">
    <w:name w:val="Table Normal1613"/>
    <w:uiPriority w:val="2"/>
    <w:semiHidden/>
    <w:unhideWhenUsed/>
    <w:qFormat/>
    <w:rsid w:val="00F16B56"/>
    <w:pPr>
      <w:widowControl w:val="0"/>
      <w:autoSpaceDE w:val="0"/>
      <w:autoSpaceDN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1713">
    <w:name w:val="Table Normal1713"/>
    <w:uiPriority w:val="2"/>
    <w:semiHidden/>
    <w:unhideWhenUsed/>
    <w:qFormat/>
    <w:rsid w:val="00F16B56"/>
    <w:pPr>
      <w:widowControl w:val="0"/>
      <w:autoSpaceDE w:val="0"/>
      <w:autoSpaceDN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1813">
    <w:name w:val="Table Normal1813"/>
    <w:uiPriority w:val="2"/>
    <w:semiHidden/>
    <w:unhideWhenUsed/>
    <w:qFormat/>
    <w:rsid w:val="00F16B56"/>
    <w:pPr>
      <w:widowControl w:val="0"/>
      <w:autoSpaceDE w:val="0"/>
      <w:autoSpaceDN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1913">
    <w:name w:val="Table Normal1913"/>
    <w:uiPriority w:val="2"/>
    <w:semiHidden/>
    <w:unhideWhenUsed/>
    <w:qFormat/>
    <w:rsid w:val="00F16B56"/>
    <w:pPr>
      <w:widowControl w:val="0"/>
      <w:autoSpaceDE w:val="0"/>
      <w:autoSpaceDN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8140">
    <w:name w:val="Сетка таблицы814"/>
    <w:basedOn w:val="af5"/>
    <w:next w:val="aff1"/>
    <w:uiPriority w:val="59"/>
    <w:rsid w:val="00F16B56"/>
    <w:pPr>
      <w:spacing w:after="0" w:line="240" w:lineRule="auto"/>
    </w:pPr>
    <w:rPr>
      <w:rFonts w:ascii="Calibri" w:eastAsia="Calibri"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14">
    <w:name w:val="Сетка таблицы914"/>
    <w:basedOn w:val="af5"/>
    <w:next w:val="aff1"/>
    <w:uiPriority w:val="59"/>
    <w:rsid w:val="00F16B56"/>
    <w:pPr>
      <w:spacing w:after="0" w:line="240" w:lineRule="auto"/>
    </w:pPr>
    <w:rPr>
      <w:rFonts w:ascii="Calibri" w:eastAsia="Calibri"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Report24">
    <w:name w:val="Table Grid Report24"/>
    <w:basedOn w:val="af5"/>
    <w:next w:val="aff1"/>
    <w:uiPriority w:val="59"/>
    <w:rsid w:val="00F16B56"/>
    <w:pPr>
      <w:spacing w:after="0" w:line="240" w:lineRule="auto"/>
    </w:pPr>
    <w:rPr>
      <w:rFonts w:ascii="Calibri" w:eastAsia="Calibri" w:hAnsi="Calibri"/>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34">
    <w:name w:val="Изысканная таблица33"/>
    <w:basedOn w:val="af5"/>
    <w:next w:val="afff4"/>
    <w:unhideWhenUsed/>
    <w:rsid w:val="00F16B56"/>
    <w:pPr>
      <w:spacing w:after="0" w:line="240" w:lineRule="auto"/>
    </w:pPr>
    <w:rPr>
      <w:rFonts w:eastAsia="Times New Roman"/>
      <w:sz w:val="20"/>
      <w:szCs w:val="20"/>
      <w:lang w:eastAsia="ru-RU"/>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blStylePr w:type="firstRow">
      <w:rPr>
        <w:caps/>
        <w:color w:val="auto"/>
      </w:rPr>
      <w:tblPr/>
      <w:tcPr>
        <w:tcBorders>
          <w:tl2br w:val="none" w:sz="0" w:space="0" w:color="auto"/>
          <w:tr2bl w:val="none" w:sz="0" w:space="0" w:color="auto"/>
        </w:tcBorders>
      </w:tcPr>
    </w:tblStylePr>
  </w:style>
  <w:style w:type="table" w:customStyle="1" w:styleId="1440">
    <w:name w:val="Сетка таблицы144"/>
    <w:basedOn w:val="af5"/>
    <w:next w:val="aff1"/>
    <w:uiPriority w:val="59"/>
    <w:rsid w:val="00F16B56"/>
    <w:pPr>
      <w:spacing w:after="0" w:line="240" w:lineRule="auto"/>
    </w:pPr>
    <w:rPr>
      <w:rFonts w:eastAsia="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30">
    <w:name w:val="Сетка таблицы233"/>
    <w:basedOn w:val="af5"/>
    <w:next w:val="aff1"/>
    <w:uiPriority w:val="59"/>
    <w:rsid w:val="00F16B56"/>
    <w:pPr>
      <w:spacing w:after="0" w:line="240" w:lineRule="auto"/>
    </w:pPr>
    <w:rPr>
      <w:rFonts w:eastAsia="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240">
    <w:name w:val="Сетка таблицы324"/>
    <w:basedOn w:val="af5"/>
    <w:next w:val="aff1"/>
    <w:uiPriority w:val="99"/>
    <w:rsid w:val="00F16B56"/>
    <w:pPr>
      <w:overflowPunct w:val="0"/>
      <w:autoSpaceDE w:val="0"/>
      <w:autoSpaceDN w:val="0"/>
      <w:adjustRightInd w:val="0"/>
      <w:spacing w:after="0" w:line="240" w:lineRule="auto"/>
    </w:pPr>
    <w:rPr>
      <w:rFonts w:ascii="Century" w:eastAsia="Times New Roman" w:hAnsi="Century"/>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330">
    <w:name w:val="Сетка таблицы1133"/>
    <w:basedOn w:val="af5"/>
    <w:next w:val="aff1"/>
    <w:uiPriority w:val="59"/>
    <w:rsid w:val="00F16B56"/>
    <w:pPr>
      <w:overflowPunct w:val="0"/>
      <w:autoSpaceDE w:val="0"/>
      <w:autoSpaceDN w:val="0"/>
      <w:adjustRightInd w:val="0"/>
      <w:spacing w:after="0" w:line="240" w:lineRule="auto"/>
      <w:textAlignment w:val="baseline"/>
    </w:pPr>
    <w:rPr>
      <w:rFonts w:eastAsia="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23">
    <w:name w:val="Сетка таблицы11123"/>
    <w:basedOn w:val="af5"/>
    <w:next w:val="aff1"/>
    <w:uiPriority w:val="59"/>
    <w:rsid w:val="00F16B56"/>
    <w:pPr>
      <w:overflowPunct w:val="0"/>
      <w:autoSpaceDE w:val="0"/>
      <w:autoSpaceDN w:val="0"/>
      <w:adjustRightInd w:val="0"/>
      <w:spacing w:after="0" w:line="240" w:lineRule="auto"/>
    </w:pPr>
    <w:rPr>
      <w:rFonts w:eastAsia="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33">
    <w:name w:val="Столбцы таблицы 123"/>
    <w:basedOn w:val="af5"/>
    <w:next w:val="1fffb"/>
    <w:rsid w:val="00F16B56"/>
    <w:pPr>
      <w:spacing w:after="0" w:line="240" w:lineRule="auto"/>
    </w:pPr>
    <w:rPr>
      <w:rFonts w:eastAsia="Times New Roman"/>
      <w:b/>
      <w:bCs/>
      <w:sz w:val="20"/>
      <w:szCs w:val="20"/>
      <w:lang w:eastAsia="ru-RU"/>
    </w:rPr>
    <w:tblPr>
      <w:tblStyleColBandSize w:val="1"/>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5231">
    <w:name w:val="Столбцы таблицы 523"/>
    <w:basedOn w:val="af5"/>
    <w:next w:val="57"/>
    <w:rsid w:val="00F16B56"/>
    <w:pPr>
      <w:spacing w:after="0" w:line="240" w:lineRule="auto"/>
    </w:pPr>
    <w:rPr>
      <w:rFonts w:eastAsia="Times New Roman"/>
      <w:sz w:val="20"/>
      <w:szCs w:val="20"/>
      <w:lang w:eastAsia="ru-RU"/>
    </w:rPr>
    <w:tblPr>
      <w:tblStyleColBandSize w:val="1"/>
      <w:tblInd w:w="0" w:type="dxa"/>
      <w:tblBorders>
        <w:top w:val="single" w:sz="12" w:space="0" w:color="808080"/>
        <w:left w:val="single" w:sz="12" w:space="0" w:color="808080"/>
        <w:bottom w:val="single" w:sz="12" w:space="0" w:color="808080"/>
        <w:right w:val="single" w:sz="12" w:space="0" w:color="808080"/>
        <w:insideV w:val="single" w:sz="6" w:space="0" w:color="C0C0C0"/>
      </w:tblBorders>
      <w:tblCellMar>
        <w:top w:w="0" w:type="dxa"/>
        <w:left w:w="108" w:type="dxa"/>
        <w:bottom w:w="0" w:type="dxa"/>
        <w:right w:w="108" w:type="dxa"/>
      </w:tblCellMar>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customStyle="1" w:styleId="-223">
    <w:name w:val="Таблица-список 223"/>
    <w:basedOn w:val="af5"/>
    <w:next w:val="-20"/>
    <w:rsid w:val="00F16B56"/>
    <w:pPr>
      <w:spacing w:after="0" w:line="240" w:lineRule="auto"/>
    </w:pPr>
    <w:rPr>
      <w:rFonts w:eastAsia="Times New Roman"/>
      <w:sz w:val="20"/>
      <w:szCs w:val="20"/>
      <w:lang w:eastAsia="ru-RU"/>
    </w:rPr>
    <w:tblPr>
      <w:tblStyleRowBandSize w:val="2"/>
      <w:tblInd w:w="0" w:type="dxa"/>
      <w:tblBorders>
        <w:bottom w:val="single" w:sz="12" w:space="0" w:color="808080"/>
      </w:tblBorders>
      <w:tblCellMar>
        <w:top w:w="0" w:type="dxa"/>
        <w:left w:w="108" w:type="dxa"/>
        <w:bottom w:w="0" w:type="dxa"/>
        <w:right w:w="108" w:type="dxa"/>
      </w:tblCellMar>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723">
    <w:name w:val="Таблица-список 723"/>
    <w:basedOn w:val="af5"/>
    <w:next w:val="-7"/>
    <w:rsid w:val="00F16B56"/>
    <w:pPr>
      <w:spacing w:after="0" w:line="240" w:lineRule="auto"/>
    </w:pPr>
    <w:rPr>
      <w:rFonts w:eastAsia="Times New Roman"/>
      <w:sz w:val="20"/>
      <w:szCs w:val="20"/>
      <w:lang w:eastAsia="ru-RU"/>
    </w:rPr>
    <w:tblPr>
      <w:tblStyleRowBandSize w:val="1"/>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customStyle="1" w:styleId="-823">
    <w:name w:val="Таблица-список 823"/>
    <w:basedOn w:val="af5"/>
    <w:next w:val="-8"/>
    <w:rsid w:val="00F16B56"/>
    <w:pPr>
      <w:spacing w:after="0" w:line="240" w:lineRule="auto"/>
    </w:pPr>
    <w:rPr>
      <w:rFonts w:eastAsia="Times New Roman"/>
      <w:sz w:val="20"/>
      <w:szCs w:val="20"/>
      <w:lang w:eastAsia="ru-RU"/>
    </w:rPr>
    <w:tblPr>
      <w:tblStyleRowBandSize w:val="1"/>
      <w:tblInd w:w="0" w:type="dxa"/>
      <w:tblBorders>
        <w:top w:val="single" w:sz="6" w:space="0" w:color="000000"/>
        <w:left w:val="single" w:sz="6" w:space="0" w:color="000000"/>
        <w:bottom w:val="single" w:sz="6" w:space="0" w:color="000000"/>
        <w:right w:val="single" w:sz="6" w:space="0" w:color="000000"/>
        <w:insideV w:val="single" w:sz="6" w:space="0" w:color="000000"/>
      </w:tblBorders>
      <w:tblCellMar>
        <w:top w:w="0" w:type="dxa"/>
        <w:left w:w="108" w:type="dxa"/>
        <w:bottom w:w="0" w:type="dxa"/>
        <w:right w:w="108" w:type="dxa"/>
      </w:tblCellMar>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customStyle="1" w:styleId="3231">
    <w:name w:val="Объемная таблица 323"/>
    <w:basedOn w:val="af5"/>
    <w:next w:val="3f9"/>
    <w:rsid w:val="00F16B56"/>
    <w:pPr>
      <w:spacing w:after="0" w:line="240" w:lineRule="auto"/>
    </w:pPr>
    <w:rPr>
      <w:rFonts w:eastAsia="Times New Roman"/>
      <w:sz w:val="20"/>
      <w:szCs w:val="20"/>
      <w:lang w:eastAsia="ru-RU"/>
    </w:rPr>
    <w:tblPr>
      <w:tblStyleRowBandSize w:val="1"/>
      <w:tblStyleColBandSize w:val="1"/>
      <w:tblInd w:w="0" w:type="dxa"/>
      <w:tblCellMar>
        <w:top w:w="0" w:type="dxa"/>
        <w:left w:w="108" w:type="dxa"/>
        <w:bottom w:w="0" w:type="dxa"/>
        <w:right w:w="108" w:type="dxa"/>
      </w:tblCellMar>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39">
    <w:name w:val="Современная таблица23"/>
    <w:basedOn w:val="af5"/>
    <w:next w:val="afff3"/>
    <w:rsid w:val="00F16B56"/>
    <w:pPr>
      <w:spacing w:after="0" w:line="240" w:lineRule="auto"/>
    </w:pPr>
    <w:rPr>
      <w:rFonts w:eastAsia="Times New Roman"/>
      <w:sz w:val="20"/>
      <w:szCs w:val="20"/>
      <w:lang w:eastAsia="ru-RU"/>
    </w:rPr>
    <w:tblPr>
      <w:tblStyleRowBandSize w:val="1"/>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1234">
    <w:name w:val="Изысканная таблица123"/>
    <w:basedOn w:val="af5"/>
    <w:next w:val="afff4"/>
    <w:rsid w:val="00F16B56"/>
    <w:pPr>
      <w:spacing w:after="0" w:line="240" w:lineRule="auto"/>
    </w:pPr>
    <w:rPr>
      <w:rFonts w:eastAsia="Times New Roman"/>
      <w:sz w:val="20"/>
      <w:szCs w:val="20"/>
      <w:lang w:eastAsia="ru-RU"/>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blStylePr w:type="firstRow">
      <w:rPr>
        <w:caps/>
        <w:color w:val="auto"/>
      </w:rPr>
      <w:tblPr/>
      <w:tcPr>
        <w:tcBorders>
          <w:tl2br w:val="none" w:sz="0" w:space="0" w:color="auto"/>
          <w:tr2bl w:val="none" w:sz="0" w:space="0" w:color="auto"/>
        </w:tcBorders>
      </w:tcPr>
    </w:tblStylePr>
  </w:style>
  <w:style w:type="table" w:customStyle="1" w:styleId="1235">
    <w:name w:val="Изящная таблица 123"/>
    <w:basedOn w:val="af5"/>
    <w:next w:val="1f2"/>
    <w:rsid w:val="00F16B56"/>
    <w:pPr>
      <w:spacing w:after="0" w:line="240" w:lineRule="auto"/>
    </w:pPr>
    <w:rPr>
      <w:rFonts w:eastAsia="Times New Roman"/>
      <w:sz w:val="20"/>
      <w:szCs w:val="20"/>
      <w:lang w:eastAsia="ru-RU"/>
    </w:rPr>
    <w:tblPr>
      <w:tblStyleRowBandSize w:val="1"/>
      <w:tblInd w:w="0" w:type="dxa"/>
      <w:tblCellMar>
        <w:top w:w="0" w:type="dxa"/>
        <w:left w:w="108" w:type="dxa"/>
        <w:bottom w:w="0" w:type="dxa"/>
        <w:right w:w="108" w:type="dxa"/>
      </w:tblCellMar>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23">
    <w:name w:val="Веб-таблица 323"/>
    <w:basedOn w:val="af5"/>
    <w:next w:val="-3"/>
    <w:rsid w:val="00F16B56"/>
    <w:pPr>
      <w:spacing w:after="0" w:line="240" w:lineRule="auto"/>
    </w:pPr>
    <w:rPr>
      <w:rFonts w:eastAsia="Times New Roman"/>
      <w:sz w:val="20"/>
      <w:szCs w:val="20"/>
      <w:lang w:eastAsia="ru-RU"/>
    </w:rPr>
    <w:tblPr>
      <w:tblCellSpacing w:w="20" w:type="dxa"/>
      <w:tblInd w:w="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CellMar>
        <w:top w:w="0" w:type="dxa"/>
        <w:left w:w="108" w:type="dxa"/>
        <w:bottom w:w="0" w:type="dxa"/>
        <w:right w:w="108" w:type="dxa"/>
      </w:tblCellMar>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1236">
    <w:name w:val="Стиль таблицы123"/>
    <w:basedOn w:val="aff1"/>
    <w:rsid w:val="00F16B5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240">
    <w:name w:val="Сетка таблицы524"/>
    <w:basedOn w:val="af5"/>
    <w:next w:val="aff1"/>
    <w:rsid w:val="00F16B56"/>
    <w:pPr>
      <w:spacing w:after="0" w:line="240" w:lineRule="auto"/>
    </w:pPr>
    <w:rPr>
      <w:rFonts w:eastAsia="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31">
    <w:name w:val="Стиль таблицы223"/>
    <w:basedOn w:val="af5"/>
    <w:rsid w:val="00F16B56"/>
    <w:pPr>
      <w:spacing w:after="0" w:line="240" w:lineRule="auto"/>
    </w:pPr>
    <w:rPr>
      <w:rFonts w:eastAsia="Times New Roman"/>
      <w:sz w:val="20"/>
      <w:szCs w:val="20"/>
      <w:lang w:eastAsia="ru-RU"/>
    </w:rPr>
    <w:tblPr>
      <w:tblInd w:w="0" w:type="dxa"/>
      <w:tblCellMar>
        <w:top w:w="0" w:type="dxa"/>
        <w:left w:w="108" w:type="dxa"/>
        <w:bottom w:w="0" w:type="dxa"/>
        <w:right w:w="108" w:type="dxa"/>
      </w:tblCellMar>
    </w:tblPr>
  </w:style>
  <w:style w:type="table" w:customStyle="1" w:styleId="23a">
    <w:name w:val="Стандартная таблица23"/>
    <w:basedOn w:val="af5"/>
    <w:next w:val="afff5"/>
    <w:rsid w:val="00F16B56"/>
    <w:pPr>
      <w:spacing w:after="0" w:line="240" w:lineRule="auto"/>
    </w:pPr>
    <w:rPr>
      <w:rFonts w:eastAsia="Times New Roman"/>
      <w:sz w:val="20"/>
      <w:szCs w:val="20"/>
      <w:lang w:eastAsia="ru-RU"/>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firstRow">
      <w:tblPr/>
      <w:tcPr>
        <w:tcBorders>
          <w:tl2br w:val="none" w:sz="0" w:space="0" w:color="auto"/>
          <w:tr2bl w:val="none" w:sz="0" w:space="0" w:color="auto"/>
        </w:tcBorders>
        <w:shd w:val="solid" w:color="000000" w:fill="FFFFFF"/>
      </w:tcPr>
    </w:tblStylePr>
  </w:style>
  <w:style w:type="table" w:customStyle="1" w:styleId="3232">
    <w:name w:val="Стиль таблицы323"/>
    <w:basedOn w:val="af5"/>
    <w:rsid w:val="00F16B56"/>
    <w:pPr>
      <w:spacing w:after="0" w:line="240" w:lineRule="auto"/>
    </w:pPr>
    <w:rPr>
      <w:rFonts w:eastAsia="Times New Roman"/>
      <w:sz w:val="20"/>
      <w:szCs w:val="20"/>
      <w:lang w:eastAsia="ru-RU"/>
    </w:rPr>
    <w:tblPr>
      <w:tblInd w:w="0" w:type="dxa"/>
      <w:tblCellMar>
        <w:top w:w="0" w:type="dxa"/>
        <w:left w:w="108" w:type="dxa"/>
        <w:bottom w:w="0" w:type="dxa"/>
        <w:right w:w="108" w:type="dxa"/>
      </w:tblCellMar>
    </w:tblPr>
  </w:style>
  <w:style w:type="table" w:customStyle="1" w:styleId="23b">
    <w:name w:val="Сетка таблицы светлая23"/>
    <w:basedOn w:val="af5"/>
    <w:next w:val="1ffffe"/>
    <w:uiPriority w:val="40"/>
    <w:rsid w:val="00F16B56"/>
    <w:pPr>
      <w:spacing w:after="0" w:line="240" w:lineRule="auto"/>
    </w:pPr>
    <w:rPr>
      <w:rFonts w:ascii="Calibri" w:eastAsia="Times New Roman" w:hAnsi="Calibri"/>
      <w:sz w:val="20"/>
      <w:szCs w:val="20"/>
      <w:lang w:eastAsia="ru-RU"/>
    </w:rPr>
    <w:tblPr>
      <w:tblInd w:w="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CellMar>
        <w:top w:w="0" w:type="dxa"/>
        <w:left w:w="108" w:type="dxa"/>
        <w:bottom w:w="0" w:type="dxa"/>
        <w:right w:w="108" w:type="dxa"/>
      </w:tblCellMar>
    </w:tblPr>
  </w:style>
  <w:style w:type="table" w:customStyle="1" w:styleId="4240">
    <w:name w:val="Сетка таблицы424"/>
    <w:basedOn w:val="af5"/>
    <w:next w:val="aff1"/>
    <w:uiPriority w:val="39"/>
    <w:rsid w:val="00F16B56"/>
    <w:pPr>
      <w:widowControl w:val="0"/>
      <w:spacing w:after="0" w:line="240" w:lineRule="auto"/>
    </w:pPr>
    <w:rPr>
      <w:rFonts w:ascii="Courier New" w:eastAsia="Courier New" w:hAnsi="Courier New" w:cs="Courier New"/>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230">
    <w:name w:val="Сетка таблицы623"/>
    <w:basedOn w:val="af5"/>
    <w:next w:val="aff1"/>
    <w:uiPriority w:val="59"/>
    <w:rsid w:val="00F16B56"/>
    <w:pPr>
      <w:spacing w:after="0" w:line="240" w:lineRule="auto"/>
    </w:pPr>
    <w:rPr>
      <w:rFonts w:ascii="Calibri" w:eastAsia="Calibri"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230">
    <w:name w:val="Сетка таблицы1223"/>
    <w:basedOn w:val="af5"/>
    <w:next w:val="aff1"/>
    <w:uiPriority w:val="59"/>
    <w:rsid w:val="00F16B56"/>
    <w:pPr>
      <w:spacing w:after="0" w:line="240" w:lineRule="auto"/>
      <w:jc w:val="both"/>
    </w:pPr>
    <w:rPr>
      <w:rFonts w:ascii="Calibri" w:eastAsia="Times New Roman" w:hAnsi="Calibri"/>
      <w:sz w:val="22"/>
      <w:szCs w:val="22"/>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23">
    <w:name w:val="Сетка таблицы2123"/>
    <w:basedOn w:val="af5"/>
    <w:next w:val="aff1"/>
    <w:uiPriority w:val="59"/>
    <w:rsid w:val="00F16B56"/>
    <w:pPr>
      <w:spacing w:after="0" w:line="240" w:lineRule="auto"/>
      <w:jc w:val="both"/>
    </w:pPr>
    <w:rPr>
      <w:rFonts w:ascii="Calibri" w:eastAsia="Times New Roman" w:hAnsi="Calibri"/>
      <w:sz w:val="22"/>
      <w:szCs w:val="22"/>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230">
    <w:name w:val="Сетка таблицы723"/>
    <w:basedOn w:val="af5"/>
    <w:next w:val="aff1"/>
    <w:uiPriority w:val="39"/>
    <w:rsid w:val="00F16B56"/>
    <w:pPr>
      <w:spacing w:after="0" w:line="240" w:lineRule="auto"/>
    </w:pPr>
    <w:rPr>
      <w:rFonts w:ascii="Calibri" w:eastAsia="Calibri"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Normal223">
    <w:name w:val="Table Normal223"/>
    <w:uiPriority w:val="2"/>
    <w:semiHidden/>
    <w:unhideWhenUsed/>
    <w:qFormat/>
    <w:rsid w:val="00F16B56"/>
    <w:pPr>
      <w:widowControl w:val="0"/>
      <w:autoSpaceDE w:val="0"/>
      <w:autoSpaceDN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1123">
    <w:name w:val="Table Normal1123"/>
    <w:uiPriority w:val="2"/>
    <w:unhideWhenUsed/>
    <w:qFormat/>
    <w:rsid w:val="00F16B56"/>
    <w:pPr>
      <w:widowControl w:val="0"/>
      <w:autoSpaceDE w:val="0"/>
      <w:autoSpaceDN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233">
    <w:name w:val="Table Normal233"/>
    <w:uiPriority w:val="2"/>
    <w:semiHidden/>
    <w:unhideWhenUsed/>
    <w:qFormat/>
    <w:rsid w:val="00F16B56"/>
    <w:pPr>
      <w:widowControl w:val="0"/>
      <w:autoSpaceDE w:val="0"/>
      <w:autoSpaceDN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323">
    <w:name w:val="Table Normal323"/>
    <w:uiPriority w:val="2"/>
    <w:semiHidden/>
    <w:unhideWhenUsed/>
    <w:qFormat/>
    <w:rsid w:val="00F16B56"/>
    <w:pPr>
      <w:widowControl w:val="0"/>
      <w:autoSpaceDE w:val="0"/>
      <w:autoSpaceDN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423">
    <w:name w:val="Table Normal423"/>
    <w:uiPriority w:val="2"/>
    <w:unhideWhenUsed/>
    <w:qFormat/>
    <w:rsid w:val="00F16B56"/>
    <w:pPr>
      <w:widowControl w:val="0"/>
      <w:autoSpaceDE w:val="0"/>
      <w:autoSpaceDN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523">
    <w:name w:val="Table Normal523"/>
    <w:uiPriority w:val="2"/>
    <w:semiHidden/>
    <w:unhideWhenUsed/>
    <w:qFormat/>
    <w:rsid w:val="00F16B56"/>
    <w:pPr>
      <w:widowControl w:val="0"/>
      <w:autoSpaceDE w:val="0"/>
      <w:autoSpaceDN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623">
    <w:name w:val="Table Normal623"/>
    <w:uiPriority w:val="2"/>
    <w:unhideWhenUsed/>
    <w:qFormat/>
    <w:rsid w:val="00F16B56"/>
    <w:pPr>
      <w:widowControl w:val="0"/>
      <w:autoSpaceDE w:val="0"/>
      <w:autoSpaceDN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723">
    <w:name w:val="Table Normal723"/>
    <w:uiPriority w:val="2"/>
    <w:semiHidden/>
    <w:unhideWhenUsed/>
    <w:qFormat/>
    <w:rsid w:val="00F16B56"/>
    <w:pPr>
      <w:widowControl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823">
    <w:name w:val="Table Normal823"/>
    <w:uiPriority w:val="2"/>
    <w:unhideWhenUsed/>
    <w:qFormat/>
    <w:rsid w:val="00F16B56"/>
    <w:pPr>
      <w:widowControl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923">
    <w:name w:val="Table Normal923"/>
    <w:uiPriority w:val="2"/>
    <w:unhideWhenUsed/>
    <w:qFormat/>
    <w:rsid w:val="00F16B56"/>
    <w:pPr>
      <w:widowControl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1023">
    <w:name w:val="Table Normal1023"/>
    <w:uiPriority w:val="2"/>
    <w:unhideWhenUsed/>
    <w:qFormat/>
    <w:rsid w:val="00F16B56"/>
    <w:pPr>
      <w:widowControl w:val="0"/>
      <w:autoSpaceDE w:val="0"/>
      <w:autoSpaceDN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1133">
    <w:name w:val="Table Normal1133"/>
    <w:uiPriority w:val="2"/>
    <w:unhideWhenUsed/>
    <w:qFormat/>
    <w:rsid w:val="00F16B56"/>
    <w:pPr>
      <w:widowControl w:val="0"/>
      <w:autoSpaceDE w:val="0"/>
      <w:autoSpaceDN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1223">
    <w:name w:val="Table Normal1223"/>
    <w:uiPriority w:val="2"/>
    <w:semiHidden/>
    <w:unhideWhenUsed/>
    <w:qFormat/>
    <w:rsid w:val="00F16B56"/>
    <w:pPr>
      <w:widowControl w:val="0"/>
      <w:autoSpaceDE w:val="0"/>
      <w:autoSpaceDN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1323">
    <w:name w:val="Table Normal1323"/>
    <w:uiPriority w:val="2"/>
    <w:unhideWhenUsed/>
    <w:qFormat/>
    <w:rsid w:val="00F16B56"/>
    <w:pPr>
      <w:widowControl w:val="0"/>
      <w:autoSpaceDE w:val="0"/>
      <w:autoSpaceDN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1423">
    <w:name w:val="Table Normal1423"/>
    <w:uiPriority w:val="2"/>
    <w:semiHidden/>
    <w:unhideWhenUsed/>
    <w:qFormat/>
    <w:rsid w:val="00F16B56"/>
    <w:pPr>
      <w:widowControl w:val="0"/>
      <w:autoSpaceDE w:val="0"/>
      <w:autoSpaceDN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1523">
    <w:name w:val="Table Normal1523"/>
    <w:uiPriority w:val="2"/>
    <w:unhideWhenUsed/>
    <w:qFormat/>
    <w:rsid w:val="00F16B56"/>
    <w:pPr>
      <w:widowControl w:val="0"/>
      <w:autoSpaceDE w:val="0"/>
      <w:autoSpaceDN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1623">
    <w:name w:val="Table Normal1623"/>
    <w:uiPriority w:val="2"/>
    <w:semiHidden/>
    <w:unhideWhenUsed/>
    <w:qFormat/>
    <w:rsid w:val="00F16B56"/>
    <w:pPr>
      <w:widowControl w:val="0"/>
      <w:autoSpaceDE w:val="0"/>
      <w:autoSpaceDN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1723">
    <w:name w:val="Table Normal1723"/>
    <w:uiPriority w:val="2"/>
    <w:unhideWhenUsed/>
    <w:qFormat/>
    <w:rsid w:val="00F16B56"/>
    <w:pPr>
      <w:widowControl w:val="0"/>
      <w:autoSpaceDE w:val="0"/>
      <w:autoSpaceDN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1823">
    <w:name w:val="Table Normal1823"/>
    <w:uiPriority w:val="2"/>
    <w:unhideWhenUsed/>
    <w:qFormat/>
    <w:rsid w:val="00F16B56"/>
    <w:pPr>
      <w:widowControl w:val="0"/>
      <w:autoSpaceDE w:val="0"/>
      <w:autoSpaceDN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1923">
    <w:name w:val="Table Normal1923"/>
    <w:uiPriority w:val="2"/>
    <w:semiHidden/>
    <w:unhideWhenUsed/>
    <w:qFormat/>
    <w:rsid w:val="00F16B56"/>
    <w:pPr>
      <w:widowControl w:val="0"/>
      <w:autoSpaceDE w:val="0"/>
      <w:autoSpaceDN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8230">
    <w:name w:val="Сетка таблицы823"/>
    <w:basedOn w:val="af5"/>
    <w:next w:val="aff1"/>
    <w:uiPriority w:val="59"/>
    <w:rsid w:val="00F16B56"/>
    <w:pPr>
      <w:spacing w:after="0" w:line="240" w:lineRule="auto"/>
    </w:pPr>
    <w:rPr>
      <w:rFonts w:ascii="Calibri" w:eastAsia="Calibri"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23">
    <w:name w:val="Сетка таблицы923"/>
    <w:basedOn w:val="af5"/>
    <w:next w:val="aff1"/>
    <w:uiPriority w:val="59"/>
    <w:rsid w:val="00F16B56"/>
    <w:pPr>
      <w:spacing w:after="0" w:line="240" w:lineRule="auto"/>
    </w:pPr>
    <w:rPr>
      <w:rFonts w:ascii="Calibri" w:eastAsia="Calibri"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Report34">
    <w:name w:val="Table Grid Report34"/>
    <w:basedOn w:val="af5"/>
    <w:next w:val="aff1"/>
    <w:uiPriority w:val="59"/>
    <w:rsid w:val="00F16B56"/>
    <w:pPr>
      <w:spacing w:after="0" w:line="240" w:lineRule="auto"/>
    </w:pPr>
    <w:rPr>
      <w:rFonts w:ascii="Calibri" w:eastAsia="Calibri" w:hAnsi="Calibri"/>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33">
    <w:name w:val="Изысканная таблица43"/>
    <w:basedOn w:val="af5"/>
    <w:next w:val="afff4"/>
    <w:semiHidden/>
    <w:unhideWhenUsed/>
    <w:rsid w:val="00F16B56"/>
    <w:pPr>
      <w:spacing w:after="0" w:line="240" w:lineRule="auto"/>
    </w:pPr>
    <w:rPr>
      <w:rFonts w:eastAsia="Times New Roman"/>
      <w:sz w:val="20"/>
      <w:szCs w:val="20"/>
      <w:lang w:eastAsia="ru-RU"/>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blStylePr w:type="firstRow">
      <w:rPr>
        <w:caps/>
        <w:color w:val="auto"/>
      </w:rPr>
      <w:tblPr/>
      <w:tcPr>
        <w:tcBorders>
          <w:tl2br w:val="none" w:sz="0" w:space="0" w:color="auto"/>
          <w:tr2bl w:val="none" w:sz="0" w:space="0" w:color="auto"/>
        </w:tcBorders>
      </w:tcPr>
    </w:tblStylePr>
  </w:style>
  <w:style w:type="table" w:customStyle="1" w:styleId="1530">
    <w:name w:val="Сетка таблицы153"/>
    <w:basedOn w:val="af5"/>
    <w:next w:val="aff1"/>
    <w:uiPriority w:val="59"/>
    <w:rsid w:val="00F16B56"/>
    <w:pPr>
      <w:spacing w:after="0" w:line="240" w:lineRule="auto"/>
    </w:pPr>
    <w:rPr>
      <w:rFonts w:eastAsia="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430">
    <w:name w:val="Сетка таблицы243"/>
    <w:basedOn w:val="af5"/>
    <w:next w:val="aff1"/>
    <w:uiPriority w:val="59"/>
    <w:rsid w:val="00F16B56"/>
    <w:pPr>
      <w:spacing w:after="0" w:line="240" w:lineRule="auto"/>
    </w:pPr>
    <w:rPr>
      <w:rFonts w:eastAsia="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330">
    <w:name w:val="Сетка таблицы333"/>
    <w:basedOn w:val="af5"/>
    <w:next w:val="aff1"/>
    <w:uiPriority w:val="59"/>
    <w:rsid w:val="00F16B56"/>
    <w:pPr>
      <w:overflowPunct w:val="0"/>
      <w:autoSpaceDE w:val="0"/>
      <w:autoSpaceDN w:val="0"/>
      <w:adjustRightInd w:val="0"/>
      <w:spacing w:after="0" w:line="240" w:lineRule="auto"/>
    </w:pPr>
    <w:rPr>
      <w:rFonts w:ascii="Century" w:eastAsia="Times New Roman" w:hAnsi="Century"/>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430">
    <w:name w:val="Сетка таблицы1143"/>
    <w:basedOn w:val="af5"/>
    <w:next w:val="aff1"/>
    <w:rsid w:val="00F16B56"/>
    <w:pPr>
      <w:overflowPunct w:val="0"/>
      <w:autoSpaceDE w:val="0"/>
      <w:autoSpaceDN w:val="0"/>
      <w:adjustRightInd w:val="0"/>
      <w:spacing w:after="0" w:line="240" w:lineRule="auto"/>
      <w:textAlignment w:val="baseline"/>
    </w:pPr>
    <w:rPr>
      <w:rFonts w:eastAsia="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33">
    <w:name w:val="Сетка таблицы11133"/>
    <w:basedOn w:val="af5"/>
    <w:next w:val="aff1"/>
    <w:rsid w:val="00F16B56"/>
    <w:pPr>
      <w:overflowPunct w:val="0"/>
      <w:autoSpaceDE w:val="0"/>
      <w:autoSpaceDN w:val="0"/>
      <w:adjustRightInd w:val="0"/>
      <w:spacing w:after="0" w:line="240" w:lineRule="auto"/>
    </w:pPr>
    <w:rPr>
      <w:rFonts w:eastAsia="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31">
    <w:name w:val="Столбцы таблицы 133"/>
    <w:basedOn w:val="af5"/>
    <w:next w:val="1fffb"/>
    <w:rsid w:val="00F16B56"/>
    <w:pPr>
      <w:spacing w:after="0" w:line="240" w:lineRule="auto"/>
    </w:pPr>
    <w:rPr>
      <w:rFonts w:eastAsia="Times New Roman"/>
      <w:b/>
      <w:bCs/>
      <w:sz w:val="20"/>
      <w:szCs w:val="20"/>
      <w:lang w:eastAsia="ru-RU"/>
    </w:rPr>
    <w:tblPr>
      <w:tblStyleColBandSize w:val="1"/>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533">
    <w:name w:val="Столбцы таблицы 533"/>
    <w:basedOn w:val="af5"/>
    <w:next w:val="57"/>
    <w:rsid w:val="00F16B56"/>
    <w:pPr>
      <w:spacing w:after="0" w:line="240" w:lineRule="auto"/>
    </w:pPr>
    <w:rPr>
      <w:rFonts w:eastAsia="Times New Roman"/>
      <w:sz w:val="20"/>
      <w:szCs w:val="20"/>
      <w:lang w:eastAsia="ru-RU"/>
    </w:rPr>
    <w:tblPr>
      <w:tblStyleColBandSize w:val="1"/>
      <w:tblInd w:w="0" w:type="dxa"/>
      <w:tblBorders>
        <w:top w:val="single" w:sz="12" w:space="0" w:color="808080"/>
        <w:left w:val="single" w:sz="12" w:space="0" w:color="808080"/>
        <w:bottom w:val="single" w:sz="12" w:space="0" w:color="808080"/>
        <w:right w:val="single" w:sz="12" w:space="0" w:color="808080"/>
        <w:insideV w:val="single" w:sz="6" w:space="0" w:color="C0C0C0"/>
      </w:tblBorders>
      <w:tblCellMar>
        <w:top w:w="0" w:type="dxa"/>
        <w:left w:w="108" w:type="dxa"/>
        <w:bottom w:w="0" w:type="dxa"/>
        <w:right w:w="108" w:type="dxa"/>
      </w:tblCellMar>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customStyle="1" w:styleId="-233">
    <w:name w:val="Таблица-список 233"/>
    <w:basedOn w:val="af5"/>
    <w:next w:val="-20"/>
    <w:rsid w:val="00F16B56"/>
    <w:pPr>
      <w:spacing w:after="0" w:line="240" w:lineRule="auto"/>
    </w:pPr>
    <w:rPr>
      <w:rFonts w:eastAsia="Times New Roman"/>
      <w:sz w:val="20"/>
      <w:szCs w:val="20"/>
      <w:lang w:eastAsia="ru-RU"/>
    </w:rPr>
    <w:tblPr>
      <w:tblStyleRowBandSize w:val="2"/>
      <w:tblInd w:w="0" w:type="dxa"/>
      <w:tblBorders>
        <w:bottom w:val="single" w:sz="12" w:space="0" w:color="808080"/>
      </w:tblBorders>
      <w:tblCellMar>
        <w:top w:w="0" w:type="dxa"/>
        <w:left w:w="108" w:type="dxa"/>
        <w:bottom w:w="0" w:type="dxa"/>
        <w:right w:w="108" w:type="dxa"/>
      </w:tblCellMar>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733">
    <w:name w:val="Таблица-список 733"/>
    <w:basedOn w:val="af5"/>
    <w:next w:val="-7"/>
    <w:rsid w:val="00F16B56"/>
    <w:pPr>
      <w:spacing w:after="0" w:line="240" w:lineRule="auto"/>
    </w:pPr>
    <w:rPr>
      <w:rFonts w:eastAsia="Times New Roman"/>
      <w:sz w:val="20"/>
      <w:szCs w:val="20"/>
      <w:lang w:eastAsia="ru-RU"/>
    </w:rPr>
    <w:tblPr>
      <w:tblStyleRowBandSize w:val="1"/>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customStyle="1" w:styleId="-833">
    <w:name w:val="Таблица-список 833"/>
    <w:basedOn w:val="af5"/>
    <w:next w:val="-8"/>
    <w:rsid w:val="00F16B56"/>
    <w:pPr>
      <w:spacing w:after="0" w:line="240" w:lineRule="auto"/>
    </w:pPr>
    <w:rPr>
      <w:rFonts w:eastAsia="Times New Roman"/>
      <w:sz w:val="20"/>
      <w:szCs w:val="20"/>
      <w:lang w:eastAsia="ru-RU"/>
    </w:rPr>
    <w:tblPr>
      <w:tblStyleRowBandSize w:val="1"/>
      <w:tblInd w:w="0" w:type="dxa"/>
      <w:tblBorders>
        <w:top w:val="single" w:sz="6" w:space="0" w:color="000000"/>
        <w:left w:val="single" w:sz="6" w:space="0" w:color="000000"/>
        <w:bottom w:val="single" w:sz="6" w:space="0" w:color="000000"/>
        <w:right w:val="single" w:sz="6" w:space="0" w:color="000000"/>
        <w:insideV w:val="single" w:sz="6" w:space="0" w:color="000000"/>
      </w:tblBorders>
      <w:tblCellMar>
        <w:top w:w="0" w:type="dxa"/>
        <w:left w:w="108" w:type="dxa"/>
        <w:bottom w:w="0" w:type="dxa"/>
        <w:right w:w="108" w:type="dxa"/>
      </w:tblCellMar>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customStyle="1" w:styleId="3331">
    <w:name w:val="Объемная таблица 333"/>
    <w:basedOn w:val="af5"/>
    <w:next w:val="3f9"/>
    <w:rsid w:val="00F16B56"/>
    <w:pPr>
      <w:spacing w:after="0" w:line="240" w:lineRule="auto"/>
    </w:pPr>
    <w:rPr>
      <w:rFonts w:eastAsia="Times New Roman"/>
      <w:sz w:val="20"/>
      <w:szCs w:val="20"/>
      <w:lang w:eastAsia="ru-RU"/>
    </w:rPr>
    <w:tblPr>
      <w:tblStyleRowBandSize w:val="1"/>
      <w:tblStyleColBandSize w:val="1"/>
      <w:tblInd w:w="0" w:type="dxa"/>
      <w:tblCellMar>
        <w:top w:w="0" w:type="dxa"/>
        <w:left w:w="108" w:type="dxa"/>
        <w:bottom w:w="0" w:type="dxa"/>
        <w:right w:w="108" w:type="dxa"/>
      </w:tblCellMar>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35">
    <w:name w:val="Современная таблица33"/>
    <w:basedOn w:val="af5"/>
    <w:next w:val="afff3"/>
    <w:rsid w:val="00F16B56"/>
    <w:pPr>
      <w:spacing w:after="0" w:line="240" w:lineRule="auto"/>
    </w:pPr>
    <w:rPr>
      <w:rFonts w:eastAsia="Times New Roman"/>
      <w:sz w:val="20"/>
      <w:szCs w:val="20"/>
      <w:lang w:eastAsia="ru-RU"/>
    </w:rPr>
    <w:tblPr>
      <w:tblStyleRowBandSize w:val="1"/>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1332">
    <w:name w:val="Изысканная таблица133"/>
    <w:basedOn w:val="af5"/>
    <w:next w:val="afff4"/>
    <w:rsid w:val="00F16B56"/>
    <w:pPr>
      <w:spacing w:after="0" w:line="240" w:lineRule="auto"/>
    </w:pPr>
    <w:rPr>
      <w:rFonts w:eastAsia="Times New Roman"/>
      <w:sz w:val="20"/>
      <w:szCs w:val="20"/>
      <w:lang w:eastAsia="ru-RU"/>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blStylePr w:type="firstRow">
      <w:rPr>
        <w:caps/>
        <w:color w:val="auto"/>
      </w:rPr>
      <w:tblPr/>
      <w:tcPr>
        <w:tcBorders>
          <w:tl2br w:val="none" w:sz="0" w:space="0" w:color="auto"/>
          <w:tr2bl w:val="none" w:sz="0" w:space="0" w:color="auto"/>
        </w:tcBorders>
      </w:tcPr>
    </w:tblStylePr>
  </w:style>
  <w:style w:type="table" w:customStyle="1" w:styleId="1333">
    <w:name w:val="Изящная таблица 133"/>
    <w:basedOn w:val="af5"/>
    <w:next w:val="1f2"/>
    <w:rsid w:val="00F16B56"/>
    <w:pPr>
      <w:spacing w:after="0" w:line="240" w:lineRule="auto"/>
    </w:pPr>
    <w:rPr>
      <w:rFonts w:eastAsia="Times New Roman"/>
      <w:sz w:val="20"/>
      <w:szCs w:val="20"/>
      <w:lang w:eastAsia="ru-RU"/>
    </w:rPr>
    <w:tblPr>
      <w:tblStyleRowBandSize w:val="1"/>
      <w:tblInd w:w="0" w:type="dxa"/>
      <w:tblCellMar>
        <w:top w:w="0" w:type="dxa"/>
        <w:left w:w="108" w:type="dxa"/>
        <w:bottom w:w="0" w:type="dxa"/>
        <w:right w:w="108" w:type="dxa"/>
      </w:tblCellMar>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33">
    <w:name w:val="Веб-таблица 333"/>
    <w:basedOn w:val="af5"/>
    <w:next w:val="-3"/>
    <w:rsid w:val="00F16B56"/>
    <w:pPr>
      <w:spacing w:after="0" w:line="240" w:lineRule="auto"/>
    </w:pPr>
    <w:rPr>
      <w:rFonts w:eastAsia="Times New Roman"/>
      <w:sz w:val="20"/>
      <w:szCs w:val="20"/>
      <w:lang w:eastAsia="ru-RU"/>
    </w:rPr>
    <w:tblPr>
      <w:tblCellSpacing w:w="20" w:type="dxa"/>
      <w:tblInd w:w="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CellMar>
        <w:top w:w="0" w:type="dxa"/>
        <w:left w:w="108" w:type="dxa"/>
        <w:bottom w:w="0" w:type="dxa"/>
        <w:right w:w="108" w:type="dxa"/>
      </w:tblCellMar>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1334">
    <w:name w:val="Стиль таблицы133"/>
    <w:basedOn w:val="aff1"/>
    <w:rsid w:val="00F16B5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330">
    <w:name w:val="Сетка таблицы533"/>
    <w:basedOn w:val="af5"/>
    <w:next w:val="aff1"/>
    <w:rsid w:val="00F16B56"/>
    <w:pPr>
      <w:spacing w:after="0" w:line="240" w:lineRule="auto"/>
    </w:pPr>
    <w:rPr>
      <w:rFonts w:eastAsia="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31">
    <w:name w:val="Стиль таблицы233"/>
    <w:basedOn w:val="af5"/>
    <w:rsid w:val="00F16B56"/>
    <w:pPr>
      <w:spacing w:after="0" w:line="240" w:lineRule="auto"/>
    </w:pPr>
    <w:rPr>
      <w:rFonts w:eastAsia="Times New Roman"/>
      <w:sz w:val="20"/>
      <w:szCs w:val="20"/>
      <w:lang w:eastAsia="ru-RU"/>
    </w:rPr>
    <w:tblPr>
      <w:tblInd w:w="0" w:type="dxa"/>
      <w:tblCellMar>
        <w:top w:w="0" w:type="dxa"/>
        <w:left w:w="108" w:type="dxa"/>
        <w:bottom w:w="0" w:type="dxa"/>
        <w:right w:w="108" w:type="dxa"/>
      </w:tblCellMar>
    </w:tblPr>
  </w:style>
  <w:style w:type="table" w:customStyle="1" w:styleId="336">
    <w:name w:val="Стандартная таблица33"/>
    <w:basedOn w:val="af5"/>
    <w:next w:val="afff5"/>
    <w:rsid w:val="00F16B56"/>
    <w:pPr>
      <w:spacing w:after="0" w:line="240" w:lineRule="auto"/>
    </w:pPr>
    <w:rPr>
      <w:rFonts w:eastAsia="Times New Roman"/>
      <w:sz w:val="20"/>
      <w:szCs w:val="20"/>
      <w:lang w:eastAsia="ru-RU"/>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firstRow">
      <w:tblPr/>
      <w:tcPr>
        <w:tcBorders>
          <w:tl2br w:val="none" w:sz="0" w:space="0" w:color="auto"/>
          <w:tr2bl w:val="none" w:sz="0" w:space="0" w:color="auto"/>
        </w:tcBorders>
        <w:shd w:val="solid" w:color="000000" w:fill="FFFFFF"/>
      </w:tcPr>
    </w:tblStylePr>
  </w:style>
  <w:style w:type="table" w:customStyle="1" w:styleId="3332">
    <w:name w:val="Стиль таблицы333"/>
    <w:basedOn w:val="af5"/>
    <w:rsid w:val="00F16B56"/>
    <w:pPr>
      <w:spacing w:after="0" w:line="240" w:lineRule="auto"/>
    </w:pPr>
    <w:rPr>
      <w:rFonts w:eastAsia="Times New Roman"/>
      <w:sz w:val="20"/>
      <w:szCs w:val="20"/>
      <w:lang w:eastAsia="ru-RU"/>
    </w:rPr>
    <w:tblPr>
      <w:tblInd w:w="0" w:type="dxa"/>
      <w:tblCellMar>
        <w:top w:w="0" w:type="dxa"/>
        <w:left w:w="108" w:type="dxa"/>
        <w:bottom w:w="0" w:type="dxa"/>
        <w:right w:w="108" w:type="dxa"/>
      </w:tblCellMar>
    </w:tblPr>
  </w:style>
  <w:style w:type="table" w:customStyle="1" w:styleId="337">
    <w:name w:val="Сетка таблицы светлая33"/>
    <w:basedOn w:val="af5"/>
    <w:next w:val="1ffffe"/>
    <w:uiPriority w:val="40"/>
    <w:rsid w:val="00F16B56"/>
    <w:pPr>
      <w:spacing w:after="0" w:line="240" w:lineRule="auto"/>
    </w:pPr>
    <w:rPr>
      <w:rFonts w:ascii="Calibri" w:eastAsia="Times New Roman" w:hAnsi="Calibri"/>
      <w:sz w:val="20"/>
      <w:szCs w:val="20"/>
      <w:lang w:eastAsia="ru-RU"/>
    </w:rPr>
    <w:tblPr>
      <w:tblInd w:w="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CellMar>
        <w:top w:w="0" w:type="dxa"/>
        <w:left w:w="108" w:type="dxa"/>
        <w:bottom w:w="0" w:type="dxa"/>
        <w:right w:w="108" w:type="dxa"/>
      </w:tblCellMar>
    </w:tblPr>
  </w:style>
  <w:style w:type="table" w:customStyle="1" w:styleId="4330">
    <w:name w:val="Сетка таблицы433"/>
    <w:basedOn w:val="af5"/>
    <w:next w:val="aff1"/>
    <w:uiPriority w:val="39"/>
    <w:rsid w:val="00F16B56"/>
    <w:pPr>
      <w:widowControl w:val="0"/>
      <w:spacing w:after="0" w:line="240" w:lineRule="auto"/>
    </w:pPr>
    <w:rPr>
      <w:rFonts w:ascii="Courier New" w:eastAsia="Courier New" w:hAnsi="Courier New" w:cs="Courier New"/>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33">
    <w:name w:val="Сетка таблицы633"/>
    <w:basedOn w:val="af5"/>
    <w:next w:val="aff1"/>
    <w:uiPriority w:val="59"/>
    <w:rsid w:val="00F16B56"/>
    <w:pPr>
      <w:spacing w:after="0" w:line="240" w:lineRule="auto"/>
    </w:pPr>
    <w:rPr>
      <w:rFonts w:ascii="Calibri" w:eastAsia="Calibri"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330">
    <w:name w:val="Сетка таблицы1233"/>
    <w:basedOn w:val="af5"/>
    <w:next w:val="aff1"/>
    <w:uiPriority w:val="39"/>
    <w:rsid w:val="00F16B56"/>
    <w:pPr>
      <w:spacing w:after="0" w:line="240" w:lineRule="auto"/>
      <w:jc w:val="both"/>
    </w:pPr>
    <w:rPr>
      <w:rFonts w:ascii="Calibri" w:eastAsia="Times New Roman" w:hAnsi="Calibri"/>
      <w:sz w:val="22"/>
      <w:szCs w:val="22"/>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330">
    <w:name w:val="Сетка таблицы2133"/>
    <w:basedOn w:val="af5"/>
    <w:next w:val="aff1"/>
    <w:uiPriority w:val="59"/>
    <w:rsid w:val="00F16B56"/>
    <w:pPr>
      <w:spacing w:after="0" w:line="240" w:lineRule="auto"/>
      <w:jc w:val="both"/>
    </w:pPr>
    <w:rPr>
      <w:rFonts w:ascii="Calibri" w:eastAsia="Times New Roman" w:hAnsi="Calibri"/>
      <w:sz w:val="22"/>
      <w:szCs w:val="22"/>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33">
    <w:name w:val="Сетка таблицы733"/>
    <w:basedOn w:val="af5"/>
    <w:next w:val="aff1"/>
    <w:uiPriority w:val="39"/>
    <w:rsid w:val="00F16B56"/>
    <w:pPr>
      <w:spacing w:after="0" w:line="240" w:lineRule="auto"/>
    </w:pPr>
    <w:rPr>
      <w:rFonts w:ascii="Calibri" w:eastAsia="Calibri"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Normal243">
    <w:name w:val="Table Normal243"/>
    <w:uiPriority w:val="2"/>
    <w:semiHidden/>
    <w:unhideWhenUsed/>
    <w:qFormat/>
    <w:rsid w:val="00F16B56"/>
    <w:pPr>
      <w:widowControl w:val="0"/>
      <w:autoSpaceDE w:val="0"/>
      <w:autoSpaceDN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1143">
    <w:name w:val="Table Normal1143"/>
    <w:uiPriority w:val="2"/>
    <w:semiHidden/>
    <w:unhideWhenUsed/>
    <w:qFormat/>
    <w:rsid w:val="00F16B56"/>
    <w:pPr>
      <w:widowControl w:val="0"/>
      <w:autoSpaceDE w:val="0"/>
      <w:autoSpaceDN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253">
    <w:name w:val="Table Normal253"/>
    <w:uiPriority w:val="2"/>
    <w:unhideWhenUsed/>
    <w:qFormat/>
    <w:rsid w:val="00F16B56"/>
    <w:pPr>
      <w:widowControl w:val="0"/>
      <w:autoSpaceDE w:val="0"/>
      <w:autoSpaceDN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333">
    <w:name w:val="Table Normal333"/>
    <w:uiPriority w:val="2"/>
    <w:semiHidden/>
    <w:unhideWhenUsed/>
    <w:qFormat/>
    <w:rsid w:val="00F16B56"/>
    <w:pPr>
      <w:widowControl w:val="0"/>
      <w:autoSpaceDE w:val="0"/>
      <w:autoSpaceDN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433">
    <w:name w:val="Table Normal433"/>
    <w:uiPriority w:val="2"/>
    <w:unhideWhenUsed/>
    <w:qFormat/>
    <w:rsid w:val="00F16B56"/>
    <w:pPr>
      <w:widowControl w:val="0"/>
      <w:autoSpaceDE w:val="0"/>
      <w:autoSpaceDN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533">
    <w:name w:val="Table Normal533"/>
    <w:uiPriority w:val="2"/>
    <w:semiHidden/>
    <w:unhideWhenUsed/>
    <w:qFormat/>
    <w:rsid w:val="00F16B56"/>
    <w:pPr>
      <w:widowControl w:val="0"/>
      <w:autoSpaceDE w:val="0"/>
      <w:autoSpaceDN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633">
    <w:name w:val="Table Normal633"/>
    <w:uiPriority w:val="2"/>
    <w:semiHidden/>
    <w:unhideWhenUsed/>
    <w:qFormat/>
    <w:rsid w:val="00F16B56"/>
    <w:pPr>
      <w:widowControl w:val="0"/>
      <w:autoSpaceDE w:val="0"/>
      <w:autoSpaceDN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733">
    <w:name w:val="Table Normal733"/>
    <w:uiPriority w:val="2"/>
    <w:semiHidden/>
    <w:unhideWhenUsed/>
    <w:qFormat/>
    <w:rsid w:val="00F16B56"/>
    <w:pPr>
      <w:widowControl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833">
    <w:name w:val="Table Normal833"/>
    <w:uiPriority w:val="2"/>
    <w:unhideWhenUsed/>
    <w:qFormat/>
    <w:rsid w:val="00F16B56"/>
    <w:pPr>
      <w:widowControl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933">
    <w:name w:val="Table Normal933"/>
    <w:uiPriority w:val="2"/>
    <w:unhideWhenUsed/>
    <w:qFormat/>
    <w:rsid w:val="00F16B56"/>
    <w:pPr>
      <w:widowControl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1033">
    <w:name w:val="Table Normal1033"/>
    <w:uiPriority w:val="2"/>
    <w:semiHidden/>
    <w:unhideWhenUsed/>
    <w:qFormat/>
    <w:rsid w:val="00F16B56"/>
    <w:pPr>
      <w:widowControl w:val="0"/>
      <w:autoSpaceDE w:val="0"/>
      <w:autoSpaceDN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1153">
    <w:name w:val="Table Normal1153"/>
    <w:uiPriority w:val="2"/>
    <w:unhideWhenUsed/>
    <w:qFormat/>
    <w:rsid w:val="00F16B56"/>
    <w:pPr>
      <w:widowControl w:val="0"/>
      <w:autoSpaceDE w:val="0"/>
      <w:autoSpaceDN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1233">
    <w:name w:val="Table Normal1233"/>
    <w:uiPriority w:val="2"/>
    <w:semiHidden/>
    <w:unhideWhenUsed/>
    <w:qFormat/>
    <w:rsid w:val="00F16B56"/>
    <w:pPr>
      <w:widowControl w:val="0"/>
      <w:autoSpaceDE w:val="0"/>
      <w:autoSpaceDN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1333">
    <w:name w:val="Table Normal1333"/>
    <w:uiPriority w:val="2"/>
    <w:semiHidden/>
    <w:unhideWhenUsed/>
    <w:qFormat/>
    <w:rsid w:val="00F16B56"/>
    <w:pPr>
      <w:widowControl w:val="0"/>
      <w:autoSpaceDE w:val="0"/>
      <w:autoSpaceDN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1433">
    <w:name w:val="Table Normal1433"/>
    <w:uiPriority w:val="2"/>
    <w:semiHidden/>
    <w:unhideWhenUsed/>
    <w:qFormat/>
    <w:rsid w:val="00F16B56"/>
    <w:pPr>
      <w:widowControl w:val="0"/>
      <w:autoSpaceDE w:val="0"/>
      <w:autoSpaceDN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1533">
    <w:name w:val="Table Normal1533"/>
    <w:uiPriority w:val="2"/>
    <w:semiHidden/>
    <w:unhideWhenUsed/>
    <w:qFormat/>
    <w:rsid w:val="00F16B56"/>
    <w:pPr>
      <w:widowControl w:val="0"/>
      <w:autoSpaceDE w:val="0"/>
      <w:autoSpaceDN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1633">
    <w:name w:val="Table Normal1633"/>
    <w:uiPriority w:val="2"/>
    <w:unhideWhenUsed/>
    <w:qFormat/>
    <w:rsid w:val="00F16B56"/>
    <w:pPr>
      <w:widowControl w:val="0"/>
      <w:autoSpaceDE w:val="0"/>
      <w:autoSpaceDN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1733">
    <w:name w:val="Table Normal1733"/>
    <w:uiPriority w:val="2"/>
    <w:semiHidden/>
    <w:unhideWhenUsed/>
    <w:qFormat/>
    <w:rsid w:val="00F16B56"/>
    <w:pPr>
      <w:widowControl w:val="0"/>
      <w:autoSpaceDE w:val="0"/>
      <w:autoSpaceDN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1833">
    <w:name w:val="Table Normal1833"/>
    <w:uiPriority w:val="2"/>
    <w:unhideWhenUsed/>
    <w:qFormat/>
    <w:rsid w:val="00F16B56"/>
    <w:pPr>
      <w:widowControl w:val="0"/>
      <w:autoSpaceDE w:val="0"/>
      <w:autoSpaceDN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1933">
    <w:name w:val="Table Normal1933"/>
    <w:uiPriority w:val="2"/>
    <w:semiHidden/>
    <w:unhideWhenUsed/>
    <w:qFormat/>
    <w:rsid w:val="00F16B56"/>
    <w:pPr>
      <w:widowControl w:val="0"/>
      <w:autoSpaceDE w:val="0"/>
      <w:autoSpaceDN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833">
    <w:name w:val="Сетка таблицы833"/>
    <w:basedOn w:val="af5"/>
    <w:next w:val="aff1"/>
    <w:uiPriority w:val="59"/>
    <w:rsid w:val="00F16B56"/>
    <w:pPr>
      <w:spacing w:after="0" w:line="240" w:lineRule="auto"/>
    </w:pPr>
    <w:rPr>
      <w:rFonts w:ascii="Calibri" w:eastAsia="Calibri"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33">
    <w:name w:val="Сетка таблицы933"/>
    <w:basedOn w:val="af5"/>
    <w:next w:val="aff1"/>
    <w:uiPriority w:val="59"/>
    <w:rsid w:val="00F16B56"/>
    <w:pPr>
      <w:spacing w:after="0" w:line="240" w:lineRule="auto"/>
    </w:pPr>
    <w:rPr>
      <w:rFonts w:ascii="Calibri" w:eastAsia="Calibri"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40">
    <w:name w:val="Сетка таблицы104"/>
    <w:basedOn w:val="af5"/>
    <w:next w:val="aff1"/>
    <w:uiPriority w:val="39"/>
    <w:rsid w:val="00F16B56"/>
    <w:pPr>
      <w:spacing w:after="0" w:line="240" w:lineRule="auto"/>
    </w:pPr>
    <w:rPr>
      <w:rFonts w:asciiTheme="minorHAnsi" w:hAnsiTheme="minorHAnsi" w:cstheme="minorBid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630">
    <w:name w:val="Сетка таблицы163"/>
    <w:basedOn w:val="af5"/>
    <w:next w:val="aff1"/>
    <w:uiPriority w:val="39"/>
    <w:rsid w:val="00F16B56"/>
    <w:pPr>
      <w:spacing w:after="0" w:line="240" w:lineRule="auto"/>
    </w:pPr>
    <w:rPr>
      <w:rFonts w:asciiTheme="minorHAnsi" w:hAnsiTheme="minorHAnsi" w:cstheme="minorBid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730">
    <w:name w:val="Сетка таблицы173"/>
    <w:basedOn w:val="af5"/>
    <w:next w:val="aff1"/>
    <w:uiPriority w:val="39"/>
    <w:rsid w:val="00F16B56"/>
    <w:pPr>
      <w:spacing w:after="0" w:line="240" w:lineRule="auto"/>
    </w:pPr>
    <w:rPr>
      <w:rFonts w:asciiTheme="minorHAnsi" w:hAnsiTheme="minorHAnsi" w:cstheme="minorBid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Report43">
    <w:name w:val="Table Grid Report43"/>
    <w:basedOn w:val="af5"/>
    <w:next w:val="aff1"/>
    <w:uiPriority w:val="59"/>
    <w:rsid w:val="00F16B56"/>
    <w:pPr>
      <w:spacing w:after="0" w:line="240" w:lineRule="auto"/>
    </w:pPr>
    <w:rPr>
      <w:rFonts w:ascii="Calibri" w:eastAsia="Calibri" w:hAnsi="Calibri"/>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34">
    <w:name w:val="Изысканная таблица53"/>
    <w:basedOn w:val="af5"/>
    <w:next w:val="afff4"/>
    <w:semiHidden/>
    <w:unhideWhenUsed/>
    <w:rsid w:val="00F16B56"/>
    <w:pPr>
      <w:spacing w:after="0" w:line="240" w:lineRule="auto"/>
    </w:pPr>
    <w:rPr>
      <w:rFonts w:eastAsia="Times New Roman"/>
      <w:sz w:val="20"/>
      <w:szCs w:val="20"/>
      <w:lang w:eastAsia="ru-RU"/>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blStylePr w:type="firstRow">
      <w:rPr>
        <w:caps/>
        <w:color w:val="auto"/>
      </w:rPr>
      <w:tblPr/>
      <w:tcPr>
        <w:tcBorders>
          <w:tl2br w:val="none" w:sz="0" w:space="0" w:color="auto"/>
          <w:tr2bl w:val="none" w:sz="0" w:space="0" w:color="auto"/>
        </w:tcBorders>
      </w:tcPr>
    </w:tblStylePr>
  </w:style>
  <w:style w:type="table" w:customStyle="1" w:styleId="1830">
    <w:name w:val="Сетка таблицы183"/>
    <w:basedOn w:val="af5"/>
    <w:next w:val="aff1"/>
    <w:uiPriority w:val="59"/>
    <w:rsid w:val="00F16B56"/>
    <w:pPr>
      <w:spacing w:after="0" w:line="240" w:lineRule="auto"/>
    </w:pPr>
    <w:rPr>
      <w:rFonts w:eastAsia="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53">
    <w:name w:val="Сетка таблицы253"/>
    <w:basedOn w:val="af5"/>
    <w:next w:val="aff1"/>
    <w:uiPriority w:val="59"/>
    <w:rsid w:val="00F16B56"/>
    <w:pPr>
      <w:spacing w:after="0" w:line="240" w:lineRule="auto"/>
    </w:pPr>
    <w:rPr>
      <w:rFonts w:eastAsia="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43">
    <w:name w:val="Сетка таблицы343"/>
    <w:basedOn w:val="af5"/>
    <w:next w:val="aff1"/>
    <w:uiPriority w:val="99"/>
    <w:rsid w:val="00F16B56"/>
    <w:pPr>
      <w:overflowPunct w:val="0"/>
      <w:autoSpaceDE w:val="0"/>
      <w:autoSpaceDN w:val="0"/>
      <w:adjustRightInd w:val="0"/>
      <w:spacing w:after="0" w:line="240" w:lineRule="auto"/>
    </w:pPr>
    <w:rPr>
      <w:rFonts w:ascii="Century" w:eastAsia="Times New Roman" w:hAnsi="Century"/>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53">
    <w:name w:val="Сетка таблицы1153"/>
    <w:basedOn w:val="af5"/>
    <w:next w:val="aff1"/>
    <w:rsid w:val="00F16B56"/>
    <w:pPr>
      <w:overflowPunct w:val="0"/>
      <w:autoSpaceDE w:val="0"/>
      <w:autoSpaceDN w:val="0"/>
      <w:adjustRightInd w:val="0"/>
      <w:spacing w:after="0" w:line="240" w:lineRule="auto"/>
      <w:textAlignment w:val="baseline"/>
    </w:pPr>
    <w:rPr>
      <w:rFonts w:eastAsia="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43">
    <w:name w:val="Сетка таблицы11143"/>
    <w:basedOn w:val="af5"/>
    <w:next w:val="aff1"/>
    <w:rsid w:val="00F16B56"/>
    <w:pPr>
      <w:overflowPunct w:val="0"/>
      <w:autoSpaceDE w:val="0"/>
      <w:autoSpaceDN w:val="0"/>
      <w:adjustRightInd w:val="0"/>
      <w:spacing w:after="0" w:line="240" w:lineRule="auto"/>
    </w:pPr>
    <w:rPr>
      <w:rFonts w:eastAsia="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32">
    <w:name w:val="Столбцы таблицы 143"/>
    <w:basedOn w:val="af5"/>
    <w:next w:val="1fffb"/>
    <w:rsid w:val="00F16B56"/>
    <w:pPr>
      <w:spacing w:after="0" w:line="240" w:lineRule="auto"/>
    </w:pPr>
    <w:rPr>
      <w:rFonts w:eastAsia="Times New Roman"/>
      <w:b/>
      <w:bCs/>
      <w:sz w:val="20"/>
      <w:szCs w:val="20"/>
      <w:lang w:eastAsia="ru-RU"/>
    </w:rPr>
    <w:tblPr>
      <w:tblStyleColBandSize w:val="1"/>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543">
    <w:name w:val="Столбцы таблицы 543"/>
    <w:basedOn w:val="af5"/>
    <w:next w:val="57"/>
    <w:rsid w:val="00F16B56"/>
    <w:pPr>
      <w:spacing w:after="0" w:line="240" w:lineRule="auto"/>
    </w:pPr>
    <w:rPr>
      <w:rFonts w:eastAsia="Times New Roman"/>
      <w:sz w:val="20"/>
      <w:szCs w:val="20"/>
      <w:lang w:eastAsia="ru-RU"/>
    </w:rPr>
    <w:tblPr>
      <w:tblStyleColBandSize w:val="1"/>
      <w:tblInd w:w="0" w:type="dxa"/>
      <w:tblBorders>
        <w:top w:val="single" w:sz="12" w:space="0" w:color="808080"/>
        <w:left w:val="single" w:sz="12" w:space="0" w:color="808080"/>
        <w:bottom w:val="single" w:sz="12" w:space="0" w:color="808080"/>
        <w:right w:val="single" w:sz="12" w:space="0" w:color="808080"/>
        <w:insideV w:val="single" w:sz="6" w:space="0" w:color="C0C0C0"/>
      </w:tblBorders>
      <w:tblCellMar>
        <w:top w:w="0" w:type="dxa"/>
        <w:left w:w="108" w:type="dxa"/>
        <w:bottom w:w="0" w:type="dxa"/>
        <w:right w:w="108" w:type="dxa"/>
      </w:tblCellMar>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customStyle="1" w:styleId="-243">
    <w:name w:val="Таблица-список 243"/>
    <w:basedOn w:val="af5"/>
    <w:next w:val="-20"/>
    <w:rsid w:val="00F16B56"/>
    <w:pPr>
      <w:spacing w:after="0" w:line="240" w:lineRule="auto"/>
    </w:pPr>
    <w:rPr>
      <w:rFonts w:eastAsia="Times New Roman"/>
      <w:sz w:val="20"/>
      <w:szCs w:val="20"/>
      <w:lang w:eastAsia="ru-RU"/>
    </w:rPr>
    <w:tblPr>
      <w:tblStyleRowBandSize w:val="2"/>
      <w:tblInd w:w="0" w:type="dxa"/>
      <w:tblBorders>
        <w:bottom w:val="single" w:sz="12" w:space="0" w:color="808080"/>
      </w:tblBorders>
      <w:tblCellMar>
        <w:top w:w="0" w:type="dxa"/>
        <w:left w:w="108" w:type="dxa"/>
        <w:bottom w:w="0" w:type="dxa"/>
        <w:right w:w="108" w:type="dxa"/>
      </w:tblCellMar>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743">
    <w:name w:val="Таблица-список 743"/>
    <w:basedOn w:val="af5"/>
    <w:next w:val="-7"/>
    <w:rsid w:val="00F16B56"/>
    <w:pPr>
      <w:spacing w:after="0" w:line="240" w:lineRule="auto"/>
    </w:pPr>
    <w:rPr>
      <w:rFonts w:eastAsia="Times New Roman"/>
      <w:sz w:val="20"/>
      <w:szCs w:val="20"/>
      <w:lang w:eastAsia="ru-RU"/>
    </w:rPr>
    <w:tblPr>
      <w:tblStyleRowBandSize w:val="1"/>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customStyle="1" w:styleId="-843">
    <w:name w:val="Таблица-список 843"/>
    <w:basedOn w:val="af5"/>
    <w:next w:val="-8"/>
    <w:rsid w:val="00F16B56"/>
    <w:pPr>
      <w:spacing w:after="0" w:line="240" w:lineRule="auto"/>
    </w:pPr>
    <w:rPr>
      <w:rFonts w:eastAsia="Times New Roman"/>
      <w:sz w:val="20"/>
      <w:szCs w:val="20"/>
      <w:lang w:eastAsia="ru-RU"/>
    </w:rPr>
    <w:tblPr>
      <w:tblStyleRowBandSize w:val="1"/>
      <w:tblInd w:w="0" w:type="dxa"/>
      <w:tblBorders>
        <w:top w:val="single" w:sz="6" w:space="0" w:color="000000"/>
        <w:left w:val="single" w:sz="6" w:space="0" w:color="000000"/>
        <w:bottom w:val="single" w:sz="6" w:space="0" w:color="000000"/>
        <w:right w:val="single" w:sz="6" w:space="0" w:color="000000"/>
        <w:insideV w:val="single" w:sz="6" w:space="0" w:color="000000"/>
      </w:tblBorders>
      <w:tblCellMar>
        <w:top w:w="0" w:type="dxa"/>
        <w:left w:w="108" w:type="dxa"/>
        <w:bottom w:w="0" w:type="dxa"/>
        <w:right w:w="108" w:type="dxa"/>
      </w:tblCellMar>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customStyle="1" w:styleId="3430">
    <w:name w:val="Объемная таблица 343"/>
    <w:basedOn w:val="af5"/>
    <w:next w:val="3f9"/>
    <w:rsid w:val="00F16B56"/>
    <w:pPr>
      <w:spacing w:after="0" w:line="240" w:lineRule="auto"/>
    </w:pPr>
    <w:rPr>
      <w:rFonts w:eastAsia="Times New Roman"/>
      <w:sz w:val="20"/>
      <w:szCs w:val="20"/>
      <w:lang w:eastAsia="ru-RU"/>
    </w:rPr>
    <w:tblPr>
      <w:tblStyleRowBandSize w:val="1"/>
      <w:tblStyleColBandSize w:val="1"/>
      <w:tblInd w:w="0" w:type="dxa"/>
      <w:tblCellMar>
        <w:top w:w="0" w:type="dxa"/>
        <w:left w:w="108" w:type="dxa"/>
        <w:bottom w:w="0" w:type="dxa"/>
        <w:right w:w="108" w:type="dxa"/>
      </w:tblCellMar>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434">
    <w:name w:val="Современная таблица43"/>
    <w:basedOn w:val="af5"/>
    <w:next w:val="afff3"/>
    <w:rsid w:val="00F16B56"/>
    <w:pPr>
      <w:spacing w:after="0" w:line="240" w:lineRule="auto"/>
    </w:pPr>
    <w:rPr>
      <w:rFonts w:eastAsia="Times New Roman"/>
      <w:sz w:val="20"/>
      <w:szCs w:val="20"/>
      <w:lang w:eastAsia="ru-RU"/>
    </w:rPr>
    <w:tblPr>
      <w:tblStyleRowBandSize w:val="1"/>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1433">
    <w:name w:val="Изысканная таблица143"/>
    <w:basedOn w:val="af5"/>
    <w:next w:val="afff4"/>
    <w:rsid w:val="00F16B56"/>
    <w:pPr>
      <w:spacing w:after="0" w:line="240" w:lineRule="auto"/>
    </w:pPr>
    <w:rPr>
      <w:rFonts w:eastAsia="Times New Roman"/>
      <w:sz w:val="20"/>
      <w:szCs w:val="20"/>
      <w:lang w:eastAsia="ru-RU"/>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blStylePr w:type="firstRow">
      <w:rPr>
        <w:caps/>
        <w:color w:val="auto"/>
      </w:rPr>
      <w:tblPr/>
      <w:tcPr>
        <w:tcBorders>
          <w:tl2br w:val="none" w:sz="0" w:space="0" w:color="auto"/>
          <w:tr2bl w:val="none" w:sz="0" w:space="0" w:color="auto"/>
        </w:tcBorders>
      </w:tcPr>
    </w:tblStylePr>
  </w:style>
  <w:style w:type="table" w:customStyle="1" w:styleId="1434">
    <w:name w:val="Изящная таблица 143"/>
    <w:basedOn w:val="af5"/>
    <w:next w:val="1f2"/>
    <w:rsid w:val="00F16B56"/>
    <w:pPr>
      <w:spacing w:after="0" w:line="240" w:lineRule="auto"/>
    </w:pPr>
    <w:rPr>
      <w:rFonts w:eastAsia="Times New Roman"/>
      <w:sz w:val="20"/>
      <w:szCs w:val="20"/>
      <w:lang w:eastAsia="ru-RU"/>
    </w:rPr>
    <w:tblPr>
      <w:tblStyleRowBandSize w:val="1"/>
      <w:tblInd w:w="0" w:type="dxa"/>
      <w:tblCellMar>
        <w:top w:w="0" w:type="dxa"/>
        <w:left w:w="108" w:type="dxa"/>
        <w:bottom w:w="0" w:type="dxa"/>
        <w:right w:w="108" w:type="dxa"/>
      </w:tblCellMar>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43">
    <w:name w:val="Веб-таблица 343"/>
    <w:basedOn w:val="af5"/>
    <w:next w:val="-3"/>
    <w:rsid w:val="00F16B56"/>
    <w:pPr>
      <w:spacing w:after="0" w:line="240" w:lineRule="auto"/>
    </w:pPr>
    <w:rPr>
      <w:rFonts w:eastAsia="Times New Roman"/>
      <w:sz w:val="20"/>
      <w:szCs w:val="20"/>
      <w:lang w:eastAsia="ru-RU"/>
    </w:rPr>
    <w:tblPr>
      <w:tblCellSpacing w:w="20" w:type="dxa"/>
      <w:tblInd w:w="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CellMar>
        <w:top w:w="0" w:type="dxa"/>
        <w:left w:w="108" w:type="dxa"/>
        <w:bottom w:w="0" w:type="dxa"/>
        <w:right w:w="108" w:type="dxa"/>
      </w:tblCellMar>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1435">
    <w:name w:val="Стиль таблицы143"/>
    <w:basedOn w:val="aff1"/>
    <w:rsid w:val="00F16B5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430">
    <w:name w:val="Сетка таблицы543"/>
    <w:basedOn w:val="af5"/>
    <w:next w:val="aff1"/>
    <w:rsid w:val="00F16B56"/>
    <w:pPr>
      <w:spacing w:after="0" w:line="240" w:lineRule="auto"/>
    </w:pPr>
    <w:rPr>
      <w:rFonts w:eastAsia="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431">
    <w:name w:val="Стиль таблицы243"/>
    <w:basedOn w:val="af5"/>
    <w:rsid w:val="00F16B56"/>
    <w:pPr>
      <w:spacing w:after="0" w:line="240" w:lineRule="auto"/>
    </w:pPr>
    <w:rPr>
      <w:rFonts w:eastAsia="Times New Roman"/>
      <w:sz w:val="20"/>
      <w:szCs w:val="20"/>
      <w:lang w:eastAsia="ru-RU"/>
    </w:rPr>
    <w:tblPr>
      <w:tblInd w:w="0" w:type="dxa"/>
      <w:tblCellMar>
        <w:top w:w="0" w:type="dxa"/>
        <w:left w:w="108" w:type="dxa"/>
        <w:bottom w:w="0" w:type="dxa"/>
        <w:right w:w="108" w:type="dxa"/>
      </w:tblCellMar>
    </w:tblPr>
  </w:style>
  <w:style w:type="table" w:customStyle="1" w:styleId="435">
    <w:name w:val="Стандартная таблица43"/>
    <w:basedOn w:val="af5"/>
    <w:next w:val="afff5"/>
    <w:rsid w:val="00F16B56"/>
    <w:pPr>
      <w:spacing w:after="0" w:line="240" w:lineRule="auto"/>
    </w:pPr>
    <w:rPr>
      <w:rFonts w:eastAsia="Times New Roman"/>
      <w:sz w:val="20"/>
      <w:szCs w:val="20"/>
      <w:lang w:eastAsia="ru-RU"/>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firstRow">
      <w:tblPr/>
      <w:tcPr>
        <w:tcBorders>
          <w:tl2br w:val="none" w:sz="0" w:space="0" w:color="auto"/>
          <w:tr2bl w:val="none" w:sz="0" w:space="0" w:color="auto"/>
        </w:tcBorders>
        <w:shd w:val="solid" w:color="000000" w:fill="FFFFFF"/>
      </w:tcPr>
    </w:tblStylePr>
  </w:style>
  <w:style w:type="table" w:customStyle="1" w:styleId="3431">
    <w:name w:val="Стиль таблицы343"/>
    <w:basedOn w:val="af5"/>
    <w:rsid w:val="00F16B56"/>
    <w:pPr>
      <w:spacing w:after="0" w:line="240" w:lineRule="auto"/>
    </w:pPr>
    <w:rPr>
      <w:rFonts w:eastAsia="Times New Roman"/>
      <w:sz w:val="20"/>
      <w:szCs w:val="20"/>
      <w:lang w:eastAsia="ru-RU"/>
    </w:rPr>
    <w:tblPr>
      <w:tblInd w:w="0" w:type="dxa"/>
      <w:tblCellMar>
        <w:top w:w="0" w:type="dxa"/>
        <w:left w:w="108" w:type="dxa"/>
        <w:bottom w:w="0" w:type="dxa"/>
        <w:right w:w="108" w:type="dxa"/>
      </w:tblCellMar>
    </w:tblPr>
  </w:style>
  <w:style w:type="table" w:customStyle="1" w:styleId="436">
    <w:name w:val="Сетка таблицы светлая43"/>
    <w:basedOn w:val="af5"/>
    <w:next w:val="1ffffe"/>
    <w:uiPriority w:val="40"/>
    <w:rsid w:val="00F16B56"/>
    <w:pPr>
      <w:spacing w:after="0" w:line="240" w:lineRule="auto"/>
    </w:pPr>
    <w:rPr>
      <w:rFonts w:ascii="Calibri" w:eastAsia="Times New Roman" w:hAnsi="Calibri"/>
      <w:sz w:val="20"/>
      <w:szCs w:val="20"/>
      <w:lang w:eastAsia="ru-RU"/>
    </w:rPr>
    <w:tblPr>
      <w:tblInd w:w="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CellMar>
        <w:top w:w="0" w:type="dxa"/>
        <w:left w:w="108" w:type="dxa"/>
        <w:bottom w:w="0" w:type="dxa"/>
        <w:right w:w="108" w:type="dxa"/>
      </w:tblCellMar>
    </w:tblPr>
  </w:style>
  <w:style w:type="table" w:customStyle="1" w:styleId="443">
    <w:name w:val="Сетка таблицы443"/>
    <w:basedOn w:val="af5"/>
    <w:next w:val="aff1"/>
    <w:uiPriority w:val="39"/>
    <w:rsid w:val="00F16B56"/>
    <w:pPr>
      <w:widowControl w:val="0"/>
      <w:spacing w:after="0" w:line="240" w:lineRule="auto"/>
    </w:pPr>
    <w:rPr>
      <w:rFonts w:ascii="Courier New" w:eastAsia="Courier New" w:hAnsi="Courier New" w:cs="Courier New"/>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43">
    <w:name w:val="Сетка таблицы643"/>
    <w:basedOn w:val="af5"/>
    <w:next w:val="aff1"/>
    <w:uiPriority w:val="59"/>
    <w:rsid w:val="00F16B56"/>
    <w:pPr>
      <w:spacing w:after="0" w:line="240" w:lineRule="auto"/>
    </w:pPr>
    <w:rPr>
      <w:rFonts w:ascii="Calibri" w:eastAsia="Calibri"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43">
    <w:name w:val="Сетка таблицы1243"/>
    <w:basedOn w:val="af5"/>
    <w:next w:val="aff1"/>
    <w:uiPriority w:val="39"/>
    <w:rsid w:val="00F16B56"/>
    <w:pPr>
      <w:spacing w:after="0" w:line="240" w:lineRule="auto"/>
      <w:jc w:val="both"/>
    </w:pPr>
    <w:rPr>
      <w:rFonts w:ascii="Calibri" w:eastAsia="Times New Roman" w:hAnsi="Calibri"/>
      <w:sz w:val="22"/>
      <w:szCs w:val="22"/>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43">
    <w:name w:val="Сетка таблицы2143"/>
    <w:basedOn w:val="af5"/>
    <w:next w:val="aff1"/>
    <w:uiPriority w:val="39"/>
    <w:rsid w:val="00F16B56"/>
    <w:pPr>
      <w:spacing w:after="0" w:line="240" w:lineRule="auto"/>
      <w:jc w:val="both"/>
    </w:pPr>
    <w:rPr>
      <w:rFonts w:ascii="Calibri" w:eastAsia="Times New Roman" w:hAnsi="Calibri"/>
      <w:sz w:val="22"/>
      <w:szCs w:val="22"/>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43">
    <w:name w:val="Сетка таблицы743"/>
    <w:basedOn w:val="af5"/>
    <w:next w:val="aff1"/>
    <w:uiPriority w:val="39"/>
    <w:rsid w:val="00F16B56"/>
    <w:pPr>
      <w:spacing w:after="0" w:line="240" w:lineRule="auto"/>
    </w:pPr>
    <w:rPr>
      <w:rFonts w:ascii="Calibri" w:eastAsia="Calibri"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Normal263">
    <w:name w:val="Table Normal263"/>
    <w:uiPriority w:val="2"/>
    <w:semiHidden/>
    <w:unhideWhenUsed/>
    <w:qFormat/>
    <w:rsid w:val="00F16B56"/>
    <w:pPr>
      <w:widowControl w:val="0"/>
      <w:autoSpaceDE w:val="0"/>
      <w:autoSpaceDN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1163">
    <w:name w:val="Table Normal1163"/>
    <w:uiPriority w:val="2"/>
    <w:semiHidden/>
    <w:unhideWhenUsed/>
    <w:qFormat/>
    <w:rsid w:val="00F16B56"/>
    <w:pPr>
      <w:widowControl w:val="0"/>
      <w:autoSpaceDE w:val="0"/>
      <w:autoSpaceDN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273">
    <w:name w:val="Table Normal273"/>
    <w:uiPriority w:val="2"/>
    <w:semiHidden/>
    <w:unhideWhenUsed/>
    <w:qFormat/>
    <w:rsid w:val="00F16B56"/>
    <w:pPr>
      <w:widowControl w:val="0"/>
      <w:autoSpaceDE w:val="0"/>
      <w:autoSpaceDN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343">
    <w:name w:val="Table Normal343"/>
    <w:uiPriority w:val="2"/>
    <w:semiHidden/>
    <w:unhideWhenUsed/>
    <w:qFormat/>
    <w:rsid w:val="00F16B56"/>
    <w:pPr>
      <w:widowControl w:val="0"/>
      <w:autoSpaceDE w:val="0"/>
      <w:autoSpaceDN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443">
    <w:name w:val="Table Normal443"/>
    <w:uiPriority w:val="2"/>
    <w:semiHidden/>
    <w:unhideWhenUsed/>
    <w:qFormat/>
    <w:rsid w:val="00F16B56"/>
    <w:pPr>
      <w:widowControl w:val="0"/>
      <w:autoSpaceDE w:val="0"/>
      <w:autoSpaceDN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543">
    <w:name w:val="Table Normal543"/>
    <w:uiPriority w:val="2"/>
    <w:semiHidden/>
    <w:unhideWhenUsed/>
    <w:qFormat/>
    <w:rsid w:val="00F16B56"/>
    <w:pPr>
      <w:widowControl w:val="0"/>
      <w:autoSpaceDE w:val="0"/>
      <w:autoSpaceDN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643">
    <w:name w:val="Table Normal643"/>
    <w:uiPriority w:val="2"/>
    <w:semiHidden/>
    <w:unhideWhenUsed/>
    <w:qFormat/>
    <w:rsid w:val="00F16B56"/>
    <w:pPr>
      <w:widowControl w:val="0"/>
      <w:autoSpaceDE w:val="0"/>
      <w:autoSpaceDN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743">
    <w:name w:val="Table Normal743"/>
    <w:uiPriority w:val="2"/>
    <w:semiHidden/>
    <w:unhideWhenUsed/>
    <w:qFormat/>
    <w:rsid w:val="00F16B56"/>
    <w:pPr>
      <w:widowControl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843">
    <w:name w:val="Table Normal843"/>
    <w:uiPriority w:val="2"/>
    <w:semiHidden/>
    <w:unhideWhenUsed/>
    <w:qFormat/>
    <w:rsid w:val="00F16B56"/>
    <w:pPr>
      <w:widowControl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943">
    <w:name w:val="Table Normal943"/>
    <w:uiPriority w:val="2"/>
    <w:semiHidden/>
    <w:unhideWhenUsed/>
    <w:qFormat/>
    <w:rsid w:val="00F16B56"/>
    <w:pPr>
      <w:widowControl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1043">
    <w:name w:val="Table Normal1043"/>
    <w:uiPriority w:val="2"/>
    <w:semiHidden/>
    <w:unhideWhenUsed/>
    <w:qFormat/>
    <w:rsid w:val="00F16B56"/>
    <w:pPr>
      <w:widowControl w:val="0"/>
      <w:autoSpaceDE w:val="0"/>
      <w:autoSpaceDN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1173">
    <w:name w:val="Table Normal1173"/>
    <w:uiPriority w:val="2"/>
    <w:semiHidden/>
    <w:unhideWhenUsed/>
    <w:qFormat/>
    <w:rsid w:val="00F16B56"/>
    <w:pPr>
      <w:widowControl w:val="0"/>
      <w:autoSpaceDE w:val="0"/>
      <w:autoSpaceDN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1243">
    <w:name w:val="Table Normal1243"/>
    <w:uiPriority w:val="2"/>
    <w:semiHidden/>
    <w:unhideWhenUsed/>
    <w:qFormat/>
    <w:rsid w:val="00F16B56"/>
    <w:pPr>
      <w:widowControl w:val="0"/>
      <w:autoSpaceDE w:val="0"/>
      <w:autoSpaceDN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1343">
    <w:name w:val="Table Normal1343"/>
    <w:uiPriority w:val="2"/>
    <w:semiHidden/>
    <w:unhideWhenUsed/>
    <w:qFormat/>
    <w:rsid w:val="00F16B56"/>
    <w:pPr>
      <w:widowControl w:val="0"/>
      <w:autoSpaceDE w:val="0"/>
      <w:autoSpaceDN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1443">
    <w:name w:val="Table Normal1443"/>
    <w:uiPriority w:val="2"/>
    <w:semiHidden/>
    <w:unhideWhenUsed/>
    <w:qFormat/>
    <w:rsid w:val="00F16B56"/>
    <w:pPr>
      <w:widowControl w:val="0"/>
      <w:autoSpaceDE w:val="0"/>
      <w:autoSpaceDN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1543">
    <w:name w:val="Table Normal1543"/>
    <w:uiPriority w:val="2"/>
    <w:semiHidden/>
    <w:unhideWhenUsed/>
    <w:qFormat/>
    <w:rsid w:val="00F16B56"/>
    <w:pPr>
      <w:widowControl w:val="0"/>
      <w:autoSpaceDE w:val="0"/>
      <w:autoSpaceDN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1643">
    <w:name w:val="Table Normal1643"/>
    <w:uiPriority w:val="2"/>
    <w:semiHidden/>
    <w:unhideWhenUsed/>
    <w:qFormat/>
    <w:rsid w:val="00F16B56"/>
    <w:pPr>
      <w:widowControl w:val="0"/>
      <w:autoSpaceDE w:val="0"/>
      <w:autoSpaceDN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1743">
    <w:name w:val="Table Normal1743"/>
    <w:uiPriority w:val="2"/>
    <w:semiHidden/>
    <w:unhideWhenUsed/>
    <w:qFormat/>
    <w:rsid w:val="00F16B56"/>
    <w:pPr>
      <w:widowControl w:val="0"/>
      <w:autoSpaceDE w:val="0"/>
      <w:autoSpaceDN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1843">
    <w:name w:val="Table Normal1843"/>
    <w:uiPriority w:val="2"/>
    <w:semiHidden/>
    <w:unhideWhenUsed/>
    <w:qFormat/>
    <w:rsid w:val="00F16B56"/>
    <w:pPr>
      <w:widowControl w:val="0"/>
      <w:autoSpaceDE w:val="0"/>
      <w:autoSpaceDN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1943">
    <w:name w:val="Table Normal1943"/>
    <w:uiPriority w:val="2"/>
    <w:semiHidden/>
    <w:unhideWhenUsed/>
    <w:qFormat/>
    <w:rsid w:val="00F16B56"/>
    <w:pPr>
      <w:widowControl w:val="0"/>
      <w:autoSpaceDE w:val="0"/>
      <w:autoSpaceDN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843">
    <w:name w:val="Сетка таблицы843"/>
    <w:basedOn w:val="af5"/>
    <w:next w:val="aff1"/>
    <w:uiPriority w:val="59"/>
    <w:rsid w:val="00F16B56"/>
    <w:pPr>
      <w:spacing w:after="0" w:line="240" w:lineRule="auto"/>
    </w:pPr>
    <w:rPr>
      <w:rFonts w:ascii="Calibri" w:eastAsia="Calibri"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43">
    <w:name w:val="Сетка таблицы943"/>
    <w:basedOn w:val="af5"/>
    <w:next w:val="aff1"/>
    <w:uiPriority w:val="59"/>
    <w:rsid w:val="00F16B56"/>
    <w:pPr>
      <w:spacing w:after="0" w:line="240" w:lineRule="auto"/>
    </w:pPr>
    <w:rPr>
      <w:rFonts w:ascii="Calibri" w:eastAsia="Calibri"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Report53">
    <w:name w:val="Table Grid Report53"/>
    <w:basedOn w:val="af5"/>
    <w:next w:val="aff1"/>
    <w:uiPriority w:val="59"/>
    <w:rsid w:val="00F16B56"/>
    <w:pPr>
      <w:spacing w:after="0" w:line="240" w:lineRule="auto"/>
    </w:pPr>
    <w:rPr>
      <w:rFonts w:ascii="Calibri" w:eastAsia="Calibri" w:hAnsi="Calibri"/>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34">
    <w:name w:val="Изысканная таблица63"/>
    <w:basedOn w:val="af5"/>
    <w:next w:val="afff4"/>
    <w:semiHidden/>
    <w:unhideWhenUsed/>
    <w:rsid w:val="00F16B56"/>
    <w:pPr>
      <w:spacing w:after="0" w:line="240" w:lineRule="auto"/>
    </w:pPr>
    <w:rPr>
      <w:rFonts w:eastAsia="Times New Roman"/>
      <w:sz w:val="20"/>
      <w:szCs w:val="20"/>
      <w:lang w:eastAsia="ru-RU"/>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blStylePr w:type="firstRow">
      <w:rPr>
        <w:caps/>
        <w:color w:val="auto"/>
      </w:rPr>
      <w:tblPr/>
      <w:tcPr>
        <w:tcBorders>
          <w:tl2br w:val="none" w:sz="0" w:space="0" w:color="auto"/>
          <w:tr2bl w:val="none" w:sz="0" w:space="0" w:color="auto"/>
        </w:tcBorders>
      </w:tcPr>
    </w:tblStylePr>
  </w:style>
  <w:style w:type="table" w:customStyle="1" w:styleId="1930">
    <w:name w:val="Сетка таблицы193"/>
    <w:basedOn w:val="af5"/>
    <w:next w:val="aff1"/>
    <w:uiPriority w:val="59"/>
    <w:rsid w:val="00F16B56"/>
    <w:pPr>
      <w:spacing w:after="0" w:line="240" w:lineRule="auto"/>
    </w:pPr>
    <w:rPr>
      <w:rFonts w:eastAsia="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63">
    <w:name w:val="Сетка таблицы263"/>
    <w:basedOn w:val="af5"/>
    <w:next w:val="aff1"/>
    <w:uiPriority w:val="59"/>
    <w:rsid w:val="00F16B56"/>
    <w:pPr>
      <w:spacing w:after="0" w:line="240" w:lineRule="auto"/>
    </w:pPr>
    <w:rPr>
      <w:rFonts w:eastAsia="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53">
    <w:name w:val="Сетка таблицы353"/>
    <w:basedOn w:val="af5"/>
    <w:next w:val="aff1"/>
    <w:uiPriority w:val="99"/>
    <w:rsid w:val="00F16B56"/>
    <w:pPr>
      <w:overflowPunct w:val="0"/>
      <w:autoSpaceDE w:val="0"/>
      <w:autoSpaceDN w:val="0"/>
      <w:adjustRightInd w:val="0"/>
      <w:spacing w:after="0" w:line="240" w:lineRule="auto"/>
    </w:pPr>
    <w:rPr>
      <w:rFonts w:ascii="Century" w:eastAsia="Times New Roman" w:hAnsi="Century"/>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63">
    <w:name w:val="Сетка таблицы1163"/>
    <w:basedOn w:val="af5"/>
    <w:next w:val="aff1"/>
    <w:rsid w:val="00F16B56"/>
    <w:pPr>
      <w:overflowPunct w:val="0"/>
      <w:autoSpaceDE w:val="0"/>
      <w:autoSpaceDN w:val="0"/>
      <w:adjustRightInd w:val="0"/>
      <w:spacing w:after="0" w:line="240" w:lineRule="auto"/>
      <w:textAlignment w:val="baseline"/>
    </w:pPr>
    <w:rPr>
      <w:rFonts w:eastAsia="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53">
    <w:name w:val="Сетка таблицы11153"/>
    <w:basedOn w:val="af5"/>
    <w:next w:val="aff1"/>
    <w:rsid w:val="00F16B56"/>
    <w:pPr>
      <w:overflowPunct w:val="0"/>
      <w:autoSpaceDE w:val="0"/>
      <w:autoSpaceDN w:val="0"/>
      <w:adjustRightInd w:val="0"/>
      <w:spacing w:after="0" w:line="240" w:lineRule="auto"/>
    </w:pPr>
    <w:rPr>
      <w:rFonts w:eastAsia="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31">
    <w:name w:val="Столбцы таблицы 153"/>
    <w:basedOn w:val="af5"/>
    <w:next w:val="1fffb"/>
    <w:rsid w:val="00F16B56"/>
    <w:pPr>
      <w:spacing w:after="0" w:line="240" w:lineRule="auto"/>
    </w:pPr>
    <w:rPr>
      <w:rFonts w:eastAsia="Times New Roman"/>
      <w:b/>
      <w:bCs/>
      <w:sz w:val="20"/>
      <w:szCs w:val="20"/>
      <w:lang w:eastAsia="ru-RU"/>
    </w:rPr>
    <w:tblPr>
      <w:tblStyleColBandSize w:val="1"/>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553">
    <w:name w:val="Столбцы таблицы 553"/>
    <w:basedOn w:val="af5"/>
    <w:next w:val="57"/>
    <w:rsid w:val="00F16B56"/>
    <w:pPr>
      <w:spacing w:after="0" w:line="240" w:lineRule="auto"/>
    </w:pPr>
    <w:rPr>
      <w:rFonts w:eastAsia="Times New Roman"/>
      <w:sz w:val="20"/>
      <w:szCs w:val="20"/>
      <w:lang w:eastAsia="ru-RU"/>
    </w:rPr>
    <w:tblPr>
      <w:tblStyleColBandSize w:val="1"/>
      <w:tblInd w:w="0" w:type="dxa"/>
      <w:tblBorders>
        <w:top w:val="single" w:sz="12" w:space="0" w:color="808080"/>
        <w:left w:val="single" w:sz="12" w:space="0" w:color="808080"/>
        <w:bottom w:val="single" w:sz="12" w:space="0" w:color="808080"/>
        <w:right w:val="single" w:sz="12" w:space="0" w:color="808080"/>
        <w:insideV w:val="single" w:sz="6" w:space="0" w:color="C0C0C0"/>
      </w:tblBorders>
      <w:tblCellMar>
        <w:top w:w="0" w:type="dxa"/>
        <w:left w:w="108" w:type="dxa"/>
        <w:bottom w:w="0" w:type="dxa"/>
        <w:right w:w="108" w:type="dxa"/>
      </w:tblCellMar>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customStyle="1" w:styleId="-253">
    <w:name w:val="Таблица-список 253"/>
    <w:basedOn w:val="af5"/>
    <w:next w:val="-20"/>
    <w:rsid w:val="00F16B56"/>
    <w:pPr>
      <w:spacing w:after="0" w:line="240" w:lineRule="auto"/>
    </w:pPr>
    <w:rPr>
      <w:rFonts w:eastAsia="Times New Roman"/>
      <w:sz w:val="20"/>
      <w:szCs w:val="20"/>
      <w:lang w:eastAsia="ru-RU"/>
    </w:rPr>
    <w:tblPr>
      <w:tblStyleRowBandSize w:val="2"/>
      <w:tblInd w:w="0" w:type="dxa"/>
      <w:tblBorders>
        <w:bottom w:val="single" w:sz="12" w:space="0" w:color="808080"/>
      </w:tblBorders>
      <w:tblCellMar>
        <w:top w:w="0" w:type="dxa"/>
        <w:left w:w="108" w:type="dxa"/>
        <w:bottom w:w="0" w:type="dxa"/>
        <w:right w:w="108" w:type="dxa"/>
      </w:tblCellMar>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753">
    <w:name w:val="Таблица-список 753"/>
    <w:basedOn w:val="af5"/>
    <w:next w:val="-7"/>
    <w:rsid w:val="00F16B56"/>
    <w:pPr>
      <w:spacing w:after="0" w:line="240" w:lineRule="auto"/>
    </w:pPr>
    <w:rPr>
      <w:rFonts w:eastAsia="Times New Roman"/>
      <w:sz w:val="20"/>
      <w:szCs w:val="20"/>
      <w:lang w:eastAsia="ru-RU"/>
    </w:rPr>
    <w:tblPr>
      <w:tblStyleRowBandSize w:val="1"/>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customStyle="1" w:styleId="-853">
    <w:name w:val="Таблица-список 853"/>
    <w:basedOn w:val="af5"/>
    <w:next w:val="-8"/>
    <w:rsid w:val="00F16B56"/>
    <w:pPr>
      <w:spacing w:after="0" w:line="240" w:lineRule="auto"/>
    </w:pPr>
    <w:rPr>
      <w:rFonts w:eastAsia="Times New Roman"/>
      <w:sz w:val="20"/>
      <w:szCs w:val="20"/>
      <w:lang w:eastAsia="ru-RU"/>
    </w:rPr>
    <w:tblPr>
      <w:tblStyleRowBandSize w:val="1"/>
      <w:tblInd w:w="0" w:type="dxa"/>
      <w:tblBorders>
        <w:top w:val="single" w:sz="6" w:space="0" w:color="000000"/>
        <w:left w:val="single" w:sz="6" w:space="0" w:color="000000"/>
        <w:bottom w:val="single" w:sz="6" w:space="0" w:color="000000"/>
        <w:right w:val="single" w:sz="6" w:space="0" w:color="000000"/>
        <w:insideV w:val="single" w:sz="6" w:space="0" w:color="000000"/>
      </w:tblBorders>
      <w:tblCellMar>
        <w:top w:w="0" w:type="dxa"/>
        <w:left w:w="108" w:type="dxa"/>
        <w:bottom w:w="0" w:type="dxa"/>
        <w:right w:w="108" w:type="dxa"/>
      </w:tblCellMar>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customStyle="1" w:styleId="3530">
    <w:name w:val="Объемная таблица 353"/>
    <w:basedOn w:val="af5"/>
    <w:next w:val="3f9"/>
    <w:rsid w:val="00F16B56"/>
    <w:pPr>
      <w:spacing w:after="0" w:line="240" w:lineRule="auto"/>
    </w:pPr>
    <w:rPr>
      <w:rFonts w:eastAsia="Times New Roman"/>
      <w:sz w:val="20"/>
      <w:szCs w:val="20"/>
      <w:lang w:eastAsia="ru-RU"/>
    </w:rPr>
    <w:tblPr>
      <w:tblStyleRowBandSize w:val="1"/>
      <w:tblStyleColBandSize w:val="1"/>
      <w:tblInd w:w="0" w:type="dxa"/>
      <w:tblCellMar>
        <w:top w:w="0" w:type="dxa"/>
        <w:left w:w="108" w:type="dxa"/>
        <w:bottom w:w="0" w:type="dxa"/>
        <w:right w:w="108" w:type="dxa"/>
      </w:tblCellMar>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535">
    <w:name w:val="Современная таблица53"/>
    <w:basedOn w:val="af5"/>
    <w:next w:val="afff3"/>
    <w:rsid w:val="00F16B56"/>
    <w:pPr>
      <w:spacing w:after="0" w:line="240" w:lineRule="auto"/>
    </w:pPr>
    <w:rPr>
      <w:rFonts w:eastAsia="Times New Roman"/>
      <w:sz w:val="20"/>
      <w:szCs w:val="20"/>
      <w:lang w:eastAsia="ru-RU"/>
    </w:rPr>
    <w:tblPr>
      <w:tblStyleRowBandSize w:val="1"/>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1532">
    <w:name w:val="Изысканная таблица153"/>
    <w:basedOn w:val="af5"/>
    <w:next w:val="afff4"/>
    <w:rsid w:val="00F16B56"/>
    <w:pPr>
      <w:spacing w:after="0" w:line="240" w:lineRule="auto"/>
    </w:pPr>
    <w:rPr>
      <w:rFonts w:eastAsia="Times New Roman"/>
      <w:sz w:val="20"/>
      <w:szCs w:val="20"/>
      <w:lang w:eastAsia="ru-RU"/>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blStylePr w:type="firstRow">
      <w:rPr>
        <w:caps/>
        <w:color w:val="auto"/>
      </w:rPr>
      <w:tblPr/>
      <w:tcPr>
        <w:tcBorders>
          <w:tl2br w:val="none" w:sz="0" w:space="0" w:color="auto"/>
          <w:tr2bl w:val="none" w:sz="0" w:space="0" w:color="auto"/>
        </w:tcBorders>
      </w:tcPr>
    </w:tblStylePr>
  </w:style>
  <w:style w:type="table" w:customStyle="1" w:styleId="1533">
    <w:name w:val="Изящная таблица 153"/>
    <w:basedOn w:val="af5"/>
    <w:next w:val="1f2"/>
    <w:rsid w:val="00F16B56"/>
    <w:pPr>
      <w:spacing w:after="0" w:line="240" w:lineRule="auto"/>
    </w:pPr>
    <w:rPr>
      <w:rFonts w:eastAsia="Times New Roman"/>
      <w:sz w:val="20"/>
      <w:szCs w:val="20"/>
      <w:lang w:eastAsia="ru-RU"/>
    </w:rPr>
    <w:tblPr>
      <w:tblStyleRowBandSize w:val="1"/>
      <w:tblInd w:w="0" w:type="dxa"/>
      <w:tblCellMar>
        <w:top w:w="0" w:type="dxa"/>
        <w:left w:w="108" w:type="dxa"/>
        <w:bottom w:w="0" w:type="dxa"/>
        <w:right w:w="108" w:type="dxa"/>
      </w:tblCellMar>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53">
    <w:name w:val="Веб-таблица 353"/>
    <w:basedOn w:val="af5"/>
    <w:next w:val="-3"/>
    <w:rsid w:val="00F16B56"/>
    <w:pPr>
      <w:spacing w:after="0" w:line="240" w:lineRule="auto"/>
    </w:pPr>
    <w:rPr>
      <w:rFonts w:eastAsia="Times New Roman"/>
      <w:sz w:val="20"/>
      <w:szCs w:val="20"/>
      <w:lang w:eastAsia="ru-RU"/>
    </w:rPr>
    <w:tblPr>
      <w:tblCellSpacing w:w="20" w:type="dxa"/>
      <w:tblInd w:w="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CellMar>
        <w:top w:w="0" w:type="dxa"/>
        <w:left w:w="108" w:type="dxa"/>
        <w:bottom w:w="0" w:type="dxa"/>
        <w:right w:w="108" w:type="dxa"/>
      </w:tblCellMar>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1534">
    <w:name w:val="Стиль таблицы153"/>
    <w:basedOn w:val="aff1"/>
    <w:rsid w:val="00F16B5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530">
    <w:name w:val="Сетка таблицы553"/>
    <w:basedOn w:val="af5"/>
    <w:next w:val="aff1"/>
    <w:rsid w:val="00F16B56"/>
    <w:pPr>
      <w:spacing w:after="0" w:line="240" w:lineRule="auto"/>
    </w:pPr>
    <w:rPr>
      <w:rFonts w:eastAsia="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530">
    <w:name w:val="Стиль таблицы253"/>
    <w:basedOn w:val="af5"/>
    <w:rsid w:val="00F16B56"/>
    <w:pPr>
      <w:spacing w:after="0" w:line="240" w:lineRule="auto"/>
    </w:pPr>
    <w:rPr>
      <w:rFonts w:eastAsia="Times New Roman"/>
      <w:sz w:val="20"/>
      <w:szCs w:val="20"/>
      <w:lang w:eastAsia="ru-RU"/>
    </w:rPr>
    <w:tblPr>
      <w:tblInd w:w="0" w:type="dxa"/>
      <w:tblCellMar>
        <w:top w:w="0" w:type="dxa"/>
        <w:left w:w="108" w:type="dxa"/>
        <w:bottom w:w="0" w:type="dxa"/>
        <w:right w:w="108" w:type="dxa"/>
      </w:tblCellMar>
    </w:tblPr>
  </w:style>
  <w:style w:type="table" w:customStyle="1" w:styleId="536">
    <w:name w:val="Стандартная таблица53"/>
    <w:basedOn w:val="af5"/>
    <w:next w:val="afff5"/>
    <w:rsid w:val="00F16B56"/>
    <w:pPr>
      <w:spacing w:after="0" w:line="240" w:lineRule="auto"/>
    </w:pPr>
    <w:rPr>
      <w:rFonts w:eastAsia="Times New Roman"/>
      <w:sz w:val="20"/>
      <w:szCs w:val="20"/>
      <w:lang w:eastAsia="ru-RU"/>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firstRow">
      <w:tblPr/>
      <w:tcPr>
        <w:tcBorders>
          <w:tl2br w:val="none" w:sz="0" w:space="0" w:color="auto"/>
          <w:tr2bl w:val="none" w:sz="0" w:space="0" w:color="auto"/>
        </w:tcBorders>
        <w:shd w:val="solid" w:color="000000" w:fill="FFFFFF"/>
      </w:tcPr>
    </w:tblStylePr>
  </w:style>
  <w:style w:type="table" w:customStyle="1" w:styleId="3531">
    <w:name w:val="Стиль таблицы353"/>
    <w:basedOn w:val="af5"/>
    <w:rsid w:val="00F16B56"/>
    <w:pPr>
      <w:spacing w:after="0" w:line="240" w:lineRule="auto"/>
    </w:pPr>
    <w:rPr>
      <w:rFonts w:eastAsia="Times New Roman"/>
      <w:sz w:val="20"/>
      <w:szCs w:val="20"/>
      <w:lang w:eastAsia="ru-RU"/>
    </w:rPr>
    <w:tblPr>
      <w:tblInd w:w="0" w:type="dxa"/>
      <w:tblCellMar>
        <w:top w:w="0" w:type="dxa"/>
        <w:left w:w="108" w:type="dxa"/>
        <w:bottom w:w="0" w:type="dxa"/>
        <w:right w:w="108" w:type="dxa"/>
      </w:tblCellMar>
    </w:tblPr>
  </w:style>
  <w:style w:type="table" w:customStyle="1" w:styleId="538">
    <w:name w:val="Сетка таблицы светлая53"/>
    <w:basedOn w:val="af5"/>
    <w:next w:val="1ffffe"/>
    <w:uiPriority w:val="40"/>
    <w:rsid w:val="00F16B56"/>
    <w:pPr>
      <w:spacing w:after="0" w:line="240" w:lineRule="auto"/>
    </w:pPr>
    <w:rPr>
      <w:rFonts w:ascii="Calibri" w:eastAsia="Times New Roman" w:hAnsi="Calibri"/>
      <w:sz w:val="20"/>
      <w:szCs w:val="20"/>
      <w:lang w:eastAsia="ru-RU"/>
    </w:rPr>
    <w:tblPr>
      <w:tblInd w:w="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CellMar>
        <w:top w:w="0" w:type="dxa"/>
        <w:left w:w="108" w:type="dxa"/>
        <w:bottom w:w="0" w:type="dxa"/>
        <w:right w:w="108" w:type="dxa"/>
      </w:tblCellMar>
    </w:tblPr>
  </w:style>
  <w:style w:type="table" w:customStyle="1" w:styleId="453">
    <w:name w:val="Сетка таблицы453"/>
    <w:basedOn w:val="af5"/>
    <w:next w:val="aff1"/>
    <w:uiPriority w:val="39"/>
    <w:rsid w:val="00F16B56"/>
    <w:pPr>
      <w:widowControl w:val="0"/>
      <w:spacing w:after="0" w:line="240" w:lineRule="auto"/>
    </w:pPr>
    <w:rPr>
      <w:rFonts w:ascii="Courier New" w:eastAsia="Courier New" w:hAnsi="Courier New" w:cs="Courier New"/>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53">
    <w:name w:val="Сетка таблицы653"/>
    <w:basedOn w:val="af5"/>
    <w:next w:val="aff1"/>
    <w:uiPriority w:val="59"/>
    <w:rsid w:val="00F16B56"/>
    <w:pPr>
      <w:spacing w:after="0" w:line="240" w:lineRule="auto"/>
    </w:pPr>
    <w:rPr>
      <w:rFonts w:ascii="Calibri" w:eastAsia="Calibri"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53">
    <w:name w:val="Сетка таблицы1253"/>
    <w:basedOn w:val="af5"/>
    <w:next w:val="aff1"/>
    <w:uiPriority w:val="39"/>
    <w:rsid w:val="00F16B56"/>
    <w:pPr>
      <w:spacing w:after="0" w:line="240" w:lineRule="auto"/>
      <w:jc w:val="both"/>
    </w:pPr>
    <w:rPr>
      <w:rFonts w:ascii="Calibri" w:eastAsia="Times New Roman" w:hAnsi="Calibri"/>
      <w:sz w:val="22"/>
      <w:szCs w:val="22"/>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53">
    <w:name w:val="Сетка таблицы2153"/>
    <w:basedOn w:val="af5"/>
    <w:next w:val="aff1"/>
    <w:uiPriority w:val="39"/>
    <w:rsid w:val="00F16B56"/>
    <w:pPr>
      <w:spacing w:after="0" w:line="240" w:lineRule="auto"/>
      <w:jc w:val="both"/>
    </w:pPr>
    <w:rPr>
      <w:rFonts w:ascii="Calibri" w:eastAsia="Times New Roman" w:hAnsi="Calibri"/>
      <w:sz w:val="22"/>
      <w:szCs w:val="22"/>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53">
    <w:name w:val="Сетка таблицы753"/>
    <w:basedOn w:val="af5"/>
    <w:next w:val="aff1"/>
    <w:uiPriority w:val="39"/>
    <w:rsid w:val="00F16B56"/>
    <w:pPr>
      <w:spacing w:after="0" w:line="240" w:lineRule="auto"/>
    </w:pPr>
    <w:rPr>
      <w:rFonts w:ascii="Calibri" w:eastAsia="Calibri"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Normal283">
    <w:name w:val="Table Normal283"/>
    <w:uiPriority w:val="2"/>
    <w:semiHidden/>
    <w:unhideWhenUsed/>
    <w:qFormat/>
    <w:rsid w:val="00F16B56"/>
    <w:pPr>
      <w:widowControl w:val="0"/>
      <w:autoSpaceDE w:val="0"/>
      <w:autoSpaceDN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1183">
    <w:name w:val="Table Normal1183"/>
    <w:uiPriority w:val="2"/>
    <w:semiHidden/>
    <w:unhideWhenUsed/>
    <w:qFormat/>
    <w:rsid w:val="00F16B56"/>
    <w:pPr>
      <w:widowControl w:val="0"/>
      <w:autoSpaceDE w:val="0"/>
      <w:autoSpaceDN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293">
    <w:name w:val="Table Normal293"/>
    <w:uiPriority w:val="2"/>
    <w:semiHidden/>
    <w:unhideWhenUsed/>
    <w:qFormat/>
    <w:rsid w:val="00F16B56"/>
    <w:pPr>
      <w:widowControl w:val="0"/>
      <w:autoSpaceDE w:val="0"/>
      <w:autoSpaceDN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353">
    <w:name w:val="Table Normal353"/>
    <w:uiPriority w:val="2"/>
    <w:semiHidden/>
    <w:unhideWhenUsed/>
    <w:qFormat/>
    <w:rsid w:val="00F16B56"/>
    <w:pPr>
      <w:widowControl w:val="0"/>
      <w:autoSpaceDE w:val="0"/>
      <w:autoSpaceDN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453">
    <w:name w:val="Table Normal453"/>
    <w:uiPriority w:val="2"/>
    <w:semiHidden/>
    <w:unhideWhenUsed/>
    <w:qFormat/>
    <w:rsid w:val="00F16B56"/>
    <w:pPr>
      <w:widowControl w:val="0"/>
      <w:autoSpaceDE w:val="0"/>
      <w:autoSpaceDN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553">
    <w:name w:val="Table Normal553"/>
    <w:uiPriority w:val="2"/>
    <w:semiHidden/>
    <w:unhideWhenUsed/>
    <w:qFormat/>
    <w:rsid w:val="00F16B56"/>
    <w:pPr>
      <w:widowControl w:val="0"/>
      <w:autoSpaceDE w:val="0"/>
      <w:autoSpaceDN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653">
    <w:name w:val="Table Normal653"/>
    <w:uiPriority w:val="2"/>
    <w:semiHidden/>
    <w:unhideWhenUsed/>
    <w:qFormat/>
    <w:rsid w:val="00F16B56"/>
    <w:pPr>
      <w:widowControl w:val="0"/>
      <w:autoSpaceDE w:val="0"/>
      <w:autoSpaceDN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753">
    <w:name w:val="Table Normal753"/>
    <w:uiPriority w:val="2"/>
    <w:semiHidden/>
    <w:unhideWhenUsed/>
    <w:qFormat/>
    <w:rsid w:val="00F16B56"/>
    <w:pPr>
      <w:widowControl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853">
    <w:name w:val="Table Normal853"/>
    <w:uiPriority w:val="2"/>
    <w:semiHidden/>
    <w:unhideWhenUsed/>
    <w:qFormat/>
    <w:rsid w:val="00F16B56"/>
    <w:pPr>
      <w:widowControl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953">
    <w:name w:val="Table Normal953"/>
    <w:uiPriority w:val="2"/>
    <w:semiHidden/>
    <w:unhideWhenUsed/>
    <w:qFormat/>
    <w:rsid w:val="00F16B56"/>
    <w:pPr>
      <w:widowControl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1053">
    <w:name w:val="Table Normal1053"/>
    <w:uiPriority w:val="2"/>
    <w:semiHidden/>
    <w:unhideWhenUsed/>
    <w:qFormat/>
    <w:rsid w:val="00F16B56"/>
    <w:pPr>
      <w:widowControl w:val="0"/>
      <w:autoSpaceDE w:val="0"/>
      <w:autoSpaceDN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1193">
    <w:name w:val="Table Normal1193"/>
    <w:uiPriority w:val="2"/>
    <w:semiHidden/>
    <w:unhideWhenUsed/>
    <w:qFormat/>
    <w:rsid w:val="00F16B56"/>
    <w:pPr>
      <w:widowControl w:val="0"/>
      <w:autoSpaceDE w:val="0"/>
      <w:autoSpaceDN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1253">
    <w:name w:val="Table Normal1253"/>
    <w:uiPriority w:val="2"/>
    <w:semiHidden/>
    <w:unhideWhenUsed/>
    <w:qFormat/>
    <w:rsid w:val="00F16B56"/>
    <w:pPr>
      <w:widowControl w:val="0"/>
      <w:autoSpaceDE w:val="0"/>
      <w:autoSpaceDN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1353">
    <w:name w:val="Table Normal1353"/>
    <w:uiPriority w:val="2"/>
    <w:semiHidden/>
    <w:unhideWhenUsed/>
    <w:qFormat/>
    <w:rsid w:val="00F16B56"/>
    <w:pPr>
      <w:widowControl w:val="0"/>
      <w:autoSpaceDE w:val="0"/>
      <w:autoSpaceDN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1453">
    <w:name w:val="Table Normal1453"/>
    <w:uiPriority w:val="2"/>
    <w:semiHidden/>
    <w:unhideWhenUsed/>
    <w:qFormat/>
    <w:rsid w:val="00F16B56"/>
    <w:pPr>
      <w:widowControl w:val="0"/>
      <w:autoSpaceDE w:val="0"/>
      <w:autoSpaceDN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1553">
    <w:name w:val="Table Normal1553"/>
    <w:uiPriority w:val="2"/>
    <w:semiHidden/>
    <w:unhideWhenUsed/>
    <w:qFormat/>
    <w:rsid w:val="00F16B56"/>
    <w:pPr>
      <w:widowControl w:val="0"/>
      <w:autoSpaceDE w:val="0"/>
      <w:autoSpaceDN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1653">
    <w:name w:val="Table Normal1653"/>
    <w:uiPriority w:val="2"/>
    <w:semiHidden/>
    <w:unhideWhenUsed/>
    <w:qFormat/>
    <w:rsid w:val="00F16B56"/>
    <w:pPr>
      <w:widowControl w:val="0"/>
      <w:autoSpaceDE w:val="0"/>
      <w:autoSpaceDN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1753">
    <w:name w:val="Table Normal1753"/>
    <w:uiPriority w:val="2"/>
    <w:semiHidden/>
    <w:unhideWhenUsed/>
    <w:qFormat/>
    <w:rsid w:val="00F16B56"/>
    <w:pPr>
      <w:widowControl w:val="0"/>
      <w:autoSpaceDE w:val="0"/>
      <w:autoSpaceDN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1853">
    <w:name w:val="Table Normal1853"/>
    <w:uiPriority w:val="2"/>
    <w:semiHidden/>
    <w:unhideWhenUsed/>
    <w:qFormat/>
    <w:rsid w:val="00F16B56"/>
    <w:pPr>
      <w:widowControl w:val="0"/>
      <w:autoSpaceDE w:val="0"/>
      <w:autoSpaceDN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1953">
    <w:name w:val="Table Normal1953"/>
    <w:uiPriority w:val="2"/>
    <w:semiHidden/>
    <w:unhideWhenUsed/>
    <w:qFormat/>
    <w:rsid w:val="00F16B56"/>
    <w:pPr>
      <w:widowControl w:val="0"/>
      <w:autoSpaceDE w:val="0"/>
      <w:autoSpaceDN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853">
    <w:name w:val="Сетка таблицы853"/>
    <w:basedOn w:val="af5"/>
    <w:next w:val="aff1"/>
    <w:uiPriority w:val="59"/>
    <w:rsid w:val="00F16B56"/>
    <w:pPr>
      <w:spacing w:after="0" w:line="240" w:lineRule="auto"/>
    </w:pPr>
    <w:rPr>
      <w:rFonts w:ascii="Calibri" w:eastAsia="Calibri"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53">
    <w:name w:val="Сетка таблицы953"/>
    <w:basedOn w:val="af5"/>
    <w:next w:val="aff1"/>
    <w:uiPriority w:val="59"/>
    <w:rsid w:val="00F16B56"/>
    <w:pPr>
      <w:spacing w:after="0" w:line="240" w:lineRule="auto"/>
    </w:pPr>
    <w:rPr>
      <w:rFonts w:ascii="Calibri" w:eastAsia="Calibri"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Report63">
    <w:name w:val="Table Grid Report63"/>
    <w:basedOn w:val="af5"/>
    <w:next w:val="aff1"/>
    <w:uiPriority w:val="59"/>
    <w:rsid w:val="00F16B56"/>
    <w:pPr>
      <w:spacing w:after="0" w:line="240" w:lineRule="auto"/>
    </w:pPr>
    <w:rPr>
      <w:rFonts w:ascii="Calibri" w:eastAsia="Calibri" w:hAnsi="Calibri"/>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34">
    <w:name w:val="Изысканная таблица73"/>
    <w:basedOn w:val="af5"/>
    <w:next w:val="afff4"/>
    <w:semiHidden/>
    <w:unhideWhenUsed/>
    <w:rsid w:val="00F16B56"/>
    <w:pPr>
      <w:spacing w:after="0" w:line="240" w:lineRule="auto"/>
    </w:pPr>
    <w:rPr>
      <w:rFonts w:eastAsia="Times New Roman"/>
      <w:sz w:val="20"/>
      <w:szCs w:val="20"/>
      <w:lang w:eastAsia="ru-RU"/>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blStylePr w:type="firstRow">
      <w:rPr>
        <w:caps/>
        <w:color w:val="auto"/>
      </w:rPr>
      <w:tblPr/>
      <w:tcPr>
        <w:tcBorders>
          <w:tl2br w:val="none" w:sz="0" w:space="0" w:color="auto"/>
          <w:tr2bl w:val="none" w:sz="0" w:space="0" w:color="auto"/>
        </w:tcBorders>
      </w:tcPr>
    </w:tblStylePr>
  </w:style>
  <w:style w:type="table" w:customStyle="1" w:styleId="11030">
    <w:name w:val="Сетка таблицы1103"/>
    <w:basedOn w:val="af5"/>
    <w:next w:val="aff1"/>
    <w:uiPriority w:val="59"/>
    <w:rsid w:val="00F16B56"/>
    <w:pPr>
      <w:spacing w:after="0" w:line="240" w:lineRule="auto"/>
    </w:pPr>
    <w:rPr>
      <w:rFonts w:eastAsia="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73">
    <w:name w:val="Сетка таблицы273"/>
    <w:basedOn w:val="af5"/>
    <w:next w:val="aff1"/>
    <w:uiPriority w:val="59"/>
    <w:rsid w:val="00F16B56"/>
    <w:pPr>
      <w:spacing w:after="0" w:line="240" w:lineRule="auto"/>
    </w:pPr>
    <w:rPr>
      <w:rFonts w:eastAsia="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630">
    <w:name w:val="Сетка таблицы363"/>
    <w:basedOn w:val="af5"/>
    <w:next w:val="aff1"/>
    <w:uiPriority w:val="99"/>
    <w:rsid w:val="00F16B56"/>
    <w:pPr>
      <w:overflowPunct w:val="0"/>
      <w:autoSpaceDE w:val="0"/>
      <w:autoSpaceDN w:val="0"/>
      <w:adjustRightInd w:val="0"/>
      <w:spacing w:after="0" w:line="240" w:lineRule="auto"/>
    </w:pPr>
    <w:rPr>
      <w:rFonts w:ascii="Century" w:eastAsia="Times New Roman" w:hAnsi="Century"/>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73">
    <w:name w:val="Сетка таблицы1173"/>
    <w:basedOn w:val="af5"/>
    <w:next w:val="aff1"/>
    <w:rsid w:val="00F16B56"/>
    <w:pPr>
      <w:overflowPunct w:val="0"/>
      <w:autoSpaceDE w:val="0"/>
      <w:autoSpaceDN w:val="0"/>
      <w:adjustRightInd w:val="0"/>
      <w:spacing w:after="0" w:line="240" w:lineRule="auto"/>
      <w:textAlignment w:val="baseline"/>
    </w:pPr>
    <w:rPr>
      <w:rFonts w:eastAsia="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63">
    <w:name w:val="Сетка таблицы11163"/>
    <w:basedOn w:val="af5"/>
    <w:next w:val="aff1"/>
    <w:rsid w:val="00F16B56"/>
    <w:pPr>
      <w:overflowPunct w:val="0"/>
      <w:autoSpaceDE w:val="0"/>
      <w:autoSpaceDN w:val="0"/>
      <w:adjustRightInd w:val="0"/>
      <w:spacing w:after="0" w:line="240" w:lineRule="auto"/>
    </w:pPr>
    <w:rPr>
      <w:rFonts w:eastAsia="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631">
    <w:name w:val="Столбцы таблицы 163"/>
    <w:basedOn w:val="af5"/>
    <w:next w:val="1fffb"/>
    <w:rsid w:val="00F16B56"/>
    <w:pPr>
      <w:spacing w:after="0" w:line="240" w:lineRule="auto"/>
    </w:pPr>
    <w:rPr>
      <w:rFonts w:eastAsia="Times New Roman"/>
      <w:b/>
      <w:bCs/>
      <w:sz w:val="20"/>
      <w:szCs w:val="20"/>
      <w:lang w:eastAsia="ru-RU"/>
    </w:rPr>
    <w:tblPr>
      <w:tblStyleColBandSize w:val="1"/>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5630">
    <w:name w:val="Столбцы таблицы 563"/>
    <w:basedOn w:val="af5"/>
    <w:next w:val="57"/>
    <w:rsid w:val="00F16B56"/>
    <w:pPr>
      <w:spacing w:after="0" w:line="240" w:lineRule="auto"/>
    </w:pPr>
    <w:rPr>
      <w:rFonts w:eastAsia="Times New Roman"/>
      <w:sz w:val="20"/>
      <w:szCs w:val="20"/>
      <w:lang w:eastAsia="ru-RU"/>
    </w:rPr>
    <w:tblPr>
      <w:tblStyleColBandSize w:val="1"/>
      <w:tblInd w:w="0" w:type="dxa"/>
      <w:tblBorders>
        <w:top w:val="single" w:sz="12" w:space="0" w:color="808080"/>
        <w:left w:val="single" w:sz="12" w:space="0" w:color="808080"/>
        <w:bottom w:val="single" w:sz="12" w:space="0" w:color="808080"/>
        <w:right w:val="single" w:sz="12" w:space="0" w:color="808080"/>
        <w:insideV w:val="single" w:sz="6" w:space="0" w:color="C0C0C0"/>
      </w:tblBorders>
      <w:tblCellMar>
        <w:top w:w="0" w:type="dxa"/>
        <w:left w:w="108" w:type="dxa"/>
        <w:bottom w:w="0" w:type="dxa"/>
        <w:right w:w="108" w:type="dxa"/>
      </w:tblCellMar>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customStyle="1" w:styleId="-263">
    <w:name w:val="Таблица-список 263"/>
    <w:basedOn w:val="af5"/>
    <w:next w:val="-20"/>
    <w:rsid w:val="00F16B56"/>
    <w:pPr>
      <w:spacing w:after="0" w:line="240" w:lineRule="auto"/>
    </w:pPr>
    <w:rPr>
      <w:rFonts w:eastAsia="Times New Roman"/>
      <w:sz w:val="20"/>
      <w:szCs w:val="20"/>
      <w:lang w:eastAsia="ru-RU"/>
    </w:rPr>
    <w:tblPr>
      <w:tblStyleRowBandSize w:val="2"/>
      <w:tblInd w:w="0" w:type="dxa"/>
      <w:tblBorders>
        <w:bottom w:val="single" w:sz="12" w:space="0" w:color="808080"/>
      </w:tblBorders>
      <w:tblCellMar>
        <w:top w:w="0" w:type="dxa"/>
        <w:left w:w="108" w:type="dxa"/>
        <w:bottom w:w="0" w:type="dxa"/>
        <w:right w:w="108" w:type="dxa"/>
      </w:tblCellMar>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763">
    <w:name w:val="Таблица-список 763"/>
    <w:basedOn w:val="af5"/>
    <w:next w:val="-7"/>
    <w:rsid w:val="00F16B56"/>
    <w:pPr>
      <w:spacing w:after="0" w:line="240" w:lineRule="auto"/>
    </w:pPr>
    <w:rPr>
      <w:rFonts w:eastAsia="Times New Roman"/>
      <w:sz w:val="20"/>
      <w:szCs w:val="20"/>
      <w:lang w:eastAsia="ru-RU"/>
    </w:rPr>
    <w:tblPr>
      <w:tblStyleRowBandSize w:val="1"/>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customStyle="1" w:styleId="-863">
    <w:name w:val="Таблица-список 863"/>
    <w:basedOn w:val="af5"/>
    <w:next w:val="-8"/>
    <w:rsid w:val="00F16B56"/>
    <w:pPr>
      <w:spacing w:after="0" w:line="240" w:lineRule="auto"/>
    </w:pPr>
    <w:rPr>
      <w:rFonts w:eastAsia="Times New Roman"/>
      <w:sz w:val="20"/>
      <w:szCs w:val="20"/>
      <w:lang w:eastAsia="ru-RU"/>
    </w:rPr>
    <w:tblPr>
      <w:tblStyleRowBandSize w:val="1"/>
      <w:tblInd w:w="0" w:type="dxa"/>
      <w:tblBorders>
        <w:top w:val="single" w:sz="6" w:space="0" w:color="000000"/>
        <w:left w:val="single" w:sz="6" w:space="0" w:color="000000"/>
        <w:bottom w:val="single" w:sz="6" w:space="0" w:color="000000"/>
        <w:right w:val="single" w:sz="6" w:space="0" w:color="000000"/>
        <w:insideV w:val="single" w:sz="6" w:space="0" w:color="000000"/>
      </w:tblBorders>
      <w:tblCellMar>
        <w:top w:w="0" w:type="dxa"/>
        <w:left w:w="108" w:type="dxa"/>
        <w:bottom w:w="0" w:type="dxa"/>
        <w:right w:w="108" w:type="dxa"/>
      </w:tblCellMar>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customStyle="1" w:styleId="3631">
    <w:name w:val="Объемная таблица 363"/>
    <w:basedOn w:val="af5"/>
    <w:next w:val="3f9"/>
    <w:rsid w:val="00F16B56"/>
    <w:pPr>
      <w:spacing w:after="0" w:line="240" w:lineRule="auto"/>
    </w:pPr>
    <w:rPr>
      <w:rFonts w:eastAsia="Times New Roman"/>
      <w:sz w:val="20"/>
      <w:szCs w:val="20"/>
      <w:lang w:eastAsia="ru-RU"/>
    </w:rPr>
    <w:tblPr>
      <w:tblStyleRowBandSize w:val="1"/>
      <w:tblStyleColBandSize w:val="1"/>
      <w:tblInd w:w="0" w:type="dxa"/>
      <w:tblCellMar>
        <w:top w:w="0" w:type="dxa"/>
        <w:left w:w="108" w:type="dxa"/>
        <w:bottom w:w="0" w:type="dxa"/>
        <w:right w:w="108" w:type="dxa"/>
      </w:tblCellMar>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635">
    <w:name w:val="Современная таблица63"/>
    <w:basedOn w:val="af5"/>
    <w:next w:val="afff3"/>
    <w:rsid w:val="00F16B56"/>
    <w:pPr>
      <w:spacing w:after="0" w:line="240" w:lineRule="auto"/>
    </w:pPr>
    <w:rPr>
      <w:rFonts w:eastAsia="Times New Roman"/>
      <w:sz w:val="20"/>
      <w:szCs w:val="20"/>
      <w:lang w:eastAsia="ru-RU"/>
    </w:rPr>
    <w:tblPr>
      <w:tblStyleRowBandSize w:val="1"/>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1632">
    <w:name w:val="Изысканная таблица163"/>
    <w:basedOn w:val="af5"/>
    <w:next w:val="afff4"/>
    <w:rsid w:val="00F16B56"/>
    <w:pPr>
      <w:spacing w:after="0" w:line="240" w:lineRule="auto"/>
    </w:pPr>
    <w:rPr>
      <w:rFonts w:eastAsia="Times New Roman"/>
      <w:sz w:val="20"/>
      <w:szCs w:val="20"/>
      <w:lang w:eastAsia="ru-RU"/>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blStylePr w:type="firstRow">
      <w:rPr>
        <w:caps/>
        <w:color w:val="auto"/>
      </w:rPr>
      <w:tblPr/>
      <w:tcPr>
        <w:tcBorders>
          <w:tl2br w:val="none" w:sz="0" w:space="0" w:color="auto"/>
          <w:tr2bl w:val="none" w:sz="0" w:space="0" w:color="auto"/>
        </w:tcBorders>
      </w:tcPr>
    </w:tblStylePr>
  </w:style>
  <w:style w:type="table" w:customStyle="1" w:styleId="1633">
    <w:name w:val="Изящная таблица 163"/>
    <w:basedOn w:val="af5"/>
    <w:next w:val="1f2"/>
    <w:rsid w:val="00F16B56"/>
    <w:pPr>
      <w:spacing w:after="0" w:line="240" w:lineRule="auto"/>
    </w:pPr>
    <w:rPr>
      <w:rFonts w:eastAsia="Times New Roman"/>
      <w:sz w:val="20"/>
      <w:szCs w:val="20"/>
      <w:lang w:eastAsia="ru-RU"/>
    </w:rPr>
    <w:tblPr>
      <w:tblStyleRowBandSize w:val="1"/>
      <w:tblInd w:w="0" w:type="dxa"/>
      <w:tblCellMar>
        <w:top w:w="0" w:type="dxa"/>
        <w:left w:w="108" w:type="dxa"/>
        <w:bottom w:w="0" w:type="dxa"/>
        <w:right w:w="108" w:type="dxa"/>
      </w:tblCellMar>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63">
    <w:name w:val="Веб-таблица 363"/>
    <w:basedOn w:val="af5"/>
    <w:next w:val="-3"/>
    <w:rsid w:val="00F16B56"/>
    <w:pPr>
      <w:spacing w:after="0" w:line="240" w:lineRule="auto"/>
    </w:pPr>
    <w:rPr>
      <w:rFonts w:eastAsia="Times New Roman"/>
      <w:sz w:val="20"/>
      <w:szCs w:val="20"/>
      <w:lang w:eastAsia="ru-RU"/>
    </w:rPr>
    <w:tblPr>
      <w:tblCellSpacing w:w="20" w:type="dxa"/>
      <w:tblInd w:w="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CellMar>
        <w:top w:w="0" w:type="dxa"/>
        <w:left w:w="108" w:type="dxa"/>
        <w:bottom w:w="0" w:type="dxa"/>
        <w:right w:w="108" w:type="dxa"/>
      </w:tblCellMar>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1634">
    <w:name w:val="Стиль таблицы163"/>
    <w:basedOn w:val="aff1"/>
    <w:rsid w:val="00F16B5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631">
    <w:name w:val="Сетка таблицы563"/>
    <w:basedOn w:val="af5"/>
    <w:next w:val="aff1"/>
    <w:rsid w:val="00F16B56"/>
    <w:pPr>
      <w:spacing w:after="0" w:line="240" w:lineRule="auto"/>
    </w:pPr>
    <w:rPr>
      <w:rFonts w:eastAsia="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630">
    <w:name w:val="Стиль таблицы263"/>
    <w:basedOn w:val="af5"/>
    <w:rsid w:val="00F16B56"/>
    <w:pPr>
      <w:spacing w:after="0" w:line="240" w:lineRule="auto"/>
    </w:pPr>
    <w:rPr>
      <w:rFonts w:eastAsia="Times New Roman"/>
      <w:sz w:val="20"/>
      <w:szCs w:val="20"/>
      <w:lang w:eastAsia="ru-RU"/>
    </w:rPr>
    <w:tblPr>
      <w:tblInd w:w="0" w:type="dxa"/>
      <w:tblCellMar>
        <w:top w:w="0" w:type="dxa"/>
        <w:left w:w="108" w:type="dxa"/>
        <w:bottom w:w="0" w:type="dxa"/>
        <w:right w:w="108" w:type="dxa"/>
      </w:tblCellMar>
    </w:tblPr>
  </w:style>
  <w:style w:type="table" w:customStyle="1" w:styleId="636">
    <w:name w:val="Стандартная таблица63"/>
    <w:basedOn w:val="af5"/>
    <w:next w:val="afff5"/>
    <w:rsid w:val="00F16B56"/>
    <w:pPr>
      <w:spacing w:after="0" w:line="240" w:lineRule="auto"/>
    </w:pPr>
    <w:rPr>
      <w:rFonts w:eastAsia="Times New Roman"/>
      <w:sz w:val="20"/>
      <w:szCs w:val="20"/>
      <w:lang w:eastAsia="ru-RU"/>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firstRow">
      <w:tblPr/>
      <w:tcPr>
        <w:tcBorders>
          <w:tl2br w:val="none" w:sz="0" w:space="0" w:color="auto"/>
          <w:tr2bl w:val="none" w:sz="0" w:space="0" w:color="auto"/>
        </w:tcBorders>
        <w:shd w:val="solid" w:color="000000" w:fill="FFFFFF"/>
      </w:tcPr>
    </w:tblStylePr>
  </w:style>
  <w:style w:type="table" w:customStyle="1" w:styleId="3632">
    <w:name w:val="Стиль таблицы363"/>
    <w:basedOn w:val="af5"/>
    <w:rsid w:val="00F16B56"/>
    <w:pPr>
      <w:spacing w:after="0" w:line="240" w:lineRule="auto"/>
    </w:pPr>
    <w:rPr>
      <w:rFonts w:eastAsia="Times New Roman"/>
      <w:sz w:val="20"/>
      <w:szCs w:val="20"/>
      <w:lang w:eastAsia="ru-RU"/>
    </w:rPr>
    <w:tblPr>
      <w:tblInd w:w="0" w:type="dxa"/>
      <w:tblCellMar>
        <w:top w:w="0" w:type="dxa"/>
        <w:left w:w="108" w:type="dxa"/>
        <w:bottom w:w="0" w:type="dxa"/>
        <w:right w:w="108" w:type="dxa"/>
      </w:tblCellMar>
    </w:tblPr>
  </w:style>
  <w:style w:type="table" w:customStyle="1" w:styleId="637">
    <w:name w:val="Сетка таблицы светлая63"/>
    <w:basedOn w:val="af5"/>
    <w:next w:val="1ffffe"/>
    <w:uiPriority w:val="40"/>
    <w:rsid w:val="00F16B56"/>
    <w:pPr>
      <w:spacing w:after="0" w:line="240" w:lineRule="auto"/>
    </w:pPr>
    <w:rPr>
      <w:rFonts w:ascii="Calibri" w:eastAsia="Times New Roman" w:hAnsi="Calibri"/>
      <w:sz w:val="20"/>
      <w:szCs w:val="20"/>
      <w:lang w:eastAsia="ru-RU"/>
    </w:rPr>
    <w:tblPr>
      <w:tblInd w:w="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CellMar>
        <w:top w:w="0" w:type="dxa"/>
        <w:left w:w="108" w:type="dxa"/>
        <w:bottom w:w="0" w:type="dxa"/>
        <w:right w:w="108" w:type="dxa"/>
      </w:tblCellMar>
    </w:tblPr>
  </w:style>
  <w:style w:type="table" w:customStyle="1" w:styleId="463">
    <w:name w:val="Сетка таблицы463"/>
    <w:basedOn w:val="af5"/>
    <w:next w:val="aff1"/>
    <w:uiPriority w:val="39"/>
    <w:rsid w:val="00F16B56"/>
    <w:pPr>
      <w:widowControl w:val="0"/>
      <w:spacing w:after="0" w:line="240" w:lineRule="auto"/>
    </w:pPr>
    <w:rPr>
      <w:rFonts w:ascii="Courier New" w:eastAsia="Courier New" w:hAnsi="Courier New" w:cs="Courier New"/>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63">
    <w:name w:val="Сетка таблицы663"/>
    <w:basedOn w:val="af5"/>
    <w:next w:val="aff1"/>
    <w:uiPriority w:val="59"/>
    <w:rsid w:val="00F16B56"/>
    <w:pPr>
      <w:spacing w:after="0" w:line="240" w:lineRule="auto"/>
    </w:pPr>
    <w:rPr>
      <w:rFonts w:ascii="Calibri" w:eastAsia="Calibri"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63">
    <w:name w:val="Сетка таблицы1263"/>
    <w:basedOn w:val="af5"/>
    <w:next w:val="aff1"/>
    <w:uiPriority w:val="39"/>
    <w:rsid w:val="00F16B56"/>
    <w:pPr>
      <w:spacing w:after="0" w:line="240" w:lineRule="auto"/>
      <w:jc w:val="both"/>
    </w:pPr>
    <w:rPr>
      <w:rFonts w:ascii="Calibri" w:eastAsia="Times New Roman" w:hAnsi="Calibri"/>
      <w:sz w:val="22"/>
      <w:szCs w:val="22"/>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63">
    <w:name w:val="Сетка таблицы2163"/>
    <w:basedOn w:val="af5"/>
    <w:next w:val="aff1"/>
    <w:uiPriority w:val="39"/>
    <w:rsid w:val="00F16B56"/>
    <w:pPr>
      <w:spacing w:after="0" w:line="240" w:lineRule="auto"/>
      <w:jc w:val="both"/>
    </w:pPr>
    <w:rPr>
      <w:rFonts w:ascii="Calibri" w:eastAsia="Times New Roman" w:hAnsi="Calibri"/>
      <w:sz w:val="22"/>
      <w:szCs w:val="22"/>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63">
    <w:name w:val="Сетка таблицы763"/>
    <w:basedOn w:val="af5"/>
    <w:next w:val="aff1"/>
    <w:uiPriority w:val="39"/>
    <w:rsid w:val="00F16B56"/>
    <w:pPr>
      <w:spacing w:after="0" w:line="240" w:lineRule="auto"/>
    </w:pPr>
    <w:rPr>
      <w:rFonts w:ascii="Calibri" w:eastAsia="Calibri"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Normal303">
    <w:name w:val="Table Normal303"/>
    <w:uiPriority w:val="2"/>
    <w:semiHidden/>
    <w:unhideWhenUsed/>
    <w:qFormat/>
    <w:rsid w:val="00F16B56"/>
    <w:pPr>
      <w:widowControl w:val="0"/>
      <w:autoSpaceDE w:val="0"/>
      <w:autoSpaceDN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1203">
    <w:name w:val="Table Normal1203"/>
    <w:uiPriority w:val="2"/>
    <w:semiHidden/>
    <w:unhideWhenUsed/>
    <w:qFormat/>
    <w:rsid w:val="00F16B56"/>
    <w:pPr>
      <w:widowControl w:val="0"/>
      <w:autoSpaceDE w:val="0"/>
      <w:autoSpaceDN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2103">
    <w:name w:val="Table Normal2103"/>
    <w:uiPriority w:val="2"/>
    <w:semiHidden/>
    <w:unhideWhenUsed/>
    <w:qFormat/>
    <w:rsid w:val="00F16B56"/>
    <w:pPr>
      <w:widowControl w:val="0"/>
      <w:autoSpaceDE w:val="0"/>
      <w:autoSpaceDN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363">
    <w:name w:val="Table Normal363"/>
    <w:uiPriority w:val="2"/>
    <w:semiHidden/>
    <w:unhideWhenUsed/>
    <w:qFormat/>
    <w:rsid w:val="00F16B56"/>
    <w:pPr>
      <w:widowControl w:val="0"/>
      <w:autoSpaceDE w:val="0"/>
      <w:autoSpaceDN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463">
    <w:name w:val="Table Normal463"/>
    <w:uiPriority w:val="2"/>
    <w:semiHidden/>
    <w:unhideWhenUsed/>
    <w:qFormat/>
    <w:rsid w:val="00F16B56"/>
    <w:pPr>
      <w:widowControl w:val="0"/>
      <w:autoSpaceDE w:val="0"/>
      <w:autoSpaceDN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563">
    <w:name w:val="Table Normal563"/>
    <w:uiPriority w:val="2"/>
    <w:semiHidden/>
    <w:unhideWhenUsed/>
    <w:qFormat/>
    <w:rsid w:val="00F16B56"/>
    <w:pPr>
      <w:widowControl w:val="0"/>
      <w:autoSpaceDE w:val="0"/>
      <w:autoSpaceDN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663">
    <w:name w:val="Table Normal663"/>
    <w:uiPriority w:val="2"/>
    <w:semiHidden/>
    <w:unhideWhenUsed/>
    <w:qFormat/>
    <w:rsid w:val="00F16B56"/>
    <w:pPr>
      <w:widowControl w:val="0"/>
      <w:autoSpaceDE w:val="0"/>
      <w:autoSpaceDN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763">
    <w:name w:val="Table Normal763"/>
    <w:uiPriority w:val="2"/>
    <w:semiHidden/>
    <w:unhideWhenUsed/>
    <w:qFormat/>
    <w:rsid w:val="00F16B56"/>
    <w:pPr>
      <w:widowControl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863">
    <w:name w:val="Table Normal863"/>
    <w:uiPriority w:val="2"/>
    <w:semiHidden/>
    <w:unhideWhenUsed/>
    <w:qFormat/>
    <w:rsid w:val="00F16B56"/>
    <w:pPr>
      <w:widowControl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963">
    <w:name w:val="Table Normal963"/>
    <w:uiPriority w:val="2"/>
    <w:semiHidden/>
    <w:unhideWhenUsed/>
    <w:qFormat/>
    <w:rsid w:val="00F16B56"/>
    <w:pPr>
      <w:widowControl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1063">
    <w:name w:val="Table Normal1063"/>
    <w:uiPriority w:val="2"/>
    <w:semiHidden/>
    <w:unhideWhenUsed/>
    <w:qFormat/>
    <w:rsid w:val="00F16B56"/>
    <w:pPr>
      <w:widowControl w:val="0"/>
      <w:autoSpaceDE w:val="0"/>
      <w:autoSpaceDN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11103">
    <w:name w:val="Table Normal11103"/>
    <w:uiPriority w:val="2"/>
    <w:semiHidden/>
    <w:unhideWhenUsed/>
    <w:qFormat/>
    <w:rsid w:val="00F16B56"/>
    <w:pPr>
      <w:widowControl w:val="0"/>
      <w:autoSpaceDE w:val="0"/>
      <w:autoSpaceDN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1263">
    <w:name w:val="Table Normal1263"/>
    <w:uiPriority w:val="2"/>
    <w:semiHidden/>
    <w:unhideWhenUsed/>
    <w:qFormat/>
    <w:rsid w:val="00F16B56"/>
    <w:pPr>
      <w:widowControl w:val="0"/>
      <w:autoSpaceDE w:val="0"/>
      <w:autoSpaceDN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1363">
    <w:name w:val="Table Normal1363"/>
    <w:uiPriority w:val="2"/>
    <w:semiHidden/>
    <w:unhideWhenUsed/>
    <w:qFormat/>
    <w:rsid w:val="00F16B56"/>
    <w:pPr>
      <w:widowControl w:val="0"/>
      <w:autoSpaceDE w:val="0"/>
      <w:autoSpaceDN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1463">
    <w:name w:val="Table Normal1463"/>
    <w:uiPriority w:val="2"/>
    <w:semiHidden/>
    <w:unhideWhenUsed/>
    <w:qFormat/>
    <w:rsid w:val="00F16B56"/>
    <w:pPr>
      <w:widowControl w:val="0"/>
      <w:autoSpaceDE w:val="0"/>
      <w:autoSpaceDN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1563">
    <w:name w:val="Table Normal1563"/>
    <w:uiPriority w:val="2"/>
    <w:semiHidden/>
    <w:unhideWhenUsed/>
    <w:qFormat/>
    <w:rsid w:val="00F16B56"/>
    <w:pPr>
      <w:widowControl w:val="0"/>
      <w:autoSpaceDE w:val="0"/>
      <w:autoSpaceDN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1663">
    <w:name w:val="Table Normal1663"/>
    <w:uiPriority w:val="2"/>
    <w:semiHidden/>
    <w:unhideWhenUsed/>
    <w:qFormat/>
    <w:rsid w:val="00F16B56"/>
    <w:pPr>
      <w:widowControl w:val="0"/>
      <w:autoSpaceDE w:val="0"/>
      <w:autoSpaceDN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1763">
    <w:name w:val="Table Normal1763"/>
    <w:uiPriority w:val="2"/>
    <w:semiHidden/>
    <w:unhideWhenUsed/>
    <w:qFormat/>
    <w:rsid w:val="00F16B56"/>
    <w:pPr>
      <w:widowControl w:val="0"/>
      <w:autoSpaceDE w:val="0"/>
      <w:autoSpaceDN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1863">
    <w:name w:val="Table Normal1863"/>
    <w:uiPriority w:val="2"/>
    <w:semiHidden/>
    <w:unhideWhenUsed/>
    <w:qFormat/>
    <w:rsid w:val="00F16B56"/>
    <w:pPr>
      <w:widowControl w:val="0"/>
      <w:autoSpaceDE w:val="0"/>
      <w:autoSpaceDN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1963">
    <w:name w:val="Table Normal1963"/>
    <w:uiPriority w:val="2"/>
    <w:semiHidden/>
    <w:unhideWhenUsed/>
    <w:qFormat/>
    <w:rsid w:val="00F16B56"/>
    <w:pPr>
      <w:widowControl w:val="0"/>
      <w:autoSpaceDE w:val="0"/>
      <w:autoSpaceDN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863">
    <w:name w:val="Сетка таблицы863"/>
    <w:basedOn w:val="af5"/>
    <w:next w:val="aff1"/>
    <w:uiPriority w:val="59"/>
    <w:rsid w:val="00F16B56"/>
    <w:pPr>
      <w:spacing w:after="0" w:line="240" w:lineRule="auto"/>
    </w:pPr>
    <w:rPr>
      <w:rFonts w:ascii="Calibri" w:eastAsia="Calibri"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63">
    <w:name w:val="Сетка таблицы963"/>
    <w:basedOn w:val="af5"/>
    <w:next w:val="aff1"/>
    <w:uiPriority w:val="59"/>
    <w:rsid w:val="00F16B56"/>
    <w:pPr>
      <w:spacing w:after="0" w:line="240" w:lineRule="auto"/>
    </w:pPr>
    <w:rPr>
      <w:rFonts w:ascii="Calibri" w:eastAsia="Calibri"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030">
    <w:name w:val="Сетка таблицы203"/>
    <w:basedOn w:val="af5"/>
    <w:next w:val="aff1"/>
    <w:semiHidden/>
    <w:rsid w:val="00F16B56"/>
    <w:pPr>
      <w:spacing w:after="0" w:line="240" w:lineRule="auto"/>
    </w:pPr>
    <w:rPr>
      <w:rFonts w:eastAsia="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
    <w:name w:val="Веб-таблица 13"/>
    <w:basedOn w:val="af5"/>
    <w:next w:val="-10"/>
    <w:semiHidden/>
    <w:rsid w:val="00F16B56"/>
    <w:pPr>
      <w:spacing w:after="0" w:line="240" w:lineRule="auto"/>
    </w:pPr>
    <w:rPr>
      <w:rFonts w:eastAsia="Times New Roman"/>
      <w:sz w:val="20"/>
      <w:szCs w:val="20"/>
      <w:lang w:eastAsia="ru-RU"/>
    </w:rPr>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230">
    <w:name w:val="Веб-таблица 23"/>
    <w:basedOn w:val="af5"/>
    <w:next w:val="-21"/>
    <w:semiHidden/>
    <w:rsid w:val="00F16B56"/>
    <w:pPr>
      <w:spacing w:after="0" w:line="240" w:lineRule="auto"/>
    </w:pPr>
    <w:rPr>
      <w:rFonts w:eastAsia="Times New Roman"/>
      <w:sz w:val="20"/>
      <w:szCs w:val="20"/>
      <w:lang w:eastAsia="ru-RU"/>
    </w:rPr>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373">
    <w:name w:val="Веб-таблица 373"/>
    <w:basedOn w:val="af5"/>
    <w:next w:val="-3"/>
    <w:rsid w:val="00F16B56"/>
    <w:pPr>
      <w:spacing w:after="0" w:line="240" w:lineRule="auto"/>
    </w:pPr>
    <w:rPr>
      <w:rFonts w:eastAsia="Times New Roman"/>
      <w:sz w:val="20"/>
      <w:szCs w:val="20"/>
      <w:lang w:eastAsia="ru-RU"/>
    </w:rPr>
    <w:tblPr>
      <w:tblCellSpacing w:w="20" w:type="dxa"/>
      <w:tblInd w:w="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834">
    <w:name w:val="Изысканная таблица83"/>
    <w:basedOn w:val="af5"/>
    <w:next w:val="afff4"/>
    <w:semiHidden/>
    <w:rsid w:val="00F16B56"/>
    <w:pPr>
      <w:spacing w:after="0" w:line="240" w:lineRule="auto"/>
    </w:pPr>
    <w:rPr>
      <w:rFonts w:eastAsia="Times New Roman"/>
      <w:sz w:val="20"/>
      <w:szCs w:val="20"/>
      <w:lang w:eastAsia="ru-RU"/>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1731">
    <w:name w:val="Изящная таблица 173"/>
    <w:basedOn w:val="af5"/>
    <w:next w:val="1f2"/>
    <w:semiHidden/>
    <w:rsid w:val="00F16B56"/>
    <w:pPr>
      <w:spacing w:after="0" w:line="240" w:lineRule="auto"/>
    </w:pPr>
    <w:rPr>
      <w:rFonts w:eastAsia="Times New Roman"/>
      <w:sz w:val="20"/>
      <w:szCs w:val="20"/>
      <w:lang w:eastAsia="ru-RU"/>
    </w:rPr>
    <w:tblPr>
      <w:tblStyleRowBandSize w:val="1"/>
      <w:tblInd w:w="0" w:type="dxa"/>
      <w:tblCellMar>
        <w:top w:w="0" w:type="dxa"/>
        <w:left w:w="108" w:type="dxa"/>
        <w:bottom w:w="0" w:type="dxa"/>
        <w:right w:w="108" w:type="dxa"/>
      </w:tblCellMar>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3c">
    <w:name w:val="Изящная таблица 23"/>
    <w:basedOn w:val="af5"/>
    <w:next w:val="2b"/>
    <w:semiHidden/>
    <w:rsid w:val="00F16B56"/>
    <w:pPr>
      <w:spacing w:after="0" w:line="240" w:lineRule="auto"/>
    </w:pPr>
    <w:rPr>
      <w:rFonts w:eastAsia="Times New Roman"/>
      <w:sz w:val="20"/>
      <w:szCs w:val="20"/>
      <w:lang w:eastAsia="ru-RU"/>
    </w:rPr>
    <w:tblPr>
      <w:tblInd w:w="0" w:type="dxa"/>
      <w:tblBorders>
        <w:left w:val="single" w:sz="6" w:space="0" w:color="000000"/>
        <w:right w:val="single" w:sz="6" w:space="0" w:color="000000"/>
      </w:tblBorders>
      <w:tblCellMar>
        <w:top w:w="0" w:type="dxa"/>
        <w:left w:w="108" w:type="dxa"/>
        <w:bottom w:w="0" w:type="dxa"/>
        <w:right w:w="108" w:type="dxa"/>
      </w:tblCellMar>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13f2">
    <w:name w:val="Классическая таблица 13"/>
    <w:basedOn w:val="af5"/>
    <w:next w:val="1f0"/>
    <w:semiHidden/>
    <w:rsid w:val="00F16B56"/>
    <w:pPr>
      <w:spacing w:after="0" w:line="240" w:lineRule="auto"/>
    </w:pPr>
    <w:rPr>
      <w:rFonts w:eastAsia="Times New Roman"/>
      <w:sz w:val="20"/>
      <w:szCs w:val="20"/>
      <w:lang w:eastAsia="ru-RU"/>
    </w:r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3d">
    <w:name w:val="Классическая таблица 23"/>
    <w:basedOn w:val="af5"/>
    <w:next w:val="27"/>
    <w:semiHidden/>
    <w:rsid w:val="00F16B56"/>
    <w:pPr>
      <w:spacing w:after="0" w:line="240" w:lineRule="auto"/>
    </w:pPr>
    <w:rPr>
      <w:rFonts w:eastAsia="Times New Roman"/>
      <w:sz w:val="20"/>
      <w:szCs w:val="20"/>
      <w:lang w:eastAsia="ru-RU"/>
    </w:r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338">
    <w:name w:val="Классическая таблица 33"/>
    <w:basedOn w:val="af5"/>
    <w:next w:val="3ff4"/>
    <w:semiHidden/>
    <w:rsid w:val="00F16B56"/>
    <w:pPr>
      <w:spacing w:after="0" w:line="240" w:lineRule="auto"/>
    </w:pPr>
    <w:rPr>
      <w:rFonts w:eastAsia="Times New Roman"/>
      <w:color w:val="000080"/>
      <w:sz w:val="20"/>
      <w:szCs w:val="20"/>
      <w:lang w:eastAsia="ru-RU"/>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438">
    <w:name w:val="Классическая таблица 43"/>
    <w:basedOn w:val="af5"/>
    <w:next w:val="4f4"/>
    <w:semiHidden/>
    <w:rsid w:val="00F16B56"/>
    <w:pPr>
      <w:spacing w:after="0" w:line="240" w:lineRule="auto"/>
    </w:pPr>
    <w:rPr>
      <w:rFonts w:eastAsia="Times New Roman"/>
      <w:sz w:val="20"/>
      <w:szCs w:val="20"/>
      <w:lang w:eastAsia="ru-RU"/>
    </w:rPr>
    <w:tblPr>
      <w:tblInd w:w="0" w:type="dxa"/>
      <w:tblBorders>
        <w:top w:val="single" w:sz="12" w:space="0" w:color="000000"/>
        <w:left w:val="single" w:sz="6" w:space="0" w:color="000000"/>
        <w:bottom w:val="single" w:sz="12" w:space="0" w:color="000000"/>
        <w:right w:val="single" w:sz="6" w:space="0" w:color="000000"/>
      </w:tblBorders>
      <w:tblCellMar>
        <w:top w:w="0" w:type="dxa"/>
        <w:left w:w="108" w:type="dxa"/>
        <w:bottom w:w="0" w:type="dxa"/>
        <w:right w:w="108" w:type="dxa"/>
      </w:tblCellMar>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customStyle="1" w:styleId="13f3">
    <w:name w:val="Объемная таблица 13"/>
    <w:basedOn w:val="af5"/>
    <w:next w:val="1fffffa"/>
    <w:semiHidden/>
    <w:rsid w:val="00F16B56"/>
    <w:pPr>
      <w:spacing w:after="0" w:line="240" w:lineRule="auto"/>
    </w:pPr>
    <w:rPr>
      <w:rFonts w:eastAsia="Times New Roman"/>
      <w:sz w:val="20"/>
      <w:szCs w:val="20"/>
      <w:lang w:eastAsia="ru-RU"/>
    </w:rPr>
    <w:tblPr>
      <w:tblInd w:w="0" w:type="dxa"/>
      <w:tblCellMar>
        <w:top w:w="0" w:type="dxa"/>
        <w:left w:w="108" w:type="dxa"/>
        <w:bottom w:w="0" w:type="dxa"/>
        <w:right w:w="108" w:type="dxa"/>
      </w:tblCellMa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23e">
    <w:name w:val="Объемная таблица 23"/>
    <w:basedOn w:val="af5"/>
    <w:next w:val="2ffd"/>
    <w:semiHidden/>
    <w:rsid w:val="00F16B56"/>
    <w:pPr>
      <w:spacing w:after="0" w:line="240" w:lineRule="auto"/>
    </w:pPr>
    <w:rPr>
      <w:rFonts w:eastAsia="Times New Roman"/>
      <w:sz w:val="20"/>
      <w:szCs w:val="20"/>
      <w:lang w:eastAsia="ru-RU"/>
    </w:rPr>
    <w:tblPr>
      <w:tblStyleRowBandSize w:val="1"/>
      <w:tblInd w:w="0" w:type="dxa"/>
      <w:tblCellMar>
        <w:top w:w="0" w:type="dxa"/>
        <w:left w:w="108" w:type="dxa"/>
        <w:bottom w:w="0" w:type="dxa"/>
        <w:right w:w="108" w:type="dxa"/>
      </w:tblCellMar>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73">
    <w:name w:val="Объемная таблица 373"/>
    <w:basedOn w:val="af5"/>
    <w:next w:val="3f9"/>
    <w:semiHidden/>
    <w:rsid w:val="00F16B56"/>
    <w:pPr>
      <w:spacing w:after="0" w:line="240" w:lineRule="auto"/>
    </w:pPr>
    <w:rPr>
      <w:rFonts w:eastAsia="Times New Roman"/>
      <w:sz w:val="20"/>
      <w:szCs w:val="20"/>
      <w:lang w:eastAsia="ru-RU"/>
    </w:rPr>
    <w:tblPr>
      <w:tblStyleRowBandSize w:val="1"/>
      <w:tblStyleColBandSize w:val="1"/>
      <w:tblInd w:w="0" w:type="dxa"/>
      <w:tblCellMar>
        <w:top w:w="0" w:type="dxa"/>
        <w:left w:w="108" w:type="dxa"/>
        <w:bottom w:w="0" w:type="dxa"/>
        <w:right w:w="108" w:type="dxa"/>
      </w:tblCellMar>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14d">
    <w:name w:val="Простая таблица 14"/>
    <w:basedOn w:val="af5"/>
    <w:next w:val="1f"/>
    <w:semiHidden/>
    <w:rsid w:val="00F16B56"/>
    <w:pPr>
      <w:spacing w:after="0" w:line="240" w:lineRule="auto"/>
    </w:pPr>
    <w:rPr>
      <w:rFonts w:eastAsia="Times New Roman"/>
      <w:sz w:val="20"/>
      <w:szCs w:val="20"/>
      <w:lang w:eastAsia="ru-RU"/>
    </w:rPr>
    <w:tblPr>
      <w:tblInd w:w="0" w:type="dxa"/>
      <w:tblBorders>
        <w:top w:val="single" w:sz="12" w:space="0" w:color="008000"/>
        <w:bottom w:val="single" w:sz="12" w:space="0" w:color="008000"/>
      </w:tblBorders>
      <w:tblCellMar>
        <w:top w:w="0" w:type="dxa"/>
        <w:left w:w="108" w:type="dxa"/>
        <w:bottom w:w="0" w:type="dxa"/>
        <w:right w:w="108" w:type="dxa"/>
      </w:tblCellMar>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23f">
    <w:name w:val="Простая таблица 23"/>
    <w:basedOn w:val="af5"/>
    <w:next w:val="26"/>
    <w:semiHidden/>
    <w:rsid w:val="00F16B56"/>
    <w:pPr>
      <w:spacing w:after="0" w:line="240" w:lineRule="auto"/>
    </w:pPr>
    <w:rPr>
      <w:rFonts w:eastAsia="Times New Roman"/>
      <w:sz w:val="20"/>
      <w:szCs w:val="20"/>
      <w:lang w:eastAsia="ru-RU"/>
    </w:rPr>
    <w:tblPr>
      <w:tblInd w:w="0" w:type="dxa"/>
      <w:tblCellMar>
        <w:top w:w="0" w:type="dxa"/>
        <w:left w:w="108" w:type="dxa"/>
        <w:bottom w:w="0" w:type="dxa"/>
        <w:right w:w="108" w:type="dxa"/>
      </w:tblCellMa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339">
    <w:name w:val="Простая таблица 33"/>
    <w:basedOn w:val="af5"/>
    <w:next w:val="36"/>
    <w:semiHidden/>
    <w:rsid w:val="00F16B56"/>
    <w:pPr>
      <w:spacing w:after="0" w:line="240" w:lineRule="auto"/>
    </w:pPr>
    <w:rPr>
      <w:rFonts w:eastAsia="Times New Roman"/>
      <w:sz w:val="20"/>
      <w:szCs w:val="20"/>
      <w:lang w:eastAsia="ru-RU"/>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customStyle="1" w:styleId="178">
    <w:name w:val="Сетка таблицы 17"/>
    <w:basedOn w:val="af5"/>
    <w:next w:val="1f1"/>
    <w:semiHidden/>
    <w:rsid w:val="00F16B56"/>
    <w:pPr>
      <w:spacing w:after="0" w:line="240" w:lineRule="auto"/>
    </w:pPr>
    <w:rPr>
      <w:rFonts w:eastAsia="Times New Roman"/>
      <w:sz w:val="20"/>
      <w:szCs w:val="20"/>
      <w:lang w:eastAsia="ru-RU"/>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23f0">
    <w:name w:val="Сетка таблицы 23"/>
    <w:basedOn w:val="af5"/>
    <w:next w:val="2a"/>
    <w:semiHidden/>
    <w:rsid w:val="00F16B56"/>
    <w:pPr>
      <w:spacing w:after="0" w:line="240" w:lineRule="auto"/>
    </w:pPr>
    <w:rPr>
      <w:rFonts w:eastAsia="Times New Roman"/>
      <w:sz w:val="20"/>
      <w:szCs w:val="20"/>
      <w:lang w:eastAsia="ru-RU"/>
    </w:rPr>
    <w:tblPr>
      <w:tblInd w:w="0" w:type="dxa"/>
      <w:tblBorders>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33a">
    <w:name w:val="Сетка таблицы 33"/>
    <w:basedOn w:val="af5"/>
    <w:next w:val="3ff5"/>
    <w:semiHidden/>
    <w:rsid w:val="00F16B56"/>
    <w:pPr>
      <w:spacing w:after="0" w:line="240" w:lineRule="auto"/>
    </w:pPr>
    <w:rPr>
      <w:rFonts w:eastAsia="Times New Roman"/>
      <w:sz w:val="20"/>
      <w:szCs w:val="20"/>
      <w:lang w:eastAsia="ru-RU"/>
    </w:rPr>
    <w:tblPr>
      <w:tblInd w:w="0" w:type="dxa"/>
      <w:tblBorders>
        <w:top w:val="single" w:sz="6" w:space="0" w:color="000000"/>
        <w:left w:val="single" w:sz="12" w:space="0" w:color="000000"/>
        <w:bottom w:val="single" w:sz="6"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439">
    <w:name w:val="Сетка таблицы 43"/>
    <w:basedOn w:val="af5"/>
    <w:next w:val="4f5"/>
    <w:semiHidden/>
    <w:rsid w:val="00F16B56"/>
    <w:pPr>
      <w:spacing w:after="0" w:line="240" w:lineRule="auto"/>
    </w:pPr>
    <w:rPr>
      <w:rFonts w:eastAsia="Times New Roman"/>
      <w:sz w:val="20"/>
      <w:szCs w:val="20"/>
      <w:lang w:eastAsia="ru-RU"/>
    </w:rPr>
    <w:tblPr>
      <w:tblInd w:w="0" w:type="dxa"/>
      <w:tblBorders>
        <w:left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539">
    <w:name w:val="Сетка таблицы 53"/>
    <w:basedOn w:val="af5"/>
    <w:next w:val="59"/>
    <w:semiHidden/>
    <w:rsid w:val="00F16B56"/>
    <w:pPr>
      <w:spacing w:after="0" w:line="240" w:lineRule="auto"/>
    </w:pPr>
    <w:rPr>
      <w:rFonts w:eastAsia="Times New Roman"/>
      <w:sz w:val="20"/>
      <w:szCs w:val="20"/>
      <w:lang w:eastAsia="ru-RU"/>
    </w:r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638">
    <w:name w:val="Сетка таблицы 63"/>
    <w:basedOn w:val="af5"/>
    <w:next w:val="6e"/>
    <w:semiHidden/>
    <w:rsid w:val="00F16B56"/>
    <w:pPr>
      <w:spacing w:after="0" w:line="240" w:lineRule="auto"/>
    </w:pPr>
    <w:rPr>
      <w:rFonts w:eastAsia="Times New Roman"/>
      <w:sz w:val="20"/>
      <w:szCs w:val="20"/>
      <w:lang w:eastAsia="ru-RU"/>
    </w:rPr>
    <w:tblPr>
      <w:tblInd w:w="0" w:type="dxa"/>
      <w:tblBorders>
        <w:top w:val="single" w:sz="12" w:space="0" w:color="000000"/>
        <w:left w:val="single" w:sz="12" w:space="0" w:color="000000"/>
        <w:bottom w:val="single" w:sz="12"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735">
    <w:name w:val="Сетка таблицы 73"/>
    <w:basedOn w:val="af5"/>
    <w:next w:val="78"/>
    <w:semiHidden/>
    <w:rsid w:val="00F16B56"/>
    <w:pPr>
      <w:spacing w:after="0" w:line="240" w:lineRule="auto"/>
    </w:pPr>
    <w:rPr>
      <w:rFonts w:eastAsia="Times New Roman"/>
      <w:b/>
      <w:bCs/>
      <w:sz w:val="20"/>
      <w:szCs w:val="20"/>
      <w:lang w:eastAsia="ru-RU"/>
    </w:r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835">
    <w:name w:val="Сетка таблицы 83"/>
    <w:basedOn w:val="af5"/>
    <w:next w:val="82"/>
    <w:semiHidden/>
    <w:rsid w:val="00F16B56"/>
    <w:pPr>
      <w:spacing w:after="0" w:line="240" w:lineRule="auto"/>
    </w:pPr>
    <w:rPr>
      <w:rFonts w:eastAsia="Times New Roman"/>
      <w:sz w:val="20"/>
      <w:szCs w:val="20"/>
      <w:lang w:eastAsia="ru-RU"/>
    </w:rPr>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736">
    <w:name w:val="Современная таблица73"/>
    <w:basedOn w:val="af5"/>
    <w:next w:val="afff3"/>
    <w:semiHidden/>
    <w:rsid w:val="00F16B56"/>
    <w:pPr>
      <w:spacing w:after="0" w:line="240" w:lineRule="auto"/>
    </w:pPr>
    <w:rPr>
      <w:rFonts w:eastAsia="Times New Roman"/>
      <w:sz w:val="20"/>
      <w:szCs w:val="20"/>
      <w:lang w:eastAsia="ru-RU"/>
    </w:rPr>
    <w:tblPr>
      <w:tblStyleRowBandSize w:val="1"/>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737">
    <w:name w:val="Стандартная таблица73"/>
    <w:basedOn w:val="af5"/>
    <w:next w:val="afff5"/>
    <w:rsid w:val="00F16B56"/>
    <w:pPr>
      <w:spacing w:after="0" w:line="240" w:lineRule="auto"/>
    </w:pPr>
    <w:rPr>
      <w:rFonts w:eastAsia="Times New Roman"/>
      <w:sz w:val="20"/>
      <w:szCs w:val="20"/>
      <w:lang w:eastAsia="ru-RU"/>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1732">
    <w:name w:val="Столбцы таблицы 173"/>
    <w:basedOn w:val="af5"/>
    <w:next w:val="1fffb"/>
    <w:semiHidden/>
    <w:rsid w:val="00F16B56"/>
    <w:pPr>
      <w:spacing w:after="0" w:line="240" w:lineRule="auto"/>
    </w:pPr>
    <w:rPr>
      <w:rFonts w:eastAsia="Times New Roman"/>
      <w:b/>
      <w:bCs/>
      <w:sz w:val="20"/>
      <w:szCs w:val="20"/>
      <w:lang w:eastAsia="ru-RU"/>
    </w:rPr>
    <w:tblPr>
      <w:tblStyleColBandSize w:val="1"/>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3f1">
    <w:name w:val="Столбцы таблицы 23"/>
    <w:basedOn w:val="af5"/>
    <w:next w:val="29"/>
    <w:semiHidden/>
    <w:rsid w:val="00F16B56"/>
    <w:pPr>
      <w:spacing w:after="0" w:line="240" w:lineRule="auto"/>
    </w:pPr>
    <w:rPr>
      <w:rFonts w:eastAsia="Times New Roman"/>
      <w:b/>
      <w:bCs/>
      <w:sz w:val="20"/>
      <w:szCs w:val="20"/>
      <w:lang w:eastAsia="ru-RU"/>
    </w:rPr>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3b">
    <w:name w:val="Столбцы таблицы 33"/>
    <w:basedOn w:val="af5"/>
    <w:next w:val="37"/>
    <w:semiHidden/>
    <w:rsid w:val="00F16B56"/>
    <w:pPr>
      <w:spacing w:after="0" w:line="240" w:lineRule="auto"/>
    </w:pPr>
    <w:rPr>
      <w:rFonts w:eastAsia="Times New Roman"/>
      <w:b/>
      <w:bCs/>
      <w:sz w:val="20"/>
      <w:szCs w:val="20"/>
      <w:lang w:eastAsia="ru-RU"/>
    </w:rPr>
    <w:tblPr>
      <w:tblStyleColBandSize w:val="1"/>
      <w:tblInd w:w="0" w:type="dxa"/>
      <w:tblBorders>
        <w:top w:val="single" w:sz="6" w:space="0" w:color="000080"/>
        <w:left w:val="single" w:sz="6" w:space="0" w:color="000080"/>
        <w:bottom w:val="single" w:sz="6" w:space="0" w:color="000080"/>
        <w:right w:val="single" w:sz="6" w:space="0" w:color="000080"/>
        <w:insideV w:val="single" w:sz="6" w:space="0" w:color="000080"/>
      </w:tblBorders>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43a">
    <w:name w:val="Столбцы таблицы 43"/>
    <w:basedOn w:val="af5"/>
    <w:next w:val="44"/>
    <w:semiHidden/>
    <w:rsid w:val="00F16B56"/>
    <w:pPr>
      <w:spacing w:after="0" w:line="240" w:lineRule="auto"/>
    </w:pPr>
    <w:rPr>
      <w:rFonts w:eastAsia="Times New Roman"/>
      <w:sz w:val="20"/>
      <w:szCs w:val="20"/>
      <w:lang w:eastAsia="ru-RU"/>
    </w:rPr>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customStyle="1" w:styleId="573">
    <w:name w:val="Столбцы таблицы 573"/>
    <w:basedOn w:val="af5"/>
    <w:next w:val="57"/>
    <w:semiHidden/>
    <w:rsid w:val="00F16B56"/>
    <w:pPr>
      <w:spacing w:after="0" w:line="240" w:lineRule="auto"/>
    </w:pPr>
    <w:rPr>
      <w:rFonts w:eastAsia="Times New Roman"/>
      <w:sz w:val="20"/>
      <w:szCs w:val="20"/>
      <w:lang w:eastAsia="ru-RU"/>
    </w:rPr>
    <w:tblPr>
      <w:tblStyleColBandSize w:val="1"/>
      <w:tblInd w:w="0" w:type="dxa"/>
      <w:tblBorders>
        <w:top w:val="single" w:sz="12" w:space="0" w:color="808080"/>
        <w:left w:val="single" w:sz="12" w:space="0" w:color="808080"/>
        <w:bottom w:val="single" w:sz="12" w:space="0" w:color="808080"/>
        <w:right w:val="single" w:sz="12" w:space="0" w:color="808080"/>
        <w:insideV w:val="single" w:sz="6" w:space="0" w:color="C0C0C0"/>
      </w:tblBorders>
      <w:tblCellMar>
        <w:top w:w="0" w:type="dxa"/>
        <w:left w:w="108" w:type="dxa"/>
        <w:bottom w:w="0" w:type="dxa"/>
        <w:right w:w="108" w:type="dxa"/>
      </w:tblCellMar>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customStyle="1" w:styleId="-130">
    <w:name w:val="Таблица-список 13"/>
    <w:basedOn w:val="af5"/>
    <w:next w:val="-1"/>
    <w:semiHidden/>
    <w:rsid w:val="00F16B56"/>
    <w:pPr>
      <w:spacing w:after="0" w:line="240" w:lineRule="auto"/>
    </w:pPr>
    <w:rPr>
      <w:rFonts w:eastAsia="Times New Roman"/>
      <w:sz w:val="20"/>
      <w:szCs w:val="20"/>
      <w:lang w:eastAsia="ru-RU"/>
    </w:rPr>
    <w:tblPr>
      <w:tblStyleRowBandSize w:val="1"/>
      <w:tblInd w:w="0" w:type="dxa"/>
      <w:tblBorders>
        <w:top w:val="single" w:sz="12" w:space="0" w:color="008080"/>
        <w:left w:val="single" w:sz="6" w:space="0" w:color="008080"/>
        <w:bottom w:val="single" w:sz="12" w:space="0" w:color="008080"/>
        <w:right w:val="single" w:sz="6" w:space="0" w:color="008080"/>
      </w:tblBorders>
      <w:tblCellMar>
        <w:top w:w="0" w:type="dxa"/>
        <w:left w:w="108" w:type="dxa"/>
        <w:bottom w:w="0" w:type="dxa"/>
        <w:right w:w="108" w:type="dxa"/>
      </w:tblCellMar>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73">
    <w:name w:val="Таблица-список 273"/>
    <w:basedOn w:val="af5"/>
    <w:next w:val="-20"/>
    <w:semiHidden/>
    <w:rsid w:val="00F16B56"/>
    <w:pPr>
      <w:spacing w:after="0" w:line="240" w:lineRule="auto"/>
    </w:pPr>
    <w:rPr>
      <w:rFonts w:eastAsia="Times New Roman"/>
      <w:sz w:val="20"/>
      <w:szCs w:val="20"/>
      <w:lang w:eastAsia="ru-RU"/>
    </w:rPr>
    <w:tblPr>
      <w:tblStyleRowBandSize w:val="2"/>
      <w:tblInd w:w="0" w:type="dxa"/>
      <w:tblBorders>
        <w:bottom w:val="single" w:sz="12" w:space="0" w:color="808080"/>
      </w:tblBorders>
      <w:tblCellMar>
        <w:top w:w="0" w:type="dxa"/>
        <w:left w:w="108" w:type="dxa"/>
        <w:bottom w:w="0" w:type="dxa"/>
        <w:right w:w="108" w:type="dxa"/>
      </w:tblCellMar>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30">
    <w:name w:val="Таблица-список 33"/>
    <w:basedOn w:val="af5"/>
    <w:next w:val="-30"/>
    <w:semiHidden/>
    <w:rsid w:val="00F16B56"/>
    <w:pPr>
      <w:spacing w:after="0" w:line="240" w:lineRule="auto"/>
    </w:pPr>
    <w:rPr>
      <w:rFonts w:eastAsia="Times New Roman"/>
      <w:sz w:val="20"/>
      <w:szCs w:val="20"/>
      <w:lang w:eastAsia="ru-RU"/>
    </w:rPr>
    <w:tblPr>
      <w:tblInd w:w="0" w:type="dxa"/>
      <w:tblBorders>
        <w:top w:val="single" w:sz="12" w:space="0" w:color="000000"/>
        <w:bottom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43">
    <w:name w:val="Таблица-список 43"/>
    <w:basedOn w:val="af5"/>
    <w:next w:val="-40"/>
    <w:semiHidden/>
    <w:rsid w:val="00F16B56"/>
    <w:pPr>
      <w:spacing w:after="0" w:line="240" w:lineRule="auto"/>
    </w:pPr>
    <w:rPr>
      <w:rFonts w:eastAsia="Times New Roman"/>
      <w:sz w:val="20"/>
      <w:szCs w:val="20"/>
      <w:lang w:eastAsia="ru-RU"/>
    </w:rPr>
    <w:tblPr>
      <w:tblInd w:w="0" w:type="dxa"/>
      <w:tblBorders>
        <w:top w:val="single" w:sz="12" w:space="0" w:color="000000"/>
        <w:left w:val="single" w:sz="12" w:space="0" w:color="000000"/>
        <w:bottom w:val="single" w:sz="12" w:space="0" w:color="000000"/>
        <w:right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customStyle="1" w:styleId="-53">
    <w:name w:val="Таблица-список 53"/>
    <w:basedOn w:val="af5"/>
    <w:next w:val="-50"/>
    <w:semiHidden/>
    <w:rsid w:val="00F16B56"/>
    <w:pPr>
      <w:spacing w:after="0" w:line="240" w:lineRule="auto"/>
    </w:pPr>
    <w:rPr>
      <w:rFonts w:eastAsia="Times New Roman"/>
      <w:sz w:val="20"/>
      <w:szCs w:val="20"/>
      <w:lang w:eastAsia="ru-RU"/>
    </w:rPr>
    <w:tblPr>
      <w:tblInd w:w="0" w:type="dxa"/>
      <w:tblBorders>
        <w:top w:val="single" w:sz="6" w:space="0" w:color="000000"/>
        <w:left w:val="single" w:sz="6" w:space="0" w:color="000000"/>
        <w:bottom w:val="single" w:sz="6" w:space="0" w:color="000000"/>
        <w:right w:val="single" w:sz="6"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customStyle="1" w:styleId="-63">
    <w:name w:val="Таблица-список 63"/>
    <w:basedOn w:val="af5"/>
    <w:next w:val="-60"/>
    <w:semiHidden/>
    <w:rsid w:val="00F16B56"/>
    <w:pPr>
      <w:spacing w:after="0" w:line="240" w:lineRule="auto"/>
    </w:pPr>
    <w:rPr>
      <w:rFonts w:eastAsia="Times New Roman"/>
      <w:sz w:val="20"/>
      <w:szCs w:val="20"/>
      <w:lang w:eastAsia="ru-RU"/>
    </w:rPr>
    <w:tblPr>
      <w:tblStyleRowBandSize w:val="1"/>
      <w:tblInd w:w="0" w:type="dxa"/>
      <w:tblBorders>
        <w:top w:val="single" w:sz="6" w:space="0" w:color="000000"/>
        <w:left w:val="single" w:sz="6" w:space="0" w:color="000000"/>
        <w:bottom w:val="single" w:sz="6" w:space="0" w:color="000000"/>
        <w:right w:val="single" w:sz="6" w:space="0" w:color="000000"/>
      </w:tblBorders>
      <w:tblCellMar>
        <w:top w:w="0" w:type="dxa"/>
        <w:left w:w="108" w:type="dxa"/>
        <w:bottom w:w="0" w:type="dxa"/>
        <w:right w:w="108" w:type="dxa"/>
      </w:tblCellMar>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customStyle="1" w:styleId="-773">
    <w:name w:val="Таблица-список 773"/>
    <w:basedOn w:val="af5"/>
    <w:next w:val="-7"/>
    <w:semiHidden/>
    <w:rsid w:val="00F16B56"/>
    <w:pPr>
      <w:spacing w:after="0" w:line="240" w:lineRule="auto"/>
    </w:pPr>
    <w:rPr>
      <w:rFonts w:eastAsia="Times New Roman"/>
      <w:sz w:val="20"/>
      <w:szCs w:val="20"/>
      <w:lang w:eastAsia="ru-RU"/>
    </w:rPr>
    <w:tblPr>
      <w:tblStyleRowBandSize w:val="1"/>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customStyle="1" w:styleId="-873">
    <w:name w:val="Таблица-список 873"/>
    <w:basedOn w:val="af5"/>
    <w:next w:val="-8"/>
    <w:semiHidden/>
    <w:rsid w:val="00F16B56"/>
    <w:pPr>
      <w:spacing w:after="0" w:line="240" w:lineRule="auto"/>
    </w:pPr>
    <w:rPr>
      <w:rFonts w:eastAsia="Times New Roman"/>
      <w:sz w:val="20"/>
      <w:szCs w:val="20"/>
      <w:lang w:eastAsia="ru-RU"/>
    </w:rPr>
    <w:tblPr>
      <w:tblStyleRowBandSize w:val="1"/>
      <w:tblInd w:w="0" w:type="dxa"/>
      <w:tblBorders>
        <w:top w:val="single" w:sz="6" w:space="0" w:color="000000"/>
        <w:left w:val="single" w:sz="6" w:space="0" w:color="000000"/>
        <w:bottom w:val="single" w:sz="6" w:space="0" w:color="000000"/>
        <w:right w:val="single" w:sz="6" w:space="0" w:color="000000"/>
        <w:insideV w:val="single" w:sz="6" w:space="0" w:color="000000"/>
      </w:tblBorders>
      <w:tblCellMar>
        <w:top w:w="0" w:type="dxa"/>
        <w:left w:w="108" w:type="dxa"/>
        <w:bottom w:w="0" w:type="dxa"/>
        <w:right w:w="108" w:type="dxa"/>
      </w:tblCellMar>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customStyle="1" w:styleId="3fff3">
    <w:name w:val="Тема таблицы3"/>
    <w:basedOn w:val="af5"/>
    <w:next w:val="afffffffffffff9"/>
    <w:semiHidden/>
    <w:rsid w:val="00F16B56"/>
    <w:pPr>
      <w:spacing w:after="0" w:line="240" w:lineRule="auto"/>
    </w:pPr>
    <w:rPr>
      <w:rFonts w:eastAsia="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f4">
    <w:name w:val="Цветная таблица 13"/>
    <w:basedOn w:val="af5"/>
    <w:next w:val="1fffffb"/>
    <w:semiHidden/>
    <w:rsid w:val="00F16B56"/>
    <w:pPr>
      <w:spacing w:after="0" w:line="240" w:lineRule="auto"/>
    </w:pPr>
    <w:rPr>
      <w:rFonts w:eastAsia="Times New Roman"/>
      <w:color w:val="FFFFFF"/>
      <w:sz w:val="20"/>
      <w:szCs w:val="20"/>
      <w:lang w:eastAsia="ru-RU"/>
    </w:rPr>
    <w:tblPr>
      <w:tblInd w:w="0" w:type="dxa"/>
      <w:tblBorders>
        <w:top w:val="single" w:sz="12" w:space="0" w:color="008080"/>
        <w:left w:val="single" w:sz="12" w:space="0" w:color="008080"/>
        <w:bottom w:val="single" w:sz="12" w:space="0" w:color="008080"/>
        <w:right w:val="single" w:sz="12" w:space="0" w:color="008080"/>
        <w:insideH w:val="single" w:sz="6" w:space="0" w:color="00FFFF"/>
      </w:tblBorders>
      <w:tblCellMar>
        <w:top w:w="0" w:type="dxa"/>
        <w:left w:w="108" w:type="dxa"/>
        <w:bottom w:w="0" w:type="dxa"/>
        <w:right w:w="108" w:type="dxa"/>
      </w:tblCellMar>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customStyle="1" w:styleId="23f2">
    <w:name w:val="Цветная таблица 23"/>
    <w:basedOn w:val="af5"/>
    <w:next w:val="2ffe"/>
    <w:semiHidden/>
    <w:rsid w:val="00F16B56"/>
    <w:pPr>
      <w:spacing w:after="0" w:line="240" w:lineRule="auto"/>
    </w:pPr>
    <w:rPr>
      <w:rFonts w:eastAsia="Times New Roman"/>
      <w:sz w:val="20"/>
      <w:szCs w:val="20"/>
      <w:lang w:eastAsia="ru-RU"/>
    </w:rPr>
    <w:tblPr>
      <w:tblInd w:w="0" w:type="dxa"/>
      <w:tblBorders>
        <w:bottom w:val="single" w:sz="12" w:space="0" w:color="000000"/>
      </w:tblBorders>
      <w:tblCellMar>
        <w:top w:w="0" w:type="dxa"/>
        <w:left w:w="108" w:type="dxa"/>
        <w:bottom w:w="0" w:type="dxa"/>
        <w:right w:w="108" w:type="dxa"/>
      </w:tblCellMar>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customStyle="1" w:styleId="33c">
    <w:name w:val="Цветная таблица 33"/>
    <w:basedOn w:val="af5"/>
    <w:next w:val="3ff6"/>
    <w:semiHidden/>
    <w:rsid w:val="00F16B56"/>
    <w:pPr>
      <w:spacing w:after="0" w:line="240" w:lineRule="auto"/>
    </w:pPr>
    <w:rPr>
      <w:rFonts w:eastAsia="Times New Roman"/>
      <w:sz w:val="20"/>
      <w:szCs w:val="20"/>
      <w:lang w:eastAsia="ru-RU"/>
    </w:rPr>
    <w:tblPr>
      <w:tblInd w:w="0" w:type="dxa"/>
      <w:tblBorders>
        <w:top w:val="single" w:sz="18" w:space="0" w:color="000000"/>
        <w:left w:val="single" w:sz="18" w:space="0" w:color="000000"/>
        <w:bottom w:val="single" w:sz="18" w:space="0" w:color="000000"/>
        <w:right w:val="single" w:sz="18" w:space="0" w:color="000000"/>
        <w:insideH w:val="single" w:sz="6" w:space="0" w:color="C0C0C0"/>
      </w:tblBorders>
      <w:tblCellMar>
        <w:top w:w="0" w:type="dxa"/>
        <w:left w:w="108" w:type="dxa"/>
        <w:bottom w:w="0" w:type="dxa"/>
        <w:right w:w="108" w:type="dxa"/>
      </w:tblCellMar>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customStyle="1" w:styleId="1183">
    <w:name w:val="Сетка таблицы1183"/>
    <w:basedOn w:val="af5"/>
    <w:next w:val="aff1"/>
    <w:uiPriority w:val="59"/>
    <w:rsid w:val="00F16B56"/>
    <w:pPr>
      <w:spacing w:after="0" w:line="240" w:lineRule="auto"/>
    </w:pPr>
    <w:rPr>
      <w:rFonts w:ascii="Calibri" w:eastAsia="Calibri" w:hAnsi="Calibri"/>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Report17">
    <w:name w:val="Table Grid Report17"/>
    <w:basedOn w:val="af5"/>
    <w:next w:val="aff1"/>
    <w:uiPriority w:val="39"/>
    <w:rsid w:val="00F16B56"/>
    <w:pPr>
      <w:spacing w:after="0" w:line="240" w:lineRule="auto"/>
    </w:pPr>
    <w:rPr>
      <w:rFonts w:asciiTheme="minorHAnsi" w:hAnsiTheme="minorHAnsi" w:cstheme="minorBid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Report18">
    <w:name w:val="Table Grid Report18"/>
    <w:basedOn w:val="af5"/>
    <w:next w:val="aff1"/>
    <w:uiPriority w:val="39"/>
    <w:rsid w:val="00F16B56"/>
    <w:pPr>
      <w:spacing w:after="0" w:line="240" w:lineRule="auto"/>
    </w:pPr>
    <w:rPr>
      <w:rFonts w:asciiTheme="minorHAnsi" w:hAnsiTheme="minorHAnsi" w:cstheme="minorBid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1fffffff7">
    <w:name w:val="Заголовок №1_"/>
    <w:basedOn w:val="af4"/>
    <w:link w:val="1fffffff8"/>
    <w:uiPriority w:val="99"/>
    <w:rsid w:val="00F16B56"/>
    <w:rPr>
      <w:rFonts w:eastAsia="Times New Roman"/>
      <w:spacing w:val="5"/>
      <w:shd w:val="clear" w:color="auto" w:fill="FFFFFF"/>
    </w:rPr>
  </w:style>
  <w:style w:type="paragraph" w:customStyle="1" w:styleId="1fffffff8">
    <w:name w:val="Заголовок №1"/>
    <w:basedOn w:val="af3"/>
    <w:link w:val="1fffffff7"/>
    <w:uiPriority w:val="99"/>
    <w:qFormat/>
    <w:rsid w:val="00F16B56"/>
    <w:pPr>
      <w:shd w:val="clear" w:color="auto" w:fill="FFFFFF"/>
      <w:spacing w:line="317" w:lineRule="exact"/>
      <w:jc w:val="center"/>
      <w:outlineLvl w:val="0"/>
    </w:pPr>
    <w:rPr>
      <w:spacing w:val="5"/>
      <w:lang w:eastAsia="en-US"/>
    </w:rPr>
  </w:style>
  <w:style w:type="character" w:customStyle="1" w:styleId="4f8">
    <w:name w:val="Заголовок №4_"/>
    <w:basedOn w:val="af4"/>
    <w:link w:val="4f9"/>
    <w:uiPriority w:val="99"/>
    <w:rsid w:val="00F16B56"/>
    <w:rPr>
      <w:rFonts w:eastAsia="Times New Roman"/>
      <w:spacing w:val="5"/>
      <w:sz w:val="20"/>
      <w:szCs w:val="20"/>
      <w:shd w:val="clear" w:color="auto" w:fill="FFFFFF"/>
    </w:rPr>
  </w:style>
  <w:style w:type="paragraph" w:customStyle="1" w:styleId="4f9">
    <w:name w:val="Заголовок №4"/>
    <w:basedOn w:val="af3"/>
    <w:link w:val="4f8"/>
    <w:uiPriority w:val="99"/>
    <w:qFormat/>
    <w:rsid w:val="00F16B56"/>
    <w:pPr>
      <w:shd w:val="clear" w:color="auto" w:fill="FFFFFF"/>
      <w:spacing w:before="240" w:line="274" w:lineRule="exact"/>
      <w:outlineLvl w:val="3"/>
    </w:pPr>
    <w:rPr>
      <w:spacing w:val="5"/>
      <w:sz w:val="20"/>
      <w:szCs w:val="20"/>
      <w:lang w:eastAsia="en-US"/>
    </w:rPr>
  </w:style>
  <w:style w:type="character" w:customStyle="1" w:styleId="1pt">
    <w:name w:val="Основной текст + Интервал 1 pt"/>
    <w:basedOn w:val="afffff3"/>
    <w:rsid w:val="00F16B56"/>
    <w:rPr>
      <w:rFonts w:ascii="Arial" w:eastAsia="Times New Roman" w:hAnsi="Arial" w:cs="Arial"/>
      <w:shd w:val="clear" w:color="auto" w:fill="FFFFFF"/>
    </w:rPr>
  </w:style>
  <w:style w:type="character" w:customStyle="1" w:styleId="afffffffffffffffffff">
    <w:name w:val="Основной текст + Курсив"/>
    <w:basedOn w:val="afffff3"/>
    <w:rsid w:val="00F16B56"/>
    <w:rPr>
      <w:rFonts w:ascii="Arial" w:eastAsia="Times New Roman" w:hAnsi="Arial" w:cs="Arial"/>
      <w:shd w:val="clear" w:color="auto" w:fill="FFFFFF"/>
    </w:rPr>
  </w:style>
  <w:style w:type="character" w:customStyle="1" w:styleId="21pt">
    <w:name w:val="Заголовок №2 + Интервал 1 pt"/>
    <w:basedOn w:val="2fff8"/>
    <w:rsid w:val="00F16B56"/>
    <w:rPr>
      <w:rFonts w:ascii="Times New Roman" w:eastAsia="Times New Roman" w:hAnsi="Times New Roman" w:cs="Times New Roman"/>
      <w:b w:val="0"/>
      <w:bCs w:val="0"/>
      <w:i w:val="0"/>
      <w:iCs w:val="0"/>
      <w:smallCaps w:val="0"/>
      <w:strike w:val="0"/>
      <w:spacing w:val="31"/>
      <w:sz w:val="21"/>
      <w:szCs w:val="21"/>
      <w:u w:val="none"/>
      <w:shd w:val="clear" w:color="auto" w:fill="FFFFFF"/>
    </w:rPr>
  </w:style>
  <w:style w:type="character" w:customStyle="1" w:styleId="TrebuchetMS8pt">
    <w:name w:val="Основной текст + Trebuchet MS;8 pt"/>
    <w:basedOn w:val="afffff3"/>
    <w:rsid w:val="00F16B56"/>
    <w:rPr>
      <w:rFonts w:ascii="Arial" w:eastAsia="Times New Roman" w:hAnsi="Arial" w:cs="Arial"/>
      <w:shd w:val="clear" w:color="auto" w:fill="FFFFFF"/>
    </w:rPr>
  </w:style>
  <w:style w:type="character" w:customStyle="1" w:styleId="3fff4">
    <w:name w:val="Основной текст (3)_"/>
    <w:basedOn w:val="af4"/>
    <w:rsid w:val="00F16B56"/>
    <w:rPr>
      <w:rFonts w:ascii="Times New Roman" w:eastAsia="Times New Roman" w:hAnsi="Times New Roman" w:cs="Times New Roman"/>
      <w:sz w:val="8"/>
      <w:szCs w:val="8"/>
      <w:shd w:val="clear" w:color="auto" w:fill="FFFFFF"/>
    </w:rPr>
  </w:style>
  <w:style w:type="character" w:customStyle="1" w:styleId="11ff7">
    <w:name w:val="Упомянуть11"/>
    <w:uiPriority w:val="99"/>
    <w:unhideWhenUsed/>
    <w:rsid w:val="00F16B56"/>
    <w:rPr>
      <w:color w:val="2B579A"/>
      <w:shd w:val="clear" w:color="auto" w:fill="E6E6E6"/>
    </w:rPr>
  </w:style>
  <w:style w:type="paragraph" w:customStyle="1" w:styleId="afffffffffffffffffff0">
    <w:name w:val="Мой Текст"/>
    <w:basedOn w:val="af3"/>
    <w:link w:val="afffffffffffffffffff1"/>
    <w:uiPriority w:val="99"/>
    <w:qFormat/>
    <w:rsid w:val="00F16B56"/>
    <w:pPr>
      <w:spacing w:before="120" w:line="300" w:lineRule="auto"/>
      <w:ind w:firstLine="567"/>
      <w:jc w:val="both"/>
    </w:pPr>
    <w:rPr>
      <w:rFonts w:eastAsia="Calibri"/>
      <w:szCs w:val="28"/>
      <w:lang w:eastAsia="en-US"/>
    </w:rPr>
  </w:style>
  <w:style w:type="character" w:customStyle="1" w:styleId="afffffffffffffffffff1">
    <w:name w:val="Мой Текст Знак"/>
    <w:basedOn w:val="af4"/>
    <w:link w:val="afffffffffffffffffff0"/>
    <w:uiPriority w:val="99"/>
    <w:rsid w:val="00F16B56"/>
    <w:rPr>
      <w:rFonts w:eastAsia="Calibri"/>
      <w:szCs w:val="28"/>
    </w:rPr>
  </w:style>
  <w:style w:type="character" w:customStyle="1" w:styleId="Tablecaption">
    <w:name w:val="Table caption_"/>
    <w:rsid w:val="00F16B56"/>
    <w:rPr>
      <w:rFonts w:ascii="Times New Roman" w:eastAsia="Times New Roman" w:hAnsi="Times New Roman" w:cs="Times New Roman"/>
      <w:b w:val="0"/>
      <w:bCs w:val="0"/>
      <w:i w:val="0"/>
      <w:iCs w:val="0"/>
      <w:smallCaps w:val="0"/>
      <w:strike w:val="0"/>
      <w:spacing w:val="0"/>
      <w:sz w:val="22"/>
      <w:szCs w:val="22"/>
    </w:rPr>
  </w:style>
  <w:style w:type="character" w:customStyle="1" w:styleId="Tablecaption0">
    <w:name w:val="Table caption"/>
    <w:rsid w:val="00F16B56"/>
    <w:rPr>
      <w:rFonts w:ascii="Times New Roman" w:eastAsia="Times New Roman" w:hAnsi="Times New Roman" w:cs="Times New Roman"/>
      <w:b w:val="0"/>
      <w:bCs w:val="0"/>
      <w:i w:val="0"/>
      <w:iCs w:val="0"/>
      <w:smallCaps w:val="0"/>
      <w:strike w:val="0"/>
      <w:spacing w:val="0"/>
      <w:sz w:val="22"/>
      <w:szCs w:val="22"/>
    </w:rPr>
  </w:style>
  <w:style w:type="character" w:customStyle="1" w:styleId="TablecaptionBold">
    <w:name w:val="Table caption + Bold"/>
    <w:rsid w:val="00F16B56"/>
    <w:rPr>
      <w:rFonts w:ascii="Times New Roman" w:eastAsia="Times New Roman" w:hAnsi="Times New Roman" w:cs="Times New Roman"/>
      <w:b/>
      <w:bCs/>
      <w:i w:val="0"/>
      <w:iCs w:val="0"/>
      <w:smallCaps w:val="0"/>
      <w:strike w:val="0"/>
      <w:spacing w:val="0"/>
      <w:sz w:val="22"/>
      <w:szCs w:val="22"/>
    </w:rPr>
  </w:style>
  <w:style w:type="character" w:customStyle="1" w:styleId="1fffffff9">
    <w:name w:val="Без интервала Знак1"/>
    <w:aliases w:val="Заголовок1 Знак,таблицы заполенени Знак,Title Знак,ПФ-таб.текст Знак,С интервалом и отступом Знак1,No Spacing Знак1,!текст Знак1"/>
    <w:rsid w:val="00F16B56"/>
    <w:rPr>
      <w:rFonts w:ascii="Times New Roman" w:eastAsia="Times New Roman" w:hAnsi="Times New Roman" w:cs="Times New Roman"/>
      <w:b/>
      <w:sz w:val="28"/>
      <w:lang w:eastAsia="ru-RU"/>
    </w:rPr>
  </w:style>
  <w:style w:type="paragraph" w:customStyle="1" w:styleId="31f6">
    <w:name w:val="Оглавление 31"/>
    <w:basedOn w:val="af3"/>
    <w:next w:val="af3"/>
    <w:autoRedefine/>
    <w:uiPriority w:val="39"/>
    <w:unhideWhenUsed/>
    <w:qFormat/>
    <w:rsid w:val="00F16B56"/>
    <w:pPr>
      <w:spacing w:after="100" w:line="276" w:lineRule="auto"/>
      <w:ind w:left="440"/>
    </w:pPr>
    <w:rPr>
      <w:rFonts w:ascii="Calibri" w:hAnsi="Calibri"/>
      <w:sz w:val="22"/>
      <w:szCs w:val="22"/>
    </w:rPr>
  </w:style>
  <w:style w:type="paragraph" w:customStyle="1" w:styleId="419">
    <w:name w:val="Оглавление 41"/>
    <w:basedOn w:val="af3"/>
    <w:next w:val="af3"/>
    <w:autoRedefine/>
    <w:uiPriority w:val="39"/>
    <w:unhideWhenUsed/>
    <w:qFormat/>
    <w:rsid w:val="00F16B56"/>
    <w:pPr>
      <w:spacing w:after="100" w:line="276" w:lineRule="auto"/>
      <w:ind w:left="660"/>
    </w:pPr>
    <w:rPr>
      <w:rFonts w:ascii="Calibri" w:hAnsi="Calibri"/>
      <w:sz w:val="22"/>
      <w:szCs w:val="22"/>
    </w:rPr>
  </w:style>
  <w:style w:type="paragraph" w:customStyle="1" w:styleId="519">
    <w:name w:val="Оглавление 51"/>
    <w:basedOn w:val="af3"/>
    <w:next w:val="af3"/>
    <w:autoRedefine/>
    <w:uiPriority w:val="39"/>
    <w:unhideWhenUsed/>
    <w:qFormat/>
    <w:rsid w:val="00F16B56"/>
    <w:pPr>
      <w:spacing w:after="100" w:line="276" w:lineRule="auto"/>
      <w:ind w:left="880"/>
    </w:pPr>
    <w:rPr>
      <w:rFonts w:ascii="Calibri" w:hAnsi="Calibri"/>
      <w:sz w:val="22"/>
      <w:szCs w:val="22"/>
    </w:rPr>
  </w:style>
  <w:style w:type="paragraph" w:customStyle="1" w:styleId="618">
    <w:name w:val="Оглавление 61"/>
    <w:basedOn w:val="af3"/>
    <w:next w:val="af3"/>
    <w:autoRedefine/>
    <w:uiPriority w:val="39"/>
    <w:unhideWhenUsed/>
    <w:qFormat/>
    <w:rsid w:val="00F16B56"/>
    <w:pPr>
      <w:spacing w:after="100" w:line="276" w:lineRule="auto"/>
      <w:ind w:left="1100"/>
    </w:pPr>
    <w:rPr>
      <w:rFonts w:ascii="Calibri" w:hAnsi="Calibri"/>
      <w:sz w:val="22"/>
      <w:szCs w:val="22"/>
    </w:rPr>
  </w:style>
  <w:style w:type="paragraph" w:customStyle="1" w:styleId="718">
    <w:name w:val="Оглавление 71"/>
    <w:basedOn w:val="af3"/>
    <w:next w:val="af3"/>
    <w:autoRedefine/>
    <w:uiPriority w:val="39"/>
    <w:unhideWhenUsed/>
    <w:qFormat/>
    <w:rsid w:val="00F16B56"/>
    <w:pPr>
      <w:spacing w:after="100" w:line="276" w:lineRule="auto"/>
      <w:ind w:left="1320"/>
    </w:pPr>
    <w:rPr>
      <w:rFonts w:ascii="Calibri" w:hAnsi="Calibri"/>
      <w:sz w:val="22"/>
      <w:szCs w:val="22"/>
    </w:rPr>
  </w:style>
  <w:style w:type="paragraph" w:customStyle="1" w:styleId="816">
    <w:name w:val="Оглавление 81"/>
    <w:basedOn w:val="af3"/>
    <w:next w:val="af3"/>
    <w:autoRedefine/>
    <w:uiPriority w:val="39"/>
    <w:unhideWhenUsed/>
    <w:qFormat/>
    <w:rsid w:val="00F16B56"/>
    <w:pPr>
      <w:spacing w:after="100" w:line="276" w:lineRule="auto"/>
      <w:ind w:left="1540"/>
    </w:pPr>
    <w:rPr>
      <w:rFonts w:ascii="Calibri" w:hAnsi="Calibri"/>
      <w:sz w:val="22"/>
      <w:szCs w:val="22"/>
    </w:rPr>
  </w:style>
  <w:style w:type="numbering" w:customStyle="1" w:styleId="111116">
    <w:name w:val="Нет списка11111"/>
    <w:next w:val="af6"/>
    <w:uiPriority w:val="99"/>
    <w:semiHidden/>
    <w:rsid w:val="00F16B56"/>
  </w:style>
  <w:style w:type="numbering" w:customStyle="1" w:styleId="1111110">
    <w:name w:val="Нет списка111111"/>
    <w:next w:val="af6"/>
    <w:uiPriority w:val="99"/>
    <w:semiHidden/>
    <w:rsid w:val="00F16B56"/>
  </w:style>
  <w:style w:type="numbering" w:customStyle="1" w:styleId="1111111">
    <w:name w:val="Нет списка1111111"/>
    <w:next w:val="af6"/>
    <w:semiHidden/>
    <w:rsid w:val="00F16B56"/>
  </w:style>
  <w:style w:type="numbering" w:customStyle="1" w:styleId="111111110">
    <w:name w:val="Нет списка11111111"/>
    <w:next w:val="af6"/>
    <w:semiHidden/>
    <w:rsid w:val="00F16B56"/>
  </w:style>
  <w:style w:type="numbering" w:customStyle="1" w:styleId="11124">
    <w:name w:val="Нет списка1112"/>
    <w:next w:val="af6"/>
    <w:uiPriority w:val="99"/>
    <w:semiHidden/>
    <w:rsid w:val="00F16B56"/>
  </w:style>
  <w:style w:type="numbering" w:customStyle="1" w:styleId="1137">
    <w:name w:val="Нет списка113"/>
    <w:next w:val="af6"/>
    <w:uiPriority w:val="99"/>
    <w:semiHidden/>
    <w:rsid w:val="00F16B56"/>
  </w:style>
  <w:style w:type="numbering" w:customStyle="1" w:styleId="11134">
    <w:name w:val="Нет списка1113"/>
    <w:next w:val="af6"/>
    <w:uiPriority w:val="99"/>
    <w:semiHidden/>
    <w:unhideWhenUsed/>
    <w:rsid w:val="00F16B56"/>
  </w:style>
  <w:style w:type="numbering" w:customStyle="1" w:styleId="1145">
    <w:name w:val="Нет списка114"/>
    <w:next w:val="af6"/>
    <w:uiPriority w:val="99"/>
    <w:semiHidden/>
    <w:rsid w:val="00F16B56"/>
  </w:style>
  <w:style w:type="numbering" w:customStyle="1" w:styleId="11144">
    <w:name w:val="Нет списка1114"/>
    <w:next w:val="af6"/>
    <w:uiPriority w:val="99"/>
    <w:semiHidden/>
    <w:unhideWhenUsed/>
    <w:rsid w:val="00F16B56"/>
  </w:style>
  <w:style w:type="numbering" w:customStyle="1" w:styleId="111121">
    <w:name w:val="Нет списка11112"/>
    <w:next w:val="af6"/>
    <w:semiHidden/>
    <w:rsid w:val="00F16B56"/>
  </w:style>
  <w:style w:type="numbering" w:customStyle="1" w:styleId="1226">
    <w:name w:val="Нет списка122"/>
    <w:next w:val="af6"/>
    <w:semiHidden/>
    <w:rsid w:val="00F16B56"/>
  </w:style>
  <w:style w:type="numbering" w:customStyle="1" w:styleId="1154">
    <w:name w:val="Нет списка115"/>
    <w:next w:val="af6"/>
    <w:uiPriority w:val="99"/>
    <w:semiHidden/>
    <w:rsid w:val="00F16B56"/>
  </w:style>
  <w:style w:type="numbering" w:customStyle="1" w:styleId="21">
    <w:name w:val="Стиль2"/>
    <w:rsid w:val="00F16B56"/>
    <w:pPr>
      <w:numPr>
        <w:numId w:val="105"/>
      </w:numPr>
    </w:pPr>
  </w:style>
  <w:style w:type="numbering" w:customStyle="1" w:styleId="31">
    <w:name w:val="Стиль3"/>
    <w:rsid w:val="00F16B56"/>
    <w:pPr>
      <w:numPr>
        <w:numId w:val="110"/>
      </w:numPr>
    </w:pPr>
  </w:style>
  <w:style w:type="numbering" w:customStyle="1" w:styleId="4fa">
    <w:name w:val="Стиль4"/>
    <w:rsid w:val="00F16B56"/>
  </w:style>
  <w:style w:type="numbering" w:customStyle="1" w:styleId="14">
    <w:name w:val="Стиль многоуровневый 14 пт полужирный"/>
    <w:basedOn w:val="af6"/>
    <w:rsid w:val="00F16B56"/>
    <w:pPr>
      <w:numPr>
        <w:numId w:val="39"/>
      </w:numPr>
    </w:pPr>
  </w:style>
  <w:style w:type="numbering" w:customStyle="1" w:styleId="1164">
    <w:name w:val="Нет списка116"/>
    <w:next w:val="af6"/>
    <w:uiPriority w:val="99"/>
    <w:semiHidden/>
    <w:rsid w:val="00F16B56"/>
  </w:style>
  <w:style w:type="numbering" w:customStyle="1" w:styleId="21fb">
    <w:name w:val="Стиль21"/>
    <w:rsid w:val="00F16B56"/>
  </w:style>
  <w:style w:type="numbering" w:customStyle="1" w:styleId="31f7">
    <w:name w:val="Стиль31"/>
    <w:rsid w:val="00F16B56"/>
  </w:style>
  <w:style w:type="numbering" w:customStyle="1" w:styleId="41a">
    <w:name w:val="Стиль41"/>
    <w:rsid w:val="00F16B56"/>
  </w:style>
  <w:style w:type="numbering" w:customStyle="1" w:styleId="1">
    <w:name w:val="Статья / Раздел1"/>
    <w:basedOn w:val="af6"/>
    <w:next w:val="a"/>
    <w:rsid w:val="00F16B56"/>
    <w:pPr>
      <w:numPr>
        <w:numId w:val="111"/>
      </w:numPr>
    </w:pPr>
  </w:style>
  <w:style w:type="numbering" w:customStyle="1" w:styleId="1416">
    <w:name w:val="Стиль многоуровневый 14 пт полужирный1"/>
    <w:basedOn w:val="af6"/>
    <w:rsid w:val="00F16B56"/>
  </w:style>
  <w:style w:type="character" w:customStyle="1" w:styleId="2fffd">
    <w:name w:val="Упомянуть2"/>
    <w:uiPriority w:val="99"/>
    <w:semiHidden/>
    <w:unhideWhenUsed/>
    <w:rsid w:val="00F16B56"/>
    <w:rPr>
      <w:color w:val="2B579A"/>
      <w:shd w:val="clear" w:color="auto" w:fill="E6E6E6"/>
    </w:rPr>
  </w:style>
  <w:style w:type="numbering" w:customStyle="1" w:styleId="1174">
    <w:name w:val="Нет списка117"/>
    <w:next w:val="af6"/>
    <w:semiHidden/>
    <w:rsid w:val="00F16B56"/>
  </w:style>
  <w:style w:type="numbering" w:customStyle="1" w:styleId="22f1">
    <w:name w:val="Стиль22"/>
    <w:rsid w:val="00F16B56"/>
  </w:style>
  <w:style w:type="numbering" w:customStyle="1" w:styleId="32">
    <w:name w:val="Стиль32"/>
    <w:rsid w:val="00F16B56"/>
    <w:pPr>
      <w:numPr>
        <w:numId w:val="32"/>
      </w:numPr>
    </w:pPr>
  </w:style>
  <w:style w:type="numbering" w:customStyle="1" w:styleId="42">
    <w:name w:val="Стиль42"/>
    <w:rsid w:val="00F16B56"/>
    <w:pPr>
      <w:numPr>
        <w:numId w:val="33"/>
      </w:numPr>
    </w:pPr>
  </w:style>
  <w:style w:type="numbering" w:customStyle="1" w:styleId="2fffe">
    <w:name w:val="Статья / Раздел2"/>
    <w:basedOn w:val="af6"/>
    <w:next w:val="a"/>
    <w:uiPriority w:val="99"/>
    <w:rsid w:val="00F16B56"/>
  </w:style>
  <w:style w:type="numbering" w:customStyle="1" w:styleId="1425">
    <w:name w:val="Стиль многоуровневый 14 пт полужирный2"/>
    <w:basedOn w:val="af6"/>
    <w:rsid w:val="00F16B56"/>
  </w:style>
  <w:style w:type="numbering" w:customStyle="1" w:styleId="51a">
    <w:name w:val="Стиль51"/>
    <w:uiPriority w:val="99"/>
    <w:rsid w:val="00F16B56"/>
  </w:style>
  <w:style w:type="numbering" w:customStyle="1" w:styleId="33d">
    <w:name w:val="Стиль33"/>
    <w:rsid w:val="00F16B56"/>
  </w:style>
  <w:style w:type="numbering" w:customStyle="1" w:styleId="528">
    <w:name w:val="Стиль52"/>
    <w:uiPriority w:val="99"/>
    <w:rsid w:val="00F16B56"/>
  </w:style>
  <w:style w:type="numbering" w:customStyle="1" w:styleId="5113">
    <w:name w:val="Стиль511"/>
    <w:uiPriority w:val="99"/>
    <w:rsid w:val="00F16B56"/>
  </w:style>
  <w:style w:type="numbering" w:customStyle="1" w:styleId="2214">
    <w:name w:val="Стиль221"/>
    <w:rsid w:val="00F16B56"/>
  </w:style>
  <w:style w:type="numbering" w:customStyle="1" w:styleId="3214">
    <w:name w:val="Стиль321"/>
    <w:rsid w:val="00F16B56"/>
  </w:style>
  <w:style w:type="numbering" w:customStyle="1" w:styleId="4210">
    <w:name w:val="Стиль421"/>
    <w:rsid w:val="00F16B56"/>
  </w:style>
  <w:style w:type="numbering" w:customStyle="1" w:styleId="14210">
    <w:name w:val="Стиль многоуровневый 14 пт полужирный21"/>
    <w:basedOn w:val="af6"/>
    <w:rsid w:val="00F16B56"/>
  </w:style>
  <w:style w:type="numbering" w:customStyle="1" w:styleId="5213">
    <w:name w:val="Стиль521"/>
    <w:uiPriority w:val="99"/>
    <w:rsid w:val="00F16B56"/>
  </w:style>
  <w:style w:type="numbering" w:customStyle="1" w:styleId="231">
    <w:name w:val="Стиль231"/>
    <w:rsid w:val="00F16B56"/>
    <w:pPr>
      <w:numPr>
        <w:numId w:val="47"/>
      </w:numPr>
    </w:pPr>
  </w:style>
  <w:style w:type="numbering" w:customStyle="1" w:styleId="3313">
    <w:name w:val="Стиль331"/>
    <w:rsid w:val="00F16B56"/>
  </w:style>
  <w:style w:type="numbering" w:customStyle="1" w:styleId="14310">
    <w:name w:val="Стиль многоуровневый 14 пт полужирный31"/>
    <w:basedOn w:val="af6"/>
    <w:rsid w:val="00F16B56"/>
  </w:style>
  <w:style w:type="numbering" w:customStyle="1" w:styleId="245">
    <w:name w:val="Стиль24"/>
    <w:rsid w:val="00F16B56"/>
  </w:style>
  <w:style w:type="numbering" w:customStyle="1" w:styleId="344">
    <w:name w:val="Стиль34"/>
    <w:rsid w:val="00F16B56"/>
  </w:style>
  <w:style w:type="numbering" w:customStyle="1" w:styleId="444">
    <w:name w:val="Стиль44"/>
    <w:rsid w:val="00F16B56"/>
  </w:style>
  <w:style w:type="numbering" w:customStyle="1" w:styleId="4fb">
    <w:name w:val="Статья / Раздел4"/>
    <w:basedOn w:val="af6"/>
    <w:next w:val="a"/>
    <w:uiPriority w:val="99"/>
    <w:rsid w:val="00F16B56"/>
  </w:style>
  <w:style w:type="numbering" w:customStyle="1" w:styleId="1441">
    <w:name w:val="Стиль многоуровневый 14 пт полужирный4"/>
    <w:basedOn w:val="af6"/>
    <w:rsid w:val="00F16B56"/>
  </w:style>
  <w:style w:type="numbering" w:customStyle="1" w:styleId="254">
    <w:name w:val="Стиль25"/>
    <w:rsid w:val="00F16B56"/>
  </w:style>
  <w:style w:type="numbering" w:customStyle="1" w:styleId="354">
    <w:name w:val="Стиль35"/>
    <w:rsid w:val="00F16B56"/>
  </w:style>
  <w:style w:type="numbering" w:customStyle="1" w:styleId="454">
    <w:name w:val="Стиль45"/>
    <w:rsid w:val="00F16B56"/>
  </w:style>
  <w:style w:type="numbering" w:customStyle="1" w:styleId="5f8">
    <w:name w:val="Статья / Раздел5"/>
    <w:basedOn w:val="af6"/>
    <w:next w:val="a"/>
    <w:rsid w:val="00F16B56"/>
  </w:style>
  <w:style w:type="numbering" w:customStyle="1" w:styleId="1450">
    <w:name w:val="Стиль многоуровневый 14 пт полужирный5"/>
    <w:basedOn w:val="af6"/>
    <w:rsid w:val="00F16B56"/>
  </w:style>
  <w:style w:type="numbering" w:customStyle="1" w:styleId="554">
    <w:name w:val="Стиль55"/>
    <w:uiPriority w:val="99"/>
    <w:rsid w:val="00F16B56"/>
  </w:style>
  <w:style w:type="numbering" w:customStyle="1" w:styleId="264">
    <w:name w:val="Стиль26"/>
    <w:rsid w:val="00F16B56"/>
  </w:style>
  <w:style w:type="numbering" w:customStyle="1" w:styleId="1184">
    <w:name w:val="Нет списка118"/>
    <w:next w:val="af6"/>
    <w:semiHidden/>
    <w:rsid w:val="00F16B56"/>
  </w:style>
  <w:style w:type="numbering" w:customStyle="1" w:styleId="274">
    <w:name w:val="Стиль27"/>
    <w:rsid w:val="00F16B56"/>
  </w:style>
  <w:style w:type="numbering" w:customStyle="1" w:styleId="374">
    <w:name w:val="Стиль37"/>
    <w:rsid w:val="00F16B56"/>
  </w:style>
  <w:style w:type="numbering" w:customStyle="1" w:styleId="471">
    <w:name w:val="Стиль47"/>
    <w:rsid w:val="00F16B56"/>
  </w:style>
  <w:style w:type="numbering" w:customStyle="1" w:styleId="7c">
    <w:name w:val="Статья / Раздел7"/>
    <w:basedOn w:val="af6"/>
    <w:next w:val="a"/>
    <w:rsid w:val="00F16B56"/>
  </w:style>
  <w:style w:type="numbering" w:customStyle="1" w:styleId="1470">
    <w:name w:val="Стиль многоуровневый 14 пт полужирный7"/>
    <w:basedOn w:val="af6"/>
    <w:rsid w:val="00F16B56"/>
  </w:style>
  <w:style w:type="numbering" w:customStyle="1" w:styleId="574">
    <w:name w:val="Стиль57"/>
    <w:uiPriority w:val="99"/>
    <w:rsid w:val="00F16B56"/>
  </w:style>
  <w:style w:type="numbering" w:customStyle="1" w:styleId="1237">
    <w:name w:val="Нет списка123"/>
    <w:next w:val="af6"/>
    <w:uiPriority w:val="99"/>
    <w:semiHidden/>
    <w:unhideWhenUsed/>
    <w:rsid w:val="00F16B56"/>
  </w:style>
  <w:style w:type="numbering" w:customStyle="1" w:styleId="11154">
    <w:name w:val="Нет списка1115"/>
    <w:next w:val="af6"/>
    <w:uiPriority w:val="99"/>
    <w:semiHidden/>
    <w:rsid w:val="00F16B56"/>
  </w:style>
  <w:style w:type="numbering" w:customStyle="1" w:styleId="2116">
    <w:name w:val="Стиль211"/>
    <w:rsid w:val="00F16B56"/>
  </w:style>
  <w:style w:type="numbering" w:customStyle="1" w:styleId="3115">
    <w:name w:val="Стиль311"/>
    <w:rsid w:val="00F16B56"/>
  </w:style>
  <w:style w:type="numbering" w:customStyle="1" w:styleId="4112">
    <w:name w:val="Стиль411"/>
    <w:rsid w:val="00F16B56"/>
  </w:style>
  <w:style w:type="numbering" w:customStyle="1" w:styleId="14110">
    <w:name w:val="Стиль многоуровневый 14 пт полужирный11"/>
    <w:basedOn w:val="af6"/>
    <w:rsid w:val="00F16B56"/>
  </w:style>
  <w:style w:type="numbering" w:customStyle="1" w:styleId="5122">
    <w:name w:val="Стиль512"/>
    <w:uiPriority w:val="99"/>
    <w:rsid w:val="00F16B56"/>
  </w:style>
  <w:style w:type="numbering" w:customStyle="1" w:styleId="11211">
    <w:name w:val="Нет списка1121"/>
    <w:next w:val="af6"/>
    <w:uiPriority w:val="99"/>
    <w:semiHidden/>
    <w:rsid w:val="00F16B56"/>
  </w:style>
  <w:style w:type="numbering" w:customStyle="1" w:styleId="2222">
    <w:name w:val="Стиль222"/>
    <w:rsid w:val="00F16B56"/>
  </w:style>
  <w:style w:type="numbering" w:customStyle="1" w:styleId="3223">
    <w:name w:val="Стиль322"/>
    <w:rsid w:val="00F16B56"/>
  </w:style>
  <w:style w:type="numbering" w:customStyle="1" w:styleId="4220">
    <w:name w:val="Стиль422"/>
    <w:rsid w:val="00F16B56"/>
  </w:style>
  <w:style w:type="numbering" w:customStyle="1" w:styleId="14220">
    <w:name w:val="Стиль многоуровневый 14 пт полужирный22"/>
    <w:basedOn w:val="af6"/>
    <w:rsid w:val="00F16B56"/>
  </w:style>
  <w:style w:type="numbering" w:customStyle="1" w:styleId="5222">
    <w:name w:val="Стиль522"/>
    <w:uiPriority w:val="99"/>
    <w:rsid w:val="00F16B56"/>
  </w:style>
  <w:style w:type="numbering" w:customStyle="1" w:styleId="11311">
    <w:name w:val="Нет списка1131"/>
    <w:next w:val="af6"/>
    <w:semiHidden/>
    <w:rsid w:val="00F16B56"/>
  </w:style>
  <w:style w:type="numbering" w:customStyle="1" w:styleId="2322">
    <w:name w:val="Стиль232"/>
    <w:rsid w:val="00F16B56"/>
  </w:style>
  <w:style w:type="numbering" w:customStyle="1" w:styleId="3323">
    <w:name w:val="Стиль332"/>
    <w:rsid w:val="00F16B56"/>
  </w:style>
  <w:style w:type="numbering" w:customStyle="1" w:styleId="4311">
    <w:name w:val="Стиль431"/>
    <w:rsid w:val="00F16B56"/>
  </w:style>
  <w:style w:type="numbering" w:customStyle="1" w:styleId="32d">
    <w:name w:val="Статья / Раздел32"/>
    <w:basedOn w:val="af6"/>
    <w:next w:val="a"/>
    <w:rsid w:val="00F16B56"/>
  </w:style>
  <w:style w:type="numbering" w:customStyle="1" w:styleId="14320">
    <w:name w:val="Стиль многоуровневый 14 пт полужирный32"/>
    <w:basedOn w:val="af6"/>
    <w:rsid w:val="00F16B56"/>
  </w:style>
  <w:style w:type="numbering" w:customStyle="1" w:styleId="5312">
    <w:name w:val="Стиль531"/>
    <w:uiPriority w:val="99"/>
    <w:rsid w:val="00F16B56"/>
  </w:style>
  <w:style w:type="numbering" w:customStyle="1" w:styleId="11411">
    <w:name w:val="Нет списка1141"/>
    <w:next w:val="af6"/>
    <w:semiHidden/>
    <w:rsid w:val="00F16B56"/>
  </w:style>
  <w:style w:type="numbering" w:customStyle="1" w:styleId="2412">
    <w:name w:val="Стиль241"/>
    <w:rsid w:val="00F16B56"/>
  </w:style>
  <w:style w:type="numbering" w:customStyle="1" w:styleId="3413">
    <w:name w:val="Стиль341"/>
    <w:rsid w:val="00F16B56"/>
  </w:style>
  <w:style w:type="numbering" w:customStyle="1" w:styleId="4410">
    <w:name w:val="Стиль441"/>
    <w:rsid w:val="00F16B56"/>
  </w:style>
  <w:style w:type="numbering" w:customStyle="1" w:styleId="41b">
    <w:name w:val="Статья / Раздел41"/>
    <w:basedOn w:val="af6"/>
    <w:next w:val="a"/>
    <w:rsid w:val="00F16B56"/>
  </w:style>
  <w:style w:type="numbering" w:customStyle="1" w:styleId="14410">
    <w:name w:val="Стиль многоуровневый 14 пт полужирный41"/>
    <w:basedOn w:val="af6"/>
    <w:rsid w:val="00F16B56"/>
  </w:style>
  <w:style w:type="numbering" w:customStyle="1" w:styleId="5412">
    <w:name w:val="Стиль541"/>
    <w:uiPriority w:val="99"/>
    <w:rsid w:val="00F16B56"/>
  </w:style>
  <w:style w:type="numbering" w:customStyle="1" w:styleId="11511">
    <w:name w:val="Нет списка1151"/>
    <w:next w:val="af6"/>
    <w:uiPriority w:val="99"/>
    <w:semiHidden/>
    <w:rsid w:val="00F16B56"/>
  </w:style>
  <w:style w:type="numbering" w:customStyle="1" w:styleId="2512">
    <w:name w:val="Стиль251"/>
    <w:rsid w:val="00F16B56"/>
  </w:style>
  <w:style w:type="numbering" w:customStyle="1" w:styleId="3513">
    <w:name w:val="Стиль351"/>
    <w:rsid w:val="00F16B56"/>
  </w:style>
  <w:style w:type="numbering" w:customStyle="1" w:styleId="4510">
    <w:name w:val="Стиль451"/>
    <w:rsid w:val="00F16B56"/>
  </w:style>
  <w:style w:type="numbering" w:customStyle="1" w:styleId="51b">
    <w:name w:val="Статья / Раздел51"/>
    <w:basedOn w:val="af6"/>
    <w:next w:val="a"/>
    <w:rsid w:val="00F16B56"/>
  </w:style>
  <w:style w:type="numbering" w:customStyle="1" w:styleId="1451">
    <w:name w:val="Стиль многоуровневый 14 пт полужирный51"/>
    <w:basedOn w:val="af6"/>
    <w:rsid w:val="00F16B56"/>
  </w:style>
  <w:style w:type="numbering" w:customStyle="1" w:styleId="5512">
    <w:name w:val="Стиль551"/>
    <w:uiPriority w:val="99"/>
    <w:rsid w:val="00F16B56"/>
  </w:style>
  <w:style w:type="numbering" w:customStyle="1" w:styleId="11611">
    <w:name w:val="Нет списка1161"/>
    <w:next w:val="af6"/>
    <w:uiPriority w:val="99"/>
    <w:semiHidden/>
    <w:rsid w:val="00F16B56"/>
  </w:style>
  <w:style w:type="numbering" w:customStyle="1" w:styleId="2612">
    <w:name w:val="Стиль261"/>
    <w:rsid w:val="00F16B56"/>
  </w:style>
  <w:style w:type="numbering" w:customStyle="1" w:styleId="3613">
    <w:name w:val="Стиль361"/>
    <w:rsid w:val="00F16B56"/>
  </w:style>
  <w:style w:type="numbering" w:customStyle="1" w:styleId="4611">
    <w:name w:val="Стиль461"/>
    <w:rsid w:val="00F16B56"/>
  </w:style>
  <w:style w:type="numbering" w:customStyle="1" w:styleId="619">
    <w:name w:val="Статья / Раздел61"/>
    <w:basedOn w:val="af6"/>
    <w:next w:val="a"/>
    <w:rsid w:val="00F16B56"/>
  </w:style>
  <w:style w:type="numbering" w:customStyle="1" w:styleId="1461">
    <w:name w:val="Стиль многоуровневый 14 пт полужирный61"/>
    <w:basedOn w:val="af6"/>
    <w:rsid w:val="00F16B56"/>
  </w:style>
  <w:style w:type="numbering" w:customStyle="1" w:styleId="5612">
    <w:name w:val="Стиль561"/>
    <w:uiPriority w:val="99"/>
    <w:rsid w:val="00F16B56"/>
  </w:style>
  <w:style w:type="numbering" w:customStyle="1" w:styleId="719">
    <w:name w:val="Статья / Раздел71"/>
    <w:basedOn w:val="af6"/>
    <w:next w:val="a"/>
    <w:semiHidden/>
    <w:rsid w:val="00F16B56"/>
  </w:style>
  <w:style w:type="numbering" w:customStyle="1" w:styleId="11111110">
    <w:name w:val="1 / 1.1 / 1.1.11"/>
    <w:basedOn w:val="af6"/>
    <w:next w:val="111111"/>
    <w:semiHidden/>
    <w:rsid w:val="00F16B56"/>
  </w:style>
  <w:style w:type="numbering" w:customStyle="1" w:styleId="3116">
    <w:name w:val="Нет списка311"/>
    <w:next w:val="af6"/>
    <w:semiHidden/>
    <w:rsid w:val="00F16B56"/>
  </w:style>
  <w:style w:type="numbering" w:customStyle="1" w:styleId="3117">
    <w:name w:val="Статья / Раздел311"/>
    <w:basedOn w:val="af6"/>
    <w:next w:val="a"/>
    <w:semiHidden/>
    <w:rsid w:val="00F16B56"/>
  </w:style>
  <w:style w:type="numbering" w:customStyle="1" w:styleId="11711">
    <w:name w:val="Нет списка1171"/>
    <w:next w:val="af6"/>
    <w:semiHidden/>
    <w:rsid w:val="00F16B56"/>
  </w:style>
  <w:style w:type="numbering" w:customStyle="1" w:styleId="1111">
    <w:name w:val="Статья / Раздел1111"/>
    <w:basedOn w:val="af6"/>
    <w:next w:val="a"/>
    <w:rsid w:val="00F16B56"/>
    <w:pPr>
      <w:numPr>
        <w:numId w:val="59"/>
      </w:numPr>
    </w:pPr>
  </w:style>
  <w:style w:type="numbering" w:customStyle="1" w:styleId="21111">
    <w:name w:val="Нет списка2111"/>
    <w:next w:val="af6"/>
    <w:uiPriority w:val="99"/>
    <w:semiHidden/>
    <w:rsid w:val="00F16B56"/>
  </w:style>
  <w:style w:type="numbering" w:customStyle="1" w:styleId="21112">
    <w:name w:val="Статья / Раздел2111"/>
    <w:basedOn w:val="af6"/>
    <w:next w:val="a"/>
    <w:uiPriority w:val="99"/>
    <w:semiHidden/>
    <w:rsid w:val="00F16B56"/>
  </w:style>
  <w:style w:type="table" w:customStyle="1" w:styleId="2810">
    <w:name w:val="Сетка таблицы281"/>
    <w:basedOn w:val="af5"/>
    <w:next w:val="aff1"/>
    <w:uiPriority w:val="39"/>
    <w:rsid w:val="00F16B56"/>
    <w:pPr>
      <w:widowControl w:val="0"/>
      <w:spacing w:after="0" w:line="240" w:lineRule="auto"/>
    </w:pPr>
    <w:rPr>
      <w:rFonts w:asciiTheme="minorHAnsi" w:hAnsiTheme="minorHAnsi" w:cstheme="minorBidi"/>
      <w:sz w:val="22"/>
      <w:szCs w:val="22"/>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formattext">
    <w:name w:val="formattext"/>
    <w:basedOn w:val="af3"/>
    <w:uiPriority w:val="99"/>
    <w:qFormat/>
    <w:rsid w:val="00F16B56"/>
    <w:pPr>
      <w:spacing w:before="100" w:beforeAutospacing="1" w:after="100" w:afterAutospacing="1"/>
    </w:pPr>
  </w:style>
  <w:style w:type="paragraph" w:customStyle="1" w:styleId="pj">
    <w:name w:val="pj"/>
    <w:basedOn w:val="af3"/>
    <w:uiPriority w:val="99"/>
    <w:qFormat/>
    <w:rsid w:val="00F16B56"/>
    <w:pPr>
      <w:spacing w:before="100" w:beforeAutospacing="1" w:after="100" w:afterAutospacing="1"/>
    </w:pPr>
  </w:style>
  <w:style w:type="numbering" w:customStyle="1" w:styleId="1192">
    <w:name w:val="Нет списка119"/>
    <w:next w:val="af6"/>
    <w:uiPriority w:val="99"/>
    <w:semiHidden/>
    <w:rsid w:val="00F16B56"/>
  </w:style>
  <w:style w:type="numbering" w:customStyle="1" w:styleId="28">
    <w:name w:val="Стиль28"/>
    <w:rsid w:val="00F16B56"/>
    <w:pPr>
      <w:numPr>
        <w:numId w:val="79"/>
      </w:numPr>
    </w:pPr>
  </w:style>
  <w:style w:type="numbering" w:customStyle="1" w:styleId="383">
    <w:name w:val="Стиль38"/>
    <w:rsid w:val="00F16B56"/>
  </w:style>
  <w:style w:type="numbering" w:customStyle="1" w:styleId="481">
    <w:name w:val="Стиль48"/>
    <w:rsid w:val="00F16B56"/>
  </w:style>
  <w:style w:type="numbering" w:customStyle="1" w:styleId="8b">
    <w:name w:val="Статья / Раздел8"/>
    <w:basedOn w:val="af6"/>
    <w:next w:val="a"/>
    <w:rsid w:val="00F16B56"/>
  </w:style>
  <w:style w:type="numbering" w:customStyle="1" w:styleId="1480">
    <w:name w:val="Стиль многоуровневый 14 пт полужирный8"/>
    <w:basedOn w:val="af6"/>
    <w:rsid w:val="00F16B56"/>
  </w:style>
  <w:style w:type="numbering" w:customStyle="1" w:styleId="58">
    <w:name w:val="Стиль58"/>
    <w:uiPriority w:val="99"/>
    <w:rsid w:val="00F16B56"/>
    <w:pPr>
      <w:numPr>
        <w:numId w:val="69"/>
      </w:numPr>
    </w:pPr>
  </w:style>
  <w:style w:type="numbering" w:customStyle="1" w:styleId="255">
    <w:name w:val="Нет списка25"/>
    <w:next w:val="af6"/>
    <w:semiHidden/>
    <w:unhideWhenUsed/>
    <w:rsid w:val="00F16B56"/>
  </w:style>
  <w:style w:type="numbering" w:customStyle="1" w:styleId="1244">
    <w:name w:val="Нет списка124"/>
    <w:next w:val="af6"/>
    <w:uiPriority w:val="99"/>
    <w:semiHidden/>
    <w:unhideWhenUsed/>
    <w:rsid w:val="00F16B56"/>
  </w:style>
  <w:style w:type="numbering" w:customStyle="1" w:styleId="11164">
    <w:name w:val="Нет списка1116"/>
    <w:next w:val="af6"/>
    <w:uiPriority w:val="99"/>
    <w:semiHidden/>
    <w:rsid w:val="00F16B56"/>
  </w:style>
  <w:style w:type="numbering" w:customStyle="1" w:styleId="2124">
    <w:name w:val="Стиль212"/>
    <w:rsid w:val="00F16B56"/>
  </w:style>
  <w:style w:type="numbering" w:customStyle="1" w:styleId="3123">
    <w:name w:val="Стиль312"/>
    <w:rsid w:val="00F16B56"/>
  </w:style>
  <w:style w:type="numbering" w:customStyle="1" w:styleId="4121">
    <w:name w:val="Стиль412"/>
    <w:rsid w:val="00F16B56"/>
  </w:style>
  <w:style w:type="numbering" w:customStyle="1" w:styleId="12fb">
    <w:name w:val="Статья / Раздел12"/>
    <w:basedOn w:val="af6"/>
    <w:next w:val="a"/>
    <w:rsid w:val="00F16B56"/>
  </w:style>
  <w:style w:type="numbering" w:customStyle="1" w:styleId="14120">
    <w:name w:val="Стиль многоуровневый 14 пт полужирный12"/>
    <w:basedOn w:val="af6"/>
    <w:rsid w:val="00F16B56"/>
  </w:style>
  <w:style w:type="numbering" w:customStyle="1" w:styleId="5132">
    <w:name w:val="Стиль513"/>
    <w:uiPriority w:val="99"/>
    <w:rsid w:val="00F16B56"/>
  </w:style>
  <w:style w:type="numbering" w:customStyle="1" w:styleId="32e">
    <w:name w:val="Нет списка32"/>
    <w:next w:val="af6"/>
    <w:semiHidden/>
    <w:unhideWhenUsed/>
    <w:rsid w:val="00F16B56"/>
  </w:style>
  <w:style w:type="numbering" w:customStyle="1" w:styleId="1325">
    <w:name w:val="Нет списка132"/>
    <w:next w:val="af6"/>
    <w:semiHidden/>
    <w:unhideWhenUsed/>
    <w:rsid w:val="00F16B56"/>
  </w:style>
  <w:style w:type="numbering" w:customStyle="1" w:styleId="11221">
    <w:name w:val="Нет списка1122"/>
    <w:next w:val="af6"/>
    <w:uiPriority w:val="99"/>
    <w:semiHidden/>
    <w:rsid w:val="00F16B56"/>
  </w:style>
  <w:style w:type="numbering" w:customStyle="1" w:styleId="2232">
    <w:name w:val="Стиль223"/>
    <w:rsid w:val="00F16B56"/>
  </w:style>
  <w:style w:type="numbering" w:customStyle="1" w:styleId="3233">
    <w:name w:val="Стиль323"/>
    <w:rsid w:val="00F16B56"/>
  </w:style>
  <w:style w:type="numbering" w:customStyle="1" w:styleId="4230">
    <w:name w:val="Стиль423"/>
    <w:rsid w:val="00F16B56"/>
  </w:style>
  <w:style w:type="numbering" w:customStyle="1" w:styleId="22f2">
    <w:name w:val="Статья / Раздел22"/>
    <w:basedOn w:val="af6"/>
    <w:next w:val="a"/>
    <w:uiPriority w:val="99"/>
    <w:rsid w:val="00F16B56"/>
  </w:style>
  <w:style w:type="numbering" w:customStyle="1" w:styleId="14230">
    <w:name w:val="Стиль многоуровневый 14 пт полужирный23"/>
    <w:basedOn w:val="af6"/>
    <w:rsid w:val="00F16B56"/>
  </w:style>
  <w:style w:type="numbering" w:customStyle="1" w:styleId="5232">
    <w:name w:val="Стиль523"/>
    <w:uiPriority w:val="99"/>
    <w:rsid w:val="00F16B56"/>
  </w:style>
  <w:style w:type="numbering" w:customStyle="1" w:styleId="42b">
    <w:name w:val="Нет списка42"/>
    <w:next w:val="af6"/>
    <w:uiPriority w:val="99"/>
    <w:semiHidden/>
    <w:unhideWhenUsed/>
    <w:rsid w:val="00F16B56"/>
  </w:style>
  <w:style w:type="numbering" w:customStyle="1" w:styleId="1426">
    <w:name w:val="Нет списка142"/>
    <w:next w:val="af6"/>
    <w:semiHidden/>
    <w:unhideWhenUsed/>
    <w:rsid w:val="00F16B56"/>
  </w:style>
  <w:style w:type="numbering" w:customStyle="1" w:styleId="11321">
    <w:name w:val="Нет списка1132"/>
    <w:next w:val="af6"/>
    <w:uiPriority w:val="99"/>
    <w:semiHidden/>
    <w:rsid w:val="00F16B56"/>
  </w:style>
  <w:style w:type="numbering" w:customStyle="1" w:styleId="2332">
    <w:name w:val="Стиль233"/>
    <w:rsid w:val="00F16B56"/>
  </w:style>
  <w:style w:type="numbering" w:customStyle="1" w:styleId="3333">
    <w:name w:val="Стиль333"/>
    <w:rsid w:val="00F16B56"/>
  </w:style>
  <w:style w:type="numbering" w:customStyle="1" w:styleId="4320">
    <w:name w:val="Стиль432"/>
    <w:rsid w:val="00F16B56"/>
  </w:style>
  <w:style w:type="numbering" w:customStyle="1" w:styleId="33e">
    <w:name w:val="Статья / Раздел33"/>
    <w:basedOn w:val="af6"/>
    <w:next w:val="a"/>
    <w:rsid w:val="00F16B56"/>
  </w:style>
  <w:style w:type="numbering" w:customStyle="1" w:styleId="14330">
    <w:name w:val="Стиль многоуровневый 14 пт полужирный33"/>
    <w:basedOn w:val="af6"/>
    <w:rsid w:val="00F16B56"/>
  </w:style>
  <w:style w:type="numbering" w:customStyle="1" w:styleId="5321">
    <w:name w:val="Стиль532"/>
    <w:uiPriority w:val="99"/>
    <w:rsid w:val="00F16B56"/>
  </w:style>
  <w:style w:type="numbering" w:customStyle="1" w:styleId="529">
    <w:name w:val="Нет списка52"/>
    <w:next w:val="af6"/>
    <w:uiPriority w:val="99"/>
    <w:semiHidden/>
    <w:unhideWhenUsed/>
    <w:rsid w:val="00F16B56"/>
  </w:style>
  <w:style w:type="numbering" w:customStyle="1" w:styleId="1525">
    <w:name w:val="Нет списка152"/>
    <w:next w:val="af6"/>
    <w:uiPriority w:val="99"/>
    <w:semiHidden/>
    <w:unhideWhenUsed/>
    <w:rsid w:val="00F16B56"/>
  </w:style>
  <w:style w:type="numbering" w:customStyle="1" w:styleId="11421">
    <w:name w:val="Нет списка1142"/>
    <w:next w:val="af6"/>
    <w:uiPriority w:val="99"/>
    <w:semiHidden/>
    <w:rsid w:val="00F16B56"/>
  </w:style>
  <w:style w:type="numbering" w:customStyle="1" w:styleId="242">
    <w:name w:val="Стиль242"/>
    <w:rsid w:val="00F16B56"/>
    <w:pPr>
      <w:numPr>
        <w:numId w:val="87"/>
      </w:numPr>
    </w:pPr>
  </w:style>
  <w:style w:type="numbering" w:customStyle="1" w:styleId="3423">
    <w:name w:val="Стиль342"/>
    <w:rsid w:val="00F16B56"/>
  </w:style>
  <w:style w:type="numbering" w:customStyle="1" w:styleId="4420">
    <w:name w:val="Стиль442"/>
    <w:rsid w:val="00F16B56"/>
  </w:style>
  <w:style w:type="numbering" w:customStyle="1" w:styleId="42c">
    <w:name w:val="Статья / Раздел42"/>
    <w:basedOn w:val="af6"/>
    <w:next w:val="a"/>
    <w:rsid w:val="00F16B56"/>
  </w:style>
  <w:style w:type="numbering" w:customStyle="1" w:styleId="1442">
    <w:name w:val="Стиль многоуровневый 14 пт полужирный42"/>
    <w:basedOn w:val="af6"/>
    <w:rsid w:val="00F16B56"/>
  </w:style>
  <w:style w:type="numbering" w:customStyle="1" w:styleId="5422">
    <w:name w:val="Стиль542"/>
    <w:uiPriority w:val="99"/>
    <w:rsid w:val="00F16B56"/>
  </w:style>
  <w:style w:type="numbering" w:customStyle="1" w:styleId="628">
    <w:name w:val="Нет списка62"/>
    <w:next w:val="af6"/>
    <w:uiPriority w:val="99"/>
    <w:semiHidden/>
    <w:unhideWhenUsed/>
    <w:rsid w:val="00F16B56"/>
  </w:style>
  <w:style w:type="numbering" w:customStyle="1" w:styleId="1625">
    <w:name w:val="Нет списка162"/>
    <w:next w:val="af6"/>
    <w:semiHidden/>
    <w:unhideWhenUsed/>
    <w:rsid w:val="00F16B56"/>
  </w:style>
  <w:style w:type="numbering" w:customStyle="1" w:styleId="11521">
    <w:name w:val="Нет списка1152"/>
    <w:next w:val="af6"/>
    <w:uiPriority w:val="99"/>
    <w:semiHidden/>
    <w:rsid w:val="00F16B56"/>
  </w:style>
  <w:style w:type="numbering" w:customStyle="1" w:styleId="2521">
    <w:name w:val="Стиль252"/>
    <w:rsid w:val="00F16B56"/>
  </w:style>
  <w:style w:type="numbering" w:customStyle="1" w:styleId="3523">
    <w:name w:val="Стиль352"/>
    <w:rsid w:val="00F16B56"/>
  </w:style>
  <w:style w:type="numbering" w:customStyle="1" w:styleId="4520">
    <w:name w:val="Стиль452"/>
    <w:rsid w:val="00F16B56"/>
  </w:style>
  <w:style w:type="numbering" w:customStyle="1" w:styleId="52a">
    <w:name w:val="Статья / Раздел52"/>
    <w:basedOn w:val="af6"/>
    <w:next w:val="a"/>
    <w:rsid w:val="00F16B56"/>
  </w:style>
  <w:style w:type="numbering" w:customStyle="1" w:styleId="1452">
    <w:name w:val="Стиль многоуровневый 14 пт полужирный52"/>
    <w:basedOn w:val="af6"/>
    <w:rsid w:val="00F16B56"/>
  </w:style>
  <w:style w:type="numbering" w:customStyle="1" w:styleId="5521">
    <w:name w:val="Стиль552"/>
    <w:uiPriority w:val="99"/>
    <w:rsid w:val="00F16B56"/>
  </w:style>
  <w:style w:type="numbering" w:customStyle="1" w:styleId="727">
    <w:name w:val="Нет списка72"/>
    <w:next w:val="af6"/>
    <w:uiPriority w:val="99"/>
    <w:semiHidden/>
    <w:unhideWhenUsed/>
    <w:rsid w:val="00F16B56"/>
  </w:style>
  <w:style w:type="numbering" w:customStyle="1" w:styleId="1723">
    <w:name w:val="Нет списка172"/>
    <w:next w:val="af6"/>
    <w:uiPriority w:val="99"/>
    <w:semiHidden/>
    <w:unhideWhenUsed/>
    <w:rsid w:val="00F16B56"/>
  </w:style>
  <w:style w:type="numbering" w:customStyle="1" w:styleId="11621">
    <w:name w:val="Нет списка1162"/>
    <w:next w:val="af6"/>
    <w:uiPriority w:val="99"/>
    <w:semiHidden/>
    <w:rsid w:val="00F16B56"/>
  </w:style>
  <w:style w:type="numbering" w:customStyle="1" w:styleId="2621">
    <w:name w:val="Стиль262"/>
    <w:rsid w:val="00F16B56"/>
  </w:style>
  <w:style w:type="numbering" w:customStyle="1" w:styleId="3623">
    <w:name w:val="Стиль362"/>
    <w:rsid w:val="00F16B56"/>
  </w:style>
  <w:style w:type="numbering" w:customStyle="1" w:styleId="4620">
    <w:name w:val="Стиль462"/>
    <w:rsid w:val="00F16B56"/>
  </w:style>
  <w:style w:type="numbering" w:customStyle="1" w:styleId="629">
    <w:name w:val="Статья / Раздел62"/>
    <w:basedOn w:val="af6"/>
    <w:next w:val="a"/>
    <w:rsid w:val="00F16B56"/>
  </w:style>
  <w:style w:type="numbering" w:customStyle="1" w:styleId="1462">
    <w:name w:val="Стиль многоуровневый 14 пт полужирный62"/>
    <w:basedOn w:val="af6"/>
    <w:rsid w:val="00F16B56"/>
  </w:style>
  <w:style w:type="numbering" w:customStyle="1" w:styleId="562">
    <w:name w:val="Стиль562"/>
    <w:uiPriority w:val="99"/>
    <w:rsid w:val="00F16B56"/>
    <w:pPr>
      <w:numPr>
        <w:numId w:val="71"/>
      </w:numPr>
    </w:pPr>
  </w:style>
  <w:style w:type="numbering" w:customStyle="1" w:styleId="825">
    <w:name w:val="Нет списка82"/>
    <w:next w:val="af6"/>
    <w:uiPriority w:val="99"/>
    <w:semiHidden/>
    <w:rsid w:val="00F16B56"/>
  </w:style>
  <w:style w:type="numbering" w:customStyle="1" w:styleId="1ai4">
    <w:name w:val="1 / a / i4"/>
    <w:basedOn w:val="af6"/>
    <w:next w:val="1ai"/>
    <w:semiHidden/>
    <w:rsid w:val="00F16B56"/>
  </w:style>
  <w:style w:type="numbering" w:customStyle="1" w:styleId="728">
    <w:name w:val="Статья / Раздел72"/>
    <w:basedOn w:val="af6"/>
    <w:next w:val="a"/>
    <w:semiHidden/>
    <w:rsid w:val="00F16B56"/>
  </w:style>
  <w:style w:type="numbering" w:customStyle="1" w:styleId="1821">
    <w:name w:val="Нет списка182"/>
    <w:next w:val="af6"/>
    <w:semiHidden/>
    <w:rsid w:val="00F16B56"/>
  </w:style>
  <w:style w:type="numbering" w:customStyle="1" w:styleId="11111112">
    <w:name w:val="1 / 1.1 / 1.1.112"/>
    <w:basedOn w:val="af6"/>
    <w:next w:val="111111"/>
    <w:rsid w:val="00F16B56"/>
  </w:style>
  <w:style w:type="numbering" w:customStyle="1" w:styleId="1ai12">
    <w:name w:val="1 / a / i12"/>
    <w:basedOn w:val="af6"/>
    <w:next w:val="1ai"/>
    <w:semiHidden/>
    <w:rsid w:val="00F16B56"/>
  </w:style>
  <w:style w:type="numbering" w:customStyle="1" w:styleId="1129">
    <w:name w:val="Статья / Раздел112"/>
    <w:basedOn w:val="af6"/>
    <w:next w:val="a"/>
    <w:rsid w:val="00F16B56"/>
  </w:style>
  <w:style w:type="numbering" w:customStyle="1" w:styleId="2125">
    <w:name w:val="Нет списка212"/>
    <w:next w:val="af6"/>
    <w:uiPriority w:val="99"/>
    <w:semiHidden/>
    <w:rsid w:val="00F16B56"/>
  </w:style>
  <w:style w:type="numbering" w:customStyle="1" w:styleId="1ai22">
    <w:name w:val="1 / a / i22"/>
    <w:basedOn w:val="af6"/>
    <w:next w:val="1ai"/>
    <w:semiHidden/>
    <w:rsid w:val="00F16B56"/>
  </w:style>
  <w:style w:type="numbering" w:customStyle="1" w:styleId="2126">
    <w:name w:val="Статья / Раздел212"/>
    <w:basedOn w:val="af6"/>
    <w:next w:val="a"/>
    <w:uiPriority w:val="99"/>
    <w:semiHidden/>
    <w:rsid w:val="00F16B56"/>
  </w:style>
  <w:style w:type="numbering" w:customStyle="1" w:styleId="3124">
    <w:name w:val="Нет списка312"/>
    <w:next w:val="af6"/>
    <w:semiHidden/>
    <w:rsid w:val="00F16B56"/>
  </w:style>
  <w:style w:type="numbering" w:customStyle="1" w:styleId="11111131">
    <w:name w:val="1 / 1.1 / 1.1.131"/>
    <w:basedOn w:val="af6"/>
    <w:next w:val="111111"/>
    <w:semiHidden/>
    <w:rsid w:val="00F16B56"/>
  </w:style>
  <w:style w:type="numbering" w:customStyle="1" w:styleId="3125">
    <w:name w:val="Статья / Раздел312"/>
    <w:basedOn w:val="af6"/>
    <w:next w:val="a"/>
    <w:semiHidden/>
    <w:rsid w:val="00F16B56"/>
  </w:style>
  <w:style w:type="numbering" w:customStyle="1" w:styleId="11721">
    <w:name w:val="Нет списка1172"/>
    <w:next w:val="af6"/>
    <w:semiHidden/>
    <w:rsid w:val="00F16B56"/>
  </w:style>
  <w:style w:type="numbering" w:customStyle="1" w:styleId="111111111">
    <w:name w:val="1 / 1.1 / 1.1.1111"/>
    <w:basedOn w:val="af6"/>
    <w:next w:val="111111"/>
    <w:rsid w:val="00F16B56"/>
    <w:pPr>
      <w:numPr>
        <w:numId w:val="58"/>
      </w:numPr>
    </w:pPr>
  </w:style>
  <w:style w:type="numbering" w:customStyle="1" w:styleId="1ai111">
    <w:name w:val="1 / a / i111"/>
    <w:basedOn w:val="af6"/>
    <w:next w:val="1ai"/>
    <w:rsid w:val="00F16B56"/>
    <w:pPr>
      <w:numPr>
        <w:numId w:val="74"/>
      </w:numPr>
    </w:pPr>
  </w:style>
  <w:style w:type="numbering" w:customStyle="1" w:styleId="11125">
    <w:name w:val="Статья / Раздел1112"/>
    <w:basedOn w:val="af6"/>
    <w:next w:val="a"/>
    <w:semiHidden/>
    <w:rsid w:val="00F16B56"/>
  </w:style>
  <w:style w:type="numbering" w:customStyle="1" w:styleId="21121">
    <w:name w:val="Нет списка2112"/>
    <w:next w:val="af6"/>
    <w:uiPriority w:val="99"/>
    <w:semiHidden/>
    <w:rsid w:val="00F16B56"/>
  </w:style>
  <w:style w:type="numbering" w:customStyle="1" w:styleId="111111211">
    <w:name w:val="1 / 1.1 / 1.1.1211"/>
    <w:basedOn w:val="af6"/>
    <w:next w:val="111111"/>
    <w:semiHidden/>
    <w:rsid w:val="00F16B56"/>
  </w:style>
  <w:style w:type="numbering" w:customStyle="1" w:styleId="1ai211">
    <w:name w:val="1 / a / i211"/>
    <w:basedOn w:val="af6"/>
    <w:next w:val="1ai"/>
    <w:rsid w:val="00F16B56"/>
    <w:pPr>
      <w:numPr>
        <w:numId w:val="72"/>
      </w:numPr>
    </w:pPr>
  </w:style>
  <w:style w:type="numbering" w:customStyle="1" w:styleId="2112">
    <w:name w:val="Статья / Раздел2112"/>
    <w:basedOn w:val="af6"/>
    <w:next w:val="a"/>
    <w:rsid w:val="00F16B56"/>
    <w:pPr>
      <w:numPr>
        <w:numId w:val="73"/>
      </w:numPr>
    </w:pPr>
  </w:style>
  <w:style w:type="table" w:customStyle="1" w:styleId="282">
    <w:name w:val="Сетка таблицы282"/>
    <w:basedOn w:val="af5"/>
    <w:next w:val="aff1"/>
    <w:uiPriority w:val="39"/>
    <w:rsid w:val="00F16B56"/>
    <w:pPr>
      <w:widowControl w:val="0"/>
      <w:spacing w:after="0" w:line="240" w:lineRule="auto"/>
    </w:pPr>
    <w:rPr>
      <w:rFonts w:asciiTheme="minorHAnsi" w:hAnsiTheme="minorHAnsi" w:cstheme="minorBidi"/>
      <w:sz w:val="22"/>
      <w:szCs w:val="22"/>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92">
    <w:name w:val="Стиль29"/>
    <w:rsid w:val="00F16B56"/>
  </w:style>
  <w:style w:type="numbering" w:customStyle="1" w:styleId="393">
    <w:name w:val="Стиль39"/>
    <w:rsid w:val="00F16B56"/>
  </w:style>
  <w:style w:type="numbering" w:customStyle="1" w:styleId="9c">
    <w:name w:val="Статья / Раздел9"/>
    <w:basedOn w:val="af6"/>
    <w:next w:val="a"/>
    <w:rsid w:val="00F16B56"/>
  </w:style>
  <w:style w:type="numbering" w:customStyle="1" w:styleId="1490">
    <w:name w:val="Стиль многоуровневый 14 пт полужирный9"/>
    <w:basedOn w:val="af6"/>
    <w:rsid w:val="00F16B56"/>
  </w:style>
  <w:style w:type="numbering" w:customStyle="1" w:styleId="592">
    <w:name w:val="Стиль59"/>
    <w:uiPriority w:val="99"/>
    <w:rsid w:val="00F16B56"/>
  </w:style>
  <w:style w:type="numbering" w:customStyle="1" w:styleId="5141">
    <w:name w:val="Стиль514"/>
    <w:uiPriority w:val="99"/>
    <w:rsid w:val="00F16B56"/>
  </w:style>
  <w:style w:type="numbering" w:customStyle="1" w:styleId="2241">
    <w:name w:val="Стиль224"/>
    <w:rsid w:val="00F16B56"/>
  </w:style>
  <w:style w:type="numbering" w:customStyle="1" w:styleId="3241">
    <w:name w:val="Стиль324"/>
    <w:rsid w:val="00F16B56"/>
  </w:style>
  <w:style w:type="numbering" w:customStyle="1" w:styleId="4241">
    <w:name w:val="Стиль424"/>
    <w:rsid w:val="00F16B56"/>
  </w:style>
  <w:style w:type="numbering" w:customStyle="1" w:styleId="14240">
    <w:name w:val="Стиль многоуровневый 14 пт полужирный24"/>
    <w:basedOn w:val="af6"/>
    <w:rsid w:val="00F16B56"/>
  </w:style>
  <w:style w:type="numbering" w:customStyle="1" w:styleId="2340">
    <w:name w:val="Стиль234"/>
    <w:rsid w:val="00F16B56"/>
  </w:style>
  <w:style w:type="numbering" w:customStyle="1" w:styleId="4331">
    <w:name w:val="Стиль433"/>
    <w:rsid w:val="00F16B56"/>
  </w:style>
  <w:style w:type="numbering" w:customStyle="1" w:styleId="345">
    <w:name w:val="Статья / Раздел34"/>
    <w:basedOn w:val="af6"/>
    <w:next w:val="a"/>
    <w:rsid w:val="00F16B56"/>
  </w:style>
  <w:style w:type="numbering" w:customStyle="1" w:styleId="14340">
    <w:name w:val="Стиль многоуровневый 14 пт полужирный34"/>
    <w:basedOn w:val="af6"/>
    <w:rsid w:val="00F16B56"/>
  </w:style>
  <w:style w:type="numbering" w:customStyle="1" w:styleId="5331">
    <w:name w:val="Стиль533"/>
    <w:uiPriority w:val="99"/>
    <w:rsid w:val="00F16B56"/>
  </w:style>
  <w:style w:type="numbering" w:customStyle="1" w:styleId="5431">
    <w:name w:val="Стиль543"/>
    <w:uiPriority w:val="99"/>
    <w:rsid w:val="00F16B56"/>
  </w:style>
  <w:style w:type="numbering" w:customStyle="1" w:styleId="3633">
    <w:name w:val="Стиль363"/>
    <w:rsid w:val="00F16B56"/>
  </w:style>
  <w:style w:type="numbering" w:customStyle="1" w:styleId="4630">
    <w:name w:val="Стиль463"/>
    <w:rsid w:val="00F16B56"/>
  </w:style>
  <w:style w:type="numbering" w:customStyle="1" w:styleId="639">
    <w:name w:val="Статья / Раздел63"/>
    <w:basedOn w:val="af6"/>
    <w:next w:val="a"/>
    <w:rsid w:val="00F16B56"/>
  </w:style>
  <w:style w:type="numbering" w:customStyle="1" w:styleId="1463">
    <w:name w:val="Стиль многоуровневый 14 пт полужирный63"/>
    <w:basedOn w:val="af6"/>
    <w:rsid w:val="00F16B56"/>
  </w:style>
  <w:style w:type="numbering" w:customStyle="1" w:styleId="563">
    <w:name w:val="Стиль563"/>
    <w:uiPriority w:val="99"/>
    <w:rsid w:val="00F16B56"/>
    <w:pPr>
      <w:numPr>
        <w:numId w:val="67"/>
      </w:numPr>
    </w:pPr>
  </w:style>
  <w:style w:type="numbering" w:customStyle="1" w:styleId="1111115">
    <w:name w:val="1 / 1.1 / 1.1.15"/>
    <w:basedOn w:val="af6"/>
    <w:next w:val="111111"/>
    <w:semiHidden/>
    <w:rsid w:val="00F16B56"/>
  </w:style>
  <w:style w:type="numbering" w:customStyle="1" w:styleId="1ai13">
    <w:name w:val="1 / a / i13"/>
    <w:basedOn w:val="af6"/>
    <w:next w:val="1ai"/>
    <w:semiHidden/>
    <w:rsid w:val="00F16B56"/>
  </w:style>
  <w:style w:type="numbering" w:customStyle="1" w:styleId="1138">
    <w:name w:val="Статья / Раздел113"/>
    <w:basedOn w:val="af6"/>
    <w:next w:val="a"/>
    <w:semiHidden/>
    <w:rsid w:val="00F16B56"/>
  </w:style>
  <w:style w:type="numbering" w:customStyle="1" w:styleId="11111123">
    <w:name w:val="1 / 1.1 / 1.1.123"/>
    <w:basedOn w:val="af6"/>
    <w:next w:val="111111"/>
    <w:semiHidden/>
    <w:rsid w:val="00F16B56"/>
  </w:style>
  <w:style w:type="numbering" w:customStyle="1" w:styleId="1ai23">
    <w:name w:val="1 / a / i23"/>
    <w:basedOn w:val="af6"/>
    <w:next w:val="1ai"/>
    <w:semiHidden/>
    <w:rsid w:val="00F16B56"/>
  </w:style>
  <w:style w:type="numbering" w:customStyle="1" w:styleId="11111132">
    <w:name w:val="1 / 1.1 / 1.1.132"/>
    <w:basedOn w:val="af6"/>
    <w:next w:val="111111"/>
    <w:semiHidden/>
    <w:rsid w:val="00F16B56"/>
  </w:style>
  <w:style w:type="numbering" w:customStyle="1" w:styleId="1ai32">
    <w:name w:val="1 / a / i32"/>
    <w:basedOn w:val="af6"/>
    <w:next w:val="1ai"/>
    <w:semiHidden/>
    <w:rsid w:val="00F16B56"/>
  </w:style>
  <w:style w:type="numbering" w:customStyle="1" w:styleId="3133">
    <w:name w:val="Статья / Раздел313"/>
    <w:basedOn w:val="af6"/>
    <w:next w:val="a"/>
    <w:semiHidden/>
    <w:rsid w:val="00F16B56"/>
  </w:style>
  <w:style w:type="numbering" w:customStyle="1" w:styleId="111111112">
    <w:name w:val="1 / 1.1 / 1.1.1112"/>
    <w:basedOn w:val="af6"/>
    <w:next w:val="111111"/>
    <w:semiHidden/>
    <w:rsid w:val="00F16B56"/>
  </w:style>
  <w:style w:type="numbering" w:customStyle="1" w:styleId="1ai112">
    <w:name w:val="1 / a / i112"/>
    <w:basedOn w:val="af6"/>
    <w:next w:val="1ai"/>
    <w:semiHidden/>
    <w:rsid w:val="00F16B56"/>
  </w:style>
  <w:style w:type="numbering" w:customStyle="1" w:styleId="11135">
    <w:name w:val="Статья / Раздел1113"/>
    <w:basedOn w:val="af6"/>
    <w:next w:val="a"/>
    <w:semiHidden/>
    <w:rsid w:val="00F16B56"/>
  </w:style>
  <w:style w:type="numbering" w:customStyle="1" w:styleId="111111212">
    <w:name w:val="1 / 1.1 / 1.1.1212"/>
    <w:basedOn w:val="af6"/>
    <w:next w:val="111111"/>
    <w:semiHidden/>
    <w:rsid w:val="00F16B56"/>
  </w:style>
  <w:style w:type="numbering" w:customStyle="1" w:styleId="1ai212">
    <w:name w:val="1 / a / i212"/>
    <w:basedOn w:val="af6"/>
    <w:next w:val="1ai"/>
    <w:semiHidden/>
    <w:rsid w:val="00F16B56"/>
  </w:style>
  <w:style w:type="numbering" w:customStyle="1" w:styleId="21131">
    <w:name w:val="Статья / Раздел2113"/>
    <w:basedOn w:val="af6"/>
    <w:next w:val="a"/>
    <w:semiHidden/>
    <w:rsid w:val="00F16B56"/>
  </w:style>
  <w:style w:type="table" w:customStyle="1" w:styleId="283">
    <w:name w:val="Сетка таблицы283"/>
    <w:basedOn w:val="af5"/>
    <w:next w:val="aff1"/>
    <w:uiPriority w:val="39"/>
    <w:rsid w:val="00F16B56"/>
    <w:pPr>
      <w:widowControl w:val="0"/>
      <w:spacing w:after="0" w:line="240" w:lineRule="auto"/>
    </w:pPr>
    <w:rPr>
      <w:rFonts w:asciiTheme="minorHAnsi" w:hAnsiTheme="minorHAnsi" w:cstheme="minorBidi"/>
      <w:sz w:val="22"/>
      <w:szCs w:val="22"/>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1213">
    <w:name w:val="1 / 1.1 / 1.1.1213"/>
    <w:basedOn w:val="af6"/>
    <w:next w:val="111111"/>
    <w:semiHidden/>
    <w:rsid w:val="00F16B56"/>
  </w:style>
  <w:style w:type="numbering" w:customStyle="1" w:styleId="2101">
    <w:name w:val="Стиль210"/>
    <w:rsid w:val="00F16B56"/>
  </w:style>
  <w:style w:type="numbering" w:customStyle="1" w:styleId="3102">
    <w:name w:val="Стиль310"/>
    <w:rsid w:val="00F16B56"/>
  </w:style>
  <w:style w:type="numbering" w:customStyle="1" w:styleId="10a">
    <w:name w:val="Статья / Раздел10"/>
    <w:basedOn w:val="af6"/>
    <w:next w:val="a"/>
    <w:rsid w:val="00F16B56"/>
  </w:style>
  <w:style w:type="numbering" w:customStyle="1" w:styleId="14100">
    <w:name w:val="Стиль многоуровневый 14 пт полужирный10"/>
    <w:basedOn w:val="af6"/>
    <w:rsid w:val="00F16B56"/>
  </w:style>
  <w:style w:type="numbering" w:customStyle="1" w:styleId="5102">
    <w:name w:val="Стиль510"/>
    <w:uiPriority w:val="99"/>
    <w:rsid w:val="00F16B56"/>
  </w:style>
  <w:style w:type="numbering" w:customStyle="1" w:styleId="5151">
    <w:name w:val="Стиль515"/>
    <w:uiPriority w:val="99"/>
    <w:rsid w:val="00F16B56"/>
  </w:style>
  <w:style w:type="numbering" w:customStyle="1" w:styleId="2250">
    <w:name w:val="Стиль225"/>
    <w:rsid w:val="00F16B56"/>
  </w:style>
  <w:style w:type="numbering" w:customStyle="1" w:styleId="3250">
    <w:name w:val="Стиль325"/>
    <w:rsid w:val="00F16B56"/>
  </w:style>
  <w:style w:type="numbering" w:customStyle="1" w:styleId="4250">
    <w:name w:val="Стиль425"/>
    <w:rsid w:val="00F16B56"/>
  </w:style>
  <w:style w:type="numbering" w:customStyle="1" w:styleId="14250">
    <w:name w:val="Стиль многоуровневый 14 пт полужирный25"/>
    <w:basedOn w:val="af6"/>
    <w:rsid w:val="00F16B56"/>
  </w:style>
  <w:style w:type="numbering" w:customStyle="1" w:styleId="2350">
    <w:name w:val="Стиль235"/>
    <w:rsid w:val="00F16B56"/>
  </w:style>
  <w:style w:type="numbering" w:customStyle="1" w:styleId="4340">
    <w:name w:val="Стиль434"/>
    <w:rsid w:val="00F16B56"/>
  </w:style>
  <w:style w:type="numbering" w:customStyle="1" w:styleId="355">
    <w:name w:val="Статья / Раздел35"/>
    <w:basedOn w:val="af6"/>
    <w:next w:val="a"/>
    <w:rsid w:val="00F16B56"/>
  </w:style>
  <w:style w:type="numbering" w:customStyle="1" w:styleId="14350">
    <w:name w:val="Стиль многоуровневый 14 пт полужирный35"/>
    <w:basedOn w:val="af6"/>
    <w:rsid w:val="00F16B56"/>
  </w:style>
  <w:style w:type="numbering" w:customStyle="1" w:styleId="5340">
    <w:name w:val="Стиль534"/>
    <w:uiPriority w:val="99"/>
    <w:rsid w:val="00F16B56"/>
  </w:style>
  <w:style w:type="numbering" w:customStyle="1" w:styleId="544">
    <w:name w:val="Стиль544"/>
    <w:uiPriority w:val="99"/>
    <w:rsid w:val="00F16B56"/>
  </w:style>
  <w:style w:type="numbering" w:customStyle="1" w:styleId="364">
    <w:name w:val="Стиль364"/>
    <w:rsid w:val="00F16B56"/>
  </w:style>
  <w:style w:type="numbering" w:customStyle="1" w:styleId="464">
    <w:name w:val="Стиль464"/>
    <w:rsid w:val="00F16B56"/>
  </w:style>
  <w:style w:type="numbering" w:customStyle="1" w:styleId="644">
    <w:name w:val="Статья / Раздел64"/>
    <w:basedOn w:val="af6"/>
    <w:next w:val="a"/>
    <w:rsid w:val="00F16B56"/>
  </w:style>
  <w:style w:type="numbering" w:customStyle="1" w:styleId="1464">
    <w:name w:val="Стиль многоуровневый 14 пт полужирный64"/>
    <w:basedOn w:val="af6"/>
    <w:rsid w:val="00F16B56"/>
  </w:style>
  <w:style w:type="numbering" w:customStyle="1" w:styleId="564">
    <w:name w:val="Стиль564"/>
    <w:uiPriority w:val="99"/>
    <w:rsid w:val="00F16B56"/>
  </w:style>
  <w:style w:type="numbering" w:customStyle="1" w:styleId="1111116">
    <w:name w:val="1 / 1.1 / 1.1.16"/>
    <w:basedOn w:val="af6"/>
    <w:next w:val="111111"/>
    <w:semiHidden/>
    <w:rsid w:val="00F16B56"/>
  </w:style>
  <w:style w:type="table" w:customStyle="1" w:styleId="-374">
    <w:name w:val="Веб-таблица 374"/>
    <w:basedOn w:val="af5"/>
    <w:next w:val="-3"/>
    <w:rsid w:val="00F16B56"/>
    <w:pPr>
      <w:spacing w:after="0" w:line="240" w:lineRule="auto"/>
    </w:pPr>
    <w:rPr>
      <w:rFonts w:eastAsia="Times New Roman"/>
      <w:sz w:val="20"/>
      <w:szCs w:val="20"/>
      <w:lang w:eastAsia="ru-RU"/>
    </w:rPr>
    <w:tblPr>
      <w:tblCellSpacing w:w="20" w:type="dxa"/>
      <w:tblInd w:w="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844">
    <w:name w:val="Изысканная таблица84"/>
    <w:basedOn w:val="af5"/>
    <w:next w:val="afff4"/>
    <w:rsid w:val="00F16B56"/>
    <w:pPr>
      <w:spacing w:after="0" w:line="240" w:lineRule="auto"/>
    </w:pPr>
    <w:rPr>
      <w:rFonts w:eastAsia="Times New Roman"/>
      <w:sz w:val="20"/>
      <w:szCs w:val="20"/>
      <w:lang w:eastAsia="ru-RU"/>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744">
    <w:name w:val="Стандартная таблица74"/>
    <w:basedOn w:val="af5"/>
    <w:next w:val="afff5"/>
    <w:rsid w:val="00F16B56"/>
    <w:pPr>
      <w:spacing w:after="0" w:line="240" w:lineRule="auto"/>
    </w:pPr>
    <w:rPr>
      <w:rFonts w:eastAsia="Times New Roman"/>
      <w:sz w:val="20"/>
      <w:szCs w:val="20"/>
      <w:lang w:eastAsia="ru-RU"/>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numbering" w:customStyle="1" w:styleId="1ai14">
    <w:name w:val="1 / a / i14"/>
    <w:basedOn w:val="af6"/>
    <w:next w:val="1ai"/>
    <w:semiHidden/>
    <w:rsid w:val="00F16B56"/>
  </w:style>
  <w:style w:type="numbering" w:customStyle="1" w:styleId="1146">
    <w:name w:val="Статья / Раздел114"/>
    <w:basedOn w:val="af6"/>
    <w:next w:val="a"/>
    <w:semiHidden/>
    <w:rsid w:val="00F16B56"/>
  </w:style>
  <w:style w:type="numbering" w:customStyle="1" w:styleId="11111124">
    <w:name w:val="1 / 1.1 / 1.1.124"/>
    <w:basedOn w:val="af6"/>
    <w:next w:val="111111"/>
    <w:semiHidden/>
    <w:rsid w:val="00F16B56"/>
  </w:style>
  <w:style w:type="numbering" w:customStyle="1" w:styleId="1ai24">
    <w:name w:val="1 / a / i24"/>
    <w:basedOn w:val="af6"/>
    <w:next w:val="1ai"/>
    <w:semiHidden/>
    <w:rsid w:val="00F16B56"/>
  </w:style>
  <w:style w:type="numbering" w:customStyle="1" w:styleId="11111133">
    <w:name w:val="1 / 1.1 / 1.1.133"/>
    <w:basedOn w:val="af6"/>
    <w:next w:val="111111"/>
    <w:semiHidden/>
    <w:rsid w:val="00F16B56"/>
  </w:style>
  <w:style w:type="numbering" w:customStyle="1" w:styleId="1ai33">
    <w:name w:val="1 / a / i33"/>
    <w:basedOn w:val="af6"/>
    <w:next w:val="1ai"/>
    <w:semiHidden/>
    <w:rsid w:val="00F16B56"/>
  </w:style>
  <w:style w:type="numbering" w:customStyle="1" w:styleId="3141">
    <w:name w:val="Статья / Раздел314"/>
    <w:basedOn w:val="af6"/>
    <w:next w:val="a"/>
    <w:semiHidden/>
    <w:rsid w:val="00F16B56"/>
  </w:style>
  <w:style w:type="numbering" w:customStyle="1" w:styleId="111111113">
    <w:name w:val="1 / 1.1 / 1.1.1113"/>
    <w:basedOn w:val="af6"/>
    <w:next w:val="111111"/>
    <w:semiHidden/>
    <w:rsid w:val="00F16B56"/>
  </w:style>
  <w:style w:type="numbering" w:customStyle="1" w:styleId="1ai113">
    <w:name w:val="1 / a / i113"/>
    <w:basedOn w:val="af6"/>
    <w:next w:val="1ai"/>
    <w:semiHidden/>
    <w:rsid w:val="00F16B56"/>
  </w:style>
  <w:style w:type="numbering" w:customStyle="1" w:styleId="11145">
    <w:name w:val="Статья / Раздел1114"/>
    <w:basedOn w:val="af6"/>
    <w:next w:val="a"/>
    <w:semiHidden/>
    <w:rsid w:val="00F16B56"/>
  </w:style>
  <w:style w:type="numbering" w:customStyle="1" w:styleId="111111214">
    <w:name w:val="1 / 1.1 / 1.1.1214"/>
    <w:basedOn w:val="af6"/>
    <w:next w:val="111111"/>
    <w:semiHidden/>
    <w:rsid w:val="00F16B56"/>
  </w:style>
  <w:style w:type="numbering" w:customStyle="1" w:styleId="1ai213">
    <w:name w:val="1 / a / i213"/>
    <w:basedOn w:val="af6"/>
    <w:next w:val="1ai"/>
    <w:semiHidden/>
    <w:rsid w:val="00F16B56"/>
  </w:style>
  <w:style w:type="numbering" w:customStyle="1" w:styleId="21141">
    <w:name w:val="Статья / Раздел2114"/>
    <w:basedOn w:val="af6"/>
    <w:next w:val="a"/>
    <w:semiHidden/>
    <w:rsid w:val="00F16B56"/>
  </w:style>
  <w:style w:type="table" w:customStyle="1" w:styleId="11840">
    <w:name w:val="Сетка таблицы1184"/>
    <w:basedOn w:val="af5"/>
    <w:next w:val="aff1"/>
    <w:uiPriority w:val="59"/>
    <w:rsid w:val="00F16B56"/>
    <w:pPr>
      <w:spacing w:after="0" w:line="240" w:lineRule="auto"/>
    </w:pPr>
    <w:rPr>
      <w:rFonts w:ascii="Calibri" w:eastAsia="Calibri" w:hAnsi="Calibri"/>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84">
    <w:name w:val="Сетка таблицы284"/>
    <w:basedOn w:val="af5"/>
    <w:next w:val="aff1"/>
    <w:uiPriority w:val="39"/>
    <w:rsid w:val="00F16B56"/>
    <w:pPr>
      <w:widowControl w:val="0"/>
      <w:spacing w:after="0" w:line="240" w:lineRule="auto"/>
    </w:pPr>
    <w:rPr>
      <w:rFonts w:asciiTheme="minorHAnsi" w:hAnsiTheme="minorHAnsi" w:cstheme="minorBidi"/>
      <w:sz w:val="22"/>
      <w:szCs w:val="22"/>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134">
    <w:name w:val="Стиль213"/>
    <w:rsid w:val="00F16B56"/>
  </w:style>
  <w:style w:type="numbering" w:customStyle="1" w:styleId="3134">
    <w:name w:val="Стиль313"/>
    <w:rsid w:val="00F16B56"/>
  </w:style>
  <w:style w:type="numbering" w:customStyle="1" w:styleId="13f5">
    <w:name w:val="Статья / Раздел13"/>
    <w:basedOn w:val="af6"/>
    <w:next w:val="a"/>
    <w:rsid w:val="00F16B56"/>
  </w:style>
  <w:style w:type="numbering" w:customStyle="1" w:styleId="14130">
    <w:name w:val="Стиль многоуровневый 14 пт полужирный13"/>
    <w:basedOn w:val="af6"/>
    <w:rsid w:val="00F16B56"/>
  </w:style>
  <w:style w:type="numbering" w:customStyle="1" w:styleId="5160">
    <w:name w:val="Стиль516"/>
    <w:uiPriority w:val="99"/>
    <w:rsid w:val="00F16B56"/>
  </w:style>
  <w:style w:type="table" w:customStyle="1" w:styleId="TableGridReport19">
    <w:name w:val="Table Grid Report19"/>
    <w:basedOn w:val="af5"/>
    <w:next w:val="aff1"/>
    <w:uiPriority w:val="59"/>
    <w:rsid w:val="00F16B56"/>
    <w:pPr>
      <w:spacing w:after="0" w:line="240" w:lineRule="auto"/>
    </w:pPr>
    <w:rPr>
      <w:rFonts w:ascii="Calibri" w:eastAsia="Calibri" w:hAnsi="Calibri"/>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5170">
    <w:name w:val="Стиль517"/>
    <w:uiPriority w:val="99"/>
    <w:rsid w:val="00F16B56"/>
  </w:style>
  <w:style w:type="numbering" w:customStyle="1" w:styleId="2260">
    <w:name w:val="Стиль226"/>
    <w:rsid w:val="00F16B56"/>
  </w:style>
  <w:style w:type="numbering" w:customStyle="1" w:styleId="3260">
    <w:name w:val="Стиль326"/>
    <w:rsid w:val="00F16B56"/>
  </w:style>
  <w:style w:type="numbering" w:customStyle="1" w:styleId="4260">
    <w:name w:val="Стиль426"/>
    <w:rsid w:val="00F16B56"/>
  </w:style>
  <w:style w:type="numbering" w:customStyle="1" w:styleId="14260">
    <w:name w:val="Стиль многоуровневый 14 пт полужирный26"/>
    <w:basedOn w:val="af6"/>
    <w:rsid w:val="00F16B56"/>
  </w:style>
  <w:style w:type="numbering" w:customStyle="1" w:styleId="2360">
    <w:name w:val="Стиль236"/>
    <w:rsid w:val="00F16B56"/>
  </w:style>
  <w:style w:type="numbering" w:customStyle="1" w:styleId="4350">
    <w:name w:val="Стиль435"/>
    <w:rsid w:val="00F16B56"/>
  </w:style>
  <w:style w:type="numbering" w:customStyle="1" w:styleId="365">
    <w:name w:val="Статья / Раздел36"/>
    <w:basedOn w:val="af6"/>
    <w:next w:val="a"/>
    <w:rsid w:val="00F16B56"/>
  </w:style>
  <w:style w:type="numbering" w:customStyle="1" w:styleId="1436">
    <w:name w:val="Стиль многоуровневый 14 пт полужирный36"/>
    <w:basedOn w:val="af6"/>
    <w:rsid w:val="00F16B56"/>
  </w:style>
  <w:style w:type="numbering" w:customStyle="1" w:styleId="5350">
    <w:name w:val="Стиль535"/>
    <w:uiPriority w:val="99"/>
    <w:rsid w:val="00F16B56"/>
  </w:style>
  <w:style w:type="numbering" w:customStyle="1" w:styleId="545">
    <w:name w:val="Стиль545"/>
    <w:uiPriority w:val="99"/>
    <w:rsid w:val="00F16B56"/>
  </w:style>
  <w:style w:type="numbering" w:customStyle="1" w:styleId="3650">
    <w:name w:val="Стиль365"/>
    <w:rsid w:val="00F16B56"/>
  </w:style>
  <w:style w:type="numbering" w:customStyle="1" w:styleId="465">
    <w:name w:val="Стиль465"/>
    <w:rsid w:val="00F16B56"/>
  </w:style>
  <w:style w:type="numbering" w:customStyle="1" w:styleId="654">
    <w:name w:val="Статья / Раздел65"/>
    <w:basedOn w:val="af6"/>
    <w:next w:val="a"/>
    <w:rsid w:val="00F16B56"/>
  </w:style>
  <w:style w:type="numbering" w:customStyle="1" w:styleId="1465">
    <w:name w:val="Стиль многоуровневый 14 пт полужирный65"/>
    <w:basedOn w:val="af6"/>
    <w:rsid w:val="00F16B56"/>
  </w:style>
  <w:style w:type="numbering" w:customStyle="1" w:styleId="565">
    <w:name w:val="Стиль565"/>
    <w:uiPriority w:val="99"/>
    <w:rsid w:val="00F16B56"/>
  </w:style>
  <w:style w:type="numbering" w:customStyle="1" w:styleId="1111117">
    <w:name w:val="1 / 1.1 / 1.1.17"/>
    <w:basedOn w:val="af6"/>
    <w:next w:val="111111"/>
    <w:semiHidden/>
    <w:rsid w:val="00F16B56"/>
  </w:style>
  <w:style w:type="table" w:customStyle="1" w:styleId="-375">
    <w:name w:val="Веб-таблица 375"/>
    <w:basedOn w:val="af5"/>
    <w:next w:val="-3"/>
    <w:rsid w:val="00F16B56"/>
    <w:pPr>
      <w:spacing w:after="0" w:line="240" w:lineRule="auto"/>
    </w:pPr>
    <w:rPr>
      <w:rFonts w:eastAsia="Times New Roman"/>
      <w:sz w:val="20"/>
      <w:szCs w:val="20"/>
      <w:lang w:eastAsia="ru-RU"/>
    </w:rPr>
    <w:tblPr>
      <w:tblCellSpacing w:w="20" w:type="dxa"/>
      <w:tblInd w:w="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854">
    <w:name w:val="Изысканная таблица85"/>
    <w:basedOn w:val="af5"/>
    <w:next w:val="afff4"/>
    <w:semiHidden/>
    <w:rsid w:val="00F16B56"/>
    <w:pPr>
      <w:spacing w:after="0" w:line="240" w:lineRule="auto"/>
    </w:pPr>
    <w:rPr>
      <w:rFonts w:eastAsia="Times New Roman"/>
      <w:sz w:val="20"/>
      <w:szCs w:val="20"/>
      <w:lang w:eastAsia="ru-RU"/>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754">
    <w:name w:val="Стандартная таблица75"/>
    <w:basedOn w:val="af5"/>
    <w:next w:val="afff5"/>
    <w:semiHidden/>
    <w:rsid w:val="00F16B56"/>
    <w:pPr>
      <w:spacing w:after="0" w:line="240" w:lineRule="auto"/>
    </w:pPr>
    <w:rPr>
      <w:rFonts w:eastAsia="Times New Roman"/>
      <w:sz w:val="20"/>
      <w:szCs w:val="20"/>
      <w:lang w:eastAsia="ru-RU"/>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numbering" w:customStyle="1" w:styleId="1ai15">
    <w:name w:val="1 / a / i15"/>
    <w:basedOn w:val="af6"/>
    <w:next w:val="1ai"/>
    <w:semiHidden/>
    <w:rsid w:val="00F16B56"/>
  </w:style>
  <w:style w:type="numbering" w:customStyle="1" w:styleId="1155">
    <w:name w:val="Статья / Раздел115"/>
    <w:basedOn w:val="af6"/>
    <w:next w:val="a"/>
    <w:semiHidden/>
    <w:rsid w:val="00F16B56"/>
  </w:style>
  <w:style w:type="numbering" w:customStyle="1" w:styleId="11111125">
    <w:name w:val="1 / 1.1 / 1.1.125"/>
    <w:basedOn w:val="af6"/>
    <w:next w:val="111111"/>
    <w:semiHidden/>
    <w:rsid w:val="00F16B56"/>
  </w:style>
  <w:style w:type="numbering" w:customStyle="1" w:styleId="1ai25">
    <w:name w:val="1 / a / i25"/>
    <w:basedOn w:val="af6"/>
    <w:next w:val="1ai"/>
    <w:semiHidden/>
    <w:rsid w:val="00F16B56"/>
  </w:style>
  <w:style w:type="numbering" w:customStyle="1" w:styleId="11111134">
    <w:name w:val="1 / 1.1 / 1.1.134"/>
    <w:basedOn w:val="af6"/>
    <w:next w:val="111111"/>
    <w:semiHidden/>
    <w:rsid w:val="00F16B56"/>
  </w:style>
  <w:style w:type="numbering" w:customStyle="1" w:styleId="1ai34">
    <w:name w:val="1 / a / i34"/>
    <w:basedOn w:val="af6"/>
    <w:next w:val="1ai"/>
    <w:semiHidden/>
    <w:rsid w:val="00F16B56"/>
  </w:style>
  <w:style w:type="numbering" w:customStyle="1" w:styleId="3151">
    <w:name w:val="Статья / Раздел315"/>
    <w:basedOn w:val="af6"/>
    <w:next w:val="a"/>
    <w:semiHidden/>
    <w:rsid w:val="00F16B56"/>
  </w:style>
  <w:style w:type="numbering" w:customStyle="1" w:styleId="111111114">
    <w:name w:val="1 / 1.1 / 1.1.1114"/>
    <w:basedOn w:val="af6"/>
    <w:next w:val="111111"/>
    <w:semiHidden/>
    <w:rsid w:val="00F16B56"/>
  </w:style>
  <w:style w:type="numbering" w:customStyle="1" w:styleId="1ai114">
    <w:name w:val="1 / a / i114"/>
    <w:basedOn w:val="af6"/>
    <w:next w:val="1ai"/>
    <w:semiHidden/>
    <w:rsid w:val="00F16B56"/>
  </w:style>
  <w:style w:type="numbering" w:customStyle="1" w:styleId="11155">
    <w:name w:val="Статья / Раздел1115"/>
    <w:basedOn w:val="af6"/>
    <w:next w:val="a"/>
    <w:semiHidden/>
    <w:rsid w:val="00F16B56"/>
  </w:style>
  <w:style w:type="numbering" w:customStyle="1" w:styleId="111111215">
    <w:name w:val="1 / 1.1 / 1.1.1215"/>
    <w:basedOn w:val="af6"/>
    <w:next w:val="111111"/>
    <w:semiHidden/>
    <w:rsid w:val="00F16B56"/>
  </w:style>
  <w:style w:type="numbering" w:customStyle="1" w:styleId="1ai214">
    <w:name w:val="1 / a / i214"/>
    <w:basedOn w:val="af6"/>
    <w:next w:val="1ai"/>
    <w:semiHidden/>
    <w:rsid w:val="00F16B56"/>
  </w:style>
  <w:style w:type="numbering" w:customStyle="1" w:styleId="21150">
    <w:name w:val="Статья / Раздел2115"/>
    <w:basedOn w:val="af6"/>
    <w:next w:val="a"/>
    <w:semiHidden/>
    <w:rsid w:val="00F16B56"/>
  </w:style>
  <w:style w:type="table" w:customStyle="1" w:styleId="1185">
    <w:name w:val="Сетка таблицы1185"/>
    <w:basedOn w:val="af5"/>
    <w:next w:val="aff1"/>
    <w:uiPriority w:val="59"/>
    <w:rsid w:val="00F16B56"/>
    <w:pPr>
      <w:spacing w:after="0" w:line="240" w:lineRule="auto"/>
    </w:pPr>
    <w:rPr>
      <w:rFonts w:ascii="Calibri" w:eastAsia="Calibri" w:hAnsi="Calibri"/>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85">
    <w:name w:val="Сетка таблицы285"/>
    <w:basedOn w:val="af5"/>
    <w:next w:val="aff1"/>
    <w:uiPriority w:val="39"/>
    <w:rsid w:val="00F16B56"/>
    <w:pPr>
      <w:widowControl w:val="0"/>
      <w:spacing w:after="0" w:line="240" w:lineRule="auto"/>
    </w:pPr>
    <w:rPr>
      <w:rFonts w:asciiTheme="minorHAnsi" w:hAnsiTheme="minorHAnsi" w:cstheme="minorBidi"/>
      <w:sz w:val="22"/>
      <w:szCs w:val="22"/>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Report20">
    <w:name w:val="Table Grid Report20"/>
    <w:basedOn w:val="af5"/>
    <w:next w:val="aff1"/>
    <w:uiPriority w:val="59"/>
    <w:rsid w:val="00F16B56"/>
    <w:pPr>
      <w:spacing w:after="0" w:line="240" w:lineRule="auto"/>
    </w:pPr>
    <w:rPr>
      <w:rFonts w:ascii="Calibri" w:eastAsia="Calibri" w:hAnsi="Calibri"/>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150">
    <w:name w:val="Сетка таблицы11115"/>
    <w:basedOn w:val="af5"/>
    <w:next w:val="aff1"/>
    <w:rsid w:val="00F16B56"/>
    <w:pPr>
      <w:overflowPunct w:val="0"/>
      <w:autoSpaceDE w:val="0"/>
      <w:autoSpaceDN w:val="0"/>
      <w:adjustRightInd w:val="0"/>
      <w:spacing w:after="0" w:line="240" w:lineRule="auto"/>
    </w:pPr>
    <w:rPr>
      <w:rFonts w:eastAsia="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144">
    <w:name w:val="Стиль214"/>
    <w:rsid w:val="00F16B56"/>
  </w:style>
  <w:style w:type="numbering" w:customStyle="1" w:styleId="3142">
    <w:name w:val="Стиль314"/>
    <w:rsid w:val="00F16B56"/>
  </w:style>
  <w:style w:type="numbering" w:customStyle="1" w:styleId="14e">
    <w:name w:val="Статья / Раздел14"/>
    <w:basedOn w:val="af6"/>
    <w:next w:val="a"/>
    <w:rsid w:val="00F16B56"/>
  </w:style>
  <w:style w:type="numbering" w:customStyle="1" w:styleId="14140">
    <w:name w:val="Стиль многоуровневый 14 пт полужирный14"/>
    <w:basedOn w:val="af6"/>
    <w:rsid w:val="00F16B56"/>
  </w:style>
  <w:style w:type="numbering" w:customStyle="1" w:styleId="5180">
    <w:name w:val="Стиль518"/>
    <w:uiPriority w:val="99"/>
    <w:rsid w:val="00F16B56"/>
  </w:style>
  <w:style w:type="table" w:customStyle="1" w:styleId="TableGridReport110">
    <w:name w:val="Table Grid Report110"/>
    <w:basedOn w:val="af5"/>
    <w:next w:val="aff1"/>
    <w:uiPriority w:val="59"/>
    <w:rsid w:val="00F16B56"/>
    <w:pPr>
      <w:spacing w:after="0" w:line="240" w:lineRule="auto"/>
    </w:pPr>
    <w:rPr>
      <w:rFonts w:ascii="Calibri" w:eastAsia="Calibri" w:hAnsi="Calibri"/>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5190">
    <w:name w:val="Стиль519"/>
    <w:uiPriority w:val="99"/>
    <w:rsid w:val="00F16B56"/>
  </w:style>
  <w:style w:type="numbering" w:customStyle="1" w:styleId="2270">
    <w:name w:val="Стиль227"/>
    <w:rsid w:val="00F16B56"/>
  </w:style>
  <w:style w:type="numbering" w:customStyle="1" w:styleId="3270">
    <w:name w:val="Стиль327"/>
    <w:rsid w:val="00F16B56"/>
  </w:style>
  <w:style w:type="numbering" w:customStyle="1" w:styleId="4270">
    <w:name w:val="Стиль427"/>
    <w:rsid w:val="00F16B56"/>
  </w:style>
  <w:style w:type="numbering" w:customStyle="1" w:styleId="1427">
    <w:name w:val="Стиль многоуровневый 14 пт полужирный27"/>
    <w:basedOn w:val="af6"/>
    <w:rsid w:val="00F16B56"/>
  </w:style>
  <w:style w:type="numbering" w:customStyle="1" w:styleId="2370">
    <w:name w:val="Стиль237"/>
    <w:rsid w:val="00F16B56"/>
  </w:style>
  <w:style w:type="numbering" w:customStyle="1" w:styleId="4360">
    <w:name w:val="Стиль436"/>
    <w:rsid w:val="00F16B56"/>
  </w:style>
  <w:style w:type="numbering" w:customStyle="1" w:styleId="375">
    <w:name w:val="Статья / Раздел37"/>
    <w:basedOn w:val="af6"/>
    <w:next w:val="a"/>
    <w:rsid w:val="00F16B56"/>
  </w:style>
  <w:style w:type="numbering" w:customStyle="1" w:styleId="1437">
    <w:name w:val="Стиль многоуровневый 14 пт полужирный37"/>
    <w:basedOn w:val="af6"/>
    <w:rsid w:val="00F16B56"/>
  </w:style>
  <w:style w:type="numbering" w:customStyle="1" w:styleId="5360">
    <w:name w:val="Стиль536"/>
    <w:uiPriority w:val="99"/>
    <w:rsid w:val="00F16B56"/>
  </w:style>
  <w:style w:type="numbering" w:customStyle="1" w:styleId="546">
    <w:name w:val="Стиль546"/>
    <w:uiPriority w:val="99"/>
    <w:rsid w:val="00F16B56"/>
  </w:style>
  <w:style w:type="numbering" w:customStyle="1" w:styleId="366">
    <w:name w:val="Стиль366"/>
    <w:rsid w:val="00F16B56"/>
  </w:style>
  <w:style w:type="numbering" w:customStyle="1" w:styleId="466">
    <w:name w:val="Стиль466"/>
    <w:rsid w:val="00F16B56"/>
  </w:style>
  <w:style w:type="numbering" w:customStyle="1" w:styleId="664">
    <w:name w:val="Статья / Раздел66"/>
    <w:basedOn w:val="af6"/>
    <w:next w:val="a"/>
    <w:rsid w:val="00F16B56"/>
  </w:style>
  <w:style w:type="numbering" w:customStyle="1" w:styleId="1466">
    <w:name w:val="Стиль многоуровневый 14 пт полужирный66"/>
    <w:basedOn w:val="af6"/>
    <w:rsid w:val="00F16B56"/>
  </w:style>
  <w:style w:type="numbering" w:customStyle="1" w:styleId="566">
    <w:name w:val="Стиль566"/>
    <w:uiPriority w:val="99"/>
    <w:rsid w:val="00F16B56"/>
  </w:style>
  <w:style w:type="numbering" w:customStyle="1" w:styleId="1111118">
    <w:name w:val="1 / 1.1 / 1.1.18"/>
    <w:basedOn w:val="af6"/>
    <w:next w:val="111111"/>
    <w:semiHidden/>
    <w:rsid w:val="00F16B56"/>
  </w:style>
  <w:style w:type="table" w:customStyle="1" w:styleId="-376">
    <w:name w:val="Веб-таблица 376"/>
    <w:basedOn w:val="af5"/>
    <w:next w:val="-3"/>
    <w:semiHidden/>
    <w:rsid w:val="00F16B56"/>
    <w:pPr>
      <w:spacing w:after="0" w:line="240" w:lineRule="auto"/>
    </w:pPr>
    <w:rPr>
      <w:rFonts w:eastAsia="Times New Roman"/>
      <w:sz w:val="20"/>
      <w:szCs w:val="20"/>
      <w:lang w:eastAsia="ru-RU"/>
    </w:rPr>
    <w:tblPr>
      <w:tblCellSpacing w:w="20" w:type="dxa"/>
      <w:tblInd w:w="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864">
    <w:name w:val="Изысканная таблица86"/>
    <w:basedOn w:val="af5"/>
    <w:next w:val="afff4"/>
    <w:semiHidden/>
    <w:rsid w:val="00F16B56"/>
    <w:pPr>
      <w:spacing w:after="0" w:line="240" w:lineRule="auto"/>
    </w:pPr>
    <w:rPr>
      <w:rFonts w:eastAsia="Times New Roman"/>
      <w:sz w:val="20"/>
      <w:szCs w:val="20"/>
      <w:lang w:eastAsia="ru-RU"/>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764">
    <w:name w:val="Стандартная таблица76"/>
    <w:basedOn w:val="af5"/>
    <w:next w:val="afff5"/>
    <w:semiHidden/>
    <w:rsid w:val="00F16B56"/>
    <w:pPr>
      <w:spacing w:after="0" w:line="240" w:lineRule="auto"/>
    </w:pPr>
    <w:rPr>
      <w:rFonts w:eastAsia="Times New Roman"/>
      <w:sz w:val="20"/>
      <w:szCs w:val="20"/>
      <w:lang w:eastAsia="ru-RU"/>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numbering" w:customStyle="1" w:styleId="1ai16">
    <w:name w:val="1 / a / i16"/>
    <w:basedOn w:val="af6"/>
    <w:next w:val="1ai"/>
    <w:semiHidden/>
    <w:rsid w:val="00F16B56"/>
  </w:style>
  <w:style w:type="numbering" w:customStyle="1" w:styleId="1165">
    <w:name w:val="Статья / Раздел116"/>
    <w:basedOn w:val="af6"/>
    <w:next w:val="a"/>
    <w:semiHidden/>
    <w:rsid w:val="00F16B56"/>
  </w:style>
  <w:style w:type="numbering" w:customStyle="1" w:styleId="11111126">
    <w:name w:val="1 / 1.1 / 1.1.126"/>
    <w:basedOn w:val="af6"/>
    <w:next w:val="111111"/>
    <w:semiHidden/>
    <w:rsid w:val="00F16B56"/>
  </w:style>
  <w:style w:type="numbering" w:customStyle="1" w:styleId="1ai26">
    <w:name w:val="1 / a / i26"/>
    <w:basedOn w:val="af6"/>
    <w:next w:val="1ai"/>
    <w:semiHidden/>
    <w:rsid w:val="00F16B56"/>
  </w:style>
  <w:style w:type="numbering" w:customStyle="1" w:styleId="11111135">
    <w:name w:val="1 / 1.1 / 1.1.135"/>
    <w:basedOn w:val="af6"/>
    <w:next w:val="111111"/>
    <w:semiHidden/>
    <w:rsid w:val="00F16B56"/>
  </w:style>
  <w:style w:type="numbering" w:customStyle="1" w:styleId="1ai35">
    <w:name w:val="1 / a / i35"/>
    <w:basedOn w:val="af6"/>
    <w:next w:val="1ai"/>
    <w:semiHidden/>
    <w:rsid w:val="00F16B56"/>
  </w:style>
  <w:style w:type="numbering" w:customStyle="1" w:styleId="3161">
    <w:name w:val="Статья / Раздел316"/>
    <w:basedOn w:val="af6"/>
    <w:next w:val="a"/>
    <w:semiHidden/>
    <w:rsid w:val="00F16B56"/>
  </w:style>
  <w:style w:type="numbering" w:customStyle="1" w:styleId="111111115">
    <w:name w:val="1 / 1.1 / 1.1.1115"/>
    <w:basedOn w:val="af6"/>
    <w:next w:val="111111"/>
    <w:semiHidden/>
    <w:rsid w:val="00F16B56"/>
  </w:style>
  <w:style w:type="numbering" w:customStyle="1" w:styleId="1ai115">
    <w:name w:val="1 / a / i115"/>
    <w:basedOn w:val="af6"/>
    <w:next w:val="1ai"/>
    <w:semiHidden/>
    <w:rsid w:val="00F16B56"/>
  </w:style>
  <w:style w:type="numbering" w:customStyle="1" w:styleId="11165">
    <w:name w:val="Статья / Раздел1116"/>
    <w:basedOn w:val="af6"/>
    <w:next w:val="a"/>
    <w:semiHidden/>
    <w:rsid w:val="00F16B56"/>
  </w:style>
  <w:style w:type="numbering" w:customStyle="1" w:styleId="111111216">
    <w:name w:val="1 / 1.1 / 1.1.1216"/>
    <w:basedOn w:val="af6"/>
    <w:next w:val="111111"/>
    <w:semiHidden/>
    <w:rsid w:val="00F16B56"/>
  </w:style>
  <w:style w:type="numbering" w:customStyle="1" w:styleId="1ai215">
    <w:name w:val="1 / a / i215"/>
    <w:basedOn w:val="af6"/>
    <w:next w:val="1ai"/>
    <w:semiHidden/>
    <w:rsid w:val="00F16B56"/>
  </w:style>
  <w:style w:type="numbering" w:customStyle="1" w:styleId="21160">
    <w:name w:val="Статья / Раздел2116"/>
    <w:basedOn w:val="af6"/>
    <w:next w:val="a"/>
    <w:semiHidden/>
    <w:rsid w:val="00F16B56"/>
  </w:style>
  <w:style w:type="table" w:customStyle="1" w:styleId="1186">
    <w:name w:val="Сетка таблицы1186"/>
    <w:basedOn w:val="af5"/>
    <w:next w:val="aff1"/>
    <w:uiPriority w:val="59"/>
    <w:rsid w:val="00F16B56"/>
    <w:pPr>
      <w:spacing w:after="0" w:line="240" w:lineRule="auto"/>
    </w:pPr>
    <w:rPr>
      <w:rFonts w:ascii="Calibri" w:eastAsia="Calibri" w:hAnsi="Calibri"/>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86">
    <w:name w:val="Сетка таблицы286"/>
    <w:basedOn w:val="af5"/>
    <w:next w:val="aff1"/>
    <w:uiPriority w:val="39"/>
    <w:rsid w:val="00F16B56"/>
    <w:pPr>
      <w:widowControl w:val="0"/>
      <w:spacing w:after="0" w:line="240" w:lineRule="auto"/>
    </w:pPr>
    <w:rPr>
      <w:rFonts w:asciiTheme="minorHAnsi" w:hAnsiTheme="minorHAnsi" w:cstheme="minorBidi"/>
      <w:sz w:val="22"/>
      <w:szCs w:val="22"/>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50">
    <w:name w:val="Сетка таблицы135"/>
    <w:basedOn w:val="af5"/>
    <w:next w:val="aff1"/>
    <w:uiPriority w:val="59"/>
    <w:rsid w:val="00F16B56"/>
    <w:pPr>
      <w:spacing w:after="0" w:line="240" w:lineRule="auto"/>
    </w:pPr>
    <w:rPr>
      <w:rFonts w:eastAsia="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260">
    <w:name w:val="Сетка таблицы1126"/>
    <w:basedOn w:val="af5"/>
    <w:next w:val="aff1"/>
    <w:rsid w:val="00F16B56"/>
    <w:pPr>
      <w:overflowPunct w:val="0"/>
      <w:autoSpaceDE w:val="0"/>
      <w:autoSpaceDN w:val="0"/>
      <w:adjustRightInd w:val="0"/>
      <w:spacing w:after="0" w:line="240" w:lineRule="auto"/>
      <w:textAlignment w:val="baseline"/>
    </w:pPr>
    <w:rPr>
      <w:rFonts w:eastAsia="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16">
    <w:name w:val="Сетка таблицы11116"/>
    <w:basedOn w:val="af5"/>
    <w:next w:val="aff1"/>
    <w:rsid w:val="00F16B56"/>
    <w:pPr>
      <w:overflowPunct w:val="0"/>
      <w:autoSpaceDE w:val="0"/>
      <w:autoSpaceDN w:val="0"/>
      <w:adjustRightInd w:val="0"/>
      <w:spacing w:after="0" w:line="240" w:lineRule="auto"/>
    </w:pPr>
    <w:rPr>
      <w:rFonts w:eastAsia="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154">
    <w:name w:val="Стиль215"/>
    <w:rsid w:val="00F16B56"/>
  </w:style>
  <w:style w:type="numbering" w:customStyle="1" w:styleId="3152">
    <w:name w:val="Стиль315"/>
    <w:rsid w:val="00F16B56"/>
  </w:style>
  <w:style w:type="numbering" w:customStyle="1" w:styleId="158">
    <w:name w:val="Статья / Раздел15"/>
    <w:basedOn w:val="af6"/>
    <w:next w:val="a"/>
    <w:rsid w:val="00F16B56"/>
  </w:style>
  <w:style w:type="numbering" w:customStyle="1" w:styleId="14150">
    <w:name w:val="Стиль многоуровневый 14 пт полужирный15"/>
    <w:basedOn w:val="af6"/>
    <w:rsid w:val="00F16B56"/>
  </w:style>
  <w:style w:type="table" w:customStyle="1" w:styleId="12160">
    <w:name w:val="Сетка таблицы1216"/>
    <w:basedOn w:val="af5"/>
    <w:next w:val="aff1"/>
    <w:uiPriority w:val="39"/>
    <w:rsid w:val="00F16B56"/>
    <w:pPr>
      <w:spacing w:after="0" w:line="240" w:lineRule="auto"/>
      <w:jc w:val="both"/>
    </w:pPr>
    <w:rPr>
      <w:rFonts w:ascii="Calibri" w:eastAsia="Times New Roman" w:hAnsi="Calibri"/>
      <w:sz w:val="22"/>
      <w:szCs w:val="22"/>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520">
    <w:name w:val="Стиль520"/>
    <w:uiPriority w:val="99"/>
    <w:rsid w:val="00F16B56"/>
    <w:pPr>
      <w:numPr>
        <w:numId w:val="70"/>
      </w:numPr>
    </w:pPr>
  </w:style>
  <w:style w:type="table" w:customStyle="1" w:styleId="TableGridReport111">
    <w:name w:val="Table Grid Report111"/>
    <w:basedOn w:val="af5"/>
    <w:next w:val="aff1"/>
    <w:uiPriority w:val="59"/>
    <w:rsid w:val="00F16B56"/>
    <w:pPr>
      <w:spacing w:after="0" w:line="240" w:lineRule="auto"/>
    </w:pPr>
    <w:rPr>
      <w:rFonts w:ascii="Calibri" w:eastAsia="Calibri" w:hAnsi="Calibri"/>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51100">
    <w:name w:val="Стиль5110"/>
    <w:uiPriority w:val="99"/>
    <w:rsid w:val="00F16B56"/>
  </w:style>
  <w:style w:type="numbering" w:customStyle="1" w:styleId="2280">
    <w:name w:val="Стиль228"/>
    <w:rsid w:val="00F16B56"/>
  </w:style>
  <w:style w:type="numbering" w:customStyle="1" w:styleId="3280">
    <w:name w:val="Стиль328"/>
    <w:rsid w:val="00F16B56"/>
  </w:style>
  <w:style w:type="numbering" w:customStyle="1" w:styleId="4280">
    <w:name w:val="Стиль428"/>
    <w:rsid w:val="00F16B56"/>
  </w:style>
  <w:style w:type="numbering" w:customStyle="1" w:styleId="1428">
    <w:name w:val="Стиль многоуровневый 14 пт полужирный28"/>
    <w:basedOn w:val="af6"/>
    <w:rsid w:val="00F16B56"/>
  </w:style>
  <w:style w:type="numbering" w:customStyle="1" w:styleId="238">
    <w:name w:val="Стиль238"/>
    <w:rsid w:val="00F16B56"/>
    <w:pPr>
      <w:numPr>
        <w:numId w:val="22"/>
      </w:numPr>
    </w:pPr>
  </w:style>
  <w:style w:type="numbering" w:customStyle="1" w:styleId="437">
    <w:name w:val="Стиль437"/>
    <w:rsid w:val="00F16B56"/>
    <w:pPr>
      <w:numPr>
        <w:numId w:val="28"/>
      </w:numPr>
    </w:pPr>
  </w:style>
  <w:style w:type="numbering" w:customStyle="1" w:styleId="38">
    <w:name w:val="Статья / Раздел38"/>
    <w:basedOn w:val="af6"/>
    <w:next w:val="a"/>
    <w:rsid w:val="00F16B56"/>
    <w:pPr>
      <w:numPr>
        <w:numId w:val="29"/>
      </w:numPr>
    </w:pPr>
  </w:style>
  <w:style w:type="numbering" w:customStyle="1" w:styleId="1438">
    <w:name w:val="Стиль многоуровневый 14 пт полужирный38"/>
    <w:basedOn w:val="af6"/>
    <w:rsid w:val="00F16B56"/>
    <w:pPr>
      <w:numPr>
        <w:numId w:val="31"/>
      </w:numPr>
    </w:pPr>
  </w:style>
  <w:style w:type="numbering" w:customStyle="1" w:styleId="537">
    <w:name w:val="Стиль537"/>
    <w:uiPriority w:val="99"/>
    <w:rsid w:val="00F16B56"/>
    <w:pPr>
      <w:numPr>
        <w:numId w:val="68"/>
      </w:numPr>
    </w:pPr>
  </w:style>
  <w:style w:type="numbering" w:customStyle="1" w:styleId="547">
    <w:name w:val="Стиль547"/>
    <w:uiPriority w:val="99"/>
    <w:rsid w:val="00F16B56"/>
    <w:pPr>
      <w:numPr>
        <w:numId w:val="21"/>
      </w:numPr>
    </w:pPr>
  </w:style>
  <w:style w:type="numbering" w:customStyle="1" w:styleId="367">
    <w:name w:val="Стиль367"/>
    <w:rsid w:val="00F16B56"/>
    <w:pPr>
      <w:numPr>
        <w:numId w:val="36"/>
      </w:numPr>
    </w:pPr>
  </w:style>
  <w:style w:type="numbering" w:customStyle="1" w:styleId="467">
    <w:name w:val="Стиль467"/>
    <w:rsid w:val="00F16B56"/>
    <w:pPr>
      <w:numPr>
        <w:numId w:val="37"/>
      </w:numPr>
    </w:pPr>
  </w:style>
  <w:style w:type="numbering" w:customStyle="1" w:styleId="67">
    <w:name w:val="Статья / Раздел67"/>
    <w:basedOn w:val="af6"/>
    <w:next w:val="a"/>
    <w:rsid w:val="00F16B56"/>
    <w:pPr>
      <w:numPr>
        <w:numId w:val="38"/>
      </w:numPr>
    </w:pPr>
  </w:style>
  <w:style w:type="numbering" w:customStyle="1" w:styleId="1467">
    <w:name w:val="Стиль многоуровневый 14 пт полужирный67"/>
    <w:basedOn w:val="af6"/>
    <w:rsid w:val="00F16B56"/>
    <w:pPr>
      <w:numPr>
        <w:numId w:val="40"/>
      </w:numPr>
    </w:pPr>
  </w:style>
  <w:style w:type="numbering" w:customStyle="1" w:styleId="567">
    <w:name w:val="Стиль567"/>
    <w:uiPriority w:val="99"/>
    <w:rsid w:val="00F16B56"/>
    <w:pPr>
      <w:numPr>
        <w:numId w:val="46"/>
      </w:numPr>
    </w:pPr>
  </w:style>
  <w:style w:type="numbering" w:customStyle="1" w:styleId="1111119">
    <w:name w:val="1 / 1.1 / 1.1.19"/>
    <w:basedOn w:val="af6"/>
    <w:next w:val="111111"/>
    <w:rsid w:val="00F16B56"/>
    <w:pPr>
      <w:numPr>
        <w:numId w:val="23"/>
      </w:numPr>
    </w:pPr>
  </w:style>
  <w:style w:type="table" w:customStyle="1" w:styleId="-377">
    <w:name w:val="Веб-таблица 377"/>
    <w:basedOn w:val="af5"/>
    <w:next w:val="-3"/>
    <w:semiHidden/>
    <w:rsid w:val="00F16B56"/>
    <w:pPr>
      <w:spacing w:after="0" w:line="240" w:lineRule="auto"/>
    </w:pPr>
    <w:rPr>
      <w:rFonts w:eastAsia="Times New Roman"/>
      <w:sz w:val="20"/>
      <w:szCs w:val="20"/>
      <w:lang w:eastAsia="ru-RU"/>
    </w:rPr>
    <w:tblPr>
      <w:tblCellSpacing w:w="20" w:type="dxa"/>
      <w:tblInd w:w="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871">
    <w:name w:val="Изысканная таблица87"/>
    <w:basedOn w:val="af5"/>
    <w:next w:val="afff4"/>
    <w:semiHidden/>
    <w:rsid w:val="00F16B56"/>
    <w:pPr>
      <w:spacing w:after="0" w:line="240" w:lineRule="auto"/>
    </w:pPr>
    <w:rPr>
      <w:rFonts w:eastAsia="Times New Roman"/>
      <w:sz w:val="20"/>
      <w:szCs w:val="20"/>
      <w:lang w:eastAsia="ru-RU"/>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771">
    <w:name w:val="Стандартная таблица77"/>
    <w:basedOn w:val="af5"/>
    <w:next w:val="afff5"/>
    <w:semiHidden/>
    <w:rsid w:val="00F16B56"/>
    <w:pPr>
      <w:spacing w:after="0" w:line="240" w:lineRule="auto"/>
    </w:pPr>
    <w:rPr>
      <w:rFonts w:eastAsia="Times New Roman"/>
      <w:sz w:val="20"/>
      <w:szCs w:val="20"/>
      <w:lang w:eastAsia="ru-RU"/>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numbering" w:customStyle="1" w:styleId="1ai17">
    <w:name w:val="1 / a / i17"/>
    <w:basedOn w:val="af6"/>
    <w:next w:val="1ai"/>
    <w:rsid w:val="00F16B56"/>
    <w:pPr>
      <w:numPr>
        <w:numId w:val="26"/>
      </w:numPr>
    </w:pPr>
  </w:style>
  <w:style w:type="numbering" w:customStyle="1" w:styleId="117">
    <w:name w:val="Статья / Раздел117"/>
    <w:basedOn w:val="af6"/>
    <w:next w:val="a"/>
    <w:rsid w:val="00F16B56"/>
    <w:pPr>
      <w:numPr>
        <w:numId w:val="27"/>
      </w:numPr>
    </w:pPr>
  </w:style>
  <w:style w:type="numbering" w:customStyle="1" w:styleId="11111127">
    <w:name w:val="1 / 1.1 / 1.1.127"/>
    <w:basedOn w:val="af6"/>
    <w:next w:val="111111"/>
    <w:rsid w:val="00F16B56"/>
    <w:pPr>
      <w:numPr>
        <w:numId w:val="51"/>
      </w:numPr>
    </w:pPr>
  </w:style>
  <w:style w:type="numbering" w:customStyle="1" w:styleId="1ai27">
    <w:name w:val="1 / a / i27"/>
    <w:basedOn w:val="af6"/>
    <w:next w:val="1ai"/>
    <w:rsid w:val="00F16B56"/>
    <w:pPr>
      <w:numPr>
        <w:numId w:val="24"/>
      </w:numPr>
    </w:pPr>
  </w:style>
  <w:style w:type="numbering" w:customStyle="1" w:styleId="11111136">
    <w:name w:val="1 / 1.1 / 1.1.136"/>
    <w:basedOn w:val="af6"/>
    <w:next w:val="111111"/>
    <w:rsid w:val="00F16B56"/>
    <w:pPr>
      <w:numPr>
        <w:numId w:val="60"/>
      </w:numPr>
    </w:pPr>
  </w:style>
  <w:style w:type="numbering" w:customStyle="1" w:styleId="1ai36">
    <w:name w:val="1 / a / i36"/>
    <w:basedOn w:val="af6"/>
    <w:next w:val="1ai"/>
    <w:rsid w:val="00F16B56"/>
    <w:pPr>
      <w:numPr>
        <w:numId w:val="61"/>
      </w:numPr>
    </w:pPr>
  </w:style>
  <w:style w:type="numbering" w:customStyle="1" w:styleId="317">
    <w:name w:val="Статья / Раздел317"/>
    <w:basedOn w:val="af6"/>
    <w:next w:val="a"/>
    <w:rsid w:val="00F16B56"/>
    <w:pPr>
      <w:numPr>
        <w:numId w:val="25"/>
      </w:numPr>
    </w:pPr>
  </w:style>
  <w:style w:type="numbering" w:customStyle="1" w:styleId="111111116">
    <w:name w:val="1 / 1.1 / 1.1.1116"/>
    <w:basedOn w:val="af6"/>
    <w:next w:val="111111"/>
    <w:rsid w:val="00F16B56"/>
    <w:pPr>
      <w:numPr>
        <w:numId w:val="62"/>
      </w:numPr>
    </w:pPr>
  </w:style>
  <w:style w:type="numbering" w:customStyle="1" w:styleId="1ai116">
    <w:name w:val="1 / a / i116"/>
    <w:basedOn w:val="af6"/>
    <w:next w:val="1ai"/>
    <w:rsid w:val="00F16B56"/>
    <w:pPr>
      <w:numPr>
        <w:numId w:val="55"/>
      </w:numPr>
    </w:pPr>
  </w:style>
  <w:style w:type="numbering" w:customStyle="1" w:styleId="1117">
    <w:name w:val="Статья / Раздел1117"/>
    <w:basedOn w:val="af6"/>
    <w:next w:val="a"/>
    <w:rsid w:val="00F16B56"/>
    <w:pPr>
      <w:numPr>
        <w:numId w:val="56"/>
      </w:numPr>
    </w:pPr>
  </w:style>
  <w:style w:type="numbering" w:customStyle="1" w:styleId="111111217">
    <w:name w:val="1 / 1.1 / 1.1.1217"/>
    <w:basedOn w:val="af6"/>
    <w:next w:val="111111"/>
    <w:rsid w:val="00F16B56"/>
    <w:pPr>
      <w:numPr>
        <w:numId w:val="75"/>
      </w:numPr>
    </w:pPr>
  </w:style>
  <w:style w:type="numbering" w:customStyle="1" w:styleId="1ai216">
    <w:name w:val="1 / a / i216"/>
    <w:basedOn w:val="af6"/>
    <w:next w:val="1ai"/>
    <w:rsid w:val="00F16B56"/>
    <w:pPr>
      <w:numPr>
        <w:numId w:val="76"/>
      </w:numPr>
    </w:pPr>
  </w:style>
  <w:style w:type="numbering" w:customStyle="1" w:styleId="2117">
    <w:name w:val="Статья / Раздел2117"/>
    <w:basedOn w:val="af6"/>
    <w:next w:val="a"/>
    <w:rsid w:val="00F16B56"/>
    <w:pPr>
      <w:numPr>
        <w:numId w:val="54"/>
      </w:numPr>
    </w:pPr>
  </w:style>
  <w:style w:type="table" w:customStyle="1" w:styleId="1187">
    <w:name w:val="Сетка таблицы1187"/>
    <w:basedOn w:val="af5"/>
    <w:next w:val="aff1"/>
    <w:uiPriority w:val="59"/>
    <w:rsid w:val="00F16B56"/>
    <w:pPr>
      <w:spacing w:after="0" w:line="240" w:lineRule="auto"/>
    </w:pPr>
    <w:rPr>
      <w:rFonts w:ascii="Calibri" w:eastAsia="Calibri" w:hAnsi="Calibri"/>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87">
    <w:name w:val="Сетка таблицы287"/>
    <w:basedOn w:val="af5"/>
    <w:next w:val="aff1"/>
    <w:uiPriority w:val="39"/>
    <w:rsid w:val="00F16B56"/>
    <w:pPr>
      <w:widowControl w:val="0"/>
      <w:spacing w:after="0" w:line="240" w:lineRule="auto"/>
    </w:pPr>
    <w:rPr>
      <w:rFonts w:asciiTheme="minorHAnsi" w:hAnsiTheme="minorHAnsi" w:cstheme="minorBidi"/>
      <w:sz w:val="22"/>
      <w:szCs w:val="22"/>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29pt">
    <w:name w:val="Основной текст (2) + 9 pt"/>
    <w:basedOn w:val="af4"/>
    <w:rsid w:val="00F16B56"/>
    <w:rPr>
      <w:rFonts w:ascii="Times New Roman" w:eastAsia="Times New Roman" w:hAnsi="Times New Roman" w:cs="Times New Roman"/>
      <w:b w:val="0"/>
      <w:bCs w:val="0"/>
      <w:i w:val="0"/>
      <w:iCs w:val="0"/>
      <w:smallCaps w:val="0"/>
      <w:strike w:val="0"/>
      <w:color w:val="000000"/>
      <w:spacing w:val="0"/>
      <w:w w:val="100"/>
      <w:position w:val="0"/>
      <w:sz w:val="18"/>
      <w:szCs w:val="18"/>
      <w:u w:val="none"/>
      <w:lang w:val="ru-RU" w:eastAsia="ru-RU" w:bidi="ru-RU"/>
    </w:rPr>
  </w:style>
  <w:style w:type="character" w:customStyle="1" w:styleId="21fc">
    <w:name w:val="Неразрешенное упоминание21"/>
    <w:basedOn w:val="af4"/>
    <w:uiPriority w:val="99"/>
    <w:semiHidden/>
    <w:unhideWhenUsed/>
    <w:rsid w:val="00F16B56"/>
    <w:rPr>
      <w:color w:val="605E5C"/>
      <w:shd w:val="clear" w:color="auto" w:fill="E1DFDD"/>
    </w:rPr>
  </w:style>
  <w:style w:type="character" w:customStyle="1" w:styleId="afffffffffffffffffff2">
    <w:name w:val="Другое_"/>
    <w:basedOn w:val="af4"/>
    <w:link w:val="afffffffffffffffffff3"/>
    <w:rsid w:val="00F16B56"/>
    <w:rPr>
      <w:rFonts w:eastAsia="Times New Roman"/>
      <w:sz w:val="28"/>
      <w:szCs w:val="28"/>
    </w:rPr>
  </w:style>
  <w:style w:type="paragraph" w:customStyle="1" w:styleId="afffffffffffffffffff3">
    <w:name w:val="Другое"/>
    <w:basedOn w:val="af3"/>
    <w:link w:val="afffffffffffffffffff2"/>
    <w:qFormat/>
    <w:rsid w:val="00F16B56"/>
    <w:pPr>
      <w:widowControl w:val="0"/>
      <w:spacing w:line="360" w:lineRule="auto"/>
      <w:ind w:firstLine="400"/>
    </w:pPr>
    <w:rPr>
      <w:sz w:val="28"/>
      <w:szCs w:val="28"/>
      <w:lang w:eastAsia="en-US"/>
    </w:rPr>
  </w:style>
  <w:style w:type="character" w:customStyle="1" w:styleId="FranklinGothicBook">
    <w:name w:val="Колонтитул + Franklin Gothic Book"/>
    <w:aliases w:val="9 pt,Основной текст + 11 pt2,Полужирный3,Основной текст + Century Gothic,6 pt,Интервал 0 pt4,Основной текст (2) + Bookman Old Style,Основной текст (9) + Times New Roman,Полужирный Exact"/>
    <w:uiPriority w:val="99"/>
    <w:rsid w:val="00F16B56"/>
    <w:rPr>
      <w:rFonts w:ascii="Franklin Gothic Book" w:eastAsia="Franklin Gothic Book" w:hAnsi="Franklin Gothic Book" w:cs="Franklin Gothic Book" w:hint="default"/>
      <w:color w:val="000000"/>
      <w:spacing w:val="0"/>
      <w:w w:val="100"/>
      <w:position w:val="0"/>
      <w:sz w:val="18"/>
      <w:szCs w:val="18"/>
      <w:shd w:val="clear" w:color="auto" w:fill="FFFFFF"/>
      <w:lang w:val="ru-RU"/>
    </w:rPr>
  </w:style>
  <w:style w:type="character" w:customStyle="1" w:styleId="12pt0">
    <w:name w:val="Основной текст + 12 pt"/>
    <w:aliases w:val="Полужирный,Основной текст + 9 pt,Основной текст (2) + 13 pt,Основной текст + 7.5 pt,Основной текст (2) + Times New Roman,10,Оглавление + 12,Оглавление (5) + Bookman Old Style,Курсив6,Основной текст (2) + 10,Основной текст (2) + 8"/>
    <w:rsid w:val="00F16B56"/>
    <w:rPr>
      <w:rFonts w:ascii="Times New Roman" w:eastAsia="Times New Roman" w:hAnsi="Times New Roman" w:cs="Times New Roman" w:hint="default"/>
      <w:b/>
      <w:bCs/>
      <w:color w:val="000000"/>
      <w:spacing w:val="0"/>
      <w:w w:val="100"/>
      <w:position w:val="0"/>
      <w:sz w:val="24"/>
      <w:szCs w:val="24"/>
      <w:shd w:val="clear" w:color="auto" w:fill="FFFFFF"/>
      <w:lang w:val="ru-RU"/>
    </w:rPr>
  </w:style>
  <w:style w:type="character" w:customStyle="1" w:styleId="1fffffffa">
    <w:name w:val="Приветствие Знак1"/>
    <w:basedOn w:val="af4"/>
    <w:semiHidden/>
    <w:rsid w:val="00F16B56"/>
    <w:rPr>
      <w:rFonts w:ascii="Times New Roman" w:eastAsia="Times New Roman" w:hAnsi="Times New Roman" w:cs="Times New Roman"/>
      <w:sz w:val="28"/>
      <w:lang w:eastAsia="ru-RU"/>
    </w:rPr>
  </w:style>
  <w:style w:type="character" w:customStyle="1" w:styleId="1fffffffb">
    <w:name w:val="Прощание Знак1"/>
    <w:basedOn w:val="af4"/>
    <w:semiHidden/>
    <w:rsid w:val="00F16B56"/>
    <w:rPr>
      <w:rFonts w:ascii="Times New Roman" w:eastAsia="Times New Roman" w:hAnsi="Times New Roman" w:cs="Times New Roman"/>
      <w:sz w:val="28"/>
      <w:lang w:eastAsia="ru-RU"/>
    </w:rPr>
  </w:style>
  <w:style w:type="character" w:customStyle="1" w:styleId="1fffffffc">
    <w:name w:val="Электронная подпись Знак1"/>
    <w:basedOn w:val="af4"/>
    <w:semiHidden/>
    <w:rsid w:val="00F16B56"/>
    <w:rPr>
      <w:rFonts w:ascii="Times New Roman" w:eastAsia="Times New Roman" w:hAnsi="Times New Roman" w:cs="Times New Roman"/>
      <w:sz w:val="28"/>
      <w:lang w:eastAsia="ru-RU"/>
    </w:rPr>
  </w:style>
  <w:style w:type="character" w:customStyle="1" w:styleId="1fffffffd">
    <w:name w:val="Дата Знак1"/>
    <w:basedOn w:val="af4"/>
    <w:semiHidden/>
    <w:rsid w:val="00F16B56"/>
    <w:rPr>
      <w:rFonts w:ascii="Times New Roman" w:eastAsia="Times New Roman" w:hAnsi="Times New Roman" w:cs="Times New Roman"/>
      <w:sz w:val="28"/>
      <w:lang w:eastAsia="ru-RU"/>
    </w:rPr>
  </w:style>
  <w:style w:type="character" w:customStyle="1" w:styleId="1fffffffe">
    <w:name w:val="Заголовок записки Знак1"/>
    <w:basedOn w:val="af4"/>
    <w:semiHidden/>
    <w:rsid w:val="00F16B56"/>
    <w:rPr>
      <w:rFonts w:ascii="Times New Roman" w:eastAsia="Times New Roman" w:hAnsi="Times New Roman" w:cs="Times New Roman"/>
      <w:sz w:val="28"/>
      <w:lang w:eastAsia="ru-RU"/>
    </w:rPr>
  </w:style>
  <w:style w:type="paragraph" w:customStyle="1" w:styleId="afffffffffffffffffff4">
    <w:name w:val="ООО  «Институт Территориального Планирования"/>
    <w:basedOn w:val="af3"/>
    <w:link w:val="afffffffffffffffffff5"/>
    <w:qFormat/>
    <w:rsid w:val="00F16B56"/>
    <w:pPr>
      <w:spacing w:line="360" w:lineRule="auto"/>
      <w:ind w:left="709"/>
      <w:jc w:val="right"/>
    </w:pPr>
    <w:rPr>
      <w:lang w:val="x-none" w:eastAsia="x-none"/>
    </w:rPr>
  </w:style>
  <w:style w:type="character" w:customStyle="1" w:styleId="afffffffffffffffffff5">
    <w:name w:val="ООО  «Институт Территориального Планирования Знак"/>
    <w:link w:val="afffffffffffffffffff4"/>
    <w:rsid w:val="00F16B56"/>
    <w:rPr>
      <w:rFonts w:eastAsia="Times New Roman"/>
      <w:lang w:val="x-none" w:eastAsia="x-none"/>
    </w:rPr>
  </w:style>
  <w:style w:type="paragraph" w:customStyle="1" w:styleId="afffffffffffffffffff6">
    <w:name w:val="Таблица_Текст_ЦЕНТР"/>
    <w:uiPriority w:val="99"/>
    <w:qFormat/>
    <w:rsid w:val="00F16B56"/>
    <w:pPr>
      <w:spacing w:after="0" w:line="240" w:lineRule="auto"/>
      <w:jc w:val="center"/>
    </w:pPr>
    <w:rPr>
      <w:rFonts w:eastAsia="Times New Roman"/>
      <w:szCs w:val="28"/>
      <w:lang w:eastAsia="ru-RU"/>
    </w:rPr>
  </w:style>
  <w:style w:type="paragraph" w:customStyle="1" w:styleId="afffffffffffffffffff7">
    <w:name w:val="Таблица_ШАПКА"/>
    <w:next w:val="af3"/>
    <w:uiPriority w:val="99"/>
    <w:qFormat/>
    <w:rsid w:val="00F16B56"/>
    <w:pPr>
      <w:keepNext/>
      <w:spacing w:after="0" w:line="240" w:lineRule="auto"/>
      <w:jc w:val="center"/>
    </w:pPr>
    <w:rPr>
      <w:rFonts w:eastAsia="Times New Roman"/>
      <w:b/>
      <w:lang w:eastAsia="ru-RU"/>
    </w:rPr>
  </w:style>
  <w:style w:type="paragraph" w:customStyle="1" w:styleId="afffffffffffffffffff8">
    <w:name w:val="Таблица_НОМЕР СТОЛБ"/>
    <w:basedOn w:val="afffffffffffffffffff6"/>
    <w:uiPriority w:val="99"/>
    <w:qFormat/>
    <w:rsid w:val="00F16B56"/>
    <w:pPr>
      <w:keepNext/>
    </w:pPr>
    <w:rPr>
      <w:rFonts w:eastAsia="Calibri" w:cs="Courier New"/>
      <w:sz w:val="16"/>
      <w:szCs w:val="16"/>
    </w:rPr>
  </w:style>
  <w:style w:type="paragraph" w:customStyle="1" w:styleId="afffffffffffffffffff9">
    <w:name w:val="Таблица_Текст_ЛЕВО"/>
    <w:basedOn w:val="afffffffffffffffffff6"/>
    <w:uiPriority w:val="99"/>
    <w:qFormat/>
    <w:rsid w:val="00F16B56"/>
    <w:pPr>
      <w:ind w:left="28"/>
      <w:jc w:val="left"/>
    </w:pPr>
    <w:rPr>
      <w:rFonts w:eastAsia="Calibri" w:cs="Courier New"/>
      <w:szCs w:val="20"/>
    </w:rPr>
  </w:style>
  <w:style w:type="paragraph" w:customStyle="1" w:styleId="afffffffffffffffffffa">
    <w:name w:val="a"/>
    <w:basedOn w:val="af3"/>
    <w:uiPriority w:val="99"/>
    <w:qFormat/>
    <w:rsid w:val="00F16B56"/>
    <w:pPr>
      <w:spacing w:before="100" w:after="100"/>
    </w:pPr>
    <w:rPr>
      <w:szCs w:val="20"/>
    </w:rPr>
  </w:style>
  <w:style w:type="paragraph" w:customStyle="1" w:styleId="5f9">
    <w:name w:val="Знак5"/>
    <w:basedOn w:val="af3"/>
    <w:qFormat/>
    <w:rsid w:val="00F16B56"/>
    <w:pPr>
      <w:spacing w:after="160" w:line="240" w:lineRule="exact"/>
    </w:pPr>
    <w:rPr>
      <w:rFonts w:ascii="Verdana" w:hAnsi="Verdana"/>
      <w:sz w:val="20"/>
      <w:szCs w:val="20"/>
      <w:lang w:val="en-US" w:eastAsia="en-US"/>
    </w:rPr>
  </w:style>
  <w:style w:type="character" w:customStyle="1" w:styleId="FooterChar">
    <w:name w:val="Footer Char"/>
    <w:uiPriority w:val="99"/>
    <w:locked/>
    <w:rsid w:val="00F16B56"/>
    <w:rPr>
      <w:rFonts w:ascii="Times New Roman" w:hAnsi="Times New Roman" w:cs="Times New Roman"/>
      <w:sz w:val="24"/>
      <w:szCs w:val="24"/>
      <w:lang w:val="x-none" w:eastAsia="ru-RU"/>
    </w:rPr>
  </w:style>
  <w:style w:type="character" w:customStyle="1" w:styleId="ListParagraphChar">
    <w:name w:val="List Paragraph Char"/>
    <w:link w:val="2ff4"/>
    <w:locked/>
    <w:rsid w:val="00F16B56"/>
    <w:rPr>
      <w:rFonts w:eastAsia="Times New Roman"/>
      <w:lang w:eastAsia="ru-RU"/>
    </w:rPr>
  </w:style>
  <w:style w:type="character" w:customStyle="1" w:styleId="TitleChar">
    <w:name w:val="Title Char"/>
    <w:locked/>
    <w:rsid w:val="00F16B56"/>
    <w:rPr>
      <w:rFonts w:ascii="Times New Roman" w:hAnsi="Times New Roman" w:cs="Times New Roman"/>
      <w:sz w:val="20"/>
      <w:szCs w:val="20"/>
      <w:lang w:val="x-none" w:eastAsia="ru-RU"/>
    </w:rPr>
  </w:style>
  <w:style w:type="character" w:customStyle="1" w:styleId="BodyTextChar">
    <w:name w:val="Body Text Char"/>
    <w:locked/>
    <w:rsid w:val="00F16B56"/>
    <w:rPr>
      <w:rFonts w:ascii="Times New Roman" w:hAnsi="Times New Roman" w:cs="Times New Roman"/>
      <w:sz w:val="24"/>
      <w:szCs w:val="24"/>
      <w:lang w:val="x-none" w:eastAsia="ru-RU"/>
    </w:rPr>
  </w:style>
  <w:style w:type="paragraph" w:customStyle="1" w:styleId="afffffffffffffffffffb">
    <w:name w:val="Приложение_РИСУНОК"/>
    <w:uiPriority w:val="99"/>
    <w:qFormat/>
    <w:rsid w:val="00F16B56"/>
    <w:pPr>
      <w:spacing w:after="0" w:line="240" w:lineRule="auto"/>
      <w:jc w:val="center"/>
    </w:pPr>
    <w:rPr>
      <w:rFonts w:eastAsia="Times New Roman"/>
      <w:noProof/>
      <w:sz w:val="28"/>
      <w:szCs w:val="28"/>
      <w:lang w:eastAsia="ru-RU"/>
    </w:rPr>
  </w:style>
  <w:style w:type="paragraph" w:customStyle="1" w:styleId="afffffffffffffffffffc">
    <w:name w:val="Таблица_НОМЕР"/>
    <w:basedOn w:val="af3"/>
    <w:next w:val="af3"/>
    <w:link w:val="afffffffffffffffffffd"/>
    <w:qFormat/>
    <w:rsid w:val="00F16B56"/>
    <w:pPr>
      <w:keepNext/>
      <w:suppressAutoHyphens/>
      <w:spacing w:before="240" w:after="60"/>
      <w:ind w:firstLine="851"/>
      <w:jc w:val="right"/>
      <w:outlineLvl w:val="3"/>
    </w:pPr>
    <w:rPr>
      <w:sz w:val="28"/>
      <w:szCs w:val="28"/>
    </w:rPr>
  </w:style>
  <w:style w:type="character" w:customStyle="1" w:styleId="afffffffffffffffffffd">
    <w:name w:val="Таблица_НОМЕР Знак"/>
    <w:link w:val="afffffffffffffffffffc"/>
    <w:locked/>
    <w:rsid w:val="00F16B56"/>
    <w:rPr>
      <w:rFonts w:eastAsia="Times New Roman"/>
      <w:sz w:val="28"/>
      <w:szCs w:val="28"/>
      <w:lang w:eastAsia="ru-RU"/>
    </w:rPr>
  </w:style>
  <w:style w:type="paragraph" w:customStyle="1" w:styleId="afffffffffffffffffffe">
    <w:name w:val="Таблица_НАЗВАНИЕ"/>
    <w:next w:val="af3"/>
    <w:link w:val="affffffffffffffffffff"/>
    <w:qFormat/>
    <w:rsid w:val="00F16B56"/>
    <w:pPr>
      <w:keepNext/>
      <w:keepLines/>
      <w:suppressAutoHyphens/>
      <w:spacing w:after="120" w:line="240" w:lineRule="auto"/>
      <w:jc w:val="center"/>
    </w:pPr>
    <w:rPr>
      <w:rFonts w:eastAsia="Times New Roman"/>
      <w:b/>
      <w:sz w:val="28"/>
      <w:szCs w:val="28"/>
      <w:lang w:eastAsia="ru-RU"/>
    </w:rPr>
  </w:style>
  <w:style w:type="character" w:customStyle="1" w:styleId="affffffffffffffffffff">
    <w:name w:val="Таблица_НАЗВАНИЕ Знак"/>
    <w:link w:val="afffffffffffffffffffe"/>
    <w:locked/>
    <w:rsid w:val="00F16B56"/>
    <w:rPr>
      <w:rFonts w:eastAsia="Times New Roman"/>
      <w:b/>
      <w:sz w:val="28"/>
      <w:szCs w:val="28"/>
      <w:lang w:eastAsia="ru-RU"/>
    </w:rPr>
  </w:style>
  <w:style w:type="paragraph" w:customStyle="1" w:styleId="1ffffffff">
    <w:name w:val="Подзаголовок 1"/>
    <w:basedOn w:val="af3"/>
    <w:next w:val="af3"/>
    <w:link w:val="1ffffffff0"/>
    <w:qFormat/>
    <w:rsid w:val="00F16B56"/>
    <w:pPr>
      <w:keepNext/>
      <w:keepLines/>
      <w:suppressAutoHyphens/>
      <w:spacing w:before="360" w:after="120"/>
      <w:ind w:firstLine="851"/>
      <w:jc w:val="both"/>
    </w:pPr>
    <w:rPr>
      <w:b/>
      <w:sz w:val="28"/>
      <w:szCs w:val="28"/>
      <w:u w:val="single"/>
    </w:rPr>
  </w:style>
  <w:style w:type="character" w:customStyle="1" w:styleId="1ffffffff0">
    <w:name w:val="Подзаголовок 1 Знак"/>
    <w:link w:val="1ffffffff"/>
    <w:locked/>
    <w:rsid w:val="00F16B56"/>
    <w:rPr>
      <w:rFonts w:eastAsia="Times New Roman"/>
      <w:b/>
      <w:sz w:val="28"/>
      <w:szCs w:val="28"/>
      <w:u w:val="single"/>
      <w:lang w:eastAsia="ru-RU"/>
    </w:rPr>
  </w:style>
  <w:style w:type="paragraph" w:customStyle="1" w:styleId="affffffffffffffffffff0">
    <w:name w:val="Приложение_НОМЕР"/>
    <w:next w:val="affffffffffffffffffff1"/>
    <w:link w:val="affffffffffffffffffff2"/>
    <w:qFormat/>
    <w:rsid w:val="00F16B56"/>
    <w:pPr>
      <w:keepNext/>
      <w:pageBreakBefore/>
      <w:spacing w:after="120" w:line="240" w:lineRule="auto"/>
      <w:jc w:val="right"/>
      <w:outlineLvl w:val="1"/>
    </w:pPr>
    <w:rPr>
      <w:rFonts w:eastAsia="Calibri"/>
      <w:sz w:val="28"/>
      <w:szCs w:val="28"/>
      <w:lang w:eastAsia="ru-RU"/>
    </w:rPr>
  </w:style>
  <w:style w:type="paragraph" w:customStyle="1" w:styleId="affffffffffffffffffff1">
    <w:name w:val="Приложение_НАЗВАНИЕ"/>
    <w:basedOn w:val="af3"/>
    <w:next w:val="afffffffffffffffffffb"/>
    <w:link w:val="affffffffffffffffffff3"/>
    <w:uiPriority w:val="99"/>
    <w:qFormat/>
    <w:rsid w:val="00F16B56"/>
    <w:pPr>
      <w:keepNext/>
      <w:suppressAutoHyphens/>
      <w:spacing w:after="120"/>
      <w:jc w:val="center"/>
    </w:pPr>
    <w:rPr>
      <w:rFonts w:eastAsia="Calibri"/>
      <w:b/>
      <w:sz w:val="28"/>
      <w:szCs w:val="28"/>
    </w:rPr>
  </w:style>
  <w:style w:type="character" w:customStyle="1" w:styleId="affffffffffffffffffff3">
    <w:name w:val="Приложение_НАЗВАНИЕ Знак"/>
    <w:link w:val="affffffffffffffffffff1"/>
    <w:uiPriority w:val="99"/>
    <w:locked/>
    <w:rsid w:val="00F16B56"/>
    <w:rPr>
      <w:rFonts w:eastAsia="Calibri"/>
      <w:b/>
      <w:sz w:val="28"/>
      <w:szCs w:val="28"/>
      <w:lang w:eastAsia="ru-RU"/>
    </w:rPr>
  </w:style>
  <w:style w:type="character" w:customStyle="1" w:styleId="affffffffffffffffffff2">
    <w:name w:val="Приложение_НОМЕР Знак"/>
    <w:link w:val="affffffffffffffffffff0"/>
    <w:locked/>
    <w:rsid w:val="00F16B56"/>
    <w:rPr>
      <w:rFonts w:eastAsia="Calibri"/>
      <w:sz w:val="28"/>
      <w:szCs w:val="28"/>
      <w:lang w:eastAsia="ru-RU"/>
    </w:rPr>
  </w:style>
  <w:style w:type="paragraph" w:customStyle="1" w:styleId="affffffffffffffffffff4">
    <w:name w:val="Приложение_РАЗДЕЛ"/>
    <w:basedOn w:val="affffffffffffffffffff0"/>
    <w:next w:val="affffffffffffffffffff0"/>
    <w:link w:val="affffffffffffffffffff5"/>
    <w:qFormat/>
    <w:rsid w:val="00F16B56"/>
    <w:pPr>
      <w:pageBreakBefore w:val="0"/>
      <w:jc w:val="center"/>
      <w:outlineLvl w:val="0"/>
    </w:pPr>
    <w:rPr>
      <w:b/>
      <w:sz w:val="36"/>
    </w:rPr>
  </w:style>
  <w:style w:type="character" w:customStyle="1" w:styleId="affffffffffffffffffff5">
    <w:name w:val="Приложение_РАЗДЕЛ Знак"/>
    <w:link w:val="affffffffffffffffffff4"/>
    <w:locked/>
    <w:rsid w:val="00F16B56"/>
    <w:rPr>
      <w:rFonts w:eastAsia="Calibri"/>
      <w:b/>
      <w:sz w:val="36"/>
      <w:szCs w:val="28"/>
      <w:lang w:eastAsia="ru-RU"/>
    </w:rPr>
  </w:style>
  <w:style w:type="paragraph" w:customStyle="1" w:styleId="affffffffffffffffffff6">
    <w:name w:val="Приложение_НОМЕР Продолжение"/>
    <w:next w:val="afffffffffffffffffffb"/>
    <w:link w:val="affffffffffffffffffff7"/>
    <w:qFormat/>
    <w:rsid w:val="00F16B56"/>
    <w:pPr>
      <w:keepNext/>
      <w:pageBreakBefore/>
      <w:spacing w:after="120" w:line="240" w:lineRule="auto"/>
      <w:jc w:val="right"/>
    </w:pPr>
    <w:rPr>
      <w:rFonts w:eastAsia="Calibri"/>
      <w:noProof/>
      <w:sz w:val="28"/>
      <w:szCs w:val="28"/>
      <w:lang w:eastAsia="ru-RU"/>
    </w:rPr>
  </w:style>
  <w:style w:type="character" w:customStyle="1" w:styleId="affffffffffffffffffff7">
    <w:name w:val="Приложение_НОМЕР Продолжение Знак"/>
    <w:link w:val="affffffffffffffffffff6"/>
    <w:locked/>
    <w:rsid w:val="00F16B56"/>
    <w:rPr>
      <w:rFonts w:eastAsia="Calibri"/>
      <w:noProof/>
      <w:sz w:val="28"/>
      <w:szCs w:val="28"/>
      <w:lang w:eastAsia="ru-RU"/>
    </w:rPr>
  </w:style>
  <w:style w:type="paragraph" w:customStyle="1" w:styleId="affffffffffffffffffff8">
    <w:name w:val="Таблица_НОМЕР Продолжение"/>
    <w:basedOn w:val="af3"/>
    <w:link w:val="affffffffffffffffffff9"/>
    <w:qFormat/>
    <w:rsid w:val="00F16B56"/>
    <w:pPr>
      <w:keepNext/>
      <w:pageBreakBefore/>
      <w:spacing w:after="120"/>
      <w:jc w:val="right"/>
    </w:pPr>
    <w:rPr>
      <w:rFonts w:eastAsia="Calibri"/>
      <w:sz w:val="28"/>
      <w:szCs w:val="28"/>
    </w:rPr>
  </w:style>
  <w:style w:type="character" w:customStyle="1" w:styleId="affffffffffffffffffff9">
    <w:name w:val="Таблица_НОМЕР Продолжение Знак"/>
    <w:link w:val="affffffffffffffffffff8"/>
    <w:locked/>
    <w:rsid w:val="00F16B56"/>
    <w:rPr>
      <w:rFonts w:eastAsia="Calibri"/>
      <w:sz w:val="28"/>
      <w:szCs w:val="28"/>
      <w:lang w:eastAsia="ru-RU"/>
    </w:rPr>
  </w:style>
  <w:style w:type="paragraph" w:customStyle="1" w:styleId="affffffffffffffffffffa">
    <w:name w:val="Рисунок_НАЗВАНИЕ"/>
    <w:next w:val="af3"/>
    <w:uiPriority w:val="99"/>
    <w:qFormat/>
    <w:rsid w:val="00F16B56"/>
    <w:pPr>
      <w:keepLines/>
      <w:suppressAutoHyphens/>
      <w:spacing w:before="120" w:after="0" w:line="240" w:lineRule="auto"/>
      <w:jc w:val="center"/>
    </w:pPr>
    <w:rPr>
      <w:rFonts w:eastAsia="Times New Roman"/>
      <w:sz w:val="28"/>
      <w:szCs w:val="22"/>
    </w:rPr>
  </w:style>
  <w:style w:type="paragraph" w:customStyle="1" w:styleId="affffffffffffffffffffb">
    <w:name w:val="Выделение главного"/>
    <w:basedOn w:val="af3"/>
    <w:next w:val="af3"/>
    <w:link w:val="affffffffffffffffffffc"/>
    <w:qFormat/>
    <w:rsid w:val="00F16B56"/>
    <w:pPr>
      <w:suppressAutoHyphens/>
      <w:spacing w:before="240" w:after="240"/>
      <w:ind w:firstLine="851"/>
      <w:contextualSpacing/>
      <w:jc w:val="both"/>
    </w:pPr>
    <w:rPr>
      <w:rFonts w:eastAsia="Calibri"/>
      <w:b/>
      <w:i/>
      <w:sz w:val="28"/>
    </w:rPr>
  </w:style>
  <w:style w:type="character" w:customStyle="1" w:styleId="affffffffffffffffffffc">
    <w:name w:val="Выделение главного Знак"/>
    <w:link w:val="affffffffffffffffffffb"/>
    <w:locked/>
    <w:rsid w:val="00F16B56"/>
    <w:rPr>
      <w:rFonts w:eastAsia="Calibri"/>
      <w:b/>
      <w:i/>
      <w:sz w:val="28"/>
      <w:lang w:eastAsia="ru-RU"/>
    </w:rPr>
  </w:style>
  <w:style w:type="character" w:customStyle="1" w:styleId="affffffffffffffff0">
    <w:name w:val="Примечание Знак"/>
    <w:link w:val="affffffffffffffff"/>
    <w:locked/>
    <w:rsid w:val="00F16B56"/>
    <w:rPr>
      <w:rFonts w:eastAsia="Calibri"/>
      <w:i/>
      <w:sz w:val="22"/>
      <w:szCs w:val="20"/>
    </w:rPr>
  </w:style>
  <w:style w:type="paragraph" w:customStyle="1" w:styleId="2ffff">
    <w:name w:val="Подзаголовок 2"/>
    <w:basedOn w:val="affff6"/>
    <w:next w:val="af3"/>
    <w:link w:val="2ffff0"/>
    <w:uiPriority w:val="99"/>
    <w:qFormat/>
    <w:rsid w:val="00F16B56"/>
    <w:pPr>
      <w:keepNext/>
      <w:spacing w:before="300"/>
      <w:ind w:firstLine="851"/>
      <w:jc w:val="left"/>
    </w:pPr>
    <w:rPr>
      <w:rFonts w:eastAsia="Calibri"/>
      <w:i/>
      <w:color w:val="auto"/>
      <w:sz w:val="28"/>
      <w:szCs w:val="28"/>
      <w:u w:val="single"/>
    </w:rPr>
  </w:style>
  <w:style w:type="character" w:customStyle="1" w:styleId="2ffff0">
    <w:name w:val="Подзаголовок 2 Знак"/>
    <w:link w:val="2ffff"/>
    <w:uiPriority w:val="99"/>
    <w:locked/>
    <w:rsid w:val="00F16B56"/>
    <w:rPr>
      <w:rFonts w:eastAsia="Calibri"/>
      <w:i/>
      <w:sz w:val="28"/>
      <w:szCs w:val="28"/>
      <w:u w:val="single"/>
      <w:lang w:eastAsia="ru-RU"/>
    </w:rPr>
  </w:style>
  <w:style w:type="paragraph" w:customStyle="1" w:styleId="3fff5">
    <w:name w:val="Подзаголовок 3"/>
    <w:basedOn w:val="2ffff"/>
    <w:next w:val="af3"/>
    <w:uiPriority w:val="99"/>
    <w:qFormat/>
    <w:rsid w:val="00F16B56"/>
    <w:pPr>
      <w:keepLines/>
      <w:spacing w:before="240" w:after="60"/>
    </w:pPr>
    <w:rPr>
      <w:b/>
      <w:i w:val="0"/>
      <w:u w:val="none"/>
    </w:rPr>
  </w:style>
  <w:style w:type="paragraph" w:customStyle="1" w:styleId="4fc">
    <w:name w:val="Подзаголовок 4"/>
    <w:basedOn w:val="3fff5"/>
    <w:next w:val="af3"/>
    <w:uiPriority w:val="99"/>
    <w:qFormat/>
    <w:rsid w:val="00F16B56"/>
    <w:pPr>
      <w:suppressAutoHyphens/>
      <w:spacing w:before="180"/>
    </w:pPr>
    <w:rPr>
      <w:b w:val="0"/>
      <w:i/>
    </w:rPr>
  </w:style>
  <w:style w:type="paragraph" w:customStyle="1" w:styleId="1ffffffff1">
    <w:name w:val="Без интервала1"/>
    <w:qFormat/>
    <w:rsid w:val="00F16B56"/>
    <w:pPr>
      <w:spacing w:after="0" w:line="240" w:lineRule="auto"/>
    </w:pPr>
    <w:rPr>
      <w:rFonts w:ascii="Calibri" w:eastAsia="Times New Roman" w:hAnsi="Calibri"/>
      <w:sz w:val="22"/>
      <w:szCs w:val="22"/>
    </w:rPr>
  </w:style>
  <w:style w:type="paragraph" w:styleId="affffffffffffffffffffd">
    <w:name w:val="macro"/>
    <w:link w:val="affffffffffffffffffffe"/>
    <w:rsid w:val="00F16B56"/>
    <w:pPr>
      <w:tabs>
        <w:tab w:val="left" w:pos="480"/>
        <w:tab w:val="left" w:pos="960"/>
        <w:tab w:val="left" w:pos="1440"/>
        <w:tab w:val="left" w:pos="1920"/>
        <w:tab w:val="left" w:pos="2400"/>
        <w:tab w:val="left" w:pos="2880"/>
        <w:tab w:val="left" w:pos="3360"/>
        <w:tab w:val="left" w:pos="3840"/>
        <w:tab w:val="left" w:pos="4320"/>
      </w:tabs>
      <w:spacing w:after="100" w:line="240" w:lineRule="auto"/>
      <w:ind w:left="568" w:right="567" w:hanging="284"/>
      <w:jc w:val="both"/>
    </w:pPr>
    <w:rPr>
      <w:rFonts w:ascii="Consolas" w:eastAsia="Calibri" w:hAnsi="Consolas"/>
      <w:sz w:val="16"/>
      <w:szCs w:val="20"/>
      <w:lang w:eastAsia="ru-RU"/>
    </w:rPr>
  </w:style>
  <w:style w:type="character" w:customStyle="1" w:styleId="affffffffffffffffffffe">
    <w:name w:val="Текст макроса Знак"/>
    <w:basedOn w:val="af4"/>
    <w:link w:val="affffffffffffffffffffd"/>
    <w:rsid w:val="00F16B56"/>
    <w:rPr>
      <w:rFonts w:ascii="Consolas" w:eastAsia="Calibri" w:hAnsi="Consolas"/>
      <w:sz w:val="16"/>
      <w:szCs w:val="20"/>
      <w:lang w:eastAsia="ru-RU"/>
    </w:rPr>
  </w:style>
  <w:style w:type="paragraph" w:customStyle="1" w:styleId="1ffffffff2">
    <w:name w:val="Основной текст с отступом.об1"/>
    <w:basedOn w:val="af3"/>
    <w:link w:val="1ffffffff3"/>
    <w:qFormat/>
    <w:rsid w:val="00F16B56"/>
    <w:pPr>
      <w:spacing w:line="240" w:lineRule="atLeast"/>
      <w:ind w:firstLine="709"/>
      <w:jc w:val="both"/>
    </w:pPr>
    <w:rPr>
      <w:rFonts w:eastAsia="Calibri"/>
      <w:sz w:val="28"/>
      <w:szCs w:val="20"/>
      <w:lang w:val="en-US"/>
    </w:rPr>
  </w:style>
  <w:style w:type="character" w:customStyle="1" w:styleId="1ffffffff3">
    <w:name w:val="Основной текст с отступом.об1 Знак"/>
    <w:link w:val="1ffffffff2"/>
    <w:locked/>
    <w:rsid w:val="00F16B56"/>
    <w:rPr>
      <w:rFonts w:eastAsia="Calibri"/>
      <w:sz w:val="28"/>
      <w:szCs w:val="20"/>
      <w:lang w:val="en-US" w:eastAsia="ru-RU"/>
    </w:rPr>
  </w:style>
  <w:style w:type="paragraph" w:customStyle="1" w:styleId="afffffffffffffffffffff">
    <w:name w:val="Текст в таблице ШАПКА"/>
    <w:basedOn w:val="af3"/>
    <w:uiPriority w:val="99"/>
    <w:qFormat/>
    <w:rsid w:val="00F16B56"/>
    <w:pPr>
      <w:jc w:val="center"/>
    </w:pPr>
    <w:rPr>
      <w:rFonts w:eastAsia="Calibri" w:cs="Courier New"/>
      <w:b/>
      <w:sz w:val="28"/>
      <w:szCs w:val="20"/>
    </w:rPr>
  </w:style>
  <w:style w:type="paragraph" w:customStyle="1" w:styleId="afffffffffffffffffffff0">
    <w:name w:val="Таблица Номера столбцов"/>
    <w:basedOn w:val="af3"/>
    <w:uiPriority w:val="99"/>
    <w:qFormat/>
    <w:rsid w:val="00F16B56"/>
    <w:pPr>
      <w:keepNext/>
      <w:keepLines/>
      <w:suppressAutoHyphens/>
      <w:jc w:val="center"/>
    </w:pPr>
    <w:rPr>
      <w:rFonts w:eastAsia="Calibri"/>
      <w:sz w:val="16"/>
    </w:rPr>
  </w:style>
  <w:style w:type="character" w:customStyle="1" w:styleId="1ffffffff4">
    <w:name w:val="Основной шрифт абзаца1"/>
    <w:rsid w:val="00F16B56"/>
    <w:rPr>
      <w:rFonts w:ascii="Arial" w:hAnsi="Arial"/>
      <w:sz w:val="26"/>
    </w:rPr>
  </w:style>
  <w:style w:type="character" w:customStyle="1" w:styleId="z-converterresult">
    <w:name w:val="z-converter__result"/>
    <w:rsid w:val="00F16B56"/>
    <w:rPr>
      <w:rFonts w:cs="Times New Roman"/>
    </w:rPr>
  </w:style>
  <w:style w:type="character" w:customStyle="1" w:styleId="FontStyle177">
    <w:name w:val="Font Style177"/>
    <w:rsid w:val="00F16B56"/>
    <w:rPr>
      <w:rFonts w:ascii="Times New Roman" w:hAnsi="Times New Roman" w:cs="Times New Roman"/>
      <w:sz w:val="30"/>
      <w:szCs w:val="30"/>
    </w:rPr>
  </w:style>
  <w:style w:type="character" w:customStyle="1" w:styleId="st1">
    <w:name w:val="st1"/>
    <w:rsid w:val="00F16B56"/>
    <w:rPr>
      <w:rFonts w:cs="Times New Roman"/>
    </w:rPr>
  </w:style>
  <w:style w:type="character" w:customStyle="1" w:styleId="FontStyle50">
    <w:name w:val="Font Style50"/>
    <w:rsid w:val="00F16B56"/>
    <w:rPr>
      <w:rFonts w:ascii="Times New Roman" w:hAnsi="Times New Roman" w:cs="Times New Roman"/>
      <w:sz w:val="26"/>
      <w:szCs w:val="26"/>
    </w:rPr>
  </w:style>
  <w:style w:type="paragraph" w:customStyle="1" w:styleId="afffffffffffffffffffff1">
    <w:name w:val="Табличный_заголовки"/>
    <w:basedOn w:val="af3"/>
    <w:uiPriority w:val="99"/>
    <w:qFormat/>
    <w:rsid w:val="00F16B56"/>
    <w:pPr>
      <w:keepNext/>
      <w:keepLines/>
      <w:jc w:val="center"/>
    </w:pPr>
    <w:rPr>
      <w:rFonts w:eastAsia="Calibri"/>
      <w:b/>
      <w:sz w:val="20"/>
      <w:szCs w:val="20"/>
    </w:rPr>
  </w:style>
  <w:style w:type="paragraph" w:customStyle="1" w:styleId="afffffffffffffffffffff2">
    <w:name w:val="Табличный_центр"/>
    <w:basedOn w:val="af3"/>
    <w:uiPriority w:val="99"/>
    <w:qFormat/>
    <w:rsid w:val="00F16B56"/>
    <w:pPr>
      <w:jc w:val="center"/>
    </w:pPr>
    <w:rPr>
      <w:rFonts w:eastAsia="Calibri"/>
      <w:sz w:val="22"/>
      <w:szCs w:val="22"/>
    </w:rPr>
  </w:style>
  <w:style w:type="paragraph" w:customStyle="1" w:styleId="afffffffffffffffffffff3">
    <w:name w:val="Табличный_по ширине"/>
    <w:basedOn w:val="af1"/>
    <w:uiPriority w:val="99"/>
    <w:qFormat/>
    <w:rsid w:val="00F16B56"/>
    <w:pPr>
      <w:numPr>
        <w:ilvl w:val="0"/>
        <w:numId w:val="0"/>
      </w:numPr>
    </w:pPr>
    <w:rPr>
      <w:rFonts w:eastAsia="Calibri"/>
      <w:kern w:val="0"/>
    </w:rPr>
  </w:style>
  <w:style w:type="paragraph" w:customStyle="1" w:styleId="14f">
    <w:name w:val="Обычный + 14 пт"/>
    <w:aliases w:val="По правому краю,Слева:  8,89 см"/>
    <w:basedOn w:val="af3"/>
    <w:uiPriority w:val="99"/>
    <w:qFormat/>
    <w:rsid w:val="00F16B56"/>
    <w:pPr>
      <w:ind w:left="5040"/>
      <w:jc w:val="right"/>
    </w:pPr>
    <w:rPr>
      <w:sz w:val="28"/>
      <w:szCs w:val="20"/>
    </w:rPr>
  </w:style>
  <w:style w:type="paragraph" w:customStyle="1" w:styleId="afffffffffffffffffffff4">
    <w:name w:val="Базовый"/>
    <w:uiPriority w:val="99"/>
    <w:qFormat/>
    <w:rsid w:val="00F16B56"/>
    <w:pPr>
      <w:tabs>
        <w:tab w:val="left" w:pos="709"/>
      </w:tabs>
      <w:suppressAutoHyphens/>
      <w:spacing w:after="60"/>
      <w:jc w:val="both"/>
    </w:pPr>
    <w:rPr>
      <w:rFonts w:eastAsia="Times New Roman"/>
      <w:lang w:eastAsia="ar-SA"/>
    </w:rPr>
  </w:style>
  <w:style w:type="paragraph" w:customStyle="1" w:styleId="western">
    <w:name w:val="western"/>
    <w:basedOn w:val="af3"/>
    <w:uiPriority w:val="99"/>
    <w:qFormat/>
    <w:rsid w:val="00F16B56"/>
    <w:pPr>
      <w:spacing w:before="100" w:beforeAutospacing="1" w:after="100" w:afterAutospacing="1"/>
    </w:pPr>
  </w:style>
  <w:style w:type="paragraph" w:customStyle="1" w:styleId="-2-western">
    <w:name w:val="подзаголовок-2-western"/>
    <w:basedOn w:val="af3"/>
    <w:uiPriority w:val="99"/>
    <w:qFormat/>
    <w:rsid w:val="00F16B56"/>
    <w:pPr>
      <w:spacing w:before="100" w:beforeAutospacing="1" w:after="100" w:afterAutospacing="1"/>
    </w:pPr>
  </w:style>
  <w:style w:type="paragraph" w:customStyle="1" w:styleId="CharChar0">
    <w:name w:val="Char Char"/>
    <w:basedOn w:val="af3"/>
    <w:uiPriority w:val="99"/>
    <w:qFormat/>
    <w:rsid w:val="00F16B56"/>
    <w:pPr>
      <w:spacing w:after="160" w:line="240" w:lineRule="exact"/>
    </w:pPr>
    <w:rPr>
      <w:rFonts w:ascii="Verdana" w:hAnsi="Verdana"/>
      <w:sz w:val="20"/>
      <w:szCs w:val="20"/>
      <w:lang w:val="en-US" w:eastAsia="en-US"/>
    </w:rPr>
  </w:style>
  <w:style w:type="paragraph" w:customStyle="1" w:styleId="CharChar1">
    <w:name w:val="Char Char1"/>
    <w:basedOn w:val="af3"/>
    <w:uiPriority w:val="99"/>
    <w:qFormat/>
    <w:rsid w:val="00F16B56"/>
    <w:pPr>
      <w:spacing w:after="160" w:line="240" w:lineRule="exact"/>
    </w:pPr>
    <w:rPr>
      <w:rFonts w:ascii="Verdana" w:hAnsi="Verdana"/>
      <w:sz w:val="20"/>
      <w:szCs w:val="20"/>
      <w:lang w:val="en-US" w:eastAsia="en-US"/>
    </w:rPr>
  </w:style>
  <w:style w:type="paragraph" w:customStyle="1" w:styleId="afffffffffffffffffffff5">
    <w:name w:val="Название_текст"/>
    <w:basedOn w:val="afffff5"/>
    <w:link w:val="afffffffffffffffffffff6"/>
    <w:qFormat/>
    <w:rsid w:val="00F16B56"/>
    <w:pPr>
      <w:spacing w:after="280"/>
      <w:ind w:firstLine="720"/>
    </w:pPr>
    <w:rPr>
      <w:rFonts w:ascii="Arial" w:hAnsi="Arial"/>
      <w:b/>
      <w:sz w:val="28"/>
    </w:rPr>
  </w:style>
  <w:style w:type="character" w:customStyle="1" w:styleId="afffffffffffffffffffff6">
    <w:name w:val="Название_текст Знак"/>
    <w:link w:val="afffffffffffffffffffff5"/>
    <w:rsid w:val="00F16B56"/>
    <w:rPr>
      <w:rFonts w:ascii="Arial" w:eastAsia="Times New Roman" w:hAnsi="Arial"/>
      <w:b/>
      <w:sz w:val="28"/>
      <w:szCs w:val="20"/>
      <w:lang w:val="x-none" w:eastAsia="x-none"/>
    </w:rPr>
  </w:style>
  <w:style w:type="paragraph" w:customStyle="1" w:styleId="afffffffffffffffffffff7">
    <w:name w:val="обычный_текст_таблица"/>
    <w:basedOn w:val="af3"/>
    <w:uiPriority w:val="99"/>
    <w:qFormat/>
    <w:rsid w:val="00F16B56"/>
    <w:pPr>
      <w:spacing w:after="120"/>
    </w:pPr>
    <w:rPr>
      <w:rFonts w:ascii="Arial" w:hAnsi="Arial"/>
      <w:sz w:val="22"/>
      <w:szCs w:val="20"/>
    </w:rPr>
  </w:style>
  <w:style w:type="character" w:customStyle="1" w:styleId="afffffffffff1">
    <w:name w:val="Текст таблицы Знак"/>
    <w:link w:val="afffffffffff0"/>
    <w:rsid w:val="00F16B56"/>
    <w:rPr>
      <w:rFonts w:ascii="Arial" w:eastAsia="Times New Roman" w:hAnsi="Arial" w:cs="Arial"/>
      <w:spacing w:val="-5"/>
      <w:sz w:val="16"/>
      <w:szCs w:val="16"/>
    </w:rPr>
  </w:style>
  <w:style w:type="paragraph" w:customStyle="1" w:styleId="afffffffffffffffffffff8">
    <w:name w:val="Таблица_текст"/>
    <w:basedOn w:val="afffffffffff0"/>
    <w:uiPriority w:val="99"/>
    <w:qFormat/>
    <w:rsid w:val="00F16B56"/>
    <w:pPr>
      <w:spacing w:before="120" w:after="120" w:line="240" w:lineRule="auto"/>
      <w:ind w:firstLine="0"/>
      <w:jc w:val="center"/>
    </w:pPr>
    <w:rPr>
      <w:rFonts w:cs="Times New Roman"/>
      <w:spacing w:val="0"/>
      <w:sz w:val="24"/>
      <w:szCs w:val="24"/>
      <w:lang w:val="x-none" w:eastAsia="x-none"/>
    </w:rPr>
  </w:style>
  <w:style w:type="paragraph" w:customStyle="1" w:styleId="Style10">
    <w:name w:val="Style 1"/>
    <w:basedOn w:val="af3"/>
    <w:uiPriority w:val="99"/>
    <w:qFormat/>
    <w:rsid w:val="00F16B56"/>
    <w:pPr>
      <w:widowControl w:val="0"/>
    </w:pPr>
    <w:rPr>
      <w:color w:val="000000"/>
      <w:sz w:val="20"/>
      <w:szCs w:val="20"/>
    </w:rPr>
  </w:style>
  <w:style w:type="paragraph" w:customStyle="1" w:styleId="a9">
    <w:name w:val="Нумерованный_список"/>
    <w:basedOn w:val="af3"/>
    <w:uiPriority w:val="99"/>
    <w:qFormat/>
    <w:rsid w:val="00F16B56"/>
    <w:pPr>
      <w:numPr>
        <w:numId w:val="77"/>
      </w:numPr>
      <w:spacing w:after="120"/>
      <w:jc w:val="both"/>
    </w:pPr>
    <w:rPr>
      <w:szCs w:val="20"/>
    </w:rPr>
  </w:style>
  <w:style w:type="paragraph" w:customStyle="1" w:styleId="12fc">
    <w:name w:val="Знак Знак Знак Знак12"/>
    <w:basedOn w:val="af3"/>
    <w:uiPriority w:val="99"/>
    <w:qFormat/>
    <w:rsid w:val="00F16B56"/>
    <w:pPr>
      <w:keepLines/>
      <w:spacing w:after="160" w:line="240" w:lineRule="exact"/>
    </w:pPr>
    <w:rPr>
      <w:rFonts w:ascii="Verdana" w:eastAsia="MS Mincho" w:hAnsi="Verdana" w:cs="Franklin Gothic Book"/>
      <w:sz w:val="20"/>
      <w:szCs w:val="20"/>
      <w:lang w:val="en-US" w:eastAsia="en-US"/>
    </w:rPr>
  </w:style>
  <w:style w:type="paragraph" w:customStyle="1" w:styleId="afffffffffffffffffffff9">
    <w:name w:val="Текст табличный"/>
    <w:basedOn w:val="af3"/>
    <w:uiPriority w:val="99"/>
    <w:qFormat/>
    <w:rsid w:val="00F16B56"/>
    <w:pPr>
      <w:jc w:val="both"/>
    </w:pPr>
    <w:rPr>
      <w:sz w:val="22"/>
      <w:szCs w:val="20"/>
    </w:rPr>
  </w:style>
  <w:style w:type="character" w:customStyle="1" w:styleId="2ffff1">
    <w:name w:val="Текст Знак2"/>
    <w:aliases w:val="Текст1 Знак,Текст Знак Знак Знак1 Знак,Текст Знак Знак Знак Знак1 Знак,Текст Знак Знак Знак2 Знак,Текст Знак Знак Знак Знак2 Знак,Текст Знак Знак Знак Знак3 Знак1,Текст Знак Знак Знак Знак Знак1,Текст Знак Знак Знак Знак5,Текст Знак Знак2"/>
    <w:uiPriority w:val="99"/>
    <w:rsid w:val="00F16B56"/>
    <w:rPr>
      <w:rFonts w:ascii="Courier New" w:hAnsi="Courier New"/>
      <w:lang w:val="ru-RU" w:eastAsia="ru-RU" w:bidi="ar-SA"/>
    </w:rPr>
  </w:style>
  <w:style w:type="paragraph" w:customStyle="1" w:styleId="2ffff2">
    <w:name w:val="Приложение_2"/>
    <w:basedOn w:val="af3"/>
    <w:uiPriority w:val="99"/>
    <w:qFormat/>
    <w:rsid w:val="00F16B56"/>
    <w:pPr>
      <w:spacing w:after="120"/>
      <w:jc w:val="both"/>
    </w:pPr>
    <w:rPr>
      <w:szCs w:val="20"/>
    </w:rPr>
  </w:style>
  <w:style w:type="paragraph" w:customStyle="1" w:styleId="1ffffffff5">
    <w:name w:val="Знак Знак1 Знак Знак"/>
    <w:basedOn w:val="af3"/>
    <w:uiPriority w:val="99"/>
    <w:qFormat/>
    <w:rsid w:val="00F16B56"/>
    <w:pPr>
      <w:keepLines/>
      <w:spacing w:after="160" w:line="240" w:lineRule="exact"/>
    </w:pPr>
    <w:rPr>
      <w:rFonts w:ascii="Verdana" w:eastAsia="MS Mincho" w:hAnsi="Verdana" w:cs="Franklin Gothic Book"/>
      <w:sz w:val="20"/>
      <w:szCs w:val="20"/>
      <w:lang w:val="en-US" w:eastAsia="en-US"/>
    </w:rPr>
  </w:style>
  <w:style w:type="paragraph" w:customStyle="1" w:styleId="01">
    <w:name w:val="Обычный + справа 0"/>
    <w:aliases w:val="2см"/>
    <w:basedOn w:val="af3"/>
    <w:uiPriority w:val="99"/>
    <w:qFormat/>
    <w:rsid w:val="00F16B56"/>
    <w:pPr>
      <w:ind w:firstLine="709"/>
      <w:jc w:val="both"/>
    </w:pPr>
    <w:rPr>
      <w:rFonts w:eastAsia="Calibri"/>
    </w:rPr>
  </w:style>
  <w:style w:type="paragraph" w:customStyle="1" w:styleId="afffffffffffffffffffffa">
    <w:name w:val="Обычный + Черный"/>
    <w:aliases w:val="Слева:  0,3 см,Первая строка:  1,5 см,Справа:  0"/>
    <w:basedOn w:val="af3"/>
    <w:uiPriority w:val="99"/>
    <w:qFormat/>
    <w:rsid w:val="00F16B56"/>
    <w:pPr>
      <w:ind w:left="170" w:right="170" w:firstLine="851"/>
      <w:jc w:val="both"/>
    </w:pPr>
    <w:rPr>
      <w:rFonts w:eastAsia="Calibri"/>
      <w:color w:val="FF0000"/>
    </w:rPr>
  </w:style>
  <w:style w:type="paragraph" w:customStyle="1" w:styleId="afffffffffffffffffffffb">
    <w:name w:val="Шапка таблиц"/>
    <w:basedOn w:val="afffffffffffffffffffff8"/>
    <w:uiPriority w:val="99"/>
    <w:qFormat/>
    <w:rsid w:val="00F16B56"/>
  </w:style>
  <w:style w:type="paragraph" w:customStyle="1" w:styleId="afffffffffffffffffffffc">
    <w:name w:val="Текст Записки"/>
    <w:basedOn w:val="2f3"/>
    <w:link w:val="afffffffffffffffffffffd"/>
    <w:qFormat/>
    <w:rsid w:val="00F16B56"/>
    <w:pPr>
      <w:widowControl/>
      <w:autoSpaceDE/>
      <w:autoSpaceDN/>
      <w:adjustRightInd/>
      <w:spacing w:after="60" w:line="300" w:lineRule="exact"/>
      <w:ind w:left="0" w:firstLine="720"/>
      <w:jc w:val="both"/>
    </w:pPr>
    <w:rPr>
      <w:rFonts w:cs="Arial"/>
      <w:sz w:val="24"/>
      <w:szCs w:val="24"/>
      <w:lang w:val="ru-RU" w:eastAsia="ru-RU"/>
    </w:rPr>
  </w:style>
  <w:style w:type="character" w:customStyle="1" w:styleId="afffffffffffffffffffffd">
    <w:name w:val="Текст Записки Знак"/>
    <w:link w:val="afffffffffffffffffffffc"/>
    <w:rsid w:val="00F16B56"/>
    <w:rPr>
      <w:rFonts w:ascii="Arial" w:eastAsia="Times New Roman" w:hAnsi="Arial" w:cs="Arial"/>
      <w:lang w:eastAsia="ru-RU"/>
    </w:rPr>
  </w:style>
  <w:style w:type="paragraph" w:customStyle="1" w:styleId="afffffffffffffffffffffe">
    <w:name w:val="Заголовок таблиц"/>
    <w:basedOn w:val="affff2"/>
    <w:uiPriority w:val="99"/>
    <w:qFormat/>
    <w:rsid w:val="00F16B56"/>
    <w:pPr>
      <w:spacing w:after="60"/>
      <w:ind w:firstLine="0"/>
    </w:pPr>
    <w:rPr>
      <w:rFonts w:ascii="Arial" w:eastAsia="Times New Roman" w:hAnsi="Arial" w:cs="Arial"/>
      <w:spacing w:val="20"/>
      <w:kern w:val="24"/>
      <w:lang w:eastAsia="ru-RU"/>
    </w:rPr>
  </w:style>
  <w:style w:type="paragraph" w:customStyle="1" w:styleId="affffffffffffffffffffff">
    <w:name w:val="основной_текст"/>
    <w:basedOn w:val="af3"/>
    <w:uiPriority w:val="99"/>
    <w:qFormat/>
    <w:rsid w:val="00F16B56"/>
    <w:pPr>
      <w:spacing w:after="60" w:line="300" w:lineRule="exact"/>
      <w:ind w:firstLine="720"/>
      <w:jc w:val="both"/>
    </w:pPr>
    <w:rPr>
      <w:rFonts w:ascii="Arial" w:hAnsi="Arial"/>
      <w:szCs w:val="20"/>
    </w:rPr>
  </w:style>
  <w:style w:type="paragraph" w:customStyle="1" w:styleId="2ffff3">
    <w:name w:val="Заголовок 2_текст"/>
    <w:basedOn w:val="2"/>
    <w:link w:val="2ffff4"/>
    <w:rsid w:val="00F16B56"/>
    <w:pPr>
      <w:tabs>
        <w:tab w:val="num" w:pos="1209"/>
        <w:tab w:val="num" w:pos="1440"/>
        <w:tab w:val="left" w:pos="1701"/>
      </w:tabs>
      <w:spacing w:before="120" w:after="60" w:line="240" w:lineRule="auto"/>
      <w:ind w:left="-152" w:firstLine="720"/>
      <w:contextualSpacing w:val="0"/>
    </w:pPr>
    <w:rPr>
      <w:rFonts w:ascii="Arial" w:eastAsia="Times New Roman" w:hAnsi="Arial" w:cs="Arial"/>
      <w:kern w:val="22"/>
      <w:szCs w:val="22"/>
      <w:lang w:val="x-none" w:eastAsia="x-none"/>
    </w:rPr>
  </w:style>
  <w:style w:type="character" w:customStyle="1" w:styleId="2ffff4">
    <w:name w:val="Заголовок 2_текст Знак"/>
    <w:link w:val="2ffff3"/>
    <w:rsid w:val="00F16B56"/>
    <w:rPr>
      <w:rFonts w:ascii="Arial" w:eastAsia="Times New Roman" w:hAnsi="Arial" w:cs="Arial"/>
      <w:b/>
      <w:kern w:val="22"/>
      <w:szCs w:val="22"/>
      <w:lang w:val="x-none" w:eastAsia="x-none"/>
    </w:rPr>
  </w:style>
  <w:style w:type="paragraph" w:customStyle="1" w:styleId="3fff6">
    <w:name w:val="Заголовок 3_текст"/>
    <w:basedOn w:val="30"/>
    <w:uiPriority w:val="99"/>
    <w:qFormat/>
    <w:rsid w:val="00F16B56"/>
    <w:pPr>
      <w:keepLines/>
      <w:tabs>
        <w:tab w:val="num" w:pos="1644"/>
        <w:tab w:val="left" w:pos="1985"/>
        <w:tab w:val="num" w:pos="2160"/>
      </w:tabs>
      <w:spacing w:after="60" w:line="240" w:lineRule="auto"/>
      <w:ind w:left="2160" w:firstLine="720"/>
      <w:contextualSpacing w:val="0"/>
    </w:pPr>
    <w:rPr>
      <w:rFonts w:ascii="Arial" w:eastAsia="Times New Roman" w:hAnsi="Arial"/>
      <w:szCs w:val="20"/>
      <w:lang w:val="x-none" w:eastAsia="x-none"/>
    </w:rPr>
  </w:style>
  <w:style w:type="paragraph" w:customStyle="1" w:styleId="1ffffffff6">
    <w:name w:val="Заголовок 1_текст"/>
    <w:basedOn w:val="10"/>
    <w:link w:val="1ffffffff7"/>
    <w:uiPriority w:val="99"/>
    <w:qFormat/>
    <w:rsid w:val="00F16B56"/>
    <w:pPr>
      <w:keepNext/>
      <w:keepLines/>
      <w:pageBreakBefore/>
      <w:tabs>
        <w:tab w:val="num" w:pos="925"/>
        <w:tab w:val="num" w:pos="1060"/>
        <w:tab w:val="left" w:pos="1418"/>
      </w:tabs>
      <w:spacing w:before="120" w:after="60" w:line="240" w:lineRule="auto"/>
      <w:ind w:left="-152" w:firstLine="720"/>
      <w:contextualSpacing w:val="0"/>
    </w:pPr>
    <w:rPr>
      <w:rFonts w:ascii="Arial" w:eastAsia="Times New Roman" w:hAnsi="Arial"/>
      <w:caps w:val="0"/>
      <w:noProof/>
      <w:kern w:val="28"/>
      <w:sz w:val="28"/>
      <w:szCs w:val="26"/>
    </w:rPr>
  </w:style>
  <w:style w:type="character" w:customStyle="1" w:styleId="1ffffffff7">
    <w:name w:val="Заголовок 1_текст Знак Знак"/>
    <w:link w:val="1ffffffff6"/>
    <w:uiPriority w:val="99"/>
    <w:rsid w:val="00F16B56"/>
    <w:rPr>
      <w:rFonts w:ascii="Arial" w:eastAsia="Times New Roman" w:hAnsi="Arial"/>
      <w:b/>
      <w:noProof/>
      <w:kern w:val="28"/>
      <w:sz w:val="28"/>
      <w:szCs w:val="26"/>
      <w:lang w:eastAsia="ru-RU"/>
    </w:rPr>
  </w:style>
  <w:style w:type="paragraph" w:customStyle="1" w:styleId="4fd">
    <w:name w:val="Заголовок 4_текст"/>
    <w:basedOn w:val="40"/>
    <w:uiPriority w:val="99"/>
    <w:qFormat/>
    <w:rsid w:val="00F16B56"/>
    <w:pPr>
      <w:keepNext w:val="0"/>
      <w:tabs>
        <w:tab w:val="num" w:pos="2509"/>
        <w:tab w:val="num" w:pos="2880"/>
      </w:tabs>
      <w:spacing w:before="200" w:after="120" w:line="240" w:lineRule="auto"/>
      <w:ind w:left="-11" w:firstLine="720"/>
      <w:contextualSpacing w:val="0"/>
      <w:jc w:val="center"/>
    </w:pPr>
    <w:rPr>
      <w:rFonts w:ascii="Arial" w:eastAsia="Times New Roman" w:hAnsi="Arial"/>
      <w:i w:val="0"/>
      <w:kern w:val="20"/>
      <w:sz w:val="20"/>
      <w:szCs w:val="20"/>
      <w:lang w:val="x-none" w:eastAsia="x-none"/>
    </w:rPr>
  </w:style>
  <w:style w:type="paragraph" w:customStyle="1" w:styleId="50">
    <w:name w:val="Заголовок 5_текст"/>
    <w:basedOn w:val="52"/>
    <w:uiPriority w:val="99"/>
    <w:qFormat/>
    <w:rsid w:val="00F16B56"/>
    <w:pPr>
      <w:keepNext w:val="0"/>
      <w:numPr>
        <w:ilvl w:val="4"/>
        <w:numId w:val="11"/>
      </w:numPr>
      <w:tabs>
        <w:tab w:val="left" w:pos="2552"/>
        <w:tab w:val="num" w:pos="2869"/>
        <w:tab w:val="num" w:pos="3600"/>
      </w:tabs>
      <w:spacing w:before="0" w:line="240" w:lineRule="auto"/>
      <w:ind w:left="-11" w:firstLine="720"/>
    </w:pPr>
    <w:rPr>
      <w:rFonts w:ascii="Arial" w:eastAsia="Times New Roman" w:hAnsi="Arial" w:cs="Times New Roman"/>
      <w:b/>
      <w:smallCaps/>
      <w:color w:val="auto"/>
      <w:sz w:val="20"/>
      <w:szCs w:val="20"/>
      <w:lang w:val="x-none" w:eastAsia="x-none"/>
    </w:rPr>
  </w:style>
  <w:style w:type="paragraph" w:customStyle="1" w:styleId="6">
    <w:name w:val="Заголовок 6_текст"/>
    <w:basedOn w:val="61"/>
    <w:uiPriority w:val="99"/>
    <w:qFormat/>
    <w:rsid w:val="00F16B56"/>
    <w:pPr>
      <w:keepNext/>
      <w:keepLines/>
      <w:numPr>
        <w:ilvl w:val="5"/>
        <w:numId w:val="11"/>
      </w:numPr>
      <w:tabs>
        <w:tab w:val="left" w:pos="2835"/>
        <w:tab w:val="num" w:pos="3229"/>
        <w:tab w:val="num" w:pos="4320"/>
      </w:tabs>
      <w:spacing w:before="0" w:after="0" w:line="240" w:lineRule="auto"/>
      <w:ind w:left="-11" w:firstLine="720"/>
    </w:pPr>
    <w:rPr>
      <w:rFonts w:ascii="Arial" w:eastAsia="Times New Roman" w:hAnsi="Arial" w:cs="Times New Roman"/>
      <w:bCs w:val="0"/>
      <w:szCs w:val="20"/>
      <w:lang w:val="x-none" w:eastAsia="x-none"/>
    </w:rPr>
  </w:style>
  <w:style w:type="paragraph" w:customStyle="1" w:styleId="7">
    <w:name w:val="Заголовок 7_текст"/>
    <w:basedOn w:val="70"/>
    <w:uiPriority w:val="99"/>
    <w:qFormat/>
    <w:rsid w:val="00F16B56"/>
    <w:pPr>
      <w:keepNext/>
      <w:keepLines/>
      <w:numPr>
        <w:ilvl w:val="6"/>
        <w:numId w:val="11"/>
      </w:numPr>
      <w:tabs>
        <w:tab w:val="left" w:pos="3119"/>
        <w:tab w:val="num" w:pos="3589"/>
        <w:tab w:val="num" w:pos="5040"/>
      </w:tabs>
      <w:spacing w:before="0" w:after="0" w:line="240" w:lineRule="auto"/>
      <w:ind w:left="-11" w:firstLine="720"/>
    </w:pPr>
    <w:rPr>
      <w:rFonts w:ascii="Arial" w:eastAsia="Times New Roman" w:hAnsi="Arial" w:cs="Times New Roman"/>
      <w:b/>
      <w:smallCaps/>
      <w:sz w:val="20"/>
      <w:szCs w:val="20"/>
      <w:lang w:val="x-none" w:eastAsia="x-none"/>
    </w:rPr>
  </w:style>
  <w:style w:type="character" w:customStyle="1" w:styleId="3fff7">
    <w:name w:val="Осн. текст Знак3"/>
    <w:link w:val="affffffffffffffffffffff0"/>
    <w:locked/>
    <w:rsid w:val="00F16B56"/>
  </w:style>
  <w:style w:type="paragraph" w:customStyle="1" w:styleId="affffffffffffffffffffff0">
    <w:name w:val="Осн. текст"/>
    <w:basedOn w:val="af3"/>
    <w:link w:val="3fff7"/>
    <w:qFormat/>
    <w:rsid w:val="00F16B56"/>
    <w:pPr>
      <w:spacing w:after="120"/>
      <w:ind w:firstLine="709"/>
      <w:jc w:val="both"/>
    </w:pPr>
    <w:rPr>
      <w:rFonts w:eastAsiaTheme="minorHAnsi"/>
      <w:lang w:eastAsia="en-US"/>
    </w:rPr>
  </w:style>
  <w:style w:type="character" w:customStyle="1" w:styleId="affffffffffc">
    <w:name w:val="Рисунок Знак"/>
    <w:link w:val="affffffffffb"/>
    <w:rsid w:val="00F16B56"/>
    <w:rPr>
      <w:rFonts w:ascii="Arial" w:eastAsia="Times New Roman" w:hAnsi="Arial" w:cs="Arial"/>
      <w:spacing w:val="-5"/>
      <w:sz w:val="20"/>
      <w:szCs w:val="20"/>
    </w:rPr>
  </w:style>
  <w:style w:type="character" w:customStyle="1" w:styleId="affffffffffffff">
    <w:name w:val="Приложение Знак"/>
    <w:link w:val="afffffffffffffe"/>
    <w:rsid w:val="00F16B56"/>
    <w:rPr>
      <w:rFonts w:eastAsia="Times New Roman"/>
      <w:sz w:val="20"/>
      <w:lang w:eastAsia="ru-RU"/>
    </w:rPr>
  </w:style>
  <w:style w:type="paragraph" w:customStyle="1" w:styleId="Arial">
    <w:name w:val="Стиль обычный_текст + Arial"/>
    <w:basedOn w:val="af3"/>
    <w:uiPriority w:val="99"/>
    <w:qFormat/>
    <w:rsid w:val="00F16B56"/>
    <w:pPr>
      <w:ind w:firstLine="720"/>
    </w:pPr>
    <w:rPr>
      <w:rFonts w:ascii="Arial" w:hAnsi="Arial"/>
      <w:noProof/>
      <w:sz w:val="22"/>
    </w:rPr>
  </w:style>
  <w:style w:type="character" w:customStyle="1" w:styleId="FontStyle12">
    <w:name w:val="Font Style12"/>
    <w:rsid w:val="00F16B56"/>
    <w:rPr>
      <w:rFonts w:ascii="Franklin Gothic Medium Cond" w:hAnsi="Franklin Gothic Medium Cond" w:cs="Franklin Gothic Medium Cond"/>
      <w:i/>
      <w:iCs/>
      <w:sz w:val="24"/>
      <w:szCs w:val="24"/>
    </w:rPr>
  </w:style>
  <w:style w:type="paragraph" w:customStyle="1" w:styleId="1ffffffff8">
    <w:name w:val="заголовок 1"/>
    <w:basedOn w:val="af3"/>
    <w:next w:val="af3"/>
    <w:uiPriority w:val="99"/>
    <w:qFormat/>
    <w:rsid w:val="00F16B56"/>
    <w:pPr>
      <w:keepNext/>
    </w:pPr>
    <w:rPr>
      <w:b/>
      <w:szCs w:val="20"/>
    </w:rPr>
  </w:style>
  <w:style w:type="paragraph" w:customStyle="1" w:styleId="affffffffffffffffffffff1">
    <w:name w:val="Записка"/>
    <w:basedOn w:val="affffffffffffffffffffff"/>
    <w:uiPriority w:val="99"/>
    <w:qFormat/>
    <w:rsid w:val="00F16B56"/>
  </w:style>
  <w:style w:type="paragraph" w:customStyle="1" w:styleId="200">
    <w:name w:val="Стиль Заголовок 2_текст + малые прописные По ширине Перед:  0 пт"/>
    <w:basedOn w:val="2ffff3"/>
    <w:rsid w:val="00F16B56"/>
    <w:pPr>
      <w:numPr>
        <w:ilvl w:val="0"/>
        <w:numId w:val="78"/>
      </w:numPr>
      <w:tabs>
        <w:tab w:val="clear" w:pos="360"/>
        <w:tab w:val="num" w:pos="1080"/>
        <w:tab w:val="num" w:pos="1440"/>
      </w:tabs>
      <w:spacing w:before="0"/>
      <w:ind w:left="720" w:hanging="720"/>
      <w:jc w:val="both"/>
    </w:pPr>
    <w:rPr>
      <w:rFonts w:cs="Times New Roman"/>
      <w:bCs/>
      <w:lang w:val="ru-RU" w:eastAsia="ru-RU"/>
    </w:rPr>
  </w:style>
  <w:style w:type="character" w:customStyle="1" w:styleId="w">
    <w:name w:val="w"/>
    <w:rsid w:val="00F16B56"/>
  </w:style>
  <w:style w:type="paragraph" w:customStyle="1" w:styleId="s11">
    <w:name w:val="s_1"/>
    <w:basedOn w:val="af3"/>
    <w:uiPriority w:val="99"/>
    <w:qFormat/>
    <w:rsid w:val="00F16B56"/>
    <w:pPr>
      <w:spacing w:before="100" w:beforeAutospacing="1" w:after="100" w:afterAutospacing="1"/>
    </w:pPr>
  </w:style>
  <w:style w:type="character" w:customStyle="1" w:styleId="ConsPlusNormal0">
    <w:name w:val="ConsPlusNormal Знак"/>
    <w:link w:val="ConsPlusNormal"/>
    <w:locked/>
    <w:rsid w:val="00F16B56"/>
    <w:rPr>
      <w:rFonts w:ascii="Arial" w:eastAsia="Times New Roman" w:hAnsi="Arial" w:cs="Arial"/>
      <w:sz w:val="20"/>
      <w:szCs w:val="20"/>
      <w:lang w:eastAsia="ru-RU"/>
    </w:rPr>
  </w:style>
  <w:style w:type="character" w:customStyle="1" w:styleId="FontStyle67">
    <w:name w:val="Font Style67"/>
    <w:rsid w:val="00F16B56"/>
    <w:rPr>
      <w:rFonts w:ascii="Times New Roman" w:hAnsi="Times New Roman" w:cs="Times New Roman" w:hint="default"/>
      <w:b/>
      <w:bCs/>
      <w:sz w:val="20"/>
      <w:szCs w:val="20"/>
    </w:rPr>
  </w:style>
  <w:style w:type="paragraph" w:customStyle="1" w:styleId="msonormalbullet2gif">
    <w:name w:val="msonormalbullet2.gif"/>
    <w:basedOn w:val="af3"/>
    <w:uiPriority w:val="99"/>
    <w:qFormat/>
    <w:rsid w:val="00F16B56"/>
    <w:pPr>
      <w:spacing w:before="100" w:beforeAutospacing="1" w:after="100" w:afterAutospacing="1"/>
      <w:jc w:val="both"/>
    </w:pPr>
  </w:style>
  <w:style w:type="paragraph" w:customStyle="1" w:styleId="affffffffffffffffffffff2">
    <w:name w:val="П_Обычный"/>
    <w:basedOn w:val="af3"/>
    <w:link w:val="affffffffffffffffffffff3"/>
    <w:autoRedefine/>
    <w:qFormat/>
    <w:rsid w:val="00F16B56"/>
    <w:pPr>
      <w:spacing w:line="360" w:lineRule="auto"/>
      <w:ind w:firstLine="709"/>
    </w:pPr>
    <w:rPr>
      <w:lang w:val="x-none" w:eastAsia="en-US"/>
    </w:rPr>
  </w:style>
  <w:style w:type="character" w:customStyle="1" w:styleId="affffffffffffffffffffff3">
    <w:name w:val="П_Обычный Знак"/>
    <w:link w:val="affffffffffffffffffffff2"/>
    <w:rsid w:val="00F16B56"/>
    <w:rPr>
      <w:rFonts w:eastAsia="Times New Roman"/>
      <w:lang w:val="x-none"/>
    </w:rPr>
  </w:style>
  <w:style w:type="paragraph" w:customStyle="1" w:styleId="affffffffffffffffffffff4">
    <w:name w:val="ПСтатья"/>
    <w:basedOn w:val="affffffffffffffffffffff2"/>
    <w:next w:val="affffffffffffffffffffff2"/>
    <w:autoRedefine/>
    <w:uiPriority w:val="99"/>
    <w:qFormat/>
    <w:rsid w:val="00F16B56"/>
  </w:style>
  <w:style w:type="character" w:customStyle="1" w:styleId="blk">
    <w:name w:val="blk"/>
    <w:rsid w:val="00F16B56"/>
  </w:style>
  <w:style w:type="paragraph" w:customStyle="1" w:styleId="headertext">
    <w:name w:val="headertext"/>
    <w:basedOn w:val="af3"/>
    <w:uiPriority w:val="99"/>
    <w:qFormat/>
    <w:rsid w:val="00F16B56"/>
    <w:pPr>
      <w:spacing w:before="100" w:beforeAutospacing="1" w:after="100" w:afterAutospacing="1"/>
    </w:pPr>
  </w:style>
  <w:style w:type="character" w:customStyle="1" w:styleId="affffffffffffffffffffff5">
    <w:name w:val="Осн. текст Знак"/>
    <w:locked/>
    <w:rsid w:val="00F16B56"/>
    <w:rPr>
      <w:rFonts w:ascii="Times New Roman" w:eastAsia="Times New Roman" w:hAnsi="Times New Roman" w:cs="Times New Roman"/>
      <w:sz w:val="24"/>
      <w:szCs w:val="24"/>
      <w:lang w:eastAsia="ru-RU"/>
    </w:rPr>
  </w:style>
  <w:style w:type="character" w:customStyle="1" w:styleId="5fa">
    <w:name w:val="Основной текст (5)"/>
    <w:link w:val="51c"/>
    <w:uiPriority w:val="99"/>
    <w:rsid w:val="00F16B56"/>
    <w:rPr>
      <w:shd w:val="clear" w:color="auto" w:fill="FFFFFF"/>
    </w:rPr>
  </w:style>
  <w:style w:type="paragraph" w:customStyle="1" w:styleId="51c">
    <w:name w:val="Основной текст (5)1"/>
    <w:basedOn w:val="af3"/>
    <w:link w:val="5fa"/>
    <w:uiPriority w:val="99"/>
    <w:qFormat/>
    <w:rsid w:val="00F16B56"/>
    <w:pPr>
      <w:shd w:val="clear" w:color="auto" w:fill="FFFFFF"/>
      <w:spacing w:line="274" w:lineRule="exact"/>
      <w:jc w:val="both"/>
    </w:pPr>
    <w:rPr>
      <w:rFonts w:eastAsiaTheme="minorHAnsi"/>
      <w:lang w:eastAsia="en-US"/>
    </w:rPr>
  </w:style>
  <w:style w:type="paragraph" w:customStyle="1" w:styleId="-f0">
    <w:name w:val="ТНГП - Основной текст"/>
    <w:basedOn w:val="af3"/>
    <w:link w:val="-f1"/>
    <w:autoRedefine/>
    <w:qFormat/>
    <w:rsid w:val="00F16B56"/>
    <w:pPr>
      <w:ind w:left="720"/>
      <w:jc w:val="center"/>
    </w:pPr>
    <w:rPr>
      <w:b/>
      <w:bCs/>
    </w:rPr>
  </w:style>
  <w:style w:type="character" w:customStyle="1" w:styleId="-f1">
    <w:name w:val="ТНГП - Основной текст Знак"/>
    <w:link w:val="-f0"/>
    <w:rsid w:val="00F16B56"/>
    <w:rPr>
      <w:rFonts w:eastAsia="Times New Roman"/>
      <w:b/>
      <w:bCs/>
      <w:lang w:eastAsia="ru-RU"/>
    </w:rPr>
  </w:style>
  <w:style w:type="paragraph" w:customStyle="1" w:styleId="affffffffffffffffffffff6">
    <w:name w:val="для таблиц из договоров"/>
    <w:basedOn w:val="af3"/>
    <w:uiPriority w:val="99"/>
    <w:qFormat/>
    <w:rsid w:val="00F16B56"/>
    <w:rPr>
      <w:szCs w:val="20"/>
    </w:rPr>
  </w:style>
  <w:style w:type="paragraph" w:customStyle="1" w:styleId="affffffffffffffffffffff7">
    <w:name w:val="Титул"/>
    <w:basedOn w:val="afffff5"/>
    <w:uiPriority w:val="99"/>
    <w:qFormat/>
    <w:rsid w:val="00F16B56"/>
    <w:pPr>
      <w:suppressAutoHyphens/>
    </w:pPr>
    <w:rPr>
      <w:rFonts w:ascii="Arial" w:hAnsi="Arial"/>
      <w:b/>
      <w:sz w:val="32"/>
      <w:lang w:val="ru-RU" w:eastAsia="en-US"/>
    </w:rPr>
  </w:style>
  <w:style w:type="paragraph" w:customStyle="1" w:styleId="affffffffffffffffffffff8">
    <w:name w:val="Обычный Т"/>
    <w:basedOn w:val="af3"/>
    <w:link w:val="affffffffffffffffffffff9"/>
    <w:qFormat/>
    <w:rsid w:val="00F16B56"/>
    <w:pPr>
      <w:widowControl w:val="0"/>
      <w:spacing w:before="60" w:after="60"/>
      <w:contextualSpacing/>
    </w:pPr>
    <w:rPr>
      <w:rFonts w:ascii="Arial" w:hAnsi="Arial"/>
      <w:sz w:val="22"/>
      <w:szCs w:val="20"/>
    </w:rPr>
  </w:style>
  <w:style w:type="character" w:customStyle="1" w:styleId="affffffffffffffffffffff9">
    <w:name w:val="Обычный Т Знак"/>
    <w:link w:val="affffffffffffffffffffff8"/>
    <w:rsid w:val="00F16B56"/>
    <w:rPr>
      <w:rFonts w:ascii="Arial" w:eastAsia="Times New Roman" w:hAnsi="Arial"/>
      <w:sz w:val="22"/>
      <w:szCs w:val="20"/>
      <w:lang w:eastAsia="ru-RU"/>
    </w:rPr>
  </w:style>
  <w:style w:type="paragraph" w:customStyle="1" w:styleId="affffffffffffffffffffffa">
    <w:name w:val="основной текст"/>
    <w:basedOn w:val="af3"/>
    <w:link w:val="affffffffffffffffffffffb"/>
    <w:qFormat/>
    <w:rsid w:val="00F16B56"/>
    <w:pPr>
      <w:spacing w:after="120"/>
      <w:ind w:firstLine="851"/>
      <w:jc w:val="both"/>
    </w:pPr>
    <w:rPr>
      <w:rFonts w:ascii="Arial" w:hAnsi="Arial"/>
      <w:sz w:val="28"/>
      <w:szCs w:val="20"/>
    </w:rPr>
  </w:style>
  <w:style w:type="character" w:customStyle="1" w:styleId="affffffffffffffffffffffb">
    <w:name w:val="основной текст Знак"/>
    <w:link w:val="affffffffffffffffffffffa"/>
    <w:rsid w:val="00F16B56"/>
    <w:rPr>
      <w:rFonts w:ascii="Arial" w:eastAsia="Times New Roman" w:hAnsi="Arial"/>
      <w:sz w:val="28"/>
      <w:szCs w:val="20"/>
      <w:lang w:eastAsia="ru-RU"/>
    </w:rPr>
  </w:style>
  <w:style w:type="paragraph" w:customStyle="1" w:styleId="affffffffffffffffffffffc">
    <w:name w:val="Основной тескт"/>
    <w:basedOn w:val="af3"/>
    <w:link w:val="affffffffffffffffffffffd"/>
    <w:qFormat/>
    <w:rsid w:val="00F16B56"/>
    <w:pPr>
      <w:spacing w:line="360" w:lineRule="auto"/>
      <w:ind w:firstLine="567"/>
      <w:jc w:val="both"/>
    </w:pPr>
    <w:rPr>
      <w:szCs w:val="20"/>
      <w:lang w:val="x-none" w:eastAsia="x-none"/>
    </w:rPr>
  </w:style>
  <w:style w:type="character" w:customStyle="1" w:styleId="affffffffffffffffffffffd">
    <w:name w:val="Основной тескт Знак"/>
    <w:link w:val="affffffffffffffffffffffc"/>
    <w:rsid w:val="00F16B56"/>
    <w:rPr>
      <w:rFonts w:eastAsia="Times New Roman"/>
      <w:szCs w:val="20"/>
      <w:lang w:val="x-none" w:eastAsia="x-none"/>
    </w:rPr>
  </w:style>
  <w:style w:type="numbering" w:customStyle="1" w:styleId="1141">
    <w:name w:val="Стиль1141"/>
    <w:rsid w:val="00F16B56"/>
    <w:pPr>
      <w:numPr>
        <w:numId w:val="80"/>
      </w:numPr>
    </w:pPr>
  </w:style>
  <w:style w:type="paragraph" w:customStyle="1" w:styleId="5fb">
    <w:name w:val="Текст (ИОС5)"/>
    <w:basedOn w:val="af3"/>
    <w:link w:val="5fc"/>
    <w:qFormat/>
    <w:rsid w:val="00F16B56"/>
    <w:pPr>
      <w:spacing w:line="360" w:lineRule="auto"/>
      <w:ind w:firstLine="851"/>
      <w:jc w:val="both"/>
    </w:pPr>
    <w:rPr>
      <w:rFonts w:ascii="Arial" w:eastAsia="Calibri" w:hAnsi="Arial"/>
      <w:sz w:val="22"/>
      <w:lang w:eastAsia="en-US"/>
    </w:rPr>
  </w:style>
  <w:style w:type="character" w:customStyle="1" w:styleId="5fc">
    <w:name w:val="Текст (ИОС5) Знак"/>
    <w:link w:val="5fb"/>
    <w:rsid w:val="00F16B56"/>
    <w:rPr>
      <w:rFonts w:ascii="Arial" w:eastAsia="Calibri" w:hAnsi="Arial"/>
      <w:sz w:val="22"/>
    </w:rPr>
  </w:style>
  <w:style w:type="numbering" w:customStyle="1" w:styleId="281112">
    <w:name w:val="Стиль281112"/>
    <w:rsid w:val="00F16B56"/>
    <w:pPr>
      <w:numPr>
        <w:numId w:val="81"/>
      </w:numPr>
    </w:pPr>
  </w:style>
  <w:style w:type="numbering" w:customStyle="1" w:styleId="28151">
    <w:name w:val="Стиль28151"/>
    <w:rsid w:val="00F16B56"/>
    <w:pPr>
      <w:numPr>
        <w:numId w:val="82"/>
      </w:numPr>
    </w:pPr>
  </w:style>
  <w:style w:type="numbering" w:customStyle="1" w:styleId="16">
    <w:name w:val="Текущий список16"/>
    <w:rsid w:val="00F16B56"/>
    <w:pPr>
      <w:numPr>
        <w:numId w:val="83"/>
      </w:numPr>
    </w:pPr>
  </w:style>
  <w:style w:type="numbering" w:customStyle="1" w:styleId="275">
    <w:name w:val="Стиль275"/>
    <w:rsid w:val="00F16B56"/>
    <w:pPr>
      <w:numPr>
        <w:numId w:val="84"/>
      </w:numPr>
    </w:pPr>
  </w:style>
  <w:style w:type="numbering" w:customStyle="1" w:styleId="60">
    <w:name w:val="рн6"/>
    <w:rsid w:val="00F16B56"/>
    <w:pPr>
      <w:numPr>
        <w:numId w:val="85"/>
      </w:numPr>
    </w:pPr>
  </w:style>
  <w:style w:type="numbering" w:customStyle="1" w:styleId="2741">
    <w:name w:val="Стиль2741"/>
    <w:rsid w:val="00F16B56"/>
    <w:pPr>
      <w:numPr>
        <w:numId w:val="86"/>
      </w:numPr>
    </w:pPr>
  </w:style>
  <w:style w:type="paragraph" w:customStyle="1" w:styleId="21fd">
    <w:name w:val="Абзац списка21"/>
    <w:basedOn w:val="af3"/>
    <w:uiPriority w:val="99"/>
    <w:qFormat/>
    <w:rsid w:val="00F16B56"/>
    <w:pPr>
      <w:spacing w:line="360" w:lineRule="auto"/>
      <w:ind w:left="720" w:firstLine="851"/>
      <w:jc w:val="both"/>
    </w:pPr>
    <w:rPr>
      <w:rFonts w:ascii="Arial" w:hAnsi="Arial" w:cs="Arial"/>
      <w:sz w:val="22"/>
      <w:szCs w:val="22"/>
    </w:rPr>
  </w:style>
  <w:style w:type="numbering" w:customStyle="1" w:styleId="1ai51">
    <w:name w:val="1 / a / i51"/>
    <w:basedOn w:val="af6"/>
    <w:next w:val="1ai"/>
    <w:semiHidden/>
    <w:rsid w:val="00F16B56"/>
  </w:style>
  <w:style w:type="numbering" w:customStyle="1" w:styleId="51">
    <w:name w:val="Список по тексту51"/>
    <w:rsid w:val="00F16B56"/>
    <w:pPr>
      <w:numPr>
        <w:numId w:val="88"/>
      </w:numPr>
    </w:pPr>
  </w:style>
  <w:style w:type="numbering" w:customStyle="1" w:styleId="1ai3122">
    <w:name w:val="1 / a / i3122"/>
    <w:basedOn w:val="af6"/>
    <w:next w:val="1ai"/>
    <w:rsid w:val="00F16B56"/>
    <w:pPr>
      <w:numPr>
        <w:numId w:val="89"/>
      </w:numPr>
    </w:pPr>
  </w:style>
  <w:style w:type="numbering" w:customStyle="1" w:styleId="80">
    <w:name w:val="Нумерованный список по тексту8"/>
    <w:rsid w:val="00F16B56"/>
    <w:pPr>
      <w:numPr>
        <w:numId w:val="90"/>
      </w:numPr>
    </w:pPr>
  </w:style>
  <w:style w:type="paragraph" w:customStyle="1" w:styleId="12p">
    <w:name w:val="Обычный + 12 p"/>
    <w:basedOn w:val="af3"/>
    <w:uiPriority w:val="99"/>
    <w:qFormat/>
    <w:rsid w:val="00F16B56"/>
    <w:pPr>
      <w:numPr>
        <w:numId w:val="91"/>
      </w:numPr>
      <w:spacing w:line="360" w:lineRule="auto"/>
      <w:jc w:val="both"/>
    </w:pPr>
    <w:rPr>
      <w:rFonts w:ascii="Arial" w:eastAsia="Calibri" w:hAnsi="Arial" w:cs="Arial"/>
      <w:caps/>
      <w:kern w:val="22"/>
    </w:rPr>
  </w:style>
  <w:style w:type="paragraph" w:customStyle="1" w:styleId="affffffffffffffffffffffe">
    <w:name w:val="."/>
    <w:uiPriority w:val="99"/>
    <w:qFormat/>
    <w:rsid w:val="00F16B56"/>
    <w:pPr>
      <w:widowControl w:val="0"/>
      <w:autoSpaceDE w:val="0"/>
      <w:autoSpaceDN w:val="0"/>
      <w:adjustRightInd w:val="0"/>
      <w:spacing w:after="0" w:line="240" w:lineRule="auto"/>
    </w:pPr>
    <w:rPr>
      <w:rFonts w:ascii="Arial" w:eastAsia="Times New Roman" w:hAnsi="Arial" w:cs="Arial"/>
      <w:lang w:eastAsia="ru-RU"/>
    </w:rPr>
  </w:style>
  <w:style w:type="paragraph" w:customStyle="1" w:styleId="FORMATTEXT0">
    <w:name w:val=".FORMATTEXT"/>
    <w:uiPriority w:val="99"/>
    <w:qFormat/>
    <w:rsid w:val="00F16B56"/>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customStyle="1" w:styleId="-">
    <w:name w:val="Маркированный -"/>
    <w:basedOn w:val="af3"/>
    <w:autoRedefine/>
    <w:uiPriority w:val="99"/>
    <w:qFormat/>
    <w:rsid w:val="00F16B56"/>
    <w:pPr>
      <w:numPr>
        <w:numId w:val="92"/>
      </w:numPr>
      <w:tabs>
        <w:tab w:val="left" w:pos="1701"/>
      </w:tabs>
      <w:spacing w:before="60" w:line="360" w:lineRule="auto"/>
      <w:jc w:val="both"/>
    </w:pPr>
    <w:rPr>
      <w:rFonts w:cs="Arial"/>
    </w:rPr>
  </w:style>
  <w:style w:type="table" w:customStyle="1" w:styleId="-14">
    <w:name w:val="ПФ-стиль табл1"/>
    <w:basedOn w:val="af5"/>
    <w:next w:val="aff1"/>
    <w:uiPriority w:val="39"/>
    <w:rsid w:val="00F16B56"/>
    <w:pPr>
      <w:spacing w:after="0" w:line="240" w:lineRule="auto"/>
    </w:pPr>
    <w:rPr>
      <w:rFonts w:ascii="Calibri" w:eastAsia="Calibri" w:hAnsi="Calibri"/>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fffffffffffffffffffffff">
    <w:name w:val="Таблица + по центру"/>
    <w:uiPriority w:val="99"/>
    <w:qFormat/>
    <w:rsid w:val="00F16B56"/>
    <w:rPr>
      <w:rFonts w:ascii="Arial" w:eastAsia="Times New Roman" w:hAnsi="Arial"/>
      <w:sz w:val="22"/>
      <w:szCs w:val="20"/>
    </w:rPr>
  </w:style>
  <w:style w:type="paragraph" w:customStyle="1" w:styleId="afffffffffffffffffffffff0">
    <w:name w:val="Заголовок приложения"/>
    <w:basedOn w:val="afffff5"/>
    <w:next w:val="af3"/>
    <w:uiPriority w:val="8"/>
    <w:qFormat/>
    <w:rsid w:val="00F16B56"/>
    <w:pPr>
      <w:pageBreakBefore/>
      <w:spacing w:before="220" w:after="220"/>
    </w:pPr>
    <w:rPr>
      <w:rFonts w:ascii="Arial" w:hAnsi="Arial"/>
      <w:b/>
      <w:bCs/>
      <w:sz w:val="20"/>
      <w:szCs w:val="32"/>
    </w:rPr>
  </w:style>
  <w:style w:type="paragraph" w:customStyle="1" w:styleId="afffffffffffffffffffffff1">
    <w:name w:val="Обозначение"/>
    <w:basedOn w:val="afffff5"/>
    <w:uiPriority w:val="99"/>
    <w:qFormat/>
    <w:rsid w:val="00F16B56"/>
    <w:pPr>
      <w:pageBreakBefore/>
      <w:spacing w:before="220" w:after="220"/>
    </w:pPr>
    <w:rPr>
      <w:rFonts w:ascii="Arial" w:hAnsi="Arial"/>
      <w:b/>
      <w:bCs/>
      <w:sz w:val="20"/>
      <w:szCs w:val="32"/>
    </w:rPr>
  </w:style>
  <w:style w:type="paragraph" w:customStyle="1" w:styleId="-f2">
    <w:name w:val="-Текст"/>
    <w:basedOn w:val="af3"/>
    <w:uiPriority w:val="99"/>
    <w:qFormat/>
    <w:rsid w:val="00F16B56"/>
    <w:pPr>
      <w:overflowPunct w:val="0"/>
      <w:autoSpaceDE w:val="0"/>
      <w:autoSpaceDN w:val="0"/>
      <w:adjustRightInd w:val="0"/>
      <w:ind w:left="284" w:right="284" w:firstLine="851"/>
      <w:jc w:val="both"/>
      <w:textAlignment w:val="baseline"/>
    </w:pPr>
    <w:rPr>
      <w:rFonts w:ascii="Arial" w:hAnsi="Arial" w:cs="Arial"/>
    </w:rPr>
  </w:style>
  <w:style w:type="paragraph" w:customStyle="1" w:styleId="afffffffffffffffffffffff2">
    <w:name w:val="текст"/>
    <w:link w:val="afffffffffffffffffffffff3"/>
    <w:qFormat/>
    <w:rsid w:val="00F16B56"/>
    <w:pPr>
      <w:spacing w:after="0" w:line="360" w:lineRule="auto"/>
      <w:ind w:firstLine="709"/>
      <w:jc w:val="both"/>
    </w:pPr>
    <w:rPr>
      <w:rFonts w:ascii="Arial" w:eastAsia="Times New Roman" w:hAnsi="Arial"/>
      <w:sz w:val="22"/>
      <w:szCs w:val="20"/>
      <w:lang w:eastAsia="ru-RU"/>
    </w:rPr>
  </w:style>
  <w:style w:type="paragraph" w:customStyle="1" w:styleId="IG">
    <w:name w:val="Обычный_IG"/>
    <w:basedOn w:val="af3"/>
    <w:link w:val="IG0"/>
    <w:qFormat/>
    <w:rsid w:val="00F16B56"/>
    <w:pPr>
      <w:spacing w:line="360" w:lineRule="auto"/>
      <w:ind w:firstLine="709"/>
      <w:jc w:val="both"/>
    </w:pPr>
    <w:rPr>
      <w:sz w:val="28"/>
      <w:szCs w:val="28"/>
      <w:lang w:val="x-none" w:eastAsia="x-none"/>
    </w:rPr>
  </w:style>
  <w:style w:type="character" w:customStyle="1" w:styleId="IG0">
    <w:name w:val="Обычный_IG Знак"/>
    <w:link w:val="IG"/>
    <w:rsid w:val="00F16B56"/>
    <w:rPr>
      <w:rFonts w:eastAsia="Times New Roman"/>
      <w:sz w:val="28"/>
      <w:szCs w:val="28"/>
      <w:lang w:val="x-none" w:eastAsia="x-none"/>
    </w:rPr>
  </w:style>
  <w:style w:type="paragraph" w:customStyle="1" w:styleId="af">
    <w:name w:val="НумТабСтрока"/>
    <w:basedOn w:val="af3"/>
    <w:link w:val="afffffffffffffffffffffff4"/>
    <w:uiPriority w:val="99"/>
    <w:qFormat/>
    <w:rsid w:val="00F16B56"/>
    <w:pPr>
      <w:numPr>
        <w:numId w:val="93"/>
      </w:numPr>
      <w:tabs>
        <w:tab w:val="left" w:pos="170"/>
      </w:tabs>
      <w:overflowPunct w:val="0"/>
      <w:autoSpaceDE w:val="0"/>
      <w:autoSpaceDN w:val="0"/>
      <w:adjustRightInd w:val="0"/>
      <w:spacing w:before="120"/>
      <w:ind w:right="284"/>
      <w:jc w:val="both"/>
      <w:textAlignment w:val="baseline"/>
    </w:pPr>
    <w:rPr>
      <w:rFonts w:ascii="Arial" w:hAnsi="Arial"/>
      <w:sz w:val="20"/>
      <w:szCs w:val="20"/>
      <w:lang w:val="x-none" w:eastAsia="x-none"/>
    </w:rPr>
  </w:style>
  <w:style w:type="paragraph" w:customStyle="1" w:styleId="tekstob">
    <w:name w:val="tekstob"/>
    <w:basedOn w:val="af3"/>
    <w:uiPriority w:val="99"/>
    <w:qFormat/>
    <w:rsid w:val="00F16B56"/>
    <w:pPr>
      <w:spacing w:before="100" w:beforeAutospacing="1" w:after="100" w:afterAutospacing="1"/>
    </w:pPr>
  </w:style>
  <w:style w:type="paragraph" w:customStyle="1" w:styleId="-f3">
    <w:name w:val="ПФ-ПоЦентру"/>
    <w:next w:val="af3"/>
    <w:uiPriority w:val="12"/>
    <w:qFormat/>
    <w:rsid w:val="00F16B56"/>
    <w:pPr>
      <w:spacing w:after="0" w:line="240" w:lineRule="auto"/>
      <w:jc w:val="center"/>
    </w:pPr>
    <w:rPr>
      <w:rFonts w:ascii="Arial" w:eastAsia="Calibri" w:hAnsi="Arial"/>
    </w:rPr>
  </w:style>
  <w:style w:type="paragraph" w:customStyle="1" w:styleId="--0">
    <w:name w:val="ПФ-ПоЦентру-Ж"/>
    <w:next w:val="af3"/>
    <w:uiPriority w:val="12"/>
    <w:qFormat/>
    <w:rsid w:val="00F16B56"/>
    <w:pPr>
      <w:spacing w:after="0" w:line="240" w:lineRule="auto"/>
      <w:jc w:val="center"/>
    </w:pPr>
    <w:rPr>
      <w:rFonts w:ascii="Arial" w:eastAsia="Calibri" w:hAnsi="Arial"/>
      <w:b/>
    </w:rPr>
  </w:style>
  <w:style w:type="paragraph" w:customStyle="1" w:styleId="---">
    <w:name w:val="ПФ-ПоЦентру-Ж-РЕГИСТР"/>
    <w:next w:val="af3"/>
    <w:uiPriority w:val="12"/>
    <w:qFormat/>
    <w:rsid w:val="00F16B56"/>
    <w:pPr>
      <w:spacing w:after="240" w:line="240" w:lineRule="auto"/>
      <w:jc w:val="center"/>
    </w:pPr>
    <w:rPr>
      <w:rFonts w:ascii="Arial" w:eastAsia="Calibri" w:hAnsi="Arial"/>
      <w:b/>
      <w:caps/>
    </w:rPr>
  </w:style>
  <w:style w:type="paragraph" w:customStyle="1" w:styleId="--1">
    <w:name w:val="ПФ-ПоЦентру-РЕГИСТР"/>
    <w:next w:val="af3"/>
    <w:uiPriority w:val="12"/>
    <w:qFormat/>
    <w:rsid w:val="00F16B56"/>
    <w:pPr>
      <w:spacing w:after="0" w:line="240" w:lineRule="auto"/>
      <w:jc w:val="center"/>
    </w:pPr>
    <w:rPr>
      <w:rFonts w:ascii="Arial" w:eastAsia="Calibri" w:hAnsi="Arial"/>
      <w:caps/>
    </w:rPr>
  </w:style>
  <w:style w:type="numbering" w:customStyle="1" w:styleId="-0">
    <w:name w:val="ПФ-список"/>
    <w:basedOn w:val="af6"/>
    <w:uiPriority w:val="99"/>
    <w:rsid w:val="00F16B56"/>
    <w:pPr>
      <w:numPr>
        <w:numId w:val="94"/>
      </w:numPr>
    </w:pPr>
  </w:style>
  <w:style w:type="numbering" w:customStyle="1" w:styleId="--">
    <w:name w:val="ПФ-список лит-ры"/>
    <w:basedOn w:val="af6"/>
    <w:uiPriority w:val="99"/>
    <w:rsid w:val="00F16B56"/>
    <w:pPr>
      <w:numPr>
        <w:numId w:val="95"/>
      </w:numPr>
    </w:pPr>
  </w:style>
  <w:style w:type="paragraph" w:customStyle="1" w:styleId="2118">
    <w:name w:val="заг2 (1.1)"/>
    <w:link w:val="2119"/>
    <w:qFormat/>
    <w:rsid w:val="00F16B56"/>
    <w:pPr>
      <w:spacing w:before="220" w:after="220"/>
      <w:ind w:firstLine="851"/>
      <w:jc w:val="both"/>
      <w:outlineLvl w:val="1"/>
    </w:pPr>
    <w:rPr>
      <w:rFonts w:ascii="Arial" w:eastAsia="Times New Roman" w:hAnsi="Arial"/>
      <w:b/>
      <w:szCs w:val="20"/>
      <w:lang w:eastAsia="ru-RU"/>
    </w:rPr>
  </w:style>
  <w:style w:type="paragraph" w:customStyle="1" w:styleId="afffffffffffffffffffffff5">
    <w:name w:val="Заголовок статьи"/>
    <w:basedOn w:val="af3"/>
    <w:next w:val="af3"/>
    <w:uiPriority w:val="99"/>
    <w:qFormat/>
    <w:rsid w:val="00F16B56"/>
    <w:pPr>
      <w:widowControl w:val="0"/>
      <w:autoSpaceDE w:val="0"/>
      <w:autoSpaceDN w:val="0"/>
      <w:adjustRightInd w:val="0"/>
      <w:ind w:left="1612" w:hanging="892"/>
      <w:jc w:val="both"/>
    </w:pPr>
    <w:rPr>
      <w:rFonts w:ascii="Arial" w:hAnsi="Arial" w:cs="Arial"/>
    </w:rPr>
  </w:style>
  <w:style w:type="character" w:customStyle="1" w:styleId="41c">
    <w:name w:val="Заголовок 4 Знак1"/>
    <w:aliases w:val="Подпункт Знак1,Заголовок 4 Знак Знак,Заголовок 4 Знак1 Знак Знак,Заголовок 4 Знак Знак Знак Знак,Заголовок 4 Знак1 Знак Знак Знак Знак,Заголовок 4 Знак Знак Знак Знак Знак Знак,Заголовок 4 Знак1 Знак Знак Знак Знак Знак Знак"/>
    <w:uiPriority w:val="9"/>
    <w:rsid w:val="00F16B56"/>
    <w:rPr>
      <w:rFonts w:ascii="Cambria" w:eastAsia="Times New Roman" w:hAnsi="Cambria" w:cs="Times New Roman"/>
      <w:b/>
      <w:bCs/>
      <w:i/>
      <w:iCs/>
      <w:color w:val="4F81BD"/>
      <w:sz w:val="22"/>
      <w:szCs w:val="22"/>
      <w:lang w:eastAsia="en-US"/>
    </w:rPr>
  </w:style>
  <w:style w:type="character" w:customStyle="1" w:styleId="jdname">
    <w:name w:val="j_dname"/>
    <w:rsid w:val="00F16B56"/>
  </w:style>
  <w:style w:type="table" w:customStyle="1" w:styleId="21fe">
    <w:name w:val="Таблица простая 21"/>
    <w:basedOn w:val="af5"/>
    <w:uiPriority w:val="42"/>
    <w:rsid w:val="00F16B56"/>
    <w:pPr>
      <w:spacing w:after="0" w:line="240" w:lineRule="auto"/>
    </w:pPr>
    <w:rPr>
      <w:rFonts w:ascii="Calibri" w:eastAsia="Calibri" w:hAnsi="Calibri"/>
      <w:sz w:val="22"/>
      <w:szCs w:val="22"/>
    </w:rPr>
    <w:tblPr>
      <w:tblStyleRowBandSize w:val="1"/>
      <w:tblStyleColBandSize w:val="1"/>
      <w:tblInd w:w="0" w:type="dxa"/>
      <w:tblBorders>
        <w:top w:val="single" w:sz="4" w:space="0" w:color="7F7F7F"/>
        <w:bottom w:val="single" w:sz="4" w:space="0" w:color="7F7F7F"/>
      </w:tblBorders>
      <w:tblCellMar>
        <w:top w:w="0" w:type="dxa"/>
        <w:left w:w="108" w:type="dxa"/>
        <w:bottom w:w="0" w:type="dxa"/>
        <w:right w:w="108" w:type="dxa"/>
      </w:tblCellMar>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table" w:customStyle="1" w:styleId="31f8">
    <w:name w:val="Таблица простая 31"/>
    <w:basedOn w:val="af5"/>
    <w:uiPriority w:val="43"/>
    <w:rsid w:val="00F16B56"/>
    <w:pPr>
      <w:spacing w:after="0" w:line="240" w:lineRule="auto"/>
    </w:pPr>
    <w:rPr>
      <w:rFonts w:ascii="Calibri" w:eastAsia="Calibri" w:hAnsi="Calibri"/>
      <w:sz w:val="22"/>
      <w:szCs w:val="22"/>
    </w:rPr>
    <w:tblPr>
      <w:tblStyleRowBandSize w:val="1"/>
      <w:tblStyleColBandSize w:val="1"/>
      <w:tblInd w:w="0" w:type="dxa"/>
      <w:tblCellMar>
        <w:top w:w="0" w:type="dxa"/>
        <w:left w:w="108" w:type="dxa"/>
        <w:bottom w:w="0" w:type="dxa"/>
        <w:right w:w="108" w:type="dxa"/>
      </w:tblCellMar>
    </w:tblPr>
    <w:tblStylePr w:type="firstRow">
      <w:rPr>
        <w:b/>
        <w:bCs/>
        <w:caps/>
      </w:rPr>
      <w:tblPr/>
      <w:tcPr>
        <w:tcBorders>
          <w:bottom w:val="single" w:sz="4" w:space="0" w:color="7F7F7F"/>
        </w:tcBorders>
      </w:tcPr>
    </w:tblStylePr>
    <w:tblStylePr w:type="lastRow">
      <w:rPr>
        <w:b/>
        <w:bCs/>
        <w:caps/>
      </w:rPr>
      <w:tblPr/>
      <w:tcPr>
        <w:tcBorders>
          <w:top w:val="nil"/>
        </w:tcBorders>
      </w:tcPr>
    </w:tblStylePr>
    <w:tblStylePr w:type="firstCol">
      <w:rPr>
        <w:b/>
        <w:bCs/>
        <w:caps/>
      </w:rPr>
      <w:tblPr/>
      <w:tcPr>
        <w:tcBorders>
          <w:right w:val="single" w:sz="4" w:space="0" w:color="7F7F7F"/>
        </w:tcBorders>
      </w:tcPr>
    </w:tblStylePr>
    <w:tblStylePr w:type="lastCol">
      <w:rPr>
        <w:b/>
        <w:bCs/>
        <w: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 w:type="table" w:customStyle="1" w:styleId="41d">
    <w:name w:val="Таблица простая 41"/>
    <w:basedOn w:val="af5"/>
    <w:uiPriority w:val="44"/>
    <w:rsid w:val="00F16B56"/>
    <w:pPr>
      <w:spacing w:after="0" w:line="240" w:lineRule="auto"/>
    </w:pPr>
    <w:rPr>
      <w:rFonts w:ascii="Calibri" w:eastAsia="Calibri" w:hAnsi="Calibri"/>
      <w:sz w:val="22"/>
      <w:szCs w:val="22"/>
    </w:rPr>
    <w:tblPr>
      <w:tblStyleRowBandSize w:val="1"/>
      <w:tblStyleColBandSize w:val="1"/>
      <w:tblInd w:w="0" w:type="dxa"/>
      <w:tblCellMar>
        <w:top w:w="0" w:type="dxa"/>
        <w:left w:w="108" w:type="dxa"/>
        <w:bottom w:w="0" w:type="dxa"/>
        <w:right w:w="108" w:type="dxa"/>
      </w:tblCellMa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paragraph" w:customStyle="1" w:styleId="-f4">
    <w:name w:val="УГТП-Текст"/>
    <w:basedOn w:val="af3"/>
    <w:link w:val="-15"/>
    <w:qFormat/>
    <w:rsid w:val="00F16B56"/>
    <w:pPr>
      <w:overflowPunct w:val="0"/>
      <w:autoSpaceDE w:val="0"/>
      <w:autoSpaceDN w:val="0"/>
      <w:adjustRightInd w:val="0"/>
      <w:ind w:left="284" w:right="284" w:firstLine="851"/>
      <w:jc w:val="both"/>
      <w:textAlignment w:val="baseline"/>
    </w:pPr>
    <w:rPr>
      <w:rFonts w:ascii="Arial" w:hAnsi="Arial"/>
      <w:lang w:val="x-none" w:eastAsia="x-none"/>
    </w:rPr>
  </w:style>
  <w:style w:type="character" w:customStyle="1" w:styleId="-15">
    <w:name w:val="УГТП-Текст Знак1"/>
    <w:link w:val="-f4"/>
    <w:rsid w:val="00F16B56"/>
    <w:rPr>
      <w:rFonts w:ascii="Arial" w:eastAsia="Times New Roman" w:hAnsi="Arial"/>
      <w:lang w:val="x-none" w:eastAsia="x-none"/>
    </w:rPr>
  </w:style>
  <w:style w:type="table" w:customStyle="1" w:styleId="afffffffffffffffffffffff6">
    <w:name w:val="таб"/>
    <w:basedOn w:val="af5"/>
    <w:uiPriority w:val="99"/>
    <w:qFormat/>
    <w:rsid w:val="00F16B56"/>
    <w:pPr>
      <w:spacing w:after="0" w:line="240" w:lineRule="auto"/>
    </w:pPr>
    <w:rPr>
      <w:rFonts w:ascii="Arial" w:eastAsia="Times New Roman" w:hAnsi="Arial"/>
      <w:szCs w:val="20"/>
    </w:rPr>
    <w:tblPr>
      <w:tblInd w:w="0" w:type="dxa"/>
      <w:tblBorders>
        <w:top w:val="single" w:sz="12" w:space="0" w:color="auto"/>
        <w:left w:val="single" w:sz="12" w:space="0" w:color="auto"/>
        <w:bottom w:val="single" w:sz="4" w:space="0" w:color="auto"/>
        <w:right w:val="single" w:sz="12" w:space="0" w:color="auto"/>
        <w:insideH w:val="single" w:sz="4" w:space="0" w:color="auto"/>
        <w:insideV w:val="single" w:sz="12" w:space="0" w:color="auto"/>
      </w:tblBorders>
      <w:tblCellMar>
        <w:top w:w="0" w:type="dxa"/>
        <w:left w:w="108" w:type="dxa"/>
        <w:bottom w:w="0" w:type="dxa"/>
        <w:right w:w="108" w:type="dxa"/>
      </w:tblCellMar>
    </w:tblPr>
    <w:tcPr>
      <w:tcMar>
        <w:left w:w="28" w:type="dxa"/>
        <w:right w:w="28" w:type="dxa"/>
      </w:tcMar>
      <w:vAlign w:val="center"/>
    </w:tcPr>
    <w:tblStylePr w:type="firstRow">
      <w:tblPr/>
      <w:tcPr>
        <w:tcBorders>
          <w:top w:val="single" w:sz="12" w:space="0" w:color="auto"/>
          <w:left w:val="single" w:sz="12" w:space="0" w:color="auto"/>
          <w:bottom w:val="single" w:sz="12" w:space="0" w:color="auto"/>
          <w:right w:val="single" w:sz="12" w:space="0" w:color="auto"/>
          <w:insideH w:val="single" w:sz="12" w:space="0" w:color="auto"/>
          <w:insideV w:val="single" w:sz="12" w:space="0" w:color="auto"/>
        </w:tcBorders>
      </w:tcPr>
    </w:tblStylePr>
  </w:style>
  <w:style w:type="paragraph" w:customStyle="1" w:styleId="-16">
    <w:name w:val="-Заголовок 1"/>
    <w:basedOn w:val="af3"/>
    <w:uiPriority w:val="99"/>
    <w:qFormat/>
    <w:rsid w:val="00F16B56"/>
    <w:pPr>
      <w:overflowPunct w:val="0"/>
      <w:autoSpaceDE w:val="0"/>
      <w:autoSpaceDN w:val="0"/>
      <w:adjustRightInd w:val="0"/>
      <w:spacing w:before="240"/>
      <w:ind w:left="284" w:right="284" w:firstLine="851"/>
      <w:jc w:val="both"/>
      <w:textAlignment w:val="baseline"/>
    </w:pPr>
    <w:rPr>
      <w:rFonts w:ascii="Arial" w:hAnsi="Arial" w:cs="Arial"/>
      <w:b/>
      <w:caps/>
      <w:sz w:val="28"/>
      <w:szCs w:val="28"/>
    </w:rPr>
  </w:style>
  <w:style w:type="paragraph" w:customStyle="1" w:styleId="-2a">
    <w:name w:val="-Заголовок 2"/>
    <w:basedOn w:val="-16"/>
    <w:uiPriority w:val="99"/>
    <w:qFormat/>
    <w:rsid w:val="00F16B56"/>
  </w:style>
  <w:style w:type="paragraph" w:customStyle="1" w:styleId="-f5">
    <w:name w:val="-Пункт"/>
    <w:basedOn w:val="-2a"/>
    <w:uiPriority w:val="99"/>
    <w:qFormat/>
    <w:rsid w:val="00F16B56"/>
  </w:style>
  <w:style w:type="paragraph" w:customStyle="1" w:styleId="-f6">
    <w:name w:val="-Подпункт"/>
    <w:basedOn w:val="-f5"/>
    <w:uiPriority w:val="99"/>
    <w:qFormat/>
    <w:rsid w:val="00F16B56"/>
  </w:style>
  <w:style w:type="paragraph" w:customStyle="1" w:styleId="-f7">
    <w:name w:val="-Примечание"/>
    <w:basedOn w:val="af3"/>
    <w:uiPriority w:val="99"/>
    <w:qFormat/>
    <w:rsid w:val="00F16B56"/>
    <w:pPr>
      <w:overflowPunct w:val="0"/>
      <w:autoSpaceDE w:val="0"/>
      <w:autoSpaceDN w:val="0"/>
      <w:adjustRightInd w:val="0"/>
      <w:ind w:left="284" w:right="284" w:firstLine="851"/>
      <w:jc w:val="center"/>
      <w:textAlignment w:val="baseline"/>
    </w:pPr>
    <w:rPr>
      <w:rFonts w:ascii="Arial" w:hAnsi="Arial" w:cs="Arial"/>
    </w:rPr>
  </w:style>
  <w:style w:type="character" w:customStyle="1" w:styleId="-111">
    <w:name w:val="УГТП-Текст Знак1 Знак Знак Знак Знак Знак Знак Знак Знак Знак Знак Знак Знак Знак Знак Знак Знак Знак Знак Знак1"/>
    <w:rsid w:val="00F16B56"/>
    <w:rPr>
      <w:rFonts w:ascii="Arial" w:hAnsi="Arial" w:cs="Arial"/>
      <w:sz w:val="24"/>
      <w:szCs w:val="24"/>
      <w:lang w:val="ru-RU" w:eastAsia="ru-RU" w:bidi="ar-SA"/>
    </w:rPr>
  </w:style>
  <w:style w:type="paragraph" w:customStyle="1" w:styleId="FR5">
    <w:name w:val="FR5"/>
    <w:uiPriority w:val="99"/>
    <w:qFormat/>
    <w:rsid w:val="00F16B56"/>
    <w:pPr>
      <w:widowControl w:val="0"/>
      <w:overflowPunct w:val="0"/>
      <w:autoSpaceDE w:val="0"/>
      <w:autoSpaceDN w:val="0"/>
      <w:adjustRightInd w:val="0"/>
      <w:spacing w:before="3340" w:after="0" w:line="260" w:lineRule="auto"/>
      <w:ind w:left="240" w:right="200"/>
      <w:jc w:val="center"/>
      <w:textAlignment w:val="baseline"/>
    </w:pPr>
    <w:rPr>
      <w:rFonts w:eastAsia="Times New Roman"/>
      <w:b/>
      <w:sz w:val="28"/>
      <w:szCs w:val="20"/>
      <w:lang w:eastAsia="ru-RU"/>
    </w:rPr>
  </w:style>
  <w:style w:type="paragraph" w:customStyle="1" w:styleId="-f8">
    <w:name w:val="-Наименование"/>
    <w:basedOn w:val="af3"/>
    <w:uiPriority w:val="99"/>
    <w:qFormat/>
    <w:rsid w:val="00F16B56"/>
    <w:pPr>
      <w:overflowPunct w:val="0"/>
      <w:autoSpaceDE w:val="0"/>
      <w:autoSpaceDN w:val="0"/>
      <w:adjustRightInd w:val="0"/>
      <w:ind w:left="284" w:right="284" w:firstLine="851"/>
      <w:jc w:val="both"/>
      <w:textAlignment w:val="baseline"/>
    </w:pPr>
    <w:rPr>
      <w:rFonts w:ascii="Arial" w:hAnsi="Arial" w:cs="Arial"/>
    </w:rPr>
  </w:style>
  <w:style w:type="paragraph" w:customStyle="1" w:styleId="-f9">
    <w:name w:val="-Наименование документа"/>
    <w:basedOn w:val="af3"/>
    <w:autoRedefine/>
    <w:uiPriority w:val="99"/>
    <w:qFormat/>
    <w:rsid w:val="00F16B56"/>
    <w:pPr>
      <w:overflowPunct w:val="0"/>
      <w:autoSpaceDE w:val="0"/>
      <w:autoSpaceDN w:val="0"/>
      <w:adjustRightInd w:val="0"/>
      <w:ind w:left="284" w:right="284" w:firstLine="851"/>
      <w:jc w:val="center"/>
      <w:textAlignment w:val="baseline"/>
    </w:pPr>
    <w:rPr>
      <w:rFonts w:ascii="Arial" w:hAnsi="Arial" w:cs="Arial"/>
      <w:sz w:val="28"/>
      <w:szCs w:val="28"/>
    </w:rPr>
  </w:style>
  <w:style w:type="character" w:customStyle="1" w:styleId="196">
    <w:name w:val="Знак Знак19"/>
    <w:rsid w:val="00F16B56"/>
    <w:rPr>
      <w:rFonts w:ascii="Arial" w:hAnsi="Arial"/>
      <w:sz w:val="24"/>
      <w:szCs w:val="24"/>
      <w:u w:val="single"/>
    </w:rPr>
  </w:style>
  <w:style w:type="character" w:customStyle="1" w:styleId="167">
    <w:name w:val="Знак Знак16"/>
    <w:rsid w:val="00F16B56"/>
    <w:rPr>
      <w:rFonts w:ascii="Arial" w:hAnsi="Arial" w:cs="Arial"/>
      <w:b/>
      <w:sz w:val="22"/>
      <w:szCs w:val="24"/>
    </w:rPr>
  </w:style>
  <w:style w:type="character" w:customStyle="1" w:styleId="159">
    <w:name w:val="Знак Знак15"/>
    <w:rsid w:val="00F16B56"/>
    <w:rPr>
      <w:rFonts w:ascii="Arial" w:hAnsi="Arial"/>
      <w:b/>
      <w:iCs/>
      <w:sz w:val="24"/>
      <w:szCs w:val="24"/>
    </w:rPr>
  </w:style>
  <w:style w:type="character" w:customStyle="1" w:styleId="14f0">
    <w:name w:val="Знак Знак14"/>
    <w:rsid w:val="00F16B56"/>
    <w:rPr>
      <w:rFonts w:ascii="Arial" w:hAnsi="Arial"/>
      <w:b/>
      <w:iCs/>
      <w:sz w:val="22"/>
      <w:szCs w:val="24"/>
    </w:rPr>
  </w:style>
  <w:style w:type="paragraph" w:customStyle="1" w:styleId="afffffffffffffffffffffff7">
    <w:name w:val="Чертежный"/>
    <w:uiPriority w:val="99"/>
    <w:qFormat/>
    <w:rsid w:val="00F16B56"/>
    <w:pPr>
      <w:spacing w:after="0" w:line="240" w:lineRule="auto"/>
      <w:jc w:val="both"/>
    </w:pPr>
    <w:rPr>
      <w:rFonts w:ascii="ISOCPEUR" w:eastAsia="Times New Roman" w:hAnsi="ISOCPEUR"/>
      <w:i/>
      <w:sz w:val="28"/>
      <w:lang w:val="uk-UA" w:eastAsia="ru-RU"/>
    </w:rPr>
  </w:style>
  <w:style w:type="character" w:customStyle="1" w:styleId="-fa">
    <w:name w:val="УГТП-Текст Знак"/>
    <w:locked/>
    <w:rsid w:val="00F16B56"/>
    <w:rPr>
      <w:rFonts w:cs="Arial"/>
      <w:sz w:val="24"/>
      <w:szCs w:val="24"/>
    </w:rPr>
  </w:style>
  <w:style w:type="character" w:customStyle="1" w:styleId="1ffffffff9">
    <w:name w:val="НЕФТЕТЕХПРОЕКТ Знак1"/>
    <w:aliases w:val="Н таб 2 Знак, Знак4 Знак Знак"/>
    <w:rsid w:val="00F16B56"/>
    <w:rPr>
      <w:rFonts w:ascii="Arial" w:eastAsia="SimSun" w:hAnsi="Arial" w:cs="Arial"/>
      <w:sz w:val="24"/>
      <w:szCs w:val="24"/>
    </w:rPr>
  </w:style>
  <w:style w:type="paragraph" w:customStyle="1" w:styleId="-17">
    <w:name w:val="УГТП-Заголовок 1"/>
    <w:basedOn w:val="af3"/>
    <w:uiPriority w:val="99"/>
    <w:qFormat/>
    <w:rsid w:val="00F16B56"/>
    <w:pPr>
      <w:overflowPunct w:val="0"/>
      <w:autoSpaceDE w:val="0"/>
      <w:autoSpaceDN w:val="0"/>
      <w:adjustRightInd w:val="0"/>
      <w:spacing w:before="240"/>
      <w:ind w:left="284" w:right="284" w:firstLine="851"/>
      <w:jc w:val="both"/>
      <w:textAlignment w:val="baseline"/>
    </w:pPr>
    <w:rPr>
      <w:rFonts w:ascii="Arial" w:hAnsi="Arial" w:cs="Arial"/>
      <w:b/>
      <w:caps/>
      <w:sz w:val="28"/>
      <w:szCs w:val="28"/>
    </w:rPr>
  </w:style>
  <w:style w:type="paragraph" w:customStyle="1" w:styleId="-fb">
    <w:name w:val="УГТП-Пункт"/>
    <w:basedOn w:val="-28"/>
    <w:uiPriority w:val="99"/>
    <w:qFormat/>
    <w:rsid w:val="00F16B56"/>
  </w:style>
  <w:style w:type="paragraph" w:customStyle="1" w:styleId="afffffffffffffffffffffff8">
    <w:name w:val="Пояснит"/>
    <w:basedOn w:val="af3"/>
    <w:uiPriority w:val="99"/>
    <w:qFormat/>
    <w:rsid w:val="00F16B56"/>
    <w:pPr>
      <w:overflowPunct w:val="0"/>
      <w:autoSpaceDE w:val="0"/>
      <w:autoSpaceDN w:val="0"/>
      <w:adjustRightInd w:val="0"/>
      <w:ind w:left="170" w:right="170" w:firstLine="851"/>
      <w:jc w:val="both"/>
      <w:textAlignment w:val="baseline"/>
    </w:pPr>
    <w:rPr>
      <w:rFonts w:ascii="Arial" w:hAnsi="Arial" w:cs="Arial"/>
      <w:lang w:val="en-US"/>
    </w:rPr>
  </w:style>
  <w:style w:type="paragraph" w:customStyle="1" w:styleId="afffffffffffffffffffffff9">
    <w:name w:val="табличный текст"/>
    <w:basedOn w:val="affff6"/>
    <w:uiPriority w:val="99"/>
    <w:qFormat/>
    <w:rsid w:val="00F16B56"/>
    <w:pPr>
      <w:spacing w:after="0"/>
      <w:ind w:left="284" w:right="284"/>
      <w:jc w:val="both"/>
    </w:pPr>
    <w:rPr>
      <w:color w:val="auto"/>
      <w:szCs w:val="22"/>
      <w:lang w:val="x-none" w:eastAsia="x-none"/>
    </w:rPr>
  </w:style>
  <w:style w:type="paragraph" w:customStyle="1" w:styleId="afffffffffffffffffffffffa">
    <w:name w:val="наш_заголовок"/>
    <w:basedOn w:val="affff6"/>
    <w:uiPriority w:val="99"/>
    <w:qFormat/>
    <w:rsid w:val="00F16B56"/>
    <w:pPr>
      <w:ind w:left="284" w:right="284"/>
    </w:pPr>
    <w:rPr>
      <w:caps/>
      <w:color w:val="auto"/>
      <w:sz w:val="24"/>
      <w:szCs w:val="24"/>
      <w:lang w:val="x-none" w:eastAsia="x-none"/>
    </w:rPr>
  </w:style>
  <w:style w:type="paragraph" w:customStyle="1" w:styleId="1ffffffffa">
    <w:name w:val="Нижний колонтитул1"/>
    <w:basedOn w:val="af3"/>
    <w:uiPriority w:val="99"/>
    <w:qFormat/>
    <w:rsid w:val="00F16B56"/>
    <w:pPr>
      <w:widowControl w:val="0"/>
      <w:tabs>
        <w:tab w:val="center" w:pos="4153"/>
        <w:tab w:val="right" w:pos="8306"/>
      </w:tabs>
      <w:overflowPunct w:val="0"/>
      <w:autoSpaceDE w:val="0"/>
      <w:autoSpaceDN w:val="0"/>
      <w:adjustRightInd w:val="0"/>
      <w:spacing w:line="360" w:lineRule="auto"/>
      <w:ind w:left="284" w:right="284" w:firstLine="709"/>
      <w:jc w:val="both"/>
      <w:textAlignment w:val="baseline"/>
    </w:pPr>
    <w:rPr>
      <w:rFonts w:ascii="Arial" w:hAnsi="Arial" w:cs="Arial"/>
      <w:szCs w:val="20"/>
    </w:rPr>
  </w:style>
  <w:style w:type="paragraph" w:customStyle="1" w:styleId="11ff8">
    <w:name w:val="Без интервала11"/>
    <w:link w:val="NoSpacingChar"/>
    <w:qFormat/>
    <w:rsid w:val="00F16B56"/>
    <w:pPr>
      <w:spacing w:after="0" w:line="240" w:lineRule="auto"/>
    </w:pPr>
    <w:rPr>
      <w:rFonts w:ascii="Calibri" w:eastAsia="Times New Roman" w:hAnsi="Calibri"/>
      <w:sz w:val="22"/>
      <w:szCs w:val="22"/>
    </w:rPr>
  </w:style>
  <w:style w:type="character" w:customStyle="1" w:styleId="NoSpacingChar">
    <w:name w:val="No Spacing Char"/>
    <w:link w:val="11ff8"/>
    <w:locked/>
    <w:rsid w:val="00F16B56"/>
    <w:rPr>
      <w:rFonts w:ascii="Calibri" w:eastAsia="Times New Roman" w:hAnsi="Calibri"/>
      <w:sz w:val="22"/>
      <w:szCs w:val="22"/>
    </w:rPr>
  </w:style>
  <w:style w:type="paragraph" w:customStyle="1" w:styleId="1ffffffffb">
    <w:name w:val="Рецензия1"/>
    <w:hidden/>
    <w:uiPriority w:val="99"/>
    <w:semiHidden/>
    <w:qFormat/>
    <w:rsid w:val="00F16B56"/>
    <w:pPr>
      <w:spacing w:after="0" w:line="240" w:lineRule="auto"/>
    </w:pPr>
    <w:rPr>
      <w:rFonts w:ascii="Arial" w:eastAsia="Times New Roman" w:hAnsi="Arial"/>
      <w:lang w:eastAsia="ru-RU"/>
    </w:rPr>
  </w:style>
  <w:style w:type="character" w:customStyle="1" w:styleId="1ffffffffc">
    <w:name w:val="Нумерованный список1 Знак"/>
    <w:rsid w:val="00F16B56"/>
    <w:rPr>
      <w:rFonts w:ascii="Arial" w:hAnsi="Arial" w:cs="Arial"/>
      <w:sz w:val="24"/>
      <w:szCs w:val="24"/>
      <w:lang w:val="ru-RU" w:eastAsia="ru-RU"/>
    </w:rPr>
  </w:style>
  <w:style w:type="paragraph" w:customStyle="1" w:styleId="11ff9">
    <w:name w:val="Обычный11"/>
    <w:uiPriority w:val="99"/>
    <w:qFormat/>
    <w:rsid w:val="00F16B56"/>
    <w:pPr>
      <w:spacing w:after="0" w:line="240" w:lineRule="auto"/>
      <w:ind w:right="-85" w:firstLine="425"/>
      <w:jc w:val="both"/>
    </w:pPr>
    <w:rPr>
      <w:rFonts w:ascii="Tms Rmn" w:eastAsia="Times New Roman" w:hAnsi="Tms Rmn"/>
      <w:lang w:eastAsia="ru-RU"/>
    </w:rPr>
  </w:style>
  <w:style w:type="paragraph" w:customStyle="1" w:styleId="1ffffffffd">
    <w:name w:val="Об уп1"/>
    <w:basedOn w:val="af3"/>
    <w:uiPriority w:val="99"/>
    <w:qFormat/>
    <w:rsid w:val="00F16B56"/>
    <w:pPr>
      <w:overflowPunct w:val="0"/>
      <w:autoSpaceDE w:val="0"/>
      <w:autoSpaceDN w:val="0"/>
      <w:adjustRightInd w:val="0"/>
      <w:ind w:right="-85" w:firstLine="720"/>
      <w:jc w:val="both"/>
      <w:textAlignment w:val="baseline"/>
    </w:pPr>
    <w:rPr>
      <w:rFonts w:ascii="Arial" w:hAnsi="Arial" w:cs="Arial"/>
      <w:spacing w:val="-2"/>
      <w:sz w:val="28"/>
      <w:szCs w:val="20"/>
    </w:rPr>
  </w:style>
  <w:style w:type="paragraph" w:customStyle="1" w:styleId="111f0">
    <w:name w:val="Стиль 1.1.1"/>
    <w:basedOn w:val="30"/>
    <w:uiPriority w:val="99"/>
    <w:qFormat/>
    <w:rsid w:val="00F16B56"/>
    <w:pPr>
      <w:keepNext w:val="0"/>
      <w:numPr>
        <w:ilvl w:val="0"/>
        <w:numId w:val="0"/>
      </w:numPr>
      <w:tabs>
        <w:tab w:val="num" w:pos="720"/>
        <w:tab w:val="left" w:pos="851"/>
      </w:tabs>
      <w:spacing w:after="120" w:line="240" w:lineRule="auto"/>
      <w:ind w:left="720" w:right="-85" w:hanging="720"/>
      <w:contextualSpacing w:val="0"/>
      <w:jc w:val="both"/>
    </w:pPr>
    <w:rPr>
      <w:rFonts w:ascii="Arial" w:eastAsia="Times New Roman" w:hAnsi="Arial"/>
      <w:b w:val="0"/>
      <w:bCs/>
      <w:i/>
      <w:kern w:val="32"/>
      <w:szCs w:val="22"/>
      <w:lang w:val="x-none" w:eastAsia="en-US"/>
    </w:rPr>
  </w:style>
  <w:style w:type="paragraph" w:customStyle="1" w:styleId="af0">
    <w:name w:val="Маркеры"/>
    <w:basedOn w:val="af3"/>
    <w:uiPriority w:val="99"/>
    <w:qFormat/>
    <w:rsid w:val="00F16B56"/>
    <w:pPr>
      <w:numPr>
        <w:numId w:val="96"/>
      </w:numPr>
      <w:tabs>
        <w:tab w:val="left" w:pos="1134"/>
      </w:tabs>
      <w:overflowPunct w:val="0"/>
      <w:autoSpaceDE w:val="0"/>
      <w:autoSpaceDN w:val="0"/>
      <w:adjustRightInd w:val="0"/>
      <w:spacing w:before="60"/>
      <w:ind w:right="-85"/>
      <w:jc w:val="both"/>
      <w:textAlignment w:val="baseline"/>
    </w:pPr>
    <w:rPr>
      <w:rFonts w:ascii="Arial" w:hAnsi="Arial" w:cs="Arial"/>
    </w:rPr>
  </w:style>
  <w:style w:type="paragraph" w:customStyle="1" w:styleId="afffffffffffffffffffffffb">
    <w:name w:val="Диплом"/>
    <w:basedOn w:val="af3"/>
    <w:uiPriority w:val="99"/>
    <w:qFormat/>
    <w:rsid w:val="00F16B56"/>
    <w:pPr>
      <w:suppressAutoHyphens/>
      <w:overflowPunct w:val="0"/>
      <w:autoSpaceDE w:val="0"/>
      <w:autoSpaceDN w:val="0"/>
      <w:adjustRightInd w:val="0"/>
      <w:spacing w:line="360" w:lineRule="auto"/>
      <w:ind w:left="284" w:right="-85" w:firstLine="720"/>
      <w:jc w:val="both"/>
      <w:textAlignment w:val="baseline"/>
    </w:pPr>
    <w:rPr>
      <w:rFonts w:ascii="Arial" w:hAnsi="Arial" w:cs="Arial"/>
      <w:sz w:val="28"/>
      <w:szCs w:val="20"/>
      <w:lang w:eastAsia="ar-SA"/>
    </w:rPr>
  </w:style>
  <w:style w:type="paragraph" w:customStyle="1" w:styleId="afffffffffffffffffffffffc">
    <w:name w:val="обычный"/>
    <w:basedOn w:val="af3"/>
    <w:next w:val="affff6"/>
    <w:uiPriority w:val="99"/>
    <w:qFormat/>
    <w:rsid w:val="00F16B56"/>
    <w:pPr>
      <w:overflowPunct w:val="0"/>
      <w:autoSpaceDE w:val="0"/>
      <w:autoSpaceDN w:val="0"/>
      <w:adjustRightInd w:val="0"/>
      <w:spacing w:before="120"/>
      <w:ind w:left="284" w:right="-85" w:firstLine="737"/>
      <w:jc w:val="both"/>
      <w:textAlignment w:val="baseline"/>
    </w:pPr>
    <w:rPr>
      <w:rFonts w:ascii="Arial" w:hAnsi="Arial" w:cs="Arial"/>
      <w:sz w:val="20"/>
      <w:szCs w:val="22"/>
      <w:lang w:val="en-US" w:eastAsia="en-US"/>
    </w:rPr>
  </w:style>
  <w:style w:type="character" w:customStyle="1" w:styleId="rvts7">
    <w:name w:val="rvts7"/>
    <w:rsid w:val="00F16B56"/>
    <w:rPr>
      <w:rFonts w:cs="Times New Roman"/>
    </w:rPr>
  </w:style>
  <w:style w:type="paragraph" w:customStyle="1" w:styleId="1ffffffffe">
    <w:name w:val="Текст примечания1"/>
    <w:basedOn w:val="af3"/>
    <w:uiPriority w:val="99"/>
    <w:qFormat/>
    <w:rsid w:val="00F16B56"/>
    <w:pPr>
      <w:suppressAutoHyphens/>
      <w:overflowPunct w:val="0"/>
      <w:autoSpaceDE w:val="0"/>
      <w:autoSpaceDN w:val="0"/>
      <w:adjustRightInd w:val="0"/>
      <w:ind w:left="284" w:right="-85" w:firstLine="425"/>
      <w:jc w:val="both"/>
      <w:textAlignment w:val="baseline"/>
    </w:pPr>
    <w:rPr>
      <w:rFonts w:ascii="Arial" w:hAnsi="Arial" w:cs="Arial"/>
      <w:sz w:val="20"/>
      <w:szCs w:val="20"/>
      <w:lang w:eastAsia="ar-SA"/>
    </w:rPr>
  </w:style>
  <w:style w:type="paragraph" w:customStyle="1" w:styleId="32f">
    <w:name w:val="Основной текст с отступом 32"/>
    <w:basedOn w:val="af3"/>
    <w:uiPriority w:val="99"/>
    <w:qFormat/>
    <w:rsid w:val="00F16B56"/>
    <w:pPr>
      <w:suppressAutoHyphens/>
      <w:overflowPunct w:val="0"/>
      <w:autoSpaceDE w:val="0"/>
      <w:autoSpaceDN w:val="0"/>
      <w:adjustRightInd w:val="0"/>
      <w:spacing w:line="360" w:lineRule="auto"/>
      <w:ind w:left="284" w:right="-85" w:firstLine="720"/>
      <w:jc w:val="both"/>
      <w:textAlignment w:val="baseline"/>
    </w:pPr>
    <w:rPr>
      <w:rFonts w:ascii="Arial" w:hAnsi="Arial" w:cs="Arial"/>
      <w:szCs w:val="20"/>
      <w:lang w:eastAsia="ar-SA"/>
    </w:rPr>
  </w:style>
  <w:style w:type="paragraph" w:customStyle="1" w:styleId="5fd">
    <w:name w:val="заголовок 5"/>
    <w:basedOn w:val="af3"/>
    <w:next w:val="af3"/>
    <w:uiPriority w:val="99"/>
    <w:qFormat/>
    <w:rsid w:val="00F16B56"/>
    <w:pPr>
      <w:keepNext/>
      <w:overflowPunct w:val="0"/>
      <w:autoSpaceDE w:val="0"/>
      <w:autoSpaceDN w:val="0"/>
      <w:adjustRightInd w:val="0"/>
      <w:ind w:left="284" w:right="-85" w:firstLine="851"/>
      <w:jc w:val="both"/>
      <w:textAlignment w:val="baseline"/>
    </w:pPr>
    <w:rPr>
      <w:rFonts w:ascii="Arial" w:hAnsi="Arial" w:cs="Arial"/>
      <w:szCs w:val="20"/>
    </w:rPr>
  </w:style>
  <w:style w:type="paragraph" w:customStyle="1" w:styleId="afffffffffffffffffffffffd">
    <w:name w:val="Обычный.Обычный_Рус"/>
    <w:uiPriority w:val="99"/>
    <w:qFormat/>
    <w:rsid w:val="00F16B56"/>
    <w:pPr>
      <w:widowControl w:val="0"/>
      <w:spacing w:after="0" w:line="240" w:lineRule="auto"/>
      <w:ind w:right="-85" w:firstLine="851"/>
      <w:jc w:val="both"/>
    </w:pPr>
    <w:rPr>
      <w:rFonts w:ascii="Arial" w:eastAsia="Times New Roman" w:hAnsi="Arial"/>
      <w:lang w:eastAsia="ru-RU"/>
    </w:rPr>
  </w:style>
  <w:style w:type="paragraph" w:customStyle="1" w:styleId="afffffffffffffffffffffffe">
    <w:name w:val="Обычный.Обычный док"/>
    <w:uiPriority w:val="99"/>
    <w:qFormat/>
    <w:rsid w:val="00F16B56"/>
    <w:pPr>
      <w:spacing w:after="0" w:line="240" w:lineRule="auto"/>
      <w:ind w:right="-85" w:firstLine="851"/>
      <w:jc w:val="both"/>
    </w:pPr>
    <w:rPr>
      <w:rFonts w:ascii="Arial" w:eastAsia="Times New Roman" w:hAnsi="Arial"/>
      <w:lang w:eastAsia="ru-RU"/>
    </w:rPr>
  </w:style>
  <w:style w:type="paragraph" w:customStyle="1" w:styleId="Heading0">
    <w:name w:val="Heading"/>
    <w:uiPriority w:val="99"/>
    <w:qFormat/>
    <w:rsid w:val="00F16B56"/>
    <w:pPr>
      <w:widowControl w:val="0"/>
      <w:overflowPunct w:val="0"/>
      <w:autoSpaceDE w:val="0"/>
      <w:autoSpaceDN w:val="0"/>
      <w:adjustRightInd w:val="0"/>
      <w:spacing w:after="0" w:line="240" w:lineRule="auto"/>
      <w:ind w:right="-85" w:firstLine="425"/>
      <w:jc w:val="both"/>
      <w:textAlignment w:val="baseline"/>
    </w:pPr>
    <w:rPr>
      <w:rFonts w:ascii="Arial" w:eastAsia="Times New Roman" w:hAnsi="Arial"/>
      <w:b/>
      <w:sz w:val="22"/>
      <w:lang w:eastAsia="ru-RU"/>
    </w:rPr>
  </w:style>
  <w:style w:type="paragraph" w:customStyle="1" w:styleId="aacao12">
    <w:name w:val="aacao12"/>
    <w:basedOn w:val="af3"/>
    <w:uiPriority w:val="99"/>
    <w:qFormat/>
    <w:rsid w:val="00F16B56"/>
    <w:pPr>
      <w:overflowPunct w:val="0"/>
      <w:autoSpaceDE w:val="0"/>
      <w:autoSpaceDN w:val="0"/>
      <w:adjustRightInd w:val="0"/>
      <w:spacing w:before="120"/>
      <w:ind w:left="284" w:right="-85" w:firstLine="709"/>
      <w:jc w:val="both"/>
      <w:textAlignment w:val="baseline"/>
    </w:pPr>
    <w:rPr>
      <w:rFonts w:ascii="Arial" w:hAnsi="Arial" w:cs="Arial"/>
      <w:szCs w:val="20"/>
    </w:rPr>
  </w:style>
  <w:style w:type="paragraph" w:customStyle="1" w:styleId="4fe">
    <w:name w:val="çàãîëîâîê 4"/>
    <w:basedOn w:val="af3"/>
    <w:next w:val="af3"/>
    <w:uiPriority w:val="99"/>
    <w:qFormat/>
    <w:rsid w:val="00F16B56"/>
    <w:pPr>
      <w:keepNext/>
      <w:overflowPunct w:val="0"/>
      <w:autoSpaceDE w:val="0"/>
      <w:autoSpaceDN w:val="0"/>
      <w:adjustRightInd w:val="0"/>
      <w:ind w:left="284" w:right="-85" w:firstLine="851"/>
      <w:jc w:val="both"/>
      <w:textAlignment w:val="baseline"/>
    </w:pPr>
    <w:rPr>
      <w:rFonts w:ascii="Arial" w:hAnsi="Arial" w:cs="Arial"/>
      <w:b/>
      <w:sz w:val="22"/>
      <w:szCs w:val="20"/>
    </w:rPr>
  </w:style>
  <w:style w:type="paragraph" w:customStyle="1" w:styleId="-fc">
    <w:name w:val="УГТП-Подпункт"/>
    <w:basedOn w:val="af3"/>
    <w:uiPriority w:val="99"/>
    <w:qFormat/>
    <w:rsid w:val="00F16B56"/>
    <w:pPr>
      <w:overflowPunct w:val="0"/>
      <w:autoSpaceDE w:val="0"/>
      <w:autoSpaceDN w:val="0"/>
      <w:adjustRightInd w:val="0"/>
      <w:spacing w:before="240"/>
      <w:ind w:left="284" w:right="284" w:firstLine="851"/>
      <w:jc w:val="both"/>
      <w:textAlignment w:val="baseline"/>
    </w:pPr>
    <w:rPr>
      <w:rFonts w:ascii="Arial" w:hAnsi="Arial" w:cs="Arial"/>
      <w:b/>
      <w:szCs w:val="28"/>
    </w:rPr>
  </w:style>
  <w:style w:type="paragraph" w:customStyle="1" w:styleId="affffffffffffffffffffffff">
    <w:name w:val="табличный"/>
    <w:basedOn w:val="af3"/>
    <w:uiPriority w:val="99"/>
    <w:qFormat/>
    <w:rsid w:val="00F16B56"/>
    <w:pPr>
      <w:widowControl w:val="0"/>
      <w:overflowPunct w:val="0"/>
      <w:autoSpaceDE w:val="0"/>
      <w:autoSpaceDN w:val="0"/>
      <w:adjustRightInd w:val="0"/>
      <w:spacing w:before="120"/>
      <w:ind w:left="284" w:right="-85" w:firstLine="851"/>
      <w:jc w:val="center"/>
      <w:textAlignment w:val="baseline"/>
    </w:pPr>
    <w:rPr>
      <w:rFonts w:ascii="Arial" w:hAnsi="Arial" w:cs="Arial"/>
      <w:sz w:val="22"/>
      <w:szCs w:val="20"/>
    </w:rPr>
  </w:style>
  <w:style w:type="paragraph" w:customStyle="1" w:styleId="11">
    <w:name w:val="Знак Знак Знак Знак11"/>
    <w:basedOn w:val="af3"/>
    <w:uiPriority w:val="99"/>
    <w:qFormat/>
    <w:rsid w:val="00F16B56"/>
    <w:pPr>
      <w:numPr>
        <w:numId w:val="98"/>
      </w:numPr>
      <w:tabs>
        <w:tab w:val="clear" w:pos="1440"/>
      </w:tabs>
      <w:overflowPunct w:val="0"/>
      <w:autoSpaceDE w:val="0"/>
      <w:autoSpaceDN w:val="0"/>
      <w:adjustRightInd w:val="0"/>
      <w:spacing w:after="160" w:line="240" w:lineRule="exact"/>
      <w:ind w:left="284" w:right="284" w:firstLine="0"/>
      <w:jc w:val="both"/>
      <w:textAlignment w:val="baseline"/>
    </w:pPr>
    <w:rPr>
      <w:rFonts w:ascii="Verdana" w:hAnsi="Verdana" w:cs="Arial"/>
      <w:sz w:val="20"/>
      <w:szCs w:val="20"/>
      <w:lang w:val="en-US" w:eastAsia="en-US"/>
    </w:rPr>
  </w:style>
  <w:style w:type="paragraph" w:customStyle="1" w:styleId="af2">
    <w:name w:val="Маркированный список СамНИПИ"/>
    <w:link w:val="affffffffffffffffffffffff0"/>
    <w:uiPriority w:val="99"/>
    <w:qFormat/>
    <w:rsid w:val="00F16B56"/>
    <w:pPr>
      <w:numPr>
        <w:numId w:val="97"/>
      </w:numPr>
      <w:tabs>
        <w:tab w:val="left" w:pos="1038"/>
      </w:tabs>
      <w:spacing w:after="0" w:line="240" w:lineRule="auto"/>
      <w:jc w:val="both"/>
    </w:pPr>
    <w:rPr>
      <w:rFonts w:ascii="Arial" w:eastAsia="Times New Roman" w:hAnsi="Arial"/>
      <w:lang w:eastAsia="ja-JP"/>
    </w:rPr>
  </w:style>
  <w:style w:type="character" w:customStyle="1" w:styleId="affffffffffffffffffffffff0">
    <w:name w:val="Маркированный список СамНИПИ Знак"/>
    <w:link w:val="af2"/>
    <w:uiPriority w:val="99"/>
    <w:locked/>
    <w:rsid w:val="00F16B56"/>
    <w:rPr>
      <w:rFonts w:ascii="Arial" w:eastAsia="Times New Roman" w:hAnsi="Arial"/>
      <w:lang w:eastAsia="ja-JP"/>
    </w:rPr>
  </w:style>
  <w:style w:type="paragraph" w:customStyle="1" w:styleId="affffffffffffffffffffffff1">
    <w:name w:val="Таблица_Строка_СамНИПИ"/>
    <w:link w:val="affffffffffffffffffffffff2"/>
    <w:qFormat/>
    <w:rsid w:val="00F16B56"/>
    <w:pPr>
      <w:spacing w:before="120" w:after="0" w:line="240" w:lineRule="auto"/>
    </w:pPr>
    <w:rPr>
      <w:rFonts w:ascii="Arial" w:eastAsia="Times New Roman" w:hAnsi="Arial"/>
      <w:sz w:val="20"/>
      <w:szCs w:val="20"/>
      <w:lang w:eastAsia="ru-RU"/>
    </w:rPr>
  </w:style>
  <w:style w:type="character" w:customStyle="1" w:styleId="affffffffffffffffffffffff2">
    <w:name w:val="Таблица_Строка_СамНИПИ Знак"/>
    <w:link w:val="affffffffffffffffffffffff1"/>
    <w:locked/>
    <w:rsid w:val="00F16B56"/>
    <w:rPr>
      <w:rFonts w:ascii="Arial" w:eastAsia="Times New Roman" w:hAnsi="Arial"/>
      <w:sz w:val="20"/>
      <w:szCs w:val="20"/>
      <w:lang w:eastAsia="ru-RU"/>
    </w:rPr>
  </w:style>
  <w:style w:type="paragraph" w:customStyle="1" w:styleId="affffffffffffffffffffffff3">
    <w:name w:val="Таблица_Шапка_СамНИПИ"/>
    <w:uiPriority w:val="99"/>
    <w:qFormat/>
    <w:rsid w:val="00F16B56"/>
    <w:pPr>
      <w:spacing w:after="0" w:line="240" w:lineRule="auto"/>
      <w:jc w:val="center"/>
    </w:pPr>
    <w:rPr>
      <w:rFonts w:ascii="Arial" w:eastAsia="Times New Roman" w:hAnsi="Arial"/>
      <w:b/>
      <w:sz w:val="20"/>
      <w:szCs w:val="20"/>
      <w:lang w:eastAsia="ru-RU"/>
    </w:rPr>
  </w:style>
  <w:style w:type="paragraph" w:customStyle="1" w:styleId="affffffffffffffffffffffff4">
    <w:name w:val="Основной текст СамНИПИ"/>
    <w:link w:val="1fffffffff"/>
    <w:qFormat/>
    <w:rsid w:val="00F16B56"/>
    <w:pPr>
      <w:suppressAutoHyphens/>
      <w:spacing w:before="120" w:after="0" w:line="240" w:lineRule="auto"/>
      <w:ind w:firstLine="720"/>
      <w:jc w:val="both"/>
    </w:pPr>
    <w:rPr>
      <w:rFonts w:ascii="Arial" w:eastAsia="Times New Roman" w:hAnsi="Arial"/>
      <w:bCs/>
      <w:sz w:val="20"/>
      <w:szCs w:val="20"/>
      <w:lang w:eastAsia="ru-RU"/>
    </w:rPr>
  </w:style>
  <w:style w:type="character" w:customStyle="1" w:styleId="1fffffffff">
    <w:name w:val="Основной текст СамНИПИ Знак1"/>
    <w:link w:val="affffffffffffffffffffffff4"/>
    <w:locked/>
    <w:rsid w:val="00F16B56"/>
    <w:rPr>
      <w:rFonts w:ascii="Arial" w:eastAsia="Times New Roman" w:hAnsi="Arial"/>
      <w:bCs/>
      <w:sz w:val="20"/>
      <w:szCs w:val="20"/>
      <w:lang w:eastAsia="ru-RU"/>
    </w:rPr>
  </w:style>
  <w:style w:type="paragraph" w:customStyle="1" w:styleId="affffffffffffffffffffffff5">
    <w:name w:val="Таблица_Номер_СамНИПИ"/>
    <w:next w:val="affffffffffffffffffffffff4"/>
    <w:link w:val="affffffffffffffffffffffff6"/>
    <w:qFormat/>
    <w:rsid w:val="00F16B56"/>
    <w:pPr>
      <w:keepLines/>
      <w:spacing w:before="120" w:after="120" w:line="240" w:lineRule="auto"/>
    </w:pPr>
    <w:rPr>
      <w:rFonts w:ascii="Arial" w:eastAsia="Times New Roman" w:hAnsi="Arial"/>
      <w:b/>
      <w:sz w:val="20"/>
      <w:szCs w:val="20"/>
      <w:lang w:eastAsia="ru-RU"/>
    </w:rPr>
  </w:style>
  <w:style w:type="character" w:customStyle="1" w:styleId="affffffffffffffffffffffff6">
    <w:name w:val="Таблица_Номер_СамНИПИ Знак"/>
    <w:link w:val="affffffffffffffffffffffff5"/>
    <w:locked/>
    <w:rsid w:val="00F16B56"/>
    <w:rPr>
      <w:rFonts w:ascii="Arial" w:eastAsia="Times New Roman" w:hAnsi="Arial"/>
      <w:b/>
      <w:sz w:val="20"/>
      <w:szCs w:val="20"/>
      <w:lang w:eastAsia="ru-RU"/>
    </w:rPr>
  </w:style>
  <w:style w:type="paragraph" w:customStyle="1" w:styleId="affffffffffffffffffffffff7">
    <w:name w:val="заполнение штампа"/>
    <w:basedOn w:val="af3"/>
    <w:uiPriority w:val="99"/>
    <w:qFormat/>
    <w:rsid w:val="00F16B56"/>
    <w:pPr>
      <w:overflowPunct w:val="0"/>
      <w:autoSpaceDE w:val="0"/>
      <w:autoSpaceDN w:val="0"/>
      <w:adjustRightInd w:val="0"/>
      <w:ind w:left="284" w:right="284" w:firstLine="851"/>
      <w:jc w:val="center"/>
      <w:textAlignment w:val="baseline"/>
    </w:pPr>
    <w:rPr>
      <w:rFonts w:ascii="Arial" w:hAnsi="Arial" w:cs="Arial"/>
      <w:spacing w:val="-10"/>
      <w:sz w:val="22"/>
      <w:szCs w:val="20"/>
    </w:rPr>
  </w:style>
  <w:style w:type="paragraph" w:customStyle="1" w:styleId="affffffffffffffffffffffff8">
    <w:name w:val="Основной текст СамНИПИ Знак Знак"/>
    <w:link w:val="affffffffffffffffffffffff9"/>
    <w:qFormat/>
    <w:rsid w:val="00F16B56"/>
    <w:pPr>
      <w:suppressAutoHyphens/>
      <w:spacing w:before="120" w:after="0" w:line="240" w:lineRule="auto"/>
      <w:ind w:firstLine="720"/>
      <w:jc w:val="both"/>
    </w:pPr>
    <w:rPr>
      <w:rFonts w:ascii="Arial" w:eastAsia="Times New Roman" w:hAnsi="Arial"/>
      <w:bCs/>
      <w:sz w:val="20"/>
      <w:szCs w:val="20"/>
      <w:lang w:eastAsia="ru-RU"/>
    </w:rPr>
  </w:style>
  <w:style w:type="character" w:customStyle="1" w:styleId="affffffffffffffffffffffff9">
    <w:name w:val="Основной текст СамНИПИ Знак Знак Знак"/>
    <w:link w:val="affffffffffffffffffffffff8"/>
    <w:rsid w:val="00F16B56"/>
    <w:rPr>
      <w:rFonts w:ascii="Arial" w:eastAsia="Times New Roman" w:hAnsi="Arial"/>
      <w:bCs/>
      <w:sz w:val="20"/>
      <w:szCs w:val="20"/>
      <w:lang w:eastAsia="ru-RU"/>
    </w:rPr>
  </w:style>
  <w:style w:type="character" w:customStyle="1" w:styleId="affffffffffffffffffffffffa">
    <w:name w:val="Основной текст СамНИПИ Знак"/>
    <w:rsid w:val="00F16B56"/>
    <w:rPr>
      <w:sz w:val="22"/>
      <w:szCs w:val="22"/>
      <w:lang w:val="ru-RU" w:eastAsia="ru-RU" w:bidi="ar-SA"/>
    </w:rPr>
  </w:style>
  <w:style w:type="paragraph" w:customStyle="1" w:styleId="affffffffffffffffffffffffb">
    <w:name w:val="Рис_Номер_СамНИПИ"/>
    <w:next w:val="affffffffffffffffffffffff4"/>
    <w:uiPriority w:val="99"/>
    <w:qFormat/>
    <w:rsid w:val="00F16B56"/>
    <w:pPr>
      <w:keepLines/>
      <w:spacing w:before="120" w:after="120" w:line="240" w:lineRule="auto"/>
      <w:jc w:val="center"/>
    </w:pPr>
    <w:rPr>
      <w:rFonts w:ascii="Arial" w:eastAsia="Times New Roman" w:hAnsi="Arial"/>
      <w:b/>
      <w:sz w:val="20"/>
      <w:szCs w:val="20"/>
      <w:lang w:eastAsia="ru-RU"/>
    </w:rPr>
  </w:style>
  <w:style w:type="paragraph" w:customStyle="1" w:styleId="affffffffffffffffffffffffc">
    <w:name w:val="Таблица_Строка"/>
    <w:basedOn w:val="af3"/>
    <w:link w:val="affffffffffffffffffffffffd"/>
    <w:qFormat/>
    <w:rsid w:val="00F16B56"/>
    <w:pPr>
      <w:overflowPunct w:val="0"/>
      <w:autoSpaceDE w:val="0"/>
      <w:autoSpaceDN w:val="0"/>
      <w:adjustRightInd w:val="0"/>
      <w:spacing w:before="120"/>
      <w:ind w:left="284" w:right="284" w:firstLine="851"/>
      <w:jc w:val="both"/>
      <w:textAlignment w:val="baseline"/>
    </w:pPr>
    <w:rPr>
      <w:rFonts w:ascii="Arial" w:hAnsi="Arial"/>
      <w:sz w:val="20"/>
      <w:szCs w:val="20"/>
      <w:lang w:val="x-none" w:eastAsia="x-none"/>
    </w:rPr>
  </w:style>
  <w:style w:type="character" w:customStyle="1" w:styleId="affffffffffffffffffffffffd">
    <w:name w:val="Таблица_Строка Знак"/>
    <w:link w:val="affffffffffffffffffffffffc"/>
    <w:rsid w:val="00F16B56"/>
    <w:rPr>
      <w:rFonts w:ascii="Arial" w:eastAsia="Times New Roman" w:hAnsi="Arial"/>
      <w:sz w:val="20"/>
      <w:szCs w:val="20"/>
      <w:lang w:val="x-none" w:eastAsia="x-none"/>
    </w:rPr>
  </w:style>
  <w:style w:type="paragraph" w:customStyle="1" w:styleId="affffffffffffffffffffffffe">
    <w:name w:val="Таблица_Шапка"/>
    <w:basedOn w:val="af3"/>
    <w:link w:val="afffffffffffffffffffffffff"/>
    <w:qFormat/>
    <w:rsid w:val="00F16B56"/>
    <w:pPr>
      <w:overflowPunct w:val="0"/>
      <w:autoSpaceDE w:val="0"/>
      <w:autoSpaceDN w:val="0"/>
      <w:adjustRightInd w:val="0"/>
      <w:ind w:left="284" w:right="284" w:firstLine="851"/>
      <w:jc w:val="center"/>
      <w:textAlignment w:val="baseline"/>
    </w:pPr>
    <w:rPr>
      <w:rFonts w:ascii="Arial" w:hAnsi="Arial"/>
      <w:b/>
      <w:sz w:val="20"/>
      <w:lang w:val="x-none" w:eastAsia="x-none"/>
    </w:rPr>
  </w:style>
  <w:style w:type="paragraph" w:customStyle="1" w:styleId="afffffffffffffffffffffffff0">
    <w:name w:val="Титульный СамНИПИ"/>
    <w:next w:val="affffffffffffffffffffffff4"/>
    <w:uiPriority w:val="99"/>
    <w:qFormat/>
    <w:rsid w:val="00F16B56"/>
    <w:pPr>
      <w:spacing w:after="0" w:line="240" w:lineRule="auto"/>
      <w:jc w:val="center"/>
    </w:pPr>
    <w:rPr>
      <w:rFonts w:ascii="Arial" w:eastAsia="Times New Roman" w:hAnsi="Arial"/>
      <w:b/>
      <w:bCs/>
      <w:sz w:val="32"/>
      <w:szCs w:val="20"/>
      <w:lang w:eastAsia="ru-RU"/>
    </w:rPr>
  </w:style>
  <w:style w:type="paragraph" w:customStyle="1" w:styleId="afffffffffffffffffffffffff1">
    <w:name w:val="Приложение СамНИПИ"/>
    <w:next w:val="affffffffffffffffffffffff4"/>
    <w:link w:val="afffffffffffffffffffffffff2"/>
    <w:qFormat/>
    <w:rsid w:val="00F16B56"/>
    <w:pPr>
      <w:keepLines/>
      <w:spacing w:after="0" w:line="240" w:lineRule="auto"/>
      <w:jc w:val="center"/>
    </w:pPr>
    <w:rPr>
      <w:rFonts w:ascii="Arial" w:eastAsia="Times New Roman" w:hAnsi="Arial"/>
      <w:b/>
      <w:sz w:val="28"/>
      <w:szCs w:val="20"/>
      <w:lang w:eastAsia="ru-RU"/>
    </w:rPr>
  </w:style>
  <w:style w:type="character" w:customStyle="1" w:styleId="afffffffffffffffffffffffff2">
    <w:name w:val="Приложение СамНИПИ Знак"/>
    <w:link w:val="afffffffffffffffffffffffff1"/>
    <w:rsid w:val="00F16B56"/>
    <w:rPr>
      <w:rFonts w:ascii="Arial" w:eastAsia="Times New Roman" w:hAnsi="Arial"/>
      <w:b/>
      <w:sz w:val="28"/>
      <w:szCs w:val="20"/>
      <w:lang w:eastAsia="ru-RU"/>
    </w:rPr>
  </w:style>
  <w:style w:type="paragraph" w:customStyle="1" w:styleId="4ff">
    <w:name w:val="Нижний колонтитул А4 СамНИПИ"/>
    <w:basedOn w:val="afc"/>
    <w:uiPriority w:val="99"/>
    <w:qFormat/>
    <w:rsid w:val="00F16B56"/>
    <w:pPr>
      <w:pBdr>
        <w:top w:val="single" w:sz="6" w:space="1" w:color="auto"/>
      </w:pBdr>
      <w:tabs>
        <w:tab w:val="clear" w:pos="4677"/>
        <w:tab w:val="clear" w:pos="9355"/>
        <w:tab w:val="center" w:pos="4819"/>
        <w:tab w:val="right" w:pos="9638"/>
      </w:tabs>
      <w:overflowPunct w:val="0"/>
      <w:autoSpaceDE w:val="0"/>
      <w:autoSpaceDN w:val="0"/>
      <w:adjustRightInd w:val="0"/>
      <w:ind w:left="284" w:right="284" w:firstLine="851"/>
      <w:jc w:val="both"/>
      <w:textAlignment w:val="baseline"/>
    </w:pPr>
    <w:rPr>
      <w:rFonts w:eastAsia="Times New Roman" w:cs="Times New Roman"/>
      <w:noProof/>
      <w:sz w:val="16"/>
      <w:szCs w:val="20"/>
      <w:lang w:val="en-US" w:eastAsia="x-none"/>
    </w:rPr>
  </w:style>
  <w:style w:type="paragraph" w:customStyle="1" w:styleId="4ff0">
    <w:name w:val="Верхний колонтитул А4 СамНИПИ"/>
    <w:uiPriority w:val="99"/>
    <w:qFormat/>
    <w:rsid w:val="00F16B56"/>
    <w:pPr>
      <w:pBdr>
        <w:bottom w:val="single" w:sz="4" w:space="1" w:color="auto"/>
      </w:pBdr>
      <w:tabs>
        <w:tab w:val="center" w:pos="4819"/>
        <w:tab w:val="right" w:pos="9638"/>
      </w:tabs>
      <w:spacing w:after="0" w:line="240" w:lineRule="auto"/>
    </w:pPr>
    <w:rPr>
      <w:rFonts w:ascii="Arial" w:eastAsia="Times New Roman" w:hAnsi="Arial"/>
      <w:sz w:val="16"/>
      <w:szCs w:val="20"/>
      <w:lang w:eastAsia="ru-RU"/>
    </w:rPr>
  </w:style>
  <w:style w:type="paragraph" w:customStyle="1" w:styleId="3fff8">
    <w:name w:val="Нижний колонтитул А3 СамНИПИ"/>
    <w:uiPriority w:val="99"/>
    <w:qFormat/>
    <w:rsid w:val="00F16B56"/>
    <w:pPr>
      <w:pBdr>
        <w:top w:val="single" w:sz="4" w:space="1" w:color="auto"/>
      </w:pBdr>
      <w:tabs>
        <w:tab w:val="left" w:pos="11907"/>
        <w:tab w:val="center" w:pos="16727"/>
        <w:tab w:val="right" w:pos="21546"/>
      </w:tabs>
      <w:spacing w:after="0" w:line="240" w:lineRule="auto"/>
    </w:pPr>
    <w:rPr>
      <w:rFonts w:ascii="Arial" w:eastAsia="Times New Roman" w:hAnsi="Arial"/>
      <w:sz w:val="16"/>
      <w:szCs w:val="20"/>
      <w:lang w:eastAsia="ru-RU"/>
    </w:rPr>
  </w:style>
  <w:style w:type="paragraph" w:customStyle="1" w:styleId="3fff9">
    <w:name w:val="Верхний колонтитул А3 СамНИПИ"/>
    <w:next w:val="af3"/>
    <w:uiPriority w:val="99"/>
    <w:qFormat/>
    <w:rsid w:val="00F16B56"/>
    <w:pPr>
      <w:pBdr>
        <w:bottom w:val="single" w:sz="4" w:space="1" w:color="auto"/>
      </w:pBdr>
      <w:tabs>
        <w:tab w:val="left" w:pos="11907"/>
        <w:tab w:val="center" w:pos="16727"/>
        <w:tab w:val="right" w:pos="21546"/>
      </w:tabs>
      <w:spacing w:after="0" w:line="240" w:lineRule="auto"/>
    </w:pPr>
    <w:rPr>
      <w:rFonts w:ascii="Arial" w:eastAsia="Times New Roman" w:hAnsi="Arial"/>
      <w:sz w:val="16"/>
      <w:szCs w:val="20"/>
      <w:lang w:eastAsia="ru-RU"/>
    </w:rPr>
  </w:style>
  <w:style w:type="character" w:customStyle="1" w:styleId="afffffffffffffffffffffff4">
    <w:name w:val="НумТабСтрока Знак"/>
    <w:link w:val="af"/>
    <w:uiPriority w:val="99"/>
    <w:rsid w:val="00F16B56"/>
    <w:rPr>
      <w:rFonts w:ascii="Arial" w:eastAsia="Times New Roman" w:hAnsi="Arial"/>
      <w:sz w:val="20"/>
      <w:szCs w:val="20"/>
      <w:lang w:val="x-none" w:eastAsia="x-none"/>
    </w:rPr>
  </w:style>
  <w:style w:type="paragraph" w:customStyle="1" w:styleId="3fffa">
    <w:name w:val="Верхний колонтитул А3 СамНИПИнефть"/>
    <w:next w:val="af3"/>
    <w:uiPriority w:val="99"/>
    <w:qFormat/>
    <w:rsid w:val="00F16B56"/>
    <w:pPr>
      <w:pBdr>
        <w:bottom w:val="single" w:sz="4" w:space="1" w:color="auto"/>
      </w:pBdr>
      <w:tabs>
        <w:tab w:val="left" w:pos="11907"/>
        <w:tab w:val="center" w:pos="16727"/>
        <w:tab w:val="right" w:pos="21546"/>
      </w:tabs>
      <w:spacing w:after="0" w:line="240" w:lineRule="auto"/>
    </w:pPr>
    <w:rPr>
      <w:rFonts w:ascii="Arial" w:eastAsia="Times New Roman" w:hAnsi="Arial"/>
      <w:sz w:val="16"/>
      <w:szCs w:val="20"/>
      <w:lang w:eastAsia="ru-RU"/>
    </w:rPr>
  </w:style>
  <w:style w:type="paragraph" w:customStyle="1" w:styleId="3fffb">
    <w:name w:val="Нижний колонтитул А3 СамНИПИнефть"/>
    <w:uiPriority w:val="99"/>
    <w:qFormat/>
    <w:rsid w:val="00F16B56"/>
    <w:pPr>
      <w:pBdr>
        <w:top w:val="single" w:sz="4" w:space="1" w:color="auto"/>
      </w:pBdr>
      <w:tabs>
        <w:tab w:val="left" w:pos="11907"/>
        <w:tab w:val="center" w:pos="16727"/>
        <w:tab w:val="right" w:pos="21546"/>
      </w:tabs>
      <w:spacing w:after="0" w:line="240" w:lineRule="auto"/>
    </w:pPr>
    <w:rPr>
      <w:rFonts w:ascii="Arial" w:eastAsia="Times New Roman" w:hAnsi="Arial"/>
      <w:sz w:val="16"/>
      <w:szCs w:val="20"/>
      <w:lang w:eastAsia="ru-RU"/>
    </w:rPr>
  </w:style>
  <w:style w:type="paragraph" w:customStyle="1" w:styleId="afffffffffffffffffffffffff3">
    <w:name w:val="Нумерованный список СамНИПИ"/>
    <w:uiPriority w:val="99"/>
    <w:qFormat/>
    <w:rsid w:val="00F16B56"/>
    <w:pPr>
      <w:tabs>
        <w:tab w:val="num" w:pos="1040"/>
      </w:tabs>
      <w:spacing w:after="0" w:line="240" w:lineRule="auto"/>
      <w:ind w:left="1040" w:hanging="340"/>
    </w:pPr>
    <w:rPr>
      <w:rFonts w:ascii="Arial" w:eastAsia="Times New Roman" w:hAnsi="Arial"/>
      <w:sz w:val="20"/>
      <w:szCs w:val="20"/>
      <w:lang w:eastAsia="ru-RU"/>
    </w:rPr>
  </w:style>
  <w:style w:type="paragraph" w:customStyle="1" w:styleId="afffffffffffffffffffffffff4">
    <w:name w:val="Основной текст.Абзац"/>
    <w:basedOn w:val="af3"/>
    <w:link w:val="afffffffffffffffffffffffff5"/>
    <w:qFormat/>
    <w:rsid w:val="00F16B56"/>
    <w:pPr>
      <w:suppressAutoHyphens/>
      <w:overflowPunct w:val="0"/>
      <w:autoSpaceDE w:val="0"/>
      <w:autoSpaceDN w:val="0"/>
      <w:adjustRightInd w:val="0"/>
      <w:spacing w:before="120"/>
      <w:ind w:left="284" w:right="284" w:firstLine="680"/>
      <w:jc w:val="both"/>
      <w:textAlignment w:val="baseline"/>
    </w:pPr>
    <w:rPr>
      <w:rFonts w:ascii="Arial" w:hAnsi="Arial"/>
      <w:sz w:val="20"/>
      <w:lang w:val="x-none" w:eastAsia="x-none"/>
    </w:rPr>
  </w:style>
  <w:style w:type="paragraph" w:customStyle="1" w:styleId="tablstr">
    <w:name w:val="tablstr"/>
    <w:basedOn w:val="af3"/>
    <w:uiPriority w:val="99"/>
    <w:qFormat/>
    <w:rsid w:val="00F16B56"/>
    <w:pPr>
      <w:overflowPunct w:val="0"/>
      <w:autoSpaceDE w:val="0"/>
      <w:autoSpaceDN w:val="0"/>
      <w:adjustRightInd w:val="0"/>
      <w:ind w:left="284" w:right="284" w:firstLine="851"/>
      <w:jc w:val="both"/>
      <w:textAlignment w:val="baseline"/>
    </w:pPr>
    <w:rPr>
      <w:rFonts w:ascii="Arial" w:hAnsi="Arial" w:cs="Arial"/>
      <w:szCs w:val="20"/>
    </w:rPr>
  </w:style>
  <w:style w:type="paragraph" w:customStyle="1" w:styleId="afffffffffffffffffffffffff6">
    <w:name w:val="Система"/>
    <w:basedOn w:val="52"/>
    <w:uiPriority w:val="99"/>
    <w:qFormat/>
    <w:rsid w:val="00F16B56"/>
    <w:pPr>
      <w:keepLines w:val="0"/>
      <w:widowControl w:val="0"/>
      <w:spacing w:before="480" w:after="240" w:line="360" w:lineRule="auto"/>
      <w:ind w:left="0" w:right="284" w:hanging="360"/>
      <w:jc w:val="center"/>
    </w:pPr>
    <w:rPr>
      <w:rFonts w:ascii="Arial" w:eastAsia="Times" w:hAnsi="Arial" w:cs="Times New Roman"/>
      <w:b/>
      <w:color w:val="auto"/>
      <w:spacing w:val="80"/>
      <w:sz w:val="22"/>
      <w:szCs w:val="20"/>
      <w:lang w:val="x-none" w:eastAsia="en-US"/>
    </w:rPr>
  </w:style>
  <w:style w:type="paragraph" w:customStyle="1" w:styleId="afffffffffffffffffffffffff7">
    <w:name w:val="НазваниеРис"/>
    <w:basedOn w:val="affff6"/>
    <w:next w:val="affff6"/>
    <w:uiPriority w:val="99"/>
    <w:qFormat/>
    <w:rsid w:val="00F16B56"/>
    <w:pPr>
      <w:keepLines/>
      <w:spacing w:before="120"/>
      <w:ind w:left="284" w:right="284" w:firstLine="720"/>
    </w:pPr>
    <w:rPr>
      <w:rFonts w:ascii="Arial" w:hAnsi="Arial"/>
      <w:b/>
      <w:color w:val="auto"/>
      <w:lang w:val="x-none" w:eastAsia="x-none"/>
    </w:rPr>
  </w:style>
  <w:style w:type="paragraph" w:customStyle="1" w:styleId="123456789112131415161718110122232425262728213233343">
    <w:name w:val="Основной текст.Абзац.Абзац1.Абзац2.Абзац3.Абзац4.Абзац5.Абзац6.Абзац7.Абзац8.Абзац9.Абзац11.Абзац21.Абзац31.Абзац41.Абзац51.Абзац61.Абзац71.Абзац81.Абзац10.Абзац12.Абзац22.Абзац32.Абзац42.Абзац52.Абзац62.Абзац72.Абзац82.Абзац13.Абзац23.Абзац33.Абзац43"/>
    <w:basedOn w:val="af3"/>
    <w:uiPriority w:val="99"/>
    <w:qFormat/>
    <w:rsid w:val="00F16B56"/>
    <w:pPr>
      <w:suppressAutoHyphens/>
      <w:overflowPunct w:val="0"/>
      <w:autoSpaceDE w:val="0"/>
      <w:autoSpaceDN w:val="0"/>
      <w:adjustRightInd w:val="0"/>
      <w:spacing w:before="120"/>
      <w:ind w:left="284" w:right="284" w:firstLine="680"/>
      <w:jc w:val="both"/>
      <w:textAlignment w:val="baseline"/>
    </w:pPr>
    <w:rPr>
      <w:rFonts w:ascii="Arial" w:hAnsi="Arial" w:cs="Arial"/>
      <w:sz w:val="20"/>
    </w:rPr>
  </w:style>
  <w:style w:type="character" w:customStyle="1" w:styleId="afffffffffffffffffffffffff8">
    <w:name w:val="Таблица_Шапка_СамНИПИ Знак"/>
    <w:rsid w:val="00F16B56"/>
    <w:rPr>
      <w:rFonts w:ascii="Arial" w:hAnsi="Arial"/>
      <w:b/>
      <w:snapToGrid w:val="0"/>
      <w:lang w:val="ru-RU" w:eastAsia="ru-RU" w:bidi="ar-SA"/>
    </w:rPr>
  </w:style>
  <w:style w:type="paragraph" w:customStyle="1" w:styleId="1234567891121314151617181101222324252627282132333431">
    <w:name w:val="Основной текст.Абзац.Абзац1.Абзац2.Абзац3.Абзац4.Абзац5.Абзац6.Абзац7.Абзац8.Абзац9.Абзац11.Абзац21.Абзац31.Абзац41.Абзац51.Абзац61.Абзац71.Абзац81.Абзац10.Абзац12.Абзац22.Абзац32.Абзац42.Абзац52.Абзац62.Абзац72.Абзац82.Абзац13.Абзац23.Абзац33.Абзац431"/>
    <w:basedOn w:val="af3"/>
    <w:uiPriority w:val="99"/>
    <w:qFormat/>
    <w:rsid w:val="00F16B56"/>
    <w:pPr>
      <w:suppressAutoHyphens/>
      <w:overflowPunct w:val="0"/>
      <w:autoSpaceDE w:val="0"/>
      <w:autoSpaceDN w:val="0"/>
      <w:adjustRightInd w:val="0"/>
      <w:spacing w:before="120"/>
      <w:ind w:left="284" w:right="284" w:firstLine="680"/>
      <w:jc w:val="both"/>
      <w:textAlignment w:val="baseline"/>
    </w:pPr>
    <w:rPr>
      <w:rFonts w:ascii="Arial" w:hAnsi="Arial" w:cs="Arial"/>
      <w:sz w:val="20"/>
    </w:rPr>
  </w:style>
  <w:style w:type="character" w:customStyle="1" w:styleId="1fffffffff0">
    <w:name w:val="Маркированный список Знак1"/>
    <w:aliases w:val="Маркированный список Знак Знак"/>
    <w:rsid w:val="00F16B56"/>
    <w:rPr>
      <w:rFonts w:ascii="Arial" w:hAnsi="Arial"/>
      <w:lang w:val="ru-RU" w:eastAsia="ru-RU" w:bidi="ar-SA"/>
    </w:rPr>
  </w:style>
  <w:style w:type="character" w:customStyle="1" w:styleId="11ffa">
    <w:name w:val="Заголовок 11"/>
    <w:rsid w:val="00F16B56"/>
    <w:rPr>
      <w:rFonts w:ascii="Arial" w:hAnsi="Arial" w:cs="Arial"/>
      <w:b/>
      <w:bCs/>
      <w:caps/>
      <w:kern w:val="32"/>
      <w:sz w:val="28"/>
      <w:szCs w:val="28"/>
      <w:lang w:val="ru-RU" w:eastAsia="ru-RU" w:bidi="ar-SA"/>
    </w:rPr>
  </w:style>
  <w:style w:type="paragraph" w:customStyle="1" w:styleId="-fd">
    <w:name w:val="-Наименование объекта"/>
    <w:basedOn w:val="afa"/>
    <w:uiPriority w:val="99"/>
    <w:qFormat/>
    <w:rsid w:val="00F16B56"/>
    <w:pPr>
      <w:framePr w:hSpace="181" w:wrap="around" w:vAnchor="page" w:hAnchor="page" w:x="1248" w:y="14278"/>
      <w:ind w:left="284" w:right="284" w:firstLine="851"/>
      <w:jc w:val="center"/>
    </w:pPr>
    <w:rPr>
      <w:rFonts w:eastAsia="Times New Roman" w:cs="Times New Roman"/>
      <w:sz w:val="20"/>
      <w:szCs w:val="20"/>
      <w:lang w:val="x-none" w:eastAsia="x-none"/>
    </w:rPr>
  </w:style>
  <w:style w:type="paragraph" w:customStyle="1" w:styleId="-fe">
    <w:name w:val="-Стадия"/>
    <w:basedOn w:val="afa"/>
    <w:uiPriority w:val="99"/>
    <w:qFormat/>
    <w:rsid w:val="00F16B56"/>
    <w:pPr>
      <w:framePr w:hSpace="181" w:wrap="around" w:vAnchor="page" w:hAnchor="page" w:x="1248" w:y="14278"/>
      <w:ind w:left="284" w:right="284" w:firstLine="851"/>
      <w:jc w:val="center"/>
    </w:pPr>
    <w:rPr>
      <w:rFonts w:eastAsia="Times New Roman" w:cs="Times New Roman"/>
      <w:color w:val="0000FF"/>
      <w:sz w:val="20"/>
      <w:szCs w:val="20"/>
      <w:lang w:val="x-none" w:eastAsia="x-none"/>
    </w:rPr>
  </w:style>
  <w:style w:type="character" w:customStyle="1" w:styleId="afffffffffffffffffffffffff5">
    <w:name w:val="Основной текст.Абзац Знак"/>
    <w:link w:val="afffffffffffffffffffffffff4"/>
    <w:rsid w:val="00F16B56"/>
    <w:rPr>
      <w:rFonts w:ascii="Arial" w:eastAsia="Times New Roman" w:hAnsi="Arial"/>
      <w:sz w:val="20"/>
      <w:lang w:val="x-none" w:eastAsia="x-none"/>
    </w:rPr>
  </w:style>
  <w:style w:type="character" w:customStyle="1" w:styleId="afffffffffffffffffffffffff">
    <w:name w:val="Таблица_Шапка Знак"/>
    <w:link w:val="affffffffffffffffffffffffe"/>
    <w:rsid w:val="00F16B56"/>
    <w:rPr>
      <w:rFonts w:ascii="Arial" w:eastAsia="Times New Roman" w:hAnsi="Arial"/>
      <w:b/>
      <w:sz w:val="20"/>
      <w:lang w:val="x-none" w:eastAsia="x-none"/>
    </w:rPr>
  </w:style>
  <w:style w:type="paragraph" w:customStyle="1" w:styleId="afffffffffffffffffffffffff9">
    <w:name w:val="табл_строка"/>
    <w:uiPriority w:val="99"/>
    <w:qFormat/>
    <w:rsid w:val="00F16B56"/>
    <w:pPr>
      <w:spacing w:before="120" w:after="0" w:line="240" w:lineRule="auto"/>
    </w:pPr>
    <w:rPr>
      <w:rFonts w:eastAsia="Times New Roman"/>
      <w:sz w:val="22"/>
      <w:szCs w:val="20"/>
      <w:lang w:eastAsia="ru-RU"/>
    </w:rPr>
  </w:style>
  <w:style w:type="paragraph" w:customStyle="1" w:styleId="afffffffffffffffffffffffffa">
    <w:name w:val="Основной текст.Абзац.Основной текст Знак.Основной текст Знак Знак Знак.Абзац Знак Знак.Основной текст Знак Знак Знак Знак.Абзац Знак Знак Знак.Основной текст Знак Знак Знак Знак Знак.Абзац Знак Знак Знак Знак.Основной текст Знак Знак"/>
    <w:basedOn w:val="af3"/>
    <w:uiPriority w:val="99"/>
    <w:qFormat/>
    <w:rsid w:val="00F16B56"/>
    <w:pPr>
      <w:suppressAutoHyphens/>
      <w:spacing w:before="120"/>
      <w:ind w:firstLine="680"/>
      <w:jc w:val="both"/>
    </w:pPr>
    <w:rPr>
      <w:rFonts w:ascii="Arial" w:hAnsi="Arial"/>
      <w:sz w:val="20"/>
    </w:rPr>
  </w:style>
  <w:style w:type="paragraph" w:customStyle="1" w:styleId="afffffffffffffffffffffffffb">
    <w:name w:val="Основной текст продолжение"/>
    <w:basedOn w:val="affff6"/>
    <w:uiPriority w:val="99"/>
    <w:qFormat/>
    <w:rsid w:val="00F16B56"/>
    <w:pPr>
      <w:spacing w:before="120" w:after="0"/>
      <w:jc w:val="both"/>
    </w:pPr>
    <w:rPr>
      <w:color w:val="auto"/>
      <w:sz w:val="22"/>
      <w:lang w:val="x-none" w:eastAsia="x-none"/>
    </w:rPr>
  </w:style>
  <w:style w:type="paragraph" w:customStyle="1" w:styleId="-ff">
    <w:name w:val="УГТП-Обозначение документа"/>
    <w:basedOn w:val="af3"/>
    <w:autoRedefine/>
    <w:uiPriority w:val="99"/>
    <w:qFormat/>
    <w:rsid w:val="00F16B56"/>
    <w:pPr>
      <w:spacing w:line="240" w:lineRule="atLeast"/>
      <w:ind w:left="284" w:right="-120" w:firstLine="709"/>
      <w:jc w:val="center"/>
    </w:pPr>
    <w:rPr>
      <w:rFonts w:ascii="Arial" w:hAnsi="Arial" w:cs="Arial"/>
      <w:color w:val="404040"/>
      <w:sz w:val="23"/>
      <w:szCs w:val="23"/>
    </w:rPr>
  </w:style>
  <w:style w:type="character" w:customStyle="1" w:styleId="111f1">
    <w:name w:val="Знак1 Знак Знак1 Знак1"/>
    <w:aliases w:val="Верхний колонтитул Знак Знак Знак Знак1,Знак1 Знак Знак Знак Знак1,Верхний колонтитул1 Знак1,Знак Знак3 Знак1,Знак1 Знак1 Знак1,Верхний колонтитул Знак Знак1 Знак1,Знак Знак Знак Знак2 Знак Знак,??????? ?????????? Знак Знак"/>
    <w:locked/>
    <w:rsid w:val="00F16B56"/>
    <w:rPr>
      <w:sz w:val="24"/>
      <w:szCs w:val="24"/>
    </w:rPr>
  </w:style>
  <w:style w:type="character" w:customStyle="1" w:styleId="afffffffffffffffffffffffffc">
    <w:name w:val="НЕФТЕТЕХПРОЕКТ Знак"/>
    <w:aliases w:val="Н таб 2 Знак Знак"/>
    <w:rsid w:val="00F16B56"/>
    <w:rPr>
      <w:rFonts w:ascii="Arial" w:eastAsia="SimSun" w:hAnsi="Arial" w:cs="Arial"/>
      <w:sz w:val="24"/>
      <w:szCs w:val="24"/>
    </w:rPr>
  </w:style>
  <w:style w:type="paragraph" w:customStyle="1" w:styleId="-ff0">
    <w:name w:val="-Обозначение"/>
    <w:basedOn w:val="af3"/>
    <w:uiPriority w:val="99"/>
    <w:qFormat/>
    <w:rsid w:val="00F16B56"/>
    <w:rPr>
      <w:rFonts w:ascii="Arial" w:hAnsi="Arial" w:cs="Arial"/>
    </w:rPr>
  </w:style>
  <w:style w:type="paragraph" w:customStyle="1" w:styleId="-ff1">
    <w:name w:val="УГТП-Наименование"/>
    <w:basedOn w:val="af3"/>
    <w:uiPriority w:val="99"/>
    <w:qFormat/>
    <w:rsid w:val="00F16B56"/>
    <w:rPr>
      <w:rFonts w:ascii="Arial" w:hAnsi="Arial" w:cs="Arial"/>
    </w:rPr>
  </w:style>
  <w:style w:type="character" w:customStyle="1" w:styleId="-2b">
    <w:name w:val="УГТП-Текст Знак Знак2"/>
    <w:rsid w:val="00F16B56"/>
    <w:rPr>
      <w:rFonts w:ascii="Arial" w:hAnsi="Arial" w:cs="Arial"/>
      <w:bCs/>
      <w:sz w:val="22"/>
      <w:szCs w:val="22"/>
      <w:lang w:val="ru-RU" w:eastAsia="ru-RU" w:bidi="ar-SA"/>
    </w:rPr>
  </w:style>
  <w:style w:type="paragraph" w:customStyle="1" w:styleId="afffffffffffffffffffffffffd">
    <w:name w:val="Обычный без отступа"/>
    <w:basedOn w:val="af3"/>
    <w:uiPriority w:val="99"/>
    <w:qFormat/>
    <w:rsid w:val="00F16B56"/>
    <w:rPr>
      <w:rFonts w:ascii="Arial" w:hAnsi="Arial" w:cs="Arial"/>
      <w:sz w:val="20"/>
      <w:szCs w:val="20"/>
      <w:lang w:eastAsia="en-US"/>
    </w:rPr>
  </w:style>
  <w:style w:type="paragraph" w:customStyle="1" w:styleId="1fffffffff1">
    <w:name w:val="Основной текст СамНИПИ Знак Знак1"/>
    <w:uiPriority w:val="99"/>
    <w:qFormat/>
    <w:rsid w:val="00F16B56"/>
    <w:pPr>
      <w:suppressAutoHyphens/>
      <w:spacing w:before="120" w:after="0" w:line="240" w:lineRule="auto"/>
      <w:ind w:firstLine="720"/>
      <w:jc w:val="both"/>
    </w:pPr>
    <w:rPr>
      <w:rFonts w:ascii="Arial" w:eastAsia="Times New Roman" w:hAnsi="Arial"/>
      <w:bCs/>
      <w:sz w:val="20"/>
      <w:szCs w:val="20"/>
      <w:lang w:eastAsia="ru-RU"/>
    </w:rPr>
  </w:style>
  <w:style w:type="character" w:customStyle="1" w:styleId="1fffffffff2">
    <w:name w:val="Заголовок 1 Знак Знак Знак Знак Знак Знак Знак"/>
    <w:rsid w:val="00F16B56"/>
    <w:rPr>
      <w:rFonts w:ascii="Arial" w:hAnsi="Arial" w:cs="Arial"/>
      <w:b/>
      <w:bCs/>
      <w:kern w:val="32"/>
      <w:sz w:val="28"/>
      <w:szCs w:val="32"/>
      <w:lang w:val="ru-RU" w:eastAsia="ru-RU" w:bidi="ar-SA"/>
    </w:rPr>
  </w:style>
  <w:style w:type="paragraph" w:customStyle="1" w:styleId="2ffff5">
    <w:name w:val="Обычный.Обычный док2"/>
    <w:uiPriority w:val="99"/>
    <w:qFormat/>
    <w:rsid w:val="00F16B56"/>
    <w:pPr>
      <w:spacing w:after="0" w:line="240" w:lineRule="auto"/>
      <w:ind w:firstLine="851"/>
    </w:pPr>
    <w:rPr>
      <w:rFonts w:eastAsia="Times New Roman"/>
      <w:szCs w:val="20"/>
      <w:lang w:eastAsia="ru-RU"/>
    </w:rPr>
  </w:style>
  <w:style w:type="paragraph" w:customStyle="1" w:styleId="1fffffffff3">
    <w:name w:val="Обычный.Обычный док1"/>
    <w:uiPriority w:val="99"/>
    <w:qFormat/>
    <w:rsid w:val="00F16B56"/>
    <w:pPr>
      <w:overflowPunct w:val="0"/>
      <w:autoSpaceDE w:val="0"/>
      <w:autoSpaceDN w:val="0"/>
      <w:adjustRightInd w:val="0"/>
      <w:spacing w:after="0" w:line="240" w:lineRule="auto"/>
      <w:ind w:firstLine="851"/>
    </w:pPr>
    <w:rPr>
      <w:rFonts w:eastAsia="Times New Roman"/>
      <w:szCs w:val="20"/>
      <w:lang w:eastAsia="ru-RU"/>
    </w:rPr>
  </w:style>
  <w:style w:type="paragraph" w:customStyle="1" w:styleId="21ff">
    <w:name w:val="Обычный.Обычный док21"/>
    <w:uiPriority w:val="99"/>
    <w:qFormat/>
    <w:rsid w:val="00F16B56"/>
    <w:pPr>
      <w:spacing w:after="0" w:line="240" w:lineRule="auto"/>
      <w:ind w:firstLine="851"/>
    </w:pPr>
    <w:rPr>
      <w:rFonts w:eastAsia="Times New Roman"/>
      <w:szCs w:val="20"/>
      <w:lang w:eastAsia="ru-RU"/>
    </w:rPr>
  </w:style>
  <w:style w:type="paragraph" w:customStyle="1" w:styleId="1-">
    <w:name w:val="Нумерация 1-й уровень"/>
    <w:basedOn w:val="affff6"/>
    <w:next w:val="affff6"/>
    <w:uiPriority w:val="99"/>
    <w:qFormat/>
    <w:rsid w:val="00F16B56"/>
    <w:pPr>
      <w:numPr>
        <w:numId w:val="100"/>
      </w:numPr>
      <w:tabs>
        <w:tab w:val="clear" w:pos="851"/>
        <w:tab w:val="num" w:pos="360"/>
        <w:tab w:val="right" w:pos="10063"/>
      </w:tabs>
      <w:spacing w:after="0"/>
      <w:ind w:left="0" w:firstLine="0"/>
      <w:jc w:val="left"/>
    </w:pPr>
    <w:rPr>
      <w:color w:val="auto"/>
      <w:sz w:val="24"/>
      <w:szCs w:val="22"/>
      <w:lang w:val="x-none" w:eastAsia="x-none"/>
    </w:rPr>
  </w:style>
  <w:style w:type="paragraph" w:customStyle="1" w:styleId="2-">
    <w:name w:val="Нумерация 2-й уровень"/>
    <w:basedOn w:val="affff6"/>
    <w:next w:val="affff6"/>
    <w:uiPriority w:val="99"/>
    <w:qFormat/>
    <w:rsid w:val="00F16B56"/>
    <w:pPr>
      <w:numPr>
        <w:ilvl w:val="1"/>
        <w:numId w:val="100"/>
      </w:numPr>
      <w:tabs>
        <w:tab w:val="clear" w:pos="1304"/>
        <w:tab w:val="num" w:pos="360"/>
        <w:tab w:val="right" w:pos="10063"/>
      </w:tabs>
      <w:spacing w:after="0"/>
      <w:ind w:left="0" w:firstLine="0"/>
      <w:jc w:val="left"/>
    </w:pPr>
    <w:rPr>
      <w:color w:val="auto"/>
      <w:sz w:val="24"/>
      <w:szCs w:val="22"/>
      <w:lang w:val="x-none" w:eastAsia="x-none"/>
    </w:rPr>
  </w:style>
  <w:style w:type="numbering" w:customStyle="1" w:styleId="a3">
    <w:name w:val="Нумерованный список по тексту"/>
    <w:rsid w:val="00F16B56"/>
    <w:pPr>
      <w:numPr>
        <w:numId w:val="99"/>
      </w:numPr>
    </w:pPr>
  </w:style>
  <w:style w:type="paragraph" w:customStyle="1" w:styleId="afffffffffffffffffffffffffe">
    <w:name w:val="Основной текст Югранефтегазпроект"/>
    <w:basedOn w:val="af3"/>
    <w:uiPriority w:val="99"/>
    <w:qFormat/>
    <w:rsid w:val="00F16B56"/>
    <w:pPr>
      <w:spacing w:line="360" w:lineRule="auto"/>
      <w:ind w:left="709" w:right="284"/>
      <w:jc w:val="both"/>
    </w:pPr>
    <w:rPr>
      <w:rFonts w:ascii="Arial" w:hAnsi="Arial" w:cs="Arial"/>
      <w:szCs w:val="18"/>
    </w:rPr>
  </w:style>
  <w:style w:type="paragraph" w:customStyle="1" w:styleId="1616">
    <w:name w:val="Стиль Основной текст Югранефтегазпроект + 16 пт полужирный По цен...1"/>
    <w:basedOn w:val="afffffffffffffffffffffffffe"/>
    <w:uiPriority w:val="99"/>
    <w:qFormat/>
    <w:rsid w:val="00F16B56"/>
  </w:style>
  <w:style w:type="paragraph" w:customStyle="1" w:styleId="1626">
    <w:name w:val="Стиль Основной текст Югранефтегазпроект + 16 пт полужирный По цен...2"/>
    <w:basedOn w:val="afffffffffffffffffffffffffe"/>
    <w:uiPriority w:val="99"/>
    <w:qFormat/>
    <w:rsid w:val="00F16B56"/>
  </w:style>
  <w:style w:type="paragraph" w:customStyle="1" w:styleId="048">
    <w:name w:val="Стиль Основной текст Югранефтегазпроект + Слева:  048 см Первая с..."/>
    <w:basedOn w:val="afffffffffffffffffffffffffe"/>
    <w:uiPriority w:val="99"/>
    <w:qFormat/>
    <w:rsid w:val="00F16B56"/>
  </w:style>
  <w:style w:type="paragraph" w:customStyle="1" w:styleId="-2">
    <w:name w:val="маркер-2"/>
    <w:basedOn w:val="af3"/>
    <w:autoRedefine/>
    <w:uiPriority w:val="99"/>
    <w:qFormat/>
    <w:rsid w:val="00F16B56"/>
    <w:pPr>
      <w:numPr>
        <w:numId w:val="101"/>
      </w:numPr>
      <w:tabs>
        <w:tab w:val="clear" w:pos="1211"/>
        <w:tab w:val="num" w:pos="0"/>
        <w:tab w:val="left" w:pos="1122"/>
        <w:tab w:val="num" w:pos="1789"/>
        <w:tab w:val="num" w:pos="1828"/>
      </w:tabs>
      <w:ind w:left="-284" w:firstLine="851"/>
      <w:jc w:val="both"/>
    </w:pPr>
    <w:rPr>
      <w:rFonts w:ascii="Arial" w:hAnsi="Arial"/>
      <w:szCs w:val="20"/>
    </w:rPr>
  </w:style>
  <w:style w:type="character" w:customStyle="1" w:styleId="mw-headline">
    <w:name w:val="mw-headline"/>
    <w:rsid w:val="00F16B56"/>
  </w:style>
  <w:style w:type="paragraph" w:customStyle="1" w:styleId="affffffffffffffffffffffffff">
    <w:name w:val="табл"/>
    <w:uiPriority w:val="99"/>
    <w:qFormat/>
    <w:rsid w:val="00F16B56"/>
    <w:pPr>
      <w:spacing w:after="0" w:line="240" w:lineRule="auto"/>
      <w:jc w:val="both"/>
    </w:pPr>
    <w:rPr>
      <w:rFonts w:ascii="Arial" w:eastAsia="Times New Roman" w:hAnsi="Arial"/>
      <w:szCs w:val="20"/>
      <w:lang w:eastAsia="ru-RU"/>
    </w:rPr>
  </w:style>
  <w:style w:type="paragraph" w:customStyle="1" w:styleId="affffffffffffffffffffffffff0">
    <w:name w:val="Гидро.таб"/>
    <w:uiPriority w:val="99"/>
    <w:qFormat/>
    <w:rsid w:val="00F16B56"/>
    <w:pPr>
      <w:widowControl w:val="0"/>
      <w:spacing w:after="0" w:line="240" w:lineRule="auto"/>
      <w:jc w:val="center"/>
    </w:pPr>
    <w:rPr>
      <w:rFonts w:ascii="Arial" w:eastAsia="Times New Roman" w:hAnsi="Arial"/>
      <w:snapToGrid w:val="0"/>
      <w:sz w:val="20"/>
      <w:szCs w:val="20"/>
      <w:lang w:eastAsia="ru-RU"/>
    </w:rPr>
  </w:style>
  <w:style w:type="paragraph" w:customStyle="1" w:styleId="aacao120">
    <w:name w:val="aacao 12"/>
    <w:basedOn w:val="af3"/>
    <w:uiPriority w:val="99"/>
    <w:qFormat/>
    <w:rsid w:val="00F16B56"/>
    <w:pPr>
      <w:spacing w:before="120"/>
      <w:ind w:firstLine="709"/>
      <w:jc w:val="both"/>
    </w:pPr>
    <w:rPr>
      <w:szCs w:val="20"/>
    </w:rPr>
  </w:style>
  <w:style w:type="paragraph" w:customStyle="1" w:styleId="5fe">
    <w:name w:val="çàãîëîâîê 5"/>
    <w:basedOn w:val="af3"/>
    <w:next w:val="af3"/>
    <w:uiPriority w:val="99"/>
    <w:qFormat/>
    <w:rsid w:val="00F16B56"/>
    <w:pPr>
      <w:keepNext/>
      <w:tabs>
        <w:tab w:val="left" w:pos="624"/>
      </w:tabs>
      <w:spacing w:line="240" w:lineRule="atLeast"/>
      <w:jc w:val="center"/>
    </w:pPr>
    <w:rPr>
      <w:rFonts w:ascii="Arial" w:hAnsi="Arial"/>
      <w:b/>
      <w:sz w:val="52"/>
      <w:szCs w:val="20"/>
    </w:rPr>
  </w:style>
  <w:style w:type="paragraph" w:customStyle="1" w:styleId="6f">
    <w:name w:val="çàãîëîâîê 6"/>
    <w:basedOn w:val="af3"/>
    <w:next w:val="af3"/>
    <w:uiPriority w:val="99"/>
    <w:qFormat/>
    <w:rsid w:val="00F16B56"/>
    <w:pPr>
      <w:keepNext/>
      <w:tabs>
        <w:tab w:val="left" w:pos="624"/>
      </w:tabs>
      <w:spacing w:line="240" w:lineRule="atLeast"/>
      <w:jc w:val="center"/>
    </w:pPr>
    <w:rPr>
      <w:rFonts w:ascii="Arial" w:hAnsi="Arial"/>
      <w:sz w:val="32"/>
      <w:szCs w:val="20"/>
    </w:rPr>
  </w:style>
  <w:style w:type="paragraph" w:customStyle="1" w:styleId="1fffffffff4">
    <w:name w:val="çàãîëîâîê 1"/>
    <w:basedOn w:val="af3"/>
    <w:next w:val="af3"/>
    <w:uiPriority w:val="99"/>
    <w:qFormat/>
    <w:rsid w:val="00F16B56"/>
    <w:pPr>
      <w:keepNext/>
      <w:widowControl w:val="0"/>
      <w:tabs>
        <w:tab w:val="left" w:pos="624"/>
      </w:tabs>
      <w:spacing w:before="240" w:after="60" w:line="360" w:lineRule="auto"/>
      <w:jc w:val="both"/>
    </w:pPr>
    <w:rPr>
      <w:rFonts w:ascii="Arial" w:hAnsi="Arial"/>
      <w:b/>
      <w:kern w:val="28"/>
      <w:sz w:val="28"/>
      <w:szCs w:val="20"/>
    </w:rPr>
  </w:style>
  <w:style w:type="paragraph" w:customStyle="1" w:styleId="20950">
    <w:name w:val="Стиль Заголовок 2 + Слева:  095 см Первая строка:  0 см"/>
    <w:basedOn w:val="2"/>
    <w:rsid w:val="00F16B56"/>
    <w:pPr>
      <w:keepLines w:val="0"/>
      <w:numPr>
        <w:ilvl w:val="0"/>
        <w:numId w:val="0"/>
      </w:numPr>
      <w:tabs>
        <w:tab w:val="left" w:pos="624"/>
      </w:tabs>
      <w:spacing w:before="240" w:line="360" w:lineRule="auto"/>
      <w:ind w:left="708"/>
      <w:contextualSpacing w:val="0"/>
      <w:jc w:val="both"/>
    </w:pPr>
    <w:rPr>
      <w:rFonts w:ascii="Arial" w:eastAsia="Times New Roman" w:hAnsi="Arial" w:cs="Arial"/>
      <w:bCs/>
      <w:kern w:val="32"/>
      <w:szCs w:val="20"/>
      <w:lang w:val="x-none"/>
    </w:rPr>
  </w:style>
  <w:style w:type="table" w:customStyle="1" w:styleId="-112">
    <w:name w:val="ПФ-стиль табл11"/>
    <w:basedOn w:val="af5"/>
    <w:next w:val="aff1"/>
    <w:uiPriority w:val="39"/>
    <w:rsid w:val="00F16B56"/>
    <w:pPr>
      <w:spacing w:after="0" w:line="240" w:lineRule="auto"/>
      <w:ind w:firstLine="851"/>
      <w:jc w:val="center"/>
    </w:pPr>
    <w:rPr>
      <w:rFonts w:ascii="Arial" w:eastAsia="Calibri" w:hAnsi="Arial"/>
    </w:rPr>
    <w:tblPr>
      <w:tblInd w:w="0" w:type="dxa"/>
      <w:tblBorders>
        <w:top w:val="single" w:sz="12" w:space="0" w:color="auto"/>
        <w:left w:val="single" w:sz="12" w:space="0" w:color="auto"/>
        <w:bottom w:val="single" w:sz="4" w:space="0" w:color="auto"/>
        <w:right w:val="single" w:sz="12" w:space="0" w:color="auto"/>
        <w:insideH w:val="single" w:sz="4" w:space="0" w:color="auto"/>
        <w:insideV w:val="single" w:sz="12" w:space="0" w:color="auto"/>
      </w:tblBorders>
      <w:tblCellMar>
        <w:top w:w="0" w:type="dxa"/>
        <w:left w:w="28" w:type="dxa"/>
        <w:bottom w:w="0" w:type="dxa"/>
        <w:right w:w="28" w:type="dxa"/>
      </w:tblCellMar>
    </w:tblPr>
    <w:tcPr>
      <w:vAlign w:val="center"/>
    </w:tcPr>
    <w:tblStylePr w:type="firstRow">
      <w:pPr>
        <w:wordWrap/>
        <w:jc w:val="center"/>
      </w:pPr>
      <w:tblPr/>
      <w:tcPr>
        <w:tcBorders>
          <w:top w:val="single" w:sz="12" w:space="0" w:color="auto"/>
          <w:left w:val="single" w:sz="12" w:space="0" w:color="auto"/>
          <w:bottom w:val="single" w:sz="12" w:space="0" w:color="auto"/>
          <w:right w:val="single" w:sz="12" w:space="0" w:color="auto"/>
          <w:insideH w:val="single" w:sz="12" w:space="0" w:color="auto"/>
          <w:insideV w:val="single" w:sz="12" w:space="0" w:color="auto"/>
          <w:tl2br w:val="nil"/>
          <w:tr2bl w:val="nil"/>
        </w:tcBorders>
      </w:tcPr>
    </w:tblStylePr>
    <w:tblStylePr w:type="firstCol">
      <w:pPr>
        <w:wordWrap/>
        <w:jc w:val="left"/>
      </w:pPr>
    </w:tblStylePr>
  </w:style>
  <w:style w:type="character" w:customStyle="1" w:styleId="afffffffffffffffffffffff3">
    <w:name w:val="текст Знак"/>
    <w:link w:val="afffffffffffffffffffffff2"/>
    <w:rsid w:val="00F16B56"/>
    <w:rPr>
      <w:rFonts w:ascii="Arial" w:eastAsia="Times New Roman" w:hAnsi="Arial"/>
      <w:sz w:val="22"/>
      <w:szCs w:val="20"/>
      <w:lang w:eastAsia="ru-RU"/>
    </w:rPr>
  </w:style>
  <w:style w:type="paragraph" w:customStyle="1" w:styleId="02">
    <w:name w:val="заг0"/>
    <w:uiPriority w:val="99"/>
    <w:qFormat/>
    <w:rsid w:val="00F16B56"/>
    <w:pPr>
      <w:spacing w:after="240"/>
      <w:jc w:val="center"/>
    </w:pPr>
    <w:rPr>
      <w:rFonts w:ascii="Arial" w:eastAsia="Times New Roman" w:hAnsi="Arial"/>
      <w:b/>
      <w:caps/>
      <w:szCs w:val="20"/>
      <w:lang w:eastAsia="ru-RU"/>
    </w:rPr>
  </w:style>
  <w:style w:type="paragraph" w:customStyle="1" w:styleId="s03">
    <w:name w:val="s03 Пункт"/>
    <w:basedOn w:val="s02"/>
    <w:link w:val="s030"/>
    <w:rsid w:val="00F16B56"/>
    <w:pPr>
      <w:numPr>
        <w:ilvl w:val="2"/>
      </w:numPr>
      <w:tabs>
        <w:tab w:val="clear" w:pos="1060"/>
        <w:tab w:val="num" w:pos="680"/>
      </w:tabs>
      <w:ind w:left="2727" w:hanging="360"/>
    </w:pPr>
  </w:style>
  <w:style w:type="paragraph" w:customStyle="1" w:styleId="s02">
    <w:name w:val="s02 подРАЗДЕЛ"/>
    <w:basedOn w:val="s01"/>
    <w:next w:val="s03"/>
    <w:rsid w:val="00F16B56"/>
    <w:pPr>
      <w:numPr>
        <w:ilvl w:val="1"/>
      </w:numPr>
      <w:tabs>
        <w:tab w:val="clear" w:pos="4282"/>
        <w:tab w:val="num" w:pos="680"/>
      </w:tabs>
      <w:ind w:left="0" w:hanging="360"/>
    </w:pPr>
  </w:style>
  <w:style w:type="paragraph" w:customStyle="1" w:styleId="s01">
    <w:name w:val="s01 РАЗДЕЛ"/>
    <w:basedOn w:val="af3"/>
    <w:next w:val="s02"/>
    <w:uiPriority w:val="99"/>
    <w:qFormat/>
    <w:rsid w:val="00F16B56"/>
    <w:pPr>
      <w:keepNext/>
      <w:keepLines/>
      <w:widowControl w:val="0"/>
      <w:numPr>
        <w:numId w:val="102"/>
      </w:numPr>
      <w:overflowPunct w:val="0"/>
      <w:autoSpaceDE w:val="0"/>
      <w:autoSpaceDN w:val="0"/>
      <w:adjustRightInd w:val="0"/>
      <w:spacing w:before="240" w:after="120"/>
      <w:jc w:val="both"/>
      <w:textAlignment w:val="baseline"/>
      <w:outlineLvl w:val="0"/>
    </w:pPr>
    <w:rPr>
      <w:rFonts w:ascii="Arial" w:hAnsi="Arial"/>
      <w:b/>
      <w:bCs/>
      <w:szCs w:val="28"/>
    </w:rPr>
  </w:style>
  <w:style w:type="paragraph" w:customStyle="1" w:styleId="s08">
    <w:name w:val="s08 Список а)"/>
    <w:basedOn w:val="s03"/>
    <w:rsid w:val="00F16B56"/>
    <w:pPr>
      <w:numPr>
        <w:ilvl w:val="4"/>
      </w:numPr>
      <w:tabs>
        <w:tab w:val="num" w:pos="360"/>
        <w:tab w:val="num" w:pos="680"/>
      </w:tabs>
      <w:ind w:left="4309" w:hanging="360"/>
    </w:pPr>
  </w:style>
  <w:style w:type="paragraph" w:customStyle="1" w:styleId="s04">
    <w:name w:val="s04 подПункт"/>
    <w:basedOn w:val="s03"/>
    <w:rsid w:val="00F16B56"/>
    <w:pPr>
      <w:numPr>
        <w:ilvl w:val="3"/>
      </w:numPr>
      <w:tabs>
        <w:tab w:val="clear" w:pos="1420"/>
        <w:tab w:val="num" w:pos="360"/>
        <w:tab w:val="num" w:pos="680"/>
      </w:tabs>
      <w:ind w:left="3589" w:hanging="360"/>
    </w:pPr>
  </w:style>
  <w:style w:type="paragraph" w:customStyle="1" w:styleId="s12101">
    <w:name w:val="s12 Т  Кол1 Ном01 Жирн"/>
    <w:basedOn w:val="af3"/>
    <w:next w:val="af3"/>
    <w:uiPriority w:val="99"/>
    <w:qFormat/>
    <w:rsid w:val="00F16B56"/>
    <w:pPr>
      <w:keepNext/>
      <w:keepLines/>
      <w:numPr>
        <w:ilvl w:val="6"/>
        <w:numId w:val="102"/>
      </w:numPr>
      <w:overflowPunct w:val="0"/>
      <w:autoSpaceDE w:val="0"/>
      <w:autoSpaceDN w:val="0"/>
      <w:adjustRightInd w:val="0"/>
      <w:spacing w:before="20"/>
      <w:textAlignment w:val="baseline"/>
      <w:outlineLvl w:val="6"/>
    </w:pPr>
    <w:rPr>
      <w:rFonts w:ascii="Arial" w:hAnsi="Arial"/>
      <w:b/>
      <w:sz w:val="20"/>
    </w:rPr>
  </w:style>
  <w:style w:type="paragraph" w:customStyle="1" w:styleId="s170101">
    <w:name w:val="s17 Т Ном01.01"/>
    <w:basedOn w:val="s1601"/>
    <w:rsid w:val="00F16B56"/>
    <w:pPr>
      <w:numPr>
        <w:ilvl w:val="8"/>
      </w:numPr>
      <w:tabs>
        <w:tab w:val="num" w:pos="360"/>
        <w:tab w:val="num" w:pos="680"/>
      </w:tabs>
      <w:ind w:left="0" w:firstLine="340"/>
    </w:pPr>
  </w:style>
  <w:style w:type="paragraph" w:customStyle="1" w:styleId="s1601">
    <w:name w:val="s16 Т Ном01. Отст"/>
    <w:basedOn w:val="s08"/>
    <w:rsid w:val="00F16B56"/>
    <w:pPr>
      <w:numPr>
        <w:ilvl w:val="7"/>
      </w:numPr>
      <w:tabs>
        <w:tab w:val="num" w:pos="360"/>
        <w:tab w:val="num" w:pos="680"/>
      </w:tabs>
      <w:ind w:left="0" w:firstLine="340"/>
    </w:pPr>
  </w:style>
  <w:style w:type="paragraph" w:customStyle="1" w:styleId="s091">
    <w:name w:val="s09 Список а1)"/>
    <w:basedOn w:val="af3"/>
    <w:uiPriority w:val="99"/>
    <w:qFormat/>
    <w:rsid w:val="00F16B56"/>
    <w:pPr>
      <w:keepNext/>
      <w:widowControl w:val="0"/>
      <w:numPr>
        <w:ilvl w:val="5"/>
        <w:numId w:val="102"/>
      </w:numPr>
      <w:overflowPunct w:val="0"/>
      <w:autoSpaceDE w:val="0"/>
      <w:autoSpaceDN w:val="0"/>
      <w:adjustRightInd w:val="0"/>
      <w:jc w:val="both"/>
      <w:textAlignment w:val="baseline"/>
    </w:pPr>
    <w:rPr>
      <w:rFonts w:ascii="Arial" w:hAnsi="Arial"/>
      <w:sz w:val="22"/>
    </w:rPr>
  </w:style>
  <w:style w:type="character" w:customStyle="1" w:styleId="s030">
    <w:name w:val="s03 Пункт Знак"/>
    <w:link w:val="s03"/>
    <w:locked/>
    <w:rsid w:val="00F16B56"/>
    <w:rPr>
      <w:rFonts w:ascii="Arial" w:eastAsia="Times New Roman" w:hAnsi="Arial"/>
      <w:b/>
      <w:bCs/>
      <w:szCs w:val="28"/>
      <w:lang w:eastAsia="ru-RU"/>
    </w:rPr>
  </w:style>
  <w:style w:type="table" w:styleId="-44">
    <w:name w:val="Light List Accent 4"/>
    <w:basedOn w:val="af5"/>
    <w:uiPriority w:val="61"/>
    <w:rsid w:val="00F16B56"/>
    <w:pPr>
      <w:spacing w:after="0" w:line="240" w:lineRule="auto"/>
    </w:pPr>
    <w:rPr>
      <w:rFonts w:eastAsia="Times New Roman"/>
      <w:sz w:val="20"/>
      <w:szCs w:val="20"/>
    </w:rPr>
    <w:tblPr>
      <w:tblStyleRowBandSize w:val="1"/>
      <w:tblStyleColBandSize w:val="1"/>
      <w:tblInd w:w="0" w:type="dxa"/>
      <w:tblBorders>
        <w:top w:val="single" w:sz="8" w:space="0" w:color="8064A2"/>
        <w:left w:val="single" w:sz="8" w:space="0" w:color="8064A2"/>
        <w:bottom w:val="single" w:sz="8" w:space="0" w:color="8064A2"/>
        <w:right w:val="single" w:sz="8" w:space="0" w:color="8064A2"/>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paragraph" w:customStyle="1" w:styleId="-ff2">
    <w:name w:val="УГТП-Номер тома"/>
    <w:basedOn w:val="af3"/>
    <w:uiPriority w:val="99"/>
    <w:qFormat/>
    <w:rsid w:val="00F16B56"/>
    <w:pPr>
      <w:jc w:val="center"/>
    </w:pPr>
    <w:rPr>
      <w:rFonts w:ascii="Arial" w:hAnsi="Arial" w:cs="Arial"/>
    </w:rPr>
  </w:style>
  <w:style w:type="paragraph" w:customStyle="1" w:styleId="-ff3">
    <w:name w:val="УГТП-Обозначение"/>
    <w:basedOn w:val="af3"/>
    <w:uiPriority w:val="99"/>
    <w:qFormat/>
    <w:rsid w:val="00F16B56"/>
    <w:rPr>
      <w:rFonts w:ascii="Arial" w:hAnsi="Arial" w:cs="Arial"/>
    </w:rPr>
  </w:style>
  <w:style w:type="paragraph" w:customStyle="1" w:styleId="aa">
    <w:name w:val="НИПИ нумерация"/>
    <w:basedOn w:val="af3"/>
    <w:uiPriority w:val="99"/>
    <w:qFormat/>
    <w:rsid w:val="00F16B56"/>
    <w:pPr>
      <w:numPr>
        <w:numId w:val="103"/>
      </w:numPr>
      <w:spacing w:line="360" w:lineRule="auto"/>
      <w:ind w:left="709" w:hanging="709"/>
      <w:jc w:val="both"/>
    </w:pPr>
    <w:rPr>
      <w:rFonts w:eastAsia="Calibri"/>
      <w:szCs w:val="22"/>
    </w:rPr>
  </w:style>
  <w:style w:type="character" w:customStyle="1" w:styleId="2119">
    <w:name w:val="заг2 (1.1) Знак"/>
    <w:link w:val="2118"/>
    <w:rsid w:val="00F16B56"/>
    <w:rPr>
      <w:rFonts w:ascii="Arial" w:eastAsia="Times New Roman" w:hAnsi="Arial"/>
      <w:b/>
      <w:szCs w:val="20"/>
      <w:lang w:eastAsia="ru-RU"/>
    </w:rPr>
  </w:style>
  <w:style w:type="paragraph" w:customStyle="1" w:styleId="31111">
    <w:name w:val="заг3 (1.1.1)"/>
    <w:uiPriority w:val="99"/>
    <w:qFormat/>
    <w:rsid w:val="00F16B56"/>
    <w:pPr>
      <w:spacing w:before="240" w:after="240"/>
      <w:ind w:firstLine="851"/>
      <w:jc w:val="both"/>
      <w:outlineLvl w:val="2"/>
    </w:pPr>
    <w:rPr>
      <w:rFonts w:ascii="Arial" w:eastAsia="Times New Roman" w:hAnsi="Arial"/>
      <w:b/>
      <w:i/>
      <w:szCs w:val="20"/>
      <w:lang w:eastAsia="ru-RU"/>
    </w:rPr>
  </w:style>
  <w:style w:type="character" w:customStyle="1" w:styleId="Heading2Char5">
    <w:name w:val="Heading 2 Char5"/>
    <w:aliases w:val="hseHeading 2 Char5,OG Heading 2 Char5,- 1.1 Char5,Title3 Char5,Заголовок 2 Знак Char5,Заголовок 2 Знак2 Char5,Заголовок 2 Знак1 Знак Char5,Заголовок 2 Знак Знак Знак Char5,Заголовок 2 Знак Знак1 Char5,H2 Char5,Заголовок 2 Знак1 Char5"/>
    <w:uiPriority w:val="99"/>
    <w:semiHidden/>
    <w:rsid w:val="00F16B56"/>
    <w:rPr>
      <w:rFonts w:ascii="Cambria" w:hAnsi="Cambria" w:cs="Times New Roman"/>
      <w:b/>
      <w:bCs/>
      <w:i/>
      <w:iCs/>
      <w:sz w:val="28"/>
      <w:szCs w:val="28"/>
    </w:rPr>
  </w:style>
  <w:style w:type="character" w:customStyle="1" w:styleId="1b">
    <w:name w:val="Оглавление 1 Знак"/>
    <w:aliases w:val="Оглавление Б Знак"/>
    <w:link w:val="1a"/>
    <w:uiPriority w:val="39"/>
    <w:rsid w:val="00F16B56"/>
    <w:rPr>
      <w:rFonts w:eastAsiaTheme="minorEastAsia" w:cstheme="minorBidi"/>
      <w:szCs w:val="22"/>
    </w:rPr>
  </w:style>
  <w:style w:type="paragraph" w:customStyle="1" w:styleId="affffffffffffffffffffffffff1">
    <w:name w:val="Башнефть_текст"/>
    <w:basedOn w:val="af3"/>
    <w:link w:val="affffffffffffffffffffffffff2"/>
    <w:qFormat/>
    <w:rsid w:val="00F16B56"/>
    <w:pPr>
      <w:overflowPunct w:val="0"/>
      <w:autoSpaceDE w:val="0"/>
      <w:autoSpaceDN w:val="0"/>
      <w:adjustRightInd w:val="0"/>
      <w:spacing w:line="276" w:lineRule="auto"/>
      <w:ind w:right="-426" w:firstLine="851"/>
      <w:jc w:val="both"/>
      <w:textAlignment w:val="baseline"/>
    </w:pPr>
    <w:rPr>
      <w:rFonts w:ascii="Arial" w:hAnsi="Arial"/>
      <w:lang w:val="x-none" w:eastAsia="x-none"/>
    </w:rPr>
  </w:style>
  <w:style w:type="character" w:customStyle="1" w:styleId="affffffffffffffffffffffffff2">
    <w:name w:val="Башнефть_текст Знак"/>
    <w:link w:val="affffffffffffffffffffffffff1"/>
    <w:rsid w:val="00F16B56"/>
    <w:rPr>
      <w:rFonts w:ascii="Arial" w:eastAsia="Times New Roman" w:hAnsi="Arial"/>
      <w:lang w:val="x-none" w:eastAsia="x-none"/>
    </w:rPr>
  </w:style>
  <w:style w:type="paragraph" w:customStyle="1" w:styleId="11ffb">
    <w:name w:val="11"/>
    <w:basedOn w:val="afffffffffffffffffffffff2"/>
    <w:link w:val="11ffc"/>
    <w:qFormat/>
    <w:rsid w:val="00F16B56"/>
    <w:pPr>
      <w:spacing w:line="276" w:lineRule="auto"/>
      <w:ind w:firstLine="851"/>
    </w:pPr>
    <w:rPr>
      <w:rFonts w:cs="Arial"/>
      <w:sz w:val="24"/>
      <w:szCs w:val="24"/>
    </w:rPr>
  </w:style>
  <w:style w:type="character" w:customStyle="1" w:styleId="11ffc">
    <w:name w:val="11 Знак"/>
    <w:link w:val="11ffb"/>
    <w:rsid w:val="00F16B56"/>
    <w:rPr>
      <w:rFonts w:ascii="Arial" w:eastAsia="Times New Roman" w:hAnsi="Arial" w:cs="Arial"/>
      <w:lang w:eastAsia="ru-RU"/>
    </w:rPr>
  </w:style>
  <w:style w:type="character" w:customStyle="1" w:styleId="61a">
    <w:name w:val="Заголовок 6 Знак1"/>
    <w:aliases w:val="Знак8 Знак Знак,ПФ-ПРИЛ Знак1"/>
    <w:uiPriority w:val="9"/>
    <w:locked/>
    <w:rsid w:val="00F16B56"/>
    <w:rPr>
      <w:rFonts w:ascii="Arial" w:hAnsi="Arial"/>
      <w:b/>
      <w:bCs/>
      <w:i/>
      <w:sz w:val="26"/>
      <w:szCs w:val="22"/>
    </w:rPr>
  </w:style>
  <w:style w:type="paragraph" w:customStyle="1" w:styleId="p">
    <w:name w:val="p"/>
    <w:basedOn w:val="af3"/>
    <w:uiPriority w:val="99"/>
    <w:qFormat/>
    <w:rsid w:val="00F16B56"/>
    <w:pPr>
      <w:spacing w:before="48" w:after="48" w:line="360" w:lineRule="auto"/>
      <w:ind w:firstLine="480"/>
      <w:jc w:val="both"/>
    </w:pPr>
  </w:style>
  <w:style w:type="paragraph" w:customStyle="1" w:styleId="12700">
    <w:name w:val="127 см Первая строка:  0 см"/>
    <w:basedOn w:val="af3"/>
    <w:uiPriority w:val="99"/>
    <w:qFormat/>
    <w:rsid w:val="00F16B56"/>
    <w:pPr>
      <w:widowControl w:val="0"/>
      <w:autoSpaceDE w:val="0"/>
      <w:autoSpaceDN w:val="0"/>
      <w:adjustRightInd w:val="0"/>
      <w:spacing w:before="120" w:line="360" w:lineRule="auto"/>
      <w:ind w:left="720"/>
      <w:jc w:val="both"/>
    </w:pPr>
    <w:rPr>
      <w:sz w:val="26"/>
      <w:szCs w:val="20"/>
    </w:rPr>
  </w:style>
  <w:style w:type="paragraph" w:customStyle="1" w:styleId="Normal10-02">
    <w:name w:val="Normal + 10 пт полужирный По центру Слева:  -02 см Справ..."/>
    <w:basedOn w:val="af3"/>
    <w:uiPriority w:val="99"/>
    <w:qFormat/>
    <w:rsid w:val="00F16B56"/>
    <w:pPr>
      <w:spacing w:line="360" w:lineRule="auto"/>
      <w:ind w:left="-113" w:right="-113"/>
      <w:jc w:val="center"/>
    </w:pPr>
    <w:rPr>
      <w:b/>
      <w:bCs/>
      <w:sz w:val="20"/>
      <w:szCs w:val="20"/>
    </w:rPr>
  </w:style>
  <w:style w:type="paragraph" w:customStyle="1" w:styleId="Normal">
    <w:name w:val="Normal Знак"/>
    <w:link w:val="Normal10"/>
    <w:qFormat/>
    <w:rsid w:val="00F16B56"/>
    <w:pPr>
      <w:snapToGrid w:val="0"/>
      <w:spacing w:after="0" w:line="240" w:lineRule="auto"/>
    </w:pPr>
    <w:rPr>
      <w:rFonts w:eastAsia="Times New Roman"/>
      <w:sz w:val="22"/>
      <w:szCs w:val="20"/>
      <w:lang w:eastAsia="ru-RU"/>
    </w:rPr>
  </w:style>
  <w:style w:type="character" w:customStyle="1" w:styleId="Normal10">
    <w:name w:val="Normal Знак Знак1"/>
    <w:link w:val="Normal"/>
    <w:locked/>
    <w:rsid w:val="00F16B56"/>
    <w:rPr>
      <w:rFonts w:eastAsia="Times New Roman"/>
      <w:sz w:val="22"/>
      <w:szCs w:val="20"/>
      <w:lang w:eastAsia="ru-RU"/>
    </w:rPr>
  </w:style>
  <w:style w:type="paragraph" w:customStyle="1" w:styleId="Preformat">
    <w:name w:val="Preformat"/>
    <w:uiPriority w:val="99"/>
    <w:qFormat/>
    <w:rsid w:val="00F16B56"/>
    <w:pPr>
      <w:widowControl w:val="0"/>
      <w:overflowPunct w:val="0"/>
      <w:autoSpaceDE w:val="0"/>
      <w:autoSpaceDN w:val="0"/>
      <w:adjustRightInd w:val="0"/>
      <w:spacing w:after="0" w:line="240" w:lineRule="auto"/>
      <w:textAlignment w:val="baseline"/>
    </w:pPr>
    <w:rPr>
      <w:rFonts w:ascii="Courier New" w:eastAsia="Times New Roman" w:hAnsi="Courier New"/>
      <w:sz w:val="20"/>
      <w:szCs w:val="20"/>
      <w:lang w:eastAsia="ru-RU"/>
    </w:rPr>
  </w:style>
  <w:style w:type="paragraph" w:customStyle="1" w:styleId="2ffff6">
    <w:name w:val="Уровень 2"/>
    <w:basedOn w:val="af3"/>
    <w:uiPriority w:val="99"/>
    <w:qFormat/>
    <w:rsid w:val="00F16B56"/>
    <w:pPr>
      <w:spacing w:line="360" w:lineRule="auto"/>
      <w:ind w:firstLine="708"/>
      <w:jc w:val="both"/>
    </w:pPr>
    <w:rPr>
      <w:b/>
    </w:rPr>
  </w:style>
  <w:style w:type="character" w:customStyle="1" w:styleId="ptitle">
    <w:name w:val="ptitle"/>
    <w:rsid w:val="00F16B56"/>
    <w:rPr>
      <w:rFonts w:cs="Times New Roman"/>
    </w:rPr>
  </w:style>
  <w:style w:type="paragraph" w:customStyle="1" w:styleId="affffffffffffffffffffffffff3">
    <w:name w:val="Обычный + по ширине"/>
    <w:basedOn w:val="af3"/>
    <w:uiPriority w:val="99"/>
    <w:qFormat/>
    <w:rsid w:val="00F16B56"/>
    <w:pPr>
      <w:tabs>
        <w:tab w:val="left" w:pos="502"/>
      </w:tabs>
      <w:suppressAutoHyphens/>
      <w:spacing w:line="360" w:lineRule="auto"/>
      <w:ind w:right="140"/>
      <w:jc w:val="both"/>
    </w:pPr>
    <w:rPr>
      <w:sz w:val="28"/>
      <w:lang w:eastAsia="ar-SA"/>
    </w:rPr>
  </w:style>
  <w:style w:type="character" w:customStyle="1" w:styleId="FontStyle18">
    <w:name w:val="Font Style18"/>
    <w:rsid w:val="00F16B56"/>
    <w:rPr>
      <w:rFonts w:ascii="Arial" w:hAnsi="Arial" w:cs="Arial"/>
      <w:sz w:val="22"/>
      <w:szCs w:val="22"/>
    </w:rPr>
  </w:style>
  <w:style w:type="paragraph" w:customStyle="1" w:styleId="affffffffffffffffffffffffff4">
    <w:name w:val="Список записка"/>
    <w:basedOn w:val="af3"/>
    <w:uiPriority w:val="99"/>
    <w:qFormat/>
    <w:rsid w:val="00F16B56"/>
    <w:pPr>
      <w:widowControl w:val="0"/>
      <w:tabs>
        <w:tab w:val="num" w:pos="360"/>
      </w:tabs>
      <w:autoSpaceDE w:val="0"/>
      <w:autoSpaceDN w:val="0"/>
      <w:adjustRightInd w:val="0"/>
      <w:spacing w:before="120" w:line="360" w:lineRule="auto"/>
      <w:ind w:left="360" w:hanging="360"/>
      <w:jc w:val="both"/>
    </w:pPr>
  </w:style>
  <w:style w:type="paragraph" w:customStyle="1" w:styleId="Style25">
    <w:name w:val="Style25"/>
    <w:basedOn w:val="af3"/>
    <w:uiPriority w:val="99"/>
    <w:qFormat/>
    <w:rsid w:val="00F16B56"/>
    <w:pPr>
      <w:widowControl w:val="0"/>
      <w:autoSpaceDE w:val="0"/>
      <w:autoSpaceDN w:val="0"/>
      <w:adjustRightInd w:val="0"/>
      <w:spacing w:line="374" w:lineRule="exact"/>
      <w:ind w:firstLine="701"/>
      <w:jc w:val="both"/>
    </w:pPr>
  </w:style>
  <w:style w:type="character" w:customStyle="1" w:styleId="FontStyle139">
    <w:name w:val="Font Style139"/>
    <w:uiPriority w:val="99"/>
    <w:rsid w:val="00F16B56"/>
    <w:rPr>
      <w:rFonts w:ascii="Times New Roman" w:hAnsi="Times New Roman" w:cs="Times New Roman"/>
      <w:b/>
      <w:bCs/>
      <w:sz w:val="16"/>
      <w:szCs w:val="16"/>
    </w:rPr>
  </w:style>
  <w:style w:type="paragraph" w:customStyle="1" w:styleId="itemtext">
    <w:name w:val="itemtext"/>
    <w:basedOn w:val="af3"/>
    <w:uiPriority w:val="99"/>
    <w:qFormat/>
    <w:rsid w:val="00F16B56"/>
    <w:pPr>
      <w:spacing w:before="75" w:after="75" w:line="360" w:lineRule="atLeast"/>
      <w:ind w:left="150" w:right="150"/>
    </w:pPr>
  </w:style>
  <w:style w:type="character" w:customStyle="1" w:styleId="affffffffffffffffffffffffff5">
    <w:name w:val="Абзац списка Знак Знак"/>
    <w:locked/>
    <w:rsid w:val="00F16B56"/>
    <w:rPr>
      <w:sz w:val="24"/>
    </w:rPr>
  </w:style>
  <w:style w:type="character" w:customStyle="1" w:styleId="ntext1">
    <w:name w:val="ntext1"/>
    <w:rsid w:val="00F16B56"/>
    <w:rPr>
      <w:rFonts w:ascii="Verdana" w:hAnsi="Verdana" w:cs="Times New Roman"/>
      <w:color w:val="000000"/>
      <w:sz w:val="18"/>
      <w:szCs w:val="18"/>
      <w:u w:val="none"/>
      <w:effect w:val="none"/>
    </w:rPr>
  </w:style>
  <w:style w:type="paragraph" w:customStyle="1" w:styleId="FR3">
    <w:name w:val="FR3"/>
    <w:uiPriority w:val="99"/>
    <w:qFormat/>
    <w:rsid w:val="00F16B56"/>
    <w:pPr>
      <w:suppressAutoHyphens/>
      <w:autoSpaceDE w:val="0"/>
      <w:spacing w:after="0" w:line="256" w:lineRule="auto"/>
      <w:ind w:left="40" w:firstLine="280"/>
      <w:jc w:val="both"/>
    </w:pPr>
    <w:rPr>
      <w:rFonts w:ascii="Arial" w:eastAsia="Times New Roman" w:hAnsi="Arial" w:cs="Arial"/>
      <w:sz w:val="18"/>
      <w:szCs w:val="18"/>
      <w:lang w:eastAsia="ar-SA"/>
    </w:rPr>
  </w:style>
  <w:style w:type="paragraph" w:customStyle="1" w:styleId="affffffffffffffffffffffffff6">
    <w:name w:val="Òåêñò òàáëèöû"/>
    <w:basedOn w:val="af3"/>
    <w:uiPriority w:val="99"/>
    <w:qFormat/>
    <w:rsid w:val="00F16B56"/>
    <w:pPr>
      <w:overflowPunct w:val="0"/>
      <w:autoSpaceDE w:val="0"/>
      <w:autoSpaceDN w:val="0"/>
      <w:adjustRightInd w:val="0"/>
      <w:spacing w:line="200" w:lineRule="exact"/>
      <w:ind w:firstLine="709"/>
      <w:jc w:val="both"/>
      <w:textAlignment w:val="baseline"/>
    </w:pPr>
    <w:rPr>
      <w:rFonts w:ascii="Baltica" w:hAnsi="Baltica" w:cs="Baltica"/>
      <w:kern w:val="28"/>
    </w:rPr>
  </w:style>
  <w:style w:type="paragraph" w:customStyle="1" w:styleId="affffffffffffffffffffffffff7">
    <w:name w:val="ÎñíîâíîéÍåðàçðûâ"/>
    <w:basedOn w:val="affff6"/>
    <w:uiPriority w:val="99"/>
    <w:qFormat/>
    <w:rsid w:val="00F16B56"/>
    <w:pPr>
      <w:keepNext/>
      <w:overflowPunct w:val="0"/>
      <w:autoSpaceDE w:val="0"/>
      <w:autoSpaceDN w:val="0"/>
      <w:adjustRightInd w:val="0"/>
      <w:spacing w:after="280" w:line="360" w:lineRule="auto"/>
      <w:ind w:firstLine="720"/>
      <w:jc w:val="both"/>
      <w:textAlignment w:val="baseline"/>
    </w:pPr>
    <w:rPr>
      <w:color w:val="auto"/>
      <w:kern w:val="28"/>
      <w:sz w:val="28"/>
      <w:szCs w:val="28"/>
      <w:lang w:val="x-none"/>
    </w:rPr>
  </w:style>
  <w:style w:type="paragraph" w:customStyle="1" w:styleId="affffffffffffffffffffffffff8">
    <w:name w:val="Авторский Курсив"/>
    <w:basedOn w:val="2f1"/>
    <w:autoRedefine/>
    <w:uiPriority w:val="99"/>
    <w:qFormat/>
    <w:rsid w:val="00F16B56"/>
    <w:pPr>
      <w:overflowPunct w:val="0"/>
      <w:autoSpaceDE w:val="0"/>
      <w:autoSpaceDN w:val="0"/>
      <w:adjustRightInd w:val="0"/>
      <w:ind w:firstLine="720"/>
      <w:textAlignment w:val="baseline"/>
    </w:pPr>
    <w:rPr>
      <w:rFonts w:ascii="Monotype Corsiva" w:hAnsi="Monotype Corsiva" w:cs="Monotype Corsiva"/>
      <w:sz w:val="28"/>
      <w:szCs w:val="28"/>
    </w:rPr>
  </w:style>
  <w:style w:type="paragraph" w:customStyle="1" w:styleId="2ffff7">
    <w:name w:val="Таблица2"/>
    <w:basedOn w:val="af3"/>
    <w:autoRedefine/>
    <w:uiPriority w:val="99"/>
    <w:qFormat/>
    <w:rsid w:val="00F16B56"/>
    <w:pPr>
      <w:autoSpaceDE w:val="0"/>
      <w:autoSpaceDN w:val="0"/>
      <w:adjustRightInd w:val="0"/>
      <w:spacing w:line="312" w:lineRule="auto"/>
      <w:jc w:val="center"/>
    </w:pPr>
    <w:rPr>
      <w:rFonts w:ascii="Tahoma" w:hAnsi="Tahoma" w:cs="Tahoma"/>
      <w:sz w:val="20"/>
      <w:szCs w:val="20"/>
    </w:rPr>
  </w:style>
  <w:style w:type="paragraph" w:customStyle="1" w:styleId="affffffffffffffffffffffffff9">
    <w:name w:val="пример"/>
    <w:basedOn w:val="af3"/>
    <w:autoRedefine/>
    <w:uiPriority w:val="99"/>
    <w:qFormat/>
    <w:rsid w:val="00F16B56"/>
    <w:pPr>
      <w:overflowPunct w:val="0"/>
      <w:autoSpaceDE w:val="0"/>
      <w:autoSpaceDN w:val="0"/>
      <w:adjustRightInd w:val="0"/>
      <w:spacing w:line="280" w:lineRule="exact"/>
      <w:ind w:firstLine="720"/>
      <w:jc w:val="both"/>
      <w:textAlignment w:val="baseline"/>
    </w:pPr>
    <w:rPr>
      <w:rFonts w:ascii="Tahoma" w:hAnsi="Tahoma" w:cs="Tahoma"/>
      <w:kern w:val="28"/>
      <w:sz w:val="22"/>
      <w:szCs w:val="22"/>
    </w:rPr>
  </w:style>
  <w:style w:type="paragraph" w:customStyle="1" w:styleId="affffffffffffffffffffffffffa">
    <w:name w:val="авторы"/>
    <w:basedOn w:val="af3"/>
    <w:uiPriority w:val="99"/>
    <w:qFormat/>
    <w:rsid w:val="00F16B56"/>
    <w:pPr>
      <w:autoSpaceDE w:val="0"/>
      <w:autoSpaceDN w:val="0"/>
      <w:spacing w:line="360" w:lineRule="auto"/>
      <w:ind w:left="4820" w:firstLine="720"/>
      <w:jc w:val="both"/>
    </w:pPr>
    <w:rPr>
      <w:b/>
      <w:bCs/>
      <w:i/>
      <w:iCs/>
      <w:color w:val="000000"/>
      <w:sz w:val="28"/>
      <w:szCs w:val="28"/>
    </w:rPr>
  </w:style>
  <w:style w:type="paragraph" w:customStyle="1" w:styleId="10b">
    <w:name w:val="Таблица10Пункт"/>
    <w:basedOn w:val="af3"/>
    <w:autoRedefine/>
    <w:uiPriority w:val="99"/>
    <w:qFormat/>
    <w:rsid w:val="00F16B56"/>
    <w:pPr>
      <w:widowControl w:val="0"/>
      <w:spacing w:line="360" w:lineRule="auto"/>
    </w:pPr>
    <w:rPr>
      <w:rFonts w:ascii="Tahoma" w:hAnsi="Tahoma" w:cs="Tahoma"/>
      <w:color w:val="000000"/>
      <w:sz w:val="20"/>
      <w:szCs w:val="20"/>
    </w:rPr>
  </w:style>
  <w:style w:type="paragraph" w:customStyle="1" w:styleId="affffffffffffffffffffffffffb">
    <w:name w:val="Основной текст с красной"/>
    <w:basedOn w:val="affff6"/>
    <w:uiPriority w:val="99"/>
    <w:qFormat/>
    <w:rsid w:val="00F16B56"/>
    <w:pPr>
      <w:spacing w:before="60" w:after="20" w:line="360" w:lineRule="auto"/>
      <w:ind w:firstLine="454"/>
      <w:jc w:val="both"/>
    </w:pPr>
    <w:rPr>
      <w:color w:val="auto"/>
      <w:sz w:val="18"/>
      <w:lang w:val="x-none"/>
    </w:rPr>
  </w:style>
  <w:style w:type="paragraph" w:customStyle="1" w:styleId="blacktext">
    <w:name w:val="blacktext"/>
    <w:basedOn w:val="af3"/>
    <w:uiPriority w:val="99"/>
    <w:qFormat/>
    <w:rsid w:val="00F16B56"/>
    <w:pPr>
      <w:spacing w:before="100" w:beforeAutospacing="1" w:after="100" w:afterAutospacing="1" w:line="360" w:lineRule="auto"/>
    </w:pPr>
    <w:rPr>
      <w:rFonts w:ascii="Verdana" w:eastAsia="Arial Unicode MS" w:hAnsi="Verdana" w:cs="Arial Unicode MS"/>
      <w:color w:val="003366"/>
      <w:sz w:val="20"/>
      <w:szCs w:val="20"/>
    </w:rPr>
  </w:style>
  <w:style w:type="character" w:customStyle="1" w:styleId="10c">
    <w:name w:val="Знак10"/>
    <w:rsid w:val="00F16B56"/>
    <w:rPr>
      <w:rFonts w:ascii="Arial" w:hAnsi="Arial" w:cs="Arial"/>
      <w:b/>
      <w:bCs/>
      <w:i/>
      <w:iCs/>
      <w:sz w:val="28"/>
      <w:szCs w:val="28"/>
    </w:rPr>
  </w:style>
  <w:style w:type="paragraph" w:customStyle="1" w:styleId="2ffff8">
    <w:name w:val="Стиль2 Знак"/>
    <w:basedOn w:val="af3"/>
    <w:link w:val="2ffff9"/>
    <w:qFormat/>
    <w:rsid w:val="00F16B56"/>
    <w:pPr>
      <w:widowControl w:val="0"/>
      <w:autoSpaceDE w:val="0"/>
      <w:autoSpaceDN w:val="0"/>
      <w:adjustRightInd w:val="0"/>
      <w:spacing w:line="360" w:lineRule="auto"/>
      <w:ind w:firstLine="709"/>
      <w:jc w:val="both"/>
    </w:pPr>
    <w:rPr>
      <w:bCs/>
      <w:color w:val="0000FF"/>
      <w:sz w:val="28"/>
      <w:szCs w:val="28"/>
      <w:lang w:val="x-none" w:eastAsia="x-none"/>
    </w:rPr>
  </w:style>
  <w:style w:type="character" w:customStyle="1" w:styleId="2ffff9">
    <w:name w:val="Стиль2 Знак Знак"/>
    <w:link w:val="2ffff8"/>
    <w:locked/>
    <w:rsid w:val="00F16B56"/>
    <w:rPr>
      <w:rFonts w:eastAsia="Times New Roman"/>
      <w:bCs/>
      <w:color w:val="0000FF"/>
      <w:sz w:val="28"/>
      <w:szCs w:val="28"/>
      <w:lang w:val="x-none" w:eastAsia="x-none"/>
    </w:rPr>
  </w:style>
  <w:style w:type="character" w:customStyle="1" w:styleId="Normal11">
    <w:name w:val="Normal Знак Знак Знак1"/>
    <w:locked/>
    <w:rsid w:val="00F16B56"/>
    <w:rPr>
      <w:rFonts w:cs="Times New Roman"/>
      <w:sz w:val="22"/>
      <w:lang w:val="ru-RU" w:eastAsia="ru-RU" w:bidi="ar-SA"/>
    </w:rPr>
  </w:style>
  <w:style w:type="character" w:customStyle="1" w:styleId="Normal0">
    <w:name w:val="Normal Знак Знак"/>
    <w:locked/>
    <w:rsid w:val="00F16B56"/>
    <w:rPr>
      <w:rFonts w:cs="Times New Roman"/>
      <w:sz w:val="22"/>
      <w:lang w:val="ru-RU" w:eastAsia="ru-RU" w:bidi="ar-SA"/>
    </w:rPr>
  </w:style>
  <w:style w:type="paragraph" w:customStyle="1" w:styleId="2ffffa">
    <w:name w:val="2 уровень"/>
    <w:basedOn w:val="af3"/>
    <w:uiPriority w:val="99"/>
    <w:qFormat/>
    <w:rsid w:val="00F16B56"/>
    <w:pPr>
      <w:tabs>
        <w:tab w:val="num" w:pos="792"/>
      </w:tabs>
      <w:spacing w:line="360" w:lineRule="auto"/>
      <w:ind w:left="792" w:hanging="432"/>
    </w:pPr>
    <w:rPr>
      <w:b/>
    </w:rPr>
  </w:style>
  <w:style w:type="paragraph" w:customStyle="1" w:styleId="3fffc">
    <w:name w:val="3 уровень"/>
    <w:basedOn w:val="af3"/>
    <w:uiPriority w:val="99"/>
    <w:qFormat/>
    <w:rsid w:val="00F16B56"/>
    <w:pPr>
      <w:tabs>
        <w:tab w:val="num" w:pos="1440"/>
      </w:tabs>
      <w:spacing w:line="360" w:lineRule="auto"/>
      <w:ind w:left="1224" w:hanging="504"/>
    </w:pPr>
    <w:rPr>
      <w:i/>
    </w:rPr>
  </w:style>
  <w:style w:type="paragraph" w:customStyle="1" w:styleId="11ffd">
    <w:name w:val="Заголовок 1.1"/>
    <w:basedOn w:val="2"/>
    <w:rsid w:val="00F16B56"/>
    <w:pPr>
      <w:keepLines w:val="0"/>
      <w:numPr>
        <w:ilvl w:val="0"/>
        <w:numId w:val="0"/>
      </w:numPr>
      <w:tabs>
        <w:tab w:val="num" w:pos="1080"/>
      </w:tabs>
      <w:spacing w:before="240" w:line="360" w:lineRule="auto"/>
      <w:ind w:left="788" w:hanging="431"/>
      <w:contextualSpacing w:val="0"/>
      <w:jc w:val="both"/>
    </w:pPr>
    <w:rPr>
      <w:rFonts w:ascii="Verdana" w:eastAsia="Batang" w:hAnsi="Verdana"/>
      <w:bCs/>
      <w:iCs/>
      <w:sz w:val="22"/>
      <w:szCs w:val="22"/>
      <w:lang w:val="x-none" w:eastAsia="en-US"/>
    </w:rPr>
  </w:style>
  <w:style w:type="paragraph" w:customStyle="1" w:styleId="1fffffffff5">
    <w:name w:val="Заголовок 1."/>
    <w:basedOn w:val="10"/>
    <w:uiPriority w:val="99"/>
    <w:qFormat/>
    <w:rsid w:val="00F16B56"/>
    <w:pPr>
      <w:keepNext/>
      <w:numPr>
        <w:numId w:val="0"/>
      </w:numPr>
      <w:tabs>
        <w:tab w:val="num" w:pos="360"/>
      </w:tabs>
      <w:spacing w:after="60" w:line="360" w:lineRule="auto"/>
      <w:ind w:left="360" w:hanging="360"/>
      <w:contextualSpacing w:val="0"/>
      <w:jc w:val="center"/>
    </w:pPr>
    <w:rPr>
      <w:rFonts w:ascii="Verdana" w:eastAsia="Times New Roman" w:hAnsi="Verdana"/>
      <w:bCs/>
      <w:caps w:val="0"/>
      <w:noProof/>
      <w:kern w:val="32"/>
      <w:lang w:val="x-none" w:eastAsia="en-US"/>
    </w:rPr>
  </w:style>
  <w:style w:type="character" w:customStyle="1" w:styleId="FontStyle15">
    <w:name w:val="Font Style15"/>
    <w:rsid w:val="00F16B56"/>
    <w:rPr>
      <w:rFonts w:ascii="Times New Roman" w:hAnsi="Times New Roman" w:cs="Times New Roman"/>
      <w:sz w:val="22"/>
      <w:szCs w:val="22"/>
    </w:rPr>
  </w:style>
  <w:style w:type="character" w:customStyle="1" w:styleId="FontStyle30">
    <w:name w:val="Font Style30"/>
    <w:uiPriority w:val="99"/>
    <w:rsid w:val="00F16B56"/>
    <w:rPr>
      <w:rFonts w:ascii="Bookman Old Style" w:hAnsi="Bookman Old Style" w:cs="Bookman Old Style"/>
      <w:sz w:val="24"/>
      <w:szCs w:val="24"/>
    </w:rPr>
  </w:style>
  <w:style w:type="paragraph" w:customStyle="1" w:styleId="affffffffffffffffffffffffffc">
    <w:name w:val="Единицы измерения"/>
    <w:uiPriority w:val="99"/>
    <w:qFormat/>
    <w:rsid w:val="00F16B56"/>
    <w:pPr>
      <w:keepNext/>
      <w:spacing w:after="0" w:line="240" w:lineRule="auto"/>
      <w:jc w:val="right"/>
    </w:pPr>
    <w:rPr>
      <w:rFonts w:eastAsia="Times New Roman"/>
      <w:szCs w:val="20"/>
      <w:lang w:eastAsia="ru-RU"/>
    </w:rPr>
  </w:style>
  <w:style w:type="paragraph" w:customStyle="1" w:styleId="Style53">
    <w:name w:val="Style53"/>
    <w:basedOn w:val="af3"/>
    <w:uiPriority w:val="99"/>
    <w:qFormat/>
    <w:rsid w:val="00F16B56"/>
    <w:pPr>
      <w:widowControl w:val="0"/>
      <w:autoSpaceDE w:val="0"/>
      <w:autoSpaceDN w:val="0"/>
      <w:adjustRightInd w:val="0"/>
      <w:spacing w:line="309" w:lineRule="exact"/>
      <w:ind w:firstLine="608"/>
      <w:jc w:val="both"/>
    </w:pPr>
  </w:style>
  <w:style w:type="character" w:customStyle="1" w:styleId="FontStyle394">
    <w:name w:val="Font Style394"/>
    <w:rsid w:val="00F16B56"/>
    <w:rPr>
      <w:rFonts w:ascii="Times New Roman" w:hAnsi="Times New Roman" w:cs="Times New Roman"/>
      <w:spacing w:val="-10"/>
      <w:sz w:val="18"/>
      <w:szCs w:val="18"/>
    </w:rPr>
  </w:style>
  <w:style w:type="character" w:customStyle="1" w:styleId="FontStyle524">
    <w:name w:val="Font Style524"/>
    <w:rsid w:val="00F16B56"/>
    <w:rPr>
      <w:rFonts w:ascii="Times New Roman" w:hAnsi="Times New Roman" w:cs="Times New Roman"/>
      <w:b/>
      <w:bCs/>
      <w:sz w:val="18"/>
      <w:szCs w:val="18"/>
    </w:rPr>
  </w:style>
  <w:style w:type="paragraph" w:customStyle="1" w:styleId="2ffffb">
    <w:name w:val="Îñíîâíîé òåêñò 2"/>
    <w:basedOn w:val="af3"/>
    <w:uiPriority w:val="99"/>
    <w:qFormat/>
    <w:rsid w:val="00F16B56"/>
    <w:pPr>
      <w:autoSpaceDE w:val="0"/>
      <w:autoSpaceDN w:val="0"/>
      <w:adjustRightInd w:val="0"/>
      <w:spacing w:line="360" w:lineRule="auto"/>
      <w:ind w:right="-852"/>
    </w:pPr>
    <w:rPr>
      <w:sz w:val="28"/>
      <w:szCs w:val="20"/>
    </w:rPr>
  </w:style>
  <w:style w:type="paragraph" w:customStyle="1" w:styleId="Style9">
    <w:name w:val="Style9"/>
    <w:basedOn w:val="af3"/>
    <w:uiPriority w:val="99"/>
    <w:qFormat/>
    <w:rsid w:val="00F16B56"/>
    <w:pPr>
      <w:widowControl w:val="0"/>
      <w:autoSpaceDE w:val="0"/>
      <w:autoSpaceDN w:val="0"/>
      <w:adjustRightInd w:val="0"/>
      <w:spacing w:line="360" w:lineRule="auto"/>
      <w:jc w:val="both"/>
    </w:pPr>
  </w:style>
  <w:style w:type="character" w:customStyle="1" w:styleId="FontStyle79">
    <w:name w:val="Font Style79"/>
    <w:uiPriority w:val="99"/>
    <w:rsid w:val="00F16B56"/>
    <w:rPr>
      <w:rFonts w:ascii="Times New Roman" w:hAnsi="Times New Roman" w:cs="Times New Roman"/>
      <w:sz w:val="26"/>
      <w:szCs w:val="26"/>
    </w:rPr>
  </w:style>
  <w:style w:type="character" w:customStyle="1" w:styleId="FontStyle155">
    <w:name w:val="Font Style155"/>
    <w:rsid w:val="00F16B56"/>
    <w:rPr>
      <w:rFonts w:ascii="Times New Roman" w:hAnsi="Times New Roman" w:cs="Times New Roman"/>
      <w:sz w:val="20"/>
      <w:szCs w:val="20"/>
    </w:rPr>
  </w:style>
  <w:style w:type="character" w:customStyle="1" w:styleId="FontStyle114">
    <w:name w:val="Font Style114"/>
    <w:rsid w:val="00F16B56"/>
    <w:rPr>
      <w:rFonts w:ascii="Times New Roman" w:hAnsi="Times New Roman" w:cs="Times New Roman"/>
      <w:sz w:val="22"/>
      <w:szCs w:val="22"/>
    </w:rPr>
  </w:style>
  <w:style w:type="paragraph" w:customStyle="1" w:styleId="Style4">
    <w:name w:val="Style4"/>
    <w:basedOn w:val="af3"/>
    <w:uiPriority w:val="99"/>
    <w:qFormat/>
    <w:rsid w:val="00F16B56"/>
    <w:pPr>
      <w:widowControl w:val="0"/>
      <w:autoSpaceDE w:val="0"/>
      <w:autoSpaceDN w:val="0"/>
      <w:adjustRightInd w:val="0"/>
      <w:spacing w:line="291" w:lineRule="exact"/>
      <w:ind w:firstLine="725"/>
      <w:jc w:val="both"/>
    </w:pPr>
  </w:style>
  <w:style w:type="paragraph" w:customStyle="1" w:styleId="Iniiaiieoaeno">
    <w:name w:val="Iniiaiie oaeno"/>
    <w:basedOn w:val="af3"/>
    <w:uiPriority w:val="99"/>
    <w:qFormat/>
    <w:rsid w:val="00F16B56"/>
    <w:pPr>
      <w:spacing w:line="360" w:lineRule="auto"/>
      <w:jc w:val="both"/>
    </w:pPr>
    <w:rPr>
      <w:rFonts w:ascii="Peterburg" w:hAnsi="Peterburg"/>
      <w:sz w:val="20"/>
      <w:szCs w:val="20"/>
    </w:rPr>
  </w:style>
  <w:style w:type="character" w:customStyle="1" w:styleId="WW8Num3z0">
    <w:name w:val="WW8Num3z0"/>
    <w:rsid w:val="00F16B56"/>
    <w:rPr>
      <w:rFonts w:ascii="Wingdings" w:hAnsi="Wingdings"/>
    </w:rPr>
  </w:style>
  <w:style w:type="character" w:customStyle="1" w:styleId="WW8Num4z0">
    <w:name w:val="WW8Num4z0"/>
    <w:rsid w:val="00F16B56"/>
    <w:rPr>
      <w:rFonts w:ascii="Symbol" w:hAnsi="Symbol"/>
      <w:sz w:val="16"/>
    </w:rPr>
  </w:style>
  <w:style w:type="character" w:customStyle="1" w:styleId="WW8Num5z0">
    <w:name w:val="WW8Num5z0"/>
    <w:rsid w:val="00F16B56"/>
    <w:rPr>
      <w:rFonts w:ascii="Symbol" w:hAnsi="Symbol"/>
    </w:rPr>
  </w:style>
  <w:style w:type="character" w:customStyle="1" w:styleId="WW8Num7z0">
    <w:name w:val="WW8Num7z0"/>
    <w:rsid w:val="00F16B56"/>
    <w:rPr>
      <w:rFonts w:ascii="Symbol" w:hAnsi="Symbol"/>
    </w:rPr>
  </w:style>
  <w:style w:type="character" w:customStyle="1" w:styleId="WW8Num8z7">
    <w:name w:val="WW8Num8z7"/>
    <w:rsid w:val="00F16B56"/>
    <w:rPr>
      <w:b/>
    </w:rPr>
  </w:style>
  <w:style w:type="character" w:customStyle="1" w:styleId="WW8Num9z0">
    <w:name w:val="WW8Num9z0"/>
    <w:rsid w:val="00F16B56"/>
    <w:rPr>
      <w:rFonts w:ascii="Symbol" w:hAnsi="Symbol"/>
    </w:rPr>
  </w:style>
  <w:style w:type="character" w:customStyle="1" w:styleId="WW8Num10z0">
    <w:name w:val="WW8Num10z0"/>
    <w:rsid w:val="00F16B56"/>
    <w:rPr>
      <w:rFonts w:ascii="Symbol" w:hAnsi="Symbol"/>
    </w:rPr>
  </w:style>
  <w:style w:type="character" w:customStyle="1" w:styleId="WW8Num11z0">
    <w:name w:val="WW8Num11z0"/>
    <w:rsid w:val="00F16B56"/>
    <w:rPr>
      <w:rFonts w:ascii="Courier New" w:hAnsi="Courier New"/>
      <w:sz w:val="20"/>
    </w:rPr>
  </w:style>
  <w:style w:type="character" w:customStyle="1" w:styleId="WW8Num12z0">
    <w:name w:val="WW8Num12z0"/>
    <w:rsid w:val="00F16B56"/>
    <w:rPr>
      <w:rFonts w:ascii="Wingdings" w:hAnsi="Wingdings"/>
    </w:rPr>
  </w:style>
  <w:style w:type="character" w:customStyle="1" w:styleId="WW8Num13z0">
    <w:name w:val="WW8Num13z0"/>
    <w:rsid w:val="00F16B56"/>
    <w:rPr>
      <w:b/>
    </w:rPr>
  </w:style>
  <w:style w:type="character" w:customStyle="1" w:styleId="WW8Num14z0">
    <w:name w:val="WW8Num14z0"/>
    <w:rsid w:val="00F16B56"/>
    <w:rPr>
      <w:b/>
    </w:rPr>
  </w:style>
  <w:style w:type="character" w:customStyle="1" w:styleId="WW8Num15z0">
    <w:name w:val="WW8Num15z0"/>
    <w:rsid w:val="00F16B56"/>
    <w:rPr>
      <w:rFonts w:ascii="Wingdings" w:hAnsi="Wingdings"/>
    </w:rPr>
  </w:style>
  <w:style w:type="character" w:customStyle="1" w:styleId="WW8Num16z0">
    <w:name w:val="WW8Num16z0"/>
    <w:rsid w:val="00F16B56"/>
    <w:rPr>
      <w:rFonts w:ascii="Symbol" w:hAnsi="Symbol"/>
      <w:sz w:val="16"/>
    </w:rPr>
  </w:style>
  <w:style w:type="character" w:customStyle="1" w:styleId="WW8Num17z0">
    <w:name w:val="WW8Num17z0"/>
    <w:rsid w:val="00F16B56"/>
    <w:rPr>
      <w:color w:val="000000"/>
    </w:rPr>
  </w:style>
  <w:style w:type="character" w:customStyle="1" w:styleId="WW-Absatz-Standardschriftart">
    <w:name w:val="WW-Absatz-Standardschriftart"/>
    <w:rsid w:val="00F16B56"/>
  </w:style>
  <w:style w:type="character" w:customStyle="1" w:styleId="WW8Num18z0">
    <w:name w:val="WW8Num18z0"/>
    <w:rsid w:val="00F16B56"/>
    <w:rPr>
      <w:rFonts w:ascii="Symbol" w:hAnsi="Symbol"/>
    </w:rPr>
  </w:style>
  <w:style w:type="character" w:customStyle="1" w:styleId="WW-Absatz-Standardschriftart1">
    <w:name w:val="WW-Absatz-Standardschriftart1"/>
    <w:rsid w:val="00F16B56"/>
  </w:style>
  <w:style w:type="character" w:customStyle="1" w:styleId="WW-Absatz-Standardschriftart11">
    <w:name w:val="WW-Absatz-Standardschriftart11"/>
    <w:rsid w:val="00F16B56"/>
  </w:style>
  <w:style w:type="character" w:customStyle="1" w:styleId="WW8Num19z0">
    <w:name w:val="WW8Num19z0"/>
    <w:rsid w:val="00F16B56"/>
    <w:rPr>
      <w:rFonts w:ascii="Symbol" w:hAnsi="Symbol"/>
    </w:rPr>
  </w:style>
  <w:style w:type="character" w:customStyle="1" w:styleId="WW-Absatz-Standardschriftart111">
    <w:name w:val="WW-Absatz-Standardschriftart111"/>
    <w:rsid w:val="00F16B56"/>
  </w:style>
  <w:style w:type="character" w:customStyle="1" w:styleId="WW8Num20z0">
    <w:name w:val="WW8Num20z0"/>
    <w:rsid w:val="00F16B56"/>
    <w:rPr>
      <w:rFonts w:ascii="Symbol" w:hAnsi="Symbol"/>
    </w:rPr>
  </w:style>
  <w:style w:type="character" w:customStyle="1" w:styleId="WW8Num21z0">
    <w:name w:val="WW8Num21z0"/>
    <w:rsid w:val="00F16B56"/>
    <w:rPr>
      <w:rFonts w:ascii="Courier New" w:hAnsi="Courier New"/>
    </w:rPr>
  </w:style>
  <w:style w:type="character" w:customStyle="1" w:styleId="WW-Absatz-Standardschriftart1111">
    <w:name w:val="WW-Absatz-Standardschriftart1111"/>
    <w:rsid w:val="00F16B56"/>
  </w:style>
  <w:style w:type="character" w:customStyle="1" w:styleId="affffffffffffffffffffffffffd">
    <w:name w:val="Символ нумерации"/>
    <w:rsid w:val="00F16B56"/>
    <w:rPr>
      <w:rFonts w:ascii="Arial" w:hAnsi="Arial"/>
      <w:b/>
    </w:rPr>
  </w:style>
  <w:style w:type="character" w:customStyle="1" w:styleId="affffffffffffffffffffffffffe">
    <w:name w:val="Маркеры списка"/>
    <w:rsid w:val="00F16B56"/>
    <w:rPr>
      <w:rFonts w:ascii="StarSymbol" w:eastAsia="StarSymbol" w:hAnsi="StarSymbol"/>
      <w:sz w:val="18"/>
    </w:rPr>
  </w:style>
  <w:style w:type="character" w:customStyle="1" w:styleId="WW-Absatz-Standardschriftart11111">
    <w:name w:val="WW-Absatz-Standardschriftart11111"/>
    <w:rsid w:val="00F16B56"/>
  </w:style>
  <w:style w:type="character" w:customStyle="1" w:styleId="WW8Num7z1">
    <w:name w:val="WW8Num7z1"/>
    <w:rsid w:val="00F16B56"/>
    <w:rPr>
      <w:rFonts w:ascii="Symbol" w:hAnsi="Symbol"/>
    </w:rPr>
  </w:style>
  <w:style w:type="character" w:customStyle="1" w:styleId="WW8Num7z2">
    <w:name w:val="WW8Num7z2"/>
    <w:rsid w:val="00F16B56"/>
    <w:rPr>
      <w:rFonts w:ascii="Wingdings" w:hAnsi="Wingdings"/>
    </w:rPr>
  </w:style>
  <w:style w:type="character" w:customStyle="1" w:styleId="WW8Num7z4">
    <w:name w:val="WW8Num7z4"/>
    <w:rsid w:val="00F16B56"/>
    <w:rPr>
      <w:rFonts w:ascii="Courier New" w:hAnsi="Courier New"/>
    </w:rPr>
  </w:style>
  <w:style w:type="character" w:customStyle="1" w:styleId="WW8Num10z7">
    <w:name w:val="WW8Num10z7"/>
    <w:rsid w:val="00F16B56"/>
    <w:rPr>
      <w:b/>
    </w:rPr>
  </w:style>
  <w:style w:type="character" w:customStyle="1" w:styleId="WW-Absatz-Standardschriftart111111">
    <w:name w:val="WW-Absatz-Standardschriftart111111"/>
    <w:rsid w:val="00F16B56"/>
  </w:style>
  <w:style w:type="character" w:customStyle="1" w:styleId="WW8Num6z0">
    <w:name w:val="WW8Num6z0"/>
    <w:rsid w:val="00F16B56"/>
    <w:rPr>
      <w:rFonts w:ascii="Symbol" w:hAnsi="Symbol"/>
    </w:rPr>
  </w:style>
  <w:style w:type="character" w:customStyle="1" w:styleId="WW8Num8z0">
    <w:name w:val="WW8Num8z0"/>
    <w:rsid w:val="00F16B56"/>
    <w:rPr>
      <w:rFonts w:ascii="Symbol" w:hAnsi="Symbol"/>
    </w:rPr>
  </w:style>
  <w:style w:type="character" w:customStyle="1" w:styleId="WW8Num8z1">
    <w:name w:val="WW8Num8z1"/>
    <w:rsid w:val="00F16B56"/>
    <w:rPr>
      <w:rFonts w:ascii="Courier New" w:hAnsi="Courier New"/>
    </w:rPr>
  </w:style>
  <w:style w:type="character" w:customStyle="1" w:styleId="WW8Num8z2">
    <w:name w:val="WW8Num8z2"/>
    <w:rsid w:val="00F16B56"/>
    <w:rPr>
      <w:rFonts w:ascii="Wingdings" w:hAnsi="Wingdings"/>
    </w:rPr>
  </w:style>
  <w:style w:type="character" w:customStyle="1" w:styleId="WW8Num8z4">
    <w:name w:val="WW8Num8z4"/>
    <w:rsid w:val="00F16B56"/>
    <w:rPr>
      <w:rFonts w:ascii="Courier New" w:hAnsi="Courier New"/>
    </w:rPr>
  </w:style>
  <w:style w:type="character" w:customStyle="1" w:styleId="WW-Absatz-Standardschriftart1111111">
    <w:name w:val="WW-Absatz-Standardschriftart1111111"/>
    <w:rsid w:val="00F16B56"/>
  </w:style>
  <w:style w:type="character" w:customStyle="1" w:styleId="WW-Absatz-Standardschriftart11111111">
    <w:name w:val="WW-Absatz-Standardschriftart11111111"/>
    <w:rsid w:val="00F16B56"/>
  </w:style>
  <w:style w:type="character" w:customStyle="1" w:styleId="WW-Absatz-Standardschriftart111111111">
    <w:name w:val="WW-Absatz-Standardschriftart111111111"/>
    <w:rsid w:val="00F16B56"/>
  </w:style>
  <w:style w:type="character" w:customStyle="1" w:styleId="WW8Num10z1">
    <w:name w:val="WW8Num10z1"/>
    <w:rsid w:val="00F16B56"/>
    <w:rPr>
      <w:rFonts w:ascii="Courier New" w:hAnsi="Courier New"/>
    </w:rPr>
  </w:style>
  <w:style w:type="character" w:customStyle="1" w:styleId="WW-Absatz-Standardschriftart1111111111">
    <w:name w:val="WW-Absatz-Standardschriftart1111111111"/>
    <w:rsid w:val="00F16B56"/>
  </w:style>
  <w:style w:type="character" w:customStyle="1" w:styleId="WW8Num2z0">
    <w:name w:val="WW8Num2z0"/>
    <w:rsid w:val="00F16B56"/>
    <w:rPr>
      <w:rFonts w:ascii="Wingdings" w:hAnsi="Wingdings"/>
    </w:rPr>
  </w:style>
  <w:style w:type="character" w:customStyle="1" w:styleId="WW8Num2z1">
    <w:name w:val="WW8Num2z1"/>
    <w:rsid w:val="00F16B56"/>
    <w:rPr>
      <w:rFonts w:ascii="Courier New" w:hAnsi="Courier New"/>
    </w:rPr>
  </w:style>
  <w:style w:type="character" w:customStyle="1" w:styleId="WW8Num2z3">
    <w:name w:val="WW8Num2z3"/>
    <w:rsid w:val="00F16B56"/>
    <w:rPr>
      <w:rFonts w:ascii="Symbol" w:hAnsi="Symbol"/>
    </w:rPr>
  </w:style>
  <w:style w:type="character" w:customStyle="1" w:styleId="WW8Num3z1">
    <w:name w:val="WW8Num3z1"/>
    <w:rsid w:val="00F16B56"/>
    <w:rPr>
      <w:rFonts w:ascii="Courier New" w:hAnsi="Courier New"/>
    </w:rPr>
  </w:style>
  <w:style w:type="character" w:customStyle="1" w:styleId="WW8Num3z3">
    <w:name w:val="WW8Num3z3"/>
    <w:rsid w:val="00F16B56"/>
    <w:rPr>
      <w:rFonts w:ascii="Symbol" w:hAnsi="Symbol"/>
    </w:rPr>
  </w:style>
  <w:style w:type="character" w:customStyle="1" w:styleId="WW8Num4z1">
    <w:name w:val="WW8Num4z1"/>
    <w:rsid w:val="00F16B56"/>
    <w:rPr>
      <w:rFonts w:ascii="Courier New" w:hAnsi="Courier New"/>
    </w:rPr>
  </w:style>
  <w:style w:type="character" w:customStyle="1" w:styleId="WW8Num4z2">
    <w:name w:val="WW8Num4z2"/>
    <w:rsid w:val="00F16B56"/>
    <w:rPr>
      <w:rFonts w:ascii="Wingdings" w:hAnsi="Wingdings"/>
    </w:rPr>
  </w:style>
  <w:style w:type="character" w:customStyle="1" w:styleId="WW8Num4z3">
    <w:name w:val="WW8Num4z3"/>
    <w:rsid w:val="00F16B56"/>
    <w:rPr>
      <w:rFonts w:ascii="Symbol" w:hAnsi="Symbol"/>
    </w:rPr>
  </w:style>
  <w:style w:type="character" w:customStyle="1" w:styleId="WW8Num5z1">
    <w:name w:val="WW8Num5z1"/>
    <w:rsid w:val="00F16B56"/>
    <w:rPr>
      <w:rFonts w:ascii="Courier New" w:hAnsi="Courier New"/>
    </w:rPr>
  </w:style>
  <w:style w:type="character" w:customStyle="1" w:styleId="WW8Num5z2">
    <w:name w:val="WW8Num5z2"/>
    <w:rsid w:val="00F16B56"/>
    <w:rPr>
      <w:rFonts w:ascii="Wingdings" w:hAnsi="Wingdings"/>
    </w:rPr>
  </w:style>
  <w:style w:type="character" w:customStyle="1" w:styleId="WW8Num9z1">
    <w:name w:val="WW8Num9z1"/>
    <w:rsid w:val="00F16B56"/>
    <w:rPr>
      <w:rFonts w:ascii="Courier New" w:hAnsi="Courier New"/>
    </w:rPr>
  </w:style>
  <w:style w:type="character" w:customStyle="1" w:styleId="WW8Num9z2">
    <w:name w:val="WW8Num9z2"/>
    <w:rsid w:val="00F16B56"/>
    <w:rPr>
      <w:rFonts w:ascii="Wingdings" w:hAnsi="Wingdings"/>
    </w:rPr>
  </w:style>
  <w:style w:type="character" w:customStyle="1" w:styleId="WW8Num10z2">
    <w:name w:val="WW8Num10z2"/>
    <w:rsid w:val="00F16B56"/>
    <w:rPr>
      <w:rFonts w:ascii="Wingdings" w:hAnsi="Wingdings"/>
    </w:rPr>
  </w:style>
  <w:style w:type="character" w:customStyle="1" w:styleId="WW8Num11z1">
    <w:name w:val="WW8Num11z1"/>
    <w:rsid w:val="00F16B56"/>
    <w:rPr>
      <w:rFonts w:ascii="Courier New" w:hAnsi="Courier New"/>
    </w:rPr>
  </w:style>
  <w:style w:type="character" w:customStyle="1" w:styleId="WW8Num11z2">
    <w:name w:val="WW8Num11z2"/>
    <w:rsid w:val="00F16B56"/>
    <w:rPr>
      <w:rFonts w:ascii="Wingdings" w:hAnsi="Wingdings"/>
    </w:rPr>
  </w:style>
  <w:style w:type="character" w:customStyle="1" w:styleId="WW8Num11z3">
    <w:name w:val="WW8Num11z3"/>
    <w:rsid w:val="00F16B56"/>
    <w:rPr>
      <w:rFonts w:ascii="Symbol" w:hAnsi="Symbol"/>
    </w:rPr>
  </w:style>
  <w:style w:type="character" w:customStyle="1" w:styleId="WW8Num12z1">
    <w:name w:val="WW8Num12z1"/>
    <w:rsid w:val="00F16B56"/>
    <w:rPr>
      <w:rFonts w:ascii="Courier New" w:hAnsi="Courier New"/>
    </w:rPr>
  </w:style>
  <w:style w:type="character" w:customStyle="1" w:styleId="WW8Num12z3">
    <w:name w:val="WW8Num12z3"/>
    <w:rsid w:val="00F16B56"/>
    <w:rPr>
      <w:rFonts w:ascii="Symbol" w:hAnsi="Symbol"/>
    </w:rPr>
  </w:style>
  <w:style w:type="character" w:customStyle="1" w:styleId="WW8Num15z1">
    <w:name w:val="WW8Num15z1"/>
    <w:rsid w:val="00C26390"/>
    <w:rPr>
      <w:rFonts w:ascii="Courier New" w:hAnsi="Courier New"/>
    </w:rPr>
  </w:style>
  <w:style w:type="character" w:customStyle="1" w:styleId="WW8Num15z3">
    <w:name w:val="WW8Num15z3"/>
    <w:rsid w:val="00C26390"/>
    <w:rPr>
      <w:rFonts w:ascii="Symbol" w:hAnsi="Symbol"/>
    </w:rPr>
  </w:style>
  <w:style w:type="character" w:customStyle="1" w:styleId="WW8Num16z1">
    <w:name w:val="WW8Num16z1"/>
    <w:rsid w:val="00C26390"/>
    <w:rPr>
      <w:rFonts w:ascii="Courier New" w:hAnsi="Courier New"/>
    </w:rPr>
  </w:style>
  <w:style w:type="character" w:customStyle="1" w:styleId="WW8Num16z2">
    <w:name w:val="WW8Num16z2"/>
    <w:rsid w:val="00C26390"/>
    <w:rPr>
      <w:rFonts w:ascii="Wingdings" w:hAnsi="Wingdings"/>
    </w:rPr>
  </w:style>
  <w:style w:type="character" w:customStyle="1" w:styleId="WW8Num16z3">
    <w:name w:val="WW8Num16z3"/>
    <w:rsid w:val="00C26390"/>
    <w:rPr>
      <w:rFonts w:ascii="Symbol" w:hAnsi="Symbol"/>
    </w:rPr>
  </w:style>
  <w:style w:type="character" w:customStyle="1" w:styleId="WW8Num18z1">
    <w:name w:val="WW8Num18z1"/>
    <w:rsid w:val="00C26390"/>
    <w:rPr>
      <w:rFonts w:ascii="Courier New" w:hAnsi="Courier New"/>
      <w:sz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sz w:val="24"/>
        <w:szCs w:val="24"/>
        <w:lang w:val="ru-RU" w:eastAsia="en-US" w:bidi="ar-SA"/>
      </w:rPr>
    </w:rPrDefault>
    <w:pPrDefault>
      <w:pPr>
        <w:spacing w:after="200" w:line="276" w:lineRule="auto"/>
      </w:pPr>
    </w:pPrDefault>
  </w:docDefaults>
  <w:latentStyles w:defLockedState="0" w:defUIPriority="0" w:defSemiHidden="1" w:defUnhideWhenUsed="1" w:defQFormat="0" w:count="267">
    <w:lsdException w:name="Normal" w:semiHidden="0" w:unhideWhenUsed="0" w:qFormat="1"/>
    <w:lsdException w:name="heading 1" w:semiHidden="0" w:uiPriority="9" w:unhideWhenUsed="0" w:qFormat="1"/>
    <w:lsdException w:name="heading 2"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2" w:uiPriority="99"/>
    <w:lsdException w:name="index 3" w:uiPriority="99"/>
    <w:lsdException w:name="index 4" w:uiPriority="99"/>
    <w:lsdException w:name="index 5" w:uiPriority="99"/>
    <w:lsdException w:name="index 6" w:uiPriority="99"/>
    <w:lsdException w:name="index 7" w:uiPriority="99"/>
    <w:lsdException w:name="index 8" w:uiPriority="99"/>
    <w:lsdException w:name="index 9" w:uiPriority="99"/>
    <w:lsdException w:name="toc 1" w:uiPriority="39" w:qFormat="1"/>
    <w:lsdException w:name="toc 2" w:uiPriority="39" w:qFormat="1"/>
    <w:lsdException w:name="toc 3" w:uiPriority="39" w:qFormat="1"/>
    <w:lsdException w:name="toc 4" w:uiPriority="39" w:qFormat="1"/>
    <w:lsdException w:name="toc 5" w:uiPriority="39" w:qFormat="1"/>
    <w:lsdException w:name="toc 6" w:uiPriority="39"/>
    <w:lsdException w:name="toc 7" w:uiPriority="39"/>
    <w:lsdException w:name="toc 8" w:uiPriority="39"/>
    <w:lsdException w:name="toc 9" w:uiPriority="39"/>
    <w:lsdException w:name="Normal Indent" w:uiPriority="99"/>
    <w:lsdException w:name="footnote text" w:uiPriority="99" w:qFormat="1"/>
    <w:lsdException w:name="annotation text" w:uiPriority="99"/>
    <w:lsdException w:name="header" w:uiPriority="99" w:qFormat="1"/>
    <w:lsdException w:name="footer" w:uiPriority="99" w:qFormat="1"/>
    <w:lsdException w:name="index heading" w:uiPriority="99"/>
    <w:lsdException w:name="caption" w:uiPriority="35" w:qFormat="1"/>
    <w:lsdException w:name="table of figures" w:uiPriority="99" w:qFormat="1"/>
    <w:lsdException w:name="footnote reference" w:qFormat="1"/>
    <w:lsdException w:name="annotation reference" w:uiPriority="99"/>
    <w:lsdException w:name="line number" w:uiPriority="99"/>
    <w:lsdException w:name="page number" w:uiPriority="99"/>
    <w:lsdException w:name="endnote reference" w:uiPriority="99"/>
    <w:lsdException w:name="table of authorities" w:uiPriority="99"/>
    <w:lsdException w:name="List Bullet" w:qFormat="1"/>
    <w:lsdException w:name="List Number" w:qFormat="1"/>
    <w:lsdException w:name="List 4" w:uiPriority="99"/>
    <w:lsdException w:name="List 5" w:uiPriority="99"/>
    <w:lsdException w:name="List Bullet 4" w:uiPriority="99"/>
    <w:lsdException w:name="List Bullet 5" w:uiPriority="99"/>
    <w:lsdException w:name="List Number 2" w:uiPriority="99" w:qFormat="1"/>
    <w:lsdException w:name="List Number 3" w:uiPriority="99"/>
    <w:lsdException w:name="List Number 4" w:uiPriority="99"/>
    <w:lsdException w:name="List Number 5" w:uiPriority="99"/>
    <w:lsdException w:name="Title" w:semiHidden="0" w:uiPriority="99" w:unhideWhenUsed="0" w:qFormat="1"/>
    <w:lsdException w:name="Default Paragraph Font" w:uiPriority="1"/>
    <w:lsdException w:name="Body Text" w:uiPriority="99" w:qFormat="1"/>
    <w:lsdException w:name="Body Text Indent" w:qFormat="1"/>
    <w:lsdException w:name="List Continue 2" w:uiPriority="99"/>
    <w:lsdException w:name="List Continue 3" w:uiPriority="99"/>
    <w:lsdException w:name="List Continue 4" w:uiPriority="99"/>
    <w:lsdException w:name="List Continue 5" w:uiPriority="99"/>
    <w:lsdException w:name="Subtitle" w:semiHidden="0" w:unhideWhenUsed="0" w:qFormat="1"/>
    <w:lsdException w:name="Body Text 2" w:qFormat="1"/>
    <w:lsdException w:name="Body Text Indent 2" w:uiPriority="99" w:qFormat="1"/>
    <w:lsdException w:name="Hyperlink" w:uiPriority="99"/>
    <w:lsdException w:name="FollowedHyperlink" w:uiPriority="99"/>
    <w:lsdException w:name="Strong" w:semiHidden="0" w:uiPriority="22" w:unhideWhenUsed="0" w:qFormat="1"/>
    <w:lsdException w:name="Emphasis" w:semiHidden="0" w:unhideWhenUsed="0" w:qFormat="1"/>
    <w:lsdException w:name="Plain Text" w:uiPriority="99" w:qFormat="1"/>
    <w:lsdException w:name="HTML Top of Form" w:uiPriority="99"/>
    <w:lsdException w:name="HTML Bottom of Form" w:uiPriority="99"/>
    <w:lsdException w:name="Normal (Web)" w:uiPriority="99" w:qFormat="1"/>
    <w:lsdException w:name="HTML Code" w:uiPriority="99"/>
    <w:lsdException w:name="HTML Preformatted" w:uiPriority="99"/>
    <w:lsdException w:name="Normal Table" w:uiPriority="99"/>
    <w:lsdException w:name="annotation subject" w:uiPriority="99"/>
    <w:lsdException w:name="No List" w:uiPriority="99"/>
    <w:lsdException w:name="Outline List 1" w:uiPriority="99"/>
    <w:lsdException w:name="Outline List 2" w:uiPriority="99"/>
    <w:lsdException w:name="Outline List 3" w:uiPriority="99"/>
    <w:lsdException w:name="Table Grid 7" w:uiPriority="99"/>
    <w:lsdException w:name="Balloon Tex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f3">
    <w:name w:val="Normal"/>
    <w:qFormat/>
    <w:rsid w:val="00D77169"/>
    <w:pPr>
      <w:spacing w:after="0" w:line="240" w:lineRule="auto"/>
    </w:pPr>
    <w:rPr>
      <w:rFonts w:eastAsia="Times New Roman"/>
      <w:lang w:eastAsia="ru-RU"/>
    </w:rPr>
  </w:style>
  <w:style w:type="paragraph" w:styleId="10">
    <w:name w:val="heading 1"/>
    <w:aliases w:val="Заголовок 1 Знак Знак Знак Знак Знак,Заголовок 1 Знак Знак,H1,новая страница,íîâàÿ ñòðàíèöà, Знак Знак Знак Знак, Знак Знак Знак Знак Знак,Знак Знак Знак Знак Знак,. (1.0),Заголовок к1,Gliederung1,Заголовок А,Заголовок 2-1,Заголовок А Знак,ё"/>
    <w:basedOn w:val="af3"/>
    <w:next w:val="af3"/>
    <w:link w:val="19"/>
    <w:uiPriority w:val="9"/>
    <w:qFormat/>
    <w:rsid w:val="00205FE7"/>
    <w:pPr>
      <w:numPr>
        <w:numId w:val="11"/>
      </w:numPr>
      <w:spacing w:before="240" w:after="240" w:line="276" w:lineRule="auto"/>
      <w:contextualSpacing/>
      <w:outlineLvl w:val="0"/>
    </w:pPr>
    <w:rPr>
      <w:rFonts w:eastAsiaTheme="minorHAnsi"/>
      <w:b/>
      <w:caps/>
    </w:rPr>
  </w:style>
  <w:style w:type="paragraph" w:styleId="2">
    <w:name w:val="heading 2"/>
    <w:aliases w:val="H2,h2, Знак2, Знак Знак Знак,Заголовок 2го уровня,Знак2 Знак Знак Знак,Знак2 Знак1,Заголовок 2 Знак Знак,Заголовок 2 Знак2 Знак,Знак2 Знак Знак1 Знак1,Заголовок 2 Знак Знак Знак1,Заголовок 2 Знак1 Знак Знак,Знак2 Знак Знак1 Знак Знак,h21"/>
    <w:basedOn w:val="af3"/>
    <w:next w:val="af3"/>
    <w:link w:val="23"/>
    <w:unhideWhenUsed/>
    <w:qFormat/>
    <w:rsid w:val="00205FE7"/>
    <w:pPr>
      <w:keepNext/>
      <w:keepLines/>
      <w:numPr>
        <w:ilvl w:val="1"/>
        <w:numId w:val="11"/>
      </w:numPr>
      <w:spacing w:after="120" w:line="276" w:lineRule="auto"/>
      <w:contextualSpacing/>
      <w:outlineLvl w:val="1"/>
    </w:pPr>
    <w:rPr>
      <w:rFonts w:eastAsiaTheme="minorHAnsi"/>
      <w:b/>
    </w:rPr>
  </w:style>
  <w:style w:type="paragraph" w:styleId="30">
    <w:name w:val="heading 3"/>
    <w:aliases w:val="H3,h3, Знак3,h3 sub heading,C Sub-Sub/Italic,13 Sub-Sub/Italic,OG Heading 3,Знак3 Знак Знак Знак,- 1.1.1,- 1.1.11,- 1.1.12,- 1.1.13,- 1.1.14,Заголовок 3 Знак + 12 пт,не курсив,Междустр.интервал:  полуторн...,ПФ-Заг3,Заголовок 3 Знак Зн,влево"/>
    <w:basedOn w:val="af3"/>
    <w:next w:val="af3"/>
    <w:link w:val="34"/>
    <w:uiPriority w:val="9"/>
    <w:unhideWhenUsed/>
    <w:qFormat/>
    <w:rsid w:val="00205FE7"/>
    <w:pPr>
      <w:keepNext/>
      <w:numPr>
        <w:ilvl w:val="2"/>
        <w:numId w:val="11"/>
      </w:numPr>
      <w:spacing w:before="120" w:line="276" w:lineRule="auto"/>
      <w:contextualSpacing/>
      <w:outlineLvl w:val="2"/>
    </w:pPr>
    <w:rPr>
      <w:rFonts w:eastAsiaTheme="minorHAnsi"/>
      <w:b/>
    </w:rPr>
  </w:style>
  <w:style w:type="paragraph" w:styleId="40">
    <w:name w:val="heading 4"/>
    <w:aliases w:val="ПФ-Заг4,Заголовок 4 Знак1 Знак,Заголовок 4 Знак Знак Знак,Заголовок 4 Знак1 Знак Знак Знак,Заголовок 4 Знак Знак Знак Знак Знак,Заголовок 4 Знак1 Знак Знак Знак Знак Знак,Заголовок 4 Знак Знак1 Знак Знак Знак Знак Знак,Заг-Часть"/>
    <w:basedOn w:val="af3"/>
    <w:next w:val="af3"/>
    <w:link w:val="41"/>
    <w:uiPriority w:val="9"/>
    <w:unhideWhenUsed/>
    <w:qFormat/>
    <w:rsid w:val="00205FE7"/>
    <w:pPr>
      <w:keepNext/>
      <w:numPr>
        <w:ilvl w:val="3"/>
        <w:numId w:val="11"/>
      </w:numPr>
      <w:spacing w:before="120" w:line="276" w:lineRule="auto"/>
      <w:contextualSpacing/>
      <w:outlineLvl w:val="3"/>
    </w:pPr>
    <w:rPr>
      <w:rFonts w:eastAsiaTheme="minorHAnsi"/>
      <w:b/>
      <w:i/>
    </w:rPr>
  </w:style>
  <w:style w:type="paragraph" w:styleId="52">
    <w:name w:val="heading 5"/>
    <w:aliases w:val="Underline,Block Label,Block Label1,Block Label2,Block Label3,Block Label11,Block Label21,Block Label4,Block Label12,Block Label22,Block Label5,Block Label13,Block Label23,Block Label6,Block Label7,Block Label8,Block Label9,Block Label10"/>
    <w:basedOn w:val="af3"/>
    <w:next w:val="af3"/>
    <w:link w:val="54"/>
    <w:uiPriority w:val="9"/>
    <w:unhideWhenUsed/>
    <w:qFormat/>
    <w:rsid w:val="00983614"/>
    <w:pPr>
      <w:keepNext/>
      <w:keepLines/>
      <w:spacing w:before="200" w:line="276" w:lineRule="auto"/>
      <w:ind w:left="1008" w:hanging="1008"/>
      <w:outlineLvl w:val="4"/>
    </w:pPr>
    <w:rPr>
      <w:rFonts w:ascii="Cambria" w:eastAsiaTheme="minorEastAsia" w:hAnsi="Cambria" w:cstheme="minorBidi"/>
      <w:color w:val="243F60"/>
      <w:szCs w:val="22"/>
    </w:rPr>
  </w:style>
  <w:style w:type="paragraph" w:styleId="61">
    <w:name w:val="heading 6"/>
    <w:aliases w:val="ПФ-ПРИЛ"/>
    <w:basedOn w:val="af3"/>
    <w:next w:val="af3"/>
    <w:link w:val="62"/>
    <w:uiPriority w:val="9"/>
    <w:unhideWhenUsed/>
    <w:qFormat/>
    <w:rsid w:val="00540573"/>
    <w:pPr>
      <w:spacing w:before="240" w:after="60" w:line="276" w:lineRule="auto"/>
      <w:ind w:firstLine="709"/>
      <w:outlineLvl w:val="5"/>
    </w:pPr>
    <w:rPr>
      <w:rFonts w:asciiTheme="minorHAnsi" w:eastAsiaTheme="minorEastAsia" w:hAnsiTheme="minorHAnsi" w:cstheme="minorBidi"/>
      <w:b/>
      <w:bCs/>
      <w:sz w:val="22"/>
      <w:szCs w:val="22"/>
      <w:lang w:eastAsia="en-US"/>
    </w:rPr>
  </w:style>
  <w:style w:type="paragraph" w:styleId="70">
    <w:name w:val="heading 7"/>
    <w:aliases w:val="Заголовок 7 Знак Знак,Знак7 Знак Знак,Заголовок 7 Знак3 Знак Знак,Заголовок 7 Знак1 Знак1 Знак Знак,Заголовок 7 Знак Знак Знак1 Знак Знак,Знак6 Знак Знак Знак1 Знак Знак,Заголовок 7 Знак Знак2 Знак Знак"/>
    <w:basedOn w:val="af3"/>
    <w:next w:val="af3"/>
    <w:link w:val="71"/>
    <w:uiPriority w:val="9"/>
    <w:unhideWhenUsed/>
    <w:qFormat/>
    <w:rsid w:val="00540573"/>
    <w:pPr>
      <w:spacing w:before="240" w:after="60" w:line="276" w:lineRule="auto"/>
      <w:ind w:firstLine="709"/>
      <w:outlineLvl w:val="6"/>
    </w:pPr>
    <w:rPr>
      <w:rFonts w:asciiTheme="minorHAnsi" w:eastAsiaTheme="minorEastAsia" w:hAnsiTheme="minorHAnsi" w:cstheme="minorBidi"/>
      <w:lang w:eastAsia="en-US"/>
    </w:rPr>
  </w:style>
  <w:style w:type="paragraph" w:styleId="8">
    <w:name w:val="heading 8"/>
    <w:aliases w:val=" Знак8,Знак8,Знак6 Знак,Заг-ПОДГЛАВ"/>
    <w:basedOn w:val="af3"/>
    <w:next w:val="af3"/>
    <w:link w:val="81"/>
    <w:uiPriority w:val="9"/>
    <w:unhideWhenUsed/>
    <w:qFormat/>
    <w:rsid w:val="00540573"/>
    <w:pPr>
      <w:keepNext/>
      <w:keepLines/>
      <w:numPr>
        <w:ilvl w:val="7"/>
        <w:numId w:val="2"/>
      </w:numPr>
      <w:spacing w:before="200" w:line="276" w:lineRule="auto"/>
      <w:outlineLvl w:val="7"/>
    </w:pPr>
    <w:rPr>
      <w:rFonts w:asciiTheme="majorHAnsi" w:eastAsiaTheme="majorEastAsia" w:hAnsiTheme="majorHAnsi" w:cstheme="majorBidi"/>
      <w:color w:val="404040" w:themeColor="text1" w:themeTint="BF"/>
      <w:sz w:val="20"/>
      <w:szCs w:val="20"/>
      <w:lang w:eastAsia="en-US"/>
    </w:rPr>
  </w:style>
  <w:style w:type="paragraph" w:styleId="9">
    <w:name w:val="heading 9"/>
    <w:aliases w:val="Заголовок 90,Знак5 Знак"/>
    <w:basedOn w:val="af3"/>
    <w:next w:val="af3"/>
    <w:link w:val="90"/>
    <w:uiPriority w:val="9"/>
    <w:unhideWhenUsed/>
    <w:qFormat/>
    <w:rsid w:val="00540573"/>
    <w:pPr>
      <w:keepNext/>
      <w:keepLines/>
      <w:numPr>
        <w:ilvl w:val="8"/>
        <w:numId w:val="1"/>
      </w:numPr>
      <w:spacing w:before="200" w:line="276" w:lineRule="auto"/>
      <w:outlineLvl w:val="8"/>
    </w:pPr>
    <w:rPr>
      <w:rFonts w:asciiTheme="majorHAnsi" w:eastAsiaTheme="majorEastAsia" w:hAnsiTheme="majorHAnsi" w:cstheme="majorBidi"/>
      <w:i/>
      <w:iCs/>
      <w:color w:val="404040" w:themeColor="text1" w:themeTint="BF"/>
      <w:sz w:val="20"/>
      <w:szCs w:val="20"/>
      <w:lang w:eastAsia="en-US"/>
    </w:rPr>
  </w:style>
  <w:style w:type="character" w:default="1" w:styleId="af4">
    <w:name w:val="Default Paragraph Font"/>
    <w:uiPriority w:val="1"/>
    <w:semiHidden/>
    <w:unhideWhenUsed/>
  </w:style>
  <w:style w:type="table" w:default="1" w:styleId="af5">
    <w:name w:val="Normal Table"/>
    <w:uiPriority w:val="99"/>
    <w:semiHidden/>
    <w:unhideWhenUsed/>
    <w:tblPr>
      <w:tblInd w:w="0" w:type="dxa"/>
      <w:tblCellMar>
        <w:top w:w="0" w:type="dxa"/>
        <w:left w:w="108" w:type="dxa"/>
        <w:bottom w:w="0" w:type="dxa"/>
        <w:right w:w="108" w:type="dxa"/>
      </w:tblCellMar>
    </w:tblPr>
  </w:style>
  <w:style w:type="numbering" w:default="1" w:styleId="af6">
    <w:name w:val="No List"/>
    <w:uiPriority w:val="99"/>
    <w:semiHidden/>
    <w:unhideWhenUsed/>
  </w:style>
  <w:style w:type="paragraph" w:customStyle="1" w:styleId="af7">
    <w:name w:val="Рис_подпись"/>
    <w:basedOn w:val="af3"/>
    <w:next w:val="af8"/>
    <w:link w:val="af9"/>
    <w:qFormat/>
    <w:rsid w:val="00B5627D"/>
    <w:pPr>
      <w:keepNext/>
      <w:keepLines/>
      <w:spacing w:after="240"/>
      <w:ind w:firstLine="709"/>
      <w:jc w:val="center"/>
    </w:pPr>
    <w:rPr>
      <w:rFonts w:eastAsiaTheme="minorHAnsi" w:cstheme="minorBidi"/>
      <w:lang w:eastAsia="en-US"/>
    </w:rPr>
  </w:style>
  <w:style w:type="character" w:customStyle="1" w:styleId="af9">
    <w:name w:val="Рис_подпись Знак"/>
    <w:link w:val="af7"/>
    <w:rsid w:val="009C7E3F"/>
    <w:rPr>
      <w:rFonts w:cstheme="minorBidi"/>
    </w:rPr>
  </w:style>
  <w:style w:type="paragraph" w:styleId="afa">
    <w:name w:val="header"/>
    <w:aliases w:val="Верхний колонтитул Знак1 Знак2 Знак Знак Знак Знак,Верхний колонтитул Знак Знак Знак1 Знак Знак Знак Знак,Верхний колонтитул Знак1 Знак Знак Знак2 Знак Знак Знак Знак,Верхний колонтитул Знак Знак Знак Знак Знак Знак Знак Знак Знак,h"/>
    <w:basedOn w:val="af3"/>
    <w:link w:val="afb"/>
    <w:uiPriority w:val="99"/>
    <w:unhideWhenUsed/>
    <w:qFormat/>
    <w:rsid w:val="00FD19A8"/>
    <w:pPr>
      <w:tabs>
        <w:tab w:val="center" w:pos="4677"/>
        <w:tab w:val="right" w:pos="9355"/>
      </w:tabs>
      <w:ind w:firstLine="709"/>
    </w:pPr>
    <w:rPr>
      <w:rFonts w:eastAsiaTheme="minorEastAsia" w:cstheme="minorBidi"/>
      <w:szCs w:val="22"/>
      <w:lang w:eastAsia="en-US"/>
    </w:rPr>
  </w:style>
  <w:style w:type="character" w:customStyle="1" w:styleId="afb">
    <w:name w:val="Верхний колонтитул Знак"/>
    <w:aliases w:val="Верхний колонтитул Знак1 Знак2 Знак Знак Знак Знак Знак,Верхний колонтитул Знак Знак Знак1 Знак Знак Знак Знак Знак,Верхний колонтитул Знак1 Знак Знак Знак2 Знак Знак Знак Знак Знак,h Знак"/>
    <w:basedOn w:val="af4"/>
    <w:link w:val="afa"/>
    <w:uiPriority w:val="99"/>
    <w:rsid w:val="00FD19A8"/>
    <w:rPr>
      <w:rFonts w:eastAsiaTheme="minorEastAsia" w:cstheme="minorBidi"/>
      <w:szCs w:val="22"/>
    </w:rPr>
  </w:style>
  <w:style w:type="paragraph" w:styleId="afc">
    <w:name w:val="footer"/>
    <w:aliases w:val="Нижний колонтитул Знак Знак1,Нижний колонтитул Знак Знак Знак,Знак1 Знак Знак Знак2"/>
    <w:basedOn w:val="af3"/>
    <w:link w:val="afd"/>
    <w:uiPriority w:val="99"/>
    <w:unhideWhenUsed/>
    <w:qFormat/>
    <w:rsid w:val="00FD19A8"/>
    <w:pPr>
      <w:tabs>
        <w:tab w:val="center" w:pos="4677"/>
        <w:tab w:val="right" w:pos="9355"/>
      </w:tabs>
      <w:ind w:firstLine="709"/>
    </w:pPr>
    <w:rPr>
      <w:rFonts w:eastAsiaTheme="minorEastAsia" w:cstheme="minorBidi"/>
      <w:szCs w:val="22"/>
      <w:lang w:eastAsia="en-US"/>
    </w:rPr>
  </w:style>
  <w:style w:type="character" w:customStyle="1" w:styleId="19">
    <w:name w:val="Заголовок 1 Знак"/>
    <w:aliases w:val="Заголовок 1 Знак Знак Знак Знак Знак Знак,Заголовок 1 Знак Знак Знак1,H1 Знак1,новая страница Знак,íîâàÿ ñòðàíèöà Знак, Знак Знак Знак Знак Знак1, Знак Знак Знак Знак Знак Знак,Знак Знак Знак Знак Знак Знак1,. (1.0) Знак,ё Знак"/>
    <w:link w:val="10"/>
    <w:uiPriority w:val="9"/>
    <w:qFormat/>
    <w:rsid w:val="00932020"/>
    <w:rPr>
      <w:b/>
      <w:caps/>
      <w:lang w:eastAsia="ru-RU"/>
    </w:rPr>
  </w:style>
  <w:style w:type="character" w:customStyle="1" w:styleId="afd">
    <w:name w:val="Нижний колонтитул Знак"/>
    <w:aliases w:val="Нижний колонтитул Знак Знак1 Знак,Нижний колонтитул Знак Знак Знак Знак,Знак1 Знак Знак Знак2 Знак"/>
    <w:basedOn w:val="af4"/>
    <w:link w:val="afc"/>
    <w:uiPriority w:val="99"/>
    <w:rsid w:val="00FD19A8"/>
    <w:rPr>
      <w:rFonts w:eastAsiaTheme="minorEastAsia" w:cstheme="minorBidi"/>
      <w:szCs w:val="22"/>
    </w:rPr>
  </w:style>
  <w:style w:type="character" w:customStyle="1" w:styleId="23">
    <w:name w:val="Заголовок 2 Знак"/>
    <w:aliases w:val="H2 Знак1,h2 Знак, Знак2 Знак, Знак Знак Знак Знак1,Заголовок 2го уровня Знак,Знак2 Знак Знак Знак Знак,Знак2 Знак1 Знак,Заголовок 2 Знак Знак Знак,Заголовок 2 Знак2 Знак Знак,Знак2 Знак Знак1 Знак1 Знак,Заголовок 2 Знак Знак Знак1 Знак"/>
    <w:link w:val="2"/>
    <w:rsid w:val="009B54FD"/>
    <w:rPr>
      <w:b/>
      <w:lang w:eastAsia="ru-RU"/>
    </w:rPr>
  </w:style>
  <w:style w:type="character" w:customStyle="1" w:styleId="34">
    <w:name w:val="Заголовок 3 Знак"/>
    <w:aliases w:val="H3 Знак,h3 Знак, Знак3 Знак,h3 sub heading Знак,C Sub-Sub/Italic Знак,13 Sub-Sub/Italic Знак,OG Heading 3 Знак,Знак3 Знак Знак Знак Знак,- 1.1.1 Знак,- 1.1.11 Знак,- 1.1.12 Знак,- 1.1.13 Знак,- 1.1.14 Знак,Заголовок 3 Знак + 12 пт Знак"/>
    <w:link w:val="30"/>
    <w:uiPriority w:val="9"/>
    <w:qFormat/>
    <w:rsid w:val="00540573"/>
    <w:rPr>
      <w:b/>
      <w:lang w:eastAsia="ru-RU"/>
    </w:rPr>
  </w:style>
  <w:style w:type="character" w:customStyle="1" w:styleId="41">
    <w:name w:val="Заголовок 4 Знак"/>
    <w:aliases w:val="ПФ-Заг4 Знак,Заголовок 4 Знак1 Знак Знак1,Заголовок 4 Знак Знак Знак Знак1,Заголовок 4 Знак1 Знак Знак Знак Знак1,Заголовок 4 Знак Знак Знак Знак Знак Знак1,Заголовок 4 Знак1 Знак Знак Знак Знак Знак Знак1,Заг-Часть Знак"/>
    <w:link w:val="40"/>
    <w:uiPriority w:val="9"/>
    <w:rsid w:val="00540573"/>
    <w:rPr>
      <w:b/>
      <w:i/>
      <w:lang w:eastAsia="ru-RU"/>
    </w:rPr>
  </w:style>
  <w:style w:type="character" w:customStyle="1" w:styleId="62">
    <w:name w:val="Заголовок 6 Знак"/>
    <w:aliases w:val="ПФ-ПРИЛ Знак"/>
    <w:basedOn w:val="af4"/>
    <w:link w:val="61"/>
    <w:uiPriority w:val="9"/>
    <w:rsid w:val="00540573"/>
    <w:rPr>
      <w:rFonts w:asciiTheme="minorHAnsi" w:eastAsiaTheme="minorEastAsia" w:hAnsiTheme="minorHAnsi" w:cstheme="minorBidi"/>
      <w:b/>
      <w:bCs/>
      <w:sz w:val="22"/>
      <w:szCs w:val="22"/>
    </w:rPr>
  </w:style>
  <w:style w:type="character" w:customStyle="1" w:styleId="71">
    <w:name w:val="Заголовок 7 Знак"/>
    <w:aliases w:val="Заголовок 7 Знак Знак Знак,Знак7 Знак Знак Знак,Заголовок 7 Знак3 Знак Знак Знак,Заголовок 7 Знак1 Знак1 Знак Знак Знак,Заголовок 7 Знак Знак Знак1 Знак Знак Знак,Знак6 Знак Знак Знак1 Знак Знак Знак"/>
    <w:basedOn w:val="af4"/>
    <w:link w:val="70"/>
    <w:uiPriority w:val="9"/>
    <w:rsid w:val="00540573"/>
    <w:rPr>
      <w:rFonts w:asciiTheme="minorHAnsi" w:eastAsiaTheme="minorEastAsia" w:hAnsiTheme="minorHAnsi" w:cstheme="minorBidi"/>
    </w:rPr>
  </w:style>
  <w:style w:type="character" w:customStyle="1" w:styleId="81">
    <w:name w:val="Заголовок 8 Знак"/>
    <w:aliases w:val=" Знак8 Знак,Знак8 Знак,Знак6 Знак Знак1,Заг-ПОДГЛАВ Знак"/>
    <w:basedOn w:val="af4"/>
    <w:link w:val="8"/>
    <w:uiPriority w:val="9"/>
    <w:rsid w:val="00540573"/>
    <w:rPr>
      <w:rFonts w:asciiTheme="majorHAnsi" w:eastAsiaTheme="majorEastAsia" w:hAnsiTheme="majorHAnsi" w:cstheme="majorBidi"/>
      <w:color w:val="404040" w:themeColor="text1" w:themeTint="BF"/>
      <w:sz w:val="20"/>
      <w:szCs w:val="20"/>
    </w:rPr>
  </w:style>
  <w:style w:type="character" w:customStyle="1" w:styleId="90">
    <w:name w:val="Заголовок 9 Знак"/>
    <w:aliases w:val="Заголовок 90 Знак,Знак5 Знак Знак1"/>
    <w:basedOn w:val="af4"/>
    <w:link w:val="9"/>
    <w:uiPriority w:val="9"/>
    <w:rsid w:val="00540573"/>
    <w:rPr>
      <w:rFonts w:asciiTheme="majorHAnsi" w:eastAsiaTheme="majorEastAsia" w:hAnsiTheme="majorHAnsi" w:cstheme="majorBidi"/>
      <w:i/>
      <w:iCs/>
      <w:color w:val="404040" w:themeColor="text1" w:themeTint="BF"/>
      <w:sz w:val="20"/>
      <w:szCs w:val="20"/>
    </w:rPr>
  </w:style>
  <w:style w:type="paragraph" w:styleId="1a">
    <w:name w:val="toc 1"/>
    <w:aliases w:val="Оглавление Б"/>
    <w:basedOn w:val="af3"/>
    <w:next w:val="af3"/>
    <w:link w:val="1b"/>
    <w:autoRedefine/>
    <w:uiPriority w:val="39"/>
    <w:unhideWhenUsed/>
    <w:qFormat/>
    <w:rsid w:val="00EB54E2"/>
    <w:pPr>
      <w:tabs>
        <w:tab w:val="left" w:pos="1276"/>
        <w:tab w:val="right" w:leader="dot" w:pos="9627"/>
      </w:tabs>
      <w:spacing w:after="100" w:line="276" w:lineRule="auto"/>
    </w:pPr>
    <w:rPr>
      <w:rFonts w:eastAsiaTheme="minorEastAsia" w:cstheme="minorBidi"/>
      <w:szCs w:val="22"/>
      <w:lang w:eastAsia="en-US"/>
    </w:rPr>
  </w:style>
  <w:style w:type="paragraph" w:styleId="24">
    <w:name w:val="toc 2"/>
    <w:basedOn w:val="af3"/>
    <w:next w:val="af3"/>
    <w:autoRedefine/>
    <w:uiPriority w:val="39"/>
    <w:unhideWhenUsed/>
    <w:qFormat/>
    <w:rsid w:val="00EB54E2"/>
    <w:pPr>
      <w:tabs>
        <w:tab w:val="left" w:pos="709"/>
        <w:tab w:val="right" w:leader="dot" w:pos="9627"/>
      </w:tabs>
      <w:spacing w:after="100" w:line="276" w:lineRule="auto"/>
      <w:ind w:left="240"/>
    </w:pPr>
    <w:rPr>
      <w:rFonts w:eastAsiaTheme="minorEastAsia" w:cstheme="minorBidi"/>
      <w:szCs w:val="22"/>
      <w:lang w:eastAsia="en-US"/>
    </w:rPr>
  </w:style>
  <w:style w:type="character" w:styleId="afe">
    <w:name w:val="Hyperlink"/>
    <w:basedOn w:val="af4"/>
    <w:uiPriority w:val="99"/>
    <w:unhideWhenUsed/>
    <w:rsid w:val="00FD19A8"/>
    <w:rPr>
      <w:color w:val="0000FF" w:themeColor="hyperlink"/>
      <w:u w:val="single"/>
    </w:rPr>
  </w:style>
  <w:style w:type="paragraph" w:styleId="af8">
    <w:name w:val="No Spacing"/>
    <w:aliases w:val="Осн_текст,С интервалом и отступом,таблица,No Spacing,!текст,Основной,Заголовок1,таблицы заполенени,Title,ПФ-таб.текст,Таблицы 12 шрифт"/>
    <w:link w:val="aff"/>
    <w:uiPriority w:val="1"/>
    <w:qFormat/>
    <w:rsid w:val="00EA0641"/>
    <w:pPr>
      <w:spacing w:after="240"/>
      <w:ind w:firstLine="709"/>
      <w:jc w:val="both"/>
    </w:pPr>
  </w:style>
  <w:style w:type="character" w:customStyle="1" w:styleId="aff">
    <w:name w:val="Без интервала Знак"/>
    <w:aliases w:val="Осн_текст Знак,С интервалом и отступом Знак,таблица Знак,No Spacing Знак,!текст Знак,Основной Знак,Заголовок1 Знак1,таблицы заполенени Знак1,Title Знак1,ПФ-таб.текст Знак1,Таблицы 12 шрифт Знак"/>
    <w:link w:val="af8"/>
    <w:qFormat/>
    <w:rsid w:val="00EA0641"/>
  </w:style>
  <w:style w:type="table" w:customStyle="1" w:styleId="aff0">
    <w:name w:val="Таблица"/>
    <w:basedOn w:val="af5"/>
    <w:uiPriority w:val="99"/>
    <w:rsid w:val="00680D98"/>
    <w:pPr>
      <w:spacing w:after="0" w:line="240" w:lineRule="auto"/>
      <w:jc w:val="center"/>
    </w:pPr>
    <w:rPr>
      <w:sz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57" w:type="dxa"/>
        <w:bottom w:w="0" w:type="dxa"/>
        <w:right w:w="57" w:type="dxa"/>
      </w:tblCellMar>
    </w:tblPr>
    <w:tcPr>
      <w:vAlign w:val="center"/>
    </w:tcPr>
    <w:tblStylePr w:type="firstRow">
      <w:rPr>
        <w:b/>
        <w:i w:val="0"/>
        <w:sz w:val="20"/>
      </w:rPr>
      <w:tblPr/>
      <w:trPr>
        <w:tblHeader/>
      </w:trPr>
    </w:tblStylePr>
  </w:style>
  <w:style w:type="table" w:styleId="aff1">
    <w:name w:val="Table Grid"/>
    <w:aliases w:val="Table Grid Report"/>
    <w:basedOn w:val="af5"/>
    <w:rsid w:val="007377B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ff2">
    <w:name w:val="Рис_тело"/>
    <w:basedOn w:val="af3"/>
    <w:next w:val="af7"/>
    <w:link w:val="aff3"/>
    <w:qFormat/>
    <w:rsid w:val="00540573"/>
    <w:pPr>
      <w:keepNext/>
      <w:spacing w:before="240" w:line="276" w:lineRule="auto"/>
      <w:ind w:firstLine="709"/>
      <w:jc w:val="center"/>
    </w:pPr>
    <w:rPr>
      <w:szCs w:val="22"/>
      <w:lang w:eastAsia="en-US"/>
    </w:rPr>
  </w:style>
  <w:style w:type="character" w:customStyle="1" w:styleId="aff3">
    <w:name w:val="Рис_тело Знак"/>
    <w:link w:val="aff2"/>
    <w:rsid w:val="00540573"/>
    <w:rPr>
      <w:rFonts w:eastAsia="Times New Roman"/>
      <w:szCs w:val="22"/>
    </w:rPr>
  </w:style>
  <w:style w:type="paragraph" w:customStyle="1" w:styleId="aff4">
    <w:name w:val="Табл_подпись"/>
    <w:basedOn w:val="af7"/>
    <w:link w:val="aff5"/>
    <w:rsid w:val="007377BD"/>
    <w:pPr>
      <w:spacing w:after="0"/>
    </w:pPr>
    <w:rPr>
      <w:b/>
    </w:rPr>
  </w:style>
  <w:style w:type="character" w:customStyle="1" w:styleId="aff5">
    <w:name w:val="Табл_подпись Знак"/>
    <w:basedOn w:val="af9"/>
    <w:link w:val="aff4"/>
    <w:rsid w:val="007377BD"/>
    <w:rPr>
      <w:rFonts w:cstheme="minorBidi"/>
      <w:b/>
    </w:rPr>
  </w:style>
  <w:style w:type="numbering" w:customStyle="1" w:styleId="WW8Num1">
    <w:name w:val="WW8Num1"/>
    <w:rsid w:val="007D4749"/>
    <w:pPr>
      <w:numPr>
        <w:numId w:val="1"/>
      </w:numPr>
    </w:pPr>
  </w:style>
  <w:style w:type="character" w:styleId="aff6">
    <w:name w:val="annotation reference"/>
    <w:basedOn w:val="af4"/>
    <w:uiPriority w:val="99"/>
    <w:unhideWhenUsed/>
    <w:rsid w:val="007377BD"/>
    <w:rPr>
      <w:sz w:val="16"/>
      <w:szCs w:val="16"/>
    </w:rPr>
  </w:style>
  <w:style w:type="character" w:styleId="aff7">
    <w:name w:val="Placeholder Text"/>
    <w:basedOn w:val="af4"/>
    <w:uiPriority w:val="99"/>
    <w:rsid w:val="007377BD"/>
    <w:rPr>
      <w:color w:val="808080"/>
    </w:rPr>
  </w:style>
  <w:style w:type="paragraph" w:styleId="aff8">
    <w:name w:val="Revision"/>
    <w:hidden/>
    <w:uiPriority w:val="99"/>
    <w:rsid w:val="007377BD"/>
    <w:pPr>
      <w:spacing w:after="0" w:line="240" w:lineRule="auto"/>
    </w:pPr>
    <w:rPr>
      <w:rFonts w:eastAsiaTheme="minorEastAsia" w:cstheme="minorBidi"/>
      <w:szCs w:val="22"/>
    </w:rPr>
  </w:style>
  <w:style w:type="character" w:customStyle="1" w:styleId="54">
    <w:name w:val="Заголовок 5 Знак"/>
    <w:aliases w:val="Underline Знак,Block Label Знак,Block Label1 Знак,Block Label2 Знак,Block Label3 Знак,Block Label11 Знак,Block Label21 Знак,Block Label4 Знак,Block Label12 Знак,Block Label22 Знак,Block Label5 Знак,Block Label13 Знак,Block Label23 Знак"/>
    <w:basedOn w:val="af4"/>
    <w:link w:val="52"/>
    <w:uiPriority w:val="9"/>
    <w:rsid w:val="00983614"/>
    <w:rPr>
      <w:rFonts w:ascii="Cambria" w:eastAsiaTheme="minorEastAsia" w:hAnsi="Cambria" w:cstheme="minorBidi"/>
      <w:color w:val="243F60"/>
      <w:szCs w:val="22"/>
      <w:lang w:eastAsia="ru-RU"/>
    </w:rPr>
  </w:style>
  <w:style w:type="paragraph" w:styleId="aff9">
    <w:name w:val="endnote text"/>
    <w:basedOn w:val="af3"/>
    <w:link w:val="affa"/>
    <w:unhideWhenUsed/>
    <w:rsid w:val="00BC6973"/>
    <w:pPr>
      <w:ind w:firstLine="709"/>
    </w:pPr>
    <w:rPr>
      <w:rFonts w:eastAsiaTheme="minorEastAsia" w:cstheme="minorBidi"/>
      <w:sz w:val="20"/>
      <w:szCs w:val="20"/>
      <w:lang w:eastAsia="en-US"/>
    </w:rPr>
  </w:style>
  <w:style w:type="character" w:customStyle="1" w:styleId="affa">
    <w:name w:val="Текст концевой сноски Знак"/>
    <w:basedOn w:val="af4"/>
    <w:link w:val="aff9"/>
    <w:rsid w:val="00BC6973"/>
    <w:rPr>
      <w:rFonts w:eastAsiaTheme="minorEastAsia" w:cstheme="minorBidi"/>
      <w:sz w:val="20"/>
      <w:szCs w:val="20"/>
    </w:rPr>
  </w:style>
  <w:style w:type="character" w:styleId="affb">
    <w:name w:val="endnote reference"/>
    <w:basedOn w:val="af4"/>
    <w:uiPriority w:val="99"/>
    <w:unhideWhenUsed/>
    <w:rsid w:val="00BC6973"/>
    <w:rPr>
      <w:vertAlign w:val="superscript"/>
    </w:rPr>
  </w:style>
  <w:style w:type="paragraph" w:styleId="1c">
    <w:name w:val="index 1"/>
    <w:basedOn w:val="af3"/>
    <w:autoRedefine/>
    <w:unhideWhenUsed/>
    <w:rsid w:val="00602C82"/>
    <w:pPr>
      <w:widowControl w:val="0"/>
      <w:adjustRightInd w:val="0"/>
      <w:ind w:firstLine="567"/>
      <w:jc w:val="both"/>
    </w:pPr>
    <w:rPr>
      <w:rFonts w:eastAsia="Microsoft YaHei" w:cstheme="minorBidi"/>
      <w:sz w:val="20"/>
      <w:szCs w:val="22"/>
    </w:rPr>
  </w:style>
  <w:style w:type="paragraph" w:styleId="25">
    <w:name w:val="index 2"/>
    <w:basedOn w:val="af3"/>
    <w:autoRedefine/>
    <w:uiPriority w:val="99"/>
    <w:unhideWhenUsed/>
    <w:rsid w:val="00602C82"/>
    <w:pPr>
      <w:widowControl w:val="0"/>
      <w:adjustRightInd w:val="0"/>
      <w:ind w:left="720" w:firstLine="567"/>
      <w:jc w:val="both"/>
    </w:pPr>
    <w:rPr>
      <w:rFonts w:eastAsia="Microsoft YaHei" w:cstheme="minorBidi"/>
      <w:sz w:val="20"/>
      <w:szCs w:val="22"/>
    </w:rPr>
  </w:style>
  <w:style w:type="paragraph" w:styleId="35">
    <w:name w:val="index 3"/>
    <w:basedOn w:val="af3"/>
    <w:autoRedefine/>
    <w:uiPriority w:val="99"/>
    <w:unhideWhenUsed/>
    <w:rsid w:val="00602C82"/>
    <w:pPr>
      <w:widowControl w:val="0"/>
      <w:adjustRightInd w:val="0"/>
      <w:ind w:firstLine="567"/>
      <w:jc w:val="both"/>
    </w:pPr>
    <w:rPr>
      <w:rFonts w:eastAsia="Microsoft YaHei" w:cstheme="minorBidi"/>
      <w:sz w:val="20"/>
      <w:szCs w:val="22"/>
    </w:rPr>
  </w:style>
  <w:style w:type="paragraph" w:styleId="43">
    <w:name w:val="index 4"/>
    <w:basedOn w:val="af3"/>
    <w:autoRedefine/>
    <w:uiPriority w:val="99"/>
    <w:unhideWhenUsed/>
    <w:rsid w:val="00602C82"/>
    <w:pPr>
      <w:widowControl w:val="0"/>
      <w:adjustRightInd w:val="0"/>
      <w:ind w:left="1440" w:firstLine="567"/>
      <w:jc w:val="both"/>
    </w:pPr>
    <w:rPr>
      <w:rFonts w:eastAsia="Microsoft YaHei" w:cstheme="minorBidi"/>
      <w:sz w:val="20"/>
      <w:szCs w:val="22"/>
    </w:rPr>
  </w:style>
  <w:style w:type="paragraph" w:styleId="55">
    <w:name w:val="index 5"/>
    <w:basedOn w:val="af3"/>
    <w:autoRedefine/>
    <w:uiPriority w:val="99"/>
    <w:unhideWhenUsed/>
    <w:rsid w:val="00602C82"/>
    <w:pPr>
      <w:widowControl w:val="0"/>
      <w:adjustRightInd w:val="0"/>
      <w:ind w:left="1800" w:firstLine="567"/>
      <w:jc w:val="both"/>
    </w:pPr>
    <w:rPr>
      <w:rFonts w:eastAsia="Microsoft YaHei" w:cstheme="minorBidi"/>
      <w:sz w:val="20"/>
      <w:szCs w:val="22"/>
    </w:rPr>
  </w:style>
  <w:style w:type="character" w:customStyle="1" w:styleId="1d">
    <w:name w:val="Нижний колонтитул Знак1"/>
    <w:aliases w:val="Знак1 Знак1,Нижний колонтитул Знак Знак1 Знак1,Нижний колонтитул Знак Знак Знак Знак1,Знак1 Знак Знак Знак2 Знак1, Знак1 Знак2,Знак1 Знак2"/>
    <w:uiPriority w:val="99"/>
    <w:rsid w:val="00602C82"/>
    <w:rPr>
      <w:rFonts w:eastAsia="Times New Roman" w:cs="Times New Roman"/>
      <w:szCs w:val="22"/>
    </w:rPr>
  </w:style>
  <w:style w:type="paragraph" w:styleId="affc">
    <w:name w:val="index heading"/>
    <w:basedOn w:val="af3"/>
    <w:next w:val="1c"/>
    <w:uiPriority w:val="99"/>
    <w:unhideWhenUsed/>
    <w:rsid w:val="00602C82"/>
    <w:pPr>
      <w:widowControl w:val="0"/>
      <w:adjustRightInd w:val="0"/>
      <w:spacing w:line="480" w:lineRule="atLeast"/>
      <w:ind w:firstLine="567"/>
      <w:jc w:val="both"/>
    </w:pPr>
    <w:rPr>
      <w:rFonts w:ascii="Arial Black" w:eastAsia="Microsoft YaHei" w:hAnsi="Arial Black" w:cstheme="minorBidi"/>
      <w:sz w:val="20"/>
      <w:szCs w:val="22"/>
    </w:rPr>
  </w:style>
  <w:style w:type="paragraph" w:styleId="affd">
    <w:name w:val="table of authorities"/>
    <w:basedOn w:val="af3"/>
    <w:uiPriority w:val="99"/>
    <w:unhideWhenUsed/>
    <w:rsid w:val="00602C82"/>
    <w:pPr>
      <w:widowControl w:val="0"/>
      <w:tabs>
        <w:tab w:val="right" w:leader="dot" w:pos="7560"/>
      </w:tabs>
      <w:adjustRightInd w:val="0"/>
      <w:ind w:left="1440" w:hanging="360"/>
      <w:jc w:val="both"/>
    </w:pPr>
    <w:rPr>
      <w:rFonts w:eastAsia="Microsoft YaHei" w:cstheme="minorBidi"/>
      <w:sz w:val="20"/>
      <w:szCs w:val="22"/>
    </w:rPr>
  </w:style>
  <w:style w:type="paragraph" w:styleId="affe">
    <w:name w:val="toa heading"/>
    <w:basedOn w:val="af3"/>
    <w:next w:val="affd"/>
    <w:unhideWhenUsed/>
    <w:rsid w:val="00602C82"/>
    <w:pPr>
      <w:keepNext/>
      <w:widowControl w:val="0"/>
      <w:adjustRightInd w:val="0"/>
      <w:spacing w:line="480" w:lineRule="atLeast"/>
      <w:ind w:firstLine="567"/>
      <w:jc w:val="both"/>
    </w:pPr>
    <w:rPr>
      <w:rFonts w:ascii="Arial Black" w:eastAsia="Microsoft YaHei" w:hAnsi="Arial Black" w:cstheme="minorBidi"/>
      <w:b/>
      <w:spacing w:val="-10"/>
      <w:kern w:val="28"/>
      <w:sz w:val="20"/>
      <w:szCs w:val="22"/>
    </w:rPr>
  </w:style>
  <w:style w:type="character" w:customStyle="1" w:styleId="1e">
    <w:name w:val="Основной текст Знак1"/>
    <w:aliases w:val="???????? ????? ?????????? Знак1,Îñíîâíîé òåêñò ëèòåðàòóðà Знак1,Основной текст литература Знак1,Основной текст Знак Знак Знак Знак1,Основной текст Знак Знак Знак Знак Знак Знак,Основной текст Знак Знак Знак Знак Знак1"/>
    <w:uiPriority w:val="99"/>
    <w:rsid w:val="00602C82"/>
    <w:rPr>
      <w:rFonts w:eastAsia="Times New Roman" w:cs="Times New Roman"/>
      <w:szCs w:val="22"/>
    </w:rPr>
  </w:style>
  <w:style w:type="paragraph" w:styleId="afff">
    <w:name w:val="Document Map"/>
    <w:basedOn w:val="af3"/>
    <w:link w:val="afff0"/>
    <w:unhideWhenUsed/>
    <w:rsid w:val="00602C82"/>
    <w:pPr>
      <w:widowControl w:val="0"/>
      <w:shd w:val="clear" w:color="auto" w:fill="000080"/>
      <w:adjustRightInd w:val="0"/>
      <w:ind w:firstLine="567"/>
      <w:jc w:val="both"/>
    </w:pPr>
    <w:rPr>
      <w:rFonts w:ascii="Tahoma" w:eastAsia="Microsoft YaHei" w:hAnsi="Tahoma" w:cs="Tahoma"/>
      <w:sz w:val="20"/>
      <w:szCs w:val="22"/>
    </w:rPr>
  </w:style>
  <w:style w:type="character" w:customStyle="1" w:styleId="afff0">
    <w:name w:val="Схема документа Знак"/>
    <w:basedOn w:val="af4"/>
    <w:link w:val="afff"/>
    <w:rsid w:val="00602C82"/>
    <w:rPr>
      <w:rFonts w:ascii="Tahoma" w:eastAsia="Microsoft YaHei" w:hAnsi="Tahoma" w:cs="Tahoma"/>
      <w:sz w:val="20"/>
      <w:szCs w:val="22"/>
      <w:shd w:val="clear" w:color="auto" w:fill="000080"/>
      <w:lang w:eastAsia="ru-RU"/>
    </w:rPr>
  </w:style>
  <w:style w:type="character" w:customStyle="1" w:styleId="afff1">
    <w:name w:val="рисунок Знак"/>
    <w:link w:val="afff2"/>
    <w:locked/>
    <w:rsid w:val="00602C82"/>
    <w:rPr>
      <w:lang w:eastAsia="ru-RU"/>
    </w:rPr>
  </w:style>
  <w:style w:type="paragraph" w:customStyle="1" w:styleId="afff2">
    <w:name w:val="рисунок"/>
    <w:basedOn w:val="af3"/>
    <w:next w:val="af3"/>
    <w:link w:val="afff1"/>
    <w:qFormat/>
    <w:rsid w:val="00602C82"/>
    <w:pPr>
      <w:keepNext/>
      <w:spacing w:line="360" w:lineRule="auto"/>
      <w:ind w:firstLine="567"/>
      <w:jc w:val="center"/>
    </w:pPr>
    <w:rPr>
      <w:rFonts w:eastAsiaTheme="minorHAnsi"/>
    </w:rPr>
  </w:style>
  <w:style w:type="paragraph" w:customStyle="1" w:styleId="110956">
    <w:name w:val="Стиль Основной текст + 11 пт Первая строка:  095 см Перед:  6 пт"/>
    <w:basedOn w:val="af3"/>
    <w:uiPriority w:val="99"/>
    <w:semiHidden/>
    <w:qFormat/>
    <w:rsid w:val="00602C82"/>
    <w:pPr>
      <w:spacing w:line="360" w:lineRule="auto"/>
      <w:ind w:firstLine="709"/>
      <w:jc w:val="both"/>
    </w:pPr>
    <w:rPr>
      <w:rFonts w:eastAsiaTheme="minorEastAsia" w:cstheme="minorBidi"/>
      <w:sz w:val="20"/>
      <w:szCs w:val="20"/>
    </w:rPr>
  </w:style>
  <w:style w:type="character" w:customStyle="1" w:styleId="210">
    <w:name w:val="Заголовок 2 Знак1"/>
    <w:aliases w:val="H2 Знак,h2 Знак Знак,h2 Знак1,Знак2 Знак2,Заголовок 2го уровня Знак1,Знак2 Знак Знак Знак Знак1,Знак2 Знак1 Знак1,Заголовок 2 Знак Знак Знак2,Заголовок 2 Знак2 Знак Знак1,Знак2 Знак Знак1 Знак1 Знак1, Знак2 Знак1, Знак Знак1 Знак Знак2"/>
    <w:rsid w:val="00602C82"/>
    <w:rPr>
      <w:rFonts w:ascii="Cambria" w:eastAsia="Times New Roman" w:hAnsi="Cambria" w:cs="Times New Roman" w:hint="default"/>
      <w:b/>
      <w:bCs/>
      <w:color w:val="4F81BD"/>
      <w:sz w:val="26"/>
      <w:szCs w:val="26"/>
    </w:rPr>
  </w:style>
  <w:style w:type="character" w:customStyle="1" w:styleId="310">
    <w:name w:val="Заголовок 3 Знак1"/>
    <w:aliases w:val="H3 Знак1,h3 Знак1,Знак3 Знак1,Знак3 Знак Знак Знак Знак1,- 1.1.1 Знак1,Пункт Знак1,- 1.1.11 Знак1,- 1.1.12 Знак1,- 1.1.13 Знак1,- 1.1.14 Знак1,Заголовок 3 Знак + 12 пт Знак1,не курсив Знак1,Междустр.интервал:  полуторн... Знак1,T Знак"/>
    <w:uiPriority w:val="9"/>
    <w:rsid w:val="00602C82"/>
    <w:rPr>
      <w:rFonts w:ascii="Cambria" w:eastAsia="Times New Roman" w:hAnsi="Cambria" w:cs="Times New Roman" w:hint="default"/>
      <w:b/>
      <w:bCs/>
      <w:color w:val="4F81BD"/>
    </w:rPr>
  </w:style>
  <w:style w:type="table" w:styleId="1f">
    <w:name w:val="Table Simple 1"/>
    <w:basedOn w:val="af5"/>
    <w:unhideWhenUsed/>
    <w:rsid w:val="00602C82"/>
    <w:pPr>
      <w:widowControl w:val="0"/>
      <w:adjustRightInd w:val="0"/>
      <w:spacing w:before="120" w:after="120"/>
      <w:ind w:firstLine="567"/>
      <w:jc w:val="both"/>
    </w:pPr>
    <w:rPr>
      <w:rFonts w:eastAsia="Times New Roman"/>
      <w:lang w:eastAsia="ru-RU"/>
    </w:rPr>
    <w:tblPr>
      <w:tblInd w:w="0" w:type="dxa"/>
      <w:tblBorders>
        <w:top w:val="single" w:sz="12" w:space="0" w:color="008000"/>
        <w:bottom w:val="single" w:sz="12" w:space="0" w:color="008000"/>
      </w:tblBorders>
      <w:tblCellMar>
        <w:top w:w="0" w:type="dxa"/>
        <w:left w:w="108" w:type="dxa"/>
        <w:bottom w:w="0" w:type="dxa"/>
        <w:right w:w="108" w:type="dxa"/>
      </w:tblCellMar>
    </w:tbl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26">
    <w:name w:val="Table Simple 2"/>
    <w:basedOn w:val="af5"/>
    <w:unhideWhenUsed/>
    <w:rsid w:val="00602C82"/>
    <w:pPr>
      <w:widowControl w:val="0"/>
      <w:adjustRightInd w:val="0"/>
      <w:spacing w:line="360" w:lineRule="atLeast"/>
      <w:ind w:firstLine="567"/>
      <w:jc w:val="both"/>
    </w:pPr>
    <w:rPr>
      <w:rFonts w:eastAsia="Times New Roman"/>
      <w:lang w:eastAsia="ru-RU"/>
    </w:rPr>
    <w:tblPr>
      <w:tblInd w:w="0" w:type="dxa"/>
      <w:tblCellMar>
        <w:top w:w="0" w:type="dxa"/>
        <w:left w:w="108" w:type="dxa"/>
        <w:bottom w:w="0" w:type="dxa"/>
        <w:right w:w="108" w:type="dxa"/>
      </w:tblCellMa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36">
    <w:name w:val="Table Simple 3"/>
    <w:basedOn w:val="af5"/>
    <w:unhideWhenUsed/>
    <w:rsid w:val="00602C82"/>
    <w:pPr>
      <w:widowControl w:val="0"/>
      <w:adjustRightInd w:val="0"/>
      <w:spacing w:before="120" w:after="120"/>
      <w:ind w:firstLine="567"/>
      <w:jc w:val="both"/>
    </w:pPr>
    <w:rPr>
      <w:rFonts w:eastAsia="Times New Roman"/>
      <w:lang w:eastAsia="ru-RU"/>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blStylePr w:type="firstRow">
      <w:rPr>
        <w:b/>
        <w:bCs/>
        <w:color w:val="FFFFFF"/>
      </w:rPr>
      <w:tblPr/>
      <w:tcPr>
        <w:tcBorders>
          <w:tl2br w:val="none" w:sz="0" w:space="0" w:color="auto"/>
          <w:tr2bl w:val="none" w:sz="0" w:space="0" w:color="auto"/>
        </w:tcBorders>
        <w:shd w:val="solid" w:color="000000" w:fill="FFFFFF"/>
      </w:tcPr>
    </w:tblStylePr>
  </w:style>
  <w:style w:type="table" w:styleId="1f0">
    <w:name w:val="Table Classic 1"/>
    <w:basedOn w:val="af5"/>
    <w:unhideWhenUsed/>
    <w:rsid w:val="00602C82"/>
    <w:pPr>
      <w:widowControl w:val="0"/>
      <w:adjustRightInd w:val="0"/>
      <w:spacing w:before="120" w:after="120"/>
      <w:ind w:firstLine="567"/>
      <w:jc w:val="both"/>
    </w:pPr>
    <w:rPr>
      <w:rFonts w:eastAsia="Times New Roman"/>
      <w:lang w:eastAsia="ru-RU"/>
    </w:rPr>
    <w:tblPr>
      <w:tblInd w:w="0" w:type="dxa"/>
      <w:tblBorders>
        <w:top w:val="single" w:sz="12" w:space="0" w:color="000000"/>
        <w:bottom w:val="single" w:sz="12" w:space="0" w:color="000000"/>
      </w:tblBorders>
      <w:tblCellMar>
        <w:top w:w="0" w:type="dxa"/>
        <w:left w:w="108" w:type="dxa"/>
        <w:bottom w:w="0" w:type="dxa"/>
        <w:right w:w="108" w:type="dxa"/>
      </w:tblCellMar>
    </w:tbl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7">
    <w:name w:val="Table Classic 2"/>
    <w:basedOn w:val="af5"/>
    <w:unhideWhenUsed/>
    <w:rsid w:val="00602C82"/>
    <w:pPr>
      <w:widowControl w:val="0"/>
      <w:adjustRightInd w:val="0"/>
      <w:spacing w:before="120" w:after="120"/>
      <w:ind w:firstLine="567"/>
      <w:jc w:val="both"/>
    </w:pPr>
    <w:rPr>
      <w:rFonts w:eastAsia="Times New Roman"/>
      <w:lang w:eastAsia="ru-RU"/>
    </w:rPr>
    <w:tblPr>
      <w:tblInd w:w="0" w:type="dxa"/>
      <w:tblBorders>
        <w:top w:val="single" w:sz="12" w:space="0" w:color="000000"/>
        <w:bottom w:val="single" w:sz="12" w:space="0" w:color="000000"/>
      </w:tblBorders>
      <w:tblCellMar>
        <w:top w:w="0" w:type="dxa"/>
        <w:left w:w="108" w:type="dxa"/>
        <w:bottom w:w="0" w:type="dxa"/>
        <w:right w:w="108" w:type="dxa"/>
      </w:tblCellMar>
    </w:tbl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29">
    <w:name w:val="Table Columns 2"/>
    <w:basedOn w:val="af5"/>
    <w:unhideWhenUsed/>
    <w:rsid w:val="00602C82"/>
    <w:pPr>
      <w:widowControl w:val="0"/>
      <w:adjustRightInd w:val="0"/>
      <w:spacing w:line="360" w:lineRule="atLeast"/>
      <w:ind w:firstLine="567"/>
      <w:jc w:val="both"/>
    </w:pPr>
    <w:rPr>
      <w:rFonts w:eastAsia="Times New Roman"/>
      <w:b/>
      <w:bCs/>
      <w:lang w:eastAsia="ru-RU"/>
    </w:rPr>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7">
    <w:name w:val="Table Columns 3"/>
    <w:basedOn w:val="af5"/>
    <w:unhideWhenUsed/>
    <w:rsid w:val="00602C82"/>
    <w:pPr>
      <w:widowControl w:val="0"/>
      <w:adjustRightInd w:val="0"/>
      <w:spacing w:line="360" w:lineRule="atLeast"/>
      <w:ind w:firstLine="567"/>
      <w:jc w:val="both"/>
    </w:pPr>
    <w:rPr>
      <w:rFonts w:eastAsia="Times New Roman"/>
      <w:b/>
      <w:bCs/>
      <w:lang w:eastAsia="ru-RU"/>
    </w:rPr>
    <w:tblPr>
      <w:tblStyleColBandSize w:val="1"/>
      <w:tblInd w:w="0" w:type="dxa"/>
      <w:tblBorders>
        <w:top w:val="single" w:sz="6" w:space="0" w:color="000080"/>
        <w:left w:val="single" w:sz="6" w:space="0" w:color="000080"/>
        <w:bottom w:val="single" w:sz="6" w:space="0" w:color="000080"/>
        <w:right w:val="single" w:sz="6" w:space="0" w:color="000080"/>
        <w:insideV w:val="single" w:sz="6" w:space="0" w:color="000080"/>
      </w:tblBorders>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44">
    <w:name w:val="Table Columns 4"/>
    <w:basedOn w:val="af5"/>
    <w:unhideWhenUsed/>
    <w:rsid w:val="00602C82"/>
    <w:pPr>
      <w:widowControl w:val="0"/>
      <w:adjustRightInd w:val="0"/>
      <w:spacing w:line="360" w:lineRule="atLeast"/>
      <w:ind w:firstLine="567"/>
      <w:jc w:val="both"/>
    </w:pPr>
    <w:rPr>
      <w:rFonts w:eastAsia="Times New Roman"/>
      <w:lang w:eastAsia="ru-RU"/>
    </w:rPr>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57">
    <w:name w:val="Table Columns 5"/>
    <w:basedOn w:val="af5"/>
    <w:unhideWhenUsed/>
    <w:rsid w:val="00602C82"/>
    <w:pPr>
      <w:widowControl w:val="0"/>
      <w:adjustRightInd w:val="0"/>
      <w:spacing w:line="360" w:lineRule="atLeast"/>
      <w:ind w:firstLine="567"/>
      <w:jc w:val="both"/>
    </w:pPr>
    <w:rPr>
      <w:rFonts w:eastAsia="Times New Roman"/>
      <w:lang w:eastAsia="ru-RU"/>
    </w:rPr>
    <w:tblPr>
      <w:tblStyleColBandSize w:val="1"/>
      <w:tblInd w:w="0" w:type="dxa"/>
      <w:tblBorders>
        <w:top w:val="single" w:sz="12" w:space="0" w:color="808080"/>
        <w:left w:val="single" w:sz="12" w:space="0" w:color="808080"/>
        <w:bottom w:val="single" w:sz="12" w:space="0" w:color="808080"/>
        <w:right w:val="single" w:sz="12" w:space="0" w:color="808080"/>
        <w:insideV w:val="single" w:sz="6" w:space="0" w:color="C0C0C0"/>
      </w:tblBorders>
      <w:tblCellMar>
        <w:top w:w="0" w:type="dxa"/>
        <w:left w:w="108" w:type="dxa"/>
        <w:bottom w:w="0" w:type="dxa"/>
        <w:right w:w="108" w:type="dxa"/>
      </w:tblCellMar>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1f1">
    <w:name w:val="Table Grid 1"/>
    <w:basedOn w:val="af5"/>
    <w:unhideWhenUsed/>
    <w:rsid w:val="00602C82"/>
    <w:pPr>
      <w:widowControl w:val="0"/>
      <w:adjustRightInd w:val="0"/>
      <w:spacing w:before="120" w:after="120"/>
      <w:ind w:firstLine="567"/>
      <w:jc w:val="both"/>
    </w:pPr>
    <w:rPr>
      <w:rFonts w:eastAsia="Times New Roman"/>
      <w:lang w:eastAsia="ru-RU"/>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2a">
    <w:name w:val="Table Grid 2"/>
    <w:basedOn w:val="af5"/>
    <w:unhideWhenUsed/>
    <w:rsid w:val="00602C82"/>
    <w:pPr>
      <w:widowControl w:val="0"/>
      <w:adjustRightInd w:val="0"/>
      <w:spacing w:before="120" w:after="120"/>
      <w:ind w:firstLine="567"/>
      <w:jc w:val="both"/>
    </w:pPr>
    <w:rPr>
      <w:rFonts w:eastAsia="Times New Roman"/>
      <w:lang w:eastAsia="ru-RU"/>
    </w:rPr>
    <w:tblPr>
      <w:tblInd w:w="0" w:type="dxa"/>
      <w:tblBorders>
        <w:insideH w:val="single" w:sz="6" w:space="0" w:color="000000"/>
        <w:insideV w:val="single" w:sz="6" w:space="0" w:color="000000"/>
      </w:tblBorders>
      <w:tblCellMar>
        <w:top w:w="0" w:type="dxa"/>
        <w:left w:w="108" w:type="dxa"/>
        <w:bottom w:w="0" w:type="dxa"/>
        <w:right w:w="108" w:type="dxa"/>
      </w:tblCellMar>
    </w:tbl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59">
    <w:name w:val="Table Grid 5"/>
    <w:basedOn w:val="af5"/>
    <w:unhideWhenUsed/>
    <w:rsid w:val="00602C82"/>
    <w:pPr>
      <w:ind w:left="1080"/>
    </w:pPr>
    <w:rPr>
      <w:rFonts w:eastAsia="Times New Roman"/>
      <w:lang w:eastAsia="ru-RU"/>
    </w:r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82">
    <w:name w:val="Table Grid 8"/>
    <w:basedOn w:val="af5"/>
    <w:unhideWhenUsed/>
    <w:rsid w:val="00602C82"/>
    <w:pPr>
      <w:widowControl w:val="0"/>
      <w:adjustRightInd w:val="0"/>
      <w:spacing w:before="120" w:after="120"/>
      <w:ind w:firstLine="567"/>
      <w:jc w:val="both"/>
    </w:pPr>
    <w:rPr>
      <w:rFonts w:eastAsia="Times New Roman"/>
      <w:lang w:eastAsia="ru-RU"/>
    </w:rPr>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1">
    <w:name w:val="Table List 1"/>
    <w:basedOn w:val="af5"/>
    <w:unhideWhenUsed/>
    <w:rsid w:val="00602C82"/>
    <w:pPr>
      <w:widowControl w:val="0"/>
      <w:adjustRightInd w:val="0"/>
      <w:spacing w:line="360" w:lineRule="atLeast"/>
      <w:ind w:firstLine="567"/>
      <w:jc w:val="both"/>
    </w:pPr>
    <w:rPr>
      <w:rFonts w:eastAsia="Times New Roman"/>
      <w:lang w:eastAsia="ru-RU"/>
    </w:rPr>
    <w:tblPr>
      <w:tblStyleRowBandSize w:val="1"/>
      <w:tblInd w:w="0" w:type="dxa"/>
      <w:tblBorders>
        <w:top w:val="single" w:sz="12" w:space="0" w:color="008080"/>
        <w:left w:val="single" w:sz="6" w:space="0" w:color="008080"/>
        <w:bottom w:val="single" w:sz="12" w:space="0" w:color="008080"/>
        <w:right w:val="single" w:sz="6" w:space="0" w:color="008080"/>
      </w:tblBorders>
      <w:tblCellMar>
        <w:top w:w="0" w:type="dxa"/>
        <w:left w:w="108" w:type="dxa"/>
        <w:bottom w:w="0" w:type="dxa"/>
        <w:right w:w="108" w:type="dxa"/>
      </w:tblCellMar>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0">
    <w:name w:val="Table List 2"/>
    <w:basedOn w:val="af5"/>
    <w:unhideWhenUsed/>
    <w:rsid w:val="00602C82"/>
    <w:pPr>
      <w:widowControl w:val="0"/>
      <w:adjustRightInd w:val="0"/>
      <w:spacing w:line="360" w:lineRule="atLeast"/>
      <w:ind w:firstLine="567"/>
      <w:jc w:val="both"/>
    </w:pPr>
    <w:rPr>
      <w:rFonts w:eastAsia="Times New Roman"/>
      <w:lang w:eastAsia="ru-RU"/>
    </w:rPr>
    <w:tblPr>
      <w:tblStyleRowBandSize w:val="2"/>
      <w:tblInd w:w="0" w:type="dxa"/>
      <w:tblBorders>
        <w:bottom w:val="single" w:sz="12" w:space="0" w:color="808080"/>
      </w:tblBorders>
      <w:tblCellMar>
        <w:top w:w="0" w:type="dxa"/>
        <w:left w:w="108" w:type="dxa"/>
        <w:bottom w:w="0" w:type="dxa"/>
        <w:right w:w="108" w:type="dxa"/>
      </w:tblCellMar>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afff3">
    <w:name w:val="Table Contemporary"/>
    <w:basedOn w:val="af5"/>
    <w:unhideWhenUsed/>
    <w:rsid w:val="00602C82"/>
    <w:pPr>
      <w:widowControl w:val="0"/>
      <w:adjustRightInd w:val="0"/>
      <w:spacing w:line="360" w:lineRule="atLeast"/>
      <w:ind w:firstLine="567"/>
      <w:jc w:val="both"/>
    </w:pPr>
    <w:rPr>
      <w:rFonts w:eastAsia="Times New Roman"/>
      <w:lang w:eastAsia="ru-RU"/>
    </w:rPr>
    <w:tblPr>
      <w:tblStyleRowBandSize w:val="1"/>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afff4">
    <w:name w:val="Table Elegant"/>
    <w:basedOn w:val="af5"/>
    <w:unhideWhenUsed/>
    <w:rsid w:val="00602C82"/>
    <w:pPr>
      <w:widowControl w:val="0"/>
      <w:adjustRightInd w:val="0"/>
      <w:spacing w:before="120" w:after="120"/>
      <w:ind w:firstLine="567"/>
      <w:jc w:val="both"/>
    </w:pPr>
    <w:rPr>
      <w:rFonts w:eastAsia="Times New Roman"/>
      <w:lang w:eastAsia="ru-RU"/>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blStylePr w:type="firstRow">
      <w:rPr>
        <w:caps/>
        <w:color w:val="auto"/>
      </w:rPr>
      <w:tblPr/>
      <w:tcPr>
        <w:tcBorders>
          <w:tl2br w:val="none" w:sz="0" w:space="0" w:color="auto"/>
          <w:tr2bl w:val="none" w:sz="0" w:space="0" w:color="auto"/>
        </w:tcBorders>
      </w:tcPr>
    </w:tblStylePr>
  </w:style>
  <w:style w:type="table" w:styleId="afff5">
    <w:name w:val="Table Professional"/>
    <w:basedOn w:val="af5"/>
    <w:unhideWhenUsed/>
    <w:rsid w:val="00602C82"/>
    <w:pPr>
      <w:widowControl w:val="0"/>
      <w:adjustRightInd w:val="0"/>
      <w:spacing w:before="120" w:after="120"/>
      <w:ind w:firstLine="567"/>
      <w:jc w:val="both"/>
    </w:pPr>
    <w:rPr>
      <w:rFonts w:eastAsia="Times New Roman"/>
      <w:lang w:eastAsia="ru-RU"/>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solid" w:color="000000" w:fill="FFFFFF"/>
      </w:tcPr>
    </w:tblStylePr>
  </w:style>
  <w:style w:type="table" w:styleId="1f2">
    <w:name w:val="Table Subtle 1"/>
    <w:basedOn w:val="af5"/>
    <w:unhideWhenUsed/>
    <w:rsid w:val="00602C82"/>
    <w:pPr>
      <w:widowControl w:val="0"/>
      <w:adjustRightInd w:val="0"/>
      <w:spacing w:before="120" w:after="120"/>
      <w:ind w:firstLine="567"/>
      <w:jc w:val="both"/>
    </w:pPr>
    <w:rPr>
      <w:rFonts w:eastAsia="Times New Roman"/>
      <w:lang w:eastAsia="ru-RU"/>
    </w:rPr>
    <w:tblPr>
      <w:tblStyleRowBandSize w:val="1"/>
      <w:tblInd w:w="0" w:type="dxa"/>
      <w:tblCellMar>
        <w:top w:w="0" w:type="dxa"/>
        <w:left w:w="108" w:type="dxa"/>
        <w:bottom w:w="0" w:type="dxa"/>
        <w:right w:w="108" w:type="dxa"/>
      </w:tblCellMar>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b">
    <w:name w:val="Table Subtle 2"/>
    <w:basedOn w:val="af5"/>
    <w:unhideWhenUsed/>
    <w:rsid w:val="00602C82"/>
    <w:pPr>
      <w:widowControl w:val="0"/>
      <w:adjustRightInd w:val="0"/>
      <w:spacing w:before="120" w:after="120"/>
      <w:ind w:firstLine="567"/>
      <w:jc w:val="both"/>
    </w:pPr>
    <w:rPr>
      <w:rFonts w:eastAsia="Times New Roman"/>
      <w:lang w:eastAsia="ru-RU"/>
    </w:rPr>
    <w:tblPr>
      <w:tblInd w:w="0" w:type="dxa"/>
      <w:tblBorders>
        <w:left w:val="single" w:sz="6" w:space="0" w:color="000000"/>
        <w:right w:val="single" w:sz="6" w:space="0" w:color="000000"/>
      </w:tblBorders>
      <w:tblCellMar>
        <w:top w:w="0" w:type="dxa"/>
        <w:left w:w="108" w:type="dxa"/>
        <w:bottom w:w="0" w:type="dxa"/>
        <w:right w:w="108" w:type="dxa"/>
      </w:tblCellMar>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10">
    <w:name w:val="Table Web 1"/>
    <w:basedOn w:val="af5"/>
    <w:unhideWhenUsed/>
    <w:rsid w:val="00602C82"/>
    <w:pPr>
      <w:widowControl w:val="0"/>
      <w:adjustRightInd w:val="0"/>
      <w:spacing w:before="120" w:after="120"/>
      <w:ind w:firstLine="567"/>
      <w:jc w:val="both"/>
    </w:pPr>
    <w:rPr>
      <w:rFonts w:eastAsia="Times New Roman"/>
      <w:lang w:eastAsia="ru-RU"/>
    </w:rPr>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blStylePr w:type="firstRow">
      <w:rPr>
        <w:color w:val="auto"/>
      </w:rPr>
      <w:tblPr/>
      <w:tcPr>
        <w:tcBorders>
          <w:tl2br w:val="none" w:sz="0" w:space="0" w:color="auto"/>
          <w:tr2bl w:val="none" w:sz="0" w:space="0" w:color="auto"/>
        </w:tcBorders>
      </w:tcPr>
    </w:tblStylePr>
  </w:style>
  <w:style w:type="table" w:styleId="-21">
    <w:name w:val="Table Web 2"/>
    <w:basedOn w:val="af5"/>
    <w:unhideWhenUsed/>
    <w:rsid w:val="00602C82"/>
    <w:pPr>
      <w:widowControl w:val="0"/>
      <w:adjustRightInd w:val="0"/>
      <w:spacing w:before="120" w:after="120"/>
      <w:ind w:firstLine="567"/>
      <w:jc w:val="both"/>
    </w:pPr>
    <w:rPr>
      <w:rFonts w:eastAsia="Times New Roman"/>
      <w:lang w:eastAsia="ru-RU"/>
    </w:rPr>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blStylePr w:type="firstRow">
      <w:rPr>
        <w:color w:val="auto"/>
      </w:rPr>
      <w:tblPr/>
      <w:tcPr>
        <w:tcBorders>
          <w:tl2br w:val="none" w:sz="0" w:space="0" w:color="auto"/>
          <w:tr2bl w:val="none" w:sz="0" w:space="0" w:color="auto"/>
        </w:tcBorders>
      </w:tcPr>
    </w:tblStylePr>
  </w:style>
  <w:style w:type="table" w:styleId="-3">
    <w:name w:val="Table Web 3"/>
    <w:basedOn w:val="af5"/>
    <w:unhideWhenUsed/>
    <w:rsid w:val="00602C82"/>
    <w:pPr>
      <w:widowControl w:val="0"/>
      <w:adjustRightInd w:val="0"/>
      <w:spacing w:before="120" w:after="120"/>
      <w:ind w:firstLine="567"/>
      <w:jc w:val="both"/>
    </w:pPr>
    <w:rPr>
      <w:rFonts w:eastAsia="Times New Roman"/>
      <w:lang w:eastAsia="ru-RU"/>
    </w:rPr>
    <w:tblPr>
      <w:tblCellSpacing w:w="20" w:type="dxa"/>
      <w:tblInd w:w="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CellMar>
        <w:top w:w="0" w:type="dxa"/>
        <w:left w:w="108" w:type="dxa"/>
        <w:bottom w:w="0" w:type="dxa"/>
        <w:right w:w="108" w:type="dxa"/>
      </w:tblCellMar>
    </w:tblPr>
    <w:trPr>
      <w:tblCellSpacing w:w="20" w:type="dxa"/>
    </w:trPr>
    <w:tblStylePr w:type="firstRow">
      <w:rPr>
        <w:color w:val="auto"/>
      </w:rPr>
      <w:tblPr/>
      <w:tcPr>
        <w:tcBorders>
          <w:tl2br w:val="none" w:sz="0" w:space="0" w:color="auto"/>
          <w:tr2bl w:val="none" w:sz="0" w:space="0" w:color="auto"/>
        </w:tcBorders>
      </w:tcPr>
    </w:tblStylePr>
  </w:style>
  <w:style w:type="table" w:styleId="2-4">
    <w:name w:val="Medium Shading 2 Accent 4"/>
    <w:basedOn w:val="af5"/>
    <w:uiPriority w:val="64"/>
    <w:rsid w:val="00602C82"/>
    <w:rPr>
      <w:rFonts w:eastAsia="Times New Roman"/>
      <w:lang w:eastAsia="ru-RU"/>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Lines="0" w:beforeAutospacing="0" w:afterLines="0" w:afterAutospacing="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8064A2"/>
      </w:tcPr>
    </w:tblStylePr>
    <w:tblStylePr w:type="lastRow">
      <w:pPr>
        <w:spacing w:beforeLines="0" w:beforeAutospacing="0" w:afterLines="0" w:afterAutospacing="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8064A2"/>
      </w:tcPr>
    </w:tblStylePr>
    <w:tblStylePr w:type="lastCol">
      <w:rPr>
        <w:b/>
        <w:bCs/>
        <w:color w:val="FFFFFF"/>
      </w:rPr>
      <w:tblPr/>
      <w:tcPr>
        <w:tcBorders>
          <w:left w:val="nil"/>
          <w:right w:val="nil"/>
          <w:insideH w:val="nil"/>
          <w:insideV w:val="nil"/>
        </w:tcBorders>
        <w:shd w:val="clear" w:color="auto" w:fill="8064A2"/>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TableGrid1">
    <w:name w:val="Table Grid1"/>
    <w:basedOn w:val="af5"/>
    <w:rsid w:val="00602C82"/>
    <w:rPr>
      <w:rFonts w:eastAsia="Times New Roman"/>
      <w:lang w:eastAsia="ru-RU"/>
    </w:rPr>
    <w:tblPr>
      <w:tblStyleRowBandSize w:val="1"/>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StylePr w:type="firstRow">
      <w:tblPr/>
      <w:tcPr>
        <w:shd w:val="clear" w:color="auto" w:fill="D9D9D9"/>
      </w:tcPr>
    </w:tblStylePr>
    <w:tblStylePr w:type="band2Horz">
      <w:tblPr/>
      <w:tcPr>
        <w:shd w:val="clear" w:color="auto" w:fill="D9D9D9"/>
      </w:tcPr>
    </w:tblStylePr>
  </w:style>
  <w:style w:type="table" w:customStyle="1" w:styleId="afff6">
    <w:name w:val="Папушкин"/>
    <w:basedOn w:val="aff1"/>
    <w:rsid w:val="00602C82"/>
    <w:pPr>
      <w:spacing w:after="200" w:line="276" w:lineRule="auto"/>
      <w:jc w:val="center"/>
    </w:pPr>
    <w:rPr>
      <w:rFonts w:ascii="Arial" w:eastAsia="Times New Roman" w:hAnsi="Arial"/>
      <w:sz w:val="18"/>
      <w:szCs w:val="18"/>
      <w:lang w:eastAsia="ru-RU"/>
    </w:rPr>
    <w:tblPr>
      <w:tblStyleRowBandSize w:val="1"/>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cPr>
      <w:vAlign w:val="center"/>
    </w:tcPr>
    <w:tblStylePr w:type="firstRow">
      <w:rPr>
        <w:b/>
      </w:rPr>
      <w:tblPr/>
      <w:tcPr>
        <w:tcBorders>
          <w:top w:val="thinThickSmallGap" w:sz="24" w:space="0" w:color="auto"/>
          <w:bottom w:val="thinThickSmallGap" w:sz="24" w:space="0" w:color="auto"/>
          <w:insideV w:val="single" w:sz="6" w:space="0" w:color="auto"/>
        </w:tcBorders>
        <w:shd w:val="clear" w:color="auto" w:fill="D9D9D9"/>
      </w:tcPr>
    </w:tblStylePr>
    <w:tblStylePr w:type="lastRow">
      <w:tblPr/>
      <w:tcPr>
        <w:tcBorders>
          <w:bottom w:val="thinThickSmallGap" w:sz="24" w:space="0" w:color="auto"/>
          <w:insideV w:val="nil"/>
        </w:tcBorders>
        <w:shd w:val="clear" w:color="auto" w:fill="D9D9D9"/>
      </w:tcPr>
    </w:tblStylePr>
    <w:tblStylePr w:type="band1Horz">
      <w:tblPr/>
      <w:tcPr>
        <w:tcBorders>
          <w:top w:val="single" w:sz="6" w:space="0" w:color="auto"/>
          <w:bottom w:val="single" w:sz="6" w:space="0" w:color="auto"/>
        </w:tcBorders>
        <w:shd w:val="clear" w:color="auto" w:fill="D9D9D9"/>
      </w:tcPr>
    </w:tblStylePr>
    <w:tblStylePr w:type="band2Horz">
      <w:tblPr/>
      <w:tcPr>
        <w:shd w:val="clear" w:color="auto" w:fill="FFFFFF"/>
      </w:tcPr>
    </w:tblStylePr>
  </w:style>
  <w:style w:type="table" w:customStyle="1" w:styleId="521">
    <w:name w:val="Сетка таблицы 52"/>
    <w:basedOn w:val="af5"/>
    <w:rsid w:val="00602C82"/>
    <w:pPr>
      <w:ind w:left="1080"/>
    </w:pPr>
    <w:rPr>
      <w:rFonts w:eastAsia="Times New Roman"/>
      <w:lang w:eastAsia="ru-RU"/>
    </w:r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114">
    <w:name w:val="Средний список 11"/>
    <w:basedOn w:val="af5"/>
    <w:uiPriority w:val="65"/>
    <w:rsid w:val="00602C82"/>
    <w:rPr>
      <w:rFonts w:eastAsia="Times New Roman"/>
      <w:color w:val="000000"/>
      <w:lang w:eastAsia="ru-RU"/>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rPr>
        <w:rFonts w:ascii="Tahoma" w:eastAsia="Times New Roman" w:hAnsi="Tahoma" w:cs="Times New Roman" w:hint="default"/>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1-11">
    <w:name w:val="Средний список 1 - Акцент 11"/>
    <w:basedOn w:val="af5"/>
    <w:uiPriority w:val="65"/>
    <w:rsid w:val="00602C82"/>
    <w:rPr>
      <w:rFonts w:eastAsia="Times New Roman"/>
      <w:color w:val="000000"/>
      <w:lang w:eastAsia="ru-RU"/>
    </w:rPr>
    <w:tblPr>
      <w:tblStyleRowBandSize w:val="1"/>
      <w:tblStyleColBandSize w:val="1"/>
      <w:tblInd w:w="0" w:type="dxa"/>
      <w:tblBorders>
        <w:top w:val="single" w:sz="8" w:space="0" w:color="4F81BD"/>
        <w:bottom w:val="single" w:sz="8" w:space="0" w:color="4F81BD"/>
      </w:tblBorders>
      <w:tblCellMar>
        <w:top w:w="0" w:type="dxa"/>
        <w:left w:w="108" w:type="dxa"/>
        <w:bottom w:w="0" w:type="dxa"/>
        <w:right w:w="108" w:type="dxa"/>
      </w:tblCellMar>
    </w:tblPr>
    <w:tblStylePr w:type="firstRow">
      <w:rPr>
        <w:rFonts w:ascii="Tahoma" w:eastAsia="Times New Roman" w:hAnsi="Tahoma" w:cs="Times New Roman" w:hint="default"/>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table" w:customStyle="1" w:styleId="1f3">
    <w:name w:val="Сетка таблицы1"/>
    <w:basedOn w:val="af5"/>
    <w:rsid w:val="00602C82"/>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c">
    <w:name w:val="Сетка таблицы2"/>
    <w:basedOn w:val="af5"/>
    <w:rsid w:val="00602C82"/>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5">
    <w:name w:val="Светлая заливка11"/>
    <w:basedOn w:val="af5"/>
    <w:uiPriority w:val="60"/>
    <w:rsid w:val="00602C82"/>
    <w:rPr>
      <w:rFonts w:eastAsia="Times New Roman"/>
      <w:color w:val="000000"/>
      <w:lang w:eastAsia="ru-RU"/>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Lines="0" w:beforeAutospacing="0" w:afterLines="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Lines="0" w:beforeAutospacing="0" w:afterLines="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1f4">
    <w:name w:val="Светлая заливка1"/>
    <w:basedOn w:val="af5"/>
    <w:uiPriority w:val="60"/>
    <w:rsid w:val="00602C82"/>
    <w:rPr>
      <w:rFonts w:eastAsia="Times New Roman"/>
      <w:color w:val="000000"/>
      <w:lang w:eastAsia="ru-RU"/>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Lines="0" w:beforeAutospacing="0" w:afterLines="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Lines="0" w:beforeAutospacing="0" w:afterLines="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2d">
    <w:name w:val="Светлая заливка2"/>
    <w:basedOn w:val="af5"/>
    <w:uiPriority w:val="60"/>
    <w:rsid w:val="00602C82"/>
    <w:rPr>
      <w:rFonts w:eastAsia="Times New Roman"/>
      <w:color w:val="000000"/>
      <w:lang w:eastAsia="ru-RU"/>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Lines="0" w:beforeAutospacing="0" w:afterLines="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Lines="0" w:beforeAutospacing="0" w:afterLines="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39">
    <w:name w:val="Сетка таблицы3"/>
    <w:basedOn w:val="af5"/>
    <w:uiPriority w:val="59"/>
    <w:rsid w:val="00602C82"/>
    <w:rPr>
      <w:rFonts w:ascii="Calibri" w:hAnsi="Calibri"/>
      <w:sz w:val="22"/>
      <w:szCs w:val="22"/>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130">
    <w:name w:val="Светлая заливка113"/>
    <w:basedOn w:val="af5"/>
    <w:uiPriority w:val="60"/>
    <w:rsid w:val="00602C82"/>
    <w:rPr>
      <w:rFonts w:eastAsia="Times New Roman"/>
      <w:color w:val="000000"/>
      <w:lang w:eastAsia="ru-RU"/>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Lines="0" w:beforeAutospacing="0" w:afterLines="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Lines="0" w:beforeAutospacing="0" w:afterLines="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1150">
    <w:name w:val="Светлая заливка115"/>
    <w:basedOn w:val="af5"/>
    <w:uiPriority w:val="60"/>
    <w:rsid w:val="00602C82"/>
    <w:rPr>
      <w:rFonts w:eastAsia="Times New Roman"/>
      <w:color w:val="000000"/>
      <w:lang w:eastAsia="ru-RU"/>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Lines="0" w:beforeAutospacing="0" w:afterLines="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Lines="0" w:beforeAutospacing="0" w:afterLines="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1110">
    <w:name w:val="Светлая заливка111"/>
    <w:basedOn w:val="af5"/>
    <w:uiPriority w:val="60"/>
    <w:rsid w:val="00602C82"/>
    <w:rPr>
      <w:rFonts w:eastAsia="Times New Roman"/>
      <w:color w:val="000000"/>
      <w:lang w:eastAsia="ru-RU"/>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Lines="0" w:beforeAutospacing="0" w:afterLines="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Lines="0" w:beforeAutospacing="0" w:afterLines="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3a">
    <w:name w:val="Светлая заливка3"/>
    <w:basedOn w:val="af5"/>
    <w:uiPriority w:val="60"/>
    <w:rsid w:val="00602C82"/>
    <w:rPr>
      <w:rFonts w:ascii="Calibri" w:hAnsi="Calibri"/>
      <w:color w:val="000000"/>
      <w:sz w:val="22"/>
      <w:szCs w:val="22"/>
      <w:lang w:eastAsia="ru-RU"/>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Lines="0" w:beforeAutospacing="0" w:afterLines="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Lines="0" w:beforeAutospacing="0" w:afterLines="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LightShading1">
    <w:name w:val="Light Shading1"/>
    <w:basedOn w:val="af5"/>
    <w:uiPriority w:val="60"/>
    <w:rsid w:val="00602C82"/>
    <w:rPr>
      <w:rFonts w:eastAsia="Times New Roman"/>
      <w:color w:val="000000"/>
      <w:lang w:eastAsia="ru-RU"/>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Lines="0" w:beforeAutospacing="0" w:afterLines="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Lines="0" w:beforeAutospacing="0" w:afterLines="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1120">
    <w:name w:val="Светлая заливка112"/>
    <w:basedOn w:val="af5"/>
    <w:uiPriority w:val="60"/>
    <w:rsid w:val="00602C82"/>
    <w:rPr>
      <w:rFonts w:eastAsia="Times New Roman"/>
      <w:color w:val="000000"/>
      <w:lang w:eastAsia="ru-RU"/>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Lines="0" w:beforeAutospacing="0" w:afterLines="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Lines="0" w:beforeAutospacing="0" w:afterLines="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45">
    <w:name w:val="Сетка таблицы4"/>
    <w:basedOn w:val="af5"/>
    <w:uiPriority w:val="59"/>
    <w:rsid w:val="00602C82"/>
    <w:rPr>
      <w:rFonts w:ascii="Calibri" w:hAnsi="Calibri"/>
      <w:sz w:val="22"/>
      <w:szCs w:val="22"/>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40">
    <w:name w:val="Светлая заливка114"/>
    <w:basedOn w:val="af5"/>
    <w:uiPriority w:val="60"/>
    <w:rsid w:val="00602C82"/>
    <w:rPr>
      <w:rFonts w:eastAsia="Times New Roman"/>
      <w:color w:val="000000"/>
      <w:lang w:eastAsia="ru-RU"/>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Lines="0" w:beforeAutospacing="0" w:afterLines="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Lines="0" w:beforeAutospacing="0" w:afterLines="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afff7">
    <w:name w:val="рпдлпжлопж"/>
    <w:basedOn w:val="af5"/>
    <w:uiPriority w:val="99"/>
    <w:rsid w:val="00602C82"/>
    <w:pPr>
      <w:jc w:val="right"/>
    </w:pPr>
    <w:rPr>
      <w:rFonts w:ascii="Arial" w:hAnsi="Arial"/>
      <w:sz w:val="18"/>
      <w:szCs w:val="22"/>
      <w:lang w:eastAsia="ru-RU"/>
    </w:rPr>
    <w:tblPr>
      <w:tblStyleRowBandSize w:val="1"/>
      <w:tblStyleColBandSize w:val="1"/>
      <w:tblInd w:w="0" w:type="dxa"/>
      <w:tblCellMar>
        <w:top w:w="0" w:type="dxa"/>
        <w:left w:w="108" w:type="dxa"/>
        <w:bottom w:w="0" w:type="dxa"/>
        <w:right w:w="108" w:type="dxa"/>
      </w:tblCellMar>
    </w:tblPr>
    <w:tcPr>
      <w:vAlign w:val="center"/>
    </w:tcPr>
    <w:tblStylePr w:type="firstRow">
      <w:pPr>
        <w:jc w:val="right"/>
      </w:pPr>
      <w:rPr>
        <w:rFonts w:ascii="Arial" w:hAnsi="Arial" w:cs="Arial" w:hint="default"/>
        <w:b/>
        <w:sz w:val="18"/>
        <w:szCs w:val="18"/>
      </w:rPr>
      <w:tblPr/>
      <w:tcPr>
        <w:tcBorders>
          <w:bottom w:val="single" w:sz="4" w:space="0" w:color="auto"/>
        </w:tcBorders>
        <w:shd w:val="clear" w:color="auto" w:fill="BFBFBF"/>
      </w:tcPr>
    </w:tblStylePr>
    <w:tblStylePr w:type="firstCol">
      <w:rPr>
        <w:rFonts w:ascii="Arial" w:hAnsi="Arial" w:cs="Arial" w:hint="default"/>
        <w:sz w:val="18"/>
        <w:szCs w:val="18"/>
      </w:rPr>
      <w:tblPr/>
      <w:tcPr>
        <w:tcBorders>
          <w:right w:val="single" w:sz="4" w:space="0" w:color="auto"/>
        </w:tcBorders>
      </w:tcPr>
    </w:tblStylePr>
    <w:tblStylePr w:type="band1Vert">
      <w:pPr>
        <w:jc w:val="right"/>
      </w:pPr>
      <w:rPr>
        <w:rFonts w:ascii="Arial" w:hAnsi="Arial" w:cs="Arial" w:hint="default"/>
        <w:sz w:val="18"/>
        <w:szCs w:val="18"/>
      </w:rPr>
    </w:tblStylePr>
    <w:tblStylePr w:type="band2Vert">
      <w:pPr>
        <w:jc w:val="right"/>
      </w:pPr>
      <w:rPr>
        <w:rFonts w:ascii="Arial" w:hAnsi="Arial" w:cs="Arial" w:hint="default"/>
        <w:sz w:val="18"/>
        <w:szCs w:val="18"/>
      </w:rPr>
    </w:tblStylePr>
    <w:tblStylePr w:type="band1Horz">
      <w:pPr>
        <w:jc w:val="right"/>
      </w:pPr>
      <w:rPr>
        <w:rFonts w:ascii="Arial" w:hAnsi="Arial" w:cs="Arial" w:hint="default"/>
        <w:sz w:val="18"/>
        <w:szCs w:val="18"/>
      </w:rPr>
    </w:tblStylePr>
    <w:tblStylePr w:type="band2Horz">
      <w:pPr>
        <w:jc w:val="right"/>
      </w:pPr>
      <w:rPr>
        <w:rFonts w:ascii="Arial" w:hAnsi="Arial" w:cs="Arial" w:hint="default"/>
        <w:sz w:val="18"/>
        <w:szCs w:val="18"/>
      </w:rPr>
      <w:tblPr/>
      <w:tcPr>
        <w:shd w:val="clear" w:color="auto" w:fill="BFBFBF"/>
      </w:tcPr>
    </w:tblStylePr>
  </w:style>
  <w:style w:type="table" w:customStyle="1" w:styleId="311">
    <w:name w:val="Светлая заливка31"/>
    <w:basedOn w:val="af5"/>
    <w:uiPriority w:val="60"/>
    <w:rsid w:val="00602C82"/>
    <w:rPr>
      <w:rFonts w:ascii="Calibri" w:hAnsi="Calibri"/>
      <w:color w:val="000000"/>
      <w:sz w:val="22"/>
      <w:szCs w:val="22"/>
      <w:lang w:eastAsia="ru-RU"/>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Lines="0" w:beforeAutospacing="0" w:afterLines="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Lines="0" w:beforeAutospacing="0" w:afterLines="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5a">
    <w:name w:val="Сетка таблицы5"/>
    <w:basedOn w:val="af5"/>
    <w:rsid w:val="00602C82"/>
    <w:pPr>
      <w:ind w:left="1080"/>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10">
    <w:name w:val="Сетка таблицы 51"/>
    <w:basedOn w:val="af5"/>
    <w:rsid w:val="00602C82"/>
    <w:pPr>
      <w:ind w:left="1080"/>
    </w:pPr>
    <w:rPr>
      <w:rFonts w:eastAsia="Times New Roman"/>
      <w:lang w:eastAsia="ru-RU"/>
    </w:r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11">
    <w:name w:val="Table Grid11"/>
    <w:basedOn w:val="af5"/>
    <w:rsid w:val="00602C82"/>
    <w:rPr>
      <w:rFonts w:eastAsia="Times New Roman"/>
      <w:lang w:eastAsia="ru-RU"/>
    </w:rPr>
    <w:tblPr>
      <w:tblStyleRowBandSize w:val="1"/>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StylePr w:type="firstRow">
      <w:tblPr/>
      <w:tcPr>
        <w:shd w:val="clear" w:color="auto" w:fill="D9D9D9"/>
      </w:tcPr>
    </w:tblStylePr>
    <w:tblStylePr w:type="band2Horz">
      <w:tblPr/>
      <w:tcPr>
        <w:shd w:val="clear" w:color="auto" w:fill="D9D9D9"/>
      </w:tcPr>
    </w:tblStylePr>
  </w:style>
  <w:style w:type="table" w:customStyle="1" w:styleId="1f5">
    <w:name w:val="Папушкин1"/>
    <w:basedOn w:val="aff1"/>
    <w:rsid w:val="00602C82"/>
    <w:pPr>
      <w:spacing w:after="200" w:line="276" w:lineRule="auto"/>
      <w:jc w:val="center"/>
    </w:pPr>
    <w:rPr>
      <w:rFonts w:ascii="Arial" w:eastAsia="Times New Roman" w:hAnsi="Arial"/>
      <w:sz w:val="18"/>
      <w:szCs w:val="18"/>
      <w:lang w:eastAsia="ru-RU"/>
    </w:rPr>
    <w:tblPr>
      <w:tblStyleRowBandSize w:val="1"/>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cPr>
      <w:vAlign w:val="center"/>
    </w:tcPr>
    <w:tblStylePr w:type="firstRow">
      <w:rPr>
        <w:b/>
      </w:rPr>
      <w:tblPr/>
      <w:tcPr>
        <w:tcBorders>
          <w:top w:val="thinThickSmallGap" w:sz="24" w:space="0" w:color="auto"/>
          <w:bottom w:val="thinThickSmallGap" w:sz="24" w:space="0" w:color="auto"/>
          <w:insideV w:val="single" w:sz="6" w:space="0" w:color="auto"/>
        </w:tcBorders>
        <w:shd w:val="clear" w:color="auto" w:fill="D9D9D9"/>
      </w:tcPr>
    </w:tblStylePr>
    <w:tblStylePr w:type="lastRow">
      <w:tblPr/>
      <w:tcPr>
        <w:tcBorders>
          <w:bottom w:val="thinThickSmallGap" w:sz="24" w:space="0" w:color="auto"/>
          <w:insideV w:val="nil"/>
        </w:tcBorders>
        <w:shd w:val="clear" w:color="auto" w:fill="D9D9D9"/>
      </w:tcPr>
    </w:tblStylePr>
    <w:tblStylePr w:type="band1Horz">
      <w:tblPr/>
      <w:tcPr>
        <w:tcBorders>
          <w:top w:val="single" w:sz="6" w:space="0" w:color="auto"/>
          <w:bottom w:val="single" w:sz="6" w:space="0" w:color="auto"/>
        </w:tcBorders>
        <w:shd w:val="clear" w:color="auto" w:fill="D9D9D9"/>
      </w:tcPr>
    </w:tblStylePr>
    <w:tblStylePr w:type="band2Horz">
      <w:tblPr/>
      <w:tcPr>
        <w:shd w:val="clear" w:color="auto" w:fill="FFFFFF"/>
      </w:tcPr>
    </w:tblStylePr>
  </w:style>
  <w:style w:type="table" w:customStyle="1" w:styleId="5210">
    <w:name w:val="Сетка таблицы 521"/>
    <w:basedOn w:val="af5"/>
    <w:rsid w:val="00602C82"/>
    <w:pPr>
      <w:ind w:left="1080"/>
    </w:pPr>
    <w:rPr>
      <w:rFonts w:eastAsia="Times New Roman"/>
      <w:lang w:eastAsia="ru-RU"/>
    </w:r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312">
    <w:name w:val="Столбцы таблицы 31"/>
    <w:basedOn w:val="af5"/>
    <w:rsid w:val="00602C82"/>
    <w:pPr>
      <w:widowControl w:val="0"/>
      <w:adjustRightInd w:val="0"/>
      <w:spacing w:line="360" w:lineRule="atLeast"/>
      <w:ind w:firstLine="567"/>
      <w:jc w:val="both"/>
    </w:pPr>
    <w:rPr>
      <w:rFonts w:eastAsia="Times New Roman"/>
      <w:b/>
      <w:bCs/>
      <w:lang w:eastAsia="ru-RU"/>
    </w:rPr>
    <w:tblPr>
      <w:tblStyleColBandSize w:val="1"/>
      <w:tblInd w:w="0" w:type="dxa"/>
      <w:tblBorders>
        <w:top w:val="single" w:sz="6" w:space="0" w:color="000080"/>
        <w:left w:val="single" w:sz="6" w:space="0" w:color="000080"/>
        <w:bottom w:val="single" w:sz="6" w:space="0" w:color="000080"/>
        <w:right w:val="single" w:sz="6" w:space="0" w:color="000080"/>
        <w:insideV w:val="single" w:sz="6" w:space="0" w:color="000080"/>
      </w:tblBorders>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410">
    <w:name w:val="Столбцы таблицы 41"/>
    <w:basedOn w:val="af5"/>
    <w:rsid w:val="00602C82"/>
    <w:pPr>
      <w:widowControl w:val="0"/>
      <w:adjustRightInd w:val="0"/>
      <w:spacing w:line="360" w:lineRule="atLeast"/>
      <w:ind w:firstLine="567"/>
      <w:jc w:val="both"/>
    </w:pPr>
    <w:rPr>
      <w:rFonts w:eastAsia="Times New Roman"/>
      <w:lang w:eastAsia="ru-RU"/>
    </w:rPr>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customStyle="1" w:styleId="511">
    <w:name w:val="Столбцы таблицы 51"/>
    <w:basedOn w:val="af5"/>
    <w:rsid w:val="00602C82"/>
    <w:pPr>
      <w:widowControl w:val="0"/>
      <w:adjustRightInd w:val="0"/>
      <w:spacing w:line="360" w:lineRule="atLeast"/>
      <w:ind w:firstLine="567"/>
      <w:jc w:val="both"/>
    </w:pPr>
    <w:rPr>
      <w:rFonts w:eastAsia="Times New Roman"/>
      <w:lang w:eastAsia="ru-RU"/>
    </w:rPr>
    <w:tblPr>
      <w:tblStyleColBandSize w:val="1"/>
      <w:tblInd w:w="0" w:type="dxa"/>
      <w:tblBorders>
        <w:top w:val="single" w:sz="12" w:space="0" w:color="808080"/>
        <w:left w:val="single" w:sz="12" w:space="0" w:color="808080"/>
        <w:bottom w:val="single" w:sz="12" w:space="0" w:color="808080"/>
        <w:right w:val="single" w:sz="12" w:space="0" w:color="808080"/>
        <w:insideV w:val="single" w:sz="6" w:space="0" w:color="C0C0C0"/>
      </w:tblBorders>
      <w:tblCellMar>
        <w:top w:w="0" w:type="dxa"/>
        <w:left w:w="108" w:type="dxa"/>
        <w:bottom w:w="0" w:type="dxa"/>
        <w:right w:w="108" w:type="dxa"/>
      </w:tblCellMar>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customStyle="1" w:styleId="-11">
    <w:name w:val="Таблица-список 11"/>
    <w:basedOn w:val="af5"/>
    <w:rsid w:val="00602C82"/>
    <w:pPr>
      <w:widowControl w:val="0"/>
      <w:adjustRightInd w:val="0"/>
      <w:spacing w:line="360" w:lineRule="atLeast"/>
      <w:ind w:firstLine="567"/>
      <w:jc w:val="both"/>
    </w:pPr>
    <w:rPr>
      <w:rFonts w:eastAsia="Times New Roman"/>
      <w:lang w:eastAsia="ru-RU"/>
    </w:rPr>
    <w:tblPr>
      <w:tblStyleRowBandSize w:val="1"/>
      <w:tblInd w:w="0" w:type="dxa"/>
      <w:tblBorders>
        <w:top w:val="single" w:sz="12" w:space="0" w:color="008080"/>
        <w:left w:val="single" w:sz="6" w:space="0" w:color="008080"/>
        <w:bottom w:val="single" w:sz="12" w:space="0" w:color="008080"/>
        <w:right w:val="single" w:sz="6" w:space="0" w:color="008080"/>
      </w:tblBorders>
      <w:tblCellMar>
        <w:top w:w="0" w:type="dxa"/>
        <w:left w:w="108" w:type="dxa"/>
        <w:bottom w:w="0" w:type="dxa"/>
        <w:right w:w="108" w:type="dxa"/>
      </w:tblCellMar>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12">
    <w:name w:val="Столбцы таблицы 21"/>
    <w:basedOn w:val="af5"/>
    <w:rsid w:val="00602C82"/>
    <w:pPr>
      <w:widowControl w:val="0"/>
      <w:adjustRightInd w:val="0"/>
      <w:spacing w:line="360" w:lineRule="atLeast"/>
      <w:ind w:firstLine="567"/>
      <w:jc w:val="both"/>
    </w:pPr>
    <w:rPr>
      <w:rFonts w:eastAsia="Times New Roman"/>
      <w:b/>
      <w:bCs/>
      <w:lang w:eastAsia="ru-RU"/>
    </w:rPr>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10">
    <w:name w:val="Таблица-список 21"/>
    <w:basedOn w:val="af5"/>
    <w:rsid w:val="00602C82"/>
    <w:pPr>
      <w:widowControl w:val="0"/>
      <w:adjustRightInd w:val="0"/>
      <w:spacing w:line="360" w:lineRule="atLeast"/>
      <w:ind w:firstLine="567"/>
      <w:jc w:val="both"/>
    </w:pPr>
    <w:rPr>
      <w:rFonts w:eastAsia="Times New Roman"/>
      <w:lang w:eastAsia="ru-RU"/>
    </w:rPr>
    <w:tblPr>
      <w:tblStyleRowBandSize w:val="2"/>
      <w:tblInd w:w="0" w:type="dxa"/>
      <w:tblBorders>
        <w:bottom w:val="single" w:sz="12" w:space="0" w:color="808080"/>
      </w:tblBorders>
      <w:tblCellMar>
        <w:top w:w="0" w:type="dxa"/>
        <w:left w:w="108" w:type="dxa"/>
        <w:bottom w:w="0" w:type="dxa"/>
        <w:right w:w="108" w:type="dxa"/>
      </w:tblCellMar>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1f6">
    <w:name w:val="Современная таблица1"/>
    <w:basedOn w:val="af5"/>
    <w:rsid w:val="00602C82"/>
    <w:pPr>
      <w:widowControl w:val="0"/>
      <w:adjustRightInd w:val="0"/>
      <w:spacing w:line="360" w:lineRule="atLeast"/>
      <w:ind w:firstLine="567"/>
      <w:jc w:val="both"/>
    </w:pPr>
    <w:rPr>
      <w:rFonts w:eastAsia="Times New Roman"/>
      <w:lang w:eastAsia="ru-RU"/>
    </w:rPr>
    <w:tblPr>
      <w:tblStyleRowBandSize w:val="1"/>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1112">
    <w:name w:val="Средний список 111"/>
    <w:basedOn w:val="af5"/>
    <w:uiPriority w:val="65"/>
    <w:rsid w:val="00602C82"/>
    <w:rPr>
      <w:rFonts w:eastAsia="Times New Roman"/>
      <w:color w:val="000000"/>
      <w:lang w:eastAsia="ru-RU"/>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rPr>
        <w:rFonts w:ascii="Tahoma" w:eastAsia="Times New Roman" w:hAnsi="Tahoma" w:cs="Times New Roman" w:hint="default"/>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1-111">
    <w:name w:val="Средний список 1 - Акцент 111"/>
    <w:basedOn w:val="af5"/>
    <w:uiPriority w:val="65"/>
    <w:rsid w:val="00602C82"/>
    <w:rPr>
      <w:rFonts w:eastAsia="Times New Roman"/>
      <w:color w:val="000000"/>
      <w:lang w:eastAsia="ru-RU"/>
    </w:rPr>
    <w:tblPr>
      <w:tblStyleRowBandSize w:val="1"/>
      <w:tblStyleColBandSize w:val="1"/>
      <w:tblInd w:w="0" w:type="dxa"/>
      <w:tblBorders>
        <w:top w:val="single" w:sz="8" w:space="0" w:color="4F81BD"/>
        <w:bottom w:val="single" w:sz="8" w:space="0" w:color="4F81BD"/>
      </w:tblBorders>
      <w:tblCellMar>
        <w:top w:w="0" w:type="dxa"/>
        <w:left w:w="108" w:type="dxa"/>
        <w:bottom w:w="0" w:type="dxa"/>
        <w:right w:w="108" w:type="dxa"/>
      </w:tblCellMar>
    </w:tblPr>
    <w:tblStylePr w:type="firstRow">
      <w:rPr>
        <w:rFonts w:ascii="Tahoma" w:eastAsia="Times New Roman" w:hAnsi="Tahoma" w:cs="Times New Roman" w:hint="default"/>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table" w:customStyle="1" w:styleId="213">
    <w:name w:val="Простая таблица 21"/>
    <w:basedOn w:val="af5"/>
    <w:rsid w:val="00602C82"/>
    <w:pPr>
      <w:widowControl w:val="0"/>
      <w:adjustRightInd w:val="0"/>
      <w:spacing w:line="360" w:lineRule="atLeast"/>
      <w:ind w:firstLine="567"/>
      <w:jc w:val="both"/>
    </w:pPr>
    <w:rPr>
      <w:rFonts w:eastAsia="Times New Roman"/>
      <w:lang w:eastAsia="ru-RU"/>
    </w:rPr>
    <w:tblPr>
      <w:tblInd w:w="0" w:type="dxa"/>
      <w:tblCellMar>
        <w:top w:w="0" w:type="dxa"/>
        <w:left w:w="108" w:type="dxa"/>
        <w:bottom w:w="0" w:type="dxa"/>
        <w:right w:w="108" w:type="dxa"/>
      </w:tblCellMa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1f7">
    <w:name w:val="Стандартная таблица1"/>
    <w:basedOn w:val="af5"/>
    <w:rsid w:val="00602C82"/>
    <w:pPr>
      <w:widowControl w:val="0"/>
      <w:adjustRightInd w:val="0"/>
      <w:spacing w:before="120" w:after="120"/>
      <w:ind w:firstLine="567"/>
      <w:jc w:val="both"/>
    </w:pPr>
    <w:rPr>
      <w:rFonts w:eastAsia="Times New Roman"/>
      <w:lang w:eastAsia="ru-RU"/>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116">
    <w:name w:val="Классическая таблица 11"/>
    <w:basedOn w:val="af5"/>
    <w:rsid w:val="00602C82"/>
    <w:pPr>
      <w:widowControl w:val="0"/>
      <w:adjustRightInd w:val="0"/>
      <w:spacing w:before="120" w:after="120"/>
      <w:ind w:firstLine="567"/>
      <w:jc w:val="both"/>
    </w:pPr>
    <w:rPr>
      <w:rFonts w:eastAsia="Times New Roman"/>
      <w:lang w:eastAsia="ru-RU"/>
    </w:rPr>
    <w:tblPr>
      <w:tblInd w:w="0" w:type="dxa"/>
      <w:tblBorders>
        <w:top w:val="single" w:sz="12" w:space="0" w:color="000000"/>
        <w:bottom w:val="single" w:sz="12" w:space="0" w:color="000000"/>
      </w:tblBorders>
      <w:tblCellMar>
        <w:top w:w="0" w:type="dxa"/>
        <w:left w:w="108" w:type="dxa"/>
        <w:bottom w:w="0" w:type="dxa"/>
        <w:right w:w="108" w:type="dxa"/>
      </w:tblCellMar>
    </w:tbl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118">
    <w:name w:val="Простая таблица 11"/>
    <w:basedOn w:val="af5"/>
    <w:rsid w:val="00602C82"/>
    <w:pPr>
      <w:widowControl w:val="0"/>
      <w:adjustRightInd w:val="0"/>
      <w:spacing w:before="120" w:after="120"/>
      <w:ind w:firstLine="567"/>
      <w:jc w:val="both"/>
    </w:pPr>
    <w:rPr>
      <w:rFonts w:eastAsia="Times New Roman"/>
      <w:lang w:eastAsia="ru-RU"/>
    </w:rPr>
    <w:tblPr>
      <w:tblInd w:w="0" w:type="dxa"/>
      <w:tblBorders>
        <w:top w:val="single" w:sz="12" w:space="0" w:color="008000"/>
        <w:bottom w:val="single" w:sz="12" w:space="0" w:color="008000"/>
      </w:tblBorders>
      <w:tblCellMar>
        <w:top w:w="0" w:type="dxa"/>
        <w:left w:w="108" w:type="dxa"/>
        <w:bottom w:w="0" w:type="dxa"/>
        <w:right w:w="108" w:type="dxa"/>
      </w:tblCellMar>
    </w:tbl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214">
    <w:name w:val="Изящная таблица 21"/>
    <w:basedOn w:val="af5"/>
    <w:rsid w:val="00602C82"/>
    <w:pPr>
      <w:widowControl w:val="0"/>
      <w:adjustRightInd w:val="0"/>
      <w:spacing w:before="120" w:after="120"/>
      <w:ind w:firstLine="567"/>
      <w:jc w:val="both"/>
    </w:pPr>
    <w:rPr>
      <w:rFonts w:eastAsia="Times New Roman"/>
      <w:lang w:eastAsia="ru-RU"/>
    </w:rPr>
    <w:tblPr>
      <w:tblInd w:w="0" w:type="dxa"/>
      <w:tblBorders>
        <w:left w:val="single" w:sz="6" w:space="0" w:color="000000"/>
        <w:right w:val="single" w:sz="6" w:space="0" w:color="000000"/>
      </w:tblBorders>
      <w:tblCellMar>
        <w:top w:w="0" w:type="dxa"/>
        <w:left w:w="108" w:type="dxa"/>
        <w:bottom w:w="0" w:type="dxa"/>
        <w:right w:w="108" w:type="dxa"/>
      </w:tblCellMar>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110">
    <w:name w:val="Веб-таблица 11"/>
    <w:basedOn w:val="af5"/>
    <w:rsid w:val="00602C82"/>
    <w:pPr>
      <w:widowControl w:val="0"/>
      <w:adjustRightInd w:val="0"/>
      <w:spacing w:before="120" w:after="120"/>
      <w:ind w:firstLine="567"/>
      <w:jc w:val="both"/>
    </w:pPr>
    <w:rPr>
      <w:rFonts w:eastAsia="Times New Roman"/>
      <w:lang w:eastAsia="ru-RU"/>
    </w:rPr>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211">
    <w:name w:val="Веб-таблица 21"/>
    <w:basedOn w:val="af5"/>
    <w:rsid w:val="00602C82"/>
    <w:pPr>
      <w:widowControl w:val="0"/>
      <w:adjustRightInd w:val="0"/>
      <w:spacing w:before="120" w:after="120"/>
      <w:ind w:firstLine="567"/>
      <w:jc w:val="both"/>
    </w:pPr>
    <w:rPr>
      <w:rFonts w:eastAsia="Times New Roman"/>
      <w:lang w:eastAsia="ru-RU"/>
    </w:rPr>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31">
    <w:name w:val="Веб-таблица 31"/>
    <w:basedOn w:val="af5"/>
    <w:rsid w:val="00602C82"/>
    <w:pPr>
      <w:widowControl w:val="0"/>
      <w:adjustRightInd w:val="0"/>
      <w:spacing w:before="120" w:after="120"/>
      <w:ind w:firstLine="567"/>
      <w:jc w:val="both"/>
    </w:pPr>
    <w:rPr>
      <w:rFonts w:eastAsia="Times New Roman"/>
      <w:lang w:eastAsia="ru-RU"/>
    </w:rPr>
    <w:tblPr>
      <w:tblCellSpacing w:w="20" w:type="dxa"/>
      <w:tblInd w:w="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CellMar>
        <w:top w:w="0" w:type="dxa"/>
        <w:left w:w="108" w:type="dxa"/>
        <w:bottom w:w="0" w:type="dxa"/>
        <w:right w:w="108" w:type="dxa"/>
      </w:tblCellMar>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1f8">
    <w:name w:val="Изысканная таблица1"/>
    <w:basedOn w:val="af5"/>
    <w:rsid w:val="00602C82"/>
    <w:pPr>
      <w:widowControl w:val="0"/>
      <w:adjustRightInd w:val="0"/>
      <w:spacing w:before="120" w:after="120"/>
      <w:ind w:firstLine="567"/>
      <w:jc w:val="both"/>
    </w:pPr>
    <w:rPr>
      <w:rFonts w:eastAsia="Times New Roman"/>
      <w:lang w:eastAsia="ru-RU"/>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blStylePr w:type="firstRow">
      <w:rPr>
        <w:caps/>
        <w:color w:val="auto"/>
      </w:rPr>
      <w:tblPr/>
      <w:tcPr>
        <w:tcBorders>
          <w:tl2br w:val="none" w:sz="0" w:space="0" w:color="auto"/>
          <w:tr2bl w:val="none" w:sz="0" w:space="0" w:color="auto"/>
        </w:tcBorders>
      </w:tcPr>
    </w:tblStylePr>
  </w:style>
  <w:style w:type="table" w:customStyle="1" w:styleId="119">
    <w:name w:val="Изящная таблица 11"/>
    <w:basedOn w:val="af5"/>
    <w:rsid w:val="00602C82"/>
    <w:pPr>
      <w:widowControl w:val="0"/>
      <w:adjustRightInd w:val="0"/>
      <w:spacing w:before="120" w:after="120"/>
      <w:ind w:firstLine="567"/>
      <w:jc w:val="both"/>
    </w:pPr>
    <w:rPr>
      <w:rFonts w:eastAsia="Times New Roman"/>
      <w:lang w:eastAsia="ru-RU"/>
    </w:rPr>
    <w:tblPr>
      <w:tblStyleRowBandSize w:val="1"/>
      <w:tblInd w:w="0" w:type="dxa"/>
      <w:tblCellMar>
        <w:top w:w="0" w:type="dxa"/>
        <w:left w:w="108" w:type="dxa"/>
        <w:bottom w:w="0" w:type="dxa"/>
        <w:right w:w="108" w:type="dxa"/>
      </w:tblCellMar>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15">
    <w:name w:val="Классическая таблица 21"/>
    <w:basedOn w:val="af5"/>
    <w:rsid w:val="00602C82"/>
    <w:pPr>
      <w:widowControl w:val="0"/>
      <w:adjustRightInd w:val="0"/>
      <w:spacing w:before="120" w:after="120"/>
      <w:ind w:firstLine="567"/>
      <w:jc w:val="both"/>
    </w:pPr>
    <w:rPr>
      <w:rFonts w:eastAsia="Times New Roman"/>
      <w:lang w:eastAsia="ru-RU"/>
    </w:rPr>
    <w:tblPr>
      <w:tblInd w:w="0" w:type="dxa"/>
      <w:tblBorders>
        <w:top w:val="single" w:sz="12" w:space="0" w:color="000000"/>
        <w:bottom w:val="single" w:sz="12" w:space="0" w:color="000000"/>
      </w:tblBorders>
      <w:tblCellMar>
        <w:top w:w="0" w:type="dxa"/>
        <w:left w:w="108" w:type="dxa"/>
        <w:bottom w:w="0" w:type="dxa"/>
        <w:right w:w="108" w:type="dxa"/>
      </w:tblCellMar>
    </w:tbl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11a">
    <w:name w:val="Сетка таблицы11"/>
    <w:basedOn w:val="af5"/>
    <w:uiPriority w:val="59"/>
    <w:rsid w:val="00602C82"/>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6">
    <w:name w:val="Сетка таблицы21"/>
    <w:basedOn w:val="af5"/>
    <w:rsid w:val="00602C82"/>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10">
    <w:name w:val="Сетка таблицы 81"/>
    <w:basedOn w:val="af5"/>
    <w:rsid w:val="00602C82"/>
    <w:pPr>
      <w:widowControl w:val="0"/>
      <w:adjustRightInd w:val="0"/>
      <w:spacing w:before="120" w:after="120"/>
      <w:ind w:firstLine="567"/>
      <w:jc w:val="both"/>
    </w:pPr>
    <w:rPr>
      <w:rFonts w:eastAsia="Times New Roman"/>
      <w:lang w:eastAsia="ru-RU"/>
    </w:rPr>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217">
    <w:name w:val="Сетка таблицы 21"/>
    <w:basedOn w:val="af5"/>
    <w:rsid w:val="00602C82"/>
    <w:pPr>
      <w:widowControl w:val="0"/>
      <w:adjustRightInd w:val="0"/>
      <w:spacing w:before="120" w:after="120"/>
      <w:ind w:firstLine="567"/>
      <w:jc w:val="both"/>
    </w:pPr>
    <w:rPr>
      <w:rFonts w:eastAsia="Times New Roman"/>
      <w:lang w:eastAsia="ru-RU"/>
    </w:rPr>
    <w:tblPr>
      <w:tblInd w:w="0" w:type="dxa"/>
      <w:tblBorders>
        <w:insideH w:val="single" w:sz="6" w:space="0" w:color="000000"/>
        <w:insideV w:val="single" w:sz="6" w:space="0" w:color="000000"/>
      </w:tblBorders>
      <w:tblCellMar>
        <w:top w:w="0" w:type="dxa"/>
        <w:left w:w="108" w:type="dxa"/>
        <w:bottom w:w="0" w:type="dxa"/>
        <w:right w:w="108" w:type="dxa"/>
      </w:tblCellMar>
    </w:tbl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11b">
    <w:name w:val="Сетка таблицы 11"/>
    <w:basedOn w:val="af5"/>
    <w:rsid w:val="00602C82"/>
    <w:pPr>
      <w:widowControl w:val="0"/>
      <w:adjustRightInd w:val="0"/>
      <w:spacing w:before="120" w:after="120"/>
      <w:ind w:firstLine="567"/>
      <w:jc w:val="both"/>
    </w:pPr>
    <w:rPr>
      <w:rFonts w:eastAsia="Times New Roman"/>
      <w:lang w:eastAsia="ru-RU"/>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313">
    <w:name w:val="Простая таблица 31"/>
    <w:basedOn w:val="af5"/>
    <w:rsid w:val="00602C82"/>
    <w:pPr>
      <w:widowControl w:val="0"/>
      <w:adjustRightInd w:val="0"/>
      <w:spacing w:before="120" w:after="120"/>
      <w:ind w:firstLine="567"/>
      <w:jc w:val="both"/>
    </w:pPr>
    <w:rPr>
      <w:rFonts w:eastAsia="Times New Roman"/>
      <w:lang w:eastAsia="ru-RU"/>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blStylePr w:type="firstRow">
      <w:rPr>
        <w:b/>
        <w:bCs/>
        <w:color w:val="FFFFFF"/>
      </w:rPr>
      <w:tblPr/>
      <w:tcPr>
        <w:tcBorders>
          <w:tl2br w:val="none" w:sz="0" w:space="0" w:color="auto"/>
          <w:tr2bl w:val="none" w:sz="0" w:space="0" w:color="auto"/>
        </w:tcBorders>
        <w:shd w:val="solid" w:color="000000" w:fill="FFFFFF"/>
      </w:tcPr>
    </w:tblStylePr>
  </w:style>
  <w:style w:type="table" w:customStyle="1" w:styleId="2-41">
    <w:name w:val="Средняя заливка 2 - Акцент 41"/>
    <w:basedOn w:val="af5"/>
    <w:uiPriority w:val="64"/>
    <w:rsid w:val="00602C82"/>
    <w:rPr>
      <w:rFonts w:eastAsia="Times New Roman"/>
      <w:lang w:eastAsia="ru-RU"/>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Lines="0" w:beforeAutospacing="0" w:afterLines="0" w:afterAutospacing="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8064A2"/>
      </w:tcPr>
    </w:tblStylePr>
    <w:tblStylePr w:type="lastRow">
      <w:pPr>
        <w:spacing w:beforeLines="0" w:beforeAutospacing="0" w:afterLines="0" w:afterAutospacing="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8064A2"/>
      </w:tcPr>
    </w:tblStylePr>
    <w:tblStylePr w:type="lastCol">
      <w:rPr>
        <w:b/>
        <w:bCs/>
        <w:color w:val="FFFFFF"/>
      </w:rPr>
      <w:tblPr/>
      <w:tcPr>
        <w:tcBorders>
          <w:left w:val="nil"/>
          <w:right w:val="nil"/>
          <w:insideH w:val="nil"/>
          <w:insideV w:val="nil"/>
        </w:tcBorders>
        <w:shd w:val="clear" w:color="auto" w:fill="8064A2"/>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130">
    <w:name w:val="Средний список 13"/>
    <w:basedOn w:val="af5"/>
    <w:uiPriority w:val="65"/>
    <w:rsid w:val="00602C82"/>
    <w:rPr>
      <w:rFonts w:ascii="Calibri" w:hAnsi="Calibri"/>
      <w:color w:val="000000"/>
      <w:sz w:val="22"/>
      <w:szCs w:val="22"/>
      <w:lang w:eastAsia="ru-RU"/>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rPr>
        <w:rFonts w:ascii="Tahoma" w:eastAsia="Times New Roman" w:hAnsi="Tahoma" w:cs="Times New Roman" w:hint="default"/>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11110">
    <w:name w:val="Средний список 1111"/>
    <w:basedOn w:val="af5"/>
    <w:uiPriority w:val="65"/>
    <w:rsid w:val="00602C82"/>
    <w:rPr>
      <w:rFonts w:ascii="Calibri" w:hAnsi="Calibri"/>
      <w:color w:val="000000"/>
      <w:sz w:val="22"/>
      <w:szCs w:val="22"/>
      <w:lang w:eastAsia="ru-RU"/>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rPr>
        <w:rFonts w:ascii="Tahoma" w:eastAsia="Times New Roman" w:hAnsi="Tahoma" w:cs="Times New Roman" w:hint="default"/>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46">
    <w:name w:val="Светлая заливка4"/>
    <w:basedOn w:val="af5"/>
    <w:uiPriority w:val="60"/>
    <w:rsid w:val="00602C82"/>
    <w:rPr>
      <w:rFonts w:ascii="Calibri" w:hAnsi="Calibri"/>
      <w:color w:val="000000"/>
      <w:sz w:val="22"/>
      <w:szCs w:val="22"/>
      <w:lang w:eastAsia="ru-RU"/>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Lines="0" w:beforeAutospacing="0" w:afterLines="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Lines="0" w:beforeAutospacing="0" w:afterLines="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121">
    <w:name w:val="Средний список 12"/>
    <w:basedOn w:val="af5"/>
    <w:uiPriority w:val="65"/>
    <w:rsid w:val="00602C82"/>
    <w:rPr>
      <w:rFonts w:ascii="Calibri" w:hAnsi="Calibri"/>
      <w:color w:val="000000"/>
      <w:sz w:val="22"/>
      <w:szCs w:val="22"/>
      <w:lang w:eastAsia="ru-RU"/>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rPr>
        <w:rFonts w:ascii="Tahoma" w:eastAsia="Times New Roman" w:hAnsi="Tahoma" w:cs="Times New Roman" w:hint="default"/>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1121">
    <w:name w:val="Средний список 112"/>
    <w:basedOn w:val="af5"/>
    <w:uiPriority w:val="65"/>
    <w:rsid w:val="00602C82"/>
    <w:rPr>
      <w:rFonts w:eastAsia="Times New Roman"/>
      <w:color w:val="000000"/>
      <w:lang w:eastAsia="ru-RU"/>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rPr>
        <w:rFonts w:ascii="Tahoma" w:eastAsia="Times New Roman" w:hAnsi="Tahoma" w:cs="Times New Roman" w:hint="default"/>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1131">
    <w:name w:val="Средний список 113"/>
    <w:basedOn w:val="af5"/>
    <w:uiPriority w:val="65"/>
    <w:rsid w:val="00602C82"/>
    <w:rPr>
      <w:rFonts w:eastAsia="Times New Roman"/>
      <w:color w:val="000000"/>
      <w:lang w:eastAsia="ru-RU"/>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rPr>
        <w:rFonts w:ascii="Tahoma" w:eastAsia="Times New Roman" w:hAnsi="Tahoma" w:cs="Times New Roman" w:hint="default"/>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122">
    <w:name w:val="Светлая заливка12"/>
    <w:basedOn w:val="af5"/>
    <w:uiPriority w:val="60"/>
    <w:rsid w:val="00602C82"/>
    <w:rPr>
      <w:rFonts w:ascii="Calibri" w:hAnsi="Calibri"/>
      <w:color w:val="000000"/>
      <w:sz w:val="22"/>
      <w:szCs w:val="22"/>
      <w:lang w:eastAsia="ru-RU"/>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Lines="0" w:beforeAutospacing="0" w:afterLines="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Lines="0" w:beforeAutospacing="0" w:afterLines="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1142">
    <w:name w:val="Средний список 114"/>
    <w:basedOn w:val="af5"/>
    <w:uiPriority w:val="65"/>
    <w:rsid w:val="00602C82"/>
    <w:rPr>
      <w:rFonts w:eastAsia="Times New Roman"/>
      <w:color w:val="000000"/>
      <w:lang w:eastAsia="ru-RU"/>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rPr>
        <w:rFonts w:ascii="Tahoma" w:eastAsia="Times New Roman" w:hAnsi="Tahoma" w:cs="Times New Roman" w:hint="default"/>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1151">
    <w:name w:val="Средний список 115"/>
    <w:basedOn w:val="af5"/>
    <w:uiPriority w:val="65"/>
    <w:rsid w:val="00602C82"/>
    <w:rPr>
      <w:rFonts w:eastAsia="Times New Roman"/>
      <w:color w:val="000000"/>
      <w:lang w:eastAsia="ru-RU"/>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rPr>
        <w:rFonts w:ascii="Tahoma" w:eastAsia="Times New Roman" w:hAnsi="Tahoma" w:cs="Times New Roman" w:hint="default"/>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1160">
    <w:name w:val="Средний список 116"/>
    <w:basedOn w:val="af5"/>
    <w:uiPriority w:val="65"/>
    <w:rsid w:val="00602C82"/>
    <w:rPr>
      <w:rFonts w:eastAsia="Times New Roman"/>
      <w:color w:val="000000"/>
      <w:lang w:eastAsia="ru-RU"/>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rPr>
        <w:rFonts w:ascii="Tahoma" w:eastAsia="Times New Roman" w:hAnsi="Tahoma" w:cs="Times New Roman" w:hint="default"/>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218">
    <w:name w:val="Светлая заливка21"/>
    <w:basedOn w:val="af5"/>
    <w:uiPriority w:val="60"/>
    <w:rsid w:val="00602C82"/>
    <w:rPr>
      <w:rFonts w:ascii="Calibri" w:hAnsi="Calibri"/>
      <w:color w:val="000000"/>
      <w:sz w:val="22"/>
      <w:szCs w:val="22"/>
      <w:lang w:eastAsia="ru-RU"/>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Lines="0" w:beforeAutospacing="0" w:afterLines="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Lines="0" w:beforeAutospacing="0" w:afterLines="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1170">
    <w:name w:val="Средний список 117"/>
    <w:basedOn w:val="af5"/>
    <w:uiPriority w:val="65"/>
    <w:rsid w:val="00602C82"/>
    <w:rPr>
      <w:rFonts w:eastAsia="Times New Roman"/>
      <w:color w:val="000000"/>
      <w:lang w:eastAsia="ru-RU"/>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rPr>
        <w:rFonts w:ascii="Tahoma" w:eastAsia="Times New Roman" w:hAnsi="Tahoma" w:cs="Times New Roman" w:hint="default"/>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1180">
    <w:name w:val="Средний список 118"/>
    <w:basedOn w:val="af5"/>
    <w:uiPriority w:val="65"/>
    <w:rsid w:val="00602C82"/>
    <w:rPr>
      <w:rFonts w:eastAsia="Times New Roman"/>
      <w:color w:val="000000"/>
      <w:lang w:eastAsia="ru-RU"/>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rPr>
        <w:rFonts w:ascii="Tahoma" w:eastAsia="Times New Roman" w:hAnsi="Tahoma" w:cs="Times New Roman" w:hint="default"/>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1190">
    <w:name w:val="Средний список 119"/>
    <w:basedOn w:val="af5"/>
    <w:uiPriority w:val="65"/>
    <w:rsid w:val="00602C82"/>
    <w:rPr>
      <w:rFonts w:eastAsia="Times New Roman"/>
      <w:color w:val="000000"/>
      <w:lang w:eastAsia="ru-RU"/>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rPr>
        <w:rFonts w:ascii="Tahoma" w:eastAsia="Times New Roman" w:hAnsi="Tahoma" w:cs="Times New Roman" w:hint="default"/>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11100">
    <w:name w:val="Средний список 1110"/>
    <w:basedOn w:val="af5"/>
    <w:uiPriority w:val="65"/>
    <w:rsid w:val="00602C82"/>
    <w:rPr>
      <w:rFonts w:eastAsia="Times New Roman"/>
      <w:color w:val="000000"/>
      <w:lang w:eastAsia="ru-RU"/>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rPr>
        <w:rFonts w:ascii="Tahoma" w:eastAsia="Times New Roman" w:hAnsi="Tahoma" w:cs="Times New Roman" w:hint="default"/>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11111">
    <w:name w:val="Средний список 11111"/>
    <w:basedOn w:val="af5"/>
    <w:uiPriority w:val="65"/>
    <w:rsid w:val="00602C82"/>
    <w:rPr>
      <w:rFonts w:eastAsia="Times New Roman"/>
      <w:color w:val="000000"/>
      <w:lang w:eastAsia="ru-RU"/>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rPr>
        <w:rFonts w:ascii="Tahoma" w:eastAsia="Times New Roman" w:hAnsi="Tahoma" w:cs="Times New Roman" w:hint="default"/>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320">
    <w:name w:val="Светлая заливка32"/>
    <w:basedOn w:val="af5"/>
    <w:uiPriority w:val="60"/>
    <w:rsid w:val="00602C82"/>
    <w:rPr>
      <w:rFonts w:ascii="Calibri" w:hAnsi="Calibri"/>
      <w:color w:val="000000"/>
      <w:sz w:val="22"/>
      <w:szCs w:val="22"/>
      <w:lang w:eastAsia="ru-RU"/>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Lines="0" w:beforeAutospacing="0" w:afterLines="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Lines="0" w:beforeAutospacing="0" w:afterLines="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11120">
    <w:name w:val="Средний список 1112"/>
    <w:basedOn w:val="af5"/>
    <w:uiPriority w:val="65"/>
    <w:rsid w:val="00602C82"/>
    <w:rPr>
      <w:rFonts w:eastAsia="Times New Roman"/>
      <w:color w:val="000000"/>
      <w:lang w:eastAsia="ru-RU"/>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rPr>
        <w:rFonts w:ascii="Tahoma" w:eastAsia="Times New Roman" w:hAnsi="Tahoma" w:cs="Times New Roman" w:hint="default"/>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1113">
    <w:name w:val="Средний список 1113"/>
    <w:basedOn w:val="af5"/>
    <w:uiPriority w:val="65"/>
    <w:rsid w:val="00602C82"/>
    <w:rPr>
      <w:rFonts w:eastAsia="Times New Roman"/>
      <w:color w:val="000000"/>
      <w:lang w:eastAsia="ru-RU"/>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rPr>
        <w:rFonts w:ascii="Tahoma" w:eastAsia="Times New Roman" w:hAnsi="Tahoma" w:cs="Times New Roman" w:hint="default"/>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1114">
    <w:name w:val="Средний список 1114"/>
    <w:basedOn w:val="af5"/>
    <w:uiPriority w:val="65"/>
    <w:rsid w:val="00602C82"/>
    <w:rPr>
      <w:rFonts w:eastAsia="Times New Roman"/>
      <w:color w:val="000000"/>
      <w:lang w:eastAsia="ru-RU"/>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rPr>
        <w:rFonts w:ascii="Tahoma" w:eastAsia="Times New Roman" w:hAnsi="Tahoma" w:cs="Times New Roman" w:hint="default"/>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1115">
    <w:name w:val="Средний список 1115"/>
    <w:basedOn w:val="af5"/>
    <w:uiPriority w:val="65"/>
    <w:rsid w:val="00602C82"/>
    <w:rPr>
      <w:rFonts w:eastAsia="Times New Roman"/>
      <w:color w:val="000000"/>
      <w:lang w:eastAsia="ru-RU"/>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rPr>
        <w:rFonts w:ascii="Tahoma" w:eastAsia="Times New Roman" w:hAnsi="Tahoma" w:cs="Times New Roman" w:hint="default"/>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1116">
    <w:name w:val="Средний список 1116"/>
    <w:basedOn w:val="af5"/>
    <w:uiPriority w:val="65"/>
    <w:rsid w:val="00602C82"/>
    <w:rPr>
      <w:rFonts w:eastAsia="Times New Roman"/>
      <w:color w:val="000000"/>
      <w:lang w:eastAsia="ru-RU"/>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rPr>
        <w:rFonts w:ascii="Tahoma" w:eastAsia="Times New Roman" w:hAnsi="Tahoma" w:cs="Times New Roman" w:hint="default"/>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1161">
    <w:name w:val="Светлая заливка116"/>
    <w:basedOn w:val="af5"/>
    <w:uiPriority w:val="60"/>
    <w:rsid w:val="00602C82"/>
    <w:rPr>
      <w:rFonts w:eastAsia="Times New Roman"/>
      <w:color w:val="000000"/>
      <w:lang w:eastAsia="ru-RU"/>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Lines="0" w:beforeAutospacing="0" w:afterLines="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Lines="0" w:beforeAutospacing="0" w:afterLines="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330">
    <w:name w:val="Светлая заливка33"/>
    <w:basedOn w:val="af5"/>
    <w:uiPriority w:val="60"/>
    <w:rsid w:val="00602C82"/>
    <w:rPr>
      <w:rFonts w:ascii="Calibri" w:hAnsi="Calibri"/>
      <w:color w:val="000000"/>
      <w:sz w:val="22"/>
      <w:szCs w:val="22"/>
      <w:lang w:eastAsia="ru-RU"/>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Lines="0" w:beforeAutospacing="0" w:afterLines="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Lines="0" w:beforeAutospacing="0" w:afterLines="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131">
    <w:name w:val="Светлая заливка13"/>
    <w:basedOn w:val="af5"/>
    <w:uiPriority w:val="60"/>
    <w:rsid w:val="00602C82"/>
    <w:rPr>
      <w:rFonts w:ascii="Calibri" w:hAnsi="Calibri"/>
      <w:color w:val="000000"/>
      <w:sz w:val="22"/>
      <w:szCs w:val="22"/>
      <w:lang w:eastAsia="ru-RU"/>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Lines="0" w:beforeAutospacing="0" w:afterLines="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Lines="0" w:beforeAutospacing="0" w:afterLines="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5110">
    <w:name w:val="Сетка таблицы 511"/>
    <w:basedOn w:val="af5"/>
    <w:rsid w:val="00602C82"/>
    <w:rPr>
      <w:rFonts w:eastAsia="Times New Roman"/>
      <w:lang w:eastAsia="ru-RU"/>
    </w:r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123">
    <w:name w:val="Классическая таблица 12"/>
    <w:basedOn w:val="af5"/>
    <w:rsid w:val="00602C82"/>
    <w:pPr>
      <w:widowControl w:val="0"/>
      <w:adjustRightInd w:val="0"/>
      <w:spacing w:before="120" w:after="120"/>
      <w:ind w:firstLine="567"/>
      <w:jc w:val="both"/>
    </w:pPr>
    <w:rPr>
      <w:rFonts w:eastAsia="Times New Roman"/>
      <w:lang w:eastAsia="ru-RU"/>
    </w:rPr>
    <w:tblPr>
      <w:tblInd w:w="0" w:type="dxa"/>
      <w:tblBorders>
        <w:top w:val="single" w:sz="12" w:space="0" w:color="000000"/>
        <w:bottom w:val="single" w:sz="12" w:space="0" w:color="000000"/>
      </w:tblBorders>
      <w:tblCellMar>
        <w:top w:w="0" w:type="dxa"/>
        <w:left w:w="108" w:type="dxa"/>
        <w:bottom w:w="0" w:type="dxa"/>
        <w:right w:w="108" w:type="dxa"/>
      </w:tblCellMar>
    </w:tbl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63">
    <w:name w:val="Сетка таблицы6"/>
    <w:basedOn w:val="af5"/>
    <w:uiPriority w:val="39"/>
    <w:rsid w:val="00602C82"/>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2">
    <w:name w:val="Сетка таблицы7"/>
    <w:basedOn w:val="af5"/>
    <w:uiPriority w:val="59"/>
    <w:rsid w:val="00602C82"/>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4">
    <w:name w:val="Сетка таблицы31"/>
    <w:basedOn w:val="af5"/>
    <w:uiPriority w:val="59"/>
    <w:rsid w:val="00602C82"/>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3">
    <w:name w:val="Сетка таблицы8"/>
    <w:basedOn w:val="af5"/>
    <w:uiPriority w:val="59"/>
    <w:rsid w:val="00602C82"/>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21">
    <w:name w:val="Сетка таблицы32"/>
    <w:basedOn w:val="af5"/>
    <w:uiPriority w:val="59"/>
    <w:rsid w:val="00602C82"/>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1">
    <w:name w:val="Сетка таблицы9"/>
    <w:basedOn w:val="af5"/>
    <w:rsid w:val="00602C82"/>
    <w:rPr>
      <w:rFonts w:ascii="Calibri" w:hAnsi="Calibri"/>
      <w:sz w:val="22"/>
      <w:szCs w:val="22"/>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0">
    <w:name w:val="Сетка таблицы10"/>
    <w:basedOn w:val="af5"/>
    <w:uiPriority w:val="59"/>
    <w:rsid w:val="00602C82"/>
    <w:rPr>
      <w:rFonts w:ascii="Calibri" w:eastAsia="Times New Roman" w:hAnsi="Calibri"/>
      <w:sz w:val="22"/>
      <w:szCs w:val="22"/>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4">
    <w:name w:val="Сетка таблицы12"/>
    <w:basedOn w:val="af5"/>
    <w:uiPriority w:val="59"/>
    <w:rsid w:val="00602C82"/>
    <w:rPr>
      <w:rFonts w:ascii="Calibri" w:eastAsia="Times New Roman" w:hAnsi="Calibri"/>
      <w:sz w:val="22"/>
      <w:szCs w:val="22"/>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8">
    <w:name w:val="Сетка таблицы111"/>
    <w:basedOn w:val="af5"/>
    <w:uiPriority w:val="59"/>
    <w:rsid w:val="00602C82"/>
    <w:rPr>
      <w:rFonts w:ascii="Calibri" w:eastAsia="Times New Roman" w:hAnsi="Calibri"/>
      <w:sz w:val="22"/>
      <w:szCs w:val="22"/>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10">
    <w:name w:val="Сетка таблицы121"/>
    <w:basedOn w:val="af5"/>
    <w:uiPriority w:val="59"/>
    <w:rsid w:val="00602C82"/>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0">
    <w:name w:val="Сетка таблицы22"/>
    <w:basedOn w:val="af5"/>
    <w:rsid w:val="00602C82"/>
    <w:rPr>
      <w:rFonts w:ascii="Calibri" w:eastAsia="Times New Roman" w:hAnsi="Calibri"/>
      <w:sz w:val="22"/>
      <w:szCs w:val="22"/>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2">
    <w:name w:val="Сетка таблицы13"/>
    <w:basedOn w:val="af5"/>
    <w:uiPriority w:val="59"/>
    <w:rsid w:val="00602C82"/>
    <w:rPr>
      <w:rFonts w:ascii="Calibri" w:eastAsia="Times New Roman" w:hAnsi="Calibri"/>
      <w:sz w:val="22"/>
      <w:szCs w:val="22"/>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0">
    <w:name w:val="Сетка таблицы14"/>
    <w:basedOn w:val="af5"/>
    <w:rsid w:val="00602C82"/>
    <w:pPr>
      <w:widowControl w:val="0"/>
      <w:suppressAutoHyphens/>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0">
    <w:name w:val="Сетка таблицы15"/>
    <w:basedOn w:val="af5"/>
    <w:uiPriority w:val="59"/>
    <w:rsid w:val="00602C82"/>
    <w:rPr>
      <w:rFonts w:ascii="Calibri" w:eastAsia="Times New Roman" w:hAnsi="Calibri"/>
      <w:sz w:val="22"/>
      <w:szCs w:val="22"/>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60">
    <w:name w:val="Сетка таблицы16"/>
    <w:basedOn w:val="af5"/>
    <w:uiPriority w:val="39"/>
    <w:rsid w:val="00602C82"/>
    <w:pPr>
      <w:widowControl w:val="0"/>
      <w:suppressAutoHyphens/>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70">
    <w:name w:val="Сетка таблицы17"/>
    <w:basedOn w:val="af5"/>
    <w:uiPriority w:val="39"/>
    <w:rsid w:val="00602C82"/>
    <w:pPr>
      <w:widowControl w:val="0"/>
    </w:pPr>
    <w:rPr>
      <w:rFonts w:ascii="Calibri" w:hAnsi="Calibri"/>
      <w:sz w:val="22"/>
      <w:szCs w:val="22"/>
      <w:lang w:val="en-US"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4">
    <w:name w:val="1 / 1.1 / 1.1.4"/>
    <w:rsid w:val="00602C82"/>
    <w:pPr>
      <w:numPr>
        <w:numId w:val="3"/>
      </w:numPr>
    </w:pPr>
  </w:style>
  <w:style w:type="numbering" w:styleId="a">
    <w:name w:val="Outline List 3"/>
    <w:basedOn w:val="af6"/>
    <w:uiPriority w:val="99"/>
    <w:unhideWhenUsed/>
    <w:rsid w:val="00602C82"/>
    <w:pPr>
      <w:numPr>
        <w:numId w:val="4"/>
      </w:numPr>
    </w:pPr>
  </w:style>
  <w:style w:type="numbering" w:styleId="1ai">
    <w:name w:val="Outline List 1"/>
    <w:basedOn w:val="af6"/>
    <w:uiPriority w:val="99"/>
    <w:unhideWhenUsed/>
    <w:rsid w:val="00602C82"/>
    <w:pPr>
      <w:numPr>
        <w:numId w:val="5"/>
      </w:numPr>
    </w:pPr>
  </w:style>
  <w:style w:type="numbering" w:customStyle="1" w:styleId="111112">
    <w:name w:val="1 / 1.1 / 1.1.2"/>
    <w:rsid w:val="00602C82"/>
    <w:pPr>
      <w:numPr>
        <w:numId w:val="6"/>
      </w:numPr>
    </w:pPr>
  </w:style>
  <w:style w:type="numbering" w:customStyle="1" w:styleId="1ai11">
    <w:name w:val="1 / a / i11"/>
    <w:rsid w:val="00602C82"/>
    <w:pPr>
      <w:numPr>
        <w:numId w:val="7"/>
      </w:numPr>
    </w:pPr>
  </w:style>
  <w:style w:type="numbering" w:customStyle="1" w:styleId="113">
    <w:name w:val="Статья / Раздел11"/>
    <w:rsid w:val="00602C82"/>
    <w:pPr>
      <w:numPr>
        <w:numId w:val="8"/>
      </w:numPr>
    </w:pPr>
  </w:style>
  <w:style w:type="numbering" w:styleId="111111">
    <w:name w:val="Outline List 2"/>
    <w:aliases w:val="1 / 1.1 / 1.1."/>
    <w:basedOn w:val="af6"/>
    <w:uiPriority w:val="99"/>
    <w:rsid w:val="00602C82"/>
  </w:style>
  <w:style w:type="numbering" w:customStyle="1" w:styleId="1f9">
    <w:name w:val="Нет списка1"/>
    <w:next w:val="af6"/>
    <w:uiPriority w:val="99"/>
    <w:semiHidden/>
    <w:unhideWhenUsed/>
    <w:rsid w:val="00602C82"/>
  </w:style>
  <w:style w:type="numbering" w:customStyle="1" w:styleId="111113">
    <w:name w:val="1 / 1.1 / 1.1.3"/>
    <w:basedOn w:val="af6"/>
    <w:next w:val="111111"/>
    <w:locked/>
    <w:rsid w:val="00602C82"/>
  </w:style>
  <w:style w:type="numbering" w:customStyle="1" w:styleId="2e">
    <w:name w:val="Нет списка2"/>
    <w:next w:val="af6"/>
    <w:uiPriority w:val="99"/>
    <w:semiHidden/>
    <w:unhideWhenUsed/>
    <w:rsid w:val="00602C82"/>
  </w:style>
  <w:style w:type="numbering" w:customStyle="1" w:styleId="11c">
    <w:name w:val="Нет списка11"/>
    <w:next w:val="af6"/>
    <w:uiPriority w:val="99"/>
    <w:semiHidden/>
    <w:unhideWhenUsed/>
    <w:rsid w:val="00602C82"/>
  </w:style>
  <w:style w:type="numbering" w:customStyle="1" w:styleId="219">
    <w:name w:val="Нет списка21"/>
    <w:next w:val="af6"/>
    <w:uiPriority w:val="99"/>
    <w:semiHidden/>
    <w:unhideWhenUsed/>
    <w:rsid w:val="00602C82"/>
  </w:style>
  <w:style w:type="numbering" w:customStyle="1" w:styleId="1119">
    <w:name w:val="Нет списка111"/>
    <w:next w:val="af6"/>
    <w:uiPriority w:val="99"/>
    <w:semiHidden/>
    <w:unhideWhenUsed/>
    <w:rsid w:val="00602C82"/>
  </w:style>
  <w:style w:type="numbering" w:customStyle="1" w:styleId="3b">
    <w:name w:val="Нет списка3"/>
    <w:next w:val="af6"/>
    <w:semiHidden/>
    <w:unhideWhenUsed/>
    <w:rsid w:val="00602C82"/>
  </w:style>
  <w:style w:type="numbering" w:customStyle="1" w:styleId="47">
    <w:name w:val="Нет списка4"/>
    <w:next w:val="af6"/>
    <w:uiPriority w:val="99"/>
    <w:semiHidden/>
    <w:unhideWhenUsed/>
    <w:rsid w:val="00602C82"/>
  </w:style>
  <w:style w:type="numbering" w:customStyle="1" w:styleId="5b">
    <w:name w:val="Нет списка5"/>
    <w:next w:val="af6"/>
    <w:uiPriority w:val="99"/>
    <w:semiHidden/>
    <w:unhideWhenUsed/>
    <w:rsid w:val="00602C82"/>
  </w:style>
  <w:style w:type="numbering" w:customStyle="1" w:styleId="64">
    <w:name w:val="Нет списка6"/>
    <w:next w:val="af6"/>
    <w:uiPriority w:val="99"/>
    <w:semiHidden/>
    <w:unhideWhenUsed/>
    <w:rsid w:val="00602C82"/>
  </w:style>
  <w:style w:type="numbering" w:customStyle="1" w:styleId="73">
    <w:name w:val="Нет списка7"/>
    <w:next w:val="af6"/>
    <w:uiPriority w:val="99"/>
    <w:semiHidden/>
    <w:unhideWhenUsed/>
    <w:rsid w:val="00602C82"/>
  </w:style>
  <w:style w:type="numbering" w:customStyle="1" w:styleId="84">
    <w:name w:val="Нет списка8"/>
    <w:next w:val="af6"/>
    <w:uiPriority w:val="99"/>
    <w:semiHidden/>
    <w:unhideWhenUsed/>
    <w:rsid w:val="00602C82"/>
  </w:style>
  <w:style w:type="numbering" w:customStyle="1" w:styleId="92">
    <w:name w:val="Нет списка9"/>
    <w:next w:val="af6"/>
    <w:uiPriority w:val="99"/>
    <w:semiHidden/>
    <w:unhideWhenUsed/>
    <w:rsid w:val="00602C82"/>
  </w:style>
  <w:style w:type="numbering" w:customStyle="1" w:styleId="101">
    <w:name w:val="Нет списка10"/>
    <w:next w:val="af6"/>
    <w:uiPriority w:val="99"/>
    <w:semiHidden/>
    <w:unhideWhenUsed/>
    <w:rsid w:val="00602C82"/>
  </w:style>
  <w:style w:type="numbering" w:customStyle="1" w:styleId="125">
    <w:name w:val="Нет списка12"/>
    <w:next w:val="af6"/>
    <w:uiPriority w:val="99"/>
    <w:semiHidden/>
    <w:unhideWhenUsed/>
    <w:rsid w:val="00602C82"/>
  </w:style>
  <w:style w:type="numbering" w:customStyle="1" w:styleId="133">
    <w:name w:val="Нет списка13"/>
    <w:next w:val="af6"/>
    <w:uiPriority w:val="99"/>
    <w:semiHidden/>
    <w:unhideWhenUsed/>
    <w:rsid w:val="00602C82"/>
  </w:style>
  <w:style w:type="numbering" w:customStyle="1" w:styleId="141">
    <w:name w:val="Нет списка14"/>
    <w:next w:val="af6"/>
    <w:uiPriority w:val="99"/>
    <w:semiHidden/>
    <w:unhideWhenUsed/>
    <w:rsid w:val="00602C82"/>
  </w:style>
  <w:style w:type="numbering" w:customStyle="1" w:styleId="151">
    <w:name w:val="Нет списка15"/>
    <w:next w:val="af6"/>
    <w:uiPriority w:val="99"/>
    <w:semiHidden/>
    <w:unhideWhenUsed/>
    <w:rsid w:val="00602C82"/>
  </w:style>
  <w:style w:type="numbering" w:customStyle="1" w:styleId="161">
    <w:name w:val="Нет списка16"/>
    <w:next w:val="af6"/>
    <w:semiHidden/>
    <w:unhideWhenUsed/>
    <w:rsid w:val="00602C82"/>
  </w:style>
  <w:style w:type="numbering" w:customStyle="1" w:styleId="221">
    <w:name w:val="Нет списка22"/>
    <w:next w:val="af6"/>
    <w:uiPriority w:val="99"/>
    <w:semiHidden/>
    <w:rsid w:val="00602C82"/>
  </w:style>
  <w:style w:type="numbering" w:customStyle="1" w:styleId="171">
    <w:name w:val="Нет списка17"/>
    <w:next w:val="af6"/>
    <w:uiPriority w:val="99"/>
    <w:semiHidden/>
    <w:unhideWhenUsed/>
    <w:rsid w:val="00602C82"/>
  </w:style>
  <w:style w:type="numbering" w:customStyle="1" w:styleId="180">
    <w:name w:val="Нет списка18"/>
    <w:next w:val="af6"/>
    <w:uiPriority w:val="99"/>
    <w:semiHidden/>
    <w:unhideWhenUsed/>
    <w:rsid w:val="00602C82"/>
  </w:style>
  <w:style w:type="numbering" w:customStyle="1" w:styleId="230">
    <w:name w:val="Нет списка23"/>
    <w:next w:val="af6"/>
    <w:uiPriority w:val="99"/>
    <w:semiHidden/>
    <w:rsid w:val="00602C82"/>
  </w:style>
  <w:style w:type="numbering" w:customStyle="1" w:styleId="21a">
    <w:name w:val="Статья / Раздел21"/>
    <w:basedOn w:val="af6"/>
    <w:next w:val="a"/>
    <w:uiPriority w:val="99"/>
    <w:rsid w:val="00602C82"/>
  </w:style>
  <w:style w:type="numbering" w:customStyle="1" w:styleId="1ai31">
    <w:name w:val="1 / a / i31"/>
    <w:basedOn w:val="af6"/>
    <w:next w:val="1ai"/>
    <w:rsid w:val="00602C82"/>
    <w:pPr>
      <w:numPr>
        <w:numId w:val="57"/>
      </w:numPr>
    </w:pPr>
  </w:style>
  <w:style w:type="numbering" w:customStyle="1" w:styleId="1ai3">
    <w:name w:val="1 / a / i3"/>
    <w:rsid w:val="00602C82"/>
    <w:pPr>
      <w:numPr>
        <w:numId w:val="9"/>
      </w:numPr>
    </w:pPr>
  </w:style>
  <w:style w:type="numbering" w:customStyle="1" w:styleId="1ai316">
    <w:name w:val="1 / a / i316"/>
    <w:basedOn w:val="af6"/>
    <w:next w:val="1ai"/>
    <w:rsid w:val="00602C82"/>
  </w:style>
  <w:style w:type="numbering" w:customStyle="1" w:styleId="190">
    <w:name w:val="Нет списка19"/>
    <w:next w:val="af6"/>
    <w:uiPriority w:val="99"/>
    <w:semiHidden/>
    <w:unhideWhenUsed/>
    <w:rsid w:val="00602C82"/>
  </w:style>
  <w:style w:type="numbering" w:customStyle="1" w:styleId="111115">
    <w:name w:val="1 / 1.1 / 1.1.5"/>
    <w:basedOn w:val="af6"/>
    <w:next w:val="111111"/>
    <w:rsid w:val="00602C82"/>
  </w:style>
  <w:style w:type="numbering" w:customStyle="1" w:styleId="1100">
    <w:name w:val="Нет списка110"/>
    <w:next w:val="af6"/>
    <w:uiPriority w:val="99"/>
    <w:semiHidden/>
    <w:unhideWhenUsed/>
    <w:rsid w:val="00602C82"/>
  </w:style>
  <w:style w:type="table" w:customStyle="1" w:styleId="1171">
    <w:name w:val="Светлая заливка117"/>
    <w:basedOn w:val="af5"/>
    <w:uiPriority w:val="60"/>
    <w:rsid w:val="00602C82"/>
    <w:pPr>
      <w:spacing w:after="0" w:line="240" w:lineRule="auto"/>
    </w:pPr>
    <w:rPr>
      <w:rFonts w:eastAsia="Times New Roman"/>
      <w:color w:val="000000" w:themeColor="text1" w:themeShade="BF"/>
      <w:sz w:val="20"/>
      <w:szCs w:val="20"/>
      <w:lang w:eastAsia="ru-RU"/>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2-42">
    <w:name w:val="Средняя заливка 2 - Акцент 42"/>
    <w:basedOn w:val="af5"/>
    <w:next w:val="2-4"/>
    <w:uiPriority w:val="64"/>
    <w:rsid w:val="00602C82"/>
    <w:pPr>
      <w:spacing w:after="0" w:line="240" w:lineRule="auto"/>
    </w:pPr>
    <w:rPr>
      <w:rFonts w:eastAsia="Times New Roman"/>
      <w:sz w:val="20"/>
      <w:szCs w:val="20"/>
      <w:lang w:eastAsia="ru-RU"/>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customStyle="1" w:styleId="222">
    <w:name w:val="Светлая заливка22"/>
    <w:basedOn w:val="af5"/>
    <w:uiPriority w:val="60"/>
    <w:rsid w:val="00602C82"/>
    <w:pPr>
      <w:spacing w:after="0" w:line="240" w:lineRule="auto"/>
    </w:pPr>
    <w:rPr>
      <w:rFonts w:eastAsia="Times New Roman"/>
      <w:color w:val="000000" w:themeColor="text1" w:themeShade="BF"/>
      <w:sz w:val="20"/>
      <w:szCs w:val="20"/>
      <w:lang w:eastAsia="ru-RU"/>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11">
    <w:name w:val="Light Shading11"/>
    <w:basedOn w:val="af5"/>
    <w:uiPriority w:val="60"/>
    <w:rsid w:val="00602C82"/>
    <w:pPr>
      <w:spacing w:after="0" w:line="240" w:lineRule="auto"/>
    </w:pPr>
    <w:rPr>
      <w:rFonts w:eastAsia="Times New Roman"/>
      <w:color w:val="000000" w:themeColor="text1" w:themeShade="BF"/>
      <w:sz w:val="20"/>
      <w:szCs w:val="20"/>
      <w:lang w:eastAsia="ru-RU"/>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1fa">
    <w:name w:val="рпдлпжлопж1"/>
    <w:basedOn w:val="af5"/>
    <w:uiPriority w:val="99"/>
    <w:rsid w:val="00602C82"/>
    <w:pPr>
      <w:spacing w:after="0" w:line="240" w:lineRule="auto"/>
      <w:jc w:val="right"/>
    </w:pPr>
    <w:rPr>
      <w:rFonts w:ascii="Arial" w:hAnsi="Arial" w:cstheme="minorBidi"/>
      <w:sz w:val="18"/>
      <w:szCs w:val="22"/>
    </w:rPr>
    <w:tblPr>
      <w:tblStyleRowBandSize w:val="1"/>
      <w:tblStyleColBandSize w:val="1"/>
      <w:tblInd w:w="0" w:type="dxa"/>
      <w:tblCellMar>
        <w:top w:w="0" w:type="dxa"/>
        <w:left w:w="108" w:type="dxa"/>
        <w:bottom w:w="0" w:type="dxa"/>
        <w:right w:w="108" w:type="dxa"/>
      </w:tblCellMar>
    </w:tblPr>
    <w:tcPr>
      <w:vAlign w:val="center"/>
    </w:tcPr>
    <w:tblStylePr w:type="firstRow">
      <w:pPr>
        <w:jc w:val="right"/>
      </w:pPr>
      <w:rPr>
        <w:rFonts w:ascii="Arial" w:hAnsi="Arial"/>
        <w:b/>
        <w:sz w:val="18"/>
      </w:rPr>
      <w:tblPr/>
      <w:tcPr>
        <w:tcBorders>
          <w:bottom w:val="single" w:sz="4" w:space="0" w:color="auto"/>
        </w:tcBorders>
        <w:shd w:val="clear" w:color="auto" w:fill="BFBFBF" w:themeFill="background1" w:themeFillShade="BF"/>
      </w:tcPr>
    </w:tblStylePr>
    <w:tblStylePr w:type="firstCol">
      <w:rPr>
        <w:rFonts w:ascii="Arial" w:hAnsi="Arial"/>
        <w:sz w:val="18"/>
      </w:rPr>
      <w:tblPr/>
      <w:tcPr>
        <w:tcBorders>
          <w:right w:val="single" w:sz="4" w:space="0" w:color="auto"/>
        </w:tcBorders>
      </w:tcPr>
    </w:tblStylePr>
    <w:tblStylePr w:type="band1Vert">
      <w:pPr>
        <w:jc w:val="right"/>
      </w:pPr>
      <w:rPr>
        <w:rFonts w:ascii="Arial" w:hAnsi="Arial"/>
        <w:sz w:val="18"/>
      </w:rPr>
    </w:tblStylePr>
    <w:tblStylePr w:type="band2Vert">
      <w:pPr>
        <w:jc w:val="right"/>
      </w:pPr>
      <w:rPr>
        <w:rFonts w:ascii="Arial" w:hAnsi="Arial"/>
        <w:sz w:val="18"/>
      </w:rPr>
    </w:tblStylePr>
    <w:tblStylePr w:type="band1Horz">
      <w:pPr>
        <w:jc w:val="right"/>
      </w:pPr>
      <w:rPr>
        <w:rFonts w:ascii="Arial" w:hAnsi="Arial"/>
        <w:sz w:val="18"/>
      </w:rPr>
    </w:tblStylePr>
    <w:tblStylePr w:type="band2Horz">
      <w:pPr>
        <w:jc w:val="right"/>
      </w:pPr>
      <w:rPr>
        <w:rFonts w:ascii="Arial" w:hAnsi="Arial"/>
        <w:sz w:val="18"/>
      </w:rPr>
      <w:tblPr/>
      <w:tcPr>
        <w:shd w:val="clear" w:color="auto" w:fill="BFBFBF" w:themeFill="background1" w:themeFillShade="BF"/>
      </w:tcPr>
    </w:tblStylePr>
  </w:style>
  <w:style w:type="numbering" w:customStyle="1" w:styleId="1111131">
    <w:name w:val="1 / 1.1 / 1.1.31"/>
    <w:basedOn w:val="af6"/>
    <w:next w:val="111111"/>
    <w:locked/>
    <w:rsid w:val="00602C82"/>
  </w:style>
  <w:style w:type="numbering" w:customStyle="1" w:styleId="240">
    <w:name w:val="Нет списка24"/>
    <w:next w:val="af6"/>
    <w:semiHidden/>
    <w:unhideWhenUsed/>
    <w:rsid w:val="00602C82"/>
  </w:style>
  <w:style w:type="numbering" w:customStyle="1" w:styleId="1122">
    <w:name w:val="Нет списка112"/>
    <w:next w:val="af6"/>
    <w:uiPriority w:val="99"/>
    <w:semiHidden/>
    <w:unhideWhenUsed/>
    <w:rsid w:val="00602C82"/>
  </w:style>
  <w:style w:type="numbering" w:customStyle="1" w:styleId="2110">
    <w:name w:val="Нет списка211"/>
    <w:next w:val="af6"/>
    <w:uiPriority w:val="99"/>
    <w:semiHidden/>
    <w:unhideWhenUsed/>
    <w:rsid w:val="00602C82"/>
  </w:style>
  <w:style w:type="numbering" w:customStyle="1" w:styleId="11112">
    <w:name w:val="Нет списка1111"/>
    <w:next w:val="af6"/>
    <w:uiPriority w:val="99"/>
    <w:semiHidden/>
    <w:unhideWhenUsed/>
    <w:rsid w:val="00602C82"/>
  </w:style>
  <w:style w:type="numbering" w:customStyle="1" w:styleId="315">
    <w:name w:val="Нет списка31"/>
    <w:next w:val="af6"/>
    <w:semiHidden/>
    <w:unhideWhenUsed/>
    <w:rsid w:val="00602C82"/>
  </w:style>
  <w:style w:type="numbering" w:customStyle="1" w:styleId="411">
    <w:name w:val="Нет списка41"/>
    <w:next w:val="af6"/>
    <w:uiPriority w:val="99"/>
    <w:semiHidden/>
    <w:unhideWhenUsed/>
    <w:rsid w:val="00602C82"/>
  </w:style>
  <w:style w:type="numbering" w:customStyle="1" w:styleId="512">
    <w:name w:val="Нет списка51"/>
    <w:next w:val="af6"/>
    <w:uiPriority w:val="99"/>
    <w:semiHidden/>
    <w:unhideWhenUsed/>
    <w:rsid w:val="00602C82"/>
  </w:style>
  <w:style w:type="numbering" w:customStyle="1" w:styleId="610">
    <w:name w:val="Нет списка61"/>
    <w:next w:val="af6"/>
    <w:uiPriority w:val="99"/>
    <w:semiHidden/>
    <w:unhideWhenUsed/>
    <w:rsid w:val="00602C82"/>
  </w:style>
  <w:style w:type="numbering" w:customStyle="1" w:styleId="710">
    <w:name w:val="Нет списка71"/>
    <w:next w:val="af6"/>
    <w:uiPriority w:val="99"/>
    <w:semiHidden/>
    <w:unhideWhenUsed/>
    <w:rsid w:val="00602C82"/>
  </w:style>
  <w:style w:type="numbering" w:customStyle="1" w:styleId="811">
    <w:name w:val="Нет списка81"/>
    <w:next w:val="af6"/>
    <w:uiPriority w:val="99"/>
    <w:semiHidden/>
    <w:unhideWhenUsed/>
    <w:rsid w:val="00602C82"/>
  </w:style>
  <w:style w:type="numbering" w:customStyle="1" w:styleId="910">
    <w:name w:val="Нет списка91"/>
    <w:next w:val="af6"/>
    <w:uiPriority w:val="99"/>
    <w:semiHidden/>
    <w:unhideWhenUsed/>
    <w:rsid w:val="00602C82"/>
  </w:style>
  <w:style w:type="numbering" w:customStyle="1" w:styleId="1010">
    <w:name w:val="Нет списка101"/>
    <w:next w:val="af6"/>
    <w:uiPriority w:val="99"/>
    <w:semiHidden/>
    <w:unhideWhenUsed/>
    <w:rsid w:val="00602C82"/>
  </w:style>
  <w:style w:type="numbering" w:customStyle="1" w:styleId="1211">
    <w:name w:val="Нет списка121"/>
    <w:next w:val="af6"/>
    <w:uiPriority w:val="99"/>
    <w:semiHidden/>
    <w:unhideWhenUsed/>
    <w:rsid w:val="00602C82"/>
  </w:style>
  <w:style w:type="table" w:customStyle="1" w:styleId="911">
    <w:name w:val="Сетка таблицы91"/>
    <w:basedOn w:val="af5"/>
    <w:next w:val="aff1"/>
    <w:uiPriority w:val="39"/>
    <w:rsid w:val="00602C82"/>
    <w:pPr>
      <w:spacing w:after="0" w:line="240" w:lineRule="auto"/>
    </w:pPr>
    <w:rPr>
      <w:rFonts w:asciiTheme="minorHAnsi" w:hAnsiTheme="minorHAnsi" w:cstheme="minorBid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310">
    <w:name w:val="Нет списка131"/>
    <w:next w:val="af6"/>
    <w:uiPriority w:val="99"/>
    <w:semiHidden/>
    <w:unhideWhenUsed/>
    <w:rsid w:val="00602C82"/>
  </w:style>
  <w:style w:type="table" w:customStyle="1" w:styleId="1011">
    <w:name w:val="Сетка таблицы101"/>
    <w:basedOn w:val="af5"/>
    <w:next w:val="aff1"/>
    <w:uiPriority w:val="59"/>
    <w:rsid w:val="00602C82"/>
    <w:pPr>
      <w:spacing w:after="0" w:line="240" w:lineRule="auto"/>
    </w:pPr>
    <w:rPr>
      <w:rFonts w:asciiTheme="minorHAnsi" w:eastAsiaTheme="minorEastAsia" w:hAnsiTheme="minorHAnsi" w:cstheme="minorBidi"/>
      <w:sz w:val="22"/>
      <w:szCs w:val="22"/>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20">
    <w:name w:val="Сетка таблицы122"/>
    <w:basedOn w:val="af5"/>
    <w:next w:val="aff1"/>
    <w:uiPriority w:val="59"/>
    <w:rsid w:val="00602C82"/>
    <w:pPr>
      <w:spacing w:after="0" w:line="240" w:lineRule="auto"/>
    </w:pPr>
    <w:rPr>
      <w:rFonts w:asciiTheme="minorHAnsi" w:eastAsia="Times New Roman" w:hAnsiTheme="minorHAnsi" w:cstheme="minorBidi"/>
      <w:sz w:val="22"/>
      <w:szCs w:val="22"/>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13">
    <w:name w:val="Сетка таблицы1111"/>
    <w:basedOn w:val="af5"/>
    <w:next w:val="aff1"/>
    <w:uiPriority w:val="59"/>
    <w:rsid w:val="00602C82"/>
    <w:pPr>
      <w:spacing w:after="0" w:line="240" w:lineRule="auto"/>
    </w:pPr>
    <w:rPr>
      <w:rFonts w:ascii="Calibri" w:eastAsia="Times New Roman" w:hAnsi="Calibri" w:cstheme="minorBidi"/>
      <w:sz w:val="22"/>
      <w:szCs w:val="22"/>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410">
    <w:name w:val="Нет списка141"/>
    <w:next w:val="af6"/>
    <w:semiHidden/>
    <w:unhideWhenUsed/>
    <w:rsid w:val="00602C82"/>
  </w:style>
  <w:style w:type="numbering" w:customStyle="1" w:styleId="1510">
    <w:name w:val="Нет списка151"/>
    <w:next w:val="af6"/>
    <w:uiPriority w:val="99"/>
    <w:semiHidden/>
    <w:unhideWhenUsed/>
    <w:rsid w:val="00602C82"/>
  </w:style>
  <w:style w:type="numbering" w:customStyle="1" w:styleId="1610">
    <w:name w:val="Нет списка161"/>
    <w:next w:val="af6"/>
    <w:uiPriority w:val="99"/>
    <w:semiHidden/>
    <w:unhideWhenUsed/>
    <w:rsid w:val="00602C82"/>
  </w:style>
  <w:style w:type="numbering" w:customStyle="1" w:styleId="2210">
    <w:name w:val="Нет списка221"/>
    <w:next w:val="af6"/>
    <w:uiPriority w:val="99"/>
    <w:semiHidden/>
    <w:rsid w:val="00602C82"/>
  </w:style>
  <w:style w:type="numbering" w:customStyle="1" w:styleId="1710">
    <w:name w:val="Нет списка171"/>
    <w:next w:val="af6"/>
    <w:uiPriority w:val="99"/>
    <w:semiHidden/>
    <w:unhideWhenUsed/>
    <w:rsid w:val="00602C82"/>
  </w:style>
  <w:style w:type="numbering" w:customStyle="1" w:styleId="181">
    <w:name w:val="Нет списка181"/>
    <w:next w:val="af6"/>
    <w:semiHidden/>
    <w:unhideWhenUsed/>
    <w:rsid w:val="00602C82"/>
  </w:style>
  <w:style w:type="numbering" w:customStyle="1" w:styleId="2310">
    <w:name w:val="Нет списка231"/>
    <w:next w:val="af6"/>
    <w:semiHidden/>
    <w:rsid w:val="00602C82"/>
  </w:style>
  <w:style w:type="numbering" w:customStyle="1" w:styleId="211">
    <w:name w:val="Статья / Раздел211"/>
    <w:basedOn w:val="af6"/>
    <w:next w:val="a"/>
    <w:uiPriority w:val="99"/>
    <w:rsid w:val="00602C82"/>
    <w:pPr>
      <w:numPr>
        <w:numId w:val="50"/>
      </w:numPr>
    </w:pPr>
  </w:style>
  <w:style w:type="numbering" w:customStyle="1" w:styleId="1ai311">
    <w:name w:val="1 / a / i311"/>
    <w:basedOn w:val="af6"/>
    <w:next w:val="1ai"/>
    <w:rsid w:val="00602C82"/>
  </w:style>
  <w:style w:type="numbering" w:customStyle="1" w:styleId="1ai3161">
    <w:name w:val="1 / a / i3161"/>
    <w:basedOn w:val="af6"/>
    <w:next w:val="1ai"/>
    <w:rsid w:val="00602C82"/>
    <w:pPr>
      <w:numPr>
        <w:numId w:val="10"/>
      </w:numPr>
    </w:pPr>
  </w:style>
  <w:style w:type="table" w:customStyle="1" w:styleId="TableNormal">
    <w:name w:val="Table Normal"/>
    <w:uiPriority w:val="2"/>
    <w:semiHidden/>
    <w:unhideWhenUsed/>
    <w:qFormat/>
    <w:rsid w:val="00602C82"/>
    <w:pPr>
      <w:widowControl w:val="0"/>
      <w:spacing w:after="0" w:line="240" w:lineRule="auto"/>
    </w:pPr>
    <w:rPr>
      <w:rFonts w:ascii="Calibri" w:eastAsia="Calibri" w:hAnsi="Calibri" w:cs="Arial"/>
      <w:sz w:val="22"/>
      <w:szCs w:val="22"/>
      <w:lang w:val="en-US"/>
    </w:rPr>
    <w:tblPr>
      <w:tblInd w:w="0" w:type="dxa"/>
      <w:tblCellMar>
        <w:top w:w="0" w:type="dxa"/>
        <w:left w:w="0" w:type="dxa"/>
        <w:bottom w:w="0" w:type="dxa"/>
        <w:right w:w="0" w:type="dxa"/>
      </w:tblCellMar>
    </w:tblPr>
  </w:style>
  <w:style w:type="paragraph" w:styleId="afff8">
    <w:name w:val="List Paragraph"/>
    <w:aliases w:val="Введение,Маркер,it_List1,Абзац списка литеральный,асз.Списка,СПИСКИ,3_Абзац списка,Ненумерованный список,основной диплом,List Paragraph,ТАБЛИЦА,Абзац списка Знак1 Знак,Обычный (веб) Знак Знак Знак,Галочки,Текст 2-й уровень"/>
    <w:basedOn w:val="af3"/>
    <w:link w:val="afff9"/>
    <w:uiPriority w:val="34"/>
    <w:qFormat/>
    <w:rsid w:val="00905465"/>
    <w:pPr>
      <w:spacing w:line="276" w:lineRule="auto"/>
      <w:ind w:left="720" w:firstLine="709"/>
      <w:contextualSpacing/>
    </w:pPr>
    <w:rPr>
      <w:rFonts w:eastAsiaTheme="minorEastAsia" w:cstheme="minorBidi"/>
      <w:szCs w:val="22"/>
      <w:lang w:eastAsia="en-US"/>
    </w:rPr>
  </w:style>
  <w:style w:type="character" w:customStyle="1" w:styleId="afff9">
    <w:name w:val="Абзац списка Знак"/>
    <w:aliases w:val="Введение Знак,Маркер Знак,it_List1 Знак,Абзац списка литеральный Знак,асз.Списка Знак,СПИСКИ Знак,3_Абзац списка Знак,Ненумерованный список Знак,основной диплом Знак,List Paragraph Знак,ТАБЛИЦА Знак,Абзац списка Знак1 Знак Знак"/>
    <w:link w:val="afff8"/>
    <w:uiPriority w:val="34"/>
    <w:qFormat/>
    <w:locked/>
    <w:rsid w:val="00905465"/>
    <w:rPr>
      <w:rFonts w:eastAsiaTheme="minorEastAsia" w:cstheme="minorBidi"/>
      <w:szCs w:val="22"/>
    </w:rPr>
  </w:style>
  <w:style w:type="paragraph" w:styleId="afffa">
    <w:name w:val="table of figures"/>
    <w:aliases w:val="Перечень таблиц"/>
    <w:basedOn w:val="af3"/>
    <w:next w:val="af3"/>
    <w:uiPriority w:val="99"/>
    <w:unhideWhenUsed/>
    <w:qFormat/>
    <w:rsid w:val="009A2789"/>
    <w:pPr>
      <w:spacing w:line="276" w:lineRule="auto"/>
      <w:ind w:firstLine="709"/>
    </w:pPr>
    <w:rPr>
      <w:rFonts w:eastAsiaTheme="minorEastAsia" w:cstheme="minorBidi"/>
      <w:szCs w:val="22"/>
      <w:lang w:eastAsia="en-US"/>
    </w:rPr>
  </w:style>
  <w:style w:type="paragraph" w:styleId="3c">
    <w:name w:val="toc 3"/>
    <w:basedOn w:val="af3"/>
    <w:next w:val="af3"/>
    <w:autoRedefine/>
    <w:uiPriority w:val="39"/>
    <w:unhideWhenUsed/>
    <w:qFormat/>
    <w:rsid w:val="00EB54E2"/>
    <w:pPr>
      <w:tabs>
        <w:tab w:val="left" w:pos="1134"/>
        <w:tab w:val="right" w:leader="dot" w:pos="9627"/>
      </w:tabs>
      <w:spacing w:after="100" w:line="276" w:lineRule="auto"/>
      <w:ind w:left="480"/>
    </w:pPr>
    <w:rPr>
      <w:rFonts w:eastAsiaTheme="minorEastAsia" w:cstheme="minorBidi"/>
      <w:szCs w:val="22"/>
      <w:lang w:eastAsia="en-US"/>
    </w:rPr>
  </w:style>
  <w:style w:type="paragraph" w:styleId="afffb">
    <w:name w:val="annotation text"/>
    <w:basedOn w:val="af3"/>
    <w:link w:val="afffc"/>
    <w:uiPriority w:val="99"/>
    <w:unhideWhenUsed/>
    <w:rsid w:val="00317B8D"/>
    <w:pPr>
      <w:ind w:firstLine="709"/>
    </w:pPr>
    <w:rPr>
      <w:rFonts w:eastAsiaTheme="minorEastAsia" w:cstheme="minorBidi"/>
      <w:sz w:val="20"/>
      <w:szCs w:val="20"/>
      <w:lang w:eastAsia="en-US"/>
    </w:rPr>
  </w:style>
  <w:style w:type="character" w:customStyle="1" w:styleId="afffc">
    <w:name w:val="Текст примечания Знак"/>
    <w:basedOn w:val="af4"/>
    <w:link w:val="afffb"/>
    <w:uiPriority w:val="99"/>
    <w:rsid w:val="00317B8D"/>
    <w:rPr>
      <w:rFonts w:eastAsiaTheme="minorEastAsia" w:cstheme="minorBidi"/>
      <w:sz w:val="20"/>
      <w:szCs w:val="20"/>
    </w:rPr>
  </w:style>
  <w:style w:type="paragraph" w:styleId="afffd">
    <w:name w:val="annotation subject"/>
    <w:basedOn w:val="afffb"/>
    <w:next w:val="afffb"/>
    <w:link w:val="afffe"/>
    <w:uiPriority w:val="99"/>
    <w:unhideWhenUsed/>
    <w:rsid w:val="00317B8D"/>
    <w:rPr>
      <w:b/>
      <w:bCs/>
    </w:rPr>
  </w:style>
  <w:style w:type="character" w:customStyle="1" w:styleId="afffe">
    <w:name w:val="Тема примечания Знак"/>
    <w:basedOn w:val="afffc"/>
    <w:link w:val="afffd"/>
    <w:uiPriority w:val="99"/>
    <w:rsid w:val="00317B8D"/>
    <w:rPr>
      <w:rFonts w:eastAsiaTheme="minorEastAsia" w:cstheme="minorBidi"/>
      <w:b/>
      <w:bCs/>
      <w:sz w:val="20"/>
      <w:szCs w:val="20"/>
    </w:rPr>
  </w:style>
  <w:style w:type="paragraph" w:styleId="affff">
    <w:name w:val="Balloon Text"/>
    <w:basedOn w:val="af3"/>
    <w:link w:val="affff0"/>
    <w:uiPriority w:val="99"/>
    <w:unhideWhenUsed/>
    <w:rsid w:val="00317B8D"/>
    <w:pPr>
      <w:ind w:firstLine="709"/>
    </w:pPr>
    <w:rPr>
      <w:rFonts w:ascii="Segoe UI" w:eastAsiaTheme="minorEastAsia" w:hAnsi="Segoe UI" w:cs="Segoe UI"/>
      <w:sz w:val="18"/>
      <w:szCs w:val="18"/>
      <w:lang w:eastAsia="en-US"/>
    </w:rPr>
  </w:style>
  <w:style w:type="character" w:customStyle="1" w:styleId="affff0">
    <w:name w:val="Текст выноски Знак"/>
    <w:basedOn w:val="af4"/>
    <w:link w:val="affff"/>
    <w:uiPriority w:val="99"/>
    <w:rsid w:val="00317B8D"/>
    <w:rPr>
      <w:rFonts w:ascii="Segoe UI" w:eastAsiaTheme="minorEastAsia" w:hAnsi="Segoe UI" w:cs="Segoe UI"/>
      <w:sz w:val="18"/>
      <w:szCs w:val="18"/>
    </w:rPr>
  </w:style>
  <w:style w:type="character" w:styleId="affff1">
    <w:name w:val="FollowedHyperlink"/>
    <w:basedOn w:val="af4"/>
    <w:uiPriority w:val="99"/>
    <w:unhideWhenUsed/>
    <w:rsid w:val="005908CC"/>
    <w:rPr>
      <w:color w:val="800080"/>
      <w:u w:val="single"/>
    </w:rPr>
  </w:style>
  <w:style w:type="paragraph" w:customStyle="1" w:styleId="font5">
    <w:name w:val="font5"/>
    <w:basedOn w:val="af3"/>
    <w:uiPriority w:val="99"/>
    <w:qFormat/>
    <w:rsid w:val="005908CC"/>
    <w:pPr>
      <w:spacing w:before="100" w:beforeAutospacing="1" w:after="100" w:afterAutospacing="1"/>
      <w:ind w:firstLine="709"/>
    </w:pPr>
    <w:rPr>
      <w:color w:val="000000"/>
      <w:sz w:val="20"/>
      <w:szCs w:val="20"/>
    </w:rPr>
  </w:style>
  <w:style w:type="paragraph" w:customStyle="1" w:styleId="font6">
    <w:name w:val="font6"/>
    <w:basedOn w:val="af3"/>
    <w:uiPriority w:val="99"/>
    <w:qFormat/>
    <w:rsid w:val="005908CC"/>
    <w:pPr>
      <w:spacing w:before="100" w:beforeAutospacing="1" w:after="100" w:afterAutospacing="1"/>
      <w:ind w:firstLine="709"/>
    </w:pPr>
    <w:rPr>
      <w:color w:val="FF0000"/>
      <w:sz w:val="20"/>
      <w:szCs w:val="20"/>
    </w:rPr>
  </w:style>
  <w:style w:type="paragraph" w:customStyle="1" w:styleId="font7">
    <w:name w:val="font7"/>
    <w:basedOn w:val="af3"/>
    <w:uiPriority w:val="99"/>
    <w:qFormat/>
    <w:rsid w:val="005908CC"/>
    <w:pPr>
      <w:spacing w:before="100" w:beforeAutospacing="1" w:after="100" w:afterAutospacing="1"/>
      <w:ind w:firstLine="709"/>
    </w:pPr>
    <w:rPr>
      <w:sz w:val="20"/>
      <w:szCs w:val="20"/>
    </w:rPr>
  </w:style>
  <w:style w:type="paragraph" w:customStyle="1" w:styleId="xl63">
    <w:name w:val="xl63"/>
    <w:basedOn w:val="af3"/>
    <w:uiPriority w:val="99"/>
    <w:qFormat/>
    <w:rsid w:val="005908CC"/>
    <w:pPr>
      <w:pBdr>
        <w:top w:val="single" w:sz="8" w:space="0" w:color="auto"/>
        <w:left w:val="single" w:sz="8" w:space="0" w:color="auto"/>
        <w:bottom w:val="single" w:sz="8" w:space="0" w:color="auto"/>
        <w:right w:val="single" w:sz="8" w:space="0" w:color="auto"/>
      </w:pBdr>
      <w:shd w:val="clear" w:color="000000" w:fill="FFCCFF"/>
      <w:spacing w:before="100" w:beforeAutospacing="1" w:after="100" w:afterAutospacing="1"/>
      <w:ind w:firstLine="709"/>
      <w:jc w:val="center"/>
      <w:textAlignment w:val="center"/>
    </w:pPr>
    <w:rPr>
      <w:sz w:val="20"/>
      <w:szCs w:val="20"/>
    </w:rPr>
  </w:style>
  <w:style w:type="paragraph" w:customStyle="1" w:styleId="xl64">
    <w:name w:val="xl64"/>
    <w:basedOn w:val="af3"/>
    <w:uiPriority w:val="99"/>
    <w:qFormat/>
    <w:rsid w:val="005908CC"/>
    <w:pPr>
      <w:spacing w:before="100" w:beforeAutospacing="1" w:after="100" w:afterAutospacing="1"/>
      <w:ind w:firstLine="709"/>
      <w:jc w:val="center"/>
      <w:textAlignment w:val="center"/>
    </w:pPr>
    <w:rPr>
      <w:sz w:val="20"/>
      <w:szCs w:val="20"/>
    </w:rPr>
  </w:style>
  <w:style w:type="paragraph" w:customStyle="1" w:styleId="xl65">
    <w:name w:val="xl65"/>
    <w:basedOn w:val="af3"/>
    <w:uiPriority w:val="99"/>
    <w:qFormat/>
    <w:rsid w:val="005908CC"/>
    <w:pPr>
      <w:pBdr>
        <w:left w:val="single" w:sz="4" w:space="0" w:color="auto"/>
        <w:bottom w:val="single" w:sz="4" w:space="0" w:color="auto"/>
        <w:right w:val="single" w:sz="4" w:space="0" w:color="auto"/>
      </w:pBdr>
      <w:spacing w:before="100" w:beforeAutospacing="1" w:after="100" w:afterAutospacing="1"/>
      <w:ind w:firstLine="709"/>
      <w:jc w:val="center"/>
      <w:textAlignment w:val="center"/>
    </w:pPr>
    <w:rPr>
      <w:sz w:val="20"/>
      <w:szCs w:val="20"/>
    </w:rPr>
  </w:style>
  <w:style w:type="paragraph" w:customStyle="1" w:styleId="xl66">
    <w:name w:val="xl66"/>
    <w:basedOn w:val="af3"/>
    <w:uiPriority w:val="99"/>
    <w:qFormat/>
    <w:rsid w:val="005908CC"/>
    <w:pPr>
      <w:pBdr>
        <w:top w:val="single" w:sz="4" w:space="0" w:color="auto"/>
        <w:left w:val="single" w:sz="4" w:space="0" w:color="auto"/>
        <w:bottom w:val="single" w:sz="4" w:space="0" w:color="auto"/>
        <w:right w:val="single" w:sz="4" w:space="0" w:color="auto"/>
      </w:pBdr>
      <w:spacing w:before="100" w:beforeAutospacing="1" w:after="100" w:afterAutospacing="1"/>
      <w:ind w:firstLine="709"/>
      <w:jc w:val="center"/>
      <w:textAlignment w:val="center"/>
    </w:pPr>
    <w:rPr>
      <w:sz w:val="20"/>
      <w:szCs w:val="20"/>
    </w:rPr>
  </w:style>
  <w:style w:type="paragraph" w:customStyle="1" w:styleId="xl67">
    <w:name w:val="xl67"/>
    <w:basedOn w:val="af3"/>
    <w:uiPriority w:val="99"/>
    <w:qFormat/>
    <w:rsid w:val="005908CC"/>
    <w:pPr>
      <w:pBdr>
        <w:bottom w:val="single" w:sz="4" w:space="0" w:color="auto"/>
        <w:right w:val="single" w:sz="4" w:space="0" w:color="auto"/>
      </w:pBdr>
      <w:spacing w:before="100" w:beforeAutospacing="1" w:after="100" w:afterAutospacing="1"/>
      <w:ind w:firstLine="709"/>
      <w:jc w:val="center"/>
      <w:textAlignment w:val="center"/>
    </w:pPr>
    <w:rPr>
      <w:sz w:val="20"/>
      <w:szCs w:val="20"/>
    </w:rPr>
  </w:style>
  <w:style w:type="paragraph" w:customStyle="1" w:styleId="xl68">
    <w:name w:val="xl68"/>
    <w:basedOn w:val="af3"/>
    <w:uiPriority w:val="99"/>
    <w:qFormat/>
    <w:rsid w:val="005908CC"/>
    <w:pPr>
      <w:pBdr>
        <w:bottom w:val="single" w:sz="4" w:space="0" w:color="auto"/>
        <w:right w:val="single" w:sz="4" w:space="0" w:color="auto"/>
      </w:pBdr>
      <w:spacing w:before="100" w:beforeAutospacing="1" w:after="100" w:afterAutospacing="1"/>
      <w:ind w:firstLine="709"/>
      <w:jc w:val="center"/>
      <w:textAlignment w:val="center"/>
    </w:pPr>
    <w:rPr>
      <w:sz w:val="20"/>
      <w:szCs w:val="20"/>
    </w:rPr>
  </w:style>
  <w:style w:type="paragraph" w:customStyle="1" w:styleId="xl69">
    <w:name w:val="xl69"/>
    <w:basedOn w:val="af3"/>
    <w:uiPriority w:val="99"/>
    <w:qFormat/>
    <w:rsid w:val="005908CC"/>
    <w:pPr>
      <w:pBdr>
        <w:bottom w:val="single" w:sz="4" w:space="0" w:color="auto"/>
        <w:right w:val="single" w:sz="4" w:space="0" w:color="auto"/>
      </w:pBdr>
      <w:spacing w:before="100" w:beforeAutospacing="1" w:after="100" w:afterAutospacing="1"/>
      <w:ind w:firstLine="709"/>
      <w:jc w:val="center"/>
      <w:textAlignment w:val="center"/>
    </w:pPr>
    <w:rPr>
      <w:sz w:val="20"/>
      <w:szCs w:val="20"/>
    </w:rPr>
  </w:style>
  <w:style w:type="paragraph" w:customStyle="1" w:styleId="xl70">
    <w:name w:val="xl70"/>
    <w:basedOn w:val="af3"/>
    <w:uiPriority w:val="99"/>
    <w:qFormat/>
    <w:rsid w:val="005908CC"/>
    <w:pPr>
      <w:pBdr>
        <w:top w:val="single" w:sz="4" w:space="0" w:color="auto"/>
        <w:left w:val="single" w:sz="4" w:space="0" w:color="auto"/>
        <w:bottom w:val="single" w:sz="4" w:space="0" w:color="auto"/>
        <w:right w:val="single" w:sz="4" w:space="0" w:color="auto"/>
      </w:pBdr>
      <w:spacing w:before="100" w:beforeAutospacing="1" w:after="100" w:afterAutospacing="1"/>
      <w:ind w:firstLine="709"/>
      <w:jc w:val="center"/>
      <w:textAlignment w:val="center"/>
    </w:pPr>
    <w:rPr>
      <w:sz w:val="20"/>
      <w:szCs w:val="20"/>
    </w:rPr>
  </w:style>
  <w:style w:type="paragraph" w:customStyle="1" w:styleId="xl71">
    <w:name w:val="xl71"/>
    <w:basedOn w:val="af3"/>
    <w:uiPriority w:val="99"/>
    <w:qFormat/>
    <w:rsid w:val="005908CC"/>
    <w:pPr>
      <w:pBdr>
        <w:top w:val="single" w:sz="4" w:space="0" w:color="auto"/>
        <w:left w:val="single" w:sz="4" w:space="0" w:color="auto"/>
        <w:bottom w:val="single" w:sz="4" w:space="0" w:color="auto"/>
        <w:right w:val="single" w:sz="4" w:space="0" w:color="auto"/>
      </w:pBdr>
      <w:spacing w:before="100" w:beforeAutospacing="1" w:after="100" w:afterAutospacing="1"/>
      <w:ind w:firstLine="709"/>
      <w:jc w:val="center"/>
      <w:textAlignment w:val="center"/>
    </w:pPr>
    <w:rPr>
      <w:sz w:val="20"/>
      <w:szCs w:val="20"/>
    </w:rPr>
  </w:style>
  <w:style w:type="paragraph" w:customStyle="1" w:styleId="xl72">
    <w:name w:val="xl72"/>
    <w:basedOn w:val="af3"/>
    <w:uiPriority w:val="99"/>
    <w:qFormat/>
    <w:rsid w:val="005908CC"/>
    <w:pPr>
      <w:pBdr>
        <w:bottom w:val="single" w:sz="4" w:space="0" w:color="auto"/>
        <w:right w:val="single" w:sz="4" w:space="0" w:color="auto"/>
      </w:pBdr>
      <w:spacing w:before="100" w:beforeAutospacing="1" w:after="100" w:afterAutospacing="1"/>
      <w:ind w:firstLine="709"/>
      <w:jc w:val="center"/>
      <w:textAlignment w:val="center"/>
    </w:pPr>
    <w:rPr>
      <w:sz w:val="20"/>
      <w:szCs w:val="20"/>
    </w:rPr>
  </w:style>
  <w:style w:type="paragraph" w:customStyle="1" w:styleId="xl73">
    <w:name w:val="xl73"/>
    <w:basedOn w:val="af3"/>
    <w:uiPriority w:val="99"/>
    <w:qFormat/>
    <w:rsid w:val="005908CC"/>
    <w:pPr>
      <w:pBdr>
        <w:left w:val="single" w:sz="4" w:space="0" w:color="auto"/>
        <w:bottom w:val="single" w:sz="4" w:space="0" w:color="auto"/>
        <w:right w:val="single" w:sz="4" w:space="0" w:color="auto"/>
      </w:pBdr>
      <w:spacing w:before="100" w:beforeAutospacing="1" w:after="100" w:afterAutospacing="1"/>
      <w:ind w:firstLine="709"/>
      <w:jc w:val="center"/>
      <w:textAlignment w:val="center"/>
    </w:pPr>
    <w:rPr>
      <w:sz w:val="20"/>
      <w:szCs w:val="20"/>
    </w:rPr>
  </w:style>
  <w:style w:type="paragraph" w:customStyle="1" w:styleId="xl74">
    <w:name w:val="xl74"/>
    <w:basedOn w:val="af3"/>
    <w:uiPriority w:val="99"/>
    <w:qFormat/>
    <w:rsid w:val="005908CC"/>
    <w:pPr>
      <w:pBdr>
        <w:top w:val="single" w:sz="4" w:space="0" w:color="auto"/>
        <w:left w:val="single" w:sz="4" w:space="0" w:color="auto"/>
        <w:bottom w:val="single" w:sz="4" w:space="0" w:color="auto"/>
        <w:right w:val="single" w:sz="4" w:space="0" w:color="auto"/>
      </w:pBdr>
      <w:spacing w:before="100" w:beforeAutospacing="1" w:after="100" w:afterAutospacing="1"/>
      <w:ind w:firstLine="709"/>
      <w:jc w:val="center"/>
      <w:textAlignment w:val="center"/>
    </w:pPr>
    <w:rPr>
      <w:sz w:val="20"/>
      <w:szCs w:val="20"/>
    </w:rPr>
  </w:style>
  <w:style w:type="paragraph" w:customStyle="1" w:styleId="xl75">
    <w:name w:val="xl75"/>
    <w:basedOn w:val="af3"/>
    <w:uiPriority w:val="99"/>
    <w:qFormat/>
    <w:rsid w:val="005908CC"/>
    <w:pPr>
      <w:pBdr>
        <w:top w:val="single" w:sz="8" w:space="0" w:color="auto"/>
        <w:left w:val="single" w:sz="4" w:space="0" w:color="auto"/>
        <w:right w:val="single" w:sz="4" w:space="0" w:color="auto"/>
      </w:pBdr>
      <w:spacing w:before="100" w:beforeAutospacing="1" w:after="100" w:afterAutospacing="1"/>
      <w:ind w:firstLine="709"/>
      <w:jc w:val="center"/>
      <w:textAlignment w:val="center"/>
    </w:pPr>
    <w:rPr>
      <w:sz w:val="20"/>
      <w:szCs w:val="20"/>
    </w:rPr>
  </w:style>
  <w:style w:type="paragraph" w:customStyle="1" w:styleId="xl76">
    <w:name w:val="xl76"/>
    <w:basedOn w:val="af3"/>
    <w:uiPriority w:val="99"/>
    <w:qFormat/>
    <w:rsid w:val="005908CC"/>
    <w:pPr>
      <w:pBdr>
        <w:top w:val="single" w:sz="8" w:space="0" w:color="auto"/>
        <w:left w:val="single" w:sz="4" w:space="0" w:color="auto"/>
      </w:pBdr>
      <w:spacing w:before="100" w:beforeAutospacing="1" w:after="100" w:afterAutospacing="1"/>
      <w:ind w:firstLine="709"/>
      <w:jc w:val="center"/>
      <w:textAlignment w:val="center"/>
    </w:pPr>
    <w:rPr>
      <w:sz w:val="20"/>
      <w:szCs w:val="20"/>
    </w:rPr>
  </w:style>
  <w:style w:type="paragraph" w:customStyle="1" w:styleId="xl77">
    <w:name w:val="xl77"/>
    <w:basedOn w:val="af3"/>
    <w:uiPriority w:val="99"/>
    <w:qFormat/>
    <w:rsid w:val="005908CC"/>
    <w:pPr>
      <w:pBdr>
        <w:top w:val="single" w:sz="4" w:space="0" w:color="auto"/>
        <w:left w:val="single" w:sz="4" w:space="0" w:color="auto"/>
        <w:right w:val="single" w:sz="4" w:space="0" w:color="auto"/>
      </w:pBdr>
      <w:spacing w:before="100" w:beforeAutospacing="1" w:after="100" w:afterAutospacing="1"/>
      <w:ind w:firstLine="709"/>
      <w:jc w:val="center"/>
      <w:textAlignment w:val="center"/>
    </w:pPr>
    <w:rPr>
      <w:sz w:val="20"/>
      <w:szCs w:val="20"/>
    </w:rPr>
  </w:style>
  <w:style w:type="paragraph" w:customStyle="1" w:styleId="xl78">
    <w:name w:val="xl78"/>
    <w:basedOn w:val="af3"/>
    <w:uiPriority w:val="99"/>
    <w:qFormat/>
    <w:rsid w:val="005908CC"/>
    <w:pPr>
      <w:pBdr>
        <w:top w:val="single" w:sz="4" w:space="0" w:color="auto"/>
        <w:left w:val="single" w:sz="4" w:space="0" w:color="auto"/>
        <w:right w:val="single" w:sz="4" w:space="0" w:color="auto"/>
      </w:pBdr>
      <w:spacing w:before="100" w:beforeAutospacing="1" w:after="100" w:afterAutospacing="1"/>
      <w:ind w:firstLine="709"/>
      <w:jc w:val="center"/>
      <w:textAlignment w:val="center"/>
    </w:pPr>
    <w:rPr>
      <w:sz w:val="20"/>
      <w:szCs w:val="20"/>
    </w:rPr>
  </w:style>
  <w:style w:type="paragraph" w:customStyle="1" w:styleId="xl79">
    <w:name w:val="xl79"/>
    <w:basedOn w:val="af3"/>
    <w:uiPriority w:val="99"/>
    <w:qFormat/>
    <w:rsid w:val="005908CC"/>
    <w:pPr>
      <w:pBdr>
        <w:top w:val="single" w:sz="4" w:space="0" w:color="auto"/>
        <w:left w:val="single" w:sz="4" w:space="0" w:color="auto"/>
      </w:pBdr>
      <w:spacing w:before="100" w:beforeAutospacing="1" w:after="100" w:afterAutospacing="1"/>
      <w:ind w:firstLine="709"/>
      <w:jc w:val="center"/>
      <w:textAlignment w:val="center"/>
    </w:pPr>
    <w:rPr>
      <w:sz w:val="20"/>
      <w:szCs w:val="20"/>
    </w:rPr>
  </w:style>
  <w:style w:type="paragraph" w:customStyle="1" w:styleId="xl80">
    <w:name w:val="xl80"/>
    <w:basedOn w:val="af3"/>
    <w:uiPriority w:val="99"/>
    <w:qFormat/>
    <w:rsid w:val="005908CC"/>
    <w:pPr>
      <w:pBdr>
        <w:top w:val="single" w:sz="4" w:space="0" w:color="auto"/>
        <w:left w:val="single" w:sz="4" w:space="0" w:color="auto"/>
        <w:bottom w:val="single" w:sz="4" w:space="0" w:color="auto"/>
        <w:right w:val="single" w:sz="4" w:space="0" w:color="auto"/>
      </w:pBdr>
      <w:spacing w:before="100" w:beforeAutospacing="1" w:after="100" w:afterAutospacing="1"/>
      <w:ind w:firstLine="709"/>
      <w:jc w:val="center"/>
      <w:textAlignment w:val="center"/>
    </w:pPr>
    <w:rPr>
      <w:sz w:val="20"/>
      <w:szCs w:val="20"/>
    </w:rPr>
  </w:style>
  <w:style w:type="paragraph" w:customStyle="1" w:styleId="xl81">
    <w:name w:val="xl81"/>
    <w:basedOn w:val="af3"/>
    <w:uiPriority w:val="99"/>
    <w:qFormat/>
    <w:rsid w:val="005908CC"/>
    <w:pPr>
      <w:pBdr>
        <w:top w:val="single" w:sz="4" w:space="0" w:color="auto"/>
        <w:left w:val="single" w:sz="4" w:space="0" w:color="auto"/>
        <w:bottom w:val="single" w:sz="4" w:space="0" w:color="auto"/>
      </w:pBdr>
      <w:spacing w:before="100" w:beforeAutospacing="1" w:after="100" w:afterAutospacing="1"/>
      <w:ind w:firstLine="709"/>
      <w:jc w:val="center"/>
      <w:textAlignment w:val="center"/>
    </w:pPr>
    <w:rPr>
      <w:sz w:val="20"/>
      <w:szCs w:val="20"/>
    </w:rPr>
  </w:style>
  <w:style w:type="paragraph" w:customStyle="1" w:styleId="xl82">
    <w:name w:val="xl82"/>
    <w:basedOn w:val="af3"/>
    <w:uiPriority w:val="99"/>
    <w:qFormat/>
    <w:rsid w:val="005908CC"/>
    <w:pPr>
      <w:pBdr>
        <w:top w:val="single" w:sz="4" w:space="0" w:color="auto"/>
        <w:left w:val="single" w:sz="4" w:space="0" w:color="auto"/>
        <w:bottom w:val="single" w:sz="4" w:space="0" w:color="auto"/>
      </w:pBdr>
      <w:spacing w:before="100" w:beforeAutospacing="1" w:after="100" w:afterAutospacing="1"/>
      <w:ind w:firstLine="709"/>
      <w:jc w:val="center"/>
      <w:textAlignment w:val="center"/>
    </w:pPr>
    <w:rPr>
      <w:sz w:val="20"/>
      <w:szCs w:val="20"/>
    </w:rPr>
  </w:style>
  <w:style w:type="paragraph" w:customStyle="1" w:styleId="zag3">
    <w:name w:val="zag3"/>
    <w:basedOn w:val="af3"/>
    <w:rsid w:val="00E43273"/>
    <w:pPr>
      <w:spacing w:before="240" w:after="240"/>
      <w:ind w:left="709" w:hanging="709"/>
      <w:jc w:val="center"/>
    </w:pPr>
  </w:style>
  <w:style w:type="paragraph" w:styleId="affff2">
    <w:name w:val="caption"/>
    <w:aliases w:val="Таблица - Название объекта,!! Object Novogor !!,Знак,Caption Char,Caption Char1 Char1 Char Char,Caption Char Char2 Char1 Char Char,Caption Char Char Char Char Char1 Char1 Char Char1 Char,Caption Char Char Char1 Char Char Char, Знак"/>
    <w:basedOn w:val="af3"/>
    <w:next w:val="af3"/>
    <w:link w:val="affff3"/>
    <w:uiPriority w:val="35"/>
    <w:unhideWhenUsed/>
    <w:qFormat/>
    <w:rsid w:val="00CD229B"/>
    <w:pPr>
      <w:ind w:firstLine="709"/>
    </w:pPr>
    <w:rPr>
      <w:rFonts w:eastAsiaTheme="minorHAnsi"/>
      <w:lang w:eastAsia="en-US"/>
    </w:rPr>
  </w:style>
  <w:style w:type="paragraph" w:styleId="48">
    <w:name w:val="toc 4"/>
    <w:basedOn w:val="af3"/>
    <w:next w:val="af3"/>
    <w:autoRedefine/>
    <w:uiPriority w:val="39"/>
    <w:unhideWhenUsed/>
    <w:qFormat/>
    <w:rsid w:val="00B850EC"/>
    <w:pPr>
      <w:spacing w:after="100" w:line="276" w:lineRule="auto"/>
      <w:ind w:left="720" w:firstLine="709"/>
    </w:pPr>
    <w:rPr>
      <w:rFonts w:eastAsiaTheme="minorEastAsia" w:cstheme="minorBidi"/>
      <w:szCs w:val="22"/>
      <w:lang w:eastAsia="en-US"/>
    </w:rPr>
  </w:style>
  <w:style w:type="paragraph" w:customStyle="1" w:styleId="font8">
    <w:name w:val="font8"/>
    <w:basedOn w:val="af3"/>
    <w:uiPriority w:val="99"/>
    <w:qFormat/>
    <w:rsid w:val="006527B3"/>
    <w:pPr>
      <w:spacing w:before="100" w:beforeAutospacing="1" w:after="100" w:afterAutospacing="1"/>
      <w:ind w:firstLine="709"/>
    </w:pPr>
    <w:rPr>
      <w:color w:val="000000"/>
    </w:rPr>
  </w:style>
  <w:style w:type="paragraph" w:customStyle="1" w:styleId="font9">
    <w:name w:val="font9"/>
    <w:basedOn w:val="af3"/>
    <w:uiPriority w:val="99"/>
    <w:qFormat/>
    <w:rsid w:val="006527B3"/>
    <w:pPr>
      <w:spacing w:before="100" w:beforeAutospacing="1" w:after="100" w:afterAutospacing="1"/>
      <w:ind w:firstLine="709"/>
    </w:pPr>
    <w:rPr>
      <w:color w:val="0563C1"/>
      <w:sz w:val="20"/>
      <w:szCs w:val="20"/>
      <w:u w:val="single"/>
    </w:rPr>
  </w:style>
  <w:style w:type="paragraph" w:customStyle="1" w:styleId="font10">
    <w:name w:val="font10"/>
    <w:basedOn w:val="af3"/>
    <w:uiPriority w:val="99"/>
    <w:qFormat/>
    <w:rsid w:val="006527B3"/>
    <w:pPr>
      <w:spacing w:before="100" w:beforeAutospacing="1" w:after="100" w:afterAutospacing="1"/>
      <w:ind w:firstLine="709"/>
    </w:pPr>
    <w:rPr>
      <w:b/>
      <w:bCs/>
      <w:color w:val="0563C1"/>
      <w:sz w:val="20"/>
      <w:szCs w:val="20"/>
      <w:u w:val="single"/>
    </w:rPr>
  </w:style>
  <w:style w:type="paragraph" w:customStyle="1" w:styleId="xl83">
    <w:name w:val="xl83"/>
    <w:basedOn w:val="af3"/>
    <w:uiPriority w:val="99"/>
    <w:qFormat/>
    <w:rsid w:val="006527B3"/>
    <w:pPr>
      <w:pBdr>
        <w:top w:val="single" w:sz="4" w:space="0" w:color="auto"/>
        <w:left w:val="single" w:sz="4" w:space="0" w:color="auto"/>
        <w:bottom w:val="single" w:sz="4" w:space="0" w:color="auto"/>
      </w:pBdr>
      <w:spacing w:before="100" w:beforeAutospacing="1" w:after="100" w:afterAutospacing="1"/>
      <w:ind w:firstLine="709"/>
      <w:jc w:val="center"/>
      <w:textAlignment w:val="center"/>
    </w:pPr>
    <w:rPr>
      <w:b/>
      <w:bCs/>
      <w:sz w:val="20"/>
      <w:szCs w:val="20"/>
    </w:rPr>
  </w:style>
  <w:style w:type="paragraph" w:customStyle="1" w:styleId="xl84">
    <w:name w:val="xl84"/>
    <w:basedOn w:val="af3"/>
    <w:uiPriority w:val="99"/>
    <w:qFormat/>
    <w:rsid w:val="006527B3"/>
    <w:pPr>
      <w:pBdr>
        <w:top w:val="single" w:sz="4" w:space="0" w:color="auto"/>
        <w:bottom w:val="single" w:sz="4" w:space="0" w:color="auto"/>
      </w:pBdr>
      <w:spacing w:before="100" w:beforeAutospacing="1" w:after="100" w:afterAutospacing="1"/>
      <w:ind w:firstLine="709"/>
      <w:jc w:val="center"/>
      <w:textAlignment w:val="center"/>
    </w:pPr>
    <w:rPr>
      <w:b/>
      <w:bCs/>
      <w:sz w:val="20"/>
      <w:szCs w:val="20"/>
    </w:rPr>
  </w:style>
  <w:style w:type="paragraph" w:customStyle="1" w:styleId="xl85">
    <w:name w:val="xl85"/>
    <w:basedOn w:val="af3"/>
    <w:uiPriority w:val="99"/>
    <w:qFormat/>
    <w:rsid w:val="006527B3"/>
    <w:pPr>
      <w:pBdr>
        <w:top w:val="single" w:sz="4" w:space="0" w:color="auto"/>
        <w:bottom w:val="single" w:sz="4" w:space="0" w:color="auto"/>
        <w:right w:val="single" w:sz="4" w:space="0" w:color="auto"/>
      </w:pBdr>
      <w:spacing w:before="100" w:beforeAutospacing="1" w:after="100" w:afterAutospacing="1"/>
      <w:ind w:firstLine="709"/>
      <w:jc w:val="center"/>
      <w:textAlignment w:val="center"/>
    </w:pPr>
    <w:rPr>
      <w:b/>
      <w:bCs/>
      <w:sz w:val="20"/>
      <w:szCs w:val="20"/>
    </w:rPr>
  </w:style>
  <w:style w:type="paragraph" w:customStyle="1" w:styleId="xl86">
    <w:name w:val="xl86"/>
    <w:basedOn w:val="af3"/>
    <w:uiPriority w:val="99"/>
    <w:qFormat/>
    <w:rsid w:val="006527B3"/>
    <w:pPr>
      <w:pBdr>
        <w:top w:val="single" w:sz="4" w:space="0" w:color="auto"/>
        <w:left w:val="single" w:sz="4" w:space="0" w:color="auto"/>
        <w:right w:val="single" w:sz="4" w:space="0" w:color="auto"/>
      </w:pBdr>
      <w:spacing w:before="100" w:beforeAutospacing="1" w:after="100" w:afterAutospacing="1"/>
      <w:ind w:firstLine="709"/>
      <w:jc w:val="center"/>
      <w:textAlignment w:val="center"/>
    </w:pPr>
    <w:rPr>
      <w:sz w:val="20"/>
      <w:szCs w:val="20"/>
    </w:rPr>
  </w:style>
  <w:style w:type="paragraph" w:customStyle="1" w:styleId="xl87">
    <w:name w:val="xl87"/>
    <w:basedOn w:val="af3"/>
    <w:uiPriority w:val="99"/>
    <w:qFormat/>
    <w:rsid w:val="006527B3"/>
    <w:pPr>
      <w:pBdr>
        <w:left w:val="single" w:sz="4" w:space="0" w:color="auto"/>
        <w:right w:val="single" w:sz="4" w:space="0" w:color="auto"/>
      </w:pBdr>
      <w:spacing w:before="100" w:beforeAutospacing="1" w:after="100" w:afterAutospacing="1"/>
      <w:ind w:firstLine="709"/>
      <w:jc w:val="center"/>
      <w:textAlignment w:val="center"/>
    </w:pPr>
    <w:rPr>
      <w:sz w:val="20"/>
      <w:szCs w:val="20"/>
    </w:rPr>
  </w:style>
  <w:style w:type="paragraph" w:customStyle="1" w:styleId="xl88">
    <w:name w:val="xl88"/>
    <w:basedOn w:val="af3"/>
    <w:uiPriority w:val="99"/>
    <w:qFormat/>
    <w:rsid w:val="006527B3"/>
    <w:pPr>
      <w:pBdr>
        <w:left w:val="single" w:sz="4" w:space="0" w:color="auto"/>
        <w:bottom w:val="single" w:sz="4" w:space="0" w:color="auto"/>
        <w:right w:val="single" w:sz="4" w:space="0" w:color="auto"/>
      </w:pBdr>
      <w:spacing w:before="100" w:beforeAutospacing="1" w:after="100" w:afterAutospacing="1"/>
      <w:ind w:firstLine="709"/>
      <w:jc w:val="center"/>
      <w:textAlignment w:val="center"/>
    </w:pPr>
    <w:rPr>
      <w:sz w:val="20"/>
      <w:szCs w:val="20"/>
    </w:rPr>
  </w:style>
  <w:style w:type="paragraph" w:customStyle="1" w:styleId="xl89">
    <w:name w:val="xl89"/>
    <w:basedOn w:val="af3"/>
    <w:uiPriority w:val="99"/>
    <w:qFormat/>
    <w:rsid w:val="006527B3"/>
    <w:pPr>
      <w:pBdr>
        <w:top w:val="single" w:sz="4" w:space="0" w:color="auto"/>
        <w:left w:val="single" w:sz="4" w:space="0" w:color="auto"/>
        <w:bottom w:val="single" w:sz="4" w:space="0" w:color="auto"/>
        <w:right w:val="single" w:sz="4" w:space="0" w:color="auto"/>
      </w:pBdr>
      <w:shd w:val="clear" w:color="000000" w:fill="DDEBF7"/>
      <w:spacing w:before="100" w:beforeAutospacing="1" w:after="100" w:afterAutospacing="1"/>
      <w:ind w:firstLine="709"/>
      <w:jc w:val="center"/>
      <w:textAlignment w:val="center"/>
    </w:pPr>
    <w:rPr>
      <w:sz w:val="20"/>
      <w:szCs w:val="20"/>
    </w:rPr>
  </w:style>
  <w:style w:type="character" w:customStyle="1" w:styleId="affff3">
    <w:name w:val="Название объекта Знак"/>
    <w:aliases w:val="Таблица - Название объекта Знак,!! Object Novogor !! Знак,Знак Знак,Caption Char Знак,Caption Char1 Char1 Char Char Знак,Caption Char Char2 Char1 Char Char Знак,Caption Char Char Char Char Char1 Char1 Char Char1 Char Знак"/>
    <w:link w:val="affff2"/>
    <w:uiPriority w:val="99"/>
    <w:rsid w:val="00CD229B"/>
  </w:style>
  <w:style w:type="paragraph" w:customStyle="1" w:styleId="affff4">
    <w:name w:val="_Обычный"/>
    <w:basedOn w:val="af3"/>
    <w:link w:val="affff5"/>
    <w:qFormat/>
    <w:rsid w:val="000155D0"/>
    <w:pPr>
      <w:ind w:firstLine="709"/>
      <w:contextualSpacing/>
      <w:jc w:val="both"/>
    </w:pPr>
    <w:rPr>
      <w:rFonts w:eastAsiaTheme="minorHAnsi"/>
      <w:iCs/>
      <w:color w:val="000000"/>
      <w:sz w:val="20"/>
      <w:szCs w:val="26"/>
    </w:rPr>
  </w:style>
  <w:style w:type="character" w:customStyle="1" w:styleId="affff5">
    <w:name w:val="_Обычный Знак"/>
    <w:basedOn w:val="af4"/>
    <w:link w:val="affff4"/>
    <w:rsid w:val="000155D0"/>
    <w:rPr>
      <w:iCs/>
      <w:color w:val="000000"/>
      <w:sz w:val="20"/>
      <w:szCs w:val="26"/>
      <w:lang w:eastAsia="ru-RU"/>
    </w:rPr>
  </w:style>
  <w:style w:type="paragraph" w:styleId="affff6">
    <w:name w:val="Body Text"/>
    <w:aliases w:val="???????? ????? ??????????,Îñíîâíîé òåêñò ëèòåðàòóðà,Основной текст литература,Основной текст Знак Знак Знак,Основной текст Знак Знак Знак Знак,Oaaee?iue,Oaaee?iue1,Oaaee?iue2,Oaaee?iue3,Oaaee?iue4,Oaaee?iue5,Oaaee?iue11,Oaaee?iue21, Char"/>
    <w:basedOn w:val="af3"/>
    <w:link w:val="affff7"/>
    <w:uiPriority w:val="99"/>
    <w:unhideWhenUsed/>
    <w:qFormat/>
    <w:rsid w:val="00CD229B"/>
    <w:pPr>
      <w:spacing w:after="120"/>
      <w:ind w:firstLine="709"/>
      <w:jc w:val="center"/>
    </w:pPr>
    <w:rPr>
      <w:color w:val="000000"/>
      <w:sz w:val="20"/>
      <w:szCs w:val="20"/>
    </w:rPr>
  </w:style>
  <w:style w:type="character" w:customStyle="1" w:styleId="affff7">
    <w:name w:val="Основной текст Знак"/>
    <w:aliases w:val="???????? ????? ?????????? Знак,Îñíîâíîé òåêñò ëèòåðàòóðà Знак,Основной текст литература Знак,Основной текст Знак Знак Знак Знак2,Основной текст Знак Знак Знак Знак Знак,Oaaee?iue Знак,Oaaee?iue1 Знак,Oaaee?iue2 Знак,Oaaee?iue3 Знак"/>
    <w:basedOn w:val="af4"/>
    <w:link w:val="affff6"/>
    <w:rsid w:val="00CD229B"/>
    <w:rPr>
      <w:rFonts w:eastAsia="Times New Roman"/>
      <w:color w:val="000000"/>
      <w:sz w:val="20"/>
      <w:szCs w:val="20"/>
      <w:lang w:eastAsia="ru-RU"/>
    </w:rPr>
  </w:style>
  <w:style w:type="paragraph" w:customStyle="1" w:styleId="xl90">
    <w:name w:val="xl90"/>
    <w:basedOn w:val="af3"/>
    <w:uiPriority w:val="99"/>
    <w:qFormat/>
    <w:rsid w:val="00A16FCC"/>
    <w:pPr>
      <w:pBdr>
        <w:top w:val="single" w:sz="4" w:space="0" w:color="auto"/>
        <w:left w:val="single" w:sz="4" w:space="0" w:color="auto"/>
        <w:bottom w:val="single" w:sz="4" w:space="0" w:color="auto"/>
        <w:right w:val="single" w:sz="4" w:space="0" w:color="auto"/>
      </w:pBdr>
      <w:shd w:val="clear" w:color="000000" w:fill="70AD47"/>
      <w:spacing w:before="100" w:beforeAutospacing="1" w:after="100" w:afterAutospacing="1"/>
      <w:ind w:firstLine="709"/>
      <w:jc w:val="center"/>
      <w:textAlignment w:val="center"/>
    </w:pPr>
    <w:rPr>
      <w:sz w:val="20"/>
      <w:szCs w:val="20"/>
    </w:rPr>
  </w:style>
  <w:style w:type="paragraph" w:customStyle="1" w:styleId="xl91">
    <w:name w:val="xl91"/>
    <w:basedOn w:val="af3"/>
    <w:uiPriority w:val="99"/>
    <w:qFormat/>
    <w:rsid w:val="00A16FCC"/>
    <w:pPr>
      <w:pBdr>
        <w:top w:val="single" w:sz="4" w:space="0" w:color="auto"/>
        <w:left w:val="single" w:sz="4" w:space="0" w:color="auto"/>
        <w:bottom w:val="single" w:sz="4" w:space="0" w:color="auto"/>
        <w:right w:val="single" w:sz="4" w:space="0" w:color="auto"/>
      </w:pBdr>
      <w:shd w:val="clear" w:color="000000" w:fill="A5A5A5"/>
      <w:spacing w:before="100" w:beforeAutospacing="1" w:after="100" w:afterAutospacing="1"/>
      <w:ind w:firstLine="709"/>
      <w:jc w:val="center"/>
      <w:textAlignment w:val="center"/>
    </w:pPr>
    <w:rPr>
      <w:sz w:val="20"/>
      <w:szCs w:val="20"/>
    </w:rPr>
  </w:style>
  <w:style w:type="paragraph" w:customStyle="1" w:styleId="xl92">
    <w:name w:val="xl92"/>
    <w:basedOn w:val="af3"/>
    <w:uiPriority w:val="99"/>
    <w:qFormat/>
    <w:rsid w:val="00A16FCC"/>
    <w:pPr>
      <w:pBdr>
        <w:top w:val="single" w:sz="4" w:space="0" w:color="auto"/>
        <w:left w:val="single" w:sz="4" w:space="0" w:color="auto"/>
        <w:bottom w:val="single" w:sz="4" w:space="0" w:color="auto"/>
        <w:right w:val="single" w:sz="4" w:space="0" w:color="auto"/>
      </w:pBdr>
      <w:shd w:val="clear" w:color="000000" w:fill="FFC000"/>
      <w:spacing w:before="100" w:beforeAutospacing="1" w:after="100" w:afterAutospacing="1"/>
      <w:ind w:firstLine="709"/>
      <w:jc w:val="center"/>
      <w:textAlignment w:val="center"/>
    </w:pPr>
    <w:rPr>
      <w:sz w:val="20"/>
      <w:szCs w:val="20"/>
    </w:rPr>
  </w:style>
  <w:style w:type="paragraph" w:customStyle="1" w:styleId="xl93">
    <w:name w:val="xl93"/>
    <w:basedOn w:val="af3"/>
    <w:uiPriority w:val="99"/>
    <w:qFormat/>
    <w:rsid w:val="00A16FCC"/>
    <w:pPr>
      <w:pBdr>
        <w:top w:val="single" w:sz="4" w:space="0" w:color="auto"/>
        <w:left w:val="single" w:sz="4" w:space="0" w:color="auto"/>
        <w:bottom w:val="single" w:sz="4" w:space="0" w:color="auto"/>
        <w:right w:val="single" w:sz="4" w:space="0" w:color="auto"/>
      </w:pBdr>
      <w:shd w:val="clear" w:color="000000" w:fill="FFC000"/>
      <w:spacing w:before="100" w:beforeAutospacing="1" w:after="100" w:afterAutospacing="1"/>
      <w:ind w:firstLine="709"/>
      <w:jc w:val="center"/>
      <w:textAlignment w:val="center"/>
    </w:pPr>
    <w:rPr>
      <w:sz w:val="20"/>
      <w:szCs w:val="20"/>
    </w:rPr>
  </w:style>
  <w:style w:type="paragraph" w:customStyle="1" w:styleId="xl94">
    <w:name w:val="xl94"/>
    <w:basedOn w:val="af3"/>
    <w:uiPriority w:val="99"/>
    <w:qFormat/>
    <w:rsid w:val="00A16FCC"/>
    <w:pPr>
      <w:pBdr>
        <w:top w:val="single" w:sz="4" w:space="0" w:color="auto"/>
        <w:left w:val="single" w:sz="4" w:space="0" w:color="auto"/>
        <w:bottom w:val="single" w:sz="4" w:space="0" w:color="auto"/>
        <w:right w:val="single" w:sz="4" w:space="0" w:color="auto"/>
      </w:pBdr>
      <w:shd w:val="clear" w:color="000000" w:fill="5B9BD5"/>
      <w:spacing w:before="100" w:beforeAutospacing="1" w:after="100" w:afterAutospacing="1"/>
      <w:ind w:firstLine="709"/>
      <w:jc w:val="center"/>
      <w:textAlignment w:val="center"/>
    </w:pPr>
    <w:rPr>
      <w:sz w:val="20"/>
      <w:szCs w:val="20"/>
    </w:rPr>
  </w:style>
  <w:style w:type="paragraph" w:customStyle="1" w:styleId="xl95">
    <w:name w:val="xl95"/>
    <w:basedOn w:val="af3"/>
    <w:uiPriority w:val="99"/>
    <w:qFormat/>
    <w:rsid w:val="00A16FCC"/>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ind w:firstLine="709"/>
      <w:jc w:val="center"/>
      <w:textAlignment w:val="center"/>
    </w:pPr>
    <w:rPr>
      <w:sz w:val="20"/>
      <w:szCs w:val="20"/>
    </w:rPr>
  </w:style>
  <w:style w:type="paragraph" w:customStyle="1" w:styleId="xl96">
    <w:name w:val="xl96"/>
    <w:basedOn w:val="af3"/>
    <w:uiPriority w:val="99"/>
    <w:qFormat/>
    <w:rsid w:val="00A16FCC"/>
    <w:pPr>
      <w:pBdr>
        <w:top w:val="single" w:sz="4" w:space="0" w:color="auto"/>
        <w:left w:val="single" w:sz="4" w:space="0" w:color="auto"/>
        <w:bottom w:val="single" w:sz="4" w:space="0" w:color="auto"/>
        <w:right w:val="single" w:sz="4" w:space="0" w:color="auto"/>
      </w:pBdr>
      <w:shd w:val="clear" w:color="000000" w:fill="F4B084"/>
      <w:spacing w:before="100" w:beforeAutospacing="1" w:after="100" w:afterAutospacing="1"/>
      <w:ind w:firstLine="709"/>
      <w:jc w:val="center"/>
      <w:textAlignment w:val="center"/>
    </w:pPr>
    <w:rPr>
      <w:sz w:val="20"/>
      <w:szCs w:val="20"/>
    </w:rPr>
  </w:style>
  <w:style w:type="paragraph" w:customStyle="1" w:styleId="xl97">
    <w:name w:val="xl97"/>
    <w:basedOn w:val="af3"/>
    <w:uiPriority w:val="99"/>
    <w:qFormat/>
    <w:rsid w:val="00A16FCC"/>
    <w:pPr>
      <w:pBdr>
        <w:top w:val="single" w:sz="4" w:space="0" w:color="auto"/>
        <w:left w:val="single" w:sz="4" w:space="0" w:color="auto"/>
        <w:bottom w:val="single" w:sz="4" w:space="0" w:color="auto"/>
        <w:right w:val="single" w:sz="4" w:space="0" w:color="auto"/>
      </w:pBdr>
      <w:shd w:val="clear" w:color="000000" w:fill="BF8F00"/>
      <w:spacing w:before="100" w:beforeAutospacing="1" w:after="100" w:afterAutospacing="1"/>
      <w:ind w:firstLine="709"/>
      <w:jc w:val="center"/>
      <w:textAlignment w:val="center"/>
    </w:pPr>
    <w:rPr>
      <w:sz w:val="20"/>
      <w:szCs w:val="20"/>
    </w:rPr>
  </w:style>
  <w:style w:type="paragraph" w:customStyle="1" w:styleId="xl98">
    <w:name w:val="xl98"/>
    <w:basedOn w:val="af3"/>
    <w:uiPriority w:val="99"/>
    <w:qFormat/>
    <w:rsid w:val="00A16FCC"/>
    <w:pPr>
      <w:pBdr>
        <w:top w:val="single" w:sz="4" w:space="0" w:color="auto"/>
        <w:left w:val="single" w:sz="4" w:space="0" w:color="auto"/>
        <w:bottom w:val="single" w:sz="4" w:space="0" w:color="auto"/>
        <w:right w:val="single" w:sz="4" w:space="0" w:color="auto"/>
      </w:pBdr>
      <w:shd w:val="clear" w:color="000000" w:fill="757171"/>
      <w:spacing w:before="100" w:beforeAutospacing="1" w:after="100" w:afterAutospacing="1"/>
      <w:ind w:firstLine="709"/>
      <w:jc w:val="center"/>
      <w:textAlignment w:val="center"/>
    </w:pPr>
    <w:rPr>
      <w:sz w:val="20"/>
      <w:szCs w:val="20"/>
    </w:rPr>
  </w:style>
  <w:style w:type="paragraph" w:customStyle="1" w:styleId="xl99">
    <w:name w:val="xl99"/>
    <w:basedOn w:val="af3"/>
    <w:uiPriority w:val="99"/>
    <w:qFormat/>
    <w:rsid w:val="00A16FCC"/>
    <w:pPr>
      <w:pBdr>
        <w:top w:val="single" w:sz="4" w:space="0" w:color="auto"/>
        <w:left w:val="single" w:sz="4" w:space="0" w:color="auto"/>
        <w:bottom w:val="single" w:sz="4" w:space="0" w:color="auto"/>
        <w:right w:val="single" w:sz="4" w:space="0" w:color="auto"/>
      </w:pBdr>
      <w:shd w:val="clear" w:color="000000" w:fill="9BC2E6"/>
      <w:spacing w:before="100" w:beforeAutospacing="1" w:after="100" w:afterAutospacing="1"/>
      <w:ind w:firstLine="709"/>
      <w:jc w:val="center"/>
      <w:textAlignment w:val="center"/>
    </w:pPr>
    <w:rPr>
      <w:sz w:val="20"/>
      <w:szCs w:val="20"/>
    </w:rPr>
  </w:style>
  <w:style w:type="paragraph" w:customStyle="1" w:styleId="xl100">
    <w:name w:val="xl100"/>
    <w:basedOn w:val="af3"/>
    <w:uiPriority w:val="99"/>
    <w:qFormat/>
    <w:rsid w:val="00A16FCC"/>
    <w:pPr>
      <w:pBdr>
        <w:top w:val="single" w:sz="4" w:space="0" w:color="auto"/>
        <w:left w:val="single" w:sz="4" w:space="0" w:color="auto"/>
        <w:bottom w:val="single" w:sz="4" w:space="0" w:color="auto"/>
        <w:right w:val="single" w:sz="4" w:space="0" w:color="auto"/>
      </w:pBdr>
      <w:shd w:val="clear" w:color="000000" w:fill="8497B0"/>
      <w:spacing w:before="100" w:beforeAutospacing="1" w:after="100" w:afterAutospacing="1"/>
      <w:ind w:firstLine="709"/>
      <w:jc w:val="center"/>
      <w:textAlignment w:val="center"/>
    </w:pPr>
    <w:rPr>
      <w:sz w:val="20"/>
      <w:szCs w:val="20"/>
    </w:rPr>
  </w:style>
  <w:style w:type="paragraph" w:customStyle="1" w:styleId="xl101">
    <w:name w:val="xl101"/>
    <w:basedOn w:val="af3"/>
    <w:uiPriority w:val="99"/>
    <w:qFormat/>
    <w:rsid w:val="00A16FCC"/>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ind w:firstLine="709"/>
      <w:jc w:val="center"/>
      <w:textAlignment w:val="center"/>
    </w:pPr>
    <w:rPr>
      <w:sz w:val="20"/>
      <w:szCs w:val="20"/>
    </w:rPr>
  </w:style>
  <w:style w:type="paragraph" w:customStyle="1" w:styleId="xl102">
    <w:name w:val="xl102"/>
    <w:basedOn w:val="af3"/>
    <w:uiPriority w:val="99"/>
    <w:qFormat/>
    <w:rsid w:val="00A16FCC"/>
    <w:pPr>
      <w:pBdr>
        <w:top w:val="single" w:sz="4" w:space="0" w:color="auto"/>
        <w:left w:val="single" w:sz="4" w:space="0" w:color="auto"/>
        <w:bottom w:val="single" w:sz="4" w:space="0" w:color="auto"/>
        <w:right w:val="single" w:sz="4" w:space="0" w:color="auto"/>
      </w:pBdr>
      <w:shd w:val="clear" w:color="000000" w:fill="C65911"/>
      <w:spacing w:before="100" w:beforeAutospacing="1" w:after="100" w:afterAutospacing="1"/>
      <w:ind w:firstLine="709"/>
      <w:jc w:val="center"/>
      <w:textAlignment w:val="center"/>
    </w:pPr>
    <w:rPr>
      <w:sz w:val="20"/>
      <w:szCs w:val="20"/>
    </w:rPr>
  </w:style>
  <w:style w:type="paragraph" w:customStyle="1" w:styleId="xl103">
    <w:name w:val="xl103"/>
    <w:basedOn w:val="af3"/>
    <w:uiPriority w:val="99"/>
    <w:qFormat/>
    <w:rsid w:val="00A16FCC"/>
    <w:pPr>
      <w:pBdr>
        <w:top w:val="single" w:sz="4" w:space="0" w:color="auto"/>
        <w:left w:val="single" w:sz="4" w:space="0" w:color="auto"/>
        <w:bottom w:val="single" w:sz="4" w:space="0" w:color="auto"/>
        <w:right w:val="single" w:sz="4" w:space="0" w:color="auto"/>
      </w:pBdr>
      <w:shd w:val="clear" w:color="000000" w:fill="7030A0"/>
      <w:spacing w:before="100" w:beforeAutospacing="1" w:after="100" w:afterAutospacing="1"/>
      <w:ind w:firstLine="709"/>
      <w:jc w:val="center"/>
      <w:textAlignment w:val="center"/>
    </w:pPr>
    <w:rPr>
      <w:sz w:val="20"/>
      <w:szCs w:val="20"/>
    </w:rPr>
  </w:style>
  <w:style w:type="paragraph" w:customStyle="1" w:styleId="xl104">
    <w:name w:val="xl104"/>
    <w:basedOn w:val="af3"/>
    <w:uiPriority w:val="99"/>
    <w:qFormat/>
    <w:rsid w:val="00A16FCC"/>
    <w:pPr>
      <w:pBdr>
        <w:top w:val="single" w:sz="4" w:space="0" w:color="auto"/>
        <w:left w:val="single" w:sz="4" w:space="0" w:color="auto"/>
        <w:bottom w:val="single" w:sz="4" w:space="0" w:color="auto"/>
        <w:right w:val="single" w:sz="4" w:space="0" w:color="auto"/>
      </w:pBdr>
      <w:spacing w:before="100" w:beforeAutospacing="1" w:after="100" w:afterAutospacing="1"/>
      <w:ind w:firstLine="709"/>
      <w:jc w:val="center"/>
      <w:textAlignment w:val="center"/>
    </w:pPr>
    <w:rPr>
      <w:b/>
      <w:bCs/>
      <w:sz w:val="20"/>
      <w:szCs w:val="20"/>
    </w:rPr>
  </w:style>
  <w:style w:type="paragraph" w:customStyle="1" w:styleId="xl105">
    <w:name w:val="xl105"/>
    <w:basedOn w:val="af3"/>
    <w:uiPriority w:val="99"/>
    <w:qFormat/>
    <w:rsid w:val="00A16FCC"/>
    <w:pPr>
      <w:pBdr>
        <w:top w:val="single" w:sz="4" w:space="0" w:color="auto"/>
        <w:left w:val="single" w:sz="4" w:space="0" w:color="auto"/>
        <w:bottom w:val="single" w:sz="4" w:space="0" w:color="auto"/>
        <w:right w:val="single" w:sz="4" w:space="0" w:color="auto"/>
      </w:pBdr>
      <w:spacing w:before="100" w:beforeAutospacing="1" w:after="100" w:afterAutospacing="1"/>
      <w:ind w:firstLine="709"/>
      <w:jc w:val="center"/>
    </w:pPr>
    <w:rPr>
      <w:b/>
      <w:bCs/>
      <w:sz w:val="20"/>
      <w:szCs w:val="20"/>
    </w:rPr>
  </w:style>
  <w:style w:type="paragraph" w:customStyle="1" w:styleId="xl106">
    <w:name w:val="xl106"/>
    <w:basedOn w:val="af3"/>
    <w:uiPriority w:val="99"/>
    <w:qFormat/>
    <w:rsid w:val="00657142"/>
    <w:pPr>
      <w:pBdr>
        <w:top w:val="single" w:sz="4" w:space="0" w:color="auto"/>
        <w:left w:val="single" w:sz="4" w:space="0" w:color="auto"/>
        <w:bottom w:val="single" w:sz="4" w:space="0" w:color="auto"/>
        <w:right w:val="single" w:sz="4" w:space="0" w:color="auto"/>
      </w:pBdr>
      <w:spacing w:before="100" w:beforeAutospacing="1" w:after="100" w:afterAutospacing="1"/>
      <w:ind w:firstLine="709"/>
      <w:jc w:val="center"/>
      <w:textAlignment w:val="center"/>
    </w:pPr>
    <w:rPr>
      <w:b/>
      <w:bCs/>
      <w:sz w:val="20"/>
      <w:szCs w:val="20"/>
    </w:rPr>
  </w:style>
  <w:style w:type="paragraph" w:customStyle="1" w:styleId="xl107">
    <w:name w:val="xl107"/>
    <w:basedOn w:val="af3"/>
    <w:uiPriority w:val="99"/>
    <w:qFormat/>
    <w:rsid w:val="00657142"/>
    <w:pPr>
      <w:pBdr>
        <w:left w:val="single" w:sz="4" w:space="0" w:color="auto"/>
        <w:bottom w:val="single" w:sz="4" w:space="0" w:color="auto"/>
        <w:right w:val="single" w:sz="4" w:space="0" w:color="auto"/>
      </w:pBdr>
      <w:spacing w:before="100" w:beforeAutospacing="1" w:after="100" w:afterAutospacing="1"/>
      <w:ind w:firstLine="709"/>
      <w:jc w:val="center"/>
      <w:textAlignment w:val="center"/>
    </w:pPr>
    <w:rPr>
      <w:sz w:val="20"/>
      <w:szCs w:val="20"/>
    </w:rPr>
  </w:style>
  <w:style w:type="paragraph" w:customStyle="1" w:styleId="xl108">
    <w:name w:val="xl108"/>
    <w:basedOn w:val="af3"/>
    <w:uiPriority w:val="99"/>
    <w:qFormat/>
    <w:rsid w:val="00657142"/>
    <w:pPr>
      <w:pBdr>
        <w:top w:val="single" w:sz="4" w:space="0" w:color="auto"/>
        <w:left w:val="single" w:sz="4" w:space="0" w:color="auto"/>
        <w:bottom w:val="single" w:sz="4" w:space="0" w:color="auto"/>
        <w:right w:val="single" w:sz="4" w:space="0" w:color="auto"/>
      </w:pBdr>
      <w:spacing w:before="100" w:beforeAutospacing="1" w:after="100" w:afterAutospacing="1"/>
      <w:ind w:firstLine="709"/>
      <w:jc w:val="center"/>
    </w:pPr>
    <w:rPr>
      <w:b/>
      <w:bCs/>
      <w:sz w:val="20"/>
      <w:szCs w:val="20"/>
    </w:rPr>
  </w:style>
  <w:style w:type="paragraph" w:customStyle="1" w:styleId="xl109">
    <w:name w:val="xl109"/>
    <w:basedOn w:val="af3"/>
    <w:uiPriority w:val="99"/>
    <w:qFormat/>
    <w:rsid w:val="00657142"/>
    <w:pPr>
      <w:pBdr>
        <w:left w:val="single" w:sz="4" w:space="0" w:color="auto"/>
        <w:bottom w:val="single" w:sz="4" w:space="0" w:color="auto"/>
        <w:right w:val="single" w:sz="4" w:space="0" w:color="auto"/>
      </w:pBdr>
      <w:shd w:val="clear" w:color="000000" w:fill="FFC000"/>
      <w:spacing w:before="100" w:beforeAutospacing="1" w:after="100" w:afterAutospacing="1"/>
      <w:ind w:firstLine="709"/>
      <w:jc w:val="center"/>
      <w:textAlignment w:val="center"/>
    </w:pPr>
    <w:rPr>
      <w:sz w:val="20"/>
      <w:szCs w:val="20"/>
    </w:rPr>
  </w:style>
  <w:style w:type="paragraph" w:customStyle="1" w:styleId="xl110">
    <w:name w:val="xl110"/>
    <w:basedOn w:val="af3"/>
    <w:uiPriority w:val="99"/>
    <w:qFormat/>
    <w:rsid w:val="00657142"/>
    <w:pPr>
      <w:pBdr>
        <w:left w:val="single" w:sz="4" w:space="0" w:color="auto"/>
        <w:bottom w:val="single" w:sz="4" w:space="0" w:color="auto"/>
        <w:right w:val="single" w:sz="4" w:space="0" w:color="auto"/>
      </w:pBdr>
      <w:spacing w:before="100" w:beforeAutospacing="1" w:after="100" w:afterAutospacing="1"/>
      <w:ind w:firstLine="709"/>
      <w:jc w:val="center"/>
      <w:textAlignment w:val="center"/>
    </w:pPr>
    <w:rPr>
      <w:sz w:val="20"/>
      <w:szCs w:val="20"/>
    </w:rPr>
  </w:style>
  <w:style w:type="paragraph" w:customStyle="1" w:styleId="xl111">
    <w:name w:val="xl111"/>
    <w:basedOn w:val="af3"/>
    <w:uiPriority w:val="99"/>
    <w:qFormat/>
    <w:rsid w:val="00657142"/>
    <w:pPr>
      <w:pBdr>
        <w:left w:val="single" w:sz="4" w:space="0" w:color="auto"/>
        <w:bottom w:val="single" w:sz="4" w:space="0" w:color="auto"/>
        <w:right w:val="single" w:sz="4" w:space="0" w:color="auto"/>
      </w:pBdr>
      <w:spacing w:before="100" w:beforeAutospacing="1" w:after="100" w:afterAutospacing="1"/>
      <w:ind w:firstLine="709"/>
      <w:jc w:val="center"/>
      <w:textAlignment w:val="center"/>
    </w:pPr>
    <w:rPr>
      <w:sz w:val="20"/>
      <w:szCs w:val="20"/>
    </w:rPr>
  </w:style>
  <w:style w:type="paragraph" w:customStyle="1" w:styleId="xl112">
    <w:name w:val="xl112"/>
    <w:basedOn w:val="af3"/>
    <w:uiPriority w:val="99"/>
    <w:qFormat/>
    <w:rsid w:val="00657142"/>
    <w:pPr>
      <w:pBdr>
        <w:left w:val="single" w:sz="4" w:space="0" w:color="auto"/>
        <w:bottom w:val="single" w:sz="4" w:space="0" w:color="auto"/>
        <w:right w:val="single" w:sz="4" w:space="0" w:color="auto"/>
      </w:pBdr>
      <w:spacing w:before="100" w:beforeAutospacing="1" w:after="100" w:afterAutospacing="1"/>
      <w:ind w:firstLine="709"/>
      <w:jc w:val="center"/>
      <w:textAlignment w:val="center"/>
    </w:pPr>
    <w:rPr>
      <w:sz w:val="20"/>
      <w:szCs w:val="20"/>
    </w:rPr>
  </w:style>
  <w:style w:type="paragraph" w:customStyle="1" w:styleId="xl113">
    <w:name w:val="xl113"/>
    <w:basedOn w:val="af3"/>
    <w:uiPriority w:val="99"/>
    <w:qFormat/>
    <w:rsid w:val="00657142"/>
    <w:pPr>
      <w:pBdr>
        <w:top w:val="single" w:sz="4" w:space="0" w:color="auto"/>
        <w:left w:val="single" w:sz="4" w:space="0" w:color="auto"/>
        <w:bottom w:val="single" w:sz="4" w:space="0" w:color="auto"/>
        <w:right w:val="single" w:sz="4" w:space="0" w:color="auto"/>
      </w:pBdr>
      <w:shd w:val="clear" w:color="000000" w:fill="FFCCFF"/>
      <w:spacing w:before="100" w:beforeAutospacing="1" w:after="100" w:afterAutospacing="1"/>
      <w:ind w:firstLine="709"/>
      <w:jc w:val="center"/>
      <w:textAlignment w:val="center"/>
    </w:pPr>
    <w:rPr>
      <w:sz w:val="20"/>
      <w:szCs w:val="20"/>
    </w:rPr>
  </w:style>
  <w:style w:type="paragraph" w:customStyle="1" w:styleId="xl114">
    <w:name w:val="xl114"/>
    <w:basedOn w:val="af3"/>
    <w:uiPriority w:val="99"/>
    <w:qFormat/>
    <w:rsid w:val="00657142"/>
    <w:pPr>
      <w:pBdr>
        <w:top w:val="single" w:sz="4" w:space="0" w:color="auto"/>
        <w:left w:val="single" w:sz="4" w:space="0" w:color="auto"/>
        <w:bottom w:val="single" w:sz="4" w:space="0" w:color="auto"/>
        <w:right w:val="single" w:sz="4" w:space="0" w:color="auto"/>
      </w:pBdr>
      <w:spacing w:before="100" w:beforeAutospacing="1" w:after="100" w:afterAutospacing="1"/>
      <w:ind w:firstLine="709"/>
      <w:jc w:val="center"/>
      <w:textAlignment w:val="center"/>
    </w:pPr>
    <w:rPr>
      <w:b/>
      <w:bCs/>
      <w:color w:val="000000"/>
      <w:sz w:val="20"/>
      <w:szCs w:val="20"/>
    </w:rPr>
  </w:style>
  <w:style w:type="paragraph" w:customStyle="1" w:styleId="xl115">
    <w:name w:val="xl115"/>
    <w:basedOn w:val="af3"/>
    <w:uiPriority w:val="99"/>
    <w:qFormat/>
    <w:rsid w:val="00657142"/>
    <w:pPr>
      <w:pBdr>
        <w:top w:val="single" w:sz="4" w:space="0" w:color="auto"/>
        <w:left w:val="single" w:sz="4" w:space="0" w:color="auto"/>
        <w:bottom w:val="single" w:sz="4" w:space="0" w:color="auto"/>
        <w:right w:val="single" w:sz="4" w:space="0" w:color="auto"/>
      </w:pBdr>
      <w:spacing w:before="100" w:beforeAutospacing="1" w:after="100" w:afterAutospacing="1"/>
      <w:ind w:firstLine="709"/>
    </w:pPr>
  </w:style>
  <w:style w:type="paragraph" w:styleId="5c">
    <w:name w:val="toc 5"/>
    <w:basedOn w:val="af3"/>
    <w:next w:val="af3"/>
    <w:autoRedefine/>
    <w:uiPriority w:val="39"/>
    <w:unhideWhenUsed/>
    <w:qFormat/>
    <w:rsid w:val="00E84B2A"/>
    <w:pPr>
      <w:spacing w:after="100" w:line="259" w:lineRule="auto"/>
      <w:jc w:val="center"/>
    </w:pPr>
    <w:rPr>
      <w:rFonts w:asciiTheme="minorHAnsi" w:eastAsiaTheme="minorEastAsia" w:hAnsiTheme="minorHAnsi" w:cstheme="minorBidi"/>
      <w:sz w:val="22"/>
      <w:szCs w:val="22"/>
    </w:rPr>
  </w:style>
  <w:style w:type="paragraph" w:styleId="65">
    <w:name w:val="toc 6"/>
    <w:basedOn w:val="af3"/>
    <w:next w:val="af3"/>
    <w:autoRedefine/>
    <w:uiPriority w:val="39"/>
    <w:unhideWhenUsed/>
    <w:rsid w:val="00FB5746"/>
    <w:pPr>
      <w:spacing w:after="100" w:line="259" w:lineRule="auto"/>
      <w:ind w:left="1100" w:firstLine="709"/>
    </w:pPr>
    <w:rPr>
      <w:rFonts w:asciiTheme="minorHAnsi" w:eastAsiaTheme="minorEastAsia" w:hAnsiTheme="minorHAnsi" w:cstheme="minorBidi"/>
      <w:sz w:val="22"/>
      <w:szCs w:val="22"/>
    </w:rPr>
  </w:style>
  <w:style w:type="paragraph" w:styleId="74">
    <w:name w:val="toc 7"/>
    <w:basedOn w:val="af3"/>
    <w:next w:val="af3"/>
    <w:autoRedefine/>
    <w:uiPriority w:val="39"/>
    <w:unhideWhenUsed/>
    <w:rsid w:val="00FB5746"/>
    <w:pPr>
      <w:spacing w:after="100" w:line="259" w:lineRule="auto"/>
      <w:ind w:left="1320" w:firstLine="709"/>
    </w:pPr>
    <w:rPr>
      <w:rFonts w:asciiTheme="minorHAnsi" w:eastAsiaTheme="minorEastAsia" w:hAnsiTheme="minorHAnsi" w:cstheme="minorBidi"/>
      <w:sz w:val="22"/>
      <w:szCs w:val="22"/>
    </w:rPr>
  </w:style>
  <w:style w:type="paragraph" w:styleId="85">
    <w:name w:val="toc 8"/>
    <w:basedOn w:val="af3"/>
    <w:next w:val="af3"/>
    <w:autoRedefine/>
    <w:uiPriority w:val="39"/>
    <w:unhideWhenUsed/>
    <w:rsid w:val="00FB5746"/>
    <w:pPr>
      <w:spacing w:after="100" w:line="259" w:lineRule="auto"/>
      <w:ind w:left="1540" w:firstLine="709"/>
    </w:pPr>
    <w:rPr>
      <w:rFonts w:asciiTheme="minorHAnsi" w:eastAsiaTheme="minorEastAsia" w:hAnsiTheme="minorHAnsi" w:cstheme="minorBidi"/>
      <w:sz w:val="22"/>
      <w:szCs w:val="22"/>
    </w:rPr>
  </w:style>
  <w:style w:type="paragraph" w:styleId="93">
    <w:name w:val="toc 9"/>
    <w:basedOn w:val="af3"/>
    <w:next w:val="af3"/>
    <w:autoRedefine/>
    <w:uiPriority w:val="39"/>
    <w:unhideWhenUsed/>
    <w:rsid w:val="00FB5746"/>
    <w:pPr>
      <w:spacing w:after="100" w:line="259" w:lineRule="auto"/>
      <w:ind w:left="1760" w:firstLine="709"/>
    </w:pPr>
    <w:rPr>
      <w:rFonts w:asciiTheme="minorHAnsi" w:eastAsiaTheme="minorEastAsia" w:hAnsiTheme="minorHAnsi" w:cstheme="minorBidi"/>
      <w:sz w:val="22"/>
      <w:szCs w:val="22"/>
    </w:rPr>
  </w:style>
  <w:style w:type="paragraph" w:customStyle="1" w:styleId="msonormal0">
    <w:name w:val="msonormal"/>
    <w:basedOn w:val="af3"/>
    <w:uiPriority w:val="99"/>
    <w:qFormat/>
    <w:rsid w:val="00852CA6"/>
    <w:pPr>
      <w:spacing w:before="100" w:beforeAutospacing="1" w:after="100" w:afterAutospacing="1"/>
      <w:ind w:firstLine="709"/>
    </w:pPr>
  </w:style>
  <w:style w:type="paragraph" w:customStyle="1" w:styleId="Default">
    <w:name w:val="Default"/>
    <w:uiPriority w:val="99"/>
    <w:qFormat/>
    <w:rsid w:val="00273A0C"/>
    <w:pPr>
      <w:autoSpaceDE w:val="0"/>
      <w:autoSpaceDN w:val="0"/>
      <w:adjustRightInd w:val="0"/>
      <w:spacing w:after="0" w:line="240" w:lineRule="auto"/>
    </w:pPr>
    <w:rPr>
      <w:color w:val="000000"/>
    </w:rPr>
  </w:style>
  <w:style w:type="character" w:customStyle="1" w:styleId="fontstyle01">
    <w:name w:val="fontstyle01"/>
    <w:basedOn w:val="af4"/>
    <w:uiPriority w:val="99"/>
    <w:rsid w:val="00102333"/>
    <w:rPr>
      <w:rFonts w:ascii="Arial" w:hAnsi="Arial" w:cs="Arial" w:hint="default"/>
      <w:b/>
      <w:bCs/>
      <w:i w:val="0"/>
      <w:iCs w:val="0"/>
      <w:color w:val="000000"/>
      <w:sz w:val="32"/>
      <w:szCs w:val="32"/>
    </w:rPr>
  </w:style>
  <w:style w:type="character" w:customStyle="1" w:styleId="fontstyle11">
    <w:name w:val="fontstyle11"/>
    <w:basedOn w:val="af4"/>
    <w:rsid w:val="001566B6"/>
    <w:rPr>
      <w:rFonts w:ascii="Arial Narrow" w:hAnsi="Arial Narrow" w:hint="default"/>
      <w:b w:val="0"/>
      <w:bCs w:val="0"/>
      <w:i w:val="0"/>
      <w:iCs w:val="0"/>
      <w:color w:val="000000"/>
      <w:sz w:val="18"/>
      <w:szCs w:val="18"/>
    </w:rPr>
  </w:style>
  <w:style w:type="character" w:customStyle="1" w:styleId="fontstyle21">
    <w:name w:val="fontstyle21"/>
    <w:basedOn w:val="af4"/>
    <w:uiPriority w:val="99"/>
    <w:rsid w:val="001566B6"/>
    <w:rPr>
      <w:rFonts w:ascii="Arial Black" w:hAnsi="Arial Black" w:hint="default"/>
      <w:b w:val="0"/>
      <w:bCs w:val="0"/>
      <w:i w:val="0"/>
      <w:iCs w:val="0"/>
      <w:color w:val="000000"/>
      <w:sz w:val="18"/>
      <w:szCs w:val="18"/>
    </w:rPr>
  </w:style>
  <w:style w:type="character" w:customStyle="1" w:styleId="fontstyle41">
    <w:name w:val="fontstyle41"/>
    <w:basedOn w:val="af4"/>
    <w:rsid w:val="001566B6"/>
    <w:rPr>
      <w:rFonts w:ascii="Arial" w:hAnsi="Arial" w:cs="Arial" w:hint="default"/>
      <w:b/>
      <w:bCs/>
      <w:i w:val="0"/>
      <w:iCs w:val="0"/>
      <w:color w:val="000000"/>
      <w:sz w:val="24"/>
      <w:szCs w:val="24"/>
    </w:rPr>
  </w:style>
  <w:style w:type="character" w:customStyle="1" w:styleId="fontstyle51">
    <w:name w:val="fontstyle51"/>
    <w:basedOn w:val="af4"/>
    <w:rsid w:val="001566B6"/>
    <w:rPr>
      <w:rFonts w:ascii="Arial" w:hAnsi="Arial" w:cs="Arial" w:hint="default"/>
      <w:b w:val="0"/>
      <w:bCs w:val="0"/>
      <w:i w:val="0"/>
      <w:iCs w:val="0"/>
      <w:color w:val="000000"/>
      <w:sz w:val="24"/>
      <w:szCs w:val="24"/>
    </w:rPr>
  </w:style>
  <w:style w:type="character" w:customStyle="1" w:styleId="fontstyle61">
    <w:name w:val="fontstyle61"/>
    <w:basedOn w:val="af4"/>
    <w:rsid w:val="001566B6"/>
    <w:rPr>
      <w:rFonts w:ascii="Arial" w:hAnsi="Arial" w:cs="Arial" w:hint="default"/>
      <w:b w:val="0"/>
      <w:bCs w:val="0"/>
      <w:i/>
      <w:iCs/>
      <w:color w:val="000000"/>
      <w:sz w:val="24"/>
      <w:szCs w:val="24"/>
    </w:rPr>
  </w:style>
  <w:style w:type="paragraph" w:customStyle="1" w:styleId="normaltable">
    <w:name w:val="normaltable"/>
    <w:basedOn w:val="af3"/>
    <w:rsid w:val="00196868"/>
    <w:pPr>
      <w:pBdr>
        <w:top w:val="single" w:sz="6" w:space="0" w:color="auto"/>
        <w:left w:val="single" w:sz="6" w:space="5" w:color="auto"/>
        <w:bottom w:val="single" w:sz="6" w:space="0" w:color="auto"/>
        <w:right w:val="single" w:sz="6" w:space="5" w:color="auto"/>
        <w:between w:val="single" w:sz="6" w:space="0" w:color="auto"/>
        <w:bar w:val="single" w:sz="6" w:color="auto"/>
      </w:pBdr>
      <w:spacing w:before="100" w:beforeAutospacing="1" w:after="100" w:afterAutospacing="1"/>
      <w:ind w:firstLine="709"/>
    </w:pPr>
  </w:style>
  <w:style w:type="paragraph" w:customStyle="1" w:styleId="fontstyle0">
    <w:name w:val="fontstyle0"/>
    <w:basedOn w:val="af3"/>
    <w:rsid w:val="00196868"/>
    <w:pPr>
      <w:spacing w:before="100" w:beforeAutospacing="1" w:after="100" w:afterAutospacing="1"/>
      <w:ind w:firstLine="709"/>
    </w:pPr>
    <w:rPr>
      <w:rFonts w:ascii="Arial" w:hAnsi="Arial" w:cs="Arial"/>
      <w:b/>
      <w:bCs/>
      <w:color w:val="000000"/>
      <w:sz w:val="32"/>
      <w:szCs w:val="32"/>
    </w:rPr>
  </w:style>
  <w:style w:type="paragraph" w:customStyle="1" w:styleId="fontstyle1">
    <w:name w:val="fontstyle1"/>
    <w:basedOn w:val="af3"/>
    <w:rsid w:val="00196868"/>
    <w:pPr>
      <w:spacing w:before="100" w:beforeAutospacing="1" w:after="100" w:afterAutospacing="1"/>
      <w:ind w:firstLine="709"/>
    </w:pPr>
    <w:rPr>
      <w:color w:val="000000"/>
    </w:rPr>
  </w:style>
  <w:style w:type="paragraph" w:customStyle="1" w:styleId="fontstyle2">
    <w:name w:val="fontstyle2"/>
    <w:basedOn w:val="af3"/>
    <w:rsid w:val="00196868"/>
    <w:pPr>
      <w:spacing w:before="100" w:beforeAutospacing="1" w:after="100" w:afterAutospacing="1"/>
      <w:ind w:firstLine="709"/>
    </w:pPr>
    <w:rPr>
      <w:rFonts w:ascii="Arial" w:hAnsi="Arial" w:cs="Arial"/>
      <w:color w:val="000000"/>
    </w:rPr>
  </w:style>
  <w:style w:type="paragraph" w:customStyle="1" w:styleId="fontstyle3">
    <w:name w:val="fontstyle3"/>
    <w:basedOn w:val="af3"/>
    <w:rsid w:val="00196868"/>
    <w:pPr>
      <w:spacing w:before="100" w:beforeAutospacing="1" w:after="100" w:afterAutospacing="1"/>
      <w:ind w:firstLine="709"/>
    </w:pPr>
    <w:rPr>
      <w:rFonts w:ascii="Arial Narrow" w:hAnsi="Arial Narrow"/>
      <w:b/>
      <w:bCs/>
      <w:color w:val="000000"/>
      <w:sz w:val="16"/>
      <w:szCs w:val="16"/>
    </w:rPr>
  </w:style>
  <w:style w:type="paragraph" w:customStyle="1" w:styleId="fontstyle4">
    <w:name w:val="fontstyle4"/>
    <w:basedOn w:val="af3"/>
    <w:rsid w:val="00196868"/>
    <w:pPr>
      <w:spacing w:before="100" w:beforeAutospacing="1" w:after="100" w:afterAutospacing="1"/>
      <w:ind w:firstLine="709"/>
    </w:pPr>
    <w:rPr>
      <w:rFonts w:ascii="Arial Narrow" w:hAnsi="Arial Narrow"/>
      <w:color w:val="000000"/>
      <w:sz w:val="18"/>
      <w:szCs w:val="18"/>
    </w:rPr>
  </w:style>
  <w:style w:type="paragraph" w:customStyle="1" w:styleId="fontstyle5">
    <w:name w:val="fontstyle5"/>
    <w:basedOn w:val="af3"/>
    <w:rsid w:val="00196868"/>
    <w:pPr>
      <w:spacing w:before="100" w:beforeAutospacing="1" w:after="100" w:afterAutospacing="1"/>
      <w:ind w:firstLine="709"/>
    </w:pPr>
    <w:rPr>
      <w:rFonts w:ascii="Arial Black" w:hAnsi="Arial Black"/>
      <w:color w:val="000000"/>
      <w:sz w:val="18"/>
      <w:szCs w:val="18"/>
    </w:rPr>
  </w:style>
  <w:style w:type="paragraph" w:customStyle="1" w:styleId="fontstyle6">
    <w:name w:val="fontstyle6"/>
    <w:basedOn w:val="af3"/>
    <w:rsid w:val="00196868"/>
    <w:pPr>
      <w:spacing w:before="100" w:beforeAutospacing="1" w:after="100" w:afterAutospacing="1"/>
      <w:ind w:firstLine="709"/>
    </w:pPr>
    <w:rPr>
      <w:rFonts w:ascii="Arial" w:hAnsi="Arial" w:cs="Arial"/>
      <w:i/>
      <w:iCs/>
      <w:color w:val="000000"/>
    </w:rPr>
  </w:style>
  <w:style w:type="paragraph" w:customStyle="1" w:styleId="fontstyle7">
    <w:name w:val="fontstyle7"/>
    <w:basedOn w:val="af3"/>
    <w:rsid w:val="00196868"/>
    <w:pPr>
      <w:spacing w:before="100" w:beforeAutospacing="1" w:after="100" w:afterAutospacing="1"/>
      <w:ind w:firstLine="709"/>
    </w:pPr>
    <w:rPr>
      <w:rFonts w:ascii="Symbol" w:hAnsi="Symbol"/>
      <w:color w:val="000000"/>
    </w:rPr>
  </w:style>
  <w:style w:type="paragraph" w:customStyle="1" w:styleId="fontstyle8">
    <w:name w:val="fontstyle8"/>
    <w:basedOn w:val="af3"/>
    <w:rsid w:val="00196868"/>
    <w:pPr>
      <w:spacing w:before="100" w:beforeAutospacing="1" w:after="100" w:afterAutospacing="1"/>
      <w:ind w:firstLine="709"/>
    </w:pPr>
    <w:rPr>
      <w:rFonts w:ascii="Calibri" w:hAnsi="Calibri" w:cs="Calibri"/>
      <w:b/>
      <w:bCs/>
      <w:color w:val="000000"/>
      <w:sz w:val="18"/>
      <w:szCs w:val="18"/>
    </w:rPr>
  </w:style>
  <w:style w:type="paragraph" w:customStyle="1" w:styleId="fontstyle9">
    <w:name w:val="fontstyle9"/>
    <w:basedOn w:val="af3"/>
    <w:rsid w:val="00196868"/>
    <w:pPr>
      <w:spacing w:before="100" w:beforeAutospacing="1" w:after="100" w:afterAutospacing="1"/>
      <w:ind w:firstLine="709"/>
    </w:pPr>
    <w:rPr>
      <w:color w:val="000000"/>
      <w:sz w:val="52"/>
      <w:szCs w:val="52"/>
    </w:rPr>
  </w:style>
  <w:style w:type="paragraph" w:customStyle="1" w:styleId="fontstyle10">
    <w:name w:val="fontstyle10"/>
    <w:basedOn w:val="af3"/>
    <w:rsid w:val="00196868"/>
    <w:pPr>
      <w:spacing w:before="100" w:beforeAutospacing="1" w:after="100" w:afterAutospacing="1"/>
      <w:ind w:firstLine="709"/>
    </w:pPr>
    <w:rPr>
      <w:i/>
      <w:iCs/>
      <w:color w:val="000000"/>
      <w:sz w:val="52"/>
      <w:szCs w:val="52"/>
    </w:rPr>
  </w:style>
  <w:style w:type="character" w:customStyle="1" w:styleId="fontstyle31">
    <w:name w:val="fontstyle31"/>
    <w:basedOn w:val="af4"/>
    <w:rsid w:val="00196868"/>
    <w:rPr>
      <w:rFonts w:ascii="Arial Narrow" w:hAnsi="Arial Narrow" w:hint="default"/>
      <w:b/>
      <w:bCs/>
      <w:i w:val="0"/>
      <w:iCs w:val="0"/>
      <w:color w:val="000000"/>
      <w:sz w:val="16"/>
      <w:szCs w:val="16"/>
    </w:rPr>
  </w:style>
  <w:style w:type="character" w:customStyle="1" w:styleId="fontstyle71">
    <w:name w:val="fontstyle71"/>
    <w:basedOn w:val="af4"/>
    <w:rsid w:val="00196868"/>
    <w:rPr>
      <w:rFonts w:ascii="Symbol" w:hAnsi="Symbol" w:hint="default"/>
      <w:b w:val="0"/>
      <w:bCs w:val="0"/>
      <w:i w:val="0"/>
      <w:iCs w:val="0"/>
      <w:color w:val="000000"/>
      <w:sz w:val="24"/>
      <w:szCs w:val="24"/>
    </w:rPr>
  </w:style>
  <w:style w:type="character" w:customStyle="1" w:styleId="fontstyle81">
    <w:name w:val="fontstyle81"/>
    <w:basedOn w:val="af4"/>
    <w:rsid w:val="00196868"/>
    <w:rPr>
      <w:rFonts w:ascii="Calibri" w:hAnsi="Calibri" w:cs="Calibri" w:hint="default"/>
      <w:b/>
      <w:bCs/>
      <w:i w:val="0"/>
      <w:iCs w:val="0"/>
      <w:color w:val="000000"/>
      <w:sz w:val="18"/>
      <w:szCs w:val="18"/>
    </w:rPr>
  </w:style>
  <w:style w:type="character" w:customStyle="1" w:styleId="fontstyle91">
    <w:name w:val="fontstyle91"/>
    <w:basedOn w:val="af4"/>
    <w:rsid w:val="00196868"/>
    <w:rPr>
      <w:rFonts w:ascii="Times New Roman" w:hAnsi="Times New Roman" w:cs="Times New Roman" w:hint="default"/>
      <w:b w:val="0"/>
      <w:bCs w:val="0"/>
      <w:i w:val="0"/>
      <w:iCs w:val="0"/>
      <w:color w:val="000000"/>
      <w:sz w:val="52"/>
      <w:szCs w:val="52"/>
    </w:rPr>
  </w:style>
  <w:style w:type="character" w:customStyle="1" w:styleId="fontstyle101">
    <w:name w:val="fontstyle101"/>
    <w:basedOn w:val="af4"/>
    <w:rsid w:val="00196868"/>
    <w:rPr>
      <w:rFonts w:ascii="Times New Roman" w:hAnsi="Times New Roman" w:cs="Times New Roman" w:hint="default"/>
      <w:b w:val="0"/>
      <w:bCs w:val="0"/>
      <w:i/>
      <w:iCs/>
      <w:color w:val="000000"/>
      <w:sz w:val="52"/>
      <w:szCs w:val="52"/>
    </w:rPr>
  </w:style>
  <w:style w:type="character" w:customStyle="1" w:styleId="fontstyle111">
    <w:name w:val="fontstyle111"/>
    <w:basedOn w:val="af4"/>
    <w:rsid w:val="00196868"/>
    <w:rPr>
      <w:rFonts w:ascii="Arial" w:hAnsi="Arial" w:cs="Arial" w:hint="default"/>
      <w:b/>
      <w:bCs/>
      <w:i/>
      <w:iCs/>
      <w:color w:val="000000"/>
      <w:sz w:val="18"/>
      <w:szCs w:val="18"/>
    </w:rPr>
  </w:style>
  <w:style w:type="paragraph" w:styleId="affff8">
    <w:name w:val="List Number"/>
    <w:basedOn w:val="af3"/>
    <w:unhideWhenUsed/>
    <w:qFormat/>
    <w:rsid w:val="006D48B5"/>
    <w:pPr>
      <w:widowControl w:val="0"/>
      <w:tabs>
        <w:tab w:val="num" w:pos="360"/>
      </w:tabs>
      <w:adjustRightInd w:val="0"/>
      <w:ind w:left="360" w:hanging="360"/>
      <w:contextualSpacing/>
      <w:jc w:val="both"/>
    </w:pPr>
    <w:rPr>
      <w:rFonts w:eastAsia="Microsoft YaHei" w:cstheme="minorBidi"/>
      <w:szCs w:val="22"/>
    </w:rPr>
  </w:style>
  <w:style w:type="paragraph" w:customStyle="1" w:styleId="TableParagraph">
    <w:name w:val="Table Paragraph"/>
    <w:basedOn w:val="af3"/>
    <w:uiPriority w:val="1"/>
    <w:qFormat/>
    <w:rsid w:val="00E16FC3"/>
    <w:pPr>
      <w:autoSpaceDE w:val="0"/>
      <w:autoSpaceDN w:val="0"/>
      <w:adjustRightInd w:val="0"/>
    </w:pPr>
    <w:rPr>
      <w:rFonts w:ascii="Arial" w:eastAsiaTheme="minorHAnsi" w:hAnsi="Arial" w:cs="Arial"/>
      <w:lang w:eastAsia="en-US"/>
    </w:rPr>
  </w:style>
  <w:style w:type="character" w:customStyle="1" w:styleId="1fb">
    <w:name w:val="Неразрешенное упоминание1"/>
    <w:basedOn w:val="af4"/>
    <w:uiPriority w:val="99"/>
    <w:semiHidden/>
    <w:unhideWhenUsed/>
    <w:rsid w:val="00355059"/>
    <w:rPr>
      <w:color w:val="605E5C"/>
      <w:shd w:val="clear" w:color="auto" w:fill="E1DFDD"/>
    </w:rPr>
  </w:style>
  <w:style w:type="character" w:customStyle="1" w:styleId="2f">
    <w:name w:val="Неразрешенное упоминание2"/>
    <w:basedOn w:val="af4"/>
    <w:uiPriority w:val="99"/>
    <w:semiHidden/>
    <w:unhideWhenUsed/>
    <w:rsid w:val="00EB54E2"/>
    <w:rPr>
      <w:color w:val="605E5C"/>
      <w:shd w:val="clear" w:color="auto" w:fill="E1DFDD"/>
    </w:rPr>
  </w:style>
  <w:style w:type="paragraph" w:customStyle="1" w:styleId="affff9">
    <w:name w:val="обыч"/>
    <w:basedOn w:val="af3"/>
    <w:link w:val="affffa"/>
    <w:qFormat/>
    <w:rsid w:val="0037252C"/>
    <w:pPr>
      <w:spacing w:line="360" w:lineRule="auto"/>
      <w:ind w:firstLine="567"/>
      <w:jc w:val="both"/>
    </w:pPr>
    <w:rPr>
      <w:rFonts w:ascii="Arial" w:hAnsi="Arial" w:cs="Arial"/>
    </w:rPr>
  </w:style>
  <w:style w:type="character" w:customStyle="1" w:styleId="affffa">
    <w:name w:val="обыч Знак"/>
    <w:basedOn w:val="af4"/>
    <w:link w:val="affff9"/>
    <w:rsid w:val="0037252C"/>
    <w:rPr>
      <w:rFonts w:ascii="Arial" w:eastAsia="Times New Roman" w:hAnsi="Arial" w:cs="Arial"/>
      <w:lang w:eastAsia="ru-RU"/>
    </w:rPr>
  </w:style>
  <w:style w:type="character" w:customStyle="1" w:styleId="2f0">
    <w:name w:val="Неразрешенное упоминание2"/>
    <w:basedOn w:val="af4"/>
    <w:uiPriority w:val="99"/>
    <w:semiHidden/>
    <w:unhideWhenUsed/>
    <w:rsid w:val="00DB6CAE"/>
    <w:rPr>
      <w:color w:val="605E5C"/>
      <w:shd w:val="clear" w:color="auto" w:fill="E1DFDD"/>
    </w:rPr>
  </w:style>
  <w:style w:type="table" w:customStyle="1" w:styleId="TableGrid">
    <w:name w:val="TableGrid"/>
    <w:rsid w:val="00700797"/>
    <w:pPr>
      <w:spacing w:after="0" w:line="240" w:lineRule="auto"/>
    </w:pPr>
    <w:rPr>
      <w:rFonts w:asciiTheme="minorHAnsi" w:eastAsiaTheme="minorEastAsia" w:hAnsiTheme="minorHAnsi" w:cstheme="minorBidi"/>
      <w:lang w:eastAsia="ru-RU"/>
    </w:rPr>
    <w:tblPr>
      <w:tblCellMar>
        <w:top w:w="0" w:type="dxa"/>
        <w:left w:w="0" w:type="dxa"/>
        <w:bottom w:w="0" w:type="dxa"/>
        <w:right w:w="0" w:type="dxa"/>
      </w:tblCellMar>
    </w:tblPr>
  </w:style>
  <w:style w:type="paragraph" w:styleId="affffb">
    <w:name w:val="footnote text"/>
    <w:aliases w:val="Table_Footnote_last Знак,Table_Footnote_last Знак Знак,Table_Footnote_last,Знак Знак Знак,Знак Знак Знак Знак Знак Знак Знак Знак Знак Знак Знак Знак Знак Знак Знак Знак Знак Знак Знак Знак Знак,Текст сноски Знак1 Знак,Знак1 Знак"/>
    <w:basedOn w:val="af3"/>
    <w:link w:val="affffc"/>
    <w:uiPriority w:val="99"/>
    <w:unhideWhenUsed/>
    <w:qFormat/>
    <w:rsid w:val="00C17607"/>
    <w:rPr>
      <w:sz w:val="20"/>
      <w:szCs w:val="20"/>
    </w:rPr>
  </w:style>
  <w:style w:type="character" w:customStyle="1" w:styleId="affffc">
    <w:name w:val="Текст сноски Знак"/>
    <w:aliases w:val="Table_Footnote_last Знак Знак1,Table_Footnote_last Знак Знак Знак,Table_Footnote_last Знак1,Знак Знак Знак Знак1,Знак Знак Знак Знак Знак Знак Знак Знак Знак Знак Знак Знак Знак Знак Знак Знак Знак Знак Знак Знак Знак Знак"/>
    <w:basedOn w:val="af4"/>
    <w:link w:val="affffb"/>
    <w:rsid w:val="00C17607"/>
    <w:rPr>
      <w:rFonts w:eastAsia="Times New Roman"/>
      <w:sz w:val="20"/>
      <w:szCs w:val="20"/>
      <w:lang w:eastAsia="ru-RU"/>
    </w:rPr>
  </w:style>
  <w:style w:type="character" w:styleId="affffd">
    <w:name w:val="footnote reference"/>
    <w:aliases w:val="Знак сноски-FN,Ciae niinee-FN,Знак сноски 1,Referencia nota al pie,Ссылка на сноску 45,Appel note de bas de page,16 Point,Superscript 6 Point,SUPERS,Ciae niinee 1"/>
    <w:basedOn w:val="af4"/>
    <w:unhideWhenUsed/>
    <w:qFormat/>
    <w:rsid w:val="00C17607"/>
    <w:rPr>
      <w:vertAlign w:val="superscript"/>
    </w:rPr>
  </w:style>
  <w:style w:type="paragraph" w:styleId="20">
    <w:name w:val="List Bullet 2"/>
    <w:basedOn w:val="a5"/>
    <w:autoRedefine/>
    <w:unhideWhenUsed/>
    <w:rsid w:val="00F91FFD"/>
    <w:pPr>
      <w:widowControl w:val="0"/>
      <w:numPr>
        <w:numId w:val="14"/>
      </w:numPr>
      <w:tabs>
        <w:tab w:val="clear" w:pos="1287"/>
        <w:tab w:val="left" w:pos="0"/>
        <w:tab w:val="num" w:pos="360"/>
        <w:tab w:val="left" w:pos="1134"/>
        <w:tab w:val="num" w:pos="1429"/>
      </w:tabs>
      <w:adjustRightInd w:val="0"/>
      <w:ind w:left="360" w:firstLine="709"/>
      <w:contextualSpacing w:val="0"/>
      <w:jc w:val="both"/>
    </w:pPr>
    <w:rPr>
      <w:rFonts w:eastAsiaTheme="minorEastAsia" w:cstheme="minorBidi"/>
      <w:sz w:val="22"/>
      <w:szCs w:val="22"/>
    </w:rPr>
  </w:style>
  <w:style w:type="paragraph" w:styleId="a5">
    <w:name w:val="List Bullet"/>
    <w:basedOn w:val="af3"/>
    <w:link w:val="affffe"/>
    <w:unhideWhenUsed/>
    <w:qFormat/>
    <w:rsid w:val="00F91FFD"/>
    <w:pPr>
      <w:numPr>
        <w:numId w:val="15"/>
      </w:numPr>
      <w:contextualSpacing/>
    </w:pPr>
  </w:style>
  <w:style w:type="character" w:customStyle="1" w:styleId="3d">
    <w:name w:val="Неразрешенное упоминание3"/>
    <w:basedOn w:val="af4"/>
    <w:uiPriority w:val="99"/>
    <w:semiHidden/>
    <w:unhideWhenUsed/>
    <w:rsid w:val="00791CE8"/>
    <w:rPr>
      <w:color w:val="605E5C"/>
      <w:shd w:val="clear" w:color="auto" w:fill="E1DFDD"/>
    </w:rPr>
  </w:style>
  <w:style w:type="numbering" w:customStyle="1" w:styleId="17">
    <w:name w:val="Стиль1"/>
    <w:uiPriority w:val="99"/>
    <w:rsid w:val="00FD00DD"/>
    <w:pPr>
      <w:numPr>
        <w:numId w:val="16"/>
      </w:numPr>
    </w:pPr>
  </w:style>
  <w:style w:type="character" w:customStyle="1" w:styleId="spelle">
    <w:name w:val="spelle"/>
    <w:basedOn w:val="af4"/>
    <w:rsid w:val="00223082"/>
  </w:style>
  <w:style w:type="paragraph" w:customStyle="1" w:styleId="af1">
    <w:name w:val="Табличный_слева"/>
    <w:basedOn w:val="10"/>
    <w:next w:val="af3"/>
    <w:autoRedefine/>
    <w:uiPriority w:val="99"/>
    <w:qFormat/>
    <w:rsid w:val="00223082"/>
    <w:pPr>
      <w:numPr>
        <w:ilvl w:val="1"/>
        <w:numId w:val="17"/>
      </w:numPr>
      <w:spacing w:before="0" w:after="0" w:line="240" w:lineRule="auto"/>
      <w:ind w:left="0" w:firstLine="0"/>
      <w:contextualSpacing w:val="0"/>
      <w:outlineLvl w:val="9"/>
    </w:pPr>
    <w:rPr>
      <w:rFonts w:eastAsia="Times New Roman"/>
      <w:b w:val="0"/>
      <w:caps w:val="0"/>
      <w:kern w:val="32"/>
      <w:sz w:val="22"/>
      <w:szCs w:val="22"/>
    </w:rPr>
  </w:style>
  <w:style w:type="paragraph" w:customStyle="1" w:styleId="1fc">
    <w:name w:val="Таблица1"/>
    <w:basedOn w:val="affff2"/>
    <w:link w:val="1fd"/>
    <w:qFormat/>
    <w:rsid w:val="00223082"/>
    <w:pPr>
      <w:keepNext/>
      <w:spacing w:before="60"/>
      <w:ind w:firstLine="0"/>
      <w:jc w:val="both"/>
    </w:pPr>
    <w:rPr>
      <w:rFonts w:ascii="Verdana" w:eastAsia="Times New Roman" w:hAnsi="Verdana"/>
      <w:b/>
      <w:bCs/>
      <w:color w:val="4F81BD" w:themeColor="accent1"/>
      <w:sz w:val="18"/>
      <w:lang w:eastAsia="ru-RU"/>
    </w:rPr>
  </w:style>
  <w:style w:type="character" w:customStyle="1" w:styleId="1fd">
    <w:name w:val="Таблица1 Знак"/>
    <w:basedOn w:val="af4"/>
    <w:link w:val="1fc"/>
    <w:rsid w:val="00223082"/>
    <w:rPr>
      <w:rFonts w:ascii="Verdana" w:eastAsia="Times New Roman" w:hAnsi="Verdana"/>
      <w:b/>
      <w:bCs/>
      <w:color w:val="4F81BD" w:themeColor="accent1"/>
      <w:sz w:val="18"/>
      <w:lang w:eastAsia="ru-RU"/>
    </w:rPr>
  </w:style>
  <w:style w:type="character" w:customStyle="1" w:styleId="UnresolvedMention">
    <w:name w:val="Unresolved Mention"/>
    <w:basedOn w:val="af4"/>
    <w:uiPriority w:val="99"/>
    <w:semiHidden/>
    <w:unhideWhenUsed/>
    <w:rsid w:val="00B751FF"/>
    <w:rPr>
      <w:color w:val="605E5C"/>
      <w:shd w:val="clear" w:color="auto" w:fill="E1DFDD"/>
    </w:rPr>
  </w:style>
  <w:style w:type="character" w:customStyle="1" w:styleId="wmi-callto">
    <w:name w:val="wmi-callto"/>
    <w:basedOn w:val="af4"/>
    <w:rsid w:val="00A96ADD"/>
  </w:style>
  <w:style w:type="paragraph" w:styleId="afffff">
    <w:name w:val="Body Text Indent"/>
    <w:aliases w:val="Основной текст с отступом Знак2 Знак,Основной текст с отступом Знак1 Знак Знак,Основной текст с отступом Знак Знак Знак Знак,Знак1 Знак1 Знак Знак Знак Знак,Знак1 Знак Знак Знак1 Знак,Основной текст лево,Основной текст 1"/>
    <w:basedOn w:val="af3"/>
    <w:link w:val="afffff0"/>
    <w:unhideWhenUsed/>
    <w:qFormat/>
    <w:rsid w:val="00F16B56"/>
    <w:pPr>
      <w:ind w:firstLine="720"/>
    </w:pPr>
    <w:rPr>
      <w:szCs w:val="20"/>
    </w:rPr>
  </w:style>
  <w:style w:type="character" w:customStyle="1" w:styleId="afffff0">
    <w:name w:val="Основной текст с отступом Знак"/>
    <w:aliases w:val="Основной текст с отступом Знак2 Знак Знак1,Основной текст с отступом Знак1 Знак Знак Знак1,Основной текст с отступом Знак Знак Знак Знак Знак1,Знак1 Знак1 Знак Знак Знак Знак Знак1,Знак1 Знак Знак Знак1 Знак Знак1"/>
    <w:basedOn w:val="af4"/>
    <w:link w:val="afffff"/>
    <w:rsid w:val="00F16B56"/>
    <w:rPr>
      <w:rFonts w:eastAsia="Times New Roman"/>
      <w:szCs w:val="20"/>
      <w:lang w:eastAsia="ru-RU"/>
    </w:rPr>
  </w:style>
  <w:style w:type="character" w:styleId="afffff1">
    <w:name w:val="Strong"/>
    <w:aliases w:val="назв. таблицы,ТАБЛИЦЫ,заголовок"/>
    <w:uiPriority w:val="22"/>
    <w:qFormat/>
    <w:rsid w:val="00F16B56"/>
    <w:rPr>
      <w:b/>
      <w:bCs/>
    </w:rPr>
  </w:style>
  <w:style w:type="paragraph" w:styleId="afffff2">
    <w:name w:val="Normal (Web)"/>
    <w:aliases w:val="Обычный (Web),Обычный (Web)1,Обычный (Web)11,Обычный (веб) Знак"/>
    <w:basedOn w:val="af3"/>
    <w:link w:val="1fe"/>
    <w:uiPriority w:val="99"/>
    <w:unhideWhenUsed/>
    <w:qFormat/>
    <w:rsid w:val="00F16B56"/>
    <w:pPr>
      <w:spacing w:before="100" w:beforeAutospacing="1" w:after="100" w:afterAutospacing="1"/>
    </w:pPr>
    <w:rPr>
      <w:lang w:val="x-none" w:eastAsia="x-none"/>
    </w:rPr>
  </w:style>
  <w:style w:type="paragraph" w:styleId="2f1">
    <w:name w:val="Body Text 2"/>
    <w:aliases w:val="АРИАЛ Основной текст 2,Ариал"/>
    <w:basedOn w:val="af3"/>
    <w:link w:val="2f2"/>
    <w:qFormat/>
    <w:rsid w:val="00F16B56"/>
    <w:pPr>
      <w:spacing w:before="60"/>
      <w:ind w:firstLine="709"/>
      <w:jc w:val="both"/>
    </w:pPr>
    <w:rPr>
      <w:sz w:val="26"/>
      <w:szCs w:val="21"/>
      <w:lang w:val="x-none" w:eastAsia="x-none"/>
    </w:rPr>
  </w:style>
  <w:style w:type="character" w:customStyle="1" w:styleId="2f2">
    <w:name w:val="Основной текст 2 Знак"/>
    <w:aliases w:val="АРИАЛ Основной текст 2 Знак,Ариал Знак"/>
    <w:basedOn w:val="af4"/>
    <w:link w:val="2f1"/>
    <w:rsid w:val="00F16B56"/>
    <w:rPr>
      <w:rFonts w:eastAsia="Times New Roman"/>
      <w:sz w:val="26"/>
      <w:szCs w:val="21"/>
      <w:lang w:val="x-none" w:eastAsia="x-none"/>
    </w:rPr>
  </w:style>
  <w:style w:type="paragraph" w:styleId="2f3">
    <w:name w:val="Body Text Indent 2"/>
    <w:aliases w:val="Основной текст с отступом 2 Знак Знак Знак Знак Знак,Основной текст с отступом 22,Основной текст с отступом 2 Знак Знак Знак3 Знак Знак,Основной текст с отступом 2 Знак Знак Знак Знак,Основной текст с отступом 2 Знак Знак"/>
    <w:basedOn w:val="af3"/>
    <w:link w:val="2f4"/>
    <w:uiPriority w:val="99"/>
    <w:qFormat/>
    <w:rsid w:val="00F16B56"/>
    <w:pPr>
      <w:widowControl w:val="0"/>
      <w:autoSpaceDE w:val="0"/>
      <w:autoSpaceDN w:val="0"/>
      <w:adjustRightInd w:val="0"/>
      <w:spacing w:after="120" w:line="480" w:lineRule="auto"/>
      <w:ind w:left="283"/>
    </w:pPr>
    <w:rPr>
      <w:rFonts w:ascii="Arial" w:hAnsi="Arial"/>
      <w:sz w:val="20"/>
      <w:szCs w:val="20"/>
      <w:lang w:val="x-none" w:eastAsia="x-none"/>
    </w:rPr>
  </w:style>
  <w:style w:type="character" w:customStyle="1" w:styleId="2f4">
    <w:name w:val="Основной текст с отступом 2 Знак"/>
    <w:aliases w:val="Основной текст с отступом 2 Знак Знак Знак Знак Знак Знак2,Основной текст с отступом 22 Знак2,Основной текст с отступом 2 Знак Знак Знак3 Знак Знак Знак2,Основной текст с отступом 2 Знак Знак Знак Знак Знак1"/>
    <w:basedOn w:val="af4"/>
    <w:link w:val="2f3"/>
    <w:uiPriority w:val="99"/>
    <w:rsid w:val="00F16B56"/>
    <w:rPr>
      <w:rFonts w:ascii="Arial" w:eastAsia="Times New Roman" w:hAnsi="Arial"/>
      <w:sz w:val="20"/>
      <w:szCs w:val="20"/>
      <w:lang w:val="x-none" w:eastAsia="x-none"/>
    </w:rPr>
  </w:style>
  <w:style w:type="paragraph" w:customStyle="1" w:styleId="ConsPlusNonformat">
    <w:name w:val="ConsPlusNonformat"/>
    <w:uiPriority w:val="99"/>
    <w:qFormat/>
    <w:rsid w:val="00F16B56"/>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1ff">
    <w:name w:val="Абзац списка1"/>
    <w:aliases w:val="мой,ПАРАГРАФ,Абзац списка ПОС,Показатель,Маркированный,Bullet List,FooterText,numbered,List Paragraph1,Абзац списка основной,Имя рисунка,название,Bullet Number,Нумерованый список,lp1,SL_Абзац списка,f_Абзац 1,ТЗ список"/>
    <w:basedOn w:val="af3"/>
    <w:uiPriority w:val="99"/>
    <w:qFormat/>
    <w:rsid w:val="00F16B56"/>
    <w:pPr>
      <w:spacing w:before="120" w:after="200" w:line="276" w:lineRule="auto"/>
      <w:ind w:left="720" w:firstLine="425"/>
      <w:contextualSpacing/>
      <w:jc w:val="both"/>
    </w:pPr>
    <w:rPr>
      <w:rFonts w:ascii="Calibri" w:hAnsi="Calibri"/>
      <w:sz w:val="22"/>
      <w:szCs w:val="22"/>
    </w:rPr>
  </w:style>
  <w:style w:type="character" w:customStyle="1" w:styleId="Bodytext">
    <w:name w:val="Body text_"/>
    <w:link w:val="94"/>
    <w:rsid w:val="00F16B56"/>
    <w:rPr>
      <w:shd w:val="clear" w:color="auto" w:fill="FFFFFF"/>
    </w:rPr>
  </w:style>
  <w:style w:type="paragraph" w:customStyle="1" w:styleId="94">
    <w:name w:val="Основной текст9"/>
    <w:basedOn w:val="af3"/>
    <w:link w:val="Bodytext"/>
    <w:qFormat/>
    <w:rsid w:val="00F16B56"/>
    <w:pPr>
      <w:shd w:val="clear" w:color="auto" w:fill="FFFFFF"/>
      <w:spacing w:line="480" w:lineRule="exact"/>
      <w:ind w:hanging="380"/>
    </w:pPr>
    <w:rPr>
      <w:rFonts w:eastAsiaTheme="minorHAnsi"/>
      <w:lang w:eastAsia="en-US"/>
    </w:rPr>
  </w:style>
  <w:style w:type="character" w:customStyle="1" w:styleId="BodytextBold">
    <w:name w:val="Body text + Bold"/>
    <w:rsid w:val="00F16B56"/>
    <w:rPr>
      <w:rFonts w:ascii="Times New Roman" w:eastAsia="Times New Roman" w:hAnsi="Times New Roman" w:cs="Times New Roman"/>
      <w:b/>
      <w:bCs/>
      <w:i w:val="0"/>
      <w:iCs w:val="0"/>
      <w:smallCaps w:val="0"/>
      <w:strike w:val="0"/>
      <w:spacing w:val="0"/>
      <w:sz w:val="22"/>
      <w:szCs w:val="22"/>
    </w:rPr>
  </w:style>
  <w:style w:type="character" w:customStyle="1" w:styleId="afffff3">
    <w:name w:val="Основной текст_"/>
    <w:link w:val="75"/>
    <w:locked/>
    <w:rsid w:val="00F16B56"/>
    <w:rPr>
      <w:rFonts w:ascii="Arial" w:eastAsia="Times New Roman" w:hAnsi="Arial" w:cs="Arial"/>
      <w:shd w:val="clear" w:color="auto" w:fill="FFFFFF"/>
    </w:rPr>
  </w:style>
  <w:style w:type="paragraph" w:customStyle="1" w:styleId="75">
    <w:name w:val="Основной текст7"/>
    <w:basedOn w:val="af3"/>
    <w:link w:val="afffff3"/>
    <w:qFormat/>
    <w:rsid w:val="00F16B56"/>
    <w:pPr>
      <w:widowControl w:val="0"/>
      <w:shd w:val="clear" w:color="auto" w:fill="FFFFFF"/>
      <w:spacing w:before="4380" w:line="240" w:lineRule="atLeast"/>
      <w:jc w:val="center"/>
    </w:pPr>
    <w:rPr>
      <w:rFonts w:ascii="Arial" w:hAnsi="Arial" w:cs="Arial"/>
      <w:lang w:eastAsia="en-US"/>
    </w:rPr>
  </w:style>
  <w:style w:type="paragraph" w:customStyle="1" w:styleId="ConsPlusNormal">
    <w:name w:val="ConsPlusNormal"/>
    <w:link w:val="ConsPlusNormal0"/>
    <w:qFormat/>
    <w:rsid w:val="00F16B56"/>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Bodytext3">
    <w:name w:val="Body text (3)_"/>
    <w:link w:val="Bodytext30"/>
    <w:rsid w:val="00F16B56"/>
    <w:rPr>
      <w:sz w:val="27"/>
      <w:szCs w:val="27"/>
      <w:shd w:val="clear" w:color="auto" w:fill="FFFFFF"/>
    </w:rPr>
  </w:style>
  <w:style w:type="paragraph" w:customStyle="1" w:styleId="Bodytext30">
    <w:name w:val="Body text (3)"/>
    <w:basedOn w:val="af3"/>
    <w:link w:val="Bodytext3"/>
    <w:qFormat/>
    <w:rsid w:val="00F16B56"/>
    <w:pPr>
      <w:shd w:val="clear" w:color="auto" w:fill="FFFFFF"/>
      <w:spacing w:after="2160" w:line="0" w:lineRule="atLeast"/>
      <w:ind w:hanging="2100"/>
      <w:jc w:val="center"/>
    </w:pPr>
    <w:rPr>
      <w:rFonts w:eastAsiaTheme="minorHAnsi"/>
      <w:sz w:val="27"/>
      <w:szCs w:val="27"/>
      <w:lang w:eastAsia="en-US"/>
    </w:rPr>
  </w:style>
  <w:style w:type="character" w:customStyle="1" w:styleId="Heading22">
    <w:name w:val="Heading #2 (2)"/>
    <w:rsid w:val="00F16B56"/>
    <w:rPr>
      <w:rFonts w:ascii="Times New Roman" w:eastAsia="Times New Roman" w:hAnsi="Times New Roman" w:cs="Times New Roman"/>
      <w:b w:val="0"/>
      <w:bCs w:val="0"/>
      <w:i w:val="0"/>
      <w:iCs w:val="0"/>
      <w:smallCaps w:val="0"/>
      <w:strike w:val="0"/>
      <w:spacing w:val="0"/>
      <w:sz w:val="27"/>
      <w:szCs w:val="27"/>
    </w:rPr>
  </w:style>
  <w:style w:type="paragraph" w:customStyle="1" w:styleId="xl116">
    <w:name w:val="xl116"/>
    <w:basedOn w:val="af3"/>
    <w:uiPriority w:val="99"/>
    <w:qFormat/>
    <w:rsid w:val="00F16B56"/>
    <w:pPr>
      <w:pBdr>
        <w:top w:val="single" w:sz="8" w:space="0" w:color="000000"/>
        <w:left w:val="single" w:sz="8" w:space="0" w:color="000000"/>
        <w:right w:val="single" w:sz="8" w:space="0" w:color="000000"/>
      </w:pBdr>
      <w:spacing w:before="100" w:beforeAutospacing="1" w:after="100" w:afterAutospacing="1"/>
      <w:jc w:val="center"/>
      <w:textAlignment w:val="center"/>
    </w:pPr>
    <w:rPr>
      <w:rFonts w:ascii="Calibri" w:hAnsi="Calibri" w:cs="Calibri"/>
      <w:sz w:val="16"/>
      <w:szCs w:val="16"/>
    </w:rPr>
  </w:style>
  <w:style w:type="paragraph" w:customStyle="1" w:styleId="xl117">
    <w:name w:val="xl117"/>
    <w:basedOn w:val="af3"/>
    <w:uiPriority w:val="99"/>
    <w:qFormat/>
    <w:rsid w:val="00F16B56"/>
    <w:pPr>
      <w:pBdr>
        <w:left w:val="single" w:sz="8" w:space="0" w:color="000000"/>
        <w:bottom w:val="single" w:sz="8" w:space="0" w:color="000000"/>
        <w:right w:val="single" w:sz="8" w:space="0" w:color="000000"/>
      </w:pBdr>
      <w:spacing w:before="100" w:beforeAutospacing="1" w:after="100" w:afterAutospacing="1"/>
      <w:jc w:val="center"/>
      <w:textAlignment w:val="center"/>
    </w:pPr>
    <w:rPr>
      <w:rFonts w:ascii="Calibri" w:hAnsi="Calibri" w:cs="Calibri"/>
      <w:sz w:val="16"/>
      <w:szCs w:val="16"/>
    </w:rPr>
  </w:style>
  <w:style w:type="paragraph" w:styleId="afffff4">
    <w:name w:val="TOC Heading"/>
    <w:aliases w:val="ПФ-Заголовок оглавления"/>
    <w:basedOn w:val="10"/>
    <w:next w:val="af3"/>
    <w:uiPriority w:val="39"/>
    <w:unhideWhenUsed/>
    <w:qFormat/>
    <w:rsid w:val="00F16B56"/>
    <w:pPr>
      <w:keepNext/>
      <w:keepLines/>
      <w:numPr>
        <w:numId w:val="0"/>
      </w:numPr>
      <w:spacing w:before="480" w:after="0"/>
      <w:contextualSpacing w:val="0"/>
      <w:outlineLvl w:val="9"/>
    </w:pPr>
    <w:rPr>
      <w:rFonts w:ascii="Cambria" w:eastAsia="Times New Roman" w:hAnsi="Cambria"/>
      <w:bCs/>
      <w:caps w:val="0"/>
      <w:color w:val="365F91"/>
      <w:sz w:val="28"/>
      <w:szCs w:val="28"/>
      <w:lang w:val="x-none" w:eastAsia="en-US"/>
    </w:rPr>
  </w:style>
  <w:style w:type="character" w:customStyle="1" w:styleId="1ff0">
    <w:name w:val="Текст сноски Знак1"/>
    <w:aliases w:val="Table_Footnote_last Знак Знак2,Table_Footnote_last Знак Знак Знак1,Table_Footnote_last Знак2,Знак Знак Знак Знак2,Знак Знак Знак Знак Знак Знак Знак Знак Знак Знак Знак Знак Знак Знак Знак Знак Знак Знак Знак Знак Знак Знак2"/>
    <w:basedOn w:val="af4"/>
    <w:uiPriority w:val="99"/>
    <w:rsid w:val="00F16B56"/>
    <w:rPr>
      <w:rFonts w:ascii="Times New Roman" w:eastAsia="Times New Roman" w:hAnsi="Times New Roman" w:cs="Times New Roman"/>
      <w:sz w:val="20"/>
      <w:szCs w:val="20"/>
      <w:lang w:eastAsia="ru-RU"/>
    </w:rPr>
  </w:style>
  <w:style w:type="paragraph" w:styleId="afffff5">
    <w:name w:val="Title"/>
    <w:aliases w:val="Заголовок2,Название1,Название приложения,НЕФТЕТЕХПРОЕКТ,Н таб 2,Çàãîëîâîê, Знак5,Знак Знак Знак Знак Знак Знак Знак Знак,Текст Знак2 Знак Знак"/>
    <w:basedOn w:val="af3"/>
    <w:link w:val="afffff6"/>
    <w:uiPriority w:val="99"/>
    <w:qFormat/>
    <w:rsid w:val="00F16B56"/>
    <w:pPr>
      <w:jc w:val="center"/>
    </w:pPr>
    <w:rPr>
      <w:szCs w:val="20"/>
      <w:lang w:val="x-none" w:eastAsia="x-none"/>
    </w:rPr>
  </w:style>
  <w:style w:type="character" w:customStyle="1" w:styleId="afffff7">
    <w:name w:val="Заголовок Знак"/>
    <w:aliases w:val="Название Знак2,Название приложения Знак,НЕФТЕТЕХПРОЕКТ Знак2,Н таб 2 Знак1,Çàãîëîâîê Знак, Знак5 Знак,Заголовок2 Знак1,Название1 Знак1,Знак5 Знак2"/>
    <w:basedOn w:val="af4"/>
    <w:uiPriority w:val="10"/>
    <w:rsid w:val="00F16B56"/>
    <w:rPr>
      <w:rFonts w:asciiTheme="majorHAnsi" w:eastAsiaTheme="majorEastAsia" w:hAnsiTheme="majorHAnsi" w:cstheme="majorBidi"/>
      <w:spacing w:val="-10"/>
      <w:kern w:val="28"/>
      <w:sz w:val="56"/>
      <w:szCs w:val="56"/>
      <w:lang w:eastAsia="ru-RU"/>
    </w:rPr>
  </w:style>
  <w:style w:type="character" w:customStyle="1" w:styleId="afffff6">
    <w:name w:val="Название Знак"/>
    <w:aliases w:val="Заголовок2 Знак,Название1 Знак,Название приложения Знак2,НЕФТЕТЕХПРОЕКТ Знак3,Н таб 2 Знак2,Çàãîëîâîê Знак1, Знак5 Знак1,Знак Знак Знак Знак Знак Знак Знак Знак Знак1,Текст Знак2 Знак Знак Знак"/>
    <w:link w:val="afffff5"/>
    <w:rsid w:val="00F16B56"/>
    <w:rPr>
      <w:rFonts w:eastAsia="Times New Roman"/>
      <w:szCs w:val="20"/>
      <w:lang w:val="x-none" w:eastAsia="x-none"/>
    </w:rPr>
  </w:style>
  <w:style w:type="character" w:customStyle="1" w:styleId="afffff8">
    <w:name w:val="Текст Знак"/>
    <w:aliases w:val="Знак7 Знак, Знак7 Знак, Знак1 Знак,Текст Знак Знак Знак1 Знак1,Текст Знак Знак Знак Знак1 Знак1,Текст Знак Знак Знак2 Знак1,Текст Знак Знак Знак Знак2 Знак1,Текст Знак Знак Знак Знак3 Знак,Текст Знак Знак Знак Знак Знак,Текст Знак Знак Знак3"/>
    <w:link w:val="afffff9"/>
    <w:uiPriority w:val="99"/>
    <w:locked/>
    <w:rsid w:val="00F16B56"/>
    <w:rPr>
      <w:rFonts w:ascii="Courier New" w:hAnsi="Courier New" w:cs="Courier New"/>
    </w:rPr>
  </w:style>
  <w:style w:type="paragraph" w:styleId="afffff9">
    <w:name w:val="Plain Text"/>
    <w:aliases w:val="Знак7, Знак7, Знак1,Текст Знак Знак Знак1,Текст Знак Знак Знак Знак1,Текст Знак Знак Знак2,Текст Знак Знак Знак Знак2,Текст Знак Знак Знак Знак3,Текст Знак Знак Знак Знак,Текст Знак Знак Знак,Текст Знак Знак,Текст Знак1 З,Текст2 Зн Знак"/>
    <w:basedOn w:val="af3"/>
    <w:link w:val="afffff8"/>
    <w:uiPriority w:val="99"/>
    <w:unhideWhenUsed/>
    <w:qFormat/>
    <w:rsid w:val="00F16B56"/>
    <w:rPr>
      <w:rFonts w:ascii="Courier New" w:eastAsiaTheme="minorHAnsi" w:hAnsi="Courier New" w:cs="Courier New"/>
      <w:lang w:eastAsia="en-US"/>
    </w:rPr>
  </w:style>
  <w:style w:type="character" w:customStyle="1" w:styleId="1ff1">
    <w:name w:val="Текст Знак1"/>
    <w:aliases w:val="Знак7 Знак1,Текст Знак1 З Знак1"/>
    <w:basedOn w:val="af4"/>
    <w:uiPriority w:val="99"/>
    <w:rsid w:val="00F16B56"/>
    <w:rPr>
      <w:rFonts w:ascii="Consolas" w:eastAsia="Times New Roman" w:hAnsi="Consolas"/>
      <w:sz w:val="21"/>
      <w:szCs w:val="21"/>
      <w:lang w:eastAsia="ru-RU"/>
    </w:rPr>
  </w:style>
  <w:style w:type="paragraph" w:customStyle="1" w:styleId="ConsPlusTitle">
    <w:name w:val="ConsPlusTitle"/>
    <w:qFormat/>
    <w:rsid w:val="00F16B56"/>
    <w:pPr>
      <w:widowControl w:val="0"/>
      <w:autoSpaceDE w:val="0"/>
      <w:autoSpaceDN w:val="0"/>
      <w:adjustRightInd w:val="0"/>
      <w:spacing w:after="0" w:line="240" w:lineRule="auto"/>
    </w:pPr>
    <w:rPr>
      <w:rFonts w:eastAsia="Times New Roman"/>
      <w:b/>
      <w:bCs/>
      <w:lang w:eastAsia="ru-RU"/>
    </w:rPr>
  </w:style>
  <w:style w:type="paragraph" w:customStyle="1" w:styleId="ConsPlusCell">
    <w:name w:val="ConsPlusCell"/>
    <w:uiPriority w:val="99"/>
    <w:qFormat/>
    <w:rsid w:val="00F16B56"/>
    <w:pPr>
      <w:widowControl w:val="0"/>
      <w:autoSpaceDE w:val="0"/>
      <w:autoSpaceDN w:val="0"/>
      <w:adjustRightInd w:val="0"/>
      <w:spacing w:after="0" w:line="240" w:lineRule="auto"/>
    </w:pPr>
    <w:rPr>
      <w:rFonts w:eastAsia="Times New Roman"/>
      <w:lang w:eastAsia="ru-RU"/>
    </w:rPr>
  </w:style>
  <w:style w:type="paragraph" w:customStyle="1" w:styleId="afffffa">
    <w:name w:val="Обычный текст"/>
    <w:basedOn w:val="af3"/>
    <w:uiPriority w:val="99"/>
    <w:qFormat/>
    <w:rsid w:val="00F16B56"/>
    <w:pPr>
      <w:ind w:left="397" w:hanging="397"/>
      <w:jc w:val="both"/>
    </w:pPr>
    <w:rPr>
      <w:rFonts w:cs="Arial"/>
      <w:szCs w:val="20"/>
      <w:lang w:eastAsia="en-US"/>
    </w:rPr>
  </w:style>
  <w:style w:type="character" w:customStyle="1" w:styleId="afffffb">
    <w:name w:val="Название таблицы Знак"/>
    <w:link w:val="afffffc"/>
    <w:locked/>
    <w:rsid w:val="00F16B56"/>
    <w:rPr>
      <w:b/>
      <w:bCs/>
    </w:rPr>
  </w:style>
  <w:style w:type="paragraph" w:customStyle="1" w:styleId="afffffc">
    <w:name w:val="Название таблицы"/>
    <w:basedOn w:val="af3"/>
    <w:link w:val="afffffb"/>
    <w:uiPriority w:val="99"/>
    <w:qFormat/>
    <w:rsid w:val="00F16B56"/>
    <w:pPr>
      <w:tabs>
        <w:tab w:val="num" w:pos="360"/>
      </w:tabs>
      <w:spacing w:after="160" w:line="240" w:lineRule="exact"/>
    </w:pPr>
    <w:rPr>
      <w:rFonts w:eastAsiaTheme="minorHAnsi"/>
      <w:b/>
      <w:bCs/>
      <w:lang w:eastAsia="en-US"/>
    </w:rPr>
  </w:style>
  <w:style w:type="paragraph" w:customStyle="1" w:styleId="afffffd">
    <w:name w:val="Название рисунка"/>
    <w:basedOn w:val="affff2"/>
    <w:uiPriority w:val="99"/>
    <w:qFormat/>
    <w:rsid w:val="00F16B56"/>
    <w:pPr>
      <w:spacing w:before="120" w:after="120" w:line="360" w:lineRule="auto"/>
      <w:ind w:left="180" w:firstLine="0"/>
      <w:jc w:val="center"/>
    </w:pPr>
    <w:rPr>
      <w:rFonts w:cstheme="minorBidi"/>
      <w:b/>
      <w:bCs/>
    </w:rPr>
  </w:style>
  <w:style w:type="character" w:customStyle="1" w:styleId="afffffe">
    <w:name w:val="Обычный ТКП Знак"/>
    <w:link w:val="affffff"/>
    <w:locked/>
    <w:rsid w:val="00F16B56"/>
  </w:style>
  <w:style w:type="paragraph" w:customStyle="1" w:styleId="affffff">
    <w:name w:val="Обычный ТКП"/>
    <w:basedOn w:val="af3"/>
    <w:link w:val="afffffe"/>
    <w:qFormat/>
    <w:rsid w:val="00F16B56"/>
    <w:pPr>
      <w:suppressAutoHyphens/>
      <w:spacing w:line="360" w:lineRule="auto"/>
      <w:ind w:left="57" w:right="-2" w:firstLine="709"/>
      <w:jc w:val="both"/>
    </w:pPr>
    <w:rPr>
      <w:rFonts w:eastAsiaTheme="minorHAnsi"/>
      <w:lang w:eastAsia="en-US"/>
    </w:rPr>
  </w:style>
  <w:style w:type="paragraph" w:customStyle="1" w:styleId="affffff0">
    <w:name w:val="Табл крупная по центру"/>
    <w:basedOn w:val="affffff"/>
    <w:uiPriority w:val="99"/>
    <w:qFormat/>
    <w:rsid w:val="00F16B56"/>
    <w:pPr>
      <w:snapToGrid w:val="0"/>
      <w:spacing w:line="240" w:lineRule="exact"/>
      <w:ind w:left="0" w:right="0" w:firstLine="0"/>
      <w:jc w:val="center"/>
    </w:pPr>
    <w:rPr>
      <w:color w:val="000000"/>
      <w:sz w:val="22"/>
    </w:rPr>
  </w:style>
  <w:style w:type="character" w:customStyle="1" w:styleId="affffff1">
    <w:name w:val="Просто текст Знак"/>
    <w:link w:val="affffff2"/>
    <w:locked/>
    <w:rsid w:val="00F16B56"/>
    <w:rPr>
      <w:rFonts w:ascii="Arial" w:hAnsi="Arial" w:cs="Arial"/>
    </w:rPr>
  </w:style>
  <w:style w:type="paragraph" w:customStyle="1" w:styleId="affffff2">
    <w:name w:val="Просто текст"/>
    <w:basedOn w:val="affff6"/>
    <w:link w:val="affffff1"/>
    <w:qFormat/>
    <w:rsid w:val="00F16B56"/>
    <w:pPr>
      <w:spacing w:before="60" w:after="60" w:line="260" w:lineRule="atLeast"/>
      <w:ind w:firstLine="0"/>
      <w:jc w:val="both"/>
    </w:pPr>
    <w:rPr>
      <w:rFonts w:ascii="Arial" w:eastAsiaTheme="minorHAnsi" w:hAnsi="Arial" w:cs="Arial"/>
      <w:color w:val="auto"/>
      <w:sz w:val="24"/>
      <w:szCs w:val="24"/>
      <w:lang w:eastAsia="en-US"/>
    </w:rPr>
  </w:style>
  <w:style w:type="paragraph" w:customStyle="1" w:styleId="CharChar">
    <w:name w:val="Char Char Знак Знак Знак Знак Знак Знак"/>
    <w:basedOn w:val="af3"/>
    <w:uiPriority w:val="99"/>
    <w:qFormat/>
    <w:rsid w:val="00F16B56"/>
    <w:pPr>
      <w:spacing w:after="160" w:line="240" w:lineRule="exact"/>
    </w:pPr>
    <w:rPr>
      <w:rFonts w:ascii="Verdana" w:hAnsi="Verdana" w:cs="Verdana"/>
      <w:sz w:val="20"/>
      <w:szCs w:val="20"/>
      <w:lang w:val="en-US" w:eastAsia="en-US"/>
    </w:rPr>
  </w:style>
  <w:style w:type="paragraph" w:customStyle="1" w:styleId="affffff3">
    <w:name w:val="Для таблицы"/>
    <w:basedOn w:val="af3"/>
    <w:next w:val="af3"/>
    <w:uiPriority w:val="99"/>
    <w:qFormat/>
    <w:rsid w:val="00F16B56"/>
    <w:pPr>
      <w:jc w:val="center"/>
    </w:pPr>
    <w:rPr>
      <w:rFonts w:eastAsia="Calibri"/>
      <w:sz w:val="20"/>
      <w:szCs w:val="22"/>
      <w:lang w:eastAsia="en-US"/>
    </w:rPr>
  </w:style>
  <w:style w:type="paragraph" w:customStyle="1" w:styleId="affffff4">
    <w:name w:val="для таблицы шапка"/>
    <w:basedOn w:val="affffff3"/>
    <w:uiPriority w:val="99"/>
    <w:qFormat/>
    <w:rsid w:val="00F16B56"/>
  </w:style>
  <w:style w:type="paragraph" w:customStyle="1" w:styleId="1ff2">
    <w:name w:val="1 подзаголовки таблиц"/>
    <w:basedOn w:val="af3"/>
    <w:uiPriority w:val="99"/>
    <w:qFormat/>
    <w:rsid w:val="00F16B56"/>
    <w:pPr>
      <w:jc w:val="center"/>
    </w:pPr>
    <w:rPr>
      <w:rFonts w:ascii="Calibri" w:hAnsi="Calibri" w:cs="Calibri"/>
      <w:b/>
      <w:bCs/>
      <w:lang w:eastAsia="ar-SA"/>
    </w:rPr>
  </w:style>
  <w:style w:type="paragraph" w:customStyle="1" w:styleId="1ff3">
    <w:name w:val="1 стиль таблицы"/>
    <w:basedOn w:val="af3"/>
    <w:uiPriority w:val="99"/>
    <w:qFormat/>
    <w:rsid w:val="00F16B56"/>
    <w:pPr>
      <w:jc w:val="center"/>
    </w:pPr>
    <w:rPr>
      <w:rFonts w:ascii="Calibri" w:hAnsi="Calibri" w:cs="Calibri"/>
      <w:lang w:eastAsia="ar-SA"/>
    </w:rPr>
  </w:style>
  <w:style w:type="paragraph" w:customStyle="1" w:styleId="1ff4">
    <w:name w:val="1 стиль таблицы по левому краю"/>
    <w:basedOn w:val="1ff3"/>
    <w:uiPriority w:val="99"/>
    <w:qFormat/>
    <w:rsid w:val="00F16B56"/>
  </w:style>
  <w:style w:type="paragraph" w:customStyle="1" w:styleId="1ff5">
    <w:name w:val="1 Основной текст"/>
    <w:basedOn w:val="af3"/>
    <w:uiPriority w:val="99"/>
    <w:qFormat/>
    <w:rsid w:val="00F16B56"/>
    <w:pPr>
      <w:spacing w:line="276" w:lineRule="auto"/>
      <w:ind w:firstLine="709"/>
      <w:jc w:val="both"/>
    </w:pPr>
    <w:rPr>
      <w:rFonts w:ascii="Calibri" w:hAnsi="Calibri" w:cs="Calibri"/>
      <w:lang w:eastAsia="ar-SA"/>
    </w:rPr>
  </w:style>
  <w:style w:type="paragraph" w:customStyle="1" w:styleId="1ff6">
    <w:name w:val="1 жирный текст"/>
    <w:basedOn w:val="af3"/>
    <w:uiPriority w:val="99"/>
    <w:qFormat/>
    <w:rsid w:val="00F16B56"/>
    <w:pPr>
      <w:spacing w:line="312" w:lineRule="auto"/>
      <w:ind w:firstLine="709"/>
    </w:pPr>
    <w:rPr>
      <w:rFonts w:ascii="Calibri" w:hAnsi="Calibri" w:cs="Calibri"/>
      <w:b/>
      <w:bCs/>
    </w:rPr>
  </w:style>
  <w:style w:type="paragraph" w:customStyle="1" w:styleId="textn">
    <w:name w:val="textn"/>
    <w:basedOn w:val="af3"/>
    <w:uiPriority w:val="99"/>
    <w:qFormat/>
    <w:rsid w:val="00F16B56"/>
    <w:pPr>
      <w:spacing w:before="100" w:beforeAutospacing="1" w:after="100" w:afterAutospacing="1"/>
    </w:pPr>
  </w:style>
  <w:style w:type="paragraph" w:customStyle="1" w:styleId="font11">
    <w:name w:val="font11"/>
    <w:basedOn w:val="af3"/>
    <w:uiPriority w:val="99"/>
    <w:qFormat/>
    <w:rsid w:val="00F16B56"/>
    <w:pPr>
      <w:spacing w:before="100" w:beforeAutospacing="1" w:after="100" w:afterAutospacing="1"/>
    </w:pPr>
    <w:rPr>
      <w:rFonts w:ascii="Arial CYR" w:hAnsi="Arial CYR" w:cs="Arial CYR"/>
      <w:sz w:val="14"/>
      <w:szCs w:val="14"/>
    </w:rPr>
  </w:style>
  <w:style w:type="paragraph" w:customStyle="1" w:styleId="font12">
    <w:name w:val="font12"/>
    <w:basedOn w:val="af3"/>
    <w:uiPriority w:val="99"/>
    <w:qFormat/>
    <w:rsid w:val="00F16B56"/>
    <w:pPr>
      <w:spacing w:before="100" w:beforeAutospacing="1" w:after="100" w:afterAutospacing="1"/>
    </w:pPr>
    <w:rPr>
      <w:rFonts w:ascii="Arial CYR" w:hAnsi="Arial CYR" w:cs="Arial CYR"/>
      <w:sz w:val="18"/>
      <w:szCs w:val="18"/>
    </w:rPr>
  </w:style>
  <w:style w:type="paragraph" w:customStyle="1" w:styleId="font13">
    <w:name w:val="font13"/>
    <w:basedOn w:val="af3"/>
    <w:uiPriority w:val="99"/>
    <w:qFormat/>
    <w:rsid w:val="00F16B56"/>
    <w:pPr>
      <w:spacing w:before="100" w:beforeAutospacing="1" w:after="100" w:afterAutospacing="1"/>
    </w:pPr>
    <w:rPr>
      <w:rFonts w:ascii="Arial CYR" w:hAnsi="Arial CYR" w:cs="Arial CYR"/>
      <w:b/>
      <w:bCs/>
      <w:sz w:val="18"/>
      <w:szCs w:val="18"/>
    </w:rPr>
  </w:style>
  <w:style w:type="paragraph" w:customStyle="1" w:styleId="font14">
    <w:name w:val="font14"/>
    <w:basedOn w:val="af3"/>
    <w:uiPriority w:val="99"/>
    <w:qFormat/>
    <w:rsid w:val="00F16B56"/>
    <w:pPr>
      <w:spacing w:before="100" w:beforeAutospacing="1" w:after="100" w:afterAutospacing="1"/>
    </w:pPr>
    <w:rPr>
      <w:rFonts w:ascii="Arial CYR" w:hAnsi="Arial CYR" w:cs="Arial CYR"/>
      <w:b/>
      <w:bCs/>
      <w:sz w:val="18"/>
      <w:szCs w:val="18"/>
    </w:rPr>
  </w:style>
  <w:style w:type="paragraph" w:customStyle="1" w:styleId="font15">
    <w:name w:val="font15"/>
    <w:basedOn w:val="af3"/>
    <w:uiPriority w:val="99"/>
    <w:qFormat/>
    <w:rsid w:val="00F16B56"/>
    <w:pPr>
      <w:spacing w:before="100" w:beforeAutospacing="1" w:after="100" w:afterAutospacing="1"/>
    </w:pPr>
    <w:rPr>
      <w:rFonts w:ascii="Arial CYR" w:hAnsi="Arial CYR" w:cs="Arial CYR"/>
      <w:b/>
      <w:bCs/>
      <w:sz w:val="22"/>
      <w:szCs w:val="22"/>
    </w:rPr>
  </w:style>
  <w:style w:type="paragraph" w:customStyle="1" w:styleId="font16">
    <w:name w:val="font16"/>
    <w:basedOn w:val="af3"/>
    <w:uiPriority w:val="99"/>
    <w:qFormat/>
    <w:rsid w:val="00F16B56"/>
    <w:pPr>
      <w:spacing w:before="100" w:beforeAutospacing="1" w:after="100" w:afterAutospacing="1"/>
    </w:pPr>
    <w:rPr>
      <w:b/>
      <w:bCs/>
      <w:sz w:val="22"/>
      <w:szCs w:val="22"/>
    </w:rPr>
  </w:style>
  <w:style w:type="paragraph" w:customStyle="1" w:styleId="font17">
    <w:name w:val="font17"/>
    <w:basedOn w:val="af3"/>
    <w:uiPriority w:val="99"/>
    <w:qFormat/>
    <w:rsid w:val="00F16B56"/>
    <w:pPr>
      <w:spacing w:before="100" w:beforeAutospacing="1" w:after="100" w:afterAutospacing="1"/>
    </w:pPr>
    <w:rPr>
      <w:rFonts w:ascii="Arial CYR" w:hAnsi="Arial CYR" w:cs="Arial CYR"/>
      <w:b/>
      <w:bCs/>
      <w:sz w:val="22"/>
      <w:szCs w:val="22"/>
    </w:rPr>
  </w:style>
  <w:style w:type="paragraph" w:customStyle="1" w:styleId="font18">
    <w:name w:val="font18"/>
    <w:basedOn w:val="af3"/>
    <w:uiPriority w:val="99"/>
    <w:qFormat/>
    <w:rsid w:val="00F16B56"/>
    <w:pPr>
      <w:spacing w:before="100" w:beforeAutospacing="1" w:after="100" w:afterAutospacing="1"/>
    </w:pPr>
    <w:rPr>
      <w:b/>
      <w:bCs/>
      <w:sz w:val="22"/>
      <w:szCs w:val="22"/>
    </w:rPr>
  </w:style>
  <w:style w:type="paragraph" w:customStyle="1" w:styleId="font19">
    <w:name w:val="font19"/>
    <w:basedOn w:val="af3"/>
    <w:uiPriority w:val="99"/>
    <w:qFormat/>
    <w:rsid w:val="00F16B56"/>
    <w:pPr>
      <w:spacing w:before="100" w:beforeAutospacing="1" w:after="100" w:afterAutospacing="1"/>
    </w:pPr>
    <w:rPr>
      <w:b/>
      <w:bCs/>
      <w:sz w:val="22"/>
      <w:szCs w:val="22"/>
    </w:rPr>
  </w:style>
  <w:style w:type="paragraph" w:customStyle="1" w:styleId="font20">
    <w:name w:val="font20"/>
    <w:basedOn w:val="af3"/>
    <w:uiPriority w:val="99"/>
    <w:qFormat/>
    <w:rsid w:val="00F16B56"/>
    <w:pPr>
      <w:spacing w:before="100" w:beforeAutospacing="1" w:after="100" w:afterAutospacing="1"/>
    </w:pPr>
    <w:rPr>
      <w:sz w:val="22"/>
      <w:szCs w:val="22"/>
    </w:rPr>
  </w:style>
  <w:style w:type="paragraph" w:customStyle="1" w:styleId="font21">
    <w:name w:val="font21"/>
    <w:basedOn w:val="af3"/>
    <w:uiPriority w:val="99"/>
    <w:qFormat/>
    <w:rsid w:val="00F16B56"/>
    <w:pPr>
      <w:spacing w:before="100" w:beforeAutospacing="1" w:after="100" w:afterAutospacing="1"/>
    </w:pPr>
    <w:rPr>
      <w:rFonts w:ascii="Arial CYR" w:hAnsi="Arial CYR" w:cs="Arial CYR"/>
      <w:b/>
      <w:bCs/>
      <w:sz w:val="14"/>
      <w:szCs w:val="14"/>
    </w:rPr>
  </w:style>
  <w:style w:type="paragraph" w:customStyle="1" w:styleId="font22">
    <w:name w:val="font22"/>
    <w:basedOn w:val="af3"/>
    <w:uiPriority w:val="99"/>
    <w:qFormat/>
    <w:rsid w:val="00F16B56"/>
    <w:pPr>
      <w:spacing w:before="100" w:beforeAutospacing="1" w:after="100" w:afterAutospacing="1"/>
    </w:pPr>
    <w:rPr>
      <w:rFonts w:ascii="Arial CYR" w:hAnsi="Arial CYR" w:cs="Arial CYR"/>
      <w:b/>
      <w:bCs/>
      <w:sz w:val="14"/>
      <w:szCs w:val="14"/>
    </w:rPr>
  </w:style>
  <w:style w:type="paragraph" w:customStyle="1" w:styleId="font23">
    <w:name w:val="font23"/>
    <w:basedOn w:val="af3"/>
    <w:uiPriority w:val="99"/>
    <w:qFormat/>
    <w:rsid w:val="00F16B56"/>
    <w:pPr>
      <w:spacing w:before="100" w:beforeAutospacing="1" w:after="100" w:afterAutospacing="1"/>
    </w:pPr>
    <w:rPr>
      <w:rFonts w:ascii="Arial CYR" w:hAnsi="Arial CYR" w:cs="Arial CYR"/>
      <w:b/>
      <w:bCs/>
      <w:sz w:val="22"/>
      <w:szCs w:val="22"/>
    </w:rPr>
  </w:style>
  <w:style w:type="paragraph" w:customStyle="1" w:styleId="font24">
    <w:name w:val="font24"/>
    <w:basedOn w:val="af3"/>
    <w:uiPriority w:val="99"/>
    <w:qFormat/>
    <w:rsid w:val="00F16B56"/>
    <w:pPr>
      <w:spacing w:before="100" w:beforeAutospacing="1" w:after="100" w:afterAutospacing="1"/>
    </w:pPr>
    <w:rPr>
      <w:rFonts w:ascii="Arial CYR" w:hAnsi="Arial CYR" w:cs="Arial CYR"/>
      <w:b/>
      <w:bCs/>
      <w:sz w:val="14"/>
      <w:szCs w:val="14"/>
    </w:rPr>
  </w:style>
  <w:style w:type="paragraph" w:customStyle="1" w:styleId="font25">
    <w:name w:val="font25"/>
    <w:basedOn w:val="af3"/>
    <w:uiPriority w:val="99"/>
    <w:qFormat/>
    <w:rsid w:val="00F16B56"/>
    <w:pPr>
      <w:spacing w:before="100" w:beforeAutospacing="1" w:after="100" w:afterAutospacing="1"/>
    </w:pPr>
    <w:rPr>
      <w:sz w:val="28"/>
      <w:szCs w:val="28"/>
    </w:rPr>
  </w:style>
  <w:style w:type="paragraph" w:customStyle="1" w:styleId="font26">
    <w:name w:val="font26"/>
    <w:basedOn w:val="af3"/>
    <w:uiPriority w:val="99"/>
    <w:qFormat/>
    <w:rsid w:val="00F16B56"/>
    <w:pPr>
      <w:spacing w:before="100" w:beforeAutospacing="1" w:after="100" w:afterAutospacing="1"/>
    </w:pPr>
    <w:rPr>
      <w:b/>
      <w:bCs/>
      <w:color w:val="FF0000"/>
      <w:sz w:val="20"/>
      <w:szCs w:val="20"/>
    </w:rPr>
  </w:style>
  <w:style w:type="paragraph" w:customStyle="1" w:styleId="xl118">
    <w:name w:val="xl118"/>
    <w:basedOn w:val="af3"/>
    <w:uiPriority w:val="99"/>
    <w:qFormat/>
    <w:rsid w:val="00F16B56"/>
    <w:pPr>
      <w:pBdr>
        <w:top w:val="single" w:sz="4" w:space="0" w:color="808080"/>
        <w:left w:val="single" w:sz="4" w:space="0" w:color="808080"/>
        <w:right w:val="single" w:sz="4" w:space="0" w:color="808080"/>
      </w:pBdr>
      <w:shd w:val="clear" w:color="auto" w:fill="FFFFFF"/>
      <w:spacing w:before="100" w:beforeAutospacing="1" w:after="100" w:afterAutospacing="1"/>
      <w:jc w:val="center"/>
    </w:pPr>
    <w:rPr>
      <w:rFonts w:ascii="Arial CYR" w:hAnsi="Arial CYR" w:cs="Arial CYR"/>
      <w:sz w:val="18"/>
      <w:szCs w:val="18"/>
    </w:rPr>
  </w:style>
  <w:style w:type="paragraph" w:customStyle="1" w:styleId="xl119">
    <w:name w:val="xl119"/>
    <w:basedOn w:val="af3"/>
    <w:uiPriority w:val="99"/>
    <w:qFormat/>
    <w:rsid w:val="00F16B56"/>
    <w:pPr>
      <w:pBdr>
        <w:top w:val="single" w:sz="4" w:space="0" w:color="808080"/>
        <w:left w:val="single" w:sz="4" w:space="0" w:color="808080"/>
        <w:right w:val="single" w:sz="4" w:space="0" w:color="808080"/>
      </w:pBdr>
      <w:shd w:val="clear" w:color="auto" w:fill="FFFFFF"/>
      <w:spacing w:before="100" w:beforeAutospacing="1" w:after="100" w:afterAutospacing="1"/>
      <w:jc w:val="center"/>
    </w:pPr>
    <w:rPr>
      <w:rFonts w:ascii="Arial CYR" w:hAnsi="Arial CYR" w:cs="Arial CYR"/>
      <w:sz w:val="18"/>
      <w:szCs w:val="18"/>
    </w:rPr>
  </w:style>
  <w:style w:type="paragraph" w:customStyle="1" w:styleId="xl120">
    <w:name w:val="xl120"/>
    <w:basedOn w:val="af3"/>
    <w:uiPriority w:val="99"/>
    <w:qFormat/>
    <w:rsid w:val="00F16B56"/>
    <w:pPr>
      <w:pBdr>
        <w:top w:val="single" w:sz="4" w:space="0" w:color="808080"/>
        <w:left w:val="single" w:sz="4" w:space="0" w:color="808080"/>
        <w:right w:val="single" w:sz="4" w:space="0" w:color="808080"/>
      </w:pBdr>
      <w:shd w:val="clear" w:color="auto" w:fill="FFFFFF"/>
      <w:spacing w:before="100" w:beforeAutospacing="1" w:after="100" w:afterAutospacing="1"/>
    </w:pPr>
    <w:rPr>
      <w:rFonts w:ascii="Arial CYR" w:hAnsi="Arial CYR" w:cs="Arial CYR"/>
      <w:sz w:val="18"/>
      <w:szCs w:val="18"/>
    </w:rPr>
  </w:style>
  <w:style w:type="paragraph" w:customStyle="1" w:styleId="xl121">
    <w:name w:val="xl121"/>
    <w:basedOn w:val="af3"/>
    <w:uiPriority w:val="99"/>
    <w:qFormat/>
    <w:rsid w:val="00F16B56"/>
    <w:pPr>
      <w:pBdr>
        <w:top w:val="single" w:sz="4" w:space="0" w:color="808080"/>
        <w:left w:val="single" w:sz="4" w:space="0" w:color="808080"/>
        <w:right w:val="single" w:sz="4" w:space="0" w:color="808080"/>
      </w:pBdr>
      <w:shd w:val="clear" w:color="auto" w:fill="FFFFFF"/>
      <w:spacing w:before="100" w:beforeAutospacing="1" w:after="100" w:afterAutospacing="1"/>
    </w:pPr>
    <w:rPr>
      <w:rFonts w:ascii="Arial CYR" w:hAnsi="Arial CYR" w:cs="Arial CYR"/>
      <w:sz w:val="18"/>
      <w:szCs w:val="18"/>
    </w:rPr>
  </w:style>
  <w:style w:type="paragraph" w:customStyle="1" w:styleId="xl122">
    <w:name w:val="xl122"/>
    <w:basedOn w:val="af3"/>
    <w:uiPriority w:val="99"/>
    <w:qFormat/>
    <w:rsid w:val="00F16B56"/>
    <w:pPr>
      <w:pBdr>
        <w:top w:val="single" w:sz="4" w:space="0" w:color="808080"/>
        <w:left w:val="single" w:sz="4" w:space="0" w:color="808080"/>
        <w:bottom w:val="single" w:sz="4" w:space="0" w:color="808080"/>
        <w:right w:val="single" w:sz="4" w:space="0" w:color="808080"/>
      </w:pBdr>
      <w:shd w:val="clear" w:color="auto" w:fill="FFFFFF"/>
      <w:spacing w:before="100" w:beforeAutospacing="1" w:after="100" w:afterAutospacing="1"/>
      <w:jc w:val="center"/>
    </w:pPr>
    <w:rPr>
      <w:rFonts w:ascii="Arial CYR" w:hAnsi="Arial CYR" w:cs="Arial CYR"/>
      <w:color w:val="FF0000"/>
      <w:sz w:val="18"/>
      <w:szCs w:val="18"/>
    </w:rPr>
  </w:style>
  <w:style w:type="paragraph" w:customStyle="1" w:styleId="xl123">
    <w:name w:val="xl123"/>
    <w:basedOn w:val="af3"/>
    <w:uiPriority w:val="99"/>
    <w:qFormat/>
    <w:rsid w:val="00F16B56"/>
    <w:pPr>
      <w:pBdr>
        <w:top w:val="single" w:sz="4" w:space="0" w:color="808080"/>
        <w:left w:val="single" w:sz="4" w:space="0" w:color="808080"/>
        <w:bottom w:val="single" w:sz="4" w:space="0" w:color="808080"/>
        <w:right w:val="single" w:sz="4" w:space="0" w:color="808080"/>
      </w:pBdr>
      <w:shd w:val="clear" w:color="auto" w:fill="FFFFFF"/>
      <w:spacing w:before="100" w:beforeAutospacing="1" w:after="100" w:afterAutospacing="1"/>
      <w:jc w:val="center"/>
    </w:pPr>
    <w:rPr>
      <w:rFonts w:ascii="Arial CYR" w:hAnsi="Arial CYR" w:cs="Arial CYR"/>
      <w:color w:val="FF0000"/>
      <w:sz w:val="18"/>
      <w:szCs w:val="18"/>
    </w:rPr>
  </w:style>
  <w:style w:type="paragraph" w:customStyle="1" w:styleId="xl124">
    <w:name w:val="xl124"/>
    <w:basedOn w:val="af3"/>
    <w:uiPriority w:val="99"/>
    <w:qFormat/>
    <w:rsid w:val="00F16B56"/>
    <w:pPr>
      <w:pBdr>
        <w:top w:val="single" w:sz="4" w:space="0" w:color="808080"/>
        <w:left w:val="single" w:sz="4" w:space="0" w:color="808080"/>
        <w:bottom w:val="single" w:sz="4" w:space="0" w:color="808080"/>
        <w:right w:val="single" w:sz="4" w:space="0" w:color="808080"/>
      </w:pBdr>
      <w:shd w:val="clear" w:color="auto" w:fill="FFFFFF"/>
      <w:spacing w:before="100" w:beforeAutospacing="1" w:after="100" w:afterAutospacing="1"/>
      <w:jc w:val="center"/>
    </w:pPr>
    <w:rPr>
      <w:rFonts w:ascii="Arial CYR" w:hAnsi="Arial CYR" w:cs="Arial CYR"/>
      <w:sz w:val="18"/>
      <w:szCs w:val="18"/>
    </w:rPr>
  </w:style>
  <w:style w:type="paragraph" w:customStyle="1" w:styleId="xl125">
    <w:name w:val="xl125"/>
    <w:basedOn w:val="af3"/>
    <w:uiPriority w:val="99"/>
    <w:qFormat/>
    <w:rsid w:val="00F16B56"/>
    <w:pPr>
      <w:pBdr>
        <w:top w:val="single" w:sz="8" w:space="0" w:color="auto"/>
        <w:left w:val="single" w:sz="4" w:space="0" w:color="auto"/>
        <w:bottom w:val="single" w:sz="8" w:space="0" w:color="auto"/>
        <w:right w:val="single" w:sz="4" w:space="0" w:color="auto"/>
      </w:pBdr>
      <w:shd w:val="clear" w:color="auto" w:fill="FFFFFF"/>
      <w:spacing w:before="100" w:beforeAutospacing="1" w:after="100" w:afterAutospacing="1"/>
      <w:jc w:val="center"/>
    </w:pPr>
    <w:rPr>
      <w:b/>
      <w:bCs/>
      <w:sz w:val="20"/>
      <w:szCs w:val="20"/>
    </w:rPr>
  </w:style>
  <w:style w:type="paragraph" w:customStyle="1" w:styleId="xl126">
    <w:name w:val="xl126"/>
    <w:basedOn w:val="af3"/>
    <w:uiPriority w:val="99"/>
    <w:qFormat/>
    <w:rsid w:val="00F16B56"/>
    <w:pPr>
      <w:pBdr>
        <w:top w:val="single" w:sz="4" w:space="0" w:color="969696"/>
        <w:left w:val="single" w:sz="4" w:space="0" w:color="969696"/>
        <w:bottom w:val="single" w:sz="4" w:space="0" w:color="969696"/>
        <w:right w:val="single" w:sz="4" w:space="0" w:color="969696"/>
      </w:pBdr>
      <w:shd w:val="clear" w:color="auto" w:fill="FFFFFF"/>
      <w:spacing w:before="100" w:beforeAutospacing="1" w:after="100" w:afterAutospacing="1"/>
      <w:jc w:val="center"/>
    </w:pPr>
    <w:rPr>
      <w:rFonts w:ascii="Arial CYR" w:hAnsi="Arial CYR" w:cs="Arial CYR"/>
      <w:sz w:val="14"/>
      <w:szCs w:val="14"/>
    </w:rPr>
  </w:style>
  <w:style w:type="paragraph" w:customStyle="1" w:styleId="xl127">
    <w:name w:val="xl127"/>
    <w:basedOn w:val="af3"/>
    <w:uiPriority w:val="99"/>
    <w:qFormat/>
    <w:rsid w:val="00F16B56"/>
    <w:pPr>
      <w:pBdr>
        <w:top w:val="single" w:sz="4" w:space="0" w:color="969696"/>
        <w:left w:val="single" w:sz="4" w:space="0" w:color="969696"/>
        <w:bottom w:val="single" w:sz="4" w:space="0" w:color="969696"/>
        <w:right w:val="single" w:sz="4" w:space="0" w:color="969696"/>
      </w:pBdr>
      <w:shd w:val="clear" w:color="auto" w:fill="FFFFFF"/>
      <w:spacing w:before="100" w:beforeAutospacing="1" w:after="100" w:afterAutospacing="1"/>
      <w:jc w:val="center"/>
    </w:pPr>
    <w:rPr>
      <w:rFonts w:ascii="Arial CYR" w:hAnsi="Arial CYR" w:cs="Arial CYR"/>
      <w:sz w:val="14"/>
      <w:szCs w:val="14"/>
    </w:rPr>
  </w:style>
  <w:style w:type="paragraph" w:customStyle="1" w:styleId="xl128">
    <w:name w:val="xl128"/>
    <w:basedOn w:val="af3"/>
    <w:uiPriority w:val="99"/>
    <w:qFormat/>
    <w:rsid w:val="00F16B56"/>
    <w:pPr>
      <w:pBdr>
        <w:top w:val="single" w:sz="4" w:space="0" w:color="969696"/>
        <w:left w:val="single" w:sz="4" w:space="0" w:color="969696"/>
        <w:bottom w:val="single" w:sz="4" w:space="0" w:color="969696"/>
        <w:right w:val="single" w:sz="8" w:space="0" w:color="auto"/>
      </w:pBdr>
      <w:shd w:val="clear" w:color="auto" w:fill="FFFFFF"/>
      <w:spacing w:before="100" w:beforeAutospacing="1" w:after="100" w:afterAutospacing="1"/>
      <w:jc w:val="center"/>
    </w:pPr>
    <w:rPr>
      <w:rFonts w:ascii="Arial CYR" w:hAnsi="Arial CYR" w:cs="Arial CYR"/>
      <w:sz w:val="14"/>
      <w:szCs w:val="14"/>
    </w:rPr>
  </w:style>
  <w:style w:type="paragraph" w:customStyle="1" w:styleId="xl129">
    <w:name w:val="xl129"/>
    <w:basedOn w:val="af3"/>
    <w:uiPriority w:val="99"/>
    <w:qFormat/>
    <w:rsid w:val="00F16B56"/>
    <w:pPr>
      <w:pBdr>
        <w:top w:val="single" w:sz="4" w:space="0" w:color="969696"/>
        <w:left w:val="single" w:sz="4" w:space="0" w:color="969696"/>
        <w:bottom w:val="single" w:sz="4" w:space="0" w:color="969696"/>
        <w:right w:val="single" w:sz="4" w:space="0" w:color="969696"/>
      </w:pBdr>
      <w:shd w:val="clear" w:color="auto" w:fill="FFFFFF"/>
      <w:spacing w:before="100" w:beforeAutospacing="1" w:after="100" w:afterAutospacing="1"/>
      <w:jc w:val="center"/>
    </w:pPr>
    <w:rPr>
      <w:rFonts w:ascii="Arial CYR" w:hAnsi="Arial CYR" w:cs="Arial CYR"/>
      <w:b/>
      <w:bCs/>
    </w:rPr>
  </w:style>
  <w:style w:type="paragraph" w:customStyle="1" w:styleId="xl130">
    <w:name w:val="xl130"/>
    <w:basedOn w:val="af3"/>
    <w:uiPriority w:val="99"/>
    <w:qFormat/>
    <w:rsid w:val="00F16B56"/>
    <w:pPr>
      <w:pBdr>
        <w:top w:val="single" w:sz="4" w:space="0" w:color="969696"/>
        <w:left w:val="single" w:sz="4" w:space="0" w:color="969696"/>
        <w:bottom w:val="single" w:sz="4" w:space="0" w:color="969696"/>
        <w:right w:val="single" w:sz="4" w:space="0" w:color="969696"/>
      </w:pBdr>
      <w:shd w:val="clear" w:color="auto" w:fill="FFFFFF"/>
      <w:spacing w:before="100" w:beforeAutospacing="1" w:after="100" w:afterAutospacing="1"/>
      <w:jc w:val="center"/>
    </w:pPr>
    <w:rPr>
      <w:b/>
      <w:bCs/>
    </w:rPr>
  </w:style>
  <w:style w:type="paragraph" w:customStyle="1" w:styleId="xl131">
    <w:name w:val="xl131"/>
    <w:basedOn w:val="af3"/>
    <w:uiPriority w:val="99"/>
    <w:qFormat/>
    <w:rsid w:val="00F16B56"/>
    <w:pPr>
      <w:pBdr>
        <w:top w:val="single" w:sz="4" w:space="0" w:color="969696"/>
        <w:left w:val="single" w:sz="4" w:space="0" w:color="969696"/>
        <w:bottom w:val="single" w:sz="4" w:space="0" w:color="969696"/>
        <w:right w:val="single" w:sz="4" w:space="0" w:color="969696"/>
      </w:pBdr>
      <w:shd w:val="clear" w:color="auto" w:fill="FFFFFF"/>
      <w:spacing w:before="100" w:beforeAutospacing="1" w:after="100" w:afterAutospacing="1"/>
      <w:jc w:val="center"/>
    </w:pPr>
    <w:rPr>
      <w:rFonts w:ascii="Arial CYR" w:hAnsi="Arial CYR" w:cs="Arial CYR"/>
      <w:b/>
      <w:bCs/>
    </w:rPr>
  </w:style>
  <w:style w:type="paragraph" w:customStyle="1" w:styleId="xl132">
    <w:name w:val="xl132"/>
    <w:basedOn w:val="af3"/>
    <w:uiPriority w:val="99"/>
    <w:qFormat/>
    <w:rsid w:val="00F16B56"/>
    <w:pPr>
      <w:pBdr>
        <w:top w:val="single" w:sz="4" w:space="0" w:color="969696"/>
        <w:left w:val="single" w:sz="4" w:space="0" w:color="969696"/>
        <w:bottom w:val="single" w:sz="4" w:space="0" w:color="969696"/>
      </w:pBdr>
      <w:shd w:val="clear" w:color="auto" w:fill="FFFFFF"/>
      <w:spacing w:before="100" w:beforeAutospacing="1" w:after="100" w:afterAutospacing="1"/>
      <w:jc w:val="center"/>
    </w:pPr>
    <w:rPr>
      <w:rFonts w:ascii="Arial CYR" w:hAnsi="Arial CYR" w:cs="Arial CYR"/>
      <w:b/>
      <w:bCs/>
      <w:sz w:val="18"/>
      <w:szCs w:val="18"/>
    </w:rPr>
  </w:style>
  <w:style w:type="paragraph" w:customStyle="1" w:styleId="xl133">
    <w:name w:val="xl133"/>
    <w:basedOn w:val="af3"/>
    <w:uiPriority w:val="99"/>
    <w:qFormat/>
    <w:rsid w:val="00F16B56"/>
    <w:pPr>
      <w:pBdr>
        <w:top w:val="single" w:sz="4" w:space="0" w:color="969696"/>
        <w:left w:val="single" w:sz="8" w:space="0" w:color="auto"/>
        <w:bottom w:val="single" w:sz="8" w:space="0" w:color="auto"/>
        <w:right w:val="single" w:sz="4" w:space="0" w:color="969696"/>
      </w:pBdr>
      <w:shd w:val="clear" w:color="auto" w:fill="FFFFFF"/>
      <w:spacing w:before="100" w:beforeAutospacing="1" w:after="100" w:afterAutospacing="1"/>
      <w:jc w:val="center"/>
    </w:pPr>
    <w:rPr>
      <w:rFonts w:ascii="Arial CYR" w:hAnsi="Arial CYR" w:cs="Arial CYR"/>
      <w:b/>
      <w:bCs/>
      <w:sz w:val="18"/>
      <w:szCs w:val="18"/>
    </w:rPr>
  </w:style>
  <w:style w:type="paragraph" w:customStyle="1" w:styleId="xl134">
    <w:name w:val="xl134"/>
    <w:basedOn w:val="af3"/>
    <w:uiPriority w:val="99"/>
    <w:qFormat/>
    <w:rsid w:val="00F16B56"/>
    <w:pPr>
      <w:pBdr>
        <w:top w:val="single" w:sz="4" w:space="0" w:color="969696"/>
        <w:left w:val="single" w:sz="4" w:space="0" w:color="969696"/>
        <w:bottom w:val="single" w:sz="8" w:space="0" w:color="auto"/>
        <w:right w:val="single" w:sz="4" w:space="0" w:color="969696"/>
      </w:pBdr>
      <w:shd w:val="clear" w:color="auto" w:fill="FFFFFF"/>
      <w:spacing w:before="100" w:beforeAutospacing="1" w:after="100" w:afterAutospacing="1"/>
      <w:jc w:val="center"/>
    </w:pPr>
    <w:rPr>
      <w:rFonts w:ascii="Arial CYR" w:hAnsi="Arial CYR" w:cs="Arial CYR"/>
      <w:b/>
      <w:bCs/>
      <w:sz w:val="18"/>
      <w:szCs w:val="18"/>
    </w:rPr>
  </w:style>
  <w:style w:type="paragraph" w:customStyle="1" w:styleId="xl135">
    <w:name w:val="xl135"/>
    <w:basedOn w:val="af3"/>
    <w:uiPriority w:val="99"/>
    <w:qFormat/>
    <w:rsid w:val="00F16B56"/>
    <w:pPr>
      <w:pBdr>
        <w:top w:val="single" w:sz="4" w:space="0" w:color="969696"/>
        <w:left w:val="single" w:sz="4" w:space="0" w:color="969696"/>
        <w:bottom w:val="single" w:sz="8" w:space="0" w:color="auto"/>
        <w:right w:val="single" w:sz="8" w:space="0" w:color="auto"/>
      </w:pBdr>
      <w:shd w:val="clear" w:color="auto" w:fill="FFFFFF"/>
      <w:spacing w:before="100" w:beforeAutospacing="1" w:after="100" w:afterAutospacing="1"/>
      <w:jc w:val="center"/>
    </w:pPr>
    <w:rPr>
      <w:rFonts w:ascii="Arial CYR" w:hAnsi="Arial CYR" w:cs="Arial CYR"/>
      <w:b/>
      <w:bCs/>
      <w:sz w:val="18"/>
      <w:szCs w:val="18"/>
    </w:rPr>
  </w:style>
  <w:style w:type="paragraph" w:customStyle="1" w:styleId="xl136">
    <w:name w:val="xl136"/>
    <w:basedOn w:val="af3"/>
    <w:uiPriority w:val="99"/>
    <w:qFormat/>
    <w:rsid w:val="00F16B56"/>
    <w:pPr>
      <w:pBdr>
        <w:top w:val="single" w:sz="4" w:space="0" w:color="969696"/>
        <w:left w:val="single" w:sz="4" w:space="0" w:color="969696"/>
        <w:bottom w:val="single" w:sz="8" w:space="0" w:color="auto"/>
        <w:right w:val="single" w:sz="4" w:space="0" w:color="969696"/>
      </w:pBdr>
      <w:shd w:val="clear" w:color="auto" w:fill="FFFFFF"/>
      <w:spacing w:before="100" w:beforeAutospacing="1" w:after="100" w:afterAutospacing="1"/>
      <w:jc w:val="center"/>
    </w:pPr>
    <w:rPr>
      <w:rFonts w:ascii="Arial CYR" w:hAnsi="Arial CYR" w:cs="Arial CYR"/>
      <w:sz w:val="18"/>
      <w:szCs w:val="18"/>
    </w:rPr>
  </w:style>
  <w:style w:type="paragraph" w:customStyle="1" w:styleId="xl137">
    <w:name w:val="xl137"/>
    <w:basedOn w:val="af3"/>
    <w:uiPriority w:val="99"/>
    <w:qFormat/>
    <w:rsid w:val="00F16B56"/>
    <w:pPr>
      <w:pBdr>
        <w:top w:val="single" w:sz="4" w:space="0" w:color="969696"/>
        <w:left w:val="single" w:sz="4" w:space="0" w:color="969696"/>
        <w:bottom w:val="single" w:sz="8" w:space="0" w:color="auto"/>
        <w:right w:val="single" w:sz="8" w:space="0" w:color="auto"/>
      </w:pBdr>
      <w:shd w:val="clear" w:color="auto" w:fill="FFFFFF"/>
      <w:spacing w:before="100" w:beforeAutospacing="1" w:after="100" w:afterAutospacing="1"/>
      <w:jc w:val="center"/>
    </w:pPr>
    <w:rPr>
      <w:rFonts w:ascii="Arial CYR" w:hAnsi="Arial CYR" w:cs="Arial CYR"/>
      <w:sz w:val="18"/>
      <w:szCs w:val="18"/>
    </w:rPr>
  </w:style>
  <w:style w:type="paragraph" w:customStyle="1" w:styleId="xl138">
    <w:name w:val="xl138"/>
    <w:basedOn w:val="af3"/>
    <w:uiPriority w:val="99"/>
    <w:qFormat/>
    <w:rsid w:val="00F16B56"/>
    <w:pPr>
      <w:pBdr>
        <w:top w:val="single" w:sz="4" w:space="0" w:color="969696"/>
        <w:left w:val="single" w:sz="8" w:space="0" w:color="auto"/>
        <w:bottom w:val="single" w:sz="8" w:space="0" w:color="auto"/>
        <w:right w:val="single" w:sz="4" w:space="0" w:color="969696"/>
      </w:pBdr>
      <w:shd w:val="clear" w:color="auto" w:fill="FFFFFF"/>
      <w:spacing w:before="100" w:beforeAutospacing="1" w:after="100" w:afterAutospacing="1"/>
      <w:jc w:val="center"/>
    </w:pPr>
    <w:rPr>
      <w:rFonts w:ascii="Arial CYR" w:hAnsi="Arial CYR" w:cs="Arial CYR"/>
      <w:sz w:val="18"/>
      <w:szCs w:val="18"/>
    </w:rPr>
  </w:style>
  <w:style w:type="paragraph" w:customStyle="1" w:styleId="xl139">
    <w:name w:val="xl139"/>
    <w:basedOn w:val="af3"/>
    <w:uiPriority w:val="99"/>
    <w:qFormat/>
    <w:rsid w:val="00F16B56"/>
    <w:pPr>
      <w:pBdr>
        <w:top w:val="single" w:sz="4" w:space="0" w:color="808080"/>
        <w:left w:val="single" w:sz="4" w:space="0" w:color="808080"/>
        <w:bottom w:val="single" w:sz="4" w:space="0" w:color="808080"/>
        <w:right w:val="single" w:sz="4" w:space="0" w:color="808080"/>
      </w:pBdr>
      <w:shd w:val="clear" w:color="auto" w:fill="FFFF00"/>
      <w:spacing w:before="100" w:beforeAutospacing="1" w:after="100" w:afterAutospacing="1"/>
      <w:jc w:val="center"/>
    </w:pPr>
    <w:rPr>
      <w:rFonts w:ascii="Arial CYR" w:hAnsi="Arial CYR" w:cs="Arial CYR"/>
      <w:b/>
      <w:bCs/>
      <w:sz w:val="18"/>
      <w:szCs w:val="18"/>
      <w:u w:val="single"/>
    </w:rPr>
  </w:style>
  <w:style w:type="paragraph" w:customStyle="1" w:styleId="xl140">
    <w:name w:val="xl140"/>
    <w:basedOn w:val="af3"/>
    <w:uiPriority w:val="99"/>
    <w:qFormat/>
    <w:rsid w:val="00F16B56"/>
    <w:pPr>
      <w:pBdr>
        <w:top w:val="single" w:sz="4" w:space="0" w:color="808080"/>
        <w:left w:val="single" w:sz="4" w:space="0" w:color="808080"/>
        <w:bottom w:val="single" w:sz="4" w:space="0" w:color="auto"/>
        <w:right w:val="single" w:sz="4" w:space="0" w:color="808080"/>
      </w:pBdr>
      <w:shd w:val="clear" w:color="auto" w:fill="FFFF00"/>
      <w:spacing w:before="100" w:beforeAutospacing="1" w:after="100" w:afterAutospacing="1"/>
      <w:jc w:val="center"/>
    </w:pPr>
    <w:rPr>
      <w:rFonts w:ascii="Arial CYR" w:hAnsi="Arial CYR" w:cs="Arial CYR"/>
      <w:b/>
      <w:bCs/>
      <w:sz w:val="18"/>
      <w:szCs w:val="18"/>
      <w:u w:val="single"/>
    </w:rPr>
  </w:style>
  <w:style w:type="paragraph" w:customStyle="1" w:styleId="xl141">
    <w:name w:val="xl141"/>
    <w:basedOn w:val="af3"/>
    <w:uiPriority w:val="99"/>
    <w:qFormat/>
    <w:rsid w:val="00F16B56"/>
    <w:pPr>
      <w:pBdr>
        <w:top w:val="single" w:sz="4" w:space="0" w:color="808080"/>
        <w:left w:val="single" w:sz="4" w:space="0" w:color="808080"/>
        <w:bottom w:val="single" w:sz="4" w:space="0" w:color="808080"/>
      </w:pBdr>
      <w:shd w:val="clear" w:color="auto" w:fill="FFFFFF"/>
      <w:spacing w:before="100" w:beforeAutospacing="1" w:after="100" w:afterAutospacing="1"/>
      <w:jc w:val="center"/>
    </w:pPr>
    <w:rPr>
      <w:rFonts w:ascii="Arial CYR" w:hAnsi="Arial CYR" w:cs="Arial CYR"/>
      <w:b/>
      <w:bCs/>
      <w:sz w:val="18"/>
      <w:szCs w:val="18"/>
    </w:rPr>
  </w:style>
  <w:style w:type="paragraph" w:customStyle="1" w:styleId="xl142">
    <w:name w:val="xl142"/>
    <w:basedOn w:val="af3"/>
    <w:uiPriority w:val="99"/>
    <w:qFormat/>
    <w:rsid w:val="00F16B56"/>
    <w:pPr>
      <w:pBdr>
        <w:top w:val="single" w:sz="4" w:space="0" w:color="808080"/>
        <w:bottom w:val="single" w:sz="4" w:space="0" w:color="808080"/>
      </w:pBdr>
      <w:shd w:val="clear" w:color="auto" w:fill="FFFFFF"/>
      <w:spacing w:before="100" w:beforeAutospacing="1" w:after="100" w:afterAutospacing="1"/>
      <w:jc w:val="center"/>
    </w:pPr>
  </w:style>
  <w:style w:type="paragraph" w:customStyle="1" w:styleId="xl143">
    <w:name w:val="xl143"/>
    <w:basedOn w:val="af3"/>
    <w:uiPriority w:val="99"/>
    <w:qFormat/>
    <w:rsid w:val="00F16B56"/>
    <w:pPr>
      <w:pBdr>
        <w:top w:val="single" w:sz="4" w:space="0" w:color="808080"/>
        <w:bottom w:val="single" w:sz="4" w:space="0" w:color="808080"/>
        <w:right w:val="single" w:sz="4" w:space="0" w:color="808080"/>
      </w:pBdr>
      <w:shd w:val="clear" w:color="auto" w:fill="FFFFFF"/>
      <w:spacing w:before="100" w:beforeAutospacing="1" w:after="100" w:afterAutospacing="1"/>
      <w:jc w:val="center"/>
    </w:pPr>
  </w:style>
  <w:style w:type="paragraph" w:customStyle="1" w:styleId="xl144">
    <w:name w:val="xl144"/>
    <w:basedOn w:val="af3"/>
    <w:uiPriority w:val="99"/>
    <w:qFormat/>
    <w:rsid w:val="00F16B56"/>
    <w:pPr>
      <w:pBdr>
        <w:top w:val="single" w:sz="4" w:space="0" w:color="auto"/>
        <w:bottom w:val="single" w:sz="4" w:space="0" w:color="969696"/>
      </w:pBdr>
      <w:shd w:val="clear" w:color="auto" w:fill="FFFFFF"/>
      <w:spacing w:before="100" w:beforeAutospacing="1" w:after="100" w:afterAutospacing="1"/>
      <w:jc w:val="center"/>
    </w:pPr>
    <w:rPr>
      <w:b/>
      <w:bCs/>
      <w:sz w:val="20"/>
      <w:szCs w:val="20"/>
    </w:rPr>
  </w:style>
  <w:style w:type="paragraph" w:customStyle="1" w:styleId="xl145">
    <w:name w:val="xl145"/>
    <w:basedOn w:val="af3"/>
    <w:uiPriority w:val="99"/>
    <w:qFormat/>
    <w:rsid w:val="00F16B56"/>
    <w:pPr>
      <w:pBdr>
        <w:top w:val="single" w:sz="4" w:space="0" w:color="auto"/>
        <w:bottom w:val="single" w:sz="4" w:space="0" w:color="969696"/>
      </w:pBdr>
      <w:shd w:val="clear" w:color="auto" w:fill="FFFFFF"/>
      <w:spacing w:before="100" w:beforeAutospacing="1" w:after="100" w:afterAutospacing="1"/>
      <w:jc w:val="center"/>
    </w:pPr>
  </w:style>
  <w:style w:type="paragraph" w:customStyle="1" w:styleId="xl146">
    <w:name w:val="xl146"/>
    <w:basedOn w:val="af3"/>
    <w:uiPriority w:val="99"/>
    <w:qFormat/>
    <w:rsid w:val="00F16B56"/>
    <w:pPr>
      <w:pBdr>
        <w:top w:val="single" w:sz="4" w:space="0" w:color="auto"/>
        <w:bottom w:val="single" w:sz="4" w:space="0" w:color="969696"/>
        <w:right w:val="single" w:sz="8" w:space="0" w:color="auto"/>
      </w:pBdr>
      <w:shd w:val="clear" w:color="auto" w:fill="FFFFFF"/>
      <w:spacing w:before="100" w:beforeAutospacing="1" w:after="100" w:afterAutospacing="1"/>
      <w:jc w:val="center"/>
    </w:pPr>
  </w:style>
  <w:style w:type="paragraph" w:customStyle="1" w:styleId="xl147">
    <w:name w:val="xl147"/>
    <w:basedOn w:val="af3"/>
    <w:uiPriority w:val="99"/>
    <w:qFormat/>
    <w:rsid w:val="00F16B56"/>
    <w:pPr>
      <w:pBdr>
        <w:top w:val="single" w:sz="4" w:space="0" w:color="auto"/>
        <w:left w:val="single" w:sz="8" w:space="0" w:color="auto"/>
        <w:bottom w:val="single" w:sz="4" w:space="0" w:color="auto"/>
        <w:right w:val="single" w:sz="4" w:space="0" w:color="auto"/>
      </w:pBdr>
      <w:shd w:val="clear" w:color="auto" w:fill="FFFFFF"/>
      <w:spacing w:before="100" w:beforeAutospacing="1" w:after="100" w:afterAutospacing="1"/>
      <w:jc w:val="center"/>
    </w:pPr>
    <w:rPr>
      <w:b/>
      <w:bCs/>
    </w:rPr>
  </w:style>
  <w:style w:type="paragraph" w:customStyle="1" w:styleId="xl148">
    <w:name w:val="xl148"/>
    <w:basedOn w:val="af3"/>
    <w:uiPriority w:val="99"/>
    <w:qFormat/>
    <w:rsid w:val="00F16B56"/>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rPr>
      <w:b/>
      <w:bCs/>
    </w:rPr>
  </w:style>
  <w:style w:type="paragraph" w:customStyle="1" w:styleId="xl149">
    <w:name w:val="xl149"/>
    <w:basedOn w:val="af3"/>
    <w:uiPriority w:val="99"/>
    <w:qFormat/>
    <w:rsid w:val="00F16B56"/>
    <w:pPr>
      <w:pBdr>
        <w:top w:val="single" w:sz="4" w:space="0" w:color="auto"/>
        <w:left w:val="single" w:sz="4" w:space="0" w:color="auto"/>
        <w:bottom w:val="single" w:sz="4" w:space="0" w:color="auto"/>
        <w:right w:val="single" w:sz="8" w:space="0" w:color="auto"/>
      </w:pBdr>
      <w:shd w:val="clear" w:color="auto" w:fill="FFFFFF"/>
      <w:spacing w:before="100" w:beforeAutospacing="1" w:after="100" w:afterAutospacing="1"/>
      <w:jc w:val="center"/>
    </w:pPr>
    <w:rPr>
      <w:b/>
      <w:bCs/>
    </w:rPr>
  </w:style>
  <w:style w:type="paragraph" w:customStyle="1" w:styleId="xl150">
    <w:name w:val="xl150"/>
    <w:basedOn w:val="af3"/>
    <w:uiPriority w:val="99"/>
    <w:qFormat/>
    <w:rsid w:val="00F16B56"/>
    <w:pPr>
      <w:pBdr>
        <w:top w:val="single" w:sz="4" w:space="0" w:color="auto"/>
        <w:left w:val="single" w:sz="8" w:space="0" w:color="auto"/>
        <w:bottom w:val="single" w:sz="4" w:space="0" w:color="auto"/>
        <w:right w:val="single" w:sz="4" w:space="0" w:color="auto"/>
      </w:pBdr>
      <w:shd w:val="clear" w:color="auto" w:fill="FFFFFF"/>
      <w:spacing w:before="100" w:beforeAutospacing="1" w:after="100" w:afterAutospacing="1"/>
      <w:jc w:val="center"/>
    </w:pPr>
    <w:rPr>
      <w:b/>
      <w:bCs/>
    </w:rPr>
  </w:style>
  <w:style w:type="paragraph" w:customStyle="1" w:styleId="xl151">
    <w:name w:val="xl151"/>
    <w:basedOn w:val="af3"/>
    <w:uiPriority w:val="99"/>
    <w:qFormat/>
    <w:rsid w:val="00F16B56"/>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rPr>
      <w:b/>
      <w:bCs/>
    </w:rPr>
  </w:style>
  <w:style w:type="paragraph" w:customStyle="1" w:styleId="xl152">
    <w:name w:val="xl152"/>
    <w:basedOn w:val="af3"/>
    <w:uiPriority w:val="99"/>
    <w:qFormat/>
    <w:rsid w:val="00F16B56"/>
    <w:pPr>
      <w:pBdr>
        <w:top w:val="single" w:sz="4" w:space="0" w:color="auto"/>
        <w:left w:val="single" w:sz="4" w:space="0" w:color="auto"/>
        <w:bottom w:val="single" w:sz="4" w:space="0" w:color="auto"/>
        <w:right w:val="single" w:sz="8" w:space="0" w:color="auto"/>
      </w:pBdr>
      <w:shd w:val="clear" w:color="auto" w:fill="FFFFFF"/>
      <w:spacing w:before="100" w:beforeAutospacing="1" w:after="100" w:afterAutospacing="1"/>
      <w:jc w:val="center"/>
    </w:pPr>
    <w:rPr>
      <w:b/>
      <w:bCs/>
    </w:rPr>
  </w:style>
  <w:style w:type="paragraph" w:customStyle="1" w:styleId="xl153">
    <w:name w:val="xl153"/>
    <w:basedOn w:val="af3"/>
    <w:uiPriority w:val="99"/>
    <w:qFormat/>
    <w:rsid w:val="00F16B56"/>
    <w:pPr>
      <w:pBdr>
        <w:top w:val="single" w:sz="4" w:space="0" w:color="969696"/>
        <w:left w:val="single" w:sz="4" w:space="0" w:color="969696"/>
        <w:bottom w:val="single" w:sz="4" w:space="0" w:color="969696"/>
        <w:right w:val="single" w:sz="4" w:space="0" w:color="969696"/>
      </w:pBdr>
      <w:shd w:val="clear" w:color="auto" w:fill="FFFFFF"/>
      <w:spacing w:before="100" w:beforeAutospacing="1" w:after="100" w:afterAutospacing="1"/>
      <w:jc w:val="center"/>
    </w:pPr>
    <w:rPr>
      <w:b/>
      <w:bCs/>
      <w:sz w:val="20"/>
      <w:szCs w:val="20"/>
    </w:rPr>
  </w:style>
  <w:style w:type="paragraph" w:customStyle="1" w:styleId="xl154">
    <w:name w:val="xl154"/>
    <w:basedOn w:val="af3"/>
    <w:uiPriority w:val="99"/>
    <w:qFormat/>
    <w:rsid w:val="00F16B56"/>
    <w:pPr>
      <w:pBdr>
        <w:top w:val="single" w:sz="4" w:space="0" w:color="969696"/>
        <w:left w:val="single" w:sz="4" w:space="0" w:color="969696"/>
        <w:bottom w:val="single" w:sz="4" w:space="0" w:color="969696"/>
      </w:pBdr>
      <w:shd w:val="clear" w:color="auto" w:fill="FFFFFF"/>
      <w:spacing w:before="100" w:beforeAutospacing="1" w:after="100" w:afterAutospacing="1"/>
      <w:jc w:val="center"/>
    </w:pPr>
    <w:rPr>
      <w:rFonts w:ascii="Arial CYR" w:hAnsi="Arial CYR" w:cs="Arial CYR"/>
      <w:b/>
      <w:bCs/>
      <w:sz w:val="14"/>
      <w:szCs w:val="14"/>
    </w:rPr>
  </w:style>
  <w:style w:type="paragraph" w:customStyle="1" w:styleId="xl155">
    <w:name w:val="xl155"/>
    <w:basedOn w:val="af3"/>
    <w:uiPriority w:val="99"/>
    <w:qFormat/>
    <w:rsid w:val="00F16B56"/>
    <w:pPr>
      <w:pBdr>
        <w:top w:val="single" w:sz="4" w:space="0" w:color="969696"/>
        <w:left w:val="single" w:sz="4" w:space="0" w:color="969696"/>
        <w:bottom w:val="single" w:sz="4" w:space="0" w:color="969696"/>
        <w:right w:val="single" w:sz="4" w:space="0" w:color="969696"/>
      </w:pBdr>
      <w:shd w:val="clear" w:color="auto" w:fill="FFFFFF"/>
      <w:spacing w:before="100" w:beforeAutospacing="1" w:after="100" w:afterAutospacing="1"/>
      <w:jc w:val="center"/>
    </w:pPr>
    <w:rPr>
      <w:rFonts w:ascii="Arial CYR" w:hAnsi="Arial CYR" w:cs="Arial CYR"/>
      <w:b/>
      <w:bCs/>
      <w:sz w:val="14"/>
      <w:szCs w:val="14"/>
    </w:rPr>
  </w:style>
  <w:style w:type="paragraph" w:customStyle="1" w:styleId="xl156">
    <w:name w:val="xl156"/>
    <w:basedOn w:val="af3"/>
    <w:uiPriority w:val="99"/>
    <w:qFormat/>
    <w:rsid w:val="00F16B56"/>
    <w:pPr>
      <w:pBdr>
        <w:top w:val="single" w:sz="4" w:space="0" w:color="969696"/>
        <w:left w:val="single" w:sz="4" w:space="0" w:color="969696"/>
        <w:bottom w:val="single" w:sz="4" w:space="0" w:color="969696"/>
        <w:right w:val="single" w:sz="4" w:space="0" w:color="969696"/>
      </w:pBdr>
      <w:shd w:val="clear" w:color="auto" w:fill="FFFFFF"/>
      <w:spacing w:before="100" w:beforeAutospacing="1" w:after="100" w:afterAutospacing="1"/>
      <w:jc w:val="center"/>
    </w:pPr>
    <w:rPr>
      <w:b/>
      <w:bCs/>
      <w:sz w:val="14"/>
      <w:szCs w:val="14"/>
    </w:rPr>
  </w:style>
  <w:style w:type="paragraph" w:customStyle="1" w:styleId="xl157">
    <w:name w:val="xl157"/>
    <w:basedOn w:val="af3"/>
    <w:uiPriority w:val="99"/>
    <w:qFormat/>
    <w:rsid w:val="00F16B56"/>
    <w:pPr>
      <w:pBdr>
        <w:top w:val="single" w:sz="4" w:space="0" w:color="969696"/>
        <w:left w:val="single" w:sz="4" w:space="0" w:color="969696"/>
        <w:bottom w:val="single" w:sz="4" w:space="0" w:color="969696"/>
        <w:right w:val="single" w:sz="4" w:space="0" w:color="969696"/>
      </w:pBdr>
      <w:shd w:val="clear" w:color="auto" w:fill="FFFFFF"/>
      <w:spacing w:before="100" w:beforeAutospacing="1" w:after="100" w:afterAutospacing="1"/>
      <w:jc w:val="center"/>
    </w:pPr>
    <w:rPr>
      <w:b/>
      <w:bCs/>
      <w:sz w:val="20"/>
      <w:szCs w:val="20"/>
    </w:rPr>
  </w:style>
  <w:style w:type="paragraph" w:customStyle="1" w:styleId="xl158">
    <w:name w:val="xl158"/>
    <w:basedOn w:val="af3"/>
    <w:uiPriority w:val="99"/>
    <w:qFormat/>
    <w:rsid w:val="00F16B56"/>
    <w:pPr>
      <w:pBdr>
        <w:top w:val="single" w:sz="4" w:space="0" w:color="969696"/>
        <w:left w:val="single" w:sz="4" w:space="0" w:color="969696"/>
        <w:bottom w:val="single" w:sz="4" w:space="0" w:color="969696"/>
        <w:right w:val="single" w:sz="4" w:space="0" w:color="969696"/>
      </w:pBdr>
      <w:shd w:val="clear" w:color="auto" w:fill="FFFFFF"/>
      <w:spacing w:before="100" w:beforeAutospacing="1" w:after="100" w:afterAutospacing="1"/>
      <w:jc w:val="center"/>
    </w:pPr>
    <w:rPr>
      <w:b/>
      <w:bCs/>
      <w:sz w:val="20"/>
      <w:szCs w:val="20"/>
    </w:rPr>
  </w:style>
  <w:style w:type="paragraph" w:customStyle="1" w:styleId="xl159">
    <w:name w:val="xl159"/>
    <w:basedOn w:val="af3"/>
    <w:uiPriority w:val="99"/>
    <w:qFormat/>
    <w:rsid w:val="00F16B56"/>
    <w:pPr>
      <w:pBdr>
        <w:top w:val="single" w:sz="4" w:space="0" w:color="969696"/>
        <w:left w:val="single" w:sz="4" w:space="0" w:color="969696"/>
        <w:bottom w:val="single" w:sz="4" w:space="0" w:color="969696"/>
        <w:right w:val="single" w:sz="4" w:space="0" w:color="969696"/>
      </w:pBdr>
      <w:shd w:val="clear" w:color="auto" w:fill="FFFFFF"/>
      <w:spacing w:before="100" w:beforeAutospacing="1" w:after="100" w:afterAutospacing="1"/>
      <w:jc w:val="center"/>
    </w:pPr>
    <w:rPr>
      <w:rFonts w:ascii="Arial CYR" w:hAnsi="Arial CYR" w:cs="Arial CYR"/>
      <w:b/>
      <w:bCs/>
      <w:sz w:val="14"/>
      <w:szCs w:val="14"/>
    </w:rPr>
  </w:style>
  <w:style w:type="paragraph" w:customStyle="1" w:styleId="xl160">
    <w:name w:val="xl160"/>
    <w:basedOn w:val="af3"/>
    <w:uiPriority w:val="99"/>
    <w:qFormat/>
    <w:rsid w:val="00F16B56"/>
    <w:pPr>
      <w:pBdr>
        <w:top w:val="single" w:sz="4" w:space="0" w:color="969696"/>
        <w:left w:val="single" w:sz="4" w:space="0" w:color="969696"/>
        <w:bottom w:val="single" w:sz="4" w:space="0" w:color="969696"/>
        <w:right w:val="single" w:sz="4" w:space="0" w:color="969696"/>
      </w:pBdr>
      <w:shd w:val="clear" w:color="auto" w:fill="FFFFFF"/>
      <w:spacing w:before="100" w:beforeAutospacing="1" w:after="100" w:afterAutospacing="1"/>
    </w:pPr>
    <w:rPr>
      <w:b/>
      <w:bCs/>
      <w:sz w:val="14"/>
      <w:szCs w:val="14"/>
    </w:rPr>
  </w:style>
  <w:style w:type="paragraph" w:customStyle="1" w:styleId="xl161">
    <w:name w:val="xl161"/>
    <w:basedOn w:val="af3"/>
    <w:uiPriority w:val="99"/>
    <w:qFormat/>
    <w:rsid w:val="00F16B56"/>
    <w:pPr>
      <w:pBdr>
        <w:top w:val="single" w:sz="8" w:space="0" w:color="auto"/>
        <w:left w:val="single" w:sz="8" w:space="0" w:color="auto"/>
        <w:bottom w:val="single" w:sz="4" w:space="0" w:color="auto"/>
      </w:pBdr>
      <w:shd w:val="clear" w:color="auto" w:fill="FFFFFF"/>
      <w:spacing w:before="100" w:beforeAutospacing="1" w:after="100" w:afterAutospacing="1"/>
      <w:jc w:val="center"/>
    </w:pPr>
    <w:rPr>
      <w:b/>
      <w:bCs/>
      <w:sz w:val="20"/>
      <w:szCs w:val="20"/>
    </w:rPr>
  </w:style>
  <w:style w:type="paragraph" w:customStyle="1" w:styleId="xl162">
    <w:name w:val="xl162"/>
    <w:basedOn w:val="af3"/>
    <w:uiPriority w:val="99"/>
    <w:qFormat/>
    <w:rsid w:val="00F16B56"/>
    <w:pPr>
      <w:pBdr>
        <w:top w:val="single" w:sz="8" w:space="0" w:color="auto"/>
        <w:bottom w:val="single" w:sz="4" w:space="0" w:color="auto"/>
      </w:pBdr>
      <w:shd w:val="clear" w:color="auto" w:fill="FFFFFF"/>
      <w:spacing w:before="100" w:beforeAutospacing="1" w:after="100" w:afterAutospacing="1"/>
      <w:jc w:val="center"/>
    </w:pPr>
    <w:rPr>
      <w:b/>
      <w:bCs/>
    </w:rPr>
  </w:style>
  <w:style w:type="paragraph" w:customStyle="1" w:styleId="xl163">
    <w:name w:val="xl163"/>
    <w:basedOn w:val="af3"/>
    <w:uiPriority w:val="99"/>
    <w:qFormat/>
    <w:rsid w:val="00F16B56"/>
    <w:pPr>
      <w:pBdr>
        <w:top w:val="single" w:sz="8" w:space="0" w:color="auto"/>
        <w:bottom w:val="single" w:sz="4" w:space="0" w:color="auto"/>
        <w:right w:val="single" w:sz="8" w:space="0" w:color="auto"/>
      </w:pBdr>
      <w:shd w:val="clear" w:color="auto" w:fill="FFFFFF"/>
      <w:spacing w:before="100" w:beforeAutospacing="1" w:after="100" w:afterAutospacing="1"/>
      <w:jc w:val="center"/>
    </w:pPr>
    <w:rPr>
      <w:b/>
      <w:bCs/>
    </w:rPr>
  </w:style>
  <w:style w:type="paragraph" w:customStyle="1" w:styleId="xl164">
    <w:name w:val="xl164"/>
    <w:basedOn w:val="af3"/>
    <w:uiPriority w:val="99"/>
    <w:qFormat/>
    <w:rsid w:val="00F16B56"/>
    <w:pPr>
      <w:pBdr>
        <w:top w:val="single" w:sz="8" w:space="0" w:color="auto"/>
        <w:bottom w:val="single" w:sz="4" w:space="0" w:color="auto"/>
        <w:right w:val="single" w:sz="8" w:space="0" w:color="auto"/>
      </w:pBdr>
      <w:shd w:val="clear" w:color="auto" w:fill="FFFFFF"/>
      <w:spacing w:before="100" w:beforeAutospacing="1" w:after="100" w:afterAutospacing="1"/>
      <w:jc w:val="center"/>
    </w:pPr>
  </w:style>
  <w:style w:type="paragraph" w:customStyle="1" w:styleId="xl165">
    <w:name w:val="xl165"/>
    <w:basedOn w:val="af3"/>
    <w:uiPriority w:val="99"/>
    <w:qFormat/>
    <w:rsid w:val="00F16B56"/>
    <w:pPr>
      <w:pBdr>
        <w:top w:val="single" w:sz="4" w:space="0" w:color="auto"/>
        <w:left w:val="single" w:sz="4" w:space="0" w:color="auto"/>
        <w:bottom w:val="single" w:sz="4" w:space="0" w:color="auto"/>
      </w:pBdr>
      <w:shd w:val="clear" w:color="auto" w:fill="FFFFFF"/>
      <w:spacing w:before="100" w:beforeAutospacing="1" w:after="100" w:afterAutospacing="1"/>
      <w:jc w:val="center"/>
    </w:pPr>
    <w:rPr>
      <w:b/>
      <w:bCs/>
    </w:rPr>
  </w:style>
  <w:style w:type="paragraph" w:customStyle="1" w:styleId="xl166">
    <w:name w:val="xl166"/>
    <w:basedOn w:val="af3"/>
    <w:uiPriority w:val="99"/>
    <w:qFormat/>
    <w:rsid w:val="00F16B56"/>
    <w:pPr>
      <w:pBdr>
        <w:top w:val="single" w:sz="4" w:space="0" w:color="auto"/>
        <w:bottom w:val="single" w:sz="4" w:space="0" w:color="auto"/>
      </w:pBdr>
      <w:shd w:val="clear" w:color="auto" w:fill="FFFFFF"/>
      <w:spacing w:before="100" w:beforeAutospacing="1" w:after="100" w:afterAutospacing="1"/>
      <w:jc w:val="center"/>
    </w:pPr>
  </w:style>
  <w:style w:type="paragraph" w:customStyle="1" w:styleId="xl167">
    <w:name w:val="xl167"/>
    <w:basedOn w:val="af3"/>
    <w:uiPriority w:val="99"/>
    <w:qFormat/>
    <w:rsid w:val="00F16B56"/>
    <w:pPr>
      <w:pBdr>
        <w:top w:val="single" w:sz="4" w:space="0" w:color="auto"/>
        <w:bottom w:val="single" w:sz="4" w:space="0" w:color="auto"/>
        <w:right w:val="single" w:sz="8" w:space="0" w:color="auto"/>
      </w:pBdr>
      <w:shd w:val="clear" w:color="auto" w:fill="FFFFFF"/>
      <w:spacing w:before="100" w:beforeAutospacing="1" w:after="100" w:afterAutospacing="1"/>
      <w:jc w:val="center"/>
    </w:pPr>
  </w:style>
  <w:style w:type="paragraph" w:customStyle="1" w:styleId="xl168">
    <w:name w:val="xl168"/>
    <w:basedOn w:val="af3"/>
    <w:uiPriority w:val="99"/>
    <w:qFormat/>
    <w:rsid w:val="00F16B56"/>
    <w:pPr>
      <w:pBdr>
        <w:top w:val="single" w:sz="4" w:space="0" w:color="auto"/>
        <w:left w:val="single" w:sz="4" w:space="0" w:color="auto"/>
        <w:bottom w:val="single" w:sz="4" w:space="0" w:color="auto"/>
      </w:pBdr>
      <w:shd w:val="clear" w:color="auto" w:fill="FFFFFF"/>
      <w:spacing w:before="100" w:beforeAutospacing="1" w:after="100" w:afterAutospacing="1"/>
      <w:jc w:val="center"/>
    </w:pPr>
    <w:rPr>
      <w:b/>
      <w:bCs/>
      <w:sz w:val="16"/>
      <w:szCs w:val="16"/>
    </w:rPr>
  </w:style>
  <w:style w:type="paragraph" w:customStyle="1" w:styleId="xl169">
    <w:name w:val="xl169"/>
    <w:basedOn w:val="af3"/>
    <w:uiPriority w:val="99"/>
    <w:qFormat/>
    <w:rsid w:val="00F16B56"/>
    <w:pPr>
      <w:pBdr>
        <w:top w:val="single" w:sz="4" w:space="0" w:color="auto"/>
        <w:bottom w:val="single" w:sz="4" w:space="0" w:color="auto"/>
      </w:pBdr>
      <w:shd w:val="clear" w:color="auto" w:fill="FFFFFF"/>
      <w:spacing w:before="100" w:beforeAutospacing="1" w:after="100" w:afterAutospacing="1"/>
      <w:jc w:val="center"/>
    </w:pPr>
    <w:rPr>
      <w:sz w:val="16"/>
      <w:szCs w:val="16"/>
    </w:rPr>
  </w:style>
  <w:style w:type="paragraph" w:customStyle="1" w:styleId="xl170">
    <w:name w:val="xl170"/>
    <w:basedOn w:val="af3"/>
    <w:uiPriority w:val="99"/>
    <w:qFormat/>
    <w:rsid w:val="00F16B56"/>
    <w:pPr>
      <w:pBdr>
        <w:top w:val="single" w:sz="4" w:space="0" w:color="auto"/>
        <w:bottom w:val="single" w:sz="4" w:space="0" w:color="auto"/>
        <w:right w:val="single" w:sz="8" w:space="0" w:color="auto"/>
      </w:pBdr>
      <w:shd w:val="clear" w:color="auto" w:fill="FFFFFF"/>
      <w:spacing w:before="100" w:beforeAutospacing="1" w:after="100" w:afterAutospacing="1"/>
      <w:jc w:val="center"/>
    </w:pPr>
    <w:rPr>
      <w:sz w:val="16"/>
      <w:szCs w:val="16"/>
    </w:rPr>
  </w:style>
  <w:style w:type="paragraph" w:customStyle="1" w:styleId="xl171">
    <w:name w:val="xl171"/>
    <w:basedOn w:val="af3"/>
    <w:uiPriority w:val="99"/>
    <w:qFormat/>
    <w:rsid w:val="00F16B56"/>
    <w:pPr>
      <w:pBdr>
        <w:top w:val="single" w:sz="8" w:space="0" w:color="auto"/>
        <w:bottom w:val="single" w:sz="4" w:space="0" w:color="auto"/>
      </w:pBdr>
      <w:shd w:val="clear" w:color="auto" w:fill="FFFFFF"/>
      <w:spacing w:before="100" w:beforeAutospacing="1" w:after="100" w:afterAutospacing="1"/>
    </w:pPr>
  </w:style>
  <w:style w:type="paragraph" w:customStyle="1" w:styleId="xl172">
    <w:name w:val="xl172"/>
    <w:basedOn w:val="af3"/>
    <w:uiPriority w:val="99"/>
    <w:qFormat/>
    <w:rsid w:val="00F16B56"/>
    <w:pPr>
      <w:pBdr>
        <w:top w:val="single" w:sz="8" w:space="0" w:color="auto"/>
        <w:bottom w:val="single" w:sz="4" w:space="0" w:color="auto"/>
        <w:right w:val="single" w:sz="8" w:space="0" w:color="auto"/>
      </w:pBdr>
      <w:shd w:val="clear" w:color="auto" w:fill="FFFFFF"/>
      <w:spacing w:before="100" w:beforeAutospacing="1" w:after="100" w:afterAutospacing="1"/>
    </w:pPr>
  </w:style>
  <w:style w:type="paragraph" w:customStyle="1" w:styleId="xl173">
    <w:name w:val="xl173"/>
    <w:basedOn w:val="af3"/>
    <w:uiPriority w:val="99"/>
    <w:qFormat/>
    <w:rsid w:val="00F16B56"/>
    <w:pPr>
      <w:pBdr>
        <w:top w:val="single" w:sz="8" w:space="0" w:color="auto"/>
        <w:left w:val="single" w:sz="8" w:space="0" w:color="auto"/>
      </w:pBdr>
      <w:shd w:val="clear" w:color="auto" w:fill="FFFFFF"/>
      <w:spacing w:before="100" w:beforeAutospacing="1" w:after="100" w:afterAutospacing="1"/>
      <w:jc w:val="center"/>
    </w:pPr>
    <w:rPr>
      <w:b/>
      <w:bCs/>
      <w:sz w:val="20"/>
      <w:szCs w:val="20"/>
    </w:rPr>
  </w:style>
  <w:style w:type="paragraph" w:customStyle="1" w:styleId="xl174">
    <w:name w:val="xl174"/>
    <w:basedOn w:val="af3"/>
    <w:uiPriority w:val="99"/>
    <w:qFormat/>
    <w:rsid w:val="00F16B56"/>
    <w:pPr>
      <w:pBdr>
        <w:top w:val="single" w:sz="8" w:space="0" w:color="auto"/>
        <w:right w:val="single" w:sz="4" w:space="0" w:color="auto"/>
      </w:pBdr>
      <w:shd w:val="clear" w:color="auto" w:fill="FFFFFF"/>
      <w:spacing w:before="100" w:beforeAutospacing="1" w:after="100" w:afterAutospacing="1"/>
      <w:jc w:val="center"/>
    </w:pPr>
  </w:style>
  <w:style w:type="paragraph" w:customStyle="1" w:styleId="xl175">
    <w:name w:val="xl175"/>
    <w:basedOn w:val="af3"/>
    <w:uiPriority w:val="99"/>
    <w:qFormat/>
    <w:rsid w:val="00F16B56"/>
    <w:pPr>
      <w:pBdr>
        <w:top w:val="single" w:sz="8" w:space="0" w:color="auto"/>
        <w:left w:val="single" w:sz="8" w:space="0" w:color="auto"/>
        <w:bottom w:val="single" w:sz="8" w:space="0" w:color="auto"/>
      </w:pBdr>
      <w:shd w:val="clear" w:color="auto" w:fill="FFFFFF"/>
      <w:spacing w:before="100" w:beforeAutospacing="1" w:after="100" w:afterAutospacing="1"/>
      <w:jc w:val="center"/>
    </w:pPr>
    <w:rPr>
      <w:b/>
      <w:bCs/>
      <w:sz w:val="20"/>
      <w:szCs w:val="20"/>
    </w:rPr>
  </w:style>
  <w:style w:type="paragraph" w:customStyle="1" w:styleId="xl176">
    <w:name w:val="xl176"/>
    <w:basedOn w:val="af3"/>
    <w:uiPriority w:val="99"/>
    <w:qFormat/>
    <w:rsid w:val="00F16B56"/>
    <w:pPr>
      <w:pBdr>
        <w:top w:val="single" w:sz="8" w:space="0" w:color="auto"/>
        <w:bottom w:val="single" w:sz="8" w:space="0" w:color="auto"/>
        <w:right w:val="single" w:sz="4" w:space="0" w:color="auto"/>
      </w:pBdr>
      <w:shd w:val="clear" w:color="auto" w:fill="FFFFFF"/>
      <w:spacing w:before="100" w:beforeAutospacing="1" w:after="100" w:afterAutospacing="1"/>
      <w:jc w:val="center"/>
    </w:pPr>
  </w:style>
  <w:style w:type="paragraph" w:customStyle="1" w:styleId="xl177">
    <w:name w:val="xl177"/>
    <w:basedOn w:val="af3"/>
    <w:uiPriority w:val="99"/>
    <w:qFormat/>
    <w:rsid w:val="00F16B56"/>
    <w:pPr>
      <w:pBdr>
        <w:top w:val="single" w:sz="8" w:space="0" w:color="auto"/>
        <w:left w:val="single" w:sz="8" w:space="0" w:color="auto"/>
        <w:bottom w:val="single" w:sz="8" w:space="0" w:color="auto"/>
      </w:pBdr>
      <w:shd w:val="clear" w:color="auto" w:fill="FFFFFF"/>
      <w:spacing w:before="100" w:beforeAutospacing="1" w:after="100" w:afterAutospacing="1"/>
      <w:jc w:val="center"/>
    </w:pPr>
    <w:rPr>
      <w:b/>
      <w:bCs/>
      <w:sz w:val="20"/>
      <w:szCs w:val="20"/>
    </w:rPr>
  </w:style>
  <w:style w:type="paragraph" w:customStyle="1" w:styleId="xl178">
    <w:name w:val="xl178"/>
    <w:basedOn w:val="af3"/>
    <w:uiPriority w:val="99"/>
    <w:qFormat/>
    <w:rsid w:val="00F16B56"/>
    <w:pPr>
      <w:pBdr>
        <w:top w:val="single" w:sz="8" w:space="0" w:color="auto"/>
        <w:bottom w:val="single" w:sz="8" w:space="0" w:color="auto"/>
        <w:right w:val="single" w:sz="4" w:space="0" w:color="auto"/>
      </w:pBdr>
      <w:shd w:val="clear" w:color="auto" w:fill="FFFFFF"/>
      <w:spacing w:before="100" w:beforeAutospacing="1" w:after="100" w:afterAutospacing="1"/>
      <w:jc w:val="center"/>
    </w:pPr>
  </w:style>
  <w:style w:type="paragraph" w:customStyle="1" w:styleId="xl179">
    <w:name w:val="xl179"/>
    <w:basedOn w:val="af3"/>
    <w:uiPriority w:val="99"/>
    <w:qFormat/>
    <w:rsid w:val="00F16B56"/>
    <w:pPr>
      <w:pBdr>
        <w:top w:val="single" w:sz="4" w:space="0" w:color="auto"/>
        <w:left w:val="single" w:sz="4" w:space="0" w:color="auto"/>
      </w:pBdr>
      <w:shd w:val="clear" w:color="auto" w:fill="FFFFFF"/>
      <w:spacing w:before="100" w:beforeAutospacing="1" w:after="100" w:afterAutospacing="1"/>
      <w:jc w:val="center"/>
    </w:pPr>
    <w:rPr>
      <w:b/>
      <w:bCs/>
    </w:rPr>
  </w:style>
  <w:style w:type="paragraph" w:customStyle="1" w:styleId="xl180">
    <w:name w:val="xl180"/>
    <w:basedOn w:val="af3"/>
    <w:uiPriority w:val="99"/>
    <w:qFormat/>
    <w:rsid w:val="00F16B56"/>
    <w:pPr>
      <w:pBdr>
        <w:top w:val="single" w:sz="4" w:space="0" w:color="auto"/>
      </w:pBdr>
      <w:shd w:val="clear" w:color="auto" w:fill="FFFFFF"/>
      <w:spacing w:before="100" w:beforeAutospacing="1" w:after="100" w:afterAutospacing="1"/>
      <w:jc w:val="center"/>
    </w:pPr>
    <w:rPr>
      <w:b/>
      <w:bCs/>
    </w:rPr>
  </w:style>
  <w:style w:type="paragraph" w:customStyle="1" w:styleId="xl181">
    <w:name w:val="xl181"/>
    <w:basedOn w:val="af3"/>
    <w:uiPriority w:val="99"/>
    <w:qFormat/>
    <w:rsid w:val="00F16B56"/>
    <w:pPr>
      <w:pBdr>
        <w:top w:val="single" w:sz="4" w:space="0" w:color="auto"/>
        <w:right w:val="single" w:sz="8" w:space="0" w:color="auto"/>
      </w:pBdr>
      <w:shd w:val="clear" w:color="auto" w:fill="FFFFFF"/>
      <w:spacing w:before="100" w:beforeAutospacing="1" w:after="100" w:afterAutospacing="1"/>
      <w:jc w:val="center"/>
    </w:pPr>
    <w:rPr>
      <w:b/>
      <w:bCs/>
    </w:rPr>
  </w:style>
  <w:style w:type="paragraph" w:customStyle="1" w:styleId="xl182">
    <w:name w:val="xl182"/>
    <w:basedOn w:val="af3"/>
    <w:uiPriority w:val="99"/>
    <w:qFormat/>
    <w:rsid w:val="00F16B56"/>
    <w:pPr>
      <w:pBdr>
        <w:left w:val="single" w:sz="4" w:space="0" w:color="auto"/>
      </w:pBdr>
      <w:shd w:val="clear" w:color="auto" w:fill="FFFFFF"/>
      <w:spacing w:before="100" w:beforeAutospacing="1" w:after="100" w:afterAutospacing="1"/>
      <w:jc w:val="center"/>
    </w:pPr>
  </w:style>
  <w:style w:type="paragraph" w:customStyle="1" w:styleId="xl183">
    <w:name w:val="xl183"/>
    <w:basedOn w:val="af3"/>
    <w:uiPriority w:val="99"/>
    <w:qFormat/>
    <w:rsid w:val="00F16B56"/>
    <w:pPr>
      <w:shd w:val="clear" w:color="auto" w:fill="FFFFFF"/>
      <w:spacing w:before="100" w:beforeAutospacing="1" w:after="100" w:afterAutospacing="1"/>
      <w:jc w:val="center"/>
    </w:pPr>
  </w:style>
  <w:style w:type="paragraph" w:customStyle="1" w:styleId="xl184">
    <w:name w:val="xl184"/>
    <w:basedOn w:val="af3"/>
    <w:uiPriority w:val="99"/>
    <w:qFormat/>
    <w:rsid w:val="00F16B56"/>
    <w:pPr>
      <w:pBdr>
        <w:right w:val="single" w:sz="8" w:space="0" w:color="auto"/>
      </w:pBdr>
      <w:shd w:val="clear" w:color="auto" w:fill="FFFFFF"/>
      <w:spacing w:before="100" w:beforeAutospacing="1" w:after="100" w:afterAutospacing="1"/>
      <w:jc w:val="center"/>
    </w:pPr>
  </w:style>
  <w:style w:type="paragraph" w:customStyle="1" w:styleId="xl185">
    <w:name w:val="xl185"/>
    <w:basedOn w:val="af3"/>
    <w:uiPriority w:val="99"/>
    <w:qFormat/>
    <w:rsid w:val="00F16B56"/>
    <w:pPr>
      <w:pBdr>
        <w:left w:val="single" w:sz="8" w:space="0" w:color="808080"/>
        <w:bottom w:val="single" w:sz="4" w:space="0" w:color="808080"/>
      </w:pBdr>
      <w:shd w:val="clear" w:color="auto" w:fill="FFFFFF"/>
      <w:spacing w:before="100" w:beforeAutospacing="1" w:after="100" w:afterAutospacing="1"/>
      <w:jc w:val="center"/>
    </w:pPr>
    <w:rPr>
      <w:rFonts w:ascii="Arial CYR" w:hAnsi="Arial CYR" w:cs="Arial CYR"/>
      <w:b/>
      <w:bCs/>
      <w:sz w:val="18"/>
      <w:szCs w:val="18"/>
    </w:rPr>
  </w:style>
  <w:style w:type="paragraph" w:customStyle="1" w:styleId="xl186">
    <w:name w:val="xl186"/>
    <w:basedOn w:val="af3"/>
    <w:uiPriority w:val="99"/>
    <w:qFormat/>
    <w:rsid w:val="00F16B56"/>
    <w:pPr>
      <w:pBdr>
        <w:bottom w:val="single" w:sz="4" w:space="0" w:color="808080"/>
      </w:pBdr>
      <w:spacing w:before="100" w:beforeAutospacing="1" w:after="100" w:afterAutospacing="1"/>
      <w:jc w:val="center"/>
    </w:pPr>
  </w:style>
  <w:style w:type="paragraph" w:customStyle="1" w:styleId="xl187">
    <w:name w:val="xl187"/>
    <w:basedOn w:val="af3"/>
    <w:uiPriority w:val="99"/>
    <w:qFormat/>
    <w:rsid w:val="00F16B56"/>
    <w:pPr>
      <w:pBdr>
        <w:top w:val="single" w:sz="4" w:space="0" w:color="808080"/>
        <w:left w:val="single" w:sz="4" w:space="0" w:color="808080"/>
        <w:bottom w:val="single" w:sz="4" w:space="0" w:color="808080"/>
      </w:pBdr>
      <w:shd w:val="clear" w:color="auto" w:fill="FFFFFF"/>
      <w:spacing w:before="100" w:beforeAutospacing="1" w:after="100" w:afterAutospacing="1"/>
      <w:jc w:val="center"/>
    </w:pPr>
    <w:rPr>
      <w:rFonts w:ascii="Arial CYR" w:hAnsi="Arial CYR" w:cs="Arial CYR"/>
      <w:b/>
      <w:bCs/>
      <w:color w:val="FF0000"/>
      <w:sz w:val="18"/>
      <w:szCs w:val="18"/>
    </w:rPr>
  </w:style>
  <w:style w:type="paragraph" w:customStyle="1" w:styleId="xl188">
    <w:name w:val="xl188"/>
    <w:basedOn w:val="af3"/>
    <w:uiPriority w:val="99"/>
    <w:qFormat/>
    <w:rsid w:val="00F16B56"/>
    <w:pPr>
      <w:pBdr>
        <w:top w:val="single" w:sz="4" w:space="0" w:color="808080"/>
        <w:bottom w:val="single" w:sz="4" w:space="0" w:color="808080"/>
      </w:pBdr>
      <w:shd w:val="clear" w:color="auto" w:fill="FFFFFF"/>
      <w:spacing w:before="100" w:beforeAutospacing="1" w:after="100" w:afterAutospacing="1"/>
      <w:jc w:val="center"/>
    </w:pPr>
    <w:rPr>
      <w:b/>
      <w:bCs/>
      <w:color w:val="FF0000"/>
    </w:rPr>
  </w:style>
  <w:style w:type="paragraph" w:customStyle="1" w:styleId="xl189">
    <w:name w:val="xl189"/>
    <w:basedOn w:val="af3"/>
    <w:uiPriority w:val="99"/>
    <w:qFormat/>
    <w:rsid w:val="00F16B56"/>
    <w:pPr>
      <w:pBdr>
        <w:top w:val="single" w:sz="4" w:space="0" w:color="808080"/>
        <w:bottom w:val="single" w:sz="4" w:space="0" w:color="808080"/>
        <w:right w:val="single" w:sz="4" w:space="0" w:color="808080"/>
      </w:pBdr>
      <w:shd w:val="clear" w:color="auto" w:fill="FFFFFF"/>
      <w:spacing w:before="100" w:beforeAutospacing="1" w:after="100" w:afterAutospacing="1"/>
      <w:jc w:val="center"/>
    </w:pPr>
    <w:rPr>
      <w:b/>
      <w:bCs/>
      <w:color w:val="FF0000"/>
    </w:rPr>
  </w:style>
  <w:style w:type="paragraph" w:customStyle="1" w:styleId="xl190">
    <w:name w:val="xl190"/>
    <w:basedOn w:val="af3"/>
    <w:uiPriority w:val="99"/>
    <w:qFormat/>
    <w:rsid w:val="00F16B56"/>
    <w:pPr>
      <w:pBdr>
        <w:top w:val="single" w:sz="4" w:space="0" w:color="808080"/>
        <w:left w:val="single" w:sz="4" w:space="0" w:color="808080"/>
        <w:bottom w:val="single" w:sz="4" w:space="0" w:color="808080"/>
        <w:right w:val="single" w:sz="4" w:space="0" w:color="808080"/>
      </w:pBdr>
      <w:shd w:val="clear" w:color="auto" w:fill="FFFFFF"/>
      <w:spacing w:before="100" w:beforeAutospacing="1" w:after="100" w:afterAutospacing="1"/>
      <w:jc w:val="center"/>
    </w:pPr>
  </w:style>
  <w:style w:type="paragraph" w:customStyle="1" w:styleId="xl191">
    <w:name w:val="xl191"/>
    <w:basedOn w:val="af3"/>
    <w:uiPriority w:val="99"/>
    <w:qFormat/>
    <w:rsid w:val="00F16B56"/>
    <w:pPr>
      <w:pBdr>
        <w:top w:val="single" w:sz="4" w:space="0" w:color="808080"/>
        <w:left w:val="single" w:sz="4" w:space="0" w:color="808080"/>
        <w:bottom w:val="single" w:sz="4" w:space="0" w:color="808080"/>
        <w:right w:val="single" w:sz="4" w:space="0" w:color="808080"/>
      </w:pBdr>
      <w:shd w:val="clear" w:color="auto" w:fill="FFFFFF"/>
      <w:spacing w:before="100" w:beforeAutospacing="1" w:after="100" w:afterAutospacing="1"/>
      <w:jc w:val="center"/>
    </w:pPr>
    <w:rPr>
      <w:b/>
      <w:bCs/>
      <w:color w:val="FF0000"/>
    </w:rPr>
  </w:style>
  <w:style w:type="paragraph" w:customStyle="1" w:styleId="xl192">
    <w:name w:val="xl192"/>
    <w:basedOn w:val="af3"/>
    <w:uiPriority w:val="99"/>
    <w:qFormat/>
    <w:rsid w:val="00F16B56"/>
    <w:pPr>
      <w:pBdr>
        <w:top w:val="single" w:sz="4" w:space="0" w:color="auto"/>
        <w:left w:val="single" w:sz="8" w:space="0" w:color="auto"/>
        <w:bottom w:val="single" w:sz="4" w:space="0" w:color="969696"/>
        <w:right w:val="single" w:sz="4" w:space="0" w:color="969696"/>
      </w:pBdr>
      <w:shd w:val="clear" w:color="auto" w:fill="FFFFFF"/>
      <w:spacing w:before="100" w:beforeAutospacing="1" w:after="100" w:afterAutospacing="1"/>
      <w:jc w:val="center"/>
    </w:pPr>
    <w:rPr>
      <w:rFonts w:ascii="Arial CYR" w:hAnsi="Arial CYR" w:cs="Arial CYR"/>
      <w:b/>
      <w:bCs/>
      <w:sz w:val="14"/>
      <w:szCs w:val="14"/>
    </w:rPr>
  </w:style>
  <w:style w:type="paragraph" w:customStyle="1" w:styleId="xl193">
    <w:name w:val="xl193"/>
    <w:basedOn w:val="af3"/>
    <w:uiPriority w:val="99"/>
    <w:qFormat/>
    <w:rsid w:val="00F16B56"/>
    <w:pPr>
      <w:pBdr>
        <w:top w:val="single" w:sz="4" w:space="0" w:color="969696"/>
        <w:left w:val="single" w:sz="8" w:space="0" w:color="auto"/>
        <w:bottom w:val="single" w:sz="4" w:space="0" w:color="969696"/>
        <w:right w:val="single" w:sz="4" w:space="0" w:color="969696"/>
      </w:pBdr>
      <w:shd w:val="clear" w:color="auto" w:fill="FFFFFF"/>
      <w:spacing w:before="100" w:beforeAutospacing="1" w:after="100" w:afterAutospacing="1"/>
      <w:jc w:val="center"/>
    </w:pPr>
  </w:style>
  <w:style w:type="paragraph" w:customStyle="1" w:styleId="xl194">
    <w:name w:val="xl194"/>
    <w:basedOn w:val="af3"/>
    <w:uiPriority w:val="99"/>
    <w:qFormat/>
    <w:rsid w:val="00F16B56"/>
    <w:pPr>
      <w:pBdr>
        <w:top w:val="single" w:sz="4" w:space="0" w:color="auto"/>
        <w:left w:val="single" w:sz="4" w:space="0" w:color="969696"/>
        <w:bottom w:val="single" w:sz="4" w:space="0" w:color="969696"/>
        <w:right w:val="single" w:sz="8" w:space="0" w:color="auto"/>
      </w:pBdr>
      <w:shd w:val="clear" w:color="auto" w:fill="FFFFFF"/>
      <w:spacing w:before="100" w:beforeAutospacing="1" w:after="100" w:afterAutospacing="1"/>
      <w:jc w:val="center"/>
    </w:pPr>
    <w:rPr>
      <w:rFonts w:ascii="Arial CYR" w:hAnsi="Arial CYR" w:cs="Arial CYR"/>
      <w:b/>
      <w:bCs/>
      <w:sz w:val="14"/>
      <w:szCs w:val="14"/>
    </w:rPr>
  </w:style>
  <w:style w:type="paragraph" w:customStyle="1" w:styleId="xl195">
    <w:name w:val="xl195"/>
    <w:basedOn w:val="af3"/>
    <w:uiPriority w:val="99"/>
    <w:qFormat/>
    <w:rsid w:val="00F16B56"/>
    <w:pPr>
      <w:pBdr>
        <w:top w:val="single" w:sz="4" w:space="0" w:color="969696"/>
        <w:left w:val="single" w:sz="4" w:space="0" w:color="969696"/>
        <w:bottom w:val="single" w:sz="4" w:space="0" w:color="969696"/>
        <w:right w:val="single" w:sz="8" w:space="0" w:color="auto"/>
      </w:pBdr>
      <w:shd w:val="clear" w:color="auto" w:fill="FFFFFF"/>
      <w:spacing w:before="100" w:beforeAutospacing="1" w:after="100" w:afterAutospacing="1"/>
      <w:jc w:val="center"/>
    </w:pPr>
  </w:style>
  <w:style w:type="paragraph" w:customStyle="1" w:styleId="xl196">
    <w:name w:val="xl196"/>
    <w:basedOn w:val="af3"/>
    <w:uiPriority w:val="99"/>
    <w:qFormat/>
    <w:rsid w:val="00F16B56"/>
    <w:pPr>
      <w:pBdr>
        <w:left w:val="single" w:sz="8" w:space="0" w:color="auto"/>
        <w:bottom w:val="single" w:sz="4" w:space="0" w:color="969696"/>
        <w:right w:val="single" w:sz="4" w:space="0" w:color="969696"/>
      </w:pBdr>
      <w:shd w:val="clear" w:color="auto" w:fill="FFFFFF"/>
      <w:spacing w:before="100" w:beforeAutospacing="1" w:after="100" w:afterAutospacing="1"/>
      <w:jc w:val="center"/>
    </w:pPr>
    <w:rPr>
      <w:rFonts w:ascii="Arial CYR" w:hAnsi="Arial CYR" w:cs="Arial CYR"/>
      <w:b/>
      <w:bCs/>
      <w:sz w:val="14"/>
      <w:szCs w:val="14"/>
    </w:rPr>
  </w:style>
  <w:style w:type="paragraph" w:customStyle="1" w:styleId="xl197">
    <w:name w:val="xl197"/>
    <w:basedOn w:val="af3"/>
    <w:uiPriority w:val="99"/>
    <w:qFormat/>
    <w:rsid w:val="00F16B56"/>
    <w:pPr>
      <w:pBdr>
        <w:left w:val="single" w:sz="4" w:space="0" w:color="969696"/>
      </w:pBdr>
      <w:shd w:val="clear" w:color="auto" w:fill="FFFFFF"/>
      <w:spacing w:before="100" w:beforeAutospacing="1" w:after="100" w:afterAutospacing="1"/>
      <w:jc w:val="center"/>
    </w:pPr>
    <w:rPr>
      <w:rFonts w:ascii="Arial" w:hAnsi="Arial" w:cs="Arial"/>
      <w:b/>
      <w:bCs/>
      <w:sz w:val="14"/>
      <w:szCs w:val="14"/>
    </w:rPr>
  </w:style>
  <w:style w:type="paragraph" w:customStyle="1" w:styleId="xl198">
    <w:name w:val="xl198"/>
    <w:basedOn w:val="af3"/>
    <w:uiPriority w:val="99"/>
    <w:qFormat/>
    <w:rsid w:val="00F16B56"/>
    <w:pPr>
      <w:shd w:val="clear" w:color="auto" w:fill="FFFFFF"/>
      <w:spacing w:before="100" w:beforeAutospacing="1" w:after="100" w:afterAutospacing="1"/>
      <w:jc w:val="center"/>
    </w:pPr>
    <w:rPr>
      <w:rFonts w:ascii="Arial" w:hAnsi="Arial" w:cs="Arial"/>
      <w:b/>
      <w:bCs/>
      <w:sz w:val="14"/>
      <w:szCs w:val="14"/>
    </w:rPr>
  </w:style>
  <w:style w:type="paragraph" w:customStyle="1" w:styleId="xl199">
    <w:name w:val="xl199"/>
    <w:basedOn w:val="af3"/>
    <w:uiPriority w:val="99"/>
    <w:qFormat/>
    <w:rsid w:val="00F16B56"/>
    <w:pPr>
      <w:pBdr>
        <w:right w:val="single" w:sz="8" w:space="0" w:color="auto"/>
      </w:pBdr>
      <w:shd w:val="clear" w:color="auto" w:fill="FFFFFF"/>
      <w:spacing w:before="100" w:beforeAutospacing="1" w:after="100" w:afterAutospacing="1"/>
      <w:jc w:val="center"/>
    </w:pPr>
    <w:rPr>
      <w:rFonts w:ascii="Arial" w:hAnsi="Arial" w:cs="Arial"/>
      <w:b/>
      <w:bCs/>
      <w:sz w:val="14"/>
      <w:szCs w:val="14"/>
    </w:rPr>
  </w:style>
  <w:style w:type="paragraph" w:customStyle="1" w:styleId="xl200">
    <w:name w:val="xl200"/>
    <w:basedOn w:val="af3"/>
    <w:uiPriority w:val="99"/>
    <w:qFormat/>
    <w:rsid w:val="00F16B56"/>
    <w:pPr>
      <w:pBdr>
        <w:left w:val="single" w:sz="4" w:space="0" w:color="969696"/>
      </w:pBdr>
      <w:shd w:val="clear" w:color="auto" w:fill="FFFFFF"/>
      <w:spacing w:before="100" w:beforeAutospacing="1" w:after="100" w:afterAutospacing="1"/>
      <w:jc w:val="center"/>
    </w:pPr>
    <w:rPr>
      <w:rFonts w:ascii="Arial" w:hAnsi="Arial" w:cs="Arial"/>
      <w:b/>
      <w:bCs/>
      <w:sz w:val="14"/>
      <w:szCs w:val="14"/>
    </w:rPr>
  </w:style>
  <w:style w:type="paragraph" w:customStyle="1" w:styleId="xl201">
    <w:name w:val="xl201"/>
    <w:basedOn w:val="af3"/>
    <w:uiPriority w:val="99"/>
    <w:qFormat/>
    <w:rsid w:val="00F16B56"/>
    <w:pPr>
      <w:pBdr>
        <w:left w:val="single" w:sz="8" w:space="0" w:color="auto"/>
        <w:bottom w:val="single" w:sz="4" w:space="0" w:color="969696"/>
        <w:right w:val="single" w:sz="4" w:space="0" w:color="969696"/>
      </w:pBdr>
      <w:shd w:val="clear" w:color="auto" w:fill="FFFFFF"/>
      <w:spacing w:before="100" w:beforeAutospacing="1" w:after="100" w:afterAutospacing="1"/>
      <w:jc w:val="center"/>
    </w:pPr>
    <w:rPr>
      <w:rFonts w:ascii="Arial" w:hAnsi="Arial" w:cs="Arial"/>
      <w:b/>
      <w:bCs/>
      <w:sz w:val="14"/>
      <w:szCs w:val="14"/>
    </w:rPr>
  </w:style>
  <w:style w:type="paragraph" w:customStyle="1" w:styleId="xl202">
    <w:name w:val="xl202"/>
    <w:basedOn w:val="af3"/>
    <w:uiPriority w:val="99"/>
    <w:qFormat/>
    <w:rsid w:val="00F16B56"/>
    <w:pPr>
      <w:pBdr>
        <w:top w:val="single" w:sz="4" w:space="0" w:color="969696"/>
        <w:left w:val="single" w:sz="8" w:space="0" w:color="auto"/>
        <w:bottom w:val="single" w:sz="4" w:space="0" w:color="969696"/>
        <w:right w:val="single" w:sz="4" w:space="0" w:color="969696"/>
      </w:pBdr>
      <w:shd w:val="clear" w:color="auto" w:fill="FFFFFF"/>
      <w:spacing w:before="100" w:beforeAutospacing="1" w:after="100" w:afterAutospacing="1"/>
      <w:jc w:val="center"/>
    </w:pPr>
    <w:rPr>
      <w:rFonts w:ascii="Arial" w:hAnsi="Arial" w:cs="Arial"/>
      <w:b/>
      <w:bCs/>
      <w:sz w:val="14"/>
      <w:szCs w:val="14"/>
    </w:rPr>
  </w:style>
  <w:style w:type="paragraph" w:customStyle="1" w:styleId="xl203">
    <w:name w:val="xl203"/>
    <w:basedOn w:val="af3"/>
    <w:uiPriority w:val="99"/>
    <w:qFormat/>
    <w:rsid w:val="00F16B56"/>
    <w:pPr>
      <w:pBdr>
        <w:top w:val="single" w:sz="4" w:space="0" w:color="969696"/>
        <w:left w:val="single" w:sz="8" w:space="0" w:color="auto"/>
        <w:bottom w:val="single" w:sz="4" w:space="0" w:color="969696"/>
        <w:right w:val="single" w:sz="4" w:space="0" w:color="969696"/>
      </w:pBdr>
      <w:shd w:val="clear" w:color="auto" w:fill="FFFFFF"/>
      <w:spacing w:before="100" w:beforeAutospacing="1" w:after="100" w:afterAutospacing="1"/>
      <w:jc w:val="center"/>
    </w:pPr>
    <w:rPr>
      <w:rFonts w:ascii="Arial" w:hAnsi="Arial" w:cs="Arial"/>
      <w:b/>
      <w:bCs/>
    </w:rPr>
  </w:style>
  <w:style w:type="paragraph" w:customStyle="1" w:styleId="xl204">
    <w:name w:val="xl204"/>
    <w:basedOn w:val="af3"/>
    <w:uiPriority w:val="99"/>
    <w:qFormat/>
    <w:rsid w:val="00F16B56"/>
    <w:pPr>
      <w:pBdr>
        <w:left w:val="single" w:sz="4" w:space="0" w:color="969696"/>
        <w:bottom w:val="single" w:sz="4" w:space="0" w:color="969696"/>
      </w:pBdr>
      <w:shd w:val="clear" w:color="auto" w:fill="FFFFFF"/>
      <w:spacing w:before="100" w:beforeAutospacing="1" w:after="100" w:afterAutospacing="1"/>
      <w:jc w:val="center"/>
    </w:pPr>
    <w:rPr>
      <w:rFonts w:ascii="Arial" w:hAnsi="Arial" w:cs="Arial"/>
      <w:b/>
      <w:bCs/>
      <w:sz w:val="14"/>
      <w:szCs w:val="14"/>
    </w:rPr>
  </w:style>
  <w:style w:type="paragraph" w:customStyle="1" w:styleId="xl205">
    <w:name w:val="xl205"/>
    <w:basedOn w:val="af3"/>
    <w:uiPriority w:val="99"/>
    <w:qFormat/>
    <w:rsid w:val="00F16B56"/>
    <w:pPr>
      <w:pBdr>
        <w:bottom w:val="single" w:sz="4" w:space="0" w:color="969696"/>
      </w:pBdr>
      <w:shd w:val="clear" w:color="auto" w:fill="FFFFFF"/>
      <w:spacing w:before="100" w:beforeAutospacing="1" w:after="100" w:afterAutospacing="1"/>
      <w:jc w:val="center"/>
    </w:pPr>
    <w:rPr>
      <w:rFonts w:ascii="Arial" w:hAnsi="Arial" w:cs="Arial"/>
      <w:b/>
      <w:bCs/>
      <w:sz w:val="14"/>
      <w:szCs w:val="14"/>
    </w:rPr>
  </w:style>
  <w:style w:type="paragraph" w:customStyle="1" w:styleId="xl206">
    <w:name w:val="xl206"/>
    <w:basedOn w:val="af3"/>
    <w:uiPriority w:val="99"/>
    <w:qFormat/>
    <w:rsid w:val="00F16B56"/>
    <w:pPr>
      <w:pBdr>
        <w:bottom w:val="single" w:sz="4" w:space="0" w:color="969696"/>
        <w:right w:val="single" w:sz="8" w:space="0" w:color="auto"/>
      </w:pBdr>
      <w:shd w:val="clear" w:color="auto" w:fill="FFFFFF"/>
      <w:spacing w:before="100" w:beforeAutospacing="1" w:after="100" w:afterAutospacing="1"/>
      <w:jc w:val="center"/>
    </w:pPr>
    <w:rPr>
      <w:rFonts w:ascii="Arial" w:hAnsi="Arial" w:cs="Arial"/>
      <w:b/>
      <w:bCs/>
      <w:sz w:val="14"/>
      <w:szCs w:val="14"/>
    </w:rPr>
  </w:style>
  <w:style w:type="paragraph" w:customStyle="1" w:styleId="xl207">
    <w:name w:val="xl207"/>
    <w:basedOn w:val="af3"/>
    <w:uiPriority w:val="99"/>
    <w:qFormat/>
    <w:rsid w:val="00F16B56"/>
    <w:pPr>
      <w:pBdr>
        <w:top w:val="single" w:sz="4" w:space="0" w:color="808080"/>
        <w:left w:val="single" w:sz="4" w:space="0" w:color="808080"/>
        <w:bottom w:val="single" w:sz="4" w:space="0" w:color="808080"/>
      </w:pBdr>
      <w:shd w:val="clear" w:color="auto" w:fill="FFFFFF"/>
      <w:spacing w:before="100" w:beforeAutospacing="1" w:after="100" w:afterAutospacing="1"/>
      <w:jc w:val="center"/>
    </w:pPr>
    <w:rPr>
      <w:rFonts w:ascii="Arial CYR" w:hAnsi="Arial CYR" w:cs="Arial CYR"/>
      <w:b/>
      <w:bCs/>
      <w:sz w:val="18"/>
      <w:szCs w:val="18"/>
    </w:rPr>
  </w:style>
  <w:style w:type="paragraph" w:customStyle="1" w:styleId="xl208">
    <w:name w:val="xl208"/>
    <w:basedOn w:val="af3"/>
    <w:uiPriority w:val="99"/>
    <w:qFormat/>
    <w:rsid w:val="00F16B56"/>
    <w:pPr>
      <w:pBdr>
        <w:top w:val="single" w:sz="4" w:space="0" w:color="808080"/>
        <w:bottom w:val="single" w:sz="4" w:space="0" w:color="808080"/>
      </w:pBdr>
      <w:shd w:val="clear" w:color="auto" w:fill="FFFFFF"/>
      <w:spacing w:before="100" w:beforeAutospacing="1" w:after="100" w:afterAutospacing="1"/>
      <w:jc w:val="center"/>
    </w:pPr>
  </w:style>
  <w:style w:type="paragraph" w:customStyle="1" w:styleId="xl209">
    <w:name w:val="xl209"/>
    <w:basedOn w:val="af3"/>
    <w:uiPriority w:val="99"/>
    <w:qFormat/>
    <w:rsid w:val="00F16B56"/>
    <w:pPr>
      <w:pBdr>
        <w:top w:val="single" w:sz="4" w:space="0" w:color="808080"/>
        <w:bottom w:val="single" w:sz="4" w:space="0" w:color="808080"/>
        <w:right w:val="single" w:sz="4" w:space="0" w:color="808080"/>
      </w:pBdr>
      <w:shd w:val="clear" w:color="auto" w:fill="FFFFFF"/>
      <w:spacing w:before="100" w:beforeAutospacing="1" w:after="100" w:afterAutospacing="1"/>
      <w:jc w:val="center"/>
    </w:pPr>
  </w:style>
  <w:style w:type="character" w:customStyle="1" w:styleId="2f5">
    <w:name w:val="Знак Знак2"/>
    <w:locked/>
    <w:rsid w:val="00F16B56"/>
    <w:rPr>
      <w:sz w:val="24"/>
      <w:szCs w:val="24"/>
      <w:lang w:val="ru-RU" w:eastAsia="ru-RU" w:bidi="ar-SA"/>
    </w:rPr>
  </w:style>
  <w:style w:type="character" w:customStyle="1" w:styleId="2f6">
    <w:name w:val="Основной текст2"/>
    <w:rsid w:val="00F16B56"/>
    <w:rPr>
      <w:rFonts w:ascii="Times New Roman" w:eastAsia="Times New Roman" w:hAnsi="Times New Roman" w:cs="Times New Roman" w:hint="default"/>
      <w:b w:val="0"/>
      <w:bCs w:val="0"/>
      <w:i w:val="0"/>
      <w:iCs w:val="0"/>
      <w:smallCaps w:val="0"/>
      <w:strike w:val="0"/>
      <w:dstrike w:val="0"/>
      <w:spacing w:val="0"/>
      <w:sz w:val="22"/>
      <w:szCs w:val="22"/>
      <w:u w:val="none"/>
      <w:effect w:val="none"/>
      <w:shd w:val="clear" w:color="auto" w:fill="FFFFFF"/>
    </w:rPr>
  </w:style>
  <w:style w:type="character" w:customStyle="1" w:styleId="Heading220">
    <w:name w:val="Heading #2 (2)_"/>
    <w:rsid w:val="00F16B56"/>
    <w:rPr>
      <w:rFonts w:ascii="Times New Roman" w:eastAsia="Times New Roman" w:hAnsi="Times New Roman" w:cs="Times New Roman" w:hint="default"/>
      <w:b w:val="0"/>
      <w:bCs w:val="0"/>
      <w:i w:val="0"/>
      <w:iCs w:val="0"/>
      <w:smallCaps w:val="0"/>
      <w:strike w:val="0"/>
      <w:dstrike w:val="0"/>
      <w:spacing w:val="0"/>
      <w:sz w:val="27"/>
      <w:szCs w:val="27"/>
      <w:u w:val="none"/>
      <w:effect w:val="none"/>
    </w:rPr>
  </w:style>
  <w:style w:type="character" w:customStyle="1" w:styleId="apple-converted-space">
    <w:name w:val="apple-converted-space"/>
    <w:rsid w:val="00F16B56"/>
  </w:style>
  <w:style w:type="paragraph" w:customStyle="1" w:styleId="affffff5">
    <w:name w:val="Абзац"/>
    <w:link w:val="affffff6"/>
    <w:qFormat/>
    <w:rsid w:val="00F16B56"/>
    <w:pPr>
      <w:spacing w:before="120" w:after="60" w:line="240" w:lineRule="auto"/>
      <w:ind w:firstLine="567"/>
      <w:jc w:val="both"/>
    </w:pPr>
    <w:rPr>
      <w:rFonts w:eastAsia="Times New Roman"/>
      <w:lang w:eastAsia="ru-RU"/>
    </w:rPr>
  </w:style>
  <w:style w:type="character" w:customStyle="1" w:styleId="affffff6">
    <w:name w:val="Абзац Знак"/>
    <w:link w:val="affffff5"/>
    <w:rsid w:val="00F16B56"/>
    <w:rPr>
      <w:rFonts w:eastAsia="Times New Roman"/>
      <w:lang w:eastAsia="ru-RU"/>
    </w:rPr>
  </w:style>
  <w:style w:type="paragraph" w:customStyle="1" w:styleId="3e">
    <w:name w:val="Пункт 3"/>
    <w:basedOn w:val="30"/>
    <w:uiPriority w:val="99"/>
    <w:qFormat/>
    <w:locked/>
    <w:rsid w:val="00F16B56"/>
    <w:pPr>
      <w:keepNext w:val="0"/>
      <w:tabs>
        <w:tab w:val="left" w:pos="1276"/>
        <w:tab w:val="num" w:pos="2160"/>
      </w:tabs>
      <w:spacing w:after="60" w:line="240" w:lineRule="auto"/>
      <w:ind w:left="567" w:firstLine="0"/>
      <w:contextualSpacing w:val="0"/>
      <w:jc w:val="both"/>
    </w:pPr>
    <w:rPr>
      <w:rFonts w:eastAsia="Times New Roman"/>
      <w:b w:val="0"/>
      <w:bCs/>
      <w:sz w:val="26"/>
      <w:lang w:val="x-none" w:eastAsia="x-none"/>
    </w:rPr>
  </w:style>
  <w:style w:type="paragraph" w:customStyle="1" w:styleId="2f7">
    <w:name w:val="Заголовок_подзаголовок_2"/>
    <w:next w:val="affffff5"/>
    <w:link w:val="2f8"/>
    <w:qFormat/>
    <w:rsid w:val="00F16B56"/>
    <w:pPr>
      <w:keepNext/>
      <w:spacing w:before="120" w:after="60" w:line="240" w:lineRule="auto"/>
      <w:ind w:left="567"/>
      <w:jc w:val="both"/>
    </w:pPr>
    <w:rPr>
      <w:rFonts w:eastAsia="Times New Roman"/>
      <w:b/>
      <w:bCs/>
      <w:lang w:eastAsia="ru-RU"/>
    </w:rPr>
  </w:style>
  <w:style w:type="character" w:customStyle="1" w:styleId="2f8">
    <w:name w:val="Заголовок_подзаголовок_2 Знак"/>
    <w:link w:val="2f7"/>
    <w:rsid w:val="00F16B56"/>
    <w:rPr>
      <w:rFonts w:eastAsia="Times New Roman"/>
      <w:b/>
      <w:bCs/>
      <w:lang w:eastAsia="ru-RU"/>
    </w:rPr>
  </w:style>
  <w:style w:type="paragraph" w:customStyle="1" w:styleId="22">
    <w:name w:val="Список_маркерный_2_уровень"/>
    <w:basedOn w:val="18"/>
    <w:rsid w:val="00F16B56"/>
    <w:pPr>
      <w:numPr>
        <w:ilvl w:val="1"/>
      </w:numPr>
      <w:tabs>
        <w:tab w:val="num" w:pos="1440"/>
        <w:tab w:val="num" w:pos="2149"/>
      </w:tabs>
      <w:ind w:left="1789" w:hanging="360"/>
    </w:pPr>
  </w:style>
  <w:style w:type="paragraph" w:customStyle="1" w:styleId="18">
    <w:name w:val="Список_маркерный_1_уровень"/>
    <w:link w:val="1ff7"/>
    <w:uiPriority w:val="99"/>
    <w:qFormat/>
    <w:rsid w:val="00F16B56"/>
    <w:pPr>
      <w:numPr>
        <w:numId w:val="23"/>
      </w:numPr>
      <w:spacing w:before="60" w:after="100" w:line="240" w:lineRule="auto"/>
      <w:jc w:val="both"/>
    </w:pPr>
    <w:rPr>
      <w:rFonts w:eastAsia="Times New Roman"/>
      <w:snapToGrid w:val="0"/>
      <w:lang w:eastAsia="ru-RU"/>
    </w:rPr>
  </w:style>
  <w:style w:type="character" w:customStyle="1" w:styleId="1ff7">
    <w:name w:val="Список_маркерный_1_уровень Знак"/>
    <w:link w:val="18"/>
    <w:uiPriority w:val="99"/>
    <w:rsid w:val="00F16B56"/>
    <w:rPr>
      <w:rFonts w:eastAsia="Times New Roman"/>
      <w:snapToGrid w:val="0"/>
      <w:lang w:eastAsia="ru-RU"/>
    </w:rPr>
  </w:style>
  <w:style w:type="paragraph" w:customStyle="1" w:styleId="1ff8">
    <w:name w:val="Заголовок_подзаголовок_1"/>
    <w:next w:val="affffff5"/>
    <w:link w:val="1ff9"/>
    <w:qFormat/>
    <w:rsid w:val="00F16B56"/>
    <w:pPr>
      <w:keepNext/>
      <w:spacing w:before="120" w:after="60" w:line="240" w:lineRule="auto"/>
      <w:ind w:left="567"/>
      <w:jc w:val="both"/>
    </w:pPr>
    <w:rPr>
      <w:rFonts w:eastAsia="Times New Roman"/>
      <w:b/>
      <w:bCs/>
      <w:u w:val="single"/>
      <w:lang w:eastAsia="ru-RU"/>
    </w:rPr>
  </w:style>
  <w:style w:type="character" w:customStyle="1" w:styleId="1ff9">
    <w:name w:val="Заголовок_подзаголовок_1 Знак"/>
    <w:link w:val="1ff8"/>
    <w:rsid w:val="00F16B56"/>
    <w:rPr>
      <w:rFonts w:eastAsia="Times New Roman"/>
      <w:b/>
      <w:bCs/>
      <w:u w:val="single"/>
      <w:lang w:eastAsia="ru-RU"/>
    </w:rPr>
  </w:style>
  <w:style w:type="character" w:customStyle="1" w:styleId="affffff7">
    <w:name w:val="Текст_Красный"/>
    <w:uiPriority w:val="1"/>
    <w:qFormat/>
    <w:rsid w:val="00F16B56"/>
    <w:rPr>
      <w:color w:val="FF0000"/>
    </w:rPr>
  </w:style>
  <w:style w:type="paragraph" w:customStyle="1" w:styleId="affffff8">
    <w:name w:val="Таблица_номер_таблицы"/>
    <w:link w:val="affffff9"/>
    <w:qFormat/>
    <w:rsid w:val="00F16B56"/>
    <w:pPr>
      <w:keepNext/>
      <w:spacing w:after="0" w:line="240" w:lineRule="auto"/>
      <w:jc w:val="right"/>
    </w:pPr>
    <w:rPr>
      <w:rFonts w:eastAsia="Times New Roman"/>
      <w:bCs/>
      <w:szCs w:val="20"/>
      <w:lang w:eastAsia="ru-RU"/>
    </w:rPr>
  </w:style>
  <w:style w:type="character" w:customStyle="1" w:styleId="affffff9">
    <w:name w:val="Таблица_номер_таблицы Знак"/>
    <w:link w:val="affffff8"/>
    <w:rsid w:val="00F16B56"/>
    <w:rPr>
      <w:rFonts w:eastAsia="Times New Roman"/>
      <w:bCs/>
      <w:szCs w:val="20"/>
      <w:lang w:eastAsia="ru-RU"/>
    </w:rPr>
  </w:style>
  <w:style w:type="paragraph" w:customStyle="1" w:styleId="affffffa">
    <w:name w:val="Таблица_название_таблицы"/>
    <w:next w:val="affffff5"/>
    <w:link w:val="affffffb"/>
    <w:qFormat/>
    <w:rsid w:val="00F16B56"/>
    <w:pPr>
      <w:keepNext/>
      <w:spacing w:after="120" w:line="240" w:lineRule="auto"/>
      <w:jc w:val="center"/>
    </w:pPr>
    <w:rPr>
      <w:rFonts w:eastAsia="Times New Roman"/>
      <w:bCs/>
      <w:szCs w:val="20"/>
      <w:lang w:eastAsia="ru-RU"/>
    </w:rPr>
  </w:style>
  <w:style w:type="character" w:customStyle="1" w:styleId="affffffb">
    <w:name w:val="Таблица_название_таблицы Знак"/>
    <w:link w:val="affffffa"/>
    <w:rsid w:val="00F16B56"/>
    <w:rPr>
      <w:rFonts w:eastAsia="Times New Roman"/>
      <w:bCs/>
      <w:szCs w:val="20"/>
      <w:lang w:eastAsia="ru-RU"/>
    </w:rPr>
  </w:style>
  <w:style w:type="paragraph" w:customStyle="1" w:styleId="11d">
    <w:name w:val="Табличный_таблица_11"/>
    <w:link w:val="11e"/>
    <w:qFormat/>
    <w:rsid w:val="00F16B56"/>
    <w:pPr>
      <w:spacing w:after="0" w:line="240" w:lineRule="auto"/>
      <w:jc w:val="center"/>
    </w:pPr>
    <w:rPr>
      <w:rFonts w:eastAsia="Times New Roman"/>
      <w:sz w:val="20"/>
      <w:szCs w:val="20"/>
      <w:lang w:eastAsia="ru-RU"/>
    </w:rPr>
  </w:style>
  <w:style w:type="character" w:customStyle="1" w:styleId="11e">
    <w:name w:val="Табличный_таблица_11 Знак"/>
    <w:link w:val="11d"/>
    <w:rsid w:val="00F16B56"/>
    <w:rPr>
      <w:rFonts w:eastAsia="Times New Roman"/>
      <w:sz w:val="20"/>
      <w:szCs w:val="20"/>
      <w:lang w:eastAsia="ru-RU"/>
    </w:rPr>
  </w:style>
  <w:style w:type="paragraph" w:customStyle="1" w:styleId="11f">
    <w:name w:val="Табличный_боковик_11"/>
    <w:link w:val="11f0"/>
    <w:qFormat/>
    <w:rsid w:val="00F16B56"/>
    <w:pPr>
      <w:spacing w:after="0" w:line="240" w:lineRule="auto"/>
    </w:pPr>
    <w:rPr>
      <w:rFonts w:eastAsia="Times New Roman"/>
      <w:sz w:val="20"/>
      <w:lang w:eastAsia="ru-RU"/>
    </w:rPr>
  </w:style>
  <w:style w:type="character" w:customStyle="1" w:styleId="11f0">
    <w:name w:val="Табличный_боковик_11 Знак"/>
    <w:link w:val="11f"/>
    <w:rsid w:val="00F16B56"/>
    <w:rPr>
      <w:rFonts w:eastAsia="Times New Roman"/>
      <w:sz w:val="20"/>
      <w:lang w:eastAsia="ru-RU"/>
    </w:rPr>
  </w:style>
  <w:style w:type="character" w:customStyle="1" w:styleId="affffffc">
    <w:name w:val="Текст_Обычный"/>
    <w:qFormat/>
    <w:rsid w:val="00F16B56"/>
    <w:rPr>
      <w:b w:val="0"/>
    </w:rPr>
  </w:style>
  <w:style w:type="paragraph" w:customStyle="1" w:styleId="textindent">
    <w:name w:val="textindent"/>
    <w:basedOn w:val="af3"/>
    <w:uiPriority w:val="99"/>
    <w:qFormat/>
    <w:rsid w:val="00F16B56"/>
    <w:pPr>
      <w:spacing w:before="100" w:beforeAutospacing="1" w:after="100" w:afterAutospacing="1"/>
    </w:pPr>
  </w:style>
  <w:style w:type="paragraph" w:customStyle="1" w:styleId="conspluscell0">
    <w:name w:val="conspluscell"/>
    <w:basedOn w:val="af3"/>
    <w:uiPriority w:val="99"/>
    <w:qFormat/>
    <w:rsid w:val="00F16B56"/>
    <w:pPr>
      <w:spacing w:before="100" w:beforeAutospacing="1" w:after="100" w:afterAutospacing="1"/>
    </w:pPr>
  </w:style>
  <w:style w:type="character" w:styleId="affffffd">
    <w:name w:val="page number"/>
    <w:uiPriority w:val="99"/>
    <w:rsid w:val="00F16B56"/>
    <w:rPr>
      <w:rFonts w:ascii="Arial" w:hAnsi="Arial"/>
      <w:dstrike w:val="0"/>
      <w:sz w:val="24"/>
      <w:szCs w:val="24"/>
      <w:vertAlign w:val="baseline"/>
    </w:rPr>
  </w:style>
  <w:style w:type="paragraph" w:customStyle="1" w:styleId="2f9">
    <w:name w:val="2 Глава раздела"/>
    <w:basedOn w:val="afa"/>
    <w:link w:val="2fa"/>
    <w:qFormat/>
    <w:rsid w:val="00F16B56"/>
    <w:pPr>
      <w:spacing w:before="120" w:after="120" w:line="360" w:lineRule="auto"/>
      <w:ind w:firstLine="425"/>
      <w:jc w:val="center"/>
    </w:pPr>
    <w:rPr>
      <w:rFonts w:eastAsia="Times New Roman" w:cs="Times New Roman"/>
      <w:bCs/>
      <w:noProof/>
      <w:sz w:val="28"/>
      <w:szCs w:val="26"/>
      <w:lang w:val="x-none" w:eastAsia="x-none"/>
    </w:rPr>
  </w:style>
  <w:style w:type="character" w:customStyle="1" w:styleId="2fa">
    <w:name w:val="2 Глава раздела Знак"/>
    <w:link w:val="2f9"/>
    <w:rsid w:val="00F16B56"/>
    <w:rPr>
      <w:rFonts w:eastAsia="Times New Roman"/>
      <w:bCs/>
      <w:noProof/>
      <w:sz w:val="28"/>
      <w:szCs w:val="26"/>
      <w:lang w:val="x-none" w:eastAsia="x-none"/>
    </w:rPr>
  </w:style>
  <w:style w:type="character" w:customStyle="1" w:styleId="00">
    <w:name w:val="00_Обычный текст Знак"/>
    <w:link w:val="000"/>
    <w:locked/>
    <w:rsid w:val="00F16B56"/>
    <w:rPr>
      <w:sz w:val="26"/>
      <w:szCs w:val="26"/>
    </w:rPr>
  </w:style>
  <w:style w:type="paragraph" w:customStyle="1" w:styleId="000">
    <w:name w:val="00_Обычный текст"/>
    <w:basedOn w:val="af3"/>
    <w:link w:val="00"/>
    <w:qFormat/>
    <w:rsid w:val="00F16B56"/>
    <w:pPr>
      <w:snapToGrid w:val="0"/>
      <w:spacing w:line="360" w:lineRule="auto"/>
      <w:ind w:firstLine="709"/>
      <w:contextualSpacing/>
      <w:jc w:val="both"/>
    </w:pPr>
    <w:rPr>
      <w:rFonts w:eastAsiaTheme="minorHAnsi"/>
      <w:sz w:val="26"/>
      <w:szCs w:val="26"/>
      <w:lang w:eastAsia="en-US"/>
    </w:rPr>
  </w:style>
  <w:style w:type="character" w:customStyle="1" w:styleId="11f1">
    <w:name w:val="1_1 Список ненумерной Знак"/>
    <w:link w:val="110"/>
    <w:uiPriority w:val="99"/>
    <w:locked/>
    <w:rsid w:val="00F16B56"/>
    <w:rPr>
      <w:sz w:val="26"/>
      <w:szCs w:val="26"/>
      <w:lang w:val="x-none"/>
    </w:rPr>
  </w:style>
  <w:style w:type="paragraph" w:customStyle="1" w:styleId="110">
    <w:name w:val="1_1 Список ненумерной"/>
    <w:basedOn w:val="af3"/>
    <w:link w:val="11f1"/>
    <w:uiPriority w:val="99"/>
    <w:qFormat/>
    <w:rsid w:val="00F16B56"/>
    <w:pPr>
      <w:numPr>
        <w:numId w:val="24"/>
      </w:numPr>
      <w:snapToGrid w:val="0"/>
      <w:spacing w:after="40" w:line="360" w:lineRule="auto"/>
      <w:ind w:left="0" w:firstLine="709"/>
      <w:contextualSpacing/>
      <w:jc w:val="both"/>
    </w:pPr>
    <w:rPr>
      <w:rFonts w:eastAsiaTheme="minorHAnsi"/>
      <w:sz w:val="26"/>
      <w:szCs w:val="26"/>
      <w:lang w:val="x-none" w:eastAsia="en-US"/>
    </w:rPr>
  </w:style>
  <w:style w:type="character" w:customStyle="1" w:styleId="affffffe">
    <w:name w:val="_Таблица Знак"/>
    <w:link w:val="afffffff"/>
    <w:locked/>
    <w:rsid w:val="00F16B56"/>
    <w:rPr>
      <w:rFonts w:eastAsia="Calibri"/>
      <w:b/>
      <w:sz w:val="28"/>
      <w:szCs w:val="26"/>
    </w:rPr>
  </w:style>
  <w:style w:type="paragraph" w:customStyle="1" w:styleId="afffffff">
    <w:name w:val="_Таблица"/>
    <w:basedOn w:val="af3"/>
    <w:link w:val="affffffe"/>
    <w:autoRedefine/>
    <w:qFormat/>
    <w:rsid w:val="00F16B56"/>
    <w:pPr>
      <w:keepNext/>
      <w:framePr w:hSpace="180" w:wrap="around" w:vAnchor="text" w:hAnchor="text" w:xAlign="center" w:y="1"/>
      <w:tabs>
        <w:tab w:val="left" w:pos="1985"/>
      </w:tabs>
      <w:spacing w:line="360" w:lineRule="auto"/>
      <w:ind w:right="-1"/>
      <w:suppressOverlap/>
      <w:jc w:val="both"/>
    </w:pPr>
    <w:rPr>
      <w:rFonts w:eastAsia="Calibri"/>
      <w:b/>
      <w:sz w:val="28"/>
      <w:szCs w:val="26"/>
      <w:lang w:eastAsia="en-US"/>
    </w:rPr>
  </w:style>
  <w:style w:type="character" w:customStyle="1" w:styleId="1fe">
    <w:name w:val="Обычный (веб) Знак1"/>
    <w:aliases w:val="Обычный (Web) Знак,Обычный (Web)1 Знак,Обычный (Web)11 Знак,Обычный (веб) Знак Знак"/>
    <w:link w:val="afffff2"/>
    <w:uiPriority w:val="99"/>
    <w:locked/>
    <w:rsid w:val="00F16B56"/>
    <w:rPr>
      <w:rFonts w:eastAsia="Times New Roman"/>
      <w:lang w:val="x-none" w:eastAsia="x-none"/>
    </w:rPr>
  </w:style>
  <w:style w:type="paragraph" w:customStyle="1" w:styleId="134">
    <w:name w:val="Основной текст13"/>
    <w:basedOn w:val="af3"/>
    <w:uiPriority w:val="99"/>
    <w:qFormat/>
    <w:rsid w:val="00F16B56"/>
    <w:pPr>
      <w:widowControl w:val="0"/>
      <w:shd w:val="clear" w:color="auto" w:fill="FFFFFF"/>
      <w:spacing w:before="720" w:line="480" w:lineRule="exact"/>
      <w:ind w:hanging="420"/>
      <w:jc w:val="both"/>
    </w:pPr>
    <w:rPr>
      <w:color w:val="000000"/>
      <w:sz w:val="27"/>
      <w:szCs w:val="27"/>
    </w:rPr>
  </w:style>
  <w:style w:type="character" w:customStyle="1" w:styleId="afffffff0">
    <w:name w:val="Колонтитул_"/>
    <w:link w:val="afffffff1"/>
    <w:uiPriority w:val="99"/>
    <w:rsid w:val="00F16B56"/>
    <w:rPr>
      <w:sz w:val="27"/>
      <w:szCs w:val="27"/>
      <w:shd w:val="clear" w:color="auto" w:fill="FFFFFF"/>
    </w:rPr>
  </w:style>
  <w:style w:type="character" w:customStyle="1" w:styleId="FranklinGothicBook9pt">
    <w:name w:val="Колонтитул + Franklin Gothic Book;9 pt"/>
    <w:rsid w:val="00F16B56"/>
    <w:rPr>
      <w:rFonts w:ascii="Franklin Gothic Book" w:eastAsia="Franklin Gothic Book" w:hAnsi="Franklin Gothic Book" w:cs="Franklin Gothic Book"/>
      <w:color w:val="000000"/>
      <w:spacing w:val="0"/>
      <w:w w:val="100"/>
      <w:position w:val="0"/>
      <w:sz w:val="18"/>
      <w:szCs w:val="18"/>
      <w:shd w:val="clear" w:color="auto" w:fill="FFFFFF"/>
      <w:lang w:val="ru-RU"/>
    </w:rPr>
  </w:style>
  <w:style w:type="paragraph" w:customStyle="1" w:styleId="afffffff1">
    <w:name w:val="Колонтитул"/>
    <w:basedOn w:val="af3"/>
    <w:link w:val="afffffff0"/>
    <w:uiPriority w:val="99"/>
    <w:qFormat/>
    <w:rsid w:val="00F16B56"/>
    <w:pPr>
      <w:widowControl w:val="0"/>
      <w:shd w:val="clear" w:color="auto" w:fill="FFFFFF"/>
      <w:spacing w:line="0" w:lineRule="atLeast"/>
    </w:pPr>
    <w:rPr>
      <w:rFonts w:eastAsiaTheme="minorHAnsi"/>
      <w:sz w:val="27"/>
      <w:szCs w:val="27"/>
      <w:lang w:eastAsia="en-US"/>
    </w:rPr>
  </w:style>
  <w:style w:type="character" w:customStyle="1" w:styleId="172">
    <w:name w:val="Основной текст (17)"/>
    <w:rsid w:val="00F16B56"/>
    <w:rPr>
      <w:rFonts w:ascii="Times New Roman" w:eastAsia="Times New Roman" w:hAnsi="Times New Roman" w:cs="Times New Roman"/>
      <w:b w:val="0"/>
      <w:bCs w:val="0"/>
      <w:i/>
      <w:iCs/>
      <w:smallCaps w:val="0"/>
      <w:strike w:val="0"/>
      <w:color w:val="000000"/>
      <w:spacing w:val="0"/>
      <w:w w:val="100"/>
      <w:position w:val="0"/>
      <w:sz w:val="27"/>
      <w:szCs w:val="27"/>
      <w:u w:val="none"/>
      <w:lang w:val="ru-RU"/>
    </w:rPr>
  </w:style>
  <w:style w:type="character" w:customStyle="1" w:styleId="8pt">
    <w:name w:val="Основной текст + 8 pt"/>
    <w:rsid w:val="00F16B56"/>
    <w:rPr>
      <w:rFonts w:ascii="Times New Roman" w:eastAsia="Times New Roman" w:hAnsi="Times New Roman" w:cs="Times New Roman"/>
      <w:b w:val="0"/>
      <w:bCs w:val="0"/>
      <w:i w:val="0"/>
      <w:iCs w:val="0"/>
      <w:smallCaps w:val="0"/>
      <w:strike w:val="0"/>
      <w:color w:val="000000"/>
      <w:spacing w:val="0"/>
      <w:w w:val="100"/>
      <w:position w:val="0"/>
      <w:sz w:val="16"/>
      <w:szCs w:val="16"/>
      <w:u w:val="none"/>
      <w:shd w:val="clear" w:color="auto" w:fill="FFFFFF"/>
      <w:lang w:val="ru-RU"/>
    </w:rPr>
  </w:style>
  <w:style w:type="character" w:customStyle="1" w:styleId="75pt">
    <w:name w:val="Основной текст + 7;5 pt"/>
    <w:rsid w:val="00F16B56"/>
    <w:rPr>
      <w:rFonts w:ascii="Times New Roman" w:eastAsia="Times New Roman" w:hAnsi="Times New Roman" w:cs="Times New Roman"/>
      <w:b w:val="0"/>
      <w:bCs w:val="0"/>
      <w:i w:val="0"/>
      <w:iCs w:val="0"/>
      <w:smallCaps w:val="0"/>
      <w:strike w:val="0"/>
      <w:color w:val="000000"/>
      <w:spacing w:val="0"/>
      <w:w w:val="100"/>
      <w:position w:val="0"/>
      <w:sz w:val="15"/>
      <w:szCs w:val="15"/>
      <w:u w:val="none"/>
      <w:shd w:val="clear" w:color="auto" w:fill="FFFFFF"/>
      <w:lang w:val="ru-RU"/>
    </w:rPr>
  </w:style>
  <w:style w:type="paragraph" w:customStyle="1" w:styleId="49">
    <w:name w:val="Основной текст4"/>
    <w:basedOn w:val="af3"/>
    <w:uiPriority w:val="99"/>
    <w:qFormat/>
    <w:rsid w:val="00F16B56"/>
    <w:pPr>
      <w:widowControl w:val="0"/>
      <w:shd w:val="clear" w:color="auto" w:fill="FFFFFF"/>
      <w:spacing w:before="240" w:line="209" w:lineRule="exact"/>
      <w:jc w:val="center"/>
    </w:pPr>
    <w:rPr>
      <w:color w:val="000000"/>
      <w:sz w:val="18"/>
      <w:szCs w:val="18"/>
    </w:rPr>
  </w:style>
  <w:style w:type="character" w:customStyle="1" w:styleId="4pt">
    <w:name w:val="Основной текст + 4 pt"/>
    <w:rsid w:val="00F16B56"/>
    <w:rPr>
      <w:rFonts w:ascii="Times New Roman" w:eastAsia="Times New Roman" w:hAnsi="Times New Roman" w:cs="Times New Roman"/>
      <w:b w:val="0"/>
      <w:bCs w:val="0"/>
      <w:i w:val="0"/>
      <w:iCs w:val="0"/>
      <w:smallCaps w:val="0"/>
      <w:strike w:val="0"/>
      <w:color w:val="000000"/>
      <w:spacing w:val="0"/>
      <w:w w:val="100"/>
      <w:position w:val="0"/>
      <w:sz w:val="8"/>
      <w:szCs w:val="8"/>
      <w:u w:val="none"/>
      <w:shd w:val="clear" w:color="auto" w:fill="FFFFFF"/>
    </w:rPr>
  </w:style>
  <w:style w:type="character" w:customStyle="1" w:styleId="7pt">
    <w:name w:val="Основной текст + 7 pt"/>
    <w:rsid w:val="00F16B56"/>
    <w:rPr>
      <w:rFonts w:ascii="Times New Roman" w:eastAsia="Times New Roman" w:hAnsi="Times New Roman" w:cs="Times New Roman"/>
      <w:b w:val="0"/>
      <w:bCs w:val="0"/>
      <w:i w:val="0"/>
      <w:iCs w:val="0"/>
      <w:smallCaps w:val="0"/>
      <w:strike w:val="0"/>
      <w:color w:val="000000"/>
      <w:spacing w:val="0"/>
      <w:w w:val="100"/>
      <w:position w:val="0"/>
      <w:sz w:val="14"/>
      <w:szCs w:val="14"/>
      <w:u w:val="none"/>
      <w:shd w:val="clear" w:color="auto" w:fill="FFFFFF"/>
      <w:lang w:val="ru-RU"/>
    </w:rPr>
  </w:style>
  <w:style w:type="character" w:customStyle="1" w:styleId="1ffa">
    <w:name w:val="Основной текст1"/>
    <w:rsid w:val="00F16B56"/>
    <w:rPr>
      <w:rFonts w:ascii="Times New Roman" w:eastAsia="Times New Roman" w:hAnsi="Times New Roman" w:cs="Times New Roman"/>
      <w:b w:val="0"/>
      <w:bCs w:val="0"/>
      <w:i w:val="0"/>
      <w:iCs w:val="0"/>
      <w:smallCaps w:val="0"/>
      <w:strike w:val="0"/>
      <w:color w:val="000000"/>
      <w:spacing w:val="0"/>
      <w:w w:val="100"/>
      <w:position w:val="0"/>
      <w:sz w:val="18"/>
      <w:szCs w:val="18"/>
      <w:u w:val="none"/>
      <w:shd w:val="clear" w:color="auto" w:fill="FFFFFF"/>
      <w:lang w:val="ru-RU"/>
    </w:rPr>
  </w:style>
  <w:style w:type="character" w:customStyle="1" w:styleId="3Exact">
    <w:name w:val="Основной текст (3) Exact"/>
    <w:link w:val="3f"/>
    <w:rsid w:val="00F16B56"/>
    <w:rPr>
      <w:sz w:val="18"/>
      <w:szCs w:val="18"/>
      <w:shd w:val="clear" w:color="auto" w:fill="FFFFFF"/>
    </w:rPr>
  </w:style>
  <w:style w:type="paragraph" w:customStyle="1" w:styleId="3f">
    <w:name w:val="Основной текст (3)"/>
    <w:basedOn w:val="af3"/>
    <w:link w:val="3Exact"/>
    <w:qFormat/>
    <w:rsid w:val="00F16B56"/>
    <w:pPr>
      <w:widowControl w:val="0"/>
      <w:shd w:val="clear" w:color="auto" w:fill="FFFFFF"/>
      <w:spacing w:line="0" w:lineRule="atLeast"/>
    </w:pPr>
    <w:rPr>
      <w:rFonts w:eastAsiaTheme="minorHAnsi"/>
      <w:sz w:val="18"/>
      <w:szCs w:val="18"/>
      <w:lang w:eastAsia="en-US"/>
    </w:rPr>
  </w:style>
  <w:style w:type="paragraph" w:customStyle="1" w:styleId="3f0">
    <w:name w:val="Основной текст3"/>
    <w:basedOn w:val="af3"/>
    <w:qFormat/>
    <w:rsid w:val="00F16B56"/>
    <w:pPr>
      <w:widowControl w:val="0"/>
      <w:shd w:val="clear" w:color="auto" w:fill="FFFFFF"/>
      <w:spacing w:after="120" w:line="212" w:lineRule="exact"/>
      <w:jc w:val="center"/>
    </w:pPr>
    <w:rPr>
      <w:color w:val="000000"/>
      <w:sz w:val="19"/>
      <w:szCs w:val="19"/>
    </w:rPr>
  </w:style>
  <w:style w:type="character" w:customStyle="1" w:styleId="CenturyGothic85pt">
    <w:name w:val="Основной текст + Century Gothic;8;5 pt"/>
    <w:rsid w:val="00F16B56"/>
    <w:rPr>
      <w:rFonts w:ascii="Century Gothic" w:eastAsia="Century Gothic" w:hAnsi="Century Gothic" w:cs="Century Gothic"/>
      <w:b w:val="0"/>
      <w:bCs w:val="0"/>
      <w:i w:val="0"/>
      <w:iCs w:val="0"/>
      <w:smallCaps w:val="0"/>
      <w:strike w:val="0"/>
      <w:color w:val="000000"/>
      <w:spacing w:val="0"/>
      <w:w w:val="100"/>
      <w:position w:val="0"/>
      <w:sz w:val="17"/>
      <w:szCs w:val="17"/>
      <w:u w:val="none"/>
      <w:shd w:val="clear" w:color="auto" w:fill="FFFFFF"/>
      <w:lang w:val="ru-RU"/>
    </w:rPr>
  </w:style>
  <w:style w:type="character" w:customStyle="1" w:styleId="SimSun55pt1pt">
    <w:name w:val="Основной текст + SimSun;5;5 pt;Интервал 1 pt"/>
    <w:rsid w:val="00F16B56"/>
    <w:rPr>
      <w:rFonts w:ascii="SimSun" w:eastAsia="SimSun" w:hAnsi="SimSun" w:cs="SimSun"/>
      <w:b w:val="0"/>
      <w:bCs w:val="0"/>
      <w:i w:val="0"/>
      <w:iCs w:val="0"/>
      <w:smallCaps w:val="0"/>
      <w:strike w:val="0"/>
      <w:color w:val="000000"/>
      <w:spacing w:val="20"/>
      <w:w w:val="100"/>
      <w:position w:val="0"/>
      <w:sz w:val="11"/>
      <w:szCs w:val="11"/>
      <w:u w:val="none"/>
      <w:shd w:val="clear" w:color="auto" w:fill="FFFFFF"/>
      <w:lang w:val="en-US"/>
    </w:rPr>
  </w:style>
  <w:style w:type="paragraph" w:customStyle="1" w:styleId="21b">
    <w:name w:val="Основной текст с отступом 21"/>
    <w:basedOn w:val="af3"/>
    <w:uiPriority w:val="99"/>
    <w:qFormat/>
    <w:rsid w:val="00F16B56"/>
    <w:pPr>
      <w:spacing w:before="240"/>
      <w:ind w:firstLine="567"/>
      <w:jc w:val="both"/>
    </w:pPr>
    <w:rPr>
      <w:sz w:val="28"/>
      <w:szCs w:val="20"/>
    </w:rPr>
  </w:style>
  <w:style w:type="paragraph" w:styleId="2fb">
    <w:name w:val="List 2"/>
    <w:basedOn w:val="af3"/>
    <w:unhideWhenUsed/>
    <w:rsid w:val="00F16B56"/>
    <w:pPr>
      <w:overflowPunct w:val="0"/>
      <w:autoSpaceDE w:val="0"/>
      <w:autoSpaceDN w:val="0"/>
      <w:adjustRightInd w:val="0"/>
      <w:ind w:left="566" w:hanging="283"/>
    </w:pPr>
    <w:rPr>
      <w:sz w:val="20"/>
      <w:szCs w:val="20"/>
    </w:rPr>
  </w:style>
  <w:style w:type="paragraph" w:customStyle="1" w:styleId="BodyText21">
    <w:name w:val="Body Text 21"/>
    <w:basedOn w:val="af3"/>
    <w:uiPriority w:val="99"/>
    <w:qFormat/>
    <w:rsid w:val="00F16B56"/>
    <w:pPr>
      <w:jc w:val="both"/>
    </w:pPr>
    <w:rPr>
      <w:szCs w:val="20"/>
    </w:rPr>
  </w:style>
  <w:style w:type="paragraph" w:customStyle="1" w:styleId="21c">
    <w:name w:val="Основной текст 21"/>
    <w:basedOn w:val="af3"/>
    <w:uiPriority w:val="99"/>
    <w:qFormat/>
    <w:rsid w:val="00F16B56"/>
    <w:pPr>
      <w:overflowPunct w:val="0"/>
      <w:autoSpaceDE w:val="0"/>
      <w:autoSpaceDN w:val="0"/>
      <w:adjustRightInd w:val="0"/>
      <w:jc w:val="both"/>
      <w:textAlignment w:val="baseline"/>
    </w:pPr>
    <w:rPr>
      <w:szCs w:val="20"/>
    </w:rPr>
  </w:style>
  <w:style w:type="paragraph" w:customStyle="1" w:styleId="2fc">
    <w:name w:val="Обычный2"/>
    <w:basedOn w:val="af3"/>
    <w:autoRedefine/>
    <w:uiPriority w:val="99"/>
    <w:qFormat/>
    <w:rsid w:val="00F16B56"/>
    <w:pPr>
      <w:widowControl w:val="0"/>
      <w:tabs>
        <w:tab w:val="left" w:pos="513"/>
      </w:tabs>
      <w:suppressAutoHyphens/>
      <w:adjustRightInd w:val="0"/>
      <w:ind w:firstLine="570"/>
      <w:jc w:val="both"/>
      <w:textAlignment w:val="baseline"/>
    </w:pPr>
    <w:rPr>
      <w:rFonts w:eastAsia="MS Mincho"/>
      <w:color w:val="800000"/>
      <w:lang w:eastAsia="ja-JP"/>
    </w:rPr>
  </w:style>
  <w:style w:type="paragraph" w:customStyle="1" w:styleId="afffffff2">
    <w:name w:val="Содержание"/>
    <w:basedOn w:val="af3"/>
    <w:uiPriority w:val="99"/>
    <w:qFormat/>
    <w:rsid w:val="00F16B56"/>
    <w:pPr>
      <w:tabs>
        <w:tab w:val="right" w:leader="dot" w:pos="9356"/>
      </w:tabs>
      <w:spacing w:line="360" w:lineRule="auto"/>
    </w:pPr>
    <w:rPr>
      <w:b/>
      <w:caps/>
      <w:szCs w:val="20"/>
    </w:rPr>
  </w:style>
  <w:style w:type="paragraph" w:styleId="3f1">
    <w:name w:val="Body Text Indent 3"/>
    <w:basedOn w:val="af3"/>
    <w:link w:val="3f2"/>
    <w:rsid w:val="00F16B56"/>
    <w:pPr>
      <w:spacing w:after="120"/>
      <w:ind w:left="283"/>
    </w:pPr>
    <w:rPr>
      <w:sz w:val="16"/>
      <w:szCs w:val="16"/>
      <w:lang w:val="x-none" w:eastAsia="x-none"/>
    </w:rPr>
  </w:style>
  <w:style w:type="character" w:customStyle="1" w:styleId="3f2">
    <w:name w:val="Основной текст с отступом 3 Знак"/>
    <w:basedOn w:val="af4"/>
    <w:link w:val="3f1"/>
    <w:rsid w:val="00F16B56"/>
    <w:rPr>
      <w:rFonts w:eastAsia="Times New Roman"/>
      <w:sz w:val="16"/>
      <w:szCs w:val="16"/>
      <w:lang w:val="x-none" w:eastAsia="x-none"/>
    </w:rPr>
  </w:style>
  <w:style w:type="paragraph" w:customStyle="1" w:styleId="232">
    <w:name w:val="Основной текст с отступом 23"/>
    <w:basedOn w:val="af3"/>
    <w:uiPriority w:val="99"/>
    <w:qFormat/>
    <w:rsid w:val="00F16B56"/>
    <w:pPr>
      <w:overflowPunct w:val="0"/>
      <w:autoSpaceDE w:val="0"/>
      <w:autoSpaceDN w:val="0"/>
      <w:adjustRightInd w:val="0"/>
      <w:spacing w:before="240"/>
      <w:ind w:firstLine="567"/>
      <w:jc w:val="both"/>
      <w:textAlignment w:val="baseline"/>
    </w:pPr>
    <w:rPr>
      <w:sz w:val="28"/>
      <w:szCs w:val="20"/>
    </w:rPr>
  </w:style>
  <w:style w:type="paragraph" w:customStyle="1" w:styleId="Iacaaieaoaaeeou">
    <w:name w:val="Iacaaiea oaaeeou"/>
    <w:basedOn w:val="affff6"/>
    <w:uiPriority w:val="99"/>
    <w:qFormat/>
    <w:rsid w:val="00F16B56"/>
    <w:pPr>
      <w:overflowPunct w:val="0"/>
      <w:autoSpaceDE w:val="0"/>
      <w:autoSpaceDN w:val="0"/>
      <w:adjustRightInd w:val="0"/>
      <w:spacing w:after="0"/>
      <w:ind w:left="720" w:firstLine="0"/>
      <w:textAlignment w:val="baseline"/>
    </w:pPr>
    <w:rPr>
      <w:b/>
      <w:color w:val="auto"/>
      <w:sz w:val="24"/>
      <w:lang w:val="x-none" w:eastAsia="x-none"/>
    </w:rPr>
  </w:style>
  <w:style w:type="paragraph" w:customStyle="1" w:styleId="Noeeu1">
    <w:name w:val="Noeeu1"/>
    <w:basedOn w:val="af3"/>
    <w:uiPriority w:val="99"/>
    <w:qFormat/>
    <w:rsid w:val="00F16B56"/>
    <w:pPr>
      <w:overflowPunct w:val="0"/>
      <w:autoSpaceDE w:val="0"/>
      <w:autoSpaceDN w:val="0"/>
      <w:adjustRightInd w:val="0"/>
      <w:ind w:firstLine="720"/>
      <w:jc w:val="both"/>
    </w:pPr>
    <w:rPr>
      <w:szCs w:val="20"/>
    </w:rPr>
  </w:style>
  <w:style w:type="paragraph" w:customStyle="1" w:styleId="102">
    <w:name w:val="Стиль Основной текст + по ширине Первая строка:  1 см После:  0 пт"/>
    <w:basedOn w:val="affff6"/>
    <w:uiPriority w:val="99"/>
    <w:qFormat/>
    <w:rsid w:val="00F16B56"/>
    <w:pPr>
      <w:overflowPunct w:val="0"/>
      <w:autoSpaceDE w:val="0"/>
      <w:autoSpaceDN w:val="0"/>
      <w:adjustRightInd w:val="0"/>
      <w:spacing w:after="0" w:line="360" w:lineRule="auto"/>
      <w:ind w:firstLine="567"/>
      <w:jc w:val="both"/>
    </w:pPr>
    <w:rPr>
      <w:color w:val="auto"/>
      <w:sz w:val="24"/>
      <w:lang w:val="x-none" w:eastAsia="x-none"/>
    </w:rPr>
  </w:style>
  <w:style w:type="paragraph" w:styleId="3f3">
    <w:name w:val="Body Text 3"/>
    <w:basedOn w:val="af3"/>
    <w:link w:val="3f4"/>
    <w:rsid w:val="00F16B56"/>
    <w:pPr>
      <w:spacing w:after="120"/>
    </w:pPr>
    <w:rPr>
      <w:sz w:val="16"/>
      <w:szCs w:val="16"/>
      <w:lang w:val="x-none" w:eastAsia="x-none"/>
    </w:rPr>
  </w:style>
  <w:style w:type="character" w:customStyle="1" w:styleId="3f4">
    <w:name w:val="Основной текст 3 Знак"/>
    <w:basedOn w:val="af4"/>
    <w:link w:val="3f3"/>
    <w:rsid w:val="00F16B56"/>
    <w:rPr>
      <w:rFonts w:eastAsia="Times New Roman"/>
      <w:sz w:val="16"/>
      <w:szCs w:val="16"/>
      <w:lang w:val="x-none" w:eastAsia="x-none"/>
    </w:rPr>
  </w:style>
  <w:style w:type="paragraph" w:customStyle="1" w:styleId="1ffb">
    <w:name w:val="Заголовок 1 с Нум"/>
    <w:basedOn w:val="10"/>
    <w:uiPriority w:val="99"/>
    <w:qFormat/>
    <w:rsid w:val="00F16B56"/>
    <w:pPr>
      <w:keepNext/>
      <w:numPr>
        <w:numId w:val="0"/>
      </w:numPr>
      <w:spacing w:after="60" w:line="240" w:lineRule="auto"/>
      <w:contextualSpacing w:val="0"/>
    </w:pPr>
    <w:rPr>
      <w:rFonts w:eastAsia="Times New Roman" w:cs="Arial"/>
      <w:bCs/>
      <w:caps w:val="0"/>
      <w:kern w:val="32"/>
      <w:szCs w:val="32"/>
      <w:lang w:val="x-none" w:eastAsia="x-none"/>
    </w:rPr>
  </w:style>
  <w:style w:type="paragraph" w:customStyle="1" w:styleId="afffffff3">
    <w:name w:val="ВВедение"/>
    <w:basedOn w:val="af3"/>
    <w:uiPriority w:val="99"/>
    <w:qFormat/>
    <w:rsid w:val="00F16B56"/>
    <w:pPr>
      <w:spacing w:before="120" w:after="120"/>
      <w:ind w:left="709" w:hanging="709"/>
      <w:jc w:val="both"/>
    </w:pPr>
    <w:rPr>
      <w:b/>
      <w:bCs/>
      <w:sz w:val="28"/>
      <w:szCs w:val="20"/>
    </w:rPr>
  </w:style>
  <w:style w:type="paragraph" w:customStyle="1" w:styleId="12562">
    <w:name w:val="Стиль По ширине Первая строка:  125 см Перед:  6 пт После:  2 пт"/>
    <w:basedOn w:val="af3"/>
    <w:uiPriority w:val="99"/>
    <w:qFormat/>
    <w:rsid w:val="00F16B56"/>
    <w:pPr>
      <w:spacing w:before="40" w:after="40"/>
      <w:ind w:firstLine="709"/>
      <w:jc w:val="both"/>
    </w:pPr>
    <w:rPr>
      <w:szCs w:val="20"/>
    </w:rPr>
  </w:style>
  <w:style w:type="paragraph" w:customStyle="1" w:styleId="12521">
    <w:name w:val="Стиль По ширине Первая строка:  125 см После:  2 пт1"/>
    <w:basedOn w:val="af3"/>
    <w:uiPriority w:val="99"/>
    <w:qFormat/>
    <w:rsid w:val="00F16B56"/>
    <w:pPr>
      <w:spacing w:after="40"/>
      <w:ind w:firstLine="709"/>
      <w:jc w:val="both"/>
    </w:pPr>
    <w:rPr>
      <w:szCs w:val="20"/>
    </w:rPr>
  </w:style>
  <w:style w:type="paragraph" w:styleId="afffffff4">
    <w:name w:val="Normal Indent"/>
    <w:basedOn w:val="af3"/>
    <w:link w:val="afffffff5"/>
    <w:uiPriority w:val="99"/>
    <w:rsid w:val="00F16B56"/>
    <w:pPr>
      <w:overflowPunct w:val="0"/>
      <w:autoSpaceDE w:val="0"/>
      <w:autoSpaceDN w:val="0"/>
      <w:adjustRightInd w:val="0"/>
      <w:spacing w:before="60"/>
      <w:ind w:left="113" w:firstLine="709"/>
    </w:pPr>
    <w:rPr>
      <w:szCs w:val="20"/>
      <w:lang w:val="x-none" w:eastAsia="x-none"/>
    </w:rPr>
  </w:style>
  <w:style w:type="character" w:customStyle="1" w:styleId="afffffff5">
    <w:name w:val="Обычный отступ Знак"/>
    <w:link w:val="afffffff4"/>
    <w:rsid w:val="00F16B56"/>
    <w:rPr>
      <w:rFonts w:eastAsia="Times New Roman"/>
      <w:szCs w:val="20"/>
      <w:lang w:val="x-none" w:eastAsia="x-none"/>
    </w:rPr>
  </w:style>
  <w:style w:type="character" w:customStyle="1" w:styleId="11f2">
    <w:name w:val="Заголовок 1 Знак1"/>
    <w:aliases w:val="Заголовок 1 Знак Знак Знак,H1 Знак,Заголовок 1 Знак Знак Знак Знак Знак Знак1,Знак Знак Знак Знак Знак2,Знак Знак Знак Знак Знак Знак2,новая страница Знак1,íîâàÿ ñòðàíèöà Знак1,. (1.0) Знак1,Заголовок к1 Знак1,Gliederung1 Знак,ё Знак1"/>
    <w:uiPriority w:val="9"/>
    <w:qFormat/>
    <w:locked/>
    <w:rsid w:val="00F16B56"/>
    <w:rPr>
      <w:rFonts w:ascii="Arial" w:eastAsia="MS Mincho" w:hAnsi="Arial" w:cs="Arial"/>
      <w:b/>
      <w:bCs/>
      <w:kern w:val="32"/>
      <w:sz w:val="32"/>
      <w:szCs w:val="32"/>
      <w:lang w:eastAsia="ja-JP"/>
    </w:rPr>
  </w:style>
  <w:style w:type="paragraph" w:customStyle="1" w:styleId="1ffc">
    <w:name w:val="Текст1"/>
    <w:basedOn w:val="af3"/>
    <w:uiPriority w:val="99"/>
    <w:qFormat/>
    <w:rsid w:val="00F16B56"/>
    <w:pPr>
      <w:ind w:firstLine="709"/>
      <w:jc w:val="both"/>
    </w:pPr>
    <w:rPr>
      <w:szCs w:val="20"/>
    </w:rPr>
  </w:style>
  <w:style w:type="paragraph" w:customStyle="1" w:styleId="afffffff6">
    <w:name w:val="Название закона"/>
    <w:basedOn w:val="af3"/>
    <w:next w:val="2f1"/>
    <w:uiPriority w:val="99"/>
    <w:qFormat/>
    <w:rsid w:val="00F16B56"/>
    <w:pPr>
      <w:jc w:val="center"/>
    </w:pPr>
    <w:rPr>
      <w:b/>
    </w:rPr>
  </w:style>
  <w:style w:type="paragraph" w:customStyle="1" w:styleId="316">
    <w:name w:val="Основной текст с отступом 31"/>
    <w:basedOn w:val="af3"/>
    <w:uiPriority w:val="99"/>
    <w:qFormat/>
    <w:rsid w:val="00F16B56"/>
    <w:pPr>
      <w:overflowPunct w:val="0"/>
      <w:autoSpaceDE w:val="0"/>
      <w:autoSpaceDN w:val="0"/>
      <w:adjustRightInd w:val="0"/>
      <w:ind w:firstLine="720"/>
      <w:jc w:val="both"/>
    </w:pPr>
    <w:rPr>
      <w:rFonts w:ascii="AcademyACTT" w:hAnsi="AcademyACTT"/>
      <w:sz w:val="28"/>
      <w:szCs w:val="20"/>
      <w:lang w:val="en-US"/>
    </w:rPr>
  </w:style>
  <w:style w:type="paragraph" w:customStyle="1" w:styleId="318">
    <w:name w:val="Основной текст 31"/>
    <w:basedOn w:val="af3"/>
    <w:uiPriority w:val="99"/>
    <w:qFormat/>
    <w:rsid w:val="00F16B56"/>
    <w:pPr>
      <w:overflowPunct w:val="0"/>
      <w:autoSpaceDE w:val="0"/>
      <w:autoSpaceDN w:val="0"/>
      <w:adjustRightInd w:val="0"/>
      <w:jc w:val="center"/>
    </w:pPr>
    <w:rPr>
      <w:b/>
      <w:szCs w:val="20"/>
    </w:rPr>
  </w:style>
  <w:style w:type="paragraph" w:customStyle="1" w:styleId="1ffd">
    <w:name w:val="Обычный (веб)1"/>
    <w:basedOn w:val="af3"/>
    <w:uiPriority w:val="99"/>
    <w:qFormat/>
    <w:rsid w:val="00F16B56"/>
    <w:pPr>
      <w:overflowPunct w:val="0"/>
      <w:autoSpaceDE w:val="0"/>
      <w:autoSpaceDN w:val="0"/>
      <w:adjustRightInd w:val="0"/>
      <w:spacing w:before="100" w:after="100"/>
    </w:pPr>
    <w:rPr>
      <w:color w:val="000000"/>
      <w:szCs w:val="20"/>
    </w:rPr>
  </w:style>
  <w:style w:type="paragraph" w:customStyle="1" w:styleId="1ffe">
    <w:name w:val="1"/>
    <w:basedOn w:val="af3"/>
    <w:next w:val="afffff2"/>
    <w:uiPriority w:val="99"/>
    <w:qFormat/>
    <w:rsid w:val="00F16B56"/>
    <w:pPr>
      <w:spacing w:before="100" w:beforeAutospacing="1" w:after="100" w:afterAutospacing="1"/>
    </w:pPr>
    <w:rPr>
      <w:color w:val="000000"/>
    </w:rPr>
  </w:style>
  <w:style w:type="paragraph" w:customStyle="1" w:styleId="xl24">
    <w:name w:val="xl24"/>
    <w:basedOn w:val="af3"/>
    <w:uiPriority w:val="99"/>
    <w:qFormat/>
    <w:rsid w:val="00F16B56"/>
    <w:pPr>
      <w:spacing w:before="100" w:beforeAutospacing="1" w:after="100" w:afterAutospacing="1"/>
      <w:jc w:val="center"/>
    </w:pPr>
  </w:style>
  <w:style w:type="character" w:customStyle="1" w:styleId="212pt">
    <w:name w:val="Заголовок 2 + 12 pt Знак Знак Знак"/>
    <w:link w:val="212pt0"/>
    <w:locked/>
    <w:rsid w:val="00F16B56"/>
    <w:rPr>
      <w:b/>
      <w:bCs/>
    </w:rPr>
  </w:style>
  <w:style w:type="paragraph" w:customStyle="1" w:styleId="212pt0">
    <w:name w:val="Заголовок 2 + 12 pt Знак Знак"/>
    <w:basedOn w:val="af3"/>
    <w:next w:val="af3"/>
    <w:link w:val="212pt"/>
    <w:autoRedefine/>
    <w:qFormat/>
    <w:rsid w:val="00F16B56"/>
    <w:pPr>
      <w:keepNext/>
      <w:jc w:val="center"/>
      <w:outlineLvl w:val="0"/>
    </w:pPr>
    <w:rPr>
      <w:rFonts w:eastAsiaTheme="minorHAnsi"/>
      <w:b/>
      <w:bCs/>
      <w:lang w:eastAsia="en-US"/>
    </w:rPr>
  </w:style>
  <w:style w:type="paragraph" w:customStyle="1" w:styleId="212pt1">
    <w:name w:val="Заголовок 2 + 12 pt"/>
    <w:basedOn w:val="af3"/>
    <w:next w:val="af3"/>
    <w:autoRedefine/>
    <w:uiPriority w:val="99"/>
    <w:qFormat/>
    <w:rsid w:val="00F16B56"/>
    <w:pPr>
      <w:keepNext/>
      <w:spacing w:after="120"/>
      <w:jc w:val="center"/>
      <w:outlineLvl w:val="0"/>
    </w:pPr>
    <w:rPr>
      <w:bCs/>
      <w:sz w:val="20"/>
      <w:szCs w:val="20"/>
    </w:rPr>
  </w:style>
  <w:style w:type="paragraph" w:customStyle="1" w:styleId="2TimesNewRoman">
    <w:name w:val="Стиль Заголовок 2 + Times New Roman по центру"/>
    <w:basedOn w:val="2"/>
    <w:next w:val="affff6"/>
    <w:autoRedefine/>
    <w:uiPriority w:val="99"/>
    <w:qFormat/>
    <w:rsid w:val="00F16B56"/>
    <w:pPr>
      <w:keepLines w:val="0"/>
      <w:numPr>
        <w:ilvl w:val="0"/>
        <w:numId w:val="0"/>
      </w:numPr>
      <w:spacing w:before="240" w:after="60" w:line="240" w:lineRule="auto"/>
      <w:ind w:left="1702"/>
      <w:contextualSpacing w:val="0"/>
      <w:jc w:val="center"/>
    </w:pPr>
    <w:rPr>
      <w:rFonts w:eastAsia="Times New Roman"/>
      <w:b w:val="0"/>
      <w:bCs/>
      <w:iCs/>
      <w:sz w:val="28"/>
      <w:szCs w:val="20"/>
      <w:lang w:val="x-none" w:eastAsia="x-none"/>
    </w:rPr>
  </w:style>
  <w:style w:type="paragraph" w:customStyle="1" w:styleId="212pt2">
    <w:name w:val="Заголовок 2 + 12 pt Знак"/>
    <w:basedOn w:val="af3"/>
    <w:next w:val="af3"/>
    <w:autoRedefine/>
    <w:uiPriority w:val="99"/>
    <w:qFormat/>
    <w:rsid w:val="00F16B56"/>
    <w:pPr>
      <w:keepNext/>
      <w:jc w:val="center"/>
      <w:outlineLvl w:val="0"/>
    </w:pPr>
    <w:rPr>
      <w:bCs/>
      <w:sz w:val="20"/>
      <w:szCs w:val="20"/>
    </w:rPr>
  </w:style>
  <w:style w:type="paragraph" w:customStyle="1" w:styleId="xl25">
    <w:name w:val="xl25"/>
    <w:basedOn w:val="af3"/>
    <w:uiPriority w:val="99"/>
    <w:qFormat/>
    <w:rsid w:val="00F16B56"/>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26">
    <w:name w:val="xl26"/>
    <w:basedOn w:val="af3"/>
    <w:uiPriority w:val="99"/>
    <w:qFormat/>
    <w:rsid w:val="00F16B5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27">
    <w:name w:val="xl27"/>
    <w:basedOn w:val="af3"/>
    <w:uiPriority w:val="99"/>
    <w:qFormat/>
    <w:rsid w:val="00F16B5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xl28">
    <w:name w:val="xl28"/>
    <w:basedOn w:val="af3"/>
    <w:uiPriority w:val="99"/>
    <w:qFormat/>
    <w:rsid w:val="00F16B5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29">
    <w:name w:val="xl29"/>
    <w:basedOn w:val="af3"/>
    <w:uiPriority w:val="99"/>
    <w:qFormat/>
    <w:rsid w:val="00F16B56"/>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30">
    <w:name w:val="xl30"/>
    <w:basedOn w:val="af3"/>
    <w:uiPriority w:val="99"/>
    <w:qFormat/>
    <w:rsid w:val="00F16B5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31">
    <w:name w:val="xl31"/>
    <w:basedOn w:val="af3"/>
    <w:uiPriority w:val="99"/>
    <w:qFormat/>
    <w:rsid w:val="00F16B56"/>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32">
    <w:name w:val="xl32"/>
    <w:basedOn w:val="af3"/>
    <w:uiPriority w:val="99"/>
    <w:qFormat/>
    <w:rsid w:val="00F16B56"/>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jc w:val="center"/>
      <w:textAlignment w:val="center"/>
    </w:pPr>
  </w:style>
  <w:style w:type="paragraph" w:customStyle="1" w:styleId="xl33">
    <w:name w:val="xl33"/>
    <w:basedOn w:val="af3"/>
    <w:uiPriority w:val="99"/>
    <w:qFormat/>
    <w:rsid w:val="00F16B56"/>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34">
    <w:name w:val="xl34"/>
    <w:basedOn w:val="af3"/>
    <w:uiPriority w:val="99"/>
    <w:qFormat/>
    <w:rsid w:val="00F16B56"/>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jc w:val="center"/>
      <w:textAlignment w:val="center"/>
    </w:pPr>
  </w:style>
  <w:style w:type="paragraph" w:customStyle="1" w:styleId="xl35">
    <w:name w:val="xl35"/>
    <w:basedOn w:val="af3"/>
    <w:uiPriority w:val="99"/>
    <w:qFormat/>
    <w:rsid w:val="00F16B56"/>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jc w:val="center"/>
      <w:textAlignment w:val="center"/>
    </w:pPr>
  </w:style>
  <w:style w:type="paragraph" w:customStyle="1" w:styleId="xl36">
    <w:name w:val="xl36"/>
    <w:basedOn w:val="af3"/>
    <w:uiPriority w:val="99"/>
    <w:qFormat/>
    <w:rsid w:val="00F16B56"/>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i/>
      <w:iCs/>
    </w:rPr>
  </w:style>
  <w:style w:type="paragraph" w:customStyle="1" w:styleId="xl37">
    <w:name w:val="xl37"/>
    <w:basedOn w:val="af3"/>
    <w:uiPriority w:val="99"/>
    <w:qFormat/>
    <w:rsid w:val="00F16B56"/>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i/>
      <w:iCs/>
    </w:rPr>
  </w:style>
  <w:style w:type="paragraph" w:customStyle="1" w:styleId="xl38">
    <w:name w:val="xl38"/>
    <w:basedOn w:val="af3"/>
    <w:uiPriority w:val="99"/>
    <w:qFormat/>
    <w:rsid w:val="00F16B56"/>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39">
    <w:name w:val="xl39"/>
    <w:basedOn w:val="af3"/>
    <w:uiPriority w:val="99"/>
    <w:qFormat/>
    <w:rsid w:val="00F16B56"/>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40">
    <w:name w:val="xl40"/>
    <w:basedOn w:val="af3"/>
    <w:uiPriority w:val="99"/>
    <w:qFormat/>
    <w:rsid w:val="00F16B56"/>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41">
    <w:name w:val="xl41"/>
    <w:basedOn w:val="af3"/>
    <w:uiPriority w:val="99"/>
    <w:qFormat/>
    <w:rsid w:val="00F16B56"/>
    <w:pPr>
      <w:pBdr>
        <w:top w:val="single" w:sz="4" w:space="0" w:color="auto"/>
        <w:left w:val="single" w:sz="4" w:space="0" w:color="auto"/>
        <w:bottom w:val="single" w:sz="4" w:space="0" w:color="auto"/>
        <w:right w:val="single" w:sz="4" w:space="0" w:color="auto"/>
      </w:pBdr>
      <w:spacing w:before="100" w:beforeAutospacing="1" w:after="100" w:afterAutospacing="1"/>
    </w:pPr>
    <w:rPr>
      <w:b/>
      <w:bCs/>
      <w:i/>
      <w:iCs/>
    </w:rPr>
  </w:style>
  <w:style w:type="paragraph" w:customStyle="1" w:styleId="xl42">
    <w:name w:val="xl42"/>
    <w:basedOn w:val="af3"/>
    <w:uiPriority w:val="99"/>
    <w:qFormat/>
    <w:rsid w:val="00F16B56"/>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43">
    <w:name w:val="xl43"/>
    <w:basedOn w:val="af3"/>
    <w:uiPriority w:val="99"/>
    <w:qFormat/>
    <w:rsid w:val="00F16B56"/>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i/>
      <w:iCs/>
    </w:rPr>
  </w:style>
  <w:style w:type="paragraph" w:customStyle="1" w:styleId="xl44">
    <w:name w:val="xl44"/>
    <w:basedOn w:val="af3"/>
    <w:uiPriority w:val="99"/>
    <w:qFormat/>
    <w:rsid w:val="00F16B56"/>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i/>
      <w:iCs/>
    </w:rPr>
  </w:style>
  <w:style w:type="paragraph" w:customStyle="1" w:styleId="xl45">
    <w:name w:val="xl45"/>
    <w:basedOn w:val="af3"/>
    <w:uiPriority w:val="99"/>
    <w:qFormat/>
    <w:rsid w:val="00F16B5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xl46">
    <w:name w:val="xl46"/>
    <w:basedOn w:val="af3"/>
    <w:uiPriority w:val="99"/>
    <w:qFormat/>
    <w:rsid w:val="00F16B56"/>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47">
    <w:name w:val="xl47"/>
    <w:basedOn w:val="af3"/>
    <w:uiPriority w:val="99"/>
    <w:qFormat/>
    <w:rsid w:val="00F16B56"/>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48">
    <w:name w:val="xl48"/>
    <w:basedOn w:val="af3"/>
    <w:uiPriority w:val="99"/>
    <w:qFormat/>
    <w:rsid w:val="00F16B56"/>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49">
    <w:name w:val="xl49"/>
    <w:basedOn w:val="af3"/>
    <w:uiPriority w:val="99"/>
    <w:qFormat/>
    <w:rsid w:val="00F16B56"/>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pPr>
  </w:style>
  <w:style w:type="paragraph" w:customStyle="1" w:styleId="xl50">
    <w:name w:val="xl50"/>
    <w:basedOn w:val="af3"/>
    <w:uiPriority w:val="99"/>
    <w:qFormat/>
    <w:rsid w:val="00F16B56"/>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jc w:val="center"/>
    </w:pPr>
  </w:style>
  <w:style w:type="paragraph" w:customStyle="1" w:styleId="xl51">
    <w:name w:val="xl51"/>
    <w:basedOn w:val="af3"/>
    <w:uiPriority w:val="99"/>
    <w:qFormat/>
    <w:rsid w:val="00F16B56"/>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jc w:val="center"/>
    </w:pPr>
  </w:style>
  <w:style w:type="paragraph" w:customStyle="1" w:styleId="xl52">
    <w:name w:val="xl52"/>
    <w:basedOn w:val="af3"/>
    <w:uiPriority w:val="99"/>
    <w:qFormat/>
    <w:rsid w:val="00F16B56"/>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53">
    <w:name w:val="xl53"/>
    <w:basedOn w:val="af3"/>
    <w:uiPriority w:val="99"/>
    <w:qFormat/>
    <w:rsid w:val="00F16B56"/>
    <w:pPr>
      <w:pBdr>
        <w:top w:val="single" w:sz="4" w:space="0" w:color="auto"/>
        <w:left w:val="single" w:sz="4" w:space="0" w:color="auto"/>
        <w:bottom w:val="single" w:sz="4" w:space="0" w:color="auto"/>
        <w:right w:val="single" w:sz="4" w:space="0" w:color="auto"/>
      </w:pBdr>
      <w:spacing w:before="100" w:beforeAutospacing="1" w:after="100" w:afterAutospacing="1"/>
    </w:pPr>
    <w:rPr>
      <w:b/>
      <w:bCs/>
    </w:rPr>
  </w:style>
  <w:style w:type="paragraph" w:customStyle="1" w:styleId="xl54">
    <w:name w:val="xl54"/>
    <w:basedOn w:val="af3"/>
    <w:uiPriority w:val="99"/>
    <w:qFormat/>
    <w:rsid w:val="00F16B56"/>
    <w:pPr>
      <w:pBdr>
        <w:top w:val="single" w:sz="4" w:space="0" w:color="auto"/>
        <w:left w:val="single" w:sz="4" w:space="0" w:color="auto"/>
        <w:right w:val="single" w:sz="4" w:space="0" w:color="auto"/>
      </w:pBdr>
      <w:spacing w:before="100" w:beforeAutospacing="1" w:after="100" w:afterAutospacing="1"/>
      <w:jc w:val="center"/>
      <w:textAlignment w:val="top"/>
    </w:pPr>
  </w:style>
  <w:style w:type="paragraph" w:customStyle="1" w:styleId="xl55">
    <w:name w:val="xl55"/>
    <w:basedOn w:val="af3"/>
    <w:uiPriority w:val="99"/>
    <w:qFormat/>
    <w:rsid w:val="00F16B56"/>
    <w:pPr>
      <w:pBdr>
        <w:left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1fff">
    <w:name w:val="Знак Знак Знак1 Знак Знак Знак Знак Знак Знак Знак Знак Знак Знак"/>
    <w:basedOn w:val="af3"/>
    <w:next w:val="2"/>
    <w:autoRedefine/>
    <w:uiPriority w:val="99"/>
    <w:qFormat/>
    <w:rsid w:val="00F16B56"/>
    <w:pPr>
      <w:spacing w:after="160" w:line="240" w:lineRule="exact"/>
      <w:jc w:val="right"/>
    </w:pPr>
    <w:rPr>
      <w:noProof/>
      <w:lang w:val="en-US" w:eastAsia="en-US"/>
    </w:rPr>
  </w:style>
  <w:style w:type="paragraph" w:customStyle="1" w:styleId="1fff0">
    <w:name w:val="Знак Знак Знак1 Знак Знак Знак Знак Знак Знак Знак Знак Знак Знак Знак Знак Знак Знак Знак Знак Знак Знак Знак Знак Знак Знак Знак Знак Знак"/>
    <w:basedOn w:val="af3"/>
    <w:next w:val="2"/>
    <w:autoRedefine/>
    <w:uiPriority w:val="99"/>
    <w:qFormat/>
    <w:rsid w:val="00F16B56"/>
    <w:pPr>
      <w:spacing w:after="160" w:line="240" w:lineRule="exact"/>
      <w:jc w:val="right"/>
    </w:pPr>
    <w:rPr>
      <w:noProof/>
      <w:lang w:val="en-US" w:eastAsia="en-US"/>
    </w:rPr>
  </w:style>
  <w:style w:type="paragraph" w:styleId="2fd">
    <w:name w:val="List Continue 2"/>
    <w:basedOn w:val="af3"/>
    <w:uiPriority w:val="99"/>
    <w:rsid w:val="00F16B56"/>
    <w:pPr>
      <w:overflowPunct w:val="0"/>
      <w:autoSpaceDE w:val="0"/>
      <w:autoSpaceDN w:val="0"/>
      <w:adjustRightInd w:val="0"/>
      <w:spacing w:after="120"/>
      <w:ind w:left="566"/>
      <w:textAlignment w:val="baseline"/>
    </w:pPr>
    <w:rPr>
      <w:szCs w:val="20"/>
    </w:rPr>
  </w:style>
  <w:style w:type="paragraph" w:customStyle="1" w:styleId="1fff1">
    <w:name w:val="Знак Знак Знак1 Знак"/>
    <w:basedOn w:val="af3"/>
    <w:next w:val="2"/>
    <w:autoRedefine/>
    <w:uiPriority w:val="99"/>
    <w:qFormat/>
    <w:rsid w:val="00F16B56"/>
    <w:pPr>
      <w:spacing w:after="160" w:line="240" w:lineRule="exact"/>
      <w:jc w:val="right"/>
    </w:pPr>
    <w:rPr>
      <w:noProof/>
      <w:lang w:val="en-US" w:eastAsia="en-US"/>
    </w:rPr>
  </w:style>
  <w:style w:type="paragraph" w:customStyle="1" w:styleId="a4">
    <w:name w:val="Заголовок для СТП"/>
    <w:basedOn w:val="af3"/>
    <w:uiPriority w:val="99"/>
    <w:qFormat/>
    <w:rsid w:val="00F16B56"/>
    <w:pPr>
      <w:numPr>
        <w:numId w:val="27"/>
      </w:numPr>
      <w:overflowPunct w:val="0"/>
      <w:autoSpaceDE w:val="0"/>
      <w:autoSpaceDN w:val="0"/>
      <w:adjustRightInd w:val="0"/>
    </w:pPr>
    <w:rPr>
      <w:sz w:val="20"/>
      <w:szCs w:val="20"/>
    </w:rPr>
  </w:style>
  <w:style w:type="paragraph" w:customStyle="1" w:styleId="2fe">
    <w:name w:val="Знак2"/>
    <w:basedOn w:val="af3"/>
    <w:next w:val="2"/>
    <w:autoRedefine/>
    <w:qFormat/>
    <w:rsid w:val="00F16B56"/>
    <w:pPr>
      <w:spacing w:after="160" w:line="240" w:lineRule="exact"/>
      <w:jc w:val="right"/>
    </w:pPr>
    <w:rPr>
      <w:noProof/>
      <w:lang w:val="en-US" w:eastAsia="en-US"/>
    </w:rPr>
  </w:style>
  <w:style w:type="paragraph" w:styleId="2ff">
    <w:name w:val="Body Text First Indent 2"/>
    <w:basedOn w:val="afffff"/>
    <w:link w:val="2ff0"/>
    <w:rsid w:val="00F16B56"/>
    <w:pPr>
      <w:spacing w:after="120"/>
      <w:ind w:left="283" w:firstLine="210"/>
    </w:pPr>
    <w:rPr>
      <w:szCs w:val="24"/>
      <w:lang w:val="x-none" w:eastAsia="x-none"/>
    </w:rPr>
  </w:style>
  <w:style w:type="character" w:customStyle="1" w:styleId="2ff0">
    <w:name w:val="Красная строка 2 Знак"/>
    <w:basedOn w:val="afffff0"/>
    <w:link w:val="2ff"/>
    <w:rsid w:val="00F16B56"/>
    <w:rPr>
      <w:rFonts w:eastAsia="Times New Roman"/>
      <w:szCs w:val="20"/>
      <w:lang w:val="x-none" w:eastAsia="x-none"/>
    </w:rPr>
  </w:style>
  <w:style w:type="paragraph" w:customStyle="1" w:styleId="1fff2">
    <w:name w:val="1 Знак"/>
    <w:basedOn w:val="af3"/>
    <w:uiPriority w:val="99"/>
    <w:qFormat/>
    <w:rsid w:val="00F16B56"/>
    <w:pPr>
      <w:spacing w:before="100" w:beforeAutospacing="1" w:after="100" w:afterAutospacing="1"/>
    </w:pPr>
    <w:rPr>
      <w:rFonts w:ascii="Tahoma" w:hAnsi="Tahoma"/>
      <w:sz w:val="20"/>
      <w:szCs w:val="20"/>
      <w:lang w:val="en-US" w:eastAsia="en-US"/>
    </w:rPr>
  </w:style>
  <w:style w:type="paragraph" w:customStyle="1" w:styleId="4a">
    <w:name w:val="Знак4"/>
    <w:basedOn w:val="af3"/>
    <w:uiPriority w:val="99"/>
    <w:qFormat/>
    <w:rsid w:val="00F16B56"/>
    <w:pPr>
      <w:spacing w:before="100" w:beforeAutospacing="1" w:after="100" w:afterAutospacing="1"/>
    </w:pPr>
    <w:rPr>
      <w:rFonts w:ascii="Tahoma" w:hAnsi="Tahoma"/>
      <w:sz w:val="20"/>
      <w:szCs w:val="20"/>
      <w:lang w:val="en-US" w:eastAsia="en-US"/>
    </w:rPr>
  </w:style>
  <w:style w:type="paragraph" w:customStyle="1" w:styleId="223">
    <w:name w:val="Знак22"/>
    <w:basedOn w:val="af3"/>
    <w:next w:val="2"/>
    <w:autoRedefine/>
    <w:uiPriority w:val="99"/>
    <w:qFormat/>
    <w:rsid w:val="00F16B56"/>
    <w:pPr>
      <w:spacing w:after="160" w:line="240" w:lineRule="exact"/>
      <w:jc w:val="right"/>
    </w:pPr>
    <w:rPr>
      <w:noProof/>
      <w:lang w:val="en-US" w:eastAsia="en-US"/>
    </w:rPr>
  </w:style>
  <w:style w:type="paragraph" w:customStyle="1" w:styleId="11114">
    <w:name w:val="1.1.1.1_ норм"/>
    <w:basedOn w:val="af3"/>
    <w:link w:val="11115"/>
    <w:autoRedefine/>
    <w:qFormat/>
    <w:rsid w:val="00F16B56"/>
    <w:pPr>
      <w:keepNext/>
      <w:spacing w:line="360" w:lineRule="auto"/>
      <w:ind w:firstLine="709"/>
      <w:jc w:val="both"/>
      <w:outlineLvl w:val="3"/>
    </w:pPr>
    <w:rPr>
      <w:bCs/>
      <w:lang w:val="x-none" w:eastAsia="en-US" w:bidi="en-US"/>
    </w:rPr>
  </w:style>
  <w:style w:type="character" w:customStyle="1" w:styleId="11115">
    <w:name w:val="1.1.1.1_ норм Знак"/>
    <w:link w:val="11114"/>
    <w:rsid w:val="00F16B56"/>
    <w:rPr>
      <w:rFonts w:eastAsia="Times New Roman"/>
      <w:bCs/>
      <w:lang w:val="x-none" w:bidi="en-US"/>
    </w:rPr>
  </w:style>
  <w:style w:type="paragraph" w:customStyle="1" w:styleId="11f3">
    <w:name w:val="Текст11"/>
    <w:basedOn w:val="af3"/>
    <w:uiPriority w:val="99"/>
    <w:qFormat/>
    <w:rsid w:val="00F16B56"/>
    <w:pPr>
      <w:ind w:firstLine="709"/>
      <w:jc w:val="both"/>
    </w:pPr>
    <w:rPr>
      <w:szCs w:val="20"/>
    </w:rPr>
  </w:style>
  <w:style w:type="paragraph" w:customStyle="1" w:styleId="3110">
    <w:name w:val="Основной текст с отступом 311"/>
    <w:basedOn w:val="af3"/>
    <w:uiPriority w:val="99"/>
    <w:qFormat/>
    <w:rsid w:val="00F16B56"/>
    <w:pPr>
      <w:overflowPunct w:val="0"/>
      <w:autoSpaceDE w:val="0"/>
      <w:autoSpaceDN w:val="0"/>
      <w:adjustRightInd w:val="0"/>
      <w:ind w:firstLine="720"/>
      <w:jc w:val="both"/>
      <w:textAlignment w:val="baseline"/>
    </w:pPr>
    <w:rPr>
      <w:rFonts w:ascii="AcademyACTT" w:hAnsi="AcademyACTT"/>
      <w:sz w:val="28"/>
      <w:szCs w:val="20"/>
      <w:lang w:val="en-US"/>
    </w:rPr>
  </w:style>
  <w:style w:type="paragraph" w:customStyle="1" w:styleId="2111">
    <w:name w:val="Основной текст 211"/>
    <w:basedOn w:val="af3"/>
    <w:uiPriority w:val="99"/>
    <w:qFormat/>
    <w:rsid w:val="00F16B56"/>
    <w:pPr>
      <w:overflowPunct w:val="0"/>
      <w:autoSpaceDE w:val="0"/>
      <w:autoSpaceDN w:val="0"/>
      <w:adjustRightInd w:val="0"/>
      <w:spacing w:before="120"/>
      <w:ind w:firstLine="709"/>
      <w:jc w:val="both"/>
      <w:textAlignment w:val="baseline"/>
    </w:pPr>
    <w:rPr>
      <w:szCs w:val="20"/>
    </w:rPr>
  </w:style>
  <w:style w:type="paragraph" w:customStyle="1" w:styleId="3111">
    <w:name w:val="Основной текст 311"/>
    <w:basedOn w:val="af3"/>
    <w:uiPriority w:val="99"/>
    <w:qFormat/>
    <w:rsid w:val="00F16B56"/>
    <w:pPr>
      <w:overflowPunct w:val="0"/>
      <w:autoSpaceDE w:val="0"/>
      <w:autoSpaceDN w:val="0"/>
      <w:adjustRightInd w:val="0"/>
      <w:jc w:val="center"/>
      <w:textAlignment w:val="baseline"/>
    </w:pPr>
    <w:rPr>
      <w:b/>
      <w:szCs w:val="20"/>
    </w:rPr>
  </w:style>
  <w:style w:type="paragraph" w:customStyle="1" w:styleId="11f4">
    <w:name w:val="Обычный (веб)11"/>
    <w:basedOn w:val="af3"/>
    <w:uiPriority w:val="99"/>
    <w:qFormat/>
    <w:rsid w:val="00F16B56"/>
    <w:pPr>
      <w:overflowPunct w:val="0"/>
      <w:autoSpaceDE w:val="0"/>
      <w:autoSpaceDN w:val="0"/>
      <w:adjustRightInd w:val="0"/>
      <w:spacing w:before="100" w:after="100"/>
    </w:pPr>
    <w:rPr>
      <w:color w:val="000000"/>
      <w:szCs w:val="20"/>
    </w:rPr>
  </w:style>
  <w:style w:type="paragraph" w:customStyle="1" w:styleId="a8">
    <w:name w:val="Основной текст с точкой"/>
    <w:basedOn w:val="afffff"/>
    <w:link w:val="afffffff7"/>
    <w:uiPriority w:val="99"/>
    <w:qFormat/>
    <w:rsid w:val="00F16B56"/>
    <w:pPr>
      <w:numPr>
        <w:numId w:val="28"/>
      </w:numPr>
      <w:tabs>
        <w:tab w:val="left" w:pos="851"/>
      </w:tabs>
      <w:overflowPunct w:val="0"/>
      <w:autoSpaceDE w:val="0"/>
      <w:autoSpaceDN w:val="0"/>
      <w:adjustRightInd w:val="0"/>
      <w:spacing w:before="60"/>
      <w:jc w:val="both"/>
    </w:pPr>
    <w:rPr>
      <w:lang w:val="x-none" w:eastAsia="x-none"/>
    </w:rPr>
  </w:style>
  <w:style w:type="character" w:customStyle="1" w:styleId="afffffff7">
    <w:name w:val="Основной текст с точкой Знак"/>
    <w:link w:val="a8"/>
    <w:uiPriority w:val="99"/>
    <w:rsid w:val="00F16B56"/>
    <w:rPr>
      <w:rFonts w:eastAsia="Times New Roman"/>
      <w:szCs w:val="20"/>
      <w:lang w:val="x-none" w:eastAsia="x-none"/>
    </w:rPr>
  </w:style>
  <w:style w:type="paragraph" w:styleId="afffffff8">
    <w:name w:val="List Continue"/>
    <w:basedOn w:val="af3"/>
    <w:rsid w:val="00F16B56"/>
    <w:pPr>
      <w:overflowPunct w:val="0"/>
      <w:autoSpaceDE w:val="0"/>
      <w:autoSpaceDN w:val="0"/>
      <w:adjustRightInd w:val="0"/>
      <w:spacing w:after="120"/>
      <w:ind w:left="283"/>
    </w:pPr>
    <w:rPr>
      <w:szCs w:val="20"/>
    </w:rPr>
  </w:style>
  <w:style w:type="paragraph" w:customStyle="1" w:styleId="Oaaeeiuenoeeu">
    <w:name w:val="Oaaee?iue noeeu"/>
    <w:basedOn w:val="af3"/>
    <w:uiPriority w:val="99"/>
    <w:qFormat/>
    <w:rsid w:val="00F16B56"/>
    <w:pPr>
      <w:overflowPunct w:val="0"/>
      <w:autoSpaceDE w:val="0"/>
      <w:autoSpaceDN w:val="0"/>
      <w:adjustRightInd w:val="0"/>
      <w:jc w:val="center"/>
      <w:textAlignment w:val="baseline"/>
    </w:pPr>
    <w:rPr>
      <w:sz w:val="22"/>
      <w:szCs w:val="20"/>
    </w:rPr>
  </w:style>
  <w:style w:type="paragraph" w:customStyle="1" w:styleId="afffffff9">
    <w:name w:val="Краткий обратный адрес"/>
    <w:basedOn w:val="af3"/>
    <w:uiPriority w:val="99"/>
    <w:qFormat/>
    <w:rsid w:val="00F16B56"/>
    <w:pPr>
      <w:overflowPunct w:val="0"/>
      <w:autoSpaceDE w:val="0"/>
      <w:autoSpaceDN w:val="0"/>
      <w:adjustRightInd w:val="0"/>
    </w:pPr>
    <w:rPr>
      <w:szCs w:val="20"/>
    </w:rPr>
  </w:style>
  <w:style w:type="paragraph" w:customStyle="1" w:styleId="podzag">
    <w:name w:val="podzag"/>
    <w:basedOn w:val="af3"/>
    <w:uiPriority w:val="99"/>
    <w:qFormat/>
    <w:rsid w:val="00F16B56"/>
    <w:pPr>
      <w:spacing w:before="100" w:after="100"/>
    </w:pPr>
    <w:rPr>
      <w:rFonts w:ascii="Arial Unicode MS" w:eastAsia="Arial Unicode MS" w:hAnsi="Arial Unicode MS"/>
      <w:szCs w:val="20"/>
    </w:rPr>
  </w:style>
  <w:style w:type="paragraph" w:customStyle="1" w:styleId="ConsNormal">
    <w:name w:val="ConsNormal"/>
    <w:uiPriority w:val="99"/>
    <w:qFormat/>
    <w:rsid w:val="00F16B56"/>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ConsNonformat">
    <w:name w:val="ConsNonformat"/>
    <w:uiPriority w:val="99"/>
    <w:qFormat/>
    <w:rsid w:val="00F16B56"/>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ConsTitle">
    <w:name w:val="ConsTitle"/>
    <w:uiPriority w:val="99"/>
    <w:qFormat/>
    <w:rsid w:val="00F16B56"/>
    <w:pPr>
      <w:widowControl w:val="0"/>
      <w:autoSpaceDE w:val="0"/>
      <w:autoSpaceDN w:val="0"/>
      <w:adjustRightInd w:val="0"/>
      <w:spacing w:after="0" w:line="240" w:lineRule="auto"/>
    </w:pPr>
    <w:rPr>
      <w:rFonts w:ascii="Arial" w:eastAsia="Times New Roman" w:hAnsi="Arial" w:cs="Arial"/>
      <w:b/>
      <w:bCs/>
      <w:sz w:val="20"/>
      <w:szCs w:val="20"/>
      <w:lang w:eastAsia="ru-RU"/>
    </w:rPr>
  </w:style>
  <w:style w:type="paragraph" w:customStyle="1" w:styleId="afffffffa">
    <w:name w:val="Эко_№_таб"/>
    <w:basedOn w:val="af3"/>
    <w:next w:val="af3"/>
    <w:uiPriority w:val="99"/>
    <w:qFormat/>
    <w:rsid w:val="00F16B56"/>
    <w:pPr>
      <w:tabs>
        <w:tab w:val="num" w:pos="1260"/>
      </w:tabs>
      <w:spacing w:before="120"/>
      <w:ind w:firstLine="709"/>
      <w:jc w:val="right"/>
    </w:pPr>
    <w:rPr>
      <w:i/>
      <w:szCs w:val="20"/>
    </w:rPr>
  </w:style>
  <w:style w:type="paragraph" w:customStyle="1" w:styleId="ae">
    <w:name w:val="Эко_булет"/>
    <w:basedOn w:val="af3"/>
    <w:next w:val="af3"/>
    <w:uiPriority w:val="99"/>
    <w:qFormat/>
    <w:rsid w:val="00F16B56"/>
    <w:pPr>
      <w:numPr>
        <w:numId w:val="29"/>
      </w:numPr>
      <w:spacing w:before="120"/>
      <w:jc w:val="both"/>
    </w:pPr>
    <w:rPr>
      <w:szCs w:val="20"/>
    </w:rPr>
  </w:style>
  <w:style w:type="paragraph" w:customStyle="1" w:styleId="afffffffb">
    <w:name w:val="Эко_таб"/>
    <w:basedOn w:val="af3"/>
    <w:uiPriority w:val="99"/>
    <w:qFormat/>
    <w:rsid w:val="00F16B56"/>
    <w:pPr>
      <w:spacing w:before="120" w:after="120"/>
      <w:jc w:val="center"/>
    </w:pPr>
    <w:rPr>
      <w:b/>
      <w:i/>
      <w:szCs w:val="20"/>
    </w:rPr>
  </w:style>
  <w:style w:type="paragraph" w:customStyle="1" w:styleId="152">
    <w:name w:val="Шанпар1.5"/>
    <w:basedOn w:val="af3"/>
    <w:uiPriority w:val="99"/>
    <w:qFormat/>
    <w:rsid w:val="00F16B56"/>
    <w:pPr>
      <w:spacing w:before="120" w:line="360" w:lineRule="auto"/>
      <w:ind w:firstLine="720"/>
      <w:jc w:val="both"/>
    </w:pPr>
    <w:rPr>
      <w:szCs w:val="20"/>
    </w:rPr>
  </w:style>
  <w:style w:type="paragraph" w:customStyle="1" w:styleId="Bullet1">
    <w:name w:val="Bullet 1"/>
    <w:basedOn w:val="af3"/>
    <w:uiPriority w:val="99"/>
    <w:qFormat/>
    <w:rsid w:val="00F16B56"/>
    <w:pPr>
      <w:tabs>
        <w:tab w:val="num" w:pos="720"/>
      </w:tabs>
      <w:spacing w:before="120" w:line="240" w:lineRule="atLeast"/>
      <w:ind w:left="720" w:hanging="360"/>
      <w:jc w:val="both"/>
    </w:pPr>
    <w:rPr>
      <w:sz w:val="22"/>
      <w:szCs w:val="20"/>
      <w:lang w:val="en-AU"/>
    </w:rPr>
  </w:style>
  <w:style w:type="paragraph" w:customStyle="1" w:styleId="afffffffc">
    <w:name w:val="Обычный для таблицы"/>
    <w:basedOn w:val="af3"/>
    <w:uiPriority w:val="99"/>
    <w:qFormat/>
    <w:rsid w:val="00F16B56"/>
    <w:pPr>
      <w:spacing w:before="120" w:after="120"/>
      <w:jc w:val="center"/>
    </w:pPr>
  </w:style>
  <w:style w:type="paragraph" w:customStyle="1" w:styleId="solo11">
    <w:name w:val="solo11"/>
    <w:basedOn w:val="af3"/>
    <w:uiPriority w:val="99"/>
    <w:qFormat/>
    <w:rsid w:val="00F16B56"/>
    <w:pPr>
      <w:overflowPunct w:val="0"/>
      <w:autoSpaceDE w:val="0"/>
      <w:autoSpaceDN w:val="0"/>
      <w:adjustRightInd w:val="0"/>
      <w:spacing w:line="240" w:lineRule="atLeast"/>
      <w:ind w:firstLine="720"/>
      <w:jc w:val="both"/>
      <w:textAlignment w:val="baseline"/>
    </w:pPr>
    <w:rPr>
      <w:rFonts w:ascii="Times New Roman CYR" w:hAnsi="Times New Roman CYR"/>
      <w:szCs w:val="20"/>
    </w:rPr>
  </w:style>
  <w:style w:type="paragraph" w:styleId="3f5">
    <w:name w:val="List 3"/>
    <w:basedOn w:val="af3"/>
    <w:rsid w:val="00F16B56"/>
    <w:pPr>
      <w:overflowPunct w:val="0"/>
      <w:autoSpaceDE w:val="0"/>
      <w:autoSpaceDN w:val="0"/>
      <w:adjustRightInd w:val="0"/>
      <w:ind w:left="849" w:hanging="283"/>
    </w:pPr>
    <w:rPr>
      <w:szCs w:val="20"/>
    </w:rPr>
  </w:style>
  <w:style w:type="paragraph" w:customStyle="1" w:styleId="BodyTextIndent1">
    <w:name w:val="Body Text Indent1"/>
    <w:basedOn w:val="af3"/>
    <w:uiPriority w:val="99"/>
    <w:qFormat/>
    <w:rsid w:val="00F16B56"/>
    <w:pPr>
      <w:ind w:firstLine="567"/>
      <w:jc w:val="both"/>
    </w:pPr>
    <w:rPr>
      <w:szCs w:val="20"/>
    </w:rPr>
  </w:style>
  <w:style w:type="paragraph" w:styleId="afffffffd">
    <w:name w:val="Block Text"/>
    <w:basedOn w:val="af3"/>
    <w:rsid w:val="00F16B56"/>
    <w:pPr>
      <w:widowControl w:val="0"/>
      <w:shd w:val="clear" w:color="auto" w:fill="FFFFFF"/>
      <w:ind w:left="14" w:right="36" w:firstLine="695"/>
      <w:jc w:val="both"/>
    </w:pPr>
    <w:rPr>
      <w:snapToGrid w:val="0"/>
      <w:color w:val="000000"/>
      <w:spacing w:val="-1"/>
      <w:szCs w:val="20"/>
    </w:rPr>
  </w:style>
  <w:style w:type="paragraph" w:customStyle="1" w:styleId="1fff3">
    <w:name w:val="Знак Знак Знак1 Знак Знак Знак Знак"/>
    <w:basedOn w:val="af3"/>
    <w:next w:val="2"/>
    <w:autoRedefine/>
    <w:uiPriority w:val="99"/>
    <w:qFormat/>
    <w:rsid w:val="00F16B56"/>
    <w:pPr>
      <w:spacing w:after="160" w:line="240" w:lineRule="exact"/>
      <w:jc w:val="right"/>
    </w:pPr>
    <w:rPr>
      <w:noProof/>
      <w:lang w:val="en-US" w:eastAsia="en-US"/>
    </w:rPr>
  </w:style>
  <w:style w:type="paragraph" w:styleId="HTML">
    <w:name w:val="HTML Preformatted"/>
    <w:basedOn w:val="af3"/>
    <w:link w:val="HTML0"/>
    <w:uiPriority w:val="99"/>
    <w:rsid w:val="00F16B5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lang w:val="x-none" w:eastAsia="x-none"/>
    </w:rPr>
  </w:style>
  <w:style w:type="character" w:customStyle="1" w:styleId="HTML0">
    <w:name w:val="Стандартный HTML Знак"/>
    <w:basedOn w:val="af4"/>
    <w:link w:val="HTML"/>
    <w:uiPriority w:val="99"/>
    <w:rsid w:val="00F16B56"/>
    <w:rPr>
      <w:rFonts w:ascii="Courier New" w:eastAsia="Times New Roman" w:hAnsi="Courier New"/>
      <w:sz w:val="20"/>
      <w:szCs w:val="20"/>
      <w:lang w:val="x-none" w:eastAsia="x-none"/>
    </w:rPr>
  </w:style>
  <w:style w:type="character" w:customStyle="1" w:styleId="21d">
    <w:name w:val="Основной текст с отступом 2 Знак1"/>
    <w:aliases w:val="Основной текст с отступом 2 Знак Знак Знак Знак Знак Знак1,Основной текст с отступом 22 Знак1,Основной текст с отступом 2 Знак Знак Знак3 Знак Знак Знак1,Основной текст с отступом 2 Знак Знак Знак Знак Знак2"/>
    <w:uiPriority w:val="99"/>
    <w:locked/>
    <w:rsid w:val="00F16B56"/>
    <w:rPr>
      <w:sz w:val="24"/>
    </w:rPr>
  </w:style>
  <w:style w:type="paragraph" w:customStyle="1" w:styleId="1fff4">
    <w:name w:val="Знак1"/>
    <w:basedOn w:val="af3"/>
    <w:next w:val="2"/>
    <w:autoRedefine/>
    <w:qFormat/>
    <w:rsid w:val="00F16B56"/>
    <w:pPr>
      <w:spacing w:after="160" w:line="240" w:lineRule="exact"/>
      <w:jc w:val="right"/>
    </w:pPr>
    <w:rPr>
      <w:noProof/>
      <w:lang w:val="en-US" w:eastAsia="en-US"/>
    </w:rPr>
  </w:style>
  <w:style w:type="paragraph" w:customStyle="1" w:styleId="3f6">
    <w:name w:val="Знак3"/>
    <w:basedOn w:val="af3"/>
    <w:next w:val="2"/>
    <w:autoRedefine/>
    <w:rsid w:val="00F16B56"/>
    <w:pPr>
      <w:spacing w:after="160" w:line="240" w:lineRule="exact"/>
      <w:jc w:val="right"/>
    </w:pPr>
    <w:rPr>
      <w:noProof/>
      <w:lang w:val="en-US" w:eastAsia="en-US"/>
    </w:rPr>
  </w:style>
  <w:style w:type="paragraph" w:customStyle="1" w:styleId="afffffffe">
    <w:name w:val="Основной жирный"/>
    <w:basedOn w:val="afffff"/>
    <w:next w:val="afffff"/>
    <w:uiPriority w:val="99"/>
    <w:qFormat/>
    <w:rsid w:val="00F16B56"/>
    <w:pPr>
      <w:widowControl w:val="0"/>
      <w:overflowPunct w:val="0"/>
      <w:autoSpaceDE w:val="0"/>
      <w:autoSpaceDN w:val="0"/>
      <w:adjustRightInd w:val="0"/>
      <w:spacing w:before="120"/>
      <w:ind w:left="425" w:firstLine="425"/>
      <w:jc w:val="both"/>
    </w:pPr>
    <w:rPr>
      <w:b/>
      <w:bCs/>
      <w:szCs w:val="24"/>
      <w:lang w:val="x-none" w:eastAsia="x-none"/>
    </w:rPr>
  </w:style>
  <w:style w:type="character" w:customStyle="1" w:styleId="1fff5">
    <w:name w:val="Заголовок 1 с Нум Знак"/>
    <w:rsid w:val="00F16B56"/>
    <w:rPr>
      <w:rFonts w:ascii="Arial" w:hAnsi="Arial" w:cs="Arial" w:hint="default"/>
      <w:b/>
      <w:bCs/>
      <w:kern w:val="32"/>
      <w:sz w:val="24"/>
      <w:szCs w:val="32"/>
      <w:lang w:val="ru-RU" w:eastAsia="ru-RU" w:bidi="ar-SA"/>
    </w:rPr>
  </w:style>
  <w:style w:type="character" w:customStyle="1" w:styleId="affffffff">
    <w:name w:val="Основной жирный Знак"/>
    <w:rsid w:val="00F16B56"/>
    <w:rPr>
      <w:rFonts w:ascii="Times New Roman" w:eastAsia="Times New Roman" w:hAnsi="Times New Roman" w:cs="Times New Roman"/>
      <w:b/>
      <w:bCs/>
      <w:sz w:val="24"/>
      <w:szCs w:val="24"/>
      <w:lang w:val="ru-RU" w:eastAsia="ru-RU" w:bidi="ar-SA"/>
    </w:rPr>
  </w:style>
  <w:style w:type="character" w:customStyle="1" w:styleId="1fff6">
    <w:name w:val="Основной текст с отступом Знак1"/>
    <w:aliases w:val="Основной текст с отступом Знак2 Знак Знак,Основной текст с отступом Знак1 Знак Знак Знак,Основной текст с отступом Знак Знак Знак Знак Знак,Знак1 Знак1 Знак Знак Знак Знак Знак,Знак1 Знак Знак Знак1 Знак Знак"/>
    <w:rsid w:val="00F16B56"/>
    <w:rPr>
      <w:sz w:val="24"/>
      <w:lang w:val="ru-RU" w:eastAsia="ru-RU" w:bidi="ar-SA"/>
    </w:rPr>
  </w:style>
  <w:style w:type="character" w:customStyle="1" w:styleId="1fff7">
    <w:name w:val="Заголовок 1 Знак Знак Знак Знак"/>
    <w:aliases w:val="Заголовок 1 Знак Знак Знак Знак1,Заголовок 1 Знак Знак1"/>
    <w:rsid w:val="00F16B56"/>
    <w:rPr>
      <w:sz w:val="28"/>
    </w:rPr>
  </w:style>
  <w:style w:type="character" w:customStyle="1" w:styleId="182">
    <w:name w:val="Знак Знак18"/>
    <w:rsid w:val="00F16B56"/>
    <w:rPr>
      <w:sz w:val="28"/>
    </w:rPr>
  </w:style>
  <w:style w:type="character" w:customStyle="1" w:styleId="173">
    <w:name w:val="Знак Знак17"/>
    <w:rsid w:val="00F16B56"/>
    <w:rPr>
      <w:b/>
      <w:sz w:val="22"/>
    </w:rPr>
  </w:style>
  <w:style w:type="character" w:customStyle="1" w:styleId="1fff8">
    <w:name w:val="Название Знак1"/>
    <w:aliases w:val="Знак Знак Знак2,Название приложения Знак1"/>
    <w:uiPriority w:val="99"/>
    <w:rsid w:val="00F16B56"/>
    <w:rPr>
      <w:b/>
      <w:sz w:val="24"/>
      <w:lang w:val="ru-RU" w:eastAsia="ru-RU" w:bidi="ar-SA"/>
    </w:rPr>
  </w:style>
  <w:style w:type="character" w:customStyle="1" w:styleId="86">
    <w:name w:val="Знак Знак8"/>
    <w:rsid w:val="00F16B56"/>
    <w:rPr>
      <w:sz w:val="28"/>
    </w:rPr>
  </w:style>
  <w:style w:type="character" w:customStyle="1" w:styleId="76">
    <w:name w:val="Знак Знак7"/>
    <w:rsid w:val="00F16B56"/>
    <w:rPr>
      <w:b/>
      <w:sz w:val="24"/>
    </w:rPr>
  </w:style>
  <w:style w:type="character" w:customStyle="1" w:styleId="66">
    <w:name w:val="Знак Знак6"/>
    <w:rsid w:val="00F16B56"/>
    <w:rPr>
      <w:sz w:val="24"/>
    </w:rPr>
  </w:style>
  <w:style w:type="paragraph" w:styleId="a2">
    <w:name w:val="Subtitle"/>
    <w:basedOn w:val="af3"/>
    <w:link w:val="affffffff0"/>
    <w:qFormat/>
    <w:rsid w:val="00F16B56"/>
    <w:pPr>
      <w:numPr>
        <w:numId w:val="30"/>
      </w:numPr>
      <w:jc w:val="both"/>
    </w:pPr>
    <w:rPr>
      <w:szCs w:val="20"/>
      <w:lang w:val="x-none" w:eastAsia="x-none"/>
    </w:rPr>
  </w:style>
  <w:style w:type="character" w:customStyle="1" w:styleId="affffffff0">
    <w:name w:val="Подзаголовок Знак"/>
    <w:basedOn w:val="af4"/>
    <w:link w:val="a2"/>
    <w:rsid w:val="00F16B56"/>
    <w:rPr>
      <w:rFonts w:eastAsia="Times New Roman"/>
      <w:szCs w:val="20"/>
      <w:lang w:val="x-none" w:eastAsia="x-none"/>
    </w:rPr>
  </w:style>
  <w:style w:type="paragraph" w:customStyle="1" w:styleId="affffffff1">
    <w:name w:val="Îáû÷íûé"/>
    <w:uiPriority w:val="99"/>
    <w:qFormat/>
    <w:rsid w:val="00F16B56"/>
    <w:pPr>
      <w:spacing w:after="0" w:line="240" w:lineRule="auto"/>
    </w:pPr>
    <w:rPr>
      <w:rFonts w:eastAsia="Times New Roman"/>
      <w:szCs w:val="20"/>
      <w:lang w:eastAsia="ru-RU"/>
    </w:rPr>
  </w:style>
  <w:style w:type="character" w:customStyle="1" w:styleId="affffffff2">
    <w:name w:val="Стиль полужирный"/>
    <w:rsid w:val="00F16B56"/>
    <w:rPr>
      <w:b/>
      <w:bCs/>
      <w:strike w:val="0"/>
      <w:dstrike w:val="0"/>
      <w:u w:val="none"/>
      <w:effect w:val="none"/>
      <w:vertAlign w:val="baseline"/>
    </w:rPr>
  </w:style>
  <w:style w:type="paragraph" w:customStyle="1" w:styleId="txt">
    <w:name w:val="txt"/>
    <w:basedOn w:val="af3"/>
    <w:uiPriority w:val="99"/>
    <w:qFormat/>
    <w:rsid w:val="00F16B56"/>
    <w:pPr>
      <w:spacing w:before="100" w:beforeAutospacing="1" w:after="100" w:afterAutospacing="1"/>
    </w:pPr>
  </w:style>
  <w:style w:type="paragraph" w:customStyle="1" w:styleId="BodyTextIndent21">
    <w:name w:val="Body Text Indent 21"/>
    <w:basedOn w:val="af3"/>
    <w:uiPriority w:val="99"/>
    <w:qFormat/>
    <w:rsid w:val="00F16B56"/>
    <w:pPr>
      <w:overflowPunct w:val="0"/>
      <w:autoSpaceDE w:val="0"/>
      <w:autoSpaceDN w:val="0"/>
      <w:adjustRightInd w:val="0"/>
      <w:spacing w:before="120"/>
      <w:ind w:firstLine="709"/>
      <w:jc w:val="both"/>
    </w:pPr>
    <w:rPr>
      <w:szCs w:val="20"/>
    </w:rPr>
  </w:style>
  <w:style w:type="paragraph" w:styleId="affffffff3">
    <w:name w:val="List"/>
    <w:basedOn w:val="af3"/>
    <w:rsid w:val="00F16B56"/>
    <w:pPr>
      <w:overflowPunct w:val="0"/>
      <w:autoSpaceDE w:val="0"/>
      <w:autoSpaceDN w:val="0"/>
      <w:adjustRightInd w:val="0"/>
      <w:ind w:left="283" w:hanging="283"/>
    </w:pPr>
    <w:rPr>
      <w:szCs w:val="20"/>
    </w:rPr>
  </w:style>
  <w:style w:type="paragraph" w:styleId="4b">
    <w:name w:val="List 4"/>
    <w:basedOn w:val="af3"/>
    <w:uiPriority w:val="99"/>
    <w:rsid w:val="00F16B56"/>
    <w:pPr>
      <w:tabs>
        <w:tab w:val="num" w:pos="360"/>
      </w:tabs>
      <w:overflowPunct w:val="0"/>
      <w:autoSpaceDE w:val="0"/>
      <w:autoSpaceDN w:val="0"/>
      <w:adjustRightInd w:val="0"/>
      <w:ind w:left="1132" w:hanging="283"/>
    </w:pPr>
    <w:rPr>
      <w:szCs w:val="20"/>
    </w:rPr>
  </w:style>
  <w:style w:type="paragraph" w:styleId="3">
    <w:name w:val="List Bullet 3"/>
    <w:basedOn w:val="af3"/>
    <w:autoRedefine/>
    <w:rsid w:val="00F16B56"/>
    <w:pPr>
      <w:numPr>
        <w:numId w:val="31"/>
      </w:numPr>
      <w:tabs>
        <w:tab w:val="clear" w:pos="926"/>
        <w:tab w:val="num" w:pos="360"/>
        <w:tab w:val="num" w:pos="1080"/>
        <w:tab w:val="num" w:pos="3346"/>
      </w:tabs>
      <w:overflowPunct w:val="0"/>
      <w:autoSpaceDE w:val="0"/>
      <w:autoSpaceDN w:val="0"/>
      <w:adjustRightInd w:val="0"/>
      <w:ind w:left="0" w:firstLine="0"/>
    </w:pPr>
    <w:rPr>
      <w:szCs w:val="20"/>
    </w:rPr>
  </w:style>
  <w:style w:type="paragraph" w:styleId="3f7">
    <w:name w:val="List Continue 3"/>
    <w:basedOn w:val="af3"/>
    <w:uiPriority w:val="99"/>
    <w:rsid w:val="00F16B56"/>
    <w:pPr>
      <w:overflowPunct w:val="0"/>
      <w:autoSpaceDE w:val="0"/>
      <w:autoSpaceDN w:val="0"/>
      <w:adjustRightInd w:val="0"/>
      <w:spacing w:after="120"/>
      <w:ind w:left="849"/>
    </w:pPr>
    <w:rPr>
      <w:szCs w:val="20"/>
    </w:rPr>
  </w:style>
  <w:style w:type="paragraph" w:styleId="affffffff4">
    <w:name w:val="Signature"/>
    <w:basedOn w:val="af3"/>
    <w:link w:val="affffffff5"/>
    <w:rsid w:val="00F16B56"/>
    <w:pPr>
      <w:overflowPunct w:val="0"/>
      <w:autoSpaceDE w:val="0"/>
      <w:autoSpaceDN w:val="0"/>
      <w:adjustRightInd w:val="0"/>
      <w:ind w:left="4252"/>
    </w:pPr>
    <w:rPr>
      <w:szCs w:val="20"/>
      <w:lang w:val="x-none" w:eastAsia="x-none"/>
    </w:rPr>
  </w:style>
  <w:style w:type="character" w:customStyle="1" w:styleId="affffffff5">
    <w:name w:val="Подпись Знак"/>
    <w:basedOn w:val="af4"/>
    <w:link w:val="affffffff4"/>
    <w:rsid w:val="00F16B56"/>
    <w:rPr>
      <w:rFonts w:eastAsia="Times New Roman"/>
      <w:szCs w:val="20"/>
      <w:lang w:val="x-none" w:eastAsia="x-none"/>
    </w:rPr>
  </w:style>
  <w:style w:type="paragraph" w:customStyle="1" w:styleId="PP">
    <w:name w:val="Строка PP"/>
    <w:basedOn w:val="affffffff4"/>
    <w:uiPriority w:val="99"/>
    <w:qFormat/>
    <w:rsid w:val="00F16B56"/>
  </w:style>
  <w:style w:type="paragraph" w:customStyle="1" w:styleId="PlainText1">
    <w:name w:val="Plain Text1"/>
    <w:basedOn w:val="af3"/>
    <w:uiPriority w:val="99"/>
    <w:qFormat/>
    <w:rsid w:val="00F16B56"/>
    <w:pPr>
      <w:ind w:firstLine="709"/>
      <w:jc w:val="both"/>
    </w:pPr>
    <w:rPr>
      <w:szCs w:val="20"/>
    </w:rPr>
  </w:style>
  <w:style w:type="paragraph" w:customStyle="1" w:styleId="BodyText22">
    <w:name w:val="Body Text 22"/>
    <w:basedOn w:val="af3"/>
    <w:uiPriority w:val="99"/>
    <w:qFormat/>
    <w:rsid w:val="00F16B56"/>
    <w:pPr>
      <w:spacing w:after="120"/>
      <w:jc w:val="both"/>
    </w:pPr>
    <w:rPr>
      <w:sz w:val="28"/>
      <w:szCs w:val="20"/>
    </w:rPr>
  </w:style>
  <w:style w:type="paragraph" w:customStyle="1" w:styleId="BodyTextIndent22">
    <w:name w:val="Body Text Indent 22"/>
    <w:basedOn w:val="af3"/>
    <w:uiPriority w:val="99"/>
    <w:qFormat/>
    <w:rsid w:val="00F16B56"/>
    <w:pPr>
      <w:widowControl w:val="0"/>
      <w:spacing w:line="360" w:lineRule="auto"/>
      <w:ind w:firstLine="720"/>
    </w:pPr>
    <w:rPr>
      <w:szCs w:val="20"/>
    </w:rPr>
  </w:style>
  <w:style w:type="character" w:customStyle="1" w:styleId="txt1201">
    <w:name w:val="txt_1201"/>
    <w:rsid w:val="00F16B56"/>
    <w:rPr>
      <w:sz w:val="29"/>
      <w:szCs w:val="29"/>
    </w:rPr>
  </w:style>
  <w:style w:type="character" w:customStyle="1" w:styleId="gdeobj">
    <w:name w:val="gdeobj"/>
    <w:rsid w:val="00F16B56"/>
  </w:style>
  <w:style w:type="character" w:customStyle="1" w:styleId="pmbu">
    <w:name w:val="pmbu"/>
    <w:rsid w:val="00F16B56"/>
  </w:style>
  <w:style w:type="paragraph" w:customStyle="1" w:styleId="2ff1">
    <w:name w:val="Знак Знак Знак2 Знак"/>
    <w:basedOn w:val="af3"/>
    <w:next w:val="2"/>
    <w:autoRedefine/>
    <w:uiPriority w:val="99"/>
    <w:qFormat/>
    <w:rsid w:val="00F16B56"/>
    <w:pPr>
      <w:spacing w:after="160" w:line="240" w:lineRule="exact"/>
      <w:jc w:val="right"/>
    </w:pPr>
    <w:rPr>
      <w:noProof/>
      <w:lang w:val="en-US" w:eastAsia="en-US"/>
    </w:rPr>
  </w:style>
  <w:style w:type="paragraph" w:customStyle="1" w:styleId="3f8">
    <w:name w:val="заг 3"/>
    <w:basedOn w:val="30"/>
    <w:uiPriority w:val="99"/>
    <w:qFormat/>
    <w:rsid w:val="00F16B56"/>
    <w:pPr>
      <w:numPr>
        <w:ilvl w:val="0"/>
        <w:numId w:val="0"/>
      </w:numPr>
      <w:spacing w:before="0" w:line="240" w:lineRule="auto"/>
      <w:contextualSpacing w:val="0"/>
      <w:jc w:val="center"/>
    </w:pPr>
    <w:rPr>
      <w:rFonts w:eastAsia="Times New Roman"/>
      <w:szCs w:val="20"/>
      <w:lang w:val="x-none" w:eastAsia="x-none"/>
    </w:rPr>
  </w:style>
  <w:style w:type="paragraph" w:customStyle="1" w:styleId="13">
    <w:name w:val="Список нумерованный 1."/>
    <w:basedOn w:val="af3"/>
    <w:link w:val="1fff9"/>
    <w:uiPriority w:val="99"/>
    <w:qFormat/>
    <w:rsid w:val="00F16B56"/>
    <w:pPr>
      <w:numPr>
        <w:numId w:val="32"/>
      </w:numPr>
      <w:tabs>
        <w:tab w:val="left" w:pos="397"/>
      </w:tabs>
      <w:spacing w:line="360" w:lineRule="auto"/>
      <w:ind w:left="0" w:firstLine="0"/>
      <w:jc w:val="both"/>
    </w:pPr>
    <w:rPr>
      <w:lang w:val="x-none" w:eastAsia="x-none"/>
    </w:rPr>
  </w:style>
  <w:style w:type="character" w:customStyle="1" w:styleId="1fff9">
    <w:name w:val="Список нумерованный 1. Знак"/>
    <w:link w:val="13"/>
    <w:uiPriority w:val="99"/>
    <w:rsid w:val="00F16B56"/>
    <w:rPr>
      <w:rFonts w:eastAsia="Times New Roman"/>
      <w:lang w:val="x-none" w:eastAsia="x-none"/>
    </w:rPr>
  </w:style>
  <w:style w:type="character" w:styleId="affffffff6">
    <w:name w:val="Emphasis"/>
    <w:qFormat/>
    <w:rsid w:val="00F16B56"/>
    <w:rPr>
      <w:i/>
      <w:iCs w:val="0"/>
    </w:rPr>
  </w:style>
  <w:style w:type="paragraph" w:customStyle="1" w:styleId="Iauiue">
    <w:name w:val="Iau?iue"/>
    <w:uiPriority w:val="99"/>
    <w:qFormat/>
    <w:rsid w:val="00F16B56"/>
    <w:pPr>
      <w:overflowPunct w:val="0"/>
      <w:autoSpaceDE w:val="0"/>
      <w:autoSpaceDN w:val="0"/>
      <w:adjustRightInd w:val="0"/>
      <w:spacing w:after="0" w:line="240" w:lineRule="auto"/>
      <w:ind w:firstLine="1134"/>
      <w:jc w:val="both"/>
    </w:pPr>
    <w:rPr>
      <w:rFonts w:ascii="HelvDL" w:eastAsia="Times New Roman" w:hAnsi="HelvDL"/>
      <w:szCs w:val="20"/>
      <w:lang w:eastAsia="ru-RU"/>
    </w:rPr>
  </w:style>
  <w:style w:type="paragraph" w:customStyle="1" w:styleId="2TimesNewRoman12pt60">
    <w:name w:val="Стиль Заголовок 2 + Times New Roman 12 pt Перед:  6 пт После:  0......"/>
    <w:basedOn w:val="af3"/>
    <w:next w:val="affff6"/>
    <w:autoRedefine/>
    <w:uiPriority w:val="99"/>
    <w:qFormat/>
    <w:rsid w:val="00F16B56"/>
    <w:pPr>
      <w:keepNext/>
      <w:widowControl w:val="0"/>
      <w:autoSpaceDE w:val="0"/>
      <w:autoSpaceDN w:val="0"/>
      <w:adjustRightInd w:val="0"/>
      <w:outlineLvl w:val="1"/>
    </w:pPr>
    <w:rPr>
      <w:b/>
      <w:bCs/>
      <w:i/>
      <w:iCs/>
      <w:szCs w:val="20"/>
    </w:rPr>
  </w:style>
  <w:style w:type="paragraph" w:customStyle="1" w:styleId="312pt00">
    <w:name w:val="Стиль Заголовок 3 12pt + Перед:  0 пт После:  0 пт"/>
    <w:basedOn w:val="af3"/>
    <w:uiPriority w:val="99"/>
    <w:qFormat/>
    <w:rsid w:val="00F16B56"/>
    <w:pPr>
      <w:keepNext/>
      <w:widowControl w:val="0"/>
      <w:autoSpaceDE w:val="0"/>
      <w:autoSpaceDN w:val="0"/>
      <w:adjustRightInd w:val="0"/>
      <w:outlineLvl w:val="2"/>
    </w:pPr>
    <w:rPr>
      <w:i/>
      <w:iCs/>
      <w:szCs w:val="20"/>
    </w:rPr>
  </w:style>
  <w:style w:type="paragraph" w:customStyle="1" w:styleId="0">
    <w:name w:val="Заголовок 0"/>
    <w:basedOn w:val="10"/>
    <w:autoRedefine/>
    <w:uiPriority w:val="99"/>
    <w:qFormat/>
    <w:rsid w:val="00F16B56"/>
    <w:pPr>
      <w:keepNext/>
      <w:numPr>
        <w:numId w:val="0"/>
      </w:numPr>
      <w:spacing w:before="0" w:after="360" w:line="360" w:lineRule="auto"/>
      <w:contextualSpacing w:val="0"/>
      <w:jc w:val="center"/>
    </w:pPr>
    <w:rPr>
      <w:rFonts w:eastAsia="Times New Roman"/>
      <w:bCs/>
      <w:caps w:val="0"/>
      <w:sz w:val="28"/>
      <w:szCs w:val="28"/>
      <w:lang w:val="x-none" w:eastAsia="x-none"/>
    </w:rPr>
  </w:style>
  <w:style w:type="paragraph" w:customStyle="1" w:styleId="FR1">
    <w:name w:val="FR1"/>
    <w:uiPriority w:val="99"/>
    <w:qFormat/>
    <w:rsid w:val="00F16B56"/>
    <w:pPr>
      <w:widowControl w:val="0"/>
      <w:autoSpaceDE w:val="0"/>
      <w:autoSpaceDN w:val="0"/>
      <w:adjustRightInd w:val="0"/>
      <w:spacing w:after="0" w:line="240" w:lineRule="auto"/>
      <w:ind w:right="200"/>
      <w:jc w:val="center"/>
    </w:pPr>
    <w:rPr>
      <w:rFonts w:ascii="Arial" w:eastAsia="Times New Roman" w:hAnsi="Arial" w:cs="Arial"/>
      <w:b/>
      <w:bCs/>
      <w:lang w:eastAsia="ru-RU"/>
    </w:rPr>
  </w:style>
  <w:style w:type="paragraph" w:customStyle="1" w:styleId="FR2">
    <w:name w:val="FR2"/>
    <w:uiPriority w:val="99"/>
    <w:qFormat/>
    <w:rsid w:val="00F16B56"/>
    <w:pPr>
      <w:widowControl w:val="0"/>
      <w:autoSpaceDE w:val="0"/>
      <w:autoSpaceDN w:val="0"/>
      <w:adjustRightInd w:val="0"/>
      <w:spacing w:before="280" w:after="0" w:line="300" w:lineRule="auto"/>
      <w:ind w:left="1520" w:right="1200"/>
      <w:jc w:val="center"/>
    </w:pPr>
    <w:rPr>
      <w:rFonts w:ascii="Arial" w:eastAsia="Times New Roman" w:hAnsi="Arial" w:cs="Arial"/>
      <w:i/>
      <w:iCs/>
      <w:sz w:val="28"/>
      <w:szCs w:val="28"/>
      <w:lang w:eastAsia="ru-RU"/>
    </w:rPr>
  </w:style>
  <w:style w:type="paragraph" w:customStyle="1" w:styleId="1fffa">
    <w:name w:val="Обычный1"/>
    <w:uiPriority w:val="99"/>
    <w:qFormat/>
    <w:rsid w:val="00F16B56"/>
    <w:pPr>
      <w:spacing w:after="0" w:line="240" w:lineRule="auto"/>
    </w:pPr>
    <w:rPr>
      <w:rFonts w:eastAsia="Times New Roman"/>
      <w:sz w:val="20"/>
      <w:szCs w:val="20"/>
      <w:lang w:eastAsia="ru-RU"/>
    </w:rPr>
  </w:style>
  <w:style w:type="paragraph" w:customStyle="1" w:styleId="ArNar">
    <w:name w:val="Обычный ArNar"/>
    <w:basedOn w:val="af3"/>
    <w:uiPriority w:val="99"/>
    <w:qFormat/>
    <w:rsid w:val="00F16B56"/>
    <w:pPr>
      <w:ind w:firstLine="709"/>
      <w:jc w:val="both"/>
    </w:pPr>
    <w:rPr>
      <w:rFonts w:ascii="Arial Narrow" w:hAnsi="Arial Narrow"/>
      <w:color w:val="000000"/>
      <w:sz w:val="22"/>
      <w:szCs w:val="20"/>
    </w:rPr>
  </w:style>
  <w:style w:type="paragraph" w:customStyle="1" w:styleId="a7">
    <w:name w:val="Список отчета"/>
    <w:basedOn w:val="affff6"/>
    <w:uiPriority w:val="99"/>
    <w:qFormat/>
    <w:rsid w:val="00F16B56"/>
    <w:pPr>
      <w:numPr>
        <w:numId w:val="34"/>
      </w:numPr>
      <w:spacing w:before="120" w:after="0" w:line="312" w:lineRule="auto"/>
      <w:ind w:left="993" w:right="170"/>
      <w:jc w:val="both"/>
    </w:pPr>
    <w:rPr>
      <w:color w:val="auto"/>
      <w:spacing w:val="10"/>
      <w:sz w:val="24"/>
      <w:lang w:val="x-none" w:eastAsia="x-none"/>
    </w:rPr>
  </w:style>
  <w:style w:type="paragraph" w:customStyle="1" w:styleId="FR4">
    <w:name w:val="FR4"/>
    <w:uiPriority w:val="99"/>
    <w:qFormat/>
    <w:rsid w:val="00F16B56"/>
    <w:pPr>
      <w:widowControl w:val="0"/>
      <w:autoSpaceDE w:val="0"/>
      <w:autoSpaceDN w:val="0"/>
      <w:adjustRightInd w:val="0"/>
      <w:spacing w:after="0" w:line="240" w:lineRule="auto"/>
      <w:ind w:left="4960"/>
    </w:pPr>
    <w:rPr>
      <w:rFonts w:eastAsia="Times New Roman"/>
      <w:noProof/>
      <w:sz w:val="16"/>
      <w:szCs w:val="16"/>
      <w:lang w:eastAsia="ru-RU"/>
    </w:rPr>
  </w:style>
  <w:style w:type="paragraph" w:customStyle="1" w:styleId="affffffff7">
    <w:name w:val="Заголовок раздела"/>
    <w:basedOn w:val="af3"/>
    <w:uiPriority w:val="99"/>
    <w:qFormat/>
    <w:rsid w:val="00F16B56"/>
    <w:pPr>
      <w:keepNext/>
      <w:keepLines/>
      <w:spacing w:before="120" w:after="160"/>
      <w:ind w:firstLine="709"/>
      <w:jc w:val="center"/>
    </w:pPr>
    <w:rPr>
      <w:rFonts w:ascii="Arial" w:hAnsi="Arial"/>
      <w:b/>
      <w:i/>
      <w:kern w:val="28"/>
      <w:sz w:val="28"/>
      <w:szCs w:val="20"/>
    </w:rPr>
  </w:style>
  <w:style w:type="paragraph" w:customStyle="1" w:styleId="abzac">
    <w:name w:val="abzac"/>
    <w:basedOn w:val="af3"/>
    <w:uiPriority w:val="99"/>
    <w:qFormat/>
    <w:rsid w:val="00F16B56"/>
    <w:pPr>
      <w:ind w:firstLine="225"/>
      <w:jc w:val="both"/>
    </w:pPr>
  </w:style>
  <w:style w:type="paragraph" w:customStyle="1" w:styleId="ad">
    <w:name w:val="штрих"/>
    <w:basedOn w:val="affff6"/>
    <w:uiPriority w:val="99"/>
    <w:qFormat/>
    <w:rsid w:val="00F16B56"/>
    <w:pPr>
      <w:numPr>
        <w:numId w:val="35"/>
      </w:numPr>
      <w:tabs>
        <w:tab w:val="num" w:pos="360"/>
      </w:tabs>
      <w:spacing w:after="0"/>
      <w:ind w:left="924" w:hanging="357"/>
      <w:jc w:val="both"/>
    </w:pPr>
    <w:rPr>
      <w:color w:val="auto"/>
      <w:sz w:val="28"/>
      <w:szCs w:val="28"/>
      <w:lang w:val="x-none" w:eastAsia="x-none"/>
    </w:rPr>
  </w:style>
  <w:style w:type="paragraph" w:customStyle="1" w:styleId="xl56">
    <w:name w:val="xl56"/>
    <w:basedOn w:val="af3"/>
    <w:uiPriority w:val="99"/>
    <w:qFormat/>
    <w:rsid w:val="00F16B56"/>
    <w:pPr>
      <w:pBdr>
        <w:left w:val="single" w:sz="4" w:space="0" w:color="auto"/>
        <w:bottom w:val="single" w:sz="4" w:space="0" w:color="auto"/>
        <w:right w:val="single" w:sz="4" w:space="0" w:color="auto"/>
      </w:pBdr>
      <w:spacing w:before="100" w:beforeAutospacing="1" w:after="100" w:afterAutospacing="1"/>
      <w:jc w:val="right"/>
    </w:pPr>
    <w:rPr>
      <w:color w:val="000000"/>
    </w:rPr>
  </w:style>
  <w:style w:type="paragraph" w:customStyle="1" w:styleId="xl57">
    <w:name w:val="xl57"/>
    <w:basedOn w:val="af3"/>
    <w:uiPriority w:val="99"/>
    <w:qFormat/>
    <w:rsid w:val="00F16B56"/>
    <w:pPr>
      <w:pBdr>
        <w:top w:val="single" w:sz="4" w:space="0" w:color="auto"/>
        <w:bottom w:val="single" w:sz="4" w:space="0" w:color="auto"/>
      </w:pBdr>
      <w:spacing w:before="100" w:beforeAutospacing="1" w:after="100" w:afterAutospacing="1"/>
    </w:pPr>
  </w:style>
  <w:style w:type="paragraph" w:customStyle="1" w:styleId="xl58">
    <w:name w:val="xl58"/>
    <w:basedOn w:val="af3"/>
    <w:uiPriority w:val="99"/>
    <w:qFormat/>
    <w:rsid w:val="00F16B56"/>
    <w:pPr>
      <w:pBdr>
        <w:left w:val="single" w:sz="4" w:space="0" w:color="auto"/>
        <w:bottom w:val="single" w:sz="4" w:space="0" w:color="auto"/>
      </w:pBdr>
      <w:spacing w:before="100" w:beforeAutospacing="1" w:after="100" w:afterAutospacing="1"/>
      <w:jc w:val="right"/>
    </w:pPr>
    <w:rPr>
      <w:color w:val="000000"/>
    </w:rPr>
  </w:style>
  <w:style w:type="paragraph" w:customStyle="1" w:styleId="xl59">
    <w:name w:val="xl59"/>
    <w:basedOn w:val="af3"/>
    <w:uiPriority w:val="99"/>
    <w:qFormat/>
    <w:rsid w:val="00F16B56"/>
    <w:pPr>
      <w:pBdr>
        <w:bottom w:val="single" w:sz="4" w:space="0" w:color="auto"/>
      </w:pBdr>
      <w:spacing w:before="100" w:beforeAutospacing="1" w:after="100" w:afterAutospacing="1"/>
      <w:jc w:val="right"/>
    </w:pPr>
    <w:rPr>
      <w:color w:val="000000"/>
    </w:rPr>
  </w:style>
  <w:style w:type="paragraph" w:customStyle="1" w:styleId="xl60">
    <w:name w:val="xl60"/>
    <w:basedOn w:val="af3"/>
    <w:uiPriority w:val="99"/>
    <w:qFormat/>
    <w:rsid w:val="00F16B56"/>
    <w:pPr>
      <w:pBdr>
        <w:bottom w:val="single" w:sz="4" w:space="0" w:color="auto"/>
      </w:pBdr>
      <w:spacing w:before="100" w:beforeAutospacing="1" w:after="100" w:afterAutospacing="1"/>
      <w:jc w:val="right"/>
    </w:pPr>
    <w:rPr>
      <w:color w:val="000000"/>
    </w:rPr>
  </w:style>
  <w:style w:type="paragraph" w:customStyle="1" w:styleId="xl61">
    <w:name w:val="xl61"/>
    <w:basedOn w:val="af3"/>
    <w:uiPriority w:val="99"/>
    <w:qFormat/>
    <w:rsid w:val="00F16B56"/>
    <w:pPr>
      <w:pBdr>
        <w:left w:val="single" w:sz="4" w:space="0" w:color="auto"/>
        <w:bottom w:val="single" w:sz="4" w:space="0" w:color="auto"/>
        <w:right w:val="single" w:sz="4" w:space="0" w:color="auto"/>
      </w:pBdr>
      <w:spacing w:before="100" w:beforeAutospacing="1" w:after="100" w:afterAutospacing="1"/>
    </w:pPr>
    <w:rPr>
      <w:b/>
      <w:bCs/>
      <w:color w:val="000000"/>
    </w:rPr>
  </w:style>
  <w:style w:type="paragraph" w:customStyle="1" w:styleId="xl62">
    <w:name w:val="xl62"/>
    <w:basedOn w:val="af3"/>
    <w:uiPriority w:val="99"/>
    <w:qFormat/>
    <w:rsid w:val="00F16B56"/>
    <w:pPr>
      <w:pBdr>
        <w:left w:val="single" w:sz="4" w:space="0" w:color="auto"/>
        <w:right w:val="single" w:sz="4" w:space="0" w:color="auto"/>
      </w:pBdr>
      <w:spacing w:before="100" w:beforeAutospacing="1" w:after="100" w:afterAutospacing="1"/>
      <w:jc w:val="center"/>
    </w:pPr>
    <w:rPr>
      <w:b/>
      <w:bCs/>
    </w:rPr>
  </w:style>
  <w:style w:type="character" w:customStyle="1" w:styleId="212pt3">
    <w:name w:val="Заголовок 2 + 12 pt Знак Знак Знак Знак Знак"/>
    <w:rsid w:val="00F16B56"/>
    <w:rPr>
      <w:b/>
      <w:bCs/>
      <w:sz w:val="24"/>
      <w:lang w:val="ru-RU" w:eastAsia="ru-RU" w:bidi="ar-SA"/>
    </w:rPr>
  </w:style>
  <w:style w:type="character" w:customStyle="1" w:styleId="212pt4">
    <w:name w:val="Заголовок 2 + 12 pt Знак Знак Знак Знак"/>
    <w:rsid w:val="00F16B56"/>
    <w:rPr>
      <w:bCs/>
      <w:sz w:val="24"/>
      <w:szCs w:val="24"/>
      <w:lang w:val="ru-RU" w:eastAsia="ru-RU" w:bidi="ar-SA"/>
    </w:rPr>
  </w:style>
  <w:style w:type="table" w:styleId="1fffb">
    <w:name w:val="Table Columns 1"/>
    <w:basedOn w:val="af5"/>
    <w:rsid w:val="00F16B56"/>
    <w:pPr>
      <w:spacing w:after="0" w:line="240" w:lineRule="auto"/>
    </w:pPr>
    <w:rPr>
      <w:rFonts w:eastAsia="Times New Roman"/>
      <w:b/>
      <w:bCs/>
      <w:sz w:val="20"/>
      <w:szCs w:val="20"/>
      <w:lang w:eastAsia="ru-RU"/>
    </w:rPr>
    <w:tblPr>
      <w:tblStyleColBandSize w:val="1"/>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7">
    <w:name w:val="Table List 7"/>
    <w:basedOn w:val="af5"/>
    <w:rsid w:val="00F16B56"/>
    <w:pPr>
      <w:spacing w:after="0" w:line="240" w:lineRule="auto"/>
    </w:pPr>
    <w:rPr>
      <w:rFonts w:eastAsia="Times New Roman"/>
      <w:sz w:val="20"/>
      <w:szCs w:val="20"/>
      <w:lang w:eastAsia="ru-RU"/>
    </w:rPr>
    <w:tblPr>
      <w:tblStyleRowBandSize w:val="1"/>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8">
    <w:name w:val="Table List 8"/>
    <w:basedOn w:val="af5"/>
    <w:rsid w:val="00F16B56"/>
    <w:pPr>
      <w:spacing w:after="0" w:line="240" w:lineRule="auto"/>
    </w:pPr>
    <w:rPr>
      <w:rFonts w:eastAsia="Times New Roman"/>
      <w:sz w:val="20"/>
      <w:szCs w:val="20"/>
      <w:lang w:eastAsia="ru-RU"/>
    </w:rPr>
    <w:tblPr>
      <w:tblStyleRowBandSize w:val="1"/>
      <w:tblInd w:w="0" w:type="dxa"/>
      <w:tblBorders>
        <w:top w:val="single" w:sz="6" w:space="0" w:color="000000"/>
        <w:left w:val="single" w:sz="6" w:space="0" w:color="000000"/>
        <w:bottom w:val="single" w:sz="6" w:space="0" w:color="000000"/>
        <w:right w:val="single" w:sz="6" w:space="0" w:color="000000"/>
        <w:insideV w:val="single" w:sz="6" w:space="0" w:color="000000"/>
      </w:tblBorders>
      <w:tblCellMar>
        <w:top w:w="0" w:type="dxa"/>
        <w:left w:w="108" w:type="dxa"/>
        <w:bottom w:w="0" w:type="dxa"/>
        <w:right w:w="108" w:type="dxa"/>
      </w:tblCellMar>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3f9">
    <w:name w:val="Table 3D effects 3"/>
    <w:basedOn w:val="af5"/>
    <w:rsid w:val="00F16B56"/>
    <w:pPr>
      <w:spacing w:after="0" w:line="240" w:lineRule="auto"/>
    </w:pPr>
    <w:rPr>
      <w:rFonts w:eastAsia="Times New Roman"/>
      <w:sz w:val="20"/>
      <w:szCs w:val="20"/>
      <w:lang w:eastAsia="ru-RU"/>
    </w:rPr>
    <w:tblPr>
      <w:tblStyleRowBandSize w:val="1"/>
      <w:tblStyleColBandSize w:val="1"/>
      <w:tblInd w:w="0" w:type="dxa"/>
      <w:tblCellMar>
        <w:top w:w="0" w:type="dxa"/>
        <w:left w:w="108" w:type="dxa"/>
        <w:bottom w:w="0" w:type="dxa"/>
        <w:right w:w="108" w:type="dxa"/>
      </w:tblCellMar>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1fffc">
    <w:name w:val="Стиль таблицы1"/>
    <w:basedOn w:val="aff1"/>
    <w:rsid w:val="00F16B5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4">
    <w:name w:val="List Bullet 4"/>
    <w:basedOn w:val="af3"/>
    <w:uiPriority w:val="99"/>
    <w:rsid w:val="00F16B56"/>
    <w:pPr>
      <w:numPr>
        <w:numId w:val="33"/>
      </w:numPr>
      <w:tabs>
        <w:tab w:val="clear" w:pos="1209"/>
        <w:tab w:val="num" w:pos="360"/>
        <w:tab w:val="num" w:pos="720"/>
        <w:tab w:val="num" w:pos="1080"/>
      </w:tabs>
      <w:overflowPunct w:val="0"/>
      <w:autoSpaceDE w:val="0"/>
      <w:autoSpaceDN w:val="0"/>
      <w:adjustRightInd w:val="0"/>
      <w:ind w:left="720" w:firstLine="851"/>
    </w:pPr>
    <w:rPr>
      <w:szCs w:val="20"/>
    </w:rPr>
  </w:style>
  <w:style w:type="character" w:customStyle="1" w:styleId="1fffd">
    <w:name w:val="Знак Знак1"/>
    <w:locked/>
    <w:rsid w:val="00F16B56"/>
    <w:rPr>
      <w:sz w:val="24"/>
      <w:lang w:val="ru-RU" w:eastAsia="ru-RU" w:bidi="ar-SA"/>
    </w:rPr>
  </w:style>
  <w:style w:type="paragraph" w:customStyle="1" w:styleId="106">
    <w:name w:val="Стиль Название + не полужирный По ширине Первая строка:  1.06 см..."/>
    <w:basedOn w:val="afffff5"/>
    <w:uiPriority w:val="99"/>
    <w:qFormat/>
    <w:rsid w:val="00F16B56"/>
    <w:pPr>
      <w:ind w:firstLine="600"/>
      <w:jc w:val="both"/>
    </w:pPr>
    <w:rPr>
      <w:sz w:val="28"/>
    </w:rPr>
  </w:style>
  <w:style w:type="character" w:customStyle="1" w:styleId="142">
    <w:name w:val="Стиль 14 пт полужирный"/>
    <w:rsid w:val="00F16B56"/>
    <w:rPr>
      <w:b/>
      <w:bCs/>
      <w:sz w:val="28"/>
    </w:rPr>
  </w:style>
  <w:style w:type="character" w:customStyle="1" w:styleId="143">
    <w:name w:val="Стиль 14 пт"/>
    <w:rsid w:val="00F16B56"/>
    <w:rPr>
      <w:rFonts w:ascii="Times New Roman" w:hAnsi="Times New Roman"/>
      <w:sz w:val="28"/>
    </w:rPr>
  </w:style>
  <w:style w:type="paragraph" w:customStyle="1" w:styleId="141061">
    <w:name w:val="Стиль 14 пт По ширине Первая строка:  1.06 см Междустр.интервал:...1"/>
    <w:basedOn w:val="af3"/>
    <w:uiPriority w:val="99"/>
    <w:qFormat/>
    <w:rsid w:val="00F16B56"/>
    <w:pPr>
      <w:shd w:val="clear" w:color="auto" w:fill="FFFFFF"/>
      <w:ind w:firstLine="600"/>
      <w:jc w:val="both"/>
    </w:pPr>
    <w:rPr>
      <w:sz w:val="28"/>
      <w:szCs w:val="20"/>
    </w:rPr>
  </w:style>
  <w:style w:type="paragraph" w:customStyle="1" w:styleId="affffffff8">
    <w:name w:val="Стиль Название + не полужирный"/>
    <w:basedOn w:val="afffff5"/>
    <w:link w:val="affffffff9"/>
    <w:qFormat/>
    <w:rsid w:val="00F16B56"/>
    <w:rPr>
      <w:sz w:val="28"/>
    </w:rPr>
  </w:style>
  <w:style w:type="character" w:customStyle="1" w:styleId="affffffff9">
    <w:name w:val="Стиль Название + не полужирный Знак"/>
    <w:link w:val="affffffff8"/>
    <w:rsid w:val="00F16B56"/>
    <w:rPr>
      <w:rFonts w:eastAsia="Times New Roman"/>
      <w:sz w:val="28"/>
      <w:szCs w:val="20"/>
      <w:lang w:val="x-none" w:eastAsia="x-none"/>
    </w:rPr>
  </w:style>
  <w:style w:type="paragraph" w:customStyle="1" w:styleId="14106005">
    <w:name w:val="Стиль 14 пт По ширине Первая строка:  1.06 см Справа:  0.05 см ..."/>
    <w:basedOn w:val="af3"/>
    <w:uiPriority w:val="99"/>
    <w:qFormat/>
    <w:rsid w:val="00F16B56"/>
    <w:pPr>
      <w:ind w:right="27" w:firstLine="600"/>
      <w:jc w:val="both"/>
    </w:pPr>
    <w:rPr>
      <w:sz w:val="28"/>
      <w:szCs w:val="20"/>
    </w:rPr>
  </w:style>
  <w:style w:type="character" w:customStyle="1" w:styleId="affffffffa">
    <w:name w:val="Гипертекстовая ссылка"/>
    <w:uiPriority w:val="99"/>
    <w:rsid w:val="00F16B56"/>
    <w:rPr>
      <w:rFonts w:cs="Times New Roman"/>
      <w:color w:val="008000"/>
    </w:rPr>
  </w:style>
  <w:style w:type="paragraph" w:customStyle="1" w:styleId="Style2">
    <w:name w:val="Style2"/>
    <w:basedOn w:val="af3"/>
    <w:uiPriority w:val="99"/>
    <w:qFormat/>
    <w:rsid w:val="00F16B56"/>
    <w:pPr>
      <w:widowControl w:val="0"/>
      <w:autoSpaceDE w:val="0"/>
      <w:autoSpaceDN w:val="0"/>
      <w:adjustRightInd w:val="0"/>
      <w:spacing w:line="329" w:lineRule="exact"/>
      <w:jc w:val="center"/>
    </w:pPr>
  </w:style>
  <w:style w:type="paragraph" w:customStyle="1" w:styleId="Style3">
    <w:name w:val="Style3"/>
    <w:basedOn w:val="af3"/>
    <w:uiPriority w:val="99"/>
    <w:qFormat/>
    <w:rsid w:val="00F16B56"/>
    <w:pPr>
      <w:widowControl w:val="0"/>
      <w:autoSpaceDE w:val="0"/>
      <w:autoSpaceDN w:val="0"/>
      <w:adjustRightInd w:val="0"/>
      <w:spacing w:line="326" w:lineRule="exact"/>
      <w:jc w:val="both"/>
    </w:pPr>
  </w:style>
  <w:style w:type="character" w:customStyle="1" w:styleId="FontStyle110">
    <w:name w:val="Font Style11"/>
    <w:rsid w:val="00F16B56"/>
    <w:rPr>
      <w:rFonts w:ascii="Times New Roman" w:hAnsi="Times New Roman" w:cs="Times New Roman"/>
      <w:b/>
      <w:bCs/>
      <w:sz w:val="24"/>
      <w:szCs w:val="24"/>
    </w:rPr>
  </w:style>
  <w:style w:type="character" w:customStyle="1" w:styleId="FontStyle13">
    <w:name w:val="Font Style13"/>
    <w:rsid w:val="00F16B56"/>
    <w:rPr>
      <w:rFonts w:ascii="MS Reference Sans Serif" w:hAnsi="MS Reference Sans Serif" w:cs="MS Reference Sans Serif"/>
      <w:b/>
      <w:bCs/>
      <w:spacing w:val="-20"/>
      <w:sz w:val="16"/>
      <w:szCs w:val="16"/>
    </w:rPr>
  </w:style>
  <w:style w:type="character" w:customStyle="1" w:styleId="FontStyle14">
    <w:name w:val="Font Style14"/>
    <w:rsid w:val="00F16B56"/>
    <w:rPr>
      <w:rFonts w:ascii="MS Reference Sans Serif" w:hAnsi="MS Reference Sans Serif" w:cs="MS Reference Sans Serif"/>
      <w:spacing w:val="-10"/>
      <w:sz w:val="16"/>
      <w:szCs w:val="16"/>
    </w:rPr>
  </w:style>
  <w:style w:type="paragraph" w:customStyle="1" w:styleId="1fffe">
    <w:name w:val="Знак Знак Знак1 Знак Знак Знак Знак Знак Знак Знак Знак Знак Знак Знак Знак Знак"/>
    <w:basedOn w:val="af3"/>
    <w:uiPriority w:val="99"/>
    <w:qFormat/>
    <w:rsid w:val="00F16B56"/>
    <w:pPr>
      <w:spacing w:before="100" w:beforeAutospacing="1" w:after="100" w:afterAutospacing="1"/>
    </w:pPr>
    <w:rPr>
      <w:rFonts w:ascii="Tahoma" w:hAnsi="Tahoma"/>
      <w:sz w:val="20"/>
      <w:szCs w:val="20"/>
      <w:lang w:val="en-US" w:eastAsia="en-US"/>
    </w:rPr>
  </w:style>
  <w:style w:type="paragraph" w:customStyle="1" w:styleId="-4">
    <w:name w:val="Таблица - Текст основной"/>
    <w:basedOn w:val="af3"/>
    <w:uiPriority w:val="99"/>
    <w:qFormat/>
    <w:rsid w:val="00F16B56"/>
    <w:pPr>
      <w:widowControl w:val="0"/>
    </w:pPr>
    <w:rPr>
      <w:rFonts w:ascii="Arial" w:hAnsi="Arial" w:cs="Arial"/>
      <w:sz w:val="18"/>
      <w:szCs w:val="20"/>
    </w:rPr>
  </w:style>
  <w:style w:type="paragraph" w:customStyle="1" w:styleId="-5">
    <w:name w:val="Таблица - Шапка"/>
    <w:basedOn w:val="af3"/>
    <w:uiPriority w:val="99"/>
    <w:qFormat/>
    <w:rsid w:val="00F16B56"/>
    <w:pPr>
      <w:jc w:val="center"/>
    </w:pPr>
    <w:rPr>
      <w:rFonts w:ascii="Arial" w:hAnsi="Arial" w:cs="Arial"/>
      <w:b/>
      <w:bCs/>
      <w:sz w:val="18"/>
      <w:szCs w:val="20"/>
    </w:rPr>
  </w:style>
  <w:style w:type="paragraph" w:customStyle="1" w:styleId="-6">
    <w:name w:val="Таблица - Числа справа"/>
    <w:basedOn w:val="-4"/>
    <w:uiPriority w:val="99"/>
    <w:qFormat/>
    <w:rsid w:val="00F16B56"/>
    <w:pPr>
      <w:jc w:val="right"/>
    </w:pPr>
  </w:style>
  <w:style w:type="paragraph" w:customStyle="1" w:styleId="-9">
    <w:name w:val="Таблица - Текст центр"/>
    <w:basedOn w:val="-4"/>
    <w:uiPriority w:val="99"/>
    <w:qFormat/>
    <w:rsid w:val="00F16B56"/>
    <w:pPr>
      <w:jc w:val="center"/>
    </w:pPr>
  </w:style>
  <w:style w:type="character" w:customStyle="1" w:styleId="103">
    <w:name w:val="Сноска 10"/>
    <w:qFormat/>
    <w:rsid w:val="00F16B56"/>
    <w:rPr>
      <w:rFonts w:ascii="Times New Roman" w:hAnsi="Times New Roman" w:cs="Times New Roman"/>
      <w:vertAlign w:val="superscript"/>
    </w:rPr>
  </w:style>
  <w:style w:type="paragraph" w:customStyle="1" w:styleId="affffffffb">
    <w:name w:val="Нормальный (таблица)"/>
    <w:basedOn w:val="af3"/>
    <w:next w:val="af3"/>
    <w:uiPriority w:val="99"/>
    <w:qFormat/>
    <w:rsid w:val="00F16B56"/>
    <w:pPr>
      <w:widowControl w:val="0"/>
      <w:autoSpaceDE w:val="0"/>
      <w:autoSpaceDN w:val="0"/>
      <w:adjustRightInd w:val="0"/>
      <w:jc w:val="both"/>
    </w:pPr>
    <w:rPr>
      <w:rFonts w:ascii="Arial" w:hAnsi="Arial" w:cs="Arial"/>
    </w:rPr>
  </w:style>
  <w:style w:type="paragraph" w:customStyle="1" w:styleId="affffffffc">
    <w:name w:val="Прижатый влево"/>
    <w:basedOn w:val="af3"/>
    <w:next w:val="af3"/>
    <w:uiPriority w:val="99"/>
    <w:qFormat/>
    <w:rsid w:val="00F16B56"/>
    <w:pPr>
      <w:widowControl w:val="0"/>
      <w:autoSpaceDE w:val="0"/>
      <w:autoSpaceDN w:val="0"/>
      <w:adjustRightInd w:val="0"/>
    </w:pPr>
    <w:rPr>
      <w:rFonts w:ascii="Arial" w:hAnsi="Arial" w:cs="Arial"/>
    </w:rPr>
  </w:style>
  <w:style w:type="paragraph" w:customStyle="1" w:styleId="1Arial">
    <w:name w:val="Заголовок 1+Arial"/>
    <w:aliases w:val="по центру"/>
    <w:basedOn w:val="afffff"/>
    <w:uiPriority w:val="99"/>
    <w:qFormat/>
    <w:rsid w:val="00F16B56"/>
    <w:pPr>
      <w:overflowPunct w:val="0"/>
      <w:autoSpaceDE w:val="0"/>
      <w:autoSpaceDN w:val="0"/>
      <w:adjustRightInd w:val="0"/>
      <w:spacing w:line="288" w:lineRule="auto"/>
      <w:ind w:left="357" w:hanging="357"/>
      <w:jc w:val="center"/>
      <w:textAlignment w:val="baseline"/>
    </w:pPr>
    <w:rPr>
      <w:rFonts w:ascii="Arial" w:hAnsi="Arial" w:cs="Arial"/>
      <w:szCs w:val="24"/>
      <w:lang w:val="x-none" w:eastAsia="x-none"/>
    </w:rPr>
  </w:style>
  <w:style w:type="character" w:styleId="affffffffd">
    <w:name w:val="line number"/>
    <w:uiPriority w:val="99"/>
    <w:rsid w:val="00F16B56"/>
    <w:rPr>
      <w:rFonts w:cs="Times New Roman"/>
    </w:rPr>
  </w:style>
  <w:style w:type="paragraph" w:customStyle="1" w:styleId="1TimesNewRoman12">
    <w:name w:val="Стиль Заголовок 1 + Times New Roman После:  12 пт"/>
    <w:basedOn w:val="10"/>
    <w:uiPriority w:val="99"/>
    <w:qFormat/>
    <w:rsid w:val="00F16B56"/>
    <w:pPr>
      <w:keepNext/>
      <w:numPr>
        <w:numId w:val="0"/>
      </w:numPr>
      <w:spacing w:line="240" w:lineRule="auto"/>
      <w:contextualSpacing w:val="0"/>
    </w:pPr>
    <w:rPr>
      <w:rFonts w:eastAsia="Times New Roman"/>
      <w:bCs/>
      <w:caps w:val="0"/>
      <w:kern w:val="32"/>
      <w:sz w:val="32"/>
      <w:szCs w:val="20"/>
      <w:lang w:val="x-none" w:eastAsia="x-none"/>
    </w:rPr>
  </w:style>
  <w:style w:type="character" w:customStyle="1" w:styleId="21e">
    <w:name w:val="Основной текст с отступом 2 Знак Знак Знак1"/>
    <w:aliases w:val="Основной текст с отступом 2 Знак Знак Знак Знак Знак Знак,Основной текст с отступом 22 Знак,Основной текст с отступом 2 Знак Знак Знак3 Знак Знак Знак"/>
    <w:locked/>
    <w:rsid w:val="00F16B56"/>
    <w:rPr>
      <w:rFonts w:cs="Times New Roman"/>
      <w:sz w:val="24"/>
      <w:szCs w:val="24"/>
      <w:lang w:val="ru-RU" w:eastAsia="ru-RU" w:bidi="ar-SA"/>
    </w:rPr>
  </w:style>
  <w:style w:type="paragraph" w:customStyle="1" w:styleId="NormalWeb1">
    <w:name w:val="Normal (Web)1"/>
    <w:basedOn w:val="af3"/>
    <w:uiPriority w:val="99"/>
    <w:qFormat/>
    <w:rsid w:val="00F16B56"/>
    <w:pPr>
      <w:overflowPunct w:val="0"/>
      <w:autoSpaceDE w:val="0"/>
      <w:autoSpaceDN w:val="0"/>
      <w:adjustRightInd w:val="0"/>
      <w:spacing w:before="100" w:after="100"/>
    </w:pPr>
    <w:rPr>
      <w:color w:val="000000"/>
      <w:szCs w:val="20"/>
    </w:rPr>
  </w:style>
  <w:style w:type="paragraph" w:customStyle="1" w:styleId="BodyText31">
    <w:name w:val="Body Text 31"/>
    <w:basedOn w:val="af3"/>
    <w:uiPriority w:val="99"/>
    <w:qFormat/>
    <w:rsid w:val="00F16B56"/>
    <w:pPr>
      <w:overflowPunct w:val="0"/>
      <w:autoSpaceDE w:val="0"/>
      <w:autoSpaceDN w:val="0"/>
      <w:adjustRightInd w:val="0"/>
      <w:jc w:val="center"/>
    </w:pPr>
    <w:rPr>
      <w:b/>
      <w:szCs w:val="20"/>
    </w:rPr>
  </w:style>
  <w:style w:type="paragraph" w:customStyle="1" w:styleId="BodyTextIndent31">
    <w:name w:val="Body Text Indent 31"/>
    <w:basedOn w:val="af3"/>
    <w:uiPriority w:val="99"/>
    <w:qFormat/>
    <w:rsid w:val="00F16B56"/>
    <w:pPr>
      <w:ind w:left="855"/>
      <w:jc w:val="both"/>
    </w:pPr>
    <w:rPr>
      <w:sz w:val="28"/>
      <w:szCs w:val="20"/>
    </w:rPr>
  </w:style>
  <w:style w:type="paragraph" w:customStyle="1" w:styleId="BodyTextIndent211">
    <w:name w:val="Body Text Indent 211"/>
    <w:basedOn w:val="af3"/>
    <w:uiPriority w:val="99"/>
    <w:qFormat/>
    <w:rsid w:val="00F16B56"/>
    <w:pPr>
      <w:spacing w:before="120"/>
      <w:ind w:firstLine="709"/>
      <w:jc w:val="both"/>
    </w:pPr>
    <w:rPr>
      <w:szCs w:val="20"/>
    </w:rPr>
  </w:style>
  <w:style w:type="paragraph" w:customStyle="1" w:styleId="1ffff">
    <w:name w:val="Знак Знак Знак Знак Знак Знак1 Знак"/>
    <w:basedOn w:val="af3"/>
    <w:uiPriority w:val="99"/>
    <w:qFormat/>
    <w:rsid w:val="00F16B56"/>
    <w:pPr>
      <w:spacing w:before="100" w:beforeAutospacing="1" w:after="100" w:afterAutospacing="1"/>
    </w:pPr>
    <w:rPr>
      <w:rFonts w:ascii="Tahoma" w:hAnsi="Tahoma"/>
      <w:sz w:val="20"/>
      <w:szCs w:val="20"/>
      <w:lang w:val="en-US" w:eastAsia="en-US"/>
    </w:rPr>
  </w:style>
  <w:style w:type="paragraph" w:customStyle="1" w:styleId="a6">
    <w:name w:val="Список с точкой"/>
    <w:basedOn w:val="af3"/>
    <w:link w:val="affffffffe"/>
    <w:uiPriority w:val="99"/>
    <w:qFormat/>
    <w:rsid w:val="00F16B56"/>
    <w:pPr>
      <w:numPr>
        <w:numId w:val="41"/>
      </w:numPr>
      <w:tabs>
        <w:tab w:val="clear" w:pos="360"/>
        <w:tab w:val="num" w:pos="900"/>
      </w:tabs>
      <w:ind w:left="900"/>
      <w:jc w:val="both"/>
    </w:pPr>
    <w:rPr>
      <w:lang w:val="x-none" w:eastAsia="x-none"/>
    </w:rPr>
  </w:style>
  <w:style w:type="character" w:customStyle="1" w:styleId="affffffffe">
    <w:name w:val="Список с точкой Знак"/>
    <w:link w:val="a6"/>
    <w:uiPriority w:val="99"/>
    <w:locked/>
    <w:rsid w:val="00F16B56"/>
    <w:rPr>
      <w:rFonts w:eastAsia="Times New Roman"/>
      <w:lang w:val="x-none" w:eastAsia="x-none"/>
    </w:rPr>
  </w:style>
  <w:style w:type="paragraph" w:customStyle="1" w:styleId="afffffffff">
    <w:name w:val="Р_Основной текст"/>
    <w:link w:val="afffffffff0"/>
    <w:qFormat/>
    <w:rsid w:val="00F16B56"/>
    <w:pPr>
      <w:spacing w:after="0" w:line="360" w:lineRule="auto"/>
      <w:ind w:firstLine="720"/>
      <w:jc w:val="both"/>
    </w:pPr>
    <w:rPr>
      <w:rFonts w:eastAsia="Times New Roman"/>
      <w:lang w:eastAsia="ru-RU"/>
    </w:rPr>
  </w:style>
  <w:style w:type="character" w:customStyle="1" w:styleId="afffffffff0">
    <w:name w:val="Р_Основной текст Знак"/>
    <w:link w:val="afffffffff"/>
    <w:locked/>
    <w:rsid w:val="00F16B56"/>
    <w:rPr>
      <w:rFonts w:eastAsia="Times New Roman"/>
      <w:lang w:eastAsia="ru-RU"/>
    </w:rPr>
  </w:style>
  <w:style w:type="paragraph" w:customStyle="1" w:styleId="a1">
    <w:name w:val="Р_Список с тире"/>
    <w:next w:val="afffffffff"/>
    <w:link w:val="afffffffff1"/>
    <w:uiPriority w:val="99"/>
    <w:qFormat/>
    <w:rsid w:val="00F16B56"/>
    <w:pPr>
      <w:numPr>
        <w:numId w:val="42"/>
      </w:numPr>
      <w:tabs>
        <w:tab w:val="num" w:pos="1200"/>
      </w:tabs>
      <w:spacing w:after="0" w:line="360" w:lineRule="auto"/>
      <w:ind w:left="1200" w:hanging="480"/>
    </w:pPr>
    <w:rPr>
      <w:rFonts w:eastAsia="Times New Roman"/>
      <w:lang w:eastAsia="ru-RU"/>
    </w:rPr>
  </w:style>
  <w:style w:type="character" w:customStyle="1" w:styleId="afffffffff1">
    <w:name w:val="Р_Список с тире Знак Знак"/>
    <w:link w:val="a1"/>
    <w:uiPriority w:val="99"/>
    <w:locked/>
    <w:rsid w:val="00F16B56"/>
    <w:rPr>
      <w:rFonts w:eastAsia="Times New Roman"/>
      <w:lang w:eastAsia="ru-RU"/>
    </w:rPr>
  </w:style>
  <w:style w:type="paragraph" w:customStyle="1" w:styleId="BodyText211">
    <w:name w:val="Body Text 211"/>
    <w:basedOn w:val="af3"/>
    <w:uiPriority w:val="99"/>
    <w:qFormat/>
    <w:rsid w:val="00F16B56"/>
    <w:pPr>
      <w:autoSpaceDE w:val="0"/>
      <w:autoSpaceDN w:val="0"/>
      <w:spacing w:before="120"/>
      <w:ind w:firstLine="709"/>
      <w:jc w:val="both"/>
    </w:pPr>
    <w:rPr>
      <w:sz w:val="28"/>
      <w:szCs w:val="28"/>
    </w:rPr>
  </w:style>
  <w:style w:type="paragraph" w:customStyle="1" w:styleId="21f">
    <w:name w:val="Знак21"/>
    <w:basedOn w:val="af3"/>
    <w:next w:val="2"/>
    <w:autoRedefine/>
    <w:uiPriority w:val="9"/>
    <w:qFormat/>
    <w:rsid w:val="00F16B56"/>
    <w:pPr>
      <w:spacing w:after="160" w:line="240" w:lineRule="exact"/>
      <w:jc w:val="right"/>
    </w:pPr>
    <w:rPr>
      <w:rFonts w:eastAsia="MS Mincho"/>
      <w:noProof/>
      <w:lang w:val="en-US" w:eastAsia="en-US"/>
    </w:rPr>
  </w:style>
  <w:style w:type="character" w:customStyle="1" w:styleId="FontStyle371">
    <w:name w:val="Font Style371"/>
    <w:rsid w:val="00F16B56"/>
    <w:rPr>
      <w:rFonts w:ascii="Times New Roman" w:hAnsi="Times New Roman" w:cs="Times New Roman"/>
      <w:sz w:val="20"/>
      <w:szCs w:val="20"/>
    </w:rPr>
  </w:style>
  <w:style w:type="paragraph" w:customStyle="1" w:styleId="-a">
    <w:name w:val="Таблица - текст основной"/>
    <w:basedOn w:val="affff6"/>
    <w:link w:val="-b"/>
    <w:qFormat/>
    <w:rsid w:val="00F16B56"/>
    <w:pPr>
      <w:suppressAutoHyphens/>
      <w:spacing w:after="0"/>
      <w:ind w:firstLine="0"/>
      <w:jc w:val="left"/>
    </w:pPr>
    <w:rPr>
      <w:rFonts w:ascii="Arial" w:hAnsi="Arial"/>
      <w:color w:val="auto"/>
      <w:lang w:val="x-none" w:eastAsia="x-none"/>
    </w:rPr>
  </w:style>
  <w:style w:type="character" w:customStyle="1" w:styleId="-b">
    <w:name w:val="Таблица - текст основной Знак"/>
    <w:link w:val="-a"/>
    <w:locked/>
    <w:rsid w:val="00F16B56"/>
    <w:rPr>
      <w:rFonts w:ascii="Arial" w:eastAsia="Times New Roman" w:hAnsi="Arial"/>
      <w:sz w:val="20"/>
      <w:szCs w:val="20"/>
      <w:lang w:val="x-none" w:eastAsia="x-none"/>
    </w:rPr>
  </w:style>
  <w:style w:type="paragraph" w:customStyle="1" w:styleId="-c">
    <w:name w:val="Таблица - шапка"/>
    <w:basedOn w:val="af3"/>
    <w:uiPriority w:val="99"/>
    <w:qFormat/>
    <w:rsid w:val="00F16B56"/>
    <w:pPr>
      <w:suppressAutoHyphens/>
      <w:spacing w:before="120" w:after="120"/>
      <w:jc w:val="center"/>
    </w:pPr>
    <w:rPr>
      <w:rFonts w:ascii="Arial" w:hAnsi="Arial" w:cs="Arial"/>
      <w:b/>
      <w:sz w:val="20"/>
      <w:szCs w:val="20"/>
    </w:rPr>
  </w:style>
  <w:style w:type="paragraph" w:customStyle="1" w:styleId="i40">
    <w:name w:val="i40"/>
    <w:basedOn w:val="af3"/>
    <w:uiPriority w:val="99"/>
    <w:qFormat/>
    <w:rsid w:val="00F16B56"/>
    <w:pPr>
      <w:ind w:firstLine="461"/>
      <w:jc w:val="both"/>
    </w:pPr>
  </w:style>
  <w:style w:type="paragraph" w:customStyle="1" w:styleId="afffffffff2">
    <w:name w:val="Подзаголовок для СТП"/>
    <w:basedOn w:val="af3"/>
    <w:uiPriority w:val="99"/>
    <w:qFormat/>
    <w:rsid w:val="00F16B56"/>
    <w:pPr>
      <w:spacing w:before="240" w:after="240"/>
      <w:ind w:firstLine="709"/>
      <w:jc w:val="both"/>
    </w:pPr>
    <w:rPr>
      <w:b/>
      <w:bCs/>
      <w:caps/>
      <w:sz w:val="26"/>
      <w:szCs w:val="20"/>
    </w:rPr>
  </w:style>
  <w:style w:type="paragraph" w:customStyle="1" w:styleId="afffffffff3">
    <w:name w:val="Перечисление"/>
    <w:basedOn w:val="af3"/>
    <w:link w:val="afffffffff4"/>
    <w:qFormat/>
    <w:rsid w:val="00F16B56"/>
    <w:pPr>
      <w:tabs>
        <w:tab w:val="left" w:pos="567"/>
        <w:tab w:val="num" w:pos="1069"/>
      </w:tabs>
      <w:spacing w:before="120" w:after="40"/>
      <w:ind w:firstLine="709"/>
      <w:jc w:val="both"/>
    </w:pPr>
    <w:rPr>
      <w:bCs/>
    </w:rPr>
  </w:style>
  <w:style w:type="paragraph" w:customStyle="1" w:styleId="1252">
    <w:name w:val="Стиль По ширине Первая строка:  125 см После:  2 пт"/>
    <w:basedOn w:val="af3"/>
    <w:uiPriority w:val="99"/>
    <w:qFormat/>
    <w:rsid w:val="00F16B56"/>
    <w:pPr>
      <w:spacing w:after="40"/>
      <w:ind w:firstLine="720"/>
      <w:jc w:val="both"/>
    </w:pPr>
    <w:rPr>
      <w:szCs w:val="20"/>
    </w:rPr>
  </w:style>
  <w:style w:type="paragraph" w:customStyle="1" w:styleId="afffffffff5">
    <w:name w:val="Стиль Стиль полужирный По центру + По ширине"/>
    <w:basedOn w:val="af3"/>
    <w:uiPriority w:val="99"/>
    <w:qFormat/>
    <w:rsid w:val="00F16B56"/>
    <w:pPr>
      <w:spacing w:before="240" w:after="240"/>
      <w:ind w:firstLine="709"/>
      <w:jc w:val="both"/>
    </w:pPr>
    <w:rPr>
      <w:b/>
      <w:bCs/>
      <w:szCs w:val="20"/>
    </w:rPr>
  </w:style>
  <w:style w:type="paragraph" w:customStyle="1" w:styleId="afffffffff6">
    <w:name w:val="Текст обычный"/>
    <w:basedOn w:val="af3"/>
    <w:uiPriority w:val="99"/>
    <w:qFormat/>
    <w:rsid w:val="00F16B56"/>
    <w:pPr>
      <w:spacing w:before="40" w:after="40"/>
      <w:ind w:firstLine="709"/>
      <w:jc w:val="both"/>
    </w:pPr>
  </w:style>
  <w:style w:type="paragraph" w:customStyle="1" w:styleId="12pt125">
    <w:name w:val="Стиль 12 pt полужирный по центру Первая строка:  125 см Перед:..."/>
    <w:basedOn w:val="af3"/>
    <w:uiPriority w:val="99"/>
    <w:qFormat/>
    <w:rsid w:val="00F16B56"/>
    <w:pPr>
      <w:keepNext/>
      <w:keepLines/>
      <w:spacing w:before="120" w:after="120"/>
      <w:ind w:firstLine="709"/>
      <w:jc w:val="center"/>
    </w:pPr>
    <w:rPr>
      <w:b/>
      <w:bCs/>
      <w:szCs w:val="20"/>
    </w:rPr>
  </w:style>
  <w:style w:type="paragraph" w:styleId="afffffffff7">
    <w:name w:val="Message Header"/>
    <w:basedOn w:val="af3"/>
    <w:link w:val="afffffffff8"/>
    <w:rsid w:val="00F16B56"/>
    <w:pPr>
      <w:spacing w:before="120" w:after="120" w:line="199" w:lineRule="auto"/>
      <w:ind w:left="-57" w:right="113"/>
      <w:jc w:val="right"/>
    </w:pPr>
    <w:rPr>
      <w:rFonts w:ascii="NTHelvetica/Cyrillic" w:hAnsi="NTHelvetica/Cyrillic"/>
      <w:sz w:val="16"/>
      <w:szCs w:val="20"/>
      <w:lang w:val="x-none" w:eastAsia="x-none"/>
    </w:rPr>
  </w:style>
  <w:style w:type="character" w:customStyle="1" w:styleId="afffffffff8">
    <w:name w:val="Шапка Знак"/>
    <w:basedOn w:val="af4"/>
    <w:link w:val="afffffffff7"/>
    <w:rsid w:val="00F16B56"/>
    <w:rPr>
      <w:rFonts w:ascii="NTHelvetica/Cyrillic" w:eastAsia="Times New Roman" w:hAnsi="NTHelvetica/Cyrillic"/>
      <w:sz w:val="16"/>
      <w:szCs w:val="20"/>
      <w:lang w:val="x-none" w:eastAsia="x-none"/>
    </w:rPr>
  </w:style>
  <w:style w:type="paragraph" w:customStyle="1" w:styleId="Normal1">
    <w:name w:val="Normal1"/>
    <w:uiPriority w:val="99"/>
    <w:qFormat/>
    <w:rsid w:val="00F16B56"/>
    <w:pPr>
      <w:spacing w:after="0" w:line="240" w:lineRule="auto"/>
    </w:pPr>
    <w:rPr>
      <w:rFonts w:eastAsia="Times New Roman"/>
      <w:sz w:val="28"/>
      <w:szCs w:val="20"/>
      <w:lang w:eastAsia="ru-RU"/>
    </w:rPr>
  </w:style>
  <w:style w:type="paragraph" w:customStyle="1" w:styleId="afffffffff9">
    <w:name w:val="Основно Знак Знак"/>
    <w:basedOn w:val="af3"/>
    <w:uiPriority w:val="99"/>
    <w:qFormat/>
    <w:rsid w:val="00F16B56"/>
    <w:pPr>
      <w:widowControl w:val="0"/>
      <w:spacing w:before="120" w:line="336" w:lineRule="auto"/>
      <w:ind w:firstLine="720"/>
      <w:jc w:val="both"/>
    </w:pPr>
  </w:style>
  <w:style w:type="character" w:customStyle="1" w:styleId="afffffffffa">
    <w:name w:val="Основно Знак Знак Знак"/>
    <w:rsid w:val="00F16B56"/>
    <w:rPr>
      <w:rFonts w:cs="Times New Roman"/>
      <w:snapToGrid w:val="0"/>
      <w:sz w:val="24"/>
      <w:szCs w:val="24"/>
      <w:lang w:val="ru-RU" w:eastAsia="ru-RU" w:bidi="ar-SA"/>
    </w:rPr>
  </w:style>
  <w:style w:type="character" w:customStyle="1" w:styleId="c1">
    <w:name w:val="c1"/>
    <w:rsid w:val="00F16B56"/>
    <w:rPr>
      <w:rFonts w:cs="Times New Roman"/>
      <w:color w:val="0000FF"/>
    </w:rPr>
  </w:style>
  <w:style w:type="character" w:customStyle="1" w:styleId="c3">
    <w:name w:val="c3"/>
    <w:rsid w:val="00F16B56"/>
    <w:rPr>
      <w:rFonts w:cs="Times New Roman"/>
      <w:color w:val="800080"/>
    </w:rPr>
  </w:style>
  <w:style w:type="paragraph" w:customStyle="1" w:styleId="justify1">
    <w:name w:val="justify1"/>
    <w:basedOn w:val="af3"/>
    <w:uiPriority w:val="99"/>
    <w:qFormat/>
    <w:rsid w:val="00F16B56"/>
    <w:pPr>
      <w:spacing w:before="100" w:beforeAutospacing="1" w:after="100" w:afterAutospacing="1" w:line="360" w:lineRule="auto"/>
      <w:ind w:firstLine="709"/>
      <w:jc w:val="both"/>
    </w:pPr>
    <w:rPr>
      <w:rFonts w:ascii="Arial Unicode MS" w:eastAsia="Arial Unicode MS" w:hAnsi="Arial Unicode MS" w:cs="Arial Unicode MS"/>
      <w:color w:val="000000"/>
    </w:rPr>
  </w:style>
  <w:style w:type="paragraph" w:customStyle="1" w:styleId="afffffffffb">
    <w:name w:val="основной с отступом"/>
    <w:basedOn w:val="affff6"/>
    <w:uiPriority w:val="99"/>
    <w:qFormat/>
    <w:rsid w:val="00F16B56"/>
    <w:pPr>
      <w:tabs>
        <w:tab w:val="left" w:pos="540"/>
        <w:tab w:val="num" w:pos="851"/>
      </w:tabs>
      <w:spacing w:after="0" w:line="288" w:lineRule="auto"/>
      <w:ind w:firstLine="0"/>
      <w:jc w:val="both"/>
    </w:pPr>
    <w:rPr>
      <w:color w:val="auto"/>
      <w:sz w:val="24"/>
      <w:szCs w:val="24"/>
      <w:lang w:val="x-none" w:eastAsia="x-none"/>
    </w:rPr>
  </w:style>
  <w:style w:type="paragraph" w:customStyle="1" w:styleId="afffffffffc">
    <w:name w:val="Стиль"/>
    <w:uiPriority w:val="99"/>
    <w:qFormat/>
    <w:rsid w:val="00F16B56"/>
    <w:pPr>
      <w:widowControl w:val="0"/>
      <w:autoSpaceDE w:val="0"/>
      <w:autoSpaceDN w:val="0"/>
      <w:spacing w:after="0" w:line="240" w:lineRule="auto"/>
      <w:ind w:firstLine="720"/>
      <w:jc w:val="both"/>
    </w:pPr>
    <w:rPr>
      <w:rFonts w:eastAsia="Times New Roman"/>
      <w:lang w:val="en-US" w:eastAsia="ru-RU"/>
    </w:rPr>
  </w:style>
  <w:style w:type="paragraph" w:customStyle="1" w:styleId="afffffffffd">
    <w:name w:val="Название статьи"/>
    <w:basedOn w:val="2f1"/>
    <w:uiPriority w:val="99"/>
    <w:qFormat/>
    <w:rsid w:val="00F16B56"/>
  </w:style>
  <w:style w:type="paragraph" w:customStyle="1" w:styleId="1ffff0">
    <w:name w:val="табличный заголовок 1"/>
    <w:basedOn w:val="af3"/>
    <w:uiPriority w:val="99"/>
    <w:qFormat/>
    <w:rsid w:val="00F16B56"/>
    <w:pPr>
      <w:ind w:firstLine="709"/>
      <w:jc w:val="both"/>
    </w:pPr>
    <w:rPr>
      <w:szCs w:val="20"/>
    </w:rPr>
  </w:style>
  <w:style w:type="paragraph" w:customStyle="1" w:styleId="afffffffffe">
    <w:name w:val="Нумерованные заголовки"/>
    <w:basedOn w:val="affff8"/>
    <w:next w:val="af3"/>
    <w:uiPriority w:val="99"/>
    <w:qFormat/>
    <w:rsid w:val="00F16B56"/>
    <w:pPr>
      <w:widowControl/>
      <w:adjustRightInd/>
      <w:ind w:firstLine="360"/>
      <w:contextualSpacing w:val="0"/>
    </w:pPr>
    <w:rPr>
      <w:rFonts w:eastAsia="Times New Roman" w:cs="Times New Roman"/>
      <w:i/>
      <w:szCs w:val="24"/>
    </w:rPr>
  </w:style>
  <w:style w:type="paragraph" w:customStyle="1" w:styleId="affffffffff">
    <w:name w:val="Основно"/>
    <w:basedOn w:val="af3"/>
    <w:uiPriority w:val="99"/>
    <w:qFormat/>
    <w:rsid w:val="00F16B56"/>
    <w:pPr>
      <w:widowControl w:val="0"/>
      <w:spacing w:before="120" w:line="336" w:lineRule="auto"/>
      <w:ind w:firstLine="720"/>
      <w:jc w:val="both"/>
    </w:pPr>
  </w:style>
  <w:style w:type="paragraph" w:customStyle="1" w:styleId="affffffffff0">
    <w:name w:val="Основно Знак"/>
    <w:basedOn w:val="af3"/>
    <w:uiPriority w:val="99"/>
    <w:qFormat/>
    <w:rsid w:val="00F16B56"/>
    <w:pPr>
      <w:widowControl w:val="0"/>
      <w:snapToGrid w:val="0"/>
      <w:spacing w:before="120" w:line="336" w:lineRule="auto"/>
      <w:ind w:firstLine="720"/>
      <w:jc w:val="both"/>
    </w:pPr>
  </w:style>
  <w:style w:type="paragraph" w:customStyle="1" w:styleId="3TimesNewRoman12">
    <w:name w:val="Стиль Заголовок 3 + Times New Roman 12 пт не полужирный По ширин..."/>
    <w:basedOn w:val="30"/>
    <w:uiPriority w:val="99"/>
    <w:qFormat/>
    <w:rsid w:val="00F16B56"/>
    <w:pPr>
      <w:numPr>
        <w:numId w:val="0"/>
      </w:numPr>
      <w:tabs>
        <w:tab w:val="num" w:pos="1440"/>
      </w:tabs>
      <w:spacing w:before="0" w:line="240" w:lineRule="auto"/>
      <w:ind w:left="1224" w:firstLine="567"/>
      <w:contextualSpacing w:val="0"/>
      <w:jc w:val="both"/>
    </w:pPr>
    <w:rPr>
      <w:rFonts w:eastAsia="Times New Roman"/>
      <w:iCs/>
      <w:szCs w:val="20"/>
      <w:lang w:val="x-none" w:eastAsia="x-none"/>
    </w:rPr>
  </w:style>
  <w:style w:type="character" w:customStyle="1" w:styleId="affffffffff1">
    <w:name w:val="Знак Знак Знак Знак"/>
    <w:aliases w:val=" Знак Знак Знак1, Знак Знак Знак Знак Знак Знак Знак"/>
    <w:rsid w:val="00F16B56"/>
    <w:rPr>
      <w:sz w:val="24"/>
      <w:lang w:val="ru-RU" w:eastAsia="ru-RU" w:bidi="ar-SA"/>
    </w:rPr>
  </w:style>
  <w:style w:type="paragraph" w:customStyle="1" w:styleId="1ffff1">
    <w:name w:val="1 Знак Знак Знак Знак Знак Знак Знак Знак Знак Знак Знак Знак Знак"/>
    <w:basedOn w:val="af3"/>
    <w:uiPriority w:val="99"/>
    <w:qFormat/>
    <w:rsid w:val="00F16B56"/>
    <w:pPr>
      <w:spacing w:before="100" w:beforeAutospacing="1" w:after="100" w:afterAutospacing="1"/>
    </w:pPr>
    <w:rPr>
      <w:rFonts w:ascii="Tahoma" w:hAnsi="Tahoma"/>
      <w:sz w:val="20"/>
      <w:szCs w:val="20"/>
      <w:lang w:val="en-US" w:eastAsia="en-US"/>
    </w:rPr>
  </w:style>
  <w:style w:type="paragraph" w:customStyle="1" w:styleId="11f5">
    <w:name w:val="Знак Знак Знак1 Знак Знак Знак Знак Знак Знак Знак Знак Знак Знак1"/>
    <w:basedOn w:val="af3"/>
    <w:next w:val="2"/>
    <w:autoRedefine/>
    <w:uiPriority w:val="99"/>
    <w:qFormat/>
    <w:rsid w:val="00F16B56"/>
    <w:pPr>
      <w:spacing w:after="160" w:line="240" w:lineRule="exact"/>
      <w:jc w:val="right"/>
    </w:pPr>
    <w:rPr>
      <w:noProof/>
      <w:lang w:val="en-US" w:eastAsia="en-US"/>
    </w:rPr>
  </w:style>
  <w:style w:type="paragraph" w:customStyle="1" w:styleId="3fa">
    <w:name w:val="Обычный3"/>
    <w:uiPriority w:val="99"/>
    <w:qFormat/>
    <w:rsid w:val="00F16B56"/>
    <w:pPr>
      <w:spacing w:after="0" w:line="240" w:lineRule="auto"/>
    </w:pPr>
    <w:rPr>
      <w:rFonts w:eastAsia="PMingLiU"/>
      <w:szCs w:val="20"/>
      <w:lang w:eastAsia="zh-TW"/>
    </w:rPr>
  </w:style>
  <w:style w:type="paragraph" w:customStyle="1" w:styleId="21f0">
    <w:name w:val="Знак Знак Знак2 Знак1"/>
    <w:basedOn w:val="af3"/>
    <w:next w:val="2"/>
    <w:autoRedefine/>
    <w:uiPriority w:val="99"/>
    <w:qFormat/>
    <w:rsid w:val="00F16B56"/>
    <w:pPr>
      <w:spacing w:after="160" w:line="240" w:lineRule="exact"/>
      <w:jc w:val="right"/>
    </w:pPr>
    <w:rPr>
      <w:noProof/>
      <w:lang w:val="en-US" w:eastAsia="en-US"/>
    </w:rPr>
  </w:style>
  <w:style w:type="character" w:customStyle="1" w:styleId="1810">
    <w:name w:val="Знак Знак181"/>
    <w:locked/>
    <w:rsid w:val="00F16B56"/>
    <w:rPr>
      <w:rFonts w:cs="Times New Roman"/>
      <w:sz w:val="24"/>
      <w:lang w:val="ru-RU" w:eastAsia="ru-RU" w:bidi="ar-SA"/>
    </w:rPr>
  </w:style>
  <w:style w:type="character" w:customStyle="1" w:styleId="126">
    <w:name w:val="Знак Знак12"/>
    <w:locked/>
    <w:rsid w:val="00F16B56"/>
    <w:rPr>
      <w:bCs/>
      <w:iCs/>
      <w:sz w:val="24"/>
      <w:szCs w:val="24"/>
      <w:lang w:val="ru-RU" w:eastAsia="ru-RU" w:bidi="ar-SA"/>
    </w:rPr>
  </w:style>
  <w:style w:type="character" w:customStyle="1" w:styleId="11f6">
    <w:name w:val="Знак Знак11"/>
    <w:locked/>
    <w:rsid w:val="00F16B56"/>
    <w:rPr>
      <w:i/>
      <w:iCs/>
      <w:sz w:val="24"/>
      <w:szCs w:val="24"/>
      <w:lang w:val="ru-RU" w:eastAsia="ru-RU" w:bidi="ar-SA"/>
    </w:rPr>
  </w:style>
  <w:style w:type="character" w:customStyle="1" w:styleId="104">
    <w:name w:val="Знак Знак10"/>
    <w:locked/>
    <w:rsid w:val="00F16B56"/>
    <w:rPr>
      <w:i/>
      <w:iCs/>
      <w:sz w:val="24"/>
      <w:szCs w:val="24"/>
      <w:lang w:val="ru-RU" w:eastAsia="ru-RU" w:bidi="ar-SA"/>
    </w:rPr>
  </w:style>
  <w:style w:type="character" w:customStyle="1" w:styleId="95">
    <w:name w:val="Знак Знак9"/>
    <w:locked/>
    <w:rsid w:val="00F16B56"/>
    <w:rPr>
      <w:b/>
      <w:bCs/>
      <w:sz w:val="24"/>
      <w:szCs w:val="24"/>
      <w:lang w:val="ru-RU" w:eastAsia="ru-RU" w:bidi="ar-SA"/>
    </w:rPr>
  </w:style>
  <w:style w:type="character" w:customStyle="1" w:styleId="812">
    <w:name w:val="Знак Знак81"/>
    <w:locked/>
    <w:rsid w:val="00F16B56"/>
    <w:rPr>
      <w:b/>
      <w:bCs/>
      <w:i/>
      <w:iCs/>
      <w:sz w:val="24"/>
      <w:szCs w:val="24"/>
      <w:lang w:val="ru-RU" w:eastAsia="ru-RU" w:bidi="ar-SA"/>
    </w:rPr>
  </w:style>
  <w:style w:type="character" w:customStyle="1" w:styleId="711">
    <w:name w:val="Знак Знак71"/>
    <w:locked/>
    <w:rsid w:val="00F16B56"/>
    <w:rPr>
      <w:b/>
      <w:sz w:val="22"/>
      <w:szCs w:val="22"/>
      <w:lang w:val="ru-RU" w:eastAsia="ru-RU" w:bidi="ar-SA"/>
    </w:rPr>
  </w:style>
  <w:style w:type="character" w:customStyle="1" w:styleId="611">
    <w:name w:val="Знак Знак61"/>
    <w:locked/>
    <w:rsid w:val="00F16B56"/>
    <w:rPr>
      <w:b/>
      <w:sz w:val="24"/>
      <w:szCs w:val="24"/>
      <w:u w:val="single"/>
      <w:lang w:val="ru-RU" w:eastAsia="ru-RU" w:bidi="ar-SA"/>
    </w:rPr>
  </w:style>
  <w:style w:type="character" w:customStyle="1" w:styleId="5d">
    <w:name w:val="Знак Знак5"/>
    <w:locked/>
    <w:rsid w:val="00F16B56"/>
    <w:rPr>
      <w:sz w:val="24"/>
      <w:lang w:val="ru-RU" w:eastAsia="ru-RU" w:bidi="ar-SA"/>
    </w:rPr>
  </w:style>
  <w:style w:type="character" w:customStyle="1" w:styleId="4c">
    <w:name w:val="Знак Знак4"/>
    <w:locked/>
    <w:rsid w:val="00F16B56"/>
    <w:rPr>
      <w:sz w:val="24"/>
      <w:lang w:val="ru-RU" w:eastAsia="ru-RU" w:bidi="ar-SA"/>
    </w:rPr>
  </w:style>
  <w:style w:type="character" w:customStyle="1" w:styleId="3fb">
    <w:name w:val="Знак Знак3"/>
    <w:locked/>
    <w:rsid w:val="00F16B56"/>
    <w:rPr>
      <w:b/>
      <w:sz w:val="24"/>
      <w:lang w:val="ru-RU" w:eastAsia="ru-RU" w:bidi="ar-SA"/>
    </w:rPr>
  </w:style>
  <w:style w:type="character" w:customStyle="1" w:styleId="2ff2">
    <w:name w:val="Основной текст с отступом 2 Знак Знак Знак"/>
    <w:locked/>
    <w:rsid w:val="00F16B56"/>
    <w:rPr>
      <w:sz w:val="24"/>
      <w:szCs w:val="24"/>
      <w:lang w:val="ru-RU" w:eastAsia="ru-RU" w:bidi="ar-SA"/>
    </w:rPr>
  </w:style>
  <w:style w:type="character" w:customStyle="1" w:styleId="v121">
    <w:name w:val="v121"/>
    <w:rsid w:val="00F16B56"/>
    <w:rPr>
      <w:rFonts w:ascii="Verdana" w:hAnsi="Verdana" w:hint="default"/>
      <w:sz w:val="18"/>
      <w:szCs w:val="18"/>
    </w:rPr>
  </w:style>
  <w:style w:type="paragraph" w:customStyle="1" w:styleId="1ffff2">
    <w:name w:val="Знак Знак Знак1"/>
    <w:basedOn w:val="af3"/>
    <w:uiPriority w:val="99"/>
    <w:qFormat/>
    <w:rsid w:val="00F16B56"/>
    <w:pPr>
      <w:spacing w:before="100" w:beforeAutospacing="1" w:after="100" w:afterAutospacing="1"/>
    </w:pPr>
    <w:rPr>
      <w:rFonts w:ascii="Tahoma" w:hAnsi="Tahoma"/>
      <w:sz w:val="20"/>
      <w:szCs w:val="20"/>
      <w:lang w:val="en-US" w:eastAsia="en-US"/>
    </w:rPr>
  </w:style>
  <w:style w:type="paragraph" w:customStyle="1" w:styleId="1ffff3">
    <w:name w:val="1 Знак Знак Знак Знак"/>
    <w:basedOn w:val="af3"/>
    <w:uiPriority w:val="99"/>
    <w:qFormat/>
    <w:rsid w:val="00F16B56"/>
    <w:pPr>
      <w:spacing w:before="100" w:beforeAutospacing="1" w:after="100" w:afterAutospacing="1"/>
    </w:pPr>
    <w:rPr>
      <w:rFonts w:ascii="Tahoma" w:hAnsi="Tahoma"/>
      <w:sz w:val="20"/>
      <w:szCs w:val="20"/>
      <w:lang w:val="en-US" w:eastAsia="en-US"/>
    </w:rPr>
  </w:style>
  <w:style w:type="table" w:customStyle="1" w:styleId="2ff3">
    <w:name w:val="Стиль таблицы2"/>
    <w:basedOn w:val="af5"/>
    <w:rsid w:val="00F16B56"/>
    <w:pPr>
      <w:spacing w:after="0" w:line="240" w:lineRule="auto"/>
    </w:pPr>
    <w:rPr>
      <w:rFonts w:eastAsia="Times New Roman"/>
      <w:sz w:val="20"/>
      <w:szCs w:val="20"/>
      <w:lang w:eastAsia="ru-RU"/>
    </w:rPr>
    <w:tblPr>
      <w:tblInd w:w="0" w:type="dxa"/>
      <w:tblCellMar>
        <w:top w:w="0" w:type="dxa"/>
        <w:left w:w="108" w:type="dxa"/>
        <w:bottom w:w="0" w:type="dxa"/>
        <w:right w:w="108" w:type="dxa"/>
      </w:tblCellMar>
    </w:tblPr>
  </w:style>
  <w:style w:type="table" w:customStyle="1" w:styleId="3fc">
    <w:name w:val="Стиль таблицы3"/>
    <w:basedOn w:val="af5"/>
    <w:rsid w:val="00F16B56"/>
    <w:pPr>
      <w:spacing w:after="0" w:line="240" w:lineRule="auto"/>
    </w:pPr>
    <w:rPr>
      <w:rFonts w:eastAsia="Times New Roman"/>
      <w:sz w:val="20"/>
      <w:szCs w:val="20"/>
      <w:lang w:eastAsia="ru-RU"/>
    </w:rPr>
    <w:tblPr>
      <w:tblInd w:w="0" w:type="dxa"/>
      <w:tblCellMar>
        <w:top w:w="0" w:type="dxa"/>
        <w:left w:w="108" w:type="dxa"/>
        <w:bottom w:w="0" w:type="dxa"/>
        <w:right w:w="108" w:type="dxa"/>
      </w:tblCellMar>
    </w:tblPr>
  </w:style>
  <w:style w:type="paragraph" w:customStyle="1" w:styleId="111">
    <w:name w:val="Знак Знак Знак1 Знак Знак Знак Знак1"/>
    <w:basedOn w:val="af3"/>
    <w:uiPriority w:val="99"/>
    <w:qFormat/>
    <w:rsid w:val="00F16B56"/>
    <w:pPr>
      <w:numPr>
        <w:numId w:val="25"/>
      </w:numPr>
      <w:spacing w:after="160" w:line="240" w:lineRule="exact"/>
      <w:jc w:val="both"/>
    </w:pPr>
    <w:rPr>
      <w:rFonts w:ascii="Verdana" w:hAnsi="Verdana" w:cs="Verdana"/>
      <w:sz w:val="20"/>
      <w:szCs w:val="20"/>
      <w:lang w:val="en-US" w:eastAsia="en-US"/>
    </w:rPr>
  </w:style>
  <w:style w:type="paragraph" w:customStyle="1" w:styleId="Iniiaiieoaenonionooiii2">
    <w:name w:val="Iniiaiie oaeno n ionooiii 2"/>
    <w:basedOn w:val="af3"/>
    <w:uiPriority w:val="99"/>
    <w:qFormat/>
    <w:rsid w:val="00F16B56"/>
    <w:pPr>
      <w:widowControl w:val="0"/>
      <w:ind w:right="170" w:firstLine="709"/>
      <w:jc w:val="both"/>
    </w:pPr>
    <w:rPr>
      <w:snapToGrid w:val="0"/>
    </w:rPr>
  </w:style>
  <w:style w:type="character" w:customStyle="1" w:styleId="513">
    <w:name w:val="Заголовок 5 Знак1"/>
    <w:aliases w:val="Underline Знак1,Block Label Знак1,Block Label1 Знак1,Block Label2 Знак1,Block Label3 Знак1,Block Label11 Знак1,Block Label21 Знак1,Block Label4 Знак1,Block Label12 Знак1,Block Label22 Знак1,Block Label5 Знак1,Block Label13 Знак1"/>
    <w:uiPriority w:val="9"/>
    <w:rsid w:val="00F16B56"/>
    <w:rPr>
      <w:rFonts w:ascii="Cambria" w:eastAsia="Times New Roman" w:hAnsi="Cambria" w:cs="Times New Roman" w:hint="default"/>
      <w:color w:val="243F60"/>
      <w:sz w:val="24"/>
      <w:szCs w:val="24"/>
    </w:rPr>
  </w:style>
  <w:style w:type="paragraph" w:styleId="affffffffff2">
    <w:name w:val="Body Text First Indent"/>
    <w:basedOn w:val="affff6"/>
    <w:link w:val="affffffffff3"/>
    <w:unhideWhenUsed/>
    <w:rsid w:val="00F16B56"/>
    <w:pPr>
      <w:ind w:firstLine="210"/>
      <w:jc w:val="left"/>
    </w:pPr>
    <w:rPr>
      <w:rFonts w:eastAsia="Calibri"/>
      <w:color w:val="auto"/>
      <w:sz w:val="24"/>
      <w:szCs w:val="24"/>
      <w:lang w:val="x-none" w:eastAsia="en-US"/>
    </w:rPr>
  </w:style>
  <w:style w:type="character" w:customStyle="1" w:styleId="affffffffff3">
    <w:name w:val="Красная строка Знак"/>
    <w:basedOn w:val="affff7"/>
    <w:link w:val="affffffffff2"/>
    <w:rsid w:val="00F16B56"/>
    <w:rPr>
      <w:rFonts w:eastAsia="Calibri"/>
      <w:color w:val="000000"/>
      <w:sz w:val="20"/>
      <w:szCs w:val="20"/>
      <w:lang w:val="x-none" w:eastAsia="ru-RU"/>
    </w:rPr>
  </w:style>
  <w:style w:type="paragraph" w:customStyle="1" w:styleId="text">
    <w:name w:val="text"/>
    <w:basedOn w:val="af3"/>
    <w:uiPriority w:val="99"/>
    <w:qFormat/>
    <w:rsid w:val="00F16B56"/>
    <w:pPr>
      <w:spacing w:before="40" w:after="40"/>
      <w:ind w:firstLine="315"/>
      <w:jc w:val="both"/>
    </w:pPr>
    <w:rPr>
      <w:rFonts w:ascii="Verdana" w:hAnsi="Verdana"/>
      <w:sz w:val="17"/>
      <w:szCs w:val="17"/>
    </w:rPr>
  </w:style>
  <w:style w:type="paragraph" w:customStyle="1" w:styleId="21f1">
    <w:name w:val="Список 21"/>
    <w:basedOn w:val="af3"/>
    <w:uiPriority w:val="99"/>
    <w:qFormat/>
    <w:rsid w:val="00F16B56"/>
    <w:pPr>
      <w:suppressAutoHyphens/>
      <w:ind w:left="566" w:hanging="283"/>
    </w:pPr>
    <w:rPr>
      <w:lang w:eastAsia="ar-SA"/>
    </w:rPr>
  </w:style>
  <w:style w:type="paragraph" w:customStyle="1" w:styleId="11f7">
    <w:name w:val="Знак Знак Знак1 Знак1"/>
    <w:basedOn w:val="af3"/>
    <w:next w:val="2"/>
    <w:autoRedefine/>
    <w:uiPriority w:val="99"/>
    <w:qFormat/>
    <w:rsid w:val="00F16B56"/>
    <w:pPr>
      <w:spacing w:after="160" w:line="240" w:lineRule="exact"/>
      <w:jc w:val="right"/>
    </w:pPr>
    <w:rPr>
      <w:noProof/>
      <w:lang w:val="en-US" w:eastAsia="en-US"/>
    </w:rPr>
  </w:style>
  <w:style w:type="paragraph" w:customStyle="1" w:styleId="11f8">
    <w:name w:val="Абзац списка11"/>
    <w:basedOn w:val="af3"/>
    <w:uiPriority w:val="99"/>
    <w:qFormat/>
    <w:rsid w:val="00F16B56"/>
    <w:pPr>
      <w:overflowPunct w:val="0"/>
      <w:autoSpaceDE w:val="0"/>
      <w:autoSpaceDN w:val="0"/>
      <w:adjustRightInd w:val="0"/>
      <w:ind w:left="720"/>
      <w:contextualSpacing/>
    </w:pPr>
    <w:rPr>
      <w:rFonts w:ascii="Times New Roman CYR" w:hAnsi="Times New Roman CYR"/>
      <w:szCs w:val="20"/>
    </w:rPr>
  </w:style>
  <w:style w:type="paragraph" w:customStyle="1" w:styleId="affffffffff4">
    <w:name w:val="Моноширинный"/>
    <w:basedOn w:val="af3"/>
    <w:next w:val="af3"/>
    <w:uiPriority w:val="99"/>
    <w:qFormat/>
    <w:rsid w:val="00F16B56"/>
    <w:pPr>
      <w:widowControl w:val="0"/>
      <w:autoSpaceDE w:val="0"/>
      <w:autoSpaceDN w:val="0"/>
      <w:adjustRightInd w:val="0"/>
      <w:jc w:val="both"/>
    </w:pPr>
    <w:rPr>
      <w:rFonts w:ascii="Courier New" w:hAnsi="Courier New" w:cs="Courier New"/>
    </w:rPr>
  </w:style>
  <w:style w:type="paragraph" w:customStyle="1" w:styleId="3fd">
    <w:name w:val="3"/>
    <w:basedOn w:val="a5"/>
    <w:autoRedefine/>
    <w:uiPriority w:val="99"/>
    <w:qFormat/>
    <w:rsid w:val="00F16B56"/>
    <w:pPr>
      <w:numPr>
        <w:numId w:val="0"/>
      </w:numPr>
      <w:tabs>
        <w:tab w:val="left" w:pos="1260"/>
      </w:tabs>
      <w:spacing w:line="288" w:lineRule="auto"/>
      <w:ind w:left="1260" w:hanging="180"/>
      <w:contextualSpacing w:val="0"/>
    </w:pPr>
    <w:rPr>
      <w:rFonts w:eastAsia="Arial Unicode MS"/>
    </w:rPr>
  </w:style>
  <w:style w:type="paragraph" w:customStyle="1" w:styleId="4d">
    <w:name w:val="4"/>
    <w:basedOn w:val="af3"/>
    <w:uiPriority w:val="99"/>
    <w:qFormat/>
    <w:rsid w:val="00F16B56"/>
    <w:pPr>
      <w:tabs>
        <w:tab w:val="num" w:pos="638"/>
        <w:tab w:val="num" w:pos="1429"/>
        <w:tab w:val="left" w:pos="4678"/>
      </w:tabs>
      <w:spacing w:before="120" w:after="120" w:line="360" w:lineRule="auto"/>
      <w:ind w:left="638" w:firstLine="709"/>
      <w:jc w:val="both"/>
    </w:pPr>
    <w:rPr>
      <w:szCs w:val="20"/>
    </w:rPr>
  </w:style>
  <w:style w:type="paragraph" w:customStyle="1" w:styleId="2ff4">
    <w:name w:val="Абзац списка2"/>
    <w:basedOn w:val="af3"/>
    <w:link w:val="ListParagraphChar"/>
    <w:uiPriority w:val="99"/>
    <w:qFormat/>
    <w:rsid w:val="00F16B56"/>
    <w:pPr>
      <w:ind w:left="720"/>
    </w:pPr>
  </w:style>
  <w:style w:type="paragraph" w:customStyle="1" w:styleId="MARY2">
    <w:name w:val="MARY заголовок 2"/>
    <w:basedOn w:val="2"/>
    <w:rsid w:val="00F16B56"/>
    <w:pPr>
      <w:keepLines w:val="0"/>
      <w:numPr>
        <w:ilvl w:val="0"/>
        <w:numId w:val="0"/>
      </w:numPr>
      <w:autoSpaceDE w:val="0"/>
      <w:autoSpaceDN w:val="0"/>
      <w:spacing w:before="240" w:after="240" w:line="240" w:lineRule="auto"/>
      <w:ind w:left="567"/>
      <w:contextualSpacing w:val="0"/>
      <w:jc w:val="both"/>
    </w:pPr>
    <w:rPr>
      <w:rFonts w:eastAsia="Times New Roman"/>
      <w:sz w:val="26"/>
      <w:szCs w:val="20"/>
      <w:lang w:val="x-none" w:eastAsia="en-US"/>
    </w:rPr>
  </w:style>
  <w:style w:type="character" w:customStyle="1" w:styleId="Heading3Char">
    <w:name w:val="Heading 3 Char"/>
    <w:locked/>
    <w:rsid w:val="00F16B56"/>
    <w:rPr>
      <w:b/>
      <w:bCs w:val="0"/>
      <w:sz w:val="24"/>
      <w:szCs w:val="24"/>
      <w:u w:val="single"/>
      <w:lang w:val="ru-RU" w:eastAsia="ru-RU" w:bidi="ar-SA"/>
    </w:rPr>
  </w:style>
  <w:style w:type="character" w:customStyle="1" w:styleId="BodyTextIndent2Char">
    <w:name w:val="Body Text Indent 2 Char"/>
    <w:aliases w:val="Основной текст с отступом 2 Знак Знак Char,Основной текст с отступом 2 Знак Знак Знак Знак Знак Char,Основной текст с отступом 22 Char,Основной текст с отступом 2 Знак Знак Знак3 Знак Знак Char"/>
    <w:locked/>
    <w:rsid w:val="00F16B56"/>
    <w:rPr>
      <w:sz w:val="24"/>
      <w:szCs w:val="24"/>
      <w:lang w:val="ru-RU" w:eastAsia="ru-RU" w:bidi="ar-SA"/>
    </w:rPr>
  </w:style>
  <w:style w:type="character" w:customStyle="1" w:styleId="1ffff4">
    <w:name w:val="Текст примечания Знак1"/>
    <w:uiPriority w:val="99"/>
    <w:semiHidden/>
    <w:rsid w:val="00F16B56"/>
  </w:style>
  <w:style w:type="character" w:customStyle="1" w:styleId="21f2">
    <w:name w:val="Основной текст 2 Знак1"/>
    <w:aliases w:val="АРИАЛ Основной текст 2 Знак1,Ариал Знак1"/>
    <w:uiPriority w:val="99"/>
    <w:rsid w:val="00F16B56"/>
    <w:rPr>
      <w:sz w:val="24"/>
      <w:szCs w:val="24"/>
    </w:rPr>
  </w:style>
  <w:style w:type="character" w:customStyle="1" w:styleId="1ffff5">
    <w:name w:val="Подпись Знак1"/>
    <w:semiHidden/>
    <w:rsid w:val="00F16B56"/>
    <w:rPr>
      <w:sz w:val="24"/>
      <w:szCs w:val="24"/>
    </w:rPr>
  </w:style>
  <w:style w:type="character" w:customStyle="1" w:styleId="712">
    <w:name w:val="Заголовок 7 Знак1"/>
    <w:aliases w:val="Заголовок 7 Знак Знак Знак1,Знак7 Знак Знак Знак1,Заголовок 7 Знак3 Знак Знак Знак1,Заголовок 7 Знак1 Знак1 Знак Знак Знак1,Заголовок 7 Знак Знак Знак1 Знак Знак Знак1,Знак6 Знак Знак Знак1 Знак Знак Знак1"/>
    <w:uiPriority w:val="9"/>
    <w:rsid w:val="00F16B56"/>
    <w:rPr>
      <w:rFonts w:ascii="Cambria" w:eastAsia="Times New Roman" w:hAnsi="Cambria" w:cs="Times New Roman"/>
      <w:i/>
      <w:iCs/>
      <w:color w:val="404040"/>
      <w:sz w:val="24"/>
      <w:szCs w:val="24"/>
    </w:rPr>
  </w:style>
  <w:style w:type="character" w:customStyle="1" w:styleId="813">
    <w:name w:val="Заголовок 8 Знак1"/>
    <w:aliases w:val="Знак8 Знак1,Знак6 Знак Знак,Заг-ПОДГЛАВ Знак1"/>
    <w:uiPriority w:val="9"/>
    <w:rsid w:val="00F16B56"/>
    <w:rPr>
      <w:rFonts w:ascii="Cambria" w:eastAsia="Times New Roman" w:hAnsi="Cambria" w:cs="Times New Roman"/>
      <w:color w:val="404040"/>
    </w:rPr>
  </w:style>
  <w:style w:type="character" w:customStyle="1" w:styleId="912">
    <w:name w:val="Заголовок 9 Знак1"/>
    <w:aliases w:val="Заголовок 90 Знак1,Знак5 Знак Знак"/>
    <w:uiPriority w:val="99"/>
    <w:rsid w:val="00F16B56"/>
    <w:rPr>
      <w:rFonts w:ascii="Cambria" w:eastAsia="Times New Roman" w:hAnsi="Cambria" w:cs="Times New Roman"/>
      <w:i/>
      <w:iCs/>
      <w:color w:val="404040"/>
    </w:rPr>
  </w:style>
  <w:style w:type="character" w:customStyle="1" w:styleId="1ffff6">
    <w:name w:val="Верхний колонтитул Знак1"/>
    <w:aliases w:val="Верхний колонтитул Знак1 Знак2 Знак Знак Знак Знак Знак1,Верхний колонтитул Знак Знак Знак1 Знак Знак Знак Знак Знак1,Верхний колонтитул Знак1 Знак Знак Знак2 Знак Знак Знак Знак Знак1,??????? ?????????? Знак1,ВерхКолонтитул Зна"/>
    <w:uiPriority w:val="99"/>
    <w:rsid w:val="00F16B56"/>
    <w:rPr>
      <w:sz w:val="24"/>
      <w:szCs w:val="24"/>
    </w:rPr>
  </w:style>
  <w:style w:type="character" w:customStyle="1" w:styleId="319">
    <w:name w:val="Основной текст с отступом 3 Знак1"/>
    <w:uiPriority w:val="99"/>
    <w:semiHidden/>
    <w:rsid w:val="00F16B56"/>
    <w:rPr>
      <w:sz w:val="16"/>
      <w:szCs w:val="16"/>
    </w:rPr>
  </w:style>
  <w:style w:type="character" w:customStyle="1" w:styleId="31a">
    <w:name w:val="Основной текст 3 Знак1"/>
    <w:uiPriority w:val="99"/>
    <w:semiHidden/>
    <w:rsid w:val="00F16B56"/>
    <w:rPr>
      <w:sz w:val="16"/>
      <w:szCs w:val="16"/>
    </w:rPr>
  </w:style>
  <w:style w:type="character" w:customStyle="1" w:styleId="1ffff7">
    <w:name w:val="Схема документа Знак1"/>
    <w:semiHidden/>
    <w:rsid w:val="00F16B56"/>
    <w:rPr>
      <w:rFonts w:ascii="Tahoma" w:hAnsi="Tahoma" w:cs="Tahoma"/>
      <w:sz w:val="16"/>
      <w:szCs w:val="16"/>
    </w:rPr>
  </w:style>
  <w:style w:type="character" w:customStyle="1" w:styleId="1ffff8">
    <w:name w:val="Текст выноски Знак1"/>
    <w:uiPriority w:val="99"/>
    <w:rsid w:val="00F16B56"/>
    <w:rPr>
      <w:rFonts w:ascii="Tahoma" w:hAnsi="Tahoma" w:cs="Tahoma"/>
      <w:sz w:val="16"/>
      <w:szCs w:val="16"/>
    </w:rPr>
  </w:style>
  <w:style w:type="character" w:customStyle="1" w:styleId="1ffff9">
    <w:name w:val="Тема примечания Знак1"/>
    <w:uiPriority w:val="99"/>
    <w:semiHidden/>
    <w:rsid w:val="00F16B56"/>
    <w:rPr>
      <w:b/>
      <w:bCs/>
    </w:rPr>
  </w:style>
  <w:style w:type="character" w:customStyle="1" w:styleId="21f3">
    <w:name w:val="Красная строка 2 Знак1"/>
    <w:uiPriority w:val="99"/>
    <w:semiHidden/>
    <w:rsid w:val="00F16B56"/>
    <w:rPr>
      <w:sz w:val="24"/>
      <w:szCs w:val="24"/>
      <w:lang w:val="ru-RU" w:eastAsia="ru-RU" w:bidi="ar-SA"/>
    </w:rPr>
  </w:style>
  <w:style w:type="character" w:customStyle="1" w:styleId="1ffffa">
    <w:name w:val="Подзаголовок Знак1"/>
    <w:rsid w:val="00F16B56"/>
    <w:rPr>
      <w:rFonts w:ascii="Cambria" w:eastAsia="Times New Roman" w:hAnsi="Cambria" w:cs="Times New Roman"/>
      <w:i/>
      <w:iCs/>
      <w:color w:val="4F81BD"/>
      <w:spacing w:val="15"/>
      <w:sz w:val="24"/>
      <w:szCs w:val="24"/>
    </w:rPr>
  </w:style>
  <w:style w:type="character" w:customStyle="1" w:styleId="1ffffb">
    <w:name w:val="Текст концевой сноски Знак1"/>
    <w:rsid w:val="00F16B56"/>
  </w:style>
  <w:style w:type="character" w:customStyle="1" w:styleId="1ffffc">
    <w:name w:val="Шапка Знак1"/>
    <w:semiHidden/>
    <w:rsid w:val="00F16B56"/>
    <w:rPr>
      <w:rFonts w:ascii="Cambria" w:eastAsia="Times New Roman" w:hAnsi="Cambria" w:cs="Times New Roman"/>
      <w:sz w:val="24"/>
      <w:szCs w:val="24"/>
      <w:shd w:val="pct20" w:color="auto" w:fill="auto"/>
    </w:rPr>
  </w:style>
  <w:style w:type="character" w:customStyle="1" w:styleId="1ffffd">
    <w:name w:val="Красная строка Знак1"/>
    <w:uiPriority w:val="99"/>
    <w:semiHidden/>
    <w:rsid w:val="00F16B56"/>
    <w:rPr>
      <w:sz w:val="24"/>
      <w:szCs w:val="24"/>
      <w:lang w:val="ru-RU" w:eastAsia="ru-RU" w:bidi="ar-SA"/>
    </w:rPr>
  </w:style>
  <w:style w:type="paragraph" w:customStyle="1" w:styleId="affffffffff5">
    <w:name w:val="Основной абзац"/>
    <w:basedOn w:val="af3"/>
    <w:uiPriority w:val="99"/>
    <w:qFormat/>
    <w:rsid w:val="00F16B56"/>
    <w:pPr>
      <w:spacing w:line="360" w:lineRule="auto"/>
      <w:ind w:firstLine="567"/>
      <w:jc w:val="both"/>
    </w:pPr>
    <w:rPr>
      <w:szCs w:val="20"/>
    </w:rPr>
  </w:style>
  <w:style w:type="character" w:customStyle="1" w:styleId="620">
    <w:name w:val="Заголовок №6 (2)_"/>
    <w:link w:val="621"/>
    <w:rsid w:val="00F16B56"/>
    <w:rPr>
      <w:i/>
      <w:iCs/>
      <w:sz w:val="27"/>
      <w:szCs w:val="27"/>
      <w:shd w:val="clear" w:color="auto" w:fill="FFFFFF"/>
      <w:lang w:val="en-US"/>
    </w:rPr>
  </w:style>
  <w:style w:type="paragraph" w:customStyle="1" w:styleId="621">
    <w:name w:val="Заголовок №6 (2)"/>
    <w:basedOn w:val="af3"/>
    <w:link w:val="620"/>
    <w:qFormat/>
    <w:rsid w:val="00F16B56"/>
    <w:pPr>
      <w:widowControl w:val="0"/>
      <w:shd w:val="clear" w:color="auto" w:fill="FFFFFF"/>
      <w:spacing w:before="420" w:after="720" w:line="0" w:lineRule="atLeast"/>
      <w:jc w:val="both"/>
      <w:outlineLvl w:val="5"/>
    </w:pPr>
    <w:rPr>
      <w:rFonts w:eastAsiaTheme="minorHAnsi"/>
      <w:i/>
      <w:iCs/>
      <w:sz w:val="27"/>
      <w:szCs w:val="27"/>
      <w:lang w:val="en-US" w:eastAsia="en-US"/>
    </w:rPr>
  </w:style>
  <w:style w:type="character" w:customStyle="1" w:styleId="12pt">
    <w:name w:val="Основной текст + 12 pt;Полужирный"/>
    <w:rsid w:val="00F16B56"/>
    <w:rPr>
      <w:rFonts w:ascii="Times New Roman" w:eastAsia="Times New Roman" w:hAnsi="Times New Roman" w:cs="Times New Roman"/>
      <w:b/>
      <w:bCs/>
      <w:color w:val="000000"/>
      <w:spacing w:val="0"/>
      <w:w w:val="100"/>
      <w:position w:val="0"/>
      <w:sz w:val="24"/>
      <w:szCs w:val="24"/>
      <w:shd w:val="clear" w:color="auto" w:fill="FFFFFF"/>
      <w:lang w:val="ru-RU"/>
    </w:rPr>
  </w:style>
  <w:style w:type="character" w:customStyle="1" w:styleId="affffffffff6">
    <w:name w:val="Сноска_"/>
    <w:link w:val="affffffffff7"/>
    <w:rsid w:val="00F16B56"/>
    <w:rPr>
      <w:b/>
      <w:bCs/>
      <w:shd w:val="clear" w:color="auto" w:fill="FFFFFF"/>
    </w:rPr>
  </w:style>
  <w:style w:type="paragraph" w:customStyle="1" w:styleId="affffffffff7">
    <w:name w:val="Сноска"/>
    <w:basedOn w:val="af3"/>
    <w:link w:val="affffffffff6"/>
    <w:qFormat/>
    <w:rsid w:val="00F16B56"/>
    <w:pPr>
      <w:widowControl w:val="0"/>
      <w:shd w:val="clear" w:color="auto" w:fill="FFFFFF"/>
      <w:spacing w:line="298" w:lineRule="exact"/>
      <w:jc w:val="both"/>
    </w:pPr>
    <w:rPr>
      <w:rFonts w:eastAsiaTheme="minorHAnsi"/>
      <w:b/>
      <w:bCs/>
      <w:lang w:eastAsia="en-US"/>
    </w:rPr>
  </w:style>
  <w:style w:type="character" w:customStyle="1" w:styleId="2ff5">
    <w:name w:val="Сноска (2)_"/>
    <w:link w:val="2ff6"/>
    <w:rsid w:val="00F16B56"/>
    <w:rPr>
      <w:sz w:val="23"/>
      <w:szCs w:val="23"/>
      <w:shd w:val="clear" w:color="auto" w:fill="FFFFFF"/>
    </w:rPr>
  </w:style>
  <w:style w:type="paragraph" w:customStyle="1" w:styleId="2ff6">
    <w:name w:val="Сноска (2)"/>
    <w:basedOn w:val="af3"/>
    <w:link w:val="2ff5"/>
    <w:qFormat/>
    <w:rsid w:val="00F16B56"/>
    <w:pPr>
      <w:widowControl w:val="0"/>
      <w:shd w:val="clear" w:color="auto" w:fill="FFFFFF"/>
      <w:spacing w:line="317" w:lineRule="exact"/>
      <w:ind w:firstLine="700"/>
    </w:pPr>
    <w:rPr>
      <w:rFonts w:eastAsiaTheme="minorHAnsi"/>
      <w:sz w:val="23"/>
      <w:szCs w:val="23"/>
      <w:lang w:eastAsia="en-US"/>
    </w:rPr>
  </w:style>
  <w:style w:type="character" w:customStyle="1" w:styleId="affffffffff8">
    <w:name w:val="Основной текст + Полужирный;Курсив"/>
    <w:rsid w:val="00F16B56"/>
    <w:rPr>
      <w:rFonts w:ascii="Times New Roman" w:eastAsia="Times New Roman" w:hAnsi="Times New Roman" w:cs="Times New Roman"/>
      <w:b/>
      <w:bCs/>
      <w:i/>
      <w:iCs/>
      <w:smallCaps w:val="0"/>
      <w:strike w:val="0"/>
      <w:color w:val="000000"/>
      <w:spacing w:val="0"/>
      <w:w w:val="100"/>
      <w:position w:val="0"/>
      <w:sz w:val="27"/>
      <w:szCs w:val="27"/>
      <w:u w:val="none"/>
      <w:shd w:val="clear" w:color="auto" w:fill="FFFFFF"/>
      <w:lang w:val="ru-RU"/>
    </w:rPr>
  </w:style>
  <w:style w:type="character" w:customStyle="1" w:styleId="95pt">
    <w:name w:val="Основной текст + 9;5 pt"/>
    <w:rsid w:val="00F16B56"/>
    <w:rPr>
      <w:rFonts w:ascii="Times New Roman" w:eastAsia="Times New Roman" w:hAnsi="Times New Roman" w:cs="Times New Roman"/>
      <w:color w:val="000000"/>
      <w:spacing w:val="0"/>
      <w:w w:val="100"/>
      <w:position w:val="0"/>
      <w:sz w:val="19"/>
      <w:szCs w:val="19"/>
      <w:shd w:val="clear" w:color="auto" w:fill="FFFFFF"/>
      <w:lang w:val="ru-RU"/>
    </w:rPr>
  </w:style>
  <w:style w:type="table" w:customStyle="1" w:styleId="1ffffe">
    <w:name w:val="Сетка таблицы светлая1"/>
    <w:basedOn w:val="af5"/>
    <w:uiPriority w:val="40"/>
    <w:rsid w:val="00F16B56"/>
    <w:pPr>
      <w:spacing w:after="0" w:line="240" w:lineRule="auto"/>
    </w:pPr>
    <w:rPr>
      <w:rFonts w:ascii="Calibri" w:eastAsia="Times New Roman" w:hAnsi="Calibri"/>
      <w:sz w:val="20"/>
      <w:szCs w:val="20"/>
      <w:lang w:eastAsia="ru-RU"/>
    </w:rPr>
    <w:tblPr>
      <w:tblInd w:w="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CellMar>
        <w:top w:w="0" w:type="dxa"/>
        <w:left w:w="108" w:type="dxa"/>
        <w:bottom w:w="0" w:type="dxa"/>
        <w:right w:w="108" w:type="dxa"/>
      </w:tblCellMar>
    </w:tblPr>
  </w:style>
  <w:style w:type="character" w:customStyle="1" w:styleId="10pt">
    <w:name w:val="Основной текст + 10 pt"/>
    <w:aliases w:val="Интервал 0 pt,Основной текст (12) + Batang,10 pt1,Основной текст (3) + Tahoma,10.5 pt,Подпись к таблице + Arial Unicode MS,Не полужирный10,Интервал 0 pt7"/>
    <w:uiPriority w:val="99"/>
    <w:rsid w:val="00F16B56"/>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FFFFFF"/>
    </w:rPr>
  </w:style>
  <w:style w:type="character" w:customStyle="1" w:styleId="1fffff">
    <w:name w:val="Упомянуть1"/>
    <w:uiPriority w:val="99"/>
    <w:semiHidden/>
    <w:unhideWhenUsed/>
    <w:rsid w:val="00F16B56"/>
    <w:rPr>
      <w:color w:val="2B579A"/>
      <w:shd w:val="clear" w:color="auto" w:fill="E6E6E6"/>
    </w:rPr>
  </w:style>
  <w:style w:type="paragraph" w:customStyle="1" w:styleId="1fffff0">
    <w:name w:val="Для таблицы (приложения 1)"/>
    <w:basedOn w:val="af3"/>
    <w:uiPriority w:val="99"/>
    <w:qFormat/>
    <w:rsid w:val="00F16B56"/>
    <w:pPr>
      <w:widowControl w:val="0"/>
      <w:adjustRightInd w:val="0"/>
      <w:spacing w:line="240" w:lineRule="atLeast"/>
      <w:textAlignment w:val="baseline"/>
    </w:pPr>
    <w:rPr>
      <w:rFonts w:ascii="Arial" w:hAnsi="Arial"/>
      <w:bCs/>
      <w:color w:val="000000"/>
      <w:spacing w:val="-5"/>
      <w:sz w:val="18"/>
      <w:szCs w:val="22"/>
      <w:lang w:eastAsia="en-US"/>
    </w:rPr>
  </w:style>
  <w:style w:type="table" w:customStyle="1" w:styleId="TableNormal1">
    <w:name w:val="Table Normal1"/>
    <w:uiPriority w:val="2"/>
    <w:unhideWhenUsed/>
    <w:qFormat/>
    <w:rsid w:val="00F16B56"/>
    <w:pPr>
      <w:widowControl w:val="0"/>
      <w:autoSpaceDE w:val="0"/>
      <w:autoSpaceDN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2">
    <w:name w:val="Table Normal2"/>
    <w:uiPriority w:val="2"/>
    <w:semiHidden/>
    <w:unhideWhenUsed/>
    <w:qFormat/>
    <w:rsid w:val="00F16B56"/>
    <w:pPr>
      <w:widowControl w:val="0"/>
      <w:autoSpaceDE w:val="0"/>
      <w:autoSpaceDN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3">
    <w:name w:val="Table Normal3"/>
    <w:uiPriority w:val="2"/>
    <w:unhideWhenUsed/>
    <w:qFormat/>
    <w:rsid w:val="00F16B56"/>
    <w:pPr>
      <w:widowControl w:val="0"/>
      <w:autoSpaceDE w:val="0"/>
      <w:autoSpaceDN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4">
    <w:name w:val="Table Normal4"/>
    <w:uiPriority w:val="2"/>
    <w:semiHidden/>
    <w:unhideWhenUsed/>
    <w:qFormat/>
    <w:rsid w:val="00F16B56"/>
    <w:pPr>
      <w:widowControl w:val="0"/>
      <w:autoSpaceDE w:val="0"/>
      <w:autoSpaceDN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5">
    <w:name w:val="Table Normal5"/>
    <w:uiPriority w:val="2"/>
    <w:semiHidden/>
    <w:unhideWhenUsed/>
    <w:qFormat/>
    <w:rsid w:val="00F16B56"/>
    <w:pPr>
      <w:widowControl w:val="0"/>
      <w:autoSpaceDE w:val="0"/>
      <w:autoSpaceDN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6">
    <w:name w:val="Table Normal6"/>
    <w:uiPriority w:val="2"/>
    <w:unhideWhenUsed/>
    <w:qFormat/>
    <w:rsid w:val="00F16B56"/>
    <w:pPr>
      <w:widowControl w:val="0"/>
      <w:autoSpaceDE w:val="0"/>
      <w:autoSpaceDN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7">
    <w:name w:val="Table Normal7"/>
    <w:uiPriority w:val="2"/>
    <w:semiHidden/>
    <w:unhideWhenUsed/>
    <w:qFormat/>
    <w:rsid w:val="00F16B56"/>
    <w:pPr>
      <w:widowControl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8">
    <w:name w:val="Table Normal8"/>
    <w:uiPriority w:val="2"/>
    <w:semiHidden/>
    <w:unhideWhenUsed/>
    <w:qFormat/>
    <w:rsid w:val="00F16B56"/>
    <w:pPr>
      <w:widowControl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9">
    <w:name w:val="Table Normal9"/>
    <w:uiPriority w:val="2"/>
    <w:semiHidden/>
    <w:unhideWhenUsed/>
    <w:qFormat/>
    <w:rsid w:val="00F16B56"/>
    <w:pPr>
      <w:widowControl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10">
    <w:name w:val="Table Normal10"/>
    <w:uiPriority w:val="2"/>
    <w:semiHidden/>
    <w:unhideWhenUsed/>
    <w:qFormat/>
    <w:rsid w:val="00F16B56"/>
    <w:pPr>
      <w:widowControl w:val="0"/>
      <w:autoSpaceDE w:val="0"/>
      <w:autoSpaceDN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11">
    <w:name w:val="Table Normal11"/>
    <w:uiPriority w:val="2"/>
    <w:unhideWhenUsed/>
    <w:qFormat/>
    <w:rsid w:val="00F16B56"/>
    <w:pPr>
      <w:widowControl w:val="0"/>
      <w:autoSpaceDE w:val="0"/>
      <w:autoSpaceDN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12">
    <w:name w:val="Table Normal12"/>
    <w:uiPriority w:val="2"/>
    <w:unhideWhenUsed/>
    <w:qFormat/>
    <w:rsid w:val="00F16B56"/>
    <w:pPr>
      <w:widowControl w:val="0"/>
      <w:autoSpaceDE w:val="0"/>
      <w:autoSpaceDN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13">
    <w:name w:val="Table Normal13"/>
    <w:uiPriority w:val="2"/>
    <w:unhideWhenUsed/>
    <w:qFormat/>
    <w:rsid w:val="00F16B56"/>
    <w:pPr>
      <w:widowControl w:val="0"/>
      <w:autoSpaceDE w:val="0"/>
      <w:autoSpaceDN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14">
    <w:name w:val="Table Normal14"/>
    <w:uiPriority w:val="2"/>
    <w:semiHidden/>
    <w:unhideWhenUsed/>
    <w:qFormat/>
    <w:rsid w:val="00F16B56"/>
    <w:pPr>
      <w:widowControl w:val="0"/>
      <w:autoSpaceDE w:val="0"/>
      <w:autoSpaceDN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15">
    <w:name w:val="Table Normal15"/>
    <w:uiPriority w:val="2"/>
    <w:unhideWhenUsed/>
    <w:qFormat/>
    <w:rsid w:val="00F16B56"/>
    <w:pPr>
      <w:widowControl w:val="0"/>
      <w:autoSpaceDE w:val="0"/>
      <w:autoSpaceDN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16">
    <w:name w:val="Table Normal16"/>
    <w:uiPriority w:val="2"/>
    <w:semiHidden/>
    <w:unhideWhenUsed/>
    <w:qFormat/>
    <w:rsid w:val="00F16B56"/>
    <w:pPr>
      <w:widowControl w:val="0"/>
      <w:autoSpaceDE w:val="0"/>
      <w:autoSpaceDN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17">
    <w:name w:val="Table Normal17"/>
    <w:uiPriority w:val="2"/>
    <w:semiHidden/>
    <w:unhideWhenUsed/>
    <w:qFormat/>
    <w:rsid w:val="00F16B56"/>
    <w:pPr>
      <w:widowControl w:val="0"/>
      <w:autoSpaceDE w:val="0"/>
      <w:autoSpaceDN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18">
    <w:name w:val="Table Normal18"/>
    <w:uiPriority w:val="2"/>
    <w:semiHidden/>
    <w:unhideWhenUsed/>
    <w:qFormat/>
    <w:rsid w:val="00F16B56"/>
    <w:pPr>
      <w:widowControl w:val="0"/>
      <w:autoSpaceDE w:val="0"/>
      <w:autoSpaceDN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19">
    <w:name w:val="Table Normal19"/>
    <w:uiPriority w:val="2"/>
    <w:semiHidden/>
    <w:unhideWhenUsed/>
    <w:qFormat/>
    <w:rsid w:val="00F16B56"/>
    <w:pPr>
      <w:widowControl w:val="0"/>
      <w:autoSpaceDE w:val="0"/>
      <w:autoSpaceDN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numbering" w:customStyle="1" w:styleId="5">
    <w:name w:val="Стиль5"/>
    <w:uiPriority w:val="99"/>
    <w:rsid w:val="00F16B56"/>
    <w:pPr>
      <w:numPr>
        <w:numId w:val="43"/>
      </w:numPr>
    </w:pPr>
  </w:style>
  <w:style w:type="paragraph" w:customStyle="1" w:styleId="68">
    <w:name w:val="Основной текст6"/>
    <w:basedOn w:val="af3"/>
    <w:uiPriority w:val="99"/>
    <w:qFormat/>
    <w:rsid w:val="00F16B56"/>
    <w:pPr>
      <w:widowControl w:val="0"/>
      <w:shd w:val="clear" w:color="auto" w:fill="FFFFFF"/>
      <w:spacing w:after="180" w:line="442" w:lineRule="exact"/>
      <w:ind w:hanging="380"/>
    </w:pPr>
    <w:rPr>
      <w:color w:val="000000"/>
    </w:rPr>
  </w:style>
  <w:style w:type="table" w:customStyle="1" w:styleId="TableGridReport1">
    <w:name w:val="Table Grid Report1"/>
    <w:basedOn w:val="af5"/>
    <w:next w:val="aff1"/>
    <w:uiPriority w:val="59"/>
    <w:rsid w:val="00F16B56"/>
    <w:pPr>
      <w:spacing w:after="0" w:line="240" w:lineRule="auto"/>
    </w:pPr>
    <w:rPr>
      <w:rFonts w:ascii="Calibri" w:eastAsia="Calibri" w:hAnsi="Calibri"/>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ff7">
    <w:name w:val="Изысканная таблица2"/>
    <w:basedOn w:val="af5"/>
    <w:next w:val="afff4"/>
    <w:semiHidden/>
    <w:unhideWhenUsed/>
    <w:rsid w:val="00F16B56"/>
    <w:pPr>
      <w:spacing w:after="0" w:line="240" w:lineRule="auto"/>
    </w:pPr>
    <w:rPr>
      <w:rFonts w:eastAsia="Times New Roman"/>
      <w:sz w:val="20"/>
      <w:szCs w:val="20"/>
      <w:lang w:eastAsia="ru-RU"/>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blStylePr w:type="firstRow">
      <w:rPr>
        <w:caps/>
        <w:color w:val="auto"/>
      </w:rPr>
      <w:tblPr/>
      <w:tcPr>
        <w:tcBorders>
          <w:tl2br w:val="none" w:sz="0" w:space="0" w:color="auto"/>
          <w:tr2bl w:val="none" w:sz="0" w:space="0" w:color="auto"/>
        </w:tcBorders>
      </w:tcPr>
    </w:tblStylePr>
  </w:style>
  <w:style w:type="table" w:customStyle="1" w:styleId="1123">
    <w:name w:val="Сетка таблицы112"/>
    <w:basedOn w:val="af5"/>
    <w:next w:val="aff1"/>
    <w:uiPriority w:val="59"/>
    <w:rsid w:val="00F16B56"/>
    <w:pPr>
      <w:overflowPunct w:val="0"/>
      <w:autoSpaceDE w:val="0"/>
      <w:autoSpaceDN w:val="0"/>
      <w:adjustRightInd w:val="0"/>
      <w:spacing w:after="0" w:line="240" w:lineRule="auto"/>
      <w:textAlignment w:val="baseline"/>
    </w:pPr>
    <w:rPr>
      <w:rFonts w:eastAsia="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f9">
    <w:name w:val="Столбцы таблицы 11"/>
    <w:basedOn w:val="af5"/>
    <w:next w:val="1fffb"/>
    <w:rsid w:val="00F16B56"/>
    <w:pPr>
      <w:spacing w:after="0" w:line="240" w:lineRule="auto"/>
    </w:pPr>
    <w:rPr>
      <w:rFonts w:eastAsia="Times New Roman"/>
      <w:b/>
      <w:bCs/>
      <w:sz w:val="20"/>
      <w:szCs w:val="20"/>
      <w:lang w:eastAsia="ru-RU"/>
    </w:rPr>
    <w:tblPr>
      <w:tblStyleColBandSize w:val="1"/>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71">
    <w:name w:val="Таблица-список 71"/>
    <w:basedOn w:val="af5"/>
    <w:next w:val="-7"/>
    <w:rsid w:val="00F16B56"/>
    <w:pPr>
      <w:spacing w:after="0" w:line="240" w:lineRule="auto"/>
    </w:pPr>
    <w:rPr>
      <w:rFonts w:eastAsia="Times New Roman"/>
      <w:sz w:val="20"/>
      <w:szCs w:val="20"/>
      <w:lang w:eastAsia="ru-RU"/>
    </w:rPr>
    <w:tblPr>
      <w:tblStyleRowBandSize w:val="1"/>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customStyle="1" w:styleId="-81">
    <w:name w:val="Таблица-список 81"/>
    <w:basedOn w:val="af5"/>
    <w:next w:val="-8"/>
    <w:rsid w:val="00F16B56"/>
    <w:pPr>
      <w:spacing w:after="0" w:line="240" w:lineRule="auto"/>
    </w:pPr>
    <w:rPr>
      <w:rFonts w:eastAsia="Times New Roman"/>
      <w:sz w:val="20"/>
      <w:szCs w:val="20"/>
      <w:lang w:eastAsia="ru-RU"/>
    </w:rPr>
    <w:tblPr>
      <w:tblStyleRowBandSize w:val="1"/>
      <w:tblInd w:w="0" w:type="dxa"/>
      <w:tblBorders>
        <w:top w:val="single" w:sz="6" w:space="0" w:color="000000"/>
        <w:left w:val="single" w:sz="6" w:space="0" w:color="000000"/>
        <w:bottom w:val="single" w:sz="6" w:space="0" w:color="000000"/>
        <w:right w:val="single" w:sz="6" w:space="0" w:color="000000"/>
        <w:insideV w:val="single" w:sz="6" w:space="0" w:color="000000"/>
      </w:tblBorders>
      <w:tblCellMar>
        <w:top w:w="0" w:type="dxa"/>
        <w:left w:w="108" w:type="dxa"/>
        <w:bottom w:w="0" w:type="dxa"/>
        <w:right w:w="108" w:type="dxa"/>
      </w:tblCellMar>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customStyle="1" w:styleId="31b">
    <w:name w:val="Объемная таблица 31"/>
    <w:basedOn w:val="af5"/>
    <w:next w:val="3f9"/>
    <w:rsid w:val="00F16B56"/>
    <w:pPr>
      <w:spacing w:after="0" w:line="240" w:lineRule="auto"/>
    </w:pPr>
    <w:rPr>
      <w:rFonts w:eastAsia="Times New Roman"/>
      <w:sz w:val="20"/>
      <w:szCs w:val="20"/>
      <w:lang w:eastAsia="ru-RU"/>
    </w:rPr>
    <w:tblPr>
      <w:tblStyleRowBandSize w:val="1"/>
      <w:tblStyleColBandSize w:val="1"/>
      <w:tblInd w:w="0" w:type="dxa"/>
      <w:tblCellMar>
        <w:top w:w="0" w:type="dxa"/>
        <w:left w:w="108" w:type="dxa"/>
        <w:bottom w:w="0" w:type="dxa"/>
        <w:right w:w="108" w:type="dxa"/>
      </w:tblCellMar>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11fa">
    <w:name w:val="Изысканная таблица11"/>
    <w:basedOn w:val="af5"/>
    <w:next w:val="afff4"/>
    <w:rsid w:val="00F16B56"/>
    <w:pPr>
      <w:spacing w:after="0" w:line="240" w:lineRule="auto"/>
    </w:pPr>
    <w:rPr>
      <w:rFonts w:eastAsia="Times New Roman"/>
      <w:sz w:val="20"/>
      <w:szCs w:val="20"/>
      <w:lang w:eastAsia="ru-RU"/>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blStylePr w:type="firstRow">
      <w:rPr>
        <w:caps/>
        <w:color w:val="auto"/>
      </w:rPr>
      <w:tblPr/>
      <w:tcPr>
        <w:tcBorders>
          <w:tl2br w:val="none" w:sz="0" w:space="0" w:color="auto"/>
          <w:tr2bl w:val="none" w:sz="0" w:space="0" w:color="auto"/>
        </w:tcBorders>
      </w:tcPr>
    </w:tblStylePr>
  </w:style>
  <w:style w:type="table" w:customStyle="1" w:styleId="11fb">
    <w:name w:val="Стиль таблицы11"/>
    <w:basedOn w:val="aff1"/>
    <w:rsid w:val="00F16B5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14">
    <w:name w:val="Сетка таблицы51"/>
    <w:basedOn w:val="af5"/>
    <w:next w:val="aff1"/>
    <w:rsid w:val="00F16B56"/>
    <w:pPr>
      <w:spacing w:after="0" w:line="240" w:lineRule="auto"/>
    </w:pPr>
    <w:rPr>
      <w:rFonts w:eastAsia="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f4">
    <w:name w:val="Стиль таблицы21"/>
    <w:basedOn w:val="af5"/>
    <w:rsid w:val="00F16B56"/>
    <w:pPr>
      <w:spacing w:after="0" w:line="240" w:lineRule="auto"/>
    </w:pPr>
    <w:rPr>
      <w:rFonts w:eastAsia="Times New Roman"/>
      <w:sz w:val="20"/>
      <w:szCs w:val="20"/>
      <w:lang w:eastAsia="ru-RU"/>
    </w:rPr>
    <w:tblPr>
      <w:tblInd w:w="0" w:type="dxa"/>
      <w:tblCellMar>
        <w:top w:w="0" w:type="dxa"/>
        <w:left w:w="108" w:type="dxa"/>
        <w:bottom w:w="0" w:type="dxa"/>
        <w:right w:w="108" w:type="dxa"/>
      </w:tblCellMar>
    </w:tblPr>
  </w:style>
  <w:style w:type="table" w:customStyle="1" w:styleId="31c">
    <w:name w:val="Стиль таблицы31"/>
    <w:basedOn w:val="af5"/>
    <w:rsid w:val="00F16B56"/>
    <w:pPr>
      <w:spacing w:after="0" w:line="240" w:lineRule="auto"/>
    </w:pPr>
    <w:rPr>
      <w:rFonts w:eastAsia="Times New Roman"/>
      <w:sz w:val="20"/>
      <w:szCs w:val="20"/>
      <w:lang w:eastAsia="ru-RU"/>
    </w:rPr>
    <w:tblPr>
      <w:tblInd w:w="0" w:type="dxa"/>
      <w:tblCellMar>
        <w:top w:w="0" w:type="dxa"/>
        <w:left w:w="108" w:type="dxa"/>
        <w:bottom w:w="0" w:type="dxa"/>
        <w:right w:w="108" w:type="dxa"/>
      </w:tblCellMar>
    </w:tblPr>
  </w:style>
  <w:style w:type="table" w:customStyle="1" w:styleId="144">
    <w:name w:val="Сетка таблицы светлая14"/>
    <w:basedOn w:val="af5"/>
    <w:next w:val="1ffffe"/>
    <w:uiPriority w:val="40"/>
    <w:rsid w:val="00F16B56"/>
    <w:pPr>
      <w:spacing w:after="0" w:line="240" w:lineRule="auto"/>
    </w:pPr>
    <w:rPr>
      <w:rFonts w:ascii="Calibri" w:eastAsia="Times New Roman" w:hAnsi="Calibri"/>
      <w:sz w:val="20"/>
      <w:szCs w:val="20"/>
      <w:lang w:eastAsia="ru-RU"/>
    </w:rPr>
    <w:tblPr>
      <w:tblInd w:w="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CellMar>
        <w:top w:w="0" w:type="dxa"/>
        <w:left w:w="108" w:type="dxa"/>
        <w:bottom w:w="0" w:type="dxa"/>
        <w:right w:w="108" w:type="dxa"/>
      </w:tblCellMar>
    </w:tblPr>
  </w:style>
  <w:style w:type="table" w:customStyle="1" w:styleId="412">
    <w:name w:val="Сетка таблицы41"/>
    <w:basedOn w:val="af5"/>
    <w:next w:val="aff1"/>
    <w:uiPriority w:val="59"/>
    <w:rsid w:val="00F16B56"/>
    <w:pPr>
      <w:widowControl w:val="0"/>
      <w:spacing w:after="0" w:line="240" w:lineRule="auto"/>
    </w:pPr>
    <w:rPr>
      <w:rFonts w:ascii="Courier New" w:eastAsia="Courier New" w:hAnsi="Courier New" w:cs="Courier New"/>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12">
    <w:name w:val="Сетка таблицы61"/>
    <w:basedOn w:val="af5"/>
    <w:next w:val="aff1"/>
    <w:uiPriority w:val="39"/>
    <w:rsid w:val="00F16B56"/>
    <w:pPr>
      <w:spacing w:after="0" w:line="240" w:lineRule="auto"/>
    </w:pPr>
    <w:rPr>
      <w:rFonts w:ascii="Calibri" w:eastAsia="Calibri"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13">
    <w:name w:val="Сетка таблицы211"/>
    <w:basedOn w:val="af5"/>
    <w:next w:val="aff1"/>
    <w:rsid w:val="00F16B56"/>
    <w:pPr>
      <w:spacing w:after="0" w:line="240" w:lineRule="auto"/>
      <w:jc w:val="both"/>
    </w:pPr>
    <w:rPr>
      <w:rFonts w:ascii="Calibri" w:eastAsia="Times New Roman" w:hAnsi="Calibri"/>
      <w:sz w:val="22"/>
      <w:szCs w:val="22"/>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13">
    <w:name w:val="Сетка таблицы71"/>
    <w:basedOn w:val="af5"/>
    <w:next w:val="aff1"/>
    <w:uiPriority w:val="39"/>
    <w:rsid w:val="00F16B56"/>
    <w:pPr>
      <w:spacing w:after="0" w:line="240" w:lineRule="auto"/>
    </w:pPr>
    <w:rPr>
      <w:rFonts w:ascii="Calibri" w:eastAsia="Calibri"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Normal20">
    <w:name w:val="Table Normal20"/>
    <w:uiPriority w:val="2"/>
    <w:semiHidden/>
    <w:unhideWhenUsed/>
    <w:qFormat/>
    <w:rsid w:val="00F16B56"/>
    <w:pPr>
      <w:widowControl w:val="0"/>
      <w:autoSpaceDE w:val="0"/>
      <w:autoSpaceDN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110">
    <w:name w:val="Table Normal110"/>
    <w:uiPriority w:val="2"/>
    <w:semiHidden/>
    <w:unhideWhenUsed/>
    <w:qFormat/>
    <w:rsid w:val="00F16B56"/>
    <w:pPr>
      <w:widowControl w:val="0"/>
      <w:autoSpaceDE w:val="0"/>
      <w:autoSpaceDN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21">
    <w:name w:val="Table Normal21"/>
    <w:uiPriority w:val="2"/>
    <w:semiHidden/>
    <w:unhideWhenUsed/>
    <w:qFormat/>
    <w:rsid w:val="00F16B56"/>
    <w:pPr>
      <w:widowControl w:val="0"/>
      <w:autoSpaceDE w:val="0"/>
      <w:autoSpaceDN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31">
    <w:name w:val="Table Normal31"/>
    <w:uiPriority w:val="2"/>
    <w:unhideWhenUsed/>
    <w:qFormat/>
    <w:rsid w:val="00F16B56"/>
    <w:pPr>
      <w:widowControl w:val="0"/>
      <w:autoSpaceDE w:val="0"/>
      <w:autoSpaceDN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41">
    <w:name w:val="Table Normal41"/>
    <w:uiPriority w:val="2"/>
    <w:semiHidden/>
    <w:unhideWhenUsed/>
    <w:qFormat/>
    <w:rsid w:val="00F16B56"/>
    <w:pPr>
      <w:widowControl w:val="0"/>
      <w:autoSpaceDE w:val="0"/>
      <w:autoSpaceDN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51">
    <w:name w:val="Table Normal51"/>
    <w:uiPriority w:val="2"/>
    <w:semiHidden/>
    <w:unhideWhenUsed/>
    <w:qFormat/>
    <w:rsid w:val="00F16B56"/>
    <w:pPr>
      <w:widowControl w:val="0"/>
      <w:autoSpaceDE w:val="0"/>
      <w:autoSpaceDN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61">
    <w:name w:val="Table Normal61"/>
    <w:uiPriority w:val="2"/>
    <w:semiHidden/>
    <w:unhideWhenUsed/>
    <w:qFormat/>
    <w:rsid w:val="00F16B56"/>
    <w:pPr>
      <w:widowControl w:val="0"/>
      <w:autoSpaceDE w:val="0"/>
      <w:autoSpaceDN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71">
    <w:name w:val="Table Normal71"/>
    <w:uiPriority w:val="2"/>
    <w:semiHidden/>
    <w:unhideWhenUsed/>
    <w:qFormat/>
    <w:rsid w:val="00F16B56"/>
    <w:pPr>
      <w:widowControl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81">
    <w:name w:val="Table Normal81"/>
    <w:uiPriority w:val="2"/>
    <w:unhideWhenUsed/>
    <w:qFormat/>
    <w:rsid w:val="00F16B56"/>
    <w:pPr>
      <w:widowControl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91">
    <w:name w:val="Table Normal91"/>
    <w:uiPriority w:val="2"/>
    <w:semiHidden/>
    <w:unhideWhenUsed/>
    <w:qFormat/>
    <w:rsid w:val="00F16B56"/>
    <w:pPr>
      <w:widowControl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101">
    <w:name w:val="Table Normal101"/>
    <w:uiPriority w:val="2"/>
    <w:unhideWhenUsed/>
    <w:qFormat/>
    <w:rsid w:val="00F16B56"/>
    <w:pPr>
      <w:widowControl w:val="0"/>
      <w:autoSpaceDE w:val="0"/>
      <w:autoSpaceDN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111">
    <w:name w:val="Table Normal111"/>
    <w:uiPriority w:val="2"/>
    <w:semiHidden/>
    <w:unhideWhenUsed/>
    <w:qFormat/>
    <w:rsid w:val="00F16B56"/>
    <w:pPr>
      <w:widowControl w:val="0"/>
      <w:autoSpaceDE w:val="0"/>
      <w:autoSpaceDN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121">
    <w:name w:val="Table Normal121"/>
    <w:uiPriority w:val="2"/>
    <w:unhideWhenUsed/>
    <w:qFormat/>
    <w:rsid w:val="00F16B56"/>
    <w:pPr>
      <w:widowControl w:val="0"/>
      <w:autoSpaceDE w:val="0"/>
      <w:autoSpaceDN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131">
    <w:name w:val="Table Normal131"/>
    <w:uiPriority w:val="2"/>
    <w:unhideWhenUsed/>
    <w:qFormat/>
    <w:rsid w:val="00F16B56"/>
    <w:pPr>
      <w:widowControl w:val="0"/>
      <w:autoSpaceDE w:val="0"/>
      <w:autoSpaceDN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141">
    <w:name w:val="Table Normal141"/>
    <w:uiPriority w:val="2"/>
    <w:semiHidden/>
    <w:unhideWhenUsed/>
    <w:qFormat/>
    <w:rsid w:val="00F16B56"/>
    <w:pPr>
      <w:widowControl w:val="0"/>
      <w:autoSpaceDE w:val="0"/>
      <w:autoSpaceDN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151">
    <w:name w:val="Table Normal151"/>
    <w:uiPriority w:val="2"/>
    <w:semiHidden/>
    <w:unhideWhenUsed/>
    <w:qFormat/>
    <w:rsid w:val="00F16B56"/>
    <w:pPr>
      <w:widowControl w:val="0"/>
      <w:autoSpaceDE w:val="0"/>
      <w:autoSpaceDN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161">
    <w:name w:val="Table Normal161"/>
    <w:uiPriority w:val="2"/>
    <w:semiHidden/>
    <w:unhideWhenUsed/>
    <w:qFormat/>
    <w:rsid w:val="00F16B56"/>
    <w:pPr>
      <w:widowControl w:val="0"/>
      <w:autoSpaceDE w:val="0"/>
      <w:autoSpaceDN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171">
    <w:name w:val="Table Normal171"/>
    <w:uiPriority w:val="2"/>
    <w:semiHidden/>
    <w:unhideWhenUsed/>
    <w:qFormat/>
    <w:rsid w:val="00F16B56"/>
    <w:pPr>
      <w:widowControl w:val="0"/>
      <w:autoSpaceDE w:val="0"/>
      <w:autoSpaceDN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181">
    <w:name w:val="Table Normal181"/>
    <w:uiPriority w:val="2"/>
    <w:semiHidden/>
    <w:unhideWhenUsed/>
    <w:qFormat/>
    <w:rsid w:val="00F16B56"/>
    <w:pPr>
      <w:widowControl w:val="0"/>
      <w:autoSpaceDE w:val="0"/>
      <w:autoSpaceDN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191">
    <w:name w:val="Table Normal191"/>
    <w:uiPriority w:val="2"/>
    <w:unhideWhenUsed/>
    <w:qFormat/>
    <w:rsid w:val="00F16B56"/>
    <w:pPr>
      <w:widowControl w:val="0"/>
      <w:autoSpaceDE w:val="0"/>
      <w:autoSpaceDN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814">
    <w:name w:val="Сетка таблицы81"/>
    <w:basedOn w:val="af5"/>
    <w:next w:val="aff1"/>
    <w:rsid w:val="00F16B56"/>
    <w:pPr>
      <w:spacing w:after="0" w:line="240" w:lineRule="auto"/>
    </w:pPr>
    <w:rPr>
      <w:rFonts w:ascii="Calibri" w:eastAsia="Calibri"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Report2">
    <w:name w:val="Table Grid Report2"/>
    <w:basedOn w:val="af5"/>
    <w:next w:val="aff1"/>
    <w:uiPriority w:val="39"/>
    <w:rsid w:val="00F16B56"/>
    <w:pPr>
      <w:spacing w:after="0" w:line="240" w:lineRule="auto"/>
    </w:pPr>
    <w:rPr>
      <w:rFonts w:ascii="Calibri" w:eastAsia="Calibri" w:hAnsi="Calibri"/>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fe">
    <w:name w:val="Изысканная таблица3"/>
    <w:basedOn w:val="af5"/>
    <w:next w:val="afff4"/>
    <w:semiHidden/>
    <w:unhideWhenUsed/>
    <w:rsid w:val="00F16B56"/>
    <w:pPr>
      <w:spacing w:after="0" w:line="240" w:lineRule="auto"/>
    </w:pPr>
    <w:rPr>
      <w:rFonts w:eastAsia="Times New Roman"/>
      <w:sz w:val="20"/>
      <w:szCs w:val="20"/>
      <w:lang w:eastAsia="ru-RU"/>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blStylePr w:type="firstRow">
      <w:rPr>
        <w:caps/>
        <w:color w:val="auto"/>
      </w:rPr>
      <w:tblPr/>
      <w:tcPr>
        <w:tcBorders>
          <w:tl2br w:val="none" w:sz="0" w:space="0" w:color="auto"/>
          <w:tr2bl w:val="none" w:sz="0" w:space="0" w:color="auto"/>
        </w:tcBorders>
      </w:tcPr>
    </w:tblStylePr>
  </w:style>
  <w:style w:type="table" w:customStyle="1" w:styleId="233">
    <w:name w:val="Сетка таблицы23"/>
    <w:basedOn w:val="af5"/>
    <w:next w:val="aff1"/>
    <w:rsid w:val="00F16B56"/>
    <w:pPr>
      <w:spacing w:after="0" w:line="240" w:lineRule="auto"/>
    </w:pPr>
    <w:rPr>
      <w:rFonts w:eastAsia="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32">
    <w:name w:val="Сетка таблицы113"/>
    <w:basedOn w:val="af5"/>
    <w:next w:val="aff1"/>
    <w:uiPriority w:val="59"/>
    <w:rsid w:val="00F16B56"/>
    <w:pPr>
      <w:overflowPunct w:val="0"/>
      <w:autoSpaceDE w:val="0"/>
      <w:autoSpaceDN w:val="0"/>
      <w:adjustRightInd w:val="0"/>
      <w:spacing w:after="0" w:line="240" w:lineRule="auto"/>
      <w:textAlignment w:val="baseline"/>
    </w:pPr>
    <w:rPr>
      <w:rFonts w:eastAsia="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21">
    <w:name w:val="Сетка таблицы1112"/>
    <w:basedOn w:val="af5"/>
    <w:next w:val="aff1"/>
    <w:uiPriority w:val="59"/>
    <w:rsid w:val="00F16B56"/>
    <w:pPr>
      <w:overflowPunct w:val="0"/>
      <w:autoSpaceDE w:val="0"/>
      <w:autoSpaceDN w:val="0"/>
      <w:adjustRightInd w:val="0"/>
      <w:spacing w:after="0" w:line="240" w:lineRule="auto"/>
    </w:pPr>
    <w:rPr>
      <w:rFonts w:eastAsia="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7">
    <w:name w:val="Столбцы таблицы 12"/>
    <w:basedOn w:val="af5"/>
    <w:next w:val="1fffb"/>
    <w:rsid w:val="00F16B56"/>
    <w:pPr>
      <w:spacing w:after="0" w:line="240" w:lineRule="auto"/>
    </w:pPr>
    <w:rPr>
      <w:rFonts w:eastAsia="Times New Roman"/>
      <w:b/>
      <w:bCs/>
      <w:sz w:val="20"/>
      <w:szCs w:val="20"/>
      <w:lang w:eastAsia="ru-RU"/>
    </w:rPr>
    <w:tblPr>
      <w:tblStyleColBandSize w:val="1"/>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522">
    <w:name w:val="Столбцы таблицы 52"/>
    <w:basedOn w:val="af5"/>
    <w:next w:val="57"/>
    <w:rsid w:val="00F16B56"/>
    <w:pPr>
      <w:spacing w:after="0" w:line="240" w:lineRule="auto"/>
    </w:pPr>
    <w:rPr>
      <w:rFonts w:eastAsia="Times New Roman"/>
      <w:sz w:val="20"/>
      <w:szCs w:val="20"/>
      <w:lang w:eastAsia="ru-RU"/>
    </w:rPr>
    <w:tblPr>
      <w:tblStyleColBandSize w:val="1"/>
      <w:tblInd w:w="0" w:type="dxa"/>
      <w:tblBorders>
        <w:top w:val="single" w:sz="12" w:space="0" w:color="808080"/>
        <w:left w:val="single" w:sz="12" w:space="0" w:color="808080"/>
        <w:bottom w:val="single" w:sz="12" w:space="0" w:color="808080"/>
        <w:right w:val="single" w:sz="12" w:space="0" w:color="808080"/>
        <w:insideV w:val="single" w:sz="6" w:space="0" w:color="C0C0C0"/>
      </w:tblBorders>
      <w:tblCellMar>
        <w:top w:w="0" w:type="dxa"/>
        <w:left w:w="108" w:type="dxa"/>
        <w:bottom w:w="0" w:type="dxa"/>
        <w:right w:w="108" w:type="dxa"/>
      </w:tblCellMar>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customStyle="1" w:styleId="-22">
    <w:name w:val="Таблица-список 22"/>
    <w:basedOn w:val="af5"/>
    <w:next w:val="-20"/>
    <w:rsid w:val="00F16B56"/>
    <w:pPr>
      <w:spacing w:after="0" w:line="240" w:lineRule="auto"/>
    </w:pPr>
    <w:rPr>
      <w:rFonts w:eastAsia="Times New Roman"/>
      <w:sz w:val="20"/>
      <w:szCs w:val="20"/>
      <w:lang w:eastAsia="ru-RU"/>
    </w:rPr>
    <w:tblPr>
      <w:tblStyleRowBandSize w:val="2"/>
      <w:tblInd w:w="0" w:type="dxa"/>
      <w:tblBorders>
        <w:bottom w:val="single" w:sz="12" w:space="0" w:color="808080"/>
      </w:tblBorders>
      <w:tblCellMar>
        <w:top w:w="0" w:type="dxa"/>
        <w:left w:w="108" w:type="dxa"/>
        <w:bottom w:w="0" w:type="dxa"/>
        <w:right w:w="108" w:type="dxa"/>
      </w:tblCellMar>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72">
    <w:name w:val="Таблица-список 72"/>
    <w:basedOn w:val="af5"/>
    <w:next w:val="-7"/>
    <w:rsid w:val="00F16B56"/>
    <w:pPr>
      <w:spacing w:after="0" w:line="240" w:lineRule="auto"/>
    </w:pPr>
    <w:rPr>
      <w:rFonts w:eastAsia="Times New Roman"/>
      <w:sz w:val="20"/>
      <w:szCs w:val="20"/>
      <w:lang w:eastAsia="ru-RU"/>
    </w:rPr>
    <w:tblPr>
      <w:tblStyleRowBandSize w:val="1"/>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customStyle="1" w:styleId="-82">
    <w:name w:val="Таблица-список 82"/>
    <w:basedOn w:val="af5"/>
    <w:next w:val="-8"/>
    <w:rsid w:val="00F16B56"/>
    <w:pPr>
      <w:spacing w:after="0" w:line="240" w:lineRule="auto"/>
    </w:pPr>
    <w:rPr>
      <w:rFonts w:eastAsia="Times New Roman"/>
      <w:sz w:val="20"/>
      <w:szCs w:val="20"/>
      <w:lang w:eastAsia="ru-RU"/>
    </w:rPr>
    <w:tblPr>
      <w:tblStyleRowBandSize w:val="1"/>
      <w:tblInd w:w="0" w:type="dxa"/>
      <w:tblBorders>
        <w:top w:val="single" w:sz="6" w:space="0" w:color="000000"/>
        <w:left w:val="single" w:sz="6" w:space="0" w:color="000000"/>
        <w:bottom w:val="single" w:sz="6" w:space="0" w:color="000000"/>
        <w:right w:val="single" w:sz="6" w:space="0" w:color="000000"/>
        <w:insideV w:val="single" w:sz="6" w:space="0" w:color="000000"/>
      </w:tblBorders>
      <w:tblCellMar>
        <w:top w:w="0" w:type="dxa"/>
        <w:left w:w="108" w:type="dxa"/>
        <w:bottom w:w="0" w:type="dxa"/>
        <w:right w:w="108" w:type="dxa"/>
      </w:tblCellMar>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customStyle="1" w:styleId="322">
    <w:name w:val="Объемная таблица 32"/>
    <w:basedOn w:val="af5"/>
    <w:next w:val="3f9"/>
    <w:rsid w:val="00F16B56"/>
    <w:pPr>
      <w:spacing w:after="0" w:line="240" w:lineRule="auto"/>
    </w:pPr>
    <w:rPr>
      <w:rFonts w:eastAsia="Times New Roman"/>
      <w:sz w:val="20"/>
      <w:szCs w:val="20"/>
      <w:lang w:eastAsia="ru-RU"/>
    </w:rPr>
    <w:tblPr>
      <w:tblStyleRowBandSize w:val="1"/>
      <w:tblStyleColBandSize w:val="1"/>
      <w:tblInd w:w="0" w:type="dxa"/>
      <w:tblCellMar>
        <w:top w:w="0" w:type="dxa"/>
        <w:left w:w="108" w:type="dxa"/>
        <w:bottom w:w="0" w:type="dxa"/>
        <w:right w:w="108" w:type="dxa"/>
      </w:tblCellMar>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ff8">
    <w:name w:val="Современная таблица2"/>
    <w:basedOn w:val="af5"/>
    <w:next w:val="afff3"/>
    <w:rsid w:val="00F16B56"/>
    <w:pPr>
      <w:spacing w:after="0" w:line="240" w:lineRule="auto"/>
    </w:pPr>
    <w:rPr>
      <w:rFonts w:eastAsia="Times New Roman"/>
      <w:sz w:val="20"/>
      <w:szCs w:val="20"/>
      <w:lang w:eastAsia="ru-RU"/>
    </w:rPr>
    <w:tblPr>
      <w:tblStyleRowBandSize w:val="1"/>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128">
    <w:name w:val="Изысканная таблица12"/>
    <w:basedOn w:val="af5"/>
    <w:next w:val="afff4"/>
    <w:rsid w:val="00F16B56"/>
    <w:pPr>
      <w:spacing w:after="0" w:line="240" w:lineRule="auto"/>
    </w:pPr>
    <w:rPr>
      <w:rFonts w:eastAsia="Times New Roman"/>
      <w:sz w:val="20"/>
      <w:szCs w:val="20"/>
      <w:lang w:eastAsia="ru-RU"/>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blStylePr w:type="firstRow">
      <w:rPr>
        <w:caps/>
        <w:color w:val="auto"/>
      </w:rPr>
      <w:tblPr/>
      <w:tcPr>
        <w:tcBorders>
          <w:tl2br w:val="none" w:sz="0" w:space="0" w:color="auto"/>
          <w:tr2bl w:val="none" w:sz="0" w:space="0" w:color="auto"/>
        </w:tcBorders>
      </w:tcPr>
    </w:tblStylePr>
  </w:style>
  <w:style w:type="table" w:customStyle="1" w:styleId="129">
    <w:name w:val="Изящная таблица 12"/>
    <w:basedOn w:val="af5"/>
    <w:next w:val="1f2"/>
    <w:rsid w:val="00F16B56"/>
    <w:pPr>
      <w:spacing w:after="0" w:line="240" w:lineRule="auto"/>
    </w:pPr>
    <w:rPr>
      <w:rFonts w:eastAsia="Times New Roman"/>
      <w:sz w:val="20"/>
      <w:szCs w:val="20"/>
      <w:lang w:eastAsia="ru-RU"/>
    </w:rPr>
    <w:tblPr>
      <w:tblStyleRowBandSize w:val="1"/>
      <w:tblInd w:w="0" w:type="dxa"/>
      <w:tblCellMar>
        <w:top w:w="0" w:type="dxa"/>
        <w:left w:w="108" w:type="dxa"/>
        <w:bottom w:w="0" w:type="dxa"/>
        <w:right w:w="108" w:type="dxa"/>
      </w:tblCellMar>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2">
    <w:name w:val="Веб-таблица 32"/>
    <w:basedOn w:val="af5"/>
    <w:next w:val="-3"/>
    <w:rsid w:val="00F16B56"/>
    <w:pPr>
      <w:spacing w:after="0" w:line="240" w:lineRule="auto"/>
    </w:pPr>
    <w:rPr>
      <w:rFonts w:eastAsia="Times New Roman"/>
      <w:sz w:val="20"/>
      <w:szCs w:val="20"/>
      <w:lang w:eastAsia="ru-RU"/>
    </w:rPr>
    <w:tblPr>
      <w:tblCellSpacing w:w="20" w:type="dxa"/>
      <w:tblInd w:w="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CellMar>
        <w:top w:w="0" w:type="dxa"/>
        <w:left w:w="108" w:type="dxa"/>
        <w:bottom w:w="0" w:type="dxa"/>
        <w:right w:w="108" w:type="dxa"/>
      </w:tblCellMar>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12a">
    <w:name w:val="Стиль таблицы12"/>
    <w:basedOn w:val="aff1"/>
    <w:rsid w:val="00F16B5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23">
    <w:name w:val="Сетка таблицы52"/>
    <w:basedOn w:val="af5"/>
    <w:next w:val="aff1"/>
    <w:rsid w:val="00F16B56"/>
    <w:pPr>
      <w:spacing w:after="0" w:line="240" w:lineRule="auto"/>
    </w:pPr>
    <w:rPr>
      <w:rFonts w:eastAsia="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4">
    <w:name w:val="Стиль таблицы22"/>
    <w:basedOn w:val="af5"/>
    <w:rsid w:val="00F16B56"/>
    <w:pPr>
      <w:spacing w:after="0" w:line="240" w:lineRule="auto"/>
    </w:pPr>
    <w:rPr>
      <w:rFonts w:eastAsia="Times New Roman"/>
      <w:sz w:val="20"/>
      <w:szCs w:val="20"/>
      <w:lang w:eastAsia="ru-RU"/>
    </w:rPr>
    <w:tblPr>
      <w:tblInd w:w="0" w:type="dxa"/>
      <w:tblCellMar>
        <w:top w:w="0" w:type="dxa"/>
        <w:left w:w="108" w:type="dxa"/>
        <w:bottom w:w="0" w:type="dxa"/>
        <w:right w:w="108" w:type="dxa"/>
      </w:tblCellMar>
    </w:tblPr>
  </w:style>
  <w:style w:type="table" w:customStyle="1" w:styleId="2ff9">
    <w:name w:val="Стандартная таблица2"/>
    <w:basedOn w:val="af5"/>
    <w:next w:val="afff5"/>
    <w:rsid w:val="00F16B56"/>
    <w:pPr>
      <w:spacing w:after="0" w:line="240" w:lineRule="auto"/>
    </w:pPr>
    <w:rPr>
      <w:rFonts w:eastAsia="Times New Roman"/>
      <w:sz w:val="20"/>
      <w:szCs w:val="20"/>
      <w:lang w:eastAsia="ru-RU"/>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firstRow">
      <w:tblPr/>
      <w:tcPr>
        <w:tcBorders>
          <w:tl2br w:val="none" w:sz="0" w:space="0" w:color="auto"/>
          <w:tr2bl w:val="none" w:sz="0" w:space="0" w:color="auto"/>
        </w:tcBorders>
        <w:shd w:val="solid" w:color="000000" w:fill="FFFFFF"/>
      </w:tcPr>
    </w:tblStylePr>
  </w:style>
  <w:style w:type="table" w:customStyle="1" w:styleId="323">
    <w:name w:val="Стиль таблицы32"/>
    <w:basedOn w:val="af5"/>
    <w:rsid w:val="00F16B56"/>
    <w:pPr>
      <w:spacing w:after="0" w:line="240" w:lineRule="auto"/>
    </w:pPr>
    <w:rPr>
      <w:rFonts w:eastAsia="Times New Roman"/>
      <w:sz w:val="20"/>
      <w:szCs w:val="20"/>
      <w:lang w:eastAsia="ru-RU"/>
    </w:rPr>
    <w:tblPr>
      <w:tblInd w:w="0" w:type="dxa"/>
      <w:tblCellMar>
        <w:top w:w="0" w:type="dxa"/>
        <w:left w:w="108" w:type="dxa"/>
        <w:bottom w:w="0" w:type="dxa"/>
        <w:right w:w="108" w:type="dxa"/>
      </w:tblCellMar>
    </w:tblPr>
  </w:style>
  <w:style w:type="table" w:customStyle="1" w:styleId="2ffa">
    <w:name w:val="Сетка таблицы светлая2"/>
    <w:basedOn w:val="af5"/>
    <w:next w:val="1ffffe"/>
    <w:uiPriority w:val="40"/>
    <w:rsid w:val="00F16B56"/>
    <w:pPr>
      <w:spacing w:after="0" w:line="240" w:lineRule="auto"/>
    </w:pPr>
    <w:rPr>
      <w:rFonts w:ascii="Calibri" w:eastAsia="Times New Roman" w:hAnsi="Calibri"/>
      <w:sz w:val="20"/>
      <w:szCs w:val="20"/>
      <w:lang w:eastAsia="ru-RU"/>
    </w:rPr>
    <w:tblPr>
      <w:tblInd w:w="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CellMar>
        <w:top w:w="0" w:type="dxa"/>
        <w:left w:w="108" w:type="dxa"/>
        <w:bottom w:w="0" w:type="dxa"/>
        <w:right w:w="108" w:type="dxa"/>
      </w:tblCellMar>
    </w:tblPr>
  </w:style>
  <w:style w:type="table" w:customStyle="1" w:styleId="420">
    <w:name w:val="Сетка таблицы42"/>
    <w:basedOn w:val="af5"/>
    <w:next w:val="aff1"/>
    <w:uiPriority w:val="59"/>
    <w:rsid w:val="00F16B56"/>
    <w:pPr>
      <w:widowControl w:val="0"/>
      <w:spacing w:after="0" w:line="240" w:lineRule="auto"/>
    </w:pPr>
    <w:rPr>
      <w:rFonts w:ascii="Courier New" w:eastAsia="Courier New" w:hAnsi="Courier New" w:cs="Courier New"/>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22">
    <w:name w:val="Сетка таблицы62"/>
    <w:basedOn w:val="af5"/>
    <w:next w:val="aff1"/>
    <w:uiPriority w:val="39"/>
    <w:rsid w:val="00F16B56"/>
    <w:pPr>
      <w:spacing w:after="0" w:line="240" w:lineRule="auto"/>
    </w:pPr>
    <w:rPr>
      <w:rFonts w:ascii="Calibri" w:eastAsia="Calibri"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20">
    <w:name w:val="Сетка таблицы212"/>
    <w:basedOn w:val="af5"/>
    <w:next w:val="aff1"/>
    <w:rsid w:val="00F16B56"/>
    <w:pPr>
      <w:spacing w:after="0" w:line="240" w:lineRule="auto"/>
      <w:jc w:val="both"/>
    </w:pPr>
    <w:rPr>
      <w:rFonts w:ascii="Calibri" w:eastAsia="Times New Roman" w:hAnsi="Calibri"/>
      <w:sz w:val="22"/>
      <w:szCs w:val="22"/>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20">
    <w:name w:val="Сетка таблицы72"/>
    <w:basedOn w:val="af5"/>
    <w:next w:val="aff1"/>
    <w:uiPriority w:val="39"/>
    <w:rsid w:val="00F16B56"/>
    <w:pPr>
      <w:spacing w:after="0" w:line="240" w:lineRule="auto"/>
    </w:pPr>
    <w:rPr>
      <w:rFonts w:ascii="Calibri" w:eastAsia="Calibri"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Normal22">
    <w:name w:val="Table Normal22"/>
    <w:uiPriority w:val="2"/>
    <w:unhideWhenUsed/>
    <w:qFormat/>
    <w:rsid w:val="00F16B56"/>
    <w:pPr>
      <w:widowControl w:val="0"/>
      <w:autoSpaceDE w:val="0"/>
      <w:autoSpaceDN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112">
    <w:name w:val="Table Normal112"/>
    <w:uiPriority w:val="2"/>
    <w:semiHidden/>
    <w:unhideWhenUsed/>
    <w:qFormat/>
    <w:rsid w:val="00F16B56"/>
    <w:pPr>
      <w:widowControl w:val="0"/>
      <w:autoSpaceDE w:val="0"/>
      <w:autoSpaceDN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23">
    <w:name w:val="Table Normal23"/>
    <w:uiPriority w:val="2"/>
    <w:semiHidden/>
    <w:unhideWhenUsed/>
    <w:qFormat/>
    <w:rsid w:val="00F16B56"/>
    <w:pPr>
      <w:widowControl w:val="0"/>
      <w:autoSpaceDE w:val="0"/>
      <w:autoSpaceDN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32">
    <w:name w:val="Table Normal32"/>
    <w:uiPriority w:val="2"/>
    <w:semiHidden/>
    <w:unhideWhenUsed/>
    <w:qFormat/>
    <w:rsid w:val="00F16B56"/>
    <w:pPr>
      <w:widowControl w:val="0"/>
      <w:autoSpaceDE w:val="0"/>
      <w:autoSpaceDN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42">
    <w:name w:val="Table Normal42"/>
    <w:uiPriority w:val="2"/>
    <w:semiHidden/>
    <w:unhideWhenUsed/>
    <w:qFormat/>
    <w:rsid w:val="00F16B56"/>
    <w:pPr>
      <w:widowControl w:val="0"/>
      <w:autoSpaceDE w:val="0"/>
      <w:autoSpaceDN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52">
    <w:name w:val="Table Normal52"/>
    <w:uiPriority w:val="2"/>
    <w:unhideWhenUsed/>
    <w:qFormat/>
    <w:rsid w:val="00F16B56"/>
    <w:pPr>
      <w:widowControl w:val="0"/>
      <w:autoSpaceDE w:val="0"/>
      <w:autoSpaceDN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62">
    <w:name w:val="Table Normal62"/>
    <w:uiPriority w:val="2"/>
    <w:unhideWhenUsed/>
    <w:qFormat/>
    <w:rsid w:val="00F16B56"/>
    <w:pPr>
      <w:widowControl w:val="0"/>
      <w:autoSpaceDE w:val="0"/>
      <w:autoSpaceDN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72">
    <w:name w:val="Table Normal72"/>
    <w:uiPriority w:val="2"/>
    <w:semiHidden/>
    <w:unhideWhenUsed/>
    <w:qFormat/>
    <w:rsid w:val="00F16B56"/>
    <w:pPr>
      <w:widowControl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82">
    <w:name w:val="Table Normal82"/>
    <w:uiPriority w:val="2"/>
    <w:unhideWhenUsed/>
    <w:qFormat/>
    <w:rsid w:val="00F16B56"/>
    <w:pPr>
      <w:widowControl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92">
    <w:name w:val="Table Normal92"/>
    <w:uiPriority w:val="2"/>
    <w:semiHidden/>
    <w:unhideWhenUsed/>
    <w:qFormat/>
    <w:rsid w:val="00F16B56"/>
    <w:pPr>
      <w:widowControl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102">
    <w:name w:val="Table Normal102"/>
    <w:uiPriority w:val="2"/>
    <w:unhideWhenUsed/>
    <w:qFormat/>
    <w:rsid w:val="00F16B56"/>
    <w:pPr>
      <w:widowControl w:val="0"/>
      <w:autoSpaceDE w:val="0"/>
      <w:autoSpaceDN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113">
    <w:name w:val="Table Normal113"/>
    <w:uiPriority w:val="2"/>
    <w:semiHidden/>
    <w:unhideWhenUsed/>
    <w:qFormat/>
    <w:rsid w:val="00F16B56"/>
    <w:pPr>
      <w:widowControl w:val="0"/>
      <w:autoSpaceDE w:val="0"/>
      <w:autoSpaceDN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122">
    <w:name w:val="Table Normal122"/>
    <w:uiPriority w:val="2"/>
    <w:semiHidden/>
    <w:unhideWhenUsed/>
    <w:qFormat/>
    <w:rsid w:val="00F16B56"/>
    <w:pPr>
      <w:widowControl w:val="0"/>
      <w:autoSpaceDE w:val="0"/>
      <w:autoSpaceDN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132">
    <w:name w:val="Table Normal132"/>
    <w:uiPriority w:val="2"/>
    <w:unhideWhenUsed/>
    <w:qFormat/>
    <w:rsid w:val="00F16B56"/>
    <w:pPr>
      <w:widowControl w:val="0"/>
      <w:autoSpaceDE w:val="0"/>
      <w:autoSpaceDN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142">
    <w:name w:val="Table Normal142"/>
    <w:uiPriority w:val="2"/>
    <w:semiHidden/>
    <w:unhideWhenUsed/>
    <w:qFormat/>
    <w:rsid w:val="00F16B56"/>
    <w:pPr>
      <w:widowControl w:val="0"/>
      <w:autoSpaceDE w:val="0"/>
      <w:autoSpaceDN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152">
    <w:name w:val="Table Normal152"/>
    <w:uiPriority w:val="2"/>
    <w:semiHidden/>
    <w:unhideWhenUsed/>
    <w:qFormat/>
    <w:rsid w:val="00F16B56"/>
    <w:pPr>
      <w:widowControl w:val="0"/>
      <w:autoSpaceDE w:val="0"/>
      <w:autoSpaceDN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162">
    <w:name w:val="Table Normal162"/>
    <w:uiPriority w:val="2"/>
    <w:unhideWhenUsed/>
    <w:qFormat/>
    <w:rsid w:val="00F16B56"/>
    <w:pPr>
      <w:widowControl w:val="0"/>
      <w:autoSpaceDE w:val="0"/>
      <w:autoSpaceDN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172">
    <w:name w:val="Table Normal172"/>
    <w:uiPriority w:val="2"/>
    <w:semiHidden/>
    <w:unhideWhenUsed/>
    <w:qFormat/>
    <w:rsid w:val="00F16B56"/>
    <w:pPr>
      <w:widowControl w:val="0"/>
      <w:autoSpaceDE w:val="0"/>
      <w:autoSpaceDN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182">
    <w:name w:val="Table Normal182"/>
    <w:uiPriority w:val="2"/>
    <w:unhideWhenUsed/>
    <w:qFormat/>
    <w:rsid w:val="00F16B56"/>
    <w:pPr>
      <w:widowControl w:val="0"/>
      <w:autoSpaceDE w:val="0"/>
      <w:autoSpaceDN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192">
    <w:name w:val="Table Normal192"/>
    <w:uiPriority w:val="2"/>
    <w:unhideWhenUsed/>
    <w:qFormat/>
    <w:rsid w:val="00F16B56"/>
    <w:pPr>
      <w:widowControl w:val="0"/>
      <w:autoSpaceDE w:val="0"/>
      <w:autoSpaceDN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820">
    <w:name w:val="Сетка таблицы82"/>
    <w:basedOn w:val="af5"/>
    <w:next w:val="aff1"/>
    <w:uiPriority w:val="39"/>
    <w:rsid w:val="00F16B56"/>
    <w:pPr>
      <w:spacing w:after="0" w:line="240" w:lineRule="auto"/>
    </w:pPr>
    <w:rPr>
      <w:rFonts w:ascii="Calibri" w:eastAsia="Calibri"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20">
    <w:name w:val="Сетка таблицы92"/>
    <w:basedOn w:val="af5"/>
    <w:next w:val="aff1"/>
    <w:uiPriority w:val="39"/>
    <w:rsid w:val="00F16B56"/>
    <w:pPr>
      <w:spacing w:after="0" w:line="240" w:lineRule="auto"/>
    </w:pPr>
    <w:rPr>
      <w:rFonts w:ascii="Calibri" w:eastAsia="Calibri"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Report3">
    <w:name w:val="Table Grid Report3"/>
    <w:basedOn w:val="af5"/>
    <w:next w:val="aff1"/>
    <w:uiPriority w:val="39"/>
    <w:rsid w:val="00F16B56"/>
    <w:pPr>
      <w:spacing w:after="0" w:line="240" w:lineRule="auto"/>
    </w:pPr>
    <w:rPr>
      <w:rFonts w:ascii="Calibri" w:eastAsia="Calibri" w:hAnsi="Calibri"/>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e">
    <w:name w:val="Изысканная таблица4"/>
    <w:basedOn w:val="af5"/>
    <w:next w:val="afff4"/>
    <w:semiHidden/>
    <w:unhideWhenUsed/>
    <w:rsid w:val="00F16B56"/>
    <w:pPr>
      <w:spacing w:after="0" w:line="240" w:lineRule="auto"/>
    </w:pPr>
    <w:rPr>
      <w:rFonts w:eastAsia="Times New Roman"/>
      <w:sz w:val="20"/>
      <w:szCs w:val="20"/>
      <w:lang w:eastAsia="ru-RU"/>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blStylePr w:type="firstRow">
      <w:rPr>
        <w:caps/>
        <w:color w:val="auto"/>
      </w:rPr>
      <w:tblPr/>
      <w:tcPr>
        <w:tcBorders>
          <w:tl2br w:val="none" w:sz="0" w:space="0" w:color="auto"/>
          <w:tr2bl w:val="none" w:sz="0" w:space="0" w:color="auto"/>
        </w:tcBorders>
      </w:tcPr>
    </w:tblStylePr>
  </w:style>
  <w:style w:type="table" w:customStyle="1" w:styleId="241">
    <w:name w:val="Сетка таблицы24"/>
    <w:basedOn w:val="af5"/>
    <w:next w:val="aff1"/>
    <w:rsid w:val="00F16B56"/>
    <w:pPr>
      <w:spacing w:after="0" w:line="240" w:lineRule="auto"/>
    </w:pPr>
    <w:rPr>
      <w:rFonts w:eastAsia="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31">
    <w:name w:val="Сетка таблицы33"/>
    <w:basedOn w:val="af5"/>
    <w:next w:val="aff1"/>
    <w:uiPriority w:val="59"/>
    <w:rsid w:val="00F16B56"/>
    <w:pPr>
      <w:overflowPunct w:val="0"/>
      <w:autoSpaceDE w:val="0"/>
      <w:autoSpaceDN w:val="0"/>
      <w:adjustRightInd w:val="0"/>
      <w:spacing w:after="0" w:line="240" w:lineRule="auto"/>
    </w:pPr>
    <w:rPr>
      <w:rFonts w:ascii="Century" w:eastAsia="Times New Roman" w:hAnsi="Century"/>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43">
    <w:name w:val="Сетка таблицы114"/>
    <w:basedOn w:val="af5"/>
    <w:next w:val="aff1"/>
    <w:uiPriority w:val="59"/>
    <w:rsid w:val="00F16B56"/>
    <w:pPr>
      <w:overflowPunct w:val="0"/>
      <w:autoSpaceDE w:val="0"/>
      <w:autoSpaceDN w:val="0"/>
      <w:adjustRightInd w:val="0"/>
      <w:spacing w:after="0" w:line="240" w:lineRule="auto"/>
      <w:textAlignment w:val="baseline"/>
    </w:pPr>
    <w:rPr>
      <w:rFonts w:eastAsia="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30">
    <w:name w:val="Сетка таблицы1113"/>
    <w:basedOn w:val="af5"/>
    <w:next w:val="aff1"/>
    <w:uiPriority w:val="59"/>
    <w:rsid w:val="00F16B56"/>
    <w:pPr>
      <w:overflowPunct w:val="0"/>
      <w:autoSpaceDE w:val="0"/>
      <w:autoSpaceDN w:val="0"/>
      <w:adjustRightInd w:val="0"/>
      <w:spacing w:after="0" w:line="240" w:lineRule="auto"/>
    </w:pPr>
    <w:rPr>
      <w:rFonts w:eastAsia="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34">
    <w:name w:val="Стиль23"/>
    <w:rsid w:val="00F16B56"/>
  </w:style>
  <w:style w:type="table" w:customStyle="1" w:styleId="135">
    <w:name w:val="Столбцы таблицы 13"/>
    <w:basedOn w:val="af5"/>
    <w:next w:val="1fffb"/>
    <w:rsid w:val="00F16B56"/>
    <w:pPr>
      <w:spacing w:after="0" w:line="240" w:lineRule="auto"/>
    </w:pPr>
    <w:rPr>
      <w:rFonts w:eastAsia="Times New Roman"/>
      <w:b/>
      <w:bCs/>
      <w:sz w:val="20"/>
      <w:szCs w:val="20"/>
      <w:lang w:eastAsia="ru-RU"/>
    </w:rPr>
    <w:tblPr>
      <w:tblStyleColBandSize w:val="1"/>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530">
    <w:name w:val="Столбцы таблицы 53"/>
    <w:basedOn w:val="af5"/>
    <w:next w:val="57"/>
    <w:rsid w:val="00F16B56"/>
    <w:pPr>
      <w:spacing w:after="0" w:line="240" w:lineRule="auto"/>
    </w:pPr>
    <w:rPr>
      <w:rFonts w:eastAsia="Times New Roman"/>
      <w:sz w:val="20"/>
      <w:szCs w:val="20"/>
      <w:lang w:eastAsia="ru-RU"/>
    </w:rPr>
    <w:tblPr>
      <w:tblStyleColBandSize w:val="1"/>
      <w:tblInd w:w="0" w:type="dxa"/>
      <w:tblBorders>
        <w:top w:val="single" w:sz="12" w:space="0" w:color="808080"/>
        <w:left w:val="single" w:sz="12" w:space="0" w:color="808080"/>
        <w:bottom w:val="single" w:sz="12" w:space="0" w:color="808080"/>
        <w:right w:val="single" w:sz="12" w:space="0" w:color="808080"/>
        <w:insideV w:val="single" w:sz="6" w:space="0" w:color="C0C0C0"/>
      </w:tblBorders>
      <w:tblCellMar>
        <w:top w:w="0" w:type="dxa"/>
        <w:left w:w="108" w:type="dxa"/>
        <w:bottom w:w="0" w:type="dxa"/>
        <w:right w:w="108" w:type="dxa"/>
      </w:tblCellMar>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customStyle="1" w:styleId="-23">
    <w:name w:val="Таблица-список 23"/>
    <w:basedOn w:val="af5"/>
    <w:next w:val="-20"/>
    <w:rsid w:val="00F16B56"/>
    <w:pPr>
      <w:spacing w:after="0" w:line="240" w:lineRule="auto"/>
    </w:pPr>
    <w:rPr>
      <w:rFonts w:eastAsia="Times New Roman"/>
      <w:sz w:val="20"/>
      <w:szCs w:val="20"/>
      <w:lang w:eastAsia="ru-RU"/>
    </w:rPr>
    <w:tblPr>
      <w:tblStyleRowBandSize w:val="2"/>
      <w:tblInd w:w="0" w:type="dxa"/>
      <w:tblBorders>
        <w:bottom w:val="single" w:sz="12" w:space="0" w:color="808080"/>
      </w:tblBorders>
      <w:tblCellMar>
        <w:top w:w="0" w:type="dxa"/>
        <w:left w:w="108" w:type="dxa"/>
        <w:bottom w:w="0" w:type="dxa"/>
        <w:right w:w="108" w:type="dxa"/>
      </w:tblCellMar>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73">
    <w:name w:val="Таблица-список 73"/>
    <w:basedOn w:val="af5"/>
    <w:next w:val="-7"/>
    <w:rsid w:val="00F16B56"/>
    <w:pPr>
      <w:spacing w:after="0" w:line="240" w:lineRule="auto"/>
    </w:pPr>
    <w:rPr>
      <w:rFonts w:eastAsia="Times New Roman"/>
      <w:sz w:val="20"/>
      <w:szCs w:val="20"/>
      <w:lang w:eastAsia="ru-RU"/>
    </w:rPr>
    <w:tblPr>
      <w:tblStyleRowBandSize w:val="1"/>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customStyle="1" w:styleId="-83">
    <w:name w:val="Таблица-список 83"/>
    <w:basedOn w:val="af5"/>
    <w:next w:val="-8"/>
    <w:rsid w:val="00F16B56"/>
    <w:pPr>
      <w:spacing w:after="0" w:line="240" w:lineRule="auto"/>
    </w:pPr>
    <w:rPr>
      <w:rFonts w:eastAsia="Times New Roman"/>
      <w:sz w:val="20"/>
      <w:szCs w:val="20"/>
      <w:lang w:eastAsia="ru-RU"/>
    </w:rPr>
    <w:tblPr>
      <w:tblStyleRowBandSize w:val="1"/>
      <w:tblInd w:w="0" w:type="dxa"/>
      <w:tblBorders>
        <w:top w:val="single" w:sz="6" w:space="0" w:color="000000"/>
        <w:left w:val="single" w:sz="6" w:space="0" w:color="000000"/>
        <w:bottom w:val="single" w:sz="6" w:space="0" w:color="000000"/>
        <w:right w:val="single" w:sz="6" w:space="0" w:color="000000"/>
        <w:insideV w:val="single" w:sz="6" w:space="0" w:color="000000"/>
      </w:tblBorders>
      <w:tblCellMar>
        <w:top w:w="0" w:type="dxa"/>
        <w:left w:w="108" w:type="dxa"/>
        <w:bottom w:w="0" w:type="dxa"/>
        <w:right w:w="108" w:type="dxa"/>
      </w:tblCellMar>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customStyle="1" w:styleId="332">
    <w:name w:val="Объемная таблица 33"/>
    <w:basedOn w:val="af5"/>
    <w:next w:val="3f9"/>
    <w:rsid w:val="00F16B56"/>
    <w:pPr>
      <w:spacing w:after="0" w:line="240" w:lineRule="auto"/>
    </w:pPr>
    <w:rPr>
      <w:rFonts w:eastAsia="Times New Roman"/>
      <w:sz w:val="20"/>
      <w:szCs w:val="20"/>
      <w:lang w:eastAsia="ru-RU"/>
    </w:rPr>
    <w:tblPr>
      <w:tblStyleRowBandSize w:val="1"/>
      <w:tblStyleColBandSize w:val="1"/>
      <w:tblInd w:w="0" w:type="dxa"/>
      <w:tblCellMar>
        <w:top w:w="0" w:type="dxa"/>
        <w:left w:w="108" w:type="dxa"/>
        <w:bottom w:w="0" w:type="dxa"/>
        <w:right w:w="108" w:type="dxa"/>
      </w:tblCellMar>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ff">
    <w:name w:val="Современная таблица3"/>
    <w:basedOn w:val="af5"/>
    <w:next w:val="afff3"/>
    <w:rsid w:val="00F16B56"/>
    <w:pPr>
      <w:spacing w:after="0" w:line="240" w:lineRule="auto"/>
    </w:pPr>
    <w:rPr>
      <w:rFonts w:eastAsia="Times New Roman"/>
      <w:sz w:val="20"/>
      <w:szCs w:val="20"/>
      <w:lang w:eastAsia="ru-RU"/>
    </w:rPr>
    <w:tblPr>
      <w:tblStyleRowBandSize w:val="1"/>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136">
    <w:name w:val="Изысканная таблица13"/>
    <w:basedOn w:val="af5"/>
    <w:next w:val="afff4"/>
    <w:rsid w:val="00F16B56"/>
    <w:pPr>
      <w:spacing w:after="0" w:line="240" w:lineRule="auto"/>
    </w:pPr>
    <w:rPr>
      <w:rFonts w:eastAsia="Times New Roman"/>
      <w:sz w:val="20"/>
      <w:szCs w:val="20"/>
      <w:lang w:eastAsia="ru-RU"/>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blStylePr w:type="firstRow">
      <w:rPr>
        <w:caps/>
        <w:color w:val="auto"/>
      </w:rPr>
      <w:tblPr/>
      <w:tcPr>
        <w:tcBorders>
          <w:tl2br w:val="none" w:sz="0" w:space="0" w:color="auto"/>
          <w:tr2bl w:val="none" w:sz="0" w:space="0" w:color="auto"/>
        </w:tcBorders>
      </w:tcPr>
    </w:tblStylePr>
  </w:style>
  <w:style w:type="table" w:customStyle="1" w:styleId="137">
    <w:name w:val="Изящная таблица 13"/>
    <w:basedOn w:val="af5"/>
    <w:next w:val="1f2"/>
    <w:rsid w:val="00F16B56"/>
    <w:pPr>
      <w:spacing w:after="0" w:line="240" w:lineRule="auto"/>
    </w:pPr>
    <w:rPr>
      <w:rFonts w:eastAsia="Times New Roman"/>
      <w:sz w:val="20"/>
      <w:szCs w:val="20"/>
      <w:lang w:eastAsia="ru-RU"/>
    </w:rPr>
    <w:tblPr>
      <w:tblStyleRowBandSize w:val="1"/>
      <w:tblInd w:w="0" w:type="dxa"/>
      <w:tblCellMar>
        <w:top w:w="0" w:type="dxa"/>
        <w:left w:w="108" w:type="dxa"/>
        <w:bottom w:w="0" w:type="dxa"/>
        <w:right w:w="108" w:type="dxa"/>
      </w:tblCellMar>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3">
    <w:name w:val="Веб-таблица 33"/>
    <w:basedOn w:val="af5"/>
    <w:next w:val="-3"/>
    <w:rsid w:val="00F16B56"/>
    <w:pPr>
      <w:spacing w:after="0" w:line="240" w:lineRule="auto"/>
    </w:pPr>
    <w:rPr>
      <w:rFonts w:eastAsia="Times New Roman"/>
      <w:sz w:val="20"/>
      <w:szCs w:val="20"/>
      <w:lang w:eastAsia="ru-RU"/>
    </w:rPr>
    <w:tblPr>
      <w:tblCellSpacing w:w="20" w:type="dxa"/>
      <w:tblInd w:w="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CellMar>
        <w:top w:w="0" w:type="dxa"/>
        <w:left w:w="108" w:type="dxa"/>
        <w:bottom w:w="0" w:type="dxa"/>
        <w:right w:w="108" w:type="dxa"/>
      </w:tblCellMar>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138">
    <w:name w:val="Стиль таблицы13"/>
    <w:basedOn w:val="aff1"/>
    <w:rsid w:val="00F16B5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430">
    <w:name w:val="Стиль43"/>
    <w:rsid w:val="00F16B56"/>
  </w:style>
  <w:style w:type="numbering" w:customStyle="1" w:styleId="3ff0">
    <w:name w:val="Статья / Раздел3"/>
    <w:basedOn w:val="af6"/>
    <w:uiPriority w:val="99"/>
    <w:rsid w:val="00F16B56"/>
  </w:style>
  <w:style w:type="numbering" w:customStyle="1" w:styleId="1430">
    <w:name w:val="Стиль многоуровневый 14 пт полужирный3"/>
    <w:basedOn w:val="af6"/>
    <w:rsid w:val="00F16B56"/>
  </w:style>
  <w:style w:type="table" w:customStyle="1" w:styleId="531">
    <w:name w:val="Сетка таблицы53"/>
    <w:basedOn w:val="af5"/>
    <w:next w:val="aff1"/>
    <w:rsid w:val="00F16B56"/>
    <w:pPr>
      <w:spacing w:after="0" w:line="240" w:lineRule="auto"/>
    </w:pPr>
    <w:rPr>
      <w:rFonts w:eastAsia="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5">
    <w:name w:val="Стиль таблицы23"/>
    <w:basedOn w:val="af5"/>
    <w:rsid w:val="00F16B56"/>
    <w:pPr>
      <w:spacing w:after="0" w:line="240" w:lineRule="auto"/>
    </w:pPr>
    <w:rPr>
      <w:rFonts w:eastAsia="Times New Roman"/>
      <w:sz w:val="20"/>
      <w:szCs w:val="20"/>
      <w:lang w:eastAsia="ru-RU"/>
    </w:rPr>
    <w:tblPr>
      <w:tblInd w:w="0" w:type="dxa"/>
      <w:tblCellMar>
        <w:top w:w="0" w:type="dxa"/>
        <w:left w:w="108" w:type="dxa"/>
        <w:bottom w:w="0" w:type="dxa"/>
        <w:right w:w="108" w:type="dxa"/>
      </w:tblCellMar>
    </w:tblPr>
  </w:style>
  <w:style w:type="table" w:customStyle="1" w:styleId="3ff1">
    <w:name w:val="Стандартная таблица3"/>
    <w:basedOn w:val="af5"/>
    <w:next w:val="afff5"/>
    <w:rsid w:val="00F16B56"/>
    <w:pPr>
      <w:spacing w:after="0" w:line="240" w:lineRule="auto"/>
    </w:pPr>
    <w:rPr>
      <w:rFonts w:eastAsia="Times New Roman"/>
      <w:sz w:val="20"/>
      <w:szCs w:val="20"/>
      <w:lang w:eastAsia="ru-RU"/>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firstRow">
      <w:tblPr/>
      <w:tcPr>
        <w:tcBorders>
          <w:tl2br w:val="none" w:sz="0" w:space="0" w:color="auto"/>
          <w:tr2bl w:val="none" w:sz="0" w:space="0" w:color="auto"/>
        </w:tcBorders>
        <w:shd w:val="solid" w:color="000000" w:fill="FFFFFF"/>
      </w:tcPr>
    </w:tblStylePr>
  </w:style>
  <w:style w:type="table" w:customStyle="1" w:styleId="333">
    <w:name w:val="Стиль таблицы33"/>
    <w:basedOn w:val="af5"/>
    <w:rsid w:val="00F16B56"/>
    <w:pPr>
      <w:spacing w:after="0" w:line="240" w:lineRule="auto"/>
    </w:pPr>
    <w:rPr>
      <w:rFonts w:eastAsia="Times New Roman"/>
      <w:sz w:val="20"/>
      <w:szCs w:val="20"/>
      <w:lang w:eastAsia="ru-RU"/>
    </w:rPr>
    <w:tblPr>
      <w:tblInd w:w="0" w:type="dxa"/>
      <w:tblCellMar>
        <w:top w:w="0" w:type="dxa"/>
        <w:left w:w="108" w:type="dxa"/>
        <w:bottom w:w="0" w:type="dxa"/>
        <w:right w:w="108" w:type="dxa"/>
      </w:tblCellMar>
    </w:tblPr>
  </w:style>
  <w:style w:type="table" w:customStyle="1" w:styleId="3ff2">
    <w:name w:val="Сетка таблицы светлая3"/>
    <w:basedOn w:val="af5"/>
    <w:next w:val="1ffffe"/>
    <w:uiPriority w:val="40"/>
    <w:rsid w:val="00F16B56"/>
    <w:pPr>
      <w:spacing w:after="0" w:line="240" w:lineRule="auto"/>
    </w:pPr>
    <w:rPr>
      <w:rFonts w:ascii="Calibri" w:eastAsia="Times New Roman" w:hAnsi="Calibri"/>
      <w:sz w:val="20"/>
      <w:szCs w:val="20"/>
      <w:lang w:eastAsia="ru-RU"/>
    </w:rPr>
    <w:tblPr>
      <w:tblInd w:w="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CellMar>
        <w:top w:w="0" w:type="dxa"/>
        <w:left w:w="108" w:type="dxa"/>
        <w:bottom w:w="0" w:type="dxa"/>
        <w:right w:w="108" w:type="dxa"/>
      </w:tblCellMar>
    </w:tblPr>
  </w:style>
  <w:style w:type="table" w:customStyle="1" w:styleId="431">
    <w:name w:val="Сетка таблицы43"/>
    <w:basedOn w:val="af5"/>
    <w:next w:val="aff1"/>
    <w:uiPriority w:val="59"/>
    <w:rsid w:val="00F16B56"/>
    <w:pPr>
      <w:widowControl w:val="0"/>
      <w:spacing w:after="0" w:line="240" w:lineRule="auto"/>
    </w:pPr>
    <w:rPr>
      <w:rFonts w:ascii="Courier New" w:eastAsia="Courier New" w:hAnsi="Courier New" w:cs="Courier New"/>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30">
    <w:name w:val="Сетка таблицы63"/>
    <w:basedOn w:val="af5"/>
    <w:next w:val="aff1"/>
    <w:uiPriority w:val="39"/>
    <w:rsid w:val="00F16B56"/>
    <w:pPr>
      <w:spacing w:after="0" w:line="240" w:lineRule="auto"/>
    </w:pPr>
    <w:rPr>
      <w:rFonts w:ascii="Calibri" w:eastAsia="Calibri"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30">
    <w:name w:val="Сетка таблицы123"/>
    <w:basedOn w:val="af5"/>
    <w:next w:val="aff1"/>
    <w:uiPriority w:val="59"/>
    <w:rsid w:val="00F16B56"/>
    <w:pPr>
      <w:spacing w:after="0" w:line="240" w:lineRule="auto"/>
      <w:jc w:val="both"/>
    </w:pPr>
    <w:rPr>
      <w:rFonts w:ascii="Calibri" w:eastAsia="Times New Roman" w:hAnsi="Calibri"/>
      <w:sz w:val="22"/>
      <w:szCs w:val="22"/>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30">
    <w:name w:val="Сетка таблицы213"/>
    <w:basedOn w:val="af5"/>
    <w:next w:val="aff1"/>
    <w:uiPriority w:val="59"/>
    <w:rsid w:val="00F16B56"/>
    <w:pPr>
      <w:spacing w:after="0" w:line="240" w:lineRule="auto"/>
      <w:jc w:val="both"/>
    </w:pPr>
    <w:rPr>
      <w:rFonts w:ascii="Calibri" w:eastAsia="Times New Roman" w:hAnsi="Calibri"/>
      <w:sz w:val="22"/>
      <w:szCs w:val="22"/>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30">
    <w:name w:val="Сетка таблицы73"/>
    <w:basedOn w:val="af5"/>
    <w:next w:val="aff1"/>
    <w:rsid w:val="00F16B56"/>
    <w:pPr>
      <w:spacing w:after="0" w:line="240" w:lineRule="auto"/>
    </w:pPr>
    <w:rPr>
      <w:rFonts w:ascii="Calibri" w:eastAsia="Calibri"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Normal24">
    <w:name w:val="Table Normal24"/>
    <w:uiPriority w:val="2"/>
    <w:semiHidden/>
    <w:unhideWhenUsed/>
    <w:qFormat/>
    <w:rsid w:val="00F16B56"/>
    <w:pPr>
      <w:widowControl w:val="0"/>
      <w:autoSpaceDE w:val="0"/>
      <w:autoSpaceDN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114">
    <w:name w:val="Table Normal114"/>
    <w:uiPriority w:val="2"/>
    <w:semiHidden/>
    <w:unhideWhenUsed/>
    <w:qFormat/>
    <w:rsid w:val="00F16B56"/>
    <w:pPr>
      <w:widowControl w:val="0"/>
      <w:autoSpaceDE w:val="0"/>
      <w:autoSpaceDN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25">
    <w:name w:val="Table Normal25"/>
    <w:uiPriority w:val="2"/>
    <w:unhideWhenUsed/>
    <w:qFormat/>
    <w:rsid w:val="00F16B56"/>
    <w:pPr>
      <w:widowControl w:val="0"/>
      <w:autoSpaceDE w:val="0"/>
      <w:autoSpaceDN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33">
    <w:name w:val="Table Normal33"/>
    <w:uiPriority w:val="2"/>
    <w:semiHidden/>
    <w:unhideWhenUsed/>
    <w:qFormat/>
    <w:rsid w:val="00F16B56"/>
    <w:pPr>
      <w:widowControl w:val="0"/>
      <w:autoSpaceDE w:val="0"/>
      <w:autoSpaceDN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43">
    <w:name w:val="Table Normal43"/>
    <w:uiPriority w:val="2"/>
    <w:semiHidden/>
    <w:unhideWhenUsed/>
    <w:qFormat/>
    <w:rsid w:val="00F16B56"/>
    <w:pPr>
      <w:widowControl w:val="0"/>
      <w:autoSpaceDE w:val="0"/>
      <w:autoSpaceDN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53">
    <w:name w:val="Table Normal53"/>
    <w:uiPriority w:val="2"/>
    <w:semiHidden/>
    <w:unhideWhenUsed/>
    <w:qFormat/>
    <w:rsid w:val="00F16B56"/>
    <w:pPr>
      <w:widowControl w:val="0"/>
      <w:autoSpaceDE w:val="0"/>
      <w:autoSpaceDN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63">
    <w:name w:val="Table Normal63"/>
    <w:uiPriority w:val="2"/>
    <w:semiHidden/>
    <w:unhideWhenUsed/>
    <w:qFormat/>
    <w:rsid w:val="00F16B56"/>
    <w:pPr>
      <w:widowControl w:val="0"/>
      <w:autoSpaceDE w:val="0"/>
      <w:autoSpaceDN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73">
    <w:name w:val="Table Normal73"/>
    <w:uiPriority w:val="2"/>
    <w:semiHidden/>
    <w:unhideWhenUsed/>
    <w:qFormat/>
    <w:rsid w:val="00F16B56"/>
    <w:pPr>
      <w:widowControl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83">
    <w:name w:val="Table Normal83"/>
    <w:uiPriority w:val="2"/>
    <w:semiHidden/>
    <w:unhideWhenUsed/>
    <w:qFormat/>
    <w:rsid w:val="00F16B56"/>
    <w:pPr>
      <w:widowControl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93">
    <w:name w:val="Table Normal93"/>
    <w:uiPriority w:val="2"/>
    <w:unhideWhenUsed/>
    <w:qFormat/>
    <w:rsid w:val="00F16B56"/>
    <w:pPr>
      <w:widowControl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103">
    <w:name w:val="Table Normal103"/>
    <w:uiPriority w:val="2"/>
    <w:semiHidden/>
    <w:unhideWhenUsed/>
    <w:qFormat/>
    <w:rsid w:val="00F16B56"/>
    <w:pPr>
      <w:widowControl w:val="0"/>
      <w:autoSpaceDE w:val="0"/>
      <w:autoSpaceDN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115">
    <w:name w:val="Table Normal115"/>
    <w:uiPriority w:val="2"/>
    <w:semiHidden/>
    <w:unhideWhenUsed/>
    <w:qFormat/>
    <w:rsid w:val="00F16B56"/>
    <w:pPr>
      <w:widowControl w:val="0"/>
      <w:autoSpaceDE w:val="0"/>
      <w:autoSpaceDN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123">
    <w:name w:val="Table Normal123"/>
    <w:uiPriority w:val="2"/>
    <w:semiHidden/>
    <w:unhideWhenUsed/>
    <w:qFormat/>
    <w:rsid w:val="00F16B56"/>
    <w:pPr>
      <w:widowControl w:val="0"/>
      <w:autoSpaceDE w:val="0"/>
      <w:autoSpaceDN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133">
    <w:name w:val="Table Normal133"/>
    <w:uiPriority w:val="2"/>
    <w:semiHidden/>
    <w:unhideWhenUsed/>
    <w:qFormat/>
    <w:rsid w:val="00F16B56"/>
    <w:pPr>
      <w:widowControl w:val="0"/>
      <w:autoSpaceDE w:val="0"/>
      <w:autoSpaceDN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143">
    <w:name w:val="Table Normal143"/>
    <w:uiPriority w:val="2"/>
    <w:semiHidden/>
    <w:unhideWhenUsed/>
    <w:qFormat/>
    <w:rsid w:val="00F16B56"/>
    <w:pPr>
      <w:widowControl w:val="0"/>
      <w:autoSpaceDE w:val="0"/>
      <w:autoSpaceDN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153">
    <w:name w:val="Table Normal153"/>
    <w:uiPriority w:val="2"/>
    <w:unhideWhenUsed/>
    <w:qFormat/>
    <w:rsid w:val="00F16B56"/>
    <w:pPr>
      <w:widowControl w:val="0"/>
      <w:autoSpaceDE w:val="0"/>
      <w:autoSpaceDN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163">
    <w:name w:val="Table Normal163"/>
    <w:uiPriority w:val="2"/>
    <w:unhideWhenUsed/>
    <w:qFormat/>
    <w:rsid w:val="00F16B56"/>
    <w:pPr>
      <w:widowControl w:val="0"/>
      <w:autoSpaceDE w:val="0"/>
      <w:autoSpaceDN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173">
    <w:name w:val="Table Normal173"/>
    <w:uiPriority w:val="2"/>
    <w:semiHidden/>
    <w:unhideWhenUsed/>
    <w:qFormat/>
    <w:rsid w:val="00F16B56"/>
    <w:pPr>
      <w:widowControl w:val="0"/>
      <w:autoSpaceDE w:val="0"/>
      <w:autoSpaceDN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183">
    <w:name w:val="Table Normal183"/>
    <w:uiPriority w:val="2"/>
    <w:semiHidden/>
    <w:unhideWhenUsed/>
    <w:qFormat/>
    <w:rsid w:val="00F16B56"/>
    <w:pPr>
      <w:widowControl w:val="0"/>
      <w:autoSpaceDE w:val="0"/>
      <w:autoSpaceDN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193">
    <w:name w:val="Table Normal193"/>
    <w:uiPriority w:val="2"/>
    <w:semiHidden/>
    <w:unhideWhenUsed/>
    <w:qFormat/>
    <w:rsid w:val="00F16B56"/>
    <w:pPr>
      <w:widowControl w:val="0"/>
      <w:autoSpaceDE w:val="0"/>
      <w:autoSpaceDN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numbering" w:customStyle="1" w:styleId="53">
    <w:name w:val="Стиль53"/>
    <w:uiPriority w:val="99"/>
    <w:rsid w:val="00F16B56"/>
    <w:pPr>
      <w:numPr>
        <w:numId w:val="42"/>
      </w:numPr>
    </w:pPr>
  </w:style>
  <w:style w:type="table" w:customStyle="1" w:styleId="830">
    <w:name w:val="Сетка таблицы83"/>
    <w:basedOn w:val="af5"/>
    <w:next w:val="aff1"/>
    <w:rsid w:val="00F16B56"/>
    <w:pPr>
      <w:spacing w:after="0" w:line="240" w:lineRule="auto"/>
    </w:pPr>
    <w:rPr>
      <w:rFonts w:ascii="Calibri" w:eastAsia="Calibri"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30">
    <w:name w:val="Сетка таблицы93"/>
    <w:basedOn w:val="af5"/>
    <w:next w:val="aff1"/>
    <w:uiPriority w:val="39"/>
    <w:rsid w:val="00F16B56"/>
    <w:pPr>
      <w:spacing w:after="0" w:line="240" w:lineRule="auto"/>
    </w:pPr>
    <w:rPr>
      <w:rFonts w:ascii="Calibri" w:eastAsia="Calibri"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c">
    <w:name w:val="Рис."/>
    <w:basedOn w:val="af3"/>
    <w:next w:val="af3"/>
    <w:uiPriority w:val="99"/>
    <w:qFormat/>
    <w:rsid w:val="00F16B56"/>
    <w:pPr>
      <w:widowControl w:val="0"/>
      <w:numPr>
        <w:numId w:val="44"/>
      </w:numPr>
      <w:suppressAutoHyphens/>
      <w:ind w:left="360" w:right="-108"/>
    </w:pPr>
    <w:rPr>
      <w:b/>
      <w:sz w:val="26"/>
      <w:szCs w:val="20"/>
    </w:rPr>
  </w:style>
  <w:style w:type="table" w:customStyle="1" w:styleId="TableGridReport4">
    <w:name w:val="Table Grid Report4"/>
    <w:basedOn w:val="af5"/>
    <w:next w:val="aff1"/>
    <w:uiPriority w:val="59"/>
    <w:rsid w:val="00F16B56"/>
    <w:pPr>
      <w:spacing w:after="0" w:line="240" w:lineRule="auto"/>
    </w:pPr>
    <w:rPr>
      <w:rFonts w:ascii="Calibri" w:eastAsia="Calibri" w:hAnsi="Calibri"/>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e">
    <w:name w:val="Изысканная таблица5"/>
    <w:basedOn w:val="af5"/>
    <w:next w:val="afff4"/>
    <w:unhideWhenUsed/>
    <w:rsid w:val="00F16B56"/>
    <w:pPr>
      <w:spacing w:after="0" w:line="240" w:lineRule="auto"/>
    </w:pPr>
    <w:rPr>
      <w:rFonts w:eastAsia="Times New Roman"/>
      <w:sz w:val="20"/>
      <w:szCs w:val="20"/>
      <w:lang w:eastAsia="ru-RU"/>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blStylePr w:type="firstRow">
      <w:rPr>
        <w:caps/>
        <w:color w:val="auto"/>
      </w:rPr>
      <w:tblPr/>
      <w:tcPr>
        <w:tcBorders>
          <w:tl2br w:val="none" w:sz="0" w:space="0" w:color="auto"/>
          <w:tr2bl w:val="none" w:sz="0" w:space="0" w:color="auto"/>
        </w:tcBorders>
      </w:tcPr>
    </w:tblStylePr>
  </w:style>
  <w:style w:type="table" w:customStyle="1" w:styleId="183">
    <w:name w:val="Сетка таблицы18"/>
    <w:basedOn w:val="af5"/>
    <w:next w:val="aff1"/>
    <w:uiPriority w:val="39"/>
    <w:rsid w:val="00F16B56"/>
    <w:pPr>
      <w:spacing w:after="0" w:line="240" w:lineRule="auto"/>
    </w:pPr>
    <w:rPr>
      <w:rFonts w:eastAsia="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50">
    <w:name w:val="Сетка таблицы25"/>
    <w:basedOn w:val="af5"/>
    <w:next w:val="aff1"/>
    <w:rsid w:val="00F16B56"/>
    <w:pPr>
      <w:spacing w:after="0" w:line="240" w:lineRule="auto"/>
    </w:pPr>
    <w:rPr>
      <w:rFonts w:eastAsia="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40">
    <w:name w:val="Сетка таблицы34"/>
    <w:basedOn w:val="af5"/>
    <w:next w:val="aff1"/>
    <w:uiPriority w:val="59"/>
    <w:rsid w:val="00F16B56"/>
    <w:pPr>
      <w:overflowPunct w:val="0"/>
      <w:autoSpaceDE w:val="0"/>
      <w:autoSpaceDN w:val="0"/>
      <w:adjustRightInd w:val="0"/>
      <w:spacing w:after="0" w:line="240" w:lineRule="auto"/>
    </w:pPr>
    <w:rPr>
      <w:rFonts w:ascii="Century" w:eastAsia="Times New Roman" w:hAnsi="Century"/>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52">
    <w:name w:val="Сетка таблицы115"/>
    <w:basedOn w:val="af5"/>
    <w:next w:val="aff1"/>
    <w:uiPriority w:val="59"/>
    <w:rsid w:val="00F16B56"/>
    <w:pPr>
      <w:overflowPunct w:val="0"/>
      <w:autoSpaceDE w:val="0"/>
      <w:autoSpaceDN w:val="0"/>
      <w:adjustRightInd w:val="0"/>
      <w:spacing w:after="0" w:line="240" w:lineRule="auto"/>
      <w:textAlignment w:val="baseline"/>
    </w:pPr>
    <w:rPr>
      <w:rFonts w:eastAsia="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40">
    <w:name w:val="Сетка таблицы1114"/>
    <w:basedOn w:val="af5"/>
    <w:next w:val="aff1"/>
    <w:uiPriority w:val="59"/>
    <w:rsid w:val="00F16B56"/>
    <w:pPr>
      <w:overflowPunct w:val="0"/>
      <w:autoSpaceDE w:val="0"/>
      <w:autoSpaceDN w:val="0"/>
      <w:adjustRightInd w:val="0"/>
      <w:spacing w:after="0" w:line="240" w:lineRule="auto"/>
    </w:pPr>
    <w:rPr>
      <w:rFonts w:eastAsia="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5">
    <w:name w:val="Столбцы таблицы 14"/>
    <w:basedOn w:val="af5"/>
    <w:next w:val="1fffb"/>
    <w:rsid w:val="00F16B56"/>
    <w:pPr>
      <w:spacing w:after="0" w:line="240" w:lineRule="auto"/>
    </w:pPr>
    <w:rPr>
      <w:rFonts w:eastAsia="Times New Roman"/>
      <w:b/>
      <w:bCs/>
      <w:sz w:val="20"/>
      <w:szCs w:val="20"/>
      <w:lang w:eastAsia="ru-RU"/>
    </w:rPr>
    <w:tblPr>
      <w:tblStyleColBandSize w:val="1"/>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540">
    <w:name w:val="Столбцы таблицы 54"/>
    <w:basedOn w:val="af5"/>
    <w:next w:val="57"/>
    <w:rsid w:val="00F16B56"/>
    <w:pPr>
      <w:spacing w:after="0" w:line="240" w:lineRule="auto"/>
    </w:pPr>
    <w:rPr>
      <w:rFonts w:eastAsia="Times New Roman"/>
      <w:sz w:val="20"/>
      <w:szCs w:val="20"/>
      <w:lang w:eastAsia="ru-RU"/>
    </w:rPr>
    <w:tblPr>
      <w:tblStyleColBandSize w:val="1"/>
      <w:tblInd w:w="0" w:type="dxa"/>
      <w:tblBorders>
        <w:top w:val="single" w:sz="12" w:space="0" w:color="808080"/>
        <w:left w:val="single" w:sz="12" w:space="0" w:color="808080"/>
        <w:bottom w:val="single" w:sz="12" w:space="0" w:color="808080"/>
        <w:right w:val="single" w:sz="12" w:space="0" w:color="808080"/>
        <w:insideV w:val="single" w:sz="6" w:space="0" w:color="C0C0C0"/>
      </w:tblBorders>
      <w:tblCellMar>
        <w:top w:w="0" w:type="dxa"/>
        <w:left w:w="108" w:type="dxa"/>
        <w:bottom w:w="0" w:type="dxa"/>
        <w:right w:w="108" w:type="dxa"/>
      </w:tblCellMar>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customStyle="1" w:styleId="-24">
    <w:name w:val="Таблица-список 24"/>
    <w:basedOn w:val="af5"/>
    <w:next w:val="-20"/>
    <w:rsid w:val="00F16B56"/>
    <w:pPr>
      <w:spacing w:after="0" w:line="240" w:lineRule="auto"/>
    </w:pPr>
    <w:rPr>
      <w:rFonts w:eastAsia="Times New Roman"/>
      <w:sz w:val="20"/>
      <w:szCs w:val="20"/>
      <w:lang w:eastAsia="ru-RU"/>
    </w:rPr>
    <w:tblPr>
      <w:tblStyleRowBandSize w:val="2"/>
      <w:tblInd w:w="0" w:type="dxa"/>
      <w:tblBorders>
        <w:bottom w:val="single" w:sz="12" w:space="0" w:color="808080"/>
      </w:tblBorders>
      <w:tblCellMar>
        <w:top w:w="0" w:type="dxa"/>
        <w:left w:w="108" w:type="dxa"/>
        <w:bottom w:w="0" w:type="dxa"/>
        <w:right w:w="108" w:type="dxa"/>
      </w:tblCellMar>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74">
    <w:name w:val="Таблица-список 74"/>
    <w:basedOn w:val="af5"/>
    <w:next w:val="-7"/>
    <w:rsid w:val="00F16B56"/>
    <w:pPr>
      <w:spacing w:after="0" w:line="240" w:lineRule="auto"/>
    </w:pPr>
    <w:rPr>
      <w:rFonts w:eastAsia="Times New Roman"/>
      <w:sz w:val="20"/>
      <w:szCs w:val="20"/>
      <w:lang w:eastAsia="ru-RU"/>
    </w:rPr>
    <w:tblPr>
      <w:tblStyleRowBandSize w:val="1"/>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customStyle="1" w:styleId="-84">
    <w:name w:val="Таблица-список 84"/>
    <w:basedOn w:val="af5"/>
    <w:next w:val="-8"/>
    <w:rsid w:val="00F16B56"/>
    <w:pPr>
      <w:spacing w:after="0" w:line="240" w:lineRule="auto"/>
    </w:pPr>
    <w:rPr>
      <w:rFonts w:eastAsia="Times New Roman"/>
      <w:sz w:val="20"/>
      <w:szCs w:val="20"/>
      <w:lang w:eastAsia="ru-RU"/>
    </w:rPr>
    <w:tblPr>
      <w:tblStyleRowBandSize w:val="1"/>
      <w:tblInd w:w="0" w:type="dxa"/>
      <w:tblBorders>
        <w:top w:val="single" w:sz="6" w:space="0" w:color="000000"/>
        <w:left w:val="single" w:sz="6" w:space="0" w:color="000000"/>
        <w:bottom w:val="single" w:sz="6" w:space="0" w:color="000000"/>
        <w:right w:val="single" w:sz="6" w:space="0" w:color="000000"/>
        <w:insideV w:val="single" w:sz="6" w:space="0" w:color="000000"/>
      </w:tblBorders>
      <w:tblCellMar>
        <w:top w:w="0" w:type="dxa"/>
        <w:left w:w="108" w:type="dxa"/>
        <w:bottom w:w="0" w:type="dxa"/>
        <w:right w:w="108" w:type="dxa"/>
      </w:tblCellMar>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customStyle="1" w:styleId="341">
    <w:name w:val="Объемная таблица 34"/>
    <w:basedOn w:val="af5"/>
    <w:next w:val="3f9"/>
    <w:rsid w:val="00F16B56"/>
    <w:pPr>
      <w:spacing w:after="0" w:line="240" w:lineRule="auto"/>
    </w:pPr>
    <w:rPr>
      <w:rFonts w:eastAsia="Times New Roman"/>
      <w:sz w:val="20"/>
      <w:szCs w:val="20"/>
      <w:lang w:eastAsia="ru-RU"/>
    </w:rPr>
    <w:tblPr>
      <w:tblStyleRowBandSize w:val="1"/>
      <w:tblStyleColBandSize w:val="1"/>
      <w:tblInd w:w="0" w:type="dxa"/>
      <w:tblCellMar>
        <w:top w:w="0" w:type="dxa"/>
        <w:left w:w="108" w:type="dxa"/>
        <w:bottom w:w="0" w:type="dxa"/>
        <w:right w:w="108" w:type="dxa"/>
      </w:tblCellMar>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4f">
    <w:name w:val="Современная таблица4"/>
    <w:basedOn w:val="af5"/>
    <w:next w:val="afff3"/>
    <w:rsid w:val="00F16B56"/>
    <w:pPr>
      <w:spacing w:after="0" w:line="240" w:lineRule="auto"/>
    </w:pPr>
    <w:rPr>
      <w:rFonts w:eastAsia="Times New Roman"/>
      <w:sz w:val="20"/>
      <w:szCs w:val="20"/>
      <w:lang w:eastAsia="ru-RU"/>
    </w:rPr>
    <w:tblPr>
      <w:tblStyleRowBandSize w:val="1"/>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146">
    <w:name w:val="Изысканная таблица14"/>
    <w:basedOn w:val="af5"/>
    <w:next w:val="afff4"/>
    <w:rsid w:val="00F16B56"/>
    <w:pPr>
      <w:spacing w:after="0" w:line="240" w:lineRule="auto"/>
    </w:pPr>
    <w:rPr>
      <w:rFonts w:eastAsia="Times New Roman"/>
      <w:sz w:val="20"/>
      <w:szCs w:val="20"/>
      <w:lang w:eastAsia="ru-RU"/>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blStylePr w:type="firstRow">
      <w:rPr>
        <w:caps/>
        <w:color w:val="auto"/>
      </w:rPr>
      <w:tblPr/>
      <w:tcPr>
        <w:tcBorders>
          <w:tl2br w:val="none" w:sz="0" w:space="0" w:color="auto"/>
          <w:tr2bl w:val="none" w:sz="0" w:space="0" w:color="auto"/>
        </w:tcBorders>
      </w:tcPr>
    </w:tblStylePr>
  </w:style>
  <w:style w:type="table" w:customStyle="1" w:styleId="147">
    <w:name w:val="Изящная таблица 14"/>
    <w:basedOn w:val="af5"/>
    <w:next w:val="1f2"/>
    <w:rsid w:val="00F16B56"/>
    <w:pPr>
      <w:spacing w:after="0" w:line="240" w:lineRule="auto"/>
    </w:pPr>
    <w:rPr>
      <w:rFonts w:eastAsia="Times New Roman"/>
      <w:sz w:val="20"/>
      <w:szCs w:val="20"/>
      <w:lang w:eastAsia="ru-RU"/>
    </w:rPr>
    <w:tblPr>
      <w:tblStyleRowBandSize w:val="1"/>
      <w:tblInd w:w="0" w:type="dxa"/>
      <w:tblCellMar>
        <w:top w:w="0" w:type="dxa"/>
        <w:left w:w="108" w:type="dxa"/>
        <w:bottom w:w="0" w:type="dxa"/>
        <w:right w:w="108" w:type="dxa"/>
      </w:tblCellMar>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4">
    <w:name w:val="Веб-таблица 34"/>
    <w:basedOn w:val="af5"/>
    <w:next w:val="-3"/>
    <w:rsid w:val="00F16B56"/>
    <w:pPr>
      <w:spacing w:after="0" w:line="240" w:lineRule="auto"/>
    </w:pPr>
    <w:rPr>
      <w:rFonts w:eastAsia="Times New Roman"/>
      <w:sz w:val="20"/>
      <w:szCs w:val="20"/>
      <w:lang w:eastAsia="ru-RU"/>
    </w:rPr>
    <w:tblPr>
      <w:tblCellSpacing w:w="20" w:type="dxa"/>
      <w:tblInd w:w="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CellMar>
        <w:top w:w="0" w:type="dxa"/>
        <w:left w:w="108" w:type="dxa"/>
        <w:bottom w:w="0" w:type="dxa"/>
        <w:right w:w="108" w:type="dxa"/>
      </w:tblCellMar>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148">
    <w:name w:val="Стиль таблицы14"/>
    <w:basedOn w:val="aff1"/>
    <w:rsid w:val="00F16B5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41">
    <w:name w:val="Сетка таблицы54"/>
    <w:basedOn w:val="af5"/>
    <w:next w:val="aff1"/>
    <w:rsid w:val="00F16B56"/>
    <w:pPr>
      <w:spacing w:after="0" w:line="240" w:lineRule="auto"/>
    </w:pPr>
    <w:rPr>
      <w:rFonts w:eastAsia="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43">
    <w:name w:val="Стиль таблицы24"/>
    <w:basedOn w:val="af5"/>
    <w:rsid w:val="00F16B56"/>
    <w:pPr>
      <w:spacing w:after="0" w:line="240" w:lineRule="auto"/>
    </w:pPr>
    <w:rPr>
      <w:rFonts w:eastAsia="Times New Roman"/>
      <w:sz w:val="20"/>
      <w:szCs w:val="20"/>
      <w:lang w:eastAsia="ru-RU"/>
    </w:rPr>
    <w:tblPr>
      <w:tblInd w:w="0" w:type="dxa"/>
      <w:tblCellMar>
        <w:top w:w="0" w:type="dxa"/>
        <w:left w:w="108" w:type="dxa"/>
        <w:bottom w:w="0" w:type="dxa"/>
        <w:right w:w="108" w:type="dxa"/>
      </w:tblCellMar>
    </w:tblPr>
  </w:style>
  <w:style w:type="table" w:customStyle="1" w:styleId="4f0">
    <w:name w:val="Стандартная таблица4"/>
    <w:basedOn w:val="af5"/>
    <w:next w:val="afff5"/>
    <w:rsid w:val="00F16B56"/>
    <w:pPr>
      <w:spacing w:after="0" w:line="240" w:lineRule="auto"/>
    </w:pPr>
    <w:rPr>
      <w:rFonts w:eastAsia="Times New Roman"/>
      <w:sz w:val="20"/>
      <w:szCs w:val="20"/>
      <w:lang w:eastAsia="ru-RU"/>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firstRow">
      <w:tblPr/>
      <w:tcPr>
        <w:tcBorders>
          <w:tl2br w:val="none" w:sz="0" w:space="0" w:color="auto"/>
          <w:tr2bl w:val="none" w:sz="0" w:space="0" w:color="auto"/>
        </w:tcBorders>
        <w:shd w:val="solid" w:color="000000" w:fill="FFFFFF"/>
      </w:tcPr>
    </w:tblStylePr>
  </w:style>
  <w:style w:type="table" w:customStyle="1" w:styleId="342">
    <w:name w:val="Стиль таблицы34"/>
    <w:basedOn w:val="af5"/>
    <w:rsid w:val="00F16B56"/>
    <w:pPr>
      <w:spacing w:after="0" w:line="240" w:lineRule="auto"/>
    </w:pPr>
    <w:rPr>
      <w:rFonts w:eastAsia="Times New Roman"/>
      <w:sz w:val="20"/>
      <w:szCs w:val="20"/>
      <w:lang w:eastAsia="ru-RU"/>
    </w:rPr>
    <w:tblPr>
      <w:tblInd w:w="0" w:type="dxa"/>
      <w:tblCellMar>
        <w:top w:w="0" w:type="dxa"/>
        <w:left w:w="108" w:type="dxa"/>
        <w:bottom w:w="0" w:type="dxa"/>
        <w:right w:w="108" w:type="dxa"/>
      </w:tblCellMar>
    </w:tblPr>
  </w:style>
  <w:style w:type="table" w:customStyle="1" w:styleId="4f1">
    <w:name w:val="Сетка таблицы светлая4"/>
    <w:basedOn w:val="af5"/>
    <w:next w:val="1ffffe"/>
    <w:uiPriority w:val="40"/>
    <w:rsid w:val="00F16B56"/>
    <w:pPr>
      <w:spacing w:after="0" w:line="240" w:lineRule="auto"/>
    </w:pPr>
    <w:rPr>
      <w:rFonts w:ascii="Calibri" w:eastAsia="Times New Roman" w:hAnsi="Calibri"/>
      <w:sz w:val="20"/>
      <w:szCs w:val="20"/>
      <w:lang w:eastAsia="ru-RU"/>
    </w:rPr>
    <w:tblPr>
      <w:tblInd w:w="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CellMar>
        <w:top w:w="0" w:type="dxa"/>
        <w:left w:w="108" w:type="dxa"/>
        <w:bottom w:w="0" w:type="dxa"/>
        <w:right w:w="108" w:type="dxa"/>
      </w:tblCellMar>
    </w:tblPr>
  </w:style>
  <w:style w:type="table" w:customStyle="1" w:styleId="440">
    <w:name w:val="Сетка таблицы44"/>
    <w:basedOn w:val="af5"/>
    <w:next w:val="aff1"/>
    <w:uiPriority w:val="59"/>
    <w:rsid w:val="00F16B56"/>
    <w:pPr>
      <w:widowControl w:val="0"/>
      <w:spacing w:after="0" w:line="240" w:lineRule="auto"/>
    </w:pPr>
    <w:rPr>
      <w:rFonts w:ascii="Courier New" w:eastAsia="Courier New" w:hAnsi="Courier New" w:cs="Courier New"/>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40">
    <w:name w:val="Сетка таблицы64"/>
    <w:basedOn w:val="af5"/>
    <w:next w:val="aff1"/>
    <w:uiPriority w:val="59"/>
    <w:rsid w:val="00F16B56"/>
    <w:pPr>
      <w:spacing w:after="0" w:line="240" w:lineRule="auto"/>
    </w:pPr>
    <w:rPr>
      <w:rFonts w:ascii="Calibri" w:eastAsia="Calibri"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40">
    <w:name w:val="Сетка таблицы124"/>
    <w:basedOn w:val="af5"/>
    <w:next w:val="aff1"/>
    <w:uiPriority w:val="59"/>
    <w:rsid w:val="00F16B56"/>
    <w:pPr>
      <w:spacing w:after="0" w:line="240" w:lineRule="auto"/>
      <w:jc w:val="both"/>
    </w:pPr>
    <w:rPr>
      <w:rFonts w:ascii="Calibri" w:eastAsia="Times New Roman" w:hAnsi="Calibri"/>
      <w:sz w:val="22"/>
      <w:szCs w:val="22"/>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40">
    <w:name w:val="Сетка таблицы214"/>
    <w:basedOn w:val="af5"/>
    <w:next w:val="aff1"/>
    <w:rsid w:val="00F16B56"/>
    <w:pPr>
      <w:spacing w:after="0" w:line="240" w:lineRule="auto"/>
      <w:jc w:val="both"/>
    </w:pPr>
    <w:rPr>
      <w:rFonts w:ascii="Calibri" w:eastAsia="Times New Roman" w:hAnsi="Calibri"/>
      <w:sz w:val="22"/>
      <w:szCs w:val="22"/>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40">
    <w:name w:val="Сетка таблицы74"/>
    <w:basedOn w:val="af5"/>
    <w:next w:val="aff1"/>
    <w:uiPriority w:val="39"/>
    <w:rsid w:val="00F16B56"/>
    <w:pPr>
      <w:spacing w:after="0" w:line="240" w:lineRule="auto"/>
    </w:pPr>
    <w:rPr>
      <w:rFonts w:ascii="Calibri" w:eastAsia="Calibri"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Normal26">
    <w:name w:val="Table Normal26"/>
    <w:uiPriority w:val="2"/>
    <w:semiHidden/>
    <w:unhideWhenUsed/>
    <w:qFormat/>
    <w:rsid w:val="00F16B56"/>
    <w:pPr>
      <w:widowControl w:val="0"/>
      <w:autoSpaceDE w:val="0"/>
      <w:autoSpaceDN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116">
    <w:name w:val="Table Normal116"/>
    <w:uiPriority w:val="2"/>
    <w:semiHidden/>
    <w:unhideWhenUsed/>
    <w:qFormat/>
    <w:rsid w:val="00F16B56"/>
    <w:pPr>
      <w:widowControl w:val="0"/>
      <w:autoSpaceDE w:val="0"/>
      <w:autoSpaceDN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27">
    <w:name w:val="Table Normal27"/>
    <w:uiPriority w:val="2"/>
    <w:semiHidden/>
    <w:unhideWhenUsed/>
    <w:qFormat/>
    <w:rsid w:val="00F16B56"/>
    <w:pPr>
      <w:widowControl w:val="0"/>
      <w:autoSpaceDE w:val="0"/>
      <w:autoSpaceDN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34">
    <w:name w:val="Table Normal34"/>
    <w:uiPriority w:val="2"/>
    <w:semiHidden/>
    <w:unhideWhenUsed/>
    <w:qFormat/>
    <w:rsid w:val="00F16B56"/>
    <w:pPr>
      <w:widowControl w:val="0"/>
      <w:autoSpaceDE w:val="0"/>
      <w:autoSpaceDN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44">
    <w:name w:val="Table Normal44"/>
    <w:uiPriority w:val="2"/>
    <w:unhideWhenUsed/>
    <w:qFormat/>
    <w:rsid w:val="00F16B56"/>
    <w:pPr>
      <w:widowControl w:val="0"/>
      <w:autoSpaceDE w:val="0"/>
      <w:autoSpaceDN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54">
    <w:name w:val="Table Normal54"/>
    <w:uiPriority w:val="2"/>
    <w:semiHidden/>
    <w:unhideWhenUsed/>
    <w:qFormat/>
    <w:rsid w:val="00F16B56"/>
    <w:pPr>
      <w:widowControl w:val="0"/>
      <w:autoSpaceDE w:val="0"/>
      <w:autoSpaceDN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64">
    <w:name w:val="Table Normal64"/>
    <w:uiPriority w:val="2"/>
    <w:semiHidden/>
    <w:unhideWhenUsed/>
    <w:qFormat/>
    <w:rsid w:val="00F16B56"/>
    <w:pPr>
      <w:widowControl w:val="0"/>
      <w:autoSpaceDE w:val="0"/>
      <w:autoSpaceDN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74">
    <w:name w:val="Table Normal74"/>
    <w:uiPriority w:val="2"/>
    <w:semiHidden/>
    <w:unhideWhenUsed/>
    <w:qFormat/>
    <w:rsid w:val="00F16B56"/>
    <w:pPr>
      <w:widowControl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84">
    <w:name w:val="Table Normal84"/>
    <w:uiPriority w:val="2"/>
    <w:semiHidden/>
    <w:unhideWhenUsed/>
    <w:qFormat/>
    <w:rsid w:val="00F16B56"/>
    <w:pPr>
      <w:widowControl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94">
    <w:name w:val="Table Normal94"/>
    <w:uiPriority w:val="2"/>
    <w:unhideWhenUsed/>
    <w:qFormat/>
    <w:rsid w:val="00F16B56"/>
    <w:pPr>
      <w:widowControl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104">
    <w:name w:val="Table Normal104"/>
    <w:uiPriority w:val="2"/>
    <w:unhideWhenUsed/>
    <w:qFormat/>
    <w:rsid w:val="00F16B56"/>
    <w:pPr>
      <w:widowControl w:val="0"/>
      <w:autoSpaceDE w:val="0"/>
      <w:autoSpaceDN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117">
    <w:name w:val="Table Normal117"/>
    <w:uiPriority w:val="2"/>
    <w:unhideWhenUsed/>
    <w:qFormat/>
    <w:rsid w:val="00F16B56"/>
    <w:pPr>
      <w:widowControl w:val="0"/>
      <w:autoSpaceDE w:val="0"/>
      <w:autoSpaceDN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124">
    <w:name w:val="Table Normal124"/>
    <w:uiPriority w:val="2"/>
    <w:semiHidden/>
    <w:unhideWhenUsed/>
    <w:qFormat/>
    <w:rsid w:val="00F16B56"/>
    <w:pPr>
      <w:widowControl w:val="0"/>
      <w:autoSpaceDE w:val="0"/>
      <w:autoSpaceDN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134">
    <w:name w:val="Table Normal134"/>
    <w:uiPriority w:val="2"/>
    <w:semiHidden/>
    <w:unhideWhenUsed/>
    <w:qFormat/>
    <w:rsid w:val="00F16B56"/>
    <w:pPr>
      <w:widowControl w:val="0"/>
      <w:autoSpaceDE w:val="0"/>
      <w:autoSpaceDN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144">
    <w:name w:val="Table Normal144"/>
    <w:uiPriority w:val="2"/>
    <w:unhideWhenUsed/>
    <w:qFormat/>
    <w:rsid w:val="00F16B56"/>
    <w:pPr>
      <w:widowControl w:val="0"/>
      <w:autoSpaceDE w:val="0"/>
      <w:autoSpaceDN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154">
    <w:name w:val="Table Normal154"/>
    <w:uiPriority w:val="2"/>
    <w:semiHidden/>
    <w:unhideWhenUsed/>
    <w:qFormat/>
    <w:rsid w:val="00F16B56"/>
    <w:pPr>
      <w:widowControl w:val="0"/>
      <w:autoSpaceDE w:val="0"/>
      <w:autoSpaceDN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164">
    <w:name w:val="Table Normal164"/>
    <w:uiPriority w:val="2"/>
    <w:unhideWhenUsed/>
    <w:qFormat/>
    <w:rsid w:val="00F16B56"/>
    <w:pPr>
      <w:widowControl w:val="0"/>
      <w:autoSpaceDE w:val="0"/>
      <w:autoSpaceDN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174">
    <w:name w:val="Table Normal174"/>
    <w:uiPriority w:val="2"/>
    <w:semiHidden/>
    <w:unhideWhenUsed/>
    <w:qFormat/>
    <w:rsid w:val="00F16B56"/>
    <w:pPr>
      <w:widowControl w:val="0"/>
      <w:autoSpaceDE w:val="0"/>
      <w:autoSpaceDN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184">
    <w:name w:val="Table Normal184"/>
    <w:uiPriority w:val="2"/>
    <w:unhideWhenUsed/>
    <w:qFormat/>
    <w:rsid w:val="00F16B56"/>
    <w:pPr>
      <w:widowControl w:val="0"/>
      <w:autoSpaceDE w:val="0"/>
      <w:autoSpaceDN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194">
    <w:name w:val="Table Normal194"/>
    <w:uiPriority w:val="2"/>
    <w:unhideWhenUsed/>
    <w:qFormat/>
    <w:rsid w:val="00F16B56"/>
    <w:pPr>
      <w:widowControl w:val="0"/>
      <w:autoSpaceDE w:val="0"/>
      <w:autoSpaceDN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numbering" w:customStyle="1" w:styleId="542">
    <w:name w:val="Стиль54"/>
    <w:uiPriority w:val="99"/>
    <w:rsid w:val="00F16B56"/>
  </w:style>
  <w:style w:type="table" w:customStyle="1" w:styleId="840">
    <w:name w:val="Сетка таблицы84"/>
    <w:basedOn w:val="af5"/>
    <w:next w:val="aff1"/>
    <w:uiPriority w:val="59"/>
    <w:rsid w:val="00F16B56"/>
    <w:pPr>
      <w:spacing w:after="0" w:line="240" w:lineRule="auto"/>
    </w:pPr>
    <w:rPr>
      <w:rFonts w:ascii="Calibri" w:eastAsia="Calibri"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40">
    <w:name w:val="Сетка таблицы94"/>
    <w:basedOn w:val="af5"/>
    <w:next w:val="aff1"/>
    <w:uiPriority w:val="59"/>
    <w:rsid w:val="00F16B56"/>
    <w:pPr>
      <w:spacing w:after="0" w:line="240" w:lineRule="auto"/>
    </w:pPr>
    <w:rPr>
      <w:rFonts w:ascii="Calibri" w:eastAsia="Calibri"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Report5">
    <w:name w:val="Table Grid Report5"/>
    <w:basedOn w:val="af5"/>
    <w:next w:val="aff1"/>
    <w:uiPriority w:val="59"/>
    <w:rsid w:val="00F16B56"/>
    <w:pPr>
      <w:spacing w:after="0" w:line="240" w:lineRule="auto"/>
    </w:pPr>
    <w:rPr>
      <w:rFonts w:ascii="Calibri" w:eastAsia="Calibri" w:hAnsi="Calibri"/>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9">
    <w:name w:val="Изысканная таблица6"/>
    <w:basedOn w:val="af5"/>
    <w:next w:val="afff4"/>
    <w:semiHidden/>
    <w:unhideWhenUsed/>
    <w:rsid w:val="00F16B56"/>
    <w:pPr>
      <w:spacing w:after="0" w:line="240" w:lineRule="auto"/>
    </w:pPr>
    <w:rPr>
      <w:rFonts w:eastAsia="Times New Roman"/>
      <w:sz w:val="20"/>
      <w:szCs w:val="20"/>
      <w:lang w:eastAsia="ru-RU"/>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blStylePr w:type="firstRow">
      <w:rPr>
        <w:caps/>
        <w:color w:val="auto"/>
      </w:rPr>
      <w:tblPr/>
      <w:tcPr>
        <w:tcBorders>
          <w:tl2br w:val="none" w:sz="0" w:space="0" w:color="auto"/>
          <w:tr2bl w:val="none" w:sz="0" w:space="0" w:color="auto"/>
        </w:tcBorders>
      </w:tcPr>
    </w:tblStylePr>
  </w:style>
  <w:style w:type="table" w:customStyle="1" w:styleId="191">
    <w:name w:val="Сетка таблицы19"/>
    <w:basedOn w:val="af5"/>
    <w:next w:val="aff1"/>
    <w:uiPriority w:val="59"/>
    <w:rsid w:val="00F16B56"/>
    <w:pPr>
      <w:spacing w:after="0" w:line="240" w:lineRule="auto"/>
    </w:pPr>
    <w:rPr>
      <w:rFonts w:eastAsia="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60">
    <w:name w:val="Сетка таблицы26"/>
    <w:basedOn w:val="af5"/>
    <w:next w:val="aff1"/>
    <w:uiPriority w:val="59"/>
    <w:rsid w:val="00F16B56"/>
    <w:pPr>
      <w:spacing w:after="0" w:line="240" w:lineRule="auto"/>
    </w:pPr>
    <w:rPr>
      <w:rFonts w:eastAsia="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50">
    <w:name w:val="Сетка таблицы35"/>
    <w:basedOn w:val="af5"/>
    <w:next w:val="aff1"/>
    <w:uiPriority w:val="59"/>
    <w:rsid w:val="00F16B56"/>
    <w:pPr>
      <w:overflowPunct w:val="0"/>
      <w:autoSpaceDE w:val="0"/>
      <w:autoSpaceDN w:val="0"/>
      <w:adjustRightInd w:val="0"/>
      <w:spacing w:after="0" w:line="240" w:lineRule="auto"/>
    </w:pPr>
    <w:rPr>
      <w:rFonts w:ascii="Century" w:eastAsia="Times New Roman" w:hAnsi="Century"/>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62">
    <w:name w:val="Сетка таблицы116"/>
    <w:basedOn w:val="af5"/>
    <w:next w:val="aff1"/>
    <w:uiPriority w:val="59"/>
    <w:rsid w:val="00F16B56"/>
    <w:pPr>
      <w:overflowPunct w:val="0"/>
      <w:autoSpaceDE w:val="0"/>
      <w:autoSpaceDN w:val="0"/>
      <w:adjustRightInd w:val="0"/>
      <w:spacing w:after="0" w:line="240" w:lineRule="auto"/>
      <w:textAlignment w:val="baseline"/>
    </w:pPr>
    <w:rPr>
      <w:rFonts w:eastAsia="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50">
    <w:name w:val="Сетка таблицы1115"/>
    <w:basedOn w:val="af5"/>
    <w:next w:val="aff1"/>
    <w:uiPriority w:val="59"/>
    <w:rsid w:val="00F16B56"/>
    <w:pPr>
      <w:overflowPunct w:val="0"/>
      <w:autoSpaceDE w:val="0"/>
      <w:autoSpaceDN w:val="0"/>
      <w:adjustRightInd w:val="0"/>
      <w:spacing w:after="0" w:line="240" w:lineRule="auto"/>
    </w:pPr>
    <w:rPr>
      <w:rFonts w:eastAsia="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3">
    <w:name w:val="Столбцы таблицы 15"/>
    <w:basedOn w:val="af5"/>
    <w:next w:val="1fffb"/>
    <w:rsid w:val="00F16B56"/>
    <w:pPr>
      <w:spacing w:after="0" w:line="240" w:lineRule="auto"/>
    </w:pPr>
    <w:rPr>
      <w:rFonts w:eastAsia="Times New Roman"/>
      <w:b/>
      <w:bCs/>
      <w:sz w:val="20"/>
      <w:szCs w:val="20"/>
      <w:lang w:eastAsia="ru-RU"/>
    </w:rPr>
    <w:tblPr>
      <w:tblStyleColBandSize w:val="1"/>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550">
    <w:name w:val="Столбцы таблицы 55"/>
    <w:basedOn w:val="af5"/>
    <w:next w:val="57"/>
    <w:rsid w:val="00F16B56"/>
    <w:pPr>
      <w:spacing w:after="0" w:line="240" w:lineRule="auto"/>
    </w:pPr>
    <w:rPr>
      <w:rFonts w:eastAsia="Times New Roman"/>
      <w:sz w:val="20"/>
      <w:szCs w:val="20"/>
      <w:lang w:eastAsia="ru-RU"/>
    </w:rPr>
    <w:tblPr>
      <w:tblStyleColBandSize w:val="1"/>
      <w:tblInd w:w="0" w:type="dxa"/>
      <w:tblBorders>
        <w:top w:val="single" w:sz="12" w:space="0" w:color="808080"/>
        <w:left w:val="single" w:sz="12" w:space="0" w:color="808080"/>
        <w:bottom w:val="single" w:sz="12" w:space="0" w:color="808080"/>
        <w:right w:val="single" w:sz="12" w:space="0" w:color="808080"/>
        <w:insideV w:val="single" w:sz="6" w:space="0" w:color="C0C0C0"/>
      </w:tblBorders>
      <w:tblCellMar>
        <w:top w:w="0" w:type="dxa"/>
        <w:left w:w="108" w:type="dxa"/>
        <w:bottom w:w="0" w:type="dxa"/>
        <w:right w:w="108" w:type="dxa"/>
      </w:tblCellMar>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customStyle="1" w:styleId="-25">
    <w:name w:val="Таблица-список 25"/>
    <w:basedOn w:val="af5"/>
    <w:next w:val="-20"/>
    <w:rsid w:val="00F16B56"/>
    <w:pPr>
      <w:spacing w:after="0" w:line="240" w:lineRule="auto"/>
    </w:pPr>
    <w:rPr>
      <w:rFonts w:eastAsia="Times New Roman"/>
      <w:sz w:val="20"/>
      <w:szCs w:val="20"/>
      <w:lang w:eastAsia="ru-RU"/>
    </w:rPr>
    <w:tblPr>
      <w:tblStyleRowBandSize w:val="2"/>
      <w:tblInd w:w="0" w:type="dxa"/>
      <w:tblBorders>
        <w:bottom w:val="single" w:sz="12" w:space="0" w:color="808080"/>
      </w:tblBorders>
      <w:tblCellMar>
        <w:top w:w="0" w:type="dxa"/>
        <w:left w:w="108" w:type="dxa"/>
        <w:bottom w:w="0" w:type="dxa"/>
        <w:right w:w="108" w:type="dxa"/>
      </w:tblCellMar>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75">
    <w:name w:val="Таблица-список 75"/>
    <w:basedOn w:val="af5"/>
    <w:next w:val="-7"/>
    <w:rsid w:val="00F16B56"/>
    <w:pPr>
      <w:spacing w:after="0" w:line="240" w:lineRule="auto"/>
    </w:pPr>
    <w:rPr>
      <w:rFonts w:eastAsia="Times New Roman"/>
      <w:sz w:val="20"/>
      <w:szCs w:val="20"/>
      <w:lang w:eastAsia="ru-RU"/>
    </w:rPr>
    <w:tblPr>
      <w:tblStyleRowBandSize w:val="1"/>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customStyle="1" w:styleId="-85">
    <w:name w:val="Таблица-список 85"/>
    <w:basedOn w:val="af5"/>
    <w:next w:val="-8"/>
    <w:rsid w:val="00F16B56"/>
    <w:pPr>
      <w:spacing w:after="0" w:line="240" w:lineRule="auto"/>
    </w:pPr>
    <w:rPr>
      <w:rFonts w:eastAsia="Times New Roman"/>
      <w:sz w:val="20"/>
      <w:szCs w:val="20"/>
      <w:lang w:eastAsia="ru-RU"/>
    </w:rPr>
    <w:tblPr>
      <w:tblStyleRowBandSize w:val="1"/>
      <w:tblInd w:w="0" w:type="dxa"/>
      <w:tblBorders>
        <w:top w:val="single" w:sz="6" w:space="0" w:color="000000"/>
        <w:left w:val="single" w:sz="6" w:space="0" w:color="000000"/>
        <w:bottom w:val="single" w:sz="6" w:space="0" w:color="000000"/>
        <w:right w:val="single" w:sz="6" w:space="0" w:color="000000"/>
        <w:insideV w:val="single" w:sz="6" w:space="0" w:color="000000"/>
      </w:tblBorders>
      <w:tblCellMar>
        <w:top w:w="0" w:type="dxa"/>
        <w:left w:w="108" w:type="dxa"/>
        <w:bottom w:w="0" w:type="dxa"/>
        <w:right w:w="108" w:type="dxa"/>
      </w:tblCellMar>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customStyle="1" w:styleId="351">
    <w:name w:val="Объемная таблица 35"/>
    <w:basedOn w:val="af5"/>
    <w:next w:val="3f9"/>
    <w:rsid w:val="00F16B56"/>
    <w:pPr>
      <w:spacing w:after="0" w:line="240" w:lineRule="auto"/>
    </w:pPr>
    <w:rPr>
      <w:rFonts w:eastAsia="Times New Roman"/>
      <w:sz w:val="20"/>
      <w:szCs w:val="20"/>
      <w:lang w:eastAsia="ru-RU"/>
    </w:rPr>
    <w:tblPr>
      <w:tblStyleRowBandSize w:val="1"/>
      <w:tblStyleColBandSize w:val="1"/>
      <w:tblInd w:w="0" w:type="dxa"/>
      <w:tblCellMar>
        <w:top w:w="0" w:type="dxa"/>
        <w:left w:w="108" w:type="dxa"/>
        <w:bottom w:w="0" w:type="dxa"/>
        <w:right w:w="108" w:type="dxa"/>
      </w:tblCellMar>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5f">
    <w:name w:val="Современная таблица5"/>
    <w:basedOn w:val="af5"/>
    <w:next w:val="afff3"/>
    <w:rsid w:val="00F16B56"/>
    <w:pPr>
      <w:spacing w:after="0" w:line="240" w:lineRule="auto"/>
    </w:pPr>
    <w:rPr>
      <w:rFonts w:eastAsia="Times New Roman"/>
      <w:sz w:val="20"/>
      <w:szCs w:val="20"/>
      <w:lang w:eastAsia="ru-RU"/>
    </w:rPr>
    <w:tblPr>
      <w:tblStyleRowBandSize w:val="1"/>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154">
    <w:name w:val="Изысканная таблица15"/>
    <w:basedOn w:val="af5"/>
    <w:next w:val="afff4"/>
    <w:rsid w:val="00F16B56"/>
    <w:pPr>
      <w:spacing w:after="0" w:line="240" w:lineRule="auto"/>
    </w:pPr>
    <w:rPr>
      <w:rFonts w:eastAsia="Times New Roman"/>
      <w:sz w:val="20"/>
      <w:szCs w:val="20"/>
      <w:lang w:eastAsia="ru-RU"/>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blStylePr w:type="firstRow">
      <w:rPr>
        <w:caps/>
        <w:color w:val="auto"/>
      </w:rPr>
      <w:tblPr/>
      <w:tcPr>
        <w:tcBorders>
          <w:tl2br w:val="none" w:sz="0" w:space="0" w:color="auto"/>
          <w:tr2bl w:val="none" w:sz="0" w:space="0" w:color="auto"/>
        </w:tcBorders>
      </w:tcPr>
    </w:tblStylePr>
  </w:style>
  <w:style w:type="table" w:customStyle="1" w:styleId="155">
    <w:name w:val="Изящная таблица 15"/>
    <w:basedOn w:val="af5"/>
    <w:next w:val="1f2"/>
    <w:rsid w:val="00F16B56"/>
    <w:pPr>
      <w:spacing w:after="0" w:line="240" w:lineRule="auto"/>
    </w:pPr>
    <w:rPr>
      <w:rFonts w:eastAsia="Times New Roman"/>
      <w:sz w:val="20"/>
      <w:szCs w:val="20"/>
      <w:lang w:eastAsia="ru-RU"/>
    </w:rPr>
    <w:tblPr>
      <w:tblStyleRowBandSize w:val="1"/>
      <w:tblInd w:w="0" w:type="dxa"/>
      <w:tblCellMar>
        <w:top w:w="0" w:type="dxa"/>
        <w:left w:w="108" w:type="dxa"/>
        <w:bottom w:w="0" w:type="dxa"/>
        <w:right w:w="108" w:type="dxa"/>
      </w:tblCellMar>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5">
    <w:name w:val="Веб-таблица 35"/>
    <w:basedOn w:val="af5"/>
    <w:next w:val="-3"/>
    <w:rsid w:val="00F16B56"/>
    <w:pPr>
      <w:spacing w:after="0" w:line="240" w:lineRule="auto"/>
    </w:pPr>
    <w:rPr>
      <w:rFonts w:eastAsia="Times New Roman"/>
      <w:sz w:val="20"/>
      <w:szCs w:val="20"/>
      <w:lang w:eastAsia="ru-RU"/>
    </w:rPr>
    <w:tblPr>
      <w:tblCellSpacing w:w="20" w:type="dxa"/>
      <w:tblInd w:w="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CellMar>
        <w:top w:w="0" w:type="dxa"/>
        <w:left w:w="108" w:type="dxa"/>
        <w:bottom w:w="0" w:type="dxa"/>
        <w:right w:w="108" w:type="dxa"/>
      </w:tblCellMar>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156">
    <w:name w:val="Стиль таблицы15"/>
    <w:basedOn w:val="aff1"/>
    <w:rsid w:val="00F16B5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51">
    <w:name w:val="Сетка таблицы55"/>
    <w:basedOn w:val="af5"/>
    <w:next w:val="aff1"/>
    <w:rsid w:val="00F16B56"/>
    <w:pPr>
      <w:spacing w:after="0" w:line="240" w:lineRule="auto"/>
    </w:pPr>
    <w:rPr>
      <w:rFonts w:eastAsia="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51">
    <w:name w:val="Стиль таблицы25"/>
    <w:basedOn w:val="af5"/>
    <w:rsid w:val="00F16B56"/>
    <w:pPr>
      <w:spacing w:after="0" w:line="240" w:lineRule="auto"/>
    </w:pPr>
    <w:rPr>
      <w:rFonts w:eastAsia="Times New Roman"/>
      <w:sz w:val="20"/>
      <w:szCs w:val="20"/>
      <w:lang w:eastAsia="ru-RU"/>
    </w:rPr>
    <w:tblPr>
      <w:tblInd w:w="0" w:type="dxa"/>
      <w:tblCellMar>
        <w:top w:w="0" w:type="dxa"/>
        <w:left w:w="108" w:type="dxa"/>
        <w:bottom w:w="0" w:type="dxa"/>
        <w:right w:w="108" w:type="dxa"/>
      </w:tblCellMar>
    </w:tblPr>
  </w:style>
  <w:style w:type="table" w:customStyle="1" w:styleId="5f0">
    <w:name w:val="Стандартная таблица5"/>
    <w:basedOn w:val="af5"/>
    <w:next w:val="afff5"/>
    <w:rsid w:val="00F16B56"/>
    <w:pPr>
      <w:spacing w:after="0" w:line="240" w:lineRule="auto"/>
    </w:pPr>
    <w:rPr>
      <w:rFonts w:eastAsia="Times New Roman"/>
      <w:sz w:val="20"/>
      <w:szCs w:val="20"/>
      <w:lang w:eastAsia="ru-RU"/>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firstRow">
      <w:tblPr/>
      <w:tcPr>
        <w:tcBorders>
          <w:tl2br w:val="none" w:sz="0" w:space="0" w:color="auto"/>
          <w:tr2bl w:val="none" w:sz="0" w:space="0" w:color="auto"/>
        </w:tcBorders>
        <w:shd w:val="solid" w:color="000000" w:fill="FFFFFF"/>
      </w:tcPr>
    </w:tblStylePr>
  </w:style>
  <w:style w:type="table" w:customStyle="1" w:styleId="352">
    <w:name w:val="Стиль таблицы35"/>
    <w:basedOn w:val="af5"/>
    <w:rsid w:val="00F16B56"/>
    <w:pPr>
      <w:spacing w:after="0" w:line="240" w:lineRule="auto"/>
    </w:pPr>
    <w:rPr>
      <w:rFonts w:eastAsia="Times New Roman"/>
      <w:sz w:val="20"/>
      <w:szCs w:val="20"/>
      <w:lang w:eastAsia="ru-RU"/>
    </w:rPr>
    <w:tblPr>
      <w:tblInd w:w="0" w:type="dxa"/>
      <w:tblCellMar>
        <w:top w:w="0" w:type="dxa"/>
        <w:left w:w="108" w:type="dxa"/>
        <w:bottom w:w="0" w:type="dxa"/>
        <w:right w:w="108" w:type="dxa"/>
      </w:tblCellMar>
    </w:tblPr>
  </w:style>
  <w:style w:type="table" w:customStyle="1" w:styleId="5f1">
    <w:name w:val="Сетка таблицы светлая5"/>
    <w:basedOn w:val="af5"/>
    <w:next w:val="1ffffe"/>
    <w:uiPriority w:val="40"/>
    <w:rsid w:val="00F16B56"/>
    <w:pPr>
      <w:spacing w:after="0" w:line="240" w:lineRule="auto"/>
    </w:pPr>
    <w:rPr>
      <w:rFonts w:ascii="Calibri" w:eastAsia="Times New Roman" w:hAnsi="Calibri"/>
      <w:sz w:val="20"/>
      <w:szCs w:val="20"/>
      <w:lang w:eastAsia="ru-RU"/>
    </w:rPr>
    <w:tblPr>
      <w:tblInd w:w="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CellMar>
        <w:top w:w="0" w:type="dxa"/>
        <w:left w:w="108" w:type="dxa"/>
        <w:bottom w:w="0" w:type="dxa"/>
        <w:right w:w="108" w:type="dxa"/>
      </w:tblCellMar>
    </w:tblPr>
  </w:style>
  <w:style w:type="table" w:customStyle="1" w:styleId="450">
    <w:name w:val="Сетка таблицы45"/>
    <w:basedOn w:val="af5"/>
    <w:next w:val="aff1"/>
    <w:uiPriority w:val="59"/>
    <w:rsid w:val="00F16B56"/>
    <w:pPr>
      <w:widowControl w:val="0"/>
      <w:spacing w:after="0" w:line="240" w:lineRule="auto"/>
    </w:pPr>
    <w:rPr>
      <w:rFonts w:ascii="Courier New" w:eastAsia="Courier New" w:hAnsi="Courier New" w:cs="Courier New"/>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50">
    <w:name w:val="Сетка таблицы65"/>
    <w:basedOn w:val="af5"/>
    <w:next w:val="aff1"/>
    <w:uiPriority w:val="59"/>
    <w:rsid w:val="00F16B56"/>
    <w:pPr>
      <w:spacing w:after="0" w:line="240" w:lineRule="auto"/>
    </w:pPr>
    <w:rPr>
      <w:rFonts w:ascii="Calibri" w:eastAsia="Calibri"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50">
    <w:name w:val="Сетка таблицы125"/>
    <w:basedOn w:val="af5"/>
    <w:next w:val="aff1"/>
    <w:uiPriority w:val="59"/>
    <w:rsid w:val="00F16B56"/>
    <w:pPr>
      <w:spacing w:after="0" w:line="240" w:lineRule="auto"/>
      <w:jc w:val="both"/>
    </w:pPr>
    <w:rPr>
      <w:rFonts w:ascii="Calibri" w:eastAsia="Times New Roman" w:hAnsi="Calibri"/>
      <w:sz w:val="22"/>
      <w:szCs w:val="22"/>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50">
    <w:name w:val="Сетка таблицы215"/>
    <w:basedOn w:val="af5"/>
    <w:next w:val="aff1"/>
    <w:uiPriority w:val="59"/>
    <w:rsid w:val="00F16B56"/>
    <w:pPr>
      <w:spacing w:after="0" w:line="240" w:lineRule="auto"/>
      <w:jc w:val="both"/>
    </w:pPr>
    <w:rPr>
      <w:rFonts w:ascii="Calibri" w:eastAsia="Times New Roman" w:hAnsi="Calibri"/>
      <w:sz w:val="22"/>
      <w:szCs w:val="22"/>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50">
    <w:name w:val="Сетка таблицы75"/>
    <w:basedOn w:val="af5"/>
    <w:next w:val="aff1"/>
    <w:uiPriority w:val="39"/>
    <w:rsid w:val="00F16B56"/>
    <w:pPr>
      <w:spacing w:after="0" w:line="240" w:lineRule="auto"/>
    </w:pPr>
    <w:rPr>
      <w:rFonts w:ascii="Calibri" w:eastAsia="Calibri"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Normal28">
    <w:name w:val="Table Normal28"/>
    <w:uiPriority w:val="2"/>
    <w:semiHidden/>
    <w:unhideWhenUsed/>
    <w:qFormat/>
    <w:rsid w:val="00F16B56"/>
    <w:pPr>
      <w:widowControl w:val="0"/>
      <w:autoSpaceDE w:val="0"/>
      <w:autoSpaceDN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118">
    <w:name w:val="Table Normal118"/>
    <w:uiPriority w:val="2"/>
    <w:semiHidden/>
    <w:unhideWhenUsed/>
    <w:qFormat/>
    <w:rsid w:val="00F16B56"/>
    <w:pPr>
      <w:widowControl w:val="0"/>
      <w:autoSpaceDE w:val="0"/>
      <w:autoSpaceDN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29">
    <w:name w:val="Table Normal29"/>
    <w:uiPriority w:val="2"/>
    <w:semiHidden/>
    <w:unhideWhenUsed/>
    <w:qFormat/>
    <w:rsid w:val="00F16B56"/>
    <w:pPr>
      <w:widowControl w:val="0"/>
      <w:autoSpaceDE w:val="0"/>
      <w:autoSpaceDN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35">
    <w:name w:val="Table Normal35"/>
    <w:uiPriority w:val="2"/>
    <w:unhideWhenUsed/>
    <w:qFormat/>
    <w:rsid w:val="00F16B56"/>
    <w:pPr>
      <w:widowControl w:val="0"/>
      <w:autoSpaceDE w:val="0"/>
      <w:autoSpaceDN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45">
    <w:name w:val="Table Normal45"/>
    <w:uiPriority w:val="2"/>
    <w:unhideWhenUsed/>
    <w:qFormat/>
    <w:rsid w:val="00F16B56"/>
    <w:pPr>
      <w:widowControl w:val="0"/>
      <w:autoSpaceDE w:val="0"/>
      <w:autoSpaceDN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55">
    <w:name w:val="Table Normal55"/>
    <w:uiPriority w:val="2"/>
    <w:semiHidden/>
    <w:unhideWhenUsed/>
    <w:qFormat/>
    <w:rsid w:val="00F16B56"/>
    <w:pPr>
      <w:widowControl w:val="0"/>
      <w:autoSpaceDE w:val="0"/>
      <w:autoSpaceDN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65">
    <w:name w:val="Table Normal65"/>
    <w:uiPriority w:val="2"/>
    <w:semiHidden/>
    <w:unhideWhenUsed/>
    <w:qFormat/>
    <w:rsid w:val="00F16B56"/>
    <w:pPr>
      <w:widowControl w:val="0"/>
      <w:autoSpaceDE w:val="0"/>
      <w:autoSpaceDN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75">
    <w:name w:val="Table Normal75"/>
    <w:uiPriority w:val="2"/>
    <w:semiHidden/>
    <w:unhideWhenUsed/>
    <w:qFormat/>
    <w:rsid w:val="00F16B56"/>
    <w:pPr>
      <w:widowControl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85">
    <w:name w:val="Table Normal85"/>
    <w:uiPriority w:val="2"/>
    <w:semiHidden/>
    <w:unhideWhenUsed/>
    <w:qFormat/>
    <w:rsid w:val="00F16B56"/>
    <w:pPr>
      <w:widowControl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95">
    <w:name w:val="Table Normal95"/>
    <w:uiPriority w:val="2"/>
    <w:semiHidden/>
    <w:unhideWhenUsed/>
    <w:qFormat/>
    <w:rsid w:val="00F16B56"/>
    <w:pPr>
      <w:widowControl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105">
    <w:name w:val="Table Normal105"/>
    <w:uiPriority w:val="2"/>
    <w:semiHidden/>
    <w:unhideWhenUsed/>
    <w:qFormat/>
    <w:rsid w:val="00F16B56"/>
    <w:pPr>
      <w:widowControl w:val="0"/>
      <w:autoSpaceDE w:val="0"/>
      <w:autoSpaceDN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119">
    <w:name w:val="Table Normal119"/>
    <w:uiPriority w:val="2"/>
    <w:semiHidden/>
    <w:unhideWhenUsed/>
    <w:qFormat/>
    <w:rsid w:val="00F16B56"/>
    <w:pPr>
      <w:widowControl w:val="0"/>
      <w:autoSpaceDE w:val="0"/>
      <w:autoSpaceDN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125">
    <w:name w:val="Table Normal125"/>
    <w:uiPriority w:val="2"/>
    <w:semiHidden/>
    <w:unhideWhenUsed/>
    <w:qFormat/>
    <w:rsid w:val="00F16B56"/>
    <w:pPr>
      <w:widowControl w:val="0"/>
      <w:autoSpaceDE w:val="0"/>
      <w:autoSpaceDN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135">
    <w:name w:val="Table Normal135"/>
    <w:uiPriority w:val="2"/>
    <w:semiHidden/>
    <w:unhideWhenUsed/>
    <w:qFormat/>
    <w:rsid w:val="00F16B56"/>
    <w:pPr>
      <w:widowControl w:val="0"/>
      <w:autoSpaceDE w:val="0"/>
      <w:autoSpaceDN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145">
    <w:name w:val="Table Normal145"/>
    <w:uiPriority w:val="2"/>
    <w:semiHidden/>
    <w:unhideWhenUsed/>
    <w:qFormat/>
    <w:rsid w:val="00F16B56"/>
    <w:pPr>
      <w:widowControl w:val="0"/>
      <w:autoSpaceDE w:val="0"/>
      <w:autoSpaceDN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155">
    <w:name w:val="Table Normal155"/>
    <w:uiPriority w:val="2"/>
    <w:unhideWhenUsed/>
    <w:qFormat/>
    <w:rsid w:val="00F16B56"/>
    <w:pPr>
      <w:widowControl w:val="0"/>
      <w:autoSpaceDE w:val="0"/>
      <w:autoSpaceDN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165">
    <w:name w:val="Table Normal165"/>
    <w:uiPriority w:val="2"/>
    <w:unhideWhenUsed/>
    <w:qFormat/>
    <w:rsid w:val="00F16B56"/>
    <w:pPr>
      <w:widowControl w:val="0"/>
      <w:autoSpaceDE w:val="0"/>
      <w:autoSpaceDN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175">
    <w:name w:val="Table Normal175"/>
    <w:uiPriority w:val="2"/>
    <w:unhideWhenUsed/>
    <w:qFormat/>
    <w:rsid w:val="00F16B56"/>
    <w:pPr>
      <w:widowControl w:val="0"/>
      <w:autoSpaceDE w:val="0"/>
      <w:autoSpaceDN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185">
    <w:name w:val="Table Normal185"/>
    <w:uiPriority w:val="2"/>
    <w:semiHidden/>
    <w:unhideWhenUsed/>
    <w:qFormat/>
    <w:rsid w:val="00F16B56"/>
    <w:pPr>
      <w:widowControl w:val="0"/>
      <w:autoSpaceDE w:val="0"/>
      <w:autoSpaceDN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195">
    <w:name w:val="Table Normal195"/>
    <w:uiPriority w:val="2"/>
    <w:semiHidden/>
    <w:unhideWhenUsed/>
    <w:qFormat/>
    <w:rsid w:val="00F16B56"/>
    <w:pPr>
      <w:widowControl w:val="0"/>
      <w:autoSpaceDE w:val="0"/>
      <w:autoSpaceDN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850">
    <w:name w:val="Сетка таблицы85"/>
    <w:basedOn w:val="af5"/>
    <w:next w:val="aff1"/>
    <w:uiPriority w:val="59"/>
    <w:rsid w:val="00F16B56"/>
    <w:pPr>
      <w:spacing w:after="0" w:line="240" w:lineRule="auto"/>
    </w:pPr>
    <w:rPr>
      <w:rFonts w:ascii="Calibri" w:eastAsia="Calibri"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50">
    <w:name w:val="Сетка таблицы95"/>
    <w:basedOn w:val="af5"/>
    <w:next w:val="aff1"/>
    <w:uiPriority w:val="59"/>
    <w:rsid w:val="00F16B56"/>
    <w:pPr>
      <w:spacing w:after="0" w:line="240" w:lineRule="auto"/>
    </w:pPr>
    <w:rPr>
      <w:rFonts w:ascii="Calibri" w:eastAsia="Calibri"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1fffff1">
    <w:name w:val="Стиль1 Знак"/>
    <w:basedOn w:val="af4"/>
    <w:uiPriority w:val="99"/>
    <w:rsid w:val="00F16B56"/>
    <w:rPr>
      <w:rFonts w:ascii="Times New Roman" w:eastAsia="Times New Roman" w:hAnsi="Times New Roman" w:cs="Times New Roman"/>
      <w:sz w:val="24"/>
      <w:szCs w:val="20"/>
      <w:lang w:eastAsia="ru-RU"/>
    </w:rPr>
  </w:style>
  <w:style w:type="character" w:customStyle="1" w:styleId="96">
    <w:name w:val="Основной текст + 9"/>
    <w:aliases w:val="5 pt,Основной текст + 7,Основной текст + Tahoma,12,Основной текст + Times New Roman,10 pt,Интервал 1 pt,Основной текст + 8,Масштаб 150%,5,8,Малые прописные,Основной текст + Candara,14,Основной текст (13) + Times New Roman,12 pt,11 pt"/>
    <w:basedOn w:val="afffff3"/>
    <w:rsid w:val="00F16B56"/>
    <w:rPr>
      <w:rFonts w:ascii="Arial" w:eastAsia="Times New Roman" w:hAnsi="Arial" w:cs="Arial"/>
      <w:shd w:val="clear" w:color="auto" w:fill="FFFFFF"/>
    </w:rPr>
  </w:style>
  <w:style w:type="table" w:customStyle="1" w:styleId="TableGridReport6">
    <w:name w:val="Table Grid Report6"/>
    <w:basedOn w:val="af5"/>
    <w:next w:val="aff1"/>
    <w:uiPriority w:val="59"/>
    <w:rsid w:val="00F16B56"/>
    <w:pPr>
      <w:spacing w:after="0" w:line="240" w:lineRule="auto"/>
    </w:pPr>
    <w:rPr>
      <w:rFonts w:ascii="Calibri" w:eastAsia="Calibri" w:hAnsi="Calibri"/>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7">
    <w:name w:val="Изысканная таблица7"/>
    <w:basedOn w:val="af5"/>
    <w:next w:val="afff4"/>
    <w:semiHidden/>
    <w:unhideWhenUsed/>
    <w:rsid w:val="00F16B56"/>
    <w:pPr>
      <w:spacing w:after="0" w:line="240" w:lineRule="auto"/>
    </w:pPr>
    <w:rPr>
      <w:rFonts w:eastAsia="Times New Roman"/>
      <w:sz w:val="20"/>
      <w:szCs w:val="20"/>
      <w:lang w:eastAsia="ru-RU"/>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blStylePr w:type="firstRow">
      <w:rPr>
        <w:caps/>
        <w:color w:val="auto"/>
      </w:rPr>
      <w:tblPr/>
      <w:tcPr>
        <w:tcBorders>
          <w:tl2br w:val="none" w:sz="0" w:space="0" w:color="auto"/>
          <w:tr2bl w:val="none" w:sz="0" w:space="0" w:color="auto"/>
        </w:tcBorders>
      </w:tcPr>
    </w:tblStylePr>
  </w:style>
  <w:style w:type="table" w:customStyle="1" w:styleId="1101">
    <w:name w:val="Сетка таблицы110"/>
    <w:basedOn w:val="af5"/>
    <w:next w:val="aff1"/>
    <w:uiPriority w:val="59"/>
    <w:rsid w:val="00F16B56"/>
    <w:pPr>
      <w:spacing w:after="0" w:line="240" w:lineRule="auto"/>
    </w:pPr>
    <w:rPr>
      <w:rFonts w:eastAsia="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70">
    <w:name w:val="Сетка таблицы27"/>
    <w:basedOn w:val="af5"/>
    <w:next w:val="aff1"/>
    <w:uiPriority w:val="59"/>
    <w:rsid w:val="00F16B56"/>
    <w:pPr>
      <w:spacing w:after="0" w:line="240" w:lineRule="auto"/>
    </w:pPr>
    <w:rPr>
      <w:rFonts w:eastAsia="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60">
    <w:name w:val="Сетка таблицы36"/>
    <w:basedOn w:val="af5"/>
    <w:next w:val="aff1"/>
    <w:uiPriority w:val="59"/>
    <w:rsid w:val="00F16B56"/>
    <w:pPr>
      <w:overflowPunct w:val="0"/>
      <w:autoSpaceDE w:val="0"/>
      <w:autoSpaceDN w:val="0"/>
      <w:adjustRightInd w:val="0"/>
      <w:spacing w:after="0" w:line="240" w:lineRule="auto"/>
    </w:pPr>
    <w:rPr>
      <w:rFonts w:ascii="Century" w:eastAsia="Times New Roman" w:hAnsi="Century"/>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72">
    <w:name w:val="Сетка таблицы117"/>
    <w:basedOn w:val="af5"/>
    <w:next w:val="aff1"/>
    <w:rsid w:val="00F16B56"/>
    <w:pPr>
      <w:overflowPunct w:val="0"/>
      <w:autoSpaceDE w:val="0"/>
      <w:autoSpaceDN w:val="0"/>
      <w:adjustRightInd w:val="0"/>
      <w:spacing w:after="0" w:line="240" w:lineRule="auto"/>
      <w:textAlignment w:val="baseline"/>
    </w:pPr>
    <w:rPr>
      <w:rFonts w:eastAsia="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60">
    <w:name w:val="Сетка таблицы1116"/>
    <w:basedOn w:val="af5"/>
    <w:next w:val="aff1"/>
    <w:rsid w:val="00F16B56"/>
    <w:pPr>
      <w:overflowPunct w:val="0"/>
      <w:autoSpaceDE w:val="0"/>
      <w:autoSpaceDN w:val="0"/>
      <w:adjustRightInd w:val="0"/>
      <w:spacing w:after="0" w:line="240" w:lineRule="auto"/>
    </w:pPr>
    <w:rPr>
      <w:rFonts w:eastAsia="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62">
    <w:name w:val="Столбцы таблицы 16"/>
    <w:basedOn w:val="af5"/>
    <w:next w:val="1fffb"/>
    <w:rsid w:val="00F16B56"/>
    <w:pPr>
      <w:spacing w:after="0" w:line="240" w:lineRule="auto"/>
    </w:pPr>
    <w:rPr>
      <w:rFonts w:eastAsia="Times New Roman"/>
      <w:b/>
      <w:bCs/>
      <w:sz w:val="20"/>
      <w:szCs w:val="20"/>
      <w:lang w:eastAsia="ru-RU"/>
    </w:rPr>
    <w:tblPr>
      <w:tblStyleColBandSize w:val="1"/>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560">
    <w:name w:val="Столбцы таблицы 56"/>
    <w:basedOn w:val="af5"/>
    <w:next w:val="57"/>
    <w:rsid w:val="00F16B56"/>
    <w:pPr>
      <w:spacing w:after="0" w:line="240" w:lineRule="auto"/>
    </w:pPr>
    <w:rPr>
      <w:rFonts w:eastAsia="Times New Roman"/>
      <w:sz w:val="20"/>
      <w:szCs w:val="20"/>
      <w:lang w:eastAsia="ru-RU"/>
    </w:rPr>
    <w:tblPr>
      <w:tblStyleColBandSize w:val="1"/>
      <w:tblInd w:w="0" w:type="dxa"/>
      <w:tblBorders>
        <w:top w:val="single" w:sz="12" w:space="0" w:color="808080"/>
        <w:left w:val="single" w:sz="12" w:space="0" w:color="808080"/>
        <w:bottom w:val="single" w:sz="12" w:space="0" w:color="808080"/>
        <w:right w:val="single" w:sz="12" w:space="0" w:color="808080"/>
        <w:insideV w:val="single" w:sz="6" w:space="0" w:color="C0C0C0"/>
      </w:tblBorders>
      <w:tblCellMar>
        <w:top w:w="0" w:type="dxa"/>
        <w:left w:w="108" w:type="dxa"/>
        <w:bottom w:w="0" w:type="dxa"/>
        <w:right w:w="108" w:type="dxa"/>
      </w:tblCellMar>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customStyle="1" w:styleId="-26">
    <w:name w:val="Таблица-список 26"/>
    <w:basedOn w:val="af5"/>
    <w:next w:val="-20"/>
    <w:rsid w:val="00F16B56"/>
    <w:pPr>
      <w:spacing w:after="0" w:line="240" w:lineRule="auto"/>
    </w:pPr>
    <w:rPr>
      <w:rFonts w:eastAsia="Times New Roman"/>
      <w:sz w:val="20"/>
      <w:szCs w:val="20"/>
      <w:lang w:eastAsia="ru-RU"/>
    </w:rPr>
    <w:tblPr>
      <w:tblStyleRowBandSize w:val="2"/>
      <w:tblInd w:w="0" w:type="dxa"/>
      <w:tblBorders>
        <w:bottom w:val="single" w:sz="12" w:space="0" w:color="808080"/>
      </w:tblBorders>
      <w:tblCellMar>
        <w:top w:w="0" w:type="dxa"/>
        <w:left w:w="108" w:type="dxa"/>
        <w:bottom w:w="0" w:type="dxa"/>
        <w:right w:w="108" w:type="dxa"/>
      </w:tblCellMar>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76">
    <w:name w:val="Таблица-список 76"/>
    <w:basedOn w:val="af5"/>
    <w:next w:val="-7"/>
    <w:rsid w:val="00F16B56"/>
    <w:pPr>
      <w:spacing w:after="0" w:line="240" w:lineRule="auto"/>
    </w:pPr>
    <w:rPr>
      <w:rFonts w:eastAsia="Times New Roman"/>
      <w:sz w:val="20"/>
      <w:szCs w:val="20"/>
      <w:lang w:eastAsia="ru-RU"/>
    </w:rPr>
    <w:tblPr>
      <w:tblStyleRowBandSize w:val="1"/>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customStyle="1" w:styleId="-86">
    <w:name w:val="Таблица-список 86"/>
    <w:basedOn w:val="af5"/>
    <w:next w:val="-8"/>
    <w:rsid w:val="00F16B56"/>
    <w:pPr>
      <w:spacing w:after="0" w:line="240" w:lineRule="auto"/>
    </w:pPr>
    <w:rPr>
      <w:rFonts w:eastAsia="Times New Roman"/>
      <w:sz w:val="20"/>
      <w:szCs w:val="20"/>
      <w:lang w:eastAsia="ru-RU"/>
    </w:rPr>
    <w:tblPr>
      <w:tblStyleRowBandSize w:val="1"/>
      <w:tblInd w:w="0" w:type="dxa"/>
      <w:tblBorders>
        <w:top w:val="single" w:sz="6" w:space="0" w:color="000000"/>
        <w:left w:val="single" w:sz="6" w:space="0" w:color="000000"/>
        <w:bottom w:val="single" w:sz="6" w:space="0" w:color="000000"/>
        <w:right w:val="single" w:sz="6" w:space="0" w:color="000000"/>
        <w:insideV w:val="single" w:sz="6" w:space="0" w:color="000000"/>
      </w:tblBorders>
      <w:tblCellMar>
        <w:top w:w="0" w:type="dxa"/>
        <w:left w:w="108" w:type="dxa"/>
        <w:bottom w:w="0" w:type="dxa"/>
        <w:right w:w="108" w:type="dxa"/>
      </w:tblCellMar>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customStyle="1" w:styleId="361">
    <w:name w:val="Объемная таблица 36"/>
    <w:basedOn w:val="af5"/>
    <w:next w:val="3f9"/>
    <w:rsid w:val="00F16B56"/>
    <w:pPr>
      <w:spacing w:after="0" w:line="240" w:lineRule="auto"/>
    </w:pPr>
    <w:rPr>
      <w:rFonts w:eastAsia="Times New Roman"/>
      <w:sz w:val="20"/>
      <w:szCs w:val="20"/>
      <w:lang w:eastAsia="ru-RU"/>
    </w:rPr>
    <w:tblPr>
      <w:tblStyleRowBandSize w:val="1"/>
      <w:tblStyleColBandSize w:val="1"/>
      <w:tblInd w:w="0" w:type="dxa"/>
      <w:tblCellMar>
        <w:top w:w="0" w:type="dxa"/>
        <w:left w:w="108" w:type="dxa"/>
        <w:bottom w:w="0" w:type="dxa"/>
        <w:right w:w="108" w:type="dxa"/>
      </w:tblCellMar>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6a">
    <w:name w:val="Современная таблица6"/>
    <w:basedOn w:val="af5"/>
    <w:next w:val="afff3"/>
    <w:rsid w:val="00F16B56"/>
    <w:pPr>
      <w:spacing w:after="0" w:line="240" w:lineRule="auto"/>
    </w:pPr>
    <w:rPr>
      <w:rFonts w:eastAsia="Times New Roman"/>
      <w:sz w:val="20"/>
      <w:szCs w:val="20"/>
      <w:lang w:eastAsia="ru-RU"/>
    </w:rPr>
    <w:tblPr>
      <w:tblStyleRowBandSize w:val="1"/>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163">
    <w:name w:val="Изысканная таблица16"/>
    <w:basedOn w:val="af5"/>
    <w:next w:val="afff4"/>
    <w:rsid w:val="00F16B56"/>
    <w:pPr>
      <w:spacing w:after="0" w:line="240" w:lineRule="auto"/>
    </w:pPr>
    <w:rPr>
      <w:rFonts w:eastAsia="Times New Roman"/>
      <w:sz w:val="20"/>
      <w:szCs w:val="20"/>
      <w:lang w:eastAsia="ru-RU"/>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blStylePr w:type="firstRow">
      <w:rPr>
        <w:caps/>
        <w:color w:val="auto"/>
      </w:rPr>
      <w:tblPr/>
      <w:tcPr>
        <w:tcBorders>
          <w:tl2br w:val="none" w:sz="0" w:space="0" w:color="auto"/>
          <w:tr2bl w:val="none" w:sz="0" w:space="0" w:color="auto"/>
        </w:tcBorders>
      </w:tcPr>
    </w:tblStylePr>
  </w:style>
  <w:style w:type="table" w:customStyle="1" w:styleId="164">
    <w:name w:val="Изящная таблица 16"/>
    <w:basedOn w:val="af5"/>
    <w:next w:val="1f2"/>
    <w:rsid w:val="00F16B56"/>
    <w:pPr>
      <w:spacing w:after="0" w:line="240" w:lineRule="auto"/>
    </w:pPr>
    <w:rPr>
      <w:rFonts w:eastAsia="Times New Roman"/>
      <w:sz w:val="20"/>
      <w:szCs w:val="20"/>
      <w:lang w:eastAsia="ru-RU"/>
    </w:rPr>
    <w:tblPr>
      <w:tblStyleRowBandSize w:val="1"/>
      <w:tblInd w:w="0" w:type="dxa"/>
      <w:tblCellMar>
        <w:top w:w="0" w:type="dxa"/>
        <w:left w:w="108" w:type="dxa"/>
        <w:bottom w:w="0" w:type="dxa"/>
        <w:right w:w="108" w:type="dxa"/>
      </w:tblCellMar>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6">
    <w:name w:val="Веб-таблица 36"/>
    <w:basedOn w:val="af5"/>
    <w:next w:val="-3"/>
    <w:rsid w:val="00F16B56"/>
    <w:pPr>
      <w:spacing w:after="0" w:line="240" w:lineRule="auto"/>
    </w:pPr>
    <w:rPr>
      <w:rFonts w:eastAsia="Times New Roman"/>
      <w:sz w:val="20"/>
      <w:szCs w:val="20"/>
      <w:lang w:eastAsia="ru-RU"/>
    </w:rPr>
    <w:tblPr>
      <w:tblCellSpacing w:w="20" w:type="dxa"/>
      <w:tblInd w:w="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CellMar>
        <w:top w:w="0" w:type="dxa"/>
        <w:left w:w="108" w:type="dxa"/>
        <w:bottom w:w="0" w:type="dxa"/>
        <w:right w:w="108" w:type="dxa"/>
      </w:tblCellMar>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165">
    <w:name w:val="Стиль таблицы16"/>
    <w:basedOn w:val="aff1"/>
    <w:rsid w:val="00F16B5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362">
    <w:name w:val="Стиль36"/>
    <w:rsid w:val="00F16B56"/>
  </w:style>
  <w:style w:type="numbering" w:customStyle="1" w:styleId="460">
    <w:name w:val="Стиль46"/>
    <w:rsid w:val="00F16B56"/>
  </w:style>
  <w:style w:type="numbering" w:customStyle="1" w:styleId="6b">
    <w:name w:val="Статья / Раздел6"/>
    <w:basedOn w:val="af6"/>
    <w:rsid w:val="00F16B56"/>
  </w:style>
  <w:style w:type="numbering" w:customStyle="1" w:styleId="1460">
    <w:name w:val="Стиль многоуровневый 14 пт полужирный6"/>
    <w:basedOn w:val="af6"/>
    <w:rsid w:val="00F16B56"/>
  </w:style>
  <w:style w:type="table" w:customStyle="1" w:styleId="561">
    <w:name w:val="Сетка таблицы56"/>
    <w:basedOn w:val="af5"/>
    <w:next w:val="aff1"/>
    <w:rsid w:val="00F16B56"/>
    <w:pPr>
      <w:spacing w:after="0" w:line="240" w:lineRule="auto"/>
    </w:pPr>
    <w:rPr>
      <w:rFonts w:eastAsia="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61">
    <w:name w:val="Стиль таблицы26"/>
    <w:basedOn w:val="af5"/>
    <w:rsid w:val="00F16B56"/>
    <w:pPr>
      <w:spacing w:after="0" w:line="240" w:lineRule="auto"/>
    </w:pPr>
    <w:rPr>
      <w:rFonts w:eastAsia="Times New Roman"/>
      <w:sz w:val="20"/>
      <w:szCs w:val="20"/>
      <w:lang w:eastAsia="ru-RU"/>
    </w:rPr>
    <w:tblPr>
      <w:tblInd w:w="0" w:type="dxa"/>
      <w:tblCellMar>
        <w:top w:w="0" w:type="dxa"/>
        <w:left w:w="108" w:type="dxa"/>
        <w:bottom w:w="0" w:type="dxa"/>
        <w:right w:w="108" w:type="dxa"/>
      </w:tblCellMar>
    </w:tblPr>
  </w:style>
  <w:style w:type="table" w:customStyle="1" w:styleId="6c">
    <w:name w:val="Стандартная таблица6"/>
    <w:basedOn w:val="af5"/>
    <w:next w:val="afff5"/>
    <w:rsid w:val="00F16B56"/>
    <w:pPr>
      <w:spacing w:after="0" w:line="240" w:lineRule="auto"/>
    </w:pPr>
    <w:rPr>
      <w:rFonts w:eastAsia="Times New Roman"/>
      <w:sz w:val="20"/>
      <w:szCs w:val="20"/>
      <w:lang w:eastAsia="ru-RU"/>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firstRow">
      <w:tblPr/>
      <w:tcPr>
        <w:tcBorders>
          <w:tl2br w:val="none" w:sz="0" w:space="0" w:color="auto"/>
          <w:tr2bl w:val="none" w:sz="0" w:space="0" w:color="auto"/>
        </w:tcBorders>
        <w:shd w:val="solid" w:color="000000" w:fill="FFFFFF"/>
      </w:tcPr>
    </w:tblStylePr>
  </w:style>
  <w:style w:type="table" w:customStyle="1" w:styleId="363">
    <w:name w:val="Стиль таблицы36"/>
    <w:basedOn w:val="af5"/>
    <w:rsid w:val="00F16B56"/>
    <w:pPr>
      <w:spacing w:after="0" w:line="240" w:lineRule="auto"/>
    </w:pPr>
    <w:rPr>
      <w:rFonts w:eastAsia="Times New Roman"/>
      <w:sz w:val="20"/>
      <w:szCs w:val="20"/>
      <w:lang w:eastAsia="ru-RU"/>
    </w:rPr>
    <w:tblPr>
      <w:tblInd w:w="0" w:type="dxa"/>
      <w:tblCellMar>
        <w:top w:w="0" w:type="dxa"/>
        <w:left w:w="108" w:type="dxa"/>
        <w:bottom w:w="0" w:type="dxa"/>
        <w:right w:w="108" w:type="dxa"/>
      </w:tblCellMar>
    </w:tblPr>
  </w:style>
  <w:style w:type="table" w:customStyle="1" w:styleId="6d">
    <w:name w:val="Сетка таблицы светлая6"/>
    <w:basedOn w:val="af5"/>
    <w:next w:val="1ffffe"/>
    <w:uiPriority w:val="40"/>
    <w:rsid w:val="00F16B56"/>
    <w:pPr>
      <w:spacing w:after="0" w:line="240" w:lineRule="auto"/>
    </w:pPr>
    <w:rPr>
      <w:rFonts w:ascii="Calibri" w:eastAsia="Times New Roman" w:hAnsi="Calibri"/>
      <w:sz w:val="20"/>
      <w:szCs w:val="20"/>
      <w:lang w:eastAsia="ru-RU"/>
    </w:rPr>
    <w:tblPr>
      <w:tblInd w:w="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CellMar>
        <w:top w:w="0" w:type="dxa"/>
        <w:left w:w="108" w:type="dxa"/>
        <w:bottom w:w="0" w:type="dxa"/>
        <w:right w:w="108" w:type="dxa"/>
      </w:tblCellMar>
    </w:tblPr>
  </w:style>
  <w:style w:type="table" w:customStyle="1" w:styleId="461">
    <w:name w:val="Сетка таблицы46"/>
    <w:basedOn w:val="af5"/>
    <w:next w:val="aff1"/>
    <w:uiPriority w:val="39"/>
    <w:rsid w:val="00F16B56"/>
    <w:pPr>
      <w:widowControl w:val="0"/>
      <w:spacing w:after="0" w:line="240" w:lineRule="auto"/>
    </w:pPr>
    <w:rPr>
      <w:rFonts w:ascii="Courier New" w:eastAsia="Courier New" w:hAnsi="Courier New" w:cs="Courier New"/>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60">
    <w:name w:val="Сетка таблицы66"/>
    <w:basedOn w:val="af5"/>
    <w:next w:val="aff1"/>
    <w:uiPriority w:val="59"/>
    <w:rsid w:val="00F16B56"/>
    <w:pPr>
      <w:spacing w:after="0" w:line="240" w:lineRule="auto"/>
    </w:pPr>
    <w:rPr>
      <w:rFonts w:ascii="Calibri" w:eastAsia="Calibri"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60">
    <w:name w:val="Сетка таблицы126"/>
    <w:basedOn w:val="af5"/>
    <w:next w:val="aff1"/>
    <w:uiPriority w:val="39"/>
    <w:rsid w:val="00F16B56"/>
    <w:pPr>
      <w:spacing w:after="0" w:line="240" w:lineRule="auto"/>
      <w:jc w:val="both"/>
    </w:pPr>
    <w:rPr>
      <w:rFonts w:ascii="Calibri" w:eastAsia="Times New Roman" w:hAnsi="Calibri"/>
      <w:sz w:val="22"/>
      <w:szCs w:val="22"/>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60">
    <w:name w:val="Сетка таблицы216"/>
    <w:basedOn w:val="af5"/>
    <w:next w:val="aff1"/>
    <w:uiPriority w:val="59"/>
    <w:rsid w:val="00F16B56"/>
    <w:pPr>
      <w:spacing w:after="0" w:line="240" w:lineRule="auto"/>
      <w:jc w:val="both"/>
    </w:pPr>
    <w:rPr>
      <w:rFonts w:ascii="Calibri" w:eastAsia="Times New Roman" w:hAnsi="Calibri"/>
      <w:sz w:val="22"/>
      <w:szCs w:val="22"/>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60">
    <w:name w:val="Сетка таблицы76"/>
    <w:basedOn w:val="af5"/>
    <w:next w:val="aff1"/>
    <w:uiPriority w:val="39"/>
    <w:rsid w:val="00F16B56"/>
    <w:pPr>
      <w:spacing w:after="0" w:line="240" w:lineRule="auto"/>
    </w:pPr>
    <w:rPr>
      <w:rFonts w:ascii="Calibri" w:eastAsia="Calibri"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Normal30">
    <w:name w:val="Table Normal30"/>
    <w:uiPriority w:val="2"/>
    <w:semiHidden/>
    <w:unhideWhenUsed/>
    <w:qFormat/>
    <w:rsid w:val="00F16B56"/>
    <w:pPr>
      <w:widowControl w:val="0"/>
      <w:autoSpaceDE w:val="0"/>
      <w:autoSpaceDN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120">
    <w:name w:val="Table Normal120"/>
    <w:uiPriority w:val="2"/>
    <w:semiHidden/>
    <w:unhideWhenUsed/>
    <w:qFormat/>
    <w:rsid w:val="00F16B56"/>
    <w:pPr>
      <w:widowControl w:val="0"/>
      <w:autoSpaceDE w:val="0"/>
      <w:autoSpaceDN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210">
    <w:name w:val="Table Normal210"/>
    <w:uiPriority w:val="2"/>
    <w:semiHidden/>
    <w:unhideWhenUsed/>
    <w:qFormat/>
    <w:rsid w:val="00F16B56"/>
    <w:pPr>
      <w:widowControl w:val="0"/>
      <w:autoSpaceDE w:val="0"/>
      <w:autoSpaceDN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36">
    <w:name w:val="Table Normal36"/>
    <w:uiPriority w:val="2"/>
    <w:semiHidden/>
    <w:unhideWhenUsed/>
    <w:qFormat/>
    <w:rsid w:val="00F16B56"/>
    <w:pPr>
      <w:widowControl w:val="0"/>
      <w:autoSpaceDE w:val="0"/>
      <w:autoSpaceDN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46">
    <w:name w:val="Table Normal46"/>
    <w:uiPriority w:val="2"/>
    <w:unhideWhenUsed/>
    <w:qFormat/>
    <w:rsid w:val="00F16B56"/>
    <w:pPr>
      <w:widowControl w:val="0"/>
      <w:autoSpaceDE w:val="0"/>
      <w:autoSpaceDN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56">
    <w:name w:val="Table Normal56"/>
    <w:uiPriority w:val="2"/>
    <w:semiHidden/>
    <w:unhideWhenUsed/>
    <w:qFormat/>
    <w:rsid w:val="00F16B56"/>
    <w:pPr>
      <w:widowControl w:val="0"/>
      <w:autoSpaceDE w:val="0"/>
      <w:autoSpaceDN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66">
    <w:name w:val="Table Normal66"/>
    <w:uiPriority w:val="2"/>
    <w:semiHidden/>
    <w:unhideWhenUsed/>
    <w:qFormat/>
    <w:rsid w:val="00F16B56"/>
    <w:pPr>
      <w:widowControl w:val="0"/>
      <w:autoSpaceDE w:val="0"/>
      <w:autoSpaceDN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76">
    <w:name w:val="Table Normal76"/>
    <w:uiPriority w:val="2"/>
    <w:semiHidden/>
    <w:unhideWhenUsed/>
    <w:qFormat/>
    <w:rsid w:val="00F16B56"/>
    <w:pPr>
      <w:widowControl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86">
    <w:name w:val="Table Normal86"/>
    <w:uiPriority w:val="2"/>
    <w:unhideWhenUsed/>
    <w:qFormat/>
    <w:rsid w:val="00F16B56"/>
    <w:pPr>
      <w:widowControl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96">
    <w:name w:val="Table Normal96"/>
    <w:uiPriority w:val="2"/>
    <w:unhideWhenUsed/>
    <w:qFormat/>
    <w:rsid w:val="00F16B56"/>
    <w:pPr>
      <w:widowControl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106">
    <w:name w:val="Table Normal106"/>
    <w:uiPriority w:val="2"/>
    <w:semiHidden/>
    <w:unhideWhenUsed/>
    <w:qFormat/>
    <w:rsid w:val="00F16B56"/>
    <w:pPr>
      <w:widowControl w:val="0"/>
      <w:autoSpaceDE w:val="0"/>
      <w:autoSpaceDN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1110">
    <w:name w:val="Table Normal1110"/>
    <w:uiPriority w:val="2"/>
    <w:semiHidden/>
    <w:unhideWhenUsed/>
    <w:qFormat/>
    <w:rsid w:val="00F16B56"/>
    <w:pPr>
      <w:widowControl w:val="0"/>
      <w:autoSpaceDE w:val="0"/>
      <w:autoSpaceDN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126">
    <w:name w:val="Table Normal126"/>
    <w:uiPriority w:val="2"/>
    <w:semiHidden/>
    <w:unhideWhenUsed/>
    <w:qFormat/>
    <w:rsid w:val="00F16B56"/>
    <w:pPr>
      <w:widowControl w:val="0"/>
      <w:autoSpaceDE w:val="0"/>
      <w:autoSpaceDN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136">
    <w:name w:val="Table Normal136"/>
    <w:uiPriority w:val="2"/>
    <w:semiHidden/>
    <w:unhideWhenUsed/>
    <w:qFormat/>
    <w:rsid w:val="00F16B56"/>
    <w:pPr>
      <w:widowControl w:val="0"/>
      <w:autoSpaceDE w:val="0"/>
      <w:autoSpaceDN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146">
    <w:name w:val="Table Normal146"/>
    <w:uiPriority w:val="2"/>
    <w:unhideWhenUsed/>
    <w:qFormat/>
    <w:rsid w:val="00F16B56"/>
    <w:pPr>
      <w:widowControl w:val="0"/>
      <w:autoSpaceDE w:val="0"/>
      <w:autoSpaceDN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156">
    <w:name w:val="Table Normal156"/>
    <w:uiPriority w:val="2"/>
    <w:unhideWhenUsed/>
    <w:qFormat/>
    <w:rsid w:val="00F16B56"/>
    <w:pPr>
      <w:widowControl w:val="0"/>
      <w:autoSpaceDE w:val="0"/>
      <w:autoSpaceDN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166">
    <w:name w:val="Table Normal166"/>
    <w:uiPriority w:val="2"/>
    <w:unhideWhenUsed/>
    <w:qFormat/>
    <w:rsid w:val="00F16B56"/>
    <w:pPr>
      <w:widowControl w:val="0"/>
      <w:autoSpaceDE w:val="0"/>
      <w:autoSpaceDN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176">
    <w:name w:val="Table Normal176"/>
    <w:uiPriority w:val="2"/>
    <w:semiHidden/>
    <w:unhideWhenUsed/>
    <w:qFormat/>
    <w:rsid w:val="00F16B56"/>
    <w:pPr>
      <w:widowControl w:val="0"/>
      <w:autoSpaceDE w:val="0"/>
      <w:autoSpaceDN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186">
    <w:name w:val="Table Normal186"/>
    <w:uiPriority w:val="2"/>
    <w:semiHidden/>
    <w:unhideWhenUsed/>
    <w:qFormat/>
    <w:rsid w:val="00F16B56"/>
    <w:pPr>
      <w:widowControl w:val="0"/>
      <w:autoSpaceDE w:val="0"/>
      <w:autoSpaceDN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196">
    <w:name w:val="Table Normal196"/>
    <w:uiPriority w:val="2"/>
    <w:unhideWhenUsed/>
    <w:qFormat/>
    <w:rsid w:val="00F16B56"/>
    <w:pPr>
      <w:widowControl w:val="0"/>
      <w:autoSpaceDE w:val="0"/>
      <w:autoSpaceDN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numbering" w:customStyle="1" w:styleId="56">
    <w:name w:val="Стиль56"/>
    <w:uiPriority w:val="99"/>
    <w:rsid w:val="00F16B56"/>
    <w:pPr>
      <w:numPr>
        <w:numId w:val="45"/>
      </w:numPr>
    </w:pPr>
  </w:style>
  <w:style w:type="table" w:customStyle="1" w:styleId="860">
    <w:name w:val="Сетка таблицы86"/>
    <w:basedOn w:val="af5"/>
    <w:next w:val="aff1"/>
    <w:uiPriority w:val="59"/>
    <w:rsid w:val="00F16B56"/>
    <w:pPr>
      <w:spacing w:after="0" w:line="240" w:lineRule="auto"/>
    </w:pPr>
    <w:rPr>
      <w:rFonts w:ascii="Calibri" w:eastAsia="Calibri"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60">
    <w:name w:val="Сетка таблицы96"/>
    <w:basedOn w:val="af5"/>
    <w:next w:val="aff1"/>
    <w:uiPriority w:val="59"/>
    <w:rsid w:val="00F16B56"/>
    <w:pPr>
      <w:spacing w:after="0" w:line="240" w:lineRule="auto"/>
    </w:pPr>
    <w:rPr>
      <w:rFonts w:ascii="Calibri" w:eastAsia="Calibri"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xl22">
    <w:name w:val="xl22"/>
    <w:basedOn w:val="af3"/>
    <w:uiPriority w:val="99"/>
    <w:qFormat/>
    <w:rsid w:val="00F16B56"/>
    <w:pPr>
      <w:spacing w:before="100" w:beforeAutospacing="1" w:after="100" w:afterAutospacing="1" w:line="360" w:lineRule="auto"/>
      <w:ind w:firstLine="709"/>
      <w:jc w:val="center"/>
    </w:pPr>
    <w:rPr>
      <w:rFonts w:ascii="Times New Roman CYR" w:hAnsi="Times New Roman CYR" w:cs="Times New Roman CYR"/>
    </w:rPr>
  </w:style>
  <w:style w:type="paragraph" w:customStyle="1" w:styleId="affffffffff9">
    <w:name w:val="Заглавие раздела"/>
    <w:basedOn w:val="2"/>
    <w:rsid w:val="00F16B56"/>
    <w:pPr>
      <w:keepNext w:val="0"/>
      <w:keepLines w:val="0"/>
      <w:numPr>
        <w:ilvl w:val="0"/>
        <w:numId w:val="0"/>
      </w:numPr>
      <w:tabs>
        <w:tab w:val="num" w:pos="555"/>
        <w:tab w:val="num" w:pos="1789"/>
      </w:tabs>
      <w:spacing w:after="240" w:line="360" w:lineRule="auto"/>
      <w:ind w:left="1789" w:hanging="360"/>
      <w:contextualSpacing w:val="0"/>
      <w:jc w:val="center"/>
    </w:pPr>
    <w:rPr>
      <w:rFonts w:eastAsia="Times New Roman"/>
      <w:i/>
      <w:iCs/>
    </w:rPr>
  </w:style>
  <w:style w:type="paragraph" w:customStyle="1" w:styleId="1fffff2">
    <w:name w:val="Заголовок_1 Знак"/>
    <w:basedOn w:val="af3"/>
    <w:link w:val="1fffff3"/>
    <w:qFormat/>
    <w:rsid w:val="00F16B56"/>
    <w:pPr>
      <w:spacing w:line="360" w:lineRule="auto"/>
      <w:ind w:firstLine="709"/>
      <w:jc w:val="center"/>
    </w:pPr>
    <w:rPr>
      <w:b/>
      <w:caps/>
    </w:rPr>
  </w:style>
  <w:style w:type="character" w:customStyle="1" w:styleId="1fffff3">
    <w:name w:val="Заголовок_1 Знак Знак"/>
    <w:basedOn w:val="af4"/>
    <w:link w:val="1fffff2"/>
    <w:rsid w:val="00F16B56"/>
    <w:rPr>
      <w:rFonts w:eastAsia="Times New Roman"/>
      <w:b/>
      <w:caps/>
      <w:lang w:eastAsia="ru-RU"/>
    </w:rPr>
  </w:style>
  <w:style w:type="paragraph" w:customStyle="1" w:styleId="affffffffffa">
    <w:name w:val="Неразрывный основной текст"/>
    <w:basedOn w:val="affff6"/>
    <w:uiPriority w:val="99"/>
    <w:qFormat/>
    <w:rsid w:val="00F16B56"/>
    <w:pPr>
      <w:keepNext/>
      <w:spacing w:after="240" w:line="240" w:lineRule="atLeast"/>
      <w:ind w:left="1080"/>
      <w:jc w:val="both"/>
    </w:pPr>
    <w:rPr>
      <w:rFonts w:ascii="Arial" w:hAnsi="Arial" w:cs="Arial"/>
      <w:color w:val="auto"/>
      <w:spacing w:val="-5"/>
      <w:lang w:eastAsia="en-US"/>
    </w:rPr>
  </w:style>
  <w:style w:type="paragraph" w:customStyle="1" w:styleId="affffffffffb">
    <w:name w:val="Рисунок"/>
    <w:basedOn w:val="af3"/>
    <w:next w:val="affff2"/>
    <w:link w:val="affffffffffc"/>
    <w:qFormat/>
    <w:rsid w:val="00F16B56"/>
    <w:pPr>
      <w:keepNext/>
      <w:spacing w:line="360" w:lineRule="auto"/>
      <w:ind w:left="1080" w:firstLine="709"/>
      <w:jc w:val="both"/>
    </w:pPr>
    <w:rPr>
      <w:rFonts w:ascii="Arial" w:hAnsi="Arial" w:cs="Arial"/>
      <w:spacing w:val="-5"/>
      <w:sz w:val="20"/>
      <w:szCs w:val="20"/>
      <w:lang w:eastAsia="en-US"/>
    </w:rPr>
  </w:style>
  <w:style w:type="paragraph" w:customStyle="1" w:styleId="affffffffffd">
    <w:name w:val="Название части"/>
    <w:basedOn w:val="af3"/>
    <w:uiPriority w:val="99"/>
    <w:qFormat/>
    <w:rsid w:val="00F16B56"/>
    <w:pPr>
      <w:shd w:val="solid" w:color="auto" w:fill="auto"/>
      <w:spacing w:line="360" w:lineRule="exact"/>
      <w:ind w:firstLine="709"/>
      <w:jc w:val="center"/>
    </w:pPr>
    <w:rPr>
      <w:rFonts w:ascii="Arial" w:hAnsi="Arial" w:cs="Arial"/>
      <w:color w:val="FFFFFF"/>
      <w:spacing w:val="-16"/>
      <w:sz w:val="26"/>
      <w:szCs w:val="26"/>
      <w:lang w:eastAsia="en-US"/>
    </w:rPr>
  </w:style>
  <w:style w:type="paragraph" w:customStyle="1" w:styleId="affffffffffe">
    <w:name w:val="Подзаголовок главы"/>
    <w:basedOn w:val="a2"/>
    <w:uiPriority w:val="99"/>
    <w:qFormat/>
    <w:rsid w:val="00F16B56"/>
    <w:pPr>
      <w:keepNext/>
      <w:keepLines/>
      <w:numPr>
        <w:numId w:val="0"/>
      </w:numPr>
      <w:spacing w:before="60" w:after="120" w:line="340" w:lineRule="atLeast"/>
      <w:ind w:firstLine="709"/>
      <w:jc w:val="left"/>
    </w:pPr>
    <w:rPr>
      <w:rFonts w:ascii="Arial" w:hAnsi="Arial" w:cs="Arial"/>
      <w:spacing w:val="-16"/>
      <w:kern w:val="28"/>
      <w:sz w:val="32"/>
      <w:szCs w:val="32"/>
      <w:lang w:val="ru-RU" w:eastAsia="en-US"/>
    </w:rPr>
  </w:style>
  <w:style w:type="paragraph" w:customStyle="1" w:styleId="afffffffffff">
    <w:name w:val="Название предприятия"/>
    <w:basedOn w:val="af3"/>
    <w:uiPriority w:val="99"/>
    <w:qFormat/>
    <w:rsid w:val="00F16B56"/>
    <w:pPr>
      <w:keepNext/>
      <w:keepLines/>
      <w:spacing w:line="220" w:lineRule="atLeast"/>
      <w:ind w:firstLine="709"/>
      <w:jc w:val="both"/>
    </w:pPr>
    <w:rPr>
      <w:rFonts w:ascii="Arial Black" w:hAnsi="Arial Black" w:cs="Arial Black"/>
      <w:spacing w:val="-25"/>
      <w:kern w:val="28"/>
      <w:sz w:val="32"/>
      <w:szCs w:val="32"/>
      <w:lang w:eastAsia="en-US"/>
    </w:rPr>
  </w:style>
  <w:style w:type="paragraph" w:customStyle="1" w:styleId="15">
    <w:name w:val="Маркированный_1"/>
    <w:basedOn w:val="af3"/>
    <w:link w:val="1fffff4"/>
    <w:uiPriority w:val="99"/>
    <w:qFormat/>
    <w:rsid w:val="00F16B56"/>
    <w:pPr>
      <w:numPr>
        <w:ilvl w:val="1"/>
        <w:numId w:val="46"/>
      </w:numPr>
      <w:tabs>
        <w:tab w:val="clear" w:pos="2149"/>
        <w:tab w:val="left" w:pos="900"/>
      </w:tabs>
      <w:spacing w:line="360" w:lineRule="auto"/>
      <w:ind w:left="0" w:firstLine="720"/>
      <w:jc w:val="both"/>
    </w:pPr>
  </w:style>
  <w:style w:type="character" w:customStyle="1" w:styleId="1fffff4">
    <w:name w:val="Маркированный_1 Знак"/>
    <w:basedOn w:val="af4"/>
    <w:link w:val="15"/>
    <w:uiPriority w:val="99"/>
    <w:rsid w:val="00F16B56"/>
    <w:rPr>
      <w:rFonts w:eastAsia="Times New Roman"/>
      <w:lang w:eastAsia="ru-RU"/>
    </w:rPr>
  </w:style>
  <w:style w:type="paragraph" w:customStyle="1" w:styleId="afffffffffff0">
    <w:name w:val="Текст таблицы"/>
    <w:basedOn w:val="af3"/>
    <w:link w:val="afffffffffff1"/>
    <w:uiPriority w:val="99"/>
    <w:qFormat/>
    <w:rsid w:val="00F16B56"/>
    <w:pPr>
      <w:spacing w:before="60" w:line="360" w:lineRule="auto"/>
      <w:ind w:firstLine="709"/>
      <w:jc w:val="both"/>
    </w:pPr>
    <w:rPr>
      <w:rFonts w:ascii="Arial" w:hAnsi="Arial" w:cs="Arial"/>
      <w:spacing w:val="-5"/>
      <w:sz w:val="16"/>
      <w:szCs w:val="16"/>
      <w:lang w:eastAsia="en-US"/>
    </w:rPr>
  </w:style>
  <w:style w:type="paragraph" w:customStyle="1" w:styleId="afffffffffff2">
    <w:name w:val="Подчеркнутый"/>
    <w:basedOn w:val="af3"/>
    <w:link w:val="afffffffffff3"/>
    <w:qFormat/>
    <w:rsid w:val="00F16B56"/>
    <w:pPr>
      <w:spacing w:line="360" w:lineRule="auto"/>
      <w:ind w:firstLine="709"/>
      <w:jc w:val="both"/>
    </w:pPr>
    <w:rPr>
      <w:u w:val="single"/>
    </w:rPr>
  </w:style>
  <w:style w:type="character" w:customStyle="1" w:styleId="afffffffffff3">
    <w:name w:val="Подчеркнутый Знак"/>
    <w:basedOn w:val="af4"/>
    <w:link w:val="afffffffffff2"/>
    <w:rsid w:val="00F16B56"/>
    <w:rPr>
      <w:rFonts w:eastAsia="Times New Roman"/>
      <w:u w:val="single"/>
      <w:lang w:eastAsia="ru-RU"/>
    </w:rPr>
  </w:style>
  <w:style w:type="paragraph" w:customStyle="1" w:styleId="afffffffffff4">
    <w:name w:val="Название документа"/>
    <w:basedOn w:val="af3"/>
    <w:uiPriority w:val="99"/>
    <w:qFormat/>
    <w:rsid w:val="00F16B56"/>
    <w:pPr>
      <w:keepNext/>
      <w:keepLines/>
      <w:pBdr>
        <w:top w:val="single" w:sz="48" w:space="31" w:color="auto"/>
      </w:pBdr>
      <w:tabs>
        <w:tab w:val="left" w:pos="0"/>
      </w:tabs>
      <w:spacing w:before="240" w:after="500" w:line="640" w:lineRule="exact"/>
      <w:ind w:firstLine="709"/>
      <w:jc w:val="both"/>
    </w:pPr>
    <w:rPr>
      <w:rFonts w:ascii="Arial Black" w:hAnsi="Arial Black" w:cs="Arial Black"/>
      <w:b/>
      <w:bCs/>
      <w:spacing w:val="-48"/>
      <w:kern w:val="28"/>
      <w:sz w:val="64"/>
      <w:szCs w:val="64"/>
      <w:lang w:eastAsia="en-US"/>
    </w:rPr>
  </w:style>
  <w:style w:type="paragraph" w:customStyle="1" w:styleId="afffffffffff5">
    <w:name w:val="Нижний колонтитул (четный)"/>
    <w:basedOn w:val="afc"/>
    <w:uiPriority w:val="99"/>
    <w:qFormat/>
    <w:rsid w:val="00F16B56"/>
    <w:pPr>
      <w:keepLines/>
      <w:pBdr>
        <w:top w:val="single" w:sz="6" w:space="2" w:color="auto"/>
      </w:pBdr>
      <w:tabs>
        <w:tab w:val="clear" w:pos="4677"/>
        <w:tab w:val="clear" w:pos="9355"/>
        <w:tab w:val="center" w:pos="4320"/>
        <w:tab w:val="right" w:pos="8640"/>
      </w:tabs>
      <w:spacing w:before="600" w:line="190" w:lineRule="atLeast"/>
      <w:ind w:left="1080"/>
      <w:jc w:val="both"/>
    </w:pPr>
    <w:rPr>
      <w:rFonts w:ascii="Arial" w:eastAsia="Times New Roman" w:hAnsi="Arial" w:cs="Arial"/>
      <w:caps/>
      <w:spacing w:val="-5"/>
      <w:sz w:val="15"/>
      <w:szCs w:val="15"/>
    </w:rPr>
  </w:style>
  <w:style w:type="paragraph" w:customStyle="1" w:styleId="afffffffffff6">
    <w:name w:val="Нижний колонтитул (первый)"/>
    <w:basedOn w:val="afc"/>
    <w:uiPriority w:val="99"/>
    <w:qFormat/>
    <w:rsid w:val="00F16B56"/>
    <w:pPr>
      <w:keepLines/>
      <w:pBdr>
        <w:top w:val="single" w:sz="6" w:space="2" w:color="auto"/>
      </w:pBdr>
      <w:tabs>
        <w:tab w:val="clear" w:pos="4677"/>
        <w:tab w:val="clear" w:pos="9355"/>
        <w:tab w:val="center" w:pos="4320"/>
        <w:tab w:val="right" w:pos="8640"/>
      </w:tabs>
      <w:spacing w:before="600" w:line="190" w:lineRule="atLeast"/>
      <w:ind w:left="1080"/>
      <w:jc w:val="both"/>
    </w:pPr>
    <w:rPr>
      <w:rFonts w:ascii="Arial" w:eastAsia="Times New Roman" w:hAnsi="Arial" w:cs="Arial"/>
      <w:caps/>
      <w:spacing w:val="-5"/>
      <w:sz w:val="15"/>
      <w:szCs w:val="15"/>
    </w:rPr>
  </w:style>
  <w:style w:type="paragraph" w:customStyle="1" w:styleId="afffffffffff7">
    <w:name w:val="Нижний колонтитул (нечетный)"/>
    <w:basedOn w:val="afc"/>
    <w:uiPriority w:val="99"/>
    <w:qFormat/>
    <w:rsid w:val="00F16B56"/>
    <w:pPr>
      <w:keepLines/>
      <w:pBdr>
        <w:top w:val="single" w:sz="6" w:space="2" w:color="auto"/>
      </w:pBdr>
      <w:tabs>
        <w:tab w:val="clear" w:pos="4677"/>
        <w:tab w:val="clear" w:pos="9355"/>
        <w:tab w:val="center" w:pos="4320"/>
        <w:tab w:val="right" w:pos="8640"/>
      </w:tabs>
      <w:spacing w:before="600" w:line="190" w:lineRule="atLeast"/>
      <w:ind w:left="1080"/>
      <w:jc w:val="both"/>
    </w:pPr>
    <w:rPr>
      <w:rFonts w:ascii="Arial" w:eastAsia="Times New Roman" w:hAnsi="Arial" w:cs="Arial"/>
      <w:caps/>
      <w:spacing w:val="-5"/>
      <w:sz w:val="15"/>
      <w:szCs w:val="15"/>
    </w:rPr>
  </w:style>
  <w:style w:type="paragraph" w:styleId="5f2">
    <w:name w:val="List 5"/>
    <w:basedOn w:val="affffffff3"/>
    <w:uiPriority w:val="99"/>
    <w:rsid w:val="00F16B56"/>
    <w:pPr>
      <w:overflowPunct/>
      <w:autoSpaceDE/>
      <w:autoSpaceDN/>
      <w:adjustRightInd/>
      <w:spacing w:after="240" w:line="240" w:lineRule="atLeast"/>
      <w:ind w:left="2880" w:hanging="360"/>
      <w:jc w:val="both"/>
    </w:pPr>
    <w:rPr>
      <w:rFonts w:ascii="Arial" w:hAnsi="Arial" w:cs="Arial"/>
      <w:spacing w:val="-5"/>
      <w:sz w:val="20"/>
      <w:lang w:eastAsia="en-US"/>
    </w:rPr>
  </w:style>
  <w:style w:type="paragraph" w:styleId="5f3">
    <w:name w:val="List Bullet 5"/>
    <w:basedOn w:val="af3"/>
    <w:autoRedefine/>
    <w:uiPriority w:val="99"/>
    <w:rsid w:val="00F16B56"/>
    <w:pPr>
      <w:tabs>
        <w:tab w:val="num" w:pos="552"/>
      </w:tabs>
      <w:spacing w:after="240" w:line="240" w:lineRule="atLeast"/>
      <w:ind w:left="2880" w:hanging="552"/>
      <w:jc w:val="both"/>
    </w:pPr>
    <w:rPr>
      <w:rFonts w:ascii="Arial" w:hAnsi="Arial" w:cs="Arial"/>
      <w:spacing w:val="-5"/>
      <w:sz w:val="20"/>
      <w:szCs w:val="20"/>
      <w:lang w:eastAsia="en-US"/>
    </w:rPr>
  </w:style>
  <w:style w:type="paragraph" w:styleId="4f2">
    <w:name w:val="List Continue 4"/>
    <w:basedOn w:val="afffffff8"/>
    <w:uiPriority w:val="99"/>
    <w:rsid w:val="00F16B56"/>
    <w:pPr>
      <w:overflowPunct/>
      <w:autoSpaceDE/>
      <w:autoSpaceDN/>
      <w:adjustRightInd/>
      <w:spacing w:after="240" w:line="240" w:lineRule="atLeast"/>
      <w:ind w:left="2880"/>
      <w:jc w:val="both"/>
    </w:pPr>
    <w:rPr>
      <w:rFonts w:ascii="Arial" w:hAnsi="Arial" w:cs="Arial"/>
      <w:spacing w:val="-5"/>
      <w:sz w:val="20"/>
      <w:lang w:eastAsia="en-US"/>
    </w:rPr>
  </w:style>
  <w:style w:type="paragraph" w:styleId="5f4">
    <w:name w:val="List Continue 5"/>
    <w:basedOn w:val="afffffff8"/>
    <w:uiPriority w:val="99"/>
    <w:rsid w:val="00F16B56"/>
    <w:pPr>
      <w:overflowPunct/>
      <w:autoSpaceDE/>
      <w:autoSpaceDN/>
      <w:adjustRightInd/>
      <w:spacing w:after="240" w:line="240" w:lineRule="atLeast"/>
      <w:ind w:left="3240"/>
      <w:jc w:val="both"/>
    </w:pPr>
    <w:rPr>
      <w:rFonts w:ascii="Arial" w:hAnsi="Arial" w:cs="Arial"/>
      <w:spacing w:val="-5"/>
      <w:sz w:val="20"/>
      <w:lang w:eastAsia="en-US"/>
    </w:rPr>
  </w:style>
  <w:style w:type="paragraph" w:styleId="2ffb">
    <w:name w:val="List Number 2"/>
    <w:basedOn w:val="affff8"/>
    <w:uiPriority w:val="99"/>
    <w:qFormat/>
    <w:rsid w:val="00F16B56"/>
    <w:pPr>
      <w:widowControl/>
      <w:tabs>
        <w:tab w:val="clear" w:pos="360"/>
      </w:tabs>
      <w:adjustRightInd/>
      <w:spacing w:after="240" w:line="240" w:lineRule="atLeast"/>
      <w:ind w:left="1800"/>
      <w:contextualSpacing w:val="0"/>
    </w:pPr>
    <w:rPr>
      <w:rFonts w:ascii="Arial" w:eastAsia="Times New Roman" w:hAnsi="Arial" w:cs="Arial"/>
      <w:spacing w:val="-5"/>
      <w:sz w:val="20"/>
      <w:szCs w:val="20"/>
      <w:lang w:eastAsia="en-US"/>
    </w:rPr>
  </w:style>
  <w:style w:type="paragraph" w:styleId="3ff3">
    <w:name w:val="List Number 3"/>
    <w:basedOn w:val="affff8"/>
    <w:uiPriority w:val="99"/>
    <w:rsid w:val="00F16B56"/>
    <w:pPr>
      <w:widowControl/>
      <w:tabs>
        <w:tab w:val="clear" w:pos="360"/>
        <w:tab w:val="num" w:pos="720"/>
      </w:tabs>
      <w:adjustRightInd/>
      <w:spacing w:after="240" w:line="240" w:lineRule="atLeast"/>
      <w:ind w:left="2160"/>
      <w:contextualSpacing w:val="0"/>
    </w:pPr>
    <w:rPr>
      <w:rFonts w:ascii="Arial" w:eastAsia="Times New Roman" w:hAnsi="Arial" w:cs="Arial"/>
      <w:spacing w:val="-5"/>
      <w:sz w:val="20"/>
      <w:szCs w:val="20"/>
      <w:lang w:eastAsia="en-US"/>
    </w:rPr>
  </w:style>
  <w:style w:type="paragraph" w:styleId="4f3">
    <w:name w:val="List Number 4"/>
    <w:basedOn w:val="affff8"/>
    <w:uiPriority w:val="99"/>
    <w:rsid w:val="00F16B56"/>
    <w:pPr>
      <w:widowControl/>
      <w:tabs>
        <w:tab w:val="clear" w:pos="360"/>
      </w:tabs>
      <w:adjustRightInd/>
      <w:spacing w:after="240" w:line="240" w:lineRule="atLeast"/>
      <w:ind w:left="2520"/>
      <w:contextualSpacing w:val="0"/>
    </w:pPr>
    <w:rPr>
      <w:rFonts w:ascii="Arial" w:eastAsia="Times New Roman" w:hAnsi="Arial" w:cs="Arial"/>
      <w:spacing w:val="-5"/>
      <w:sz w:val="20"/>
      <w:szCs w:val="20"/>
      <w:lang w:eastAsia="en-US"/>
    </w:rPr>
  </w:style>
  <w:style w:type="paragraph" w:styleId="5f5">
    <w:name w:val="List Number 5"/>
    <w:basedOn w:val="affff8"/>
    <w:uiPriority w:val="99"/>
    <w:rsid w:val="00F16B56"/>
    <w:pPr>
      <w:widowControl/>
      <w:tabs>
        <w:tab w:val="clear" w:pos="360"/>
      </w:tabs>
      <w:adjustRightInd/>
      <w:spacing w:after="240" w:line="240" w:lineRule="atLeast"/>
      <w:ind w:left="2880"/>
      <w:contextualSpacing w:val="0"/>
    </w:pPr>
    <w:rPr>
      <w:rFonts w:ascii="Arial" w:eastAsia="Times New Roman" w:hAnsi="Arial" w:cs="Arial"/>
      <w:spacing w:val="-5"/>
      <w:sz w:val="20"/>
      <w:szCs w:val="20"/>
      <w:lang w:eastAsia="en-US"/>
    </w:rPr>
  </w:style>
  <w:style w:type="paragraph" w:customStyle="1" w:styleId="afffffffffff8">
    <w:name w:val="Подзаголовок части"/>
    <w:basedOn w:val="af3"/>
    <w:next w:val="affff6"/>
    <w:uiPriority w:val="99"/>
    <w:qFormat/>
    <w:rsid w:val="00F16B56"/>
    <w:pPr>
      <w:keepNext/>
      <w:spacing w:before="360" w:after="120" w:line="360" w:lineRule="auto"/>
      <w:ind w:left="1080" w:firstLine="709"/>
      <w:jc w:val="both"/>
    </w:pPr>
    <w:rPr>
      <w:rFonts w:ascii="Arial" w:hAnsi="Arial" w:cs="Arial"/>
      <w:i/>
      <w:iCs/>
      <w:spacing w:val="-5"/>
      <w:kern w:val="28"/>
      <w:sz w:val="26"/>
      <w:szCs w:val="26"/>
      <w:lang w:eastAsia="en-US"/>
    </w:rPr>
  </w:style>
  <w:style w:type="paragraph" w:customStyle="1" w:styleId="afffffffffff9">
    <w:name w:val="Обратный адрес"/>
    <w:basedOn w:val="af3"/>
    <w:uiPriority w:val="99"/>
    <w:qFormat/>
    <w:rsid w:val="00F16B56"/>
    <w:pPr>
      <w:keepLines/>
      <w:framePr w:w="5160" w:h="840" w:wrap="notBeside" w:vAnchor="page" w:hAnchor="page" w:x="6121" w:y="915" w:anchorLock="1"/>
      <w:tabs>
        <w:tab w:val="left" w:pos="2160"/>
      </w:tabs>
      <w:spacing w:line="160" w:lineRule="atLeast"/>
      <w:ind w:firstLine="709"/>
      <w:jc w:val="both"/>
    </w:pPr>
    <w:rPr>
      <w:rFonts w:ascii="Arial" w:hAnsi="Arial" w:cs="Arial"/>
      <w:sz w:val="14"/>
      <w:szCs w:val="14"/>
      <w:lang w:eastAsia="en-US"/>
    </w:rPr>
  </w:style>
  <w:style w:type="paragraph" w:customStyle="1" w:styleId="afffffffffffa">
    <w:name w:val="Название раздела"/>
    <w:basedOn w:val="af3"/>
    <w:next w:val="affff6"/>
    <w:uiPriority w:val="99"/>
    <w:qFormat/>
    <w:rsid w:val="00F16B56"/>
    <w:pPr>
      <w:pBdr>
        <w:bottom w:val="single" w:sz="6" w:space="2" w:color="auto"/>
      </w:pBdr>
      <w:spacing w:before="360" w:after="960" w:line="360" w:lineRule="auto"/>
      <w:ind w:firstLine="709"/>
      <w:jc w:val="both"/>
    </w:pPr>
    <w:rPr>
      <w:rFonts w:ascii="Arial Black" w:hAnsi="Arial Black" w:cs="Arial Black"/>
      <w:spacing w:val="-35"/>
      <w:sz w:val="54"/>
      <w:szCs w:val="54"/>
    </w:rPr>
  </w:style>
  <w:style w:type="paragraph" w:customStyle="1" w:styleId="afffffffffffb">
    <w:name w:val="Подзаголовок титульного листа"/>
    <w:basedOn w:val="af3"/>
    <w:next w:val="affff6"/>
    <w:uiPriority w:val="99"/>
    <w:qFormat/>
    <w:rsid w:val="00F16B56"/>
    <w:pPr>
      <w:pBdr>
        <w:top w:val="single" w:sz="6" w:space="24" w:color="auto"/>
      </w:pBdr>
      <w:spacing w:line="480" w:lineRule="atLeast"/>
      <w:ind w:left="835" w:right="835" w:firstLine="709"/>
      <w:jc w:val="both"/>
    </w:pPr>
    <w:rPr>
      <w:rFonts w:ascii="Arial" w:hAnsi="Arial" w:cs="Arial"/>
      <w:b/>
      <w:bCs/>
      <w:spacing w:val="-30"/>
      <w:sz w:val="48"/>
      <w:szCs w:val="48"/>
    </w:rPr>
  </w:style>
  <w:style w:type="character" w:customStyle="1" w:styleId="afffffffffffc">
    <w:name w:val="Надстрочный"/>
    <w:semiHidden/>
    <w:rsid w:val="00F16B56"/>
    <w:rPr>
      <w:b/>
      <w:bCs/>
      <w:vertAlign w:val="superscript"/>
    </w:rPr>
  </w:style>
  <w:style w:type="character" w:styleId="HTML1">
    <w:name w:val="HTML Sample"/>
    <w:basedOn w:val="af4"/>
    <w:rsid w:val="00F16B56"/>
    <w:rPr>
      <w:rFonts w:ascii="Courier New" w:hAnsi="Courier New" w:cs="Courier New"/>
      <w:lang w:val="ru-RU" w:eastAsia="x-none"/>
    </w:rPr>
  </w:style>
  <w:style w:type="paragraph" w:styleId="2ffc">
    <w:name w:val="envelope return"/>
    <w:basedOn w:val="af3"/>
    <w:semiHidden/>
    <w:rsid w:val="00F16B56"/>
    <w:pPr>
      <w:spacing w:line="360" w:lineRule="auto"/>
      <w:ind w:left="1080" w:firstLine="709"/>
      <w:jc w:val="both"/>
    </w:pPr>
    <w:rPr>
      <w:rFonts w:ascii="Arial" w:hAnsi="Arial" w:cs="Arial"/>
      <w:spacing w:val="-5"/>
      <w:sz w:val="20"/>
      <w:szCs w:val="20"/>
      <w:lang w:eastAsia="en-US"/>
    </w:rPr>
  </w:style>
  <w:style w:type="character" w:styleId="HTML2">
    <w:name w:val="HTML Definition"/>
    <w:basedOn w:val="af4"/>
    <w:rsid w:val="00F16B56"/>
    <w:rPr>
      <w:i/>
      <w:iCs/>
      <w:lang w:val="ru-RU" w:eastAsia="x-none"/>
    </w:rPr>
  </w:style>
  <w:style w:type="character" w:styleId="HTML3">
    <w:name w:val="HTML Variable"/>
    <w:basedOn w:val="af4"/>
    <w:rsid w:val="00F16B56"/>
    <w:rPr>
      <w:i/>
      <w:iCs/>
      <w:lang w:val="ru-RU" w:eastAsia="x-none"/>
    </w:rPr>
  </w:style>
  <w:style w:type="character" w:styleId="HTML4">
    <w:name w:val="HTML Typewriter"/>
    <w:basedOn w:val="af4"/>
    <w:rsid w:val="00F16B56"/>
    <w:rPr>
      <w:rFonts w:ascii="Courier New" w:hAnsi="Courier New" w:cs="Courier New"/>
      <w:sz w:val="20"/>
      <w:szCs w:val="20"/>
      <w:lang w:val="ru-RU" w:eastAsia="x-none"/>
    </w:rPr>
  </w:style>
  <w:style w:type="paragraph" w:styleId="afffffffffffd">
    <w:name w:val="Salutation"/>
    <w:basedOn w:val="af3"/>
    <w:next w:val="af3"/>
    <w:link w:val="afffffffffffe"/>
    <w:semiHidden/>
    <w:rsid w:val="00F16B56"/>
    <w:pPr>
      <w:spacing w:line="360" w:lineRule="auto"/>
      <w:ind w:left="1080" w:firstLine="709"/>
      <w:jc w:val="both"/>
    </w:pPr>
    <w:rPr>
      <w:rFonts w:ascii="Arial" w:hAnsi="Arial" w:cs="Arial"/>
      <w:spacing w:val="-5"/>
      <w:sz w:val="20"/>
      <w:szCs w:val="20"/>
      <w:lang w:eastAsia="en-US"/>
    </w:rPr>
  </w:style>
  <w:style w:type="character" w:customStyle="1" w:styleId="afffffffffffe">
    <w:name w:val="Приветствие Знак"/>
    <w:basedOn w:val="af4"/>
    <w:link w:val="afffffffffffd"/>
    <w:semiHidden/>
    <w:rsid w:val="00F16B56"/>
    <w:rPr>
      <w:rFonts w:ascii="Arial" w:eastAsia="Times New Roman" w:hAnsi="Arial" w:cs="Arial"/>
      <w:spacing w:val="-5"/>
      <w:sz w:val="20"/>
      <w:szCs w:val="20"/>
    </w:rPr>
  </w:style>
  <w:style w:type="paragraph" w:styleId="affffffffffff">
    <w:name w:val="Closing"/>
    <w:basedOn w:val="af3"/>
    <w:link w:val="affffffffffff0"/>
    <w:semiHidden/>
    <w:rsid w:val="00F16B56"/>
    <w:pPr>
      <w:spacing w:line="360" w:lineRule="auto"/>
      <w:ind w:left="4252" w:firstLine="709"/>
      <w:jc w:val="both"/>
    </w:pPr>
    <w:rPr>
      <w:rFonts w:ascii="Arial" w:hAnsi="Arial" w:cs="Arial"/>
      <w:spacing w:val="-5"/>
      <w:sz w:val="20"/>
      <w:szCs w:val="20"/>
      <w:lang w:eastAsia="en-US"/>
    </w:rPr>
  </w:style>
  <w:style w:type="character" w:customStyle="1" w:styleId="affffffffffff0">
    <w:name w:val="Прощание Знак"/>
    <w:basedOn w:val="af4"/>
    <w:link w:val="affffffffffff"/>
    <w:semiHidden/>
    <w:rsid w:val="00F16B56"/>
    <w:rPr>
      <w:rFonts w:ascii="Arial" w:eastAsia="Times New Roman" w:hAnsi="Arial" w:cs="Arial"/>
      <w:spacing w:val="-5"/>
      <w:sz w:val="20"/>
      <w:szCs w:val="20"/>
    </w:rPr>
  </w:style>
  <w:style w:type="paragraph" w:styleId="affffffffffff1">
    <w:name w:val="E-mail Signature"/>
    <w:basedOn w:val="af3"/>
    <w:link w:val="affffffffffff2"/>
    <w:semiHidden/>
    <w:rsid w:val="00F16B56"/>
    <w:pPr>
      <w:spacing w:line="360" w:lineRule="auto"/>
      <w:ind w:left="1080" w:firstLine="709"/>
      <w:jc w:val="both"/>
    </w:pPr>
    <w:rPr>
      <w:rFonts w:ascii="Arial" w:hAnsi="Arial" w:cs="Arial"/>
      <w:spacing w:val="-5"/>
      <w:sz w:val="20"/>
      <w:szCs w:val="20"/>
      <w:lang w:eastAsia="en-US"/>
    </w:rPr>
  </w:style>
  <w:style w:type="character" w:customStyle="1" w:styleId="affffffffffff2">
    <w:name w:val="Электронная подпись Знак"/>
    <w:basedOn w:val="af4"/>
    <w:link w:val="affffffffffff1"/>
    <w:semiHidden/>
    <w:rsid w:val="00F16B56"/>
    <w:rPr>
      <w:rFonts w:ascii="Arial" w:eastAsia="Times New Roman" w:hAnsi="Arial" w:cs="Arial"/>
      <w:spacing w:val="-5"/>
      <w:sz w:val="20"/>
      <w:szCs w:val="20"/>
    </w:rPr>
  </w:style>
  <w:style w:type="paragraph" w:customStyle="1" w:styleId="affffffffffff3">
    <w:name w:val="Обычный в таблице"/>
    <w:basedOn w:val="af3"/>
    <w:link w:val="affffffffffff4"/>
    <w:qFormat/>
    <w:rsid w:val="00F16B56"/>
    <w:pPr>
      <w:spacing w:line="360" w:lineRule="auto"/>
      <w:ind w:firstLine="709"/>
      <w:jc w:val="both"/>
    </w:pPr>
    <w:rPr>
      <w:sz w:val="28"/>
      <w:szCs w:val="28"/>
    </w:rPr>
  </w:style>
  <w:style w:type="table" w:customStyle="1" w:styleId="201">
    <w:name w:val="Сетка таблицы20"/>
    <w:basedOn w:val="af5"/>
    <w:next w:val="aff1"/>
    <w:uiPriority w:val="59"/>
    <w:rsid w:val="00F16B56"/>
    <w:pPr>
      <w:spacing w:after="0" w:line="240" w:lineRule="auto"/>
    </w:pPr>
    <w:rPr>
      <w:rFonts w:eastAsia="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1fffff5">
    <w:name w:val="Заголовок_1 Знак Знак Знак"/>
    <w:basedOn w:val="af4"/>
    <w:semiHidden/>
    <w:rsid w:val="00F16B56"/>
    <w:rPr>
      <w:b/>
      <w:caps/>
      <w:sz w:val="24"/>
      <w:szCs w:val="24"/>
      <w:lang w:val="ru-RU" w:eastAsia="ru-RU" w:bidi="ar-SA"/>
    </w:rPr>
  </w:style>
  <w:style w:type="paragraph" w:customStyle="1" w:styleId="affffffffffff5">
    <w:name w:val="База заголовка"/>
    <w:basedOn w:val="af3"/>
    <w:next w:val="affff6"/>
    <w:uiPriority w:val="99"/>
    <w:qFormat/>
    <w:rsid w:val="00F16B56"/>
    <w:pPr>
      <w:keepNext/>
      <w:keepLines/>
      <w:spacing w:before="140" w:line="220" w:lineRule="atLeast"/>
      <w:ind w:left="1080" w:firstLine="709"/>
      <w:jc w:val="both"/>
    </w:pPr>
    <w:rPr>
      <w:rFonts w:ascii="Arial" w:hAnsi="Arial" w:cs="Arial"/>
      <w:spacing w:val="-4"/>
      <w:kern w:val="28"/>
      <w:sz w:val="22"/>
      <w:szCs w:val="22"/>
      <w:lang w:eastAsia="en-US"/>
    </w:rPr>
  </w:style>
  <w:style w:type="paragraph" w:customStyle="1" w:styleId="affffffffffff6">
    <w:name w:val="Цитаты"/>
    <w:basedOn w:val="af3"/>
    <w:uiPriority w:val="99"/>
    <w:qFormat/>
    <w:rsid w:val="00F16B56"/>
    <w:pPr>
      <w:pBdr>
        <w:top w:val="single" w:sz="12" w:space="12" w:color="FFFFFF"/>
        <w:left w:val="single" w:sz="6" w:space="12" w:color="FFFFFF"/>
        <w:bottom w:val="single" w:sz="6" w:space="12" w:color="FFFFFF"/>
        <w:right w:val="single" w:sz="6" w:space="12" w:color="FFFFFF"/>
      </w:pBdr>
      <w:shd w:val="pct5" w:color="auto" w:fill="auto"/>
      <w:spacing w:after="240" w:line="220" w:lineRule="atLeast"/>
      <w:ind w:left="1368" w:right="240" w:firstLine="709"/>
      <w:jc w:val="both"/>
    </w:pPr>
    <w:rPr>
      <w:rFonts w:ascii="Arial Narrow" w:hAnsi="Arial Narrow" w:cs="Arial Narrow"/>
      <w:spacing w:val="-5"/>
      <w:sz w:val="20"/>
      <w:szCs w:val="20"/>
      <w:lang w:eastAsia="en-US"/>
    </w:rPr>
  </w:style>
  <w:style w:type="paragraph" w:customStyle="1" w:styleId="affffffffffff7">
    <w:name w:val="Заголовок части"/>
    <w:basedOn w:val="af3"/>
    <w:uiPriority w:val="99"/>
    <w:qFormat/>
    <w:rsid w:val="00F16B56"/>
    <w:pPr>
      <w:shd w:val="solid" w:color="auto" w:fill="auto"/>
      <w:spacing w:line="660" w:lineRule="exact"/>
      <w:ind w:firstLine="709"/>
      <w:jc w:val="center"/>
    </w:pPr>
    <w:rPr>
      <w:rFonts w:ascii="Arial Black" w:hAnsi="Arial Black" w:cs="Arial Black"/>
      <w:color w:val="FFFFFF"/>
      <w:spacing w:val="-40"/>
      <w:sz w:val="84"/>
      <w:szCs w:val="84"/>
      <w:lang w:eastAsia="en-US"/>
    </w:rPr>
  </w:style>
  <w:style w:type="paragraph" w:customStyle="1" w:styleId="affffffffffff8">
    <w:name w:val="Заголовок главы"/>
    <w:basedOn w:val="af3"/>
    <w:uiPriority w:val="99"/>
    <w:qFormat/>
    <w:rsid w:val="00F16B56"/>
    <w:pPr>
      <w:spacing w:line="360" w:lineRule="auto"/>
      <w:ind w:firstLine="709"/>
      <w:jc w:val="center"/>
    </w:pPr>
    <w:rPr>
      <w:caps/>
    </w:rPr>
  </w:style>
  <w:style w:type="paragraph" w:customStyle="1" w:styleId="affffffffffff9">
    <w:name w:val="База сноски"/>
    <w:basedOn w:val="af3"/>
    <w:uiPriority w:val="99"/>
    <w:qFormat/>
    <w:rsid w:val="00F16B56"/>
    <w:pPr>
      <w:keepLines/>
      <w:spacing w:line="200" w:lineRule="atLeast"/>
      <w:ind w:left="1080" w:firstLine="709"/>
      <w:jc w:val="both"/>
    </w:pPr>
    <w:rPr>
      <w:rFonts w:ascii="Arial" w:hAnsi="Arial" w:cs="Arial"/>
      <w:spacing w:val="-5"/>
      <w:sz w:val="16"/>
      <w:szCs w:val="16"/>
      <w:lang w:eastAsia="en-US"/>
    </w:rPr>
  </w:style>
  <w:style w:type="paragraph" w:customStyle="1" w:styleId="affffffffffffa">
    <w:name w:val="Заголовок титульного листа"/>
    <w:basedOn w:val="affffffffffff5"/>
    <w:next w:val="af3"/>
    <w:uiPriority w:val="99"/>
    <w:qFormat/>
    <w:rsid w:val="00F16B56"/>
    <w:pPr>
      <w:pBdr>
        <w:top w:val="single" w:sz="48" w:space="31" w:color="auto"/>
      </w:pBdr>
      <w:tabs>
        <w:tab w:val="left" w:pos="0"/>
      </w:tabs>
      <w:spacing w:before="240" w:after="500" w:line="640" w:lineRule="exact"/>
      <w:ind w:left="0"/>
    </w:pPr>
    <w:rPr>
      <w:rFonts w:ascii="Arial Black" w:hAnsi="Arial Black" w:cs="Arial Black"/>
      <w:b/>
      <w:bCs/>
      <w:spacing w:val="-48"/>
      <w:sz w:val="64"/>
      <w:szCs w:val="64"/>
    </w:rPr>
  </w:style>
  <w:style w:type="paragraph" w:customStyle="1" w:styleId="affffffffffffb">
    <w:name w:val="База верхнего колонтитула"/>
    <w:basedOn w:val="af3"/>
    <w:uiPriority w:val="99"/>
    <w:qFormat/>
    <w:rsid w:val="00F16B56"/>
    <w:pPr>
      <w:keepLines/>
      <w:tabs>
        <w:tab w:val="center" w:pos="4320"/>
        <w:tab w:val="right" w:pos="8640"/>
      </w:tabs>
      <w:spacing w:line="190" w:lineRule="atLeast"/>
      <w:ind w:left="1080" w:firstLine="709"/>
      <w:jc w:val="both"/>
    </w:pPr>
    <w:rPr>
      <w:rFonts w:ascii="Arial" w:hAnsi="Arial" w:cs="Arial"/>
      <w:caps/>
      <w:spacing w:val="-5"/>
      <w:sz w:val="15"/>
      <w:szCs w:val="15"/>
      <w:lang w:eastAsia="en-US"/>
    </w:rPr>
  </w:style>
  <w:style w:type="paragraph" w:customStyle="1" w:styleId="affffffffffffc">
    <w:name w:val="Верхний колонтитул (четный)"/>
    <w:basedOn w:val="afa"/>
    <w:uiPriority w:val="99"/>
    <w:qFormat/>
    <w:rsid w:val="00F16B56"/>
    <w:pPr>
      <w:keepLines/>
      <w:pBdr>
        <w:bottom w:val="single" w:sz="6" w:space="1" w:color="auto"/>
      </w:pBdr>
      <w:tabs>
        <w:tab w:val="clear" w:pos="4677"/>
        <w:tab w:val="clear" w:pos="9355"/>
        <w:tab w:val="center" w:pos="4320"/>
        <w:tab w:val="right" w:pos="8640"/>
      </w:tabs>
      <w:spacing w:after="600" w:line="190" w:lineRule="atLeast"/>
      <w:ind w:left="1080"/>
      <w:jc w:val="both"/>
    </w:pPr>
    <w:rPr>
      <w:rFonts w:ascii="Arial" w:eastAsia="Times New Roman" w:hAnsi="Arial" w:cs="Arial"/>
      <w:caps/>
      <w:spacing w:val="-5"/>
      <w:sz w:val="15"/>
      <w:szCs w:val="15"/>
    </w:rPr>
  </w:style>
  <w:style w:type="paragraph" w:customStyle="1" w:styleId="affffffffffffd">
    <w:name w:val="Верхний колонтитул (первый)"/>
    <w:basedOn w:val="afa"/>
    <w:uiPriority w:val="99"/>
    <w:qFormat/>
    <w:rsid w:val="00F16B56"/>
    <w:pPr>
      <w:keepLines/>
      <w:pBdr>
        <w:top w:val="single" w:sz="6" w:space="2" w:color="auto"/>
      </w:pBdr>
      <w:tabs>
        <w:tab w:val="clear" w:pos="4677"/>
        <w:tab w:val="clear" w:pos="9355"/>
        <w:tab w:val="center" w:pos="4320"/>
        <w:tab w:val="right" w:pos="8640"/>
      </w:tabs>
      <w:spacing w:line="190" w:lineRule="atLeast"/>
      <w:ind w:left="1080"/>
      <w:jc w:val="right"/>
    </w:pPr>
    <w:rPr>
      <w:rFonts w:ascii="Arial" w:eastAsia="Times New Roman" w:hAnsi="Arial" w:cs="Arial"/>
      <w:caps/>
      <w:spacing w:val="-5"/>
      <w:sz w:val="15"/>
      <w:szCs w:val="15"/>
    </w:rPr>
  </w:style>
  <w:style w:type="paragraph" w:customStyle="1" w:styleId="affffffffffffe">
    <w:name w:val="Верхний колонтитул (нечетный)"/>
    <w:basedOn w:val="afa"/>
    <w:uiPriority w:val="99"/>
    <w:qFormat/>
    <w:rsid w:val="00F16B56"/>
    <w:pPr>
      <w:keepLines/>
      <w:pBdr>
        <w:bottom w:val="single" w:sz="6" w:space="1" w:color="auto"/>
      </w:pBdr>
      <w:tabs>
        <w:tab w:val="clear" w:pos="4677"/>
        <w:tab w:val="clear" w:pos="9355"/>
        <w:tab w:val="center" w:pos="4320"/>
        <w:tab w:val="right" w:pos="8640"/>
      </w:tabs>
      <w:spacing w:after="600" w:line="190" w:lineRule="atLeast"/>
      <w:ind w:left="1080"/>
      <w:jc w:val="both"/>
    </w:pPr>
    <w:rPr>
      <w:rFonts w:ascii="Arial" w:eastAsia="Times New Roman" w:hAnsi="Arial" w:cs="Arial"/>
      <w:caps/>
      <w:spacing w:val="-5"/>
      <w:sz w:val="15"/>
      <w:szCs w:val="15"/>
    </w:rPr>
  </w:style>
  <w:style w:type="paragraph" w:customStyle="1" w:styleId="afffffffffffff">
    <w:name w:val="База указателя"/>
    <w:basedOn w:val="af3"/>
    <w:uiPriority w:val="99"/>
    <w:qFormat/>
    <w:rsid w:val="00F16B56"/>
    <w:pPr>
      <w:spacing w:line="240" w:lineRule="atLeast"/>
      <w:ind w:left="360" w:hanging="360"/>
      <w:jc w:val="both"/>
    </w:pPr>
    <w:rPr>
      <w:rFonts w:ascii="Arial" w:hAnsi="Arial" w:cs="Arial"/>
      <w:spacing w:val="-5"/>
      <w:sz w:val="18"/>
      <w:szCs w:val="18"/>
      <w:lang w:eastAsia="en-US"/>
    </w:rPr>
  </w:style>
  <w:style w:type="character" w:customStyle="1" w:styleId="afffffffffffff0">
    <w:name w:val="Вступление"/>
    <w:semiHidden/>
    <w:rsid w:val="00F16B56"/>
    <w:rPr>
      <w:rFonts w:ascii="Arial Black" w:hAnsi="Arial Black" w:cs="Arial Black"/>
      <w:spacing w:val="-4"/>
      <w:sz w:val="18"/>
      <w:szCs w:val="18"/>
    </w:rPr>
  </w:style>
  <w:style w:type="paragraph" w:customStyle="1" w:styleId="afffffffffffff1">
    <w:name w:val="Заголовок таблицы"/>
    <w:basedOn w:val="af3"/>
    <w:qFormat/>
    <w:rsid w:val="00F16B56"/>
    <w:pPr>
      <w:spacing w:before="60" w:line="360" w:lineRule="auto"/>
      <w:ind w:firstLine="709"/>
      <w:jc w:val="center"/>
    </w:pPr>
    <w:rPr>
      <w:rFonts w:ascii="Arial Black" w:hAnsi="Arial Black" w:cs="Arial Black"/>
      <w:spacing w:val="-5"/>
      <w:sz w:val="16"/>
      <w:szCs w:val="16"/>
      <w:lang w:eastAsia="en-US"/>
    </w:rPr>
  </w:style>
  <w:style w:type="character" w:customStyle="1" w:styleId="afffffffffffff2">
    <w:name w:val="Девиз"/>
    <w:basedOn w:val="af4"/>
    <w:semiHidden/>
    <w:rsid w:val="00F16B56"/>
    <w:rPr>
      <w:i/>
      <w:iCs/>
      <w:spacing w:val="-6"/>
      <w:sz w:val="24"/>
      <w:szCs w:val="24"/>
      <w:lang w:val="ru-RU" w:eastAsia="x-none"/>
    </w:rPr>
  </w:style>
  <w:style w:type="paragraph" w:customStyle="1" w:styleId="afffffffffffff3">
    <w:name w:val="База оглавления"/>
    <w:basedOn w:val="af3"/>
    <w:uiPriority w:val="99"/>
    <w:qFormat/>
    <w:rsid w:val="00F16B56"/>
    <w:pPr>
      <w:tabs>
        <w:tab w:val="right" w:leader="dot" w:pos="6480"/>
      </w:tabs>
      <w:spacing w:after="240" w:line="240" w:lineRule="atLeast"/>
      <w:ind w:firstLine="709"/>
      <w:jc w:val="both"/>
    </w:pPr>
    <w:rPr>
      <w:rFonts w:ascii="Arial" w:hAnsi="Arial" w:cs="Arial"/>
      <w:spacing w:val="-5"/>
      <w:sz w:val="20"/>
      <w:szCs w:val="20"/>
      <w:lang w:eastAsia="en-US"/>
    </w:rPr>
  </w:style>
  <w:style w:type="paragraph" w:styleId="HTML5">
    <w:name w:val="HTML Address"/>
    <w:basedOn w:val="af3"/>
    <w:link w:val="HTML6"/>
    <w:semiHidden/>
    <w:rsid w:val="00F16B56"/>
    <w:pPr>
      <w:spacing w:line="360" w:lineRule="auto"/>
      <w:ind w:left="1080" w:firstLine="709"/>
      <w:jc w:val="both"/>
    </w:pPr>
    <w:rPr>
      <w:rFonts w:ascii="Arial" w:hAnsi="Arial" w:cs="Arial"/>
      <w:i/>
      <w:iCs/>
      <w:spacing w:val="-5"/>
      <w:sz w:val="20"/>
      <w:szCs w:val="20"/>
      <w:lang w:eastAsia="en-US"/>
    </w:rPr>
  </w:style>
  <w:style w:type="character" w:customStyle="1" w:styleId="HTML6">
    <w:name w:val="Адрес HTML Знак"/>
    <w:basedOn w:val="af4"/>
    <w:link w:val="HTML5"/>
    <w:semiHidden/>
    <w:rsid w:val="00F16B56"/>
    <w:rPr>
      <w:rFonts w:ascii="Arial" w:eastAsia="Times New Roman" w:hAnsi="Arial" w:cs="Arial"/>
      <w:i/>
      <w:iCs/>
      <w:spacing w:val="-5"/>
      <w:sz w:val="20"/>
      <w:szCs w:val="20"/>
    </w:rPr>
  </w:style>
  <w:style w:type="paragraph" w:styleId="afffffffffffff4">
    <w:name w:val="envelope address"/>
    <w:basedOn w:val="af3"/>
    <w:semiHidden/>
    <w:rsid w:val="00F16B56"/>
    <w:pPr>
      <w:framePr w:w="7920" w:h="1980" w:hRule="exact" w:hSpace="180" w:wrap="auto" w:hAnchor="page" w:xAlign="center" w:yAlign="bottom"/>
      <w:spacing w:line="360" w:lineRule="auto"/>
      <w:ind w:left="2880" w:firstLine="709"/>
      <w:jc w:val="both"/>
    </w:pPr>
    <w:rPr>
      <w:rFonts w:ascii="Arial" w:hAnsi="Arial" w:cs="Arial"/>
      <w:spacing w:val="-5"/>
      <w:sz w:val="28"/>
      <w:szCs w:val="28"/>
      <w:lang w:eastAsia="en-US"/>
    </w:rPr>
  </w:style>
  <w:style w:type="character" w:styleId="HTML7">
    <w:name w:val="HTML Acronym"/>
    <w:basedOn w:val="af4"/>
    <w:rsid w:val="00F16B56"/>
    <w:rPr>
      <w:lang w:val="ru-RU" w:eastAsia="x-none"/>
    </w:rPr>
  </w:style>
  <w:style w:type="paragraph" w:styleId="afffffffffffff5">
    <w:name w:val="Date"/>
    <w:basedOn w:val="af3"/>
    <w:next w:val="af3"/>
    <w:link w:val="afffffffffffff6"/>
    <w:rsid w:val="00F16B56"/>
    <w:pPr>
      <w:spacing w:line="360" w:lineRule="auto"/>
      <w:ind w:left="1080" w:firstLine="709"/>
      <w:jc w:val="both"/>
    </w:pPr>
    <w:rPr>
      <w:rFonts w:ascii="Arial" w:hAnsi="Arial" w:cs="Arial"/>
      <w:spacing w:val="-5"/>
      <w:sz w:val="20"/>
      <w:szCs w:val="20"/>
      <w:lang w:eastAsia="en-US"/>
    </w:rPr>
  </w:style>
  <w:style w:type="character" w:customStyle="1" w:styleId="afffffffffffff6">
    <w:name w:val="Дата Знак"/>
    <w:basedOn w:val="af4"/>
    <w:link w:val="afffffffffffff5"/>
    <w:rsid w:val="00F16B56"/>
    <w:rPr>
      <w:rFonts w:ascii="Arial" w:eastAsia="Times New Roman" w:hAnsi="Arial" w:cs="Arial"/>
      <w:spacing w:val="-5"/>
      <w:sz w:val="20"/>
      <w:szCs w:val="20"/>
    </w:rPr>
  </w:style>
  <w:style w:type="paragraph" w:styleId="afffffffffffff7">
    <w:name w:val="Note Heading"/>
    <w:basedOn w:val="af3"/>
    <w:next w:val="af3"/>
    <w:link w:val="afffffffffffff8"/>
    <w:rsid w:val="00F16B56"/>
    <w:pPr>
      <w:spacing w:line="360" w:lineRule="auto"/>
      <w:ind w:left="1080" w:firstLine="709"/>
      <w:jc w:val="both"/>
    </w:pPr>
    <w:rPr>
      <w:rFonts w:ascii="Arial" w:hAnsi="Arial" w:cs="Arial"/>
      <w:spacing w:val="-5"/>
      <w:sz w:val="20"/>
      <w:szCs w:val="20"/>
      <w:lang w:eastAsia="en-US"/>
    </w:rPr>
  </w:style>
  <w:style w:type="character" w:customStyle="1" w:styleId="afffffffffffff8">
    <w:name w:val="Заголовок записки Знак"/>
    <w:basedOn w:val="af4"/>
    <w:link w:val="afffffffffffff7"/>
    <w:rsid w:val="00F16B56"/>
    <w:rPr>
      <w:rFonts w:ascii="Arial" w:eastAsia="Times New Roman" w:hAnsi="Arial" w:cs="Arial"/>
      <w:spacing w:val="-5"/>
      <w:sz w:val="20"/>
      <w:szCs w:val="20"/>
    </w:rPr>
  </w:style>
  <w:style w:type="character" w:styleId="HTML8">
    <w:name w:val="HTML Keyboard"/>
    <w:basedOn w:val="af4"/>
    <w:rsid w:val="00F16B56"/>
    <w:rPr>
      <w:rFonts w:ascii="Courier New" w:hAnsi="Courier New" w:cs="Courier New"/>
      <w:sz w:val="20"/>
      <w:szCs w:val="20"/>
      <w:lang w:val="ru-RU" w:eastAsia="x-none"/>
    </w:rPr>
  </w:style>
  <w:style w:type="character" w:styleId="HTML9">
    <w:name w:val="HTML Code"/>
    <w:basedOn w:val="af4"/>
    <w:uiPriority w:val="99"/>
    <w:rsid w:val="00F16B56"/>
    <w:rPr>
      <w:rFonts w:ascii="Courier New" w:hAnsi="Courier New" w:cs="Courier New"/>
      <w:sz w:val="20"/>
      <w:szCs w:val="20"/>
      <w:lang w:val="ru-RU" w:eastAsia="x-none"/>
    </w:rPr>
  </w:style>
  <w:style w:type="character" w:styleId="HTMLa">
    <w:name w:val="HTML Cite"/>
    <w:basedOn w:val="af4"/>
    <w:rsid w:val="00F16B56"/>
    <w:rPr>
      <w:i/>
      <w:iCs/>
      <w:lang w:val="ru-RU" w:eastAsia="x-none"/>
    </w:rPr>
  </w:style>
  <w:style w:type="paragraph" w:customStyle="1" w:styleId="1fffff6">
    <w:name w:val="Название объекта1"/>
    <w:basedOn w:val="af3"/>
    <w:uiPriority w:val="99"/>
    <w:qFormat/>
    <w:rsid w:val="00F16B56"/>
    <w:pPr>
      <w:spacing w:line="360" w:lineRule="auto"/>
      <w:ind w:left="1080" w:firstLine="709"/>
      <w:jc w:val="both"/>
    </w:pPr>
    <w:rPr>
      <w:rFonts w:ascii="Arial" w:hAnsi="Arial" w:cs="Arial"/>
      <w:spacing w:val="-5"/>
      <w:sz w:val="20"/>
      <w:szCs w:val="20"/>
    </w:rPr>
  </w:style>
  <w:style w:type="character" w:customStyle="1" w:styleId="11fc">
    <w:name w:val="Знак11"/>
    <w:basedOn w:val="af4"/>
    <w:rsid w:val="00F16B56"/>
    <w:rPr>
      <w:rFonts w:ascii="Arial" w:hAnsi="Arial" w:cs="Arial"/>
      <w:b/>
      <w:bCs/>
      <w:i/>
      <w:iCs/>
      <w:sz w:val="28"/>
      <w:szCs w:val="28"/>
      <w:lang w:val="ru-RU" w:eastAsia="ru-RU" w:bidi="ar-SA"/>
    </w:rPr>
  </w:style>
  <w:style w:type="paragraph" w:customStyle="1" w:styleId="225">
    <w:name w:val="Основной текст 22"/>
    <w:basedOn w:val="af3"/>
    <w:uiPriority w:val="99"/>
    <w:qFormat/>
    <w:rsid w:val="00F16B56"/>
    <w:pPr>
      <w:spacing w:line="360" w:lineRule="auto"/>
      <w:ind w:left="426" w:hanging="426"/>
      <w:jc w:val="both"/>
    </w:pPr>
    <w:rPr>
      <w:b/>
      <w:sz w:val="28"/>
      <w:szCs w:val="20"/>
    </w:rPr>
  </w:style>
  <w:style w:type="paragraph" w:customStyle="1" w:styleId="1fffff7">
    <w:name w:val="Цитата1"/>
    <w:basedOn w:val="af3"/>
    <w:uiPriority w:val="99"/>
    <w:qFormat/>
    <w:rsid w:val="00F16B56"/>
    <w:pPr>
      <w:spacing w:line="360" w:lineRule="auto"/>
      <w:ind w:left="526" w:right="43" w:firstLine="709"/>
      <w:jc w:val="both"/>
    </w:pPr>
    <w:rPr>
      <w:sz w:val="28"/>
      <w:szCs w:val="20"/>
    </w:rPr>
  </w:style>
  <w:style w:type="paragraph" w:customStyle="1" w:styleId="1fffff8">
    <w:name w:val="Маркированный список1"/>
    <w:basedOn w:val="af3"/>
    <w:uiPriority w:val="99"/>
    <w:qFormat/>
    <w:rsid w:val="00F16B56"/>
    <w:pPr>
      <w:spacing w:before="100" w:beforeAutospacing="1" w:after="100" w:afterAutospacing="1" w:line="360" w:lineRule="auto"/>
      <w:ind w:firstLine="709"/>
      <w:jc w:val="both"/>
    </w:pPr>
    <w:rPr>
      <w:sz w:val="28"/>
    </w:rPr>
  </w:style>
  <w:style w:type="paragraph" w:customStyle="1" w:styleId="1fffff9">
    <w:name w:val="Нумерованный список1"/>
    <w:basedOn w:val="af3"/>
    <w:uiPriority w:val="99"/>
    <w:qFormat/>
    <w:rsid w:val="00F16B56"/>
    <w:pPr>
      <w:spacing w:before="100" w:beforeAutospacing="1" w:after="100" w:afterAutospacing="1" w:line="360" w:lineRule="auto"/>
      <w:ind w:firstLine="709"/>
      <w:jc w:val="both"/>
    </w:pPr>
    <w:rPr>
      <w:sz w:val="28"/>
    </w:rPr>
  </w:style>
  <w:style w:type="table" w:customStyle="1" w:styleId="-37">
    <w:name w:val="Веб-таблица 37"/>
    <w:basedOn w:val="af5"/>
    <w:next w:val="-3"/>
    <w:rsid w:val="00F16B56"/>
    <w:pPr>
      <w:spacing w:after="0" w:line="240" w:lineRule="auto"/>
    </w:pPr>
    <w:rPr>
      <w:rFonts w:eastAsia="Times New Roman"/>
      <w:sz w:val="20"/>
      <w:szCs w:val="20"/>
      <w:lang w:eastAsia="ru-RU"/>
    </w:rPr>
    <w:tblPr>
      <w:tblCellSpacing w:w="20" w:type="dxa"/>
      <w:tblInd w:w="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87">
    <w:name w:val="Изысканная таблица8"/>
    <w:basedOn w:val="af5"/>
    <w:next w:val="afff4"/>
    <w:semiHidden/>
    <w:rsid w:val="00F16B56"/>
    <w:pPr>
      <w:spacing w:after="0" w:line="240" w:lineRule="auto"/>
    </w:pPr>
    <w:rPr>
      <w:rFonts w:eastAsia="Times New Roman"/>
      <w:sz w:val="20"/>
      <w:szCs w:val="20"/>
      <w:lang w:eastAsia="ru-RU"/>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174">
    <w:name w:val="Изящная таблица 17"/>
    <w:basedOn w:val="af5"/>
    <w:next w:val="1f2"/>
    <w:rsid w:val="00F16B56"/>
    <w:pPr>
      <w:spacing w:after="0" w:line="240" w:lineRule="auto"/>
    </w:pPr>
    <w:rPr>
      <w:rFonts w:eastAsia="Times New Roman"/>
      <w:sz w:val="20"/>
      <w:szCs w:val="20"/>
      <w:lang w:eastAsia="ru-RU"/>
    </w:rPr>
    <w:tblPr>
      <w:tblStyleRowBandSize w:val="1"/>
      <w:tblInd w:w="0" w:type="dxa"/>
      <w:tblCellMar>
        <w:top w:w="0" w:type="dxa"/>
        <w:left w:w="108" w:type="dxa"/>
        <w:bottom w:w="0" w:type="dxa"/>
        <w:right w:w="108" w:type="dxa"/>
      </w:tblCellMar>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ff4">
    <w:name w:val="Table Classic 3"/>
    <w:basedOn w:val="af5"/>
    <w:semiHidden/>
    <w:rsid w:val="00F16B56"/>
    <w:pPr>
      <w:spacing w:after="0" w:line="240" w:lineRule="auto"/>
    </w:pPr>
    <w:rPr>
      <w:rFonts w:eastAsia="Times New Roman"/>
      <w:color w:val="000080"/>
      <w:sz w:val="20"/>
      <w:szCs w:val="20"/>
      <w:lang w:eastAsia="ru-RU"/>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4f4">
    <w:name w:val="Table Classic 4"/>
    <w:basedOn w:val="af5"/>
    <w:semiHidden/>
    <w:rsid w:val="00F16B56"/>
    <w:pPr>
      <w:spacing w:after="0" w:line="240" w:lineRule="auto"/>
    </w:pPr>
    <w:rPr>
      <w:rFonts w:eastAsia="Times New Roman"/>
      <w:sz w:val="20"/>
      <w:szCs w:val="20"/>
      <w:lang w:eastAsia="ru-RU"/>
    </w:rPr>
    <w:tblPr>
      <w:tblInd w:w="0" w:type="dxa"/>
      <w:tblBorders>
        <w:top w:val="single" w:sz="12" w:space="0" w:color="000000"/>
        <w:left w:val="single" w:sz="6" w:space="0" w:color="000000"/>
        <w:bottom w:val="single" w:sz="12" w:space="0" w:color="000000"/>
        <w:right w:val="single" w:sz="6" w:space="0" w:color="000000"/>
      </w:tblBorders>
      <w:tblCellMar>
        <w:top w:w="0" w:type="dxa"/>
        <w:left w:w="108" w:type="dxa"/>
        <w:bottom w:w="0" w:type="dxa"/>
        <w:right w:w="108" w:type="dxa"/>
      </w:tblCellMar>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1fffffa">
    <w:name w:val="Table 3D effects 1"/>
    <w:basedOn w:val="af5"/>
    <w:semiHidden/>
    <w:rsid w:val="00F16B56"/>
    <w:pPr>
      <w:spacing w:after="0" w:line="240" w:lineRule="auto"/>
    </w:pPr>
    <w:rPr>
      <w:rFonts w:eastAsia="Times New Roman"/>
      <w:sz w:val="20"/>
      <w:szCs w:val="20"/>
      <w:lang w:eastAsia="ru-RU"/>
    </w:rPr>
    <w:tblPr>
      <w:tblInd w:w="0" w:type="dxa"/>
      <w:tblCellMar>
        <w:top w:w="0" w:type="dxa"/>
        <w:left w:w="108" w:type="dxa"/>
        <w:bottom w:w="0" w:type="dxa"/>
        <w:right w:w="108" w:type="dxa"/>
      </w:tblCellMa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2ffd">
    <w:name w:val="Table 3D effects 2"/>
    <w:basedOn w:val="af5"/>
    <w:semiHidden/>
    <w:rsid w:val="00F16B56"/>
    <w:pPr>
      <w:spacing w:after="0" w:line="240" w:lineRule="auto"/>
    </w:pPr>
    <w:rPr>
      <w:rFonts w:eastAsia="Times New Roman"/>
      <w:sz w:val="20"/>
      <w:szCs w:val="20"/>
      <w:lang w:eastAsia="ru-RU"/>
    </w:rPr>
    <w:tblPr>
      <w:tblStyleRowBandSize w:val="1"/>
      <w:tblInd w:w="0" w:type="dxa"/>
      <w:tblCellMar>
        <w:top w:w="0" w:type="dxa"/>
        <w:left w:w="108" w:type="dxa"/>
        <w:bottom w:w="0" w:type="dxa"/>
        <w:right w:w="108" w:type="dxa"/>
      </w:tblCellMar>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70">
    <w:name w:val="Объемная таблица 37"/>
    <w:basedOn w:val="af5"/>
    <w:next w:val="3f9"/>
    <w:rsid w:val="00F16B56"/>
    <w:pPr>
      <w:spacing w:after="0" w:line="240" w:lineRule="auto"/>
    </w:pPr>
    <w:rPr>
      <w:rFonts w:eastAsia="Times New Roman"/>
      <w:sz w:val="20"/>
      <w:szCs w:val="20"/>
      <w:lang w:eastAsia="ru-RU"/>
    </w:rPr>
    <w:tblPr>
      <w:tblStyleRowBandSize w:val="1"/>
      <w:tblStyleColBandSize w:val="1"/>
      <w:tblInd w:w="0" w:type="dxa"/>
      <w:tblCellMar>
        <w:top w:w="0" w:type="dxa"/>
        <w:left w:w="108" w:type="dxa"/>
        <w:bottom w:w="0" w:type="dxa"/>
        <w:right w:w="108" w:type="dxa"/>
      </w:tblCellMar>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ff5">
    <w:name w:val="Table Grid 3"/>
    <w:basedOn w:val="af5"/>
    <w:semiHidden/>
    <w:rsid w:val="00F16B56"/>
    <w:pPr>
      <w:spacing w:after="0" w:line="240" w:lineRule="auto"/>
    </w:pPr>
    <w:rPr>
      <w:rFonts w:eastAsia="Times New Roman"/>
      <w:sz w:val="20"/>
      <w:szCs w:val="20"/>
      <w:lang w:eastAsia="ru-RU"/>
    </w:rPr>
    <w:tblPr>
      <w:tblInd w:w="0" w:type="dxa"/>
      <w:tblBorders>
        <w:top w:val="single" w:sz="6" w:space="0" w:color="000000"/>
        <w:left w:val="single" w:sz="12" w:space="0" w:color="000000"/>
        <w:bottom w:val="single" w:sz="6"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4f5">
    <w:name w:val="Table Grid 4"/>
    <w:basedOn w:val="af5"/>
    <w:semiHidden/>
    <w:rsid w:val="00F16B56"/>
    <w:pPr>
      <w:spacing w:after="0" w:line="240" w:lineRule="auto"/>
    </w:pPr>
    <w:rPr>
      <w:rFonts w:eastAsia="Times New Roman"/>
      <w:sz w:val="20"/>
      <w:szCs w:val="20"/>
      <w:lang w:eastAsia="ru-RU"/>
    </w:rPr>
    <w:tblPr>
      <w:tblInd w:w="0" w:type="dxa"/>
      <w:tblBorders>
        <w:left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6e">
    <w:name w:val="Table Grid 6"/>
    <w:basedOn w:val="af5"/>
    <w:semiHidden/>
    <w:rsid w:val="00F16B56"/>
    <w:pPr>
      <w:spacing w:after="0" w:line="240" w:lineRule="auto"/>
    </w:pPr>
    <w:rPr>
      <w:rFonts w:eastAsia="Times New Roman"/>
      <w:sz w:val="20"/>
      <w:szCs w:val="20"/>
      <w:lang w:eastAsia="ru-RU"/>
    </w:rPr>
    <w:tblPr>
      <w:tblInd w:w="0" w:type="dxa"/>
      <w:tblBorders>
        <w:top w:val="single" w:sz="12" w:space="0" w:color="000000"/>
        <w:left w:val="single" w:sz="12" w:space="0" w:color="000000"/>
        <w:bottom w:val="single" w:sz="12"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78">
    <w:name w:val="Table Grid 7"/>
    <w:basedOn w:val="af5"/>
    <w:uiPriority w:val="99"/>
    <w:rsid w:val="00F16B56"/>
    <w:pPr>
      <w:spacing w:after="0" w:line="240" w:lineRule="auto"/>
    </w:pPr>
    <w:rPr>
      <w:rFonts w:eastAsia="Times New Roman"/>
      <w:b/>
      <w:bCs/>
      <w:sz w:val="20"/>
      <w:szCs w:val="20"/>
      <w:lang w:eastAsia="ru-RU"/>
    </w:r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79">
    <w:name w:val="Современная таблица7"/>
    <w:basedOn w:val="af5"/>
    <w:next w:val="afff3"/>
    <w:rsid w:val="00F16B56"/>
    <w:pPr>
      <w:spacing w:after="0" w:line="240" w:lineRule="auto"/>
    </w:pPr>
    <w:rPr>
      <w:rFonts w:eastAsia="Times New Roman"/>
      <w:sz w:val="20"/>
      <w:szCs w:val="20"/>
      <w:lang w:eastAsia="ru-RU"/>
    </w:rPr>
    <w:tblPr>
      <w:tblStyleRowBandSize w:val="1"/>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7a">
    <w:name w:val="Стандартная таблица7"/>
    <w:basedOn w:val="af5"/>
    <w:next w:val="afff5"/>
    <w:rsid w:val="00F16B56"/>
    <w:pPr>
      <w:spacing w:after="0" w:line="240" w:lineRule="auto"/>
    </w:pPr>
    <w:rPr>
      <w:rFonts w:eastAsia="Times New Roman"/>
      <w:sz w:val="20"/>
      <w:szCs w:val="20"/>
      <w:lang w:eastAsia="ru-RU"/>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175">
    <w:name w:val="Столбцы таблицы 17"/>
    <w:basedOn w:val="af5"/>
    <w:next w:val="1fffb"/>
    <w:rsid w:val="00F16B56"/>
    <w:pPr>
      <w:spacing w:after="0" w:line="240" w:lineRule="auto"/>
    </w:pPr>
    <w:rPr>
      <w:rFonts w:eastAsia="Times New Roman"/>
      <w:b/>
      <w:bCs/>
      <w:sz w:val="20"/>
      <w:szCs w:val="20"/>
      <w:lang w:eastAsia="ru-RU"/>
    </w:rPr>
    <w:tblPr>
      <w:tblStyleColBandSize w:val="1"/>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570">
    <w:name w:val="Столбцы таблицы 57"/>
    <w:basedOn w:val="af5"/>
    <w:next w:val="57"/>
    <w:rsid w:val="00F16B56"/>
    <w:pPr>
      <w:spacing w:after="0" w:line="240" w:lineRule="auto"/>
    </w:pPr>
    <w:rPr>
      <w:rFonts w:eastAsia="Times New Roman"/>
      <w:sz w:val="20"/>
      <w:szCs w:val="20"/>
      <w:lang w:eastAsia="ru-RU"/>
    </w:rPr>
    <w:tblPr>
      <w:tblStyleColBandSize w:val="1"/>
      <w:tblInd w:w="0" w:type="dxa"/>
      <w:tblBorders>
        <w:top w:val="single" w:sz="12" w:space="0" w:color="808080"/>
        <w:left w:val="single" w:sz="12" w:space="0" w:color="808080"/>
        <w:bottom w:val="single" w:sz="12" w:space="0" w:color="808080"/>
        <w:right w:val="single" w:sz="12" w:space="0" w:color="808080"/>
        <w:insideV w:val="single" w:sz="6" w:space="0" w:color="C0C0C0"/>
      </w:tblBorders>
      <w:tblCellMar>
        <w:top w:w="0" w:type="dxa"/>
        <w:left w:w="108" w:type="dxa"/>
        <w:bottom w:w="0" w:type="dxa"/>
        <w:right w:w="108" w:type="dxa"/>
      </w:tblCellMar>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customStyle="1" w:styleId="-27">
    <w:name w:val="Таблица-список 27"/>
    <w:basedOn w:val="af5"/>
    <w:next w:val="-20"/>
    <w:rsid w:val="00F16B56"/>
    <w:pPr>
      <w:spacing w:after="0" w:line="240" w:lineRule="auto"/>
    </w:pPr>
    <w:rPr>
      <w:rFonts w:eastAsia="Times New Roman"/>
      <w:sz w:val="20"/>
      <w:szCs w:val="20"/>
      <w:lang w:eastAsia="ru-RU"/>
    </w:rPr>
    <w:tblPr>
      <w:tblStyleRowBandSize w:val="2"/>
      <w:tblInd w:w="0" w:type="dxa"/>
      <w:tblBorders>
        <w:bottom w:val="single" w:sz="12" w:space="0" w:color="808080"/>
      </w:tblBorders>
      <w:tblCellMar>
        <w:top w:w="0" w:type="dxa"/>
        <w:left w:w="108" w:type="dxa"/>
        <w:bottom w:w="0" w:type="dxa"/>
        <w:right w:w="108" w:type="dxa"/>
      </w:tblCellMar>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0">
    <w:name w:val="Table List 3"/>
    <w:basedOn w:val="af5"/>
    <w:semiHidden/>
    <w:rsid w:val="00F16B56"/>
    <w:pPr>
      <w:spacing w:after="0" w:line="240" w:lineRule="auto"/>
    </w:pPr>
    <w:rPr>
      <w:rFonts w:eastAsia="Times New Roman"/>
      <w:sz w:val="20"/>
      <w:szCs w:val="20"/>
      <w:lang w:eastAsia="ru-RU"/>
    </w:rPr>
    <w:tblPr>
      <w:tblInd w:w="0" w:type="dxa"/>
      <w:tblBorders>
        <w:top w:val="single" w:sz="12" w:space="0" w:color="000000"/>
        <w:bottom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40">
    <w:name w:val="Table List 4"/>
    <w:basedOn w:val="af5"/>
    <w:semiHidden/>
    <w:rsid w:val="00F16B56"/>
    <w:pPr>
      <w:spacing w:after="0" w:line="240" w:lineRule="auto"/>
    </w:pPr>
    <w:rPr>
      <w:rFonts w:eastAsia="Times New Roman"/>
      <w:sz w:val="20"/>
      <w:szCs w:val="20"/>
      <w:lang w:eastAsia="ru-RU"/>
    </w:rPr>
    <w:tblPr>
      <w:tblInd w:w="0" w:type="dxa"/>
      <w:tblBorders>
        <w:top w:val="single" w:sz="12" w:space="0" w:color="000000"/>
        <w:left w:val="single" w:sz="12" w:space="0" w:color="000000"/>
        <w:bottom w:val="single" w:sz="12" w:space="0" w:color="000000"/>
        <w:right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50">
    <w:name w:val="Table List 5"/>
    <w:basedOn w:val="af5"/>
    <w:semiHidden/>
    <w:rsid w:val="00F16B56"/>
    <w:pPr>
      <w:spacing w:after="0" w:line="240" w:lineRule="auto"/>
    </w:pPr>
    <w:rPr>
      <w:rFonts w:eastAsia="Times New Roman"/>
      <w:sz w:val="20"/>
      <w:szCs w:val="20"/>
      <w:lang w:eastAsia="ru-RU"/>
    </w:rPr>
    <w:tblPr>
      <w:tblInd w:w="0" w:type="dxa"/>
      <w:tblBorders>
        <w:top w:val="single" w:sz="6" w:space="0" w:color="000000"/>
        <w:left w:val="single" w:sz="6" w:space="0" w:color="000000"/>
        <w:bottom w:val="single" w:sz="6" w:space="0" w:color="000000"/>
        <w:right w:val="single" w:sz="6"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60">
    <w:name w:val="Table List 6"/>
    <w:basedOn w:val="af5"/>
    <w:semiHidden/>
    <w:rsid w:val="00F16B56"/>
    <w:pPr>
      <w:spacing w:after="0" w:line="240" w:lineRule="auto"/>
    </w:pPr>
    <w:rPr>
      <w:rFonts w:eastAsia="Times New Roman"/>
      <w:sz w:val="20"/>
      <w:szCs w:val="20"/>
      <w:lang w:eastAsia="ru-RU"/>
    </w:rPr>
    <w:tblPr>
      <w:tblStyleRowBandSize w:val="1"/>
      <w:tblInd w:w="0" w:type="dxa"/>
      <w:tblBorders>
        <w:top w:val="single" w:sz="6" w:space="0" w:color="000000"/>
        <w:left w:val="single" w:sz="6" w:space="0" w:color="000000"/>
        <w:bottom w:val="single" w:sz="6" w:space="0" w:color="000000"/>
        <w:right w:val="single" w:sz="6" w:space="0" w:color="000000"/>
      </w:tblBorders>
      <w:tblCellMar>
        <w:top w:w="0" w:type="dxa"/>
        <w:left w:w="108" w:type="dxa"/>
        <w:bottom w:w="0" w:type="dxa"/>
        <w:right w:w="108" w:type="dxa"/>
      </w:tblCellMar>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customStyle="1" w:styleId="-77">
    <w:name w:val="Таблица-список 77"/>
    <w:basedOn w:val="af5"/>
    <w:next w:val="-7"/>
    <w:rsid w:val="00F16B56"/>
    <w:pPr>
      <w:spacing w:after="0" w:line="240" w:lineRule="auto"/>
    </w:pPr>
    <w:rPr>
      <w:rFonts w:eastAsia="Times New Roman"/>
      <w:sz w:val="20"/>
      <w:szCs w:val="20"/>
      <w:lang w:eastAsia="ru-RU"/>
    </w:rPr>
    <w:tblPr>
      <w:tblStyleRowBandSize w:val="1"/>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customStyle="1" w:styleId="-87">
    <w:name w:val="Таблица-список 87"/>
    <w:basedOn w:val="af5"/>
    <w:next w:val="-8"/>
    <w:rsid w:val="00F16B56"/>
    <w:pPr>
      <w:spacing w:after="0" w:line="240" w:lineRule="auto"/>
    </w:pPr>
    <w:rPr>
      <w:rFonts w:eastAsia="Times New Roman"/>
      <w:sz w:val="20"/>
      <w:szCs w:val="20"/>
      <w:lang w:eastAsia="ru-RU"/>
    </w:rPr>
    <w:tblPr>
      <w:tblStyleRowBandSize w:val="1"/>
      <w:tblInd w:w="0" w:type="dxa"/>
      <w:tblBorders>
        <w:top w:val="single" w:sz="6" w:space="0" w:color="000000"/>
        <w:left w:val="single" w:sz="6" w:space="0" w:color="000000"/>
        <w:bottom w:val="single" w:sz="6" w:space="0" w:color="000000"/>
        <w:right w:val="single" w:sz="6" w:space="0" w:color="000000"/>
        <w:insideV w:val="single" w:sz="6" w:space="0" w:color="000000"/>
      </w:tblBorders>
      <w:tblCellMar>
        <w:top w:w="0" w:type="dxa"/>
        <w:left w:w="108" w:type="dxa"/>
        <w:bottom w:w="0" w:type="dxa"/>
        <w:right w:w="108" w:type="dxa"/>
      </w:tblCellMar>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afffffffffffff9">
    <w:name w:val="Table Theme"/>
    <w:basedOn w:val="af5"/>
    <w:semiHidden/>
    <w:rsid w:val="00F16B56"/>
    <w:pPr>
      <w:spacing w:after="0" w:line="240" w:lineRule="auto"/>
    </w:pPr>
    <w:rPr>
      <w:rFonts w:eastAsia="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1fffffb">
    <w:name w:val="Table Colorful 1"/>
    <w:basedOn w:val="af5"/>
    <w:semiHidden/>
    <w:rsid w:val="00F16B56"/>
    <w:pPr>
      <w:spacing w:after="0" w:line="240" w:lineRule="auto"/>
    </w:pPr>
    <w:rPr>
      <w:rFonts w:eastAsia="Times New Roman"/>
      <w:color w:val="FFFFFF"/>
      <w:sz w:val="20"/>
      <w:szCs w:val="20"/>
      <w:lang w:eastAsia="ru-RU"/>
    </w:rPr>
    <w:tblPr>
      <w:tblInd w:w="0" w:type="dxa"/>
      <w:tblBorders>
        <w:top w:val="single" w:sz="12" w:space="0" w:color="008080"/>
        <w:left w:val="single" w:sz="12" w:space="0" w:color="008080"/>
        <w:bottom w:val="single" w:sz="12" w:space="0" w:color="008080"/>
        <w:right w:val="single" w:sz="12" w:space="0" w:color="008080"/>
        <w:insideH w:val="single" w:sz="6" w:space="0" w:color="00FFFF"/>
      </w:tblBorders>
      <w:tblCellMar>
        <w:top w:w="0" w:type="dxa"/>
        <w:left w:w="108" w:type="dxa"/>
        <w:bottom w:w="0" w:type="dxa"/>
        <w:right w:w="108" w:type="dxa"/>
      </w:tblCellMar>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2ffe">
    <w:name w:val="Table Colorful 2"/>
    <w:basedOn w:val="af5"/>
    <w:semiHidden/>
    <w:rsid w:val="00F16B56"/>
    <w:pPr>
      <w:spacing w:after="0" w:line="240" w:lineRule="auto"/>
    </w:pPr>
    <w:rPr>
      <w:rFonts w:eastAsia="Times New Roman"/>
      <w:sz w:val="20"/>
      <w:szCs w:val="20"/>
      <w:lang w:eastAsia="ru-RU"/>
    </w:rPr>
    <w:tblPr>
      <w:tblInd w:w="0" w:type="dxa"/>
      <w:tblBorders>
        <w:bottom w:val="single" w:sz="12" w:space="0" w:color="000000"/>
      </w:tblBorders>
      <w:tblCellMar>
        <w:top w:w="0" w:type="dxa"/>
        <w:left w:w="108" w:type="dxa"/>
        <w:bottom w:w="0" w:type="dxa"/>
        <w:right w:w="108" w:type="dxa"/>
      </w:tblCellMar>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3ff6">
    <w:name w:val="Table Colorful 3"/>
    <w:basedOn w:val="af5"/>
    <w:semiHidden/>
    <w:rsid w:val="00F16B56"/>
    <w:pPr>
      <w:spacing w:after="0" w:line="240" w:lineRule="auto"/>
    </w:pPr>
    <w:rPr>
      <w:rFonts w:eastAsia="Times New Roman"/>
      <w:sz w:val="20"/>
      <w:szCs w:val="20"/>
      <w:lang w:eastAsia="ru-RU"/>
    </w:rPr>
    <w:tblPr>
      <w:tblInd w:w="0" w:type="dxa"/>
      <w:tblBorders>
        <w:top w:val="single" w:sz="18" w:space="0" w:color="000000"/>
        <w:left w:val="single" w:sz="18" w:space="0" w:color="000000"/>
        <w:bottom w:val="single" w:sz="18" w:space="0" w:color="000000"/>
        <w:right w:val="single" w:sz="18" w:space="0" w:color="000000"/>
        <w:insideH w:val="single" w:sz="6" w:space="0" w:color="C0C0C0"/>
      </w:tblBorders>
      <w:tblCellMar>
        <w:top w:w="0" w:type="dxa"/>
        <w:left w:w="108" w:type="dxa"/>
        <w:bottom w:w="0" w:type="dxa"/>
        <w:right w:w="108" w:type="dxa"/>
      </w:tblCellMar>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character" w:customStyle="1" w:styleId="1fffffc">
    <w:name w:val="Заголовок_1"/>
    <w:semiHidden/>
    <w:rsid w:val="00F16B56"/>
    <w:rPr>
      <w:caps/>
    </w:rPr>
  </w:style>
  <w:style w:type="character" w:customStyle="1" w:styleId="1fffffd">
    <w:name w:val="Маркированный_1 Знак Знак"/>
    <w:basedOn w:val="af4"/>
    <w:semiHidden/>
    <w:rsid w:val="00F16B56"/>
    <w:rPr>
      <w:sz w:val="24"/>
      <w:szCs w:val="24"/>
      <w:lang w:val="ru-RU" w:eastAsia="ru-RU" w:bidi="ar-SA"/>
    </w:rPr>
  </w:style>
  <w:style w:type="character" w:customStyle="1" w:styleId="afffffffffffffa">
    <w:name w:val="Подчеркнутый Знак Знак"/>
    <w:basedOn w:val="af4"/>
    <w:semiHidden/>
    <w:rsid w:val="00F16B56"/>
    <w:rPr>
      <w:sz w:val="24"/>
      <w:szCs w:val="24"/>
      <w:u w:val="single"/>
      <w:lang w:val="ru-RU" w:eastAsia="ru-RU" w:bidi="ar-SA"/>
    </w:rPr>
  </w:style>
  <w:style w:type="paragraph" w:customStyle="1" w:styleId="afffffffffffffb">
    <w:name w:val="Статья"/>
    <w:basedOn w:val="af3"/>
    <w:uiPriority w:val="99"/>
    <w:qFormat/>
    <w:rsid w:val="00F16B56"/>
    <w:pPr>
      <w:jc w:val="both"/>
    </w:pPr>
  </w:style>
  <w:style w:type="paragraph" w:customStyle="1" w:styleId="1fffffe">
    <w:name w:val="текст 1"/>
    <w:basedOn w:val="af3"/>
    <w:next w:val="af3"/>
    <w:uiPriority w:val="99"/>
    <w:qFormat/>
    <w:rsid w:val="00F16B56"/>
    <w:pPr>
      <w:ind w:firstLine="540"/>
      <w:jc w:val="both"/>
    </w:pPr>
    <w:rPr>
      <w:sz w:val="20"/>
    </w:rPr>
  </w:style>
  <w:style w:type="paragraph" w:customStyle="1" w:styleId="afffffffffffffc">
    <w:name w:val="Заголовок таблици"/>
    <w:basedOn w:val="1fffffe"/>
    <w:uiPriority w:val="99"/>
    <w:qFormat/>
    <w:rsid w:val="00F16B56"/>
    <w:rPr>
      <w:sz w:val="22"/>
    </w:rPr>
  </w:style>
  <w:style w:type="paragraph" w:customStyle="1" w:styleId="afffffffffffffd">
    <w:name w:val="Номер таблици"/>
    <w:basedOn w:val="af3"/>
    <w:next w:val="af3"/>
    <w:uiPriority w:val="99"/>
    <w:qFormat/>
    <w:rsid w:val="00F16B56"/>
    <w:pPr>
      <w:jc w:val="right"/>
    </w:pPr>
    <w:rPr>
      <w:b/>
      <w:sz w:val="20"/>
    </w:rPr>
  </w:style>
  <w:style w:type="paragraph" w:customStyle="1" w:styleId="afffffffffffffe">
    <w:name w:val="Приложение"/>
    <w:basedOn w:val="af3"/>
    <w:next w:val="af3"/>
    <w:link w:val="affffffffffffff"/>
    <w:qFormat/>
    <w:rsid w:val="00F16B56"/>
    <w:pPr>
      <w:jc w:val="right"/>
    </w:pPr>
    <w:rPr>
      <w:sz w:val="20"/>
    </w:rPr>
  </w:style>
  <w:style w:type="paragraph" w:customStyle="1" w:styleId="affffffffffffff0">
    <w:name w:val="Обычный по таблице"/>
    <w:basedOn w:val="af3"/>
    <w:uiPriority w:val="99"/>
    <w:qFormat/>
    <w:rsid w:val="00F16B56"/>
  </w:style>
  <w:style w:type="character" w:customStyle="1" w:styleId="affffffffffff4">
    <w:name w:val="Обычный в таблице Знак"/>
    <w:basedOn w:val="af4"/>
    <w:link w:val="affffffffffff3"/>
    <w:rsid w:val="00F16B56"/>
    <w:rPr>
      <w:rFonts w:eastAsia="Times New Roman"/>
      <w:sz w:val="28"/>
      <w:szCs w:val="28"/>
      <w:lang w:eastAsia="ru-RU"/>
    </w:rPr>
  </w:style>
  <w:style w:type="character" w:customStyle="1" w:styleId="139">
    <w:name w:val="Знак Знак13"/>
    <w:basedOn w:val="af4"/>
    <w:rsid w:val="00F16B56"/>
    <w:rPr>
      <w:sz w:val="24"/>
      <w:szCs w:val="24"/>
      <w:u w:val="single"/>
      <w:lang w:val="ru-RU" w:eastAsia="ru-RU" w:bidi="ar-SA"/>
    </w:rPr>
  </w:style>
  <w:style w:type="character" w:customStyle="1" w:styleId="1ffffff">
    <w:name w:val="Маркированный_1 Знак Знак Знак"/>
    <w:basedOn w:val="af4"/>
    <w:semiHidden/>
    <w:rsid w:val="00F16B56"/>
    <w:rPr>
      <w:sz w:val="24"/>
      <w:szCs w:val="24"/>
      <w:lang w:val="ru-RU" w:eastAsia="ru-RU" w:bidi="ar-SA"/>
    </w:rPr>
  </w:style>
  <w:style w:type="character" w:customStyle="1" w:styleId="3ff7">
    <w:name w:val="Знак Знак Знак Знак3"/>
    <w:basedOn w:val="af4"/>
    <w:rsid w:val="00F16B56"/>
    <w:rPr>
      <w:sz w:val="24"/>
      <w:szCs w:val="24"/>
      <w:lang w:val="ru-RU" w:eastAsia="ru-RU" w:bidi="ar-SA"/>
    </w:rPr>
  </w:style>
  <w:style w:type="paragraph" w:customStyle="1" w:styleId="xl23">
    <w:name w:val="xl23"/>
    <w:basedOn w:val="af3"/>
    <w:uiPriority w:val="99"/>
    <w:qFormat/>
    <w:rsid w:val="00F16B56"/>
    <w:pPr>
      <w:pBdr>
        <w:left w:val="single" w:sz="8" w:space="0" w:color="auto"/>
        <w:bottom w:val="single" w:sz="8" w:space="0" w:color="auto"/>
        <w:right w:val="single" w:sz="8" w:space="0" w:color="auto"/>
      </w:pBdr>
      <w:spacing w:before="100" w:beforeAutospacing="1" w:after="100" w:afterAutospacing="1"/>
      <w:jc w:val="center"/>
    </w:pPr>
  </w:style>
  <w:style w:type="numbering" w:customStyle="1" w:styleId="1ai1">
    <w:name w:val="1 / a / i1"/>
    <w:basedOn w:val="af6"/>
    <w:rsid w:val="00F16B56"/>
  </w:style>
  <w:style w:type="character" w:customStyle="1" w:styleId="3ff8">
    <w:name w:val="Знак3 Знак Знак"/>
    <w:basedOn w:val="af4"/>
    <w:semiHidden/>
    <w:rsid w:val="00F16B56"/>
    <w:rPr>
      <w:b/>
      <w:sz w:val="24"/>
      <w:szCs w:val="24"/>
      <w:u w:val="single"/>
      <w:lang w:val="ru-RU" w:eastAsia="ru-RU" w:bidi="ar-SA"/>
    </w:rPr>
  </w:style>
  <w:style w:type="character" w:customStyle="1" w:styleId="affffffffffffff1">
    <w:name w:val="Подчеркнутый Знак Знак Знак"/>
    <w:basedOn w:val="af4"/>
    <w:semiHidden/>
    <w:rsid w:val="00F16B56"/>
    <w:rPr>
      <w:sz w:val="24"/>
      <w:szCs w:val="24"/>
      <w:u w:val="single"/>
      <w:lang w:val="ru-RU" w:eastAsia="ru-RU" w:bidi="ar-SA"/>
    </w:rPr>
  </w:style>
  <w:style w:type="character" w:customStyle="1" w:styleId="1ffffff0">
    <w:name w:val="Маркированный_1 Знак Знак Знак Знак"/>
    <w:basedOn w:val="af4"/>
    <w:semiHidden/>
    <w:rsid w:val="00F16B56"/>
    <w:rPr>
      <w:sz w:val="24"/>
      <w:szCs w:val="24"/>
      <w:lang w:val="ru-RU" w:eastAsia="ru-RU" w:bidi="ar-SA"/>
    </w:rPr>
  </w:style>
  <w:style w:type="character" w:customStyle="1" w:styleId="2fff">
    <w:name w:val="Знак2 Знак Знак"/>
    <w:basedOn w:val="af4"/>
    <w:semiHidden/>
    <w:rsid w:val="00F16B56"/>
    <w:rPr>
      <w:b/>
      <w:bCs/>
      <w:sz w:val="24"/>
      <w:szCs w:val="24"/>
      <w:lang w:val="ru-RU" w:eastAsia="ru-RU" w:bidi="ar-SA"/>
    </w:rPr>
  </w:style>
  <w:style w:type="character" w:customStyle="1" w:styleId="1ffffff1">
    <w:name w:val="Подчеркнутый Знак Знак1"/>
    <w:basedOn w:val="af4"/>
    <w:semiHidden/>
    <w:rsid w:val="00F16B56"/>
    <w:rPr>
      <w:sz w:val="24"/>
      <w:szCs w:val="24"/>
      <w:u w:val="single"/>
      <w:lang w:val="ru-RU" w:eastAsia="ru-RU" w:bidi="ar-SA"/>
    </w:rPr>
  </w:style>
  <w:style w:type="character" w:customStyle="1" w:styleId="11fd">
    <w:name w:val="Знак1 Знак Знак1"/>
    <w:basedOn w:val="af4"/>
    <w:semiHidden/>
    <w:rsid w:val="00F16B56"/>
    <w:rPr>
      <w:sz w:val="24"/>
      <w:szCs w:val="24"/>
      <w:lang w:val="ru-RU" w:eastAsia="ru-RU" w:bidi="ar-SA"/>
    </w:rPr>
  </w:style>
  <w:style w:type="numbering" w:customStyle="1" w:styleId="1111112">
    <w:name w:val="1 / 1.1 / 1.1.12"/>
    <w:basedOn w:val="af6"/>
    <w:next w:val="111111"/>
    <w:rsid w:val="00F16B56"/>
  </w:style>
  <w:style w:type="numbering" w:customStyle="1" w:styleId="1ai2">
    <w:name w:val="1 / a / i2"/>
    <w:basedOn w:val="af6"/>
    <w:rsid w:val="00F16B56"/>
  </w:style>
  <w:style w:type="paragraph" w:customStyle="1" w:styleId="S1">
    <w:name w:val="S_Заголовок 1"/>
    <w:basedOn w:val="1fffff2"/>
    <w:uiPriority w:val="99"/>
    <w:qFormat/>
    <w:rsid w:val="00F16B56"/>
    <w:pPr>
      <w:numPr>
        <w:numId w:val="52"/>
      </w:numPr>
      <w:tabs>
        <w:tab w:val="clear" w:pos="360"/>
        <w:tab w:val="num" w:pos="1077"/>
      </w:tabs>
      <w:spacing w:line="240" w:lineRule="auto"/>
      <w:ind w:left="1077" w:hanging="368"/>
    </w:pPr>
  </w:style>
  <w:style w:type="paragraph" w:customStyle="1" w:styleId="S20">
    <w:name w:val="S_Заголовок 2"/>
    <w:basedOn w:val="2"/>
    <w:autoRedefine/>
    <w:uiPriority w:val="99"/>
    <w:rsid w:val="00F16B56"/>
    <w:pPr>
      <w:keepNext w:val="0"/>
      <w:keepLines w:val="0"/>
      <w:numPr>
        <w:ilvl w:val="0"/>
        <w:numId w:val="0"/>
      </w:numPr>
      <w:spacing w:after="0" w:line="360" w:lineRule="auto"/>
      <w:ind w:firstLine="567"/>
      <w:contextualSpacing w:val="0"/>
      <w:jc w:val="both"/>
    </w:pPr>
    <w:rPr>
      <w:rFonts w:eastAsia="Times New Roman"/>
      <w:b w:val="0"/>
      <w:sz w:val="28"/>
      <w:szCs w:val="28"/>
    </w:rPr>
  </w:style>
  <w:style w:type="paragraph" w:customStyle="1" w:styleId="S3">
    <w:name w:val="S_Заголовок 3"/>
    <w:basedOn w:val="30"/>
    <w:link w:val="S30"/>
    <w:uiPriority w:val="99"/>
    <w:qFormat/>
    <w:rsid w:val="00F16B56"/>
    <w:pPr>
      <w:keepNext w:val="0"/>
      <w:numPr>
        <w:numId w:val="52"/>
      </w:numPr>
      <w:spacing w:before="0" w:line="360" w:lineRule="auto"/>
      <w:contextualSpacing w:val="0"/>
    </w:pPr>
    <w:rPr>
      <w:rFonts w:eastAsia="Times New Roman"/>
      <w:b w:val="0"/>
      <w:u w:val="single"/>
    </w:rPr>
  </w:style>
  <w:style w:type="paragraph" w:customStyle="1" w:styleId="S4">
    <w:name w:val="S_Заголовок 4"/>
    <w:basedOn w:val="40"/>
    <w:link w:val="S40"/>
    <w:uiPriority w:val="99"/>
    <w:qFormat/>
    <w:rsid w:val="00F16B56"/>
    <w:pPr>
      <w:keepNext w:val="0"/>
      <w:numPr>
        <w:numId w:val="52"/>
      </w:numPr>
      <w:spacing w:before="0" w:line="240" w:lineRule="auto"/>
      <w:contextualSpacing w:val="0"/>
    </w:pPr>
    <w:rPr>
      <w:rFonts w:eastAsia="Times New Roman"/>
      <w:b w:val="0"/>
    </w:rPr>
  </w:style>
  <w:style w:type="character" w:customStyle="1" w:styleId="S40">
    <w:name w:val="S_Заголовок 4 Знак"/>
    <w:basedOn w:val="af4"/>
    <w:link w:val="S4"/>
    <w:uiPriority w:val="99"/>
    <w:rsid w:val="00F16B56"/>
    <w:rPr>
      <w:rFonts w:eastAsia="Times New Roman"/>
      <w:i/>
      <w:lang w:eastAsia="ru-RU"/>
    </w:rPr>
  </w:style>
  <w:style w:type="paragraph" w:customStyle="1" w:styleId="S2">
    <w:name w:val="S_Маркированный"/>
    <w:basedOn w:val="a5"/>
    <w:link w:val="S5"/>
    <w:autoRedefine/>
    <w:qFormat/>
    <w:rsid w:val="00F16B56"/>
    <w:pPr>
      <w:numPr>
        <w:numId w:val="53"/>
      </w:numPr>
      <w:spacing w:line="360" w:lineRule="auto"/>
      <w:contextualSpacing w:val="0"/>
      <w:jc w:val="both"/>
    </w:pPr>
  </w:style>
  <w:style w:type="paragraph" w:customStyle="1" w:styleId="S6">
    <w:name w:val="S_Обычный"/>
    <w:basedOn w:val="af3"/>
    <w:link w:val="S7"/>
    <w:qFormat/>
    <w:rsid w:val="00F16B56"/>
    <w:pPr>
      <w:spacing w:line="360" w:lineRule="auto"/>
      <w:ind w:firstLine="709"/>
      <w:jc w:val="both"/>
    </w:pPr>
  </w:style>
  <w:style w:type="paragraph" w:customStyle="1" w:styleId="S8">
    <w:name w:val="S_Обычный в таблице"/>
    <w:basedOn w:val="af3"/>
    <w:link w:val="S9"/>
    <w:qFormat/>
    <w:rsid w:val="00F16B56"/>
    <w:pPr>
      <w:spacing w:line="360" w:lineRule="auto"/>
      <w:jc w:val="center"/>
    </w:pPr>
  </w:style>
  <w:style w:type="character" w:customStyle="1" w:styleId="S9">
    <w:name w:val="S_Обычный в таблице Знак"/>
    <w:basedOn w:val="af4"/>
    <w:link w:val="S8"/>
    <w:rsid w:val="00F16B56"/>
    <w:rPr>
      <w:rFonts w:eastAsia="Times New Roman"/>
      <w:lang w:eastAsia="ru-RU"/>
    </w:rPr>
  </w:style>
  <w:style w:type="character" w:customStyle="1" w:styleId="S7">
    <w:name w:val="S_Обычный Знак"/>
    <w:basedOn w:val="af4"/>
    <w:link w:val="S6"/>
    <w:rsid w:val="00F16B56"/>
    <w:rPr>
      <w:rFonts w:eastAsia="Times New Roman"/>
      <w:lang w:eastAsia="ru-RU"/>
    </w:rPr>
  </w:style>
  <w:style w:type="paragraph" w:customStyle="1" w:styleId="Sa">
    <w:name w:val="S_Титульный"/>
    <w:basedOn w:val="S6"/>
    <w:uiPriority w:val="99"/>
    <w:qFormat/>
    <w:rsid w:val="00F16B56"/>
    <w:pPr>
      <w:ind w:left="3240" w:firstLine="0"/>
      <w:jc w:val="right"/>
    </w:pPr>
    <w:rPr>
      <w:b/>
      <w:sz w:val="32"/>
      <w:szCs w:val="32"/>
    </w:rPr>
  </w:style>
  <w:style w:type="character" w:customStyle="1" w:styleId="affffe">
    <w:name w:val="Маркированный список Знак"/>
    <w:basedOn w:val="1fffff4"/>
    <w:link w:val="a5"/>
    <w:rsid w:val="00F16B56"/>
    <w:rPr>
      <w:rFonts w:eastAsia="Times New Roman"/>
      <w:lang w:eastAsia="ru-RU"/>
    </w:rPr>
  </w:style>
  <w:style w:type="character" w:customStyle="1" w:styleId="S5">
    <w:name w:val="S_Маркированный Знак Знак"/>
    <w:basedOn w:val="affffe"/>
    <w:link w:val="S2"/>
    <w:rsid w:val="00F16B56"/>
    <w:rPr>
      <w:rFonts w:eastAsia="Times New Roman"/>
      <w:lang w:eastAsia="ru-RU"/>
    </w:rPr>
  </w:style>
  <w:style w:type="character" w:customStyle="1" w:styleId="S30">
    <w:name w:val="S_Заголовок 3 Знак"/>
    <w:basedOn w:val="34"/>
    <w:link w:val="S3"/>
    <w:uiPriority w:val="99"/>
    <w:rsid w:val="00F16B56"/>
    <w:rPr>
      <w:rFonts w:eastAsia="Times New Roman"/>
      <w:b w:val="0"/>
      <w:u w:val="single"/>
      <w:lang w:eastAsia="ru-RU"/>
    </w:rPr>
  </w:style>
  <w:style w:type="paragraph" w:customStyle="1" w:styleId="Sb">
    <w:name w:val="S_Заголовок таблицы"/>
    <w:basedOn w:val="af3"/>
    <w:uiPriority w:val="99"/>
    <w:qFormat/>
    <w:rsid w:val="00F16B56"/>
    <w:pPr>
      <w:spacing w:line="360" w:lineRule="auto"/>
      <w:ind w:firstLine="709"/>
      <w:jc w:val="center"/>
    </w:pPr>
    <w:rPr>
      <w:u w:val="single"/>
    </w:rPr>
  </w:style>
  <w:style w:type="paragraph" w:customStyle="1" w:styleId="S0">
    <w:name w:val="S_рисунок"/>
    <w:basedOn w:val="af3"/>
    <w:autoRedefine/>
    <w:uiPriority w:val="99"/>
    <w:qFormat/>
    <w:rsid w:val="00F16B56"/>
    <w:pPr>
      <w:numPr>
        <w:numId w:val="54"/>
      </w:numPr>
      <w:spacing w:line="360" w:lineRule="auto"/>
      <w:jc w:val="right"/>
    </w:pPr>
  </w:style>
  <w:style w:type="paragraph" w:customStyle="1" w:styleId="S">
    <w:name w:val="S_Таблица"/>
    <w:basedOn w:val="af3"/>
    <w:link w:val="Sc"/>
    <w:autoRedefine/>
    <w:uiPriority w:val="99"/>
    <w:qFormat/>
    <w:rsid w:val="00F16B56"/>
    <w:pPr>
      <w:numPr>
        <w:numId w:val="55"/>
      </w:numPr>
      <w:spacing w:line="360" w:lineRule="auto"/>
      <w:ind w:right="283"/>
      <w:jc w:val="right"/>
    </w:pPr>
  </w:style>
  <w:style w:type="character" w:customStyle="1" w:styleId="Sc">
    <w:name w:val="S_Таблица Знак Знак"/>
    <w:basedOn w:val="af4"/>
    <w:link w:val="S"/>
    <w:uiPriority w:val="99"/>
    <w:rsid w:val="00F16B56"/>
    <w:rPr>
      <w:rFonts w:eastAsia="Times New Roman"/>
      <w:lang w:eastAsia="ru-RU"/>
    </w:rPr>
  </w:style>
  <w:style w:type="paragraph" w:customStyle="1" w:styleId="affffffffffffff2">
    <w:name w:val="Т"/>
    <w:basedOn w:val="af3"/>
    <w:autoRedefine/>
    <w:uiPriority w:val="99"/>
    <w:qFormat/>
    <w:rsid w:val="00F16B56"/>
    <w:pPr>
      <w:tabs>
        <w:tab w:val="num" w:pos="834"/>
      </w:tabs>
      <w:spacing w:line="360" w:lineRule="auto"/>
      <w:ind w:left="834" w:right="-158" w:hanging="114"/>
      <w:jc w:val="right"/>
    </w:pPr>
  </w:style>
  <w:style w:type="character" w:customStyle="1" w:styleId="Sd">
    <w:name w:val="S_Маркированный Знак"/>
    <w:basedOn w:val="af4"/>
    <w:rsid w:val="00F16B56"/>
    <w:rPr>
      <w:sz w:val="24"/>
      <w:szCs w:val="24"/>
      <w:lang w:val="ru-RU" w:eastAsia="ru-RU" w:bidi="ar-SA"/>
    </w:rPr>
  </w:style>
  <w:style w:type="character" w:customStyle="1" w:styleId="S10">
    <w:name w:val="S_Маркированный Знак Знак1"/>
    <w:basedOn w:val="af4"/>
    <w:rsid w:val="00F16B56"/>
    <w:rPr>
      <w:sz w:val="24"/>
      <w:szCs w:val="24"/>
      <w:lang w:val="ru-RU" w:eastAsia="ru-RU" w:bidi="ar-SA"/>
    </w:rPr>
  </w:style>
  <w:style w:type="paragraph" w:customStyle="1" w:styleId="-S">
    <w:name w:val="- S_Маркированный"/>
    <w:basedOn w:val="af3"/>
    <w:autoRedefine/>
    <w:uiPriority w:val="99"/>
    <w:qFormat/>
    <w:rsid w:val="00F16B56"/>
    <w:pPr>
      <w:framePr w:hSpace="180" w:wrap="around" w:vAnchor="text" w:hAnchor="margin" w:xAlign="center" w:y="92"/>
    </w:pPr>
  </w:style>
  <w:style w:type="numbering" w:customStyle="1" w:styleId="1111113">
    <w:name w:val="1 / 1.1 / 1.1.13"/>
    <w:basedOn w:val="af6"/>
    <w:next w:val="111111"/>
    <w:rsid w:val="00F16B56"/>
  </w:style>
  <w:style w:type="numbering" w:customStyle="1" w:styleId="31d">
    <w:name w:val="Статья / Раздел31"/>
    <w:basedOn w:val="af6"/>
    <w:uiPriority w:val="99"/>
    <w:rsid w:val="00F16B56"/>
  </w:style>
  <w:style w:type="numbering" w:customStyle="1" w:styleId="11111111">
    <w:name w:val="1 / 1.1 / 1.1.111"/>
    <w:basedOn w:val="af6"/>
    <w:next w:val="111111"/>
    <w:rsid w:val="00F16B56"/>
  </w:style>
  <w:style w:type="numbering" w:customStyle="1" w:styleId="111a">
    <w:name w:val="Статья / Раздел111"/>
    <w:basedOn w:val="af6"/>
    <w:rsid w:val="00F16B56"/>
  </w:style>
  <w:style w:type="numbering" w:customStyle="1" w:styleId="11111121">
    <w:name w:val="1 / 1.1 / 1.1.121"/>
    <w:basedOn w:val="af6"/>
    <w:next w:val="111111"/>
    <w:rsid w:val="00F16B56"/>
    <w:pPr>
      <w:numPr>
        <w:numId w:val="48"/>
      </w:numPr>
    </w:pPr>
  </w:style>
  <w:style w:type="numbering" w:customStyle="1" w:styleId="1ai21">
    <w:name w:val="1 / a / i21"/>
    <w:basedOn w:val="af6"/>
    <w:rsid w:val="00F16B56"/>
    <w:pPr>
      <w:numPr>
        <w:numId w:val="49"/>
      </w:numPr>
    </w:pPr>
  </w:style>
  <w:style w:type="paragraph" w:customStyle="1" w:styleId="-28">
    <w:name w:val="УГТП-Заголовок 2"/>
    <w:basedOn w:val="af3"/>
    <w:uiPriority w:val="99"/>
    <w:qFormat/>
    <w:rsid w:val="00F16B56"/>
    <w:pPr>
      <w:spacing w:before="240"/>
      <w:ind w:left="284" w:right="284" w:firstLine="851"/>
      <w:jc w:val="both"/>
    </w:pPr>
    <w:rPr>
      <w:rFonts w:ascii="Arial" w:hAnsi="Arial" w:cs="Arial"/>
      <w:b/>
      <w:sz w:val="28"/>
      <w:szCs w:val="28"/>
    </w:rPr>
  </w:style>
  <w:style w:type="paragraph" w:customStyle="1" w:styleId="Se">
    <w:name w:val="S_Обычный с подчеркиванием"/>
    <w:basedOn w:val="af3"/>
    <w:link w:val="Sf"/>
    <w:qFormat/>
    <w:rsid w:val="00F16B56"/>
    <w:pPr>
      <w:spacing w:line="360" w:lineRule="auto"/>
      <w:ind w:firstLine="709"/>
      <w:jc w:val="both"/>
    </w:pPr>
    <w:rPr>
      <w:u w:val="single"/>
    </w:rPr>
  </w:style>
  <w:style w:type="character" w:customStyle="1" w:styleId="Sf">
    <w:name w:val="S_Обычный с подчеркиванием Знак"/>
    <w:basedOn w:val="af4"/>
    <w:link w:val="Se"/>
    <w:rsid w:val="00F16B56"/>
    <w:rPr>
      <w:rFonts w:eastAsia="Times New Roman"/>
      <w:u w:val="single"/>
      <w:lang w:eastAsia="ru-RU"/>
    </w:rPr>
  </w:style>
  <w:style w:type="table" w:customStyle="1" w:styleId="1181">
    <w:name w:val="Сетка таблицы118"/>
    <w:basedOn w:val="af5"/>
    <w:next w:val="aff1"/>
    <w:uiPriority w:val="59"/>
    <w:rsid w:val="00F16B56"/>
    <w:pPr>
      <w:spacing w:after="0" w:line="240" w:lineRule="auto"/>
    </w:pPr>
    <w:rPr>
      <w:rFonts w:ascii="Calibri" w:eastAsia="Calibri" w:hAnsi="Calibri"/>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affffffffffffff3">
    <w:name w:val="мой простой"/>
    <w:basedOn w:val="af3"/>
    <w:link w:val="affffffffffffff4"/>
    <w:qFormat/>
    <w:rsid w:val="00F16B56"/>
    <w:pPr>
      <w:spacing w:line="360" w:lineRule="auto"/>
      <w:ind w:left="-113" w:firstLine="851"/>
      <w:jc w:val="both"/>
    </w:pPr>
    <w:rPr>
      <w:lang w:val="x-none" w:eastAsia="x-none"/>
    </w:rPr>
  </w:style>
  <w:style w:type="character" w:customStyle="1" w:styleId="affffffffffffff4">
    <w:name w:val="мой простой Знак"/>
    <w:link w:val="affffffffffffff3"/>
    <w:locked/>
    <w:rsid w:val="00F16B56"/>
    <w:rPr>
      <w:rFonts w:eastAsia="Times New Roman"/>
      <w:lang w:val="x-none" w:eastAsia="x-none"/>
    </w:rPr>
  </w:style>
  <w:style w:type="table" w:customStyle="1" w:styleId="371">
    <w:name w:val="Сетка таблицы37"/>
    <w:basedOn w:val="af5"/>
    <w:next w:val="aff1"/>
    <w:uiPriority w:val="39"/>
    <w:rsid w:val="00F16B56"/>
    <w:pPr>
      <w:widowControl w:val="0"/>
      <w:spacing w:after="0" w:line="240" w:lineRule="auto"/>
    </w:pPr>
    <w:rPr>
      <w:rFonts w:ascii="Courier New" w:eastAsia="Courier New" w:hAnsi="Courier New" w:cs="Courier New"/>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11fe">
    <w:name w:val="Неразрешенное упоминание11"/>
    <w:basedOn w:val="af4"/>
    <w:uiPriority w:val="99"/>
    <w:unhideWhenUsed/>
    <w:rsid w:val="00F16B56"/>
    <w:rPr>
      <w:color w:val="605E5C"/>
      <w:shd w:val="clear" w:color="auto" w:fill="E1DFDD"/>
    </w:rPr>
  </w:style>
  <w:style w:type="table" w:customStyle="1" w:styleId="TableGridReport7">
    <w:name w:val="Table Grid Report7"/>
    <w:basedOn w:val="af5"/>
    <w:next w:val="aff1"/>
    <w:rsid w:val="00F16B56"/>
    <w:pPr>
      <w:spacing w:after="0" w:line="240" w:lineRule="auto"/>
    </w:pPr>
    <w:rPr>
      <w:rFonts w:eastAsia="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7">
    <w:name w:val="Изысканная таблица9"/>
    <w:basedOn w:val="af5"/>
    <w:next w:val="afff4"/>
    <w:rsid w:val="00F16B56"/>
    <w:pPr>
      <w:spacing w:after="0" w:line="240" w:lineRule="auto"/>
    </w:pPr>
    <w:rPr>
      <w:rFonts w:eastAsia="Times New Roman"/>
      <w:sz w:val="20"/>
      <w:szCs w:val="20"/>
      <w:lang w:eastAsia="ru-RU"/>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l2br w:val="none" w:sz="0" w:space="0" w:color="auto"/>
          <w:tr2bl w:val="none" w:sz="0" w:space="0" w:color="auto"/>
        </w:tcBorders>
      </w:tcPr>
    </w:tblStylePr>
  </w:style>
  <w:style w:type="paragraph" w:customStyle="1" w:styleId="Oaiia15">
    <w:name w:val="Oaiia?1.5"/>
    <w:basedOn w:val="af3"/>
    <w:uiPriority w:val="99"/>
    <w:qFormat/>
    <w:rsid w:val="00F16B56"/>
    <w:pPr>
      <w:overflowPunct w:val="0"/>
      <w:autoSpaceDE w:val="0"/>
      <w:autoSpaceDN w:val="0"/>
      <w:adjustRightInd w:val="0"/>
      <w:spacing w:before="120" w:line="240" w:lineRule="atLeast"/>
      <w:ind w:firstLine="720"/>
      <w:jc w:val="both"/>
      <w:textAlignment w:val="baseline"/>
    </w:pPr>
    <w:rPr>
      <w:szCs w:val="20"/>
    </w:rPr>
  </w:style>
  <w:style w:type="paragraph" w:customStyle="1" w:styleId="caaieiaie2">
    <w:name w:val="caaieiaie 2"/>
    <w:basedOn w:val="af3"/>
    <w:next w:val="af3"/>
    <w:uiPriority w:val="99"/>
    <w:qFormat/>
    <w:rsid w:val="00F16B56"/>
    <w:pPr>
      <w:keepNext/>
      <w:widowControl w:val="0"/>
      <w:spacing w:line="360" w:lineRule="auto"/>
      <w:ind w:firstLine="720"/>
      <w:jc w:val="center"/>
    </w:pPr>
    <w:rPr>
      <w:b/>
      <w:szCs w:val="20"/>
    </w:rPr>
  </w:style>
  <w:style w:type="table" w:customStyle="1" w:styleId="1191">
    <w:name w:val="Сетка таблицы119"/>
    <w:basedOn w:val="af5"/>
    <w:next w:val="aff1"/>
    <w:rsid w:val="00F16B56"/>
    <w:pPr>
      <w:spacing w:after="0" w:line="240" w:lineRule="auto"/>
    </w:pPr>
    <w:rPr>
      <w:rFonts w:ascii="Calibri" w:eastAsia="Calibri"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zag1">
    <w:name w:val="zag1"/>
    <w:basedOn w:val="af3"/>
    <w:uiPriority w:val="99"/>
    <w:qFormat/>
    <w:rsid w:val="00F16B56"/>
    <w:pPr>
      <w:spacing w:before="100" w:beforeAutospacing="1" w:after="100" w:afterAutospacing="1"/>
    </w:pPr>
    <w:rPr>
      <w:rFonts w:ascii="Arial" w:hAnsi="Arial" w:cs="Arial"/>
      <w:b/>
      <w:bCs/>
      <w:color w:val="CC9900"/>
    </w:rPr>
  </w:style>
  <w:style w:type="paragraph" w:customStyle="1" w:styleId="zag2">
    <w:name w:val="zag2"/>
    <w:basedOn w:val="af3"/>
    <w:uiPriority w:val="99"/>
    <w:qFormat/>
    <w:rsid w:val="00F16B56"/>
    <w:pPr>
      <w:spacing w:before="100" w:beforeAutospacing="1" w:after="100" w:afterAutospacing="1"/>
    </w:pPr>
    <w:rPr>
      <w:rFonts w:ascii="Arial" w:hAnsi="Arial" w:cs="Arial"/>
      <w:b/>
      <w:bCs/>
      <w:color w:val="333399"/>
      <w:sz w:val="20"/>
      <w:szCs w:val="20"/>
    </w:rPr>
  </w:style>
  <w:style w:type="paragraph" w:customStyle="1" w:styleId="affffffffffffff5">
    <w:name w:val="текст примечания"/>
    <w:basedOn w:val="af3"/>
    <w:uiPriority w:val="99"/>
    <w:qFormat/>
    <w:rsid w:val="00F16B56"/>
  </w:style>
  <w:style w:type="paragraph" w:customStyle="1" w:styleId="affffffffffffff6">
    <w:name w:val="тек"/>
    <w:basedOn w:val="af3"/>
    <w:uiPriority w:val="99"/>
    <w:qFormat/>
    <w:rsid w:val="00F16B56"/>
    <w:pPr>
      <w:widowControl w:val="0"/>
      <w:autoSpaceDE w:val="0"/>
      <w:autoSpaceDN w:val="0"/>
      <w:adjustRightInd w:val="0"/>
    </w:pPr>
    <w:rPr>
      <w:rFonts w:ascii="Arial" w:hAnsi="Arial" w:cs="Arial"/>
      <w:sz w:val="20"/>
      <w:szCs w:val="20"/>
    </w:rPr>
  </w:style>
  <w:style w:type="paragraph" w:customStyle="1" w:styleId="font27">
    <w:name w:val="font27"/>
    <w:basedOn w:val="af3"/>
    <w:uiPriority w:val="99"/>
    <w:qFormat/>
    <w:rsid w:val="00F16B56"/>
    <w:pPr>
      <w:spacing w:before="100" w:beforeAutospacing="1" w:after="100" w:afterAutospacing="1"/>
    </w:pPr>
    <w:rPr>
      <w:rFonts w:ascii="Arial" w:hAnsi="Arial" w:cs="Arial"/>
      <w:sz w:val="20"/>
      <w:szCs w:val="20"/>
    </w:rPr>
  </w:style>
  <w:style w:type="paragraph" w:customStyle="1" w:styleId="font28">
    <w:name w:val="font28"/>
    <w:basedOn w:val="af3"/>
    <w:uiPriority w:val="99"/>
    <w:qFormat/>
    <w:rsid w:val="00F16B56"/>
    <w:pPr>
      <w:spacing w:before="100" w:beforeAutospacing="1" w:after="100" w:afterAutospacing="1"/>
    </w:pPr>
    <w:rPr>
      <w:rFonts w:ascii="Arial" w:hAnsi="Arial" w:cs="Arial"/>
      <w:sz w:val="20"/>
      <w:szCs w:val="20"/>
    </w:rPr>
  </w:style>
  <w:style w:type="paragraph" w:customStyle="1" w:styleId="font29">
    <w:name w:val="font29"/>
    <w:basedOn w:val="af3"/>
    <w:uiPriority w:val="99"/>
    <w:qFormat/>
    <w:rsid w:val="00F16B56"/>
    <w:pPr>
      <w:spacing w:before="100" w:beforeAutospacing="1" w:after="100" w:afterAutospacing="1"/>
    </w:pPr>
    <w:rPr>
      <w:rFonts w:ascii="Arial" w:hAnsi="Arial" w:cs="Arial"/>
      <w:sz w:val="20"/>
      <w:szCs w:val="20"/>
      <w:u w:val="single"/>
    </w:rPr>
  </w:style>
  <w:style w:type="paragraph" w:customStyle="1" w:styleId="font30">
    <w:name w:val="font30"/>
    <w:basedOn w:val="af3"/>
    <w:uiPriority w:val="99"/>
    <w:qFormat/>
    <w:rsid w:val="00F16B56"/>
    <w:pPr>
      <w:spacing w:before="100" w:beforeAutospacing="1" w:after="100" w:afterAutospacing="1"/>
    </w:pPr>
    <w:rPr>
      <w:sz w:val="20"/>
      <w:szCs w:val="20"/>
    </w:rPr>
  </w:style>
  <w:style w:type="paragraph" w:customStyle="1" w:styleId="font31">
    <w:name w:val="font31"/>
    <w:basedOn w:val="af3"/>
    <w:uiPriority w:val="99"/>
    <w:qFormat/>
    <w:rsid w:val="00F16B56"/>
    <w:pPr>
      <w:spacing w:before="100" w:beforeAutospacing="1" w:after="100" w:afterAutospacing="1"/>
    </w:pPr>
    <w:rPr>
      <w:rFonts w:ascii="Arial" w:hAnsi="Arial" w:cs="Arial"/>
      <w:sz w:val="20"/>
      <w:szCs w:val="20"/>
      <w:u w:val="single"/>
    </w:rPr>
  </w:style>
  <w:style w:type="paragraph" w:customStyle="1" w:styleId="font32">
    <w:name w:val="font32"/>
    <w:basedOn w:val="af3"/>
    <w:uiPriority w:val="99"/>
    <w:qFormat/>
    <w:rsid w:val="00F16B56"/>
    <w:pPr>
      <w:spacing w:before="100" w:beforeAutospacing="1" w:after="100" w:afterAutospacing="1"/>
    </w:pPr>
    <w:rPr>
      <w:rFonts w:ascii="Symbol" w:hAnsi="Symbol"/>
      <w:sz w:val="20"/>
      <w:szCs w:val="20"/>
      <w:u w:val="single"/>
    </w:rPr>
  </w:style>
  <w:style w:type="paragraph" w:customStyle="1" w:styleId="font33">
    <w:name w:val="font33"/>
    <w:basedOn w:val="af3"/>
    <w:uiPriority w:val="99"/>
    <w:qFormat/>
    <w:rsid w:val="00F16B56"/>
    <w:pPr>
      <w:spacing w:before="100" w:beforeAutospacing="1" w:after="100" w:afterAutospacing="1"/>
    </w:pPr>
    <w:rPr>
      <w:rFonts w:ascii="Arial" w:hAnsi="Arial" w:cs="Arial"/>
      <w:sz w:val="20"/>
      <w:szCs w:val="20"/>
    </w:rPr>
  </w:style>
  <w:style w:type="paragraph" w:customStyle="1" w:styleId="font34">
    <w:name w:val="font34"/>
    <w:basedOn w:val="af3"/>
    <w:uiPriority w:val="99"/>
    <w:qFormat/>
    <w:rsid w:val="00F16B56"/>
    <w:pPr>
      <w:spacing w:before="100" w:beforeAutospacing="1" w:after="100" w:afterAutospacing="1"/>
    </w:pPr>
    <w:rPr>
      <w:rFonts w:ascii="Arial" w:hAnsi="Arial" w:cs="Arial"/>
      <w:sz w:val="18"/>
      <w:szCs w:val="18"/>
    </w:rPr>
  </w:style>
  <w:style w:type="paragraph" w:customStyle="1" w:styleId="font35">
    <w:name w:val="font35"/>
    <w:basedOn w:val="af3"/>
    <w:uiPriority w:val="99"/>
    <w:qFormat/>
    <w:rsid w:val="00F16B56"/>
    <w:pPr>
      <w:spacing w:before="100" w:beforeAutospacing="1" w:after="100" w:afterAutospacing="1"/>
    </w:pPr>
    <w:rPr>
      <w:i/>
      <w:iCs/>
      <w:sz w:val="16"/>
      <w:szCs w:val="16"/>
    </w:rPr>
  </w:style>
  <w:style w:type="paragraph" w:customStyle="1" w:styleId="font36">
    <w:name w:val="font36"/>
    <w:basedOn w:val="af3"/>
    <w:uiPriority w:val="99"/>
    <w:qFormat/>
    <w:rsid w:val="00F16B56"/>
    <w:pPr>
      <w:spacing w:before="100" w:beforeAutospacing="1" w:after="100" w:afterAutospacing="1"/>
    </w:pPr>
    <w:rPr>
      <w:rFonts w:ascii="Tahoma" w:hAnsi="Tahoma" w:cs="Tahoma"/>
      <w:color w:val="000000"/>
      <w:sz w:val="16"/>
      <w:szCs w:val="16"/>
    </w:rPr>
  </w:style>
  <w:style w:type="paragraph" w:customStyle="1" w:styleId="font37">
    <w:name w:val="font37"/>
    <w:basedOn w:val="af3"/>
    <w:uiPriority w:val="99"/>
    <w:qFormat/>
    <w:rsid w:val="00F16B56"/>
    <w:pPr>
      <w:spacing w:before="100" w:beforeAutospacing="1" w:after="100" w:afterAutospacing="1"/>
    </w:pPr>
    <w:rPr>
      <w:rFonts w:ascii="Tahoma" w:hAnsi="Tahoma" w:cs="Tahoma"/>
      <w:b/>
      <w:bCs/>
      <w:color w:val="000000"/>
      <w:sz w:val="16"/>
      <w:szCs w:val="16"/>
    </w:rPr>
  </w:style>
  <w:style w:type="paragraph" w:customStyle="1" w:styleId="2fff0">
    <w:name w:val="заголовок 2"/>
    <w:basedOn w:val="af3"/>
    <w:next w:val="af3"/>
    <w:uiPriority w:val="99"/>
    <w:qFormat/>
    <w:rsid w:val="00F16B56"/>
    <w:pPr>
      <w:keepNext/>
      <w:spacing w:before="120" w:after="60" w:line="360" w:lineRule="auto"/>
      <w:jc w:val="center"/>
    </w:pPr>
    <w:rPr>
      <w:rFonts w:ascii="PragmaticaCTT" w:hAnsi="PragmaticaCTT"/>
      <w:b/>
      <w:bCs/>
      <w:lang w:val="en-US"/>
    </w:rPr>
  </w:style>
  <w:style w:type="numbering" w:customStyle="1" w:styleId="1111114">
    <w:name w:val="1 / 1.1 / 1.1.14"/>
    <w:basedOn w:val="af6"/>
    <w:next w:val="111111"/>
    <w:rsid w:val="00F16B56"/>
    <w:pPr>
      <w:numPr>
        <w:numId w:val="104"/>
      </w:numPr>
    </w:pPr>
  </w:style>
  <w:style w:type="paragraph" w:customStyle="1" w:styleId="font1">
    <w:name w:val="font1"/>
    <w:basedOn w:val="af3"/>
    <w:uiPriority w:val="99"/>
    <w:qFormat/>
    <w:rsid w:val="00F16B56"/>
    <w:pPr>
      <w:spacing w:before="100" w:beforeAutospacing="1" w:after="100" w:afterAutospacing="1"/>
    </w:pPr>
    <w:rPr>
      <w:rFonts w:ascii="Arial CYR" w:hAnsi="Arial CYR" w:cs="Arial CYR"/>
      <w:sz w:val="20"/>
      <w:szCs w:val="20"/>
    </w:rPr>
  </w:style>
  <w:style w:type="paragraph" w:customStyle="1" w:styleId="font0">
    <w:name w:val="font0"/>
    <w:basedOn w:val="af3"/>
    <w:uiPriority w:val="99"/>
    <w:qFormat/>
    <w:rsid w:val="00F16B56"/>
    <w:pPr>
      <w:spacing w:before="100" w:beforeAutospacing="1" w:after="100" w:afterAutospacing="1"/>
    </w:pPr>
    <w:rPr>
      <w:rFonts w:ascii="Arial CYR" w:hAnsi="Arial CYR" w:cs="Arial CYR"/>
      <w:sz w:val="20"/>
      <w:szCs w:val="20"/>
    </w:rPr>
  </w:style>
  <w:style w:type="table" w:customStyle="1" w:styleId="280">
    <w:name w:val="Сетка таблицы28"/>
    <w:basedOn w:val="af5"/>
    <w:next w:val="aff1"/>
    <w:rsid w:val="00F16B56"/>
    <w:pPr>
      <w:spacing w:after="0" w:line="240" w:lineRule="auto"/>
    </w:pPr>
    <w:rPr>
      <w:rFonts w:eastAsia="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2">
    <w:name w:val="Стиль11"/>
    <w:uiPriority w:val="99"/>
    <w:rsid w:val="00F16B56"/>
    <w:pPr>
      <w:numPr>
        <w:numId w:val="112"/>
      </w:numPr>
    </w:pPr>
  </w:style>
  <w:style w:type="paragraph" w:customStyle="1" w:styleId="xl210">
    <w:name w:val="xl210"/>
    <w:basedOn w:val="af3"/>
    <w:uiPriority w:val="99"/>
    <w:qFormat/>
    <w:rsid w:val="00F16B56"/>
    <w:pPr>
      <w:pBdr>
        <w:top w:val="single" w:sz="4" w:space="0" w:color="auto"/>
        <w:left w:val="single" w:sz="12" w:space="0" w:color="auto"/>
        <w:bottom w:val="single" w:sz="12" w:space="0" w:color="auto"/>
      </w:pBdr>
      <w:spacing w:before="100" w:beforeAutospacing="1" w:after="100" w:afterAutospacing="1"/>
      <w:jc w:val="center"/>
      <w:textAlignment w:val="center"/>
    </w:pPr>
  </w:style>
  <w:style w:type="paragraph" w:customStyle="1" w:styleId="xl211">
    <w:name w:val="xl211"/>
    <w:basedOn w:val="af3"/>
    <w:uiPriority w:val="99"/>
    <w:qFormat/>
    <w:rsid w:val="00F16B56"/>
    <w:pPr>
      <w:pBdr>
        <w:top w:val="single" w:sz="4" w:space="0" w:color="auto"/>
        <w:left w:val="single" w:sz="4" w:space="0" w:color="auto"/>
        <w:bottom w:val="single" w:sz="12" w:space="0" w:color="auto"/>
        <w:right w:val="single" w:sz="4" w:space="0" w:color="auto"/>
      </w:pBdr>
      <w:spacing w:before="100" w:beforeAutospacing="1" w:after="100" w:afterAutospacing="1"/>
      <w:textAlignment w:val="center"/>
    </w:pPr>
  </w:style>
  <w:style w:type="paragraph" w:customStyle="1" w:styleId="xl212">
    <w:name w:val="xl212"/>
    <w:basedOn w:val="af3"/>
    <w:uiPriority w:val="99"/>
    <w:qFormat/>
    <w:rsid w:val="00F16B56"/>
    <w:pPr>
      <w:pBdr>
        <w:top w:val="single" w:sz="4" w:space="0" w:color="auto"/>
        <w:left w:val="single" w:sz="4" w:space="0" w:color="auto"/>
        <w:bottom w:val="single" w:sz="12" w:space="0" w:color="auto"/>
        <w:right w:val="single" w:sz="4" w:space="0" w:color="auto"/>
      </w:pBdr>
      <w:spacing w:before="100" w:beforeAutospacing="1" w:after="100" w:afterAutospacing="1"/>
      <w:jc w:val="center"/>
      <w:textAlignment w:val="center"/>
    </w:pPr>
  </w:style>
  <w:style w:type="paragraph" w:customStyle="1" w:styleId="xl213">
    <w:name w:val="xl213"/>
    <w:basedOn w:val="af3"/>
    <w:uiPriority w:val="99"/>
    <w:qFormat/>
    <w:rsid w:val="00F16B56"/>
    <w:pPr>
      <w:pBdr>
        <w:top w:val="single" w:sz="4" w:space="0" w:color="auto"/>
        <w:left w:val="single" w:sz="4" w:space="0" w:color="auto"/>
        <w:bottom w:val="single" w:sz="12" w:space="0" w:color="auto"/>
        <w:right w:val="single" w:sz="4" w:space="0" w:color="auto"/>
      </w:pBdr>
      <w:spacing w:before="100" w:beforeAutospacing="1" w:after="100" w:afterAutospacing="1"/>
      <w:jc w:val="center"/>
      <w:textAlignment w:val="center"/>
    </w:pPr>
    <w:rPr>
      <w:sz w:val="22"/>
      <w:szCs w:val="22"/>
    </w:rPr>
  </w:style>
  <w:style w:type="paragraph" w:customStyle="1" w:styleId="xl214">
    <w:name w:val="xl214"/>
    <w:basedOn w:val="af3"/>
    <w:uiPriority w:val="99"/>
    <w:qFormat/>
    <w:rsid w:val="00F16B56"/>
    <w:pPr>
      <w:pBdr>
        <w:top w:val="single" w:sz="4" w:space="0" w:color="auto"/>
        <w:left w:val="single" w:sz="4" w:space="0" w:color="auto"/>
        <w:bottom w:val="single" w:sz="12" w:space="0" w:color="auto"/>
        <w:right w:val="single" w:sz="4" w:space="0" w:color="auto"/>
      </w:pBdr>
      <w:spacing w:before="100" w:beforeAutospacing="1" w:after="100" w:afterAutospacing="1"/>
      <w:jc w:val="center"/>
      <w:textAlignment w:val="center"/>
    </w:pPr>
  </w:style>
  <w:style w:type="paragraph" w:customStyle="1" w:styleId="xl215">
    <w:name w:val="xl215"/>
    <w:basedOn w:val="af3"/>
    <w:uiPriority w:val="99"/>
    <w:qFormat/>
    <w:rsid w:val="00F16B56"/>
    <w:pPr>
      <w:pBdr>
        <w:top w:val="single" w:sz="4" w:space="0" w:color="auto"/>
        <w:left w:val="single" w:sz="4" w:space="0" w:color="auto"/>
        <w:bottom w:val="single" w:sz="12" w:space="0" w:color="auto"/>
        <w:right w:val="single" w:sz="4" w:space="0" w:color="auto"/>
      </w:pBdr>
      <w:spacing w:before="100" w:beforeAutospacing="1" w:after="100" w:afterAutospacing="1"/>
      <w:jc w:val="center"/>
      <w:textAlignment w:val="center"/>
    </w:pPr>
  </w:style>
  <w:style w:type="paragraph" w:customStyle="1" w:styleId="xl216">
    <w:name w:val="xl216"/>
    <w:basedOn w:val="af3"/>
    <w:uiPriority w:val="99"/>
    <w:qFormat/>
    <w:rsid w:val="00F16B56"/>
    <w:pPr>
      <w:pBdr>
        <w:top w:val="single" w:sz="4" w:space="0" w:color="auto"/>
        <w:left w:val="single" w:sz="4" w:space="0" w:color="auto"/>
        <w:bottom w:val="single" w:sz="12" w:space="0" w:color="auto"/>
        <w:right w:val="single" w:sz="4" w:space="0" w:color="auto"/>
      </w:pBdr>
      <w:spacing w:before="100" w:beforeAutospacing="1" w:after="100" w:afterAutospacing="1"/>
      <w:jc w:val="center"/>
      <w:textAlignment w:val="center"/>
    </w:pPr>
  </w:style>
  <w:style w:type="paragraph" w:customStyle="1" w:styleId="xl217">
    <w:name w:val="xl217"/>
    <w:basedOn w:val="af3"/>
    <w:uiPriority w:val="99"/>
    <w:qFormat/>
    <w:rsid w:val="00F16B56"/>
    <w:pPr>
      <w:pBdr>
        <w:top w:val="single" w:sz="4" w:space="0" w:color="auto"/>
        <w:left w:val="single" w:sz="4" w:space="0" w:color="auto"/>
        <w:bottom w:val="single" w:sz="12" w:space="0" w:color="auto"/>
        <w:right w:val="single" w:sz="12" w:space="0" w:color="auto"/>
      </w:pBdr>
      <w:spacing w:before="100" w:beforeAutospacing="1" w:after="100" w:afterAutospacing="1"/>
      <w:jc w:val="center"/>
      <w:textAlignment w:val="center"/>
    </w:pPr>
    <w:rPr>
      <w:sz w:val="22"/>
      <w:szCs w:val="22"/>
    </w:rPr>
  </w:style>
  <w:style w:type="paragraph" w:customStyle="1" w:styleId="xl218">
    <w:name w:val="xl218"/>
    <w:basedOn w:val="af3"/>
    <w:uiPriority w:val="99"/>
    <w:qFormat/>
    <w:rsid w:val="00F16B56"/>
    <w:pPr>
      <w:pBdr>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219">
    <w:name w:val="xl219"/>
    <w:basedOn w:val="af3"/>
    <w:uiPriority w:val="99"/>
    <w:qFormat/>
    <w:rsid w:val="00F16B56"/>
    <w:pPr>
      <w:pBdr>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220">
    <w:name w:val="xl220"/>
    <w:basedOn w:val="af3"/>
    <w:uiPriority w:val="99"/>
    <w:qFormat/>
    <w:rsid w:val="00F16B56"/>
    <w:pPr>
      <w:pBdr>
        <w:left w:val="single" w:sz="4" w:space="0" w:color="auto"/>
        <w:right w:val="single" w:sz="4" w:space="0" w:color="auto"/>
      </w:pBdr>
      <w:spacing w:before="100" w:beforeAutospacing="1" w:after="100" w:afterAutospacing="1"/>
      <w:textAlignment w:val="center"/>
    </w:pPr>
  </w:style>
  <w:style w:type="paragraph" w:customStyle="1" w:styleId="xl221">
    <w:name w:val="xl221"/>
    <w:basedOn w:val="af3"/>
    <w:uiPriority w:val="99"/>
    <w:qFormat/>
    <w:rsid w:val="00F16B56"/>
    <w:pPr>
      <w:pBdr>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222">
    <w:name w:val="xl222"/>
    <w:basedOn w:val="af3"/>
    <w:uiPriority w:val="99"/>
    <w:qFormat/>
    <w:rsid w:val="00F16B56"/>
    <w:pPr>
      <w:pBdr>
        <w:left w:val="single" w:sz="4" w:space="0" w:color="auto"/>
        <w:right w:val="single" w:sz="4" w:space="0" w:color="auto"/>
      </w:pBdr>
      <w:spacing w:before="100" w:beforeAutospacing="1" w:after="100" w:afterAutospacing="1"/>
      <w:jc w:val="center"/>
      <w:textAlignment w:val="center"/>
    </w:pPr>
  </w:style>
  <w:style w:type="paragraph" w:customStyle="1" w:styleId="xl223">
    <w:name w:val="xl223"/>
    <w:basedOn w:val="af3"/>
    <w:uiPriority w:val="99"/>
    <w:qFormat/>
    <w:rsid w:val="00F16B56"/>
    <w:pPr>
      <w:pBdr>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224">
    <w:name w:val="xl224"/>
    <w:basedOn w:val="af3"/>
    <w:uiPriority w:val="99"/>
    <w:qFormat/>
    <w:rsid w:val="00F16B56"/>
    <w:pPr>
      <w:pBdr>
        <w:bottom w:val="single" w:sz="4" w:space="0" w:color="auto"/>
      </w:pBdr>
      <w:spacing w:before="100" w:beforeAutospacing="1" w:after="100" w:afterAutospacing="1"/>
      <w:jc w:val="center"/>
      <w:textAlignment w:val="center"/>
    </w:pPr>
  </w:style>
  <w:style w:type="paragraph" w:customStyle="1" w:styleId="xl225">
    <w:name w:val="xl225"/>
    <w:basedOn w:val="af3"/>
    <w:uiPriority w:val="99"/>
    <w:qFormat/>
    <w:rsid w:val="00F16B56"/>
    <w:pPr>
      <w:pBdr>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226">
    <w:name w:val="xl226"/>
    <w:basedOn w:val="af3"/>
    <w:uiPriority w:val="99"/>
    <w:qFormat/>
    <w:rsid w:val="00F16B56"/>
    <w:pPr>
      <w:pBdr>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227">
    <w:name w:val="xl227"/>
    <w:basedOn w:val="af3"/>
    <w:uiPriority w:val="99"/>
    <w:qFormat/>
    <w:rsid w:val="00F16B5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228">
    <w:name w:val="xl228"/>
    <w:basedOn w:val="af3"/>
    <w:uiPriority w:val="99"/>
    <w:qFormat/>
    <w:rsid w:val="00F16B56"/>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229">
    <w:name w:val="xl229"/>
    <w:basedOn w:val="af3"/>
    <w:uiPriority w:val="99"/>
    <w:qFormat/>
    <w:rsid w:val="00F16B56"/>
    <w:pPr>
      <w:pBdr>
        <w:top w:val="single" w:sz="12" w:space="0" w:color="auto"/>
        <w:left w:val="single" w:sz="12" w:space="0" w:color="auto"/>
        <w:bottom w:val="single" w:sz="4" w:space="0" w:color="auto"/>
        <w:right w:val="single" w:sz="4" w:space="0" w:color="auto"/>
      </w:pBdr>
      <w:spacing w:before="100" w:beforeAutospacing="1" w:after="100" w:afterAutospacing="1"/>
      <w:jc w:val="center"/>
      <w:textAlignment w:val="center"/>
    </w:pPr>
  </w:style>
  <w:style w:type="paragraph" w:customStyle="1" w:styleId="xl230">
    <w:name w:val="xl230"/>
    <w:basedOn w:val="af3"/>
    <w:uiPriority w:val="99"/>
    <w:qFormat/>
    <w:rsid w:val="00F16B56"/>
    <w:pPr>
      <w:pBdr>
        <w:top w:val="single" w:sz="12" w:space="0" w:color="auto"/>
        <w:left w:val="single" w:sz="4" w:space="0" w:color="auto"/>
        <w:right w:val="single" w:sz="4" w:space="0" w:color="auto"/>
      </w:pBdr>
      <w:spacing w:before="100" w:beforeAutospacing="1" w:after="100" w:afterAutospacing="1"/>
      <w:jc w:val="center"/>
      <w:textAlignment w:val="center"/>
    </w:pPr>
    <w:rPr>
      <w:sz w:val="22"/>
      <w:szCs w:val="22"/>
    </w:rPr>
  </w:style>
  <w:style w:type="paragraph" w:customStyle="1" w:styleId="xl231">
    <w:name w:val="xl231"/>
    <w:basedOn w:val="af3"/>
    <w:uiPriority w:val="99"/>
    <w:qFormat/>
    <w:rsid w:val="00F16B56"/>
    <w:pPr>
      <w:pBdr>
        <w:top w:val="single" w:sz="12" w:space="0" w:color="auto"/>
        <w:left w:val="single" w:sz="4" w:space="0" w:color="auto"/>
        <w:right w:val="single" w:sz="4" w:space="0" w:color="auto"/>
      </w:pBdr>
      <w:spacing w:before="100" w:beforeAutospacing="1" w:after="100" w:afterAutospacing="1"/>
      <w:textAlignment w:val="top"/>
    </w:pPr>
    <w:rPr>
      <w:sz w:val="18"/>
      <w:szCs w:val="18"/>
    </w:rPr>
  </w:style>
  <w:style w:type="paragraph" w:customStyle="1" w:styleId="xl232">
    <w:name w:val="xl232"/>
    <w:basedOn w:val="af3"/>
    <w:uiPriority w:val="99"/>
    <w:qFormat/>
    <w:rsid w:val="00F16B56"/>
    <w:pPr>
      <w:pBdr>
        <w:top w:val="single" w:sz="12"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233">
    <w:name w:val="xl233"/>
    <w:basedOn w:val="af3"/>
    <w:uiPriority w:val="99"/>
    <w:qFormat/>
    <w:rsid w:val="00F16B56"/>
    <w:pPr>
      <w:pBdr>
        <w:top w:val="single" w:sz="12" w:space="0" w:color="auto"/>
        <w:left w:val="single" w:sz="4" w:space="0" w:color="auto"/>
        <w:bottom w:val="single" w:sz="4" w:space="0" w:color="auto"/>
        <w:right w:val="single" w:sz="12" w:space="0" w:color="auto"/>
      </w:pBdr>
      <w:spacing w:before="100" w:beforeAutospacing="1" w:after="100" w:afterAutospacing="1"/>
      <w:textAlignment w:val="center"/>
    </w:pPr>
  </w:style>
  <w:style w:type="paragraph" w:customStyle="1" w:styleId="xl234">
    <w:name w:val="xl234"/>
    <w:basedOn w:val="af3"/>
    <w:uiPriority w:val="99"/>
    <w:qFormat/>
    <w:rsid w:val="00F16B56"/>
    <w:pPr>
      <w:pBdr>
        <w:top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235">
    <w:name w:val="xl235"/>
    <w:basedOn w:val="af3"/>
    <w:uiPriority w:val="99"/>
    <w:qFormat/>
    <w:rsid w:val="00F16B56"/>
    <w:pPr>
      <w:pBdr>
        <w:top w:val="single" w:sz="4" w:space="0" w:color="auto"/>
        <w:left w:val="single" w:sz="12" w:space="0" w:color="auto"/>
        <w:bottom w:val="single" w:sz="4" w:space="0" w:color="auto"/>
        <w:right w:val="single" w:sz="4" w:space="0" w:color="auto"/>
      </w:pBdr>
      <w:spacing w:before="100" w:beforeAutospacing="1" w:after="100" w:afterAutospacing="1"/>
      <w:jc w:val="center"/>
      <w:textAlignment w:val="center"/>
    </w:pPr>
  </w:style>
  <w:style w:type="paragraph" w:customStyle="1" w:styleId="xl236">
    <w:name w:val="xl236"/>
    <w:basedOn w:val="af3"/>
    <w:uiPriority w:val="99"/>
    <w:qFormat/>
    <w:rsid w:val="00F16B56"/>
    <w:pPr>
      <w:pBdr>
        <w:top w:val="single" w:sz="4" w:space="0" w:color="auto"/>
        <w:left w:val="single" w:sz="4" w:space="0" w:color="auto"/>
        <w:right w:val="single" w:sz="4" w:space="0" w:color="auto"/>
      </w:pBdr>
      <w:spacing w:before="100" w:beforeAutospacing="1" w:after="100" w:afterAutospacing="1"/>
      <w:jc w:val="center"/>
      <w:textAlignment w:val="center"/>
    </w:pPr>
    <w:rPr>
      <w:sz w:val="22"/>
      <w:szCs w:val="22"/>
    </w:rPr>
  </w:style>
  <w:style w:type="paragraph" w:customStyle="1" w:styleId="xl237">
    <w:name w:val="xl237"/>
    <w:basedOn w:val="af3"/>
    <w:uiPriority w:val="99"/>
    <w:qFormat/>
    <w:rsid w:val="00F16B56"/>
    <w:pPr>
      <w:pBdr>
        <w:top w:val="single" w:sz="4" w:space="0" w:color="auto"/>
        <w:left w:val="single" w:sz="4" w:space="0" w:color="auto"/>
        <w:right w:val="single" w:sz="4" w:space="0" w:color="auto"/>
      </w:pBdr>
      <w:spacing w:before="100" w:beforeAutospacing="1" w:after="100" w:afterAutospacing="1"/>
      <w:textAlignment w:val="top"/>
    </w:pPr>
    <w:rPr>
      <w:sz w:val="18"/>
      <w:szCs w:val="18"/>
    </w:rPr>
  </w:style>
  <w:style w:type="paragraph" w:customStyle="1" w:styleId="xl238">
    <w:name w:val="xl238"/>
    <w:basedOn w:val="af3"/>
    <w:uiPriority w:val="99"/>
    <w:qFormat/>
    <w:rsid w:val="00F16B56"/>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239">
    <w:name w:val="xl239"/>
    <w:basedOn w:val="af3"/>
    <w:uiPriority w:val="99"/>
    <w:qFormat/>
    <w:rsid w:val="00F16B56"/>
    <w:pPr>
      <w:pBdr>
        <w:top w:val="single" w:sz="4" w:space="0" w:color="auto"/>
        <w:left w:val="single" w:sz="4" w:space="0" w:color="auto"/>
        <w:bottom w:val="single" w:sz="4" w:space="0" w:color="auto"/>
        <w:right w:val="single" w:sz="12" w:space="0" w:color="auto"/>
      </w:pBdr>
      <w:spacing w:before="100" w:beforeAutospacing="1" w:after="100" w:afterAutospacing="1"/>
      <w:textAlignment w:val="center"/>
    </w:pPr>
    <w:rPr>
      <w:sz w:val="22"/>
      <w:szCs w:val="22"/>
    </w:rPr>
  </w:style>
  <w:style w:type="paragraph" w:customStyle="1" w:styleId="xl240">
    <w:name w:val="xl240"/>
    <w:basedOn w:val="af3"/>
    <w:uiPriority w:val="99"/>
    <w:qFormat/>
    <w:rsid w:val="00F16B56"/>
    <w:pPr>
      <w:pBdr>
        <w:top w:val="single" w:sz="4" w:space="0" w:color="auto"/>
        <w:left w:val="single" w:sz="4" w:space="0" w:color="auto"/>
        <w:bottom w:val="single" w:sz="4" w:space="0" w:color="auto"/>
        <w:right w:val="single" w:sz="12" w:space="0" w:color="auto"/>
      </w:pBdr>
      <w:spacing w:before="100" w:beforeAutospacing="1" w:after="100" w:afterAutospacing="1"/>
      <w:textAlignment w:val="center"/>
    </w:pPr>
  </w:style>
  <w:style w:type="paragraph" w:customStyle="1" w:styleId="xl241">
    <w:name w:val="xl241"/>
    <w:basedOn w:val="af3"/>
    <w:uiPriority w:val="99"/>
    <w:qFormat/>
    <w:rsid w:val="00F16B56"/>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2"/>
      <w:szCs w:val="22"/>
    </w:rPr>
  </w:style>
  <w:style w:type="paragraph" w:customStyle="1" w:styleId="xl242">
    <w:name w:val="xl242"/>
    <w:basedOn w:val="af3"/>
    <w:uiPriority w:val="99"/>
    <w:qFormat/>
    <w:rsid w:val="00F16B56"/>
    <w:pPr>
      <w:pBdr>
        <w:top w:val="single" w:sz="4" w:space="0" w:color="auto"/>
        <w:left w:val="single" w:sz="4" w:space="0" w:color="auto"/>
        <w:bottom w:val="single" w:sz="4" w:space="0" w:color="auto"/>
        <w:right w:val="single" w:sz="12" w:space="0" w:color="auto"/>
      </w:pBdr>
      <w:spacing w:before="100" w:beforeAutospacing="1" w:after="100" w:afterAutospacing="1"/>
      <w:textAlignment w:val="center"/>
    </w:pPr>
  </w:style>
  <w:style w:type="paragraph" w:customStyle="1" w:styleId="xl243">
    <w:name w:val="xl243"/>
    <w:basedOn w:val="af3"/>
    <w:uiPriority w:val="99"/>
    <w:qFormat/>
    <w:rsid w:val="00F16B56"/>
    <w:pPr>
      <w:pBdr>
        <w:top w:val="single" w:sz="4" w:space="0" w:color="auto"/>
        <w:left w:val="single" w:sz="12" w:space="0" w:color="auto"/>
        <w:bottom w:val="single" w:sz="12" w:space="0" w:color="auto"/>
        <w:right w:val="single" w:sz="4" w:space="0" w:color="auto"/>
      </w:pBdr>
      <w:spacing w:before="100" w:beforeAutospacing="1" w:after="100" w:afterAutospacing="1"/>
      <w:jc w:val="center"/>
      <w:textAlignment w:val="center"/>
    </w:pPr>
  </w:style>
  <w:style w:type="paragraph" w:customStyle="1" w:styleId="xl244">
    <w:name w:val="xl244"/>
    <w:basedOn w:val="af3"/>
    <w:uiPriority w:val="99"/>
    <w:qFormat/>
    <w:rsid w:val="00F16B56"/>
    <w:pPr>
      <w:pBdr>
        <w:top w:val="single" w:sz="4" w:space="0" w:color="auto"/>
        <w:left w:val="single" w:sz="4" w:space="0" w:color="auto"/>
        <w:bottom w:val="single" w:sz="12" w:space="0" w:color="auto"/>
        <w:right w:val="single" w:sz="4" w:space="0" w:color="auto"/>
      </w:pBdr>
      <w:spacing w:before="100" w:beforeAutospacing="1" w:after="100" w:afterAutospacing="1"/>
      <w:jc w:val="center"/>
      <w:textAlignment w:val="center"/>
    </w:pPr>
    <w:rPr>
      <w:sz w:val="22"/>
      <w:szCs w:val="22"/>
    </w:rPr>
  </w:style>
  <w:style w:type="paragraph" w:customStyle="1" w:styleId="xl245">
    <w:name w:val="xl245"/>
    <w:basedOn w:val="af3"/>
    <w:uiPriority w:val="99"/>
    <w:qFormat/>
    <w:rsid w:val="00F16B56"/>
    <w:pPr>
      <w:pBdr>
        <w:top w:val="single" w:sz="4" w:space="0" w:color="auto"/>
        <w:left w:val="single" w:sz="4" w:space="0" w:color="auto"/>
        <w:bottom w:val="single" w:sz="12" w:space="0" w:color="auto"/>
        <w:right w:val="single" w:sz="4" w:space="0" w:color="auto"/>
      </w:pBdr>
      <w:spacing w:before="100" w:beforeAutospacing="1" w:after="100" w:afterAutospacing="1"/>
      <w:textAlignment w:val="top"/>
    </w:pPr>
    <w:rPr>
      <w:sz w:val="18"/>
      <w:szCs w:val="18"/>
    </w:rPr>
  </w:style>
  <w:style w:type="paragraph" w:customStyle="1" w:styleId="xl246">
    <w:name w:val="xl246"/>
    <w:basedOn w:val="af3"/>
    <w:uiPriority w:val="99"/>
    <w:qFormat/>
    <w:rsid w:val="00F16B56"/>
    <w:pPr>
      <w:pBdr>
        <w:top w:val="single" w:sz="4" w:space="0" w:color="auto"/>
        <w:left w:val="single" w:sz="4" w:space="0" w:color="auto"/>
        <w:bottom w:val="single" w:sz="12" w:space="0" w:color="auto"/>
        <w:right w:val="single" w:sz="4" w:space="0" w:color="auto"/>
      </w:pBdr>
      <w:spacing w:before="100" w:beforeAutospacing="1" w:after="100" w:afterAutospacing="1"/>
      <w:textAlignment w:val="center"/>
    </w:pPr>
  </w:style>
  <w:style w:type="paragraph" w:customStyle="1" w:styleId="xl247">
    <w:name w:val="xl247"/>
    <w:basedOn w:val="af3"/>
    <w:uiPriority w:val="99"/>
    <w:qFormat/>
    <w:rsid w:val="00F16B56"/>
    <w:pPr>
      <w:pBdr>
        <w:top w:val="single" w:sz="4" w:space="0" w:color="auto"/>
        <w:left w:val="single" w:sz="4" w:space="0" w:color="auto"/>
        <w:bottom w:val="single" w:sz="12" w:space="0" w:color="auto"/>
        <w:right w:val="single" w:sz="4" w:space="0" w:color="auto"/>
      </w:pBdr>
      <w:spacing w:before="100" w:beforeAutospacing="1" w:after="100" w:afterAutospacing="1"/>
      <w:textAlignment w:val="center"/>
    </w:pPr>
  </w:style>
  <w:style w:type="paragraph" w:customStyle="1" w:styleId="xl248">
    <w:name w:val="xl248"/>
    <w:basedOn w:val="af3"/>
    <w:uiPriority w:val="99"/>
    <w:qFormat/>
    <w:rsid w:val="00F16B56"/>
    <w:pPr>
      <w:pBdr>
        <w:top w:val="single" w:sz="4" w:space="0" w:color="auto"/>
        <w:left w:val="single" w:sz="4" w:space="0" w:color="auto"/>
        <w:bottom w:val="single" w:sz="12" w:space="0" w:color="auto"/>
      </w:pBdr>
      <w:spacing w:before="100" w:beforeAutospacing="1" w:after="100" w:afterAutospacing="1"/>
      <w:jc w:val="center"/>
      <w:textAlignment w:val="center"/>
    </w:pPr>
  </w:style>
  <w:style w:type="paragraph" w:customStyle="1" w:styleId="xl249">
    <w:name w:val="xl249"/>
    <w:basedOn w:val="af3"/>
    <w:uiPriority w:val="99"/>
    <w:qFormat/>
    <w:rsid w:val="00F16B56"/>
    <w:pPr>
      <w:pBdr>
        <w:top w:val="single" w:sz="4" w:space="0" w:color="auto"/>
        <w:bottom w:val="single" w:sz="12" w:space="0" w:color="auto"/>
      </w:pBdr>
      <w:spacing w:before="100" w:beforeAutospacing="1" w:after="100" w:afterAutospacing="1"/>
      <w:jc w:val="center"/>
      <w:textAlignment w:val="center"/>
    </w:pPr>
  </w:style>
  <w:style w:type="paragraph" w:customStyle="1" w:styleId="xl250">
    <w:name w:val="xl250"/>
    <w:basedOn w:val="af3"/>
    <w:uiPriority w:val="99"/>
    <w:qFormat/>
    <w:rsid w:val="00F16B56"/>
    <w:pPr>
      <w:pBdr>
        <w:top w:val="single" w:sz="4" w:space="0" w:color="auto"/>
        <w:bottom w:val="single" w:sz="12" w:space="0" w:color="auto"/>
        <w:right w:val="single" w:sz="4" w:space="0" w:color="auto"/>
      </w:pBdr>
      <w:spacing w:before="100" w:beforeAutospacing="1" w:after="100" w:afterAutospacing="1"/>
      <w:jc w:val="center"/>
      <w:textAlignment w:val="center"/>
    </w:pPr>
  </w:style>
  <w:style w:type="paragraph" w:customStyle="1" w:styleId="xl251">
    <w:name w:val="xl251"/>
    <w:basedOn w:val="af3"/>
    <w:uiPriority w:val="99"/>
    <w:qFormat/>
    <w:rsid w:val="00F16B56"/>
    <w:pPr>
      <w:pBdr>
        <w:top w:val="single" w:sz="4" w:space="0" w:color="auto"/>
        <w:left w:val="single" w:sz="4" w:space="0" w:color="auto"/>
        <w:bottom w:val="single" w:sz="12" w:space="0" w:color="auto"/>
        <w:right w:val="single" w:sz="12" w:space="0" w:color="auto"/>
      </w:pBdr>
      <w:spacing w:before="100" w:beforeAutospacing="1" w:after="100" w:afterAutospacing="1"/>
      <w:textAlignment w:val="center"/>
    </w:pPr>
    <w:rPr>
      <w:sz w:val="22"/>
      <w:szCs w:val="22"/>
    </w:rPr>
  </w:style>
  <w:style w:type="paragraph" w:customStyle="1" w:styleId="xl252">
    <w:name w:val="xl252"/>
    <w:basedOn w:val="af3"/>
    <w:uiPriority w:val="99"/>
    <w:qFormat/>
    <w:rsid w:val="00F16B56"/>
    <w:pPr>
      <w:pBdr>
        <w:left w:val="single" w:sz="4" w:space="0" w:color="auto"/>
        <w:right w:val="single" w:sz="4" w:space="0" w:color="auto"/>
      </w:pBdr>
      <w:spacing w:before="100" w:beforeAutospacing="1" w:after="100" w:afterAutospacing="1"/>
      <w:jc w:val="center"/>
      <w:textAlignment w:val="center"/>
    </w:pPr>
    <w:rPr>
      <w:sz w:val="22"/>
      <w:szCs w:val="22"/>
    </w:rPr>
  </w:style>
  <w:style w:type="paragraph" w:customStyle="1" w:styleId="xl253">
    <w:name w:val="xl253"/>
    <w:basedOn w:val="af3"/>
    <w:uiPriority w:val="99"/>
    <w:qFormat/>
    <w:rsid w:val="00F16B56"/>
    <w:pPr>
      <w:pBdr>
        <w:left w:val="single" w:sz="4" w:space="0" w:color="auto"/>
        <w:right w:val="single" w:sz="4" w:space="0" w:color="auto"/>
      </w:pBdr>
      <w:spacing w:before="100" w:beforeAutospacing="1" w:after="100" w:afterAutospacing="1"/>
      <w:textAlignment w:val="top"/>
    </w:pPr>
    <w:rPr>
      <w:sz w:val="18"/>
      <w:szCs w:val="18"/>
    </w:rPr>
  </w:style>
  <w:style w:type="paragraph" w:customStyle="1" w:styleId="xl254">
    <w:name w:val="xl254"/>
    <w:basedOn w:val="af3"/>
    <w:uiPriority w:val="99"/>
    <w:qFormat/>
    <w:rsid w:val="00F16B56"/>
    <w:pPr>
      <w:pBdr>
        <w:top w:val="single" w:sz="4" w:space="0" w:color="auto"/>
        <w:left w:val="single" w:sz="4" w:space="0" w:color="auto"/>
        <w:right w:val="single" w:sz="4" w:space="0" w:color="auto"/>
      </w:pBdr>
      <w:spacing w:before="100" w:beforeAutospacing="1" w:after="100" w:afterAutospacing="1"/>
      <w:textAlignment w:val="center"/>
    </w:pPr>
  </w:style>
  <w:style w:type="paragraph" w:customStyle="1" w:styleId="xl255">
    <w:name w:val="xl255"/>
    <w:basedOn w:val="af3"/>
    <w:uiPriority w:val="99"/>
    <w:qFormat/>
    <w:rsid w:val="00F16B56"/>
    <w:pPr>
      <w:pBdr>
        <w:top w:val="single" w:sz="12" w:space="0" w:color="auto"/>
        <w:left w:val="single" w:sz="4" w:space="0" w:color="auto"/>
        <w:bottom w:val="single" w:sz="4" w:space="0" w:color="auto"/>
        <w:right w:val="single" w:sz="4" w:space="0" w:color="auto"/>
      </w:pBdr>
      <w:spacing w:before="100" w:beforeAutospacing="1" w:after="100" w:afterAutospacing="1"/>
      <w:textAlignment w:val="center"/>
    </w:pPr>
    <w:rPr>
      <w:sz w:val="22"/>
      <w:szCs w:val="22"/>
    </w:rPr>
  </w:style>
  <w:style w:type="paragraph" w:customStyle="1" w:styleId="xl256">
    <w:name w:val="xl256"/>
    <w:basedOn w:val="af3"/>
    <w:uiPriority w:val="99"/>
    <w:qFormat/>
    <w:rsid w:val="00F16B56"/>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257">
    <w:name w:val="xl257"/>
    <w:basedOn w:val="af3"/>
    <w:uiPriority w:val="99"/>
    <w:qFormat/>
    <w:rsid w:val="00F16B56"/>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2"/>
      <w:szCs w:val="22"/>
    </w:rPr>
  </w:style>
  <w:style w:type="paragraph" w:customStyle="1" w:styleId="xl258">
    <w:name w:val="xl258"/>
    <w:basedOn w:val="af3"/>
    <w:uiPriority w:val="99"/>
    <w:qFormat/>
    <w:rsid w:val="00F16B56"/>
    <w:pPr>
      <w:pBdr>
        <w:top w:val="single" w:sz="12" w:space="0" w:color="auto"/>
        <w:left w:val="single" w:sz="4" w:space="0" w:color="auto"/>
        <w:bottom w:val="single" w:sz="4" w:space="0" w:color="auto"/>
        <w:right w:val="single" w:sz="12" w:space="0" w:color="auto"/>
      </w:pBdr>
      <w:spacing w:before="100" w:beforeAutospacing="1" w:after="100" w:afterAutospacing="1"/>
      <w:textAlignment w:val="center"/>
    </w:pPr>
  </w:style>
  <w:style w:type="paragraph" w:customStyle="1" w:styleId="xl259">
    <w:name w:val="xl259"/>
    <w:basedOn w:val="af3"/>
    <w:uiPriority w:val="99"/>
    <w:qFormat/>
    <w:rsid w:val="00F16B56"/>
    <w:pPr>
      <w:pBdr>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260">
    <w:name w:val="xl260"/>
    <w:basedOn w:val="af3"/>
    <w:uiPriority w:val="99"/>
    <w:qFormat/>
    <w:rsid w:val="00F16B56"/>
    <w:pPr>
      <w:pBdr>
        <w:left w:val="single" w:sz="4" w:space="0" w:color="auto"/>
        <w:bottom w:val="single" w:sz="4" w:space="0" w:color="auto"/>
        <w:right w:val="single" w:sz="4" w:space="0" w:color="auto"/>
      </w:pBdr>
      <w:spacing w:before="100" w:beforeAutospacing="1" w:after="100" w:afterAutospacing="1"/>
      <w:textAlignment w:val="center"/>
    </w:pPr>
    <w:rPr>
      <w:sz w:val="22"/>
      <w:szCs w:val="22"/>
    </w:rPr>
  </w:style>
  <w:style w:type="paragraph" w:customStyle="1" w:styleId="xl261">
    <w:name w:val="xl261"/>
    <w:basedOn w:val="af3"/>
    <w:uiPriority w:val="99"/>
    <w:qFormat/>
    <w:rsid w:val="00F16B56"/>
    <w:pPr>
      <w:pBdr>
        <w:top w:val="single" w:sz="4" w:space="0" w:color="auto"/>
        <w:left w:val="single" w:sz="4" w:space="0" w:color="auto"/>
        <w:right w:val="single" w:sz="4" w:space="0" w:color="auto"/>
      </w:pBdr>
      <w:spacing w:before="100" w:beforeAutospacing="1" w:after="100" w:afterAutospacing="1"/>
      <w:textAlignment w:val="center"/>
    </w:pPr>
  </w:style>
  <w:style w:type="paragraph" w:customStyle="1" w:styleId="xl262">
    <w:name w:val="xl262"/>
    <w:basedOn w:val="af3"/>
    <w:uiPriority w:val="99"/>
    <w:qFormat/>
    <w:rsid w:val="00F16B56"/>
    <w:pPr>
      <w:pBdr>
        <w:top w:val="single" w:sz="4" w:space="0" w:color="auto"/>
        <w:left w:val="single" w:sz="4" w:space="0" w:color="auto"/>
        <w:right w:val="single" w:sz="4" w:space="0" w:color="auto"/>
      </w:pBdr>
      <w:spacing w:before="100" w:beforeAutospacing="1" w:after="100" w:afterAutospacing="1"/>
      <w:textAlignment w:val="center"/>
    </w:pPr>
    <w:rPr>
      <w:sz w:val="22"/>
      <w:szCs w:val="22"/>
    </w:rPr>
  </w:style>
  <w:style w:type="paragraph" w:customStyle="1" w:styleId="xl263">
    <w:name w:val="xl263"/>
    <w:basedOn w:val="af3"/>
    <w:uiPriority w:val="99"/>
    <w:qFormat/>
    <w:rsid w:val="00F16B56"/>
    <w:pPr>
      <w:pBdr>
        <w:top w:val="single" w:sz="4" w:space="0" w:color="auto"/>
        <w:left w:val="single" w:sz="4" w:space="0" w:color="auto"/>
        <w:right w:val="single" w:sz="4" w:space="0" w:color="auto"/>
      </w:pBdr>
      <w:spacing w:before="100" w:beforeAutospacing="1" w:after="100" w:afterAutospacing="1"/>
      <w:textAlignment w:val="center"/>
    </w:pPr>
  </w:style>
  <w:style w:type="paragraph" w:customStyle="1" w:styleId="xl264">
    <w:name w:val="xl264"/>
    <w:basedOn w:val="af3"/>
    <w:uiPriority w:val="99"/>
    <w:qFormat/>
    <w:rsid w:val="00F16B56"/>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style>
  <w:style w:type="table" w:customStyle="1" w:styleId="TableGridReport11">
    <w:name w:val="Table Grid Report11"/>
    <w:basedOn w:val="af5"/>
    <w:next w:val="aff1"/>
    <w:uiPriority w:val="59"/>
    <w:rsid w:val="00F16B56"/>
    <w:pPr>
      <w:spacing w:after="0" w:line="240" w:lineRule="auto"/>
    </w:pPr>
    <w:rPr>
      <w:rFonts w:ascii="Calibri" w:eastAsia="Calibri" w:hAnsi="Calibri"/>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95pt0pt">
    <w:name w:val="Основной текст + 9;5 pt;Интервал 0 pt"/>
    <w:rsid w:val="00F16B56"/>
    <w:rPr>
      <w:rFonts w:ascii="Times New Roman" w:eastAsia="Times New Roman" w:hAnsi="Times New Roman" w:cs="Times New Roman"/>
      <w:b w:val="0"/>
      <w:bCs w:val="0"/>
      <w:i w:val="0"/>
      <w:iCs w:val="0"/>
      <w:smallCaps w:val="0"/>
      <w:strike w:val="0"/>
      <w:color w:val="000000"/>
      <w:spacing w:val="10"/>
      <w:w w:val="100"/>
      <w:position w:val="0"/>
      <w:sz w:val="19"/>
      <w:szCs w:val="19"/>
      <w:u w:val="none"/>
      <w:lang w:val="ru-RU"/>
    </w:rPr>
  </w:style>
  <w:style w:type="table" w:customStyle="1" w:styleId="TableNormal37">
    <w:name w:val="Table Normal37"/>
    <w:uiPriority w:val="2"/>
    <w:unhideWhenUsed/>
    <w:qFormat/>
    <w:rsid w:val="00F16B56"/>
    <w:pPr>
      <w:widowControl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character" w:customStyle="1" w:styleId="affffffffffffff7">
    <w:name w:val="Основной текст + Полужирный"/>
    <w:aliases w:val="Курсив,Основной текст + Lucida Sans Unicode,15 pt,Масштаб 50%,6,7,Основной текст + 81,5 pt4,Полужирный1,Интервал 0 pt5,Основной текст + 71,Интервал 0 pt6,Основной текст + Constantia,5 pt3,Оглавление (2) + Bookman Old Style"/>
    <w:rsid w:val="00F16B56"/>
    <w:rPr>
      <w:rFonts w:ascii="Arial" w:eastAsia="Arial" w:hAnsi="Arial" w:cs="Arial"/>
      <w:b/>
      <w:bCs/>
      <w:i w:val="0"/>
      <w:iCs w:val="0"/>
      <w:smallCaps w:val="0"/>
      <w:strike w:val="0"/>
      <w:color w:val="000000"/>
      <w:spacing w:val="0"/>
      <w:w w:val="100"/>
      <w:position w:val="0"/>
      <w:sz w:val="21"/>
      <w:szCs w:val="21"/>
      <w:u w:val="none"/>
      <w:shd w:val="clear" w:color="auto" w:fill="FFFFFF"/>
      <w:lang w:val="ru-RU"/>
    </w:rPr>
  </w:style>
  <w:style w:type="character" w:customStyle="1" w:styleId="10pt0pt">
    <w:name w:val="Основной текст + 10 pt;Полужирный;Курсив;Интервал 0 pt"/>
    <w:rsid w:val="00F16B56"/>
    <w:rPr>
      <w:rFonts w:ascii="Arial" w:eastAsia="Arial" w:hAnsi="Arial" w:cs="Arial"/>
      <w:b/>
      <w:bCs/>
      <w:i/>
      <w:iCs/>
      <w:smallCaps w:val="0"/>
      <w:strike w:val="0"/>
      <w:color w:val="000000"/>
      <w:spacing w:val="1"/>
      <w:w w:val="100"/>
      <w:position w:val="0"/>
      <w:sz w:val="20"/>
      <w:szCs w:val="20"/>
      <w:u w:val="none"/>
      <w:shd w:val="clear" w:color="auto" w:fill="FFFFFF"/>
      <w:lang w:val="ru-RU"/>
    </w:rPr>
  </w:style>
  <w:style w:type="character" w:customStyle="1" w:styleId="Tahoma125pt0pt">
    <w:name w:val="Основной текст + Tahoma;12;5 pt;Полужирный;Интервал 0 pt"/>
    <w:rsid w:val="00F16B56"/>
    <w:rPr>
      <w:rFonts w:ascii="Tahoma" w:eastAsia="Tahoma" w:hAnsi="Tahoma" w:cs="Tahoma"/>
      <w:b/>
      <w:bCs/>
      <w:i w:val="0"/>
      <w:iCs w:val="0"/>
      <w:smallCaps w:val="0"/>
      <w:strike w:val="0"/>
      <w:color w:val="000000"/>
      <w:spacing w:val="-10"/>
      <w:w w:val="100"/>
      <w:position w:val="0"/>
      <w:sz w:val="25"/>
      <w:szCs w:val="25"/>
      <w:u w:val="none"/>
      <w:shd w:val="clear" w:color="auto" w:fill="FFFFFF"/>
      <w:lang w:val="ru-RU"/>
    </w:rPr>
  </w:style>
  <w:style w:type="paragraph" w:customStyle="1" w:styleId="5f6">
    <w:name w:val="Основной текст5"/>
    <w:basedOn w:val="af3"/>
    <w:uiPriority w:val="99"/>
    <w:qFormat/>
    <w:rsid w:val="00F16B56"/>
    <w:pPr>
      <w:widowControl w:val="0"/>
      <w:shd w:val="clear" w:color="auto" w:fill="FFFFFF"/>
      <w:spacing w:after="120" w:line="0" w:lineRule="atLeast"/>
    </w:pPr>
    <w:rPr>
      <w:rFonts w:ascii="Arial" w:eastAsia="Arial" w:hAnsi="Arial" w:cs="Arial"/>
      <w:color w:val="000000"/>
      <w:sz w:val="21"/>
      <w:szCs w:val="21"/>
    </w:rPr>
  </w:style>
  <w:style w:type="character" w:customStyle="1" w:styleId="TimesNewRoman10pt">
    <w:name w:val="Основной текст + Times New Roman;10 pt;Полужирный"/>
    <w:rsid w:val="00F16B56"/>
    <w:rPr>
      <w:rFonts w:ascii="Times New Roman" w:eastAsia="Times New Roman" w:hAnsi="Times New Roman" w:cs="Times New Roman"/>
      <w:b/>
      <w:bCs/>
      <w:i w:val="0"/>
      <w:iCs w:val="0"/>
      <w:smallCaps w:val="0"/>
      <w:strike w:val="0"/>
      <w:color w:val="000000"/>
      <w:spacing w:val="0"/>
      <w:w w:val="100"/>
      <w:position w:val="0"/>
      <w:sz w:val="20"/>
      <w:szCs w:val="20"/>
      <w:u w:val="none"/>
      <w:shd w:val="clear" w:color="auto" w:fill="FFFFFF"/>
      <w:lang w:val="ru-RU"/>
    </w:rPr>
  </w:style>
  <w:style w:type="character" w:customStyle="1" w:styleId="TimesNewRoman115pt">
    <w:name w:val="Основной текст + Times New Roman;11;5 pt;Полужирный"/>
    <w:rsid w:val="00F16B56"/>
    <w:rPr>
      <w:rFonts w:ascii="Times New Roman" w:eastAsia="Times New Roman" w:hAnsi="Times New Roman" w:cs="Times New Roman"/>
      <w:b/>
      <w:bCs/>
      <w:i w:val="0"/>
      <w:iCs w:val="0"/>
      <w:smallCaps w:val="0"/>
      <w:strike w:val="0"/>
      <w:color w:val="000000"/>
      <w:spacing w:val="0"/>
      <w:w w:val="100"/>
      <w:position w:val="0"/>
      <w:sz w:val="23"/>
      <w:szCs w:val="23"/>
      <w:u w:val="none"/>
      <w:shd w:val="clear" w:color="auto" w:fill="FFFFFF"/>
      <w:lang w:val="ru-RU"/>
    </w:rPr>
  </w:style>
  <w:style w:type="character" w:customStyle="1" w:styleId="TimesNewRoman10pt0">
    <w:name w:val="Основной текст + Times New Roman;10 pt;Полужирный;Курсив"/>
    <w:rsid w:val="00F16B56"/>
    <w:rPr>
      <w:rFonts w:ascii="Times New Roman" w:eastAsia="Times New Roman" w:hAnsi="Times New Roman" w:cs="Times New Roman"/>
      <w:b/>
      <w:bCs/>
      <w:i/>
      <w:iCs/>
      <w:smallCaps w:val="0"/>
      <w:strike w:val="0"/>
      <w:color w:val="000000"/>
      <w:spacing w:val="0"/>
      <w:w w:val="100"/>
      <w:position w:val="0"/>
      <w:sz w:val="20"/>
      <w:szCs w:val="20"/>
      <w:u w:val="none"/>
      <w:shd w:val="clear" w:color="auto" w:fill="FFFFFF"/>
      <w:lang w:val="ru-RU"/>
    </w:rPr>
  </w:style>
  <w:style w:type="character" w:customStyle="1" w:styleId="Tahoma10pt">
    <w:name w:val="Основной текст + Tahoma;10 pt"/>
    <w:rsid w:val="00F16B56"/>
    <w:rPr>
      <w:rFonts w:ascii="Tahoma" w:eastAsia="Tahoma" w:hAnsi="Tahoma" w:cs="Tahoma"/>
      <w:b w:val="0"/>
      <w:bCs w:val="0"/>
      <w:i w:val="0"/>
      <w:iCs w:val="0"/>
      <w:smallCaps w:val="0"/>
      <w:strike w:val="0"/>
      <w:color w:val="000000"/>
      <w:spacing w:val="0"/>
      <w:w w:val="100"/>
      <w:position w:val="0"/>
      <w:sz w:val="20"/>
      <w:szCs w:val="20"/>
      <w:u w:val="none"/>
      <w:shd w:val="clear" w:color="auto" w:fill="FFFFFF"/>
      <w:lang w:val="ru-RU"/>
    </w:rPr>
  </w:style>
  <w:style w:type="character" w:customStyle="1" w:styleId="TimesNewRoman">
    <w:name w:val="Основной текст + Times New Roman;Полужирный"/>
    <w:rsid w:val="00F16B56"/>
    <w:rPr>
      <w:rFonts w:ascii="Times New Roman" w:eastAsia="Times New Roman" w:hAnsi="Times New Roman" w:cs="Times New Roman"/>
      <w:b/>
      <w:bCs/>
      <w:i w:val="0"/>
      <w:iCs w:val="0"/>
      <w:smallCaps w:val="0"/>
      <w:strike w:val="0"/>
      <w:color w:val="000000"/>
      <w:spacing w:val="0"/>
      <w:w w:val="100"/>
      <w:position w:val="0"/>
      <w:sz w:val="21"/>
      <w:szCs w:val="21"/>
      <w:u w:val="none"/>
      <w:shd w:val="clear" w:color="auto" w:fill="FFFFFF"/>
      <w:lang w:val="ru-RU"/>
    </w:rPr>
  </w:style>
  <w:style w:type="character" w:customStyle="1" w:styleId="TimesNewRoman10pt1pt">
    <w:name w:val="Основной текст + Times New Roman;10 pt;Полужирный;Интервал 1 pt"/>
    <w:rsid w:val="00F16B56"/>
    <w:rPr>
      <w:rFonts w:ascii="Times New Roman" w:eastAsia="Times New Roman" w:hAnsi="Times New Roman" w:cs="Times New Roman"/>
      <w:b/>
      <w:bCs/>
      <w:i w:val="0"/>
      <w:iCs w:val="0"/>
      <w:smallCaps w:val="0"/>
      <w:strike w:val="0"/>
      <w:color w:val="000000"/>
      <w:spacing w:val="20"/>
      <w:w w:val="100"/>
      <w:position w:val="0"/>
      <w:sz w:val="20"/>
      <w:szCs w:val="20"/>
      <w:u w:val="none"/>
      <w:shd w:val="clear" w:color="auto" w:fill="FFFFFF"/>
      <w:lang w:val="ru-RU"/>
    </w:rPr>
  </w:style>
  <w:style w:type="character" w:customStyle="1" w:styleId="MSGothic4pt">
    <w:name w:val="Основной текст + MS Gothic;4 pt"/>
    <w:rsid w:val="00F16B56"/>
    <w:rPr>
      <w:rFonts w:ascii="MS Gothic" w:eastAsia="MS Gothic" w:hAnsi="MS Gothic" w:cs="MS Gothic"/>
      <w:b w:val="0"/>
      <w:bCs w:val="0"/>
      <w:i w:val="0"/>
      <w:iCs w:val="0"/>
      <w:smallCaps w:val="0"/>
      <w:strike w:val="0"/>
      <w:color w:val="000000"/>
      <w:spacing w:val="0"/>
      <w:w w:val="100"/>
      <w:position w:val="0"/>
      <w:sz w:val="8"/>
      <w:szCs w:val="8"/>
      <w:u w:val="none"/>
      <w:shd w:val="clear" w:color="auto" w:fill="FFFFFF"/>
    </w:rPr>
  </w:style>
  <w:style w:type="character" w:customStyle="1" w:styleId="95pt0">
    <w:name w:val="Основной текст + 9;5 pt;Полужирный"/>
    <w:rsid w:val="00F16B56"/>
    <w:rPr>
      <w:rFonts w:ascii="Arial" w:eastAsia="Arial" w:hAnsi="Arial" w:cs="Arial"/>
      <w:b/>
      <w:bCs/>
      <w:i w:val="0"/>
      <w:iCs w:val="0"/>
      <w:smallCaps w:val="0"/>
      <w:strike w:val="0"/>
      <w:color w:val="000000"/>
      <w:spacing w:val="0"/>
      <w:w w:val="100"/>
      <w:position w:val="0"/>
      <w:sz w:val="19"/>
      <w:szCs w:val="19"/>
      <w:u w:val="none"/>
      <w:shd w:val="clear" w:color="auto" w:fill="FFFFFF"/>
      <w:lang w:val="ru-RU"/>
    </w:rPr>
  </w:style>
  <w:style w:type="character" w:customStyle="1" w:styleId="85pt0pt">
    <w:name w:val="Основной текст + 8;5 pt;Полужирный;Интервал 0 pt"/>
    <w:rsid w:val="00F16B56"/>
    <w:rPr>
      <w:rFonts w:ascii="Arial" w:eastAsia="Arial" w:hAnsi="Arial" w:cs="Arial"/>
      <w:b/>
      <w:bCs/>
      <w:i w:val="0"/>
      <w:iCs w:val="0"/>
      <w:smallCaps w:val="0"/>
      <w:strike w:val="0"/>
      <w:color w:val="000000"/>
      <w:spacing w:val="-10"/>
      <w:w w:val="100"/>
      <w:position w:val="0"/>
      <w:sz w:val="17"/>
      <w:szCs w:val="17"/>
      <w:u w:val="none"/>
      <w:shd w:val="clear" w:color="auto" w:fill="FFFFFF"/>
      <w:lang w:val="en-US"/>
    </w:rPr>
  </w:style>
  <w:style w:type="character" w:customStyle="1" w:styleId="TimesNewRoman4pt150">
    <w:name w:val="Основной текст + Times New Roman;4 pt;Масштаб 150%"/>
    <w:rsid w:val="00F16B56"/>
    <w:rPr>
      <w:rFonts w:ascii="Times New Roman" w:eastAsia="Times New Roman" w:hAnsi="Times New Roman" w:cs="Times New Roman"/>
      <w:b w:val="0"/>
      <w:bCs w:val="0"/>
      <w:i w:val="0"/>
      <w:iCs w:val="0"/>
      <w:smallCaps w:val="0"/>
      <w:strike w:val="0"/>
      <w:color w:val="000000"/>
      <w:spacing w:val="0"/>
      <w:w w:val="150"/>
      <w:position w:val="0"/>
      <w:sz w:val="8"/>
      <w:szCs w:val="8"/>
      <w:u w:val="none"/>
      <w:shd w:val="clear" w:color="auto" w:fill="FFFFFF"/>
    </w:rPr>
  </w:style>
  <w:style w:type="character" w:customStyle="1" w:styleId="Tahoma11pt">
    <w:name w:val="Основной текст + Tahoma;11 pt"/>
    <w:rsid w:val="00F16B56"/>
    <w:rPr>
      <w:rFonts w:ascii="Tahoma" w:eastAsia="Tahoma" w:hAnsi="Tahoma" w:cs="Tahoma"/>
      <w:b w:val="0"/>
      <w:bCs w:val="0"/>
      <w:i w:val="0"/>
      <w:iCs w:val="0"/>
      <w:smallCaps w:val="0"/>
      <w:strike w:val="0"/>
      <w:color w:val="000000"/>
      <w:spacing w:val="0"/>
      <w:w w:val="100"/>
      <w:position w:val="0"/>
      <w:sz w:val="22"/>
      <w:szCs w:val="22"/>
      <w:u w:val="none"/>
      <w:shd w:val="clear" w:color="auto" w:fill="FFFFFF"/>
      <w:lang w:val="ru-RU"/>
    </w:rPr>
  </w:style>
  <w:style w:type="character" w:customStyle="1" w:styleId="75pt0">
    <w:name w:val="Основной текст + 7;5 pt;Курсив"/>
    <w:rsid w:val="00F16B56"/>
    <w:rPr>
      <w:rFonts w:ascii="Arial" w:eastAsia="Arial" w:hAnsi="Arial" w:cs="Arial"/>
      <w:b w:val="0"/>
      <w:bCs w:val="0"/>
      <w:i/>
      <w:iCs/>
      <w:smallCaps w:val="0"/>
      <w:strike w:val="0"/>
      <w:color w:val="000000"/>
      <w:spacing w:val="0"/>
      <w:w w:val="100"/>
      <w:position w:val="0"/>
      <w:sz w:val="15"/>
      <w:szCs w:val="15"/>
      <w:u w:val="none"/>
      <w:shd w:val="clear" w:color="auto" w:fill="FFFFFF"/>
      <w:lang w:val="ru-RU"/>
    </w:rPr>
  </w:style>
  <w:style w:type="character" w:customStyle="1" w:styleId="TimesNewRoman55pt0pt">
    <w:name w:val="Основной текст + Times New Roman;5;5 pt;Курсив;Интервал 0 pt"/>
    <w:rsid w:val="00F16B56"/>
    <w:rPr>
      <w:rFonts w:ascii="Times New Roman" w:eastAsia="Times New Roman" w:hAnsi="Times New Roman" w:cs="Times New Roman"/>
      <w:b w:val="0"/>
      <w:bCs w:val="0"/>
      <w:i/>
      <w:iCs/>
      <w:smallCaps w:val="0"/>
      <w:strike w:val="0"/>
      <w:color w:val="000000"/>
      <w:spacing w:val="-10"/>
      <w:w w:val="100"/>
      <w:position w:val="0"/>
      <w:sz w:val="11"/>
      <w:szCs w:val="11"/>
      <w:u w:val="none"/>
      <w:shd w:val="clear" w:color="auto" w:fill="FFFFFF"/>
      <w:lang w:val="ru-RU"/>
    </w:rPr>
  </w:style>
  <w:style w:type="character" w:customStyle="1" w:styleId="TimesNewRoman10pt1">
    <w:name w:val="Основной текст + Times New Roman;10 pt"/>
    <w:rsid w:val="00F16B56"/>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FFFFFF"/>
      <w:lang w:val="ru-RU"/>
    </w:rPr>
  </w:style>
  <w:style w:type="character" w:customStyle="1" w:styleId="TimesNewRoman85pt1pt">
    <w:name w:val="Основной текст + Times New Roman;8;5 pt;Интервал 1 pt"/>
    <w:rsid w:val="00F16B56"/>
    <w:rPr>
      <w:rFonts w:ascii="Times New Roman" w:eastAsia="Times New Roman" w:hAnsi="Times New Roman" w:cs="Times New Roman"/>
      <w:b w:val="0"/>
      <w:bCs w:val="0"/>
      <w:i w:val="0"/>
      <w:iCs w:val="0"/>
      <w:smallCaps w:val="0"/>
      <w:strike w:val="0"/>
      <w:color w:val="000000"/>
      <w:spacing w:val="20"/>
      <w:w w:val="100"/>
      <w:position w:val="0"/>
      <w:sz w:val="17"/>
      <w:szCs w:val="17"/>
      <w:u w:val="none"/>
      <w:shd w:val="clear" w:color="auto" w:fill="FFFFFF"/>
      <w:lang w:val="ru-RU"/>
    </w:rPr>
  </w:style>
  <w:style w:type="character" w:customStyle="1" w:styleId="TimesNewRoman85pt1pt0">
    <w:name w:val="Основной текст + Times New Roman;8;5 pt;Малые прописные;Интервал 1 pt"/>
    <w:rsid w:val="00F16B56"/>
    <w:rPr>
      <w:rFonts w:ascii="Times New Roman" w:eastAsia="Times New Roman" w:hAnsi="Times New Roman" w:cs="Times New Roman"/>
      <w:b w:val="0"/>
      <w:bCs w:val="0"/>
      <w:i w:val="0"/>
      <w:iCs w:val="0"/>
      <w:smallCaps/>
      <w:strike w:val="0"/>
      <w:color w:val="000000"/>
      <w:spacing w:val="20"/>
      <w:w w:val="100"/>
      <w:position w:val="0"/>
      <w:sz w:val="17"/>
      <w:szCs w:val="17"/>
      <w:u w:val="none"/>
      <w:shd w:val="clear" w:color="auto" w:fill="FFFFFF"/>
      <w:lang w:val="en-US"/>
    </w:rPr>
  </w:style>
  <w:style w:type="character" w:customStyle="1" w:styleId="TimesNewRoman115pt0">
    <w:name w:val="Основной текст + Times New Roman;11;5 pt"/>
    <w:rsid w:val="00F16B56"/>
    <w:rPr>
      <w:rFonts w:ascii="Times New Roman" w:eastAsia="Times New Roman" w:hAnsi="Times New Roman" w:cs="Times New Roman"/>
      <w:b w:val="0"/>
      <w:bCs w:val="0"/>
      <w:i w:val="0"/>
      <w:iCs w:val="0"/>
      <w:smallCaps w:val="0"/>
      <w:strike w:val="0"/>
      <w:color w:val="000000"/>
      <w:spacing w:val="0"/>
      <w:w w:val="100"/>
      <w:position w:val="0"/>
      <w:sz w:val="23"/>
      <w:szCs w:val="23"/>
      <w:u w:val="none"/>
      <w:shd w:val="clear" w:color="auto" w:fill="FFFFFF"/>
      <w:lang w:val="ru-RU"/>
    </w:rPr>
  </w:style>
  <w:style w:type="character" w:customStyle="1" w:styleId="Candara6pt">
    <w:name w:val="Основной текст + Candara;6 pt;Полужирный"/>
    <w:rsid w:val="00F16B56"/>
    <w:rPr>
      <w:rFonts w:ascii="Candara" w:eastAsia="Candara" w:hAnsi="Candara" w:cs="Candara"/>
      <w:b/>
      <w:bCs/>
      <w:i w:val="0"/>
      <w:iCs w:val="0"/>
      <w:smallCaps w:val="0"/>
      <w:strike w:val="0"/>
      <w:color w:val="000000"/>
      <w:spacing w:val="0"/>
      <w:w w:val="100"/>
      <w:position w:val="0"/>
      <w:sz w:val="12"/>
      <w:szCs w:val="12"/>
      <w:u w:val="none"/>
      <w:shd w:val="clear" w:color="auto" w:fill="FFFFFF"/>
      <w:lang w:val="ru-RU"/>
    </w:rPr>
  </w:style>
  <w:style w:type="character" w:customStyle="1" w:styleId="9pt0pt">
    <w:name w:val="Основной текст + 9 pt;Интервал 0 pt"/>
    <w:rsid w:val="00F16B56"/>
    <w:rPr>
      <w:rFonts w:ascii="Sylfaen" w:eastAsia="Sylfaen" w:hAnsi="Sylfaen" w:cs="Sylfaen"/>
      <w:b w:val="0"/>
      <w:bCs w:val="0"/>
      <w:i w:val="0"/>
      <w:iCs w:val="0"/>
      <w:smallCaps w:val="0"/>
      <w:strike w:val="0"/>
      <w:color w:val="000000"/>
      <w:spacing w:val="0"/>
      <w:w w:val="100"/>
      <w:position w:val="0"/>
      <w:sz w:val="18"/>
      <w:szCs w:val="18"/>
      <w:u w:val="none"/>
      <w:shd w:val="clear" w:color="auto" w:fill="FFFFFF"/>
      <w:lang w:val="ru-RU"/>
    </w:rPr>
  </w:style>
  <w:style w:type="character" w:customStyle="1" w:styleId="Candara145pt0pt">
    <w:name w:val="Основной текст + Candara;14;5 pt;Полужирный;Интервал 0 pt"/>
    <w:rsid w:val="00F16B56"/>
    <w:rPr>
      <w:rFonts w:ascii="Candara" w:eastAsia="Candara" w:hAnsi="Candara" w:cs="Candara"/>
      <w:b/>
      <w:bCs/>
      <w:i w:val="0"/>
      <w:iCs w:val="0"/>
      <w:smallCaps w:val="0"/>
      <w:strike w:val="0"/>
      <w:color w:val="000000"/>
      <w:spacing w:val="0"/>
      <w:w w:val="100"/>
      <w:position w:val="0"/>
      <w:sz w:val="29"/>
      <w:szCs w:val="29"/>
      <w:u w:val="none"/>
      <w:shd w:val="clear" w:color="auto" w:fill="FFFFFF"/>
    </w:rPr>
  </w:style>
  <w:style w:type="character" w:customStyle="1" w:styleId="9pt0pt0">
    <w:name w:val="Основной текст + 9 pt;Полужирный;Интервал 0 pt"/>
    <w:rsid w:val="00F16B56"/>
    <w:rPr>
      <w:rFonts w:ascii="Sylfaen" w:eastAsia="Sylfaen" w:hAnsi="Sylfaen" w:cs="Sylfaen"/>
      <w:b/>
      <w:bCs/>
      <w:i w:val="0"/>
      <w:iCs w:val="0"/>
      <w:smallCaps w:val="0"/>
      <w:strike w:val="0"/>
      <w:color w:val="000000"/>
      <w:spacing w:val="0"/>
      <w:w w:val="100"/>
      <w:position w:val="0"/>
      <w:sz w:val="18"/>
      <w:szCs w:val="18"/>
      <w:u w:val="none"/>
      <w:shd w:val="clear" w:color="auto" w:fill="FFFFFF"/>
      <w:lang w:val="ru-RU"/>
    </w:rPr>
  </w:style>
  <w:style w:type="character" w:customStyle="1" w:styleId="TimesNewRoman85pt0pt">
    <w:name w:val="Основной текст + Times New Roman;8;5 pt;Интервал 0 pt"/>
    <w:rsid w:val="00F16B56"/>
    <w:rPr>
      <w:rFonts w:ascii="Times New Roman" w:eastAsia="Times New Roman" w:hAnsi="Times New Roman" w:cs="Times New Roman"/>
      <w:b w:val="0"/>
      <w:bCs w:val="0"/>
      <w:i w:val="0"/>
      <w:iCs w:val="0"/>
      <w:smallCaps w:val="0"/>
      <w:strike w:val="0"/>
      <w:color w:val="000000"/>
      <w:spacing w:val="0"/>
      <w:w w:val="100"/>
      <w:position w:val="0"/>
      <w:sz w:val="17"/>
      <w:szCs w:val="17"/>
      <w:u w:val="none"/>
      <w:shd w:val="clear" w:color="auto" w:fill="FFFFFF"/>
      <w:lang w:val="ru-RU"/>
    </w:rPr>
  </w:style>
  <w:style w:type="character" w:customStyle="1" w:styleId="9pt0pt1">
    <w:name w:val="Основной текст + 9 pt;Курсив;Интервал 0 pt"/>
    <w:rsid w:val="00F16B56"/>
    <w:rPr>
      <w:rFonts w:ascii="Sylfaen" w:eastAsia="Sylfaen" w:hAnsi="Sylfaen" w:cs="Sylfaen"/>
      <w:b w:val="0"/>
      <w:bCs w:val="0"/>
      <w:i/>
      <w:iCs/>
      <w:smallCaps w:val="0"/>
      <w:strike w:val="0"/>
      <w:color w:val="000000"/>
      <w:spacing w:val="0"/>
      <w:w w:val="100"/>
      <w:position w:val="0"/>
      <w:sz w:val="18"/>
      <w:szCs w:val="18"/>
      <w:u w:val="none"/>
      <w:shd w:val="clear" w:color="auto" w:fill="FFFFFF"/>
      <w:lang w:val="ru-RU"/>
    </w:rPr>
  </w:style>
  <w:style w:type="character" w:customStyle="1" w:styleId="7pt0pt">
    <w:name w:val="Основной текст + 7 pt;Интервал 0 pt"/>
    <w:rsid w:val="00F16B56"/>
    <w:rPr>
      <w:rFonts w:ascii="Sylfaen" w:eastAsia="Sylfaen" w:hAnsi="Sylfaen" w:cs="Sylfaen"/>
      <w:b w:val="0"/>
      <w:bCs w:val="0"/>
      <w:i w:val="0"/>
      <w:iCs w:val="0"/>
      <w:smallCaps w:val="0"/>
      <w:strike w:val="0"/>
      <w:color w:val="000000"/>
      <w:spacing w:val="0"/>
      <w:w w:val="100"/>
      <w:position w:val="0"/>
      <w:sz w:val="14"/>
      <w:szCs w:val="14"/>
      <w:u w:val="none"/>
      <w:shd w:val="clear" w:color="auto" w:fill="FFFFFF"/>
      <w:lang w:val="ru-RU"/>
    </w:rPr>
  </w:style>
  <w:style w:type="character" w:customStyle="1" w:styleId="9pt0pt2">
    <w:name w:val="Основной текст + 9 pt;Полужирный;Курсив;Интервал 0 pt"/>
    <w:rsid w:val="00F16B56"/>
    <w:rPr>
      <w:rFonts w:ascii="Sylfaen" w:eastAsia="Sylfaen" w:hAnsi="Sylfaen" w:cs="Sylfaen"/>
      <w:b/>
      <w:bCs/>
      <w:i/>
      <w:iCs/>
      <w:smallCaps w:val="0"/>
      <w:strike w:val="0"/>
      <w:color w:val="000000"/>
      <w:spacing w:val="0"/>
      <w:w w:val="100"/>
      <w:position w:val="0"/>
      <w:sz w:val="18"/>
      <w:szCs w:val="18"/>
      <w:u w:val="none"/>
      <w:shd w:val="clear" w:color="auto" w:fill="FFFFFF"/>
      <w:lang w:val="ru-RU"/>
    </w:rPr>
  </w:style>
  <w:style w:type="character" w:customStyle="1" w:styleId="7pt0pt0">
    <w:name w:val="Основной текст + 7 pt;Полужирный;Интервал 0 pt"/>
    <w:rsid w:val="00F16B56"/>
    <w:rPr>
      <w:rFonts w:ascii="Sylfaen" w:eastAsia="Sylfaen" w:hAnsi="Sylfaen" w:cs="Sylfaen"/>
      <w:b/>
      <w:bCs/>
      <w:i w:val="0"/>
      <w:iCs w:val="0"/>
      <w:smallCaps w:val="0"/>
      <w:strike w:val="0"/>
      <w:color w:val="000000"/>
      <w:spacing w:val="0"/>
      <w:w w:val="100"/>
      <w:position w:val="0"/>
      <w:sz w:val="14"/>
      <w:szCs w:val="14"/>
      <w:u w:val="none"/>
      <w:shd w:val="clear" w:color="auto" w:fill="FFFFFF"/>
      <w:lang w:val="ru-RU"/>
    </w:rPr>
  </w:style>
  <w:style w:type="character" w:customStyle="1" w:styleId="7pt0pt1">
    <w:name w:val="Основной текст + 7 pt;Курсив;Интервал 0 pt"/>
    <w:rsid w:val="00F16B56"/>
    <w:rPr>
      <w:rFonts w:ascii="Sylfaen" w:eastAsia="Sylfaen" w:hAnsi="Sylfaen" w:cs="Sylfaen"/>
      <w:b w:val="0"/>
      <w:bCs w:val="0"/>
      <w:i/>
      <w:iCs/>
      <w:smallCaps w:val="0"/>
      <w:strike w:val="0"/>
      <w:color w:val="000000"/>
      <w:spacing w:val="0"/>
      <w:w w:val="100"/>
      <w:position w:val="0"/>
      <w:sz w:val="14"/>
      <w:szCs w:val="14"/>
      <w:u w:val="none"/>
      <w:shd w:val="clear" w:color="auto" w:fill="FFFFFF"/>
      <w:lang w:val="ru-RU"/>
    </w:rPr>
  </w:style>
  <w:style w:type="character" w:customStyle="1" w:styleId="13a">
    <w:name w:val="Основной текст (13)_"/>
    <w:link w:val="13b"/>
    <w:rsid w:val="00F16B56"/>
    <w:rPr>
      <w:rFonts w:ascii="Sylfaen" w:eastAsia="Sylfaen" w:hAnsi="Sylfaen" w:cs="Sylfaen"/>
      <w:spacing w:val="10"/>
      <w:sz w:val="26"/>
      <w:szCs w:val="26"/>
      <w:shd w:val="clear" w:color="auto" w:fill="FFFFFF"/>
    </w:rPr>
  </w:style>
  <w:style w:type="character" w:customStyle="1" w:styleId="13TimesNewRoman10pt0pt">
    <w:name w:val="Основной текст (13) + Times New Roman;10 pt;Интервал 0 pt"/>
    <w:rsid w:val="00F16B56"/>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rPr>
  </w:style>
  <w:style w:type="character" w:customStyle="1" w:styleId="13TimesNewRoman12pt0pt">
    <w:name w:val="Основной текст (13) + Times New Roman;12 pt;Интервал 0 pt"/>
    <w:rsid w:val="00F16B56"/>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rPr>
  </w:style>
  <w:style w:type="paragraph" w:customStyle="1" w:styleId="13b">
    <w:name w:val="Основной текст (13)"/>
    <w:basedOn w:val="af3"/>
    <w:link w:val="13a"/>
    <w:qFormat/>
    <w:rsid w:val="00F16B56"/>
    <w:pPr>
      <w:widowControl w:val="0"/>
      <w:shd w:val="clear" w:color="auto" w:fill="FFFFFF"/>
      <w:spacing w:line="278" w:lineRule="exact"/>
      <w:jc w:val="both"/>
    </w:pPr>
    <w:rPr>
      <w:rFonts w:ascii="Sylfaen" w:eastAsia="Sylfaen" w:hAnsi="Sylfaen" w:cs="Sylfaen"/>
      <w:spacing w:val="10"/>
      <w:sz w:val="26"/>
      <w:szCs w:val="26"/>
      <w:lang w:eastAsia="en-US"/>
    </w:rPr>
  </w:style>
  <w:style w:type="character" w:customStyle="1" w:styleId="13TimesNewRoman12pt0pt0">
    <w:name w:val="Основной текст (13) + Times New Roman;12 pt;Полужирный;Интервал 0 pt"/>
    <w:rsid w:val="00F16B56"/>
    <w:rPr>
      <w:rFonts w:ascii="Times New Roman" w:eastAsia="Times New Roman" w:hAnsi="Times New Roman" w:cs="Times New Roman"/>
      <w:b/>
      <w:bCs/>
      <w:i w:val="0"/>
      <w:iCs w:val="0"/>
      <w:smallCaps w:val="0"/>
      <w:strike w:val="0"/>
      <w:color w:val="000000"/>
      <w:spacing w:val="0"/>
      <w:w w:val="100"/>
      <w:position w:val="0"/>
      <w:sz w:val="24"/>
      <w:szCs w:val="24"/>
      <w:u w:val="none"/>
      <w:shd w:val="clear" w:color="auto" w:fill="FFFFFF"/>
      <w:lang w:val="ru-RU"/>
    </w:rPr>
  </w:style>
  <w:style w:type="character" w:customStyle="1" w:styleId="13TimesNewRoman4pt0pt">
    <w:name w:val="Основной текст (13) + Times New Roman;4 pt;Интервал 0 pt"/>
    <w:rsid w:val="00F16B56"/>
    <w:rPr>
      <w:rFonts w:ascii="Times New Roman" w:eastAsia="Times New Roman" w:hAnsi="Times New Roman" w:cs="Times New Roman"/>
      <w:b w:val="0"/>
      <w:bCs w:val="0"/>
      <w:i w:val="0"/>
      <w:iCs w:val="0"/>
      <w:smallCaps w:val="0"/>
      <w:strike w:val="0"/>
      <w:color w:val="000000"/>
      <w:spacing w:val="0"/>
      <w:w w:val="100"/>
      <w:position w:val="0"/>
      <w:sz w:val="8"/>
      <w:szCs w:val="8"/>
      <w:u w:val="none"/>
      <w:shd w:val="clear" w:color="auto" w:fill="FFFFFF"/>
    </w:rPr>
  </w:style>
  <w:style w:type="character" w:customStyle="1" w:styleId="13TimesNewRoman12pt0pt1">
    <w:name w:val="Основной текст (13) + Times New Roman;12 pt;Курсив;Интервал 0 pt"/>
    <w:rsid w:val="00F16B56"/>
    <w:rPr>
      <w:rFonts w:ascii="Times New Roman" w:eastAsia="Times New Roman" w:hAnsi="Times New Roman" w:cs="Times New Roman"/>
      <w:b w:val="0"/>
      <w:bCs w:val="0"/>
      <w:i/>
      <w:iCs/>
      <w:smallCaps w:val="0"/>
      <w:strike w:val="0"/>
      <w:color w:val="000000"/>
      <w:spacing w:val="0"/>
      <w:w w:val="100"/>
      <w:position w:val="0"/>
      <w:sz w:val="24"/>
      <w:szCs w:val="24"/>
      <w:u w:val="none"/>
      <w:shd w:val="clear" w:color="auto" w:fill="FFFFFF"/>
      <w:lang w:val="ru-RU"/>
    </w:rPr>
  </w:style>
  <w:style w:type="character" w:customStyle="1" w:styleId="13TimesNewRoman11pt">
    <w:name w:val="Основной текст (13) + Times New Roman;11 pt;Курсив"/>
    <w:rsid w:val="00F16B56"/>
    <w:rPr>
      <w:rFonts w:ascii="Times New Roman" w:eastAsia="Times New Roman" w:hAnsi="Times New Roman" w:cs="Times New Roman"/>
      <w:b w:val="0"/>
      <w:bCs w:val="0"/>
      <w:i/>
      <w:iCs/>
      <w:smallCaps w:val="0"/>
      <w:strike w:val="0"/>
      <w:color w:val="000000"/>
      <w:spacing w:val="10"/>
      <w:w w:val="100"/>
      <w:position w:val="0"/>
      <w:sz w:val="22"/>
      <w:szCs w:val="22"/>
      <w:u w:val="none"/>
      <w:shd w:val="clear" w:color="auto" w:fill="FFFFFF"/>
      <w:lang w:val="ru-RU"/>
    </w:rPr>
  </w:style>
  <w:style w:type="character" w:customStyle="1" w:styleId="13TimesNewRoman12pt">
    <w:name w:val="Основной текст (13) + Times New Roman;12 pt;Курсив"/>
    <w:rsid w:val="00F16B56"/>
    <w:rPr>
      <w:rFonts w:ascii="Times New Roman" w:eastAsia="Times New Roman" w:hAnsi="Times New Roman" w:cs="Times New Roman"/>
      <w:b w:val="0"/>
      <w:bCs w:val="0"/>
      <w:i/>
      <w:iCs/>
      <w:smallCaps w:val="0"/>
      <w:strike w:val="0"/>
      <w:color w:val="000000"/>
      <w:spacing w:val="10"/>
      <w:w w:val="100"/>
      <w:position w:val="0"/>
      <w:sz w:val="24"/>
      <w:szCs w:val="24"/>
      <w:u w:val="none"/>
      <w:shd w:val="clear" w:color="auto" w:fill="FFFFFF"/>
      <w:lang w:val="en-US"/>
    </w:rPr>
  </w:style>
  <w:style w:type="character" w:customStyle="1" w:styleId="13TimesNewRoman105pt0pt">
    <w:name w:val="Основной текст (13) + Times New Roman;10;5 pt;Курсив;Интервал 0 pt"/>
    <w:rsid w:val="00F16B56"/>
    <w:rPr>
      <w:rFonts w:ascii="Times New Roman" w:eastAsia="Times New Roman" w:hAnsi="Times New Roman" w:cs="Times New Roman"/>
      <w:b w:val="0"/>
      <w:bCs w:val="0"/>
      <w:i/>
      <w:iCs/>
      <w:smallCaps w:val="0"/>
      <w:strike w:val="0"/>
      <w:color w:val="000000"/>
      <w:spacing w:val="0"/>
      <w:w w:val="100"/>
      <w:position w:val="0"/>
      <w:sz w:val="21"/>
      <w:szCs w:val="21"/>
      <w:u w:val="none"/>
      <w:shd w:val="clear" w:color="auto" w:fill="FFFFFF"/>
      <w:lang w:val="ru-RU"/>
    </w:rPr>
  </w:style>
  <w:style w:type="character" w:customStyle="1" w:styleId="85pt">
    <w:name w:val="Основной текст + 8;5 pt;Полужирный"/>
    <w:rsid w:val="00F16B56"/>
    <w:rPr>
      <w:rFonts w:ascii="Times New Roman" w:eastAsia="Times New Roman" w:hAnsi="Times New Roman" w:cs="Times New Roman"/>
      <w:b/>
      <w:bCs/>
      <w:color w:val="000000"/>
      <w:spacing w:val="0"/>
      <w:w w:val="100"/>
      <w:position w:val="0"/>
      <w:sz w:val="17"/>
      <w:szCs w:val="17"/>
      <w:shd w:val="clear" w:color="auto" w:fill="FFFFFF"/>
      <w:lang w:val="ru-RU"/>
    </w:rPr>
  </w:style>
  <w:style w:type="character" w:customStyle="1" w:styleId="3ff9">
    <w:name w:val="Название объекта Знак3"/>
    <w:aliases w:val="Название объекта Знак1 Знак,Название объекта Знак Знак Знак,Название объекта Знак Знак1,Название объекта Знак Знак Знак1 Знак1,Название объекта Знак2 Знак,Название объекта Знак Знак Знак1 Знак Знак,Название объекта Таблица Знак"/>
    <w:locked/>
    <w:rsid w:val="00F16B56"/>
    <w:rPr>
      <w:rFonts w:ascii="Times New Roman" w:hAnsi="Times New Roman" w:cs="Arial"/>
      <w:bCs/>
      <w:sz w:val="24"/>
    </w:rPr>
  </w:style>
  <w:style w:type="character" w:customStyle="1" w:styleId="Arial1256">
    <w:name w:val="Стиль Arial По ширине Первая строка:  125 см Перед:  6 пт Знак"/>
    <w:link w:val="Arial12560"/>
    <w:locked/>
    <w:rsid w:val="00F16B56"/>
    <w:rPr>
      <w:rFonts w:ascii="Arial" w:hAnsi="Arial" w:cs="Arial"/>
    </w:rPr>
  </w:style>
  <w:style w:type="paragraph" w:customStyle="1" w:styleId="Arial12560">
    <w:name w:val="Стиль Arial По ширине Первая строка:  125 см Перед:  6 пт"/>
    <w:basedOn w:val="af3"/>
    <w:link w:val="Arial1256"/>
    <w:qFormat/>
    <w:rsid w:val="00F16B56"/>
    <w:pPr>
      <w:spacing w:line="312" w:lineRule="auto"/>
      <w:ind w:firstLine="567"/>
      <w:jc w:val="both"/>
    </w:pPr>
    <w:rPr>
      <w:rFonts w:ascii="Arial" w:eastAsiaTheme="minorHAnsi" w:hAnsi="Arial" w:cs="Arial"/>
      <w:lang w:eastAsia="en-US"/>
    </w:rPr>
  </w:style>
  <w:style w:type="character" w:customStyle="1" w:styleId="12b">
    <w:name w:val="Табл12 Знак"/>
    <w:link w:val="12c"/>
    <w:locked/>
    <w:rsid w:val="00F16B56"/>
    <w:rPr>
      <w:rFonts w:ascii="Arial Narrow" w:hAnsi="Arial Narrow"/>
      <w:spacing w:val="-1"/>
      <w:szCs w:val="28"/>
    </w:rPr>
  </w:style>
  <w:style w:type="paragraph" w:customStyle="1" w:styleId="12c">
    <w:name w:val="Табл12"/>
    <w:basedOn w:val="af3"/>
    <w:link w:val="12b"/>
    <w:qFormat/>
    <w:rsid w:val="00F16B56"/>
    <w:pPr>
      <w:jc w:val="both"/>
    </w:pPr>
    <w:rPr>
      <w:rFonts w:ascii="Arial Narrow" w:eastAsiaTheme="minorHAnsi" w:hAnsi="Arial Narrow"/>
      <w:spacing w:val="-1"/>
      <w:szCs w:val="28"/>
      <w:lang w:eastAsia="en-US"/>
    </w:rPr>
  </w:style>
  <w:style w:type="paragraph" w:customStyle="1" w:styleId="Style50">
    <w:name w:val="Style50"/>
    <w:basedOn w:val="af3"/>
    <w:uiPriority w:val="99"/>
    <w:qFormat/>
    <w:rsid w:val="00F16B56"/>
    <w:pPr>
      <w:widowControl w:val="0"/>
      <w:autoSpaceDE w:val="0"/>
      <w:autoSpaceDN w:val="0"/>
      <w:adjustRightInd w:val="0"/>
      <w:spacing w:line="276" w:lineRule="exact"/>
      <w:ind w:firstLine="734"/>
      <w:jc w:val="both"/>
    </w:pPr>
    <w:rPr>
      <w:rFonts w:ascii="Bookman Old Style" w:hAnsi="Bookman Old Style"/>
    </w:rPr>
  </w:style>
  <w:style w:type="paragraph" w:customStyle="1" w:styleId="Style71">
    <w:name w:val="Style71"/>
    <w:basedOn w:val="af3"/>
    <w:uiPriority w:val="99"/>
    <w:qFormat/>
    <w:rsid w:val="00F16B56"/>
    <w:pPr>
      <w:widowControl w:val="0"/>
      <w:autoSpaceDE w:val="0"/>
      <w:autoSpaceDN w:val="0"/>
      <w:adjustRightInd w:val="0"/>
      <w:spacing w:line="278" w:lineRule="exact"/>
      <w:ind w:hanging="696"/>
    </w:pPr>
    <w:rPr>
      <w:rFonts w:ascii="Bookman Old Style" w:hAnsi="Bookman Old Style"/>
    </w:rPr>
  </w:style>
  <w:style w:type="paragraph" w:customStyle="1" w:styleId="Style131">
    <w:name w:val="Style131"/>
    <w:basedOn w:val="af3"/>
    <w:uiPriority w:val="99"/>
    <w:qFormat/>
    <w:rsid w:val="00F16B56"/>
    <w:pPr>
      <w:widowControl w:val="0"/>
      <w:autoSpaceDE w:val="0"/>
      <w:autoSpaceDN w:val="0"/>
      <w:adjustRightInd w:val="0"/>
      <w:spacing w:line="274" w:lineRule="exact"/>
      <w:ind w:firstLine="701"/>
      <w:jc w:val="both"/>
    </w:pPr>
    <w:rPr>
      <w:rFonts w:ascii="Bookman Old Style" w:hAnsi="Bookman Old Style"/>
    </w:rPr>
  </w:style>
  <w:style w:type="character" w:customStyle="1" w:styleId="FontStyle399">
    <w:name w:val="Font Style399"/>
    <w:uiPriority w:val="99"/>
    <w:rsid w:val="00F16B56"/>
    <w:rPr>
      <w:rFonts w:ascii="Arial" w:hAnsi="Arial" w:cs="Arial" w:hint="default"/>
      <w:sz w:val="22"/>
      <w:szCs w:val="22"/>
    </w:rPr>
  </w:style>
  <w:style w:type="paragraph" w:customStyle="1" w:styleId="affffffffffffff8">
    <w:name w:val="Для текста"/>
    <w:basedOn w:val="af3"/>
    <w:uiPriority w:val="99"/>
    <w:qFormat/>
    <w:rsid w:val="00F16B56"/>
    <w:pPr>
      <w:spacing w:line="312" w:lineRule="auto"/>
      <w:ind w:firstLine="567"/>
      <w:contextualSpacing/>
      <w:jc w:val="both"/>
    </w:pPr>
    <w:rPr>
      <w:rFonts w:ascii="Arial" w:hAnsi="Arial"/>
      <w:bCs/>
      <w:szCs w:val="28"/>
    </w:rPr>
  </w:style>
  <w:style w:type="paragraph" w:customStyle="1" w:styleId="affffffffffffff9">
    <w:name w:val="Для таблицы ширина"/>
    <w:basedOn w:val="af3"/>
    <w:uiPriority w:val="99"/>
    <w:qFormat/>
    <w:rsid w:val="00F16B56"/>
    <w:pPr>
      <w:contextualSpacing/>
      <w:jc w:val="both"/>
    </w:pPr>
    <w:rPr>
      <w:rFonts w:ascii="Arial" w:hAnsi="Arial"/>
      <w:bCs/>
      <w:sz w:val="22"/>
      <w:szCs w:val="28"/>
    </w:rPr>
  </w:style>
  <w:style w:type="paragraph" w:customStyle="1" w:styleId="affffffffffffffa">
    <w:name w:val="Для таблицы центр"/>
    <w:basedOn w:val="affffffffffffff9"/>
    <w:uiPriority w:val="99"/>
    <w:qFormat/>
    <w:rsid w:val="00F16B56"/>
    <w:pPr>
      <w:jc w:val="center"/>
    </w:pPr>
  </w:style>
  <w:style w:type="character" w:customStyle="1" w:styleId="afffffffff4">
    <w:name w:val="Перечисление Знак"/>
    <w:link w:val="afffffffff3"/>
    <w:locked/>
    <w:rsid w:val="00F16B56"/>
    <w:rPr>
      <w:rFonts w:eastAsia="Times New Roman"/>
      <w:bCs/>
      <w:lang w:eastAsia="ru-RU"/>
    </w:rPr>
  </w:style>
  <w:style w:type="table" w:customStyle="1" w:styleId="380">
    <w:name w:val="Сетка таблицы38"/>
    <w:basedOn w:val="af5"/>
    <w:next w:val="aff1"/>
    <w:uiPriority w:val="39"/>
    <w:rsid w:val="00F16B56"/>
    <w:pPr>
      <w:spacing w:after="0" w:line="240" w:lineRule="auto"/>
    </w:pPr>
    <w:rPr>
      <w:rFonts w:eastAsia="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ffffffffffffffb">
    <w:name w:val="ПеречБукв Знак"/>
    <w:link w:val="affffffffffffffc"/>
    <w:locked/>
    <w:rsid w:val="00F16B56"/>
    <w:rPr>
      <w:sz w:val="28"/>
    </w:rPr>
  </w:style>
  <w:style w:type="paragraph" w:customStyle="1" w:styleId="affffffffffffffc">
    <w:name w:val="ПеречБукв"/>
    <w:basedOn w:val="af3"/>
    <w:link w:val="affffffffffffffb"/>
    <w:qFormat/>
    <w:rsid w:val="00F16B56"/>
    <w:pPr>
      <w:tabs>
        <w:tab w:val="left" w:pos="851"/>
      </w:tabs>
      <w:ind w:left="851" w:hanging="284"/>
      <w:jc w:val="both"/>
    </w:pPr>
    <w:rPr>
      <w:rFonts w:eastAsiaTheme="minorHAnsi"/>
      <w:sz w:val="28"/>
      <w:lang w:eastAsia="en-US"/>
    </w:rPr>
  </w:style>
  <w:style w:type="character" w:customStyle="1" w:styleId="65pt">
    <w:name w:val="Основной текст + 6;5 pt;Полужирный"/>
    <w:rsid w:val="00F16B56"/>
    <w:rPr>
      <w:rFonts w:ascii="Times New Roman" w:eastAsia="Times New Roman" w:hAnsi="Times New Roman" w:cs="Times New Roman"/>
      <w:b/>
      <w:bCs/>
      <w:i w:val="0"/>
      <w:iCs w:val="0"/>
      <w:smallCaps w:val="0"/>
      <w:strike w:val="0"/>
      <w:color w:val="000000"/>
      <w:spacing w:val="0"/>
      <w:w w:val="100"/>
      <w:position w:val="0"/>
      <w:sz w:val="13"/>
      <w:szCs w:val="13"/>
      <w:u w:val="none"/>
      <w:shd w:val="clear" w:color="auto" w:fill="FFFFFF"/>
      <w:lang w:val="ru-RU"/>
    </w:rPr>
  </w:style>
  <w:style w:type="character" w:customStyle="1" w:styleId="85pt0">
    <w:name w:val="Основной текст + 8;5 pt;Полужирный;Малые прописные"/>
    <w:rsid w:val="00F16B56"/>
    <w:rPr>
      <w:rFonts w:ascii="Times New Roman" w:eastAsia="Times New Roman" w:hAnsi="Times New Roman" w:cs="Times New Roman"/>
      <w:b/>
      <w:bCs/>
      <w:i w:val="0"/>
      <w:iCs w:val="0"/>
      <w:smallCaps/>
      <w:strike w:val="0"/>
      <w:color w:val="000000"/>
      <w:spacing w:val="0"/>
      <w:w w:val="100"/>
      <w:position w:val="0"/>
      <w:sz w:val="17"/>
      <w:szCs w:val="17"/>
      <w:u w:val="none"/>
      <w:shd w:val="clear" w:color="auto" w:fill="FFFFFF"/>
      <w:lang w:val="en-US"/>
    </w:rPr>
  </w:style>
  <w:style w:type="character" w:customStyle="1" w:styleId="85pt1">
    <w:name w:val="Основной текст + 8;5 pt"/>
    <w:rsid w:val="00F16B56"/>
    <w:rPr>
      <w:rFonts w:ascii="Times New Roman" w:eastAsia="Times New Roman" w:hAnsi="Times New Roman" w:cs="Times New Roman"/>
      <w:b w:val="0"/>
      <w:bCs w:val="0"/>
      <w:i w:val="0"/>
      <w:iCs w:val="0"/>
      <w:smallCaps w:val="0"/>
      <w:strike w:val="0"/>
      <w:color w:val="000000"/>
      <w:spacing w:val="0"/>
      <w:w w:val="100"/>
      <w:position w:val="0"/>
      <w:sz w:val="17"/>
      <w:szCs w:val="17"/>
      <w:u w:val="none"/>
      <w:shd w:val="clear" w:color="auto" w:fill="FFFFFF"/>
      <w:lang w:val="ru-RU"/>
    </w:rPr>
  </w:style>
  <w:style w:type="character" w:customStyle="1" w:styleId="85pt2">
    <w:name w:val="Основной текст + 8;5 pt;Малые прописные"/>
    <w:rsid w:val="00F16B56"/>
    <w:rPr>
      <w:rFonts w:ascii="Times New Roman" w:eastAsia="Times New Roman" w:hAnsi="Times New Roman" w:cs="Times New Roman"/>
      <w:b w:val="0"/>
      <w:bCs w:val="0"/>
      <w:i w:val="0"/>
      <w:iCs w:val="0"/>
      <w:smallCaps/>
      <w:strike w:val="0"/>
      <w:color w:val="000000"/>
      <w:spacing w:val="0"/>
      <w:w w:val="100"/>
      <w:position w:val="0"/>
      <w:sz w:val="17"/>
      <w:szCs w:val="17"/>
      <w:u w:val="none"/>
      <w:shd w:val="clear" w:color="auto" w:fill="FFFFFF"/>
      <w:lang w:val="en-US"/>
    </w:rPr>
  </w:style>
  <w:style w:type="character" w:customStyle="1" w:styleId="ArialNarrow10pt2pt">
    <w:name w:val="Основной текст + Arial Narrow;10 pt;Интервал 2 pt"/>
    <w:rsid w:val="00F16B56"/>
    <w:rPr>
      <w:rFonts w:ascii="Arial Narrow" w:eastAsia="Arial Narrow" w:hAnsi="Arial Narrow" w:cs="Arial Narrow"/>
      <w:b w:val="0"/>
      <w:bCs w:val="0"/>
      <w:i w:val="0"/>
      <w:iCs w:val="0"/>
      <w:smallCaps w:val="0"/>
      <w:strike w:val="0"/>
      <w:color w:val="000000"/>
      <w:spacing w:val="40"/>
      <w:w w:val="100"/>
      <w:position w:val="0"/>
      <w:sz w:val="20"/>
      <w:szCs w:val="20"/>
      <w:u w:val="none"/>
      <w:shd w:val="clear" w:color="auto" w:fill="FFFFFF"/>
      <w:lang w:val="ru-RU"/>
    </w:rPr>
  </w:style>
  <w:style w:type="character" w:customStyle="1" w:styleId="ArialNarrow10pt">
    <w:name w:val="Основной текст + Arial Narrow;10 pt"/>
    <w:rsid w:val="00F16B56"/>
    <w:rPr>
      <w:rFonts w:ascii="Arial Narrow" w:eastAsia="Arial Narrow" w:hAnsi="Arial Narrow" w:cs="Arial Narrow"/>
      <w:b w:val="0"/>
      <w:bCs w:val="0"/>
      <w:i w:val="0"/>
      <w:iCs w:val="0"/>
      <w:smallCaps w:val="0"/>
      <w:strike w:val="0"/>
      <w:color w:val="000000"/>
      <w:spacing w:val="0"/>
      <w:w w:val="100"/>
      <w:position w:val="0"/>
      <w:sz w:val="20"/>
      <w:szCs w:val="20"/>
      <w:u w:val="none"/>
      <w:shd w:val="clear" w:color="auto" w:fill="FFFFFF"/>
    </w:rPr>
  </w:style>
  <w:style w:type="table" w:customStyle="1" w:styleId="470">
    <w:name w:val="Сетка таблицы47"/>
    <w:basedOn w:val="af5"/>
    <w:next w:val="aff1"/>
    <w:rsid w:val="00F16B56"/>
    <w:pPr>
      <w:spacing w:after="0" w:line="240" w:lineRule="auto"/>
    </w:pPr>
    <w:rPr>
      <w:rFonts w:ascii="Calibri" w:eastAsia="Calibri"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71">
    <w:name w:val="Сетка таблицы57"/>
    <w:basedOn w:val="af5"/>
    <w:next w:val="aff1"/>
    <w:rsid w:val="00F16B56"/>
    <w:pPr>
      <w:spacing w:after="0" w:line="240" w:lineRule="auto"/>
    </w:pPr>
    <w:rPr>
      <w:rFonts w:ascii="Calibri" w:eastAsia="Calibri"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d">
    <w:name w:val="Сетка таблицы 12"/>
    <w:basedOn w:val="af5"/>
    <w:next w:val="1f1"/>
    <w:rsid w:val="00F16B56"/>
    <w:pPr>
      <w:spacing w:after="0" w:line="240" w:lineRule="auto"/>
    </w:pPr>
    <w:rPr>
      <w:rFonts w:eastAsia="Times New Roman"/>
      <w:sz w:val="20"/>
      <w:szCs w:val="20"/>
      <w:lang w:eastAsia="ru-RU"/>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120">
    <w:name w:val="Стиль12"/>
    <w:rsid w:val="00F16B56"/>
    <w:pPr>
      <w:numPr>
        <w:numId w:val="66"/>
      </w:numPr>
    </w:pPr>
  </w:style>
  <w:style w:type="numbering" w:customStyle="1" w:styleId="11111122">
    <w:name w:val="1 / 1.1 / 1.1.122"/>
    <w:basedOn w:val="af6"/>
    <w:next w:val="111111"/>
    <w:rsid w:val="00F16B56"/>
  </w:style>
  <w:style w:type="paragraph" w:customStyle="1" w:styleId="ve-init-mw-desktoparticletarget-loading-overlay">
    <w:name w:val="ve-init-mw-desktoparticletarget-loading-overlay"/>
    <w:basedOn w:val="af3"/>
    <w:uiPriority w:val="99"/>
    <w:qFormat/>
    <w:rsid w:val="00F16B56"/>
    <w:pPr>
      <w:spacing w:after="100" w:afterAutospacing="1"/>
    </w:pPr>
  </w:style>
  <w:style w:type="paragraph" w:customStyle="1" w:styleId="ve-init-mw-desktoparticletarget-progress">
    <w:name w:val="ve-init-mw-desktoparticletarget-progress"/>
    <w:basedOn w:val="af3"/>
    <w:uiPriority w:val="99"/>
    <w:qFormat/>
    <w:rsid w:val="00F16B56"/>
    <w:pPr>
      <w:pBdr>
        <w:top w:val="single" w:sz="6" w:space="0" w:color="347BFF"/>
        <w:left w:val="single" w:sz="6" w:space="0" w:color="347BFF"/>
        <w:bottom w:val="single" w:sz="6" w:space="0" w:color="347BFF"/>
        <w:right w:val="single" w:sz="6" w:space="0" w:color="347BFF"/>
      </w:pBdr>
      <w:shd w:val="clear" w:color="auto" w:fill="FFFFFF"/>
      <w:ind w:left="3060" w:right="3060"/>
    </w:pPr>
  </w:style>
  <w:style w:type="paragraph" w:customStyle="1" w:styleId="ve-init-mw-desktoparticletarget-progress-bar">
    <w:name w:val="ve-init-mw-desktoparticletarget-progress-bar"/>
    <w:basedOn w:val="af3"/>
    <w:uiPriority w:val="99"/>
    <w:qFormat/>
    <w:rsid w:val="00F16B56"/>
    <w:pPr>
      <w:shd w:val="clear" w:color="auto" w:fill="347BFF"/>
      <w:spacing w:before="100" w:beforeAutospacing="1" w:after="100" w:afterAutospacing="1"/>
    </w:pPr>
  </w:style>
  <w:style w:type="paragraph" w:customStyle="1" w:styleId="mw-editsection">
    <w:name w:val="mw-editsection"/>
    <w:basedOn w:val="af3"/>
    <w:uiPriority w:val="99"/>
    <w:qFormat/>
    <w:rsid w:val="00F16B56"/>
    <w:pPr>
      <w:spacing w:before="100" w:beforeAutospacing="1" w:after="100" w:afterAutospacing="1"/>
    </w:pPr>
  </w:style>
  <w:style w:type="paragraph" w:customStyle="1" w:styleId="mw-editsection-divider">
    <w:name w:val="mw-editsection-divider"/>
    <w:basedOn w:val="af3"/>
    <w:uiPriority w:val="99"/>
    <w:qFormat/>
    <w:rsid w:val="00F16B56"/>
    <w:pPr>
      <w:spacing w:before="100" w:beforeAutospacing="1" w:after="100" w:afterAutospacing="1"/>
    </w:pPr>
    <w:rPr>
      <w:color w:val="555555"/>
    </w:rPr>
  </w:style>
  <w:style w:type="paragraph" w:customStyle="1" w:styleId="settings-title">
    <w:name w:val="settings-title"/>
    <w:basedOn w:val="af3"/>
    <w:uiPriority w:val="99"/>
    <w:qFormat/>
    <w:rsid w:val="00F16B56"/>
    <w:pPr>
      <w:spacing w:before="100" w:beforeAutospacing="1" w:after="100" w:afterAutospacing="1"/>
    </w:pPr>
    <w:rPr>
      <w:sz w:val="22"/>
      <w:szCs w:val="22"/>
    </w:rPr>
  </w:style>
  <w:style w:type="paragraph" w:customStyle="1" w:styleId="settings-text">
    <w:name w:val="settings-text"/>
    <w:basedOn w:val="af3"/>
    <w:uiPriority w:val="99"/>
    <w:qFormat/>
    <w:rsid w:val="00F16B56"/>
    <w:pPr>
      <w:spacing w:before="100" w:beforeAutospacing="1" w:after="100" w:afterAutospacing="1"/>
    </w:pPr>
    <w:rPr>
      <w:color w:val="555555"/>
      <w:sz w:val="18"/>
      <w:szCs w:val="18"/>
    </w:rPr>
  </w:style>
  <w:style w:type="paragraph" w:customStyle="1" w:styleId="mwembedplayer">
    <w:name w:val="mwembedplayer"/>
    <w:basedOn w:val="af3"/>
    <w:uiPriority w:val="99"/>
    <w:qFormat/>
    <w:rsid w:val="00F16B56"/>
    <w:pPr>
      <w:spacing w:before="100" w:beforeAutospacing="1" w:after="100" w:afterAutospacing="1"/>
    </w:pPr>
  </w:style>
  <w:style w:type="paragraph" w:customStyle="1" w:styleId="loadingspinner">
    <w:name w:val="loadingspinner"/>
    <w:basedOn w:val="af3"/>
    <w:uiPriority w:val="99"/>
    <w:qFormat/>
    <w:rsid w:val="00F16B56"/>
    <w:pPr>
      <w:spacing w:before="100" w:beforeAutospacing="1" w:after="100" w:afterAutospacing="1"/>
    </w:pPr>
  </w:style>
  <w:style w:type="paragraph" w:customStyle="1" w:styleId="mw-imported-resource">
    <w:name w:val="mw-imported-resource"/>
    <w:basedOn w:val="af3"/>
    <w:uiPriority w:val="99"/>
    <w:qFormat/>
    <w:rsid w:val="00F16B56"/>
    <w:pPr>
      <w:pBdr>
        <w:top w:val="single" w:sz="6" w:space="0" w:color="000000"/>
        <w:left w:val="single" w:sz="6" w:space="0" w:color="000000"/>
        <w:bottom w:val="single" w:sz="6" w:space="0" w:color="000000"/>
        <w:right w:val="single" w:sz="6" w:space="0" w:color="000000"/>
      </w:pBdr>
      <w:spacing w:before="100" w:beforeAutospacing="1" w:after="100" w:afterAutospacing="1"/>
    </w:pPr>
  </w:style>
  <w:style w:type="paragraph" w:customStyle="1" w:styleId="kaltura-icon">
    <w:name w:val="kaltura-icon"/>
    <w:basedOn w:val="af3"/>
    <w:uiPriority w:val="99"/>
    <w:qFormat/>
    <w:rsid w:val="00F16B56"/>
    <w:pPr>
      <w:spacing w:before="30" w:after="100" w:afterAutospacing="1"/>
      <w:ind w:left="45"/>
    </w:pPr>
  </w:style>
  <w:style w:type="paragraph" w:customStyle="1" w:styleId="mw-fullscreen-overlay">
    <w:name w:val="mw-fullscreen-overlay"/>
    <w:basedOn w:val="af3"/>
    <w:uiPriority w:val="99"/>
    <w:qFormat/>
    <w:rsid w:val="00F16B56"/>
    <w:pPr>
      <w:shd w:val="clear" w:color="auto" w:fill="000000"/>
      <w:spacing w:before="100" w:beforeAutospacing="1" w:after="100" w:afterAutospacing="1"/>
    </w:pPr>
  </w:style>
  <w:style w:type="paragraph" w:customStyle="1" w:styleId="play-btn-large">
    <w:name w:val="play-btn-large"/>
    <w:basedOn w:val="af3"/>
    <w:uiPriority w:val="99"/>
    <w:qFormat/>
    <w:rsid w:val="00F16B56"/>
    <w:pPr>
      <w:spacing w:before="100" w:beforeAutospacing="1" w:after="100" w:afterAutospacing="1"/>
    </w:pPr>
  </w:style>
  <w:style w:type="paragraph" w:customStyle="1" w:styleId="carouselcontainer">
    <w:name w:val="carouselcontainer"/>
    <w:basedOn w:val="af3"/>
    <w:uiPriority w:val="99"/>
    <w:qFormat/>
    <w:rsid w:val="00F16B56"/>
    <w:pPr>
      <w:spacing w:before="100" w:beforeAutospacing="1" w:after="100" w:afterAutospacing="1"/>
    </w:pPr>
  </w:style>
  <w:style w:type="paragraph" w:customStyle="1" w:styleId="carouselvideotitle">
    <w:name w:val="carouselvideotitle"/>
    <w:basedOn w:val="af3"/>
    <w:uiPriority w:val="99"/>
    <w:qFormat/>
    <w:rsid w:val="00F16B56"/>
    <w:pPr>
      <w:spacing w:before="100" w:beforeAutospacing="1" w:after="100" w:afterAutospacing="1"/>
    </w:pPr>
    <w:rPr>
      <w:b/>
      <w:bCs/>
      <w:color w:val="FFFFFF"/>
    </w:rPr>
  </w:style>
  <w:style w:type="paragraph" w:customStyle="1" w:styleId="carouselvideotitletext">
    <w:name w:val="carouselvideotitletext"/>
    <w:basedOn w:val="af3"/>
    <w:uiPriority w:val="99"/>
    <w:qFormat/>
    <w:rsid w:val="00F16B56"/>
    <w:pPr>
      <w:spacing w:before="100" w:beforeAutospacing="1" w:after="100" w:afterAutospacing="1"/>
    </w:pPr>
  </w:style>
  <w:style w:type="paragraph" w:customStyle="1" w:styleId="carouseltitleduration">
    <w:name w:val="carouseltitleduration"/>
    <w:basedOn w:val="af3"/>
    <w:uiPriority w:val="99"/>
    <w:qFormat/>
    <w:rsid w:val="00F16B56"/>
    <w:pPr>
      <w:shd w:val="clear" w:color="auto" w:fill="5A5A5A"/>
      <w:spacing w:before="100" w:beforeAutospacing="1" w:after="100" w:afterAutospacing="1"/>
    </w:pPr>
    <w:rPr>
      <w:color w:val="D9D9D9"/>
      <w:sz w:val="20"/>
      <w:szCs w:val="20"/>
    </w:rPr>
  </w:style>
  <w:style w:type="paragraph" w:customStyle="1" w:styleId="carouselimgtitle">
    <w:name w:val="carouselimgtitle"/>
    <w:basedOn w:val="af3"/>
    <w:uiPriority w:val="99"/>
    <w:qFormat/>
    <w:rsid w:val="00F16B56"/>
    <w:pPr>
      <w:spacing w:before="100" w:beforeAutospacing="1" w:after="100" w:afterAutospacing="1"/>
      <w:jc w:val="center"/>
    </w:pPr>
    <w:rPr>
      <w:color w:val="FFFFFF"/>
    </w:rPr>
  </w:style>
  <w:style w:type="paragraph" w:customStyle="1" w:styleId="carouselimgduration">
    <w:name w:val="carouselimgduration"/>
    <w:basedOn w:val="af3"/>
    <w:uiPriority w:val="99"/>
    <w:qFormat/>
    <w:rsid w:val="00F16B56"/>
    <w:pPr>
      <w:spacing w:before="100" w:beforeAutospacing="1" w:after="100" w:afterAutospacing="1"/>
    </w:pPr>
    <w:rPr>
      <w:color w:val="FFFFFF"/>
    </w:rPr>
  </w:style>
  <w:style w:type="paragraph" w:customStyle="1" w:styleId="carouselprevbutton">
    <w:name w:val="carouselprevbutton"/>
    <w:basedOn w:val="af3"/>
    <w:uiPriority w:val="99"/>
    <w:qFormat/>
    <w:rsid w:val="00F16B56"/>
    <w:pPr>
      <w:spacing w:before="100" w:beforeAutospacing="1" w:after="100" w:afterAutospacing="1"/>
    </w:pPr>
  </w:style>
  <w:style w:type="paragraph" w:customStyle="1" w:styleId="carouselnextbutton">
    <w:name w:val="carouselnextbutton"/>
    <w:basedOn w:val="af3"/>
    <w:uiPriority w:val="99"/>
    <w:qFormat/>
    <w:rsid w:val="00F16B56"/>
    <w:pPr>
      <w:spacing w:before="100" w:beforeAutospacing="1" w:after="100" w:afterAutospacing="1"/>
    </w:pPr>
  </w:style>
  <w:style w:type="paragraph" w:customStyle="1" w:styleId="alert-container">
    <w:name w:val="alert-container"/>
    <w:basedOn w:val="af3"/>
    <w:uiPriority w:val="99"/>
    <w:qFormat/>
    <w:rsid w:val="00F16B56"/>
    <w:pPr>
      <w:spacing w:before="100" w:beforeAutospacing="1" w:after="100" w:afterAutospacing="1"/>
    </w:pPr>
  </w:style>
  <w:style w:type="paragraph" w:customStyle="1" w:styleId="alert-title">
    <w:name w:val="alert-title"/>
    <w:basedOn w:val="af3"/>
    <w:uiPriority w:val="99"/>
    <w:qFormat/>
    <w:rsid w:val="00F16B56"/>
    <w:pPr>
      <w:pBdr>
        <w:bottom w:val="single" w:sz="6" w:space="4" w:color="D1D1D1"/>
      </w:pBdr>
      <w:shd w:val="clear" w:color="auto" w:fill="E6E6E6"/>
      <w:spacing w:before="100" w:beforeAutospacing="1" w:after="100" w:afterAutospacing="1"/>
    </w:pPr>
    <w:rPr>
      <w:sz w:val="21"/>
      <w:szCs w:val="21"/>
    </w:rPr>
  </w:style>
  <w:style w:type="paragraph" w:customStyle="1" w:styleId="alert-message">
    <w:name w:val="alert-message"/>
    <w:basedOn w:val="af3"/>
    <w:uiPriority w:val="99"/>
    <w:qFormat/>
    <w:rsid w:val="00F16B56"/>
    <w:pPr>
      <w:spacing w:before="100" w:beforeAutospacing="1" w:after="100" w:afterAutospacing="1"/>
      <w:jc w:val="center"/>
    </w:pPr>
    <w:rPr>
      <w:sz w:val="21"/>
      <w:szCs w:val="21"/>
    </w:rPr>
  </w:style>
  <w:style w:type="paragraph" w:customStyle="1" w:styleId="alert-buttons-container">
    <w:name w:val="alert-buttons-container"/>
    <w:basedOn w:val="af3"/>
    <w:uiPriority w:val="99"/>
    <w:qFormat/>
    <w:rsid w:val="00F16B56"/>
    <w:pPr>
      <w:spacing w:before="100" w:beforeAutospacing="1" w:after="100" w:afterAutospacing="1"/>
      <w:jc w:val="center"/>
    </w:pPr>
  </w:style>
  <w:style w:type="paragraph" w:customStyle="1" w:styleId="alert-button">
    <w:name w:val="alert-button"/>
    <w:basedOn w:val="af3"/>
    <w:uiPriority w:val="99"/>
    <w:qFormat/>
    <w:rsid w:val="00F16B56"/>
    <w:pPr>
      <w:shd w:val="clear" w:color="auto" w:fill="474747"/>
      <w:spacing w:before="100" w:beforeAutospacing="1" w:after="100" w:afterAutospacing="1"/>
    </w:pPr>
    <w:rPr>
      <w:color w:val="FFFFFF"/>
    </w:rPr>
  </w:style>
  <w:style w:type="paragraph" w:customStyle="1" w:styleId="mw-tmh-playtext">
    <w:name w:val="mw-tmh-playtext"/>
    <w:basedOn w:val="af3"/>
    <w:uiPriority w:val="99"/>
    <w:qFormat/>
    <w:rsid w:val="00F16B56"/>
    <w:pPr>
      <w:spacing w:before="100" w:beforeAutospacing="1" w:after="100" w:afterAutospacing="1"/>
    </w:pPr>
  </w:style>
  <w:style w:type="paragraph" w:customStyle="1" w:styleId="cn-closebutton">
    <w:name w:val="cn-closebutton"/>
    <w:basedOn w:val="af3"/>
    <w:uiPriority w:val="99"/>
    <w:qFormat/>
    <w:rsid w:val="00F16B56"/>
    <w:pPr>
      <w:spacing w:before="100" w:beforeAutospacing="1" w:after="100" w:afterAutospacing="1"/>
      <w:ind w:firstLine="285"/>
    </w:pPr>
  </w:style>
  <w:style w:type="paragraph" w:customStyle="1" w:styleId="postedit-container">
    <w:name w:val="postedit-container"/>
    <w:basedOn w:val="af3"/>
    <w:uiPriority w:val="99"/>
    <w:qFormat/>
    <w:rsid w:val="00F16B56"/>
    <w:rPr>
      <w:sz w:val="20"/>
      <w:szCs w:val="20"/>
    </w:rPr>
  </w:style>
  <w:style w:type="paragraph" w:customStyle="1" w:styleId="postedit">
    <w:name w:val="postedit"/>
    <w:basedOn w:val="af3"/>
    <w:uiPriority w:val="99"/>
    <w:qFormat/>
    <w:rsid w:val="00F16B56"/>
    <w:pPr>
      <w:pBdr>
        <w:top w:val="single" w:sz="6" w:space="7" w:color="DCD9D9"/>
        <w:left w:val="single" w:sz="6" w:space="13" w:color="DCD9D9"/>
        <w:bottom w:val="single" w:sz="6" w:space="7" w:color="DCD9D9"/>
        <w:right w:val="single" w:sz="6" w:space="31" w:color="DCD9D9"/>
      </w:pBdr>
      <w:shd w:val="clear" w:color="auto" w:fill="F4F4F4"/>
      <w:spacing w:before="100" w:beforeAutospacing="1" w:after="100" w:afterAutospacing="1" w:line="375" w:lineRule="atLeast"/>
    </w:pPr>
    <w:rPr>
      <w:color w:val="626465"/>
    </w:rPr>
  </w:style>
  <w:style w:type="paragraph" w:customStyle="1" w:styleId="postedit-icon">
    <w:name w:val="postedit-icon"/>
    <w:basedOn w:val="af3"/>
    <w:uiPriority w:val="99"/>
    <w:qFormat/>
    <w:rsid w:val="00F16B56"/>
    <w:pPr>
      <w:spacing w:before="100" w:beforeAutospacing="1" w:after="100" w:afterAutospacing="1" w:line="375" w:lineRule="atLeast"/>
    </w:pPr>
  </w:style>
  <w:style w:type="paragraph" w:customStyle="1" w:styleId="postedit-icon-checkmark">
    <w:name w:val="postedit-icon-checkmark"/>
    <w:basedOn w:val="af3"/>
    <w:uiPriority w:val="99"/>
    <w:qFormat/>
    <w:rsid w:val="00F16B56"/>
    <w:pPr>
      <w:spacing w:before="100" w:beforeAutospacing="1" w:after="100" w:afterAutospacing="1"/>
    </w:pPr>
  </w:style>
  <w:style w:type="paragraph" w:customStyle="1" w:styleId="postedit-close">
    <w:name w:val="postedit-close"/>
    <w:basedOn w:val="af3"/>
    <w:uiPriority w:val="99"/>
    <w:qFormat/>
    <w:rsid w:val="00F16B56"/>
    <w:pPr>
      <w:spacing w:before="100" w:beforeAutospacing="1" w:after="100" w:afterAutospacing="1" w:line="552" w:lineRule="atLeast"/>
    </w:pPr>
    <w:rPr>
      <w:b/>
      <w:bCs/>
      <w:color w:val="000000"/>
      <w:sz w:val="30"/>
      <w:szCs w:val="30"/>
    </w:rPr>
  </w:style>
  <w:style w:type="paragraph" w:customStyle="1" w:styleId="allpagesredirect">
    <w:name w:val="allpagesredirect"/>
    <w:basedOn w:val="af3"/>
    <w:uiPriority w:val="99"/>
    <w:qFormat/>
    <w:rsid w:val="00F16B56"/>
    <w:pPr>
      <w:spacing w:before="100" w:beforeAutospacing="1" w:after="100" w:afterAutospacing="1"/>
    </w:pPr>
    <w:rPr>
      <w:i/>
      <w:iCs/>
    </w:rPr>
  </w:style>
  <w:style w:type="paragraph" w:customStyle="1" w:styleId="mw-tag-markers">
    <w:name w:val="mw-tag-markers"/>
    <w:basedOn w:val="af3"/>
    <w:uiPriority w:val="99"/>
    <w:qFormat/>
    <w:rsid w:val="00F16B56"/>
    <w:pPr>
      <w:spacing w:before="100" w:beforeAutospacing="1" w:after="100" w:afterAutospacing="1"/>
    </w:pPr>
    <w:rPr>
      <w:rFonts w:ascii="Arial" w:hAnsi="Arial" w:cs="Arial"/>
      <w:i/>
      <w:iCs/>
      <w:sz w:val="22"/>
      <w:szCs w:val="22"/>
    </w:rPr>
  </w:style>
  <w:style w:type="paragraph" w:customStyle="1" w:styleId="warningbox">
    <w:name w:val="warningbox"/>
    <w:basedOn w:val="af3"/>
    <w:uiPriority w:val="99"/>
    <w:qFormat/>
    <w:rsid w:val="00F16B56"/>
    <w:pPr>
      <w:pBdr>
        <w:top w:val="single" w:sz="6" w:space="0" w:color="EEEE00"/>
        <w:left w:val="single" w:sz="6" w:space="0" w:color="EEEE00"/>
        <w:bottom w:val="single" w:sz="6" w:space="0" w:color="EEEE00"/>
        <w:right w:val="single" w:sz="6" w:space="0" w:color="EEEE00"/>
      </w:pBdr>
      <w:shd w:val="clear" w:color="auto" w:fill="FFFF99"/>
      <w:spacing w:before="100" w:beforeAutospacing="1" w:after="100" w:afterAutospacing="1"/>
      <w:textAlignment w:val="center"/>
    </w:pPr>
    <w:rPr>
      <w:sz w:val="20"/>
      <w:szCs w:val="20"/>
    </w:rPr>
  </w:style>
  <w:style w:type="paragraph" w:customStyle="1" w:styleId="informationbox">
    <w:name w:val="informationbox"/>
    <w:basedOn w:val="af3"/>
    <w:uiPriority w:val="99"/>
    <w:qFormat/>
    <w:rsid w:val="00F16B56"/>
    <w:pPr>
      <w:pBdr>
        <w:top w:val="single" w:sz="6" w:space="0" w:color="D5D9E6"/>
        <w:left w:val="single" w:sz="6" w:space="0" w:color="D5D9E6"/>
        <w:bottom w:val="single" w:sz="6" w:space="0" w:color="D5D9E6"/>
        <w:right w:val="single" w:sz="6" w:space="0" w:color="D5D9E6"/>
      </w:pBdr>
      <w:shd w:val="clear" w:color="auto" w:fill="F4FBFF"/>
      <w:spacing w:before="100" w:beforeAutospacing="1" w:after="100" w:afterAutospacing="1"/>
      <w:textAlignment w:val="center"/>
    </w:pPr>
    <w:rPr>
      <w:sz w:val="20"/>
      <w:szCs w:val="20"/>
    </w:rPr>
  </w:style>
  <w:style w:type="paragraph" w:customStyle="1" w:styleId="infobox">
    <w:name w:val="infobox"/>
    <w:basedOn w:val="af3"/>
    <w:uiPriority w:val="99"/>
    <w:qFormat/>
    <w:rsid w:val="00F16B56"/>
    <w:pPr>
      <w:pBdr>
        <w:top w:val="single" w:sz="6" w:space="5" w:color="AAAAAA"/>
        <w:left w:val="single" w:sz="6" w:space="5" w:color="AAAAAA"/>
        <w:bottom w:val="single" w:sz="6" w:space="5" w:color="AAAAAA"/>
        <w:right w:val="single" w:sz="6" w:space="5" w:color="AAAAAA"/>
      </w:pBdr>
      <w:shd w:val="clear" w:color="auto" w:fill="F9F9F9"/>
      <w:spacing w:before="100" w:beforeAutospacing="1" w:after="120" w:line="360" w:lineRule="atLeast"/>
      <w:ind w:left="240"/>
      <w:textAlignment w:val="center"/>
    </w:pPr>
    <w:rPr>
      <w:sz w:val="21"/>
      <w:szCs w:val="21"/>
    </w:rPr>
  </w:style>
  <w:style w:type="paragraph" w:customStyle="1" w:styleId="notice">
    <w:name w:val="notice"/>
    <w:basedOn w:val="af3"/>
    <w:uiPriority w:val="99"/>
    <w:qFormat/>
    <w:rsid w:val="00F16B56"/>
    <w:pPr>
      <w:spacing w:before="240" w:after="240"/>
      <w:ind w:left="120" w:right="120"/>
      <w:jc w:val="both"/>
    </w:pPr>
  </w:style>
  <w:style w:type="paragraph" w:customStyle="1" w:styleId="messagebox">
    <w:name w:val="messagebox"/>
    <w:basedOn w:val="af3"/>
    <w:uiPriority w:val="99"/>
    <w:qFormat/>
    <w:rsid w:val="00F16B56"/>
    <w:pPr>
      <w:pBdr>
        <w:top w:val="single" w:sz="6" w:space="5" w:color="AAAAAA"/>
        <w:left w:val="single" w:sz="6" w:space="5" w:color="AAAAAA"/>
        <w:bottom w:val="single" w:sz="6" w:space="5" w:color="AAAAAA"/>
        <w:right w:val="single" w:sz="6" w:space="5" w:color="AAAAAA"/>
      </w:pBdr>
      <w:shd w:val="clear" w:color="auto" w:fill="F9F9F9"/>
      <w:spacing w:after="240"/>
      <w:textAlignment w:val="center"/>
    </w:pPr>
    <w:rPr>
      <w:sz w:val="22"/>
      <w:szCs w:val="22"/>
    </w:rPr>
  </w:style>
  <w:style w:type="paragraph" w:customStyle="1" w:styleId="references-small">
    <w:name w:val="references-small"/>
    <w:basedOn w:val="af3"/>
    <w:uiPriority w:val="99"/>
    <w:qFormat/>
    <w:rsid w:val="00F16B56"/>
    <w:pPr>
      <w:spacing w:before="100" w:beforeAutospacing="1" w:after="100" w:afterAutospacing="1"/>
    </w:pPr>
    <w:rPr>
      <w:sz w:val="22"/>
      <w:szCs w:val="22"/>
    </w:rPr>
  </w:style>
  <w:style w:type="paragraph" w:customStyle="1" w:styleId="references-scroll">
    <w:name w:val="references-scroll"/>
    <w:basedOn w:val="af3"/>
    <w:uiPriority w:val="99"/>
    <w:qFormat/>
    <w:rsid w:val="00F16B56"/>
    <w:pPr>
      <w:spacing w:before="100" w:beforeAutospacing="1" w:after="100" w:afterAutospacing="1"/>
    </w:pPr>
  </w:style>
  <w:style w:type="paragraph" w:customStyle="1" w:styleId="printonly">
    <w:name w:val="printonly"/>
    <w:basedOn w:val="af3"/>
    <w:uiPriority w:val="99"/>
    <w:qFormat/>
    <w:rsid w:val="00F16B56"/>
    <w:pPr>
      <w:spacing w:before="100" w:beforeAutospacing="1" w:after="100" w:afterAutospacing="1"/>
    </w:pPr>
    <w:rPr>
      <w:vanish/>
    </w:rPr>
  </w:style>
  <w:style w:type="paragraph" w:customStyle="1" w:styleId="dablink">
    <w:name w:val="dablink"/>
    <w:basedOn w:val="af3"/>
    <w:uiPriority w:val="99"/>
    <w:qFormat/>
    <w:rsid w:val="00F16B56"/>
    <w:pPr>
      <w:spacing w:before="100" w:beforeAutospacing="1" w:after="100" w:afterAutospacing="1"/>
    </w:pPr>
    <w:rPr>
      <w:i/>
      <w:iCs/>
    </w:rPr>
  </w:style>
  <w:style w:type="paragraph" w:customStyle="1" w:styleId="rellink">
    <w:name w:val="rellink"/>
    <w:basedOn w:val="af3"/>
    <w:uiPriority w:val="99"/>
    <w:qFormat/>
    <w:rsid w:val="00F16B56"/>
    <w:pPr>
      <w:spacing w:before="100" w:beforeAutospacing="1" w:after="100" w:afterAutospacing="1"/>
    </w:pPr>
    <w:rPr>
      <w:i/>
      <w:iCs/>
    </w:rPr>
  </w:style>
  <w:style w:type="paragraph" w:customStyle="1" w:styleId="coordinates">
    <w:name w:val="coordinates"/>
    <w:basedOn w:val="af3"/>
    <w:uiPriority w:val="99"/>
    <w:qFormat/>
    <w:rsid w:val="00F16B56"/>
  </w:style>
  <w:style w:type="paragraph" w:customStyle="1" w:styleId="geo-google">
    <w:name w:val="geo-google"/>
    <w:basedOn w:val="af3"/>
    <w:uiPriority w:val="99"/>
    <w:qFormat/>
    <w:rsid w:val="00F16B56"/>
    <w:pPr>
      <w:spacing w:before="100" w:beforeAutospacing="1" w:after="100" w:afterAutospacing="1" w:line="240" w:lineRule="atLeast"/>
    </w:pPr>
    <w:rPr>
      <w:b/>
      <w:bCs/>
    </w:rPr>
  </w:style>
  <w:style w:type="paragraph" w:customStyle="1" w:styleId="geo-osm">
    <w:name w:val="geo-osm"/>
    <w:basedOn w:val="af3"/>
    <w:uiPriority w:val="99"/>
    <w:qFormat/>
    <w:rsid w:val="00F16B56"/>
    <w:pPr>
      <w:spacing w:before="100" w:beforeAutospacing="1" w:after="100" w:afterAutospacing="1" w:line="240" w:lineRule="atLeast"/>
    </w:pPr>
    <w:rPr>
      <w:b/>
      <w:bCs/>
    </w:rPr>
  </w:style>
  <w:style w:type="paragraph" w:customStyle="1" w:styleId="geo-yandex">
    <w:name w:val="geo-yandex"/>
    <w:basedOn w:val="af3"/>
    <w:uiPriority w:val="99"/>
    <w:qFormat/>
    <w:rsid w:val="00F16B56"/>
    <w:pPr>
      <w:spacing w:before="100" w:beforeAutospacing="1" w:after="100" w:afterAutospacing="1" w:line="240" w:lineRule="atLeast"/>
    </w:pPr>
    <w:rPr>
      <w:b/>
      <w:bCs/>
    </w:rPr>
  </w:style>
  <w:style w:type="paragraph" w:customStyle="1" w:styleId="geo-multi-punct">
    <w:name w:val="geo-multi-punct"/>
    <w:basedOn w:val="af3"/>
    <w:uiPriority w:val="99"/>
    <w:qFormat/>
    <w:rsid w:val="00F16B56"/>
    <w:pPr>
      <w:spacing w:before="100" w:beforeAutospacing="1" w:after="100" w:afterAutospacing="1"/>
    </w:pPr>
    <w:rPr>
      <w:vanish/>
    </w:rPr>
  </w:style>
  <w:style w:type="paragraph" w:customStyle="1" w:styleId="geo-lat">
    <w:name w:val="geo-lat"/>
    <w:basedOn w:val="af3"/>
    <w:uiPriority w:val="99"/>
    <w:qFormat/>
    <w:rsid w:val="00F16B56"/>
    <w:pPr>
      <w:spacing w:before="100" w:beforeAutospacing="1" w:after="100" w:afterAutospacing="1"/>
    </w:pPr>
  </w:style>
  <w:style w:type="paragraph" w:customStyle="1" w:styleId="geo-lon">
    <w:name w:val="geo-lon"/>
    <w:basedOn w:val="af3"/>
    <w:uiPriority w:val="99"/>
    <w:qFormat/>
    <w:rsid w:val="00F16B56"/>
    <w:pPr>
      <w:spacing w:before="100" w:beforeAutospacing="1" w:after="100" w:afterAutospacing="1"/>
    </w:pPr>
  </w:style>
  <w:style w:type="paragraph" w:customStyle="1" w:styleId="wp-templatelink">
    <w:name w:val="wp-templatelink"/>
    <w:basedOn w:val="af3"/>
    <w:uiPriority w:val="99"/>
    <w:qFormat/>
    <w:rsid w:val="00F16B56"/>
    <w:pPr>
      <w:spacing w:before="100" w:beforeAutospacing="1" w:after="100" w:afterAutospacing="1"/>
    </w:pPr>
    <w:rPr>
      <w:color w:val="9098A0"/>
    </w:rPr>
  </w:style>
  <w:style w:type="paragraph" w:customStyle="1" w:styleId="mw-fr-reviewlink">
    <w:name w:val="mw-fr-reviewlink"/>
    <w:basedOn w:val="af3"/>
    <w:uiPriority w:val="99"/>
    <w:qFormat/>
    <w:rsid w:val="00F16B56"/>
    <w:pPr>
      <w:spacing w:before="100" w:beforeAutospacing="1" w:after="100" w:afterAutospacing="1"/>
    </w:pPr>
    <w:rPr>
      <w:sz w:val="20"/>
      <w:szCs w:val="20"/>
    </w:rPr>
  </w:style>
  <w:style w:type="paragraph" w:customStyle="1" w:styleId="fr-hist-basic-user">
    <w:name w:val="fr-hist-basic-user"/>
    <w:basedOn w:val="af3"/>
    <w:uiPriority w:val="99"/>
    <w:qFormat/>
    <w:rsid w:val="00F16B56"/>
    <w:pPr>
      <w:spacing w:before="100" w:beforeAutospacing="1" w:after="100" w:afterAutospacing="1"/>
    </w:pPr>
    <w:rPr>
      <w:sz w:val="20"/>
      <w:szCs w:val="20"/>
    </w:rPr>
  </w:style>
  <w:style w:type="paragraph" w:customStyle="1" w:styleId="fr-hist-basic-auto">
    <w:name w:val="fr-hist-basic-auto"/>
    <w:basedOn w:val="af3"/>
    <w:uiPriority w:val="99"/>
    <w:qFormat/>
    <w:rsid w:val="00F16B56"/>
    <w:pPr>
      <w:spacing w:before="100" w:beforeAutospacing="1" w:after="100" w:afterAutospacing="1"/>
    </w:pPr>
    <w:rPr>
      <w:sz w:val="20"/>
      <w:szCs w:val="20"/>
    </w:rPr>
  </w:style>
  <w:style w:type="paragraph" w:customStyle="1" w:styleId="flaggedrevs-pending">
    <w:name w:val="flaggedrevs-pending"/>
    <w:basedOn w:val="af3"/>
    <w:uiPriority w:val="99"/>
    <w:qFormat/>
    <w:rsid w:val="00F16B56"/>
    <w:pPr>
      <w:shd w:val="clear" w:color="auto" w:fill="FFFFCC"/>
      <w:spacing w:before="100" w:beforeAutospacing="1" w:after="100" w:afterAutospacing="1"/>
    </w:pPr>
  </w:style>
  <w:style w:type="paragraph" w:customStyle="1" w:styleId="navbox">
    <w:name w:val="navbox"/>
    <w:basedOn w:val="af3"/>
    <w:uiPriority w:val="99"/>
    <w:qFormat/>
    <w:rsid w:val="00F16B56"/>
    <w:pPr>
      <w:pBdr>
        <w:top w:val="single" w:sz="6" w:space="2" w:color="AAAAAA"/>
        <w:left w:val="single" w:sz="6" w:space="2" w:color="AAAAAA"/>
        <w:bottom w:val="single" w:sz="6" w:space="2" w:color="AAAAAA"/>
        <w:right w:val="single" w:sz="6" w:space="2" w:color="AAAAAA"/>
      </w:pBdr>
      <w:shd w:val="clear" w:color="auto" w:fill="FDFDFD"/>
      <w:spacing w:before="100" w:beforeAutospacing="1" w:after="100" w:afterAutospacing="1"/>
    </w:pPr>
    <w:rPr>
      <w:sz w:val="22"/>
      <w:szCs w:val="22"/>
    </w:rPr>
  </w:style>
  <w:style w:type="paragraph" w:customStyle="1" w:styleId="navbox-inner">
    <w:name w:val="navbox-inner"/>
    <w:basedOn w:val="af3"/>
    <w:uiPriority w:val="99"/>
    <w:qFormat/>
    <w:rsid w:val="00F16B56"/>
    <w:pPr>
      <w:spacing w:before="100" w:beforeAutospacing="1" w:after="100" w:afterAutospacing="1"/>
    </w:pPr>
  </w:style>
  <w:style w:type="paragraph" w:customStyle="1" w:styleId="navbox-subgroup">
    <w:name w:val="navbox-subgroup"/>
    <w:basedOn w:val="af3"/>
    <w:uiPriority w:val="99"/>
    <w:qFormat/>
    <w:rsid w:val="00F16B56"/>
    <w:pPr>
      <w:shd w:val="clear" w:color="auto" w:fill="FDFDFD"/>
      <w:spacing w:before="100" w:beforeAutospacing="1" w:after="100" w:afterAutospacing="1"/>
    </w:pPr>
  </w:style>
  <w:style w:type="paragraph" w:customStyle="1" w:styleId="navbox-group">
    <w:name w:val="navbox-group"/>
    <w:basedOn w:val="af3"/>
    <w:uiPriority w:val="99"/>
    <w:qFormat/>
    <w:rsid w:val="00F16B56"/>
    <w:pPr>
      <w:spacing w:before="100" w:beforeAutospacing="1" w:after="100" w:afterAutospacing="1" w:line="360" w:lineRule="atLeast"/>
      <w:jc w:val="center"/>
    </w:pPr>
  </w:style>
  <w:style w:type="paragraph" w:customStyle="1" w:styleId="navbox-title">
    <w:name w:val="navbox-title"/>
    <w:basedOn w:val="af3"/>
    <w:uiPriority w:val="99"/>
    <w:qFormat/>
    <w:rsid w:val="00F16B56"/>
    <w:pPr>
      <w:shd w:val="clear" w:color="auto" w:fill="CCCCFF"/>
      <w:spacing w:before="100" w:beforeAutospacing="1" w:after="100" w:afterAutospacing="1" w:line="360" w:lineRule="atLeast"/>
      <w:jc w:val="center"/>
    </w:pPr>
  </w:style>
  <w:style w:type="paragraph" w:customStyle="1" w:styleId="navbox-abovebelow">
    <w:name w:val="navbox-abovebelow"/>
    <w:basedOn w:val="af3"/>
    <w:uiPriority w:val="99"/>
    <w:qFormat/>
    <w:rsid w:val="00F16B56"/>
    <w:pPr>
      <w:shd w:val="clear" w:color="auto" w:fill="DDDDFF"/>
      <w:spacing w:before="100" w:beforeAutospacing="1" w:after="100" w:afterAutospacing="1" w:line="360" w:lineRule="atLeast"/>
      <w:jc w:val="center"/>
    </w:pPr>
  </w:style>
  <w:style w:type="paragraph" w:customStyle="1" w:styleId="navbox-list">
    <w:name w:val="navbox-list"/>
    <w:basedOn w:val="af3"/>
    <w:uiPriority w:val="99"/>
    <w:qFormat/>
    <w:rsid w:val="00F16B56"/>
    <w:pPr>
      <w:spacing w:before="100" w:beforeAutospacing="1" w:after="100" w:afterAutospacing="1" w:line="432" w:lineRule="atLeast"/>
    </w:pPr>
  </w:style>
  <w:style w:type="paragraph" w:customStyle="1" w:styleId="navbox-even">
    <w:name w:val="navbox-even"/>
    <w:basedOn w:val="af3"/>
    <w:uiPriority w:val="99"/>
    <w:qFormat/>
    <w:rsid w:val="00F16B56"/>
    <w:pPr>
      <w:shd w:val="clear" w:color="auto" w:fill="F7F7F7"/>
      <w:spacing w:before="100" w:beforeAutospacing="1" w:after="100" w:afterAutospacing="1"/>
    </w:pPr>
  </w:style>
  <w:style w:type="paragraph" w:customStyle="1" w:styleId="navbox-odd">
    <w:name w:val="navbox-odd"/>
    <w:basedOn w:val="af3"/>
    <w:uiPriority w:val="99"/>
    <w:qFormat/>
    <w:rsid w:val="00F16B56"/>
    <w:pPr>
      <w:spacing w:before="100" w:beforeAutospacing="1" w:after="100" w:afterAutospacing="1"/>
    </w:pPr>
  </w:style>
  <w:style w:type="paragraph" w:customStyle="1" w:styleId="navbar">
    <w:name w:val="navbar"/>
    <w:basedOn w:val="af3"/>
    <w:uiPriority w:val="99"/>
    <w:qFormat/>
    <w:rsid w:val="00F16B56"/>
    <w:pPr>
      <w:spacing w:before="100" w:beforeAutospacing="1" w:after="100" w:afterAutospacing="1"/>
    </w:pPr>
    <w:rPr>
      <w:sz w:val="21"/>
      <w:szCs w:val="21"/>
    </w:rPr>
  </w:style>
  <w:style w:type="paragraph" w:customStyle="1" w:styleId="watchlist-msg">
    <w:name w:val="watchlist-msg"/>
    <w:basedOn w:val="af3"/>
    <w:uiPriority w:val="99"/>
    <w:qFormat/>
    <w:rsid w:val="00F16B56"/>
    <w:pPr>
      <w:pBdr>
        <w:top w:val="single" w:sz="6" w:space="6" w:color="FFDD44"/>
        <w:left w:val="single" w:sz="6" w:space="8" w:color="FFDD44"/>
        <w:bottom w:val="single" w:sz="6" w:space="6" w:color="FFDD44"/>
        <w:right w:val="single" w:sz="6" w:space="8" w:color="FFDD44"/>
      </w:pBdr>
      <w:shd w:val="clear" w:color="auto" w:fill="FFFFE0"/>
      <w:spacing w:before="100" w:beforeAutospacing="1" w:after="100" w:afterAutospacing="1" w:line="336" w:lineRule="atLeast"/>
      <w:ind w:left="240"/>
    </w:pPr>
    <w:rPr>
      <w:sz w:val="16"/>
      <w:szCs w:val="16"/>
    </w:rPr>
  </w:style>
  <w:style w:type="paragraph" w:customStyle="1" w:styleId="math-template">
    <w:name w:val="math-template"/>
    <w:basedOn w:val="af3"/>
    <w:uiPriority w:val="99"/>
    <w:qFormat/>
    <w:rsid w:val="00F16B56"/>
    <w:pPr>
      <w:spacing w:before="100" w:beforeAutospacing="1" w:after="100" w:afterAutospacing="1"/>
    </w:pPr>
    <w:rPr>
      <w:rFonts w:ascii="Times" w:hAnsi="Times" w:cs="Times"/>
      <w:sz w:val="29"/>
      <w:szCs w:val="29"/>
    </w:rPr>
  </w:style>
  <w:style w:type="paragraph" w:customStyle="1" w:styleId="suggestions">
    <w:name w:val="suggestions"/>
    <w:basedOn w:val="af3"/>
    <w:uiPriority w:val="99"/>
    <w:qFormat/>
    <w:rsid w:val="00F16B56"/>
  </w:style>
  <w:style w:type="paragraph" w:customStyle="1" w:styleId="suggestions-special">
    <w:name w:val="suggestions-special"/>
    <w:basedOn w:val="af3"/>
    <w:uiPriority w:val="99"/>
    <w:qFormat/>
    <w:rsid w:val="00F16B56"/>
    <w:pPr>
      <w:pBdr>
        <w:top w:val="single" w:sz="6" w:space="3" w:color="AAAAAA"/>
        <w:left w:val="single" w:sz="6" w:space="3" w:color="AAAAAA"/>
        <w:bottom w:val="single" w:sz="6" w:space="3" w:color="AAAAAA"/>
        <w:right w:val="single" w:sz="6" w:space="3" w:color="AAAAAA"/>
      </w:pBdr>
      <w:shd w:val="clear" w:color="auto" w:fill="FFFFFF"/>
      <w:spacing w:line="300" w:lineRule="atLeast"/>
    </w:pPr>
    <w:rPr>
      <w:vanish/>
    </w:rPr>
  </w:style>
  <w:style w:type="paragraph" w:customStyle="1" w:styleId="suggestions-results">
    <w:name w:val="suggestions-results"/>
    <w:basedOn w:val="af3"/>
    <w:uiPriority w:val="99"/>
    <w:qFormat/>
    <w:rsid w:val="00F16B56"/>
    <w:pPr>
      <w:pBdr>
        <w:top w:val="single" w:sz="6" w:space="0" w:color="AAAAAA"/>
        <w:left w:val="single" w:sz="6" w:space="0" w:color="AAAAAA"/>
        <w:bottom w:val="single" w:sz="6" w:space="0" w:color="AAAAAA"/>
        <w:right w:val="single" w:sz="6" w:space="0" w:color="AAAAAA"/>
      </w:pBdr>
      <w:shd w:val="clear" w:color="auto" w:fill="FFFFFF"/>
    </w:pPr>
  </w:style>
  <w:style w:type="paragraph" w:customStyle="1" w:styleId="suggestions-result">
    <w:name w:val="suggestions-result"/>
    <w:basedOn w:val="af3"/>
    <w:uiPriority w:val="99"/>
    <w:qFormat/>
    <w:rsid w:val="00F16B56"/>
    <w:pPr>
      <w:spacing w:line="360" w:lineRule="atLeast"/>
    </w:pPr>
    <w:rPr>
      <w:color w:val="000000"/>
    </w:rPr>
  </w:style>
  <w:style w:type="paragraph" w:customStyle="1" w:styleId="suggestions-result-current">
    <w:name w:val="suggestions-result-current"/>
    <w:basedOn w:val="af3"/>
    <w:uiPriority w:val="99"/>
    <w:qFormat/>
    <w:rsid w:val="00F16B56"/>
    <w:pPr>
      <w:shd w:val="clear" w:color="auto" w:fill="4C59A6"/>
      <w:spacing w:before="100" w:beforeAutospacing="1" w:after="100" w:afterAutospacing="1"/>
    </w:pPr>
    <w:rPr>
      <w:color w:val="FFFFFF"/>
    </w:rPr>
  </w:style>
  <w:style w:type="paragraph" w:customStyle="1" w:styleId="highlight">
    <w:name w:val="highlight"/>
    <w:basedOn w:val="af3"/>
    <w:uiPriority w:val="99"/>
    <w:qFormat/>
    <w:rsid w:val="00F16B56"/>
    <w:pPr>
      <w:spacing w:before="100" w:beforeAutospacing="1" w:after="100" w:afterAutospacing="1"/>
    </w:pPr>
    <w:rPr>
      <w:b/>
      <w:bCs/>
    </w:rPr>
  </w:style>
  <w:style w:type="paragraph" w:customStyle="1" w:styleId="referencetooltip">
    <w:name w:val="referencetooltip"/>
    <w:basedOn w:val="af3"/>
    <w:uiPriority w:val="99"/>
    <w:qFormat/>
    <w:rsid w:val="00F16B56"/>
    <w:rPr>
      <w:sz w:val="15"/>
      <w:szCs w:val="15"/>
    </w:rPr>
  </w:style>
  <w:style w:type="paragraph" w:customStyle="1" w:styleId="rtflipped">
    <w:name w:val="rtflipped"/>
    <w:basedOn w:val="af3"/>
    <w:uiPriority w:val="99"/>
    <w:qFormat/>
    <w:rsid w:val="00F16B56"/>
    <w:pPr>
      <w:spacing w:before="100" w:beforeAutospacing="1" w:after="100" w:afterAutospacing="1"/>
    </w:pPr>
  </w:style>
  <w:style w:type="paragraph" w:customStyle="1" w:styleId="rtsettings">
    <w:name w:val="rtsettings"/>
    <w:basedOn w:val="af3"/>
    <w:uiPriority w:val="99"/>
    <w:qFormat/>
    <w:rsid w:val="00F16B56"/>
    <w:pPr>
      <w:spacing w:after="100" w:afterAutospacing="1"/>
      <w:ind w:right="-105"/>
    </w:pPr>
  </w:style>
  <w:style w:type="paragraph" w:customStyle="1" w:styleId="mw-ui-button">
    <w:name w:val="mw-ui-button"/>
    <w:basedOn w:val="af3"/>
    <w:uiPriority w:val="99"/>
    <w:qFormat/>
    <w:rsid w:val="00F16B56"/>
    <w:pPr>
      <w:pBdr>
        <w:top w:val="single" w:sz="6" w:space="6" w:color="CCCCCC"/>
        <w:left w:val="single" w:sz="6" w:space="12" w:color="CCCCCC"/>
        <w:bottom w:val="single" w:sz="6" w:space="6" w:color="CCCCCC"/>
        <w:right w:val="single" w:sz="6" w:space="12" w:color="CCCCCC"/>
      </w:pBdr>
      <w:shd w:val="clear" w:color="auto" w:fill="FFFFFF"/>
      <w:jc w:val="center"/>
      <w:textAlignment w:val="center"/>
    </w:pPr>
    <w:rPr>
      <w:rFonts w:ascii="inherit" w:hAnsi="inherit"/>
      <w:b/>
      <w:bCs/>
      <w:color w:val="555555"/>
    </w:rPr>
  </w:style>
  <w:style w:type="paragraph" w:customStyle="1" w:styleId="mw-mmv-overlay">
    <w:name w:val="mw-mmv-overlay"/>
    <w:basedOn w:val="af3"/>
    <w:uiPriority w:val="99"/>
    <w:qFormat/>
    <w:rsid w:val="00F16B56"/>
    <w:pPr>
      <w:shd w:val="clear" w:color="auto" w:fill="000000"/>
      <w:spacing w:before="100" w:beforeAutospacing="1" w:after="100" w:afterAutospacing="1"/>
    </w:pPr>
  </w:style>
  <w:style w:type="paragraph" w:customStyle="1" w:styleId="mw-mmv-filepage-buttons">
    <w:name w:val="mw-mmv-filepage-buttons"/>
    <w:basedOn w:val="af3"/>
    <w:uiPriority w:val="99"/>
    <w:qFormat/>
    <w:rsid w:val="00F16B56"/>
    <w:pPr>
      <w:spacing w:before="75" w:after="100" w:afterAutospacing="1"/>
    </w:pPr>
  </w:style>
  <w:style w:type="paragraph" w:customStyle="1" w:styleId="ipa">
    <w:name w:val="ipa"/>
    <w:basedOn w:val="af3"/>
    <w:uiPriority w:val="99"/>
    <w:qFormat/>
    <w:rsid w:val="00F16B56"/>
    <w:pPr>
      <w:spacing w:before="100" w:beforeAutospacing="1" w:after="100" w:afterAutospacing="1"/>
    </w:pPr>
    <w:rPr>
      <w:rFonts w:ascii="Arial Unicode MS" w:eastAsia="Arial Unicode MS" w:hAnsi="Arial Unicode MS" w:cs="Arial Unicode MS"/>
    </w:rPr>
  </w:style>
  <w:style w:type="paragraph" w:customStyle="1" w:styleId="unicode">
    <w:name w:val="unicode"/>
    <w:basedOn w:val="af3"/>
    <w:uiPriority w:val="99"/>
    <w:qFormat/>
    <w:rsid w:val="00F16B56"/>
    <w:pPr>
      <w:spacing w:before="100" w:beforeAutospacing="1" w:after="100" w:afterAutospacing="1"/>
    </w:pPr>
    <w:rPr>
      <w:rFonts w:ascii="Arial Unicode MS" w:eastAsia="Arial Unicode MS" w:hAnsi="Arial Unicode MS" w:cs="Arial Unicode MS"/>
    </w:rPr>
  </w:style>
  <w:style w:type="paragraph" w:customStyle="1" w:styleId="imbox">
    <w:name w:val="imbox"/>
    <w:basedOn w:val="af3"/>
    <w:uiPriority w:val="99"/>
    <w:qFormat/>
    <w:rsid w:val="00F16B56"/>
    <w:pPr>
      <w:spacing w:before="100" w:beforeAutospacing="1" w:after="100" w:afterAutospacing="1"/>
    </w:pPr>
  </w:style>
  <w:style w:type="paragraph" w:customStyle="1" w:styleId="toclevel-2">
    <w:name w:val="toclevel-2"/>
    <w:basedOn w:val="af3"/>
    <w:uiPriority w:val="99"/>
    <w:qFormat/>
    <w:rsid w:val="00F16B56"/>
    <w:pPr>
      <w:spacing w:before="100" w:beforeAutospacing="1" w:after="100" w:afterAutospacing="1"/>
    </w:pPr>
  </w:style>
  <w:style w:type="paragraph" w:customStyle="1" w:styleId="toclevel-3">
    <w:name w:val="toclevel-3"/>
    <w:basedOn w:val="af3"/>
    <w:uiPriority w:val="99"/>
    <w:qFormat/>
    <w:rsid w:val="00F16B56"/>
    <w:pPr>
      <w:spacing w:before="100" w:beforeAutospacing="1" w:after="100" w:afterAutospacing="1"/>
    </w:pPr>
  </w:style>
  <w:style w:type="paragraph" w:customStyle="1" w:styleId="toclevel-4">
    <w:name w:val="toclevel-4"/>
    <w:basedOn w:val="af3"/>
    <w:uiPriority w:val="99"/>
    <w:qFormat/>
    <w:rsid w:val="00F16B56"/>
    <w:pPr>
      <w:spacing w:before="100" w:beforeAutospacing="1" w:after="100" w:afterAutospacing="1"/>
    </w:pPr>
  </w:style>
  <w:style w:type="paragraph" w:customStyle="1" w:styleId="toclevel-5">
    <w:name w:val="toclevel-5"/>
    <w:basedOn w:val="af3"/>
    <w:uiPriority w:val="99"/>
    <w:qFormat/>
    <w:rsid w:val="00F16B56"/>
    <w:pPr>
      <w:spacing w:before="100" w:beforeAutospacing="1" w:after="100" w:afterAutospacing="1"/>
    </w:pPr>
  </w:style>
  <w:style w:type="paragraph" w:customStyle="1" w:styleId="toclevel-6">
    <w:name w:val="toclevel-6"/>
    <w:basedOn w:val="af3"/>
    <w:uiPriority w:val="99"/>
    <w:qFormat/>
    <w:rsid w:val="00F16B56"/>
    <w:pPr>
      <w:spacing w:before="100" w:beforeAutospacing="1" w:after="100" w:afterAutospacing="1"/>
    </w:pPr>
  </w:style>
  <w:style w:type="paragraph" w:customStyle="1" w:styleId="toclevel-7">
    <w:name w:val="toclevel-7"/>
    <w:basedOn w:val="af3"/>
    <w:uiPriority w:val="99"/>
    <w:qFormat/>
    <w:rsid w:val="00F16B56"/>
    <w:pPr>
      <w:spacing w:before="100" w:beforeAutospacing="1" w:after="100" w:afterAutospacing="1"/>
    </w:pPr>
  </w:style>
  <w:style w:type="paragraph" w:customStyle="1" w:styleId="tocnumber">
    <w:name w:val="tocnumber"/>
    <w:basedOn w:val="af3"/>
    <w:uiPriority w:val="99"/>
    <w:qFormat/>
    <w:rsid w:val="00F16B56"/>
    <w:pPr>
      <w:spacing w:before="100" w:beforeAutospacing="1" w:after="100" w:afterAutospacing="1"/>
    </w:pPr>
  </w:style>
  <w:style w:type="paragraph" w:customStyle="1" w:styleId="floatleft">
    <w:name w:val="floatleft"/>
    <w:basedOn w:val="af3"/>
    <w:uiPriority w:val="99"/>
    <w:qFormat/>
    <w:rsid w:val="00F16B56"/>
    <w:pPr>
      <w:spacing w:before="100" w:beforeAutospacing="1" w:after="100" w:afterAutospacing="1"/>
    </w:pPr>
  </w:style>
  <w:style w:type="paragraph" w:customStyle="1" w:styleId="image">
    <w:name w:val="image"/>
    <w:basedOn w:val="af3"/>
    <w:uiPriority w:val="99"/>
    <w:qFormat/>
    <w:rsid w:val="00F16B56"/>
    <w:pPr>
      <w:spacing w:before="100" w:beforeAutospacing="1" w:after="100" w:afterAutospacing="1"/>
    </w:pPr>
  </w:style>
  <w:style w:type="paragraph" w:customStyle="1" w:styleId="geo-dec">
    <w:name w:val="geo-dec"/>
    <w:basedOn w:val="af3"/>
    <w:uiPriority w:val="99"/>
    <w:qFormat/>
    <w:rsid w:val="00F16B56"/>
    <w:pPr>
      <w:spacing w:before="100" w:beforeAutospacing="1" w:after="100" w:afterAutospacing="1"/>
    </w:pPr>
  </w:style>
  <w:style w:type="paragraph" w:customStyle="1" w:styleId="geo-dms">
    <w:name w:val="geo-dms"/>
    <w:basedOn w:val="af3"/>
    <w:uiPriority w:val="99"/>
    <w:qFormat/>
    <w:rsid w:val="00F16B56"/>
    <w:pPr>
      <w:spacing w:before="100" w:beforeAutospacing="1" w:after="100" w:afterAutospacing="1"/>
    </w:pPr>
  </w:style>
  <w:style w:type="paragraph" w:customStyle="1" w:styleId="mbox-image">
    <w:name w:val="mbox-image"/>
    <w:basedOn w:val="af3"/>
    <w:uiPriority w:val="99"/>
    <w:qFormat/>
    <w:rsid w:val="00F16B56"/>
    <w:pPr>
      <w:spacing w:before="100" w:beforeAutospacing="1" w:after="100" w:afterAutospacing="1"/>
    </w:pPr>
  </w:style>
  <w:style w:type="paragraph" w:customStyle="1" w:styleId="special-label">
    <w:name w:val="special-label"/>
    <w:basedOn w:val="af3"/>
    <w:uiPriority w:val="99"/>
    <w:qFormat/>
    <w:rsid w:val="00F16B56"/>
    <w:pPr>
      <w:spacing w:before="100" w:beforeAutospacing="1" w:after="100" w:afterAutospacing="1"/>
    </w:pPr>
  </w:style>
  <w:style w:type="paragraph" w:customStyle="1" w:styleId="special-query">
    <w:name w:val="special-query"/>
    <w:basedOn w:val="af3"/>
    <w:uiPriority w:val="99"/>
    <w:qFormat/>
    <w:rsid w:val="00F16B56"/>
    <w:pPr>
      <w:spacing w:before="100" w:beforeAutospacing="1" w:after="100" w:afterAutospacing="1"/>
    </w:pPr>
  </w:style>
  <w:style w:type="paragraph" w:customStyle="1" w:styleId="special-hover">
    <w:name w:val="special-hover"/>
    <w:basedOn w:val="af3"/>
    <w:uiPriority w:val="99"/>
    <w:qFormat/>
    <w:rsid w:val="00F16B56"/>
    <w:pPr>
      <w:spacing w:before="100" w:beforeAutospacing="1" w:after="100" w:afterAutospacing="1"/>
    </w:pPr>
  </w:style>
  <w:style w:type="paragraph" w:customStyle="1" w:styleId="mw-mmv-view-expanded">
    <w:name w:val="mw-mmv-view-expanded"/>
    <w:basedOn w:val="af3"/>
    <w:uiPriority w:val="99"/>
    <w:qFormat/>
    <w:rsid w:val="00F16B56"/>
    <w:pPr>
      <w:spacing w:before="100" w:beforeAutospacing="1" w:after="100" w:afterAutospacing="1"/>
    </w:pPr>
  </w:style>
  <w:style w:type="paragraph" w:customStyle="1" w:styleId="mw-mmv-view-config">
    <w:name w:val="mw-mmv-view-config"/>
    <w:basedOn w:val="af3"/>
    <w:uiPriority w:val="99"/>
    <w:qFormat/>
    <w:rsid w:val="00F16B56"/>
    <w:pPr>
      <w:spacing w:before="100" w:beforeAutospacing="1" w:after="100" w:afterAutospacing="1"/>
    </w:pPr>
  </w:style>
  <w:style w:type="paragraph" w:customStyle="1" w:styleId="tmbox">
    <w:name w:val="tmbox"/>
    <w:basedOn w:val="af3"/>
    <w:uiPriority w:val="99"/>
    <w:qFormat/>
    <w:rsid w:val="00F16B56"/>
    <w:pPr>
      <w:spacing w:before="100" w:beforeAutospacing="1" w:after="100" w:afterAutospacing="1"/>
    </w:pPr>
  </w:style>
  <w:style w:type="paragraph" w:customStyle="1" w:styleId="ambox-text-small">
    <w:name w:val="ambox-text-small"/>
    <w:basedOn w:val="af3"/>
    <w:uiPriority w:val="99"/>
    <w:qFormat/>
    <w:rsid w:val="00F16B56"/>
    <w:pPr>
      <w:spacing w:before="100" w:beforeAutospacing="1" w:after="100" w:afterAutospacing="1"/>
    </w:pPr>
  </w:style>
  <w:style w:type="paragraph" w:customStyle="1" w:styleId="uls-settings-trigger">
    <w:name w:val="uls-settings-trigger"/>
    <w:basedOn w:val="af3"/>
    <w:uiPriority w:val="99"/>
    <w:qFormat/>
    <w:rsid w:val="00F16B56"/>
    <w:pPr>
      <w:spacing w:before="100" w:beforeAutospacing="1" w:after="100" w:afterAutospacing="1"/>
    </w:pPr>
  </w:style>
  <w:style w:type="paragraph" w:customStyle="1" w:styleId="alert-text">
    <w:name w:val="alert-text"/>
    <w:basedOn w:val="af3"/>
    <w:uiPriority w:val="99"/>
    <w:qFormat/>
    <w:rsid w:val="00F16B56"/>
    <w:pPr>
      <w:spacing w:before="100" w:beforeAutospacing="1" w:after="100" w:afterAutospacing="1"/>
    </w:pPr>
    <w:rPr>
      <w:color w:val="000000"/>
    </w:rPr>
  </w:style>
  <w:style w:type="paragraph" w:customStyle="1" w:styleId="cite-accessibility-label">
    <w:name w:val="cite-accessibility-label"/>
    <w:basedOn w:val="af3"/>
    <w:uiPriority w:val="99"/>
    <w:qFormat/>
    <w:rsid w:val="00F16B56"/>
    <w:pPr>
      <w:spacing w:before="100" w:beforeAutospacing="1" w:after="100" w:afterAutospacing="1"/>
    </w:pPr>
  </w:style>
  <w:style w:type="paragraph" w:customStyle="1" w:styleId="transparent">
    <w:name w:val="transparent"/>
    <w:basedOn w:val="af3"/>
    <w:uiPriority w:val="99"/>
    <w:qFormat/>
    <w:rsid w:val="00F16B56"/>
    <w:pPr>
      <w:spacing w:before="100" w:beforeAutospacing="1" w:after="100" w:afterAutospacing="1"/>
    </w:pPr>
  </w:style>
  <w:style w:type="paragraph" w:customStyle="1" w:styleId="plainlinksneverexpand">
    <w:name w:val="plainlinksneverexpand"/>
    <w:basedOn w:val="af3"/>
    <w:uiPriority w:val="99"/>
    <w:qFormat/>
    <w:rsid w:val="00F16B56"/>
    <w:pPr>
      <w:spacing w:before="100" w:beforeAutospacing="1" w:after="100" w:afterAutospacing="1"/>
    </w:pPr>
  </w:style>
  <w:style w:type="paragraph" w:customStyle="1" w:styleId="mw-dismissable-notice-body">
    <w:name w:val="mw-dismissable-notice-body"/>
    <w:basedOn w:val="af3"/>
    <w:uiPriority w:val="99"/>
    <w:qFormat/>
    <w:rsid w:val="00F16B56"/>
    <w:pPr>
      <w:spacing w:before="100" w:beforeAutospacing="1" w:after="100" w:afterAutospacing="1"/>
    </w:pPr>
  </w:style>
  <w:style w:type="character" w:customStyle="1" w:styleId="subcaption">
    <w:name w:val="subcaption"/>
    <w:basedOn w:val="af4"/>
    <w:rsid w:val="00F16B56"/>
  </w:style>
  <w:style w:type="paragraph" w:customStyle="1" w:styleId="settings-text1">
    <w:name w:val="settings-text1"/>
    <w:basedOn w:val="af3"/>
    <w:uiPriority w:val="99"/>
    <w:qFormat/>
    <w:rsid w:val="00F16B56"/>
    <w:pPr>
      <w:spacing w:before="100" w:beforeAutospacing="1" w:after="100" w:afterAutospacing="1"/>
    </w:pPr>
    <w:rPr>
      <w:color w:val="252525"/>
      <w:sz w:val="18"/>
      <w:szCs w:val="18"/>
    </w:rPr>
  </w:style>
  <w:style w:type="paragraph" w:customStyle="1" w:styleId="play-btn-large1">
    <w:name w:val="play-btn-large1"/>
    <w:basedOn w:val="af3"/>
    <w:uiPriority w:val="99"/>
    <w:qFormat/>
    <w:rsid w:val="00F16B56"/>
    <w:pPr>
      <w:spacing w:after="100" w:afterAutospacing="1"/>
      <w:ind w:left="-525"/>
    </w:pPr>
  </w:style>
  <w:style w:type="character" w:customStyle="1" w:styleId="subcaption1">
    <w:name w:val="subcaption1"/>
    <w:basedOn w:val="af4"/>
    <w:rsid w:val="00F16B56"/>
    <w:rPr>
      <w:b w:val="0"/>
      <w:bCs w:val="0"/>
      <w:sz w:val="19"/>
      <w:szCs w:val="19"/>
    </w:rPr>
  </w:style>
  <w:style w:type="paragraph" w:customStyle="1" w:styleId="imbox1">
    <w:name w:val="imbox1"/>
    <w:basedOn w:val="af3"/>
    <w:uiPriority w:val="99"/>
    <w:qFormat/>
    <w:rsid w:val="00F16B56"/>
    <w:pPr>
      <w:ind w:left="-120" w:right="-120"/>
    </w:pPr>
  </w:style>
  <w:style w:type="paragraph" w:customStyle="1" w:styleId="imbox2">
    <w:name w:val="imbox2"/>
    <w:basedOn w:val="af3"/>
    <w:uiPriority w:val="99"/>
    <w:qFormat/>
    <w:rsid w:val="00F16B56"/>
    <w:pPr>
      <w:spacing w:before="60" w:after="60"/>
      <w:ind w:left="60" w:right="60"/>
    </w:pPr>
  </w:style>
  <w:style w:type="paragraph" w:customStyle="1" w:styleId="tmbox1">
    <w:name w:val="tmbox1"/>
    <w:basedOn w:val="af3"/>
    <w:uiPriority w:val="99"/>
    <w:qFormat/>
    <w:rsid w:val="00F16B56"/>
    <w:pPr>
      <w:spacing w:before="30" w:after="30"/>
    </w:pPr>
  </w:style>
  <w:style w:type="paragraph" w:customStyle="1" w:styleId="ambox-text-small1">
    <w:name w:val="ambox-text-small1"/>
    <w:basedOn w:val="af3"/>
    <w:uiPriority w:val="99"/>
    <w:qFormat/>
    <w:rsid w:val="00F16B56"/>
    <w:pPr>
      <w:spacing w:before="100" w:beforeAutospacing="1" w:after="100" w:afterAutospacing="1"/>
    </w:pPr>
    <w:rPr>
      <w:sz w:val="20"/>
      <w:szCs w:val="20"/>
    </w:rPr>
  </w:style>
  <w:style w:type="paragraph" w:customStyle="1" w:styleId="toclevel-21">
    <w:name w:val="toclevel-21"/>
    <w:basedOn w:val="af3"/>
    <w:uiPriority w:val="99"/>
    <w:qFormat/>
    <w:rsid w:val="00F16B56"/>
    <w:pPr>
      <w:spacing w:before="100" w:beforeAutospacing="1" w:after="100" w:afterAutospacing="1"/>
    </w:pPr>
    <w:rPr>
      <w:vanish/>
    </w:rPr>
  </w:style>
  <w:style w:type="paragraph" w:customStyle="1" w:styleId="toclevel-31">
    <w:name w:val="toclevel-31"/>
    <w:basedOn w:val="af3"/>
    <w:uiPriority w:val="99"/>
    <w:qFormat/>
    <w:rsid w:val="00F16B56"/>
    <w:pPr>
      <w:spacing w:before="100" w:beforeAutospacing="1" w:after="100" w:afterAutospacing="1"/>
    </w:pPr>
    <w:rPr>
      <w:vanish/>
    </w:rPr>
  </w:style>
  <w:style w:type="paragraph" w:customStyle="1" w:styleId="toclevel-41">
    <w:name w:val="toclevel-41"/>
    <w:basedOn w:val="af3"/>
    <w:uiPriority w:val="99"/>
    <w:qFormat/>
    <w:rsid w:val="00F16B56"/>
    <w:pPr>
      <w:spacing w:before="100" w:beforeAutospacing="1" w:after="100" w:afterAutospacing="1"/>
    </w:pPr>
    <w:rPr>
      <w:vanish/>
    </w:rPr>
  </w:style>
  <w:style w:type="paragraph" w:customStyle="1" w:styleId="toclevel-51">
    <w:name w:val="toclevel-51"/>
    <w:basedOn w:val="af3"/>
    <w:uiPriority w:val="99"/>
    <w:qFormat/>
    <w:rsid w:val="00F16B56"/>
    <w:pPr>
      <w:spacing w:before="100" w:beforeAutospacing="1" w:after="100" w:afterAutospacing="1"/>
    </w:pPr>
    <w:rPr>
      <w:vanish/>
    </w:rPr>
  </w:style>
  <w:style w:type="paragraph" w:customStyle="1" w:styleId="toclevel-61">
    <w:name w:val="toclevel-61"/>
    <w:basedOn w:val="af3"/>
    <w:uiPriority w:val="99"/>
    <w:qFormat/>
    <w:rsid w:val="00F16B56"/>
    <w:pPr>
      <w:spacing w:before="100" w:beforeAutospacing="1" w:after="100" w:afterAutospacing="1"/>
    </w:pPr>
    <w:rPr>
      <w:vanish/>
    </w:rPr>
  </w:style>
  <w:style w:type="paragraph" w:customStyle="1" w:styleId="toclevel-71">
    <w:name w:val="toclevel-71"/>
    <w:basedOn w:val="af3"/>
    <w:uiPriority w:val="99"/>
    <w:qFormat/>
    <w:rsid w:val="00F16B56"/>
    <w:pPr>
      <w:spacing w:before="100" w:beforeAutospacing="1" w:after="100" w:afterAutospacing="1"/>
    </w:pPr>
    <w:rPr>
      <w:vanish/>
    </w:rPr>
  </w:style>
  <w:style w:type="paragraph" w:customStyle="1" w:styleId="tocnumber1">
    <w:name w:val="tocnumber1"/>
    <w:basedOn w:val="af3"/>
    <w:uiPriority w:val="99"/>
    <w:qFormat/>
    <w:rsid w:val="00F16B56"/>
    <w:pPr>
      <w:spacing w:before="100" w:beforeAutospacing="1" w:after="100" w:afterAutospacing="1"/>
    </w:pPr>
    <w:rPr>
      <w:vanish/>
    </w:rPr>
  </w:style>
  <w:style w:type="paragraph" w:customStyle="1" w:styleId="floatleft1">
    <w:name w:val="floatleft1"/>
    <w:basedOn w:val="af3"/>
    <w:uiPriority w:val="99"/>
    <w:qFormat/>
    <w:rsid w:val="00F16B56"/>
    <w:pPr>
      <w:spacing w:before="30" w:after="30"/>
      <w:ind w:left="30" w:right="30"/>
      <w:textAlignment w:val="center"/>
    </w:pPr>
  </w:style>
  <w:style w:type="paragraph" w:customStyle="1" w:styleId="image1">
    <w:name w:val="image1"/>
    <w:basedOn w:val="af3"/>
    <w:uiPriority w:val="99"/>
    <w:qFormat/>
    <w:rsid w:val="00F16B56"/>
  </w:style>
  <w:style w:type="paragraph" w:customStyle="1" w:styleId="geo-dec1">
    <w:name w:val="geo-dec1"/>
    <w:basedOn w:val="af3"/>
    <w:uiPriority w:val="99"/>
    <w:qFormat/>
    <w:rsid w:val="00F16B56"/>
    <w:pPr>
      <w:spacing w:before="100" w:beforeAutospacing="1" w:after="100" w:afterAutospacing="1"/>
    </w:pPr>
  </w:style>
  <w:style w:type="paragraph" w:customStyle="1" w:styleId="geo-dms1">
    <w:name w:val="geo-dms1"/>
    <w:basedOn w:val="af3"/>
    <w:uiPriority w:val="99"/>
    <w:qFormat/>
    <w:rsid w:val="00F16B56"/>
    <w:pPr>
      <w:spacing w:before="100" w:beforeAutospacing="1" w:after="100" w:afterAutospacing="1"/>
    </w:pPr>
  </w:style>
  <w:style w:type="paragraph" w:customStyle="1" w:styleId="geo-dms2">
    <w:name w:val="geo-dms2"/>
    <w:basedOn w:val="af3"/>
    <w:uiPriority w:val="99"/>
    <w:qFormat/>
    <w:rsid w:val="00F16B56"/>
    <w:pPr>
      <w:spacing w:before="100" w:beforeAutospacing="1" w:after="100" w:afterAutospacing="1"/>
    </w:pPr>
    <w:rPr>
      <w:vanish/>
    </w:rPr>
  </w:style>
  <w:style w:type="paragraph" w:customStyle="1" w:styleId="geo-dec2">
    <w:name w:val="geo-dec2"/>
    <w:basedOn w:val="af3"/>
    <w:uiPriority w:val="99"/>
    <w:qFormat/>
    <w:rsid w:val="00F16B56"/>
    <w:pPr>
      <w:spacing w:before="100" w:beforeAutospacing="1" w:after="100" w:afterAutospacing="1"/>
    </w:pPr>
    <w:rPr>
      <w:vanish/>
    </w:rPr>
  </w:style>
  <w:style w:type="paragraph" w:customStyle="1" w:styleId="mw-dismissable-notice-body1">
    <w:name w:val="mw-dismissable-notice-body1"/>
    <w:basedOn w:val="af3"/>
    <w:uiPriority w:val="99"/>
    <w:qFormat/>
    <w:rsid w:val="00F16B56"/>
    <w:pPr>
      <w:spacing w:before="100" w:beforeAutospacing="1" w:after="100" w:afterAutospacing="1"/>
      <w:ind w:right="1200"/>
    </w:pPr>
  </w:style>
  <w:style w:type="paragraph" w:customStyle="1" w:styleId="navbox-title1">
    <w:name w:val="navbox-title1"/>
    <w:basedOn w:val="af3"/>
    <w:uiPriority w:val="99"/>
    <w:qFormat/>
    <w:rsid w:val="00F16B56"/>
    <w:pPr>
      <w:shd w:val="clear" w:color="auto" w:fill="DDDDFF"/>
      <w:spacing w:before="100" w:beforeAutospacing="1" w:after="100" w:afterAutospacing="1" w:line="360" w:lineRule="atLeast"/>
      <w:jc w:val="center"/>
    </w:pPr>
  </w:style>
  <w:style w:type="paragraph" w:customStyle="1" w:styleId="navbox-group1">
    <w:name w:val="navbox-group1"/>
    <w:basedOn w:val="af3"/>
    <w:uiPriority w:val="99"/>
    <w:qFormat/>
    <w:rsid w:val="00F16B56"/>
    <w:pPr>
      <w:shd w:val="clear" w:color="auto" w:fill="E6E6FF"/>
      <w:spacing w:before="100" w:beforeAutospacing="1" w:after="100" w:afterAutospacing="1" w:line="360" w:lineRule="atLeast"/>
      <w:jc w:val="center"/>
    </w:pPr>
  </w:style>
  <w:style w:type="paragraph" w:customStyle="1" w:styleId="navbox-abovebelow1">
    <w:name w:val="navbox-abovebelow1"/>
    <w:basedOn w:val="af3"/>
    <w:uiPriority w:val="99"/>
    <w:qFormat/>
    <w:rsid w:val="00F16B56"/>
    <w:pPr>
      <w:shd w:val="clear" w:color="auto" w:fill="E6E6FF"/>
      <w:spacing w:before="100" w:beforeAutospacing="1" w:after="100" w:afterAutospacing="1" w:line="360" w:lineRule="atLeast"/>
      <w:jc w:val="center"/>
    </w:pPr>
  </w:style>
  <w:style w:type="paragraph" w:customStyle="1" w:styleId="navbar1">
    <w:name w:val="navbar1"/>
    <w:basedOn w:val="af3"/>
    <w:uiPriority w:val="99"/>
    <w:qFormat/>
    <w:rsid w:val="00F16B56"/>
    <w:pPr>
      <w:spacing w:before="100" w:beforeAutospacing="1" w:after="100" w:afterAutospacing="1"/>
    </w:pPr>
  </w:style>
  <w:style w:type="paragraph" w:customStyle="1" w:styleId="navbar2">
    <w:name w:val="navbar2"/>
    <w:basedOn w:val="af3"/>
    <w:uiPriority w:val="99"/>
    <w:qFormat/>
    <w:rsid w:val="00F16B56"/>
    <w:pPr>
      <w:spacing w:before="100" w:beforeAutospacing="1" w:after="100" w:afterAutospacing="1"/>
    </w:pPr>
  </w:style>
  <w:style w:type="paragraph" w:customStyle="1" w:styleId="navbar3">
    <w:name w:val="navbar3"/>
    <w:basedOn w:val="af3"/>
    <w:uiPriority w:val="99"/>
    <w:qFormat/>
    <w:rsid w:val="00F16B56"/>
    <w:pPr>
      <w:spacing w:before="100" w:beforeAutospacing="1" w:after="100" w:afterAutospacing="1"/>
      <w:ind w:right="120"/>
    </w:pPr>
    <w:rPr>
      <w:sz w:val="21"/>
      <w:szCs w:val="21"/>
    </w:rPr>
  </w:style>
  <w:style w:type="paragraph" w:customStyle="1" w:styleId="mbox-image1">
    <w:name w:val="mbox-image1"/>
    <w:basedOn w:val="af3"/>
    <w:uiPriority w:val="99"/>
    <w:qFormat/>
    <w:rsid w:val="00F16B56"/>
    <w:pPr>
      <w:spacing w:before="100" w:beforeAutospacing="1" w:after="100" w:afterAutospacing="1"/>
    </w:pPr>
    <w:rPr>
      <w:vanish/>
    </w:rPr>
  </w:style>
  <w:style w:type="paragraph" w:customStyle="1" w:styleId="special-label1">
    <w:name w:val="special-label1"/>
    <w:basedOn w:val="af3"/>
    <w:uiPriority w:val="99"/>
    <w:qFormat/>
    <w:rsid w:val="00F16B56"/>
    <w:pPr>
      <w:spacing w:before="100" w:beforeAutospacing="1" w:after="100" w:afterAutospacing="1"/>
    </w:pPr>
    <w:rPr>
      <w:color w:val="808080"/>
    </w:rPr>
  </w:style>
  <w:style w:type="paragraph" w:customStyle="1" w:styleId="special-query1">
    <w:name w:val="special-query1"/>
    <w:basedOn w:val="af3"/>
    <w:uiPriority w:val="99"/>
    <w:qFormat/>
    <w:rsid w:val="00F16B56"/>
    <w:pPr>
      <w:spacing w:before="100" w:beforeAutospacing="1" w:after="100" w:afterAutospacing="1"/>
    </w:pPr>
    <w:rPr>
      <w:i/>
      <w:iCs/>
      <w:color w:val="000000"/>
    </w:rPr>
  </w:style>
  <w:style w:type="paragraph" w:customStyle="1" w:styleId="special-hover1">
    <w:name w:val="special-hover1"/>
    <w:basedOn w:val="af3"/>
    <w:uiPriority w:val="99"/>
    <w:qFormat/>
    <w:rsid w:val="00F16B56"/>
    <w:pPr>
      <w:shd w:val="clear" w:color="auto" w:fill="C0C0C0"/>
      <w:spacing w:before="100" w:beforeAutospacing="1" w:after="100" w:afterAutospacing="1"/>
    </w:pPr>
  </w:style>
  <w:style w:type="paragraph" w:customStyle="1" w:styleId="special-label2">
    <w:name w:val="special-label2"/>
    <w:basedOn w:val="af3"/>
    <w:uiPriority w:val="99"/>
    <w:qFormat/>
    <w:rsid w:val="00F16B56"/>
    <w:pPr>
      <w:spacing w:before="100" w:beforeAutospacing="1" w:after="100" w:afterAutospacing="1"/>
    </w:pPr>
    <w:rPr>
      <w:color w:val="FFFFFF"/>
    </w:rPr>
  </w:style>
  <w:style w:type="paragraph" w:customStyle="1" w:styleId="special-query2">
    <w:name w:val="special-query2"/>
    <w:basedOn w:val="af3"/>
    <w:uiPriority w:val="99"/>
    <w:qFormat/>
    <w:rsid w:val="00F16B56"/>
    <w:pPr>
      <w:spacing w:before="100" w:beforeAutospacing="1" w:after="100" w:afterAutospacing="1"/>
    </w:pPr>
    <w:rPr>
      <w:color w:val="FFFFFF"/>
    </w:rPr>
  </w:style>
  <w:style w:type="paragraph" w:customStyle="1" w:styleId="uls-settings-trigger1">
    <w:name w:val="uls-settings-trigger1"/>
    <w:basedOn w:val="af3"/>
    <w:uiPriority w:val="99"/>
    <w:qFormat/>
    <w:rsid w:val="00F16B56"/>
    <w:pPr>
      <w:spacing w:before="100" w:beforeAutospacing="1" w:after="100" w:afterAutospacing="1"/>
    </w:pPr>
  </w:style>
  <w:style w:type="paragraph" w:customStyle="1" w:styleId="uls-settings-trigger2">
    <w:name w:val="uls-settings-trigger2"/>
    <w:basedOn w:val="af3"/>
    <w:uiPriority w:val="99"/>
    <w:qFormat/>
    <w:rsid w:val="00F16B56"/>
    <w:pPr>
      <w:spacing w:before="45" w:after="100" w:afterAutospacing="1"/>
    </w:pPr>
  </w:style>
  <w:style w:type="paragraph" w:customStyle="1" w:styleId="special-query3">
    <w:name w:val="special-query3"/>
    <w:basedOn w:val="af3"/>
    <w:uiPriority w:val="99"/>
    <w:qFormat/>
    <w:rsid w:val="00F16B56"/>
    <w:pPr>
      <w:spacing w:before="100" w:beforeAutospacing="1" w:after="100" w:afterAutospacing="1"/>
    </w:pPr>
  </w:style>
  <w:style w:type="paragraph" w:customStyle="1" w:styleId="mw-mmv-view-expanded1">
    <w:name w:val="mw-mmv-view-expanded1"/>
    <w:basedOn w:val="af3"/>
    <w:uiPriority w:val="99"/>
    <w:qFormat/>
    <w:rsid w:val="00F16B56"/>
    <w:pPr>
      <w:spacing w:before="100" w:beforeAutospacing="1" w:after="100" w:afterAutospacing="1"/>
    </w:pPr>
  </w:style>
  <w:style w:type="paragraph" w:customStyle="1" w:styleId="mw-mmv-view-config1">
    <w:name w:val="mw-mmv-view-config1"/>
    <w:basedOn w:val="af3"/>
    <w:uiPriority w:val="99"/>
    <w:qFormat/>
    <w:rsid w:val="00F16B56"/>
    <w:pPr>
      <w:spacing w:before="100" w:beforeAutospacing="1" w:after="100" w:afterAutospacing="1"/>
    </w:pPr>
  </w:style>
  <w:style w:type="paragraph" w:customStyle="1" w:styleId="1ffffff2">
    <w:name w:val="Обычный_1)"/>
    <w:next w:val="af3"/>
    <w:uiPriority w:val="99"/>
    <w:qFormat/>
    <w:rsid w:val="00F16B56"/>
    <w:pPr>
      <w:tabs>
        <w:tab w:val="num" w:pos="567"/>
      </w:tabs>
      <w:spacing w:before="80" w:after="0" w:line="240" w:lineRule="auto"/>
      <w:ind w:left="567" w:hanging="142"/>
      <w:jc w:val="both"/>
    </w:pPr>
    <w:rPr>
      <w:rFonts w:eastAsia="Times New Roman"/>
      <w:szCs w:val="22"/>
    </w:rPr>
  </w:style>
  <w:style w:type="paragraph" w:customStyle="1" w:styleId="affffffffffffffd">
    <w:name w:val="Обычный_а)"/>
    <w:next w:val="af3"/>
    <w:uiPriority w:val="99"/>
    <w:qFormat/>
    <w:rsid w:val="00F16B56"/>
    <w:pPr>
      <w:tabs>
        <w:tab w:val="num" w:pos="851"/>
      </w:tabs>
      <w:spacing w:before="80" w:after="0" w:line="240" w:lineRule="auto"/>
      <w:ind w:left="851" w:hanging="284"/>
      <w:jc w:val="both"/>
    </w:pPr>
    <w:rPr>
      <w:rFonts w:eastAsia="Times New Roman"/>
      <w:szCs w:val="22"/>
    </w:rPr>
  </w:style>
  <w:style w:type="paragraph" w:customStyle="1" w:styleId="1ffffff3">
    <w:name w:val="Обычный_марк1"/>
    <w:next w:val="af3"/>
    <w:uiPriority w:val="99"/>
    <w:qFormat/>
    <w:rsid w:val="00F16B56"/>
    <w:pPr>
      <w:tabs>
        <w:tab w:val="num" w:pos="1134"/>
      </w:tabs>
      <w:spacing w:before="80" w:after="0" w:line="240" w:lineRule="auto"/>
      <w:ind w:left="851" w:hanging="284"/>
      <w:jc w:val="both"/>
    </w:pPr>
    <w:rPr>
      <w:rFonts w:eastAsia="Times New Roman"/>
      <w:szCs w:val="22"/>
    </w:rPr>
  </w:style>
  <w:style w:type="paragraph" w:customStyle="1" w:styleId="2fff1">
    <w:name w:val="Обычный_марк2"/>
    <w:next w:val="af3"/>
    <w:uiPriority w:val="99"/>
    <w:qFormat/>
    <w:rsid w:val="00F16B56"/>
    <w:pPr>
      <w:tabs>
        <w:tab w:val="num" w:pos="1418"/>
      </w:tabs>
      <w:spacing w:before="40" w:after="0" w:line="240" w:lineRule="auto"/>
      <w:ind w:left="1134" w:hanging="283"/>
      <w:jc w:val="both"/>
    </w:pPr>
    <w:rPr>
      <w:rFonts w:eastAsia="Times New Roman"/>
      <w:szCs w:val="22"/>
    </w:rPr>
  </w:style>
  <w:style w:type="paragraph" w:customStyle="1" w:styleId="1ffffff4">
    <w:name w:val="Нум_1)"/>
    <w:next w:val="af3"/>
    <w:uiPriority w:val="99"/>
    <w:qFormat/>
    <w:rsid w:val="00F16B56"/>
    <w:pPr>
      <w:spacing w:before="80" w:after="0" w:line="240" w:lineRule="auto"/>
      <w:ind w:left="567" w:hanging="142"/>
      <w:jc w:val="both"/>
    </w:pPr>
    <w:rPr>
      <w:rFonts w:eastAsia="Calibri"/>
      <w:bCs/>
      <w:szCs w:val="28"/>
    </w:rPr>
  </w:style>
  <w:style w:type="paragraph" w:customStyle="1" w:styleId="affffffffffffffe">
    <w:name w:val="Нум_а)"/>
    <w:next w:val="af3"/>
    <w:uiPriority w:val="99"/>
    <w:qFormat/>
    <w:rsid w:val="00F16B56"/>
    <w:pPr>
      <w:spacing w:before="40" w:after="0" w:line="240" w:lineRule="auto"/>
      <w:ind w:left="851" w:hanging="284"/>
      <w:jc w:val="both"/>
    </w:pPr>
    <w:rPr>
      <w:rFonts w:eastAsia="Calibri"/>
      <w:bCs/>
      <w:szCs w:val="28"/>
    </w:rPr>
  </w:style>
  <w:style w:type="paragraph" w:customStyle="1" w:styleId="afffffffffffffff">
    <w:name w:val="Марк_тчк"/>
    <w:uiPriority w:val="99"/>
    <w:qFormat/>
    <w:rsid w:val="00F16B56"/>
    <w:pPr>
      <w:spacing w:before="80" w:after="0" w:line="240" w:lineRule="auto"/>
      <w:ind w:left="1134" w:hanging="283"/>
      <w:jc w:val="both"/>
    </w:pPr>
    <w:rPr>
      <w:rFonts w:eastAsia="Calibri"/>
      <w:bCs/>
      <w:szCs w:val="28"/>
    </w:rPr>
  </w:style>
  <w:style w:type="paragraph" w:customStyle="1" w:styleId="afffffffffffffff0">
    <w:name w:val="Марк_тире"/>
    <w:next w:val="af3"/>
    <w:uiPriority w:val="99"/>
    <w:qFormat/>
    <w:rsid w:val="00F16B56"/>
    <w:pPr>
      <w:spacing w:before="40" w:after="0" w:line="240" w:lineRule="auto"/>
      <w:ind w:left="1418" w:hanging="284"/>
      <w:jc w:val="both"/>
    </w:pPr>
    <w:rPr>
      <w:rFonts w:eastAsia="Calibri"/>
      <w:bCs/>
      <w:szCs w:val="28"/>
    </w:rPr>
  </w:style>
  <w:style w:type="paragraph" w:customStyle="1" w:styleId="afffffffffffffff1">
    <w:name w:val="Исх №"/>
    <w:next w:val="af3"/>
    <w:uiPriority w:val="99"/>
    <w:qFormat/>
    <w:rsid w:val="00F16B56"/>
    <w:pPr>
      <w:spacing w:before="120" w:after="0" w:line="240" w:lineRule="auto"/>
      <w:jc w:val="both"/>
    </w:pPr>
    <w:rPr>
      <w:rFonts w:eastAsia="Calibri"/>
      <w:i/>
      <w:sz w:val="22"/>
      <w:szCs w:val="22"/>
      <w:lang w:eastAsia="ru-RU"/>
    </w:rPr>
  </w:style>
  <w:style w:type="paragraph" w:customStyle="1" w:styleId="afffffffffffffff2">
    <w:name w:val="Уважаемый"/>
    <w:next w:val="af3"/>
    <w:uiPriority w:val="99"/>
    <w:qFormat/>
    <w:rsid w:val="00F16B56"/>
    <w:pPr>
      <w:spacing w:before="240" w:after="240" w:line="240" w:lineRule="auto"/>
      <w:jc w:val="both"/>
    </w:pPr>
    <w:rPr>
      <w:rFonts w:eastAsia="Calibri"/>
      <w:b/>
      <w:lang w:eastAsia="ru-RU"/>
    </w:rPr>
  </w:style>
  <w:style w:type="paragraph" w:customStyle="1" w:styleId="afffffffffffffff3">
    <w:name w:val="Обычный_Пр"/>
    <w:basedOn w:val="af3"/>
    <w:uiPriority w:val="99"/>
    <w:qFormat/>
    <w:rsid w:val="00F16B56"/>
    <w:pPr>
      <w:spacing w:before="120"/>
      <w:contextualSpacing/>
      <w:jc w:val="right"/>
    </w:pPr>
    <w:rPr>
      <w:lang w:eastAsia="en-US"/>
    </w:rPr>
  </w:style>
  <w:style w:type="paragraph" w:customStyle="1" w:styleId="afffffffffffffff4">
    <w:name w:val="Таблица_Заг"/>
    <w:next w:val="af3"/>
    <w:uiPriority w:val="99"/>
    <w:qFormat/>
    <w:rsid w:val="00F16B56"/>
    <w:rPr>
      <w:rFonts w:eastAsia="Times New Roman"/>
      <w:b/>
      <w:sz w:val="22"/>
      <w:szCs w:val="22"/>
    </w:rPr>
  </w:style>
  <w:style w:type="paragraph" w:customStyle="1" w:styleId="afffffffffffffff5">
    <w:name w:val="Таблица_П"/>
    <w:next w:val="af3"/>
    <w:uiPriority w:val="99"/>
    <w:qFormat/>
    <w:rsid w:val="00F16B56"/>
    <w:pPr>
      <w:jc w:val="right"/>
    </w:pPr>
    <w:rPr>
      <w:rFonts w:eastAsia="Times New Roman"/>
      <w:sz w:val="22"/>
      <w:szCs w:val="22"/>
    </w:rPr>
  </w:style>
  <w:style w:type="paragraph" w:customStyle="1" w:styleId="afffffffffffffff6">
    <w:name w:val="Таблица_Ц"/>
    <w:next w:val="af3"/>
    <w:uiPriority w:val="99"/>
    <w:qFormat/>
    <w:rsid w:val="00F16B56"/>
    <w:rPr>
      <w:rFonts w:eastAsia="Times New Roman"/>
      <w:sz w:val="22"/>
      <w:szCs w:val="22"/>
    </w:rPr>
  </w:style>
  <w:style w:type="paragraph" w:customStyle="1" w:styleId="149">
    <w:name w:val="Обложка_14_Ц"/>
    <w:next w:val="af3"/>
    <w:uiPriority w:val="99"/>
    <w:qFormat/>
    <w:rsid w:val="00F16B56"/>
    <w:pPr>
      <w:spacing w:before="240" w:after="0" w:line="240" w:lineRule="auto"/>
      <w:contextualSpacing/>
      <w:jc w:val="center"/>
    </w:pPr>
    <w:rPr>
      <w:rFonts w:eastAsia="Times New Roman"/>
      <w:color w:val="000099"/>
      <w:sz w:val="28"/>
    </w:rPr>
  </w:style>
  <w:style w:type="paragraph" w:customStyle="1" w:styleId="afffffffffffffff7">
    <w:name w:val="Обычный_ЖП"/>
    <w:next w:val="af3"/>
    <w:uiPriority w:val="99"/>
    <w:qFormat/>
    <w:rsid w:val="00F16B56"/>
    <w:pPr>
      <w:spacing w:before="180" w:after="120" w:line="240" w:lineRule="auto"/>
      <w:jc w:val="both"/>
    </w:pPr>
    <w:rPr>
      <w:rFonts w:eastAsia="Times New Roman"/>
      <w:b/>
      <w:u w:val="single"/>
    </w:rPr>
  </w:style>
  <w:style w:type="paragraph" w:customStyle="1" w:styleId="14a">
    <w:name w:val="Обложка_14_ЦЖ"/>
    <w:next w:val="af3"/>
    <w:uiPriority w:val="99"/>
    <w:qFormat/>
    <w:rsid w:val="00F16B56"/>
    <w:pPr>
      <w:spacing w:before="240" w:after="0" w:line="240" w:lineRule="auto"/>
      <w:jc w:val="center"/>
    </w:pPr>
    <w:rPr>
      <w:rFonts w:eastAsia="Times New Roman"/>
      <w:b/>
      <w:color w:val="000099"/>
      <w:sz w:val="28"/>
    </w:rPr>
  </w:style>
  <w:style w:type="table" w:customStyle="1" w:styleId="11101">
    <w:name w:val="Сетка таблицы1110"/>
    <w:basedOn w:val="af5"/>
    <w:next w:val="aff1"/>
    <w:rsid w:val="00F16B56"/>
    <w:pPr>
      <w:spacing w:after="0" w:line="240" w:lineRule="auto"/>
    </w:pPr>
    <w:rPr>
      <w:rFonts w:ascii="Calibri" w:eastAsia="Times New Roman" w:hAnsi="Calibri"/>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2e">
    <w:name w:val="Обложка_12_ЛЖ"/>
    <w:next w:val="af3"/>
    <w:uiPriority w:val="99"/>
    <w:qFormat/>
    <w:rsid w:val="00F16B56"/>
    <w:pPr>
      <w:spacing w:before="120" w:after="0" w:line="240" w:lineRule="auto"/>
      <w:contextualSpacing/>
      <w:jc w:val="both"/>
    </w:pPr>
    <w:rPr>
      <w:rFonts w:eastAsia="Times New Roman"/>
      <w:b/>
      <w:color w:val="000099"/>
    </w:rPr>
  </w:style>
  <w:style w:type="paragraph" w:customStyle="1" w:styleId="12f">
    <w:name w:val="Обложка_12_ПЖ"/>
    <w:next w:val="af3"/>
    <w:uiPriority w:val="99"/>
    <w:qFormat/>
    <w:rsid w:val="00F16B56"/>
    <w:pPr>
      <w:spacing w:before="120" w:after="0" w:line="240" w:lineRule="auto"/>
      <w:jc w:val="right"/>
    </w:pPr>
    <w:rPr>
      <w:rFonts w:eastAsia="Times New Roman"/>
      <w:b/>
      <w:color w:val="000099"/>
    </w:rPr>
  </w:style>
  <w:style w:type="paragraph" w:customStyle="1" w:styleId="12f0">
    <w:name w:val="Обложка_12_Л"/>
    <w:basedOn w:val="12e"/>
    <w:next w:val="af3"/>
    <w:uiPriority w:val="99"/>
    <w:qFormat/>
    <w:rsid w:val="00F16B56"/>
    <w:rPr>
      <w:b w:val="0"/>
    </w:rPr>
  </w:style>
  <w:style w:type="paragraph" w:customStyle="1" w:styleId="12f1">
    <w:name w:val="Обложка_12_П"/>
    <w:basedOn w:val="12f"/>
    <w:uiPriority w:val="99"/>
    <w:qFormat/>
    <w:rsid w:val="00F16B56"/>
    <w:rPr>
      <w:b w:val="0"/>
    </w:rPr>
  </w:style>
  <w:style w:type="paragraph" w:customStyle="1" w:styleId="13c">
    <w:name w:val="Обложка_13_Ц"/>
    <w:next w:val="af3"/>
    <w:uiPriority w:val="99"/>
    <w:qFormat/>
    <w:rsid w:val="00F16B56"/>
    <w:pPr>
      <w:spacing w:before="120" w:after="0" w:line="240" w:lineRule="auto"/>
      <w:jc w:val="center"/>
    </w:pPr>
    <w:rPr>
      <w:rFonts w:eastAsia="Times New Roman"/>
      <w:color w:val="000099"/>
      <w:sz w:val="26"/>
      <w:szCs w:val="26"/>
    </w:rPr>
  </w:style>
  <w:style w:type="paragraph" w:customStyle="1" w:styleId="12f2">
    <w:name w:val="Обложка_12_ЦЖ"/>
    <w:uiPriority w:val="99"/>
    <w:qFormat/>
    <w:rsid w:val="00F16B56"/>
    <w:pPr>
      <w:spacing w:before="120" w:after="0" w:line="240" w:lineRule="auto"/>
      <w:jc w:val="center"/>
    </w:pPr>
    <w:rPr>
      <w:rFonts w:eastAsia="Times New Roman"/>
      <w:b/>
      <w:color w:val="000099"/>
    </w:rPr>
  </w:style>
  <w:style w:type="paragraph" w:customStyle="1" w:styleId="14b">
    <w:name w:val="Обложка_14_ЦП"/>
    <w:basedOn w:val="149"/>
    <w:next w:val="af3"/>
    <w:uiPriority w:val="99"/>
    <w:qFormat/>
    <w:rsid w:val="00F16B56"/>
    <w:rPr>
      <w:u w:val="single"/>
    </w:rPr>
  </w:style>
  <w:style w:type="paragraph" w:customStyle="1" w:styleId="11ff">
    <w:name w:val="Таблица_11_Ц"/>
    <w:uiPriority w:val="99"/>
    <w:qFormat/>
    <w:rsid w:val="00F16B56"/>
    <w:rPr>
      <w:rFonts w:eastAsia="Times New Roman"/>
      <w:sz w:val="22"/>
      <w:szCs w:val="22"/>
    </w:rPr>
  </w:style>
  <w:style w:type="paragraph" w:customStyle="1" w:styleId="afffffffffffffff8">
    <w:name w:val="Содержимое таблицы"/>
    <w:basedOn w:val="af3"/>
    <w:uiPriority w:val="99"/>
    <w:qFormat/>
    <w:rsid w:val="00F16B56"/>
    <w:pPr>
      <w:suppressLineNumbers/>
      <w:suppressAutoHyphens/>
    </w:pPr>
    <w:rPr>
      <w:rFonts w:eastAsia="Calibri"/>
      <w:lang w:eastAsia="ar-SA"/>
    </w:rPr>
  </w:style>
  <w:style w:type="paragraph" w:customStyle="1" w:styleId="afffffffffffffff9">
    <w:name w:val="Нижний колонтитул_П"/>
    <w:basedOn w:val="afc"/>
    <w:uiPriority w:val="99"/>
    <w:qFormat/>
    <w:rsid w:val="00F16B56"/>
    <w:pPr>
      <w:ind w:firstLine="0"/>
      <w:jc w:val="right"/>
    </w:pPr>
    <w:rPr>
      <w:rFonts w:eastAsia="Times New Roman" w:cs="Times New Roman"/>
      <w:sz w:val="20"/>
      <w:szCs w:val="20"/>
    </w:rPr>
  </w:style>
  <w:style w:type="paragraph" w:customStyle="1" w:styleId="afffffffffffffffa">
    <w:name w:val="Обычный_Ч"/>
    <w:basedOn w:val="af3"/>
    <w:uiPriority w:val="99"/>
    <w:qFormat/>
    <w:rsid w:val="00F16B56"/>
    <w:pPr>
      <w:spacing w:before="180"/>
      <w:jc w:val="both"/>
    </w:pPr>
    <w:rPr>
      <w:u w:val="single"/>
      <w:lang w:eastAsia="en-US"/>
    </w:rPr>
  </w:style>
  <w:style w:type="paragraph" w:customStyle="1" w:styleId="afffffffffffffffb">
    <w:name w:val="Таблица_Л"/>
    <w:basedOn w:val="af3"/>
    <w:next w:val="af3"/>
    <w:uiPriority w:val="99"/>
    <w:qFormat/>
    <w:rsid w:val="00F16B56"/>
    <w:rPr>
      <w:rFonts w:eastAsia="Calibri"/>
      <w:sz w:val="22"/>
      <w:szCs w:val="20"/>
      <w:lang w:eastAsia="en-US"/>
    </w:rPr>
  </w:style>
  <w:style w:type="paragraph" w:customStyle="1" w:styleId="afffffffffffffffc">
    <w:name w:val="Обычный_К"/>
    <w:next w:val="af3"/>
    <w:uiPriority w:val="99"/>
    <w:qFormat/>
    <w:rsid w:val="00F16B56"/>
    <w:pPr>
      <w:autoSpaceDE w:val="0"/>
      <w:autoSpaceDN w:val="0"/>
      <w:adjustRightInd w:val="0"/>
      <w:spacing w:before="120" w:after="0" w:line="240" w:lineRule="auto"/>
      <w:contextualSpacing/>
      <w:jc w:val="both"/>
    </w:pPr>
    <w:rPr>
      <w:rFonts w:eastAsia="Calibri"/>
      <w:i/>
    </w:rPr>
  </w:style>
  <w:style w:type="paragraph" w:customStyle="1" w:styleId="-d">
    <w:name w:val="Таблица - заголовки по центру"/>
    <w:basedOn w:val="af3"/>
    <w:next w:val="affff6"/>
    <w:uiPriority w:val="99"/>
    <w:qFormat/>
    <w:rsid w:val="00F16B56"/>
    <w:pPr>
      <w:keepNext/>
      <w:tabs>
        <w:tab w:val="num" w:pos="0"/>
      </w:tabs>
      <w:spacing w:before="120" w:after="60"/>
      <w:jc w:val="center"/>
    </w:pPr>
    <w:rPr>
      <w:rFonts w:eastAsia="Calibri"/>
      <w:b/>
      <w:bCs/>
    </w:rPr>
  </w:style>
  <w:style w:type="paragraph" w:customStyle="1" w:styleId="1ffffff5">
    <w:name w:val="Заг 1"/>
    <w:next w:val="af3"/>
    <w:uiPriority w:val="99"/>
    <w:qFormat/>
    <w:rsid w:val="00F16B56"/>
    <w:pPr>
      <w:keepNext/>
      <w:tabs>
        <w:tab w:val="num" w:pos="567"/>
      </w:tabs>
      <w:spacing w:before="360" w:after="240" w:line="240" w:lineRule="auto"/>
      <w:ind w:left="567" w:hanging="567"/>
      <w:jc w:val="both"/>
    </w:pPr>
    <w:rPr>
      <w:rFonts w:eastAsia="Calibri"/>
      <w:b/>
      <w:bCs/>
      <w:sz w:val="26"/>
      <w:szCs w:val="26"/>
    </w:rPr>
  </w:style>
  <w:style w:type="paragraph" w:customStyle="1" w:styleId="2fff2">
    <w:name w:val="Заг 2"/>
    <w:basedOn w:val="2"/>
    <w:rsid w:val="00F16B56"/>
    <w:pPr>
      <w:keepLines w:val="0"/>
      <w:numPr>
        <w:ilvl w:val="0"/>
        <w:numId w:val="0"/>
      </w:numPr>
      <w:tabs>
        <w:tab w:val="num" w:pos="709"/>
      </w:tabs>
      <w:spacing w:before="240" w:after="0" w:line="240" w:lineRule="auto"/>
      <w:ind w:left="709" w:hanging="709"/>
      <w:contextualSpacing w:val="0"/>
      <w:jc w:val="both"/>
    </w:pPr>
    <w:rPr>
      <w:rFonts w:eastAsia="Calibri"/>
      <w:bCs/>
      <w:sz w:val="26"/>
      <w:szCs w:val="26"/>
      <w:lang w:eastAsia="en-US"/>
    </w:rPr>
  </w:style>
  <w:style w:type="paragraph" w:customStyle="1" w:styleId="3ffa">
    <w:name w:val="Заг 3"/>
    <w:next w:val="af3"/>
    <w:uiPriority w:val="99"/>
    <w:qFormat/>
    <w:rsid w:val="00F16B56"/>
    <w:pPr>
      <w:tabs>
        <w:tab w:val="num" w:pos="851"/>
      </w:tabs>
      <w:spacing w:before="180" w:after="0" w:line="240" w:lineRule="auto"/>
      <w:ind w:left="851" w:hanging="851"/>
      <w:jc w:val="both"/>
    </w:pPr>
    <w:rPr>
      <w:rFonts w:eastAsia="Calibri"/>
      <w:b/>
      <w:bCs/>
    </w:rPr>
  </w:style>
  <w:style w:type="paragraph" w:customStyle="1" w:styleId="1ffffff6">
    <w:name w:val="Заголовок оглавления1"/>
    <w:basedOn w:val="10"/>
    <w:next w:val="af3"/>
    <w:uiPriority w:val="99"/>
    <w:qFormat/>
    <w:rsid w:val="00F16B56"/>
    <w:pPr>
      <w:keepNext/>
      <w:keepLines/>
      <w:numPr>
        <w:numId w:val="0"/>
      </w:numPr>
      <w:spacing w:before="480" w:after="120"/>
      <w:contextualSpacing w:val="0"/>
      <w:jc w:val="both"/>
      <w:outlineLvl w:val="9"/>
    </w:pPr>
    <w:rPr>
      <w:rFonts w:ascii="Cambria" w:eastAsia="Calibri" w:hAnsi="Cambria"/>
      <w:bCs/>
      <w:caps w:val="0"/>
      <w:color w:val="365F91"/>
      <w:sz w:val="28"/>
      <w:szCs w:val="28"/>
      <w:lang w:eastAsia="en-US"/>
    </w:rPr>
  </w:style>
  <w:style w:type="paragraph" w:customStyle="1" w:styleId="1ffffff7">
    <w:name w:val="Абзац списка 1"/>
    <w:uiPriority w:val="99"/>
    <w:qFormat/>
    <w:rsid w:val="00F16B56"/>
    <w:pPr>
      <w:spacing w:before="60" w:after="0" w:line="240" w:lineRule="auto"/>
      <w:ind w:left="2880" w:hanging="360"/>
      <w:jc w:val="both"/>
    </w:pPr>
    <w:rPr>
      <w:rFonts w:eastAsia="Times New Roman"/>
    </w:rPr>
  </w:style>
  <w:style w:type="paragraph" w:customStyle="1" w:styleId="afffffffffffffffd">
    <w:name w:val="Таблица_ЦЖ"/>
    <w:basedOn w:val="afffffffffffffff6"/>
    <w:uiPriority w:val="99"/>
    <w:qFormat/>
    <w:rsid w:val="00F16B56"/>
    <w:rPr>
      <w:b/>
    </w:rPr>
  </w:style>
  <w:style w:type="paragraph" w:customStyle="1" w:styleId="afffffffffffffffe">
    <w:name w:val="Таблица_ЛК"/>
    <w:basedOn w:val="afffffffffffffffb"/>
    <w:uiPriority w:val="99"/>
    <w:qFormat/>
    <w:rsid w:val="00F16B56"/>
    <w:rPr>
      <w:i/>
    </w:rPr>
  </w:style>
  <w:style w:type="paragraph" w:customStyle="1" w:styleId="affffffffffffffff">
    <w:name w:val="Примечание"/>
    <w:next w:val="af3"/>
    <w:link w:val="affffffffffffffff0"/>
    <w:qFormat/>
    <w:rsid w:val="00F16B56"/>
    <w:pPr>
      <w:spacing w:before="80" w:after="0" w:line="240" w:lineRule="auto"/>
      <w:jc w:val="both"/>
    </w:pPr>
    <w:rPr>
      <w:rFonts w:eastAsia="Calibri"/>
      <w:i/>
      <w:sz w:val="22"/>
      <w:szCs w:val="20"/>
    </w:rPr>
  </w:style>
  <w:style w:type="paragraph" w:customStyle="1" w:styleId="ab">
    <w:name w:val="Раздел"/>
    <w:next w:val="af3"/>
    <w:uiPriority w:val="99"/>
    <w:qFormat/>
    <w:rsid w:val="00F16B56"/>
    <w:pPr>
      <w:pageBreakBefore/>
      <w:numPr>
        <w:numId w:val="62"/>
      </w:numPr>
      <w:spacing w:after="240" w:line="240" w:lineRule="auto"/>
      <w:ind w:left="1985" w:hanging="1985"/>
      <w:jc w:val="both"/>
    </w:pPr>
    <w:rPr>
      <w:rFonts w:eastAsia="Calibri"/>
      <w:b/>
      <w:bCs/>
      <w:sz w:val="36"/>
      <w:szCs w:val="28"/>
    </w:rPr>
  </w:style>
  <w:style w:type="character" w:customStyle="1" w:styleId="apple-style-span">
    <w:name w:val="apple-style-span"/>
    <w:rsid w:val="00F16B56"/>
    <w:rPr>
      <w:rFonts w:cs="Times New Roman"/>
    </w:rPr>
  </w:style>
  <w:style w:type="paragraph" w:customStyle="1" w:styleId="1CharChar">
    <w:name w:val="Знак Знак1 Char Char"/>
    <w:basedOn w:val="af3"/>
    <w:uiPriority w:val="99"/>
    <w:qFormat/>
    <w:rsid w:val="00F16B56"/>
    <w:pPr>
      <w:widowControl w:val="0"/>
      <w:tabs>
        <w:tab w:val="num" w:pos="360"/>
      </w:tabs>
      <w:spacing w:after="160" w:line="240" w:lineRule="exact"/>
    </w:pPr>
    <w:rPr>
      <w:rFonts w:ascii="Verdana" w:eastAsia="Calibri" w:hAnsi="Verdana" w:cs="Verdana"/>
      <w:sz w:val="20"/>
      <w:szCs w:val="20"/>
      <w:lang w:val="en-US" w:eastAsia="en-US"/>
    </w:rPr>
  </w:style>
  <w:style w:type="paragraph" w:customStyle="1" w:styleId="xl265">
    <w:name w:val="xl265"/>
    <w:basedOn w:val="af3"/>
    <w:uiPriority w:val="99"/>
    <w:qFormat/>
    <w:rsid w:val="00F16B56"/>
    <w:pPr>
      <w:pBdr>
        <w:left w:val="single" w:sz="4" w:space="0" w:color="auto"/>
        <w:right w:val="single" w:sz="4" w:space="0" w:color="auto"/>
      </w:pBdr>
      <w:shd w:val="clear" w:color="000000" w:fill="FFFFFF"/>
      <w:spacing w:before="100" w:beforeAutospacing="1" w:after="100" w:afterAutospacing="1"/>
      <w:jc w:val="center"/>
    </w:pPr>
  </w:style>
  <w:style w:type="paragraph" w:customStyle="1" w:styleId="xl266">
    <w:name w:val="xl266"/>
    <w:basedOn w:val="af3"/>
    <w:uiPriority w:val="99"/>
    <w:qFormat/>
    <w:rsid w:val="00F16B56"/>
    <w:pPr>
      <w:shd w:val="clear" w:color="000000" w:fill="FFFFFF"/>
      <w:spacing w:before="100" w:beforeAutospacing="1" w:after="100" w:afterAutospacing="1"/>
      <w:jc w:val="center"/>
      <w:textAlignment w:val="top"/>
    </w:pPr>
  </w:style>
  <w:style w:type="paragraph" w:customStyle="1" w:styleId="xl267">
    <w:name w:val="xl267"/>
    <w:basedOn w:val="af3"/>
    <w:uiPriority w:val="99"/>
    <w:qFormat/>
    <w:rsid w:val="00F16B56"/>
    <w:pPr>
      <w:pBdr>
        <w:left w:val="single" w:sz="4" w:space="0" w:color="auto"/>
        <w:right w:val="single" w:sz="4" w:space="0" w:color="auto"/>
      </w:pBdr>
      <w:shd w:val="clear" w:color="000000" w:fill="FFFFFF"/>
      <w:spacing w:before="100" w:beforeAutospacing="1" w:after="100" w:afterAutospacing="1"/>
      <w:jc w:val="center"/>
    </w:pPr>
  </w:style>
  <w:style w:type="paragraph" w:customStyle="1" w:styleId="xl268">
    <w:name w:val="xl268"/>
    <w:basedOn w:val="af3"/>
    <w:uiPriority w:val="99"/>
    <w:qFormat/>
    <w:rsid w:val="00F16B56"/>
    <w:pPr>
      <w:pBdr>
        <w:top w:val="single" w:sz="8" w:space="0" w:color="auto"/>
      </w:pBdr>
      <w:shd w:val="clear" w:color="000000" w:fill="FFFFFF"/>
      <w:spacing w:before="100" w:beforeAutospacing="1" w:after="100" w:afterAutospacing="1"/>
      <w:jc w:val="center"/>
      <w:textAlignment w:val="top"/>
    </w:pPr>
    <w:rPr>
      <w:color w:val="000000"/>
    </w:rPr>
  </w:style>
  <w:style w:type="paragraph" w:customStyle="1" w:styleId="xl269">
    <w:name w:val="xl269"/>
    <w:basedOn w:val="af3"/>
    <w:uiPriority w:val="99"/>
    <w:qFormat/>
    <w:rsid w:val="00F16B56"/>
    <w:pPr>
      <w:pBdr>
        <w:top w:val="single" w:sz="8" w:space="0" w:color="auto"/>
        <w:left w:val="single" w:sz="4" w:space="0" w:color="auto"/>
        <w:right w:val="single" w:sz="4" w:space="0" w:color="auto"/>
      </w:pBdr>
      <w:shd w:val="clear" w:color="000000" w:fill="FFFFFF"/>
      <w:spacing w:before="100" w:beforeAutospacing="1" w:after="100" w:afterAutospacing="1"/>
      <w:jc w:val="center"/>
      <w:textAlignment w:val="top"/>
    </w:pPr>
    <w:rPr>
      <w:color w:val="000000"/>
    </w:rPr>
  </w:style>
  <w:style w:type="paragraph" w:customStyle="1" w:styleId="xl270">
    <w:name w:val="xl270"/>
    <w:basedOn w:val="af3"/>
    <w:uiPriority w:val="99"/>
    <w:qFormat/>
    <w:rsid w:val="00F16B56"/>
    <w:pPr>
      <w:pBdr>
        <w:bottom w:val="single" w:sz="8" w:space="0" w:color="auto"/>
      </w:pBdr>
      <w:shd w:val="clear" w:color="000000" w:fill="FFFFFF"/>
      <w:spacing w:before="100" w:beforeAutospacing="1" w:after="100" w:afterAutospacing="1"/>
      <w:jc w:val="center"/>
      <w:textAlignment w:val="top"/>
    </w:pPr>
    <w:rPr>
      <w:color w:val="000000"/>
    </w:rPr>
  </w:style>
  <w:style w:type="paragraph" w:customStyle="1" w:styleId="xl271">
    <w:name w:val="xl271"/>
    <w:basedOn w:val="af3"/>
    <w:uiPriority w:val="99"/>
    <w:qFormat/>
    <w:rsid w:val="00F16B56"/>
    <w:pPr>
      <w:pBdr>
        <w:left w:val="single" w:sz="4" w:space="0" w:color="auto"/>
        <w:bottom w:val="single" w:sz="8" w:space="0" w:color="auto"/>
        <w:right w:val="single" w:sz="4" w:space="0" w:color="auto"/>
      </w:pBdr>
      <w:shd w:val="clear" w:color="000000" w:fill="FFFFFF"/>
      <w:spacing w:before="100" w:beforeAutospacing="1" w:after="100" w:afterAutospacing="1"/>
      <w:jc w:val="center"/>
      <w:textAlignment w:val="top"/>
    </w:pPr>
    <w:rPr>
      <w:color w:val="000000"/>
    </w:rPr>
  </w:style>
  <w:style w:type="paragraph" w:customStyle="1" w:styleId="xl272">
    <w:name w:val="xl272"/>
    <w:basedOn w:val="af3"/>
    <w:uiPriority w:val="99"/>
    <w:qFormat/>
    <w:rsid w:val="00F16B56"/>
    <w:pPr>
      <w:pBdr>
        <w:left w:val="single" w:sz="4" w:space="0" w:color="auto"/>
        <w:bottom w:val="single" w:sz="4" w:space="0" w:color="auto"/>
        <w:right w:val="single" w:sz="4" w:space="0" w:color="auto"/>
      </w:pBdr>
      <w:shd w:val="clear" w:color="000000" w:fill="FFFFFF"/>
      <w:spacing w:before="100" w:beforeAutospacing="1" w:after="100" w:afterAutospacing="1"/>
      <w:textAlignment w:val="top"/>
    </w:pPr>
  </w:style>
  <w:style w:type="paragraph" w:customStyle="1" w:styleId="xl273">
    <w:name w:val="xl273"/>
    <w:basedOn w:val="af3"/>
    <w:uiPriority w:val="99"/>
    <w:qFormat/>
    <w:rsid w:val="00F16B56"/>
    <w:pPr>
      <w:shd w:val="clear" w:color="000000" w:fill="FFFFFF"/>
      <w:spacing w:before="100" w:beforeAutospacing="1" w:after="100" w:afterAutospacing="1"/>
      <w:textAlignment w:val="top"/>
    </w:pPr>
    <w:rPr>
      <w:color w:val="000000"/>
    </w:rPr>
  </w:style>
  <w:style w:type="paragraph" w:customStyle="1" w:styleId="xl274">
    <w:name w:val="xl274"/>
    <w:basedOn w:val="af3"/>
    <w:uiPriority w:val="99"/>
    <w:qFormat/>
    <w:rsid w:val="00F16B56"/>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color w:val="000000"/>
    </w:rPr>
  </w:style>
  <w:style w:type="paragraph" w:customStyle="1" w:styleId="xl275">
    <w:name w:val="xl275"/>
    <w:basedOn w:val="af3"/>
    <w:uiPriority w:val="99"/>
    <w:qFormat/>
    <w:rsid w:val="00F16B56"/>
    <w:pPr>
      <w:pBdr>
        <w:left w:val="single" w:sz="4" w:space="0" w:color="auto"/>
        <w:right w:val="single" w:sz="4" w:space="0" w:color="auto"/>
      </w:pBdr>
      <w:shd w:val="clear" w:color="000000" w:fill="FFFFFF"/>
      <w:spacing w:before="100" w:beforeAutospacing="1" w:after="100" w:afterAutospacing="1"/>
      <w:textAlignment w:val="top"/>
    </w:pPr>
    <w:rPr>
      <w:color w:val="000000"/>
    </w:rPr>
  </w:style>
  <w:style w:type="paragraph" w:customStyle="1" w:styleId="xl276">
    <w:name w:val="xl276"/>
    <w:basedOn w:val="af3"/>
    <w:uiPriority w:val="99"/>
    <w:qFormat/>
    <w:rsid w:val="00F16B5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color w:val="000000"/>
    </w:rPr>
  </w:style>
  <w:style w:type="paragraph" w:customStyle="1" w:styleId="xl277">
    <w:name w:val="xl277"/>
    <w:basedOn w:val="af3"/>
    <w:uiPriority w:val="99"/>
    <w:qFormat/>
    <w:rsid w:val="00F16B56"/>
    <w:pPr>
      <w:pBdr>
        <w:left w:val="single" w:sz="4" w:space="0" w:color="auto"/>
        <w:right w:val="single" w:sz="4" w:space="0" w:color="auto"/>
      </w:pBdr>
      <w:shd w:val="clear" w:color="000000" w:fill="FFFFFF"/>
      <w:spacing w:before="100" w:beforeAutospacing="1" w:after="100" w:afterAutospacing="1"/>
      <w:jc w:val="center"/>
      <w:textAlignment w:val="top"/>
    </w:pPr>
    <w:rPr>
      <w:b/>
      <w:bCs/>
      <w:color w:val="000000"/>
    </w:rPr>
  </w:style>
  <w:style w:type="paragraph" w:customStyle="1" w:styleId="xl278">
    <w:name w:val="xl278"/>
    <w:basedOn w:val="af3"/>
    <w:uiPriority w:val="99"/>
    <w:qFormat/>
    <w:rsid w:val="00F16B56"/>
    <w:pPr>
      <w:shd w:val="clear" w:color="000000" w:fill="FFFFFF"/>
      <w:spacing w:before="100" w:beforeAutospacing="1" w:after="100" w:afterAutospacing="1"/>
      <w:textAlignment w:val="top"/>
    </w:pPr>
    <w:rPr>
      <w:b/>
      <w:bCs/>
      <w:color w:val="000000"/>
    </w:rPr>
  </w:style>
  <w:style w:type="paragraph" w:customStyle="1" w:styleId="xl279">
    <w:name w:val="xl279"/>
    <w:basedOn w:val="af3"/>
    <w:uiPriority w:val="99"/>
    <w:qFormat/>
    <w:rsid w:val="00F16B56"/>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b/>
      <w:bCs/>
      <w:color w:val="000000"/>
    </w:rPr>
  </w:style>
  <w:style w:type="paragraph" w:customStyle="1" w:styleId="xl280">
    <w:name w:val="xl280"/>
    <w:basedOn w:val="af3"/>
    <w:uiPriority w:val="99"/>
    <w:qFormat/>
    <w:rsid w:val="00F16B56"/>
    <w:pPr>
      <w:pBdr>
        <w:left w:val="single" w:sz="4" w:space="0" w:color="auto"/>
        <w:bottom w:val="single" w:sz="8" w:space="0" w:color="auto"/>
        <w:right w:val="single" w:sz="4" w:space="0" w:color="auto"/>
      </w:pBdr>
      <w:shd w:val="clear" w:color="000000" w:fill="FFFFFF"/>
      <w:spacing w:before="100" w:beforeAutospacing="1" w:after="100" w:afterAutospacing="1"/>
      <w:jc w:val="both"/>
      <w:textAlignment w:val="top"/>
    </w:pPr>
    <w:rPr>
      <w:color w:val="000000"/>
    </w:rPr>
  </w:style>
  <w:style w:type="paragraph" w:customStyle="1" w:styleId="xl281">
    <w:name w:val="xl281"/>
    <w:basedOn w:val="af3"/>
    <w:uiPriority w:val="99"/>
    <w:qFormat/>
    <w:rsid w:val="00F16B56"/>
    <w:pPr>
      <w:pBdr>
        <w:top w:val="single" w:sz="4" w:space="0" w:color="auto"/>
        <w:bottom w:val="single" w:sz="4" w:space="0" w:color="auto"/>
      </w:pBdr>
      <w:shd w:val="clear" w:color="000000" w:fill="FFFFFF"/>
      <w:spacing w:before="100" w:beforeAutospacing="1" w:after="100" w:afterAutospacing="1"/>
      <w:jc w:val="center"/>
      <w:textAlignment w:val="top"/>
    </w:pPr>
    <w:rPr>
      <w:color w:val="000000"/>
    </w:rPr>
  </w:style>
  <w:style w:type="paragraph" w:customStyle="1" w:styleId="xl282">
    <w:name w:val="xl282"/>
    <w:basedOn w:val="af3"/>
    <w:uiPriority w:val="99"/>
    <w:qFormat/>
    <w:rsid w:val="00F16B56"/>
    <w:pPr>
      <w:pBdr>
        <w:bottom w:val="single" w:sz="8" w:space="0" w:color="auto"/>
      </w:pBdr>
      <w:shd w:val="clear" w:color="000000" w:fill="FFFFFF"/>
      <w:spacing w:before="100" w:beforeAutospacing="1" w:after="100" w:afterAutospacing="1"/>
    </w:pPr>
  </w:style>
  <w:style w:type="paragraph" w:customStyle="1" w:styleId="xl283">
    <w:name w:val="xl283"/>
    <w:basedOn w:val="af3"/>
    <w:uiPriority w:val="99"/>
    <w:qFormat/>
    <w:rsid w:val="00F16B56"/>
    <w:pPr>
      <w:pBdr>
        <w:left w:val="single" w:sz="4" w:space="0" w:color="auto"/>
        <w:bottom w:val="single" w:sz="8" w:space="0" w:color="auto"/>
        <w:right w:val="single" w:sz="4" w:space="0" w:color="auto"/>
      </w:pBdr>
      <w:shd w:val="clear" w:color="000000" w:fill="FFFFFF"/>
      <w:spacing w:before="100" w:beforeAutospacing="1" w:after="100" w:afterAutospacing="1"/>
    </w:pPr>
  </w:style>
  <w:style w:type="paragraph" w:customStyle="1" w:styleId="xl284">
    <w:name w:val="xl284"/>
    <w:basedOn w:val="af3"/>
    <w:uiPriority w:val="99"/>
    <w:qFormat/>
    <w:rsid w:val="00F16B56"/>
    <w:pPr>
      <w:shd w:val="clear" w:color="000000" w:fill="FFFFFF"/>
      <w:spacing w:before="100" w:beforeAutospacing="1" w:after="100" w:afterAutospacing="1"/>
      <w:jc w:val="center"/>
      <w:textAlignment w:val="top"/>
    </w:pPr>
    <w:rPr>
      <w:b/>
      <w:bCs/>
      <w:color w:val="000000"/>
      <w:sz w:val="22"/>
      <w:szCs w:val="22"/>
    </w:rPr>
  </w:style>
  <w:style w:type="paragraph" w:customStyle="1" w:styleId="xl285">
    <w:name w:val="xl285"/>
    <w:basedOn w:val="af3"/>
    <w:uiPriority w:val="99"/>
    <w:qFormat/>
    <w:rsid w:val="00F16B56"/>
    <w:pPr>
      <w:pBdr>
        <w:left w:val="single" w:sz="4" w:space="0" w:color="auto"/>
        <w:right w:val="single" w:sz="4" w:space="0" w:color="auto"/>
      </w:pBdr>
      <w:shd w:val="clear" w:color="000000" w:fill="FFFFFF"/>
      <w:spacing w:before="100" w:beforeAutospacing="1" w:after="100" w:afterAutospacing="1"/>
      <w:jc w:val="center"/>
      <w:textAlignment w:val="top"/>
    </w:pPr>
    <w:rPr>
      <w:b/>
      <w:bCs/>
      <w:color w:val="000000"/>
      <w:sz w:val="22"/>
      <w:szCs w:val="22"/>
    </w:rPr>
  </w:style>
  <w:style w:type="paragraph" w:customStyle="1" w:styleId="xl286">
    <w:name w:val="xl286"/>
    <w:basedOn w:val="af3"/>
    <w:uiPriority w:val="99"/>
    <w:qFormat/>
    <w:rsid w:val="00F16B5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color w:val="FF00FF"/>
    </w:rPr>
  </w:style>
  <w:style w:type="paragraph" w:customStyle="1" w:styleId="xl287">
    <w:name w:val="xl287"/>
    <w:basedOn w:val="af3"/>
    <w:uiPriority w:val="99"/>
    <w:qFormat/>
    <w:rsid w:val="00F16B5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style>
  <w:style w:type="paragraph" w:customStyle="1" w:styleId="xl288">
    <w:name w:val="xl288"/>
    <w:basedOn w:val="af3"/>
    <w:uiPriority w:val="99"/>
    <w:qFormat/>
    <w:rsid w:val="00F16B56"/>
    <w:pPr>
      <w:shd w:val="clear" w:color="000000" w:fill="FFFFFF"/>
      <w:spacing w:before="100" w:beforeAutospacing="1" w:after="100" w:afterAutospacing="1"/>
    </w:pPr>
  </w:style>
  <w:style w:type="paragraph" w:customStyle="1" w:styleId="xl289">
    <w:name w:val="xl289"/>
    <w:basedOn w:val="af3"/>
    <w:uiPriority w:val="99"/>
    <w:qFormat/>
    <w:rsid w:val="00F16B56"/>
    <w:pPr>
      <w:shd w:val="clear" w:color="000000" w:fill="FFFFFF"/>
      <w:spacing w:before="100" w:beforeAutospacing="1" w:after="100" w:afterAutospacing="1"/>
      <w:jc w:val="center"/>
    </w:pPr>
  </w:style>
  <w:style w:type="paragraph" w:customStyle="1" w:styleId="xl290">
    <w:name w:val="xl290"/>
    <w:basedOn w:val="af3"/>
    <w:uiPriority w:val="99"/>
    <w:qFormat/>
    <w:rsid w:val="00F16B56"/>
    <w:pPr>
      <w:pBdr>
        <w:top w:val="single" w:sz="4" w:space="0" w:color="auto"/>
        <w:left w:val="single" w:sz="4" w:space="0" w:color="auto"/>
        <w:right w:val="single" w:sz="4" w:space="0" w:color="auto"/>
      </w:pBdr>
      <w:shd w:val="clear" w:color="000000" w:fill="FFFFFF"/>
      <w:spacing w:before="100" w:beforeAutospacing="1" w:after="100" w:afterAutospacing="1"/>
    </w:pPr>
  </w:style>
  <w:style w:type="paragraph" w:customStyle="1" w:styleId="xl291">
    <w:name w:val="xl291"/>
    <w:basedOn w:val="af3"/>
    <w:uiPriority w:val="99"/>
    <w:qFormat/>
    <w:rsid w:val="00F16B56"/>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b/>
      <w:bCs/>
      <w:color w:val="000000"/>
      <w:sz w:val="22"/>
      <w:szCs w:val="22"/>
    </w:rPr>
  </w:style>
  <w:style w:type="paragraph" w:customStyle="1" w:styleId="xl292">
    <w:name w:val="xl292"/>
    <w:basedOn w:val="af3"/>
    <w:uiPriority w:val="99"/>
    <w:qFormat/>
    <w:rsid w:val="00F16B5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b/>
      <w:bCs/>
      <w:color w:val="000000"/>
      <w:sz w:val="22"/>
      <w:szCs w:val="22"/>
    </w:rPr>
  </w:style>
  <w:style w:type="paragraph" w:customStyle="1" w:styleId="xl293">
    <w:name w:val="xl293"/>
    <w:basedOn w:val="af3"/>
    <w:uiPriority w:val="99"/>
    <w:qFormat/>
    <w:rsid w:val="00F16B5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sz w:val="22"/>
      <w:szCs w:val="22"/>
    </w:rPr>
  </w:style>
  <w:style w:type="paragraph" w:customStyle="1" w:styleId="xl294">
    <w:name w:val="xl294"/>
    <w:basedOn w:val="af3"/>
    <w:uiPriority w:val="99"/>
    <w:qFormat/>
    <w:rsid w:val="00F16B56"/>
    <w:pPr>
      <w:pBdr>
        <w:left w:val="single" w:sz="8" w:space="0" w:color="auto"/>
        <w:right w:val="single" w:sz="8" w:space="0" w:color="auto"/>
      </w:pBdr>
      <w:shd w:val="clear" w:color="000000" w:fill="FFFFFF"/>
      <w:spacing w:before="100" w:beforeAutospacing="1" w:after="100" w:afterAutospacing="1"/>
    </w:pPr>
  </w:style>
  <w:style w:type="paragraph" w:customStyle="1" w:styleId="xl295">
    <w:name w:val="xl295"/>
    <w:basedOn w:val="af3"/>
    <w:uiPriority w:val="99"/>
    <w:qFormat/>
    <w:rsid w:val="00F16B56"/>
    <w:pPr>
      <w:pBdr>
        <w:left w:val="single" w:sz="8" w:space="0" w:color="auto"/>
        <w:right w:val="single" w:sz="8" w:space="0" w:color="auto"/>
      </w:pBdr>
      <w:shd w:val="clear" w:color="000000" w:fill="FFFFFF"/>
      <w:spacing w:before="100" w:beforeAutospacing="1" w:after="100" w:afterAutospacing="1"/>
      <w:textAlignment w:val="top"/>
    </w:pPr>
  </w:style>
  <w:style w:type="paragraph" w:customStyle="1" w:styleId="xl296">
    <w:name w:val="xl296"/>
    <w:basedOn w:val="af3"/>
    <w:uiPriority w:val="99"/>
    <w:qFormat/>
    <w:rsid w:val="00F16B56"/>
    <w:pPr>
      <w:pBdr>
        <w:top w:val="single" w:sz="8" w:space="0" w:color="auto"/>
        <w:left w:val="single" w:sz="8" w:space="0" w:color="auto"/>
      </w:pBdr>
      <w:shd w:val="clear" w:color="000000" w:fill="FFFFFF"/>
      <w:spacing w:before="100" w:beforeAutospacing="1" w:after="100" w:afterAutospacing="1"/>
      <w:jc w:val="center"/>
      <w:textAlignment w:val="top"/>
    </w:pPr>
    <w:rPr>
      <w:color w:val="000000"/>
    </w:rPr>
  </w:style>
  <w:style w:type="paragraph" w:customStyle="1" w:styleId="xl297">
    <w:name w:val="xl297"/>
    <w:basedOn w:val="af3"/>
    <w:uiPriority w:val="99"/>
    <w:qFormat/>
    <w:rsid w:val="00F16B56"/>
    <w:pPr>
      <w:pBdr>
        <w:left w:val="single" w:sz="8" w:space="0" w:color="auto"/>
      </w:pBdr>
      <w:shd w:val="clear" w:color="000000" w:fill="FFFFFF"/>
      <w:spacing w:before="100" w:beforeAutospacing="1" w:after="100" w:afterAutospacing="1"/>
      <w:jc w:val="center"/>
      <w:textAlignment w:val="top"/>
    </w:pPr>
    <w:rPr>
      <w:color w:val="000000"/>
    </w:rPr>
  </w:style>
  <w:style w:type="paragraph" w:customStyle="1" w:styleId="xl298">
    <w:name w:val="xl298"/>
    <w:basedOn w:val="af3"/>
    <w:uiPriority w:val="99"/>
    <w:qFormat/>
    <w:rsid w:val="00F16B56"/>
    <w:pPr>
      <w:pBdr>
        <w:left w:val="single" w:sz="8" w:space="0" w:color="auto"/>
        <w:bottom w:val="single" w:sz="8" w:space="0" w:color="auto"/>
      </w:pBdr>
      <w:shd w:val="clear" w:color="000000" w:fill="FFFFFF"/>
      <w:spacing w:before="100" w:beforeAutospacing="1" w:after="100" w:afterAutospacing="1"/>
      <w:jc w:val="center"/>
      <w:textAlignment w:val="top"/>
    </w:pPr>
    <w:rPr>
      <w:color w:val="000000"/>
    </w:rPr>
  </w:style>
  <w:style w:type="paragraph" w:customStyle="1" w:styleId="xl299">
    <w:name w:val="xl299"/>
    <w:basedOn w:val="af3"/>
    <w:uiPriority w:val="99"/>
    <w:qFormat/>
    <w:rsid w:val="00F16B56"/>
    <w:pPr>
      <w:pBdr>
        <w:bottom w:val="single" w:sz="8" w:space="0" w:color="auto"/>
        <w:right w:val="single" w:sz="8" w:space="0" w:color="auto"/>
      </w:pBdr>
      <w:shd w:val="clear" w:color="000000" w:fill="FFFFFF"/>
      <w:spacing w:before="100" w:beforeAutospacing="1" w:after="100" w:afterAutospacing="1"/>
      <w:jc w:val="center"/>
      <w:textAlignment w:val="top"/>
    </w:pPr>
    <w:rPr>
      <w:color w:val="000000"/>
    </w:rPr>
  </w:style>
  <w:style w:type="paragraph" w:customStyle="1" w:styleId="xl300">
    <w:name w:val="xl300"/>
    <w:basedOn w:val="af3"/>
    <w:uiPriority w:val="99"/>
    <w:qFormat/>
    <w:rsid w:val="00F16B56"/>
    <w:pPr>
      <w:pBdr>
        <w:top w:val="single" w:sz="8" w:space="0" w:color="auto"/>
        <w:left w:val="single" w:sz="8" w:space="0" w:color="auto"/>
        <w:right w:val="single" w:sz="8" w:space="0" w:color="auto"/>
      </w:pBdr>
      <w:shd w:val="clear" w:color="000000" w:fill="FFFFFF"/>
      <w:spacing w:before="100" w:beforeAutospacing="1" w:after="100" w:afterAutospacing="1"/>
      <w:jc w:val="center"/>
      <w:textAlignment w:val="top"/>
    </w:pPr>
    <w:rPr>
      <w:color w:val="000000"/>
    </w:rPr>
  </w:style>
  <w:style w:type="paragraph" w:customStyle="1" w:styleId="xl301">
    <w:name w:val="xl301"/>
    <w:basedOn w:val="af3"/>
    <w:uiPriority w:val="99"/>
    <w:qFormat/>
    <w:rsid w:val="00F16B56"/>
    <w:pPr>
      <w:pBdr>
        <w:left w:val="single" w:sz="8" w:space="0" w:color="auto"/>
        <w:bottom w:val="single" w:sz="8" w:space="0" w:color="auto"/>
        <w:right w:val="single" w:sz="8" w:space="0" w:color="auto"/>
      </w:pBdr>
      <w:shd w:val="clear" w:color="000000" w:fill="FFFFFF"/>
      <w:spacing w:before="100" w:beforeAutospacing="1" w:after="100" w:afterAutospacing="1"/>
      <w:jc w:val="center"/>
      <w:textAlignment w:val="top"/>
    </w:pPr>
    <w:rPr>
      <w:color w:val="000000"/>
    </w:rPr>
  </w:style>
  <w:style w:type="paragraph" w:customStyle="1" w:styleId="xl302">
    <w:name w:val="xl302"/>
    <w:basedOn w:val="af3"/>
    <w:uiPriority w:val="99"/>
    <w:qFormat/>
    <w:rsid w:val="00F16B56"/>
    <w:pPr>
      <w:pBdr>
        <w:top w:val="single" w:sz="8" w:space="0" w:color="auto"/>
        <w:left w:val="single" w:sz="8" w:space="0" w:color="auto"/>
        <w:bottom w:val="single" w:sz="8" w:space="0" w:color="auto"/>
        <w:right w:val="single" w:sz="8" w:space="0" w:color="auto"/>
      </w:pBdr>
      <w:shd w:val="clear" w:color="000000" w:fill="FFFFFF"/>
      <w:spacing w:before="100" w:beforeAutospacing="1" w:after="100" w:afterAutospacing="1"/>
      <w:jc w:val="center"/>
      <w:textAlignment w:val="top"/>
    </w:pPr>
    <w:rPr>
      <w:color w:val="000000"/>
    </w:rPr>
  </w:style>
  <w:style w:type="paragraph" w:customStyle="1" w:styleId="xl303">
    <w:name w:val="xl303"/>
    <w:basedOn w:val="af3"/>
    <w:uiPriority w:val="99"/>
    <w:qFormat/>
    <w:rsid w:val="00F16B56"/>
    <w:pPr>
      <w:pBdr>
        <w:top w:val="single" w:sz="8" w:space="0" w:color="auto"/>
        <w:bottom w:val="single" w:sz="8" w:space="0" w:color="auto"/>
        <w:right w:val="single" w:sz="8" w:space="0" w:color="auto"/>
      </w:pBdr>
      <w:shd w:val="clear" w:color="000000" w:fill="FFFFFF"/>
      <w:spacing w:before="100" w:beforeAutospacing="1" w:after="100" w:afterAutospacing="1"/>
      <w:jc w:val="center"/>
      <w:textAlignment w:val="top"/>
    </w:pPr>
    <w:rPr>
      <w:color w:val="000000"/>
    </w:rPr>
  </w:style>
  <w:style w:type="paragraph" w:customStyle="1" w:styleId="xl304">
    <w:name w:val="xl304"/>
    <w:basedOn w:val="af3"/>
    <w:uiPriority w:val="99"/>
    <w:qFormat/>
    <w:rsid w:val="00F16B56"/>
    <w:pPr>
      <w:pBdr>
        <w:right w:val="single" w:sz="8" w:space="0" w:color="auto"/>
      </w:pBdr>
      <w:shd w:val="clear" w:color="000000" w:fill="FFFFFF"/>
      <w:spacing w:before="100" w:beforeAutospacing="1" w:after="100" w:afterAutospacing="1"/>
      <w:jc w:val="center"/>
      <w:textAlignment w:val="top"/>
    </w:pPr>
    <w:rPr>
      <w:color w:val="000000"/>
    </w:rPr>
  </w:style>
  <w:style w:type="paragraph" w:customStyle="1" w:styleId="xl305">
    <w:name w:val="xl305"/>
    <w:basedOn w:val="af3"/>
    <w:uiPriority w:val="99"/>
    <w:qFormat/>
    <w:rsid w:val="00F16B56"/>
    <w:pPr>
      <w:pBdr>
        <w:left w:val="single" w:sz="8" w:space="0" w:color="auto"/>
        <w:bottom w:val="single" w:sz="8" w:space="0" w:color="auto"/>
      </w:pBdr>
      <w:shd w:val="clear" w:color="000000" w:fill="FFFFFF"/>
      <w:spacing w:before="100" w:beforeAutospacing="1" w:after="100" w:afterAutospacing="1"/>
    </w:pPr>
  </w:style>
  <w:style w:type="paragraph" w:customStyle="1" w:styleId="xl306">
    <w:name w:val="xl306"/>
    <w:basedOn w:val="af3"/>
    <w:uiPriority w:val="99"/>
    <w:qFormat/>
    <w:rsid w:val="00F16B56"/>
    <w:pPr>
      <w:pBdr>
        <w:bottom w:val="single" w:sz="8" w:space="0" w:color="auto"/>
        <w:right w:val="single" w:sz="8" w:space="0" w:color="auto"/>
      </w:pBdr>
      <w:shd w:val="clear" w:color="000000" w:fill="FFFFFF"/>
      <w:spacing w:before="100" w:beforeAutospacing="1" w:after="100" w:afterAutospacing="1"/>
      <w:jc w:val="center"/>
      <w:textAlignment w:val="top"/>
    </w:pPr>
    <w:rPr>
      <w:b/>
      <w:bCs/>
      <w:color w:val="000000"/>
      <w:sz w:val="22"/>
      <w:szCs w:val="22"/>
    </w:rPr>
  </w:style>
  <w:style w:type="paragraph" w:customStyle="1" w:styleId="xl307">
    <w:name w:val="xl307"/>
    <w:basedOn w:val="af3"/>
    <w:uiPriority w:val="99"/>
    <w:qFormat/>
    <w:rsid w:val="00F16B56"/>
    <w:pPr>
      <w:pBdr>
        <w:top w:val="single" w:sz="8" w:space="0" w:color="auto"/>
        <w:bottom w:val="single" w:sz="8" w:space="0" w:color="auto"/>
        <w:right w:val="single" w:sz="8" w:space="0" w:color="auto"/>
      </w:pBdr>
      <w:shd w:val="clear" w:color="000000" w:fill="FFFFFF"/>
      <w:spacing w:before="100" w:beforeAutospacing="1" w:after="100" w:afterAutospacing="1"/>
      <w:jc w:val="center"/>
      <w:textAlignment w:val="top"/>
    </w:pPr>
    <w:rPr>
      <w:b/>
      <w:bCs/>
    </w:rPr>
  </w:style>
  <w:style w:type="paragraph" w:customStyle="1" w:styleId="xl308">
    <w:name w:val="xl308"/>
    <w:basedOn w:val="af3"/>
    <w:uiPriority w:val="99"/>
    <w:qFormat/>
    <w:rsid w:val="00F16B56"/>
    <w:pPr>
      <w:pBdr>
        <w:left w:val="single" w:sz="4" w:space="0" w:color="auto"/>
        <w:bottom w:val="single" w:sz="8" w:space="0" w:color="auto"/>
        <w:right w:val="single" w:sz="8" w:space="0" w:color="auto"/>
      </w:pBdr>
      <w:shd w:val="clear" w:color="000000" w:fill="FFFF99"/>
      <w:spacing w:before="100" w:beforeAutospacing="1" w:after="100" w:afterAutospacing="1"/>
      <w:jc w:val="center"/>
      <w:textAlignment w:val="top"/>
    </w:pPr>
    <w:rPr>
      <w:color w:val="000000"/>
      <w:sz w:val="22"/>
      <w:szCs w:val="22"/>
    </w:rPr>
  </w:style>
  <w:style w:type="paragraph" w:customStyle="1" w:styleId="xl309">
    <w:name w:val="xl309"/>
    <w:basedOn w:val="af3"/>
    <w:uiPriority w:val="99"/>
    <w:qFormat/>
    <w:rsid w:val="00F16B56"/>
    <w:pPr>
      <w:pBdr>
        <w:left w:val="single" w:sz="4" w:space="0" w:color="auto"/>
        <w:bottom w:val="single" w:sz="8" w:space="0" w:color="auto"/>
        <w:right w:val="single" w:sz="4" w:space="0" w:color="auto"/>
      </w:pBdr>
      <w:spacing w:before="100" w:beforeAutospacing="1" w:after="100" w:afterAutospacing="1"/>
      <w:jc w:val="center"/>
      <w:textAlignment w:val="top"/>
    </w:pPr>
    <w:rPr>
      <w:b/>
      <w:bCs/>
      <w:color w:val="000000"/>
    </w:rPr>
  </w:style>
  <w:style w:type="paragraph" w:customStyle="1" w:styleId="xl310">
    <w:name w:val="xl310"/>
    <w:basedOn w:val="af3"/>
    <w:uiPriority w:val="99"/>
    <w:qFormat/>
    <w:rsid w:val="00F16B56"/>
    <w:pPr>
      <w:pBdr>
        <w:top w:val="single" w:sz="8" w:space="0" w:color="auto"/>
        <w:bottom w:val="single" w:sz="8" w:space="0" w:color="auto"/>
      </w:pBdr>
      <w:spacing w:before="100" w:beforeAutospacing="1" w:after="100" w:afterAutospacing="1"/>
      <w:jc w:val="center"/>
      <w:textAlignment w:val="top"/>
    </w:pPr>
    <w:rPr>
      <w:b/>
      <w:bCs/>
    </w:rPr>
  </w:style>
  <w:style w:type="paragraph" w:customStyle="1" w:styleId="xl311">
    <w:name w:val="xl311"/>
    <w:basedOn w:val="af3"/>
    <w:uiPriority w:val="99"/>
    <w:qFormat/>
    <w:rsid w:val="00F16B56"/>
    <w:pPr>
      <w:pBdr>
        <w:top w:val="single" w:sz="8" w:space="0" w:color="auto"/>
      </w:pBdr>
      <w:shd w:val="clear" w:color="000000" w:fill="FFFFFF"/>
      <w:spacing w:before="100" w:beforeAutospacing="1" w:after="100" w:afterAutospacing="1"/>
      <w:jc w:val="center"/>
      <w:textAlignment w:val="top"/>
    </w:pPr>
    <w:rPr>
      <w:color w:val="FFFFFF"/>
    </w:rPr>
  </w:style>
  <w:style w:type="paragraph" w:customStyle="1" w:styleId="xl312">
    <w:name w:val="xl312"/>
    <w:basedOn w:val="af3"/>
    <w:uiPriority w:val="99"/>
    <w:qFormat/>
    <w:rsid w:val="00F16B56"/>
    <w:pPr>
      <w:pBdr>
        <w:left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xl313">
    <w:name w:val="xl313"/>
    <w:basedOn w:val="af3"/>
    <w:uiPriority w:val="99"/>
    <w:qFormat/>
    <w:rsid w:val="00F16B56"/>
    <w:pPr>
      <w:pBdr>
        <w:left w:val="single" w:sz="8" w:space="0" w:color="auto"/>
        <w:right w:val="single" w:sz="8" w:space="0" w:color="auto"/>
      </w:pBdr>
      <w:spacing w:before="100" w:beforeAutospacing="1" w:after="100" w:afterAutospacing="1"/>
      <w:jc w:val="center"/>
      <w:textAlignment w:val="top"/>
    </w:pPr>
  </w:style>
  <w:style w:type="paragraph" w:customStyle="1" w:styleId="xl314">
    <w:name w:val="xl314"/>
    <w:basedOn w:val="af3"/>
    <w:uiPriority w:val="99"/>
    <w:qFormat/>
    <w:rsid w:val="00F16B56"/>
    <w:pPr>
      <w:pBdr>
        <w:left w:val="single" w:sz="8" w:space="0" w:color="auto"/>
        <w:bottom w:val="single" w:sz="8" w:space="0" w:color="auto"/>
        <w:right w:val="single" w:sz="8" w:space="0" w:color="auto"/>
      </w:pBdr>
      <w:spacing w:before="100" w:beforeAutospacing="1" w:after="100" w:afterAutospacing="1"/>
      <w:jc w:val="center"/>
      <w:textAlignment w:val="top"/>
    </w:pPr>
  </w:style>
  <w:style w:type="paragraph" w:customStyle="1" w:styleId="xl315">
    <w:name w:val="xl315"/>
    <w:basedOn w:val="af3"/>
    <w:uiPriority w:val="99"/>
    <w:qFormat/>
    <w:rsid w:val="00F16B56"/>
    <w:pPr>
      <w:pBdr>
        <w:top w:val="single" w:sz="4" w:space="0" w:color="auto"/>
        <w:left w:val="single" w:sz="8" w:space="0" w:color="auto"/>
        <w:right w:val="single" w:sz="4" w:space="0" w:color="auto"/>
      </w:pBdr>
      <w:spacing w:before="100" w:beforeAutospacing="1" w:after="100" w:afterAutospacing="1"/>
      <w:jc w:val="center"/>
      <w:textAlignment w:val="top"/>
    </w:pPr>
    <w:rPr>
      <w:b/>
      <w:bCs/>
      <w:color w:val="000000"/>
    </w:rPr>
  </w:style>
  <w:style w:type="paragraph" w:customStyle="1" w:styleId="xl316">
    <w:name w:val="xl316"/>
    <w:basedOn w:val="af3"/>
    <w:uiPriority w:val="99"/>
    <w:qFormat/>
    <w:rsid w:val="00F16B56"/>
    <w:pPr>
      <w:pBdr>
        <w:left w:val="single" w:sz="8" w:space="0" w:color="auto"/>
        <w:right w:val="single" w:sz="4" w:space="0" w:color="auto"/>
      </w:pBdr>
      <w:spacing w:before="100" w:beforeAutospacing="1" w:after="100" w:afterAutospacing="1"/>
      <w:jc w:val="center"/>
      <w:textAlignment w:val="top"/>
    </w:pPr>
  </w:style>
  <w:style w:type="paragraph" w:customStyle="1" w:styleId="xl317">
    <w:name w:val="xl317"/>
    <w:basedOn w:val="af3"/>
    <w:uiPriority w:val="99"/>
    <w:qFormat/>
    <w:rsid w:val="00F16B56"/>
    <w:pPr>
      <w:pBdr>
        <w:left w:val="single" w:sz="8" w:space="0" w:color="auto"/>
        <w:bottom w:val="single" w:sz="4" w:space="0" w:color="auto"/>
        <w:right w:val="single" w:sz="4" w:space="0" w:color="auto"/>
      </w:pBdr>
      <w:spacing w:before="100" w:beforeAutospacing="1" w:after="100" w:afterAutospacing="1"/>
      <w:jc w:val="center"/>
      <w:textAlignment w:val="top"/>
    </w:pPr>
  </w:style>
  <w:style w:type="paragraph" w:customStyle="1" w:styleId="affffffffffffffff1">
    <w:name w:val="Подпункт"/>
    <w:basedOn w:val="affff6"/>
    <w:uiPriority w:val="99"/>
    <w:qFormat/>
    <w:rsid w:val="00F16B56"/>
    <w:pPr>
      <w:keepLines/>
      <w:spacing w:after="0" w:line="360" w:lineRule="auto"/>
      <w:ind w:firstLine="851"/>
      <w:jc w:val="both"/>
    </w:pPr>
    <w:rPr>
      <w:color w:val="auto"/>
      <w:sz w:val="24"/>
    </w:rPr>
  </w:style>
  <w:style w:type="paragraph" w:customStyle="1" w:styleId="affffffffffffffff2">
    <w:name w:val="Подраздел"/>
    <w:basedOn w:val="2"/>
    <w:next w:val="affffffffffffffff3"/>
    <w:rsid w:val="00F16B56"/>
    <w:pPr>
      <w:numPr>
        <w:ilvl w:val="0"/>
        <w:numId w:val="0"/>
      </w:numPr>
      <w:spacing w:after="600" w:line="360" w:lineRule="auto"/>
      <w:ind w:left="2137" w:hanging="1417"/>
      <w:contextualSpacing w:val="0"/>
    </w:pPr>
    <w:rPr>
      <w:rFonts w:eastAsia="Times New Roman"/>
      <w:szCs w:val="20"/>
    </w:rPr>
  </w:style>
  <w:style w:type="paragraph" w:customStyle="1" w:styleId="affffffffffffffff3">
    <w:name w:val="Пункт"/>
    <w:basedOn w:val="affff6"/>
    <w:link w:val="affffffffffffffff4"/>
    <w:qFormat/>
    <w:rsid w:val="00F16B56"/>
    <w:pPr>
      <w:keepLines/>
      <w:spacing w:after="0" w:line="360" w:lineRule="auto"/>
      <w:ind w:left="1489" w:firstLine="851"/>
      <w:jc w:val="both"/>
    </w:pPr>
    <w:rPr>
      <w:color w:val="auto"/>
      <w:sz w:val="24"/>
    </w:rPr>
  </w:style>
  <w:style w:type="paragraph" w:customStyle="1" w:styleId="3ffb">
    <w:name w:val="Абзац списка3"/>
    <w:basedOn w:val="af3"/>
    <w:uiPriority w:val="99"/>
    <w:qFormat/>
    <w:rsid w:val="00F16B56"/>
    <w:pPr>
      <w:spacing w:before="120"/>
      <w:ind w:left="2520" w:hanging="360"/>
      <w:contextualSpacing/>
      <w:jc w:val="both"/>
    </w:pPr>
    <w:rPr>
      <w:lang w:eastAsia="en-US"/>
    </w:rPr>
  </w:style>
  <w:style w:type="paragraph" w:customStyle="1" w:styleId="2fff3">
    <w:name w:val="Заголовок оглавления2"/>
    <w:basedOn w:val="10"/>
    <w:next w:val="af3"/>
    <w:uiPriority w:val="99"/>
    <w:qFormat/>
    <w:rsid w:val="00F16B56"/>
    <w:pPr>
      <w:keepNext/>
      <w:keepLines/>
      <w:numPr>
        <w:numId w:val="0"/>
      </w:numPr>
      <w:spacing w:before="480" w:after="120"/>
      <w:contextualSpacing w:val="0"/>
      <w:jc w:val="both"/>
      <w:outlineLvl w:val="9"/>
    </w:pPr>
    <w:rPr>
      <w:rFonts w:ascii="Cambria" w:eastAsia="Calibri" w:hAnsi="Cambria"/>
      <w:bCs/>
      <w:caps w:val="0"/>
      <w:color w:val="365F91"/>
      <w:sz w:val="28"/>
      <w:szCs w:val="28"/>
      <w:lang w:eastAsia="en-US"/>
    </w:rPr>
  </w:style>
  <w:style w:type="paragraph" w:customStyle="1" w:styleId="4f6">
    <w:name w:val="Абзац списка4"/>
    <w:basedOn w:val="af3"/>
    <w:uiPriority w:val="99"/>
    <w:qFormat/>
    <w:rsid w:val="00F16B56"/>
    <w:pPr>
      <w:spacing w:before="120"/>
      <w:ind w:left="2520" w:hanging="360"/>
      <w:contextualSpacing/>
      <w:jc w:val="both"/>
    </w:pPr>
    <w:rPr>
      <w:lang w:eastAsia="en-US"/>
    </w:rPr>
  </w:style>
  <w:style w:type="table" w:customStyle="1" w:styleId="TableGridReport21">
    <w:name w:val="Table Grid Report21"/>
    <w:basedOn w:val="af5"/>
    <w:next w:val="aff1"/>
    <w:rsid w:val="00F16B56"/>
    <w:pPr>
      <w:spacing w:after="0" w:line="240" w:lineRule="auto"/>
    </w:pPr>
    <w:rPr>
      <w:rFonts w:eastAsia="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76">
    <w:name w:val="Изысканная таблица17"/>
    <w:basedOn w:val="af5"/>
    <w:next w:val="afff4"/>
    <w:rsid w:val="00F16B56"/>
    <w:pPr>
      <w:spacing w:after="0" w:line="240" w:lineRule="auto"/>
    </w:pPr>
    <w:rPr>
      <w:rFonts w:eastAsia="Times New Roman"/>
      <w:sz w:val="20"/>
      <w:szCs w:val="20"/>
      <w:lang w:eastAsia="ru-RU"/>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1270">
    <w:name w:val="Сетка таблицы127"/>
    <w:basedOn w:val="af5"/>
    <w:next w:val="aff1"/>
    <w:rsid w:val="00F16B56"/>
    <w:pPr>
      <w:spacing w:after="0" w:line="240" w:lineRule="auto"/>
    </w:pPr>
    <w:rPr>
      <w:rFonts w:ascii="Calibri" w:eastAsia="Calibri"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d">
    <w:name w:val="Сетка таблицы 13"/>
    <w:basedOn w:val="af5"/>
    <w:next w:val="1f1"/>
    <w:rsid w:val="00F16B56"/>
    <w:pPr>
      <w:spacing w:after="0" w:line="240" w:lineRule="auto"/>
    </w:pPr>
    <w:rPr>
      <w:rFonts w:eastAsia="Times New Roman"/>
      <w:sz w:val="20"/>
      <w:szCs w:val="20"/>
      <w:lang w:eastAsia="ru-RU"/>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2170">
    <w:name w:val="Сетка таблицы217"/>
    <w:basedOn w:val="af5"/>
    <w:next w:val="aff1"/>
    <w:rsid w:val="00F16B56"/>
    <w:pPr>
      <w:spacing w:after="0" w:line="240" w:lineRule="auto"/>
    </w:pPr>
    <w:rPr>
      <w:rFonts w:eastAsia="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b">
    <w:name w:val="Сетка таблицы 111"/>
    <w:basedOn w:val="af5"/>
    <w:next w:val="1f1"/>
    <w:rsid w:val="00F16B56"/>
    <w:pPr>
      <w:spacing w:after="0" w:line="240" w:lineRule="auto"/>
    </w:pPr>
    <w:rPr>
      <w:rFonts w:eastAsia="Times New Roman"/>
      <w:sz w:val="20"/>
      <w:szCs w:val="20"/>
      <w:lang w:eastAsia="ru-RU"/>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TableNormal127">
    <w:name w:val="Table Normal127"/>
    <w:uiPriority w:val="2"/>
    <w:semiHidden/>
    <w:unhideWhenUsed/>
    <w:qFormat/>
    <w:rsid w:val="00F16B56"/>
    <w:pPr>
      <w:widowControl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3112">
    <w:name w:val="Сетка таблицы311"/>
    <w:basedOn w:val="af5"/>
    <w:next w:val="aff1"/>
    <w:uiPriority w:val="59"/>
    <w:rsid w:val="00F16B56"/>
    <w:pPr>
      <w:spacing w:after="0" w:line="240" w:lineRule="auto"/>
    </w:pPr>
    <w:rPr>
      <w:rFonts w:eastAsia="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10">
    <w:name w:val="Сетка таблицы411"/>
    <w:basedOn w:val="af5"/>
    <w:next w:val="aff1"/>
    <w:uiPriority w:val="59"/>
    <w:rsid w:val="00F16B56"/>
    <w:pPr>
      <w:spacing w:after="0" w:line="240" w:lineRule="auto"/>
    </w:pPr>
    <w:rPr>
      <w:rFonts w:ascii="Calibri" w:eastAsia="Calibri"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111">
    <w:name w:val="Сетка таблицы511"/>
    <w:basedOn w:val="af5"/>
    <w:next w:val="aff1"/>
    <w:rsid w:val="00F16B56"/>
    <w:pPr>
      <w:spacing w:after="0" w:line="240" w:lineRule="auto"/>
    </w:pPr>
    <w:rPr>
      <w:rFonts w:ascii="Calibri" w:eastAsia="Calibri"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12">
    <w:name w:val="Сетка таблицы 121"/>
    <w:basedOn w:val="af5"/>
    <w:next w:val="1f1"/>
    <w:rsid w:val="00F16B56"/>
    <w:pPr>
      <w:spacing w:after="0" w:line="240" w:lineRule="auto"/>
    </w:pPr>
    <w:rPr>
      <w:rFonts w:eastAsia="Times New Roman"/>
      <w:sz w:val="20"/>
      <w:szCs w:val="20"/>
      <w:lang w:eastAsia="ru-RU"/>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11170">
    <w:name w:val="Сетка таблицы1117"/>
    <w:basedOn w:val="af5"/>
    <w:next w:val="aff1"/>
    <w:rsid w:val="00F16B56"/>
    <w:pPr>
      <w:spacing w:after="0" w:line="240" w:lineRule="auto"/>
    </w:pPr>
    <w:rPr>
      <w:rFonts w:ascii="Calibri" w:eastAsia="Times New Roman" w:hAnsi="Calibri"/>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2f3">
    <w:name w:val="Основной текст12"/>
    <w:basedOn w:val="af3"/>
    <w:uiPriority w:val="99"/>
    <w:qFormat/>
    <w:rsid w:val="00F16B56"/>
    <w:pPr>
      <w:widowControl w:val="0"/>
      <w:shd w:val="clear" w:color="auto" w:fill="FFFFFF"/>
      <w:spacing w:before="300" w:after="240" w:line="274" w:lineRule="exact"/>
      <w:jc w:val="both"/>
    </w:pPr>
    <w:rPr>
      <w:color w:val="000000"/>
      <w:sz w:val="23"/>
      <w:szCs w:val="23"/>
    </w:rPr>
  </w:style>
  <w:style w:type="table" w:customStyle="1" w:styleId="670">
    <w:name w:val="Сетка таблицы67"/>
    <w:basedOn w:val="af5"/>
    <w:next w:val="aff1"/>
    <w:uiPriority w:val="39"/>
    <w:rsid w:val="00F16B56"/>
    <w:pPr>
      <w:widowControl w:val="0"/>
      <w:spacing w:after="0" w:line="240" w:lineRule="auto"/>
    </w:pPr>
    <w:rPr>
      <w:rFonts w:ascii="Courier New" w:eastAsia="Courier New" w:hAnsi="Courier New" w:cs="Courier New"/>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70">
    <w:name w:val="Сетка таблицы77"/>
    <w:basedOn w:val="af5"/>
    <w:next w:val="aff1"/>
    <w:uiPriority w:val="39"/>
    <w:rsid w:val="00F16B56"/>
    <w:pPr>
      <w:widowControl w:val="0"/>
      <w:spacing w:after="0" w:line="240" w:lineRule="auto"/>
    </w:pPr>
    <w:rPr>
      <w:rFonts w:ascii="Courier New" w:eastAsia="Courier New" w:hAnsi="Courier New" w:cs="Courier New"/>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10pt2">
    <w:name w:val="Основной текст + 10 pt2"/>
    <w:basedOn w:val="afffff3"/>
    <w:rsid w:val="00F16B56"/>
    <w:rPr>
      <w:rFonts w:ascii="Arial" w:eastAsia="Times New Roman" w:hAnsi="Arial" w:cs="Arial"/>
      <w:shd w:val="clear" w:color="auto" w:fill="FFFFFF"/>
    </w:rPr>
  </w:style>
  <w:style w:type="paragraph" w:customStyle="1" w:styleId="Style1">
    <w:name w:val="Style1"/>
    <w:basedOn w:val="af3"/>
    <w:uiPriority w:val="99"/>
    <w:qFormat/>
    <w:rsid w:val="00F16B56"/>
    <w:pPr>
      <w:widowControl w:val="0"/>
      <w:autoSpaceDE w:val="0"/>
      <w:autoSpaceDN w:val="0"/>
      <w:adjustRightInd w:val="0"/>
      <w:spacing w:line="278" w:lineRule="exact"/>
      <w:jc w:val="center"/>
    </w:pPr>
  </w:style>
  <w:style w:type="table" w:customStyle="1" w:styleId="TableGridReport31">
    <w:name w:val="Table Grid Report31"/>
    <w:basedOn w:val="af5"/>
    <w:next w:val="aff1"/>
    <w:uiPriority w:val="59"/>
    <w:rsid w:val="00F16B56"/>
    <w:pPr>
      <w:spacing w:after="0" w:line="240" w:lineRule="auto"/>
    </w:pPr>
    <w:rPr>
      <w:rFonts w:ascii="Calibri" w:eastAsia="Calibri"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f5">
    <w:name w:val="Изысканная таблица21"/>
    <w:basedOn w:val="af5"/>
    <w:next w:val="afff4"/>
    <w:unhideWhenUsed/>
    <w:rsid w:val="00F16B56"/>
    <w:pPr>
      <w:spacing w:after="0" w:line="240" w:lineRule="auto"/>
    </w:pPr>
    <w:rPr>
      <w:rFonts w:eastAsia="Times New Roman"/>
      <w:sz w:val="20"/>
      <w:szCs w:val="20"/>
      <w:lang w:eastAsia="ru-RU"/>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blStylePr w:type="firstRow">
      <w:rPr>
        <w:caps/>
        <w:color w:val="auto"/>
      </w:rPr>
      <w:tblPr/>
      <w:tcPr>
        <w:tcBorders>
          <w:tl2br w:val="none" w:sz="0" w:space="0" w:color="auto"/>
          <w:tr2bl w:val="none" w:sz="0" w:space="0" w:color="auto"/>
        </w:tcBorders>
      </w:tcPr>
    </w:tblStylePr>
  </w:style>
  <w:style w:type="table" w:customStyle="1" w:styleId="1311">
    <w:name w:val="Сетка таблицы131"/>
    <w:basedOn w:val="af5"/>
    <w:next w:val="aff1"/>
    <w:uiPriority w:val="59"/>
    <w:rsid w:val="00F16B56"/>
    <w:pPr>
      <w:spacing w:after="0" w:line="240" w:lineRule="auto"/>
    </w:pPr>
    <w:rPr>
      <w:rFonts w:ascii="Calibri" w:eastAsia="Times New Roman" w:hAnsi="Calibri"/>
      <w:sz w:val="22"/>
      <w:szCs w:val="22"/>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1ffffff8">
    <w:name w:val="Знак Знак Знак Знак Знак Знак Знак Знак1"/>
    <w:basedOn w:val="af3"/>
    <w:uiPriority w:val="99"/>
    <w:qFormat/>
    <w:rsid w:val="00F16B56"/>
    <w:pPr>
      <w:spacing w:before="100" w:beforeAutospacing="1" w:after="100" w:afterAutospacing="1"/>
    </w:pPr>
    <w:rPr>
      <w:rFonts w:ascii="Tahoma" w:hAnsi="Tahoma"/>
      <w:sz w:val="20"/>
      <w:szCs w:val="20"/>
      <w:lang w:val="en-US" w:eastAsia="en-US"/>
    </w:rPr>
  </w:style>
  <w:style w:type="table" w:customStyle="1" w:styleId="2211">
    <w:name w:val="Сетка таблицы221"/>
    <w:basedOn w:val="af5"/>
    <w:next w:val="aff1"/>
    <w:rsid w:val="00F16B56"/>
    <w:pPr>
      <w:spacing w:after="0" w:line="240" w:lineRule="auto"/>
    </w:pPr>
    <w:rPr>
      <w:rFonts w:eastAsia="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ffffff9">
    <w:name w:val="Знак Знак Знак Знак Знак Знак Знак Знак1 Знак Знак Знак"/>
    <w:basedOn w:val="af3"/>
    <w:uiPriority w:val="99"/>
    <w:qFormat/>
    <w:rsid w:val="00F16B56"/>
    <w:pPr>
      <w:spacing w:before="100" w:beforeAutospacing="1" w:after="100" w:afterAutospacing="1"/>
    </w:pPr>
    <w:rPr>
      <w:rFonts w:ascii="Tahoma" w:hAnsi="Tahoma"/>
      <w:sz w:val="20"/>
      <w:szCs w:val="20"/>
      <w:lang w:val="en-US" w:eastAsia="en-US"/>
    </w:rPr>
  </w:style>
  <w:style w:type="paragraph" w:customStyle="1" w:styleId="affffffffffffffff5">
    <w:name w:val="Обычный + по центру"/>
    <w:basedOn w:val="af3"/>
    <w:uiPriority w:val="99"/>
    <w:qFormat/>
    <w:rsid w:val="00F16B56"/>
    <w:pPr>
      <w:jc w:val="center"/>
    </w:pPr>
  </w:style>
  <w:style w:type="character" w:customStyle="1" w:styleId="rvts31451">
    <w:name w:val="rvts31451"/>
    <w:basedOn w:val="af4"/>
    <w:rsid w:val="00F16B56"/>
  </w:style>
  <w:style w:type="paragraph" w:customStyle="1" w:styleId="heading">
    <w:name w:val="heading"/>
    <w:basedOn w:val="af3"/>
    <w:uiPriority w:val="99"/>
    <w:qFormat/>
    <w:rsid w:val="00F16B56"/>
    <w:pPr>
      <w:spacing w:before="100" w:beforeAutospacing="1" w:after="100" w:afterAutospacing="1"/>
    </w:pPr>
    <w:rPr>
      <w:rFonts w:ascii="Verdana" w:hAnsi="Verdana"/>
      <w:b/>
      <w:bCs/>
      <w:color w:val="5385C4"/>
      <w:sz w:val="21"/>
      <w:szCs w:val="21"/>
    </w:rPr>
  </w:style>
  <w:style w:type="paragraph" w:customStyle="1" w:styleId="dh1">
    <w:name w:val="dh1"/>
    <w:basedOn w:val="af3"/>
    <w:uiPriority w:val="99"/>
    <w:qFormat/>
    <w:rsid w:val="00F16B56"/>
    <w:pPr>
      <w:spacing w:before="100" w:beforeAutospacing="1" w:after="100" w:afterAutospacing="1"/>
    </w:pPr>
    <w:rPr>
      <w:rFonts w:ascii="Verdana" w:hAnsi="Verdana"/>
      <w:b/>
      <w:bCs/>
      <w:color w:val="25416B"/>
      <w:sz w:val="18"/>
      <w:szCs w:val="18"/>
    </w:rPr>
  </w:style>
  <w:style w:type="paragraph" w:customStyle="1" w:styleId="style12">
    <w:name w:val="style12"/>
    <w:basedOn w:val="af3"/>
    <w:uiPriority w:val="99"/>
    <w:qFormat/>
    <w:rsid w:val="00F16B56"/>
    <w:pPr>
      <w:spacing w:before="100" w:beforeAutospacing="1" w:after="100" w:afterAutospacing="1"/>
    </w:pPr>
  </w:style>
  <w:style w:type="character" w:customStyle="1" w:styleId="kontakt1">
    <w:name w:val="kontakt1"/>
    <w:rsid w:val="00F16B56"/>
    <w:rPr>
      <w:rFonts w:ascii="Verdana" w:hAnsi="Verdana" w:hint="default"/>
      <w:b w:val="0"/>
      <w:bCs w:val="0"/>
      <w:strike w:val="0"/>
      <w:dstrike w:val="0"/>
      <w:color w:val="25416B"/>
      <w:sz w:val="17"/>
      <w:szCs w:val="17"/>
      <w:u w:val="none"/>
      <w:effect w:val="none"/>
    </w:rPr>
  </w:style>
  <w:style w:type="paragraph" w:customStyle="1" w:styleId="affffffffffffffff6">
    <w:name w:val="Знак Знак Знак Знак Знак Знак Знак Знак Знак Знак Знак Знак Знак Знак Знак"/>
    <w:basedOn w:val="af3"/>
    <w:uiPriority w:val="99"/>
    <w:qFormat/>
    <w:rsid w:val="00F16B56"/>
    <w:pPr>
      <w:spacing w:before="100" w:beforeAutospacing="1" w:after="100" w:afterAutospacing="1"/>
    </w:pPr>
    <w:rPr>
      <w:rFonts w:ascii="Tahoma" w:hAnsi="Tahoma"/>
      <w:sz w:val="20"/>
      <w:szCs w:val="20"/>
      <w:lang w:val="en-US" w:eastAsia="en-US"/>
    </w:rPr>
  </w:style>
  <w:style w:type="character" w:customStyle="1" w:styleId="ft">
    <w:name w:val="ft"/>
    <w:basedOn w:val="af4"/>
    <w:rsid w:val="00F16B56"/>
  </w:style>
  <w:style w:type="character" w:customStyle="1" w:styleId="affffffffffffffff7">
    <w:name w:val="Без интервала Знак Знак"/>
    <w:rsid w:val="00F16B56"/>
    <w:rPr>
      <w:rFonts w:ascii="Calibri" w:eastAsia="Times New Roman" w:hAnsi="Calibri" w:cs="Times New Roman"/>
    </w:rPr>
  </w:style>
  <w:style w:type="paragraph" w:customStyle="1" w:styleId="2212">
    <w:name w:val="Основной текст 221"/>
    <w:basedOn w:val="af3"/>
    <w:uiPriority w:val="99"/>
    <w:qFormat/>
    <w:rsid w:val="00F16B56"/>
    <w:pPr>
      <w:overflowPunct w:val="0"/>
      <w:autoSpaceDE w:val="0"/>
      <w:autoSpaceDN w:val="0"/>
      <w:adjustRightInd w:val="0"/>
      <w:ind w:firstLine="720"/>
      <w:jc w:val="both"/>
      <w:textAlignment w:val="baseline"/>
    </w:pPr>
    <w:rPr>
      <w:sz w:val="28"/>
      <w:szCs w:val="20"/>
    </w:rPr>
  </w:style>
  <w:style w:type="paragraph" w:customStyle="1" w:styleId="1ffffffa">
    <w:name w:val="Знак Знак Знак Знак Знак Знак Знак Знак Знак Знак Знак Знак Знак Знак Знак1"/>
    <w:basedOn w:val="af3"/>
    <w:uiPriority w:val="99"/>
    <w:qFormat/>
    <w:rsid w:val="00F16B56"/>
    <w:pPr>
      <w:spacing w:before="100" w:beforeAutospacing="1" w:after="100" w:afterAutospacing="1"/>
    </w:pPr>
    <w:rPr>
      <w:rFonts w:ascii="Tahoma" w:hAnsi="Tahoma"/>
      <w:sz w:val="20"/>
      <w:szCs w:val="20"/>
      <w:lang w:val="en-US" w:eastAsia="en-US"/>
    </w:rPr>
  </w:style>
  <w:style w:type="table" w:customStyle="1" w:styleId="11210">
    <w:name w:val="Сетка таблицы1121"/>
    <w:basedOn w:val="af5"/>
    <w:next w:val="aff1"/>
    <w:uiPriority w:val="59"/>
    <w:rsid w:val="00F16B56"/>
    <w:pPr>
      <w:spacing w:after="0" w:line="240" w:lineRule="auto"/>
    </w:pPr>
    <w:rPr>
      <w:rFonts w:eastAsia="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36">
    <w:name w:val="Основной текст 23"/>
    <w:basedOn w:val="af3"/>
    <w:uiPriority w:val="99"/>
    <w:qFormat/>
    <w:rsid w:val="00F16B56"/>
    <w:pPr>
      <w:overflowPunct w:val="0"/>
      <w:autoSpaceDE w:val="0"/>
      <w:autoSpaceDN w:val="0"/>
      <w:adjustRightInd w:val="0"/>
      <w:ind w:firstLine="720"/>
      <w:jc w:val="both"/>
      <w:textAlignment w:val="baseline"/>
    </w:pPr>
    <w:rPr>
      <w:sz w:val="28"/>
      <w:szCs w:val="20"/>
    </w:rPr>
  </w:style>
  <w:style w:type="paragraph" w:customStyle="1" w:styleId="12">
    <w:name w:val="Список маркированный 1"/>
    <w:basedOn w:val="af3"/>
    <w:link w:val="1ffffffb"/>
    <w:uiPriority w:val="99"/>
    <w:qFormat/>
    <w:rsid w:val="00F16B56"/>
    <w:pPr>
      <w:numPr>
        <w:numId w:val="63"/>
      </w:numPr>
      <w:suppressAutoHyphens/>
      <w:spacing w:line="360" w:lineRule="auto"/>
      <w:jc w:val="both"/>
    </w:pPr>
  </w:style>
  <w:style w:type="character" w:customStyle="1" w:styleId="1ffffffb">
    <w:name w:val="Список маркированный 1 Знак"/>
    <w:basedOn w:val="af4"/>
    <w:link w:val="12"/>
    <w:uiPriority w:val="99"/>
    <w:rsid w:val="00F16B56"/>
    <w:rPr>
      <w:rFonts w:eastAsia="Times New Roman"/>
      <w:lang w:eastAsia="ru-RU"/>
    </w:rPr>
  </w:style>
  <w:style w:type="paragraph" w:customStyle="1" w:styleId="affffffffffffffff8">
    <w:name w:val="Знак Знак Знак Знак Знак Знак"/>
    <w:basedOn w:val="af3"/>
    <w:rsid w:val="00F16B56"/>
    <w:pPr>
      <w:spacing w:before="100" w:beforeAutospacing="1" w:after="100" w:afterAutospacing="1"/>
    </w:pPr>
    <w:rPr>
      <w:rFonts w:ascii="Tahoma" w:hAnsi="Tahoma"/>
      <w:sz w:val="20"/>
      <w:szCs w:val="20"/>
      <w:lang w:val="en-US" w:eastAsia="en-US"/>
    </w:rPr>
  </w:style>
  <w:style w:type="paragraph" w:customStyle="1" w:styleId="affffffffffffffff9">
    <w:name w:val="Обычный + По правому краю"/>
    <w:basedOn w:val="af3"/>
    <w:uiPriority w:val="99"/>
    <w:qFormat/>
    <w:rsid w:val="00F16B56"/>
    <w:pPr>
      <w:tabs>
        <w:tab w:val="left" w:pos="1920"/>
        <w:tab w:val="left" w:pos="12264"/>
      </w:tabs>
      <w:jc w:val="right"/>
    </w:pPr>
  </w:style>
  <w:style w:type="paragraph" w:customStyle="1" w:styleId="1ffffffc">
    <w:name w:val="Знак Знак Знак Знак Знак Знак Знак Знак1 Знак Знак Знак Знак Знак Знак Знак"/>
    <w:basedOn w:val="af3"/>
    <w:uiPriority w:val="99"/>
    <w:qFormat/>
    <w:rsid w:val="00F16B56"/>
    <w:pPr>
      <w:spacing w:before="100" w:beforeAutospacing="1" w:after="100" w:afterAutospacing="1"/>
    </w:pPr>
    <w:rPr>
      <w:rFonts w:ascii="Tahoma" w:hAnsi="Tahoma"/>
      <w:sz w:val="20"/>
      <w:szCs w:val="20"/>
      <w:lang w:val="en-US" w:eastAsia="en-US"/>
    </w:rPr>
  </w:style>
  <w:style w:type="paragraph" w:customStyle="1" w:styleId="affffffffffffffffa">
    <w:name w:val="Знак Знак Знак Знак Знак Знак Знак Знак Знак"/>
    <w:basedOn w:val="af3"/>
    <w:uiPriority w:val="99"/>
    <w:qFormat/>
    <w:rsid w:val="00F16B56"/>
    <w:pPr>
      <w:spacing w:before="100" w:beforeAutospacing="1" w:after="100" w:afterAutospacing="1"/>
    </w:pPr>
    <w:rPr>
      <w:rFonts w:ascii="Tahoma" w:hAnsi="Tahoma"/>
      <w:sz w:val="20"/>
      <w:szCs w:val="20"/>
      <w:lang w:val="en-US" w:eastAsia="en-US"/>
    </w:rPr>
  </w:style>
  <w:style w:type="character" w:customStyle="1" w:styleId="1ffffffd">
    <w:name w:val="Список маркированный 1 Знак Знак"/>
    <w:rsid w:val="00F16B56"/>
    <w:rPr>
      <w:sz w:val="24"/>
      <w:szCs w:val="24"/>
    </w:rPr>
  </w:style>
  <w:style w:type="paragraph" w:customStyle="1" w:styleId="affffffffffffffffb">
    <w:name w:val="Шапка таблицы"/>
    <w:basedOn w:val="af3"/>
    <w:uiPriority w:val="99"/>
    <w:qFormat/>
    <w:rsid w:val="00F16B56"/>
    <w:pPr>
      <w:keepNext/>
      <w:jc w:val="center"/>
    </w:pPr>
    <w:rPr>
      <w:rFonts w:ascii="ISOCPEUR" w:hAnsi="ISOCPEUR"/>
      <w:b/>
      <w:i/>
      <w:sz w:val="22"/>
      <w:szCs w:val="20"/>
    </w:rPr>
  </w:style>
  <w:style w:type="paragraph" w:customStyle="1" w:styleId="33">
    <w:name w:val="заголовок 3"/>
    <w:next w:val="12f4"/>
    <w:link w:val="3ffc"/>
    <w:uiPriority w:val="99"/>
    <w:qFormat/>
    <w:rsid w:val="00F16B56"/>
    <w:pPr>
      <w:numPr>
        <w:numId w:val="64"/>
      </w:numPr>
      <w:tabs>
        <w:tab w:val="clear" w:pos="992"/>
      </w:tabs>
      <w:spacing w:before="120" w:after="120" w:line="360" w:lineRule="auto"/>
      <w:ind w:left="709" w:firstLine="0"/>
      <w:jc w:val="both"/>
    </w:pPr>
    <w:rPr>
      <w:rFonts w:eastAsia="Times New Roman"/>
      <w:b/>
      <w:noProof/>
      <w:lang w:eastAsia="ru-RU"/>
    </w:rPr>
  </w:style>
  <w:style w:type="paragraph" w:customStyle="1" w:styleId="12f4">
    <w:name w:val="абзац 12"/>
    <w:basedOn w:val="af3"/>
    <w:link w:val="1213"/>
    <w:uiPriority w:val="99"/>
    <w:qFormat/>
    <w:rsid w:val="00F16B56"/>
    <w:pPr>
      <w:spacing w:before="120" w:after="120" w:line="360" w:lineRule="auto"/>
      <w:ind w:firstLine="709"/>
      <w:jc w:val="both"/>
    </w:pPr>
    <w:rPr>
      <w:szCs w:val="20"/>
    </w:rPr>
  </w:style>
  <w:style w:type="character" w:customStyle="1" w:styleId="1213">
    <w:name w:val="абзац 12 Знак1"/>
    <w:link w:val="12f4"/>
    <w:uiPriority w:val="99"/>
    <w:rsid w:val="00F16B56"/>
    <w:rPr>
      <w:rFonts w:eastAsia="Times New Roman"/>
      <w:szCs w:val="20"/>
      <w:lang w:eastAsia="ru-RU"/>
    </w:rPr>
  </w:style>
  <w:style w:type="character" w:customStyle="1" w:styleId="3ffc">
    <w:name w:val="заголовок 3 Знак"/>
    <w:link w:val="33"/>
    <w:uiPriority w:val="99"/>
    <w:rsid w:val="00F16B56"/>
    <w:rPr>
      <w:rFonts w:eastAsia="Times New Roman"/>
      <w:b/>
      <w:noProof/>
      <w:lang w:eastAsia="ru-RU"/>
    </w:rPr>
  </w:style>
  <w:style w:type="table" w:customStyle="1" w:styleId="3210">
    <w:name w:val="Сетка таблицы321"/>
    <w:basedOn w:val="af5"/>
    <w:next w:val="aff1"/>
    <w:uiPriority w:val="59"/>
    <w:rsid w:val="00F16B56"/>
    <w:pPr>
      <w:spacing w:after="0" w:line="240" w:lineRule="auto"/>
    </w:pPr>
    <w:rPr>
      <w:rFonts w:ascii="Arial" w:eastAsia="Times New Roman" w:hAnsi="Arial"/>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28" w:type="dxa"/>
        <w:left w:w="57" w:type="dxa"/>
        <w:bottom w:w="28" w:type="dxa"/>
        <w:right w:w="57" w:type="dxa"/>
      </w:tblCellMar>
    </w:tblPr>
    <w:tcPr>
      <w:vAlign w:val="center"/>
    </w:tcPr>
    <w:tblStylePr w:type="firstRow">
      <w:tblPr/>
      <w:tcPr>
        <w:tcBorders>
          <w:bottom w:val="single" w:sz="6" w:space="0" w:color="000000"/>
        </w:tcBorders>
      </w:tcPr>
    </w:tblStylePr>
    <w:tblStylePr w:type="lastRow">
      <w:tblPr/>
      <w:tcPr>
        <w:tcBorders>
          <w:top w:val="single" w:sz="6" w:space="0" w:color="000000"/>
        </w:tcBorders>
      </w:tcPr>
    </w:tblStylePr>
  </w:style>
  <w:style w:type="paragraph" w:customStyle="1" w:styleId="affffffffffffffffc">
    <w:name w:val="Проект"/>
    <w:basedOn w:val="af3"/>
    <w:uiPriority w:val="99"/>
    <w:qFormat/>
    <w:rsid w:val="00F16B56"/>
    <w:pPr>
      <w:spacing w:before="120" w:after="120" w:line="360" w:lineRule="auto"/>
      <w:jc w:val="center"/>
    </w:pPr>
    <w:rPr>
      <w:b/>
      <w:sz w:val="36"/>
    </w:rPr>
  </w:style>
  <w:style w:type="paragraph" w:customStyle="1" w:styleId="affffffffffffffffd">
    <w:name w:val="Часть проекта"/>
    <w:basedOn w:val="affffffffffffffffc"/>
    <w:next w:val="affffffffffffffffe"/>
    <w:uiPriority w:val="99"/>
    <w:qFormat/>
    <w:rsid w:val="00F16B56"/>
    <w:rPr>
      <w:caps/>
      <w:szCs w:val="36"/>
    </w:rPr>
  </w:style>
  <w:style w:type="paragraph" w:customStyle="1" w:styleId="affffffffffffffffe">
    <w:name w:val="ФИЛИАЛ"/>
    <w:basedOn w:val="af3"/>
    <w:link w:val="afffffffffffffffff"/>
    <w:uiPriority w:val="99"/>
    <w:qFormat/>
    <w:rsid w:val="00F16B56"/>
    <w:pPr>
      <w:spacing w:before="120" w:after="120" w:line="360" w:lineRule="auto"/>
      <w:jc w:val="center"/>
    </w:pPr>
    <w:rPr>
      <w:rFonts w:ascii="Arial" w:hAnsi="Arial"/>
      <w:caps/>
      <w:szCs w:val="22"/>
    </w:rPr>
  </w:style>
  <w:style w:type="character" w:customStyle="1" w:styleId="afffffffffffffffff">
    <w:name w:val="ФИЛИАЛ Знак"/>
    <w:link w:val="affffffffffffffffe"/>
    <w:uiPriority w:val="99"/>
    <w:rsid w:val="00F16B56"/>
    <w:rPr>
      <w:rFonts w:ascii="Arial" w:eastAsia="Times New Roman" w:hAnsi="Arial"/>
      <w:caps/>
      <w:szCs w:val="22"/>
      <w:lang w:eastAsia="ru-RU"/>
    </w:rPr>
  </w:style>
  <w:style w:type="paragraph" w:customStyle="1" w:styleId="C">
    <w:name w:val="Cписок осн.(многоуровн.)"/>
    <w:basedOn w:val="affff6"/>
    <w:uiPriority w:val="99"/>
    <w:qFormat/>
    <w:rsid w:val="00F16B56"/>
    <w:pPr>
      <w:numPr>
        <w:numId w:val="65"/>
      </w:numPr>
      <w:spacing w:before="120" w:line="360" w:lineRule="auto"/>
      <w:ind w:left="567"/>
      <w:jc w:val="both"/>
    </w:pPr>
    <w:rPr>
      <w:rFonts w:ascii="Arial" w:hAnsi="Arial"/>
      <w:color w:val="auto"/>
      <w:sz w:val="24"/>
      <w:szCs w:val="24"/>
    </w:rPr>
  </w:style>
  <w:style w:type="paragraph" w:customStyle="1" w:styleId="2fff4">
    <w:name w:val="Список доп.2"/>
    <w:basedOn w:val="1ffffffe"/>
    <w:rsid w:val="00F16B56"/>
    <w:pPr>
      <w:tabs>
        <w:tab w:val="clear" w:pos="1134"/>
        <w:tab w:val="num" w:pos="4253"/>
      </w:tabs>
      <w:ind w:left="3119" w:firstLine="850"/>
    </w:pPr>
  </w:style>
  <w:style w:type="paragraph" w:customStyle="1" w:styleId="1ffffffe">
    <w:name w:val="Список доп.1"/>
    <w:basedOn w:val="C"/>
    <w:uiPriority w:val="99"/>
    <w:qFormat/>
    <w:rsid w:val="00F16B56"/>
    <w:pPr>
      <w:tabs>
        <w:tab w:val="num" w:pos="1134"/>
      </w:tabs>
    </w:pPr>
  </w:style>
  <w:style w:type="paragraph" w:customStyle="1" w:styleId="afffffffffffffffff0">
    <w:name w:val="Название_страницы"/>
    <w:basedOn w:val="af3"/>
    <w:link w:val="afffffffffffffffff1"/>
    <w:qFormat/>
    <w:rsid w:val="00F16B56"/>
    <w:pPr>
      <w:spacing w:before="240" w:after="120" w:line="360" w:lineRule="auto"/>
      <w:jc w:val="center"/>
    </w:pPr>
    <w:rPr>
      <w:rFonts w:ascii="Arial" w:hAnsi="Arial"/>
      <w:b/>
      <w:caps/>
      <w:sz w:val="28"/>
      <w:szCs w:val="28"/>
    </w:rPr>
  </w:style>
  <w:style w:type="character" w:customStyle="1" w:styleId="afffffffffffffffff1">
    <w:name w:val="Название_страницы Знак"/>
    <w:link w:val="afffffffffffffffff0"/>
    <w:rsid w:val="00F16B56"/>
    <w:rPr>
      <w:rFonts w:ascii="Arial" w:eastAsia="Times New Roman" w:hAnsi="Arial"/>
      <w:b/>
      <w:caps/>
      <w:sz w:val="28"/>
      <w:szCs w:val="28"/>
      <w:lang w:eastAsia="ru-RU"/>
    </w:rPr>
  </w:style>
  <w:style w:type="paragraph" w:customStyle="1" w:styleId="afffffffffffffffff2">
    <w:name w:val="НазваниеПриложения"/>
    <w:basedOn w:val="af8"/>
    <w:next w:val="affff6"/>
    <w:link w:val="afffffffffffffffff3"/>
    <w:qFormat/>
    <w:rsid w:val="00F16B56"/>
  </w:style>
  <w:style w:type="character" w:customStyle="1" w:styleId="afffffffffffffffff3">
    <w:name w:val="НазваниеПриложения Знак"/>
    <w:link w:val="afffffffffffffffff2"/>
    <w:rsid w:val="00F16B56"/>
  </w:style>
  <w:style w:type="paragraph" w:styleId="z-">
    <w:name w:val="HTML Bottom of Form"/>
    <w:basedOn w:val="af3"/>
    <w:next w:val="af3"/>
    <w:link w:val="z-0"/>
    <w:hidden/>
    <w:uiPriority w:val="99"/>
    <w:rsid w:val="00F16B56"/>
    <w:pPr>
      <w:pBdr>
        <w:top w:val="single" w:sz="6" w:space="1" w:color="auto"/>
      </w:pBdr>
      <w:spacing w:before="120" w:after="120" w:line="360" w:lineRule="auto"/>
      <w:jc w:val="center"/>
    </w:pPr>
    <w:rPr>
      <w:vanish/>
      <w:sz w:val="16"/>
      <w:szCs w:val="16"/>
      <w:lang w:val="x-none" w:eastAsia="x-none"/>
    </w:rPr>
  </w:style>
  <w:style w:type="character" w:customStyle="1" w:styleId="z-0">
    <w:name w:val="z-Конец формы Знак"/>
    <w:basedOn w:val="af4"/>
    <w:link w:val="z-"/>
    <w:uiPriority w:val="99"/>
    <w:rsid w:val="00F16B56"/>
    <w:rPr>
      <w:rFonts w:eastAsia="Times New Roman"/>
      <w:vanish/>
      <w:sz w:val="16"/>
      <w:szCs w:val="16"/>
      <w:lang w:val="x-none" w:eastAsia="x-none"/>
    </w:rPr>
  </w:style>
  <w:style w:type="paragraph" w:styleId="z-1">
    <w:name w:val="HTML Top of Form"/>
    <w:basedOn w:val="af3"/>
    <w:next w:val="af3"/>
    <w:link w:val="z-2"/>
    <w:hidden/>
    <w:uiPriority w:val="99"/>
    <w:rsid w:val="00F16B56"/>
    <w:pPr>
      <w:pBdr>
        <w:bottom w:val="single" w:sz="6" w:space="1" w:color="auto"/>
      </w:pBdr>
      <w:spacing w:before="120" w:after="120" w:line="360" w:lineRule="auto"/>
      <w:jc w:val="center"/>
    </w:pPr>
    <w:rPr>
      <w:vanish/>
      <w:sz w:val="16"/>
      <w:szCs w:val="16"/>
      <w:lang w:val="x-none" w:eastAsia="x-none"/>
    </w:rPr>
  </w:style>
  <w:style w:type="character" w:customStyle="1" w:styleId="z-2">
    <w:name w:val="z-Начало формы Знак"/>
    <w:basedOn w:val="af4"/>
    <w:link w:val="z-1"/>
    <w:uiPriority w:val="99"/>
    <w:rsid w:val="00F16B56"/>
    <w:rPr>
      <w:rFonts w:eastAsia="Times New Roman"/>
      <w:vanish/>
      <w:sz w:val="16"/>
      <w:szCs w:val="16"/>
      <w:lang w:val="x-none" w:eastAsia="x-none"/>
    </w:rPr>
  </w:style>
  <w:style w:type="paragraph" w:customStyle="1" w:styleId="afffffffffffffffff4">
    <w:name w:val="ТипПриложения"/>
    <w:basedOn w:val="af3"/>
    <w:next w:val="afffffffffffffffff2"/>
    <w:link w:val="afffffffffffffffff5"/>
    <w:qFormat/>
    <w:rsid w:val="00F16B56"/>
    <w:pPr>
      <w:spacing w:before="240" w:after="240" w:line="360" w:lineRule="auto"/>
      <w:jc w:val="center"/>
    </w:pPr>
    <w:rPr>
      <w:rFonts w:ascii="Arial" w:hAnsi="Arial"/>
      <w:i/>
    </w:rPr>
  </w:style>
  <w:style w:type="character" w:customStyle="1" w:styleId="afffffffffffffffff5">
    <w:name w:val="ТипПриложения Знак"/>
    <w:link w:val="afffffffffffffffff4"/>
    <w:rsid w:val="00F16B56"/>
    <w:rPr>
      <w:rFonts w:ascii="Arial" w:eastAsia="Times New Roman" w:hAnsi="Arial"/>
      <w:i/>
      <w:lang w:eastAsia="ru-RU"/>
    </w:rPr>
  </w:style>
  <w:style w:type="paragraph" w:customStyle="1" w:styleId="afffffffffffffffff6">
    <w:name w:val="том"/>
    <w:basedOn w:val="affffffffffffffffc"/>
    <w:uiPriority w:val="99"/>
    <w:qFormat/>
    <w:rsid w:val="00F16B56"/>
    <w:rPr>
      <w:sz w:val="28"/>
    </w:rPr>
  </w:style>
  <w:style w:type="paragraph" w:customStyle="1" w:styleId="afffffffffffffffff7">
    <w:name w:val="ШтампПР"/>
    <w:basedOn w:val="af3"/>
    <w:next w:val="affff6"/>
    <w:link w:val="1fffffff"/>
    <w:qFormat/>
    <w:rsid w:val="00F16B56"/>
    <w:pPr>
      <w:spacing w:before="120" w:after="120" w:line="360" w:lineRule="auto"/>
      <w:jc w:val="center"/>
    </w:pPr>
    <w:rPr>
      <w:rFonts w:ascii="Arial" w:hAnsi="Arial"/>
      <w:b/>
      <w:caps/>
      <w:sz w:val="20"/>
    </w:rPr>
  </w:style>
  <w:style w:type="character" w:customStyle="1" w:styleId="1fffffff">
    <w:name w:val="ШтампПР Знак1"/>
    <w:link w:val="afffffffffffffffff7"/>
    <w:rsid w:val="00F16B56"/>
    <w:rPr>
      <w:rFonts w:ascii="Arial" w:eastAsia="Times New Roman" w:hAnsi="Arial"/>
      <w:b/>
      <w:caps/>
      <w:sz w:val="20"/>
      <w:lang w:eastAsia="ru-RU"/>
    </w:rPr>
  </w:style>
  <w:style w:type="paragraph" w:customStyle="1" w:styleId="afffffffffffffffff8">
    <w:name w:val="Штамп"/>
    <w:basedOn w:val="afffffffffffffffff7"/>
    <w:next w:val="afffffffffffffffff7"/>
    <w:link w:val="afffffffffffffffff9"/>
    <w:qFormat/>
    <w:rsid w:val="00F16B56"/>
    <w:rPr>
      <w:noProof/>
    </w:rPr>
  </w:style>
  <w:style w:type="character" w:customStyle="1" w:styleId="afffffffffffffffff9">
    <w:name w:val="Штамп Знак"/>
    <w:link w:val="afffffffffffffffff8"/>
    <w:rsid w:val="00F16B56"/>
    <w:rPr>
      <w:rFonts w:ascii="Arial" w:eastAsia="Times New Roman" w:hAnsi="Arial"/>
      <w:b/>
      <w:caps/>
      <w:noProof/>
      <w:sz w:val="20"/>
      <w:lang w:eastAsia="ru-RU"/>
    </w:rPr>
  </w:style>
  <w:style w:type="paragraph" w:customStyle="1" w:styleId="afffffffffffffffffa">
    <w:name w:val="ШтампПР Знак"/>
    <w:basedOn w:val="affff6"/>
    <w:next w:val="affff6"/>
    <w:link w:val="1fffffff0"/>
    <w:qFormat/>
    <w:rsid w:val="00F16B56"/>
    <w:pPr>
      <w:tabs>
        <w:tab w:val="center" w:pos="4677"/>
        <w:tab w:val="right" w:pos="9355"/>
      </w:tabs>
      <w:spacing w:before="120" w:line="360" w:lineRule="auto"/>
      <w:ind w:firstLine="0"/>
    </w:pPr>
    <w:rPr>
      <w:rFonts w:ascii="Arial" w:hAnsi="Arial"/>
      <w:b/>
      <w:caps/>
      <w:color w:val="auto"/>
      <w:sz w:val="24"/>
      <w:szCs w:val="24"/>
    </w:rPr>
  </w:style>
  <w:style w:type="character" w:customStyle="1" w:styleId="1fffffff0">
    <w:name w:val="ШтампПР Знак Знак1"/>
    <w:link w:val="afffffffffffffffffa"/>
    <w:rsid w:val="00F16B56"/>
    <w:rPr>
      <w:rFonts w:ascii="Arial" w:eastAsia="Times New Roman" w:hAnsi="Arial"/>
      <w:b/>
      <w:caps/>
      <w:lang w:eastAsia="ru-RU"/>
    </w:rPr>
  </w:style>
  <w:style w:type="paragraph" w:customStyle="1" w:styleId="a0">
    <w:name w:val="Стиль Приложение + Междустр.интервал:  двойной"/>
    <w:basedOn w:val="afffffffffffffe"/>
    <w:next w:val="affff6"/>
    <w:uiPriority w:val="99"/>
    <w:qFormat/>
    <w:rsid w:val="00F16B56"/>
    <w:pPr>
      <w:numPr>
        <w:numId w:val="45"/>
      </w:numPr>
      <w:spacing w:before="120" w:line="480" w:lineRule="auto"/>
      <w:ind w:left="-288" w:firstLine="4257"/>
      <w:jc w:val="left"/>
      <w:outlineLvl w:val="0"/>
    </w:pPr>
    <w:rPr>
      <w:b/>
      <w:smallCaps/>
      <w:spacing w:val="5"/>
      <w:sz w:val="32"/>
      <w:szCs w:val="20"/>
    </w:rPr>
  </w:style>
  <w:style w:type="paragraph" w:customStyle="1" w:styleId="afffffffffffffffffb">
    <w:name w:val="Стиль Название объекта"/>
    <w:basedOn w:val="affff2"/>
    <w:uiPriority w:val="99"/>
    <w:qFormat/>
    <w:rsid w:val="00F16B56"/>
    <w:pPr>
      <w:spacing w:before="120" w:after="120" w:line="360" w:lineRule="auto"/>
      <w:ind w:firstLine="0"/>
      <w:jc w:val="both"/>
    </w:pPr>
    <w:rPr>
      <w:rFonts w:eastAsia="Times New Roman"/>
      <w:b/>
      <w:bCs/>
      <w:caps/>
      <w:sz w:val="16"/>
      <w:szCs w:val="16"/>
      <w:lang w:eastAsia="ru-RU"/>
    </w:rPr>
  </w:style>
  <w:style w:type="paragraph" w:customStyle="1" w:styleId="afffffffffffffffffc">
    <w:name w:val="назвние таблицы"/>
    <w:basedOn w:val="affff2"/>
    <w:next w:val="affff6"/>
    <w:uiPriority w:val="99"/>
    <w:qFormat/>
    <w:rsid w:val="00F16B56"/>
    <w:pPr>
      <w:keepNext/>
      <w:spacing w:before="240" w:after="60" w:line="360" w:lineRule="auto"/>
      <w:ind w:firstLine="0"/>
      <w:jc w:val="both"/>
    </w:pPr>
    <w:rPr>
      <w:rFonts w:eastAsia="Times New Roman"/>
      <w:b/>
      <w:bCs/>
      <w:caps/>
      <w:sz w:val="16"/>
      <w:szCs w:val="16"/>
      <w:lang w:eastAsia="ru-RU"/>
    </w:rPr>
  </w:style>
  <w:style w:type="table" w:customStyle="1" w:styleId="14c">
    <w:name w:val="Сетка таблицы 14"/>
    <w:basedOn w:val="af5"/>
    <w:next w:val="1f1"/>
    <w:rsid w:val="00F16B56"/>
    <w:pPr>
      <w:spacing w:after="0" w:line="240" w:lineRule="auto"/>
    </w:pPr>
    <w:rPr>
      <w:rFonts w:eastAsia="Times New Roman"/>
      <w:sz w:val="20"/>
      <w:szCs w:val="20"/>
      <w:lang w:eastAsia="ru-RU"/>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vAlign w:val="center"/>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customStyle="1" w:styleId="3ffd">
    <w:name w:val="3 Подзаголовок главы"/>
    <w:basedOn w:val="30"/>
    <w:link w:val="3ffe"/>
    <w:qFormat/>
    <w:rsid w:val="00F16B56"/>
    <w:pPr>
      <w:keepNext w:val="0"/>
      <w:numPr>
        <w:ilvl w:val="0"/>
        <w:numId w:val="0"/>
      </w:numPr>
      <w:spacing w:line="360" w:lineRule="auto"/>
      <w:ind w:left="851"/>
      <w:contextualSpacing w:val="0"/>
      <w:outlineLvl w:val="9"/>
    </w:pPr>
    <w:rPr>
      <w:rFonts w:eastAsia="Times New Roman"/>
      <w:b w:val="0"/>
      <w:bCs/>
      <w:smallCaps/>
      <w:spacing w:val="5"/>
    </w:rPr>
  </w:style>
  <w:style w:type="character" w:customStyle="1" w:styleId="3ffe">
    <w:name w:val="3 Подзаголовок главы Знак"/>
    <w:link w:val="3ffd"/>
    <w:rsid w:val="00F16B56"/>
    <w:rPr>
      <w:rFonts w:eastAsia="Times New Roman"/>
      <w:bCs/>
      <w:smallCaps/>
      <w:spacing w:val="5"/>
      <w:lang w:eastAsia="ru-RU"/>
    </w:rPr>
  </w:style>
  <w:style w:type="paragraph" w:customStyle="1" w:styleId="1fffffff1">
    <w:name w:val="текст1"/>
    <w:basedOn w:val="af3"/>
    <w:uiPriority w:val="99"/>
    <w:qFormat/>
    <w:rsid w:val="00F16B56"/>
    <w:pPr>
      <w:tabs>
        <w:tab w:val="num" w:pos="1571"/>
      </w:tabs>
      <w:spacing w:before="120" w:after="120" w:line="360" w:lineRule="auto"/>
      <w:ind w:firstLine="709"/>
      <w:jc w:val="both"/>
    </w:pPr>
  </w:style>
  <w:style w:type="paragraph" w:customStyle="1" w:styleId="1fffffff2">
    <w:name w:val="Текст 1"/>
    <w:basedOn w:val="af3"/>
    <w:link w:val="1fffffff3"/>
    <w:qFormat/>
    <w:rsid w:val="00F16B56"/>
    <w:pPr>
      <w:spacing w:before="60" w:after="120" w:line="360" w:lineRule="auto"/>
      <w:ind w:left="425"/>
      <w:jc w:val="both"/>
    </w:pPr>
    <w:rPr>
      <w:rFonts w:ascii="Tahoma" w:hAnsi="Tahoma"/>
      <w:sz w:val="18"/>
      <w:szCs w:val="20"/>
    </w:rPr>
  </w:style>
  <w:style w:type="character" w:customStyle="1" w:styleId="1fffffff3">
    <w:name w:val="Текст 1 Знак"/>
    <w:link w:val="1fffffff2"/>
    <w:rsid w:val="00F16B56"/>
    <w:rPr>
      <w:rFonts w:ascii="Tahoma" w:eastAsia="Times New Roman" w:hAnsi="Tahoma"/>
      <w:sz w:val="18"/>
      <w:szCs w:val="20"/>
      <w:lang w:eastAsia="ru-RU"/>
    </w:rPr>
  </w:style>
  <w:style w:type="paragraph" w:customStyle="1" w:styleId="-e">
    <w:name w:val="-список Знак"/>
    <w:basedOn w:val="af3"/>
    <w:link w:val="-f"/>
    <w:qFormat/>
    <w:rsid w:val="00F16B56"/>
    <w:pPr>
      <w:tabs>
        <w:tab w:val="num" w:pos="1134"/>
      </w:tabs>
      <w:spacing w:before="120" w:after="120" w:line="312" w:lineRule="auto"/>
      <w:ind w:firstLine="851"/>
      <w:jc w:val="both"/>
    </w:pPr>
    <w:rPr>
      <w:snapToGrid w:val="0"/>
    </w:rPr>
  </w:style>
  <w:style w:type="character" w:customStyle="1" w:styleId="-f">
    <w:name w:val="-список Знак Знак"/>
    <w:link w:val="-e"/>
    <w:rsid w:val="00F16B56"/>
    <w:rPr>
      <w:rFonts w:eastAsia="Times New Roman"/>
      <w:snapToGrid w:val="0"/>
      <w:lang w:eastAsia="ru-RU"/>
    </w:rPr>
  </w:style>
  <w:style w:type="character" w:customStyle="1" w:styleId="affffffffffffffff4">
    <w:name w:val="Пункт Знак"/>
    <w:link w:val="affffffffffffffff3"/>
    <w:rsid w:val="00F16B56"/>
    <w:rPr>
      <w:rFonts w:eastAsia="Times New Roman"/>
      <w:szCs w:val="20"/>
      <w:lang w:eastAsia="ru-RU"/>
    </w:rPr>
  </w:style>
  <w:style w:type="paragraph" w:customStyle="1" w:styleId="TableContents">
    <w:name w:val="Table Contents"/>
    <w:basedOn w:val="affff6"/>
    <w:uiPriority w:val="99"/>
    <w:qFormat/>
    <w:rsid w:val="00F16B56"/>
    <w:pPr>
      <w:widowControl w:val="0"/>
      <w:suppressLineNumbers/>
      <w:tabs>
        <w:tab w:val="num" w:pos="643"/>
      </w:tabs>
      <w:suppressAutoHyphens/>
      <w:spacing w:before="120"/>
      <w:ind w:firstLine="0"/>
      <w:jc w:val="both"/>
    </w:pPr>
    <w:rPr>
      <w:rFonts w:ascii="Arial" w:eastAsia="Lucida Sans Unicode" w:hAnsi="Arial"/>
      <w:sz w:val="24"/>
      <w:szCs w:val="24"/>
    </w:rPr>
  </w:style>
  <w:style w:type="paragraph" w:customStyle="1" w:styleId="WW-BodyText2">
    <w:name w:val="WW-Body Text 2"/>
    <w:basedOn w:val="af3"/>
    <w:uiPriority w:val="99"/>
    <w:qFormat/>
    <w:rsid w:val="00F16B56"/>
    <w:pPr>
      <w:widowControl w:val="0"/>
      <w:tabs>
        <w:tab w:val="num" w:pos="926"/>
      </w:tabs>
      <w:suppressAutoHyphens/>
      <w:spacing w:before="120" w:after="120" w:line="360" w:lineRule="auto"/>
      <w:jc w:val="both"/>
    </w:pPr>
    <w:rPr>
      <w:rFonts w:eastAsia="Lucida Sans Unicode"/>
      <w:color w:val="000000"/>
    </w:rPr>
  </w:style>
  <w:style w:type="paragraph" w:customStyle="1" w:styleId="afffffffffffffffffd">
    <w:name w:val="Пункт Знак Знак"/>
    <w:basedOn w:val="afffffffffffffffffe"/>
    <w:next w:val="af3"/>
    <w:link w:val="affffffffffffffffff"/>
    <w:rsid w:val="00F16B56"/>
    <w:pPr>
      <w:spacing w:before="240" w:after="240"/>
      <w:outlineLvl w:val="2"/>
    </w:pPr>
    <w:rPr>
      <w:sz w:val="28"/>
      <w:szCs w:val="24"/>
    </w:rPr>
  </w:style>
  <w:style w:type="paragraph" w:customStyle="1" w:styleId="afffffffffffffffffe">
    <w:name w:val="ПодразделТ"/>
    <w:basedOn w:val="af3"/>
    <w:next w:val="af3"/>
    <w:uiPriority w:val="99"/>
    <w:qFormat/>
    <w:rsid w:val="00F16B56"/>
    <w:pPr>
      <w:keepNext/>
      <w:keepLines/>
      <w:spacing w:before="360" w:after="360" w:line="312" w:lineRule="auto"/>
      <w:ind w:firstLine="720"/>
      <w:jc w:val="both"/>
      <w:outlineLvl w:val="1"/>
    </w:pPr>
    <w:rPr>
      <w:b/>
      <w:sz w:val="32"/>
      <w:szCs w:val="20"/>
    </w:rPr>
  </w:style>
  <w:style w:type="character" w:customStyle="1" w:styleId="affffffffffffffffff">
    <w:name w:val="Пункт Знак Знак Знак"/>
    <w:link w:val="afffffffffffffffffd"/>
    <w:rsid w:val="00F16B56"/>
    <w:rPr>
      <w:rFonts w:eastAsia="Times New Roman"/>
      <w:b/>
      <w:sz w:val="28"/>
      <w:lang w:eastAsia="ru-RU"/>
    </w:rPr>
  </w:style>
  <w:style w:type="paragraph" w:customStyle="1" w:styleId="affffffffffffffffff0">
    <w:name w:val="Основной текст док."/>
    <w:basedOn w:val="af3"/>
    <w:uiPriority w:val="99"/>
    <w:qFormat/>
    <w:rsid w:val="00F16B56"/>
    <w:pPr>
      <w:tabs>
        <w:tab w:val="num" w:pos="1429"/>
      </w:tabs>
      <w:spacing w:before="60" w:after="60" w:line="360" w:lineRule="auto"/>
      <w:ind w:left="1429" w:firstLine="567"/>
      <w:jc w:val="both"/>
    </w:pPr>
    <w:rPr>
      <w:szCs w:val="20"/>
    </w:rPr>
  </w:style>
  <w:style w:type="paragraph" w:customStyle="1" w:styleId="affffffffffffffffff1">
    <w:name w:val="Переменные"/>
    <w:basedOn w:val="affff6"/>
    <w:uiPriority w:val="99"/>
    <w:qFormat/>
    <w:rsid w:val="00F16B56"/>
    <w:pPr>
      <w:tabs>
        <w:tab w:val="left" w:pos="482"/>
        <w:tab w:val="num" w:pos="1571"/>
      </w:tabs>
      <w:spacing w:before="120" w:line="336" w:lineRule="auto"/>
      <w:ind w:left="482" w:hanging="482"/>
      <w:jc w:val="left"/>
    </w:pPr>
    <w:rPr>
      <w:rFonts w:ascii="NTTimes/Cyrillic" w:hAnsi="NTTimes/Cyrillic"/>
      <w:color w:val="auto"/>
      <w:lang w:val="en-GB"/>
    </w:rPr>
  </w:style>
  <w:style w:type="character" w:customStyle="1" w:styleId="Absatz-Standardschriftart">
    <w:name w:val="Absatz-Standardschriftart"/>
    <w:rsid w:val="00F16B56"/>
  </w:style>
  <w:style w:type="paragraph" w:styleId="affffffffffffffffff2">
    <w:name w:val="Bibliography"/>
    <w:basedOn w:val="af3"/>
    <w:next w:val="af3"/>
    <w:uiPriority w:val="37"/>
    <w:unhideWhenUsed/>
    <w:rsid w:val="00F16B56"/>
    <w:pPr>
      <w:spacing w:before="120" w:after="200" w:line="276" w:lineRule="auto"/>
      <w:jc w:val="both"/>
    </w:pPr>
    <w:rPr>
      <w:rFonts w:ascii="Calibri" w:eastAsia="Calibri" w:hAnsi="Calibri"/>
      <w:sz w:val="22"/>
      <w:szCs w:val="22"/>
      <w:lang w:eastAsia="en-US"/>
    </w:rPr>
  </w:style>
  <w:style w:type="character" w:customStyle="1" w:styleId="affffffffffffffffff3">
    <w:name w:val="Текст_Жирный"/>
    <w:rsid w:val="00F16B56"/>
    <w:rPr>
      <w:rFonts w:ascii="Times New Roman" w:hAnsi="Times New Roman"/>
      <w:b/>
    </w:rPr>
  </w:style>
  <w:style w:type="paragraph" w:customStyle="1" w:styleId="11ff0">
    <w:name w:val="Табличный_боковик_правый_11"/>
    <w:link w:val="11ff1"/>
    <w:qFormat/>
    <w:rsid w:val="00F16B56"/>
    <w:pPr>
      <w:spacing w:before="120" w:after="120" w:line="360" w:lineRule="auto"/>
      <w:jc w:val="right"/>
    </w:pPr>
    <w:rPr>
      <w:rFonts w:eastAsia="Times New Roman"/>
      <w:sz w:val="22"/>
      <w:lang w:eastAsia="ru-RU"/>
    </w:rPr>
  </w:style>
  <w:style w:type="character" w:customStyle="1" w:styleId="11ff1">
    <w:name w:val="Табличный_боковик_правый_11 Знак"/>
    <w:link w:val="11ff0"/>
    <w:rsid w:val="00F16B56"/>
    <w:rPr>
      <w:rFonts w:eastAsia="Times New Roman"/>
      <w:sz w:val="22"/>
      <w:lang w:eastAsia="ru-RU"/>
    </w:rPr>
  </w:style>
  <w:style w:type="paragraph" w:customStyle="1" w:styleId="184">
    <w:name w:val="Титул_заголовок_18_центр"/>
    <w:uiPriority w:val="99"/>
    <w:qFormat/>
    <w:rsid w:val="00F16B56"/>
    <w:pPr>
      <w:spacing w:before="120" w:after="120" w:line="360" w:lineRule="auto"/>
      <w:contextualSpacing/>
      <w:jc w:val="center"/>
    </w:pPr>
    <w:rPr>
      <w:rFonts w:eastAsia="Times New Roman"/>
      <w:sz w:val="36"/>
      <w:szCs w:val="36"/>
      <w:lang w:eastAsia="ru-RU"/>
    </w:rPr>
  </w:style>
  <w:style w:type="paragraph" w:customStyle="1" w:styleId="11131">
    <w:name w:val="Стиль Табличный_таблица_11 + 13 пт"/>
    <w:basedOn w:val="11d"/>
    <w:autoRedefine/>
    <w:uiPriority w:val="99"/>
    <w:qFormat/>
    <w:rsid w:val="00F16B56"/>
    <w:pPr>
      <w:spacing w:before="120" w:after="120" w:line="360" w:lineRule="auto"/>
    </w:pPr>
    <w:rPr>
      <w:sz w:val="26"/>
      <w:szCs w:val="26"/>
    </w:rPr>
  </w:style>
  <w:style w:type="paragraph" w:customStyle="1" w:styleId="111310">
    <w:name w:val="Стиль Табличный_таблица_11 + 13 пт1"/>
    <w:basedOn w:val="11d"/>
    <w:autoRedefine/>
    <w:uiPriority w:val="99"/>
    <w:qFormat/>
    <w:rsid w:val="00F16B56"/>
    <w:pPr>
      <w:spacing w:before="120" w:after="120" w:line="360" w:lineRule="auto"/>
    </w:pPr>
    <w:rPr>
      <w:sz w:val="26"/>
      <w:szCs w:val="26"/>
    </w:rPr>
  </w:style>
  <w:style w:type="paragraph" w:customStyle="1" w:styleId="CM3">
    <w:name w:val="CM3"/>
    <w:basedOn w:val="af3"/>
    <w:next w:val="af3"/>
    <w:uiPriority w:val="99"/>
    <w:qFormat/>
    <w:rsid w:val="00F16B56"/>
    <w:pPr>
      <w:widowControl w:val="0"/>
      <w:autoSpaceDE w:val="0"/>
      <w:autoSpaceDN w:val="0"/>
      <w:adjustRightInd w:val="0"/>
      <w:spacing w:line="260" w:lineRule="atLeast"/>
    </w:pPr>
  </w:style>
  <w:style w:type="character" w:customStyle="1" w:styleId="iceouttxt50">
    <w:name w:val="iceouttxt50"/>
    <w:rsid w:val="00F16B56"/>
    <w:rPr>
      <w:rFonts w:ascii="Arial" w:hAnsi="Arial" w:cs="Arial" w:hint="default"/>
      <w:color w:val="666666"/>
      <w:sz w:val="17"/>
      <w:szCs w:val="17"/>
    </w:rPr>
  </w:style>
  <w:style w:type="paragraph" w:customStyle="1" w:styleId="ce">
    <w:name w:val="&gt;ceсновной текст док."/>
    <w:basedOn w:val="af3"/>
    <w:uiPriority w:val="99"/>
    <w:qFormat/>
    <w:rsid w:val="00F16B56"/>
    <w:pPr>
      <w:spacing w:before="60" w:after="60"/>
      <w:ind w:firstLine="567"/>
      <w:jc w:val="both"/>
    </w:pPr>
    <w:rPr>
      <w:szCs w:val="20"/>
    </w:rPr>
  </w:style>
  <w:style w:type="paragraph" w:customStyle="1" w:styleId="affffffffffffffffff4">
    <w:name w:val="Выделение внутри заголовка"/>
    <w:basedOn w:val="af3"/>
    <w:next w:val="af3"/>
    <w:uiPriority w:val="99"/>
    <w:qFormat/>
    <w:rsid w:val="00F16B56"/>
    <w:pPr>
      <w:spacing w:before="240" w:after="120" w:line="360" w:lineRule="auto"/>
      <w:ind w:firstLine="709"/>
      <w:jc w:val="both"/>
    </w:pPr>
    <w:rPr>
      <w:rFonts w:eastAsia="Calibri"/>
      <w:b/>
      <w:szCs w:val="22"/>
      <w:lang w:eastAsia="en-US"/>
    </w:rPr>
  </w:style>
  <w:style w:type="table" w:customStyle="1" w:styleId="12110">
    <w:name w:val="Сетка таблицы1211"/>
    <w:basedOn w:val="af5"/>
    <w:next w:val="aff1"/>
    <w:uiPriority w:val="59"/>
    <w:rsid w:val="00F16B56"/>
    <w:pPr>
      <w:spacing w:after="0" w:line="240" w:lineRule="auto"/>
    </w:pPr>
    <w:rPr>
      <w:rFonts w:ascii="Calibri" w:eastAsia="Calibri"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110">
    <w:name w:val="Сетка таблицы2111"/>
    <w:basedOn w:val="af5"/>
    <w:next w:val="aff1"/>
    <w:rsid w:val="00F16B56"/>
    <w:pPr>
      <w:spacing w:after="0" w:line="240" w:lineRule="auto"/>
    </w:pPr>
    <w:rPr>
      <w:rFonts w:ascii="Calibri" w:eastAsia="Calibri"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ffffffffffffffffff5">
    <w:name w:val="Знак Знак Знак Знак Знак Знак Знак"/>
    <w:basedOn w:val="af3"/>
    <w:uiPriority w:val="99"/>
    <w:qFormat/>
    <w:rsid w:val="00F16B56"/>
    <w:pPr>
      <w:spacing w:after="160" w:line="240" w:lineRule="exact"/>
    </w:pPr>
    <w:rPr>
      <w:rFonts w:ascii="Verdana" w:hAnsi="Verdana"/>
      <w:sz w:val="20"/>
      <w:szCs w:val="20"/>
      <w:lang w:val="en-US" w:eastAsia="en-US"/>
    </w:rPr>
  </w:style>
  <w:style w:type="paragraph" w:customStyle="1" w:styleId="1fffffff4">
    <w:name w:val="Знак Знак Знак Знак Знак Знак Знак1"/>
    <w:basedOn w:val="af3"/>
    <w:uiPriority w:val="99"/>
    <w:qFormat/>
    <w:rsid w:val="00F16B56"/>
    <w:pPr>
      <w:spacing w:after="160" w:line="240" w:lineRule="exact"/>
    </w:pPr>
    <w:rPr>
      <w:rFonts w:ascii="Verdana" w:hAnsi="Verdana"/>
      <w:sz w:val="20"/>
      <w:szCs w:val="20"/>
      <w:lang w:val="en-US" w:eastAsia="en-US"/>
    </w:rPr>
  </w:style>
  <w:style w:type="paragraph" w:customStyle="1" w:styleId="2fff5">
    <w:name w:val="Знак Знак Знак Знак Знак Знак Знак2"/>
    <w:basedOn w:val="af3"/>
    <w:uiPriority w:val="99"/>
    <w:qFormat/>
    <w:rsid w:val="00F16B56"/>
    <w:pPr>
      <w:spacing w:after="160" w:line="240" w:lineRule="exact"/>
    </w:pPr>
    <w:rPr>
      <w:rFonts w:ascii="Verdana" w:hAnsi="Verdana"/>
      <w:sz w:val="20"/>
      <w:szCs w:val="20"/>
      <w:lang w:val="en-US" w:eastAsia="en-US"/>
    </w:rPr>
  </w:style>
  <w:style w:type="paragraph" w:customStyle="1" w:styleId="3fff">
    <w:name w:val="Заголовок 3 мой"/>
    <w:basedOn w:val="30"/>
    <w:uiPriority w:val="99"/>
    <w:qFormat/>
    <w:rsid w:val="00F16B56"/>
    <w:pPr>
      <w:keepNext w:val="0"/>
      <w:numPr>
        <w:ilvl w:val="0"/>
        <w:numId w:val="0"/>
      </w:numPr>
      <w:spacing w:line="360" w:lineRule="auto"/>
      <w:ind w:left="1277"/>
      <w:contextualSpacing w:val="0"/>
      <w:jc w:val="both"/>
    </w:pPr>
    <w:rPr>
      <w:rFonts w:eastAsia="Times New Roman"/>
      <w:b w:val="0"/>
      <w:spacing w:val="5"/>
      <w:szCs w:val="26"/>
    </w:rPr>
  </w:style>
  <w:style w:type="paragraph" w:customStyle="1" w:styleId="3fff0">
    <w:name w:val="Знак Знак Знак Знак Знак Знак Знак3"/>
    <w:basedOn w:val="af3"/>
    <w:uiPriority w:val="99"/>
    <w:qFormat/>
    <w:rsid w:val="00F16B56"/>
    <w:pPr>
      <w:spacing w:after="160" w:line="240" w:lineRule="exact"/>
    </w:pPr>
    <w:rPr>
      <w:rFonts w:ascii="Verdana" w:hAnsi="Verdana"/>
      <w:sz w:val="20"/>
      <w:szCs w:val="20"/>
      <w:lang w:val="en-US" w:eastAsia="en-US"/>
    </w:rPr>
  </w:style>
  <w:style w:type="paragraph" w:customStyle="1" w:styleId="4f7">
    <w:name w:val="Знак Знак Знак Знак Знак Знак Знак4"/>
    <w:basedOn w:val="af3"/>
    <w:uiPriority w:val="99"/>
    <w:qFormat/>
    <w:rsid w:val="00F16B56"/>
    <w:pPr>
      <w:spacing w:after="160" w:line="240" w:lineRule="exact"/>
    </w:pPr>
    <w:rPr>
      <w:rFonts w:ascii="Verdana" w:hAnsi="Verdana"/>
      <w:sz w:val="20"/>
      <w:szCs w:val="20"/>
      <w:lang w:val="en-US" w:eastAsia="en-US"/>
    </w:rPr>
  </w:style>
  <w:style w:type="paragraph" w:customStyle="1" w:styleId="5f7">
    <w:name w:val="Знак Знак Знак Знак Знак Знак Знак5"/>
    <w:basedOn w:val="af3"/>
    <w:uiPriority w:val="99"/>
    <w:qFormat/>
    <w:rsid w:val="00F16B56"/>
    <w:pPr>
      <w:spacing w:after="160" w:line="240" w:lineRule="exact"/>
    </w:pPr>
    <w:rPr>
      <w:rFonts w:ascii="Verdana" w:hAnsi="Verdana"/>
      <w:sz w:val="20"/>
      <w:szCs w:val="20"/>
      <w:lang w:val="en-US" w:eastAsia="en-US"/>
    </w:rPr>
  </w:style>
  <w:style w:type="table" w:customStyle="1" w:styleId="31110">
    <w:name w:val="Сетка таблицы3111"/>
    <w:basedOn w:val="af5"/>
    <w:next w:val="aff1"/>
    <w:uiPriority w:val="59"/>
    <w:rsid w:val="00F16B56"/>
    <w:pPr>
      <w:spacing w:after="0" w:line="240" w:lineRule="auto"/>
    </w:pPr>
    <w:rPr>
      <w:rFonts w:ascii="Arial" w:eastAsia="Times New Roman" w:hAnsi="Arial"/>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28" w:type="dxa"/>
        <w:left w:w="57" w:type="dxa"/>
        <w:bottom w:w="28" w:type="dxa"/>
        <w:right w:w="57" w:type="dxa"/>
      </w:tblCellMar>
    </w:tblPr>
    <w:tblStylePr w:type="firstRow">
      <w:rPr>
        <w:rFonts w:cs="Times New Roman"/>
      </w:rPr>
      <w:tblPr/>
      <w:tcPr>
        <w:tcBorders>
          <w:bottom w:val="single" w:sz="6" w:space="0" w:color="000000"/>
        </w:tcBorders>
      </w:tcPr>
    </w:tblStylePr>
    <w:tblStylePr w:type="lastRow">
      <w:rPr>
        <w:rFonts w:cs="Times New Roman"/>
      </w:rPr>
      <w:tblPr/>
      <w:tcPr>
        <w:tcBorders>
          <w:top w:val="single" w:sz="6" w:space="0" w:color="000000"/>
        </w:tcBorders>
      </w:tcPr>
    </w:tblStylePr>
  </w:style>
  <w:style w:type="table" w:customStyle="1" w:styleId="421">
    <w:name w:val="Сетка таблицы421"/>
    <w:basedOn w:val="af5"/>
    <w:next w:val="aff1"/>
    <w:uiPriority w:val="59"/>
    <w:rsid w:val="00F16B56"/>
    <w:pPr>
      <w:spacing w:after="0" w:line="240" w:lineRule="auto"/>
    </w:pPr>
    <w:rPr>
      <w:rFonts w:ascii="Calibri" w:eastAsia="Times New Roman" w:hAnsi="Calibri"/>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211">
    <w:name w:val="Сетка таблицы521"/>
    <w:basedOn w:val="af5"/>
    <w:next w:val="aff1"/>
    <w:uiPriority w:val="59"/>
    <w:rsid w:val="00F16B56"/>
    <w:pPr>
      <w:spacing w:after="0" w:line="240" w:lineRule="auto"/>
    </w:pPr>
    <w:rPr>
      <w:rFonts w:ascii="Calibri" w:eastAsia="Calibri"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110">
    <w:name w:val="Сетка таблицы611"/>
    <w:basedOn w:val="af5"/>
    <w:next w:val="aff1"/>
    <w:rsid w:val="00F16B56"/>
    <w:pPr>
      <w:spacing w:after="0" w:line="240" w:lineRule="auto"/>
    </w:pPr>
    <w:rPr>
      <w:rFonts w:ascii="Calibri" w:eastAsia="Calibri"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110">
    <w:name w:val="Сетка таблицы711"/>
    <w:basedOn w:val="af5"/>
    <w:next w:val="aff1"/>
    <w:uiPriority w:val="39"/>
    <w:rsid w:val="00F16B56"/>
    <w:pPr>
      <w:spacing w:after="0" w:line="240" w:lineRule="auto"/>
    </w:pPr>
    <w:rPr>
      <w:rFonts w:ascii="Calibri" w:eastAsia="Calibri"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fffffffffffffffff6">
    <w:name w:val="Book Title"/>
    <w:uiPriority w:val="33"/>
    <w:qFormat/>
    <w:rsid w:val="00F16B56"/>
    <w:rPr>
      <w:rFonts w:ascii="Calibri Light" w:eastAsia="SimSun" w:hAnsi="Calibri Light" w:cs="Times New Roman"/>
      <w:i/>
      <w:iCs/>
      <w:sz w:val="20"/>
      <w:szCs w:val="20"/>
    </w:rPr>
  </w:style>
  <w:style w:type="table" w:customStyle="1" w:styleId="870">
    <w:name w:val="Сетка таблицы87"/>
    <w:basedOn w:val="af5"/>
    <w:next w:val="aff1"/>
    <w:uiPriority w:val="59"/>
    <w:rsid w:val="00F16B56"/>
    <w:pPr>
      <w:spacing w:after="0" w:line="240" w:lineRule="auto"/>
    </w:pPr>
    <w:rPr>
      <w:rFonts w:ascii="Calibri" w:eastAsia="Calibri"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70">
    <w:name w:val="Сетка таблицы97"/>
    <w:basedOn w:val="af5"/>
    <w:next w:val="aff1"/>
    <w:uiPriority w:val="99"/>
    <w:rsid w:val="00F16B56"/>
    <w:pPr>
      <w:spacing w:after="0" w:line="240" w:lineRule="auto"/>
    </w:pPr>
    <w:rPr>
      <w:rFonts w:ascii="Calibri" w:eastAsia="Calibri" w:hAnsi="Calibri"/>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1fffffff5">
    <w:name w:val="Текст таблицы 1"/>
    <w:basedOn w:val="af3"/>
    <w:autoRedefine/>
    <w:uiPriority w:val="99"/>
    <w:qFormat/>
    <w:rsid w:val="00F16B56"/>
    <w:pPr>
      <w:keepNext/>
      <w:ind w:left="-37"/>
      <w:jc w:val="center"/>
    </w:pPr>
    <w:rPr>
      <w:rFonts w:ascii="ISOCPEUR" w:hAnsi="ISOCPEUR"/>
      <w:i/>
      <w:sz w:val="22"/>
      <w:szCs w:val="20"/>
    </w:rPr>
  </w:style>
  <w:style w:type="paragraph" w:customStyle="1" w:styleId="affffffffffffffffff7">
    <w:name w:val="Название таблиц"/>
    <w:basedOn w:val="affff6"/>
    <w:uiPriority w:val="99"/>
    <w:qFormat/>
    <w:rsid w:val="00F16B56"/>
    <w:pPr>
      <w:keepNext/>
      <w:spacing w:before="240"/>
      <w:ind w:left="142" w:right="83" w:firstLine="720"/>
      <w:jc w:val="both"/>
    </w:pPr>
    <w:rPr>
      <w:rFonts w:ascii="ISOCPEUR" w:hAnsi="ISOCPEUR"/>
      <w:b/>
      <w:i/>
      <w:noProof/>
      <w:color w:val="auto"/>
      <w:sz w:val="24"/>
      <w:szCs w:val="24"/>
    </w:rPr>
  </w:style>
  <w:style w:type="paragraph" w:customStyle="1" w:styleId="90CD937CCE0C4344A43FA2B798EC2665">
    <w:name w:val="90CD937CCE0C4344A43FA2B798EC2665"/>
    <w:uiPriority w:val="99"/>
    <w:qFormat/>
    <w:rsid w:val="00F16B56"/>
    <w:pPr>
      <w:spacing w:before="120"/>
      <w:jc w:val="both"/>
    </w:pPr>
    <w:rPr>
      <w:rFonts w:ascii="Calibri" w:eastAsia="Times New Roman" w:hAnsi="Calibri"/>
      <w:sz w:val="22"/>
      <w:szCs w:val="22"/>
      <w:lang w:eastAsia="ru-RU"/>
    </w:rPr>
  </w:style>
  <w:style w:type="paragraph" w:styleId="2fff6">
    <w:name w:val="Quote"/>
    <w:basedOn w:val="af3"/>
    <w:next w:val="af3"/>
    <w:link w:val="2fff7"/>
    <w:uiPriority w:val="29"/>
    <w:qFormat/>
    <w:rsid w:val="00F16B56"/>
    <w:pPr>
      <w:spacing w:before="120" w:after="120" w:line="360" w:lineRule="auto"/>
      <w:jc w:val="both"/>
    </w:pPr>
    <w:rPr>
      <w:i/>
      <w:iCs/>
    </w:rPr>
  </w:style>
  <w:style w:type="character" w:customStyle="1" w:styleId="2fff7">
    <w:name w:val="Цитата 2 Знак"/>
    <w:basedOn w:val="af4"/>
    <w:link w:val="2fff6"/>
    <w:uiPriority w:val="29"/>
    <w:rsid w:val="00F16B56"/>
    <w:rPr>
      <w:rFonts w:eastAsia="Times New Roman"/>
      <w:i/>
      <w:iCs/>
      <w:lang w:eastAsia="ru-RU"/>
    </w:rPr>
  </w:style>
  <w:style w:type="paragraph" w:styleId="affffffffffffffffff8">
    <w:name w:val="Intense Quote"/>
    <w:basedOn w:val="af3"/>
    <w:next w:val="af3"/>
    <w:link w:val="affffffffffffffffff9"/>
    <w:uiPriority w:val="30"/>
    <w:qFormat/>
    <w:rsid w:val="00F16B56"/>
    <w:pPr>
      <w:pBdr>
        <w:top w:val="single" w:sz="8" w:space="1" w:color="70AD47"/>
      </w:pBdr>
      <w:spacing w:before="140" w:after="140" w:line="360" w:lineRule="auto"/>
      <w:ind w:left="1440" w:right="1440"/>
      <w:jc w:val="both"/>
    </w:pPr>
    <w:rPr>
      <w:b/>
      <w:bCs/>
      <w:i/>
      <w:iCs/>
    </w:rPr>
  </w:style>
  <w:style w:type="character" w:customStyle="1" w:styleId="affffffffffffffffff9">
    <w:name w:val="Выделенная цитата Знак"/>
    <w:basedOn w:val="af4"/>
    <w:link w:val="affffffffffffffffff8"/>
    <w:uiPriority w:val="30"/>
    <w:rsid w:val="00F16B56"/>
    <w:rPr>
      <w:rFonts w:eastAsia="Times New Roman"/>
      <w:b/>
      <w:bCs/>
      <w:i/>
      <w:iCs/>
      <w:lang w:eastAsia="ru-RU"/>
    </w:rPr>
  </w:style>
  <w:style w:type="character" w:styleId="affffffffffffffffffa">
    <w:name w:val="Subtle Emphasis"/>
    <w:uiPriority w:val="19"/>
    <w:qFormat/>
    <w:rsid w:val="00F16B56"/>
    <w:rPr>
      <w:i/>
      <w:iCs/>
    </w:rPr>
  </w:style>
  <w:style w:type="character" w:styleId="affffffffffffffffffb">
    <w:name w:val="Intense Emphasis"/>
    <w:uiPriority w:val="21"/>
    <w:qFormat/>
    <w:rsid w:val="00F16B56"/>
    <w:rPr>
      <w:b/>
      <w:bCs/>
      <w:i/>
      <w:iCs/>
      <w:color w:val="70AD47"/>
      <w:spacing w:val="10"/>
    </w:rPr>
  </w:style>
  <w:style w:type="character" w:styleId="affffffffffffffffffc">
    <w:name w:val="Subtle Reference"/>
    <w:uiPriority w:val="31"/>
    <w:qFormat/>
    <w:rsid w:val="00F16B56"/>
    <w:rPr>
      <w:b/>
      <w:bCs/>
    </w:rPr>
  </w:style>
  <w:style w:type="character" w:styleId="affffffffffffffffffd">
    <w:name w:val="Intense Reference"/>
    <w:uiPriority w:val="32"/>
    <w:qFormat/>
    <w:rsid w:val="00F16B56"/>
    <w:rPr>
      <w:b/>
      <w:bCs/>
      <w:smallCaps/>
      <w:spacing w:val="5"/>
      <w:sz w:val="22"/>
      <w:szCs w:val="22"/>
      <w:u w:val="single"/>
    </w:rPr>
  </w:style>
  <w:style w:type="paragraph" w:customStyle="1" w:styleId="affffffffffffffffffe">
    <w:name w:val="Подзаголовок для информации об изменениях"/>
    <w:basedOn w:val="af3"/>
    <w:next w:val="af3"/>
    <w:uiPriority w:val="99"/>
    <w:qFormat/>
    <w:rsid w:val="00F16B56"/>
    <w:pPr>
      <w:widowControl w:val="0"/>
      <w:autoSpaceDE w:val="0"/>
      <w:autoSpaceDN w:val="0"/>
      <w:adjustRightInd w:val="0"/>
      <w:ind w:firstLine="720"/>
      <w:jc w:val="both"/>
    </w:pPr>
    <w:rPr>
      <w:rFonts w:ascii="Arial" w:hAnsi="Arial" w:cs="Arial"/>
      <w:b/>
      <w:bCs/>
      <w:color w:val="353842"/>
      <w:sz w:val="20"/>
      <w:szCs w:val="20"/>
    </w:rPr>
  </w:style>
  <w:style w:type="paragraph" w:customStyle="1" w:styleId="31e">
    <w:name w:val="Заголовок 31"/>
    <w:basedOn w:val="af3"/>
    <w:next w:val="af3"/>
    <w:uiPriority w:val="9"/>
    <w:qFormat/>
    <w:rsid w:val="00F16B56"/>
    <w:pPr>
      <w:keepNext/>
      <w:widowControl w:val="0"/>
      <w:snapToGrid w:val="0"/>
      <w:jc w:val="both"/>
    </w:pPr>
    <w:rPr>
      <w:szCs w:val="20"/>
    </w:rPr>
  </w:style>
  <w:style w:type="character" w:customStyle="1" w:styleId="3fff1">
    <w:name w:val="Заголовок №3_"/>
    <w:rsid w:val="00F16B56"/>
    <w:rPr>
      <w:rFonts w:ascii="Lucida Sans Unicode" w:eastAsia="Lucida Sans Unicode" w:hAnsi="Lucida Sans Unicode" w:cs="Lucida Sans Unicode"/>
      <w:b/>
      <w:bCs/>
      <w:i w:val="0"/>
      <w:iCs w:val="0"/>
      <w:smallCaps w:val="0"/>
      <w:strike w:val="0"/>
      <w:spacing w:val="-10"/>
      <w:sz w:val="17"/>
      <w:szCs w:val="17"/>
      <w:u w:val="none"/>
    </w:rPr>
  </w:style>
  <w:style w:type="character" w:customStyle="1" w:styleId="3fff2">
    <w:name w:val="Заголовок №3"/>
    <w:rsid w:val="00F16B56"/>
    <w:rPr>
      <w:rFonts w:ascii="Lucida Sans Unicode" w:eastAsia="Lucida Sans Unicode" w:hAnsi="Lucida Sans Unicode" w:cs="Lucida Sans Unicode"/>
      <w:b/>
      <w:bCs/>
      <w:i w:val="0"/>
      <w:iCs w:val="0"/>
      <w:smallCaps w:val="0"/>
      <w:strike w:val="0"/>
      <w:color w:val="000000"/>
      <w:spacing w:val="-10"/>
      <w:w w:val="100"/>
      <w:position w:val="0"/>
      <w:sz w:val="17"/>
      <w:szCs w:val="17"/>
      <w:u w:val="none"/>
      <w:lang w:val="ru-RU"/>
    </w:rPr>
  </w:style>
  <w:style w:type="character" w:customStyle="1" w:styleId="Gulim7pt0pt">
    <w:name w:val="Основной текст + Gulim;7 pt;Интервал 0 pt"/>
    <w:rsid w:val="00F16B56"/>
    <w:rPr>
      <w:rFonts w:ascii="Gulim" w:eastAsia="Gulim" w:hAnsi="Gulim" w:cs="Gulim"/>
      <w:b w:val="0"/>
      <w:bCs w:val="0"/>
      <w:i w:val="0"/>
      <w:iCs w:val="0"/>
      <w:smallCaps w:val="0"/>
      <w:strike w:val="0"/>
      <w:color w:val="000000"/>
      <w:spacing w:val="-10"/>
      <w:w w:val="100"/>
      <w:position w:val="0"/>
      <w:sz w:val="14"/>
      <w:szCs w:val="14"/>
      <w:u w:val="none"/>
      <w:lang w:val="ru-RU"/>
    </w:rPr>
  </w:style>
  <w:style w:type="character" w:customStyle="1" w:styleId="LucidaSansUnicode55pt">
    <w:name w:val="Основной текст + Lucida Sans Unicode;5;5 pt"/>
    <w:rsid w:val="00F16B56"/>
    <w:rPr>
      <w:rFonts w:ascii="Lucida Sans Unicode" w:eastAsia="Lucida Sans Unicode" w:hAnsi="Lucida Sans Unicode" w:cs="Lucida Sans Unicode"/>
      <w:b w:val="0"/>
      <w:bCs w:val="0"/>
      <w:i w:val="0"/>
      <w:iCs w:val="0"/>
      <w:smallCaps w:val="0"/>
      <w:strike w:val="0"/>
      <w:color w:val="000000"/>
      <w:spacing w:val="0"/>
      <w:w w:val="100"/>
      <w:position w:val="0"/>
      <w:sz w:val="11"/>
      <w:szCs w:val="11"/>
      <w:u w:val="none"/>
      <w:lang w:val="ru-RU"/>
    </w:rPr>
  </w:style>
  <w:style w:type="character" w:customStyle="1" w:styleId="Gulim10pt-1pt">
    <w:name w:val="Основной текст + Gulim;10 pt;Интервал -1 pt"/>
    <w:rsid w:val="00F16B56"/>
    <w:rPr>
      <w:rFonts w:ascii="Gulim" w:eastAsia="Gulim" w:hAnsi="Gulim" w:cs="Gulim"/>
      <w:b w:val="0"/>
      <w:bCs w:val="0"/>
      <w:i w:val="0"/>
      <w:iCs w:val="0"/>
      <w:smallCaps w:val="0"/>
      <w:strike w:val="0"/>
      <w:color w:val="000000"/>
      <w:spacing w:val="-20"/>
      <w:w w:val="100"/>
      <w:position w:val="0"/>
      <w:sz w:val="20"/>
      <w:szCs w:val="20"/>
      <w:u w:val="none"/>
    </w:rPr>
  </w:style>
  <w:style w:type="character" w:customStyle="1" w:styleId="2fff8">
    <w:name w:val="Заголовок №2_"/>
    <w:rsid w:val="00F16B56"/>
    <w:rPr>
      <w:rFonts w:ascii="Times New Roman" w:eastAsia="Times New Roman" w:hAnsi="Times New Roman" w:cs="Times New Roman"/>
      <w:b/>
      <w:bCs/>
      <w:i w:val="0"/>
      <w:iCs w:val="0"/>
      <w:smallCaps w:val="0"/>
      <w:strike w:val="0"/>
      <w:sz w:val="19"/>
      <w:szCs w:val="19"/>
      <w:u w:val="none"/>
    </w:rPr>
  </w:style>
  <w:style w:type="character" w:customStyle="1" w:styleId="2fff9">
    <w:name w:val="Заголовок №2"/>
    <w:rsid w:val="00F16B56"/>
    <w:rPr>
      <w:rFonts w:ascii="Times New Roman" w:eastAsia="Times New Roman" w:hAnsi="Times New Roman" w:cs="Times New Roman"/>
      <w:b/>
      <w:bCs/>
      <w:i w:val="0"/>
      <w:iCs w:val="0"/>
      <w:smallCaps w:val="0"/>
      <w:strike w:val="0"/>
      <w:color w:val="000000"/>
      <w:spacing w:val="0"/>
      <w:w w:val="100"/>
      <w:position w:val="0"/>
      <w:sz w:val="19"/>
      <w:szCs w:val="19"/>
      <w:u w:val="none"/>
      <w:lang w:val="ru-RU"/>
    </w:rPr>
  </w:style>
  <w:style w:type="character" w:customStyle="1" w:styleId="LucidaSansUnicode15pt50">
    <w:name w:val="Основной текст + Lucida Sans Unicode;15 pt;Курсив;Масштаб 50%"/>
    <w:rsid w:val="00F16B56"/>
    <w:rPr>
      <w:rFonts w:ascii="Lucida Sans Unicode" w:eastAsia="Lucida Sans Unicode" w:hAnsi="Lucida Sans Unicode" w:cs="Lucida Sans Unicode"/>
      <w:b w:val="0"/>
      <w:bCs w:val="0"/>
      <w:i/>
      <w:iCs/>
      <w:smallCaps w:val="0"/>
      <w:strike w:val="0"/>
      <w:color w:val="000000"/>
      <w:spacing w:val="0"/>
      <w:w w:val="50"/>
      <w:position w:val="0"/>
      <w:sz w:val="30"/>
      <w:szCs w:val="30"/>
      <w:u w:val="none"/>
      <w:shd w:val="clear" w:color="auto" w:fill="FFFFFF"/>
    </w:rPr>
  </w:style>
  <w:style w:type="character" w:customStyle="1" w:styleId="LucidaSansUnicode65pt0pt">
    <w:name w:val="Основной текст + Lucida Sans Unicode;6;5 pt;Интервал 0 pt"/>
    <w:rsid w:val="00F16B56"/>
    <w:rPr>
      <w:rFonts w:ascii="Lucida Sans Unicode" w:eastAsia="Lucida Sans Unicode" w:hAnsi="Lucida Sans Unicode" w:cs="Lucida Sans Unicode"/>
      <w:b w:val="0"/>
      <w:bCs w:val="0"/>
      <w:i w:val="0"/>
      <w:iCs w:val="0"/>
      <w:smallCaps w:val="0"/>
      <w:strike w:val="0"/>
      <w:color w:val="000000"/>
      <w:spacing w:val="-10"/>
      <w:w w:val="100"/>
      <w:position w:val="0"/>
      <w:sz w:val="13"/>
      <w:szCs w:val="13"/>
      <w:u w:val="none"/>
      <w:shd w:val="clear" w:color="auto" w:fill="FFFFFF"/>
      <w:lang w:val="ru-RU"/>
    </w:rPr>
  </w:style>
  <w:style w:type="character" w:customStyle="1" w:styleId="LucidaSansUnicode65pt0pt0">
    <w:name w:val="Основной текст + Lucida Sans Unicode;6;5 pt;Малые прописные;Интервал 0 pt"/>
    <w:rsid w:val="00F16B56"/>
    <w:rPr>
      <w:rFonts w:ascii="Lucida Sans Unicode" w:eastAsia="Lucida Sans Unicode" w:hAnsi="Lucida Sans Unicode" w:cs="Lucida Sans Unicode"/>
      <w:b w:val="0"/>
      <w:bCs w:val="0"/>
      <w:i w:val="0"/>
      <w:iCs w:val="0"/>
      <w:smallCaps/>
      <w:strike w:val="0"/>
      <w:color w:val="000000"/>
      <w:spacing w:val="-10"/>
      <w:w w:val="100"/>
      <w:position w:val="0"/>
      <w:sz w:val="13"/>
      <w:szCs w:val="13"/>
      <w:u w:val="none"/>
      <w:shd w:val="clear" w:color="auto" w:fill="FFFFFF"/>
      <w:lang w:val="ru-RU"/>
    </w:rPr>
  </w:style>
  <w:style w:type="character" w:customStyle="1" w:styleId="LucidaSansUnicode85pt0pt">
    <w:name w:val="Основной текст + Lucida Sans Unicode;8;5 pt;Полужирный;Интервал 0 pt"/>
    <w:rsid w:val="00F16B56"/>
    <w:rPr>
      <w:rFonts w:ascii="Lucida Sans Unicode" w:eastAsia="Lucida Sans Unicode" w:hAnsi="Lucida Sans Unicode" w:cs="Lucida Sans Unicode"/>
      <w:b/>
      <w:bCs/>
      <w:i w:val="0"/>
      <w:iCs w:val="0"/>
      <w:smallCaps w:val="0"/>
      <w:strike w:val="0"/>
      <w:color w:val="000000"/>
      <w:spacing w:val="-10"/>
      <w:w w:val="100"/>
      <w:position w:val="0"/>
      <w:sz w:val="17"/>
      <w:szCs w:val="17"/>
      <w:u w:val="none"/>
      <w:shd w:val="clear" w:color="auto" w:fill="FFFFFF"/>
    </w:rPr>
  </w:style>
  <w:style w:type="character" w:customStyle="1" w:styleId="LucidaSansUnicode75pt0pt">
    <w:name w:val="Основной текст + Lucida Sans Unicode;7;5 pt;Полужирный;Интервал 0 pt"/>
    <w:rsid w:val="00F16B56"/>
    <w:rPr>
      <w:rFonts w:ascii="Lucida Sans Unicode" w:eastAsia="Lucida Sans Unicode" w:hAnsi="Lucida Sans Unicode" w:cs="Lucida Sans Unicode"/>
      <w:b/>
      <w:bCs/>
      <w:i w:val="0"/>
      <w:iCs w:val="0"/>
      <w:smallCaps w:val="0"/>
      <w:strike w:val="0"/>
      <w:color w:val="000000"/>
      <w:spacing w:val="-10"/>
      <w:w w:val="100"/>
      <w:position w:val="0"/>
      <w:sz w:val="15"/>
      <w:szCs w:val="15"/>
      <w:u w:val="none"/>
      <w:shd w:val="clear" w:color="auto" w:fill="FFFFFF"/>
      <w:lang w:val="ru-RU"/>
    </w:rPr>
  </w:style>
  <w:style w:type="character" w:customStyle="1" w:styleId="LucidaSansUnicode75pt0pt0">
    <w:name w:val="Основной текст + Lucida Sans Unicode;7;5 pt;Курсив;Интервал 0 pt"/>
    <w:rsid w:val="00F16B56"/>
    <w:rPr>
      <w:rFonts w:ascii="Lucida Sans Unicode" w:eastAsia="Lucida Sans Unicode" w:hAnsi="Lucida Sans Unicode" w:cs="Lucida Sans Unicode"/>
      <w:b w:val="0"/>
      <w:bCs w:val="0"/>
      <w:i/>
      <w:iCs/>
      <w:smallCaps w:val="0"/>
      <w:strike w:val="0"/>
      <w:color w:val="000000"/>
      <w:spacing w:val="-10"/>
      <w:w w:val="100"/>
      <w:position w:val="0"/>
      <w:sz w:val="15"/>
      <w:szCs w:val="15"/>
      <w:u w:val="none"/>
      <w:shd w:val="clear" w:color="auto" w:fill="FFFFFF"/>
      <w:lang w:val="ru-RU"/>
    </w:rPr>
  </w:style>
  <w:style w:type="table" w:customStyle="1" w:styleId="13110">
    <w:name w:val="Сетка таблицы1311"/>
    <w:basedOn w:val="af5"/>
    <w:next w:val="aff1"/>
    <w:uiPriority w:val="59"/>
    <w:rsid w:val="00F16B56"/>
    <w:pPr>
      <w:spacing w:after="0" w:line="240" w:lineRule="auto"/>
    </w:pPr>
    <w:rPr>
      <w:rFonts w:ascii="Arial" w:eastAsia="Times New Roman" w:hAnsi="Arial"/>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28" w:type="dxa"/>
        <w:left w:w="57" w:type="dxa"/>
        <w:bottom w:w="28" w:type="dxa"/>
        <w:right w:w="57" w:type="dxa"/>
      </w:tblCellMar>
    </w:tblPr>
    <w:tcPr>
      <w:vAlign w:val="center"/>
    </w:tcPr>
    <w:tblStylePr w:type="firstRow">
      <w:tblPr/>
      <w:tcPr>
        <w:tcBorders>
          <w:bottom w:val="single" w:sz="6" w:space="0" w:color="000000"/>
        </w:tcBorders>
      </w:tcPr>
    </w:tblStylePr>
    <w:tblStylePr w:type="lastRow">
      <w:tblPr/>
      <w:tcPr>
        <w:tcBorders>
          <w:top w:val="single" w:sz="6" w:space="0" w:color="000000"/>
        </w:tcBorders>
      </w:tcPr>
    </w:tblStylePr>
  </w:style>
  <w:style w:type="table" w:customStyle="1" w:styleId="1124">
    <w:name w:val="Сетка таблицы 112"/>
    <w:basedOn w:val="af5"/>
    <w:next w:val="1f1"/>
    <w:rsid w:val="00F16B56"/>
    <w:pPr>
      <w:spacing w:after="0" w:line="240" w:lineRule="auto"/>
    </w:pPr>
    <w:rPr>
      <w:rFonts w:eastAsia="Times New Roman"/>
      <w:sz w:val="20"/>
      <w:szCs w:val="20"/>
      <w:lang w:eastAsia="ru-RU"/>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vAlign w:val="center"/>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1411">
    <w:name w:val="Сетка таблицы141"/>
    <w:basedOn w:val="af5"/>
    <w:next w:val="aff1"/>
    <w:rsid w:val="00F16B56"/>
    <w:pPr>
      <w:spacing w:after="0" w:line="240" w:lineRule="auto"/>
    </w:pPr>
    <w:rPr>
      <w:rFonts w:ascii="Calibri" w:eastAsia="Calibri"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110">
    <w:name w:val="Сетка таблицы2211"/>
    <w:basedOn w:val="af5"/>
    <w:next w:val="aff1"/>
    <w:rsid w:val="00F16B56"/>
    <w:pPr>
      <w:spacing w:after="0" w:line="240" w:lineRule="auto"/>
    </w:pPr>
    <w:rPr>
      <w:rFonts w:ascii="Calibri" w:eastAsia="Calibri"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211">
    <w:name w:val="Сетка таблицы3211"/>
    <w:basedOn w:val="af5"/>
    <w:next w:val="aff1"/>
    <w:uiPriority w:val="59"/>
    <w:rsid w:val="00F16B56"/>
    <w:pPr>
      <w:spacing w:after="0" w:line="240" w:lineRule="auto"/>
    </w:pPr>
    <w:rPr>
      <w:rFonts w:ascii="Arial" w:eastAsia="Times New Roman" w:hAnsi="Arial"/>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28" w:type="dxa"/>
        <w:left w:w="57" w:type="dxa"/>
        <w:bottom w:w="28" w:type="dxa"/>
        <w:right w:w="57" w:type="dxa"/>
      </w:tblCellMar>
    </w:tblPr>
    <w:tblStylePr w:type="firstRow">
      <w:rPr>
        <w:rFonts w:cs="Times New Roman"/>
      </w:rPr>
      <w:tblPr/>
      <w:tcPr>
        <w:tcBorders>
          <w:bottom w:val="single" w:sz="6" w:space="0" w:color="000000"/>
        </w:tcBorders>
      </w:tcPr>
    </w:tblStylePr>
    <w:tblStylePr w:type="lastRow">
      <w:rPr>
        <w:rFonts w:cs="Times New Roman"/>
      </w:rPr>
      <w:tblPr/>
      <w:tcPr>
        <w:tcBorders>
          <w:top w:val="single" w:sz="6" w:space="0" w:color="000000"/>
        </w:tcBorders>
      </w:tcPr>
    </w:tblStylePr>
  </w:style>
  <w:style w:type="table" w:customStyle="1" w:styleId="4111">
    <w:name w:val="Сетка таблицы4111"/>
    <w:basedOn w:val="af5"/>
    <w:next w:val="aff1"/>
    <w:uiPriority w:val="59"/>
    <w:rsid w:val="00F16B56"/>
    <w:pPr>
      <w:spacing w:after="0" w:line="240" w:lineRule="auto"/>
    </w:pPr>
    <w:rPr>
      <w:rFonts w:ascii="Calibri" w:eastAsia="Times New Roman" w:hAnsi="Calibri"/>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110">
    <w:name w:val="Сетка таблицы811"/>
    <w:basedOn w:val="af5"/>
    <w:next w:val="aff1"/>
    <w:rsid w:val="00F16B56"/>
    <w:pPr>
      <w:spacing w:after="0" w:line="240" w:lineRule="auto"/>
    </w:pPr>
    <w:rPr>
      <w:rFonts w:ascii="Calibri" w:eastAsia="Calibri"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110">
    <w:name w:val="Сетка таблицы911"/>
    <w:basedOn w:val="af5"/>
    <w:next w:val="aff1"/>
    <w:rsid w:val="00F16B56"/>
    <w:pPr>
      <w:spacing w:after="0" w:line="240" w:lineRule="auto"/>
    </w:pPr>
    <w:rPr>
      <w:rFonts w:ascii="Calibri" w:eastAsia="Calibri" w:hAnsi="Calibri"/>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45pt">
    <w:name w:val="Основной текст + 4;5 pt"/>
    <w:basedOn w:val="afffff3"/>
    <w:rsid w:val="00F16B56"/>
    <w:rPr>
      <w:rFonts w:ascii="Arial" w:eastAsia="Times New Roman" w:hAnsi="Arial" w:cs="Arial"/>
      <w:shd w:val="clear" w:color="auto" w:fill="FFFFFF"/>
    </w:rPr>
  </w:style>
  <w:style w:type="paragraph" w:customStyle="1" w:styleId="xl318">
    <w:name w:val="xl318"/>
    <w:basedOn w:val="af3"/>
    <w:uiPriority w:val="99"/>
    <w:qFormat/>
    <w:rsid w:val="00F16B56"/>
    <w:pPr>
      <w:pBdr>
        <w:left w:val="single" w:sz="4" w:space="0" w:color="000000"/>
        <w:right w:val="single" w:sz="4" w:space="0" w:color="000000"/>
      </w:pBdr>
      <w:shd w:val="clear" w:color="FFFFCC" w:fill="FFFFFF"/>
      <w:spacing w:before="100" w:beforeAutospacing="1" w:after="100" w:afterAutospacing="1"/>
    </w:pPr>
    <w:rPr>
      <w:rFonts w:ascii="Arial CYR" w:hAnsi="Arial CYR" w:cs="Arial CYR"/>
    </w:rPr>
  </w:style>
  <w:style w:type="paragraph" w:customStyle="1" w:styleId="xl319">
    <w:name w:val="xl319"/>
    <w:basedOn w:val="af3"/>
    <w:uiPriority w:val="99"/>
    <w:qFormat/>
    <w:rsid w:val="00F16B56"/>
    <w:pPr>
      <w:shd w:val="clear" w:color="FFFFCC" w:fill="FFFFFF"/>
      <w:spacing w:before="100" w:beforeAutospacing="1" w:after="100" w:afterAutospacing="1"/>
    </w:pPr>
    <w:rPr>
      <w:rFonts w:ascii="Arial CYR" w:hAnsi="Arial CYR" w:cs="Arial CYR"/>
    </w:rPr>
  </w:style>
  <w:style w:type="paragraph" w:customStyle="1" w:styleId="xl320">
    <w:name w:val="xl320"/>
    <w:basedOn w:val="af3"/>
    <w:uiPriority w:val="99"/>
    <w:qFormat/>
    <w:rsid w:val="00F16B56"/>
    <w:pPr>
      <w:pBdr>
        <w:top w:val="single" w:sz="8" w:space="0" w:color="000000"/>
        <w:left w:val="single" w:sz="8" w:space="0" w:color="000000"/>
        <w:right w:val="single" w:sz="8" w:space="0" w:color="000000"/>
      </w:pBdr>
      <w:shd w:val="clear" w:color="FFFFCC" w:fill="FFFFFF"/>
      <w:spacing w:before="100" w:beforeAutospacing="1" w:after="100" w:afterAutospacing="1"/>
      <w:jc w:val="center"/>
    </w:pPr>
  </w:style>
  <w:style w:type="paragraph" w:customStyle="1" w:styleId="xl321">
    <w:name w:val="xl321"/>
    <w:basedOn w:val="af3"/>
    <w:uiPriority w:val="99"/>
    <w:qFormat/>
    <w:rsid w:val="00F16B56"/>
    <w:pPr>
      <w:shd w:val="clear" w:color="FFFFCC" w:fill="FFFFFF"/>
      <w:spacing w:before="100" w:beforeAutospacing="1" w:after="100" w:afterAutospacing="1"/>
    </w:pPr>
  </w:style>
  <w:style w:type="paragraph" w:customStyle="1" w:styleId="xl322">
    <w:name w:val="xl322"/>
    <w:basedOn w:val="af3"/>
    <w:uiPriority w:val="99"/>
    <w:qFormat/>
    <w:rsid w:val="00F16B56"/>
    <w:pPr>
      <w:pBdr>
        <w:left w:val="single" w:sz="8" w:space="0" w:color="000000"/>
        <w:right w:val="single" w:sz="8" w:space="0" w:color="000000"/>
      </w:pBdr>
      <w:shd w:val="clear" w:color="FFFFCC" w:fill="FFFFFF"/>
      <w:spacing w:before="100" w:beforeAutospacing="1" w:after="100" w:afterAutospacing="1"/>
    </w:pPr>
    <w:rPr>
      <w:rFonts w:ascii="Arial CYR" w:hAnsi="Arial CYR" w:cs="Arial CYR"/>
    </w:rPr>
  </w:style>
  <w:style w:type="paragraph" w:customStyle="1" w:styleId="xl323">
    <w:name w:val="xl323"/>
    <w:basedOn w:val="af3"/>
    <w:uiPriority w:val="99"/>
    <w:qFormat/>
    <w:rsid w:val="00F16B56"/>
    <w:pPr>
      <w:pBdr>
        <w:left w:val="single" w:sz="8" w:space="0" w:color="000000"/>
        <w:right w:val="single" w:sz="8" w:space="0" w:color="000000"/>
      </w:pBdr>
      <w:shd w:val="clear" w:color="FFFFCC" w:fill="FFFFFF"/>
      <w:spacing w:before="100" w:beforeAutospacing="1" w:after="100" w:afterAutospacing="1"/>
      <w:jc w:val="center"/>
    </w:pPr>
  </w:style>
  <w:style w:type="paragraph" w:customStyle="1" w:styleId="xl324">
    <w:name w:val="xl324"/>
    <w:basedOn w:val="af3"/>
    <w:uiPriority w:val="99"/>
    <w:qFormat/>
    <w:rsid w:val="00F16B56"/>
    <w:pPr>
      <w:pBdr>
        <w:left w:val="single" w:sz="8" w:space="0" w:color="000000"/>
        <w:bottom w:val="single" w:sz="8" w:space="0" w:color="000000"/>
      </w:pBdr>
      <w:shd w:val="clear" w:color="FFFFCC" w:fill="FFFFFF"/>
      <w:spacing w:before="100" w:beforeAutospacing="1" w:after="100" w:afterAutospacing="1"/>
    </w:pPr>
    <w:rPr>
      <w:rFonts w:ascii="Arial CYR" w:hAnsi="Arial CYR" w:cs="Arial CYR"/>
    </w:rPr>
  </w:style>
  <w:style w:type="paragraph" w:customStyle="1" w:styleId="xl325">
    <w:name w:val="xl325"/>
    <w:basedOn w:val="af3"/>
    <w:uiPriority w:val="99"/>
    <w:qFormat/>
    <w:rsid w:val="00F16B56"/>
    <w:pPr>
      <w:pBdr>
        <w:left w:val="single" w:sz="8" w:space="0" w:color="000000"/>
        <w:bottom w:val="single" w:sz="8" w:space="0" w:color="000000"/>
        <w:right w:val="single" w:sz="8" w:space="0" w:color="000000"/>
      </w:pBdr>
      <w:shd w:val="clear" w:color="FFFFCC" w:fill="FFFFFF"/>
      <w:spacing w:before="100" w:beforeAutospacing="1" w:after="100" w:afterAutospacing="1"/>
    </w:pPr>
    <w:rPr>
      <w:rFonts w:ascii="Arial CYR" w:hAnsi="Arial CYR" w:cs="Arial CYR"/>
    </w:rPr>
  </w:style>
  <w:style w:type="paragraph" w:customStyle="1" w:styleId="xl326">
    <w:name w:val="xl326"/>
    <w:basedOn w:val="af3"/>
    <w:uiPriority w:val="99"/>
    <w:qFormat/>
    <w:rsid w:val="00F16B56"/>
    <w:pPr>
      <w:pBdr>
        <w:bottom w:val="single" w:sz="8" w:space="0" w:color="000000"/>
        <w:right w:val="single" w:sz="4" w:space="0" w:color="000000"/>
      </w:pBdr>
      <w:shd w:val="clear" w:color="FFFFCC" w:fill="FFFFFF"/>
      <w:spacing w:before="100" w:beforeAutospacing="1" w:after="100" w:afterAutospacing="1"/>
    </w:pPr>
    <w:rPr>
      <w:rFonts w:ascii="Arial CYR" w:hAnsi="Arial CYR" w:cs="Arial CYR"/>
    </w:rPr>
  </w:style>
  <w:style w:type="paragraph" w:customStyle="1" w:styleId="xl327">
    <w:name w:val="xl327"/>
    <w:basedOn w:val="af3"/>
    <w:uiPriority w:val="99"/>
    <w:qFormat/>
    <w:rsid w:val="00F16B56"/>
    <w:pPr>
      <w:pBdr>
        <w:left w:val="single" w:sz="4" w:space="0" w:color="000000"/>
        <w:bottom w:val="single" w:sz="8" w:space="0" w:color="000000"/>
        <w:right w:val="single" w:sz="4" w:space="0" w:color="000000"/>
      </w:pBdr>
      <w:shd w:val="clear" w:color="FFFFCC" w:fill="FFFFFF"/>
      <w:spacing w:before="100" w:beforeAutospacing="1" w:after="100" w:afterAutospacing="1"/>
    </w:pPr>
    <w:rPr>
      <w:rFonts w:ascii="Arial CYR" w:hAnsi="Arial CYR" w:cs="Arial CYR"/>
    </w:rPr>
  </w:style>
  <w:style w:type="paragraph" w:customStyle="1" w:styleId="xl328">
    <w:name w:val="xl328"/>
    <w:basedOn w:val="af3"/>
    <w:uiPriority w:val="99"/>
    <w:qFormat/>
    <w:rsid w:val="00F16B56"/>
    <w:pPr>
      <w:pBdr>
        <w:left w:val="single" w:sz="8" w:space="0" w:color="000000"/>
        <w:bottom w:val="single" w:sz="8" w:space="0" w:color="000000"/>
      </w:pBdr>
      <w:shd w:val="clear" w:color="FFFFCC" w:fill="FFFFFF"/>
      <w:spacing w:before="100" w:beforeAutospacing="1" w:after="100" w:afterAutospacing="1"/>
    </w:pPr>
    <w:rPr>
      <w:rFonts w:ascii="Arial CYR" w:hAnsi="Arial CYR" w:cs="Arial CYR"/>
    </w:rPr>
  </w:style>
  <w:style w:type="paragraph" w:customStyle="1" w:styleId="xl329">
    <w:name w:val="xl329"/>
    <w:basedOn w:val="af3"/>
    <w:uiPriority w:val="99"/>
    <w:qFormat/>
    <w:rsid w:val="00F16B56"/>
    <w:pPr>
      <w:pBdr>
        <w:left w:val="single" w:sz="8" w:space="0" w:color="000000"/>
        <w:bottom w:val="single" w:sz="8" w:space="0" w:color="000000"/>
        <w:right w:val="single" w:sz="4" w:space="0" w:color="000000"/>
      </w:pBdr>
      <w:shd w:val="clear" w:color="FFFFCC" w:fill="FFFFFF"/>
      <w:spacing w:before="100" w:beforeAutospacing="1" w:after="100" w:afterAutospacing="1"/>
    </w:pPr>
    <w:rPr>
      <w:rFonts w:ascii="Arial CYR" w:hAnsi="Arial CYR" w:cs="Arial CYR"/>
    </w:rPr>
  </w:style>
  <w:style w:type="paragraph" w:customStyle="1" w:styleId="xl330">
    <w:name w:val="xl330"/>
    <w:basedOn w:val="af3"/>
    <w:uiPriority w:val="99"/>
    <w:qFormat/>
    <w:rsid w:val="00F16B56"/>
    <w:pPr>
      <w:pBdr>
        <w:left w:val="single" w:sz="4" w:space="0" w:color="000000"/>
        <w:bottom w:val="single" w:sz="8" w:space="0" w:color="000000"/>
        <w:right w:val="single" w:sz="8" w:space="0" w:color="000000"/>
      </w:pBdr>
      <w:shd w:val="clear" w:color="FFFFCC" w:fill="FFFFFF"/>
      <w:spacing w:before="100" w:beforeAutospacing="1" w:after="100" w:afterAutospacing="1"/>
    </w:pPr>
    <w:rPr>
      <w:rFonts w:ascii="Arial CYR" w:hAnsi="Arial CYR" w:cs="Arial CYR"/>
    </w:rPr>
  </w:style>
  <w:style w:type="paragraph" w:customStyle="1" w:styleId="xl331">
    <w:name w:val="xl331"/>
    <w:basedOn w:val="af3"/>
    <w:uiPriority w:val="99"/>
    <w:qFormat/>
    <w:rsid w:val="00F16B56"/>
    <w:pPr>
      <w:pBdr>
        <w:bottom w:val="single" w:sz="8" w:space="0" w:color="000000"/>
        <w:right w:val="single" w:sz="4" w:space="0" w:color="000000"/>
      </w:pBdr>
      <w:shd w:val="clear" w:color="FFFFCC" w:fill="FFFFFF"/>
      <w:spacing w:before="100" w:beforeAutospacing="1" w:after="100" w:afterAutospacing="1"/>
    </w:pPr>
    <w:rPr>
      <w:rFonts w:ascii="Arial CYR" w:hAnsi="Arial CYR" w:cs="Arial CYR"/>
    </w:rPr>
  </w:style>
  <w:style w:type="paragraph" w:customStyle="1" w:styleId="xl332">
    <w:name w:val="xl332"/>
    <w:basedOn w:val="af3"/>
    <w:uiPriority w:val="99"/>
    <w:qFormat/>
    <w:rsid w:val="00F16B56"/>
    <w:pPr>
      <w:pBdr>
        <w:left w:val="single" w:sz="4" w:space="0" w:color="000000"/>
        <w:bottom w:val="single" w:sz="8" w:space="0" w:color="000000"/>
      </w:pBdr>
      <w:shd w:val="clear" w:color="FFFFCC" w:fill="FFFFFF"/>
      <w:spacing w:before="100" w:beforeAutospacing="1" w:after="100" w:afterAutospacing="1"/>
    </w:pPr>
    <w:rPr>
      <w:rFonts w:ascii="Arial CYR" w:hAnsi="Arial CYR" w:cs="Arial CYR"/>
    </w:rPr>
  </w:style>
  <w:style w:type="paragraph" w:customStyle="1" w:styleId="xl333">
    <w:name w:val="xl333"/>
    <w:basedOn w:val="af3"/>
    <w:uiPriority w:val="99"/>
    <w:qFormat/>
    <w:rsid w:val="00F16B56"/>
    <w:pPr>
      <w:pBdr>
        <w:left w:val="single" w:sz="4" w:space="0" w:color="000000"/>
        <w:bottom w:val="single" w:sz="8" w:space="0" w:color="000000"/>
        <w:right w:val="single" w:sz="4" w:space="0" w:color="000000"/>
      </w:pBdr>
      <w:shd w:val="clear" w:color="FFFFCC" w:fill="FFFFFF"/>
      <w:spacing w:before="100" w:beforeAutospacing="1" w:after="100" w:afterAutospacing="1"/>
    </w:pPr>
    <w:rPr>
      <w:rFonts w:ascii="Arial CYR" w:hAnsi="Arial CYR" w:cs="Arial CYR"/>
    </w:rPr>
  </w:style>
  <w:style w:type="paragraph" w:customStyle="1" w:styleId="xl334">
    <w:name w:val="xl334"/>
    <w:basedOn w:val="af3"/>
    <w:uiPriority w:val="99"/>
    <w:qFormat/>
    <w:rsid w:val="00F16B56"/>
    <w:pPr>
      <w:pBdr>
        <w:bottom w:val="single" w:sz="8" w:space="0" w:color="000000"/>
      </w:pBdr>
      <w:shd w:val="clear" w:color="FFFFCC" w:fill="FFFFFF"/>
      <w:spacing w:before="100" w:beforeAutospacing="1" w:after="100" w:afterAutospacing="1"/>
    </w:pPr>
    <w:rPr>
      <w:rFonts w:ascii="Arial CYR" w:hAnsi="Arial CYR" w:cs="Arial CYR"/>
    </w:rPr>
  </w:style>
  <w:style w:type="paragraph" w:customStyle="1" w:styleId="xl335">
    <w:name w:val="xl335"/>
    <w:basedOn w:val="af3"/>
    <w:uiPriority w:val="99"/>
    <w:qFormat/>
    <w:rsid w:val="00F16B56"/>
    <w:pPr>
      <w:pBdr>
        <w:left w:val="single" w:sz="8" w:space="0" w:color="000000"/>
        <w:bottom w:val="single" w:sz="8" w:space="0" w:color="000000"/>
        <w:right w:val="single" w:sz="8" w:space="0" w:color="000000"/>
      </w:pBdr>
      <w:shd w:val="clear" w:color="FFFFCC" w:fill="FFFFFF"/>
      <w:spacing w:before="100" w:beforeAutospacing="1" w:after="100" w:afterAutospacing="1"/>
      <w:jc w:val="center"/>
    </w:pPr>
  </w:style>
  <w:style w:type="paragraph" w:customStyle="1" w:styleId="xl336">
    <w:name w:val="xl336"/>
    <w:basedOn w:val="af3"/>
    <w:uiPriority w:val="99"/>
    <w:qFormat/>
    <w:rsid w:val="00F16B56"/>
    <w:pPr>
      <w:pBdr>
        <w:left w:val="single" w:sz="8" w:space="0" w:color="000000"/>
        <w:bottom w:val="single" w:sz="8" w:space="0" w:color="000000"/>
        <w:right w:val="single" w:sz="8" w:space="0" w:color="000000"/>
      </w:pBdr>
      <w:spacing w:before="100" w:beforeAutospacing="1" w:after="100" w:afterAutospacing="1"/>
    </w:pPr>
    <w:rPr>
      <w:rFonts w:ascii="Arial CYR" w:hAnsi="Arial CYR" w:cs="Arial CYR"/>
      <w:sz w:val="16"/>
      <w:szCs w:val="16"/>
    </w:rPr>
  </w:style>
  <w:style w:type="paragraph" w:customStyle="1" w:styleId="xl337">
    <w:name w:val="xl337"/>
    <w:basedOn w:val="af3"/>
    <w:uiPriority w:val="99"/>
    <w:qFormat/>
    <w:rsid w:val="00F16B56"/>
    <w:pPr>
      <w:pBdr>
        <w:left w:val="single" w:sz="8" w:space="0" w:color="000000"/>
        <w:right w:val="single" w:sz="4" w:space="0" w:color="000000"/>
      </w:pBdr>
      <w:spacing w:before="100" w:beforeAutospacing="1" w:after="100" w:afterAutospacing="1"/>
    </w:pPr>
    <w:rPr>
      <w:rFonts w:ascii="Arial CYR" w:hAnsi="Arial CYR" w:cs="Arial CYR"/>
    </w:rPr>
  </w:style>
  <w:style w:type="paragraph" w:customStyle="1" w:styleId="xl338">
    <w:name w:val="xl338"/>
    <w:basedOn w:val="af3"/>
    <w:uiPriority w:val="99"/>
    <w:qFormat/>
    <w:rsid w:val="00F16B56"/>
    <w:pPr>
      <w:pBdr>
        <w:left w:val="single" w:sz="8" w:space="0" w:color="000000"/>
        <w:right w:val="single" w:sz="4" w:space="0" w:color="000000"/>
      </w:pBdr>
      <w:shd w:val="clear" w:color="FFFFCC" w:fill="FFFFFF"/>
      <w:spacing w:before="100" w:beforeAutospacing="1" w:after="100" w:afterAutospacing="1"/>
    </w:pPr>
    <w:rPr>
      <w:rFonts w:ascii="Arial CYR" w:hAnsi="Arial CYR" w:cs="Arial CYR"/>
    </w:rPr>
  </w:style>
  <w:style w:type="paragraph" w:customStyle="1" w:styleId="xl339">
    <w:name w:val="xl339"/>
    <w:basedOn w:val="af3"/>
    <w:uiPriority w:val="99"/>
    <w:qFormat/>
    <w:rsid w:val="00F16B56"/>
    <w:pPr>
      <w:pBdr>
        <w:left w:val="single" w:sz="4" w:space="0" w:color="000000"/>
        <w:right w:val="single" w:sz="8" w:space="0" w:color="000000"/>
      </w:pBdr>
      <w:shd w:val="clear" w:color="FFFFCC" w:fill="FFFFFF"/>
      <w:spacing w:before="100" w:beforeAutospacing="1" w:after="100" w:afterAutospacing="1"/>
      <w:jc w:val="right"/>
    </w:pPr>
    <w:rPr>
      <w:rFonts w:ascii="Arial CYR" w:hAnsi="Arial CYR" w:cs="Arial CYR"/>
    </w:rPr>
  </w:style>
  <w:style w:type="paragraph" w:customStyle="1" w:styleId="xl340">
    <w:name w:val="xl340"/>
    <w:basedOn w:val="af3"/>
    <w:uiPriority w:val="99"/>
    <w:qFormat/>
    <w:rsid w:val="00F16B56"/>
    <w:pPr>
      <w:pBdr>
        <w:left w:val="single" w:sz="8" w:space="0" w:color="000000"/>
        <w:right w:val="single" w:sz="8" w:space="0" w:color="000000"/>
      </w:pBdr>
      <w:shd w:val="clear" w:color="FFFFCC" w:fill="FFFFFF"/>
      <w:spacing w:before="100" w:beforeAutospacing="1" w:after="100" w:afterAutospacing="1"/>
      <w:jc w:val="right"/>
    </w:pPr>
    <w:rPr>
      <w:rFonts w:ascii="Arial CYR" w:hAnsi="Arial CYR" w:cs="Arial CYR"/>
    </w:rPr>
  </w:style>
  <w:style w:type="paragraph" w:customStyle="1" w:styleId="xl341">
    <w:name w:val="xl341"/>
    <w:basedOn w:val="af3"/>
    <w:uiPriority w:val="99"/>
    <w:qFormat/>
    <w:rsid w:val="00F16B56"/>
    <w:pPr>
      <w:pBdr>
        <w:left w:val="single" w:sz="4" w:space="0" w:color="000000"/>
        <w:right w:val="single" w:sz="8" w:space="0" w:color="000000"/>
      </w:pBdr>
      <w:shd w:val="clear" w:color="FFFFCC" w:fill="FFFFFF"/>
      <w:spacing w:before="100" w:beforeAutospacing="1" w:after="100" w:afterAutospacing="1"/>
    </w:pPr>
    <w:rPr>
      <w:rFonts w:ascii="Arial CYR" w:hAnsi="Arial CYR" w:cs="Arial CYR"/>
    </w:rPr>
  </w:style>
  <w:style w:type="paragraph" w:customStyle="1" w:styleId="xl342">
    <w:name w:val="xl342"/>
    <w:basedOn w:val="af3"/>
    <w:uiPriority w:val="99"/>
    <w:qFormat/>
    <w:rsid w:val="00F16B56"/>
    <w:pPr>
      <w:pBdr>
        <w:left w:val="single" w:sz="4" w:space="0" w:color="000000"/>
        <w:bottom w:val="single" w:sz="8" w:space="0" w:color="000000"/>
        <w:right w:val="single" w:sz="8" w:space="0" w:color="000000"/>
      </w:pBdr>
      <w:shd w:val="clear" w:color="FFFFCC" w:fill="FFFFFF"/>
      <w:spacing w:before="100" w:beforeAutospacing="1" w:after="100" w:afterAutospacing="1"/>
      <w:jc w:val="right"/>
    </w:pPr>
    <w:rPr>
      <w:rFonts w:ascii="Arial CYR" w:hAnsi="Arial CYR" w:cs="Arial CYR"/>
    </w:rPr>
  </w:style>
  <w:style w:type="paragraph" w:customStyle="1" w:styleId="xl343">
    <w:name w:val="xl343"/>
    <w:basedOn w:val="af3"/>
    <w:uiPriority w:val="99"/>
    <w:qFormat/>
    <w:rsid w:val="00F16B56"/>
    <w:pPr>
      <w:pBdr>
        <w:left w:val="single" w:sz="8" w:space="0" w:color="000000"/>
        <w:bottom w:val="single" w:sz="8" w:space="0" w:color="000000"/>
        <w:right w:val="single" w:sz="8" w:space="0" w:color="000000"/>
      </w:pBdr>
      <w:shd w:val="clear" w:color="FFFFCC" w:fill="FFFFFF"/>
      <w:spacing w:before="100" w:beforeAutospacing="1" w:after="100" w:afterAutospacing="1"/>
      <w:jc w:val="right"/>
    </w:pPr>
    <w:rPr>
      <w:rFonts w:ascii="Arial CYR" w:hAnsi="Arial CYR" w:cs="Arial CYR"/>
    </w:rPr>
  </w:style>
  <w:style w:type="paragraph" w:customStyle="1" w:styleId="xl344">
    <w:name w:val="xl344"/>
    <w:basedOn w:val="af3"/>
    <w:uiPriority w:val="99"/>
    <w:qFormat/>
    <w:rsid w:val="00F16B56"/>
    <w:pPr>
      <w:pBdr>
        <w:left w:val="single" w:sz="8" w:space="0" w:color="000000"/>
        <w:right w:val="single" w:sz="8" w:space="0" w:color="000000"/>
      </w:pBdr>
      <w:spacing w:before="100" w:beforeAutospacing="1" w:after="100" w:afterAutospacing="1"/>
      <w:textAlignment w:val="top"/>
    </w:pPr>
    <w:rPr>
      <w:rFonts w:ascii="Arial CYR" w:hAnsi="Arial CYR" w:cs="Arial CYR"/>
    </w:rPr>
  </w:style>
  <w:style w:type="paragraph" w:customStyle="1" w:styleId="xl345">
    <w:name w:val="xl345"/>
    <w:basedOn w:val="af3"/>
    <w:uiPriority w:val="99"/>
    <w:qFormat/>
    <w:rsid w:val="00F16B56"/>
    <w:pPr>
      <w:pBdr>
        <w:top w:val="single" w:sz="8" w:space="0" w:color="000000"/>
        <w:left w:val="single" w:sz="8" w:space="0" w:color="000000"/>
      </w:pBdr>
      <w:spacing w:before="100" w:beforeAutospacing="1" w:after="100" w:afterAutospacing="1"/>
    </w:pPr>
    <w:rPr>
      <w:rFonts w:ascii="Arial CYR" w:hAnsi="Arial CYR" w:cs="Arial CYR"/>
    </w:rPr>
  </w:style>
  <w:style w:type="paragraph" w:customStyle="1" w:styleId="xl346">
    <w:name w:val="xl346"/>
    <w:basedOn w:val="af3"/>
    <w:uiPriority w:val="99"/>
    <w:qFormat/>
    <w:rsid w:val="00F16B56"/>
    <w:pPr>
      <w:pBdr>
        <w:top w:val="single" w:sz="8" w:space="0" w:color="000000"/>
        <w:left w:val="single" w:sz="4" w:space="0" w:color="000000"/>
        <w:right w:val="single" w:sz="8" w:space="0" w:color="000000"/>
      </w:pBdr>
      <w:spacing w:before="100" w:beforeAutospacing="1" w:after="100" w:afterAutospacing="1"/>
    </w:pPr>
  </w:style>
  <w:style w:type="paragraph" w:customStyle="1" w:styleId="xl347">
    <w:name w:val="xl347"/>
    <w:basedOn w:val="af3"/>
    <w:uiPriority w:val="99"/>
    <w:qFormat/>
    <w:rsid w:val="00F16B56"/>
    <w:pPr>
      <w:pBdr>
        <w:top w:val="single" w:sz="8" w:space="0" w:color="000000"/>
        <w:bottom w:val="single" w:sz="8" w:space="0" w:color="000000"/>
      </w:pBdr>
      <w:shd w:val="clear" w:color="FFFF00" w:fill="FFFF00"/>
      <w:spacing w:before="100" w:beforeAutospacing="1" w:after="100" w:afterAutospacing="1"/>
      <w:textAlignment w:val="center"/>
    </w:pPr>
    <w:rPr>
      <w:rFonts w:ascii="Arial CYR" w:hAnsi="Arial CYR" w:cs="Arial CYR"/>
    </w:rPr>
  </w:style>
  <w:style w:type="paragraph" w:customStyle="1" w:styleId="xl348">
    <w:name w:val="xl348"/>
    <w:basedOn w:val="af3"/>
    <w:uiPriority w:val="99"/>
    <w:qFormat/>
    <w:rsid w:val="00F16B56"/>
    <w:pPr>
      <w:pBdr>
        <w:left w:val="single" w:sz="4" w:space="0" w:color="000000"/>
        <w:right w:val="single" w:sz="8" w:space="0" w:color="000000"/>
      </w:pBdr>
      <w:spacing w:before="100" w:beforeAutospacing="1" w:after="100" w:afterAutospacing="1"/>
    </w:pPr>
    <w:rPr>
      <w:rFonts w:ascii="Arial CYR" w:hAnsi="Arial CYR" w:cs="Arial CYR"/>
      <w:color w:val="FF0000"/>
    </w:rPr>
  </w:style>
  <w:style w:type="paragraph" w:customStyle="1" w:styleId="xl349">
    <w:name w:val="xl349"/>
    <w:basedOn w:val="af3"/>
    <w:uiPriority w:val="99"/>
    <w:qFormat/>
    <w:rsid w:val="00F16B56"/>
    <w:pPr>
      <w:pBdr>
        <w:right w:val="single" w:sz="8" w:space="0" w:color="000000"/>
      </w:pBdr>
      <w:spacing w:before="100" w:beforeAutospacing="1" w:after="100" w:afterAutospacing="1"/>
    </w:pPr>
    <w:rPr>
      <w:rFonts w:ascii="Arial CYR" w:hAnsi="Arial CYR" w:cs="Arial CYR"/>
      <w:color w:val="FF0000"/>
    </w:rPr>
  </w:style>
  <w:style w:type="paragraph" w:customStyle="1" w:styleId="xl350">
    <w:name w:val="xl350"/>
    <w:basedOn w:val="af3"/>
    <w:uiPriority w:val="99"/>
    <w:qFormat/>
    <w:rsid w:val="00F16B56"/>
    <w:pPr>
      <w:pBdr>
        <w:bottom w:val="single" w:sz="8" w:space="0" w:color="000000"/>
        <w:right w:val="single" w:sz="4" w:space="0" w:color="000000"/>
      </w:pBdr>
      <w:spacing w:before="100" w:beforeAutospacing="1" w:after="100" w:afterAutospacing="1"/>
      <w:jc w:val="right"/>
    </w:pPr>
    <w:rPr>
      <w:rFonts w:ascii="Arial CYR" w:hAnsi="Arial CYR" w:cs="Arial CYR"/>
    </w:rPr>
  </w:style>
  <w:style w:type="paragraph" w:customStyle="1" w:styleId="xl351">
    <w:name w:val="xl351"/>
    <w:basedOn w:val="af3"/>
    <w:uiPriority w:val="99"/>
    <w:qFormat/>
    <w:rsid w:val="00F16B56"/>
    <w:pPr>
      <w:pBdr>
        <w:top w:val="single" w:sz="8" w:space="0" w:color="000000"/>
        <w:left w:val="single" w:sz="8" w:space="0" w:color="000000"/>
        <w:bottom w:val="single" w:sz="8" w:space="0" w:color="000000"/>
        <w:right w:val="single" w:sz="8" w:space="0" w:color="000000"/>
      </w:pBdr>
      <w:spacing w:before="100" w:beforeAutospacing="1" w:after="100" w:afterAutospacing="1"/>
    </w:pPr>
    <w:rPr>
      <w:rFonts w:ascii="Arial CYR" w:hAnsi="Arial CYR" w:cs="Arial CYR"/>
    </w:rPr>
  </w:style>
  <w:style w:type="paragraph" w:customStyle="1" w:styleId="xl352">
    <w:name w:val="xl352"/>
    <w:basedOn w:val="af3"/>
    <w:uiPriority w:val="99"/>
    <w:qFormat/>
    <w:rsid w:val="00F16B56"/>
    <w:pPr>
      <w:pBdr>
        <w:top w:val="single" w:sz="8" w:space="0" w:color="000000"/>
        <w:left w:val="single" w:sz="8" w:space="0" w:color="000000"/>
        <w:bottom w:val="single" w:sz="8" w:space="0" w:color="000000"/>
        <w:right w:val="single" w:sz="8" w:space="0" w:color="000000"/>
      </w:pBdr>
      <w:spacing w:before="100" w:beforeAutospacing="1" w:after="100" w:afterAutospacing="1"/>
    </w:pPr>
    <w:rPr>
      <w:rFonts w:ascii="Arial CYR" w:hAnsi="Arial CYR" w:cs="Arial CYR"/>
    </w:rPr>
  </w:style>
  <w:style w:type="paragraph" w:customStyle="1" w:styleId="xl353">
    <w:name w:val="xl353"/>
    <w:basedOn w:val="af3"/>
    <w:uiPriority w:val="99"/>
    <w:qFormat/>
    <w:rsid w:val="00F16B56"/>
    <w:pPr>
      <w:pBdr>
        <w:top w:val="single" w:sz="8" w:space="0" w:color="000000"/>
        <w:left w:val="single" w:sz="8" w:space="0" w:color="000000"/>
        <w:bottom w:val="single" w:sz="8" w:space="0" w:color="000000"/>
        <w:right w:val="single" w:sz="4" w:space="0" w:color="000000"/>
      </w:pBdr>
      <w:spacing w:before="100" w:beforeAutospacing="1" w:after="100" w:afterAutospacing="1"/>
    </w:pPr>
    <w:rPr>
      <w:rFonts w:ascii="Arial CYR" w:hAnsi="Arial CYR" w:cs="Arial CYR"/>
    </w:rPr>
  </w:style>
  <w:style w:type="paragraph" w:customStyle="1" w:styleId="xl354">
    <w:name w:val="xl354"/>
    <w:basedOn w:val="af3"/>
    <w:uiPriority w:val="99"/>
    <w:qFormat/>
    <w:rsid w:val="00F16B56"/>
    <w:pPr>
      <w:pBdr>
        <w:top w:val="single" w:sz="8" w:space="0" w:color="000000"/>
        <w:bottom w:val="single" w:sz="8" w:space="0" w:color="000000"/>
        <w:right w:val="single" w:sz="4" w:space="0" w:color="000000"/>
      </w:pBdr>
      <w:spacing w:before="100" w:beforeAutospacing="1" w:after="100" w:afterAutospacing="1"/>
    </w:pPr>
    <w:rPr>
      <w:rFonts w:ascii="Arial CYR" w:hAnsi="Arial CYR" w:cs="Arial CYR"/>
    </w:rPr>
  </w:style>
  <w:style w:type="paragraph" w:customStyle="1" w:styleId="xl355">
    <w:name w:val="xl355"/>
    <w:basedOn w:val="af3"/>
    <w:uiPriority w:val="99"/>
    <w:qFormat/>
    <w:rsid w:val="00F16B56"/>
    <w:pPr>
      <w:pBdr>
        <w:top w:val="single" w:sz="8" w:space="0" w:color="000000"/>
        <w:bottom w:val="single" w:sz="8" w:space="0" w:color="000000"/>
        <w:right w:val="single" w:sz="4" w:space="0" w:color="000000"/>
      </w:pBdr>
      <w:spacing w:before="100" w:beforeAutospacing="1" w:after="100" w:afterAutospacing="1"/>
    </w:pPr>
    <w:rPr>
      <w:rFonts w:ascii="Arial CYR" w:hAnsi="Arial CYR" w:cs="Arial CYR"/>
    </w:rPr>
  </w:style>
  <w:style w:type="paragraph" w:customStyle="1" w:styleId="xl356">
    <w:name w:val="xl356"/>
    <w:basedOn w:val="af3"/>
    <w:uiPriority w:val="99"/>
    <w:qFormat/>
    <w:rsid w:val="00F16B56"/>
    <w:pPr>
      <w:pBdr>
        <w:top w:val="single" w:sz="8" w:space="0" w:color="000000"/>
        <w:left w:val="single" w:sz="4" w:space="0" w:color="000000"/>
        <w:bottom w:val="single" w:sz="8" w:space="0" w:color="000000"/>
        <w:right w:val="single" w:sz="8" w:space="0" w:color="000000"/>
      </w:pBdr>
      <w:spacing w:before="100" w:beforeAutospacing="1" w:after="100" w:afterAutospacing="1"/>
    </w:pPr>
    <w:rPr>
      <w:rFonts w:ascii="Arial CYR" w:hAnsi="Arial CYR" w:cs="Arial CYR"/>
    </w:rPr>
  </w:style>
  <w:style w:type="paragraph" w:customStyle="1" w:styleId="xl357">
    <w:name w:val="xl357"/>
    <w:basedOn w:val="af3"/>
    <w:uiPriority w:val="99"/>
    <w:qFormat/>
    <w:rsid w:val="00F16B56"/>
    <w:pPr>
      <w:pBdr>
        <w:top w:val="single" w:sz="8" w:space="0" w:color="000000"/>
        <w:bottom w:val="single" w:sz="8" w:space="0" w:color="000000"/>
        <w:right w:val="single" w:sz="8" w:space="0" w:color="000000"/>
      </w:pBdr>
      <w:spacing w:before="100" w:beforeAutospacing="1" w:after="100" w:afterAutospacing="1"/>
    </w:pPr>
    <w:rPr>
      <w:rFonts w:ascii="Arial CYR" w:hAnsi="Arial CYR" w:cs="Arial CYR"/>
    </w:rPr>
  </w:style>
  <w:style w:type="paragraph" w:customStyle="1" w:styleId="xl358">
    <w:name w:val="xl358"/>
    <w:basedOn w:val="af3"/>
    <w:uiPriority w:val="99"/>
    <w:qFormat/>
    <w:rsid w:val="00F16B56"/>
    <w:pPr>
      <w:pBdr>
        <w:top w:val="single" w:sz="8" w:space="0" w:color="000000"/>
        <w:left w:val="single" w:sz="8" w:space="0" w:color="000000"/>
        <w:bottom w:val="single" w:sz="8" w:space="0" w:color="000000"/>
      </w:pBdr>
      <w:spacing w:before="100" w:beforeAutospacing="1" w:after="100" w:afterAutospacing="1"/>
    </w:pPr>
    <w:rPr>
      <w:rFonts w:ascii="Arial CYR" w:hAnsi="Arial CYR" w:cs="Arial CYR"/>
    </w:rPr>
  </w:style>
  <w:style w:type="paragraph" w:customStyle="1" w:styleId="xl359">
    <w:name w:val="xl359"/>
    <w:basedOn w:val="af3"/>
    <w:uiPriority w:val="99"/>
    <w:qFormat/>
    <w:rsid w:val="00F16B56"/>
    <w:pPr>
      <w:pBdr>
        <w:top w:val="single" w:sz="8" w:space="0" w:color="000000"/>
        <w:left w:val="single" w:sz="8" w:space="0" w:color="000000"/>
        <w:bottom w:val="single" w:sz="8" w:space="0" w:color="000000"/>
        <w:right w:val="single" w:sz="8" w:space="0" w:color="000000"/>
      </w:pBdr>
      <w:spacing w:before="100" w:beforeAutospacing="1" w:after="100" w:afterAutospacing="1"/>
      <w:jc w:val="center"/>
    </w:pPr>
  </w:style>
  <w:style w:type="paragraph" w:customStyle="1" w:styleId="xl360">
    <w:name w:val="xl360"/>
    <w:basedOn w:val="af3"/>
    <w:uiPriority w:val="99"/>
    <w:qFormat/>
    <w:rsid w:val="00F16B56"/>
    <w:pPr>
      <w:pBdr>
        <w:right w:val="single" w:sz="4" w:space="0" w:color="000000"/>
      </w:pBdr>
      <w:spacing w:before="100" w:beforeAutospacing="1" w:after="100" w:afterAutospacing="1"/>
    </w:pPr>
    <w:rPr>
      <w:rFonts w:ascii="Arial CYR" w:hAnsi="Arial CYR" w:cs="Arial CYR"/>
      <w:color w:val="FF0000"/>
    </w:rPr>
  </w:style>
  <w:style w:type="paragraph" w:customStyle="1" w:styleId="xl361">
    <w:name w:val="xl361"/>
    <w:basedOn w:val="af3"/>
    <w:uiPriority w:val="99"/>
    <w:qFormat/>
    <w:rsid w:val="00F16B56"/>
    <w:pPr>
      <w:pBdr>
        <w:bottom w:val="single" w:sz="8" w:space="0" w:color="000000"/>
        <w:right w:val="single" w:sz="4" w:space="0" w:color="000000"/>
      </w:pBdr>
      <w:spacing w:before="100" w:beforeAutospacing="1" w:after="100" w:afterAutospacing="1"/>
    </w:pPr>
    <w:rPr>
      <w:rFonts w:ascii="Arial CYR" w:hAnsi="Arial CYR" w:cs="Arial CYR"/>
      <w:color w:val="FF0000"/>
    </w:rPr>
  </w:style>
  <w:style w:type="paragraph" w:customStyle="1" w:styleId="xl362">
    <w:name w:val="xl362"/>
    <w:basedOn w:val="af3"/>
    <w:uiPriority w:val="99"/>
    <w:qFormat/>
    <w:rsid w:val="00F16B56"/>
    <w:pPr>
      <w:pBdr>
        <w:top w:val="single" w:sz="8" w:space="0" w:color="000000"/>
        <w:left w:val="single" w:sz="8" w:space="0" w:color="000000"/>
        <w:bottom w:val="single" w:sz="8" w:space="0" w:color="000000"/>
      </w:pBdr>
      <w:shd w:val="clear" w:color="FFFF00" w:fill="FFFF00"/>
      <w:spacing w:before="100" w:beforeAutospacing="1" w:after="100" w:afterAutospacing="1"/>
    </w:pPr>
    <w:rPr>
      <w:rFonts w:ascii="Arial CYR" w:hAnsi="Arial CYR" w:cs="Arial CYR"/>
    </w:rPr>
  </w:style>
  <w:style w:type="paragraph" w:customStyle="1" w:styleId="xl363">
    <w:name w:val="xl363"/>
    <w:basedOn w:val="af3"/>
    <w:uiPriority w:val="99"/>
    <w:qFormat/>
    <w:rsid w:val="00F16B56"/>
    <w:pPr>
      <w:pBdr>
        <w:top w:val="single" w:sz="8" w:space="0" w:color="000000"/>
        <w:left w:val="single" w:sz="8" w:space="0" w:color="000000"/>
        <w:bottom w:val="single" w:sz="8" w:space="0" w:color="000000"/>
      </w:pBdr>
      <w:shd w:val="clear" w:color="FFFF00" w:fill="FFFF00"/>
      <w:spacing w:before="100" w:beforeAutospacing="1" w:after="100" w:afterAutospacing="1"/>
    </w:pPr>
    <w:rPr>
      <w:rFonts w:ascii="Arial CYR" w:hAnsi="Arial CYR" w:cs="Arial CYR"/>
    </w:rPr>
  </w:style>
  <w:style w:type="paragraph" w:customStyle="1" w:styleId="xl364">
    <w:name w:val="xl364"/>
    <w:basedOn w:val="af3"/>
    <w:uiPriority w:val="99"/>
    <w:qFormat/>
    <w:rsid w:val="00F16B56"/>
    <w:pPr>
      <w:pBdr>
        <w:top w:val="single" w:sz="8" w:space="0" w:color="000000"/>
        <w:left w:val="single" w:sz="4" w:space="0" w:color="000000"/>
        <w:bottom w:val="single" w:sz="8" w:space="0" w:color="000000"/>
      </w:pBdr>
      <w:shd w:val="clear" w:color="FFFF00" w:fill="FFFF00"/>
      <w:spacing w:before="100" w:beforeAutospacing="1" w:after="100" w:afterAutospacing="1"/>
    </w:pPr>
    <w:rPr>
      <w:rFonts w:ascii="Arial CYR" w:hAnsi="Arial CYR" w:cs="Arial CYR"/>
    </w:rPr>
  </w:style>
  <w:style w:type="paragraph" w:customStyle="1" w:styleId="xl365">
    <w:name w:val="xl365"/>
    <w:basedOn w:val="af3"/>
    <w:uiPriority w:val="99"/>
    <w:qFormat/>
    <w:rsid w:val="00F16B56"/>
    <w:pPr>
      <w:pBdr>
        <w:top w:val="single" w:sz="8" w:space="0" w:color="000000"/>
        <w:bottom w:val="single" w:sz="8" w:space="0" w:color="000000"/>
        <w:right w:val="single" w:sz="4" w:space="0" w:color="000000"/>
      </w:pBdr>
      <w:shd w:val="clear" w:color="FFFF00" w:fill="FFFF00"/>
      <w:spacing w:before="100" w:beforeAutospacing="1" w:after="100" w:afterAutospacing="1"/>
    </w:pPr>
    <w:rPr>
      <w:rFonts w:ascii="Arial CYR" w:hAnsi="Arial CYR" w:cs="Arial CYR"/>
    </w:rPr>
  </w:style>
  <w:style w:type="paragraph" w:customStyle="1" w:styleId="xl366">
    <w:name w:val="xl366"/>
    <w:basedOn w:val="af3"/>
    <w:uiPriority w:val="99"/>
    <w:qFormat/>
    <w:rsid w:val="00F16B56"/>
    <w:pPr>
      <w:pBdr>
        <w:top w:val="single" w:sz="8" w:space="0" w:color="000000"/>
        <w:bottom w:val="single" w:sz="8" w:space="0" w:color="000000"/>
        <w:right w:val="single" w:sz="8" w:space="0" w:color="000000"/>
      </w:pBdr>
      <w:shd w:val="clear" w:color="FFFF00" w:fill="FFFF00"/>
      <w:spacing w:before="100" w:beforeAutospacing="1" w:after="100" w:afterAutospacing="1"/>
    </w:pPr>
    <w:rPr>
      <w:rFonts w:ascii="Arial CYR" w:hAnsi="Arial CYR" w:cs="Arial CYR"/>
    </w:rPr>
  </w:style>
  <w:style w:type="paragraph" w:customStyle="1" w:styleId="xl367">
    <w:name w:val="xl367"/>
    <w:basedOn w:val="af3"/>
    <w:uiPriority w:val="99"/>
    <w:qFormat/>
    <w:rsid w:val="00F16B56"/>
    <w:pPr>
      <w:pBdr>
        <w:top w:val="single" w:sz="8" w:space="0" w:color="000000"/>
        <w:left w:val="single" w:sz="4" w:space="0" w:color="000000"/>
        <w:right w:val="single" w:sz="8" w:space="0" w:color="000000"/>
      </w:pBdr>
      <w:spacing w:before="100" w:beforeAutospacing="1" w:after="100" w:afterAutospacing="1"/>
    </w:pPr>
    <w:rPr>
      <w:rFonts w:ascii="Arial CYR" w:hAnsi="Arial CYR" w:cs="Arial CYR"/>
      <w:b/>
      <w:bCs/>
    </w:rPr>
  </w:style>
  <w:style w:type="paragraph" w:customStyle="1" w:styleId="xl368">
    <w:name w:val="xl368"/>
    <w:basedOn w:val="af3"/>
    <w:uiPriority w:val="99"/>
    <w:qFormat/>
    <w:rsid w:val="00F16B56"/>
    <w:pPr>
      <w:spacing w:before="100" w:beforeAutospacing="1" w:after="100" w:afterAutospacing="1"/>
    </w:pPr>
    <w:rPr>
      <w:rFonts w:ascii="Arial CYR" w:hAnsi="Arial CYR" w:cs="Arial CYR"/>
    </w:rPr>
  </w:style>
  <w:style w:type="paragraph" w:customStyle="1" w:styleId="xl369">
    <w:name w:val="xl369"/>
    <w:basedOn w:val="af3"/>
    <w:uiPriority w:val="99"/>
    <w:qFormat/>
    <w:rsid w:val="00F16B56"/>
    <w:pPr>
      <w:pBdr>
        <w:bottom w:val="single" w:sz="8" w:space="0" w:color="000000"/>
        <w:right w:val="single" w:sz="4" w:space="0" w:color="000000"/>
      </w:pBdr>
      <w:spacing w:before="100" w:beforeAutospacing="1" w:after="100" w:afterAutospacing="1"/>
    </w:pPr>
    <w:rPr>
      <w:rFonts w:ascii="Arial CYR" w:hAnsi="Arial CYR" w:cs="Arial CYR"/>
    </w:rPr>
  </w:style>
  <w:style w:type="paragraph" w:customStyle="1" w:styleId="xl370">
    <w:name w:val="xl370"/>
    <w:basedOn w:val="af3"/>
    <w:uiPriority w:val="99"/>
    <w:qFormat/>
    <w:rsid w:val="00F16B56"/>
    <w:pPr>
      <w:pBdr>
        <w:left w:val="single" w:sz="4" w:space="0" w:color="000000"/>
      </w:pBdr>
      <w:shd w:val="clear" w:color="FFFFCC" w:fill="FFFFFF"/>
      <w:spacing w:before="100" w:beforeAutospacing="1" w:after="100" w:afterAutospacing="1"/>
    </w:pPr>
    <w:rPr>
      <w:rFonts w:ascii="Arial CYR" w:hAnsi="Arial CYR" w:cs="Arial CYR"/>
    </w:rPr>
  </w:style>
  <w:style w:type="paragraph" w:customStyle="1" w:styleId="xl371">
    <w:name w:val="xl371"/>
    <w:basedOn w:val="af3"/>
    <w:uiPriority w:val="99"/>
    <w:qFormat/>
    <w:rsid w:val="00F16B56"/>
    <w:pPr>
      <w:shd w:val="clear" w:color="FFFFCC" w:fill="FFFFFF"/>
      <w:spacing w:before="100" w:beforeAutospacing="1" w:after="100" w:afterAutospacing="1"/>
    </w:pPr>
    <w:rPr>
      <w:rFonts w:ascii="Arial CYR" w:hAnsi="Arial CYR" w:cs="Arial CYR"/>
    </w:rPr>
  </w:style>
  <w:style w:type="paragraph" w:customStyle="1" w:styleId="xl372">
    <w:name w:val="xl372"/>
    <w:basedOn w:val="af3"/>
    <w:uiPriority w:val="99"/>
    <w:qFormat/>
    <w:rsid w:val="00F16B56"/>
    <w:pPr>
      <w:pBdr>
        <w:left w:val="single" w:sz="8" w:space="0" w:color="000000"/>
      </w:pBdr>
      <w:shd w:val="clear" w:color="FFFFCC" w:fill="FFFFFF"/>
      <w:spacing w:before="100" w:beforeAutospacing="1" w:after="100" w:afterAutospacing="1"/>
      <w:jc w:val="center"/>
    </w:pPr>
    <w:rPr>
      <w:rFonts w:ascii="Arial CYR" w:hAnsi="Arial CYR" w:cs="Arial CYR"/>
    </w:rPr>
  </w:style>
  <w:style w:type="paragraph" w:customStyle="1" w:styleId="xl373">
    <w:name w:val="xl373"/>
    <w:basedOn w:val="af3"/>
    <w:uiPriority w:val="99"/>
    <w:qFormat/>
    <w:rsid w:val="00F16B56"/>
    <w:pPr>
      <w:pBdr>
        <w:left w:val="single" w:sz="4" w:space="0" w:color="000000"/>
        <w:right w:val="single" w:sz="8" w:space="0" w:color="000000"/>
      </w:pBdr>
      <w:shd w:val="clear" w:color="FFFFCC" w:fill="FFFFFF"/>
      <w:spacing w:before="100" w:beforeAutospacing="1" w:after="100" w:afterAutospacing="1"/>
      <w:jc w:val="center"/>
    </w:pPr>
    <w:rPr>
      <w:rFonts w:ascii="Arial CYR" w:hAnsi="Arial CYR" w:cs="Arial CYR"/>
    </w:rPr>
  </w:style>
  <w:style w:type="paragraph" w:customStyle="1" w:styleId="xl374">
    <w:name w:val="xl374"/>
    <w:basedOn w:val="af3"/>
    <w:uiPriority w:val="99"/>
    <w:qFormat/>
    <w:rsid w:val="00F16B56"/>
    <w:pPr>
      <w:shd w:val="clear" w:color="FFFFCC" w:fill="FFFFFF"/>
      <w:spacing w:before="100" w:beforeAutospacing="1" w:after="100" w:afterAutospacing="1"/>
    </w:pPr>
    <w:rPr>
      <w:rFonts w:ascii="Arial CYR" w:hAnsi="Arial CYR" w:cs="Arial CYR"/>
    </w:rPr>
  </w:style>
  <w:style w:type="paragraph" w:customStyle="1" w:styleId="xl375">
    <w:name w:val="xl375"/>
    <w:basedOn w:val="af3"/>
    <w:uiPriority w:val="99"/>
    <w:qFormat/>
    <w:rsid w:val="00F16B56"/>
    <w:pPr>
      <w:pBdr>
        <w:right w:val="single" w:sz="8" w:space="0" w:color="000000"/>
      </w:pBdr>
      <w:shd w:val="clear" w:color="FFFFCC" w:fill="FFFFFF"/>
      <w:spacing w:before="100" w:beforeAutospacing="1" w:after="100" w:afterAutospacing="1"/>
    </w:pPr>
    <w:rPr>
      <w:rFonts w:ascii="Arial CYR" w:hAnsi="Arial CYR" w:cs="Arial CYR"/>
    </w:rPr>
  </w:style>
  <w:style w:type="paragraph" w:customStyle="1" w:styleId="xl376">
    <w:name w:val="xl376"/>
    <w:basedOn w:val="af3"/>
    <w:uiPriority w:val="99"/>
    <w:qFormat/>
    <w:rsid w:val="00F16B56"/>
    <w:pPr>
      <w:pBdr>
        <w:left w:val="single" w:sz="4" w:space="0" w:color="000000"/>
        <w:right w:val="single" w:sz="8" w:space="0" w:color="000000"/>
      </w:pBdr>
      <w:shd w:val="clear" w:color="FFFFCC" w:fill="FFFFFF"/>
      <w:spacing w:before="100" w:beforeAutospacing="1" w:after="100" w:afterAutospacing="1"/>
    </w:pPr>
    <w:rPr>
      <w:rFonts w:ascii="Arial CYR" w:hAnsi="Arial CYR" w:cs="Arial CYR"/>
      <w:b/>
      <w:bCs/>
    </w:rPr>
  </w:style>
  <w:style w:type="paragraph" w:customStyle="1" w:styleId="xl377">
    <w:name w:val="xl377"/>
    <w:basedOn w:val="af3"/>
    <w:uiPriority w:val="99"/>
    <w:qFormat/>
    <w:rsid w:val="00F16B56"/>
    <w:pPr>
      <w:pBdr>
        <w:right w:val="single" w:sz="8" w:space="0" w:color="000000"/>
      </w:pBdr>
      <w:shd w:val="clear" w:color="FFFFCC" w:fill="FFFFFF"/>
      <w:spacing w:before="100" w:beforeAutospacing="1" w:after="100" w:afterAutospacing="1"/>
    </w:pPr>
    <w:rPr>
      <w:rFonts w:ascii="Arial CYR" w:hAnsi="Arial CYR" w:cs="Arial CYR"/>
    </w:rPr>
  </w:style>
  <w:style w:type="paragraph" w:customStyle="1" w:styleId="xl378">
    <w:name w:val="xl378"/>
    <w:basedOn w:val="af3"/>
    <w:uiPriority w:val="99"/>
    <w:qFormat/>
    <w:rsid w:val="00F16B56"/>
    <w:pPr>
      <w:pBdr>
        <w:left w:val="single" w:sz="8" w:space="0" w:color="000000"/>
        <w:right w:val="single" w:sz="8" w:space="0" w:color="000000"/>
      </w:pBdr>
      <w:shd w:val="clear" w:color="FFFFCC" w:fill="FFFFFF"/>
      <w:spacing w:before="100" w:beforeAutospacing="1" w:after="100" w:afterAutospacing="1"/>
      <w:jc w:val="center"/>
    </w:pPr>
    <w:rPr>
      <w:rFonts w:ascii="Arial CYR" w:hAnsi="Arial CYR" w:cs="Arial CYR"/>
    </w:rPr>
  </w:style>
  <w:style w:type="paragraph" w:customStyle="1" w:styleId="xl379">
    <w:name w:val="xl379"/>
    <w:basedOn w:val="af3"/>
    <w:uiPriority w:val="99"/>
    <w:qFormat/>
    <w:rsid w:val="00F16B56"/>
    <w:pPr>
      <w:pBdr>
        <w:left w:val="single" w:sz="4" w:space="0" w:color="000000"/>
        <w:bottom w:val="single" w:sz="8" w:space="0" w:color="000000"/>
      </w:pBdr>
      <w:shd w:val="clear" w:color="FFFFCC" w:fill="FFFFFF"/>
      <w:spacing w:before="100" w:beforeAutospacing="1" w:after="100" w:afterAutospacing="1"/>
    </w:pPr>
    <w:rPr>
      <w:rFonts w:ascii="Arial CYR" w:hAnsi="Arial CYR" w:cs="Arial CYR"/>
    </w:rPr>
  </w:style>
  <w:style w:type="paragraph" w:customStyle="1" w:styleId="xl380">
    <w:name w:val="xl380"/>
    <w:basedOn w:val="af3"/>
    <w:uiPriority w:val="99"/>
    <w:qFormat/>
    <w:rsid w:val="00F16B56"/>
    <w:pPr>
      <w:pBdr>
        <w:bottom w:val="single" w:sz="8" w:space="0" w:color="000000"/>
      </w:pBdr>
      <w:shd w:val="clear" w:color="FFFFCC" w:fill="FFFFFF"/>
      <w:spacing w:before="100" w:beforeAutospacing="1" w:after="100" w:afterAutospacing="1"/>
    </w:pPr>
    <w:rPr>
      <w:rFonts w:ascii="Arial CYR" w:hAnsi="Arial CYR" w:cs="Arial CYR"/>
    </w:rPr>
  </w:style>
  <w:style w:type="paragraph" w:customStyle="1" w:styleId="xl381">
    <w:name w:val="xl381"/>
    <w:basedOn w:val="af3"/>
    <w:uiPriority w:val="99"/>
    <w:qFormat/>
    <w:rsid w:val="00F16B56"/>
    <w:pPr>
      <w:pBdr>
        <w:bottom w:val="single" w:sz="8" w:space="0" w:color="000000"/>
      </w:pBdr>
      <w:shd w:val="clear" w:color="FFFFCC" w:fill="FFFFFF"/>
      <w:spacing w:before="100" w:beforeAutospacing="1" w:after="100" w:afterAutospacing="1"/>
    </w:pPr>
    <w:rPr>
      <w:rFonts w:ascii="Arial CYR" w:hAnsi="Arial CYR" w:cs="Arial CYR"/>
    </w:rPr>
  </w:style>
  <w:style w:type="paragraph" w:customStyle="1" w:styleId="xl382">
    <w:name w:val="xl382"/>
    <w:basedOn w:val="af3"/>
    <w:uiPriority w:val="99"/>
    <w:qFormat/>
    <w:rsid w:val="00F16B56"/>
    <w:pPr>
      <w:pBdr>
        <w:bottom w:val="single" w:sz="8" w:space="0" w:color="000000"/>
        <w:right w:val="single" w:sz="8" w:space="0" w:color="000000"/>
      </w:pBdr>
      <w:shd w:val="clear" w:color="FFFFCC" w:fill="FFFFFF"/>
      <w:spacing w:before="100" w:beforeAutospacing="1" w:after="100" w:afterAutospacing="1"/>
    </w:pPr>
    <w:rPr>
      <w:rFonts w:ascii="Arial CYR" w:hAnsi="Arial CYR" w:cs="Arial CYR"/>
    </w:rPr>
  </w:style>
  <w:style w:type="paragraph" w:customStyle="1" w:styleId="xl383">
    <w:name w:val="xl383"/>
    <w:basedOn w:val="af3"/>
    <w:uiPriority w:val="99"/>
    <w:qFormat/>
    <w:rsid w:val="00F16B56"/>
    <w:pPr>
      <w:pBdr>
        <w:left w:val="single" w:sz="4" w:space="0" w:color="000000"/>
        <w:bottom w:val="single" w:sz="8" w:space="0" w:color="000000"/>
        <w:right w:val="single" w:sz="8" w:space="0" w:color="000000"/>
      </w:pBdr>
      <w:shd w:val="clear" w:color="FFFFCC" w:fill="FFFFFF"/>
      <w:spacing w:before="100" w:beforeAutospacing="1" w:after="100" w:afterAutospacing="1"/>
    </w:pPr>
    <w:rPr>
      <w:rFonts w:ascii="Arial CYR" w:hAnsi="Arial CYR" w:cs="Arial CYR"/>
      <w:b/>
      <w:bCs/>
    </w:rPr>
  </w:style>
  <w:style w:type="paragraph" w:customStyle="1" w:styleId="xl384">
    <w:name w:val="xl384"/>
    <w:basedOn w:val="af3"/>
    <w:uiPriority w:val="99"/>
    <w:qFormat/>
    <w:rsid w:val="00F16B56"/>
    <w:pPr>
      <w:pBdr>
        <w:bottom w:val="single" w:sz="8" w:space="0" w:color="000000"/>
        <w:right w:val="single" w:sz="8" w:space="0" w:color="000000"/>
      </w:pBdr>
      <w:shd w:val="clear" w:color="FFFFCC" w:fill="FFFFFF"/>
      <w:spacing w:before="100" w:beforeAutospacing="1" w:after="100" w:afterAutospacing="1"/>
    </w:pPr>
    <w:rPr>
      <w:rFonts w:ascii="Arial CYR" w:hAnsi="Arial CYR" w:cs="Arial CYR"/>
    </w:rPr>
  </w:style>
  <w:style w:type="paragraph" w:customStyle="1" w:styleId="xl385">
    <w:name w:val="xl385"/>
    <w:basedOn w:val="af3"/>
    <w:uiPriority w:val="99"/>
    <w:qFormat/>
    <w:rsid w:val="00F16B56"/>
    <w:pPr>
      <w:pBdr>
        <w:left w:val="single" w:sz="8" w:space="0" w:color="000000"/>
        <w:bottom w:val="single" w:sz="8" w:space="0" w:color="000000"/>
        <w:right w:val="single" w:sz="8" w:space="0" w:color="000000"/>
      </w:pBdr>
      <w:shd w:val="clear" w:color="FFFFCC" w:fill="FFFFFF"/>
      <w:spacing w:before="100" w:beforeAutospacing="1" w:after="100" w:afterAutospacing="1"/>
      <w:jc w:val="center"/>
    </w:pPr>
    <w:rPr>
      <w:rFonts w:ascii="Arial CYR" w:hAnsi="Arial CYR" w:cs="Arial CYR"/>
    </w:rPr>
  </w:style>
  <w:style w:type="paragraph" w:customStyle="1" w:styleId="xl386">
    <w:name w:val="xl386"/>
    <w:basedOn w:val="af3"/>
    <w:uiPriority w:val="99"/>
    <w:qFormat/>
    <w:rsid w:val="00F16B56"/>
    <w:pPr>
      <w:pBdr>
        <w:top w:val="single" w:sz="8" w:space="0" w:color="000000"/>
        <w:left w:val="single" w:sz="4" w:space="0" w:color="000000"/>
      </w:pBdr>
      <w:spacing w:before="100" w:beforeAutospacing="1" w:after="100" w:afterAutospacing="1"/>
    </w:pPr>
    <w:rPr>
      <w:rFonts w:ascii="Arial CYR" w:hAnsi="Arial CYR" w:cs="Arial CYR"/>
    </w:rPr>
  </w:style>
  <w:style w:type="paragraph" w:customStyle="1" w:styleId="xl387">
    <w:name w:val="xl387"/>
    <w:basedOn w:val="af3"/>
    <w:uiPriority w:val="99"/>
    <w:qFormat/>
    <w:rsid w:val="00F16B56"/>
    <w:pPr>
      <w:pBdr>
        <w:top w:val="single" w:sz="8" w:space="0" w:color="000000"/>
      </w:pBdr>
      <w:spacing w:before="100" w:beforeAutospacing="1" w:after="100" w:afterAutospacing="1"/>
    </w:pPr>
    <w:rPr>
      <w:rFonts w:ascii="Arial CYR" w:hAnsi="Arial CYR" w:cs="Arial CYR"/>
    </w:rPr>
  </w:style>
  <w:style w:type="paragraph" w:customStyle="1" w:styleId="xl388">
    <w:name w:val="xl388"/>
    <w:basedOn w:val="af3"/>
    <w:uiPriority w:val="99"/>
    <w:qFormat/>
    <w:rsid w:val="00F16B56"/>
    <w:pPr>
      <w:pBdr>
        <w:bottom w:val="single" w:sz="8" w:space="0" w:color="000000"/>
      </w:pBdr>
      <w:spacing w:before="100" w:beforeAutospacing="1" w:after="100" w:afterAutospacing="1"/>
    </w:pPr>
    <w:rPr>
      <w:rFonts w:ascii="Arial CYR" w:hAnsi="Arial CYR" w:cs="Arial CYR"/>
    </w:rPr>
  </w:style>
  <w:style w:type="paragraph" w:customStyle="1" w:styleId="xl389">
    <w:name w:val="xl389"/>
    <w:basedOn w:val="af3"/>
    <w:uiPriority w:val="99"/>
    <w:qFormat/>
    <w:rsid w:val="00F16B56"/>
    <w:pPr>
      <w:pBdr>
        <w:top w:val="single" w:sz="8" w:space="0" w:color="000000"/>
        <w:bottom w:val="single" w:sz="8" w:space="0" w:color="000000"/>
      </w:pBdr>
      <w:shd w:val="clear" w:color="FFFF00" w:fill="FFFF00"/>
      <w:spacing w:before="100" w:beforeAutospacing="1" w:after="100" w:afterAutospacing="1"/>
    </w:pPr>
    <w:rPr>
      <w:rFonts w:ascii="Arial CYR" w:hAnsi="Arial CYR" w:cs="Arial CYR"/>
      <w:b/>
      <w:bCs/>
      <w:i/>
      <w:iCs/>
    </w:rPr>
  </w:style>
  <w:style w:type="paragraph" w:customStyle="1" w:styleId="xl390">
    <w:name w:val="xl390"/>
    <w:basedOn w:val="af3"/>
    <w:uiPriority w:val="99"/>
    <w:qFormat/>
    <w:rsid w:val="00F16B56"/>
    <w:pPr>
      <w:pBdr>
        <w:top w:val="single" w:sz="8" w:space="0" w:color="000000"/>
        <w:bottom w:val="single" w:sz="8" w:space="0" w:color="000000"/>
        <w:right w:val="single" w:sz="8" w:space="0" w:color="000000"/>
      </w:pBdr>
      <w:shd w:val="clear" w:color="FFFF00" w:fill="FFFF00"/>
      <w:spacing w:before="100" w:beforeAutospacing="1" w:after="100" w:afterAutospacing="1"/>
      <w:jc w:val="center"/>
    </w:pPr>
    <w:rPr>
      <w:rFonts w:ascii="Arial CYR" w:hAnsi="Arial CYR" w:cs="Arial CYR"/>
    </w:rPr>
  </w:style>
  <w:style w:type="paragraph" w:customStyle="1" w:styleId="xl391">
    <w:name w:val="xl391"/>
    <w:basedOn w:val="af3"/>
    <w:uiPriority w:val="99"/>
    <w:qFormat/>
    <w:rsid w:val="00F16B56"/>
    <w:pPr>
      <w:pBdr>
        <w:right w:val="single" w:sz="4" w:space="0" w:color="000000"/>
      </w:pBdr>
      <w:spacing w:before="100" w:beforeAutospacing="1" w:after="100" w:afterAutospacing="1"/>
    </w:pPr>
    <w:rPr>
      <w:rFonts w:ascii="Arial CYR" w:hAnsi="Arial CYR" w:cs="Arial CYR"/>
      <w:color w:val="FF0000"/>
    </w:rPr>
  </w:style>
  <w:style w:type="paragraph" w:customStyle="1" w:styleId="xl392">
    <w:name w:val="xl392"/>
    <w:basedOn w:val="af3"/>
    <w:uiPriority w:val="99"/>
    <w:qFormat/>
    <w:rsid w:val="00F16B56"/>
    <w:pPr>
      <w:pBdr>
        <w:right w:val="single" w:sz="4" w:space="0" w:color="000000"/>
      </w:pBdr>
      <w:spacing w:before="100" w:beforeAutospacing="1" w:after="100" w:afterAutospacing="1"/>
    </w:pPr>
    <w:rPr>
      <w:rFonts w:ascii="Arial CYR" w:hAnsi="Arial CYR" w:cs="Arial CYR"/>
      <w:b/>
      <w:bCs/>
      <w:color w:val="FF0000"/>
    </w:rPr>
  </w:style>
  <w:style w:type="paragraph" w:customStyle="1" w:styleId="xl393">
    <w:name w:val="xl393"/>
    <w:basedOn w:val="af3"/>
    <w:uiPriority w:val="99"/>
    <w:qFormat/>
    <w:rsid w:val="00F16B56"/>
    <w:pPr>
      <w:pBdr>
        <w:right w:val="single" w:sz="4" w:space="0" w:color="000000"/>
      </w:pBdr>
      <w:spacing w:before="100" w:beforeAutospacing="1" w:after="100" w:afterAutospacing="1"/>
    </w:pPr>
    <w:rPr>
      <w:rFonts w:ascii="Arial CYR" w:hAnsi="Arial CYR" w:cs="Arial CYR"/>
    </w:rPr>
  </w:style>
  <w:style w:type="paragraph" w:customStyle="1" w:styleId="xl394">
    <w:name w:val="xl394"/>
    <w:basedOn w:val="af3"/>
    <w:uiPriority w:val="99"/>
    <w:qFormat/>
    <w:rsid w:val="00F16B56"/>
    <w:pPr>
      <w:pBdr>
        <w:left w:val="single" w:sz="8" w:space="0" w:color="000000"/>
        <w:bottom w:val="single" w:sz="4" w:space="0" w:color="000000"/>
        <w:right w:val="single" w:sz="8" w:space="0" w:color="000000"/>
      </w:pBdr>
      <w:spacing w:before="100" w:beforeAutospacing="1" w:after="100" w:afterAutospacing="1"/>
    </w:pPr>
    <w:rPr>
      <w:rFonts w:ascii="Arial CYR" w:hAnsi="Arial CYR" w:cs="Arial CYR"/>
    </w:rPr>
  </w:style>
  <w:style w:type="paragraph" w:customStyle="1" w:styleId="xl395">
    <w:name w:val="xl395"/>
    <w:basedOn w:val="af3"/>
    <w:uiPriority w:val="99"/>
    <w:qFormat/>
    <w:rsid w:val="00F16B56"/>
    <w:pPr>
      <w:pBdr>
        <w:bottom w:val="single" w:sz="8" w:space="0" w:color="000000"/>
        <w:right w:val="single" w:sz="4" w:space="0" w:color="000000"/>
      </w:pBdr>
      <w:spacing w:before="100" w:beforeAutospacing="1" w:after="100" w:afterAutospacing="1"/>
    </w:pPr>
    <w:rPr>
      <w:rFonts w:ascii="Arial CYR" w:hAnsi="Arial CYR" w:cs="Arial CYR"/>
    </w:rPr>
  </w:style>
  <w:style w:type="paragraph" w:customStyle="1" w:styleId="xl396">
    <w:name w:val="xl396"/>
    <w:basedOn w:val="af3"/>
    <w:uiPriority w:val="99"/>
    <w:qFormat/>
    <w:rsid w:val="00F16B56"/>
    <w:pPr>
      <w:pBdr>
        <w:left w:val="single" w:sz="8" w:space="0" w:color="000000"/>
        <w:right w:val="single" w:sz="8" w:space="0" w:color="000000"/>
      </w:pBdr>
      <w:spacing w:before="100" w:beforeAutospacing="1" w:after="100" w:afterAutospacing="1"/>
      <w:textAlignment w:val="center"/>
    </w:pPr>
    <w:rPr>
      <w:rFonts w:ascii="Arial CYR" w:hAnsi="Arial CYR" w:cs="Arial CYR"/>
    </w:rPr>
  </w:style>
  <w:style w:type="paragraph" w:customStyle="1" w:styleId="xl397">
    <w:name w:val="xl397"/>
    <w:basedOn w:val="af3"/>
    <w:uiPriority w:val="99"/>
    <w:qFormat/>
    <w:rsid w:val="00F16B56"/>
    <w:pPr>
      <w:spacing w:before="100" w:beforeAutospacing="1" w:after="100" w:afterAutospacing="1"/>
      <w:jc w:val="center"/>
      <w:textAlignment w:val="center"/>
    </w:pPr>
    <w:rPr>
      <w:rFonts w:ascii="Arial CYR" w:hAnsi="Arial CYR" w:cs="Arial CYR"/>
    </w:rPr>
  </w:style>
  <w:style w:type="paragraph" w:customStyle="1" w:styleId="xl398">
    <w:name w:val="xl398"/>
    <w:basedOn w:val="af3"/>
    <w:uiPriority w:val="99"/>
    <w:qFormat/>
    <w:rsid w:val="00F16B56"/>
    <w:pPr>
      <w:pBdr>
        <w:left w:val="single" w:sz="8" w:space="0" w:color="000000"/>
        <w:right w:val="single" w:sz="4" w:space="0" w:color="000000"/>
      </w:pBdr>
      <w:spacing w:before="100" w:beforeAutospacing="1" w:after="100" w:afterAutospacing="1"/>
      <w:textAlignment w:val="center"/>
    </w:pPr>
    <w:rPr>
      <w:rFonts w:ascii="Arial CYR" w:hAnsi="Arial CYR" w:cs="Arial CYR"/>
    </w:rPr>
  </w:style>
  <w:style w:type="paragraph" w:customStyle="1" w:styleId="xl399">
    <w:name w:val="xl399"/>
    <w:basedOn w:val="af3"/>
    <w:uiPriority w:val="99"/>
    <w:qFormat/>
    <w:rsid w:val="00F16B56"/>
    <w:pPr>
      <w:spacing w:before="100" w:beforeAutospacing="1" w:after="100" w:afterAutospacing="1"/>
      <w:textAlignment w:val="center"/>
    </w:pPr>
    <w:rPr>
      <w:rFonts w:ascii="Arial CYR" w:hAnsi="Arial CYR" w:cs="Arial CYR"/>
    </w:rPr>
  </w:style>
  <w:style w:type="paragraph" w:customStyle="1" w:styleId="xl400">
    <w:name w:val="xl400"/>
    <w:basedOn w:val="af3"/>
    <w:uiPriority w:val="99"/>
    <w:qFormat/>
    <w:rsid w:val="00F16B56"/>
    <w:pPr>
      <w:pBdr>
        <w:left w:val="single" w:sz="8" w:space="0" w:color="000000"/>
        <w:right w:val="single" w:sz="8" w:space="0" w:color="000000"/>
      </w:pBdr>
      <w:spacing w:before="100" w:beforeAutospacing="1" w:after="100" w:afterAutospacing="1"/>
      <w:jc w:val="center"/>
      <w:textAlignment w:val="center"/>
    </w:pPr>
    <w:rPr>
      <w:rFonts w:ascii="Arial CYR" w:hAnsi="Arial CYR" w:cs="Arial CYR"/>
    </w:rPr>
  </w:style>
  <w:style w:type="paragraph" w:customStyle="1" w:styleId="xl401">
    <w:name w:val="xl401"/>
    <w:basedOn w:val="af3"/>
    <w:uiPriority w:val="99"/>
    <w:qFormat/>
    <w:rsid w:val="00F16B56"/>
    <w:pPr>
      <w:pBdr>
        <w:left w:val="single" w:sz="8" w:space="0" w:color="000000"/>
        <w:right w:val="single" w:sz="4" w:space="0" w:color="000000"/>
      </w:pBdr>
      <w:spacing w:before="100" w:beforeAutospacing="1" w:after="100" w:afterAutospacing="1"/>
      <w:jc w:val="center"/>
      <w:textAlignment w:val="center"/>
    </w:pPr>
    <w:rPr>
      <w:rFonts w:ascii="Arial CYR" w:hAnsi="Arial CYR" w:cs="Arial CYR"/>
    </w:rPr>
  </w:style>
  <w:style w:type="paragraph" w:customStyle="1" w:styleId="xl402">
    <w:name w:val="xl402"/>
    <w:basedOn w:val="af3"/>
    <w:uiPriority w:val="99"/>
    <w:qFormat/>
    <w:rsid w:val="00F16B56"/>
    <w:pPr>
      <w:pBdr>
        <w:left w:val="single" w:sz="4" w:space="0" w:color="000000"/>
        <w:right w:val="single" w:sz="8" w:space="0" w:color="000000"/>
      </w:pBdr>
      <w:spacing w:before="100" w:beforeAutospacing="1" w:after="100" w:afterAutospacing="1"/>
      <w:jc w:val="center"/>
      <w:textAlignment w:val="center"/>
    </w:pPr>
    <w:rPr>
      <w:rFonts w:ascii="Arial CYR" w:hAnsi="Arial CYR" w:cs="Arial CYR"/>
    </w:rPr>
  </w:style>
  <w:style w:type="paragraph" w:customStyle="1" w:styleId="xl403">
    <w:name w:val="xl403"/>
    <w:basedOn w:val="af3"/>
    <w:uiPriority w:val="99"/>
    <w:qFormat/>
    <w:rsid w:val="00F16B56"/>
    <w:pPr>
      <w:pBdr>
        <w:left w:val="single" w:sz="4" w:space="0" w:color="000000"/>
        <w:right w:val="single" w:sz="4" w:space="0" w:color="000000"/>
      </w:pBdr>
      <w:spacing w:before="100" w:beforeAutospacing="1" w:after="100" w:afterAutospacing="1"/>
      <w:jc w:val="center"/>
      <w:textAlignment w:val="center"/>
    </w:pPr>
    <w:rPr>
      <w:rFonts w:ascii="Arial CYR" w:hAnsi="Arial CYR" w:cs="Arial CYR"/>
    </w:rPr>
  </w:style>
  <w:style w:type="paragraph" w:customStyle="1" w:styleId="xl404">
    <w:name w:val="xl404"/>
    <w:basedOn w:val="af3"/>
    <w:uiPriority w:val="99"/>
    <w:qFormat/>
    <w:rsid w:val="00F16B56"/>
    <w:pPr>
      <w:pBdr>
        <w:right w:val="single" w:sz="8" w:space="0" w:color="000000"/>
      </w:pBdr>
      <w:spacing w:before="100" w:beforeAutospacing="1" w:after="100" w:afterAutospacing="1"/>
      <w:jc w:val="center"/>
      <w:textAlignment w:val="center"/>
    </w:pPr>
    <w:rPr>
      <w:rFonts w:ascii="Arial CYR" w:hAnsi="Arial CYR" w:cs="Arial CYR"/>
    </w:rPr>
  </w:style>
  <w:style w:type="paragraph" w:customStyle="1" w:styleId="xl405">
    <w:name w:val="xl405"/>
    <w:basedOn w:val="af3"/>
    <w:uiPriority w:val="99"/>
    <w:qFormat/>
    <w:rsid w:val="00F16B56"/>
    <w:pPr>
      <w:pBdr>
        <w:right w:val="single" w:sz="4" w:space="0" w:color="000000"/>
      </w:pBdr>
      <w:spacing w:before="100" w:beforeAutospacing="1" w:after="100" w:afterAutospacing="1"/>
      <w:jc w:val="center"/>
      <w:textAlignment w:val="center"/>
    </w:pPr>
    <w:rPr>
      <w:rFonts w:ascii="Arial CYR" w:hAnsi="Arial CYR" w:cs="Arial CYR"/>
    </w:rPr>
  </w:style>
  <w:style w:type="paragraph" w:customStyle="1" w:styleId="xl406">
    <w:name w:val="xl406"/>
    <w:basedOn w:val="af3"/>
    <w:uiPriority w:val="99"/>
    <w:qFormat/>
    <w:rsid w:val="00F16B56"/>
    <w:pPr>
      <w:pBdr>
        <w:left w:val="single" w:sz="8" w:space="0" w:color="000000"/>
      </w:pBdr>
      <w:spacing w:before="100" w:beforeAutospacing="1" w:after="100" w:afterAutospacing="1"/>
      <w:jc w:val="center"/>
      <w:textAlignment w:val="center"/>
    </w:pPr>
    <w:rPr>
      <w:rFonts w:ascii="Arial CYR" w:hAnsi="Arial CYR" w:cs="Arial CYR"/>
    </w:rPr>
  </w:style>
  <w:style w:type="paragraph" w:customStyle="1" w:styleId="xl407">
    <w:name w:val="xl407"/>
    <w:basedOn w:val="af3"/>
    <w:uiPriority w:val="99"/>
    <w:qFormat/>
    <w:rsid w:val="00F16B56"/>
    <w:pPr>
      <w:pBdr>
        <w:left w:val="single" w:sz="8" w:space="0" w:color="000000"/>
        <w:bottom w:val="single" w:sz="8" w:space="0" w:color="000000"/>
        <w:right w:val="single" w:sz="8" w:space="0" w:color="000000"/>
      </w:pBdr>
      <w:spacing w:before="100" w:beforeAutospacing="1" w:after="100" w:afterAutospacing="1"/>
      <w:textAlignment w:val="center"/>
    </w:pPr>
    <w:rPr>
      <w:rFonts w:ascii="Arial CYR" w:hAnsi="Arial CYR" w:cs="Arial CYR"/>
    </w:rPr>
  </w:style>
  <w:style w:type="paragraph" w:customStyle="1" w:styleId="xl408">
    <w:name w:val="xl408"/>
    <w:basedOn w:val="af3"/>
    <w:uiPriority w:val="99"/>
    <w:qFormat/>
    <w:rsid w:val="00F16B56"/>
    <w:pPr>
      <w:pBdr>
        <w:bottom w:val="single" w:sz="8" w:space="0" w:color="000000"/>
      </w:pBdr>
      <w:spacing w:before="100" w:beforeAutospacing="1" w:after="100" w:afterAutospacing="1"/>
      <w:jc w:val="center"/>
      <w:textAlignment w:val="center"/>
    </w:pPr>
    <w:rPr>
      <w:rFonts w:ascii="Arial CYR" w:hAnsi="Arial CYR" w:cs="Arial CYR"/>
    </w:rPr>
  </w:style>
  <w:style w:type="paragraph" w:customStyle="1" w:styleId="xl409">
    <w:name w:val="xl409"/>
    <w:basedOn w:val="af3"/>
    <w:uiPriority w:val="99"/>
    <w:qFormat/>
    <w:rsid w:val="00F16B56"/>
    <w:pPr>
      <w:pBdr>
        <w:left w:val="single" w:sz="8" w:space="0" w:color="000000"/>
        <w:bottom w:val="single" w:sz="8" w:space="0" w:color="000000"/>
        <w:right w:val="single" w:sz="4" w:space="0" w:color="000000"/>
      </w:pBdr>
      <w:spacing w:before="100" w:beforeAutospacing="1" w:after="100" w:afterAutospacing="1"/>
      <w:textAlignment w:val="center"/>
    </w:pPr>
    <w:rPr>
      <w:rFonts w:ascii="Arial CYR" w:hAnsi="Arial CYR" w:cs="Arial CYR"/>
    </w:rPr>
  </w:style>
  <w:style w:type="paragraph" w:customStyle="1" w:styleId="xl410">
    <w:name w:val="xl410"/>
    <w:basedOn w:val="af3"/>
    <w:uiPriority w:val="99"/>
    <w:qFormat/>
    <w:rsid w:val="00F16B56"/>
    <w:pPr>
      <w:pBdr>
        <w:bottom w:val="single" w:sz="8" w:space="0" w:color="000000"/>
      </w:pBdr>
      <w:spacing w:before="100" w:beforeAutospacing="1" w:after="100" w:afterAutospacing="1"/>
      <w:textAlignment w:val="center"/>
    </w:pPr>
    <w:rPr>
      <w:rFonts w:ascii="Arial CYR" w:hAnsi="Arial CYR" w:cs="Arial CYR"/>
    </w:rPr>
  </w:style>
  <w:style w:type="paragraph" w:customStyle="1" w:styleId="xl411">
    <w:name w:val="xl411"/>
    <w:basedOn w:val="af3"/>
    <w:uiPriority w:val="99"/>
    <w:qFormat/>
    <w:rsid w:val="00F16B56"/>
    <w:pPr>
      <w:pBdr>
        <w:left w:val="single" w:sz="8" w:space="0" w:color="000000"/>
        <w:bottom w:val="single" w:sz="8" w:space="0" w:color="000000"/>
        <w:right w:val="single" w:sz="8" w:space="0" w:color="000000"/>
      </w:pBdr>
      <w:spacing w:before="100" w:beforeAutospacing="1" w:after="100" w:afterAutospacing="1"/>
      <w:jc w:val="center"/>
      <w:textAlignment w:val="center"/>
    </w:pPr>
    <w:rPr>
      <w:rFonts w:ascii="Arial CYR" w:hAnsi="Arial CYR" w:cs="Arial CYR"/>
    </w:rPr>
  </w:style>
  <w:style w:type="paragraph" w:customStyle="1" w:styleId="xl412">
    <w:name w:val="xl412"/>
    <w:basedOn w:val="af3"/>
    <w:uiPriority w:val="99"/>
    <w:qFormat/>
    <w:rsid w:val="00F16B56"/>
    <w:pPr>
      <w:pBdr>
        <w:left w:val="single" w:sz="8" w:space="0" w:color="000000"/>
        <w:bottom w:val="single" w:sz="8" w:space="0" w:color="000000"/>
        <w:right w:val="single" w:sz="4" w:space="0" w:color="000000"/>
      </w:pBdr>
      <w:spacing w:before="100" w:beforeAutospacing="1" w:after="100" w:afterAutospacing="1"/>
      <w:jc w:val="center"/>
      <w:textAlignment w:val="center"/>
    </w:pPr>
    <w:rPr>
      <w:rFonts w:ascii="Arial CYR" w:hAnsi="Arial CYR" w:cs="Arial CYR"/>
    </w:rPr>
  </w:style>
  <w:style w:type="paragraph" w:customStyle="1" w:styleId="xl413">
    <w:name w:val="xl413"/>
    <w:basedOn w:val="af3"/>
    <w:uiPriority w:val="99"/>
    <w:qFormat/>
    <w:rsid w:val="00F16B56"/>
    <w:pPr>
      <w:pBdr>
        <w:left w:val="single" w:sz="4" w:space="0" w:color="000000"/>
        <w:bottom w:val="single" w:sz="8" w:space="0" w:color="000000"/>
        <w:right w:val="single" w:sz="8" w:space="0" w:color="000000"/>
      </w:pBdr>
      <w:spacing w:before="100" w:beforeAutospacing="1" w:after="100" w:afterAutospacing="1"/>
      <w:jc w:val="center"/>
      <w:textAlignment w:val="center"/>
    </w:pPr>
    <w:rPr>
      <w:rFonts w:ascii="Arial CYR" w:hAnsi="Arial CYR" w:cs="Arial CYR"/>
    </w:rPr>
  </w:style>
  <w:style w:type="paragraph" w:customStyle="1" w:styleId="xl414">
    <w:name w:val="xl414"/>
    <w:basedOn w:val="af3"/>
    <w:uiPriority w:val="99"/>
    <w:qFormat/>
    <w:rsid w:val="00F16B56"/>
    <w:pPr>
      <w:pBdr>
        <w:left w:val="single" w:sz="4" w:space="0" w:color="000000"/>
        <w:bottom w:val="single" w:sz="8" w:space="0" w:color="000000"/>
        <w:right w:val="single" w:sz="4" w:space="0" w:color="000000"/>
      </w:pBdr>
      <w:spacing w:before="100" w:beforeAutospacing="1" w:after="100" w:afterAutospacing="1"/>
      <w:jc w:val="center"/>
      <w:textAlignment w:val="center"/>
    </w:pPr>
    <w:rPr>
      <w:rFonts w:ascii="Arial CYR" w:hAnsi="Arial CYR" w:cs="Arial CYR"/>
    </w:rPr>
  </w:style>
  <w:style w:type="paragraph" w:customStyle="1" w:styleId="xl415">
    <w:name w:val="xl415"/>
    <w:basedOn w:val="af3"/>
    <w:uiPriority w:val="99"/>
    <w:qFormat/>
    <w:rsid w:val="00F16B56"/>
    <w:pPr>
      <w:pBdr>
        <w:bottom w:val="single" w:sz="8" w:space="0" w:color="000000"/>
        <w:right w:val="single" w:sz="8" w:space="0" w:color="000000"/>
      </w:pBdr>
      <w:spacing w:before="100" w:beforeAutospacing="1" w:after="100" w:afterAutospacing="1"/>
      <w:jc w:val="center"/>
      <w:textAlignment w:val="center"/>
    </w:pPr>
    <w:rPr>
      <w:rFonts w:ascii="Arial CYR" w:hAnsi="Arial CYR" w:cs="Arial CYR"/>
    </w:rPr>
  </w:style>
  <w:style w:type="paragraph" w:customStyle="1" w:styleId="xl416">
    <w:name w:val="xl416"/>
    <w:basedOn w:val="af3"/>
    <w:uiPriority w:val="99"/>
    <w:qFormat/>
    <w:rsid w:val="00F16B56"/>
    <w:pPr>
      <w:pBdr>
        <w:bottom w:val="single" w:sz="8" w:space="0" w:color="000000"/>
        <w:right w:val="single" w:sz="4" w:space="0" w:color="000000"/>
      </w:pBdr>
      <w:spacing w:before="100" w:beforeAutospacing="1" w:after="100" w:afterAutospacing="1"/>
      <w:jc w:val="center"/>
      <w:textAlignment w:val="center"/>
    </w:pPr>
    <w:rPr>
      <w:rFonts w:ascii="Arial CYR" w:hAnsi="Arial CYR" w:cs="Arial CYR"/>
    </w:rPr>
  </w:style>
  <w:style w:type="paragraph" w:customStyle="1" w:styleId="xl417">
    <w:name w:val="xl417"/>
    <w:basedOn w:val="af3"/>
    <w:uiPriority w:val="99"/>
    <w:qFormat/>
    <w:rsid w:val="00F16B56"/>
    <w:pPr>
      <w:pBdr>
        <w:left w:val="single" w:sz="8" w:space="0" w:color="000000"/>
        <w:bottom w:val="single" w:sz="8" w:space="0" w:color="000000"/>
      </w:pBdr>
      <w:spacing w:before="100" w:beforeAutospacing="1" w:after="100" w:afterAutospacing="1"/>
      <w:jc w:val="center"/>
      <w:textAlignment w:val="center"/>
    </w:pPr>
    <w:rPr>
      <w:rFonts w:ascii="Arial CYR" w:hAnsi="Arial CYR" w:cs="Arial CYR"/>
    </w:rPr>
  </w:style>
  <w:style w:type="paragraph" w:customStyle="1" w:styleId="xl418">
    <w:name w:val="xl418"/>
    <w:basedOn w:val="af3"/>
    <w:uiPriority w:val="99"/>
    <w:qFormat/>
    <w:rsid w:val="00F16B56"/>
    <w:pPr>
      <w:pBdr>
        <w:top w:val="single" w:sz="8" w:space="0" w:color="000000"/>
        <w:left w:val="single" w:sz="4" w:space="0" w:color="000000"/>
        <w:bottom w:val="single" w:sz="8" w:space="0" w:color="000000"/>
        <w:right w:val="single" w:sz="4" w:space="0" w:color="000000"/>
      </w:pBdr>
      <w:shd w:val="clear" w:color="FFFF00" w:fill="FFFF00"/>
      <w:spacing w:before="100" w:beforeAutospacing="1" w:after="100" w:afterAutospacing="1"/>
    </w:pPr>
    <w:rPr>
      <w:rFonts w:ascii="Arial CYR" w:hAnsi="Arial CYR" w:cs="Arial CYR"/>
      <w:b/>
      <w:bCs/>
      <w:i/>
      <w:iCs/>
    </w:rPr>
  </w:style>
  <w:style w:type="paragraph" w:customStyle="1" w:styleId="xl419">
    <w:name w:val="xl419"/>
    <w:basedOn w:val="af3"/>
    <w:uiPriority w:val="99"/>
    <w:qFormat/>
    <w:rsid w:val="00F16B56"/>
    <w:pPr>
      <w:pBdr>
        <w:top w:val="single" w:sz="8" w:space="0" w:color="000000"/>
        <w:left w:val="single" w:sz="4" w:space="0" w:color="000000"/>
        <w:bottom w:val="single" w:sz="8" w:space="0" w:color="000000"/>
        <w:right w:val="single" w:sz="4" w:space="0" w:color="000000"/>
      </w:pBdr>
      <w:shd w:val="clear" w:color="FFFF00" w:fill="FFFF00"/>
      <w:spacing w:before="100" w:beforeAutospacing="1" w:after="100" w:afterAutospacing="1"/>
    </w:pPr>
    <w:rPr>
      <w:rFonts w:ascii="Arial CYR" w:hAnsi="Arial CYR" w:cs="Arial CYR"/>
    </w:rPr>
  </w:style>
  <w:style w:type="paragraph" w:customStyle="1" w:styleId="xl420">
    <w:name w:val="xl420"/>
    <w:basedOn w:val="af3"/>
    <w:uiPriority w:val="99"/>
    <w:qFormat/>
    <w:rsid w:val="00F16B56"/>
    <w:pPr>
      <w:pBdr>
        <w:top w:val="single" w:sz="8" w:space="0" w:color="000000"/>
        <w:left w:val="single" w:sz="8" w:space="0" w:color="000000"/>
        <w:right w:val="single" w:sz="4" w:space="0" w:color="000000"/>
      </w:pBdr>
      <w:spacing w:before="100" w:beforeAutospacing="1" w:after="100" w:afterAutospacing="1"/>
    </w:pPr>
    <w:rPr>
      <w:rFonts w:ascii="Arial CYR" w:hAnsi="Arial CYR" w:cs="Arial CYR"/>
    </w:rPr>
  </w:style>
  <w:style w:type="paragraph" w:customStyle="1" w:styleId="xl421">
    <w:name w:val="xl421"/>
    <w:basedOn w:val="af3"/>
    <w:uiPriority w:val="99"/>
    <w:qFormat/>
    <w:rsid w:val="00F16B56"/>
    <w:pPr>
      <w:pBdr>
        <w:left w:val="single" w:sz="8" w:space="0" w:color="000000"/>
        <w:bottom w:val="single" w:sz="8" w:space="0" w:color="000000"/>
        <w:right w:val="single" w:sz="4" w:space="0" w:color="000000"/>
      </w:pBdr>
      <w:spacing w:before="100" w:beforeAutospacing="1" w:after="100" w:afterAutospacing="1"/>
    </w:pPr>
    <w:rPr>
      <w:rFonts w:ascii="Arial CYR" w:hAnsi="Arial CYR" w:cs="Arial CYR"/>
    </w:rPr>
  </w:style>
  <w:style w:type="paragraph" w:customStyle="1" w:styleId="xl422">
    <w:name w:val="xl422"/>
    <w:basedOn w:val="af3"/>
    <w:uiPriority w:val="99"/>
    <w:qFormat/>
    <w:rsid w:val="00F16B56"/>
    <w:pPr>
      <w:pBdr>
        <w:left w:val="single" w:sz="8" w:space="0" w:color="000000"/>
        <w:bottom w:val="single" w:sz="4" w:space="0" w:color="000000"/>
        <w:right w:val="single" w:sz="4" w:space="0" w:color="000000"/>
      </w:pBdr>
      <w:spacing w:before="100" w:beforeAutospacing="1" w:after="100" w:afterAutospacing="1"/>
    </w:pPr>
    <w:rPr>
      <w:rFonts w:ascii="Arial CYR" w:hAnsi="Arial CYR" w:cs="Arial CYR"/>
    </w:rPr>
  </w:style>
  <w:style w:type="paragraph" w:customStyle="1" w:styleId="xl423">
    <w:name w:val="xl423"/>
    <w:basedOn w:val="af3"/>
    <w:uiPriority w:val="99"/>
    <w:qFormat/>
    <w:rsid w:val="00F16B56"/>
    <w:pPr>
      <w:pBdr>
        <w:top w:val="single" w:sz="8" w:space="0" w:color="000000"/>
        <w:left w:val="single" w:sz="8" w:space="0" w:color="000000"/>
        <w:right w:val="single" w:sz="8" w:space="0" w:color="000000"/>
      </w:pBdr>
      <w:spacing w:before="100" w:beforeAutospacing="1" w:after="100" w:afterAutospacing="1"/>
      <w:jc w:val="center"/>
      <w:textAlignment w:val="top"/>
    </w:pPr>
    <w:rPr>
      <w:rFonts w:ascii="Arial CYR" w:hAnsi="Arial CYR" w:cs="Arial CYR"/>
      <w:b/>
      <w:bCs/>
    </w:rPr>
  </w:style>
  <w:style w:type="paragraph" w:customStyle="1" w:styleId="xl424">
    <w:name w:val="xl424"/>
    <w:basedOn w:val="af3"/>
    <w:uiPriority w:val="99"/>
    <w:qFormat/>
    <w:rsid w:val="00F16B56"/>
    <w:pPr>
      <w:pBdr>
        <w:top w:val="single" w:sz="8" w:space="0" w:color="000000"/>
        <w:bottom w:val="single" w:sz="4" w:space="0" w:color="000000"/>
        <w:right w:val="single" w:sz="4" w:space="0" w:color="000000"/>
      </w:pBdr>
      <w:spacing w:before="100" w:beforeAutospacing="1" w:after="100" w:afterAutospacing="1"/>
      <w:jc w:val="center"/>
    </w:pPr>
    <w:rPr>
      <w:rFonts w:ascii="Arial CYR" w:hAnsi="Arial CYR" w:cs="Arial CYR"/>
      <w:b/>
      <w:bCs/>
    </w:rPr>
  </w:style>
  <w:style w:type="table" w:customStyle="1" w:styleId="290">
    <w:name w:val="Сетка таблицы29"/>
    <w:basedOn w:val="af5"/>
    <w:next w:val="aff1"/>
    <w:uiPriority w:val="39"/>
    <w:rsid w:val="00F16B56"/>
    <w:pPr>
      <w:widowControl w:val="0"/>
      <w:spacing w:after="0" w:line="240" w:lineRule="auto"/>
    </w:pPr>
    <w:rPr>
      <w:rFonts w:ascii="Courier New" w:eastAsia="Courier New" w:hAnsi="Courier New" w:cs="Courier New"/>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00">
    <w:name w:val="Сетка таблицы30"/>
    <w:basedOn w:val="af5"/>
    <w:next w:val="aff1"/>
    <w:uiPriority w:val="39"/>
    <w:rsid w:val="00F16B56"/>
    <w:pPr>
      <w:widowControl w:val="0"/>
      <w:spacing w:after="0" w:line="240" w:lineRule="auto"/>
    </w:pPr>
    <w:rPr>
      <w:rFonts w:ascii="Courier New" w:eastAsia="Courier New" w:hAnsi="Courier New" w:cs="Courier New"/>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b">
    <w:name w:val="Сетка таблицы светлая7"/>
    <w:basedOn w:val="af5"/>
    <w:next w:val="1ffffe"/>
    <w:uiPriority w:val="40"/>
    <w:rsid w:val="00F16B56"/>
    <w:pPr>
      <w:widowControl w:val="0"/>
      <w:spacing w:after="0" w:line="240" w:lineRule="auto"/>
    </w:pPr>
    <w:rPr>
      <w:rFonts w:ascii="Courier New" w:eastAsia="Courier New" w:hAnsi="Courier New" w:cs="Courier New"/>
      <w:lang w:eastAsia="ru-RU"/>
    </w:rPr>
    <w:tblPr>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style>
  <w:style w:type="table" w:customStyle="1" w:styleId="390">
    <w:name w:val="Сетка таблицы39"/>
    <w:basedOn w:val="af5"/>
    <w:next w:val="aff1"/>
    <w:uiPriority w:val="59"/>
    <w:rsid w:val="00F16B56"/>
    <w:pPr>
      <w:spacing w:after="0" w:line="240" w:lineRule="auto"/>
    </w:pPr>
    <w:rPr>
      <w:rFonts w:asciiTheme="minorHAnsi" w:hAnsiTheme="minorHAnsi" w:cstheme="minorBid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00">
    <w:name w:val="Сетка таблицы40"/>
    <w:basedOn w:val="af5"/>
    <w:next w:val="aff1"/>
    <w:uiPriority w:val="59"/>
    <w:rsid w:val="00F16B56"/>
    <w:pPr>
      <w:spacing w:after="0" w:line="240" w:lineRule="auto"/>
    </w:pPr>
    <w:rPr>
      <w:rFonts w:asciiTheme="minorHAnsi" w:hAnsiTheme="minorHAnsi" w:cstheme="minorBid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Report8">
    <w:name w:val="Table Grid Report8"/>
    <w:basedOn w:val="af5"/>
    <w:next w:val="aff1"/>
    <w:uiPriority w:val="39"/>
    <w:rsid w:val="00F16B56"/>
    <w:pPr>
      <w:spacing w:after="0" w:line="240" w:lineRule="auto"/>
    </w:pPr>
    <w:rPr>
      <w:rFonts w:asciiTheme="minorHAnsi" w:hAnsiTheme="minorHAnsi" w:cstheme="minorBid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Report9">
    <w:name w:val="Table Grid Report9"/>
    <w:basedOn w:val="af5"/>
    <w:next w:val="aff1"/>
    <w:uiPriority w:val="39"/>
    <w:rsid w:val="00F16B56"/>
    <w:pPr>
      <w:spacing w:after="0" w:line="240" w:lineRule="auto"/>
    </w:pPr>
    <w:rPr>
      <w:rFonts w:asciiTheme="minorHAnsi" w:hAnsiTheme="minorHAnsi" w:cstheme="minorBid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80">
    <w:name w:val="Сетка таблицы48"/>
    <w:basedOn w:val="af5"/>
    <w:next w:val="aff1"/>
    <w:rsid w:val="00F16B56"/>
    <w:pPr>
      <w:spacing w:after="0" w:line="240" w:lineRule="auto"/>
    </w:pPr>
    <w:rPr>
      <w:rFonts w:eastAsia="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90">
    <w:name w:val="Сетка таблицы49"/>
    <w:basedOn w:val="af5"/>
    <w:next w:val="aff1"/>
    <w:rsid w:val="00F16B56"/>
    <w:pPr>
      <w:spacing w:after="0" w:line="240" w:lineRule="auto"/>
    </w:pPr>
    <w:rPr>
      <w:rFonts w:eastAsia="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00">
    <w:name w:val="Сетка таблицы50"/>
    <w:basedOn w:val="af5"/>
    <w:next w:val="aff1"/>
    <w:uiPriority w:val="59"/>
    <w:rsid w:val="00F16B56"/>
    <w:pPr>
      <w:widowControl w:val="0"/>
      <w:spacing w:after="0" w:line="240" w:lineRule="auto"/>
    </w:pPr>
    <w:rPr>
      <w:rFonts w:ascii="Courier New" w:eastAsia="Courier New" w:hAnsi="Courier New" w:cs="Courier New"/>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80">
    <w:name w:val="Сетка таблицы58"/>
    <w:basedOn w:val="af5"/>
    <w:next w:val="aff1"/>
    <w:uiPriority w:val="39"/>
    <w:rsid w:val="00F16B56"/>
    <w:pPr>
      <w:widowControl w:val="0"/>
      <w:spacing w:after="0" w:line="240" w:lineRule="auto"/>
    </w:pPr>
    <w:rPr>
      <w:rFonts w:ascii="Courier New" w:eastAsia="Courier New" w:hAnsi="Courier New" w:cs="Courier New"/>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2fffa">
    <w:name w:val="Основной текст (2)_"/>
    <w:basedOn w:val="af4"/>
    <w:link w:val="2fffb"/>
    <w:locked/>
    <w:rsid w:val="00F16B56"/>
    <w:rPr>
      <w:rFonts w:eastAsia="Times New Roman"/>
      <w:sz w:val="26"/>
      <w:szCs w:val="26"/>
      <w:shd w:val="clear" w:color="auto" w:fill="FFFFFF"/>
    </w:rPr>
  </w:style>
  <w:style w:type="paragraph" w:customStyle="1" w:styleId="2fffb">
    <w:name w:val="Основной текст (2)"/>
    <w:basedOn w:val="af3"/>
    <w:link w:val="2fffa"/>
    <w:qFormat/>
    <w:rsid w:val="00F16B56"/>
    <w:pPr>
      <w:widowControl w:val="0"/>
      <w:shd w:val="clear" w:color="auto" w:fill="FFFFFF"/>
      <w:spacing w:after="420" w:line="0" w:lineRule="atLeast"/>
      <w:jc w:val="center"/>
    </w:pPr>
    <w:rPr>
      <w:sz w:val="26"/>
      <w:szCs w:val="26"/>
      <w:lang w:eastAsia="en-US"/>
    </w:rPr>
  </w:style>
  <w:style w:type="table" w:customStyle="1" w:styleId="TableGridReport10">
    <w:name w:val="Table Grid Report10"/>
    <w:basedOn w:val="af5"/>
    <w:next w:val="aff1"/>
    <w:uiPriority w:val="39"/>
    <w:rsid w:val="00F16B56"/>
    <w:pPr>
      <w:spacing w:after="0" w:line="240" w:lineRule="auto"/>
    </w:pPr>
    <w:rPr>
      <w:rFonts w:ascii="Calibri" w:eastAsia="Calibri" w:hAnsi="Calibri"/>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5">
    <w:name w:val="Изысканная таблица10"/>
    <w:basedOn w:val="af5"/>
    <w:next w:val="afff4"/>
    <w:unhideWhenUsed/>
    <w:rsid w:val="00F16B56"/>
    <w:pPr>
      <w:spacing w:after="0" w:line="240" w:lineRule="auto"/>
    </w:pPr>
    <w:rPr>
      <w:rFonts w:eastAsia="Times New Roman"/>
      <w:sz w:val="20"/>
      <w:szCs w:val="20"/>
      <w:lang w:eastAsia="ru-RU"/>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blStylePr w:type="firstRow">
      <w:rPr>
        <w:caps/>
        <w:color w:val="auto"/>
      </w:rPr>
      <w:tblPr/>
      <w:tcPr>
        <w:tcBorders>
          <w:tl2br w:val="none" w:sz="0" w:space="0" w:color="auto"/>
          <w:tr2bl w:val="none" w:sz="0" w:space="0" w:color="auto"/>
        </w:tcBorders>
      </w:tcPr>
    </w:tblStylePr>
  </w:style>
  <w:style w:type="table" w:customStyle="1" w:styleId="1200">
    <w:name w:val="Сетка таблицы120"/>
    <w:basedOn w:val="af5"/>
    <w:next w:val="aff1"/>
    <w:uiPriority w:val="59"/>
    <w:rsid w:val="00F16B56"/>
    <w:pPr>
      <w:spacing w:after="0" w:line="240" w:lineRule="auto"/>
    </w:pPr>
    <w:rPr>
      <w:rFonts w:eastAsia="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00">
    <w:name w:val="Сетка таблицы210"/>
    <w:basedOn w:val="af5"/>
    <w:next w:val="aff1"/>
    <w:uiPriority w:val="59"/>
    <w:rsid w:val="00F16B56"/>
    <w:pPr>
      <w:spacing w:after="0" w:line="240" w:lineRule="auto"/>
    </w:pPr>
    <w:rPr>
      <w:rFonts w:eastAsia="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00">
    <w:name w:val="Сетка таблицы310"/>
    <w:basedOn w:val="af5"/>
    <w:next w:val="aff1"/>
    <w:uiPriority w:val="99"/>
    <w:rsid w:val="00F16B56"/>
    <w:pPr>
      <w:overflowPunct w:val="0"/>
      <w:autoSpaceDE w:val="0"/>
      <w:autoSpaceDN w:val="0"/>
      <w:adjustRightInd w:val="0"/>
      <w:spacing w:after="0" w:line="240" w:lineRule="auto"/>
    </w:pPr>
    <w:rPr>
      <w:rFonts w:ascii="Century" w:eastAsia="Times New Roman" w:hAnsi="Century"/>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80">
    <w:name w:val="Сетка таблицы1118"/>
    <w:basedOn w:val="af5"/>
    <w:next w:val="aff1"/>
    <w:rsid w:val="00F16B56"/>
    <w:pPr>
      <w:overflowPunct w:val="0"/>
      <w:autoSpaceDE w:val="0"/>
      <w:autoSpaceDN w:val="0"/>
      <w:adjustRightInd w:val="0"/>
      <w:spacing w:after="0" w:line="240" w:lineRule="auto"/>
      <w:textAlignment w:val="baseline"/>
    </w:pPr>
    <w:rPr>
      <w:rFonts w:eastAsia="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90">
    <w:name w:val="Сетка таблицы1119"/>
    <w:basedOn w:val="af5"/>
    <w:next w:val="aff1"/>
    <w:rsid w:val="00F16B56"/>
    <w:pPr>
      <w:overflowPunct w:val="0"/>
      <w:autoSpaceDE w:val="0"/>
      <w:autoSpaceDN w:val="0"/>
      <w:adjustRightInd w:val="0"/>
      <w:spacing w:after="0" w:line="240" w:lineRule="auto"/>
    </w:pPr>
    <w:rPr>
      <w:rFonts w:eastAsia="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85">
    <w:name w:val="Столбцы таблицы 18"/>
    <w:basedOn w:val="af5"/>
    <w:next w:val="1fffb"/>
    <w:rsid w:val="00F16B56"/>
    <w:pPr>
      <w:spacing w:after="0" w:line="240" w:lineRule="auto"/>
    </w:pPr>
    <w:rPr>
      <w:rFonts w:eastAsia="Times New Roman"/>
      <w:b/>
      <w:bCs/>
      <w:sz w:val="20"/>
      <w:szCs w:val="20"/>
      <w:lang w:eastAsia="ru-RU"/>
    </w:rPr>
    <w:tblPr>
      <w:tblStyleColBandSize w:val="1"/>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581">
    <w:name w:val="Столбцы таблицы 58"/>
    <w:basedOn w:val="af5"/>
    <w:next w:val="57"/>
    <w:rsid w:val="00F16B56"/>
    <w:pPr>
      <w:spacing w:after="0" w:line="240" w:lineRule="auto"/>
    </w:pPr>
    <w:rPr>
      <w:rFonts w:eastAsia="Times New Roman"/>
      <w:sz w:val="20"/>
      <w:szCs w:val="20"/>
      <w:lang w:eastAsia="ru-RU"/>
    </w:rPr>
    <w:tblPr>
      <w:tblStyleColBandSize w:val="1"/>
      <w:tblInd w:w="0" w:type="dxa"/>
      <w:tblBorders>
        <w:top w:val="single" w:sz="12" w:space="0" w:color="808080"/>
        <w:left w:val="single" w:sz="12" w:space="0" w:color="808080"/>
        <w:bottom w:val="single" w:sz="12" w:space="0" w:color="808080"/>
        <w:right w:val="single" w:sz="12" w:space="0" w:color="808080"/>
        <w:insideV w:val="single" w:sz="6" w:space="0" w:color="C0C0C0"/>
      </w:tblBorders>
      <w:tblCellMar>
        <w:top w:w="0" w:type="dxa"/>
        <w:left w:w="108" w:type="dxa"/>
        <w:bottom w:w="0" w:type="dxa"/>
        <w:right w:w="108" w:type="dxa"/>
      </w:tblCellMar>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customStyle="1" w:styleId="-280">
    <w:name w:val="Таблица-список 28"/>
    <w:basedOn w:val="af5"/>
    <w:next w:val="-20"/>
    <w:rsid w:val="00F16B56"/>
    <w:pPr>
      <w:spacing w:after="0" w:line="240" w:lineRule="auto"/>
    </w:pPr>
    <w:rPr>
      <w:rFonts w:eastAsia="Times New Roman"/>
      <w:sz w:val="20"/>
      <w:szCs w:val="20"/>
      <w:lang w:eastAsia="ru-RU"/>
    </w:rPr>
    <w:tblPr>
      <w:tblStyleRowBandSize w:val="2"/>
      <w:tblInd w:w="0" w:type="dxa"/>
      <w:tblBorders>
        <w:bottom w:val="single" w:sz="12" w:space="0" w:color="808080"/>
      </w:tblBorders>
      <w:tblCellMar>
        <w:top w:w="0" w:type="dxa"/>
        <w:left w:w="108" w:type="dxa"/>
        <w:bottom w:w="0" w:type="dxa"/>
        <w:right w:w="108" w:type="dxa"/>
      </w:tblCellMar>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78">
    <w:name w:val="Таблица-список 78"/>
    <w:basedOn w:val="af5"/>
    <w:next w:val="-7"/>
    <w:rsid w:val="00F16B56"/>
    <w:pPr>
      <w:spacing w:after="0" w:line="240" w:lineRule="auto"/>
    </w:pPr>
    <w:rPr>
      <w:rFonts w:eastAsia="Times New Roman"/>
      <w:sz w:val="20"/>
      <w:szCs w:val="20"/>
      <w:lang w:eastAsia="ru-RU"/>
    </w:rPr>
    <w:tblPr>
      <w:tblStyleRowBandSize w:val="1"/>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customStyle="1" w:styleId="-88">
    <w:name w:val="Таблица-список 88"/>
    <w:basedOn w:val="af5"/>
    <w:next w:val="-8"/>
    <w:rsid w:val="00F16B56"/>
    <w:pPr>
      <w:spacing w:after="0" w:line="240" w:lineRule="auto"/>
    </w:pPr>
    <w:rPr>
      <w:rFonts w:eastAsia="Times New Roman"/>
      <w:sz w:val="20"/>
      <w:szCs w:val="20"/>
      <w:lang w:eastAsia="ru-RU"/>
    </w:rPr>
    <w:tblPr>
      <w:tblStyleRowBandSize w:val="1"/>
      <w:tblInd w:w="0" w:type="dxa"/>
      <w:tblBorders>
        <w:top w:val="single" w:sz="6" w:space="0" w:color="000000"/>
        <w:left w:val="single" w:sz="6" w:space="0" w:color="000000"/>
        <w:bottom w:val="single" w:sz="6" w:space="0" w:color="000000"/>
        <w:right w:val="single" w:sz="6" w:space="0" w:color="000000"/>
        <w:insideV w:val="single" w:sz="6" w:space="0" w:color="000000"/>
      </w:tblBorders>
      <w:tblCellMar>
        <w:top w:w="0" w:type="dxa"/>
        <w:left w:w="108" w:type="dxa"/>
        <w:bottom w:w="0" w:type="dxa"/>
        <w:right w:w="108" w:type="dxa"/>
      </w:tblCellMar>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customStyle="1" w:styleId="381">
    <w:name w:val="Объемная таблица 38"/>
    <w:basedOn w:val="af5"/>
    <w:next w:val="3f9"/>
    <w:rsid w:val="00F16B56"/>
    <w:pPr>
      <w:spacing w:after="0" w:line="240" w:lineRule="auto"/>
    </w:pPr>
    <w:rPr>
      <w:rFonts w:eastAsia="Times New Roman"/>
      <w:sz w:val="20"/>
      <w:szCs w:val="20"/>
      <w:lang w:eastAsia="ru-RU"/>
    </w:rPr>
    <w:tblPr>
      <w:tblStyleRowBandSize w:val="1"/>
      <w:tblStyleColBandSize w:val="1"/>
      <w:tblInd w:w="0" w:type="dxa"/>
      <w:tblCellMar>
        <w:top w:w="0" w:type="dxa"/>
        <w:left w:w="108" w:type="dxa"/>
        <w:bottom w:w="0" w:type="dxa"/>
        <w:right w:w="108" w:type="dxa"/>
      </w:tblCellMar>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88">
    <w:name w:val="Современная таблица8"/>
    <w:basedOn w:val="af5"/>
    <w:next w:val="afff3"/>
    <w:rsid w:val="00F16B56"/>
    <w:pPr>
      <w:spacing w:after="0" w:line="240" w:lineRule="auto"/>
    </w:pPr>
    <w:rPr>
      <w:rFonts w:eastAsia="Times New Roman"/>
      <w:sz w:val="20"/>
      <w:szCs w:val="20"/>
      <w:lang w:eastAsia="ru-RU"/>
    </w:rPr>
    <w:tblPr>
      <w:tblStyleRowBandSize w:val="1"/>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186">
    <w:name w:val="Изысканная таблица18"/>
    <w:basedOn w:val="af5"/>
    <w:next w:val="afff4"/>
    <w:rsid w:val="00F16B56"/>
    <w:pPr>
      <w:spacing w:after="0" w:line="240" w:lineRule="auto"/>
    </w:pPr>
    <w:rPr>
      <w:rFonts w:eastAsia="Times New Roman"/>
      <w:sz w:val="20"/>
      <w:szCs w:val="20"/>
      <w:lang w:eastAsia="ru-RU"/>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blStylePr w:type="firstRow">
      <w:rPr>
        <w:caps/>
        <w:color w:val="auto"/>
      </w:rPr>
      <w:tblPr/>
      <w:tcPr>
        <w:tcBorders>
          <w:tl2br w:val="none" w:sz="0" w:space="0" w:color="auto"/>
          <w:tr2bl w:val="none" w:sz="0" w:space="0" w:color="auto"/>
        </w:tcBorders>
      </w:tcPr>
    </w:tblStylePr>
  </w:style>
  <w:style w:type="table" w:customStyle="1" w:styleId="187">
    <w:name w:val="Изящная таблица 18"/>
    <w:basedOn w:val="af5"/>
    <w:next w:val="1f2"/>
    <w:rsid w:val="00F16B56"/>
    <w:pPr>
      <w:spacing w:after="0" w:line="240" w:lineRule="auto"/>
    </w:pPr>
    <w:rPr>
      <w:rFonts w:eastAsia="Times New Roman"/>
      <w:sz w:val="20"/>
      <w:szCs w:val="20"/>
      <w:lang w:eastAsia="ru-RU"/>
    </w:rPr>
    <w:tblPr>
      <w:tblStyleRowBandSize w:val="1"/>
      <w:tblInd w:w="0" w:type="dxa"/>
      <w:tblCellMar>
        <w:top w:w="0" w:type="dxa"/>
        <w:left w:w="108" w:type="dxa"/>
        <w:bottom w:w="0" w:type="dxa"/>
        <w:right w:w="108" w:type="dxa"/>
      </w:tblCellMar>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8">
    <w:name w:val="Веб-таблица 38"/>
    <w:basedOn w:val="af5"/>
    <w:next w:val="-3"/>
    <w:rsid w:val="00F16B56"/>
    <w:pPr>
      <w:spacing w:after="0" w:line="240" w:lineRule="auto"/>
    </w:pPr>
    <w:rPr>
      <w:rFonts w:eastAsia="Times New Roman"/>
      <w:sz w:val="20"/>
      <w:szCs w:val="20"/>
      <w:lang w:eastAsia="ru-RU"/>
    </w:rPr>
    <w:tblPr>
      <w:tblCellSpacing w:w="20" w:type="dxa"/>
      <w:tblInd w:w="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CellMar>
        <w:top w:w="0" w:type="dxa"/>
        <w:left w:w="108" w:type="dxa"/>
        <w:bottom w:w="0" w:type="dxa"/>
        <w:right w:w="108" w:type="dxa"/>
      </w:tblCellMar>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177">
    <w:name w:val="Стиль таблицы17"/>
    <w:basedOn w:val="aff1"/>
    <w:rsid w:val="00F16B5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90">
    <w:name w:val="Сетка таблицы59"/>
    <w:basedOn w:val="af5"/>
    <w:next w:val="aff1"/>
    <w:rsid w:val="00F16B56"/>
    <w:pPr>
      <w:spacing w:after="0" w:line="240" w:lineRule="auto"/>
    </w:pPr>
    <w:rPr>
      <w:rFonts w:eastAsia="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71">
    <w:name w:val="Стиль таблицы27"/>
    <w:basedOn w:val="af5"/>
    <w:rsid w:val="00F16B56"/>
    <w:pPr>
      <w:spacing w:after="0" w:line="240" w:lineRule="auto"/>
    </w:pPr>
    <w:rPr>
      <w:rFonts w:eastAsia="Times New Roman"/>
      <w:sz w:val="20"/>
      <w:szCs w:val="20"/>
      <w:lang w:eastAsia="ru-RU"/>
    </w:rPr>
    <w:tblPr>
      <w:tblInd w:w="0" w:type="dxa"/>
      <w:tblCellMar>
        <w:top w:w="0" w:type="dxa"/>
        <w:left w:w="108" w:type="dxa"/>
        <w:bottom w:w="0" w:type="dxa"/>
        <w:right w:w="108" w:type="dxa"/>
      </w:tblCellMar>
    </w:tblPr>
  </w:style>
  <w:style w:type="table" w:customStyle="1" w:styleId="89">
    <w:name w:val="Стандартная таблица8"/>
    <w:basedOn w:val="af5"/>
    <w:next w:val="afff5"/>
    <w:rsid w:val="00F16B56"/>
    <w:pPr>
      <w:spacing w:after="0" w:line="240" w:lineRule="auto"/>
    </w:pPr>
    <w:rPr>
      <w:rFonts w:eastAsia="Times New Roman"/>
      <w:sz w:val="20"/>
      <w:szCs w:val="20"/>
      <w:lang w:eastAsia="ru-RU"/>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firstRow">
      <w:tblPr/>
      <w:tcPr>
        <w:tcBorders>
          <w:tl2br w:val="none" w:sz="0" w:space="0" w:color="auto"/>
          <w:tr2bl w:val="none" w:sz="0" w:space="0" w:color="auto"/>
        </w:tcBorders>
        <w:shd w:val="solid" w:color="000000" w:fill="FFFFFF"/>
      </w:tcPr>
    </w:tblStylePr>
  </w:style>
  <w:style w:type="table" w:customStyle="1" w:styleId="372">
    <w:name w:val="Стиль таблицы37"/>
    <w:basedOn w:val="af5"/>
    <w:rsid w:val="00F16B56"/>
    <w:pPr>
      <w:spacing w:after="0" w:line="240" w:lineRule="auto"/>
    </w:pPr>
    <w:rPr>
      <w:rFonts w:eastAsia="Times New Roman"/>
      <w:sz w:val="20"/>
      <w:szCs w:val="20"/>
      <w:lang w:eastAsia="ru-RU"/>
    </w:rPr>
    <w:tblPr>
      <w:tblInd w:w="0" w:type="dxa"/>
      <w:tblCellMar>
        <w:top w:w="0" w:type="dxa"/>
        <w:left w:w="108" w:type="dxa"/>
        <w:bottom w:w="0" w:type="dxa"/>
        <w:right w:w="108" w:type="dxa"/>
      </w:tblCellMar>
    </w:tblPr>
  </w:style>
  <w:style w:type="table" w:customStyle="1" w:styleId="8a">
    <w:name w:val="Сетка таблицы светлая8"/>
    <w:basedOn w:val="af5"/>
    <w:next w:val="1ffffe"/>
    <w:uiPriority w:val="40"/>
    <w:rsid w:val="00F16B56"/>
    <w:pPr>
      <w:spacing w:after="0" w:line="240" w:lineRule="auto"/>
    </w:pPr>
    <w:rPr>
      <w:rFonts w:ascii="Calibri" w:eastAsia="Times New Roman" w:hAnsi="Calibri"/>
      <w:sz w:val="20"/>
      <w:szCs w:val="20"/>
      <w:lang w:eastAsia="ru-RU"/>
    </w:rPr>
    <w:tblPr>
      <w:tblInd w:w="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CellMar>
        <w:top w:w="0" w:type="dxa"/>
        <w:left w:w="108" w:type="dxa"/>
        <w:bottom w:w="0" w:type="dxa"/>
        <w:right w:w="108" w:type="dxa"/>
      </w:tblCellMar>
    </w:tblPr>
  </w:style>
  <w:style w:type="table" w:customStyle="1" w:styleId="4100">
    <w:name w:val="Сетка таблицы410"/>
    <w:basedOn w:val="af5"/>
    <w:next w:val="aff1"/>
    <w:uiPriority w:val="39"/>
    <w:rsid w:val="00F16B56"/>
    <w:pPr>
      <w:widowControl w:val="0"/>
      <w:spacing w:after="0" w:line="240" w:lineRule="auto"/>
    </w:pPr>
    <w:rPr>
      <w:rFonts w:ascii="Courier New" w:eastAsia="Courier New" w:hAnsi="Courier New" w:cs="Courier New"/>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80">
    <w:name w:val="Сетка таблицы68"/>
    <w:basedOn w:val="af5"/>
    <w:next w:val="aff1"/>
    <w:uiPriority w:val="59"/>
    <w:rsid w:val="00F16B56"/>
    <w:pPr>
      <w:spacing w:after="0" w:line="240" w:lineRule="auto"/>
    </w:pPr>
    <w:rPr>
      <w:rFonts w:ascii="Calibri" w:eastAsia="Calibri"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80">
    <w:name w:val="Сетка таблицы128"/>
    <w:basedOn w:val="af5"/>
    <w:next w:val="aff1"/>
    <w:uiPriority w:val="39"/>
    <w:rsid w:val="00F16B56"/>
    <w:pPr>
      <w:spacing w:after="0" w:line="240" w:lineRule="auto"/>
      <w:jc w:val="both"/>
    </w:pPr>
    <w:rPr>
      <w:rFonts w:ascii="Calibri" w:eastAsia="Times New Roman" w:hAnsi="Calibri"/>
      <w:sz w:val="22"/>
      <w:szCs w:val="22"/>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80">
    <w:name w:val="Сетка таблицы218"/>
    <w:basedOn w:val="af5"/>
    <w:next w:val="aff1"/>
    <w:uiPriority w:val="39"/>
    <w:rsid w:val="00F16B56"/>
    <w:pPr>
      <w:spacing w:after="0" w:line="240" w:lineRule="auto"/>
      <w:jc w:val="both"/>
    </w:pPr>
    <w:rPr>
      <w:rFonts w:ascii="Calibri" w:eastAsia="Times New Roman" w:hAnsi="Calibri"/>
      <w:sz w:val="22"/>
      <w:szCs w:val="22"/>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80">
    <w:name w:val="Сетка таблицы78"/>
    <w:basedOn w:val="af5"/>
    <w:next w:val="aff1"/>
    <w:uiPriority w:val="39"/>
    <w:rsid w:val="00F16B56"/>
    <w:pPr>
      <w:spacing w:after="0" w:line="240" w:lineRule="auto"/>
    </w:pPr>
    <w:rPr>
      <w:rFonts w:ascii="Calibri" w:eastAsia="Calibri"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Normal38">
    <w:name w:val="Table Normal38"/>
    <w:uiPriority w:val="2"/>
    <w:unhideWhenUsed/>
    <w:qFormat/>
    <w:rsid w:val="00F16B56"/>
    <w:pPr>
      <w:widowControl w:val="0"/>
      <w:autoSpaceDE w:val="0"/>
      <w:autoSpaceDN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128">
    <w:name w:val="Table Normal128"/>
    <w:uiPriority w:val="2"/>
    <w:unhideWhenUsed/>
    <w:qFormat/>
    <w:rsid w:val="00F16B56"/>
    <w:pPr>
      <w:widowControl w:val="0"/>
      <w:autoSpaceDE w:val="0"/>
      <w:autoSpaceDN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211">
    <w:name w:val="Table Normal211"/>
    <w:uiPriority w:val="2"/>
    <w:semiHidden/>
    <w:unhideWhenUsed/>
    <w:qFormat/>
    <w:rsid w:val="00F16B56"/>
    <w:pPr>
      <w:widowControl w:val="0"/>
      <w:autoSpaceDE w:val="0"/>
      <w:autoSpaceDN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39">
    <w:name w:val="Table Normal39"/>
    <w:uiPriority w:val="2"/>
    <w:semiHidden/>
    <w:unhideWhenUsed/>
    <w:qFormat/>
    <w:rsid w:val="00F16B56"/>
    <w:pPr>
      <w:widowControl w:val="0"/>
      <w:autoSpaceDE w:val="0"/>
      <w:autoSpaceDN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47">
    <w:name w:val="Table Normal47"/>
    <w:uiPriority w:val="2"/>
    <w:semiHidden/>
    <w:unhideWhenUsed/>
    <w:qFormat/>
    <w:rsid w:val="00F16B56"/>
    <w:pPr>
      <w:widowControl w:val="0"/>
      <w:autoSpaceDE w:val="0"/>
      <w:autoSpaceDN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57">
    <w:name w:val="Table Normal57"/>
    <w:uiPriority w:val="2"/>
    <w:semiHidden/>
    <w:unhideWhenUsed/>
    <w:qFormat/>
    <w:rsid w:val="00F16B56"/>
    <w:pPr>
      <w:widowControl w:val="0"/>
      <w:autoSpaceDE w:val="0"/>
      <w:autoSpaceDN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67">
    <w:name w:val="Table Normal67"/>
    <w:uiPriority w:val="2"/>
    <w:unhideWhenUsed/>
    <w:qFormat/>
    <w:rsid w:val="00F16B56"/>
    <w:pPr>
      <w:widowControl w:val="0"/>
      <w:autoSpaceDE w:val="0"/>
      <w:autoSpaceDN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77">
    <w:name w:val="Table Normal77"/>
    <w:uiPriority w:val="2"/>
    <w:unhideWhenUsed/>
    <w:qFormat/>
    <w:rsid w:val="00F16B56"/>
    <w:pPr>
      <w:widowControl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87">
    <w:name w:val="Table Normal87"/>
    <w:uiPriority w:val="2"/>
    <w:unhideWhenUsed/>
    <w:qFormat/>
    <w:rsid w:val="00F16B56"/>
    <w:pPr>
      <w:widowControl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97">
    <w:name w:val="Table Normal97"/>
    <w:uiPriority w:val="2"/>
    <w:semiHidden/>
    <w:unhideWhenUsed/>
    <w:qFormat/>
    <w:rsid w:val="00F16B56"/>
    <w:pPr>
      <w:widowControl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107">
    <w:name w:val="Table Normal107"/>
    <w:uiPriority w:val="2"/>
    <w:semiHidden/>
    <w:unhideWhenUsed/>
    <w:qFormat/>
    <w:rsid w:val="00F16B56"/>
    <w:pPr>
      <w:widowControl w:val="0"/>
      <w:autoSpaceDE w:val="0"/>
      <w:autoSpaceDN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1111">
    <w:name w:val="Table Normal1111"/>
    <w:uiPriority w:val="2"/>
    <w:unhideWhenUsed/>
    <w:qFormat/>
    <w:rsid w:val="00F16B56"/>
    <w:pPr>
      <w:widowControl w:val="0"/>
      <w:autoSpaceDE w:val="0"/>
      <w:autoSpaceDN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129">
    <w:name w:val="Table Normal129"/>
    <w:uiPriority w:val="2"/>
    <w:semiHidden/>
    <w:unhideWhenUsed/>
    <w:qFormat/>
    <w:rsid w:val="00F16B56"/>
    <w:pPr>
      <w:widowControl w:val="0"/>
      <w:autoSpaceDE w:val="0"/>
      <w:autoSpaceDN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137">
    <w:name w:val="Table Normal137"/>
    <w:uiPriority w:val="2"/>
    <w:semiHidden/>
    <w:unhideWhenUsed/>
    <w:qFormat/>
    <w:rsid w:val="00F16B56"/>
    <w:pPr>
      <w:widowControl w:val="0"/>
      <w:autoSpaceDE w:val="0"/>
      <w:autoSpaceDN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147">
    <w:name w:val="Table Normal147"/>
    <w:uiPriority w:val="2"/>
    <w:semiHidden/>
    <w:unhideWhenUsed/>
    <w:qFormat/>
    <w:rsid w:val="00F16B56"/>
    <w:pPr>
      <w:widowControl w:val="0"/>
      <w:autoSpaceDE w:val="0"/>
      <w:autoSpaceDN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157">
    <w:name w:val="Table Normal157"/>
    <w:uiPriority w:val="2"/>
    <w:semiHidden/>
    <w:unhideWhenUsed/>
    <w:qFormat/>
    <w:rsid w:val="00F16B56"/>
    <w:pPr>
      <w:widowControl w:val="0"/>
      <w:autoSpaceDE w:val="0"/>
      <w:autoSpaceDN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167">
    <w:name w:val="Table Normal167"/>
    <w:uiPriority w:val="2"/>
    <w:semiHidden/>
    <w:unhideWhenUsed/>
    <w:qFormat/>
    <w:rsid w:val="00F16B56"/>
    <w:pPr>
      <w:widowControl w:val="0"/>
      <w:autoSpaceDE w:val="0"/>
      <w:autoSpaceDN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177">
    <w:name w:val="Table Normal177"/>
    <w:uiPriority w:val="2"/>
    <w:unhideWhenUsed/>
    <w:qFormat/>
    <w:rsid w:val="00F16B56"/>
    <w:pPr>
      <w:widowControl w:val="0"/>
      <w:autoSpaceDE w:val="0"/>
      <w:autoSpaceDN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187">
    <w:name w:val="Table Normal187"/>
    <w:uiPriority w:val="2"/>
    <w:semiHidden/>
    <w:unhideWhenUsed/>
    <w:qFormat/>
    <w:rsid w:val="00F16B56"/>
    <w:pPr>
      <w:widowControl w:val="0"/>
      <w:autoSpaceDE w:val="0"/>
      <w:autoSpaceDN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197">
    <w:name w:val="Table Normal197"/>
    <w:uiPriority w:val="2"/>
    <w:semiHidden/>
    <w:unhideWhenUsed/>
    <w:qFormat/>
    <w:rsid w:val="00F16B56"/>
    <w:pPr>
      <w:widowControl w:val="0"/>
      <w:autoSpaceDE w:val="0"/>
      <w:autoSpaceDN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880">
    <w:name w:val="Сетка таблицы88"/>
    <w:basedOn w:val="af5"/>
    <w:next w:val="aff1"/>
    <w:uiPriority w:val="59"/>
    <w:rsid w:val="00F16B56"/>
    <w:pPr>
      <w:spacing w:after="0" w:line="240" w:lineRule="auto"/>
    </w:pPr>
    <w:rPr>
      <w:rFonts w:ascii="Calibri" w:eastAsia="Calibri"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8">
    <w:name w:val="Сетка таблицы98"/>
    <w:basedOn w:val="af5"/>
    <w:next w:val="aff1"/>
    <w:uiPriority w:val="59"/>
    <w:rsid w:val="00F16B56"/>
    <w:pPr>
      <w:spacing w:after="0" w:line="240" w:lineRule="auto"/>
    </w:pPr>
    <w:rPr>
      <w:rFonts w:ascii="Calibri" w:eastAsia="Calibri"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Report12">
    <w:name w:val="Table Grid Report12"/>
    <w:basedOn w:val="af5"/>
    <w:next w:val="aff1"/>
    <w:uiPriority w:val="59"/>
    <w:rsid w:val="00F16B56"/>
    <w:pPr>
      <w:spacing w:after="0" w:line="240" w:lineRule="auto"/>
    </w:pPr>
    <w:rPr>
      <w:rFonts w:ascii="Calibri" w:eastAsia="Calibri" w:hAnsi="Calibri"/>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6">
    <w:name w:val="Изысканная таблица22"/>
    <w:basedOn w:val="af5"/>
    <w:next w:val="afff4"/>
    <w:semiHidden/>
    <w:unhideWhenUsed/>
    <w:rsid w:val="00F16B56"/>
    <w:pPr>
      <w:spacing w:after="0" w:line="240" w:lineRule="auto"/>
    </w:pPr>
    <w:rPr>
      <w:rFonts w:eastAsia="Times New Roman"/>
      <w:sz w:val="20"/>
      <w:szCs w:val="20"/>
      <w:lang w:eastAsia="ru-RU"/>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blStylePr w:type="firstRow">
      <w:rPr>
        <w:caps/>
        <w:color w:val="auto"/>
      </w:rPr>
      <w:tblPr/>
      <w:tcPr>
        <w:tcBorders>
          <w:tl2br w:val="none" w:sz="0" w:space="0" w:color="auto"/>
          <w:tr2bl w:val="none" w:sz="0" w:space="0" w:color="auto"/>
        </w:tcBorders>
      </w:tcPr>
    </w:tblStylePr>
  </w:style>
  <w:style w:type="table" w:customStyle="1" w:styleId="1320">
    <w:name w:val="Сетка таблицы132"/>
    <w:basedOn w:val="af5"/>
    <w:next w:val="aff1"/>
    <w:uiPriority w:val="59"/>
    <w:rsid w:val="00F16B56"/>
    <w:pPr>
      <w:spacing w:after="0" w:line="240" w:lineRule="auto"/>
    </w:pPr>
    <w:rPr>
      <w:rFonts w:eastAsia="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20">
    <w:name w:val="Сетка таблицы222"/>
    <w:basedOn w:val="af5"/>
    <w:next w:val="aff1"/>
    <w:rsid w:val="00F16B56"/>
    <w:pPr>
      <w:spacing w:after="0" w:line="240" w:lineRule="auto"/>
    </w:pPr>
    <w:rPr>
      <w:rFonts w:eastAsia="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20">
    <w:name w:val="Сетка таблицы312"/>
    <w:basedOn w:val="af5"/>
    <w:next w:val="aff1"/>
    <w:uiPriority w:val="59"/>
    <w:rsid w:val="00F16B56"/>
    <w:pPr>
      <w:overflowPunct w:val="0"/>
      <w:autoSpaceDE w:val="0"/>
      <w:autoSpaceDN w:val="0"/>
      <w:adjustRightInd w:val="0"/>
      <w:spacing w:after="0" w:line="240" w:lineRule="auto"/>
    </w:pPr>
    <w:rPr>
      <w:rFonts w:ascii="Century" w:eastAsia="Times New Roman" w:hAnsi="Century"/>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220">
    <w:name w:val="Сетка таблицы1122"/>
    <w:basedOn w:val="af5"/>
    <w:next w:val="aff1"/>
    <w:uiPriority w:val="59"/>
    <w:rsid w:val="00F16B56"/>
    <w:pPr>
      <w:overflowPunct w:val="0"/>
      <w:autoSpaceDE w:val="0"/>
      <w:autoSpaceDN w:val="0"/>
      <w:adjustRightInd w:val="0"/>
      <w:spacing w:after="0" w:line="240" w:lineRule="auto"/>
      <w:textAlignment w:val="baseline"/>
    </w:pPr>
    <w:rPr>
      <w:rFonts w:eastAsia="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110">
    <w:name w:val="Сетка таблицы11111"/>
    <w:basedOn w:val="af5"/>
    <w:next w:val="aff1"/>
    <w:uiPriority w:val="59"/>
    <w:rsid w:val="00F16B56"/>
    <w:pPr>
      <w:overflowPunct w:val="0"/>
      <w:autoSpaceDE w:val="0"/>
      <w:autoSpaceDN w:val="0"/>
      <w:adjustRightInd w:val="0"/>
      <w:spacing w:after="0" w:line="240" w:lineRule="auto"/>
    </w:pPr>
    <w:rPr>
      <w:rFonts w:eastAsia="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c">
    <w:name w:val="Столбцы таблицы 111"/>
    <w:basedOn w:val="af5"/>
    <w:next w:val="1fffb"/>
    <w:rsid w:val="00F16B56"/>
    <w:pPr>
      <w:spacing w:after="0" w:line="240" w:lineRule="auto"/>
    </w:pPr>
    <w:rPr>
      <w:rFonts w:eastAsia="Times New Roman"/>
      <w:b/>
      <w:bCs/>
      <w:sz w:val="20"/>
      <w:szCs w:val="20"/>
      <w:lang w:eastAsia="ru-RU"/>
    </w:rPr>
    <w:tblPr>
      <w:tblStyleColBandSize w:val="1"/>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5112">
    <w:name w:val="Столбцы таблицы 511"/>
    <w:basedOn w:val="af5"/>
    <w:next w:val="57"/>
    <w:rsid w:val="00F16B56"/>
    <w:pPr>
      <w:spacing w:after="0" w:line="240" w:lineRule="auto"/>
    </w:pPr>
    <w:rPr>
      <w:rFonts w:eastAsia="Times New Roman"/>
      <w:sz w:val="20"/>
      <w:szCs w:val="20"/>
      <w:lang w:eastAsia="ru-RU"/>
    </w:rPr>
    <w:tblPr>
      <w:tblStyleColBandSize w:val="1"/>
      <w:tblInd w:w="0" w:type="dxa"/>
      <w:tblBorders>
        <w:top w:val="single" w:sz="12" w:space="0" w:color="808080"/>
        <w:left w:val="single" w:sz="12" w:space="0" w:color="808080"/>
        <w:bottom w:val="single" w:sz="12" w:space="0" w:color="808080"/>
        <w:right w:val="single" w:sz="12" w:space="0" w:color="808080"/>
        <w:insideV w:val="single" w:sz="6" w:space="0" w:color="C0C0C0"/>
      </w:tblBorders>
      <w:tblCellMar>
        <w:top w:w="0" w:type="dxa"/>
        <w:left w:w="108" w:type="dxa"/>
        <w:bottom w:w="0" w:type="dxa"/>
        <w:right w:w="108" w:type="dxa"/>
      </w:tblCellMar>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customStyle="1" w:styleId="-2110">
    <w:name w:val="Таблица-список 211"/>
    <w:basedOn w:val="af5"/>
    <w:next w:val="-20"/>
    <w:rsid w:val="00F16B56"/>
    <w:pPr>
      <w:spacing w:after="0" w:line="240" w:lineRule="auto"/>
    </w:pPr>
    <w:rPr>
      <w:rFonts w:eastAsia="Times New Roman"/>
      <w:sz w:val="20"/>
      <w:szCs w:val="20"/>
      <w:lang w:eastAsia="ru-RU"/>
    </w:rPr>
    <w:tblPr>
      <w:tblStyleRowBandSize w:val="2"/>
      <w:tblInd w:w="0" w:type="dxa"/>
      <w:tblBorders>
        <w:bottom w:val="single" w:sz="12" w:space="0" w:color="808080"/>
      </w:tblBorders>
      <w:tblCellMar>
        <w:top w:w="0" w:type="dxa"/>
        <w:left w:w="108" w:type="dxa"/>
        <w:bottom w:w="0" w:type="dxa"/>
        <w:right w:w="108" w:type="dxa"/>
      </w:tblCellMar>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711">
    <w:name w:val="Таблица-список 711"/>
    <w:basedOn w:val="af5"/>
    <w:next w:val="-7"/>
    <w:rsid w:val="00F16B56"/>
    <w:pPr>
      <w:spacing w:after="0" w:line="240" w:lineRule="auto"/>
    </w:pPr>
    <w:rPr>
      <w:rFonts w:eastAsia="Times New Roman"/>
      <w:sz w:val="20"/>
      <w:szCs w:val="20"/>
      <w:lang w:eastAsia="ru-RU"/>
    </w:rPr>
    <w:tblPr>
      <w:tblStyleRowBandSize w:val="1"/>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customStyle="1" w:styleId="-811">
    <w:name w:val="Таблица-список 811"/>
    <w:basedOn w:val="af5"/>
    <w:next w:val="-8"/>
    <w:rsid w:val="00F16B56"/>
    <w:pPr>
      <w:spacing w:after="0" w:line="240" w:lineRule="auto"/>
    </w:pPr>
    <w:rPr>
      <w:rFonts w:eastAsia="Times New Roman"/>
      <w:sz w:val="20"/>
      <w:szCs w:val="20"/>
      <w:lang w:eastAsia="ru-RU"/>
    </w:rPr>
    <w:tblPr>
      <w:tblStyleRowBandSize w:val="1"/>
      <w:tblInd w:w="0" w:type="dxa"/>
      <w:tblBorders>
        <w:top w:val="single" w:sz="6" w:space="0" w:color="000000"/>
        <w:left w:val="single" w:sz="6" w:space="0" w:color="000000"/>
        <w:bottom w:val="single" w:sz="6" w:space="0" w:color="000000"/>
        <w:right w:val="single" w:sz="6" w:space="0" w:color="000000"/>
        <w:insideV w:val="single" w:sz="6" w:space="0" w:color="000000"/>
      </w:tblBorders>
      <w:tblCellMar>
        <w:top w:w="0" w:type="dxa"/>
        <w:left w:w="108" w:type="dxa"/>
        <w:bottom w:w="0" w:type="dxa"/>
        <w:right w:w="108" w:type="dxa"/>
      </w:tblCellMar>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customStyle="1" w:styleId="3113">
    <w:name w:val="Объемная таблица 311"/>
    <w:basedOn w:val="af5"/>
    <w:next w:val="3f9"/>
    <w:rsid w:val="00F16B56"/>
    <w:pPr>
      <w:spacing w:after="0" w:line="240" w:lineRule="auto"/>
    </w:pPr>
    <w:rPr>
      <w:rFonts w:eastAsia="Times New Roman"/>
      <w:sz w:val="20"/>
      <w:szCs w:val="20"/>
      <w:lang w:eastAsia="ru-RU"/>
    </w:rPr>
    <w:tblPr>
      <w:tblStyleRowBandSize w:val="1"/>
      <w:tblStyleColBandSize w:val="1"/>
      <w:tblInd w:w="0" w:type="dxa"/>
      <w:tblCellMar>
        <w:top w:w="0" w:type="dxa"/>
        <w:left w:w="108" w:type="dxa"/>
        <w:bottom w:w="0" w:type="dxa"/>
        <w:right w:w="108" w:type="dxa"/>
      </w:tblCellMar>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11ff2">
    <w:name w:val="Современная таблица11"/>
    <w:basedOn w:val="af5"/>
    <w:next w:val="afff3"/>
    <w:rsid w:val="00F16B56"/>
    <w:pPr>
      <w:spacing w:after="0" w:line="240" w:lineRule="auto"/>
    </w:pPr>
    <w:rPr>
      <w:rFonts w:eastAsia="Times New Roman"/>
      <w:sz w:val="20"/>
      <w:szCs w:val="20"/>
      <w:lang w:eastAsia="ru-RU"/>
    </w:rPr>
    <w:tblPr>
      <w:tblStyleRowBandSize w:val="1"/>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111d">
    <w:name w:val="Изысканная таблица111"/>
    <w:basedOn w:val="af5"/>
    <w:next w:val="afff4"/>
    <w:rsid w:val="00F16B56"/>
    <w:pPr>
      <w:spacing w:after="0" w:line="240" w:lineRule="auto"/>
    </w:pPr>
    <w:rPr>
      <w:rFonts w:eastAsia="Times New Roman"/>
      <w:sz w:val="20"/>
      <w:szCs w:val="20"/>
      <w:lang w:eastAsia="ru-RU"/>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blStylePr w:type="firstRow">
      <w:rPr>
        <w:caps/>
        <w:color w:val="auto"/>
      </w:rPr>
      <w:tblPr/>
      <w:tcPr>
        <w:tcBorders>
          <w:tl2br w:val="none" w:sz="0" w:space="0" w:color="auto"/>
          <w:tr2bl w:val="none" w:sz="0" w:space="0" w:color="auto"/>
        </w:tcBorders>
      </w:tcPr>
    </w:tblStylePr>
  </w:style>
  <w:style w:type="table" w:customStyle="1" w:styleId="111e">
    <w:name w:val="Изящная таблица 111"/>
    <w:basedOn w:val="af5"/>
    <w:next w:val="1f2"/>
    <w:rsid w:val="00F16B56"/>
    <w:pPr>
      <w:spacing w:after="0" w:line="240" w:lineRule="auto"/>
    </w:pPr>
    <w:rPr>
      <w:rFonts w:eastAsia="Times New Roman"/>
      <w:sz w:val="20"/>
      <w:szCs w:val="20"/>
      <w:lang w:eastAsia="ru-RU"/>
    </w:rPr>
    <w:tblPr>
      <w:tblStyleRowBandSize w:val="1"/>
      <w:tblInd w:w="0" w:type="dxa"/>
      <w:tblCellMar>
        <w:top w:w="0" w:type="dxa"/>
        <w:left w:w="108" w:type="dxa"/>
        <w:bottom w:w="0" w:type="dxa"/>
        <w:right w:w="108" w:type="dxa"/>
      </w:tblCellMar>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11">
    <w:name w:val="Веб-таблица 311"/>
    <w:basedOn w:val="af5"/>
    <w:next w:val="-3"/>
    <w:rsid w:val="00F16B56"/>
    <w:pPr>
      <w:spacing w:after="0" w:line="240" w:lineRule="auto"/>
    </w:pPr>
    <w:rPr>
      <w:rFonts w:eastAsia="Times New Roman"/>
      <w:sz w:val="20"/>
      <w:szCs w:val="20"/>
      <w:lang w:eastAsia="ru-RU"/>
    </w:rPr>
    <w:tblPr>
      <w:tblCellSpacing w:w="20" w:type="dxa"/>
      <w:tblInd w:w="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CellMar>
        <w:top w:w="0" w:type="dxa"/>
        <w:left w:w="108" w:type="dxa"/>
        <w:bottom w:w="0" w:type="dxa"/>
        <w:right w:w="108" w:type="dxa"/>
      </w:tblCellMar>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111f">
    <w:name w:val="Стиль таблицы111"/>
    <w:basedOn w:val="aff1"/>
    <w:rsid w:val="00F16B5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120">
    <w:name w:val="Сетка таблицы512"/>
    <w:basedOn w:val="af5"/>
    <w:next w:val="aff1"/>
    <w:rsid w:val="00F16B56"/>
    <w:pPr>
      <w:spacing w:after="0" w:line="240" w:lineRule="auto"/>
    </w:pPr>
    <w:rPr>
      <w:rFonts w:eastAsia="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14">
    <w:name w:val="Стиль таблицы211"/>
    <w:basedOn w:val="af5"/>
    <w:rsid w:val="00F16B56"/>
    <w:pPr>
      <w:spacing w:after="0" w:line="240" w:lineRule="auto"/>
    </w:pPr>
    <w:rPr>
      <w:rFonts w:eastAsia="Times New Roman"/>
      <w:sz w:val="20"/>
      <w:szCs w:val="20"/>
      <w:lang w:eastAsia="ru-RU"/>
    </w:rPr>
    <w:tblPr>
      <w:tblInd w:w="0" w:type="dxa"/>
      <w:tblCellMar>
        <w:top w:w="0" w:type="dxa"/>
        <w:left w:w="108" w:type="dxa"/>
        <w:bottom w:w="0" w:type="dxa"/>
        <w:right w:w="108" w:type="dxa"/>
      </w:tblCellMar>
    </w:tblPr>
  </w:style>
  <w:style w:type="table" w:customStyle="1" w:styleId="11ff3">
    <w:name w:val="Стандартная таблица11"/>
    <w:basedOn w:val="af5"/>
    <w:next w:val="afff5"/>
    <w:rsid w:val="00F16B56"/>
    <w:pPr>
      <w:spacing w:after="0" w:line="240" w:lineRule="auto"/>
    </w:pPr>
    <w:rPr>
      <w:rFonts w:eastAsia="Times New Roman"/>
      <w:sz w:val="20"/>
      <w:szCs w:val="20"/>
      <w:lang w:eastAsia="ru-RU"/>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firstRow">
      <w:tblPr/>
      <w:tcPr>
        <w:tcBorders>
          <w:tl2br w:val="none" w:sz="0" w:space="0" w:color="auto"/>
          <w:tr2bl w:val="none" w:sz="0" w:space="0" w:color="auto"/>
        </w:tcBorders>
        <w:shd w:val="solid" w:color="000000" w:fill="FFFFFF"/>
      </w:tcPr>
    </w:tblStylePr>
  </w:style>
  <w:style w:type="table" w:customStyle="1" w:styleId="3114">
    <w:name w:val="Стиль таблицы311"/>
    <w:basedOn w:val="af5"/>
    <w:rsid w:val="00F16B56"/>
    <w:pPr>
      <w:spacing w:after="0" w:line="240" w:lineRule="auto"/>
    </w:pPr>
    <w:rPr>
      <w:rFonts w:eastAsia="Times New Roman"/>
      <w:sz w:val="20"/>
      <w:szCs w:val="20"/>
      <w:lang w:eastAsia="ru-RU"/>
    </w:rPr>
    <w:tblPr>
      <w:tblInd w:w="0" w:type="dxa"/>
      <w:tblCellMar>
        <w:top w:w="0" w:type="dxa"/>
        <w:left w:w="108" w:type="dxa"/>
        <w:bottom w:w="0" w:type="dxa"/>
        <w:right w:w="108" w:type="dxa"/>
      </w:tblCellMar>
    </w:tblPr>
  </w:style>
  <w:style w:type="table" w:customStyle="1" w:styleId="11ff4">
    <w:name w:val="Сетка таблицы светлая11"/>
    <w:basedOn w:val="af5"/>
    <w:next w:val="1ffffe"/>
    <w:uiPriority w:val="40"/>
    <w:rsid w:val="00F16B56"/>
    <w:pPr>
      <w:spacing w:after="0" w:line="240" w:lineRule="auto"/>
    </w:pPr>
    <w:rPr>
      <w:rFonts w:ascii="Calibri" w:eastAsia="Times New Roman" w:hAnsi="Calibri"/>
      <w:sz w:val="20"/>
      <w:szCs w:val="20"/>
      <w:lang w:eastAsia="ru-RU"/>
    </w:rPr>
    <w:tblPr>
      <w:tblInd w:w="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CellMar>
        <w:top w:w="0" w:type="dxa"/>
        <w:left w:w="108" w:type="dxa"/>
        <w:bottom w:w="0" w:type="dxa"/>
        <w:right w:w="108" w:type="dxa"/>
      </w:tblCellMar>
    </w:tblPr>
  </w:style>
  <w:style w:type="table" w:customStyle="1" w:styleId="4120">
    <w:name w:val="Сетка таблицы412"/>
    <w:basedOn w:val="af5"/>
    <w:next w:val="aff1"/>
    <w:uiPriority w:val="59"/>
    <w:rsid w:val="00F16B56"/>
    <w:pPr>
      <w:widowControl w:val="0"/>
      <w:spacing w:after="0" w:line="240" w:lineRule="auto"/>
    </w:pPr>
    <w:rPr>
      <w:rFonts w:ascii="Courier New" w:eastAsia="Courier New" w:hAnsi="Courier New" w:cs="Courier New"/>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120">
    <w:name w:val="Сетка таблицы612"/>
    <w:basedOn w:val="af5"/>
    <w:next w:val="aff1"/>
    <w:uiPriority w:val="39"/>
    <w:rsid w:val="00F16B56"/>
    <w:pPr>
      <w:spacing w:after="0" w:line="240" w:lineRule="auto"/>
    </w:pPr>
    <w:rPr>
      <w:rFonts w:ascii="Calibri" w:eastAsia="Calibri"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120">
    <w:name w:val="Сетка таблицы1212"/>
    <w:basedOn w:val="af5"/>
    <w:next w:val="aff1"/>
    <w:uiPriority w:val="59"/>
    <w:rsid w:val="00F16B56"/>
    <w:pPr>
      <w:spacing w:after="0" w:line="240" w:lineRule="auto"/>
      <w:jc w:val="both"/>
    </w:pPr>
    <w:rPr>
      <w:rFonts w:ascii="Calibri" w:eastAsia="Times New Roman" w:hAnsi="Calibri"/>
      <w:sz w:val="22"/>
      <w:szCs w:val="22"/>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120">
    <w:name w:val="Сетка таблицы2112"/>
    <w:basedOn w:val="af5"/>
    <w:next w:val="aff1"/>
    <w:rsid w:val="00F16B56"/>
    <w:pPr>
      <w:spacing w:after="0" w:line="240" w:lineRule="auto"/>
      <w:jc w:val="both"/>
    </w:pPr>
    <w:rPr>
      <w:rFonts w:ascii="Calibri" w:eastAsia="Times New Roman" w:hAnsi="Calibri"/>
      <w:sz w:val="22"/>
      <w:szCs w:val="22"/>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120">
    <w:name w:val="Сетка таблицы712"/>
    <w:basedOn w:val="af5"/>
    <w:next w:val="aff1"/>
    <w:uiPriority w:val="39"/>
    <w:rsid w:val="00F16B56"/>
    <w:pPr>
      <w:spacing w:after="0" w:line="240" w:lineRule="auto"/>
    </w:pPr>
    <w:rPr>
      <w:rFonts w:ascii="Calibri" w:eastAsia="Calibri"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Normal201">
    <w:name w:val="Table Normal201"/>
    <w:uiPriority w:val="2"/>
    <w:unhideWhenUsed/>
    <w:qFormat/>
    <w:rsid w:val="00F16B56"/>
    <w:pPr>
      <w:widowControl w:val="0"/>
      <w:autoSpaceDE w:val="0"/>
      <w:autoSpaceDN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1101">
    <w:name w:val="Table Normal1101"/>
    <w:uiPriority w:val="2"/>
    <w:semiHidden/>
    <w:unhideWhenUsed/>
    <w:qFormat/>
    <w:rsid w:val="00F16B56"/>
    <w:pPr>
      <w:widowControl w:val="0"/>
      <w:autoSpaceDE w:val="0"/>
      <w:autoSpaceDN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212">
    <w:name w:val="Table Normal212"/>
    <w:uiPriority w:val="2"/>
    <w:semiHidden/>
    <w:unhideWhenUsed/>
    <w:qFormat/>
    <w:rsid w:val="00F16B56"/>
    <w:pPr>
      <w:widowControl w:val="0"/>
      <w:autoSpaceDE w:val="0"/>
      <w:autoSpaceDN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311">
    <w:name w:val="Table Normal311"/>
    <w:uiPriority w:val="2"/>
    <w:semiHidden/>
    <w:unhideWhenUsed/>
    <w:qFormat/>
    <w:rsid w:val="00F16B56"/>
    <w:pPr>
      <w:widowControl w:val="0"/>
      <w:autoSpaceDE w:val="0"/>
      <w:autoSpaceDN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411">
    <w:name w:val="Table Normal411"/>
    <w:uiPriority w:val="2"/>
    <w:semiHidden/>
    <w:unhideWhenUsed/>
    <w:qFormat/>
    <w:rsid w:val="00F16B56"/>
    <w:pPr>
      <w:widowControl w:val="0"/>
      <w:autoSpaceDE w:val="0"/>
      <w:autoSpaceDN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511">
    <w:name w:val="Table Normal511"/>
    <w:uiPriority w:val="2"/>
    <w:semiHidden/>
    <w:unhideWhenUsed/>
    <w:qFormat/>
    <w:rsid w:val="00F16B56"/>
    <w:pPr>
      <w:widowControl w:val="0"/>
      <w:autoSpaceDE w:val="0"/>
      <w:autoSpaceDN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611">
    <w:name w:val="Table Normal611"/>
    <w:uiPriority w:val="2"/>
    <w:semiHidden/>
    <w:unhideWhenUsed/>
    <w:qFormat/>
    <w:rsid w:val="00F16B56"/>
    <w:pPr>
      <w:widowControl w:val="0"/>
      <w:autoSpaceDE w:val="0"/>
      <w:autoSpaceDN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711">
    <w:name w:val="Table Normal711"/>
    <w:uiPriority w:val="2"/>
    <w:semiHidden/>
    <w:unhideWhenUsed/>
    <w:qFormat/>
    <w:rsid w:val="00F16B56"/>
    <w:pPr>
      <w:widowControl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811">
    <w:name w:val="Table Normal811"/>
    <w:uiPriority w:val="2"/>
    <w:semiHidden/>
    <w:unhideWhenUsed/>
    <w:qFormat/>
    <w:rsid w:val="00F16B56"/>
    <w:pPr>
      <w:widowControl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911">
    <w:name w:val="Table Normal911"/>
    <w:uiPriority w:val="2"/>
    <w:semiHidden/>
    <w:unhideWhenUsed/>
    <w:qFormat/>
    <w:rsid w:val="00F16B56"/>
    <w:pPr>
      <w:widowControl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1011">
    <w:name w:val="Table Normal1011"/>
    <w:uiPriority w:val="2"/>
    <w:semiHidden/>
    <w:unhideWhenUsed/>
    <w:qFormat/>
    <w:rsid w:val="00F16B56"/>
    <w:pPr>
      <w:widowControl w:val="0"/>
      <w:autoSpaceDE w:val="0"/>
      <w:autoSpaceDN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1112">
    <w:name w:val="Table Normal1112"/>
    <w:uiPriority w:val="2"/>
    <w:semiHidden/>
    <w:unhideWhenUsed/>
    <w:qFormat/>
    <w:rsid w:val="00F16B56"/>
    <w:pPr>
      <w:widowControl w:val="0"/>
      <w:autoSpaceDE w:val="0"/>
      <w:autoSpaceDN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1211">
    <w:name w:val="Table Normal1211"/>
    <w:uiPriority w:val="2"/>
    <w:semiHidden/>
    <w:unhideWhenUsed/>
    <w:qFormat/>
    <w:rsid w:val="00F16B56"/>
    <w:pPr>
      <w:widowControl w:val="0"/>
      <w:autoSpaceDE w:val="0"/>
      <w:autoSpaceDN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1311">
    <w:name w:val="Table Normal1311"/>
    <w:uiPriority w:val="2"/>
    <w:semiHidden/>
    <w:unhideWhenUsed/>
    <w:qFormat/>
    <w:rsid w:val="00F16B56"/>
    <w:pPr>
      <w:widowControl w:val="0"/>
      <w:autoSpaceDE w:val="0"/>
      <w:autoSpaceDN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1411">
    <w:name w:val="Table Normal1411"/>
    <w:uiPriority w:val="2"/>
    <w:unhideWhenUsed/>
    <w:qFormat/>
    <w:rsid w:val="00F16B56"/>
    <w:pPr>
      <w:widowControl w:val="0"/>
      <w:autoSpaceDE w:val="0"/>
      <w:autoSpaceDN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1511">
    <w:name w:val="Table Normal1511"/>
    <w:uiPriority w:val="2"/>
    <w:semiHidden/>
    <w:unhideWhenUsed/>
    <w:qFormat/>
    <w:rsid w:val="00F16B56"/>
    <w:pPr>
      <w:widowControl w:val="0"/>
      <w:autoSpaceDE w:val="0"/>
      <w:autoSpaceDN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1611">
    <w:name w:val="Table Normal1611"/>
    <w:uiPriority w:val="2"/>
    <w:semiHidden/>
    <w:unhideWhenUsed/>
    <w:qFormat/>
    <w:rsid w:val="00F16B56"/>
    <w:pPr>
      <w:widowControl w:val="0"/>
      <w:autoSpaceDE w:val="0"/>
      <w:autoSpaceDN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1711">
    <w:name w:val="Table Normal1711"/>
    <w:uiPriority w:val="2"/>
    <w:semiHidden/>
    <w:unhideWhenUsed/>
    <w:qFormat/>
    <w:rsid w:val="00F16B56"/>
    <w:pPr>
      <w:widowControl w:val="0"/>
      <w:autoSpaceDE w:val="0"/>
      <w:autoSpaceDN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1811">
    <w:name w:val="Table Normal1811"/>
    <w:uiPriority w:val="2"/>
    <w:unhideWhenUsed/>
    <w:qFormat/>
    <w:rsid w:val="00F16B56"/>
    <w:pPr>
      <w:widowControl w:val="0"/>
      <w:autoSpaceDE w:val="0"/>
      <w:autoSpaceDN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1911">
    <w:name w:val="Table Normal1911"/>
    <w:uiPriority w:val="2"/>
    <w:semiHidden/>
    <w:unhideWhenUsed/>
    <w:qFormat/>
    <w:rsid w:val="00F16B56"/>
    <w:pPr>
      <w:widowControl w:val="0"/>
      <w:autoSpaceDE w:val="0"/>
      <w:autoSpaceDN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8120">
    <w:name w:val="Сетка таблицы812"/>
    <w:basedOn w:val="af5"/>
    <w:next w:val="aff1"/>
    <w:rsid w:val="00F16B56"/>
    <w:pPr>
      <w:spacing w:after="0" w:line="240" w:lineRule="auto"/>
    </w:pPr>
    <w:rPr>
      <w:rFonts w:ascii="Calibri" w:eastAsia="Calibri"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120">
    <w:name w:val="Сетка таблицы912"/>
    <w:basedOn w:val="af5"/>
    <w:next w:val="aff1"/>
    <w:rsid w:val="00F16B56"/>
    <w:pPr>
      <w:spacing w:after="0" w:line="240" w:lineRule="auto"/>
    </w:pPr>
    <w:rPr>
      <w:rFonts w:ascii="Calibri" w:eastAsia="Calibri"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Report22">
    <w:name w:val="Table Grid Report22"/>
    <w:basedOn w:val="af5"/>
    <w:next w:val="aff1"/>
    <w:uiPriority w:val="59"/>
    <w:rsid w:val="00F16B56"/>
    <w:pPr>
      <w:spacing w:after="0" w:line="240" w:lineRule="auto"/>
    </w:pPr>
    <w:rPr>
      <w:rFonts w:ascii="Calibri" w:eastAsia="Calibri" w:hAnsi="Calibri"/>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f">
    <w:name w:val="Изысканная таблица31"/>
    <w:basedOn w:val="af5"/>
    <w:next w:val="afff4"/>
    <w:semiHidden/>
    <w:unhideWhenUsed/>
    <w:rsid w:val="00F16B56"/>
    <w:pPr>
      <w:spacing w:after="0" w:line="240" w:lineRule="auto"/>
    </w:pPr>
    <w:rPr>
      <w:rFonts w:eastAsia="Times New Roman"/>
      <w:sz w:val="20"/>
      <w:szCs w:val="20"/>
      <w:lang w:eastAsia="ru-RU"/>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blStylePr w:type="firstRow">
      <w:rPr>
        <w:caps/>
        <w:color w:val="auto"/>
      </w:rPr>
      <w:tblPr/>
      <w:tcPr>
        <w:tcBorders>
          <w:tl2br w:val="none" w:sz="0" w:space="0" w:color="auto"/>
          <w:tr2bl w:val="none" w:sz="0" w:space="0" w:color="auto"/>
        </w:tcBorders>
      </w:tcPr>
    </w:tblStylePr>
  </w:style>
  <w:style w:type="table" w:customStyle="1" w:styleId="1420">
    <w:name w:val="Сетка таблицы142"/>
    <w:basedOn w:val="af5"/>
    <w:next w:val="aff1"/>
    <w:rsid w:val="00F16B56"/>
    <w:pPr>
      <w:spacing w:after="0" w:line="240" w:lineRule="auto"/>
    </w:pPr>
    <w:rPr>
      <w:rFonts w:eastAsia="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11">
    <w:name w:val="Сетка таблицы231"/>
    <w:basedOn w:val="af5"/>
    <w:next w:val="aff1"/>
    <w:uiPriority w:val="59"/>
    <w:rsid w:val="00F16B56"/>
    <w:pPr>
      <w:spacing w:after="0" w:line="240" w:lineRule="auto"/>
    </w:pPr>
    <w:rPr>
      <w:rFonts w:eastAsia="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220">
    <w:name w:val="Сетка таблицы322"/>
    <w:basedOn w:val="af5"/>
    <w:next w:val="aff1"/>
    <w:uiPriority w:val="59"/>
    <w:rsid w:val="00F16B56"/>
    <w:pPr>
      <w:overflowPunct w:val="0"/>
      <w:autoSpaceDE w:val="0"/>
      <w:autoSpaceDN w:val="0"/>
      <w:adjustRightInd w:val="0"/>
      <w:spacing w:after="0" w:line="240" w:lineRule="auto"/>
    </w:pPr>
    <w:rPr>
      <w:rFonts w:ascii="Century" w:eastAsia="Times New Roman" w:hAnsi="Century"/>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310">
    <w:name w:val="Сетка таблицы1131"/>
    <w:basedOn w:val="af5"/>
    <w:next w:val="aff1"/>
    <w:uiPriority w:val="59"/>
    <w:rsid w:val="00F16B56"/>
    <w:pPr>
      <w:overflowPunct w:val="0"/>
      <w:autoSpaceDE w:val="0"/>
      <w:autoSpaceDN w:val="0"/>
      <w:adjustRightInd w:val="0"/>
      <w:spacing w:after="0" w:line="240" w:lineRule="auto"/>
      <w:textAlignment w:val="baseline"/>
    </w:pPr>
    <w:rPr>
      <w:rFonts w:eastAsia="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210">
    <w:name w:val="Сетка таблицы11121"/>
    <w:basedOn w:val="af5"/>
    <w:next w:val="aff1"/>
    <w:uiPriority w:val="59"/>
    <w:rsid w:val="00F16B56"/>
    <w:pPr>
      <w:overflowPunct w:val="0"/>
      <w:autoSpaceDE w:val="0"/>
      <w:autoSpaceDN w:val="0"/>
      <w:adjustRightInd w:val="0"/>
      <w:spacing w:after="0" w:line="240" w:lineRule="auto"/>
    </w:pPr>
    <w:rPr>
      <w:rFonts w:eastAsia="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14">
    <w:name w:val="Столбцы таблицы 121"/>
    <w:basedOn w:val="af5"/>
    <w:next w:val="1fffb"/>
    <w:rsid w:val="00F16B56"/>
    <w:pPr>
      <w:spacing w:after="0" w:line="240" w:lineRule="auto"/>
    </w:pPr>
    <w:rPr>
      <w:rFonts w:eastAsia="Times New Roman"/>
      <w:b/>
      <w:bCs/>
      <w:sz w:val="20"/>
      <w:szCs w:val="20"/>
      <w:lang w:eastAsia="ru-RU"/>
    </w:rPr>
    <w:tblPr>
      <w:tblStyleColBandSize w:val="1"/>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5212">
    <w:name w:val="Столбцы таблицы 521"/>
    <w:basedOn w:val="af5"/>
    <w:next w:val="57"/>
    <w:rsid w:val="00F16B56"/>
    <w:pPr>
      <w:spacing w:after="0" w:line="240" w:lineRule="auto"/>
    </w:pPr>
    <w:rPr>
      <w:rFonts w:eastAsia="Times New Roman"/>
      <w:sz w:val="20"/>
      <w:szCs w:val="20"/>
      <w:lang w:eastAsia="ru-RU"/>
    </w:rPr>
    <w:tblPr>
      <w:tblStyleColBandSize w:val="1"/>
      <w:tblInd w:w="0" w:type="dxa"/>
      <w:tblBorders>
        <w:top w:val="single" w:sz="12" w:space="0" w:color="808080"/>
        <w:left w:val="single" w:sz="12" w:space="0" w:color="808080"/>
        <w:bottom w:val="single" w:sz="12" w:space="0" w:color="808080"/>
        <w:right w:val="single" w:sz="12" w:space="0" w:color="808080"/>
        <w:insideV w:val="single" w:sz="6" w:space="0" w:color="C0C0C0"/>
      </w:tblBorders>
      <w:tblCellMar>
        <w:top w:w="0" w:type="dxa"/>
        <w:left w:w="108" w:type="dxa"/>
        <w:bottom w:w="0" w:type="dxa"/>
        <w:right w:w="108" w:type="dxa"/>
      </w:tblCellMar>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customStyle="1" w:styleId="-221">
    <w:name w:val="Таблица-список 221"/>
    <w:basedOn w:val="af5"/>
    <w:next w:val="-20"/>
    <w:rsid w:val="00F16B56"/>
    <w:pPr>
      <w:spacing w:after="0" w:line="240" w:lineRule="auto"/>
    </w:pPr>
    <w:rPr>
      <w:rFonts w:eastAsia="Times New Roman"/>
      <w:sz w:val="20"/>
      <w:szCs w:val="20"/>
      <w:lang w:eastAsia="ru-RU"/>
    </w:rPr>
    <w:tblPr>
      <w:tblStyleRowBandSize w:val="2"/>
      <w:tblInd w:w="0" w:type="dxa"/>
      <w:tblBorders>
        <w:bottom w:val="single" w:sz="12" w:space="0" w:color="808080"/>
      </w:tblBorders>
      <w:tblCellMar>
        <w:top w:w="0" w:type="dxa"/>
        <w:left w:w="108" w:type="dxa"/>
        <w:bottom w:w="0" w:type="dxa"/>
        <w:right w:w="108" w:type="dxa"/>
      </w:tblCellMar>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721">
    <w:name w:val="Таблица-список 721"/>
    <w:basedOn w:val="af5"/>
    <w:next w:val="-7"/>
    <w:rsid w:val="00F16B56"/>
    <w:pPr>
      <w:spacing w:after="0" w:line="240" w:lineRule="auto"/>
    </w:pPr>
    <w:rPr>
      <w:rFonts w:eastAsia="Times New Roman"/>
      <w:sz w:val="20"/>
      <w:szCs w:val="20"/>
      <w:lang w:eastAsia="ru-RU"/>
    </w:rPr>
    <w:tblPr>
      <w:tblStyleRowBandSize w:val="1"/>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customStyle="1" w:styleId="-821">
    <w:name w:val="Таблица-список 821"/>
    <w:basedOn w:val="af5"/>
    <w:next w:val="-8"/>
    <w:rsid w:val="00F16B56"/>
    <w:pPr>
      <w:spacing w:after="0" w:line="240" w:lineRule="auto"/>
    </w:pPr>
    <w:rPr>
      <w:rFonts w:eastAsia="Times New Roman"/>
      <w:sz w:val="20"/>
      <w:szCs w:val="20"/>
      <w:lang w:eastAsia="ru-RU"/>
    </w:rPr>
    <w:tblPr>
      <w:tblStyleRowBandSize w:val="1"/>
      <w:tblInd w:w="0" w:type="dxa"/>
      <w:tblBorders>
        <w:top w:val="single" w:sz="6" w:space="0" w:color="000000"/>
        <w:left w:val="single" w:sz="6" w:space="0" w:color="000000"/>
        <w:bottom w:val="single" w:sz="6" w:space="0" w:color="000000"/>
        <w:right w:val="single" w:sz="6" w:space="0" w:color="000000"/>
        <w:insideV w:val="single" w:sz="6" w:space="0" w:color="000000"/>
      </w:tblBorders>
      <w:tblCellMar>
        <w:top w:w="0" w:type="dxa"/>
        <w:left w:w="108" w:type="dxa"/>
        <w:bottom w:w="0" w:type="dxa"/>
        <w:right w:w="108" w:type="dxa"/>
      </w:tblCellMar>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customStyle="1" w:styleId="3212">
    <w:name w:val="Объемная таблица 321"/>
    <w:basedOn w:val="af5"/>
    <w:next w:val="3f9"/>
    <w:rsid w:val="00F16B56"/>
    <w:pPr>
      <w:spacing w:after="0" w:line="240" w:lineRule="auto"/>
    </w:pPr>
    <w:rPr>
      <w:rFonts w:eastAsia="Times New Roman"/>
      <w:sz w:val="20"/>
      <w:szCs w:val="20"/>
      <w:lang w:eastAsia="ru-RU"/>
    </w:rPr>
    <w:tblPr>
      <w:tblStyleRowBandSize w:val="1"/>
      <w:tblStyleColBandSize w:val="1"/>
      <w:tblInd w:w="0" w:type="dxa"/>
      <w:tblCellMar>
        <w:top w:w="0" w:type="dxa"/>
        <w:left w:w="108" w:type="dxa"/>
        <w:bottom w:w="0" w:type="dxa"/>
        <w:right w:w="108" w:type="dxa"/>
      </w:tblCellMar>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1f6">
    <w:name w:val="Современная таблица21"/>
    <w:basedOn w:val="af5"/>
    <w:next w:val="afff3"/>
    <w:rsid w:val="00F16B56"/>
    <w:pPr>
      <w:spacing w:after="0" w:line="240" w:lineRule="auto"/>
    </w:pPr>
    <w:rPr>
      <w:rFonts w:eastAsia="Times New Roman"/>
      <w:sz w:val="20"/>
      <w:szCs w:val="20"/>
      <w:lang w:eastAsia="ru-RU"/>
    </w:rPr>
    <w:tblPr>
      <w:tblStyleRowBandSize w:val="1"/>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1215">
    <w:name w:val="Изысканная таблица121"/>
    <w:basedOn w:val="af5"/>
    <w:next w:val="afff4"/>
    <w:rsid w:val="00F16B56"/>
    <w:pPr>
      <w:spacing w:after="0" w:line="240" w:lineRule="auto"/>
    </w:pPr>
    <w:rPr>
      <w:rFonts w:eastAsia="Times New Roman"/>
      <w:sz w:val="20"/>
      <w:szCs w:val="20"/>
      <w:lang w:eastAsia="ru-RU"/>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blStylePr w:type="firstRow">
      <w:rPr>
        <w:caps/>
        <w:color w:val="auto"/>
      </w:rPr>
      <w:tblPr/>
      <w:tcPr>
        <w:tcBorders>
          <w:tl2br w:val="none" w:sz="0" w:space="0" w:color="auto"/>
          <w:tr2bl w:val="none" w:sz="0" w:space="0" w:color="auto"/>
        </w:tcBorders>
      </w:tcPr>
    </w:tblStylePr>
  </w:style>
  <w:style w:type="table" w:customStyle="1" w:styleId="1216">
    <w:name w:val="Изящная таблица 121"/>
    <w:basedOn w:val="af5"/>
    <w:next w:val="1f2"/>
    <w:rsid w:val="00F16B56"/>
    <w:pPr>
      <w:spacing w:after="0" w:line="240" w:lineRule="auto"/>
    </w:pPr>
    <w:rPr>
      <w:rFonts w:eastAsia="Times New Roman"/>
      <w:sz w:val="20"/>
      <w:szCs w:val="20"/>
      <w:lang w:eastAsia="ru-RU"/>
    </w:rPr>
    <w:tblPr>
      <w:tblStyleRowBandSize w:val="1"/>
      <w:tblInd w:w="0" w:type="dxa"/>
      <w:tblCellMar>
        <w:top w:w="0" w:type="dxa"/>
        <w:left w:w="108" w:type="dxa"/>
        <w:bottom w:w="0" w:type="dxa"/>
        <w:right w:w="108" w:type="dxa"/>
      </w:tblCellMar>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21">
    <w:name w:val="Веб-таблица 321"/>
    <w:basedOn w:val="af5"/>
    <w:next w:val="-3"/>
    <w:rsid w:val="00F16B56"/>
    <w:pPr>
      <w:spacing w:after="0" w:line="240" w:lineRule="auto"/>
    </w:pPr>
    <w:rPr>
      <w:rFonts w:eastAsia="Times New Roman"/>
      <w:sz w:val="20"/>
      <w:szCs w:val="20"/>
      <w:lang w:eastAsia="ru-RU"/>
    </w:rPr>
    <w:tblPr>
      <w:tblCellSpacing w:w="20" w:type="dxa"/>
      <w:tblInd w:w="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CellMar>
        <w:top w:w="0" w:type="dxa"/>
        <w:left w:w="108" w:type="dxa"/>
        <w:bottom w:w="0" w:type="dxa"/>
        <w:right w:w="108" w:type="dxa"/>
      </w:tblCellMar>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1217">
    <w:name w:val="Стиль таблицы121"/>
    <w:basedOn w:val="aff1"/>
    <w:rsid w:val="00F16B5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220">
    <w:name w:val="Сетка таблицы522"/>
    <w:basedOn w:val="af5"/>
    <w:next w:val="aff1"/>
    <w:rsid w:val="00F16B56"/>
    <w:pPr>
      <w:spacing w:after="0" w:line="240" w:lineRule="auto"/>
    </w:pPr>
    <w:rPr>
      <w:rFonts w:eastAsia="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13">
    <w:name w:val="Стиль таблицы221"/>
    <w:basedOn w:val="af5"/>
    <w:rsid w:val="00F16B56"/>
    <w:pPr>
      <w:spacing w:after="0" w:line="240" w:lineRule="auto"/>
    </w:pPr>
    <w:rPr>
      <w:rFonts w:eastAsia="Times New Roman"/>
      <w:sz w:val="20"/>
      <w:szCs w:val="20"/>
      <w:lang w:eastAsia="ru-RU"/>
    </w:rPr>
    <w:tblPr>
      <w:tblInd w:w="0" w:type="dxa"/>
      <w:tblCellMar>
        <w:top w:w="0" w:type="dxa"/>
        <w:left w:w="108" w:type="dxa"/>
        <w:bottom w:w="0" w:type="dxa"/>
        <w:right w:w="108" w:type="dxa"/>
      </w:tblCellMar>
    </w:tblPr>
  </w:style>
  <w:style w:type="table" w:customStyle="1" w:styleId="21f7">
    <w:name w:val="Стандартная таблица21"/>
    <w:basedOn w:val="af5"/>
    <w:next w:val="afff5"/>
    <w:rsid w:val="00F16B56"/>
    <w:pPr>
      <w:spacing w:after="0" w:line="240" w:lineRule="auto"/>
    </w:pPr>
    <w:rPr>
      <w:rFonts w:eastAsia="Times New Roman"/>
      <w:sz w:val="20"/>
      <w:szCs w:val="20"/>
      <w:lang w:eastAsia="ru-RU"/>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firstRow">
      <w:tblPr/>
      <w:tcPr>
        <w:tcBorders>
          <w:tl2br w:val="none" w:sz="0" w:space="0" w:color="auto"/>
          <w:tr2bl w:val="none" w:sz="0" w:space="0" w:color="auto"/>
        </w:tcBorders>
        <w:shd w:val="solid" w:color="000000" w:fill="FFFFFF"/>
      </w:tcPr>
    </w:tblStylePr>
  </w:style>
  <w:style w:type="table" w:customStyle="1" w:styleId="3213">
    <w:name w:val="Стиль таблицы321"/>
    <w:basedOn w:val="af5"/>
    <w:rsid w:val="00F16B56"/>
    <w:pPr>
      <w:spacing w:after="0" w:line="240" w:lineRule="auto"/>
    </w:pPr>
    <w:rPr>
      <w:rFonts w:eastAsia="Times New Roman"/>
      <w:sz w:val="20"/>
      <w:szCs w:val="20"/>
      <w:lang w:eastAsia="ru-RU"/>
    </w:rPr>
    <w:tblPr>
      <w:tblInd w:w="0" w:type="dxa"/>
      <w:tblCellMar>
        <w:top w:w="0" w:type="dxa"/>
        <w:left w:w="108" w:type="dxa"/>
        <w:bottom w:w="0" w:type="dxa"/>
        <w:right w:w="108" w:type="dxa"/>
      </w:tblCellMar>
    </w:tblPr>
  </w:style>
  <w:style w:type="table" w:customStyle="1" w:styleId="21f8">
    <w:name w:val="Сетка таблицы светлая21"/>
    <w:basedOn w:val="af5"/>
    <w:next w:val="1ffffe"/>
    <w:uiPriority w:val="40"/>
    <w:rsid w:val="00F16B56"/>
    <w:pPr>
      <w:spacing w:after="0" w:line="240" w:lineRule="auto"/>
    </w:pPr>
    <w:rPr>
      <w:rFonts w:ascii="Calibri" w:eastAsia="Times New Roman" w:hAnsi="Calibri"/>
      <w:sz w:val="20"/>
      <w:szCs w:val="20"/>
      <w:lang w:eastAsia="ru-RU"/>
    </w:rPr>
    <w:tblPr>
      <w:tblInd w:w="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CellMar>
        <w:top w:w="0" w:type="dxa"/>
        <w:left w:w="108" w:type="dxa"/>
        <w:bottom w:w="0" w:type="dxa"/>
        <w:right w:w="108" w:type="dxa"/>
      </w:tblCellMar>
    </w:tblPr>
  </w:style>
  <w:style w:type="table" w:customStyle="1" w:styleId="422">
    <w:name w:val="Сетка таблицы422"/>
    <w:basedOn w:val="af5"/>
    <w:next w:val="aff1"/>
    <w:uiPriority w:val="59"/>
    <w:rsid w:val="00F16B56"/>
    <w:pPr>
      <w:widowControl w:val="0"/>
      <w:spacing w:after="0" w:line="240" w:lineRule="auto"/>
    </w:pPr>
    <w:rPr>
      <w:rFonts w:ascii="Courier New" w:eastAsia="Courier New" w:hAnsi="Courier New" w:cs="Courier New"/>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210">
    <w:name w:val="Сетка таблицы621"/>
    <w:basedOn w:val="af5"/>
    <w:next w:val="aff1"/>
    <w:uiPriority w:val="59"/>
    <w:rsid w:val="00F16B56"/>
    <w:pPr>
      <w:spacing w:after="0" w:line="240" w:lineRule="auto"/>
    </w:pPr>
    <w:rPr>
      <w:rFonts w:ascii="Calibri" w:eastAsia="Calibri"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21">
    <w:name w:val="Сетка таблицы1221"/>
    <w:basedOn w:val="af5"/>
    <w:next w:val="aff1"/>
    <w:uiPriority w:val="59"/>
    <w:rsid w:val="00F16B56"/>
    <w:pPr>
      <w:spacing w:after="0" w:line="240" w:lineRule="auto"/>
      <w:jc w:val="both"/>
    </w:pPr>
    <w:rPr>
      <w:rFonts w:ascii="Calibri" w:eastAsia="Times New Roman" w:hAnsi="Calibri"/>
      <w:sz w:val="22"/>
      <w:szCs w:val="22"/>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21">
    <w:name w:val="Сетка таблицы2121"/>
    <w:basedOn w:val="af5"/>
    <w:next w:val="aff1"/>
    <w:rsid w:val="00F16B56"/>
    <w:pPr>
      <w:spacing w:after="0" w:line="240" w:lineRule="auto"/>
      <w:jc w:val="both"/>
    </w:pPr>
    <w:rPr>
      <w:rFonts w:ascii="Calibri" w:eastAsia="Times New Roman" w:hAnsi="Calibri"/>
      <w:sz w:val="22"/>
      <w:szCs w:val="22"/>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21">
    <w:name w:val="Сетка таблицы721"/>
    <w:basedOn w:val="af5"/>
    <w:next w:val="aff1"/>
    <w:uiPriority w:val="39"/>
    <w:rsid w:val="00F16B56"/>
    <w:pPr>
      <w:spacing w:after="0" w:line="240" w:lineRule="auto"/>
    </w:pPr>
    <w:rPr>
      <w:rFonts w:ascii="Calibri" w:eastAsia="Calibri"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Normal221">
    <w:name w:val="Table Normal221"/>
    <w:uiPriority w:val="2"/>
    <w:unhideWhenUsed/>
    <w:qFormat/>
    <w:rsid w:val="00F16B56"/>
    <w:pPr>
      <w:widowControl w:val="0"/>
      <w:autoSpaceDE w:val="0"/>
      <w:autoSpaceDN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1121">
    <w:name w:val="Table Normal1121"/>
    <w:uiPriority w:val="2"/>
    <w:unhideWhenUsed/>
    <w:qFormat/>
    <w:rsid w:val="00F16B56"/>
    <w:pPr>
      <w:widowControl w:val="0"/>
      <w:autoSpaceDE w:val="0"/>
      <w:autoSpaceDN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231">
    <w:name w:val="Table Normal231"/>
    <w:uiPriority w:val="2"/>
    <w:semiHidden/>
    <w:unhideWhenUsed/>
    <w:qFormat/>
    <w:rsid w:val="00F16B56"/>
    <w:pPr>
      <w:widowControl w:val="0"/>
      <w:autoSpaceDE w:val="0"/>
      <w:autoSpaceDN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321">
    <w:name w:val="Table Normal321"/>
    <w:uiPriority w:val="2"/>
    <w:semiHidden/>
    <w:unhideWhenUsed/>
    <w:qFormat/>
    <w:rsid w:val="00F16B56"/>
    <w:pPr>
      <w:widowControl w:val="0"/>
      <w:autoSpaceDE w:val="0"/>
      <w:autoSpaceDN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421">
    <w:name w:val="Table Normal421"/>
    <w:uiPriority w:val="2"/>
    <w:semiHidden/>
    <w:unhideWhenUsed/>
    <w:qFormat/>
    <w:rsid w:val="00F16B56"/>
    <w:pPr>
      <w:widowControl w:val="0"/>
      <w:autoSpaceDE w:val="0"/>
      <w:autoSpaceDN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521">
    <w:name w:val="Table Normal521"/>
    <w:uiPriority w:val="2"/>
    <w:semiHidden/>
    <w:unhideWhenUsed/>
    <w:qFormat/>
    <w:rsid w:val="00F16B56"/>
    <w:pPr>
      <w:widowControl w:val="0"/>
      <w:autoSpaceDE w:val="0"/>
      <w:autoSpaceDN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621">
    <w:name w:val="Table Normal621"/>
    <w:uiPriority w:val="2"/>
    <w:semiHidden/>
    <w:unhideWhenUsed/>
    <w:qFormat/>
    <w:rsid w:val="00F16B56"/>
    <w:pPr>
      <w:widowControl w:val="0"/>
      <w:autoSpaceDE w:val="0"/>
      <w:autoSpaceDN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721">
    <w:name w:val="Table Normal721"/>
    <w:uiPriority w:val="2"/>
    <w:unhideWhenUsed/>
    <w:qFormat/>
    <w:rsid w:val="00F16B56"/>
    <w:pPr>
      <w:widowControl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821">
    <w:name w:val="Table Normal821"/>
    <w:uiPriority w:val="2"/>
    <w:semiHidden/>
    <w:unhideWhenUsed/>
    <w:qFormat/>
    <w:rsid w:val="00F16B56"/>
    <w:pPr>
      <w:widowControl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921">
    <w:name w:val="Table Normal921"/>
    <w:uiPriority w:val="2"/>
    <w:semiHidden/>
    <w:unhideWhenUsed/>
    <w:qFormat/>
    <w:rsid w:val="00F16B56"/>
    <w:pPr>
      <w:widowControl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1021">
    <w:name w:val="Table Normal1021"/>
    <w:uiPriority w:val="2"/>
    <w:semiHidden/>
    <w:unhideWhenUsed/>
    <w:qFormat/>
    <w:rsid w:val="00F16B56"/>
    <w:pPr>
      <w:widowControl w:val="0"/>
      <w:autoSpaceDE w:val="0"/>
      <w:autoSpaceDN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1131">
    <w:name w:val="Table Normal1131"/>
    <w:uiPriority w:val="2"/>
    <w:semiHidden/>
    <w:unhideWhenUsed/>
    <w:qFormat/>
    <w:rsid w:val="00F16B56"/>
    <w:pPr>
      <w:widowControl w:val="0"/>
      <w:autoSpaceDE w:val="0"/>
      <w:autoSpaceDN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1221">
    <w:name w:val="Table Normal1221"/>
    <w:uiPriority w:val="2"/>
    <w:semiHidden/>
    <w:unhideWhenUsed/>
    <w:qFormat/>
    <w:rsid w:val="00F16B56"/>
    <w:pPr>
      <w:widowControl w:val="0"/>
      <w:autoSpaceDE w:val="0"/>
      <w:autoSpaceDN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1321">
    <w:name w:val="Table Normal1321"/>
    <w:uiPriority w:val="2"/>
    <w:unhideWhenUsed/>
    <w:qFormat/>
    <w:rsid w:val="00F16B56"/>
    <w:pPr>
      <w:widowControl w:val="0"/>
      <w:autoSpaceDE w:val="0"/>
      <w:autoSpaceDN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1421">
    <w:name w:val="Table Normal1421"/>
    <w:uiPriority w:val="2"/>
    <w:semiHidden/>
    <w:unhideWhenUsed/>
    <w:qFormat/>
    <w:rsid w:val="00F16B56"/>
    <w:pPr>
      <w:widowControl w:val="0"/>
      <w:autoSpaceDE w:val="0"/>
      <w:autoSpaceDN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1521">
    <w:name w:val="Table Normal1521"/>
    <w:uiPriority w:val="2"/>
    <w:semiHidden/>
    <w:unhideWhenUsed/>
    <w:qFormat/>
    <w:rsid w:val="00F16B56"/>
    <w:pPr>
      <w:widowControl w:val="0"/>
      <w:autoSpaceDE w:val="0"/>
      <w:autoSpaceDN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1621">
    <w:name w:val="Table Normal1621"/>
    <w:uiPriority w:val="2"/>
    <w:semiHidden/>
    <w:unhideWhenUsed/>
    <w:qFormat/>
    <w:rsid w:val="00F16B56"/>
    <w:pPr>
      <w:widowControl w:val="0"/>
      <w:autoSpaceDE w:val="0"/>
      <w:autoSpaceDN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1721">
    <w:name w:val="Table Normal1721"/>
    <w:uiPriority w:val="2"/>
    <w:semiHidden/>
    <w:unhideWhenUsed/>
    <w:qFormat/>
    <w:rsid w:val="00F16B56"/>
    <w:pPr>
      <w:widowControl w:val="0"/>
      <w:autoSpaceDE w:val="0"/>
      <w:autoSpaceDN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1821">
    <w:name w:val="Table Normal1821"/>
    <w:uiPriority w:val="2"/>
    <w:semiHidden/>
    <w:unhideWhenUsed/>
    <w:qFormat/>
    <w:rsid w:val="00F16B56"/>
    <w:pPr>
      <w:widowControl w:val="0"/>
      <w:autoSpaceDE w:val="0"/>
      <w:autoSpaceDN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1921">
    <w:name w:val="Table Normal1921"/>
    <w:uiPriority w:val="2"/>
    <w:semiHidden/>
    <w:unhideWhenUsed/>
    <w:qFormat/>
    <w:rsid w:val="00F16B56"/>
    <w:pPr>
      <w:widowControl w:val="0"/>
      <w:autoSpaceDE w:val="0"/>
      <w:autoSpaceDN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821">
    <w:name w:val="Сетка таблицы821"/>
    <w:basedOn w:val="af5"/>
    <w:next w:val="aff1"/>
    <w:uiPriority w:val="59"/>
    <w:rsid w:val="00F16B56"/>
    <w:pPr>
      <w:spacing w:after="0" w:line="240" w:lineRule="auto"/>
    </w:pPr>
    <w:rPr>
      <w:rFonts w:ascii="Calibri" w:eastAsia="Calibri"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21">
    <w:name w:val="Сетка таблицы921"/>
    <w:basedOn w:val="af5"/>
    <w:next w:val="aff1"/>
    <w:uiPriority w:val="59"/>
    <w:rsid w:val="00F16B56"/>
    <w:pPr>
      <w:spacing w:after="0" w:line="240" w:lineRule="auto"/>
    </w:pPr>
    <w:rPr>
      <w:rFonts w:ascii="Calibri" w:eastAsia="Calibri"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Report32">
    <w:name w:val="Table Grid Report32"/>
    <w:basedOn w:val="af5"/>
    <w:next w:val="aff1"/>
    <w:uiPriority w:val="59"/>
    <w:rsid w:val="00F16B56"/>
    <w:pPr>
      <w:spacing w:after="0" w:line="240" w:lineRule="auto"/>
    </w:pPr>
    <w:rPr>
      <w:rFonts w:ascii="Calibri" w:eastAsia="Calibri" w:hAnsi="Calibri"/>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3">
    <w:name w:val="Изысканная таблица41"/>
    <w:basedOn w:val="af5"/>
    <w:next w:val="afff4"/>
    <w:semiHidden/>
    <w:unhideWhenUsed/>
    <w:rsid w:val="00F16B56"/>
    <w:pPr>
      <w:spacing w:after="0" w:line="240" w:lineRule="auto"/>
    </w:pPr>
    <w:rPr>
      <w:rFonts w:eastAsia="Times New Roman"/>
      <w:sz w:val="20"/>
      <w:szCs w:val="20"/>
      <w:lang w:eastAsia="ru-RU"/>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blStylePr w:type="firstRow">
      <w:rPr>
        <w:caps/>
        <w:color w:val="auto"/>
      </w:rPr>
      <w:tblPr/>
      <w:tcPr>
        <w:tcBorders>
          <w:tl2br w:val="none" w:sz="0" w:space="0" w:color="auto"/>
          <w:tr2bl w:val="none" w:sz="0" w:space="0" w:color="auto"/>
        </w:tcBorders>
      </w:tcPr>
    </w:tblStylePr>
  </w:style>
  <w:style w:type="table" w:customStyle="1" w:styleId="1511">
    <w:name w:val="Сетка таблицы151"/>
    <w:basedOn w:val="af5"/>
    <w:next w:val="aff1"/>
    <w:uiPriority w:val="59"/>
    <w:rsid w:val="00F16B56"/>
    <w:pPr>
      <w:spacing w:after="0" w:line="240" w:lineRule="auto"/>
    </w:pPr>
    <w:rPr>
      <w:rFonts w:eastAsia="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410">
    <w:name w:val="Сетка таблицы241"/>
    <w:basedOn w:val="af5"/>
    <w:next w:val="aff1"/>
    <w:uiPriority w:val="59"/>
    <w:rsid w:val="00F16B56"/>
    <w:pPr>
      <w:spacing w:after="0" w:line="240" w:lineRule="auto"/>
    </w:pPr>
    <w:rPr>
      <w:rFonts w:eastAsia="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310">
    <w:name w:val="Сетка таблицы331"/>
    <w:basedOn w:val="af5"/>
    <w:next w:val="aff1"/>
    <w:uiPriority w:val="59"/>
    <w:rsid w:val="00F16B56"/>
    <w:pPr>
      <w:overflowPunct w:val="0"/>
      <w:autoSpaceDE w:val="0"/>
      <w:autoSpaceDN w:val="0"/>
      <w:adjustRightInd w:val="0"/>
      <w:spacing w:after="0" w:line="240" w:lineRule="auto"/>
    </w:pPr>
    <w:rPr>
      <w:rFonts w:ascii="Century" w:eastAsia="Times New Roman" w:hAnsi="Century"/>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410">
    <w:name w:val="Сетка таблицы1141"/>
    <w:basedOn w:val="af5"/>
    <w:next w:val="aff1"/>
    <w:uiPriority w:val="59"/>
    <w:rsid w:val="00F16B56"/>
    <w:pPr>
      <w:overflowPunct w:val="0"/>
      <w:autoSpaceDE w:val="0"/>
      <w:autoSpaceDN w:val="0"/>
      <w:adjustRightInd w:val="0"/>
      <w:spacing w:after="0" w:line="240" w:lineRule="auto"/>
      <w:textAlignment w:val="baseline"/>
    </w:pPr>
    <w:rPr>
      <w:rFonts w:eastAsia="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311">
    <w:name w:val="Сетка таблицы11131"/>
    <w:basedOn w:val="af5"/>
    <w:next w:val="aff1"/>
    <w:uiPriority w:val="59"/>
    <w:rsid w:val="00F16B56"/>
    <w:pPr>
      <w:overflowPunct w:val="0"/>
      <w:autoSpaceDE w:val="0"/>
      <w:autoSpaceDN w:val="0"/>
      <w:adjustRightInd w:val="0"/>
      <w:spacing w:after="0" w:line="240" w:lineRule="auto"/>
    </w:pPr>
    <w:rPr>
      <w:rFonts w:eastAsia="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12">
    <w:name w:val="Столбцы таблицы 131"/>
    <w:basedOn w:val="af5"/>
    <w:next w:val="1fffb"/>
    <w:rsid w:val="00F16B56"/>
    <w:pPr>
      <w:spacing w:after="0" w:line="240" w:lineRule="auto"/>
    </w:pPr>
    <w:rPr>
      <w:rFonts w:eastAsia="Times New Roman"/>
      <w:b/>
      <w:bCs/>
      <w:sz w:val="20"/>
      <w:szCs w:val="20"/>
      <w:lang w:eastAsia="ru-RU"/>
    </w:rPr>
    <w:tblPr>
      <w:tblStyleColBandSize w:val="1"/>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5310">
    <w:name w:val="Столбцы таблицы 531"/>
    <w:basedOn w:val="af5"/>
    <w:next w:val="57"/>
    <w:rsid w:val="00F16B56"/>
    <w:pPr>
      <w:spacing w:after="0" w:line="240" w:lineRule="auto"/>
    </w:pPr>
    <w:rPr>
      <w:rFonts w:eastAsia="Times New Roman"/>
      <w:sz w:val="20"/>
      <w:szCs w:val="20"/>
      <w:lang w:eastAsia="ru-RU"/>
    </w:rPr>
    <w:tblPr>
      <w:tblStyleColBandSize w:val="1"/>
      <w:tblInd w:w="0" w:type="dxa"/>
      <w:tblBorders>
        <w:top w:val="single" w:sz="12" w:space="0" w:color="808080"/>
        <w:left w:val="single" w:sz="12" w:space="0" w:color="808080"/>
        <w:bottom w:val="single" w:sz="12" w:space="0" w:color="808080"/>
        <w:right w:val="single" w:sz="12" w:space="0" w:color="808080"/>
        <w:insideV w:val="single" w:sz="6" w:space="0" w:color="C0C0C0"/>
      </w:tblBorders>
      <w:tblCellMar>
        <w:top w:w="0" w:type="dxa"/>
        <w:left w:w="108" w:type="dxa"/>
        <w:bottom w:w="0" w:type="dxa"/>
        <w:right w:w="108" w:type="dxa"/>
      </w:tblCellMar>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customStyle="1" w:styleId="-231">
    <w:name w:val="Таблица-список 231"/>
    <w:basedOn w:val="af5"/>
    <w:next w:val="-20"/>
    <w:rsid w:val="00F16B56"/>
    <w:pPr>
      <w:spacing w:after="0" w:line="240" w:lineRule="auto"/>
    </w:pPr>
    <w:rPr>
      <w:rFonts w:eastAsia="Times New Roman"/>
      <w:sz w:val="20"/>
      <w:szCs w:val="20"/>
      <w:lang w:eastAsia="ru-RU"/>
    </w:rPr>
    <w:tblPr>
      <w:tblStyleRowBandSize w:val="2"/>
      <w:tblInd w:w="0" w:type="dxa"/>
      <w:tblBorders>
        <w:bottom w:val="single" w:sz="12" w:space="0" w:color="808080"/>
      </w:tblBorders>
      <w:tblCellMar>
        <w:top w:w="0" w:type="dxa"/>
        <w:left w:w="108" w:type="dxa"/>
        <w:bottom w:w="0" w:type="dxa"/>
        <w:right w:w="108" w:type="dxa"/>
      </w:tblCellMar>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731">
    <w:name w:val="Таблица-список 731"/>
    <w:basedOn w:val="af5"/>
    <w:next w:val="-7"/>
    <w:rsid w:val="00F16B56"/>
    <w:pPr>
      <w:spacing w:after="0" w:line="240" w:lineRule="auto"/>
    </w:pPr>
    <w:rPr>
      <w:rFonts w:eastAsia="Times New Roman"/>
      <w:sz w:val="20"/>
      <w:szCs w:val="20"/>
      <w:lang w:eastAsia="ru-RU"/>
    </w:rPr>
    <w:tblPr>
      <w:tblStyleRowBandSize w:val="1"/>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customStyle="1" w:styleId="-831">
    <w:name w:val="Таблица-список 831"/>
    <w:basedOn w:val="af5"/>
    <w:next w:val="-8"/>
    <w:rsid w:val="00F16B56"/>
    <w:pPr>
      <w:spacing w:after="0" w:line="240" w:lineRule="auto"/>
    </w:pPr>
    <w:rPr>
      <w:rFonts w:eastAsia="Times New Roman"/>
      <w:sz w:val="20"/>
      <w:szCs w:val="20"/>
      <w:lang w:eastAsia="ru-RU"/>
    </w:rPr>
    <w:tblPr>
      <w:tblStyleRowBandSize w:val="1"/>
      <w:tblInd w:w="0" w:type="dxa"/>
      <w:tblBorders>
        <w:top w:val="single" w:sz="6" w:space="0" w:color="000000"/>
        <w:left w:val="single" w:sz="6" w:space="0" w:color="000000"/>
        <w:bottom w:val="single" w:sz="6" w:space="0" w:color="000000"/>
        <w:right w:val="single" w:sz="6" w:space="0" w:color="000000"/>
        <w:insideV w:val="single" w:sz="6" w:space="0" w:color="000000"/>
      </w:tblBorders>
      <w:tblCellMar>
        <w:top w:w="0" w:type="dxa"/>
        <w:left w:w="108" w:type="dxa"/>
        <w:bottom w:w="0" w:type="dxa"/>
        <w:right w:w="108" w:type="dxa"/>
      </w:tblCellMar>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customStyle="1" w:styleId="3311">
    <w:name w:val="Объемная таблица 331"/>
    <w:basedOn w:val="af5"/>
    <w:next w:val="3f9"/>
    <w:rsid w:val="00F16B56"/>
    <w:pPr>
      <w:spacing w:after="0" w:line="240" w:lineRule="auto"/>
    </w:pPr>
    <w:rPr>
      <w:rFonts w:eastAsia="Times New Roman"/>
      <w:sz w:val="20"/>
      <w:szCs w:val="20"/>
      <w:lang w:eastAsia="ru-RU"/>
    </w:rPr>
    <w:tblPr>
      <w:tblStyleRowBandSize w:val="1"/>
      <w:tblStyleColBandSize w:val="1"/>
      <w:tblInd w:w="0" w:type="dxa"/>
      <w:tblCellMar>
        <w:top w:w="0" w:type="dxa"/>
        <w:left w:w="108" w:type="dxa"/>
        <w:bottom w:w="0" w:type="dxa"/>
        <w:right w:w="108" w:type="dxa"/>
      </w:tblCellMar>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1f0">
    <w:name w:val="Современная таблица31"/>
    <w:basedOn w:val="af5"/>
    <w:next w:val="afff3"/>
    <w:rsid w:val="00F16B56"/>
    <w:pPr>
      <w:spacing w:after="0" w:line="240" w:lineRule="auto"/>
    </w:pPr>
    <w:rPr>
      <w:rFonts w:eastAsia="Times New Roman"/>
      <w:sz w:val="20"/>
      <w:szCs w:val="20"/>
      <w:lang w:eastAsia="ru-RU"/>
    </w:rPr>
    <w:tblPr>
      <w:tblStyleRowBandSize w:val="1"/>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1313">
    <w:name w:val="Изысканная таблица131"/>
    <w:basedOn w:val="af5"/>
    <w:next w:val="afff4"/>
    <w:rsid w:val="00F16B56"/>
    <w:pPr>
      <w:spacing w:after="0" w:line="240" w:lineRule="auto"/>
    </w:pPr>
    <w:rPr>
      <w:rFonts w:eastAsia="Times New Roman"/>
      <w:sz w:val="20"/>
      <w:szCs w:val="20"/>
      <w:lang w:eastAsia="ru-RU"/>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blStylePr w:type="firstRow">
      <w:rPr>
        <w:caps/>
        <w:color w:val="auto"/>
      </w:rPr>
      <w:tblPr/>
      <w:tcPr>
        <w:tcBorders>
          <w:tl2br w:val="none" w:sz="0" w:space="0" w:color="auto"/>
          <w:tr2bl w:val="none" w:sz="0" w:space="0" w:color="auto"/>
        </w:tcBorders>
      </w:tcPr>
    </w:tblStylePr>
  </w:style>
  <w:style w:type="table" w:customStyle="1" w:styleId="1314">
    <w:name w:val="Изящная таблица 131"/>
    <w:basedOn w:val="af5"/>
    <w:next w:val="1f2"/>
    <w:rsid w:val="00F16B56"/>
    <w:pPr>
      <w:spacing w:after="0" w:line="240" w:lineRule="auto"/>
    </w:pPr>
    <w:rPr>
      <w:rFonts w:eastAsia="Times New Roman"/>
      <w:sz w:val="20"/>
      <w:szCs w:val="20"/>
      <w:lang w:eastAsia="ru-RU"/>
    </w:rPr>
    <w:tblPr>
      <w:tblStyleRowBandSize w:val="1"/>
      <w:tblInd w:w="0" w:type="dxa"/>
      <w:tblCellMar>
        <w:top w:w="0" w:type="dxa"/>
        <w:left w:w="108" w:type="dxa"/>
        <w:bottom w:w="0" w:type="dxa"/>
        <w:right w:w="108" w:type="dxa"/>
      </w:tblCellMar>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31">
    <w:name w:val="Веб-таблица 331"/>
    <w:basedOn w:val="af5"/>
    <w:next w:val="-3"/>
    <w:rsid w:val="00F16B56"/>
    <w:pPr>
      <w:spacing w:after="0" w:line="240" w:lineRule="auto"/>
    </w:pPr>
    <w:rPr>
      <w:rFonts w:eastAsia="Times New Roman"/>
      <w:sz w:val="20"/>
      <w:szCs w:val="20"/>
      <w:lang w:eastAsia="ru-RU"/>
    </w:rPr>
    <w:tblPr>
      <w:tblCellSpacing w:w="20" w:type="dxa"/>
      <w:tblInd w:w="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CellMar>
        <w:top w:w="0" w:type="dxa"/>
        <w:left w:w="108" w:type="dxa"/>
        <w:bottom w:w="0" w:type="dxa"/>
        <w:right w:w="108" w:type="dxa"/>
      </w:tblCellMar>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1315">
    <w:name w:val="Стиль таблицы131"/>
    <w:basedOn w:val="aff1"/>
    <w:rsid w:val="00F16B5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311">
    <w:name w:val="Сетка таблицы531"/>
    <w:basedOn w:val="af5"/>
    <w:next w:val="aff1"/>
    <w:rsid w:val="00F16B56"/>
    <w:pPr>
      <w:spacing w:after="0" w:line="240" w:lineRule="auto"/>
    </w:pPr>
    <w:rPr>
      <w:rFonts w:eastAsia="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12">
    <w:name w:val="Стиль таблицы231"/>
    <w:basedOn w:val="af5"/>
    <w:rsid w:val="00F16B56"/>
    <w:pPr>
      <w:spacing w:after="0" w:line="240" w:lineRule="auto"/>
    </w:pPr>
    <w:rPr>
      <w:rFonts w:eastAsia="Times New Roman"/>
      <w:sz w:val="20"/>
      <w:szCs w:val="20"/>
      <w:lang w:eastAsia="ru-RU"/>
    </w:rPr>
    <w:tblPr>
      <w:tblInd w:w="0" w:type="dxa"/>
      <w:tblCellMar>
        <w:top w:w="0" w:type="dxa"/>
        <w:left w:w="108" w:type="dxa"/>
        <w:bottom w:w="0" w:type="dxa"/>
        <w:right w:w="108" w:type="dxa"/>
      </w:tblCellMar>
    </w:tblPr>
  </w:style>
  <w:style w:type="table" w:customStyle="1" w:styleId="31f1">
    <w:name w:val="Стандартная таблица31"/>
    <w:basedOn w:val="af5"/>
    <w:next w:val="afff5"/>
    <w:rsid w:val="00F16B56"/>
    <w:pPr>
      <w:spacing w:after="0" w:line="240" w:lineRule="auto"/>
    </w:pPr>
    <w:rPr>
      <w:rFonts w:eastAsia="Times New Roman"/>
      <w:sz w:val="20"/>
      <w:szCs w:val="20"/>
      <w:lang w:eastAsia="ru-RU"/>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firstRow">
      <w:tblPr/>
      <w:tcPr>
        <w:tcBorders>
          <w:tl2br w:val="none" w:sz="0" w:space="0" w:color="auto"/>
          <w:tr2bl w:val="none" w:sz="0" w:space="0" w:color="auto"/>
        </w:tcBorders>
        <w:shd w:val="solid" w:color="000000" w:fill="FFFFFF"/>
      </w:tcPr>
    </w:tblStylePr>
  </w:style>
  <w:style w:type="table" w:customStyle="1" w:styleId="3312">
    <w:name w:val="Стиль таблицы331"/>
    <w:basedOn w:val="af5"/>
    <w:rsid w:val="00F16B56"/>
    <w:pPr>
      <w:spacing w:after="0" w:line="240" w:lineRule="auto"/>
    </w:pPr>
    <w:rPr>
      <w:rFonts w:eastAsia="Times New Roman"/>
      <w:sz w:val="20"/>
      <w:szCs w:val="20"/>
      <w:lang w:eastAsia="ru-RU"/>
    </w:rPr>
    <w:tblPr>
      <w:tblInd w:w="0" w:type="dxa"/>
      <w:tblCellMar>
        <w:top w:w="0" w:type="dxa"/>
        <w:left w:w="108" w:type="dxa"/>
        <w:bottom w:w="0" w:type="dxa"/>
        <w:right w:w="108" w:type="dxa"/>
      </w:tblCellMar>
    </w:tblPr>
  </w:style>
  <w:style w:type="table" w:customStyle="1" w:styleId="31f2">
    <w:name w:val="Сетка таблицы светлая31"/>
    <w:basedOn w:val="af5"/>
    <w:next w:val="1ffffe"/>
    <w:uiPriority w:val="40"/>
    <w:rsid w:val="00F16B56"/>
    <w:pPr>
      <w:spacing w:after="0" w:line="240" w:lineRule="auto"/>
    </w:pPr>
    <w:rPr>
      <w:rFonts w:ascii="Calibri" w:eastAsia="Times New Roman" w:hAnsi="Calibri"/>
      <w:sz w:val="20"/>
      <w:szCs w:val="20"/>
      <w:lang w:eastAsia="ru-RU"/>
    </w:rPr>
    <w:tblPr>
      <w:tblInd w:w="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CellMar>
        <w:top w:w="0" w:type="dxa"/>
        <w:left w:w="108" w:type="dxa"/>
        <w:bottom w:w="0" w:type="dxa"/>
        <w:right w:w="108" w:type="dxa"/>
      </w:tblCellMar>
    </w:tblPr>
  </w:style>
  <w:style w:type="table" w:customStyle="1" w:styleId="4310">
    <w:name w:val="Сетка таблицы431"/>
    <w:basedOn w:val="af5"/>
    <w:next w:val="aff1"/>
    <w:uiPriority w:val="59"/>
    <w:rsid w:val="00F16B56"/>
    <w:pPr>
      <w:widowControl w:val="0"/>
      <w:spacing w:after="0" w:line="240" w:lineRule="auto"/>
    </w:pPr>
    <w:rPr>
      <w:rFonts w:ascii="Courier New" w:eastAsia="Courier New" w:hAnsi="Courier New" w:cs="Courier New"/>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31">
    <w:name w:val="Сетка таблицы631"/>
    <w:basedOn w:val="af5"/>
    <w:next w:val="aff1"/>
    <w:uiPriority w:val="59"/>
    <w:rsid w:val="00F16B56"/>
    <w:pPr>
      <w:spacing w:after="0" w:line="240" w:lineRule="auto"/>
    </w:pPr>
    <w:rPr>
      <w:rFonts w:ascii="Calibri" w:eastAsia="Calibri"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31">
    <w:name w:val="Сетка таблицы1231"/>
    <w:basedOn w:val="af5"/>
    <w:next w:val="aff1"/>
    <w:uiPriority w:val="59"/>
    <w:rsid w:val="00F16B56"/>
    <w:pPr>
      <w:spacing w:after="0" w:line="240" w:lineRule="auto"/>
      <w:jc w:val="both"/>
    </w:pPr>
    <w:rPr>
      <w:rFonts w:ascii="Calibri" w:eastAsia="Times New Roman" w:hAnsi="Calibri"/>
      <w:sz w:val="22"/>
      <w:szCs w:val="22"/>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31">
    <w:name w:val="Сетка таблицы2131"/>
    <w:basedOn w:val="af5"/>
    <w:next w:val="aff1"/>
    <w:uiPriority w:val="59"/>
    <w:rsid w:val="00F16B56"/>
    <w:pPr>
      <w:spacing w:after="0" w:line="240" w:lineRule="auto"/>
      <w:jc w:val="both"/>
    </w:pPr>
    <w:rPr>
      <w:rFonts w:ascii="Calibri" w:eastAsia="Times New Roman" w:hAnsi="Calibri"/>
      <w:sz w:val="22"/>
      <w:szCs w:val="22"/>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31">
    <w:name w:val="Сетка таблицы731"/>
    <w:basedOn w:val="af5"/>
    <w:next w:val="aff1"/>
    <w:uiPriority w:val="39"/>
    <w:rsid w:val="00F16B56"/>
    <w:pPr>
      <w:spacing w:after="0" w:line="240" w:lineRule="auto"/>
    </w:pPr>
    <w:rPr>
      <w:rFonts w:ascii="Calibri" w:eastAsia="Calibri"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Normal241">
    <w:name w:val="Table Normal241"/>
    <w:uiPriority w:val="2"/>
    <w:semiHidden/>
    <w:unhideWhenUsed/>
    <w:qFormat/>
    <w:rsid w:val="00F16B56"/>
    <w:pPr>
      <w:widowControl w:val="0"/>
      <w:autoSpaceDE w:val="0"/>
      <w:autoSpaceDN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1141">
    <w:name w:val="Table Normal1141"/>
    <w:uiPriority w:val="2"/>
    <w:semiHidden/>
    <w:unhideWhenUsed/>
    <w:qFormat/>
    <w:rsid w:val="00F16B56"/>
    <w:pPr>
      <w:widowControl w:val="0"/>
      <w:autoSpaceDE w:val="0"/>
      <w:autoSpaceDN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251">
    <w:name w:val="Table Normal251"/>
    <w:uiPriority w:val="2"/>
    <w:semiHidden/>
    <w:unhideWhenUsed/>
    <w:qFormat/>
    <w:rsid w:val="00F16B56"/>
    <w:pPr>
      <w:widowControl w:val="0"/>
      <w:autoSpaceDE w:val="0"/>
      <w:autoSpaceDN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331">
    <w:name w:val="Table Normal331"/>
    <w:uiPriority w:val="2"/>
    <w:unhideWhenUsed/>
    <w:qFormat/>
    <w:rsid w:val="00F16B56"/>
    <w:pPr>
      <w:widowControl w:val="0"/>
      <w:autoSpaceDE w:val="0"/>
      <w:autoSpaceDN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431">
    <w:name w:val="Table Normal431"/>
    <w:uiPriority w:val="2"/>
    <w:semiHidden/>
    <w:unhideWhenUsed/>
    <w:qFormat/>
    <w:rsid w:val="00F16B56"/>
    <w:pPr>
      <w:widowControl w:val="0"/>
      <w:autoSpaceDE w:val="0"/>
      <w:autoSpaceDN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531">
    <w:name w:val="Table Normal531"/>
    <w:uiPriority w:val="2"/>
    <w:unhideWhenUsed/>
    <w:qFormat/>
    <w:rsid w:val="00F16B56"/>
    <w:pPr>
      <w:widowControl w:val="0"/>
      <w:autoSpaceDE w:val="0"/>
      <w:autoSpaceDN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631">
    <w:name w:val="Table Normal631"/>
    <w:uiPriority w:val="2"/>
    <w:unhideWhenUsed/>
    <w:qFormat/>
    <w:rsid w:val="00F16B56"/>
    <w:pPr>
      <w:widowControl w:val="0"/>
      <w:autoSpaceDE w:val="0"/>
      <w:autoSpaceDN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731">
    <w:name w:val="Table Normal731"/>
    <w:uiPriority w:val="2"/>
    <w:semiHidden/>
    <w:unhideWhenUsed/>
    <w:qFormat/>
    <w:rsid w:val="00F16B56"/>
    <w:pPr>
      <w:widowControl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831">
    <w:name w:val="Table Normal831"/>
    <w:uiPriority w:val="2"/>
    <w:semiHidden/>
    <w:unhideWhenUsed/>
    <w:qFormat/>
    <w:rsid w:val="00F16B56"/>
    <w:pPr>
      <w:widowControl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931">
    <w:name w:val="Table Normal931"/>
    <w:uiPriority w:val="2"/>
    <w:semiHidden/>
    <w:unhideWhenUsed/>
    <w:qFormat/>
    <w:rsid w:val="00F16B56"/>
    <w:pPr>
      <w:widowControl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1031">
    <w:name w:val="Table Normal1031"/>
    <w:uiPriority w:val="2"/>
    <w:semiHidden/>
    <w:unhideWhenUsed/>
    <w:qFormat/>
    <w:rsid w:val="00F16B56"/>
    <w:pPr>
      <w:widowControl w:val="0"/>
      <w:autoSpaceDE w:val="0"/>
      <w:autoSpaceDN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1151">
    <w:name w:val="Table Normal1151"/>
    <w:uiPriority w:val="2"/>
    <w:semiHidden/>
    <w:unhideWhenUsed/>
    <w:qFormat/>
    <w:rsid w:val="00F16B56"/>
    <w:pPr>
      <w:widowControl w:val="0"/>
      <w:autoSpaceDE w:val="0"/>
      <w:autoSpaceDN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1231">
    <w:name w:val="Table Normal1231"/>
    <w:uiPriority w:val="2"/>
    <w:semiHidden/>
    <w:unhideWhenUsed/>
    <w:qFormat/>
    <w:rsid w:val="00F16B56"/>
    <w:pPr>
      <w:widowControl w:val="0"/>
      <w:autoSpaceDE w:val="0"/>
      <w:autoSpaceDN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1331">
    <w:name w:val="Table Normal1331"/>
    <w:uiPriority w:val="2"/>
    <w:semiHidden/>
    <w:unhideWhenUsed/>
    <w:qFormat/>
    <w:rsid w:val="00F16B56"/>
    <w:pPr>
      <w:widowControl w:val="0"/>
      <w:autoSpaceDE w:val="0"/>
      <w:autoSpaceDN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1431">
    <w:name w:val="Table Normal1431"/>
    <w:uiPriority w:val="2"/>
    <w:semiHidden/>
    <w:unhideWhenUsed/>
    <w:qFormat/>
    <w:rsid w:val="00F16B56"/>
    <w:pPr>
      <w:widowControl w:val="0"/>
      <w:autoSpaceDE w:val="0"/>
      <w:autoSpaceDN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1531">
    <w:name w:val="Table Normal1531"/>
    <w:uiPriority w:val="2"/>
    <w:semiHidden/>
    <w:unhideWhenUsed/>
    <w:qFormat/>
    <w:rsid w:val="00F16B56"/>
    <w:pPr>
      <w:widowControl w:val="0"/>
      <w:autoSpaceDE w:val="0"/>
      <w:autoSpaceDN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1631">
    <w:name w:val="Table Normal1631"/>
    <w:uiPriority w:val="2"/>
    <w:semiHidden/>
    <w:unhideWhenUsed/>
    <w:qFormat/>
    <w:rsid w:val="00F16B56"/>
    <w:pPr>
      <w:widowControl w:val="0"/>
      <w:autoSpaceDE w:val="0"/>
      <w:autoSpaceDN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1731">
    <w:name w:val="Table Normal1731"/>
    <w:uiPriority w:val="2"/>
    <w:unhideWhenUsed/>
    <w:qFormat/>
    <w:rsid w:val="00F16B56"/>
    <w:pPr>
      <w:widowControl w:val="0"/>
      <w:autoSpaceDE w:val="0"/>
      <w:autoSpaceDN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1831">
    <w:name w:val="Table Normal1831"/>
    <w:uiPriority w:val="2"/>
    <w:unhideWhenUsed/>
    <w:qFormat/>
    <w:rsid w:val="00F16B56"/>
    <w:pPr>
      <w:widowControl w:val="0"/>
      <w:autoSpaceDE w:val="0"/>
      <w:autoSpaceDN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1931">
    <w:name w:val="Table Normal1931"/>
    <w:uiPriority w:val="2"/>
    <w:semiHidden/>
    <w:unhideWhenUsed/>
    <w:qFormat/>
    <w:rsid w:val="00F16B56"/>
    <w:pPr>
      <w:widowControl w:val="0"/>
      <w:autoSpaceDE w:val="0"/>
      <w:autoSpaceDN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831">
    <w:name w:val="Сетка таблицы831"/>
    <w:basedOn w:val="af5"/>
    <w:next w:val="aff1"/>
    <w:uiPriority w:val="59"/>
    <w:rsid w:val="00F16B56"/>
    <w:pPr>
      <w:spacing w:after="0" w:line="240" w:lineRule="auto"/>
    </w:pPr>
    <w:rPr>
      <w:rFonts w:ascii="Calibri" w:eastAsia="Calibri"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31">
    <w:name w:val="Сетка таблицы931"/>
    <w:basedOn w:val="af5"/>
    <w:next w:val="aff1"/>
    <w:uiPriority w:val="59"/>
    <w:rsid w:val="00F16B56"/>
    <w:pPr>
      <w:spacing w:after="0" w:line="240" w:lineRule="auto"/>
    </w:pPr>
    <w:rPr>
      <w:rFonts w:ascii="Calibri" w:eastAsia="Calibri"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20">
    <w:name w:val="Сетка таблицы102"/>
    <w:basedOn w:val="af5"/>
    <w:next w:val="aff1"/>
    <w:rsid w:val="00F16B56"/>
    <w:pPr>
      <w:spacing w:after="0" w:line="240" w:lineRule="auto"/>
    </w:pPr>
    <w:rPr>
      <w:rFonts w:asciiTheme="minorHAnsi" w:hAnsiTheme="minorHAnsi" w:cstheme="minorBid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611">
    <w:name w:val="Сетка таблицы161"/>
    <w:basedOn w:val="af5"/>
    <w:next w:val="aff1"/>
    <w:uiPriority w:val="39"/>
    <w:rsid w:val="00F16B56"/>
    <w:pPr>
      <w:spacing w:after="0" w:line="240" w:lineRule="auto"/>
    </w:pPr>
    <w:rPr>
      <w:rFonts w:asciiTheme="minorHAnsi" w:hAnsiTheme="minorHAnsi" w:cstheme="minorBid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711">
    <w:name w:val="Сетка таблицы171"/>
    <w:basedOn w:val="af5"/>
    <w:next w:val="aff1"/>
    <w:uiPriority w:val="39"/>
    <w:rsid w:val="00F16B56"/>
    <w:pPr>
      <w:spacing w:after="0" w:line="240" w:lineRule="auto"/>
    </w:pPr>
    <w:rPr>
      <w:rFonts w:asciiTheme="minorHAnsi" w:hAnsiTheme="minorHAnsi" w:cstheme="minorBid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Report41">
    <w:name w:val="Table Grid Report41"/>
    <w:basedOn w:val="af5"/>
    <w:next w:val="aff1"/>
    <w:uiPriority w:val="59"/>
    <w:rsid w:val="00F16B56"/>
    <w:pPr>
      <w:spacing w:after="0" w:line="240" w:lineRule="auto"/>
    </w:pPr>
    <w:rPr>
      <w:rFonts w:ascii="Calibri" w:eastAsia="Calibri" w:hAnsi="Calibri"/>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15">
    <w:name w:val="Изысканная таблица51"/>
    <w:basedOn w:val="af5"/>
    <w:next w:val="afff4"/>
    <w:semiHidden/>
    <w:unhideWhenUsed/>
    <w:rsid w:val="00F16B56"/>
    <w:pPr>
      <w:spacing w:after="0" w:line="240" w:lineRule="auto"/>
    </w:pPr>
    <w:rPr>
      <w:rFonts w:eastAsia="Times New Roman"/>
      <w:sz w:val="20"/>
      <w:szCs w:val="20"/>
      <w:lang w:eastAsia="ru-RU"/>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blStylePr w:type="firstRow">
      <w:rPr>
        <w:caps/>
        <w:color w:val="auto"/>
      </w:rPr>
      <w:tblPr/>
      <w:tcPr>
        <w:tcBorders>
          <w:tl2br w:val="none" w:sz="0" w:space="0" w:color="auto"/>
          <w:tr2bl w:val="none" w:sz="0" w:space="0" w:color="auto"/>
        </w:tcBorders>
      </w:tcPr>
    </w:tblStylePr>
  </w:style>
  <w:style w:type="table" w:customStyle="1" w:styleId="1811">
    <w:name w:val="Сетка таблицы181"/>
    <w:basedOn w:val="af5"/>
    <w:next w:val="aff1"/>
    <w:uiPriority w:val="59"/>
    <w:rsid w:val="00F16B56"/>
    <w:pPr>
      <w:spacing w:after="0" w:line="240" w:lineRule="auto"/>
    </w:pPr>
    <w:rPr>
      <w:rFonts w:eastAsia="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510">
    <w:name w:val="Сетка таблицы251"/>
    <w:basedOn w:val="af5"/>
    <w:next w:val="aff1"/>
    <w:rsid w:val="00F16B56"/>
    <w:pPr>
      <w:spacing w:after="0" w:line="240" w:lineRule="auto"/>
    </w:pPr>
    <w:rPr>
      <w:rFonts w:eastAsia="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410">
    <w:name w:val="Сетка таблицы341"/>
    <w:basedOn w:val="af5"/>
    <w:next w:val="aff1"/>
    <w:uiPriority w:val="59"/>
    <w:rsid w:val="00F16B56"/>
    <w:pPr>
      <w:overflowPunct w:val="0"/>
      <w:autoSpaceDE w:val="0"/>
      <w:autoSpaceDN w:val="0"/>
      <w:adjustRightInd w:val="0"/>
      <w:spacing w:after="0" w:line="240" w:lineRule="auto"/>
    </w:pPr>
    <w:rPr>
      <w:rFonts w:ascii="Century" w:eastAsia="Times New Roman" w:hAnsi="Century"/>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510">
    <w:name w:val="Сетка таблицы1151"/>
    <w:basedOn w:val="af5"/>
    <w:next w:val="aff1"/>
    <w:rsid w:val="00F16B56"/>
    <w:pPr>
      <w:overflowPunct w:val="0"/>
      <w:autoSpaceDE w:val="0"/>
      <w:autoSpaceDN w:val="0"/>
      <w:adjustRightInd w:val="0"/>
      <w:spacing w:after="0" w:line="240" w:lineRule="auto"/>
      <w:textAlignment w:val="baseline"/>
    </w:pPr>
    <w:rPr>
      <w:rFonts w:eastAsia="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41">
    <w:name w:val="Сетка таблицы11141"/>
    <w:basedOn w:val="af5"/>
    <w:next w:val="aff1"/>
    <w:rsid w:val="00F16B56"/>
    <w:pPr>
      <w:overflowPunct w:val="0"/>
      <w:autoSpaceDE w:val="0"/>
      <w:autoSpaceDN w:val="0"/>
      <w:adjustRightInd w:val="0"/>
      <w:spacing w:after="0" w:line="240" w:lineRule="auto"/>
    </w:pPr>
    <w:rPr>
      <w:rFonts w:eastAsia="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12">
    <w:name w:val="Столбцы таблицы 141"/>
    <w:basedOn w:val="af5"/>
    <w:next w:val="1fffb"/>
    <w:rsid w:val="00F16B56"/>
    <w:pPr>
      <w:spacing w:after="0" w:line="240" w:lineRule="auto"/>
    </w:pPr>
    <w:rPr>
      <w:rFonts w:eastAsia="Times New Roman"/>
      <w:b/>
      <w:bCs/>
      <w:sz w:val="20"/>
      <w:szCs w:val="20"/>
      <w:lang w:eastAsia="ru-RU"/>
    </w:rPr>
    <w:tblPr>
      <w:tblStyleColBandSize w:val="1"/>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5410">
    <w:name w:val="Столбцы таблицы 541"/>
    <w:basedOn w:val="af5"/>
    <w:next w:val="57"/>
    <w:rsid w:val="00F16B56"/>
    <w:pPr>
      <w:spacing w:after="0" w:line="240" w:lineRule="auto"/>
    </w:pPr>
    <w:rPr>
      <w:rFonts w:eastAsia="Times New Roman"/>
      <w:sz w:val="20"/>
      <w:szCs w:val="20"/>
      <w:lang w:eastAsia="ru-RU"/>
    </w:rPr>
    <w:tblPr>
      <w:tblStyleColBandSize w:val="1"/>
      <w:tblInd w:w="0" w:type="dxa"/>
      <w:tblBorders>
        <w:top w:val="single" w:sz="12" w:space="0" w:color="808080"/>
        <w:left w:val="single" w:sz="12" w:space="0" w:color="808080"/>
        <w:bottom w:val="single" w:sz="12" w:space="0" w:color="808080"/>
        <w:right w:val="single" w:sz="12" w:space="0" w:color="808080"/>
        <w:insideV w:val="single" w:sz="6" w:space="0" w:color="C0C0C0"/>
      </w:tblBorders>
      <w:tblCellMar>
        <w:top w:w="0" w:type="dxa"/>
        <w:left w:w="108" w:type="dxa"/>
        <w:bottom w:w="0" w:type="dxa"/>
        <w:right w:w="108" w:type="dxa"/>
      </w:tblCellMar>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customStyle="1" w:styleId="-241">
    <w:name w:val="Таблица-список 241"/>
    <w:basedOn w:val="af5"/>
    <w:next w:val="-20"/>
    <w:rsid w:val="00F16B56"/>
    <w:pPr>
      <w:spacing w:after="0" w:line="240" w:lineRule="auto"/>
    </w:pPr>
    <w:rPr>
      <w:rFonts w:eastAsia="Times New Roman"/>
      <w:sz w:val="20"/>
      <w:szCs w:val="20"/>
      <w:lang w:eastAsia="ru-RU"/>
    </w:rPr>
    <w:tblPr>
      <w:tblStyleRowBandSize w:val="2"/>
      <w:tblInd w:w="0" w:type="dxa"/>
      <w:tblBorders>
        <w:bottom w:val="single" w:sz="12" w:space="0" w:color="808080"/>
      </w:tblBorders>
      <w:tblCellMar>
        <w:top w:w="0" w:type="dxa"/>
        <w:left w:w="108" w:type="dxa"/>
        <w:bottom w:w="0" w:type="dxa"/>
        <w:right w:w="108" w:type="dxa"/>
      </w:tblCellMar>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741">
    <w:name w:val="Таблица-список 741"/>
    <w:basedOn w:val="af5"/>
    <w:next w:val="-7"/>
    <w:rsid w:val="00F16B56"/>
    <w:pPr>
      <w:spacing w:after="0" w:line="240" w:lineRule="auto"/>
    </w:pPr>
    <w:rPr>
      <w:rFonts w:eastAsia="Times New Roman"/>
      <w:sz w:val="20"/>
      <w:szCs w:val="20"/>
      <w:lang w:eastAsia="ru-RU"/>
    </w:rPr>
    <w:tblPr>
      <w:tblStyleRowBandSize w:val="1"/>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customStyle="1" w:styleId="-841">
    <w:name w:val="Таблица-список 841"/>
    <w:basedOn w:val="af5"/>
    <w:next w:val="-8"/>
    <w:rsid w:val="00F16B56"/>
    <w:pPr>
      <w:spacing w:after="0" w:line="240" w:lineRule="auto"/>
    </w:pPr>
    <w:rPr>
      <w:rFonts w:eastAsia="Times New Roman"/>
      <w:sz w:val="20"/>
      <w:szCs w:val="20"/>
      <w:lang w:eastAsia="ru-RU"/>
    </w:rPr>
    <w:tblPr>
      <w:tblStyleRowBandSize w:val="1"/>
      <w:tblInd w:w="0" w:type="dxa"/>
      <w:tblBorders>
        <w:top w:val="single" w:sz="6" w:space="0" w:color="000000"/>
        <w:left w:val="single" w:sz="6" w:space="0" w:color="000000"/>
        <w:bottom w:val="single" w:sz="6" w:space="0" w:color="000000"/>
        <w:right w:val="single" w:sz="6" w:space="0" w:color="000000"/>
        <w:insideV w:val="single" w:sz="6" w:space="0" w:color="000000"/>
      </w:tblBorders>
      <w:tblCellMar>
        <w:top w:w="0" w:type="dxa"/>
        <w:left w:w="108" w:type="dxa"/>
        <w:bottom w:w="0" w:type="dxa"/>
        <w:right w:w="108" w:type="dxa"/>
      </w:tblCellMar>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customStyle="1" w:styleId="3411">
    <w:name w:val="Объемная таблица 341"/>
    <w:basedOn w:val="af5"/>
    <w:next w:val="3f9"/>
    <w:rsid w:val="00F16B56"/>
    <w:pPr>
      <w:spacing w:after="0" w:line="240" w:lineRule="auto"/>
    </w:pPr>
    <w:rPr>
      <w:rFonts w:eastAsia="Times New Roman"/>
      <w:sz w:val="20"/>
      <w:szCs w:val="20"/>
      <w:lang w:eastAsia="ru-RU"/>
    </w:rPr>
    <w:tblPr>
      <w:tblStyleRowBandSize w:val="1"/>
      <w:tblStyleColBandSize w:val="1"/>
      <w:tblInd w:w="0" w:type="dxa"/>
      <w:tblCellMar>
        <w:top w:w="0" w:type="dxa"/>
        <w:left w:w="108" w:type="dxa"/>
        <w:bottom w:w="0" w:type="dxa"/>
        <w:right w:w="108" w:type="dxa"/>
      </w:tblCellMar>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414">
    <w:name w:val="Современная таблица41"/>
    <w:basedOn w:val="af5"/>
    <w:next w:val="afff3"/>
    <w:rsid w:val="00F16B56"/>
    <w:pPr>
      <w:spacing w:after="0" w:line="240" w:lineRule="auto"/>
    </w:pPr>
    <w:rPr>
      <w:rFonts w:eastAsia="Times New Roman"/>
      <w:sz w:val="20"/>
      <w:szCs w:val="20"/>
      <w:lang w:eastAsia="ru-RU"/>
    </w:rPr>
    <w:tblPr>
      <w:tblStyleRowBandSize w:val="1"/>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1413">
    <w:name w:val="Изысканная таблица141"/>
    <w:basedOn w:val="af5"/>
    <w:next w:val="afff4"/>
    <w:rsid w:val="00F16B56"/>
    <w:pPr>
      <w:spacing w:after="0" w:line="240" w:lineRule="auto"/>
    </w:pPr>
    <w:rPr>
      <w:rFonts w:eastAsia="Times New Roman"/>
      <w:sz w:val="20"/>
      <w:szCs w:val="20"/>
      <w:lang w:eastAsia="ru-RU"/>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blStylePr w:type="firstRow">
      <w:rPr>
        <w:caps/>
        <w:color w:val="auto"/>
      </w:rPr>
      <w:tblPr/>
      <w:tcPr>
        <w:tcBorders>
          <w:tl2br w:val="none" w:sz="0" w:space="0" w:color="auto"/>
          <w:tr2bl w:val="none" w:sz="0" w:space="0" w:color="auto"/>
        </w:tcBorders>
      </w:tcPr>
    </w:tblStylePr>
  </w:style>
  <w:style w:type="table" w:customStyle="1" w:styleId="1414">
    <w:name w:val="Изящная таблица 141"/>
    <w:basedOn w:val="af5"/>
    <w:next w:val="1f2"/>
    <w:rsid w:val="00F16B56"/>
    <w:pPr>
      <w:spacing w:after="0" w:line="240" w:lineRule="auto"/>
    </w:pPr>
    <w:rPr>
      <w:rFonts w:eastAsia="Times New Roman"/>
      <w:sz w:val="20"/>
      <w:szCs w:val="20"/>
      <w:lang w:eastAsia="ru-RU"/>
    </w:rPr>
    <w:tblPr>
      <w:tblStyleRowBandSize w:val="1"/>
      <w:tblInd w:w="0" w:type="dxa"/>
      <w:tblCellMar>
        <w:top w:w="0" w:type="dxa"/>
        <w:left w:w="108" w:type="dxa"/>
        <w:bottom w:w="0" w:type="dxa"/>
        <w:right w:w="108" w:type="dxa"/>
      </w:tblCellMar>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41">
    <w:name w:val="Веб-таблица 341"/>
    <w:basedOn w:val="af5"/>
    <w:next w:val="-3"/>
    <w:rsid w:val="00F16B56"/>
    <w:pPr>
      <w:spacing w:after="0" w:line="240" w:lineRule="auto"/>
    </w:pPr>
    <w:rPr>
      <w:rFonts w:eastAsia="Times New Roman"/>
      <w:sz w:val="20"/>
      <w:szCs w:val="20"/>
      <w:lang w:eastAsia="ru-RU"/>
    </w:rPr>
    <w:tblPr>
      <w:tblCellSpacing w:w="20" w:type="dxa"/>
      <w:tblInd w:w="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CellMar>
        <w:top w:w="0" w:type="dxa"/>
        <w:left w:w="108" w:type="dxa"/>
        <w:bottom w:w="0" w:type="dxa"/>
        <w:right w:w="108" w:type="dxa"/>
      </w:tblCellMar>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1415">
    <w:name w:val="Стиль таблицы141"/>
    <w:basedOn w:val="aff1"/>
    <w:rsid w:val="00F16B5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411">
    <w:name w:val="Сетка таблицы541"/>
    <w:basedOn w:val="af5"/>
    <w:next w:val="aff1"/>
    <w:rsid w:val="00F16B56"/>
    <w:pPr>
      <w:spacing w:after="0" w:line="240" w:lineRule="auto"/>
    </w:pPr>
    <w:rPr>
      <w:rFonts w:eastAsia="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411">
    <w:name w:val="Стиль таблицы241"/>
    <w:basedOn w:val="af5"/>
    <w:rsid w:val="00F16B56"/>
    <w:pPr>
      <w:spacing w:after="0" w:line="240" w:lineRule="auto"/>
    </w:pPr>
    <w:rPr>
      <w:rFonts w:eastAsia="Times New Roman"/>
      <w:sz w:val="20"/>
      <w:szCs w:val="20"/>
      <w:lang w:eastAsia="ru-RU"/>
    </w:rPr>
    <w:tblPr>
      <w:tblInd w:w="0" w:type="dxa"/>
      <w:tblCellMar>
        <w:top w:w="0" w:type="dxa"/>
        <w:left w:w="108" w:type="dxa"/>
        <w:bottom w:w="0" w:type="dxa"/>
        <w:right w:w="108" w:type="dxa"/>
      </w:tblCellMar>
    </w:tblPr>
  </w:style>
  <w:style w:type="table" w:customStyle="1" w:styleId="415">
    <w:name w:val="Стандартная таблица41"/>
    <w:basedOn w:val="af5"/>
    <w:next w:val="afff5"/>
    <w:rsid w:val="00F16B56"/>
    <w:pPr>
      <w:spacing w:after="0" w:line="240" w:lineRule="auto"/>
    </w:pPr>
    <w:rPr>
      <w:rFonts w:eastAsia="Times New Roman"/>
      <w:sz w:val="20"/>
      <w:szCs w:val="20"/>
      <w:lang w:eastAsia="ru-RU"/>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firstRow">
      <w:tblPr/>
      <w:tcPr>
        <w:tcBorders>
          <w:tl2br w:val="none" w:sz="0" w:space="0" w:color="auto"/>
          <w:tr2bl w:val="none" w:sz="0" w:space="0" w:color="auto"/>
        </w:tcBorders>
        <w:shd w:val="solid" w:color="000000" w:fill="FFFFFF"/>
      </w:tcPr>
    </w:tblStylePr>
  </w:style>
  <w:style w:type="table" w:customStyle="1" w:styleId="3412">
    <w:name w:val="Стиль таблицы341"/>
    <w:basedOn w:val="af5"/>
    <w:rsid w:val="00F16B56"/>
    <w:pPr>
      <w:spacing w:after="0" w:line="240" w:lineRule="auto"/>
    </w:pPr>
    <w:rPr>
      <w:rFonts w:eastAsia="Times New Roman"/>
      <w:sz w:val="20"/>
      <w:szCs w:val="20"/>
      <w:lang w:eastAsia="ru-RU"/>
    </w:rPr>
    <w:tblPr>
      <w:tblInd w:w="0" w:type="dxa"/>
      <w:tblCellMar>
        <w:top w:w="0" w:type="dxa"/>
        <w:left w:w="108" w:type="dxa"/>
        <w:bottom w:w="0" w:type="dxa"/>
        <w:right w:w="108" w:type="dxa"/>
      </w:tblCellMar>
    </w:tblPr>
  </w:style>
  <w:style w:type="table" w:customStyle="1" w:styleId="416">
    <w:name w:val="Сетка таблицы светлая41"/>
    <w:basedOn w:val="af5"/>
    <w:next w:val="1ffffe"/>
    <w:uiPriority w:val="40"/>
    <w:rsid w:val="00F16B56"/>
    <w:pPr>
      <w:spacing w:after="0" w:line="240" w:lineRule="auto"/>
    </w:pPr>
    <w:rPr>
      <w:rFonts w:ascii="Calibri" w:eastAsia="Times New Roman" w:hAnsi="Calibri"/>
      <w:sz w:val="20"/>
      <w:szCs w:val="20"/>
      <w:lang w:eastAsia="ru-RU"/>
    </w:rPr>
    <w:tblPr>
      <w:tblInd w:w="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CellMar>
        <w:top w:w="0" w:type="dxa"/>
        <w:left w:w="108" w:type="dxa"/>
        <w:bottom w:w="0" w:type="dxa"/>
        <w:right w:w="108" w:type="dxa"/>
      </w:tblCellMar>
    </w:tblPr>
  </w:style>
  <w:style w:type="table" w:customStyle="1" w:styleId="441">
    <w:name w:val="Сетка таблицы441"/>
    <w:basedOn w:val="af5"/>
    <w:next w:val="aff1"/>
    <w:uiPriority w:val="39"/>
    <w:rsid w:val="00F16B56"/>
    <w:pPr>
      <w:widowControl w:val="0"/>
      <w:spacing w:after="0" w:line="240" w:lineRule="auto"/>
    </w:pPr>
    <w:rPr>
      <w:rFonts w:ascii="Courier New" w:eastAsia="Courier New" w:hAnsi="Courier New" w:cs="Courier New"/>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41">
    <w:name w:val="Сетка таблицы641"/>
    <w:basedOn w:val="af5"/>
    <w:next w:val="aff1"/>
    <w:uiPriority w:val="59"/>
    <w:rsid w:val="00F16B56"/>
    <w:pPr>
      <w:spacing w:after="0" w:line="240" w:lineRule="auto"/>
    </w:pPr>
    <w:rPr>
      <w:rFonts w:ascii="Calibri" w:eastAsia="Calibri"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41">
    <w:name w:val="Сетка таблицы1241"/>
    <w:basedOn w:val="af5"/>
    <w:next w:val="aff1"/>
    <w:uiPriority w:val="39"/>
    <w:rsid w:val="00F16B56"/>
    <w:pPr>
      <w:spacing w:after="0" w:line="240" w:lineRule="auto"/>
      <w:jc w:val="both"/>
    </w:pPr>
    <w:rPr>
      <w:rFonts w:ascii="Calibri" w:eastAsia="Times New Roman" w:hAnsi="Calibri"/>
      <w:sz w:val="22"/>
      <w:szCs w:val="22"/>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41">
    <w:name w:val="Сетка таблицы2141"/>
    <w:basedOn w:val="af5"/>
    <w:next w:val="aff1"/>
    <w:uiPriority w:val="59"/>
    <w:rsid w:val="00F16B56"/>
    <w:pPr>
      <w:spacing w:after="0" w:line="240" w:lineRule="auto"/>
      <w:jc w:val="both"/>
    </w:pPr>
    <w:rPr>
      <w:rFonts w:ascii="Calibri" w:eastAsia="Times New Roman" w:hAnsi="Calibri"/>
      <w:sz w:val="22"/>
      <w:szCs w:val="22"/>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41">
    <w:name w:val="Сетка таблицы741"/>
    <w:basedOn w:val="af5"/>
    <w:next w:val="aff1"/>
    <w:uiPriority w:val="39"/>
    <w:rsid w:val="00F16B56"/>
    <w:pPr>
      <w:spacing w:after="0" w:line="240" w:lineRule="auto"/>
    </w:pPr>
    <w:rPr>
      <w:rFonts w:ascii="Calibri" w:eastAsia="Calibri"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Normal261">
    <w:name w:val="Table Normal261"/>
    <w:uiPriority w:val="2"/>
    <w:unhideWhenUsed/>
    <w:qFormat/>
    <w:rsid w:val="00F16B56"/>
    <w:pPr>
      <w:widowControl w:val="0"/>
      <w:autoSpaceDE w:val="0"/>
      <w:autoSpaceDN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1161">
    <w:name w:val="Table Normal1161"/>
    <w:uiPriority w:val="2"/>
    <w:semiHidden/>
    <w:unhideWhenUsed/>
    <w:qFormat/>
    <w:rsid w:val="00F16B56"/>
    <w:pPr>
      <w:widowControl w:val="0"/>
      <w:autoSpaceDE w:val="0"/>
      <w:autoSpaceDN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271">
    <w:name w:val="Table Normal271"/>
    <w:uiPriority w:val="2"/>
    <w:unhideWhenUsed/>
    <w:qFormat/>
    <w:rsid w:val="00F16B56"/>
    <w:pPr>
      <w:widowControl w:val="0"/>
      <w:autoSpaceDE w:val="0"/>
      <w:autoSpaceDN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341">
    <w:name w:val="Table Normal341"/>
    <w:uiPriority w:val="2"/>
    <w:semiHidden/>
    <w:unhideWhenUsed/>
    <w:qFormat/>
    <w:rsid w:val="00F16B56"/>
    <w:pPr>
      <w:widowControl w:val="0"/>
      <w:autoSpaceDE w:val="0"/>
      <w:autoSpaceDN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441">
    <w:name w:val="Table Normal441"/>
    <w:uiPriority w:val="2"/>
    <w:semiHidden/>
    <w:unhideWhenUsed/>
    <w:qFormat/>
    <w:rsid w:val="00F16B56"/>
    <w:pPr>
      <w:widowControl w:val="0"/>
      <w:autoSpaceDE w:val="0"/>
      <w:autoSpaceDN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541">
    <w:name w:val="Table Normal541"/>
    <w:uiPriority w:val="2"/>
    <w:semiHidden/>
    <w:unhideWhenUsed/>
    <w:qFormat/>
    <w:rsid w:val="00F16B56"/>
    <w:pPr>
      <w:widowControl w:val="0"/>
      <w:autoSpaceDE w:val="0"/>
      <w:autoSpaceDN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641">
    <w:name w:val="Table Normal641"/>
    <w:uiPriority w:val="2"/>
    <w:unhideWhenUsed/>
    <w:qFormat/>
    <w:rsid w:val="00F16B56"/>
    <w:pPr>
      <w:widowControl w:val="0"/>
      <w:autoSpaceDE w:val="0"/>
      <w:autoSpaceDN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741">
    <w:name w:val="Table Normal741"/>
    <w:uiPriority w:val="2"/>
    <w:semiHidden/>
    <w:unhideWhenUsed/>
    <w:qFormat/>
    <w:rsid w:val="00F16B56"/>
    <w:pPr>
      <w:widowControl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841">
    <w:name w:val="Table Normal841"/>
    <w:uiPriority w:val="2"/>
    <w:unhideWhenUsed/>
    <w:qFormat/>
    <w:rsid w:val="00F16B56"/>
    <w:pPr>
      <w:widowControl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941">
    <w:name w:val="Table Normal941"/>
    <w:uiPriority w:val="2"/>
    <w:semiHidden/>
    <w:unhideWhenUsed/>
    <w:qFormat/>
    <w:rsid w:val="00F16B56"/>
    <w:pPr>
      <w:widowControl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1041">
    <w:name w:val="Table Normal1041"/>
    <w:uiPriority w:val="2"/>
    <w:semiHidden/>
    <w:unhideWhenUsed/>
    <w:qFormat/>
    <w:rsid w:val="00F16B56"/>
    <w:pPr>
      <w:widowControl w:val="0"/>
      <w:autoSpaceDE w:val="0"/>
      <w:autoSpaceDN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1171">
    <w:name w:val="Table Normal1171"/>
    <w:uiPriority w:val="2"/>
    <w:unhideWhenUsed/>
    <w:qFormat/>
    <w:rsid w:val="00F16B56"/>
    <w:pPr>
      <w:widowControl w:val="0"/>
      <w:autoSpaceDE w:val="0"/>
      <w:autoSpaceDN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1241">
    <w:name w:val="Table Normal1241"/>
    <w:uiPriority w:val="2"/>
    <w:semiHidden/>
    <w:unhideWhenUsed/>
    <w:qFormat/>
    <w:rsid w:val="00F16B56"/>
    <w:pPr>
      <w:widowControl w:val="0"/>
      <w:autoSpaceDE w:val="0"/>
      <w:autoSpaceDN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1341">
    <w:name w:val="Table Normal1341"/>
    <w:uiPriority w:val="2"/>
    <w:semiHidden/>
    <w:unhideWhenUsed/>
    <w:qFormat/>
    <w:rsid w:val="00F16B56"/>
    <w:pPr>
      <w:widowControl w:val="0"/>
      <w:autoSpaceDE w:val="0"/>
      <w:autoSpaceDN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1441">
    <w:name w:val="Table Normal1441"/>
    <w:uiPriority w:val="2"/>
    <w:semiHidden/>
    <w:unhideWhenUsed/>
    <w:qFormat/>
    <w:rsid w:val="00F16B56"/>
    <w:pPr>
      <w:widowControl w:val="0"/>
      <w:autoSpaceDE w:val="0"/>
      <w:autoSpaceDN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1541">
    <w:name w:val="Table Normal1541"/>
    <w:uiPriority w:val="2"/>
    <w:semiHidden/>
    <w:unhideWhenUsed/>
    <w:qFormat/>
    <w:rsid w:val="00F16B56"/>
    <w:pPr>
      <w:widowControl w:val="0"/>
      <w:autoSpaceDE w:val="0"/>
      <w:autoSpaceDN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1641">
    <w:name w:val="Table Normal1641"/>
    <w:uiPriority w:val="2"/>
    <w:semiHidden/>
    <w:unhideWhenUsed/>
    <w:qFormat/>
    <w:rsid w:val="00F16B56"/>
    <w:pPr>
      <w:widowControl w:val="0"/>
      <w:autoSpaceDE w:val="0"/>
      <w:autoSpaceDN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1741">
    <w:name w:val="Table Normal1741"/>
    <w:uiPriority w:val="2"/>
    <w:unhideWhenUsed/>
    <w:qFormat/>
    <w:rsid w:val="00F16B56"/>
    <w:pPr>
      <w:widowControl w:val="0"/>
      <w:autoSpaceDE w:val="0"/>
      <w:autoSpaceDN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1841">
    <w:name w:val="Table Normal1841"/>
    <w:uiPriority w:val="2"/>
    <w:semiHidden/>
    <w:unhideWhenUsed/>
    <w:qFormat/>
    <w:rsid w:val="00F16B56"/>
    <w:pPr>
      <w:widowControl w:val="0"/>
      <w:autoSpaceDE w:val="0"/>
      <w:autoSpaceDN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1941">
    <w:name w:val="Table Normal1941"/>
    <w:uiPriority w:val="2"/>
    <w:unhideWhenUsed/>
    <w:qFormat/>
    <w:rsid w:val="00F16B56"/>
    <w:pPr>
      <w:widowControl w:val="0"/>
      <w:autoSpaceDE w:val="0"/>
      <w:autoSpaceDN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841">
    <w:name w:val="Сетка таблицы841"/>
    <w:basedOn w:val="af5"/>
    <w:next w:val="aff1"/>
    <w:uiPriority w:val="59"/>
    <w:rsid w:val="00F16B56"/>
    <w:pPr>
      <w:spacing w:after="0" w:line="240" w:lineRule="auto"/>
    </w:pPr>
    <w:rPr>
      <w:rFonts w:ascii="Calibri" w:eastAsia="Calibri"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41">
    <w:name w:val="Сетка таблицы941"/>
    <w:basedOn w:val="af5"/>
    <w:next w:val="aff1"/>
    <w:uiPriority w:val="59"/>
    <w:rsid w:val="00F16B56"/>
    <w:pPr>
      <w:spacing w:after="0" w:line="240" w:lineRule="auto"/>
    </w:pPr>
    <w:rPr>
      <w:rFonts w:ascii="Calibri" w:eastAsia="Calibri"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Report51">
    <w:name w:val="Table Grid Report51"/>
    <w:basedOn w:val="af5"/>
    <w:next w:val="aff1"/>
    <w:uiPriority w:val="59"/>
    <w:rsid w:val="00F16B56"/>
    <w:pPr>
      <w:spacing w:after="0" w:line="240" w:lineRule="auto"/>
    </w:pPr>
    <w:rPr>
      <w:rFonts w:ascii="Calibri" w:eastAsia="Calibri" w:hAnsi="Calibri"/>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13">
    <w:name w:val="Изысканная таблица61"/>
    <w:basedOn w:val="af5"/>
    <w:next w:val="afff4"/>
    <w:semiHidden/>
    <w:unhideWhenUsed/>
    <w:rsid w:val="00F16B56"/>
    <w:pPr>
      <w:spacing w:after="0" w:line="240" w:lineRule="auto"/>
    </w:pPr>
    <w:rPr>
      <w:rFonts w:eastAsia="Times New Roman"/>
      <w:sz w:val="20"/>
      <w:szCs w:val="20"/>
      <w:lang w:eastAsia="ru-RU"/>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blStylePr w:type="firstRow">
      <w:rPr>
        <w:caps/>
        <w:color w:val="auto"/>
      </w:rPr>
      <w:tblPr/>
      <w:tcPr>
        <w:tcBorders>
          <w:tl2br w:val="none" w:sz="0" w:space="0" w:color="auto"/>
          <w:tr2bl w:val="none" w:sz="0" w:space="0" w:color="auto"/>
        </w:tcBorders>
      </w:tcPr>
    </w:tblStylePr>
  </w:style>
  <w:style w:type="table" w:customStyle="1" w:styleId="1910">
    <w:name w:val="Сетка таблицы191"/>
    <w:basedOn w:val="af5"/>
    <w:next w:val="aff1"/>
    <w:uiPriority w:val="59"/>
    <w:rsid w:val="00F16B56"/>
    <w:pPr>
      <w:spacing w:after="0" w:line="240" w:lineRule="auto"/>
    </w:pPr>
    <w:rPr>
      <w:rFonts w:eastAsia="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610">
    <w:name w:val="Сетка таблицы261"/>
    <w:basedOn w:val="af5"/>
    <w:next w:val="aff1"/>
    <w:rsid w:val="00F16B56"/>
    <w:pPr>
      <w:spacing w:after="0" w:line="240" w:lineRule="auto"/>
    </w:pPr>
    <w:rPr>
      <w:rFonts w:eastAsia="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510">
    <w:name w:val="Сетка таблицы351"/>
    <w:basedOn w:val="af5"/>
    <w:next w:val="aff1"/>
    <w:uiPriority w:val="99"/>
    <w:rsid w:val="00F16B56"/>
    <w:pPr>
      <w:overflowPunct w:val="0"/>
      <w:autoSpaceDE w:val="0"/>
      <w:autoSpaceDN w:val="0"/>
      <w:adjustRightInd w:val="0"/>
      <w:spacing w:after="0" w:line="240" w:lineRule="auto"/>
    </w:pPr>
    <w:rPr>
      <w:rFonts w:ascii="Century" w:eastAsia="Times New Roman" w:hAnsi="Century"/>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610">
    <w:name w:val="Сетка таблицы1161"/>
    <w:basedOn w:val="af5"/>
    <w:next w:val="aff1"/>
    <w:rsid w:val="00F16B56"/>
    <w:pPr>
      <w:overflowPunct w:val="0"/>
      <w:autoSpaceDE w:val="0"/>
      <w:autoSpaceDN w:val="0"/>
      <w:adjustRightInd w:val="0"/>
      <w:spacing w:after="0" w:line="240" w:lineRule="auto"/>
      <w:textAlignment w:val="baseline"/>
    </w:pPr>
    <w:rPr>
      <w:rFonts w:eastAsia="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51">
    <w:name w:val="Сетка таблицы11151"/>
    <w:basedOn w:val="af5"/>
    <w:next w:val="aff1"/>
    <w:rsid w:val="00F16B56"/>
    <w:pPr>
      <w:overflowPunct w:val="0"/>
      <w:autoSpaceDE w:val="0"/>
      <w:autoSpaceDN w:val="0"/>
      <w:adjustRightInd w:val="0"/>
      <w:spacing w:after="0" w:line="240" w:lineRule="auto"/>
    </w:pPr>
    <w:rPr>
      <w:rFonts w:eastAsia="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12">
    <w:name w:val="Столбцы таблицы 151"/>
    <w:basedOn w:val="af5"/>
    <w:next w:val="1fffb"/>
    <w:rsid w:val="00F16B56"/>
    <w:pPr>
      <w:spacing w:after="0" w:line="240" w:lineRule="auto"/>
    </w:pPr>
    <w:rPr>
      <w:rFonts w:eastAsia="Times New Roman"/>
      <w:b/>
      <w:bCs/>
      <w:sz w:val="20"/>
      <w:szCs w:val="20"/>
      <w:lang w:eastAsia="ru-RU"/>
    </w:rPr>
    <w:tblPr>
      <w:tblStyleColBandSize w:val="1"/>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5510">
    <w:name w:val="Столбцы таблицы 551"/>
    <w:basedOn w:val="af5"/>
    <w:next w:val="57"/>
    <w:rsid w:val="00F16B56"/>
    <w:pPr>
      <w:spacing w:after="0" w:line="240" w:lineRule="auto"/>
    </w:pPr>
    <w:rPr>
      <w:rFonts w:eastAsia="Times New Roman"/>
      <w:sz w:val="20"/>
      <w:szCs w:val="20"/>
      <w:lang w:eastAsia="ru-RU"/>
    </w:rPr>
    <w:tblPr>
      <w:tblStyleColBandSize w:val="1"/>
      <w:tblInd w:w="0" w:type="dxa"/>
      <w:tblBorders>
        <w:top w:val="single" w:sz="12" w:space="0" w:color="808080"/>
        <w:left w:val="single" w:sz="12" w:space="0" w:color="808080"/>
        <w:bottom w:val="single" w:sz="12" w:space="0" w:color="808080"/>
        <w:right w:val="single" w:sz="12" w:space="0" w:color="808080"/>
        <w:insideV w:val="single" w:sz="6" w:space="0" w:color="C0C0C0"/>
      </w:tblBorders>
      <w:tblCellMar>
        <w:top w:w="0" w:type="dxa"/>
        <w:left w:w="108" w:type="dxa"/>
        <w:bottom w:w="0" w:type="dxa"/>
        <w:right w:w="108" w:type="dxa"/>
      </w:tblCellMar>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customStyle="1" w:styleId="-251">
    <w:name w:val="Таблица-список 251"/>
    <w:basedOn w:val="af5"/>
    <w:next w:val="-20"/>
    <w:rsid w:val="00F16B56"/>
    <w:pPr>
      <w:spacing w:after="0" w:line="240" w:lineRule="auto"/>
    </w:pPr>
    <w:rPr>
      <w:rFonts w:eastAsia="Times New Roman"/>
      <w:sz w:val="20"/>
      <w:szCs w:val="20"/>
      <w:lang w:eastAsia="ru-RU"/>
    </w:rPr>
    <w:tblPr>
      <w:tblStyleRowBandSize w:val="2"/>
      <w:tblInd w:w="0" w:type="dxa"/>
      <w:tblBorders>
        <w:bottom w:val="single" w:sz="12" w:space="0" w:color="808080"/>
      </w:tblBorders>
      <w:tblCellMar>
        <w:top w:w="0" w:type="dxa"/>
        <w:left w:w="108" w:type="dxa"/>
        <w:bottom w:w="0" w:type="dxa"/>
        <w:right w:w="108" w:type="dxa"/>
      </w:tblCellMar>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751">
    <w:name w:val="Таблица-список 751"/>
    <w:basedOn w:val="af5"/>
    <w:next w:val="-7"/>
    <w:rsid w:val="00F16B56"/>
    <w:pPr>
      <w:spacing w:after="0" w:line="240" w:lineRule="auto"/>
    </w:pPr>
    <w:rPr>
      <w:rFonts w:eastAsia="Times New Roman"/>
      <w:sz w:val="20"/>
      <w:szCs w:val="20"/>
      <w:lang w:eastAsia="ru-RU"/>
    </w:rPr>
    <w:tblPr>
      <w:tblStyleRowBandSize w:val="1"/>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customStyle="1" w:styleId="-851">
    <w:name w:val="Таблица-список 851"/>
    <w:basedOn w:val="af5"/>
    <w:next w:val="-8"/>
    <w:rsid w:val="00F16B56"/>
    <w:pPr>
      <w:spacing w:after="0" w:line="240" w:lineRule="auto"/>
    </w:pPr>
    <w:rPr>
      <w:rFonts w:eastAsia="Times New Roman"/>
      <w:sz w:val="20"/>
      <w:szCs w:val="20"/>
      <w:lang w:eastAsia="ru-RU"/>
    </w:rPr>
    <w:tblPr>
      <w:tblStyleRowBandSize w:val="1"/>
      <w:tblInd w:w="0" w:type="dxa"/>
      <w:tblBorders>
        <w:top w:val="single" w:sz="6" w:space="0" w:color="000000"/>
        <w:left w:val="single" w:sz="6" w:space="0" w:color="000000"/>
        <w:bottom w:val="single" w:sz="6" w:space="0" w:color="000000"/>
        <w:right w:val="single" w:sz="6" w:space="0" w:color="000000"/>
        <w:insideV w:val="single" w:sz="6" w:space="0" w:color="000000"/>
      </w:tblBorders>
      <w:tblCellMar>
        <w:top w:w="0" w:type="dxa"/>
        <w:left w:w="108" w:type="dxa"/>
        <w:bottom w:w="0" w:type="dxa"/>
        <w:right w:w="108" w:type="dxa"/>
      </w:tblCellMar>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customStyle="1" w:styleId="3511">
    <w:name w:val="Объемная таблица 351"/>
    <w:basedOn w:val="af5"/>
    <w:next w:val="3f9"/>
    <w:rsid w:val="00F16B56"/>
    <w:pPr>
      <w:spacing w:after="0" w:line="240" w:lineRule="auto"/>
    </w:pPr>
    <w:rPr>
      <w:rFonts w:eastAsia="Times New Roman"/>
      <w:sz w:val="20"/>
      <w:szCs w:val="20"/>
      <w:lang w:eastAsia="ru-RU"/>
    </w:rPr>
    <w:tblPr>
      <w:tblStyleRowBandSize w:val="1"/>
      <w:tblStyleColBandSize w:val="1"/>
      <w:tblInd w:w="0" w:type="dxa"/>
      <w:tblCellMar>
        <w:top w:w="0" w:type="dxa"/>
        <w:left w:w="108" w:type="dxa"/>
        <w:bottom w:w="0" w:type="dxa"/>
        <w:right w:w="108" w:type="dxa"/>
      </w:tblCellMar>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516">
    <w:name w:val="Современная таблица51"/>
    <w:basedOn w:val="af5"/>
    <w:next w:val="afff3"/>
    <w:rsid w:val="00F16B56"/>
    <w:pPr>
      <w:spacing w:after="0" w:line="240" w:lineRule="auto"/>
    </w:pPr>
    <w:rPr>
      <w:rFonts w:eastAsia="Times New Roman"/>
      <w:sz w:val="20"/>
      <w:szCs w:val="20"/>
      <w:lang w:eastAsia="ru-RU"/>
    </w:rPr>
    <w:tblPr>
      <w:tblStyleRowBandSize w:val="1"/>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1513">
    <w:name w:val="Изысканная таблица151"/>
    <w:basedOn w:val="af5"/>
    <w:next w:val="afff4"/>
    <w:rsid w:val="00F16B56"/>
    <w:pPr>
      <w:spacing w:after="0" w:line="240" w:lineRule="auto"/>
    </w:pPr>
    <w:rPr>
      <w:rFonts w:eastAsia="Times New Roman"/>
      <w:sz w:val="20"/>
      <w:szCs w:val="20"/>
      <w:lang w:eastAsia="ru-RU"/>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blStylePr w:type="firstRow">
      <w:rPr>
        <w:caps/>
        <w:color w:val="auto"/>
      </w:rPr>
      <w:tblPr/>
      <w:tcPr>
        <w:tcBorders>
          <w:tl2br w:val="none" w:sz="0" w:space="0" w:color="auto"/>
          <w:tr2bl w:val="none" w:sz="0" w:space="0" w:color="auto"/>
        </w:tcBorders>
      </w:tcPr>
    </w:tblStylePr>
  </w:style>
  <w:style w:type="table" w:customStyle="1" w:styleId="1514">
    <w:name w:val="Изящная таблица 151"/>
    <w:basedOn w:val="af5"/>
    <w:next w:val="1f2"/>
    <w:rsid w:val="00F16B56"/>
    <w:pPr>
      <w:spacing w:after="0" w:line="240" w:lineRule="auto"/>
    </w:pPr>
    <w:rPr>
      <w:rFonts w:eastAsia="Times New Roman"/>
      <w:sz w:val="20"/>
      <w:szCs w:val="20"/>
      <w:lang w:eastAsia="ru-RU"/>
    </w:rPr>
    <w:tblPr>
      <w:tblStyleRowBandSize w:val="1"/>
      <w:tblInd w:w="0" w:type="dxa"/>
      <w:tblCellMar>
        <w:top w:w="0" w:type="dxa"/>
        <w:left w:w="108" w:type="dxa"/>
        <w:bottom w:w="0" w:type="dxa"/>
        <w:right w:w="108" w:type="dxa"/>
      </w:tblCellMar>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51">
    <w:name w:val="Веб-таблица 351"/>
    <w:basedOn w:val="af5"/>
    <w:next w:val="-3"/>
    <w:rsid w:val="00F16B56"/>
    <w:pPr>
      <w:spacing w:after="0" w:line="240" w:lineRule="auto"/>
    </w:pPr>
    <w:rPr>
      <w:rFonts w:eastAsia="Times New Roman"/>
      <w:sz w:val="20"/>
      <w:szCs w:val="20"/>
      <w:lang w:eastAsia="ru-RU"/>
    </w:rPr>
    <w:tblPr>
      <w:tblCellSpacing w:w="20" w:type="dxa"/>
      <w:tblInd w:w="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CellMar>
        <w:top w:w="0" w:type="dxa"/>
        <w:left w:w="108" w:type="dxa"/>
        <w:bottom w:w="0" w:type="dxa"/>
        <w:right w:w="108" w:type="dxa"/>
      </w:tblCellMar>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1515">
    <w:name w:val="Стиль таблицы151"/>
    <w:basedOn w:val="aff1"/>
    <w:rsid w:val="00F16B5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511">
    <w:name w:val="Сетка таблицы551"/>
    <w:basedOn w:val="af5"/>
    <w:next w:val="aff1"/>
    <w:rsid w:val="00F16B56"/>
    <w:pPr>
      <w:spacing w:after="0" w:line="240" w:lineRule="auto"/>
    </w:pPr>
    <w:rPr>
      <w:rFonts w:eastAsia="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511">
    <w:name w:val="Стиль таблицы251"/>
    <w:basedOn w:val="af5"/>
    <w:rsid w:val="00F16B56"/>
    <w:pPr>
      <w:spacing w:after="0" w:line="240" w:lineRule="auto"/>
    </w:pPr>
    <w:rPr>
      <w:rFonts w:eastAsia="Times New Roman"/>
      <w:sz w:val="20"/>
      <w:szCs w:val="20"/>
      <w:lang w:eastAsia="ru-RU"/>
    </w:rPr>
    <w:tblPr>
      <w:tblInd w:w="0" w:type="dxa"/>
      <w:tblCellMar>
        <w:top w:w="0" w:type="dxa"/>
        <w:left w:w="108" w:type="dxa"/>
        <w:bottom w:w="0" w:type="dxa"/>
        <w:right w:w="108" w:type="dxa"/>
      </w:tblCellMar>
    </w:tblPr>
  </w:style>
  <w:style w:type="table" w:customStyle="1" w:styleId="517">
    <w:name w:val="Стандартная таблица51"/>
    <w:basedOn w:val="af5"/>
    <w:next w:val="afff5"/>
    <w:rsid w:val="00F16B56"/>
    <w:pPr>
      <w:spacing w:after="0" w:line="240" w:lineRule="auto"/>
    </w:pPr>
    <w:rPr>
      <w:rFonts w:eastAsia="Times New Roman"/>
      <w:sz w:val="20"/>
      <w:szCs w:val="20"/>
      <w:lang w:eastAsia="ru-RU"/>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firstRow">
      <w:tblPr/>
      <w:tcPr>
        <w:tcBorders>
          <w:tl2br w:val="none" w:sz="0" w:space="0" w:color="auto"/>
          <w:tr2bl w:val="none" w:sz="0" w:space="0" w:color="auto"/>
        </w:tcBorders>
        <w:shd w:val="solid" w:color="000000" w:fill="FFFFFF"/>
      </w:tcPr>
    </w:tblStylePr>
  </w:style>
  <w:style w:type="table" w:customStyle="1" w:styleId="3512">
    <w:name w:val="Стиль таблицы351"/>
    <w:basedOn w:val="af5"/>
    <w:rsid w:val="00F16B56"/>
    <w:pPr>
      <w:spacing w:after="0" w:line="240" w:lineRule="auto"/>
    </w:pPr>
    <w:rPr>
      <w:rFonts w:eastAsia="Times New Roman"/>
      <w:sz w:val="20"/>
      <w:szCs w:val="20"/>
      <w:lang w:eastAsia="ru-RU"/>
    </w:rPr>
    <w:tblPr>
      <w:tblInd w:w="0" w:type="dxa"/>
      <w:tblCellMar>
        <w:top w:w="0" w:type="dxa"/>
        <w:left w:w="108" w:type="dxa"/>
        <w:bottom w:w="0" w:type="dxa"/>
        <w:right w:w="108" w:type="dxa"/>
      </w:tblCellMar>
    </w:tblPr>
  </w:style>
  <w:style w:type="table" w:customStyle="1" w:styleId="518">
    <w:name w:val="Сетка таблицы светлая51"/>
    <w:basedOn w:val="af5"/>
    <w:next w:val="1ffffe"/>
    <w:uiPriority w:val="40"/>
    <w:rsid w:val="00F16B56"/>
    <w:pPr>
      <w:spacing w:after="0" w:line="240" w:lineRule="auto"/>
    </w:pPr>
    <w:rPr>
      <w:rFonts w:ascii="Calibri" w:eastAsia="Times New Roman" w:hAnsi="Calibri"/>
      <w:sz w:val="20"/>
      <w:szCs w:val="20"/>
      <w:lang w:eastAsia="ru-RU"/>
    </w:rPr>
    <w:tblPr>
      <w:tblInd w:w="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CellMar>
        <w:top w:w="0" w:type="dxa"/>
        <w:left w:w="108" w:type="dxa"/>
        <w:bottom w:w="0" w:type="dxa"/>
        <w:right w:w="108" w:type="dxa"/>
      </w:tblCellMar>
    </w:tblPr>
  </w:style>
  <w:style w:type="table" w:customStyle="1" w:styleId="451">
    <w:name w:val="Сетка таблицы451"/>
    <w:basedOn w:val="af5"/>
    <w:next w:val="aff1"/>
    <w:uiPriority w:val="39"/>
    <w:rsid w:val="00F16B56"/>
    <w:pPr>
      <w:widowControl w:val="0"/>
      <w:spacing w:after="0" w:line="240" w:lineRule="auto"/>
    </w:pPr>
    <w:rPr>
      <w:rFonts w:ascii="Courier New" w:eastAsia="Courier New" w:hAnsi="Courier New" w:cs="Courier New"/>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51">
    <w:name w:val="Сетка таблицы651"/>
    <w:basedOn w:val="af5"/>
    <w:next w:val="aff1"/>
    <w:uiPriority w:val="59"/>
    <w:rsid w:val="00F16B56"/>
    <w:pPr>
      <w:spacing w:after="0" w:line="240" w:lineRule="auto"/>
    </w:pPr>
    <w:rPr>
      <w:rFonts w:ascii="Calibri" w:eastAsia="Calibri"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51">
    <w:name w:val="Сетка таблицы1251"/>
    <w:basedOn w:val="af5"/>
    <w:next w:val="aff1"/>
    <w:uiPriority w:val="39"/>
    <w:rsid w:val="00F16B56"/>
    <w:pPr>
      <w:spacing w:after="0" w:line="240" w:lineRule="auto"/>
      <w:jc w:val="both"/>
    </w:pPr>
    <w:rPr>
      <w:rFonts w:ascii="Calibri" w:eastAsia="Times New Roman" w:hAnsi="Calibri"/>
      <w:sz w:val="22"/>
      <w:szCs w:val="22"/>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51">
    <w:name w:val="Сетка таблицы2151"/>
    <w:basedOn w:val="af5"/>
    <w:next w:val="aff1"/>
    <w:uiPriority w:val="39"/>
    <w:rsid w:val="00F16B56"/>
    <w:pPr>
      <w:spacing w:after="0" w:line="240" w:lineRule="auto"/>
      <w:jc w:val="both"/>
    </w:pPr>
    <w:rPr>
      <w:rFonts w:ascii="Calibri" w:eastAsia="Times New Roman" w:hAnsi="Calibri"/>
      <w:sz w:val="22"/>
      <w:szCs w:val="22"/>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51">
    <w:name w:val="Сетка таблицы751"/>
    <w:basedOn w:val="af5"/>
    <w:next w:val="aff1"/>
    <w:uiPriority w:val="39"/>
    <w:rsid w:val="00F16B56"/>
    <w:pPr>
      <w:spacing w:after="0" w:line="240" w:lineRule="auto"/>
    </w:pPr>
    <w:rPr>
      <w:rFonts w:ascii="Calibri" w:eastAsia="Calibri"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Normal281">
    <w:name w:val="Table Normal281"/>
    <w:uiPriority w:val="2"/>
    <w:unhideWhenUsed/>
    <w:qFormat/>
    <w:rsid w:val="00F16B56"/>
    <w:pPr>
      <w:widowControl w:val="0"/>
      <w:autoSpaceDE w:val="0"/>
      <w:autoSpaceDN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1181">
    <w:name w:val="Table Normal1181"/>
    <w:uiPriority w:val="2"/>
    <w:semiHidden/>
    <w:unhideWhenUsed/>
    <w:qFormat/>
    <w:rsid w:val="00F16B56"/>
    <w:pPr>
      <w:widowControl w:val="0"/>
      <w:autoSpaceDE w:val="0"/>
      <w:autoSpaceDN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291">
    <w:name w:val="Table Normal291"/>
    <w:uiPriority w:val="2"/>
    <w:unhideWhenUsed/>
    <w:qFormat/>
    <w:rsid w:val="00F16B56"/>
    <w:pPr>
      <w:widowControl w:val="0"/>
      <w:autoSpaceDE w:val="0"/>
      <w:autoSpaceDN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351">
    <w:name w:val="Table Normal351"/>
    <w:uiPriority w:val="2"/>
    <w:unhideWhenUsed/>
    <w:qFormat/>
    <w:rsid w:val="00F16B56"/>
    <w:pPr>
      <w:widowControl w:val="0"/>
      <w:autoSpaceDE w:val="0"/>
      <w:autoSpaceDN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451">
    <w:name w:val="Table Normal451"/>
    <w:uiPriority w:val="2"/>
    <w:semiHidden/>
    <w:unhideWhenUsed/>
    <w:qFormat/>
    <w:rsid w:val="00F16B56"/>
    <w:pPr>
      <w:widowControl w:val="0"/>
      <w:autoSpaceDE w:val="0"/>
      <w:autoSpaceDN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551">
    <w:name w:val="Table Normal551"/>
    <w:uiPriority w:val="2"/>
    <w:semiHidden/>
    <w:unhideWhenUsed/>
    <w:qFormat/>
    <w:rsid w:val="00F16B56"/>
    <w:pPr>
      <w:widowControl w:val="0"/>
      <w:autoSpaceDE w:val="0"/>
      <w:autoSpaceDN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651">
    <w:name w:val="Table Normal651"/>
    <w:uiPriority w:val="2"/>
    <w:semiHidden/>
    <w:unhideWhenUsed/>
    <w:qFormat/>
    <w:rsid w:val="00F16B56"/>
    <w:pPr>
      <w:widowControl w:val="0"/>
      <w:autoSpaceDE w:val="0"/>
      <w:autoSpaceDN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751">
    <w:name w:val="Table Normal751"/>
    <w:uiPriority w:val="2"/>
    <w:unhideWhenUsed/>
    <w:qFormat/>
    <w:rsid w:val="00F16B56"/>
    <w:pPr>
      <w:widowControl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851">
    <w:name w:val="Table Normal851"/>
    <w:uiPriority w:val="2"/>
    <w:semiHidden/>
    <w:unhideWhenUsed/>
    <w:qFormat/>
    <w:rsid w:val="00F16B56"/>
    <w:pPr>
      <w:widowControl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951">
    <w:name w:val="Table Normal951"/>
    <w:uiPriority w:val="2"/>
    <w:semiHidden/>
    <w:unhideWhenUsed/>
    <w:qFormat/>
    <w:rsid w:val="00F16B56"/>
    <w:pPr>
      <w:widowControl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1051">
    <w:name w:val="Table Normal1051"/>
    <w:uiPriority w:val="2"/>
    <w:semiHidden/>
    <w:unhideWhenUsed/>
    <w:qFormat/>
    <w:rsid w:val="00F16B56"/>
    <w:pPr>
      <w:widowControl w:val="0"/>
      <w:autoSpaceDE w:val="0"/>
      <w:autoSpaceDN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1191">
    <w:name w:val="Table Normal1191"/>
    <w:uiPriority w:val="2"/>
    <w:semiHidden/>
    <w:unhideWhenUsed/>
    <w:qFormat/>
    <w:rsid w:val="00F16B56"/>
    <w:pPr>
      <w:widowControl w:val="0"/>
      <w:autoSpaceDE w:val="0"/>
      <w:autoSpaceDN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1251">
    <w:name w:val="Table Normal1251"/>
    <w:uiPriority w:val="2"/>
    <w:semiHidden/>
    <w:unhideWhenUsed/>
    <w:qFormat/>
    <w:rsid w:val="00F16B56"/>
    <w:pPr>
      <w:widowControl w:val="0"/>
      <w:autoSpaceDE w:val="0"/>
      <w:autoSpaceDN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1351">
    <w:name w:val="Table Normal1351"/>
    <w:uiPriority w:val="2"/>
    <w:unhideWhenUsed/>
    <w:qFormat/>
    <w:rsid w:val="00F16B56"/>
    <w:pPr>
      <w:widowControl w:val="0"/>
      <w:autoSpaceDE w:val="0"/>
      <w:autoSpaceDN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1451">
    <w:name w:val="Table Normal1451"/>
    <w:uiPriority w:val="2"/>
    <w:semiHidden/>
    <w:unhideWhenUsed/>
    <w:qFormat/>
    <w:rsid w:val="00F16B56"/>
    <w:pPr>
      <w:widowControl w:val="0"/>
      <w:autoSpaceDE w:val="0"/>
      <w:autoSpaceDN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1551">
    <w:name w:val="Table Normal1551"/>
    <w:uiPriority w:val="2"/>
    <w:unhideWhenUsed/>
    <w:qFormat/>
    <w:rsid w:val="00F16B56"/>
    <w:pPr>
      <w:widowControl w:val="0"/>
      <w:autoSpaceDE w:val="0"/>
      <w:autoSpaceDN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1651">
    <w:name w:val="Table Normal1651"/>
    <w:uiPriority w:val="2"/>
    <w:semiHidden/>
    <w:unhideWhenUsed/>
    <w:qFormat/>
    <w:rsid w:val="00F16B56"/>
    <w:pPr>
      <w:widowControl w:val="0"/>
      <w:autoSpaceDE w:val="0"/>
      <w:autoSpaceDN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1751">
    <w:name w:val="Table Normal1751"/>
    <w:uiPriority w:val="2"/>
    <w:semiHidden/>
    <w:unhideWhenUsed/>
    <w:qFormat/>
    <w:rsid w:val="00F16B56"/>
    <w:pPr>
      <w:widowControl w:val="0"/>
      <w:autoSpaceDE w:val="0"/>
      <w:autoSpaceDN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1851">
    <w:name w:val="Table Normal1851"/>
    <w:uiPriority w:val="2"/>
    <w:semiHidden/>
    <w:unhideWhenUsed/>
    <w:qFormat/>
    <w:rsid w:val="00F16B56"/>
    <w:pPr>
      <w:widowControl w:val="0"/>
      <w:autoSpaceDE w:val="0"/>
      <w:autoSpaceDN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1951">
    <w:name w:val="Table Normal1951"/>
    <w:uiPriority w:val="2"/>
    <w:unhideWhenUsed/>
    <w:qFormat/>
    <w:rsid w:val="00F16B56"/>
    <w:pPr>
      <w:widowControl w:val="0"/>
      <w:autoSpaceDE w:val="0"/>
      <w:autoSpaceDN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851">
    <w:name w:val="Сетка таблицы851"/>
    <w:basedOn w:val="af5"/>
    <w:next w:val="aff1"/>
    <w:uiPriority w:val="59"/>
    <w:rsid w:val="00F16B56"/>
    <w:pPr>
      <w:spacing w:after="0" w:line="240" w:lineRule="auto"/>
    </w:pPr>
    <w:rPr>
      <w:rFonts w:ascii="Calibri" w:eastAsia="Calibri"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51">
    <w:name w:val="Сетка таблицы951"/>
    <w:basedOn w:val="af5"/>
    <w:next w:val="aff1"/>
    <w:uiPriority w:val="59"/>
    <w:rsid w:val="00F16B56"/>
    <w:pPr>
      <w:spacing w:after="0" w:line="240" w:lineRule="auto"/>
    </w:pPr>
    <w:rPr>
      <w:rFonts w:ascii="Calibri" w:eastAsia="Calibri"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Report61">
    <w:name w:val="Table Grid Report61"/>
    <w:basedOn w:val="af5"/>
    <w:next w:val="aff1"/>
    <w:uiPriority w:val="59"/>
    <w:rsid w:val="00F16B56"/>
    <w:pPr>
      <w:spacing w:after="0" w:line="240" w:lineRule="auto"/>
    </w:pPr>
    <w:rPr>
      <w:rFonts w:ascii="Calibri" w:eastAsia="Calibri" w:hAnsi="Calibri"/>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14">
    <w:name w:val="Изысканная таблица71"/>
    <w:basedOn w:val="af5"/>
    <w:next w:val="afff4"/>
    <w:semiHidden/>
    <w:unhideWhenUsed/>
    <w:rsid w:val="00F16B56"/>
    <w:pPr>
      <w:spacing w:after="0" w:line="240" w:lineRule="auto"/>
    </w:pPr>
    <w:rPr>
      <w:rFonts w:eastAsia="Times New Roman"/>
      <w:sz w:val="20"/>
      <w:szCs w:val="20"/>
      <w:lang w:eastAsia="ru-RU"/>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blStylePr w:type="firstRow">
      <w:rPr>
        <w:caps/>
        <w:color w:val="auto"/>
      </w:rPr>
      <w:tblPr/>
      <w:tcPr>
        <w:tcBorders>
          <w:tl2br w:val="none" w:sz="0" w:space="0" w:color="auto"/>
          <w:tr2bl w:val="none" w:sz="0" w:space="0" w:color="auto"/>
        </w:tcBorders>
      </w:tcPr>
    </w:tblStylePr>
  </w:style>
  <w:style w:type="table" w:customStyle="1" w:styleId="11010">
    <w:name w:val="Сетка таблицы1101"/>
    <w:basedOn w:val="af5"/>
    <w:next w:val="aff1"/>
    <w:uiPriority w:val="59"/>
    <w:rsid w:val="00F16B56"/>
    <w:pPr>
      <w:spacing w:after="0" w:line="240" w:lineRule="auto"/>
    </w:pPr>
    <w:rPr>
      <w:rFonts w:eastAsia="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710">
    <w:name w:val="Сетка таблицы271"/>
    <w:basedOn w:val="af5"/>
    <w:next w:val="aff1"/>
    <w:uiPriority w:val="59"/>
    <w:rsid w:val="00F16B56"/>
    <w:pPr>
      <w:spacing w:after="0" w:line="240" w:lineRule="auto"/>
    </w:pPr>
    <w:rPr>
      <w:rFonts w:eastAsia="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610">
    <w:name w:val="Сетка таблицы361"/>
    <w:basedOn w:val="af5"/>
    <w:next w:val="aff1"/>
    <w:uiPriority w:val="99"/>
    <w:rsid w:val="00F16B56"/>
    <w:pPr>
      <w:overflowPunct w:val="0"/>
      <w:autoSpaceDE w:val="0"/>
      <w:autoSpaceDN w:val="0"/>
      <w:adjustRightInd w:val="0"/>
      <w:spacing w:after="0" w:line="240" w:lineRule="auto"/>
    </w:pPr>
    <w:rPr>
      <w:rFonts w:ascii="Century" w:eastAsia="Times New Roman" w:hAnsi="Century"/>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710">
    <w:name w:val="Сетка таблицы1171"/>
    <w:basedOn w:val="af5"/>
    <w:next w:val="aff1"/>
    <w:rsid w:val="00F16B56"/>
    <w:pPr>
      <w:overflowPunct w:val="0"/>
      <w:autoSpaceDE w:val="0"/>
      <w:autoSpaceDN w:val="0"/>
      <w:adjustRightInd w:val="0"/>
      <w:spacing w:after="0" w:line="240" w:lineRule="auto"/>
      <w:textAlignment w:val="baseline"/>
    </w:pPr>
    <w:rPr>
      <w:rFonts w:eastAsia="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61">
    <w:name w:val="Сетка таблицы11161"/>
    <w:basedOn w:val="af5"/>
    <w:next w:val="aff1"/>
    <w:rsid w:val="00F16B56"/>
    <w:pPr>
      <w:overflowPunct w:val="0"/>
      <w:autoSpaceDE w:val="0"/>
      <w:autoSpaceDN w:val="0"/>
      <w:adjustRightInd w:val="0"/>
      <w:spacing w:after="0" w:line="240" w:lineRule="auto"/>
    </w:pPr>
    <w:rPr>
      <w:rFonts w:eastAsia="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612">
    <w:name w:val="Столбцы таблицы 161"/>
    <w:basedOn w:val="af5"/>
    <w:next w:val="1fffb"/>
    <w:rsid w:val="00F16B56"/>
    <w:pPr>
      <w:spacing w:after="0" w:line="240" w:lineRule="auto"/>
    </w:pPr>
    <w:rPr>
      <w:rFonts w:eastAsia="Times New Roman"/>
      <w:b/>
      <w:bCs/>
      <w:sz w:val="20"/>
      <w:szCs w:val="20"/>
      <w:lang w:eastAsia="ru-RU"/>
    </w:rPr>
    <w:tblPr>
      <w:tblStyleColBandSize w:val="1"/>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5610">
    <w:name w:val="Столбцы таблицы 561"/>
    <w:basedOn w:val="af5"/>
    <w:next w:val="57"/>
    <w:rsid w:val="00F16B56"/>
    <w:pPr>
      <w:spacing w:after="0" w:line="240" w:lineRule="auto"/>
    </w:pPr>
    <w:rPr>
      <w:rFonts w:eastAsia="Times New Roman"/>
      <w:sz w:val="20"/>
      <w:szCs w:val="20"/>
      <w:lang w:eastAsia="ru-RU"/>
    </w:rPr>
    <w:tblPr>
      <w:tblStyleColBandSize w:val="1"/>
      <w:tblInd w:w="0" w:type="dxa"/>
      <w:tblBorders>
        <w:top w:val="single" w:sz="12" w:space="0" w:color="808080"/>
        <w:left w:val="single" w:sz="12" w:space="0" w:color="808080"/>
        <w:bottom w:val="single" w:sz="12" w:space="0" w:color="808080"/>
        <w:right w:val="single" w:sz="12" w:space="0" w:color="808080"/>
        <w:insideV w:val="single" w:sz="6" w:space="0" w:color="C0C0C0"/>
      </w:tblBorders>
      <w:tblCellMar>
        <w:top w:w="0" w:type="dxa"/>
        <w:left w:w="108" w:type="dxa"/>
        <w:bottom w:w="0" w:type="dxa"/>
        <w:right w:w="108" w:type="dxa"/>
      </w:tblCellMar>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customStyle="1" w:styleId="-261">
    <w:name w:val="Таблица-список 261"/>
    <w:basedOn w:val="af5"/>
    <w:next w:val="-20"/>
    <w:rsid w:val="00F16B56"/>
    <w:pPr>
      <w:spacing w:after="0" w:line="240" w:lineRule="auto"/>
    </w:pPr>
    <w:rPr>
      <w:rFonts w:eastAsia="Times New Roman"/>
      <w:sz w:val="20"/>
      <w:szCs w:val="20"/>
      <w:lang w:eastAsia="ru-RU"/>
    </w:rPr>
    <w:tblPr>
      <w:tblStyleRowBandSize w:val="2"/>
      <w:tblInd w:w="0" w:type="dxa"/>
      <w:tblBorders>
        <w:bottom w:val="single" w:sz="12" w:space="0" w:color="808080"/>
      </w:tblBorders>
      <w:tblCellMar>
        <w:top w:w="0" w:type="dxa"/>
        <w:left w:w="108" w:type="dxa"/>
        <w:bottom w:w="0" w:type="dxa"/>
        <w:right w:w="108" w:type="dxa"/>
      </w:tblCellMar>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761">
    <w:name w:val="Таблица-список 761"/>
    <w:basedOn w:val="af5"/>
    <w:next w:val="-7"/>
    <w:rsid w:val="00F16B56"/>
    <w:pPr>
      <w:spacing w:after="0" w:line="240" w:lineRule="auto"/>
    </w:pPr>
    <w:rPr>
      <w:rFonts w:eastAsia="Times New Roman"/>
      <w:sz w:val="20"/>
      <w:szCs w:val="20"/>
      <w:lang w:eastAsia="ru-RU"/>
    </w:rPr>
    <w:tblPr>
      <w:tblStyleRowBandSize w:val="1"/>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customStyle="1" w:styleId="-861">
    <w:name w:val="Таблица-список 861"/>
    <w:basedOn w:val="af5"/>
    <w:next w:val="-8"/>
    <w:rsid w:val="00F16B56"/>
    <w:pPr>
      <w:spacing w:after="0" w:line="240" w:lineRule="auto"/>
    </w:pPr>
    <w:rPr>
      <w:rFonts w:eastAsia="Times New Roman"/>
      <w:sz w:val="20"/>
      <w:szCs w:val="20"/>
      <w:lang w:eastAsia="ru-RU"/>
    </w:rPr>
    <w:tblPr>
      <w:tblStyleRowBandSize w:val="1"/>
      <w:tblInd w:w="0" w:type="dxa"/>
      <w:tblBorders>
        <w:top w:val="single" w:sz="6" w:space="0" w:color="000000"/>
        <w:left w:val="single" w:sz="6" w:space="0" w:color="000000"/>
        <w:bottom w:val="single" w:sz="6" w:space="0" w:color="000000"/>
        <w:right w:val="single" w:sz="6" w:space="0" w:color="000000"/>
        <w:insideV w:val="single" w:sz="6" w:space="0" w:color="000000"/>
      </w:tblBorders>
      <w:tblCellMar>
        <w:top w:w="0" w:type="dxa"/>
        <w:left w:w="108" w:type="dxa"/>
        <w:bottom w:w="0" w:type="dxa"/>
        <w:right w:w="108" w:type="dxa"/>
      </w:tblCellMar>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customStyle="1" w:styleId="3611">
    <w:name w:val="Объемная таблица 361"/>
    <w:basedOn w:val="af5"/>
    <w:next w:val="3f9"/>
    <w:rsid w:val="00F16B56"/>
    <w:pPr>
      <w:spacing w:after="0" w:line="240" w:lineRule="auto"/>
    </w:pPr>
    <w:rPr>
      <w:rFonts w:eastAsia="Times New Roman"/>
      <w:sz w:val="20"/>
      <w:szCs w:val="20"/>
      <w:lang w:eastAsia="ru-RU"/>
    </w:rPr>
    <w:tblPr>
      <w:tblStyleRowBandSize w:val="1"/>
      <w:tblStyleColBandSize w:val="1"/>
      <w:tblInd w:w="0" w:type="dxa"/>
      <w:tblCellMar>
        <w:top w:w="0" w:type="dxa"/>
        <w:left w:w="108" w:type="dxa"/>
        <w:bottom w:w="0" w:type="dxa"/>
        <w:right w:w="108" w:type="dxa"/>
      </w:tblCellMar>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614">
    <w:name w:val="Современная таблица61"/>
    <w:basedOn w:val="af5"/>
    <w:next w:val="afff3"/>
    <w:rsid w:val="00F16B56"/>
    <w:pPr>
      <w:spacing w:after="0" w:line="240" w:lineRule="auto"/>
    </w:pPr>
    <w:rPr>
      <w:rFonts w:eastAsia="Times New Roman"/>
      <w:sz w:val="20"/>
      <w:szCs w:val="20"/>
      <w:lang w:eastAsia="ru-RU"/>
    </w:rPr>
    <w:tblPr>
      <w:tblStyleRowBandSize w:val="1"/>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1613">
    <w:name w:val="Изысканная таблица161"/>
    <w:basedOn w:val="af5"/>
    <w:next w:val="afff4"/>
    <w:rsid w:val="00F16B56"/>
    <w:pPr>
      <w:spacing w:after="0" w:line="240" w:lineRule="auto"/>
    </w:pPr>
    <w:rPr>
      <w:rFonts w:eastAsia="Times New Roman"/>
      <w:sz w:val="20"/>
      <w:szCs w:val="20"/>
      <w:lang w:eastAsia="ru-RU"/>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blStylePr w:type="firstRow">
      <w:rPr>
        <w:caps/>
        <w:color w:val="auto"/>
      </w:rPr>
      <w:tblPr/>
      <w:tcPr>
        <w:tcBorders>
          <w:tl2br w:val="none" w:sz="0" w:space="0" w:color="auto"/>
          <w:tr2bl w:val="none" w:sz="0" w:space="0" w:color="auto"/>
        </w:tcBorders>
      </w:tcPr>
    </w:tblStylePr>
  </w:style>
  <w:style w:type="table" w:customStyle="1" w:styleId="1614">
    <w:name w:val="Изящная таблица 161"/>
    <w:basedOn w:val="af5"/>
    <w:next w:val="1f2"/>
    <w:rsid w:val="00F16B56"/>
    <w:pPr>
      <w:spacing w:after="0" w:line="240" w:lineRule="auto"/>
    </w:pPr>
    <w:rPr>
      <w:rFonts w:eastAsia="Times New Roman"/>
      <w:sz w:val="20"/>
      <w:szCs w:val="20"/>
      <w:lang w:eastAsia="ru-RU"/>
    </w:rPr>
    <w:tblPr>
      <w:tblStyleRowBandSize w:val="1"/>
      <w:tblInd w:w="0" w:type="dxa"/>
      <w:tblCellMar>
        <w:top w:w="0" w:type="dxa"/>
        <w:left w:w="108" w:type="dxa"/>
        <w:bottom w:w="0" w:type="dxa"/>
        <w:right w:w="108" w:type="dxa"/>
      </w:tblCellMar>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61">
    <w:name w:val="Веб-таблица 361"/>
    <w:basedOn w:val="af5"/>
    <w:next w:val="-3"/>
    <w:rsid w:val="00F16B56"/>
    <w:pPr>
      <w:spacing w:after="0" w:line="240" w:lineRule="auto"/>
    </w:pPr>
    <w:rPr>
      <w:rFonts w:eastAsia="Times New Roman"/>
      <w:sz w:val="20"/>
      <w:szCs w:val="20"/>
      <w:lang w:eastAsia="ru-RU"/>
    </w:rPr>
    <w:tblPr>
      <w:tblCellSpacing w:w="20" w:type="dxa"/>
      <w:tblInd w:w="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CellMar>
        <w:top w:w="0" w:type="dxa"/>
        <w:left w:w="108" w:type="dxa"/>
        <w:bottom w:w="0" w:type="dxa"/>
        <w:right w:w="108" w:type="dxa"/>
      </w:tblCellMar>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1615">
    <w:name w:val="Стиль таблицы161"/>
    <w:basedOn w:val="aff1"/>
    <w:rsid w:val="00F16B5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611">
    <w:name w:val="Сетка таблицы561"/>
    <w:basedOn w:val="af5"/>
    <w:next w:val="aff1"/>
    <w:rsid w:val="00F16B56"/>
    <w:pPr>
      <w:spacing w:after="0" w:line="240" w:lineRule="auto"/>
    </w:pPr>
    <w:rPr>
      <w:rFonts w:eastAsia="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611">
    <w:name w:val="Стиль таблицы261"/>
    <w:basedOn w:val="af5"/>
    <w:rsid w:val="00F16B56"/>
    <w:pPr>
      <w:spacing w:after="0" w:line="240" w:lineRule="auto"/>
    </w:pPr>
    <w:rPr>
      <w:rFonts w:eastAsia="Times New Roman"/>
      <w:sz w:val="20"/>
      <w:szCs w:val="20"/>
      <w:lang w:eastAsia="ru-RU"/>
    </w:rPr>
    <w:tblPr>
      <w:tblInd w:w="0" w:type="dxa"/>
      <w:tblCellMar>
        <w:top w:w="0" w:type="dxa"/>
        <w:left w:w="108" w:type="dxa"/>
        <w:bottom w:w="0" w:type="dxa"/>
        <w:right w:w="108" w:type="dxa"/>
      </w:tblCellMar>
    </w:tblPr>
  </w:style>
  <w:style w:type="table" w:customStyle="1" w:styleId="615">
    <w:name w:val="Стандартная таблица61"/>
    <w:basedOn w:val="af5"/>
    <w:next w:val="afff5"/>
    <w:rsid w:val="00F16B56"/>
    <w:pPr>
      <w:spacing w:after="0" w:line="240" w:lineRule="auto"/>
    </w:pPr>
    <w:rPr>
      <w:rFonts w:eastAsia="Times New Roman"/>
      <w:sz w:val="20"/>
      <w:szCs w:val="20"/>
      <w:lang w:eastAsia="ru-RU"/>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firstRow">
      <w:tblPr/>
      <w:tcPr>
        <w:tcBorders>
          <w:tl2br w:val="none" w:sz="0" w:space="0" w:color="auto"/>
          <w:tr2bl w:val="none" w:sz="0" w:space="0" w:color="auto"/>
        </w:tcBorders>
        <w:shd w:val="solid" w:color="000000" w:fill="FFFFFF"/>
      </w:tcPr>
    </w:tblStylePr>
  </w:style>
  <w:style w:type="table" w:customStyle="1" w:styleId="3612">
    <w:name w:val="Стиль таблицы361"/>
    <w:basedOn w:val="af5"/>
    <w:rsid w:val="00F16B56"/>
    <w:pPr>
      <w:spacing w:after="0" w:line="240" w:lineRule="auto"/>
    </w:pPr>
    <w:rPr>
      <w:rFonts w:eastAsia="Times New Roman"/>
      <w:sz w:val="20"/>
      <w:szCs w:val="20"/>
      <w:lang w:eastAsia="ru-RU"/>
    </w:rPr>
    <w:tblPr>
      <w:tblInd w:w="0" w:type="dxa"/>
      <w:tblCellMar>
        <w:top w:w="0" w:type="dxa"/>
        <w:left w:w="108" w:type="dxa"/>
        <w:bottom w:w="0" w:type="dxa"/>
        <w:right w:w="108" w:type="dxa"/>
      </w:tblCellMar>
    </w:tblPr>
  </w:style>
  <w:style w:type="table" w:customStyle="1" w:styleId="616">
    <w:name w:val="Сетка таблицы светлая61"/>
    <w:basedOn w:val="af5"/>
    <w:next w:val="1ffffe"/>
    <w:uiPriority w:val="40"/>
    <w:rsid w:val="00F16B56"/>
    <w:pPr>
      <w:spacing w:after="0" w:line="240" w:lineRule="auto"/>
    </w:pPr>
    <w:rPr>
      <w:rFonts w:ascii="Calibri" w:eastAsia="Times New Roman" w:hAnsi="Calibri"/>
      <w:sz w:val="20"/>
      <w:szCs w:val="20"/>
      <w:lang w:eastAsia="ru-RU"/>
    </w:rPr>
    <w:tblPr>
      <w:tblInd w:w="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CellMar>
        <w:top w:w="0" w:type="dxa"/>
        <w:left w:w="108" w:type="dxa"/>
        <w:bottom w:w="0" w:type="dxa"/>
        <w:right w:w="108" w:type="dxa"/>
      </w:tblCellMar>
    </w:tblPr>
  </w:style>
  <w:style w:type="table" w:customStyle="1" w:styleId="4610">
    <w:name w:val="Сетка таблицы461"/>
    <w:basedOn w:val="af5"/>
    <w:next w:val="aff1"/>
    <w:uiPriority w:val="39"/>
    <w:rsid w:val="00F16B56"/>
    <w:pPr>
      <w:widowControl w:val="0"/>
      <w:spacing w:after="0" w:line="240" w:lineRule="auto"/>
    </w:pPr>
    <w:rPr>
      <w:rFonts w:ascii="Courier New" w:eastAsia="Courier New" w:hAnsi="Courier New" w:cs="Courier New"/>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61">
    <w:name w:val="Сетка таблицы661"/>
    <w:basedOn w:val="af5"/>
    <w:next w:val="aff1"/>
    <w:uiPriority w:val="59"/>
    <w:rsid w:val="00F16B56"/>
    <w:pPr>
      <w:spacing w:after="0" w:line="240" w:lineRule="auto"/>
    </w:pPr>
    <w:rPr>
      <w:rFonts w:ascii="Calibri" w:eastAsia="Calibri"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61">
    <w:name w:val="Сетка таблицы1261"/>
    <w:basedOn w:val="af5"/>
    <w:next w:val="aff1"/>
    <w:uiPriority w:val="39"/>
    <w:rsid w:val="00F16B56"/>
    <w:pPr>
      <w:spacing w:after="0" w:line="240" w:lineRule="auto"/>
      <w:jc w:val="both"/>
    </w:pPr>
    <w:rPr>
      <w:rFonts w:ascii="Calibri" w:eastAsia="Times New Roman" w:hAnsi="Calibri"/>
      <w:sz w:val="22"/>
      <w:szCs w:val="22"/>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61">
    <w:name w:val="Сетка таблицы2161"/>
    <w:basedOn w:val="af5"/>
    <w:next w:val="aff1"/>
    <w:uiPriority w:val="39"/>
    <w:rsid w:val="00F16B56"/>
    <w:pPr>
      <w:spacing w:after="0" w:line="240" w:lineRule="auto"/>
      <w:jc w:val="both"/>
    </w:pPr>
    <w:rPr>
      <w:rFonts w:ascii="Calibri" w:eastAsia="Times New Roman" w:hAnsi="Calibri"/>
      <w:sz w:val="22"/>
      <w:szCs w:val="22"/>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61">
    <w:name w:val="Сетка таблицы761"/>
    <w:basedOn w:val="af5"/>
    <w:next w:val="aff1"/>
    <w:uiPriority w:val="39"/>
    <w:rsid w:val="00F16B56"/>
    <w:pPr>
      <w:spacing w:after="0" w:line="240" w:lineRule="auto"/>
    </w:pPr>
    <w:rPr>
      <w:rFonts w:ascii="Calibri" w:eastAsia="Calibri"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Normal301">
    <w:name w:val="Table Normal301"/>
    <w:uiPriority w:val="2"/>
    <w:unhideWhenUsed/>
    <w:qFormat/>
    <w:rsid w:val="00F16B56"/>
    <w:pPr>
      <w:widowControl w:val="0"/>
      <w:autoSpaceDE w:val="0"/>
      <w:autoSpaceDN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1201">
    <w:name w:val="Table Normal1201"/>
    <w:uiPriority w:val="2"/>
    <w:semiHidden/>
    <w:unhideWhenUsed/>
    <w:qFormat/>
    <w:rsid w:val="00F16B56"/>
    <w:pPr>
      <w:widowControl w:val="0"/>
      <w:autoSpaceDE w:val="0"/>
      <w:autoSpaceDN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2101">
    <w:name w:val="Table Normal2101"/>
    <w:uiPriority w:val="2"/>
    <w:unhideWhenUsed/>
    <w:qFormat/>
    <w:rsid w:val="00F16B56"/>
    <w:pPr>
      <w:widowControl w:val="0"/>
      <w:autoSpaceDE w:val="0"/>
      <w:autoSpaceDN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361">
    <w:name w:val="Table Normal361"/>
    <w:uiPriority w:val="2"/>
    <w:semiHidden/>
    <w:unhideWhenUsed/>
    <w:qFormat/>
    <w:rsid w:val="00F16B56"/>
    <w:pPr>
      <w:widowControl w:val="0"/>
      <w:autoSpaceDE w:val="0"/>
      <w:autoSpaceDN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461">
    <w:name w:val="Table Normal461"/>
    <w:uiPriority w:val="2"/>
    <w:semiHidden/>
    <w:unhideWhenUsed/>
    <w:qFormat/>
    <w:rsid w:val="00F16B56"/>
    <w:pPr>
      <w:widowControl w:val="0"/>
      <w:autoSpaceDE w:val="0"/>
      <w:autoSpaceDN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561">
    <w:name w:val="Table Normal561"/>
    <w:uiPriority w:val="2"/>
    <w:semiHidden/>
    <w:unhideWhenUsed/>
    <w:qFormat/>
    <w:rsid w:val="00F16B56"/>
    <w:pPr>
      <w:widowControl w:val="0"/>
      <w:autoSpaceDE w:val="0"/>
      <w:autoSpaceDN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661">
    <w:name w:val="Table Normal661"/>
    <w:uiPriority w:val="2"/>
    <w:semiHidden/>
    <w:unhideWhenUsed/>
    <w:qFormat/>
    <w:rsid w:val="00F16B56"/>
    <w:pPr>
      <w:widowControl w:val="0"/>
      <w:autoSpaceDE w:val="0"/>
      <w:autoSpaceDN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761">
    <w:name w:val="Table Normal761"/>
    <w:uiPriority w:val="2"/>
    <w:semiHidden/>
    <w:unhideWhenUsed/>
    <w:qFormat/>
    <w:rsid w:val="00F16B56"/>
    <w:pPr>
      <w:widowControl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861">
    <w:name w:val="Table Normal861"/>
    <w:uiPriority w:val="2"/>
    <w:semiHidden/>
    <w:unhideWhenUsed/>
    <w:qFormat/>
    <w:rsid w:val="00F16B56"/>
    <w:pPr>
      <w:widowControl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961">
    <w:name w:val="Table Normal961"/>
    <w:uiPriority w:val="2"/>
    <w:semiHidden/>
    <w:unhideWhenUsed/>
    <w:qFormat/>
    <w:rsid w:val="00F16B56"/>
    <w:pPr>
      <w:widowControl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1061">
    <w:name w:val="Table Normal1061"/>
    <w:uiPriority w:val="2"/>
    <w:unhideWhenUsed/>
    <w:qFormat/>
    <w:rsid w:val="00F16B56"/>
    <w:pPr>
      <w:widowControl w:val="0"/>
      <w:autoSpaceDE w:val="0"/>
      <w:autoSpaceDN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11101">
    <w:name w:val="Table Normal11101"/>
    <w:uiPriority w:val="2"/>
    <w:unhideWhenUsed/>
    <w:qFormat/>
    <w:rsid w:val="00F16B56"/>
    <w:pPr>
      <w:widowControl w:val="0"/>
      <w:autoSpaceDE w:val="0"/>
      <w:autoSpaceDN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1261">
    <w:name w:val="Table Normal1261"/>
    <w:uiPriority w:val="2"/>
    <w:unhideWhenUsed/>
    <w:qFormat/>
    <w:rsid w:val="00F16B56"/>
    <w:pPr>
      <w:widowControl w:val="0"/>
      <w:autoSpaceDE w:val="0"/>
      <w:autoSpaceDN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1361">
    <w:name w:val="Table Normal1361"/>
    <w:uiPriority w:val="2"/>
    <w:unhideWhenUsed/>
    <w:qFormat/>
    <w:rsid w:val="00F16B56"/>
    <w:pPr>
      <w:widowControl w:val="0"/>
      <w:autoSpaceDE w:val="0"/>
      <w:autoSpaceDN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1461">
    <w:name w:val="Table Normal1461"/>
    <w:uiPriority w:val="2"/>
    <w:unhideWhenUsed/>
    <w:qFormat/>
    <w:rsid w:val="00F16B56"/>
    <w:pPr>
      <w:widowControl w:val="0"/>
      <w:autoSpaceDE w:val="0"/>
      <w:autoSpaceDN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1561">
    <w:name w:val="Table Normal1561"/>
    <w:uiPriority w:val="2"/>
    <w:semiHidden/>
    <w:unhideWhenUsed/>
    <w:qFormat/>
    <w:rsid w:val="00F16B56"/>
    <w:pPr>
      <w:widowControl w:val="0"/>
      <w:autoSpaceDE w:val="0"/>
      <w:autoSpaceDN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1661">
    <w:name w:val="Table Normal1661"/>
    <w:uiPriority w:val="2"/>
    <w:unhideWhenUsed/>
    <w:qFormat/>
    <w:rsid w:val="00F16B56"/>
    <w:pPr>
      <w:widowControl w:val="0"/>
      <w:autoSpaceDE w:val="0"/>
      <w:autoSpaceDN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1761">
    <w:name w:val="Table Normal1761"/>
    <w:uiPriority w:val="2"/>
    <w:unhideWhenUsed/>
    <w:qFormat/>
    <w:rsid w:val="00F16B56"/>
    <w:pPr>
      <w:widowControl w:val="0"/>
      <w:autoSpaceDE w:val="0"/>
      <w:autoSpaceDN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1861">
    <w:name w:val="Table Normal1861"/>
    <w:uiPriority w:val="2"/>
    <w:unhideWhenUsed/>
    <w:qFormat/>
    <w:rsid w:val="00F16B56"/>
    <w:pPr>
      <w:widowControl w:val="0"/>
      <w:autoSpaceDE w:val="0"/>
      <w:autoSpaceDN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1961">
    <w:name w:val="Table Normal1961"/>
    <w:uiPriority w:val="2"/>
    <w:semiHidden/>
    <w:unhideWhenUsed/>
    <w:qFormat/>
    <w:rsid w:val="00F16B56"/>
    <w:pPr>
      <w:widowControl w:val="0"/>
      <w:autoSpaceDE w:val="0"/>
      <w:autoSpaceDN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861">
    <w:name w:val="Сетка таблицы861"/>
    <w:basedOn w:val="af5"/>
    <w:next w:val="aff1"/>
    <w:uiPriority w:val="59"/>
    <w:rsid w:val="00F16B56"/>
    <w:pPr>
      <w:spacing w:after="0" w:line="240" w:lineRule="auto"/>
    </w:pPr>
    <w:rPr>
      <w:rFonts w:ascii="Calibri" w:eastAsia="Calibri"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61">
    <w:name w:val="Сетка таблицы961"/>
    <w:basedOn w:val="af5"/>
    <w:next w:val="aff1"/>
    <w:uiPriority w:val="59"/>
    <w:rsid w:val="00F16B56"/>
    <w:pPr>
      <w:spacing w:after="0" w:line="240" w:lineRule="auto"/>
    </w:pPr>
    <w:rPr>
      <w:rFonts w:ascii="Calibri" w:eastAsia="Calibri"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010">
    <w:name w:val="Сетка таблицы201"/>
    <w:basedOn w:val="af5"/>
    <w:next w:val="aff1"/>
    <w:semiHidden/>
    <w:rsid w:val="00F16B56"/>
    <w:pPr>
      <w:spacing w:after="0" w:line="240" w:lineRule="auto"/>
    </w:pPr>
    <w:rPr>
      <w:rFonts w:eastAsia="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71">
    <w:name w:val="Веб-таблица 371"/>
    <w:basedOn w:val="af5"/>
    <w:next w:val="-3"/>
    <w:semiHidden/>
    <w:rsid w:val="00F16B56"/>
    <w:pPr>
      <w:spacing w:after="0" w:line="240" w:lineRule="auto"/>
    </w:pPr>
    <w:rPr>
      <w:rFonts w:eastAsia="Times New Roman"/>
      <w:sz w:val="20"/>
      <w:szCs w:val="20"/>
      <w:lang w:eastAsia="ru-RU"/>
    </w:rPr>
    <w:tblPr>
      <w:tblCellSpacing w:w="20" w:type="dxa"/>
      <w:tblInd w:w="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815">
    <w:name w:val="Изысканная таблица81"/>
    <w:basedOn w:val="af5"/>
    <w:next w:val="afff4"/>
    <w:semiHidden/>
    <w:rsid w:val="00F16B56"/>
    <w:pPr>
      <w:spacing w:after="0" w:line="240" w:lineRule="auto"/>
    </w:pPr>
    <w:rPr>
      <w:rFonts w:eastAsia="Times New Roman"/>
      <w:sz w:val="20"/>
      <w:szCs w:val="20"/>
      <w:lang w:eastAsia="ru-RU"/>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1712">
    <w:name w:val="Изящная таблица 171"/>
    <w:basedOn w:val="af5"/>
    <w:next w:val="1f2"/>
    <w:rsid w:val="00F16B56"/>
    <w:pPr>
      <w:spacing w:after="0" w:line="240" w:lineRule="auto"/>
    </w:pPr>
    <w:rPr>
      <w:rFonts w:eastAsia="Times New Roman"/>
      <w:sz w:val="20"/>
      <w:szCs w:val="20"/>
      <w:lang w:eastAsia="ru-RU"/>
    </w:rPr>
    <w:tblPr>
      <w:tblStyleRowBandSize w:val="1"/>
      <w:tblInd w:w="0" w:type="dxa"/>
      <w:tblCellMar>
        <w:top w:w="0" w:type="dxa"/>
        <w:left w:w="108" w:type="dxa"/>
        <w:bottom w:w="0" w:type="dxa"/>
        <w:right w:w="108" w:type="dxa"/>
      </w:tblCellMar>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1f3">
    <w:name w:val="Классическая таблица 31"/>
    <w:basedOn w:val="af5"/>
    <w:next w:val="3ff4"/>
    <w:semiHidden/>
    <w:rsid w:val="00F16B56"/>
    <w:pPr>
      <w:spacing w:after="0" w:line="240" w:lineRule="auto"/>
    </w:pPr>
    <w:rPr>
      <w:rFonts w:eastAsia="Times New Roman"/>
      <w:color w:val="000080"/>
      <w:sz w:val="20"/>
      <w:szCs w:val="20"/>
      <w:lang w:eastAsia="ru-RU"/>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417">
    <w:name w:val="Классическая таблица 41"/>
    <w:basedOn w:val="af5"/>
    <w:next w:val="4f4"/>
    <w:rsid w:val="00F16B56"/>
    <w:pPr>
      <w:spacing w:after="0" w:line="240" w:lineRule="auto"/>
    </w:pPr>
    <w:rPr>
      <w:rFonts w:eastAsia="Times New Roman"/>
      <w:sz w:val="20"/>
      <w:szCs w:val="20"/>
      <w:lang w:eastAsia="ru-RU"/>
    </w:rPr>
    <w:tblPr>
      <w:tblInd w:w="0" w:type="dxa"/>
      <w:tblBorders>
        <w:top w:val="single" w:sz="12" w:space="0" w:color="000000"/>
        <w:left w:val="single" w:sz="6" w:space="0" w:color="000000"/>
        <w:bottom w:val="single" w:sz="12" w:space="0" w:color="000000"/>
        <w:right w:val="single" w:sz="6" w:space="0" w:color="000000"/>
      </w:tblBorders>
      <w:tblCellMar>
        <w:top w:w="0" w:type="dxa"/>
        <w:left w:w="108" w:type="dxa"/>
        <w:bottom w:w="0" w:type="dxa"/>
        <w:right w:w="108" w:type="dxa"/>
      </w:tblCellMar>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customStyle="1" w:styleId="11ff5">
    <w:name w:val="Объемная таблица 11"/>
    <w:basedOn w:val="af5"/>
    <w:next w:val="1fffffa"/>
    <w:rsid w:val="00F16B56"/>
    <w:pPr>
      <w:spacing w:after="0" w:line="240" w:lineRule="auto"/>
    </w:pPr>
    <w:rPr>
      <w:rFonts w:eastAsia="Times New Roman"/>
      <w:sz w:val="20"/>
      <w:szCs w:val="20"/>
      <w:lang w:eastAsia="ru-RU"/>
    </w:rPr>
    <w:tblPr>
      <w:tblInd w:w="0" w:type="dxa"/>
      <w:tblCellMar>
        <w:top w:w="0" w:type="dxa"/>
        <w:left w:w="108" w:type="dxa"/>
        <w:bottom w:w="0" w:type="dxa"/>
        <w:right w:w="108" w:type="dxa"/>
      </w:tblCellMa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21f9">
    <w:name w:val="Объемная таблица 21"/>
    <w:basedOn w:val="af5"/>
    <w:next w:val="2ffd"/>
    <w:semiHidden/>
    <w:rsid w:val="00F16B56"/>
    <w:pPr>
      <w:spacing w:after="0" w:line="240" w:lineRule="auto"/>
    </w:pPr>
    <w:rPr>
      <w:rFonts w:eastAsia="Times New Roman"/>
      <w:sz w:val="20"/>
      <w:szCs w:val="20"/>
      <w:lang w:eastAsia="ru-RU"/>
    </w:rPr>
    <w:tblPr>
      <w:tblStyleRowBandSize w:val="1"/>
      <w:tblInd w:w="0" w:type="dxa"/>
      <w:tblCellMar>
        <w:top w:w="0" w:type="dxa"/>
        <w:left w:w="108" w:type="dxa"/>
        <w:bottom w:w="0" w:type="dxa"/>
        <w:right w:w="108" w:type="dxa"/>
      </w:tblCellMar>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710">
    <w:name w:val="Объемная таблица 371"/>
    <w:basedOn w:val="af5"/>
    <w:next w:val="3f9"/>
    <w:semiHidden/>
    <w:rsid w:val="00F16B56"/>
    <w:pPr>
      <w:spacing w:after="0" w:line="240" w:lineRule="auto"/>
    </w:pPr>
    <w:rPr>
      <w:rFonts w:eastAsia="Times New Roman"/>
      <w:sz w:val="20"/>
      <w:szCs w:val="20"/>
      <w:lang w:eastAsia="ru-RU"/>
    </w:rPr>
    <w:tblPr>
      <w:tblStyleRowBandSize w:val="1"/>
      <w:tblStyleColBandSize w:val="1"/>
      <w:tblInd w:w="0" w:type="dxa"/>
      <w:tblCellMar>
        <w:top w:w="0" w:type="dxa"/>
        <w:left w:w="108" w:type="dxa"/>
        <w:bottom w:w="0" w:type="dxa"/>
        <w:right w:w="108" w:type="dxa"/>
      </w:tblCellMar>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12f5">
    <w:name w:val="Простая таблица 12"/>
    <w:basedOn w:val="af5"/>
    <w:next w:val="1f"/>
    <w:rsid w:val="00F16B56"/>
    <w:pPr>
      <w:spacing w:after="0" w:line="240" w:lineRule="auto"/>
    </w:pPr>
    <w:rPr>
      <w:rFonts w:eastAsia="Times New Roman"/>
      <w:sz w:val="20"/>
      <w:szCs w:val="20"/>
      <w:lang w:eastAsia="ru-RU"/>
    </w:rPr>
    <w:tblPr>
      <w:tblInd w:w="0" w:type="dxa"/>
      <w:tblBorders>
        <w:top w:val="single" w:sz="12" w:space="0" w:color="008000"/>
        <w:bottom w:val="single" w:sz="12" w:space="0" w:color="008000"/>
      </w:tblBorders>
      <w:tblCellMar>
        <w:top w:w="0" w:type="dxa"/>
        <w:left w:w="108" w:type="dxa"/>
        <w:bottom w:w="0" w:type="dxa"/>
        <w:right w:w="108" w:type="dxa"/>
      </w:tblCellMar>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157">
    <w:name w:val="Сетка таблицы 15"/>
    <w:basedOn w:val="af5"/>
    <w:next w:val="1f1"/>
    <w:semiHidden/>
    <w:rsid w:val="00F16B56"/>
    <w:pPr>
      <w:spacing w:after="0" w:line="240" w:lineRule="auto"/>
    </w:pPr>
    <w:rPr>
      <w:rFonts w:eastAsia="Times New Roman"/>
      <w:sz w:val="20"/>
      <w:szCs w:val="20"/>
      <w:lang w:eastAsia="ru-RU"/>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31f4">
    <w:name w:val="Сетка таблицы 31"/>
    <w:basedOn w:val="af5"/>
    <w:next w:val="3ff5"/>
    <w:semiHidden/>
    <w:rsid w:val="00F16B56"/>
    <w:pPr>
      <w:spacing w:after="0" w:line="240" w:lineRule="auto"/>
    </w:pPr>
    <w:rPr>
      <w:rFonts w:eastAsia="Times New Roman"/>
      <w:sz w:val="20"/>
      <w:szCs w:val="20"/>
      <w:lang w:eastAsia="ru-RU"/>
    </w:rPr>
    <w:tblPr>
      <w:tblInd w:w="0" w:type="dxa"/>
      <w:tblBorders>
        <w:top w:val="single" w:sz="6" w:space="0" w:color="000000"/>
        <w:left w:val="single" w:sz="12" w:space="0" w:color="000000"/>
        <w:bottom w:val="single" w:sz="6"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418">
    <w:name w:val="Сетка таблицы 41"/>
    <w:basedOn w:val="af5"/>
    <w:next w:val="4f5"/>
    <w:semiHidden/>
    <w:rsid w:val="00F16B56"/>
    <w:pPr>
      <w:spacing w:after="0" w:line="240" w:lineRule="auto"/>
    </w:pPr>
    <w:rPr>
      <w:rFonts w:eastAsia="Times New Roman"/>
      <w:sz w:val="20"/>
      <w:szCs w:val="20"/>
      <w:lang w:eastAsia="ru-RU"/>
    </w:rPr>
    <w:tblPr>
      <w:tblInd w:w="0" w:type="dxa"/>
      <w:tblBorders>
        <w:left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617">
    <w:name w:val="Сетка таблицы 61"/>
    <w:basedOn w:val="af5"/>
    <w:next w:val="6e"/>
    <w:semiHidden/>
    <w:rsid w:val="00F16B56"/>
    <w:pPr>
      <w:spacing w:after="0" w:line="240" w:lineRule="auto"/>
    </w:pPr>
    <w:rPr>
      <w:rFonts w:eastAsia="Times New Roman"/>
      <w:sz w:val="20"/>
      <w:szCs w:val="20"/>
      <w:lang w:eastAsia="ru-RU"/>
    </w:rPr>
    <w:tblPr>
      <w:tblInd w:w="0" w:type="dxa"/>
      <w:tblBorders>
        <w:top w:val="single" w:sz="12" w:space="0" w:color="000000"/>
        <w:left w:val="single" w:sz="12" w:space="0" w:color="000000"/>
        <w:bottom w:val="single" w:sz="12"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715">
    <w:name w:val="Сетка таблицы 71"/>
    <w:basedOn w:val="af5"/>
    <w:next w:val="78"/>
    <w:rsid w:val="00F16B56"/>
    <w:pPr>
      <w:spacing w:after="0" w:line="240" w:lineRule="auto"/>
    </w:pPr>
    <w:rPr>
      <w:rFonts w:eastAsia="Times New Roman"/>
      <w:b/>
      <w:bCs/>
      <w:sz w:val="20"/>
      <w:szCs w:val="20"/>
      <w:lang w:eastAsia="ru-RU"/>
    </w:r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716">
    <w:name w:val="Современная таблица71"/>
    <w:basedOn w:val="af5"/>
    <w:next w:val="afff3"/>
    <w:semiHidden/>
    <w:rsid w:val="00F16B56"/>
    <w:pPr>
      <w:spacing w:after="0" w:line="240" w:lineRule="auto"/>
    </w:pPr>
    <w:rPr>
      <w:rFonts w:eastAsia="Times New Roman"/>
      <w:sz w:val="20"/>
      <w:szCs w:val="20"/>
      <w:lang w:eastAsia="ru-RU"/>
    </w:rPr>
    <w:tblPr>
      <w:tblStyleRowBandSize w:val="1"/>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717">
    <w:name w:val="Стандартная таблица71"/>
    <w:basedOn w:val="af5"/>
    <w:next w:val="afff5"/>
    <w:semiHidden/>
    <w:rsid w:val="00F16B56"/>
    <w:pPr>
      <w:spacing w:after="0" w:line="240" w:lineRule="auto"/>
    </w:pPr>
    <w:rPr>
      <w:rFonts w:eastAsia="Times New Roman"/>
      <w:sz w:val="20"/>
      <w:szCs w:val="20"/>
      <w:lang w:eastAsia="ru-RU"/>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1713">
    <w:name w:val="Столбцы таблицы 171"/>
    <w:basedOn w:val="af5"/>
    <w:next w:val="1fffb"/>
    <w:rsid w:val="00F16B56"/>
    <w:pPr>
      <w:spacing w:after="0" w:line="240" w:lineRule="auto"/>
    </w:pPr>
    <w:rPr>
      <w:rFonts w:eastAsia="Times New Roman"/>
      <w:b/>
      <w:bCs/>
      <w:sz w:val="20"/>
      <w:szCs w:val="20"/>
      <w:lang w:eastAsia="ru-RU"/>
    </w:rPr>
    <w:tblPr>
      <w:tblStyleColBandSize w:val="1"/>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5710">
    <w:name w:val="Столбцы таблицы 571"/>
    <w:basedOn w:val="af5"/>
    <w:next w:val="57"/>
    <w:semiHidden/>
    <w:rsid w:val="00F16B56"/>
    <w:pPr>
      <w:spacing w:after="0" w:line="240" w:lineRule="auto"/>
    </w:pPr>
    <w:rPr>
      <w:rFonts w:eastAsia="Times New Roman"/>
      <w:sz w:val="20"/>
      <w:szCs w:val="20"/>
      <w:lang w:eastAsia="ru-RU"/>
    </w:rPr>
    <w:tblPr>
      <w:tblStyleColBandSize w:val="1"/>
      <w:tblInd w:w="0" w:type="dxa"/>
      <w:tblBorders>
        <w:top w:val="single" w:sz="12" w:space="0" w:color="808080"/>
        <w:left w:val="single" w:sz="12" w:space="0" w:color="808080"/>
        <w:bottom w:val="single" w:sz="12" w:space="0" w:color="808080"/>
        <w:right w:val="single" w:sz="12" w:space="0" w:color="808080"/>
        <w:insideV w:val="single" w:sz="6" w:space="0" w:color="C0C0C0"/>
      </w:tblBorders>
      <w:tblCellMar>
        <w:top w:w="0" w:type="dxa"/>
        <w:left w:w="108" w:type="dxa"/>
        <w:bottom w:w="0" w:type="dxa"/>
        <w:right w:w="108" w:type="dxa"/>
      </w:tblCellMar>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customStyle="1" w:styleId="-271">
    <w:name w:val="Таблица-список 271"/>
    <w:basedOn w:val="af5"/>
    <w:next w:val="-20"/>
    <w:semiHidden/>
    <w:rsid w:val="00F16B56"/>
    <w:pPr>
      <w:spacing w:after="0" w:line="240" w:lineRule="auto"/>
    </w:pPr>
    <w:rPr>
      <w:rFonts w:eastAsia="Times New Roman"/>
      <w:sz w:val="20"/>
      <w:szCs w:val="20"/>
      <w:lang w:eastAsia="ru-RU"/>
    </w:rPr>
    <w:tblPr>
      <w:tblStyleRowBandSize w:val="2"/>
      <w:tblInd w:w="0" w:type="dxa"/>
      <w:tblBorders>
        <w:bottom w:val="single" w:sz="12" w:space="0" w:color="808080"/>
      </w:tblBorders>
      <w:tblCellMar>
        <w:top w:w="0" w:type="dxa"/>
        <w:left w:w="108" w:type="dxa"/>
        <w:bottom w:w="0" w:type="dxa"/>
        <w:right w:w="108" w:type="dxa"/>
      </w:tblCellMar>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10">
    <w:name w:val="Таблица-список 31"/>
    <w:basedOn w:val="af5"/>
    <w:next w:val="-30"/>
    <w:semiHidden/>
    <w:rsid w:val="00F16B56"/>
    <w:pPr>
      <w:spacing w:after="0" w:line="240" w:lineRule="auto"/>
    </w:pPr>
    <w:rPr>
      <w:rFonts w:eastAsia="Times New Roman"/>
      <w:sz w:val="20"/>
      <w:szCs w:val="20"/>
      <w:lang w:eastAsia="ru-RU"/>
    </w:rPr>
    <w:tblPr>
      <w:tblInd w:w="0" w:type="dxa"/>
      <w:tblBorders>
        <w:top w:val="single" w:sz="12" w:space="0" w:color="000000"/>
        <w:bottom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41">
    <w:name w:val="Таблица-список 41"/>
    <w:basedOn w:val="af5"/>
    <w:next w:val="-40"/>
    <w:semiHidden/>
    <w:rsid w:val="00F16B56"/>
    <w:pPr>
      <w:spacing w:after="0" w:line="240" w:lineRule="auto"/>
    </w:pPr>
    <w:rPr>
      <w:rFonts w:eastAsia="Times New Roman"/>
      <w:sz w:val="20"/>
      <w:szCs w:val="20"/>
      <w:lang w:eastAsia="ru-RU"/>
    </w:rPr>
    <w:tblPr>
      <w:tblInd w:w="0" w:type="dxa"/>
      <w:tblBorders>
        <w:top w:val="single" w:sz="12" w:space="0" w:color="000000"/>
        <w:left w:val="single" w:sz="12" w:space="0" w:color="000000"/>
        <w:bottom w:val="single" w:sz="12" w:space="0" w:color="000000"/>
        <w:right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customStyle="1" w:styleId="-51">
    <w:name w:val="Таблица-список 51"/>
    <w:basedOn w:val="af5"/>
    <w:next w:val="-50"/>
    <w:rsid w:val="00F16B56"/>
    <w:pPr>
      <w:spacing w:after="0" w:line="240" w:lineRule="auto"/>
    </w:pPr>
    <w:rPr>
      <w:rFonts w:eastAsia="Times New Roman"/>
      <w:sz w:val="20"/>
      <w:szCs w:val="20"/>
      <w:lang w:eastAsia="ru-RU"/>
    </w:rPr>
    <w:tblPr>
      <w:tblInd w:w="0" w:type="dxa"/>
      <w:tblBorders>
        <w:top w:val="single" w:sz="6" w:space="0" w:color="000000"/>
        <w:left w:val="single" w:sz="6" w:space="0" w:color="000000"/>
        <w:bottom w:val="single" w:sz="6" w:space="0" w:color="000000"/>
        <w:right w:val="single" w:sz="6"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customStyle="1" w:styleId="-61">
    <w:name w:val="Таблица-список 61"/>
    <w:basedOn w:val="af5"/>
    <w:next w:val="-60"/>
    <w:rsid w:val="00F16B56"/>
    <w:pPr>
      <w:spacing w:after="0" w:line="240" w:lineRule="auto"/>
    </w:pPr>
    <w:rPr>
      <w:rFonts w:eastAsia="Times New Roman"/>
      <w:sz w:val="20"/>
      <w:szCs w:val="20"/>
      <w:lang w:eastAsia="ru-RU"/>
    </w:rPr>
    <w:tblPr>
      <w:tblStyleRowBandSize w:val="1"/>
      <w:tblInd w:w="0" w:type="dxa"/>
      <w:tblBorders>
        <w:top w:val="single" w:sz="6" w:space="0" w:color="000000"/>
        <w:left w:val="single" w:sz="6" w:space="0" w:color="000000"/>
        <w:bottom w:val="single" w:sz="6" w:space="0" w:color="000000"/>
        <w:right w:val="single" w:sz="6" w:space="0" w:color="000000"/>
      </w:tblBorders>
      <w:tblCellMar>
        <w:top w:w="0" w:type="dxa"/>
        <w:left w:w="108" w:type="dxa"/>
        <w:bottom w:w="0" w:type="dxa"/>
        <w:right w:w="108" w:type="dxa"/>
      </w:tblCellMar>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customStyle="1" w:styleId="-771">
    <w:name w:val="Таблица-список 771"/>
    <w:basedOn w:val="af5"/>
    <w:next w:val="-7"/>
    <w:semiHidden/>
    <w:rsid w:val="00F16B56"/>
    <w:pPr>
      <w:spacing w:after="0" w:line="240" w:lineRule="auto"/>
    </w:pPr>
    <w:rPr>
      <w:rFonts w:eastAsia="Times New Roman"/>
      <w:sz w:val="20"/>
      <w:szCs w:val="20"/>
      <w:lang w:eastAsia="ru-RU"/>
    </w:rPr>
    <w:tblPr>
      <w:tblStyleRowBandSize w:val="1"/>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customStyle="1" w:styleId="-871">
    <w:name w:val="Таблица-список 871"/>
    <w:basedOn w:val="af5"/>
    <w:next w:val="-8"/>
    <w:rsid w:val="00F16B56"/>
    <w:pPr>
      <w:spacing w:after="0" w:line="240" w:lineRule="auto"/>
    </w:pPr>
    <w:rPr>
      <w:rFonts w:eastAsia="Times New Roman"/>
      <w:sz w:val="20"/>
      <w:szCs w:val="20"/>
      <w:lang w:eastAsia="ru-RU"/>
    </w:rPr>
    <w:tblPr>
      <w:tblStyleRowBandSize w:val="1"/>
      <w:tblInd w:w="0" w:type="dxa"/>
      <w:tblBorders>
        <w:top w:val="single" w:sz="6" w:space="0" w:color="000000"/>
        <w:left w:val="single" w:sz="6" w:space="0" w:color="000000"/>
        <w:bottom w:val="single" w:sz="6" w:space="0" w:color="000000"/>
        <w:right w:val="single" w:sz="6" w:space="0" w:color="000000"/>
        <w:insideV w:val="single" w:sz="6" w:space="0" w:color="000000"/>
      </w:tblBorders>
      <w:tblCellMar>
        <w:top w:w="0" w:type="dxa"/>
        <w:left w:w="108" w:type="dxa"/>
        <w:bottom w:w="0" w:type="dxa"/>
        <w:right w:w="108" w:type="dxa"/>
      </w:tblCellMar>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customStyle="1" w:styleId="1fffffff6">
    <w:name w:val="Тема таблицы1"/>
    <w:basedOn w:val="af5"/>
    <w:next w:val="afffffffffffff9"/>
    <w:semiHidden/>
    <w:rsid w:val="00F16B56"/>
    <w:pPr>
      <w:spacing w:after="0" w:line="240" w:lineRule="auto"/>
    </w:pPr>
    <w:rPr>
      <w:rFonts w:eastAsia="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ff6">
    <w:name w:val="Цветная таблица 11"/>
    <w:basedOn w:val="af5"/>
    <w:next w:val="1fffffb"/>
    <w:semiHidden/>
    <w:rsid w:val="00F16B56"/>
    <w:pPr>
      <w:spacing w:after="0" w:line="240" w:lineRule="auto"/>
    </w:pPr>
    <w:rPr>
      <w:rFonts w:eastAsia="Times New Roman"/>
      <w:color w:val="FFFFFF"/>
      <w:sz w:val="20"/>
      <w:szCs w:val="20"/>
      <w:lang w:eastAsia="ru-RU"/>
    </w:rPr>
    <w:tblPr>
      <w:tblInd w:w="0" w:type="dxa"/>
      <w:tblBorders>
        <w:top w:val="single" w:sz="12" w:space="0" w:color="008080"/>
        <w:left w:val="single" w:sz="12" w:space="0" w:color="008080"/>
        <w:bottom w:val="single" w:sz="12" w:space="0" w:color="008080"/>
        <w:right w:val="single" w:sz="12" w:space="0" w:color="008080"/>
        <w:insideH w:val="single" w:sz="6" w:space="0" w:color="00FFFF"/>
      </w:tblBorders>
      <w:tblCellMar>
        <w:top w:w="0" w:type="dxa"/>
        <w:left w:w="108" w:type="dxa"/>
        <w:bottom w:w="0" w:type="dxa"/>
        <w:right w:w="108" w:type="dxa"/>
      </w:tblCellMar>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customStyle="1" w:styleId="21fa">
    <w:name w:val="Цветная таблица 21"/>
    <w:basedOn w:val="af5"/>
    <w:next w:val="2ffe"/>
    <w:semiHidden/>
    <w:rsid w:val="00F16B56"/>
    <w:pPr>
      <w:spacing w:after="0" w:line="240" w:lineRule="auto"/>
    </w:pPr>
    <w:rPr>
      <w:rFonts w:eastAsia="Times New Roman"/>
      <w:sz w:val="20"/>
      <w:szCs w:val="20"/>
      <w:lang w:eastAsia="ru-RU"/>
    </w:rPr>
    <w:tblPr>
      <w:tblInd w:w="0" w:type="dxa"/>
      <w:tblBorders>
        <w:bottom w:val="single" w:sz="12" w:space="0" w:color="000000"/>
      </w:tblBorders>
      <w:tblCellMar>
        <w:top w:w="0" w:type="dxa"/>
        <w:left w:w="108" w:type="dxa"/>
        <w:bottom w:w="0" w:type="dxa"/>
        <w:right w:w="108" w:type="dxa"/>
      </w:tblCellMar>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customStyle="1" w:styleId="31f5">
    <w:name w:val="Цветная таблица 31"/>
    <w:basedOn w:val="af5"/>
    <w:next w:val="3ff6"/>
    <w:semiHidden/>
    <w:rsid w:val="00F16B56"/>
    <w:pPr>
      <w:spacing w:after="0" w:line="240" w:lineRule="auto"/>
    </w:pPr>
    <w:rPr>
      <w:rFonts w:eastAsia="Times New Roman"/>
      <w:sz w:val="20"/>
      <w:szCs w:val="20"/>
      <w:lang w:eastAsia="ru-RU"/>
    </w:rPr>
    <w:tblPr>
      <w:tblInd w:w="0" w:type="dxa"/>
      <w:tblBorders>
        <w:top w:val="single" w:sz="18" w:space="0" w:color="000000"/>
        <w:left w:val="single" w:sz="18" w:space="0" w:color="000000"/>
        <w:bottom w:val="single" w:sz="18" w:space="0" w:color="000000"/>
        <w:right w:val="single" w:sz="18" w:space="0" w:color="000000"/>
        <w:insideH w:val="single" w:sz="6" w:space="0" w:color="C0C0C0"/>
      </w:tblBorders>
      <w:tblCellMar>
        <w:top w:w="0" w:type="dxa"/>
        <w:left w:w="108" w:type="dxa"/>
        <w:bottom w:w="0" w:type="dxa"/>
        <w:right w:w="108" w:type="dxa"/>
      </w:tblCellMar>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customStyle="1" w:styleId="11810">
    <w:name w:val="Сетка таблицы1181"/>
    <w:basedOn w:val="af5"/>
    <w:next w:val="aff1"/>
    <w:uiPriority w:val="59"/>
    <w:rsid w:val="00F16B56"/>
    <w:pPr>
      <w:spacing w:after="0" w:line="240" w:lineRule="auto"/>
    </w:pPr>
    <w:rPr>
      <w:rFonts w:ascii="Calibri" w:eastAsia="Calibri" w:hAnsi="Calibri"/>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Report13">
    <w:name w:val="Table Grid Report13"/>
    <w:basedOn w:val="af5"/>
    <w:next w:val="aff1"/>
    <w:uiPriority w:val="39"/>
    <w:rsid w:val="00F16B56"/>
    <w:pPr>
      <w:spacing w:after="0" w:line="240" w:lineRule="auto"/>
    </w:pPr>
    <w:rPr>
      <w:rFonts w:ascii="Calibri" w:eastAsia="Calibri" w:hAnsi="Calibri"/>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92">
    <w:name w:val="Изысканная таблица19"/>
    <w:basedOn w:val="af5"/>
    <w:next w:val="afff4"/>
    <w:semiHidden/>
    <w:unhideWhenUsed/>
    <w:rsid w:val="00F16B56"/>
    <w:pPr>
      <w:spacing w:after="0" w:line="240" w:lineRule="auto"/>
    </w:pPr>
    <w:rPr>
      <w:rFonts w:eastAsia="Times New Roman"/>
      <w:sz w:val="20"/>
      <w:szCs w:val="20"/>
      <w:lang w:eastAsia="ru-RU"/>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blStylePr w:type="firstRow">
      <w:rPr>
        <w:caps/>
        <w:color w:val="auto"/>
      </w:rPr>
      <w:tblPr/>
      <w:tcPr>
        <w:tcBorders>
          <w:tl2br w:val="none" w:sz="0" w:space="0" w:color="auto"/>
          <w:tr2bl w:val="none" w:sz="0" w:space="0" w:color="auto"/>
        </w:tcBorders>
      </w:tcPr>
    </w:tblStylePr>
  </w:style>
  <w:style w:type="table" w:customStyle="1" w:styleId="1290">
    <w:name w:val="Сетка таблицы129"/>
    <w:basedOn w:val="af5"/>
    <w:next w:val="aff1"/>
    <w:uiPriority w:val="59"/>
    <w:rsid w:val="00F16B56"/>
    <w:pPr>
      <w:spacing w:after="0" w:line="240" w:lineRule="auto"/>
    </w:pPr>
    <w:rPr>
      <w:rFonts w:eastAsia="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90">
    <w:name w:val="Сетка таблицы219"/>
    <w:basedOn w:val="af5"/>
    <w:next w:val="aff1"/>
    <w:uiPriority w:val="59"/>
    <w:rsid w:val="00F16B56"/>
    <w:pPr>
      <w:spacing w:after="0" w:line="240" w:lineRule="auto"/>
    </w:pPr>
    <w:rPr>
      <w:rFonts w:eastAsia="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30">
    <w:name w:val="Сетка таблицы313"/>
    <w:basedOn w:val="af5"/>
    <w:next w:val="aff1"/>
    <w:uiPriority w:val="59"/>
    <w:rsid w:val="00F16B56"/>
    <w:pPr>
      <w:overflowPunct w:val="0"/>
      <w:autoSpaceDE w:val="0"/>
      <w:autoSpaceDN w:val="0"/>
      <w:adjustRightInd w:val="0"/>
      <w:spacing w:after="0" w:line="240" w:lineRule="auto"/>
    </w:pPr>
    <w:rPr>
      <w:rFonts w:ascii="Century" w:eastAsia="Times New Roman" w:hAnsi="Century"/>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200">
    <w:name w:val="Сетка таблицы1120"/>
    <w:basedOn w:val="af5"/>
    <w:next w:val="aff1"/>
    <w:rsid w:val="00F16B56"/>
    <w:pPr>
      <w:overflowPunct w:val="0"/>
      <w:autoSpaceDE w:val="0"/>
      <w:autoSpaceDN w:val="0"/>
      <w:adjustRightInd w:val="0"/>
      <w:spacing w:after="0" w:line="240" w:lineRule="auto"/>
      <w:textAlignment w:val="baseline"/>
    </w:pPr>
    <w:rPr>
      <w:rFonts w:eastAsia="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100">
    <w:name w:val="Сетка таблицы11110"/>
    <w:basedOn w:val="af5"/>
    <w:next w:val="aff1"/>
    <w:rsid w:val="00F16B56"/>
    <w:pPr>
      <w:overflowPunct w:val="0"/>
      <w:autoSpaceDE w:val="0"/>
      <w:autoSpaceDN w:val="0"/>
      <w:adjustRightInd w:val="0"/>
      <w:spacing w:after="0" w:line="240" w:lineRule="auto"/>
    </w:pPr>
    <w:rPr>
      <w:rFonts w:eastAsia="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93">
    <w:name w:val="Столбцы таблицы 19"/>
    <w:basedOn w:val="af5"/>
    <w:next w:val="1fffb"/>
    <w:rsid w:val="00F16B56"/>
    <w:pPr>
      <w:spacing w:after="0" w:line="240" w:lineRule="auto"/>
    </w:pPr>
    <w:rPr>
      <w:rFonts w:eastAsia="Times New Roman"/>
      <w:b/>
      <w:bCs/>
      <w:sz w:val="20"/>
      <w:szCs w:val="20"/>
      <w:lang w:eastAsia="ru-RU"/>
    </w:rPr>
    <w:tblPr>
      <w:tblStyleColBandSize w:val="1"/>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591">
    <w:name w:val="Столбцы таблицы 59"/>
    <w:basedOn w:val="af5"/>
    <w:next w:val="57"/>
    <w:rsid w:val="00F16B56"/>
    <w:pPr>
      <w:spacing w:after="0" w:line="240" w:lineRule="auto"/>
    </w:pPr>
    <w:rPr>
      <w:rFonts w:eastAsia="Times New Roman"/>
      <w:sz w:val="20"/>
      <w:szCs w:val="20"/>
      <w:lang w:eastAsia="ru-RU"/>
    </w:rPr>
    <w:tblPr>
      <w:tblStyleColBandSize w:val="1"/>
      <w:tblInd w:w="0" w:type="dxa"/>
      <w:tblBorders>
        <w:top w:val="single" w:sz="12" w:space="0" w:color="808080"/>
        <w:left w:val="single" w:sz="12" w:space="0" w:color="808080"/>
        <w:bottom w:val="single" w:sz="12" w:space="0" w:color="808080"/>
        <w:right w:val="single" w:sz="12" w:space="0" w:color="808080"/>
        <w:insideV w:val="single" w:sz="6" w:space="0" w:color="C0C0C0"/>
      </w:tblBorders>
      <w:tblCellMar>
        <w:top w:w="0" w:type="dxa"/>
        <w:left w:w="108" w:type="dxa"/>
        <w:bottom w:w="0" w:type="dxa"/>
        <w:right w:w="108" w:type="dxa"/>
      </w:tblCellMar>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customStyle="1" w:styleId="-29">
    <w:name w:val="Таблица-список 29"/>
    <w:basedOn w:val="af5"/>
    <w:next w:val="-20"/>
    <w:rsid w:val="00F16B56"/>
    <w:pPr>
      <w:spacing w:after="0" w:line="240" w:lineRule="auto"/>
    </w:pPr>
    <w:rPr>
      <w:rFonts w:eastAsia="Times New Roman"/>
      <w:sz w:val="20"/>
      <w:szCs w:val="20"/>
      <w:lang w:eastAsia="ru-RU"/>
    </w:rPr>
    <w:tblPr>
      <w:tblStyleRowBandSize w:val="2"/>
      <w:tblInd w:w="0" w:type="dxa"/>
      <w:tblBorders>
        <w:bottom w:val="single" w:sz="12" w:space="0" w:color="808080"/>
      </w:tblBorders>
      <w:tblCellMar>
        <w:top w:w="0" w:type="dxa"/>
        <w:left w:w="108" w:type="dxa"/>
        <w:bottom w:w="0" w:type="dxa"/>
        <w:right w:w="108" w:type="dxa"/>
      </w:tblCellMar>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79">
    <w:name w:val="Таблица-список 79"/>
    <w:basedOn w:val="af5"/>
    <w:next w:val="-7"/>
    <w:rsid w:val="00F16B56"/>
    <w:pPr>
      <w:spacing w:after="0" w:line="240" w:lineRule="auto"/>
    </w:pPr>
    <w:rPr>
      <w:rFonts w:eastAsia="Times New Roman"/>
      <w:sz w:val="20"/>
      <w:szCs w:val="20"/>
      <w:lang w:eastAsia="ru-RU"/>
    </w:rPr>
    <w:tblPr>
      <w:tblStyleRowBandSize w:val="1"/>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customStyle="1" w:styleId="-89">
    <w:name w:val="Таблица-список 89"/>
    <w:basedOn w:val="af5"/>
    <w:next w:val="-8"/>
    <w:rsid w:val="00F16B56"/>
    <w:pPr>
      <w:spacing w:after="0" w:line="240" w:lineRule="auto"/>
    </w:pPr>
    <w:rPr>
      <w:rFonts w:eastAsia="Times New Roman"/>
      <w:sz w:val="20"/>
      <w:szCs w:val="20"/>
      <w:lang w:eastAsia="ru-RU"/>
    </w:rPr>
    <w:tblPr>
      <w:tblStyleRowBandSize w:val="1"/>
      <w:tblInd w:w="0" w:type="dxa"/>
      <w:tblBorders>
        <w:top w:val="single" w:sz="6" w:space="0" w:color="000000"/>
        <w:left w:val="single" w:sz="6" w:space="0" w:color="000000"/>
        <w:bottom w:val="single" w:sz="6" w:space="0" w:color="000000"/>
        <w:right w:val="single" w:sz="6" w:space="0" w:color="000000"/>
        <w:insideV w:val="single" w:sz="6" w:space="0" w:color="000000"/>
      </w:tblBorders>
      <w:tblCellMar>
        <w:top w:w="0" w:type="dxa"/>
        <w:left w:w="108" w:type="dxa"/>
        <w:bottom w:w="0" w:type="dxa"/>
        <w:right w:w="108" w:type="dxa"/>
      </w:tblCellMar>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customStyle="1" w:styleId="391">
    <w:name w:val="Объемная таблица 39"/>
    <w:basedOn w:val="af5"/>
    <w:next w:val="3f9"/>
    <w:rsid w:val="00F16B56"/>
    <w:pPr>
      <w:spacing w:after="0" w:line="240" w:lineRule="auto"/>
    </w:pPr>
    <w:rPr>
      <w:rFonts w:eastAsia="Times New Roman"/>
      <w:sz w:val="20"/>
      <w:szCs w:val="20"/>
      <w:lang w:eastAsia="ru-RU"/>
    </w:rPr>
    <w:tblPr>
      <w:tblStyleRowBandSize w:val="1"/>
      <w:tblStyleColBandSize w:val="1"/>
      <w:tblInd w:w="0" w:type="dxa"/>
      <w:tblCellMar>
        <w:top w:w="0" w:type="dxa"/>
        <w:left w:w="108" w:type="dxa"/>
        <w:bottom w:w="0" w:type="dxa"/>
        <w:right w:w="108" w:type="dxa"/>
      </w:tblCellMar>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99">
    <w:name w:val="Современная таблица9"/>
    <w:basedOn w:val="af5"/>
    <w:next w:val="afff3"/>
    <w:rsid w:val="00F16B56"/>
    <w:pPr>
      <w:spacing w:after="0" w:line="240" w:lineRule="auto"/>
    </w:pPr>
    <w:rPr>
      <w:rFonts w:eastAsia="Times New Roman"/>
      <w:sz w:val="20"/>
      <w:szCs w:val="20"/>
      <w:lang w:eastAsia="ru-RU"/>
    </w:rPr>
    <w:tblPr>
      <w:tblStyleRowBandSize w:val="1"/>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1102">
    <w:name w:val="Изысканная таблица110"/>
    <w:basedOn w:val="af5"/>
    <w:next w:val="afff4"/>
    <w:rsid w:val="00F16B56"/>
    <w:pPr>
      <w:spacing w:after="0" w:line="240" w:lineRule="auto"/>
    </w:pPr>
    <w:rPr>
      <w:rFonts w:eastAsia="Times New Roman"/>
      <w:sz w:val="20"/>
      <w:szCs w:val="20"/>
      <w:lang w:eastAsia="ru-RU"/>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blStylePr w:type="firstRow">
      <w:rPr>
        <w:caps/>
        <w:color w:val="auto"/>
      </w:rPr>
      <w:tblPr/>
      <w:tcPr>
        <w:tcBorders>
          <w:tl2br w:val="none" w:sz="0" w:space="0" w:color="auto"/>
          <w:tr2bl w:val="none" w:sz="0" w:space="0" w:color="auto"/>
        </w:tcBorders>
      </w:tcPr>
    </w:tblStylePr>
  </w:style>
  <w:style w:type="table" w:customStyle="1" w:styleId="194">
    <w:name w:val="Изящная таблица 19"/>
    <w:basedOn w:val="af5"/>
    <w:next w:val="1f2"/>
    <w:rsid w:val="00F16B56"/>
    <w:pPr>
      <w:spacing w:after="0" w:line="240" w:lineRule="auto"/>
    </w:pPr>
    <w:rPr>
      <w:rFonts w:eastAsia="Times New Roman"/>
      <w:sz w:val="20"/>
      <w:szCs w:val="20"/>
      <w:lang w:eastAsia="ru-RU"/>
    </w:rPr>
    <w:tblPr>
      <w:tblStyleRowBandSize w:val="1"/>
      <w:tblInd w:w="0" w:type="dxa"/>
      <w:tblCellMar>
        <w:top w:w="0" w:type="dxa"/>
        <w:left w:w="108" w:type="dxa"/>
        <w:bottom w:w="0" w:type="dxa"/>
        <w:right w:w="108" w:type="dxa"/>
      </w:tblCellMar>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9">
    <w:name w:val="Веб-таблица 39"/>
    <w:basedOn w:val="af5"/>
    <w:next w:val="-3"/>
    <w:rsid w:val="00F16B56"/>
    <w:pPr>
      <w:spacing w:after="0" w:line="240" w:lineRule="auto"/>
    </w:pPr>
    <w:rPr>
      <w:rFonts w:eastAsia="Times New Roman"/>
      <w:sz w:val="20"/>
      <w:szCs w:val="20"/>
      <w:lang w:eastAsia="ru-RU"/>
    </w:rPr>
    <w:tblPr>
      <w:tblCellSpacing w:w="20" w:type="dxa"/>
      <w:tblInd w:w="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CellMar>
        <w:top w:w="0" w:type="dxa"/>
        <w:left w:w="108" w:type="dxa"/>
        <w:bottom w:w="0" w:type="dxa"/>
        <w:right w:w="108" w:type="dxa"/>
      </w:tblCellMar>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188">
    <w:name w:val="Стиль таблицы18"/>
    <w:basedOn w:val="aff1"/>
    <w:rsid w:val="00F16B5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100">
    <w:name w:val="Сетка таблицы510"/>
    <w:basedOn w:val="af5"/>
    <w:next w:val="aff1"/>
    <w:rsid w:val="00F16B56"/>
    <w:pPr>
      <w:spacing w:after="0" w:line="240" w:lineRule="auto"/>
    </w:pPr>
    <w:rPr>
      <w:rFonts w:eastAsia="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81">
    <w:name w:val="Стиль таблицы28"/>
    <w:basedOn w:val="af5"/>
    <w:rsid w:val="00F16B56"/>
    <w:pPr>
      <w:spacing w:after="0" w:line="240" w:lineRule="auto"/>
    </w:pPr>
    <w:rPr>
      <w:rFonts w:eastAsia="Times New Roman"/>
      <w:sz w:val="20"/>
      <w:szCs w:val="20"/>
      <w:lang w:eastAsia="ru-RU"/>
    </w:rPr>
    <w:tblPr>
      <w:tblInd w:w="0" w:type="dxa"/>
      <w:tblCellMar>
        <w:top w:w="0" w:type="dxa"/>
        <w:left w:w="108" w:type="dxa"/>
        <w:bottom w:w="0" w:type="dxa"/>
        <w:right w:w="108" w:type="dxa"/>
      </w:tblCellMar>
    </w:tblPr>
  </w:style>
  <w:style w:type="table" w:customStyle="1" w:styleId="9a">
    <w:name w:val="Стандартная таблица9"/>
    <w:basedOn w:val="af5"/>
    <w:next w:val="afff5"/>
    <w:rsid w:val="00F16B56"/>
    <w:pPr>
      <w:spacing w:after="0" w:line="240" w:lineRule="auto"/>
    </w:pPr>
    <w:rPr>
      <w:rFonts w:eastAsia="Times New Roman"/>
      <w:sz w:val="20"/>
      <w:szCs w:val="20"/>
      <w:lang w:eastAsia="ru-RU"/>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firstRow">
      <w:tblPr/>
      <w:tcPr>
        <w:tcBorders>
          <w:tl2br w:val="none" w:sz="0" w:space="0" w:color="auto"/>
          <w:tr2bl w:val="none" w:sz="0" w:space="0" w:color="auto"/>
        </w:tcBorders>
        <w:shd w:val="solid" w:color="000000" w:fill="FFFFFF"/>
      </w:tcPr>
    </w:tblStylePr>
  </w:style>
  <w:style w:type="table" w:customStyle="1" w:styleId="382">
    <w:name w:val="Стиль таблицы38"/>
    <w:basedOn w:val="af5"/>
    <w:rsid w:val="00F16B56"/>
    <w:pPr>
      <w:spacing w:after="0" w:line="240" w:lineRule="auto"/>
    </w:pPr>
    <w:rPr>
      <w:rFonts w:eastAsia="Times New Roman"/>
      <w:sz w:val="20"/>
      <w:szCs w:val="20"/>
      <w:lang w:eastAsia="ru-RU"/>
    </w:rPr>
    <w:tblPr>
      <w:tblInd w:w="0" w:type="dxa"/>
      <w:tblCellMar>
        <w:top w:w="0" w:type="dxa"/>
        <w:left w:w="108" w:type="dxa"/>
        <w:bottom w:w="0" w:type="dxa"/>
        <w:right w:w="108" w:type="dxa"/>
      </w:tblCellMar>
    </w:tblPr>
  </w:style>
  <w:style w:type="table" w:customStyle="1" w:styleId="9b">
    <w:name w:val="Сетка таблицы светлая9"/>
    <w:basedOn w:val="af5"/>
    <w:next w:val="1ffffe"/>
    <w:uiPriority w:val="40"/>
    <w:rsid w:val="00F16B56"/>
    <w:pPr>
      <w:spacing w:after="0" w:line="240" w:lineRule="auto"/>
    </w:pPr>
    <w:rPr>
      <w:rFonts w:ascii="Calibri" w:eastAsia="Times New Roman" w:hAnsi="Calibri"/>
      <w:sz w:val="20"/>
      <w:szCs w:val="20"/>
      <w:lang w:eastAsia="ru-RU"/>
    </w:rPr>
    <w:tblPr>
      <w:tblInd w:w="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CellMar>
        <w:top w:w="0" w:type="dxa"/>
        <w:left w:w="108" w:type="dxa"/>
        <w:bottom w:w="0" w:type="dxa"/>
        <w:right w:w="108" w:type="dxa"/>
      </w:tblCellMar>
    </w:tblPr>
  </w:style>
  <w:style w:type="table" w:customStyle="1" w:styleId="4130">
    <w:name w:val="Сетка таблицы413"/>
    <w:basedOn w:val="af5"/>
    <w:next w:val="aff1"/>
    <w:uiPriority w:val="59"/>
    <w:rsid w:val="00F16B56"/>
    <w:pPr>
      <w:widowControl w:val="0"/>
      <w:spacing w:after="0" w:line="240" w:lineRule="auto"/>
    </w:pPr>
    <w:rPr>
      <w:rFonts w:ascii="Courier New" w:eastAsia="Courier New" w:hAnsi="Courier New" w:cs="Courier New"/>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90">
    <w:name w:val="Сетка таблицы69"/>
    <w:basedOn w:val="af5"/>
    <w:next w:val="aff1"/>
    <w:uiPriority w:val="59"/>
    <w:rsid w:val="00F16B56"/>
    <w:pPr>
      <w:spacing w:after="0" w:line="240" w:lineRule="auto"/>
    </w:pPr>
    <w:rPr>
      <w:rFonts w:ascii="Calibri" w:eastAsia="Calibri"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100">
    <w:name w:val="Сетка таблицы1210"/>
    <w:basedOn w:val="af5"/>
    <w:next w:val="aff1"/>
    <w:uiPriority w:val="39"/>
    <w:rsid w:val="00F16B56"/>
    <w:pPr>
      <w:spacing w:after="0" w:line="240" w:lineRule="auto"/>
      <w:jc w:val="both"/>
    </w:pPr>
    <w:rPr>
      <w:rFonts w:ascii="Calibri" w:eastAsia="Times New Roman" w:hAnsi="Calibri"/>
      <w:sz w:val="22"/>
      <w:szCs w:val="22"/>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100">
    <w:name w:val="Сетка таблицы2110"/>
    <w:basedOn w:val="af5"/>
    <w:next w:val="aff1"/>
    <w:uiPriority w:val="39"/>
    <w:rsid w:val="00F16B56"/>
    <w:pPr>
      <w:spacing w:after="0" w:line="240" w:lineRule="auto"/>
      <w:jc w:val="both"/>
    </w:pPr>
    <w:rPr>
      <w:rFonts w:ascii="Calibri" w:eastAsia="Times New Roman" w:hAnsi="Calibri"/>
      <w:sz w:val="22"/>
      <w:szCs w:val="22"/>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90">
    <w:name w:val="Сетка таблицы79"/>
    <w:basedOn w:val="af5"/>
    <w:next w:val="aff1"/>
    <w:uiPriority w:val="39"/>
    <w:rsid w:val="00F16B56"/>
    <w:pPr>
      <w:spacing w:after="0" w:line="240" w:lineRule="auto"/>
    </w:pPr>
    <w:rPr>
      <w:rFonts w:ascii="Calibri" w:eastAsia="Calibri"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Normal40">
    <w:name w:val="Table Normal40"/>
    <w:uiPriority w:val="2"/>
    <w:semiHidden/>
    <w:unhideWhenUsed/>
    <w:qFormat/>
    <w:rsid w:val="00F16B56"/>
    <w:pPr>
      <w:widowControl w:val="0"/>
      <w:autoSpaceDE w:val="0"/>
      <w:autoSpaceDN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130">
    <w:name w:val="Table Normal130"/>
    <w:uiPriority w:val="2"/>
    <w:unhideWhenUsed/>
    <w:qFormat/>
    <w:rsid w:val="00F16B56"/>
    <w:pPr>
      <w:widowControl w:val="0"/>
      <w:autoSpaceDE w:val="0"/>
      <w:autoSpaceDN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213">
    <w:name w:val="Table Normal213"/>
    <w:uiPriority w:val="2"/>
    <w:unhideWhenUsed/>
    <w:qFormat/>
    <w:rsid w:val="00F16B56"/>
    <w:pPr>
      <w:widowControl w:val="0"/>
      <w:autoSpaceDE w:val="0"/>
      <w:autoSpaceDN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310">
    <w:name w:val="Table Normal310"/>
    <w:uiPriority w:val="2"/>
    <w:semiHidden/>
    <w:unhideWhenUsed/>
    <w:qFormat/>
    <w:rsid w:val="00F16B56"/>
    <w:pPr>
      <w:widowControl w:val="0"/>
      <w:autoSpaceDE w:val="0"/>
      <w:autoSpaceDN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48">
    <w:name w:val="Table Normal48"/>
    <w:uiPriority w:val="2"/>
    <w:semiHidden/>
    <w:unhideWhenUsed/>
    <w:qFormat/>
    <w:rsid w:val="00F16B56"/>
    <w:pPr>
      <w:widowControl w:val="0"/>
      <w:autoSpaceDE w:val="0"/>
      <w:autoSpaceDN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58">
    <w:name w:val="Table Normal58"/>
    <w:uiPriority w:val="2"/>
    <w:semiHidden/>
    <w:unhideWhenUsed/>
    <w:qFormat/>
    <w:rsid w:val="00F16B56"/>
    <w:pPr>
      <w:widowControl w:val="0"/>
      <w:autoSpaceDE w:val="0"/>
      <w:autoSpaceDN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68">
    <w:name w:val="Table Normal68"/>
    <w:uiPriority w:val="2"/>
    <w:semiHidden/>
    <w:unhideWhenUsed/>
    <w:qFormat/>
    <w:rsid w:val="00F16B56"/>
    <w:pPr>
      <w:widowControl w:val="0"/>
      <w:autoSpaceDE w:val="0"/>
      <w:autoSpaceDN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78">
    <w:name w:val="Table Normal78"/>
    <w:uiPriority w:val="2"/>
    <w:semiHidden/>
    <w:unhideWhenUsed/>
    <w:qFormat/>
    <w:rsid w:val="00F16B56"/>
    <w:pPr>
      <w:widowControl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88">
    <w:name w:val="Table Normal88"/>
    <w:uiPriority w:val="2"/>
    <w:semiHidden/>
    <w:unhideWhenUsed/>
    <w:qFormat/>
    <w:rsid w:val="00F16B56"/>
    <w:pPr>
      <w:widowControl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98">
    <w:name w:val="Table Normal98"/>
    <w:uiPriority w:val="2"/>
    <w:semiHidden/>
    <w:unhideWhenUsed/>
    <w:qFormat/>
    <w:rsid w:val="00F16B56"/>
    <w:pPr>
      <w:widowControl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108">
    <w:name w:val="Table Normal108"/>
    <w:uiPriority w:val="2"/>
    <w:semiHidden/>
    <w:unhideWhenUsed/>
    <w:qFormat/>
    <w:rsid w:val="00F16B56"/>
    <w:pPr>
      <w:widowControl w:val="0"/>
      <w:autoSpaceDE w:val="0"/>
      <w:autoSpaceDN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1113">
    <w:name w:val="Table Normal1113"/>
    <w:uiPriority w:val="2"/>
    <w:semiHidden/>
    <w:unhideWhenUsed/>
    <w:qFormat/>
    <w:rsid w:val="00F16B56"/>
    <w:pPr>
      <w:widowControl w:val="0"/>
      <w:autoSpaceDE w:val="0"/>
      <w:autoSpaceDN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1210">
    <w:name w:val="Table Normal1210"/>
    <w:uiPriority w:val="2"/>
    <w:semiHidden/>
    <w:unhideWhenUsed/>
    <w:qFormat/>
    <w:rsid w:val="00F16B56"/>
    <w:pPr>
      <w:widowControl w:val="0"/>
      <w:autoSpaceDE w:val="0"/>
      <w:autoSpaceDN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138">
    <w:name w:val="Table Normal138"/>
    <w:uiPriority w:val="2"/>
    <w:semiHidden/>
    <w:unhideWhenUsed/>
    <w:qFormat/>
    <w:rsid w:val="00F16B56"/>
    <w:pPr>
      <w:widowControl w:val="0"/>
      <w:autoSpaceDE w:val="0"/>
      <w:autoSpaceDN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148">
    <w:name w:val="Table Normal148"/>
    <w:uiPriority w:val="2"/>
    <w:semiHidden/>
    <w:unhideWhenUsed/>
    <w:qFormat/>
    <w:rsid w:val="00F16B56"/>
    <w:pPr>
      <w:widowControl w:val="0"/>
      <w:autoSpaceDE w:val="0"/>
      <w:autoSpaceDN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158">
    <w:name w:val="Table Normal158"/>
    <w:uiPriority w:val="2"/>
    <w:semiHidden/>
    <w:unhideWhenUsed/>
    <w:qFormat/>
    <w:rsid w:val="00F16B56"/>
    <w:pPr>
      <w:widowControl w:val="0"/>
      <w:autoSpaceDE w:val="0"/>
      <w:autoSpaceDN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168">
    <w:name w:val="Table Normal168"/>
    <w:uiPriority w:val="2"/>
    <w:semiHidden/>
    <w:unhideWhenUsed/>
    <w:qFormat/>
    <w:rsid w:val="00F16B56"/>
    <w:pPr>
      <w:widowControl w:val="0"/>
      <w:autoSpaceDE w:val="0"/>
      <w:autoSpaceDN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178">
    <w:name w:val="Table Normal178"/>
    <w:uiPriority w:val="2"/>
    <w:semiHidden/>
    <w:unhideWhenUsed/>
    <w:qFormat/>
    <w:rsid w:val="00F16B56"/>
    <w:pPr>
      <w:widowControl w:val="0"/>
      <w:autoSpaceDE w:val="0"/>
      <w:autoSpaceDN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188">
    <w:name w:val="Table Normal188"/>
    <w:uiPriority w:val="2"/>
    <w:semiHidden/>
    <w:unhideWhenUsed/>
    <w:qFormat/>
    <w:rsid w:val="00F16B56"/>
    <w:pPr>
      <w:widowControl w:val="0"/>
      <w:autoSpaceDE w:val="0"/>
      <w:autoSpaceDN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198">
    <w:name w:val="Table Normal198"/>
    <w:uiPriority w:val="2"/>
    <w:unhideWhenUsed/>
    <w:qFormat/>
    <w:rsid w:val="00F16B56"/>
    <w:pPr>
      <w:widowControl w:val="0"/>
      <w:autoSpaceDE w:val="0"/>
      <w:autoSpaceDN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890">
    <w:name w:val="Сетка таблицы89"/>
    <w:basedOn w:val="af5"/>
    <w:next w:val="aff1"/>
    <w:uiPriority w:val="59"/>
    <w:rsid w:val="00F16B56"/>
    <w:pPr>
      <w:spacing w:after="0" w:line="240" w:lineRule="auto"/>
    </w:pPr>
    <w:rPr>
      <w:rFonts w:ascii="Calibri" w:eastAsia="Calibri"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90">
    <w:name w:val="Сетка таблицы99"/>
    <w:basedOn w:val="af5"/>
    <w:next w:val="aff1"/>
    <w:uiPriority w:val="59"/>
    <w:rsid w:val="00F16B56"/>
    <w:pPr>
      <w:spacing w:after="0" w:line="240" w:lineRule="auto"/>
    </w:pPr>
    <w:rPr>
      <w:rFonts w:ascii="Calibri" w:eastAsia="Calibri"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Report14">
    <w:name w:val="Table Grid Report14"/>
    <w:basedOn w:val="af5"/>
    <w:next w:val="aff1"/>
    <w:uiPriority w:val="59"/>
    <w:rsid w:val="00F16B56"/>
    <w:pPr>
      <w:spacing w:after="0" w:line="240" w:lineRule="auto"/>
    </w:pPr>
    <w:rPr>
      <w:rFonts w:ascii="Calibri" w:eastAsia="Calibri" w:hAnsi="Calibri"/>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7">
    <w:name w:val="Изысканная таблица23"/>
    <w:basedOn w:val="af5"/>
    <w:next w:val="afff4"/>
    <w:unhideWhenUsed/>
    <w:rsid w:val="00F16B56"/>
    <w:pPr>
      <w:spacing w:after="0" w:line="240" w:lineRule="auto"/>
    </w:pPr>
    <w:rPr>
      <w:rFonts w:eastAsia="Times New Roman"/>
      <w:sz w:val="20"/>
      <w:szCs w:val="20"/>
      <w:lang w:eastAsia="ru-RU"/>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blStylePr w:type="firstRow">
      <w:rPr>
        <w:caps/>
        <w:color w:val="auto"/>
      </w:rPr>
      <w:tblPr/>
      <w:tcPr>
        <w:tcBorders>
          <w:tl2br w:val="none" w:sz="0" w:space="0" w:color="auto"/>
          <w:tr2bl w:val="none" w:sz="0" w:space="0" w:color="auto"/>
        </w:tcBorders>
      </w:tcPr>
    </w:tblStylePr>
  </w:style>
  <w:style w:type="table" w:customStyle="1" w:styleId="1330">
    <w:name w:val="Сетка таблицы133"/>
    <w:basedOn w:val="af5"/>
    <w:next w:val="aff1"/>
    <w:uiPriority w:val="59"/>
    <w:rsid w:val="00F16B56"/>
    <w:pPr>
      <w:spacing w:after="0" w:line="240" w:lineRule="auto"/>
    </w:pPr>
    <w:rPr>
      <w:rFonts w:eastAsia="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30">
    <w:name w:val="Сетка таблицы223"/>
    <w:basedOn w:val="af5"/>
    <w:next w:val="aff1"/>
    <w:rsid w:val="00F16B56"/>
    <w:pPr>
      <w:spacing w:after="0" w:line="240" w:lineRule="auto"/>
    </w:pPr>
    <w:rPr>
      <w:rFonts w:eastAsia="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40">
    <w:name w:val="Сетка таблицы314"/>
    <w:basedOn w:val="af5"/>
    <w:next w:val="aff1"/>
    <w:uiPriority w:val="59"/>
    <w:rsid w:val="00F16B56"/>
    <w:pPr>
      <w:overflowPunct w:val="0"/>
      <w:autoSpaceDE w:val="0"/>
      <w:autoSpaceDN w:val="0"/>
      <w:adjustRightInd w:val="0"/>
      <w:spacing w:after="0" w:line="240" w:lineRule="auto"/>
    </w:pPr>
    <w:rPr>
      <w:rFonts w:ascii="Century" w:eastAsia="Times New Roman" w:hAnsi="Century"/>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230">
    <w:name w:val="Сетка таблицы1123"/>
    <w:basedOn w:val="af5"/>
    <w:next w:val="aff1"/>
    <w:uiPriority w:val="59"/>
    <w:rsid w:val="00F16B56"/>
    <w:pPr>
      <w:overflowPunct w:val="0"/>
      <w:autoSpaceDE w:val="0"/>
      <w:autoSpaceDN w:val="0"/>
      <w:adjustRightInd w:val="0"/>
      <w:spacing w:after="0" w:line="240" w:lineRule="auto"/>
      <w:textAlignment w:val="baseline"/>
    </w:pPr>
    <w:rPr>
      <w:rFonts w:eastAsia="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120">
    <w:name w:val="Сетка таблицы11112"/>
    <w:basedOn w:val="af5"/>
    <w:next w:val="aff1"/>
    <w:uiPriority w:val="59"/>
    <w:rsid w:val="00F16B56"/>
    <w:pPr>
      <w:overflowPunct w:val="0"/>
      <w:autoSpaceDE w:val="0"/>
      <w:autoSpaceDN w:val="0"/>
      <w:adjustRightInd w:val="0"/>
      <w:spacing w:after="0" w:line="240" w:lineRule="auto"/>
    </w:pPr>
    <w:rPr>
      <w:rFonts w:eastAsia="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25">
    <w:name w:val="Столбцы таблицы 112"/>
    <w:basedOn w:val="af5"/>
    <w:next w:val="1fffb"/>
    <w:rsid w:val="00F16B56"/>
    <w:pPr>
      <w:spacing w:after="0" w:line="240" w:lineRule="auto"/>
    </w:pPr>
    <w:rPr>
      <w:rFonts w:eastAsia="Times New Roman"/>
      <w:b/>
      <w:bCs/>
      <w:sz w:val="20"/>
      <w:szCs w:val="20"/>
      <w:lang w:eastAsia="ru-RU"/>
    </w:rPr>
    <w:tblPr>
      <w:tblStyleColBandSize w:val="1"/>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5121">
    <w:name w:val="Столбцы таблицы 512"/>
    <w:basedOn w:val="af5"/>
    <w:next w:val="57"/>
    <w:rsid w:val="00F16B56"/>
    <w:pPr>
      <w:spacing w:after="0" w:line="240" w:lineRule="auto"/>
    </w:pPr>
    <w:rPr>
      <w:rFonts w:eastAsia="Times New Roman"/>
      <w:sz w:val="20"/>
      <w:szCs w:val="20"/>
      <w:lang w:eastAsia="ru-RU"/>
    </w:rPr>
    <w:tblPr>
      <w:tblStyleColBandSize w:val="1"/>
      <w:tblInd w:w="0" w:type="dxa"/>
      <w:tblBorders>
        <w:top w:val="single" w:sz="12" w:space="0" w:color="808080"/>
        <w:left w:val="single" w:sz="12" w:space="0" w:color="808080"/>
        <w:bottom w:val="single" w:sz="12" w:space="0" w:color="808080"/>
        <w:right w:val="single" w:sz="12" w:space="0" w:color="808080"/>
        <w:insideV w:val="single" w:sz="6" w:space="0" w:color="C0C0C0"/>
      </w:tblBorders>
      <w:tblCellMar>
        <w:top w:w="0" w:type="dxa"/>
        <w:left w:w="108" w:type="dxa"/>
        <w:bottom w:w="0" w:type="dxa"/>
        <w:right w:w="108" w:type="dxa"/>
      </w:tblCellMar>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customStyle="1" w:styleId="-212">
    <w:name w:val="Таблица-список 212"/>
    <w:basedOn w:val="af5"/>
    <w:next w:val="-20"/>
    <w:rsid w:val="00F16B56"/>
    <w:pPr>
      <w:spacing w:after="0" w:line="240" w:lineRule="auto"/>
    </w:pPr>
    <w:rPr>
      <w:rFonts w:eastAsia="Times New Roman"/>
      <w:sz w:val="20"/>
      <w:szCs w:val="20"/>
      <w:lang w:eastAsia="ru-RU"/>
    </w:rPr>
    <w:tblPr>
      <w:tblStyleRowBandSize w:val="2"/>
      <w:tblInd w:w="0" w:type="dxa"/>
      <w:tblBorders>
        <w:bottom w:val="single" w:sz="12" w:space="0" w:color="808080"/>
      </w:tblBorders>
      <w:tblCellMar>
        <w:top w:w="0" w:type="dxa"/>
        <w:left w:w="108" w:type="dxa"/>
        <w:bottom w:w="0" w:type="dxa"/>
        <w:right w:w="108" w:type="dxa"/>
      </w:tblCellMar>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712">
    <w:name w:val="Таблица-список 712"/>
    <w:basedOn w:val="af5"/>
    <w:next w:val="-7"/>
    <w:rsid w:val="00F16B56"/>
    <w:pPr>
      <w:spacing w:after="0" w:line="240" w:lineRule="auto"/>
    </w:pPr>
    <w:rPr>
      <w:rFonts w:eastAsia="Times New Roman"/>
      <w:sz w:val="20"/>
      <w:szCs w:val="20"/>
      <w:lang w:eastAsia="ru-RU"/>
    </w:rPr>
    <w:tblPr>
      <w:tblStyleRowBandSize w:val="1"/>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customStyle="1" w:styleId="-812">
    <w:name w:val="Таблица-список 812"/>
    <w:basedOn w:val="af5"/>
    <w:next w:val="-8"/>
    <w:rsid w:val="00F16B56"/>
    <w:pPr>
      <w:spacing w:after="0" w:line="240" w:lineRule="auto"/>
    </w:pPr>
    <w:rPr>
      <w:rFonts w:eastAsia="Times New Roman"/>
      <w:sz w:val="20"/>
      <w:szCs w:val="20"/>
      <w:lang w:eastAsia="ru-RU"/>
    </w:rPr>
    <w:tblPr>
      <w:tblStyleRowBandSize w:val="1"/>
      <w:tblInd w:w="0" w:type="dxa"/>
      <w:tblBorders>
        <w:top w:val="single" w:sz="6" w:space="0" w:color="000000"/>
        <w:left w:val="single" w:sz="6" w:space="0" w:color="000000"/>
        <w:bottom w:val="single" w:sz="6" w:space="0" w:color="000000"/>
        <w:right w:val="single" w:sz="6" w:space="0" w:color="000000"/>
        <w:insideV w:val="single" w:sz="6" w:space="0" w:color="000000"/>
      </w:tblBorders>
      <w:tblCellMar>
        <w:top w:w="0" w:type="dxa"/>
        <w:left w:w="108" w:type="dxa"/>
        <w:bottom w:w="0" w:type="dxa"/>
        <w:right w:w="108" w:type="dxa"/>
      </w:tblCellMar>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customStyle="1" w:styleId="3121">
    <w:name w:val="Объемная таблица 312"/>
    <w:basedOn w:val="af5"/>
    <w:next w:val="3f9"/>
    <w:rsid w:val="00F16B56"/>
    <w:pPr>
      <w:spacing w:after="0" w:line="240" w:lineRule="auto"/>
    </w:pPr>
    <w:rPr>
      <w:rFonts w:eastAsia="Times New Roman"/>
      <w:sz w:val="20"/>
      <w:szCs w:val="20"/>
      <w:lang w:eastAsia="ru-RU"/>
    </w:rPr>
    <w:tblPr>
      <w:tblStyleRowBandSize w:val="1"/>
      <w:tblStyleColBandSize w:val="1"/>
      <w:tblInd w:w="0" w:type="dxa"/>
      <w:tblCellMar>
        <w:top w:w="0" w:type="dxa"/>
        <w:left w:w="108" w:type="dxa"/>
        <w:bottom w:w="0" w:type="dxa"/>
        <w:right w:w="108" w:type="dxa"/>
      </w:tblCellMar>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12f6">
    <w:name w:val="Современная таблица12"/>
    <w:basedOn w:val="af5"/>
    <w:next w:val="afff3"/>
    <w:rsid w:val="00F16B56"/>
    <w:pPr>
      <w:spacing w:after="0" w:line="240" w:lineRule="auto"/>
    </w:pPr>
    <w:rPr>
      <w:rFonts w:eastAsia="Times New Roman"/>
      <w:sz w:val="20"/>
      <w:szCs w:val="20"/>
      <w:lang w:eastAsia="ru-RU"/>
    </w:rPr>
    <w:tblPr>
      <w:tblStyleRowBandSize w:val="1"/>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1126">
    <w:name w:val="Изысканная таблица112"/>
    <w:basedOn w:val="af5"/>
    <w:next w:val="afff4"/>
    <w:rsid w:val="00F16B56"/>
    <w:pPr>
      <w:spacing w:after="0" w:line="240" w:lineRule="auto"/>
    </w:pPr>
    <w:rPr>
      <w:rFonts w:eastAsia="Times New Roman"/>
      <w:sz w:val="20"/>
      <w:szCs w:val="20"/>
      <w:lang w:eastAsia="ru-RU"/>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blStylePr w:type="firstRow">
      <w:rPr>
        <w:caps/>
        <w:color w:val="auto"/>
      </w:rPr>
      <w:tblPr/>
      <w:tcPr>
        <w:tcBorders>
          <w:tl2br w:val="none" w:sz="0" w:space="0" w:color="auto"/>
          <w:tr2bl w:val="none" w:sz="0" w:space="0" w:color="auto"/>
        </w:tcBorders>
      </w:tcPr>
    </w:tblStylePr>
  </w:style>
  <w:style w:type="table" w:customStyle="1" w:styleId="1127">
    <w:name w:val="Изящная таблица 112"/>
    <w:basedOn w:val="af5"/>
    <w:next w:val="1f2"/>
    <w:rsid w:val="00F16B56"/>
    <w:pPr>
      <w:spacing w:after="0" w:line="240" w:lineRule="auto"/>
    </w:pPr>
    <w:rPr>
      <w:rFonts w:eastAsia="Times New Roman"/>
      <w:sz w:val="20"/>
      <w:szCs w:val="20"/>
      <w:lang w:eastAsia="ru-RU"/>
    </w:rPr>
    <w:tblPr>
      <w:tblStyleRowBandSize w:val="1"/>
      <w:tblInd w:w="0" w:type="dxa"/>
      <w:tblCellMar>
        <w:top w:w="0" w:type="dxa"/>
        <w:left w:w="108" w:type="dxa"/>
        <w:bottom w:w="0" w:type="dxa"/>
        <w:right w:w="108" w:type="dxa"/>
      </w:tblCellMar>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12">
    <w:name w:val="Веб-таблица 312"/>
    <w:basedOn w:val="af5"/>
    <w:next w:val="-3"/>
    <w:rsid w:val="00F16B56"/>
    <w:pPr>
      <w:spacing w:after="0" w:line="240" w:lineRule="auto"/>
    </w:pPr>
    <w:rPr>
      <w:rFonts w:eastAsia="Times New Roman"/>
      <w:sz w:val="20"/>
      <w:szCs w:val="20"/>
      <w:lang w:eastAsia="ru-RU"/>
    </w:rPr>
    <w:tblPr>
      <w:tblCellSpacing w:w="20" w:type="dxa"/>
      <w:tblInd w:w="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CellMar>
        <w:top w:w="0" w:type="dxa"/>
        <w:left w:w="108" w:type="dxa"/>
        <w:bottom w:w="0" w:type="dxa"/>
        <w:right w:w="108" w:type="dxa"/>
      </w:tblCellMar>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1128">
    <w:name w:val="Стиль таблицы112"/>
    <w:basedOn w:val="aff1"/>
    <w:rsid w:val="00F16B5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130">
    <w:name w:val="Сетка таблицы513"/>
    <w:basedOn w:val="af5"/>
    <w:next w:val="aff1"/>
    <w:rsid w:val="00F16B56"/>
    <w:pPr>
      <w:spacing w:after="0" w:line="240" w:lineRule="auto"/>
    </w:pPr>
    <w:rPr>
      <w:rFonts w:eastAsia="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22">
    <w:name w:val="Стиль таблицы212"/>
    <w:basedOn w:val="af5"/>
    <w:rsid w:val="00F16B56"/>
    <w:pPr>
      <w:spacing w:after="0" w:line="240" w:lineRule="auto"/>
    </w:pPr>
    <w:rPr>
      <w:rFonts w:eastAsia="Times New Roman"/>
      <w:sz w:val="20"/>
      <w:szCs w:val="20"/>
      <w:lang w:eastAsia="ru-RU"/>
    </w:rPr>
    <w:tblPr>
      <w:tblInd w:w="0" w:type="dxa"/>
      <w:tblCellMar>
        <w:top w:w="0" w:type="dxa"/>
        <w:left w:w="108" w:type="dxa"/>
        <w:bottom w:w="0" w:type="dxa"/>
        <w:right w:w="108" w:type="dxa"/>
      </w:tblCellMar>
    </w:tblPr>
  </w:style>
  <w:style w:type="table" w:customStyle="1" w:styleId="12f7">
    <w:name w:val="Стандартная таблица12"/>
    <w:basedOn w:val="af5"/>
    <w:next w:val="afff5"/>
    <w:rsid w:val="00F16B56"/>
    <w:pPr>
      <w:spacing w:after="0" w:line="240" w:lineRule="auto"/>
    </w:pPr>
    <w:rPr>
      <w:rFonts w:eastAsia="Times New Roman"/>
      <w:sz w:val="20"/>
      <w:szCs w:val="20"/>
      <w:lang w:eastAsia="ru-RU"/>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firstRow">
      <w:tblPr/>
      <w:tcPr>
        <w:tcBorders>
          <w:tl2br w:val="none" w:sz="0" w:space="0" w:color="auto"/>
          <w:tr2bl w:val="none" w:sz="0" w:space="0" w:color="auto"/>
        </w:tcBorders>
        <w:shd w:val="solid" w:color="000000" w:fill="FFFFFF"/>
      </w:tcPr>
    </w:tblStylePr>
  </w:style>
  <w:style w:type="table" w:customStyle="1" w:styleId="3122">
    <w:name w:val="Стиль таблицы312"/>
    <w:basedOn w:val="af5"/>
    <w:rsid w:val="00F16B56"/>
    <w:pPr>
      <w:spacing w:after="0" w:line="240" w:lineRule="auto"/>
    </w:pPr>
    <w:rPr>
      <w:rFonts w:eastAsia="Times New Roman"/>
      <w:sz w:val="20"/>
      <w:szCs w:val="20"/>
      <w:lang w:eastAsia="ru-RU"/>
    </w:rPr>
    <w:tblPr>
      <w:tblInd w:w="0" w:type="dxa"/>
      <w:tblCellMar>
        <w:top w:w="0" w:type="dxa"/>
        <w:left w:w="108" w:type="dxa"/>
        <w:bottom w:w="0" w:type="dxa"/>
        <w:right w:w="108" w:type="dxa"/>
      </w:tblCellMar>
    </w:tblPr>
  </w:style>
  <w:style w:type="table" w:customStyle="1" w:styleId="12f8">
    <w:name w:val="Сетка таблицы светлая12"/>
    <w:basedOn w:val="af5"/>
    <w:next w:val="1ffffe"/>
    <w:uiPriority w:val="40"/>
    <w:rsid w:val="00F16B56"/>
    <w:pPr>
      <w:spacing w:after="0" w:line="240" w:lineRule="auto"/>
    </w:pPr>
    <w:rPr>
      <w:rFonts w:ascii="Calibri" w:eastAsia="Times New Roman" w:hAnsi="Calibri"/>
      <w:sz w:val="20"/>
      <w:szCs w:val="20"/>
      <w:lang w:eastAsia="ru-RU"/>
    </w:rPr>
    <w:tblPr>
      <w:tblInd w:w="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CellMar>
        <w:top w:w="0" w:type="dxa"/>
        <w:left w:w="108" w:type="dxa"/>
        <w:bottom w:w="0" w:type="dxa"/>
        <w:right w:w="108" w:type="dxa"/>
      </w:tblCellMar>
    </w:tblPr>
  </w:style>
  <w:style w:type="table" w:customStyle="1" w:styleId="4140">
    <w:name w:val="Сетка таблицы414"/>
    <w:basedOn w:val="af5"/>
    <w:next w:val="aff1"/>
    <w:uiPriority w:val="39"/>
    <w:rsid w:val="00F16B56"/>
    <w:pPr>
      <w:widowControl w:val="0"/>
      <w:spacing w:after="0" w:line="240" w:lineRule="auto"/>
    </w:pPr>
    <w:rPr>
      <w:rFonts w:ascii="Courier New" w:eastAsia="Courier New" w:hAnsi="Courier New" w:cs="Courier New"/>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130">
    <w:name w:val="Сетка таблицы613"/>
    <w:basedOn w:val="af5"/>
    <w:next w:val="aff1"/>
    <w:uiPriority w:val="59"/>
    <w:rsid w:val="00F16B56"/>
    <w:pPr>
      <w:spacing w:after="0" w:line="240" w:lineRule="auto"/>
    </w:pPr>
    <w:rPr>
      <w:rFonts w:ascii="Calibri" w:eastAsia="Calibri"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130">
    <w:name w:val="Сетка таблицы1213"/>
    <w:basedOn w:val="af5"/>
    <w:next w:val="aff1"/>
    <w:uiPriority w:val="59"/>
    <w:rsid w:val="00F16B56"/>
    <w:pPr>
      <w:spacing w:after="0" w:line="240" w:lineRule="auto"/>
      <w:jc w:val="both"/>
    </w:pPr>
    <w:rPr>
      <w:rFonts w:ascii="Calibri" w:eastAsia="Times New Roman" w:hAnsi="Calibri"/>
      <w:sz w:val="22"/>
      <w:szCs w:val="22"/>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130">
    <w:name w:val="Сетка таблицы2113"/>
    <w:basedOn w:val="af5"/>
    <w:next w:val="aff1"/>
    <w:uiPriority w:val="59"/>
    <w:rsid w:val="00F16B56"/>
    <w:pPr>
      <w:spacing w:after="0" w:line="240" w:lineRule="auto"/>
      <w:jc w:val="both"/>
    </w:pPr>
    <w:rPr>
      <w:rFonts w:ascii="Calibri" w:eastAsia="Times New Roman" w:hAnsi="Calibri"/>
      <w:sz w:val="22"/>
      <w:szCs w:val="22"/>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130">
    <w:name w:val="Сетка таблицы713"/>
    <w:basedOn w:val="af5"/>
    <w:next w:val="aff1"/>
    <w:uiPriority w:val="39"/>
    <w:rsid w:val="00F16B56"/>
    <w:pPr>
      <w:spacing w:after="0" w:line="240" w:lineRule="auto"/>
    </w:pPr>
    <w:rPr>
      <w:rFonts w:ascii="Calibri" w:eastAsia="Calibri"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Normal202">
    <w:name w:val="Table Normal202"/>
    <w:uiPriority w:val="2"/>
    <w:semiHidden/>
    <w:unhideWhenUsed/>
    <w:qFormat/>
    <w:rsid w:val="00F16B56"/>
    <w:pPr>
      <w:widowControl w:val="0"/>
      <w:autoSpaceDE w:val="0"/>
      <w:autoSpaceDN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1102">
    <w:name w:val="Table Normal1102"/>
    <w:uiPriority w:val="2"/>
    <w:unhideWhenUsed/>
    <w:qFormat/>
    <w:rsid w:val="00F16B56"/>
    <w:pPr>
      <w:widowControl w:val="0"/>
      <w:autoSpaceDE w:val="0"/>
      <w:autoSpaceDN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214">
    <w:name w:val="Table Normal214"/>
    <w:uiPriority w:val="2"/>
    <w:semiHidden/>
    <w:unhideWhenUsed/>
    <w:qFormat/>
    <w:rsid w:val="00F16B56"/>
    <w:pPr>
      <w:widowControl w:val="0"/>
      <w:autoSpaceDE w:val="0"/>
      <w:autoSpaceDN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312">
    <w:name w:val="Table Normal312"/>
    <w:uiPriority w:val="2"/>
    <w:semiHidden/>
    <w:unhideWhenUsed/>
    <w:qFormat/>
    <w:rsid w:val="00F16B56"/>
    <w:pPr>
      <w:widowControl w:val="0"/>
      <w:autoSpaceDE w:val="0"/>
      <w:autoSpaceDN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412">
    <w:name w:val="Table Normal412"/>
    <w:uiPriority w:val="2"/>
    <w:unhideWhenUsed/>
    <w:qFormat/>
    <w:rsid w:val="00F16B56"/>
    <w:pPr>
      <w:widowControl w:val="0"/>
      <w:autoSpaceDE w:val="0"/>
      <w:autoSpaceDN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512">
    <w:name w:val="Table Normal512"/>
    <w:uiPriority w:val="2"/>
    <w:unhideWhenUsed/>
    <w:qFormat/>
    <w:rsid w:val="00F16B56"/>
    <w:pPr>
      <w:widowControl w:val="0"/>
      <w:autoSpaceDE w:val="0"/>
      <w:autoSpaceDN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612">
    <w:name w:val="Table Normal612"/>
    <w:uiPriority w:val="2"/>
    <w:unhideWhenUsed/>
    <w:qFormat/>
    <w:rsid w:val="00F16B56"/>
    <w:pPr>
      <w:widowControl w:val="0"/>
      <w:autoSpaceDE w:val="0"/>
      <w:autoSpaceDN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712">
    <w:name w:val="Table Normal712"/>
    <w:uiPriority w:val="2"/>
    <w:unhideWhenUsed/>
    <w:qFormat/>
    <w:rsid w:val="00F16B56"/>
    <w:pPr>
      <w:widowControl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812">
    <w:name w:val="Table Normal812"/>
    <w:uiPriority w:val="2"/>
    <w:semiHidden/>
    <w:unhideWhenUsed/>
    <w:qFormat/>
    <w:rsid w:val="00F16B56"/>
    <w:pPr>
      <w:widowControl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912">
    <w:name w:val="Table Normal912"/>
    <w:uiPriority w:val="2"/>
    <w:semiHidden/>
    <w:unhideWhenUsed/>
    <w:qFormat/>
    <w:rsid w:val="00F16B56"/>
    <w:pPr>
      <w:widowControl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1012">
    <w:name w:val="Table Normal1012"/>
    <w:uiPriority w:val="2"/>
    <w:semiHidden/>
    <w:unhideWhenUsed/>
    <w:qFormat/>
    <w:rsid w:val="00F16B56"/>
    <w:pPr>
      <w:widowControl w:val="0"/>
      <w:autoSpaceDE w:val="0"/>
      <w:autoSpaceDN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1114">
    <w:name w:val="Table Normal1114"/>
    <w:uiPriority w:val="2"/>
    <w:semiHidden/>
    <w:unhideWhenUsed/>
    <w:qFormat/>
    <w:rsid w:val="00F16B56"/>
    <w:pPr>
      <w:widowControl w:val="0"/>
      <w:autoSpaceDE w:val="0"/>
      <w:autoSpaceDN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1212">
    <w:name w:val="Table Normal1212"/>
    <w:uiPriority w:val="2"/>
    <w:unhideWhenUsed/>
    <w:qFormat/>
    <w:rsid w:val="00F16B56"/>
    <w:pPr>
      <w:widowControl w:val="0"/>
      <w:autoSpaceDE w:val="0"/>
      <w:autoSpaceDN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1312">
    <w:name w:val="Table Normal1312"/>
    <w:uiPriority w:val="2"/>
    <w:semiHidden/>
    <w:unhideWhenUsed/>
    <w:qFormat/>
    <w:rsid w:val="00F16B56"/>
    <w:pPr>
      <w:widowControl w:val="0"/>
      <w:autoSpaceDE w:val="0"/>
      <w:autoSpaceDN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1412">
    <w:name w:val="Table Normal1412"/>
    <w:uiPriority w:val="2"/>
    <w:unhideWhenUsed/>
    <w:qFormat/>
    <w:rsid w:val="00F16B56"/>
    <w:pPr>
      <w:widowControl w:val="0"/>
      <w:autoSpaceDE w:val="0"/>
      <w:autoSpaceDN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1512">
    <w:name w:val="Table Normal1512"/>
    <w:uiPriority w:val="2"/>
    <w:semiHidden/>
    <w:unhideWhenUsed/>
    <w:qFormat/>
    <w:rsid w:val="00F16B56"/>
    <w:pPr>
      <w:widowControl w:val="0"/>
      <w:autoSpaceDE w:val="0"/>
      <w:autoSpaceDN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1612">
    <w:name w:val="Table Normal1612"/>
    <w:uiPriority w:val="2"/>
    <w:semiHidden/>
    <w:unhideWhenUsed/>
    <w:qFormat/>
    <w:rsid w:val="00F16B56"/>
    <w:pPr>
      <w:widowControl w:val="0"/>
      <w:autoSpaceDE w:val="0"/>
      <w:autoSpaceDN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1712">
    <w:name w:val="Table Normal1712"/>
    <w:uiPriority w:val="2"/>
    <w:semiHidden/>
    <w:unhideWhenUsed/>
    <w:qFormat/>
    <w:rsid w:val="00F16B56"/>
    <w:pPr>
      <w:widowControl w:val="0"/>
      <w:autoSpaceDE w:val="0"/>
      <w:autoSpaceDN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1812">
    <w:name w:val="Table Normal1812"/>
    <w:uiPriority w:val="2"/>
    <w:semiHidden/>
    <w:unhideWhenUsed/>
    <w:qFormat/>
    <w:rsid w:val="00F16B56"/>
    <w:pPr>
      <w:widowControl w:val="0"/>
      <w:autoSpaceDE w:val="0"/>
      <w:autoSpaceDN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1912">
    <w:name w:val="Table Normal1912"/>
    <w:uiPriority w:val="2"/>
    <w:semiHidden/>
    <w:unhideWhenUsed/>
    <w:qFormat/>
    <w:rsid w:val="00F16B56"/>
    <w:pPr>
      <w:widowControl w:val="0"/>
      <w:autoSpaceDE w:val="0"/>
      <w:autoSpaceDN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8130">
    <w:name w:val="Сетка таблицы813"/>
    <w:basedOn w:val="af5"/>
    <w:next w:val="aff1"/>
    <w:uiPriority w:val="59"/>
    <w:rsid w:val="00F16B56"/>
    <w:pPr>
      <w:spacing w:after="0" w:line="240" w:lineRule="auto"/>
    </w:pPr>
    <w:rPr>
      <w:rFonts w:ascii="Calibri" w:eastAsia="Calibri"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13">
    <w:name w:val="Сетка таблицы913"/>
    <w:basedOn w:val="af5"/>
    <w:next w:val="aff1"/>
    <w:uiPriority w:val="59"/>
    <w:rsid w:val="00F16B56"/>
    <w:pPr>
      <w:spacing w:after="0" w:line="240" w:lineRule="auto"/>
    </w:pPr>
    <w:rPr>
      <w:rFonts w:ascii="Calibri" w:eastAsia="Calibri"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Report23">
    <w:name w:val="Table Grid Report23"/>
    <w:basedOn w:val="af5"/>
    <w:next w:val="aff1"/>
    <w:uiPriority w:val="59"/>
    <w:rsid w:val="00F16B56"/>
    <w:pPr>
      <w:spacing w:after="0" w:line="240" w:lineRule="auto"/>
    </w:pPr>
    <w:rPr>
      <w:rFonts w:ascii="Calibri" w:eastAsia="Calibri" w:hAnsi="Calibri"/>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24">
    <w:name w:val="Изысканная таблица32"/>
    <w:basedOn w:val="af5"/>
    <w:next w:val="afff4"/>
    <w:semiHidden/>
    <w:unhideWhenUsed/>
    <w:rsid w:val="00F16B56"/>
    <w:pPr>
      <w:spacing w:after="0" w:line="240" w:lineRule="auto"/>
    </w:pPr>
    <w:rPr>
      <w:rFonts w:eastAsia="Times New Roman"/>
      <w:sz w:val="20"/>
      <w:szCs w:val="20"/>
      <w:lang w:eastAsia="ru-RU"/>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blStylePr w:type="firstRow">
      <w:rPr>
        <w:caps/>
        <w:color w:val="auto"/>
      </w:rPr>
      <w:tblPr/>
      <w:tcPr>
        <w:tcBorders>
          <w:tl2br w:val="none" w:sz="0" w:space="0" w:color="auto"/>
          <w:tr2bl w:val="none" w:sz="0" w:space="0" w:color="auto"/>
        </w:tcBorders>
      </w:tcPr>
    </w:tblStylePr>
  </w:style>
  <w:style w:type="table" w:customStyle="1" w:styleId="1431">
    <w:name w:val="Сетка таблицы143"/>
    <w:basedOn w:val="af5"/>
    <w:next w:val="aff1"/>
    <w:uiPriority w:val="59"/>
    <w:rsid w:val="00F16B56"/>
    <w:pPr>
      <w:spacing w:after="0" w:line="240" w:lineRule="auto"/>
    </w:pPr>
    <w:rPr>
      <w:rFonts w:eastAsia="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20">
    <w:name w:val="Сетка таблицы232"/>
    <w:basedOn w:val="af5"/>
    <w:next w:val="aff1"/>
    <w:rsid w:val="00F16B56"/>
    <w:pPr>
      <w:spacing w:after="0" w:line="240" w:lineRule="auto"/>
    </w:pPr>
    <w:rPr>
      <w:rFonts w:eastAsia="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230">
    <w:name w:val="Сетка таблицы323"/>
    <w:basedOn w:val="af5"/>
    <w:next w:val="aff1"/>
    <w:uiPriority w:val="59"/>
    <w:rsid w:val="00F16B56"/>
    <w:pPr>
      <w:overflowPunct w:val="0"/>
      <w:autoSpaceDE w:val="0"/>
      <w:autoSpaceDN w:val="0"/>
      <w:adjustRightInd w:val="0"/>
      <w:spacing w:after="0" w:line="240" w:lineRule="auto"/>
    </w:pPr>
    <w:rPr>
      <w:rFonts w:ascii="Century" w:eastAsia="Times New Roman" w:hAnsi="Century"/>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320">
    <w:name w:val="Сетка таблицы1132"/>
    <w:basedOn w:val="af5"/>
    <w:next w:val="aff1"/>
    <w:uiPriority w:val="59"/>
    <w:rsid w:val="00F16B56"/>
    <w:pPr>
      <w:overflowPunct w:val="0"/>
      <w:autoSpaceDE w:val="0"/>
      <w:autoSpaceDN w:val="0"/>
      <w:adjustRightInd w:val="0"/>
      <w:spacing w:after="0" w:line="240" w:lineRule="auto"/>
      <w:textAlignment w:val="baseline"/>
    </w:pPr>
    <w:rPr>
      <w:rFonts w:eastAsia="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22">
    <w:name w:val="Сетка таблицы11122"/>
    <w:basedOn w:val="af5"/>
    <w:next w:val="aff1"/>
    <w:uiPriority w:val="59"/>
    <w:rsid w:val="00F16B56"/>
    <w:pPr>
      <w:overflowPunct w:val="0"/>
      <w:autoSpaceDE w:val="0"/>
      <w:autoSpaceDN w:val="0"/>
      <w:adjustRightInd w:val="0"/>
      <w:spacing w:after="0" w:line="240" w:lineRule="auto"/>
    </w:pPr>
    <w:rPr>
      <w:rFonts w:eastAsia="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22">
    <w:name w:val="Столбцы таблицы 122"/>
    <w:basedOn w:val="af5"/>
    <w:next w:val="1fffb"/>
    <w:rsid w:val="00F16B56"/>
    <w:pPr>
      <w:spacing w:after="0" w:line="240" w:lineRule="auto"/>
    </w:pPr>
    <w:rPr>
      <w:rFonts w:eastAsia="Times New Roman"/>
      <w:b/>
      <w:bCs/>
      <w:sz w:val="20"/>
      <w:szCs w:val="20"/>
      <w:lang w:eastAsia="ru-RU"/>
    </w:rPr>
    <w:tblPr>
      <w:tblStyleColBandSize w:val="1"/>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5221">
    <w:name w:val="Столбцы таблицы 522"/>
    <w:basedOn w:val="af5"/>
    <w:next w:val="57"/>
    <w:rsid w:val="00F16B56"/>
    <w:pPr>
      <w:spacing w:after="0" w:line="240" w:lineRule="auto"/>
    </w:pPr>
    <w:rPr>
      <w:rFonts w:eastAsia="Times New Roman"/>
      <w:sz w:val="20"/>
      <w:szCs w:val="20"/>
      <w:lang w:eastAsia="ru-RU"/>
    </w:rPr>
    <w:tblPr>
      <w:tblStyleColBandSize w:val="1"/>
      <w:tblInd w:w="0" w:type="dxa"/>
      <w:tblBorders>
        <w:top w:val="single" w:sz="12" w:space="0" w:color="808080"/>
        <w:left w:val="single" w:sz="12" w:space="0" w:color="808080"/>
        <w:bottom w:val="single" w:sz="12" w:space="0" w:color="808080"/>
        <w:right w:val="single" w:sz="12" w:space="0" w:color="808080"/>
        <w:insideV w:val="single" w:sz="6" w:space="0" w:color="C0C0C0"/>
      </w:tblBorders>
      <w:tblCellMar>
        <w:top w:w="0" w:type="dxa"/>
        <w:left w:w="108" w:type="dxa"/>
        <w:bottom w:w="0" w:type="dxa"/>
        <w:right w:w="108" w:type="dxa"/>
      </w:tblCellMar>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customStyle="1" w:styleId="-222">
    <w:name w:val="Таблица-список 222"/>
    <w:basedOn w:val="af5"/>
    <w:next w:val="-20"/>
    <w:rsid w:val="00F16B56"/>
    <w:pPr>
      <w:spacing w:after="0" w:line="240" w:lineRule="auto"/>
    </w:pPr>
    <w:rPr>
      <w:rFonts w:eastAsia="Times New Roman"/>
      <w:sz w:val="20"/>
      <w:szCs w:val="20"/>
      <w:lang w:eastAsia="ru-RU"/>
    </w:rPr>
    <w:tblPr>
      <w:tblStyleRowBandSize w:val="2"/>
      <w:tblInd w:w="0" w:type="dxa"/>
      <w:tblBorders>
        <w:bottom w:val="single" w:sz="12" w:space="0" w:color="808080"/>
      </w:tblBorders>
      <w:tblCellMar>
        <w:top w:w="0" w:type="dxa"/>
        <w:left w:w="108" w:type="dxa"/>
        <w:bottom w:w="0" w:type="dxa"/>
        <w:right w:w="108" w:type="dxa"/>
      </w:tblCellMar>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722">
    <w:name w:val="Таблица-список 722"/>
    <w:basedOn w:val="af5"/>
    <w:next w:val="-7"/>
    <w:rsid w:val="00F16B56"/>
    <w:pPr>
      <w:spacing w:after="0" w:line="240" w:lineRule="auto"/>
    </w:pPr>
    <w:rPr>
      <w:rFonts w:eastAsia="Times New Roman"/>
      <w:sz w:val="20"/>
      <w:szCs w:val="20"/>
      <w:lang w:eastAsia="ru-RU"/>
    </w:rPr>
    <w:tblPr>
      <w:tblStyleRowBandSize w:val="1"/>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customStyle="1" w:styleId="-822">
    <w:name w:val="Таблица-список 822"/>
    <w:basedOn w:val="af5"/>
    <w:next w:val="-8"/>
    <w:rsid w:val="00F16B56"/>
    <w:pPr>
      <w:spacing w:after="0" w:line="240" w:lineRule="auto"/>
    </w:pPr>
    <w:rPr>
      <w:rFonts w:eastAsia="Times New Roman"/>
      <w:sz w:val="20"/>
      <w:szCs w:val="20"/>
      <w:lang w:eastAsia="ru-RU"/>
    </w:rPr>
    <w:tblPr>
      <w:tblStyleRowBandSize w:val="1"/>
      <w:tblInd w:w="0" w:type="dxa"/>
      <w:tblBorders>
        <w:top w:val="single" w:sz="6" w:space="0" w:color="000000"/>
        <w:left w:val="single" w:sz="6" w:space="0" w:color="000000"/>
        <w:bottom w:val="single" w:sz="6" w:space="0" w:color="000000"/>
        <w:right w:val="single" w:sz="6" w:space="0" w:color="000000"/>
        <w:insideV w:val="single" w:sz="6" w:space="0" w:color="000000"/>
      </w:tblBorders>
      <w:tblCellMar>
        <w:top w:w="0" w:type="dxa"/>
        <w:left w:w="108" w:type="dxa"/>
        <w:bottom w:w="0" w:type="dxa"/>
        <w:right w:w="108" w:type="dxa"/>
      </w:tblCellMar>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customStyle="1" w:styleId="3221">
    <w:name w:val="Объемная таблица 322"/>
    <w:basedOn w:val="af5"/>
    <w:next w:val="3f9"/>
    <w:rsid w:val="00F16B56"/>
    <w:pPr>
      <w:spacing w:after="0" w:line="240" w:lineRule="auto"/>
    </w:pPr>
    <w:rPr>
      <w:rFonts w:eastAsia="Times New Roman"/>
      <w:sz w:val="20"/>
      <w:szCs w:val="20"/>
      <w:lang w:eastAsia="ru-RU"/>
    </w:rPr>
    <w:tblPr>
      <w:tblStyleRowBandSize w:val="1"/>
      <w:tblStyleColBandSize w:val="1"/>
      <w:tblInd w:w="0" w:type="dxa"/>
      <w:tblCellMar>
        <w:top w:w="0" w:type="dxa"/>
        <w:left w:w="108" w:type="dxa"/>
        <w:bottom w:w="0" w:type="dxa"/>
        <w:right w:w="108" w:type="dxa"/>
      </w:tblCellMar>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27">
    <w:name w:val="Современная таблица22"/>
    <w:basedOn w:val="af5"/>
    <w:next w:val="afff3"/>
    <w:rsid w:val="00F16B56"/>
    <w:pPr>
      <w:spacing w:after="0" w:line="240" w:lineRule="auto"/>
    </w:pPr>
    <w:rPr>
      <w:rFonts w:eastAsia="Times New Roman"/>
      <w:sz w:val="20"/>
      <w:szCs w:val="20"/>
      <w:lang w:eastAsia="ru-RU"/>
    </w:rPr>
    <w:tblPr>
      <w:tblStyleRowBandSize w:val="1"/>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1223">
    <w:name w:val="Изысканная таблица122"/>
    <w:basedOn w:val="af5"/>
    <w:next w:val="afff4"/>
    <w:rsid w:val="00F16B56"/>
    <w:pPr>
      <w:spacing w:after="0" w:line="240" w:lineRule="auto"/>
    </w:pPr>
    <w:rPr>
      <w:rFonts w:eastAsia="Times New Roman"/>
      <w:sz w:val="20"/>
      <w:szCs w:val="20"/>
      <w:lang w:eastAsia="ru-RU"/>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blStylePr w:type="firstRow">
      <w:rPr>
        <w:caps/>
        <w:color w:val="auto"/>
      </w:rPr>
      <w:tblPr/>
      <w:tcPr>
        <w:tcBorders>
          <w:tl2br w:val="none" w:sz="0" w:space="0" w:color="auto"/>
          <w:tr2bl w:val="none" w:sz="0" w:space="0" w:color="auto"/>
        </w:tcBorders>
      </w:tcPr>
    </w:tblStylePr>
  </w:style>
  <w:style w:type="table" w:customStyle="1" w:styleId="1224">
    <w:name w:val="Изящная таблица 122"/>
    <w:basedOn w:val="af5"/>
    <w:next w:val="1f2"/>
    <w:rsid w:val="00F16B56"/>
    <w:pPr>
      <w:spacing w:after="0" w:line="240" w:lineRule="auto"/>
    </w:pPr>
    <w:rPr>
      <w:rFonts w:eastAsia="Times New Roman"/>
      <w:sz w:val="20"/>
      <w:szCs w:val="20"/>
      <w:lang w:eastAsia="ru-RU"/>
    </w:rPr>
    <w:tblPr>
      <w:tblStyleRowBandSize w:val="1"/>
      <w:tblInd w:w="0" w:type="dxa"/>
      <w:tblCellMar>
        <w:top w:w="0" w:type="dxa"/>
        <w:left w:w="108" w:type="dxa"/>
        <w:bottom w:w="0" w:type="dxa"/>
        <w:right w:w="108" w:type="dxa"/>
      </w:tblCellMar>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22">
    <w:name w:val="Веб-таблица 322"/>
    <w:basedOn w:val="af5"/>
    <w:next w:val="-3"/>
    <w:rsid w:val="00F16B56"/>
    <w:pPr>
      <w:spacing w:after="0" w:line="240" w:lineRule="auto"/>
    </w:pPr>
    <w:rPr>
      <w:rFonts w:eastAsia="Times New Roman"/>
      <w:sz w:val="20"/>
      <w:szCs w:val="20"/>
      <w:lang w:eastAsia="ru-RU"/>
    </w:rPr>
    <w:tblPr>
      <w:tblCellSpacing w:w="20" w:type="dxa"/>
      <w:tblInd w:w="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CellMar>
        <w:top w:w="0" w:type="dxa"/>
        <w:left w:w="108" w:type="dxa"/>
        <w:bottom w:w="0" w:type="dxa"/>
        <w:right w:w="108" w:type="dxa"/>
      </w:tblCellMar>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1225">
    <w:name w:val="Стиль таблицы122"/>
    <w:basedOn w:val="aff1"/>
    <w:rsid w:val="00F16B5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230">
    <w:name w:val="Сетка таблицы523"/>
    <w:basedOn w:val="af5"/>
    <w:next w:val="aff1"/>
    <w:rsid w:val="00F16B56"/>
    <w:pPr>
      <w:spacing w:after="0" w:line="240" w:lineRule="auto"/>
    </w:pPr>
    <w:rPr>
      <w:rFonts w:eastAsia="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21">
    <w:name w:val="Стиль таблицы222"/>
    <w:basedOn w:val="af5"/>
    <w:rsid w:val="00F16B56"/>
    <w:pPr>
      <w:spacing w:after="0" w:line="240" w:lineRule="auto"/>
    </w:pPr>
    <w:rPr>
      <w:rFonts w:eastAsia="Times New Roman"/>
      <w:sz w:val="20"/>
      <w:szCs w:val="20"/>
      <w:lang w:eastAsia="ru-RU"/>
    </w:rPr>
    <w:tblPr>
      <w:tblInd w:w="0" w:type="dxa"/>
      <w:tblCellMar>
        <w:top w:w="0" w:type="dxa"/>
        <w:left w:w="108" w:type="dxa"/>
        <w:bottom w:w="0" w:type="dxa"/>
        <w:right w:w="108" w:type="dxa"/>
      </w:tblCellMar>
    </w:tblPr>
  </w:style>
  <w:style w:type="table" w:customStyle="1" w:styleId="228">
    <w:name w:val="Стандартная таблица22"/>
    <w:basedOn w:val="af5"/>
    <w:next w:val="afff5"/>
    <w:rsid w:val="00F16B56"/>
    <w:pPr>
      <w:spacing w:after="0" w:line="240" w:lineRule="auto"/>
    </w:pPr>
    <w:rPr>
      <w:rFonts w:eastAsia="Times New Roman"/>
      <w:sz w:val="20"/>
      <w:szCs w:val="20"/>
      <w:lang w:eastAsia="ru-RU"/>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firstRow">
      <w:tblPr/>
      <w:tcPr>
        <w:tcBorders>
          <w:tl2br w:val="none" w:sz="0" w:space="0" w:color="auto"/>
          <w:tr2bl w:val="none" w:sz="0" w:space="0" w:color="auto"/>
        </w:tcBorders>
        <w:shd w:val="solid" w:color="000000" w:fill="FFFFFF"/>
      </w:tcPr>
    </w:tblStylePr>
  </w:style>
  <w:style w:type="table" w:customStyle="1" w:styleId="3222">
    <w:name w:val="Стиль таблицы322"/>
    <w:basedOn w:val="af5"/>
    <w:rsid w:val="00F16B56"/>
    <w:pPr>
      <w:spacing w:after="0" w:line="240" w:lineRule="auto"/>
    </w:pPr>
    <w:rPr>
      <w:rFonts w:eastAsia="Times New Roman"/>
      <w:sz w:val="20"/>
      <w:szCs w:val="20"/>
      <w:lang w:eastAsia="ru-RU"/>
    </w:rPr>
    <w:tblPr>
      <w:tblInd w:w="0" w:type="dxa"/>
      <w:tblCellMar>
        <w:top w:w="0" w:type="dxa"/>
        <w:left w:w="108" w:type="dxa"/>
        <w:bottom w:w="0" w:type="dxa"/>
        <w:right w:w="108" w:type="dxa"/>
      </w:tblCellMar>
    </w:tblPr>
  </w:style>
  <w:style w:type="table" w:customStyle="1" w:styleId="229">
    <w:name w:val="Сетка таблицы светлая22"/>
    <w:basedOn w:val="af5"/>
    <w:next w:val="1ffffe"/>
    <w:uiPriority w:val="40"/>
    <w:rsid w:val="00F16B56"/>
    <w:pPr>
      <w:spacing w:after="0" w:line="240" w:lineRule="auto"/>
    </w:pPr>
    <w:rPr>
      <w:rFonts w:ascii="Calibri" w:eastAsia="Times New Roman" w:hAnsi="Calibri"/>
      <w:sz w:val="20"/>
      <w:szCs w:val="20"/>
      <w:lang w:eastAsia="ru-RU"/>
    </w:rPr>
    <w:tblPr>
      <w:tblInd w:w="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CellMar>
        <w:top w:w="0" w:type="dxa"/>
        <w:left w:w="108" w:type="dxa"/>
        <w:bottom w:w="0" w:type="dxa"/>
        <w:right w:w="108" w:type="dxa"/>
      </w:tblCellMar>
    </w:tblPr>
  </w:style>
  <w:style w:type="table" w:customStyle="1" w:styleId="423">
    <w:name w:val="Сетка таблицы423"/>
    <w:basedOn w:val="af5"/>
    <w:next w:val="aff1"/>
    <w:uiPriority w:val="59"/>
    <w:rsid w:val="00F16B56"/>
    <w:pPr>
      <w:widowControl w:val="0"/>
      <w:spacing w:after="0" w:line="240" w:lineRule="auto"/>
    </w:pPr>
    <w:rPr>
      <w:rFonts w:ascii="Courier New" w:eastAsia="Courier New" w:hAnsi="Courier New" w:cs="Courier New"/>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220">
    <w:name w:val="Сетка таблицы622"/>
    <w:basedOn w:val="af5"/>
    <w:next w:val="aff1"/>
    <w:uiPriority w:val="59"/>
    <w:rsid w:val="00F16B56"/>
    <w:pPr>
      <w:spacing w:after="0" w:line="240" w:lineRule="auto"/>
    </w:pPr>
    <w:rPr>
      <w:rFonts w:ascii="Calibri" w:eastAsia="Calibri"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220">
    <w:name w:val="Сетка таблицы1222"/>
    <w:basedOn w:val="af5"/>
    <w:next w:val="aff1"/>
    <w:uiPriority w:val="59"/>
    <w:rsid w:val="00F16B56"/>
    <w:pPr>
      <w:spacing w:after="0" w:line="240" w:lineRule="auto"/>
      <w:jc w:val="both"/>
    </w:pPr>
    <w:rPr>
      <w:rFonts w:ascii="Calibri" w:eastAsia="Times New Roman" w:hAnsi="Calibri"/>
      <w:sz w:val="22"/>
      <w:szCs w:val="22"/>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220">
    <w:name w:val="Сетка таблицы2122"/>
    <w:basedOn w:val="af5"/>
    <w:next w:val="aff1"/>
    <w:rsid w:val="00F16B56"/>
    <w:pPr>
      <w:spacing w:after="0" w:line="240" w:lineRule="auto"/>
      <w:jc w:val="both"/>
    </w:pPr>
    <w:rPr>
      <w:rFonts w:ascii="Calibri" w:eastAsia="Times New Roman" w:hAnsi="Calibri"/>
      <w:sz w:val="22"/>
      <w:szCs w:val="22"/>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22">
    <w:name w:val="Сетка таблицы722"/>
    <w:basedOn w:val="af5"/>
    <w:next w:val="aff1"/>
    <w:uiPriority w:val="39"/>
    <w:rsid w:val="00F16B56"/>
    <w:pPr>
      <w:spacing w:after="0" w:line="240" w:lineRule="auto"/>
    </w:pPr>
    <w:rPr>
      <w:rFonts w:ascii="Calibri" w:eastAsia="Calibri"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Normal222">
    <w:name w:val="Table Normal222"/>
    <w:uiPriority w:val="2"/>
    <w:unhideWhenUsed/>
    <w:qFormat/>
    <w:rsid w:val="00F16B56"/>
    <w:pPr>
      <w:widowControl w:val="0"/>
      <w:autoSpaceDE w:val="0"/>
      <w:autoSpaceDN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1122">
    <w:name w:val="Table Normal1122"/>
    <w:uiPriority w:val="2"/>
    <w:semiHidden/>
    <w:unhideWhenUsed/>
    <w:qFormat/>
    <w:rsid w:val="00F16B56"/>
    <w:pPr>
      <w:widowControl w:val="0"/>
      <w:autoSpaceDE w:val="0"/>
      <w:autoSpaceDN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232">
    <w:name w:val="Table Normal232"/>
    <w:uiPriority w:val="2"/>
    <w:semiHidden/>
    <w:unhideWhenUsed/>
    <w:qFormat/>
    <w:rsid w:val="00F16B56"/>
    <w:pPr>
      <w:widowControl w:val="0"/>
      <w:autoSpaceDE w:val="0"/>
      <w:autoSpaceDN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322">
    <w:name w:val="Table Normal322"/>
    <w:uiPriority w:val="2"/>
    <w:semiHidden/>
    <w:unhideWhenUsed/>
    <w:qFormat/>
    <w:rsid w:val="00F16B56"/>
    <w:pPr>
      <w:widowControl w:val="0"/>
      <w:autoSpaceDE w:val="0"/>
      <w:autoSpaceDN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422">
    <w:name w:val="Table Normal422"/>
    <w:uiPriority w:val="2"/>
    <w:semiHidden/>
    <w:unhideWhenUsed/>
    <w:qFormat/>
    <w:rsid w:val="00F16B56"/>
    <w:pPr>
      <w:widowControl w:val="0"/>
      <w:autoSpaceDE w:val="0"/>
      <w:autoSpaceDN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522">
    <w:name w:val="Table Normal522"/>
    <w:uiPriority w:val="2"/>
    <w:semiHidden/>
    <w:unhideWhenUsed/>
    <w:qFormat/>
    <w:rsid w:val="00F16B56"/>
    <w:pPr>
      <w:widowControl w:val="0"/>
      <w:autoSpaceDE w:val="0"/>
      <w:autoSpaceDN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622">
    <w:name w:val="Table Normal622"/>
    <w:uiPriority w:val="2"/>
    <w:semiHidden/>
    <w:unhideWhenUsed/>
    <w:qFormat/>
    <w:rsid w:val="00F16B56"/>
    <w:pPr>
      <w:widowControl w:val="0"/>
      <w:autoSpaceDE w:val="0"/>
      <w:autoSpaceDN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722">
    <w:name w:val="Table Normal722"/>
    <w:uiPriority w:val="2"/>
    <w:unhideWhenUsed/>
    <w:qFormat/>
    <w:rsid w:val="00F16B56"/>
    <w:pPr>
      <w:widowControl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822">
    <w:name w:val="Table Normal822"/>
    <w:uiPriority w:val="2"/>
    <w:unhideWhenUsed/>
    <w:qFormat/>
    <w:rsid w:val="00F16B56"/>
    <w:pPr>
      <w:widowControl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922">
    <w:name w:val="Table Normal922"/>
    <w:uiPriority w:val="2"/>
    <w:semiHidden/>
    <w:unhideWhenUsed/>
    <w:qFormat/>
    <w:rsid w:val="00F16B56"/>
    <w:pPr>
      <w:widowControl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1022">
    <w:name w:val="Table Normal1022"/>
    <w:uiPriority w:val="2"/>
    <w:semiHidden/>
    <w:unhideWhenUsed/>
    <w:qFormat/>
    <w:rsid w:val="00F16B56"/>
    <w:pPr>
      <w:widowControl w:val="0"/>
      <w:autoSpaceDE w:val="0"/>
      <w:autoSpaceDN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1132">
    <w:name w:val="Table Normal1132"/>
    <w:uiPriority w:val="2"/>
    <w:semiHidden/>
    <w:unhideWhenUsed/>
    <w:qFormat/>
    <w:rsid w:val="00F16B56"/>
    <w:pPr>
      <w:widowControl w:val="0"/>
      <w:autoSpaceDE w:val="0"/>
      <w:autoSpaceDN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1222">
    <w:name w:val="Table Normal1222"/>
    <w:uiPriority w:val="2"/>
    <w:semiHidden/>
    <w:unhideWhenUsed/>
    <w:qFormat/>
    <w:rsid w:val="00F16B56"/>
    <w:pPr>
      <w:widowControl w:val="0"/>
      <w:autoSpaceDE w:val="0"/>
      <w:autoSpaceDN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1322">
    <w:name w:val="Table Normal1322"/>
    <w:uiPriority w:val="2"/>
    <w:semiHidden/>
    <w:unhideWhenUsed/>
    <w:qFormat/>
    <w:rsid w:val="00F16B56"/>
    <w:pPr>
      <w:widowControl w:val="0"/>
      <w:autoSpaceDE w:val="0"/>
      <w:autoSpaceDN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1422">
    <w:name w:val="Table Normal1422"/>
    <w:uiPriority w:val="2"/>
    <w:unhideWhenUsed/>
    <w:qFormat/>
    <w:rsid w:val="00F16B56"/>
    <w:pPr>
      <w:widowControl w:val="0"/>
      <w:autoSpaceDE w:val="0"/>
      <w:autoSpaceDN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1522">
    <w:name w:val="Table Normal1522"/>
    <w:uiPriority w:val="2"/>
    <w:unhideWhenUsed/>
    <w:qFormat/>
    <w:rsid w:val="00F16B56"/>
    <w:pPr>
      <w:widowControl w:val="0"/>
      <w:autoSpaceDE w:val="0"/>
      <w:autoSpaceDN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1622">
    <w:name w:val="Table Normal1622"/>
    <w:uiPriority w:val="2"/>
    <w:semiHidden/>
    <w:unhideWhenUsed/>
    <w:qFormat/>
    <w:rsid w:val="00F16B56"/>
    <w:pPr>
      <w:widowControl w:val="0"/>
      <w:autoSpaceDE w:val="0"/>
      <w:autoSpaceDN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1722">
    <w:name w:val="Table Normal1722"/>
    <w:uiPriority w:val="2"/>
    <w:semiHidden/>
    <w:unhideWhenUsed/>
    <w:qFormat/>
    <w:rsid w:val="00F16B56"/>
    <w:pPr>
      <w:widowControl w:val="0"/>
      <w:autoSpaceDE w:val="0"/>
      <w:autoSpaceDN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1822">
    <w:name w:val="Table Normal1822"/>
    <w:uiPriority w:val="2"/>
    <w:semiHidden/>
    <w:unhideWhenUsed/>
    <w:qFormat/>
    <w:rsid w:val="00F16B56"/>
    <w:pPr>
      <w:widowControl w:val="0"/>
      <w:autoSpaceDE w:val="0"/>
      <w:autoSpaceDN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1922">
    <w:name w:val="Table Normal1922"/>
    <w:uiPriority w:val="2"/>
    <w:semiHidden/>
    <w:unhideWhenUsed/>
    <w:qFormat/>
    <w:rsid w:val="00F16B56"/>
    <w:pPr>
      <w:widowControl w:val="0"/>
      <w:autoSpaceDE w:val="0"/>
      <w:autoSpaceDN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822">
    <w:name w:val="Сетка таблицы822"/>
    <w:basedOn w:val="af5"/>
    <w:next w:val="aff1"/>
    <w:uiPriority w:val="59"/>
    <w:rsid w:val="00F16B56"/>
    <w:pPr>
      <w:spacing w:after="0" w:line="240" w:lineRule="auto"/>
    </w:pPr>
    <w:rPr>
      <w:rFonts w:ascii="Calibri" w:eastAsia="Calibri"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22">
    <w:name w:val="Сетка таблицы922"/>
    <w:basedOn w:val="af5"/>
    <w:next w:val="aff1"/>
    <w:uiPriority w:val="59"/>
    <w:rsid w:val="00F16B56"/>
    <w:pPr>
      <w:spacing w:after="0" w:line="240" w:lineRule="auto"/>
    </w:pPr>
    <w:rPr>
      <w:rFonts w:ascii="Calibri" w:eastAsia="Calibri"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Report33">
    <w:name w:val="Table Grid Report33"/>
    <w:basedOn w:val="af5"/>
    <w:next w:val="aff1"/>
    <w:uiPriority w:val="59"/>
    <w:rsid w:val="00F16B56"/>
    <w:pPr>
      <w:spacing w:after="0" w:line="240" w:lineRule="auto"/>
    </w:pPr>
    <w:rPr>
      <w:rFonts w:ascii="Calibri" w:eastAsia="Calibri" w:hAnsi="Calibri"/>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24">
    <w:name w:val="Изысканная таблица42"/>
    <w:basedOn w:val="af5"/>
    <w:next w:val="afff4"/>
    <w:semiHidden/>
    <w:unhideWhenUsed/>
    <w:rsid w:val="00F16B56"/>
    <w:pPr>
      <w:spacing w:after="0" w:line="240" w:lineRule="auto"/>
    </w:pPr>
    <w:rPr>
      <w:rFonts w:eastAsia="Times New Roman"/>
      <w:sz w:val="20"/>
      <w:szCs w:val="20"/>
      <w:lang w:eastAsia="ru-RU"/>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blStylePr w:type="firstRow">
      <w:rPr>
        <w:caps/>
        <w:color w:val="auto"/>
      </w:rPr>
      <w:tblPr/>
      <w:tcPr>
        <w:tcBorders>
          <w:tl2br w:val="none" w:sz="0" w:space="0" w:color="auto"/>
          <w:tr2bl w:val="none" w:sz="0" w:space="0" w:color="auto"/>
        </w:tcBorders>
      </w:tcPr>
    </w:tblStylePr>
  </w:style>
  <w:style w:type="table" w:customStyle="1" w:styleId="1520">
    <w:name w:val="Сетка таблицы152"/>
    <w:basedOn w:val="af5"/>
    <w:next w:val="aff1"/>
    <w:uiPriority w:val="39"/>
    <w:rsid w:val="00F16B56"/>
    <w:pPr>
      <w:spacing w:after="0" w:line="240" w:lineRule="auto"/>
    </w:pPr>
    <w:rPr>
      <w:rFonts w:eastAsia="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420">
    <w:name w:val="Сетка таблицы242"/>
    <w:basedOn w:val="af5"/>
    <w:next w:val="aff1"/>
    <w:uiPriority w:val="59"/>
    <w:rsid w:val="00F16B56"/>
    <w:pPr>
      <w:spacing w:after="0" w:line="240" w:lineRule="auto"/>
    </w:pPr>
    <w:rPr>
      <w:rFonts w:eastAsia="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320">
    <w:name w:val="Сетка таблицы332"/>
    <w:basedOn w:val="af5"/>
    <w:next w:val="aff1"/>
    <w:uiPriority w:val="59"/>
    <w:rsid w:val="00F16B56"/>
    <w:pPr>
      <w:overflowPunct w:val="0"/>
      <w:autoSpaceDE w:val="0"/>
      <w:autoSpaceDN w:val="0"/>
      <w:adjustRightInd w:val="0"/>
      <w:spacing w:after="0" w:line="240" w:lineRule="auto"/>
    </w:pPr>
    <w:rPr>
      <w:rFonts w:ascii="Century" w:eastAsia="Times New Roman" w:hAnsi="Century"/>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420">
    <w:name w:val="Сетка таблицы1142"/>
    <w:basedOn w:val="af5"/>
    <w:next w:val="aff1"/>
    <w:uiPriority w:val="59"/>
    <w:rsid w:val="00F16B56"/>
    <w:pPr>
      <w:overflowPunct w:val="0"/>
      <w:autoSpaceDE w:val="0"/>
      <w:autoSpaceDN w:val="0"/>
      <w:adjustRightInd w:val="0"/>
      <w:spacing w:after="0" w:line="240" w:lineRule="auto"/>
      <w:textAlignment w:val="baseline"/>
    </w:pPr>
    <w:rPr>
      <w:rFonts w:eastAsia="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32">
    <w:name w:val="Сетка таблицы11132"/>
    <w:basedOn w:val="af5"/>
    <w:next w:val="aff1"/>
    <w:uiPriority w:val="59"/>
    <w:rsid w:val="00F16B56"/>
    <w:pPr>
      <w:overflowPunct w:val="0"/>
      <w:autoSpaceDE w:val="0"/>
      <w:autoSpaceDN w:val="0"/>
      <w:adjustRightInd w:val="0"/>
      <w:spacing w:after="0" w:line="240" w:lineRule="auto"/>
    </w:pPr>
    <w:rPr>
      <w:rFonts w:eastAsia="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21">
    <w:name w:val="Столбцы таблицы 132"/>
    <w:basedOn w:val="af5"/>
    <w:next w:val="1fffb"/>
    <w:rsid w:val="00F16B56"/>
    <w:pPr>
      <w:spacing w:after="0" w:line="240" w:lineRule="auto"/>
    </w:pPr>
    <w:rPr>
      <w:rFonts w:eastAsia="Times New Roman"/>
      <w:b/>
      <w:bCs/>
      <w:sz w:val="20"/>
      <w:szCs w:val="20"/>
      <w:lang w:eastAsia="ru-RU"/>
    </w:rPr>
    <w:tblPr>
      <w:tblStyleColBandSize w:val="1"/>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532">
    <w:name w:val="Столбцы таблицы 532"/>
    <w:basedOn w:val="af5"/>
    <w:next w:val="57"/>
    <w:rsid w:val="00F16B56"/>
    <w:pPr>
      <w:spacing w:after="0" w:line="240" w:lineRule="auto"/>
    </w:pPr>
    <w:rPr>
      <w:rFonts w:eastAsia="Times New Roman"/>
      <w:sz w:val="20"/>
      <w:szCs w:val="20"/>
      <w:lang w:eastAsia="ru-RU"/>
    </w:rPr>
    <w:tblPr>
      <w:tblStyleColBandSize w:val="1"/>
      <w:tblInd w:w="0" w:type="dxa"/>
      <w:tblBorders>
        <w:top w:val="single" w:sz="12" w:space="0" w:color="808080"/>
        <w:left w:val="single" w:sz="12" w:space="0" w:color="808080"/>
        <w:bottom w:val="single" w:sz="12" w:space="0" w:color="808080"/>
        <w:right w:val="single" w:sz="12" w:space="0" w:color="808080"/>
        <w:insideV w:val="single" w:sz="6" w:space="0" w:color="C0C0C0"/>
      </w:tblBorders>
      <w:tblCellMar>
        <w:top w:w="0" w:type="dxa"/>
        <w:left w:w="108" w:type="dxa"/>
        <w:bottom w:w="0" w:type="dxa"/>
        <w:right w:w="108" w:type="dxa"/>
      </w:tblCellMar>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customStyle="1" w:styleId="-232">
    <w:name w:val="Таблица-список 232"/>
    <w:basedOn w:val="af5"/>
    <w:next w:val="-20"/>
    <w:rsid w:val="00F16B56"/>
    <w:pPr>
      <w:spacing w:after="0" w:line="240" w:lineRule="auto"/>
    </w:pPr>
    <w:rPr>
      <w:rFonts w:eastAsia="Times New Roman"/>
      <w:sz w:val="20"/>
      <w:szCs w:val="20"/>
      <w:lang w:eastAsia="ru-RU"/>
    </w:rPr>
    <w:tblPr>
      <w:tblStyleRowBandSize w:val="2"/>
      <w:tblInd w:w="0" w:type="dxa"/>
      <w:tblBorders>
        <w:bottom w:val="single" w:sz="12" w:space="0" w:color="808080"/>
      </w:tblBorders>
      <w:tblCellMar>
        <w:top w:w="0" w:type="dxa"/>
        <w:left w:w="108" w:type="dxa"/>
        <w:bottom w:w="0" w:type="dxa"/>
        <w:right w:w="108" w:type="dxa"/>
      </w:tblCellMar>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732">
    <w:name w:val="Таблица-список 732"/>
    <w:basedOn w:val="af5"/>
    <w:next w:val="-7"/>
    <w:rsid w:val="00F16B56"/>
    <w:pPr>
      <w:spacing w:after="0" w:line="240" w:lineRule="auto"/>
    </w:pPr>
    <w:rPr>
      <w:rFonts w:eastAsia="Times New Roman"/>
      <w:sz w:val="20"/>
      <w:szCs w:val="20"/>
      <w:lang w:eastAsia="ru-RU"/>
    </w:rPr>
    <w:tblPr>
      <w:tblStyleRowBandSize w:val="1"/>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customStyle="1" w:styleId="-832">
    <w:name w:val="Таблица-список 832"/>
    <w:basedOn w:val="af5"/>
    <w:next w:val="-8"/>
    <w:rsid w:val="00F16B56"/>
    <w:pPr>
      <w:spacing w:after="0" w:line="240" w:lineRule="auto"/>
    </w:pPr>
    <w:rPr>
      <w:rFonts w:eastAsia="Times New Roman"/>
      <w:sz w:val="20"/>
      <w:szCs w:val="20"/>
      <w:lang w:eastAsia="ru-RU"/>
    </w:rPr>
    <w:tblPr>
      <w:tblStyleRowBandSize w:val="1"/>
      <w:tblInd w:w="0" w:type="dxa"/>
      <w:tblBorders>
        <w:top w:val="single" w:sz="6" w:space="0" w:color="000000"/>
        <w:left w:val="single" w:sz="6" w:space="0" w:color="000000"/>
        <w:bottom w:val="single" w:sz="6" w:space="0" w:color="000000"/>
        <w:right w:val="single" w:sz="6" w:space="0" w:color="000000"/>
        <w:insideV w:val="single" w:sz="6" w:space="0" w:color="000000"/>
      </w:tblBorders>
      <w:tblCellMar>
        <w:top w:w="0" w:type="dxa"/>
        <w:left w:w="108" w:type="dxa"/>
        <w:bottom w:w="0" w:type="dxa"/>
        <w:right w:w="108" w:type="dxa"/>
      </w:tblCellMar>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customStyle="1" w:styleId="3321">
    <w:name w:val="Объемная таблица 332"/>
    <w:basedOn w:val="af5"/>
    <w:next w:val="3f9"/>
    <w:rsid w:val="00F16B56"/>
    <w:pPr>
      <w:spacing w:after="0" w:line="240" w:lineRule="auto"/>
    </w:pPr>
    <w:rPr>
      <w:rFonts w:eastAsia="Times New Roman"/>
      <w:sz w:val="20"/>
      <w:szCs w:val="20"/>
      <w:lang w:eastAsia="ru-RU"/>
    </w:rPr>
    <w:tblPr>
      <w:tblStyleRowBandSize w:val="1"/>
      <w:tblStyleColBandSize w:val="1"/>
      <w:tblInd w:w="0" w:type="dxa"/>
      <w:tblCellMar>
        <w:top w:w="0" w:type="dxa"/>
        <w:left w:w="108" w:type="dxa"/>
        <w:bottom w:w="0" w:type="dxa"/>
        <w:right w:w="108" w:type="dxa"/>
      </w:tblCellMar>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25">
    <w:name w:val="Современная таблица32"/>
    <w:basedOn w:val="af5"/>
    <w:next w:val="afff3"/>
    <w:rsid w:val="00F16B56"/>
    <w:pPr>
      <w:spacing w:after="0" w:line="240" w:lineRule="auto"/>
    </w:pPr>
    <w:rPr>
      <w:rFonts w:eastAsia="Times New Roman"/>
      <w:sz w:val="20"/>
      <w:szCs w:val="20"/>
      <w:lang w:eastAsia="ru-RU"/>
    </w:rPr>
    <w:tblPr>
      <w:tblStyleRowBandSize w:val="1"/>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1322">
    <w:name w:val="Изысканная таблица132"/>
    <w:basedOn w:val="af5"/>
    <w:next w:val="afff4"/>
    <w:rsid w:val="00F16B56"/>
    <w:pPr>
      <w:spacing w:after="0" w:line="240" w:lineRule="auto"/>
    </w:pPr>
    <w:rPr>
      <w:rFonts w:eastAsia="Times New Roman"/>
      <w:sz w:val="20"/>
      <w:szCs w:val="20"/>
      <w:lang w:eastAsia="ru-RU"/>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blStylePr w:type="firstRow">
      <w:rPr>
        <w:caps/>
        <w:color w:val="auto"/>
      </w:rPr>
      <w:tblPr/>
      <w:tcPr>
        <w:tcBorders>
          <w:tl2br w:val="none" w:sz="0" w:space="0" w:color="auto"/>
          <w:tr2bl w:val="none" w:sz="0" w:space="0" w:color="auto"/>
        </w:tcBorders>
      </w:tcPr>
    </w:tblStylePr>
  </w:style>
  <w:style w:type="table" w:customStyle="1" w:styleId="1323">
    <w:name w:val="Изящная таблица 132"/>
    <w:basedOn w:val="af5"/>
    <w:next w:val="1f2"/>
    <w:rsid w:val="00F16B56"/>
    <w:pPr>
      <w:spacing w:after="0" w:line="240" w:lineRule="auto"/>
    </w:pPr>
    <w:rPr>
      <w:rFonts w:eastAsia="Times New Roman"/>
      <w:sz w:val="20"/>
      <w:szCs w:val="20"/>
      <w:lang w:eastAsia="ru-RU"/>
    </w:rPr>
    <w:tblPr>
      <w:tblStyleRowBandSize w:val="1"/>
      <w:tblInd w:w="0" w:type="dxa"/>
      <w:tblCellMar>
        <w:top w:w="0" w:type="dxa"/>
        <w:left w:w="108" w:type="dxa"/>
        <w:bottom w:w="0" w:type="dxa"/>
        <w:right w:w="108" w:type="dxa"/>
      </w:tblCellMar>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32">
    <w:name w:val="Веб-таблица 332"/>
    <w:basedOn w:val="af5"/>
    <w:next w:val="-3"/>
    <w:rsid w:val="00F16B56"/>
    <w:pPr>
      <w:spacing w:after="0" w:line="240" w:lineRule="auto"/>
    </w:pPr>
    <w:rPr>
      <w:rFonts w:eastAsia="Times New Roman"/>
      <w:sz w:val="20"/>
      <w:szCs w:val="20"/>
      <w:lang w:eastAsia="ru-RU"/>
    </w:rPr>
    <w:tblPr>
      <w:tblCellSpacing w:w="20" w:type="dxa"/>
      <w:tblInd w:w="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CellMar>
        <w:top w:w="0" w:type="dxa"/>
        <w:left w:w="108" w:type="dxa"/>
        <w:bottom w:w="0" w:type="dxa"/>
        <w:right w:w="108" w:type="dxa"/>
      </w:tblCellMar>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1324">
    <w:name w:val="Стиль таблицы132"/>
    <w:basedOn w:val="aff1"/>
    <w:rsid w:val="00F16B5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320">
    <w:name w:val="Сетка таблицы532"/>
    <w:basedOn w:val="af5"/>
    <w:next w:val="aff1"/>
    <w:rsid w:val="00F16B56"/>
    <w:pPr>
      <w:spacing w:after="0" w:line="240" w:lineRule="auto"/>
    </w:pPr>
    <w:rPr>
      <w:rFonts w:eastAsia="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21">
    <w:name w:val="Стиль таблицы232"/>
    <w:basedOn w:val="af5"/>
    <w:rsid w:val="00F16B56"/>
    <w:pPr>
      <w:spacing w:after="0" w:line="240" w:lineRule="auto"/>
    </w:pPr>
    <w:rPr>
      <w:rFonts w:eastAsia="Times New Roman"/>
      <w:sz w:val="20"/>
      <w:szCs w:val="20"/>
      <w:lang w:eastAsia="ru-RU"/>
    </w:rPr>
    <w:tblPr>
      <w:tblInd w:w="0" w:type="dxa"/>
      <w:tblCellMar>
        <w:top w:w="0" w:type="dxa"/>
        <w:left w:w="108" w:type="dxa"/>
        <w:bottom w:w="0" w:type="dxa"/>
        <w:right w:w="108" w:type="dxa"/>
      </w:tblCellMar>
    </w:tblPr>
  </w:style>
  <w:style w:type="table" w:customStyle="1" w:styleId="326">
    <w:name w:val="Стандартная таблица32"/>
    <w:basedOn w:val="af5"/>
    <w:next w:val="afff5"/>
    <w:rsid w:val="00F16B56"/>
    <w:pPr>
      <w:spacing w:after="0" w:line="240" w:lineRule="auto"/>
    </w:pPr>
    <w:rPr>
      <w:rFonts w:eastAsia="Times New Roman"/>
      <w:sz w:val="20"/>
      <w:szCs w:val="20"/>
      <w:lang w:eastAsia="ru-RU"/>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firstRow">
      <w:tblPr/>
      <w:tcPr>
        <w:tcBorders>
          <w:tl2br w:val="none" w:sz="0" w:space="0" w:color="auto"/>
          <w:tr2bl w:val="none" w:sz="0" w:space="0" w:color="auto"/>
        </w:tcBorders>
        <w:shd w:val="solid" w:color="000000" w:fill="FFFFFF"/>
      </w:tcPr>
    </w:tblStylePr>
  </w:style>
  <w:style w:type="table" w:customStyle="1" w:styleId="3322">
    <w:name w:val="Стиль таблицы332"/>
    <w:basedOn w:val="af5"/>
    <w:rsid w:val="00F16B56"/>
    <w:pPr>
      <w:spacing w:after="0" w:line="240" w:lineRule="auto"/>
    </w:pPr>
    <w:rPr>
      <w:rFonts w:eastAsia="Times New Roman"/>
      <w:sz w:val="20"/>
      <w:szCs w:val="20"/>
      <w:lang w:eastAsia="ru-RU"/>
    </w:rPr>
    <w:tblPr>
      <w:tblInd w:w="0" w:type="dxa"/>
      <w:tblCellMar>
        <w:top w:w="0" w:type="dxa"/>
        <w:left w:w="108" w:type="dxa"/>
        <w:bottom w:w="0" w:type="dxa"/>
        <w:right w:w="108" w:type="dxa"/>
      </w:tblCellMar>
    </w:tblPr>
  </w:style>
  <w:style w:type="table" w:customStyle="1" w:styleId="327">
    <w:name w:val="Сетка таблицы светлая32"/>
    <w:basedOn w:val="af5"/>
    <w:next w:val="1ffffe"/>
    <w:uiPriority w:val="40"/>
    <w:rsid w:val="00F16B56"/>
    <w:pPr>
      <w:spacing w:after="0" w:line="240" w:lineRule="auto"/>
    </w:pPr>
    <w:rPr>
      <w:rFonts w:ascii="Calibri" w:eastAsia="Times New Roman" w:hAnsi="Calibri"/>
      <w:sz w:val="20"/>
      <w:szCs w:val="20"/>
      <w:lang w:eastAsia="ru-RU"/>
    </w:rPr>
    <w:tblPr>
      <w:tblInd w:w="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CellMar>
        <w:top w:w="0" w:type="dxa"/>
        <w:left w:w="108" w:type="dxa"/>
        <w:bottom w:w="0" w:type="dxa"/>
        <w:right w:w="108" w:type="dxa"/>
      </w:tblCellMar>
    </w:tblPr>
  </w:style>
  <w:style w:type="table" w:customStyle="1" w:styleId="432">
    <w:name w:val="Сетка таблицы432"/>
    <w:basedOn w:val="af5"/>
    <w:next w:val="aff1"/>
    <w:uiPriority w:val="59"/>
    <w:rsid w:val="00F16B56"/>
    <w:pPr>
      <w:widowControl w:val="0"/>
      <w:spacing w:after="0" w:line="240" w:lineRule="auto"/>
    </w:pPr>
    <w:rPr>
      <w:rFonts w:ascii="Courier New" w:eastAsia="Courier New" w:hAnsi="Courier New" w:cs="Courier New"/>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32">
    <w:name w:val="Сетка таблицы632"/>
    <w:basedOn w:val="af5"/>
    <w:next w:val="aff1"/>
    <w:uiPriority w:val="59"/>
    <w:rsid w:val="00F16B56"/>
    <w:pPr>
      <w:spacing w:after="0" w:line="240" w:lineRule="auto"/>
    </w:pPr>
    <w:rPr>
      <w:rFonts w:ascii="Calibri" w:eastAsia="Calibri"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32">
    <w:name w:val="Сетка таблицы1232"/>
    <w:basedOn w:val="af5"/>
    <w:next w:val="aff1"/>
    <w:uiPriority w:val="59"/>
    <w:rsid w:val="00F16B56"/>
    <w:pPr>
      <w:spacing w:after="0" w:line="240" w:lineRule="auto"/>
      <w:jc w:val="both"/>
    </w:pPr>
    <w:rPr>
      <w:rFonts w:ascii="Calibri" w:eastAsia="Times New Roman" w:hAnsi="Calibri"/>
      <w:sz w:val="22"/>
      <w:szCs w:val="22"/>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32">
    <w:name w:val="Сетка таблицы2132"/>
    <w:basedOn w:val="af5"/>
    <w:next w:val="aff1"/>
    <w:uiPriority w:val="59"/>
    <w:rsid w:val="00F16B56"/>
    <w:pPr>
      <w:spacing w:after="0" w:line="240" w:lineRule="auto"/>
      <w:jc w:val="both"/>
    </w:pPr>
    <w:rPr>
      <w:rFonts w:ascii="Calibri" w:eastAsia="Times New Roman" w:hAnsi="Calibri"/>
      <w:sz w:val="22"/>
      <w:szCs w:val="22"/>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32">
    <w:name w:val="Сетка таблицы732"/>
    <w:basedOn w:val="af5"/>
    <w:next w:val="aff1"/>
    <w:uiPriority w:val="39"/>
    <w:rsid w:val="00F16B56"/>
    <w:pPr>
      <w:spacing w:after="0" w:line="240" w:lineRule="auto"/>
    </w:pPr>
    <w:rPr>
      <w:rFonts w:ascii="Calibri" w:eastAsia="Calibri"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Normal242">
    <w:name w:val="Table Normal242"/>
    <w:uiPriority w:val="2"/>
    <w:unhideWhenUsed/>
    <w:qFormat/>
    <w:rsid w:val="00F16B56"/>
    <w:pPr>
      <w:widowControl w:val="0"/>
      <w:autoSpaceDE w:val="0"/>
      <w:autoSpaceDN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1142">
    <w:name w:val="Table Normal1142"/>
    <w:uiPriority w:val="2"/>
    <w:unhideWhenUsed/>
    <w:qFormat/>
    <w:rsid w:val="00F16B56"/>
    <w:pPr>
      <w:widowControl w:val="0"/>
      <w:autoSpaceDE w:val="0"/>
      <w:autoSpaceDN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252">
    <w:name w:val="Table Normal252"/>
    <w:uiPriority w:val="2"/>
    <w:unhideWhenUsed/>
    <w:qFormat/>
    <w:rsid w:val="00F16B56"/>
    <w:pPr>
      <w:widowControl w:val="0"/>
      <w:autoSpaceDE w:val="0"/>
      <w:autoSpaceDN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332">
    <w:name w:val="Table Normal332"/>
    <w:uiPriority w:val="2"/>
    <w:semiHidden/>
    <w:unhideWhenUsed/>
    <w:qFormat/>
    <w:rsid w:val="00F16B56"/>
    <w:pPr>
      <w:widowControl w:val="0"/>
      <w:autoSpaceDE w:val="0"/>
      <w:autoSpaceDN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432">
    <w:name w:val="Table Normal432"/>
    <w:uiPriority w:val="2"/>
    <w:unhideWhenUsed/>
    <w:qFormat/>
    <w:rsid w:val="00F16B56"/>
    <w:pPr>
      <w:widowControl w:val="0"/>
      <w:autoSpaceDE w:val="0"/>
      <w:autoSpaceDN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532">
    <w:name w:val="Table Normal532"/>
    <w:uiPriority w:val="2"/>
    <w:semiHidden/>
    <w:unhideWhenUsed/>
    <w:qFormat/>
    <w:rsid w:val="00F16B56"/>
    <w:pPr>
      <w:widowControl w:val="0"/>
      <w:autoSpaceDE w:val="0"/>
      <w:autoSpaceDN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632">
    <w:name w:val="Table Normal632"/>
    <w:uiPriority w:val="2"/>
    <w:semiHidden/>
    <w:unhideWhenUsed/>
    <w:qFormat/>
    <w:rsid w:val="00F16B56"/>
    <w:pPr>
      <w:widowControl w:val="0"/>
      <w:autoSpaceDE w:val="0"/>
      <w:autoSpaceDN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732">
    <w:name w:val="Table Normal732"/>
    <w:uiPriority w:val="2"/>
    <w:semiHidden/>
    <w:unhideWhenUsed/>
    <w:qFormat/>
    <w:rsid w:val="00F16B56"/>
    <w:pPr>
      <w:widowControl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832">
    <w:name w:val="Table Normal832"/>
    <w:uiPriority w:val="2"/>
    <w:semiHidden/>
    <w:unhideWhenUsed/>
    <w:qFormat/>
    <w:rsid w:val="00F16B56"/>
    <w:pPr>
      <w:widowControl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932">
    <w:name w:val="Table Normal932"/>
    <w:uiPriority w:val="2"/>
    <w:semiHidden/>
    <w:unhideWhenUsed/>
    <w:qFormat/>
    <w:rsid w:val="00F16B56"/>
    <w:pPr>
      <w:widowControl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1032">
    <w:name w:val="Table Normal1032"/>
    <w:uiPriority w:val="2"/>
    <w:semiHidden/>
    <w:unhideWhenUsed/>
    <w:qFormat/>
    <w:rsid w:val="00F16B56"/>
    <w:pPr>
      <w:widowControl w:val="0"/>
      <w:autoSpaceDE w:val="0"/>
      <w:autoSpaceDN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1152">
    <w:name w:val="Table Normal1152"/>
    <w:uiPriority w:val="2"/>
    <w:semiHidden/>
    <w:unhideWhenUsed/>
    <w:qFormat/>
    <w:rsid w:val="00F16B56"/>
    <w:pPr>
      <w:widowControl w:val="0"/>
      <w:autoSpaceDE w:val="0"/>
      <w:autoSpaceDN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1232">
    <w:name w:val="Table Normal1232"/>
    <w:uiPriority w:val="2"/>
    <w:semiHidden/>
    <w:unhideWhenUsed/>
    <w:qFormat/>
    <w:rsid w:val="00F16B56"/>
    <w:pPr>
      <w:widowControl w:val="0"/>
      <w:autoSpaceDE w:val="0"/>
      <w:autoSpaceDN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1332">
    <w:name w:val="Table Normal1332"/>
    <w:uiPriority w:val="2"/>
    <w:semiHidden/>
    <w:unhideWhenUsed/>
    <w:qFormat/>
    <w:rsid w:val="00F16B56"/>
    <w:pPr>
      <w:widowControl w:val="0"/>
      <w:autoSpaceDE w:val="0"/>
      <w:autoSpaceDN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1432">
    <w:name w:val="Table Normal1432"/>
    <w:uiPriority w:val="2"/>
    <w:unhideWhenUsed/>
    <w:qFormat/>
    <w:rsid w:val="00F16B56"/>
    <w:pPr>
      <w:widowControl w:val="0"/>
      <w:autoSpaceDE w:val="0"/>
      <w:autoSpaceDN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1532">
    <w:name w:val="Table Normal1532"/>
    <w:uiPriority w:val="2"/>
    <w:unhideWhenUsed/>
    <w:qFormat/>
    <w:rsid w:val="00F16B56"/>
    <w:pPr>
      <w:widowControl w:val="0"/>
      <w:autoSpaceDE w:val="0"/>
      <w:autoSpaceDN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1632">
    <w:name w:val="Table Normal1632"/>
    <w:uiPriority w:val="2"/>
    <w:semiHidden/>
    <w:unhideWhenUsed/>
    <w:qFormat/>
    <w:rsid w:val="00F16B56"/>
    <w:pPr>
      <w:widowControl w:val="0"/>
      <w:autoSpaceDE w:val="0"/>
      <w:autoSpaceDN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1732">
    <w:name w:val="Table Normal1732"/>
    <w:uiPriority w:val="2"/>
    <w:unhideWhenUsed/>
    <w:qFormat/>
    <w:rsid w:val="00F16B56"/>
    <w:pPr>
      <w:widowControl w:val="0"/>
      <w:autoSpaceDE w:val="0"/>
      <w:autoSpaceDN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1832">
    <w:name w:val="Table Normal1832"/>
    <w:uiPriority w:val="2"/>
    <w:semiHidden/>
    <w:unhideWhenUsed/>
    <w:qFormat/>
    <w:rsid w:val="00F16B56"/>
    <w:pPr>
      <w:widowControl w:val="0"/>
      <w:autoSpaceDE w:val="0"/>
      <w:autoSpaceDN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1932">
    <w:name w:val="Table Normal1932"/>
    <w:uiPriority w:val="2"/>
    <w:semiHidden/>
    <w:unhideWhenUsed/>
    <w:qFormat/>
    <w:rsid w:val="00F16B56"/>
    <w:pPr>
      <w:widowControl w:val="0"/>
      <w:autoSpaceDE w:val="0"/>
      <w:autoSpaceDN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832">
    <w:name w:val="Сетка таблицы832"/>
    <w:basedOn w:val="af5"/>
    <w:next w:val="aff1"/>
    <w:uiPriority w:val="59"/>
    <w:rsid w:val="00F16B56"/>
    <w:pPr>
      <w:spacing w:after="0" w:line="240" w:lineRule="auto"/>
    </w:pPr>
    <w:rPr>
      <w:rFonts w:ascii="Calibri" w:eastAsia="Calibri"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32">
    <w:name w:val="Сетка таблицы932"/>
    <w:basedOn w:val="af5"/>
    <w:next w:val="aff1"/>
    <w:uiPriority w:val="59"/>
    <w:rsid w:val="00F16B56"/>
    <w:pPr>
      <w:spacing w:after="0" w:line="240" w:lineRule="auto"/>
    </w:pPr>
    <w:rPr>
      <w:rFonts w:ascii="Calibri" w:eastAsia="Calibri"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30">
    <w:name w:val="Сетка таблицы103"/>
    <w:basedOn w:val="af5"/>
    <w:next w:val="aff1"/>
    <w:uiPriority w:val="59"/>
    <w:rsid w:val="00F16B56"/>
    <w:pPr>
      <w:spacing w:after="0" w:line="240" w:lineRule="auto"/>
    </w:pPr>
    <w:rPr>
      <w:rFonts w:asciiTheme="minorHAnsi" w:hAnsiTheme="minorHAnsi" w:cstheme="minorBid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620">
    <w:name w:val="Сетка таблицы162"/>
    <w:basedOn w:val="af5"/>
    <w:next w:val="aff1"/>
    <w:uiPriority w:val="39"/>
    <w:rsid w:val="00F16B56"/>
    <w:pPr>
      <w:spacing w:after="0" w:line="240" w:lineRule="auto"/>
    </w:pPr>
    <w:rPr>
      <w:rFonts w:asciiTheme="minorHAnsi" w:hAnsiTheme="minorHAnsi" w:cstheme="minorBid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720">
    <w:name w:val="Сетка таблицы172"/>
    <w:basedOn w:val="af5"/>
    <w:next w:val="aff1"/>
    <w:uiPriority w:val="39"/>
    <w:rsid w:val="00F16B56"/>
    <w:pPr>
      <w:spacing w:after="0" w:line="240" w:lineRule="auto"/>
    </w:pPr>
    <w:rPr>
      <w:rFonts w:asciiTheme="minorHAnsi" w:hAnsiTheme="minorHAnsi" w:cstheme="minorBid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Report42">
    <w:name w:val="Table Grid Report42"/>
    <w:basedOn w:val="af5"/>
    <w:next w:val="aff1"/>
    <w:uiPriority w:val="59"/>
    <w:rsid w:val="00F16B56"/>
    <w:pPr>
      <w:spacing w:after="0" w:line="240" w:lineRule="auto"/>
    </w:pPr>
    <w:rPr>
      <w:rFonts w:ascii="Calibri" w:eastAsia="Calibri" w:hAnsi="Calibri"/>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24">
    <w:name w:val="Изысканная таблица52"/>
    <w:basedOn w:val="af5"/>
    <w:next w:val="afff4"/>
    <w:semiHidden/>
    <w:unhideWhenUsed/>
    <w:rsid w:val="00F16B56"/>
    <w:pPr>
      <w:spacing w:after="0" w:line="240" w:lineRule="auto"/>
    </w:pPr>
    <w:rPr>
      <w:rFonts w:eastAsia="Times New Roman"/>
      <w:sz w:val="20"/>
      <w:szCs w:val="20"/>
      <w:lang w:eastAsia="ru-RU"/>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blStylePr w:type="firstRow">
      <w:rPr>
        <w:caps/>
        <w:color w:val="auto"/>
      </w:rPr>
      <w:tblPr/>
      <w:tcPr>
        <w:tcBorders>
          <w:tl2br w:val="none" w:sz="0" w:space="0" w:color="auto"/>
          <w:tr2bl w:val="none" w:sz="0" w:space="0" w:color="auto"/>
        </w:tcBorders>
      </w:tcPr>
    </w:tblStylePr>
  </w:style>
  <w:style w:type="table" w:customStyle="1" w:styleId="1820">
    <w:name w:val="Сетка таблицы182"/>
    <w:basedOn w:val="af5"/>
    <w:next w:val="aff1"/>
    <w:uiPriority w:val="59"/>
    <w:rsid w:val="00F16B56"/>
    <w:pPr>
      <w:spacing w:after="0" w:line="240" w:lineRule="auto"/>
    </w:pPr>
    <w:rPr>
      <w:rFonts w:eastAsia="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52">
    <w:name w:val="Сетка таблицы252"/>
    <w:basedOn w:val="af5"/>
    <w:next w:val="aff1"/>
    <w:rsid w:val="00F16B56"/>
    <w:pPr>
      <w:spacing w:after="0" w:line="240" w:lineRule="auto"/>
    </w:pPr>
    <w:rPr>
      <w:rFonts w:eastAsia="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420">
    <w:name w:val="Сетка таблицы342"/>
    <w:basedOn w:val="af5"/>
    <w:next w:val="aff1"/>
    <w:uiPriority w:val="59"/>
    <w:rsid w:val="00F16B56"/>
    <w:pPr>
      <w:overflowPunct w:val="0"/>
      <w:autoSpaceDE w:val="0"/>
      <w:autoSpaceDN w:val="0"/>
      <w:adjustRightInd w:val="0"/>
      <w:spacing w:after="0" w:line="240" w:lineRule="auto"/>
    </w:pPr>
    <w:rPr>
      <w:rFonts w:ascii="Century" w:eastAsia="Times New Roman" w:hAnsi="Century"/>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520">
    <w:name w:val="Сетка таблицы1152"/>
    <w:basedOn w:val="af5"/>
    <w:next w:val="aff1"/>
    <w:rsid w:val="00F16B56"/>
    <w:pPr>
      <w:overflowPunct w:val="0"/>
      <w:autoSpaceDE w:val="0"/>
      <w:autoSpaceDN w:val="0"/>
      <w:adjustRightInd w:val="0"/>
      <w:spacing w:after="0" w:line="240" w:lineRule="auto"/>
      <w:textAlignment w:val="baseline"/>
    </w:pPr>
    <w:rPr>
      <w:rFonts w:eastAsia="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42">
    <w:name w:val="Сетка таблицы11142"/>
    <w:basedOn w:val="af5"/>
    <w:next w:val="aff1"/>
    <w:rsid w:val="00F16B56"/>
    <w:pPr>
      <w:overflowPunct w:val="0"/>
      <w:autoSpaceDE w:val="0"/>
      <w:autoSpaceDN w:val="0"/>
      <w:adjustRightInd w:val="0"/>
      <w:spacing w:after="0" w:line="240" w:lineRule="auto"/>
    </w:pPr>
    <w:rPr>
      <w:rFonts w:eastAsia="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21">
    <w:name w:val="Столбцы таблицы 142"/>
    <w:basedOn w:val="af5"/>
    <w:next w:val="1fffb"/>
    <w:rsid w:val="00F16B56"/>
    <w:pPr>
      <w:spacing w:after="0" w:line="240" w:lineRule="auto"/>
    </w:pPr>
    <w:rPr>
      <w:rFonts w:eastAsia="Times New Roman"/>
      <w:b/>
      <w:bCs/>
      <w:sz w:val="20"/>
      <w:szCs w:val="20"/>
      <w:lang w:eastAsia="ru-RU"/>
    </w:rPr>
    <w:tblPr>
      <w:tblStyleColBandSize w:val="1"/>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5420">
    <w:name w:val="Столбцы таблицы 542"/>
    <w:basedOn w:val="af5"/>
    <w:next w:val="57"/>
    <w:rsid w:val="00F16B56"/>
    <w:pPr>
      <w:spacing w:after="0" w:line="240" w:lineRule="auto"/>
    </w:pPr>
    <w:rPr>
      <w:rFonts w:eastAsia="Times New Roman"/>
      <w:sz w:val="20"/>
      <w:szCs w:val="20"/>
      <w:lang w:eastAsia="ru-RU"/>
    </w:rPr>
    <w:tblPr>
      <w:tblStyleColBandSize w:val="1"/>
      <w:tblInd w:w="0" w:type="dxa"/>
      <w:tblBorders>
        <w:top w:val="single" w:sz="12" w:space="0" w:color="808080"/>
        <w:left w:val="single" w:sz="12" w:space="0" w:color="808080"/>
        <w:bottom w:val="single" w:sz="12" w:space="0" w:color="808080"/>
        <w:right w:val="single" w:sz="12" w:space="0" w:color="808080"/>
        <w:insideV w:val="single" w:sz="6" w:space="0" w:color="C0C0C0"/>
      </w:tblBorders>
      <w:tblCellMar>
        <w:top w:w="0" w:type="dxa"/>
        <w:left w:w="108" w:type="dxa"/>
        <w:bottom w:w="0" w:type="dxa"/>
        <w:right w:w="108" w:type="dxa"/>
      </w:tblCellMar>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customStyle="1" w:styleId="-242">
    <w:name w:val="Таблица-список 242"/>
    <w:basedOn w:val="af5"/>
    <w:next w:val="-20"/>
    <w:rsid w:val="00F16B56"/>
    <w:pPr>
      <w:spacing w:after="0" w:line="240" w:lineRule="auto"/>
    </w:pPr>
    <w:rPr>
      <w:rFonts w:eastAsia="Times New Roman"/>
      <w:sz w:val="20"/>
      <w:szCs w:val="20"/>
      <w:lang w:eastAsia="ru-RU"/>
    </w:rPr>
    <w:tblPr>
      <w:tblStyleRowBandSize w:val="2"/>
      <w:tblInd w:w="0" w:type="dxa"/>
      <w:tblBorders>
        <w:bottom w:val="single" w:sz="12" w:space="0" w:color="808080"/>
      </w:tblBorders>
      <w:tblCellMar>
        <w:top w:w="0" w:type="dxa"/>
        <w:left w:w="108" w:type="dxa"/>
        <w:bottom w:w="0" w:type="dxa"/>
        <w:right w:w="108" w:type="dxa"/>
      </w:tblCellMar>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742">
    <w:name w:val="Таблица-список 742"/>
    <w:basedOn w:val="af5"/>
    <w:next w:val="-7"/>
    <w:rsid w:val="00F16B56"/>
    <w:pPr>
      <w:spacing w:after="0" w:line="240" w:lineRule="auto"/>
    </w:pPr>
    <w:rPr>
      <w:rFonts w:eastAsia="Times New Roman"/>
      <w:sz w:val="20"/>
      <w:szCs w:val="20"/>
      <w:lang w:eastAsia="ru-RU"/>
    </w:rPr>
    <w:tblPr>
      <w:tblStyleRowBandSize w:val="1"/>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customStyle="1" w:styleId="-842">
    <w:name w:val="Таблица-список 842"/>
    <w:basedOn w:val="af5"/>
    <w:next w:val="-8"/>
    <w:rsid w:val="00F16B56"/>
    <w:pPr>
      <w:spacing w:after="0" w:line="240" w:lineRule="auto"/>
    </w:pPr>
    <w:rPr>
      <w:rFonts w:eastAsia="Times New Roman"/>
      <w:sz w:val="20"/>
      <w:szCs w:val="20"/>
      <w:lang w:eastAsia="ru-RU"/>
    </w:rPr>
    <w:tblPr>
      <w:tblStyleRowBandSize w:val="1"/>
      <w:tblInd w:w="0" w:type="dxa"/>
      <w:tblBorders>
        <w:top w:val="single" w:sz="6" w:space="0" w:color="000000"/>
        <w:left w:val="single" w:sz="6" w:space="0" w:color="000000"/>
        <w:bottom w:val="single" w:sz="6" w:space="0" w:color="000000"/>
        <w:right w:val="single" w:sz="6" w:space="0" w:color="000000"/>
        <w:insideV w:val="single" w:sz="6" w:space="0" w:color="000000"/>
      </w:tblBorders>
      <w:tblCellMar>
        <w:top w:w="0" w:type="dxa"/>
        <w:left w:w="108" w:type="dxa"/>
        <w:bottom w:w="0" w:type="dxa"/>
        <w:right w:w="108" w:type="dxa"/>
      </w:tblCellMar>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customStyle="1" w:styleId="3421">
    <w:name w:val="Объемная таблица 342"/>
    <w:basedOn w:val="af5"/>
    <w:next w:val="3f9"/>
    <w:rsid w:val="00F16B56"/>
    <w:pPr>
      <w:spacing w:after="0" w:line="240" w:lineRule="auto"/>
    </w:pPr>
    <w:rPr>
      <w:rFonts w:eastAsia="Times New Roman"/>
      <w:sz w:val="20"/>
      <w:szCs w:val="20"/>
      <w:lang w:eastAsia="ru-RU"/>
    </w:rPr>
    <w:tblPr>
      <w:tblStyleRowBandSize w:val="1"/>
      <w:tblStyleColBandSize w:val="1"/>
      <w:tblInd w:w="0" w:type="dxa"/>
      <w:tblCellMar>
        <w:top w:w="0" w:type="dxa"/>
        <w:left w:w="108" w:type="dxa"/>
        <w:bottom w:w="0" w:type="dxa"/>
        <w:right w:w="108" w:type="dxa"/>
      </w:tblCellMar>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425">
    <w:name w:val="Современная таблица42"/>
    <w:basedOn w:val="af5"/>
    <w:next w:val="afff3"/>
    <w:rsid w:val="00F16B56"/>
    <w:pPr>
      <w:spacing w:after="0" w:line="240" w:lineRule="auto"/>
    </w:pPr>
    <w:rPr>
      <w:rFonts w:eastAsia="Times New Roman"/>
      <w:sz w:val="20"/>
      <w:szCs w:val="20"/>
      <w:lang w:eastAsia="ru-RU"/>
    </w:rPr>
    <w:tblPr>
      <w:tblStyleRowBandSize w:val="1"/>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1422">
    <w:name w:val="Изысканная таблица142"/>
    <w:basedOn w:val="af5"/>
    <w:next w:val="afff4"/>
    <w:rsid w:val="00F16B56"/>
    <w:pPr>
      <w:spacing w:after="0" w:line="240" w:lineRule="auto"/>
    </w:pPr>
    <w:rPr>
      <w:rFonts w:eastAsia="Times New Roman"/>
      <w:sz w:val="20"/>
      <w:szCs w:val="20"/>
      <w:lang w:eastAsia="ru-RU"/>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blStylePr w:type="firstRow">
      <w:rPr>
        <w:caps/>
        <w:color w:val="auto"/>
      </w:rPr>
      <w:tblPr/>
      <w:tcPr>
        <w:tcBorders>
          <w:tl2br w:val="none" w:sz="0" w:space="0" w:color="auto"/>
          <w:tr2bl w:val="none" w:sz="0" w:space="0" w:color="auto"/>
        </w:tcBorders>
      </w:tcPr>
    </w:tblStylePr>
  </w:style>
  <w:style w:type="table" w:customStyle="1" w:styleId="1423">
    <w:name w:val="Изящная таблица 142"/>
    <w:basedOn w:val="af5"/>
    <w:next w:val="1f2"/>
    <w:rsid w:val="00F16B56"/>
    <w:pPr>
      <w:spacing w:after="0" w:line="240" w:lineRule="auto"/>
    </w:pPr>
    <w:rPr>
      <w:rFonts w:eastAsia="Times New Roman"/>
      <w:sz w:val="20"/>
      <w:szCs w:val="20"/>
      <w:lang w:eastAsia="ru-RU"/>
    </w:rPr>
    <w:tblPr>
      <w:tblStyleRowBandSize w:val="1"/>
      <w:tblInd w:w="0" w:type="dxa"/>
      <w:tblCellMar>
        <w:top w:w="0" w:type="dxa"/>
        <w:left w:w="108" w:type="dxa"/>
        <w:bottom w:w="0" w:type="dxa"/>
        <w:right w:w="108" w:type="dxa"/>
      </w:tblCellMar>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42">
    <w:name w:val="Веб-таблица 342"/>
    <w:basedOn w:val="af5"/>
    <w:next w:val="-3"/>
    <w:rsid w:val="00F16B56"/>
    <w:pPr>
      <w:spacing w:after="0" w:line="240" w:lineRule="auto"/>
    </w:pPr>
    <w:rPr>
      <w:rFonts w:eastAsia="Times New Roman"/>
      <w:sz w:val="20"/>
      <w:szCs w:val="20"/>
      <w:lang w:eastAsia="ru-RU"/>
    </w:rPr>
    <w:tblPr>
      <w:tblCellSpacing w:w="20" w:type="dxa"/>
      <w:tblInd w:w="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CellMar>
        <w:top w:w="0" w:type="dxa"/>
        <w:left w:w="108" w:type="dxa"/>
        <w:bottom w:w="0" w:type="dxa"/>
        <w:right w:w="108" w:type="dxa"/>
      </w:tblCellMar>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1424">
    <w:name w:val="Стиль таблицы142"/>
    <w:basedOn w:val="aff1"/>
    <w:rsid w:val="00F16B5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421">
    <w:name w:val="Сетка таблицы542"/>
    <w:basedOn w:val="af5"/>
    <w:next w:val="aff1"/>
    <w:rsid w:val="00F16B56"/>
    <w:pPr>
      <w:spacing w:after="0" w:line="240" w:lineRule="auto"/>
    </w:pPr>
    <w:rPr>
      <w:rFonts w:eastAsia="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421">
    <w:name w:val="Стиль таблицы242"/>
    <w:basedOn w:val="af5"/>
    <w:rsid w:val="00F16B56"/>
    <w:pPr>
      <w:spacing w:after="0" w:line="240" w:lineRule="auto"/>
    </w:pPr>
    <w:rPr>
      <w:rFonts w:eastAsia="Times New Roman"/>
      <w:sz w:val="20"/>
      <w:szCs w:val="20"/>
      <w:lang w:eastAsia="ru-RU"/>
    </w:rPr>
    <w:tblPr>
      <w:tblInd w:w="0" w:type="dxa"/>
      <w:tblCellMar>
        <w:top w:w="0" w:type="dxa"/>
        <w:left w:w="108" w:type="dxa"/>
        <w:bottom w:w="0" w:type="dxa"/>
        <w:right w:w="108" w:type="dxa"/>
      </w:tblCellMar>
    </w:tblPr>
  </w:style>
  <w:style w:type="table" w:customStyle="1" w:styleId="426">
    <w:name w:val="Стандартная таблица42"/>
    <w:basedOn w:val="af5"/>
    <w:next w:val="afff5"/>
    <w:rsid w:val="00F16B56"/>
    <w:pPr>
      <w:spacing w:after="0" w:line="240" w:lineRule="auto"/>
    </w:pPr>
    <w:rPr>
      <w:rFonts w:eastAsia="Times New Roman"/>
      <w:sz w:val="20"/>
      <w:szCs w:val="20"/>
      <w:lang w:eastAsia="ru-RU"/>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firstRow">
      <w:tblPr/>
      <w:tcPr>
        <w:tcBorders>
          <w:tl2br w:val="none" w:sz="0" w:space="0" w:color="auto"/>
          <w:tr2bl w:val="none" w:sz="0" w:space="0" w:color="auto"/>
        </w:tcBorders>
        <w:shd w:val="solid" w:color="000000" w:fill="FFFFFF"/>
      </w:tcPr>
    </w:tblStylePr>
  </w:style>
  <w:style w:type="table" w:customStyle="1" w:styleId="3422">
    <w:name w:val="Стиль таблицы342"/>
    <w:basedOn w:val="af5"/>
    <w:rsid w:val="00F16B56"/>
    <w:pPr>
      <w:spacing w:after="0" w:line="240" w:lineRule="auto"/>
    </w:pPr>
    <w:rPr>
      <w:rFonts w:eastAsia="Times New Roman"/>
      <w:sz w:val="20"/>
      <w:szCs w:val="20"/>
      <w:lang w:eastAsia="ru-RU"/>
    </w:rPr>
    <w:tblPr>
      <w:tblInd w:w="0" w:type="dxa"/>
      <w:tblCellMar>
        <w:top w:w="0" w:type="dxa"/>
        <w:left w:w="108" w:type="dxa"/>
        <w:bottom w:w="0" w:type="dxa"/>
        <w:right w:w="108" w:type="dxa"/>
      </w:tblCellMar>
    </w:tblPr>
  </w:style>
  <w:style w:type="table" w:customStyle="1" w:styleId="427">
    <w:name w:val="Сетка таблицы светлая42"/>
    <w:basedOn w:val="af5"/>
    <w:next w:val="1ffffe"/>
    <w:uiPriority w:val="40"/>
    <w:rsid w:val="00F16B56"/>
    <w:pPr>
      <w:spacing w:after="0" w:line="240" w:lineRule="auto"/>
    </w:pPr>
    <w:rPr>
      <w:rFonts w:ascii="Calibri" w:eastAsia="Times New Roman" w:hAnsi="Calibri"/>
      <w:sz w:val="20"/>
      <w:szCs w:val="20"/>
      <w:lang w:eastAsia="ru-RU"/>
    </w:rPr>
    <w:tblPr>
      <w:tblInd w:w="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CellMar>
        <w:top w:w="0" w:type="dxa"/>
        <w:left w:w="108" w:type="dxa"/>
        <w:bottom w:w="0" w:type="dxa"/>
        <w:right w:w="108" w:type="dxa"/>
      </w:tblCellMar>
    </w:tblPr>
  </w:style>
  <w:style w:type="table" w:customStyle="1" w:styleId="442">
    <w:name w:val="Сетка таблицы442"/>
    <w:basedOn w:val="af5"/>
    <w:next w:val="aff1"/>
    <w:uiPriority w:val="39"/>
    <w:rsid w:val="00F16B56"/>
    <w:pPr>
      <w:widowControl w:val="0"/>
      <w:spacing w:after="0" w:line="240" w:lineRule="auto"/>
    </w:pPr>
    <w:rPr>
      <w:rFonts w:ascii="Courier New" w:eastAsia="Courier New" w:hAnsi="Courier New" w:cs="Courier New"/>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42">
    <w:name w:val="Сетка таблицы642"/>
    <w:basedOn w:val="af5"/>
    <w:next w:val="aff1"/>
    <w:uiPriority w:val="59"/>
    <w:rsid w:val="00F16B56"/>
    <w:pPr>
      <w:spacing w:after="0" w:line="240" w:lineRule="auto"/>
    </w:pPr>
    <w:rPr>
      <w:rFonts w:ascii="Calibri" w:eastAsia="Calibri"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42">
    <w:name w:val="Сетка таблицы1242"/>
    <w:basedOn w:val="af5"/>
    <w:next w:val="aff1"/>
    <w:uiPriority w:val="39"/>
    <w:rsid w:val="00F16B56"/>
    <w:pPr>
      <w:spacing w:after="0" w:line="240" w:lineRule="auto"/>
      <w:jc w:val="both"/>
    </w:pPr>
    <w:rPr>
      <w:rFonts w:ascii="Calibri" w:eastAsia="Times New Roman" w:hAnsi="Calibri"/>
      <w:sz w:val="22"/>
      <w:szCs w:val="22"/>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42">
    <w:name w:val="Сетка таблицы2142"/>
    <w:basedOn w:val="af5"/>
    <w:next w:val="aff1"/>
    <w:uiPriority w:val="59"/>
    <w:rsid w:val="00F16B56"/>
    <w:pPr>
      <w:spacing w:after="0" w:line="240" w:lineRule="auto"/>
      <w:jc w:val="both"/>
    </w:pPr>
    <w:rPr>
      <w:rFonts w:ascii="Calibri" w:eastAsia="Times New Roman" w:hAnsi="Calibri"/>
      <w:sz w:val="22"/>
      <w:szCs w:val="22"/>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42">
    <w:name w:val="Сетка таблицы742"/>
    <w:basedOn w:val="af5"/>
    <w:next w:val="aff1"/>
    <w:uiPriority w:val="39"/>
    <w:rsid w:val="00F16B56"/>
    <w:pPr>
      <w:spacing w:after="0" w:line="240" w:lineRule="auto"/>
    </w:pPr>
    <w:rPr>
      <w:rFonts w:ascii="Calibri" w:eastAsia="Calibri"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Normal262">
    <w:name w:val="Table Normal262"/>
    <w:uiPriority w:val="2"/>
    <w:unhideWhenUsed/>
    <w:qFormat/>
    <w:rsid w:val="00F16B56"/>
    <w:pPr>
      <w:widowControl w:val="0"/>
      <w:autoSpaceDE w:val="0"/>
      <w:autoSpaceDN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1162">
    <w:name w:val="Table Normal1162"/>
    <w:uiPriority w:val="2"/>
    <w:semiHidden/>
    <w:unhideWhenUsed/>
    <w:qFormat/>
    <w:rsid w:val="00F16B56"/>
    <w:pPr>
      <w:widowControl w:val="0"/>
      <w:autoSpaceDE w:val="0"/>
      <w:autoSpaceDN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272">
    <w:name w:val="Table Normal272"/>
    <w:uiPriority w:val="2"/>
    <w:semiHidden/>
    <w:unhideWhenUsed/>
    <w:qFormat/>
    <w:rsid w:val="00F16B56"/>
    <w:pPr>
      <w:widowControl w:val="0"/>
      <w:autoSpaceDE w:val="0"/>
      <w:autoSpaceDN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342">
    <w:name w:val="Table Normal342"/>
    <w:uiPriority w:val="2"/>
    <w:semiHidden/>
    <w:unhideWhenUsed/>
    <w:qFormat/>
    <w:rsid w:val="00F16B56"/>
    <w:pPr>
      <w:widowControl w:val="0"/>
      <w:autoSpaceDE w:val="0"/>
      <w:autoSpaceDN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442">
    <w:name w:val="Table Normal442"/>
    <w:uiPriority w:val="2"/>
    <w:semiHidden/>
    <w:unhideWhenUsed/>
    <w:qFormat/>
    <w:rsid w:val="00F16B56"/>
    <w:pPr>
      <w:widowControl w:val="0"/>
      <w:autoSpaceDE w:val="0"/>
      <w:autoSpaceDN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542">
    <w:name w:val="Table Normal542"/>
    <w:uiPriority w:val="2"/>
    <w:semiHidden/>
    <w:unhideWhenUsed/>
    <w:qFormat/>
    <w:rsid w:val="00F16B56"/>
    <w:pPr>
      <w:widowControl w:val="0"/>
      <w:autoSpaceDE w:val="0"/>
      <w:autoSpaceDN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642">
    <w:name w:val="Table Normal642"/>
    <w:uiPriority w:val="2"/>
    <w:semiHidden/>
    <w:unhideWhenUsed/>
    <w:qFormat/>
    <w:rsid w:val="00F16B56"/>
    <w:pPr>
      <w:widowControl w:val="0"/>
      <w:autoSpaceDE w:val="0"/>
      <w:autoSpaceDN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742">
    <w:name w:val="Table Normal742"/>
    <w:uiPriority w:val="2"/>
    <w:semiHidden/>
    <w:unhideWhenUsed/>
    <w:qFormat/>
    <w:rsid w:val="00F16B56"/>
    <w:pPr>
      <w:widowControl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842">
    <w:name w:val="Table Normal842"/>
    <w:uiPriority w:val="2"/>
    <w:semiHidden/>
    <w:unhideWhenUsed/>
    <w:qFormat/>
    <w:rsid w:val="00F16B56"/>
    <w:pPr>
      <w:widowControl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942">
    <w:name w:val="Table Normal942"/>
    <w:uiPriority w:val="2"/>
    <w:semiHidden/>
    <w:unhideWhenUsed/>
    <w:qFormat/>
    <w:rsid w:val="00F16B56"/>
    <w:pPr>
      <w:widowControl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1042">
    <w:name w:val="Table Normal1042"/>
    <w:uiPriority w:val="2"/>
    <w:semiHidden/>
    <w:unhideWhenUsed/>
    <w:qFormat/>
    <w:rsid w:val="00F16B56"/>
    <w:pPr>
      <w:widowControl w:val="0"/>
      <w:autoSpaceDE w:val="0"/>
      <w:autoSpaceDN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1172">
    <w:name w:val="Table Normal1172"/>
    <w:uiPriority w:val="2"/>
    <w:semiHidden/>
    <w:unhideWhenUsed/>
    <w:qFormat/>
    <w:rsid w:val="00F16B56"/>
    <w:pPr>
      <w:widowControl w:val="0"/>
      <w:autoSpaceDE w:val="0"/>
      <w:autoSpaceDN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1242">
    <w:name w:val="Table Normal1242"/>
    <w:uiPriority w:val="2"/>
    <w:semiHidden/>
    <w:unhideWhenUsed/>
    <w:qFormat/>
    <w:rsid w:val="00F16B56"/>
    <w:pPr>
      <w:widowControl w:val="0"/>
      <w:autoSpaceDE w:val="0"/>
      <w:autoSpaceDN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1342">
    <w:name w:val="Table Normal1342"/>
    <w:uiPriority w:val="2"/>
    <w:semiHidden/>
    <w:unhideWhenUsed/>
    <w:qFormat/>
    <w:rsid w:val="00F16B56"/>
    <w:pPr>
      <w:widowControl w:val="0"/>
      <w:autoSpaceDE w:val="0"/>
      <w:autoSpaceDN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1442">
    <w:name w:val="Table Normal1442"/>
    <w:uiPriority w:val="2"/>
    <w:unhideWhenUsed/>
    <w:qFormat/>
    <w:rsid w:val="00F16B56"/>
    <w:pPr>
      <w:widowControl w:val="0"/>
      <w:autoSpaceDE w:val="0"/>
      <w:autoSpaceDN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1542">
    <w:name w:val="Table Normal1542"/>
    <w:uiPriority w:val="2"/>
    <w:unhideWhenUsed/>
    <w:qFormat/>
    <w:rsid w:val="00F16B56"/>
    <w:pPr>
      <w:widowControl w:val="0"/>
      <w:autoSpaceDE w:val="0"/>
      <w:autoSpaceDN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1642">
    <w:name w:val="Table Normal1642"/>
    <w:uiPriority w:val="2"/>
    <w:semiHidden/>
    <w:unhideWhenUsed/>
    <w:qFormat/>
    <w:rsid w:val="00F16B56"/>
    <w:pPr>
      <w:widowControl w:val="0"/>
      <w:autoSpaceDE w:val="0"/>
      <w:autoSpaceDN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1742">
    <w:name w:val="Table Normal1742"/>
    <w:uiPriority w:val="2"/>
    <w:unhideWhenUsed/>
    <w:qFormat/>
    <w:rsid w:val="00F16B56"/>
    <w:pPr>
      <w:widowControl w:val="0"/>
      <w:autoSpaceDE w:val="0"/>
      <w:autoSpaceDN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1842">
    <w:name w:val="Table Normal1842"/>
    <w:uiPriority w:val="2"/>
    <w:semiHidden/>
    <w:unhideWhenUsed/>
    <w:qFormat/>
    <w:rsid w:val="00F16B56"/>
    <w:pPr>
      <w:widowControl w:val="0"/>
      <w:autoSpaceDE w:val="0"/>
      <w:autoSpaceDN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1942">
    <w:name w:val="Table Normal1942"/>
    <w:uiPriority w:val="2"/>
    <w:semiHidden/>
    <w:unhideWhenUsed/>
    <w:qFormat/>
    <w:rsid w:val="00F16B56"/>
    <w:pPr>
      <w:widowControl w:val="0"/>
      <w:autoSpaceDE w:val="0"/>
      <w:autoSpaceDN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842">
    <w:name w:val="Сетка таблицы842"/>
    <w:basedOn w:val="af5"/>
    <w:next w:val="aff1"/>
    <w:uiPriority w:val="59"/>
    <w:rsid w:val="00F16B56"/>
    <w:pPr>
      <w:spacing w:after="0" w:line="240" w:lineRule="auto"/>
    </w:pPr>
    <w:rPr>
      <w:rFonts w:ascii="Calibri" w:eastAsia="Calibri"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42">
    <w:name w:val="Сетка таблицы942"/>
    <w:basedOn w:val="af5"/>
    <w:next w:val="aff1"/>
    <w:uiPriority w:val="59"/>
    <w:rsid w:val="00F16B56"/>
    <w:pPr>
      <w:spacing w:after="0" w:line="240" w:lineRule="auto"/>
    </w:pPr>
    <w:rPr>
      <w:rFonts w:ascii="Calibri" w:eastAsia="Calibri"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Report52">
    <w:name w:val="Table Grid Report52"/>
    <w:basedOn w:val="af5"/>
    <w:next w:val="aff1"/>
    <w:uiPriority w:val="59"/>
    <w:rsid w:val="00F16B56"/>
    <w:pPr>
      <w:spacing w:after="0" w:line="240" w:lineRule="auto"/>
    </w:pPr>
    <w:rPr>
      <w:rFonts w:ascii="Calibri" w:eastAsia="Calibri" w:hAnsi="Calibri"/>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23">
    <w:name w:val="Изысканная таблица62"/>
    <w:basedOn w:val="af5"/>
    <w:next w:val="afff4"/>
    <w:semiHidden/>
    <w:unhideWhenUsed/>
    <w:rsid w:val="00F16B56"/>
    <w:pPr>
      <w:spacing w:after="0" w:line="240" w:lineRule="auto"/>
    </w:pPr>
    <w:rPr>
      <w:rFonts w:eastAsia="Times New Roman"/>
      <w:sz w:val="20"/>
      <w:szCs w:val="20"/>
      <w:lang w:eastAsia="ru-RU"/>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blStylePr w:type="firstRow">
      <w:rPr>
        <w:caps/>
        <w:color w:val="auto"/>
      </w:rPr>
      <w:tblPr/>
      <w:tcPr>
        <w:tcBorders>
          <w:tl2br w:val="none" w:sz="0" w:space="0" w:color="auto"/>
          <w:tr2bl w:val="none" w:sz="0" w:space="0" w:color="auto"/>
        </w:tcBorders>
      </w:tcPr>
    </w:tblStylePr>
  </w:style>
  <w:style w:type="table" w:customStyle="1" w:styleId="1920">
    <w:name w:val="Сетка таблицы192"/>
    <w:basedOn w:val="af5"/>
    <w:next w:val="aff1"/>
    <w:uiPriority w:val="59"/>
    <w:rsid w:val="00F16B56"/>
    <w:pPr>
      <w:spacing w:after="0" w:line="240" w:lineRule="auto"/>
    </w:pPr>
    <w:rPr>
      <w:rFonts w:eastAsia="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62">
    <w:name w:val="Сетка таблицы262"/>
    <w:basedOn w:val="af5"/>
    <w:next w:val="aff1"/>
    <w:uiPriority w:val="59"/>
    <w:rsid w:val="00F16B56"/>
    <w:pPr>
      <w:spacing w:after="0" w:line="240" w:lineRule="auto"/>
    </w:pPr>
    <w:rPr>
      <w:rFonts w:eastAsia="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520">
    <w:name w:val="Сетка таблицы352"/>
    <w:basedOn w:val="af5"/>
    <w:next w:val="aff1"/>
    <w:uiPriority w:val="99"/>
    <w:rsid w:val="00F16B56"/>
    <w:pPr>
      <w:overflowPunct w:val="0"/>
      <w:autoSpaceDE w:val="0"/>
      <w:autoSpaceDN w:val="0"/>
      <w:adjustRightInd w:val="0"/>
      <w:spacing w:after="0" w:line="240" w:lineRule="auto"/>
    </w:pPr>
    <w:rPr>
      <w:rFonts w:ascii="Century" w:eastAsia="Times New Roman" w:hAnsi="Century"/>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620">
    <w:name w:val="Сетка таблицы1162"/>
    <w:basedOn w:val="af5"/>
    <w:next w:val="aff1"/>
    <w:rsid w:val="00F16B56"/>
    <w:pPr>
      <w:overflowPunct w:val="0"/>
      <w:autoSpaceDE w:val="0"/>
      <w:autoSpaceDN w:val="0"/>
      <w:adjustRightInd w:val="0"/>
      <w:spacing w:after="0" w:line="240" w:lineRule="auto"/>
      <w:textAlignment w:val="baseline"/>
    </w:pPr>
    <w:rPr>
      <w:rFonts w:eastAsia="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52">
    <w:name w:val="Сетка таблицы11152"/>
    <w:basedOn w:val="af5"/>
    <w:next w:val="aff1"/>
    <w:rsid w:val="00F16B56"/>
    <w:pPr>
      <w:overflowPunct w:val="0"/>
      <w:autoSpaceDE w:val="0"/>
      <w:autoSpaceDN w:val="0"/>
      <w:adjustRightInd w:val="0"/>
      <w:spacing w:after="0" w:line="240" w:lineRule="auto"/>
    </w:pPr>
    <w:rPr>
      <w:rFonts w:eastAsia="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21">
    <w:name w:val="Столбцы таблицы 152"/>
    <w:basedOn w:val="af5"/>
    <w:next w:val="1fffb"/>
    <w:rsid w:val="00F16B56"/>
    <w:pPr>
      <w:spacing w:after="0" w:line="240" w:lineRule="auto"/>
    </w:pPr>
    <w:rPr>
      <w:rFonts w:eastAsia="Times New Roman"/>
      <w:b/>
      <w:bCs/>
      <w:sz w:val="20"/>
      <w:szCs w:val="20"/>
      <w:lang w:eastAsia="ru-RU"/>
    </w:rPr>
    <w:tblPr>
      <w:tblStyleColBandSize w:val="1"/>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552">
    <w:name w:val="Столбцы таблицы 552"/>
    <w:basedOn w:val="af5"/>
    <w:next w:val="57"/>
    <w:rsid w:val="00F16B56"/>
    <w:pPr>
      <w:spacing w:after="0" w:line="240" w:lineRule="auto"/>
    </w:pPr>
    <w:rPr>
      <w:rFonts w:eastAsia="Times New Roman"/>
      <w:sz w:val="20"/>
      <w:szCs w:val="20"/>
      <w:lang w:eastAsia="ru-RU"/>
    </w:rPr>
    <w:tblPr>
      <w:tblStyleColBandSize w:val="1"/>
      <w:tblInd w:w="0" w:type="dxa"/>
      <w:tblBorders>
        <w:top w:val="single" w:sz="12" w:space="0" w:color="808080"/>
        <w:left w:val="single" w:sz="12" w:space="0" w:color="808080"/>
        <w:bottom w:val="single" w:sz="12" w:space="0" w:color="808080"/>
        <w:right w:val="single" w:sz="12" w:space="0" w:color="808080"/>
        <w:insideV w:val="single" w:sz="6" w:space="0" w:color="C0C0C0"/>
      </w:tblBorders>
      <w:tblCellMar>
        <w:top w:w="0" w:type="dxa"/>
        <w:left w:w="108" w:type="dxa"/>
        <w:bottom w:w="0" w:type="dxa"/>
        <w:right w:w="108" w:type="dxa"/>
      </w:tblCellMar>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customStyle="1" w:styleId="-252">
    <w:name w:val="Таблица-список 252"/>
    <w:basedOn w:val="af5"/>
    <w:next w:val="-20"/>
    <w:rsid w:val="00F16B56"/>
    <w:pPr>
      <w:spacing w:after="0" w:line="240" w:lineRule="auto"/>
    </w:pPr>
    <w:rPr>
      <w:rFonts w:eastAsia="Times New Roman"/>
      <w:sz w:val="20"/>
      <w:szCs w:val="20"/>
      <w:lang w:eastAsia="ru-RU"/>
    </w:rPr>
    <w:tblPr>
      <w:tblStyleRowBandSize w:val="2"/>
      <w:tblInd w:w="0" w:type="dxa"/>
      <w:tblBorders>
        <w:bottom w:val="single" w:sz="12" w:space="0" w:color="808080"/>
      </w:tblBorders>
      <w:tblCellMar>
        <w:top w:w="0" w:type="dxa"/>
        <w:left w:w="108" w:type="dxa"/>
        <w:bottom w:w="0" w:type="dxa"/>
        <w:right w:w="108" w:type="dxa"/>
      </w:tblCellMar>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752">
    <w:name w:val="Таблица-список 752"/>
    <w:basedOn w:val="af5"/>
    <w:next w:val="-7"/>
    <w:rsid w:val="00F16B56"/>
    <w:pPr>
      <w:spacing w:after="0" w:line="240" w:lineRule="auto"/>
    </w:pPr>
    <w:rPr>
      <w:rFonts w:eastAsia="Times New Roman"/>
      <w:sz w:val="20"/>
      <w:szCs w:val="20"/>
      <w:lang w:eastAsia="ru-RU"/>
    </w:rPr>
    <w:tblPr>
      <w:tblStyleRowBandSize w:val="1"/>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customStyle="1" w:styleId="-852">
    <w:name w:val="Таблица-список 852"/>
    <w:basedOn w:val="af5"/>
    <w:next w:val="-8"/>
    <w:rsid w:val="00F16B56"/>
    <w:pPr>
      <w:spacing w:after="0" w:line="240" w:lineRule="auto"/>
    </w:pPr>
    <w:rPr>
      <w:rFonts w:eastAsia="Times New Roman"/>
      <w:sz w:val="20"/>
      <w:szCs w:val="20"/>
      <w:lang w:eastAsia="ru-RU"/>
    </w:rPr>
    <w:tblPr>
      <w:tblStyleRowBandSize w:val="1"/>
      <w:tblInd w:w="0" w:type="dxa"/>
      <w:tblBorders>
        <w:top w:val="single" w:sz="6" w:space="0" w:color="000000"/>
        <w:left w:val="single" w:sz="6" w:space="0" w:color="000000"/>
        <w:bottom w:val="single" w:sz="6" w:space="0" w:color="000000"/>
        <w:right w:val="single" w:sz="6" w:space="0" w:color="000000"/>
        <w:insideV w:val="single" w:sz="6" w:space="0" w:color="000000"/>
      </w:tblBorders>
      <w:tblCellMar>
        <w:top w:w="0" w:type="dxa"/>
        <w:left w:w="108" w:type="dxa"/>
        <w:bottom w:w="0" w:type="dxa"/>
        <w:right w:w="108" w:type="dxa"/>
      </w:tblCellMar>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customStyle="1" w:styleId="3521">
    <w:name w:val="Объемная таблица 352"/>
    <w:basedOn w:val="af5"/>
    <w:next w:val="3f9"/>
    <w:rsid w:val="00F16B56"/>
    <w:pPr>
      <w:spacing w:after="0" w:line="240" w:lineRule="auto"/>
    </w:pPr>
    <w:rPr>
      <w:rFonts w:eastAsia="Times New Roman"/>
      <w:sz w:val="20"/>
      <w:szCs w:val="20"/>
      <w:lang w:eastAsia="ru-RU"/>
    </w:rPr>
    <w:tblPr>
      <w:tblStyleRowBandSize w:val="1"/>
      <w:tblStyleColBandSize w:val="1"/>
      <w:tblInd w:w="0" w:type="dxa"/>
      <w:tblCellMar>
        <w:top w:w="0" w:type="dxa"/>
        <w:left w:w="108" w:type="dxa"/>
        <w:bottom w:w="0" w:type="dxa"/>
        <w:right w:w="108" w:type="dxa"/>
      </w:tblCellMar>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525">
    <w:name w:val="Современная таблица52"/>
    <w:basedOn w:val="af5"/>
    <w:next w:val="afff3"/>
    <w:rsid w:val="00F16B56"/>
    <w:pPr>
      <w:spacing w:after="0" w:line="240" w:lineRule="auto"/>
    </w:pPr>
    <w:rPr>
      <w:rFonts w:eastAsia="Times New Roman"/>
      <w:sz w:val="20"/>
      <w:szCs w:val="20"/>
      <w:lang w:eastAsia="ru-RU"/>
    </w:rPr>
    <w:tblPr>
      <w:tblStyleRowBandSize w:val="1"/>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1522">
    <w:name w:val="Изысканная таблица152"/>
    <w:basedOn w:val="af5"/>
    <w:next w:val="afff4"/>
    <w:rsid w:val="00F16B56"/>
    <w:pPr>
      <w:spacing w:after="0" w:line="240" w:lineRule="auto"/>
    </w:pPr>
    <w:rPr>
      <w:rFonts w:eastAsia="Times New Roman"/>
      <w:sz w:val="20"/>
      <w:szCs w:val="20"/>
      <w:lang w:eastAsia="ru-RU"/>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blStylePr w:type="firstRow">
      <w:rPr>
        <w:caps/>
        <w:color w:val="auto"/>
      </w:rPr>
      <w:tblPr/>
      <w:tcPr>
        <w:tcBorders>
          <w:tl2br w:val="none" w:sz="0" w:space="0" w:color="auto"/>
          <w:tr2bl w:val="none" w:sz="0" w:space="0" w:color="auto"/>
        </w:tcBorders>
      </w:tcPr>
    </w:tblStylePr>
  </w:style>
  <w:style w:type="table" w:customStyle="1" w:styleId="1523">
    <w:name w:val="Изящная таблица 152"/>
    <w:basedOn w:val="af5"/>
    <w:next w:val="1f2"/>
    <w:rsid w:val="00F16B56"/>
    <w:pPr>
      <w:spacing w:after="0" w:line="240" w:lineRule="auto"/>
    </w:pPr>
    <w:rPr>
      <w:rFonts w:eastAsia="Times New Roman"/>
      <w:sz w:val="20"/>
      <w:szCs w:val="20"/>
      <w:lang w:eastAsia="ru-RU"/>
    </w:rPr>
    <w:tblPr>
      <w:tblStyleRowBandSize w:val="1"/>
      <w:tblInd w:w="0" w:type="dxa"/>
      <w:tblCellMar>
        <w:top w:w="0" w:type="dxa"/>
        <w:left w:w="108" w:type="dxa"/>
        <w:bottom w:w="0" w:type="dxa"/>
        <w:right w:w="108" w:type="dxa"/>
      </w:tblCellMar>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52">
    <w:name w:val="Веб-таблица 352"/>
    <w:basedOn w:val="af5"/>
    <w:next w:val="-3"/>
    <w:rsid w:val="00F16B56"/>
    <w:pPr>
      <w:spacing w:after="0" w:line="240" w:lineRule="auto"/>
    </w:pPr>
    <w:rPr>
      <w:rFonts w:eastAsia="Times New Roman"/>
      <w:sz w:val="20"/>
      <w:szCs w:val="20"/>
      <w:lang w:eastAsia="ru-RU"/>
    </w:rPr>
    <w:tblPr>
      <w:tblCellSpacing w:w="20" w:type="dxa"/>
      <w:tblInd w:w="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CellMar>
        <w:top w:w="0" w:type="dxa"/>
        <w:left w:w="108" w:type="dxa"/>
        <w:bottom w:w="0" w:type="dxa"/>
        <w:right w:w="108" w:type="dxa"/>
      </w:tblCellMar>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1524">
    <w:name w:val="Стиль таблицы152"/>
    <w:basedOn w:val="aff1"/>
    <w:rsid w:val="00F16B5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520">
    <w:name w:val="Сетка таблицы552"/>
    <w:basedOn w:val="af5"/>
    <w:next w:val="aff1"/>
    <w:rsid w:val="00F16B56"/>
    <w:pPr>
      <w:spacing w:after="0" w:line="240" w:lineRule="auto"/>
    </w:pPr>
    <w:rPr>
      <w:rFonts w:eastAsia="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520">
    <w:name w:val="Стиль таблицы252"/>
    <w:basedOn w:val="af5"/>
    <w:rsid w:val="00F16B56"/>
    <w:pPr>
      <w:spacing w:after="0" w:line="240" w:lineRule="auto"/>
    </w:pPr>
    <w:rPr>
      <w:rFonts w:eastAsia="Times New Roman"/>
      <w:sz w:val="20"/>
      <w:szCs w:val="20"/>
      <w:lang w:eastAsia="ru-RU"/>
    </w:rPr>
    <w:tblPr>
      <w:tblInd w:w="0" w:type="dxa"/>
      <w:tblCellMar>
        <w:top w:w="0" w:type="dxa"/>
        <w:left w:w="108" w:type="dxa"/>
        <w:bottom w:w="0" w:type="dxa"/>
        <w:right w:w="108" w:type="dxa"/>
      </w:tblCellMar>
    </w:tblPr>
  </w:style>
  <w:style w:type="table" w:customStyle="1" w:styleId="526">
    <w:name w:val="Стандартная таблица52"/>
    <w:basedOn w:val="af5"/>
    <w:next w:val="afff5"/>
    <w:rsid w:val="00F16B56"/>
    <w:pPr>
      <w:spacing w:after="0" w:line="240" w:lineRule="auto"/>
    </w:pPr>
    <w:rPr>
      <w:rFonts w:eastAsia="Times New Roman"/>
      <w:sz w:val="20"/>
      <w:szCs w:val="20"/>
      <w:lang w:eastAsia="ru-RU"/>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firstRow">
      <w:tblPr/>
      <w:tcPr>
        <w:tcBorders>
          <w:tl2br w:val="none" w:sz="0" w:space="0" w:color="auto"/>
          <w:tr2bl w:val="none" w:sz="0" w:space="0" w:color="auto"/>
        </w:tcBorders>
        <w:shd w:val="solid" w:color="000000" w:fill="FFFFFF"/>
      </w:tcPr>
    </w:tblStylePr>
  </w:style>
  <w:style w:type="table" w:customStyle="1" w:styleId="3522">
    <w:name w:val="Стиль таблицы352"/>
    <w:basedOn w:val="af5"/>
    <w:rsid w:val="00F16B56"/>
    <w:pPr>
      <w:spacing w:after="0" w:line="240" w:lineRule="auto"/>
    </w:pPr>
    <w:rPr>
      <w:rFonts w:eastAsia="Times New Roman"/>
      <w:sz w:val="20"/>
      <w:szCs w:val="20"/>
      <w:lang w:eastAsia="ru-RU"/>
    </w:rPr>
    <w:tblPr>
      <w:tblInd w:w="0" w:type="dxa"/>
      <w:tblCellMar>
        <w:top w:w="0" w:type="dxa"/>
        <w:left w:w="108" w:type="dxa"/>
        <w:bottom w:w="0" w:type="dxa"/>
        <w:right w:w="108" w:type="dxa"/>
      </w:tblCellMar>
    </w:tblPr>
  </w:style>
  <w:style w:type="table" w:customStyle="1" w:styleId="527">
    <w:name w:val="Сетка таблицы светлая52"/>
    <w:basedOn w:val="af5"/>
    <w:next w:val="1ffffe"/>
    <w:uiPriority w:val="40"/>
    <w:rsid w:val="00F16B56"/>
    <w:pPr>
      <w:spacing w:after="0" w:line="240" w:lineRule="auto"/>
    </w:pPr>
    <w:rPr>
      <w:rFonts w:ascii="Calibri" w:eastAsia="Times New Roman" w:hAnsi="Calibri"/>
      <w:sz w:val="20"/>
      <w:szCs w:val="20"/>
      <w:lang w:eastAsia="ru-RU"/>
    </w:rPr>
    <w:tblPr>
      <w:tblInd w:w="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CellMar>
        <w:top w:w="0" w:type="dxa"/>
        <w:left w:w="108" w:type="dxa"/>
        <w:bottom w:w="0" w:type="dxa"/>
        <w:right w:w="108" w:type="dxa"/>
      </w:tblCellMar>
    </w:tblPr>
  </w:style>
  <w:style w:type="table" w:customStyle="1" w:styleId="452">
    <w:name w:val="Сетка таблицы452"/>
    <w:basedOn w:val="af5"/>
    <w:next w:val="aff1"/>
    <w:uiPriority w:val="39"/>
    <w:rsid w:val="00F16B56"/>
    <w:pPr>
      <w:widowControl w:val="0"/>
      <w:spacing w:after="0" w:line="240" w:lineRule="auto"/>
    </w:pPr>
    <w:rPr>
      <w:rFonts w:ascii="Courier New" w:eastAsia="Courier New" w:hAnsi="Courier New" w:cs="Courier New"/>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52">
    <w:name w:val="Сетка таблицы652"/>
    <w:basedOn w:val="af5"/>
    <w:next w:val="aff1"/>
    <w:uiPriority w:val="59"/>
    <w:rsid w:val="00F16B56"/>
    <w:pPr>
      <w:spacing w:after="0" w:line="240" w:lineRule="auto"/>
    </w:pPr>
    <w:rPr>
      <w:rFonts w:ascii="Calibri" w:eastAsia="Calibri"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520">
    <w:name w:val="Сетка таблицы1252"/>
    <w:basedOn w:val="af5"/>
    <w:next w:val="aff1"/>
    <w:uiPriority w:val="39"/>
    <w:rsid w:val="00F16B56"/>
    <w:pPr>
      <w:spacing w:after="0" w:line="240" w:lineRule="auto"/>
      <w:jc w:val="both"/>
    </w:pPr>
    <w:rPr>
      <w:rFonts w:ascii="Calibri" w:eastAsia="Times New Roman" w:hAnsi="Calibri"/>
      <w:sz w:val="22"/>
      <w:szCs w:val="22"/>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52">
    <w:name w:val="Сетка таблицы2152"/>
    <w:basedOn w:val="af5"/>
    <w:next w:val="aff1"/>
    <w:uiPriority w:val="39"/>
    <w:rsid w:val="00F16B56"/>
    <w:pPr>
      <w:spacing w:after="0" w:line="240" w:lineRule="auto"/>
      <w:jc w:val="both"/>
    </w:pPr>
    <w:rPr>
      <w:rFonts w:ascii="Calibri" w:eastAsia="Times New Roman" w:hAnsi="Calibri"/>
      <w:sz w:val="22"/>
      <w:szCs w:val="22"/>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52">
    <w:name w:val="Сетка таблицы752"/>
    <w:basedOn w:val="af5"/>
    <w:next w:val="aff1"/>
    <w:uiPriority w:val="39"/>
    <w:rsid w:val="00F16B56"/>
    <w:pPr>
      <w:spacing w:after="0" w:line="240" w:lineRule="auto"/>
    </w:pPr>
    <w:rPr>
      <w:rFonts w:ascii="Calibri" w:eastAsia="Calibri"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Normal282">
    <w:name w:val="Table Normal282"/>
    <w:uiPriority w:val="2"/>
    <w:semiHidden/>
    <w:unhideWhenUsed/>
    <w:qFormat/>
    <w:rsid w:val="00F16B56"/>
    <w:pPr>
      <w:widowControl w:val="0"/>
      <w:autoSpaceDE w:val="0"/>
      <w:autoSpaceDN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1182">
    <w:name w:val="Table Normal1182"/>
    <w:uiPriority w:val="2"/>
    <w:unhideWhenUsed/>
    <w:qFormat/>
    <w:rsid w:val="00F16B56"/>
    <w:pPr>
      <w:widowControl w:val="0"/>
      <w:autoSpaceDE w:val="0"/>
      <w:autoSpaceDN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292">
    <w:name w:val="Table Normal292"/>
    <w:uiPriority w:val="2"/>
    <w:unhideWhenUsed/>
    <w:qFormat/>
    <w:rsid w:val="00F16B56"/>
    <w:pPr>
      <w:widowControl w:val="0"/>
      <w:autoSpaceDE w:val="0"/>
      <w:autoSpaceDN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352">
    <w:name w:val="Table Normal352"/>
    <w:uiPriority w:val="2"/>
    <w:semiHidden/>
    <w:unhideWhenUsed/>
    <w:qFormat/>
    <w:rsid w:val="00F16B56"/>
    <w:pPr>
      <w:widowControl w:val="0"/>
      <w:autoSpaceDE w:val="0"/>
      <w:autoSpaceDN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452">
    <w:name w:val="Table Normal452"/>
    <w:uiPriority w:val="2"/>
    <w:unhideWhenUsed/>
    <w:qFormat/>
    <w:rsid w:val="00F16B56"/>
    <w:pPr>
      <w:widowControl w:val="0"/>
      <w:autoSpaceDE w:val="0"/>
      <w:autoSpaceDN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552">
    <w:name w:val="Table Normal552"/>
    <w:uiPriority w:val="2"/>
    <w:semiHidden/>
    <w:unhideWhenUsed/>
    <w:qFormat/>
    <w:rsid w:val="00F16B56"/>
    <w:pPr>
      <w:widowControl w:val="0"/>
      <w:autoSpaceDE w:val="0"/>
      <w:autoSpaceDN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652">
    <w:name w:val="Table Normal652"/>
    <w:uiPriority w:val="2"/>
    <w:semiHidden/>
    <w:unhideWhenUsed/>
    <w:qFormat/>
    <w:rsid w:val="00F16B56"/>
    <w:pPr>
      <w:widowControl w:val="0"/>
      <w:autoSpaceDE w:val="0"/>
      <w:autoSpaceDN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752">
    <w:name w:val="Table Normal752"/>
    <w:uiPriority w:val="2"/>
    <w:unhideWhenUsed/>
    <w:qFormat/>
    <w:rsid w:val="00F16B56"/>
    <w:pPr>
      <w:widowControl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852">
    <w:name w:val="Table Normal852"/>
    <w:uiPriority w:val="2"/>
    <w:semiHidden/>
    <w:unhideWhenUsed/>
    <w:qFormat/>
    <w:rsid w:val="00F16B56"/>
    <w:pPr>
      <w:widowControl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952">
    <w:name w:val="Table Normal952"/>
    <w:uiPriority w:val="2"/>
    <w:semiHidden/>
    <w:unhideWhenUsed/>
    <w:qFormat/>
    <w:rsid w:val="00F16B56"/>
    <w:pPr>
      <w:widowControl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1052">
    <w:name w:val="Table Normal1052"/>
    <w:uiPriority w:val="2"/>
    <w:semiHidden/>
    <w:unhideWhenUsed/>
    <w:qFormat/>
    <w:rsid w:val="00F16B56"/>
    <w:pPr>
      <w:widowControl w:val="0"/>
      <w:autoSpaceDE w:val="0"/>
      <w:autoSpaceDN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1192">
    <w:name w:val="Table Normal1192"/>
    <w:uiPriority w:val="2"/>
    <w:semiHidden/>
    <w:unhideWhenUsed/>
    <w:qFormat/>
    <w:rsid w:val="00F16B56"/>
    <w:pPr>
      <w:widowControl w:val="0"/>
      <w:autoSpaceDE w:val="0"/>
      <w:autoSpaceDN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1252">
    <w:name w:val="Table Normal1252"/>
    <w:uiPriority w:val="2"/>
    <w:semiHidden/>
    <w:unhideWhenUsed/>
    <w:qFormat/>
    <w:rsid w:val="00F16B56"/>
    <w:pPr>
      <w:widowControl w:val="0"/>
      <w:autoSpaceDE w:val="0"/>
      <w:autoSpaceDN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1352">
    <w:name w:val="Table Normal1352"/>
    <w:uiPriority w:val="2"/>
    <w:unhideWhenUsed/>
    <w:qFormat/>
    <w:rsid w:val="00F16B56"/>
    <w:pPr>
      <w:widowControl w:val="0"/>
      <w:autoSpaceDE w:val="0"/>
      <w:autoSpaceDN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1452">
    <w:name w:val="Table Normal1452"/>
    <w:uiPriority w:val="2"/>
    <w:unhideWhenUsed/>
    <w:qFormat/>
    <w:rsid w:val="00F16B56"/>
    <w:pPr>
      <w:widowControl w:val="0"/>
      <w:autoSpaceDE w:val="0"/>
      <w:autoSpaceDN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1552">
    <w:name w:val="Table Normal1552"/>
    <w:uiPriority w:val="2"/>
    <w:semiHidden/>
    <w:unhideWhenUsed/>
    <w:qFormat/>
    <w:rsid w:val="00F16B56"/>
    <w:pPr>
      <w:widowControl w:val="0"/>
      <w:autoSpaceDE w:val="0"/>
      <w:autoSpaceDN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1652">
    <w:name w:val="Table Normal1652"/>
    <w:uiPriority w:val="2"/>
    <w:unhideWhenUsed/>
    <w:qFormat/>
    <w:rsid w:val="00F16B56"/>
    <w:pPr>
      <w:widowControl w:val="0"/>
      <w:autoSpaceDE w:val="0"/>
      <w:autoSpaceDN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1752">
    <w:name w:val="Table Normal1752"/>
    <w:uiPriority w:val="2"/>
    <w:semiHidden/>
    <w:unhideWhenUsed/>
    <w:qFormat/>
    <w:rsid w:val="00F16B56"/>
    <w:pPr>
      <w:widowControl w:val="0"/>
      <w:autoSpaceDE w:val="0"/>
      <w:autoSpaceDN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1852">
    <w:name w:val="Table Normal1852"/>
    <w:uiPriority w:val="2"/>
    <w:semiHidden/>
    <w:unhideWhenUsed/>
    <w:qFormat/>
    <w:rsid w:val="00F16B56"/>
    <w:pPr>
      <w:widowControl w:val="0"/>
      <w:autoSpaceDE w:val="0"/>
      <w:autoSpaceDN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1952">
    <w:name w:val="Table Normal1952"/>
    <w:uiPriority w:val="2"/>
    <w:semiHidden/>
    <w:unhideWhenUsed/>
    <w:qFormat/>
    <w:rsid w:val="00F16B56"/>
    <w:pPr>
      <w:widowControl w:val="0"/>
      <w:autoSpaceDE w:val="0"/>
      <w:autoSpaceDN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852">
    <w:name w:val="Сетка таблицы852"/>
    <w:basedOn w:val="af5"/>
    <w:next w:val="aff1"/>
    <w:uiPriority w:val="59"/>
    <w:rsid w:val="00F16B56"/>
    <w:pPr>
      <w:spacing w:after="0" w:line="240" w:lineRule="auto"/>
    </w:pPr>
    <w:rPr>
      <w:rFonts w:ascii="Calibri" w:eastAsia="Calibri"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52">
    <w:name w:val="Сетка таблицы952"/>
    <w:basedOn w:val="af5"/>
    <w:next w:val="aff1"/>
    <w:uiPriority w:val="59"/>
    <w:rsid w:val="00F16B56"/>
    <w:pPr>
      <w:spacing w:after="0" w:line="240" w:lineRule="auto"/>
    </w:pPr>
    <w:rPr>
      <w:rFonts w:ascii="Calibri" w:eastAsia="Calibri"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Report62">
    <w:name w:val="Table Grid Report62"/>
    <w:basedOn w:val="af5"/>
    <w:next w:val="aff1"/>
    <w:uiPriority w:val="59"/>
    <w:rsid w:val="00F16B56"/>
    <w:pPr>
      <w:spacing w:after="0" w:line="240" w:lineRule="auto"/>
    </w:pPr>
    <w:rPr>
      <w:rFonts w:ascii="Calibri" w:eastAsia="Calibri" w:hAnsi="Calibri"/>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23">
    <w:name w:val="Изысканная таблица72"/>
    <w:basedOn w:val="af5"/>
    <w:next w:val="afff4"/>
    <w:semiHidden/>
    <w:unhideWhenUsed/>
    <w:rsid w:val="00F16B56"/>
    <w:pPr>
      <w:spacing w:after="0" w:line="240" w:lineRule="auto"/>
    </w:pPr>
    <w:rPr>
      <w:rFonts w:eastAsia="Times New Roman"/>
      <w:sz w:val="20"/>
      <w:szCs w:val="20"/>
      <w:lang w:eastAsia="ru-RU"/>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blStylePr w:type="firstRow">
      <w:rPr>
        <w:caps/>
        <w:color w:val="auto"/>
      </w:rPr>
      <w:tblPr/>
      <w:tcPr>
        <w:tcBorders>
          <w:tl2br w:val="none" w:sz="0" w:space="0" w:color="auto"/>
          <w:tr2bl w:val="none" w:sz="0" w:space="0" w:color="auto"/>
        </w:tcBorders>
      </w:tcPr>
    </w:tblStylePr>
  </w:style>
  <w:style w:type="table" w:customStyle="1" w:styleId="11020">
    <w:name w:val="Сетка таблицы1102"/>
    <w:basedOn w:val="af5"/>
    <w:next w:val="aff1"/>
    <w:uiPriority w:val="59"/>
    <w:rsid w:val="00F16B56"/>
    <w:pPr>
      <w:spacing w:after="0" w:line="240" w:lineRule="auto"/>
    </w:pPr>
    <w:rPr>
      <w:rFonts w:eastAsia="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72">
    <w:name w:val="Сетка таблицы272"/>
    <w:basedOn w:val="af5"/>
    <w:next w:val="aff1"/>
    <w:uiPriority w:val="59"/>
    <w:rsid w:val="00F16B56"/>
    <w:pPr>
      <w:spacing w:after="0" w:line="240" w:lineRule="auto"/>
    </w:pPr>
    <w:rPr>
      <w:rFonts w:eastAsia="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620">
    <w:name w:val="Сетка таблицы362"/>
    <w:basedOn w:val="af5"/>
    <w:next w:val="aff1"/>
    <w:uiPriority w:val="99"/>
    <w:rsid w:val="00F16B56"/>
    <w:pPr>
      <w:overflowPunct w:val="0"/>
      <w:autoSpaceDE w:val="0"/>
      <w:autoSpaceDN w:val="0"/>
      <w:adjustRightInd w:val="0"/>
      <w:spacing w:after="0" w:line="240" w:lineRule="auto"/>
    </w:pPr>
    <w:rPr>
      <w:rFonts w:ascii="Century" w:eastAsia="Times New Roman" w:hAnsi="Century"/>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720">
    <w:name w:val="Сетка таблицы1172"/>
    <w:basedOn w:val="af5"/>
    <w:next w:val="aff1"/>
    <w:rsid w:val="00F16B56"/>
    <w:pPr>
      <w:overflowPunct w:val="0"/>
      <w:autoSpaceDE w:val="0"/>
      <w:autoSpaceDN w:val="0"/>
      <w:adjustRightInd w:val="0"/>
      <w:spacing w:after="0" w:line="240" w:lineRule="auto"/>
      <w:textAlignment w:val="baseline"/>
    </w:pPr>
    <w:rPr>
      <w:rFonts w:eastAsia="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62">
    <w:name w:val="Сетка таблицы11162"/>
    <w:basedOn w:val="af5"/>
    <w:next w:val="aff1"/>
    <w:rsid w:val="00F16B56"/>
    <w:pPr>
      <w:overflowPunct w:val="0"/>
      <w:autoSpaceDE w:val="0"/>
      <w:autoSpaceDN w:val="0"/>
      <w:adjustRightInd w:val="0"/>
      <w:spacing w:after="0" w:line="240" w:lineRule="auto"/>
    </w:pPr>
    <w:rPr>
      <w:rFonts w:eastAsia="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621">
    <w:name w:val="Столбцы таблицы 162"/>
    <w:basedOn w:val="af5"/>
    <w:next w:val="1fffb"/>
    <w:rsid w:val="00F16B56"/>
    <w:pPr>
      <w:spacing w:after="0" w:line="240" w:lineRule="auto"/>
    </w:pPr>
    <w:rPr>
      <w:rFonts w:eastAsia="Times New Roman"/>
      <w:b/>
      <w:bCs/>
      <w:sz w:val="20"/>
      <w:szCs w:val="20"/>
      <w:lang w:eastAsia="ru-RU"/>
    </w:rPr>
    <w:tblPr>
      <w:tblStyleColBandSize w:val="1"/>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5620">
    <w:name w:val="Столбцы таблицы 562"/>
    <w:basedOn w:val="af5"/>
    <w:next w:val="57"/>
    <w:rsid w:val="00F16B56"/>
    <w:pPr>
      <w:spacing w:after="0" w:line="240" w:lineRule="auto"/>
    </w:pPr>
    <w:rPr>
      <w:rFonts w:eastAsia="Times New Roman"/>
      <w:sz w:val="20"/>
      <w:szCs w:val="20"/>
      <w:lang w:eastAsia="ru-RU"/>
    </w:rPr>
    <w:tblPr>
      <w:tblStyleColBandSize w:val="1"/>
      <w:tblInd w:w="0" w:type="dxa"/>
      <w:tblBorders>
        <w:top w:val="single" w:sz="12" w:space="0" w:color="808080"/>
        <w:left w:val="single" w:sz="12" w:space="0" w:color="808080"/>
        <w:bottom w:val="single" w:sz="12" w:space="0" w:color="808080"/>
        <w:right w:val="single" w:sz="12" w:space="0" w:color="808080"/>
        <w:insideV w:val="single" w:sz="6" w:space="0" w:color="C0C0C0"/>
      </w:tblBorders>
      <w:tblCellMar>
        <w:top w:w="0" w:type="dxa"/>
        <w:left w:w="108" w:type="dxa"/>
        <w:bottom w:w="0" w:type="dxa"/>
        <w:right w:w="108" w:type="dxa"/>
      </w:tblCellMar>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customStyle="1" w:styleId="-262">
    <w:name w:val="Таблица-список 262"/>
    <w:basedOn w:val="af5"/>
    <w:next w:val="-20"/>
    <w:rsid w:val="00F16B56"/>
    <w:pPr>
      <w:spacing w:after="0" w:line="240" w:lineRule="auto"/>
    </w:pPr>
    <w:rPr>
      <w:rFonts w:eastAsia="Times New Roman"/>
      <w:sz w:val="20"/>
      <w:szCs w:val="20"/>
      <w:lang w:eastAsia="ru-RU"/>
    </w:rPr>
    <w:tblPr>
      <w:tblStyleRowBandSize w:val="2"/>
      <w:tblInd w:w="0" w:type="dxa"/>
      <w:tblBorders>
        <w:bottom w:val="single" w:sz="12" w:space="0" w:color="808080"/>
      </w:tblBorders>
      <w:tblCellMar>
        <w:top w:w="0" w:type="dxa"/>
        <w:left w:w="108" w:type="dxa"/>
        <w:bottom w:w="0" w:type="dxa"/>
        <w:right w:w="108" w:type="dxa"/>
      </w:tblCellMar>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762">
    <w:name w:val="Таблица-список 762"/>
    <w:basedOn w:val="af5"/>
    <w:next w:val="-7"/>
    <w:rsid w:val="00F16B56"/>
    <w:pPr>
      <w:spacing w:after="0" w:line="240" w:lineRule="auto"/>
    </w:pPr>
    <w:rPr>
      <w:rFonts w:eastAsia="Times New Roman"/>
      <w:sz w:val="20"/>
      <w:szCs w:val="20"/>
      <w:lang w:eastAsia="ru-RU"/>
    </w:rPr>
    <w:tblPr>
      <w:tblStyleRowBandSize w:val="1"/>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customStyle="1" w:styleId="-862">
    <w:name w:val="Таблица-список 862"/>
    <w:basedOn w:val="af5"/>
    <w:next w:val="-8"/>
    <w:rsid w:val="00F16B56"/>
    <w:pPr>
      <w:spacing w:after="0" w:line="240" w:lineRule="auto"/>
    </w:pPr>
    <w:rPr>
      <w:rFonts w:eastAsia="Times New Roman"/>
      <w:sz w:val="20"/>
      <w:szCs w:val="20"/>
      <w:lang w:eastAsia="ru-RU"/>
    </w:rPr>
    <w:tblPr>
      <w:tblStyleRowBandSize w:val="1"/>
      <w:tblInd w:w="0" w:type="dxa"/>
      <w:tblBorders>
        <w:top w:val="single" w:sz="6" w:space="0" w:color="000000"/>
        <w:left w:val="single" w:sz="6" w:space="0" w:color="000000"/>
        <w:bottom w:val="single" w:sz="6" w:space="0" w:color="000000"/>
        <w:right w:val="single" w:sz="6" w:space="0" w:color="000000"/>
        <w:insideV w:val="single" w:sz="6" w:space="0" w:color="000000"/>
      </w:tblBorders>
      <w:tblCellMar>
        <w:top w:w="0" w:type="dxa"/>
        <w:left w:w="108" w:type="dxa"/>
        <w:bottom w:w="0" w:type="dxa"/>
        <w:right w:w="108" w:type="dxa"/>
      </w:tblCellMar>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customStyle="1" w:styleId="3621">
    <w:name w:val="Объемная таблица 362"/>
    <w:basedOn w:val="af5"/>
    <w:next w:val="3f9"/>
    <w:rsid w:val="00F16B56"/>
    <w:pPr>
      <w:spacing w:after="0" w:line="240" w:lineRule="auto"/>
    </w:pPr>
    <w:rPr>
      <w:rFonts w:eastAsia="Times New Roman"/>
      <w:sz w:val="20"/>
      <w:szCs w:val="20"/>
      <w:lang w:eastAsia="ru-RU"/>
    </w:rPr>
    <w:tblPr>
      <w:tblStyleRowBandSize w:val="1"/>
      <w:tblStyleColBandSize w:val="1"/>
      <w:tblInd w:w="0" w:type="dxa"/>
      <w:tblCellMar>
        <w:top w:w="0" w:type="dxa"/>
        <w:left w:w="108" w:type="dxa"/>
        <w:bottom w:w="0" w:type="dxa"/>
        <w:right w:w="108" w:type="dxa"/>
      </w:tblCellMar>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624">
    <w:name w:val="Современная таблица62"/>
    <w:basedOn w:val="af5"/>
    <w:next w:val="afff3"/>
    <w:rsid w:val="00F16B56"/>
    <w:pPr>
      <w:spacing w:after="0" w:line="240" w:lineRule="auto"/>
    </w:pPr>
    <w:rPr>
      <w:rFonts w:eastAsia="Times New Roman"/>
      <w:sz w:val="20"/>
      <w:szCs w:val="20"/>
      <w:lang w:eastAsia="ru-RU"/>
    </w:rPr>
    <w:tblPr>
      <w:tblStyleRowBandSize w:val="1"/>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1622">
    <w:name w:val="Изысканная таблица162"/>
    <w:basedOn w:val="af5"/>
    <w:next w:val="afff4"/>
    <w:rsid w:val="00F16B56"/>
    <w:pPr>
      <w:spacing w:after="0" w:line="240" w:lineRule="auto"/>
    </w:pPr>
    <w:rPr>
      <w:rFonts w:eastAsia="Times New Roman"/>
      <w:sz w:val="20"/>
      <w:szCs w:val="20"/>
      <w:lang w:eastAsia="ru-RU"/>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blStylePr w:type="firstRow">
      <w:rPr>
        <w:caps/>
        <w:color w:val="auto"/>
      </w:rPr>
      <w:tblPr/>
      <w:tcPr>
        <w:tcBorders>
          <w:tl2br w:val="none" w:sz="0" w:space="0" w:color="auto"/>
          <w:tr2bl w:val="none" w:sz="0" w:space="0" w:color="auto"/>
        </w:tcBorders>
      </w:tcPr>
    </w:tblStylePr>
  </w:style>
  <w:style w:type="table" w:customStyle="1" w:styleId="1623">
    <w:name w:val="Изящная таблица 162"/>
    <w:basedOn w:val="af5"/>
    <w:next w:val="1f2"/>
    <w:rsid w:val="00F16B56"/>
    <w:pPr>
      <w:spacing w:after="0" w:line="240" w:lineRule="auto"/>
    </w:pPr>
    <w:rPr>
      <w:rFonts w:eastAsia="Times New Roman"/>
      <w:sz w:val="20"/>
      <w:szCs w:val="20"/>
      <w:lang w:eastAsia="ru-RU"/>
    </w:rPr>
    <w:tblPr>
      <w:tblStyleRowBandSize w:val="1"/>
      <w:tblInd w:w="0" w:type="dxa"/>
      <w:tblCellMar>
        <w:top w:w="0" w:type="dxa"/>
        <w:left w:w="108" w:type="dxa"/>
        <w:bottom w:w="0" w:type="dxa"/>
        <w:right w:w="108" w:type="dxa"/>
      </w:tblCellMar>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62">
    <w:name w:val="Веб-таблица 362"/>
    <w:basedOn w:val="af5"/>
    <w:next w:val="-3"/>
    <w:rsid w:val="00F16B56"/>
    <w:pPr>
      <w:spacing w:after="0" w:line="240" w:lineRule="auto"/>
    </w:pPr>
    <w:rPr>
      <w:rFonts w:eastAsia="Times New Roman"/>
      <w:sz w:val="20"/>
      <w:szCs w:val="20"/>
      <w:lang w:eastAsia="ru-RU"/>
    </w:rPr>
    <w:tblPr>
      <w:tblCellSpacing w:w="20" w:type="dxa"/>
      <w:tblInd w:w="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CellMar>
        <w:top w:w="0" w:type="dxa"/>
        <w:left w:w="108" w:type="dxa"/>
        <w:bottom w:w="0" w:type="dxa"/>
        <w:right w:w="108" w:type="dxa"/>
      </w:tblCellMar>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1624">
    <w:name w:val="Стиль таблицы162"/>
    <w:basedOn w:val="aff1"/>
    <w:rsid w:val="00F16B5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621">
    <w:name w:val="Сетка таблицы562"/>
    <w:basedOn w:val="af5"/>
    <w:next w:val="aff1"/>
    <w:rsid w:val="00F16B56"/>
    <w:pPr>
      <w:spacing w:after="0" w:line="240" w:lineRule="auto"/>
    </w:pPr>
    <w:rPr>
      <w:rFonts w:eastAsia="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620">
    <w:name w:val="Стиль таблицы262"/>
    <w:basedOn w:val="af5"/>
    <w:rsid w:val="00F16B56"/>
    <w:pPr>
      <w:spacing w:after="0" w:line="240" w:lineRule="auto"/>
    </w:pPr>
    <w:rPr>
      <w:rFonts w:eastAsia="Times New Roman"/>
      <w:sz w:val="20"/>
      <w:szCs w:val="20"/>
      <w:lang w:eastAsia="ru-RU"/>
    </w:rPr>
    <w:tblPr>
      <w:tblInd w:w="0" w:type="dxa"/>
      <w:tblCellMar>
        <w:top w:w="0" w:type="dxa"/>
        <w:left w:w="108" w:type="dxa"/>
        <w:bottom w:w="0" w:type="dxa"/>
        <w:right w:w="108" w:type="dxa"/>
      </w:tblCellMar>
    </w:tblPr>
  </w:style>
  <w:style w:type="table" w:customStyle="1" w:styleId="625">
    <w:name w:val="Стандартная таблица62"/>
    <w:basedOn w:val="af5"/>
    <w:next w:val="afff5"/>
    <w:rsid w:val="00F16B56"/>
    <w:pPr>
      <w:spacing w:after="0" w:line="240" w:lineRule="auto"/>
    </w:pPr>
    <w:rPr>
      <w:rFonts w:eastAsia="Times New Roman"/>
      <w:sz w:val="20"/>
      <w:szCs w:val="20"/>
      <w:lang w:eastAsia="ru-RU"/>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firstRow">
      <w:tblPr/>
      <w:tcPr>
        <w:tcBorders>
          <w:tl2br w:val="none" w:sz="0" w:space="0" w:color="auto"/>
          <w:tr2bl w:val="none" w:sz="0" w:space="0" w:color="auto"/>
        </w:tcBorders>
        <w:shd w:val="solid" w:color="000000" w:fill="FFFFFF"/>
      </w:tcPr>
    </w:tblStylePr>
  </w:style>
  <w:style w:type="table" w:customStyle="1" w:styleId="3622">
    <w:name w:val="Стиль таблицы362"/>
    <w:basedOn w:val="af5"/>
    <w:rsid w:val="00F16B56"/>
    <w:pPr>
      <w:spacing w:after="0" w:line="240" w:lineRule="auto"/>
    </w:pPr>
    <w:rPr>
      <w:rFonts w:eastAsia="Times New Roman"/>
      <w:sz w:val="20"/>
      <w:szCs w:val="20"/>
      <w:lang w:eastAsia="ru-RU"/>
    </w:rPr>
    <w:tblPr>
      <w:tblInd w:w="0" w:type="dxa"/>
      <w:tblCellMar>
        <w:top w:w="0" w:type="dxa"/>
        <w:left w:w="108" w:type="dxa"/>
        <w:bottom w:w="0" w:type="dxa"/>
        <w:right w:w="108" w:type="dxa"/>
      </w:tblCellMar>
    </w:tblPr>
  </w:style>
  <w:style w:type="table" w:customStyle="1" w:styleId="626">
    <w:name w:val="Сетка таблицы светлая62"/>
    <w:basedOn w:val="af5"/>
    <w:next w:val="1ffffe"/>
    <w:uiPriority w:val="40"/>
    <w:rsid w:val="00F16B56"/>
    <w:pPr>
      <w:spacing w:after="0" w:line="240" w:lineRule="auto"/>
    </w:pPr>
    <w:rPr>
      <w:rFonts w:ascii="Calibri" w:eastAsia="Times New Roman" w:hAnsi="Calibri"/>
      <w:sz w:val="20"/>
      <w:szCs w:val="20"/>
      <w:lang w:eastAsia="ru-RU"/>
    </w:rPr>
    <w:tblPr>
      <w:tblInd w:w="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CellMar>
        <w:top w:w="0" w:type="dxa"/>
        <w:left w:w="108" w:type="dxa"/>
        <w:bottom w:w="0" w:type="dxa"/>
        <w:right w:w="108" w:type="dxa"/>
      </w:tblCellMar>
    </w:tblPr>
  </w:style>
  <w:style w:type="table" w:customStyle="1" w:styleId="462">
    <w:name w:val="Сетка таблицы462"/>
    <w:basedOn w:val="af5"/>
    <w:next w:val="aff1"/>
    <w:uiPriority w:val="39"/>
    <w:rsid w:val="00F16B56"/>
    <w:pPr>
      <w:widowControl w:val="0"/>
      <w:spacing w:after="0" w:line="240" w:lineRule="auto"/>
    </w:pPr>
    <w:rPr>
      <w:rFonts w:ascii="Courier New" w:eastAsia="Courier New" w:hAnsi="Courier New" w:cs="Courier New"/>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62">
    <w:name w:val="Сетка таблицы662"/>
    <w:basedOn w:val="af5"/>
    <w:next w:val="aff1"/>
    <w:uiPriority w:val="59"/>
    <w:rsid w:val="00F16B56"/>
    <w:pPr>
      <w:spacing w:after="0" w:line="240" w:lineRule="auto"/>
    </w:pPr>
    <w:rPr>
      <w:rFonts w:ascii="Calibri" w:eastAsia="Calibri"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62">
    <w:name w:val="Сетка таблицы1262"/>
    <w:basedOn w:val="af5"/>
    <w:next w:val="aff1"/>
    <w:uiPriority w:val="39"/>
    <w:rsid w:val="00F16B56"/>
    <w:pPr>
      <w:spacing w:after="0" w:line="240" w:lineRule="auto"/>
      <w:jc w:val="both"/>
    </w:pPr>
    <w:rPr>
      <w:rFonts w:ascii="Calibri" w:eastAsia="Times New Roman" w:hAnsi="Calibri"/>
      <w:sz w:val="22"/>
      <w:szCs w:val="22"/>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62">
    <w:name w:val="Сетка таблицы2162"/>
    <w:basedOn w:val="af5"/>
    <w:next w:val="aff1"/>
    <w:uiPriority w:val="39"/>
    <w:rsid w:val="00F16B56"/>
    <w:pPr>
      <w:spacing w:after="0" w:line="240" w:lineRule="auto"/>
      <w:jc w:val="both"/>
    </w:pPr>
    <w:rPr>
      <w:rFonts w:ascii="Calibri" w:eastAsia="Times New Roman" w:hAnsi="Calibri"/>
      <w:sz w:val="22"/>
      <w:szCs w:val="22"/>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62">
    <w:name w:val="Сетка таблицы762"/>
    <w:basedOn w:val="af5"/>
    <w:next w:val="aff1"/>
    <w:uiPriority w:val="39"/>
    <w:rsid w:val="00F16B56"/>
    <w:pPr>
      <w:spacing w:after="0" w:line="240" w:lineRule="auto"/>
    </w:pPr>
    <w:rPr>
      <w:rFonts w:ascii="Calibri" w:eastAsia="Calibri"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Normal302">
    <w:name w:val="Table Normal302"/>
    <w:uiPriority w:val="2"/>
    <w:semiHidden/>
    <w:unhideWhenUsed/>
    <w:qFormat/>
    <w:rsid w:val="00F16B56"/>
    <w:pPr>
      <w:widowControl w:val="0"/>
      <w:autoSpaceDE w:val="0"/>
      <w:autoSpaceDN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1202">
    <w:name w:val="Table Normal1202"/>
    <w:uiPriority w:val="2"/>
    <w:semiHidden/>
    <w:unhideWhenUsed/>
    <w:qFormat/>
    <w:rsid w:val="00F16B56"/>
    <w:pPr>
      <w:widowControl w:val="0"/>
      <w:autoSpaceDE w:val="0"/>
      <w:autoSpaceDN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2102">
    <w:name w:val="Table Normal2102"/>
    <w:uiPriority w:val="2"/>
    <w:unhideWhenUsed/>
    <w:qFormat/>
    <w:rsid w:val="00F16B56"/>
    <w:pPr>
      <w:widowControl w:val="0"/>
      <w:autoSpaceDE w:val="0"/>
      <w:autoSpaceDN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362">
    <w:name w:val="Table Normal362"/>
    <w:uiPriority w:val="2"/>
    <w:semiHidden/>
    <w:unhideWhenUsed/>
    <w:qFormat/>
    <w:rsid w:val="00F16B56"/>
    <w:pPr>
      <w:widowControl w:val="0"/>
      <w:autoSpaceDE w:val="0"/>
      <w:autoSpaceDN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462">
    <w:name w:val="Table Normal462"/>
    <w:uiPriority w:val="2"/>
    <w:semiHidden/>
    <w:unhideWhenUsed/>
    <w:qFormat/>
    <w:rsid w:val="00F16B56"/>
    <w:pPr>
      <w:widowControl w:val="0"/>
      <w:autoSpaceDE w:val="0"/>
      <w:autoSpaceDN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562">
    <w:name w:val="Table Normal562"/>
    <w:uiPriority w:val="2"/>
    <w:semiHidden/>
    <w:unhideWhenUsed/>
    <w:qFormat/>
    <w:rsid w:val="00F16B56"/>
    <w:pPr>
      <w:widowControl w:val="0"/>
      <w:autoSpaceDE w:val="0"/>
      <w:autoSpaceDN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662">
    <w:name w:val="Table Normal662"/>
    <w:uiPriority w:val="2"/>
    <w:semiHidden/>
    <w:unhideWhenUsed/>
    <w:qFormat/>
    <w:rsid w:val="00F16B56"/>
    <w:pPr>
      <w:widowControl w:val="0"/>
      <w:autoSpaceDE w:val="0"/>
      <w:autoSpaceDN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762">
    <w:name w:val="Table Normal762"/>
    <w:uiPriority w:val="2"/>
    <w:semiHidden/>
    <w:unhideWhenUsed/>
    <w:qFormat/>
    <w:rsid w:val="00F16B56"/>
    <w:pPr>
      <w:widowControl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862">
    <w:name w:val="Table Normal862"/>
    <w:uiPriority w:val="2"/>
    <w:semiHidden/>
    <w:unhideWhenUsed/>
    <w:qFormat/>
    <w:rsid w:val="00F16B56"/>
    <w:pPr>
      <w:widowControl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962">
    <w:name w:val="Table Normal962"/>
    <w:uiPriority w:val="2"/>
    <w:unhideWhenUsed/>
    <w:qFormat/>
    <w:rsid w:val="00F16B56"/>
    <w:pPr>
      <w:widowControl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1062">
    <w:name w:val="Table Normal1062"/>
    <w:uiPriority w:val="2"/>
    <w:semiHidden/>
    <w:unhideWhenUsed/>
    <w:qFormat/>
    <w:rsid w:val="00F16B56"/>
    <w:pPr>
      <w:widowControl w:val="0"/>
      <w:autoSpaceDE w:val="0"/>
      <w:autoSpaceDN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11102">
    <w:name w:val="Table Normal11102"/>
    <w:uiPriority w:val="2"/>
    <w:semiHidden/>
    <w:unhideWhenUsed/>
    <w:qFormat/>
    <w:rsid w:val="00F16B56"/>
    <w:pPr>
      <w:widowControl w:val="0"/>
      <w:autoSpaceDE w:val="0"/>
      <w:autoSpaceDN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1262">
    <w:name w:val="Table Normal1262"/>
    <w:uiPriority w:val="2"/>
    <w:unhideWhenUsed/>
    <w:qFormat/>
    <w:rsid w:val="00F16B56"/>
    <w:pPr>
      <w:widowControl w:val="0"/>
      <w:autoSpaceDE w:val="0"/>
      <w:autoSpaceDN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1362">
    <w:name w:val="Table Normal1362"/>
    <w:uiPriority w:val="2"/>
    <w:unhideWhenUsed/>
    <w:qFormat/>
    <w:rsid w:val="00F16B56"/>
    <w:pPr>
      <w:widowControl w:val="0"/>
      <w:autoSpaceDE w:val="0"/>
      <w:autoSpaceDN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1462">
    <w:name w:val="Table Normal1462"/>
    <w:uiPriority w:val="2"/>
    <w:semiHidden/>
    <w:unhideWhenUsed/>
    <w:qFormat/>
    <w:rsid w:val="00F16B56"/>
    <w:pPr>
      <w:widowControl w:val="0"/>
      <w:autoSpaceDE w:val="0"/>
      <w:autoSpaceDN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1562">
    <w:name w:val="Table Normal1562"/>
    <w:uiPriority w:val="2"/>
    <w:semiHidden/>
    <w:unhideWhenUsed/>
    <w:qFormat/>
    <w:rsid w:val="00F16B56"/>
    <w:pPr>
      <w:widowControl w:val="0"/>
      <w:autoSpaceDE w:val="0"/>
      <w:autoSpaceDN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1662">
    <w:name w:val="Table Normal1662"/>
    <w:uiPriority w:val="2"/>
    <w:semiHidden/>
    <w:unhideWhenUsed/>
    <w:qFormat/>
    <w:rsid w:val="00F16B56"/>
    <w:pPr>
      <w:widowControl w:val="0"/>
      <w:autoSpaceDE w:val="0"/>
      <w:autoSpaceDN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1762">
    <w:name w:val="Table Normal1762"/>
    <w:uiPriority w:val="2"/>
    <w:semiHidden/>
    <w:unhideWhenUsed/>
    <w:qFormat/>
    <w:rsid w:val="00F16B56"/>
    <w:pPr>
      <w:widowControl w:val="0"/>
      <w:autoSpaceDE w:val="0"/>
      <w:autoSpaceDN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1862">
    <w:name w:val="Table Normal1862"/>
    <w:uiPriority w:val="2"/>
    <w:unhideWhenUsed/>
    <w:qFormat/>
    <w:rsid w:val="00F16B56"/>
    <w:pPr>
      <w:widowControl w:val="0"/>
      <w:autoSpaceDE w:val="0"/>
      <w:autoSpaceDN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1962">
    <w:name w:val="Table Normal1962"/>
    <w:uiPriority w:val="2"/>
    <w:semiHidden/>
    <w:unhideWhenUsed/>
    <w:qFormat/>
    <w:rsid w:val="00F16B56"/>
    <w:pPr>
      <w:widowControl w:val="0"/>
      <w:autoSpaceDE w:val="0"/>
      <w:autoSpaceDN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862">
    <w:name w:val="Сетка таблицы862"/>
    <w:basedOn w:val="af5"/>
    <w:next w:val="aff1"/>
    <w:uiPriority w:val="59"/>
    <w:rsid w:val="00F16B56"/>
    <w:pPr>
      <w:spacing w:after="0" w:line="240" w:lineRule="auto"/>
    </w:pPr>
    <w:rPr>
      <w:rFonts w:ascii="Calibri" w:eastAsia="Calibri"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62">
    <w:name w:val="Сетка таблицы962"/>
    <w:basedOn w:val="af5"/>
    <w:next w:val="aff1"/>
    <w:uiPriority w:val="59"/>
    <w:rsid w:val="00F16B56"/>
    <w:pPr>
      <w:spacing w:after="0" w:line="240" w:lineRule="auto"/>
    </w:pPr>
    <w:rPr>
      <w:rFonts w:ascii="Calibri" w:eastAsia="Calibri"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02">
    <w:name w:val="Сетка таблицы202"/>
    <w:basedOn w:val="af5"/>
    <w:next w:val="aff1"/>
    <w:rsid w:val="00F16B56"/>
    <w:pPr>
      <w:spacing w:after="0" w:line="240" w:lineRule="auto"/>
    </w:pPr>
    <w:rPr>
      <w:rFonts w:eastAsia="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
    <w:name w:val="Веб-таблица 12"/>
    <w:basedOn w:val="af5"/>
    <w:next w:val="-10"/>
    <w:semiHidden/>
    <w:rsid w:val="00F16B56"/>
    <w:pPr>
      <w:spacing w:after="0" w:line="240" w:lineRule="auto"/>
    </w:pPr>
    <w:rPr>
      <w:rFonts w:eastAsia="Times New Roman"/>
      <w:sz w:val="20"/>
      <w:szCs w:val="20"/>
      <w:lang w:eastAsia="ru-RU"/>
    </w:rPr>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220">
    <w:name w:val="Веб-таблица 22"/>
    <w:basedOn w:val="af5"/>
    <w:next w:val="-21"/>
    <w:semiHidden/>
    <w:rsid w:val="00F16B56"/>
    <w:pPr>
      <w:spacing w:after="0" w:line="240" w:lineRule="auto"/>
    </w:pPr>
    <w:rPr>
      <w:rFonts w:eastAsia="Times New Roman"/>
      <w:sz w:val="20"/>
      <w:szCs w:val="20"/>
      <w:lang w:eastAsia="ru-RU"/>
    </w:rPr>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372">
    <w:name w:val="Веб-таблица 372"/>
    <w:basedOn w:val="af5"/>
    <w:next w:val="-3"/>
    <w:semiHidden/>
    <w:rsid w:val="00F16B56"/>
    <w:pPr>
      <w:spacing w:after="0" w:line="240" w:lineRule="auto"/>
    </w:pPr>
    <w:rPr>
      <w:rFonts w:eastAsia="Times New Roman"/>
      <w:sz w:val="20"/>
      <w:szCs w:val="20"/>
      <w:lang w:eastAsia="ru-RU"/>
    </w:rPr>
    <w:tblPr>
      <w:tblCellSpacing w:w="20" w:type="dxa"/>
      <w:tblInd w:w="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823">
    <w:name w:val="Изысканная таблица82"/>
    <w:basedOn w:val="af5"/>
    <w:next w:val="afff4"/>
    <w:semiHidden/>
    <w:rsid w:val="00F16B56"/>
    <w:pPr>
      <w:spacing w:after="0" w:line="240" w:lineRule="auto"/>
    </w:pPr>
    <w:rPr>
      <w:rFonts w:eastAsia="Times New Roman"/>
      <w:sz w:val="20"/>
      <w:szCs w:val="20"/>
      <w:lang w:eastAsia="ru-RU"/>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1721">
    <w:name w:val="Изящная таблица 172"/>
    <w:basedOn w:val="af5"/>
    <w:next w:val="1f2"/>
    <w:semiHidden/>
    <w:rsid w:val="00F16B56"/>
    <w:pPr>
      <w:spacing w:after="0" w:line="240" w:lineRule="auto"/>
    </w:pPr>
    <w:rPr>
      <w:rFonts w:eastAsia="Times New Roman"/>
      <w:sz w:val="20"/>
      <w:szCs w:val="20"/>
      <w:lang w:eastAsia="ru-RU"/>
    </w:rPr>
    <w:tblPr>
      <w:tblStyleRowBandSize w:val="1"/>
      <w:tblInd w:w="0" w:type="dxa"/>
      <w:tblCellMar>
        <w:top w:w="0" w:type="dxa"/>
        <w:left w:w="108" w:type="dxa"/>
        <w:bottom w:w="0" w:type="dxa"/>
        <w:right w:w="108" w:type="dxa"/>
      </w:tblCellMar>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2a">
    <w:name w:val="Изящная таблица 22"/>
    <w:basedOn w:val="af5"/>
    <w:next w:val="2b"/>
    <w:semiHidden/>
    <w:rsid w:val="00F16B56"/>
    <w:pPr>
      <w:spacing w:after="0" w:line="240" w:lineRule="auto"/>
    </w:pPr>
    <w:rPr>
      <w:rFonts w:eastAsia="Times New Roman"/>
      <w:sz w:val="20"/>
      <w:szCs w:val="20"/>
      <w:lang w:eastAsia="ru-RU"/>
    </w:rPr>
    <w:tblPr>
      <w:tblInd w:w="0" w:type="dxa"/>
      <w:tblBorders>
        <w:left w:val="single" w:sz="6" w:space="0" w:color="000000"/>
        <w:right w:val="single" w:sz="6" w:space="0" w:color="000000"/>
      </w:tblBorders>
      <w:tblCellMar>
        <w:top w:w="0" w:type="dxa"/>
        <w:left w:w="108" w:type="dxa"/>
        <w:bottom w:w="0" w:type="dxa"/>
        <w:right w:w="108" w:type="dxa"/>
      </w:tblCellMar>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2b">
    <w:name w:val="Классическая таблица 22"/>
    <w:basedOn w:val="af5"/>
    <w:next w:val="27"/>
    <w:semiHidden/>
    <w:rsid w:val="00F16B56"/>
    <w:pPr>
      <w:spacing w:after="0" w:line="240" w:lineRule="auto"/>
    </w:pPr>
    <w:rPr>
      <w:rFonts w:eastAsia="Times New Roman"/>
      <w:sz w:val="20"/>
      <w:szCs w:val="20"/>
      <w:lang w:eastAsia="ru-RU"/>
    </w:r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328">
    <w:name w:val="Классическая таблица 32"/>
    <w:basedOn w:val="af5"/>
    <w:next w:val="3ff4"/>
    <w:semiHidden/>
    <w:rsid w:val="00F16B56"/>
    <w:pPr>
      <w:spacing w:after="0" w:line="240" w:lineRule="auto"/>
    </w:pPr>
    <w:rPr>
      <w:rFonts w:eastAsia="Times New Roman"/>
      <w:color w:val="000080"/>
      <w:sz w:val="20"/>
      <w:szCs w:val="20"/>
      <w:lang w:eastAsia="ru-RU"/>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428">
    <w:name w:val="Классическая таблица 42"/>
    <w:basedOn w:val="af5"/>
    <w:next w:val="4f4"/>
    <w:rsid w:val="00F16B56"/>
    <w:pPr>
      <w:spacing w:after="0" w:line="240" w:lineRule="auto"/>
    </w:pPr>
    <w:rPr>
      <w:rFonts w:eastAsia="Times New Roman"/>
      <w:sz w:val="20"/>
      <w:szCs w:val="20"/>
      <w:lang w:eastAsia="ru-RU"/>
    </w:rPr>
    <w:tblPr>
      <w:tblInd w:w="0" w:type="dxa"/>
      <w:tblBorders>
        <w:top w:val="single" w:sz="12" w:space="0" w:color="000000"/>
        <w:left w:val="single" w:sz="6" w:space="0" w:color="000000"/>
        <w:bottom w:val="single" w:sz="12" w:space="0" w:color="000000"/>
        <w:right w:val="single" w:sz="6" w:space="0" w:color="000000"/>
      </w:tblBorders>
      <w:tblCellMar>
        <w:top w:w="0" w:type="dxa"/>
        <w:left w:w="108" w:type="dxa"/>
        <w:bottom w:w="0" w:type="dxa"/>
        <w:right w:w="108" w:type="dxa"/>
      </w:tblCellMar>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customStyle="1" w:styleId="12f9">
    <w:name w:val="Объемная таблица 12"/>
    <w:basedOn w:val="af5"/>
    <w:next w:val="1fffffa"/>
    <w:semiHidden/>
    <w:rsid w:val="00F16B56"/>
    <w:pPr>
      <w:spacing w:after="0" w:line="240" w:lineRule="auto"/>
    </w:pPr>
    <w:rPr>
      <w:rFonts w:eastAsia="Times New Roman"/>
      <w:sz w:val="20"/>
      <w:szCs w:val="20"/>
      <w:lang w:eastAsia="ru-RU"/>
    </w:rPr>
    <w:tblPr>
      <w:tblInd w:w="0" w:type="dxa"/>
      <w:tblCellMar>
        <w:top w:w="0" w:type="dxa"/>
        <w:left w:w="108" w:type="dxa"/>
        <w:bottom w:w="0" w:type="dxa"/>
        <w:right w:w="108" w:type="dxa"/>
      </w:tblCellMa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22c">
    <w:name w:val="Объемная таблица 22"/>
    <w:basedOn w:val="af5"/>
    <w:next w:val="2ffd"/>
    <w:semiHidden/>
    <w:rsid w:val="00F16B56"/>
    <w:pPr>
      <w:spacing w:after="0" w:line="240" w:lineRule="auto"/>
    </w:pPr>
    <w:rPr>
      <w:rFonts w:eastAsia="Times New Roman"/>
      <w:sz w:val="20"/>
      <w:szCs w:val="20"/>
      <w:lang w:eastAsia="ru-RU"/>
    </w:rPr>
    <w:tblPr>
      <w:tblStyleRowBandSize w:val="1"/>
      <w:tblInd w:w="0" w:type="dxa"/>
      <w:tblCellMar>
        <w:top w:w="0" w:type="dxa"/>
        <w:left w:w="108" w:type="dxa"/>
        <w:bottom w:w="0" w:type="dxa"/>
        <w:right w:w="108" w:type="dxa"/>
      </w:tblCellMar>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720">
    <w:name w:val="Объемная таблица 372"/>
    <w:basedOn w:val="af5"/>
    <w:next w:val="3f9"/>
    <w:semiHidden/>
    <w:rsid w:val="00F16B56"/>
    <w:pPr>
      <w:spacing w:after="0" w:line="240" w:lineRule="auto"/>
    </w:pPr>
    <w:rPr>
      <w:rFonts w:eastAsia="Times New Roman"/>
      <w:sz w:val="20"/>
      <w:szCs w:val="20"/>
      <w:lang w:eastAsia="ru-RU"/>
    </w:rPr>
    <w:tblPr>
      <w:tblStyleRowBandSize w:val="1"/>
      <w:tblStyleColBandSize w:val="1"/>
      <w:tblInd w:w="0" w:type="dxa"/>
      <w:tblCellMar>
        <w:top w:w="0" w:type="dxa"/>
        <w:left w:w="108" w:type="dxa"/>
        <w:bottom w:w="0" w:type="dxa"/>
        <w:right w:w="108" w:type="dxa"/>
      </w:tblCellMar>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13e">
    <w:name w:val="Простая таблица 13"/>
    <w:basedOn w:val="af5"/>
    <w:next w:val="1f"/>
    <w:semiHidden/>
    <w:rsid w:val="00F16B56"/>
    <w:pPr>
      <w:spacing w:after="0" w:line="240" w:lineRule="auto"/>
    </w:pPr>
    <w:rPr>
      <w:rFonts w:eastAsia="Times New Roman"/>
      <w:sz w:val="20"/>
      <w:szCs w:val="20"/>
      <w:lang w:eastAsia="ru-RU"/>
    </w:rPr>
    <w:tblPr>
      <w:tblInd w:w="0" w:type="dxa"/>
      <w:tblBorders>
        <w:top w:val="single" w:sz="12" w:space="0" w:color="008000"/>
        <w:bottom w:val="single" w:sz="12" w:space="0" w:color="008000"/>
      </w:tblBorders>
      <w:tblCellMar>
        <w:top w:w="0" w:type="dxa"/>
        <w:left w:w="108" w:type="dxa"/>
        <w:bottom w:w="0" w:type="dxa"/>
        <w:right w:w="108" w:type="dxa"/>
      </w:tblCellMar>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22d">
    <w:name w:val="Простая таблица 22"/>
    <w:basedOn w:val="af5"/>
    <w:next w:val="26"/>
    <w:semiHidden/>
    <w:rsid w:val="00F16B56"/>
    <w:pPr>
      <w:spacing w:after="0" w:line="240" w:lineRule="auto"/>
    </w:pPr>
    <w:rPr>
      <w:rFonts w:eastAsia="Times New Roman"/>
      <w:sz w:val="20"/>
      <w:szCs w:val="20"/>
      <w:lang w:eastAsia="ru-RU"/>
    </w:rPr>
    <w:tblPr>
      <w:tblInd w:w="0" w:type="dxa"/>
      <w:tblCellMar>
        <w:top w:w="0" w:type="dxa"/>
        <w:left w:w="108" w:type="dxa"/>
        <w:bottom w:w="0" w:type="dxa"/>
        <w:right w:w="108" w:type="dxa"/>
      </w:tblCellMa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329">
    <w:name w:val="Простая таблица 32"/>
    <w:basedOn w:val="af5"/>
    <w:next w:val="36"/>
    <w:semiHidden/>
    <w:rsid w:val="00F16B56"/>
    <w:pPr>
      <w:spacing w:after="0" w:line="240" w:lineRule="auto"/>
    </w:pPr>
    <w:rPr>
      <w:rFonts w:eastAsia="Times New Roman"/>
      <w:sz w:val="20"/>
      <w:szCs w:val="20"/>
      <w:lang w:eastAsia="ru-RU"/>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customStyle="1" w:styleId="166">
    <w:name w:val="Сетка таблицы 16"/>
    <w:basedOn w:val="af5"/>
    <w:next w:val="1f1"/>
    <w:semiHidden/>
    <w:rsid w:val="00F16B56"/>
    <w:pPr>
      <w:spacing w:after="0" w:line="240" w:lineRule="auto"/>
    </w:pPr>
    <w:rPr>
      <w:rFonts w:eastAsia="Times New Roman"/>
      <w:sz w:val="20"/>
      <w:szCs w:val="20"/>
      <w:lang w:eastAsia="ru-RU"/>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22e">
    <w:name w:val="Сетка таблицы 22"/>
    <w:basedOn w:val="af5"/>
    <w:next w:val="2a"/>
    <w:semiHidden/>
    <w:rsid w:val="00F16B56"/>
    <w:pPr>
      <w:spacing w:after="0" w:line="240" w:lineRule="auto"/>
    </w:pPr>
    <w:rPr>
      <w:rFonts w:eastAsia="Times New Roman"/>
      <w:sz w:val="20"/>
      <w:szCs w:val="20"/>
      <w:lang w:eastAsia="ru-RU"/>
    </w:rPr>
    <w:tblPr>
      <w:tblInd w:w="0" w:type="dxa"/>
      <w:tblBorders>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32a">
    <w:name w:val="Сетка таблицы 32"/>
    <w:basedOn w:val="af5"/>
    <w:next w:val="3ff5"/>
    <w:semiHidden/>
    <w:rsid w:val="00F16B56"/>
    <w:pPr>
      <w:spacing w:after="0" w:line="240" w:lineRule="auto"/>
    </w:pPr>
    <w:rPr>
      <w:rFonts w:eastAsia="Times New Roman"/>
      <w:sz w:val="20"/>
      <w:szCs w:val="20"/>
      <w:lang w:eastAsia="ru-RU"/>
    </w:rPr>
    <w:tblPr>
      <w:tblInd w:w="0" w:type="dxa"/>
      <w:tblBorders>
        <w:top w:val="single" w:sz="6" w:space="0" w:color="000000"/>
        <w:left w:val="single" w:sz="12" w:space="0" w:color="000000"/>
        <w:bottom w:val="single" w:sz="6"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429">
    <w:name w:val="Сетка таблицы 42"/>
    <w:basedOn w:val="af5"/>
    <w:next w:val="4f5"/>
    <w:semiHidden/>
    <w:rsid w:val="00F16B56"/>
    <w:pPr>
      <w:spacing w:after="0" w:line="240" w:lineRule="auto"/>
    </w:pPr>
    <w:rPr>
      <w:rFonts w:eastAsia="Times New Roman"/>
      <w:sz w:val="20"/>
      <w:szCs w:val="20"/>
      <w:lang w:eastAsia="ru-RU"/>
    </w:rPr>
    <w:tblPr>
      <w:tblInd w:w="0" w:type="dxa"/>
      <w:tblBorders>
        <w:left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627">
    <w:name w:val="Сетка таблицы 62"/>
    <w:basedOn w:val="af5"/>
    <w:next w:val="6e"/>
    <w:semiHidden/>
    <w:rsid w:val="00F16B56"/>
    <w:pPr>
      <w:spacing w:after="0" w:line="240" w:lineRule="auto"/>
    </w:pPr>
    <w:rPr>
      <w:rFonts w:eastAsia="Times New Roman"/>
      <w:sz w:val="20"/>
      <w:szCs w:val="20"/>
      <w:lang w:eastAsia="ru-RU"/>
    </w:rPr>
    <w:tblPr>
      <w:tblInd w:w="0" w:type="dxa"/>
      <w:tblBorders>
        <w:top w:val="single" w:sz="12" w:space="0" w:color="000000"/>
        <w:left w:val="single" w:sz="12" w:space="0" w:color="000000"/>
        <w:bottom w:val="single" w:sz="12"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724">
    <w:name w:val="Сетка таблицы 72"/>
    <w:basedOn w:val="af5"/>
    <w:next w:val="78"/>
    <w:uiPriority w:val="99"/>
    <w:rsid w:val="00F16B56"/>
    <w:pPr>
      <w:spacing w:after="0" w:line="240" w:lineRule="auto"/>
    </w:pPr>
    <w:rPr>
      <w:rFonts w:eastAsia="Times New Roman"/>
      <w:b/>
      <w:bCs/>
      <w:sz w:val="20"/>
      <w:szCs w:val="20"/>
      <w:lang w:eastAsia="ru-RU"/>
    </w:r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824">
    <w:name w:val="Сетка таблицы 82"/>
    <w:basedOn w:val="af5"/>
    <w:next w:val="82"/>
    <w:semiHidden/>
    <w:rsid w:val="00F16B56"/>
    <w:pPr>
      <w:spacing w:after="0" w:line="240" w:lineRule="auto"/>
    </w:pPr>
    <w:rPr>
      <w:rFonts w:eastAsia="Times New Roman"/>
      <w:sz w:val="20"/>
      <w:szCs w:val="20"/>
      <w:lang w:eastAsia="ru-RU"/>
    </w:rPr>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725">
    <w:name w:val="Современная таблица72"/>
    <w:basedOn w:val="af5"/>
    <w:next w:val="afff3"/>
    <w:semiHidden/>
    <w:rsid w:val="00F16B56"/>
    <w:pPr>
      <w:spacing w:after="0" w:line="240" w:lineRule="auto"/>
    </w:pPr>
    <w:rPr>
      <w:rFonts w:eastAsia="Times New Roman"/>
      <w:sz w:val="20"/>
      <w:szCs w:val="20"/>
      <w:lang w:eastAsia="ru-RU"/>
    </w:rPr>
    <w:tblPr>
      <w:tblStyleRowBandSize w:val="1"/>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726">
    <w:name w:val="Стандартная таблица72"/>
    <w:basedOn w:val="af5"/>
    <w:next w:val="afff5"/>
    <w:semiHidden/>
    <w:rsid w:val="00F16B56"/>
    <w:pPr>
      <w:spacing w:after="0" w:line="240" w:lineRule="auto"/>
    </w:pPr>
    <w:rPr>
      <w:rFonts w:eastAsia="Times New Roman"/>
      <w:sz w:val="20"/>
      <w:szCs w:val="20"/>
      <w:lang w:eastAsia="ru-RU"/>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1722">
    <w:name w:val="Столбцы таблицы 172"/>
    <w:basedOn w:val="af5"/>
    <w:next w:val="1fffb"/>
    <w:rsid w:val="00F16B56"/>
    <w:pPr>
      <w:spacing w:after="0" w:line="240" w:lineRule="auto"/>
    </w:pPr>
    <w:rPr>
      <w:rFonts w:eastAsia="Times New Roman"/>
      <w:b/>
      <w:bCs/>
      <w:sz w:val="20"/>
      <w:szCs w:val="20"/>
      <w:lang w:eastAsia="ru-RU"/>
    </w:rPr>
    <w:tblPr>
      <w:tblStyleColBandSize w:val="1"/>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2f">
    <w:name w:val="Столбцы таблицы 22"/>
    <w:basedOn w:val="af5"/>
    <w:next w:val="29"/>
    <w:semiHidden/>
    <w:rsid w:val="00F16B56"/>
    <w:pPr>
      <w:spacing w:after="0" w:line="240" w:lineRule="auto"/>
    </w:pPr>
    <w:rPr>
      <w:rFonts w:eastAsia="Times New Roman"/>
      <w:b/>
      <w:bCs/>
      <w:sz w:val="20"/>
      <w:szCs w:val="20"/>
      <w:lang w:eastAsia="ru-RU"/>
    </w:rPr>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2b">
    <w:name w:val="Столбцы таблицы 32"/>
    <w:basedOn w:val="af5"/>
    <w:next w:val="37"/>
    <w:semiHidden/>
    <w:rsid w:val="00F16B56"/>
    <w:pPr>
      <w:spacing w:after="0" w:line="240" w:lineRule="auto"/>
    </w:pPr>
    <w:rPr>
      <w:rFonts w:eastAsia="Times New Roman"/>
      <w:b/>
      <w:bCs/>
      <w:sz w:val="20"/>
      <w:szCs w:val="20"/>
      <w:lang w:eastAsia="ru-RU"/>
    </w:rPr>
    <w:tblPr>
      <w:tblStyleColBandSize w:val="1"/>
      <w:tblInd w:w="0" w:type="dxa"/>
      <w:tblBorders>
        <w:top w:val="single" w:sz="6" w:space="0" w:color="000080"/>
        <w:left w:val="single" w:sz="6" w:space="0" w:color="000080"/>
        <w:bottom w:val="single" w:sz="6" w:space="0" w:color="000080"/>
        <w:right w:val="single" w:sz="6" w:space="0" w:color="000080"/>
        <w:insideV w:val="single" w:sz="6" w:space="0" w:color="000080"/>
      </w:tblBorders>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42a">
    <w:name w:val="Столбцы таблицы 42"/>
    <w:basedOn w:val="af5"/>
    <w:next w:val="44"/>
    <w:rsid w:val="00F16B56"/>
    <w:pPr>
      <w:spacing w:after="0" w:line="240" w:lineRule="auto"/>
    </w:pPr>
    <w:rPr>
      <w:rFonts w:eastAsia="Times New Roman"/>
      <w:sz w:val="20"/>
      <w:szCs w:val="20"/>
      <w:lang w:eastAsia="ru-RU"/>
    </w:rPr>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customStyle="1" w:styleId="572">
    <w:name w:val="Столбцы таблицы 572"/>
    <w:basedOn w:val="af5"/>
    <w:next w:val="57"/>
    <w:semiHidden/>
    <w:rsid w:val="00F16B56"/>
    <w:pPr>
      <w:spacing w:after="0" w:line="240" w:lineRule="auto"/>
    </w:pPr>
    <w:rPr>
      <w:rFonts w:eastAsia="Times New Roman"/>
      <w:sz w:val="20"/>
      <w:szCs w:val="20"/>
      <w:lang w:eastAsia="ru-RU"/>
    </w:rPr>
    <w:tblPr>
      <w:tblStyleColBandSize w:val="1"/>
      <w:tblInd w:w="0" w:type="dxa"/>
      <w:tblBorders>
        <w:top w:val="single" w:sz="12" w:space="0" w:color="808080"/>
        <w:left w:val="single" w:sz="12" w:space="0" w:color="808080"/>
        <w:bottom w:val="single" w:sz="12" w:space="0" w:color="808080"/>
        <w:right w:val="single" w:sz="12" w:space="0" w:color="808080"/>
        <w:insideV w:val="single" w:sz="6" w:space="0" w:color="C0C0C0"/>
      </w:tblBorders>
      <w:tblCellMar>
        <w:top w:w="0" w:type="dxa"/>
        <w:left w:w="108" w:type="dxa"/>
        <w:bottom w:w="0" w:type="dxa"/>
        <w:right w:w="108" w:type="dxa"/>
      </w:tblCellMar>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customStyle="1" w:styleId="-120">
    <w:name w:val="Таблица-список 12"/>
    <w:basedOn w:val="af5"/>
    <w:next w:val="-1"/>
    <w:semiHidden/>
    <w:rsid w:val="00F16B56"/>
    <w:pPr>
      <w:spacing w:after="0" w:line="240" w:lineRule="auto"/>
    </w:pPr>
    <w:rPr>
      <w:rFonts w:eastAsia="Times New Roman"/>
      <w:sz w:val="20"/>
      <w:szCs w:val="20"/>
      <w:lang w:eastAsia="ru-RU"/>
    </w:rPr>
    <w:tblPr>
      <w:tblStyleRowBandSize w:val="1"/>
      <w:tblInd w:w="0" w:type="dxa"/>
      <w:tblBorders>
        <w:top w:val="single" w:sz="12" w:space="0" w:color="008080"/>
        <w:left w:val="single" w:sz="6" w:space="0" w:color="008080"/>
        <w:bottom w:val="single" w:sz="12" w:space="0" w:color="008080"/>
        <w:right w:val="single" w:sz="6" w:space="0" w:color="008080"/>
      </w:tblBorders>
      <w:tblCellMar>
        <w:top w:w="0" w:type="dxa"/>
        <w:left w:w="108" w:type="dxa"/>
        <w:bottom w:w="0" w:type="dxa"/>
        <w:right w:w="108" w:type="dxa"/>
      </w:tblCellMar>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72">
    <w:name w:val="Таблица-список 272"/>
    <w:basedOn w:val="af5"/>
    <w:next w:val="-20"/>
    <w:semiHidden/>
    <w:rsid w:val="00F16B56"/>
    <w:pPr>
      <w:spacing w:after="0" w:line="240" w:lineRule="auto"/>
    </w:pPr>
    <w:rPr>
      <w:rFonts w:eastAsia="Times New Roman"/>
      <w:sz w:val="20"/>
      <w:szCs w:val="20"/>
      <w:lang w:eastAsia="ru-RU"/>
    </w:rPr>
    <w:tblPr>
      <w:tblStyleRowBandSize w:val="2"/>
      <w:tblInd w:w="0" w:type="dxa"/>
      <w:tblBorders>
        <w:bottom w:val="single" w:sz="12" w:space="0" w:color="808080"/>
      </w:tblBorders>
      <w:tblCellMar>
        <w:top w:w="0" w:type="dxa"/>
        <w:left w:w="108" w:type="dxa"/>
        <w:bottom w:w="0" w:type="dxa"/>
        <w:right w:w="108" w:type="dxa"/>
      </w:tblCellMar>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20">
    <w:name w:val="Таблица-список 32"/>
    <w:basedOn w:val="af5"/>
    <w:next w:val="-30"/>
    <w:rsid w:val="00F16B56"/>
    <w:pPr>
      <w:spacing w:after="0" w:line="240" w:lineRule="auto"/>
    </w:pPr>
    <w:rPr>
      <w:rFonts w:eastAsia="Times New Roman"/>
      <w:sz w:val="20"/>
      <w:szCs w:val="20"/>
      <w:lang w:eastAsia="ru-RU"/>
    </w:rPr>
    <w:tblPr>
      <w:tblInd w:w="0" w:type="dxa"/>
      <w:tblBorders>
        <w:top w:val="single" w:sz="12" w:space="0" w:color="000000"/>
        <w:bottom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42">
    <w:name w:val="Таблица-список 42"/>
    <w:basedOn w:val="af5"/>
    <w:next w:val="-40"/>
    <w:semiHidden/>
    <w:rsid w:val="00F16B56"/>
    <w:pPr>
      <w:spacing w:after="0" w:line="240" w:lineRule="auto"/>
    </w:pPr>
    <w:rPr>
      <w:rFonts w:eastAsia="Times New Roman"/>
      <w:sz w:val="20"/>
      <w:szCs w:val="20"/>
      <w:lang w:eastAsia="ru-RU"/>
    </w:rPr>
    <w:tblPr>
      <w:tblInd w:w="0" w:type="dxa"/>
      <w:tblBorders>
        <w:top w:val="single" w:sz="12" w:space="0" w:color="000000"/>
        <w:left w:val="single" w:sz="12" w:space="0" w:color="000000"/>
        <w:bottom w:val="single" w:sz="12" w:space="0" w:color="000000"/>
        <w:right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customStyle="1" w:styleId="-52">
    <w:name w:val="Таблица-список 52"/>
    <w:basedOn w:val="af5"/>
    <w:next w:val="-50"/>
    <w:rsid w:val="00F16B56"/>
    <w:pPr>
      <w:spacing w:after="0" w:line="240" w:lineRule="auto"/>
    </w:pPr>
    <w:rPr>
      <w:rFonts w:eastAsia="Times New Roman"/>
      <w:sz w:val="20"/>
      <w:szCs w:val="20"/>
      <w:lang w:eastAsia="ru-RU"/>
    </w:rPr>
    <w:tblPr>
      <w:tblInd w:w="0" w:type="dxa"/>
      <w:tblBorders>
        <w:top w:val="single" w:sz="6" w:space="0" w:color="000000"/>
        <w:left w:val="single" w:sz="6" w:space="0" w:color="000000"/>
        <w:bottom w:val="single" w:sz="6" w:space="0" w:color="000000"/>
        <w:right w:val="single" w:sz="6"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customStyle="1" w:styleId="-62">
    <w:name w:val="Таблица-список 62"/>
    <w:basedOn w:val="af5"/>
    <w:next w:val="-60"/>
    <w:rsid w:val="00F16B56"/>
    <w:pPr>
      <w:spacing w:after="0" w:line="240" w:lineRule="auto"/>
    </w:pPr>
    <w:rPr>
      <w:rFonts w:eastAsia="Times New Roman"/>
      <w:sz w:val="20"/>
      <w:szCs w:val="20"/>
      <w:lang w:eastAsia="ru-RU"/>
    </w:rPr>
    <w:tblPr>
      <w:tblStyleRowBandSize w:val="1"/>
      <w:tblInd w:w="0" w:type="dxa"/>
      <w:tblBorders>
        <w:top w:val="single" w:sz="6" w:space="0" w:color="000000"/>
        <w:left w:val="single" w:sz="6" w:space="0" w:color="000000"/>
        <w:bottom w:val="single" w:sz="6" w:space="0" w:color="000000"/>
        <w:right w:val="single" w:sz="6" w:space="0" w:color="000000"/>
      </w:tblBorders>
      <w:tblCellMar>
        <w:top w:w="0" w:type="dxa"/>
        <w:left w:w="108" w:type="dxa"/>
        <w:bottom w:w="0" w:type="dxa"/>
        <w:right w:w="108" w:type="dxa"/>
      </w:tblCellMar>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customStyle="1" w:styleId="-772">
    <w:name w:val="Таблица-список 772"/>
    <w:basedOn w:val="af5"/>
    <w:next w:val="-7"/>
    <w:semiHidden/>
    <w:rsid w:val="00F16B56"/>
    <w:pPr>
      <w:spacing w:after="0" w:line="240" w:lineRule="auto"/>
    </w:pPr>
    <w:rPr>
      <w:rFonts w:eastAsia="Times New Roman"/>
      <w:sz w:val="20"/>
      <w:szCs w:val="20"/>
      <w:lang w:eastAsia="ru-RU"/>
    </w:rPr>
    <w:tblPr>
      <w:tblStyleRowBandSize w:val="1"/>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customStyle="1" w:styleId="-872">
    <w:name w:val="Таблица-список 872"/>
    <w:basedOn w:val="af5"/>
    <w:next w:val="-8"/>
    <w:rsid w:val="00F16B56"/>
    <w:pPr>
      <w:spacing w:after="0" w:line="240" w:lineRule="auto"/>
    </w:pPr>
    <w:rPr>
      <w:rFonts w:eastAsia="Times New Roman"/>
      <w:sz w:val="20"/>
      <w:szCs w:val="20"/>
      <w:lang w:eastAsia="ru-RU"/>
    </w:rPr>
    <w:tblPr>
      <w:tblStyleRowBandSize w:val="1"/>
      <w:tblInd w:w="0" w:type="dxa"/>
      <w:tblBorders>
        <w:top w:val="single" w:sz="6" w:space="0" w:color="000000"/>
        <w:left w:val="single" w:sz="6" w:space="0" w:color="000000"/>
        <w:bottom w:val="single" w:sz="6" w:space="0" w:color="000000"/>
        <w:right w:val="single" w:sz="6" w:space="0" w:color="000000"/>
        <w:insideV w:val="single" w:sz="6" w:space="0" w:color="000000"/>
      </w:tblBorders>
      <w:tblCellMar>
        <w:top w:w="0" w:type="dxa"/>
        <w:left w:w="108" w:type="dxa"/>
        <w:bottom w:w="0" w:type="dxa"/>
        <w:right w:w="108" w:type="dxa"/>
      </w:tblCellMar>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customStyle="1" w:styleId="2fffc">
    <w:name w:val="Тема таблицы2"/>
    <w:basedOn w:val="af5"/>
    <w:next w:val="afffffffffffff9"/>
    <w:rsid w:val="00F16B56"/>
    <w:pPr>
      <w:spacing w:after="0" w:line="240" w:lineRule="auto"/>
    </w:pPr>
    <w:rPr>
      <w:rFonts w:eastAsia="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fa">
    <w:name w:val="Цветная таблица 12"/>
    <w:basedOn w:val="af5"/>
    <w:next w:val="1fffffb"/>
    <w:rsid w:val="00F16B56"/>
    <w:pPr>
      <w:spacing w:after="0" w:line="240" w:lineRule="auto"/>
    </w:pPr>
    <w:rPr>
      <w:rFonts w:eastAsia="Times New Roman"/>
      <w:color w:val="FFFFFF"/>
      <w:sz w:val="20"/>
      <w:szCs w:val="20"/>
      <w:lang w:eastAsia="ru-RU"/>
    </w:rPr>
    <w:tblPr>
      <w:tblInd w:w="0" w:type="dxa"/>
      <w:tblBorders>
        <w:top w:val="single" w:sz="12" w:space="0" w:color="008080"/>
        <w:left w:val="single" w:sz="12" w:space="0" w:color="008080"/>
        <w:bottom w:val="single" w:sz="12" w:space="0" w:color="008080"/>
        <w:right w:val="single" w:sz="12" w:space="0" w:color="008080"/>
        <w:insideH w:val="single" w:sz="6" w:space="0" w:color="00FFFF"/>
      </w:tblBorders>
      <w:tblCellMar>
        <w:top w:w="0" w:type="dxa"/>
        <w:left w:w="108" w:type="dxa"/>
        <w:bottom w:w="0" w:type="dxa"/>
        <w:right w:w="108" w:type="dxa"/>
      </w:tblCellMar>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customStyle="1" w:styleId="22f0">
    <w:name w:val="Цветная таблица 22"/>
    <w:basedOn w:val="af5"/>
    <w:next w:val="2ffe"/>
    <w:rsid w:val="00F16B56"/>
    <w:pPr>
      <w:spacing w:after="0" w:line="240" w:lineRule="auto"/>
    </w:pPr>
    <w:rPr>
      <w:rFonts w:eastAsia="Times New Roman"/>
      <w:sz w:val="20"/>
      <w:szCs w:val="20"/>
      <w:lang w:eastAsia="ru-RU"/>
    </w:rPr>
    <w:tblPr>
      <w:tblInd w:w="0" w:type="dxa"/>
      <w:tblBorders>
        <w:bottom w:val="single" w:sz="12" w:space="0" w:color="000000"/>
      </w:tblBorders>
      <w:tblCellMar>
        <w:top w:w="0" w:type="dxa"/>
        <w:left w:w="108" w:type="dxa"/>
        <w:bottom w:w="0" w:type="dxa"/>
        <w:right w:w="108" w:type="dxa"/>
      </w:tblCellMar>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customStyle="1" w:styleId="32c">
    <w:name w:val="Цветная таблица 32"/>
    <w:basedOn w:val="af5"/>
    <w:next w:val="3ff6"/>
    <w:semiHidden/>
    <w:rsid w:val="00F16B56"/>
    <w:pPr>
      <w:spacing w:after="0" w:line="240" w:lineRule="auto"/>
    </w:pPr>
    <w:rPr>
      <w:rFonts w:eastAsia="Times New Roman"/>
      <w:sz w:val="20"/>
      <w:szCs w:val="20"/>
      <w:lang w:eastAsia="ru-RU"/>
    </w:rPr>
    <w:tblPr>
      <w:tblInd w:w="0" w:type="dxa"/>
      <w:tblBorders>
        <w:top w:val="single" w:sz="18" w:space="0" w:color="000000"/>
        <w:left w:val="single" w:sz="18" w:space="0" w:color="000000"/>
        <w:bottom w:val="single" w:sz="18" w:space="0" w:color="000000"/>
        <w:right w:val="single" w:sz="18" w:space="0" w:color="000000"/>
        <w:insideH w:val="single" w:sz="6" w:space="0" w:color="C0C0C0"/>
      </w:tblBorders>
      <w:tblCellMar>
        <w:top w:w="0" w:type="dxa"/>
        <w:left w:w="108" w:type="dxa"/>
        <w:bottom w:w="0" w:type="dxa"/>
        <w:right w:w="108" w:type="dxa"/>
      </w:tblCellMar>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customStyle="1" w:styleId="1182">
    <w:name w:val="Сетка таблицы1182"/>
    <w:basedOn w:val="af5"/>
    <w:next w:val="aff1"/>
    <w:uiPriority w:val="59"/>
    <w:rsid w:val="00F16B56"/>
    <w:pPr>
      <w:spacing w:after="0" w:line="240" w:lineRule="auto"/>
    </w:pPr>
    <w:rPr>
      <w:rFonts w:ascii="Calibri" w:eastAsia="Calibri" w:hAnsi="Calibri"/>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Report15">
    <w:name w:val="Table Grid Report15"/>
    <w:basedOn w:val="af5"/>
    <w:next w:val="aff1"/>
    <w:uiPriority w:val="39"/>
    <w:rsid w:val="00F16B56"/>
    <w:pPr>
      <w:spacing w:after="0" w:line="240" w:lineRule="auto"/>
    </w:pPr>
    <w:rPr>
      <w:rFonts w:ascii="Calibri" w:eastAsia="Calibri" w:hAnsi="Calibri"/>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03">
    <w:name w:val="Изысканная таблица20"/>
    <w:basedOn w:val="af5"/>
    <w:next w:val="afff4"/>
    <w:semiHidden/>
    <w:unhideWhenUsed/>
    <w:rsid w:val="00F16B56"/>
    <w:pPr>
      <w:spacing w:after="0" w:line="240" w:lineRule="auto"/>
    </w:pPr>
    <w:rPr>
      <w:rFonts w:eastAsia="Times New Roman"/>
      <w:sz w:val="20"/>
      <w:szCs w:val="20"/>
      <w:lang w:eastAsia="ru-RU"/>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blStylePr w:type="firstRow">
      <w:rPr>
        <w:caps/>
        <w:color w:val="auto"/>
      </w:rPr>
      <w:tblPr/>
      <w:tcPr>
        <w:tcBorders>
          <w:tl2br w:val="none" w:sz="0" w:space="0" w:color="auto"/>
          <w:tr2bl w:val="none" w:sz="0" w:space="0" w:color="auto"/>
        </w:tcBorders>
      </w:tcPr>
    </w:tblStylePr>
  </w:style>
  <w:style w:type="table" w:customStyle="1" w:styleId="1300">
    <w:name w:val="Сетка таблицы130"/>
    <w:basedOn w:val="af5"/>
    <w:next w:val="aff1"/>
    <w:uiPriority w:val="59"/>
    <w:rsid w:val="00F16B56"/>
    <w:pPr>
      <w:spacing w:after="0" w:line="240" w:lineRule="auto"/>
    </w:pPr>
    <w:rPr>
      <w:rFonts w:eastAsia="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00">
    <w:name w:val="Сетка таблицы220"/>
    <w:basedOn w:val="af5"/>
    <w:next w:val="aff1"/>
    <w:uiPriority w:val="59"/>
    <w:rsid w:val="00F16B56"/>
    <w:pPr>
      <w:spacing w:after="0" w:line="240" w:lineRule="auto"/>
    </w:pPr>
    <w:rPr>
      <w:rFonts w:eastAsia="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50">
    <w:name w:val="Сетка таблицы315"/>
    <w:basedOn w:val="af5"/>
    <w:next w:val="aff1"/>
    <w:uiPriority w:val="59"/>
    <w:rsid w:val="00F16B56"/>
    <w:pPr>
      <w:overflowPunct w:val="0"/>
      <w:autoSpaceDE w:val="0"/>
      <w:autoSpaceDN w:val="0"/>
      <w:adjustRightInd w:val="0"/>
      <w:spacing w:after="0" w:line="240" w:lineRule="auto"/>
    </w:pPr>
    <w:rPr>
      <w:rFonts w:ascii="Century" w:eastAsia="Times New Roman" w:hAnsi="Century"/>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240">
    <w:name w:val="Сетка таблицы1124"/>
    <w:basedOn w:val="af5"/>
    <w:next w:val="aff1"/>
    <w:rsid w:val="00F16B56"/>
    <w:pPr>
      <w:overflowPunct w:val="0"/>
      <w:autoSpaceDE w:val="0"/>
      <w:autoSpaceDN w:val="0"/>
      <w:adjustRightInd w:val="0"/>
      <w:spacing w:after="0" w:line="240" w:lineRule="auto"/>
      <w:textAlignment w:val="baseline"/>
    </w:pPr>
    <w:rPr>
      <w:rFonts w:eastAsia="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130">
    <w:name w:val="Сетка таблицы11113"/>
    <w:basedOn w:val="af5"/>
    <w:next w:val="aff1"/>
    <w:uiPriority w:val="59"/>
    <w:rsid w:val="00F16B56"/>
    <w:pPr>
      <w:overflowPunct w:val="0"/>
      <w:autoSpaceDE w:val="0"/>
      <w:autoSpaceDN w:val="0"/>
      <w:adjustRightInd w:val="0"/>
      <w:spacing w:after="0" w:line="240" w:lineRule="auto"/>
    </w:pPr>
    <w:rPr>
      <w:rFonts w:eastAsia="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03">
    <w:name w:val="Столбцы таблицы 110"/>
    <w:basedOn w:val="af5"/>
    <w:next w:val="1fffb"/>
    <w:rsid w:val="00F16B56"/>
    <w:pPr>
      <w:spacing w:after="0" w:line="240" w:lineRule="auto"/>
    </w:pPr>
    <w:rPr>
      <w:rFonts w:eastAsia="Times New Roman"/>
      <w:b/>
      <w:bCs/>
      <w:sz w:val="20"/>
      <w:szCs w:val="20"/>
      <w:lang w:eastAsia="ru-RU"/>
    </w:rPr>
    <w:tblPr>
      <w:tblStyleColBandSize w:val="1"/>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5101">
    <w:name w:val="Столбцы таблицы 510"/>
    <w:basedOn w:val="af5"/>
    <w:next w:val="57"/>
    <w:rsid w:val="00F16B56"/>
    <w:pPr>
      <w:spacing w:after="0" w:line="240" w:lineRule="auto"/>
    </w:pPr>
    <w:rPr>
      <w:rFonts w:eastAsia="Times New Roman"/>
      <w:sz w:val="20"/>
      <w:szCs w:val="20"/>
      <w:lang w:eastAsia="ru-RU"/>
    </w:rPr>
    <w:tblPr>
      <w:tblStyleColBandSize w:val="1"/>
      <w:tblInd w:w="0" w:type="dxa"/>
      <w:tblBorders>
        <w:top w:val="single" w:sz="12" w:space="0" w:color="808080"/>
        <w:left w:val="single" w:sz="12" w:space="0" w:color="808080"/>
        <w:bottom w:val="single" w:sz="12" w:space="0" w:color="808080"/>
        <w:right w:val="single" w:sz="12" w:space="0" w:color="808080"/>
        <w:insideV w:val="single" w:sz="6" w:space="0" w:color="C0C0C0"/>
      </w:tblBorders>
      <w:tblCellMar>
        <w:top w:w="0" w:type="dxa"/>
        <w:left w:w="108" w:type="dxa"/>
        <w:bottom w:w="0" w:type="dxa"/>
        <w:right w:w="108" w:type="dxa"/>
      </w:tblCellMar>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customStyle="1" w:styleId="-2100">
    <w:name w:val="Таблица-список 210"/>
    <w:basedOn w:val="af5"/>
    <w:next w:val="-20"/>
    <w:rsid w:val="00F16B56"/>
    <w:pPr>
      <w:spacing w:after="0" w:line="240" w:lineRule="auto"/>
    </w:pPr>
    <w:rPr>
      <w:rFonts w:eastAsia="Times New Roman"/>
      <w:sz w:val="20"/>
      <w:szCs w:val="20"/>
      <w:lang w:eastAsia="ru-RU"/>
    </w:rPr>
    <w:tblPr>
      <w:tblStyleRowBandSize w:val="2"/>
      <w:tblInd w:w="0" w:type="dxa"/>
      <w:tblBorders>
        <w:bottom w:val="single" w:sz="12" w:space="0" w:color="808080"/>
      </w:tblBorders>
      <w:tblCellMar>
        <w:top w:w="0" w:type="dxa"/>
        <w:left w:w="108" w:type="dxa"/>
        <w:bottom w:w="0" w:type="dxa"/>
        <w:right w:w="108" w:type="dxa"/>
      </w:tblCellMar>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710">
    <w:name w:val="Таблица-список 710"/>
    <w:basedOn w:val="af5"/>
    <w:next w:val="-7"/>
    <w:rsid w:val="00F16B56"/>
    <w:pPr>
      <w:spacing w:after="0" w:line="240" w:lineRule="auto"/>
    </w:pPr>
    <w:rPr>
      <w:rFonts w:eastAsia="Times New Roman"/>
      <w:sz w:val="20"/>
      <w:szCs w:val="20"/>
      <w:lang w:eastAsia="ru-RU"/>
    </w:rPr>
    <w:tblPr>
      <w:tblStyleRowBandSize w:val="1"/>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customStyle="1" w:styleId="-810">
    <w:name w:val="Таблица-список 810"/>
    <w:basedOn w:val="af5"/>
    <w:next w:val="-8"/>
    <w:rsid w:val="00F16B56"/>
    <w:pPr>
      <w:spacing w:after="0" w:line="240" w:lineRule="auto"/>
    </w:pPr>
    <w:rPr>
      <w:rFonts w:eastAsia="Times New Roman"/>
      <w:sz w:val="20"/>
      <w:szCs w:val="20"/>
      <w:lang w:eastAsia="ru-RU"/>
    </w:rPr>
    <w:tblPr>
      <w:tblStyleRowBandSize w:val="1"/>
      <w:tblInd w:w="0" w:type="dxa"/>
      <w:tblBorders>
        <w:top w:val="single" w:sz="6" w:space="0" w:color="000000"/>
        <w:left w:val="single" w:sz="6" w:space="0" w:color="000000"/>
        <w:bottom w:val="single" w:sz="6" w:space="0" w:color="000000"/>
        <w:right w:val="single" w:sz="6" w:space="0" w:color="000000"/>
        <w:insideV w:val="single" w:sz="6" w:space="0" w:color="000000"/>
      </w:tblBorders>
      <w:tblCellMar>
        <w:top w:w="0" w:type="dxa"/>
        <w:left w:w="108" w:type="dxa"/>
        <w:bottom w:w="0" w:type="dxa"/>
        <w:right w:w="108" w:type="dxa"/>
      </w:tblCellMar>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customStyle="1" w:styleId="3101">
    <w:name w:val="Объемная таблица 310"/>
    <w:basedOn w:val="af5"/>
    <w:next w:val="3f9"/>
    <w:rsid w:val="00F16B56"/>
    <w:pPr>
      <w:spacing w:after="0" w:line="240" w:lineRule="auto"/>
    </w:pPr>
    <w:rPr>
      <w:rFonts w:eastAsia="Times New Roman"/>
      <w:sz w:val="20"/>
      <w:szCs w:val="20"/>
      <w:lang w:eastAsia="ru-RU"/>
    </w:rPr>
    <w:tblPr>
      <w:tblStyleRowBandSize w:val="1"/>
      <w:tblStyleColBandSize w:val="1"/>
      <w:tblInd w:w="0" w:type="dxa"/>
      <w:tblCellMar>
        <w:top w:w="0" w:type="dxa"/>
        <w:left w:w="108" w:type="dxa"/>
        <w:bottom w:w="0" w:type="dxa"/>
        <w:right w:w="108" w:type="dxa"/>
      </w:tblCellMar>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107">
    <w:name w:val="Современная таблица10"/>
    <w:basedOn w:val="af5"/>
    <w:next w:val="afff3"/>
    <w:rsid w:val="00F16B56"/>
    <w:pPr>
      <w:spacing w:after="0" w:line="240" w:lineRule="auto"/>
    </w:pPr>
    <w:rPr>
      <w:rFonts w:eastAsia="Times New Roman"/>
      <w:sz w:val="20"/>
      <w:szCs w:val="20"/>
      <w:lang w:eastAsia="ru-RU"/>
    </w:rPr>
    <w:tblPr>
      <w:tblStyleRowBandSize w:val="1"/>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1133">
    <w:name w:val="Изысканная таблица113"/>
    <w:basedOn w:val="af5"/>
    <w:next w:val="afff4"/>
    <w:rsid w:val="00F16B56"/>
    <w:pPr>
      <w:spacing w:after="0" w:line="240" w:lineRule="auto"/>
    </w:pPr>
    <w:rPr>
      <w:rFonts w:eastAsia="Times New Roman"/>
      <w:sz w:val="20"/>
      <w:szCs w:val="20"/>
      <w:lang w:eastAsia="ru-RU"/>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blStylePr w:type="firstRow">
      <w:rPr>
        <w:caps/>
        <w:color w:val="auto"/>
      </w:rPr>
      <w:tblPr/>
      <w:tcPr>
        <w:tcBorders>
          <w:tl2br w:val="none" w:sz="0" w:space="0" w:color="auto"/>
          <w:tr2bl w:val="none" w:sz="0" w:space="0" w:color="auto"/>
        </w:tcBorders>
      </w:tcPr>
    </w:tblStylePr>
  </w:style>
  <w:style w:type="table" w:customStyle="1" w:styleId="1104">
    <w:name w:val="Изящная таблица 110"/>
    <w:basedOn w:val="af5"/>
    <w:next w:val="1f2"/>
    <w:rsid w:val="00F16B56"/>
    <w:pPr>
      <w:spacing w:after="0" w:line="240" w:lineRule="auto"/>
    </w:pPr>
    <w:rPr>
      <w:rFonts w:eastAsia="Times New Roman"/>
      <w:sz w:val="20"/>
      <w:szCs w:val="20"/>
      <w:lang w:eastAsia="ru-RU"/>
    </w:rPr>
    <w:tblPr>
      <w:tblStyleRowBandSize w:val="1"/>
      <w:tblInd w:w="0" w:type="dxa"/>
      <w:tblCellMar>
        <w:top w:w="0" w:type="dxa"/>
        <w:left w:w="108" w:type="dxa"/>
        <w:bottom w:w="0" w:type="dxa"/>
        <w:right w:w="108" w:type="dxa"/>
      </w:tblCellMar>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100">
    <w:name w:val="Веб-таблица 310"/>
    <w:basedOn w:val="af5"/>
    <w:next w:val="-3"/>
    <w:rsid w:val="00F16B56"/>
    <w:pPr>
      <w:spacing w:after="0" w:line="240" w:lineRule="auto"/>
    </w:pPr>
    <w:rPr>
      <w:rFonts w:eastAsia="Times New Roman"/>
      <w:sz w:val="20"/>
      <w:szCs w:val="20"/>
      <w:lang w:eastAsia="ru-RU"/>
    </w:rPr>
    <w:tblPr>
      <w:tblCellSpacing w:w="20" w:type="dxa"/>
      <w:tblInd w:w="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CellMar>
        <w:top w:w="0" w:type="dxa"/>
        <w:left w:w="108" w:type="dxa"/>
        <w:bottom w:w="0" w:type="dxa"/>
        <w:right w:w="108" w:type="dxa"/>
      </w:tblCellMar>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195">
    <w:name w:val="Стиль таблицы19"/>
    <w:basedOn w:val="aff1"/>
    <w:rsid w:val="00F16B5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140">
    <w:name w:val="Сетка таблицы514"/>
    <w:basedOn w:val="af5"/>
    <w:next w:val="aff1"/>
    <w:rsid w:val="00F16B56"/>
    <w:pPr>
      <w:spacing w:after="0" w:line="240" w:lineRule="auto"/>
    </w:pPr>
    <w:rPr>
      <w:rFonts w:eastAsia="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91">
    <w:name w:val="Стиль таблицы29"/>
    <w:basedOn w:val="af5"/>
    <w:rsid w:val="00F16B56"/>
    <w:pPr>
      <w:spacing w:after="0" w:line="240" w:lineRule="auto"/>
    </w:pPr>
    <w:rPr>
      <w:rFonts w:eastAsia="Times New Roman"/>
      <w:sz w:val="20"/>
      <w:szCs w:val="20"/>
      <w:lang w:eastAsia="ru-RU"/>
    </w:rPr>
    <w:tblPr>
      <w:tblInd w:w="0" w:type="dxa"/>
      <w:tblCellMar>
        <w:top w:w="0" w:type="dxa"/>
        <w:left w:w="108" w:type="dxa"/>
        <w:bottom w:w="0" w:type="dxa"/>
        <w:right w:w="108" w:type="dxa"/>
      </w:tblCellMar>
    </w:tblPr>
  </w:style>
  <w:style w:type="table" w:customStyle="1" w:styleId="108">
    <w:name w:val="Стандартная таблица10"/>
    <w:basedOn w:val="af5"/>
    <w:next w:val="afff5"/>
    <w:rsid w:val="00F16B56"/>
    <w:pPr>
      <w:spacing w:after="0" w:line="240" w:lineRule="auto"/>
    </w:pPr>
    <w:rPr>
      <w:rFonts w:eastAsia="Times New Roman"/>
      <w:sz w:val="20"/>
      <w:szCs w:val="20"/>
      <w:lang w:eastAsia="ru-RU"/>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firstRow">
      <w:tblPr/>
      <w:tcPr>
        <w:tcBorders>
          <w:tl2br w:val="none" w:sz="0" w:space="0" w:color="auto"/>
          <w:tr2bl w:val="none" w:sz="0" w:space="0" w:color="auto"/>
        </w:tcBorders>
        <w:shd w:val="solid" w:color="000000" w:fill="FFFFFF"/>
      </w:tcPr>
    </w:tblStylePr>
  </w:style>
  <w:style w:type="table" w:customStyle="1" w:styleId="392">
    <w:name w:val="Стиль таблицы39"/>
    <w:basedOn w:val="af5"/>
    <w:rsid w:val="00F16B56"/>
    <w:pPr>
      <w:spacing w:after="0" w:line="240" w:lineRule="auto"/>
    </w:pPr>
    <w:rPr>
      <w:rFonts w:eastAsia="Times New Roman"/>
      <w:sz w:val="20"/>
      <w:szCs w:val="20"/>
      <w:lang w:eastAsia="ru-RU"/>
    </w:rPr>
    <w:tblPr>
      <w:tblInd w:w="0" w:type="dxa"/>
      <w:tblCellMar>
        <w:top w:w="0" w:type="dxa"/>
        <w:left w:w="108" w:type="dxa"/>
        <w:bottom w:w="0" w:type="dxa"/>
        <w:right w:w="108" w:type="dxa"/>
      </w:tblCellMar>
    </w:tblPr>
  </w:style>
  <w:style w:type="table" w:customStyle="1" w:styleId="109">
    <w:name w:val="Сетка таблицы светлая10"/>
    <w:basedOn w:val="af5"/>
    <w:next w:val="1ffffe"/>
    <w:uiPriority w:val="40"/>
    <w:rsid w:val="00F16B56"/>
    <w:pPr>
      <w:spacing w:after="0" w:line="240" w:lineRule="auto"/>
    </w:pPr>
    <w:rPr>
      <w:rFonts w:ascii="Calibri" w:eastAsia="Times New Roman" w:hAnsi="Calibri"/>
      <w:sz w:val="20"/>
      <w:szCs w:val="20"/>
      <w:lang w:eastAsia="ru-RU"/>
    </w:rPr>
    <w:tblPr>
      <w:tblInd w:w="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CellMar>
        <w:top w:w="0" w:type="dxa"/>
        <w:left w:w="108" w:type="dxa"/>
        <w:bottom w:w="0" w:type="dxa"/>
        <w:right w:w="108" w:type="dxa"/>
      </w:tblCellMar>
    </w:tblPr>
  </w:style>
  <w:style w:type="table" w:customStyle="1" w:styleId="4150">
    <w:name w:val="Сетка таблицы415"/>
    <w:basedOn w:val="af5"/>
    <w:next w:val="aff1"/>
    <w:uiPriority w:val="39"/>
    <w:rsid w:val="00F16B56"/>
    <w:pPr>
      <w:widowControl w:val="0"/>
      <w:spacing w:after="0" w:line="240" w:lineRule="auto"/>
    </w:pPr>
    <w:rPr>
      <w:rFonts w:ascii="Courier New" w:eastAsia="Courier New" w:hAnsi="Courier New" w:cs="Courier New"/>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100">
    <w:name w:val="Сетка таблицы610"/>
    <w:basedOn w:val="af5"/>
    <w:next w:val="aff1"/>
    <w:uiPriority w:val="59"/>
    <w:rsid w:val="00F16B56"/>
    <w:pPr>
      <w:spacing w:after="0" w:line="240" w:lineRule="auto"/>
    </w:pPr>
    <w:rPr>
      <w:rFonts w:ascii="Calibri" w:eastAsia="Calibri"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140">
    <w:name w:val="Сетка таблицы1214"/>
    <w:basedOn w:val="af5"/>
    <w:next w:val="aff1"/>
    <w:uiPriority w:val="39"/>
    <w:rsid w:val="00F16B56"/>
    <w:pPr>
      <w:spacing w:after="0" w:line="240" w:lineRule="auto"/>
      <w:jc w:val="both"/>
    </w:pPr>
    <w:rPr>
      <w:rFonts w:ascii="Calibri" w:eastAsia="Times New Roman" w:hAnsi="Calibri"/>
      <w:sz w:val="22"/>
      <w:szCs w:val="22"/>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140">
    <w:name w:val="Сетка таблицы2114"/>
    <w:basedOn w:val="af5"/>
    <w:next w:val="aff1"/>
    <w:uiPriority w:val="59"/>
    <w:rsid w:val="00F16B56"/>
    <w:pPr>
      <w:spacing w:after="0" w:line="240" w:lineRule="auto"/>
      <w:jc w:val="both"/>
    </w:pPr>
    <w:rPr>
      <w:rFonts w:ascii="Calibri" w:eastAsia="Times New Roman" w:hAnsi="Calibri"/>
      <w:sz w:val="22"/>
      <w:szCs w:val="22"/>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100">
    <w:name w:val="Сетка таблицы710"/>
    <w:basedOn w:val="af5"/>
    <w:next w:val="aff1"/>
    <w:uiPriority w:val="39"/>
    <w:rsid w:val="00F16B56"/>
    <w:pPr>
      <w:spacing w:after="0" w:line="240" w:lineRule="auto"/>
    </w:pPr>
    <w:rPr>
      <w:rFonts w:ascii="Calibri" w:eastAsia="Calibri"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Normal49">
    <w:name w:val="Table Normal49"/>
    <w:uiPriority w:val="2"/>
    <w:semiHidden/>
    <w:unhideWhenUsed/>
    <w:qFormat/>
    <w:rsid w:val="00F16B56"/>
    <w:pPr>
      <w:widowControl w:val="0"/>
      <w:autoSpaceDE w:val="0"/>
      <w:autoSpaceDN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139">
    <w:name w:val="Table Normal139"/>
    <w:uiPriority w:val="2"/>
    <w:semiHidden/>
    <w:unhideWhenUsed/>
    <w:qFormat/>
    <w:rsid w:val="00F16B56"/>
    <w:pPr>
      <w:widowControl w:val="0"/>
      <w:autoSpaceDE w:val="0"/>
      <w:autoSpaceDN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215">
    <w:name w:val="Table Normal215"/>
    <w:uiPriority w:val="2"/>
    <w:semiHidden/>
    <w:unhideWhenUsed/>
    <w:qFormat/>
    <w:rsid w:val="00F16B56"/>
    <w:pPr>
      <w:widowControl w:val="0"/>
      <w:autoSpaceDE w:val="0"/>
      <w:autoSpaceDN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313">
    <w:name w:val="Table Normal313"/>
    <w:uiPriority w:val="2"/>
    <w:semiHidden/>
    <w:unhideWhenUsed/>
    <w:qFormat/>
    <w:rsid w:val="00F16B56"/>
    <w:pPr>
      <w:widowControl w:val="0"/>
      <w:autoSpaceDE w:val="0"/>
      <w:autoSpaceDN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410">
    <w:name w:val="Table Normal410"/>
    <w:uiPriority w:val="2"/>
    <w:semiHidden/>
    <w:unhideWhenUsed/>
    <w:qFormat/>
    <w:rsid w:val="00F16B56"/>
    <w:pPr>
      <w:widowControl w:val="0"/>
      <w:autoSpaceDE w:val="0"/>
      <w:autoSpaceDN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59">
    <w:name w:val="Table Normal59"/>
    <w:uiPriority w:val="2"/>
    <w:semiHidden/>
    <w:unhideWhenUsed/>
    <w:qFormat/>
    <w:rsid w:val="00F16B56"/>
    <w:pPr>
      <w:widowControl w:val="0"/>
      <w:autoSpaceDE w:val="0"/>
      <w:autoSpaceDN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69">
    <w:name w:val="Table Normal69"/>
    <w:uiPriority w:val="2"/>
    <w:semiHidden/>
    <w:unhideWhenUsed/>
    <w:qFormat/>
    <w:rsid w:val="00F16B56"/>
    <w:pPr>
      <w:widowControl w:val="0"/>
      <w:autoSpaceDE w:val="0"/>
      <w:autoSpaceDN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79">
    <w:name w:val="Table Normal79"/>
    <w:uiPriority w:val="2"/>
    <w:semiHidden/>
    <w:unhideWhenUsed/>
    <w:qFormat/>
    <w:rsid w:val="00F16B56"/>
    <w:pPr>
      <w:widowControl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89">
    <w:name w:val="Table Normal89"/>
    <w:uiPriority w:val="2"/>
    <w:semiHidden/>
    <w:unhideWhenUsed/>
    <w:qFormat/>
    <w:rsid w:val="00F16B56"/>
    <w:pPr>
      <w:widowControl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99">
    <w:name w:val="Table Normal99"/>
    <w:uiPriority w:val="2"/>
    <w:semiHidden/>
    <w:unhideWhenUsed/>
    <w:qFormat/>
    <w:rsid w:val="00F16B56"/>
    <w:pPr>
      <w:widowControl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109">
    <w:name w:val="Table Normal109"/>
    <w:uiPriority w:val="2"/>
    <w:semiHidden/>
    <w:unhideWhenUsed/>
    <w:qFormat/>
    <w:rsid w:val="00F16B56"/>
    <w:pPr>
      <w:widowControl w:val="0"/>
      <w:autoSpaceDE w:val="0"/>
      <w:autoSpaceDN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1115">
    <w:name w:val="Table Normal1115"/>
    <w:uiPriority w:val="2"/>
    <w:semiHidden/>
    <w:unhideWhenUsed/>
    <w:qFormat/>
    <w:rsid w:val="00F16B56"/>
    <w:pPr>
      <w:widowControl w:val="0"/>
      <w:autoSpaceDE w:val="0"/>
      <w:autoSpaceDN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1213">
    <w:name w:val="Table Normal1213"/>
    <w:uiPriority w:val="2"/>
    <w:semiHidden/>
    <w:unhideWhenUsed/>
    <w:qFormat/>
    <w:rsid w:val="00F16B56"/>
    <w:pPr>
      <w:widowControl w:val="0"/>
      <w:autoSpaceDE w:val="0"/>
      <w:autoSpaceDN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1310">
    <w:name w:val="Table Normal1310"/>
    <w:uiPriority w:val="2"/>
    <w:semiHidden/>
    <w:unhideWhenUsed/>
    <w:qFormat/>
    <w:rsid w:val="00F16B56"/>
    <w:pPr>
      <w:widowControl w:val="0"/>
      <w:autoSpaceDE w:val="0"/>
      <w:autoSpaceDN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149">
    <w:name w:val="Table Normal149"/>
    <w:uiPriority w:val="2"/>
    <w:semiHidden/>
    <w:unhideWhenUsed/>
    <w:qFormat/>
    <w:rsid w:val="00F16B56"/>
    <w:pPr>
      <w:widowControl w:val="0"/>
      <w:autoSpaceDE w:val="0"/>
      <w:autoSpaceDN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159">
    <w:name w:val="Table Normal159"/>
    <w:uiPriority w:val="2"/>
    <w:unhideWhenUsed/>
    <w:qFormat/>
    <w:rsid w:val="00F16B56"/>
    <w:pPr>
      <w:widowControl w:val="0"/>
      <w:autoSpaceDE w:val="0"/>
      <w:autoSpaceDN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169">
    <w:name w:val="Table Normal169"/>
    <w:uiPriority w:val="2"/>
    <w:unhideWhenUsed/>
    <w:qFormat/>
    <w:rsid w:val="00F16B56"/>
    <w:pPr>
      <w:widowControl w:val="0"/>
      <w:autoSpaceDE w:val="0"/>
      <w:autoSpaceDN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179">
    <w:name w:val="Table Normal179"/>
    <w:uiPriority w:val="2"/>
    <w:unhideWhenUsed/>
    <w:qFormat/>
    <w:rsid w:val="00F16B56"/>
    <w:pPr>
      <w:widowControl w:val="0"/>
      <w:autoSpaceDE w:val="0"/>
      <w:autoSpaceDN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189">
    <w:name w:val="Table Normal189"/>
    <w:uiPriority w:val="2"/>
    <w:semiHidden/>
    <w:unhideWhenUsed/>
    <w:qFormat/>
    <w:rsid w:val="00F16B56"/>
    <w:pPr>
      <w:widowControl w:val="0"/>
      <w:autoSpaceDE w:val="0"/>
      <w:autoSpaceDN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199">
    <w:name w:val="Table Normal199"/>
    <w:uiPriority w:val="2"/>
    <w:semiHidden/>
    <w:unhideWhenUsed/>
    <w:qFormat/>
    <w:rsid w:val="00F16B56"/>
    <w:pPr>
      <w:widowControl w:val="0"/>
      <w:autoSpaceDE w:val="0"/>
      <w:autoSpaceDN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8100">
    <w:name w:val="Сетка таблицы810"/>
    <w:basedOn w:val="af5"/>
    <w:next w:val="aff1"/>
    <w:uiPriority w:val="59"/>
    <w:rsid w:val="00F16B56"/>
    <w:pPr>
      <w:spacing w:after="0" w:line="240" w:lineRule="auto"/>
    </w:pPr>
    <w:rPr>
      <w:rFonts w:ascii="Calibri" w:eastAsia="Calibri"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100">
    <w:name w:val="Сетка таблицы910"/>
    <w:basedOn w:val="af5"/>
    <w:next w:val="aff1"/>
    <w:uiPriority w:val="59"/>
    <w:rsid w:val="00F16B56"/>
    <w:pPr>
      <w:spacing w:after="0" w:line="240" w:lineRule="auto"/>
    </w:pPr>
    <w:rPr>
      <w:rFonts w:ascii="Calibri" w:eastAsia="Calibri"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Report16">
    <w:name w:val="Table Grid Report16"/>
    <w:basedOn w:val="af5"/>
    <w:next w:val="aff1"/>
    <w:uiPriority w:val="59"/>
    <w:rsid w:val="00F16B56"/>
    <w:pPr>
      <w:spacing w:after="0" w:line="240" w:lineRule="auto"/>
    </w:pPr>
    <w:rPr>
      <w:rFonts w:ascii="Calibri" w:eastAsia="Calibri" w:hAnsi="Calibri"/>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44">
    <w:name w:val="Изысканная таблица24"/>
    <w:basedOn w:val="af5"/>
    <w:next w:val="afff4"/>
    <w:semiHidden/>
    <w:unhideWhenUsed/>
    <w:rsid w:val="00F16B56"/>
    <w:pPr>
      <w:spacing w:after="0" w:line="240" w:lineRule="auto"/>
    </w:pPr>
    <w:rPr>
      <w:rFonts w:eastAsia="Times New Roman"/>
      <w:sz w:val="20"/>
      <w:szCs w:val="20"/>
      <w:lang w:eastAsia="ru-RU"/>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blStylePr w:type="firstRow">
      <w:rPr>
        <w:caps/>
        <w:color w:val="auto"/>
      </w:rPr>
      <w:tblPr/>
      <w:tcPr>
        <w:tcBorders>
          <w:tl2br w:val="none" w:sz="0" w:space="0" w:color="auto"/>
          <w:tr2bl w:val="none" w:sz="0" w:space="0" w:color="auto"/>
        </w:tcBorders>
      </w:tcPr>
    </w:tblStylePr>
  </w:style>
  <w:style w:type="table" w:customStyle="1" w:styleId="1340">
    <w:name w:val="Сетка таблицы134"/>
    <w:basedOn w:val="af5"/>
    <w:next w:val="aff1"/>
    <w:uiPriority w:val="59"/>
    <w:rsid w:val="00F16B56"/>
    <w:pPr>
      <w:spacing w:after="0" w:line="240" w:lineRule="auto"/>
    </w:pPr>
    <w:rPr>
      <w:rFonts w:eastAsia="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40">
    <w:name w:val="Сетка таблицы224"/>
    <w:basedOn w:val="af5"/>
    <w:next w:val="aff1"/>
    <w:uiPriority w:val="59"/>
    <w:rsid w:val="00F16B56"/>
    <w:pPr>
      <w:spacing w:after="0" w:line="240" w:lineRule="auto"/>
    </w:pPr>
    <w:rPr>
      <w:rFonts w:eastAsia="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60">
    <w:name w:val="Сетка таблицы316"/>
    <w:basedOn w:val="af5"/>
    <w:next w:val="aff1"/>
    <w:uiPriority w:val="99"/>
    <w:rsid w:val="00F16B56"/>
    <w:pPr>
      <w:overflowPunct w:val="0"/>
      <w:autoSpaceDE w:val="0"/>
      <w:autoSpaceDN w:val="0"/>
      <w:adjustRightInd w:val="0"/>
      <w:spacing w:after="0" w:line="240" w:lineRule="auto"/>
    </w:pPr>
    <w:rPr>
      <w:rFonts w:ascii="Century" w:eastAsia="Times New Roman" w:hAnsi="Century"/>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250">
    <w:name w:val="Сетка таблицы1125"/>
    <w:basedOn w:val="af5"/>
    <w:next w:val="aff1"/>
    <w:rsid w:val="00F16B56"/>
    <w:pPr>
      <w:overflowPunct w:val="0"/>
      <w:autoSpaceDE w:val="0"/>
      <w:autoSpaceDN w:val="0"/>
      <w:adjustRightInd w:val="0"/>
      <w:spacing w:after="0" w:line="240" w:lineRule="auto"/>
      <w:textAlignment w:val="baseline"/>
    </w:pPr>
    <w:rPr>
      <w:rFonts w:eastAsia="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140">
    <w:name w:val="Сетка таблицы11114"/>
    <w:basedOn w:val="af5"/>
    <w:next w:val="aff1"/>
    <w:rsid w:val="00F16B56"/>
    <w:pPr>
      <w:overflowPunct w:val="0"/>
      <w:autoSpaceDE w:val="0"/>
      <w:autoSpaceDN w:val="0"/>
      <w:adjustRightInd w:val="0"/>
      <w:spacing w:after="0" w:line="240" w:lineRule="auto"/>
    </w:pPr>
    <w:rPr>
      <w:rFonts w:eastAsia="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34">
    <w:name w:val="Столбцы таблицы 113"/>
    <w:basedOn w:val="af5"/>
    <w:next w:val="1fffb"/>
    <w:rsid w:val="00F16B56"/>
    <w:pPr>
      <w:spacing w:after="0" w:line="240" w:lineRule="auto"/>
    </w:pPr>
    <w:rPr>
      <w:rFonts w:eastAsia="Times New Roman"/>
      <w:b/>
      <w:bCs/>
      <w:sz w:val="20"/>
      <w:szCs w:val="20"/>
      <w:lang w:eastAsia="ru-RU"/>
    </w:rPr>
    <w:tblPr>
      <w:tblStyleColBandSize w:val="1"/>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5131">
    <w:name w:val="Столбцы таблицы 513"/>
    <w:basedOn w:val="af5"/>
    <w:next w:val="57"/>
    <w:rsid w:val="00F16B56"/>
    <w:pPr>
      <w:spacing w:after="0" w:line="240" w:lineRule="auto"/>
    </w:pPr>
    <w:rPr>
      <w:rFonts w:eastAsia="Times New Roman"/>
      <w:sz w:val="20"/>
      <w:szCs w:val="20"/>
      <w:lang w:eastAsia="ru-RU"/>
    </w:rPr>
    <w:tblPr>
      <w:tblStyleColBandSize w:val="1"/>
      <w:tblInd w:w="0" w:type="dxa"/>
      <w:tblBorders>
        <w:top w:val="single" w:sz="12" w:space="0" w:color="808080"/>
        <w:left w:val="single" w:sz="12" w:space="0" w:color="808080"/>
        <w:bottom w:val="single" w:sz="12" w:space="0" w:color="808080"/>
        <w:right w:val="single" w:sz="12" w:space="0" w:color="808080"/>
        <w:insideV w:val="single" w:sz="6" w:space="0" w:color="C0C0C0"/>
      </w:tblBorders>
      <w:tblCellMar>
        <w:top w:w="0" w:type="dxa"/>
        <w:left w:w="108" w:type="dxa"/>
        <w:bottom w:w="0" w:type="dxa"/>
        <w:right w:w="108" w:type="dxa"/>
      </w:tblCellMar>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customStyle="1" w:styleId="-213">
    <w:name w:val="Таблица-список 213"/>
    <w:basedOn w:val="af5"/>
    <w:next w:val="-20"/>
    <w:rsid w:val="00F16B56"/>
    <w:pPr>
      <w:spacing w:after="0" w:line="240" w:lineRule="auto"/>
    </w:pPr>
    <w:rPr>
      <w:rFonts w:eastAsia="Times New Roman"/>
      <w:sz w:val="20"/>
      <w:szCs w:val="20"/>
      <w:lang w:eastAsia="ru-RU"/>
    </w:rPr>
    <w:tblPr>
      <w:tblStyleRowBandSize w:val="2"/>
      <w:tblInd w:w="0" w:type="dxa"/>
      <w:tblBorders>
        <w:bottom w:val="single" w:sz="12" w:space="0" w:color="808080"/>
      </w:tblBorders>
      <w:tblCellMar>
        <w:top w:w="0" w:type="dxa"/>
        <w:left w:w="108" w:type="dxa"/>
        <w:bottom w:w="0" w:type="dxa"/>
        <w:right w:w="108" w:type="dxa"/>
      </w:tblCellMar>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713">
    <w:name w:val="Таблица-список 713"/>
    <w:basedOn w:val="af5"/>
    <w:next w:val="-7"/>
    <w:rsid w:val="00F16B56"/>
    <w:pPr>
      <w:spacing w:after="0" w:line="240" w:lineRule="auto"/>
    </w:pPr>
    <w:rPr>
      <w:rFonts w:eastAsia="Times New Roman"/>
      <w:sz w:val="20"/>
      <w:szCs w:val="20"/>
      <w:lang w:eastAsia="ru-RU"/>
    </w:rPr>
    <w:tblPr>
      <w:tblStyleRowBandSize w:val="1"/>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customStyle="1" w:styleId="-813">
    <w:name w:val="Таблица-список 813"/>
    <w:basedOn w:val="af5"/>
    <w:next w:val="-8"/>
    <w:rsid w:val="00F16B56"/>
    <w:pPr>
      <w:spacing w:after="0" w:line="240" w:lineRule="auto"/>
    </w:pPr>
    <w:rPr>
      <w:rFonts w:eastAsia="Times New Roman"/>
      <w:sz w:val="20"/>
      <w:szCs w:val="20"/>
      <w:lang w:eastAsia="ru-RU"/>
    </w:rPr>
    <w:tblPr>
      <w:tblStyleRowBandSize w:val="1"/>
      <w:tblInd w:w="0" w:type="dxa"/>
      <w:tblBorders>
        <w:top w:val="single" w:sz="6" w:space="0" w:color="000000"/>
        <w:left w:val="single" w:sz="6" w:space="0" w:color="000000"/>
        <w:bottom w:val="single" w:sz="6" w:space="0" w:color="000000"/>
        <w:right w:val="single" w:sz="6" w:space="0" w:color="000000"/>
        <w:insideV w:val="single" w:sz="6" w:space="0" w:color="000000"/>
      </w:tblBorders>
      <w:tblCellMar>
        <w:top w:w="0" w:type="dxa"/>
        <w:left w:w="108" w:type="dxa"/>
        <w:bottom w:w="0" w:type="dxa"/>
        <w:right w:w="108" w:type="dxa"/>
      </w:tblCellMar>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customStyle="1" w:styleId="3131">
    <w:name w:val="Объемная таблица 313"/>
    <w:basedOn w:val="af5"/>
    <w:next w:val="3f9"/>
    <w:rsid w:val="00F16B56"/>
    <w:pPr>
      <w:spacing w:after="0" w:line="240" w:lineRule="auto"/>
    </w:pPr>
    <w:rPr>
      <w:rFonts w:eastAsia="Times New Roman"/>
      <w:sz w:val="20"/>
      <w:szCs w:val="20"/>
      <w:lang w:eastAsia="ru-RU"/>
    </w:rPr>
    <w:tblPr>
      <w:tblStyleRowBandSize w:val="1"/>
      <w:tblStyleColBandSize w:val="1"/>
      <w:tblInd w:w="0" w:type="dxa"/>
      <w:tblCellMar>
        <w:top w:w="0" w:type="dxa"/>
        <w:left w:w="108" w:type="dxa"/>
        <w:bottom w:w="0" w:type="dxa"/>
        <w:right w:w="108" w:type="dxa"/>
      </w:tblCellMar>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13f">
    <w:name w:val="Современная таблица13"/>
    <w:basedOn w:val="af5"/>
    <w:next w:val="afff3"/>
    <w:rsid w:val="00F16B56"/>
    <w:pPr>
      <w:spacing w:after="0" w:line="240" w:lineRule="auto"/>
    </w:pPr>
    <w:rPr>
      <w:rFonts w:eastAsia="Times New Roman"/>
      <w:sz w:val="20"/>
      <w:szCs w:val="20"/>
      <w:lang w:eastAsia="ru-RU"/>
    </w:rPr>
    <w:tblPr>
      <w:tblStyleRowBandSize w:val="1"/>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1144">
    <w:name w:val="Изысканная таблица114"/>
    <w:basedOn w:val="af5"/>
    <w:next w:val="afff4"/>
    <w:rsid w:val="00F16B56"/>
    <w:pPr>
      <w:spacing w:after="0" w:line="240" w:lineRule="auto"/>
    </w:pPr>
    <w:rPr>
      <w:rFonts w:eastAsia="Times New Roman"/>
      <w:sz w:val="20"/>
      <w:szCs w:val="20"/>
      <w:lang w:eastAsia="ru-RU"/>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blStylePr w:type="firstRow">
      <w:rPr>
        <w:caps/>
        <w:color w:val="auto"/>
      </w:rPr>
      <w:tblPr/>
      <w:tcPr>
        <w:tcBorders>
          <w:tl2br w:val="none" w:sz="0" w:space="0" w:color="auto"/>
          <w:tr2bl w:val="none" w:sz="0" w:space="0" w:color="auto"/>
        </w:tcBorders>
      </w:tcPr>
    </w:tblStylePr>
  </w:style>
  <w:style w:type="table" w:customStyle="1" w:styleId="1135">
    <w:name w:val="Изящная таблица 113"/>
    <w:basedOn w:val="af5"/>
    <w:next w:val="1f2"/>
    <w:rsid w:val="00F16B56"/>
    <w:pPr>
      <w:spacing w:after="0" w:line="240" w:lineRule="auto"/>
    </w:pPr>
    <w:rPr>
      <w:rFonts w:eastAsia="Times New Roman"/>
      <w:sz w:val="20"/>
      <w:szCs w:val="20"/>
      <w:lang w:eastAsia="ru-RU"/>
    </w:rPr>
    <w:tblPr>
      <w:tblStyleRowBandSize w:val="1"/>
      <w:tblInd w:w="0" w:type="dxa"/>
      <w:tblCellMar>
        <w:top w:w="0" w:type="dxa"/>
        <w:left w:w="108" w:type="dxa"/>
        <w:bottom w:w="0" w:type="dxa"/>
        <w:right w:w="108" w:type="dxa"/>
      </w:tblCellMar>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13">
    <w:name w:val="Веб-таблица 313"/>
    <w:basedOn w:val="af5"/>
    <w:next w:val="-3"/>
    <w:rsid w:val="00F16B56"/>
    <w:pPr>
      <w:spacing w:after="0" w:line="240" w:lineRule="auto"/>
    </w:pPr>
    <w:rPr>
      <w:rFonts w:eastAsia="Times New Roman"/>
      <w:sz w:val="20"/>
      <w:szCs w:val="20"/>
      <w:lang w:eastAsia="ru-RU"/>
    </w:rPr>
    <w:tblPr>
      <w:tblCellSpacing w:w="20" w:type="dxa"/>
      <w:tblInd w:w="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CellMar>
        <w:top w:w="0" w:type="dxa"/>
        <w:left w:w="108" w:type="dxa"/>
        <w:bottom w:w="0" w:type="dxa"/>
        <w:right w:w="108" w:type="dxa"/>
      </w:tblCellMar>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1136">
    <w:name w:val="Стиль таблицы113"/>
    <w:basedOn w:val="aff1"/>
    <w:rsid w:val="00F16B5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150">
    <w:name w:val="Сетка таблицы515"/>
    <w:basedOn w:val="af5"/>
    <w:next w:val="aff1"/>
    <w:rsid w:val="00F16B56"/>
    <w:pPr>
      <w:spacing w:after="0" w:line="240" w:lineRule="auto"/>
    </w:pPr>
    <w:rPr>
      <w:rFonts w:eastAsia="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33">
    <w:name w:val="Стиль таблицы213"/>
    <w:basedOn w:val="af5"/>
    <w:rsid w:val="00F16B56"/>
    <w:pPr>
      <w:spacing w:after="0" w:line="240" w:lineRule="auto"/>
    </w:pPr>
    <w:rPr>
      <w:rFonts w:eastAsia="Times New Roman"/>
      <w:sz w:val="20"/>
      <w:szCs w:val="20"/>
      <w:lang w:eastAsia="ru-RU"/>
    </w:rPr>
    <w:tblPr>
      <w:tblInd w:w="0" w:type="dxa"/>
      <w:tblCellMar>
        <w:top w:w="0" w:type="dxa"/>
        <w:left w:w="108" w:type="dxa"/>
        <w:bottom w:w="0" w:type="dxa"/>
        <w:right w:w="108" w:type="dxa"/>
      </w:tblCellMar>
    </w:tblPr>
  </w:style>
  <w:style w:type="table" w:customStyle="1" w:styleId="13f0">
    <w:name w:val="Стандартная таблица13"/>
    <w:basedOn w:val="af5"/>
    <w:next w:val="afff5"/>
    <w:rsid w:val="00F16B56"/>
    <w:pPr>
      <w:spacing w:after="0" w:line="240" w:lineRule="auto"/>
    </w:pPr>
    <w:rPr>
      <w:rFonts w:eastAsia="Times New Roman"/>
      <w:sz w:val="20"/>
      <w:szCs w:val="20"/>
      <w:lang w:eastAsia="ru-RU"/>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firstRow">
      <w:tblPr/>
      <w:tcPr>
        <w:tcBorders>
          <w:tl2br w:val="none" w:sz="0" w:space="0" w:color="auto"/>
          <w:tr2bl w:val="none" w:sz="0" w:space="0" w:color="auto"/>
        </w:tcBorders>
        <w:shd w:val="solid" w:color="000000" w:fill="FFFFFF"/>
      </w:tcPr>
    </w:tblStylePr>
  </w:style>
  <w:style w:type="table" w:customStyle="1" w:styleId="3132">
    <w:name w:val="Стиль таблицы313"/>
    <w:basedOn w:val="af5"/>
    <w:rsid w:val="00F16B56"/>
    <w:pPr>
      <w:spacing w:after="0" w:line="240" w:lineRule="auto"/>
    </w:pPr>
    <w:rPr>
      <w:rFonts w:eastAsia="Times New Roman"/>
      <w:sz w:val="20"/>
      <w:szCs w:val="20"/>
      <w:lang w:eastAsia="ru-RU"/>
    </w:rPr>
    <w:tblPr>
      <w:tblInd w:w="0" w:type="dxa"/>
      <w:tblCellMar>
        <w:top w:w="0" w:type="dxa"/>
        <w:left w:w="108" w:type="dxa"/>
        <w:bottom w:w="0" w:type="dxa"/>
        <w:right w:w="108" w:type="dxa"/>
      </w:tblCellMar>
    </w:tblPr>
  </w:style>
  <w:style w:type="table" w:customStyle="1" w:styleId="13f1">
    <w:name w:val="Сетка таблицы светлая13"/>
    <w:basedOn w:val="af5"/>
    <w:next w:val="1ffffe"/>
    <w:uiPriority w:val="40"/>
    <w:rsid w:val="00F16B56"/>
    <w:pPr>
      <w:spacing w:after="0" w:line="240" w:lineRule="auto"/>
    </w:pPr>
    <w:rPr>
      <w:rFonts w:ascii="Calibri" w:eastAsia="Times New Roman" w:hAnsi="Calibri"/>
      <w:sz w:val="20"/>
      <w:szCs w:val="20"/>
      <w:lang w:eastAsia="ru-RU"/>
    </w:rPr>
    <w:tblPr>
      <w:tblInd w:w="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CellMar>
        <w:top w:w="0" w:type="dxa"/>
        <w:left w:w="108" w:type="dxa"/>
        <w:bottom w:w="0" w:type="dxa"/>
        <w:right w:w="108" w:type="dxa"/>
      </w:tblCellMar>
    </w:tblPr>
  </w:style>
  <w:style w:type="table" w:customStyle="1" w:styleId="4160">
    <w:name w:val="Сетка таблицы416"/>
    <w:basedOn w:val="af5"/>
    <w:next w:val="aff1"/>
    <w:uiPriority w:val="39"/>
    <w:rsid w:val="00F16B56"/>
    <w:pPr>
      <w:widowControl w:val="0"/>
      <w:spacing w:after="0" w:line="240" w:lineRule="auto"/>
    </w:pPr>
    <w:rPr>
      <w:rFonts w:ascii="Courier New" w:eastAsia="Courier New" w:hAnsi="Courier New" w:cs="Courier New"/>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140">
    <w:name w:val="Сетка таблицы614"/>
    <w:basedOn w:val="af5"/>
    <w:next w:val="aff1"/>
    <w:uiPriority w:val="59"/>
    <w:rsid w:val="00F16B56"/>
    <w:pPr>
      <w:spacing w:after="0" w:line="240" w:lineRule="auto"/>
    </w:pPr>
    <w:rPr>
      <w:rFonts w:ascii="Calibri" w:eastAsia="Calibri"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150">
    <w:name w:val="Сетка таблицы1215"/>
    <w:basedOn w:val="af5"/>
    <w:next w:val="aff1"/>
    <w:uiPriority w:val="39"/>
    <w:rsid w:val="00F16B56"/>
    <w:pPr>
      <w:spacing w:after="0" w:line="240" w:lineRule="auto"/>
      <w:jc w:val="both"/>
    </w:pPr>
    <w:rPr>
      <w:rFonts w:ascii="Calibri" w:eastAsia="Times New Roman" w:hAnsi="Calibri"/>
      <w:sz w:val="22"/>
      <w:szCs w:val="22"/>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15">
    <w:name w:val="Сетка таблицы2115"/>
    <w:basedOn w:val="af5"/>
    <w:next w:val="aff1"/>
    <w:uiPriority w:val="59"/>
    <w:rsid w:val="00F16B56"/>
    <w:pPr>
      <w:spacing w:after="0" w:line="240" w:lineRule="auto"/>
      <w:jc w:val="both"/>
    </w:pPr>
    <w:rPr>
      <w:rFonts w:ascii="Calibri" w:eastAsia="Times New Roman" w:hAnsi="Calibri"/>
      <w:sz w:val="22"/>
      <w:szCs w:val="22"/>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140">
    <w:name w:val="Сетка таблицы714"/>
    <w:basedOn w:val="af5"/>
    <w:next w:val="aff1"/>
    <w:uiPriority w:val="39"/>
    <w:rsid w:val="00F16B56"/>
    <w:pPr>
      <w:spacing w:after="0" w:line="240" w:lineRule="auto"/>
    </w:pPr>
    <w:rPr>
      <w:rFonts w:ascii="Calibri" w:eastAsia="Calibri"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Normal203">
    <w:name w:val="Table Normal203"/>
    <w:uiPriority w:val="2"/>
    <w:semiHidden/>
    <w:unhideWhenUsed/>
    <w:qFormat/>
    <w:rsid w:val="00F16B56"/>
    <w:pPr>
      <w:widowControl w:val="0"/>
      <w:autoSpaceDE w:val="0"/>
      <w:autoSpaceDN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1103">
    <w:name w:val="Table Normal1103"/>
    <w:uiPriority w:val="2"/>
    <w:semiHidden/>
    <w:unhideWhenUsed/>
    <w:qFormat/>
    <w:rsid w:val="00F16B56"/>
    <w:pPr>
      <w:widowControl w:val="0"/>
      <w:autoSpaceDE w:val="0"/>
      <w:autoSpaceDN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216">
    <w:name w:val="Table Normal216"/>
    <w:uiPriority w:val="2"/>
    <w:unhideWhenUsed/>
    <w:qFormat/>
    <w:rsid w:val="00F16B56"/>
    <w:pPr>
      <w:widowControl w:val="0"/>
      <w:autoSpaceDE w:val="0"/>
      <w:autoSpaceDN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314">
    <w:name w:val="Table Normal314"/>
    <w:uiPriority w:val="2"/>
    <w:semiHidden/>
    <w:unhideWhenUsed/>
    <w:qFormat/>
    <w:rsid w:val="00F16B56"/>
    <w:pPr>
      <w:widowControl w:val="0"/>
      <w:autoSpaceDE w:val="0"/>
      <w:autoSpaceDN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413">
    <w:name w:val="Table Normal413"/>
    <w:uiPriority w:val="2"/>
    <w:semiHidden/>
    <w:unhideWhenUsed/>
    <w:qFormat/>
    <w:rsid w:val="00F16B56"/>
    <w:pPr>
      <w:widowControl w:val="0"/>
      <w:autoSpaceDE w:val="0"/>
      <w:autoSpaceDN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513">
    <w:name w:val="Table Normal513"/>
    <w:uiPriority w:val="2"/>
    <w:semiHidden/>
    <w:unhideWhenUsed/>
    <w:qFormat/>
    <w:rsid w:val="00F16B56"/>
    <w:pPr>
      <w:widowControl w:val="0"/>
      <w:autoSpaceDE w:val="0"/>
      <w:autoSpaceDN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613">
    <w:name w:val="Table Normal613"/>
    <w:uiPriority w:val="2"/>
    <w:unhideWhenUsed/>
    <w:qFormat/>
    <w:rsid w:val="00F16B56"/>
    <w:pPr>
      <w:widowControl w:val="0"/>
      <w:autoSpaceDE w:val="0"/>
      <w:autoSpaceDN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713">
    <w:name w:val="Table Normal713"/>
    <w:uiPriority w:val="2"/>
    <w:semiHidden/>
    <w:unhideWhenUsed/>
    <w:qFormat/>
    <w:rsid w:val="00F16B56"/>
    <w:pPr>
      <w:widowControl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813">
    <w:name w:val="Table Normal813"/>
    <w:uiPriority w:val="2"/>
    <w:semiHidden/>
    <w:unhideWhenUsed/>
    <w:qFormat/>
    <w:rsid w:val="00F16B56"/>
    <w:pPr>
      <w:widowControl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913">
    <w:name w:val="Table Normal913"/>
    <w:uiPriority w:val="2"/>
    <w:semiHidden/>
    <w:unhideWhenUsed/>
    <w:qFormat/>
    <w:rsid w:val="00F16B56"/>
    <w:pPr>
      <w:widowControl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1013">
    <w:name w:val="Table Normal1013"/>
    <w:uiPriority w:val="2"/>
    <w:semiHidden/>
    <w:unhideWhenUsed/>
    <w:qFormat/>
    <w:rsid w:val="00F16B56"/>
    <w:pPr>
      <w:widowControl w:val="0"/>
      <w:autoSpaceDE w:val="0"/>
      <w:autoSpaceDN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1116">
    <w:name w:val="Table Normal1116"/>
    <w:uiPriority w:val="2"/>
    <w:unhideWhenUsed/>
    <w:qFormat/>
    <w:rsid w:val="00F16B56"/>
    <w:pPr>
      <w:widowControl w:val="0"/>
      <w:autoSpaceDE w:val="0"/>
      <w:autoSpaceDN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1214">
    <w:name w:val="Table Normal1214"/>
    <w:uiPriority w:val="2"/>
    <w:semiHidden/>
    <w:unhideWhenUsed/>
    <w:qFormat/>
    <w:rsid w:val="00F16B56"/>
    <w:pPr>
      <w:widowControl w:val="0"/>
      <w:autoSpaceDE w:val="0"/>
      <w:autoSpaceDN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1313">
    <w:name w:val="Table Normal1313"/>
    <w:uiPriority w:val="2"/>
    <w:semiHidden/>
    <w:unhideWhenUsed/>
    <w:qFormat/>
    <w:rsid w:val="00F16B56"/>
    <w:pPr>
      <w:widowControl w:val="0"/>
      <w:autoSpaceDE w:val="0"/>
      <w:autoSpaceDN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1413">
    <w:name w:val="Table Normal1413"/>
    <w:uiPriority w:val="2"/>
    <w:unhideWhenUsed/>
    <w:qFormat/>
    <w:rsid w:val="00F16B56"/>
    <w:pPr>
      <w:widowControl w:val="0"/>
      <w:autoSpaceDE w:val="0"/>
      <w:autoSpaceDN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1513">
    <w:name w:val="Table Normal1513"/>
    <w:uiPriority w:val="2"/>
    <w:unhideWhenUsed/>
    <w:qFormat/>
    <w:rsid w:val="00F16B56"/>
    <w:pPr>
      <w:widowControl w:val="0"/>
      <w:autoSpaceDE w:val="0"/>
      <w:autoSpaceDN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1613">
    <w:name w:val="Table Normal1613"/>
    <w:uiPriority w:val="2"/>
    <w:semiHidden/>
    <w:unhideWhenUsed/>
    <w:qFormat/>
    <w:rsid w:val="00F16B56"/>
    <w:pPr>
      <w:widowControl w:val="0"/>
      <w:autoSpaceDE w:val="0"/>
      <w:autoSpaceDN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1713">
    <w:name w:val="Table Normal1713"/>
    <w:uiPriority w:val="2"/>
    <w:semiHidden/>
    <w:unhideWhenUsed/>
    <w:qFormat/>
    <w:rsid w:val="00F16B56"/>
    <w:pPr>
      <w:widowControl w:val="0"/>
      <w:autoSpaceDE w:val="0"/>
      <w:autoSpaceDN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1813">
    <w:name w:val="Table Normal1813"/>
    <w:uiPriority w:val="2"/>
    <w:semiHidden/>
    <w:unhideWhenUsed/>
    <w:qFormat/>
    <w:rsid w:val="00F16B56"/>
    <w:pPr>
      <w:widowControl w:val="0"/>
      <w:autoSpaceDE w:val="0"/>
      <w:autoSpaceDN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1913">
    <w:name w:val="Table Normal1913"/>
    <w:uiPriority w:val="2"/>
    <w:semiHidden/>
    <w:unhideWhenUsed/>
    <w:qFormat/>
    <w:rsid w:val="00F16B56"/>
    <w:pPr>
      <w:widowControl w:val="0"/>
      <w:autoSpaceDE w:val="0"/>
      <w:autoSpaceDN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8140">
    <w:name w:val="Сетка таблицы814"/>
    <w:basedOn w:val="af5"/>
    <w:next w:val="aff1"/>
    <w:uiPriority w:val="59"/>
    <w:rsid w:val="00F16B56"/>
    <w:pPr>
      <w:spacing w:after="0" w:line="240" w:lineRule="auto"/>
    </w:pPr>
    <w:rPr>
      <w:rFonts w:ascii="Calibri" w:eastAsia="Calibri"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14">
    <w:name w:val="Сетка таблицы914"/>
    <w:basedOn w:val="af5"/>
    <w:next w:val="aff1"/>
    <w:uiPriority w:val="59"/>
    <w:rsid w:val="00F16B56"/>
    <w:pPr>
      <w:spacing w:after="0" w:line="240" w:lineRule="auto"/>
    </w:pPr>
    <w:rPr>
      <w:rFonts w:ascii="Calibri" w:eastAsia="Calibri"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Report24">
    <w:name w:val="Table Grid Report24"/>
    <w:basedOn w:val="af5"/>
    <w:next w:val="aff1"/>
    <w:uiPriority w:val="59"/>
    <w:rsid w:val="00F16B56"/>
    <w:pPr>
      <w:spacing w:after="0" w:line="240" w:lineRule="auto"/>
    </w:pPr>
    <w:rPr>
      <w:rFonts w:ascii="Calibri" w:eastAsia="Calibri" w:hAnsi="Calibri"/>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34">
    <w:name w:val="Изысканная таблица33"/>
    <w:basedOn w:val="af5"/>
    <w:next w:val="afff4"/>
    <w:unhideWhenUsed/>
    <w:rsid w:val="00F16B56"/>
    <w:pPr>
      <w:spacing w:after="0" w:line="240" w:lineRule="auto"/>
    </w:pPr>
    <w:rPr>
      <w:rFonts w:eastAsia="Times New Roman"/>
      <w:sz w:val="20"/>
      <w:szCs w:val="20"/>
      <w:lang w:eastAsia="ru-RU"/>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blStylePr w:type="firstRow">
      <w:rPr>
        <w:caps/>
        <w:color w:val="auto"/>
      </w:rPr>
      <w:tblPr/>
      <w:tcPr>
        <w:tcBorders>
          <w:tl2br w:val="none" w:sz="0" w:space="0" w:color="auto"/>
          <w:tr2bl w:val="none" w:sz="0" w:space="0" w:color="auto"/>
        </w:tcBorders>
      </w:tcPr>
    </w:tblStylePr>
  </w:style>
  <w:style w:type="table" w:customStyle="1" w:styleId="1440">
    <w:name w:val="Сетка таблицы144"/>
    <w:basedOn w:val="af5"/>
    <w:next w:val="aff1"/>
    <w:uiPriority w:val="59"/>
    <w:rsid w:val="00F16B56"/>
    <w:pPr>
      <w:spacing w:after="0" w:line="240" w:lineRule="auto"/>
    </w:pPr>
    <w:rPr>
      <w:rFonts w:eastAsia="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30">
    <w:name w:val="Сетка таблицы233"/>
    <w:basedOn w:val="af5"/>
    <w:next w:val="aff1"/>
    <w:uiPriority w:val="59"/>
    <w:rsid w:val="00F16B56"/>
    <w:pPr>
      <w:spacing w:after="0" w:line="240" w:lineRule="auto"/>
    </w:pPr>
    <w:rPr>
      <w:rFonts w:eastAsia="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240">
    <w:name w:val="Сетка таблицы324"/>
    <w:basedOn w:val="af5"/>
    <w:next w:val="aff1"/>
    <w:uiPriority w:val="99"/>
    <w:rsid w:val="00F16B56"/>
    <w:pPr>
      <w:overflowPunct w:val="0"/>
      <w:autoSpaceDE w:val="0"/>
      <w:autoSpaceDN w:val="0"/>
      <w:adjustRightInd w:val="0"/>
      <w:spacing w:after="0" w:line="240" w:lineRule="auto"/>
    </w:pPr>
    <w:rPr>
      <w:rFonts w:ascii="Century" w:eastAsia="Times New Roman" w:hAnsi="Century"/>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330">
    <w:name w:val="Сетка таблицы1133"/>
    <w:basedOn w:val="af5"/>
    <w:next w:val="aff1"/>
    <w:uiPriority w:val="59"/>
    <w:rsid w:val="00F16B56"/>
    <w:pPr>
      <w:overflowPunct w:val="0"/>
      <w:autoSpaceDE w:val="0"/>
      <w:autoSpaceDN w:val="0"/>
      <w:adjustRightInd w:val="0"/>
      <w:spacing w:after="0" w:line="240" w:lineRule="auto"/>
      <w:textAlignment w:val="baseline"/>
    </w:pPr>
    <w:rPr>
      <w:rFonts w:eastAsia="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23">
    <w:name w:val="Сетка таблицы11123"/>
    <w:basedOn w:val="af5"/>
    <w:next w:val="aff1"/>
    <w:uiPriority w:val="59"/>
    <w:rsid w:val="00F16B56"/>
    <w:pPr>
      <w:overflowPunct w:val="0"/>
      <w:autoSpaceDE w:val="0"/>
      <w:autoSpaceDN w:val="0"/>
      <w:adjustRightInd w:val="0"/>
      <w:spacing w:after="0" w:line="240" w:lineRule="auto"/>
    </w:pPr>
    <w:rPr>
      <w:rFonts w:eastAsia="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33">
    <w:name w:val="Столбцы таблицы 123"/>
    <w:basedOn w:val="af5"/>
    <w:next w:val="1fffb"/>
    <w:rsid w:val="00F16B56"/>
    <w:pPr>
      <w:spacing w:after="0" w:line="240" w:lineRule="auto"/>
    </w:pPr>
    <w:rPr>
      <w:rFonts w:eastAsia="Times New Roman"/>
      <w:b/>
      <w:bCs/>
      <w:sz w:val="20"/>
      <w:szCs w:val="20"/>
      <w:lang w:eastAsia="ru-RU"/>
    </w:rPr>
    <w:tblPr>
      <w:tblStyleColBandSize w:val="1"/>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5231">
    <w:name w:val="Столбцы таблицы 523"/>
    <w:basedOn w:val="af5"/>
    <w:next w:val="57"/>
    <w:rsid w:val="00F16B56"/>
    <w:pPr>
      <w:spacing w:after="0" w:line="240" w:lineRule="auto"/>
    </w:pPr>
    <w:rPr>
      <w:rFonts w:eastAsia="Times New Roman"/>
      <w:sz w:val="20"/>
      <w:szCs w:val="20"/>
      <w:lang w:eastAsia="ru-RU"/>
    </w:rPr>
    <w:tblPr>
      <w:tblStyleColBandSize w:val="1"/>
      <w:tblInd w:w="0" w:type="dxa"/>
      <w:tblBorders>
        <w:top w:val="single" w:sz="12" w:space="0" w:color="808080"/>
        <w:left w:val="single" w:sz="12" w:space="0" w:color="808080"/>
        <w:bottom w:val="single" w:sz="12" w:space="0" w:color="808080"/>
        <w:right w:val="single" w:sz="12" w:space="0" w:color="808080"/>
        <w:insideV w:val="single" w:sz="6" w:space="0" w:color="C0C0C0"/>
      </w:tblBorders>
      <w:tblCellMar>
        <w:top w:w="0" w:type="dxa"/>
        <w:left w:w="108" w:type="dxa"/>
        <w:bottom w:w="0" w:type="dxa"/>
        <w:right w:w="108" w:type="dxa"/>
      </w:tblCellMar>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customStyle="1" w:styleId="-223">
    <w:name w:val="Таблица-список 223"/>
    <w:basedOn w:val="af5"/>
    <w:next w:val="-20"/>
    <w:rsid w:val="00F16B56"/>
    <w:pPr>
      <w:spacing w:after="0" w:line="240" w:lineRule="auto"/>
    </w:pPr>
    <w:rPr>
      <w:rFonts w:eastAsia="Times New Roman"/>
      <w:sz w:val="20"/>
      <w:szCs w:val="20"/>
      <w:lang w:eastAsia="ru-RU"/>
    </w:rPr>
    <w:tblPr>
      <w:tblStyleRowBandSize w:val="2"/>
      <w:tblInd w:w="0" w:type="dxa"/>
      <w:tblBorders>
        <w:bottom w:val="single" w:sz="12" w:space="0" w:color="808080"/>
      </w:tblBorders>
      <w:tblCellMar>
        <w:top w:w="0" w:type="dxa"/>
        <w:left w:w="108" w:type="dxa"/>
        <w:bottom w:w="0" w:type="dxa"/>
        <w:right w:w="108" w:type="dxa"/>
      </w:tblCellMar>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723">
    <w:name w:val="Таблица-список 723"/>
    <w:basedOn w:val="af5"/>
    <w:next w:val="-7"/>
    <w:rsid w:val="00F16B56"/>
    <w:pPr>
      <w:spacing w:after="0" w:line="240" w:lineRule="auto"/>
    </w:pPr>
    <w:rPr>
      <w:rFonts w:eastAsia="Times New Roman"/>
      <w:sz w:val="20"/>
      <w:szCs w:val="20"/>
      <w:lang w:eastAsia="ru-RU"/>
    </w:rPr>
    <w:tblPr>
      <w:tblStyleRowBandSize w:val="1"/>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customStyle="1" w:styleId="-823">
    <w:name w:val="Таблица-список 823"/>
    <w:basedOn w:val="af5"/>
    <w:next w:val="-8"/>
    <w:rsid w:val="00F16B56"/>
    <w:pPr>
      <w:spacing w:after="0" w:line="240" w:lineRule="auto"/>
    </w:pPr>
    <w:rPr>
      <w:rFonts w:eastAsia="Times New Roman"/>
      <w:sz w:val="20"/>
      <w:szCs w:val="20"/>
      <w:lang w:eastAsia="ru-RU"/>
    </w:rPr>
    <w:tblPr>
      <w:tblStyleRowBandSize w:val="1"/>
      <w:tblInd w:w="0" w:type="dxa"/>
      <w:tblBorders>
        <w:top w:val="single" w:sz="6" w:space="0" w:color="000000"/>
        <w:left w:val="single" w:sz="6" w:space="0" w:color="000000"/>
        <w:bottom w:val="single" w:sz="6" w:space="0" w:color="000000"/>
        <w:right w:val="single" w:sz="6" w:space="0" w:color="000000"/>
        <w:insideV w:val="single" w:sz="6" w:space="0" w:color="000000"/>
      </w:tblBorders>
      <w:tblCellMar>
        <w:top w:w="0" w:type="dxa"/>
        <w:left w:w="108" w:type="dxa"/>
        <w:bottom w:w="0" w:type="dxa"/>
        <w:right w:w="108" w:type="dxa"/>
      </w:tblCellMar>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customStyle="1" w:styleId="3231">
    <w:name w:val="Объемная таблица 323"/>
    <w:basedOn w:val="af5"/>
    <w:next w:val="3f9"/>
    <w:rsid w:val="00F16B56"/>
    <w:pPr>
      <w:spacing w:after="0" w:line="240" w:lineRule="auto"/>
    </w:pPr>
    <w:rPr>
      <w:rFonts w:eastAsia="Times New Roman"/>
      <w:sz w:val="20"/>
      <w:szCs w:val="20"/>
      <w:lang w:eastAsia="ru-RU"/>
    </w:rPr>
    <w:tblPr>
      <w:tblStyleRowBandSize w:val="1"/>
      <w:tblStyleColBandSize w:val="1"/>
      <w:tblInd w:w="0" w:type="dxa"/>
      <w:tblCellMar>
        <w:top w:w="0" w:type="dxa"/>
        <w:left w:w="108" w:type="dxa"/>
        <w:bottom w:w="0" w:type="dxa"/>
        <w:right w:w="108" w:type="dxa"/>
      </w:tblCellMar>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39">
    <w:name w:val="Современная таблица23"/>
    <w:basedOn w:val="af5"/>
    <w:next w:val="afff3"/>
    <w:rsid w:val="00F16B56"/>
    <w:pPr>
      <w:spacing w:after="0" w:line="240" w:lineRule="auto"/>
    </w:pPr>
    <w:rPr>
      <w:rFonts w:eastAsia="Times New Roman"/>
      <w:sz w:val="20"/>
      <w:szCs w:val="20"/>
      <w:lang w:eastAsia="ru-RU"/>
    </w:rPr>
    <w:tblPr>
      <w:tblStyleRowBandSize w:val="1"/>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1234">
    <w:name w:val="Изысканная таблица123"/>
    <w:basedOn w:val="af5"/>
    <w:next w:val="afff4"/>
    <w:rsid w:val="00F16B56"/>
    <w:pPr>
      <w:spacing w:after="0" w:line="240" w:lineRule="auto"/>
    </w:pPr>
    <w:rPr>
      <w:rFonts w:eastAsia="Times New Roman"/>
      <w:sz w:val="20"/>
      <w:szCs w:val="20"/>
      <w:lang w:eastAsia="ru-RU"/>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blStylePr w:type="firstRow">
      <w:rPr>
        <w:caps/>
        <w:color w:val="auto"/>
      </w:rPr>
      <w:tblPr/>
      <w:tcPr>
        <w:tcBorders>
          <w:tl2br w:val="none" w:sz="0" w:space="0" w:color="auto"/>
          <w:tr2bl w:val="none" w:sz="0" w:space="0" w:color="auto"/>
        </w:tcBorders>
      </w:tcPr>
    </w:tblStylePr>
  </w:style>
  <w:style w:type="table" w:customStyle="1" w:styleId="1235">
    <w:name w:val="Изящная таблица 123"/>
    <w:basedOn w:val="af5"/>
    <w:next w:val="1f2"/>
    <w:rsid w:val="00F16B56"/>
    <w:pPr>
      <w:spacing w:after="0" w:line="240" w:lineRule="auto"/>
    </w:pPr>
    <w:rPr>
      <w:rFonts w:eastAsia="Times New Roman"/>
      <w:sz w:val="20"/>
      <w:szCs w:val="20"/>
      <w:lang w:eastAsia="ru-RU"/>
    </w:rPr>
    <w:tblPr>
      <w:tblStyleRowBandSize w:val="1"/>
      <w:tblInd w:w="0" w:type="dxa"/>
      <w:tblCellMar>
        <w:top w:w="0" w:type="dxa"/>
        <w:left w:w="108" w:type="dxa"/>
        <w:bottom w:w="0" w:type="dxa"/>
        <w:right w:w="108" w:type="dxa"/>
      </w:tblCellMar>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23">
    <w:name w:val="Веб-таблица 323"/>
    <w:basedOn w:val="af5"/>
    <w:next w:val="-3"/>
    <w:rsid w:val="00F16B56"/>
    <w:pPr>
      <w:spacing w:after="0" w:line="240" w:lineRule="auto"/>
    </w:pPr>
    <w:rPr>
      <w:rFonts w:eastAsia="Times New Roman"/>
      <w:sz w:val="20"/>
      <w:szCs w:val="20"/>
      <w:lang w:eastAsia="ru-RU"/>
    </w:rPr>
    <w:tblPr>
      <w:tblCellSpacing w:w="20" w:type="dxa"/>
      <w:tblInd w:w="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CellMar>
        <w:top w:w="0" w:type="dxa"/>
        <w:left w:w="108" w:type="dxa"/>
        <w:bottom w:w="0" w:type="dxa"/>
        <w:right w:w="108" w:type="dxa"/>
      </w:tblCellMar>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1236">
    <w:name w:val="Стиль таблицы123"/>
    <w:basedOn w:val="aff1"/>
    <w:rsid w:val="00F16B5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240">
    <w:name w:val="Сетка таблицы524"/>
    <w:basedOn w:val="af5"/>
    <w:next w:val="aff1"/>
    <w:rsid w:val="00F16B56"/>
    <w:pPr>
      <w:spacing w:after="0" w:line="240" w:lineRule="auto"/>
    </w:pPr>
    <w:rPr>
      <w:rFonts w:eastAsia="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31">
    <w:name w:val="Стиль таблицы223"/>
    <w:basedOn w:val="af5"/>
    <w:rsid w:val="00F16B56"/>
    <w:pPr>
      <w:spacing w:after="0" w:line="240" w:lineRule="auto"/>
    </w:pPr>
    <w:rPr>
      <w:rFonts w:eastAsia="Times New Roman"/>
      <w:sz w:val="20"/>
      <w:szCs w:val="20"/>
      <w:lang w:eastAsia="ru-RU"/>
    </w:rPr>
    <w:tblPr>
      <w:tblInd w:w="0" w:type="dxa"/>
      <w:tblCellMar>
        <w:top w:w="0" w:type="dxa"/>
        <w:left w:w="108" w:type="dxa"/>
        <w:bottom w:w="0" w:type="dxa"/>
        <w:right w:w="108" w:type="dxa"/>
      </w:tblCellMar>
    </w:tblPr>
  </w:style>
  <w:style w:type="table" w:customStyle="1" w:styleId="23a">
    <w:name w:val="Стандартная таблица23"/>
    <w:basedOn w:val="af5"/>
    <w:next w:val="afff5"/>
    <w:rsid w:val="00F16B56"/>
    <w:pPr>
      <w:spacing w:after="0" w:line="240" w:lineRule="auto"/>
    </w:pPr>
    <w:rPr>
      <w:rFonts w:eastAsia="Times New Roman"/>
      <w:sz w:val="20"/>
      <w:szCs w:val="20"/>
      <w:lang w:eastAsia="ru-RU"/>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firstRow">
      <w:tblPr/>
      <w:tcPr>
        <w:tcBorders>
          <w:tl2br w:val="none" w:sz="0" w:space="0" w:color="auto"/>
          <w:tr2bl w:val="none" w:sz="0" w:space="0" w:color="auto"/>
        </w:tcBorders>
        <w:shd w:val="solid" w:color="000000" w:fill="FFFFFF"/>
      </w:tcPr>
    </w:tblStylePr>
  </w:style>
  <w:style w:type="table" w:customStyle="1" w:styleId="3232">
    <w:name w:val="Стиль таблицы323"/>
    <w:basedOn w:val="af5"/>
    <w:rsid w:val="00F16B56"/>
    <w:pPr>
      <w:spacing w:after="0" w:line="240" w:lineRule="auto"/>
    </w:pPr>
    <w:rPr>
      <w:rFonts w:eastAsia="Times New Roman"/>
      <w:sz w:val="20"/>
      <w:szCs w:val="20"/>
      <w:lang w:eastAsia="ru-RU"/>
    </w:rPr>
    <w:tblPr>
      <w:tblInd w:w="0" w:type="dxa"/>
      <w:tblCellMar>
        <w:top w:w="0" w:type="dxa"/>
        <w:left w:w="108" w:type="dxa"/>
        <w:bottom w:w="0" w:type="dxa"/>
        <w:right w:w="108" w:type="dxa"/>
      </w:tblCellMar>
    </w:tblPr>
  </w:style>
  <w:style w:type="table" w:customStyle="1" w:styleId="23b">
    <w:name w:val="Сетка таблицы светлая23"/>
    <w:basedOn w:val="af5"/>
    <w:next w:val="1ffffe"/>
    <w:uiPriority w:val="40"/>
    <w:rsid w:val="00F16B56"/>
    <w:pPr>
      <w:spacing w:after="0" w:line="240" w:lineRule="auto"/>
    </w:pPr>
    <w:rPr>
      <w:rFonts w:ascii="Calibri" w:eastAsia="Times New Roman" w:hAnsi="Calibri"/>
      <w:sz w:val="20"/>
      <w:szCs w:val="20"/>
      <w:lang w:eastAsia="ru-RU"/>
    </w:rPr>
    <w:tblPr>
      <w:tblInd w:w="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CellMar>
        <w:top w:w="0" w:type="dxa"/>
        <w:left w:w="108" w:type="dxa"/>
        <w:bottom w:w="0" w:type="dxa"/>
        <w:right w:w="108" w:type="dxa"/>
      </w:tblCellMar>
    </w:tblPr>
  </w:style>
  <w:style w:type="table" w:customStyle="1" w:styleId="4240">
    <w:name w:val="Сетка таблицы424"/>
    <w:basedOn w:val="af5"/>
    <w:next w:val="aff1"/>
    <w:uiPriority w:val="39"/>
    <w:rsid w:val="00F16B56"/>
    <w:pPr>
      <w:widowControl w:val="0"/>
      <w:spacing w:after="0" w:line="240" w:lineRule="auto"/>
    </w:pPr>
    <w:rPr>
      <w:rFonts w:ascii="Courier New" w:eastAsia="Courier New" w:hAnsi="Courier New" w:cs="Courier New"/>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230">
    <w:name w:val="Сетка таблицы623"/>
    <w:basedOn w:val="af5"/>
    <w:next w:val="aff1"/>
    <w:uiPriority w:val="59"/>
    <w:rsid w:val="00F16B56"/>
    <w:pPr>
      <w:spacing w:after="0" w:line="240" w:lineRule="auto"/>
    </w:pPr>
    <w:rPr>
      <w:rFonts w:ascii="Calibri" w:eastAsia="Calibri"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230">
    <w:name w:val="Сетка таблицы1223"/>
    <w:basedOn w:val="af5"/>
    <w:next w:val="aff1"/>
    <w:uiPriority w:val="59"/>
    <w:rsid w:val="00F16B56"/>
    <w:pPr>
      <w:spacing w:after="0" w:line="240" w:lineRule="auto"/>
      <w:jc w:val="both"/>
    </w:pPr>
    <w:rPr>
      <w:rFonts w:ascii="Calibri" w:eastAsia="Times New Roman" w:hAnsi="Calibri"/>
      <w:sz w:val="22"/>
      <w:szCs w:val="22"/>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23">
    <w:name w:val="Сетка таблицы2123"/>
    <w:basedOn w:val="af5"/>
    <w:next w:val="aff1"/>
    <w:uiPriority w:val="59"/>
    <w:rsid w:val="00F16B56"/>
    <w:pPr>
      <w:spacing w:after="0" w:line="240" w:lineRule="auto"/>
      <w:jc w:val="both"/>
    </w:pPr>
    <w:rPr>
      <w:rFonts w:ascii="Calibri" w:eastAsia="Times New Roman" w:hAnsi="Calibri"/>
      <w:sz w:val="22"/>
      <w:szCs w:val="22"/>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230">
    <w:name w:val="Сетка таблицы723"/>
    <w:basedOn w:val="af5"/>
    <w:next w:val="aff1"/>
    <w:uiPriority w:val="39"/>
    <w:rsid w:val="00F16B56"/>
    <w:pPr>
      <w:spacing w:after="0" w:line="240" w:lineRule="auto"/>
    </w:pPr>
    <w:rPr>
      <w:rFonts w:ascii="Calibri" w:eastAsia="Calibri"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Normal223">
    <w:name w:val="Table Normal223"/>
    <w:uiPriority w:val="2"/>
    <w:semiHidden/>
    <w:unhideWhenUsed/>
    <w:qFormat/>
    <w:rsid w:val="00F16B56"/>
    <w:pPr>
      <w:widowControl w:val="0"/>
      <w:autoSpaceDE w:val="0"/>
      <w:autoSpaceDN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1123">
    <w:name w:val="Table Normal1123"/>
    <w:uiPriority w:val="2"/>
    <w:unhideWhenUsed/>
    <w:qFormat/>
    <w:rsid w:val="00F16B56"/>
    <w:pPr>
      <w:widowControl w:val="0"/>
      <w:autoSpaceDE w:val="0"/>
      <w:autoSpaceDN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233">
    <w:name w:val="Table Normal233"/>
    <w:uiPriority w:val="2"/>
    <w:semiHidden/>
    <w:unhideWhenUsed/>
    <w:qFormat/>
    <w:rsid w:val="00F16B56"/>
    <w:pPr>
      <w:widowControl w:val="0"/>
      <w:autoSpaceDE w:val="0"/>
      <w:autoSpaceDN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323">
    <w:name w:val="Table Normal323"/>
    <w:uiPriority w:val="2"/>
    <w:semiHidden/>
    <w:unhideWhenUsed/>
    <w:qFormat/>
    <w:rsid w:val="00F16B56"/>
    <w:pPr>
      <w:widowControl w:val="0"/>
      <w:autoSpaceDE w:val="0"/>
      <w:autoSpaceDN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423">
    <w:name w:val="Table Normal423"/>
    <w:uiPriority w:val="2"/>
    <w:unhideWhenUsed/>
    <w:qFormat/>
    <w:rsid w:val="00F16B56"/>
    <w:pPr>
      <w:widowControl w:val="0"/>
      <w:autoSpaceDE w:val="0"/>
      <w:autoSpaceDN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523">
    <w:name w:val="Table Normal523"/>
    <w:uiPriority w:val="2"/>
    <w:semiHidden/>
    <w:unhideWhenUsed/>
    <w:qFormat/>
    <w:rsid w:val="00F16B56"/>
    <w:pPr>
      <w:widowControl w:val="0"/>
      <w:autoSpaceDE w:val="0"/>
      <w:autoSpaceDN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623">
    <w:name w:val="Table Normal623"/>
    <w:uiPriority w:val="2"/>
    <w:unhideWhenUsed/>
    <w:qFormat/>
    <w:rsid w:val="00F16B56"/>
    <w:pPr>
      <w:widowControl w:val="0"/>
      <w:autoSpaceDE w:val="0"/>
      <w:autoSpaceDN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723">
    <w:name w:val="Table Normal723"/>
    <w:uiPriority w:val="2"/>
    <w:semiHidden/>
    <w:unhideWhenUsed/>
    <w:qFormat/>
    <w:rsid w:val="00F16B56"/>
    <w:pPr>
      <w:widowControl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823">
    <w:name w:val="Table Normal823"/>
    <w:uiPriority w:val="2"/>
    <w:unhideWhenUsed/>
    <w:qFormat/>
    <w:rsid w:val="00F16B56"/>
    <w:pPr>
      <w:widowControl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923">
    <w:name w:val="Table Normal923"/>
    <w:uiPriority w:val="2"/>
    <w:unhideWhenUsed/>
    <w:qFormat/>
    <w:rsid w:val="00F16B56"/>
    <w:pPr>
      <w:widowControl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1023">
    <w:name w:val="Table Normal1023"/>
    <w:uiPriority w:val="2"/>
    <w:unhideWhenUsed/>
    <w:qFormat/>
    <w:rsid w:val="00F16B56"/>
    <w:pPr>
      <w:widowControl w:val="0"/>
      <w:autoSpaceDE w:val="0"/>
      <w:autoSpaceDN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1133">
    <w:name w:val="Table Normal1133"/>
    <w:uiPriority w:val="2"/>
    <w:unhideWhenUsed/>
    <w:qFormat/>
    <w:rsid w:val="00F16B56"/>
    <w:pPr>
      <w:widowControl w:val="0"/>
      <w:autoSpaceDE w:val="0"/>
      <w:autoSpaceDN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1223">
    <w:name w:val="Table Normal1223"/>
    <w:uiPriority w:val="2"/>
    <w:semiHidden/>
    <w:unhideWhenUsed/>
    <w:qFormat/>
    <w:rsid w:val="00F16B56"/>
    <w:pPr>
      <w:widowControl w:val="0"/>
      <w:autoSpaceDE w:val="0"/>
      <w:autoSpaceDN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1323">
    <w:name w:val="Table Normal1323"/>
    <w:uiPriority w:val="2"/>
    <w:unhideWhenUsed/>
    <w:qFormat/>
    <w:rsid w:val="00F16B56"/>
    <w:pPr>
      <w:widowControl w:val="0"/>
      <w:autoSpaceDE w:val="0"/>
      <w:autoSpaceDN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1423">
    <w:name w:val="Table Normal1423"/>
    <w:uiPriority w:val="2"/>
    <w:semiHidden/>
    <w:unhideWhenUsed/>
    <w:qFormat/>
    <w:rsid w:val="00F16B56"/>
    <w:pPr>
      <w:widowControl w:val="0"/>
      <w:autoSpaceDE w:val="0"/>
      <w:autoSpaceDN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1523">
    <w:name w:val="Table Normal1523"/>
    <w:uiPriority w:val="2"/>
    <w:unhideWhenUsed/>
    <w:qFormat/>
    <w:rsid w:val="00F16B56"/>
    <w:pPr>
      <w:widowControl w:val="0"/>
      <w:autoSpaceDE w:val="0"/>
      <w:autoSpaceDN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1623">
    <w:name w:val="Table Normal1623"/>
    <w:uiPriority w:val="2"/>
    <w:semiHidden/>
    <w:unhideWhenUsed/>
    <w:qFormat/>
    <w:rsid w:val="00F16B56"/>
    <w:pPr>
      <w:widowControl w:val="0"/>
      <w:autoSpaceDE w:val="0"/>
      <w:autoSpaceDN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1723">
    <w:name w:val="Table Normal1723"/>
    <w:uiPriority w:val="2"/>
    <w:unhideWhenUsed/>
    <w:qFormat/>
    <w:rsid w:val="00F16B56"/>
    <w:pPr>
      <w:widowControl w:val="0"/>
      <w:autoSpaceDE w:val="0"/>
      <w:autoSpaceDN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1823">
    <w:name w:val="Table Normal1823"/>
    <w:uiPriority w:val="2"/>
    <w:unhideWhenUsed/>
    <w:qFormat/>
    <w:rsid w:val="00F16B56"/>
    <w:pPr>
      <w:widowControl w:val="0"/>
      <w:autoSpaceDE w:val="0"/>
      <w:autoSpaceDN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1923">
    <w:name w:val="Table Normal1923"/>
    <w:uiPriority w:val="2"/>
    <w:semiHidden/>
    <w:unhideWhenUsed/>
    <w:qFormat/>
    <w:rsid w:val="00F16B56"/>
    <w:pPr>
      <w:widowControl w:val="0"/>
      <w:autoSpaceDE w:val="0"/>
      <w:autoSpaceDN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8230">
    <w:name w:val="Сетка таблицы823"/>
    <w:basedOn w:val="af5"/>
    <w:next w:val="aff1"/>
    <w:uiPriority w:val="59"/>
    <w:rsid w:val="00F16B56"/>
    <w:pPr>
      <w:spacing w:after="0" w:line="240" w:lineRule="auto"/>
    </w:pPr>
    <w:rPr>
      <w:rFonts w:ascii="Calibri" w:eastAsia="Calibri"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23">
    <w:name w:val="Сетка таблицы923"/>
    <w:basedOn w:val="af5"/>
    <w:next w:val="aff1"/>
    <w:uiPriority w:val="59"/>
    <w:rsid w:val="00F16B56"/>
    <w:pPr>
      <w:spacing w:after="0" w:line="240" w:lineRule="auto"/>
    </w:pPr>
    <w:rPr>
      <w:rFonts w:ascii="Calibri" w:eastAsia="Calibri"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Report34">
    <w:name w:val="Table Grid Report34"/>
    <w:basedOn w:val="af5"/>
    <w:next w:val="aff1"/>
    <w:uiPriority w:val="59"/>
    <w:rsid w:val="00F16B56"/>
    <w:pPr>
      <w:spacing w:after="0" w:line="240" w:lineRule="auto"/>
    </w:pPr>
    <w:rPr>
      <w:rFonts w:ascii="Calibri" w:eastAsia="Calibri" w:hAnsi="Calibri"/>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33">
    <w:name w:val="Изысканная таблица43"/>
    <w:basedOn w:val="af5"/>
    <w:next w:val="afff4"/>
    <w:semiHidden/>
    <w:unhideWhenUsed/>
    <w:rsid w:val="00F16B56"/>
    <w:pPr>
      <w:spacing w:after="0" w:line="240" w:lineRule="auto"/>
    </w:pPr>
    <w:rPr>
      <w:rFonts w:eastAsia="Times New Roman"/>
      <w:sz w:val="20"/>
      <w:szCs w:val="20"/>
      <w:lang w:eastAsia="ru-RU"/>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blStylePr w:type="firstRow">
      <w:rPr>
        <w:caps/>
        <w:color w:val="auto"/>
      </w:rPr>
      <w:tblPr/>
      <w:tcPr>
        <w:tcBorders>
          <w:tl2br w:val="none" w:sz="0" w:space="0" w:color="auto"/>
          <w:tr2bl w:val="none" w:sz="0" w:space="0" w:color="auto"/>
        </w:tcBorders>
      </w:tcPr>
    </w:tblStylePr>
  </w:style>
  <w:style w:type="table" w:customStyle="1" w:styleId="1530">
    <w:name w:val="Сетка таблицы153"/>
    <w:basedOn w:val="af5"/>
    <w:next w:val="aff1"/>
    <w:uiPriority w:val="59"/>
    <w:rsid w:val="00F16B56"/>
    <w:pPr>
      <w:spacing w:after="0" w:line="240" w:lineRule="auto"/>
    </w:pPr>
    <w:rPr>
      <w:rFonts w:eastAsia="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430">
    <w:name w:val="Сетка таблицы243"/>
    <w:basedOn w:val="af5"/>
    <w:next w:val="aff1"/>
    <w:uiPriority w:val="59"/>
    <w:rsid w:val="00F16B56"/>
    <w:pPr>
      <w:spacing w:after="0" w:line="240" w:lineRule="auto"/>
    </w:pPr>
    <w:rPr>
      <w:rFonts w:eastAsia="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330">
    <w:name w:val="Сетка таблицы333"/>
    <w:basedOn w:val="af5"/>
    <w:next w:val="aff1"/>
    <w:uiPriority w:val="59"/>
    <w:rsid w:val="00F16B56"/>
    <w:pPr>
      <w:overflowPunct w:val="0"/>
      <w:autoSpaceDE w:val="0"/>
      <w:autoSpaceDN w:val="0"/>
      <w:adjustRightInd w:val="0"/>
      <w:spacing w:after="0" w:line="240" w:lineRule="auto"/>
    </w:pPr>
    <w:rPr>
      <w:rFonts w:ascii="Century" w:eastAsia="Times New Roman" w:hAnsi="Century"/>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430">
    <w:name w:val="Сетка таблицы1143"/>
    <w:basedOn w:val="af5"/>
    <w:next w:val="aff1"/>
    <w:rsid w:val="00F16B56"/>
    <w:pPr>
      <w:overflowPunct w:val="0"/>
      <w:autoSpaceDE w:val="0"/>
      <w:autoSpaceDN w:val="0"/>
      <w:adjustRightInd w:val="0"/>
      <w:spacing w:after="0" w:line="240" w:lineRule="auto"/>
      <w:textAlignment w:val="baseline"/>
    </w:pPr>
    <w:rPr>
      <w:rFonts w:eastAsia="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33">
    <w:name w:val="Сетка таблицы11133"/>
    <w:basedOn w:val="af5"/>
    <w:next w:val="aff1"/>
    <w:rsid w:val="00F16B56"/>
    <w:pPr>
      <w:overflowPunct w:val="0"/>
      <w:autoSpaceDE w:val="0"/>
      <w:autoSpaceDN w:val="0"/>
      <w:adjustRightInd w:val="0"/>
      <w:spacing w:after="0" w:line="240" w:lineRule="auto"/>
    </w:pPr>
    <w:rPr>
      <w:rFonts w:eastAsia="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31">
    <w:name w:val="Столбцы таблицы 133"/>
    <w:basedOn w:val="af5"/>
    <w:next w:val="1fffb"/>
    <w:rsid w:val="00F16B56"/>
    <w:pPr>
      <w:spacing w:after="0" w:line="240" w:lineRule="auto"/>
    </w:pPr>
    <w:rPr>
      <w:rFonts w:eastAsia="Times New Roman"/>
      <w:b/>
      <w:bCs/>
      <w:sz w:val="20"/>
      <w:szCs w:val="20"/>
      <w:lang w:eastAsia="ru-RU"/>
    </w:rPr>
    <w:tblPr>
      <w:tblStyleColBandSize w:val="1"/>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533">
    <w:name w:val="Столбцы таблицы 533"/>
    <w:basedOn w:val="af5"/>
    <w:next w:val="57"/>
    <w:rsid w:val="00F16B56"/>
    <w:pPr>
      <w:spacing w:after="0" w:line="240" w:lineRule="auto"/>
    </w:pPr>
    <w:rPr>
      <w:rFonts w:eastAsia="Times New Roman"/>
      <w:sz w:val="20"/>
      <w:szCs w:val="20"/>
      <w:lang w:eastAsia="ru-RU"/>
    </w:rPr>
    <w:tblPr>
      <w:tblStyleColBandSize w:val="1"/>
      <w:tblInd w:w="0" w:type="dxa"/>
      <w:tblBorders>
        <w:top w:val="single" w:sz="12" w:space="0" w:color="808080"/>
        <w:left w:val="single" w:sz="12" w:space="0" w:color="808080"/>
        <w:bottom w:val="single" w:sz="12" w:space="0" w:color="808080"/>
        <w:right w:val="single" w:sz="12" w:space="0" w:color="808080"/>
        <w:insideV w:val="single" w:sz="6" w:space="0" w:color="C0C0C0"/>
      </w:tblBorders>
      <w:tblCellMar>
        <w:top w:w="0" w:type="dxa"/>
        <w:left w:w="108" w:type="dxa"/>
        <w:bottom w:w="0" w:type="dxa"/>
        <w:right w:w="108" w:type="dxa"/>
      </w:tblCellMar>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customStyle="1" w:styleId="-233">
    <w:name w:val="Таблица-список 233"/>
    <w:basedOn w:val="af5"/>
    <w:next w:val="-20"/>
    <w:rsid w:val="00F16B56"/>
    <w:pPr>
      <w:spacing w:after="0" w:line="240" w:lineRule="auto"/>
    </w:pPr>
    <w:rPr>
      <w:rFonts w:eastAsia="Times New Roman"/>
      <w:sz w:val="20"/>
      <w:szCs w:val="20"/>
      <w:lang w:eastAsia="ru-RU"/>
    </w:rPr>
    <w:tblPr>
      <w:tblStyleRowBandSize w:val="2"/>
      <w:tblInd w:w="0" w:type="dxa"/>
      <w:tblBorders>
        <w:bottom w:val="single" w:sz="12" w:space="0" w:color="808080"/>
      </w:tblBorders>
      <w:tblCellMar>
        <w:top w:w="0" w:type="dxa"/>
        <w:left w:w="108" w:type="dxa"/>
        <w:bottom w:w="0" w:type="dxa"/>
        <w:right w:w="108" w:type="dxa"/>
      </w:tblCellMar>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733">
    <w:name w:val="Таблица-список 733"/>
    <w:basedOn w:val="af5"/>
    <w:next w:val="-7"/>
    <w:rsid w:val="00F16B56"/>
    <w:pPr>
      <w:spacing w:after="0" w:line="240" w:lineRule="auto"/>
    </w:pPr>
    <w:rPr>
      <w:rFonts w:eastAsia="Times New Roman"/>
      <w:sz w:val="20"/>
      <w:szCs w:val="20"/>
      <w:lang w:eastAsia="ru-RU"/>
    </w:rPr>
    <w:tblPr>
      <w:tblStyleRowBandSize w:val="1"/>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customStyle="1" w:styleId="-833">
    <w:name w:val="Таблица-список 833"/>
    <w:basedOn w:val="af5"/>
    <w:next w:val="-8"/>
    <w:rsid w:val="00F16B56"/>
    <w:pPr>
      <w:spacing w:after="0" w:line="240" w:lineRule="auto"/>
    </w:pPr>
    <w:rPr>
      <w:rFonts w:eastAsia="Times New Roman"/>
      <w:sz w:val="20"/>
      <w:szCs w:val="20"/>
      <w:lang w:eastAsia="ru-RU"/>
    </w:rPr>
    <w:tblPr>
      <w:tblStyleRowBandSize w:val="1"/>
      <w:tblInd w:w="0" w:type="dxa"/>
      <w:tblBorders>
        <w:top w:val="single" w:sz="6" w:space="0" w:color="000000"/>
        <w:left w:val="single" w:sz="6" w:space="0" w:color="000000"/>
        <w:bottom w:val="single" w:sz="6" w:space="0" w:color="000000"/>
        <w:right w:val="single" w:sz="6" w:space="0" w:color="000000"/>
        <w:insideV w:val="single" w:sz="6" w:space="0" w:color="000000"/>
      </w:tblBorders>
      <w:tblCellMar>
        <w:top w:w="0" w:type="dxa"/>
        <w:left w:w="108" w:type="dxa"/>
        <w:bottom w:w="0" w:type="dxa"/>
        <w:right w:w="108" w:type="dxa"/>
      </w:tblCellMar>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customStyle="1" w:styleId="3331">
    <w:name w:val="Объемная таблица 333"/>
    <w:basedOn w:val="af5"/>
    <w:next w:val="3f9"/>
    <w:rsid w:val="00F16B56"/>
    <w:pPr>
      <w:spacing w:after="0" w:line="240" w:lineRule="auto"/>
    </w:pPr>
    <w:rPr>
      <w:rFonts w:eastAsia="Times New Roman"/>
      <w:sz w:val="20"/>
      <w:szCs w:val="20"/>
      <w:lang w:eastAsia="ru-RU"/>
    </w:rPr>
    <w:tblPr>
      <w:tblStyleRowBandSize w:val="1"/>
      <w:tblStyleColBandSize w:val="1"/>
      <w:tblInd w:w="0" w:type="dxa"/>
      <w:tblCellMar>
        <w:top w:w="0" w:type="dxa"/>
        <w:left w:w="108" w:type="dxa"/>
        <w:bottom w:w="0" w:type="dxa"/>
        <w:right w:w="108" w:type="dxa"/>
      </w:tblCellMar>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35">
    <w:name w:val="Современная таблица33"/>
    <w:basedOn w:val="af5"/>
    <w:next w:val="afff3"/>
    <w:rsid w:val="00F16B56"/>
    <w:pPr>
      <w:spacing w:after="0" w:line="240" w:lineRule="auto"/>
    </w:pPr>
    <w:rPr>
      <w:rFonts w:eastAsia="Times New Roman"/>
      <w:sz w:val="20"/>
      <w:szCs w:val="20"/>
      <w:lang w:eastAsia="ru-RU"/>
    </w:rPr>
    <w:tblPr>
      <w:tblStyleRowBandSize w:val="1"/>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1332">
    <w:name w:val="Изысканная таблица133"/>
    <w:basedOn w:val="af5"/>
    <w:next w:val="afff4"/>
    <w:rsid w:val="00F16B56"/>
    <w:pPr>
      <w:spacing w:after="0" w:line="240" w:lineRule="auto"/>
    </w:pPr>
    <w:rPr>
      <w:rFonts w:eastAsia="Times New Roman"/>
      <w:sz w:val="20"/>
      <w:szCs w:val="20"/>
      <w:lang w:eastAsia="ru-RU"/>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blStylePr w:type="firstRow">
      <w:rPr>
        <w:caps/>
        <w:color w:val="auto"/>
      </w:rPr>
      <w:tblPr/>
      <w:tcPr>
        <w:tcBorders>
          <w:tl2br w:val="none" w:sz="0" w:space="0" w:color="auto"/>
          <w:tr2bl w:val="none" w:sz="0" w:space="0" w:color="auto"/>
        </w:tcBorders>
      </w:tcPr>
    </w:tblStylePr>
  </w:style>
  <w:style w:type="table" w:customStyle="1" w:styleId="1333">
    <w:name w:val="Изящная таблица 133"/>
    <w:basedOn w:val="af5"/>
    <w:next w:val="1f2"/>
    <w:rsid w:val="00F16B56"/>
    <w:pPr>
      <w:spacing w:after="0" w:line="240" w:lineRule="auto"/>
    </w:pPr>
    <w:rPr>
      <w:rFonts w:eastAsia="Times New Roman"/>
      <w:sz w:val="20"/>
      <w:szCs w:val="20"/>
      <w:lang w:eastAsia="ru-RU"/>
    </w:rPr>
    <w:tblPr>
      <w:tblStyleRowBandSize w:val="1"/>
      <w:tblInd w:w="0" w:type="dxa"/>
      <w:tblCellMar>
        <w:top w:w="0" w:type="dxa"/>
        <w:left w:w="108" w:type="dxa"/>
        <w:bottom w:w="0" w:type="dxa"/>
        <w:right w:w="108" w:type="dxa"/>
      </w:tblCellMar>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33">
    <w:name w:val="Веб-таблица 333"/>
    <w:basedOn w:val="af5"/>
    <w:next w:val="-3"/>
    <w:rsid w:val="00F16B56"/>
    <w:pPr>
      <w:spacing w:after="0" w:line="240" w:lineRule="auto"/>
    </w:pPr>
    <w:rPr>
      <w:rFonts w:eastAsia="Times New Roman"/>
      <w:sz w:val="20"/>
      <w:szCs w:val="20"/>
      <w:lang w:eastAsia="ru-RU"/>
    </w:rPr>
    <w:tblPr>
      <w:tblCellSpacing w:w="20" w:type="dxa"/>
      <w:tblInd w:w="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CellMar>
        <w:top w:w="0" w:type="dxa"/>
        <w:left w:w="108" w:type="dxa"/>
        <w:bottom w:w="0" w:type="dxa"/>
        <w:right w:w="108" w:type="dxa"/>
      </w:tblCellMar>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1334">
    <w:name w:val="Стиль таблицы133"/>
    <w:basedOn w:val="aff1"/>
    <w:rsid w:val="00F16B5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330">
    <w:name w:val="Сетка таблицы533"/>
    <w:basedOn w:val="af5"/>
    <w:next w:val="aff1"/>
    <w:rsid w:val="00F16B56"/>
    <w:pPr>
      <w:spacing w:after="0" w:line="240" w:lineRule="auto"/>
    </w:pPr>
    <w:rPr>
      <w:rFonts w:eastAsia="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31">
    <w:name w:val="Стиль таблицы233"/>
    <w:basedOn w:val="af5"/>
    <w:rsid w:val="00F16B56"/>
    <w:pPr>
      <w:spacing w:after="0" w:line="240" w:lineRule="auto"/>
    </w:pPr>
    <w:rPr>
      <w:rFonts w:eastAsia="Times New Roman"/>
      <w:sz w:val="20"/>
      <w:szCs w:val="20"/>
      <w:lang w:eastAsia="ru-RU"/>
    </w:rPr>
    <w:tblPr>
      <w:tblInd w:w="0" w:type="dxa"/>
      <w:tblCellMar>
        <w:top w:w="0" w:type="dxa"/>
        <w:left w:w="108" w:type="dxa"/>
        <w:bottom w:w="0" w:type="dxa"/>
        <w:right w:w="108" w:type="dxa"/>
      </w:tblCellMar>
    </w:tblPr>
  </w:style>
  <w:style w:type="table" w:customStyle="1" w:styleId="336">
    <w:name w:val="Стандартная таблица33"/>
    <w:basedOn w:val="af5"/>
    <w:next w:val="afff5"/>
    <w:rsid w:val="00F16B56"/>
    <w:pPr>
      <w:spacing w:after="0" w:line="240" w:lineRule="auto"/>
    </w:pPr>
    <w:rPr>
      <w:rFonts w:eastAsia="Times New Roman"/>
      <w:sz w:val="20"/>
      <w:szCs w:val="20"/>
      <w:lang w:eastAsia="ru-RU"/>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firstRow">
      <w:tblPr/>
      <w:tcPr>
        <w:tcBorders>
          <w:tl2br w:val="none" w:sz="0" w:space="0" w:color="auto"/>
          <w:tr2bl w:val="none" w:sz="0" w:space="0" w:color="auto"/>
        </w:tcBorders>
        <w:shd w:val="solid" w:color="000000" w:fill="FFFFFF"/>
      </w:tcPr>
    </w:tblStylePr>
  </w:style>
  <w:style w:type="table" w:customStyle="1" w:styleId="3332">
    <w:name w:val="Стиль таблицы333"/>
    <w:basedOn w:val="af5"/>
    <w:rsid w:val="00F16B56"/>
    <w:pPr>
      <w:spacing w:after="0" w:line="240" w:lineRule="auto"/>
    </w:pPr>
    <w:rPr>
      <w:rFonts w:eastAsia="Times New Roman"/>
      <w:sz w:val="20"/>
      <w:szCs w:val="20"/>
      <w:lang w:eastAsia="ru-RU"/>
    </w:rPr>
    <w:tblPr>
      <w:tblInd w:w="0" w:type="dxa"/>
      <w:tblCellMar>
        <w:top w:w="0" w:type="dxa"/>
        <w:left w:w="108" w:type="dxa"/>
        <w:bottom w:w="0" w:type="dxa"/>
        <w:right w:w="108" w:type="dxa"/>
      </w:tblCellMar>
    </w:tblPr>
  </w:style>
  <w:style w:type="table" w:customStyle="1" w:styleId="337">
    <w:name w:val="Сетка таблицы светлая33"/>
    <w:basedOn w:val="af5"/>
    <w:next w:val="1ffffe"/>
    <w:uiPriority w:val="40"/>
    <w:rsid w:val="00F16B56"/>
    <w:pPr>
      <w:spacing w:after="0" w:line="240" w:lineRule="auto"/>
    </w:pPr>
    <w:rPr>
      <w:rFonts w:ascii="Calibri" w:eastAsia="Times New Roman" w:hAnsi="Calibri"/>
      <w:sz w:val="20"/>
      <w:szCs w:val="20"/>
      <w:lang w:eastAsia="ru-RU"/>
    </w:rPr>
    <w:tblPr>
      <w:tblInd w:w="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CellMar>
        <w:top w:w="0" w:type="dxa"/>
        <w:left w:w="108" w:type="dxa"/>
        <w:bottom w:w="0" w:type="dxa"/>
        <w:right w:w="108" w:type="dxa"/>
      </w:tblCellMar>
    </w:tblPr>
  </w:style>
  <w:style w:type="table" w:customStyle="1" w:styleId="4330">
    <w:name w:val="Сетка таблицы433"/>
    <w:basedOn w:val="af5"/>
    <w:next w:val="aff1"/>
    <w:uiPriority w:val="39"/>
    <w:rsid w:val="00F16B56"/>
    <w:pPr>
      <w:widowControl w:val="0"/>
      <w:spacing w:after="0" w:line="240" w:lineRule="auto"/>
    </w:pPr>
    <w:rPr>
      <w:rFonts w:ascii="Courier New" w:eastAsia="Courier New" w:hAnsi="Courier New" w:cs="Courier New"/>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33">
    <w:name w:val="Сетка таблицы633"/>
    <w:basedOn w:val="af5"/>
    <w:next w:val="aff1"/>
    <w:uiPriority w:val="59"/>
    <w:rsid w:val="00F16B56"/>
    <w:pPr>
      <w:spacing w:after="0" w:line="240" w:lineRule="auto"/>
    </w:pPr>
    <w:rPr>
      <w:rFonts w:ascii="Calibri" w:eastAsia="Calibri"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330">
    <w:name w:val="Сетка таблицы1233"/>
    <w:basedOn w:val="af5"/>
    <w:next w:val="aff1"/>
    <w:uiPriority w:val="39"/>
    <w:rsid w:val="00F16B56"/>
    <w:pPr>
      <w:spacing w:after="0" w:line="240" w:lineRule="auto"/>
      <w:jc w:val="both"/>
    </w:pPr>
    <w:rPr>
      <w:rFonts w:ascii="Calibri" w:eastAsia="Times New Roman" w:hAnsi="Calibri"/>
      <w:sz w:val="22"/>
      <w:szCs w:val="22"/>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330">
    <w:name w:val="Сетка таблицы2133"/>
    <w:basedOn w:val="af5"/>
    <w:next w:val="aff1"/>
    <w:uiPriority w:val="59"/>
    <w:rsid w:val="00F16B56"/>
    <w:pPr>
      <w:spacing w:after="0" w:line="240" w:lineRule="auto"/>
      <w:jc w:val="both"/>
    </w:pPr>
    <w:rPr>
      <w:rFonts w:ascii="Calibri" w:eastAsia="Times New Roman" w:hAnsi="Calibri"/>
      <w:sz w:val="22"/>
      <w:szCs w:val="22"/>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33">
    <w:name w:val="Сетка таблицы733"/>
    <w:basedOn w:val="af5"/>
    <w:next w:val="aff1"/>
    <w:uiPriority w:val="39"/>
    <w:rsid w:val="00F16B56"/>
    <w:pPr>
      <w:spacing w:after="0" w:line="240" w:lineRule="auto"/>
    </w:pPr>
    <w:rPr>
      <w:rFonts w:ascii="Calibri" w:eastAsia="Calibri"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Normal243">
    <w:name w:val="Table Normal243"/>
    <w:uiPriority w:val="2"/>
    <w:semiHidden/>
    <w:unhideWhenUsed/>
    <w:qFormat/>
    <w:rsid w:val="00F16B56"/>
    <w:pPr>
      <w:widowControl w:val="0"/>
      <w:autoSpaceDE w:val="0"/>
      <w:autoSpaceDN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1143">
    <w:name w:val="Table Normal1143"/>
    <w:uiPriority w:val="2"/>
    <w:semiHidden/>
    <w:unhideWhenUsed/>
    <w:qFormat/>
    <w:rsid w:val="00F16B56"/>
    <w:pPr>
      <w:widowControl w:val="0"/>
      <w:autoSpaceDE w:val="0"/>
      <w:autoSpaceDN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253">
    <w:name w:val="Table Normal253"/>
    <w:uiPriority w:val="2"/>
    <w:unhideWhenUsed/>
    <w:qFormat/>
    <w:rsid w:val="00F16B56"/>
    <w:pPr>
      <w:widowControl w:val="0"/>
      <w:autoSpaceDE w:val="0"/>
      <w:autoSpaceDN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333">
    <w:name w:val="Table Normal333"/>
    <w:uiPriority w:val="2"/>
    <w:semiHidden/>
    <w:unhideWhenUsed/>
    <w:qFormat/>
    <w:rsid w:val="00F16B56"/>
    <w:pPr>
      <w:widowControl w:val="0"/>
      <w:autoSpaceDE w:val="0"/>
      <w:autoSpaceDN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433">
    <w:name w:val="Table Normal433"/>
    <w:uiPriority w:val="2"/>
    <w:unhideWhenUsed/>
    <w:qFormat/>
    <w:rsid w:val="00F16B56"/>
    <w:pPr>
      <w:widowControl w:val="0"/>
      <w:autoSpaceDE w:val="0"/>
      <w:autoSpaceDN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533">
    <w:name w:val="Table Normal533"/>
    <w:uiPriority w:val="2"/>
    <w:semiHidden/>
    <w:unhideWhenUsed/>
    <w:qFormat/>
    <w:rsid w:val="00F16B56"/>
    <w:pPr>
      <w:widowControl w:val="0"/>
      <w:autoSpaceDE w:val="0"/>
      <w:autoSpaceDN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633">
    <w:name w:val="Table Normal633"/>
    <w:uiPriority w:val="2"/>
    <w:semiHidden/>
    <w:unhideWhenUsed/>
    <w:qFormat/>
    <w:rsid w:val="00F16B56"/>
    <w:pPr>
      <w:widowControl w:val="0"/>
      <w:autoSpaceDE w:val="0"/>
      <w:autoSpaceDN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733">
    <w:name w:val="Table Normal733"/>
    <w:uiPriority w:val="2"/>
    <w:semiHidden/>
    <w:unhideWhenUsed/>
    <w:qFormat/>
    <w:rsid w:val="00F16B56"/>
    <w:pPr>
      <w:widowControl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833">
    <w:name w:val="Table Normal833"/>
    <w:uiPriority w:val="2"/>
    <w:unhideWhenUsed/>
    <w:qFormat/>
    <w:rsid w:val="00F16B56"/>
    <w:pPr>
      <w:widowControl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933">
    <w:name w:val="Table Normal933"/>
    <w:uiPriority w:val="2"/>
    <w:unhideWhenUsed/>
    <w:qFormat/>
    <w:rsid w:val="00F16B56"/>
    <w:pPr>
      <w:widowControl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1033">
    <w:name w:val="Table Normal1033"/>
    <w:uiPriority w:val="2"/>
    <w:semiHidden/>
    <w:unhideWhenUsed/>
    <w:qFormat/>
    <w:rsid w:val="00F16B56"/>
    <w:pPr>
      <w:widowControl w:val="0"/>
      <w:autoSpaceDE w:val="0"/>
      <w:autoSpaceDN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1153">
    <w:name w:val="Table Normal1153"/>
    <w:uiPriority w:val="2"/>
    <w:unhideWhenUsed/>
    <w:qFormat/>
    <w:rsid w:val="00F16B56"/>
    <w:pPr>
      <w:widowControl w:val="0"/>
      <w:autoSpaceDE w:val="0"/>
      <w:autoSpaceDN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1233">
    <w:name w:val="Table Normal1233"/>
    <w:uiPriority w:val="2"/>
    <w:semiHidden/>
    <w:unhideWhenUsed/>
    <w:qFormat/>
    <w:rsid w:val="00F16B56"/>
    <w:pPr>
      <w:widowControl w:val="0"/>
      <w:autoSpaceDE w:val="0"/>
      <w:autoSpaceDN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1333">
    <w:name w:val="Table Normal1333"/>
    <w:uiPriority w:val="2"/>
    <w:semiHidden/>
    <w:unhideWhenUsed/>
    <w:qFormat/>
    <w:rsid w:val="00F16B56"/>
    <w:pPr>
      <w:widowControl w:val="0"/>
      <w:autoSpaceDE w:val="0"/>
      <w:autoSpaceDN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1433">
    <w:name w:val="Table Normal1433"/>
    <w:uiPriority w:val="2"/>
    <w:semiHidden/>
    <w:unhideWhenUsed/>
    <w:qFormat/>
    <w:rsid w:val="00F16B56"/>
    <w:pPr>
      <w:widowControl w:val="0"/>
      <w:autoSpaceDE w:val="0"/>
      <w:autoSpaceDN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1533">
    <w:name w:val="Table Normal1533"/>
    <w:uiPriority w:val="2"/>
    <w:semiHidden/>
    <w:unhideWhenUsed/>
    <w:qFormat/>
    <w:rsid w:val="00F16B56"/>
    <w:pPr>
      <w:widowControl w:val="0"/>
      <w:autoSpaceDE w:val="0"/>
      <w:autoSpaceDN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1633">
    <w:name w:val="Table Normal1633"/>
    <w:uiPriority w:val="2"/>
    <w:unhideWhenUsed/>
    <w:qFormat/>
    <w:rsid w:val="00F16B56"/>
    <w:pPr>
      <w:widowControl w:val="0"/>
      <w:autoSpaceDE w:val="0"/>
      <w:autoSpaceDN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1733">
    <w:name w:val="Table Normal1733"/>
    <w:uiPriority w:val="2"/>
    <w:semiHidden/>
    <w:unhideWhenUsed/>
    <w:qFormat/>
    <w:rsid w:val="00F16B56"/>
    <w:pPr>
      <w:widowControl w:val="0"/>
      <w:autoSpaceDE w:val="0"/>
      <w:autoSpaceDN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1833">
    <w:name w:val="Table Normal1833"/>
    <w:uiPriority w:val="2"/>
    <w:unhideWhenUsed/>
    <w:qFormat/>
    <w:rsid w:val="00F16B56"/>
    <w:pPr>
      <w:widowControl w:val="0"/>
      <w:autoSpaceDE w:val="0"/>
      <w:autoSpaceDN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1933">
    <w:name w:val="Table Normal1933"/>
    <w:uiPriority w:val="2"/>
    <w:semiHidden/>
    <w:unhideWhenUsed/>
    <w:qFormat/>
    <w:rsid w:val="00F16B56"/>
    <w:pPr>
      <w:widowControl w:val="0"/>
      <w:autoSpaceDE w:val="0"/>
      <w:autoSpaceDN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833">
    <w:name w:val="Сетка таблицы833"/>
    <w:basedOn w:val="af5"/>
    <w:next w:val="aff1"/>
    <w:uiPriority w:val="59"/>
    <w:rsid w:val="00F16B56"/>
    <w:pPr>
      <w:spacing w:after="0" w:line="240" w:lineRule="auto"/>
    </w:pPr>
    <w:rPr>
      <w:rFonts w:ascii="Calibri" w:eastAsia="Calibri"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33">
    <w:name w:val="Сетка таблицы933"/>
    <w:basedOn w:val="af5"/>
    <w:next w:val="aff1"/>
    <w:uiPriority w:val="59"/>
    <w:rsid w:val="00F16B56"/>
    <w:pPr>
      <w:spacing w:after="0" w:line="240" w:lineRule="auto"/>
    </w:pPr>
    <w:rPr>
      <w:rFonts w:ascii="Calibri" w:eastAsia="Calibri"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40">
    <w:name w:val="Сетка таблицы104"/>
    <w:basedOn w:val="af5"/>
    <w:next w:val="aff1"/>
    <w:uiPriority w:val="39"/>
    <w:rsid w:val="00F16B56"/>
    <w:pPr>
      <w:spacing w:after="0" w:line="240" w:lineRule="auto"/>
    </w:pPr>
    <w:rPr>
      <w:rFonts w:asciiTheme="minorHAnsi" w:hAnsiTheme="minorHAnsi" w:cstheme="minorBid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630">
    <w:name w:val="Сетка таблицы163"/>
    <w:basedOn w:val="af5"/>
    <w:next w:val="aff1"/>
    <w:uiPriority w:val="39"/>
    <w:rsid w:val="00F16B56"/>
    <w:pPr>
      <w:spacing w:after="0" w:line="240" w:lineRule="auto"/>
    </w:pPr>
    <w:rPr>
      <w:rFonts w:asciiTheme="minorHAnsi" w:hAnsiTheme="minorHAnsi" w:cstheme="minorBid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730">
    <w:name w:val="Сетка таблицы173"/>
    <w:basedOn w:val="af5"/>
    <w:next w:val="aff1"/>
    <w:uiPriority w:val="39"/>
    <w:rsid w:val="00F16B56"/>
    <w:pPr>
      <w:spacing w:after="0" w:line="240" w:lineRule="auto"/>
    </w:pPr>
    <w:rPr>
      <w:rFonts w:asciiTheme="minorHAnsi" w:hAnsiTheme="minorHAnsi" w:cstheme="minorBid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Report43">
    <w:name w:val="Table Grid Report43"/>
    <w:basedOn w:val="af5"/>
    <w:next w:val="aff1"/>
    <w:uiPriority w:val="59"/>
    <w:rsid w:val="00F16B56"/>
    <w:pPr>
      <w:spacing w:after="0" w:line="240" w:lineRule="auto"/>
    </w:pPr>
    <w:rPr>
      <w:rFonts w:ascii="Calibri" w:eastAsia="Calibri" w:hAnsi="Calibri"/>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34">
    <w:name w:val="Изысканная таблица53"/>
    <w:basedOn w:val="af5"/>
    <w:next w:val="afff4"/>
    <w:semiHidden/>
    <w:unhideWhenUsed/>
    <w:rsid w:val="00F16B56"/>
    <w:pPr>
      <w:spacing w:after="0" w:line="240" w:lineRule="auto"/>
    </w:pPr>
    <w:rPr>
      <w:rFonts w:eastAsia="Times New Roman"/>
      <w:sz w:val="20"/>
      <w:szCs w:val="20"/>
      <w:lang w:eastAsia="ru-RU"/>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blStylePr w:type="firstRow">
      <w:rPr>
        <w:caps/>
        <w:color w:val="auto"/>
      </w:rPr>
      <w:tblPr/>
      <w:tcPr>
        <w:tcBorders>
          <w:tl2br w:val="none" w:sz="0" w:space="0" w:color="auto"/>
          <w:tr2bl w:val="none" w:sz="0" w:space="0" w:color="auto"/>
        </w:tcBorders>
      </w:tcPr>
    </w:tblStylePr>
  </w:style>
  <w:style w:type="table" w:customStyle="1" w:styleId="1830">
    <w:name w:val="Сетка таблицы183"/>
    <w:basedOn w:val="af5"/>
    <w:next w:val="aff1"/>
    <w:uiPriority w:val="59"/>
    <w:rsid w:val="00F16B56"/>
    <w:pPr>
      <w:spacing w:after="0" w:line="240" w:lineRule="auto"/>
    </w:pPr>
    <w:rPr>
      <w:rFonts w:eastAsia="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53">
    <w:name w:val="Сетка таблицы253"/>
    <w:basedOn w:val="af5"/>
    <w:next w:val="aff1"/>
    <w:uiPriority w:val="59"/>
    <w:rsid w:val="00F16B56"/>
    <w:pPr>
      <w:spacing w:after="0" w:line="240" w:lineRule="auto"/>
    </w:pPr>
    <w:rPr>
      <w:rFonts w:eastAsia="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43">
    <w:name w:val="Сетка таблицы343"/>
    <w:basedOn w:val="af5"/>
    <w:next w:val="aff1"/>
    <w:uiPriority w:val="99"/>
    <w:rsid w:val="00F16B56"/>
    <w:pPr>
      <w:overflowPunct w:val="0"/>
      <w:autoSpaceDE w:val="0"/>
      <w:autoSpaceDN w:val="0"/>
      <w:adjustRightInd w:val="0"/>
      <w:spacing w:after="0" w:line="240" w:lineRule="auto"/>
    </w:pPr>
    <w:rPr>
      <w:rFonts w:ascii="Century" w:eastAsia="Times New Roman" w:hAnsi="Century"/>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53">
    <w:name w:val="Сетка таблицы1153"/>
    <w:basedOn w:val="af5"/>
    <w:next w:val="aff1"/>
    <w:rsid w:val="00F16B56"/>
    <w:pPr>
      <w:overflowPunct w:val="0"/>
      <w:autoSpaceDE w:val="0"/>
      <w:autoSpaceDN w:val="0"/>
      <w:adjustRightInd w:val="0"/>
      <w:spacing w:after="0" w:line="240" w:lineRule="auto"/>
      <w:textAlignment w:val="baseline"/>
    </w:pPr>
    <w:rPr>
      <w:rFonts w:eastAsia="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43">
    <w:name w:val="Сетка таблицы11143"/>
    <w:basedOn w:val="af5"/>
    <w:next w:val="aff1"/>
    <w:rsid w:val="00F16B56"/>
    <w:pPr>
      <w:overflowPunct w:val="0"/>
      <w:autoSpaceDE w:val="0"/>
      <w:autoSpaceDN w:val="0"/>
      <w:adjustRightInd w:val="0"/>
      <w:spacing w:after="0" w:line="240" w:lineRule="auto"/>
    </w:pPr>
    <w:rPr>
      <w:rFonts w:eastAsia="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32">
    <w:name w:val="Столбцы таблицы 143"/>
    <w:basedOn w:val="af5"/>
    <w:next w:val="1fffb"/>
    <w:rsid w:val="00F16B56"/>
    <w:pPr>
      <w:spacing w:after="0" w:line="240" w:lineRule="auto"/>
    </w:pPr>
    <w:rPr>
      <w:rFonts w:eastAsia="Times New Roman"/>
      <w:b/>
      <w:bCs/>
      <w:sz w:val="20"/>
      <w:szCs w:val="20"/>
      <w:lang w:eastAsia="ru-RU"/>
    </w:rPr>
    <w:tblPr>
      <w:tblStyleColBandSize w:val="1"/>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543">
    <w:name w:val="Столбцы таблицы 543"/>
    <w:basedOn w:val="af5"/>
    <w:next w:val="57"/>
    <w:rsid w:val="00F16B56"/>
    <w:pPr>
      <w:spacing w:after="0" w:line="240" w:lineRule="auto"/>
    </w:pPr>
    <w:rPr>
      <w:rFonts w:eastAsia="Times New Roman"/>
      <w:sz w:val="20"/>
      <w:szCs w:val="20"/>
      <w:lang w:eastAsia="ru-RU"/>
    </w:rPr>
    <w:tblPr>
      <w:tblStyleColBandSize w:val="1"/>
      <w:tblInd w:w="0" w:type="dxa"/>
      <w:tblBorders>
        <w:top w:val="single" w:sz="12" w:space="0" w:color="808080"/>
        <w:left w:val="single" w:sz="12" w:space="0" w:color="808080"/>
        <w:bottom w:val="single" w:sz="12" w:space="0" w:color="808080"/>
        <w:right w:val="single" w:sz="12" w:space="0" w:color="808080"/>
        <w:insideV w:val="single" w:sz="6" w:space="0" w:color="C0C0C0"/>
      </w:tblBorders>
      <w:tblCellMar>
        <w:top w:w="0" w:type="dxa"/>
        <w:left w:w="108" w:type="dxa"/>
        <w:bottom w:w="0" w:type="dxa"/>
        <w:right w:w="108" w:type="dxa"/>
      </w:tblCellMar>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customStyle="1" w:styleId="-243">
    <w:name w:val="Таблица-список 243"/>
    <w:basedOn w:val="af5"/>
    <w:next w:val="-20"/>
    <w:rsid w:val="00F16B56"/>
    <w:pPr>
      <w:spacing w:after="0" w:line="240" w:lineRule="auto"/>
    </w:pPr>
    <w:rPr>
      <w:rFonts w:eastAsia="Times New Roman"/>
      <w:sz w:val="20"/>
      <w:szCs w:val="20"/>
      <w:lang w:eastAsia="ru-RU"/>
    </w:rPr>
    <w:tblPr>
      <w:tblStyleRowBandSize w:val="2"/>
      <w:tblInd w:w="0" w:type="dxa"/>
      <w:tblBorders>
        <w:bottom w:val="single" w:sz="12" w:space="0" w:color="808080"/>
      </w:tblBorders>
      <w:tblCellMar>
        <w:top w:w="0" w:type="dxa"/>
        <w:left w:w="108" w:type="dxa"/>
        <w:bottom w:w="0" w:type="dxa"/>
        <w:right w:w="108" w:type="dxa"/>
      </w:tblCellMar>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743">
    <w:name w:val="Таблица-список 743"/>
    <w:basedOn w:val="af5"/>
    <w:next w:val="-7"/>
    <w:rsid w:val="00F16B56"/>
    <w:pPr>
      <w:spacing w:after="0" w:line="240" w:lineRule="auto"/>
    </w:pPr>
    <w:rPr>
      <w:rFonts w:eastAsia="Times New Roman"/>
      <w:sz w:val="20"/>
      <w:szCs w:val="20"/>
      <w:lang w:eastAsia="ru-RU"/>
    </w:rPr>
    <w:tblPr>
      <w:tblStyleRowBandSize w:val="1"/>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customStyle="1" w:styleId="-843">
    <w:name w:val="Таблица-список 843"/>
    <w:basedOn w:val="af5"/>
    <w:next w:val="-8"/>
    <w:rsid w:val="00F16B56"/>
    <w:pPr>
      <w:spacing w:after="0" w:line="240" w:lineRule="auto"/>
    </w:pPr>
    <w:rPr>
      <w:rFonts w:eastAsia="Times New Roman"/>
      <w:sz w:val="20"/>
      <w:szCs w:val="20"/>
      <w:lang w:eastAsia="ru-RU"/>
    </w:rPr>
    <w:tblPr>
      <w:tblStyleRowBandSize w:val="1"/>
      <w:tblInd w:w="0" w:type="dxa"/>
      <w:tblBorders>
        <w:top w:val="single" w:sz="6" w:space="0" w:color="000000"/>
        <w:left w:val="single" w:sz="6" w:space="0" w:color="000000"/>
        <w:bottom w:val="single" w:sz="6" w:space="0" w:color="000000"/>
        <w:right w:val="single" w:sz="6" w:space="0" w:color="000000"/>
        <w:insideV w:val="single" w:sz="6" w:space="0" w:color="000000"/>
      </w:tblBorders>
      <w:tblCellMar>
        <w:top w:w="0" w:type="dxa"/>
        <w:left w:w="108" w:type="dxa"/>
        <w:bottom w:w="0" w:type="dxa"/>
        <w:right w:w="108" w:type="dxa"/>
      </w:tblCellMar>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customStyle="1" w:styleId="3430">
    <w:name w:val="Объемная таблица 343"/>
    <w:basedOn w:val="af5"/>
    <w:next w:val="3f9"/>
    <w:rsid w:val="00F16B56"/>
    <w:pPr>
      <w:spacing w:after="0" w:line="240" w:lineRule="auto"/>
    </w:pPr>
    <w:rPr>
      <w:rFonts w:eastAsia="Times New Roman"/>
      <w:sz w:val="20"/>
      <w:szCs w:val="20"/>
      <w:lang w:eastAsia="ru-RU"/>
    </w:rPr>
    <w:tblPr>
      <w:tblStyleRowBandSize w:val="1"/>
      <w:tblStyleColBandSize w:val="1"/>
      <w:tblInd w:w="0" w:type="dxa"/>
      <w:tblCellMar>
        <w:top w:w="0" w:type="dxa"/>
        <w:left w:w="108" w:type="dxa"/>
        <w:bottom w:w="0" w:type="dxa"/>
        <w:right w:w="108" w:type="dxa"/>
      </w:tblCellMar>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434">
    <w:name w:val="Современная таблица43"/>
    <w:basedOn w:val="af5"/>
    <w:next w:val="afff3"/>
    <w:rsid w:val="00F16B56"/>
    <w:pPr>
      <w:spacing w:after="0" w:line="240" w:lineRule="auto"/>
    </w:pPr>
    <w:rPr>
      <w:rFonts w:eastAsia="Times New Roman"/>
      <w:sz w:val="20"/>
      <w:szCs w:val="20"/>
      <w:lang w:eastAsia="ru-RU"/>
    </w:rPr>
    <w:tblPr>
      <w:tblStyleRowBandSize w:val="1"/>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1433">
    <w:name w:val="Изысканная таблица143"/>
    <w:basedOn w:val="af5"/>
    <w:next w:val="afff4"/>
    <w:rsid w:val="00F16B56"/>
    <w:pPr>
      <w:spacing w:after="0" w:line="240" w:lineRule="auto"/>
    </w:pPr>
    <w:rPr>
      <w:rFonts w:eastAsia="Times New Roman"/>
      <w:sz w:val="20"/>
      <w:szCs w:val="20"/>
      <w:lang w:eastAsia="ru-RU"/>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blStylePr w:type="firstRow">
      <w:rPr>
        <w:caps/>
        <w:color w:val="auto"/>
      </w:rPr>
      <w:tblPr/>
      <w:tcPr>
        <w:tcBorders>
          <w:tl2br w:val="none" w:sz="0" w:space="0" w:color="auto"/>
          <w:tr2bl w:val="none" w:sz="0" w:space="0" w:color="auto"/>
        </w:tcBorders>
      </w:tcPr>
    </w:tblStylePr>
  </w:style>
  <w:style w:type="table" w:customStyle="1" w:styleId="1434">
    <w:name w:val="Изящная таблица 143"/>
    <w:basedOn w:val="af5"/>
    <w:next w:val="1f2"/>
    <w:rsid w:val="00F16B56"/>
    <w:pPr>
      <w:spacing w:after="0" w:line="240" w:lineRule="auto"/>
    </w:pPr>
    <w:rPr>
      <w:rFonts w:eastAsia="Times New Roman"/>
      <w:sz w:val="20"/>
      <w:szCs w:val="20"/>
      <w:lang w:eastAsia="ru-RU"/>
    </w:rPr>
    <w:tblPr>
      <w:tblStyleRowBandSize w:val="1"/>
      <w:tblInd w:w="0" w:type="dxa"/>
      <w:tblCellMar>
        <w:top w:w="0" w:type="dxa"/>
        <w:left w:w="108" w:type="dxa"/>
        <w:bottom w:w="0" w:type="dxa"/>
        <w:right w:w="108" w:type="dxa"/>
      </w:tblCellMar>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43">
    <w:name w:val="Веб-таблица 343"/>
    <w:basedOn w:val="af5"/>
    <w:next w:val="-3"/>
    <w:rsid w:val="00F16B56"/>
    <w:pPr>
      <w:spacing w:after="0" w:line="240" w:lineRule="auto"/>
    </w:pPr>
    <w:rPr>
      <w:rFonts w:eastAsia="Times New Roman"/>
      <w:sz w:val="20"/>
      <w:szCs w:val="20"/>
      <w:lang w:eastAsia="ru-RU"/>
    </w:rPr>
    <w:tblPr>
      <w:tblCellSpacing w:w="20" w:type="dxa"/>
      <w:tblInd w:w="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CellMar>
        <w:top w:w="0" w:type="dxa"/>
        <w:left w:w="108" w:type="dxa"/>
        <w:bottom w:w="0" w:type="dxa"/>
        <w:right w:w="108" w:type="dxa"/>
      </w:tblCellMar>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1435">
    <w:name w:val="Стиль таблицы143"/>
    <w:basedOn w:val="aff1"/>
    <w:rsid w:val="00F16B5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430">
    <w:name w:val="Сетка таблицы543"/>
    <w:basedOn w:val="af5"/>
    <w:next w:val="aff1"/>
    <w:rsid w:val="00F16B56"/>
    <w:pPr>
      <w:spacing w:after="0" w:line="240" w:lineRule="auto"/>
    </w:pPr>
    <w:rPr>
      <w:rFonts w:eastAsia="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431">
    <w:name w:val="Стиль таблицы243"/>
    <w:basedOn w:val="af5"/>
    <w:rsid w:val="00F16B56"/>
    <w:pPr>
      <w:spacing w:after="0" w:line="240" w:lineRule="auto"/>
    </w:pPr>
    <w:rPr>
      <w:rFonts w:eastAsia="Times New Roman"/>
      <w:sz w:val="20"/>
      <w:szCs w:val="20"/>
      <w:lang w:eastAsia="ru-RU"/>
    </w:rPr>
    <w:tblPr>
      <w:tblInd w:w="0" w:type="dxa"/>
      <w:tblCellMar>
        <w:top w:w="0" w:type="dxa"/>
        <w:left w:w="108" w:type="dxa"/>
        <w:bottom w:w="0" w:type="dxa"/>
        <w:right w:w="108" w:type="dxa"/>
      </w:tblCellMar>
    </w:tblPr>
  </w:style>
  <w:style w:type="table" w:customStyle="1" w:styleId="435">
    <w:name w:val="Стандартная таблица43"/>
    <w:basedOn w:val="af5"/>
    <w:next w:val="afff5"/>
    <w:rsid w:val="00F16B56"/>
    <w:pPr>
      <w:spacing w:after="0" w:line="240" w:lineRule="auto"/>
    </w:pPr>
    <w:rPr>
      <w:rFonts w:eastAsia="Times New Roman"/>
      <w:sz w:val="20"/>
      <w:szCs w:val="20"/>
      <w:lang w:eastAsia="ru-RU"/>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firstRow">
      <w:tblPr/>
      <w:tcPr>
        <w:tcBorders>
          <w:tl2br w:val="none" w:sz="0" w:space="0" w:color="auto"/>
          <w:tr2bl w:val="none" w:sz="0" w:space="0" w:color="auto"/>
        </w:tcBorders>
        <w:shd w:val="solid" w:color="000000" w:fill="FFFFFF"/>
      </w:tcPr>
    </w:tblStylePr>
  </w:style>
  <w:style w:type="table" w:customStyle="1" w:styleId="3431">
    <w:name w:val="Стиль таблицы343"/>
    <w:basedOn w:val="af5"/>
    <w:rsid w:val="00F16B56"/>
    <w:pPr>
      <w:spacing w:after="0" w:line="240" w:lineRule="auto"/>
    </w:pPr>
    <w:rPr>
      <w:rFonts w:eastAsia="Times New Roman"/>
      <w:sz w:val="20"/>
      <w:szCs w:val="20"/>
      <w:lang w:eastAsia="ru-RU"/>
    </w:rPr>
    <w:tblPr>
      <w:tblInd w:w="0" w:type="dxa"/>
      <w:tblCellMar>
        <w:top w:w="0" w:type="dxa"/>
        <w:left w:w="108" w:type="dxa"/>
        <w:bottom w:w="0" w:type="dxa"/>
        <w:right w:w="108" w:type="dxa"/>
      </w:tblCellMar>
    </w:tblPr>
  </w:style>
  <w:style w:type="table" w:customStyle="1" w:styleId="436">
    <w:name w:val="Сетка таблицы светлая43"/>
    <w:basedOn w:val="af5"/>
    <w:next w:val="1ffffe"/>
    <w:uiPriority w:val="40"/>
    <w:rsid w:val="00F16B56"/>
    <w:pPr>
      <w:spacing w:after="0" w:line="240" w:lineRule="auto"/>
    </w:pPr>
    <w:rPr>
      <w:rFonts w:ascii="Calibri" w:eastAsia="Times New Roman" w:hAnsi="Calibri"/>
      <w:sz w:val="20"/>
      <w:szCs w:val="20"/>
      <w:lang w:eastAsia="ru-RU"/>
    </w:rPr>
    <w:tblPr>
      <w:tblInd w:w="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CellMar>
        <w:top w:w="0" w:type="dxa"/>
        <w:left w:w="108" w:type="dxa"/>
        <w:bottom w:w="0" w:type="dxa"/>
        <w:right w:w="108" w:type="dxa"/>
      </w:tblCellMar>
    </w:tblPr>
  </w:style>
  <w:style w:type="table" w:customStyle="1" w:styleId="443">
    <w:name w:val="Сетка таблицы443"/>
    <w:basedOn w:val="af5"/>
    <w:next w:val="aff1"/>
    <w:uiPriority w:val="39"/>
    <w:rsid w:val="00F16B56"/>
    <w:pPr>
      <w:widowControl w:val="0"/>
      <w:spacing w:after="0" w:line="240" w:lineRule="auto"/>
    </w:pPr>
    <w:rPr>
      <w:rFonts w:ascii="Courier New" w:eastAsia="Courier New" w:hAnsi="Courier New" w:cs="Courier New"/>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43">
    <w:name w:val="Сетка таблицы643"/>
    <w:basedOn w:val="af5"/>
    <w:next w:val="aff1"/>
    <w:uiPriority w:val="59"/>
    <w:rsid w:val="00F16B56"/>
    <w:pPr>
      <w:spacing w:after="0" w:line="240" w:lineRule="auto"/>
    </w:pPr>
    <w:rPr>
      <w:rFonts w:ascii="Calibri" w:eastAsia="Calibri"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43">
    <w:name w:val="Сетка таблицы1243"/>
    <w:basedOn w:val="af5"/>
    <w:next w:val="aff1"/>
    <w:uiPriority w:val="39"/>
    <w:rsid w:val="00F16B56"/>
    <w:pPr>
      <w:spacing w:after="0" w:line="240" w:lineRule="auto"/>
      <w:jc w:val="both"/>
    </w:pPr>
    <w:rPr>
      <w:rFonts w:ascii="Calibri" w:eastAsia="Times New Roman" w:hAnsi="Calibri"/>
      <w:sz w:val="22"/>
      <w:szCs w:val="22"/>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43">
    <w:name w:val="Сетка таблицы2143"/>
    <w:basedOn w:val="af5"/>
    <w:next w:val="aff1"/>
    <w:uiPriority w:val="39"/>
    <w:rsid w:val="00F16B56"/>
    <w:pPr>
      <w:spacing w:after="0" w:line="240" w:lineRule="auto"/>
      <w:jc w:val="both"/>
    </w:pPr>
    <w:rPr>
      <w:rFonts w:ascii="Calibri" w:eastAsia="Times New Roman" w:hAnsi="Calibri"/>
      <w:sz w:val="22"/>
      <w:szCs w:val="22"/>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43">
    <w:name w:val="Сетка таблицы743"/>
    <w:basedOn w:val="af5"/>
    <w:next w:val="aff1"/>
    <w:uiPriority w:val="39"/>
    <w:rsid w:val="00F16B56"/>
    <w:pPr>
      <w:spacing w:after="0" w:line="240" w:lineRule="auto"/>
    </w:pPr>
    <w:rPr>
      <w:rFonts w:ascii="Calibri" w:eastAsia="Calibri"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Normal263">
    <w:name w:val="Table Normal263"/>
    <w:uiPriority w:val="2"/>
    <w:semiHidden/>
    <w:unhideWhenUsed/>
    <w:qFormat/>
    <w:rsid w:val="00F16B56"/>
    <w:pPr>
      <w:widowControl w:val="0"/>
      <w:autoSpaceDE w:val="0"/>
      <w:autoSpaceDN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1163">
    <w:name w:val="Table Normal1163"/>
    <w:uiPriority w:val="2"/>
    <w:semiHidden/>
    <w:unhideWhenUsed/>
    <w:qFormat/>
    <w:rsid w:val="00F16B56"/>
    <w:pPr>
      <w:widowControl w:val="0"/>
      <w:autoSpaceDE w:val="0"/>
      <w:autoSpaceDN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273">
    <w:name w:val="Table Normal273"/>
    <w:uiPriority w:val="2"/>
    <w:semiHidden/>
    <w:unhideWhenUsed/>
    <w:qFormat/>
    <w:rsid w:val="00F16B56"/>
    <w:pPr>
      <w:widowControl w:val="0"/>
      <w:autoSpaceDE w:val="0"/>
      <w:autoSpaceDN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343">
    <w:name w:val="Table Normal343"/>
    <w:uiPriority w:val="2"/>
    <w:semiHidden/>
    <w:unhideWhenUsed/>
    <w:qFormat/>
    <w:rsid w:val="00F16B56"/>
    <w:pPr>
      <w:widowControl w:val="0"/>
      <w:autoSpaceDE w:val="0"/>
      <w:autoSpaceDN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443">
    <w:name w:val="Table Normal443"/>
    <w:uiPriority w:val="2"/>
    <w:semiHidden/>
    <w:unhideWhenUsed/>
    <w:qFormat/>
    <w:rsid w:val="00F16B56"/>
    <w:pPr>
      <w:widowControl w:val="0"/>
      <w:autoSpaceDE w:val="0"/>
      <w:autoSpaceDN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543">
    <w:name w:val="Table Normal543"/>
    <w:uiPriority w:val="2"/>
    <w:semiHidden/>
    <w:unhideWhenUsed/>
    <w:qFormat/>
    <w:rsid w:val="00F16B56"/>
    <w:pPr>
      <w:widowControl w:val="0"/>
      <w:autoSpaceDE w:val="0"/>
      <w:autoSpaceDN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643">
    <w:name w:val="Table Normal643"/>
    <w:uiPriority w:val="2"/>
    <w:semiHidden/>
    <w:unhideWhenUsed/>
    <w:qFormat/>
    <w:rsid w:val="00F16B56"/>
    <w:pPr>
      <w:widowControl w:val="0"/>
      <w:autoSpaceDE w:val="0"/>
      <w:autoSpaceDN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743">
    <w:name w:val="Table Normal743"/>
    <w:uiPriority w:val="2"/>
    <w:semiHidden/>
    <w:unhideWhenUsed/>
    <w:qFormat/>
    <w:rsid w:val="00F16B56"/>
    <w:pPr>
      <w:widowControl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843">
    <w:name w:val="Table Normal843"/>
    <w:uiPriority w:val="2"/>
    <w:semiHidden/>
    <w:unhideWhenUsed/>
    <w:qFormat/>
    <w:rsid w:val="00F16B56"/>
    <w:pPr>
      <w:widowControl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943">
    <w:name w:val="Table Normal943"/>
    <w:uiPriority w:val="2"/>
    <w:semiHidden/>
    <w:unhideWhenUsed/>
    <w:qFormat/>
    <w:rsid w:val="00F16B56"/>
    <w:pPr>
      <w:widowControl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1043">
    <w:name w:val="Table Normal1043"/>
    <w:uiPriority w:val="2"/>
    <w:semiHidden/>
    <w:unhideWhenUsed/>
    <w:qFormat/>
    <w:rsid w:val="00F16B56"/>
    <w:pPr>
      <w:widowControl w:val="0"/>
      <w:autoSpaceDE w:val="0"/>
      <w:autoSpaceDN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1173">
    <w:name w:val="Table Normal1173"/>
    <w:uiPriority w:val="2"/>
    <w:semiHidden/>
    <w:unhideWhenUsed/>
    <w:qFormat/>
    <w:rsid w:val="00F16B56"/>
    <w:pPr>
      <w:widowControl w:val="0"/>
      <w:autoSpaceDE w:val="0"/>
      <w:autoSpaceDN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1243">
    <w:name w:val="Table Normal1243"/>
    <w:uiPriority w:val="2"/>
    <w:semiHidden/>
    <w:unhideWhenUsed/>
    <w:qFormat/>
    <w:rsid w:val="00F16B56"/>
    <w:pPr>
      <w:widowControl w:val="0"/>
      <w:autoSpaceDE w:val="0"/>
      <w:autoSpaceDN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1343">
    <w:name w:val="Table Normal1343"/>
    <w:uiPriority w:val="2"/>
    <w:semiHidden/>
    <w:unhideWhenUsed/>
    <w:qFormat/>
    <w:rsid w:val="00F16B56"/>
    <w:pPr>
      <w:widowControl w:val="0"/>
      <w:autoSpaceDE w:val="0"/>
      <w:autoSpaceDN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1443">
    <w:name w:val="Table Normal1443"/>
    <w:uiPriority w:val="2"/>
    <w:semiHidden/>
    <w:unhideWhenUsed/>
    <w:qFormat/>
    <w:rsid w:val="00F16B56"/>
    <w:pPr>
      <w:widowControl w:val="0"/>
      <w:autoSpaceDE w:val="0"/>
      <w:autoSpaceDN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1543">
    <w:name w:val="Table Normal1543"/>
    <w:uiPriority w:val="2"/>
    <w:semiHidden/>
    <w:unhideWhenUsed/>
    <w:qFormat/>
    <w:rsid w:val="00F16B56"/>
    <w:pPr>
      <w:widowControl w:val="0"/>
      <w:autoSpaceDE w:val="0"/>
      <w:autoSpaceDN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1643">
    <w:name w:val="Table Normal1643"/>
    <w:uiPriority w:val="2"/>
    <w:semiHidden/>
    <w:unhideWhenUsed/>
    <w:qFormat/>
    <w:rsid w:val="00F16B56"/>
    <w:pPr>
      <w:widowControl w:val="0"/>
      <w:autoSpaceDE w:val="0"/>
      <w:autoSpaceDN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1743">
    <w:name w:val="Table Normal1743"/>
    <w:uiPriority w:val="2"/>
    <w:semiHidden/>
    <w:unhideWhenUsed/>
    <w:qFormat/>
    <w:rsid w:val="00F16B56"/>
    <w:pPr>
      <w:widowControl w:val="0"/>
      <w:autoSpaceDE w:val="0"/>
      <w:autoSpaceDN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1843">
    <w:name w:val="Table Normal1843"/>
    <w:uiPriority w:val="2"/>
    <w:semiHidden/>
    <w:unhideWhenUsed/>
    <w:qFormat/>
    <w:rsid w:val="00F16B56"/>
    <w:pPr>
      <w:widowControl w:val="0"/>
      <w:autoSpaceDE w:val="0"/>
      <w:autoSpaceDN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1943">
    <w:name w:val="Table Normal1943"/>
    <w:uiPriority w:val="2"/>
    <w:semiHidden/>
    <w:unhideWhenUsed/>
    <w:qFormat/>
    <w:rsid w:val="00F16B56"/>
    <w:pPr>
      <w:widowControl w:val="0"/>
      <w:autoSpaceDE w:val="0"/>
      <w:autoSpaceDN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843">
    <w:name w:val="Сетка таблицы843"/>
    <w:basedOn w:val="af5"/>
    <w:next w:val="aff1"/>
    <w:uiPriority w:val="59"/>
    <w:rsid w:val="00F16B56"/>
    <w:pPr>
      <w:spacing w:after="0" w:line="240" w:lineRule="auto"/>
    </w:pPr>
    <w:rPr>
      <w:rFonts w:ascii="Calibri" w:eastAsia="Calibri"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43">
    <w:name w:val="Сетка таблицы943"/>
    <w:basedOn w:val="af5"/>
    <w:next w:val="aff1"/>
    <w:uiPriority w:val="59"/>
    <w:rsid w:val="00F16B56"/>
    <w:pPr>
      <w:spacing w:after="0" w:line="240" w:lineRule="auto"/>
    </w:pPr>
    <w:rPr>
      <w:rFonts w:ascii="Calibri" w:eastAsia="Calibri"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Report53">
    <w:name w:val="Table Grid Report53"/>
    <w:basedOn w:val="af5"/>
    <w:next w:val="aff1"/>
    <w:uiPriority w:val="59"/>
    <w:rsid w:val="00F16B56"/>
    <w:pPr>
      <w:spacing w:after="0" w:line="240" w:lineRule="auto"/>
    </w:pPr>
    <w:rPr>
      <w:rFonts w:ascii="Calibri" w:eastAsia="Calibri" w:hAnsi="Calibri"/>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34">
    <w:name w:val="Изысканная таблица63"/>
    <w:basedOn w:val="af5"/>
    <w:next w:val="afff4"/>
    <w:semiHidden/>
    <w:unhideWhenUsed/>
    <w:rsid w:val="00F16B56"/>
    <w:pPr>
      <w:spacing w:after="0" w:line="240" w:lineRule="auto"/>
    </w:pPr>
    <w:rPr>
      <w:rFonts w:eastAsia="Times New Roman"/>
      <w:sz w:val="20"/>
      <w:szCs w:val="20"/>
      <w:lang w:eastAsia="ru-RU"/>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blStylePr w:type="firstRow">
      <w:rPr>
        <w:caps/>
        <w:color w:val="auto"/>
      </w:rPr>
      <w:tblPr/>
      <w:tcPr>
        <w:tcBorders>
          <w:tl2br w:val="none" w:sz="0" w:space="0" w:color="auto"/>
          <w:tr2bl w:val="none" w:sz="0" w:space="0" w:color="auto"/>
        </w:tcBorders>
      </w:tcPr>
    </w:tblStylePr>
  </w:style>
  <w:style w:type="table" w:customStyle="1" w:styleId="1930">
    <w:name w:val="Сетка таблицы193"/>
    <w:basedOn w:val="af5"/>
    <w:next w:val="aff1"/>
    <w:uiPriority w:val="59"/>
    <w:rsid w:val="00F16B56"/>
    <w:pPr>
      <w:spacing w:after="0" w:line="240" w:lineRule="auto"/>
    </w:pPr>
    <w:rPr>
      <w:rFonts w:eastAsia="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63">
    <w:name w:val="Сетка таблицы263"/>
    <w:basedOn w:val="af5"/>
    <w:next w:val="aff1"/>
    <w:uiPriority w:val="59"/>
    <w:rsid w:val="00F16B56"/>
    <w:pPr>
      <w:spacing w:after="0" w:line="240" w:lineRule="auto"/>
    </w:pPr>
    <w:rPr>
      <w:rFonts w:eastAsia="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53">
    <w:name w:val="Сетка таблицы353"/>
    <w:basedOn w:val="af5"/>
    <w:next w:val="aff1"/>
    <w:uiPriority w:val="99"/>
    <w:rsid w:val="00F16B56"/>
    <w:pPr>
      <w:overflowPunct w:val="0"/>
      <w:autoSpaceDE w:val="0"/>
      <w:autoSpaceDN w:val="0"/>
      <w:adjustRightInd w:val="0"/>
      <w:spacing w:after="0" w:line="240" w:lineRule="auto"/>
    </w:pPr>
    <w:rPr>
      <w:rFonts w:ascii="Century" w:eastAsia="Times New Roman" w:hAnsi="Century"/>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63">
    <w:name w:val="Сетка таблицы1163"/>
    <w:basedOn w:val="af5"/>
    <w:next w:val="aff1"/>
    <w:rsid w:val="00F16B56"/>
    <w:pPr>
      <w:overflowPunct w:val="0"/>
      <w:autoSpaceDE w:val="0"/>
      <w:autoSpaceDN w:val="0"/>
      <w:adjustRightInd w:val="0"/>
      <w:spacing w:after="0" w:line="240" w:lineRule="auto"/>
      <w:textAlignment w:val="baseline"/>
    </w:pPr>
    <w:rPr>
      <w:rFonts w:eastAsia="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53">
    <w:name w:val="Сетка таблицы11153"/>
    <w:basedOn w:val="af5"/>
    <w:next w:val="aff1"/>
    <w:rsid w:val="00F16B56"/>
    <w:pPr>
      <w:overflowPunct w:val="0"/>
      <w:autoSpaceDE w:val="0"/>
      <w:autoSpaceDN w:val="0"/>
      <w:adjustRightInd w:val="0"/>
      <w:spacing w:after="0" w:line="240" w:lineRule="auto"/>
    </w:pPr>
    <w:rPr>
      <w:rFonts w:eastAsia="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31">
    <w:name w:val="Столбцы таблицы 153"/>
    <w:basedOn w:val="af5"/>
    <w:next w:val="1fffb"/>
    <w:rsid w:val="00F16B56"/>
    <w:pPr>
      <w:spacing w:after="0" w:line="240" w:lineRule="auto"/>
    </w:pPr>
    <w:rPr>
      <w:rFonts w:eastAsia="Times New Roman"/>
      <w:b/>
      <w:bCs/>
      <w:sz w:val="20"/>
      <w:szCs w:val="20"/>
      <w:lang w:eastAsia="ru-RU"/>
    </w:rPr>
    <w:tblPr>
      <w:tblStyleColBandSize w:val="1"/>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553">
    <w:name w:val="Столбцы таблицы 553"/>
    <w:basedOn w:val="af5"/>
    <w:next w:val="57"/>
    <w:rsid w:val="00F16B56"/>
    <w:pPr>
      <w:spacing w:after="0" w:line="240" w:lineRule="auto"/>
    </w:pPr>
    <w:rPr>
      <w:rFonts w:eastAsia="Times New Roman"/>
      <w:sz w:val="20"/>
      <w:szCs w:val="20"/>
      <w:lang w:eastAsia="ru-RU"/>
    </w:rPr>
    <w:tblPr>
      <w:tblStyleColBandSize w:val="1"/>
      <w:tblInd w:w="0" w:type="dxa"/>
      <w:tblBorders>
        <w:top w:val="single" w:sz="12" w:space="0" w:color="808080"/>
        <w:left w:val="single" w:sz="12" w:space="0" w:color="808080"/>
        <w:bottom w:val="single" w:sz="12" w:space="0" w:color="808080"/>
        <w:right w:val="single" w:sz="12" w:space="0" w:color="808080"/>
        <w:insideV w:val="single" w:sz="6" w:space="0" w:color="C0C0C0"/>
      </w:tblBorders>
      <w:tblCellMar>
        <w:top w:w="0" w:type="dxa"/>
        <w:left w:w="108" w:type="dxa"/>
        <w:bottom w:w="0" w:type="dxa"/>
        <w:right w:w="108" w:type="dxa"/>
      </w:tblCellMar>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customStyle="1" w:styleId="-253">
    <w:name w:val="Таблица-список 253"/>
    <w:basedOn w:val="af5"/>
    <w:next w:val="-20"/>
    <w:rsid w:val="00F16B56"/>
    <w:pPr>
      <w:spacing w:after="0" w:line="240" w:lineRule="auto"/>
    </w:pPr>
    <w:rPr>
      <w:rFonts w:eastAsia="Times New Roman"/>
      <w:sz w:val="20"/>
      <w:szCs w:val="20"/>
      <w:lang w:eastAsia="ru-RU"/>
    </w:rPr>
    <w:tblPr>
      <w:tblStyleRowBandSize w:val="2"/>
      <w:tblInd w:w="0" w:type="dxa"/>
      <w:tblBorders>
        <w:bottom w:val="single" w:sz="12" w:space="0" w:color="808080"/>
      </w:tblBorders>
      <w:tblCellMar>
        <w:top w:w="0" w:type="dxa"/>
        <w:left w:w="108" w:type="dxa"/>
        <w:bottom w:w="0" w:type="dxa"/>
        <w:right w:w="108" w:type="dxa"/>
      </w:tblCellMar>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753">
    <w:name w:val="Таблица-список 753"/>
    <w:basedOn w:val="af5"/>
    <w:next w:val="-7"/>
    <w:rsid w:val="00F16B56"/>
    <w:pPr>
      <w:spacing w:after="0" w:line="240" w:lineRule="auto"/>
    </w:pPr>
    <w:rPr>
      <w:rFonts w:eastAsia="Times New Roman"/>
      <w:sz w:val="20"/>
      <w:szCs w:val="20"/>
      <w:lang w:eastAsia="ru-RU"/>
    </w:rPr>
    <w:tblPr>
      <w:tblStyleRowBandSize w:val="1"/>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customStyle="1" w:styleId="-853">
    <w:name w:val="Таблица-список 853"/>
    <w:basedOn w:val="af5"/>
    <w:next w:val="-8"/>
    <w:rsid w:val="00F16B56"/>
    <w:pPr>
      <w:spacing w:after="0" w:line="240" w:lineRule="auto"/>
    </w:pPr>
    <w:rPr>
      <w:rFonts w:eastAsia="Times New Roman"/>
      <w:sz w:val="20"/>
      <w:szCs w:val="20"/>
      <w:lang w:eastAsia="ru-RU"/>
    </w:rPr>
    <w:tblPr>
      <w:tblStyleRowBandSize w:val="1"/>
      <w:tblInd w:w="0" w:type="dxa"/>
      <w:tblBorders>
        <w:top w:val="single" w:sz="6" w:space="0" w:color="000000"/>
        <w:left w:val="single" w:sz="6" w:space="0" w:color="000000"/>
        <w:bottom w:val="single" w:sz="6" w:space="0" w:color="000000"/>
        <w:right w:val="single" w:sz="6" w:space="0" w:color="000000"/>
        <w:insideV w:val="single" w:sz="6" w:space="0" w:color="000000"/>
      </w:tblBorders>
      <w:tblCellMar>
        <w:top w:w="0" w:type="dxa"/>
        <w:left w:w="108" w:type="dxa"/>
        <w:bottom w:w="0" w:type="dxa"/>
        <w:right w:w="108" w:type="dxa"/>
      </w:tblCellMar>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customStyle="1" w:styleId="3530">
    <w:name w:val="Объемная таблица 353"/>
    <w:basedOn w:val="af5"/>
    <w:next w:val="3f9"/>
    <w:rsid w:val="00F16B56"/>
    <w:pPr>
      <w:spacing w:after="0" w:line="240" w:lineRule="auto"/>
    </w:pPr>
    <w:rPr>
      <w:rFonts w:eastAsia="Times New Roman"/>
      <w:sz w:val="20"/>
      <w:szCs w:val="20"/>
      <w:lang w:eastAsia="ru-RU"/>
    </w:rPr>
    <w:tblPr>
      <w:tblStyleRowBandSize w:val="1"/>
      <w:tblStyleColBandSize w:val="1"/>
      <w:tblInd w:w="0" w:type="dxa"/>
      <w:tblCellMar>
        <w:top w:w="0" w:type="dxa"/>
        <w:left w:w="108" w:type="dxa"/>
        <w:bottom w:w="0" w:type="dxa"/>
        <w:right w:w="108" w:type="dxa"/>
      </w:tblCellMar>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535">
    <w:name w:val="Современная таблица53"/>
    <w:basedOn w:val="af5"/>
    <w:next w:val="afff3"/>
    <w:rsid w:val="00F16B56"/>
    <w:pPr>
      <w:spacing w:after="0" w:line="240" w:lineRule="auto"/>
    </w:pPr>
    <w:rPr>
      <w:rFonts w:eastAsia="Times New Roman"/>
      <w:sz w:val="20"/>
      <w:szCs w:val="20"/>
      <w:lang w:eastAsia="ru-RU"/>
    </w:rPr>
    <w:tblPr>
      <w:tblStyleRowBandSize w:val="1"/>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1532">
    <w:name w:val="Изысканная таблица153"/>
    <w:basedOn w:val="af5"/>
    <w:next w:val="afff4"/>
    <w:rsid w:val="00F16B56"/>
    <w:pPr>
      <w:spacing w:after="0" w:line="240" w:lineRule="auto"/>
    </w:pPr>
    <w:rPr>
      <w:rFonts w:eastAsia="Times New Roman"/>
      <w:sz w:val="20"/>
      <w:szCs w:val="20"/>
      <w:lang w:eastAsia="ru-RU"/>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blStylePr w:type="firstRow">
      <w:rPr>
        <w:caps/>
        <w:color w:val="auto"/>
      </w:rPr>
      <w:tblPr/>
      <w:tcPr>
        <w:tcBorders>
          <w:tl2br w:val="none" w:sz="0" w:space="0" w:color="auto"/>
          <w:tr2bl w:val="none" w:sz="0" w:space="0" w:color="auto"/>
        </w:tcBorders>
      </w:tcPr>
    </w:tblStylePr>
  </w:style>
  <w:style w:type="table" w:customStyle="1" w:styleId="1533">
    <w:name w:val="Изящная таблица 153"/>
    <w:basedOn w:val="af5"/>
    <w:next w:val="1f2"/>
    <w:rsid w:val="00F16B56"/>
    <w:pPr>
      <w:spacing w:after="0" w:line="240" w:lineRule="auto"/>
    </w:pPr>
    <w:rPr>
      <w:rFonts w:eastAsia="Times New Roman"/>
      <w:sz w:val="20"/>
      <w:szCs w:val="20"/>
      <w:lang w:eastAsia="ru-RU"/>
    </w:rPr>
    <w:tblPr>
      <w:tblStyleRowBandSize w:val="1"/>
      <w:tblInd w:w="0" w:type="dxa"/>
      <w:tblCellMar>
        <w:top w:w="0" w:type="dxa"/>
        <w:left w:w="108" w:type="dxa"/>
        <w:bottom w:w="0" w:type="dxa"/>
        <w:right w:w="108" w:type="dxa"/>
      </w:tblCellMar>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53">
    <w:name w:val="Веб-таблица 353"/>
    <w:basedOn w:val="af5"/>
    <w:next w:val="-3"/>
    <w:rsid w:val="00F16B56"/>
    <w:pPr>
      <w:spacing w:after="0" w:line="240" w:lineRule="auto"/>
    </w:pPr>
    <w:rPr>
      <w:rFonts w:eastAsia="Times New Roman"/>
      <w:sz w:val="20"/>
      <w:szCs w:val="20"/>
      <w:lang w:eastAsia="ru-RU"/>
    </w:rPr>
    <w:tblPr>
      <w:tblCellSpacing w:w="20" w:type="dxa"/>
      <w:tblInd w:w="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CellMar>
        <w:top w:w="0" w:type="dxa"/>
        <w:left w:w="108" w:type="dxa"/>
        <w:bottom w:w="0" w:type="dxa"/>
        <w:right w:w="108" w:type="dxa"/>
      </w:tblCellMar>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1534">
    <w:name w:val="Стиль таблицы153"/>
    <w:basedOn w:val="aff1"/>
    <w:rsid w:val="00F16B5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530">
    <w:name w:val="Сетка таблицы553"/>
    <w:basedOn w:val="af5"/>
    <w:next w:val="aff1"/>
    <w:rsid w:val="00F16B56"/>
    <w:pPr>
      <w:spacing w:after="0" w:line="240" w:lineRule="auto"/>
    </w:pPr>
    <w:rPr>
      <w:rFonts w:eastAsia="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530">
    <w:name w:val="Стиль таблицы253"/>
    <w:basedOn w:val="af5"/>
    <w:rsid w:val="00F16B56"/>
    <w:pPr>
      <w:spacing w:after="0" w:line="240" w:lineRule="auto"/>
    </w:pPr>
    <w:rPr>
      <w:rFonts w:eastAsia="Times New Roman"/>
      <w:sz w:val="20"/>
      <w:szCs w:val="20"/>
      <w:lang w:eastAsia="ru-RU"/>
    </w:rPr>
    <w:tblPr>
      <w:tblInd w:w="0" w:type="dxa"/>
      <w:tblCellMar>
        <w:top w:w="0" w:type="dxa"/>
        <w:left w:w="108" w:type="dxa"/>
        <w:bottom w:w="0" w:type="dxa"/>
        <w:right w:w="108" w:type="dxa"/>
      </w:tblCellMar>
    </w:tblPr>
  </w:style>
  <w:style w:type="table" w:customStyle="1" w:styleId="536">
    <w:name w:val="Стандартная таблица53"/>
    <w:basedOn w:val="af5"/>
    <w:next w:val="afff5"/>
    <w:rsid w:val="00F16B56"/>
    <w:pPr>
      <w:spacing w:after="0" w:line="240" w:lineRule="auto"/>
    </w:pPr>
    <w:rPr>
      <w:rFonts w:eastAsia="Times New Roman"/>
      <w:sz w:val="20"/>
      <w:szCs w:val="20"/>
      <w:lang w:eastAsia="ru-RU"/>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firstRow">
      <w:tblPr/>
      <w:tcPr>
        <w:tcBorders>
          <w:tl2br w:val="none" w:sz="0" w:space="0" w:color="auto"/>
          <w:tr2bl w:val="none" w:sz="0" w:space="0" w:color="auto"/>
        </w:tcBorders>
        <w:shd w:val="solid" w:color="000000" w:fill="FFFFFF"/>
      </w:tcPr>
    </w:tblStylePr>
  </w:style>
  <w:style w:type="table" w:customStyle="1" w:styleId="3531">
    <w:name w:val="Стиль таблицы353"/>
    <w:basedOn w:val="af5"/>
    <w:rsid w:val="00F16B56"/>
    <w:pPr>
      <w:spacing w:after="0" w:line="240" w:lineRule="auto"/>
    </w:pPr>
    <w:rPr>
      <w:rFonts w:eastAsia="Times New Roman"/>
      <w:sz w:val="20"/>
      <w:szCs w:val="20"/>
      <w:lang w:eastAsia="ru-RU"/>
    </w:rPr>
    <w:tblPr>
      <w:tblInd w:w="0" w:type="dxa"/>
      <w:tblCellMar>
        <w:top w:w="0" w:type="dxa"/>
        <w:left w:w="108" w:type="dxa"/>
        <w:bottom w:w="0" w:type="dxa"/>
        <w:right w:w="108" w:type="dxa"/>
      </w:tblCellMar>
    </w:tblPr>
  </w:style>
  <w:style w:type="table" w:customStyle="1" w:styleId="538">
    <w:name w:val="Сетка таблицы светлая53"/>
    <w:basedOn w:val="af5"/>
    <w:next w:val="1ffffe"/>
    <w:uiPriority w:val="40"/>
    <w:rsid w:val="00F16B56"/>
    <w:pPr>
      <w:spacing w:after="0" w:line="240" w:lineRule="auto"/>
    </w:pPr>
    <w:rPr>
      <w:rFonts w:ascii="Calibri" w:eastAsia="Times New Roman" w:hAnsi="Calibri"/>
      <w:sz w:val="20"/>
      <w:szCs w:val="20"/>
      <w:lang w:eastAsia="ru-RU"/>
    </w:rPr>
    <w:tblPr>
      <w:tblInd w:w="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CellMar>
        <w:top w:w="0" w:type="dxa"/>
        <w:left w:w="108" w:type="dxa"/>
        <w:bottom w:w="0" w:type="dxa"/>
        <w:right w:w="108" w:type="dxa"/>
      </w:tblCellMar>
    </w:tblPr>
  </w:style>
  <w:style w:type="table" w:customStyle="1" w:styleId="453">
    <w:name w:val="Сетка таблицы453"/>
    <w:basedOn w:val="af5"/>
    <w:next w:val="aff1"/>
    <w:uiPriority w:val="39"/>
    <w:rsid w:val="00F16B56"/>
    <w:pPr>
      <w:widowControl w:val="0"/>
      <w:spacing w:after="0" w:line="240" w:lineRule="auto"/>
    </w:pPr>
    <w:rPr>
      <w:rFonts w:ascii="Courier New" w:eastAsia="Courier New" w:hAnsi="Courier New" w:cs="Courier New"/>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53">
    <w:name w:val="Сетка таблицы653"/>
    <w:basedOn w:val="af5"/>
    <w:next w:val="aff1"/>
    <w:uiPriority w:val="59"/>
    <w:rsid w:val="00F16B56"/>
    <w:pPr>
      <w:spacing w:after="0" w:line="240" w:lineRule="auto"/>
    </w:pPr>
    <w:rPr>
      <w:rFonts w:ascii="Calibri" w:eastAsia="Calibri"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53">
    <w:name w:val="Сетка таблицы1253"/>
    <w:basedOn w:val="af5"/>
    <w:next w:val="aff1"/>
    <w:uiPriority w:val="39"/>
    <w:rsid w:val="00F16B56"/>
    <w:pPr>
      <w:spacing w:after="0" w:line="240" w:lineRule="auto"/>
      <w:jc w:val="both"/>
    </w:pPr>
    <w:rPr>
      <w:rFonts w:ascii="Calibri" w:eastAsia="Times New Roman" w:hAnsi="Calibri"/>
      <w:sz w:val="22"/>
      <w:szCs w:val="22"/>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53">
    <w:name w:val="Сетка таблицы2153"/>
    <w:basedOn w:val="af5"/>
    <w:next w:val="aff1"/>
    <w:uiPriority w:val="39"/>
    <w:rsid w:val="00F16B56"/>
    <w:pPr>
      <w:spacing w:after="0" w:line="240" w:lineRule="auto"/>
      <w:jc w:val="both"/>
    </w:pPr>
    <w:rPr>
      <w:rFonts w:ascii="Calibri" w:eastAsia="Times New Roman" w:hAnsi="Calibri"/>
      <w:sz w:val="22"/>
      <w:szCs w:val="22"/>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53">
    <w:name w:val="Сетка таблицы753"/>
    <w:basedOn w:val="af5"/>
    <w:next w:val="aff1"/>
    <w:uiPriority w:val="39"/>
    <w:rsid w:val="00F16B56"/>
    <w:pPr>
      <w:spacing w:after="0" w:line="240" w:lineRule="auto"/>
    </w:pPr>
    <w:rPr>
      <w:rFonts w:ascii="Calibri" w:eastAsia="Calibri"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Normal283">
    <w:name w:val="Table Normal283"/>
    <w:uiPriority w:val="2"/>
    <w:semiHidden/>
    <w:unhideWhenUsed/>
    <w:qFormat/>
    <w:rsid w:val="00F16B56"/>
    <w:pPr>
      <w:widowControl w:val="0"/>
      <w:autoSpaceDE w:val="0"/>
      <w:autoSpaceDN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1183">
    <w:name w:val="Table Normal1183"/>
    <w:uiPriority w:val="2"/>
    <w:semiHidden/>
    <w:unhideWhenUsed/>
    <w:qFormat/>
    <w:rsid w:val="00F16B56"/>
    <w:pPr>
      <w:widowControl w:val="0"/>
      <w:autoSpaceDE w:val="0"/>
      <w:autoSpaceDN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293">
    <w:name w:val="Table Normal293"/>
    <w:uiPriority w:val="2"/>
    <w:semiHidden/>
    <w:unhideWhenUsed/>
    <w:qFormat/>
    <w:rsid w:val="00F16B56"/>
    <w:pPr>
      <w:widowControl w:val="0"/>
      <w:autoSpaceDE w:val="0"/>
      <w:autoSpaceDN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353">
    <w:name w:val="Table Normal353"/>
    <w:uiPriority w:val="2"/>
    <w:semiHidden/>
    <w:unhideWhenUsed/>
    <w:qFormat/>
    <w:rsid w:val="00F16B56"/>
    <w:pPr>
      <w:widowControl w:val="0"/>
      <w:autoSpaceDE w:val="0"/>
      <w:autoSpaceDN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453">
    <w:name w:val="Table Normal453"/>
    <w:uiPriority w:val="2"/>
    <w:semiHidden/>
    <w:unhideWhenUsed/>
    <w:qFormat/>
    <w:rsid w:val="00F16B56"/>
    <w:pPr>
      <w:widowControl w:val="0"/>
      <w:autoSpaceDE w:val="0"/>
      <w:autoSpaceDN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553">
    <w:name w:val="Table Normal553"/>
    <w:uiPriority w:val="2"/>
    <w:semiHidden/>
    <w:unhideWhenUsed/>
    <w:qFormat/>
    <w:rsid w:val="00F16B56"/>
    <w:pPr>
      <w:widowControl w:val="0"/>
      <w:autoSpaceDE w:val="0"/>
      <w:autoSpaceDN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653">
    <w:name w:val="Table Normal653"/>
    <w:uiPriority w:val="2"/>
    <w:semiHidden/>
    <w:unhideWhenUsed/>
    <w:qFormat/>
    <w:rsid w:val="00F16B56"/>
    <w:pPr>
      <w:widowControl w:val="0"/>
      <w:autoSpaceDE w:val="0"/>
      <w:autoSpaceDN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753">
    <w:name w:val="Table Normal753"/>
    <w:uiPriority w:val="2"/>
    <w:semiHidden/>
    <w:unhideWhenUsed/>
    <w:qFormat/>
    <w:rsid w:val="00F16B56"/>
    <w:pPr>
      <w:widowControl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853">
    <w:name w:val="Table Normal853"/>
    <w:uiPriority w:val="2"/>
    <w:semiHidden/>
    <w:unhideWhenUsed/>
    <w:qFormat/>
    <w:rsid w:val="00F16B56"/>
    <w:pPr>
      <w:widowControl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953">
    <w:name w:val="Table Normal953"/>
    <w:uiPriority w:val="2"/>
    <w:semiHidden/>
    <w:unhideWhenUsed/>
    <w:qFormat/>
    <w:rsid w:val="00F16B56"/>
    <w:pPr>
      <w:widowControl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1053">
    <w:name w:val="Table Normal1053"/>
    <w:uiPriority w:val="2"/>
    <w:semiHidden/>
    <w:unhideWhenUsed/>
    <w:qFormat/>
    <w:rsid w:val="00F16B56"/>
    <w:pPr>
      <w:widowControl w:val="0"/>
      <w:autoSpaceDE w:val="0"/>
      <w:autoSpaceDN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1193">
    <w:name w:val="Table Normal1193"/>
    <w:uiPriority w:val="2"/>
    <w:semiHidden/>
    <w:unhideWhenUsed/>
    <w:qFormat/>
    <w:rsid w:val="00F16B56"/>
    <w:pPr>
      <w:widowControl w:val="0"/>
      <w:autoSpaceDE w:val="0"/>
      <w:autoSpaceDN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1253">
    <w:name w:val="Table Normal1253"/>
    <w:uiPriority w:val="2"/>
    <w:semiHidden/>
    <w:unhideWhenUsed/>
    <w:qFormat/>
    <w:rsid w:val="00F16B56"/>
    <w:pPr>
      <w:widowControl w:val="0"/>
      <w:autoSpaceDE w:val="0"/>
      <w:autoSpaceDN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1353">
    <w:name w:val="Table Normal1353"/>
    <w:uiPriority w:val="2"/>
    <w:semiHidden/>
    <w:unhideWhenUsed/>
    <w:qFormat/>
    <w:rsid w:val="00F16B56"/>
    <w:pPr>
      <w:widowControl w:val="0"/>
      <w:autoSpaceDE w:val="0"/>
      <w:autoSpaceDN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1453">
    <w:name w:val="Table Normal1453"/>
    <w:uiPriority w:val="2"/>
    <w:semiHidden/>
    <w:unhideWhenUsed/>
    <w:qFormat/>
    <w:rsid w:val="00F16B56"/>
    <w:pPr>
      <w:widowControl w:val="0"/>
      <w:autoSpaceDE w:val="0"/>
      <w:autoSpaceDN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1553">
    <w:name w:val="Table Normal1553"/>
    <w:uiPriority w:val="2"/>
    <w:semiHidden/>
    <w:unhideWhenUsed/>
    <w:qFormat/>
    <w:rsid w:val="00F16B56"/>
    <w:pPr>
      <w:widowControl w:val="0"/>
      <w:autoSpaceDE w:val="0"/>
      <w:autoSpaceDN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1653">
    <w:name w:val="Table Normal1653"/>
    <w:uiPriority w:val="2"/>
    <w:semiHidden/>
    <w:unhideWhenUsed/>
    <w:qFormat/>
    <w:rsid w:val="00F16B56"/>
    <w:pPr>
      <w:widowControl w:val="0"/>
      <w:autoSpaceDE w:val="0"/>
      <w:autoSpaceDN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1753">
    <w:name w:val="Table Normal1753"/>
    <w:uiPriority w:val="2"/>
    <w:semiHidden/>
    <w:unhideWhenUsed/>
    <w:qFormat/>
    <w:rsid w:val="00F16B56"/>
    <w:pPr>
      <w:widowControl w:val="0"/>
      <w:autoSpaceDE w:val="0"/>
      <w:autoSpaceDN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1853">
    <w:name w:val="Table Normal1853"/>
    <w:uiPriority w:val="2"/>
    <w:semiHidden/>
    <w:unhideWhenUsed/>
    <w:qFormat/>
    <w:rsid w:val="00F16B56"/>
    <w:pPr>
      <w:widowControl w:val="0"/>
      <w:autoSpaceDE w:val="0"/>
      <w:autoSpaceDN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1953">
    <w:name w:val="Table Normal1953"/>
    <w:uiPriority w:val="2"/>
    <w:semiHidden/>
    <w:unhideWhenUsed/>
    <w:qFormat/>
    <w:rsid w:val="00F16B56"/>
    <w:pPr>
      <w:widowControl w:val="0"/>
      <w:autoSpaceDE w:val="0"/>
      <w:autoSpaceDN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853">
    <w:name w:val="Сетка таблицы853"/>
    <w:basedOn w:val="af5"/>
    <w:next w:val="aff1"/>
    <w:uiPriority w:val="59"/>
    <w:rsid w:val="00F16B56"/>
    <w:pPr>
      <w:spacing w:after="0" w:line="240" w:lineRule="auto"/>
    </w:pPr>
    <w:rPr>
      <w:rFonts w:ascii="Calibri" w:eastAsia="Calibri"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53">
    <w:name w:val="Сетка таблицы953"/>
    <w:basedOn w:val="af5"/>
    <w:next w:val="aff1"/>
    <w:uiPriority w:val="59"/>
    <w:rsid w:val="00F16B56"/>
    <w:pPr>
      <w:spacing w:after="0" w:line="240" w:lineRule="auto"/>
    </w:pPr>
    <w:rPr>
      <w:rFonts w:ascii="Calibri" w:eastAsia="Calibri"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Report63">
    <w:name w:val="Table Grid Report63"/>
    <w:basedOn w:val="af5"/>
    <w:next w:val="aff1"/>
    <w:uiPriority w:val="59"/>
    <w:rsid w:val="00F16B56"/>
    <w:pPr>
      <w:spacing w:after="0" w:line="240" w:lineRule="auto"/>
    </w:pPr>
    <w:rPr>
      <w:rFonts w:ascii="Calibri" w:eastAsia="Calibri" w:hAnsi="Calibri"/>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34">
    <w:name w:val="Изысканная таблица73"/>
    <w:basedOn w:val="af5"/>
    <w:next w:val="afff4"/>
    <w:semiHidden/>
    <w:unhideWhenUsed/>
    <w:rsid w:val="00F16B56"/>
    <w:pPr>
      <w:spacing w:after="0" w:line="240" w:lineRule="auto"/>
    </w:pPr>
    <w:rPr>
      <w:rFonts w:eastAsia="Times New Roman"/>
      <w:sz w:val="20"/>
      <w:szCs w:val="20"/>
      <w:lang w:eastAsia="ru-RU"/>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blStylePr w:type="firstRow">
      <w:rPr>
        <w:caps/>
        <w:color w:val="auto"/>
      </w:rPr>
      <w:tblPr/>
      <w:tcPr>
        <w:tcBorders>
          <w:tl2br w:val="none" w:sz="0" w:space="0" w:color="auto"/>
          <w:tr2bl w:val="none" w:sz="0" w:space="0" w:color="auto"/>
        </w:tcBorders>
      </w:tcPr>
    </w:tblStylePr>
  </w:style>
  <w:style w:type="table" w:customStyle="1" w:styleId="11030">
    <w:name w:val="Сетка таблицы1103"/>
    <w:basedOn w:val="af5"/>
    <w:next w:val="aff1"/>
    <w:uiPriority w:val="59"/>
    <w:rsid w:val="00F16B56"/>
    <w:pPr>
      <w:spacing w:after="0" w:line="240" w:lineRule="auto"/>
    </w:pPr>
    <w:rPr>
      <w:rFonts w:eastAsia="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73">
    <w:name w:val="Сетка таблицы273"/>
    <w:basedOn w:val="af5"/>
    <w:next w:val="aff1"/>
    <w:uiPriority w:val="59"/>
    <w:rsid w:val="00F16B56"/>
    <w:pPr>
      <w:spacing w:after="0" w:line="240" w:lineRule="auto"/>
    </w:pPr>
    <w:rPr>
      <w:rFonts w:eastAsia="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630">
    <w:name w:val="Сетка таблицы363"/>
    <w:basedOn w:val="af5"/>
    <w:next w:val="aff1"/>
    <w:uiPriority w:val="99"/>
    <w:rsid w:val="00F16B56"/>
    <w:pPr>
      <w:overflowPunct w:val="0"/>
      <w:autoSpaceDE w:val="0"/>
      <w:autoSpaceDN w:val="0"/>
      <w:adjustRightInd w:val="0"/>
      <w:spacing w:after="0" w:line="240" w:lineRule="auto"/>
    </w:pPr>
    <w:rPr>
      <w:rFonts w:ascii="Century" w:eastAsia="Times New Roman" w:hAnsi="Century"/>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73">
    <w:name w:val="Сетка таблицы1173"/>
    <w:basedOn w:val="af5"/>
    <w:next w:val="aff1"/>
    <w:rsid w:val="00F16B56"/>
    <w:pPr>
      <w:overflowPunct w:val="0"/>
      <w:autoSpaceDE w:val="0"/>
      <w:autoSpaceDN w:val="0"/>
      <w:adjustRightInd w:val="0"/>
      <w:spacing w:after="0" w:line="240" w:lineRule="auto"/>
      <w:textAlignment w:val="baseline"/>
    </w:pPr>
    <w:rPr>
      <w:rFonts w:eastAsia="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63">
    <w:name w:val="Сетка таблицы11163"/>
    <w:basedOn w:val="af5"/>
    <w:next w:val="aff1"/>
    <w:rsid w:val="00F16B56"/>
    <w:pPr>
      <w:overflowPunct w:val="0"/>
      <w:autoSpaceDE w:val="0"/>
      <w:autoSpaceDN w:val="0"/>
      <w:adjustRightInd w:val="0"/>
      <w:spacing w:after="0" w:line="240" w:lineRule="auto"/>
    </w:pPr>
    <w:rPr>
      <w:rFonts w:eastAsia="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631">
    <w:name w:val="Столбцы таблицы 163"/>
    <w:basedOn w:val="af5"/>
    <w:next w:val="1fffb"/>
    <w:rsid w:val="00F16B56"/>
    <w:pPr>
      <w:spacing w:after="0" w:line="240" w:lineRule="auto"/>
    </w:pPr>
    <w:rPr>
      <w:rFonts w:eastAsia="Times New Roman"/>
      <w:b/>
      <w:bCs/>
      <w:sz w:val="20"/>
      <w:szCs w:val="20"/>
      <w:lang w:eastAsia="ru-RU"/>
    </w:rPr>
    <w:tblPr>
      <w:tblStyleColBandSize w:val="1"/>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5630">
    <w:name w:val="Столбцы таблицы 563"/>
    <w:basedOn w:val="af5"/>
    <w:next w:val="57"/>
    <w:rsid w:val="00F16B56"/>
    <w:pPr>
      <w:spacing w:after="0" w:line="240" w:lineRule="auto"/>
    </w:pPr>
    <w:rPr>
      <w:rFonts w:eastAsia="Times New Roman"/>
      <w:sz w:val="20"/>
      <w:szCs w:val="20"/>
      <w:lang w:eastAsia="ru-RU"/>
    </w:rPr>
    <w:tblPr>
      <w:tblStyleColBandSize w:val="1"/>
      <w:tblInd w:w="0" w:type="dxa"/>
      <w:tblBorders>
        <w:top w:val="single" w:sz="12" w:space="0" w:color="808080"/>
        <w:left w:val="single" w:sz="12" w:space="0" w:color="808080"/>
        <w:bottom w:val="single" w:sz="12" w:space="0" w:color="808080"/>
        <w:right w:val="single" w:sz="12" w:space="0" w:color="808080"/>
        <w:insideV w:val="single" w:sz="6" w:space="0" w:color="C0C0C0"/>
      </w:tblBorders>
      <w:tblCellMar>
        <w:top w:w="0" w:type="dxa"/>
        <w:left w:w="108" w:type="dxa"/>
        <w:bottom w:w="0" w:type="dxa"/>
        <w:right w:w="108" w:type="dxa"/>
      </w:tblCellMar>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customStyle="1" w:styleId="-263">
    <w:name w:val="Таблица-список 263"/>
    <w:basedOn w:val="af5"/>
    <w:next w:val="-20"/>
    <w:rsid w:val="00F16B56"/>
    <w:pPr>
      <w:spacing w:after="0" w:line="240" w:lineRule="auto"/>
    </w:pPr>
    <w:rPr>
      <w:rFonts w:eastAsia="Times New Roman"/>
      <w:sz w:val="20"/>
      <w:szCs w:val="20"/>
      <w:lang w:eastAsia="ru-RU"/>
    </w:rPr>
    <w:tblPr>
      <w:tblStyleRowBandSize w:val="2"/>
      <w:tblInd w:w="0" w:type="dxa"/>
      <w:tblBorders>
        <w:bottom w:val="single" w:sz="12" w:space="0" w:color="808080"/>
      </w:tblBorders>
      <w:tblCellMar>
        <w:top w:w="0" w:type="dxa"/>
        <w:left w:w="108" w:type="dxa"/>
        <w:bottom w:w="0" w:type="dxa"/>
        <w:right w:w="108" w:type="dxa"/>
      </w:tblCellMar>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763">
    <w:name w:val="Таблица-список 763"/>
    <w:basedOn w:val="af5"/>
    <w:next w:val="-7"/>
    <w:rsid w:val="00F16B56"/>
    <w:pPr>
      <w:spacing w:after="0" w:line="240" w:lineRule="auto"/>
    </w:pPr>
    <w:rPr>
      <w:rFonts w:eastAsia="Times New Roman"/>
      <w:sz w:val="20"/>
      <w:szCs w:val="20"/>
      <w:lang w:eastAsia="ru-RU"/>
    </w:rPr>
    <w:tblPr>
      <w:tblStyleRowBandSize w:val="1"/>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customStyle="1" w:styleId="-863">
    <w:name w:val="Таблица-список 863"/>
    <w:basedOn w:val="af5"/>
    <w:next w:val="-8"/>
    <w:rsid w:val="00F16B56"/>
    <w:pPr>
      <w:spacing w:after="0" w:line="240" w:lineRule="auto"/>
    </w:pPr>
    <w:rPr>
      <w:rFonts w:eastAsia="Times New Roman"/>
      <w:sz w:val="20"/>
      <w:szCs w:val="20"/>
      <w:lang w:eastAsia="ru-RU"/>
    </w:rPr>
    <w:tblPr>
      <w:tblStyleRowBandSize w:val="1"/>
      <w:tblInd w:w="0" w:type="dxa"/>
      <w:tblBorders>
        <w:top w:val="single" w:sz="6" w:space="0" w:color="000000"/>
        <w:left w:val="single" w:sz="6" w:space="0" w:color="000000"/>
        <w:bottom w:val="single" w:sz="6" w:space="0" w:color="000000"/>
        <w:right w:val="single" w:sz="6" w:space="0" w:color="000000"/>
        <w:insideV w:val="single" w:sz="6" w:space="0" w:color="000000"/>
      </w:tblBorders>
      <w:tblCellMar>
        <w:top w:w="0" w:type="dxa"/>
        <w:left w:w="108" w:type="dxa"/>
        <w:bottom w:w="0" w:type="dxa"/>
        <w:right w:w="108" w:type="dxa"/>
      </w:tblCellMar>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customStyle="1" w:styleId="3631">
    <w:name w:val="Объемная таблица 363"/>
    <w:basedOn w:val="af5"/>
    <w:next w:val="3f9"/>
    <w:rsid w:val="00F16B56"/>
    <w:pPr>
      <w:spacing w:after="0" w:line="240" w:lineRule="auto"/>
    </w:pPr>
    <w:rPr>
      <w:rFonts w:eastAsia="Times New Roman"/>
      <w:sz w:val="20"/>
      <w:szCs w:val="20"/>
      <w:lang w:eastAsia="ru-RU"/>
    </w:rPr>
    <w:tblPr>
      <w:tblStyleRowBandSize w:val="1"/>
      <w:tblStyleColBandSize w:val="1"/>
      <w:tblInd w:w="0" w:type="dxa"/>
      <w:tblCellMar>
        <w:top w:w="0" w:type="dxa"/>
        <w:left w:w="108" w:type="dxa"/>
        <w:bottom w:w="0" w:type="dxa"/>
        <w:right w:w="108" w:type="dxa"/>
      </w:tblCellMar>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635">
    <w:name w:val="Современная таблица63"/>
    <w:basedOn w:val="af5"/>
    <w:next w:val="afff3"/>
    <w:rsid w:val="00F16B56"/>
    <w:pPr>
      <w:spacing w:after="0" w:line="240" w:lineRule="auto"/>
    </w:pPr>
    <w:rPr>
      <w:rFonts w:eastAsia="Times New Roman"/>
      <w:sz w:val="20"/>
      <w:szCs w:val="20"/>
      <w:lang w:eastAsia="ru-RU"/>
    </w:rPr>
    <w:tblPr>
      <w:tblStyleRowBandSize w:val="1"/>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1632">
    <w:name w:val="Изысканная таблица163"/>
    <w:basedOn w:val="af5"/>
    <w:next w:val="afff4"/>
    <w:rsid w:val="00F16B56"/>
    <w:pPr>
      <w:spacing w:after="0" w:line="240" w:lineRule="auto"/>
    </w:pPr>
    <w:rPr>
      <w:rFonts w:eastAsia="Times New Roman"/>
      <w:sz w:val="20"/>
      <w:szCs w:val="20"/>
      <w:lang w:eastAsia="ru-RU"/>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blStylePr w:type="firstRow">
      <w:rPr>
        <w:caps/>
        <w:color w:val="auto"/>
      </w:rPr>
      <w:tblPr/>
      <w:tcPr>
        <w:tcBorders>
          <w:tl2br w:val="none" w:sz="0" w:space="0" w:color="auto"/>
          <w:tr2bl w:val="none" w:sz="0" w:space="0" w:color="auto"/>
        </w:tcBorders>
      </w:tcPr>
    </w:tblStylePr>
  </w:style>
  <w:style w:type="table" w:customStyle="1" w:styleId="1633">
    <w:name w:val="Изящная таблица 163"/>
    <w:basedOn w:val="af5"/>
    <w:next w:val="1f2"/>
    <w:rsid w:val="00F16B56"/>
    <w:pPr>
      <w:spacing w:after="0" w:line="240" w:lineRule="auto"/>
    </w:pPr>
    <w:rPr>
      <w:rFonts w:eastAsia="Times New Roman"/>
      <w:sz w:val="20"/>
      <w:szCs w:val="20"/>
      <w:lang w:eastAsia="ru-RU"/>
    </w:rPr>
    <w:tblPr>
      <w:tblStyleRowBandSize w:val="1"/>
      <w:tblInd w:w="0" w:type="dxa"/>
      <w:tblCellMar>
        <w:top w:w="0" w:type="dxa"/>
        <w:left w:w="108" w:type="dxa"/>
        <w:bottom w:w="0" w:type="dxa"/>
        <w:right w:w="108" w:type="dxa"/>
      </w:tblCellMar>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63">
    <w:name w:val="Веб-таблица 363"/>
    <w:basedOn w:val="af5"/>
    <w:next w:val="-3"/>
    <w:rsid w:val="00F16B56"/>
    <w:pPr>
      <w:spacing w:after="0" w:line="240" w:lineRule="auto"/>
    </w:pPr>
    <w:rPr>
      <w:rFonts w:eastAsia="Times New Roman"/>
      <w:sz w:val="20"/>
      <w:szCs w:val="20"/>
      <w:lang w:eastAsia="ru-RU"/>
    </w:rPr>
    <w:tblPr>
      <w:tblCellSpacing w:w="20" w:type="dxa"/>
      <w:tblInd w:w="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CellMar>
        <w:top w:w="0" w:type="dxa"/>
        <w:left w:w="108" w:type="dxa"/>
        <w:bottom w:w="0" w:type="dxa"/>
        <w:right w:w="108" w:type="dxa"/>
      </w:tblCellMar>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1634">
    <w:name w:val="Стиль таблицы163"/>
    <w:basedOn w:val="aff1"/>
    <w:rsid w:val="00F16B5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631">
    <w:name w:val="Сетка таблицы563"/>
    <w:basedOn w:val="af5"/>
    <w:next w:val="aff1"/>
    <w:rsid w:val="00F16B56"/>
    <w:pPr>
      <w:spacing w:after="0" w:line="240" w:lineRule="auto"/>
    </w:pPr>
    <w:rPr>
      <w:rFonts w:eastAsia="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630">
    <w:name w:val="Стиль таблицы263"/>
    <w:basedOn w:val="af5"/>
    <w:rsid w:val="00F16B56"/>
    <w:pPr>
      <w:spacing w:after="0" w:line="240" w:lineRule="auto"/>
    </w:pPr>
    <w:rPr>
      <w:rFonts w:eastAsia="Times New Roman"/>
      <w:sz w:val="20"/>
      <w:szCs w:val="20"/>
      <w:lang w:eastAsia="ru-RU"/>
    </w:rPr>
    <w:tblPr>
      <w:tblInd w:w="0" w:type="dxa"/>
      <w:tblCellMar>
        <w:top w:w="0" w:type="dxa"/>
        <w:left w:w="108" w:type="dxa"/>
        <w:bottom w:w="0" w:type="dxa"/>
        <w:right w:w="108" w:type="dxa"/>
      </w:tblCellMar>
    </w:tblPr>
  </w:style>
  <w:style w:type="table" w:customStyle="1" w:styleId="636">
    <w:name w:val="Стандартная таблица63"/>
    <w:basedOn w:val="af5"/>
    <w:next w:val="afff5"/>
    <w:rsid w:val="00F16B56"/>
    <w:pPr>
      <w:spacing w:after="0" w:line="240" w:lineRule="auto"/>
    </w:pPr>
    <w:rPr>
      <w:rFonts w:eastAsia="Times New Roman"/>
      <w:sz w:val="20"/>
      <w:szCs w:val="20"/>
      <w:lang w:eastAsia="ru-RU"/>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firstRow">
      <w:tblPr/>
      <w:tcPr>
        <w:tcBorders>
          <w:tl2br w:val="none" w:sz="0" w:space="0" w:color="auto"/>
          <w:tr2bl w:val="none" w:sz="0" w:space="0" w:color="auto"/>
        </w:tcBorders>
        <w:shd w:val="solid" w:color="000000" w:fill="FFFFFF"/>
      </w:tcPr>
    </w:tblStylePr>
  </w:style>
  <w:style w:type="table" w:customStyle="1" w:styleId="3632">
    <w:name w:val="Стиль таблицы363"/>
    <w:basedOn w:val="af5"/>
    <w:rsid w:val="00F16B56"/>
    <w:pPr>
      <w:spacing w:after="0" w:line="240" w:lineRule="auto"/>
    </w:pPr>
    <w:rPr>
      <w:rFonts w:eastAsia="Times New Roman"/>
      <w:sz w:val="20"/>
      <w:szCs w:val="20"/>
      <w:lang w:eastAsia="ru-RU"/>
    </w:rPr>
    <w:tblPr>
      <w:tblInd w:w="0" w:type="dxa"/>
      <w:tblCellMar>
        <w:top w:w="0" w:type="dxa"/>
        <w:left w:w="108" w:type="dxa"/>
        <w:bottom w:w="0" w:type="dxa"/>
        <w:right w:w="108" w:type="dxa"/>
      </w:tblCellMar>
    </w:tblPr>
  </w:style>
  <w:style w:type="table" w:customStyle="1" w:styleId="637">
    <w:name w:val="Сетка таблицы светлая63"/>
    <w:basedOn w:val="af5"/>
    <w:next w:val="1ffffe"/>
    <w:uiPriority w:val="40"/>
    <w:rsid w:val="00F16B56"/>
    <w:pPr>
      <w:spacing w:after="0" w:line="240" w:lineRule="auto"/>
    </w:pPr>
    <w:rPr>
      <w:rFonts w:ascii="Calibri" w:eastAsia="Times New Roman" w:hAnsi="Calibri"/>
      <w:sz w:val="20"/>
      <w:szCs w:val="20"/>
      <w:lang w:eastAsia="ru-RU"/>
    </w:rPr>
    <w:tblPr>
      <w:tblInd w:w="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CellMar>
        <w:top w:w="0" w:type="dxa"/>
        <w:left w:w="108" w:type="dxa"/>
        <w:bottom w:w="0" w:type="dxa"/>
        <w:right w:w="108" w:type="dxa"/>
      </w:tblCellMar>
    </w:tblPr>
  </w:style>
  <w:style w:type="table" w:customStyle="1" w:styleId="463">
    <w:name w:val="Сетка таблицы463"/>
    <w:basedOn w:val="af5"/>
    <w:next w:val="aff1"/>
    <w:uiPriority w:val="39"/>
    <w:rsid w:val="00F16B56"/>
    <w:pPr>
      <w:widowControl w:val="0"/>
      <w:spacing w:after="0" w:line="240" w:lineRule="auto"/>
    </w:pPr>
    <w:rPr>
      <w:rFonts w:ascii="Courier New" w:eastAsia="Courier New" w:hAnsi="Courier New" w:cs="Courier New"/>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63">
    <w:name w:val="Сетка таблицы663"/>
    <w:basedOn w:val="af5"/>
    <w:next w:val="aff1"/>
    <w:uiPriority w:val="59"/>
    <w:rsid w:val="00F16B56"/>
    <w:pPr>
      <w:spacing w:after="0" w:line="240" w:lineRule="auto"/>
    </w:pPr>
    <w:rPr>
      <w:rFonts w:ascii="Calibri" w:eastAsia="Calibri"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63">
    <w:name w:val="Сетка таблицы1263"/>
    <w:basedOn w:val="af5"/>
    <w:next w:val="aff1"/>
    <w:uiPriority w:val="39"/>
    <w:rsid w:val="00F16B56"/>
    <w:pPr>
      <w:spacing w:after="0" w:line="240" w:lineRule="auto"/>
      <w:jc w:val="both"/>
    </w:pPr>
    <w:rPr>
      <w:rFonts w:ascii="Calibri" w:eastAsia="Times New Roman" w:hAnsi="Calibri"/>
      <w:sz w:val="22"/>
      <w:szCs w:val="22"/>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63">
    <w:name w:val="Сетка таблицы2163"/>
    <w:basedOn w:val="af5"/>
    <w:next w:val="aff1"/>
    <w:uiPriority w:val="39"/>
    <w:rsid w:val="00F16B56"/>
    <w:pPr>
      <w:spacing w:after="0" w:line="240" w:lineRule="auto"/>
      <w:jc w:val="both"/>
    </w:pPr>
    <w:rPr>
      <w:rFonts w:ascii="Calibri" w:eastAsia="Times New Roman" w:hAnsi="Calibri"/>
      <w:sz w:val="22"/>
      <w:szCs w:val="22"/>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63">
    <w:name w:val="Сетка таблицы763"/>
    <w:basedOn w:val="af5"/>
    <w:next w:val="aff1"/>
    <w:uiPriority w:val="39"/>
    <w:rsid w:val="00F16B56"/>
    <w:pPr>
      <w:spacing w:after="0" w:line="240" w:lineRule="auto"/>
    </w:pPr>
    <w:rPr>
      <w:rFonts w:ascii="Calibri" w:eastAsia="Calibri"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Normal303">
    <w:name w:val="Table Normal303"/>
    <w:uiPriority w:val="2"/>
    <w:semiHidden/>
    <w:unhideWhenUsed/>
    <w:qFormat/>
    <w:rsid w:val="00F16B56"/>
    <w:pPr>
      <w:widowControl w:val="0"/>
      <w:autoSpaceDE w:val="0"/>
      <w:autoSpaceDN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1203">
    <w:name w:val="Table Normal1203"/>
    <w:uiPriority w:val="2"/>
    <w:semiHidden/>
    <w:unhideWhenUsed/>
    <w:qFormat/>
    <w:rsid w:val="00F16B56"/>
    <w:pPr>
      <w:widowControl w:val="0"/>
      <w:autoSpaceDE w:val="0"/>
      <w:autoSpaceDN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2103">
    <w:name w:val="Table Normal2103"/>
    <w:uiPriority w:val="2"/>
    <w:semiHidden/>
    <w:unhideWhenUsed/>
    <w:qFormat/>
    <w:rsid w:val="00F16B56"/>
    <w:pPr>
      <w:widowControl w:val="0"/>
      <w:autoSpaceDE w:val="0"/>
      <w:autoSpaceDN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363">
    <w:name w:val="Table Normal363"/>
    <w:uiPriority w:val="2"/>
    <w:semiHidden/>
    <w:unhideWhenUsed/>
    <w:qFormat/>
    <w:rsid w:val="00F16B56"/>
    <w:pPr>
      <w:widowControl w:val="0"/>
      <w:autoSpaceDE w:val="0"/>
      <w:autoSpaceDN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463">
    <w:name w:val="Table Normal463"/>
    <w:uiPriority w:val="2"/>
    <w:semiHidden/>
    <w:unhideWhenUsed/>
    <w:qFormat/>
    <w:rsid w:val="00F16B56"/>
    <w:pPr>
      <w:widowControl w:val="0"/>
      <w:autoSpaceDE w:val="0"/>
      <w:autoSpaceDN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563">
    <w:name w:val="Table Normal563"/>
    <w:uiPriority w:val="2"/>
    <w:semiHidden/>
    <w:unhideWhenUsed/>
    <w:qFormat/>
    <w:rsid w:val="00F16B56"/>
    <w:pPr>
      <w:widowControl w:val="0"/>
      <w:autoSpaceDE w:val="0"/>
      <w:autoSpaceDN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663">
    <w:name w:val="Table Normal663"/>
    <w:uiPriority w:val="2"/>
    <w:semiHidden/>
    <w:unhideWhenUsed/>
    <w:qFormat/>
    <w:rsid w:val="00F16B56"/>
    <w:pPr>
      <w:widowControl w:val="0"/>
      <w:autoSpaceDE w:val="0"/>
      <w:autoSpaceDN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763">
    <w:name w:val="Table Normal763"/>
    <w:uiPriority w:val="2"/>
    <w:semiHidden/>
    <w:unhideWhenUsed/>
    <w:qFormat/>
    <w:rsid w:val="00F16B56"/>
    <w:pPr>
      <w:widowControl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863">
    <w:name w:val="Table Normal863"/>
    <w:uiPriority w:val="2"/>
    <w:semiHidden/>
    <w:unhideWhenUsed/>
    <w:qFormat/>
    <w:rsid w:val="00F16B56"/>
    <w:pPr>
      <w:widowControl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963">
    <w:name w:val="Table Normal963"/>
    <w:uiPriority w:val="2"/>
    <w:semiHidden/>
    <w:unhideWhenUsed/>
    <w:qFormat/>
    <w:rsid w:val="00F16B56"/>
    <w:pPr>
      <w:widowControl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1063">
    <w:name w:val="Table Normal1063"/>
    <w:uiPriority w:val="2"/>
    <w:semiHidden/>
    <w:unhideWhenUsed/>
    <w:qFormat/>
    <w:rsid w:val="00F16B56"/>
    <w:pPr>
      <w:widowControl w:val="0"/>
      <w:autoSpaceDE w:val="0"/>
      <w:autoSpaceDN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11103">
    <w:name w:val="Table Normal11103"/>
    <w:uiPriority w:val="2"/>
    <w:semiHidden/>
    <w:unhideWhenUsed/>
    <w:qFormat/>
    <w:rsid w:val="00F16B56"/>
    <w:pPr>
      <w:widowControl w:val="0"/>
      <w:autoSpaceDE w:val="0"/>
      <w:autoSpaceDN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1263">
    <w:name w:val="Table Normal1263"/>
    <w:uiPriority w:val="2"/>
    <w:semiHidden/>
    <w:unhideWhenUsed/>
    <w:qFormat/>
    <w:rsid w:val="00F16B56"/>
    <w:pPr>
      <w:widowControl w:val="0"/>
      <w:autoSpaceDE w:val="0"/>
      <w:autoSpaceDN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1363">
    <w:name w:val="Table Normal1363"/>
    <w:uiPriority w:val="2"/>
    <w:semiHidden/>
    <w:unhideWhenUsed/>
    <w:qFormat/>
    <w:rsid w:val="00F16B56"/>
    <w:pPr>
      <w:widowControl w:val="0"/>
      <w:autoSpaceDE w:val="0"/>
      <w:autoSpaceDN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1463">
    <w:name w:val="Table Normal1463"/>
    <w:uiPriority w:val="2"/>
    <w:semiHidden/>
    <w:unhideWhenUsed/>
    <w:qFormat/>
    <w:rsid w:val="00F16B56"/>
    <w:pPr>
      <w:widowControl w:val="0"/>
      <w:autoSpaceDE w:val="0"/>
      <w:autoSpaceDN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1563">
    <w:name w:val="Table Normal1563"/>
    <w:uiPriority w:val="2"/>
    <w:semiHidden/>
    <w:unhideWhenUsed/>
    <w:qFormat/>
    <w:rsid w:val="00F16B56"/>
    <w:pPr>
      <w:widowControl w:val="0"/>
      <w:autoSpaceDE w:val="0"/>
      <w:autoSpaceDN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1663">
    <w:name w:val="Table Normal1663"/>
    <w:uiPriority w:val="2"/>
    <w:semiHidden/>
    <w:unhideWhenUsed/>
    <w:qFormat/>
    <w:rsid w:val="00F16B56"/>
    <w:pPr>
      <w:widowControl w:val="0"/>
      <w:autoSpaceDE w:val="0"/>
      <w:autoSpaceDN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1763">
    <w:name w:val="Table Normal1763"/>
    <w:uiPriority w:val="2"/>
    <w:semiHidden/>
    <w:unhideWhenUsed/>
    <w:qFormat/>
    <w:rsid w:val="00F16B56"/>
    <w:pPr>
      <w:widowControl w:val="0"/>
      <w:autoSpaceDE w:val="0"/>
      <w:autoSpaceDN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1863">
    <w:name w:val="Table Normal1863"/>
    <w:uiPriority w:val="2"/>
    <w:semiHidden/>
    <w:unhideWhenUsed/>
    <w:qFormat/>
    <w:rsid w:val="00F16B56"/>
    <w:pPr>
      <w:widowControl w:val="0"/>
      <w:autoSpaceDE w:val="0"/>
      <w:autoSpaceDN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TableNormal1963">
    <w:name w:val="Table Normal1963"/>
    <w:uiPriority w:val="2"/>
    <w:semiHidden/>
    <w:unhideWhenUsed/>
    <w:qFormat/>
    <w:rsid w:val="00F16B56"/>
    <w:pPr>
      <w:widowControl w:val="0"/>
      <w:autoSpaceDE w:val="0"/>
      <w:autoSpaceDN w:val="0"/>
      <w:spacing w:after="0" w:line="240" w:lineRule="auto"/>
    </w:pPr>
    <w:rPr>
      <w:rFonts w:ascii="Calibri" w:eastAsia="Calibri" w:hAnsi="Calibri"/>
      <w:sz w:val="22"/>
      <w:szCs w:val="22"/>
      <w:lang w:val="en-US"/>
    </w:rPr>
    <w:tblPr>
      <w:tblInd w:w="0" w:type="dxa"/>
      <w:tblCellMar>
        <w:top w:w="0" w:type="dxa"/>
        <w:left w:w="0" w:type="dxa"/>
        <w:bottom w:w="0" w:type="dxa"/>
        <w:right w:w="0" w:type="dxa"/>
      </w:tblCellMar>
    </w:tblPr>
  </w:style>
  <w:style w:type="table" w:customStyle="1" w:styleId="863">
    <w:name w:val="Сетка таблицы863"/>
    <w:basedOn w:val="af5"/>
    <w:next w:val="aff1"/>
    <w:uiPriority w:val="59"/>
    <w:rsid w:val="00F16B56"/>
    <w:pPr>
      <w:spacing w:after="0" w:line="240" w:lineRule="auto"/>
    </w:pPr>
    <w:rPr>
      <w:rFonts w:ascii="Calibri" w:eastAsia="Calibri"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63">
    <w:name w:val="Сетка таблицы963"/>
    <w:basedOn w:val="af5"/>
    <w:next w:val="aff1"/>
    <w:uiPriority w:val="59"/>
    <w:rsid w:val="00F16B56"/>
    <w:pPr>
      <w:spacing w:after="0" w:line="240" w:lineRule="auto"/>
    </w:pPr>
    <w:rPr>
      <w:rFonts w:ascii="Calibri" w:eastAsia="Calibri"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030">
    <w:name w:val="Сетка таблицы203"/>
    <w:basedOn w:val="af5"/>
    <w:next w:val="aff1"/>
    <w:semiHidden/>
    <w:rsid w:val="00F16B56"/>
    <w:pPr>
      <w:spacing w:after="0" w:line="240" w:lineRule="auto"/>
    </w:pPr>
    <w:rPr>
      <w:rFonts w:eastAsia="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
    <w:name w:val="Веб-таблица 13"/>
    <w:basedOn w:val="af5"/>
    <w:next w:val="-10"/>
    <w:semiHidden/>
    <w:rsid w:val="00F16B56"/>
    <w:pPr>
      <w:spacing w:after="0" w:line="240" w:lineRule="auto"/>
    </w:pPr>
    <w:rPr>
      <w:rFonts w:eastAsia="Times New Roman"/>
      <w:sz w:val="20"/>
      <w:szCs w:val="20"/>
      <w:lang w:eastAsia="ru-RU"/>
    </w:rPr>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230">
    <w:name w:val="Веб-таблица 23"/>
    <w:basedOn w:val="af5"/>
    <w:next w:val="-21"/>
    <w:semiHidden/>
    <w:rsid w:val="00F16B56"/>
    <w:pPr>
      <w:spacing w:after="0" w:line="240" w:lineRule="auto"/>
    </w:pPr>
    <w:rPr>
      <w:rFonts w:eastAsia="Times New Roman"/>
      <w:sz w:val="20"/>
      <w:szCs w:val="20"/>
      <w:lang w:eastAsia="ru-RU"/>
    </w:rPr>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373">
    <w:name w:val="Веб-таблица 373"/>
    <w:basedOn w:val="af5"/>
    <w:next w:val="-3"/>
    <w:rsid w:val="00F16B56"/>
    <w:pPr>
      <w:spacing w:after="0" w:line="240" w:lineRule="auto"/>
    </w:pPr>
    <w:rPr>
      <w:rFonts w:eastAsia="Times New Roman"/>
      <w:sz w:val="20"/>
      <w:szCs w:val="20"/>
      <w:lang w:eastAsia="ru-RU"/>
    </w:rPr>
    <w:tblPr>
      <w:tblCellSpacing w:w="20" w:type="dxa"/>
      <w:tblInd w:w="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834">
    <w:name w:val="Изысканная таблица83"/>
    <w:basedOn w:val="af5"/>
    <w:next w:val="afff4"/>
    <w:semiHidden/>
    <w:rsid w:val="00F16B56"/>
    <w:pPr>
      <w:spacing w:after="0" w:line="240" w:lineRule="auto"/>
    </w:pPr>
    <w:rPr>
      <w:rFonts w:eastAsia="Times New Roman"/>
      <w:sz w:val="20"/>
      <w:szCs w:val="20"/>
      <w:lang w:eastAsia="ru-RU"/>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1731">
    <w:name w:val="Изящная таблица 173"/>
    <w:basedOn w:val="af5"/>
    <w:next w:val="1f2"/>
    <w:semiHidden/>
    <w:rsid w:val="00F16B56"/>
    <w:pPr>
      <w:spacing w:after="0" w:line="240" w:lineRule="auto"/>
    </w:pPr>
    <w:rPr>
      <w:rFonts w:eastAsia="Times New Roman"/>
      <w:sz w:val="20"/>
      <w:szCs w:val="20"/>
      <w:lang w:eastAsia="ru-RU"/>
    </w:rPr>
    <w:tblPr>
      <w:tblStyleRowBandSize w:val="1"/>
      <w:tblInd w:w="0" w:type="dxa"/>
      <w:tblCellMar>
        <w:top w:w="0" w:type="dxa"/>
        <w:left w:w="108" w:type="dxa"/>
        <w:bottom w:w="0" w:type="dxa"/>
        <w:right w:w="108" w:type="dxa"/>
      </w:tblCellMar>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3c">
    <w:name w:val="Изящная таблица 23"/>
    <w:basedOn w:val="af5"/>
    <w:next w:val="2b"/>
    <w:semiHidden/>
    <w:rsid w:val="00F16B56"/>
    <w:pPr>
      <w:spacing w:after="0" w:line="240" w:lineRule="auto"/>
    </w:pPr>
    <w:rPr>
      <w:rFonts w:eastAsia="Times New Roman"/>
      <w:sz w:val="20"/>
      <w:szCs w:val="20"/>
      <w:lang w:eastAsia="ru-RU"/>
    </w:rPr>
    <w:tblPr>
      <w:tblInd w:w="0" w:type="dxa"/>
      <w:tblBorders>
        <w:left w:val="single" w:sz="6" w:space="0" w:color="000000"/>
        <w:right w:val="single" w:sz="6" w:space="0" w:color="000000"/>
      </w:tblBorders>
      <w:tblCellMar>
        <w:top w:w="0" w:type="dxa"/>
        <w:left w:w="108" w:type="dxa"/>
        <w:bottom w:w="0" w:type="dxa"/>
        <w:right w:w="108" w:type="dxa"/>
      </w:tblCellMar>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13f2">
    <w:name w:val="Классическая таблица 13"/>
    <w:basedOn w:val="af5"/>
    <w:next w:val="1f0"/>
    <w:semiHidden/>
    <w:rsid w:val="00F16B56"/>
    <w:pPr>
      <w:spacing w:after="0" w:line="240" w:lineRule="auto"/>
    </w:pPr>
    <w:rPr>
      <w:rFonts w:eastAsia="Times New Roman"/>
      <w:sz w:val="20"/>
      <w:szCs w:val="20"/>
      <w:lang w:eastAsia="ru-RU"/>
    </w:r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3d">
    <w:name w:val="Классическая таблица 23"/>
    <w:basedOn w:val="af5"/>
    <w:next w:val="27"/>
    <w:semiHidden/>
    <w:rsid w:val="00F16B56"/>
    <w:pPr>
      <w:spacing w:after="0" w:line="240" w:lineRule="auto"/>
    </w:pPr>
    <w:rPr>
      <w:rFonts w:eastAsia="Times New Roman"/>
      <w:sz w:val="20"/>
      <w:szCs w:val="20"/>
      <w:lang w:eastAsia="ru-RU"/>
    </w:r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338">
    <w:name w:val="Классическая таблица 33"/>
    <w:basedOn w:val="af5"/>
    <w:next w:val="3ff4"/>
    <w:semiHidden/>
    <w:rsid w:val="00F16B56"/>
    <w:pPr>
      <w:spacing w:after="0" w:line="240" w:lineRule="auto"/>
    </w:pPr>
    <w:rPr>
      <w:rFonts w:eastAsia="Times New Roman"/>
      <w:color w:val="000080"/>
      <w:sz w:val="20"/>
      <w:szCs w:val="20"/>
      <w:lang w:eastAsia="ru-RU"/>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438">
    <w:name w:val="Классическая таблица 43"/>
    <w:basedOn w:val="af5"/>
    <w:next w:val="4f4"/>
    <w:semiHidden/>
    <w:rsid w:val="00F16B56"/>
    <w:pPr>
      <w:spacing w:after="0" w:line="240" w:lineRule="auto"/>
    </w:pPr>
    <w:rPr>
      <w:rFonts w:eastAsia="Times New Roman"/>
      <w:sz w:val="20"/>
      <w:szCs w:val="20"/>
      <w:lang w:eastAsia="ru-RU"/>
    </w:rPr>
    <w:tblPr>
      <w:tblInd w:w="0" w:type="dxa"/>
      <w:tblBorders>
        <w:top w:val="single" w:sz="12" w:space="0" w:color="000000"/>
        <w:left w:val="single" w:sz="6" w:space="0" w:color="000000"/>
        <w:bottom w:val="single" w:sz="12" w:space="0" w:color="000000"/>
        <w:right w:val="single" w:sz="6" w:space="0" w:color="000000"/>
      </w:tblBorders>
      <w:tblCellMar>
        <w:top w:w="0" w:type="dxa"/>
        <w:left w:w="108" w:type="dxa"/>
        <w:bottom w:w="0" w:type="dxa"/>
        <w:right w:w="108" w:type="dxa"/>
      </w:tblCellMar>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customStyle="1" w:styleId="13f3">
    <w:name w:val="Объемная таблица 13"/>
    <w:basedOn w:val="af5"/>
    <w:next w:val="1fffffa"/>
    <w:semiHidden/>
    <w:rsid w:val="00F16B56"/>
    <w:pPr>
      <w:spacing w:after="0" w:line="240" w:lineRule="auto"/>
    </w:pPr>
    <w:rPr>
      <w:rFonts w:eastAsia="Times New Roman"/>
      <w:sz w:val="20"/>
      <w:szCs w:val="20"/>
      <w:lang w:eastAsia="ru-RU"/>
    </w:rPr>
    <w:tblPr>
      <w:tblInd w:w="0" w:type="dxa"/>
      <w:tblCellMar>
        <w:top w:w="0" w:type="dxa"/>
        <w:left w:w="108" w:type="dxa"/>
        <w:bottom w:w="0" w:type="dxa"/>
        <w:right w:w="108" w:type="dxa"/>
      </w:tblCellMa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23e">
    <w:name w:val="Объемная таблица 23"/>
    <w:basedOn w:val="af5"/>
    <w:next w:val="2ffd"/>
    <w:semiHidden/>
    <w:rsid w:val="00F16B56"/>
    <w:pPr>
      <w:spacing w:after="0" w:line="240" w:lineRule="auto"/>
    </w:pPr>
    <w:rPr>
      <w:rFonts w:eastAsia="Times New Roman"/>
      <w:sz w:val="20"/>
      <w:szCs w:val="20"/>
      <w:lang w:eastAsia="ru-RU"/>
    </w:rPr>
    <w:tblPr>
      <w:tblStyleRowBandSize w:val="1"/>
      <w:tblInd w:w="0" w:type="dxa"/>
      <w:tblCellMar>
        <w:top w:w="0" w:type="dxa"/>
        <w:left w:w="108" w:type="dxa"/>
        <w:bottom w:w="0" w:type="dxa"/>
        <w:right w:w="108" w:type="dxa"/>
      </w:tblCellMar>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73">
    <w:name w:val="Объемная таблица 373"/>
    <w:basedOn w:val="af5"/>
    <w:next w:val="3f9"/>
    <w:semiHidden/>
    <w:rsid w:val="00F16B56"/>
    <w:pPr>
      <w:spacing w:after="0" w:line="240" w:lineRule="auto"/>
    </w:pPr>
    <w:rPr>
      <w:rFonts w:eastAsia="Times New Roman"/>
      <w:sz w:val="20"/>
      <w:szCs w:val="20"/>
      <w:lang w:eastAsia="ru-RU"/>
    </w:rPr>
    <w:tblPr>
      <w:tblStyleRowBandSize w:val="1"/>
      <w:tblStyleColBandSize w:val="1"/>
      <w:tblInd w:w="0" w:type="dxa"/>
      <w:tblCellMar>
        <w:top w:w="0" w:type="dxa"/>
        <w:left w:w="108" w:type="dxa"/>
        <w:bottom w:w="0" w:type="dxa"/>
        <w:right w:w="108" w:type="dxa"/>
      </w:tblCellMar>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14d">
    <w:name w:val="Простая таблица 14"/>
    <w:basedOn w:val="af5"/>
    <w:next w:val="1f"/>
    <w:semiHidden/>
    <w:rsid w:val="00F16B56"/>
    <w:pPr>
      <w:spacing w:after="0" w:line="240" w:lineRule="auto"/>
    </w:pPr>
    <w:rPr>
      <w:rFonts w:eastAsia="Times New Roman"/>
      <w:sz w:val="20"/>
      <w:szCs w:val="20"/>
      <w:lang w:eastAsia="ru-RU"/>
    </w:rPr>
    <w:tblPr>
      <w:tblInd w:w="0" w:type="dxa"/>
      <w:tblBorders>
        <w:top w:val="single" w:sz="12" w:space="0" w:color="008000"/>
        <w:bottom w:val="single" w:sz="12" w:space="0" w:color="008000"/>
      </w:tblBorders>
      <w:tblCellMar>
        <w:top w:w="0" w:type="dxa"/>
        <w:left w:w="108" w:type="dxa"/>
        <w:bottom w:w="0" w:type="dxa"/>
        <w:right w:w="108" w:type="dxa"/>
      </w:tblCellMar>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23f">
    <w:name w:val="Простая таблица 23"/>
    <w:basedOn w:val="af5"/>
    <w:next w:val="26"/>
    <w:semiHidden/>
    <w:rsid w:val="00F16B56"/>
    <w:pPr>
      <w:spacing w:after="0" w:line="240" w:lineRule="auto"/>
    </w:pPr>
    <w:rPr>
      <w:rFonts w:eastAsia="Times New Roman"/>
      <w:sz w:val="20"/>
      <w:szCs w:val="20"/>
      <w:lang w:eastAsia="ru-RU"/>
    </w:rPr>
    <w:tblPr>
      <w:tblInd w:w="0" w:type="dxa"/>
      <w:tblCellMar>
        <w:top w:w="0" w:type="dxa"/>
        <w:left w:w="108" w:type="dxa"/>
        <w:bottom w:w="0" w:type="dxa"/>
        <w:right w:w="108" w:type="dxa"/>
      </w:tblCellMa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339">
    <w:name w:val="Простая таблица 33"/>
    <w:basedOn w:val="af5"/>
    <w:next w:val="36"/>
    <w:semiHidden/>
    <w:rsid w:val="00F16B56"/>
    <w:pPr>
      <w:spacing w:after="0" w:line="240" w:lineRule="auto"/>
    </w:pPr>
    <w:rPr>
      <w:rFonts w:eastAsia="Times New Roman"/>
      <w:sz w:val="20"/>
      <w:szCs w:val="20"/>
      <w:lang w:eastAsia="ru-RU"/>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customStyle="1" w:styleId="178">
    <w:name w:val="Сетка таблицы 17"/>
    <w:basedOn w:val="af5"/>
    <w:next w:val="1f1"/>
    <w:semiHidden/>
    <w:rsid w:val="00F16B56"/>
    <w:pPr>
      <w:spacing w:after="0" w:line="240" w:lineRule="auto"/>
    </w:pPr>
    <w:rPr>
      <w:rFonts w:eastAsia="Times New Roman"/>
      <w:sz w:val="20"/>
      <w:szCs w:val="20"/>
      <w:lang w:eastAsia="ru-RU"/>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23f0">
    <w:name w:val="Сетка таблицы 23"/>
    <w:basedOn w:val="af5"/>
    <w:next w:val="2a"/>
    <w:semiHidden/>
    <w:rsid w:val="00F16B56"/>
    <w:pPr>
      <w:spacing w:after="0" w:line="240" w:lineRule="auto"/>
    </w:pPr>
    <w:rPr>
      <w:rFonts w:eastAsia="Times New Roman"/>
      <w:sz w:val="20"/>
      <w:szCs w:val="20"/>
      <w:lang w:eastAsia="ru-RU"/>
    </w:rPr>
    <w:tblPr>
      <w:tblInd w:w="0" w:type="dxa"/>
      <w:tblBorders>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33a">
    <w:name w:val="Сетка таблицы 33"/>
    <w:basedOn w:val="af5"/>
    <w:next w:val="3ff5"/>
    <w:semiHidden/>
    <w:rsid w:val="00F16B56"/>
    <w:pPr>
      <w:spacing w:after="0" w:line="240" w:lineRule="auto"/>
    </w:pPr>
    <w:rPr>
      <w:rFonts w:eastAsia="Times New Roman"/>
      <w:sz w:val="20"/>
      <w:szCs w:val="20"/>
      <w:lang w:eastAsia="ru-RU"/>
    </w:rPr>
    <w:tblPr>
      <w:tblInd w:w="0" w:type="dxa"/>
      <w:tblBorders>
        <w:top w:val="single" w:sz="6" w:space="0" w:color="000000"/>
        <w:left w:val="single" w:sz="12" w:space="0" w:color="000000"/>
        <w:bottom w:val="single" w:sz="6"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439">
    <w:name w:val="Сетка таблицы 43"/>
    <w:basedOn w:val="af5"/>
    <w:next w:val="4f5"/>
    <w:semiHidden/>
    <w:rsid w:val="00F16B56"/>
    <w:pPr>
      <w:spacing w:after="0" w:line="240" w:lineRule="auto"/>
    </w:pPr>
    <w:rPr>
      <w:rFonts w:eastAsia="Times New Roman"/>
      <w:sz w:val="20"/>
      <w:szCs w:val="20"/>
      <w:lang w:eastAsia="ru-RU"/>
    </w:rPr>
    <w:tblPr>
      <w:tblInd w:w="0" w:type="dxa"/>
      <w:tblBorders>
        <w:left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539">
    <w:name w:val="Сетка таблицы 53"/>
    <w:basedOn w:val="af5"/>
    <w:next w:val="59"/>
    <w:semiHidden/>
    <w:rsid w:val="00F16B56"/>
    <w:pPr>
      <w:spacing w:after="0" w:line="240" w:lineRule="auto"/>
    </w:pPr>
    <w:rPr>
      <w:rFonts w:eastAsia="Times New Roman"/>
      <w:sz w:val="20"/>
      <w:szCs w:val="20"/>
      <w:lang w:eastAsia="ru-RU"/>
    </w:r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638">
    <w:name w:val="Сетка таблицы 63"/>
    <w:basedOn w:val="af5"/>
    <w:next w:val="6e"/>
    <w:semiHidden/>
    <w:rsid w:val="00F16B56"/>
    <w:pPr>
      <w:spacing w:after="0" w:line="240" w:lineRule="auto"/>
    </w:pPr>
    <w:rPr>
      <w:rFonts w:eastAsia="Times New Roman"/>
      <w:sz w:val="20"/>
      <w:szCs w:val="20"/>
      <w:lang w:eastAsia="ru-RU"/>
    </w:rPr>
    <w:tblPr>
      <w:tblInd w:w="0" w:type="dxa"/>
      <w:tblBorders>
        <w:top w:val="single" w:sz="12" w:space="0" w:color="000000"/>
        <w:left w:val="single" w:sz="12" w:space="0" w:color="000000"/>
        <w:bottom w:val="single" w:sz="12"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735">
    <w:name w:val="Сетка таблицы 73"/>
    <w:basedOn w:val="af5"/>
    <w:next w:val="78"/>
    <w:semiHidden/>
    <w:rsid w:val="00F16B56"/>
    <w:pPr>
      <w:spacing w:after="0" w:line="240" w:lineRule="auto"/>
    </w:pPr>
    <w:rPr>
      <w:rFonts w:eastAsia="Times New Roman"/>
      <w:b/>
      <w:bCs/>
      <w:sz w:val="20"/>
      <w:szCs w:val="20"/>
      <w:lang w:eastAsia="ru-RU"/>
    </w:r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835">
    <w:name w:val="Сетка таблицы 83"/>
    <w:basedOn w:val="af5"/>
    <w:next w:val="82"/>
    <w:semiHidden/>
    <w:rsid w:val="00F16B56"/>
    <w:pPr>
      <w:spacing w:after="0" w:line="240" w:lineRule="auto"/>
    </w:pPr>
    <w:rPr>
      <w:rFonts w:eastAsia="Times New Roman"/>
      <w:sz w:val="20"/>
      <w:szCs w:val="20"/>
      <w:lang w:eastAsia="ru-RU"/>
    </w:rPr>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736">
    <w:name w:val="Современная таблица73"/>
    <w:basedOn w:val="af5"/>
    <w:next w:val="afff3"/>
    <w:semiHidden/>
    <w:rsid w:val="00F16B56"/>
    <w:pPr>
      <w:spacing w:after="0" w:line="240" w:lineRule="auto"/>
    </w:pPr>
    <w:rPr>
      <w:rFonts w:eastAsia="Times New Roman"/>
      <w:sz w:val="20"/>
      <w:szCs w:val="20"/>
      <w:lang w:eastAsia="ru-RU"/>
    </w:rPr>
    <w:tblPr>
      <w:tblStyleRowBandSize w:val="1"/>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737">
    <w:name w:val="Стандартная таблица73"/>
    <w:basedOn w:val="af5"/>
    <w:next w:val="afff5"/>
    <w:rsid w:val="00F16B56"/>
    <w:pPr>
      <w:spacing w:after="0" w:line="240" w:lineRule="auto"/>
    </w:pPr>
    <w:rPr>
      <w:rFonts w:eastAsia="Times New Roman"/>
      <w:sz w:val="20"/>
      <w:szCs w:val="20"/>
      <w:lang w:eastAsia="ru-RU"/>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1732">
    <w:name w:val="Столбцы таблицы 173"/>
    <w:basedOn w:val="af5"/>
    <w:next w:val="1fffb"/>
    <w:semiHidden/>
    <w:rsid w:val="00F16B56"/>
    <w:pPr>
      <w:spacing w:after="0" w:line="240" w:lineRule="auto"/>
    </w:pPr>
    <w:rPr>
      <w:rFonts w:eastAsia="Times New Roman"/>
      <w:b/>
      <w:bCs/>
      <w:sz w:val="20"/>
      <w:szCs w:val="20"/>
      <w:lang w:eastAsia="ru-RU"/>
    </w:rPr>
    <w:tblPr>
      <w:tblStyleColBandSize w:val="1"/>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3f1">
    <w:name w:val="Столбцы таблицы 23"/>
    <w:basedOn w:val="af5"/>
    <w:next w:val="29"/>
    <w:semiHidden/>
    <w:rsid w:val="00F16B56"/>
    <w:pPr>
      <w:spacing w:after="0" w:line="240" w:lineRule="auto"/>
    </w:pPr>
    <w:rPr>
      <w:rFonts w:eastAsia="Times New Roman"/>
      <w:b/>
      <w:bCs/>
      <w:sz w:val="20"/>
      <w:szCs w:val="20"/>
      <w:lang w:eastAsia="ru-RU"/>
    </w:rPr>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3b">
    <w:name w:val="Столбцы таблицы 33"/>
    <w:basedOn w:val="af5"/>
    <w:next w:val="37"/>
    <w:semiHidden/>
    <w:rsid w:val="00F16B56"/>
    <w:pPr>
      <w:spacing w:after="0" w:line="240" w:lineRule="auto"/>
    </w:pPr>
    <w:rPr>
      <w:rFonts w:eastAsia="Times New Roman"/>
      <w:b/>
      <w:bCs/>
      <w:sz w:val="20"/>
      <w:szCs w:val="20"/>
      <w:lang w:eastAsia="ru-RU"/>
    </w:rPr>
    <w:tblPr>
      <w:tblStyleColBandSize w:val="1"/>
      <w:tblInd w:w="0" w:type="dxa"/>
      <w:tblBorders>
        <w:top w:val="single" w:sz="6" w:space="0" w:color="000080"/>
        <w:left w:val="single" w:sz="6" w:space="0" w:color="000080"/>
        <w:bottom w:val="single" w:sz="6" w:space="0" w:color="000080"/>
        <w:right w:val="single" w:sz="6" w:space="0" w:color="000080"/>
        <w:insideV w:val="single" w:sz="6" w:space="0" w:color="000080"/>
      </w:tblBorders>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43a">
    <w:name w:val="Столбцы таблицы 43"/>
    <w:basedOn w:val="af5"/>
    <w:next w:val="44"/>
    <w:semiHidden/>
    <w:rsid w:val="00F16B56"/>
    <w:pPr>
      <w:spacing w:after="0" w:line="240" w:lineRule="auto"/>
    </w:pPr>
    <w:rPr>
      <w:rFonts w:eastAsia="Times New Roman"/>
      <w:sz w:val="20"/>
      <w:szCs w:val="20"/>
      <w:lang w:eastAsia="ru-RU"/>
    </w:rPr>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customStyle="1" w:styleId="573">
    <w:name w:val="Столбцы таблицы 573"/>
    <w:basedOn w:val="af5"/>
    <w:next w:val="57"/>
    <w:semiHidden/>
    <w:rsid w:val="00F16B56"/>
    <w:pPr>
      <w:spacing w:after="0" w:line="240" w:lineRule="auto"/>
    </w:pPr>
    <w:rPr>
      <w:rFonts w:eastAsia="Times New Roman"/>
      <w:sz w:val="20"/>
      <w:szCs w:val="20"/>
      <w:lang w:eastAsia="ru-RU"/>
    </w:rPr>
    <w:tblPr>
      <w:tblStyleColBandSize w:val="1"/>
      <w:tblInd w:w="0" w:type="dxa"/>
      <w:tblBorders>
        <w:top w:val="single" w:sz="12" w:space="0" w:color="808080"/>
        <w:left w:val="single" w:sz="12" w:space="0" w:color="808080"/>
        <w:bottom w:val="single" w:sz="12" w:space="0" w:color="808080"/>
        <w:right w:val="single" w:sz="12" w:space="0" w:color="808080"/>
        <w:insideV w:val="single" w:sz="6" w:space="0" w:color="C0C0C0"/>
      </w:tblBorders>
      <w:tblCellMar>
        <w:top w:w="0" w:type="dxa"/>
        <w:left w:w="108" w:type="dxa"/>
        <w:bottom w:w="0" w:type="dxa"/>
        <w:right w:w="108" w:type="dxa"/>
      </w:tblCellMar>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customStyle="1" w:styleId="-130">
    <w:name w:val="Таблица-список 13"/>
    <w:basedOn w:val="af5"/>
    <w:next w:val="-1"/>
    <w:semiHidden/>
    <w:rsid w:val="00F16B56"/>
    <w:pPr>
      <w:spacing w:after="0" w:line="240" w:lineRule="auto"/>
    </w:pPr>
    <w:rPr>
      <w:rFonts w:eastAsia="Times New Roman"/>
      <w:sz w:val="20"/>
      <w:szCs w:val="20"/>
      <w:lang w:eastAsia="ru-RU"/>
    </w:rPr>
    <w:tblPr>
      <w:tblStyleRowBandSize w:val="1"/>
      <w:tblInd w:w="0" w:type="dxa"/>
      <w:tblBorders>
        <w:top w:val="single" w:sz="12" w:space="0" w:color="008080"/>
        <w:left w:val="single" w:sz="6" w:space="0" w:color="008080"/>
        <w:bottom w:val="single" w:sz="12" w:space="0" w:color="008080"/>
        <w:right w:val="single" w:sz="6" w:space="0" w:color="008080"/>
      </w:tblBorders>
      <w:tblCellMar>
        <w:top w:w="0" w:type="dxa"/>
        <w:left w:w="108" w:type="dxa"/>
        <w:bottom w:w="0" w:type="dxa"/>
        <w:right w:w="108" w:type="dxa"/>
      </w:tblCellMar>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73">
    <w:name w:val="Таблица-список 273"/>
    <w:basedOn w:val="af5"/>
    <w:next w:val="-20"/>
    <w:semiHidden/>
    <w:rsid w:val="00F16B56"/>
    <w:pPr>
      <w:spacing w:after="0" w:line="240" w:lineRule="auto"/>
    </w:pPr>
    <w:rPr>
      <w:rFonts w:eastAsia="Times New Roman"/>
      <w:sz w:val="20"/>
      <w:szCs w:val="20"/>
      <w:lang w:eastAsia="ru-RU"/>
    </w:rPr>
    <w:tblPr>
      <w:tblStyleRowBandSize w:val="2"/>
      <w:tblInd w:w="0" w:type="dxa"/>
      <w:tblBorders>
        <w:bottom w:val="single" w:sz="12" w:space="0" w:color="808080"/>
      </w:tblBorders>
      <w:tblCellMar>
        <w:top w:w="0" w:type="dxa"/>
        <w:left w:w="108" w:type="dxa"/>
        <w:bottom w:w="0" w:type="dxa"/>
        <w:right w:w="108" w:type="dxa"/>
      </w:tblCellMar>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30">
    <w:name w:val="Таблица-список 33"/>
    <w:basedOn w:val="af5"/>
    <w:next w:val="-30"/>
    <w:semiHidden/>
    <w:rsid w:val="00F16B56"/>
    <w:pPr>
      <w:spacing w:after="0" w:line="240" w:lineRule="auto"/>
    </w:pPr>
    <w:rPr>
      <w:rFonts w:eastAsia="Times New Roman"/>
      <w:sz w:val="20"/>
      <w:szCs w:val="20"/>
      <w:lang w:eastAsia="ru-RU"/>
    </w:rPr>
    <w:tblPr>
      <w:tblInd w:w="0" w:type="dxa"/>
      <w:tblBorders>
        <w:top w:val="single" w:sz="12" w:space="0" w:color="000000"/>
        <w:bottom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43">
    <w:name w:val="Таблица-список 43"/>
    <w:basedOn w:val="af5"/>
    <w:next w:val="-40"/>
    <w:semiHidden/>
    <w:rsid w:val="00F16B56"/>
    <w:pPr>
      <w:spacing w:after="0" w:line="240" w:lineRule="auto"/>
    </w:pPr>
    <w:rPr>
      <w:rFonts w:eastAsia="Times New Roman"/>
      <w:sz w:val="20"/>
      <w:szCs w:val="20"/>
      <w:lang w:eastAsia="ru-RU"/>
    </w:rPr>
    <w:tblPr>
      <w:tblInd w:w="0" w:type="dxa"/>
      <w:tblBorders>
        <w:top w:val="single" w:sz="12" w:space="0" w:color="000000"/>
        <w:left w:val="single" w:sz="12" w:space="0" w:color="000000"/>
        <w:bottom w:val="single" w:sz="12" w:space="0" w:color="000000"/>
        <w:right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customStyle="1" w:styleId="-53">
    <w:name w:val="Таблица-список 53"/>
    <w:basedOn w:val="af5"/>
    <w:next w:val="-50"/>
    <w:semiHidden/>
    <w:rsid w:val="00F16B56"/>
    <w:pPr>
      <w:spacing w:after="0" w:line="240" w:lineRule="auto"/>
    </w:pPr>
    <w:rPr>
      <w:rFonts w:eastAsia="Times New Roman"/>
      <w:sz w:val="20"/>
      <w:szCs w:val="20"/>
      <w:lang w:eastAsia="ru-RU"/>
    </w:rPr>
    <w:tblPr>
      <w:tblInd w:w="0" w:type="dxa"/>
      <w:tblBorders>
        <w:top w:val="single" w:sz="6" w:space="0" w:color="000000"/>
        <w:left w:val="single" w:sz="6" w:space="0" w:color="000000"/>
        <w:bottom w:val="single" w:sz="6" w:space="0" w:color="000000"/>
        <w:right w:val="single" w:sz="6"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customStyle="1" w:styleId="-63">
    <w:name w:val="Таблица-список 63"/>
    <w:basedOn w:val="af5"/>
    <w:next w:val="-60"/>
    <w:semiHidden/>
    <w:rsid w:val="00F16B56"/>
    <w:pPr>
      <w:spacing w:after="0" w:line="240" w:lineRule="auto"/>
    </w:pPr>
    <w:rPr>
      <w:rFonts w:eastAsia="Times New Roman"/>
      <w:sz w:val="20"/>
      <w:szCs w:val="20"/>
      <w:lang w:eastAsia="ru-RU"/>
    </w:rPr>
    <w:tblPr>
      <w:tblStyleRowBandSize w:val="1"/>
      <w:tblInd w:w="0" w:type="dxa"/>
      <w:tblBorders>
        <w:top w:val="single" w:sz="6" w:space="0" w:color="000000"/>
        <w:left w:val="single" w:sz="6" w:space="0" w:color="000000"/>
        <w:bottom w:val="single" w:sz="6" w:space="0" w:color="000000"/>
        <w:right w:val="single" w:sz="6" w:space="0" w:color="000000"/>
      </w:tblBorders>
      <w:tblCellMar>
        <w:top w:w="0" w:type="dxa"/>
        <w:left w:w="108" w:type="dxa"/>
        <w:bottom w:w="0" w:type="dxa"/>
        <w:right w:w="108" w:type="dxa"/>
      </w:tblCellMar>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customStyle="1" w:styleId="-773">
    <w:name w:val="Таблица-список 773"/>
    <w:basedOn w:val="af5"/>
    <w:next w:val="-7"/>
    <w:semiHidden/>
    <w:rsid w:val="00F16B56"/>
    <w:pPr>
      <w:spacing w:after="0" w:line="240" w:lineRule="auto"/>
    </w:pPr>
    <w:rPr>
      <w:rFonts w:eastAsia="Times New Roman"/>
      <w:sz w:val="20"/>
      <w:szCs w:val="20"/>
      <w:lang w:eastAsia="ru-RU"/>
    </w:rPr>
    <w:tblPr>
      <w:tblStyleRowBandSize w:val="1"/>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customStyle="1" w:styleId="-873">
    <w:name w:val="Таблица-список 873"/>
    <w:basedOn w:val="af5"/>
    <w:next w:val="-8"/>
    <w:semiHidden/>
    <w:rsid w:val="00F16B56"/>
    <w:pPr>
      <w:spacing w:after="0" w:line="240" w:lineRule="auto"/>
    </w:pPr>
    <w:rPr>
      <w:rFonts w:eastAsia="Times New Roman"/>
      <w:sz w:val="20"/>
      <w:szCs w:val="20"/>
      <w:lang w:eastAsia="ru-RU"/>
    </w:rPr>
    <w:tblPr>
      <w:tblStyleRowBandSize w:val="1"/>
      <w:tblInd w:w="0" w:type="dxa"/>
      <w:tblBorders>
        <w:top w:val="single" w:sz="6" w:space="0" w:color="000000"/>
        <w:left w:val="single" w:sz="6" w:space="0" w:color="000000"/>
        <w:bottom w:val="single" w:sz="6" w:space="0" w:color="000000"/>
        <w:right w:val="single" w:sz="6" w:space="0" w:color="000000"/>
        <w:insideV w:val="single" w:sz="6" w:space="0" w:color="000000"/>
      </w:tblBorders>
      <w:tblCellMar>
        <w:top w:w="0" w:type="dxa"/>
        <w:left w:w="108" w:type="dxa"/>
        <w:bottom w:w="0" w:type="dxa"/>
        <w:right w:w="108" w:type="dxa"/>
      </w:tblCellMar>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customStyle="1" w:styleId="3fff3">
    <w:name w:val="Тема таблицы3"/>
    <w:basedOn w:val="af5"/>
    <w:next w:val="afffffffffffff9"/>
    <w:semiHidden/>
    <w:rsid w:val="00F16B56"/>
    <w:pPr>
      <w:spacing w:after="0" w:line="240" w:lineRule="auto"/>
    </w:pPr>
    <w:rPr>
      <w:rFonts w:eastAsia="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f4">
    <w:name w:val="Цветная таблица 13"/>
    <w:basedOn w:val="af5"/>
    <w:next w:val="1fffffb"/>
    <w:semiHidden/>
    <w:rsid w:val="00F16B56"/>
    <w:pPr>
      <w:spacing w:after="0" w:line="240" w:lineRule="auto"/>
    </w:pPr>
    <w:rPr>
      <w:rFonts w:eastAsia="Times New Roman"/>
      <w:color w:val="FFFFFF"/>
      <w:sz w:val="20"/>
      <w:szCs w:val="20"/>
      <w:lang w:eastAsia="ru-RU"/>
    </w:rPr>
    <w:tblPr>
      <w:tblInd w:w="0" w:type="dxa"/>
      <w:tblBorders>
        <w:top w:val="single" w:sz="12" w:space="0" w:color="008080"/>
        <w:left w:val="single" w:sz="12" w:space="0" w:color="008080"/>
        <w:bottom w:val="single" w:sz="12" w:space="0" w:color="008080"/>
        <w:right w:val="single" w:sz="12" w:space="0" w:color="008080"/>
        <w:insideH w:val="single" w:sz="6" w:space="0" w:color="00FFFF"/>
      </w:tblBorders>
      <w:tblCellMar>
        <w:top w:w="0" w:type="dxa"/>
        <w:left w:w="108" w:type="dxa"/>
        <w:bottom w:w="0" w:type="dxa"/>
        <w:right w:w="108" w:type="dxa"/>
      </w:tblCellMar>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customStyle="1" w:styleId="23f2">
    <w:name w:val="Цветная таблица 23"/>
    <w:basedOn w:val="af5"/>
    <w:next w:val="2ffe"/>
    <w:semiHidden/>
    <w:rsid w:val="00F16B56"/>
    <w:pPr>
      <w:spacing w:after="0" w:line="240" w:lineRule="auto"/>
    </w:pPr>
    <w:rPr>
      <w:rFonts w:eastAsia="Times New Roman"/>
      <w:sz w:val="20"/>
      <w:szCs w:val="20"/>
      <w:lang w:eastAsia="ru-RU"/>
    </w:rPr>
    <w:tblPr>
      <w:tblInd w:w="0" w:type="dxa"/>
      <w:tblBorders>
        <w:bottom w:val="single" w:sz="12" w:space="0" w:color="000000"/>
      </w:tblBorders>
      <w:tblCellMar>
        <w:top w:w="0" w:type="dxa"/>
        <w:left w:w="108" w:type="dxa"/>
        <w:bottom w:w="0" w:type="dxa"/>
        <w:right w:w="108" w:type="dxa"/>
      </w:tblCellMar>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customStyle="1" w:styleId="33c">
    <w:name w:val="Цветная таблица 33"/>
    <w:basedOn w:val="af5"/>
    <w:next w:val="3ff6"/>
    <w:semiHidden/>
    <w:rsid w:val="00F16B56"/>
    <w:pPr>
      <w:spacing w:after="0" w:line="240" w:lineRule="auto"/>
    </w:pPr>
    <w:rPr>
      <w:rFonts w:eastAsia="Times New Roman"/>
      <w:sz w:val="20"/>
      <w:szCs w:val="20"/>
      <w:lang w:eastAsia="ru-RU"/>
    </w:rPr>
    <w:tblPr>
      <w:tblInd w:w="0" w:type="dxa"/>
      <w:tblBorders>
        <w:top w:val="single" w:sz="18" w:space="0" w:color="000000"/>
        <w:left w:val="single" w:sz="18" w:space="0" w:color="000000"/>
        <w:bottom w:val="single" w:sz="18" w:space="0" w:color="000000"/>
        <w:right w:val="single" w:sz="18" w:space="0" w:color="000000"/>
        <w:insideH w:val="single" w:sz="6" w:space="0" w:color="C0C0C0"/>
      </w:tblBorders>
      <w:tblCellMar>
        <w:top w:w="0" w:type="dxa"/>
        <w:left w:w="108" w:type="dxa"/>
        <w:bottom w:w="0" w:type="dxa"/>
        <w:right w:w="108" w:type="dxa"/>
      </w:tblCellMar>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customStyle="1" w:styleId="1183">
    <w:name w:val="Сетка таблицы1183"/>
    <w:basedOn w:val="af5"/>
    <w:next w:val="aff1"/>
    <w:uiPriority w:val="59"/>
    <w:rsid w:val="00F16B56"/>
    <w:pPr>
      <w:spacing w:after="0" w:line="240" w:lineRule="auto"/>
    </w:pPr>
    <w:rPr>
      <w:rFonts w:ascii="Calibri" w:eastAsia="Calibri" w:hAnsi="Calibri"/>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Report17">
    <w:name w:val="Table Grid Report17"/>
    <w:basedOn w:val="af5"/>
    <w:next w:val="aff1"/>
    <w:uiPriority w:val="39"/>
    <w:rsid w:val="00F16B56"/>
    <w:pPr>
      <w:spacing w:after="0" w:line="240" w:lineRule="auto"/>
    </w:pPr>
    <w:rPr>
      <w:rFonts w:asciiTheme="minorHAnsi" w:hAnsiTheme="minorHAnsi" w:cstheme="minorBid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Report18">
    <w:name w:val="Table Grid Report18"/>
    <w:basedOn w:val="af5"/>
    <w:next w:val="aff1"/>
    <w:uiPriority w:val="39"/>
    <w:rsid w:val="00F16B56"/>
    <w:pPr>
      <w:spacing w:after="0" w:line="240" w:lineRule="auto"/>
    </w:pPr>
    <w:rPr>
      <w:rFonts w:asciiTheme="minorHAnsi" w:hAnsiTheme="minorHAnsi" w:cstheme="minorBid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1fffffff7">
    <w:name w:val="Заголовок №1_"/>
    <w:basedOn w:val="af4"/>
    <w:link w:val="1fffffff8"/>
    <w:uiPriority w:val="99"/>
    <w:rsid w:val="00F16B56"/>
    <w:rPr>
      <w:rFonts w:eastAsia="Times New Roman"/>
      <w:spacing w:val="5"/>
      <w:shd w:val="clear" w:color="auto" w:fill="FFFFFF"/>
    </w:rPr>
  </w:style>
  <w:style w:type="paragraph" w:customStyle="1" w:styleId="1fffffff8">
    <w:name w:val="Заголовок №1"/>
    <w:basedOn w:val="af3"/>
    <w:link w:val="1fffffff7"/>
    <w:uiPriority w:val="99"/>
    <w:qFormat/>
    <w:rsid w:val="00F16B56"/>
    <w:pPr>
      <w:shd w:val="clear" w:color="auto" w:fill="FFFFFF"/>
      <w:spacing w:line="317" w:lineRule="exact"/>
      <w:jc w:val="center"/>
      <w:outlineLvl w:val="0"/>
    </w:pPr>
    <w:rPr>
      <w:spacing w:val="5"/>
      <w:lang w:eastAsia="en-US"/>
    </w:rPr>
  </w:style>
  <w:style w:type="character" w:customStyle="1" w:styleId="4f8">
    <w:name w:val="Заголовок №4_"/>
    <w:basedOn w:val="af4"/>
    <w:link w:val="4f9"/>
    <w:uiPriority w:val="99"/>
    <w:rsid w:val="00F16B56"/>
    <w:rPr>
      <w:rFonts w:eastAsia="Times New Roman"/>
      <w:spacing w:val="5"/>
      <w:sz w:val="20"/>
      <w:szCs w:val="20"/>
      <w:shd w:val="clear" w:color="auto" w:fill="FFFFFF"/>
    </w:rPr>
  </w:style>
  <w:style w:type="paragraph" w:customStyle="1" w:styleId="4f9">
    <w:name w:val="Заголовок №4"/>
    <w:basedOn w:val="af3"/>
    <w:link w:val="4f8"/>
    <w:uiPriority w:val="99"/>
    <w:qFormat/>
    <w:rsid w:val="00F16B56"/>
    <w:pPr>
      <w:shd w:val="clear" w:color="auto" w:fill="FFFFFF"/>
      <w:spacing w:before="240" w:line="274" w:lineRule="exact"/>
      <w:outlineLvl w:val="3"/>
    </w:pPr>
    <w:rPr>
      <w:spacing w:val="5"/>
      <w:sz w:val="20"/>
      <w:szCs w:val="20"/>
      <w:lang w:eastAsia="en-US"/>
    </w:rPr>
  </w:style>
  <w:style w:type="character" w:customStyle="1" w:styleId="1pt">
    <w:name w:val="Основной текст + Интервал 1 pt"/>
    <w:basedOn w:val="afffff3"/>
    <w:rsid w:val="00F16B56"/>
    <w:rPr>
      <w:rFonts w:ascii="Arial" w:eastAsia="Times New Roman" w:hAnsi="Arial" w:cs="Arial"/>
      <w:shd w:val="clear" w:color="auto" w:fill="FFFFFF"/>
    </w:rPr>
  </w:style>
  <w:style w:type="character" w:customStyle="1" w:styleId="afffffffffffffffffff">
    <w:name w:val="Основной текст + Курсив"/>
    <w:basedOn w:val="afffff3"/>
    <w:rsid w:val="00F16B56"/>
    <w:rPr>
      <w:rFonts w:ascii="Arial" w:eastAsia="Times New Roman" w:hAnsi="Arial" w:cs="Arial"/>
      <w:shd w:val="clear" w:color="auto" w:fill="FFFFFF"/>
    </w:rPr>
  </w:style>
  <w:style w:type="character" w:customStyle="1" w:styleId="21pt">
    <w:name w:val="Заголовок №2 + Интервал 1 pt"/>
    <w:basedOn w:val="2fff8"/>
    <w:rsid w:val="00F16B56"/>
    <w:rPr>
      <w:rFonts w:ascii="Times New Roman" w:eastAsia="Times New Roman" w:hAnsi="Times New Roman" w:cs="Times New Roman"/>
      <w:b w:val="0"/>
      <w:bCs w:val="0"/>
      <w:i w:val="0"/>
      <w:iCs w:val="0"/>
      <w:smallCaps w:val="0"/>
      <w:strike w:val="0"/>
      <w:spacing w:val="31"/>
      <w:sz w:val="21"/>
      <w:szCs w:val="21"/>
      <w:u w:val="none"/>
      <w:shd w:val="clear" w:color="auto" w:fill="FFFFFF"/>
    </w:rPr>
  </w:style>
  <w:style w:type="character" w:customStyle="1" w:styleId="TrebuchetMS8pt">
    <w:name w:val="Основной текст + Trebuchet MS;8 pt"/>
    <w:basedOn w:val="afffff3"/>
    <w:rsid w:val="00F16B56"/>
    <w:rPr>
      <w:rFonts w:ascii="Arial" w:eastAsia="Times New Roman" w:hAnsi="Arial" w:cs="Arial"/>
      <w:shd w:val="clear" w:color="auto" w:fill="FFFFFF"/>
    </w:rPr>
  </w:style>
  <w:style w:type="character" w:customStyle="1" w:styleId="3fff4">
    <w:name w:val="Основной текст (3)_"/>
    <w:basedOn w:val="af4"/>
    <w:rsid w:val="00F16B56"/>
    <w:rPr>
      <w:rFonts w:ascii="Times New Roman" w:eastAsia="Times New Roman" w:hAnsi="Times New Roman" w:cs="Times New Roman"/>
      <w:sz w:val="8"/>
      <w:szCs w:val="8"/>
      <w:shd w:val="clear" w:color="auto" w:fill="FFFFFF"/>
    </w:rPr>
  </w:style>
  <w:style w:type="character" w:customStyle="1" w:styleId="11ff7">
    <w:name w:val="Упомянуть11"/>
    <w:uiPriority w:val="99"/>
    <w:unhideWhenUsed/>
    <w:rsid w:val="00F16B56"/>
    <w:rPr>
      <w:color w:val="2B579A"/>
      <w:shd w:val="clear" w:color="auto" w:fill="E6E6E6"/>
    </w:rPr>
  </w:style>
  <w:style w:type="paragraph" w:customStyle="1" w:styleId="afffffffffffffffffff0">
    <w:name w:val="Мой Текст"/>
    <w:basedOn w:val="af3"/>
    <w:link w:val="afffffffffffffffffff1"/>
    <w:uiPriority w:val="99"/>
    <w:qFormat/>
    <w:rsid w:val="00F16B56"/>
    <w:pPr>
      <w:spacing w:before="120" w:line="300" w:lineRule="auto"/>
      <w:ind w:firstLine="567"/>
      <w:jc w:val="both"/>
    </w:pPr>
    <w:rPr>
      <w:rFonts w:eastAsia="Calibri"/>
      <w:szCs w:val="28"/>
      <w:lang w:eastAsia="en-US"/>
    </w:rPr>
  </w:style>
  <w:style w:type="character" w:customStyle="1" w:styleId="afffffffffffffffffff1">
    <w:name w:val="Мой Текст Знак"/>
    <w:basedOn w:val="af4"/>
    <w:link w:val="afffffffffffffffffff0"/>
    <w:uiPriority w:val="99"/>
    <w:rsid w:val="00F16B56"/>
    <w:rPr>
      <w:rFonts w:eastAsia="Calibri"/>
      <w:szCs w:val="28"/>
    </w:rPr>
  </w:style>
  <w:style w:type="character" w:customStyle="1" w:styleId="Tablecaption">
    <w:name w:val="Table caption_"/>
    <w:rsid w:val="00F16B56"/>
    <w:rPr>
      <w:rFonts w:ascii="Times New Roman" w:eastAsia="Times New Roman" w:hAnsi="Times New Roman" w:cs="Times New Roman"/>
      <w:b w:val="0"/>
      <w:bCs w:val="0"/>
      <w:i w:val="0"/>
      <w:iCs w:val="0"/>
      <w:smallCaps w:val="0"/>
      <w:strike w:val="0"/>
      <w:spacing w:val="0"/>
      <w:sz w:val="22"/>
      <w:szCs w:val="22"/>
    </w:rPr>
  </w:style>
  <w:style w:type="character" w:customStyle="1" w:styleId="Tablecaption0">
    <w:name w:val="Table caption"/>
    <w:rsid w:val="00F16B56"/>
    <w:rPr>
      <w:rFonts w:ascii="Times New Roman" w:eastAsia="Times New Roman" w:hAnsi="Times New Roman" w:cs="Times New Roman"/>
      <w:b w:val="0"/>
      <w:bCs w:val="0"/>
      <w:i w:val="0"/>
      <w:iCs w:val="0"/>
      <w:smallCaps w:val="0"/>
      <w:strike w:val="0"/>
      <w:spacing w:val="0"/>
      <w:sz w:val="22"/>
      <w:szCs w:val="22"/>
    </w:rPr>
  </w:style>
  <w:style w:type="character" w:customStyle="1" w:styleId="TablecaptionBold">
    <w:name w:val="Table caption + Bold"/>
    <w:rsid w:val="00F16B56"/>
    <w:rPr>
      <w:rFonts w:ascii="Times New Roman" w:eastAsia="Times New Roman" w:hAnsi="Times New Roman" w:cs="Times New Roman"/>
      <w:b/>
      <w:bCs/>
      <w:i w:val="0"/>
      <w:iCs w:val="0"/>
      <w:smallCaps w:val="0"/>
      <w:strike w:val="0"/>
      <w:spacing w:val="0"/>
      <w:sz w:val="22"/>
      <w:szCs w:val="22"/>
    </w:rPr>
  </w:style>
  <w:style w:type="character" w:customStyle="1" w:styleId="1fffffff9">
    <w:name w:val="Без интервала Знак1"/>
    <w:aliases w:val="Заголовок1 Знак,таблицы заполенени Знак,Title Знак,ПФ-таб.текст Знак,С интервалом и отступом Знак1,No Spacing Знак1,!текст Знак1"/>
    <w:rsid w:val="00F16B56"/>
    <w:rPr>
      <w:rFonts w:ascii="Times New Roman" w:eastAsia="Times New Roman" w:hAnsi="Times New Roman" w:cs="Times New Roman"/>
      <w:b/>
      <w:sz w:val="28"/>
      <w:lang w:eastAsia="ru-RU"/>
    </w:rPr>
  </w:style>
  <w:style w:type="paragraph" w:customStyle="1" w:styleId="31f6">
    <w:name w:val="Оглавление 31"/>
    <w:basedOn w:val="af3"/>
    <w:next w:val="af3"/>
    <w:autoRedefine/>
    <w:uiPriority w:val="39"/>
    <w:unhideWhenUsed/>
    <w:qFormat/>
    <w:rsid w:val="00F16B56"/>
    <w:pPr>
      <w:spacing w:after="100" w:line="276" w:lineRule="auto"/>
      <w:ind w:left="440"/>
    </w:pPr>
    <w:rPr>
      <w:rFonts w:ascii="Calibri" w:hAnsi="Calibri"/>
      <w:sz w:val="22"/>
      <w:szCs w:val="22"/>
    </w:rPr>
  </w:style>
  <w:style w:type="paragraph" w:customStyle="1" w:styleId="419">
    <w:name w:val="Оглавление 41"/>
    <w:basedOn w:val="af3"/>
    <w:next w:val="af3"/>
    <w:autoRedefine/>
    <w:uiPriority w:val="39"/>
    <w:unhideWhenUsed/>
    <w:qFormat/>
    <w:rsid w:val="00F16B56"/>
    <w:pPr>
      <w:spacing w:after="100" w:line="276" w:lineRule="auto"/>
      <w:ind w:left="660"/>
    </w:pPr>
    <w:rPr>
      <w:rFonts w:ascii="Calibri" w:hAnsi="Calibri"/>
      <w:sz w:val="22"/>
      <w:szCs w:val="22"/>
    </w:rPr>
  </w:style>
  <w:style w:type="paragraph" w:customStyle="1" w:styleId="519">
    <w:name w:val="Оглавление 51"/>
    <w:basedOn w:val="af3"/>
    <w:next w:val="af3"/>
    <w:autoRedefine/>
    <w:uiPriority w:val="39"/>
    <w:unhideWhenUsed/>
    <w:qFormat/>
    <w:rsid w:val="00F16B56"/>
    <w:pPr>
      <w:spacing w:after="100" w:line="276" w:lineRule="auto"/>
      <w:ind w:left="880"/>
    </w:pPr>
    <w:rPr>
      <w:rFonts w:ascii="Calibri" w:hAnsi="Calibri"/>
      <w:sz w:val="22"/>
      <w:szCs w:val="22"/>
    </w:rPr>
  </w:style>
  <w:style w:type="paragraph" w:customStyle="1" w:styleId="618">
    <w:name w:val="Оглавление 61"/>
    <w:basedOn w:val="af3"/>
    <w:next w:val="af3"/>
    <w:autoRedefine/>
    <w:uiPriority w:val="39"/>
    <w:unhideWhenUsed/>
    <w:qFormat/>
    <w:rsid w:val="00F16B56"/>
    <w:pPr>
      <w:spacing w:after="100" w:line="276" w:lineRule="auto"/>
      <w:ind w:left="1100"/>
    </w:pPr>
    <w:rPr>
      <w:rFonts w:ascii="Calibri" w:hAnsi="Calibri"/>
      <w:sz w:val="22"/>
      <w:szCs w:val="22"/>
    </w:rPr>
  </w:style>
  <w:style w:type="paragraph" w:customStyle="1" w:styleId="718">
    <w:name w:val="Оглавление 71"/>
    <w:basedOn w:val="af3"/>
    <w:next w:val="af3"/>
    <w:autoRedefine/>
    <w:uiPriority w:val="39"/>
    <w:unhideWhenUsed/>
    <w:qFormat/>
    <w:rsid w:val="00F16B56"/>
    <w:pPr>
      <w:spacing w:after="100" w:line="276" w:lineRule="auto"/>
      <w:ind w:left="1320"/>
    </w:pPr>
    <w:rPr>
      <w:rFonts w:ascii="Calibri" w:hAnsi="Calibri"/>
      <w:sz w:val="22"/>
      <w:szCs w:val="22"/>
    </w:rPr>
  </w:style>
  <w:style w:type="paragraph" w:customStyle="1" w:styleId="816">
    <w:name w:val="Оглавление 81"/>
    <w:basedOn w:val="af3"/>
    <w:next w:val="af3"/>
    <w:autoRedefine/>
    <w:uiPriority w:val="39"/>
    <w:unhideWhenUsed/>
    <w:qFormat/>
    <w:rsid w:val="00F16B56"/>
    <w:pPr>
      <w:spacing w:after="100" w:line="276" w:lineRule="auto"/>
      <w:ind w:left="1540"/>
    </w:pPr>
    <w:rPr>
      <w:rFonts w:ascii="Calibri" w:hAnsi="Calibri"/>
      <w:sz w:val="22"/>
      <w:szCs w:val="22"/>
    </w:rPr>
  </w:style>
  <w:style w:type="numbering" w:customStyle="1" w:styleId="111116">
    <w:name w:val="Нет списка11111"/>
    <w:next w:val="af6"/>
    <w:uiPriority w:val="99"/>
    <w:semiHidden/>
    <w:rsid w:val="00F16B56"/>
  </w:style>
  <w:style w:type="numbering" w:customStyle="1" w:styleId="1111110">
    <w:name w:val="Нет списка111111"/>
    <w:next w:val="af6"/>
    <w:uiPriority w:val="99"/>
    <w:semiHidden/>
    <w:rsid w:val="00F16B56"/>
  </w:style>
  <w:style w:type="numbering" w:customStyle="1" w:styleId="1111111">
    <w:name w:val="Нет списка1111111"/>
    <w:next w:val="af6"/>
    <w:semiHidden/>
    <w:rsid w:val="00F16B56"/>
  </w:style>
  <w:style w:type="numbering" w:customStyle="1" w:styleId="111111110">
    <w:name w:val="Нет списка11111111"/>
    <w:next w:val="af6"/>
    <w:semiHidden/>
    <w:rsid w:val="00F16B56"/>
  </w:style>
  <w:style w:type="numbering" w:customStyle="1" w:styleId="11124">
    <w:name w:val="Нет списка1112"/>
    <w:next w:val="af6"/>
    <w:uiPriority w:val="99"/>
    <w:semiHidden/>
    <w:rsid w:val="00F16B56"/>
  </w:style>
  <w:style w:type="numbering" w:customStyle="1" w:styleId="1137">
    <w:name w:val="Нет списка113"/>
    <w:next w:val="af6"/>
    <w:uiPriority w:val="99"/>
    <w:semiHidden/>
    <w:rsid w:val="00F16B56"/>
  </w:style>
  <w:style w:type="numbering" w:customStyle="1" w:styleId="11134">
    <w:name w:val="Нет списка1113"/>
    <w:next w:val="af6"/>
    <w:uiPriority w:val="99"/>
    <w:semiHidden/>
    <w:unhideWhenUsed/>
    <w:rsid w:val="00F16B56"/>
  </w:style>
  <w:style w:type="numbering" w:customStyle="1" w:styleId="1145">
    <w:name w:val="Нет списка114"/>
    <w:next w:val="af6"/>
    <w:uiPriority w:val="99"/>
    <w:semiHidden/>
    <w:rsid w:val="00F16B56"/>
  </w:style>
  <w:style w:type="numbering" w:customStyle="1" w:styleId="11144">
    <w:name w:val="Нет списка1114"/>
    <w:next w:val="af6"/>
    <w:uiPriority w:val="99"/>
    <w:semiHidden/>
    <w:unhideWhenUsed/>
    <w:rsid w:val="00F16B56"/>
  </w:style>
  <w:style w:type="numbering" w:customStyle="1" w:styleId="111121">
    <w:name w:val="Нет списка11112"/>
    <w:next w:val="af6"/>
    <w:semiHidden/>
    <w:rsid w:val="00F16B56"/>
  </w:style>
  <w:style w:type="numbering" w:customStyle="1" w:styleId="1226">
    <w:name w:val="Нет списка122"/>
    <w:next w:val="af6"/>
    <w:semiHidden/>
    <w:rsid w:val="00F16B56"/>
  </w:style>
  <w:style w:type="numbering" w:customStyle="1" w:styleId="1154">
    <w:name w:val="Нет списка115"/>
    <w:next w:val="af6"/>
    <w:uiPriority w:val="99"/>
    <w:semiHidden/>
    <w:rsid w:val="00F16B56"/>
  </w:style>
  <w:style w:type="numbering" w:customStyle="1" w:styleId="21">
    <w:name w:val="Стиль2"/>
    <w:rsid w:val="00F16B56"/>
    <w:pPr>
      <w:numPr>
        <w:numId w:val="105"/>
      </w:numPr>
    </w:pPr>
  </w:style>
  <w:style w:type="numbering" w:customStyle="1" w:styleId="31">
    <w:name w:val="Стиль3"/>
    <w:rsid w:val="00F16B56"/>
    <w:pPr>
      <w:numPr>
        <w:numId w:val="110"/>
      </w:numPr>
    </w:pPr>
  </w:style>
  <w:style w:type="numbering" w:customStyle="1" w:styleId="4fa">
    <w:name w:val="Стиль4"/>
    <w:rsid w:val="00F16B56"/>
  </w:style>
  <w:style w:type="numbering" w:customStyle="1" w:styleId="14">
    <w:name w:val="Стиль многоуровневый 14 пт полужирный"/>
    <w:basedOn w:val="af6"/>
    <w:rsid w:val="00F16B56"/>
    <w:pPr>
      <w:numPr>
        <w:numId w:val="39"/>
      </w:numPr>
    </w:pPr>
  </w:style>
  <w:style w:type="numbering" w:customStyle="1" w:styleId="1164">
    <w:name w:val="Нет списка116"/>
    <w:next w:val="af6"/>
    <w:uiPriority w:val="99"/>
    <w:semiHidden/>
    <w:rsid w:val="00F16B56"/>
  </w:style>
  <w:style w:type="numbering" w:customStyle="1" w:styleId="21fb">
    <w:name w:val="Стиль21"/>
    <w:rsid w:val="00F16B56"/>
  </w:style>
  <w:style w:type="numbering" w:customStyle="1" w:styleId="31f7">
    <w:name w:val="Стиль31"/>
    <w:rsid w:val="00F16B56"/>
  </w:style>
  <w:style w:type="numbering" w:customStyle="1" w:styleId="41a">
    <w:name w:val="Стиль41"/>
    <w:rsid w:val="00F16B56"/>
  </w:style>
  <w:style w:type="numbering" w:customStyle="1" w:styleId="1">
    <w:name w:val="Статья / Раздел1"/>
    <w:basedOn w:val="af6"/>
    <w:next w:val="a"/>
    <w:rsid w:val="00F16B56"/>
    <w:pPr>
      <w:numPr>
        <w:numId w:val="111"/>
      </w:numPr>
    </w:pPr>
  </w:style>
  <w:style w:type="numbering" w:customStyle="1" w:styleId="1416">
    <w:name w:val="Стиль многоуровневый 14 пт полужирный1"/>
    <w:basedOn w:val="af6"/>
    <w:rsid w:val="00F16B56"/>
  </w:style>
  <w:style w:type="character" w:customStyle="1" w:styleId="2fffd">
    <w:name w:val="Упомянуть2"/>
    <w:uiPriority w:val="99"/>
    <w:semiHidden/>
    <w:unhideWhenUsed/>
    <w:rsid w:val="00F16B56"/>
    <w:rPr>
      <w:color w:val="2B579A"/>
      <w:shd w:val="clear" w:color="auto" w:fill="E6E6E6"/>
    </w:rPr>
  </w:style>
  <w:style w:type="numbering" w:customStyle="1" w:styleId="1174">
    <w:name w:val="Нет списка117"/>
    <w:next w:val="af6"/>
    <w:semiHidden/>
    <w:rsid w:val="00F16B56"/>
  </w:style>
  <w:style w:type="numbering" w:customStyle="1" w:styleId="22f1">
    <w:name w:val="Стиль22"/>
    <w:rsid w:val="00F16B56"/>
  </w:style>
  <w:style w:type="numbering" w:customStyle="1" w:styleId="32">
    <w:name w:val="Стиль32"/>
    <w:rsid w:val="00F16B56"/>
    <w:pPr>
      <w:numPr>
        <w:numId w:val="32"/>
      </w:numPr>
    </w:pPr>
  </w:style>
  <w:style w:type="numbering" w:customStyle="1" w:styleId="42">
    <w:name w:val="Стиль42"/>
    <w:rsid w:val="00F16B56"/>
    <w:pPr>
      <w:numPr>
        <w:numId w:val="33"/>
      </w:numPr>
    </w:pPr>
  </w:style>
  <w:style w:type="numbering" w:customStyle="1" w:styleId="2fffe">
    <w:name w:val="Статья / Раздел2"/>
    <w:basedOn w:val="af6"/>
    <w:next w:val="a"/>
    <w:uiPriority w:val="99"/>
    <w:rsid w:val="00F16B56"/>
  </w:style>
  <w:style w:type="numbering" w:customStyle="1" w:styleId="1425">
    <w:name w:val="Стиль многоуровневый 14 пт полужирный2"/>
    <w:basedOn w:val="af6"/>
    <w:rsid w:val="00F16B56"/>
  </w:style>
  <w:style w:type="numbering" w:customStyle="1" w:styleId="51a">
    <w:name w:val="Стиль51"/>
    <w:uiPriority w:val="99"/>
    <w:rsid w:val="00F16B56"/>
  </w:style>
  <w:style w:type="numbering" w:customStyle="1" w:styleId="33d">
    <w:name w:val="Стиль33"/>
    <w:rsid w:val="00F16B56"/>
  </w:style>
  <w:style w:type="numbering" w:customStyle="1" w:styleId="528">
    <w:name w:val="Стиль52"/>
    <w:uiPriority w:val="99"/>
    <w:rsid w:val="00F16B56"/>
  </w:style>
  <w:style w:type="numbering" w:customStyle="1" w:styleId="5113">
    <w:name w:val="Стиль511"/>
    <w:uiPriority w:val="99"/>
    <w:rsid w:val="00F16B56"/>
  </w:style>
  <w:style w:type="numbering" w:customStyle="1" w:styleId="2214">
    <w:name w:val="Стиль221"/>
    <w:rsid w:val="00F16B56"/>
  </w:style>
  <w:style w:type="numbering" w:customStyle="1" w:styleId="3214">
    <w:name w:val="Стиль321"/>
    <w:rsid w:val="00F16B56"/>
  </w:style>
  <w:style w:type="numbering" w:customStyle="1" w:styleId="4210">
    <w:name w:val="Стиль421"/>
    <w:rsid w:val="00F16B56"/>
  </w:style>
  <w:style w:type="numbering" w:customStyle="1" w:styleId="14210">
    <w:name w:val="Стиль многоуровневый 14 пт полужирный21"/>
    <w:basedOn w:val="af6"/>
    <w:rsid w:val="00F16B56"/>
  </w:style>
  <w:style w:type="numbering" w:customStyle="1" w:styleId="5213">
    <w:name w:val="Стиль521"/>
    <w:uiPriority w:val="99"/>
    <w:rsid w:val="00F16B56"/>
  </w:style>
  <w:style w:type="numbering" w:customStyle="1" w:styleId="231">
    <w:name w:val="Стиль231"/>
    <w:rsid w:val="00F16B56"/>
    <w:pPr>
      <w:numPr>
        <w:numId w:val="47"/>
      </w:numPr>
    </w:pPr>
  </w:style>
  <w:style w:type="numbering" w:customStyle="1" w:styleId="3313">
    <w:name w:val="Стиль331"/>
    <w:rsid w:val="00F16B56"/>
  </w:style>
  <w:style w:type="numbering" w:customStyle="1" w:styleId="14310">
    <w:name w:val="Стиль многоуровневый 14 пт полужирный31"/>
    <w:basedOn w:val="af6"/>
    <w:rsid w:val="00F16B56"/>
  </w:style>
  <w:style w:type="numbering" w:customStyle="1" w:styleId="245">
    <w:name w:val="Стиль24"/>
    <w:rsid w:val="00F16B56"/>
  </w:style>
  <w:style w:type="numbering" w:customStyle="1" w:styleId="344">
    <w:name w:val="Стиль34"/>
    <w:rsid w:val="00F16B56"/>
  </w:style>
  <w:style w:type="numbering" w:customStyle="1" w:styleId="444">
    <w:name w:val="Стиль44"/>
    <w:rsid w:val="00F16B56"/>
  </w:style>
  <w:style w:type="numbering" w:customStyle="1" w:styleId="4fb">
    <w:name w:val="Статья / Раздел4"/>
    <w:basedOn w:val="af6"/>
    <w:next w:val="a"/>
    <w:uiPriority w:val="99"/>
    <w:rsid w:val="00F16B56"/>
  </w:style>
  <w:style w:type="numbering" w:customStyle="1" w:styleId="1441">
    <w:name w:val="Стиль многоуровневый 14 пт полужирный4"/>
    <w:basedOn w:val="af6"/>
    <w:rsid w:val="00F16B56"/>
  </w:style>
  <w:style w:type="numbering" w:customStyle="1" w:styleId="254">
    <w:name w:val="Стиль25"/>
    <w:rsid w:val="00F16B56"/>
  </w:style>
  <w:style w:type="numbering" w:customStyle="1" w:styleId="354">
    <w:name w:val="Стиль35"/>
    <w:rsid w:val="00F16B56"/>
  </w:style>
  <w:style w:type="numbering" w:customStyle="1" w:styleId="454">
    <w:name w:val="Стиль45"/>
    <w:rsid w:val="00F16B56"/>
  </w:style>
  <w:style w:type="numbering" w:customStyle="1" w:styleId="5f8">
    <w:name w:val="Статья / Раздел5"/>
    <w:basedOn w:val="af6"/>
    <w:next w:val="a"/>
    <w:rsid w:val="00F16B56"/>
  </w:style>
  <w:style w:type="numbering" w:customStyle="1" w:styleId="1450">
    <w:name w:val="Стиль многоуровневый 14 пт полужирный5"/>
    <w:basedOn w:val="af6"/>
    <w:rsid w:val="00F16B56"/>
  </w:style>
  <w:style w:type="numbering" w:customStyle="1" w:styleId="554">
    <w:name w:val="Стиль55"/>
    <w:uiPriority w:val="99"/>
    <w:rsid w:val="00F16B56"/>
  </w:style>
  <w:style w:type="numbering" w:customStyle="1" w:styleId="264">
    <w:name w:val="Стиль26"/>
    <w:rsid w:val="00F16B56"/>
  </w:style>
  <w:style w:type="numbering" w:customStyle="1" w:styleId="1184">
    <w:name w:val="Нет списка118"/>
    <w:next w:val="af6"/>
    <w:semiHidden/>
    <w:rsid w:val="00F16B56"/>
  </w:style>
  <w:style w:type="numbering" w:customStyle="1" w:styleId="274">
    <w:name w:val="Стиль27"/>
    <w:rsid w:val="00F16B56"/>
  </w:style>
  <w:style w:type="numbering" w:customStyle="1" w:styleId="374">
    <w:name w:val="Стиль37"/>
    <w:rsid w:val="00F16B56"/>
  </w:style>
  <w:style w:type="numbering" w:customStyle="1" w:styleId="471">
    <w:name w:val="Стиль47"/>
    <w:rsid w:val="00F16B56"/>
  </w:style>
  <w:style w:type="numbering" w:customStyle="1" w:styleId="7c">
    <w:name w:val="Статья / Раздел7"/>
    <w:basedOn w:val="af6"/>
    <w:next w:val="a"/>
    <w:rsid w:val="00F16B56"/>
  </w:style>
  <w:style w:type="numbering" w:customStyle="1" w:styleId="1470">
    <w:name w:val="Стиль многоуровневый 14 пт полужирный7"/>
    <w:basedOn w:val="af6"/>
    <w:rsid w:val="00F16B56"/>
  </w:style>
  <w:style w:type="numbering" w:customStyle="1" w:styleId="574">
    <w:name w:val="Стиль57"/>
    <w:uiPriority w:val="99"/>
    <w:rsid w:val="00F16B56"/>
  </w:style>
  <w:style w:type="numbering" w:customStyle="1" w:styleId="1237">
    <w:name w:val="Нет списка123"/>
    <w:next w:val="af6"/>
    <w:uiPriority w:val="99"/>
    <w:semiHidden/>
    <w:unhideWhenUsed/>
    <w:rsid w:val="00F16B56"/>
  </w:style>
  <w:style w:type="numbering" w:customStyle="1" w:styleId="11154">
    <w:name w:val="Нет списка1115"/>
    <w:next w:val="af6"/>
    <w:uiPriority w:val="99"/>
    <w:semiHidden/>
    <w:rsid w:val="00F16B56"/>
  </w:style>
  <w:style w:type="numbering" w:customStyle="1" w:styleId="2116">
    <w:name w:val="Стиль211"/>
    <w:rsid w:val="00F16B56"/>
  </w:style>
  <w:style w:type="numbering" w:customStyle="1" w:styleId="3115">
    <w:name w:val="Стиль311"/>
    <w:rsid w:val="00F16B56"/>
  </w:style>
  <w:style w:type="numbering" w:customStyle="1" w:styleId="4112">
    <w:name w:val="Стиль411"/>
    <w:rsid w:val="00F16B56"/>
  </w:style>
  <w:style w:type="numbering" w:customStyle="1" w:styleId="14110">
    <w:name w:val="Стиль многоуровневый 14 пт полужирный11"/>
    <w:basedOn w:val="af6"/>
    <w:rsid w:val="00F16B56"/>
  </w:style>
  <w:style w:type="numbering" w:customStyle="1" w:styleId="5122">
    <w:name w:val="Стиль512"/>
    <w:uiPriority w:val="99"/>
    <w:rsid w:val="00F16B56"/>
  </w:style>
  <w:style w:type="numbering" w:customStyle="1" w:styleId="11211">
    <w:name w:val="Нет списка1121"/>
    <w:next w:val="af6"/>
    <w:uiPriority w:val="99"/>
    <w:semiHidden/>
    <w:rsid w:val="00F16B56"/>
  </w:style>
  <w:style w:type="numbering" w:customStyle="1" w:styleId="2222">
    <w:name w:val="Стиль222"/>
    <w:rsid w:val="00F16B56"/>
  </w:style>
  <w:style w:type="numbering" w:customStyle="1" w:styleId="3223">
    <w:name w:val="Стиль322"/>
    <w:rsid w:val="00F16B56"/>
  </w:style>
  <w:style w:type="numbering" w:customStyle="1" w:styleId="4220">
    <w:name w:val="Стиль422"/>
    <w:rsid w:val="00F16B56"/>
  </w:style>
  <w:style w:type="numbering" w:customStyle="1" w:styleId="14220">
    <w:name w:val="Стиль многоуровневый 14 пт полужирный22"/>
    <w:basedOn w:val="af6"/>
    <w:rsid w:val="00F16B56"/>
  </w:style>
  <w:style w:type="numbering" w:customStyle="1" w:styleId="5222">
    <w:name w:val="Стиль522"/>
    <w:uiPriority w:val="99"/>
    <w:rsid w:val="00F16B56"/>
  </w:style>
  <w:style w:type="numbering" w:customStyle="1" w:styleId="11311">
    <w:name w:val="Нет списка1131"/>
    <w:next w:val="af6"/>
    <w:semiHidden/>
    <w:rsid w:val="00F16B56"/>
  </w:style>
  <w:style w:type="numbering" w:customStyle="1" w:styleId="2322">
    <w:name w:val="Стиль232"/>
    <w:rsid w:val="00F16B56"/>
  </w:style>
  <w:style w:type="numbering" w:customStyle="1" w:styleId="3323">
    <w:name w:val="Стиль332"/>
    <w:rsid w:val="00F16B56"/>
  </w:style>
  <w:style w:type="numbering" w:customStyle="1" w:styleId="4311">
    <w:name w:val="Стиль431"/>
    <w:rsid w:val="00F16B56"/>
  </w:style>
  <w:style w:type="numbering" w:customStyle="1" w:styleId="32d">
    <w:name w:val="Статья / Раздел32"/>
    <w:basedOn w:val="af6"/>
    <w:next w:val="a"/>
    <w:rsid w:val="00F16B56"/>
  </w:style>
  <w:style w:type="numbering" w:customStyle="1" w:styleId="14320">
    <w:name w:val="Стиль многоуровневый 14 пт полужирный32"/>
    <w:basedOn w:val="af6"/>
    <w:rsid w:val="00F16B56"/>
  </w:style>
  <w:style w:type="numbering" w:customStyle="1" w:styleId="5312">
    <w:name w:val="Стиль531"/>
    <w:uiPriority w:val="99"/>
    <w:rsid w:val="00F16B56"/>
  </w:style>
  <w:style w:type="numbering" w:customStyle="1" w:styleId="11411">
    <w:name w:val="Нет списка1141"/>
    <w:next w:val="af6"/>
    <w:semiHidden/>
    <w:rsid w:val="00F16B56"/>
  </w:style>
  <w:style w:type="numbering" w:customStyle="1" w:styleId="2412">
    <w:name w:val="Стиль241"/>
    <w:rsid w:val="00F16B56"/>
  </w:style>
  <w:style w:type="numbering" w:customStyle="1" w:styleId="3413">
    <w:name w:val="Стиль341"/>
    <w:rsid w:val="00F16B56"/>
  </w:style>
  <w:style w:type="numbering" w:customStyle="1" w:styleId="4410">
    <w:name w:val="Стиль441"/>
    <w:rsid w:val="00F16B56"/>
  </w:style>
  <w:style w:type="numbering" w:customStyle="1" w:styleId="41b">
    <w:name w:val="Статья / Раздел41"/>
    <w:basedOn w:val="af6"/>
    <w:next w:val="a"/>
    <w:rsid w:val="00F16B56"/>
  </w:style>
  <w:style w:type="numbering" w:customStyle="1" w:styleId="14410">
    <w:name w:val="Стиль многоуровневый 14 пт полужирный41"/>
    <w:basedOn w:val="af6"/>
    <w:rsid w:val="00F16B56"/>
  </w:style>
  <w:style w:type="numbering" w:customStyle="1" w:styleId="5412">
    <w:name w:val="Стиль541"/>
    <w:uiPriority w:val="99"/>
    <w:rsid w:val="00F16B56"/>
  </w:style>
  <w:style w:type="numbering" w:customStyle="1" w:styleId="11511">
    <w:name w:val="Нет списка1151"/>
    <w:next w:val="af6"/>
    <w:uiPriority w:val="99"/>
    <w:semiHidden/>
    <w:rsid w:val="00F16B56"/>
  </w:style>
  <w:style w:type="numbering" w:customStyle="1" w:styleId="2512">
    <w:name w:val="Стиль251"/>
    <w:rsid w:val="00F16B56"/>
  </w:style>
  <w:style w:type="numbering" w:customStyle="1" w:styleId="3513">
    <w:name w:val="Стиль351"/>
    <w:rsid w:val="00F16B56"/>
  </w:style>
  <w:style w:type="numbering" w:customStyle="1" w:styleId="4510">
    <w:name w:val="Стиль451"/>
    <w:rsid w:val="00F16B56"/>
  </w:style>
  <w:style w:type="numbering" w:customStyle="1" w:styleId="51b">
    <w:name w:val="Статья / Раздел51"/>
    <w:basedOn w:val="af6"/>
    <w:next w:val="a"/>
    <w:rsid w:val="00F16B56"/>
  </w:style>
  <w:style w:type="numbering" w:customStyle="1" w:styleId="1451">
    <w:name w:val="Стиль многоуровневый 14 пт полужирный51"/>
    <w:basedOn w:val="af6"/>
    <w:rsid w:val="00F16B56"/>
  </w:style>
  <w:style w:type="numbering" w:customStyle="1" w:styleId="5512">
    <w:name w:val="Стиль551"/>
    <w:uiPriority w:val="99"/>
    <w:rsid w:val="00F16B56"/>
  </w:style>
  <w:style w:type="numbering" w:customStyle="1" w:styleId="11611">
    <w:name w:val="Нет списка1161"/>
    <w:next w:val="af6"/>
    <w:uiPriority w:val="99"/>
    <w:semiHidden/>
    <w:rsid w:val="00F16B56"/>
  </w:style>
  <w:style w:type="numbering" w:customStyle="1" w:styleId="2612">
    <w:name w:val="Стиль261"/>
    <w:rsid w:val="00F16B56"/>
  </w:style>
  <w:style w:type="numbering" w:customStyle="1" w:styleId="3613">
    <w:name w:val="Стиль361"/>
    <w:rsid w:val="00F16B56"/>
  </w:style>
  <w:style w:type="numbering" w:customStyle="1" w:styleId="4611">
    <w:name w:val="Стиль461"/>
    <w:rsid w:val="00F16B56"/>
  </w:style>
  <w:style w:type="numbering" w:customStyle="1" w:styleId="619">
    <w:name w:val="Статья / Раздел61"/>
    <w:basedOn w:val="af6"/>
    <w:next w:val="a"/>
    <w:rsid w:val="00F16B56"/>
  </w:style>
  <w:style w:type="numbering" w:customStyle="1" w:styleId="1461">
    <w:name w:val="Стиль многоуровневый 14 пт полужирный61"/>
    <w:basedOn w:val="af6"/>
    <w:rsid w:val="00F16B56"/>
  </w:style>
  <w:style w:type="numbering" w:customStyle="1" w:styleId="5612">
    <w:name w:val="Стиль561"/>
    <w:uiPriority w:val="99"/>
    <w:rsid w:val="00F16B56"/>
  </w:style>
  <w:style w:type="numbering" w:customStyle="1" w:styleId="719">
    <w:name w:val="Статья / Раздел71"/>
    <w:basedOn w:val="af6"/>
    <w:next w:val="a"/>
    <w:semiHidden/>
    <w:rsid w:val="00F16B56"/>
  </w:style>
  <w:style w:type="numbering" w:customStyle="1" w:styleId="11111110">
    <w:name w:val="1 / 1.1 / 1.1.11"/>
    <w:basedOn w:val="af6"/>
    <w:next w:val="111111"/>
    <w:semiHidden/>
    <w:rsid w:val="00F16B56"/>
  </w:style>
  <w:style w:type="numbering" w:customStyle="1" w:styleId="3116">
    <w:name w:val="Нет списка311"/>
    <w:next w:val="af6"/>
    <w:semiHidden/>
    <w:rsid w:val="00F16B56"/>
  </w:style>
  <w:style w:type="numbering" w:customStyle="1" w:styleId="3117">
    <w:name w:val="Статья / Раздел311"/>
    <w:basedOn w:val="af6"/>
    <w:next w:val="a"/>
    <w:semiHidden/>
    <w:rsid w:val="00F16B56"/>
  </w:style>
  <w:style w:type="numbering" w:customStyle="1" w:styleId="11711">
    <w:name w:val="Нет списка1171"/>
    <w:next w:val="af6"/>
    <w:semiHidden/>
    <w:rsid w:val="00F16B56"/>
  </w:style>
  <w:style w:type="numbering" w:customStyle="1" w:styleId="1111">
    <w:name w:val="Статья / Раздел1111"/>
    <w:basedOn w:val="af6"/>
    <w:next w:val="a"/>
    <w:rsid w:val="00F16B56"/>
    <w:pPr>
      <w:numPr>
        <w:numId w:val="59"/>
      </w:numPr>
    </w:pPr>
  </w:style>
  <w:style w:type="numbering" w:customStyle="1" w:styleId="21111">
    <w:name w:val="Нет списка2111"/>
    <w:next w:val="af6"/>
    <w:uiPriority w:val="99"/>
    <w:semiHidden/>
    <w:rsid w:val="00F16B56"/>
  </w:style>
  <w:style w:type="numbering" w:customStyle="1" w:styleId="21112">
    <w:name w:val="Статья / Раздел2111"/>
    <w:basedOn w:val="af6"/>
    <w:next w:val="a"/>
    <w:uiPriority w:val="99"/>
    <w:semiHidden/>
    <w:rsid w:val="00F16B56"/>
  </w:style>
  <w:style w:type="table" w:customStyle="1" w:styleId="2810">
    <w:name w:val="Сетка таблицы281"/>
    <w:basedOn w:val="af5"/>
    <w:next w:val="aff1"/>
    <w:uiPriority w:val="39"/>
    <w:rsid w:val="00F16B56"/>
    <w:pPr>
      <w:widowControl w:val="0"/>
      <w:spacing w:after="0" w:line="240" w:lineRule="auto"/>
    </w:pPr>
    <w:rPr>
      <w:rFonts w:asciiTheme="minorHAnsi" w:hAnsiTheme="minorHAnsi" w:cstheme="minorBidi"/>
      <w:sz w:val="22"/>
      <w:szCs w:val="22"/>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formattext">
    <w:name w:val="formattext"/>
    <w:basedOn w:val="af3"/>
    <w:uiPriority w:val="99"/>
    <w:qFormat/>
    <w:rsid w:val="00F16B56"/>
    <w:pPr>
      <w:spacing w:before="100" w:beforeAutospacing="1" w:after="100" w:afterAutospacing="1"/>
    </w:pPr>
  </w:style>
  <w:style w:type="paragraph" w:customStyle="1" w:styleId="pj">
    <w:name w:val="pj"/>
    <w:basedOn w:val="af3"/>
    <w:uiPriority w:val="99"/>
    <w:qFormat/>
    <w:rsid w:val="00F16B56"/>
    <w:pPr>
      <w:spacing w:before="100" w:beforeAutospacing="1" w:after="100" w:afterAutospacing="1"/>
    </w:pPr>
  </w:style>
  <w:style w:type="numbering" w:customStyle="1" w:styleId="1192">
    <w:name w:val="Нет списка119"/>
    <w:next w:val="af6"/>
    <w:uiPriority w:val="99"/>
    <w:semiHidden/>
    <w:rsid w:val="00F16B56"/>
  </w:style>
  <w:style w:type="numbering" w:customStyle="1" w:styleId="28">
    <w:name w:val="Стиль28"/>
    <w:rsid w:val="00F16B56"/>
    <w:pPr>
      <w:numPr>
        <w:numId w:val="79"/>
      </w:numPr>
    </w:pPr>
  </w:style>
  <w:style w:type="numbering" w:customStyle="1" w:styleId="383">
    <w:name w:val="Стиль38"/>
    <w:rsid w:val="00F16B56"/>
  </w:style>
  <w:style w:type="numbering" w:customStyle="1" w:styleId="481">
    <w:name w:val="Стиль48"/>
    <w:rsid w:val="00F16B56"/>
  </w:style>
  <w:style w:type="numbering" w:customStyle="1" w:styleId="8b">
    <w:name w:val="Статья / Раздел8"/>
    <w:basedOn w:val="af6"/>
    <w:next w:val="a"/>
    <w:rsid w:val="00F16B56"/>
  </w:style>
  <w:style w:type="numbering" w:customStyle="1" w:styleId="1480">
    <w:name w:val="Стиль многоуровневый 14 пт полужирный8"/>
    <w:basedOn w:val="af6"/>
    <w:rsid w:val="00F16B56"/>
  </w:style>
  <w:style w:type="numbering" w:customStyle="1" w:styleId="58">
    <w:name w:val="Стиль58"/>
    <w:uiPriority w:val="99"/>
    <w:rsid w:val="00F16B56"/>
    <w:pPr>
      <w:numPr>
        <w:numId w:val="69"/>
      </w:numPr>
    </w:pPr>
  </w:style>
  <w:style w:type="numbering" w:customStyle="1" w:styleId="255">
    <w:name w:val="Нет списка25"/>
    <w:next w:val="af6"/>
    <w:semiHidden/>
    <w:unhideWhenUsed/>
    <w:rsid w:val="00F16B56"/>
  </w:style>
  <w:style w:type="numbering" w:customStyle="1" w:styleId="1244">
    <w:name w:val="Нет списка124"/>
    <w:next w:val="af6"/>
    <w:uiPriority w:val="99"/>
    <w:semiHidden/>
    <w:unhideWhenUsed/>
    <w:rsid w:val="00F16B56"/>
  </w:style>
  <w:style w:type="numbering" w:customStyle="1" w:styleId="11164">
    <w:name w:val="Нет списка1116"/>
    <w:next w:val="af6"/>
    <w:uiPriority w:val="99"/>
    <w:semiHidden/>
    <w:rsid w:val="00F16B56"/>
  </w:style>
  <w:style w:type="numbering" w:customStyle="1" w:styleId="2124">
    <w:name w:val="Стиль212"/>
    <w:rsid w:val="00F16B56"/>
  </w:style>
  <w:style w:type="numbering" w:customStyle="1" w:styleId="3123">
    <w:name w:val="Стиль312"/>
    <w:rsid w:val="00F16B56"/>
  </w:style>
  <w:style w:type="numbering" w:customStyle="1" w:styleId="4121">
    <w:name w:val="Стиль412"/>
    <w:rsid w:val="00F16B56"/>
  </w:style>
  <w:style w:type="numbering" w:customStyle="1" w:styleId="12fb">
    <w:name w:val="Статья / Раздел12"/>
    <w:basedOn w:val="af6"/>
    <w:next w:val="a"/>
    <w:rsid w:val="00F16B56"/>
  </w:style>
  <w:style w:type="numbering" w:customStyle="1" w:styleId="14120">
    <w:name w:val="Стиль многоуровневый 14 пт полужирный12"/>
    <w:basedOn w:val="af6"/>
    <w:rsid w:val="00F16B56"/>
  </w:style>
  <w:style w:type="numbering" w:customStyle="1" w:styleId="5132">
    <w:name w:val="Стиль513"/>
    <w:uiPriority w:val="99"/>
    <w:rsid w:val="00F16B56"/>
  </w:style>
  <w:style w:type="numbering" w:customStyle="1" w:styleId="32e">
    <w:name w:val="Нет списка32"/>
    <w:next w:val="af6"/>
    <w:semiHidden/>
    <w:unhideWhenUsed/>
    <w:rsid w:val="00F16B56"/>
  </w:style>
  <w:style w:type="numbering" w:customStyle="1" w:styleId="1325">
    <w:name w:val="Нет списка132"/>
    <w:next w:val="af6"/>
    <w:semiHidden/>
    <w:unhideWhenUsed/>
    <w:rsid w:val="00F16B56"/>
  </w:style>
  <w:style w:type="numbering" w:customStyle="1" w:styleId="11221">
    <w:name w:val="Нет списка1122"/>
    <w:next w:val="af6"/>
    <w:uiPriority w:val="99"/>
    <w:semiHidden/>
    <w:rsid w:val="00F16B56"/>
  </w:style>
  <w:style w:type="numbering" w:customStyle="1" w:styleId="2232">
    <w:name w:val="Стиль223"/>
    <w:rsid w:val="00F16B56"/>
  </w:style>
  <w:style w:type="numbering" w:customStyle="1" w:styleId="3233">
    <w:name w:val="Стиль323"/>
    <w:rsid w:val="00F16B56"/>
  </w:style>
  <w:style w:type="numbering" w:customStyle="1" w:styleId="4230">
    <w:name w:val="Стиль423"/>
    <w:rsid w:val="00F16B56"/>
  </w:style>
  <w:style w:type="numbering" w:customStyle="1" w:styleId="22f2">
    <w:name w:val="Статья / Раздел22"/>
    <w:basedOn w:val="af6"/>
    <w:next w:val="a"/>
    <w:uiPriority w:val="99"/>
    <w:rsid w:val="00F16B56"/>
  </w:style>
  <w:style w:type="numbering" w:customStyle="1" w:styleId="14230">
    <w:name w:val="Стиль многоуровневый 14 пт полужирный23"/>
    <w:basedOn w:val="af6"/>
    <w:rsid w:val="00F16B56"/>
  </w:style>
  <w:style w:type="numbering" w:customStyle="1" w:styleId="5232">
    <w:name w:val="Стиль523"/>
    <w:uiPriority w:val="99"/>
    <w:rsid w:val="00F16B56"/>
  </w:style>
  <w:style w:type="numbering" w:customStyle="1" w:styleId="42b">
    <w:name w:val="Нет списка42"/>
    <w:next w:val="af6"/>
    <w:uiPriority w:val="99"/>
    <w:semiHidden/>
    <w:unhideWhenUsed/>
    <w:rsid w:val="00F16B56"/>
  </w:style>
  <w:style w:type="numbering" w:customStyle="1" w:styleId="1426">
    <w:name w:val="Нет списка142"/>
    <w:next w:val="af6"/>
    <w:semiHidden/>
    <w:unhideWhenUsed/>
    <w:rsid w:val="00F16B56"/>
  </w:style>
  <w:style w:type="numbering" w:customStyle="1" w:styleId="11321">
    <w:name w:val="Нет списка1132"/>
    <w:next w:val="af6"/>
    <w:uiPriority w:val="99"/>
    <w:semiHidden/>
    <w:rsid w:val="00F16B56"/>
  </w:style>
  <w:style w:type="numbering" w:customStyle="1" w:styleId="2332">
    <w:name w:val="Стиль233"/>
    <w:rsid w:val="00F16B56"/>
  </w:style>
  <w:style w:type="numbering" w:customStyle="1" w:styleId="3333">
    <w:name w:val="Стиль333"/>
    <w:rsid w:val="00F16B56"/>
  </w:style>
  <w:style w:type="numbering" w:customStyle="1" w:styleId="4320">
    <w:name w:val="Стиль432"/>
    <w:rsid w:val="00F16B56"/>
  </w:style>
  <w:style w:type="numbering" w:customStyle="1" w:styleId="33e">
    <w:name w:val="Статья / Раздел33"/>
    <w:basedOn w:val="af6"/>
    <w:next w:val="a"/>
    <w:rsid w:val="00F16B56"/>
  </w:style>
  <w:style w:type="numbering" w:customStyle="1" w:styleId="14330">
    <w:name w:val="Стиль многоуровневый 14 пт полужирный33"/>
    <w:basedOn w:val="af6"/>
    <w:rsid w:val="00F16B56"/>
  </w:style>
  <w:style w:type="numbering" w:customStyle="1" w:styleId="5321">
    <w:name w:val="Стиль532"/>
    <w:uiPriority w:val="99"/>
    <w:rsid w:val="00F16B56"/>
  </w:style>
  <w:style w:type="numbering" w:customStyle="1" w:styleId="529">
    <w:name w:val="Нет списка52"/>
    <w:next w:val="af6"/>
    <w:uiPriority w:val="99"/>
    <w:semiHidden/>
    <w:unhideWhenUsed/>
    <w:rsid w:val="00F16B56"/>
  </w:style>
  <w:style w:type="numbering" w:customStyle="1" w:styleId="1525">
    <w:name w:val="Нет списка152"/>
    <w:next w:val="af6"/>
    <w:uiPriority w:val="99"/>
    <w:semiHidden/>
    <w:unhideWhenUsed/>
    <w:rsid w:val="00F16B56"/>
  </w:style>
  <w:style w:type="numbering" w:customStyle="1" w:styleId="11421">
    <w:name w:val="Нет списка1142"/>
    <w:next w:val="af6"/>
    <w:uiPriority w:val="99"/>
    <w:semiHidden/>
    <w:rsid w:val="00F16B56"/>
  </w:style>
  <w:style w:type="numbering" w:customStyle="1" w:styleId="242">
    <w:name w:val="Стиль242"/>
    <w:rsid w:val="00F16B56"/>
    <w:pPr>
      <w:numPr>
        <w:numId w:val="87"/>
      </w:numPr>
    </w:pPr>
  </w:style>
  <w:style w:type="numbering" w:customStyle="1" w:styleId="3423">
    <w:name w:val="Стиль342"/>
    <w:rsid w:val="00F16B56"/>
  </w:style>
  <w:style w:type="numbering" w:customStyle="1" w:styleId="4420">
    <w:name w:val="Стиль442"/>
    <w:rsid w:val="00F16B56"/>
  </w:style>
  <w:style w:type="numbering" w:customStyle="1" w:styleId="42c">
    <w:name w:val="Статья / Раздел42"/>
    <w:basedOn w:val="af6"/>
    <w:next w:val="a"/>
    <w:rsid w:val="00F16B56"/>
  </w:style>
  <w:style w:type="numbering" w:customStyle="1" w:styleId="1442">
    <w:name w:val="Стиль многоуровневый 14 пт полужирный42"/>
    <w:basedOn w:val="af6"/>
    <w:rsid w:val="00F16B56"/>
  </w:style>
  <w:style w:type="numbering" w:customStyle="1" w:styleId="5422">
    <w:name w:val="Стиль542"/>
    <w:uiPriority w:val="99"/>
    <w:rsid w:val="00F16B56"/>
  </w:style>
  <w:style w:type="numbering" w:customStyle="1" w:styleId="628">
    <w:name w:val="Нет списка62"/>
    <w:next w:val="af6"/>
    <w:uiPriority w:val="99"/>
    <w:semiHidden/>
    <w:unhideWhenUsed/>
    <w:rsid w:val="00F16B56"/>
  </w:style>
  <w:style w:type="numbering" w:customStyle="1" w:styleId="1625">
    <w:name w:val="Нет списка162"/>
    <w:next w:val="af6"/>
    <w:semiHidden/>
    <w:unhideWhenUsed/>
    <w:rsid w:val="00F16B56"/>
  </w:style>
  <w:style w:type="numbering" w:customStyle="1" w:styleId="11521">
    <w:name w:val="Нет списка1152"/>
    <w:next w:val="af6"/>
    <w:uiPriority w:val="99"/>
    <w:semiHidden/>
    <w:rsid w:val="00F16B56"/>
  </w:style>
  <w:style w:type="numbering" w:customStyle="1" w:styleId="2521">
    <w:name w:val="Стиль252"/>
    <w:rsid w:val="00F16B56"/>
  </w:style>
  <w:style w:type="numbering" w:customStyle="1" w:styleId="3523">
    <w:name w:val="Стиль352"/>
    <w:rsid w:val="00F16B56"/>
  </w:style>
  <w:style w:type="numbering" w:customStyle="1" w:styleId="4520">
    <w:name w:val="Стиль452"/>
    <w:rsid w:val="00F16B56"/>
  </w:style>
  <w:style w:type="numbering" w:customStyle="1" w:styleId="52a">
    <w:name w:val="Статья / Раздел52"/>
    <w:basedOn w:val="af6"/>
    <w:next w:val="a"/>
    <w:rsid w:val="00F16B56"/>
  </w:style>
  <w:style w:type="numbering" w:customStyle="1" w:styleId="1452">
    <w:name w:val="Стиль многоуровневый 14 пт полужирный52"/>
    <w:basedOn w:val="af6"/>
    <w:rsid w:val="00F16B56"/>
  </w:style>
  <w:style w:type="numbering" w:customStyle="1" w:styleId="5521">
    <w:name w:val="Стиль552"/>
    <w:uiPriority w:val="99"/>
    <w:rsid w:val="00F16B56"/>
  </w:style>
  <w:style w:type="numbering" w:customStyle="1" w:styleId="727">
    <w:name w:val="Нет списка72"/>
    <w:next w:val="af6"/>
    <w:uiPriority w:val="99"/>
    <w:semiHidden/>
    <w:unhideWhenUsed/>
    <w:rsid w:val="00F16B56"/>
  </w:style>
  <w:style w:type="numbering" w:customStyle="1" w:styleId="1723">
    <w:name w:val="Нет списка172"/>
    <w:next w:val="af6"/>
    <w:uiPriority w:val="99"/>
    <w:semiHidden/>
    <w:unhideWhenUsed/>
    <w:rsid w:val="00F16B56"/>
  </w:style>
  <w:style w:type="numbering" w:customStyle="1" w:styleId="11621">
    <w:name w:val="Нет списка1162"/>
    <w:next w:val="af6"/>
    <w:uiPriority w:val="99"/>
    <w:semiHidden/>
    <w:rsid w:val="00F16B56"/>
  </w:style>
  <w:style w:type="numbering" w:customStyle="1" w:styleId="2621">
    <w:name w:val="Стиль262"/>
    <w:rsid w:val="00F16B56"/>
  </w:style>
  <w:style w:type="numbering" w:customStyle="1" w:styleId="3623">
    <w:name w:val="Стиль362"/>
    <w:rsid w:val="00F16B56"/>
  </w:style>
  <w:style w:type="numbering" w:customStyle="1" w:styleId="4620">
    <w:name w:val="Стиль462"/>
    <w:rsid w:val="00F16B56"/>
  </w:style>
  <w:style w:type="numbering" w:customStyle="1" w:styleId="629">
    <w:name w:val="Статья / Раздел62"/>
    <w:basedOn w:val="af6"/>
    <w:next w:val="a"/>
    <w:rsid w:val="00F16B56"/>
  </w:style>
  <w:style w:type="numbering" w:customStyle="1" w:styleId="1462">
    <w:name w:val="Стиль многоуровневый 14 пт полужирный62"/>
    <w:basedOn w:val="af6"/>
    <w:rsid w:val="00F16B56"/>
  </w:style>
  <w:style w:type="numbering" w:customStyle="1" w:styleId="562">
    <w:name w:val="Стиль562"/>
    <w:uiPriority w:val="99"/>
    <w:rsid w:val="00F16B56"/>
    <w:pPr>
      <w:numPr>
        <w:numId w:val="71"/>
      </w:numPr>
    </w:pPr>
  </w:style>
  <w:style w:type="numbering" w:customStyle="1" w:styleId="825">
    <w:name w:val="Нет списка82"/>
    <w:next w:val="af6"/>
    <w:uiPriority w:val="99"/>
    <w:semiHidden/>
    <w:rsid w:val="00F16B56"/>
  </w:style>
  <w:style w:type="numbering" w:customStyle="1" w:styleId="1ai4">
    <w:name w:val="1 / a / i4"/>
    <w:basedOn w:val="af6"/>
    <w:next w:val="1ai"/>
    <w:semiHidden/>
    <w:rsid w:val="00F16B56"/>
  </w:style>
  <w:style w:type="numbering" w:customStyle="1" w:styleId="728">
    <w:name w:val="Статья / Раздел72"/>
    <w:basedOn w:val="af6"/>
    <w:next w:val="a"/>
    <w:semiHidden/>
    <w:rsid w:val="00F16B56"/>
  </w:style>
  <w:style w:type="numbering" w:customStyle="1" w:styleId="1821">
    <w:name w:val="Нет списка182"/>
    <w:next w:val="af6"/>
    <w:semiHidden/>
    <w:rsid w:val="00F16B56"/>
  </w:style>
  <w:style w:type="numbering" w:customStyle="1" w:styleId="11111112">
    <w:name w:val="1 / 1.1 / 1.1.112"/>
    <w:basedOn w:val="af6"/>
    <w:next w:val="111111"/>
    <w:rsid w:val="00F16B56"/>
  </w:style>
  <w:style w:type="numbering" w:customStyle="1" w:styleId="1ai12">
    <w:name w:val="1 / a / i12"/>
    <w:basedOn w:val="af6"/>
    <w:next w:val="1ai"/>
    <w:semiHidden/>
    <w:rsid w:val="00F16B56"/>
  </w:style>
  <w:style w:type="numbering" w:customStyle="1" w:styleId="1129">
    <w:name w:val="Статья / Раздел112"/>
    <w:basedOn w:val="af6"/>
    <w:next w:val="a"/>
    <w:rsid w:val="00F16B56"/>
  </w:style>
  <w:style w:type="numbering" w:customStyle="1" w:styleId="2125">
    <w:name w:val="Нет списка212"/>
    <w:next w:val="af6"/>
    <w:uiPriority w:val="99"/>
    <w:semiHidden/>
    <w:rsid w:val="00F16B56"/>
  </w:style>
  <w:style w:type="numbering" w:customStyle="1" w:styleId="1ai22">
    <w:name w:val="1 / a / i22"/>
    <w:basedOn w:val="af6"/>
    <w:next w:val="1ai"/>
    <w:semiHidden/>
    <w:rsid w:val="00F16B56"/>
  </w:style>
  <w:style w:type="numbering" w:customStyle="1" w:styleId="2126">
    <w:name w:val="Статья / Раздел212"/>
    <w:basedOn w:val="af6"/>
    <w:next w:val="a"/>
    <w:uiPriority w:val="99"/>
    <w:semiHidden/>
    <w:rsid w:val="00F16B56"/>
  </w:style>
  <w:style w:type="numbering" w:customStyle="1" w:styleId="3124">
    <w:name w:val="Нет списка312"/>
    <w:next w:val="af6"/>
    <w:semiHidden/>
    <w:rsid w:val="00F16B56"/>
  </w:style>
  <w:style w:type="numbering" w:customStyle="1" w:styleId="11111131">
    <w:name w:val="1 / 1.1 / 1.1.131"/>
    <w:basedOn w:val="af6"/>
    <w:next w:val="111111"/>
    <w:semiHidden/>
    <w:rsid w:val="00F16B56"/>
  </w:style>
  <w:style w:type="numbering" w:customStyle="1" w:styleId="3125">
    <w:name w:val="Статья / Раздел312"/>
    <w:basedOn w:val="af6"/>
    <w:next w:val="a"/>
    <w:semiHidden/>
    <w:rsid w:val="00F16B56"/>
  </w:style>
  <w:style w:type="numbering" w:customStyle="1" w:styleId="11721">
    <w:name w:val="Нет списка1172"/>
    <w:next w:val="af6"/>
    <w:semiHidden/>
    <w:rsid w:val="00F16B56"/>
  </w:style>
  <w:style w:type="numbering" w:customStyle="1" w:styleId="111111111">
    <w:name w:val="1 / 1.1 / 1.1.1111"/>
    <w:basedOn w:val="af6"/>
    <w:next w:val="111111"/>
    <w:rsid w:val="00F16B56"/>
    <w:pPr>
      <w:numPr>
        <w:numId w:val="58"/>
      </w:numPr>
    </w:pPr>
  </w:style>
  <w:style w:type="numbering" w:customStyle="1" w:styleId="1ai111">
    <w:name w:val="1 / a / i111"/>
    <w:basedOn w:val="af6"/>
    <w:next w:val="1ai"/>
    <w:rsid w:val="00F16B56"/>
    <w:pPr>
      <w:numPr>
        <w:numId w:val="74"/>
      </w:numPr>
    </w:pPr>
  </w:style>
  <w:style w:type="numbering" w:customStyle="1" w:styleId="11125">
    <w:name w:val="Статья / Раздел1112"/>
    <w:basedOn w:val="af6"/>
    <w:next w:val="a"/>
    <w:semiHidden/>
    <w:rsid w:val="00F16B56"/>
  </w:style>
  <w:style w:type="numbering" w:customStyle="1" w:styleId="21121">
    <w:name w:val="Нет списка2112"/>
    <w:next w:val="af6"/>
    <w:uiPriority w:val="99"/>
    <w:semiHidden/>
    <w:rsid w:val="00F16B56"/>
  </w:style>
  <w:style w:type="numbering" w:customStyle="1" w:styleId="111111211">
    <w:name w:val="1 / 1.1 / 1.1.1211"/>
    <w:basedOn w:val="af6"/>
    <w:next w:val="111111"/>
    <w:semiHidden/>
    <w:rsid w:val="00F16B56"/>
  </w:style>
  <w:style w:type="numbering" w:customStyle="1" w:styleId="1ai211">
    <w:name w:val="1 / a / i211"/>
    <w:basedOn w:val="af6"/>
    <w:next w:val="1ai"/>
    <w:rsid w:val="00F16B56"/>
    <w:pPr>
      <w:numPr>
        <w:numId w:val="72"/>
      </w:numPr>
    </w:pPr>
  </w:style>
  <w:style w:type="numbering" w:customStyle="1" w:styleId="2112">
    <w:name w:val="Статья / Раздел2112"/>
    <w:basedOn w:val="af6"/>
    <w:next w:val="a"/>
    <w:rsid w:val="00F16B56"/>
    <w:pPr>
      <w:numPr>
        <w:numId w:val="73"/>
      </w:numPr>
    </w:pPr>
  </w:style>
  <w:style w:type="table" w:customStyle="1" w:styleId="282">
    <w:name w:val="Сетка таблицы282"/>
    <w:basedOn w:val="af5"/>
    <w:next w:val="aff1"/>
    <w:uiPriority w:val="39"/>
    <w:rsid w:val="00F16B56"/>
    <w:pPr>
      <w:widowControl w:val="0"/>
      <w:spacing w:after="0" w:line="240" w:lineRule="auto"/>
    </w:pPr>
    <w:rPr>
      <w:rFonts w:asciiTheme="minorHAnsi" w:hAnsiTheme="minorHAnsi" w:cstheme="minorBidi"/>
      <w:sz w:val="22"/>
      <w:szCs w:val="22"/>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92">
    <w:name w:val="Стиль29"/>
    <w:rsid w:val="00F16B56"/>
  </w:style>
  <w:style w:type="numbering" w:customStyle="1" w:styleId="393">
    <w:name w:val="Стиль39"/>
    <w:rsid w:val="00F16B56"/>
  </w:style>
  <w:style w:type="numbering" w:customStyle="1" w:styleId="9c">
    <w:name w:val="Статья / Раздел9"/>
    <w:basedOn w:val="af6"/>
    <w:next w:val="a"/>
    <w:rsid w:val="00F16B56"/>
  </w:style>
  <w:style w:type="numbering" w:customStyle="1" w:styleId="1490">
    <w:name w:val="Стиль многоуровневый 14 пт полужирный9"/>
    <w:basedOn w:val="af6"/>
    <w:rsid w:val="00F16B56"/>
  </w:style>
  <w:style w:type="numbering" w:customStyle="1" w:styleId="592">
    <w:name w:val="Стиль59"/>
    <w:uiPriority w:val="99"/>
    <w:rsid w:val="00F16B56"/>
  </w:style>
  <w:style w:type="numbering" w:customStyle="1" w:styleId="5141">
    <w:name w:val="Стиль514"/>
    <w:uiPriority w:val="99"/>
    <w:rsid w:val="00F16B56"/>
  </w:style>
  <w:style w:type="numbering" w:customStyle="1" w:styleId="2241">
    <w:name w:val="Стиль224"/>
    <w:rsid w:val="00F16B56"/>
  </w:style>
  <w:style w:type="numbering" w:customStyle="1" w:styleId="3241">
    <w:name w:val="Стиль324"/>
    <w:rsid w:val="00F16B56"/>
  </w:style>
  <w:style w:type="numbering" w:customStyle="1" w:styleId="4241">
    <w:name w:val="Стиль424"/>
    <w:rsid w:val="00F16B56"/>
  </w:style>
  <w:style w:type="numbering" w:customStyle="1" w:styleId="14240">
    <w:name w:val="Стиль многоуровневый 14 пт полужирный24"/>
    <w:basedOn w:val="af6"/>
    <w:rsid w:val="00F16B56"/>
  </w:style>
  <w:style w:type="numbering" w:customStyle="1" w:styleId="2340">
    <w:name w:val="Стиль234"/>
    <w:rsid w:val="00F16B56"/>
  </w:style>
  <w:style w:type="numbering" w:customStyle="1" w:styleId="4331">
    <w:name w:val="Стиль433"/>
    <w:rsid w:val="00F16B56"/>
  </w:style>
  <w:style w:type="numbering" w:customStyle="1" w:styleId="345">
    <w:name w:val="Статья / Раздел34"/>
    <w:basedOn w:val="af6"/>
    <w:next w:val="a"/>
    <w:rsid w:val="00F16B56"/>
  </w:style>
  <w:style w:type="numbering" w:customStyle="1" w:styleId="14340">
    <w:name w:val="Стиль многоуровневый 14 пт полужирный34"/>
    <w:basedOn w:val="af6"/>
    <w:rsid w:val="00F16B56"/>
  </w:style>
  <w:style w:type="numbering" w:customStyle="1" w:styleId="5331">
    <w:name w:val="Стиль533"/>
    <w:uiPriority w:val="99"/>
    <w:rsid w:val="00F16B56"/>
  </w:style>
  <w:style w:type="numbering" w:customStyle="1" w:styleId="5431">
    <w:name w:val="Стиль543"/>
    <w:uiPriority w:val="99"/>
    <w:rsid w:val="00F16B56"/>
  </w:style>
  <w:style w:type="numbering" w:customStyle="1" w:styleId="3633">
    <w:name w:val="Стиль363"/>
    <w:rsid w:val="00F16B56"/>
  </w:style>
  <w:style w:type="numbering" w:customStyle="1" w:styleId="4630">
    <w:name w:val="Стиль463"/>
    <w:rsid w:val="00F16B56"/>
  </w:style>
  <w:style w:type="numbering" w:customStyle="1" w:styleId="639">
    <w:name w:val="Статья / Раздел63"/>
    <w:basedOn w:val="af6"/>
    <w:next w:val="a"/>
    <w:rsid w:val="00F16B56"/>
  </w:style>
  <w:style w:type="numbering" w:customStyle="1" w:styleId="1463">
    <w:name w:val="Стиль многоуровневый 14 пт полужирный63"/>
    <w:basedOn w:val="af6"/>
    <w:rsid w:val="00F16B56"/>
  </w:style>
  <w:style w:type="numbering" w:customStyle="1" w:styleId="563">
    <w:name w:val="Стиль563"/>
    <w:uiPriority w:val="99"/>
    <w:rsid w:val="00F16B56"/>
    <w:pPr>
      <w:numPr>
        <w:numId w:val="67"/>
      </w:numPr>
    </w:pPr>
  </w:style>
  <w:style w:type="numbering" w:customStyle="1" w:styleId="1111115">
    <w:name w:val="1 / 1.1 / 1.1.15"/>
    <w:basedOn w:val="af6"/>
    <w:next w:val="111111"/>
    <w:semiHidden/>
    <w:rsid w:val="00F16B56"/>
  </w:style>
  <w:style w:type="numbering" w:customStyle="1" w:styleId="1ai13">
    <w:name w:val="1 / a / i13"/>
    <w:basedOn w:val="af6"/>
    <w:next w:val="1ai"/>
    <w:semiHidden/>
    <w:rsid w:val="00F16B56"/>
  </w:style>
  <w:style w:type="numbering" w:customStyle="1" w:styleId="1138">
    <w:name w:val="Статья / Раздел113"/>
    <w:basedOn w:val="af6"/>
    <w:next w:val="a"/>
    <w:semiHidden/>
    <w:rsid w:val="00F16B56"/>
  </w:style>
  <w:style w:type="numbering" w:customStyle="1" w:styleId="11111123">
    <w:name w:val="1 / 1.1 / 1.1.123"/>
    <w:basedOn w:val="af6"/>
    <w:next w:val="111111"/>
    <w:semiHidden/>
    <w:rsid w:val="00F16B56"/>
  </w:style>
  <w:style w:type="numbering" w:customStyle="1" w:styleId="1ai23">
    <w:name w:val="1 / a / i23"/>
    <w:basedOn w:val="af6"/>
    <w:next w:val="1ai"/>
    <w:semiHidden/>
    <w:rsid w:val="00F16B56"/>
  </w:style>
  <w:style w:type="numbering" w:customStyle="1" w:styleId="11111132">
    <w:name w:val="1 / 1.1 / 1.1.132"/>
    <w:basedOn w:val="af6"/>
    <w:next w:val="111111"/>
    <w:semiHidden/>
    <w:rsid w:val="00F16B56"/>
  </w:style>
  <w:style w:type="numbering" w:customStyle="1" w:styleId="1ai32">
    <w:name w:val="1 / a / i32"/>
    <w:basedOn w:val="af6"/>
    <w:next w:val="1ai"/>
    <w:semiHidden/>
    <w:rsid w:val="00F16B56"/>
  </w:style>
  <w:style w:type="numbering" w:customStyle="1" w:styleId="3133">
    <w:name w:val="Статья / Раздел313"/>
    <w:basedOn w:val="af6"/>
    <w:next w:val="a"/>
    <w:semiHidden/>
    <w:rsid w:val="00F16B56"/>
  </w:style>
  <w:style w:type="numbering" w:customStyle="1" w:styleId="111111112">
    <w:name w:val="1 / 1.1 / 1.1.1112"/>
    <w:basedOn w:val="af6"/>
    <w:next w:val="111111"/>
    <w:semiHidden/>
    <w:rsid w:val="00F16B56"/>
  </w:style>
  <w:style w:type="numbering" w:customStyle="1" w:styleId="1ai112">
    <w:name w:val="1 / a / i112"/>
    <w:basedOn w:val="af6"/>
    <w:next w:val="1ai"/>
    <w:semiHidden/>
    <w:rsid w:val="00F16B56"/>
  </w:style>
  <w:style w:type="numbering" w:customStyle="1" w:styleId="11135">
    <w:name w:val="Статья / Раздел1113"/>
    <w:basedOn w:val="af6"/>
    <w:next w:val="a"/>
    <w:semiHidden/>
    <w:rsid w:val="00F16B56"/>
  </w:style>
  <w:style w:type="numbering" w:customStyle="1" w:styleId="111111212">
    <w:name w:val="1 / 1.1 / 1.1.1212"/>
    <w:basedOn w:val="af6"/>
    <w:next w:val="111111"/>
    <w:semiHidden/>
    <w:rsid w:val="00F16B56"/>
  </w:style>
  <w:style w:type="numbering" w:customStyle="1" w:styleId="1ai212">
    <w:name w:val="1 / a / i212"/>
    <w:basedOn w:val="af6"/>
    <w:next w:val="1ai"/>
    <w:semiHidden/>
    <w:rsid w:val="00F16B56"/>
  </w:style>
  <w:style w:type="numbering" w:customStyle="1" w:styleId="21131">
    <w:name w:val="Статья / Раздел2113"/>
    <w:basedOn w:val="af6"/>
    <w:next w:val="a"/>
    <w:semiHidden/>
    <w:rsid w:val="00F16B56"/>
  </w:style>
  <w:style w:type="table" w:customStyle="1" w:styleId="283">
    <w:name w:val="Сетка таблицы283"/>
    <w:basedOn w:val="af5"/>
    <w:next w:val="aff1"/>
    <w:uiPriority w:val="39"/>
    <w:rsid w:val="00F16B56"/>
    <w:pPr>
      <w:widowControl w:val="0"/>
      <w:spacing w:after="0" w:line="240" w:lineRule="auto"/>
    </w:pPr>
    <w:rPr>
      <w:rFonts w:asciiTheme="minorHAnsi" w:hAnsiTheme="minorHAnsi" w:cstheme="minorBidi"/>
      <w:sz w:val="22"/>
      <w:szCs w:val="22"/>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1213">
    <w:name w:val="1 / 1.1 / 1.1.1213"/>
    <w:basedOn w:val="af6"/>
    <w:next w:val="111111"/>
    <w:semiHidden/>
    <w:rsid w:val="00F16B56"/>
  </w:style>
  <w:style w:type="numbering" w:customStyle="1" w:styleId="2101">
    <w:name w:val="Стиль210"/>
    <w:rsid w:val="00F16B56"/>
  </w:style>
  <w:style w:type="numbering" w:customStyle="1" w:styleId="3102">
    <w:name w:val="Стиль310"/>
    <w:rsid w:val="00F16B56"/>
  </w:style>
  <w:style w:type="numbering" w:customStyle="1" w:styleId="10a">
    <w:name w:val="Статья / Раздел10"/>
    <w:basedOn w:val="af6"/>
    <w:next w:val="a"/>
    <w:rsid w:val="00F16B56"/>
  </w:style>
  <w:style w:type="numbering" w:customStyle="1" w:styleId="14100">
    <w:name w:val="Стиль многоуровневый 14 пт полужирный10"/>
    <w:basedOn w:val="af6"/>
    <w:rsid w:val="00F16B56"/>
  </w:style>
  <w:style w:type="numbering" w:customStyle="1" w:styleId="5102">
    <w:name w:val="Стиль510"/>
    <w:uiPriority w:val="99"/>
    <w:rsid w:val="00F16B56"/>
  </w:style>
  <w:style w:type="numbering" w:customStyle="1" w:styleId="5151">
    <w:name w:val="Стиль515"/>
    <w:uiPriority w:val="99"/>
    <w:rsid w:val="00F16B56"/>
  </w:style>
  <w:style w:type="numbering" w:customStyle="1" w:styleId="2250">
    <w:name w:val="Стиль225"/>
    <w:rsid w:val="00F16B56"/>
  </w:style>
  <w:style w:type="numbering" w:customStyle="1" w:styleId="3250">
    <w:name w:val="Стиль325"/>
    <w:rsid w:val="00F16B56"/>
  </w:style>
  <w:style w:type="numbering" w:customStyle="1" w:styleId="4250">
    <w:name w:val="Стиль425"/>
    <w:rsid w:val="00F16B56"/>
  </w:style>
  <w:style w:type="numbering" w:customStyle="1" w:styleId="14250">
    <w:name w:val="Стиль многоуровневый 14 пт полужирный25"/>
    <w:basedOn w:val="af6"/>
    <w:rsid w:val="00F16B56"/>
  </w:style>
  <w:style w:type="numbering" w:customStyle="1" w:styleId="2350">
    <w:name w:val="Стиль235"/>
    <w:rsid w:val="00F16B56"/>
  </w:style>
  <w:style w:type="numbering" w:customStyle="1" w:styleId="4340">
    <w:name w:val="Стиль434"/>
    <w:rsid w:val="00F16B56"/>
  </w:style>
  <w:style w:type="numbering" w:customStyle="1" w:styleId="355">
    <w:name w:val="Статья / Раздел35"/>
    <w:basedOn w:val="af6"/>
    <w:next w:val="a"/>
    <w:rsid w:val="00F16B56"/>
  </w:style>
  <w:style w:type="numbering" w:customStyle="1" w:styleId="14350">
    <w:name w:val="Стиль многоуровневый 14 пт полужирный35"/>
    <w:basedOn w:val="af6"/>
    <w:rsid w:val="00F16B56"/>
  </w:style>
  <w:style w:type="numbering" w:customStyle="1" w:styleId="5340">
    <w:name w:val="Стиль534"/>
    <w:uiPriority w:val="99"/>
    <w:rsid w:val="00F16B56"/>
  </w:style>
  <w:style w:type="numbering" w:customStyle="1" w:styleId="544">
    <w:name w:val="Стиль544"/>
    <w:uiPriority w:val="99"/>
    <w:rsid w:val="00F16B56"/>
  </w:style>
  <w:style w:type="numbering" w:customStyle="1" w:styleId="364">
    <w:name w:val="Стиль364"/>
    <w:rsid w:val="00F16B56"/>
  </w:style>
  <w:style w:type="numbering" w:customStyle="1" w:styleId="464">
    <w:name w:val="Стиль464"/>
    <w:rsid w:val="00F16B56"/>
  </w:style>
  <w:style w:type="numbering" w:customStyle="1" w:styleId="644">
    <w:name w:val="Статья / Раздел64"/>
    <w:basedOn w:val="af6"/>
    <w:next w:val="a"/>
    <w:rsid w:val="00F16B56"/>
  </w:style>
  <w:style w:type="numbering" w:customStyle="1" w:styleId="1464">
    <w:name w:val="Стиль многоуровневый 14 пт полужирный64"/>
    <w:basedOn w:val="af6"/>
    <w:rsid w:val="00F16B56"/>
  </w:style>
  <w:style w:type="numbering" w:customStyle="1" w:styleId="564">
    <w:name w:val="Стиль564"/>
    <w:uiPriority w:val="99"/>
    <w:rsid w:val="00F16B56"/>
  </w:style>
  <w:style w:type="numbering" w:customStyle="1" w:styleId="1111116">
    <w:name w:val="1 / 1.1 / 1.1.16"/>
    <w:basedOn w:val="af6"/>
    <w:next w:val="111111"/>
    <w:semiHidden/>
    <w:rsid w:val="00F16B56"/>
  </w:style>
  <w:style w:type="table" w:customStyle="1" w:styleId="-374">
    <w:name w:val="Веб-таблица 374"/>
    <w:basedOn w:val="af5"/>
    <w:next w:val="-3"/>
    <w:rsid w:val="00F16B56"/>
    <w:pPr>
      <w:spacing w:after="0" w:line="240" w:lineRule="auto"/>
    </w:pPr>
    <w:rPr>
      <w:rFonts w:eastAsia="Times New Roman"/>
      <w:sz w:val="20"/>
      <w:szCs w:val="20"/>
      <w:lang w:eastAsia="ru-RU"/>
    </w:rPr>
    <w:tblPr>
      <w:tblCellSpacing w:w="20" w:type="dxa"/>
      <w:tblInd w:w="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844">
    <w:name w:val="Изысканная таблица84"/>
    <w:basedOn w:val="af5"/>
    <w:next w:val="afff4"/>
    <w:rsid w:val="00F16B56"/>
    <w:pPr>
      <w:spacing w:after="0" w:line="240" w:lineRule="auto"/>
    </w:pPr>
    <w:rPr>
      <w:rFonts w:eastAsia="Times New Roman"/>
      <w:sz w:val="20"/>
      <w:szCs w:val="20"/>
      <w:lang w:eastAsia="ru-RU"/>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744">
    <w:name w:val="Стандартная таблица74"/>
    <w:basedOn w:val="af5"/>
    <w:next w:val="afff5"/>
    <w:rsid w:val="00F16B56"/>
    <w:pPr>
      <w:spacing w:after="0" w:line="240" w:lineRule="auto"/>
    </w:pPr>
    <w:rPr>
      <w:rFonts w:eastAsia="Times New Roman"/>
      <w:sz w:val="20"/>
      <w:szCs w:val="20"/>
      <w:lang w:eastAsia="ru-RU"/>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numbering" w:customStyle="1" w:styleId="1ai14">
    <w:name w:val="1 / a / i14"/>
    <w:basedOn w:val="af6"/>
    <w:next w:val="1ai"/>
    <w:semiHidden/>
    <w:rsid w:val="00F16B56"/>
  </w:style>
  <w:style w:type="numbering" w:customStyle="1" w:styleId="1146">
    <w:name w:val="Статья / Раздел114"/>
    <w:basedOn w:val="af6"/>
    <w:next w:val="a"/>
    <w:semiHidden/>
    <w:rsid w:val="00F16B56"/>
  </w:style>
  <w:style w:type="numbering" w:customStyle="1" w:styleId="11111124">
    <w:name w:val="1 / 1.1 / 1.1.124"/>
    <w:basedOn w:val="af6"/>
    <w:next w:val="111111"/>
    <w:semiHidden/>
    <w:rsid w:val="00F16B56"/>
  </w:style>
  <w:style w:type="numbering" w:customStyle="1" w:styleId="1ai24">
    <w:name w:val="1 / a / i24"/>
    <w:basedOn w:val="af6"/>
    <w:next w:val="1ai"/>
    <w:semiHidden/>
    <w:rsid w:val="00F16B56"/>
  </w:style>
  <w:style w:type="numbering" w:customStyle="1" w:styleId="11111133">
    <w:name w:val="1 / 1.1 / 1.1.133"/>
    <w:basedOn w:val="af6"/>
    <w:next w:val="111111"/>
    <w:semiHidden/>
    <w:rsid w:val="00F16B56"/>
  </w:style>
  <w:style w:type="numbering" w:customStyle="1" w:styleId="1ai33">
    <w:name w:val="1 / a / i33"/>
    <w:basedOn w:val="af6"/>
    <w:next w:val="1ai"/>
    <w:semiHidden/>
    <w:rsid w:val="00F16B56"/>
  </w:style>
  <w:style w:type="numbering" w:customStyle="1" w:styleId="3141">
    <w:name w:val="Статья / Раздел314"/>
    <w:basedOn w:val="af6"/>
    <w:next w:val="a"/>
    <w:semiHidden/>
    <w:rsid w:val="00F16B56"/>
  </w:style>
  <w:style w:type="numbering" w:customStyle="1" w:styleId="111111113">
    <w:name w:val="1 / 1.1 / 1.1.1113"/>
    <w:basedOn w:val="af6"/>
    <w:next w:val="111111"/>
    <w:semiHidden/>
    <w:rsid w:val="00F16B56"/>
  </w:style>
  <w:style w:type="numbering" w:customStyle="1" w:styleId="1ai113">
    <w:name w:val="1 / a / i113"/>
    <w:basedOn w:val="af6"/>
    <w:next w:val="1ai"/>
    <w:semiHidden/>
    <w:rsid w:val="00F16B56"/>
  </w:style>
  <w:style w:type="numbering" w:customStyle="1" w:styleId="11145">
    <w:name w:val="Статья / Раздел1114"/>
    <w:basedOn w:val="af6"/>
    <w:next w:val="a"/>
    <w:semiHidden/>
    <w:rsid w:val="00F16B56"/>
  </w:style>
  <w:style w:type="numbering" w:customStyle="1" w:styleId="111111214">
    <w:name w:val="1 / 1.1 / 1.1.1214"/>
    <w:basedOn w:val="af6"/>
    <w:next w:val="111111"/>
    <w:semiHidden/>
    <w:rsid w:val="00F16B56"/>
  </w:style>
  <w:style w:type="numbering" w:customStyle="1" w:styleId="1ai213">
    <w:name w:val="1 / a / i213"/>
    <w:basedOn w:val="af6"/>
    <w:next w:val="1ai"/>
    <w:semiHidden/>
    <w:rsid w:val="00F16B56"/>
  </w:style>
  <w:style w:type="numbering" w:customStyle="1" w:styleId="21141">
    <w:name w:val="Статья / Раздел2114"/>
    <w:basedOn w:val="af6"/>
    <w:next w:val="a"/>
    <w:semiHidden/>
    <w:rsid w:val="00F16B56"/>
  </w:style>
  <w:style w:type="table" w:customStyle="1" w:styleId="11840">
    <w:name w:val="Сетка таблицы1184"/>
    <w:basedOn w:val="af5"/>
    <w:next w:val="aff1"/>
    <w:uiPriority w:val="59"/>
    <w:rsid w:val="00F16B56"/>
    <w:pPr>
      <w:spacing w:after="0" w:line="240" w:lineRule="auto"/>
    </w:pPr>
    <w:rPr>
      <w:rFonts w:ascii="Calibri" w:eastAsia="Calibri" w:hAnsi="Calibri"/>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84">
    <w:name w:val="Сетка таблицы284"/>
    <w:basedOn w:val="af5"/>
    <w:next w:val="aff1"/>
    <w:uiPriority w:val="39"/>
    <w:rsid w:val="00F16B56"/>
    <w:pPr>
      <w:widowControl w:val="0"/>
      <w:spacing w:after="0" w:line="240" w:lineRule="auto"/>
    </w:pPr>
    <w:rPr>
      <w:rFonts w:asciiTheme="minorHAnsi" w:hAnsiTheme="minorHAnsi" w:cstheme="minorBidi"/>
      <w:sz w:val="22"/>
      <w:szCs w:val="22"/>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134">
    <w:name w:val="Стиль213"/>
    <w:rsid w:val="00F16B56"/>
  </w:style>
  <w:style w:type="numbering" w:customStyle="1" w:styleId="3134">
    <w:name w:val="Стиль313"/>
    <w:rsid w:val="00F16B56"/>
  </w:style>
  <w:style w:type="numbering" w:customStyle="1" w:styleId="13f5">
    <w:name w:val="Статья / Раздел13"/>
    <w:basedOn w:val="af6"/>
    <w:next w:val="a"/>
    <w:rsid w:val="00F16B56"/>
  </w:style>
  <w:style w:type="numbering" w:customStyle="1" w:styleId="14130">
    <w:name w:val="Стиль многоуровневый 14 пт полужирный13"/>
    <w:basedOn w:val="af6"/>
    <w:rsid w:val="00F16B56"/>
  </w:style>
  <w:style w:type="numbering" w:customStyle="1" w:styleId="5160">
    <w:name w:val="Стиль516"/>
    <w:uiPriority w:val="99"/>
    <w:rsid w:val="00F16B56"/>
  </w:style>
  <w:style w:type="table" w:customStyle="1" w:styleId="TableGridReport19">
    <w:name w:val="Table Grid Report19"/>
    <w:basedOn w:val="af5"/>
    <w:next w:val="aff1"/>
    <w:uiPriority w:val="59"/>
    <w:rsid w:val="00F16B56"/>
    <w:pPr>
      <w:spacing w:after="0" w:line="240" w:lineRule="auto"/>
    </w:pPr>
    <w:rPr>
      <w:rFonts w:ascii="Calibri" w:eastAsia="Calibri" w:hAnsi="Calibri"/>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5170">
    <w:name w:val="Стиль517"/>
    <w:uiPriority w:val="99"/>
    <w:rsid w:val="00F16B56"/>
  </w:style>
  <w:style w:type="numbering" w:customStyle="1" w:styleId="2260">
    <w:name w:val="Стиль226"/>
    <w:rsid w:val="00F16B56"/>
  </w:style>
  <w:style w:type="numbering" w:customStyle="1" w:styleId="3260">
    <w:name w:val="Стиль326"/>
    <w:rsid w:val="00F16B56"/>
  </w:style>
  <w:style w:type="numbering" w:customStyle="1" w:styleId="4260">
    <w:name w:val="Стиль426"/>
    <w:rsid w:val="00F16B56"/>
  </w:style>
  <w:style w:type="numbering" w:customStyle="1" w:styleId="14260">
    <w:name w:val="Стиль многоуровневый 14 пт полужирный26"/>
    <w:basedOn w:val="af6"/>
    <w:rsid w:val="00F16B56"/>
  </w:style>
  <w:style w:type="numbering" w:customStyle="1" w:styleId="2360">
    <w:name w:val="Стиль236"/>
    <w:rsid w:val="00F16B56"/>
  </w:style>
  <w:style w:type="numbering" w:customStyle="1" w:styleId="4350">
    <w:name w:val="Стиль435"/>
    <w:rsid w:val="00F16B56"/>
  </w:style>
  <w:style w:type="numbering" w:customStyle="1" w:styleId="365">
    <w:name w:val="Статья / Раздел36"/>
    <w:basedOn w:val="af6"/>
    <w:next w:val="a"/>
    <w:rsid w:val="00F16B56"/>
  </w:style>
  <w:style w:type="numbering" w:customStyle="1" w:styleId="1436">
    <w:name w:val="Стиль многоуровневый 14 пт полужирный36"/>
    <w:basedOn w:val="af6"/>
    <w:rsid w:val="00F16B56"/>
  </w:style>
  <w:style w:type="numbering" w:customStyle="1" w:styleId="5350">
    <w:name w:val="Стиль535"/>
    <w:uiPriority w:val="99"/>
    <w:rsid w:val="00F16B56"/>
  </w:style>
  <w:style w:type="numbering" w:customStyle="1" w:styleId="545">
    <w:name w:val="Стиль545"/>
    <w:uiPriority w:val="99"/>
    <w:rsid w:val="00F16B56"/>
  </w:style>
  <w:style w:type="numbering" w:customStyle="1" w:styleId="3650">
    <w:name w:val="Стиль365"/>
    <w:rsid w:val="00F16B56"/>
  </w:style>
  <w:style w:type="numbering" w:customStyle="1" w:styleId="465">
    <w:name w:val="Стиль465"/>
    <w:rsid w:val="00F16B56"/>
  </w:style>
  <w:style w:type="numbering" w:customStyle="1" w:styleId="654">
    <w:name w:val="Статья / Раздел65"/>
    <w:basedOn w:val="af6"/>
    <w:next w:val="a"/>
    <w:rsid w:val="00F16B56"/>
  </w:style>
  <w:style w:type="numbering" w:customStyle="1" w:styleId="1465">
    <w:name w:val="Стиль многоуровневый 14 пт полужирный65"/>
    <w:basedOn w:val="af6"/>
    <w:rsid w:val="00F16B56"/>
  </w:style>
  <w:style w:type="numbering" w:customStyle="1" w:styleId="565">
    <w:name w:val="Стиль565"/>
    <w:uiPriority w:val="99"/>
    <w:rsid w:val="00F16B56"/>
  </w:style>
  <w:style w:type="numbering" w:customStyle="1" w:styleId="1111117">
    <w:name w:val="1 / 1.1 / 1.1.17"/>
    <w:basedOn w:val="af6"/>
    <w:next w:val="111111"/>
    <w:semiHidden/>
    <w:rsid w:val="00F16B56"/>
  </w:style>
  <w:style w:type="table" w:customStyle="1" w:styleId="-375">
    <w:name w:val="Веб-таблица 375"/>
    <w:basedOn w:val="af5"/>
    <w:next w:val="-3"/>
    <w:rsid w:val="00F16B56"/>
    <w:pPr>
      <w:spacing w:after="0" w:line="240" w:lineRule="auto"/>
    </w:pPr>
    <w:rPr>
      <w:rFonts w:eastAsia="Times New Roman"/>
      <w:sz w:val="20"/>
      <w:szCs w:val="20"/>
      <w:lang w:eastAsia="ru-RU"/>
    </w:rPr>
    <w:tblPr>
      <w:tblCellSpacing w:w="20" w:type="dxa"/>
      <w:tblInd w:w="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854">
    <w:name w:val="Изысканная таблица85"/>
    <w:basedOn w:val="af5"/>
    <w:next w:val="afff4"/>
    <w:semiHidden/>
    <w:rsid w:val="00F16B56"/>
    <w:pPr>
      <w:spacing w:after="0" w:line="240" w:lineRule="auto"/>
    </w:pPr>
    <w:rPr>
      <w:rFonts w:eastAsia="Times New Roman"/>
      <w:sz w:val="20"/>
      <w:szCs w:val="20"/>
      <w:lang w:eastAsia="ru-RU"/>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754">
    <w:name w:val="Стандартная таблица75"/>
    <w:basedOn w:val="af5"/>
    <w:next w:val="afff5"/>
    <w:semiHidden/>
    <w:rsid w:val="00F16B56"/>
    <w:pPr>
      <w:spacing w:after="0" w:line="240" w:lineRule="auto"/>
    </w:pPr>
    <w:rPr>
      <w:rFonts w:eastAsia="Times New Roman"/>
      <w:sz w:val="20"/>
      <w:szCs w:val="20"/>
      <w:lang w:eastAsia="ru-RU"/>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numbering" w:customStyle="1" w:styleId="1ai15">
    <w:name w:val="1 / a / i15"/>
    <w:basedOn w:val="af6"/>
    <w:next w:val="1ai"/>
    <w:semiHidden/>
    <w:rsid w:val="00F16B56"/>
  </w:style>
  <w:style w:type="numbering" w:customStyle="1" w:styleId="1155">
    <w:name w:val="Статья / Раздел115"/>
    <w:basedOn w:val="af6"/>
    <w:next w:val="a"/>
    <w:semiHidden/>
    <w:rsid w:val="00F16B56"/>
  </w:style>
  <w:style w:type="numbering" w:customStyle="1" w:styleId="11111125">
    <w:name w:val="1 / 1.1 / 1.1.125"/>
    <w:basedOn w:val="af6"/>
    <w:next w:val="111111"/>
    <w:semiHidden/>
    <w:rsid w:val="00F16B56"/>
  </w:style>
  <w:style w:type="numbering" w:customStyle="1" w:styleId="1ai25">
    <w:name w:val="1 / a / i25"/>
    <w:basedOn w:val="af6"/>
    <w:next w:val="1ai"/>
    <w:semiHidden/>
    <w:rsid w:val="00F16B56"/>
  </w:style>
  <w:style w:type="numbering" w:customStyle="1" w:styleId="11111134">
    <w:name w:val="1 / 1.1 / 1.1.134"/>
    <w:basedOn w:val="af6"/>
    <w:next w:val="111111"/>
    <w:semiHidden/>
    <w:rsid w:val="00F16B56"/>
  </w:style>
  <w:style w:type="numbering" w:customStyle="1" w:styleId="1ai34">
    <w:name w:val="1 / a / i34"/>
    <w:basedOn w:val="af6"/>
    <w:next w:val="1ai"/>
    <w:semiHidden/>
    <w:rsid w:val="00F16B56"/>
  </w:style>
  <w:style w:type="numbering" w:customStyle="1" w:styleId="3151">
    <w:name w:val="Статья / Раздел315"/>
    <w:basedOn w:val="af6"/>
    <w:next w:val="a"/>
    <w:semiHidden/>
    <w:rsid w:val="00F16B56"/>
  </w:style>
  <w:style w:type="numbering" w:customStyle="1" w:styleId="111111114">
    <w:name w:val="1 / 1.1 / 1.1.1114"/>
    <w:basedOn w:val="af6"/>
    <w:next w:val="111111"/>
    <w:semiHidden/>
    <w:rsid w:val="00F16B56"/>
  </w:style>
  <w:style w:type="numbering" w:customStyle="1" w:styleId="1ai114">
    <w:name w:val="1 / a / i114"/>
    <w:basedOn w:val="af6"/>
    <w:next w:val="1ai"/>
    <w:semiHidden/>
    <w:rsid w:val="00F16B56"/>
  </w:style>
  <w:style w:type="numbering" w:customStyle="1" w:styleId="11155">
    <w:name w:val="Статья / Раздел1115"/>
    <w:basedOn w:val="af6"/>
    <w:next w:val="a"/>
    <w:semiHidden/>
    <w:rsid w:val="00F16B56"/>
  </w:style>
  <w:style w:type="numbering" w:customStyle="1" w:styleId="111111215">
    <w:name w:val="1 / 1.1 / 1.1.1215"/>
    <w:basedOn w:val="af6"/>
    <w:next w:val="111111"/>
    <w:semiHidden/>
    <w:rsid w:val="00F16B56"/>
  </w:style>
  <w:style w:type="numbering" w:customStyle="1" w:styleId="1ai214">
    <w:name w:val="1 / a / i214"/>
    <w:basedOn w:val="af6"/>
    <w:next w:val="1ai"/>
    <w:semiHidden/>
    <w:rsid w:val="00F16B56"/>
  </w:style>
  <w:style w:type="numbering" w:customStyle="1" w:styleId="21150">
    <w:name w:val="Статья / Раздел2115"/>
    <w:basedOn w:val="af6"/>
    <w:next w:val="a"/>
    <w:semiHidden/>
    <w:rsid w:val="00F16B56"/>
  </w:style>
  <w:style w:type="table" w:customStyle="1" w:styleId="1185">
    <w:name w:val="Сетка таблицы1185"/>
    <w:basedOn w:val="af5"/>
    <w:next w:val="aff1"/>
    <w:uiPriority w:val="59"/>
    <w:rsid w:val="00F16B56"/>
    <w:pPr>
      <w:spacing w:after="0" w:line="240" w:lineRule="auto"/>
    </w:pPr>
    <w:rPr>
      <w:rFonts w:ascii="Calibri" w:eastAsia="Calibri" w:hAnsi="Calibri"/>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85">
    <w:name w:val="Сетка таблицы285"/>
    <w:basedOn w:val="af5"/>
    <w:next w:val="aff1"/>
    <w:uiPriority w:val="39"/>
    <w:rsid w:val="00F16B56"/>
    <w:pPr>
      <w:widowControl w:val="0"/>
      <w:spacing w:after="0" w:line="240" w:lineRule="auto"/>
    </w:pPr>
    <w:rPr>
      <w:rFonts w:asciiTheme="minorHAnsi" w:hAnsiTheme="minorHAnsi" w:cstheme="minorBidi"/>
      <w:sz w:val="22"/>
      <w:szCs w:val="22"/>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Report20">
    <w:name w:val="Table Grid Report20"/>
    <w:basedOn w:val="af5"/>
    <w:next w:val="aff1"/>
    <w:uiPriority w:val="59"/>
    <w:rsid w:val="00F16B56"/>
    <w:pPr>
      <w:spacing w:after="0" w:line="240" w:lineRule="auto"/>
    </w:pPr>
    <w:rPr>
      <w:rFonts w:ascii="Calibri" w:eastAsia="Calibri" w:hAnsi="Calibri"/>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150">
    <w:name w:val="Сетка таблицы11115"/>
    <w:basedOn w:val="af5"/>
    <w:next w:val="aff1"/>
    <w:rsid w:val="00F16B56"/>
    <w:pPr>
      <w:overflowPunct w:val="0"/>
      <w:autoSpaceDE w:val="0"/>
      <w:autoSpaceDN w:val="0"/>
      <w:adjustRightInd w:val="0"/>
      <w:spacing w:after="0" w:line="240" w:lineRule="auto"/>
    </w:pPr>
    <w:rPr>
      <w:rFonts w:eastAsia="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144">
    <w:name w:val="Стиль214"/>
    <w:rsid w:val="00F16B56"/>
  </w:style>
  <w:style w:type="numbering" w:customStyle="1" w:styleId="3142">
    <w:name w:val="Стиль314"/>
    <w:rsid w:val="00F16B56"/>
  </w:style>
  <w:style w:type="numbering" w:customStyle="1" w:styleId="14e">
    <w:name w:val="Статья / Раздел14"/>
    <w:basedOn w:val="af6"/>
    <w:next w:val="a"/>
    <w:rsid w:val="00F16B56"/>
  </w:style>
  <w:style w:type="numbering" w:customStyle="1" w:styleId="14140">
    <w:name w:val="Стиль многоуровневый 14 пт полужирный14"/>
    <w:basedOn w:val="af6"/>
    <w:rsid w:val="00F16B56"/>
  </w:style>
  <w:style w:type="numbering" w:customStyle="1" w:styleId="5180">
    <w:name w:val="Стиль518"/>
    <w:uiPriority w:val="99"/>
    <w:rsid w:val="00F16B56"/>
  </w:style>
  <w:style w:type="table" w:customStyle="1" w:styleId="TableGridReport110">
    <w:name w:val="Table Grid Report110"/>
    <w:basedOn w:val="af5"/>
    <w:next w:val="aff1"/>
    <w:uiPriority w:val="59"/>
    <w:rsid w:val="00F16B56"/>
    <w:pPr>
      <w:spacing w:after="0" w:line="240" w:lineRule="auto"/>
    </w:pPr>
    <w:rPr>
      <w:rFonts w:ascii="Calibri" w:eastAsia="Calibri" w:hAnsi="Calibri"/>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5190">
    <w:name w:val="Стиль519"/>
    <w:uiPriority w:val="99"/>
    <w:rsid w:val="00F16B56"/>
  </w:style>
  <w:style w:type="numbering" w:customStyle="1" w:styleId="2270">
    <w:name w:val="Стиль227"/>
    <w:rsid w:val="00F16B56"/>
  </w:style>
  <w:style w:type="numbering" w:customStyle="1" w:styleId="3270">
    <w:name w:val="Стиль327"/>
    <w:rsid w:val="00F16B56"/>
  </w:style>
  <w:style w:type="numbering" w:customStyle="1" w:styleId="4270">
    <w:name w:val="Стиль427"/>
    <w:rsid w:val="00F16B56"/>
  </w:style>
  <w:style w:type="numbering" w:customStyle="1" w:styleId="1427">
    <w:name w:val="Стиль многоуровневый 14 пт полужирный27"/>
    <w:basedOn w:val="af6"/>
    <w:rsid w:val="00F16B56"/>
  </w:style>
  <w:style w:type="numbering" w:customStyle="1" w:styleId="2370">
    <w:name w:val="Стиль237"/>
    <w:rsid w:val="00F16B56"/>
  </w:style>
  <w:style w:type="numbering" w:customStyle="1" w:styleId="4360">
    <w:name w:val="Стиль436"/>
    <w:rsid w:val="00F16B56"/>
  </w:style>
  <w:style w:type="numbering" w:customStyle="1" w:styleId="375">
    <w:name w:val="Статья / Раздел37"/>
    <w:basedOn w:val="af6"/>
    <w:next w:val="a"/>
    <w:rsid w:val="00F16B56"/>
  </w:style>
  <w:style w:type="numbering" w:customStyle="1" w:styleId="1437">
    <w:name w:val="Стиль многоуровневый 14 пт полужирный37"/>
    <w:basedOn w:val="af6"/>
    <w:rsid w:val="00F16B56"/>
  </w:style>
  <w:style w:type="numbering" w:customStyle="1" w:styleId="5360">
    <w:name w:val="Стиль536"/>
    <w:uiPriority w:val="99"/>
    <w:rsid w:val="00F16B56"/>
  </w:style>
  <w:style w:type="numbering" w:customStyle="1" w:styleId="546">
    <w:name w:val="Стиль546"/>
    <w:uiPriority w:val="99"/>
    <w:rsid w:val="00F16B56"/>
  </w:style>
  <w:style w:type="numbering" w:customStyle="1" w:styleId="366">
    <w:name w:val="Стиль366"/>
    <w:rsid w:val="00F16B56"/>
  </w:style>
  <w:style w:type="numbering" w:customStyle="1" w:styleId="466">
    <w:name w:val="Стиль466"/>
    <w:rsid w:val="00F16B56"/>
  </w:style>
  <w:style w:type="numbering" w:customStyle="1" w:styleId="664">
    <w:name w:val="Статья / Раздел66"/>
    <w:basedOn w:val="af6"/>
    <w:next w:val="a"/>
    <w:rsid w:val="00F16B56"/>
  </w:style>
  <w:style w:type="numbering" w:customStyle="1" w:styleId="1466">
    <w:name w:val="Стиль многоуровневый 14 пт полужирный66"/>
    <w:basedOn w:val="af6"/>
    <w:rsid w:val="00F16B56"/>
  </w:style>
  <w:style w:type="numbering" w:customStyle="1" w:styleId="566">
    <w:name w:val="Стиль566"/>
    <w:uiPriority w:val="99"/>
    <w:rsid w:val="00F16B56"/>
  </w:style>
  <w:style w:type="numbering" w:customStyle="1" w:styleId="1111118">
    <w:name w:val="1 / 1.1 / 1.1.18"/>
    <w:basedOn w:val="af6"/>
    <w:next w:val="111111"/>
    <w:semiHidden/>
    <w:rsid w:val="00F16B56"/>
  </w:style>
  <w:style w:type="table" w:customStyle="1" w:styleId="-376">
    <w:name w:val="Веб-таблица 376"/>
    <w:basedOn w:val="af5"/>
    <w:next w:val="-3"/>
    <w:semiHidden/>
    <w:rsid w:val="00F16B56"/>
    <w:pPr>
      <w:spacing w:after="0" w:line="240" w:lineRule="auto"/>
    </w:pPr>
    <w:rPr>
      <w:rFonts w:eastAsia="Times New Roman"/>
      <w:sz w:val="20"/>
      <w:szCs w:val="20"/>
      <w:lang w:eastAsia="ru-RU"/>
    </w:rPr>
    <w:tblPr>
      <w:tblCellSpacing w:w="20" w:type="dxa"/>
      <w:tblInd w:w="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864">
    <w:name w:val="Изысканная таблица86"/>
    <w:basedOn w:val="af5"/>
    <w:next w:val="afff4"/>
    <w:semiHidden/>
    <w:rsid w:val="00F16B56"/>
    <w:pPr>
      <w:spacing w:after="0" w:line="240" w:lineRule="auto"/>
    </w:pPr>
    <w:rPr>
      <w:rFonts w:eastAsia="Times New Roman"/>
      <w:sz w:val="20"/>
      <w:szCs w:val="20"/>
      <w:lang w:eastAsia="ru-RU"/>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764">
    <w:name w:val="Стандартная таблица76"/>
    <w:basedOn w:val="af5"/>
    <w:next w:val="afff5"/>
    <w:semiHidden/>
    <w:rsid w:val="00F16B56"/>
    <w:pPr>
      <w:spacing w:after="0" w:line="240" w:lineRule="auto"/>
    </w:pPr>
    <w:rPr>
      <w:rFonts w:eastAsia="Times New Roman"/>
      <w:sz w:val="20"/>
      <w:szCs w:val="20"/>
      <w:lang w:eastAsia="ru-RU"/>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numbering" w:customStyle="1" w:styleId="1ai16">
    <w:name w:val="1 / a / i16"/>
    <w:basedOn w:val="af6"/>
    <w:next w:val="1ai"/>
    <w:semiHidden/>
    <w:rsid w:val="00F16B56"/>
  </w:style>
  <w:style w:type="numbering" w:customStyle="1" w:styleId="1165">
    <w:name w:val="Статья / Раздел116"/>
    <w:basedOn w:val="af6"/>
    <w:next w:val="a"/>
    <w:semiHidden/>
    <w:rsid w:val="00F16B56"/>
  </w:style>
  <w:style w:type="numbering" w:customStyle="1" w:styleId="11111126">
    <w:name w:val="1 / 1.1 / 1.1.126"/>
    <w:basedOn w:val="af6"/>
    <w:next w:val="111111"/>
    <w:semiHidden/>
    <w:rsid w:val="00F16B56"/>
  </w:style>
  <w:style w:type="numbering" w:customStyle="1" w:styleId="1ai26">
    <w:name w:val="1 / a / i26"/>
    <w:basedOn w:val="af6"/>
    <w:next w:val="1ai"/>
    <w:semiHidden/>
    <w:rsid w:val="00F16B56"/>
  </w:style>
  <w:style w:type="numbering" w:customStyle="1" w:styleId="11111135">
    <w:name w:val="1 / 1.1 / 1.1.135"/>
    <w:basedOn w:val="af6"/>
    <w:next w:val="111111"/>
    <w:semiHidden/>
    <w:rsid w:val="00F16B56"/>
  </w:style>
  <w:style w:type="numbering" w:customStyle="1" w:styleId="1ai35">
    <w:name w:val="1 / a / i35"/>
    <w:basedOn w:val="af6"/>
    <w:next w:val="1ai"/>
    <w:semiHidden/>
    <w:rsid w:val="00F16B56"/>
  </w:style>
  <w:style w:type="numbering" w:customStyle="1" w:styleId="3161">
    <w:name w:val="Статья / Раздел316"/>
    <w:basedOn w:val="af6"/>
    <w:next w:val="a"/>
    <w:semiHidden/>
    <w:rsid w:val="00F16B56"/>
  </w:style>
  <w:style w:type="numbering" w:customStyle="1" w:styleId="111111115">
    <w:name w:val="1 / 1.1 / 1.1.1115"/>
    <w:basedOn w:val="af6"/>
    <w:next w:val="111111"/>
    <w:semiHidden/>
    <w:rsid w:val="00F16B56"/>
  </w:style>
  <w:style w:type="numbering" w:customStyle="1" w:styleId="1ai115">
    <w:name w:val="1 / a / i115"/>
    <w:basedOn w:val="af6"/>
    <w:next w:val="1ai"/>
    <w:semiHidden/>
    <w:rsid w:val="00F16B56"/>
  </w:style>
  <w:style w:type="numbering" w:customStyle="1" w:styleId="11165">
    <w:name w:val="Статья / Раздел1116"/>
    <w:basedOn w:val="af6"/>
    <w:next w:val="a"/>
    <w:semiHidden/>
    <w:rsid w:val="00F16B56"/>
  </w:style>
  <w:style w:type="numbering" w:customStyle="1" w:styleId="111111216">
    <w:name w:val="1 / 1.1 / 1.1.1216"/>
    <w:basedOn w:val="af6"/>
    <w:next w:val="111111"/>
    <w:semiHidden/>
    <w:rsid w:val="00F16B56"/>
  </w:style>
  <w:style w:type="numbering" w:customStyle="1" w:styleId="1ai215">
    <w:name w:val="1 / a / i215"/>
    <w:basedOn w:val="af6"/>
    <w:next w:val="1ai"/>
    <w:semiHidden/>
    <w:rsid w:val="00F16B56"/>
  </w:style>
  <w:style w:type="numbering" w:customStyle="1" w:styleId="21160">
    <w:name w:val="Статья / Раздел2116"/>
    <w:basedOn w:val="af6"/>
    <w:next w:val="a"/>
    <w:semiHidden/>
    <w:rsid w:val="00F16B56"/>
  </w:style>
  <w:style w:type="table" w:customStyle="1" w:styleId="1186">
    <w:name w:val="Сетка таблицы1186"/>
    <w:basedOn w:val="af5"/>
    <w:next w:val="aff1"/>
    <w:uiPriority w:val="59"/>
    <w:rsid w:val="00F16B56"/>
    <w:pPr>
      <w:spacing w:after="0" w:line="240" w:lineRule="auto"/>
    </w:pPr>
    <w:rPr>
      <w:rFonts w:ascii="Calibri" w:eastAsia="Calibri" w:hAnsi="Calibri"/>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86">
    <w:name w:val="Сетка таблицы286"/>
    <w:basedOn w:val="af5"/>
    <w:next w:val="aff1"/>
    <w:uiPriority w:val="39"/>
    <w:rsid w:val="00F16B56"/>
    <w:pPr>
      <w:widowControl w:val="0"/>
      <w:spacing w:after="0" w:line="240" w:lineRule="auto"/>
    </w:pPr>
    <w:rPr>
      <w:rFonts w:asciiTheme="minorHAnsi" w:hAnsiTheme="minorHAnsi" w:cstheme="minorBidi"/>
      <w:sz w:val="22"/>
      <w:szCs w:val="22"/>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50">
    <w:name w:val="Сетка таблицы135"/>
    <w:basedOn w:val="af5"/>
    <w:next w:val="aff1"/>
    <w:uiPriority w:val="59"/>
    <w:rsid w:val="00F16B56"/>
    <w:pPr>
      <w:spacing w:after="0" w:line="240" w:lineRule="auto"/>
    </w:pPr>
    <w:rPr>
      <w:rFonts w:eastAsia="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260">
    <w:name w:val="Сетка таблицы1126"/>
    <w:basedOn w:val="af5"/>
    <w:next w:val="aff1"/>
    <w:rsid w:val="00F16B56"/>
    <w:pPr>
      <w:overflowPunct w:val="0"/>
      <w:autoSpaceDE w:val="0"/>
      <w:autoSpaceDN w:val="0"/>
      <w:adjustRightInd w:val="0"/>
      <w:spacing w:after="0" w:line="240" w:lineRule="auto"/>
      <w:textAlignment w:val="baseline"/>
    </w:pPr>
    <w:rPr>
      <w:rFonts w:eastAsia="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16">
    <w:name w:val="Сетка таблицы11116"/>
    <w:basedOn w:val="af5"/>
    <w:next w:val="aff1"/>
    <w:rsid w:val="00F16B56"/>
    <w:pPr>
      <w:overflowPunct w:val="0"/>
      <w:autoSpaceDE w:val="0"/>
      <w:autoSpaceDN w:val="0"/>
      <w:adjustRightInd w:val="0"/>
      <w:spacing w:after="0" w:line="240" w:lineRule="auto"/>
    </w:pPr>
    <w:rPr>
      <w:rFonts w:eastAsia="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154">
    <w:name w:val="Стиль215"/>
    <w:rsid w:val="00F16B56"/>
  </w:style>
  <w:style w:type="numbering" w:customStyle="1" w:styleId="3152">
    <w:name w:val="Стиль315"/>
    <w:rsid w:val="00F16B56"/>
  </w:style>
  <w:style w:type="numbering" w:customStyle="1" w:styleId="158">
    <w:name w:val="Статья / Раздел15"/>
    <w:basedOn w:val="af6"/>
    <w:next w:val="a"/>
    <w:rsid w:val="00F16B56"/>
  </w:style>
  <w:style w:type="numbering" w:customStyle="1" w:styleId="14150">
    <w:name w:val="Стиль многоуровневый 14 пт полужирный15"/>
    <w:basedOn w:val="af6"/>
    <w:rsid w:val="00F16B56"/>
  </w:style>
  <w:style w:type="table" w:customStyle="1" w:styleId="12160">
    <w:name w:val="Сетка таблицы1216"/>
    <w:basedOn w:val="af5"/>
    <w:next w:val="aff1"/>
    <w:uiPriority w:val="39"/>
    <w:rsid w:val="00F16B56"/>
    <w:pPr>
      <w:spacing w:after="0" w:line="240" w:lineRule="auto"/>
      <w:jc w:val="both"/>
    </w:pPr>
    <w:rPr>
      <w:rFonts w:ascii="Calibri" w:eastAsia="Times New Roman" w:hAnsi="Calibri"/>
      <w:sz w:val="22"/>
      <w:szCs w:val="22"/>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520">
    <w:name w:val="Стиль520"/>
    <w:uiPriority w:val="99"/>
    <w:rsid w:val="00F16B56"/>
    <w:pPr>
      <w:numPr>
        <w:numId w:val="70"/>
      </w:numPr>
    </w:pPr>
  </w:style>
  <w:style w:type="table" w:customStyle="1" w:styleId="TableGridReport111">
    <w:name w:val="Table Grid Report111"/>
    <w:basedOn w:val="af5"/>
    <w:next w:val="aff1"/>
    <w:uiPriority w:val="59"/>
    <w:rsid w:val="00F16B56"/>
    <w:pPr>
      <w:spacing w:after="0" w:line="240" w:lineRule="auto"/>
    </w:pPr>
    <w:rPr>
      <w:rFonts w:ascii="Calibri" w:eastAsia="Calibri" w:hAnsi="Calibri"/>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51100">
    <w:name w:val="Стиль5110"/>
    <w:uiPriority w:val="99"/>
    <w:rsid w:val="00F16B56"/>
  </w:style>
  <w:style w:type="numbering" w:customStyle="1" w:styleId="2280">
    <w:name w:val="Стиль228"/>
    <w:rsid w:val="00F16B56"/>
  </w:style>
  <w:style w:type="numbering" w:customStyle="1" w:styleId="3280">
    <w:name w:val="Стиль328"/>
    <w:rsid w:val="00F16B56"/>
  </w:style>
  <w:style w:type="numbering" w:customStyle="1" w:styleId="4280">
    <w:name w:val="Стиль428"/>
    <w:rsid w:val="00F16B56"/>
  </w:style>
  <w:style w:type="numbering" w:customStyle="1" w:styleId="1428">
    <w:name w:val="Стиль многоуровневый 14 пт полужирный28"/>
    <w:basedOn w:val="af6"/>
    <w:rsid w:val="00F16B56"/>
  </w:style>
  <w:style w:type="numbering" w:customStyle="1" w:styleId="238">
    <w:name w:val="Стиль238"/>
    <w:rsid w:val="00F16B56"/>
    <w:pPr>
      <w:numPr>
        <w:numId w:val="22"/>
      </w:numPr>
    </w:pPr>
  </w:style>
  <w:style w:type="numbering" w:customStyle="1" w:styleId="437">
    <w:name w:val="Стиль437"/>
    <w:rsid w:val="00F16B56"/>
    <w:pPr>
      <w:numPr>
        <w:numId w:val="28"/>
      </w:numPr>
    </w:pPr>
  </w:style>
  <w:style w:type="numbering" w:customStyle="1" w:styleId="38">
    <w:name w:val="Статья / Раздел38"/>
    <w:basedOn w:val="af6"/>
    <w:next w:val="a"/>
    <w:rsid w:val="00F16B56"/>
    <w:pPr>
      <w:numPr>
        <w:numId w:val="29"/>
      </w:numPr>
    </w:pPr>
  </w:style>
  <w:style w:type="numbering" w:customStyle="1" w:styleId="1438">
    <w:name w:val="Стиль многоуровневый 14 пт полужирный38"/>
    <w:basedOn w:val="af6"/>
    <w:rsid w:val="00F16B56"/>
    <w:pPr>
      <w:numPr>
        <w:numId w:val="31"/>
      </w:numPr>
    </w:pPr>
  </w:style>
  <w:style w:type="numbering" w:customStyle="1" w:styleId="537">
    <w:name w:val="Стиль537"/>
    <w:uiPriority w:val="99"/>
    <w:rsid w:val="00F16B56"/>
    <w:pPr>
      <w:numPr>
        <w:numId w:val="68"/>
      </w:numPr>
    </w:pPr>
  </w:style>
  <w:style w:type="numbering" w:customStyle="1" w:styleId="547">
    <w:name w:val="Стиль547"/>
    <w:uiPriority w:val="99"/>
    <w:rsid w:val="00F16B56"/>
    <w:pPr>
      <w:numPr>
        <w:numId w:val="21"/>
      </w:numPr>
    </w:pPr>
  </w:style>
  <w:style w:type="numbering" w:customStyle="1" w:styleId="367">
    <w:name w:val="Стиль367"/>
    <w:rsid w:val="00F16B56"/>
    <w:pPr>
      <w:numPr>
        <w:numId w:val="36"/>
      </w:numPr>
    </w:pPr>
  </w:style>
  <w:style w:type="numbering" w:customStyle="1" w:styleId="467">
    <w:name w:val="Стиль467"/>
    <w:rsid w:val="00F16B56"/>
    <w:pPr>
      <w:numPr>
        <w:numId w:val="37"/>
      </w:numPr>
    </w:pPr>
  </w:style>
  <w:style w:type="numbering" w:customStyle="1" w:styleId="67">
    <w:name w:val="Статья / Раздел67"/>
    <w:basedOn w:val="af6"/>
    <w:next w:val="a"/>
    <w:rsid w:val="00F16B56"/>
    <w:pPr>
      <w:numPr>
        <w:numId w:val="38"/>
      </w:numPr>
    </w:pPr>
  </w:style>
  <w:style w:type="numbering" w:customStyle="1" w:styleId="1467">
    <w:name w:val="Стиль многоуровневый 14 пт полужирный67"/>
    <w:basedOn w:val="af6"/>
    <w:rsid w:val="00F16B56"/>
    <w:pPr>
      <w:numPr>
        <w:numId w:val="40"/>
      </w:numPr>
    </w:pPr>
  </w:style>
  <w:style w:type="numbering" w:customStyle="1" w:styleId="567">
    <w:name w:val="Стиль567"/>
    <w:uiPriority w:val="99"/>
    <w:rsid w:val="00F16B56"/>
    <w:pPr>
      <w:numPr>
        <w:numId w:val="46"/>
      </w:numPr>
    </w:pPr>
  </w:style>
  <w:style w:type="numbering" w:customStyle="1" w:styleId="1111119">
    <w:name w:val="1 / 1.1 / 1.1.19"/>
    <w:basedOn w:val="af6"/>
    <w:next w:val="111111"/>
    <w:rsid w:val="00F16B56"/>
    <w:pPr>
      <w:numPr>
        <w:numId w:val="23"/>
      </w:numPr>
    </w:pPr>
  </w:style>
  <w:style w:type="table" w:customStyle="1" w:styleId="-377">
    <w:name w:val="Веб-таблица 377"/>
    <w:basedOn w:val="af5"/>
    <w:next w:val="-3"/>
    <w:semiHidden/>
    <w:rsid w:val="00F16B56"/>
    <w:pPr>
      <w:spacing w:after="0" w:line="240" w:lineRule="auto"/>
    </w:pPr>
    <w:rPr>
      <w:rFonts w:eastAsia="Times New Roman"/>
      <w:sz w:val="20"/>
      <w:szCs w:val="20"/>
      <w:lang w:eastAsia="ru-RU"/>
    </w:rPr>
    <w:tblPr>
      <w:tblCellSpacing w:w="20" w:type="dxa"/>
      <w:tblInd w:w="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871">
    <w:name w:val="Изысканная таблица87"/>
    <w:basedOn w:val="af5"/>
    <w:next w:val="afff4"/>
    <w:semiHidden/>
    <w:rsid w:val="00F16B56"/>
    <w:pPr>
      <w:spacing w:after="0" w:line="240" w:lineRule="auto"/>
    </w:pPr>
    <w:rPr>
      <w:rFonts w:eastAsia="Times New Roman"/>
      <w:sz w:val="20"/>
      <w:szCs w:val="20"/>
      <w:lang w:eastAsia="ru-RU"/>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771">
    <w:name w:val="Стандартная таблица77"/>
    <w:basedOn w:val="af5"/>
    <w:next w:val="afff5"/>
    <w:semiHidden/>
    <w:rsid w:val="00F16B56"/>
    <w:pPr>
      <w:spacing w:after="0" w:line="240" w:lineRule="auto"/>
    </w:pPr>
    <w:rPr>
      <w:rFonts w:eastAsia="Times New Roman"/>
      <w:sz w:val="20"/>
      <w:szCs w:val="20"/>
      <w:lang w:eastAsia="ru-RU"/>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numbering" w:customStyle="1" w:styleId="1ai17">
    <w:name w:val="1 / a / i17"/>
    <w:basedOn w:val="af6"/>
    <w:next w:val="1ai"/>
    <w:rsid w:val="00F16B56"/>
    <w:pPr>
      <w:numPr>
        <w:numId w:val="26"/>
      </w:numPr>
    </w:pPr>
  </w:style>
  <w:style w:type="numbering" w:customStyle="1" w:styleId="117">
    <w:name w:val="Статья / Раздел117"/>
    <w:basedOn w:val="af6"/>
    <w:next w:val="a"/>
    <w:rsid w:val="00F16B56"/>
    <w:pPr>
      <w:numPr>
        <w:numId w:val="27"/>
      </w:numPr>
    </w:pPr>
  </w:style>
  <w:style w:type="numbering" w:customStyle="1" w:styleId="11111127">
    <w:name w:val="1 / 1.1 / 1.1.127"/>
    <w:basedOn w:val="af6"/>
    <w:next w:val="111111"/>
    <w:rsid w:val="00F16B56"/>
    <w:pPr>
      <w:numPr>
        <w:numId w:val="51"/>
      </w:numPr>
    </w:pPr>
  </w:style>
  <w:style w:type="numbering" w:customStyle="1" w:styleId="1ai27">
    <w:name w:val="1 / a / i27"/>
    <w:basedOn w:val="af6"/>
    <w:next w:val="1ai"/>
    <w:rsid w:val="00F16B56"/>
    <w:pPr>
      <w:numPr>
        <w:numId w:val="24"/>
      </w:numPr>
    </w:pPr>
  </w:style>
  <w:style w:type="numbering" w:customStyle="1" w:styleId="11111136">
    <w:name w:val="1 / 1.1 / 1.1.136"/>
    <w:basedOn w:val="af6"/>
    <w:next w:val="111111"/>
    <w:rsid w:val="00F16B56"/>
    <w:pPr>
      <w:numPr>
        <w:numId w:val="60"/>
      </w:numPr>
    </w:pPr>
  </w:style>
  <w:style w:type="numbering" w:customStyle="1" w:styleId="1ai36">
    <w:name w:val="1 / a / i36"/>
    <w:basedOn w:val="af6"/>
    <w:next w:val="1ai"/>
    <w:rsid w:val="00F16B56"/>
    <w:pPr>
      <w:numPr>
        <w:numId w:val="61"/>
      </w:numPr>
    </w:pPr>
  </w:style>
  <w:style w:type="numbering" w:customStyle="1" w:styleId="317">
    <w:name w:val="Статья / Раздел317"/>
    <w:basedOn w:val="af6"/>
    <w:next w:val="a"/>
    <w:rsid w:val="00F16B56"/>
    <w:pPr>
      <w:numPr>
        <w:numId w:val="25"/>
      </w:numPr>
    </w:pPr>
  </w:style>
  <w:style w:type="numbering" w:customStyle="1" w:styleId="111111116">
    <w:name w:val="1 / 1.1 / 1.1.1116"/>
    <w:basedOn w:val="af6"/>
    <w:next w:val="111111"/>
    <w:rsid w:val="00F16B56"/>
    <w:pPr>
      <w:numPr>
        <w:numId w:val="62"/>
      </w:numPr>
    </w:pPr>
  </w:style>
  <w:style w:type="numbering" w:customStyle="1" w:styleId="1ai116">
    <w:name w:val="1 / a / i116"/>
    <w:basedOn w:val="af6"/>
    <w:next w:val="1ai"/>
    <w:rsid w:val="00F16B56"/>
    <w:pPr>
      <w:numPr>
        <w:numId w:val="55"/>
      </w:numPr>
    </w:pPr>
  </w:style>
  <w:style w:type="numbering" w:customStyle="1" w:styleId="1117">
    <w:name w:val="Статья / Раздел1117"/>
    <w:basedOn w:val="af6"/>
    <w:next w:val="a"/>
    <w:rsid w:val="00F16B56"/>
    <w:pPr>
      <w:numPr>
        <w:numId w:val="56"/>
      </w:numPr>
    </w:pPr>
  </w:style>
  <w:style w:type="numbering" w:customStyle="1" w:styleId="111111217">
    <w:name w:val="1 / 1.1 / 1.1.1217"/>
    <w:basedOn w:val="af6"/>
    <w:next w:val="111111"/>
    <w:rsid w:val="00F16B56"/>
    <w:pPr>
      <w:numPr>
        <w:numId w:val="75"/>
      </w:numPr>
    </w:pPr>
  </w:style>
  <w:style w:type="numbering" w:customStyle="1" w:styleId="1ai216">
    <w:name w:val="1 / a / i216"/>
    <w:basedOn w:val="af6"/>
    <w:next w:val="1ai"/>
    <w:rsid w:val="00F16B56"/>
    <w:pPr>
      <w:numPr>
        <w:numId w:val="76"/>
      </w:numPr>
    </w:pPr>
  </w:style>
  <w:style w:type="numbering" w:customStyle="1" w:styleId="2117">
    <w:name w:val="Статья / Раздел2117"/>
    <w:basedOn w:val="af6"/>
    <w:next w:val="a"/>
    <w:rsid w:val="00F16B56"/>
    <w:pPr>
      <w:numPr>
        <w:numId w:val="54"/>
      </w:numPr>
    </w:pPr>
  </w:style>
  <w:style w:type="table" w:customStyle="1" w:styleId="1187">
    <w:name w:val="Сетка таблицы1187"/>
    <w:basedOn w:val="af5"/>
    <w:next w:val="aff1"/>
    <w:uiPriority w:val="59"/>
    <w:rsid w:val="00F16B56"/>
    <w:pPr>
      <w:spacing w:after="0" w:line="240" w:lineRule="auto"/>
    </w:pPr>
    <w:rPr>
      <w:rFonts w:ascii="Calibri" w:eastAsia="Calibri" w:hAnsi="Calibri"/>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87">
    <w:name w:val="Сетка таблицы287"/>
    <w:basedOn w:val="af5"/>
    <w:next w:val="aff1"/>
    <w:uiPriority w:val="39"/>
    <w:rsid w:val="00F16B56"/>
    <w:pPr>
      <w:widowControl w:val="0"/>
      <w:spacing w:after="0" w:line="240" w:lineRule="auto"/>
    </w:pPr>
    <w:rPr>
      <w:rFonts w:asciiTheme="minorHAnsi" w:hAnsiTheme="minorHAnsi" w:cstheme="minorBidi"/>
      <w:sz w:val="22"/>
      <w:szCs w:val="22"/>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29pt">
    <w:name w:val="Основной текст (2) + 9 pt"/>
    <w:basedOn w:val="af4"/>
    <w:rsid w:val="00F16B56"/>
    <w:rPr>
      <w:rFonts w:ascii="Times New Roman" w:eastAsia="Times New Roman" w:hAnsi="Times New Roman" w:cs="Times New Roman"/>
      <w:b w:val="0"/>
      <w:bCs w:val="0"/>
      <w:i w:val="0"/>
      <w:iCs w:val="0"/>
      <w:smallCaps w:val="0"/>
      <w:strike w:val="0"/>
      <w:color w:val="000000"/>
      <w:spacing w:val="0"/>
      <w:w w:val="100"/>
      <w:position w:val="0"/>
      <w:sz w:val="18"/>
      <w:szCs w:val="18"/>
      <w:u w:val="none"/>
      <w:lang w:val="ru-RU" w:eastAsia="ru-RU" w:bidi="ru-RU"/>
    </w:rPr>
  </w:style>
  <w:style w:type="character" w:customStyle="1" w:styleId="21fc">
    <w:name w:val="Неразрешенное упоминание21"/>
    <w:basedOn w:val="af4"/>
    <w:uiPriority w:val="99"/>
    <w:semiHidden/>
    <w:unhideWhenUsed/>
    <w:rsid w:val="00F16B56"/>
    <w:rPr>
      <w:color w:val="605E5C"/>
      <w:shd w:val="clear" w:color="auto" w:fill="E1DFDD"/>
    </w:rPr>
  </w:style>
  <w:style w:type="character" w:customStyle="1" w:styleId="afffffffffffffffffff2">
    <w:name w:val="Другое_"/>
    <w:basedOn w:val="af4"/>
    <w:link w:val="afffffffffffffffffff3"/>
    <w:rsid w:val="00F16B56"/>
    <w:rPr>
      <w:rFonts w:eastAsia="Times New Roman"/>
      <w:sz w:val="28"/>
      <w:szCs w:val="28"/>
    </w:rPr>
  </w:style>
  <w:style w:type="paragraph" w:customStyle="1" w:styleId="afffffffffffffffffff3">
    <w:name w:val="Другое"/>
    <w:basedOn w:val="af3"/>
    <w:link w:val="afffffffffffffffffff2"/>
    <w:qFormat/>
    <w:rsid w:val="00F16B56"/>
    <w:pPr>
      <w:widowControl w:val="0"/>
      <w:spacing w:line="360" w:lineRule="auto"/>
      <w:ind w:firstLine="400"/>
    </w:pPr>
    <w:rPr>
      <w:sz w:val="28"/>
      <w:szCs w:val="28"/>
      <w:lang w:eastAsia="en-US"/>
    </w:rPr>
  </w:style>
  <w:style w:type="character" w:customStyle="1" w:styleId="FranklinGothicBook">
    <w:name w:val="Колонтитул + Franklin Gothic Book"/>
    <w:aliases w:val="9 pt,Основной текст + 11 pt2,Полужирный3,Основной текст + Century Gothic,6 pt,Интервал 0 pt4,Основной текст (2) + Bookman Old Style,Основной текст (9) + Times New Roman,Полужирный Exact"/>
    <w:uiPriority w:val="99"/>
    <w:rsid w:val="00F16B56"/>
    <w:rPr>
      <w:rFonts w:ascii="Franklin Gothic Book" w:eastAsia="Franklin Gothic Book" w:hAnsi="Franklin Gothic Book" w:cs="Franklin Gothic Book" w:hint="default"/>
      <w:color w:val="000000"/>
      <w:spacing w:val="0"/>
      <w:w w:val="100"/>
      <w:position w:val="0"/>
      <w:sz w:val="18"/>
      <w:szCs w:val="18"/>
      <w:shd w:val="clear" w:color="auto" w:fill="FFFFFF"/>
      <w:lang w:val="ru-RU"/>
    </w:rPr>
  </w:style>
  <w:style w:type="character" w:customStyle="1" w:styleId="12pt0">
    <w:name w:val="Основной текст + 12 pt"/>
    <w:aliases w:val="Полужирный,Основной текст + 9 pt,Основной текст (2) + 13 pt,Основной текст + 7.5 pt,Основной текст (2) + Times New Roman,10,Оглавление + 12,Оглавление (5) + Bookman Old Style,Курсив6,Основной текст (2) + 10,Основной текст (2) + 8"/>
    <w:rsid w:val="00F16B56"/>
    <w:rPr>
      <w:rFonts w:ascii="Times New Roman" w:eastAsia="Times New Roman" w:hAnsi="Times New Roman" w:cs="Times New Roman" w:hint="default"/>
      <w:b/>
      <w:bCs/>
      <w:color w:val="000000"/>
      <w:spacing w:val="0"/>
      <w:w w:val="100"/>
      <w:position w:val="0"/>
      <w:sz w:val="24"/>
      <w:szCs w:val="24"/>
      <w:shd w:val="clear" w:color="auto" w:fill="FFFFFF"/>
      <w:lang w:val="ru-RU"/>
    </w:rPr>
  </w:style>
  <w:style w:type="character" w:customStyle="1" w:styleId="1fffffffa">
    <w:name w:val="Приветствие Знак1"/>
    <w:basedOn w:val="af4"/>
    <w:semiHidden/>
    <w:rsid w:val="00F16B56"/>
    <w:rPr>
      <w:rFonts w:ascii="Times New Roman" w:eastAsia="Times New Roman" w:hAnsi="Times New Roman" w:cs="Times New Roman"/>
      <w:sz w:val="28"/>
      <w:lang w:eastAsia="ru-RU"/>
    </w:rPr>
  </w:style>
  <w:style w:type="character" w:customStyle="1" w:styleId="1fffffffb">
    <w:name w:val="Прощание Знак1"/>
    <w:basedOn w:val="af4"/>
    <w:semiHidden/>
    <w:rsid w:val="00F16B56"/>
    <w:rPr>
      <w:rFonts w:ascii="Times New Roman" w:eastAsia="Times New Roman" w:hAnsi="Times New Roman" w:cs="Times New Roman"/>
      <w:sz w:val="28"/>
      <w:lang w:eastAsia="ru-RU"/>
    </w:rPr>
  </w:style>
  <w:style w:type="character" w:customStyle="1" w:styleId="1fffffffc">
    <w:name w:val="Электронная подпись Знак1"/>
    <w:basedOn w:val="af4"/>
    <w:semiHidden/>
    <w:rsid w:val="00F16B56"/>
    <w:rPr>
      <w:rFonts w:ascii="Times New Roman" w:eastAsia="Times New Roman" w:hAnsi="Times New Roman" w:cs="Times New Roman"/>
      <w:sz w:val="28"/>
      <w:lang w:eastAsia="ru-RU"/>
    </w:rPr>
  </w:style>
  <w:style w:type="character" w:customStyle="1" w:styleId="1fffffffd">
    <w:name w:val="Дата Знак1"/>
    <w:basedOn w:val="af4"/>
    <w:semiHidden/>
    <w:rsid w:val="00F16B56"/>
    <w:rPr>
      <w:rFonts w:ascii="Times New Roman" w:eastAsia="Times New Roman" w:hAnsi="Times New Roman" w:cs="Times New Roman"/>
      <w:sz w:val="28"/>
      <w:lang w:eastAsia="ru-RU"/>
    </w:rPr>
  </w:style>
  <w:style w:type="character" w:customStyle="1" w:styleId="1fffffffe">
    <w:name w:val="Заголовок записки Знак1"/>
    <w:basedOn w:val="af4"/>
    <w:semiHidden/>
    <w:rsid w:val="00F16B56"/>
    <w:rPr>
      <w:rFonts w:ascii="Times New Roman" w:eastAsia="Times New Roman" w:hAnsi="Times New Roman" w:cs="Times New Roman"/>
      <w:sz w:val="28"/>
      <w:lang w:eastAsia="ru-RU"/>
    </w:rPr>
  </w:style>
  <w:style w:type="paragraph" w:customStyle="1" w:styleId="afffffffffffffffffff4">
    <w:name w:val="ООО  «Институт Территориального Планирования"/>
    <w:basedOn w:val="af3"/>
    <w:link w:val="afffffffffffffffffff5"/>
    <w:qFormat/>
    <w:rsid w:val="00F16B56"/>
    <w:pPr>
      <w:spacing w:line="360" w:lineRule="auto"/>
      <w:ind w:left="709"/>
      <w:jc w:val="right"/>
    </w:pPr>
    <w:rPr>
      <w:lang w:val="x-none" w:eastAsia="x-none"/>
    </w:rPr>
  </w:style>
  <w:style w:type="character" w:customStyle="1" w:styleId="afffffffffffffffffff5">
    <w:name w:val="ООО  «Институт Территориального Планирования Знак"/>
    <w:link w:val="afffffffffffffffffff4"/>
    <w:rsid w:val="00F16B56"/>
    <w:rPr>
      <w:rFonts w:eastAsia="Times New Roman"/>
      <w:lang w:val="x-none" w:eastAsia="x-none"/>
    </w:rPr>
  </w:style>
  <w:style w:type="paragraph" w:customStyle="1" w:styleId="afffffffffffffffffff6">
    <w:name w:val="Таблица_Текст_ЦЕНТР"/>
    <w:uiPriority w:val="99"/>
    <w:qFormat/>
    <w:rsid w:val="00F16B56"/>
    <w:pPr>
      <w:spacing w:after="0" w:line="240" w:lineRule="auto"/>
      <w:jc w:val="center"/>
    </w:pPr>
    <w:rPr>
      <w:rFonts w:eastAsia="Times New Roman"/>
      <w:szCs w:val="28"/>
      <w:lang w:eastAsia="ru-RU"/>
    </w:rPr>
  </w:style>
  <w:style w:type="paragraph" w:customStyle="1" w:styleId="afffffffffffffffffff7">
    <w:name w:val="Таблица_ШАПКА"/>
    <w:next w:val="af3"/>
    <w:uiPriority w:val="99"/>
    <w:qFormat/>
    <w:rsid w:val="00F16B56"/>
    <w:pPr>
      <w:keepNext/>
      <w:spacing w:after="0" w:line="240" w:lineRule="auto"/>
      <w:jc w:val="center"/>
    </w:pPr>
    <w:rPr>
      <w:rFonts w:eastAsia="Times New Roman"/>
      <w:b/>
      <w:lang w:eastAsia="ru-RU"/>
    </w:rPr>
  </w:style>
  <w:style w:type="paragraph" w:customStyle="1" w:styleId="afffffffffffffffffff8">
    <w:name w:val="Таблица_НОМЕР СТОЛБ"/>
    <w:basedOn w:val="afffffffffffffffffff6"/>
    <w:uiPriority w:val="99"/>
    <w:qFormat/>
    <w:rsid w:val="00F16B56"/>
    <w:pPr>
      <w:keepNext/>
    </w:pPr>
    <w:rPr>
      <w:rFonts w:eastAsia="Calibri" w:cs="Courier New"/>
      <w:sz w:val="16"/>
      <w:szCs w:val="16"/>
    </w:rPr>
  </w:style>
  <w:style w:type="paragraph" w:customStyle="1" w:styleId="afffffffffffffffffff9">
    <w:name w:val="Таблица_Текст_ЛЕВО"/>
    <w:basedOn w:val="afffffffffffffffffff6"/>
    <w:uiPriority w:val="99"/>
    <w:qFormat/>
    <w:rsid w:val="00F16B56"/>
    <w:pPr>
      <w:ind w:left="28"/>
      <w:jc w:val="left"/>
    </w:pPr>
    <w:rPr>
      <w:rFonts w:eastAsia="Calibri" w:cs="Courier New"/>
      <w:szCs w:val="20"/>
    </w:rPr>
  </w:style>
  <w:style w:type="paragraph" w:customStyle="1" w:styleId="afffffffffffffffffffa">
    <w:name w:val="a"/>
    <w:basedOn w:val="af3"/>
    <w:uiPriority w:val="99"/>
    <w:qFormat/>
    <w:rsid w:val="00F16B56"/>
    <w:pPr>
      <w:spacing w:before="100" w:after="100"/>
    </w:pPr>
    <w:rPr>
      <w:szCs w:val="20"/>
    </w:rPr>
  </w:style>
  <w:style w:type="paragraph" w:customStyle="1" w:styleId="5f9">
    <w:name w:val="Знак5"/>
    <w:basedOn w:val="af3"/>
    <w:qFormat/>
    <w:rsid w:val="00F16B56"/>
    <w:pPr>
      <w:spacing w:after="160" w:line="240" w:lineRule="exact"/>
    </w:pPr>
    <w:rPr>
      <w:rFonts w:ascii="Verdana" w:hAnsi="Verdana"/>
      <w:sz w:val="20"/>
      <w:szCs w:val="20"/>
      <w:lang w:val="en-US" w:eastAsia="en-US"/>
    </w:rPr>
  </w:style>
  <w:style w:type="character" w:customStyle="1" w:styleId="FooterChar">
    <w:name w:val="Footer Char"/>
    <w:uiPriority w:val="99"/>
    <w:locked/>
    <w:rsid w:val="00F16B56"/>
    <w:rPr>
      <w:rFonts w:ascii="Times New Roman" w:hAnsi="Times New Roman" w:cs="Times New Roman"/>
      <w:sz w:val="24"/>
      <w:szCs w:val="24"/>
      <w:lang w:val="x-none" w:eastAsia="ru-RU"/>
    </w:rPr>
  </w:style>
  <w:style w:type="character" w:customStyle="1" w:styleId="ListParagraphChar">
    <w:name w:val="List Paragraph Char"/>
    <w:link w:val="2ff4"/>
    <w:locked/>
    <w:rsid w:val="00F16B56"/>
    <w:rPr>
      <w:rFonts w:eastAsia="Times New Roman"/>
      <w:lang w:eastAsia="ru-RU"/>
    </w:rPr>
  </w:style>
  <w:style w:type="character" w:customStyle="1" w:styleId="TitleChar">
    <w:name w:val="Title Char"/>
    <w:locked/>
    <w:rsid w:val="00F16B56"/>
    <w:rPr>
      <w:rFonts w:ascii="Times New Roman" w:hAnsi="Times New Roman" w:cs="Times New Roman"/>
      <w:sz w:val="20"/>
      <w:szCs w:val="20"/>
      <w:lang w:val="x-none" w:eastAsia="ru-RU"/>
    </w:rPr>
  </w:style>
  <w:style w:type="character" w:customStyle="1" w:styleId="BodyTextChar">
    <w:name w:val="Body Text Char"/>
    <w:locked/>
    <w:rsid w:val="00F16B56"/>
    <w:rPr>
      <w:rFonts w:ascii="Times New Roman" w:hAnsi="Times New Roman" w:cs="Times New Roman"/>
      <w:sz w:val="24"/>
      <w:szCs w:val="24"/>
      <w:lang w:val="x-none" w:eastAsia="ru-RU"/>
    </w:rPr>
  </w:style>
  <w:style w:type="paragraph" w:customStyle="1" w:styleId="afffffffffffffffffffb">
    <w:name w:val="Приложение_РИСУНОК"/>
    <w:uiPriority w:val="99"/>
    <w:qFormat/>
    <w:rsid w:val="00F16B56"/>
    <w:pPr>
      <w:spacing w:after="0" w:line="240" w:lineRule="auto"/>
      <w:jc w:val="center"/>
    </w:pPr>
    <w:rPr>
      <w:rFonts w:eastAsia="Times New Roman"/>
      <w:noProof/>
      <w:sz w:val="28"/>
      <w:szCs w:val="28"/>
      <w:lang w:eastAsia="ru-RU"/>
    </w:rPr>
  </w:style>
  <w:style w:type="paragraph" w:customStyle="1" w:styleId="afffffffffffffffffffc">
    <w:name w:val="Таблица_НОМЕР"/>
    <w:basedOn w:val="af3"/>
    <w:next w:val="af3"/>
    <w:link w:val="afffffffffffffffffffd"/>
    <w:qFormat/>
    <w:rsid w:val="00F16B56"/>
    <w:pPr>
      <w:keepNext/>
      <w:suppressAutoHyphens/>
      <w:spacing w:before="240" w:after="60"/>
      <w:ind w:firstLine="851"/>
      <w:jc w:val="right"/>
      <w:outlineLvl w:val="3"/>
    </w:pPr>
    <w:rPr>
      <w:sz w:val="28"/>
      <w:szCs w:val="28"/>
    </w:rPr>
  </w:style>
  <w:style w:type="character" w:customStyle="1" w:styleId="afffffffffffffffffffd">
    <w:name w:val="Таблица_НОМЕР Знак"/>
    <w:link w:val="afffffffffffffffffffc"/>
    <w:locked/>
    <w:rsid w:val="00F16B56"/>
    <w:rPr>
      <w:rFonts w:eastAsia="Times New Roman"/>
      <w:sz w:val="28"/>
      <w:szCs w:val="28"/>
      <w:lang w:eastAsia="ru-RU"/>
    </w:rPr>
  </w:style>
  <w:style w:type="paragraph" w:customStyle="1" w:styleId="afffffffffffffffffffe">
    <w:name w:val="Таблица_НАЗВАНИЕ"/>
    <w:next w:val="af3"/>
    <w:link w:val="affffffffffffffffffff"/>
    <w:qFormat/>
    <w:rsid w:val="00F16B56"/>
    <w:pPr>
      <w:keepNext/>
      <w:keepLines/>
      <w:suppressAutoHyphens/>
      <w:spacing w:after="120" w:line="240" w:lineRule="auto"/>
      <w:jc w:val="center"/>
    </w:pPr>
    <w:rPr>
      <w:rFonts w:eastAsia="Times New Roman"/>
      <w:b/>
      <w:sz w:val="28"/>
      <w:szCs w:val="28"/>
      <w:lang w:eastAsia="ru-RU"/>
    </w:rPr>
  </w:style>
  <w:style w:type="character" w:customStyle="1" w:styleId="affffffffffffffffffff">
    <w:name w:val="Таблица_НАЗВАНИЕ Знак"/>
    <w:link w:val="afffffffffffffffffffe"/>
    <w:locked/>
    <w:rsid w:val="00F16B56"/>
    <w:rPr>
      <w:rFonts w:eastAsia="Times New Roman"/>
      <w:b/>
      <w:sz w:val="28"/>
      <w:szCs w:val="28"/>
      <w:lang w:eastAsia="ru-RU"/>
    </w:rPr>
  </w:style>
  <w:style w:type="paragraph" w:customStyle="1" w:styleId="1ffffffff">
    <w:name w:val="Подзаголовок 1"/>
    <w:basedOn w:val="af3"/>
    <w:next w:val="af3"/>
    <w:link w:val="1ffffffff0"/>
    <w:qFormat/>
    <w:rsid w:val="00F16B56"/>
    <w:pPr>
      <w:keepNext/>
      <w:keepLines/>
      <w:suppressAutoHyphens/>
      <w:spacing w:before="360" w:after="120"/>
      <w:ind w:firstLine="851"/>
      <w:jc w:val="both"/>
    </w:pPr>
    <w:rPr>
      <w:b/>
      <w:sz w:val="28"/>
      <w:szCs w:val="28"/>
      <w:u w:val="single"/>
    </w:rPr>
  </w:style>
  <w:style w:type="character" w:customStyle="1" w:styleId="1ffffffff0">
    <w:name w:val="Подзаголовок 1 Знак"/>
    <w:link w:val="1ffffffff"/>
    <w:locked/>
    <w:rsid w:val="00F16B56"/>
    <w:rPr>
      <w:rFonts w:eastAsia="Times New Roman"/>
      <w:b/>
      <w:sz w:val="28"/>
      <w:szCs w:val="28"/>
      <w:u w:val="single"/>
      <w:lang w:eastAsia="ru-RU"/>
    </w:rPr>
  </w:style>
  <w:style w:type="paragraph" w:customStyle="1" w:styleId="affffffffffffffffffff0">
    <w:name w:val="Приложение_НОМЕР"/>
    <w:next w:val="affffffffffffffffffff1"/>
    <w:link w:val="affffffffffffffffffff2"/>
    <w:qFormat/>
    <w:rsid w:val="00F16B56"/>
    <w:pPr>
      <w:keepNext/>
      <w:pageBreakBefore/>
      <w:spacing w:after="120" w:line="240" w:lineRule="auto"/>
      <w:jc w:val="right"/>
      <w:outlineLvl w:val="1"/>
    </w:pPr>
    <w:rPr>
      <w:rFonts w:eastAsia="Calibri"/>
      <w:sz w:val="28"/>
      <w:szCs w:val="28"/>
      <w:lang w:eastAsia="ru-RU"/>
    </w:rPr>
  </w:style>
  <w:style w:type="paragraph" w:customStyle="1" w:styleId="affffffffffffffffffff1">
    <w:name w:val="Приложение_НАЗВАНИЕ"/>
    <w:basedOn w:val="af3"/>
    <w:next w:val="afffffffffffffffffffb"/>
    <w:link w:val="affffffffffffffffffff3"/>
    <w:uiPriority w:val="99"/>
    <w:qFormat/>
    <w:rsid w:val="00F16B56"/>
    <w:pPr>
      <w:keepNext/>
      <w:suppressAutoHyphens/>
      <w:spacing w:after="120"/>
      <w:jc w:val="center"/>
    </w:pPr>
    <w:rPr>
      <w:rFonts w:eastAsia="Calibri"/>
      <w:b/>
      <w:sz w:val="28"/>
      <w:szCs w:val="28"/>
    </w:rPr>
  </w:style>
  <w:style w:type="character" w:customStyle="1" w:styleId="affffffffffffffffffff3">
    <w:name w:val="Приложение_НАЗВАНИЕ Знак"/>
    <w:link w:val="affffffffffffffffffff1"/>
    <w:uiPriority w:val="99"/>
    <w:locked/>
    <w:rsid w:val="00F16B56"/>
    <w:rPr>
      <w:rFonts w:eastAsia="Calibri"/>
      <w:b/>
      <w:sz w:val="28"/>
      <w:szCs w:val="28"/>
      <w:lang w:eastAsia="ru-RU"/>
    </w:rPr>
  </w:style>
  <w:style w:type="character" w:customStyle="1" w:styleId="affffffffffffffffffff2">
    <w:name w:val="Приложение_НОМЕР Знак"/>
    <w:link w:val="affffffffffffffffffff0"/>
    <w:locked/>
    <w:rsid w:val="00F16B56"/>
    <w:rPr>
      <w:rFonts w:eastAsia="Calibri"/>
      <w:sz w:val="28"/>
      <w:szCs w:val="28"/>
      <w:lang w:eastAsia="ru-RU"/>
    </w:rPr>
  </w:style>
  <w:style w:type="paragraph" w:customStyle="1" w:styleId="affffffffffffffffffff4">
    <w:name w:val="Приложение_РАЗДЕЛ"/>
    <w:basedOn w:val="affffffffffffffffffff0"/>
    <w:next w:val="affffffffffffffffffff0"/>
    <w:link w:val="affffffffffffffffffff5"/>
    <w:qFormat/>
    <w:rsid w:val="00F16B56"/>
    <w:pPr>
      <w:pageBreakBefore w:val="0"/>
      <w:jc w:val="center"/>
      <w:outlineLvl w:val="0"/>
    </w:pPr>
    <w:rPr>
      <w:b/>
      <w:sz w:val="36"/>
    </w:rPr>
  </w:style>
  <w:style w:type="character" w:customStyle="1" w:styleId="affffffffffffffffffff5">
    <w:name w:val="Приложение_РАЗДЕЛ Знак"/>
    <w:link w:val="affffffffffffffffffff4"/>
    <w:locked/>
    <w:rsid w:val="00F16B56"/>
    <w:rPr>
      <w:rFonts w:eastAsia="Calibri"/>
      <w:b/>
      <w:sz w:val="36"/>
      <w:szCs w:val="28"/>
      <w:lang w:eastAsia="ru-RU"/>
    </w:rPr>
  </w:style>
  <w:style w:type="paragraph" w:customStyle="1" w:styleId="affffffffffffffffffff6">
    <w:name w:val="Приложение_НОМЕР Продолжение"/>
    <w:next w:val="afffffffffffffffffffb"/>
    <w:link w:val="affffffffffffffffffff7"/>
    <w:qFormat/>
    <w:rsid w:val="00F16B56"/>
    <w:pPr>
      <w:keepNext/>
      <w:pageBreakBefore/>
      <w:spacing w:after="120" w:line="240" w:lineRule="auto"/>
      <w:jc w:val="right"/>
    </w:pPr>
    <w:rPr>
      <w:rFonts w:eastAsia="Calibri"/>
      <w:noProof/>
      <w:sz w:val="28"/>
      <w:szCs w:val="28"/>
      <w:lang w:eastAsia="ru-RU"/>
    </w:rPr>
  </w:style>
  <w:style w:type="character" w:customStyle="1" w:styleId="affffffffffffffffffff7">
    <w:name w:val="Приложение_НОМЕР Продолжение Знак"/>
    <w:link w:val="affffffffffffffffffff6"/>
    <w:locked/>
    <w:rsid w:val="00F16B56"/>
    <w:rPr>
      <w:rFonts w:eastAsia="Calibri"/>
      <w:noProof/>
      <w:sz w:val="28"/>
      <w:szCs w:val="28"/>
      <w:lang w:eastAsia="ru-RU"/>
    </w:rPr>
  </w:style>
  <w:style w:type="paragraph" w:customStyle="1" w:styleId="affffffffffffffffffff8">
    <w:name w:val="Таблица_НОМЕР Продолжение"/>
    <w:basedOn w:val="af3"/>
    <w:link w:val="affffffffffffffffffff9"/>
    <w:qFormat/>
    <w:rsid w:val="00F16B56"/>
    <w:pPr>
      <w:keepNext/>
      <w:pageBreakBefore/>
      <w:spacing w:after="120"/>
      <w:jc w:val="right"/>
    </w:pPr>
    <w:rPr>
      <w:rFonts w:eastAsia="Calibri"/>
      <w:sz w:val="28"/>
      <w:szCs w:val="28"/>
    </w:rPr>
  </w:style>
  <w:style w:type="character" w:customStyle="1" w:styleId="affffffffffffffffffff9">
    <w:name w:val="Таблица_НОМЕР Продолжение Знак"/>
    <w:link w:val="affffffffffffffffffff8"/>
    <w:locked/>
    <w:rsid w:val="00F16B56"/>
    <w:rPr>
      <w:rFonts w:eastAsia="Calibri"/>
      <w:sz w:val="28"/>
      <w:szCs w:val="28"/>
      <w:lang w:eastAsia="ru-RU"/>
    </w:rPr>
  </w:style>
  <w:style w:type="paragraph" w:customStyle="1" w:styleId="affffffffffffffffffffa">
    <w:name w:val="Рисунок_НАЗВАНИЕ"/>
    <w:next w:val="af3"/>
    <w:uiPriority w:val="99"/>
    <w:qFormat/>
    <w:rsid w:val="00F16B56"/>
    <w:pPr>
      <w:keepLines/>
      <w:suppressAutoHyphens/>
      <w:spacing w:before="120" w:after="0" w:line="240" w:lineRule="auto"/>
      <w:jc w:val="center"/>
    </w:pPr>
    <w:rPr>
      <w:rFonts w:eastAsia="Times New Roman"/>
      <w:sz w:val="28"/>
      <w:szCs w:val="22"/>
    </w:rPr>
  </w:style>
  <w:style w:type="paragraph" w:customStyle="1" w:styleId="affffffffffffffffffffb">
    <w:name w:val="Выделение главного"/>
    <w:basedOn w:val="af3"/>
    <w:next w:val="af3"/>
    <w:link w:val="affffffffffffffffffffc"/>
    <w:qFormat/>
    <w:rsid w:val="00F16B56"/>
    <w:pPr>
      <w:suppressAutoHyphens/>
      <w:spacing w:before="240" w:after="240"/>
      <w:ind w:firstLine="851"/>
      <w:contextualSpacing/>
      <w:jc w:val="both"/>
    </w:pPr>
    <w:rPr>
      <w:rFonts w:eastAsia="Calibri"/>
      <w:b/>
      <w:i/>
      <w:sz w:val="28"/>
    </w:rPr>
  </w:style>
  <w:style w:type="character" w:customStyle="1" w:styleId="affffffffffffffffffffc">
    <w:name w:val="Выделение главного Знак"/>
    <w:link w:val="affffffffffffffffffffb"/>
    <w:locked/>
    <w:rsid w:val="00F16B56"/>
    <w:rPr>
      <w:rFonts w:eastAsia="Calibri"/>
      <w:b/>
      <w:i/>
      <w:sz w:val="28"/>
      <w:lang w:eastAsia="ru-RU"/>
    </w:rPr>
  </w:style>
  <w:style w:type="character" w:customStyle="1" w:styleId="affffffffffffffff0">
    <w:name w:val="Примечание Знак"/>
    <w:link w:val="affffffffffffffff"/>
    <w:locked/>
    <w:rsid w:val="00F16B56"/>
    <w:rPr>
      <w:rFonts w:eastAsia="Calibri"/>
      <w:i/>
      <w:sz w:val="22"/>
      <w:szCs w:val="20"/>
    </w:rPr>
  </w:style>
  <w:style w:type="paragraph" w:customStyle="1" w:styleId="2ffff">
    <w:name w:val="Подзаголовок 2"/>
    <w:basedOn w:val="affff6"/>
    <w:next w:val="af3"/>
    <w:link w:val="2ffff0"/>
    <w:uiPriority w:val="99"/>
    <w:qFormat/>
    <w:rsid w:val="00F16B56"/>
    <w:pPr>
      <w:keepNext/>
      <w:spacing w:before="300"/>
      <w:ind w:firstLine="851"/>
      <w:jc w:val="left"/>
    </w:pPr>
    <w:rPr>
      <w:rFonts w:eastAsia="Calibri"/>
      <w:i/>
      <w:color w:val="auto"/>
      <w:sz w:val="28"/>
      <w:szCs w:val="28"/>
      <w:u w:val="single"/>
    </w:rPr>
  </w:style>
  <w:style w:type="character" w:customStyle="1" w:styleId="2ffff0">
    <w:name w:val="Подзаголовок 2 Знак"/>
    <w:link w:val="2ffff"/>
    <w:uiPriority w:val="99"/>
    <w:locked/>
    <w:rsid w:val="00F16B56"/>
    <w:rPr>
      <w:rFonts w:eastAsia="Calibri"/>
      <w:i/>
      <w:sz w:val="28"/>
      <w:szCs w:val="28"/>
      <w:u w:val="single"/>
      <w:lang w:eastAsia="ru-RU"/>
    </w:rPr>
  </w:style>
  <w:style w:type="paragraph" w:customStyle="1" w:styleId="3fff5">
    <w:name w:val="Подзаголовок 3"/>
    <w:basedOn w:val="2ffff"/>
    <w:next w:val="af3"/>
    <w:uiPriority w:val="99"/>
    <w:qFormat/>
    <w:rsid w:val="00F16B56"/>
    <w:pPr>
      <w:keepLines/>
      <w:spacing w:before="240" w:after="60"/>
    </w:pPr>
    <w:rPr>
      <w:b/>
      <w:i w:val="0"/>
      <w:u w:val="none"/>
    </w:rPr>
  </w:style>
  <w:style w:type="paragraph" w:customStyle="1" w:styleId="4fc">
    <w:name w:val="Подзаголовок 4"/>
    <w:basedOn w:val="3fff5"/>
    <w:next w:val="af3"/>
    <w:uiPriority w:val="99"/>
    <w:qFormat/>
    <w:rsid w:val="00F16B56"/>
    <w:pPr>
      <w:suppressAutoHyphens/>
      <w:spacing w:before="180"/>
    </w:pPr>
    <w:rPr>
      <w:b w:val="0"/>
      <w:i/>
    </w:rPr>
  </w:style>
  <w:style w:type="paragraph" w:customStyle="1" w:styleId="1ffffffff1">
    <w:name w:val="Без интервала1"/>
    <w:qFormat/>
    <w:rsid w:val="00F16B56"/>
    <w:pPr>
      <w:spacing w:after="0" w:line="240" w:lineRule="auto"/>
    </w:pPr>
    <w:rPr>
      <w:rFonts w:ascii="Calibri" w:eastAsia="Times New Roman" w:hAnsi="Calibri"/>
      <w:sz w:val="22"/>
      <w:szCs w:val="22"/>
    </w:rPr>
  </w:style>
  <w:style w:type="paragraph" w:styleId="affffffffffffffffffffd">
    <w:name w:val="macro"/>
    <w:link w:val="affffffffffffffffffffe"/>
    <w:rsid w:val="00F16B56"/>
    <w:pPr>
      <w:tabs>
        <w:tab w:val="left" w:pos="480"/>
        <w:tab w:val="left" w:pos="960"/>
        <w:tab w:val="left" w:pos="1440"/>
        <w:tab w:val="left" w:pos="1920"/>
        <w:tab w:val="left" w:pos="2400"/>
        <w:tab w:val="left" w:pos="2880"/>
        <w:tab w:val="left" w:pos="3360"/>
        <w:tab w:val="left" w:pos="3840"/>
        <w:tab w:val="left" w:pos="4320"/>
      </w:tabs>
      <w:spacing w:after="100" w:line="240" w:lineRule="auto"/>
      <w:ind w:left="568" w:right="567" w:hanging="284"/>
      <w:jc w:val="both"/>
    </w:pPr>
    <w:rPr>
      <w:rFonts w:ascii="Consolas" w:eastAsia="Calibri" w:hAnsi="Consolas"/>
      <w:sz w:val="16"/>
      <w:szCs w:val="20"/>
      <w:lang w:eastAsia="ru-RU"/>
    </w:rPr>
  </w:style>
  <w:style w:type="character" w:customStyle="1" w:styleId="affffffffffffffffffffe">
    <w:name w:val="Текст макроса Знак"/>
    <w:basedOn w:val="af4"/>
    <w:link w:val="affffffffffffffffffffd"/>
    <w:rsid w:val="00F16B56"/>
    <w:rPr>
      <w:rFonts w:ascii="Consolas" w:eastAsia="Calibri" w:hAnsi="Consolas"/>
      <w:sz w:val="16"/>
      <w:szCs w:val="20"/>
      <w:lang w:eastAsia="ru-RU"/>
    </w:rPr>
  </w:style>
  <w:style w:type="paragraph" w:customStyle="1" w:styleId="1ffffffff2">
    <w:name w:val="Основной текст с отступом.об1"/>
    <w:basedOn w:val="af3"/>
    <w:link w:val="1ffffffff3"/>
    <w:qFormat/>
    <w:rsid w:val="00F16B56"/>
    <w:pPr>
      <w:spacing w:line="240" w:lineRule="atLeast"/>
      <w:ind w:firstLine="709"/>
      <w:jc w:val="both"/>
    </w:pPr>
    <w:rPr>
      <w:rFonts w:eastAsia="Calibri"/>
      <w:sz w:val="28"/>
      <w:szCs w:val="20"/>
      <w:lang w:val="en-US"/>
    </w:rPr>
  </w:style>
  <w:style w:type="character" w:customStyle="1" w:styleId="1ffffffff3">
    <w:name w:val="Основной текст с отступом.об1 Знак"/>
    <w:link w:val="1ffffffff2"/>
    <w:locked/>
    <w:rsid w:val="00F16B56"/>
    <w:rPr>
      <w:rFonts w:eastAsia="Calibri"/>
      <w:sz w:val="28"/>
      <w:szCs w:val="20"/>
      <w:lang w:val="en-US" w:eastAsia="ru-RU"/>
    </w:rPr>
  </w:style>
  <w:style w:type="paragraph" w:customStyle="1" w:styleId="afffffffffffffffffffff">
    <w:name w:val="Текст в таблице ШАПКА"/>
    <w:basedOn w:val="af3"/>
    <w:uiPriority w:val="99"/>
    <w:qFormat/>
    <w:rsid w:val="00F16B56"/>
    <w:pPr>
      <w:jc w:val="center"/>
    </w:pPr>
    <w:rPr>
      <w:rFonts w:eastAsia="Calibri" w:cs="Courier New"/>
      <w:b/>
      <w:sz w:val="28"/>
      <w:szCs w:val="20"/>
    </w:rPr>
  </w:style>
  <w:style w:type="paragraph" w:customStyle="1" w:styleId="afffffffffffffffffffff0">
    <w:name w:val="Таблица Номера столбцов"/>
    <w:basedOn w:val="af3"/>
    <w:uiPriority w:val="99"/>
    <w:qFormat/>
    <w:rsid w:val="00F16B56"/>
    <w:pPr>
      <w:keepNext/>
      <w:keepLines/>
      <w:suppressAutoHyphens/>
      <w:jc w:val="center"/>
    </w:pPr>
    <w:rPr>
      <w:rFonts w:eastAsia="Calibri"/>
      <w:sz w:val="16"/>
    </w:rPr>
  </w:style>
  <w:style w:type="character" w:customStyle="1" w:styleId="1ffffffff4">
    <w:name w:val="Основной шрифт абзаца1"/>
    <w:rsid w:val="00F16B56"/>
    <w:rPr>
      <w:rFonts w:ascii="Arial" w:hAnsi="Arial"/>
      <w:sz w:val="26"/>
    </w:rPr>
  </w:style>
  <w:style w:type="character" w:customStyle="1" w:styleId="z-converterresult">
    <w:name w:val="z-converter__result"/>
    <w:rsid w:val="00F16B56"/>
    <w:rPr>
      <w:rFonts w:cs="Times New Roman"/>
    </w:rPr>
  </w:style>
  <w:style w:type="character" w:customStyle="1" w:styleId="FontStyle177">
    <w:name w:val="Font Style177"/>
    <w:rsid w:val="00F16B56"/>
    <w:rPr>
      <w:rFonts w:ascii="Times New Roman" w:hAnsi="Times New Roman" w:cs="Times New Roman"/>
      <w:sz w:val="30"/>
      <w:szCs w:val="30"/>
    </w:rPr>
  </w:style>
  <w:style w:type="character" w:customStyle="1" w:styleId="st1">
    <w:name w:val="st1"/>
    <w:rsid w:val="00F16B56"/>
    <w:rPr>
      <w:rFonts w:cs="Times New Roman"/>
    </w:rPr>
  </w:style>
  <w:style w:type="character" w:customStyle="1" w:styleId="FontStyle50">
    <w:name w:val="Font Style50"/>
    <w:rsid w:val="00F16B56"/>
    <w:rPr>
      <w:rFonts w:ascii="Times New Roman" w:hAnsi="Times New Roman" w:cs="Times New Roman"/>
      <w:sz w:val="26"/>
      <w:szCs w:val="26"/>
    </w:rPr>
  </w:style>
  <w:style w:type="paragraph" w:customStyle="1" w:styleId="afffffffffffffffffffff1">
    <w:name w:val="Табличный_заголовки"/>
    <w:basedOn w:val="af3"/>
    <w:uiPriority w:val="99"/>
    <w:qFormat/>
    <w:rsid w:val="00F16B56"/>
    <w:pPr>
      <w:keepNext/>
      <w:keepLines/>
      <w:jc w:val="center"/>
    </w:pPr>
    <w:rPr>
      <w:rFonts w:eastAsia="Calibri"/>
      <w:b/>
      <w:sz w:val="20"/>
      <w:szCs w:val="20"/>
    </w:rPr>
  </w:style>
  <w:style w:type="paragraph" w:customStyle="1" w:styleId="afffffffffffffffffffff2">
    <w:name w:val="Табличный_центр"/>
    <w:basedOn w:val="af3"/>
    <w:uiPriority w:val="99"/>
    <w:qFormat/>
    <w:rsid w:val="00F16B56"/>
    <w:pPr>
      <w:jc w:val="center"/>
    </w:pPr>
    <w:rPr>
      <w:rFonts w:eastAsia="Calibri"/>
      <w:sz w:val="22"/>
      <w:szCs w:val="22"/>
    </w:rPr>
  </w:style>
  <w:style w:type="paragraph" w:customStyle="1" w:styleId="afffffffffffffffffffff3">
    <w:name w:val="Табличный_по ширине"/>
    <w:basedOn w:val="af1"/>
    <w:uiPriority w:val="99"/>
    <w:qFormat/>
    <w:rsid w:val="00F16B56"/>
    <w:pPr>
      <w:numPr>
        <w:ilvl w:val="0"/>
        <w:numId w:val="0"/>
      </w:numPr>
    </w:pPr>
    <w:rPr>
      <w:rFonts w:eastAsia="Calibri"/>
      <w:kern w:val="0"/>
    </w:rPr>
  </w:style>
  <w:style w:type="paragraph" w:customStyle="1" w:styleId="14f">
    <w:name w:val="Обычный + 14 пт"/>
    <w:aliases w:val="По правому краю,Слева:  8,89 см"/>
    <w:basedOn w:val="af3"/>
    <w:uiPriority w:val="99"/>
    <w:qFormat/>
    <w:rsid w:val="00F16B56"/>
    <w:pPr>
      <w:ind w:left="5040"/>
      <w:jc w:val="right"/>
    </w:pPr>
    <w:rPr>
      <w:sz w:val="28"/>
      <w:szCs w:val="20"/>
    </w:rPr>
  </w:style>
  <w:style w:type="paragraph" w:customStyle="1" w:styleId="afffffffffffffffffffff4">
    <w:name w:val="Базовый"/>
    <w:uiPriority w:val="99"/>
    <w:qFormat/>
    <w:rsid w:val="00F16B56"/>
    <w:pPr>
      <w:tabs>
        <w:tab w:val="left" w:pos="709"/>
      </w:tabs>
      <w:suppressAutoHyphens/>
      <w:spacing w:after="60"/>
      <w:jc w:val="both"/>
    </w:pPr>
    <w:rPr>
      <w:rFonts w:eastAsia="Times New Roman"/>
      <w:lang w:eastAsia="ar-SA"/>
    </w:rPr>
  </w:style>
  <w:style w:type="paragraph" w:customStyle="1" w:styleId="western">
    <w:name w:val="western"/>
    <w:basedOn w:val="af3"/>
    <w:uiPriority w:val="99"/>
    <w:qFormat/>
    <w:rsid w:val="00F16B56"/>
    <w:pPr>
      <w:spacing w:before="100" w:beforeAutospacing="1" w:after="100" w:afterAutospacing="1"/>
    </w:pPr>
  </w:style>
  <w:style w:type="paragraph" w:customStyle="1" w:styleId="-2-western">
    <w:name w:val="подзаголовок-2-western"/>
    <w:basedOn w:val="af3"/>
    <w:uiPriority w:val="99"/>
    <w:qFormat/>
    <w:rsid w:val="00F16B56"/>
    <w:pPr>
      <w:spacing w:before="100" w:beforeAutospacing="1" w:after="100" w:afterAutospacing="1"/>
    </w:pPr>
  </w:style>
  <w:style w:type="paragraph" w:customStyle="1" w:styleId="CharChar0">
    <w:name w:val="Char Char"/>
    <w:basedOn w:val="af3"/>
    <w:uiPriority w:val="99"/>
    <w:qFormat/>
    <w:rsid w:val="00F16B56"/>
    <w:pPr>
      <w:spacing w:after="160" w:line="240" w:lineRule="exact"/>
    </w:pPr>
    <w:rPr>
      <w:rFonts w:ascii="Verdana" w:hAnsi="Verdana"/>
      <w:sz w:val="20"/>
      <w:szCs w:val="20"/>
      <w:lang w:val="en-US" w:eastAsia="en-US"/>
    </w:rPr>
  </w:style>
  <w:style w:type="paragraph" w:customStyle="1" w:styleId="CharChar1">
    <w:name w:val="Char Char1"/>
    <w:basedOn w:val="af3"/>
    <w:uiPriority w:val="99"/>
    <w:qFormat/>
    <w:rsid w:val="00F16B56"/>
    <w:pPr>
      <w:spacing w:after="160" w:line="240" w:lineRule="exact"/>
    </w:pPr>
    <w:rPr>
      <w:rFonts w:ascii="Verdana" w:hAnsi="Verdana"/>
      <w:sz w:val="20"/>
      <w:szCs w:val="20"/>
      <w:lang w:val="en-US" w:eastAsia="en-US"/>
    </w:rPr>
  </w:style>
  <w:style w:type="paragraph" w:customStyle="1" w:styleId="afffffffffffffffffffff5">
    <w:name w:val="Название_текст"/>
    <w:basedOn w:val="afffff5"/>
    <w:link w:val="afffffffffffffffffffff6"/>
    <w:qFormat/>
    <w:rsid w:val="00F16B56"/>
    <w:pPr>
      <w:spacing w:after="280"/>
      <w:ind w:firstLine="720"/>
    </w:pPr>
    <w:rPr>
      <w:rFonts w:ascii="Arial" w:hAnsi="Arial"/>
      <w:b/>
      <w:sz w:val="28"/>
    </w:rPr>
  </w:style>
  <w:style w:type="character" w:customStyle="1" w:styleId="afffffffffffffffffffff6">
    <w:name w:val="Название_текст Знак"/>
    <w:link w:val="afffffffffffffffffffff5"/>
    <w:rsid w:val="00F16B56"/>
    <w:rPr>
      <w:rFonts w:ascii="Arial" w:eastAsia="Times New Roman" w:hAnsi="Arial"/>
      <w:b/>
      <w:sz w:val="28"/>
      <w:szCs w:val="20"/>
      <w:lang w:val="x-none" w:eastAsia="x-none"/>
    </w:rPr>
  </w:style>
  <w:style w:type="paragraph" w:customStyle="1" w:styleId="afffffffffffffffffffff7">
    <w:name w:val="обычный_текст_таблица"/>
    <w:basedOn w:val="af3"/>
    <w:uiPriority w:val="99"/>
    <w:qFormat/>
    <w:rsid w:val="00F16B56"/>
    <w:pPr>
      <w:spacing w:after="120"/>
    </w:pPr>
    <w:rPr>
      <w:rFonts w:ascii="Arial" w:hAnsi="Arial"/>
      <w:sz w:val="22"/>
      <w:szCs w:val="20"/>
    </w:rPr>
  </w:style>
  <w:style w:type="character" w:customStyle="1" w:styleId="afffffffffff1">
    <w:name w:val="Текст таблицы Знак"/>
    <w:link w:val="afffffffffff0"/>
    <w:rsid w:val="00F16B56"/>
    <w:rPr>
      <w:rFonts w:ascii="Arial" w:eastAsia="Times New Roman" w:hAnsi="Arial" w:cs="Arial"/>
      <w:spacing w:val="-5"/>
      <w:sz w:val="16"/>
      <w:szCs w:val="16"/>
    </w:rPr>
  </w:style>
  <w:style w:type="paragraph" w:customStyle="1" w:styleId="afffffffffffffffffffff8">
    <w:name w:val="Таблица_текст"/>
    <w:basedOn w:val="afffffffffff0"/>
    <w:uiPriority w:val="99"/>
    <w:qFormat/>
    <w:rsid w:val="00F16B56"/>
    <w:pPr>
      <w:spacing w:before="120" w:after="120" w:line="240" w:lineRule="auto"/>
      <w:ind w:firstLine="0"/>
      <w:jc w:val="center"/>
    </w:pPr>
    <w:rPr>
      <w:rFonts w:cs="Times New Roman"/>
      <w:spacing w:val="0"/>
      <w:sz w:val="24"/>
      <w:szCs w:val="24"/>
      <w:lang w:val="x-none" w:eastAsia="x-none"/>
    </w:rPr>
  </w:style>
  <w:style w:type="paragraph" w:customStyle="1" w:styleId="Style10">
    <w:name w:val="Style 1"/>
    <w:basedOn w:val="af3"/>
    <w:uiPriority w:val="99"/>
    <w:qFormat/>
    <w:rsid w:val="00F16B56"/>
    <w:pPr>
      <w:widowControl w:val="0"/>
    </w:pPr>
    <w:rPr>
      <w:color w:val="000000"/>
      <w:sz w:val="20"/>
      <w:szCs w:val="20"/>
    </w:rPr>
  </w:style>
  <w:style w:type="paragraph" w:customStyle="1" w:styleId="a9">
    <w:name w:val="Нумерованный_список"/>
    <w:basedOn w:val="af3"/>
    <w:uiPriority w:val="99"/>
    <w:qFormat/>
    <w:rsid w:val="00F16B56"/>
    <w:pPr>
      <w:numPr>
        <w:numId w:val="77"/>
      </w:numPr>
      <w:spacing w:after="120"/>
      <w:jc w:val="both"/>
    </w:pPr>
    <w:rPr>
      <w:szCs w:val="20"/>
    </w:rPr>
  </w:style>
  <w:style w:type="paragraph" w:customStyle="1" w:styleId="12fc">
    <w:name w:val="Знак Знак Знак Знак12"/>
    <w:basedOn w:val="af3"/>
    <w:uiPriority w:val="99"/>
    <w:qFormat/>
    <w:rsid w:val="00F16B56"/>
    <w:pPr>
      <w:keepLines/>
      <w:spacing w:after="160" w:line="240" w:lineRule="exact"/>
    </w:pPr>
    <w:rPr>
      <w:rFonts w:ascii="Verdana" w:eastAsia="MS Mincho" w:hAnsi="Verdana" w:cs="Franklin Gothic Book"/>
      <w:sz w:val="20"/>
      <w:szCs w:val="20"/>
      <w:lang w:val="en-US" w:eastAsia="en-US"/>
    </w:rPr>
  </w:style>
  <w:style w:type="paragraph" w:customStyle="1" w:styleId="afffffffffffffffffffff9">
    <w:name w:val="Текст табличный"/>
    <w:basedOn w:val="af3"/>
    <w:uiPriority w:val="99"/>
    <w:qFormat/>
    <w:rsid w:val="00F16B56"/>
    <w:pPr>
      <w:jc w:val="both"/>
    </w:pPr>
    <w:rPr>
      <w:sz w:val="22"/>
      <w:szCs w:val="20"/>
    </w:rPr>
  </w:style>
  <w:style w:type="character" w:customStyle="1" w:styleId="2ffff1">
    <w:name w:val="Текст Знак2"/>
    <w:aliases w:val="Текст1 Знак,Текст Знак Знак Знак1 Знак,Текст Знак Знак Знак Знак1 Знак,Текст Знак Знак Знак2 Знак,Текст Знак Знак Знак Знак2 Знак,Текст Знак Знак Знак Знак3 Знак1,Текст Знак Знак Знак Знак Знак1,Текст Знак Знак Знак Знак5,Текст Знак Знак2"/>
    <w:uiPriority w:val="99"/>
    <w:rsid w:val="00F16B56"/>
    <w:rPr>
      <w:rFonts w:ascii="Courier New" w:hAnsi="Courier New"/>
      <w:lang w:val="ru-RU" w:eastAsia="ru-RU" w:bidi="ar-SA"/>
    </w:rPr>
  </w:style>
  <w:style w:type="paragraph" w:customStyle="1" w:styleId="2ffff2">
    <w:name w:val="Приложение_2"/>
    <w:basedOn w:val="af3"/>
    <w:uiPriority w:val="99"/>
    <w:qFormat/>
    <w:rsid w:val="00F16B56"/>
    <w:pPr>
      <w:spacing w:after="120"/>
      <w:jc w:val="both"/>
    </w:pPr>
    <w:rPr>
      <w:szCs w:val="20"/>
    </w:rPr>
  </w:style>
  <w:style w:type="paragraph" w:customStyle="1" w:styleId="1ffffffff5">
    <w:name w:val="Знак Знак1 Знак Знак"/>
    <w:basedOn w:val="af3"/>
    <w:uiPriority w:val="99"/>
    <w:qFormat/>
    <w:rsid w:val="00F16B56"/>
    <w:pPr>
      <w:keepLines/>
      <w:spacing w:after="160" w:line="240" w:lineRule="exact"/>
    </w:pPr>
    <w:rPr>
      <w:rFonts w:ascii="Verdana" w:eastAsia="MS Mincho" w:hAnsi="Verdana" w:cs="Franklin Gothic Book"/>
      <w:sz w:val="20"/>
      <w:szCs w:val="20"/>
      <w:lang w:val="en-US" w:eastAsia="en-US"/>
    </w:rPr>
  </w:style>
  <w:style w:type="paragraph" w:customStyle="1" w:styleId="01">
    <w:name w:val="Обычный + справа 0"/>
    <w:aliases w:val="2см"/>
    <w:basedOn w:val="af3"/>
    <w:uiPriority w:val="99"/>
    <w:qFormat/>
    <w:rsid w:val="00F16B56"/>
    <w:pPr>
      <w:ind w:firstLine="709"/>
      <w:jc w:val="both"/>
    </w:pPr>
    <w:rPr>
      <w:rFonts w:eastAsia="Calibri"/>
    </w:rPr>
  </w:style>
  <w:style w:type="paragraph" w:customStyle="1" w:styleId="afffffffffffffffffffffa">
    <w:name w:val="Обычный + Черный"/>
    <w:aliases w:val="Слева:  0,3 см,Первая строка:  1,5 см,Справа:  0"/>
    <w:basedOn w:val="af3"/>
    <w:uiPriority w:val="99"/>
    <w:qFormat/>
    <w:rsid w:val="00F16B56"/>
    <w:pPr>
      <w:ind w:left="170" w:right="170" w:firstLine="851"/>
      <w:jc w:val="both"/>
    </w:pPr>
    <w:rPr>
      <w:rFonts w:eastAsia="Calibri"/>
      <w:color w:val="FF0000"/>
    </w:rPr>
  </w:style>
  <w:style w:type="paragraph" w:customStyle="1" w:styleId="afffffffffffffffffffffb">
    <w:name w:val="Шапка таблиц"/>
    <w:basedOn w:val="afffffffffffffffffffff8"/>
    <w:uiPriority w:val="99"/>
    <w:qFormat/>
    <w:rsid w:val="00F16B56"/>
  </w:style>
  <w:style w:type="paragraph" w:customStyle="1" w:styleId="afffffffffffffffffffffc">
    <w:name w:val="Текст Записки"/>
    <w:basedOn w:val="2f3"/>
    <w:link w:val="afffffffffffffffffffffd"/>
    <w:qFormat/>
    <w:rsid w:val="00F16B56"/>
    <w:pPr>
      <w:widowControl/>
      <w:autoSpaceDE/>
      <w:autoSpaceDN/>
      <w:adjustRightInd/>
      <w:spacing w:after="60" w:line="300" w:lineRule="exact"/>
      <w:ind w:left="0" w:firstLine="720"/>
      <w:jc w:val="both"/>
    </w:pPr>
    <w:rPr>
      <w:rFonts w:cs="Arial"/>
      <w:sz w:val="24"/>
      <w:szCs w:val="24"/>
      <w:lang w:val="ru-RU" w:eastAsia="ru-RU"/>
    </w:rPr>
  </w:style>
  <w:style w:type="character" w:customStyle="1" w:styleId="afffffffffffffffffffffd">
    <w:name w:val="Текст Записки Знак"/>
    <w:link w:val="afffffffffffffffffffffc"/>
    <w:rsid w:val="00F16B56"/>
    <w:rPr>
      <w:rFonts w:ascii="Arial" w:eastAsia="Times New Roman" w:hAnsi="Arial" w:cs="Arial"/>
      <w:lang w:eastAsia="ru-RU"/>
    </w:rPr>
  </w:style>
  <w:style w:type="paragraph" w:customStyle="1" w:styleId="afffffffffffffffffffffe">
    <w:name w:val="Заголовок таблиц"/>
    <w:basedOn w:val="affff2"/>
    <w:uiPriority w:val="99"/>
    <w:qFormat/>
    <w:rsid w:val="00F16B56"/>
    <w:pPr>
      <w:spacing w:after="60"/>
      <w:ind w:firstLine="0"/>
    </w:pPr>
    <w:rPr>
      <w:rFonts w:ascii="Arial" w:eastAsia="Times New Roman" w:hAnsi="Arial" w:cs="Arial"/>
      <w:spacing w:val="20"/>
      <w:kern w:val="24"/>
      <w:lang w:eastAsia="ru-RU"/>
    </w:rPr>
  </w:style>
  <w:style w:type="paragraph" w:customStyle="1" w:styleId="affffffffffffffffffffff">
    <w:name w:val="основной_текст"/>
    <w:basedOn w:val="af3"/>
    <w:uiPriority w:val="99"/>
    <w:qFormat/>
    <w:rsid w:val="00F16B56"/>
    <w:pPr>
      <w:spacing w:after="60" w:line="300" w:lineRule="exact"/>
      <w:ind w:firstLine="720"/>
      <w:jc w:val="both"/>
    </w:pPr>
    <w:rPr>
      <w:rFonts w:ascii="Arial" w:hAnsi="Arial"/>
      <w:szCs w:val="20"/>
    </w:rPr>
  </w:style>
  <w:style w:type="paragraph" w:customStyle="1" w:styleId="2ffff3">
    <w:name w:val="Заголовок 2_текст"/>
    <w:basedOn w:val="2"/>
    <w:link w:val="2ffff4"/>
    <w:rsid w:val="00F16B56"/>
    <w:pPr>
      <w:tabs>
        <w:tab w:val="num" w:pos="1209"/>
        <w:tab w:val="num" w:pos="1440"/>
        <w:tab w:val="left" w:pos="1701"/>
      </w:tabs>
      <w:spacing w:before="120" w:after="60" w:line="240" w:lineRule="auto"/>
      <w:ind w:left="-152" w:firstLine="720"/>
      <w:contextualSpacing w:val="0"/>
    </w:pPr>
    <w:rPr>
      <w:rFonts w:ascii="Arial" w:eastAsia="Times New Roman" w:hAnsi="Arial" w:cs="Arial"/>
      <w:kern w:val="22"/>
      <w:szCs w:val="22"/>
      <w:lang w:val="x-none" w:eastAsia="x-none"/>
    </w:rPr>
  </w:style>
  <w:style w:type="character" w:customStyle="1" w:styleId="2ffff4">
    <w:name w:val="Заголовок 2_текст Знак"/>
    <w:link w:val="2ffff3"/>
    <w:rsid w:val="00F16B56"/>
    <w:rPr>
      <w:rFonts w:ascii="Arial" w:eastAsia="Times New Roman" w:hAnsi="Arial" w:cs="Arial"/>
      <w:b/>
      <w:kern w:val="22"/>
      <w:szCs w:val="22"/>
      <w:lang w:val="x-none" w:eastAsia="x-none"/>
    </w:rPr>
  </w:style>
  <w:style w:type="paragraph" w:customStyle="1" w:styleId="3fff6">
    <w:name w:val="Заголовок 3_текст"/>
    <w:basedOn w:val="30"/>
    <w:uiPriority w:val="99"/>
    <w:qFormat/>
    <w:rsid w:val="00F16B56"/>
    <w:pPr>
      <w:keepLines/>
      <w:tabs>
        <w:tab w:val="num" w:pos="1644"/>
        <w:tab w:val="left" w:pos="1985"/>
        <w:tab w:val="num" w:pos="2160"/>
      </w:tabs>
      <w:spacing w:after="60" w:line="240" w:lineRule="auto"/>
      <w:ind w:left="2160" w:firstLine="720"/>
      <w:contextualSpacing w:val="0"/>
    </w:pPr>
    <w:rPr>
      <w:rFonts w:ascii="Arial" w:eastAsia="Times New Roman" w:hAnsi="Arial"/>
      <w:szCs w:val="20"/>
      <w:lang w:val="x-none" w:eastAsia="x-none"/>
    </w:rPr>
  </w:style>
  <w:style w:type="paragraph" w:customStyle="1" w:styleId="1ffffffff6">
    <w:name w:val="Заголовок 1_текст"/>
    <w:basedOn w:val="10"/>
    <w:link w:val="1ffffffff7"/>
    <w:uiPriority w:val="99"/>
    <w:qFormat/>
    <w:rsid w:val="00F16B56"/>
    <w:pPr>
      <w:keepNext/>
      <w:keepLines/>
      <w:pageBreakBefore/>
      <w:tabs>
        <w:tab w:val="num" w:pos="925"/>
        <w:tab w:val="num" w:pos="1060"/>
        <w:tab w:val="left" w:pos="1418"/>
      </w:tabs>
      <w:spacing w:before="120" w:after="60" w:line="240" w:lineRule="auto"/>
      <w:ind w:left="-152" w:firstLine="720"/>
      <w:contextualSpacing w:val="0"/>
    </w:pPr>
    <w:rPr>
      <w:rFonts w:ascii="Arial" w:eastAsia="Times New Roman" w:hAnsi="Arial"/>
      <w:caps w:val="0"/>
      <w:noProof/>
      <w:kern w:val="28"/>
      <w:sz w:val="28"/>
      <w:szCs w:val="26"/>
    </w:rPr>
  </w:style>
  <w:style w:type="character" w:customStyle="1" w:styleId="1ffffffff7">
    <w:name w:val="Заголовок 1_текст Знак Знак"/>
    <w:link w:val="1ffffffff6"/>
    <w:uiPriority w:val="99"/>
    <w:rsid w:val="00F16B56"/>
    <w:rPr>
      <w:rFonts w:ascii="Arial" w:eastAsia="Times New Roman" w:hAnsi="Arial"/>
      <w:b/>
      <w:noProof/>
      <w:kern w:val="28"/>
      <w:sz w:val="28"/>
      <w:szCs w:val="26"/>
      <w:lang w:eastAsia="ru-RU"/>
    </w:rPr>
  </w:style>
  <w:style w:type="paragraph" w:customStyle="1" w:styleId="4fd">
    <w:name w:val="Заголовок 4_текст"/>
    <w:basedOn w:val="40"/>
    <w:uiPriority w:val="99"/>
    <w:qFormat/>
    <w:rsid w:val="00F16B56"/>
    <w:pPr>
      <w:keepNext w:val="0"/>
      <w:tabs>
        <w:tab w:val="num" w:pos="2509"/>
        <w:tab w:val="num" w:pos="2880"/>
      </w:tabs>
      <w:spacing w:before="200" w:after="120" w:line="240" w:lineRule="auto"/>
      <w:ind w:left="-11" w:firstLine="720"/>
      <w:contextualSpacing w:val="0"/>
      <w:jc w:val="center"/>
    </w:pPr>
    <w:rPr>
      <w:rFonts w:ascii="Arial" w:eastAsia="Times New Roman" w:hAnsi="Arial"/>
      <w:i w:val="0"/>
      <w:kern w:val="20"/>
      <w:sz w:val="20"/>
      <w:szCs w:val="20"/>
      <w:lang w:val="x-none" w:eastAsia="x-none"/>
    </w:rPr>
  </w:style>
  <w:style w:type="paragraph" w:customStyle="1" w:styleId="50">
    <w:name w:val="Заголовок 5_текст"/>
    <w:basedOn w:val="52"/>
    <w:uiPriority w:val="99"/>
    <w:qFormat/>
    <w:rsid w:val="00F16B56"/>
    <w:pPr>
      <w:keepNext w:val="0"/>
      <w:numPr>
        <w:ilvl w:val="4"/>
        <w:numId w:val="11"/>
      </w:numPr>
      <w:tabs>
        <w:tab w:val="left" w:pos="2552"/>
        <w:tab w:val="num" w:pos="2869"/>
        <w:tab w:val="num" w:pos="3600"/>
      </w:tabs>
      <w:spacing w:before="0" w:line="240" w:lineRule="auto"/>
      <w:ind w:left="-11" w:firstLine="720"/>
    </w:pPr>
    <w:rPr>
      <w:rFonts w:ascii="Arial" w:eastAsia="Times New Roman" w:hAnsi="Arial" w:cs="Times New Roman"/>
      <w:b/>
      <w:smallCaps/>
      <w:color w:val="auto"/>
      <w:sz w:val="20"/>
      <w:szCs w:val="20"/>
      <w:lang w:val="x-none" w:eastAsia="x-none"/>
    </w:rPr>
  </w:style>
  <w:style w:type="paragraph" w:customStyle="1" w:styleId="6">
    <w:name w:val="Заголовок 6_текст"/>
    <w:basedOn w:val="61"/>
    <w:uiPriority w:val="99"/>
    <w:qFormat/>
    <w:rsid w:val="00F16B56"/>
    <w:pPr>
      <w:keepNext/>
      <w:keepLines/>
      <w:numPr>
        <w:ilvl w:val="5"/>
        <w:numId w:val="11"/>
      </w:numPr>
      <w:tabs>
        <w:tab w:val="left" w:pos="2835"/>
        <w:tab w:val="num" w:pos="3229"/>
        <w:tab w:val="num" w:pos="4320"/>
      </w:tabs>
      <w:spacing w:before="0" w:after="0" w:line="240" w:lineRule="auto"/>
      <w:ind w:left="-11" w:firstLine="720"/>
    </w:pPr>
    <w:rPr>
      <w:rFonts w:ascii="Arial" w:eastAsia="Times New Roman" w:hAnsi="Arial" w:cs="Times New Roman"/>
      <w:bCs w:val="0"/>
      <w:szCs w:val="20"/>
      <w:lang w:val="x-none" w:eastAsia="x-none"/>
    </w:rPr>
  </w:style>
  <w:style w:type="paragraph" w:customStyle="1" w:styleId="7">
    <w:name w:val="Заголовок 7_текст"/>
    <w:basedOn w:val="70"/>
    <w:uiPriority w:val="99"/>
    <w:qFormat/>
    <w:rsid w:val="00F16B56"/>
    <w:pPr>
      <w:keepNext/>
      <w:keepLines/>
      <w:numPr>
        <w:ilvl w:val="6"/>
        <w:numId w:val="11"/>
      </w:numPr>
      <w:tabs>
        <w:tab w:val="left" w:pos="3119"/>
        <w:tab w:val="num" w:pos="3589"/>
        <w:tab w:val="num" w:pos="5040"/>
      </w:tabs>
      <w:spacing w:before="0" w:after="0" w:line="240" w:lineRule="auto"/>
      <w:ind w:left="-11" w:firstLine="720"/>
    </w:pPr>
    <w:rPr>
      <w:rFonts w:ascii="Arial" w:eastAsia="Times New Roman" w:hAnsi="Arial" w:cs="Times New Roman"/>
      <w:b/>
      <w:smallCaps/>
      <w:sz w:val="20"/>
      <w:szCs w:val="20"/>
      <w:lang w:val="x-none" w:eastAsia="x-none"/>
    </w:rPr>
  </w:style>
  <w:style w:type="character" w:customStyle="1" w:styleId="3fff7">
    <w:name w:val="Осн. текст Знак3"/>
    <w:link w:val="affffffffffffffffffffff0"/>
    <w:locked/>
    <w:rsid w:val="00F16B56"/>
  </w:style>
  <w:style w:type="paragraph" w:customStyle="1" w:styleId="affffffffffffffffffffff0">
    <w:name w:val="Осн. текст"/>
    <w:basedOn w:val="af3"/>
    <w:link w:val="3fff7"/>
    <w:qFormat/>
    <w:rsid w:val="00F16B56"/>
    <w:pPr>
      <w:spacing w:after="120"/>
      <w:ind w:firstLine="709"/>
      <w:jc w:val="both"/>
    </w:pPr>
    <w:rPr>
      <w:rFonts w:eastAsiaTheme="minorHAnsi"/>
      <w:lang w:eastAsia="en-US"/>
    </w:rPr>
  </w:style>
  <w:style w:type="character" w:customStyle="1" w:styleId="affffffffffc">
    <w:name w:val="Рисунок Знак"/>
    <w:link w:val="affffffffffb"/>
    <w:rsid w:val="00F16B56"/>
    <w:rPr>
      <w:rFonts w:ascii="Arial" w:eastAsia="Times New Roman" w:hAnsi="Arial" w:cs="Arial"/>
      <w:spacing w:val="-5"/>
      <w:sz w:val="20"/>
      <w:szCs w:val="20"/>
    </w:rPr>
  </w:style>
  <w:style w:type="character" w:customStyle="1" w:styleId="affffffffffffff">
    <w:name w:val="Приложение Знак"/>
    <w:link w:val="afffffffffffffe"/>
    <w:rsid w:val="00F16B56"/>
    <w:rPr>
      <w:rFonts w:eastAsia="Times New Roman"/>
      <w:sz w:val="20"/>
      <w:lang w:eastAsia="ru-RU"/>
    </w:rPr>
  </w:style>
  <w:style w:type="paragraph" w:customStyle="1" w:styleId="Arial">
    <w:name w:val="Стиль обычный_текст + Arial"/>
    <w:basedOn w:val="af3"/>
    <w:uiPriority w:val="99"/>
    <w:qFormat/>
    <w:rsid w:val="00F16B56"/>
    <w:pPr>
      <w:ind w:firstLine="720"/>
    </w:pPr>
    <w:rPr>
      <w:rFonts w:ascii="Arial" w:hAnsi="Arial"/>
      <w:noProof/>
      <w:sz w:val="22"/>
    </w:rPr>
  </w:style>
  <w:style w:type="character" w:customStyle="1" w:styleId="FontStyle12">
    <w:name w:val="Font Style12"/>
    <w:rsid w:val="00F16B56"/>
    <w:rPr>
      <w:rFonts w:ascii="Franklin Gothic Medium Cond" w:hAnsi="Franklin Gothic Medium Cond" w:cs="Franklin Gothic Medium Cond"/>
      <w:i/>
      <w:iCs/>
      <w:sz w:val="24"/>
      <w:szCs w:val="24"/>
    </w:rPr>
  </w:style>
  <w:style w:type="paragraph" w:customStyle="1" w:styleId="1ffffffff8">
    <w:name w:val="заголовок 1"/>
    <w:basedOn w:val="af3"/>
    <w:next w:val="af3"/>
    <w:uiPriority w:val="99"/>
    <w:qFormat/>
    <w:rsid w:val="00F16B56"/>
    <w:pPr>
      <w:keepNext/>
    </w:pPr>
    <w:rPr>
      <w:b/>
      <w:szCs w:val="20"/>
    </w:rPr>
  </w:style>
  <w:style w:type="paragraph" w:customStyle="1" w:styleId="affffffffffffffffffffff1">
    <w:name w:val="Записка"/>
    <w:basedOn w:val="affffffffffffffffffffff"/>
    <w:uiPriority w:val="99"/>
    <w:qFormat/>
    <w:rsid w:val="00F16B56"/>
  </w:style>
  <w:style w:type="paragraph" w:customStyle="1" w:styleId="200">
    <w:name w:val="Стиль Заголовок 2_текст + малые прописные По ширине Перед:  0 пт"/>
    <w:basedOn w:val="2ffff3"/>
    <w:rsid w:val="00F16B56"/>
    <w:pPr>
      <w:numPr>
        <w:ilvl w:val="0"/>
        <w:numId w:val="78"/>
      </w:numPr>
      <w:tabs>
        <w:tab w:val="clear" w:pos="360"/>
        <w:tab w:val="num" w:pos="1080"/>
        <w:tab w:val="num" w:pos="1440"/>
      </w:tabs>
      <w:spacing w:before="0"/>
      <w:ind w:left="720" w:hanging="720"/>
      <w:jc w:val="both"/>
    </w:pPr>
    <w:rPr>
      <w:rFonts w:cs="Times New Roman"/>
      <w:bCs/>
      <w:lang w:val="ru-RU" w:eastAsia="ru-RU"/>
    </w:rPr>
  </w:style>
  <w:style w:type="character" w:customStyle="1" w:styleId="w">
    <w:name w:val="w"/>
    <w:rsid w:val="00F16B56"/>
  </w:style>
  <w:style w:type="paragraph" w:customStyle="1" w:styleId="s11">
    <w:name w:val="s_1"/>
    <w:basedOn w:val="af3"/>
    <w:uiPriority w:val="99"/>
    <w:qFormat/>
    <w:rsid w:val="00F16B56"/>
    <w:pPr>
      <w:spacing w:before="100" w:beforeAutospacing="1" w:after="100" w:afterAutospacing="1"/>
    </w:pPr>
  </w:style>
  <w:style w:type="character" w:customStyle="1" w:styleId="ConsPlusNormal0">
    <w:name w:val="ConsPlusNormal Знак"/>
    <w:link w:val="ConsPlusNormal"/>
    <w:locked/>
    <w:rsid w:val="00F16B56"/>
    <w:rPr>
      <w:rFonts w:ascii="Arial" w:eastAsia="Times New Roman" w:hAnsi="Arial" w:cs="Arial"/>
      <w:sz w:val="20"/>
      <w:szCs w:val="20"/>
      <w:lang w:eastAsia="ru-RU"/>
    </w:rPr>
  </w:style>
  <w:style w:type="character" w:customStyle="1" w:styleId="FontStyle67">
    <w:name w:val="Font Style67"/>
    <w:rsid w:val="00F16B56"/>
    <w:rPr>
      <w:rFonts w:ascii="Times New Roman" w:hAnsi="Times New Roman" w:cs="Times New Roman" w:hint="default"/>
      <w:b/>
      <w:bCs/>
      <w:sz w:val="20"/>
      <w:szCs w:val="20"/>
    </w:rPr>
  </w:style>
  <w:style w:type="paragraph" w:customStyle="1" w:styleId="msonormalbullet2gif">
    <w:name w:val="msonormalbullet2.gif"/>
    <w:basedOn w:val="af3"/>
    <w:uiPriority w:val="99"/>
    <w:qFormat/>
    <w:rsid w:val="00F16B56"/>
    <w:pPr>
      <w:spacing w:before="100" w:beforeAutospacing="1" w:after="100" w:afterAutospacing="1"/>
      <w:jc w:val="both"/>
    </w:pPr>
  </w:style>
  <w:style w:type="paragraph" w:customStyle="1" w:styleId="affffffffffffffffffffff2">
    <w:name w:val="П_Обычный"/>
    <w:basedOn w:val="af3"/>
    <w:link w:val="affffffffffffffffffffff3"/>
    <w:autoRedefine/>
    <w:qFormat/>
    <w:rsid w:val="00F16B56"/>
    <w:pPr>
      <w:spacing w:line="360" w:lineRule="auto"/>
      <w:ind w:firstLine="709"/>
    </w:pPr>
    <w:rPr>
      <w:lang w:val="x-none" w:eastAsia="en-US"/>
    </w:rPr>
  </w:style>
  <w:style w:type="character" w:customStyle="1" w:styleId="affffffffffffffffffffff3">
    <w:name w:val="П_Обычный Знак"/>
    <w:link w:val="affffffffffffffffffffff2"/>
    <w:rsid w:val="00F16B56"/>
    <w:rPr>
      <w:rFonts w:eastAsia="Times New Roman"/>
      <w:lang w:val="x-none"/>
    </w:rPr>
  </w:style>
  <w:style w:type="paragraph" w:customStyle="1" w:styleId="affffffffffffffffffffff4">
    <w:name w:val="ПСтатья"/>
    <w:basedOn w:val="affffffffffffffffffffff2"/>
    <w:next w:val="affffffffffffffffffffff2"/>
    <w:autoRedefine/>
    <w:uiPriority w:val="99"/>
    <w:qFormat/>
    <w:rsid w:val="00F16B56"/>
  </w:style>
  <w:style w:type="character" w:customStyle="1" w:styleId="blk">
    <w:name w:val="blk"/>
    <w:rsid w:val="00F16B56"/>
  </w:style>
  <w:style w:type="paragraph" w:customStyle="1" w:styleId="headertext">
    <w:name w:val="headertext"/>
    <w:basedOn w:val="af3"/>
    <w:uiPriority w:val="99"/>
    <w:qFormat/>
    <w:rsid w:val="00F16B56"/>
    <w:pPr>
      <w:spacing w:before="100" w:beforeAutospacing="1" w:after="100" w:afterAutospacing="1"/>
    </w:pPr>
  </w:style>
  <w:style w:type="character" w:customStyle="1" w:styleId="affffffffffffffffffffff5">
    <w:name w:val="Осн. текст Знак"/>
    <w:locked/>
    <w:rsid w:val="00F16B56"/>
    <w:rPr>
      <w:rFonts w:ascii="Times New Roman" w:eastAsia="Times New Roman" w:hAnsi="Times New Roman" w:cs="Times New Roman"/>
      <w:sz w:val="24"/>
      <w:szCs w:val="24"/>
      <w:lang w:eastAsia="ru-RU"/>
    </w:rPr>
  </w:style>
  <w:style w:type="character" w:customStyle="1" w:styleId="5fa">
    <w:name w:val="Основной текст (5)"/>
    <w:link w:val="51c"/>
    <w:uiPriority w:val="99"/>
    <w:rsid w:val="00F16B56"/>
    <w:rPr>
      <w:shd w:val="clear" w:color="auto" w:fill="FFFFFF"/>
    </w:rPr>
  </w:style>
  <w:style w:type="paragraph" w:customStyle="1" w:styleId="51c">
    <w:name w:val="Основной текст (5)1"/>
    <w:basedOn w:val="af3"/>
    <w:link w:val="5fa"/>
    <w:uiPriority w:val="99"/>
    <w:qFormat/>
    <w:rsid w:val="00F16B56"/>
    <w:pPr>
      <w:shd w:val="clear" w:color="auto" w:fill="FFFFFF"/>
      <w:spacing w:line="274" w:lineRule="exact"/>
      <w:jc w:val="both"/>
    </w:pPr>
    <w:rPr>
      <w:rFonts w:eastAsiaTheme="minorHAnsi"/>
      <w:lang w:eastAsia="en-US"/>
    </w:rPr>
  </w:style>
  <w:style w:type="paragraph" w:customStyle="1" w:styleId="-f0">
    <w:name w:val="ТНГП - Основной текст"/>
    <w:basedOn w:val="af3"/>
    <w:link w:val="-f1"/>
    <w:autoRedefine/>
    <w:qFormat/>
    <w:rsid w:val="00F16B56"/>
    <w:pPr>
      <w:ind w:left="720"/>
      <w:jc w:val="center"/>
    </w:pPr>
    <w:rPr>
      <w:b/>
      <w:bCs/>
    </w:rPr>
  </w:style>
  <w:style w:type="character" w:customStyle="1" w:styleId="-f1">
    <w:name w:val="ТНГП - Основной текст Знак"/>
    <w:link w:val="-f0"/>
    <w:rsid w:val="00F16B56"/>
    <w:rPr>
      <w:rFonts w:eastAsia="Times New Roman"/>
      <w:b/>
      <w:bCs/>
      <w:lang w:eastAsia="ru-RU"/>
    </w:rPr>
  </w:style>
  <w:style w:type="paragraph" w:customStyle="1" w:styleId="affffffffffffffffffffff6">
    <w:name w:val="для таблиц из договоров"/>
    <w:basedOn w:val="af3"/>
    <w:uiPriority w:val="99"/>
    <w:qFormat/>
    <w:rsid w:val="00F16B56"/>
    <w:rPr>
      <w:szCs w:val="20"/>
    </w:rPr>
  </w:style>
  <w:style w:type="paragraph" w:customStyle="1" w:styleId="affffffffffffffffffffff7">
    <w:name w:val="Титул"/>
    <w:basedOn w:val="afffff5"/>
    <w:uiPriority w:val="99"/>
    <w:qFormat/>
    <w:rsid w:val="00F16B56"/>
    <w:pPr>
      <w:suppressAutoHyphens/>
    </w:pPr>
    <w:rPr>
      <w:rFonts w:ascii="Arial" w:hAnsi="Arial"/>
      <w:b/>
      <w:sz w:val="32"/>
      <w:lang w:val="ru-RU" w:eastAsia="en-US"/>
    </w:rPr>
  </w:style>
  <w:style w:type="paragraph" w:customStyle="1" w:styleId="affffffffffffffffffffff8">
    <w:name w:val="Обычный Т"/>
    <w:basedOn w:val="af3"/>
    <w:link w:val="affffffffffffffffffffff9"/>
    <w:qFormat/>
    <w:rsid w:val="00F16B56"/>
    <w:pPr>
      <w:widowControl w:val="0"/>
      <w:spacing w:before="60" w:after="60"/>
      <w:contextualSpacing/>
    </w:pPr>
    <w:rPr>
      <w:rFonts w:ascii="Arial" w:hAnsi="Arial"/>
      <w:sz w:val="22"/>
      <w:szCs w:val="20"/>
    </w:rPr>
  </w:style>
  <w:style w:type="character" w:customStyle="1" w:styleId="affffffffffffffffffffff9">
    <w:name w:val="Обычный Т Знак"/>
    <w:link w:val="affffffffffffffffffffff8"/>
    <w:rsid w:val="00F16B56"/>
    <w:rPr>
      <w:rFonts w:ascii="Arial" w:eastAsia="Times New Roman" w:hAnsi="Arial"/>
      <w:sz w:val="22"/>
      <w:szCs w:val="20"/>
      <w:lang w:eastAsia="ru-RU"/>
    </w:rPr>
  </w:style>
  <w:style w:type="paragraph" w:customStyle="1" w:styleId="affffffffffffffffffffffa">
    <w:name w:val="основной текст"/>
    <w:basedOn w:val="af3"/>
    <w:link w:val="affffffffffffffffffffffb"/>
    <w:qFormat/>
    <w:rsid w:val="00F16B56"/>
    <w:pPr>
      <w:spacing w:after="120"/>
      <w:ind w:firstLine="851"/>
      <w:jc w:val="both"/>
    </w:pPr>
    <w:rPr>
      <w:rFonts w:ascii="Arial" w:hAnsi="Arial"/>
      <w:sz w:val="28"/>
      <w:szCs w:val="20"/>
    </w:rPr>
  </w:style>
  <w:style w:type="character" w:customStyle="1" w:styleId="affffffffffffffffffffffb">
    <w:name w:val="основной текст Знак"/>
    <w:link w:val="affffffffffffffffffffffa"/>
    <w:rsid w:val="00F16B56"/>
    <w:rPr>
      <w:rFonts w:ascii="Arial" w:eastAsia="Times New Roman" w:hAnsi="Arial"/>
      <w:sz w:val="28"/>
      <w:szCs w:val="20"/>
      <w:lang w:eastAsia="ru-RU"/>
    </w:rPr>
  </w:style>
  <w:style w:type="paragraph" w:customStyle="1" w:styleId="affffffffffffffffffffffc">
    <w:name w:val="Основной тескт"/>
    <w:basedOn w:val="af3"/>
    <w:link w:val="affffffffffffffffffffffd"/>
    <w:qFormat/>
    <w:rsid w:val="00F16B56"/>
    <w:pPr>
      <w:spacing w:line="360" w:lineRule="auto"/>
      <w:ind w:firstLine="567"/>
      <w:jc w:val="both"/>
    </w:pPr>
    <w:rPr>
      <w:szCs w:val="20"/>
      <w:lang w:val="x-none" w:eastAsia="x-none"/>
    </w:rPr>
  </w:style>
  <w:style w:type="character" w:customStyle="1" w:styleId="affffffffffffffffffffffd">
    <w:name w:val="Основной тескт Знак"/>
    <w:link w:val="affffffffffffffffffffffc"/>
    <w:rsid w:val="00F16B56"/>
    <w:rPr>
      <w:rFonts w:eastAsia="Times New Roman"/>
      <w:szCs w:val="20"/>
      <w:lang w:val="x-none" w:eastAsia="x-none"/>
    </w:rPr>
  </w:style>
  <w:style w:type="numbering" w:customStyle="1" w:styleId="1141">
    <w:name w:val="Стиль1141"/>
    <w:rsid w:val="00F16B56"/>
    <w:pPr>
      <w:numPr>
        <w:numId w:val="80"/>
      </w:numPr>
    </w:pPr>
  </w:style>
  <w:style w:type="paragraph" w:customStyle="1" w:styleId="5fb">
    <w:name w:val="Текст (ИОС5)"/>
    <w:basedOn w:val="af3"/>
    <w:link w:val="5fc"/>
    <w:qFormat/>
    <w:rsid w:val="00F16B56"/>
    <w:pPr>
      <w:spacing w:line="360" w:lineRule="auto"/>
      <w:ind w:firstLine="851"/>
      <w:jc w:val="both"/>
    </w:pPr>
    <w:rPr>
      <w:rFonts w:ascii="Arial" w:eastAsia="Calibri" w:hAnsi="Arial"/>
      <w:sz w:val="22"/>
      <w:lang w:eastAsia="en-US"/>
    </w:rPr>
  </w:style>
  <w:style w:type="character" w:customStyle="1" w:styleId="5fc">
    <w:name w:val="Текст (ИОС5) Знак"/>
    <w:link w:val="5fb"/>
    <w:rsid w:val="00F16B56"/>
    <w:rPr>
      <w:rFonts w:ascii="Arial" w:eastAsia="Calibri" w:hAnsi="Arial"/>
      <w:sz w:val="22"/>
    </w:rPr>
  </w:style>
  <w:style w:type="numbering" w:customStyle="1" w:styleId="281112">
    <w:name w:val="Стиль281112"/>
    <w:rsid w:val="00F16B56"/>
    <w:pPr>
      <w:numPr>
        <w:numId w:val="81"/>
      </w:numPr>
    </w:pPr>
  </w:style>
  <w:style w:type="numbering" w:customStyle="1" w:styleId="28151">
    <w:name w:val="Стиль28151"/>
    <w:rsid w:val="00F16B56"/>
    <w:pPr>
      <w:numPr>
        <w:numId w:val="82"/>
      </w:numPr>
    </w:pPr>
  </w:style>
  <w:style w:type="numbering" w:customStyle="1" w:styleId="16">
    <w:name w:val="Текущий список16"/>
    <w:rsid w:val="00F16B56"/>
    <w:pPr>
      <w:numPr>
        <w:numId w:val="83"/>
      </w:numPr>
    </w:pPr>
  </w:style>
  <w:style w:type="numbering" w:customStyle="1" w:styleId="275">
    <w:name w:val="Стиль275"/>
    <w:rsid w:val="00F16B56"/>
    <w:pPr>
      <w:numPr>
        <w:numId w:val="84"/>
      </w:numPr>
    </w:pPr>
  </w:style>
  <w:style w:type="numbering" w:customStyle="1" w:styleId="60">
    <w:name w:val="рн6"/>
    <w:rsid w:val="00F16B56"/>
    <w:pPr>
      <w:numPr>
        <w:numId w:val="85"/>
      </w:numPr>
    </w:pPr>
  </w:style>
  <w:style w:type="numbering" w:customStyle="1" w:styleId="2741">
    <w:name w:val="Стиль2741"/>
    <w:rsid w:val="00F16B56"/>
    <w:pPr>
      <w:numPr>
        <w:numId w:val="86"/>
      </w:numPr>
    </w:pPr>
  </w:style>
  <w:style w:type="paragraph" w:customStyle="1" w:styleId="21fd">
    <w:name w:val="Абзац списка21"/>
    <w:basedOn w:val="af3"/>
    <w:uiPriority w:val="99"/>
    <w:qFormat/>
    <w:rsid w:val="00F16B56"/>
    <w:pPr>
      <w:spacing w:line="360" w:lineRule="auto"/>
      <w:ind w:left="720" w:firstLine="851"/>
      <w:jc w:val="both"/>
    </w:pPr>
    <w:rPr>
      <w:rFonts w:ascii="Arial" w:hAnsi="Arial" w:cs="Arial"/>
      <w:sz w:val="22"/>
      <w:szCs w:val="22"/>
    </w:rPr>
  </w:style>
  <w:style w:type="numbering" w:customStyle="1" w:styleId="1ai51">
    <w:name w:val="1 / a / i51"/>
    <w:basedOn w:val="af6"/>
    <w:next w:val="1ai"/>
    <w:semiHidden/>
    <w:rsid w:val="00F16B56"/>
  </w:style>
  <w:style w:type="numbering" w:customStyle="1" w:styleId="51">
    <w:name w:val="Список по тексту51"/>
    <w:rsid w:val="00F16B56"/>
    <w:pPr>
      <w:numPr>
        <w:numId w:val="88"/>
      </w:numPr>
    </w:pPr>
  </w:style>
  <w:style w:type="numbering" w:customStyle="1" w:styleId="1ai3122">
    <w:name w:val="1 / a / i3122"/>
    <w:basedOn w:val="af6"/>
    <w:next w:val="1ai"/>
    <w:rsid w:val="00F16B56"/>
    <w:pPr>
      <w:numPr>
        <w:numId w:val="89"/>
      </w:numPr>
    </w:pPr>
  </w:style>
  <w:style w:type="numbering" w:customStyle="1" w:styleId="80">
    <w:name w:val="Нумерованный список по тексту8"/>
    <w:rsid w:val="00F16B56"/>
    <w:pPr>
      <w:numPr>
        <w:numId w:val="90"/>
      </w:numPr>
    </w:pPr>
  </w:style>
  <w:style w:type="paragraph" w:customStyle="1" w:styleId="12p">
    <w:name w:val="Обычный + 12 p"/>
    <w:basedOn w:val="af3"/>
    <w:uiPriority w:val="99"/>
    <w:qFormat/>
    <w:rsid w:val="00F16B56"/>
    <w:pPr>
      <w:numPr>
        <w:numId w:val="91"/>
      </w:numPr>
      <w:spacing w:line="360" w:lineRule="auto"/>
      <w:jc w:val="both"/>
    </w:pPr>
    <w:rPr>
      <w:rFonts w:ascii="Arial" w:eastAsia="Calibri" w:hAnsi="Arial" w:cs="Arial"/>
      <w:caps/>
      <w:kern w:val="22"/>
    </w:rPr>
  </w:style>
  <w:style w:type="paragraph" w:customStyle="1" w:styleId="affffffffffffffffffffffe">
    <w:name w:val="."/>
    <w:uiPriority w:val="99"/>
    <w:qFormat/>
    <w:rsid w:val="00F16B56"/>
    <w:pPr>
      <w:widowControl w:val="0"/>
      <w:autoSpaceDE w:val="0"/>
      <w:autoSpaceDN w:val="0"/>
      <w:adjustRightInd w:val="0"/>
      <w:spacing w:after="0" w:line="240" w:lineRule="auto"/>
    </w:pPr>
    <w:rPr>
      <w:rFonts w:ascii="Arial" w:eastAsia="Times New Roman" w:hAnsi="Arial" w:cs="Arial"/>
      <w:lang w:eastAsia="ru-RU"/>
    </w:rPr>
  </w:style>
  <w:style w:type="paragraph" w:customStyle="1" w:styleId="FORMATTEXT0">
    <w:name w:val=".FORMATTEXT"/>
    <w:uiPriority w:val="99"/>
    <w:qFormat/>
    <w:rsid w:val="00F16B56"/>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customStyle="1" w:styleId="-">
    <w:name w:val="Маркированный -"/>
    <w:basedOn w:val="af3"/>
    <w:autoRedefine/>
    <w:uiPriority w:val="99"/>
    <w:qFormat/>
    <w:rsid w:val="00F16B56"/>
    <w:pPr>
      <w:numPr>
        <w:numId w:val="92"/>
      </w:numPr>
      <w:tabs>
        <w:tab w:val="left" w:pos="1701"/>
      </w:tabs>
      <w:spacing w:before="60" w:line="360" w:lineRule="auto"/>
      <w:jc w:val="both"/>
    </w:pPr>
    <w:rPr>
      <w:rFonts w:cs="Arial"/>
    </w:rPr>
  </w:style>
  <w:style w:type="table" w:customStyle="1" w:styleId="-14">
    <w:name w:val="ПФ-стиль табл1"/>
    <w:basedOn w:val="af5"/>
    <w:next w:val="aff1"/>
    <w:uiPriority w:val="39"/>
    <w:rsid w:val="00F16B56"/>
    <w:pPr>
      <w:spacing w:after="0" w:line="240" w:lineRule="auto"/>
    </w:pPr>
    <w:rPr>
      <w:rFonts w:ascii="Calibri" w:eastAsia="Calibri" w:hAnsi="Calibri"/>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fffffffffffffffffffffff">
    <w:name w:val="Таблица + по центру"/>
    <w:uiPriority w:val="99"/>
    <w:qFormat/>
    <w:rsid w:val="00F16B56"/>
    <w:rPr>
      <w:rFonts w:ascii="Arial" w:eastAsia="Times New Roman" w:hAnsi="Arial"/>
      <w:sz w:val="22"/>
      <w:szCs w:val="20"/>
    </w:rPr>
  </w:style>
  <w:style w:type="paragraph" w:customStyle="1" w:styleId="afffffffffffffffffffffff0">
    <w:name w:val="Заголовок приложения"/>
    <w:basedOn w:val="afffff5"/>
    <w:next w:val="af3"/>
    <w:uiPriority w:val="8"/>
    <w:qFormat/>
    <w:rsid w:val="00F16B56"/>
    <w:pPr>
      <w:pageBreakBefore/>
      <w:spacing w:before="220" w:after="220"/>
    </w:pPr>
    <w:rPr>
      <w:rFonts w:ascii="Arial" w:hAnsi="Arial"/>
      <w:b/>
      <w:bCs/>
      <w:sz w:val="20"/>
      <w:szCs w:val="32"/>
    </w:rPr>
  </w:style>
  <w:style w:type="paragraph" w:customStyle="1" w:styleId="afffffffffffffffffffffff1">
    <w:name w:val="Обозначение"/>
    <w:basedOn w:val="afffff5"/>
    <w:uiPriority w:val="99"/>
    <w:qFormat/>
    <w:rsid w:val="00F16B56"/>
    <w:pPr>
      <w:pageBreakBefore/>
      <w:spacing w:before="220" w:after="220"/>
    </w:pPr>
    <w:rPr>
      <w:rFonts w:ascii="Arial" w:hAnsi="Arial"/>
      <w:b/>
      <w:bCs/>
      <w:sz w:val="20"/>
      <w:szCs w:val="32"/>
    </w:rPr>
  </w:style>
  <w:style w:type="paragraph" w:customStyle="1" w:styleId="-f2">
    <w:name w:val="-Текст"/>
    <w:basedOn w:val="af3"/>
    <w:uiPriority w:val="99"/>
    <w:qFormat/>
    <w:rsid w:val="00F16B56"/>
    <w:pPr>
      <w:overflowPunct w:val="0"/>
      <w:autoSpaceDE w:val="0"/>
      <w:autoSpaceDN w:val="0"/>
      <w:adjustRightInd w:val="0"/>
      <w:ind w:left="284" w:right="284" w:firstLine="851"/>
      <w:jc w:val="both"/>
      <w:textAlignment w:val="baseline"/>
    </w:pPr>
    <w:rPr>
      <w:rFonts w:ascii="Arial" w:hAnsi="Arial" w:cs="Arial"/>
    </w:rPr>
  </w:style>
  <w:style w:type="paragraph" w:customStyle="1" w:styleId="afffffffffffffffffffffff2">
    <w:name w:val="текст"/>
    <w:link w:val="afffffffffffffffffffffff3"/>
    <w:qFormat/>
    <w:rsid w:val="00F16B56"/>
    <w:pPr>
      <w:spacing w:after="0" w:line="360" w:lineRule="auto"/>
      <w:ind w:firstLine="709"/>
      <w:jc w:val="both"/>
    </w:pPr>
    <w:rPr>
      <w:rFonts w:ascii="Arial" w:eastAsia="Times New Roman" w:hAnsi="Arial"/>
      <w:sz w:val="22"/>
      <w:szCs w:val="20"/>
      <w:lang w:eastAsia="ru-RU"/>
    </w:rPr>
  </w:style>
  <w:style w:type="paragraph" w:customStyle="1" w:styleId="IG">
    <w:name w:val="Обычный_IG"/>
    <w:basedOn w:val="af3"/>
    <w:link w:val="IG0"/>
    <w:qFormat/>
    <w:rsid w:val="00F16B56"/>
    <w:pPr>
      <w:spacing w:line="360" w:lineRule="auto"/>
      <w:ind w:firstLine="709"/>
      <w:jc w:val="both"/>
    </w:pPr>
    <w:rPr>
      <w:sz w:val="28"/>
      <w:szCs w:val="28"/>
      <w:lang w:val="x-none" w:eastAsia="x-none"/>
    </w:rPr>
  </w:style>
  <w:style w:type="character" w:customStyle="1" w:styleId="IG0">
    <w:name w:val="Обычный_IG Знак"/>
    <w:link w:val="IG"/>
    <w:rsid w:val="00F16B56"/>
    <w:rPr>
      <w:rFonts w:eastAsia="Times New Roman"/>
      <w:sz w:val="28"/>
      <w:szCs w:val="28"/>
      <w:lang w:val="x-none" w:eastAsia="x-none"/>
    </w:rPr>
  </w:style>
  <w:style w:type="paragraph" w:customStyle="1" w:styleId="af">
    <w:name w:val="НумТабСтрока"/>
    <w:basedOn w:val="af3"/>
    <w:link w:val="afffffffffffffffffffffff4"/>
    <w:uiPriority w:val="99"/>
    <w:qFormat/>
    <w:rsid w:val="00F16B56"/>
    <w:pPr>
      <w:numPr>
        <w:numId w:val="93"/>
      </w:numPr>
      <w:tabs>
        <w:tab w:val="left" w:pos="170"/>
      </w:tabs>
      <w:overflowPunct w:val="0"/>
      <w:autoSpaceDE w:val="0"/>
      <w:autoSpaceDN w:val="0"/>
      <w:adjustRightInd w:val="0"/>
      <w:spacing w:before="120"/>
      <w:ind w:right="284"/>
      <w:jc w:val="both"/>
      <w:textAlignment w:val="baseline"/>
    </w:pPr>
    <w:rPr>
      <w:rFonts w:ascii="Arial" w:hAnsi="Arial"/>
      <w:sz w:val="20"/>
      <w:szCs w:val="20"/>
      <w:lang w:val="x-none" w:eastAsia="x-none"/>
    </w:rPr>
  </w:style>
  <w:style w:type="paragraph" w:customStyle="1" w:styleId="tekstob">
    <w:name w:val="tekstob"/>
    <w:basedOn w:val="af3"/>
    <w:uiPriority w:val="99"/>
    <w:qFormat/>
    <w:rsid w:val="00F16B56"/>
    <w:pPr>
      <w:spacing w:before="100" w:beforeAutospacing="1" w:after="100" w:afterAutospacing="1"/>
    </w:pPr>
  </w:style>
  <w:style w:type="paragraph" w:customStyle="1" w:styleId="-f3">
    <w:name w:val="ПФ-ПоЦентру"/>
    <w:next w:val="af3"/>
    <w:uiPriority w:val="12"/>
    <w:qFormat/>
    <w:rsid w:val="00F16B56"/>
    <w:pPr>
      <w:spacing w:after="0" w:line="240" w:lineRule="auto"/>
      <w:jc w:val="center"/>
    </w:pPr>
    <w:rPr>
      <w:rFonts w:ascii="Arial" w:eastAsia="Calibri" w:hAnsi="Arial"/>
    </w:rPr>
  </w:style>
  <w:style w:type="paragraph" w:customStyle="1" w:styleId="--0">
    <w:name w:val="ПФ-ПоЦентру-Ж"/>
    <w:next w:val="af3"/>
    <w:uiPriority w:val="12"/>
    <w:qFormat/>
    <w:rsid w:val="00F16B56"/>
    <w:pPr>
      <w:spacing w:after="0" w:line="240" w:lineRule="auto"/>
      <w:jc w:val="center"/>
    </w:pPr>
    <w:rPr>
      <w:rFonts w:ascii="Arial" w:eastAsia="Calibri" w:hAnsi="Arial"/>
      <w:b/>
    </w:rPr>
  </w:style>
  <w:style w:type="paragraph" w:customStyle="1" w:styleId="---">
    <w:name w:val="ПФ-ПоЦентру-Ж-РЕГИСТР"/>
    <w:next w:val="af3"/>
    <w:uiPriority w:val="12"/>
    <w:qFormat/>
    <w:rsid w:val="00F16B56"/>
    <w:pPr>
      <w:spacing w:after="240" w:line="240" w:lineRule="auto"/>
      <w:jc w:val="center"/>
    </w:pPr>
    <w:rPr>
      <w:rFonts w:ascii="Arial" w:eastAsia="Calibri" w:hAnsi="Arial"/>
      <w:b/>
      <w:caps/>
    </w:rPr>
  </w:style>
  <w:style w:type="paragraph" w:customStyle="1" w:styleId="--1">
    <w:name w:val="ПФ-ПоЦентру-РЕГИСТР"/>
    <w:next w:val="af3"/>
    <w:uiPriority w:val="12"/>
    <w:qFormat/>
    <w:rsid w:val="00F16B56"/>
    <w:pPr>
      <w:spacing w:after="0" w:line="240" w:lineRule="auto"/>
      <w:jc w:val="center"/>
    </w:pPr>
    <w:rPr>
      <w:rFonts w:ascii="Arial" w:eastAsia="Calibri" w:hAnsi="Arial"/>
      <w:caps/>
    </w:rPr>
  </w:style>
  <w:style w:type="numbering" w:customStyle="1" w:styleId="-0">
    <w:name w:val="ПФ-список"/>
    <w:basedOn w:val="af6"/>
    <w:uiPriority w:val="99"/>
    <w:rsid w:val="00F16B56"/>
    <w:pPr>
      <w:numPr>
        <w:numId w:val="94"/>
      </w:numPr>
    </w:pPr>
  </w:style>
  <w:style w:type="numbering" w:customStyle="1" w:styleId="--">
    <w:name w:val="ПФ-список лит-ры"/>
    <w:basedOn w:val="af6"/>
    <w:uiPriority w:val="99"/>
    <w:rsid w:val="00F16B56"/>
    <w:pPr>
      <w:numPr>
        <w:numId w:val="95"/>
      </w:numPr>
    </w:pPr>
  </w:style>
  <w:style w:type="paragraph" w:customStyle="1" w:styleId="2118">
    <w:name w:val="заг2 (1.1)"/>
    <w:link w:val="2119"/>
    <w:qFormat/>
    <w:rsid w:val="00F16B56"/>
    <w:pPr>
      <w:spacing w:before="220" w:after="220"/>
      <w:ind w:firstLine="851"/>
      <w:jc w:val="both"/>
      <w:outlineLvl w:val="1"/>
    </w:pPr>
    <w:rPr>
      <w:rFonts w:ascii="Arial" w:eastAsia="Times New Roman" w:hAnsi="Arial"/>
      <w:b/>
      <w:szCs w:val="20"/>
      <w:lang w:eastAsia="ru-RU"/>
    </w:rPr>
  </w:style>
  <w:style w:type="paragraph" w:customStyle="1" w:styleId="afffffffffffffffffffffff5">
    <w:name w:val="Заголовок статьи"/>
    <w:basedOn w:val="af3"/>
    <w:next w:val="af3"/>
    <w:uiPriority w:val="99"/>
    <w:qFormat/>
    <w:rsid w:val="00F16B56"/>
    <w:pPr>
      <w:widowControl w:val="0"/>
      <w:autoSpaceDE w:val="0"/>
      <w:autoSpaceDN w:val="0"/>
      <w:adjustRightInd w:val="0"/>
      <w:ind w:left="1612" w:hanging="892"/>
      <w:jc w:val="both"/>
    </w:pPr>
    <w:rPr>
      <w:rFonts w:ascii="Arial" w:hAnsi="Arial" w:cs="Arial"/>
    </w:rPr>
  </w:style>
  <w:style w:type="character" w:customStyle="1" w:styleId="41c">
    <w:name w:val="Заголовок 4 Знак1"/>
    <w:aliases w:val="Подпункт Знак1,Заголовок 4 Знак Знак,Заголовок 4 Знак1 Знак Знак,Заголовок 4 Знак Знак Знак Знак,Заголовок 4 Знак1 Знак Знак Знак Знак,Заголовок 4 Знак Знак Знак Знак Знак Знак,Заголовок 4 Знак1 Знак Знак Знак Знак Знак Знак"/>
    <w:uiPriority w:val="9"/>
    <w:rsid w:val="00F16B56"/>
    <w:rPr>
      <w:rFonts w:ascii="Cambria" w:eastAsia="Times New Roman" w:hAnsi="Cambria" w:cs="Times New Roman"/>
      <w:b/>
      <w:bCs/>
      <w:i/>
      <w:iCs/>
      <w:color w:val="4F81BD"/>
      <w:sz w:val="22"/>
      <w:szCs w:val="22"/>
      <w:lang w:eastAsia="en-US"/>
    </w:rPr>
  </w:style>
  <w:style w:type="character" w:customStyle="1" w:styleId="jdname">
    <w:name w:val="j_dname"/>
    <w:rsid w:val="00F16B56"/>
  </w:style>
  <w:style w:type="table" w:customStyle="1" w:styleId="21fe">
    <w:name w:val="Таблица простая 21"/>
    <w:basedOn w:val="af5"/>
    <w:uiPriority w:val="42"/>
    <w:rsid w:val="00F16B56"/>
    <w:pPr>
      <w:spacing w:after="0" w:line="240" w:lineRule="auto"/>
    </w:pPr>
    <w:rPr>
      <w:rFonts w:ascii="Calibri" w:eastAsia="Calibri" w:hAnsi="Calibri"/>
      <w:sz w:val="22"/>
      <w:szCs w:val="22"/>
    </w:rPr>
    <w:tblPr>
      <w:tblStyleRowBandSize w:val="1"/>
      <w:tblStyleColBandSize w:val="1"/>
      <w:tblInd w:w="0" w:type="dxa"/>
      <w:tblBorders>
        <w:top w:val="single" w:sz="4" w:space="0" w:color="7F7F7F"/>
        <w:bottom w:val="single" w:sz="4" w:space="0" w:color="7F7F7F"/>
      </w:tblBorders>
      <w:tblCellMar>
        <w:top w:w="0" w:type="dxa"/>
        <w:left w:w="108" w:type="dxa"/>
        <w:bottom w:w="0" w:type="dxa"/>
        <w:right w:w="108" w:type="dxa"/>
      </w:tblCellMar>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table" w:customStyle="1" w:styleId="31f8">
    <w:name w:val="Таблица простая 31"/>
    <w:basedOn w:val="af5"/>
    <w:uiPriority w:val="43"/>
    <w:rsid w:val="00F16B56"/>
    <w:pPr>
      <w:spacing w:after="0" w:line="240" w:lineRule="auto"/>
    </w:pPr>
    <w:rPr>
      <w:rFonts w:ascii="Calibri" w:eastAsia="Calibri" w:hAnsi="Calibri"/>
      <w:sz w:val="22"/>
      <w:szCs w:val="22"/>
    </w:rPr>
    <w:tblPr>
      <w:tblStyleRowBandSize w:val="1"/>
      <w:tblStyleColBandSize w:val="1"/>
      <w:tblInd w:w="0" w:type="dxa"/>
      <w:tblCellMar>
        <w:top w:w="0" w:type="dxa"/>
        <w:left w:w="108" w:type="dxa"/>
        <w:bottom w:w="0" w:type="dxa"/>
        <w:right w:w="108" w:type="dxa"/>
      </w:tblCellMar>
    </w:tblPr>
    <w:tblStylePr w:type="firstRow">
      <w:rPr>
        <w:b/>
        <w:bCs/>
        <w:caps/>
      </w:rPr>
      <w:tblPr/>
      <w:tcPr>
        <w:tcBorders>
          <w:bottom w:val="single" w:sz="4" w:space="0" w:color="7F7F7F"/>
        </w:tcBorders>
      </w:tcPr>
    </w:tblStylePr>
    <w:tblStylePr w:type="lastRow">
      <w:rPr>
        <w:b/>
        <w:bCs/>
        <w:caps/>
      </w:rPr>
      <w:tblPr/>
      <w:tcPr>
        <w:tcBorders>
          <w:top w:val="nil"/>
        </w:tcBorders>
      </w:tcPr>
    </w:tblStylePr>
    <w:tblStylePr w:type="firstCol">
      <w:rPr>
        <w:b/>
        <w:bCs/>
        <w:caps/>
      </w:rPr>
      <w:tblPr/>
      <w:tcPr>
        <w:tcBorders>
          <w:right w:val="single" w:sz="4" w:space="0" w:color="7F7F7F"/>
        </w:tcBorders>
      </w:tcPr>
    </w:tblStylePr>
    <w:tblStylePr w:type="lastCol">
      <w:rPr>
        <w:b/>
        <w:bCs/>
        <w: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 w:type="table" w:customStyle="1" w:styleId="41d">
    <w:name w:val="Таблица простая 41"/>
    <w:basedOn w:val="af5"/>
    <w:uiPriority w:val="44"/>
    <w:rsid w:val="00F16B56"/>
    <w:pPr>
      <w:spacing w:after="0" w:line="240" w:lineRule="auto"/>
    </w:pPr>
    <w:rPr>
      <w:rFonts w:ascii="Calibri" w:eastAsia="Calibri" w:hAnsi="Calibri"/>
      <w:sz w:val="22"/>
      <w:szCs w:val="22"/>
    </w:rPr>
    <w:tblPr>
      <w:tblStyleRowBandSize w:val="1"/>
      <w:tblStyleColBandSize w:val="1"/>
      <w:tblInd w:w="0" w:type="dxa"/>
      <w:tblCellMar>
        <w:top w:w="0" w:type="dxa"/>
        <w:left w:w="108" w:type="dxa"/>
        <w:bottom w:w="0" w:type="dxa"/>
        <w:right w:w="108" w:type="dxa"/>
      </w:tblCellMa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paragraph" w:customStyle="1" w:styleId="-f4">
    <w:name w:val="УГТП-Текст"/>
    <w:basedOn w:val="af3"/>
    <w:link w:val="-15"/>
    <w:qFormat/>
    <w:rsid w:val="00F16B56"/>
    <w:pPr>
      <w:overflowPunct w:val="0"/>
      <w:autoSpaceDE w:val="0"/>
      <w:autoSpaceDN w:val="0"/>
      <w:adjustRightInd w:val="0"/>
      <w:ind w:left="284" w:right="284" w:firstLine="851"/>
      <w:jc w:val="both"/>
      <w:textAlignment w:val="baseline"/>
    </w:pPr>
    <w:rPr>
      <w:rFonts w:ascii="Arial" w:hAnsi="Arial"/>
      <w:lang w:val="x-none" w:eastAsia="x-none"/>
    </w:rPr>
  </w:style>
  <w:style w:type="character" w:customStyle="1" w:styleId="-15">
    <w:name w:val="УГТП-Текст Знак1"/>
    <w:link w:val="-f4"/>
    <w:rsid w:val="00F16B56"/>
    <w:rPr>
      <w:rFonts w:ascii="Arial" w:eastAsia="Times New Roman" w:hAnsi="Arial"/>
      <w:lang w:val="x-none" w:eastAsia="x-none"/>
    </w:rPr>
  </w:style>
  <w:style w:type="table" w:customStyle="1" w:styleId="afffffffffffffffffffffff6">
    <w:name w:val="таб"/>
    <w:basedOn w:val="af5"/>
    <w:uiPriority w:val="99"/>
    <w:qFormat/>
    <w:rsid w:val="00F16B56"/>
    <w:pPr>
      <w:spacing w:after="0" w:line="240" w:lineRule="auto"/>
    </w:pPr>
    <w:rPr>
      <w:rFonts w:ascii="Arial" w:eastAsia="Times New Roman" w:hAnsi="Arial"/>
      <w:szCs w:val="20"/>
    </w:rPr>
    <w:tblPr>
      <w:tblInd w:w="0" w:type="dxa"/>
      <w:tblBorders>
        <w:top w:val="single" w:sz="12" w:space="0" w:color="auto"/>
        <w:left w:val="single" w:sz="12" w:space="0" w:color="auto"/>
        <w:bottom w:val="single" w:sz="4" w:space="0" w:color="auto"/>
        <w:right w:val="single" w:sz="12" w:space="0" w:color="auto"/>
        <w:insideH w:val="single" w:sz="4" w:space="0" w:color="auto"/>
        <w:insideV w:val="single" w:sz="12" w:space="0" w:color="auto"/>
      </w:tblBorders>
      <w:tblCellMar>
        <w:top w:w="0" w:type="dxa"/>
        <w:left w:w="108" w:type="dxa"/>
        <w:bottom w:w="0" w:type="dxa"/>
        <w:right w:w="108" w:type="dxa"/>
      </w:tblCellMar>
    </w:tblPr>
    <w:tcPr>
      <w:tcMar>
        <w:left w:w="28" w:type="dxa"/>
        <w:right w:w="28" w:type="dxa"/>
      </w:tcMar>
      <w:vAlign w:val="center"/>
    </w:tcPr>
    <w:tblStylePr w:type="firstRow">
      <w:tblPr/>
      <w:tcPr>
        <w:tcBorders>
          <w:top w:val="single" w:sz="12" w:space="0" w:color="auto"/>
          <w:left w:val="single" w:sz="12" w:space="0" w:color="auto"/>
          <w:bottom w:val="single" w:sz="12" w:space="0" w:color="auto"/>
          <w:right w:val="single" w:sz="12" w:space="0" w:color="auto"/>
          <w:insideH w:val="single" w:sz="12" w:space="0" w:color="auto"/>
          <w:insideV w:val="single" w:sz="12" w:space="0" w:color="auto"/>
        </w:tcBorders>
      </w:tcPr>
    </w:tblStylePr>
  </w:style>
  <w:style w:type="paragraph" w:customStyle="1" w:styleId="-16">
    <w:name w:val="-Заголовок 1"/>
    <w:basedOn w:val="af3"/>
    <w:uiPriority w:val="99"/>
    <w:qFormat/>
    <w:rsid w:val="00F16B56"/>
    <w:pPr>
      <w:overflowPunct w:val="0"/>
      <w:autoSpaceDE w:val="0"/>
      <w:autoSpaceDN w:val="0"/>
      <w:adjustRightInd w:val="0"/>
      <w:spacing w:before="240"/>
      <w:ind w:left="284" w:right="284" w:firstLine="851"/>
      <w:jc w:val="both"/>
      <w:textAlignment w:val="baseline"/>
    </w:pPr>
    <w:rPr>
      <w:rFonts w:ascii="Arial" w:hAnsi="Arial" w:cs="Arial"/>
      <w:b/>
      <w:caps/>
      <w:sz w:val="28"/>
      <w:szCs w:val="28"/>
    </w:rPr>
  </w:style>
  <w:style w:type="paragraph" w:customStyle="1" w:styleId="-2a">
    <w:name w:val="-Заголовок 2"/>
    <w:basedOn w:val="-16"/>
    <w:uiPriority w:val="99"/>
    <w:qFormat/>
    <w:rsid w:val="00F16B56"/>
  </w:style>
  <w:style w:type="paragraph" w:customStyle="1" w:styleId="-f5">
    <w:name w:val="-Пункт"/>
    <w:basedOn w:val="-2a"/>
    <w:uiPriority w:val="99"/>
    <w:qFormat/>
    <w:rsid w:val="00F16B56"/>
  </w:style>
  <w:style w:type="paragraph" w:customStyle="1" w:styleId="-f6">
    <w:name w:val="-Подпункт"/>
    <w:basedOn w:val="-f5"/>
    <w:uiPriority w:val="99"/>
    <w:qFormat/>
    <w:rsid w:val="00F16B56"/>
  </w:style>
  <w:style w:type="paragraph" w:customStyle="1" w:styleId="-f7">
    <w:name w:val="-Примечание"/>
    <w:basedOn w:val="af3"/>
    <w:uiPriority w:val="99"/>
    <w:qFormat/>
    <w:rsid w:val="00F16B56"/>
    <w:pPr>
      <w:overflowPunct w:val="0"/>
      <w:autoSpaceDE w:val="0"/>
      <w:autoSpaceDN w:val="0"/>
      <w:adjustRightInd w:val="0"/>
      <w:ind w:left="284" w:right="284" w:firstLine="851"/>
      <w:jc w:val="center"/>
      <w:textAlignment w:val="baseline"/>
    </w:pPr>
    <w:rPr>
      <w:rFonts w:ascii="Arial" w:hAnsi="Arial" w:cs="Arial"/>
    </w:rPr>
  </w:style>
  <w:style w:type="character" w:customStyle="1" w:styleId="-111">
    <w:name w:val="УГТП-Текст Знак1 Знак Знак Знак Знак Знак Знак Знак Знак Знак Знак Знак Знак Знак Знак Знак Знак Знак Знак Знак1"/>
    <w:rsid w:val="00F16B56"/>
    <w:rPr>
      <w:rFonts w:ascii="Arial" w:hAnsi="Arial" w:cs="Arial"/>
      <w:sz w:val="24"/>
      <w:szCs w:val="24"/>
      <w:lang w:val="ru-RU" w:eastAsia="ru-RU" w:bidi="ar-SA"/>
    </w:rPr>
  </w:style>
  <w:style w:type="paragraph" w:customStyle="1" w:styleId="FR5">
    <w:name w:val="FR5"/>
    <w:uiPriority w:val="99"/>
    <w:qFormat/>
    <w:rsid w:val="00F16B56"/>
    <w:pPr>
      <w:widowControl w:val="0"/>
      <w:overflowPunct w:val="0"/>
      <w:autoSpaceDE w:val="0"/>
      <w:autoSpaceDN w:val="0"/>
      <w:adjustRightInd w:val="0"/>
      <w:spacing w:before="3340" w:after="0" w:line="260" w:lineRule="auto"/>
      <w:ind w:left="240" w:right="200"/>
      <w:jc w:val="center"/>
      <w:textAlignment w:val="baseline"/>
    </w:pPr>
    <w:rPr>
      <w:rFonts w:eastAsia="Times New Roman"/>
      <w:b/>
      <w:sz w:val="28"/>
      <w:szCs w:val="20"/>
      <w:lang w:eastAsia="ru-RU"/>
    </w:rPr>
  </w:style>
  <w:style w:type="paragraph" w:customStyle="1" w:styleId="-f8">
    <w:name w:val="-Наименование"/>
    <w:basedOn w:val="af3"/>
    <w:uiPriority w:val="99"/>
    <w:qFormat/>
    <w:rsid w:val="00F16B56"/>
    <w:pPr>
      <w:overflowPunct w:val="0"/>
      <w:autoSpaceDE w:val="0"/>
      <w:autoSpaceDN w:val="0"/>
      <w:adjustRightInd w:val="0"/>
      <w:ind w:left="284" w:right="284" w:firstLine="851"/>
      <w:jc w:val="both"/>
      <w:textAlignment w:val="baseline"/>
    </w:pPr>
    <w:rPr>
      <w:rFonts w:ascii="Arial" w:hAnsi="Arial" w:cs="Arial"/>
    </w:rPr>
  </w:style>
  <w:style w:type="paragraph" w:customStyle="1" w:styleId="-f9">
    <w:name w:val="-Наименование документа"/>
    <w:basedOn w:val="af3"/>
    <w:autoRedefine/>
    <w:uiPriority w:val="99"/>
    <w:qFormat/>
    <w:rsid w:val="00F16B56"/>
    <w:pPr>
      <w:overflowPunct w:val="0"/>
      <w:autoSpaceDE w:val="0"/>
      <w:autoSpaceDN w:val="0"/>
      <w:adjustRightInd w:val="0"/>
      <w:ind w:left="284" w:right="284" w:firstLine="851"/>
      <w:jc w:val="center"/>
      <w:textAlignment w:val="baseline"/>
    </w:pPr>
    <w:rPr>
      <w:rFonts w:ascii="Arial" w:hAnsi="Arial" w:cs="Arial"/>
      <w:sz w:val="28"/>
      <w:szCs w:val="28"/>
    </w:rPr>
  </w:style>
  <w:style w:type="character" w:customStyle="1" w:styleId="196">
    <w:name w:val="Знак Знак19"/>
    <w:rsid w:val="00F16B56"/>
    <w:rPr>
      <w:rFonts w:ascii="Arial" w:hAnsi="Arial"/>
      <w:sz w:val="24"/>
      <w:szCs w:val="24"/>
      <w:u w:val="single"/>
    </w:rPr>
  </w:style>
  <w:style w:type="character" w:customStyle="1" w:styleId="167">
    <w:name w:val="Знак Знак16"/>
    <w:rsid w:val="00F16B56"/>
    <w:rPr>
      <w:rFonts w:ascii="Arial" w:hAnsi="Arial" w:cs="Arial"/>
      <w:b/>
      <w:sz w:val="22"/>
      <w:szCs w:val="24"/>
    </w:rPr>
  </w:style>
  <w:style w:type="character" w:customStyle="1" w:styleId="159">
    <w:name w:val="Знак Знак15"/>
    <w:rsid w:val="00F16B56"/>
    <w:rPr>
      <w:rFonts w:ascii="Arial" w:hAnsi="Arial"/>
      <w:b/>
      <w:iCs/>
      <w:sz w:val="24"/>
      <w:szCs w:val="24"/>
    </w:rPr>
  </w:style>
  <w:style w:type="character" w:customStyle="1" w:styleId="14f0">
    <w:name w:val="Знак Знак14"/>
    <w:rsid w:val="00F16B56"/>
    <w:rPr>
      <w:rFonts w:ascii="Arial" w:hAnsi="Arial"/>
      <w:b/>
      <w:iCs/>
      <w:sz w:val="22"/>
      <w:szCs w:val="24"/>
    </w:rPr>
  </w:style>
  <w:style w:type="paragraph" w:customStyle="1" w:styleId="afffffffffffffffffffffff7">
    <w:name w:val="Чертежный"/>
    <w:uiPriority w:val="99"/>
    <w:qFormat/>
    <w:rsid w:val="00F16B56"/>
    <w:pPr>
      <w:spacing w:after="0" w:line="240" w:lineRule="auto"/>
      <w:jc w:val="both"/>
    </w:pPr>
    <w:rPr>
      <w:rFonts w:ascii="ISOCPEUR" w:eastAsia="Times New Roman" w:hAnsi="ISOCPEUR"/>
      <w:i/>
      <w:sz w:val="28"/>
      <w:lang w:val="uk-UA" w:eastAsia="ru-RU"/>
    </w:rPr>
  </w:style>
  <w:style w:type="character" w:customStyle="1" w:styleId="-fa">
    <w:name w:val="УГТП-Текст Знак"/>
    <w:locked/>
    <w:rsid w:val="00F16B56"/>
    <w:rPr>
      <w:rFonts w:cs="Arial"/>
      <w:sz w:val="24"/>
      <w:szCs w:val="24"/>
    </w:rPr>
  </w:style>
  <w:style w:type="character" w:customStyle="1" w:styleId="1ffffffff9">
    <w:name w:val="НЕФТЕТЕХПРОЕКТ Знак1"/>
    <w:aliases w:val="Н таб 2 Знак, Знак4 Знак Знак"/>
    <w:rsid w:val="00F16B56"/>
    <w:rPr>
      <w:rFonts w:ascii="Arial" w:eastAsia="SimSun" w:hAnsi="Arial" w:cs="Arial"/>
      <w:sz w:val="24"/>
      <w:szCs w:val="24"/>
    </w:rPr>
  </w:style>
  <w:style w:type="paragraph" w:customStyle="1" w:styleId="-17">
    <w:name w:val="УГТП-Заголовок 1"/>
    <w:basedOn w:val="af3"/>
    <w:uiPriority w:val="99"/>
    <w:qFormat/>
    <w:rsid w:val="00F16B56"/>
    <w:pPr>
      <w:overflowPunct w:val="0"/>
      <w:autoSpaceDE w:val="0"/>
      <w:autoSpaceDN w:val="0"/>
      <w:adjustRightInd w:val="0"/>
      <w:spacing w:before="240"/>
      <w:ind w:left="284" w:right="284" w:firstLine="851"/>
      <w:jc w:val="both"/>
      <w:textAlignment w:val="baseline"/>
    </w:pPr>
    <w:rPr>
      <w:rFonts w:ascii="Arial" w:hAnsi="Arial" w:cs="Arial"/>
      <w:b/>
      <w:caps/>
      <w:sz w:val="28"/>
      <w:szCs w:val="28"/>
    </w:rPr>
  </w:style>
  <w:style w:type="paragraph" w:customStyle="1" w:styleId="-fb">
    <w:name w:val="УГТП-Пункт"/>
    <w:basedOn w:val="-28"/>
    <w:uiPriority w:val="99"/>
    <w:qFormat/>
    <w:rsid w:val="00F16B56"/>
  </w:style>
  <w:style w:type="paragraph" w:customStyle="1" w:styleId="afffffffffffffffffffffff8">
    <w:name w:val="Пояснит"/>
    <w:basedOn w:val="af3"/>
    <w:uiPriority w:val="99"/>
    <w:qFormat/>
    <w:rsid w:val="00F16B56"/>
    <w:pPr>
      <w:overflowPunct w:val="0"/>
      <w:autoSpaceDE w:val="0"/>
      <w:autoSpaceDN w:val="0"/>
      <w:adjustRightInd w:val="0"/>
      <w:ind w:left="170" w:right="170" w:firstLine="851"/>
      <w:jc w:val="both"/>
      <w:textAlignment w:val="baseline"/>
    </w:pPr>
    <w:rPr>
      <w:rFonts w:ascii="Arial" w:hAnsi="Arial" w:cs="Arial"/>
      <w:lang w:val="en-US"/>
    </w:rPr>
  </w:style>
  <w:style w:type="paragraph" w:customStyle="1" w:styleId="afffffffffffffffffffffff9">
    <w:name w:val="табличный текст"/>
    <w:basedOn w:val="affff6"/>
    <w:uiPriority w:val="99"/>
    <w:qFormat/>
    <w:rsid w:val="00F16B56"/>
    <w:pPr>
      <w:spacing w:after="0"/>
      <w:ind w:left="284" w:right="284"/>
      <w:jc w:val="both"/>
    </w:pPr>
    <w:rPr>
      <w:color w:val="auto"/>
      <w:szCs w:val="22"/>
      <w:lang w:val="x-none" w:eastAsia="x-none"/>
    </w:rPr>
  </w:style>
  <w:style w:type="paragraph" w:customStyle="1" w:styleId="afffffffffffffffffffffffa">
    <w:name w:val="наш_заголовок"/>
    <w:basedOn w:val="affff6"/>
    <w:uiPriority w:val="99"/>
    <w:qFormat/>
    <w:rsid w:val="00F16B56"/>
    <w:pPr>
      <w:ind w:left="284" w:right="284"/>
    </w:pPr>
    <w:rPr>
      <w:caps/>
      <w:color w:val="auto"/>
      <w:sz w:val="24"/>
      <w:szCs w:val="24"/>
      <w:lang w:val="x-none" w:eastAsia="x-none"/>
    </w:rPr>
  </w:style>
  <w:style w:type="paragraph" w:customStyle="1" w:styleId="1ffffffffa">
    <w:name w:val="Нижний колонтитул1"/>
    <w:basedOn w:val="af3"/>
    <w:uiPriority w:val="99"/>
    <w:qFormat/>
    <w:rsid w:val="00F16B56"/>
    <w:pPr>
      <w:widowControl w:val="0"/>
      <w:tabs>
        <w:tab w:val="center" w:pos="4153"/>
        <w:tab w:val="right" w:pos="8306"/>
      </w:tabs>
      <w:overflowPunct w:val="0"/>
      <w:autoSpaceDE w:val="0"/>
      <w:autoSpaceDN w:val="0"/>
      <w:adjustRightInd w:val="0"/>
      <w:spacing w:line="360" w:lineRule="auto"/>
      <w:ind w:left="284" w:right="284" w:firstLine="709"/>
      <w:jc w:val="both"/>
      <w:textAlignment w:val="baseline"/>
    </w:pPr>
    <w:rPr>
      <w:rFonts w:ascii="Arial" w:hAnsi="Arial" w:cs="Arial"/>
      <w:szCs w:val="20"/>
    </w:rPr>
  </w:style>
  <w:style w:type="paragraph" w:customStyle="1" w:styleId="11ff8">
    <w:name w:val="Без интервала11"/>
    <w:link w:val="NoSpacingChar"/>
    <w:qFormat/>
    <w:rsid w:val="00F16B56"/>
    <w:pPr>
      <w:spacing w:after="0" w:line="240" w:lineRule="auto"/>
    </w:pPr>
    <w:rPr>
      <w:rFonts w:ascii="Calibri" w:eastAsia="Times New Roman" w:hAnsi="Calibri"/>
      <w:sz w:val="22"/>
      <w:szCs w:val="22"/>
    </w:rPr>
  </w:style>
  <w:style w:type="character" w:customStyle="1" w:styleId="NoSpacingChar">
    <w:name w:val="No Spacing Char"/>
    <w:link w:val="11ff8"/>
    <w:locked/>
    <w:rsid w:val="00F16B56"/>
    <w:rPr>
      <w:rFonts w:ascii="Calibri" w:eastAsia="Times New Roman" w:hAnsi="Calibri"/>
      <w:sz w:val="22"/>
      <w:szCs w:val="22"/>
    </w:rPr>
  </w:style>
  <w:style w:type="paragraph" w:customStyle="1" w:styleId="1ffffffffb">
    <w:name w:val="Рецензия1"/>
    <w:hidden/>
    <w:uiPriority w:val="99"/>
    <w:semiHidden/>
    <w:qFormat/>
    <w:rsid w:val="00F16B56"/>
    <w:pPr>
      <w:spacing w:after="0" w:line="240" w:lineRule="auto"/>
    </w:pPr>
    <w:rPr>
      <w:rFonts w:ascii="Arial" w:eastAsia="Times New Roman" w:hAnsi="Arial"/>
      <w:lang w:eastAsia="ru-RU"/>
    </w:rPr>
  </w:style>
  <w:style w:type="character" w:customStyle="1" w:styleId="1ffffffffc">
    <w:name w:val="Нумерованный список1 Знак"/>
    <w:rsid w:val="00F16B56"/>
    <w:rPr>
      <w:rFonts w:ascii="Arial" w:hAnsi="Arial" w:cs="Arial"/>
      <w:sz w:val="24"/>
      <w:szCs w:val="24"/>
      <w:lang w:val="ru-RU" w:eastAsia="ru-RU"/>
    </w:rPr>
  </w:style>
  <w:style w:type="paragraph" w:customStyle="1" w:styleId="11ff9">
    <w:name w:val="Обычный11"/>
    <w:uiPriority w:val="99"/>
    <w:qFormat/>
    <w:rsid w:val="00F16B56"/>
    <w:pPr>
      <w:spacing w:after="0" w:line="240" w:lineRule="auto"/>
      <w:ind w:right="-85" w:firstLine="425"/>
      <w:jc w:val="both"/>
    </w:pPr>
    <w:rPr>
      <w:rFonts w:ascii="Tms Rmn" w:eastAsia="Times New Roman" w:hAnsi="Tms Rmn"/>
      <w:lang w:eastAsia="ru-RU"/>
    </w:rPr>
  </w:style>
  <w:style w:type="paragraph" w:customStyle="1" w:styleId="1ffffffffd">
    <w:name w:val="Об уп1"/>
    <w:basedOn w:val="af3"/>
    <w:uiPriority w:val="99"/>
    <w:qFormat/>
    <w:rsid w:val="00F16B56"/>
    <w:pPr>
      <w:overflowPunct w:val="0"/>
      <w:autoSpaceDE w:val="0"/>
      <w:autoSpaceDN w:val="0"/>
      <w:adjustRightInd w:val="0"/>
      <w:ind w:right="-85" w:firstLine="720"/>
      <w:jc w:val="both"/>
      <w:textAlignment w:val="baseline"/>
    </w:pPr>
    <w:rPr>
      <w:rFonts w:ascii="Arial" w:hAnsi="Arial" w:cs="Arial"/>
      <w:spacing w:val="-2"/>
      <w:sz w:val="28"/>
      <w:szCs w:val="20"/>
    </w:rPr>
  </w:style>
  <w:style w:type="paragraph" w:customStyle="1" w:styleId="111f0">
    <w:name w:val="Стиль 1.1.1"/>
    <w:basedOn w:val="30"/>
    <w:uiPriority w:val="99"/>
    <w:qFormat/>
    <w:rsid w:val="00F16B56"/>
    <w:pPr>
      <w:keepNext w:val="0"/>
      <w:numPr>
        <w:ilvl w:val="0"/>
        <w:numId w:val="0"/>
      </w:numPr>
      <w:tabs>
        <w:tab w:val="num" w:pos="720"/>
        <w:tab w:val="left" w:pos="851"/>
      </w:tabs>
      <w:spacing w:after="120" w:line="240" w:lineRule="auto"/>
      <w:ind w:left="720" w:right="-85" w:hanging="720"/>
      <w:contextualSpacing w:val="0"/>
      <w:jc w:val="both"/>
    </w:pPr>
    <w:rPr>
      <w:rFonts w:ascii="Arial" w:eastAsia="Times New Roman" w:hAnsi="Arial"/>
      <w:b w:val="0"/>
      <w:bCs/>
      <w:i/>
      <w:kern w:val="32"/>
      <w:szCs w:val="22"/>
      <w:lang w:val="x-none" w:eastAsia="en-US"/>
    </w:rPr>
  </w:style>
  <w:style w:type="paragraph" w:customStyle="1" w:styleId="af0">
    <w:name w:val="Маркеры"/>
    <w:basedOn w:val="af3"/>
    <w:uiPriority w:val="99"/>
    <w:qFormat/>
    <w:rsid w:val="00F16B56"/>
    <w:pPr>
      <w:numPr>
        <w:numId w:val="96"/>
      </w:numPr>
      <w:tabs>
        <w:tab w:val="left" w:pos="1134"/>
      </w:tabs>
      <w:overflowPunct w:val="0"/>
      <w:autoSpaceDE w:val="0"/>
      <w:autoSpaceDN w:val="0"/>
      <w:adjustRightInd w:val="0"/>
      <w:spacing w:before="60"/>
      <w:ind w:right="-85"/>
      <w:jc w:val="both"/>
      <w:textAlignment w:val="baseline"/>
    </w:pPr>
    <w:rPr>
      <w:rFonts w:ascii="Arial" w:hAnsi="Arial" w:cs="Arial"/>
    </w:rPr>
  </w:style>
  <w:style w:type="paragraph" w:customStyle="1" w:styleId="afffffffffffffffffffffffb">
    <w:name w:val="Диплом"/>
    <w:basedOn w:val="af3"/>
    <w:uiPriority w:val="99"/>
    <w:qFormat/>
    <w:rsid w:val="00F16B56"/>
    <w:pPr>
      <w:suppressAutoHyphens/>
      <w:overflowPunct w:val="0"/>
      <w:autoSpaceDE w:val="0"/>
      <w:autoSpaceDN w:val="0"/>
      <w:adjustRightInd w:val="0"/>
      <w:spacing w:line="360" w:lineRule="auto"/>
      <w:ind w:left="284" w:right="-85" w:firstLine="720"/>
      <w:jc w:val="both"/>
      <w:textAlignment w:val="baseline"/>
    </w:pPr>
    <w:rPr>
      <w:rFonts w:ascii="Arial" w:hAnsi="Arial" w:cs="Arial"/>
      <w:sz w:val="28"/>
      <w:szCs w:val="20"/>
      <w:lang w:eastAsia="ar-SA"/>
    </w:rPr>
  </w:style>
  <w:style w:type="paragraph" w:customStyle="1" w:styleId="afffffffffffffffffffffffc">
    <w:name w:val="обычный"/>
    <w:basedOn w:val="af3"/>
    <w:next w:val="affff6"/>
    <w:uiPriority w:val="99"/>
    <w:qFormat/>
    <w:rsid w:val="00F16B56"/>
    <w:pPr>
      <w:overflowPunct w:val="0"/>
      <w:autoSpaceDE w:val="0"/>
      <w:autoSpaceDN w:val="0"/>
      <w:adjustRightInd w:val="0"/>
      <w:spacing w:before="120"/>
      <w:ind w:left="284" w:right="-85" w:firstLine="737"/>
      <w:jc w:val="both"/>
      <w:textAlignment w:val="baseline"/>
    </w:pPr>
    <w:rPr>
      <w:rFonts w:ascii="Arial" w:hAnsi="Arial" w:cs="Arial"/>
      <w:sz w:val="20"/>
      <w:szCs w:val="22"/>
      <w:lang w:val="en-US" w:eastAsia="en-US"/>
    </w:rPr>
  </w:style>
  <w:style w:type="character" w:customStyle="1" w:styleId="rvts7">
    <w:name w:val="rvts7"/>
    <w:rsid w:val="00F16B56"/>
    <w:rPr>
      <w:rFonts w:cs="Times New Roman"/>
    </w:rPr>
  </w:style>
  <w:style w:type="paragraph" w:customStyle="1" w:styleId="1ffffffffe">
    <w:name w:val="Текст примечания1"/>
    <w:basedOn w:val="af3"/>
    <w:uiPriority w:val="99"/>
    <w:qFormat/>
    <w:rsid w:val="00F16B56"/>
    <w:pPr>
      <w:suppressAutoHyphens/>
      <w:overflowPunct w:val="0"/>
      <w:autoSpaceDE w:val="0"/>
      <w:autoSpaceDN w:val="0"/>
      <w:adjustRightInd w:val="0"/>
      <w:ind w:left="284" w:right="-85" w:firstLine="425"/>
      <w:jc w:val="both"/>
      <w:textAlignment w:val="baseline"/>
    </w:pPr>
    <w:rPr>
      <w:rFonts w:ascii="Arial" w:hAnsi="Arial" w:cs="Arial"/>
      <w:sz w:val="20"/>
      <w:szCs w:val="20"/>
      <w:lang w:eastAsia="ar-SA"/>
    </w:rPr>
  </w:style>
  <w:style w:type="paragraph" w:customStyle="1" w:styleId="32f">
    <w:name w:val="Основной текст с отступом 32"/>
    <w:basedOn w:val="af3"/>
    <w:uiPriority w:val="99"/>
    <w:qFormat/>
    <w:rsid w:val="00F16B56"/>
    <w:pPr>
      <w:suppressAutoHyphens/>
      <w:overflowPunct w:val="0"/>
      <w:autoSpaceDE w:val="0"/>
      <w:autoSpaceDN w:val="0"/>
      <w:adjustRightInd w:val="0"/>
      <w:spacing w:line="360" w:lineRule="auto"/>
      <w:ind w:left="284" w:right="-85" w:firstLine="720"/>
      <w:jc w:val="both"/>
      <w:textAlignment w:val="baseline"/>
    </w:pPr>
    <w:rPr>
      <w:rFonts w:ascii="Arial" w:hAnsi="Arial" w:cs="Arial"/>
      <w:szCs w:val="20"/>
      <w:lang w:eastAsia="ar-SA"/>
    </w:rPr>
  </w:style>
  <w:style w:type="paragraph" w:customStyle="1" w:styleId="5fd">
    <w:name w:val="заголовок 5"/>
    <w:basedOn w:val="af3"/>
    <w:next w:val="af3"/>
    <w:uiPriority w:val="99"/>
    <w:qFormat/>
    <w:rsid w:val="00F16B56"/>
    <w:pPr>
      <w:keepNext/>
      <w:overflowPunct w:val="0"/>
      <w:autoSpaceDE w:val="0"/>
      <w:autoSpaceDN w:val="0"/>
      <w:adjustRightInd w:val="0"/>
      <w:ind w:left="284" w:right="-85" w:firstLine="851"/>
      <w:jc w:val="both"/>
      <w:textAlignment w:val="baseline"/>
    </w:pPr>
    <w:rPr>
      <w:rFonts w:ascii="Arial" w:hAnsi="Arial" w:cs="Arial"/>
      <w:szCs w:val="20"/>
    </w:rPr>
  </w:style>
  <w:style w:type="paragraph" w:customStyle="1" w:styleId="afffffffffffffffffffffffd">
    <w:name w:val="Обычный.Обычный_Рус"/>
    <w:uiPriority w:val="99"/>
    <w:qFormat/>
    <w:rsid w:val="00F16B56"/>
    <w:pPr>
      <w:widowControl w:val="0"/>
      <w:spacing w:after="0" w:line="240" w:lineRule="auto"/>
      <w:ind w:right="-85" w:firstLine="851"/>
      <w:jc w:val="both"/>
    </w:pPr>
    <w:rPr>
      <w:rFonts w:ascii="Arial" w:eastAsia="Times New Roman" w:hAnsi="Arial"/>
      <w:lang w:eastAsia="ru-RU"/>
    </w:rPr>
  </w:style>
  <w:style w:type="paragraph" w:customStyle="1" w:styleId="afffffffffffffffffffffffe">
    <w:name w:val="Обычный.Обычный док"/>
    <w:uiPriority w:val="99"/>
    <w:qFormat/>
    <w:rsid w:val="00F16B56"/>
    <w:pPr>
      <w:spacing w:after="0" w:line="240" w:lineRule="auto"/>
      <w:ind w:right="-85" w:firstLine="851"/>
      <w:jc w:val="both"/>
    </w:pPr>
    <w:rPr>
      <w:rFonts w:ascii="Arial" w:eastAsia="Times New Roman" w:hAnsi="Arial"/>
      <w:lang w:eastAsia="ru-RU"/>
    </w:rPr>
  </w:style>
  <w:style w:type="paragraph" w:customStyle="1" w:styleId="Heading0">
    <w:name w:val="Heading"/>
    <w:uiPriority w:val="99"/>
    <w:qFormat/>
    <w:rsid w:val="00F16B56"/>
    <w:pPr>
      <w:widowControl w:val="0"/>
      <w:overflowPunct w:val="0"/>
      <w:autoSpaceDE w:val="0"/>
      <w:autoSpaceDN w:val="0"/>
      <w:adjustRightInd w:val="0"/>
      <w:spacing w:after="0" w:line="240" w:lineRule="auto"/>
      <w:ind w:right="-85" w:firstLine="425"/>
      <w:jc w:val="both"/>
      <w:textAlignment w:val="baseline"/>
    </w:pPr>
    <w:rPr>
      <w:rFonts w:ascii="Arial" w:eastAsia="Times New Roman" w:hAnsi="Arial"/>
      <w:b/>
      <w:sz w:val="22"/>
      <w:lang w:eastAsia="ru-RU"/>
    </w:rPr>
  </w:style>
  <w:style w:type="paragraph" w:customStyle="1" w:styleId="aacao12">
    <w:name w:val="aacao12"/>
    <w:basedOn w:val="af3"/>
    <w:uiPriority w:val="99"/>
    <w:qFormat/>
    <w:rsid w:val="00F16B56"/>
    <w:pPr>
      <w:overflowPunct w:val="0"/>
      <w:autoSpaceDE w:val="0"/>
      <w:autoSpaceDN w:val="0"/>
      <w:adjustRightInd w:val="0"/>
      <w:spacing w:before="120"/>
      <w:ind w:left="284" w:right="-85" w:firstLine="709"/>
      <w:jc w:val="both"/>
      <w:textAlignment w:val="baseline"/>
    </w:pPr>
    <w:rPr>
      <w:rFonts w:ascii="Arial" w:hAnsi="Arial" w:cs="Arial"/>
      <w:szCs w:val="20"/>
    </w:rPr>
  </w:style>
  <w:style w:type="paragraph" w:customStyle="1" w:styleId="4fe">
    <w:name w:val="çàãîëîâîê 4"/>
    <w:basedOn w:val="af3"/>
    <w:next w:val="af3"/>
    <w:uiPriority w:val="99"/>
    <w:qFormat/>
    <w:rsid w:val="00F16B56"/>
    <w:pPr>
      <w:keepNext/>
      <w:overflowPunct w:val="0"/>
      <w:autoSpaceDE w:val="0"/>
      <w:autoSpaceDN w:val="0"/>
      <w:adjustRightInd w:val="0"/>
      <w:ind w:left="284" w:right="-85" w:firstLine="851"/>
      <w:jc w:val="both"/>
      <w:textAlignment w:val="baseline"/>
    </w:pPr>
    <w:rPr>
      <w:rFonts w:ascii="Arial" w:hAnsi="Arial" w:cs="Arial"/>
      <w:b/>
      <w:sz w:val="22"/>
      <w:szCs w:val="20"/>
    </w:rPr>
  </w:style>
  <w:style w:type="paragraph" w:customStyle="1" w:styleId="-fc">
    <w:name w:val="УГТП-Подпункт"/>
    <w:basedOn w:val="af3"/>
    <w:uiPriority w:val="99"/>
    <w:qFormat/>
    <w:rsid w:val="00F16B56"/>
    <w:pPr>
      <w:overflowPunct w:val="0"/>
      <w:autoSpaceDE w:val="0"/>
      <w:autoSpaceDN w:val="0"/>
      <w:adjustRightInd w:val="0"/>
      <w:spacing w:before="240"/>
      <w:ind w:left="284" w:right="284" w:firstLine="851"/>
      <w:jc w:val="both"/>
      <w:textAlignment w:val="baseline"/>
    </w:pPr>
    <w:rPr>
      <w:rFonts w:ascii="Arial" w:hAnsi="Arial" w:cs="Arial"/>
      <w:b/>
      <w:szCs w:val="28"/>
    </w:rPr>
  </w:style>
  <w:style w:type="paragraph" w:customStyle="1" w:styleId="affffffffffffffffffffffff">
    <w:name w:val="табличный"/>
    <w:basedOn w:val="af3"/>
    <w:uiPriority w:val="99"/>
    <w:qFormat/>
    <w:rsid w:val="00F16B56"/>
    <w:pPr>
      <w:widowControl w:val="0"/>
      <w:overflowPunct w:val="0"/>
      <w:autoSpaceDE w:val="0"/>
      <w:autoSpaceDN w:val="0"/>
      <w:adjustRightInd w:val="0"/>
      <w:spacing w:before="120"/>
      <w:ind w:left="284" w:right="-85" w:firstLine="851"/>
      <w:jc w:val="center"/>
      <w:textAlignment w:val="baseline"/>
    </w:pPr>
    <w:rPr>
      <w:rFonts w:ascii="Arial" w:hAnsi="Arial" w:cs="Arial"/>
      <w:sz w:val="22"/>
      <w:szCs w:val="20"/>
    </w:rPr>
  </w:style>
  <w:style w:type="paragraph" w:customStyle="1" w:styleId="11">
    <w:name w:val="Знак Знак Знак Знак11"/>
    <w:basedOn w:val="af3"/>
    <w:uiPriority w:val="99"/>
    <w:qFormat/>
    <w:rsid w:val="00F16B56"/>
    <w:pPr>
      <w:numPr>
        <w:numId w:val="98"/>
      </w:numPr>
      <w:tabs>
        <w:tab w:val="clear" w:pos="1440"/>
      </w:tabs>
      <w:overflowPunct w:val="0"/>
      <w:autoSpaceDE w:val="0"/>
      <w:autoSpaceDN w:val="0"/>
      <w:adjustRightInd w:val="0"/>
      <w:spacing w:after="160" w:line="240" w:lineRule="exact"/>
      <w:ind w:left="284" w:right="284" w:firstLine="0"/>
      <w:jc w:val="both"/>
      <w:textAlignment w:val="baseline"/>
    </w:pPr>
    <w:rPr>
      <w:rFonts w:ascii="Verdana" w:hAnsi="Verdana" w:cs="Arial"/>
      <w:sz w:val="20"/>
      <w:szCs w:val="20"/>
      <w:lang w:val="en-US" w:eastAsia="en-US"/>
    </w:rPr>
  </w:style>
  <w:style w:type="paragraph" w:customStyle="1" w:styleId="af2">
    <w:name w:val="Маркированный список СамНИПИ"/>
    <w:link w:val="affffffffffffffffffffffff0"/>
    <w:uiPriority w:val="99"/>
    <w:qFormat/>
    <w:rsid w:val="00F16B56"/>
    <w:pPr>
      <w:numPr>
        <w:numId w:val="97"/>
      </w:numPr>
      <w:tabs>
        <w:tab w:val="left" w:pos="1038"/>
      </w:tabs>
      <w:spacing w:after="0" w:line="240" w:lineRule="auto"/>
      <w:jc w:val="both"/>
    </w:pPr>
    <w:rPr>
      <w:rFonts w:ascii="Arial" w:eastAsia="Times New Roman" w:hAnsi="Arial"/>
      <w:lang w:eastAsia="ja-JP"/>
    </w:rPr>
  </w:style>
  <w:style w:type="character" w:customStyle="1" w:styleId="affffffffffffffffffffffff0">
    <w:name w:val="Маркированный список СамНИПИ Знак"/>
    <w:link w:val="af2"/>
    <w:uiPriority w:val="99"/>
    <w:locked/>
    <w:rsid w:val="00F16B56"/>
    <w:rPr>
      <w:rFonts w:ascii="Arial" w:eastAsia="Times New Roman" w:hAnsi="Arial"/>
      <w:lang w:eastAsia="ja-JP"/>
    </w:rPr>
  </w:style>
  <w:style w:type="paragraph" w:customStyle="1" w:styleId="affffffffffffffffffffffff1">
    <w:name w:val="Таблица_Строка_СамНИПИ"/>
    <w:link w:val="affffffffffffffffffffffff2"/>
    <w:qFormat/>
    <w:rsid w:val="00F16B56"/>
    <w:pPr>
      <w:spacing w:before="120" w:after="0" w:line="240" w:lineRule="auto"/>
    </w:pPr>
    <w:rPr>
      <w:rFonts w:ascii="Arial" w:eastAsia="Times New Roman" w:hAnsi="Arial"/>
      <w:sz w:val="20"/>
      <w:szCs w:val="20"/>
      <w:lang w:eastAsia="ru-RU"/>
    </w:rPr>
  </w:style>
  <w:style w:type="character" w:customStyle="1" w:styleId="affffffffffffffffffffffff2">
    <w:name w:val="Таблица_Строка_СамНИПИ Знак"/>
    <w:link w:val="affffffffffffffffffffffff1"/>
    <w:locked/>
    <w:rsid w:val="00F16B56"/>
    <w:rPr>
      <w:rFonts w:ascii="Arial" w:eastAsia="Times New Roman" w:hAnsi="Arial"/>
      <w:sz w:val="20"/>
      <w:szCs w:val="20"/>
      <w:lang w:eastAsia="ru-RU"/>
    </w:rPr>
  </w:style>
  <w:style w:type="paragraph" w:customStyle="1" w:styleId="affffffffffffffffffffffff3">
    <w:name w:val="Таблица_Шапка_СамНИПИ"/>
    <w:uiPriority w:val="99"/>
    <w:qFormat/>
    <w:rsid w:val="00F16B56"/>
    <w:pPr>
      <w:spacing w:after="0" w:line="240" w:lineRule="auto"/>
      <w:jc w:val="center"/>
    </w:pPr>
    <w:rPr>
      <w:rFonts w:ascii="Arial" w:eastAsia="Times New Roman" w:hAnsi="Arial"/>
      <w:b/>
      <w:sz w:val="20"/>
      <w:szCs w:val="20"/>
      <w:lang w:eastAsia="ru-RU"/>
    </w:rPr>
  </w:style>
  <w:style w:type="paragraph" w:customStyle="1" w:styleId="affffffffffffffffffffffff4">
    <w:name w:val="Основной текст СамНИПИ"/>
    <w:link w:val="1fffffffff"/>
    <w:qFormat/>
    <w:rsid w:val="00F16B56"/>
    <w:pPr>
      <w:suppressAutoHyphens/>
      <w:spacing w:before="120" w:after="0" w:line="240" w:lineRule="auto"/>
      <w:ind w:firstLine="720"/>
      <w:jc w:val="both"/>
    </w:pPr>
    <w:rPr>
      <w:rFonts w:ascii="Arial" w:eastAsia="Times New Roman" w:hAnsi="Arial"/>
      <w:bCs/>
      <w:sz w:val="20"/>
      <w:szCs w:val="20"/>
      <w:lang w:eastAsia="ru-RU"/>
    </w:rPr>
  </w:style>
  <w:style w:type="character" w:customStyle="1" w:styleId="1fffffffff">
    <w:name w:val="Основной текст СамНИПИ Знак1"/>
    <w:link w:val="affffffffffffffffffffffff4"/>
    <w:locked/>
    <w:rsid w:val="00F16B56"/>
    <w:rPr>
      <w:rFonts w:ascii="Arial" w:eastAsia="Times New Roman" w:hAnsi="Arial"/>
      <w:bCs/>
      <w:sz w:val="20"/>
      <w:szCs w:val="20"/>
      <w:lang w:eastAsia="ru-RU"/>
    </w:rPr>
  </w:style>
  <w:style w:type="paragraph" w:customStyle="1" w:styleId="affffffffffffffffffffffff5">
    <w:name w:val="Таблица_Номер_СамНИПИ"/>
    <w:next w:val="affffffffffffffffffffffff4"/>
    <w:link w:val="affffffffffffffffffffffff6"/>
    <w:qFormat/>
    <w:rsid w:val="00F16B56"/>
    <w:pPr>
      <w:keepLines/>
      <w:spacing w:before="120" w:after="120" w:line="240" w:lineRule="auto"/>
    </w:pPr>
    <w:rPr>
      <w:rFonts w:ascii="Arial" w:eastAsia="Times New Roman" w:hAnsi="Arial"/>
      <w:b/>
      <w:sz w:val="20"/>
      <w:szCs w:val="20"/>
      <w:lang w:eastAsia="ru-RU"/>
    </w:rPr>
  </w:style>
  <w:style w:type="character" w:customStyle="1" w:styleId="affffffffffffffffffffffff6">
    <w:name w:val="Таблица_Номер_СамНИПИ Знак"/>
    <w:link w:val="affffffffffffffffffffffff5"/>
    <w:locked/>
    <w:rsid w:val="00F16B56"/>
    <w:rPr>
      <w:rFonts w:ascii="Arial" w:eastAsia="Times New Roman" w:hAnsi="Arial"/>
      <w:b/>
      <w:sz w:val="20"/>
      <w:szCs w:val="20"/>
      <w:lang w:eastAsia="ru-RU"/>
    </w:rPr>
  </w:style>
  <w:style w:type="paragraph" w:customStyle="1" w:styleId="affffffffffffffffffffffff7">
    <w:name w:val="заполнение штампа"/>
    <w:basedOn w:val="af3"/>
    <w:uiPriority w:val="99"/>
    <w:qFormat/>
    <w:rsid w:val="00F16B56"/>
    <w:pPr>
      <w:overflowPunct w:val="0"/>
      <w:autoSpaceDE w:val="0"/>
      <w:autoSpaceDN w:val="0"/>
      <w:adjustRightInd w:val="0"/>
      <w:ind w:left="284" w:right="284" w:firstLine="851"/>
      <w:jc w:val="center"/>
      <w:textAlignment w:val="baseline"/>
    </w:pPr>
    <w:rPr>
      <w:rFonts w:ascii="Arial" w:hAnsi="Arial" w:cs="Arial"/>
      <w:spacing w:val="-10"/>
      <w:sz w:val="22"/>
      <w:szCs w:val="20"/>
    </w:rPr>
  </w:style>
  <w:style w:type="paragraph" w:customStyle="1" w:styleId="affffffffffffffffffffffff8">
    <w:name w:val="Основной текст СамНИПИ Знак Знак"/>
    <w:link w:val="affffffffffffffffffffffff9"/>
    <w:qFormat/>
    <w:rsid w:val="00F16B56"/>
    <w:pPr>
      <w:suppressAutoHyphens/>
      <w:spacing w:before="120" w:after="0" w:line="240" w:lineRule="auto"/>
      <w:ind w:firstLine="720"/>
      <w:jc w:val="both"/>
    </w:pPr>
    <w:rPr>
      <w:rFonts w:ascii="Arial" w:eastAsia="Times New Roman" w:hAnsi="Arial"/>
      <w:bCs/>
      <w:sz w:val="20"/>
      <w:szCs w:val="20"/>
      <w:lang w:eastAsia="ru-RU"/>
    </w:rPr>
  </w:style>
  <w:style w:type="character" w:customStyle="1" w:styleId="affffffffffffffffffffffff9">
    <w:name w:val="Основной текст СамНИПИ Знак Знак Знак"/>
    <w:link w:val="affffffffffffffffffffffff8"/>
    <w:rsid w:val="00F16B56"/>
    <w:rPr>
      <w:rFonts w:ascii="Arial" w:eastAsia="Times New Roman" w:hAnsi="Arial"/>
      <w:bCs/>
      <w:sz w:val="20"/>
      <w:szCs w:val="20"/>
      <w:lang w:eastAsia="ru-RU"/>
    </w:rPr>
  </w:style>
  <w:style w:type="character" w:customStyle="1" w:styleId="affffffffffffffffffffffffa">
    <w:name w:val="Основной текст СамНИПИ Знак"/>
    <w:rsid w:val="00F16B56"/>
    <w:rPr>
      <w:sz w:val="22"/>
      <w:szCs w:val="22"/>
      <w:lang w:val="ru-RU" w:eastAsia="ru-RU" w:bidi="ar-SA"/>
    </w:rPr>
  </w:style>
  <w:style w:type="paragraph" w:customStyle="1" w:styleId="affffffffffffffffffffffffb">
    <w:name w:val="Рис_Номер_СамНИПИ"/>
    <w:next w:val="affffffffffffffffffffffff4"/>
    <w:uiPriority w:val="99"/>
    <w:qFormat/>
    <w:rsid w:val="00F16B56"/>
    <w:pPr>
      <w:keepLines/>
      <w:spacing w:before="120" w:after="120" w:line="240" w:lineRule="auto"/>
      <w:jc w:val="center"/>
    </w:pPr>
    <w:rPr>
      <w:rFonts w:ascii="Arial" w:eastAsia="Times New Roman" w:hAnsi="Arial"/>
      <w:b/>
      <w:sz w:val="20"/>
      <w:szCs w:val="20"/>
      <w:lang w:eastAsia="ru-RU"/>
    </w:rPr>
  </w:style>
  <w:style w:type="paragraph" w:customStyle="1" w:styleId="affffffffffffffffffffffffc">
    <w:name w:val="Таблица_Строка"/>
    <w:basedOn w:val="af3"/>
    <w:link w:val="affffffffffffffffffffffffd"/>
    <w:qFormat/>
    <w:rsid w:val="00F16B56"/>
    <w:pPr>
      <w:overflowPunct w:val="0"/>
      <w:autoSpaceDE w:val="0"/>
      <w:autoSpaceDN w:val="0"/>
      <w:adjustRightInd w:val="0"/>
      <w:spacing w:before="120"/>
      <w:ind w:left="284" w:right="284" w:firstLine="851"/>
      <w:jc w:val="both"/>
      <w:textAlignment w:val="baseline"/>
    </w:pPr>
    <w:rPr>
      <w:rFonts w:ascii="Arial" w:hAnsi="Arial"/>
      <w:sz w:val="20"/>
      <w:szCs w:val="20"/>
      <w:lang w:val="x-none" w:eastAsia="x-none"/>
    </w:rPr>
  </w:style>
  <w:style w:type="character" w:customStyle="1" w:styleId="affffffffffffffffffffffffd">
    <w:name w:val="Таблица_Строка Знак"/>
    <w:link w:val="affffffffffffffffffffffffc"/>
    <w:rsid w:val="00F16B56"/>
    <w:rPr>
      <w:rFonts w:ascii="Arial" w:eastAsia="Times New Roman" w:hAnsi="Arial"/>
      <w:sz w:val="20"/>
      <w:szCs w:val="20"/>
      <w:lang w:val="x-none" w:eastAsia="x-none"/>
    </w:rPr>
  </w:style>
  <w:style w:type="paragraph" w:customStyle="1" w:styleId="affffffffffffffffffffffffe">
    <w:name w:val="Таблица_Шапка"/>
    <w:basedOn w:val="af3"/>
    <w:link w:val="afffffffffffffffffffffffff"/>
    <w:qFormat/>
    <w:rsid w:val="00F16B56"/>
    <w:pPr>
      <w:overflowPunct w:val="0"/>
      <w:autoSpaceDE w:val="0"/>
      <w:autoSpaceDN w:val="0"/>
      <w:adjustRightInd w:val="0"/>
      <w:ind w:left="284" w:right="284" w:firstLine="851"/>
      <w:jc w:val="center"/>
      <w:textAlignment w:val="baseline"/>
    </w:pPr>
    <w:rPr>
      <w:rFonts w:ascii="Arial" w:hAnsi="Arial"/>
      <w:b/>
      <w:sz w:val="20"/>
      <w:lang w:val="x-none" w:eastAsia="x-none"/>
    </w:rPr>
  </w:style>
  <w:style w:type="paragraph" w:customStyle="1" w:styleId="afffffffffffffffffffffffff0">
    <w:name w:val="Титульный СамНИПИ"/>
    <w:next w:val="affffffffffffffffffffffff4"/>
    <w:uiPriority w:val="99"/>
    <w:qFormat/>
    <w:rsid w:val="00F16B56"/>
    <w:pPr>
      <w:spacing w:after="0" w:line="240" w:lineRule="auto"/>
      <w:jc w:val="center"/>
    </w:pPr>
    <w:rPr>
      <w:rFonts w:ascii="Arial" w:eastAsia="Times New Roman" w:hAnsi="Arial"/>
      <w:b/>
      <w:bCs/>
      <w:sz w:val="32"/>
      <w:szCs w:val="20"/>
      <w:lang w:eastAsia="ru-RU"/>
    </w:rPr>
  </w:style>
  <w:style w:type="paragraph" w:customStyle="1" w:styleId="afffffffffffffffffffffffff1">
    <w:name w:val="Приложение СамНИПИ"/>
    <w:next w:val="affffffffffffffffffffffff4"/>
    <w:link w:val="afffffffffffffffffffffffff2"/>
    <w:qFormat/>
    <w:rsid w:val="00F16B56"/>
    <w:pPr>
      <w:keepLines/>
      <w:spacing w:after="0" w:line="240" w:lineRule="auto"/>
      <w:jc w:val="center"/>
    </w:pPr>
    <w:rPr>
      <w:rFonts w:ascii="Arial" w:eastAsia="Times New Roman" w:hAnsi="Arial"/>
      <w:b/>
      <w:sz w:val="28"/>
      <w:szCs w:val="20"/>
      <w:lang w:eastAsia="ru-RU"/>
    </w:rPr>
  </w:style>
  <w:style w:type="character" w:customStyle="1" w:styleId="afffffffffffffffffffffffff2">
    <w:name w:val="Приложение СамНИПИ Знак"/>
    <w:link w:val="afffffffffffffffffffffffff1"/>
    <w:rsid w:val="00F16B56"/>
    <w:rPr>
      <w:rFonts w:ascii="Arial" w:eastAsia="Times New Roman" w:hAnsi="Arial"/>
      <w:b/>
      <w:sz w:val="28"/>
      <w:szCs w:val="20"/>
      <w:lang w:eastAsia="ru-RU"/>
    </w:rPr>
  </w:style>
  <w:style w:type="paragraph" w:customStyle="1" w:styleId="4ff">
    <w:name w:val="Нижний колонтитул А4 СамНИПИ"/>
    <w:basedOn w:val="afc"/>
    <w:uiPriority w:val="99"/>
    <w:qFormat/>
    <w:rsid w:val="00F16B56"/>
    <w:pPr>
      <w:pBdr>
        <w:top w:val="single" w:sz="6" w:space="1" w:color="auto"/>
      </w:pBdr>
      <w:tabs>
        <w:tab w:val="clear" w:pos="4677"/>
        <w:tab w:val="clear" w:pos="9355"/>
        <w:tab w:val="center" w:pos="4819"/>
        <w:tab w:val="right" w:pos="9638"/>
      </w:tabs>
      <w:overflowPunct w:val="0"/>
      <w:autoSpaceDE w:val="0"/>
      <w:autoSpaceDN w:val="0"/>
      <w:adjustRightInd w:val="0"/>
      <w:ind w:left="284" w:right="284" w:firstLine="851"/>
      <w:jc w:val="both"/>
      <w:textAlignment w:val="baseline"/>
    </w:pPr>
    <w:rPr>
      <w:rFonts w:eastAsia="Times New Roman" w:cs="Times New Roman"/>
      <w:noProof/>
      <w:sz w:val="16"/>
      <w:szCs w:val="20"/>
      <w:lang w:val="en-US" w:eastAsia="x-none"/>
    </w:rPr>
  </w:style>
  <w:style w:type="paragraph" w:customStyle="1" w:styleId="4ff0">
    <w:name w:val="Верхний колонтитул А4 СамНИПИ"/>
    <w:uiPriority w:val="99"/>
    <w:qFormat/>
    <w:rsid w:val="00F16B56"/>
    <w:pPr>
      <w:pBdr>
        <w:bottom w:val="single" w:sz="4" w:space="1" w:color="auto"/>
      </w:pBdr>
      <w:tabs>
        <w:tab w:val="center" w:pos="4819"/>
        <w:tab w:val="right" w:pos="9638"/>
      </w:tabs>
      <w:spacing w:after="0" w:line="240" w:lineRule="auto"/>
    </w:pPr>
    <w:rPr>
      <w:rFonts w:ascii="Arial" w:eastAsia="Times New Roman" w:hAnsi="Arial"/>
      <w:sz w:val="16"/>
      <w:szCs w:val="20"/>
      <w:lang w:eastAsia="ru-RU"/>
    </w:rPr>
  </w:style>
  <w:style w:type="paragraph" w:customStyle="1" w:styleId="3fff8">
    <w:name w:val="Нижний колонтитул А3 СамНИПИ"/>
    <w:uiPriority w:val="99"/>
    <w:qFormat/>
    <w:rsid w:val="00F16B56"/>
    <w:pPr>
      <w:pBdr>
        <w:top w:val="single" w:sz="4" w:space="1" w:color="auto"/>
      </w:pBdr>
      <w:tabs>
        <w:tab w:val="left" w:pos="11907"/>
        <w:tab w:val="center" w:pos="16727"/>
        <w:tab w:val="right" w:pos="21546"/>
      </w:tabs>
      <w:spacing w:after="0" w:line="240" w:lineRule="auto"/>
    </w:pPr>
    <w:rPr>
      <w:rFonts w:ascii="Arial" w:eastAsia="Times New Roman" w:hAnsi="Arial"/>
      <w:sz w:val="16"/>
      <w:szCs w:val="20"/>
      <w:lang w:eastAsia="ru-RU"/>
    </w:rPr>
  </w:style>
  <w:style w:type="paragraph" w:customStyle="1" w:styleId="3fff9">
    <w:name w:val="Верхний колонтитул А3 СамНИПИ"/>
    <w:next w:val="af3"/>
    <w:uiPriority w:val="99"/>
    <w:qFormat/>
    <w:rsid w:val="00F16B56"/>
    <w:pPr>
      <w:pBdr>
        <w:bottom w:val="single" w:sz="4" w:space="1" w:color="auto"/>
      </w:pBdr>
      <w:tabs>
        <w:tab w:val="left" w:pos="11907"/>
        <w:tab w:val="center" w:pos="16727"/>
        <w:tab w:val="right" w:pos="21546"/>
      </w:tabs>
      <w:spacing w:after="0" w:line="240" w:lineRule="auto"/>
    </w:pPr>
    <w:rPr>
      <w:rFonts w:ascii="Arial" w:eastAsia="Times New Roman" w:hAnsi="Arial"/>
      <w:sz w:val="16"/>
      <w:szCs w:val="20"/>
      <w:lang w:eastAsia="ru-RU"/>
    </w:rPr>
  </w:style>
  <w:style w:type="character" w:customStyle="1" w:styleId="afffffffffffffffffffffff4">
    <w:name w:val="НумТабСтрока Знак"/>
    <w:link w:val="af"/>
    <w:uiPriority w:val="99"/>
    <w:rsid w:val="00F16B56"/>
    <w:rPr>
      <w:rFonts w:ascii="Arial" w:eastAsia="Times New Roman" w:hAnsi="Arial"/>
      <w:sz w:val="20"/>
      <w:szCs w:val="20"/>
      <w:lang w:val="x-none" w:eastAsia="x-none"/>
    </w:rPr>
  </w:style>
  <w:style w:type="paragraph" w:customStyle="1" w:styleId="3fffa">
    <w:name w:val="Верхний колонтитул А3 СамНИПИнефть"/>
    <w:next w:val="af3"/>
    <w:uiPriority w:val="99"/>
    <w:qFormat/>
    <w:rsid w:val="00F16B56"/>
    <w:pPr>
      <w:pBdr>
        <w:bottom w:val="single" w:sz="4" w:space="1" w:color="auto"/>
      </w:pBdr>
      <w:tabs>
        <w:tab w:val="left" w:pos="11907"/>
        <w:tab w:val="center" w:pos="16727"/>
        <w:tab w:val="right" w:pos="21546"/>
      </w:tabs>
      <w:spacing w:after="0" w:line="240" w:lineRule="auto"/>
    </w:pPr>
    <w:rPr>
      <w:rFonts w:ascii="Arial" w:eastAsia="Times New Roman" w:hAnsi="Arial"/>
      <w:sz w:val="16"/>
      <w:szCs w:val="20"/>
      <w:lang w:eastAsia="ru-RU"/>
    </w:rPr>
  </w:style>
  <w:style w:type="paragraph" w:customStyle="1" w:styleId="3fffb">
    <w:name w:val="Нижний колонтитул А3 СамНИПИнефть"/>
    <w:uiPriority w:val="99"/>
    <w:qFormat/>
    <w:rsid w:val="00F16B56"/>
    <w:pPr>
      <w:pBdr>
        <w:top w:val="single" w:sz="4" w:space="1" w:color="auto"/>
      </w:pBdr>
      <w:tabs>
        <w:tab w:val="left" w:pos="11907"/>
        <w:tab w:val="center" w:pos="16727"/>
        <w:tab w:val="right" w:pos="21546"/>
      </w:tabs>
      <w:spacing w:after="0" w:line="240" w:lineRule="auto"/>
    </w:pPr>
    <w:rPr>
      <w:rFonts w:ascii="Arial" w:eastAsia="Times New Roman" w:hAnsi="Arial"/>
      <w:sz w:val="16"/>
      <w:szCs w:val="20"/>
      <w:lang w:eastAsia="ru-RU"/>
    </w:rPr>
  </w:style>
  <w:style w:type="paragraph" w:customStyle="1" w:styleId="afffffffffffffffffffffffff3">
    <w:name w:val="Нумерованный список СамНИПИ"/>
    <w:uiPriority w:val="99"/>
    <w:qFormat/>
    <w:rsid w:val="00F16B56"/>
    <w:pPr>
      <w:tabs>
        <w:tab w:val="num" w:pos="1040"/>
      </w:tabs>
      <w:spacing w:after="0" w:line="240" w:lineRule="auto"/>
      <w:ind w:left="1040" w:hanging="340"/>
    </w:pPr>
    <w:rPr>
      <w:rFonts w:ascii="Arial" w:eastAsia="Times New Roman" w:hAnsi="Arial"/>
      <w:sz w:val="20"/>
      <w:szCs w:val="20"/>
      <w:lang w:eastAsia="ru-RU"/>
    </w:rPr>
  </w:style>
  <w:style w:type="paragraph" w:customStyle="1" w:styleId="afffffffffffffffffffffffff4">
    <w:name w:val="Основной текст.Абзац"/>
    <w:basedOn w:val="af3"/>
    <w:link w:val="afffffffffffffffffffffffff5"/>
    <w:qFormat/>
    <w:rsid w:val="00F16B56"/>
    <w:pPr>
      <w:suppressAutoHyphens/>
      <w:overflowPunct w:val="0"/>
      <w:autoSpaceDE w:val="0"/>
      <w:autoSpaceDN w:val="0"/>
      <w:adjustRightInd w:val="0"/>
      <w:spacing w:before="120"/>
      <w:ind w:left="284" w:right="284" w:firstLine="680"/>
      <w:jc w:val="both"/>
      <w:textAlignment w:val="baseline"/>
    </w:pPr>
    <w:rPr>
      <w:rFonts w:ascii="Arial" w:hAnsi="Arial"/>
      <w:sz w:val="20"/>
      <w:lang w:val="x-none" w:eastAsia="x-none"/>
    </w:rPr>
  </w:style>
  <w:style w:type="paragraph" w:customStyle="1" w:styleId="tablstr">
    <w:name w:val="tablstr"/>
    <w:basedOn w:val="af3"/>
    <w:uiPriority w:val="99"/>
    <w:qFormat/>
    <w:rsid w:val="00F16B56"/>
    <w:pPr>
      <w:overflowPunct w:val="0"/>
      <w:autoSpaceDE w:val="0"/>
      <w:autoSpaceDN w:val="0"/>
      <w:adjustRightInd w:val="0"/>
      <w:ind w:left="284" w:right="284" w:firstLine="851"/>
      <w:jc w:val="both"/>
      <w:textAlignment w:val="baseline"/>
    </w:pPr>
    <w:rPr>
      <w:rFonts w:ascii="Arial" w:hAnsi="Arial" w:cs="Arial"/>
      <w:szCs w:val="20"/>
    </w:rPr>
  </w:style>
  <w:style w:type="paragraph" w:customStyle="1" w:styleId="afffffffffffffffffffffffff6">
    <w:name w:val="Система"/>
    <w:basedOn w:val="52"/>
    <w:uiPriority w:val="99"/>
    <w:qFormat/>
    <w:rsid w:val="00F16B56"/>
    <w:pPr>
      <w:keepLines w:val="0"/>
      <w:widowControl w:val="0"/>
      <w:spacing w:before="480" w:after="240" w:line="360" w:lineRule="auto"/>
      <w:ind w:left="0" w:right="284" w:hanging="360"/>
      <w:jc w:val="center"/>
    </w:pPr>
    <w:rPr>
      <w:rFonts w:ascii="Arial" w:eastAsia="Times" w:hAnsi="Arial" w:cs="Times New Roman"/>
      <w:b/>
      <w:color w:val="auto"/>
      <w:spacing w:val="80"/>
      <w:sz w:val="22"/>
      <w:szCs w:val="20"/>
      <w:lang w:val="x-none" w:eastAsia="en-US"/>
    </w:rPr>
  </w:style>
  <w:style w:type="paragraph" w:customStyle="1" w:styleId="afffffffffffffffffffffffff7">
    <w:name w:val="НазваниеРис"/>
    <w:basedOn w:val="affff6"/>
    <w:next w:val="affff6"/>
    <w:uiPriority w:val="99"/>
    <w:qFormat/>
    <w:rsid w:val="00F16B56"/>
    <w:pPr>
      <w:keepLines/>
      <w:spacing w:before="120"/>
      <w:ind w:left="284" w:right="284" w:firstLine="720"/>
    </w:pPr>
    <w:rPr>
      <w:rFonts w:ascii="Arial" w:hAnsi="Arial"/>
      <w:b/>
      <w:color w:val="auto"/>
      <w:lang w:val="x-none" w:eastAsia="x-none"/>
    </w:rPr>
  </w:style>
  <w:style w:type="paragraph" w:customStyle="1" w:styleId="123456789112131415161718110122232425262728213233343">
    <w:name w:val="Основной текст.Абзац.Абзац1.Абзац2.Абзац3.Абзац4.Абзац5.Абзац6.Абзац7.Абзац8.Абзац9.Абзац11.Абзац21.Абзац31.Абзац41.Абзац51.Абзац61.Абзац71.Абзац81.Абзац10.Абзац12.Абзац22.Абзац32.Абзац42.Абзац52.Абзац62.Абзац72.Абзац82.Абзац13.Абзац23.Абзац33.Абзац43"/>
    <w:basedOn w:val="af3"/>
    <w:uiPriority w:val="99"/>
    <w:qFormat/>
    <w:rsid w:val="00F16B56"/>
    <w:pPr>
      <w:suppressAutoHyphens/>
      <w:overflowPunct w:val="0"/>
      <w:autoSpaceDE w:val="0"/>
      <w:autoSpaceDN w:val="0"/>
      <w:adjustRightInd w:val="0"/>
      <w:spacing w:before="120"/>
      <w:ind w:left="284" w:right="284" w:firstLine="680"/>
      <w:jc w:val="both"/>
      <w:textAlignment w:val="baseline"/>
    </w:pPr>
    <w:rPr>
      <w:rFonts w:ascii="Arial" w:hAnsi="Arial" w:cs="Arial"/>
      <w:sz w:val="20"/>
    </w:rPr>
  </w:style>
  <w:style w:type="character" w:customStyle="1" w:styleId="afffffffffffffffffffffffff8">
    <w:name w:val="Таблица_Шапка_СамНИПИ Знак"/>
    <w:rsid w:val="00F16B56"/>
    <w:rPr>
      <w:rFonts w:ascii="Arial" w:hAnsi="Arial"/>
      <w:b/>
      <w:snapToGrid w:val="0"/>
      <w:lang w:val="ru-RU" w:eastAsia="ru-RU" w:bidi="ar-SA"/>
    </w:rPr>
  </w:style>
  <w:style w:type="paragraph" w:customStyle="1" w:styleId="1234567891121314151617181101222324252627282132333431">
    <w:name w:val="Основной текст.Абзац.Абзац1.Абзац2.Абзац3.Абзац4.Абзац5.Абзац6.Абзац7.Абзац8.Абзац9.Абзац11.Абзац21.Абзац31.Абзац41.Абзац51.Абзац61.Абзац71.Абзац81.Абзац10.Абзац12.Абзац22.Абзац32.Абзац42.Абзац52.Абзац62.Абзац72.Абзац82.Абзац13.Абзац23.Абзац33.Абзац431"/>
    <w:basedOn w:val="af3"/>
    <w:uiPriority w:val="99"/>
    <w:qFormat/>
    <w:rsid w:val="00F16B56"/>
    <w:pPr>
      <w:suppressAutoHyphens/>
      <w:overflowPunct w:val="0"/>
      <w:autoSpaceDE w:val="0"/>
      <w:autoSpaceDN w:val="0"/>
      <w:adjustRightInd w:val="0"/>
      <w:spacing w:before="120"/>
      <w:ind w:left="284" w:right="284" w:firstLine="680"/>
      <w:jc w:val="both"/>
      <w:textAlignment w:val="baseline"/>
    </w:pPr>
    <w:rPr>
      <w:rFonts w:ascii="Arial" w:hAnsi="Arial" w:cs="Arial"/>
      <w:sz w:val="20"/>
    </w:rPr>
  </w:style>
  <w:style w:type="character" w:customStyle="1" w:styleId="1fffffffff0">
    <w:name w:val="Маркированный список Знак1"/>
    <w:aliases w:val="Маркированный список Знак Знак"/>
    <w:rsid w:val="00F16B56"/>
    <w:rPr>
      <w:rFonts w:ascii="Arial" w:hAnsi="Arial"/>
      <w:lang w:val="ru-RU" w:eastAsia="ru-RU" w:bidi="ar-SA"/>
    </w:rPr>
  </w:style>
  <w:style w:type="character" w:customStyle="1" w:styleId="11ffa">
    <w:name w:val="Заголовок 11"/>
    <w:rsid w:val="00F16B56"/>
    <w:rPr>
      <w:rFonts w:ascii="Arial" w:hAnsi="Arial" w:cs="Arial"/>
      <w:b/>
      <w:bCs/>
      <w:caps/>
      <w:kern w:val="32"/>
      <w:sz w:val="28"/>
      <w:szCs w:val="28"/>
      <w:lang w:val="ru-RU" w:eastAsia="ru-RU" w:bidi="ar-SA"/>
    </w:rPr>
  </w:style>
  <w:style w:type="paragraph" w:customStyle="1" w:styleId="-fd">
    <w:name w:val="-Наименование объекта"/>
    <w:basedOn w:val="afa"/>
    <w:uiPriority w:val="99"/>
    <w:qFormat/>
    <w:rsid w:val="00F16B56"/>
    <w:pPr>
      <w:framePr w:hSpace="181" w:wrap="around" w:vAnchor="page" w:hAnchor="page" w:x="1248" w:y="14278"/>
      <w:ind w:left="284" w:right="284" w:firstLine="851"/>
      <w:jc w:val="center"/>
    </w:pPr>
    <w:rPr>
      <w:rFonts w:eastAsia="Times New Roman" w:cs="Times New Roman"/>
      <w:sz w:val="20"/>
      <w:szCs w:val="20"/>
      <w:lang w:val="x-none" w:eastAsia="x-none"/>
    </w:rPr>
  </w:style>
  <w:style w:type="paragraph" w:customStyle="1" w:styleId="-fe">
    <w:name w:val="-Стадия"/>
    <w:basedOn w:val="afa"/>
    <w:uiPriority w:val="99"/>
    <w:qFormat/>
    <w:rsid w:val="00F16B56"/>
    <w:pPr>
      <w:framePr w:hSpace="181" w:wrap="around" w:vAnchor="page" w:hAnchor="page" w:x="1248" w:y="14278"/>
      <w:ind w:left="284" w:right="284" w:firstLine="851"/>
      <w:jc w:val="center"/>
    </w:pPr>
    <w:rPr>
      <w:rFonts w:eastAsia="Times New Roman" w:cs="Times New Roman"/>
      <w:color w:val="0000FF"/>
      <w:sz w:val="20"/>
      <w:szCs w:val="20"/>
      <w:lang w:val="x-none" w:eastAsia="x-none"/>
    </w:rPr>
  </w:style>
  <w:style w:type="character" w:customStyle="1" w:styleId="afffffffffffffffffffffffff5">
    <w:name w:val="Основной текст.Абзац Знак"/>
    <w:link w:val="afffffffffffffffffffffffff4"/>
    <w:rsid w:val="00F16B56"/>
    <w:rPr>
      <w:rFonts w:ascii="Arial" w:eastAsia="Times New Roman" w:hAnsi="Arial"/>
      <w:sz w:val="20"/>
      <w:lang w:val="x-none" w:eastAsia="x-none"/>
    </w:rPr>
  </w:style>
  <w:style w:type="character" w:customStyle="1" w:styleId="afffffffffffffffffffffffff">
    <w:name w:val="Таблица_Шапка Знак"/>
    <w:link w:val="affffffffffffffffffffffffe"/>
    <w:rsid w:val="00F16B56"/>
    <w:rPr>
      <w:rFonts w:ascii="Arial" w:eastAsia="Times New Roman" w:hAnsi="Arial"/>
      <w:b/>
      <w:sz w:val="20"/>
      <w:lang w:val="x-none" w:eastAsia="x-none"/>
    </w:rPr>
  </w:style>
  <w:style w:type="paragraph" w:customStyle="1" w:styleId="afffffffffffffffffffffffff9">
    <w:name w:val="табл_строка"/>
    <w:uiPriority w:val="99"/>
    <w:qFormat/>
    <w:rsid w:val="00F16B56"/>
    <w:pPr>
      <w:spacing w:before="120" w:after="0" w:line="240" w:lineRule="auto"/>
    </w:pPr>
    <w:rPr>
      <w:rFonts w:eastAsia="Times New Roman"/>
      <w:sz w:val="22"/>
      <w:szCs w:val="20"/>
      <w:lang w:eastAsia="ru-RU"/>
    </w:rPr>
  </w:style>
  <w:style w:type="paragraph" w:customStyle="1" w:styleId="afffffffffffffffffffffffffa">
    <w:name w:val="Основной текст.Абзац.Основной текст Знак.Основной текст Знак Знак Знак.Абзац Знак Знак.Основной текст Знак Знак Знак Знак.Абзац Знак Знак Знак.Основной текст Знак Знак Знак Знак Знак.Абзац Знак Знак Знак Знак.Основной текст Знак Знак"/>
    <w:basedOn w:val="af3"/>
    <w:uiPriority w:val="99"/>
    <w:qFormat/>
    <w:rsid w:val="00F16B56"/>
    <w:pPr>
      <w:suppressAutoHyphens/>
      <w:spacing w:before="120"/>
      <w:ind w:firstLine="680"/>
      <w:jc w:val="both"/>
    </w:pPr>
    <w:rPr>
      <w:rFonts w:ascii="Arial" w:hAnsi="Arial"/>
      <w:sz w:val="20"/>
    </w:rPr>
  </w:style>
  <w:style w:type="paragraph" w:customStyle="1" w:styleId="afffffffffffffffffffffffffb">
    <w:name w:val="Основной текст продолжение"/>
    <w:basedOn w:val="affff6"/>
    <w:uiPriority w:val="99"/>
    <w:qFormat/>
    <w:rsid w:val="00F16B56"/>
    <w:pPr>
      <w:spacing w:before="120" w:after="0"/>
      <w:jc w:val="both"/>
    </w:pPr>
    <w:rPr>
      <w:color w:val="auto"/>
      <w:sz w:val="22"/>
      <w:lang w:val="x-none" w:eastAsia="x-none"/>
    </w:rPr>
  </w:style>
  <w:style w:type="paragraph" w:customStyle="1" w:styleId="-ff">
    <w:name w:val="УГТП-Обозначение документа"/>
    <w:basedOn w:val="af3"/>
    <w:autoRedefine/>
    <w:uiPriority w:val="99"/>
    <w:qFormat/>
    <w:rsid w:val="00F16B56"/>
    <w:pPr>
      <w:spacing w:line="240" w:lineRule="atLeast"/>
      <w:ind w:left="284" w:right="-120" w:firstLine="709"/>
      <w:jc w:val="center"/>
    </w:pPr>
    <w:rPr>
      <w:rFonts w:ascii="Arial" w:hAnsi="Arial" w:cs="Arial"/>
      <w:color w:val="404040"/>
      <w:sz w:val="23"/>
      <w:szCs w:val="23"/>
    </w:rPr>
  </w:style>
  <w:style w:type="character" w:customStyle="1" w:styleId="111f1">
    <w:name w:val="Знак1 Знак Знак1 Знак1"/>
    <w:aliases w:val="Верхний колонтитул Знак Знак Знак Знак1,Знак1 Знак Знак Знак Знак1,Верхний колонтитул1 Знак1,Знак Знак3 Знак1,Знак1 Знак1 Знак1,Верхний колонтитул Знак Знак1 Знак1,Знак Знак Знак Знак2 Знак Знак,??????? ?????????? Знак Знак"/>
    <w:locked/>
    <w:rsid w:val="00F16B56"/>
    <w:rPr>
      <w:sz w:val="24"/>
      <w:szCs w:val="24"/>
    </w:rPr>
  </w:style>
  <w:style w:type="character" w:customStyle="1" w:styleId="afffffffffffffffffffffffffc">
    <w:name w:val="НЕФТЕТЕХПРОЕКТ Знак"/>
    <w:aliases w:val="Н таб 2 Знак Знак"/>
    <w:rsid w:val="00F16B56"/>
    <w:rPr>
      <w:rFonts w:ascii="Arial" w:eastAsia="SimSun" w:hAnsi="Arial" w:cs="Arial"/>
      <w:sz w:val="24"/>
      <w:szCs w:val="24"/>
    </w:rPr>
  </w:style>
  <w:style w:type="paragraph" w:customStyle="1" w:styleId="-ff0">
    <w:name w:val="-Обозначение"/>
    <w:basedOn w:val="af3"/>
    <w:uiPriority w:val="99"/>
    <w:qFormat/>
    <w:rsid w:val="00F16B56"/>
    <w:rPr>
      <w:rFonts w:ascii="Arial" w:hAnsi="Arial" w:cs="Arial"/>
    </w:rPr>
  </w:style>
  <w:style w:type="paragraph" w:customStyle="1" w:styleId="-ff1">
    <w:name w:val="УГТП-Наименование"/>
    <w:basedOn w:val="af3"/>
    <w:uiPriority w:val="99"/>
    <w:qFormat/>
    <w:rsid w:val="00F16B56"/>
    <w:rPr>
      <w:rFonts w:ascii="Arial" w:hAnsi="Arial" w:cs="Arial"/>
    </w:rPr>
  </w:style>
  <w:style w:type="character" w:customStyle="1" w:styleId="-2b">
    <w:name w:val="УГТП-Текст Знак Знак2"/>
    <w:rsid w:val="00F16B56"/>
    <w:rPr>
      <w:rFonts w:ascii="Arial" w:hAnsi="Arial" w:cs="Arial"/>
      <w:bCs/>
      <w:sz w:val="22"/>
      <w:szCs w:val="22"/>
      <w:lang w:val="ru-RU" w:eastAsia="ru-RU" w:bidi="ar-SA"/>
    </w:rPr>
  </w:style>
  <w:style w:type="paragraph" w:customStyle="1" w:styleId="afffffffffffffffffffffffffd">
    <w:name w:val="Обычный без отступа"/>
    <w:basedOn w:val="af3"/>
    <w:uiPriority w:val="99"/>
    <w:qFormat/>
    <w:rsid w:val="00F16B56"/>
    <w:rPr>
      <w:rFonts w:ascii="Arial" w:hAnsi="Arial" w:cs="Arial"/>
      <w:sz w:val="20"/>
      <w:szCs w:val="20"/>
      <w:lang w:eastAsia="en-US"/>
    </w:rPr>
  </w:style>
  <w:style w:type="paragraph" w:customStyle="1" w:styleId="1fffffffff1">
    <w:name w:val="Основной текст СамНИПИ Знак Знак1"/>
    <w:uiPriority w:val="99"/>
    <w:qFormat/>
    <w:rsid w:val="00F16B56"/>
    <w:pPr>
      <w:suppressAutoHyphens/>
      <w:spacing w:before="120" w:after="0" w:line="240" w:lineRule="auto"/>
      <w:ind w:firstLine="720"/>
      <w:jc w:val="both"/>
    </w:pPr>
    <w:rPr>
      <w:rFonts w:ascii="Arial" w:eastAsia="Times New Roman" w:hAnsi="Arial"/>
      <w:bCs/>
      <w:sz w:val="20"/>
      <w:szCs w:val="20"/>
      <w:lang w:eastAsia="ru-RU"/>
    </w:rPr>
  </w:style>
  <w:style w:type="character" w:customStyle="1" w:styleId="1fffffffff2">
    <w:name w:val="Заголовок 1 Знак Знак Знак Знак Знак Знак Знак"/>
    <w:rsid w:val="00F16B56"/>
    <w:rPr>
      <w:rFonts w:ascii="Arial" w:hAnsi="Arial" w:cs="Arial"/>
      <w:b/>
      <w:bCs/>
      <w:kern w:val="32"/>
      <w:sz w:val="28"/>
      <w:szCs w:val="32"/>
      <w:lang w:val="ru-RU" w:eastAsia="ru-RU" w:bidi="ar-SA"/>
    </w:rPr>
  </w:style>
  <w:style w:type="paragraph" w:customStyle="1" w:styleId="2ffff5">
    <w:name w:val="Обычный.Обычный док2"/>
    <w:uiPriority w:val="99"/>
    <w:qFormat/>
    <w:rsid w:val="00F16B56"/>
    <w:pPr>
      <w:spacing w:after="0" w:line="240" w:lineRule="auto"/>
      <w:ind w:firstLine="851"/>
    </w:pPr>
    <w:rPr>
      <w:rFonts w:eastAsia="Times New Roman"/>
      <w:szCs w:val="20"/>
      <w:lang w:eastAsia="ru-RU"/>
    </w:rPr>
  </w:style>
  <w:style w:type="paragraph" w:customStyle="1" w:styleId="1fffffffff3">
    <w:name w:val="Обычный.Обычный док1"/>
    <w:uiPriority w:val="99"/>
    <w:qFormat/>
    <w:rsid w:val="00F16B56"/>
    <w:pPr>
      <w:overflowPunct w:val="0"/>
      <w:autoSpaceDE w:val="0"/>
      <w:autoSpaceDN w:val="0"/>
      <w:adjustRightInd w:val="0"/>
      <w:spacing w:after="0" w:line="240" w:lineRule="auto"/>
      <w:ind w:firstLine="851"/>
    </w:pPr>
    <w:rPr>
      <w:rFonts w:eastAsia="Times New Roman"/>
      <w:szCs w:val="20"/>
      <w:lang w:eastAsia="ru-RU"/>
    </w:rPr>
  </w:style>
  <w:style w:type="paragraph" w:customStyle="1" w:styleId="21ff">
    <w:name w:val="Обычный.Обычный док21"/>
    <w:uiPriority w:val="99"/>
    <w:qFormat/>
    <w:rsid w:val="00F16B56"/>
    <w:pPr>
      <w:spacing w:after="0" w:line="240" w:lineRule="auto"/>
      <w:ind w:firstLine="851"/>
    </w:pPr>
    <w:rPr>
      <w:rFonts w:eastAsia="Times New Roman"/>
      <w:szCs w:val="20"/>
      <w:lang w:eastAsia="ru-RU"/>
    </w:rPr>
  </w:style>
  <w:style w:type="paragraph" w:customStyle="1" w:styleId="1-">
    <w:name w:val="Нумерация 1-й уровень"/>
    <w:basedOn w:val="affff6"/>
    <w:next w:val="affff6"/>
    <w:uiPriority w:val="99"/>
    <w:qFormat/>
    <w:rsid w:val="00F16B56"/>
    <w:pPr>
      <w:numPr>
        <w:numId w:val="100"/>
      </w:numPr>
      <w:tabs>
        <w:tab w:val="clear" w:pos="851"/>
        <w:tab w:val="num" w:pos="360"/>
        <w:tab w:val="right" w:pos="10063"/>
      </w:tabs>
      <w:spacing w:after="0"/>
      <w:ind w:left="0" w:firstLine="0"/>
      <w:jc w:val="left"/>
    </w:pPr>
    <w:rPr>
      <w:color w:val="auto"/>
      <w:sz w:val="24"/>
      <w:szCs w:val="22"/>
      <w:lang w:val="x-none" w:eastAsia="x-none"/>
    </w:rPr>
  </w:style>
  <w:style w:type="paragraph" w:customStyle="1" w:styleId="2-">
    <w:name w:val="Нумерация 2-й уровень"/>
    <w:basedOn w:val="affff6"/>
    <w:next w:val="affff6"/>
    <w:uiPriority w:val="99"/>
    <w:qFormat/>
    <w:rsid w:val="00F16B56"/>
    <w:pPr>
      <w:numPr>
        <w:ilvl w:val="1"/>
        <w:numId w:val="100"/>
      </w:numPr>
      <w:tabs>
        <w:tab w:val="clear" w:pos="1304"/>
        <w:tab w:val="num" w:pos="360"/>
        <w:tab w:val="right" w:pos="10063"/>
      </w:tabs>
      <w:spacing w:after="0"/>
      <w:ind w:left="0" w:firstLine="0"/>
      <w:jc w:val="left"/>
    </w:pPr>
    <w:rPr>
      <w:color w:val="auto"/>
      <w:sz w:val="24"/>
      <w:szCs w:val="22"/>
      <w:lang w:val="x-none" w:eastAsia="x-none"/>
    </w:rPr>
  </w:style>
  <w:style w:type="numbering" w:customStyle="1" w:styleId="a3">
    <w:name w:val="Нумерованный список по тексту"/>
    <w:rsid w:val="00F16B56"/>
    <w:pPr>
      <w:numPr>
        <w:numId w:val="99"/>
      </w:numPr>
    </w:pPr>
  </w:style>
  <w:style w:type="paragraph" w:customStyle="1" w:styleId="afffffffffffffffffffffffffe">
    <w:name w:val="Основной текст Югранефтегазпроект"/>
    <w:basedOn w:val="af3"/>
    <w:uiPriority w:val="99"/>
    <w:qFormat/>
    <w:rsid w:val="00F16B56"/>
    <w:pPr>
      <w:spacing w:line="360" w:lineRule="auto"/>
      <w:ind w:left="709" w:right="284"/>
      <w:jc w:val="both"/>
    </w:pPr>
    <w:rPr>
      <w:rFonts w:ascii="Arial" w:hAnsi="Arial" w:cs="Arial"/>
      <w:szCs w:val="18"/>
    </w:rPr>
  </w:style>
  <w:style w:type="paragraph" w:customStyle="1" w:styleId="1616">
    <w:name w:val="Стиль Основной текст Югранефтегазпроект + 16 пт полужирный По цен...1"/>
    <w:basedOn w:val="afffffffffffffffffffffffffe"/>
    <w:uiPriority w:val="99"/>
    <w:qFormat/>
    <w:rsid w:val="00F16B56"/>
  </w:style>
  <w:style w:type="paragraph" w:customStyle="1" w:styleId="1626">
    <w:name w:val="Стиль Основной текст Югранефтегазпроект + 16 пт полужирный По цен...2"/>
    <w:basedOn w:val="afffffffffffffffffffffffffe"/>
    <w:uiPriority w:val="99"/>
    <w:qFormat/>
    <w:rsid w:val="00F16B56"/>
  </w:style>
  <w:style w:type="paragraph" w:customStyle="1" w:styleId="048">
    <w:name w:val="Стиль Основной текст Югранефтегазпроект + Слева:  048 см Первая с..."/>
    <w:basedOn w:val="afffffffffffffffffffffffffe"/>
    <w:uiPriority w:val="99"/>
    <w:qFormat/>
    <w:rsid w:val="00F16B56"/>
  </w:style>
  <w:style w:type="paragraph" w:customStyle="1" w:styleId="-2">
    <w:name w:val="маркер-2"/>
    <w:basedOn w:val="af3"/>
    <w:autoRedefine/>
    <w:uiPriority w:val="99"/>
    <w:qFormat/>
    <w:rsid w:val="00F16B56"/>
    <w:pPr>
      <w:numPr>
        <w:numId w:val="101"/>
      </w:numPr>
      <w:tabs>
        <w:tab w:val="clear" w:pos="1211"/>
        <w:tab w:val="num" w:pos="0"/>
        <w:tab w:val="left" w:pos="1122"/>
        <w:tab w:val="num" w:pos="1789"/>
        <w:tab w:val="num" w:pos="1828"/>
      </w:tabs>
      <w:ind w:left="-284" w:firstLine="851"/>
      <w:jc w:val="both"/>
    </w:pPr>
    <w:rPr>
      <w:rFonts w:ascii="Arial" w:hAnsi="Arial"/>
      <w:szCs w:val="20"/>
    </w:rPr>
  </w:style>
  <w:style w:type="character" w:customStyle="1" w:styleId="mw-headline">
    <w:name w:val="mw-headline"/>
    <w:rsid w:val="00F16B56"/>
  </w:style>
  <w:style w:type="paragraph" w:customStyle="1" w:styleId="affffffffffffffffffffffffff">
    <w:name w:val="табл"/>
    <w:uiPriority w:val="99"/>
    <w:qFormat/>
    <w:rsid w:val="00F16B56"/>
    <w:pPr>
      <w:spacing w:after="0" w:line="240" w:lineRule="auto"/>
      <w:jc w:val="both"/>
    </w:pPr>
    <w:rPr>
      <w:rFonts w:ascii="Arial" w:eastAsia="Times New Roman" w:hAnsi="Arial"/>
      <w:szCs w:val="20"/>
      <w:lang w:eastAsia="ru-RU"/>
    </w:rPr>
  </w:style>
  <w:style w:type="paragraph" w:customStyle="1" w:styleId="affffffffffffffffffffffffff0">
    <w:name w:val="Гидро.таб"/>
    <w:uiPriority w:val="99"/>
    <w:qFormat/>
    <w:rsid w:val="00F16B56"/>
    <w:pPr>
      <w:widowControl w:val="0"/>
      <w:spacing w:after="0" w:line="240" w:lineRule="auto"/>
      <w:jc w:val="center"/>
    </w:pPr>
    <w:rPr>
      <w:rFonts w:ascii="Arial" w:eastAsia="Times New Roman" w:hAnsi="Arial"/>
      <w:snapToGrid w:val="0"/>
      <w:sz w:val="20"/>
      <w:szCs w:val="20"/>
      <w:lang w:eastAsia="ru-RU"/>
    </w:rPr>
  </w:style>
  <w:style w:type="paragraph" w:customStyle="1" w:styleId="aacao120">
    <w:name w:val="aacao 12"/>
    <w:basedOn w:val="af3"/>
    <w:uiPriority w:val="99"/>
    <w:qFormat/>
    <w:rsid w:val="00F16B56"/>
    <w:pPr>
      <w:spacing w:before="120"/>
      <w:ind w:firstLine="709"/>
      <w:jc w:val="both"/>
    </w:pPr>
    <w:rPr>
      <w:szCs w:val="20"/>
    </w:rPr>
  </w:style>
  <w:style w:type="paragraph" w:customStyle="1" w:styleId="5fe">
    <w:name w:val="çàãîëîâîê 5"/>
    <w:basedOn w:val="af3"/>
    <w:next w:val="af3"/>
    <w:uiPriority w:val="99"/>
    <w:qFormat/>
    <w:rsid w:val="00F16B56"/>
    <w:pPr>
      <w:keepNext/>
      <w:tabs>
        <w:tab w:val="left" w:pos="624"/>
      </w:tabs>
      <w:spacing w:line="240" w:lineRule="atLeast"/>
      <w:jc w:val="center"/>
    </w:pPr>
    <w:rPr>
      <w:rFonts w:ascii="Arial" w:hAnsi="Arial"/>
      <w:b/>
      <w:sz w:val="52"/>
      <w:szCs w:val="20"/>
    </w:rPr>
  </w:style>
  <w:style w:type="paragraph" w:customStyle="1" w:styleId="6f">
    <w:name w:val="çàãîëîâîê 6"/>
    <w:basedOn w:val="af3"/>
    <w:next w:val="af3"/>
    <w:uiPriority w:val="99"/>
    <w:qFormat/>
    <w:rsid w:val="00F16B56"/>
    <w:pPr>
      <w:keepNext/>
      <w:tabs>
        <w:tab w:val="left" w:pos="624"/>
      </w:tabs>
      <w:spacing w:line="240" w:lineRule="atLeast"/>
      <w:jc w:val="center"/>
    </w:pPr>
    <w:rPr>
      <w:rFonts w:ascii="Arial" w:hAnsi="Arial"/>
      <w:sz w:val="32"/>
      <w:szCs w:val="20"/>
    </w:rPr>
  </w:style>
  <w:style w:type="paragraph" w:customStyle="1" w:styleId="1fffffffff4">
    <w:name w:val="çàãîëîâîê 1"/>
    <w:basedOn w:val="af3"/>
    <w:next w:val="af3"/>
    <w:uiPriority w:val="99"/>
    <w:qFormat/>
    <w:rsid w:val="00F16B56"/>
    <w:pPr>
      <w:keepNext/>
      <w:widowControl w:val="0"/>
      <w:tabs>
        <w:tab w:val="left" w:pos="624"/>
      </w:tabs>
      <w:spacing w:before="240" w:after="60" w:line="360" w:lineRule="auto"/>
      <w:jc w:val="both"/>
    </w:pPr>
    <w:rPr>
      <w:rFonts w:ascii="Arial" w:hAnsi="Arial"/>
      <w:b/>
      <w:kern w:val="28"/>
      <w:sz w:val="28"/>
      <w:szCs w:val="20"/>
    </w:rPr>
  </w:style>
  <w:style w:type="paragraph" w:customStyle="1" w:styleId="20950">
    <w:name w:val="Стиль Заголовок 2 + Слева:  095 см Первая строка:  0 см"/>
    <w:basedOn w:val="2"/>
    <w:rsid w:val="00F16B56"/>
    <w:pPr>
      <w:keepLines w:val="0"/>
      <w:numPr>
        <w:ilvl w:val="0"/>
        <w:numId w:val="0"/>
      </w:numPr>
      <w:tabs>
        <w:tab w:val="left" w:pos="624"/>
      </w:tabs>
      <w:spacing w:before="240" w:line="360" w:lineRule="auto"/>
      <w:ind w:left="708"/>
      <w:contextualSpacing w:val="0"/>
      <w:jc w:val="both"/>
    </w:pPr>
    <w:rPr>
      <w:rFonts w:ascii="Arial" w:eastAsia="Times New Roman" w:hAnsi="Arial" w:cs="Arial"/>
      <w:bCs/>
      <w:kern w:val="32"/>
      <w:szCs w:val="20"/>
      <w:lang w:val="x-none"/>
    </w:rPr>
  </w:style>
  <w:style w:type="table" w:customStyle="1" w:styleId="-112">
    <w:name w:val="ПФ-стиль табл11"/>
    <w:basedOn w:val="af5"/>
    <w:next w:val="aff1"/>
    <w:uiPriority w:val="39"/>
    <w:rsid w:val="00F16B56"/>
    <w:pPr>
      <w:spacing w:after="0" w:line="240" w:lineRule="auto"/>
      <w:ind w:firstLine="851"/>
      <w:jc w:val="center"/>
    </w:pPr>
    <w:rPr>
      <w:rFonts w:ascii="Arial" w:eastAsia="Calibri" w:hAnsi="Arial"/>
    </w:rPr>
    <w:tblPr>
      <w:tblInd w:w="0" w:type="dxa"/>
      <w:tblBorders>
        <w:top w:val="single" w:sz="12" w:space="0" w:color="auto"/>
        <w:left w:val="single" w:sz="12" w:space="0" w:color="auto"/>
        <w:bottom w:val="single" w:sz="4" w:space="0" w:color="auto"/>
        <w:right w:val="single" w:sz="12" w:space="0" w:color="auto"/>
        <w:insideH w:val="single" w:sz="4" w:space="0" w:color="auto"/>
        <w:insideV w:val="single" w:sz="12" w:space="0" w:color="auto"/>
      </w:tblBorders>
      <w:tblCellMar>
        <w:top w:w="0" w:type="dxa"/>
        <w:left w:w="28" w:type="dxa"/>
        <w:bottom w:w="0" w:type="dxa"/>
        <w:right w:w="28" w:type="dxa"/>
      </w:tblCellMar>
    </w:tblPr>
    <w:tcPr>
      <w:vAlign w:val="center"/>
    </w:tcPr>
    <w:tblStylePr w:type="firstRow">
      <w:pPr>
        <w:wordWrap/>
        <w:jc w:val="center"/>
      </w:pPr>
      <w:tblPr/>
      <w:tcPr>
        <w:tcBorders>
          <w:top w:val="single" w:sz="12" w:space="0" w:color="auto"/>
          <w:left w:val="single" w:sz="12" w:space="0" w:color="auto"/>
          <w:bottom w:val="single" w:sz="12" w:space="0" w:color="auto"/>
          <w:right w:val="single" w:sz="12" w:space="0" w:color="auto"/>
          <w:insideH w:val="single" w:sz="12" w:space="0" w:color="auto"/>
          <w:insideV w:val="single" w:sz="12" w:space="0" w:color="auto"/>
          <w:tl2br w:val="nil"/>
          <w:tr2bl w:val="nil"/>
        </w:tcBorders>
      </w:tcPr>
    </w:tblStylePr>
    <w:tblStylePr w:type="firstCol">
      <w:pPr>
        <w:wordWrap/>
        <w:jc w:val="left"/>
      </w:pPr>
    </w:tblStylePr>
  </w:style>
  <w:style w:type="character" w:customStyle="1" w:styleId="afffffffffffffffffffffff3">
    <w:name w:val="текст Знак"/>
    <w:link w:val="afffffffffffffffffffffff2"/>
    <w:rsid w:val="00F16B56"/>
    <w:rPr>
      <w:rFonts w:ascii="Arial" w:eastAsia="Times New Roman" w:hAnsi="Arial"/>
      <w:sz w:val="22"/>
      <w:szCs w:val="20"/>
      <w:lang w:eastAsia="ru-RU"/>
    </w:rPr>
  </w:style>
  <w:style w:type="paragraph" w:customStyle="1" w:styleId="02">
    <w:name w:val="заг0"/>
    <w:uiPriority w:val="99"/>
    <w:qFormat/>
    <w:rsid w:val="00F16B56"/>
    <w:pPr>
      <w:spacing w:after="240"/>
      <w:jc w:val="center"/>
    </w:pPr>
    <w:rPr>
      <w:rFonts w:ascii="Arial" w:eastAsia="Times New Roman" w:hAnsi="Arial"/>
      <w:b/>
      <w:caps/>
      <w:szCs w:val="20"/>
      <w:lang w:eastAsia="ru-RU"/>
    </w:rPr>
  </w:style>
  <w:style w:type="paragraph" w:customStyle="1" w:styleId="s03">
    <w:name w:val="s03 Пункт"/>
    <w:basedOn w:val="s02"/>
    <w:link w:val="s030"/>
    <w:rsid w:val="00F16B56"/>
    <w:pPr>
      <w:numPr>
        <w:ilvl w:val="2"/>
      </w:numPr>
      <w:tabs>
        <w:tab w:val="clear" w:pos="1060"/>
        <w:tab w:val="num" w:pos="680"/>
      </w:tabs>
      <w:ind w:left="2727" w:hanging="360"/>
    </w:pPr>
  </w:style>
  <w:style w:type="paragraph" w:customStyle="1" w:styleId="s02">
    <w:name w:val="s02 подРАЗДЕЛ"/>
    <w:basedOn w:val="s01"/>
    <w:next w:val="s03"/>
    <w:rsid w:val="00F16B56"/>
    <w:pPr>
      <w:numPr>
        <w:ilvl w:val="1"/>
      </w:numPr>
      <w:tabs>
        <w:tab w:val="clear" w:pos="4282"/>
        <w:tab w:val="num" w:pos="680"/>
      </w:tabs>
      <w:ind w:left="0" w:hanging="360"/>
    </w:pPr>
  </w:style>
  <w:style w:type="paragraph" w:customStyle="1" w:styleId="s01">
    <w:name w:val="s01 РАЗДЕЛ"/>
    <w:basedOn w:val="af3"/>
    <w:next w:val="s02"/>
    <w:uiPriority w:val="99"/>
    <w:qFormat/>
    <w:rsid w:val="00F16B56"/>
    <w:pPr>
      <w:keepNext/>
      <w:keepLines/>
      <w:widowControl w:val="0"/>
      <w:numPr>
        <w:numId w:val="102"/>
      </w:numPr>
      <w:overflowPunct w:val="0"/>
      <w:autoSpaceDE w:val="0"/>
      <w:autoSpaceDN w:val="0"/>
      <w:adjustRightInd w:val="0"/>
      <w:spacing w:before="240" w:after="120"/>
      <w:jc w:val="both"/>
      <w:textAlignment w:val="baseline"/>
      <w:outlineLvl w:val="0"/>
    </w:pPr>
    <w:rPr>
      <w:rFonts w:ascii="Arial" w:hAnsi="Arial"/>
      <w:b/>
      <w:bCs/>
      <w:szCs w:val="28"/>
    </w:rPr>
  </w:style>
  <w:style w:type="paragraph" w:customStyle="1" w:styleId="s08">
    <w:name w:val="s08 Список а)"/>
    <w:basedOn w:val="s03"/>
    <w:rsid w:val="00F16B56"/>
    <w:pPr>
      <w:numPr>
        <w:ilvl w:val="4"/>
      </w:numPr>
      <w:tabs>
        <w:tab w:val="num" w:pos="360"/>
        <w:tab w:val="num" w:pos="680"/>
      </w:tabs>
      <w:ind w:left="4309" w:hanging="360"/>
    </w:pPr>
  </w:style>
  <w:style w:type="paragraph" w:customStyle="1" w:styleId="s04">
    <w:name w:val="s04 подПункт"/>
    <w:basedOn w:val="s03"/>
    <w:rsid w:val="00F16B56"/>
    <w:pPr>
      <w:numPr>
        <w:ilvl w:val="3"/>
      </w:numPr>
      <w:tabs>
        <w:tab w:val="clear" w:pos="1420"/>
        <w:tab w:val="num" w:pos="360"/>
        <w:tab w:val="num" w:pos="680"/>
      </w:tabs>
      <w:ind w:left="3589" w:hanging="360"/>
    </w:pPr>
  </w:style>
  <w:style w:type="paragraph" w:customStyle="1" w:styleId="s12101">
    <w:name w:val="s12 Т  Кол1 Ном01 Жирн"/>
    <w:basedOn w:val="af3"/>
    <w:next w:val="af3"/>
    <w:uiPriority w:val="99"/>
    <w:qFormat/>
    <w:rsid w:val="00F16B56"/>
    <w:pPr>
      <w:keepNext/>
      <w:keepLines/>
      <w:numPr>
        <w:ilvl w:val="6"/>
        <w:numId w:val="102"/>
      </w:numPr>
      <w:overflowPunct w:val="0"/>
      <w:autoSpaceDE w:val="0"/>
      <w:autoSpaceDN w:val="0"/>
      <w:adjustRightInd w:val="0"/>
      <w:spacing w:before="20"/>
      <w:textAlignment w:val="baseline"/>
      <w:outlineLvl w:val="6"/>
    </w:pPr>
    <w:rPr>
      <w:rFonts w:ascii="Arial" w:hAnsi="Arial"/>
      <w:b/>
      <w:sz w:val="20"/>
    </w:rPr>
  </w:style>
  <w:style w:type="paragraph" w:customStyle="1" w:styleId="s170101">
    <w:name w:val="s17 Т Ном01.01"/>
    <w:basedOn w:val="s1601"/>
    <w:rsid w:val="00F16B56"/>
    <w:pPr>
      <w:numPr>
        <w:ilvl w:val="8"/>
      </w:numPr>
      <w:tabs>
        <w:tab w:val="num" w:pos="360"/>
        <w:tab w:val="num" w:pos="680"/>
      </w:tabs>
      <w:ind w:left="0" w:firstLine="340"/>
    </w:pPr>
  </w:style>
  <w:style w:type="paragraph" w:customStyle="1" w:styleId="s1601">
    <w:name w:val="s16 Т Ном01. Отст"/>
    <w:basedOn w:val="s08"/>
    <w:rsid w:val="00F16B56"/>
    <w:pPr>
      <w:numPr>
        <w:ilvl w:val="7"/>
      </w:numPr>
      <w:tabs>
        <w:tab w:val="num" w:pos="360"/>
        <w:tab w:val="num" w:pos="680"/>
      </w:tabs>
      <w:ind w:left="0" w:firstLine="340"/>
    </w:pPr>
  </w:style>
  <w:style w:type="paragraph" w:customStyle="1" w:styleId="s091">
    <w:name w:val="s09 Список а1)"/>
    <w:basedOn w:val="af3"/>
    <w:uiPriority w:val="99"/>
    <w:qFormat/>
    <w:rsid w:val="00F16B56"/>
    <w:pPr>
      <w:keepNext/>
      <w:widowControl w:val="0"/>
      <w:numPr>
        <w:ilvl w:val="5"/>
        <w:numId w:val="102"/>
      </w:numPr>
      <w:overflowPunct w:val="0"/>
      <w:autoSpaceDE w:val="0"/>
      <w:autoSpaceDN w:val="0"/>
      <w:adjustRightInd w:val="0"/>
      <w:jc w:val="both"/>
      <w:textAlignment w:val="baseline"/>
    </w:pPr>
    <w:rPr>
      <w:rFonts w:ascii="Arial" w:hAnsi="Arial"/>
      <w:sz w:val="22"/>
    </w:rPr>
  </w:style>
  <w:style w:type="character" w:customStyle="1" w:styleId="s030">
    <w:name w:val="s03 Пункт Знак"/>
    <w:link w:val="s03"/>
    <w:locked/>
    <w:rsid w:val="00F16B56"/>
    <w:rPr>
      <w:rFonts w:ascii="Arial" w:eastAsia="Times New Roman" w:hAnsi="Arial"/>
      <w:b/>
      <w:bCs/>
      <w:szCs w:val="28"/>
      <w:lang w:eastAsia="ru-RU"/>
    </w:rPr>
  </w:style>
  <w:style w:type="table" w:styleId="-44">
    <w:name w:val="Light List Accent 4"/>
    <w:basedOn w:val="af5"/>
    <w:uiPriority w:val="61"/>
    <w:rsid w:val="00F16B56"/>
    <w:pPr>
      <w:spacing w:after="0" w:line="240" w:lineRule="auto"/>
    </w:pPr>
    <w:rPr>
      <w:rFonts w:eastAsia="Times New Roman"/>
      <w:sz w:val="20"/>
      <w:szCs w:val="20"/>
    </w:rPr>
    <w:tblPr>
      <w:tblStyleRowBandSize w:val="1"/>
      <w:tblStyleColBandSize w:val="1"/>
      <w:tblInd w:w="0" w:type="dxa"/>
      <w:tblBorders>
        <w:top w:val="single" w:sz="8" w:space="0" w:color="8064A2"/>
        <w:left w:val="single" w:sz="8" w:space="0" w:color="8064A2"/>
        <w:bottom w:val="single" w:sz="8" w:space="0" w:color="8064A2"/>
        <w:right w:val="single" w:sz="8" w:space="0" w:color="8064A2"/>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paragraph" w:customStyle="1" w:styleId="-ff2">
    <w:name w:val="УГТП-Номер тома"/>
    <w:basedOn w:val="af3"/>
    <w:uiPriority w:val="99"/>
    <w:qFormat/>
    <w:rsid w:val="00F16B56"/>
    <w:pPr>
      <w:jc w:val="center"/>
    </w:pPr>
    <w:rPr>
      <w:rFonts w:ascii="Arial" w:hAnsi="Arial" w:cs="Arial"/>
    </w:rPr>
  </w:style>
  <w:style w:type="paragraph" w:customStyle="1" w:styleId="-ff3">
    <w:name w:val="УГТП-Обозначение"/>
    <w:basedOn w:val="af3"/>
    <w:uiPriority w:val="99"/>
    <w:qFormat/>
    <w:rsid w:val="00F16B56"/>
    <w:rPr>
      <w:rFonts w:ascii="Arial" w:hAnsi="Arial" w:cs="Arial"/>
    </w:rPr>
  </w:style>
  <w:style w:type="paragraph" w:customStyle="1" w:styleId="aa">
    <w:name w:val="НИПИ нумерация"/>
    <w:basedOn w:val="af3"/>
    <w:uiPriority w:val="99"/>
    <w:qFormat/>
    <w:rsid w:val="00F16B56"/>
    <w:pPr>
      <w:numPr>
        <w:numId w:val="103"/>
      </w:numPr>
      <w:spacing w:line="360" w:lineRule="auto"/>
      <w:ind w:left="709" w:hanging="709"/>
      <w:jc w:val="both"/>
    </w:pPr>
    <w:rPr>
      <w:rFonts w:eastAsia="Calibri"/>
      <w:szCs w:val="22"/>
    </w:rPr>
  </w:style>
  <w:style w:type="character" w:customStyle="1" w:styleId="2119">
    <w:name w:val="заг2 (1.1) Знак"/>
    <w:link w:val="2118"/>
    <w:rsid w:val="00F16B56"/>
    <w:rPr>
      <w:rFonts w:ascii="Arial" w:eastAsia="Times New Roman" w:hAnsi="Arial"/>
      <w:b/>
      <w:szCs w:val="20"/>
      <w:lang w:eastAsia="ru-RU"/>
    </w:rPr>
  </w:style>
  <w:style w:type="paragraph" w:customStyle="1" w:styleId="31111">
    <w:name w:val="заг3 (1.1.1)"/>
    <w:uiPriority w:val="99"/>
    <w:qFormat/>
    <w:rsid w:val="00F16B56"/>
    <w:pPr>
      <w:spacing w:before="240" w:after="240"/>
      <w:ind w:firstLine="851"/>
      <w:jc w:val="both"/>
      <w:outlineLvl w:val="2"/>
    </w:pPr>
    <w:rPr>
      <w:rFonts w:ascii="Arial" w:eastAsia="Times New Roman" w:hAnsi="Arial"/>
      <w:b/>
      <w:i/>
      <w:szCs w:val="20"/>
      <w:lang w:eastAsia="ru-RU"/>
    </w:rPr>
  </w:style>
  <w:style w:type="character" w:customStyle="1" w:styleId="Heading2Char5">
    <w:name w:val="Heading 2 Char5"/>
    <w:aliases w:val="hseHeading 2 Char5,OG Heading 2 Char5,- 1.1 Char5,Title3 Char5,Заголовок 2 Знак Char5,Заголовок 2 Знак2 Char5,Заголовок 2 Знак1 Знак Char5,Заголовок 2 Знак Знак Знак Char5,Заголовок 2 Знак Знак1 Char5,H2 Char5,Заголовок 2 Знак1 Char5"/>
    <w:uiPriority w:val="99"/>
    <w:semiHidden/>
    <w:rsid w:val="00F16B56"/>
    <w:rPr>
      <w:rFonts w:ascii="Cambria" w:hAnsi="Cambria" w:cs="Times New Roman"/>
      <w:b/>
      <w:bCs/>
      <w:i/>
      <w:iCs/>
      <w:sz w:val="28"/>
      <w:szCs w:val="28"/>
    </w:rPr>
  </w:style>
  <w:style w:type="character" w:customStyle="1" w:styleId="1b">
    <w:name w:val="Оглавление 1 Знак"/>
    <w:aliases w:val="Оглавление Б Знак"/>
    <w:link w:val="1a"/>
    <w:uiPriority w:val="39"/>
    <w:rsid w:val="00F16B56"/>
    <w:rPr>
      <w:rFonts w:eastAsiaTheme="minorEastAsia" w:cstheme="minorBidi"/>
      <w:szCs w:val="22"/>
    </w:rPr>
  </w:style>
  <w:style w:type="paragraph" w:customStyle="1" w:styleId="affffffffffffffffffffffffff1">
    <w:name w:val="Башнефть_текст"/>
    <w:basedOn w:val="af3"/>
    <w:link w:val="affffffffffffffffffffffffff2"/>
    <w:qFormat/>
    <w:rsid w:val="00F16B56"/>
    <w:pPr>
      <w:overflowPunct w:val="0"/>
      <w:autoSpaceDE w:val="0"/>
      <w:autoSpaceDN w:val="0"/>
      <w:adjustRightInd w:val="0"/>
      <w:spacing w:line="276" w:lineRule="auto"/>
      <w:ind w:right="-426" w:firstLine="851"/>
      <w:jc w:val="both"/>
      <w:textAlignment w:val="baseline"/>
    </w:pPr>
    <w:rPr>
      <w:rFonts w:ascii="Arial" w:hAnsi="Arial"/>
      <w:lang w:val="x-none" w:eastAsia="x-none"/>
    </w:rPr>
  </w:style>
  <w:style w:type="character" w:customStyle="1" w:styleId="affffffffffffffffffffffffff2">
    <w:name w:val="Башнефть_текст Знак"/>
    <w:link w:val="affffffffffffffffffffffffff1"/>
    <w:rsid w:val="00F16B56"/>
    <w:rPr>
      <w:rFonts w:ascii="Arial" w:eastAsia="Times New Roman" w:hAnsi="Arial"/>
      <w:lang w:val="x-none" w:eastAsia="x-none"/>
    </w:rPr>
  </w:style>
  <w:style w:type="paragraph" w:customStyle="1" w:styleId="11ffb">
    <w:name w:val="11"/>
    <w:basedOn w:val="afffffffffffffffffffffff2"/>
    <w:link w:val="11ffc"/>
    <w:qFormat/>
    <w:rsid w:val="00F16B56"/>
    <w:pPr>
      <w:spacing w:line="276" w:lineRule="auto"/>
      <w:ind w:firstLine="851"/>
    </w:pPr>
    <w:rPr>
      <w:rFonts w:cs="Arial"/>
      <w:sz w:val="24"/>
      <w:szCs w:val="24"/>
    </w:rPr>
  </w:style>
  <w:style w:type="character" w:customStyle="1" w:styleId="11ffc">
    <w:name w:val="11 Знак"/>
    <w:link w:val="11ffb"/>
    <w:rsid w:val="00F16B56"/>
    <w:rPr>
      <w:rFonts w:ascii="Arial" w:eastAsia="Times New Roman" w:hAnsi="Arial" w:cs="Arial"/>
      <w:lang w:eastAsia="ru-RU"/>
    </w:rPr>
  </w:style>
  <w:style w:type="character" w:customStyle="1" w:styleId="61a">
    <w:name w:val="Заголовок 6 Знак1"/>
    <w:aliases w:val="Знак8 Знак Знак,ПФ-ПРИЛ Знак1"/>
    <w:uiPriority w:val="9"/>
    <w:locked/>
    <w:rsid w:val="00F16B56"/>
    <w:rPr>
      <w:rFonts w:ascii="Arial" w:hAnsi="Arial"/>
      <w:b/>
      <w:bCs/>
      <w:i/>
      <w:sz w:val="26"/>
      <w:szCs w:val="22"/>
    </w:rPr>
  </w:style>
  <w:style w:type="paragraph" w:customStyle="1" w:styleId="p">
    <w:name w:val="p"/>
    <w:basedOn w:val="af3"/>
    <w:uiPriority w:val="99"/>
    <w:qFormat/>
    <w:rsid w:val="00F16B56"/>
    <w:pPr>
      <w:spacing w:before="48" w:after="48" w:line="360" w:lineRule="auto"/>
      <w:ind w:firstLine="480"/>
      <w:jc w:val="both"/>
    </w:pPr>
  </w:style>
  <w:style w:type="paragraph" w:customStyle="1" w:styleId="12700">
    <w:name w:val="127 см Первая строка:  0 см"/>
    <w:basedOn w:val="af3"/>
    <w:uiPriority w:val="99"/>
    <w:qFormat/>
    <w:rsid w:val="00F16B56"/>
    <w:pPr>
      <w:widowControl w:val="0"/>
      <w:autoSpaceDE w:val="0"/>
      <w:autoSpaceDN w:val="0"/>
      <w:adjustRightInd w:val="0"/>
      <w:spacing w:before="120" w:line="360" w:lineRule="auto"/>
      <w:ind w:left="720"/>
      <w:jc w:val="both"/>
    </w:pPr>
    <w:rPr>
      <w:sz w:val="26"/>
      <w:szCs w:val="20"/>
    </w:rPr>
  </w:style>
  <w:style w:type="paragraph" w:customStyle="1" w:styleId="Normal10-02">
    <w:name w:val="Normal + 10 пт полужирный По центру Слева:  -02 см Справ..."/>
    <w:basedOn w:val="af3"/>
    <w:uiPriority w:val="99"/>
    <w:qFormat/>
    <w:rsid w:val="00F16B56"/>
    <w:pPr>
      <w:spacing w:line="360" w:lineRule="auto"/>
      <w:ind w:left="-113" w:right="-113"/>
      <w:jc w:val="center"/>
    </w:pPr>
    <w:rPr>
      <w:b/>
      <w:bCs/>
      <w:sz w:val="20"/>
      <w:szCs w:val="20"/>
    </w:rPr>
  </w:style>
  <w:style w:type="paragraph" w:customStyle="1" w:styleId="Normal">
    <w:name w:val="Normal Знак"/>
    <w:link w:val="Normal10"/>
    <w:qFormat/>
    <w:rsid w:val="00F16B56"/>
    <w:pPr>
      <w:snapToGrid w:val="0"/>
      <w:spacing w:after="0" w:line="240" w:lineRule="auto"/>
    </w:pPr>
    <w:rPr>
      <w:rFonts w:eastAsia="Times New Roman"/>
      <w:sz w:val="22"/>
      <w:szCs w:val="20"/>
      <w:lang w:eastAsia="ru-RU"/>
    </w:rPr>
  </w:style>
  <w:style w:type="character" w:customStyle="1" w:styleId="Normal10">
    <w:name w:val="Normal Знак Знак1"/>
    <w:link w:val="Normal"/>
    <w:locked/>
    <w:rsid w:val="00F16B56"/>
    <w:rPr>
      <w:rFonts w:eastAsia="Times New Roman"/>
      <w:sz w:val="22"/>
      <w:szCs w:val="20"/>
      <w:lang w:eastAsia="ru-RU"/>
    </w:rPr>
  </w:style>
  <w:style w:type="paragraph" w:customStyle="1" w:styleId="Preformat">
    <w:name w:val="Preformat"/>
    <w:uiPriority w:val="99"/>
    <w:qFormat/>
    <w:rsid w:val="00F16B56"/>
    <w:pPr>
      <w:widowControl w:val="0"/>
      <w:overflowPunct w:val="0"/>
      <w:autoSpaceDE w:val="0"/>
      <w:autoSpaceDN w:val="0"/>
      <w:adjustRightInd w:val="0"/>
      <w:spacing w:after="0" w:line="240" w:lineRule="auto"/>
      <w:textAlignment w:val="baseline"/>
    </w:pPr>
    <w:rPr>
      <w:rFonts w:ascii="Courier New" w:eastAsia="Times New Roman" w:hAnsi="Courier New"/>
      <w:sz w:val="20"/>
      <w:szCs w:val="20"/>
      <w:lang w:eastAsia="ru-RU"/>
    </w:rPr>
  </w:style>
  <w:style w:type="paragraph" w:customStyle="1" w:styleId="2ffff6">
    <w:name w:val="Уровень 2"/>
    <w:basedOn w:val="af3"/>
    <w:uiPriority w:val="99"/>
    <w:qFormat/>
    <w:rsid w:val="00F16B56"/>
    <w:pPr>
      <w:spacing w:line="360" w:lineRule="auto"/>
      <w:ind w:firstLine="708"/>
      <w:jc w:val="both"/>
    </w:pPr>
    <w:rPr>
      <w:b/>
    </w:rPr>
  </w:style>
  <w:style w:type="character" w:customStyle="1" w:styleId="ptitle">
    <w:name w:val="ptitle"/>
    <w:rsid w:val="00F16B56"/>
    <w:rPr>
      <w:rFonts w:cs="Times New Roman"/>
    </w:rPr>
  </w:style>
  <w:style w:type="paragraph" w:customStyle="1" w:styleId="affffffffffffffffffffffffff3">
    <w:name w:val="Обычный + по ширине"/>
    <w:basedOn w:val="af3"/>
    <w:uiPriority w:val="99"/>
    <w:qFormat/>
    <w:rsid w:val="00F16B56"/>
    <w:pPr>
      <w:tabs>
        <w:tab w:val="left" w:pos="502"/>
      </w:tabs>
      <w:suppressAutoHyphens/>
      <w:spacing w:line="360" w:lineRule="auto"/>
      <w:ind w:right="140"/>
      <w:jc w:val="both"/>
    </w:pPr>
    <w:rPr>
      <w:sz w:val="28"/>
      <w:lang w:eastAsia="ar-SA"/>
    </w:rPr>
  </w:style>
  <w:style w:type="character" w:customStyle="1" w:styleId="FontStyle18">
    <w:name w:val="Font Style18"/>
    <w:rsid w:val="00F16B56"/>
    <w:rPr>
      <w:rFonts w:ascii="Arial" w:hAnsi="Arial" w:cs="Arial"/>
      <w:sz w:val="22"/>
      <w:szCs w:val="22"/>
    </w:rPr>
  </w:style>
  <w:style w:type="paragraph" w:customStyle="1" w:styleId="affffffffffffffffffffffffff4">
    <w:name w:val="Список записка"/>
    <w:basedOn w:val="af3"/>
    <w:uiPriority w:val="99"/>
    <w:qFormat/>
    <w:rsid w:val="00F16B56"/>
    <w:pPr>
      <w:widowControl w:val="0"/>
      <w:tabs>
        <w:tab w:val="num" w:pos="360"/>
      </w:tabs>
      <w:autoSpaceDE w:val="0"/>
      <w:autoSpaceDN w:val="0"/>
      <w:adjustRightInd w:val="0"/>
      <w:spacing w:before="120" w:line="360" w:lineRule="auto"/>
      <w:ind w:left="360" w:hanging="360"/>
      <w:jc w:val="both"/>
    </w:pPr>
  </w:style>
  <w:style w:type="paragraph" w:customStyle="1" w:styleId="Style25">
    <w:name w:val="Style25"/>
    <w:basedOn w:val="af3"/>
    <w:uiPriority w:val="99"/>
    <w:qFormat/>
    <w:rsid w:val="00F16B56"/>
    <w:pPr>
      <w:widowControl w:val="0"/>
      <w:autoSpaceDE w:val="0"/>
      <w:autoSpaceDN w:val="0"/>
      <w:adjustRightInd w:val="0"/>
      <w:spacing w:line="374" w:lineRule="exact"/>
      <w:ind w:firstLine="701"/>
      <w:jc w:val="both"/>
    </w:pPr>
  </w:style>
  <w:style w:type="character" w:customStyle="1" w:styleId="FontStyle139">
    <w:name w:val="Font Style139"/>
    <w:uiPriority w:val="99"/>
    <w:rsid w:val="00F16B56"/>
    <w:rPr>
      <w:rFonts w:ascii="Times New Roman" w:hAnsi="Times New Roman" w:cs="Times New Roman"/>
      <w:b/>
      <w:bCs/>
      <w:sz w:val="16"/>
      <w:szCs w:val="16"/>
    </w:rPr>
  </w:style>
  <w:style w:type="paragraph" w:customStyle="1" w:styleId="itemtext">
    <w:name w:val="itemtext"/>
    <w:basedOn w:val="af3"/>
    <w:uiPriority w:val="99"/>
    <w:qFormat/>
    <w:rsid w:val="00F16B56"/>
    <w:pPr>
      <w:spacing w:before="75" w:after="75" w:line="360" w:lineRule="atLeast"/>
      <w:ind w:left="150" w:right="150"/>
    </w:pPr>
  </w:style>
  <w:style w:type="character" w:customStyle="1" w:styleId="affffffffffffffffffffffffff5">
    <w:name w:val="Абзац списка Знак Знак"/>
    <w:locked/>
    <w:rsid w:val="00F16B56"/>
    <w:rPr>
      <w:sz w:val="24"/>
    </w:rPr>
  </w:style>
  <w:style w:type="character" w:customStyle="1" w:styleId="ntext1">
    <w:name w:val="ntext1"/>
    <w:rsid w:val="00F16B56"/>
    <w:rPr>
      <w:rFonts w:ascii="Verdana" w:hAnsi="Verdana" w:cs="Times New Roman"/>
      <w:color w:val="000000"/>
      <w:sz w:val="18"/>
      <w:szCs w:val="18"/>
      <w:u w:val="none"/>
      <w:effect w:val="none"/>
    </w:rPr>
  </w:style>
  <w:style w:type="paragraph" w:customStyle="1" w:styleId="FR3">
    <w:name w:val="FR3"/>
    <w:uiPriority w:val="99"/>
    <w:qFormat/>
    <w:rsid w:val="00F16B56"/>
    <w:pPr>
      <w:suppressAutoHyphens/>
      <w:autoSpaceDE w:val="0"/>
      <w:spacing w:after="0" w:line="256" w:lineRule="auto"/>
      <w:ind w:left="40" w:firstLine="280"/>
      <w:jc w:val="both"/>
    </w:pPr>
    <w:rPr>
      <w:rFonts w:ascii="Arial" w:eastAsia="Times New Roman" w:hAnsi="Arial" w:cs="Arial"/>
      <w:sz w:val="18"/>
      <w:szCs w:val="18"/>
      <w:lang w:eastAsia="ar-SA"/>
    </w:rPr>
  </w:style>
  <w:style w:type="paragraph" w:customStyle="1" w:styleId="affffffffffffffffffffffffff6">
    <w:name w:val="Òåêñò òàáëèöû"/>
    <w:basedOn w:val="af3"/>
    <w:uiPriority w:val="99"/>
    <w:qFormat/>
    <w:rsid w:val="00F16B56"/>
    <w:pPr>
      <w:overflowPunct w:val="0"/>
      <w:autoSpaceDE w:val="0"/>
      <w:autoSpaceDN w:val="0"/>
      <w:adjustRightInd w:val="0"/>
      <w:spacing w:line="200" w:lineRule="exact"/>
      <w:ind w:firstLine="709"/>
      <w:jc w:val="both"/>
      <w:textAlignment w:val="baseline"/>
    </w:pPr>
    <w:rPr>
      <w:rFonts w:ascii="Baltica" w:hAnsi="Baltica" w:cs="Baltica"/>
      <w:kern w:val="28"/>
    </w:rPr>
  </w:style>
  <w:style w:type="paragraph" w:customStyle="1" w:styleId="affffffffffffffffffffffffff7">
    <w:name w:val="ÎñíîâíîéÍåðàçðûâ"/>
    <w:basedOn w:val="affff6"/>
    <w:uiPriority w:val="99"/>
    <w:qFormat/>
    <w:rsid w:val="00F16B56"/>
    <w:pPr>
      <w:keepNext/>
      <w:overflowPunct w:val="0"/>
      <w:autoSpaceDE w:val="0"/>
      <w:autoSpaceDN w:val="0"/>
      <w:adjustRightInd w:val="0"/>
      <w:spacing w:after="280" w:line="360" w:lineRule="auto"/>
      <w:ind w:firstLine="720"/>
      <w:jc w:val="both"/>
      <w:textAlignment w:val="baseline"/>
    </w:pPr>
    <w:rPr>
      <w:color w:val="auto"/>
      <w:kern w:val="28"/>
      <w:sz w:val="28"/>
      <w:szCs w:val="28"/>
      <w:lang w:val="x-none"/>
    </w:rPr>
  </w:style>
  <w:style w:type="paragraph" w:customStyle="1" w:styleId="affffffffffffffffffffffffff8">
    <w:name w:val="Авторский Курсив"/>
    <w:basedOn w:val="2f1"/>
    <w:autoRedefine/>
    <w:uiPriority w:val="99"/>
    <w:qFormat/>
    <w:rsid w:val="00F16B56"/>
    <w:pPr>
      <w:overflowPunct w:val="0"/>
      <w:autoSpaceDE w:val="0"/>
      <w:autoSpaceDN w:val="0"/>
      <w:adjustRightInd w:val="0"/>
      <w:ind w:firstLine="720"/>
      <w:textAlignment w:val="baseline"/>
    </w:pPr>
    <w:rPr>
      <w:rFonts w:ascii="Monotype Corsiva" w:hAnsi="Monotype Corsiva" w:cs="Monotype Corsiva"/>
      <w:sz w:val="28"/>
      <w:szCs w:val="28"/>
    </w:rPr>
  </w:style>
  <w:style w:type="paragraph" w:customStyle="1" w:styleId="2ffff7">
    <w:name w:val="Таблица2"/>
    <w:basedOn w:val="af3"/>
    <w:autoRedefine/>
    <w:uiPriority w:val="99"/>
    <w:qFormat/>
    <w:rsid w:val="00F16B56"/>
    <w:pPr>
      <w:autoSpaceDE w:val="0"/>
      <w:autoSpaceDN w:val="0"/>
      <w:adjustRightInd w:val="0"/>
      <w:spacing w:line="312" w:lineRule="auto"/>
      <w:jc w:val="center"/>
    </w:pPr>
    <w:rPr>
      <w:rFonts w:ascii="Tahoma" w:hAnsi="Tahoma" w:cs="Tahoma"/>
      <w:sz w:val="20"/>
      <w:szCs w:val="20"/>
    </w:rPr>
  </w:style>
  <w:style w:type="paragraph" w:customStyle="1" w:styleId="affffffffffffffffffffffffff9">
    <w:name w:val="пример"/>
    <w:basedOn w:val="af3"/>
    <w:autoRedefine/>
    <w:uiPriority w:val="99"/>
    <w:qFormat/>
    <w:rsid w:val="00F16B56"/>
    <w:pPr>
      <w:overflowPunct w:val="0"/>
      <w:autoSpaceDE w:val="0"/>
      <w:autoSpaceDN w:val="0"/>
      <w:adjustRightInd w:val="0"/>
      <w:spacing w:line="280" w:lineRule="exact"/>
      <w:ind w:firstLine="720"/>
      <w:jc w:val="both"/>
      <w:textAlignment w:val="baseline"/>
    </w:pPr>
    <w:rPr>
      <w:rFonts w:ascii="Tahoma" w:hAnsi="Tahoma" w:cs="Tahoma"/>
      <w:kern w:val="28"/>
      <w:sz w:val="22"/>
      <w:szCs w:val="22"/>
    </w:rPr>
  </w:style>
  <w:style w:type="paragraph" w:customStyle="1" w:styleId="affffffffffffffffffffffffffa">
    <w:name w:val="авторы"/>
    <w:basedOn w:val="af3"/>
    <w:uiPriority w:val="99"/>
    <w:qFormat/>
    <w:rsid w:val="00F16B56"/>
    <w:pPr>
      <w:autoSpaceDE w:val="0"/>
      <w:autoSpaceDN w:val="0"/>
      <w:spacing w:line="360" w:lineRule="auto"/>
      <w:ind w:left="4820" w:firstLine="720"/>
      <w:jc w:val="both"/>
    </w:pPr>
    <w:rPr>
      <w:b/>
      <w:bCs/>
      <w:i/>
      <w:iCs/>
      <w:color w:val="000000"/>
      <w:sz w:val="28"/>
      <w:szCs w:val="28"/>
    </w:rPr>
  </w:style>
  <w:style w:type="paragraph" w:customStyle="1" w:styleId="10b">
    <w:name w:val="Таблица10Пункт"/>
    <w:basedOn w:val="af3"/>
    <w:autoRedefine/>
    <w:uiPriority w:val="99"/>
    <w:qFormat/>
    <w:rsid w:val="00F16B56"/>
    <w:pPr>
      <w:widowControl w:val="0"/>
      <w:spacing w:line="360" w:lineRule="auto"/>
    </w:pPr>
    <w:rPr>
      <w:rFonts w:ascii="Tahoma" w:hAnsi="Tahoma" w:cs="Tahoma"/>
      <w:color w:val="000000"/>
      <w:sz w:val="20"/>
      <w:szCs w:val="20"/>
    </w:rPr>
  </w:style>
  <w:style w:type="paragraph" w:customStyle="1" w:styleId="affffffffffffffffffffffffffb">
    <w:name w:val="Основной текст с красной"/>
    <w:basedOn w:val="affff6"/>
    <w:uiPriority w:val="99"/>
    <w:qFormat/>
    <w:rsid w:val="00F16B56"/>
    <w:pPr>
      <w:spacing w:before="60" w:after="20" w:line="360" w:lineRule="auto"/>
      <w:ind w:firstLine="454"/>
      <w:jc w:val="both"/>
    </w:pPr>
    <w:rPr>
      <w:color w:val="auto"/>
      <w:sz w:val="18"/>
      <w:lang w:val="x-none"/>
    </w:rPr>
  </w:style>
  <w:style w:type="paragraph" w:customStyle="1" w:styleId="blacktext">
    <w:name w:val="blacktext"/>
    <w:basedOn w:val="af3"/>
    <w:uiPriority w:val="99"/>
    <w:qFormat/>
    <w:rsid w:val="00F16B56"/>
    <w:pPr>
      <w:spacing w:before="100" w:beforeAutospacing="1" w:after="100" w:afterAutospacing="1" w:line="360" w:lineRule="auto"/>
    </w:pPr>
    <w:rPr>
      <w:rFonts w:ascii="Verdana" w:eastAsia="Arial Unicode MS" w:hAnsi="Verdana" w:cs="Arial Unicode MS"/>
      <w:color w:val="003366"/>
      <w:sz w:val="20"/>
      <w:szCs w:val="20"/>
    </w:rPr>
  </w:style>
  <w:style w:type="character" w:customStyle="1" w:styleId="10c">
    <w:name w:val="Знак10"/>
    <w:rsid w:val="00F16B56"/>
    <w:rPr>
      <w:rFonts w:ascii="Arial" w:hAnsi="Arial" w:cs="Arial"/>
      <w:b/>
      <w:bCs/>
      <w:i/>
      <w:iCs/>
      <w:sz w:val="28"/>
      <w:szCs w:val="28"/>
    </w:rPr>
  </w:style>
  <w:style w:type="paragraph" w:customStyle="1" w:styleId="2ffff8">
    <w:name w:val="Стиль2 Знак"/>
    <w:basedOn w:val="af3"/>
    <w:link w:val="2ffff9"/>
    <w:qFormat/>
    <w:rsid w:val="00F16B56"/>
    <w:pPr>
      <w:widowControl w:val="0"/>
      <w:autoSpaceDE w:val="0"/>
      <w:autoSpaceDN w:val="0"/>
      <w:adjustRightInd w:val="0"/>
      <w:spacing w:line="360" w:lineRule="auto"/>
      <w:ind w:firstLine="709"/>
      <w:jc w:val="both"/>
    </w:pPr>
    <w:rPr>
      <w:bCs/>
      <w:color w:val="0000FF"/>
      <w:sz w:val="28"/>
      <w:szCs w:val="28"/>
      <w:lang w:val="x-none" w:eastAsia="x-none"/>
    </w:rPr>
  </w:style>
  <w:style w:type="character" w:customStyle="1" w:styleId="2ffff9">
    <w:name w:val="Стиль2 Знак Знак"/>
    <w:link w:val="2ffff8"/>
    <w:locked/>
    <w:rsid w:val="00F16B56"/>
    <w:rPr>
      <w:rFonts w:eastAsia="Times New Roman"/>
      <w:bCs/>
      <w:color w:val="0000FF"/>
      <w:sz w:val="28"/>
      <w:szCs w:val="28"/>
      <w:lang w:val="x-none" w:eastAsia="x-none"/>
    </w:rPr>
  </w:style>
  <w:style w:type="character" w:customStyle="1" w:styleId="Normal11">
    <w:name w:val="Normal Знак Знак Знак1"/>
    <w:locked/>
    <w:rsid w:val="00F16B56"/>
    <w:rPr>
      <w:rFonts w:cs="Times New Roman"/>
      <w:sz w:val="22"/>
      <w:lang w:val="ru-RU" w:eastAsia="ru-RU" w:bidi="ar-SA"/>
    </w:rPr>
  </w:style>
  <w:style w:type="character" w:customStyle="1" w:styleId="Normal0">
    <w:name w:val="Normal Знак Знак"/>
    <w:locked/>
    <w:rsid w:val="00F16B56"/>
    <w:rPr>
      <w:rFonts w:cs="Times New Roman"/>
      <w:sz w:val="22"/>
      <w:lang w:val="ru-RU" w:eastAsia="ru-RU" w:bidi="ar-SA"/>
    </w:rPr>
  </w:style>
  <w:style w:type="paragraph" w:customStyle="1" w:styleId="2ffffa">
    <w:name w:val="2 уровень"/>
    <w:basedOn w:val="af3"/>
    <w:uiPriority w:val="99"/>
    <w:qFormat/>
    <w:rsid w:val="00F16B56"/>
    <w:pPr>
      <w:tabs>
        <w:tab w:val="num" w:pos="792"/>
      </w:tabs>
      <w:spacing w:line="360" w:lineRule="auto"/>
      <w:ind w:left="792" w:hanging="432"/>
    </w:pPr>
    <w:rPr>
      <w:b/>
    </w:rPr>
  </w:style>
  <w:style w:type="paragraph" w:customStyle="1" w:styleId="3fffc">
    <w:name w:val="3 уровень"/>
    <w:basedOn w:val="af3"/>
    <w:uiPriority w:val="99"/>
    <w:qFormat/>
    <w:rsid w:val="00F16B56"/>
    <w:pPr>
      <w:tabs>
        <w:tab w:val="num" w:pos="1440"/>
      </w:tabs>
      <w:spacing w:line="360" w:lineRule="auto"/>
      <w:ind w:left="1224" w:hanging="504"/>
    </w:pPr>
    <w:rPr>
      <w:i/>
    </w:rPr>
  </w:style>
  <w:style w:type="paragraph" w:customStyle="1" w:styleId="11ffd">
    <w:name w:val="Заголовок 1.1"/>
    <w:basedOn w:val="2"/>
    <w:rsid w:val="00F16B56"/>
    <w:pPr>
      <w:keepLines w:val="0"/>
      <w:numPr>
        <w:ilvl w:val="0"/>
        <w:numId w:val="0"/>
      </w:numPr>
      <w:tabs>
        <w:tab w:val="num" w:pos="1080"/>
      </w:tabs>
      <w:spacing w:before="240" w:line="360" w:lineRule="auto"/>
      <w:ind w:left="788" w:hanging="431"/>
      <w:contextualSpacing w:val="0"/>
      <w:jc w:val="both"/>
    </w:pPr>
    <w:rPr>
      <w:rFonts w:ascii="Verdana" w:eastAsia="Batang" w:hAnsi="Verdana"/>
      <w:bCs/>
      <w:iCs/>
      <w:sz w:val="22"/>
      <w:szCs w:val="22"/>
      <w:lang w:val="x-none" w:eastAsia="en-US"/>
    </w:rPr>
  </w:style>
  <w:style w:type="paragraph" w:customStyle="1" w:styleId="1fffffffff5">
    <w:name w:val="Заголовок 1."/>
    <w:basedOn w:val="10"/>
    <w:uiPriority w:val="99"/>
    <w:qFormat/>
    <w:rsid w:val="00F16B56"/>
    <w:pPr>
      <w:keepNext/>
      <w:numPr>
        <w:numId w:val="0"/>
      </w:numPr>
      <w:tabs>
        <w:tab w:val="num" w:pos="360"/>
      </w:tabs>
      <w:spacing w:after="60" w:line="360" w:lineRule="auto"/>
      <w:ind w:left="360" w:hanging="360"/>
      <w:contextualSpacing w:val="0"/>
      <w:jc w:val="center"/>
    </w:pPr>
    <w:rPr>
      <w:rFonts w:ascii="Verdana" w:eastAsia="Times New Roman" w:hAnsi="Verdana"/>
      <w:bCs/>
      <w:caps w:val="0"/>
      <w:noProof/>
      <w:kern w:val="32"/>
      <w:lang w:val="x-none" w:eastAsia="en-US"/>
    </w:rPr>
  </w:style>
  <w:style w:type="character" w:customStyle="1" w:styleId="FontStyle15">
    <w:name w:val="Font Style15"/>
    <w:rsid w:val="00F16B56"/>
    <w:rPr>
      <w:rFonts w:ascii="Times New Roman" w:hAnsi="Times New Roman" w:cs="Times New Roman"/>
      <w:sz w:val="22"/>
      <w:szCs w:val="22"/>
    </w:rPr>
  </w:style>
  <w:style w:type="character" w:customStyle="1" w:styleId="FontStyle30">
    <w:name w:val="Font Style30"/>
    <w:uiPriority w:val="99"/>
    <w:rsid w:val="00F16B56"/>
    <w:rPr>
      <w:rFonts w:ascii="Bookman Old Style" w:hAnsi="Bookman Old Style" w:cs="Bookman Old Style"/>
      <w:sz w:val="24"/>
      <w:szCs w:val="24"/>
    </w:rPr>
  </w:style>
  <w:style w:type="paragraph" w:customStyle="1" w:styleId="affffffffffffffffffffffffffc">
    <w:name w:val="Единицы измерения"/>
    <w:uiPriority w:val="99"/>
    <w:qFormat/>
    <w:rsid w:val="00F16B56"/>
    <w:pPr>
      <w:keepNext/>
      <w:spacing w:after="0" w:line="240" w:lineRule="auto"/>
      <w:jc w:val="right"/>
    </w:pPr>
    <w:rPr>
      <w:rFonts w:eastAsia="Times New Roman"/>
      <w:szCs w:val="20"/>
      <w:lang w:eastAsia="ru-RU"/>
    </w:rPr>
  </w:style>
  <w:style w:type="paragraph" w:customStyle="1" w:styleId="Style53">
    <w:name w:val="Style53"/>
    <w:basedOn w:val="af3"/>
    <w:uiPriority w:val="99"/>
    <w:qFormat/>
    <w:rsid w:val="00F16B56"/>
    <w:pPr>
      <w:widowControl w:val="0"/>
      <w:autoSpaceDE w:val="0"/>
      <w:autoSpaceDN w:val="0"/>
      <w:adjustRightInd w:val="0"/>
      <w:spacing w:line="309" w:lineRule="exact"/>
      <w:ind w:firstLine="608"/>
      <w:jc w:val="both"/>
    </w:pPr>
  </w:style>
  <w:style w:type="character" w:customStyle="1" w:styleId="FontStyle394">
    <w:name w:val="Font Style394"/>
    <w:rsid w:val="00F16B56"/>
    <w:rPr>
      <w:rFonts w:ascii="Times New Roman" w:hAnsi="Times New Roman" w:cs="Times New Roman"/>
      <w:spacing w:val="-10"/>
      <w:sz w:val="18"/>
      <w:szCs w:val="18"/>
    </w:rPr>
  </w:style>
  <w:style w:type="character" w:customStyle="1" w:styleId="FontStyle524">
    <w:name w:val="Font Style524"/>
    <w:rsid w:val="00F16B56"/>
    <w:rPr>
      <w:rFonts w:ascii="Times New Roman" w:hAnsi="Times New Roman" w:cs="Times New Roman"/>
      <w:b/>
      <w:bCs/>
      <w:sz w:val="18"/>
      <w:szCs w:val="18"/>
    </w:rPr>
  </w:style>
  <w:style w:type="paragraph" w:customStyle="1" w:styleId="2ffffb">
    <w:name w:val="Îñíîâíîé òåêñò 2"/>
    <w:basedOn w:val="af3"/>
    <w:uiPriority w:val="99"/>
    <w:qFormat/>
    <w:rsid w:val="00F16B56"/>
    <w:pPr>
      <w:autoSpaceDE w:val="0"/>
      <w:autoSpaceDN w:val="0"/>
      <w:adjustRightInd w:val="0"/>
      <w:spacing w:line="360" w:lineRule="auto"/>
      <w:ind w:right="-852"/>
    </w:pPr>
    <w:rPr>
      <w:sz w:val="28"/>
      <w:szCs w:val="20"/>
    </w:rPr>
  </w:style>
  <w:style w:type="paragraph" w:customStyle="1" w:styleId="Style9">
    <w:name w:val="Style9"/>
    <w:basedOn w:val="af3"/>
    <w:uiPriority w:val="99"/>
    <w:qFormat/>
    <w:rsid w:val="00F16B56"/>
    <w:pPr>
      <w:widowControl w:val="0"/>
      <w:autoSpaceDE w:val="0"/>
      <w:autoSpaceDN w:val="0"/>
      <w:adjustRightInd w:val="0"/>
      <w:spacing w:line="360" w:lineRule="auto"/>
      <w:jc w:val="both"/>
    </w:pPr>
  </w:style>
  <w:style w:type="character" w:customStyle="1" w:styleId="FontStyle79">
    <w:name w:val="Font Style79"/>
    <w:uiPriority w:val="99"/>
    <w:rsid w:val="00F16B56"/>
    <w:rPr>
      <w:rFonts w:ascii="Times New Roman" w:hAnsi="Times New Roman" w:cs="Times New Roman"/>
      <w:sz w:val="26"/>
      <w:szCs w:val="26"/>
    </w:rPr>
  </w:style>
  <w:style w:type="character" w:customStyle="1" w:styleId="FontStyle155">
    <w:name w:val="Font Style155"/>
    <w:rsid w:val="00F16B56"/>
    <w:rPr>
      <w:rFonts w:ascii="Times New Roman" w:hAnsi="Times New Roman" w:cs="Times New Roman"/>
      <w:sz w:val="20"/>
      <w:szCs w:val="20"/>
    </w:rPr>
  </w:style>
  <w:style w:type="character" w:customStyle="1" w:styleId="FontStyle114">
    <w:name w:val="Font Style114"/>
    <w:rsid w:val="00F16B56"/>
    <w:rPr>
      <w:rFonts w:ascii="Times New Roman" w:hAnsi="Times New Roman" w:cs="Times New Roman"/>
      <w:sz w:val="22"/>
      <w:szCs w:val="22"/>
    </w:rPr>
  </w:style>
  <w:style w:type="paragraph" w:customStyle="1" w:styleId="Style4">
    <w:name w:val="Style4"/>
    <w:basedOn w:val="af3"/>
    <w:uiPriority w:val="99"/>
    <w:qFormat/>
    <w:rsid w:val="00F16B56"/>
    <w:pPr>
      <w:widowControl w:val="0"/>
      <w:autoSpaceDE w:val="0"/>
      <w:autoSpaceDN w:val="0"/>
      <w:adjustRightInd w:val="0"/>
      <w:spacing w:line="291" w:lineRule="exact"/>
      <w:ind w:firstLine="725"/>
      <w:jc w:val="both"/>
    </w:pPr>
  </w:style>
  <w:style w:type="paragraph" w:customStyle="1" w:styleId="Iniiaiieoaeno">
    <w:name w:val="Iniiaiie oaeno"/>
    <w:basedOn w:val="af3"/>
    <w:uiPriority w:val="99"/>
    <w:qFormat/>
    <w:rsid w:val="00F16B56"/>
    <w:pPr>
      <w:spacing w:line="360" w:lineRule="auto"/>
      <w:jc w:val="both"/>
    </w:pPr>
    <w:rPr>
      <w:rFonts w:ascii="Peterburg" w:hAnsi="Peterburg"/>
      <w:sz w:val="20"/>
      <w:szCs w:val="20"/>
    </w:rPr>
  </w:style>
  <w:style w:type="character" w:customStyle="1" w:styleId="WW8Num3z0">
    <w:name w:val="WW8Num3z0"/>
    <w:rsid w:val="00F16B56"/>
    <w:rPr>
      <w:rFonts w:ascii="Wingdings" w:hAnsi="Wingdings"/>
    </w:rPr>
  </w:style>
  <w:style w:type="character" w:customStyle="1" w:styleId="WW8Num4z0">
    <w:name w:val="WW8Num4z0"/>
    <w:rsid w:val="00F16B56"/>
    <w:rPr>
      <w:rFonts w:ascii="Symbol" w:hAnsi="Symbol"/>
      <w:sz w:val="16"/>
    </w:rPr>
  </w:style>
  <w:style w:type="character" w:customStyle="1" w:styleId="WW8Num5z0">
    <w:name w:val="WW8Num5z0"/>
    <w:rsid w:val="00F16B56"/>
    <w:rPr>
      <w:rFonts w:ascii="Symbol" w:hAnsi="Symbol"/>
    </w:rPr>
  </w:style>
  <w:style w:type="character" w:customStyle="1" w:styleId="WW8Num7z0">
    <w:name w:val="WW8Num7z0"/>
    <w:rsid w:val="00F16B56"/>
    <w:rPr>
      <w:rFonts w:ascii="Symbol" w:hAnsi="Symbol"/>
    </w:rPr>
  </w:style>
  <w:style w:type="character" w:customStyle="1" w:styleId="WW8Num8z7">
    <w:name w:val="WW8Num8z7"/>
    <w:rsid w:val="00F16B56"/>
    <w:rPr>
      <w:b/>
    </w:rPr>
  </w:style>
  <w:style w:type="character" w:customStyle="1" w:styleId="WW8Num9z0">
    <w:name w:val="WW8Num9z0"/>
    <w:rsid w:val="00F16B56"/>
    <w:rPr>
      <w:rFonts w:ascii="Symbol" w:hAnsi="Symbol"/>
    </w:rPr>
  </w:style>
  <w:style w:type="character" w:customStyle="1" w:styleId="WW8Num10z0">
    <w:name w:val="WW8Num10z0"/>
    <w:rsid w:val="00F16B56"/>
    <w:rPr>
      <w:rFonts w:ascii="Symbol" w:hAnsi="Symbol"/>
    </w:rPr>
  </w:style>
  <w:style w:type="character" w:customStyle="1" w:styleId="WW8Num11z0">
    <w:name w:val="WW8Num11z0"/>
    <w:rsid w:val="00F16B56"/>
    <w:rPr>
      <w:rFonts w:ascii="Courier New" w:hAnsi="Courier New"/>
      <w:sz w:val="20"/>
    </w:rPr>
  </w:style>
  <w:style w:type="character" w:customStyle="1" w:styleId="WW8Num12z0">
    <w:name w:val="WW8Num12z0"/>
    <w:rsid w:val="00F16B56"/>
    <w:rPr>
      <w:rFonts w:ascii="Wingdings" w:hAnsi="Wingdings"/>
    </w:rPr>
  </w:style>
  <w:style w:type="character" w:customStyle="1" w:styleId="WW8Num13z0">
    <w:name w:val="WW8Num13z0"/>
    <w:rsid w:val="00F16B56"/>
    <w:rPr>
      <w:b/>
    </w:rPr>
  </w:style>
  <w:style w:type="character" w:customStyle="1" w:styleId="WW8Num14z0">
    <w:name w:val="WW8Num14z0"/>
    <w:rsid w:val="00F16B56"/>
    <w:rPr>
      <w:b/>
    </w:rPr>
  </w:style>
  <w:style w:type="character" w:customStyle="1" w:styleId="WW8Num15z0">
    <w:name w:val="WW8Num15z0"/>
    <w:rsid w:val="00F16B56"/>
    <w:rPr>
      <w:rFonts w:ascii="Wingdings" w:hAnsi="Wingdings"/>
    </w:rPr>
  </w:style>
  <w:style w:type="character" w:customStyle="1" w:styleId="WW8Num16z0">
    <w:name w:val="WW8Num16z0"/>
    <w:rsid w:val="00F16B56"/>
    <w:rPr>
      <w:rFonts w:ascii="Symbol" w:hAnsi="Symbol"/>
      <w:sz w:val="16"/>
    </w:rPr>
  </w:style>
  <w:style w:type="character" w:customStyle="1" w:styleId="WW8Num17z0">
    <w:name w:val="WW8Num17z0"/>
    <w:rsid w:val="00F16B56"/>
    <w:rPr>
      <w:color w:val="000000"/>
    </w:rPr>
  </w:style>
  <w:style w:type="character" w:customStyle="1" w:styleId="WW-Absatz-Standardschriftart">
    <w:name w:val="WW-Absatz-Standardschriftart"/>
    <w:rsid w:val="00F16B56"/>
  </w:style>
  <w:style w:type="character" w:customStyle="1" w:styleId="WW8Num18z0">
    <w:name w:val="WW8Num18z0"/>
    <w:rsid w:val="00F16B56"/>
    <w:rPr>
      <w:rFonts w:ascii="Symbol" w:hAnsi="Symbol"/>
    </w:rPr>
  </w:style>
  <w:style w:type="character" w:customStyle="1" w:styleId="WW-Absatz-Standardschriftart1">
    <w:name w:val="WW-Absatz-Standardschriftart1"/>
    <w:rsid w:val="00F16B56"/>
  </w:style>
  <w:style w:type="character" w:customStyle="1" w:styleId="WW-Absatz-Standardschriftart11">
    <w:name w:val="WW-Absatz-Standardschriftart11"/>
    <w:rsid w:val="00F16B56"/>
  </w:style>
  <w:style w:type="character" w:customStyle="1" w:styleId="WW8Num19z0">
    <w:name w:val="WW8Num19z0"/>
    <w:rsid w:val="00F16B56"/>
    <w:rPr>
      <w:rFonts w:ascii="Symbol" w:hAnsi="Symbol"/>
    </w:rPr>
  </w:style>
  <w:style w:type="character" w:customStyle="1" w:styleId="WW-Absatz-Standardschriftart111">
    <w:name w:val="WW-Absatz-Standardschriftart111"/>
    <w:rsid w:val="00F16B56"/>
  </w:style>
  <w:style w:type="character" w:customStyle="1" w:styleId="WW8Num20z0">
    <w:name w:val="WW8Num20z0"/>
    <w:rsid w:val="00F16B56"/>
    <w:rPr>
      <w:rFonts w:ascii="Symbol" w:hAnsi="Symbol"/>
    </w:rPr>
  </w:style>
  <w:style w:type="character" w:customStyle="1" w:styleId="WW8Num21z0">
    <w:name w:val="WW8Num21z0"/>
    <w:rsid w:val="00F16B56"/>
    <w:rPr>
      <w:rFonts w:ascii="Courier New" w:hAnsi="Courier New"/>
    </w:rPr>
  </w:style>
  <w:style w:type="character" w:customStyle="1" w:styleId="WW-Absatz-Standardschriftart1111">
    <w:name w:val="WW-Absatz-Standardschriftart1111"/>
    <w:rsid w:val="00F16B56"/>
  </w:style>
  <w:style w:type="character" w:customStyle="1" w:styleId="affffffffffffffffffffffffffd">
    <w:name w:val="Символ нумерации"/>
    <w:rsid w:val="00F16B56"/>
    <w:rPr>
      <w:rFonts w:ascii="Arial" w:hAnsi="Arial"/>
      <w:b/>
    </w:rPr>
  </w:style>
  <w:style w:type="character" w:customStyle="1" w:styleId="affffffffffffffffffffffffffe">
    <w:name w:val="Маркеры списка"/>
    <w:rsid w:val="00F16B56"/>
    <w:rPr>
      <w:rFonts w:ascii="StarSymbol" w:eastAsia="StarSymbol" w:hAnsi="StarSymbol"/>
      <w:sz w:val="18"/>
    </w:rPr>
  </w:style>
  <w:style w:type="character" w:customStyle="1" w:styleId="WW-Absatz-Standardschriftart11111">
    <w:name w:val="WW-Absatz-Standardschriftart11111"/>
    <w:rsid w:val="00F16B56"/>
  </w:style>
  <w:style w:type="character" w:customStyle="1" w:styleId="WW8Num7z1">
    <w:name w:val="WW8Num7z1"/>
    <w:rsid w:val="00F16B56"/>
    <w:rPr>
      <w:rFonts w:ascii="Symbol" w:hAnsi="Symbol"/>
    </w:rPr>
  </w:style>
  <w:style w:type="character" w:customStyle="1" w:styleId="WW8Num7z2">
    <w:name w:val="WW8Num7z2"/>
    <w:rsid w:val="00F16B56"/>
    <w:rPr>
      <w:rFonts w:ascii="Wingdings" w:hAnsi="Wingdings"/>
    </w:rPr>
  </w:style>
  <w:style w:type="character" w:customStyle="1" w:styleId="WW8Num7z4">
    <w:name w:val="WW8Num7z4"/>
    <w:rsid w:val="00F16B56"/>
    <w:rPr>
      <w:rFonts w:ascii="Courier New" w:hAnsi="Courier New"/>
    </w:rPr>
  </w:style>
  <w:style w:type="character" w:customStyle="1" w:styleId="WW8Num10z7">
    <w:name w:val="WW8Num10z7"/>
    <w:rsid w:val="00F16B56"/>
    <w:rPr>
      <w:b/>
    </w:rPr>
  </w:style>
  <w:style w:type="character" w:customStyle="1" w:styleId="WW-Absatz-Standardschriftart111111">
    <w:name w:val="WW-Absatz-Standardschriftart111111"/>
    <w:rsid w:val="00F16B56"/>
  </w:style>
  <w:style w:type="character" w:customStyle="1" w:styleId="WW8Num6z0">
    <w:name w:val="WW8Num6z0"/>
    <w:rsid w:val="00F16B56"/>
    <w:rPr>
      <w:rFonts w:ascii="Symbol" w:hAnsi="Symbol"/>
    </w:rPr>
  </w:style>
  <w:style w:type="character" w:customStyle="1" w:styleId="WW8Num8z0">
    <w:name w:val="WW8Num8z0"/>
    <w:rsid w:val="00F16B56"/>
    <w:rPr>
      <w:rFonts w:ascii="Symbol" w:hAnsi="Symbol"/>
    </w:rPr>
  </w:style>
  <w:style w:type="character" w:customStyle="1" w:styleId="WW8Num8z1">
    <w:name w:val="WW8Num8z1"/>
    <w:rsid w:val="00F16B56"/>
    <w:rPr>
      <w:rFonts w:ascii="Courier New" w:hAnsi="Courier New"/>
    </w:rPr>
  </w:style>
  <w:style w:type="character" w:customStyle="1" w:styleId="WW8Num8z2">
    <w:name w:val="WW8Num8z2"/>
    <w:rsid w:val="00F16B56"/>
    <w:rPr>
      <w:rFonts w:ascii="Wingdings" w:hAnsi="Wingdings"/>
    </w:rPr>
  </w:style>
  <w:style w:type="character" w:customStyle="1" w:styleId="WW8Num8z4">
    <w:name w:val="WW8Num8z4"/>
    <w:rsid w:val="00F16B56"/>
    <w:rPr>
      <w:rFonts w:ascii="Courier New" w:hAnsi="Courier New"/>
    </w:rPr>
  </w:style>
  <w:style w:type="character" w:customStyle="1" w:styleId="WW-Absatz-Standardschriftart1111111">
    <w:name w:val="WW-Absatz-Standardschriftart1111111"/>
    <w:rsid w:val="00F16B56"/>
  </w:style>
  <w:style w:type="character" w:customStyle="1" w:styleId="WW-Absatz-Standardschriftart11111111">
    <w:name w:val="WW-Absatz-Standardschriftart11111111"/>
    <w:rsid w:val="00F16B56"/>
  </w:style>
  <w:style w:type="character" w:customStyle="1" w:styleId="WW-Absatz-Standardschriftart111111111">
    <w:name w:val="WW-Absatz-Standardschriftart111111111"/>
    <w:rsid w:val="00F16B56"/>
  </w:style>
  <w:style w:type="character" w:customStyle="1" w:styleId="WW8Num10z1">
    <w:name w:val="WW8Num10z1"/>
    <w:rsid w:val="00F16B56"/>
    <w:rPr>
      <w:rFonts w:ascii="Courier New" w:hAnsi="Courier New"/>
    </w:rPr>
  </w:style>
  <w:style w:type="character" w:customStyle="1" w:styleId="WW-Absatz-Standardschriftart1111111111">
    <w:name w:val="WW-Absatz-Standardschriftart1111111111"/>
    <w:rsid w:val="00F16B56"/>
  </w:style>
  <w:style w:type="character" w:customStyle="1" w:styleId="WW8Num2z0">
    <w:name w:val="WW8Num2z0"/>
    <w:rsid w:val="00F16B56"/>
    <w:rPr>
      <w:rFonts w:ascii="Wingdings" w:hAnsi="Wingdings"/>
    </w:rPr>
  </w:style>
  <w:style w:type="character" w:customStyle="1" w:styleId="WW8Num2z1">
    <w:name w:val="WW8Num2z1"/>
    <w:rsid w:val="00F16B56"/>
    <w:rPr>
      <w:rFonts w:ascii="Courier New" w:hAnsi="Courier New"/>
    </w:rPr>
  </w:style>
  <w:style w:type="character" w:customStyle="1" w:styleId="WW8Num2z3">
    <w:name w:val="WW8Num2z3"/>
    <w:rsid w:val="00F16B56"/>
    <w:rPr>
      <w:rFonts w:ascii="Symbol" w:hAnsi="Symbol"/>
    </w:rPr>
  </w:style>
  <w:style w:type="character" w:customStyle="1" w:styleId="WW8Num3z1">
    <w:name w:val="WW8Num3z1"/>
    <w:rsid w:val="00F16B56"/>
    <w:rPr>
      <w:rFonts w:ascii="Courier New" w:hAnsi="Courier New"/>
    </w:rPr>
  </w:style>
  <w:style w:type="character" w:customStyle="1" w:styleId="WW8Num3z3">
    <w:name w:val="WW8Num3z3"/>
    <w:rsid w:val="00F16B56"/>
    <w:rPr>
      <w:rFonts w:ascii="Symbol" w:hAnsi="Symbol"/>
    </w:rPr>
  </w:style>
  <w:style w:type="character" w:customStyle="1" w:styleId="WW8Num4z1">
    <w:name w:val="WW8Num4z1"/>
    <w:rsid w:val="00F16B56"/>
    <w:rPr>
      <w:rFonts w:ascii="Courier New" w:hAnsi="Courier New"/>
    </w:rPr>
  </w:style>
  <w:style w:type="character" w:customStyle="1" w:styleId="WW8Num4z2">
    <w:name w:val="WW8Num4z2"/>
    <w:rsid w:val="00F16B56"/>
    <w:rPr>
      <w:rFonts w:ascii="Wingdings" w:hAnsi="Wingdings"/>
    </w:rPr>
  </w:style>
  <w:style w:type="character" w:customStyle="1" w:styleId="WW8Num4z3">
    <w:name w:val="WW8Num4z3"/>
    <w:rsid w:val="00F16B56"/>
    <w:rPr>
      <w:rFonts w:ascii="Symbol" w:hAnsi="Symbol"/>
    </w:rPr>
  </w:style>
  <w:style w:type="character" w:customStyle="1" w:styleId="WW8Num5z1">
    <w:name w:val="WW8Num5z1"/>
    <w:rsid w:val="00F16B56"/>
    <w:rPr>
      <w:rFonts w:ascii="Courier New" w:hAnsi="Courier New"/>
    </w:rPr>
  </w:style>
  <w:style w:type="character" w:customStyle="1" w:styleId="WW8Num5z2">
    <w:name w:val="WW8Num5z2"/>
    <w:rsid w:val="00F16B56"/>
    <w:rPr>
      <w:rFonts w:ascii="Wingdings" w:hAnsi="Wingdings"/>
    </w:rPr>
  </w:style>
  <w:style w:type="character" w:customStyle="1" w:styleId="WW8Num9z1">
    <w:name w:val="WW8Num9z1"/>
    <w:rsid w:val="00F16B56"/>
    <w:rPr>
      <w:rFonts w:ascii="Courier New" w:hAnsi="Courier New"/>
    </w:rPr>
  </w:style>
  <w:style w:type="character" w:customStyle="1" w:styleId="WW8Num9z2">
    <w:name w:val="WW8Num9z2"/>
    <w:rsid w:val="00F16B56"/>
    <w:rPr>
      <w:rFonts w:ascii="Wingdings" w:hAnsi="Wingdings"/>
    </w:rPr>
  </w:style>
  <w:style w:type="character" w:customStyle="1" w:styleId="WW8Num10z2">
    <w:name w:val="WW8Num10z2"/>
    <w:rsid w:val="00F16B56"/>
    <w:rPr>
      <w:rFonts w:ascii="Wingdings" w:hAnsi="Wingdings"/>
    </w:rPr>
  </w:style>
  <w:style w:type="character" w:customStyle="1" w:styleId="WW8Num11z1">
    <w:name w:val="WW8Num11z1"/>
    <w:rsid w:val="00F16B56"/>
    <w:rPr>
      <w:rFonts w:ascii="Courier New" w:hAnsi="Courier New"/>
    </w:rPr>
  </w:style>
  <w:style w:type="character" w:customStyle="1" w:styleId="WW8Num11z2">
    <w:name w:val="WW8Num11z2"/>
    <w:rsid w:val="00F16B56"/>
    <w:rPr>
      <w:rFonts w:ascii="Wingdings" w:hAnsi="Wingdings"/>
    </w:rPr>
  </w:style>
  <w:style w:type="character" w:customStyle="1" w:styleId="WW8Num11z3">
    <w:name w:val="WW8Num11z3"/>
    <w:rsid w:val="00F16B56"/>
    <w:rPr>
      <w:rFonts w:ascii="Symbol" w:hAnsi="Symbol"/>
    </w:rPr>
  </w:style>
  <w:style w:type="character" w:customStyle="1" w:styleId="WW8Num12z1">
    <w:name w:val="WW8Num12z1"/>
    <w:rsid w:val="00F16B56"/>
    <w:rPr>
      <w:rFonts w:ascii="Courier New" w:hAnsi="Courier New"/>
    </w:rPr>
  </w:style>
  <w:style w:type="character" w:customStyle="1" w:styleId="WW8Num12z3">
    <w:name w:val="WW8Num12z3"/>
    <w:rsid w:val="00F16B56"/>
    <w:rPr>
      <w:rFonts w:ascii="Symbol" w:hAnsi="Symbol"/>
    </w:rPr>
  </w:style>
  <w:style w:type="character" w:customStyle="1" w:styleId="WW8Num15z1">
    <w:name w:val="WW8Num15z1"/>
    <w:rsid w:val="00C26390"/>
    <w:rPr>
      <w:rFonts w:ascii="Courier New" w:hAnsi="Courier New"/>
    </w:rPr>
  </w:style>
  <w:style w:type="character" w:customStyle="1" w:styleId="WW8Num15z3">
    <w:name w:val="WW8Num15z3"/>
    <w:rsid w:val="00C26390"/>
    <w:rPr>
      <w:rFonts w:ascii="Symbol" w:hAnsi="Symbol"/>
    </w:rPr>
  </w:style>
  <w:style w:type="character" w:customStyle="1" w:styleId="WW8Num16z1">
    <w:name w:val="WW8Num16z1"/>
    <w:rsid w:val="00C26390"/>
    <w:rPr>
      <w:rFonts w:ascii="Courier New" w:hAnsi="Courier New"/>
    </w:rPr>
  </w:style>
  <w:style w:type="character" w:customStyle="1" w:styleId="WW8Num16z2">
    <w:name w:val="WW8Num16z2"/>
    <w:rsid w:val="00C26390"/>
    <w:rPr>
      <w:rFonts w:ascii="Wingdings" w:hAnsi="Wingdings"/>
    </w:rPr>
  </w:style>
  <w:style w:type="character" w:customStyle="1" w:styleId="WW8Num16z3">
    <w:name w:val="WW8Num16z3"/>
    <w:rsid w:val="00C26390"/>
    <w:rPr>
      <w:rFonts w:ascii="Symbol" w:hAnsi="Symbol"/>
    </w:rPr>
  </w:style>
  <w:style w:type="character" w:customStyle="1" w:styleId="WW8Num18z1">
    <w:name w:val="WW8Num18z1"/>
    <w:rsid w:val="00C26390"/>
    <w:rPr>
      <w:rFonts w:ascii="Courier New" w:hAnsi="Courier New"/>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600492">
      <w:bodyDiv w:val="1"/>
      <w:marLeft w:val="0"/>
      <w:marRight w:val="0"/>
      <w:marTop w:val="0"/>
      <w:marBottom w:val="0"/>
      <w:divBdr>
        <w:top w:val="none" w:sz="0" w:space="0" w:color="auto"/>
        <w:left w:val="none" w:sz="0" w:space="0" w:color="auto"/>
        <w:bottom w:val="none" w:sz="0" w:space="0" w:color="auto"/>
        <w:right w:val="none" w:sz="0" w:space="0" w:color="auto"/>
      </w:divBdr>
    </w:div>
    <w:div w:id="10646445">
      <w:bodyDiv w:val="1"/>
      <w:marLeft w:val="0"/>
      <w:marRight w:val="0"/>
      <w:marTop w:val="0"/>
      <w:marBottom w:val="0"/>
      <w:divBdr>
        <w:top w:val="none" w:sz="0" w:space="0" w:color="auto"/>
        <w:left w:val="none" w:sz="0" w:space="0" w:color="auto"/>
        <w:bottom w:val="none" w:sz="0" w:space="0" w:color="auto"/>
        <w:right w:val="none" w:sz="0" w:space="0" w:color="auto"/>
      </w:divBdr>
    </w:div>
    <w:div w:id="14162582">
      <w:bodyDiv w:val="1"/>
      <w:marLeft w:val="0"/>
      <w:marRight w:val="0"/>
      <w:marTop w:val="0"/>
      <w:marBottom w:val="0"/>
      <w:divBdr>
        <w:top w:val="none" w:sz="0" w:space="0" w:color="auto"/>
        <w:left w:val="none" w:sz="0" w:space="0" w:color="auto"/>
        <w:bottom w:val="none" w:sz="0" w:space="0" w:color="auto"/>
        <w:right w:val="none" w:sz="0" w:space="0" w:color="auto"/>
      </w:divBdr>
    </w:div>
    <w:div w:id="25109829">
      <w:bodyDiv w:val="1"/>
      <w:marLeft w:val="0"/>
      <w:marRight w:val="0"/>
      <w:marTop w:val="0"/>
      <w:marBottom w:val="0"/>
      <w:divBdr>
        <w:top w:val="none" w:sz="0" w:space="0" w:color="auto"/>
        <w:left w:val="none" w:sz="0" w:space="0" w:color="auto"/>
        <w:bottom w:val="none" w:sz="0" w:space="0" w:color="auto"/>
        <w:right w:val="none" w:sz="0" w:space="0" w:color="auto"/>
      </w:divBdr>
    </w:div>
    <w:div w:id="26569146">
      <w:bodyDiv w:val="1"/>
      <w:marLeft w:val="0"/>
      <w:marRight w:val="0"/>
      <w:marTop w:val="0"/>
      <w:marBottom w:val="0"/>
      <w:divBdr>
        <w:top w:val="none" w:sz="0" w:space="0" w:color="auto"/>
        <w:left w:val="none" w:sz="0" w:space="0" w:color="auto"/>
        <w:bottom w:val="none" w:sz="0" w:space="0" w:color="auto"/>
        <w:right w:val="none" w:sz="0" w:space="0" w:color="auto"/>
      </w:divBdr>
    </w:div>
    <w:div w:id="27145346">
      <w:bodyDiv w:val="1"/>
      <w:marLeft w:val="0"/>
      <w:marRight w:val="0"/>
      <w:marTop w:val="0"/>
      <w:marBottom w:val="0"/>
      <w:divBdr>
        <w:top w:val="none" w:sz="0" w:space="0" w:color="auto"/>
        <w:left w:val="none" w:sz="0" w:space="0" w:color="auto"/>
        <w:bottom w:val="none" w:sz="0" w:space="0" w:color="auto"/>
        <w:right w:val="none" w:sz="0" w:space="0" w:color="auto"/>
      </w:divBdr>
    </w:div>
    <w:div w:id="28336240">
      <w:bodyDiv w:val="1"/>
      <w:marLeft w:val="0"/>
      <w:marRight w:val="0"/>
      <w:marTop w:val="0"/>
      <w:marBottom w:val="0"/>
      <w:divBdr>
        <w:top w:val="none" w:sz="0" w:space="0" w:color="auto"/>
        <w:left w:val="none" w:sz="0" w:space="0" w:color="auto"/>
        <w:bottom w:val="none" w:sz="0" w:space="0" w:color="auto"/>
        <w:right w:val="none" w:sz="0" w:space="0" w:color="auto"/>
      </w:divBdr>
    </w:div>
    <w:div w:id="41178258">
      <w:bodyDiv w:val="1"/>
      <w:marLeft w:val="0"/>
      <w:marRight w:val="0"/>
      <w:marTop w:val="0"/>
      <w:marBottom w:val="0"/>
      <w:divBdr>
        <w:top w:val="none" w:sz="0" w:space="0" w:color="auto"/>
        <w:left w:val="none" w:sz="0" w:space="0" w:color="auto"/>
        <w:bottom w:val="none" w:sz="0" w:space="0" w:color="auto"/>
        <w:right w:val="none" w:sz="0" w:space="0" w:color="auto"/>
      </w:divBdr>
    </w:div>
    <w:div w:id="58864764">
      <w:bodyDiv w:val="1"/>
      <w:marLeft w:val="0"/>
      <w:marRight w:val="0"/>
      <w:marTop w:val="0"/>
      <w:marBottom w:val="0"/>
      <w:divBdr>
        <w:top w:val="none" w:sz="0" w:space="0" w:color="auto"/>
        <w:left w:val="none" w:sz="0" w:space="0" w:color="auto"/>
        <w:bottom w:val="none" w:sz="0" w:space="0" w:color="auto"/>
        <w:right w:val="none" w:sz="0" w:space="0" w:color="auto"/>
      </w:divBdr>
    </w:div>
    <w:div w:id="60561082">
      <w:bodyDiv w:val="1"/>
      <w:marLeft w:val="0"/>
      <w:marRight w:val="0"/>
      <w:marTop w:val="0"/>
      <w:marBottom w:val="0"/>
      <w:divBdr>
        <w:top w:val="none" w:sz="0" w:space="0" w:color="auto"/>
        <w:left w:val="none" w:sz="0" w:space="0" w:color="auto"/>
        <w:bottom w:val="none" w:sz="0" w:space="0" w:color="auto"/>
        <w:right w:val="none" w:sz="0" w:space="0" w:color="auto"/>
      </w:divBdr>
    </w:div>
    <w:div w:id="63067454">
      <w:bodyDiv w:val="1"/>
      <w:marLeft w:val="0"/>
      <w:marRight w:val="0"/>
      <w:marTop w:val="0"/>
      <w:marBottom w:val="0"/>
      <w:divBdr>
        <w:top w:val="none" w:sz="0" w:space="0" w:color="auto"/>
        <w:left w:val="none" w:sz="0" w:space="0" w:color="auto"/>
        <w:bottom w:val="none" w:sz="0" w:space="0" w:color="auto"/>
        <w:right w:val="none" w:sz="0" w:space="0" w:color="auto"/>
      </w:divBdr>
    </w:div>
    <w:div w:id="65491561">
      <w:bodyDiv w:val="1"/>
      <w:marLeft w:val="0"/>
      <w:marRight w:val="0"/>
      <w:marTop w:val="0"/>
      <w:marBottom w:val="0"/>
      <w:divBdr>
        <w:top w:val="none" w:sz="0" w:space="0" w:color="auto"/>
        <w:left w:val="none" w:sz="0" w:space="0" w:color="auto"/>
        <w:bottom w:val="none" w:sz="0" w:space="0" w:color="auto"/>
        <w:right w:val="none" w:sz="0" w:space="0" w:color="auto"/>
      </w:divBdr>
    </w:div>
    <w:div w:id="66535496">
      <w:bodyDiv w:val="1"/>
      <w:marLeft w:val="0"/>
      <w:marRight w:val="0"/>
      <w:marTop w:val="0"/>
      <w:marBottom w:val="0"/>
      <w:divBdr>
        <w:top w:val="none" w:sz="0" w:space="0" w:color="auto"/>
        <w:left w:val="none" w:sz="0" w:space="0" w:color="auto"/>
        <w:bottom w:val="none" w:sz="0" w:space="0" w:color="auto"/>
        <w:right w:val="none" w:sz="0" w:space="0" w:color="auto"/>
      </w:divBdr>
    </w:div>
    <w:div w:id="70474068">
      <w:bodyDiv w:val="1"/>
      <w:marLeft w:val="0"/>
      <w:marRight w:val="0"/>
      <w:marTop w:val="0"/>
      <w:marBottom w:val="0"/>
      <w:divBdr>
        <w:top w:val="none" w:sz="0" w:space="0" w:color="auto"/>
        <w:left w:val="none" w:sz="0" w:space="0" w:color="auto"/>
        <w:bottom w:val="none" w:sz="0" w:space="0" w:color="auto"/>
        <w:right w:val="none" w:sz="0" w:space="0" w:color="auto"/>
      </w:divBdr>
    </w:div>
    <w:div w:id="77412537">
      <w:bodyDiv w:val="1"/>
      <w:marLeft w:val="0"/>
      <w:marRight w:val="0"/>
      <w:marTop w:val="0"/>
      <w:marBottom w:val="0"/>
      <w:divBdr>
        <w:top w:val="none" w:sz="0" w:space="0" w:color="auto"/>
        <w:left w:val="none" w:sz="0" w:space="0" w:color="auto"/>
        <w:bottom w:val="none" w:sz="0" w:space="0" w:color="auto"/>
        <w:right w:val="none" w:sz="0" w:space="0" w:color="auto"/>
      </w:divBdr>
    </w:div>
    <w:div w:id="95902713">
      <w:bodyDiv w:val="1"/>
      <w:marLeft w:val="0"/>
      <w:marRight w:val="0"/>
      <w:marTop w:val="0"/>
      <w:marBottom w:val="0"/>
      <w:divBdr>
        <w:top w:val="none" w:sz="0" w:space="0" w:color="auto"/>
        <w:left w:val="none" w:sz="0" w:space="0" w:color="auto"/>
        <w:bottom w:val="none" w:sz="0" w:space="0" w:color="auto"/>
        <w:right w:val="none" w:sz="0" w:space="0" w:color="auto"/>
      </w:divBdr>
    </w:div>
    <w:div w:id="99909491">
      <w:bodyDiv w:val="1"/>
      <w:marLeft w:val="0"/>
      <w:marRight w:val="0"/>
      <w:marTop w:val="0"/>
      <w:marBottom w:val="0"/>
      <w:divBdr>
        <w:top w:val="none" w:sz="0" w:space="0" w:color="auto"/>
        <w:left w:val="none" w:sz="0" w:space="0" w:color="auto"/>
        <w:bottom w:val="none" w:sz="0" w:space="0" w:color="auto"/>
        <w:right w:val="none" w:sz="0" w:space="0" w:color="auto"/>
      </w:divBdr>
    </w:div>
    <w:div w:id="100221652">
      <w:bodyDiv w:val="1"/>
      <w:marLeft w:val="0"/>
      <w:marRight w:val="0"/>
      <w:marTop w:val="0"/>
      <w:marBottom w:val="0"/>
      <w:divBdr>
        <w:top w:val="none" w:sz="0" w:space="0" w:color="auto"/>
        <w:left w:val="none" w:sz="0" w:space="0" w:color="auto"/>
        <w:bottom w:val="none" w:sz="0" w:space="0" w:color="auto"/>
        <w:right w:val="none" w:sz="0" w:space="0" w:color="auto"/>
      </w:divBdr>
    </w:div>
    <w:div w:id="106970817">
      <w:bodyDiv w:val="1"/>
      <w:marLeft w:val="0"/>
      <w:marRight w:val="0"/>
      <w:marTop w:val="0"/>
      <w:marBottom w:val="0"/>
      <w:divBdr>
        <w:top w:val="none" w:sz="0" w:space="0" w:color="auto"/>
        <w:left w:val="none" w:sz="0" w:space="0" w:color="auto"/>
        <w:bottom w:val="none" w:sz="0" w:space="0" w:color="auto"/>
        <w:right w:val="none" w:sz="0" w:space="0" w:color="auto"/>
      </w:divBdr>
    </w:div>
    <w:div w:id="108594098">
      <w:bodyDiv w:val="1"/>
      <w:marLeft w:val="0"/>
      <w:marRight w:val="0"/>
      <w:marTop w:val="0"/>
      <w:marBottom w:val="0"/>
      <w:divBdr>
        <w:top w:val="none" w:sz="0" w:space="0" w:color="auto"/>
        <w:left w:val="none" w:sz="0" w:space="0" w:color="auto"/>
        <w:bottom w:val="none" w:sz="0" w:space="0" w:color="auto"/>
        <w:right w:val="none" w:sz="0" w:space="0" w:color="auto"/>
      </w:divBdr>
    </w:div>
    <w:div w:id="112210788">
      <w:bodyDiv w:val="1"/>
      <w:marLeft w:val="0"/>
      <w:marRight w:val="0"/>
      <w:marTop w:val="0"/>
      <w:marBottom w:val="0"/>
      <w:divBdr>
        <w:top w:val="none" w:sz="0" w:space="0" w:color="auto"/>
        <w:left w:val="none" w:sz="0" w:space="0" w:color="auto"/>
        <w:bottom w:val="none" w:sz="0" w:space="0" w:color="auto"/>
        <w:right w:val="none" w:sz="0" w:space="0" w:color="auto"/>
      </w:divBdr>
    </w:div>
    <w:div w:id="120194315">
      <w:bodyDiv w:val="1"/>
      <w:marLeft w:val="0"/>
      <w:marRight w:val="0"/>
      <w:marTop w:val="0"/>
      <w:marBottom w:val="0"/>
      <w:divBdr>
        <w:top w:val="none" w:sz="0" w:space="0" w:color="auto"/>
        <w:left w:val="none" w:sz="0" w:space="0" w:color="auto"/>
        <w:bottom w:val="none" w:sz="0" w:space="0" w:color="auto"/>
        <w:right w:val="none" w:sz="0" w:space="0" w:color="auto"/>
      </w:divBdr>
    </w:div>
    <w:div w:id="120342994">
      <w:bodyDiv w:val="1"/>
      <w:marLeft w:val="0"/>
      <w:marRight w:val="0"/>
      <w:marTop w:val="0"/>
      <w:marBottom w:val="0"/>
      <w:divBdr>
        <w:top w:val="none" w:sz="0" w:space="0" w:color="auto"/>
        <w:left w:val="none" w:sz="0" w:space="0" w:color="auto"/>
        <w:bottom w:val="none" w:sz="0" w:space="0" w:color="auto"/>
        <w:right w:val="none" w:sz="0" w:space="0" w:color="auto"/>
      </w:divBdr>
    </w:div>
    <w:div w:id="122502535">
      <w:bodyDiv w:val="1"/>
      <w:marLeft w:val="0"/>
      <w:marRight w:val="0"/>
      <w:marTop w:val="0"/>
      <w:marBottom w:val="0"/>
      <w:divBdr>
        <w:top w:val="none" w:sz="0" w:space="0" w:color="auto"/>
        <w:left w:val="none" w:sz="0" w:space="0" w:color="auto"/>
        <w:bottom w:val="none" w:sz="0" w:space="0" w:color="auto"/>
        <w:right w:val="none" w:sz="0" w:space="0" w:color="auto"/>
      </w:divBdr>
    </w:div>
    <w:div w:id="123282349">
      <w:bodyDiv w:val="1"/>
      <w:marLeft w:val="0"/>
      <w:marRight w:val="0"/>
      <w:marTop w:val="0"/>
      <w:marBottom w:val="0"/>
      <w:divBdr>
        <w:top w:val="none" w:sz="0" w:space="0" w:color="auto"/>
        <w:left w:val="none" w:sz="0" w:space="0" w:color="auto"/>
        <w:bottom w:val="none" w:sz="0" w:space="0" w:color="auto"/>
        <w:right w:val="none" w:sz="0" w:space="0" w:color="auto"/>
      </w:divBdr>
    </w:div>
    <w:div w:id="124012239">
      <w:bodyDiv w:val="1"/>
      <w:marLeft w:val="0"/>
      <w:marRight w:val="0"/>
      <w:marTop w:val="0"/>
      <w:marBottom w:val="0"/>
      <w:divBdr>
        <w:top w:val="none" w:sz="0" w:space="0" w:color="auto"/>
        <w:left w:val="none" w:sz="0" w:space="0" w:color="auto"/>
        <w:bottom w:val="none" w:sz="0" w:space="0" w:color="auto"/>
        <w:right w:val="none" w:sz="0" w:space="0" w:color="auto"/>
      </w:divBdr>
    </w:div>
    <w:div w:id="129590089">
      <w:bodyDiv w:val="1"/>
      <w:marLeft w:val="0"/>
      <w:marRight w:val="0"/>
      <w:marTop w:val="0"/>
      <w:marBottom w:val="0"/>
      <w:divBdr>
        <w:top w:val="none" w:sz="0" w:space="0" w:color="auto"/>
        <w:left w:val="none" w:sz="0" w:space="0" w:color="auto"/>
        <w:bottom w:val="none" w:sz="0" w:space="0" w:color="auto"/>
        <w:right w:val="none" w:sz="0" w:space="0" w:color="auto"/>
      </w:divBdr>
    </w:div>
    <w:div w:id="131295409">
      <w:bodyDiv w:val="1"/>
      <w:marLeft w:val="0"/>
      <w:marRight w:val="0"/>
      <w:marTop w:val="0"/>
      <w:marBottom w:val="0"/>
      <w:divBdr>
        <w:top w:val="none" w:sz="0" w:space="0" w:color="auto"/>
        <w:left w:val="none" w:sz="0" w:space="0" w:color="auto"/>
        <w:bottom w:val="none" w:sz="0" w:space="0" w:color="auto"/>
        <w:right w:val="none" w:sz="0" w:space="0" w:color="auto"/>
      </w:divBdr>
    </w:div>
    <w:div w:id="133375458">
      <w:bodyDiv w:val="1"/>
      <w:marLeft w:val="0"/>
      <w:marRight w:val="0"/>
      <w:marTop w:val="0"/>
      <w:marBottom w:val="0"/>
      <w:divBdr>
        <w:top w:val="none" w:sz="0" w:space="0" w:color="auto"/>
        <w:left w:val="none" w:sz="0" w:space="0" w:color="auto"/>
        <w:bottom w:val="none" w:sz="0" w:space="0" w:color="auto"/>
        <w:right w:val="none" w:sz="0" w:space="0" w:color="auto"/>
      </w:divBdr>
    </w:div>
    <w:div w:id="135883344">
      <w:bodyDiv w:val="1"/>
      <w:marLeft w:val="0"/>
      <w:marRight w:val="0"/>
      <w:marTop w:val="0"/>
      <w:marBottom w:val="0"/>
      <w:divBdr>
        <w:top w:val="none" w:sz="0" w:space="0" w:color="auto"/>
        <w:left w:val="none" w:sz="0" w:space="0" w:color="auto"/>
        <w:bottom w:val="none" w:sz="0" w:space="0" w:color="auto"/>
        <w:right w:val="none" w:sz="0" w:space="0" w:color="auto"/>
      </w:divBdr>
    </w:div>
    <w:div w:id="143012962">
      <w:bodyDiv w:val="1"/>
      <w:marLeft w:val="0"/>
      <w:marRight w:val="0"/>
      <w:marTop w:val="0"/>
      <w:marBottom w:val="0"/>
      <w:divBdr>
        <w:top w:val="none" w:sz="0" w:space="0" w:color="auto"/>
        <w:left w:val="none" w:sz="0" w:space="0" w:color="auto"/>
        <w:bottom w:val="none" w:sz="0" w:space="0" w:color="auto"/>
        <w:right w:val="none" w:sz="0" w:space="0" w:color="auto"/>
      </w:divBdr>
    </w:div>
    <w:div w:id="147135062">
      <w:bodyDiv w:val="1"/>
      <w:marLeft w:val="0"/>
      <w:marRight w:val="0"/>
      <w:marTop w:val="0"/>
      <w:marBottom w:val="0"/>
      <w:divBdr>
        <w:top w:val="none" w:sz="0" w:space="0" w:color="auto"/>
        <w:left w:val="none" w:sz="0" w:space="0" w:color="auto"/>
        <w:bottom w:val="none" w:sz="0" w:space="0" w:color="auto"/>
        <w:right w:val="none" w:sz="0" w:space="0" w:color="auto"/>
      </w:divBdr>
    </w:div>
    <w:div w:id="147483162">
      <w:bodyDiv w:val="1"/>
      <w:marLeft w:val="0"/>
      <w:marRight w:val="0"/>
      <w:marTop w:val="0"/>
      <w:marBottom w:val="0"/>
      <w:divBdr>
        <w:top w:val="none" w:sz="0" w:space="0" w:color="auto"/>
        <w:left w:val="none" w:sz="0" w:space="0" w:color="auto"/>
        <w:bottom w:val="none" w:sz="0" w:space="0" w:color="auto"/>
        <w:right w:val="none" w:sz="0" w:space="0" w:color="auto"/>
      </w:divBdr>
    </w:div>
    <w:div w:id="157312067">
      <w:bodyDiv w:val="1"/>
      <w:marLeft w:val="0"/>
      <w:marRight w:val="0"/>
      <w:marTop w:val="0"/>
      <w:marBottom w:val="0"/>
      <w:divBdr>
        <w:top w:val="none" w:sz="0" w:space="0" w:color="auto"/>
        <w:left w:val="none" w:sz="0" w:space="0" w:color="auto"/>
        <w:bottom w:val="none" w:sz="0" w:space="0" w:color="auto"/>
        <w:right w:val="none" w:sz="0" w:space="0" w:color="auto"/>
      </w:divBdr>
    </w:div>
    <w:div w:id="165486413">
      <w:bodyDiv w:val="1"/>
      <w:marLeft w:val="0"/>
      <w:marRight w:val="0"/>
      <w:marTop w:val="0"/>
      <w:marBottom w:val="0"/>
      <w:divBdr>
        <w:top w:val="none" w:sz="0" w:space="0" w:color="auto"/>
        <w:left w:val="none" w:sz="0" w:space="0" w:color="auto"/>
        <w:bottom w:val="none" w:sz="0" w:space="0" w:color="auto"/>
        <w:right w:val="none" w:sz="0" w:space="0" w:color="auto"/>
      </w:divBdr>
    </w:div>
    <w:div w:id="166485639">
      <w:bodyDiv w:val="1"/>
      <w:marLeft w:val="0"/>
      <w:marRight w:val="0"/>
      <w:marTop w:val="0"/>
      <w:marBottom w:val="0"/>
      <w:divBdr>
        <w:top w:val="none" w:sz="0" w:space="0" w:color="auto"/>
        <w:left w:val="none" w:sz="0" w:space="0" w:color="auto"/>
        <w:bottom w:val="none" w:sz="0" w:space="0" w:color="auto"/>
        <w:right w:val="none" w:sz="0" w:space="0" w:color="auto"/>
      </w:divBdr>
    </w:div>
    <w:div w:id="171385907">
      <w:bodyDiv w:val="1"/>
      <w:marLeft w:val="0"/>
      <w:marRight w:val="0"/>
      <w:marTop w:val="0"/>
      <w:marBottom w:val="0"/>
      <w:divBdr>
        <w:top w:val="none" w:sz="0" w:space="0" w:color="auto"/>
        <w:left w:val="none" w:sz="0" w:space="0" w:color="auto"/>
        <w:bottom w:val="none" w:sz="0" w:space="0" w:color="auto"/>
        <w:right w:val="none" w:sz="0" w:space="0" w:color="auto"/>
      </w:divBdr>
    </w:div>
    <w:div w:id="172689319">
      <w:bodyDiv w:val="1"/>
      <w:marLeft w:val="0"/>
      <w:marRight w:val="0"/>
      <w:marTop w:val="0"/>
      <w:marBottom w:val="0"/>
      <w:divBdr>
        <w:top w:val="none" w:sz="0" w:space="0" w:color="auto"/>
        <w:left w:val="none" w:sz="0" w:space="0" w:color="auto"/>
        <w:bottom w:val="none" w:sz="0" w:space="0" w:color="auto"/>
        <w:right w:val="none" w:sz="0" w:space="0" w:color="auto"/>
      </w:divBdr>
    </w:div>
    <w:div w:id="173227948">
      <w:bodyDiv w:val="1"/>
      <w:marLeft w:val="0"/>
      <w:marRight w:val="0"/>
      <w:marTop w:val="0"/>
      <w:marBottom w:val="0"/>
      <w:divBdr>
        <w:top w:val="none" w:sz="0" w:space="0" w:color="auto"/>
        <w:left w:val="none" w:sz="0" w:space="0" w:color="auto"/>
        <w:bottom w:val="none" w:sz="0" w:space="0" w:color="auto"/>
        <w:right w:val="none" w:sz="0" w:space="0" w:color="auto"/>
      </w:divBdr>
    </w:div>
    <w:div w:id="177736902">
      <w:bodyDiv w:val="1"/>
      <w:marLeft w:val="0"/>
      <w:marRight w:val="0"/>
      <w:marTop w:val="0"/>
      <w:marBottom w:val="0"/>
      <w:divBdr>
        <w:top w:val="none" w:sz="0" w:space="0" w:color="auto"/>
        <w:left w:val="none" w:sz="0" w:space="0" w:color="auto"/>
        <w:bottom w:val="none" w:sz="0" w:space="0" w:color="auto"/>
        <w:right w:val="none" w:sz="0" w:space="0" w:color="auto"/>
      </w:divBdr>
    </w:div>
    <w:div w:id="193425287">
      <w:bodyDiv w:val="1"/>
      <w:marLeft w:val="0"/>
      <w:marRight w:val="0"/>
      <w:marTop w:val="0"/>
      <w:marBottom w:val="0"/>
      <w:divBdr>
        <w:top w:val="none" w:sz="0" w:space="0" w:color="auto"/>
        <w:left w:val="none" w:sz="0" w:space="0" w:color="auto"/>
        <w:bottom w:val="none" w:sz="0" w:space="0" w:color="auto"/>
        <w:right w:val="none" w:sz="0" w:space="0" w:color="auto"/>
      </w:divBdr>
    </w:div>
    <w:div w:id="200438721">
      <w:bodyDiv w:val="1"/>
      <w:marLeft w:val="0"/>
      <w:marRight w:val="0"/>
      <w:marTop w:val="0"/>
      <w:marBottom w:val="0"/>
      <w:divBdr>
        <w:top w:val="none" w:sz="0" w:space="0" w:color="auto"/>
        <w:left w:val="none" w:sz="0" w:space="0" w:color="auto"/>
        <w:bottom w:val="none" w:sz="0" w:space="0" w:color="auto"/>
        <w:right w:val="none" w:sz="0" w:space="0" w:color="auto"/>
      </w:divBdr>
    </w:div>
    <w:div w:id="204567757">
      <w:bodyDiv w:val="1"/>
      <w:marLeft w:val="0"/>
      <w:marRight w:val="0"/>
      <w:marTop w:val="0"/>
      <w:marBottom w:val="0"/>
      <w:divBdr>
        <w:top w:val="none" w:sz="0" w:space="0" w:color="auto"/>
        <w:left w:val="none" w:sz="0" w:space="0" w:color="auto"/>
        <w:bottom w:val="none" w:sz="0" w:space="0" w:color="auto"/>
        <w:right w:val="none" w:sz="0" w:space="0" w:color="auto"/>
      </w:divBdr>
    </w:div>
    <w:div w:id="208613056">
      <w:bodyDiv w:val="1"/>
      <w:marLeft w:val="0"/>
      <w:marRight w:val="0"/>
      <w:marTop w:val="0"/>
      <w:marBottom w:val="0"/>
      <w:divBdr>
        <w:top w:val="none" w:sz="0" w:space="0" w:color="auto"/>
        <w:left w:val="none" w:sz="0" w:space="0" w:color="auto"/>
        <w:bottom w:val="none" w:sz="0" w:space="0" w:color="auto"/>
        <w:right w:val="none" w:sz="0" w:space="0" w:color="auto"/>
      </w:divBdr>
    </w:div>
    <w:div w:id="213933099">
      <w:bodyDiv w:val="1"/>
      <w:marLeft w:val="0"/>
      <w:marRight w:val="0"/>
      <w:marTop w:val="0"/>
      <w:marBottom w:val="0"/>
      <w:divBdr>
        <w:top w:val="none" w:sz="0" w:space="0" w:color="auto"/>
        <w:left w:val="none" w:sz="0" w:space="0" w:color="auto"/>
        <w:bottom w:val="none" w:sz="0" w:space="0" w:color="auto"/>
        <w:right w:val="none" w:sz="0" w:space="0" w:color="auto"/>
      </w:divBdr>
    </w:div>
    <w:div w:id="214129009">
      <w:bodyDiv w:val="1"/>
      <w:marLeft w:val="0"/>
      <w:marRight w:val="0"/>
      <w:marTop w:val="0"/>
      <w:marBottom w:val="0"/>
      <w:divBdr>
        <w:top w:val="none" w:sz="0" w:space="0" w:color="auto"/>
        <w:left w:val="none" w:sz="0" w:space="0" w:color="auto"/>
        <w:bottom w:val="none" w:sz="0" w:space="0" w:color="auto"/>
        <w:right w:val="none" w:sz="0" w:space="0" w:color="auto"/>
      </w:divBdr>
    </w:div>
    <w:div w:id="216865163">
      <w:bodyDiv w:val="1"/>
      <w:marLeft w:val="0"/>
      <w:marRight w:val="0"/>
      <w:marTop w:val="0"/>
      <w:marBottom w:val="0"/>
      <w:divBdr>
        <w:top w:val="none" w:sz="0" w:space="0" w:color="auto"/>
        <w:left w:val="none" w:sz="0" w:space="0" w:color="auto"/>
        <w:bottom w:val="none" w:sz="0" w:space="0" w:color="auto"/>
        <w:right w:val="none" w:sz="0" w:space="0" w:color="auto"/>
      </w:divBdr>
    </w:div>
    <w:div w:id="218632500">
      <w:bodyDiv w:val="1"/>
      <w:marLeft w:val="0"/>
      <w:marRight w:val="0"/>
      <w:marTop w:val="0"/>
      <w:marBottom w:val="0"/>
      <w:divBdr>
        <w:top w:val="none" w:sz="0" w:space="0" w:color="auto"/>
        <w:left w:val="none" w:sz="0" w:space="0" w:color="auto"/>
        <w:bottom w:val="none" w:sz="0" w:space="0" w:color="auto"/>
        <w:right w:val="none" w:sz="0" w:space="0" w:color="auto"/>
      </w:divBdr>
    </w:div>
    <w:div w:id="220413023">
      <w:bodyDiv w:val="1"/>
      <w:marLeft w:val="0"/>
      <w:marRight w:val="0"/>
      <w:marTop w:val="0"/>
      <w:marBottom w:val="0"/>
      <w:divBdr>
        <w:top w:val="none" w:sz="0" w:space="0" w:color="auto"/>
        <w:left w:val="none" w:sz="0" w:space="0" w:color="auto"/>
        <w:bottom w:val="none" w:sz="0" w:space="0" w:color="auto"/>
        <w:right w:val="none" w:sz="0" w:space="0" w:color="auto"/>
      </w:divBdr>
    </w:div>
    <w:div w:id="223958039">
      <w:bodyDiv w:val="1"/>
      <w:marLeft w:val="0"/>
      <w:marRight w:val="0"/>
      <w:marTop w:val="0"/>
      <w:marBottom w:val="0"/>
      <w:divBdr>
        <w:top w:val="none" w:sz="0" w:space="0" w:color="auto"/>
        <w:left w:val="none" w:sz="0" w:space="0" w:color="auto"/>
        <w:bottom w:val="none" w:sz="0" w:space="0" w:color="auto"/>
        <w:right w:val="none" w:sz="0" w:space="0" w:color="auto"/>
      </w:divBdr>
    </w:div>
    <w:div w:id="235894821">
      <w:bodyDiv w:val="1"/>
      <w:marLeft w:val="0"/>
      <w:marRight w:val="0"/>
      <w:marTop w:val="0"/>
      <w:marBottom w:val="0"/>
      <w:divBdr>
        <w:top w:val="none" w:sz="0" w:space="0" w:color="auto"/>
        <w:left w:val="none" w:sz="0" w:space="0" w:color="auto"/>
        <w:bottom w:val="none" w:sz="0" w:space="0" w:color="auto"/>
        <w:right w:val="none" w:sz="0" w:space="0" w:color="auto"/>
      </w:divBdr>
    </w:div>
    <w:div w:id="236016620">
      <w:bodyDiv w:val="1"/>
      <w:marLeft w:val="0"/>
      <w:marRight w:val="0"/>
      <w:marTop w:val="0"/>
      <w:marBottom w:val="0"/>
      <w:divBdr>
        <w:top w:val="none" w:sz="0" w:space="0" w:color="auto"/>
        <w:left w:val="none" w:sz="0" w:space="0" w:color="auto"/>
        <w:bottom w:val="none" w:sz="0" w:space="0" w:color="auto"/>
        <w:right w:val="none" w:sz="0" w:space="0" w:color="auto"/>
      </w:divBdr>
    </w:div>
    <w:div w:id="237516189">
      <w:bodyDiv w:val="1"/>
      <w:marLeft w:val="0"/>
      <w:marRight w:val="0"/>
      <w:marTop w:val="0"/>
      <w:marBottom w:val="0"/>
      <w:divBdr>
        <w:top w:val="none" w:sz="0" w:space="0" w:color="auto"/>
        <w:left w:val="none" w:sz="0" w:space="0" w:color="auto"/>
        <w:bottom w:val="none" w:sz="0" w:space="0" w:color="auto"/>
        <w:right w:val="none" w:sz="0" w:space="0" w:color="auto"/>
      </w:divBdr>
    </w:div>
    <w:div w:id="239600315">
      <w:bodyDiv w:val="1"/>
      <w:marLeft w:val="0"/>
      <w:marRight w:val="0"/>
      <w:marTop w:val="0"/>
      <w:marBottom w:val="0"/>
      <w:divBdr>
        <w:top w:val="none" w:sz="0" w:space="0" w:color="auto"/>
        <w:left w:val="none" w:sz="0" w:space="0" w:color="auto"/>
        <w:bottom w:val="none" w:sz="0" w:space="0" w:color="auto"/>
        <w:right w:val="none" w:sz="0" w:space="0" w:color="auto"/>
      </w:divBdr>
    </w:div>
    <w:div w:id="240799165">
      <w:bodyDiv w:val="1"/>
      <w:marLeft w:val="0"/>
      <w:marRight w:val="0"/>
      <w:marTop w:val="0"/>
      <w:marBottom w:val="0"/>
      <w:divBdr>
        <w:top w:val="none" w:sz="0" w:space="0" w:color="auto"/>
        <w:left w:val="none" w:sz="0" w:space="0" w:color="auto"/>
        <w:bottom w:val="none" w:sz="0" w:space="0" w:color="auto"/>
        <w:right w:val="none" w:sz="0" w:space="0" w:color="auto"/>
      </w:divBdr>
    </w:div>
    <w:div w:id="244725184">
      <w:bodyDiv w:val="1"/>
      <w:marLeft w:val="0"/>
      <w:marRight w:val="0"/>
      <w:marTop w:val="0"/>
      <w:marBottom w:val="0"/>
      <w:divBdr>
        <w:top w:val="none" w:sz="0" w:space="0" w:color="auto"/>
        <w:left w:val="none" w:sz="0" w:space="0" w:color="auto"/>
        <w:bottom w:val="none" w:sz="0" w:space="0" w:color="auto"/>
        <w:right w:val="none" w:sz="0" w:space="0" w:color="auto"/>
      </w:divBdr>
    </w:div>
    <w:div w:id="252668236">
      <w:bodyDiv w:val="1"/>
      <w:marLeft w:val="0"/>
      <w:marRight w:val="0"/>
      <w:marTop w:val="0"/>
      <w:marBottom w:val="0"/>
      <w:divBdr>
        <w:top w:val="none" w:sz="0" w:space="0" w:color="auto"/>
        <w:left w:val="none" w:sz="0" w:space="0" w:color="auto"/>
        <w:bottom w:val="none" w:sz="0" w:space="0" w:color="auto"/>
        <w:right w:val="none" w:sz="0" w:space="0" w:color="auto"/>
      </w:divBdr>
    </w:div>
    <w:div w:id="257174427">
      <w:bodyDiv w:val="1"/>
      <w:marLeft w:val="0"/>
      <w:marRight w:val="0"/>
      <w:marTop w:val="0"/>
      <w:marBottom w:val="0"/>
      <w:divBdr>
        <w:top w:val="none" w:sz="0" w:space="0" w:color="auto"/>
        <w:left w:val="none" w:sz="0" w:space="0" w:color="auto"/>
        <w:bottom w:val="none" w:sz="0" w:space="0" w:color="auto"/>
        <w:right w:val="none" w:sz="0" w:space="0" w:color="auto"/>
      </w:divBdr>
    </w:div>
    <w:div w:id="265698830">
      <w:bodyDiv w:val="1"/>
      <w:marLeft w:val="0"/>
      <w:marRight w:val="0"/>
      <w:marTop w:val="0"/>
      <w:marBottom w:val="0"/>
      <w:divBdr>
        <w:top w:val="none" w:sz="0" w:space="0" w:color="auto"/>
        <w:left w:val="none" w:sz="0" w:space="0" w:color="auto"/>
        <w:bottom w:val="none" w:sz="0" w:space="0" w:color="auto"/>
        <w:right w:val="none" w:sz="0" w:space="0" w:color="auto"/>
      </w:divBdr>
    </w:div>
    <w:div w:id="267469027">
      <w:bodyDiv w:val="1"/>
      <w:marLeft w:val="0"/>
      <w:marRight w:val="0"/>
      <w:marTop w:val="0"/>
      <w:marBottom w:val="0"/>
      <w:divBdr>
        <w:top w:val="none" w:sz="0" w:space="0" w:color="auto"/>
        <w:left w:val="none" w:sz="0" w:space="0" w:color="auto"/>
        <w:bottom w:val="none" w:sz="0" w:space="0" w:color="auto"/>
        <w:right w:val="none" w:sz="0" w:space="0" w:color="auto"/>
      </w:divBdr>
    </w:div>
    <w:div w:id="267930792">
      <w:bodyDiv w:val="1"/>
      <w:marLeft w:val="0"/>
      <w:marRight w:val="0"/>
      <w:marTop w:val="0"/>
      <w:marBottom w:val="0"/>
      <w:divBdr>
        <w:top w:val="none" w:sz="0" w:space="0" w:color="auto"/>
        <w:left w:val="none" w:sz="0" w:space="0" w:color="auto"/>
        <w:bottom w:val="none" w:sz="0" w:space="0" w:color="auto"/>
        <w:right w:val="none" w:sz="0" w:space="0" w:color="auto"/>
      </w:divBdr>
    </w:div>
    <w:div w:id="270937354">
      <w:bodyDiv w:val="1"/>
      <w:marLeft w:val="0"/>
      <w:marRight w:val="0"/>
      <w:marTop w:val="0"/>
      <w:marBottom w:val="0"/>
      <w:divBdr>
        <w:top w:val="none" w:sz="0" w:space="0" w:color="auto"/>
        <w:left w:val="none" w:sz="0" w:space="0" w:color="auto"/>
        <w:bottom w:val="none" w:sz="0" w:space="0" w:color="auto"/>
        <w:right w:val="none" w:sz="0" w:space="0" w:color="auto"/>
      </w:divBdr>
    </w:div>
    <w:div w:id="277301399">
      <w:bodyDiv w:val="1"/>
      <w:marLeft w:val="0"/>
      <w:marRight w:val="0"/>
      <w:marTop w:val="0"/>
      <w:marBottom w:val="0"/>
      <w:divBdr>
        <w:top w:val="none" w:sz="0" w:space="0" w:color="auto"/>
        <w:left w:val="none" w:sz="0" w:space="0" w:color="auto"/>
        <w:bottom w:val="none" w:sz="0" w:space="0" w:color="auto"/>
        <w:right w:val="none" w:sz="0" w:space="0" w:color="auto"/>
      </w:divBdr>
    </w:div>
    <w:div w:id="282734078">
      <w:bodyDiv w:val="1"/>
      <w:marLeft w:val="0"/>
      <w:marRight w:val="0"/>
      <w:marTop w:val="0"/>
      <w:marBottom w:val="0"/>
      <w:divBdr>
        <w:top w:val="none" w:sz="0" w:space="0" w:color="auto"/>
        <w:left w:val="none" w:sz="0" w:space="0" w:color="auto"/>
        <w:bottom w:val="none" w:sz="0" w:space="0" w:color="auto"/>
        <w:right w:val="none" w:sz="0" w:space="0" w:color="auto"/>
      </w:divBdr>
    </w:div>
    <w:div w:id="287128885">
      <w:bodyDiv w:val="1"/>
      <w:marLeft w:val="0"/>
      <w:marRight w:val="0"/>
      <w:marTop w:val="0"/>
      <w:marBottom w:val="0"/>
      <w:divBdr>
        <w:top w:val="none" w:sz="0" w:space="0" w:color="auto"/>
        <w:left w:val="none" w:sz="0" w:space="0" w:color="auto"/>
        <w:bottom w:val="none" w:sz="0" w:space="0" w:color="auto"/>
        <w:right w:val="none" w:sz="0" w:space="0" w:color="auto"/>
      </w:divBdr>
    </w:div>
    <w:div w:id="292180404">
      <w:bodyDiv w:val="1"/>
      <w:marLeft w:val="0"/>
      <w:marRight w:val="0"/>
      <w:marTop w:val="0"/>
      <w:marBottom w:val="0"/>
      <w:divBdr>
        <w:top w:val="none" w:sz="0" w:space="0" w:color="auto"/>
        <w:left w:val="none" w:sz="0" w:space="0" w:color="auto"/>
        <w:bottom w:val="none" w:sz="0" w:space="0" w:color="auto"/>
        <w:right w:val="none" w:sz="0" w:space="0" w:color="auto"/>
      </w:divBdr>
    </w:div>
    <w:div w:id="297079092">
      <w:bodyDiv w:val="1"/>
      <w:marLeft w:val="0"/>
      <w:marRight w:val="0"/>
      <w:marTop w:val="0"/>
      <w:marBottom w:val="0"/>
      <w:divBdr>
        <w:top w:val="none" w:sz="0" w:space="0" w:color="auto"/>
        <w:left w:val="none" w:sz="0" w:space="0" w:color="auto"/>
        <w:bottom w:val="none" w:sz="0" w:space="0" w:color="auto"/>
        <w:right w:val="none" w:sz="0" w:space="0" w:color="auto"/>
      </w:divBdr>
    </w:div>
    <w:div w:id="304357637">
      <w:bodyDiv w:val="1"/>
      <w:marLeft w:val="0"/>
      <w:marRight w:val="0"/>
      <w:marTop w:val="0"/>
      <w:marBottom w:val="0"/>
      <w:divBdr>
        <w:top w:val="none" w:sz="0" w:space="0" w:color="auto"/>
        <w:left w:val="none" w:sz="0" w:space="0" w:color="auto"/>
        <w:bottom w:val="none" w:sz="0" w:space="0" w:color="auto"/>
        <w:right w:val="none" w:sz="0" w:space="0" w:color="auto"/>
      </w:divBdr>
    </w:div>
    <w:div w:id="308898780">
      <w:bodyDiv w:val="1"/>
      <w:marLeft w:val="0"/>
      <w:marRight w:val="0"/>
      <w:marTop w:val="0"/>
      <w:marBottom w:val="0"/>
      <w:divBdr>
        <w:top w:val="none" w:sz="0" w:space="0" w:color="auto"/>
        <w:left w:val="none" w:sz="0" w:space="0" w:color="auto"/>
        <w:bottom w:val="none" w:sz="0" w:space="0" w:color="auto"/>
        <w:right w:val="none" w:sz="0" w:space="0" w:color="auto"/>
      </w:divBdr>
    </w:div>
    <w:div w:id="310600274">
      <w:bodyDiv w:val="1"/>
      <w:marLeft w:val="0"/>
      <w:marRight w:val="0"/>
      <w:marTop w:val="0"/>
      <w:marBottom w:val="0"/>
      <w:divBdr>
        <w:top w:val="none" w:sz="0" w:space="0" w:color="auto"/>
        <w:left w:val="none" w:sz="0" w:space="0" w:color="auto"/>
        <w:bottom w:val="none" w:sz="0" w:space="0" w:color="auto"/>
        <w:right w:val="none" w:sz="0" w:space="0" w:color="auto"/>
      </w:divBdr>
    </w:div>
    <w:div w:id="328212855">
      <w:bodyDiv w:val="1"/>
      <w:marLeft w:val="0"/>
      <w:marRight w:val="0"/>
      <w:marTop w:val="0"/>
      <w:marBottom w:val="0"/>
      <w:divBdr>
        <w:top w:val="none" w:sz="0" w:space="0" w:color="auto"/>
        <w:left w:val="none" w:sz="0" w:space="0" w:color="auto"/>
        <w:bottom w:val="none" w:sz="0" w:space="0" w:color="auto"/>
        <w:right w:val="none" w:sz="0" w:space="0" w:color="auto"/>
      </w:divBdr>
    </w:div>
    <w:div w:id="328296133">
      <w:bodyDiv w:val="1"/>
      <w:marLeft w:val="0"/>
      <w:marRight w:val="0"/>
      <w:marTop w:val="0"/>
      <w:marBottom w:val="0"/>
      <w:divBdr>
        <w:top w:val="none" w:sz="0" w:space="0" w:color="auto"/>
        <w:left w:val="none" w:sz="0" w:space="0" w:color="auto"/>
        <w:bottom w:val="none" w:sz="0" w:space="0" w:color="auto"/>
        <w:right w:val="none" w:sz="0" w:space="0" w:color="auto"/>
      </w:divBdr>
    </w:div>
    <w:div w:id="330565458">
      <w:bodyDiv w:val="1"/>
      <w:marLeft w:val="0"/>
      <w:marRight w:val="0"/>
      <w:marTop w:val="0"/>
      <w:marBottom w:val="0"/>
      <w:divBdr>
        <w:top w:val="none" w:sz="0" w:space="0" w:color="auto"/>
        <w:left w:val="none" w:sz="0" w:space="0" w:color="auto"/>
        <w:bottom w:val="none" w:sz="0" w:space="0" w:color="auto"/>
        <w:right w:val="none" w:sz="0" w:space="0" w:color="auto"/>
      </w:divBdr>
    </w:div>
    <w:div w:id="338234081">
      <w:bodyDiv w:val="1"/>
      <w:marLeft w:val="0"/>
      <w:marRight w:val="0"/>
      <w:marTop w:val="0"/>
      <w:marBottom w:val="0"/>
      <w:divBdr>
        <w:top w:val="none" w:sz="0" w:space="0" w:color="auto"/>
        <w:left w:val="none" w:sz="0" w:space="0" w:color="auto"/>
        <w:bottom w:val="none" w:sz="0" w:space="0" w:color="auto"/>
        <w:right w:val="none" w:sz="0" w:space="0" w:color="auto"/>
      </w:divBdr>
    </w:div>
    <w:div w:id="338309853">
      <w:bodyDiv w:val="1"/>
      <w:marLeft w:val="0"/>
      <w:marRight w:val="0"/>
      <w:marTop w:val="0"/>
      <w:marBottom w:val="0"/>
      <w:divBdr>
        <w:top w:val="none" w:sz="0" w:space="0" w:color="auto"/>
        <w:left w:val="none" w:sz="0" w:space="0" w:color="auto"/>
        <w:bottom w:val="none" w:sz="0" w:space="0" w:color="auto"/>
        <w:right w:val="none" w:sz="0" w:space="0" w:color="auto"/>
      </w:divBdr>
    </w:div>
    <w:div w:id="348455587">
      <w:bodyDiv w:val="1"/>
      <w:marLeft w:val="0"/>
      <w:marRight w:val="0"/>
      <w:marTop w:val="0"/>
      <w:marBottom w:val="0"/>
      <w:divBdr>
        <w:top w:val="none" w:sz="0" w:space="0" w:color="auto"/>
        <w:left w:val="none" w:sz="0" w:space="0" w:color="auto"/>
        <w:bottom w:val="none" w:sz="0" w:space="0" w:color="auto"/>
        <w:right w:val="none" w:sz="0" w:space="0" w:color="auto"/>
      </w:divBdr>
    </w:div>
    <w:div w:id="356010503">
      <w:bodyDiv w:val="1"/>
      <w:marLeft w:val="0"/>
      <w:marRight w:val="0"/>
      <w:marTop w:val="0"/>
      <w:marBottom w:val="0"/>
      <w:divBdr>
        <w:top w:val="none" w:sz="0" w:space="0" w:color="auto"/>
        <w:left w:val="none" w:sz="0" w:space="0" w:color="auto"/>
        <w:bottom w:val="none" w:sz="0" w:space="0" w:color="auto"/>
        <w:right w:val="none" w:sz="0" w:space="0" w:color="auto"/>
      </w:divBdr>
    </w:div>
    <w:div w:id="356859472">
      <w:bodyDiv w:val="1"/>
      <w:marLeft w:val="0"/>
      <w:marRight w:val="0"/>
      <w:marTop w:val="0"/>
      <w:marBottom w:val="0"/>
      <w:divBdr>
        <w:top w:val="none" w:sz="0" w:space="0" w:color="auto"/>
        <w:left w:val="none" w:sz="0" w:space="0" w:color="auto"/>
        <w:bottom w:val="none" w:sz="0" w:space="0" w:color="auto"/>
        <w:right w:val="none" w:sz="0" w:space="0" w:color="auto"/>
      </w:divBdr>
    </w:div>
    <w:div w:id="360979630">
      <w:bodyDiv w:val="1"/>
      <w:marLeft w:val="0"/>
      <w:marRight w:val="0"/>
      <w:marTop w:val="0"/>
      <w:marBottom w:val="0"/>
      <w:divBdr>
        <w:top w:val="none" w:sz="0" w:space="0" w:color="auto"/>
        <w:left w:val="none" w:sz="0" w:space="0" w:color="auto"/>
        <w:bottom w:val="none" w:sz="0" w:space="0" w:color="auto"/>
        <w:right w:val="none" w:sz="0" w:space="0" w:color="auto"/>
      </w:divBdr>
    </w:div>
    <w:div w:id="364065579">
      <w:bodyDiv w:val="1"/>
      <w:marLeft w:val="0"/>
      <w:marRight w:val="0"/>
      <w:marTop w:val="0"/>
      <w:marBottom w:val="0"/>
      <w:divBdr>
        <w:top w:val="none" w:sz="0" w:space="0" w:color="auto"/>
        <w:left w:val="none" w:sz="0" w:space="0" w:color="auto"/>
        <w:bottom w:val="none" w:sz="0" w:space="0" w:color="auto"/>
        <w:right w:val="none" w:sz="0" w:space="0" w:color="auto"/>
      </w:divBdr>
    </w:div>
    <w:div w:id="364642456">
      <w:bodyDiv w:val="1"/>
      <w:marLeft w:val="0"/>
      <w:marRight w:val="0"/>
      <w:marTop w:val="0"/>
      <w:marBottom w:val="0"/>
      <w:divBdr>
        <w:top w:val="none" w:sz="0" w:space="0" w:color="auto"/>
        <w:left w:val="none" w:sz="0" w:space="0" w:color="auto"/>
        <w:bottom w:val="none" w:sz="0" w:space="0" w:color="auto"/>
        <w:right w:val="none" w:sz="0" w:space="0" w:color="auto"/>
      </w:divBdr>
    </w:div>
    <w:div w:id="373430803">
      <w:bodyDiv w:val="1"/>
      <w:marLeft w:val="0"/>
      <w:marRight w:val="0"/>
      <w:marTop w:val="0"/>
      <w:marBottom w:val="0"/>
      <w:divBdr>
        <w:top w:val="none" w:sz="0" w:space="0" w:color="auto"/>
        <w:left w:val="none" w:sz="0" w:space="0" w:color="auto"/>
        <w:bottom w:val="none" w:sz="0" w:space="0" w:color="auto"/>
        <w:right w:val="none" w:sz="0" w:space="0" w:color="auto"/>
      </w:divBdr>
    </w:div>
    <w:div w:id="377510716">
      <w:bodyDiv w:val="1"/>
      <w:marLeft w:val="0"/>
      <w:marRight w:val="0"/>
      <w:marTop w:val="0"/>
      <w:marBottom w:val="0"/>
      <w:divBdr>
        <w:top w:val="none" w:sz="0" w:space="0" w:color="auto"/>
        <w:left w:val="none" w:sz="0" w:space="0" w:color="auto"/>
        <w:bottom w:val="none" w:sz="0" w:space="0" w:color="auto"/>
        <w:right w:val="none" w:sz="0" w:space="0" w:color="auto"/>
      </w:divBdr>
    </w:div>
    <w:div w:id="377626608">
      <w:bodyDiv w:val="1"/>
      <w:marLeft w:val="0"/>
      <w:marRight w:val="0"/>
      <w:marTop w:val="0"/>
      <w:marBottom w:val="0"/>
      <w:divBdr>
        <w:top w:val="none" w:sz="0" w:space="0" w:color="auto"/>
        <w:left w:val="none" w:sz="0" w:space="0" w:color="auto"/>
        <w:bottom w:val="none" w:sz="0" w:space="0" w:color="auto"/>
        <w:right w:val="none" w:sz="0" w:space="0" w:color="auto"/>
      </w:divBdr>
    </w:div>
    <w:div w:id="379984792">
      <w:bodyDiv w:val="1"/>
      <w:marLeft w:val="0"/>
      <w:marRight w:val="0"/>
      <w:marTop w:val="0"/>
      <w:marBottom w:val="0"/>
      <w:divBdr>
        <w:top w:val="none" w:sz="0" w:space="0" w:color="auto"/>
        <w:left w:val="none" w:sz="0" w:space="0" w:color="auto"/>
        <w:bottom w:val="none" w:sz="0" w:space="0" w:color="auto"/>
        <w:right w:val="none" w:sz="0" w:space="0" w:color="auto"/>
      </w:divBdr>
    </w:div>
    <w:div w:id="380399716">
      <w:bodyDiv w:val="1"/>
      <w:marLeft w:val="0"/>
      <w:marRight w:val="0"/>
      <w:marTop w:val="0"/>
      <w:marBottom w:val="0"/>
      <w:divBdr>
        <w:top w:val="none" w:sz="0" w:space="0" w:color="auto"/>
        <w:left w:val="none" w:sz="0" w:space="0" w:color="auto"/>
        <w:bottom w:val="none" w:sz="0" w:space="0" w:color="auto"/>
        <w:right w:val="none" w:sz="0" w:space="0" w:color="auto"/>
      </w:divBdr>
    </w:div>
    <w:div w:id="387803415">
      <w:bodyDiv w:val="1"/>
      <w:marLeft w:val="0"/>
      <w:marRight w:val="0"/>
      <w:marTop w:val="0"/>
      <w:marBottom w:val="0"/>
      <w:divBdr>
        <w:top w:val="none" w:sz="0" w:space="0" w:color="auto"/>
        <w:left w:val="none" w:sz="0" w:space="0" w:color="auto"/>
        <w:bottom w:val="none" w:sz="0" w:space="0" w:color="auto"/>
        <w:right w:val="none" w:sz="0" w:space="0" w:color="auto"/>
      </w:divBdr>
    </w:div>
    <w:div w:id="388961730">
      <w:bodyDiv w:val="1"/>
      <w:marLeft w:val="0"/>
      <w:marRight w:val="0"/>
      <w:marTop w:val="0"/>
      <w:marBottom w:val="0"/>
      <w:divBdr>
        <w:top w:val="none" w:sz="0" w:space="0" w:color="auto"/>
        <w:left w:val="none" w:sz="0" w:space="0" w:color="auto"/>
        <w:bottom w:val="none" w:sz="0" w:space="0" w:color="auto"/>
        <w:right w:val="none" w:sz="0" w:space="0" w:color="auto"/>
      </w:divBdr>
      <w:divsChild>
        <w:div w:id="1471049463">
          <w:marLeft w:val="0"/>
          <w:marRight w:val="0"/>
          <w:marTop w:val="0"/>
          <w:marBottom w:val="0"/>
          <w:divBdr>
            <w:top w:val="none" w:sz="0" w:space="0" w:color="auto"/>
            <w:left w:val="none" w:sz="0" w:space="0" w:color="auto"/>
            <w:bottom w:val="none" w:sz="0" w:space="0" w:color="auto"/>
            <w:right w:val="none" w:sz="0" w:space="0" w:color="auto"/>
          </w:divBdr>
        </w:div>
      </w:divsChild>
    </w:div>
    <w:div w:id="395396689">
      <w:bodyDiv w:val="1"/>
      <w:marLeft w:val="0"/>
      <w:marRight w:val="0"/>
      <w:marTop w:val="0"/>
      <w:marBottom w:val="0"/>
      <w:divBdr>
        <w:top w:val="none" w:sz="0" w:space="0" w:color="auto"/>
        <w:left w:val="none" w:sz="0" w:space="0" w:color="auto"/>
        <w:bottom w:val="none" w:sz="0" w:space="0" w:color="auto"/>
        <w:right w:val="none" w:sz="0" w:space="0" w:color="auto"/>
      </w:divBdr>
    </w:div>
    <w:div w:id="397484930">
      <w:bodyDiv w:val="1"/>
      <w:marLeft w:val="0"/>
      <w:marRight w:val="0"/>
      <w:marTop w:val="0"/>
      <w:marBottom w:val="0"/>
      <w:divBdr>
        <w:top w:val="none" w:sz="0" w:space="0" w:color="auto"/>
        <w:left w:val="none" w:sz="0" w:space="0" w:color="auto"/>
        <w:bottom w:val="none" w:sz="0" w:space="0" w:color="auto"/>
        <w:right w:val="none" w:sz="0" w:space="0" w:color="auto"/>
      </w:divBdr>
    </w:div>
    <w:div w:id="401607141">
      <w:bodyDiv w:val="1"/>
      <w:marLeft w:val="0"/>
      <w:marRight w:val="0"/>
      <w:marTop w:val="0"/>
      <w:marBottom w:val="0"/>
      <w:divBdr>
        <w:top w:val="none" w:sz="0" w:space="0" w:color="auto"/>
        <w:left w:val="none" w:sz="0" w:space="0" w:color="auto"/>
        <w:bottom w:val="none" w:sz="0" w:space="0" w:color="auto"/>
        <w:right w:val="none" w:sz="0" w:space="0" w:color="auto"/>
      </w:divBdr>
    </w:div>
    <w:div w:id="402341761">
      <w:bodyDiv w:val="1"/>
      <w:marLeft w:val="0"/>
      <w:marRight w:val="0"/>
      <w:marTop w:val="0"/>
      <w:marBottom w:val="0"/>
      <w:divBdr>
        <w:top w:val="none" w:sz="0" w:space="0" w:color="auto"/>
        <w:left w:val="none" w:sz="0" w:space="0" w:color="auto"/>
        <w:bottom w:val="none" w:sz="0" w:space="0" w:color="auto"/>
        <w:right w:val="none" w:sz="0" w:space="0" w:color="auto"/>
      </w:divBdr>
    </w:div>
    <w:div w:id="402803024">
      <w:bodyDiv w:val="1"/>
      <w:marLeft w:val="0"/>
      <w:marRight w:val="0"/>
      <w:marTop w:val="0"/>
      <w:marBottom w:val="0"/>
      <w:divBdr>
        <w:top w:val="none" w:sz="0" w:space="0" w:color="auto"/>
        <w:left w:val="none" w:sz="0" w:space="0" w:color="auto"/>
        <w:bottom w:val="none" w:sz="0" w:space="0" w:color="auto"/>
        <w:right w:val="none" w:sz="0" w:space="0" w:color="auto"/>
      </w:divBdr>
    </w:div>
    <w:div w:id="410584993">
      <w:bodyDiv w:val="1"/>
      <w:marLeft w:val="0"/>
      <w:marRight w:val="0"/>
      <w:marTop w:val="0"/>
      <w:marBottom w:val="0"/>
      <w:divBdr>
        <w:top w:val="none" w:sz="0" w:space="0" w:color="auto"/>
        <w:left w:val="none" w:sz="0" w:space="0" w:color="auto"/>
        <w:bottom w:val="none" w:sz="0" w:space="0" w:color="auto"/>
        <w:right w:val="none" w:sz="0" w:space="0" w:color="auto"/>
      </w:divBdr>
    </w:div>
    <w:div w:id="416024137">
      <w:bodyDiv w:val="1"/>
      <w:marLeft w:val="0"/>
      <w:marRight w:val="0"/>
      <w:marTop w:val="0"/>
      <w:marBottom w:val="0"/>
      <w:divBdr>
        <w:top w:val="none" w:sz="0" w:space="0" w:color="auto"/>
        <w:left w:val="none" w:sz="0" w:space="0" w:color="auto"/>
        <w:bottom w:val="none" w:sz="0" w:space="0" w:color="auto"/>
        <w:right w:val="none" w:sz="0" w:space="0" w:color="auto"/>
      </w:divBdr>
    </w:div>
    <w:div w:id="417483144">
      <w:bodyDiv w:val="1"/>
      <w:marLeft w:val="0"/>
      <w:marRight w:val="0"/>
      <w:marTop w:val="0"/>
      <w:marBottom w:val="0"/>
      <w:divBdr>
        <w:top w:val="none" w:sz="0" w:space="0" w:color="auto"/>
        <w:left w:val="none" w:sz="0" w:space="0" w:color="auto"/>
        <w:bottom w:val="none" w:sz="0" w:space="0" w:color="auto"/>
        <w:right w:val="none" w:sz="0" w:space="0" w:color="auto"/>
      </w:divBdr>
    </w:div>
    <w:div w:id="428505708">
      <w:bodyDiv w:val="1"/>
      <w:marLeft w:val="0"/>
      <w:marRight w:val="0"/>
      <w:marTop w:val="0"/>
      <w:marBottom w:val="0"/>
      <w:divBdr>
        <w:top w:val="none" w:sz="0" w:space="0" w:color="auto"/>
        <w:left w:val="none" w:sz="0" w:space="0" w:color="auto"/>
        <w:bottom w:val="none" w:sz="0" w:space="0" w:color="auto"/>
        <w:right w:val="none" w:sz="0" w:space="0" w:color="auto"/>
      </w:divBdr>
    </w:div>
    <w:div w:id="430468003">
      <w:bodyDiv w:val="1"/>
      <w:marLeft w:val="0"/>
      <w:marRight w:val="0"/>
      <w:marTop w:val="0"/>
      <w:marBottom w:val="0"/>
      <w:divBdr>
        <w:top w:val="none" w:sz="0" w:space="0" w:color="auto"/>
        <w:left w:val="none" w:sz="0" w:space="0" w:color="auto"/>
        <w:bottom w:val="none" w:sz="0" w:space="0" w:color="auto"/>
        <w:right w:val="none" w:sz="0" w:space="0" w:color="auto"/>
      </w:divBdr>
    </w:div>
    <w:div w:id="434836142">
      <w:bodyDiv w:val="1"/>
      <w:marLeft w:val="0"/>
      <w:marRight w:val="0"/>
      <w:marTop w:val="0"/>
      <w:marBottom w:val="0"/>
      <w:divBdr>
        <w:top w:val="none" w:sz="0" w:space="0" w:color="auto"/>
        <w:left w:val="none" w:sz="0" w:space="0" w:color="auto"/>
        <w:bottom w:val="none" w:sz="0" w:space="0" w:color="auto"/>
        <w:right w:val="none" w:sz="0" w:space="0" w:color="auto"/>
      </w:divBdr>
    </w:div>
    <w:div w:id="446657785">
      <w:bodyDiv w:val="1"/>
      <w:marLeft w:val="0"/>
      <w:marRight w:val="0"/>
      <w:marTop w:val="0"/>
      <w:marBottom w:val="0"/>
      <w:divBdr>
        <w:top w:val="none" w:sz="0" w:space="0" w:color="auto"/>
        <w:left w:val="none" w:sz="0" w:space="0" w:color="auto"/>
        <w:bottom w:val="none" w:sz="0" w:space="0" w:color="auto"/>
        <w:right w:val="none" w:sz="0" w:space="0" w:color="auto"/>
      </w:divBdr>
    </w:div>
    <w:div w:id="447898715">
      <w:bodyDiv w:val="1"/>
      <w:marLeft w:val="0"/>
      <w:marRight w:val="0"/>
      <w:marTop w:val="0"/>
      <w:marBottom w:val="0"/>
      <w:divBdr>
        <w:top w:val="none" w:sz="0" w:space="0" w:color="auto"/>
        <w:left w:val="none" w:sz="0" w:space="0" w:color="auto"/>
        <w:bottom w:val="none" w:sz="0" w:space="0" w:color="auto"/>
        <w:right w:val="none" w:sz="0" w:space="0" w:color="auto"/>
      </w:divBdr>
    </w:div>
    <w:div w:id="456800941">
      <w:bodyDiv w:val="1"/>
      <w:marLeft w:val="0"/>
      <w:marRight w:val="0"/>
      <w:marTop w:val="0"/>
      <w:marBottom w:val="0"/>
      <w:divBdr>
        <w:top w:val="none" w:sz="0" w:space="0" w:color="auto"/>
        <w:left w:val="none" w:sz="0" w:space="0" w:color="auto"/>
        <w:bottom w:val="none" w:sz="0" w:space="0" w:color="auto"/>
        <w:right w:val="none" w:sz="0" w:space="0" w:color="auto"/>
      </w:divBdr>
    </w:div>
    <w:div w:id="465322873">
      <w:bodyDiv w:val="1"/>
      <w:marLeft w:val="0"/>
      <w:marRight w:val="0"/>
      <w:marTop w:val="0"/>
      <w:marBottom w:val="0"/>
      <w:divBdr>
        <w:top w:val="none" w:sz="0" w:space="0" w:color="auto"/>
        <w:left w:val="none" w:sz="0" w:space="0" w:color="auto"/>
        <w:bottom w:val="none" w:sz="0" w:space="0" w:color="auto"/>
        <w:right w:val="none" w:sz="0" w:space="0" w:color="auto"/>
      </w:divBdr>
    </w:div>
    <w:div w:id="467210097">
      <w:bodyDiv w:val="1"/>
      <w:marLeft w:val="0"/>
      <w:marRight w:val="0"/>
      <w:marTop w:val="0"/>
      <w:marBottom w:val="0"/>
      <w:divBdr>
        <w:top w:val="none" w:sz="0" w:space="0" w:color="auto"/>
        <w:left w:val="none" w:sz="0" w:space="0" w:color="auto"/>
        <w:bottom w:val="none" w:sz="0" w:space="0" w:color="auto"/>
        <w:right w:val="none" w:sz="0" w:space="0" w:color="auto"/>
      </w:divBdr>
    </w:div>
    <w:div w:id="468597395">
      <w:bodyDiv w:val="1"/>
      <w:marLeft w:val="0"/>
      <w:marRight w:val="0"/>
      <w:marTop w:val="0"/>
      <w:marBottom w:val="0"/>
      <w:divBdr>
        <w:top w:val="none" w:sz="0" w:space="0" w:color="auto"/>
        <w:left w:val="none" w:sz="0" w:space="0" w:color="auto"/>
        <w:bottom w:val="none" w:sz="0" w:space="0" w:color="auto"/>
        <w:right w:val="none" w:sz="0" w:space="0" w:color="auto"/>
      </w:divBdr>
    </w:div>
    <w:div w:id="475755309">
      <w:bodyDiv w:val="1"/>
      <w:marLeft w:val="0"/>
      <w:marRight w:val="0"/>
      <w:marTop w:val="0"/>
      <w:marBottom w:val="0"/>
      <w:divBdr>
        <w:top w:val="none" w:sz="0" w:space="0" w:color="auto"/>
        <w:left w:val="none" w:sz="0" w:space="0" w:color="auto"/>
        <w:bottom w:val="none" w:sz="0" w:space="0" w:color="auto"/>
        <w:right w:val="none" w:sz="0" w:space="0" w:color="auto"/>
      </w:divBdr>
    </w:div>
    <w:div w:id="475999055">
      <w:bodyDiv w:val="1"/>
      <w:marLeft w:val="0"/>
      <w:marRight w:val="0"/>
      <w:marTop w:val="0"/>
      <w:marBottom w:val="0"/>
      <w:divBdr>
        <w:top w:val="none" w:sz="0" w:space="0" w:color="auto"/>
        <w:left w:val="none" w:sz="0" w:space="0" w:color="auto"/>
        <w:bottom w:val="none" w:sz="0" w:space="0" w:color="auto"/>
        <w:right w:val="none" w:sz="0" w:space="0" w:color="auto"/>
      </w:divBdr>
    </w:div>
    <w:div w:id="476412802">
      <w:bodyDiv w:val="1"/>
      <w:marLeft w:val="0"/>
      <w:marRight w:val="0"/>
      <w:marTop w:val="0"/>
      <w:marBottom w:val="0"/>
      <w:divBdr>
        <w:top w:val="none" w:sz="0" w:space="0" w:color="auto"/>
        <w:left w:val="none" w:sz="0" w:space="0" w:color="auto"/>
        <w:bottom w:val="none" w:sz="0" w:space="0" w:color="auto"/>
        <w:right w:val="none" w:sz="0" w:space="0" w:color="auto"/>
      </w:divBdr>
    </w:div>
    <w:div w:id="477577007">
      <w:bodyDiv w:val="1"/>
      <w:marLeft w:val="0"/>
      <w:marRight w:val="0"/>
      <w:marTop w:val="0"/>
      <w:marBottom w:val="0"/>
      <w:divBdr>
        <w:top w:val="none" w:sz="0" w:space="0" w:color="auto"/>
        <w:left w:val="none" w:sz="0" w:space="0" w:color="auto"/>
        <w:bottom w:val="none" w:sz="0" w:space="0" w:color="auto"/>
        <w:right w:val="none" w:sz="0" w:space="0" w:color="auto"/>
      </w:divBdr>
    </w:div>
    <w:div w:id="487138843">
      <w:bodyDiv w:val="1"/>
      <w:marLeft w:val="0"/>
      <w:marRight w:val="0"/>
      <w:marTop w:val="0"/>
      <w:marBottom w:val="0"/>
      <w:divBdr>
        <w:top w:val="none" w:sz="0" w:space="0" w:color="auto"/>
        <w:left w:val="none" w:sz="0" w:space="0" w:color="auto"/>
        <w:bottom w:val="none" w:sz="0" w:space="0" w:color="auto"/>
        <w:right w:val="none" w:sz="0" w:space="0" w:color="auto"/>
      </w:divBdr>
    </w:div>
    <w:div w:id="488135031">
      <w:bodyDiv w:val="1"/>
      <w:marLeft w:val="0"/>
      <w:marRight w:val="0"/>
      <w:marTop w:val="0"/>
      <w:marBottom w:val="0"/>
      <w:divBdr>
        <w:top w:val="none" w:sz="0" w:space="0" w:color="auto"/>
        <w:left w:val="none" w:sz="0" w:space="0" w:color="auto"/>
        <w:bottom w:val="none" w:sz="0" w:space="0" w:color="auto"/>
        <w:right w:val="none" w:sz="0" w:space="0" w:color="auto"/>
      </w:divBdr>
    </w:div>
    <w:div w:id="489250842">
      <w:bodyDiv w:val="1"/>
      <w:marLeft w:val="0"/>
      <w:marRight w:val="0"/>
      <w:marTop w:val="0"/>
      <w:marBottom w:val="0"/>
      <w:divBdr>
        <w:top w:val="none" w:sz="0" w:space="0" w:color="auto"/>
        <w:left w:val="none" w:sz="0" w:space="0" w:color="auto"/>
        <w:bottom w:val="none" w:sz="0" w:space="0" w:color="auto"/>
        <w:right w:val="none" w:sz="0" w:space="0" w:color="auto"/>
      </w:divBdr>
    </w:div>
    <w:div w:id="489490721">
      <w:bodyDiv w:val="1"/>
      <w:marLeft w:val="0"/>
      <w:marRight w:val="0"/>
      <w:marTop w:val="0"/>
      <w:marBottom w:val="0"/>
      <w:divBdr>
        <w:top w:val="none" w:sz="0" w:space="0" w:color="auto"/>
        <w:left w:val="none" w:sz="0" w:space="0" w:color="auto"/>
        <w:bottom w:val="none" w:sz="0" w:space="0" w:color="auto"/>
        <w:right w:val="none" w:sz="0" w:space="0" w:color="auto"/>
      </w:divBdr>
    </w:div>
    <w:div w:id="489833563">
      <w:bodyDiv w:val="1"/>
      <w:marLeft w:val="0"/>
      <w:marRight w:val="0"/>
      <w:marTop w:val="0"/>
      <w:marBottom w:val="0"/>
      <w:divBdr>
        <w:top w:val="none" w:sz="0" w:space="0" w:color="auto"/>
        <w:left w:val="none" w:sz="0" w:space="0" w:color="auto"/>
        <w:bottom w:val="none" w:sz="0" w:space="0" w:color="auto"/>
        <w:right w:val="none" w:sz="0" w:space="0" w:color="auto"/>
      </w:divBdr>
    </w:div>
    <w:div w:id="490996465">
      <w:bodyDiv w:val="1"/>
      <w:marLeft w:val="0"/>
      <w:marRight w:val="0"/>
      <w:marTop w:val="0"/>
      <w:marBottom w:val="0"/>
      <w:divBdr>
        <w:top w:val="none" w:sz="0" w:space="0" w:color="auto"/>
        <w:left w:val="none" w:sz="0" w:space="0" w:color="auto"/>
        <w:bottom w:val="none" w:sz="0" w:space="0" w:color="auto"/>
        <w:right w:val="none" w:sz="0" w:space="0" w:color="auto"/>
      </w:divBdr>
    </w:div>
    <w:div w:id="495536720">
      <w:bodyDiv w:val="1"/>
      <w:marLeft w:val="0"/>
      <w:marRight w:val="0"/>
      <w:marTop w:val="0"/>
      <w:marBottom w:val="0"/>
      <w:divBdr>
        <w:top w:val="none" w:sz="0" w:space="0" w:color="auto"/>
        <w:left w:val="none" w:sz="0" w:space="0" w:color="auto"/>
        <w:bottom w:val="none" w:sz="0" w:space="0" w:color="auto"/>
        <w:right w:val="none" w:sz="0" w:space="0" w:color="auto"/>
      </w:divBdr>
    </w:div>
    <w:div w:id="520750463">
      <w:bodyDiv w:val="1"/>
      <w:marLeft w:val="0"/>
      <w:marRight w:val="0"/>
      <w:marTop w:val="0"/>
      <w:marBottom w:val="0"/>
      <w:divBdr>
        <w:top w:val="none" w:sz="0" w:space="0" w:color="auto"/>
        <w:left w:val="none" w:sz="0" w:space="0" w:color="auto"/>
        <w:bottom w:val="none" w:sz="0" w:space="0" w:color="auto"/>
        <w:right w:val="none" w:sz="0" w:space="0" w:color="auto"/>
      </w:divBdr>
    </w:div>
    <w:div w:id="522061236">
      <w:bodyDiv w:val="1"/>
      <w:marLeft w:val="0"/>
      <w:marRight w:val="0"/>
      <w:marTop w:val="0"/>
      <w:marBottom w:val="0"/>
      <w:divBdr>
        <w:top w:val="none" w:sz="0" w:space="0" w:color="auto"/>
        <w:left w:val="none" w:sz="0" w:space="0" w:color="auto"/>
        <w:bottom w:val="none" w:sz="0" w:space="0" w:color="auto"/>
        <w:right w:val="none" w:sz="0" w:space="0" w:color="auto"/>
      </w:divBdr>
    </w:div>
    <w:div w:id="523592664">
      <w:bodyDiv w:val="1"/>
      <w:marLeft w:val="0"/>
      <w:marRight w:val="0"/>
      <w:marTop w:val="0"/>
      <w:marBottom w:val="0"/>
      <w:divBdr>
        <w:top w:val="none" w:sz="0" w:space="0" w:color="auto"/>
        <w:left w:val="none" w:sz="0" w:space="0" w:color="auto"/>
        <w:bottom w:val="none" w:sz="0" w:space="0" w:color="auto"/>
        <w:right w:val="none" w:sz="0" w:space="0" w:color="auto"/>
      </w:divBdr>
    </w:div>
    <w:div w:id="525757564">
      <w:bodyDiv w:val="1"/>
      <w:marLeft w:val="0"/>
      <w:marRight w:val="0"/>
      <w:marTop w:val="0"/>
      <w:marBottom w:val="0"/>
      <w:divBdr>
        <w:top w:val="none" w:sz="0" w:space="0" w:color="auto"/>
        <w:left w:val="none" w:sz="0" w:space="0" w:color="auto"/>
        <w:bottom w:val="none" w:sz="0" w:space="0" w:color="auto"/>
        <w:right w:val="none" w:sz="0" w:space="0" w:color="auto"/>
      </w:divBdr>
    </w:div>
    <w:div w:id="528184601">
      <w:bodyDiv w:val="1"/>
      <w:marLeft w:val="0"/>
      <w:marRight w:val="0"/>
      <w:marTop w:val="0"/>
      <w:marBottom w:val="0"/>
      <w:divBdr>
        <w:top w:val="none" w:sz="0" w:space="0" w:color="auto"/>
        <w:left w:val="none" w:sz="0" w:space="0" w:color="auto"/>
        <w:bottom w:val="none" w:sz="0" w:space="0" w:color="auto"/>
        <w:right w:val="none" w:sz="0" w:space="0" w:color="auto"/>
      </w:divBdr>
    </w:div>
    <w:div w:id="528493980">
      <w:bodyDiv w:val="1"/>
      <w:marLeft w:val="0"/>
      <w:marRight w:val="0"/>
      <w:marTop w:val="0"/>
      <w:marBottom w:val="0"/>
      <w:divBdr>
        <w:top w:val="none" w:sz="0" w:space="0" w:color="auto"/>
        <w:left w:val="none" w:sz="0" w:space="0" w:color="auto"/>
        <w:bottom w:val="none" w:sz="0" w:space="0" w:color="auto"/>
        <w:right w:val="none" w:sz="0" w:space="0" w:color="auto"/>
      </w:divBdr>
    </w:div>
    <w:div w:id="537856601">
      <w:bodyDiv w:val="1"/>
      <w:marLeft w:val="0"/>
      <w:marRight w:val="0"/>
      <w:marTop w:val="0"/>
      <w:marBottom w:val="0"/>
      <w:divBdr>
        <w:top w:val="none" w:sz="0" w:space="0" w:color="auto"/>
        <w:left w:val="none" w:sz="0" w:space="0" w:color="auto"/>
        <w:bottom w:val="none" w:sz="0" w:space="0" w:color="auto"/>
        <w:right w:val="none" w:sz="0" w:space="0" w:color="auto"/>
      </w:divBdr>
    </w:div>
    <w:div w:id="540168353">
      <w:bodyDiv w:val="1"/>
      <w:marLeft w:val="0"/>
      <w:marRight w:val="0"/>
      <w:marTop w:val="0"/>
      <w:marBottom w:val="0"/>
      <w:divBdr>
        <w:top w:val="none" w:sz="0" w:space="0" w:color="auto"/>
        <w:left w:val="none" w:sz="0" w:space="0" w:color="auto"/>
        <w:bottom w:val="none" w:sz="0" w:space="0" w:color="auto"/>
        <w:right w:val="none" w:sz="0" w:space="0" w:color="auto"/>
      </w:divBdr>
    </w:div>
    <w:div w:id="553009575">
      <w:bodyDiv w:val="1"/>
      <w:marLeft w:val="0"/>
      <w:marRight w:val="0"/>
      <w:marTop w:val="0"/>
      <w:marBottom w:val="0"/>
      <w:divBdr>
        <w:top w:val="none" w:sz="0" w:space="0" w:color="auto"/>
        <w:left w:val="none" w:sz="0" w:space="0" w:color="auto"/>
        <w:bottom w:val="none" w:sz="0" w:space="0" w:color="auto"/>
        <w:right w:val="none" w:sz="0" w:space="0" w:color="auto"/>
      </w:divBdr>
    </w:div>
    <w:div w:id="553543382">
      <w:bodyDiv w:val="1"/>
      <w:marLeft w:val="0"/>
      <w:marRight w:val="0"/>
      <w:marTop w:val="0"/>
      <w:marBottom w:val="0"/>
      <w:divBdr>
        <w:top w:val="none" w:sz="0" w:space="0" w:color="auto"/>
        <w:left w:val="none" w:sz="0" w:space="0" w:color="auto"/>
        <w:bottom w:val="none" w:sz="0" w:space="0" w:color="auto"/>
        <w:right w:val="none" w:sz="0" w:space="0" w:color="auto"/>
      </w:divBdr>
    </w:div>
    <w:div w:id="560676640">
      <w:bodyDiv w:val="1"/>
      <w:marLeft w:val="0"/>
      <w:marRight w:val="0"/>
      <w:marTop w:val="0"/>
      <w:marBottom w:val="0"/>
      <w:divBdr>
        <w:top w:val="none" w:sz="0" w:space="0" w:color="auto"/>
        <w:left w:val="none" w:sz="0" w:space="0" w:color="auto"/>
        <w:bottom w:val="none" w:sz="0" w:space="0" w:color="auto"/>
        <w:right w:val="none" w:sz="0" w:space="0" w:color="auto"/>
      </w:divBdr>
    </w:div>
    <w:div w:id="563640063">
      <w:bodyDiv w:val="1"/>
      <w:marLeft w:val="0"/>
      <w:marRight w:val="0"/>
      <w:marTop w:val="0"/>
      <w:marBottom w:val="0"/>
      <w:divBdr>
        <w:top w:val="none" w:sz="0" w:space="0" w:color="auto"/>
        <w:left w:val="none" w:sz="0" w:space="0" w:color="auto"/>
        <w:bottom w:val="none" w:sz="0" w:space="0" w:color="auto"/>
        <w:right w:val="none" w:sz="0" w:space="0" w:color="auto"/>
      </w:divBdr>
    </w:div>
    <w:div w:id="577130457">
      <w:bodyDiv w:val="1"/>
      <w:marLeft w:val="0"/>
      <w:marRight w:val="0"/>
      <w:marTop w:val="0"/>
      <w:marBottom w:val="0"/>
      <w:divBdr>
        <w:top w:val="none" w:sz="0" w:space="0" w:color="auto"/>
        <w:left w:val="none" w:sz="0" w:space="0" w:color="auto"/>
        <w:bottom w:val="none" w:sz="0" w:space="0" w:color="auto"/>
        <w:right w:val="none" w:sz="0" w:space="0" w:color="auto"/>
      </w:divBdr>
    </w:div>
    <w:div w:id="585579319">
      <w:bodyDiv w:val="1"/>
      <w:marLeft w:val="0"/>
      <w:marRight w:val="0"/>
      <w:marTop w:val="0"/>
      <w:marBottom w:val="0"/>
      <w:divBdr>
        <w:top w:val="none" w:sz="0" w:space="0" w:color="auto"/>
        <w:left w:val="none" w:sz="0" w:space="0" w:color="auto"/>
        <w:bottom w:val="none" w:sz="0" w:space="0" w:color="auto"/>
        <w:right w:val="none" w:sz="0" w:space="0" w:color="auto"/>
      </w:divBdr>
    </w:div>
    <w:div w:id="587226988">
      <w:bodyDiv w:val="1"/>
      <w:marLeft w:val="0"/>
      <w:marRight w:val="0"/>
      <w:marTop w:val="0"/>
      <w:marBottom w:val="0"/>
      <w:divBdr>
        <w:top w:val="none" w:sz="0" w:space="0" w:color="auto"/>
        <w:left w:val="none" w:sz="0" w:space="0" w:color="auto"/>
        <w:bottom w:val="none" w:sz="0" w:space="0" w:color="auto"/>
        <w:right w:val="none" w:sz="0" w:space="0" w:color="auto"/>
      </w:divBdr>
    </w:div>
    <w:div w:id="604121897">
      <w:bodyDiv w:val="1"/>
      <w:marLeft w:val="0"/>
      <w:marRight w:val="0"/>
      <w:marTop w:val="0"/>
      <w:marBottom w:val="0"/>
      <w:divBdr>
        <w:top w:val="none" w:sz="0" w:space="0" w:color="auto"/>
        <w:left w:val="none" w:sz="0" w:space="0" w:color="auto"/>
        <w:bottom w:val="none" w:sz="0" w:space="0" w:color="auto"/>
        <w:right w:val="none" w:sz="0" w:space="0" w:color="auto"/>
      </w:divBdr>
    </w:div>
    <w:div w:id="605192100">
      <w:bodyDiv w:val="1"/>
      <w:marLeft w:val="0"/>
      <w:marRight w:val="0"/>
      <w:marTop w:val="0"/>
      <w:marBottom w:val="0"/>
      <w:divBdr>
        <w:top w:val="none" w:sz="0" w:space="0" w:color="auto"/>
        <w:left w:val="none" w:sz="0" w:space="0" w:color="auto"/>
        <w:bottom w:val="none" w:sz="0" w:space="0" w:color="auto"/>
        <w:right w:val="none" w:sz="0" w:space="0" w:color="auto"/>
      </w:divBdr>
    </w:div>
    <w:div w:id="608050604">
      <w:bodyDiv w:val="1"/>
      <w:marLeft w:val="0"/>
      <w:marRight w:val="0"/>
      <w:marTop w:val="0"/>
      <w:marBottom w:val="0"/>
      <w:divBdr>
        <w:top w:val="none" w:sz="0" w:space="0" w:color="auto"/>
        <w:left w:val="none" w:sz="0" w:space="0" w:color="auto"/>
        <w:bottom w:val="none" w:sz="0" w:space="0" w:color="auto"/>
        <w:right w:val="none" w:sz="0" w:space="0" w:color="auto"/>
      </w:divBdr>
    </w:div>
    <w:div w:id="609123834">
      <w:bodyDiv w:val="1"/>
      <w:marLeft w:val="0"/>
      <w:marRight w:val="0"/>
      <w:marTop w:val="0"/>
      <w:marBottom w:val="0"/>
      <w:divBdr>
        <w:top w:val="none" w:sz="0" w:space="0" w:color="auto"/>
        <w:left w:val="none" w:sz="0" w:space="0" w:color="auto"/>
        <w:bottom w:val="none" w:sz="0" w:space="0" w:color="auto"/>
        <w:right w:val="none" w:sz="0" w:space="0" w:color="auto"/>
      </w:divBdr>
    </w:div>
    <w:div w:id="617444519">
      <w:bodyDiv w:val="1"/>
      <w:marLeft w:val="0"/>
      <w:marRight w:val="0"/>
      <w:marTop w:val="0"/>
      <w:marBottom w:val="0"/>
      <w:divBdr>
        <w:top w:val="none" w:sz="0" w:space="0" w:color="auto"/>
        <w:left w:val="none" w:sz="0" w:space="0" w:color="auto"/>
        <w:bottom w:val="none" w:sz="0" w:space="0" w:color="auto"/>
        <w:right w:val="none" w:sz="0" w:space="0" w:color="auto"/>
      </w:divBdr>
    </w:div>
    <w:div w:id="617687742">
      <w:bodyDiv w:val="1"/>
      <w:marLeft w:val="0"/>
      <w:marRight w:val="0"/>
      <w:marTop w:val="0"/>
      <w:marBottom w:val="0"/>
      <w:divBdr>
        <w:top w:val="none" w:sz="0" w:space="0" w:color="auto"/>
        <w:left w:val="none" w:sz="0" w:space="0" w:color="auto"/>
        <w:bottom w:val="none" w:sz="0" w:space="0" w:color="auto"/>
        <w:right w:val="none" w:sz="0" w:space="0" w:color="auto"/>
      </w:divBdr>
    </w:div>
    <w:div w:id="625887550">
      <w:bodyDiv w:val="1"/>
      <w:marLeft w:val="0"/>
      <w:marRight w:val="0"/>
      <w:marTop w:val="0"/>
      <w:marBottom w:val="0"/>
      <w:divBdr>
        <w:top w:val="none" w:sz="0" w:space="0" w:color="auto"/>
        <w:left w:val="none" w:sz="0" w:space="0" w:color="auto"/>
        <w:bottom w:val="none" w:sz="0" w:space="0" w:color="auto"/>
        <w:right w:val="none" w:sz="0" w:space="0" w:color="auto"/>
      </w:divBdr>
    </w:div>
    <w:div w:id="626087907">
      <w:bodyDiv w:val="1"/>
      <w:marLeft w:val="0"/>
      <w:marRight w:val="0"/>
      <w:marTop w:val="0"/>
      <w:marBottom w:val="0"/>
      <w:divBdr>
        <w:top w:val="none" w:sz="0" w:space="0" w:color="auto"/>
        <w:left w:val="none" w:sz="0" w:space="0" w:color="auto"/>
        <w:bottom w:val="none" w:sz="0" w:space="0" w:color="auto"/>
        <w:right w:val="none" w:sz="0" w:space="0" w:color="auto"/>
      </w:divBdr>
    </w:div>
    <w:div w:id="627273493">
      <w:bodyDiv w:val="1"/>
      <w:marLeft w:val="0"/>
      <w:marRight w:val="0"/>
      <w:marTop w:val="0"/>
      <w:marBottom w:val="0"/>
      <w:divBdr>
        <w:top w:val="none" w:sz="0" w:space="0" w:color="auto"/>
        <w:left w:val="none" w:sz="0" w:space="0" w:color="auto"/>
        <w:bottom w:val="none" w:sz="0" w:space="0" w:color="auto"/>
        <w:right w:val="none" w:sz="0" w:space="0" w:color="auto"/>
      </w:divBdr>
    </w:div>
    <w:div w:id="630793630">
      <w:bodyDiv w:val="1"/>
      <w:marLeft w:val="0"/>
      <w:marRight w:val="0"/>
      <w:marTop w:val="0"/>
      <w:marBottom w:val="0"/>
      <w:divBdr>
        <w:top w:val="none" w:sz="0" w:space="0" w:color="auto"/>
        <w:left w:val="none" w:sz="0" w:space="0" w:color="auto"/>
        <w:bottom w:val="none" w:sz="0" w:space="0" w:color="auto"/>
        <w:right w:val="none" w:sz="0" w:space="0" w:color="auto"/>
      </w:divBdr>
    </w:div>
    <w:div w:id="632831788">
      <w:bodyDiv w:val="1"/>
      <w:marLeft w:val="0"/>
      <w:marRight w:val="0"/>
      <w:marTop w:val="0"/>
      <w:marBottom w:val="0"/>
      <w:divBdr>
        <w:top w:val="none" w:sz="0" w:space="0" w:color="auto"/>
        <w:left w:val="none" w:sz="0" w:space="0" w:color="auto"/>
        <w:bottom w:val="none" w:sz="0" w:space="0" w:color="auto"/>
        <w:right w:val="none" w:sz="0" w:space="0" w:color="auto"/>
      </w:divBdr>
    </w:div>
    <w:div w:id="648242110">
      <w:bodyDiv w:val="1"/>
      <w:marLeft w:val="0"/>
      <w:marRight w:val="0"/>
      <w:marTop w:val="0"/>
      <w:marBottom w:val="0"/>
      <w:divBdr>
        <w:top w:val="none" w:sz="0" w:space="0" w:color="auto"/>
        <w:left w:val="none" w:sz="0" w:space="0" w:color="auto"/>
        <w:bottom w:val="none" w:sz="0" w:space="0" w:color="auto"/>
        <w:right w:val="none" w:sz="0" w:space="0" w:color="auto"/>
      </w:divBdr>
    </w:div>
    <w:div w:id="649291305">
      <w:bodyDiv w:val="1"/>
      <w:marLeft w:val="0"/>
      <w:marRight w:val="0"/>
      <w:marTop w:val="0"/>
      <w:marBottom w:val="0"/>
      <w:divBdr>
        <w:top w:val="none" w:sz="0" w:space="0" w:color="auto"/>
        <w:left w:val="none" w:sz="0" w:space="0" w:color="auto"/>
        <w:bottom w:val="none" w:sz="0" w:space="0" w:color="auto"/>
        <w:right w:val="none" w:sz="0" w:space="0" w:color="auto"/>
      </w:divBdr>
    </w:div>
    <w:div w:id="656768883">
      <w:bodyDiv w:val="1"/>
      <w:marLeft w:val="0"/>
      <w:marRight w:val="0"/>
      <w:marTop w:val="0"/>
      <w:marBottom w:val="0"/>
      <w:divBdr>
        <w:top w:val="none" w:sz="0" w:space="0" w:color="auto"/>
        <w:left w:val="none" w:sz="0" w:space="0" w:color="auto"/>
        <w:bottom w:val="none" w:sz="0" w:space="0" w:color="auto"/>
        <w:right w:val="none" w:sz="0" w:space="0" w:color="auto"/>
      </w:divBdr>
    </w:div>
    <w:div w:id="658458466">
      <w:bodyDiv w:val="1"/>
      <w:marLeft w:val="0"/>
      <w:marRight w:val="0"/>
      <w:marTop w:val="0"/>
      <w:marBottom w:val="0"/>
      <w:divBdr>
        <w:top w:val="none" w:sz="0" w:space="0" w:color="auto"/>
        <w:left w:val="none" w:sz="0" w:space="0" w:color="auto"/>
        <w:bottom w:val="none" w:sz="0" w:space="0" w:color="auto"/>
        <w:right w:val="none" w:sz="0" w:space="0" w:color="auto"/>
      </w:divBdr>
    </w:div>
    <w:div w:id="658850789">
      <w:bodyDiv w:val="1"/>
      <w:marLeft w:val="0"/>
      <w:marRight w:val="0"/>
      <w:marTop w:val="0"/>
      <w:marBottom w:val="0"/>
      <w:divBdr>
        <w:top w:val="none" w:sz="0" w:space="0" w:color="auto"/>
        <w:left w:val="none" w:sz="0" w:space="0" w:color="auto"/>
        <w:bottom w:val="none" w:sz="0" w:space="0" w:color="auto"/>
        <w:right w:val="none" w:sz="0" w:space="0" w:color="auto"/>
      </w:divBdr>
    </w:div>
    <w:div w:id="659693106">
      <w:bodyDiv w:val="1"/>
      <w:marLeft w:val="0"/>
      <w:marRight w:val="0"/>
      <w:marTop w:val="0"/>
      <w:marBottom w:val="0"/>
      <w:divBdr>
        <w:top w:val="none" w:sz="0" w:space="0" w:color="auto"/>
        <w:left w:val="none" w:sz="0" w:space="0" w:color="auto"/>
        <w:bottom w:val="none" w:sz="0" w:space="0" w:color="auto"/>
        <w:right w:val="none" w:sz="0" w:space="0" w:color="auto"/>
      </w:divBdr>
    </w:div>
    <w:div w:id="678703801">
      <w:bodyDiv w:val="1"/>
      <w:marLeft w:val="0"/>
      <w:marRight w:val="0"/>
      <w:marTop w:val="0"/>
      <w:marBottom w:val="0"/>
      <w:divBdr>
        <w:top w:val="none" w:sz="0" w:space="0" w:color="auto"/>
        <w:left w:val="none" w:sz="0" w:space="0" w:color="auto"/>
        <w:bottom w:val="none" w:sz="0" w:space="0" w:color="auto"/>
        <w:right w:val="none" w:sz="0" w:space="0" w:color="auto"/>
      </w:divBdr>
    </w:div>
    <w:div w:id="684064999">
      <w:bodyDiv w:val="1"/>
      <w:marLeft w:val="0"/>
      <w:marRight w:val="0"/>
      <w:marTop w:val="0"/>
      <w:marBottom w:val="0"/>
      <w:divBdr>
        <w:top w:val="none" w:sz="0" w:space="0" w:color="auto"/>
        <w:left w:val="none" w:sz="0" w:space="0" w:color="auto"/>
        <w:bottom w:val="none" w:sz="0" w:space="0" w:color="auto"/>
        <w:right w:val="none" w:sz="0" w:space="0" w:color="auto"/>
      </w:divBdr>
    </w:div>
    <w:div w:id="684328544">
      <w:bodyDiv w:val="1"/>
      <w:marLeft w:val="0"/>
      <w:marRight w:val="0"/>
      <w:marTop w:val="0"/>
      <w:marBottom w:val="0"/>
      <w:divBdr>
        <w:top w:val="none" w:sz="0" w:space="0" w:color="auto"/>
        <w:left w:val="none" w:sz="0" w:space="0" w:color="auto"/>
        <w:bottom w:val="none" w:sz="0" w:space="0" w:color="auto"/>
        <w:right w:val="none" w:sz="0" w:space="0" w:color="auto"/>
      </w:divBdr>
    </w:div>
    <w:div w:id="688334557">
      <w:bodyDiv w:val="1"/>
      <w:marLeft w:val="0"/>
      <w:marRight w:val="0"/>
      <w:marTop w:val="0"/>
      <w:marBottom w:val="0"/>
      <w:divBdr>
        <w:top w:val="none" w:sz="0" w:space="0" w:color="auto"/>
        <w:left w:val="none" w:sz="0" w:space="0" w:color="auto"/>
        <w:bottom w:val="none" w:sz="0" w:space="0" w:color="auto"/>
        <w:right w:val="none" w:sz="0" w:space="0" w:color="auto"/>
      </w:divBdr>
    </w:div>
    <w:div w:id="698625500">
      <w:bodyDiv w:val="1"/>
      <w:marLeft w:val="0"/>
      <w:marRight w:val="0"/>
      <w:marTop w:val="0"/>
      <w:marBottom w:val="0"/>
      <w:divBdr>
        <w:top w:val="none" w:sz="0" w:space="0" w:color="auto"/>
        <w:left w:val="none" w:sz="0" w:space="0" w:color="auto"/>
        <w:bottom w:val="none" w:sz="0" w:space="0" w:color="auto"/>
        <w:right w:val="none" w:sz="0" w:space="0" w:color="auto"/>
      </w:divBdr>
    </w:div>
    <w:div w:id="707149658">
      <w:bodyDiv w:val="1"/>
      <w:marLeft w:val="0"/>
      <w:marRight w:val="0"/>
      <w:marTop w:val="0"/>
      <w:marBottom w:val="0"/>
      <w:divBdr>
        <w:top w:val="none" w:sz="0" w:space="0" w:color="auto"/>
        <w:left w:val="none" w:sz="0" w:space="0" w:color="auto"/>
        <w:bottom w:val="none" w:sz="0" w:space="0" w:color="auto"/>
        <w:right w:val="none" w:sz="0" w:space="0" w:color="auto"/>
      </w:divBdr>
    </w:div>
    <w:div w:id="708575889">
      <w:bodyDiv w:val="1"/>
      <w:marLeft w:val="0"/>
      <w:marRight w:val="0"/>
      <w:marTop w:val="0"/>
      <w:marBottom w:val="0"/>
      <w:divBdr>
        <w:top w:val="none" w:sz="0" w:space="0" w:color="auto"/>
        <w:left w:val="none" w:sz="0" w:space="0" w:color="auto"/>
        <w:bottom w:val="none" w:sz="0" w:space="0" w:color="auto"/>
        <w:right w:val="none" w:sz="0" w:space="0" w:color="auto"/>
      </w:divBdr>
    </w:div>
    <w:div w:id="708988628">
      <w:bodyDiv w:val="1"/>
      <w:marLeft w:val="0"/>
      <w:marRight w:val="0"/>
      <w:marTop w:val="0"/>
      <w:marBottom w:val="0"/>
      <w:divBdr>
        <w:top w:val="none" w:sz="0" w:space="0" w:color="auto"/>
        <w:left w:val="none" w:sz="0" w:space="0" w:color="auto"/>
        <w:bottom w:val="none" w:sz="0" w:space="0" w:color="auto"/>
        <w:right w:val="none" w:sz="0" w:space="0" w:color="auto"/>
      </w:divBdr>
    </w:div>
    <w:div w:id="710375528">
      <w:bodyDiv w:val="1"/>
      <w:marLeft w:val="0"/>
      <w:marRight w:val="0"/>
      <w:marTop w:val="0"/>
      <w:marBottom w:val="0"/>
      <w:divBdr>
        <w:top w:val="none" w:sz="0" w:space="0" w:color="auto"/>
        <w:left w:val="none" w:sz="0" w:space="0" w:color="auto"/>
        <w:bottom w:val="none" w:sz="0" w:space="0" w:color="auto"/>
        <w:right w:val="none" w:sz="0" w:space="0" w:color="auto"/>
      </w:divBdr>
    </w:div>
    <w:div w:id="715659918">
      <w:bodyDiv w:val="1"/>
      <w:marLeft w:val="0"/>
      <w:marRight w:val="0"/>
      <w:marTop w:val="0"/>
      <w:marBottom w:val="0"/>
      <w:divBdr>
        <w:top w:val="none" w:sz="0" w:space="0" w:color="auto"/>
        <w:left w:val="none" w:sz="0" w:space="0" w:color="auto"/>
        <w:bottom w:val="none" w:sz="0" w:space="0" w:color="auto"/>
        <w:right w:val="none" w:sz="0" w:space="0" w:color="auto"/>
      </w:divBdr>
    </w:div>
    <w:div w:id="719208415">
      <w:bodyDiv w:val="1"/>
      <w:marLeft w:val="0"/>
      <w:marRight w:val="0"/>
      <w:marTop w:val="0"/>
      <w:marBottom w:val="0"/>
      <w:divBdr>
        <w:top w:val="none" w:sz="0" w:space="0" w:color="auto"/>
        <w:left w:val="none" w:sz="0" w:space="0" w:color="auto"/>
        <w:bottom w:val="none" w:sz="0" w:space="0" w:color="auto"/>
        <w:right w:val="none" w:sz="0" w:space="0" w:color="auto"/>
      </w:divBdr>
    </w:div>
    <w:div w:id="722093720">
      <w:bodyDiv w:val="1"/>
      <w:marLeft w:val="0"/>
      <w:marRight w:val="0"/>
      <w:marTop w:val="0"/>
      <w:marBottom w:val="0"/>
      <w:divBdr>
        <w:top w:val="none" w:sz="0" w:space="0" w:color="auto"/>
        <w:left w:val="none" w:sz="0" w:space="0" w:color="auto"/>
        <w:bottom w:val="none" w:sz="0" w:space="0" w:color="auto"/>
        <w:right w:val="none" w:sz="0" w:space="0" w:color="auto"/>
      </w:divBdr>
    </w:div>
    <w:div w:id="726801364">
      <w:bodyDiv w:val="1"/>
      <w:marLeft w:val="0"/>
      <w:marRight w:val="0"/>
      <w:marTop w:val="0"/>
      <w:marBottom w:val="0"/>
      <w:divBdr>
        <w:top w:val="none" w:sz="0" w:space="0" w:color="auto"/>
        <w:left w:val="none" w:sz="0" w:space="0" w:color="auto"/>
        <w:bottom w:val="none" w:sz="0" w:space="0" w:color="auto"/>
        <w:right w:val="none" w:sz="0" w:space="0" w:color="auto"/>
      </w:divBdr>
    </w:div>
    <w:div w:id="729378631">
      <w:bodyDiv w:val="1"/>
      <w:marLeft w:val="0"/>
      <w:marRight w:val="0"/>
      <w:marTop w:val="0"/>
      <w:marBottom w:val="0"/>
      <w:divBdr>
        <w:top w:val="none" w:sz="0" w:space="0" w:color="auto"/>
        <w:left w:val="none" w:sz="0" w:space="0" w:color="auto"/>
        <w:bottom w:val="none" w:sz="0" w:space="0" w:color="auto"/>
        <w:right w:val="none" w:sz="0" w:space="0" w:color="auto"/>
      </w:divBdr>
    </w:div>
    <w:div w:id="729380258">
      <w:bodyDiv w:val="1"/>
      <w:marLeft w:val="0"/>
      <w:marRight w:val="0"/>
      <w:marTop w:val="0"/>
      <w:marBottom w:val="0"/>
      <w:divBdr>
        <w:top w:val="none" w:sz="0" w:space="0" w:color="auto"/>
        <w:left w:val="none" w:sz="0" w:space="0" w:color="auto"/>
        <w:bottom w:val="none" w:sz="0" w:space="0" w:color="auto"/>
        <w:right w:val="none" w:sz="0" w:space="0" w:color="auto"/>
      </w:divBdr>
    </w:div>
    <w:div w:id="731973385">
      <w:bodyDiv w:val="1"/>
      <w:marLeft w:val="0"/>
      <w:marRight w:val="0"/>
      <w:marTop w:val="0"/>
      <w:marBottom w:val="0"/>
      <w:divBdr>
        <w:top w:val="none" w:sz="0" w:space="0" w:color="auto"/>
        <w:left w:val="none" w:sz="0" w:space="0" w:color="auto"/>
        <w:bottom w:val="none" w:sz="0" w:space="0" w:color="auto"/>
        <w:right w:val="none" w:sz="0" w:space="0" w:color="auto"/>
      </w:divBdr>
    </w:div>
    <w:div w:id="733509174">
      <w:bodyDiv w:val="1"/>
      <w:marLeft w:val="0"/>
      <w:marRight w:val="0"/>
      <w:marTop w:val="0"/>
      <w:marBottom w:val="0"/>
      <w:divBdr>
        <w:top w:val="none" w:sz="0" w:space="0" w:color="auto"/>
        <w:left w:val="none" w:sz="0" w:space="0" w:color="auto"/>
        <w:bottom w:val="none" w:sz="0" w:space="0" w:color="auto"/>
        <w:right w:val="none" w:sz="0" w:space="0" w:color="auto"/>
      </w:divBdr>
    </w:div>
    <w:div w:id="735932034">
      <w:bodyDiv w:val="1"/>
      <w:marLeft w:val="0"/>
      <w:marRight w:val="0"/>
      <w:marTop w:val="0"/>
      <w:marBottom w:val="0"/>
      <w:divBdr>
        <w:top w:val="none" w:sz="0" w:space="0" w:color="auto"/>
        <w:left w:val="none" w:sz="0" w:space="0" w:color="auto"/>
        <w:bottom w:val="none" w:sz="0" w:space="0" w:color="auto"/>
        <w:right w:val="none" w:sz="0" w:space="0" w:color="auto"/>
      </w:divBdr>
    </w:div>
    <w:div w:id="738793432">
      <w:bodyDiv w:val="1"/>
      <w:marLeft w:val="0"/>
      <w:marRight w:val="0"/>
      <w:marTop w:val="0"/>
      <w:marBottom w:val="0"/>
      <w:divBdr>
        <w:top w:val="none" w:sz="0" w:space="0" w:color="auto"/>
        <w:left w:val="none" w:sz="0" w:space="0" w:color="auto"/>
        <w:bottom w:val="none" w:sz="0" w:space="0" w:color="auto"/>
        <w:right w:val="none" w:sz="0" w:space="0" w:color="auto"/>
      </w:divBdr>
    </w:div>
    <w:div w:id="740904719">
      <w:bodyDiv w:val="1"/>
      <w:marLeft w:val="0"/>
      <w:marRight w:val="0"/>
      <w:marTop w:val="0"/>
      <w:marBottom w:val="0"/>
      <w:divBdr>
        <w:top w:val="none" w:sz="0" w:space="0" w:color="auto"/>
        <w:left w:val="none" w:sz="0" w:space="0" w:color="auto"/>
        <w:bottom w:val="none" w:sz="0" w:space="0" w:color="auto"/>
        <w:right w:val="none" w:sz="0" w:space="0" w:color="auto"/>
      </w:divBdr>
    </w:div>
    <w:div w:id="743141486">
      <w:bodyDiv w:val="1"/>
      <w:marLeft w:val="0"/>
      <w:marRight w:val="0"/>
      <w:marTop w:val="0"/>
      <w:marBottom w:val="0"/>
      <w:divBdr>
        <w:top w:val="none" w:sz="0" w:space="0" w:color="auto"/>
        <w:left w:val="none" w:sz="0" w:space="0" w:color="auto"/>
        <w:bottom w:val="none" w:sz="0" w:space="0" w:color="auto"/>
        <w:right w:val="none" w:sz="0" w:space="0" w:color="auto"/>
      </w:divBdr>
    </w:div>
    <w:div w:id="744113737">
      <w:bodyDiv w:val="1"/>
      <w:marLeft w:val="0"/>
      <w:marRight w:val="0"/>
      <w:marTop w:val="0"/>
      <w:marBottom w:val="0"/>
      <w:divBdr>
        <w:top w:val="none" w:sz="0" w:space="0" w:color="auto"/>
        <w:left w:val="none" w:sz="0" w:space="0" w:color="auto"/>
        <w:bottom w:val="none" w:sz="0" w:space="0" w:color="auto"/>
        <w:right w:val="none" w:sz="0" w:space="0" w:color="auto"/>
      </w:divBdr>
    </w:div>
    <w:div w:id="746729859">
      <w:bodyDiv w:val="1"/>
      <w:marLeft w:val="0"/>
      <w:marRight w:val="0"/>
      <w:marTop w:val="0"/>
      <w:marBottom w:val="0"/>
      <w:divBdr>
        <w:top w:val="none" w:sz="0" w:space="0" w:color="auto"/>
        <w:left w:val="none" w:sz="0" w:space="0" w:color="auto"/>
        <w:bottom w:val="none" w:sz="0" w:space="0" w:color="auto"/>
        <w:right w:val="none" w:sz="0" w:space="0" w:color="auto"/>
      </w:divBdr>
    </w:div>
    <w:div w:id="752046815">
      <w:bodyDiv w:val="1"/>
      <w:marLeft w:val="0"/>
      <w:marRight w:val="0"/>
      <w:marTop w:val="0"/>
      <w:marBottom w:val="0"/>
      <w:divBdr>
        <w:top w:val="none" w:sz="0" w:space="0" w:color="auto"/>
        <w:left w:val="none" w:sz="0" w:space="0" w:color="auto"/>
        <w:bottom w:val="none" w:sz="0" w:space="0" w:color="auto"/>
        <w:right w:val="none" w:sz="0" w:space="0" w:color="auto"/>
      </w:divBdr>
    </w:div>
    <w:div w:id="753161161">
      <w:bodyDiv w:val="1"/>
      <w:marLeft w:val="0"/>
      <w:marRight w:val="0"/>
      <w:marTop w:val="0"/>
      <w:marBottom w:val="0"/>
      <w:divBdr>
        <w:top w:val="none" w:sz="0" w:space="0" w:color="auto"/>
        <w:left w:val="none" w:sz="0" w:space="0" w:color="auto"/>
        <w:bottom w:val="none" w:sz="0" w:space="0" w:color="auto"/>
        <w:right w:val="none" w:sz="0" w:space="0" w:color="auto"/>
      </w:divBdr>
    </w:div>
    <w:div w:id="756024578">
      <w:bodyDiv w:val="1"/>
      <w:marLeft w:val="0"/>
      <w:marRight w:val="0"/>
      <w:marTop w:val="0"/>
      <w:marBottom w:val="0"/>
      <w:divBdr>
        <w:top w:val="none" w:sz="0" w:space="0" w:color="auto"/>
        <w:left w:val="none" w:sz="0" w:space="0" w:color="auto"/>
        <w:bottom w:val="none" w:sz="0" w:space="0" w:color="auto"/>
        <w:right w:val="none" w:sz="0" w:space="0" w:color="auto"/>
      </w:divBdr>
    </w:div>
    <w:div w:id="756829572">
      <w:bodyDiv w:val="1"/>
      <w:marLeft w:val="0"/>
      <w:marRight w:val="0"/>
      <w:marTop w:val="0"/>
      <w:marBottom w:val="0"/>
      <w:divBdr>
        <w:top w:val="none" w:sz="0" w:space="0" w:color="auto"/>
        <w:left w:val="none" w:sz="0" w:space="0" w:color="auto"/>
        <w:bottom w:val="none" w:sz="0" w:space="0" w:color="auto"/>
        <w:right w:val="none" w:sz="0" w:space="0" w:color="auto"/>
      </w:divBdr>
    </w:div>
    <w:div w:id="759831572">
      <w:bodyDiv w:val="1"/>
      <w:marLeft w:val="0"/>
      <w:marRight w:val="0"/>
      <w:marTop w:val="0"/>
      <w:marBottom w:val="0"/>
      <w:divBdr>
        <w:top w:val="none" w:sz="0" w:space="0" w:color="auto"/>
        <w:left w:val="none" w:sz="0" w:space="0" w:color="auto"/>
        <w:bottom w:val="none" w:sz="0" w:space="0" w:color="auto"/>
        <w:right w:val="none" w:sz="0" w:space="0" w:color="auto"/>
      </w:divBdr>
    </w:div>
    <w:div w:id="768740370">
      <w:bodyDiv w:val="1"/>
      <w:marLeft w:val="0"/>
      <w:marRight w:val="0"/>
      <w:marTop w:val="0"/>
      <w:marBottom w:val="0"/>
      <w:divBdr>
        <w:top w:val="none" w:sz="0" w:space="0" w:color="auto"/>
        <w:left w:val="none" w:sz="0" w:space="0" w:color="auto"/>
        <w:bottom w:val="none" w:sz="0" w:space="0" w:color="auto"/>
        <w:right w:val="none" w:sz="0" w:space="0" w:color="auto"/>
      </w:divBdr>
    </w:div>
    <w:div w:id="773012605">
      <w:bodyDiv w:val="1"/>
      <w:marLeft w:val="0"/>
      <w:marRight w:val="0"/>
      <w:marTop w:val="0"/>
      <w:marBottom w:val="0"/>
      <w:divBdr>
        <w:top w:val="none" w:sz="0" w:space="0" w:color="auto"/>
        <w:left w:val="none" w:sz="0" w:space="0" w:color="auto"/>
        <w:bottom w:val="none" w:sz="0" w:space="0" w:color="auto"/>
        <w:right w:val="none" w:sz="0" w:space="0" w:color="auto"/>
      </w:divBdr>
    </w:div>
    <w:div w:id="786894591">
      <w:bodyDiv w:val="1"/>
      <w:marLeft w:val="0"/>
      <w:marRight w:val="0"/>
      <w:marTop w:val="0"/>
      <w:marBottom w:val="0"/>
      <w:divBdr>
        <w:top w:val="none" w:sz="0" w:space="0" w:color="auto"/>
        <w:left w:val="none" w:sz="0" w:space="0" w:color="auto"/>
        <w:bottom w:val="none" w:sz="0" w:space="0" w:color="auto"/>
        <w:right w:val="none" w:sz="0" w:space="0" w:color="auto"/>
      </w:divBdr>
    </w:div>
    <w:div w:id="793869190">
      <w:bodyDiv w:val="1"/>
      <w:marLeft w:val="0"/>
      <w:marRight w:val="0"/>
      <w:marTop w:val="0"/>
      <w:marBottom w:val="0"/>
      <w:divBdr>
        <w:top w:val="none" w:sz="0" w:space="0" w:color="auto"/>
        <w:left w:val="none" w:sz="0" w:space="0" w:color="auto"/>
        <w:bottom w:val="none" w:sz="0" w:space="0" w:color="auto"/>
        <w:right w:val="none" w:sz="0" w:space="0" w:color="auto"/>
      </w:divBdr>
    </w:div>
    <w:div w:id="797067976">
      <w:bodyDiv w:val="1"/>
      <w:marLeft w:val="0"/>
      <w:marRight w:val="0"/>
      <w:marTop w:val="0"/>
      <w:marBottom w:val="0"/>
      <w:divBdr>
        <w:top w:val="none" w:sz="0" w:space="0" w:color="auto"/>
        <w:left w:val="none" w:sz="0" w:space="0" w:color="auto"/>
        <w:bottom w:val="none" w:sz="0" w:space="0" w:color="auto"/>
        <w:right w:val="none" w:sz="0" w:space="0" w:color="auto"/>
      </w:divBdr>
      <w:divsChild>
        <w:div w:id="1333988383">
          <w:marLeft w:val="0"/>
          <w:marRight w:val="0"/>
          <w:marTop w:val="0"/>
          <w:marBottom w:val="0"/>
          <w:divBdr>
            <w:top w:val="none" w:sz="0" w:space="0" w:color="auto"/>
            <w:left w:val="none" w:sz="0" w:space="0" w:color="auto"/>
            <w:bottom w:val="none" w:sz="0" w:space="0" w:color="auto"/>
            <w:right w:val="none" w:sz="0" w:space="0" w:color="auto"/>
          </w:divBdr>
        </w:div>
      </w:divsChild>
    </w:div>
    <w:div w:id="800028429">
      <w:bodyDiv w:val="1"/>
      <w:marLeft w:val="0"/>
      <w:marRight w:val="0"/>
      <w:marTop w:val="0"/>
      <w:marBottom w:val="0"/>
      <w:divBdr>
        <w:top w:val="none" w:sz="0" w:space="0" w:color="auto"/>
        <w:left w:val="none" w:sz="0" w:space="0" w:color="auto"/>
        <w:bottom w:val="none" w:sz="0" w:space="0" w:color="auto"/>
        <w:right w:val="none" w:sz="0" w:space="0" w:color="auto"/>
      </w:divBdr>
    </w:div>
    <w:div w:id="808473680">
      <w:bodyDiv w:val="1"/>
      <w:marLeft w:val="0"/>
      <w:marRight w:val="0"/>
      <w:marTop w:val="0"/>
      <w:marBottom w:val="0"/>
      <w:divBdr>
        <w:top w:val="none" w:sz="0" w:space="0" w:color="auto"/>
        <w:left w:val="none" w:sz="0" w:space="0" w:color="auto"/>
        <w:bottom w:val="none" w:sz="0" w:space="0" w:color="auto"/>
        <w:right w:val="none" w:sz="0" w:space="0" w:color="auto"/>
      </w:divBdr>
    </w:div>
    <w:div w:id="808937985">
      <w:bodyDiv w:val="1"/>
      <w:marLeft w:val="0"/>
      <w:marRight w:val="0"/>
      <w:marTop w:val="0"/>
      <w:marBottom w:val="0"/>
      <w:divBdr>
        <w:top w:val="none" w:sz="0" w:space="0" w:color="auto"/>
        <w:left w:val="none" w:sz="0" w:space="0" w:color="auto"/>
        <w:bottom w:val="none" w:sz="0" w:space="0" w:color="auto"/>
        <w:right w:val="none" w:sz="0" w:space="0" w:color="auto"/>
      </w:divBdr>
    </w:div>
    <w:div w:id="810824936">
      <w:bodyDiv w:val="1"/>
      <w:marLeft w:val="0"/>
      <w:marRight w:val="0"/>
      <w:marTop w:val="0"/>
      <w:marBottom w:val="0"/>
      <w:divBdr>
        <w:top w:val="none" w:sz="0" w:space="0" w:color="auto"/>
        <w:left w:val="none" w:sz="0" w:space="0" w:color="auto"/>
        <w:bottom w:val="none" w:sz="0" w:space="0" w:color="auto"/>
        <w:right w:val="none" w:sz="0" w:space="0" w:color="auto"/>
      </w:divBdr>
    </w:div>
    <w:div w:id="819999824">
      <w:bodyDiv w:val="1"/>
      <w:marLeft w:val="0"/>
      <w:marRight w:val="0"/>
      <w:marTop w:val="0"/>
      <w:marBottom w:val="0"/>
      <w:divBdr>
        <w:top w:val="none" w:sz="0" w:space="0" w:color="auto"/>
        <w:left w:val="none" w:sz="0" w:space="0" w:color="auto"/>
        <w:bottom w:val="none" w:sz="0" w:space="0" w:color="auto"/>
        <w:right w:val="none" w:sz="0" w:space="0" w:color="auto"/>
      </w:divBdr>
    </w:div>
    <w:div w:id="824009210">
      <w:bodyDiv w:val="1"/>
      <w:marLeft w:val="0"/>
      <w:marRight w:val="0"/>
      <w:marTop w:val="0"/>
      <w:marBottom w:val="0"/>
      <w:divBdr>
        <w:top w:val="none" w:sz="0" w:space="0" w:color="auto"/>
        <w:left w:val="none" w:sz="0" w:space="0" w:color="auto"/>
        <w:bottom w:val="none" w:sz="0" w:space="0" w:color="auto"/>
        <w:right w:val="none" w:sz="0" w:space="0" w:color="auto"/>
      </w:divBdr>
    </w:div>
    <w:div w:id="839389255">
      <w:bodyDiv w:val="1"/>
      <w:marLeft w:val="0"/>
      <w:marRight w:val="0"/>
      <w:marTop w:val="0"/>
      <w:marBottom w:val="0"/>
      <w:divBdr>
        <w:top w:val="none" w:sz="0" w:space="0" w:color="auto"/>
        <w:left w:val="none" w:sz="0" w:space="0" w:color="auto"/>
        <w:bottom w:val="none" w:sz="0" w:space="0" w:color="auto"/>
        <w:right w:val="none" w:sz="0" w:space="0" w:color="auto"/>
      </w:divBdr>
    </w:div>
    <w:div w:id="839739314">
      <w:bodyDiv w:val="1"/>
      <w:marLeft w:val="0"/>
      <w:marRight w:val="0"/>
      <w:marTop w:val="0"/>
      <w:marBottom w:val="0"/>
      <w:divBdr>
        <w:top w:val="none" w:sz="0" w:space="0" w:color="auto"/>
        <w:left w:val="none" w:sz="0" w:space="0" w:color="auto"/>
        <w:bottom w:val="none" w:sz="0" w:space="0" w:color="auto"/>
        <w:right w:val="none" w:sz="0" w:space="0" w:color="auto"/>
      </w:divBdr>
    </w:div>
    <w:div w:id="841504592">
      <w:bodyDiv w:val="1"/>
      <w:marLeft w:val="0"/>
      <w:marRight w:val="0"/>
      <w:marTop w:val="0"/>
      <w:marBottom w:val="0"/>
      <w:divBdr>
        <w:top w:val="none" w:sz="0" w:space="0" w:color="auto"/>
        <w:left w:val="none" w:sz="0" w:space="0" w:color="auto"/>
        <w:bottom w:val="none" w:sz="0" w:space="0" w:color="auto"/>
        <w:right w:val="none" w:sz="0" w:space="0" w:color="auto"/>
      </w:divBdr>
    </w:div>
    <w:div w:id="853999692">
      <w:bodyDiv w:val="1"/>
      <w:marLeft w:val="0"/>
      <w:marRight w:val="0"/>
      <w:marTop w:val="0"/>
      <w:marBottom w:val="0"/>
      <w:divBdr>
        <w:top w:val="none" w:sz="0" w:space="0" w:color="auto"/>
        <w:left w:val="none" w:sz="0" w:space="0" w:color="auto"/>
        <w:bottom w:val="none" w:sz="0" w:space="0" w:color="auto"/>
        <w:right w:val="none" w:sz="0" w:space="0" w:color="auto"/>
      </w:divBdr>
    </w:div>
    <w:div w:id="854003151">
      <w:bodyDiv w:val="1"/>
      <w:marLeft w:val="0"/>
      <w:marRight w:val="0"/>
      <w:marTop w:val="0"/>
      <w:marBottom w:val="0"/>
      <w:divBdr>
        <w:top w:val="none" w:sz="0" w:space="0" w:color="auto"/>
        <w:left w:val="none" w:sz="0" w:space="0" w:color="auto"/>
        <w:bottom w:val="none" w:sz="0" w:space="0" w:color="auto"/>
        <w:right w:val="none" w:sz="0" w:space="0" w:color="auto"/>
      </w:divBdr>
    </w:div>
    <w:div w:id="865796804">
      <w:bodyDiv w:val="1"/>
      <w:marLeft w:val="0"/>
      <w:marRight w:val="0"/>
      <w:marTop w:val="0"/>
      <w:marBottom w:val="0"/>
      <w:divBdr>
        <w:top w:val="none" w:sz="0" w:space="0" w:color="auto"/>
        <w:left w:val="none" w:sz="0" w:space="0" w:color="auto"/>
        <w:bottom w:val="none" w:sz="0" w:space="0" w:color="auto"/>
        <w:right w:val="none" w:sz="0" w:space="0" w:color="auto"/>
      </w:divBdr>
    </w:div>
    <w:div w:id="866334355">
      <w:bodyDiv w:val="1"/>
      <w:marLeft w:val="0"/>
      <w:marRight w:val="0"/>
      <w:marTop w:val="0"/>
      <w:marBottom w:val="0"/>
      <w:divBdr>
        <w:top w:val="none" w:sz="0" w:space="0" w:color="auto"/>
        <w:left w:val="none" w:sz="0" w:space="0" w:color="auto"/>
        <w:bottom w:val="none" w:sz="0" w:space="0" w:color="auto"/>
        <w:right w:val="none" w:sz="0" w:space="0" w:color="auto"/>
      </w:divBdr>
    </w:div>
    <w:div w:id="867255595">
      <w:bodyDiv w:val="1"/>
      <w:marLeft w:val="0"/>
      <w:marRight w:val="0"/>
      <w:marTop w:val="0"/>
      <w:marBottom w:val="0"/>
      <w:divBdr>
        <w:top w:val="none" w:sz="0" w:space="0" w:color="auto"/>
        <w:left w:val="none" w:sz="0" w:space="0" w:color="auto"/>
        <w:bottom w:val="none" w:sz="0" w:space="0" w:color="auto"/>
        <w:right w:val="none" w:sz="0" w:space="0" w:color="auto"/>
      </w:divBdr>
    </w:div>
    <w:div w:id="884606951">
      <w:bodyDiv w:val="1"/>
      <w:marLeft w:val="0"/>
      <w:marRight w:val="0"/>
      <w:marTop w:val="0"/>
      <w:marBottom w:val="0"/>
      <w:divBdr>
        <w:top w:val="none" w:sz="0" w:space="0" w:color="auto"/>
        <w:left w:val="none" w:sz="0" w:space="0" w:color="auto"/>
        <w:bottom w:val="none" w:sz="0" w:space="0" w:color="auto"/>
        <w:right w:val="none" w:sz="0" w:space="0" w:color="auto"/>
      </w:divBdr>
    </w:div>
    <w:div w:id="886450556">
      <w:bodyDiv w:val="1"/>
      <w:marLeft w:val="0"/>
      <w:marRight w:val="0"/>
      <w:marTop w:val="0"/>
      <w:marBottom w:val="0"/>
      <w:divBdr>
        <w:top w:val="none" w:sz="0" w:space="0" w:color="auto"/>
        <w:left w:val="none" w:sz="0" w:space="0" w:color="auto"/>
        <w:bottom w:val="none" w:sz="0" w:space="0" w:color="auto"/>
        <w:right w:val="none" w:sz="0" w:space="0" w:color="auto"/>
      </w:divBdr>
    </w:div>
    <w:div w:id="887760400">
      <w:bodyDiv w:val="1"/>
      <w:marLeft w:val="0"/>
      <w:marRight w:val="0"/>
      <w:marTop w:val="0"/>
      <w:marBottom w:val="0"/>
      <w:divBdr>
        <w:top w:val="none" w:sz="0" w:space="0" w:color="auto"/>
        <w:left w:val="none" w:sz="0" w:space="0" w:color="auto"/>
        <w:bottom w:val="none" w:sz="0" w:space="0" w:color="auto"/>
        <w:right w:val="none" w:sz="0" w:space="0" w:color="auto"/>
      </w:divBdr>
    </w:div>
    <w:div w:id="888108980">
      <w:bodyDiv w:val="1"/>
      <w:marLeft w:val="0"/>
      <w:marRight w:val="0"/>
      <w:marTop w:val="0"/>
      <w:marBottom w:val="0"/>
      <w:divBdr>
        <w:top w:val="none" w:sz="0" w:space="0" w:color="auto"/>
        <w:left w:val="none" w:sz="0" w:space="0" w:color="auto"/>
        <w:bottom w:val="none" w:sz="0" w:space="0" w:color="auto"/>
        <w:right w:val="none" w:sz="0" w:space="0" w:color="auto"/>
      </w:divBdr>
    </w:div>
    <w:div w:id="908466426">
      <w:bodyDiv w:val="1"/>
      <w:marLeft w:val="0"/>
      <w:marRight w:val="0"/>
      <w:marTop w:val="0"/>
      <w:marBottom w:val="0"/>
      <w:divBdr>
        <w:top w:val="none" w:sz="0" w:space="0" w:color="auto"/>
        <w:left w:val="none" w:sz="0" w:space="0" w:color="auto"/>
        <w:bottom w:val="none" w:sz="0" w:space="0" w:color="auto"/>
        <w:right w:val="none" w:sz="0" w:space="0" w:color="auto"/>
      </w:divBdr>
    </w:div>
    <w:div w:id="910776040">
      <w:bodyDiv w:val="1"/>
      <w:marLeft w:val="0"/>
      <w:marRight w:val="0"/>
      <w:marTop w:val="0"/>
      <w:marBottom w:val="0"/>
      <w:divBdr>
        <w:top w:val="none" w:sz="0" w:space="0" w:color="auto"/>
        <w:left w:val="none" w:sz="0" w:space="0" w:color="auto"/>
        <w:bottom w:val="none" w:sz="0" w:space="0" w:color="auto"/>
        <w:right w:val="none" w:sz="0" w:space="0" w:color="auto"/>
      </w:divBdr>
    </w:div>
    <w:div w:id="919603015">
      <w:bodyDiv w:val="1"/>
      <w:marLeft w:val="0"/>
      <w:marRight w:val="0"/>
      <w:marTop w:val="0"/>
      <w:marBottom w:val="0"/>
      <w:divBdr>
        <w:top w:val="none" w:sz="0" w:space="0" w:color="auto"/>
        <w:left w:val="none" w:sz="0" w:space="0" w:color="auto"/>
        <w:bottom w:val="none" w:sz="0" w:space="0" w:color="auto"/>
        <w:right w:val="none" w:sz="0" w:space="0" w:color="auto"/>
      </w:divBdr>
    </w:div>
    <w:div w:id="926420768">
      <w:bodyDiv w:val="1"/>
      <w:marLeft w:val="0"/>
      <w:marRight w:val="0"/>
      <w:marTop w:val="0"/>
      <w:marBottom w:val="0"/>
      <w:divBdr>
        <w:top w:val="none" w:sz="0" w:space="0" w:color="auto"/>
        <w:left w:val="none" w:sz="0" w:space="0" w:color="auto"/>
        <w:bottom w:val="none" w:sz="0" w:space="0" w:color="auto"/>
        <w:right w:val="none" w:sz="0" w:space="0" w:color="auto"/>
      </w:divBdr>
    </w:div>
    <w:div w:id="933897732">
      <w:bodyDiv w:val="1"/>
      <w:marLeft w:val="0"/>
      <w:marRight w:val="0"/>
      <w:marTop w:val="0"/>
      <w:marBottom w:val="0"/>
      <w:divBdr>
        <w:top w:val="none" w:sz="0" w:space="0" w:color="auto"/>
        <w:left w:val="none" w:sz="0" w:space="0" w:color="auto"/>
        <w:bottom w:val="none" w:sz="0" w:space="0" w:color="auto"/>
        <w:right w:val="none" w:sz="0" w:space="0" w:color="auto"/>
      </w:divBdr>
    </w:div>
    <w:div w:id="941381514">
      <w:bodyDiv w:val="1"/>
      <w:marLeft w:val="0"/>
      <w:marRight w:val="0"/>
      <w:marTop w:val="0"/>
      <w:marBottom w:val="0"/>
      <w:divBdr>
        <w:top w:val="none" w:sz="0" w:space="0" w:color="auto"/>
        <w:left w:val="none" w:sz="0" w:space="0" w:color="auto"/>
        <w:bottom w:val="none" w:sz="0" w:space="0" w:color="auto"/>
        <w:right w:val="none" w:sz="0" w:space="0" w:color="auto"/>
      </w:divBdr>
    </w:div>
    <w:div w:id="948200970">
      <w:bodyDiv w:val="1"/>
      <w:marLeft w:val="0"/>
      <w:marRight w:val="0"/>
      <w:marTop w:val="0"/>
      <w:marBottom w:val="0"/>
      <w:divBdr>
        <w:top w:val="none" w:sz="0" w:space="0" w:color="auto"/>
        <w:left w:val="none" w:sz="0" w:space="0" w:color="auto"/>
        <w:bottom w:val="none" w:sz="0" w:space="0" w:color="auto"/>
        <w:right w:val="none" w:sz="0" w:space="0" w:color="auto"/>
      </w:divBdr>
    </w:div>
    <w:div w:id="951863725">
      <w:bodyDiv w:val="1"/>
      <w:marLeft w:val="0"/>
      <w:marRight w:val="0"/>
      <w:marTop w:val="0"/>
      <w:marBottom w:val="0"/>
      <w:divBdr>
        <w:top w:val="none" w:sz="0" w:space="0" w:color="auto"/>
        <w:left w:val="none" w:sz="0" w:space="0" w:color="auto"/>
        <w:bottom w:val="none" w:sz="0" w:space="0" w:color="auto"/>
        <w:right w:val="none" w:sz="0" w:space="0" w:color="auto"/>
      </w:divBdr>
    </w:div>
    <w:div w:id="952785543">
      <w:bodyDiv w:val="1"/>
      <w:marLeft w:val="0"/>
      <w:marRight w:val="0"/>
      <w:marTop w:val="0"/>
      <w:marBottom w:val="0"/>
      <w:divBdr>
        <w:top w:val="none" w:sz="0" w:space="0" w:color="auto"/>
        <w:left w:val="none" w:sz="0" w:space="0" w:color="auto"/>
        <w:bottom w:val="none" w:sz="0" w:space="0" w:color="auto"/>
        <w:right w:val="none" w:sz="0" w:space="0" w:color="auto"/>
      </w:divBdr>
    </w:div>
    <w:div w:id="956718519">
      <w:bodyDiv w:val="1"/>
      <w:marLeft w:val="0"/>
      <w:marRight w:val="0"/>
      <w:marTop w:val="0"/>
      <w:marBottom w:val="0"/>
      <w:divBdr>
        <w:top w:val="none" w:sz="0" w:space="0" w:color="auto"/>
        <w:left w:val="none" w:sz="0" w:space="0" w:color="auto"/>
        <w:bottom w:val="none" w:sz="0" w:space="0" w:color="auto"/>
        <w:right w:val="none" w:sz="0" w:space="0" w:color="auto"/>
      </w:divBdr>
    </w:div>
    <w:div w:id="958145188">
      <w:bodyDiv w:val="1"/>
      <w:marLeft w:val="0"/>
      <w:marRight w:val="0"/>
      <w:marTop w:val="0"/>
      <w:marBottom w:val="0"/>
      <w:divBdr>
        <w:top w:val="none" w:sz="0" w:space="0" w:color="auto"/>
        <w:left w:val="none" w:sz="0" w:space="0" w:color="auto"/>
        <w:bottom w:val="none" w:sz="0" w:space="0" w:color="auto"/>
        <w:right w:val="none" w:sz="0" w:space="0" w:color="auto"/>
      </w:divBdr>
    </w:div>
    <w:div w:id="958757296">
      <w:bodyDiv w:val="1"/>
      <w:marLeft w:val="0"/>
      <w:marRight w:val="0"/>
      <w:marTop w:val="0"/>
      <w:marBottom w:val="0"/>
      <w:divBdr>
        <w:top w:val="none" w:sz="0" w:space="0" w:color="auto"/>
        <w:left w:val="none" w:sz="0" w:space="0" w:color="auto"/>
        <w:bottom w:val="none" w:sz="0" w:space="0" w:color="auto"/>
        <w:right w:val="none" w:sz="0" w:space="0" w:color="auto"/>
      </w:divBdr>
    </w:div>
    <w:div w:id="964655708">
      <w:bodyDiv w:val="1"/>
      <w:marLeft w:val="0"/>
      <w:marRight w:val="0"/>
      <w:marTop w:val="0"/>
      <w:marBottom w:val="0"/>
      <w:divBdr>
        <w:top w:val="none" w:sz="0" w:space="0" w:color="auto"/>
        <w:left w:val="none" w:sz="0" w:space="0" w:color="auto"/>
        <w:bottom w:val="none" w:sz="0" w:space="0" w:color="auto"/>
        <w:right w:val="none" w:sz="0" w:space="0" w:color="auto"/>
      </w:divBdr>
    </w:div>
    <w:div w:id="969746103">
      <w:bodyDiv w:val="1"/>
      <w:marLeft w:val="0"/>
      <w:marRight w:val="0"/>
      <w:marTop w:val="0"/>
      <w:marBottom w:val="0"/>
      <w:divBdr>
        <w:top w:val="none" w:sz="0" w:space="0" w:color="auto"/>
        <w:left w:val="none" w:sz="0" w:space="0" w:color="auto"/>
        <w:bottom w:val="none" w:sz="0" w:space="0" w:color="auto"/>
        <w:right w:val="none" w:sz="0" w:space="0" w:color="auto"/>
      </w:divBdr>
    </w:div>
    <w:div w:id="972717073">
      <w:bodyDiv w:val="1"/>
      <w:marLeft w:val="0"/>
      <w:marRight w:val="0"/>
      <w:marTop w:val="0"/>
      <w:marBottom w:val="0"/>
      <w:divBdr>
        <w:top w:val="none" w:sz="0" w:space="0" w:color="auto"/>
        <w:left w:val="none" w:sz="0" w:space="0" w:color="auto"/>
        <w:bottom w:val="none" w:sz="0" w:space="0" w:color="auto"/>
        <w:right w:val="none" w:sz="0" w:space="0" w:color="auto"/>
      </w:divBdr>
    </w:div>
    <w:div w:id="979071941">
      <w:bodyDiv w:val="1"/>
      <w:marLeft w:val="0"/>
      <w:marRight w:val="0"/>
      <w:marTop w:val="0"/>
      <w:marBottom w:val="0"/>
      <w:divBdr>
        <w:top w:val="none" w:sz="0" w:space="0" w:color="auto"/>
        <w:left w:val="none" w:sz="0" w:space="0" w:color="auto"/>
        <w:bottom w:val="none" w:sz="0" w:space="0" w:color="auto"/>
        <w:right w:val="none" w:sz="0" w:space="0" w:color="auto"/>
      </w:divBdr>
    </w:div>
    <w:div w:id="981423094">
      <w:bodyDiv w:val="1"/>
      <w:marLeft w:val="0"/>
      <w:marRight w:val="0"/>
      <w:marTop w:val="0"/>
      <w:marBottom w:val="0"/>
      <w:divBdr>
        <w:top w:val="none" w:sz="0" w:space="0" w:color="auto"/>
        <w:left w:val="none" w:sz="0" w:space="0" w:color="auto"/>
        <w:bottom w:val="none" w:sz="0" w:space="0" w:color="auto"/>
        <w:right w:val="none" w:sz="0" w:space="0" w:color="auto"/>
      </w:divBdr>
    </w:div>
    <w:div w:id="982273320">
      <w:bodyDiv w:val="1"/>
      <w:marLeft w:val="0"/>
      <w:marRight w:val="0"/>
      <w:marTop w:val="0"/>
      <w:marBottom w:val="0"/>
      <w:divBdr>
        <w:top w:val="none" w:sz="0" w:space="0" w:color="auto"/>
        <w:left w:val="none" w:sz="0" w:space="0" w:color="auto"/>
        <w:bottom w:val="none" w:sz="0" w:space="0" w:color="auto"/>
        <w:right w:val="none" w:sz="0" w:space="0" w:color="auto"/>
      </w:divBdr>
    </w:div>
    <w:div w:id="988823186">
      <w:bodyDiv w:val="1"/>
      <w:marLeft w:val="0"/>
      <w:marRight w:val="0"/>
      <w:marTop w:val="0"/>
      <w:marBottom w:val="0"/>
      <w:divBdr>
        <w:top w:val="none" w:sz="0" w:space="0" w:color="auto"/>
        <w:left w:val="none" w:sz="0" w:space="0" w:color="auto"/>
        <w:bottom w:val="none" w:sz="0" w:space="0" w:color="auto"/>
        <w:right w:val="none" w:sz="0" w:space="0" w:color="auto"/>
      </w:divBdr>
    </w:div>
    <w:div w:id="996303801">
      <w:bodyDiv w:val="1"/>
      <w:marLeft w:val="0"/>
      <w:marRight w:val="0"/>
      <w:marTop w:val="0"/>
      <w:marBottom w:val="0"/>
      <w:divBdr>
        <w:top w:val="none" w:sz="0" w:space="0" w:color="auto"/>
        <w:left w:val="none" w:sz="0" w:space="0" w:color="auto"/>
        <w:bottom w:val="none" w:sz="0" w:space="0" w:color="auto"/>
        <w:right w:val="none" w:sz="0" w:space="0" w:color="auto"/>
      </w:divBdr>
    </w:div>
    <w:div w:id="997271358">
      <w:bodyDiv w:val="1"/>
      <w:marLeft w:val="0"/>
      <w:marRight w:val="0"/>
      <w:marTop w:val="0"/>
      <w:marBottom w:val="0"/>
      <w:divBdr>
        <w:top w:val="none" w:sz="0" w:space="0" w:color="auto"/>
        <w:left w:val="none" w:sz="0" w:space="0" w:color="auto"/>
        <w:bottom w:val="none" w:sz="0" w:space="0" w:color="auto"/>
        <w:right w:val="none" w:sz="0" w:space="0" w:color="auto"/>
      </w:divBdr>
    </w:div>
    <w:div w:id="1001548815">
      <w:bodyDiv w:val="1"/>
      <w:marLeft w:val="0"/>
      <w:marRight w:val="0"/>
      <w:marTop w:val="0"/>
      <w:marBottom w:val="0"/>
      <w:divBdr>
        <w:top w:val="none" w:sz="0" w:space="0" w:color="auto"/>
        <w:left w:val="none" w:sz="0" w:space="0" w:color="auto"/>
        <w:bottom w:val="none" w:sz="0" w:space="0" w:color="auto"/>
        <w:right w:val="none" w:sz="0" w:space="0" w:color="auto"/>
      </w:divBdr>
    </w:div>
    <w:div w:id="1006056015">
      <w:bodyDiv w:val="1"/>
      <w:marLeft w:val="0"/>
      <w:marRight w:val="0"/>
      <w:marTop w:val="0"/>
      <w:marBottom w:val="0"/>
      <w:divBdr>
        <w:top w:val="none" w:sz="0" w:space="0" w:color="auto"/>
        <w:left w:val="none" w:sz="0" w:space="0" w:color="auto"/>
        <w:bottom w:val="none" w:sz="0" w:space="0" w:color="auto"/>
        <w:right w:val="none" w:sz="0" w:space="0" w:color="auto"/>
      </w:divBdr>
    </w:div>
    <w:div w:id="1006056044">
      <w:bodyDiv w:val="1"/>
      <w:marLeft w:val="0"/>
      <w:marRight w:val="0"/>
      <w:marTop w:val="0"/>
      <w:marBottom w:val="0"/>
      <w:divBdr>
        <w:top w:val="none" w:sz="0" w:space="0" w:color="auto"/>
        <w:left w:val="none" w:sz="0" w:space="0" w:color="auto"/>
        <w:bottom w:val="none" w:sz="0" w:space="0" w:color="auto"/>
        <w:right w:val="none" w:sz="0" w:space="0" w:color="auto"/>
      </w:divBdr>
    </w:div>
    <w:div w:id="1015305954">
      <w:bodyDiv w:val="1"/>
      <w:marLeft w:val="0"/>
      <w:marRight w:val="0"/>
      <w:marTop w:val="0"/>
      <w:marBottom w:val="0"/>
      <w:divBdr>
        <w:top w:val="none" w:sz="0" w:space="0" w:color="auto"/>
        <w:left w:val="none" w:sz="0" w:space="0" w:color="auto"/>
        <w:bottom w:val="none" w:sz="0" w:space="0" w:color="auto"/>
        <w:right w:val="none" w:sz="0" w:space="0" w:color="auto"/>
      </w:divBdr>
    </w:div>
    <w:div w:id="1016007353">
      <w:bodyDiv w:val="1"/>
      <w:marLeft w:val="0"/>
      <w:marRight w:val="0"/>
      <w:marTop w:val="0"/>
      <w:marBottom w:val="0"/>
      <w:divBdr>
        <w:top w:val="none" w:sz="0" w:space="0" w:color="auto"/>
        <w:left w:val="none" w:sz="0" w:space="0" w:color="auto"/>
        <w:bottom w:val="none" w:sz="0" w:space="0" w:color="auto"/>
        <w:right w:val="none" w:sz="0" w:space="0" w:color="auto"/>
      </w:divBdr>
      <w:divsChild>
        <w:div w:id="1729918316">
          <w:marLeft w:val="0"/>
          <w:marRight w:val="0"/>
          <w:marTop w:val="0"/>
          <w:marBottom w:val="0"/>
          <w:divBdr>
            <w:top w:val="none" w:sz="0" w:space="0" w:color="auto"/>
            <w:left w:val="none" w:sz="0" w:space="0" w:color="auto"/>
            <w:bottom w:val="none" w:sz="0" w:space="0" w:color="auto"/>
            <w:right w:val="none" w:sz="0" w:space="0" w:color="auto"/>
          </w:divBdr>
        </w:div>
      </w:divsChild>
    </w:div>
    <w:div w:id="1016077817">
      <w:bodyDiv w:val="1"/>
      <w:marLeft w:val="0"/>
      <w:marRight w:val="0"/>
      <w:marTop w:val="0"/>
      <w:marBottom w:val="0"/>
      <w:divBdr>
        <w:top w:val="none" w:sz="0" w:space="0" w:color="auto"/>
        <w:left w:val="none" w:sz="0" w:space="0" w:color="auto"/>
        <w:bottom w:val="none" w:sz="0" w:space="0" w:color="auto"/>
        <w:right w:val="none" w:sz="0" w:space="0" w:color="auto"/>
      </w:divBdr>
    </w:div>
    <w:div w:id="1016813173">
      <w:bodyDiv w:val="1"/>
      <w:marLeft w:val="0"/>
      <w:marRight w:val="0"/>
      <w:marTop w:val="0"/>
      <w:marBottom w:val="0"/>
      <w:divBdr>
        <w:top w:val="none" w:sz="0" w:space="0" w:color="auto"/>
        <w:left w:val="none" w:sz="0" w:space="0" w:color="auto"/>
        <w:bottom w:val="none" w:sz="0" w:space="0" w:color="auto"/>
        <w:right w:val="none" w:sz="0" w:space="0" w:color="auto"/>
      </w:divBdr>
      <w:divsChild>
        <w:div w:id="445078666">
          <w:marLeft w:val="0"/>
          <w:marRight w:val="0"/>
          <w:marTop w:val="0"/>
          <w:marBottom w:val="0"/>
          <w:divBdr>
            <w:top w:val="none" w:sz="0" w:space="0" w:color="auto"/>
            <w:left w:val="none" w:sz="0" w:space="0" w:color="auto"/>
            <w:bottom w:val="none" w:sz="0" w:space="0" w:color="auto"/>
            <w:right w:val="none" w:sz="0" w:space="0" w:color="auto"/>
          </w:divBdr>
        </w:div>
      </w:divsChild>
    </w:div>
    <w:div w:id="1021205917">
      <w:bodyDiv w:val="1"/>
      <w:marLeft w:val="0"/>
      <w:marRight w:val="0"/>
      <w:marTop w:val="0"/>
      <w:marBottom w:val="0"/>
      <w:divBdr>
        <w:top w:val="none" w:sz="0" w:space="0" w:color="auto"/>
        <w:left w:val="none" w:sz="0" w:space="0" w:color="auto"/>
        <w:bottom w:val="none" w:sz="0" w:space="0" w:color="auto"/>
        <w:right w:val="none" w:sz="0" w:space="0" w:color="auto"/>
      </w:divBdr>
    </w:div>
    <w:div w:id="1021394754">
      <w:bodyDiv w:val="1"/>
      <w:marLeft w:val="0"/>
      <w:marRight w:val="0"/>
      <w:marTop w:val="0"/>
      <w:marBottom w:val="0"/>
      <w:divBdr>
        <w:top w:val="none" w:sz="0" w:space="0" w:color="auto"/>
        <w:left w:val="none" w:sz="0" w:space="0" w:color="auto"/>
        <w:bottom w:val="none" w:sz="0" w:space="0" w:color="auto"/>
        <w:right w:val="none" w:sz="0" w:space="0" w:color="auto"/>
      </w:divBdr>
    </w:div>
    <w:div w:id="1022364195">
      <w:bodyDiv w:val="1"/>
      <w:marLeft w:val="0"/>
      <w:marRight w:val="0"/>
      <w:marTop w:val="0"/>
      <w:marBottom w:val="0"/>
      <w:divBdr>
        <w:top w:val="none" w:sz="0" w:space="0" w:color="auto"/>
        <w:left w:val="none" w:sz="0" w:space="0" w:color="auto"/>
        <w:bottom w:val="none" w:sz="0" w:space="0" w:color="auto"/>
        <w:right w:val="none" w:sz="0" w:space="0" w:color="auto"/>
      </w:divBdr>
    </w:div>
    <w:div w:id="1030060444">
      <w:bodyDiv w:val="1"/>
      <w:marLeft w:val="0"/>
      <w:marRight w:val="0"/>
      <w:marTop w:val="0"/>
      <w:marBottom w:val="0"/>
      <w:divBdr>
        <w:top w:val="none" w:sz="0" w:space="0" w:color="auto"/>
        <w:left w:val="none" w:sz="0" w:space="0" w:color="auto"/>
        <w:bottom w:val="none" w:sz="0" w:space="0" w:color="auto"/>
        <w:right w:val="none" w:sz="0" w:space="0" w:color="auto"/>
      </w:divBdr>
    </w:div>
    <w:div w:id="1031691576">
      <w:bodyDiv w:val="1"/>
      <w:marLeft w:val="0"/>
      <w:marRight w:val="0"/>
      <w:marTop w:val="0"/>
      <w:marBottom w:val="0"/>
      <w:divBdr>
        <w:top w:val="none" w:sz="0" w:space="0" w:color="auto"/>
        <w:left w:val="none" w:sz="0" w:space="0" w:color="auto"/>
        <w:bottom w:val="none" w:sz="0" w:space="0" w:color="auto"/>
        <w:right w:val="none" w:sz="0" w:space="0" w:color="auto"/>
      </w:divBdr>
    </w:div>
    <w:div w:id="1039671912">
      <w:bodyDiv w:val="1"/>
      <w:marLeft w:val="0"/>
      <w:marRight w:val="0"/>
      <w:marTop w:val="0"/>
      <w:marBottom w:val="0"/>
      <w:divBdr>
        <w:top w:val="none" w:sz="0" w:space="0" w:color="auto"/>
        <w:left w:val="none" w:sz="0" w:space="0" w:color="auto"/>
        <w:bottom w:val="none" w:sz="0" w:space="0" w:color="auto"/>
        <w:right w:val="none" w:sz="0" w:space="0" w:color="auto"/>
      </w:divBdr>
    </w:div>
    <w:div w:id="1043602677">
      <w:bodyDiv w:val="1"/>
      <w:marLeft w:val="0"/>
      <w:marRight w:val="0"/>
      <w:marTop w:val="0"/>
      <w:marBottom w:val="0"/>
      <w:divBdr>
        <w:top w:val="none" w:sz="0" w:space="0" w:color="auto"/>
        <w:left w:val="none" w:sz="0" w:space="0" w:color="auto"/>
        <w:bottom w:val="none" w:sz="0" w:space="0" w:color="auto"/>
        <w:right w:val="none" w:sz="0" w:space="0" w:color="auto"/>
      </w:divBdr>
    </w:div>
    <w:div w:id="1048529518">
      <w:bodyDiv w:val="1"/>
      <w:marLeft w:val="0"/>
      <w:marRight w:val="0"/>
      <w:marTop w:val="0"/>
      <w:marBottom w:val="0"/>
      <w:divBdr>
        <w:top w:val="none" w:sz="0" w:space="0" w:color="auto"/>
        <w:left w:val="none" w:sz="0" w:space="0" w:color="auto"/>
        <w:bottom w:val="none" w:sz="0" w:space="0" w:color="auto"/>
        <w:right w:val="none" w:sz="0" w:space="0" w:color="auto"/>
      </w:divBdr>
    </w:div>
    <w:div w:id="1049308774">
      <w:bodyDiv w:val="1"/>
      <w:marLeft w:val="0"/>
      <w:marRight w:val="0"/>
      <w:marTop w:val="0"/>
      <w:marBottom w:val="0"/>
      <w:divBdr>
        <w:top w:val="none" w:sz="0" w:space="0" w:color="auto"/>
        <w:left w:val="none" w:sz="0" w:space="0" w:color="auto"/>
        <w:bottom w:val="none" w:sz="0" w:space="0" w:color="auto"/>
        <w:right w:val="none" w:sz="0" w:space="0" w:color="auto"/>
      </w:divBdr>
    </w:div>
    <w:div w:id="1049721965">
      <w:bodyDiv w:val="1"/>
      <w:marLeft w:val="0"/>
      <w:marRight w:val="0"/>
      <w:marTop w:val="0"/>
      <w:marBottom w:val="0"/>
      <w:divBdr>
        <w:top w:val="none" w:sz="0" w:space="0" w:color="auto"/>
        <w:left w:val="none" w:sz="0" w:space="0" w:color="auto"/>
        <w:bottom w:val="none" w:sz="0" w:space="0" w:color="auto"/>
        <w:right w:val="none" w:sz="0" w:space="0" w:color="auto"/>
      </w:divBdr>
    </w:div>
    <w:div w:id="1065377535">
      <w:bodyDiv w:val="1"/>
      <w:marLeft w:val="0"/>
      <w:marRight w:val="0"/>
      <w:marTop w:val="0"/>
      <w:marBottom w:val="0"/>
      <w:divBdr>
        <w:top w:val="none" w:sz="0" w:space="0" w:color="auto"/>
        <w:left w:val="none" w:sz="0" w:space="0" w:color="auto"/>
        <w:bottom w:val="none" w:sz="0" w:space="0" w:color="auto"/>
        <w:right w:val="none" w:sz="0" w:space="0" w:color="auto"/>
      </w:divBdr>
    </w:div>
    <w:div w:id="1071853923">
      <w:bodyDiv w:val="1"/>
      <w:marLeft w:val="0"/>
      <w:marRight w:val="0"/>
      <w:marTop w:val="0"/>
      <w:marBottom w:val="0"/>
      <w:divBdr>
        <w:top w:val="none" w:sz="0" w:space="0" w:color="auto"/>
        <w:left w:val="none" w:sz="0" w:space="0" w:color="auto"/>
        <w:bottom w:val="none" w:sz="0" w:space="0" w:color="auto"/>
        <w:right w:val="none" w:sz="0" w:space="0" w:color="auto"/>
      </w:divBdr>
    </w:div>
    <w:div w:id="1074429040">
      <w:bodyDiv w:val="1"/>
      <w:marLeft w:val="0"/>
      <w:marRight w:val="0"/>
      <w:marTop w:val="0"/>
      <w:marBottom w:val="0"/>
      <w:divBdr>
        <w:top w:val="none" w:sz="0" w:space="0" w:color="auto"/>
        <w:left w:val="none" w:sz="0" w:space="0" w:color="auto"/>
        <w:bottom w:val="none" w:sz="0" w:space="0" w:color="auto"/>
        <w:right w:val="none" w:sz="0" w:space="0" w:color="auto"/>
      </w:divBdr>
    </w:div>
    <w:div w:id="1080954095">
      <w:bodyDiv w:val="1"/>
      <w:marLeft w:val="0"/>
      <w:marRight w:val="0"/>
      <w:marTop w:val="0"/>
      <w:marBottom w:val="0"/>
      <w:divBdr>
        <w:top w:val="none" w:sz="0" w:space="0" w:color="auto"/>
        <w:left w:val="none" w:sz="0" w:space="0" w:color="auto"/>
        <w:bottom w:val="none" w:sz="0" w:space="0" w:color="auto"/>
        <w:right w:val="none" w:sz="0" w:space="0" w:color="auto"/>
      </w:divBdr>
    </w:div>
    <w:div w:id="1082876964">
      <w:bodyDiv w:val="1"/>
      <w:marLeft w:val="0"/>
      <w:marRight w:val="0"/>
      <w:marTop w:val="0"/>
      <w:marBottom w:val="0"/>
      <w:divBdr>
        <w:top w:val="none" w:sz="0" w:space="0" w:color="auto"/>
        <w:left w:val="none" w:sz="0" w:space="0" w:color="auto"/>
        <w:bottom w:val="none" w:sz="0" w:space="0" w:color="auto"/>
        <w:right w:val="none" w:sz="0" w:space="0" w:color="auto"/>
      </w:divBdr>
    </w:div>
    <w:div w:id="1084761937">
      <w:bodyDiv w:val="1"/>
      <w:marLeft w:val="0"/>
      <w:marRight w:val="0"/>
      <w:marTop w:val="0"/>
      <w:marBottom w:val="0"/>
      <w:divBdr>
        <w:top w:val="none" w:sz="0" w:space="0" w:color="auto"/>
        <w:left w:val="none" w:sz="0" w:space="0" w:color="auto"/>
        <w:bottom w:val="none" w:sz="0" w:space="0" w:color="auto"/>
        <w:right w:val="none" w:sz="0" w:space="0" w:color="auto"/>
      </w:divBdr>
    </w:div>
    <w:div w:id="1099987622">
      <w:bodyDiv w:val="1"/>
      <w:marLeft w:val="0"/>
      <w:marRight w:val="0"/>
      <w:marTop w:val="0"/>
      <w:marBottom w:val="0"/>
      <w:divBdr>
        <w:top w:val="none" w:sz="0" w:space="0" w:color="auto"/>
        <w:left w:val="none" w:sz="0" w:space="0" w:color="auto"/>
        <w:bottom w:val="none" w:sz="0" w:space="0" w:color="auto"/>
        <w:right w:val="none" w:sz="0" w:space="0" w:color="auto"/>
      </w:divBdr>
    </w:div>
    <w:div w:id="1100179225">
      <w:bodyDiv w:val="1"/>
      <w:marLeft w:val="0"/>
      <w:marRight w:val="0"/>
      <w:marTop w:val="0"/>
      <w:marBottom w:val="0"/>
      <w:divBdr>
        <w:top w:val="none" w:sz="0" w:space="0" w:color="auto"/>
        <w:left w:val="none" w:sz="0" w:space="0" w:color="auto"/>
        <w:bottom w:val="none" w:sz="0" w:space="0" w:color="auto"/>
        <w:right w:val="none" w:sz="0" w:space="0" w:color="auto"/>
      </w:divBdr>
    </w:div>
    <w:div w:id="1102190693">
      <w:bodyDiv w:val="1"/>
      <w:marLeft w:val="0"/>
      <w:marRight w:val="0"/>
      <w:marTop w:val="0"/>
      <w:marBottom w:val="0"/>
      <w:divBdr>
        <w:top w:val="none" w:sz="0" w:space="0" w:color="auto"/>
        <w:left w:val="none" w:sz="0" w:space="0" w:color="auto"/>
        <w:bottom w:val="none" w:sz="0" w:space="0" w:color="auto"/>
        <w:right w:val="none" w:sz="0" w:space="0" w:color="auto"/>
      </w:divBdr>
    </w:div>
    <w:div w:id="1104838636">
      <w:bodyDiv w:val="1"/>
      <w:marLeft w:val="0"/>
      <w:marRight w:val="0"/>
      <w:marTop w:val="0"/>
      <w:marBottom w:val="0"/>
      <w:divBdr>
        <w:top w:val="none" w:sz="0" w:space="0" w:color="auto"/>
        <w:left w:val="none" w:sz="0" w:space="0" w:color="auto"/>
        <w:bottom w:val="none" w:sz="0" w:space="0" w:color="auto"/>
        <w:right w:val="none" w:sz="0" w:space="0" w:color="auto"/>
      </w:divBdr>
    </w:div>
    <w:div w:id="1117916705">
      <w:bodyDiv w:val="1"/>
      <w:marLeft w:val="0"/>
      <w:marRight w:val="0"/>
      <w:marTop w:val="0"/>
      <w:marBottom w:val="0"/>
      <w:divBdr>
        <w:top w:val="none" w:sz="0" w:space="0" w:color="auto"/>
        <w:left w:val="none" w:sz="0" w:space="0" w:color="auto"/>
        <w:bottom w:val="none" w:sz="0" w:space="0" w:color="auto"/>
        <w:right w:val="none" w:sz="0" w:space="0" w:color="auto"/>
      </w:divBdr>
    </w:div>
    <w:div w:id="1134328786">
      <w:bodyDiv w:val="1"/>
      <w:marLeft w:val="0"/>
      <w:marRight w:val="0"/>
      <w:marTop w:val="0"/>
      <w:marBottom w:val="0"/>
      <w:divBdr>
        <w:top w:val="none" w:sz="0" w:space="0" w:color="auto"/>
        <w:left w:val="none" w:sz="0" w:space="0" w:color="auto"/>
        <w:bottom w:val="none" w:sz="0" w:space="0" w:color="auto"/>
        <w:right w:val="none" w:sz="0" w:space="0" w:color="auto"/>
      </w:divBdr>
    </w:div>
    <w:div w:id="1137408968">
      <w:bodyDiv w:val="1"/>
      <w:marLeft w:val="0"/>
      <w:marRight w:val="0"/>
      <w:marTop w:val="0"/>
      <w:marBottom w:val="0"/>
      <w:divBdr>
        <w:top w:val="none" w:sz="0" w:space="0" w:color="auto"/>
        <w:left w:val="none" w:sz="0" w:space="0" w:color="auto"/>
        <w:bottom w:val="none" w:sz="0" w:space="0" w:color="auto"/>
        <w:right w:val="none" w:sz="0" w:space="0" w:color="auto"/>
      </w:divBdr>
    </w:div>
    <w:div w:id="1143811035">
      <w:bodyDiv w:val="1"/>
      <w:marLeft w:val="0"/>
      <w:marRight w:val="0"/>
      <w:marTop w:val="0"/>
      <w:marBottom w:val="0"/>
      <w:divBdr>
        <w:top w:val="none" w:sz="0" w:space="0" w:color="auto"/>
        <w:left w:val="none" w:sz="0" w:space="0" w:color="auto"/>
        <w:bottom w:val="none" w:sz="0" w:space="0" w:color="auto"/>
        <w:right w:val="none" w:sz="0" w:space="0" w:color="auto"/>
      </w:divBdr>
    </w:div>
    <w:div w:id="1145776163">
      <w:bodyDiv w:val="1"/>
      <w:marLeft w:val="0"/>
      <w:marRight w:val="0"/>
      <w:marTop w:val="0"/>
      <w:marBottom w:val="0"/>
      <w:divBdr>
        <w:top w:val="none" w:sz="0" w:space="0" w:color="auto"/>
        <w:left w:val="none" w:sz="0" w:space="0" w:color="auto"/>
        <w:bottom w:val="none" w:sz="0" w:space="0" w:color="auto"/>
        <w:right w:val="none" w:sz="0" w:space="0" w:color="auto"/>
      </w:divBdr>
    </w:div>
    <w:div w:id="1145977287">
      <w:bodyDiv w:val="1"/>
      <w:marLeft w:val="0"/>
      <w:marRight w:val="0"/>
      <w:marTop w:val="0"/>
      <w:marBottom w:val="0"/>
      <w:divBdr>
        <w:top w:val="none" w:sz="0" w:space="0" w:color="auto"/>
        <w:left w:val="none" w:sz="0" w:space="0" w:color="auto"/>
        <w:bottom w:val="none" w:sz="0" w:space="0" w:color="auto"/>
        <w:right w:val="none" w:sz="0" w:space="0" w:color="auto"/>
      </w:divBdr>
    </w:div>
    <w:div w:id="1150097176">
      <w:bodyDiv w:val="1"/>
      <w:marLeft w:val="0"/>
      <w:marRight w:val="0"/>
      <w:marTop w:val="0"/>
      <w:marBottom w:val="0"/>
      <w:divBdr>
        <w:top w:val="none" w:sz="0" w:space="0" w:color="auto"/>
        <w:left w:val="none" w:sz="0" w:space="0" w:color="auto"/>
        <w:bottom w:val="none" w:sz="0" w:space="0" w:color="auto"/>
        <w:right w:val="none" w:sz="0" w:space="0" w:color="auto"/>
      </w:divBdr>
    </w:div>
    <w:div w:id="1155796724">
      <w:bodyDiv w:val="1"/>
      <w:marLeft w:val="0"/>
      <w:marRight w:val="0"/>
      <w:marTop w:val="0"/>
      <w:marBottom w:val="0"/>
      <w:divBdr>
        <w:top w:val="none" w:sz="0" w:space="0" w:color="auto"/>
        <w:left w:val="none" w:sz="0" w:space="0" w:color="auto"/>
        <w:bottom w:val="none" w:sz="0" w:space="0" w:color="auto"/>
        <w:right w:val="none" w:sz="0" w:space="0" w:color="auto"/>
      </w:divBdr>
    </w:div>
    <w:div w:id="1158497185">
      <w:bodyDiv w:val="1"/>
      <w:marLeft w:val="0"/>
      <w:marRight w:val="0"/>
      <w:marTop w:val="0"/>
      <w:marBottom w:val="0"/>
      <w:divBdr>
        <w:top w:val="none" w:sz="0" w:space="0" w:color="auto"/>
        <w:left w:val="none" w:sz="0" w:space="0" w:color="auto"/>
        <w:bottom w:val="none" w:sz="0" w:space="0" w:color="auto"/>
        <w:right w:val="none" w:sz="0" w:space="0" w:color="auto"/>
      </w:divBdr>
    </w:div>
    <w:div w:id="1171331909">
      <w:bodyDiv w:val="1"/>
      <w:marLeft w:val="0"/>
      <w:marRight w:val="0"/>
      <w:marTop w:val="0"/>
      <w:marBottom w:val="0"/>
      <w:divBdr>
        <w:top w:val="none" w:sz="0" w:space="0" w:color="auto"/>
        <w:left w:val="none" w:sz="0" w:space="0" w:color="auto"/>
        <w:bottom w:val="none" w:sz="0" w:space="0" w:color="auto"/>
        <w:right w:val="none" w:sz="0" w:space="0" w:color="auto"/>
      </w:divBdr>
    </w:div>
    <w:div w:id="1190684264">
      <w:bodyDiv w:val="1"/>
      <w:marLeft w:val="0"/>
      <w:marRight w:val="0"/>
      <w:marTop w:val="0"/>
      <w:marBottom w:val="0"/>
      <w:divBdr>
        <w:top w:val="none" w:sz="0" w:space="0" w:color="auto"/>
        <w:left w:val="none" w:sz="0" w:space="0" w:color="auto"/>
        <w:bottom w:val="none" w:sz="0" w:space="0" w:color="auto"/>
        <w:right w:val="none" w:sz="0" w:space="0" w:color="auto"/>
      </w:divBdr>
    </w:div>
    <w:div w:id="1199515785">
      <w:bodyDiv w:val="1"/>
      <w:marLeft w:val="0"/>
      <w:marRight w:val="0"/>
      <w:marTop w:val="0"/>
      <w:marBottom w:val="0"/>
      <w:divBdr>
        <w:top w:val="none" w:sz="0" w:space="0" w:color="auto"/>
        <w:left w:val="none" w:sz="0" w:space="0" w:color="auto"/>
        <w:bottom w:val="none" w:sz="0" w:space="0" w:color="auto"/>
        <w:right w:val="none" w:sz="0" w:space="0" w:color="auto"/>
      </w:divBdr>
    </w:div>
    <w:div w:id="1204901981">
      <w:bodyDiv w:val="1"/>
      <w:marLeft w:val="0"/>
      <w:marRight w:val="0"/>
      <w:marTop w:val="0"/>
      <w:marBottom w:val="0"/>
      <w:divBdr>
        <w:top w:val="none" w:sz="0" w:space="0" w:color="auto"/>
        <w:left w:val="none" w:sz="0" w:space="0" w:color="auto"/>
        <w:bottom w:val="none" w:sz="0" w:space="0" w:color="auto"/>
        <w:right w:val="none" w:sz="0" w:space="0" w:color="auto"/>
      </w:divBdr>
    </w:div>
    <w:div w:id="1205169188">
      <w:bodyDiv w:val="1"/>
      <w:marLeft w:val="0"/>
      <w:marRight w:val="0"/>
      <w:marTop w:val="0"/>
      <w:marBottom w:val="0"/>
      <w:divBdr>
        <w:top w:val="none" w:sz="0" w:space="0" w:color="auto"/>
        <w:left w:val="none" w:sz="0" w:space="0" w:color="auto"/>
        <w:bottom w:val="none" w:sz="0" w:space="0" w:color="auto"/>
        <w:right w:val="none" w:sz="0" w:space="0" w:color="auto"/>
      </w:divBdr>
    </w:div>
    <w:div w:id="1205632278">
      <w:bodyDiv w:val="1"/>
      <w:marLeft w:val="0"/>
      <w:marRight w:val="0"/>
      <w:marTop w:val="0"/>
      <w:marBottom w:val="0"/>
      <w:divBdr>
        <w:top w:val="none" w:sz="0" w:space="0" w:color="auto"/>
        <w:left w:val="none" w:sz="0" w:space="0" w:color="auto"/>
        <w:bottom w:val="none" w:sz="0" w:space="0" w:color="auto"/>
        <w:right w:val="none" w:sz="0" w:space="0" w:color="auto"/>
      </w:divBdr>
    </w:div>
    <w:div w:id="1210993723">
      <w:bodyDiv w:val="1"/>
      <w:marLeft w:val="0"/>
      <w:marRight w:val="0"/>
      <w:marTop w:val="0"/>
      <w:marBottom w:val="0"/>
      <w:divBdr>
        <w:top w:val="none" w:sz="0" w:space="0" w:color="auto"/>
        <w:left w:val="none" w:sz="0" w:space="0" w:color="auto"/>
        <w:bottom w:val="none" w:sz="0" w:space="0" w:color="auto"/>
        <w:right w:val="none" w:sz="0" w:space="0" w:color="auto"/>
      </w:divBdr>
    </w:div>
    <w:div w:id="1220215797">
      <w:bodyDiv w:val="1"/>
      <w:marLeft w:val="0"/>
      <w:marRight w:val="0"/>
      <w:marTop w:val="0"/>
      <w:marBottom w:val="0"/>
      <w:divBdr>
        <w:top w:val="none" w:sz="0" w:space="0" w:color="auto"/>
        <w:left w:val="none" w:sz="0" w:space="0" w:color="auto"/>
        <w:bottom w:val="none" w:sz="0" w:space="0" w:color="auto"/>
        <w:right w:val="none" w:sz="0" w:space="0" w:color="auto"/>
      </w:divBdr>
    </w:div>
    <w:div w:id="1220478629">
      <w:bodyDiv w:val="1"/>
      <w:marLeft w:val="0"/>
      <w:marRight w:val="0"/>
      <w:marTop w:val="0"/>
      <w:marBottom w:val="0"/>
      <w:divBdr>
        <w:top w:val="none" w:sz="0" w:space="0" w:color="auto"/>
        <w:left w:val="none" w:sz="0" w:space="0" w:color="auto"/>
        <w:bottom w:val="none" w:sz="0" w:space="0" w:color="auto"/>
        <w:right w:val="none" w:sz="0" w:space="0" w:color="auto"/>
      </w:divBdr>
    </w:div>
    <w:div w:id="1220944255">
      <w:bodyDiv w:val="1"/>
      <w:marLeft w:val="0"/>
      <w:marRight w:val="0"/>
      <w:marTop w:val="0"/>
      <w:marBottom w:val="0"/>
      <w:divBdr>
        <w:top w:val="none" w:sz="0" w:space="0" w:color="auto"/>
        <w:left w:val="none" w:sz="0" w:space="0" w:color="auto"/>
        <w:bottom w:val="none" w:sz="0" w:space="0" w:color="auto"/>
        <w:right w:val="none" w:sz="0" w:space="0" w:color="auto"/>
      </w:divBdr>
    </w:div>
    <w:div w:id="1225022247">
      <w:bodyDiv w:val="1"/>
      <w:marLeft w:val="0"/>
      <w:marRight w:val="0"/>
      <w:marTop w:val="0"/>
      <w:marBottom w:val="0"/>
      <w:divBdr>
        <w:top w:val="none" w:sz="0" w:space="0" w:color="auto"/>
        <w:left w:val="none" w:sz="0" w:space="0" w:color="auto"/>
        <w:bottom w:val="none" w:sz="0" w:space="0" w:color="auto"/>
        <w:right w:val="none" w:sz="0" w:space="0" w:color="auto"/>
      </w:divBdr>
    </w:div>
    <w:div w:id="1225139099">
      <w:bodyDiv w:val="1"/>
      <w:marLeft w:val="0"/>
      <w:marRight w:val="0"/>
      <w:marTop w:val="0"/>
      <w:marBottom w:val="0"/>
      <w:divBdr>
        <w:top w:val="none" w:sz="0" w:space="0" w:color="auto"/>
        <w:left w:val="none" w:sz="0" w:space="0" w:color="auto"/>
        <w:bottom w:val="none" w:sz="0" w:space="0" w:color="auto"/>
        <w:right w:val="none" w:sz="0" w:space="0" w:color="auto"/>
      </w:divBdr>
      <w:divsChild>
        <w:div w:id="1402219067">
          <w:marLeft w:val="0"/>
          <w:marRight w:val="0"/>
          <w:marTop w:val="0"/>
          <w:marBottom w:val="0"/>
          <w:divBdr>
            <w:top w:val="none" w:sz="0" w:space="0" w:color="auto"/>
            <w:left w:val="none" w:sz="0" w:space="0" w:color="auto"/>
            <w:bottom w:val="none" w:sz="0" w:space="0" w:color="auto"/>
            <w:right w:val="none" w:sz="0" w:space="0" w:color="auto"/>
          </w:divBdr>
        </w:div>
      </w:divsChild>
    </w:div>
    <w:div w:id="1236672897">
      <w:bodyDiv w:val="1"/>
      <w:marLeft w:val="0"/>
      <w:marRight w:val="0"/>
      <w:marTop w:val="0"/>
      <w:marBottom w:val="0"/>
      <w:divBdr>
        <w:top w:val="none" w:sz="0" w:space="0" w:color="auto"/>
        <w:left w:val="none" w:sz="0" w:space="0" w:color="auto"/>
        <w:bottom w:val="none" w:sz="0" w:space="0" w:color="auto"/>
        <w:right w:val="none" w:sz="0" w:space="0" w:color="auto"/>
      </w:divBdr>
    </w:div>
    <w:div w:id="1238707778">
      <w:bodyDiv w:val="1"/>
      <w:marLeft w:val="0"/>
      <w:marRight w:val="0"/>
      <w:marTop w:val="0"/>
      <w:marBottom w:val="0"/>
      <w:divBdr>
        <w:top w:val="none" w:sz="0" w:space="0" w:color="auto"/>
        <w:left w:val="none" w:sz="0" w:space="0" w:color="auto"/>
        <w:bottom w:val="none" w:sz="0" w:space="0" w:color="auto"/>
        <w:right w:val="none" w:sz="0" w:space="0" w:color="auto"/>
      </w:divBdr>
    </w:div>
    <w:div w:id="1239831320">
      <w:bodyDiv w:val="1"/>
      <w:marLeft w:val="0"/>
      <w:marRight w:val="0"/>
      <w:marTop w:val="0"/>
      <w:marBottom w:val="0"/>
      <w:divBdr>
        <w:top w:val="none" w:sz="0" w:space="0" w:color="auto"/>
        <w:left w:val="none" w:sz="0" w:space="0" w:color="auto"/>
        <w:bottom w:val="none" w:sz="0" w:space="0" w:color="auto"/>
        <w:right w:val="none" w:sz="0" w:space="0" w:color="auto"/>
      </w:divBdr>
      <w:divsChild>
        <w:div w:id="1908569523">
          <w:marLeft w:val="0"/>
          <w:marRight w:val="0"/>
          <w:marTop w:val="0"/>
          <w:marBottom w:val="0"/>
          <w:divBdr>
            <w:top w:val="none" w:sz="0" w:space="0" w:color="auto"/>
            <w:left w:val="none" w:sz="0" w:space="0" w:color="auto"/>
            <w:bottom w:val="none" w:sz="0" w:space="0" w:color="auto"/>
            <w:right w:val="none" w:sz="0" w:space="0" w:color="auto"/>
          </w:divBdr>
        </w:div>
      </w:divsChild>
    </w:div>
    <w:div w:id="1245531516">
      <w:bodyDiv w:val="1"/>
      <w:marLeft w:val="0"/>
      <w:marRight w:val="0"/>
      <w:marTop w:val="0"/>
      <w:marBottom w:val="0"/>
      <w:divBdr>
        <w:top w:val="none" w:sz="0" w:space="0" w:color="auto"/>
        <w:left w:val="none" w:sz="0" w:space="0" w:color="auto"/>
        <w:bottom w:val="none" w:sz="0" w:space="0" w:color="auto"/>
        <w:right w:val="none" w:sz="0" w:space="0" w:color="auto"/>
      </w:divBdr>
      <w:divsChild>
        <w:div w:id="286814182">
          <w:marLeft w:val="0"/>
          <w:marRight w:val="0"/>
          <w:marTop w:val="0"/>
          <w:marBottom w:val="0"/>
          <w:divBdr>
            <w:top w:val="none" w:sz="0" w:space="0" w:color="auto"/>
            <w:left w:val="none" w:sz="0" w:space="0" w:color="auto"/>
            <w:bottom w:val="none" w:sz="0" w:space="0" w:color="auto"/>
            <w:right w:val="none" w:sz="0" w:space="0" w:color="auto"/>
          </w:divBdr>
        </w:div>
      </w:divsChild>
    </w:div>
    <w:div w:id="1249342466">
      <w:bodyDiv w:val="1"/>
      <w:marLeft w:val="0"/>
      <w:marRight w:val="0"/>
      <w:marTop w:val="0"/>
      <w:marBottom w:val="0"/>
      <w:divBdr>
        <w:top w:val="none" w:sz="0" w:space="0" w:color="auto"/>
        <w:left w:val="none" w:sz="0" w:space="0" w:color="auto"/>
        <w:bottom w:val="none" w:sz="0" w:space="0" w:color="auto"/>
        <w:right w:val="none" w:sz="0" w:space="0" w:color="auto"/>
      </w:divBdr>
    </w:div>
    <w:div w:id="1255015863">
      <w:bodyDiv w:val="1"/>
      <w:marLeft w:val="0"/>
      <w:marRight w:val="0"/>
      <w:marTop w:val="0"/>
      <w:marBottom w:val="0"/>
      <w:divBdr>
        <w:top w:val="none" w:sz="0" w:space="0" w:color="auto"/>
        <w:left w:val="none" w:sz="0" w:space="0" w:color="auto"/>
        <w:bottom w:val="none" w:sz="0" w:space="0" w:color="auto"/>
        <w:right w:val="none" w:sz="0" w:space="0" w:color="auto"/>
      </w:divBdr>
    </w:div>
    <w:div w:id="1265115510">
      <w:bodyDiv w:val="1"/>
      <w:marLeft w:val="0"/>
      <w:marRight w:val="0"/>
      <w:marTop w:val="0"/>
      <w:marBottom w:val="0"/>
      <w:divBdr>
        <w:top w:val="none" w:sz="0" w:space="0" w:color="auto"/>
        <w:left w:val="none" w:sz="0" w:space="0" w:color="auto"/>
        <w:bottom w:val="none" w:sz="0" w:space="0" w:color="auto"/>
        <w:right w:val="none" w:sz="0" w:space="0" w:color="auto"/>
      </w:divBdr>
    </w:div>
    <w:div w:id="1266186654">
      <w:bodyDiv w:val="1"/>
      <w:marLeft w:val="0"/>
      <w:marRight w:val="0"/>
      <w:marTop w:val="0"/>
      <w:marBottom w:val="0"/>
      <w:divBdr>
        <w:top w:val="none" w:sz="0" w:space="0" w:color="auto"/>
        <w:left w:val="none" w:sz="0" w:space="0" w:color="auto"/>
        <w:bottom w:val="none" w:sz="0" w:space="0" w:color="auto"/>
        <w:right w:val="none" w:sz="0" w:space="0" w:color="auto"/>
      </w:divBdr>
    </w:div>
    <w:div w:id="1266503357">
      <w:bodyDiv w:val="1"/>
      <w:marLeft w:val="0"/>
      <w:marRight w:val="0"/>
      <w:marTop w:val="0"/>
      <w:marBottom w:val="0"/>
      <w:divBdr>
        <w:top w:val="none" w:sz="0" w:space="0" w:color="auto"/>
        <w:left w:val="none" w:sz="0" w:space="0" w:color="auto"/>
        <w:bottom w:val="none" w:sz="0" w:space="0" w:color="auto"/>
        <w:right w:val="none" w:sz="0" w:space="0" w:color="auto"/>
      </w:divBdr>
    </w:div>
    <w:div w:id="1272392065">
      <w:bodyDiv w:val="1"/>
      <w:marLeft w:val="0"/>
      <w:marRight w:val="0"/>
      <w:marTop w:val="0"/>
      <w:marBottom w:val="0"/>
      <w:divBdr>
        <w:top w:val="none" w:sz="0" w:space="0" w:color="auto"/>
        <w:left w:val="none" w:sz="0" w:space="0" w:color="auto"/>
        <w:bottom w:val="none" w:sz="0" w:space="0" w:color="auto"/>
        <w:right w:val="none" w:sz="0" w:space="0" w:color="auto"/>
      </w:divBdr>
    </w:div>
    <w:div w:id="1285430670">
      <w:bodyDiv w:val="1"/>
      <w:marLeft w:val="0"/>
      <w:marRight w:val="0"/>
      <w:marTop w:val="0"/>
      <w:marBottom w:val="0"/>
      <w:divBdr>
        <w:top w:val="none" w:sz="0" w:space="0" w:color="auto"/>
        <w:left w:val="none" w:sz="0" w:space="0" w:color="auto"/>
        <w:bottom w:val="none" w:sz="0" w:space="0" w:color="auto"/>
        <w:right w:val="none" w:sz="0" w:space="0" w:color="auto"/>
      </w:divBdr>
    </w:div>
    <w:div w:id="1292250402">
      <w:bodyDiv w:val="1"/>
      <w:marLeft w:val="0"/>
      <w:marRight w:val="0"/>
      <w:marTop w:val="0"/>
      <w:marBottom w:val="0"/>
      <w:divBdr>
        <w:top w:val="none" w:sz="0" w:space="0" w:color="auto"/>
        <w:left w:val="none" w:sz="0" w:space="0" w:color="auto"/>
        <w:bottom w:val="none" w:sz="0" w:space="0" w:color="auto"/>
        <w:right w:val="none" w:sz="0" w:space="0" w:color="auto"/>
      </w:divBdr>
    </w:div>
    <w:div w:id="1294630893">
      <w:bodyDiv w:val="1"/>
      <w:marLeft w:val="0"/>
      <w:marRight w:val="0"/>
      <w:marTop w:val="0"/>
      <w:marBottom w:val="0"/>
      <w:divBdr>
        <w:top w:val="none" w:sz="0" w:space="0" w:color="auto"/>
        <w:left w:val="none" w:sz="0" w:space="0" w:color="auto"/>
        <w:bottom w:val="none" w:sz="0" w:space="0" w:color="auto"/>
        <w:right w:val="none" w:sz="0" w:space="0" w:color="auto"/>
      </w:divBdr>
    </w:div>
    <w:div w:id="1300260437">
      <w:bodyDiv w:val="1"/>
      <w:marLeft w:val="0"/>
      <w:marRight w:val="0"/>
      <w:marTop w:val="0"/>
      <w:marBottom w:val="0"/>
      <w:divBdr>
        <w:top w:val="none" w:sz="0" w:space="0" w:color="auto"/>
        <w:left w:val="none" w:sz="0" w:space="0" w:color="auto"/>
        <w:bottom w:val="none" w:sz="0" w:space="0" w:color="auto"/>
        <w:right w:val="none" w:sz="0" w:space="0" w:color="auto"/>
      </w:divBdr>
    </w:div>
    <w:div w:id="1303078567">
      <w:bodyDiv w:val="1"/>
      <w:marLeft w:val="0"/>
      <w:marRight w:val="0"/>
      <w:marTop w:val="0"/>
      <w:marBottom w:val="0"/>
      <w:divBdr>
        <w:top w:val="none" w:sz="0" w:space="0" w:color="auto"/>
        <w:left w:val="none" w:sz="0" w:space="0" w:color="auto"/>
        <w:bottom w:val="none" w:sz="0" w:space="0" w:color="auto"/>
        <w:right w:val="none" w:sz="0" w:space="0" w:color="auto"/>
      </w:divBdr>
    </w:div>
    <w:div w:id="1305891339">
      <w:bodyDiv w:val="1"/>
      <w:marLeft w:val="0"/>
      <w:marRight w:val="0"/>
      <w:marTop w:val="0"/>
      <w:marBottom w:val="0"/>
      <w:divBdr>
        <w:top w:val="none" w:sz="0" w:space="0" w:color="auto"/>
        <w:left w:val="none" w:sz="0" w:space="0" w:color="auto"/>
        <w:bottom w:val="none" w:sz="0" w:space="0" w:color="auto"/>
        <w:right w:val="none" w:sz="0" w:space="0" w:color="auto"/>
      </w:divBdr>
    </w:div>
    <w:div w:id="1316370689">
      <w:bodyDiv w:val="1"/>
      <w:marLeft w:val="0"/>
      <w:marRight w:val="0"/>
      <w:marTop w:val="0"/>
      <w:marBottom w:val="0"/>
      <w:divBdr>
        <w:top w:val="none" w:sz="0" w:space="0" w:color="auto"/>
        <w:left w:val="none" w:sz="0" w:space="0" w:color="auto"/>
        <w:bottom w:val="none" w:sz="0" w:space="0" w:color="auto"/>
        <w:right w:val="none" w:sz="0" w:space="0" w:color="auto"/>
      </w:divBdr>
    </w:div>
    <w:div w:id="1322663106">
      <w:bodyDiv w:val="1"/>
      <w:marLeft w:val="0"/>
      <w:marRight w:val="0"/>
      <w:marTop w:val="0"/>
      <w:marBottom w:val="0"/>
      <w:divBdr>
        <w:top w:val="none" w:sz="0" w:space="0" w:color="auto"/>
        <w:left w:val="none" w:sz="0" w:space="0" w:color="auto"/>
        <w:bottom w:val="none" w:sz="0" w:space="0" w:color="auto"/>
        <w:right w:val="none" w:sz="0" w:space="0" w:color="auto"/>
      </w:divBdr>
    </w:div>
    <w:div w:id="1324118936">
      <w:bodyDiv w:val="1"/>
      <w:marLeft w:val="0"/>
      <w:marRight w:val="0"/>
      <w:marTop w:val="0"/>
      <w:marBottom w:val="0"/>
      <w:divBdr>
        <w:top w:val="none" w:sz="0" w:space="0" w:color="auto"/>
        <w:left w:val="none" w:sz="0" w:space="0" w:color="auto"/>
        <w:bottom w:val="none" w:sz="0" w:space="0" w:color="auto"/>
        <w:right w:val="none" w:sz="0" w:space="0" w:color="auto"/>
      </w:divBdr>
    </w:div>
    <w:div w:id="1327629667">
      <w:bodyDiv w:val="1"/>
      <w:marLeft w:val="0"/>
      <w:marRight w:val="0"/>
      <w:marTop w:val="0"/>
      <w:marBottom w:val="0"/>
      <w:divBdr>
        <w:top w:val="none" w:sz="0" w:space="0" w:color="auto"/>
        <w:left w:val="none" w:sz="0" w:space="0" w:color="auto"/>
        <w:bottom w:val="none" w:sz="0" w:space="0" w:color="auto"/>
        <w:right w:val="none" w:sz="0" w:space="0" w:color="auto"/>
      </w:divBdr>
    </w:div>
    <w:div w:id="1327705425">
      <w:bodyDiv w:val="1"/>
      <w:marLeft w:val="0"/>
      <w:marRight w:val="0"/>
      <w:marTop w:val="0"/>
      <w:marBottom w:val="0"/>
      <w:divBdr>
        <w:top w:val="none" w:sz="0" w:space="0" w:color="auto"/>
        <w:left w:val="none" w:sz="0" w:space="0" w:color="auto"/>
        <w:bottom w:val="none" w:sz="0" w:space="0" w:color="auto"/>
        <w:right w:val="none" w:sz="0" w:space="0" w:color="auto"/>
      </w:divBdr>
    </w:div>
    <w:div w:id="1333606058">
      <w:bodyDiv w:val="1"/>
      <w:marLeft w:val="0"/>
      <w:marRight w:val="0"/>
      <w:marTop w:val="0"/>
      <w:marBottom w:val="0"/>
      <w:divBdr>
        <w:top w:val="none" w:sz="0" w:space="0" w:color="auto"/>
        <w:left w:val="none" w:sz="0" w:space="0" w:color="auto"/>
        <w:bottom w:val="none" w:sz="0" w:space="0" w:color="auto"/>
        <w:right w:val="none" w:sz="0" w:space="0" w:color="auto"/>
      </w:divBdr>
    </w:div>
    <w:div w:id="1338732378">
      <w:bodyDiv w:val="1"/>
      <w:marLeft w:val="0"/>
      <w:marRight w:val="0"/>
      <w:marTop w:val="0"/>
      <w:marBottom w:val="0"/>
      <w:divBdr>
        <w:top w:val="none" w:sz="0" w:space="0" w:color="auto"/>
        <w:left w:val="none" w:sz="0" w:space="0" w:color="auto"/>
        <w:bottom w:val="none" w:sz="0" w:space="0" w:color="auto"/>
        <w:right w:val="none" w:sz="0" w:space="0" w:color="auto"/>
      </w:divBdr>
    </w:div>
    <w:div w:id="1342588796">
      <w:bodyDiv w:val="1"/>
      <w:marLeft w:val="0"/>
      <w:marRight w:val="0"/>
      <w:marTop w:val="0"/>
      <w:marBottom w:val="0"/>
      <w:divBdr>
        <w:top w:val="none" w:sz="0" w:space="0" w:color="auto"/>
        <w:left w:val="none" w:sz="0" w:space="0" w:color="auto"/>
        <w:bottom w:val="none" w:sz="0" w:space="0" w:color="auto"/>
        <w:right w:val="none" w:sz="0" w:space="0" w:color="auto"/>
      </w:divBdr>
    </w:div>
    <w:div w:id="1343168120">
      <w:bodyDiv w:val="1"/>
      <w:marLeft w:val="0"/>
      <w:marRight w:val="0"/>
      <w:marTop w:val="0"/>
      <w:marBottom w:val="0"/>
      <w:divBdr>
        <w:top w:val="none" w:sz="0" w:space="0" w:color="auto"/>
        <w:left w:val="none" w:sz="0" w:space="0" w:color="auto"/>
        <w:bottom w:val="none" w:sz="0" w:space="0" w:color="auto"/>
        <w:right w:val="none" w:sz="0" w:space="0" w:color="auto"/>
      </w:divBdr>
    </w:div>
    <w:div w:id="1356073303">
      <w:bodyDiv w:val="1"/>
      <w:marLeft w:val="0"/>
      <w:marRight w:val="0"/>
      <w:marTop w:val="0"/>
      <w:marBottom w:val="0"/>
      <w:divBdr>
        <w:top w:val="none" w:sz="0" w:space="0" w:color="auto"/>
        <w:left w:val="none" w:sz="0" w:space="0" w:color="auto"/>
        <w:bottom w:val="none" w:sz="0" w:space="0" w:color="auto"/>
        <w:right w:val="none" w:sz="0" w:space="0" w:color="auto"/>
      </w:divBdr>
    </w:div>
    <w:div w:id="1360468005">
      <w:bodyDiv w:val="1"/>
      <w:marLeft w:val="0"/>
      <w:marRight w:val="0"/>
      <w:marTop w:val="0"/>
      <w:marBottom w:val="0"/>
      <w:divBdr>
        <w:top w:val="none" w:sz="0" w:space="0" w:color="auto"/>
        <w:left w:val="none" w:sz="0" w:space="0" w:color="auto"/>
        <w:bottom w:val="none" w:sz="0" w:space="0" w:color="auto"/>
        <w:right w:val="none" w:sz="0" w:space="0" w:color="auto"/>
      </w:divBdr>
    </w:div>
    <w:div w:id="1366561977">
      <w:bodyDiv w:val="1"/>
      <w:marLeft w:val="0"/>
      <w:marRight w:val="0"/>
      <w:marTop w:val="0"/>
      <w:marBottom w:val="0"/>
      <w:divBdr>
        <w:top w:val="none" w:sz="0" w:space="0" w:color="auto"/>
        <w:left w:val="none" w:sz="0" w:space="0" w:color="auto"/>
        <w:bottom w:val="none" w:sz="0" w:space="0" w:color="auto"/>
        <w:right w:val="none" w:sz="0" w:space="0" w:color="auto"/>
      </w:divBdr>
    </w:div>
    <w:div w:id="1389067275">
      <w:bodyDiv w:val="1"/>
      <w:marLeft w:val="0"/>
      <w:marRight w:val="0"/>
      <w:marTop w:val="0"/>
      <w:marBottom w:val="0"/>
      <w:divBdr>
        <w:top w:val="none" w:sz="0" w:space="0" w:color="auto"/>
        <w:left w:val="none" w:sz="0" w:space="0" w:color="auto"/>
        <w:bottom w:val="none" w:sz="0" w:space="0" w:color="auto"/>
        <w:right w:val="none" w:sz="0" w:space="0" w:color="auto"/>
      </w:divBdr>
    </w:div>
    <w:div w:id="1391348022">
      <w:bodyDiv w:val="1"/>
      <w:marLeft w:val="0"/>
      <w:marRight w:val="0"/>
      <w:marTop w:val="0"/>
      <w:marBottom w:val="0"/>
      <w:divBdr>
        <w:top w:val="none" w:sz="0" w:space="0" w:color="auto"/>
        <w:left w:val="none" w:sz="0" w:space="0" w:color="auto"/>
        <w:bottom w:val="none" w:sz="0" w:space="0" w:color="auto"/>
        <w:right w:val="none" w:sz="0" w:space="0" w:color="auto"/>
      </w:divBdr>
    </w:div>
    <w:div w:id="1397781628">
      <w:bodyDiv w:val="1"/>
      <w:marLeft w:val="0"/>
      <w:marRight w:val="0"/>
      <w:marTop w:val="0"/>
      <w:marBottom w:val="0"/>
      <w:divBdr>
        <w:top w:val="none" w:sz="0" w:space="0" w:color="auto"/>
        <w:left w:val="none" w:sz="0" w:space="0" w:color="auto"/>
        <w:bottom w:val="none" w:sz="0" w:space="0" w:color="auto"/>
        <w:right w:val="none" w:sz="0" w:space="0" w:color="auto"/>
      </w:divBdr>
    </w:div>
    <w:div w:id="1403874584">
      <w:bodyDiv w:val="1"/>
      <w:marLeft w:val="0"/>
      <w:marRight w:val="0"/>
      <w:marTop w:val="0"/>
      <w:marBottom w:val="0"/>
      <w:divBdr>
        <w:top w:val="none" w:sz="0" w:space="0" w:color="auto"/>
        <w:left w:val="none" w:sz="0" w:space="0" w:color="auto"/>
        <w:bottom w:val="none" w:sz="0" w:space="0" w:color="auto"/>
        <w:right w:val="none" w:sz="0" w:space="0" w:color="auto"/>
      </w:divBdr>
    </w:div>
    <w:div w:id="1410075559">
      <w:bodyDiv w:val="1"/>
      <w:marLeft w:val="0"/>
      <w:marRight w:val="0"/>
      <w:marTop w:val="0"/>
      <w:marBottom w:val="0"/>
      <w:divBdr>
        <w:top w:val="none" w:sz="0" w:space="0" w:color="auto"/>
        <w:left w:val="none" w:sz="0" w:space="0" w:color="auto"/>
        <w:bottom w:val="none" w:sz="0" w:space="0" w:color="auto"/>
        <w:right w:val="none" w:sz="0" w:space="0" w:color="auto"/>
      </w:divBdr>
    </w:div>
    <w:div w:id="1416437116">
      <w:bodyDiv w:val="1"/>
      <w:marLeft w:val="0"/>
      <w:marRight w:val="0"/>
      <w:marTop w:val="0"/>
      <w:marBottom w:val="0"/>
      <w:divBdr>
        <w:top w:val="none" w:sz="0" w:space="0" w:color="auto"/>
        <w:left w:val="none" w:sz="0" w:space="0" w:color="auto"/>
        <w:bottom w:val="none" w:sz="0" w:space="0" w:color="auto"/>
        <w:right w:val="none" w:sz="0" w:space="0" w:color="auto"/>
      </w:divBdr>
    </w:div>
    <w:div w:id="1416631717">
      <w:bodyDiv w:val="1"/>
      <w:marLeft w:val="0"/>
      <w:marRight w:val="0"/>
      <w:marTop w:val="0"/>
      <w:marBottom w:val="0"/>
      <w:divBdr>
        <w:top w:val="none" w:sz="0" w:space="0" w:color="auto"/>
        <w:left w:val="none" w:sz="0" w:space="0" w:color="auto"/>
        <w:bottom w:val="none" w:sz="0" w:space="0" w:color="auto"/>
        <w:right w:val="none" w:sz="0" w:space="0" w:color="auto"/>
      </w:divBdr>
    </w:div>
    <w:div w:id="1417164325">
      <w:bodyDiv w:val="1"/>
      <w:marLeft w:val="0"/>
      <w:marRight w:val="0"/>
      <w:marTop w:val="0"/>
      <w:marBottom w:val="0"/>
      <w:divBdr>
        <w:top w:val="none" w:sz="0" w:space="0" w:color="auto"/>
        <w:left w:val="none" w:sz="0" w:space="0" w:color="auto"/>
        <w:bottom w:val="none" w:sz="0" w:space="0" w:color="auto"/>
        <w:right w:val="none" w:sz="0" w:space="0" w:color="auto"/>
      </w:divBdr>
    </w:div>
    <w:div w:id="1420979304">
      <w:bodyDiv w:val="1"/>
      <w:marLeft w:val="0"/>
      <w:marRight w:val="0"/>
      <w:marTop w:val="0"/>
      <w:marBottom w:val="0"/>
      <w:divBdr>
        <w:top w:val="none" w:sz="0" w:space="0" w:color="auto"/>
        <w:left w:val="none" w:sz="0" w:space="0" w:color="auto"/>
        <w:bottom w:val="none" w:sz="0" w:space="0" w:color="auto"/>
        <w:right w:val="none" w:sz="0" w:space="0" w:color="auto"/>
      </w:divBdr>
    </w:div>
    <w:div w:id="1422531825">
      <w:bodyDiv w:val="1"/>
      <w:marLeft w:val="0"/>
      <w:marRight w:val="0"/>
      <w:marTop w:val="0"/>
      <w:marBottom w:val="0"/>
      <w:divBdr>
        <w:top w:val="none" w:sz="0" w:space="0" w:color="auto"/>
        <w:left w:val="none" w:sz="0" w:space="0" w:color="auto"/>
        <w:bottom w:val="none" w:sz="0" w:space="0" w:color="auto"/>
        <w:right w:val="none" w:sz="0" w:space="0" w:color="auto"/>
      </w:divBdr>
    </w:div>
    <w:div w:id="1436246865">
      <w:bodyDiv w:val="1"/>
      <w:marLeft w:val="0"/>
      <w:marRight w:val="0"/>
      <w:marTop w:val="0"/>
      <w:marBottom w:val="0"/>
      <w:divBdr>
        <w:top w:val="none" w:sz="0" w:space="0" w:color="auto"/>
        <w:left w:val="none" w:sz="0" w:space="0" w:color="auto"/>
        <w:bottom w:val="none" w:sz="0" w:space="0" w:color="auto"/>
        <w:right w:val="none" w:sz="0" w:space="0" w:color="auto"/>
      </w:divBdr>
    </w:div>
    <w:div w:id="1441293431">
      <w:bodyDiv w:val="1"/>
      <w:marLeft w:val="0"/>
      <w:marRight w:val="0"/>
      <w:marTop w:val="0"/>
      <w:marBottom w:val="0"/>
      <w:divBdr>
        <w:top w:val="none" w:sz="0" w:space="0" w:color="auto"/>
        <w:left w:val="none" w:sz="0" w:space="0" w:color="auto"/>
        <w:bottom w:val="none" w:sz="0" w:space="0" w:color="auto"/>
        <w:right w:val="none" w:sz="0" w:space="0" w:color="auto"/>
      </w:divBdr>
    </w:div>
    <w:div w:id="1453355231">
      <w:bodyDiv w:val="1"/>
      <w:marLeft w:val="0"/>
      <w:marRight w:val="0"/>
      <w:marTop w:val="0"/>
      <w:marBottom w:val="0"/>
      <w:divBdr>
        <w:top w:val="none" w:sz="0" w:space="0" w:color="auto"/>
        <w:left w:val="none" w:sz="0" w:space="0" w:color="auto"/>
        <w:bottom w:val="none" w:sz="0" w:space="0" w:color="auto"/>
        <w:right w:val="none" w:sz="0" w:space="0" w:color="auto"/>
      </w:divBdr>
    </w:div>
    <w:div w:id="1461266222">
      <w:bodyDiv w:val="1"/>
      <w:marLeft w:val="0"/>
      <w:marRight w:val="0"/>
      <w:marTop w:val="0"/>
      <w:marBottom w:val="0"/>
      <w:divBdr>
        <w:top w:val="none" w:sz="0" w:space="0" w:color="auto"/>
        <w:left w:val="none" w:sz="0" w:space="0" w:color="auto"/>
        <w:bottom w:val="none" w:sz="0" w:space="0" w:color="auto"/>
        <w:right w:val="none" w:sz="0" w:space="0" w:color="auto"/>
      </w:divBdr>
    </w:div>
    <w:div w:id="1467814383">
      <w:bodyDiv w:val="1"/>
      <w:marLeft w:val="0"/>
      <w:marRight w:val="0"/>
      <w:marTop w:val="0"/>
      <w:marBottom w:val="0"/>
      <w:divBdr>
        <w:top w:val="none" w:sz="0" w:space="0" w:color="auto"/>
        <w:left w:val="none" w:sz="0" w:space="0" w:color="auto"/>
        <w:bottom w:val="none" w:sz="0" w:space="0" w:color="auto"/>
        <w:right w:val="none" w:sz="0" w:space="0" w:color="auto"/>
      </w:divBdr>
    </w:div>
    <w:div w:id="1467814502">
      <w:bodyDiv w:val="1"/>
      <w:marLeft w:val="0"/>
      <w:marRight w:val="0"/>
      <w:marTop w:val="0"/>
      <w:marBottom w:val="0"/>
      <w:divBdr>
        <w:top w:val="none" w:sz="0" w:space="0" w:color="auto"/>
        <w:left w:val="none" w:sz="0" w:space="0" w:color="auto"/>
        <w:bottom w:val="none" w:sz="0" w:space="0" w:color="auto"/>
        <w:right w:val="none" w:sz="0" w:space="0" w:color="auto"/>
      </w:divBdr>
    </w:div>
    <w:div w:id="1475181040">
      <w:bodyDiv w:val="1"/>
      <w:marLeft w:val="0"/>
      <w:marRight w:val="0"/>
      <w:marTop w:val="0"/>
      <w:marBottom w:val="0"/>
      <w:divBdr>
        <w:top w:val="none" w:sz="0" w:space="0" w:color="auto"/>
        <w:left w:val="none" w:sz="0" w:space="0" w:color="auto"/>
        <w:bottom w:val="none" w:sz="0" w:space="0" w:color="auto"/>
        <w:right w:val="none" w:sz="0" w:space="0" w:color="auto"/>
      </w:divBdr>
    </w:div>
    <w:div w:id="1475296329">
      <w:bodyDiv w:val="1"/>
      <w:marLeft w:val="0"/>
      <w:marRight w:val="0"/>
      <w:marTop w:val="0"/>
      <w:marBottom w:val="0"/>
      <w:divBdr>
        <w:top w:val="none" w:sz="0" w:space="0" w:color="auto"/>
        <w:left w:val="none" w:sz="0" w:space="0" w:color="auto"/>
        <w:bottom w:val="none" w:sz="0" w:space="0" w:color="auto"/>
        <w:right w:val="none" w:sz="0" w:space="0" w:color="auto"/>
      </w:divBdr>
    </w:div>
    <w:div w:id="1476527594">
      <w:bodyDiv w:val="1"/>
      <w:marLeft w:val="0"/>
      <w:marRight w:val="0"/>
      <w:marTop w:val="0"/>
      <w:marBottom w:val="0"/>
      <w:divBdr>
        <w:top w:val="none" w:sz="0" w:space="0" w:color="auto"/>
        <w:left w:val="none" w:sz="0" w:space="0" w:color="auto"/>
        <w:bottom w:val="none" w:sz="0" w:space="0" w:color="auto"/>
        <w:right w:val="none" w:sz="0" w:space="0" w:color="auto"/>
      </w:divBdr>
    </w:div>
    <w:div w:id="1477142891">
      <w:bodyDiv w:val="1"/>
      <w:marLeft w:val="0"/>
      <w:marRight w:val="0"/>
      <w:marTop w:val="0"/>
      <w:marBottom w:val="0"/>
      <w:divBdr>
        <w:top w:val="none" w:sz="0" w:space="0" w:color="auto"/>
        <w:left w:val="none" w:sz="0" w:space="0" w:color="auto"/>
        <w:bottom w:val="none" w:sz="0" w:space="0" w:color="auto"/>
        <w:right w:val="none" w:sz="0" w:space="0" w:color="auto"/>
      </w:divBdr>
    </w:div>
    <w:div w:id="1477649767">
      <w:bodyDiv w:val="1"/>
      <w:marLeft w:val="0"/>
      <w:marRight w:val="0"/>
      <w:marTop w:val="0"/>
      <w:marBottom w:val="0"/>
      <w:divBdr>
        <w:top w:val="none" w:sz="0" w:space="0" w:color="auto"/>
        <w:left w:val="none" w:sz="0" w:space="0" w:color="auto"/>
        <w:bottom w:val="none" w:sz="0" w:space="0" w:color="auto"/>
        <w:right w:val="none" w:sz="0" w:space="0" w:color="auto"/>
      </w:divBdr>
    </w:div>
    <w:div w:id="1478376210">
      <w:bodyDiv w:val="1"/>
      <w:marLeft w:val="0"/>
      <w:marRight w:val="0"/>
      <w:marTop w:val="0"/>
      <w:marBottom w:val="0"/>
      <w:divBdr>
        <w:top w:val="none" w:sz="0" w:space="0" w:color="auto"/>
        <w:left w:val="none" w:sz="0" w:space="0" w:color="auto"/>
        <w:bottom w:val="none" w:sz="0" w:space="0" w:color="auto"/>
        <w:right w:val="none" w:sz="0" w:space="0" w:color="auto"/>
      </w:divBdr>
    </w:div>
    <w:div w:id="1481848091">
      <w:bodyDiv w:val="1"/>
      <w:marLeft w:val="0"/>
      <w:marRight w:val="0"/>
      <w:marTop w:val="0"/>
      <w:marBottom w:val="0"/>
      <w:divBdr>
        <w:top w:val="none" w:sz="0" w:space="0" w:color="auto"/>
        <w:left w:val="none" w:sz="0" w:space="0" w:color="auto"/>
        <w:bottom w:val="none" w:sz="0" w:space="0" w:color="auto"/>
        <w:right w:val="none" w:sz="0" w:space="0" w:color="auto"/>
      </w:divBdr>
    </w:div>
    <w:div w:id="1486972889">
      <w:bodyDiv w:val="1"/>
      <w:marLeft w:val="0"/>
      <w:marRight w:val="0"/>
      <w:marTop w:val="0"/>
      <w:marBottom w:val="0"/>
      <w:divBdr>
        <w:top w:val="none" w:sz="0" w:space="0" w:color="auto"/>
        <w:left w:val="none" w:sz="0" w:space="0" w:color="auto"/>
        <w:bottom w:val="none" w:sz="0" w:space="0" w:color="auto"/>
        <w:right w:val="none" w:sz="0" w:space="0" w:color="auto"/>
      </w:divBdr>
    </w:div>
    <w:div w:id="1489007745">
      <w:bodyDiv w:val="1"/>
      <w:marLeft w:val="0"/>
      <w:marRight w:val="0"/>
      <w:marTop w:val="0"/>
      <w:marBottom w:val="0"/>
      <w:divBdr>
        <w:top w:val="none" w:sz="0" w:space="0" w:color="auto"/>
        <w:left w:val="none" w:sz="0" w:space="0" w:color="auto"/>
        <w:bottom w:val="none" w:sz="0" w:space="0" w:color="auto"/>
        <w:right w:val="none" w:sz="0" w:space="0" w:color="auto"/>
      </w:divBdr>
    </w:div>
    <w:div w:id="1495494504">
      <w:bodyDiv w:val="1"/>
      <w:marLeft w:val="0"/>
      <w:marRight w:val="0"/>
      <w:marTop w:val="0"/>
      <w:marBottom w:val="0"/>
      <w:divBdr>
        <w:top w:val="none" w:sz="0" w:space="0" w:color="auto"/>
        <w:left w:val="none" w:sz="0" w:space="0" w:color="auto"/>
        <w:bottom w:val="none" w:sz="0" w:space="0" w:color="auto"/>
        <w:right w:val="none" w:sz="0" w:space="0" w:color="auto"/>
      </w:divBdr>
    </w:div>
    <w:div w:id="1502889503">
      <w:bodyDiv w:val="1"/>
      <w:marLeft w:val="0"/>
      <w:marRight w:val="0"/>
      <w:marTop w:val="0"/>
      <w:marBottom w:val="0"/>
      <w:divBdr>
        <w:top w:val="none" w:sz="0" w:space="0" w:color="auto"/>
        <w:left w:val="none" w:sz="0" w:space="0" w:color="auto"/>
        <w:bottom w:val="none" w:sz="0" w:space="0" w:color="auto"/>
        <w:right w:val="none" w:sz="0" w:space="0" w:color="auto"/>
      </w:divBdr>
    </w:div>
    <w:div w:id="1505047651">
      <w:bodyDiv w:val="1"/>
      <w:marLeft w:val="0"/>
      <w:marRight w:val="0"/>
      <w:marTop w:val="0"/>
      <w:marBottom w:val="0"/>
      <w:divBdr>
        <w:top w:val="none" w:sz="0" w:space="0" w:color="auto"/>
        <w:left w:val="none" w:sz="0" w:space="0" w:color="auto"/>
        <w:bottom w:val="none" w:sz="0" w:space="0" w:color="auto"/>
        <w:right w:val="none" w:sz="0" w:space="0" w:color="auto"/>
      </w:divBdr>
    </w:div>
    <w:div w:id="1505508298">
      <w:bodyDiv w:val="1"/>
      <w:marLeft w:val="0"/>
      <w:marRight w:val="0"/>
      <w:marTop w:val="0"/>
      <w:marBottom w:val="0"/>
      <w:divBdr>
        <w:top w:val="none" w:sz="0" w:space="0" w:color="auto"/>
        <w:left w:val="none" w:sz="0" w:space="0" w:color="auto"/>
        <w:bottom w:val="none" w:sz="0" w:space="0" w:color="auto"/>
        <w:right w:val="none" w:sz="0" w:space="0" w:color="auto"/>
      </w:divBdr>
    </w:div>
    <w:div w:id="1519352822">
      <w:bodyDiv w:val="1"/>
      <w:marLeft w:val="0"/>
      <w:marRight w:val="0"/>
      <w:marTop w:val="0"/>
      <w:marBottom w:val="0"/>
      <w:divBdr>
        <w:top w:val="none" w:sz="0" w:space="0" w:color="auto"/>
        <w:left w:val="none" w:sz="0" w:space="0" w:color="auto"/>
        <w:bottom w:val="none" w:sz="0" w:space="0" w:color="auto"/>
        <w:right w:val="none" w:sz="0" w:space="0" w:color="auto"/>
      </w:divBdr>
    </w:div>
    <w:div w:id="1522163744">
      <w:bodyDiv w:val="1"/>
      <w:marLeft w:val="0"/>
      <w:marRight w:val="0"/>
      <w:marTop w:val="0"/>
      <w:marBottom w:val="0"/>
      <w:divBdr>
        <w:top w:val="none" w:sz="0" w:space="0" w:color="auto"/>
        <w:left w:val="none" w:sz="0" w:space="0" w:color="auto"/>
        <w:bottom w:val="none" w:sz="0" w:space="0" w:color="auto"/>
        <w:right w:val="none" w:sz="0" w:space="0" w:color="auto"/>
      </w:divBdr>
      <w:divsChild>
        <w:div w:id="66651814">
          <w:marLeft w:val="0"/>
          <w:marRight w:val="0"/>
          <w:marTop w:val="0"/>
          <w:marBottom w:val="0"/>
          <w:divBdr>
            <w:top w:val="none" w:sz="0" w:space="0" w:color="auto"/>
            <w:left w:val="none" w:sz="0" w:space="0" w:color="auto"/>
            <w:bottom w:val="none" w:sz="0" w:space="0" w:color="auto"/>
            <w:right w:val="none" w:sz="0" w:space="0" w:color="auto"/>
          </w:divBdr>
        </w:div>
        <w:div w:id="733242164">
          <w:blockQuote w:val="1"/>
          <w:marLeft w:val="0"/>
          <w:marRight w:val="0"/>
          <w:marTop w:val="240"/>
          <w:marBottom w:val="0"/>
          <w:divBdr>
            <w:top w:val="none" w:sz="0" w:space="0" w:color="auto"/>
            <w:left w:val="single" w:sz="12" w:space="11" w:color="81858C"/>
            <w:bottom w:val="none" w:sz="0" w:space="0" w:color="auto"/>
            <w:right w:val="none" w:sz="0" w:space="0" w:color="auto"/>
          </w:divBdr>
        </w:div>
      </w:divsChild>
    </w:div>
    <w:div w:id="1525631041">
      <w:bodyDiv w:val="1"/>
      <w:marLeft w:val="0"/>
      <w:marRight w:val="0"/>
      <w:marTop w:val="0"/>
      <w:marBottom w:val="0"/>
      <w:divBdr>
        <w:top w:val="none" w:sz="0" w:space="0" w:color="auto"/>
        <w:left w:val="none" w:sz="0" w:space="0" w:color="auto"/>
        <w:bottom w:val="none" w:sz="0" w:space="0" w:color="auto"/>
        <w:right w:val="none" w:sz="0" w:space="0" w:color="auto"/>
      </w:divBdr>
    </w:div>
    <w:div w:id="1526795008">
      <w:bodyDiv w:val="1"/>
      <w:marLeft w:val="0"/>
      <w:marRight w:val="0"/>
      <w:marTop w:val="0"/>
      <w:marBottom w:val="0"/>
      <w:divBdr>
        <w:top w:val="none" w:sz="0" w:space="0" w:color="auto"/>
        <w:left w:val="none" w:sz="0" w:space="0" w:color="auto"/>
        <w:bottom w:val="none" w:sz="0" w:space="0" w:color="auto"/>
        <w:right w:val="none" w:sz="0" w:space="0" w:color="auto"/>
      </w:divBdr>
    </w:div>
    <w:div w:id="1529098478">
      <w:bodyDiv w:val="1"/>
      <w:marLeft w:val="0"/>
      <w:marRight w:val="0"/>
      <w:marTop w:val="0"/>
      <w:marBottom w:val="0"/>
      <w:divBdr>
        <w:top w:val="none" w:sz="0" w:space="0" w:color="auto"/>
        <w:left w:val="none" w:sz="0" w:space="0" w:color="auto"/>
        <w:bottom w:val="none" w:sz="0" w:space="0" w:color="auto"/>
        <w:right w:val="none" w:sz="0" w:space="0" w:color="auto"/>
      </w:divBdr>
    </w:div>
    <w:div w:id="1530801873">
      <w:bodyDiv w:val="1"/>
      <w:marLeft w:val="0"/>
      <w:marRight w:val="0"/>
      <w:marTop w:val="0"/>
      <w:marBottom w:val="0"/>
      <w:divBdr>
        <w:top w:val="none" w:sz="0" w:space="0" w:color="auto"/>
        <w:left w:val="none" w:sz="0" w:space="0" w:color="auto"/>
        <w:bottom w:val="none" w:sz="0" w:space="0" w:color="auto"/>
        <w:right w:val="none" w:sz="0" w:space="0" w:color="auto"/>
      </w:divBdr>
    </w:div>
    <w:div w:id="1545828851">
      <w:bodyDiv w:val="1"/>
      <w:marLeft w:val="0"/>
      <w:marRight w:val="0"/>
      <w:marTop w:val="0"/>
      <w:marBottom w:val="0"/>
      <w:divBdr>
        <w:top w:val="none" w:sz="0" w:space="0" w:color="auto"/>
        <w:left w:val="none" w:sz="0" w:space="0" w:color="auto"/>
        <w:bottom w:val="none" w:sz="0" w:space="0" w:color="auto"/>
        <w:right w:val="none" w:sz="0" w:space="0" w:color="auto"/>
      </w:divBdr>
      <w:divsChild>
        <w:div w:id="908612189">
          <w:marLeft w:val="0"/>
          <w:marRight w:val="0"/>
          <w:marTop w:val="0"/>
          <w:marBottom w:val="0"/>
          <w:divBdr>
            <w:top w:val="none" w:sz="0" w:space="0" w:color="auto"/>
            <w:left w:val="none" w:sz="0" w:space="0" w:color="auto"/>
            <w:bottom w:val="none" w:sz="0" w:space="0" w:color="auto"/>
            <w:right w:val="none" w:sz="0" w:space="0" w:color="auto"/>
          </w:divBdr>
        </w:div>
      </w:divsChild>
    </w:div>
    <w:div w:id="1546873330">
      <w:bodyDiv w:val="1"/>
      <w:marLeft w:val="0"/>
      <w:marRight w:val="0"/>
      <w:marTop w:val="0"/>
      <w:marBottom w:val="0"/>
      <w:divBdr>
        <w:top w:val="none" w:sz="0" w:space="0" w:color="auto"/>
        <w:left w:val="none" w:sz="0" w:space="0" w:color="auto"/>
        <w:bottom w:val="none" w:sz="0" w:space="0" w:color="auto"/>
        <w:right w:val="none" w:sz="0" w:space="0" w:color="auto"/>
      </w:divBdr>
    </w:div>
    <w:div w:id="1551454640">
      <w:bodyDiv w:val="1"/>
      <w:marLeft w:val="0"/>
      <w:marRight w:val="0"/>
      <w:marTop w:val="0"/>
      <w:marBottom w:val="0"/>
      <w:divBdr>
        <w:top w:val="none" w:sz="0" w:space="0" w:color="auto"/>
        <w:left w:val="none" w:sz="0" w:space="0" w:color="auto"/>
        <w:bottom w:val="none" w:sz="0" w:space="0" w:color="auto"/>
        <w:right w:val="none" w:sz="0" w:space="0" w:color="auto"/>
      </w:divBdr>
    </w:div>
    <w:div w:id="1554074791">
      <w:bodyDiv w:val="1"/>
      <w:marLeft w:val="0"/>
      <w:marRight w:val="0"/>
      <w:marTop w:val="0"/>
      <w:marBottom w:val="0"/>
      <w:divBdr>
        <w:top w:val="none" w:sz="0" w:space="0" w:color="auto"/>
        <w:left w:val="none" w:sz="0" w:space="0" w:color="auto"/>
        <w:bottom w:val="none" w:sz="0" w:space="0" w:color="auto"/>
        <w:right w:val="none" w:sz="0" w:space="0" w:color="auto"/>
      </w:divBdr>
    </w:div>
    <w:div w:id="1559318636">
      <w:bodyDiv w:val="1"/>
      <w:marLeft w:val="0"/>
      <w:marRight w:val="0"/>
      <w:marTop w:val="0"/>
      <w:marBottom w:val="0"/>
      <w:divBdr>
        <w:top w:val="none" w:sz="0" w:space="0" w:color="auto"/>
        <w:left w:val="none" w:sz="0" w:space="0" w:color="auto"/>
        <w:bottom w:val="none" w:sz="0" w:space="0" w:color="auto"/>
        <w:right w:val="none" w:sz="0" w:space="0" w:color="auto"/>
      </w:divBdr>
    </w:div>
    <w:div w:id="1560902701">
      <w:bodyDiv w:val="1"/>
      <w:marLeft w:val="0"/>
      <w:marRight w:val="0"/>
      <w:marTop w:val="0"/>
      <w:marBottom w:val="0"/>
      <w:divBdr>
        <w:top w:val="none" w:sz="0" w:space="0" w:color="auto"/>
        <w:left w:val="none" w:sz="0" w:space="0" w:color="auto"/>
        <w:bottom w:val="none" w:sz="0" w:space="0" w:color="auto"/>
        <w:right w:val="none" w:sz="0" w:space="0" w:color="auto"/>
      </w:divBdr>
    </w:div>
    <w:div w:id="1564364171">
      <w:bodyDiv w:val="1"/>
      <w:marLeft w:val="0"/>
      <w:marRight w:val="0"/>
      <w:marTop w:val="0"/>
      <w:marBottom w:val="0"/>
      <w:divBdr>
        <w:top w:val="none" w:sz="0" w:space="0" w:color="auto"/>
        <w:left w:val="none" w:sz="0" w:space="0" w:color="auto"/>
        <w:bottom w:val="none" w:sz="0" w:space="0" w:color="auto"/>
        <w:right w:val="none" w:sz="0" w:space="0" w:color="auto"/>
      </w:divBdr>
    </w:div>
    <w:div w:id="1564679217">
      <w:bodyDiv w:val="1"/>
      <w:marLeft w:val="0"/>
      <w:marRight w:val="0"/>
      <w:marTop w:val="0"/>
      <w:marBottom w:val="0"/>
      <w:divBdr>
        <w:top w:val="none" w:sz="0" w:space="0" w:color="auto"/>
        <w:left w:val="none" w:sz="0" w:space="0" w:color="auto"/>
        <w:bottom w:val="none" w:sz="0" w:space="0" w:color="auto"/>
        <w:right w:val="none" w:sz="0" w:space="0" w:color="auto"/>
      </w:divBdr>
    </w:div>
    <w:div w:id="1567689855">
      <w:bodyDiv w:val="1"/>
      <w:marLeft w:val="0"/>
      <w:marRight w:val="0"/>
      <w:marTop w:val="0"/>
      <w:marBottom w:val="0"/>
      <w:divBdr>
        <w:top w:val="none" w:sz="0" w:space="0" w:color="auto"/>
        <w:left w:val="none" w:sz="0" w:space="0" w:color="auto"/>
        <w:bottom w:val="none" w:sz="0" w:space="0" w:color="auto"/>
        <w:right w:val="none" w:sz="0" w:space="0" w:color="auto"/>
      </w:divBdr>
    </w:div>
    <w:div w:id="1574465352">
      <w:bodyDiv w:val="1"/>
      <w:marLeft w:val="0"/>
      <w:marRight w:val="0"/>
      <w:marTop w:val="0"/>
      <w:marBottom w:val="0"/>
      <w:divBdr>
        <w:top w:val="none" w:sz="0" w:space="0" w:color="auto"/>
        <w:left w:val="none" w:sz="0" w:space="0" w:color="auto"/>
        <w:bottom w:val="none" w:sz="0" w:space="0" w:color="auto"/>
        <w:right w:val="none" w:sz="0" w:space="0" w:color="auto"/>
      </w:divBdr>
    </w:div>
    <w:div w:id="1575316230">
      <w:bodyDiv w:val="1"/>
      <w:marLeft w:val="0"/>
      <w:marRight w:val="0"/>
      <w:marTop w:val="0"/>
      <w:marBottom w:val="0"/>
      <w:divBdr>
        <w:top w:val="none" w:sz="0" w:space="0" w:color="auto"/>
        <w:left w:val="none" w:sz="0" w:space="0" w:color="auto"/>
        <w:bottom w:val="none" w:sz="0" w:space="0" w:color="auto"/>
        <w:right w:val="none" w:sz="0" w:space="0" w:color="auto"/>
      </w:divBdr>
    </w:div>
    <w:div w:id="1577200734">
      <w:bodyDiv w:val="1"/>
      <w:marLeft w:val="0"/>
      <w:marRight w:val="0"/>
      <w:marTop w:val="0"/>
      <w:marBottom w:val="0"/>
      <w:divBdr>
        <w:top w:val="none" w:sz="0" w:space="0" w:color="auto"/>
        <w:left w:val="none" w:sz="0" w:space="0" w:color="auto"/>
        <w:bottom w:val="none" w:sz="0" w:space="0" w:color="auto"/>
        <w:right w:val="none" w:sz="0" w:space="0" w:color="auto"/>
      </w:divBdr>
    </w:div>
    <w:div w:id="1578054641">
      <w:bodyDiv w:val="1"/>
      <w:marLeft w:val="0"/>
      <w:marRight w:val="0"/>
      <w:marTop w:val="0"/>
      <w:marBottom w:val="0"/>
      <w:divBdr>
        <w:top w:val="none" w:sz="0" w:space="0" w:color="auto"/>
        <w:left w:val="none" w:sz="0" w:space="0" w:color="auto"/>
        <w:bottom w:val="none" w:sz="0" w:space="0" w:color="auto"/>
        <w:right w:val="none" w:sz="0" w:space="0" w:color="auto"/>
      </w:divBdr>
    </w:div>
    <w:div w:id="1581982699">
      <w:bodyDiv w:val="1"/>
      <w:marLeft w:val="0"/>
      <w:marRight w:val="0"/>
      <w:marTop w:val="0"/>
      <w:marBottom w:val="0"/>
      <w:divBdr>
        <w:top w:val="none" w:sz="0" w:space="0" w:color="auto"/>
        <w:left w:val="none" w:sz="0" w:space="0" w:color="auto"/>
        <w:bottom w:val="none" w:sz="0" w:space="0" w:color="auto"/>
        <w:right w:val="none" w:sz="0" w:space="0" w:color="auto"/>
      </w:divBdr>
    </w:div>
    <w:div w:id="1583878562">
      <w:bodyDiv w:val="1"/>
      <w:marLeft w:val="0"/>
      <w:marRight w:val="0"/>
      <w:marTop w:val="0"/>
      <w:marBottom w:val="0"/>
      <w:divBdr>
        <w:top w:val="none" w:sz="0" w:space="0" w:color="auto"/>
        <w:left w:val="none" w:sz="0" w:space="0" w:color="auto"/>
        <w:bottom w:val="none" w:sz="0" w:space="0" w:color="auto"/>
        <w:right w:val="none" w:sz="0" w:space="0" w:color="auto"/>
      </w:divBdr>
    </w:div>
    <w:div w:id="1585915911">
      <w:bodyDiv w:val="1"/>
      <w:marLeft w:val="0"/>
      <w:marRight w:val="0"/>
      <w:marTop w:val="0"/>
      <w:marBottom w:val="0"/>
      <w:divBdr>
        <w:top w:val="none" w:sz="0" w:space="0" w:color="auto"/>
        <w:left w:val="none" w:sz="0" w:space="0" w:color="auto"/>
        <w:bottom w:val="none" w:sz="0" w:space="0" w:color="auto"/>
        <w:right w:val="none" w:sz="0" w:space="0" w:color="auto"/>
      </w:divBdr>
    </w:div>
    <w:div w:id="1586377738">
      <w:bodyDiv w:val="1"/>
      <w:marLeft w:val="0"/>
      <w:marRight w:val="0"/>
      <w:marTop w:val="0"/>
      <w:marBottom w:val="0"/>
      <w:divBdr>
        <w:top w:val="none" w:sz="0" w:space="0" w:color="auto"/>
        <w:left w:val="none" w:sz="0" w:space="0" w:color="auto"/>
        <w:bottom w:val="none" w:sz="0" w:space="0" w:color="auto"/>
        <w:right w:val="none" w:sz="0" w:space="0" w:color="auto"/>
      </w:divBdr>
      <w:divsChild>
        <w:div w:id="553466290">
          <w:marLeft w:val="0"/>
          <w:marRight w:val="0"/>
          <w:marTop w:val="0"/>
          <w:marBottom w:val="0"/>
          <w:divBdr>
            <w:top w:val="none" w:sz="0" w:space="0" w:color="auto"/>
            <w:left w:val="none" w:sz="0" w:space="0" w:color="auto"/>
            <w:bottom w:val="none" w:sz="0" w:space="0" w:color="auto"/>
            <w:right w:val="none" w:sz="0" w:space="0" w:color="auto"/>
          </w:divBdr>
        </w:div>
      </w:divsChild>
    </w:div>
    <w:div w:id="1587155263">
      <w:bodyDiv w:val="1"/>
      <w:marLeft w:val="0"/>
      <w:marRight w:val="0"/>
      <w:marTop w:val="0"/>
      <w:marBottom w:val="0"/>
      <w:divBdr>
        <w:top w:val="none" w:sz="0" w:space="0" w:color="auto"/>
        <w:left w:val="none" w:sz="0" w:space="0" w:color="auto"/>
        <w:bottom w:val="none" w:sz="0" w:space="0" w:color="auto"/>
        <w:right w:val="none" w:sz="0" w:space="0" w:color="auto"/>
      </w:divBdr>
    </w:div>
    <w:div w:id="1589659187">
      <w:bodyDiv w:val="1"/>
      <w:marLeft w:val="0"/>
      <w:marRight w:val="0"/>
      <w:marTop w:val="0"/>
      <w:marBottom w:val="0"/>
      <w:divBdr>
        <w:top w:val="none" w:sz="0" w:space="0" w:color="auto"/>
        <w:left w:val="none" w:sz="0" w:space="0" w:color="auto"/>
        <w:bottom w:val="none" w:sz="0" w:space="0" w:color="auto"/>
        <w:right w:val="none" w:sz="0" w:space="0" w:color="auto"/>
      </w:divBdr>
    </w:div>
    <w:div w:id="1592272183">
      <w:bodyDiv w:val="1"/>
      <w:marLeft w:val="0"/>
      <w:marRight w:val="0"/>
      <w:marTop w:val="0"/>
      <w:marBottom w:val="0"/>
      <w:divBdr>
        <w:top w:val="none" w:sz="0" w:space="0" w:color="auto"/>
        <w:left w:val="none" w:sz="0" w:space="0" w:color="auto"/>
        <w:bottom w:val="none" w:sz="0" w:space="0" w:color="auto"/>
        <w:right w:val="none" w:sz="0" w:space="0" w:color="auto"/>
      </w:divBdr>
    </w:div>
    <w:div w:id="1594360815">
      <w:bodyDiv w:val="1"/>
      <w:marLeft w:val="0"/>
      <w:marRight w:val="0"/>
      <w:marTop w:val="0"/>
      <w:marBottom w:val="0"/>
      <w:divBdr>
        <w:top w:val="none" w:sz="0" w:space="0" w:color="auto"/>
        <w:left w:val="none" w:sz="0" w:space="0" w:color="auto"/>
        <w:bottom w:val="none" w:sz="0" w:space="0" w:color="auto"/>
        <w:right w:val="none" w:sz="0" w:space="0" w:color="auto"/>
      </w:divBdr>
    </w:div>
    <w:div w:id="1601447313">
      <w:bodyDiv w:val="1"/>
      <w:marLeft w:val="0"/>
      <w:marRight w:val="0"/>
      <w:marTop w:val="0"/>
      <w:marBottom w:val="0"/>
      <w:divBdr>
        <w:top w:val="none" w:sz="0" w:space="0" w:color="auto"/>
        <w:left w:val="none" w:sz="0" w:space="0" w:color="auto"/>
        <w:bottom w:val="none" w:sz="0" w:space="0" w:color="auto"/>
        <w:right w:val="none" w:sz="0" w:space="0" w:color="auto"/>
      </w:divBdr>
    </w:div>
    <w:div w:id="1603757009">
      <w:bodyDiv w:val="1"/>
      <w:marLeft w:val="0"/>
      <w:marRight w:val="0"/>
      <w:marTop w:val="0"/>
      <w:marBottom w:val="0"/>
      <w:divBdr>
        <w:top w:val="none" w:sz="0" w:space="0" w:color="auto"/>
        <w:left w:val="none" w:sz="0" w:space="0" w:color="auto"/>
        <w:bottom w:val="none" w:sz="0" w:space="0" w:color="auto"/>
        <w:right w:val="none" w:sz="0" w:space="0" w:color="auto"/>
      </w:divBdr>
    </w:div>
    <w:div w:id="1606111572">
      <w:bodyDiv w:val="1"/>
      <w:marLeft w:val="0"/>
      <w:marRight w:val="0"/>
      <w:marTop w:val="0"/>
      <w:marBottom w:val="0"/>
      <w:divBdr>
        <w:top w:val="none" w:sz="0" w:space="0" w:color="auto"/>
        <w:left w:val="none" w:sz="0" w:space="0" w:color="auto"/>
        <w:bottom w:val="none" w:sz="0" w:space="0" w:color="auto"/>
        <w:right w:val="none" w:sz="0" w:space="0" w:color="auto"/>
      </w:divBdr>
    </w:div>
    <w:div w:id="1606813171">
      <w:bodyDiv w:val="1"/>
      <w:marLeft w:val="0"/>
      <w:marRight w:val="0"/>
      <w:marTop w:val="0"/>
      <w:marBottom w:val="0"/>
      <w:divBdr>
        <w:top w:val="none" w:sz="0" w:space="0" w:color="auto"/>
        <w:left w:val="none" w:sz="0" w:space="0" w:color="auto"/>
        <w:bottom w:val="none" w:sz="0" w:space="0" w:color="auto"/>
        <w:right w:val="none" w:sz="0" w:space="0" w:color="auto"/>
      </w:divBdr>
    </w:div>
    <w:div w:id="1607078159">
      <w:bodyDiv w:val="1"/>
      <w:marLeft w:val="0"/>
      <w:marRight w:val="0"/>
      <w:marTop w:val="0"/>
      <w:marBottom w:val="0"/>
      <w:divBdr>
        <w:top w:val="none" w:sz="0" w:space="0" w:color="auto"/>
        <w:left w:val="none" w:sz="0" w:space="0" w:color="auto"/>
        <w:bottom w:val="none" w:sz="0" w:space="0" w:color="auto"/>
        <w:right w:val="none" w:sz="0" w:space="0" w:color="auto"/>
      </w:divBdr>
    </w:div>
    <w:div w:id="1613241900">
      <w:bodyDiv w:val="1"/>
      <w:marLeft w:val="0"/>
      <w:marRight w:val="0"/>
      <w:marTop w:val="0"/>
      <w:marBottom w:val="0"/>
      <w:divBdr>
        <w:top w:val="none" w:sz="0" w:space="0" w:color="auto"/>
        <w:left w:val="none" w:sz="0" w:space="0" w:color="auto"/>
        <w:bottom w:val="none" w:sz="0" w:space="0" w:color="auto"/>
        <w:right w:val="none" w:sz="0" w:space="0" w:color="auto"/>
      </w:divBdr>
    </w:div>
    <w:div w:id="1615014549">
      <w:bodyDiv w:val="1"/>
      <w:marLeft w:val="0"/>
      <w:marRight w:val="0"/>
      <w:marTop w:val="0"/>
      <w:marBottom w:val="0"/>
      <w:divBdr>
        <w:top w:val="none" w:sz="0" w:space="0" w:color="auto"/>
        <w:left w:val="none" w:sz="0" w:space="0" w:color="auto"/>
        <w:bottom w:val="none" w:sz="0" w:space="0" w:color="auto"/>
        <w:right w:val="none" w:sz="0" w:space="0" w:color="auto"/>
      </w:divBdr>
    </w:div>
    <w:div w:id="1615479957">
      <w:bodyDiv w:val="1"/>
      <w:marLeft w:val="0"/>
      <w:marRight w:val="0"/>
      <w:marTop w:val="0"/>
      <w:marBottom w:val="0"/>
      <w:divBdr>
        <w:top w:val="none" w:sz="0" w:space="0" w:color="auto"/>
        <w:left w:val="none" w:sz="0" w:space="0" w:color="auto"/>
        <w:bottom w:val="none" w:sz="0" w:space="0" w:color="auto"/>
        <w:right w:val="none" w:sz="0" w:space="0" w:color="auto"/>
      </w:divBdr>
    </w:div>
    <w:div w:id="1618948591">
      <w:bodyDiv w:val="1"/>
      <w:marLeft w:val="0"/>
      <w:marRight w:val="0"/>
      <w:marTop w:val="0"/>
      <w:marBottom w:val="0"/>
      <w:divBdr>
        <w:top w:val="none" w:sz="0" w:space="0" w:color="auto"/>
        <w:left w:val="none" w:sz="0" w:space="0" w:color="auto"/>
        <w:bottom w:val="none" w:sz="0" w:space="0" w:color="auto"/>
        <w:right w:val="none" w:sz="0" w:space="0" w:color="auto"/>
      </w:divBdr>
    </w:div>
    <w:div w:id="1626303292">
      <w:bodyDiv w:val="1"/>
      <w:marLeft w:val="0"/>
      <w:marRight w:val="0"/>
      <w:marTop w:val="0"/>
      <w:marBottom w:val="0"/>
      <w:divBdr>
        <w:top w:val="none" w:sz="0" w:space="0" w:color="auto"/>
        <w:left w:val="none" w:sz="0" w:space="0" w:color="auto"/>
        <w:bottom w:val="none" w:sz="0" w:space="0" w:color="auto"/>
        <w:right w:val="none" w:sz="0" w:space="0" w:color="auto"/>
      </w:divBdr>
    </w:div>
    <w:div w:id="1629431379">
      <w:bodyDiv w:val="1"/>
      <w:marLeft w:val="0"/>
      <w:marRight w:val="0"/>
      <w:marTop w:val="0"/>
      <w:marBottom w:val="0"/>
      <w:divBdr>
        <w:top w:val="none" w:sz="0" w:space="0" w:color="auto"/>
        <w:left w:val="none" w:sz="0" w:space="0" w:color="auto"/>
        <w:bottom w:val="none" w:sz="0" w:space="0" w:color="auto"/>
        <w:right w:val="none" w:sz="0" w:space="0" w:color="auto"/>
      </w:divBdr>
    </w:div>
    <w:div w:id="1636373600">
      <w:bodyDiv w:val="1"/>
      <w:marLeft w:val="0"/>
      <w:marRight w:val="0"/>
      <w:marTop w:val="0"/>
      <w:marBottom w:val="0"/>
      <w:divBdr>
        <w:top w:val="none" w:sz="0" w:space="0" w:color="auto"/>
        <w:left w:val="none" w:sz="0" w:space="0" w:color="auto"/>
        <w:bottom w:val="none" w:sz="0" w:space="0" w:color="auto"/>
        <w:right w:val="none" w:sz="0" w:space="0" w:color="auto"/>
      </w:divBdr>
    </w:div>
    <w:div w:id="1638217663">
      <w:bodyDiv w:val="1"/>
      <w:marLeft w:val="0"/>
      <w:marRight w:val="0"/>
      <w:marTop w:val="0"/>
      <w:marBottom w:val="0"/>
      <w:divBdr>
        <w:top w:val="none" w:sz="0" w:space="0" w:color="auto"/>
        <w:left w:val="none" w:sz="0" w:space="0" w:color="auto"/>
        <w:bottom w:val="none" w:sz="0" w:space="0" w:color="auto"/>
        <w:right w:val="none" w:sz="0" w:space="0" w:color="auto"/>
      </w:divBdr>
    </w:div>
    <w:div w:id="1650283360">
      <w:bodyDiv w:val="1"/>
      <w:marLeft w:val="0"/>
      <w:marRight w:val="0"/>
      <w:marTop w:val="0"/>
      <w:marBottom w:val="0"/>
      <w:divBdr>
        <w:top w:val="none" w:sz="0" w:space="0" w:color="auto"/>
        <w:left w:val="none" w:sz="0" w:space="0" w:color="auto"/>
        <w:bottom w:val="none" w:sz="0" w:space="0" w:color="auto"/>
        <w:right w:val="none" w:sz="0" w:space="0" w:color="auto"/>
      </w:divBdr>
    </w:div>
    <w:div w:id="1651247164">
      <w:bodyDiv w:val="1"/>
      <w:marLeft w:val="0"/>
      <w:marRight w:val="0"/>
      <w:marTop w:val="0"/>
      <w:marBottom w:val="0"/>
      <w:divBdr>
        <w:top w:val="none" w:sz="0" w:space="0" w:color="auto"/>
        <w:left w:val="none" w:sz="0" w:space="0" w:color="auto"/>
        <w:bottom w:val="none" w:sz="0" w:space="0" w:color="auto"/>
        <w:right w:val="none" w:sz="0" w:space="0" w:color="auto"/>
      </w:divBdr>
    </w:div>
    <w:div w:id="1657757246">
      <w:bodyDiv w:val="1"/>
      <w:marLeft w:val="0"/>
      <w:marRight w:val="0"/>
      <w:marTop w:val="0"/>
      <w:marBottom w:val="0"/>
      <w:divBdr>
        <w:top w:val="none" w:sz="0" w:space="0" w:color="auto"/>
        <w:left w:val="none" w:sz="0" w:space="0" w:color="auto"/>
        <w:bottom w:val="none" w:sz="0" w:space="0" w:color="auto"/>
        <w:right w:val="none" w:sz="0" w:space="0" w:color="auto"/>
      </w:divBdr>
    </w:div>
    <w:div w:id="1659991394">
      <w:bodyDiv w:val="1"/>
      <w:marLeft w:val="0"/>
      <w:marRight w:val="0"/>
      <w:marTop w:val="0"/>
      <w:marBottom w:val="0"/>
      <w:divBdr>
        <w:top w:val="none" w:sz="0" w:space="0" w:color="auto"/>
        <w:left w:val="none" w:sz="0" w:space="0" w:color="auto"/>
        <w:bottom w:val="none" w:sz="0" w:space="0" w:color="auto"/>
        <w:right w:val="none" w:sz="0" w:space="0" w:color="auto"/>
      </w:divBdr>
    </w:div>
    <w:div w:id="1662661667">
      <w:bodyDiv w:val="1"/>
      <w:marLeft w:val="0"/>
      <w:marRight w:val="0"/>
      <w:marTop w:val="0"/>
      <w:marBottom w:val="0"/>
      <w:divBdr>
        <w:top w:val="none" w:sz="0" w:space="0" w:color="auto"/>
        <w:left w:val="none" w:sz="0" w:space="0" w:color="auto"/>
        <w:bottom w:val="none" w:sz="0" w:space="0" w:color="auto"/>
        <w:right w:val="none" w:sz="0" w:space="0" w:color="auto"/>
      </w:divBdr>
    </w:div>
    <w:div w:id="1663966660">
      <w:bodyDiv w:val="1"/>
      <w:marLeft w:val="0"/>
      <w:marRight w:val="0"/>
      <w:marTop w:val="0"/>
      <w:marBottom w:val="0"/>
      <w:divBdr>
        <w:top w:val="none" w:sz="0" w:space="0" w:color="auto"/>
        <w:left w:val="none" w:sz="0" w:space="0" w:color="auto"/>
        <w:bottom w:val="none" w:sz="0" w:space="0" w:color="auto"/>
        <w:right w:val="none" w:sz="0" w:space="0" w:color="auto"/>
      </w:divBdr>
    </w:div>
    <w:div w:id="1664041836">
      <w:bodyDiv w:val="1"/>
      <w:marLeft w:val="0"/>
      <w:marRight w:val="0"/>
      <w:marTop w:val="0"/>
      <w:marBottom w:val="0"/>
      <w:divBdr>
        <w:top w:val="none" w:sz="0" w:space="0" w:color="auto"/>
        <w:left w:val="none" w:sz="0" w:space="0" w:color="auto"/>
        <w:bottom w:val="none" w:sz="0" w:space="0" w:color="auto"/>
        <w:right w:val="none" w:sz="0" w:space="0" w:color="auto"/>
      </w:divBdr>
    </w:div>
    <w:div w:id="1673754679">
      <w:bodyDiv w:val="1"/>
      <w:marLeft w:val="0"/>
      <w:marRight w:val="0"/>
      <w:marTop w:val="0"/>
      <w:marBottom w:val="0"/>
      <w:divBdr>
        <w:top w:val="none" w:sz="0" w:space="0" w:color="auto"/>
        <w:left w:val="none" w:sz="0" w:space="0" w:color="auto"/>
        <w:bottom w:val="none" w:sz="0" w:space="0" w:color="auto"/>
        <w:right w:val="none" w:sz="0" w:space="0" w:color="auto"/>
      </w:divBdr>
    </w:div>
    <w:div w:id="1677729178">
      <w:bodyDiv w:val="1"/>
      <w:marLeft w:val="0"/>
      <w:marRight w:val="0"/>
      <w:marTop w:val="0"/>
      <w:marBottom w:val="0"/>
      <w:divBdr>
        <w:top w:val="none" w:sz="0" w:space="0" w:color="auto"/>
        <w:left w:val="none" w:sz="0" w:space="0" w:color="auto"/>
        <w:bottom w:val="none" w:sz="0" w:space="0" w:color="auto"/>
        <w:right w:val="none" w:sz="0" w:space="0" w:color="auto"/>
      </w:divBdr>
    </w:div>
    <w:div w:id="1686324468">
      <w:bodyDiv w:val="1"/>
      <w:marLeft w:val="0"/>
      <w:marRight w:val="0"/>
      <w:marTop w:val="0"/>
      <w:marBottom w:val="0"/>
      <w:divBdr>
        <w:top w:val="none" w:sz="0" w:space="0" w:color="auto"/>
        <w:left w:val="none" w:sz="0" w:space="0" w:color="auto"/>
        <w:bottom w:val="none" w:sz="0" w:space="0" w:color="auto"/>
        <w:right w:val="none" w:sz="0" w:space="0" w:color="auto"/>
      </w:divBdr>
    </w:div>
    <w:div w:id="1714571795">
      <w:bodyDiv w:val="1"/>
      <w:marLeft w:val="0"/>
      <w:marRight w:val="0"/>
      <w:marTop w:val="0"/>
      <w:marBottom w:val="0"/>
      <w:divBdr>
        <w:top w:val="none" w:sz="0" w:space="0" w:color="auto"/>
        <w:left w:val="none" w:sz="0" w:space="0" w:color="auto"/>
        <w:bottom w:val="none" w:sz="0" w:space="0" w:color="auto"/>
        <w:right w:val="none" w:sz="0" w:space="0" w:color="auto"/>
      </w:divBdr>
    </w:div>
    <w:div w:id="1716150871">
      <w:bodyDiv w:val="1"/>
      <w:marLeft w:val="0"/>
      <w:marRight w:val="0"/>
      <w:marTop w:val="0"/>
      <w:marBottom w:val="0"/>
      <w:divBdr>
        <w:top w:val="none" w:sz="0" w:space="0" w:color="auto"/>
        <w:left w:val="none" w:sz="0" w:space="0" w:color="auto"/>
        <w:bottom w:val="none" w:sz="0" w:space="0" w:color="auto"/>
        <w:right w:val="none" w:sz="0" w:space="0" w:color="auto"/>
      </w:divBdr>
    </w:div>
    <w:div w:id="1721706523">
      <w:bodyDiv w:val="1"/>
      <w:marLeft w:val="0"/>
      <w:marRight w:val="0"/>
      <w:marTop w:val="0"/>
      <w:marBottom w:val="0"/>
      <w:divBdr>
        <w:top w:val="none" w:sz="0" w:space="0" w:color="auto"/>
        <w:left w:val="none" w:sz="0" w:space="0" w:color="auto"/>
        <w:bottom w:val="none" w:sz="0" w:space="0" w:color="auto"/>
        <w:right w:val="none" w:sz="0" w:space="0" w:color="auto"/>
      </w:divBdr>
    </w:div>
    <w:div w:id="1730156217">
      <w:bodyDiv w:val="1"/>
      <w:marLeft w:val="0"/>
      <w:marRight w:val="0"/>
      <w:marTop w:val="0"/>
      <w:marBottom w:val="0"/>
      <w:divBdr>
        <w:top w:val="none" w:sz="0" w:space="0" w:color="auto"/>
        <w:left w:val="none" w:sz="0" w:space="0" w:color="auto"/>
        <w:bottom w:val="none" w:sz="0" w:space="0" w:color="auto"/>
        <w:right w:val="none" w:sz="0" w:space="0" w:color="auto"/>
      </w:divBdr>
    </w:div>
    <w:div w:id="1730692817">
      <w:bodyDiv w:val="1"/>
      <w:marLeft w:val="0"/>
      <w:marRight w:val="0"/>
      <w:marTop w:val="0"/>
      <w:marBottom w:val="0"/>
      <w:divBdr>
        <w:top w:val="none" w:sz="0" w:space="0" w:color="auto"/>
        <w:left w:val="none" w:sz="0" w:space="0" w:color="auto"/>
        <w:bottom w:val="none" w:sz="0" w:space="0" w:color="auto"/>
        <w:right w:val="none" w:sz="0" w:space="0" w:color="auto"/>
      </w:divBdr>
    </w:div>
    <w:div w:id="1735423470">
      <w:bodyDiv w:val="1"/>
      <w:marLeft w:val="0"/>
      <w:marRight w:val="0"/>
      <w:marTop w:val="0"/>
      <w:marBottom w:val="0"/>
      <w:divBdr>
        <w:top w:val="none" w:sz="0" w:space="0" w:color="auto"/>
        <w:left w:val="none" w:sz="0" w:space="0" w:color="auto"/>
        <w:bottom w:val="none" w:sz="0" w:space="0" w:color="auto"/>
        <w:right w:val="none" w:sz="0" w:space="0" w:color="auto"/>
      </w:divBdr>
    </w:div>
    <w:div w:id="1735620805">
      <w:bodyDiv w:val="1"/>
      <w:marLeft w:val="0"/>
      <w:marRight w:val="0"/>
      <w:marTop w:val="0"/>
      <w:marBottom w:val="0"/>
      <w:divBdr>
        <w:top w:val="none" w:sz="0" w:space="0" w:color="auto"/>
        <w:left w:val="none" w:sz="0" w:space="0" w:color="auto"/>
        <w:bottom w:val="none" w:sz="0" w:space="0" w:color="auto"/>
        <w:right w:val="none" w:sz="0" w:space="0" w:color="auto"/>
      </w:divBdr>
    </w:div>
    <w:div w:id="1736857964">
      <w:bodyDiv w:val="1"/>
      <w:marLeft w:val="0"/>
      <w:marRight w:val="0"/>
      <w:marTop w:val="0"/>
      <w:marBottom w:val="0"/>
      <w:divBdr>
        <w:top w:val="none" w:sz="0" w:space="0" w:color="auto"/>
        <w:left w:val="none" w:sz="0" w:space="0" w:color="auto"/>
        <w:bottom w:val="none" w:sz="0" w:space="0" w:color="auto"/>
        <w:right w:val="none" w:sz="0" w:space="0" w:color="auto"/>
      </w:divBdr>
    </w:div>
    <w:div w:id="1753701532">
      <w:bodyDiv w:val="1"/>
      <w:marLeft w:val="0"/>
      <w:marRight w:val="0"/>
      <w:marTop w:val="0"/>
      <w:marBottom w:val="0"/>
      <w:divBdr>
        <w:top w:val="none" w:sz="0" w:space="0" w:color="auto"/>
        <w:left w:val="none" w:sz="0" w:space="0" w:color="auto"/>
        <w:bottom w:val="none" w:sz="0" w:space="0" w:color="auto"/>
        <w:right w:val="none" w:sz="0" w:space="0" w:color="auto"/>
      </w:divBdr>
    </w:div>
    <w:div w:id="1770348196">
      <w:bodyDiv w:val="1"/>
      <w:marLeft w:val="0"/>
      <w:marRight w:val="0"/>
      <w:marTop w:val="0"/>
      <w:marBottom w:val="0"/>
      <w:divBdr>
        <w:top w:val="none" w:sz="0" w:space="0" w:color="auto"/>
        <w:left w:val="none" w:sz="0" w:space="0" w:color="auto"/>
        <w:bottom w:val="none" w:sz="0" w:space="0" w:color="auto"/>
        <w:right w:val="none" w:sz="0" w:space="0" w:color="auto"/>
      </w:divBdr>
    </w:div>
    <w:div w:id="1776559977">
      <w:bodyDiv w:val="1"/>
      <w:marLeft w:val="0"/>
      <w:marRight w:val="0"/>
      <w:marTop w:val="0"/>
      <w:marBottom w:val="0"/>
      <w:divBdr>
        <w:top w:val="none" w:sz="0" w:space="0" w:color="auto"/>
        <w:left w:val="none" w:sz="0" w:space="0" w:color="auto"/>
        <w:bottom w:val="none" w:sz="0" w:space="0" w:color="auto"/>
        <w:right w:val="none" w:sz="0" w:space="0" w:color="auto"/>
      </w:divBdr>
    </w:div>
    <w:div w:id="1784642402">
      <w:bodyDiv w:val="1"/>
      <w:marLeft w:val="0"/>
      <w:marRight w:val="0"/>
      <w:marTop w:val="0"/>
      <w:marBottom w:val="0"/>
      <w:divBdr>
        <w:top w:val="none" w:sz="0" w:space="0" w:color="auto"/>
        <w:left w:val="none" w:sz="0" w:space="0" w:color="auto"/>
        <w:bottom w:val="none" w:sz="0" w:space="0" w:color="auto"/>
        <w:right w:val="none" w:sz="0" w:space="0" w:color="auto"/>
      </w:divBdr>
    </w:div>
    <w:div w:id="1788037158">
      <w:bodyDiv w:val="1"/>
      <w:marLeft w:val="0"/>
      <w:marRight w:val="0"/>
      <w:marTop w:val="0"/>
      <w:marBottom w:val="0"/>
      <w:divBdr>
        <w:top w:val="none" w:sz="0" w:space="0" w:color="auto"/>
        <w:left w:val="none" w:sz="0" w:space="0" w:color="auto"/>
        <w:bottom w:val="none" w:sz="0" w:space="0" w:color="auto"/>
        <w:right w:val="none" w:sz="0" w:space="0" w:color="auto"/>
      </w:divBdr>
    </w:div>
    <w:div w:id="1794057483">
      <w:bodyDiv w:val="1"/>
      <w:marLeft w:val="0"/>
      <w:marRight w:val="0"/>
      <w:marTop w:val="0"/>
      <w:marBottom w:val="0"/>
      <w:divBdr>
        <w:top w:val="none" w:sz="0" w:space="0" w:color="auto"/>
        <w:left w:val="none" w:sz="0" w:space="0" w:color="auto"/>
        <w:bottom w:val="none" w:sz="0" w:space="0" w:color="auto"/>
        <w:right w:val="none" w:sz="0" w:space="0" w:color="auto"/>
      </w:divBdr>
    </w:div>
    <w:div w:id="1796631393">
      <w:bodyDiv w:val="1"/>
      <w:marLeft w:val="0"/>
      <w:marRight w:val="0"/>
      <w:marTop w:val="0"/>
      <w:marBottom w:val="0"/>
      <w:divBdr>
        <w:top w:val="none" w:sz="0" w:space="0" w:color="auto"/>
        <w:left w:val="none" w:sz="0" w:space="0" w:color="auto"/>
        <w:bottom w:val="none" w:sz="0" w:space="0" w:color="auto"/>
        <w:right w:val="none" w:sz="0" w:space="0" w:color="auto"/>
      </w:divBdr>
    </w:div>
    <w:div w:id="1799251440">
      <w:bodyDiv w:val="1"/>
      <w:marLeft w:val="0"/>
      <w:marRight w:val="0"/>
      <w:marTop w:val="0"/>
      <w:marBottom w:val="0"/>
      <w:divBdr>
        <w:top w:val="none" w:sz="0" w:space="0" w:color="auto"/>
        <w:left w:val="none" w:sz="0" w:space="0" w:color="auto"/>
        <w:bottom w:val="none" w:sz="0" w:space="0" w:color="auto"/>
        <w:right w:val="none" w:sz="0" w:space="0" w:color="auto"/>
      </w:divBdr>
    </w:div>
    <w:div w:id="1813988081">
      <w:bodyDiv w:val="1"/>
      <w:marLeft w:val="0"/>
      <w:marRight w:val="0"/>
      <w:marTop w:val="0"/>
      <w:marBottom w:val="0"/>
      <w:divBdr>
        <w:top w:val="none" w:sz="0" w:space="0" w:color="auto"/>
        <w:left w:val="none" w:sz="0" w:space="0" w:color="auto"/>
        <w:bottom w:val="none" w:sz="0" w:space="0" w:color="auto"/>
        <w:right w:val="none" w:sz="0" w:space="0" w:color="auto"/>
      </w:divBdr>
    </w:div>
    <w:div w:id="1817649106">
      <w:bodyDiv w:val="1"/>
      <w:marLeft w:val="0"/>
      <w:marRight w:val="0"/>
      <w:marTop w:val="0"/>
      <w:marBottom w:val="0"/>
      <w:divBdr>
        <w:top w:val="none" w:sz="0" w:space="0" w:color="auto"/>
        <w:left w:val="none" w:sz="0" w:space="0" w:color="auto"/>
        <w:bottom w:val="none" w:sz="0" w:space="0" w:color="auto"/>
        <w:right w:val="none" w:sz="0" w:space="0" w:color="auto"/>
      </w:divBdr>
    </w:div>
    <w:div w:id="1819228271">
      <w:bodyDiv w:val="1"/>
      <w:marLeft w:val="0"/>
      <w:marRight w:val="0"/>
      <w:marTop w:val="0"/>
      <w:marBottom w:val="0"/>
      <w:divBdr>
        <w:top w:val="none" w:sz="0" w:space="0" w:color="auto"/>
        <w:left w:val="none" w:sz="0" w:space="0" w:color="auto"/>
        <w:bottom w:val="none" w:sz="0" w:space="0" w:color="auto"/>
        <w:right w:val="none" w:sz="0" w:space="0" w:color="auto"/>
      </w:divBdr>
    </w:div>
    <w:div w:id="1823227639">
      <w:bodyDiv w:val="1"/>
      <w:marLeft w:val="0"/>
      <w:marRight w:val="0"/>
      <w:marTop w:val="0"/>
      <w:marBottom w:val="0"/>
      <w:divBdr>
        <w:top w:val="none" w:sz="0" w:space="0" w:color="auto"/>
        <w:left w:val="none" w:sz="0" w:space="0" w:color="auto"/>
        <w:bottom w:val="none" w:sz="0" w:space="0" w:color="auto"/>
        <w:right w:val="none" w:sz="0" w:space="0" w:color="auto"/>
      </w:divBdr>
      <w:divsChild>
        <w:div w:id="2089377501">
          <w:marLeft w:val="0"/>
          <w:marRight w:val="0"/>
          <w:marTop w:val="0"/>
          <w:marBottom w:val="0"/>
          <w:divBdr>
            <w:top w:val="none" w:sz="0" w:space="0" w:color="auto"/>
            <w:left w:val="none" w:sz="0" w:space="0" w:color="auto"/>
            <w:bottom w:val="none" w:sz="0" w:space="0" w:color="auto"/>
            <w:right w:val="none" w:sz="0" w:space="0" w:color="auto"/>
          </w:divBdr>
        </w:div>
      </w:divsChild>
    </w:div>
    <w:div w:id="1825975741">
      <w:bodyDiv w:val="1"/>
      <w:marLeft w:val="0"/>
      <w:marRight w:val="0"/>
      <w:marTop w:val="0"/>
      <w:marBottom w:val="0"/>
      <w:divBdr>
        <w:top w:val="none" w:sz="0" w:space="0" w:color="auto"/>
        <w:left w:val="none" w:sz="0" w:space="0" w:color="auto"/>
        <w:bottom w:val="none" w:sz="0" w:space="0" w:color="auto"/>
        <w:right w:val="none" w:sz="0" w:space="0" w:color="auto"/>
      </w:divBdr>
    </w:div>
    <w:div w:id="1829442227">
      <w:bodyDiv w:val="1"/>
      <w:marLeft w:val="0"/>
      <w:marRight w:val="0"/>
      <w:marTop w:val="0"/>
      <w:marBottom w:val="0"/>
      <w:divBdr>
        <w:top w:val="none" w:sz="0" w:space="0" w:color="auto"/>
        <w:left w:val="none" w:sz="0" w:space="0" w:color="auto"/>
        <w:bottom w:val="none" w:sz="0" w:space="0" w:color="auto"/>
        <w:right w:val="none" w:sz="0" w:space="0" w:color="auto"/>
      </w:divBdr>
    </w:div>
    <w:div w:id="1842818131">
      <w:bodyDiv w:val="1"/>
      <w:marLeft w:val="0"/>
      <w:marRight w:val="0"/>
      <w:marTop w:val="0"/>
      <w:marBottom w:val="0"/>
      <w:divBdr>
        <w:top w:val="none" w:sz="0" w:space="0" w:color="auto"/>
        <w:left w:val="none" w:sz="0" w:space="0" w:color="auto"/>
        <w:bottom w:val="none" w:sz="0" w:space="0" w:color="auto"/>
        <w:right w:val="none" w:sz="0" w:space="0" w:color="auto"/>
      </w:divBdr>
    </w:div>
    <w:div w:id="1846359359">
      <w:bodyDiv w:val="1"/>
      <w:marLeft w:val="0"/>
      <w:marRight w:val="0"/>
      <w:marTop w:val="0"/>
      <w:marBottom w:val="0"/>
      <w:divBdr>
        <w:top w:val="none" w:sz="0" w:space="0" w:color="auto"/>
        <w:left w:val="none" w:sz="0" w:space="0" w:color="auto"/>
        <w:bottom w:val="none" w:sz="0" w:space="0" w:color="auto"/>
        <w:right w:val="none" w:sz="0" w:space="0" w:color="auto"/>
      </w:divBdr>
    </w:div>
    <w:div w:id="1847788146">
      <w:bodyDiv w:val="1"/>
      <w:marLeft w:val="0"/>
      <w:marRight w:val="0"/>
      <w:marTop w:val="0"/>
      <w:marBottom w:val="0"/>
      <w:divBdr>
        <w:top w:val="none" w:sz="0" w:space="0" w:color="auto"/>
        <w:left w:val="none" w:sz="0" w:space="0" w:color="auto"/>
        <w:bottom w:val="none" w:sz="0" w:space="0" w:color="auto"/>
        <w:right w:val="none" w:sz="0" w:space="0" w:color="auto"/>
      </w:divBdr>
    </w:div>
    <w:div w:id="1853060341">
      <w:bodyDiv w:val="1"/>
      <w:marLeft w:val="0"/>
      <w:marRight w:val="0"/>
      <w:marTop w:val="0"/>
      <w:marBottom w:val="0"/>
      <w:divBdr>
        <w:top w:val="none" w:sz="0" w:space="0" w:color="auto"/>
        <w:left w:val="none" w:sz="0" w:space="0" w:color="auto"/>
        <w:bottom w:val="none" w:sz="0" w:space="0" w:color="auto"/>
        <w:right w:val="none" w:sz="0" w:space="0" w:color="auto"/>
      </w:divBdr>
    </w:div>
    <w:div w:id="1854954125">
      <w:bodyDiv w:val="1"/>
      <w:marLeft w:val="0"/>
      <w:marRight w:val="0"/>
      <w:marTop w:val="0"/>
      <w:marBottom w:val="0"/>
      <w:divBdr>
        <w:top w:val="none" w:sz="0" w:space="0" w:color="auto"/>
        <w:left w:val="none" w:sz="0" w:space="0" w:color="auto"/>
        <w:bottom w:val="none" w:sz="0" w:space="0" w:color="auto"/>
        <w:right w:val="none" w:sz="0" w:space="0" w:color="auto"/>
      </w:divBdr>
    </w:div>
    <w:div w:id="1865748517">
      <w:bodyDiv w:val="1"/>
      <w:marLeft w:val="0"/>
      <w:marRight w:val="0"/>
      <w:marTop w:val="0"/>
      <w:marBottom w:val="0"/>
      <w:divBdr>
        <w:top w:val="none" w:sz="0" w:space="0" w:color="auto"/>
        <w:left w:val="none" w:sz="0" w:space="0" w:color="auto"/>
        <w:bottom w:val="none" w:sz="0" w:space="0" w:color="auto"/>
        <w:right w:val="none" w:sz="0" w:space="0" w:color="auto"/>
      </w:divBdr>
    </w:div>
    <w:div w:id="1868519253">
      <w:bodyDiv w:val="1"/>
      <w:marLeft w:val="0"/>
      <w:marRight w:val="0"/>
      <w:marTop w:val="0"/>
      <w:marBottom w:val="0"/>
      <w:divBdr>
        <w:top w:val="none" w:sz="0" w:space="0" w:color="auto"/>
        <w:left w:val="none" w:sz="0" w:space="0" w:color="auto"/>
        <w:bottom w:val="none" w:sz="0" w:space="0" w:color="auto"/>
        <w:right w:val="none" w:sz="0" w:space="0" w:color="auto"/>
      </w:divBdr>
    </w:div>
    <w:div w:id="1873377258">
      <w:bodyDiv w:val="1"/>
      <w:marLeft w:val="0"/>
      <w:marRight w:val="0"/>
      <w:marTop w:val="0"/>
      <w:marBottom w:val="0"/>
      <w:divBdr>
        <w:top w:val="none" w:sz="0" w:space="0" w:color="auto"/>
        <w:left w:val="none" w:sz="0" w:space="0" w:color="auto"/>
        <w:bottom w:val="none" w:sz="0" w:space="0" w:color="auto"/>
        <w:right w:val="none" w:sz="0" w:space="0" w:color="auto"/>
      </w:divBdr>
    </w:div>
    <w:div w:id="1873424242">
      <w:bodyDiv w:val="1"/>
      <w:marLeft w:val="0"/>
      <w:marRight w:val="0"/>
      <w:marTop w:val="0"/>
      <w:marBottom w:val="0"/>
      <w:divBdr>
        <w:top w:val="none" w:sz="0" w:space="0" w:color="auto"/>
        <w:left w:val="none" w:sz="0" w:space="0" w:color="auto"/>
        <w:bottom w:val="none" w:sz="0" w:space="0" w:color="auto"/>
        <w:right w:val="none" w:sz="0" w:space="0" w:color="auto"/>
      </w:divBdr>
    </w:div>
    <w:div w:id="1878931062">
      <w:bodyDiv w:val="1"/>
      <w:marLeft w:val="0"/>
      <w:marRight w:val="0"/>
      <w:marTop w:val="0"/>
      <w:marBottom w:val="0"/>
      <w:divBdr>
        <w:top w:val="none" w:sz="0" w:space="0" w:color="auto"/>
        <w:left w:val="none" w:sz="0" w:space="0" w:color="auto"/>
        <w:bottom w:val="none" w:sz="0" w:space="0" w:color="auto"/>
        <w:right w:val="none" w:sz="0" w:space="0" w:color="auto"/>
      </w:divBdr>
    </w:div>
    <w:div w:id="1879195313">
      <w:bodyDiv w:val="1"/>
      <w:marLeft w:val="0"/>
      <w:marRight w:val="0"/>
      <w:marTop w:val="0"/>
      <w:marBottom w:val="0"/>
      <w:divBdr>
        <w:top w:val="none" w:sz="0" w:space="0" w:color="auto"/>
        <w:left w:val="none" w:sz="0" w:space="0" w:color="auto"/>
        <w:bottom w:val="none" w:sz="0" w:space="0" w:color="auto"/>
        <w:right w:val="none" w:sz="0" w:space="0" w:color="auto"/>
      </w:divBdr>
    </w:div>
    <w:div w:id="1884100211">
      <w:bodyDiv w:val="1"/>
      <w:marLeft w:val="0"/>
      <w:marRight w:val="0"/>
      <w:marTop w:val="0"/>
      <w:marBottom w:val="0"/>
      <w:divBdr>
        <w:top w:val="none" w:sz="0" w:space="0" w:color="auto"/>
        <w:left w:val="none" w:sz="0" w:space="0" w:color="auto"/>
        <w:bottom w:val="none" w:sz="0" w:space="0" w:color="auto"/>
        <w:right w:val="none" w:sz="0" w:space="0" w:color="auto"/>
      </w:divBdr>
    </w:div>
    <w:div w:id="1885870699">
      <w:bodyDiv w:val="1"/>
      <w:marLeft w:val="0"/>
      <w:marRight w:val="0"/>
      <w:marTop w:val="0"/>
      <w:marBottom w:val="0"/>
      <w:divBdr>
        <w:top w:val="none" w:sz="0" w:space="0" w:color="auto"/>
        <w:left w:val="none" w:sz="0" w:space="0" w:color="auto"/>
        <w:bottom w:val="none" w:sz="0" w:space="0" w:color="auto"/>
        <w:right w:val="none" w:sz="0" w:space="0" w:color="auto"/>
      </w:divBdr>
    </w:div>
    <w:div w:id="1888301593">
      <w:bodyDiv w:val="1"/>
      <w:marLeft w:val="0"/>
      <w:marRight w:val="0"/>
      <w:marTop w:val="0"/>
      <w:marBottom w:val="0"/>
      <w:divBdr>
        <w:top w:val="none" w:sz="0" w:space="0" w:color="auto"/>
        <w:left w:val="none" w:sz="0" w:space="0" w:color="auto"/>
        <w:bottom w:val="none" w:sz="0" w:space="0" w:color="auto"/>
        <w:right w:val="none" w:sz="0" w:space="0" w:color="auto"/>
      </w:divBdr>
    </w:div>
    <w:div w:id="1891721612">
      <w:bodyDiv w:val="1"/>
      <w:marLeft w:val="0"/>
      <w:marRight w:val="0"/>
      <w:marTop w:val="0"/>
      <w:marBottom w:val="0"/>
      <w:divBdr>
        <w:top w:val="none" w:sz="0" w:space="0" w:color="auto"/>
        <w:left w:val="none" w:sz="0" w:space="0" w:color="auto"/>
        <w:bottom w:val="none" w:sz="0" w:space="0" w:color="auto"/>
        <w:right w:val="none" w:sz="0" w:space="0" w:color="auto"/>
      </w:divBdr>
    </w:div>
    <w:div w:id="1893492863">
      <w:bodyDiv w:val="1"/>
      <w:marLeft w:val="0"/>
      <w:marRight w:val="0"/>
      <w:marTop w:val="0"/>
      <w:marBottom w:val="0"/>
      <w:divBdr>
        <w:top w:val="none" w:sz="0" w:space="0" w:color="auto"/>
        <w:left w:val="none" w:sz="0" w:space="0" w:color="auto"/>
        <w:bottom w:val="none" w:sz="0" w:space="0" w:color="auto"/>
        <w:right w:val="none" w:sz="0" w:space="0" w:color="auto"/>
      </w:divBdr>
    </w:div>
    <w:div w:id="1895314398">
      <w:bodyDiv w:val="1"/>
      <w:marLeft w:val="0"/>
      <w:marRight w:val="0"/>
      <w:marTop w:val="0"/>
      <w:marBottom w:val="0"/>
      <w:divBdr>
        <w:top w:val="none" w:sz="0" w:space="0" w:color="auto"/>
        <w:left w:val="none" w:sz="0" w:space="0" w:color="auto"/>
        <w:bottom w:val="none" w:sz="0" w:space="0" w:color="auto"/>
        <w:right w:val="none" w:sz="0" w:space="0" w:color="auto"/>
      </w:divBdr>
    </w:div>
    <w:div w:id="1899120709">
      <w:bodyDiv w:val="1"/>
      <w:marLeft w:val="0"/>
      <w:marRight w:val="0"/>
      <w:marTop w:val="0"/>
      <w:marBottom w:val="0"/>
      <w:divBdr>
        <w:top w:val="none" w:sz="0" w:space="0" w:color="auto"/>
        <w:left w:val="none" w:sz="0" w:space="0" w:color="auto"/>
        <w:bottom w:val="none" w:sz="0" w:space="0" w:color="auto"/>
        <w:right w:val="none" w:sz="0" w:space="0" w:color="auto"/>
      </w:divBdr>
    </w:div>
    <w:div w:id="1909417869">
      <w:bodyDiv w:val="1"/>
      <w:marLeft w:val="0"/>
      <w:marRight w:val="0"/>
      <w:marTop w:val="0"/>
      <w:marBottom w:val="0"/>
      <w:divBdr>
        <w:top w:val="none" w:sz="0" w:space="0" w:color="auto"/>
        <w:left w:val="none" w:sz="0" w:space="0" w:color="auto"/>
        <w:bottom w:val="none" w:sz="0" w:space="0" w:color="auto"/>
        <w:right w:val="none" w:sz="0" w:space="0" w:color="auto"/>
      </w:divBdr>
    </w:div>
    <w:div w:id="1916014010">
      <w:bodyDiv w:val="1"/>
      <w:marLeft w:val="0"/>
      <w:marRight w:val="0"/>
      <w:marTop w:val="0"/>
      <w:marBottom w:val="0"/>
      <w:divBdr>
        <w:top w:val="none" w:sz="0" w:space="0" w:color="auto"/>
        <w:left w:val="none" w:sz="0" w:space="0" w:color="auto"/>
        <w:bottom w:val="none" w:sz="0" w:space="0" w:color="auto"/>
        <w:right w:val="none" w:sz="0" w:space="0" w:color="auto"/>
      </w:divBdr>
    </w:div>
    <w:div w:id="1920207636">
      <w:bodyDiv w:val="1"/>
      <w:marLeft w:val="0"/>
      <w:marRight w:val="0"/>
      <w:marTop w:val="0"/>
      <w:marBottom w:val="0"/>
      <w:divBdr>
        <w:top w:val="none" w:sz="0" w:space="0" w:color="auto"/>
        <w:left w:val="none" w:sz="0" w:space="0" w:color="auto"/>
        <w:bottom w:val="none" w:sz="0" w:space="0" w:color="auto"/>
        <w:right w:val="none" w:sz="0" w:space="0" w:color="auto"/>
      </w:divBdr>
    </w:div>
    <w:div w:id="1928659973">
      <w:bodyDiv w:val="1"/>
      <w:marLeft w:val="0"/>
      <w:marRight w:val="0"/>
      <w:marTop w:val="0"/>
      <w:marBottom w:val="0"/>
      <w:divBdr>
        <w:top w:val="none" w:sz="0" w:space="0" w:color="auto"/>
        <w:left w:val="none" w:sz="0" w:space="0" w:color="auto"/>
        <w:bottom w:val="none" w:sz="0" w:space="0" w:color="auto"/>
        <w:right w:val="none" w:sz="0" w:space="0" w:color="auto"/>
      </w:divBdr>
    </w:div>
    <w:div w:id="1932468952">
      <w:bodyDiv w:val="1"/>
      <w:marLeft w:val="0"/>
      <w:marRight w:val="0"/>
      <w:marTop w:val="0"/>
      <w:marBottom w:val="0"/>
      <w:divBdr>
        <w:top w:val="none" w:sz="0" w:space="0" w:color="auto"/>
        <w:left w:val="none" w:sz="0" w:space="0" w:color="auto"/>
        <w:bottom w:val="none" w:sz="0" w:space="0" w:color="auto"/>
        <w:right w:val="none" w:sz="0" w:space="0" w:color="auto"/>
      </w:divBdr>
    </w:div>
    <w:div w:id="1934822370">
      <w:bodyDiv w:val="1"/>
      <w:marLeft w:val="0"/>
      <w:marRight w:val="0"/>
      <w:marTop w:val="0"/>
      <w:marBottom w:val="0"/>
      <w:divBdr>
        <w:top w:val="none" w:sz="0" w:space="0" w:color="auto"/>
        <w:left w:val="none" w:sz="0" w:space="0" w:color="auto"/>
        <w:bottom w:val="none" w:sz="0" w:space="0" w:color="auto"/>
        <w:right w:val="none" w:sz="0" w:space="0" w:color="auto"/>
      </w:divBdr>
    </w:div>
    <w:div w:id="1936093226">
      <w:bodyDiv w:val="1"/>
      <w:marLeft w:val="0"/>
      <w:marRight w:val="0"/>
      <w:marTop w:val="0"/>
      <w:marBottom w:val="0"/>
      <w:divBdr>
        <w:top w:val="none" w:sz="0" w:space="0" w:color="auto"/>
        <w:left w:val="none" w:sz="0" w:space="0" w:color="auto"/>
        <w:bottom w:val="none" w:sz="0" w:space="0" w:color="auto"/>
        <w:right w:val="none" w:sz="0" w:space="0" w:color="auto"/>
      </w:divBdr>
    </w:div>
    <w:div w:id="1939025853">
      <w:bodyDiv w:val="1"/>
      <w:marLeft w:val="0"/>
      <w:marRight w:val="0"/>
      <w:marTop w:val="0"/>
      <w:marBottom w:val="0"/>
      <w:divBdr>
        <w:top w:val="none" w:sz="0" w:space="0" w:color="auto"/>
        <w:left w:val="none" w:sz="0" w:space="0" w:color="auto"/>
        <w:bottom w:val="none" w:sz="0" w:space="0" w:color="auto"/>
        <w:right w:val="none" w:sz="0" w:space="0" w:color="auto"/>
      </w:divBdr>
    </w:div>
    <w:div w:id="1941908915">
      <w:bodyDiv w:val="1"/>
      <w:marLeft w:val="0"/>
      <w:marRight w:val="0"/>
      <w:marTop w:val="0"/>
      <w:marBottom w:val="0"/>
      <w:divBdr>
        <w:top w:val="none" w:sz="0" w:space="0" w:color="auto"/>
        <w:left w:val="none" w:sz="0" w:space="0" w:color="auto"/>
        <w:bottom w:val="none" w:sz="0" w:space="0" w:color="auto"/>
        <w:right w:val="none" w:sz="0" w:space="0" w:color="auto"/>
      </w:divBdr>
    </w:div>
    <w:div w:id="1951693303">
      <w:bodyDiv w:val="1"/>
      <w:marLeft w:val="0"/>
      <w:marRight w:val="0"/>
      <w:marTop w:val="0"/>
      <w:marBottom w:val="0"/>
      <w:divBdr>
        <w:top w:val="none" w:sz="0" w:space="0" w:color="auto"/>
        <w:left w:val="none" w:sz="0" w:space="0" w:color="auto"/>
        <w:bottom w:val="none" w:sz="0" w:space="0" w:color="auto"/>
        <w:right w:val="none" w:sz="0" w:space="0" w:color="auto"/>
      </w:divBdr>
    </w:div>
    <w:div w:id="1953170835">
      <w:bodyDiv w:val="1"/>
      <w:marLeft w:val="0"/>
      <w:marRight w:val="0"/>
      <w:marTop w:val="0"/>
      <w:marBottom w:val="0"/>
      <w:divBdr>
        <w:top w:val="none" w:sz="0" w:space="0" w:color="auto"/>
        <w:left w:val="none" w:sz="0" w:space="0" w:color="auto"/>
        <w:bottom w:val="none" w:sz="0" w:space="0" w:color="auto"/>
        <w:right w:val="none" w:sz="0" w:space="0" w:color="auto"/>
      </w:divBdr>
    </w:div>
    <w:div w:id="1953855630">
      <w:bodyDiv w:val="1"/>
      <w:marLeft w:val="0"/>
      <w:marRight w:val="0"/>
      <w:marTop w:val="0"/>
      <w:marBottom w:val="0"/>
      <w:divBdr>
        <w:top w:val="none" w:sz="0" w:space="0" w:color="auto"/>
        <w:left w:val="none" w:sz="0" w:space="0" w:color="auto"/>
        <w:bottom w:val="none" w:sz="0" w:space="0" w:color="auto"/>
        <w:right w:val="none" w:sz="0" w:space="0" w:color="auto"/>
      </w:divBdr>
    </w:div>
    <w:div w:id="1954556464">
      <w:bodyDiv w:val="1"/>
      <w:marLeft w:val="0"/>
      <w:marRight w:val="0"/>
      <w:marTop w:val="0"/>
      <w:marBottom w:val="0"/>
      <w:divBdr>
        <w:top w:val="none" w:sz="0" w:space="0" w:color="auto"/>
        <w:left w:val="none" w:sz="0" w:space="0" w:color="auto"/>
        <w:bottom w:val="none" w:sz="0" w:space="0" w:color="auto"/>
        <w:right w:val="none" w:sz="0" w:space="0" w:color="auto"/>
      </w:divBdr>
    </w:div>
    <w:div w:id="1957711824">
      <w:bodyDiv w:val="1"/>
      <w:marLeft w:val="0"/>
      <w:marRight w:val="0"/>
      <w:marTop w:val="0"/>
      <w:marBottom w:val="0"/>
      <w:divBdr>
        <w:top w:val="none" w:sz="0" w:space="0" w:color="auto"/>
        <w:left w:val="none" w:sz="0" w:space="0" w:color="auto"/>
        <w:bottom w:val="none" w:sz="0" w:space="0" w:color="auto"/>
        <w:right w:val="none" w:sz="0" w:space="0" w:color="auto"/>
      </w:divBdr>
    </w:div>
    <w:div w:id="1958556924">
      <w:bodyDiv w:val="1"/>
      <w:marLeft w:val="0"/>
      <w:marRight w:val="0"/>
      <w:marTop w:val="0"/>
      <w:marBottom w:val="0"/>
      <w:divBdr>
        <w:top w:val="none" w:sz="0" w:space="0" w:color="auto"/>
        <w:left w:val="none" w:sz="0" w:space="0" w:color="auto"/>
        <w:bottom w:val="none" w:sz="0" w:space="0" w:color="auto"/>
        <w:right w:val="none" w:sz="0" w:space="0" w:color="auto"/>
      </w:divBdr>
    </w:div>
    <w:div w:id="1958675032">
      <w:bodyDiv w:val="1"/>
      <w:marLeft w:val="0"/>
      <w:marRight w:val="0"/>
      <w:marTop w:val="0"/>
      <w:marBottom w:val="0"/>
      <w:divBdr>
        <w:top w:val="none" w:sz="0" w:space="0" w:color="auto"/>
        <w:left w:val="none" w:sz="0" w:space="0" w:color="auto"/>
        <w:bottom w:val="none" w:sz="0" w:space="0" w:color="auto"/>
        <w:right w:val="none" w:sz="0" w:space="0" w:color="auto"/>
      </w:divBdr>
      <w:divsChild>
        <w:div w:id="204216842">
          <w:marLeft w:val="0"/>
          <w:marRight w:val="0"/>
          <w:marTop w:val="0"/>
          <w:marBottom w:val="0"/>
          <w:divBdr>
            <w:top w:val="none" w:sz="0" w:space="0" w:color="auto"/>
            <w:left w:val="none" w:sz="0" w:space="0" w:color="auto"/>
            <w:bottom w:val="none" w:sz="0" w:space="0" w:color="auto"/>
            <w:right w:val="none" w:sz="0" w:space="0" w:color="auto"/>
          </w:divBdr>
        </w:div>
      </w:divsChild>
    </w:div>
    <w:div w:id="1960792050">
      <w:bodyDiv w:val="1"/>
      <w:marLeft w:val="0"/>
      <w:marRight w:val="0"/>
      <w:marTop w:val="0"/>
      <w:marBottom w:val="0"/>
      <w:divBdr>
        <w:top w:val="none" w:sz="0" w:space="0" w:color="auto"/>
        <w:left w:val="none" w:sz="0" w:space="0" w:color="auto"/>
        <w:bottom w:val="none" w:sz="0" w:space="0" w:color="auto"/>
        <w:right w:val="none" w:sz="0" w:space="0" w:color="auto"/>
      </w:divBdr>
    </w:div>
    <w:div w:id="1962611647">
      <w:bodyDiv w:val="1"/>
      <w:marLeft w:val="0"/>
      <w:marRight w:val="0"/>
      <w:marTop w:val="0"/>
      <w:marBottom w:val="0"/>
      <w:divBdr>
        <w:top w:val="none" w:sz="0" w:space="0" w:color="auto"/>
        <w:left w:val="none" w:sz="0" w:space="0" w:color="auto"/>
        <w:bottom w:val="none" w:sz="0" w:space="0" w:color="auto"/>
        <w:right w:val="none" w:sz="0" w:space="0" w:color="auto"/>
      </w:divBdr>
    </w:div>
    <w:div w:id="1971091450">
      <w:bodyDiv w:val="1"/>
      <w:marLeft w:val="0"/>
      <w:marRight w:val="0"/>
      <w:marTop w:val="0"/>
      <w:marBottom w:val="0"/>
      <w:divBdr>
        <w:top w:val="none" w:sz="0" w:space="0" w:color="auto"/>
        <w:left w:val="none" w:sz="0" w:space="0" w:color="auto"/>
        <w:bottom w:val="none" w:sz="0" w:space="0" w:color="auto"/>
        <w:right w:val="none" w:sz="0" w:space="0" w:color="auto"/>
      </w:divBdr>
    </w:div>
    <w:div w:id="1972206641">
      <w:bodyDiv w:val="1"/>
      <w:marLeft w:val="0"/>
      <w:marRight w:val="0"/>
      <w:marTop w:val="0"/>
      <w:marBottom w:val="0"/>
      <w:divBdr>
        <w:top w:val="none" w:sz="0" w:space="0" w:color="auto"/>
        <w:left w:val="none" w:sz="0" w:space="0" w:color="auto"/>
        <w:bottom w:val="none" w:sz="0" w:space="0" w:color="auto"/>
        <w:right w:val="none" w:sz="0" w:space="0" w:color="auto"/>
      </w:divBdr>
    </w:div>
    <w:div w:id="1996104599">
      <w:bodyDiv w:val="1"/>
      <w:marLeft w:val="0"/>
      <w:marRight w:val="0"/>
      <w:marTop w:val="0"/>
      <w:marBottom w:val="0"/>
      <w:divBdr>
        <w:top w:val="none" w:sz="0" w:space="0" w:color="auto"/>
        <w:left w:val="none" w:sz="0" w:space="0" w:color="auto"/>
        <w:bottom w:val="none" w:sz="0" w:space="0" w:color="auto"/>
        <w:right w:val="none" w:sz="0" w:space="0" w:color="auto"/>
      </w:divBdr>
    </w:div>
    <w:div w:id="2002198724">
      <w:bodyDiv w:val="1"/>
      <w:marLeft w:val="0"/>
      <w:marRight w:val="0"/>
      <w:marTop w:val="0"/>
      <w:marBottom w:val="0"/>
      <w:divBdr>
        <w:top w:val="none" w:sz="0" w:space="0" w:color="auto"/>
        <w:left w:val="none" w:sz="0" w:space="0" w:color="auto"/>
        <w:bottom w:val="none" w:sz="0" w:space="0" w:color="auto"/>
        <w:right w:val="none" w:sz="0" w:space="0" w:color="auto"/>
      </w:divBdr>
    </w:div>
    <w:div w:id="2007659617">
      <w:bodyDiv w:val="1"/>
      <w:marLeft w:val="0"/>
      <w:marRight w:val="0"/>
      <w:marTop w:val="0"/>
      <w:marBottom w:val="0"/>
      <w:divBdr>
        <w:top w:val="none" w:sz="0" w:space="0" w:color="auto"/>
        <w:left w:val="none" w:sz="0" w:space="0" w:color="auto"/>
        <w:bottom w:val="none" w:sz="0" w:space="0" w:color="auto"/>
        <w:right w:val="none" w:sz="0" w:space="0" w:color="auto"/>
      </w:divBdr>
    </w:div>
    <w:div w:id="2024087004">
      <w:bodyDiv w:val="1"/>
      <w:marLeft w:val="0"/>
      <w:marRight w:val="0"/>
      <w:marTop w:val="0"/>
      <w:marBottom w:val="0"/>
      <w:divBdr>
        <w:top w:val="none" w:sz="0" w:space="0" w:color="auto"/>
        <w:left w:val="none" w:sz="0" w:space="0" w:color="auto"/>
        <w:bottom w:val="none" w:sz="0" w:space="0" w:color="auto"/>
        <w:right w:val="none" w:sz="0" w:space="0" w:color="auto"/>
      </w:divBdr>
    </w:div>
    <w:div w:id="2024891395">
      <w:bodyDiv w:val="1"/>
      <w:marLeft w:val="0"/>
      <w:marRight w:val="0"/>
      <w:marTop w:val="0"/>
      <w:marBottom w:val="0"/>
      <w:divBdr>
        <w:top w:val="none" w:sz="0" w:space="0" w:color="auto"/>
        <w:left w:val="none" w:sz="0" w:space="0" w:color="auto"/>
        <w:bottom w:val="none" w:sz="0" w:space="0" w:color="auto"/>
        <w:right w:val="none" w:sz="0" w:space="0" w:color="auto"/>
      </w:divBdr>
    </w:div>
    <w:div w:id="2030787376">
      <w:bodyDiv w:val="1"/>
      <w:marLeft w:val="0"/>
      <w:marRight w:val="0"/>
      <w:marTop w:val="0"/>
      <w:marBottom w:val="0"/>
      <w:divBdr>
        <w:top w:val="none" w:sz="0" w:space="0" w:color="auto"/>
        <w:left w:val="none" w:sz="0" w:space="0" w:color="auto"/>
        <w:bottom w:val="none" w:sz="0" w:space="0" w:color="auto"/>
        <w:right w:val="none" w:sz="0" w:space="0" w:color="auto"/>
      </w:divBdr>
    </w:div>
    <w:div w:id="2043478898">
      <w:bodyDiv w:val="1"/>
      <w:marLeft w:val="0"/>
      <w:marRight w:val="0"/>
      <w:marTop w:val="0"/>
      <w:marBottom w:val="0"/>
      <w:divBdr>
        <w:top w:val="none" w:sz="0" w:space="0" w:color="auto"/>
        <w:left w:val="none" w:sz="0" w:space="0" w:color="auto"/>
        <w:bottom w:val="none" w:sz="0" w:space="0" w:color="auto"/>
        <w:right w:val="none" w:sz="0" w:space="0" w:color="auto"/>
      </w:divBdr>
    </w:div>
    <w:div w:id="2044865599">
      <w:bodyDiv w:val="1"/>
      <w:marLeft w:val="0"/>
      <w:marRight w:val="0"/>
      <w:marTop w:val="0"/>
      <w:marBottom w:val="0"/>
      <w:divBdr>
        <w:top w:val="none" w:sz="0" w:space="0" w:color="auto"/>
        <w:left w:val="none" w:sz="0" w:space="0" w:color="auto"/>
        <w:bottom w:val="none" w:sz="0" w:space="0" w:color="auto"/>
        <w:right w:val="none" w:sz="0" w:space="0" w:color="auto"/>
      </w:divBdr>
    </w:div>
    <w:div w:id="2048986235">
      <w:bodyDiv w:val="1"/>
      <w:marLeft w:val="0"/>
      <w:marRight w:val="0"/>
      <w:marTop w:val="0"/>
      <w:marBottom w:val="0"/>
      <w:divBdr>
        <w:top w:val="none" w:sz="0" w:space="0" w:color="auto"/>
        <w:left w:val="none" w:sz="0" w:space="0" w:color="auto"/>
        <w:bottom w:val="none" w:sz="0" w:space="0" w:color="auto"/>
        <w:right w:val="none" w:sz="0" w:space="0" w:color="auto"/>
      </w:divBdr>
      <w:divsChild>
        <w:div w:id="1701198852">
          <w:marLeft w:val="0"/>
          <w:marRight w:val="0"/>
          <w:marTop w:val="0"/>
          <w:marBottom w:val="0"/>
          <w:divBdr>
            <w:top w:val="none" w:sz="0" w:space="0" w:color="auto"/>
            <w:left w:val="none" w:sz="0" w:space="0" w:color="auto"/>
            <w:bottom w:val="none" w:sz="0" w:space="0" w:color="auto"/>
            <w:right w:val="none" w:sz="0" w:space="0" w:color="auto"/>
          </w:divBdr>
        </w:div>
      </w:divsChild>
    </w:div>
    <w:div w:id="2049641465">
      <w:bodyDiv w:val="1"/>
      <w:marLeft w:val="0"/>
      <w:marRight w:val="0"/>
      <w:marTop w:val="0"/>
      <w:marBottom w:val="0"/>
      <w:divBdr>
        <w:top w:val="none" w:sz="0" w:space="0" w:color="auto"/>
        <w:left w:val="none" w:sz="0" w:space="0" w:color="auto"/>
        <w:bottom w:val="none" w:sz="0" w:space="0" w:color="auto"/>
        <w:right w:val="none" w:sz="0" w:space="0" w:color="auto"/>
      </w:divBdr>
    </w:div>
    <w:div w:id="2058435236">
      <w:bodyDiv w:val="1"/>
      <w:marLeft w:val="0"/>
      <w:marRight w:val="0"/>
      <w:marTop w:val="0"/>
      <w:marBottom w:val="0"/>
      <w:divBdr>
        <w:top w:val="none" w:sz="0" w:space="0" w:color="auto"/>
        <w:left w:val="none" w:sz="0" w:space="0" w:color="auto"/>
        <w:bottom w:val="none" w:sz="0" w:space="0" w:color="auto"/>
        <w:right w:val="none" w:sz="0" w:space="0" w:color="auto"/>
      </w:divBdr>
    </w:div>
    <w:div w:id="2060202126">
      <w:bodyDiv w:val="1"/>
      <w:marLeft w:val="0"/>
      <w:marRight w:val="0"/>
      <w:marTop w:val="0"/>
      <w:marBottom w:val="0"/>
      <w:divBdr>
        <w:top w:val="none" w:sz="0" w:space="0" w:color="auto"/>
        <w:left w:val="none" w:sz="0" w:space="0" w:color="auto"/>
        <w:bottom w:val="none" w:sz="0" w:space="0" w:color="auto"/>
        <w:right w:val="none" w:sz="0" w:space="0" w:color="auto"/>
      </w:divBdr>
    </w:div>
    <w:div w:id="2064059483">
      <w:bodyDiv w:val="1"/>
      <w:marLeft w:val="0"/>
      <w:marRight w:val="0"/>
      <w:marTop w:val="0"/>
      <w:marBottom w:val="0"/>
      <w:divBdr>
        <w:top w:val="none" w:sz="0" w:space="0" w:color="auto"/>
        <w:left w:val="none" w:sz="0" w:space="0" w:color="auto"/>
        <w:bottom w:val="none" w:sz="0" w:space="0" w:color="auto"/>
        <w:right w:val="none" w:sz="0" w:space="0" w:color="auto"/>
      </w:divBdr>
    </w:div>
    <w:div w:id="2064327423">
      <w:bodyDiv w:val="1"/>
      <w:marLeft w:val="0"/>
      <w:marRight w:val="0"/>
      <w:marTop w:val="0"/>
      <w:marBottom w:val="0"/>
      <w:divBdr>
        <w:top w:val="none" w:sz="0" w:space="0" w:color="auto"/>
        <w:left w:val="none" w:sz="0" w:space="0" w:color="auto"/>
        <w:bottom w:val="none" w:sz="0" w:space="0" w:color="auto"/>
        <w:right w:val="none" w:sz="0" w:space="0" w:color="auto"/>
      </w:divBdr>
    </w:div>
    <w:div w:id="2068719298">
      <w:bodyDiv w:val="1"/>
      <w:marLeft w:val="0"/>
      <w:marRight w:val="0"/>
      <w:marTop w:val="0"/>
      <w:marBottom w:val="0"/>
      <w:divBdr>
        <w:top w:val="none" w:sz="0" w:space="0" w:color="auto"/>
        <w:left w:val="none" w:sz="0" w:space="0" w:color="auto"/>
        <w:bottom w:val="none" w:sz="0" w:space="0" w:color="auto"/>
        <w:right w:val="none" w:sz="0" w:space="0" w:color="auto"/>
      </w:divBdr>
    </w:div>
    <w:div w:id="2072579785">
      <w:bodyDiv w:val="1"/>
      <w:marLeft w:val="0"/>
      <w:marRight w:val="0"/>
      <w:marTop w:val="0"/>
      <w:marBottom w:val="0"/>
      <w:divBdr>
        <w:top w:val="none" w:sz="0" w:space="0" w:color="auto"/>
        <w:left w:val="none" w:sz="0" w:space="0" w:color="auto"/>
        <w:bottom w:val="none" w:sz="0" w:space="0" w:color="auto"/>
        <w:right w:val="none" w:sz="0" w:space="0" w:color="auto"/>
      </w:divBdr>
    </w:div>
    <w:div w:id="2080516775">
      <w:bodyDiv w:val="1"/>
      <w:marLeft w:val="0"/>
      <w:marRight w:val="0"/>
      <w:marTop w:val="0"/>
      <w:marBottom w:val="0"/>
      <w:divBdr>
        <w:top w:val="none" w:sz="0" w:space="0" w:color="auto"/>
        <w:left w:val="none" w:sz="0" w:space="0" w:color="auto"/>
        <w:bottom w:val="none" w:sz="0" w:space="0" w:color="auto"/>
        <w:right w:val="none" w:sz="0" w:space="0" w:color="auto"/>
      </w:divBdr>
    </w:div>
    <w:div w:id="2089230113">
      <w:bodyDiv w:val="1"/>
      <w:marLeft w:val="0"/>
      <w:marRight w:val="0"/>
      <w:marTop w:val="0"/>
      <w:marBottom w:val="0"/>
      <w:divBdr>
        <w:top w:val="none" w:sz="0" w:space="0" w:color="auto"/>
        <w:left w:val="none" w:sz="0" w:space="0" w:color="auto"/>
        <w:bottom w:val="none" w:sz="0" w:space="0" w:color="auto"/>
        <w:right w:val="none" w:sz="0" w:space="0" w:color="auto"/>
      </w:divBdr>
    </w:div>
    <w:div w:id="2094928799">
      <w:bodyDiv w:val="1"/>
      <w:marLeft w:val="0"/>
      <w:marRight w:val="0"/>
      <w:marTop w:val="0"/>
      <w:marBottom w:val="0"/>
      <w:divBdr>
        <w:top w:val="none" w:sz="0" w:space="0" w:color="auto"/>
        <w:left w:val="none" w:sz="0" w:space="0" w:color="auto"/>
        <w:bottom w:val="none" w:sz="0" w:space="0" w:color="auto"/>
        <w:right w:val="none" w:sz="0" w:space="0" w:color="auto"/>
      </w:divBdr>
    </w:div>
    <w:div w:id="2107800089">
      <w:bodyDiv w:val="1"/>
      <w:marLeft w:val="0"/>
      <w:marRight w:val="0"/>
      <w:marTop w:val="0"/>
      <w:marBottom w:val="0"/>
      <w:divBdr>
        <w:top w:val="none" w:sz="0" w:space="0" w:color="auto"/>
        <w:left w:val="none" w:sz="0" w:space="0" w:color="auto"/>
        <w:bottom w:val="none" w:sz="0" w:space="0" w:color="auto"/>
        <w:right w:val="none" w:sz="0" w:space="0" w:color="auto"/>
      </w:divBdr>
    </w:div>
    <w:div w:id="2108694069">
      <w:bodyDiv w:val="1"/>
      <w:marLeft w:val="0"/>
      <w:marRight w:val="0"/>
      <w:marTop w:val="0"/>
      <w:marBottom w:val="0"/>
      <w:divBdr>
        <w:top w:val="none" w:sz="0" w:space="0" w:color="auto"/>
        <w:left w:val="none" w:sz="0" w:space="0" w:color="auto"/>
        <w:bottom w:val="none" w:sz="0" w:space="0" w:color="auto"/>
        <w:right w:val="none" w:sz="0" w:space="0" w:color="auto"/>
      </w:divBdr>
    </w:div>
    <w:div w:id="2124153524">
      <w:bodyDiv w:val="1"/>
      <w:marLeft w:val="0"/>
      <w:marRight w:val="0"/>
      <w:marTop w:val="0"/>
      <w:marBottom w:val="0"/>
      <w:divBdr>
        <w:top w:val="none" w:sz="0" w:space="0" w:color="auto"/>
        <w:left w:val="none" w:sz="0" w:space="0" w:color="auto"/>
        <w:bottom w:val="none" w:sz="0" w:space="0" w:color="auto"/>
        <w:right w:val="none" w:sz="0" w:space="0" w:color="auto"/>
      </w:divBdr>
    </w:div>
    <w:div w:id="2130318655">
      <w:bodyDiv w:val="1"/>
      <w:marLeft w:val="0"/>
      <w:marRight w:val="0"/>
      <w:marTop w:val="0"/>
      <w:marBottom w:val="0"/>
      <w:divBdr>
        <w:top w:val="none" w:sz="0" w:space="0" w:color="auto"/>
        <w:left w:val="none" w:sz="0" w:space="0" w:color="auto"/>
        <w:bottom w:val="none" w:sz="0" w:space="0" w:color="auto"/>
        <w:right w:val="none" w:sz="0" w:space="0" w:color="auto"/>
      </w:divBdr>
    </w:div>
    <w:div w:id="2132630839">
      <w:bodyDiv w:val="1"/>
      <w:marLeft w:val="0"/>
      <w:marRight w:val="0"/>
      <w:marTop w:val="0"/>
      <w:marBottom w:val="0"/>
      <w:divBdr>
        <w:top w:val="none" w:sz="0" w:space="0" w:color="auto"/>
        <w:left w:val="none" w:sz="0" w:space="0" w:color="auto"/>
        <w:bottom w:val="none" w:sz="0" w:space="0" w:color="auto"/>
        <w:right w:val="none" w:sz="0" w:space="0" w:color="auto"/>
      </w:divBdr>
    </w:div>
    <w:div w:id="2135322318">
      <w:bodyDiv w:val="1"/>
      <w:marLeft w:val="0"/>
      <w:marRight w:val="0"/>
      <w:marTop w:val="0"/>
      <w:marBottom w:val="0"/>
      <w:divBdr>
        <w:top w:val="none" w:sz="0" w:space="0" w:color="auto"/>
        <w:left w:val="none" w:sz="0" w:space="0" w:color="auto"/>
        <w:bottom w:val="none" w:sz="0" w:space="0" w:color="auto"/>
        <w:right w:val="none" w:sz="0" w:space="0" w:color="auto"/>
      </w:divBdr>
    </w:div>
    <w:div w:id="2136287449">
      <w:bodyDiv w:val="1"/>
      <w:marLeft w:val="0"/>
      <w:marRight w:val="0"/>
      <w:marTop w:val="0"/>
      <w:marBottom w:val="0"/>
      <w:divBdr>
        <w:top w:val="none" w:sz="0" w:space="0" w:color="auto"/>
        <w:left w:val="none" w:sz="0" w:space="0" w:color="auto"/>
        <w:bottom w:val="none" w:sz="0" w:space="0" w:color="auto"/>
        <w:right w:val="none" w:sz="0" w:space="0" w:color="auto"/>
      </w:divBdr>
    </w:div>
    <w:div w:id="2140874246">
      <w:bodyDiv w:val="1"/>
      <w:marLeft w:val="0"/>
      <w:marRight w:val="0"/>
      <w:marTop w:val="0"/>
      <w:marBottom w:val="0"/>
      <w:divBdr>
        <w:top w:val="none" w:sz="0" w:space="0" w:color="auto"/>
        <w:left w:val="none" w:sz="0" w:space="0" w:color="auto"/>
        <w:bottom w:val="none" w:sz="0" w:space="0" w:color="auto"/>
        <w:right w:val="none" w:sz="0" w:space="0" w:color="auto"/>
      </w:divBdr>
    </w:div>
    <w:div w:id="21449980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3.wmf"/><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header" Target="header3.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2.png"/><Relationship Id="rId14" Type="http://schemas.openxmlformats.org/officeDocument/2006/relationships/image" Target="media/image4.wmf"/></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hichko\Desktop\&#1057;&#1042;&#1080;&#1042;%20&#1071;&#1088;&#1086;&#1089;&#1083;&#1072;&#1074;&#1083;&#1100;\&#1064;&#1072;&#1073;&#1083;&#1086;&#1085;%20&#1057;&#1093;&#1077;&#1084;&#1099;%20&#1057;&#1042;&#1080;&#1042;.dotx"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Классическая">
      <a:majorFont>
        <a:latin typeface="Arial"/>
        <a:ea typeface=""/>
        <a:cs typeface=""/>
        <a:font script="Jpan" typeface="ＭＳ Ｐゴシック"/>
        <a:font script="Hang" typeface="돋움"/>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Times New Roman"/>
        <a:ea typeface=""/>
        <a:cs typeface=""/>
        <a:font script="Jpan" typeface="ＭＳ Ｐ明朝"/>
        <a:font script="Hang" typeface="바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GostName.XSL" StyleName="ГОСТ — сортировка по именам" Version="2003"/>
</file>

<file path=customXml/itemProps1.xml><?xml version="1.0" encoding="utf-8"?>
<ds:datastoreItem xmlns:ds="http://schemas.openxmlformats.org/officeDocument/2006/customXml" ds:itemID="{9393D0AB-AE5C-4783-B037-B53EDFA64A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Шаблон Схемы СВиВ</Template>
  <TotalTime>0</TotalTime>
  <Pages>69</Pages>
  <Words>18736</Words>
  <Characters>106797</Characters>
  <Application>Microsoft Office Word</Application>
  <DocSecurity>0</DocSecurity>
  <Lines>889</Lines>
  <Paragraphs>250</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125283</CharactersWithSpaces>
  <SharedDoc>false</SharedDoc>
  <HLinks>
    <vt:vector size="342" baseType="variant">
      <vt:variant>
        <vt:i4>2031677</vt:i4>
      </vt:variant>
      <vt:variant>
        <vt:i4>341</vt:i4>
      </vt:variant>
      <vt:variant>
        <vt:i4>0</vt:i4>
      </vt:variant>
      <vt:variant>
        <vt:i4>5</vt:i4>
      </vt:variant>
      <vt:variant>
        <vt:lpwstr/>
      </vt:variant>
      <vt:variant>
        <vt:lpwstr>_Toc531598066</vt:lpwstr>
      </vt:variant>
      <vt:variant>
        <vt:i4>2031677</vt:i4>
      </vt:variant>
      <vt:variant>
        <vt:i4>335</vt:i4>
      </vt:variant>
      <vt:variant>
        <vt:i4>0</vt:i4>
      </vt:variant>
      <vt:variant>
        <vt:i4>5</vt:i4>
      </vt:variant>
      <vt:variant>
        <vt:lpwstr/>
      </vt:variant>
      <vt:variant>
        <vt:lpwstr>_Toc531598065</vt:lpwstr>
      </vt:variant>
      <vt:variant>
        <vt:i4>2031677</vt:i4>
      </vt:variant>
      <vt:variant>
        <vt:i4>329</vt:i4>
      </vt:variant>
      <vt:variant>
        <vt:i4>0</vt:i4>
      </vt:variant>
      <vt:variant>
        <vt:i4>5</vt:i4>
      </vt:variant>
      <vt:variant>
        <vt:lpwstr/>
      </vt:variant>
      <vt:variant>
        <vt:lpwstr>_Toc531598064</vt:lpwstr>
      </vt:variant>
      <vt:variant>
        <vt:i4>2031677</vt:i4>
      </vt:variant>
      <vt:variant>
        <vt:i4>323</vt:i4>
      </vt:variant>
      <vt:variant>
        <vt:i4>0</vt:i4>
      </vt:variant>
      <vt:variant>
        <vt:i4>5</vt:i4>
      </vt:variant>
      <vt:variant>
        <vt:lpwstr/>
      </vt:variant>
      <vt:variant>
        <vt:lpwstr>_Toc531598063</vt:lpwstr>
      </vt:variant>
      <vt:variant>
        <vt:i4>2031677</vt:i4>
      </vt:variant>
      <vt:variant>
        <vt:i4>317</vt:i4>
      </vt:variant>
      <vt:variant>
        <vt:i4>0</vt:i4>
      </vt:variant>
      <vt:variant>
        <vt:i4>5</vt:i4>
      </vt:variant>
      <vt:variant>
        <vt:lpwstr/>
      </vt:variant>
      <vt:variant>
        <vt:lpwstr>_Toc531598062</vt:lpwstr>
      </vt:variant>
      <vt:variant>
        <vt:i4>2031677</vt:i4>
      </vt:variant>
      <vt:variant>
        <vt:i4>311</vt:i4>
      </vt:variant>
      <vt:variant>
        <vt:i4>0</vt:i4>
      </vt:variant>
      <vt:variant>
        <vt:i4>5</vt:i4>
      </vt:variant>
      <vt:variant>
        <vt:lpwstr/>
      </vt:variant>
      <vt:variant>
        <vt:lpwstr>_Toc531598061</vt:lpwstr>
      </vt:variant>
      <vt:variant>
        <vt:i4>2031677</vt:i4>
      </vt:variant>
      <vt:variant>
        <vt:i4>305</vt:i4>
      </vt:variant>
      <vt:variant>
        <vt:i4>0</vt:i4>
      </vt:variant>
      <vt:variant>
        <vt:i4>5</vt:i4>
      </vt:variant>
      <vt:variant>
        <vt:lpwstr/>
      </vt:variant>
      <vt:variant>
        <vt:lpwstr>_Toc531598060</vt:lpwstr>
      </vt:variant>
      <vt:variant>
        <vt:i4>1835069</vt:i4>
      </vt:variant>
      <vt:variant>
        <vt:i4>299</vt:i4>
      </vt:variant>
      <vt:variant>
        <vt:i4>0</vt:i4>
      </vt:variant>
      <vt:variant>
        <vt:i4>5</vt:i4>
      </vt:variant>
      <vt:variant>
        <vt:lpwstr/>
      </vt:variant>
      <vt:variant>
        <vt:lpwstr>_Toc531598059</vt:lpwstr>
      </vt:variant>
      <vt:variant>
        <vt:i4>1835069</vt:i4>
      </vt:variant>
      <vt:variant>
        <vt:i4>293</vt:i4>
      </vt:variant>
      <vt:variant>
        <vt:i4>0</vt:i4>
      </vt:variant>
      <vt:variant>
        <vt:i4>5</vt:i4>
      </vt:variant>
      <vt:variant>
        <vt:lpwstr/>
      </vt:variant>
      <vt:variant>
        <vt:lpwstr>_Toc531598058</vt:lpwstr>
      </vt:variant>
      <vt:variant>
        <vt:i4>1835069</vt:i4>
      </vt:variant>
      <vt:variant>
        <vt:i4>287</vt:i4>
      </vt:variant>
      <vt:variant>
        <vt:i4>0</vt:i4>
      </vt:variant>
      <vt:variant>
        <vt:i4>5</vt:i4>
      </vt:variant>
      <vt:variant>
        <vt:lpwstr/>
      </vt:variant>
      <vt:variant>
        <vt:lpwstr>_Toc531598057</vt:lpwstr>
      </vt:variant>
      <vt:variant>
        <vt:i4>1835069</vt:i4>
      </vt:variant>
      <vt:variant>
        <vt:i4>281</vt:i4>
      </vt:variant>
      <vt:variant>
        <vt:i4>0</vt:i4>
      </vt:variant>
      <vt:variant>
        <vt:i4>5</vt:i4>
      </vt:variant>
      <vt:variant>
        <vt:lpwstr/>
      </vt:variant>
      <vt:variant>
        <vt:lpwstr>_Toc531598056</vt:lpwstr>
      </vt:variant>
      <vt:variant>
        <vt:i4>1835069</vt:i4>
      </vt:variant>
      <vt:variant>
        <vt:i4>275</vt:i4>
      </vt:variant>
      <vt:variant>
        <vt:i4>0</vt:i4>
      </vt:variant>
      <vt:variant>
        <vt:i4>5</vt:i4>
      </vt:variant>
      <vt:variant>
        <vt:lpwstr/>
      </vt:variant>
      <vt:variant>
        <vt:lpwstr>_Toc531598055</vt:lpwstr>
      </vt:variant>
      <vt:variant>
        <vt:i4>1835069</vt:i4>
      </vt:variant>
      <vt:variant>
        <vt:i4>269</vt:i4>
      </vt:variant>
      <vt:variant>
        <vt:i4>0</vt:i4>
      </vt:variant>
      <vt:variant>
        <vt:i4>5</vt:i4>
      </vt:variant>
      <vt:variant>
        <vt:lpwstr/>
      </vt:variant>
      <vt:variant>
        <vt:lpwstr>_Toc531598054</vt:lpwstr>
      </vt:variant>
      <vt:variant>
        <vt:i4>1835069</vt:i4>
      </vt:variant>
      <vt:variant>
        <vt:i4>263</vt:i4>
      </vt:variant>
      <vt:variant>
        <vt:i4>0</vt:i4>
      </vt:variant>
      <vt:variant>
        <vt:i4>5</vt:i4>
      </vt:variant>
      <vt:variant>
        <vt:lpwstr/>
      </vt:variant>
      <vt:variant>
        <vt:lpwstr>_Toc531598053</vt:lpwstr>
      </vt:variant>
      <vt:variant>
        <vt:i4>1835069</vt:i4>
      </vt:variant>
      <vt:variant>
        <vt:i4>257</vt:i4>
      </vt:variant>
      <vt:variant>
        <vt:i4>0</vt:i4>
      </vt:variant>
      <vt:variant>
        <vt:i4>5</vt:i4>
      </vt:variant>
      <vt:variant>
        <vt:lpwstr/>
      </vt:variant>
      <vt:variant>
        <vt:lpwstr>_Toc531598052</vt:lpwstr>
      </vt:variant>
      <vt:variant>
        <vt:i4>1835069</vt:i4>
      </vt:variant>
      <vt:variant>
        <vt:i4>251</vt:i4>
      </vt:variant>
      <vt:variant>
        <vt:i4>0</vt:i4>
      </vt:variant>
      <vt:variant>
        <vt:i4>5</vt:i4>
      </vt:variant>
      <vt:variant>
        <vt:lpwstr/>
      </vt:variant>
      <vt:variant>
        <vt:lpwstr>_Toc531598051</vt:lpwstr>
      </vt:variant>
      <vt:variant>
        <vt:i4>1835069</vt:i4>
      </vt:variant>
      <vt:variant>
        <vt:i4>245</vt:i4>
      </vt:variant>
      <vt:variant>
        <vt:i4>0</vt:i4>
      </vt:variant>
      <vt:variant>
        <vt:i4>5</vt:i4>
      </vt:variant>
      <vt:variant>
        <vt:lpwstr/>
      </vt:variant>
      <vt:variant>
        <vt:lpwstr>_Toc531598050</vt:lpwstr>
      </vt:variant>
      <vt:variant>
        <vt:i4>1900605</vt:i4>
      </vt:variant>
      <vt:variant>
        <vt:i4>239</vt:i4>
      </vt:variant>
      <vt:variant>
        <vt:i4>0</vt:i4>
      </vt:variant>
      <vt:variant>
        <vt:i4>5</vt:i4>
      </vt:variant>
      <vt:variant>
        <vt:lpwstr/>
      </vt:variant>
      <vt:variant>
        <vt:lpwstr>_Toc531598049</vt:lpwstr>
      </vt:variant>
      <vt:variant>
        <vt:i4>1900605</vt:i4>
      </vt:variant>
      <vt:variant>
        <vt:i4>233</vt:i4>
      </vt:variant>
      <vt:variant>
        <vt:i4>0</vt:i4>
      </vt:variant>
      <vt:variant>
        <vt:i4>5</vt:i4>
      </vt:variant>
      <vt:variant>
        <vt:lpwstr/>
      </vt:variant>
      <vt:variant>
        <vt:lpwstr>_Toc531598048</vt:lpwstr>
      </vt:variant>
      <vt:variant>
        <vt:i4>1900605</vt:i4>
      </vt:variant>
      <vt:variant>
        <vt:i4>227</vt:i4>
      </vt:variant>
      <vt:variant>
        <vt:i4>0</vt:i4>
      </vt:variant>
      <vt:variant>
        <vt:i4>5</vt:i4>
      </vt:variant>
      <vt:variant>
        <vt:lpwstr/>
      </vt:variant>
      <vt:variant>
        <vt:lpwstr>_Toc531598047</vt:lpwstr>
      </vt:variant>
      <vt:variant>
        <vt:i4>1900605</vt:i4>
      </vt:variant>
      <vt:variant>
        <vt:i4>221</vt:i4>
      </vt:variant>
      <vt:variant>
        <vt:i4>0</vt:i4>
      </vt:variant>
      <vt:variant>
        <vt:i4>5</vt:i4>
      </vt:variant>
      <vt:variant>
        <vt:lpwstr/>
      </vt:variant>
      <vt:variant>
        <vt:lpwstr>_Toc531598046</vt:lpwstr>
      </vt:variant>
      <vt:variant>
        <vt:i4>1900605</vt:i4>
      </vt:variant>
      <vt:variant>
        <vt:i4>215</vt:i4>
      </vt:variant>
      <vt:variant>
        <vt:i4>0</vt:i4>
      </vt:variant>
      <vt:variant>
        <vt:i4>5</vt:i4>
      </vt:variant>
      <vt:variant>
        <vt:lpwstr/>
      </vt:variant>
      <vt:variant>
        <vt:lpwstr>_Toc531598045</vt:lpwstr>
      </vt:variant>
      <vt:variant>
        <vt:i4>1900605</vt:i4>
      </vt:variant>
      <vt:variant>
        <vt:i4>209</vt:i4>
      </vt:variant>
      <vt:variant>
        <vt:i4>0</vt:i4>
      </vt:variant>
      <vt:variant>
        <vt:i4>5</vt:i4>
      </vt:variant>
      <vt:variant>
        <vt:lpwstr/>
      </vt:variant>
      <vt:variant>
        <vt:lpwstr>_Toc531598044</vt:lpwstr>
      </vt:variant>
      <vt:variant>
        <vt:i4>1900605</vt:i4>
      </vt:variant>
      <vt:variant>
        <vt:i4>203</vt:i4>
      </vt:variant>
      <vt:variant>
        <vt:i4>0</vt:i4>
      </vt:variant>
      <vt:variant>
        <vt:i4>5</vt:i4>
      </vt:variant>
      <vt:variant>
        <vt:lpwstr/>
      </vt:variant>
      <vt:variant>
        <vt:lpwstr>_Toc531598043</vt:lpwstr>
      </vt:variant>
      <vt:variant>
        <vt:i4>1900605</vt:i4>
      </vt:variant>
      <vt:variant>
        <vt:i4>197</vt:i4>
      </vt:variant>
      <vt:variant>
        <vt:i4>0</vt:i4>
      </vt:variant>
      <vt:variant>
        <vt:i4>5</vt:i4>
      </vt:variant>
      <vt:variant>
        <vt:lpwstr/>
      </vt:variant>
      <vt:variant>
        <vt:lpwstr>_Toc531598042</vt:lpwstr>
      </vt:variant>
      <vt:variant>
        <vt:i4>1900605</vt:i4>
      </vt:variant>
      <vt:variant>
        <vt:i4>191</vt:i4>
      </vt:variant>
      <vt:variant>
        <vt:i4>0</vt:i4>
      </vt:variant>
      <vt:variant>
        <vt:i4>5</vt:i4>
      </vt:variant>
      <vt:variant>
        <vt:lpwstr/>
      </vt:variant>
      <vt:variant>
        <vt:lpwstr>_Toc531598041</vt:lpwstr>
      </vt:variant>
      <vt:variant>
        <vt:i4>1900605</vt:i4>
      </vt:variant>
      <vt:variant>
        <vt:i4>185</vt:i4>
      </vt:variant>
      <vt:variant>
        <vt:i4>0</vt:i4>
      </vt:variant>
      <vt:variant>
        <vt:i4>5</vt:i4>
      </vt:variant>
      <vt:variant>
        <vt:lpwstr/>
      </vt:variant>
      <vt:variant>
        <vt:lpwstr>_Toc531598040</vt:lpwstr>
      </vt:variant>
      <vt:variant>
        <vt:i4>1703997</vt:i4>
      </vt:variant>
      <vt:variant>
        <vt:i4>176</vt:i4>
      </vt:variant>
      <vt:variant>
        <vt:i4>0</vt:i4>
      </vt:variant>
      <vt:variant>
        <vt:i4>5</vt:i4>
      </vt:variant>
      <vt:variant>
        <vt:lpwstr/>
      </vt:variant>
      <vt:variant>
        <vt:lpwstr>_Toc531598039</vt:lpwstr>
      </vt:variant>
      <vt:variant>
        <vt:i4>1703997</vt:i4>
      </vt:variant>
      <vt:variant>
        <vt:i4>170</vt:i4>
      </vt:variant>
      <vt:variant>
        <vt:i4>0</vt:i4>
      </vt:variant>
      <vt:variant>
        <vt:i4>5</vt:i4>
      </vt:variant>
      <vt:variant>
        <vt:lpwstr/>
      </vt:variant>
      <vt:variant>
        <vt:lpwstr>_Toc531598038</vt:lpwstr>
      </vt:variant>
      <vt:variant>
        <vt:i4>1703997</vt:i4>
      </vt:variant>
      <vt:variant>
        <vt:i4>164</vt:i4>
      </vt:variant>
      <vt:variant>
        <vt:i4>0</vt:i4>
      </vt:variant>
      <vt:variant>
        <vt:i4>5</vt:i4>
      </vt:variant>
      <vt:variant>
        <vt:lpwstr/>
      </vt:variant>
      <vt:variant>
        <vt:lpwstr>_Toc531598037</vt:lpwstr>
      </vt:variant>
      <vt:variant>
        <vt:i4>1703997</vt:i4>
      </vt:variant>
      <vt:variant>
        <vt:i4>158</vt:i4>
      </vt:variant>
      <vt:variant>
        <vt:i4>0</vt:i4>
      </vt:variant>
      <vt:variant>
        <vt:i4>5</vt:i4>
      </vt:variant>
      <vt:variant>
        <vt:lpwstr/>
      </vt:variant>
      <vt:variant>
        <vt:lpwstr>_Toc531598036</vt:lpwstr>
      </vt:variant>
      <vt:variant>
        <vt:i4>1703997</vt:i4>
      </vt:variant>
      <vt:variant>
        <vt:i4>152</vt:i4>
      </vt:variant>
      <vt:variant>
        <vt:i4>0</vt:i4>
      </vt:variant>
      <vt:variant>
        <vt:i4>5</vt:i4>
      </vt:variant>
      <vt:variant>
        <vt:lpwstr/>
      </vt:variant>
      <vt:variant>
        <vt:lpwstr>_Toc531598035</vt:lpwstr>
      </vt:variant>
      <vt:variant>
        <vt:i4>1703997</vt:i4>
      </vt:variant>
      <vt:variant>
        <vt:i4>146</vt:i4>
      </vt:variant>
      <vt:variant>
        <vt:i4>0</vt:i4>
      </vt:variant>
      <vt:variant>
        <vt:i4>5</vt:i4>
      </vt:variant>
      <vt:variant>
        <vt:lpwstr/>
      </vt:variant>
      <vt:variant>
        <vt:lpwstr>_Toc531598034</vt:lpwstr>
      </vt:variant>
      <vt:variant>
        <vt:i4>1703997</vt:i4>
      </vt:variant>
      <vt:variant>
        <vt:i4>140</vt:i4>
      </vt:variant>
      <vt:variant>
        <vt:i4>0</vt:i4>
      </vt:variant>
      <vt:variant>
        <vt:i4>5</vt:i4>
      </vt:variant>
      <vt:variant>
        <vt:lpwstr/>
      </vt:variant>
      <vt:variant>
        <vt:lpwstr>_Toc531598033</vt:lpwstr>
      </vt:variant>
      <vt:variant>
        <vt:i4>1703997</vt:i4>
      </vt:variant>
      <vt:variant>
        <vt:i4>134</vt:i4>
      </vt:variant>
      <vt:variant>
        <vt:i4>0</vt:i4>
      </vt:variant>
      <vt:variant>
        <vt:i4>5</vt:i4>
      </vt:variant>
      <vt:variant>
        <vt:lpwstr/>
      </vt:variant>
      <vt:variant>
        <vt:lpwstr>_Toc531598032</vt:lpwstr>
      </vt:variant>
      <vt:variant>
        <vt:i4>1703997</vt:i4>
      </vt:variant>
      <vt:variant>
        <vt:i4>128</vt:i4>
      </vt:variant>
      <vt:variant>
        <vt:i4>0</vt:i4>
      </vt:variant>
      <vt:variant>
        <vt:i4>5</vt:i4>
      </vt:variant>
      <vt:variant>
        <vt:lpwstr/>
      </vt:variant>
      <vt:variant>
        <vt:lpwstr>_Toc531598031</vt:lpwstr>
      </vt:variant>
      <vt:variant>
        <vt:i4>1703997</vt:i4>
      </vt:variant>
      <vt:variant>
        <vt:i4>122</vt:i4>
      </vt:variant>
      <vt:variant>
        <vt:i4>0</vt:i4>
      </vt:variant>
      <vt:variant>
        <vt:i4>5</vt:i4>
      </vt:variant>
      <vt:variant>
        <vt:lpwstr/>
      </vt:variant>
      <vt:variant>
        <vt:lpwstr>_Toc531598030</vt:lpwstr>
      </vt:variant>
      <vt:variant>
        <vt:i4>1769533</vt:i4>
      </vt:variant>
      <vt:variant>
        <vt:i4>116</vt:i4>
      </vt:variant>
      <vt:variant>
        <vt:i4>0</vt:i4>
      </vt:variant>
      <vt:variant>
        <vt:i4>5</vt:i4>
      </vt:variant>
      <vt:variant>
        <vt:lpwstr/>
      </vt:variant>
      <vt:variant>
        <vt:lpwstr>_Toc531598029</vt:lpwstr>
      </vt:variant>
      <vt:variant>
        <vt:i4>1769533</vt:i4>
      </vt:variant>
      <vt:variant>
        <vt:i4>110</vt:i4>
      </vt:variant>
      <vt:variant>
        <vt:i4>0</vt:i4>
      </vt:variant>
      <vt:variant>
        <vt:i4>5</vt:i4>
      </vt:variant>
      <vt:variant>
        <vt:lpwstr/>
      </vt:variant>
      <vt:variant>
        <vt:lpwstr>_Toc531598028</vt:lpwstr>
      </vt:variant>
      <vt:variant>
        <vt:i4>1769533</vt:i4>
      </vt:variant>
      <vt:variant>
        <vt:i4>104</vt:i4>
      </vt:variant>
      <vt:variant>
        <vt:i4>0</vt:i4>
      </vt:variant>
      <vt:variant>
        <vt:i4>5</vt:i4>
      </vt:variant>
      <vt:variant>
        <vt:lpwstr/>
      </vt:variant>
      <vt:variant>
        <vt:lpwstr>_Toc531598027</vt:lpwstr>
      </vt:variant>
      <vt:variant>
        <vt:i4>1769533</vt:i4>
      </vt:variant>
      <vt:variant>
        <vt:i4>98</vt:i4>
      </vt:variant>
      <vt:variant>
        <vt:i4>0</vt:i4>
      </vt:variant>
      <vt:variant>
        <vt:i4>5</vt:i4>
      </vt:variant>
      <vt:variant>
        <vt:lpwstr/>
      </vt:variant>
      <vt:variant>
        <vt:lpwstr>_Toc531598026</vt:lpwstr>
      </vt:variant>
      <vt:variant>
        <vt:i4>1769533</vt:i4>
      </vt:variant>
      <vt:variant>
        <vt:i4>92</vt:i4>
      </vt:variant>
      <vt:variant>
        <vt:i4>0</vt:i4>
      </vt:variant>
      <vt:variant>
        <vt:i4>5</vt:i4>
      </vt:variant>
      <vt:variant>
        <vt:lpwstr/>
      </vt:variant>
      <vt:variant>
        <vt:lpwstr>_Toc531598025</vt:lpwstr>
      </vt:variant>
      <vt:variant>
        <vt:i4>1769533</vt:i4>
      </vt:variant>
      <vt:variant>
        <vt:i4>86</vt:i4>
      </vt:variant>
      <vt:variant>
        <vt:i4>0</vt:i4>
      </vt:variant>
      <vt:variant>
        <vt:i4>5</vt:i4>
      </vt:variant>
      <vt:variant>
        <vt:lpwstr/>
      </vt:variant>
      <vt:variant>
        <vt:lpwstr>_Toc531598024</vt:lpwstr>
      </vt:variant>
      <vt:variant>
        <vt:i4>1769533</vt:i4>
      </vt:variant>
      <vt:variant>
        <vt:i4>80</vt:i4>
      </vt:variant>
      <vt:variant>
        <vt:i4>0</vt:i4>
      </vt:variant>
      <vt:variant>
        <vt:i4>5</vt:i4>
      </vt:variant>
      <vt:variant>
        <vt:lpwstr/>
      </vt:variant>
      <vt:variant>
        <vt:lpwstr>_Toc531598023</vt:lpwstr>
      </vt:variant>
      <vt:variant>
        <vt:i4>1769533</vt:i4>
      </vt:variant>
      <vt:variant>
        <vt:i4>74</vt:i4>
      </vt:variant>
      <vt:variant>
        <vt:i4>0</vt:i4>
      </vt:variant>
      <vt:variant>
        <vt:i4>5</vt:i4>
      </vt:variant>
      <vt:variant>
        <vt:lpwstr/>
      </vt:variant>
      <vt:variant>
        <vt:lpwstr>_Toc531598022</vt:lpwstr>
      </vt:variant>
      <vt:variant>
        <vt:i4>1769533</vt:i4>
      </vt:variant>
      <vt:variant>
        <vt:i4>68</vt:i4>
      </vt:variant>
      <vt:variant>
        <vt:i4>0</vt:i4>
      </vt:variant>
      <vt:variant>
        <vt:i4>5</vt:i4>
      </vt:variant>
      <vt:variant>
        <vt:lpwstr/>
      </vt:variant>
      <vt:variant>
        <vt:lpwstr>_Toc531598021</vt:lpwstr>
      </vt:variant>
      <vt:variant>
        <vt:i4>1769533</vt:i4>
      </vt:variant>
      <vt:variant>
        <vt:i4>62</vt:i4>
      </vt:variant>
      <vt:variant>
        <vt:i4>0</vt:i4>
      </vt:variant>
      <vt:variant>
        <vt:i4>5</vt:i4>
      </vt:variant>
      <vt:variant>
        <vt:lpwstr/>
      </vt:variant>
      <vt:variant>
        <vt:lpwstr>_Toc531598020</vt:lpwstr>
      </vt:variant>
      <vt:variant>
        <vt:i4>1572925</vt:i4>
      </vt:variant>
      <vt:variant>
        <vt:i4>56</vt:i4>
      </vt:variant>
      <vt:variant>
        <vt:i4>0</vt:i4>
      </vt:variant>
      <vt:variant>
        <vt:i4>5</vt:i4>
      </vt:variant>
      <vt:variant>
        <vt:lpwstr/>
      </vt:variant>
      <vt:variant>
        <vt:lpwstr>_Toc531598019</vt:lpwstr>
      </vt:variant>
      <vt:variant>
        <vt:i4>1572925</vt:i4>
      </vt:variant>
      <vt:variant>
        <vt:i4>50</vt:i4>
      </vt:variant>
      <vt:variant>
        <vt:i4>0</vt:i4>
      </vt:variant>
      <vt:variant>
        <vt:i4>5</vt:i4>
      </vt:variant>
      <vt:variant>
        <vt:lpwstr/>
      </vt:variant>
      <vt:variant>
        <vt:lpwstr>_Toc531598018</vt:lpwstr>
      </vt:variant>
      <vt:variant>
        <vt:i4>1572925</vt:i4>
      </vt:variant>
      <vt:variant>
        <vt:i4>44</vt:i4>
      </vt:variant>
      <vt:variant>
        <vt:i4>0</vt:i4>
      </vt:variant>
      <vt:variant>
        <vt:i4>5</vt:i4>
      </vt:variant>
      <vt:variant>
        <vt:lpwstr/>
      </vt:variant>
      <vt:variant>
        <vt:lpwstr>_Toc531598017</vt:lpwstr>
      </vt:variant>
      <vt:variant>
        <vt:i4>1572925</vt:i4>
      </vt:variant>
      <vt:variant>
        <vt:i4>38</vt:i4>
      </vt:variant>
      <vt:variant>
        <vt:i4>0</vt:i4>
      </vt:variant>
      <vt:variant>
        <vt:i4>5</vt:i4>
      </vt:variant>
      <vt:variant>
        <vt:lpwstr/>
      </vt:variant>
      <vt:variant>
        <vt:lpwstr>_Toc531598016</vt:lpwstr>
      </vt:variant>
      <vt:variant>
        <vt:i4>1572925</vt:i4>
      </vt:variant>
      <vt:variant>
        <vt:i4>32</vt:i4>
      </vt:variant>
      <vt:variant>
        <vt:i4>0</vt:i4>
      </vt:variant>
      <vt:variant>
        <vt:i4>5</vt:i4>
      </vt:variant>
      <vt:variant>
        <vt:lpwstr/>
      </vt:variant>
      <vt:variant>
        <vt:lpwstr>_Toc531598015</vt:lpwstr>
      </vt:variant>
      <vt:variant>
        <vt:i4>1572925</vt:i4>
      </vt:variant>
      <vt:variant>
        <vt:i4>26</vt:i4>
      </vt:variant>
      <vt:variant>
        <vt:i4>0</vt:i4>
      </vt:variant>
      <vt:variant>
        <vt:i4>5</vt:i4>
      </vt:variant>
      <vt:variant>
        <vt:lpwstr/>
      </vt:variant>
      <vt:variant>
        <vt:lpwstr>_Toc531598014</vt:lpwstr>
      </vt:variant>
      <vt:variant>
        <vt:i4>1572925</vt:i4>
      </vt:variant>
      <vt:variant>
        <vt:i4>20</vt:i4>
      </vt:variant>
      <vt:variant>
        <vt:i4>0</vt:i4>
      </vt:variant>
      <vt:variant>
        <vt:i4>5</vt:i4>
      </vt:variant>
      <vt:variant>
        <vt:lpwstr/>
      </vt:variant>
      <vt:variant>
        <vt:lpwstr>_Toc531598013</vt:lpwstr>
      </vt:variant>
      <vt:variant>
        <vt:i4>1572925</vt:i4>
      </vt:variant>
      <vt:variant>
        <vt:i4>14</vt:i4>
      </vt:variant>
      <vt:variant>
        <vt:i4>0</vt:i4>
      </vt:variant>
      <vt:variant>
        <vt:i4>5</vt:i4>
      </vt:variant>
      <vt:variant>
        <vt:lpwstr/>
      </vt:variant>
      <vt:variant>
        <vt:lpwstr>_Toc531598012</vt:lpwstr>
      </vt:variant>
      <vt:variant>
        <vt:i4>1572925</vt:i4>
      </vt:variant>
      <vt:variant>
        <vt:i4>8</vt:i4>
      </vt:variant>
      <vt:variant>
        <vt:i4>0</vt:i4>
      </vt:variant>
      <vt:variant>
        <vt:i4>5</vt:i4>
      </vt:variant>
      <vt:variant>
        <vt:lpwstr/>
      </vt:variant>
      <vt:variant>
        <vt:lpwstr>_Toc531598011</vt:lpwstr>
      </vt:variant>
      <vt:variant>
        <vt:i4>1572925</vt:i4>
      </vt:variant>
      <vt:variant>
        <vt:i4>2</vt:i4>
      </vt:variant>
      <vt:variant>
        <vt:i4>0</vt:i4>
      </vt:variant>
      <vt:variant>
        <vt:i4>5</vt:i4>
      </vt:variant>
      <vt:variant>
        <vt:lpwstr/>
      </vt:variant>
      <vt:variant>
        <vt:lpwstr>_Toc531598010</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Чичко Максим</dc:creator>
  <cp:lastModifiedBy>Пользователь</cp:lastModifiedBy>
  <cp:revision>2</cp:revision>
  <cp:lastPrinted>2026-06-15T06:05:00Z</cp:lastPrinted>
  <dcterms:created xsi:type="dcterms:W3CDTF">2026-06-22T08:20:00Z</dcterms:created>
  <dcterms:modified xsi:type="dcterms:W3CDTF">2026-06-22T08:20:00Z</dcterms:modified>
</cp:coreProperties>
</file>