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8A555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«О внесении </w:t>
      </w:r>
      <w:r w:rsidR="008A555D">
        <w:rPr>
          <w:rFonts w:ascii="PT Astra Serif" w:hAnsi="PT Astra Serif" w:cs="Times New Roman"/>
          <w:sz w:val="24"/>
          <w:szCs w:val="24"/>
        </w:rPr>
        <w:t xml:space="preserve"> изменений в постановление администрации Щекинского района от 16.11.2018 № 11-1514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город Щекино Щекинского района»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8A555D" w:rsidRPr="008A555D">
        <w:rPr>
          <w:rFonts w:ascii="PT Astra Serif" w:hAnsi="PT Astra Serif" w:cs="Times New Roman"/>
          <w:sz w:val="24"/>
          <w:szCs w:val="24"/>
        </w:rPr>
        <w:t xml:space="preserve"> «О внесении  изменений в постановление администрации Щекинского района от 16.11.2018 № 11-1514 </w:t>
      </w:r>
      <w:r w:rsidR="008A555D">
        <w:rPr>
          <w:rFonts w:ascii="PT Astra Serif" w:hAnsi="PT Astra Serif" w:cs="Times New Roman"/>
          <w:sz w:val="24"/>
          <w:szCs w:val="24"/>
        </w:rPr>
        <w:t xml:space="preserve">                   </w:t>
      </w:r>
      <w:r w:rsidR="008A555D" w:rsidRPr="008A555D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город Щекино Щекинского района»</w:t>
      </w:r>
      <w:r w:rsidR="008A555D">
        <w:rPr>
          <w:rFonts w:ascii="PT Astra Serif" w:hAnsi="PT Astra Serif" w:cs="Times New Roman"/>
          <w:sz w:val="24"/>
          <w:szCs w:val="24"/>
        </w:rPr>
        <w:t>,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8A555D">
        <w:rPr>
          <w:rFonts w:ascii="PT Astra Serif" w:hAnsi="PT Astra Serif" w:cs="Times New Roman"/>
          <w:sz w:val="24"/>
          <w:szCs w:val="24"/>
        </w:rPr>
        <w:t xml:space="preserve"> </w:t>
      </w:r>
      <w:r w:rsidR="008A555D" w:rsidRPr="008A555D">
        <w:rPr>
          <w:rFonts w:ascii="PT Astra Serif" w:hAnsi="PT Astra Serif" w:cs="Times New Roman"/>
          <w:sz w:val="24"/>
          <w:szCs w:val="24"/>
        </w:rPr>
        <w:t>«О внесении  изменений в постановление администрации Щекинского района от 16.11.2018 № 11-1514                   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город Щекино Щекинского района»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55D" w:rsidRPr="00AF2B6C" w:rsidRDefault="00A64E85" w:rsidP="00AF2B6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A64E85" w:rsidP="00AF2B6C">
            <w:pPr>
              <w:ind w:firstLine="709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Ю.В. Щербакова</w:t>
            </w:r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A64E85">
        <w:rPr>
          <w:rFonts w:ascii="PT Astra Serif" w:hAnsi="PT Astra Serif"/>
          <w:sz w:val="24"/>
          <w:szCs w:val="24"/>
        </w:rPr>
        <w:t>20.12.2019</w:t>
      </w:r>
      <w:bookmarkStart w:id="0" w:name="_GoBack"/>
      <w:bookmarkEnd w:id="0"/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Pr="008A555D" w:rsidRDefault="008A555D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r w:rsidRPr="008A555D">
        <w:rPr>
          <w:rFonts w:ascii="PT Astra Serif" w:hAnsi="PT Astra Serif"/>
          <w:sz w:val="20"/>
          <w:szCs w:val="20"/>
        </w:rPr>
        <w:t xml:space="preserve">Исп. </w:t>
      </w:r>
      <w:r w:rsidR="00A64E85">
        <w:rPr>
          <w:rFonts w:ascii="PT Astra Serif" w:hAnsi="PT Astra Serif"/>
          <w:sz w:val="20"/>
          <w:szCs w:val="20"/>
        </w:rPr>
        <w:t>Демыкина Анна Юрьевна</w:t>
      </w:r>
    </w:p>
    <w:p w:rsidR="008A555D" w:rsidRDefault="008A555D" w:rsidP="00A64E85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8A555D">
        <w:rPr>
          <w:rFonts w:ascii="PT Astra Serif" w:hAnsi="PT Astra Serif"/>
          <w:sz w:val="20"/>
          <w:szCs w:val="20"/>
        </w:rPr>
        <w:t>Тел.5-</w:t>
      </w:r>
      <w:r w:rsidR="00A64E85">
        <w:rPr>
          <w:rFonts w:ascii="PT Astra Serif" w:hAnsi="PT Astra Serif"/>
          <w:sz w:val="20"/>
          <w:szCs w:val="20"/>
        </w:rPr>
        <w:t>10-49</w:t>
      </w:r>
    </w:p>
    <w:p w:rsidR="008A555D" w:rsidRPr="00AF2B6C" w:rsidRDefault="008A555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sectPr w:rsidR="008A555D" w:rsidRPr="00AF2B6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A555D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64E85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8A7C2-D9D6-489A-A9CB-98871E91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5</cp:revision>
  <cp:lastPrinted>2019-12-20T11:51:00Z</cp:lastPrinted>
  <dcterms:created xsi:type="dcterms:W3CDTF">2019-02-20T08:53:00Z</dcterms:created>
  <dcterms:modified xsi:type="dcterms:W3CDTF">2019-12-20T11:52:00Z</dcterms:modified>
</cp:coreProperties>
</file>