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B7278C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B7278C">
        <w:rPr>
          <w:rFonts w:ascii="PT Astra Serif" w:hAnsi="PT Astra Serif" w:cs="Times New Roman"/>
          <w:sz w:val="24"/>
          <w:szCs w:val="24"/>
        </w:rPr>
        <w:t>ЗАКЛЮЧЕНИЕ</w:t>
      </w:r>
      <w:r w:rsidRPr="00B7278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B7278C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B7278C">
        <w:rPr>
          <w:rFonts w:ascii="PT Astra Serif" w:hAnsi="PT Astra Serif"/>
          <w:sz w:val="24"/>
          <w:szCs w:val="24"/>
        </w:rPr>
        <w:t xml:space="preserve">проекта </w:t>
      </w:r>
    </w:p>
    <w:p w:rsidR="007137BF" w:rsidRPr="00B7278C" w:rsidRDefault="001B355B" w:rsidP="00B727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B7278C">
        <w:rPr>
          <w:rFonts w:ascii="PT Astra Serif" w:hAnsi="PT Astra Serif"/>
          <w:sz w:val="24"/>
          <w:szCs w:val="24"/>
        </w:rPr>
        <w:t>н</w:t>
      </w:r>
      <w:r w:rsidR="00B84786" w:rsidRPr="00B7278C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2711E9" w:rsidRPr="00B7278C">
        <w:rPr>
          <w:rFonts w:ascii="PT Astra Serif" w:hAnsi="PT Astra Serif"/>
          <w:sz w:val="24"/>
          <w:szCs w:val="24"/>
        </w:rPr>
        <w:t>«</w:t>
      </w:r>
      <w:r w:rsidR="00827301">
        <w:rPr>
          <w:rFonts w:ascii="PT Astra Serif" w:hAnsi="PT Astra Serif"/>
          <w:sz w:val="24"/>
          <w:szCs w:val="24"/>
        </w:rPr>
        <w:t>Об утверждении положения о порядке выявления нарушений требований, установленных статьей 4.1 Закона Тульской области от 28.12.2015 № 2403-ЗТО (с изм. от 02.04.2018 № 18-ЗТО)»</w:t>
      </w:r>
    </w:p>
    <w:p w:rsidR="00304793" w:rsidRPr="00B7278C" w:rsidRDefault="00304793" w:rsidP="002711E9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D0183" w:rsidRPr="00B7278C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B7278C" w:rsidRDefault="002B3207" w:rsidP="00411EEB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B7278C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 w:rsidRPr="00B7278C">
        <w:rPr>
          <w:rFonts w:ascii="PT Astra Serif" w:hAnsi="PT Astra Serif"/>
          <w:sz w:val="24"/>
          <w:szCs w:val="24"/>
        </w:rPr>
        <w:t xml:space="preserve"> </w:t>
      </w:r>
      <w:r w:rsidRPr="00B7278C">
        <w:rPr>
          <w:rFonts w:ascii="PT Astra Serif" w:hAnsi="PT Astra Serif"/>
          <w:sz w:val="24"/>
          <w:szCs w:val="24"/>
        </w:rPr>
        <w:t>от 17 июля 2009 №</w:t>
      </w:r>
      <w:r w:rsidR="0057086E" w:rsidRPr="00B7278C">
        <w:rPr>
          <w:rFonts w:ascii="PT Astra Serif" w:hAnsi="PT Astra Serif"/>
          <w:sz w:val="24"/>
          <w:szCs w:val="24"/>
        </w:rPr>
        <w:t> </w:t>
      </w:r>
      <w:r w:rsidRPr="00B7278C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B7278C">
        <w:rPr>
          <w:rFonts w:ascii="PT Astra Serif" w:hAnsi="PT Astra Serif"/>
          <w:sz w:val="24"/>
          <w:szCs w:val="24"/>
        </w:rPr>
        <w:t>.12.</w:t>
      </w:r>
      <w:r w:rsidRPr="00B7278C">
        <w:rPr>
          <w:rFonts w:ascii="PT Astra Serif" w:hAnsi="PT Astra Serif"/>
          <w:sz w:val="24"/>
          <w:szCs w:val="24"/>
        </w:rPr>
        <w:t>2008 №</w:t>
      </w:r>
      <w:r w:rsidR="00D21097" w:rsidRPr="00B7278C">
        <w:rPr>
          <w:rFonts w:ascii="PT Astra Serif" w:hAnsi="PT Astra Serif"/>
          <w:sz w:val="24"/>
          <w:szCs w:val="24"/>
        </w:rPr>
        <w:t> </w:t>
      </w:r>
      <w:r w:rsidRPr="00B7278C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B7278C">
        <w:rPr>
          <w:rFonts w:ascii="PT Astra Serif" w:hAnsi="PT Astra Serif"/>
          <w:sz w:val="24"/>
          <w:szCs w:val="24"/>
        </w:rPr>
        <w:t>ом</w:t>
      </w:r>
      <w:r w:rsidRPr="00B7278C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B7278C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B7278C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B7278C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B7278C">
        <w:rPr>
          <w:rFonts w:ascii="PT Astra Serif" w:hAnsi="PT Astra Serif"/>
          <w:sz w:val="24"/>
          <w:szCs w:val="24"/>
        </w:rPr>
        <w:t> </w:t>
      </w:r>
      <w:r w:rsidRPr="00B7278C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827301" w:rsidRPr="00B7278C">
        <w:rPr>
          <w:rFonts w:ascii="PT Astra Serif" w:hAnsi="PT Astra Serif"/>
          <w:sz w:val="24"/>
          <w:szCs w:val="24"/>
        </w:rPr>
        <w:t>«</w:t>
      </w:r>
      <w:r w:rsidR="00827301">
        <w:rPr>
          <w:rFonts w:ascii="PT Astra Serif" w:hAnsi="PT Astra Serif"/>
          <w:sz w:val="24"/>
          <w:szCs w:val="24"/>
        </w:rPr>
        <w:t>Об утверждении положения о порядке выявления нарушений требований, установленных статьей 4.1 Закона Тульской области от 28.12.2015 № 2403-ЗТО (с изм. от 02.04.2018 № 18-ЗТО)»</w:t>
      </w:r>
      <w:r w:rsidR="00B7278C">
        <w:rPr>
          <w:rFonts w:ascii="PT Astra Serif" w:hAnsi="PT Astra Serif"/>
          <w:sz w:val="24"/>
          <w:szCs w:val="24"/>
        </w:rPr>
        <w:t>,</w:t>
      </w:r>
      <w:r w:rsidR="00411EEB" w:rsidRPr="00B7278C">
        <w:rPr>
          <w:rFonts w:ascii="PT Astra Serif" w:hAnsi="PT Astra Serif"/>
          <w:sz w:val="24"/>
          <w:szCs w:val="24"/>
        </w:rPr>
        <w:t xml:space="preserve"> </w:t>
      </w:r>
      <w:r w:rsidR="002B130B" w:rsidRPr="00B7278C">
        <w:rPr>
          <w:rFonts w:ascii="PT Astra Serif" w:hAnsi="PT Astra Serif"/>
          <w:sz w:val="24"/>
          <w:szCs w:val="24"/>
        </w:rPr>
        <w:t>в</w:t>
      </w:r>
      <w:r w:rsidR="00B84786" w:rsidRPr="00B7278C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B7278C" w:rsidRDefault="00B84786" w:rsidP="00411EEB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B7278C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B7278C">
        <w:rPr>
          <w:rFonts w:ascii="PT Astra Serif" w:hAnsi="PT Astra Serif"/>
          <w:sz w:val="24"/>
          <w:szCs w:val="24"/>
        </w:rPr>
        <w:t xml:space="preserve">проекте </w:t>
      </w:r>
      <w:r w:rsidRPr="00B7278C">
        <w:rPr>
          <w:rFonts w:ascii="PT Astra Serif" w:hAnsi="PT Astra Serif"/>
          <w:sz w:val="24"/>
          <w:szCs w:val="24"/>
        </w:rPr>
        <w:t>нормативн</w:t>
      </w:r>
      <w:r w:rsidR="001B355B" w:rsidRPr="00B7278C">
        <w:rPr>
          <w:rFonts w:ascii="PT Astra Serif" w:hAnsi="PT Astra Serif"/>
          <w:sz w:val="24"/>
          <w:szCs w:val="24"/>
        </w:rPr>
        <w:t>ого</w:t>
      </w:r>
      <w:r w:rsidRPr="00B7278C">
        <w:rPr>
          <w:rFonts w:ascii="PT Astra Serif" w:hAnsi="PT Astra Serif"/>
          <w:sz w:val="24"/>
          <w:szCs w:val="24"/>
        </w:rPr>
        <w:t xml:space="preserve"> правов</w:t>
      </w:r>
      <w:r w:rsidR="001B355B" w:rsidRPr="00B7278C">
        <w:rPr>
          <w:rFonts w:ascii="PT Astra Serif" w:hAnsi="PT Astra Serif"/>
          <w:sz w:val="24"/>
          <w:szCs w:val="24"/>
        </w:rPr>
        <w:t>ого</w:t>
      </w:r>
      <w:r w:rsidRPr="00B7278C">
        <w:rPr>
          <w:rFonts w:ascii="PT Astra Serif" w:hAnsi="PT Astra Serif"/>
          <w:sz w:val="24"/>
          <w:szCs w:val="24"/>
        </w:rPr>
        <w:t xml:space="preserve"> акт</w:t>
      </w:r>
      <w:r w:rsidR="006B620C" w:rsidRPr="00B7278C">
        <w:rPr>
          <w:rFonts w:ascii="PT Astra Serif" w:hAnsi="PT Astra Serif"/>
          <w:sz w:val="24"/>
          <w:szCs w:val="24"/>
        </w:rPr>
        <w:t>а</w:t>
      </w:r>
      <w:r w:rsidR="00827301">
        <w:rPr>
          <w:rFonts w:ascii="PT Astra Serif" w:hAnsi="PT Astra Serif"/>
          <w:sz w:val="24"/>
          <w:szCs w:val="24"/>
        </w:rPr>
        <w:t xml:space="preserve">: </w:t>
      </w:r>
      <w:r w:rsidR="00827301" w:rsidRPr="00B7278C">
        <w:rPr>
          <w:rFonts w:ascii="PT Astra Serif" w:hAnsi="PT Astra Serif"/>
          <w:sz w:val="24"/>
          <w:szCs w:val="24"/>
        </w:rPr>
        <w:t>«</w:t>
      </w:r>
      <w:r w:rsidR="00827301">
        <w:rPr>
          <w:rFonts w:ascii="PT Astra Serif" w:hAnsi="PT Astra Serif"/>
          <w:sz w:val="24"/>
          <w:szCs w:val="24"/>
        </w:rPr>
        <w:t>Об утверждении положения о порядке выявления нарушений требований, установленных статьей 4.1 Закона Тульской области от 28.12.2015 № 2403-ЗТО (с изм. от 02.04.2018 № 18-ЗТО)»</w:t>
      </w:r>
      <w:r w:rsidR="00607C0F" w:rsidRPr="00B7278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B7278C">
        <w:rPr>
          <w:rFonts w:ascii="PT Astra Serif" w:hAnsi="PT Astra Serif"/>
          <w:sz w:val="24"/>
          <w:szCs w:val="24"/>
        </w:rPr>
        <w:t>коррупциогенные</w:t>
      </w:r>
      <w:proofErr w:type="spellEnd"/>
      <w:r w:rsidRPr="00B7278C">
        <w:rPr>
          <w:rFonts w:ascii="PT Astra Serif" w:hAnsi="PT Astra Serif"/>
          <w:sz w:val="24"/>
          <w:szCs w:val="24"/>
        </w:rPr>
        <w:t xml:space="preserve"> факторы не выявлены.</w:t>
      </w:r>
    </w:p>
    <w:p w:rsidR="00B84786" w:rsidRPr="00B7278C" w:rsidRDefault="00B84786" w:rsidP="00607C0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B7278C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7301" w:rsidRDefault="00827301" w:rsidP="00827301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7278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  <w:p w:rsidR="00B84786" w:rsidRPr="00B7278C" w:rsidRDefault="00B7278C" w:rsidP="00827301">
            <w:pPr>
              <w:shd w:val="clear" w:color="auto" w:fill="FFFFFF"/>
              <w:tabs>
                <w:tab w:val="left" w:pos="540"/>
              </w:tabs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B84786" w:rsidRPr="00B7278C" w:rsidRDefault="00B84786" w:rsidP="0082730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7278C" w:rsidRDefault="00B84786" w:rsidP="0082730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B7278C" w:rsidRDefault="00B84786" w:rsidP="0082730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B7278C" w:rsidRDefault="00827301" w:rsidP="00827301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B7278C" w:rsidTr="004D5125">
        <w:tc>
          <w:tcPr>
            <w:tcW w:w="3289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278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278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B7278C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278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B7278C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B7278C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B7278C" w:rsidRDefault="005C1645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B7278C">
        <w:rPr>
          <w:rFonts w:ascii="PT Astra Serif" w:hAnsi="PT Astra Serif"/>
          <w:sz w:val="24"/>
          <w:szCs w:val="24"/>
        </w:rPr>
        <w:tab/>
      </w:r>
      <w:r w:rsidR="00827301">
        <w:rPr>
          <w:rFonts w:ascii="PT Astra Serif" w:hAnsi="PT Astra Serif"/>
          <w:sz w:val="24"/>
          <w:szCs w:val="24"/>
        </w:rPr>
        <w:t>05</w:t>
      </w:r>
      <w:r w:rsidR="00607C0F" w:rsidRPr="00B7278C">
        <w:rPr>
          <w:rFonts w:ascii="PT Astra Serif" w:hAnsi="PT Astra Serif"/>
          <w:sz w:val="24"/>
          <w:szCs w:val="24"/>
        </w:rPr>
        <w:t>.0</w:t>
      </w:r>
      <w:r w:rsidR="00827301">
        <w:rPr>
          <w:rFonts w:ascii="PT Astra Serif" w:hAnsi="PT Astra Serif"/>
          <w:sz w:val="24"/>
          <w:szCs w:val="24"/>
        </w:rPr>
        <w:t>8</w:t>
      </w:r>
      <w:r w:rsidR="00B14EE2" w:rsidRPr="00B7278C">
        <w:rPr>
          <w:rFonts w:ascii="PT Astra Serif" w:hAnsi="PT Astra Serif"/>
          <w:sz w:val="24"/>
          <w:szCs w:val="24"/>
        </w:rPr>
        <w:t>.2019</w:t>
      </w:r>
    </w:p>
    <w:p w:rsidR="00607C0F" w:rsidRPr="00B7278C" w:rsidRDefault="00607C0F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07C0F" w:rsidRDefault="00607C0F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7301" w:rsidRDefault="00625E6C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</w:p>
    <w:p w:rsidR="00827301" w:rsidRDefault="00827301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7301" w:rsidRDefault="00827301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07C0F" w:rsidRDefault="00607C0F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7301" w:rsidRDefault="00827301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7301" w:rsidRPr="00B7278C" w:rsidRDefault="00827301" w:rsidP="00B84786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607C0F" w:rsidRPr="00827301" w:rsidRDefault="00607C0F" w:rsidP="00607C0F">
      <w:pPr>
        <w:tabs>
          <w:tab w:val="left" w:pos="7965"/>
        </w:tabs>
        <w:spacing w:after="0" w:line="240" w:lineRule="auto"/>
        <w:rPr>
          <w:rFonts w:ascii="PT Astra Serif" w:hAnsi="PT Astra Serif"/>
        </w:rPr>
      </w:pPr>
      <w:r w:rsidRPr="00827301">
        <w:rPr>
          <w:rFonts w:ascii="PT Astra Serif" w:hAnsi="PT Astra Serif"/>
        </w:rPr>
        <w:t xml:space="preserve">Исп. </w:t>
      </w:r>
      <w:r w:rsidR="00411EEB" w:rsidRPr="00827301">
        <w:rPr>
          <w:rFonts w:ascii="PT Astra Serif" w:hAnsi="PT Astra Serif"/>
        </w:rPr>
        <w:t>Щербакова Юлия Валериевна</w:t>
      </w:r>
      <w:r w:rsidRPr="00827301">
        <w:rPr>
          <w:rFonts w:ascii="PT Astra Serif" w:hAnsi="PT Astra Serif"/>
        </w:rPr>
        <w:t>,</w:t>
      </w:r>
    </w:p>
    <w:p w:rsidR="00607C0F" w:rsidRPr="00827301" w:rsidRDefault="00607C0F" w:rsidP="00607C0F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27301">
        <w:rPr>
          <w:rFonts w:ascii="PT Astra Serif" w:hAnsi="PT Astra Serif"/>
        </w:rPr>
        <w:t>тел.8(48751)</w:t>
      </w:r>
      <w:r w:rsidR="00827301" w:rsidRPr="00827301">
        <w:rPr>
          <w:rFonts w:ascii="PT Astra Serif" w:hAnsi="PT Astra Serif"/>
        </w:rPr>
        <w:t>5-2</w:t>
      </w:r>
      <w:r w:rsidRPr="00827301">
        <w:rPr>
          <w:rFonts w:ascii="PT Astra Serif" w:hAnsi="PT Astra Serif"/>
        </w:rPr>
        <w:t>3-69</w:t>
      </w:r>
    </w:p>
    <w:sectPr w:rsidR="00607C0F" w:rsidRPr="00827301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11EE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07C0F"/>
    <w:rsid w:val="00625E6C"/>
    <w:rsid w:val="00630FC0"/>
    <w:rsid w:val="00645967"/>
    <w:rsid w:val="006757CE"/>
    <w:rsid w:val="00694C9D"/>
    <w:rsid w:val="006B620C"/>
    <w:rsid w:val="006F6364"/>
    <w:rsid w:val="007137BF"/>
    <w:rsid w:val="007E10F8"/>
    <w:rsid w:val="008222A6"/>
    <w:rsid w:val="00827301"/>
    <w:rsid w:val="00836137"/>
    <w:rsid w:val="008973EF"/>
    <w:rsid w:val="00902BC2"/>
    <w:rsid w:val="00970870"/>
    <w:rsid w:val="009724F1"/>
    <w:rsid w:val="00993845"/>
    <w:rsid w:val="009C5F6B"/>
    <w:rsid w:val="00AC5BF3"/>
    <w:rsid w:val="00AD0183"/>
    <w:rsid w:val="00AD6E22"/>
    <w:rsid w:val="00B12B82"/>
    <w:rsid w:val="00B14B37"/>
    <w:rsid w:val="00B14EE2"/>
    <w:rsid w:val="00B200CB"/>
    <w:rsid w:val="00B514CA"/>
    <w:rsid w:val="00B7278C"/>
    <w:rsid w:val="00B84786"/>
    <w:rsid w:val="00C33B51"/>
    <w:rsid w:val="00C55E67"/>
    <w:rsid w:val="00C65AED"/>
    <w:rsid w:val="00CE25DA"/>
    <w:rsid w:val="00D21097"/>
    <w:rsid w:val="00D351CB"/>
    <w:rsid w:val="00DC6E2F"/>
    <w:rsid w:val="00E159DC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  <w:rsid w:val="00FC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38B67F-8330-4CAA-B336-BD76C9A4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2019-08-13T12:49:00Z</cp:lastPrinted>
  <dcterms:created xsi:type="dcterms:W3CDTF">2019-08-13T12:45:00Z</dcterms:created>
  <dcterms:modified xsi:type="dcterms:W3CDTF">2019-08-13T13:31:00Z</dcterms:modified>
</cp:coreProperties>
</file>