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noProof/>
          <w:sz w:val="20"/>
          <w:szCs w:val="20"/>
          <w:lang w:eastAsia="ru-RU"/>
        </w:rPr>
        <w:drawing>
          <wp:inline distT="0" distB="0" distL="0" distR="0" wp14:anchorId="1EEE831D" wp14:editId="3F28A795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3367" w:rsidRPr="00173367" w:rsidRDefault="00173367" w:rsidP="0017336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>Тульская область</w:t>
      </w:r>
    </w:p>
    <w:p w:rsidR="00173367" w:rsidRPr="00173367" w:rsidRDefault="00173367" w:rsidP="0017336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Муниципальное образование 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pacing w:val="43"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pacing w:val="43"/>
          <w:sz w:val="24"/>
          <w:szCs w:val="24"/>
          <w:lang w:eastAsia="ru-RU"/>
        </w:rPr>
        <w:t>ЩЁКИНСКИЙ РАЙОН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>АДМИНИСТРАЦИЯ ЩЁКИНСКОГО РАЙОНА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73367" w:rsidRPr="00173367" w:rsidRDefault="00173367" w:rsidP="00173367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</w:pPr>
      <w:proofErr w:type="gramStart"/>
      <w:r w:rsidRPr="00173367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>П</w:t>
      </w:r>
      <w:proofErr w:type="gramEnd"/>
      <w:r w:rsidRPr="00173367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 xml:space="preserve"> О С Т А Н О В Л Е Н И Е</w:t>
      </w:r>
    </w:p>
    <w:p w:rsidR="00173367" w:rsidRPr="00173367" w:rsidRDefault="00173367" w:rsidP="00173367">
      <w:pPr>
        <w:widowControl w:val="0"/>
        <w:tabs>
          <w:tab w:val="left" w:pos="516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/>
          <w:sz w:val="20"/>
          <w:szCs w:val="20"/>
          <w:lang w:eastAsia="ru-RU"/>
        </w:rPr>
      </w:pPr>
      <w:r w:rsidRPr="00173367">
        <w:rPr>
          <w:rFonts w:ascii="Arial" w:eastAsia="Times New Roman" w:hAnsi="Arial"/>
          <w:sz w:val="20"/>
          <w:szCs w:val="20"/>
          <w:lang w:eastAsia="ru-RU"/>
        </w:rPr>
        <w:tab/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/>
          <w:sz w:val="20"/>
          <w:szCs w:val="20"/>
          <w:lang w:eastAsia="ru-RU"/>
        </w:rPr>
      </w:pPr>
      <w:r>
        <w:rPr>
          <w:rFonts w:ascii="Arial" w:eastAsia="Times New Roman" w:hAnsi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5B1D3E0" wp14:editId="6219FC8F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62EDF" w:rsidRPr="00922548" w:rsidRDefault="00162EDF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от ________________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ab/>
                              <w:t>№ 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  <w:t>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_____</w:t>
                            </w:r>
                          </w:p>
                          <w:p w:rsidR="00162EDF" w:rsidRPr="00922548" w:rsidRDefault="00162EDF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162EDF" w:rsidRPr="00846F20" w:rsidRDefault="00162EDF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VpswAIAALA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" filled="f" stroked="f">
                <v:textbox inset="0,0,0,0">
                  <w:txbxContent>
                    <w:p w:rsidR="00162EDF" w:rsidRPr="00922548" w:rsidRDefault="00162EDF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от ________________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ab/>
                        <w:t>№ 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  <w:t>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_____</w:t>
                      </w:r>
                    </w:p>
                    <w:p w:rsidR="00162EDF" w:rsidRPr="00922548" w:rsidRDefault="00162EDF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  <w:p w:rsidR="00162EDF" w:rsidRPr="00846F20" w:rsidRDefault="00162EDF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/>
          <w:sz w:val="20"/>
          <w:szCs w:val="20"/>
          <w:lang w:eastAsia="ru-RU"/>
        </w:rPr>
      </w:pP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/>
          <w:sz w:val="24"/>
          <w:szCs w:val="24"/>
          <w:lang w:eastAsia="ru-RU"/>
        </w:rPr>
      </w:pPr>
    </w:p>
    <w:p w:rsidR="00173367" w:rsidRDefault="00173367" w:rsidP="00173367">
      <w:pPr>
        <w:widowControl w:val="0"/>
        <w:autoSpaceDE w:val="0"/>
        <w:autoSpaceDN w:val="0"/>
        <w:adjustRightInd w:val="0"/>
        <w:spacing w:after="0" w:line="360" w:lineRule="auto"/>
        <w:ind w:firstLine="142"/>
        <w:rPr>
          <w:rFonts w:ascii="Arial" w:eastAsia="Times New Roman" w:hAnsi="Arial"/>
          <w:sz w:val="24"/>
          <w:szCs w:val="24"/>
          <w:lang w:eastAsia="ru-RU"/>
        </w:rPr>
      </w:pPr>
    </w:p>
    <w:p w:rsidR="00C51339" w:rsidRPr="00173367" w:rsidRDefault="00C51339" w:rsidP="00173367">
      <w:pPr>
        <w:widowControl w:val="0"/>
        <w:autoSpaceDE w:val="0"/>
        <w:autoSpaceDN w:val="0"/>
        <w:adjustRightInd w:val="0"/>
        <w:spacing w:after="0" w:line="360" w:lineRule="auto"/>
        <w:ind w:firstLine="142"/>
        <w:rPr>
          <w:rFonts w:ascii="Arial" w:eastAsia="Times New Roman" w:hAnsi="Arial"/>
          <w:sz w:val="24"/>
          <w:szCs w:val="24"/>
          <w:lang w:eastAsia="ru-RU"/>
        </w:rPr>
      </w:pPr>
    </w:p>
    <w:p w:rsidR="00326CEB" w:rsidRPr="00326CEB" w:rsidRDefault="00326CEB" w:rsidP="00C513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6CEB">
        <w:rPr>
          <w:rFonts w:ascii="Times New Roman" w:hAnsi="Times New Roman"/>
          <w:b/>
          <w:sz w:val="28"/>
          <w:szCs w:val="28"/>
        </w:rPr>
        <w:t>О внесении изменени</w:t>
      </w:r>
      <w:r w:rsidR="00C51339">
        <w:rPr>
          <w:rFonts w:ascii="Times New Roman" w:hAnsi="Times New Roman"/>
          <w:b/>
          <w:sz w:val="28"/>
          <w:szCs w:val="28"/>
        </w:rPr>
        <w:t>я</w:t>
      </w:r>
      <w:r w:rsidRPr="00326CEB">
        <w:rPr>
          <w:rFonts w:ascii="Times New Roman" w:hAnsi="Times New Roman"/>
          <w:b/>
          <w:sz w:val="28"/>
          <w:szCs w:val="28"/>
        </w:rPr>
        <w:t xml:space="preserve"> в постановление администрации</w:t>
      </w:r>
    </w:p>
    <w:p w:rsidR="00C51339" w:rsidRDefault="00326CEB" w:rsidP="00C513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326CEB">
        <w:rPr>
          <w:rFonts w:ascii="Times New Roman" w:hAnsi="Times New Roman"/>
          <w:b/>
          <w:sz w:val="28"/>
          <w:szCs w:val="28"/>
        </w:rPr>
        <w:t>Щекинского</w:t>
      </w:r>
      <w:proofErr w:type="spellEnd"/>
      <w:r w:rsidRPr="00326CEB">
        <w:rPr>
          <w:rFonts w:ascii="Times New Roman" w:hAnsi="Times New Roman"/>
          <w:b/>
          <w:sz w:val="28"/>
          <w:szCs w:val="28"/>
        </w:rPr>
        <w:t xml:space="preserve"> района от 23.03.2015 № 3-443 «Об утверждении муниципальной программы «Улучшение жилищных условий </w:t>
      </w:r>
    </w:p>
    <w:p w:rsidR="00C51339" w:rsidRDefault="00326CEB" w:rsidP="00C513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6CEB">
        <w:rPr>
          <w:rFonts w:ascii="Times New Roman" w:hAnsi="Times New Roman"/>
          <w:b/>
          <w:sz w:val="28"/>
          <w:szCs w:val="28"/>
        </w:rPr>
        <w:t xml:space="preserve">граждан в муниципальном образовании </w:t>
      </w:r>
    </w:p>
    <w:p w:rsidR="00326CEB" w:rsidRPr="00326CEB" w:rsidRDefault="00326CEB" w:rsidP="00C513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6CEB">
        <w:rPr>
          <w:rFonts w:ascii="Times New Roman" w:hAnsi="Times New Roman"/>
          <w:b/>
          <w:sz w:val="28"/>
          <w:szCs w:val="28"/>
        </w:rPr>
        <w:t xml:space="preserve">город Щекино </w:t>
      </w:r>
      <w:proofErr w:type="spellStart"/>
      <w:r w:rsidRPr="00326CEB">
        <w:rPr>
          <w:rFonts w:ascii="Times New Roman" w:hAnsi="Times New Roman"/>
          <w:b/>
          <w:sz w:val="28"/>
          <w:szCs w:val="28"/>
        </w:rPr>
        <w:t>Щекинского</w:t>
      </w:r>
      <w:proofErr w:type="spellEnd"/>
      <w:r w:rsidRPr="00326CEB">
        <w:rPr>
          <w:rFonts w:ascii="Times New Roman" w:hAnsi="Times New Roman"/>
          <w:b/>
          <w:sz w:val="28"/>
          <w:szCs w:val="28"/>
        </w:rPr>
        <w:t xml:space="preserve"> района»</w:t>
      </w:r>
    </w:p>
    <w:p w:rsidR="00326CEB" w:rsidRPr="00326CEB" w:rsidRDefault="00326CEB" w:rsidP="00326CEB">
      <w:pPr>
        <w:jc w:val="center"/>
        <w:rPr>
          <w:rFonts w:ascii="Times New Roman" w:hAnsi="Times New Roman"/>
          <w:b/>
          <w:sz w:val="28"/>
          <w:szCs w:val="28"/>
        </w:rPr>
      </w:pPr>
    </w:p>
    <w:p w:rsidR="00326CEB" w:rsidRPr="00326CEB" w:rsidRDefault="00162EDF" w:rsidP="00326CEB">
      <w:pPr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3" type="#_x0000_t75" style="position:absolute;left:0;text-align:left;margin-left:424.5pt;margin-top:791.7pt;width:54pt;height:35.4pt;z-index:-251655168;mso-position-vertical-relative:page">
            <v:imagedata r:id="rId10" o:title=""/>
            <w10:wrap anchory="page"/>
          </v:shape>
          <o:OLEObject Type="Embed" ProgID="Word.Picture.8" ShapeID="_x0000_s1033" DrawAspect="Content" ObjectID="_1555328672" r:id="rId11"/>
        </w:pict>
      </w:r>
      <w:proofErr w:type="gramStart"/>
      <w:r w:rsidR="00326CEB" w:rsidRPr="00326CEB">
        <w:rPr>
          <w:rFonts w:ascii="Times New Roman" w:hAnsi="Times New Roman"/>
          <w:color w:val="000000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решением </w:t>
      </w:r>
      <w:r w:rsidR="00326CEB" w:rsidRPr="00326CEB">
        <w:rPr>
          <w:rFonts w:ascii="Times New Roman" w:hAnsi="Times New Roman"/>
          <w:sz w:val="28"/>
          <w:szCs w:val="28"/>
        </w:rPr>
        <w:t xml:space="preserve">Собрания депутатов муниципального образования город Щекино </w:t>
      </w:r>
      <w:proofErr w:type="spellStart"/>
      <w:r w:rsidR="00326CEB" w:rsidRPr="00326CEB">
        <w:rPr>
          <w:rFonts w:ascii="Times New Roman" w:hAnsi="Times New Roman"/>
          <w:sz w:val="28"/>
          <w:szCs w:val="28"/>
        </w:rPr>
        <w:t>Щекинского</w:t>
      </w:r>
      <w:proofErr w:type="spellEnd"/>
      <w:r w:rsidR="00326CEB" w:rsidRPr="00326CEB">
        <w:rPr>
          <w:rFonts w:ascii="Times New Roman" w:hAnsi="Times New Roman"/>
          <w:sz w:val="28"/>
          <w:szCs w:val="28"/>
        </w:rPr>
        <w:t xml:space="preserve"> района от 22.02.2017 № 39-130 «О внесении изменений в решение Собрания депутатов муниципального образования город Щекино </w:t>
      </w:r>
      <w:proofErr w:type="spellStart"/>
      <w:r w:rsidR="00326CEB" w:rsidRPr="00326CEB">
        <w:rPr>
          <w:rFonts w:ascii="Times New Roman" w:hAnsi="Times New Roman"/>
          <w:sz w:val="28"/>
          <w:szCs w:val="28"/>
        </w:rPr>
        <w:t>Щекинского</w:t>
      </w:r>
      <w:proofErr w:type="spellEnd"/>
      <w:r w:rsidR="00326CEB" w:rsidRPr="00326CEB">
        <w:rPr>
          <w:rFonts w:ascii="Times New Roman" w:hAnsi="Times New Roman"/>
          <w:sz w:val="28"/>
          <w:szCs w:val="28"/>
        </w:rPr>
        <w:t xml:space="preserve"> района от 22.12.2016 № 33-119 «О бюджете муниципального образования город Щекино </w:t>
      </w:r>
      <w:proofErr w:type="spellStart"/>
      <w:r w:rsidR="00326CEB" w:rsidRPr="00326CEB">
        <w:rPr>
          <w:rFonts w:ascii="Times New Roman" w:hAnsi="Times New Roman"/>
          <w:sz w:val="28"/>
          <w:szCs w:val="28"/>
        </w:rPr>
        <w:t>Щекинского</w:t>
      </w:r>
      <w:proofErr w:type="spellEnd"/>
      <w:r w:rsidR="00326CEB" w:rsidRPr="00326CEB">
        <w:rPr>
          <w:rFonts w:ascii="Times New Roman" w:hAnsi="Times New Roman"/>
          <w:sz w:val="28"/>
          <w:szCs w:val="28"/>
        </w:rPr>
        <w:t xml:space="preserve"> района на</w:t>
      </w:r>
      <w:r w:rsidR="00C51339">
        <w:rPr>
          <w:rFonts w:ascii="Times New Roman" w:hAnsi="Times New Roman"/>
          <w:sz w:val="28"/>
          <w:szCs w:val="28"/>
        </w:rPr>
        <w:t xml:space="preserve"> </w:t>
      </w:r>
      <w:r w:rsidR="00326CEB" w:rsidRPr="00326CEB">
        <w:rPr>
          <w:rFonts w:ascii="Times New Roman" w:hAnsi="Times New Roman"/>
          <w:sz w:val="28"/>
          <w:szCs w:val="28"/>
        </w:rPr>
        <w:t>2017 год</w:t>
      </w:r>
      <w:proofErr w:type="gramEnd"/>
      <w:r w:rsidR="00326CEB" w:rsidRPr="00326CEB">
        <w:rPr>
          <w:rFonts w:ascii="Times New Roman" w:hAnsi="Times New Roman"/>
          <w:sz w:val="28"/>
          <w:szCs w:val="28"/>
        </w:rPr>
        <w:t xml:space="preserve"> и на плановый период 2018 и 2019 годов», постановлением администрации </w:t>
      </w:r>
      <w:proofErr w:type="spellStart"/>
      <w:r w:rsidR="00326CEB" w:rsidRPr="00326CEB">
        <w:rPr>
          <w:rFonts w:ascii="Times New Roman" w:hAnsi="Times New Roman"/>
          <w:sz w:val="28"/>
          <w:szCs w:val="28"/>
        </w:rPr>
        <w:t>Щекинского</w:t>
      </w:r>
      <w:proofErr w:type="spellEnd"/>
      <w:r w:rsidR="00326CEB" w:rsidRPr="00326CEB">
        <w:rPr>
          <w:rFonts w:ascii="Times New Roman" w:hAnsi="Times New Roman"/>
          <w:sz w:val="28"/>
          <w:szCs w:val="28"/>
        </w:rPr>
        <w:t xml:space="preserve"> района от 20.07.2015 № 7-1118 «О Порядке разработки, реализации и оценки эффективности муниципальных программ муниципального образования город Щекино </w:t>
      </w:r>
      <w:proofErr w:type="spellStart"/>
      <w:r w:rsidR="00326CEB" w:rsidRPr="00326CEB">
        <w:rPr>
          <w:rFonts w:ascii="Times New Roman" w:hAnsi="Times New Roman"/>
          <w:sz w:val="28"/>
          <w:szCs w:val="28"/>
        </w:rPr>
        <w:t>Щекинского</w:t>
      </w:r>
      <w:proofErr w:type="spellEnd"/>
      <w:r w:rsidR="00326CEB" w:rsidRPr="00326CEB">
        <w:rPr>
          <w:rFonts w:ascii="Times New Roman" w:hAnsi="Times New Roman"/>
          <w:sz w:val="28"/>
          <w:szCs w:val="28"/>
        </w:rPr>
        <w:t xml:space="preserve"> района»,</w:t>
      </w:r>
      <w:r w:rsidR="00326CEB" w:rsidRPr="00326CEB">
        <w:rPr>
          <w:rFonts w:ascii="Times New Roman" w:hAnsi="Times New Roman"/>
          <w:color w:val="000000"/>
          <w:sz w:val="28"/>
          <w:szCs w:val="28"/>
        </w:rPr>
        <w:t xml:space="preserve"> на основании Устава муниципального образования </w:t>
      </w:r>
      <w:proofErr w:type="spellStart"/>
      <w:r w:rsidR="00326CEB" w:rsidRPr="00326CEB">
        <w:rPr>
          <w:rFonts w:ascii="Times New Roman" w:hAnsi="Times New Roman"/>
          <w:color w:val="000000"/>
          <w:sz w:val="28"/>
          <w:szCs w:val="28"/>
        </w:rPr>
        <w:t>Щекинский</w:t>
      </w:r>
      <w:proofErr w:type="spellEnd"/>
      <w:r w:rsidR="00326CEB" w:rsidRPr="00326CEB">
        <w:rPr>
          <w:rFonts w:ascii="Times New Roman" w:hAnsi="Times New Roman"/>
          <w:color w:val="000000"/>
          <w:sz w:val="28"/>
          <w:szCs w:val="28"/>
        </w:rPr>
        <w:t xml:space="preserve"> район, Устава муниципального образования город Щекино </w:t>
      </w:r>
      <w:proofErr w:type="spellStart"/>
      <w:r w:rsidR="00326CEB" w:rsidRPr="00326CEB">
        <w:rPr>
          <w:rFonts w:ascii="Times New Roman" w:hAnsi="Times New Roman"/>
          <w:color w:val="000000"/>
          <w:sz w:val="28"/>
          <w:szCs w:val="28"/>
        </w:rPr>
        <w:t>Щекинского</w:t>
      </w:r>
      <w:proofErr w:type="spellEnd"/>
      <w:r w:rsidR="00326CEB" w:rsidRPr="00326CEB">
        <w:rPr>
          <w:rFonts w:ascii="Times New Roman" w:hAnsi="Times New Roman"/>
          <w:color w:val="000000"/>
          <w:sz w:val="28"/>
          <w:szCs w:val="28"/>
        </w:rPr>
        <w:t xml:space="preserve"> района администрация муниципального образования </w:t>
      </w:r>
      <w:proofErr w:type="spellStart"/>
      <w:r w:rsidR="00326CEB" w:rsidRPr="00326CEB">
        <w:rPr>
          <w:rFonts w:ascii="Times New Roman" w:hAnsi="Times New Roman"/>
          <w:color w:val="000000"/>
          <w:sz w:val="28"/>
          <w:szCs w:val="28"/>
        </w:rPr>
        <w:t>Щекинский</w:t>
      </w:r>
      <w:proofErr w:type="spellEnd"/>
      <w:r w:rsidR="00326CEB" w:rsidRPr="00326CEB">
        <w:rPr>
          <w:rFonts w:ascii="Times New Roman" w:hAnsi="Times New Roman"/>
          <w:color w:val="000000"/>
          <w:sz w:val="28"/>
          <w:szCs w:val="28"/>
        </w:rPr>
        <w:t xml:space="preserve"> район ПОСТАНОВЛЯЕТ:</w:t>
      </w:r>
    </w:p>
    <w:p w:rsidR="00326CEB" w:rsidRPr="00326CEB" w:rsidRDefault="00162EDF" w:rsidP="00326CE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lastRenderedPageBreak/>
        <w:pict>
          <v:shape id="_x0000_s1031" type="#_x0000_t75" style="position:absolute;left:0;text-align:left;margin-left:185.9pt;margin-top:403pt;width:54pt;height:35.45pt;z-index:-251657216;mso-position-vertical-relative:page">
            <v:imagedata r:id="rId12" o:title=""/>
            <w10:wrap anchory="page"/>
          </v:shape>
          <o:OLEObject Type="Embed" ProgID="Word.Picture.8" ShapeID="_x0000_s1031" DrawAspect="Content" ObjectID="_1555328673" r:id="rId13"/>
        </w:pict>
      </w:r>
      <w:r w:rsidR="00326CEB" w:rsidRPr="00326CEB">
        <w:rPr>
          <w:rFonts w:ascii="Times New Roman" w:hAnsi="Times New Roman"/>
          <w:color w:val="000000"/>
          <w:sz w:val="28"/>
          <w:szCs w:val="28"/>
        </w:rPr>
        <w:t>1.</w:t>
      </w:r>
      <w:r w:rsidR="00326CEB" w:rsidRPr="00326CE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26CEB" w:rsidRPr="00326CEB">
        <w:rPr>
          <w:rFonts w:ascii="Times New Roman" w:hAnsi="Times New Roman"/>
          <w:sz w:val="28"/>
          <w:szCs w:val="28"/>
        </w:rPr>
        <w:t xml:space="preserve">Внести </w:t>
      </w:r>
      <w:r w:rsidR="00C51339">
        <w:rPr>
          <w:rFonts w:ascii="Times New Roman" w:hAnsi="Times New Roman"/>
          <w:sz w:val="28"/>
          <w:szCs w:val="28"/>
        </w:rPr>
        <w:t xml:space="preserve">изменение </w:t>
      </w:r>
      <w:r w:rsidR="00326CEB" w:rsidRPr="00326CEB">
        <w:rPr>
          <w:rFonts w:ascii="Times New Roman" w:hAnsi="Times New Roman"/>
          <w:sz w:val="28"/>
          <w:szCs w:val="28"/>
        </w:rPr>
        <w:t xml:space="preserve">в постановление администрации </w:t>
      </w:r>
      <w:proofErr w:type="spellStart"/>
      <w:r w:rsidR="00326CEB" w:rsidRPr="00326CEB">
        <w:rPr>
          <w:rFonts w:ascii="Times New Roman" w:hAnsi="Times New Roman"/>
          <w:sz w:val="28"/>
          <w:szCs w:val="28"/>
        </w:rPr>
        <w:t>Щекинского</w:t>
      </w:r>
      <w:proofErr w:type="spellEnd"/>
      <w:r w:rsidR="00326CEB" w:rsidRPr="00326CEB">
        <w:rPr>
          <w:rFonts w:ascii="Times New Roman" w:hAnsi="Times New Roman"/>
          <w:sz w:val="28"/>
          <w:szCs w:val="28"/>
        </w:rPr>
        <w:t xml:space="preserve"> района от 23.03.2015 № 3-443</w:t>
      </w:r>
      <w:r w:rsidR="00326CEB" w:rsidRPr="00326CEB">
        <w:rPr>
          <w:rFonts w:ascii="Times New Roman" w:hAnsi="Times New Roman"/>
          <w:color w:val="000000"/>
          <w:sz w:val="28"/>
          <w:szCs w:val="28"/>
        </w:rPr>
        <w:t xml:space="preserve"> «Об утверждении муниципальной программы муниципального образования </w:t>
      </w:r>
      <w:proofErr w:type="spellStart"/>
      <w:r w:rsidR="00326CEB" w:rsidRPr="00326CEB">
        <w:rPr>
          <w:rFonts w:ascii="Times New Roman" w:hAnsi="Times New Roman"/>
          <w:color w:val="000000"/>
          <w:sz w:val="28"/>
          <w:szCs w:val="28"/>
        </w:rPr>
        <w:t>Щекинский</w:t>
      </w:r>
      <w:proofErr w:type="spellEnd"/>
      <w:r w:rsidR="00326CEB" w:rsidRPr="00326CEB">
        <w:rPr>
          <w:rFonts w:ascii="Times New Roman" w:hAnsi="Times New Roman"/>
          <w:color w:val="000000"/>
          <w:sz w:val="28"/>
          <w:szCs w:val="28"/>
        </w:rPr>
        <w:t xml:space="preserve"> район </w:t>
      </w:r>
      <w:r w:rsidR="00326CEB" w:rsidRPr="00326CEB">
        <w:rPr>
          <w:rFonts w:ascii="Times New Roman" w:hAnsi="Times New Roman"/>
          <w:sz w:val="28"/>
          <w:szCs w:val="28"/>
        </w:rPr>
        <w:t xml:space="preserve">«Улучшение жилищных условий граждан в муниципальном образовании город Щекино </w:t>
      </w:r>
      <w:proofErr w:type="spellStart"/>
      <w:r w:rsidR="00C51339">
        <w:rPr>
          <w:rFonts w:ascii="Times New Roman" w:hAnsi="Times New Roman"/>
          <w:sz w:val="28"/>
          <w:szCs w:val="28"/>
        </w:rPr>
        <w:t>Щекинского</w:t>
      </w:r>
      <w:proofErr w:type="spellEnd"/>
      <w:r w:rsidR="00C51339">
        <w:rPr>
          <w:rFonts w:ascii="Times New Roman" w:hAnsi="Times New Roman"/>
          <w:sz w:val="28"/>
          <w:szCs w:val="28"/>
        </w:rPr>
        <w:t xml:space="preserve"> района», изложив </w:t>
      </w:r>
      <w:r w:rsidR="00326CEB" w:rsidRPr="00326CEB">
        <w:rPr>
          <w:rFonts w:ascii="Times New Roman" w:hAnsi="Times New Roman"/>
          <w:sz w:val="28"/>
          <w:szCs w:val="28"/>
        </w:rPr>
        <w:t>муниципальн</w:t>
      </w:r>
      <w:r w:rsidR="00C51339">
        <w:rPr>
          <w:rFonts w:ascii="Times New Roman" w:hAnsi="Times New Roman"/>
          <w:sz w:val="28"/>
          <w:szCs w:val="28"/>
        </w:rPr>
        <w:t>ую</w:t>
      </w:r>
      <w:r w:rsidR="00326CEB" w:rsidRPr="00326CEB">
        <w:rPr>
          <w:rFonts w:ascii="Times New Roman" w:hAnsi="Times New Roman"/>
          <w:sz w:val="28"/>
          <w:szCs w:val="28"/>
        </w:rPr>
        <w:t xml:space="preserve"> программ</w:t>
      </w:r>
      <w:r w:rsidR="00C51339">
        <w:rPr>
          <w:rFonts w:ascii="Times New Roman" w:hAnsi="Times New Roman"/>
          <w:sz w:val="28"/>
          <w:szCs w:val="28"/>
        </w:rPr>
        <w:t>у</w:t>
      </w:r>
      <w:r w:rsidR="00326CEB" w:rsidRPr="00326CEB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proofErr w:type="spellStart"/>
      <w:r w:rsidR="00326CEB" w:rsidRPr="00326CEB">
        <w:rPr>
          <w:rFonts w:ascii="Times New Roman" w:hAnsi="Times New Roman"/>
          <w:sz w:val="28"/>
          <w:szCs w:val="28"/>
        </w:rPr>
        <w:t>Щекинский</w:t>
      </w:r>
      <w:proofErr w:type="spellEnd"/>
      <w:r w:rsidR="00326CEB" w:rsidRPr="00326CEB">
        <w:rPr>
          <w:rFonts w:ascii="Times New Roman" w:hAnsi="Times New Roman"/>
          <w:sz w:val="28"/>
          <w:szCs w:val="28"/>
        </w:rPr>
        <w:t xml:space="preserve"> район «Улучшение жилищных условий граждан в муниципальном образовании город Щекино </w:t>
      </w:r>
      <w:proofErr w:type="spellStart"/>
      <w:r w:rsidR="00326CEB" w:rsidRPr="00326CEB">
        <w:rPr>
          <w:rFonts w:ascii="Times New Roman" w:hAnsi="Times New Roman"/>
          <w:sz w:val="28"/>
          <w:szCs w:val="28"/>
        </w:rPr>
        <w:t>Щекинского</w:t>
      </w:r>
      <w:proofErr w:type="spellEnd"/>
      <w:r w:rsidR="00326CEB" w:rsidRPr="00326CEB">
        <w:rPr>
          <w:rFonts w:ascii="Times New Roman" w:hAnsi="Times New Roman"/>
          <w:sz w:val="28"/>
          <w:szCs w:val="28"/>
        </w:rPr>
        <w:t xml:space="preserve"> района» в но</w:t>
      </w:r>
      <w:r w:rsidR="00C51339">
        <w:rPr>
          <w:rFonts w:ascii="Times New Roman" w:hAnsi="Times New Roman"/>
          <w:sz w:val="28"/>
          <w:szCs w:val="28"/>
        </w:rPr>
        <w:t>вой редакции (Приложение</w:t>
      </w:r>
      <w:r w:rsidR="00326CEB" w:rsidRPr="00326CEB">
        <w:rPr>
          <w:rFonts w:ascii="Times New Roman" w:hAnsi="Times New Roman"/>
          <w:sz w:val="28"/>
          <w:szCs w:val="28"/>
        </w:rPr>
        <w:t>).</w:t>
      </w:r>
      <w:proofErr w:type="gramEnd"/>
    </w:p>
    <w:p w:rsidR="00326CEB" w:rsidRPr="00326CEB" w:rsidRDefault="00326CEB" w:rsidP="00326CEB">
      <w:pPr>
        <w:spacing w:line="360" w:lineRule="auto"/>
        <w:ind w:firstLine="720"/>
        <w:jc w:val="both"/>
        <w:rPr>
          <w:rFonts w:ascii="Times New Roman" w:hAnsi="Times New Roman"/>
          <w:sz w:val="28"/>
          <w:szCs w:val="24"/>
        </w:rPr>
      </w:pPr>
      <w:r w:rsidRPr="00326CEB">
        <w:rPr>
          <w:rFonts w:ascii="Times New Roman" w:hAnsi="Times New Roman"/>
          <w:sz w:val="28"/>
          <w:szCs w:val="24"/>
        </w:rPr>
        <w:t>2. </w:t>
      </w:r>
      <w:r w:rsidR="00C51339">
        <w:rPr>
          <w:rFonts w:ascii="Times New Roman" w:hAnsi="Times New Roman"/>
          <w:sz w:val="28"/>
          <w:szCs w:val="24"/>
        </w:rPr>
        <w:t xml:space="preserve">Настоящее постановление </w:t>
      </w:r>
      <w:r w:rsidRPr="00326CEB">
        <w:rPr>
          <w:rFonts w:ascii="Times New Roman" w:hAnsi="Times New Roman"/>
          <w:sz w:val="28"/>
          <w:szCs w:val="24"/>
        </w:rPr>
        <w:t xml:space="preserve">опубликовать в официальном сетевом издании органов местного самоуправления </w:t>
      </w:r>
      <w:proofErr w:type="spellStart"/>
      <w:r w:rsidRPr="00326CEB">
        <w:rPr>
          <w:rFonts w:ascii="Times New Roman" w:hAnsi="Times New Roman"/>
          <w:sz w:val="28"/>
          <w:szCs w:val="24"/>
        </w:rPr>
        <w:t>Щекинского</w:t>
      </w:r>
      <w:proofErr w:type="spellEnd"/>
      <w:r w:rsidRPr="00326CEB">
        <w:rPr>
          <w:rFonts w:ascii="Times New Roman" w:hAnsi="Times New Roman"/>
          <w:sz w:val="28"/>
          <w:szCs w:val="24"/>
        </w:rPr>
        <w:t xml:space="preserve"> района «</w:t>
      </w:r>
      <w:proofErr w:type="spellStart"/>
      <w:r w:rsidRPr="00326CEB">
        <w:rPr>
          <w:rFonts w:ascii="Times New Roman" w:hAnsi="Times New Roman"/>
          <w:sz w:val="28"/>
          <w:szCs w:val="24"/>
        </w:rPr>
        <w:t>Щекинский</w:t>
      </w:r>
      <w:proofErr w:type="spellEnd"/>
      <w:r w:rsidRPr="00326CEB">
        <w:rPr>
          <w:rFonts w:ascii="Times New Roman" w:hAnsi="Times New Roman"/>
          <w:sz w:val="28"/>
          <w:szCs w:val="24"/>
        </w:rPr>
        <w:t xml:space="preserve"> муниципальный вестник» в сети «Интернет» по адресу: </w:t>
      </w:r>
      <w:hyperlink r:id="rId14" w:history="1">
        <w:r w:rsidRPr="00326CEB">
          <w:rPr>
            <w:rStyle w:val="ac"/>
            <w:rFonts w:ascii="Times New Roman" w:hAnsi="Times New Roman"/>
            <w:sz w:val="28"/>
            <w:szCs w:val="24"/>
            <w:lang w:val="en-US"/>
          </w:rPr>
          <w:t>http</w:t>
        </w:r>
        <w:r w:rsidRPr="00326CEB">
          <w:rPr>
            <w:rStyle w:val="ac"/>
            <w:rFonts w:ascii="Times New Roman" w:hAnsi="Times New Roman"/>
            <w:sz w:val="28"/>
            <w:szCs w:val="24"/>
          </w:rPr>
          <w:t>://</w:t>
        </w:r>
        <w:proofErr w:type="spellStart"/>
        <w:r w:rsidRPr="00326CEB">
          <w:rPr>
            <w:rStyle w:val="ac"/>
            <w:rFonts w:ascii="Times New Roman" w:hAnsi="Times New Roman"/>
            <w:sz w:val="28"/>
            <w:szCs w:val="24"/>
            <w:lang w:val="en-US"/>
          </w:rPr>
          <w:t>npa</w:t>
        </w:r>
        <w:proofErr w:type="spellEnd"/>
        <w:r w:rsidRPr="00326CEB">
          <w:rPr>
            <w:rStyle w:val="ac"/>
            <w:rFonts w:ascii="Times New Roman" w:hAnsi="Times New Roman"/>
            <w:sz w:val="28"/>
            <w:szCs w:val="24"/>
          </w:rPr>
          <w:t>-</w:t>
        </w:r>
        <w:proofErr w:type="spellStart"/>
        <w:r w:rsidRPr="00326CEB">
          <w:rPr>
            <w:rStyle w:val="ac"/>
            <w:rFonts w:ascii="Times New Roman" w:hAnsi="Times New Roman"/>
            <w:sz w:val="28"/>
            <w:szCs w:val="24"/>
            <w:lang w:val="en-US"/>
          </w:rPr>
          <w:t>schekino</w:t>
        </w:r>
        <w:proofErr w:type="spellEnd"/>
        <w:r w:rsidRPr="00326CEB">
          <w:rPr>
            <w:rStyle w:val="ac"/>
            <w:rFonts w:ascii="Times New Roman" w:hAnsi="Times New Roman"/>
            <w:sz w:val="28"/>
            <w:szCs w:val="24"/>
          </w:rPr>
          <w:t>.</w:t>
        </w:r>
        <w:proofErr w:type="spellStart"/>
        <w:r w:rsidRPr="00326CEB">
          <w:rPr>
            <w:rStyle w:val="ac"/>
            <w:rFonts w:ascii="Times New Roman" w:hAnsi="Times New Roman"/>
            <w:sz w:val="28"/>
            <w:szCs w:val="24"/>
            <w:lang w:val="en-US"/>
          </w:rPr>
          <w:t>ru</w:t>
        </w:r>
        <w:proofErr w:type="spellEnd"/>
        <w:r w:rsidRPr="00326CEB">
          <w:rPr>
            <w:rStyle w:val="ac"/>
            <w:rFonts w:ascii="Times New Roman" w:hAnsi="Times New Roman"/>
            <w:sz w:val="28"/>
            <w:szCs w:val="24"/>
          </w:rPr>
          <w:t>/</w:t>
        </w:r>
      </w:hyperlink>
      <w:r w:rsidRPr="00326CEB">
        <w:rPr>
          <w:rFonts w:ascii="Times New Roman" w:hAnsi="Times New Roman"/>
          <w:sz w:val="28"/>
          <w:szCs w:val="24"/>
        </w:rPr>
        <w:t xml:space="preserve"> и разместить на официальном Портале муниципального образования </w:t>
      </w:r>
      <w:proofErr w:type="spellStart"/>
      <w:r w:rsidRPr="00326CEB">
        <w:rPr>
          <w:rFonts w:ascii="Times New Roman" w:hAnsi="Times New Roman"/>
          <w:sz w:val="28"/>
          <w:szCs w:val="24"/>
        </w:rPr>
        <w:t>Щекинский</w:t>
      </w:r>
      <w:proofErr w:type="spellEnd"/>
      <w:r w:rsidRPr="00326CEB">
        <w:rPr>
          <w:rFonts w:ascii="Times New Roman" w:hAnsi="Times New Roman"/>
          <w:sz w:val="28"/>
          <w:szCs w:val="24"/>
        </w:rPr>
        <w:t xml:space="preserve"> район.</w:t>
      </w:r>
    </w:p>
    <w:p w:rsidR="00326CEB" w:rsidRPr="00326CEB" w:rsidRDefault="00326CEB" w:rsidP="00326CEB">
      <w:pPr>
        <w:spacing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26CEB">
        <w:rPr>
          <w:rFonts w:ascii="Times New Roman" w:hAnsi="Times New Roman"/>
          <w:sz w:val="28"/>
          <w:szCs w:val="24"/>
        </w:rPr>
        <w:t>3. </w:t>
      </w:r>
      <w:r w:rsidR="00C51339">
        <w:rPr>
          <w:rFonts w:ascii="Times New Roman" w:hAnsi="Times New Roman"/>
          <w:sz w:val="28"/>
          <w:szCs w:val="24"/>
        </w:rPr>
        <w:t xml:space="preserve">Настоящее постановление </w:t>
      </w:r>
      <w:r w:rsidRPr="00326CEB">
        <w:rPr>
          <w:rFonts w:ascii="Times New Roman" w:hAnsi="Times New Roman"/>
          <w:sz w:val="28"/>
          <w:szCs w:val="24"/>
        </w:rPr>
        <w:t>вступает в силу со дня официального опубликования.</w:t>
      </w:r>
    </w:p>
    <w:p w:rsidR="00326CEB" w:rsidRPr="00326CEB" w:rsidRDefault="00326CEB" w:rsidP="00C513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26CEB" w:rsidRPr="00326CEB" w:rsidRDefault="00326CEB" w:rsidP="00C513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26CEB" w:rsidRPr="00326CEB" w:rsidRDefault="00326CEB" w:rsidP="00C5133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26CEB">
        <w:rPr>
          <w:rFonts w:ascii="Times New Roman" w:hAnsi="Times New Roman"/>
          <w:b/>
          <w:sz w:val="28"/>
          <w:szCs w:val="28"/>
        </w:rPr>
        <w:t xml:space="preserve">Глава администрации </w:t>
      </w:r>
    </w:p>
    <w:p w:rsidR="00326CEB" w:rsidRPr="00326CEB" w:rsidRDefault="00326CEB" w:rsidP="00C5133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26CEB"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991BBC" w:rsidRDefault="00326CEB" w:rsidP="00C5133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326CEB">
        <w:rPr>
          <w:rFonts w:ascii="Times New Roman" w:hAnsi="Times New Roman"/>
          <w:b/>
          <w:sz w:val="28"/>
          <w:szCs w:val="28"/>
        </w:rPr>
        <w:t>Щекинский</w:t>
      </w:r>
      <w:proofErr w:type="spellEnd"/>
      <w:r w:rsidRPr="00326CEB">
        <w:rPr>
          <w:rFonts w:ascii="Times New Roman" w:hAnsi="Times New Roman"/>
          <w:b/>
          <w:sz w:val="28"/>
          <w:szCs w:val="28"/>
        </w:rPr>
        <w:t xml:space="preserve"> район </w:t>
      </w:r>
      <w:r w:rsidRPr="00326CEB">
        <w:rPr>
          <w:rFonts w:ascii="Times New Roman" w:hAnsi="Times New Roman"/>
          <w:b/>
          <w:sz w:val="28"/>
          <w:szCs w:val="28"/>
        </w:rPr>
        <w:tab/>
        <w:t xml:space="preserve">                                                       </w:t>
      </w:r>
      <w:r w:rsidR="00C51339">
        <w:rPr>
          <w:rFonts w:ascii="Times New Roman" w:hAnsi="Times New Roman"/>
          <w:b/>
          <w:sz w:val="28"/>
          <w:szCs w:val="28"/>
        </w:rPr>
        <w:t xml:space="preserve">    </w:t>
      </w:r>
      <w:proofErr w:type="spellStart"/>
      <w:r w:rsidRPr="00326CEB">
        <w:rPr>
          <w:rFonts w:ascii="Times New Roman" w:hAnsi="Times New Roman"/>
          <w:b/>
          <w:sz w:val="28"/>
          <w:szCs w:val="28"/>
        </w:rPr>
        <w:t>О.А.Федосов</w:t>
      </w:r>
      <w:proofErr w:type="spellEnd"/>
    </w:p>
    <w:p w:rsidR="004A0C4F" w:rsidRPr="004A0C4F" w:rsidRDefault="004A0C4F" w:rsidP="004A0C4F">
      <w:pPr>
        <w:spacing w:after="0" w:line="240" w:lineRule="auto"/>
        <w:ind w:firstLine="708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339" w:rsidRDefault="00C51339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339" w:rsidRDefault="00C51339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339" w:rsidRDefault="00C51339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339" w:rsidRDefault="00C51339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339" w:rsidRDefault="00C51339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339" w:rsidRDefault="00C51339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339" w:rsidRDefault="00C51339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339" w:rsidRDefault="00C51339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339" w:rsidRDefault="00C51339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339" w:rsidRDefault="00C51339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339" w:rsidRDefault="00C51339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A0C4F" w:rsidRPr="004A0C4F" w:rsidRDefault="004A0C4F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>Согласовано:</w:t>
      </w:r>
    </w:p>
    <w:p w:rsidR="003F57E8" w:rsidRDefault="003F57E8" w:rsidP="00E36809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А.Ю.Панфилов</w:t>
      </w:r>
      <w:proofErr w:type="spellEnd"/>
    </w:p>
    <w:p w:rsidR="00E36809" w:rsidRPr="004A0C4F" w:rsidRDefault="00E36809" w:rsidP="00E36809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 xml:space="preserve">Е.И. </w:t>
      </w:r>
      <w:proofErr w:type="spellStart"/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>Чуканова</w:t>
      </w:r>
      <w:proofErr w:type="spellEnd"/>
    </w:p>
    <w:p w:rsidR="004A0C4F" w:rsidRDefault="009A6ACD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А.П. Рыжков</w:t>
      </w:r>
    </w:p>
    <w:p w:rsidR="003F57E8" w:rsidRDefault="003F57E8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Е.Н.Афанасьева</w:t>
      </w:r>
      <w:proofErr w:type="spellEnd"/>
    </w:p>
    <w:p w:rsidR="003F57E8" w:rsidRPr="004A0C4F" w:rsidRDefault="003F57E8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Е.А.Сербина</w:t>
      </w:r>
      <w:proofErr w:type="spellEnd"/>
    </w:p>
    <w:p w:rsidR="009A6ACD" w:rsidRDefault="009A6ACD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Д.А. Субботин</w:t>
      </w:r>
    </w:p>
    <w:p w:rsidR="004A0C4F" w:rsidRPr="004A0C4F" w:rsidRDefault="004A0C4F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>А.О. Шахова</w:t>
      </w:r>
    </w:p>
    <w:p w:rsidR="00991BBC" w:rsidRDefault="004A0C4F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 xml:space="preserve">Т.Н. </w:t>
      </w:r>
      <w:proofErr w:type="spellStart"/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>Еремеева</w:t>
      </w:r>
      <w:proofErr w:type="spellEnd"/>
    </w:p>
    <w:p w:rsidR="00991BBC" w:rsidRDefault="00991BBC" w:rsidP="004A0C4F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91BBC" w:rsidRDefault="00991BBC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6CEB" w:rsidRDefault="00326CEB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6CEB" w:rsidRDefault="00326CEB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6CEB" w:rsidRDefault="00326CEB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6CEB" w:rsidRDefault="00326CEB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6CEB" w:rsidRDefault="00326CEB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6CEB" w:rsidRDefault="00326CEB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6CEB" w:rsidRDefault="00326CEB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6CEB" w:rsidRDefault="00326CEB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6CEB" w:rsidRDefault="00326CEB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6CEB" w:rsidRDefault="00326CEB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6CEB" w:rsidRDefault="00326CEB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Pr="004A0C4F" w:rsidRDefault="004A0C4F" w:rsidP="004A0C4F">
      <w:pPr>
        <w:spacing w:after="0" w:line="240" w:lineRule="auto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4A0C4F" w:rsidRPr="004A0C4F" w:rsidRDefault="004A0C4F" w:rsidP="004A0C4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4A0C4F">
        <w:rPr>
          <w:rFonts w:ascii="Times New Roman" w:eastAsia="Times New Roman" w:hAnsi="Times New Roman"/>
          <w:sz w:val="24"/>
          <w:szCs w:val="24"/>
          <w:lang w:eastAsia="ru-RU"/>
        </w:rPr>
        <w:t xml:space="preserve">Исп.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Беланов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Б.А</w:t>
      </w:r>
      <w:r w:rsidRPr="004A0C4F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4A0C4F" w:rsidRDefault="004A0C4F" w:rsidP="004A0C4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4A0C4F">
        <w:rPr>
          <w:rFonts w:ascii="Times New Roman" w:eastAsia="Times New Roman" w:hAnsi="Times New Roman"/>
          <w:sz w:val="24"/>
          <w:szCs w:val="24"/>
          <w:lang w:eastAsia="ru-RU"/>
        </w:rPr>
        <w:t>тел. 5-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78</w:t>
      </w:r>
      <w:r w:rsidRPr="004A0C4F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64</w:t>
      </w:r>
    </w:p>
    <w:p w:rsidR="00326CEB" w:rsidRDefault="00326CEB" w:rsidP="004A0C4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26CEB">
        <w:rPr>
          <w:rFonts w:ascii="Times New Roman" w:eastAsia="Times New Roman" w:hAnsi="Times New Roman"/>
          <w:sz w:val="24"/>
          <w:szCs w:val="24"/>
          <w:lang w:eastAsia="ru-RU"/>
        </w:rPr>
        <w:t>О внесении изменени</w:t>
      </w:r>
      <w:r w:rsidR="00C51339">
        <w:rPr>
          <w:rFonts w:ascii="Times New Roman" w:eastAsia="Times New Roman" w:hAnsi="Times New Roman"/>
          <w:sz w:val="24"/>
          <w:szCs w:val="24"/>
          <w:lang w:eastAsia="ru-RU"/>
        </w:rPr>
        <w:t>я</w:t>
      </w:r>
      <w:r w:rsidRPr="00326CEB">
        <w:rPr>
          <w:rFonts w:ascii="Times New Roman" w:eastAsia="Times New Roman" w:hAnsi="Times New Roman"/>
          <w:sz w:val="24"/>
          <w:szCs w:val="24"/>
          <w:lang w:eastAsia="ru-RU"/>
        </w:rPr>
        <w:t xml:space="preserve"> в постановление администрации </w:t>
      </w:r>
      <w:proofErr w:type="spellStart"/>
      <w:r w:rsidRPr="00326CEB">
        <w:rPr>
          <w:rFonts w:ascii="Times New Roman" w:eastAsia="Times New Roman" w:hAnsi="Times New Roman"/>
          <w:sz w:val="24"/>
          <w:szCs w:val="24"/>
          <w:lang w:eastAsia="ru-RU"/>
        </w:rPr>
        <w:t>Щекинского</w:t>
      </w:r>
      <w:proofErr w:type="spellEnd"/>
      <w:r w:rsidRPr="00326CEB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от 23.03.2015 № 3-443 «Об утверждении муниципальной программы «Улучшение жилищных условий граждан в муниципальном образовании город Щекино </w:t>
      </w:r>
      <w:proofErr w:type="spellStart"/>
      <w:r w:rsidRPr="00326CEB">
        <w:rPr>
          <w:rFonts w:ascii="Times New Roman" w:eastAsia="Times New Roman" w:hAnsi="Times New Roman"/>
          <w:sz w:val="24"/>
          <w:szCs w:val="24"/>
          <w:lang w:eastAsia="ru-RU"/>
        </w:rPr>
        <w:t>Щекинского</w:t>
      </w:r>
      <w:proofErr w:type="spellEnd"/>
      <w:r w:rsidRPr="00326CEB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района»</w:t>
      </w:r>
    </w:p>
    <w:p w:rsidR="004A0C4F" w:rsidRPr="004A0C4F" w:rsidRDefault="004A0C4F" w:rsidP="004A0C4F">
      <w:pPr>
        <w:spacing w:after="0" w:line="240" w:lineRule="auto"/>
        <w:rPr>
          <w:rFonts w:ascii="Times New Roman" w:eastAsia="Times New Roman" w:hAnsi="Times New Roman"/>
          <w:sz w:val="8"/>
          <w:szCs w:val="8"/>
          <w:lang w:eastAsia="ru-RU"/>
        </w:rPr>
      </w:pPr>
    </w:p>
    <w:p w:rsidR="004A0C4F" w:rsidRDefault="004A0C4F" w:rsidP="00AE14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4A0C4F" w:rsidSect="00E4557B">
          <w:headerReference w:type="default" r:id="rId15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4E18AB" w:rsidRDefault="004E18AB" w:rsidP="004E18AB">
      <w:pPr>
        <w:pStyle w:val="a3"/>
        <w:spacing w:before="0" w:beforeAutospacing="0" w:after="0" w:afterAutospacing="0"/>
        <w:jc w:val="right"/>
      </w:pPr>
      <w:r>
        <w:t xml:space="preserve">Приложение </w:t>
      </w:r>
    </w:p>
    <w:p w:rsidR="004E18AB" w:rsidRDefault="004E18AB" w:rsidP="004E18AB">
      <w:pPr>
        <w:pStyle w:val="a3"/>
        <w:spacing w:before="0" w:beforeAutospacing="0" w:after="0" w:afterAutospacing="0"/>
        <w:jc w:val="right"/>
      </w:pPr>
      <w:r>
        <w:t xml:space="preserve">к постановлению администрации </w:t>
      </w:r>
    </w:p>
    <w:p w:rsidR="004E18AB" w:rsidRDefault="004E18AB" w:rsidP="004E18AB">
      <w:pPr>
        <w:pStyle w:val="a3"/>
        <w:spacing w:before="0" w:beforeAutospacing="0" w:after="0" w:afterAutospacing="0"/>
        <w:jc w:val="right"/>
      </w:pPr>
      <w:r>
        <w:t xml:space="preserve">муниципального образования </w:t>
      </w:r>
    </w:p>
    <w:p w:rsidR="004E18AB" w:rsidRDefault="004E18AB" w:rsidP="004E18AB">
      <w:pPr>
        <w:pStyle w:val="a3"/>
        <w:spacing w:before="0" w:beforeAutospacing="0" w:after="0" w:afterAutospacing="0"/>
        <w:jc w:val="right"/>
      </w:pPr>
      <w:proofErr w:type="spellStart"/>
      <w:r>
        <w:t>Щекинский</w:t>
      </w:r>
      <w:proofErr w:type="spellEnd"/>
      <w:r>
        <w:t xml:space="preserve"> район</w:t>
      </w:r>
    </w:p>
    <w:p w:rsidR="004E18AB" w:rsidRDefault="004E18AB" w:rsidP="004E18AB">
      <w:pPr>
        <w:pStyle w:val="a3"/>
        <w:spacing w:before="0" w:beforeAutospacing="0" w:after="0" w:afterAutospacing="0"/>
        <w:jc w:val="right"/>
      </w:pPr>
      <w:r>
        <w:t>от_____________ № ___________</w:t>
      </w:r>
    </w:p>
    <w:p w:rsidR="004E18AB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C7BAC" w:rsidRDefault="009C7BAC" w:rsidP="004E18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C7BAC" w:rsidRDefault="009C7BAC" w:rsidP="004E18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ПАСПОРТ 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муниципальной программы 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«Улучшение жилищных условий граждан в муниципальном образовании г</w:t>
      </w:r>
      <w:r w:rsidR="009C7B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ород </w:t>
      </w: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Щекино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Щекинск</w:t>
      </w:r>
      <w:r w:rsidR="009C7BAC">
        <w:rPr>
          <w:rFonts w:ascii="Times New Roman" w:eastAsia="Times New Roman" w:hAnsi="Times New Roman"/>
          <w:b/>
          <w:sz w:val="28"/>
          <w:szCs w:val="28"/>
          <w:lang w:eastAsia="ru-RU"/>
        </w:rPr>
        <w:t>ого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района»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936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4E18AB" w:rsidRPr="00242F50" w:rsidTr="004E18AB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Ответственный исполнитель Программы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(комитет по вопросам жизнеобеспечения, строительства и дорожно-транспортному хозяйству администрации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района)</w:t>
            </w:r>
          </w:p>
        </w:tc>
      </w:tr>
      <w:tr w:rsidR="004E18AB" w:rsidRPr="00242F50" w:rsidTr="009C7BAC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Соисполнители программы      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8D67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</w:t>
            </w:r>
            <w:r w:rsidR="003F57E8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r w:rsidR="008D674A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управление архитектуры, земельных и имущественных отношений администрации </w:t>
            </w:r>
            <w:proofErr w:type="spellStart"/>
            <w:r w:rsidR="008D674A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="008D674A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  <w:r w:rsidR="003F57E8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</w:t>
            </w:r>
            <w:r w:rsidR="008D674A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; муниципальное казенное учреждение «УКС </w:t>
            </w:r>
            <w:proofErr w:type="spellStart"/>
            <w:r w:rsidR="008D674A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="008D674A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района»; </w:t>
            </w:r>
            <w:r w:rsidR="00E20161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муниципальное казенное учреждение «</w:t>
            </w:r>
            <w:proofErr w:type="spellStart"/>
            <w:r w:rsidR="00E20161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Щекинское</w:t>
            </w:r>
            <w:proofErr w:type="spellEnd"/>
            <w:r w:rsidR="00E20161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городское управление жизнеобеспечения и благоустройства» (МКУ «</w:t>
            </w:r>
            <w:proofErr w:type="spellStart"/>
            <w:r w:rsidR="00E20161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ЩГУЖиБ</w:t>
            </w:r>
            <w:proofErr w:type="spellEnd"/>
            <w:r w:rsidR="00E20161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»);  </w:t>
            </w:r>
          </w:p>
        </w:tc>
      </w:tr>
      <w:tr w:rsidR="004E18AB" w:rsidRPr="00242F50" w:rsidTr="009C7BAC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Цель (цели) программы     </w:t>
            </w: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Целью программы   является решение социальной проблемы создания безопасных и благоприятных условий проживания граждан, увеличение эффективности использования топливно-энергетических ресурсов при проведении  ремонта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улучшение жилищных условий ветеранов ВОВ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Обеспечение  жилищных прав собственников жилых помещений в связи с расселением домов в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снос домов.</w:t>
            </w:r>
          </w:p>
          <w:p w:rsidR="00E20161" w:rsidRPr="00242F50" w:rsidRDefault="00E20161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>Повышение качества и комфорта городской среды.</w:t>
            </w:r>
          </w:p>
          <w:p w:rsidR="004E18AB" w:rsidRPr="00242F50" w:rsidRDefault="004E18AB" w:rsidP="009C7BA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Достижение поставленных целей планируется осуществить в ходе реализации мероприятий Подпрограммы.</w:t>
            </w:r>
          </w:p>
        </w:tc>
      </w:tr>
      <w:tr w:rsidR="004E18AB" w:rsidRPr="00242F50" w:rsidTr="009C7BAC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Задачи программы                         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Проведение ремонта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 Содержание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района.</w:t>
            </w:r>
          </w:p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Выплата взносов на капитальный ремонт муниципальных квартир.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Предоставление ветеранам ВОВ материальной помощи на улучшение жилищных условий.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Установка в муниципальных квартирах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индивидуальных приборов учета энергоресурсов.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Выкуп жилых помещений у собственников и снос расселенных домов.</w:t>
            </w:r>
          </w:p>
          <w:p w:rsidR="004E18AB" w:rsidRPr="00242F50" w:rsidRDefault="00E20161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r w:rsidR="004E18AB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овышение уровня благоустройства дворовых территорий в муниципальном образовании город Щекино;</w:t>
            </w:r>
          </w:p>
          <w:p w:rsidR="004E18AB" w:rsidRPr="00242F50" w:rsidRDefault="00E20161" w:rsidP="009C7BA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</w:t>
            </w:r>
            <w:r w:rsidR="004E18AB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овышение уровня благоустройства территорий общего пользования  в муниципальном образовании город Щекино;</w:t>
            </w:r>
          </w:p>
        </w:tc>
      </w:tr>
      <w:tr w:rsidR="004E18AB" w:rsidRPr="00242F50" w:rsidTr="009C7BAC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Целевые показатели (индикаторы) программы                     </w:t>
            </w: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муниципального жилья, в котором выполнен ремонт;  Количество МКД в которых проводится техническое обслуживание внутридомового газового оборудования в местах общего пользования МКД (договор от  09.01.2013 № 69/7 с трестом «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Щекиномежрайгаз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»).</w:t>
            </w:r>
            <w:proofErr w:type="gramEnd"/>
          </w:p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Доля муниципального жилья в числе общего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по которому заключены договора социального найма.</w:t>
            </w:r>
          </w:p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Общая площадь муниципальных квартир, за которую выплачиваются взносы на капитальный ремонт,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ветеранов ВОВ, получивших материальную помощь на улучшение жилищных условий.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Доля муниципальных квартир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 общей численности,  оборудованных индивидуальными приборами учета энергоресурсов.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Количество выкупаемых помещений у собственников. </w:t>
            </w:r>
          </w:p>
          <w:p w:rsidR="00E20161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снесенных домов.</w:t>
            </w:r>
          </w:p>
          <w:p w:rsidR="00E20161" w:rsidRPr="00242F50" w:rsidRDefault="00E20161" w:rsidP="00E201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>Доля благоустроенных территорий общего пользования населения от общего количества таких территорий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 xml:space="preserve">, %; </w:t>
            </w:r>
            <w:proofErr w:type="gramEnd"/>
          </w:p>
          <w:p w:rsidR="00E20161" w:rsidRPr="00242F50" w:rsidRDefault="00E20161" w:rsidP="00E201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>Доля благоустроенных дворовых территорий от общего количества дворовых территорий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 xml:space="preserve">,%; </w:t>
            </w:r>
            <w:proofErr w:type="gramEnd"/>
          </w:p>
          <w:p w:rsidR="00E20161" w:rsidRPr="00242F50" w:rsidRDefault="00E20161" w:rsidP="00E201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 xml:space="preserve"> Доля многоквартирных домов с благоустроенными дворовыми территориями от общего количества многоквартирных домов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>,%;</w:t>
            </w:r>
            <w:proofErr w:type="gramEnd"/>
          </w:p>
          <w:p w:rsidR="00E20161" w:rsidRPr="00242F50" w:rsidRDefault="00E20161" w:rsidP="00E201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 xml:space="preserve"> Количество многоквартирных домов с благоустроенными дворовыми территориями, ед.; </w:t>
            </w:r>
          </w:p>
          <w:p w:rsidR="00E20161" w:rsidRPr="00242F50" w:rsidRDefault="00E20161" w:rsidP="00E201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 xml:space="preserve"> Количество благоустроенных дворовых территорий, ед.; </w:t>
            </w:r>
          </w:p>
          <w:p w:rsidR="00E20161" w:rsidRPr="00242F50" w:rsidRDefault="00E20161" w:rsidP="00E201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 xml:space="preserve"> Площадь отремонтированного асфальтового покрытия дворовых территорий,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>тыс.кв.м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 xml:space="preserve">.; </w:t>
            </w:r>
          </w:p>
          <w:p w:rsidR="004E18AB" w:rsidRPr="00242F50" w:rsidRDefault="00E20161" w:rsidP="00E201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</w:rPr>
              <w:t xml:space="preserve"> Количество установленных уличных осветительных приборов, ед.</w:t>
            </w:r>
          </w:p>
        </w:tc>
      </w:tr>
      <w:tr w:rsidR="004E18AB" w:rsidRPr="00242F50" w:rsidTr="009C7BAC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Программно-целевые инструменты программы: перечень подпрограмм муниципальной программы, ведомственных целевых программ, основных мероприятий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 xml:space="preserve"> 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Подпрограмма «Проведение ремонтов многоквартирных домов и зданий на территории МО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района»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Подпрограмма «Обеспечение прав собственников жилых помещений, признанных непригодными для проживания и снос расселенных домов в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района»</w:t>
            </w:r>
          </w:p>
          <w:p w:rsidR="004E18AB" w:rsidRPr="00242F50" w:rsidRDefault="00E20161" w:rsidP="009C7B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Подпрограмма  «Формирование современной городской среды в муниципальном образовании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района»</w:t>
            </w:r>
          </w:p>
        </w:tc>
      </w:tr>
      <w:tr w:rsidR="004E18AB" w:rsidRPr="00242F50" w:rsidTr="009C7BAC">
        <w:trPr>
          <w:trHeight w:val="699"/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Сроки реализации программы       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2015 -2020</w:t>
            </w:r>
          </w:p>
        </w:tc>
      </w:tr>
      <w:tr w:rsidR="004E18AB" w:rsidRPr="00242F50" w:rsidTr="009C7BAC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Объемы финансирования программы  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Всего по муниципальной программе: </w:t>
            </w:r>
            <w:r w:rsidR="001B729E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122523,0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9 903,9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10 129,6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2017 год –  </w:t>
            </w:r>
            <w:r w:rsidR="001B729E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70996,1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8 365,2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8 215,2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2020 год – 14 913,0 тыс. руб.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из них: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средства  бюджета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Щёкинского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 - </w:t>
            </w:r>
          </w:p>
          <w:p w:rsidR="004E18AB" w:rsidRPr="00242F50" w:rsidRDefault="001B729E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109897,8</w:t>
            </w:r>
            <w:r w:rsidR="004E18AB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тыс. руб.,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9 903,9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10 129,6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2017 год –  </w:t>
            </w:r>
            <w:r w:rsidR="001B729E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58370,9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8 365,2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8 215,2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– 14 913,0 тыс. руб.</w:t>
            </w:r>
          </w:p>
          <w:p w:rsidR="001B729E" w:rsidRPr="00242F50" w:rsidRDefault="001B729E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 бюджета Тульской области</w:t>
            </w:r>
            <w:r w:rsidR="00550BDB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- 5681,3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0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0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 5681,3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0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0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– 0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федерального бюджета</w:t>
            </w:r>
            <w:r w:rsidR="00550BDB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  <w:p w:rsidR="00550BDB" w:rsidRPr="00242F50" w:rsidRDefault="00550BDB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6943,9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0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0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 6943,9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0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0 тыс. руб.</w:t>
            </w:r>
          </w:p>
          <w:p w:rsidR="001B729E" w:rsidRPr="00242F50" w:rsidRDefault="001B729E" w:rsidP="001B72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2020 год – 0 тыс.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руб</w:t>
            </w:r>
            <w:proofErr w:type="spellEnd"/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Подпрограмма «Проведение ремонтов многоквартирных домов и зданий на территории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района»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Всего: 49 042,5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7 403,9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6 895,6 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9 288,8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год. – 7 445,6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7 445,6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год. – 10 563,0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из них: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средства  бюджета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–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49 042,5  тыс. руб.,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 том числе по годам: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7 403,9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–6 895,6 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9 288,8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год. – 7 445,6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7 445,6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год. – 10 563,0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Подпрограмма «Обеспечение прав собственников жилых помещений, признанных непригодными для проживания и снос расселенных домов в городе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района»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Всего: 15 199,4 тыс. руб.,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2 500,0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3 214,4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2017 год  -  3 535,0 тыс. руб.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 – 900,0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 – 750,0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 – 4 300,0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из них: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средства  бюджета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–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15 199,4 тыс. руб.,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2 500,0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3 214,4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2017 год -   3 535,0 тыс. руб.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 – 900,0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 – 750,0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– 4 300,0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Основные мероприятия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«Обслуживание газопровода»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Всего: 128,4 тыс. руб.,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 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 19,6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2017 год  -   19,6 тыс. руб.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 – 19,6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 – 19,6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 – 50,0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из них: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средства  бюджета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–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128,4 тыс. руб.,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 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 19,6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2017 год -   19,6 тыс. руб.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19,6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19,6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– 50,0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Основные мероприятия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«Строительство модульной котельной мощностью 9 МВт в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Тульской области (взамен котельной ООО «Завод «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Стройкерамика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») и тепловых сетей к ней»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Всего: 40 000,0 тыс. руб.,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 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 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2017 год  -   40 000,0 тыс. руб.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 – 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 – 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 – 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из них: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средства  бюджета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–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40 000,0 тыс. руб.,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 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 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2017 год -   40 000,0 тыс. руб.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0,0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– 0,0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Подпрограмма  «Формирование современной городской среды в муниципальном образовании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района»</w:t>
            </w:r>
          </w:p>
          <w:p w:rsidR="00550BDB" w:rsidRPr="00242F50" w:rsidRDefault="00550BD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Всего: 18152,7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 18152,7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2020 год – 0 тыс. руб. 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из них: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средства  бюджета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Щёкинского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 - 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5527,5  тыс. руб., 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 5527,5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 бюджета Тульской области- 5681,3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 5681,3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федерального бюджета-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6943,9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 6943,9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0 тыс. руб.</w:t>
            </w:r>
          </w:p>
          <w:p w:rsidR="00550BDB" w:rsidRPr="00242F50" w:rsidRDefault="00550BDB" w:rsidP="00550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0 тыс. руб.</w:t>
            </w:r>
          </w:p>
          <w:p w:rsidR="00550BDB" w:rsidRPr="00242F50" w:rsidRDefault="00550BDB" w:rsidP="003F57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2020 год – 0 тыс.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руб</w:t>
            </w:r>
            <w:proofErr w:type="spellEnd"/>
          </w:p>
        </w:tc>
      </w:tr>
      <w:tr w:rsidR="004E18AB" w:rsidRPr="00242F50" w:rsidTr="004E18AB">
        <w:trPr>
          <w:trHeight w:val="2146"/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Ожидаемые результаты реализации программы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Создание безопасной и комфортной среды проживания человека,  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приведение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 состоянию, отвечающему    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современным условиям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энергоэффективности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экологическим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требованиям,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повышение комфортности проживания граждан; улучшение  качества жилищно-коммунальных услуг;  соответствие муниципального жилищного фонда требованиям нормативных технических документов; выполнение обязательств органа местного самоуправления перед собственниками и осуществить выкуп жилых помещений; создание безопасных и благоприятных условий проживания граждан и произведение сноса расселенных домов</w:t>
            </w:r>
          </w:p>
        </w:tc>
      </w:tr>
    </w:tbl>
    <w:p w:rsidR="004E18AB" w:rsidRDefault="004E18AB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C7BAC" w:rsidRDefault="009C7BAC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C7BAC" w:rsidRPr="00242F50" w:rsidRDefault="009C7BAC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1. Общая характеристика сферы реализации Программы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</w:t>
      </w:r>
      <w:hyperlink r:id="rId16" w:history="1">
        <w:r w:rsidRPr="00242F50">
          <w:rPr>
            <w:rFonts w:ascii="Times New Roman" w:eastAsia="Times New Roman" w:hAnsi="Times New Roman"/>
            <w:color w:val="000000"/>
            <w:sz w:val="28"/>
            <w:szCs w:val="28"/>
            <w:lang w:eastAsia="ru-RU"/>
          </w:rPr>
          <w:t>Конституцией</w:t>
        </w:r>
      </w:hyperlink>
      <w:r w:rsidRPr="00242F5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Российской Федерации государство несет ответственность за обеспечение гражданам достойных условий проживания.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Одной из наиболее острых социальных проблем муниципального образования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продолжает оставаться состояние жилищного фонда. На 1 января 2015года в среднем процент износа многоквартирного жилого фонда составляет 45%. Около 70% МКД по своему фактическому техническому состоянию требует проведения тех или иных видов капитальных и текущих работ. </w:t>
      </w:r>
    </w:p>
    <w:p w:rsidR="004E18AB" w:rsidRPr="00242F50" w:rsidRDefault="004E18AB" w:rsidP="004E18A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Характер проблемы требует концентрации организационно-методических, материально-технических, кадровых и финансовых ресурсов, включая привлечение к финансовому обеспечению ее решения средств собственников помещений, а также средств бюджета муниципального образования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Щекинском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районе острой проблемой является обеспечение жильем граждан, нуждающихся в улучшении жилищных условий. Одной из важнейших проблем является проблема ликвидации непригодного жилищного фонда при реализации администрацией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программы «Переселение граждан из жилищного фонда, признанного непригодным для проживания, и (или) жилищного фонда с высоким уровнем износа в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Щекинском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районе на 2009-2012 годы».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Переселение граждан по данной программе осуществлялось  только отдельных категорий граждан, состоящих на 1 января 2002 года на регистрационном учете по месту жительства и занимающих жилые помещения по договорам социального найма, не имеющих другого благоустроенного жилья на праве собственности или по договору социального найма в соответствии с постановлением администрации Тульской области от 28.03.2008 № 150 «Положение о порядке переселения граждан, проживающих в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ветхом и аварийном жилищном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фонде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В домах, являющихся участниками вышеназванной программы, остались проживать собственники жилых помещений, зарегистрированные после 01 января 2002 года или имеющие вторичное жилье.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Дома, признанные до 1 января 2002 года непригодными для проживания и имеющие высокий уровень износа, включенные в программу «Переселение граждан из жилищного фонда, признанного непригодным для проживания, и (или) жилищного фонда с высоким уровнем износа в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Щекинском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районе на 2009-2012 годы», подлежат расселению и сносу, а также  дома, признанные непригодными для проживания в результате пожара. </w:t>
      </w:r>
      <w:proofErr w:type="gramEnd"/>
    </w:p>
    <w:p w:rsidR="00153978" w:rsidRPr="00242F50" w:rsidRDefault="00153978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Основным принципом формирования комфортной городской среды является комплексный подход при создании эффективной системы благоустройства, в том числе за счет реализации мероприятий по благоустройству дворовых территорий многоквартирных домов и муниципальных территорий общего пользования.</w:t>
      </w:r>
    </w:p>
    <w:p w:rsidR="00153978" w:rsidRPr="00242F50" w:rsidRDefault="00153978" w:rsidP="0015397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Уровень благоустройства более 80% дворовых территорий города Щекино можно охарактеризовать, как неудовлетворительный.</w:t>
      </w:r>
    </w:p>
    <w:p w:rsidR="00153978" w:rsidRPr="00242F50" w:rsidRDefault="00153978" w:rsidP="0015397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Пришло в негодность асфальтобетонное покрытие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междворовых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проездов и дворовых территорий. Кроме того, резко возросшее количество личного автотранспорта привело к росту потребности в парковочных местах на придомовых территориях. Отсутствие специально обустроенных стоянок для автомобилей приводит к их хаотичной парковке.</w:t>
      </w:r>
    </w:p>
    <w:p w:rsidR="00153978" w:rsidRPr="00242F50" w:rsidRDefault="00153978" w:rsidP="0015397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Одним из приоритетных направлений деятельности администрации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за последние годы является создание и восстановление зон отдыха на территории города Щекино.</w:t>
      </w:r>
    </w:p>
    <w:p w:rsidR="00153978" w:rsidRPr="00242F50" w:rsidRDefault="00153978" w:rsidP="0015397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К первоочередным мероприятиям по благоустройству парков следует отнести устройство асфальтобетонного покрытия дорожек, установка малых архитектурных форм, освещение парков.</w:t>
      </w:r>
    </w:p>
    <w:p w:rsidR="00153978" w:rsidRPr="00242F50" w:rsidRDefault="00153978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2.Цели и задачи Программы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640B8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Целями муниципальной программы являются: </w:t>
      </w:r>
    </w:p>
    <w:p w:rsidR="004E18AB" w:rsidRPr="00242F50" w:rsidRDefault="007640B8" w:rsidP="004E18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социальной проблемы создания безопасных и благоприятных условий проживания граждан, увеличение эффективности использования топливно-энергетических ресурсов при проведении  ремонта муниципального жилищного фонда </w:t>
      </w:r>
      <w:proofErr w:type="spellStart"/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и улучшение жилищных условий ветеранов ВОВ;</w:t>
      </w:r>
    </w:p>
    <w:p w:rsidR="007640B8" w:rsidRPr="00242F50" w:rsidRDefault="007640B8" w:rsidP="004E18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обеспечение  жилищных прав собственников жилых помещений в связи с расселением домов в </w:t>
      </w:r>
      <w:proofErr w:type="spellStart"/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и снос домов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E18AB" w:rsidRPr="00242F50" w:rsidRDefault="007640B8" w:rsidP="004E18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повышение качества и комфорта городской среды</w:t>
      </w:r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E18AB" w:rsidRPr="00242F50" w:rsidRDefault="004E18AB" w:rsidP="004E18AB">
      <w:pPr>
        <w:suppressAutoHyphens/>
        <w:spacing w:after="0" w:line="240" w:lineRule="auto"/>
        <w:ind w:right="-29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достижения поставленной цели предполагается решить следующие тактические задачи: </w:t>
      </w:r>
    </w:p>
    <w:p w:rsidR="004E18AB" w:rsidRPr="00242F50" w:rsidRDefault="004E18AB" w:rsidP="004E18AB">
      <w:pPr>
        <w:suppressAutoHyphens/>
        <w:spacing w:after="0" w:line="240" w:lineRule="auto"/>
        <w:ind w:right="-29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проведение ремонта муниципального жилищного фонда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:rsidR="004E18AB" w:rsidRPr="00242F50" w:rsidRDefault="004E18AB" w:rsidP="004E18AB">
      <w:pPr>
        <w:suppressAutoHyphens/>
        <w:spacing w:after="0" w:line="240" w:lineRule="auto"/>
        <w:ind w:right="-29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содержание жилищного фонда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района;</w:t>
      </w:r>
    </w:p>
    <w:p w:rsidR="004E18AB" w:rsidRPr="00242F50" w:rsidRDefault="004E18AB" w:rsidP="004E18AB">
      <w:pPr>
        <w:suppressAutoHyphens/>
        <w:spacing w:after="0" w:line="240" w:lineRule="auto"/>
        <w:ind w:right="-29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выплата взносов на капитальный ремонт муниципальных квартир;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улучшение жилищных условий ветеранов ВОВ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;</w:t>
      </w:r>
      <w:proofErr w:type="gramEnd"/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установка в муниципальных квартирах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индивидуальных приборов учета энергоресурсов;</w:t>
      </w:r>
    </w:p>
    <w:p w:rsidR="004E18AB" w:rsidRPr="00242F50" w:rsidRDefault="004E18AB" w:rsidP="004E18AB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0"/>
          <w:szCs w:val="20"/>
          <w:lang w:eastAsia="ru-RU"/>
        </w:rPr>
        <w:t xml:space="preserve">    - 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выкуп жилых помещений у собственников;</w:t>
      </w:r>
    </w:p>
    <w:p w:rsidR="00153978" w:rsidRPr="00242F50" w:rsidRDefault="004E18AB" w:rsidP="004E18AB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  - снос расселенных домов</w:t>
      </w:r>
      <w:r w:rsidR="00153978" w:rsidRPr="00242F50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153978" w:rsidRPr="00242F50" w:rsidRDefault="00153978" w:rsidP="00153978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  -повышение уровня благоустройства дворовых территорий в муниципальном образовании город Щекино;</w:t>
      </w:r>
    </w:p>
    <w:p w:rsidR="004E18AB" w:rsidRPr="00242F50" w:rsidRDefault="00153978" w:rsidP="004E18AB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  -повышение уровня благоустройства территорий общего пользования  в муниципальном образовании город Щекино</w:t>
      </w:r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Создание условий для дальнейшего повышения доступности  жилья для населения, обеспечения комфортной среды обитания и жизнедеятельности, создание условий для устойчивого и эффективного функционирования жилищно-коммунального комплекса,  отвечающего современным условиям и    потребностям населения в муниципальном образовании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района, проведение ремонта муниципального жилищного фонда.  Обеспечение  жилищных прав собственников жилых помещений в связи с расселением домов в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и снос домов, создание комфортных условий проживания населения и улучшение качества жилищно-коммунального обслуживания.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В результате реализации мероприятий государственной программы к 2017 году будет сформирован эффективный рынок жилья, который в сочетании с эффективными и адекватными мерами государственной поддержки отдельных категорий граждан обеспечит комфортную среду проживания и жизнедеятельности для всех жителей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района.</w:t>
      </w:r>
    </w:p>
    <w:p w:rsidR="004E18AB" w:rsidRPr="00242F50" w:rsidRDefault="004E18AB" w:rsidP="00FA7E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Реализация мероприятий муниципальной программы обеспечит достижение ряда положительных внешних эффектов, в числе которых улучшение демографической ситуации, повышение производительности труда вследствие лучшей доступности мест приложения труда, снижение социальной напряженности в обществе.</w:t>
      </w:r>
    </w:p>
    <w:p w:rsidR="009C7BAC" w:rsidRDefault="004E18AB" w:rsidP="004E18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3. Перечень подпрограмм, основных мероприятий </w:t>
      </w:r>
    </w:p>
    <w:p w:rsidR="009C7BAC" w:rsidRDefault="004E18AB" w:rsidP="004E18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муниципальной программы и (или) </w:t>
      </w:r>
      <w:proofErr w:type="gram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ведомственных</w:t>
      </w:r>
      <w:proofErr w:type="gram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целевых программ, включенных в Программу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Муниципальная Программа содержит следующие подпрограммы: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подпрограмма</w:t>
      </w:r>
      <w:r w:rsidRPr="00242F5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«Проведение ремонтов многоквартирных домов и зданий на территории МО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района» (Приложение 1);</w:t>
      </w:r>
    </w:p>
    <w:p w:rsidR="007640B8" w:rsidRPr="00242F50" w:rsidRDefault="004E18AB" w:rsidP="004E18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подпрограмма «Обеспечение прав собственников жилых помещений, признанных непригодными для проживания и снос расселенных домов в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района» (Приложение 2)</w:t>
      </w:r>
      <w:r w:rsidR="007640B8" w:rsidRPr="00242F50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E18AB" w:rsidRPr="00242F50" w:rsidRDefault="007640B8" w:rsidP="004E18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42F50">
        <w:t xml:space="preserve">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подпрограмма  «Формирование современной городской среды в муниципальном образовании город Щекино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района»</w:t>
      </w:r>
      <w:r w:rsidRPr="00242F50">
        <w:t xml:space="preserve">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(Приложение </w:t>
      </w:r>
      <w:r w:rsidR="003F57E8" w:rsidRPr="00242F50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640B8" w:rsidRPr="00242F50" w:rsidRDefault="007640B8" w:rsidP="004E18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  <w:sectPr w:rsidR="004E18AB" w:rsidRPr="00242F50" w:rsidSect="009C7BAC">
          <w:headerReference w:type="even" r:id="rId17"/>
          <w:headerReference w:type="default" r:id="rId18"/>
          <w:footerReference w:type="even" r:id="rId19"/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9C7BAC" w:rsidRDefault="009C7BAC" w:rsidP="004E18AB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4.Перечень показателей результативности и эффективности  Программы</w:t>
      </w:r>
    </w:p>
    <w:p w:rsidR="004E18AB" w:rsidRPr="00242F50" w:rsidRDefault="004E18AB" w:rsidP="004E18A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5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198"/>
        <w:gridCol w:w="3420"/>
        <w:gridCol w:w="180"/>
        <w:gridCol w:w="1440"/>
        <w:gridCol w:w="1260"/>
        <w:gridCol w:w="180"/>
        <w:gridCol w:w="1440"/>
        <w:gridCol w:w="1440"/>
        <w:gridCol w:w="2340"/>
      </w:tblGrid>
      <w:tr w:rsidR="004E18AB" w:rsidRPr="00242F50" w:rsidTr="004E18AB">
        <w:trPr>
          <w:trHeight w:val="804"/>
        </w:trPr>
        <w:tc>
          <w:tcPr>
            <w:tcW w:w="37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Цели и задачи Программы</w:t>
            </w:r>
          </w:p>
        </w:tc>
        <w:tc>
          <w:tcPr>
            <w:tcW w:w="3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Перечень целевых показателей (индикаторов)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Базовое значение показателя на начало реализации программы</w:t>
            </w:r>
          </w:p>
        </w:tc>
        <w:tc>
          <w:tcPr>
            <w:tcW w:w="43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Значение показателей  по годам реализации Программы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Плановое значение показателя на день окончания действия программы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E18AB" w:rsidRPr="00242F50" w:rsidTr="004E18AB">
        <w:trPr>
          <w:trHeight w:val="569"/>
        </w:trPr>
        <w:tc>
          <w:tcPr>
            <w:tcW w:w="37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</w:t>
            </w: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E18AB" w:rsidRPr="00242F50" w:rsidTr="004E18AB">
        <w:trPr>
          <w:trHeight w:val="569"/>
        </w:trPr>
        <w:tc>
          <w:tcPr>
            <w:tcW w:w="154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Подпрограмма «Проведение ремонтов многоквартирных домов и зданий на территории МО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района»</w:t>
            </w:r>
          </w:p>
        </w:tc>
      </w:tr>
      <w:tr w:rsidR="004E18AB" w:rsidRPr="00242F50" w:rsidTr="004E18AB">
        <w:trPr>
          <w:trHeight w:val="569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Цель: решение социальной проблемы создания безопасных и благоприятных условий проживания граждан, увеличение эффективности использования топливно-энергетических ресурсов при проведении  ремонта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улучшение жилищных условий ветеранов ВОВ </w:t>
            </w:r>
          </w:p>
          <w:p w:rsidR="004E18AB" w:rsidRPr="00242F50" w:rsidRDefault="004E18AB" w:rsidP="004E18AB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E18AB" w:rsidRPr="00242F50" w:rsidTr="004E18AB">
        <w:trPr>
          <w:trHeight w:val="569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1.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проведение ремонтов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муниципального жилья, в котором выполнен ремонт, ед.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6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17*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26*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32*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32*</w:t>
            </w:r>
          </w:p>
        </w:tc>
      </w:tr>
      <w:tr w:rsidR="004E18AB" w:rsidRPr="00242F50" w:rsidTr="004E18AB">
        <w:trPr>
          <w:trHeight w:val="350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2.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содержание  муниципального жилищного фонда на  территории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района;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Default="004E18AB" w:rsidP="009C7BAC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МКД, в которых проводится техническое обслуживание внутридомового газового оборудования в местах общего пользования МКД (договор №69/7 от 9 января 2013года с трестом «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Щекиномежрайгаз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»), ед.</w:t>
            </w:r>
          </w:p>
          <w:p w:rsidR="009C7BAC" w:rsidRPr="00242F50" w:rsidRDefault="009C7BAC" w:rsidP="009C7BAC">
            <w:pPr>
              <w:suppressAutoHyphens/>
              <w:spacing w:after="0" w:line="240" w:lineRule="auto"/>
              <w:ind w:right="-29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3</w:t>
            </w:r>
          </w:p>
        </w:tc>
      </w:tr>
      <w:tr w:rsidR="004E18AB" w:rsidRPr="00242F50" w:rsidTr="004E18AB">
        <w:trPr>
          <w:trHeight w:val="569"/>
        </w:trPr>
        <w:tc>
          <w:tcPr>
            <w:tcW w:w="37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Доля муниципального жилья в числе общего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по которому заключены договора социального найма, %</w:t>
            </w:r>
          </w:p>
          <w:p w:rsidR="009C7BAC" w:rsidRPr="00242F50" w:rsidRDefault="009C7BAC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100</w:t>
            </w:r>
          </w:p>
        </w:tc>
      </w:tr>
      <w:tr w:rsidR="004E18AB" w:rsidRPr="00242F50" w:rsidTr="004E18AB">
        <w:trPr>
          <w:trHeight w:val="569"/>
        </w:trPr>
        <w:tc>
          <w:tcPr>
            <w:tcW w:w="370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Уровень погашения задолженности пустующих муниципальных квартир, %</w:t>
            </w:r>
          </w:p>
          <w:p w:rsidR="009C7BAC" w:rsidRPr="00242F50" w:rsidRDefault="009C7BAC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E18AB" w:rsidRPr="00242F50" w:rsidTr="004E18AB">
        <w:trPr>
          <w:trHeight w:val="2644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3.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Оплата взносов на капитальный ремонт общего имущества в МКД, по помещениям, находящимся в собственности МО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Общая площадь муниципальных квартир, за которую выплачиваются взносы на капитальный ремонт,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кв. м.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94596,4**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89866,2**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89866,2**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89866,2**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89866,2**</w:t>
            </w:r>
          </w:p>
        </w:tc>
      </w:tr>
      <w:tr w:rsidR="004E18AB" w:rsidRPr="00242F50" w:rsidTr="004E18AB">
        <w:trPr>
          <w:trHeight w:val="569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4.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улучшение жилищных условий ветеранов ВОВ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ветеранов ВОВ, получивших материальную помощь на улучшение жилищных условий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чел.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</w:t>
            </w:r>
          </w:p>
        </w:tc>
      </w:tr>
      <w:tr w:rsidR="004E18AB" w:rsidRPr="00242F50" w:rsidTr="004E18AB">
        <w:trPr>
          <w:trHeight w:val="569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5.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установка в муниципальных квартирах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индивидуальных приборов учета</w:t>
            </w:r>
            <w:r w:rsidRPr="00242F50">
              <w:rPr>
                <w:rFonts w:ascii="Arial" w:eastAsia="Times New Roman" w:hAnsi="Arial" w:cs="Arial"/>
                <w:sz w:val="28"/>
                <w:szCs w:val="28"/>
                <w:lang w:eastAsia="ru-RU"/>
              </w:rPr>
              <w:t xml:space="preserve"> 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энергоресурсов.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Доля муниципальных квартир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 общей численности,  оборудованных индивидуальными приборами учета энергоресурсов ,%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E18AB" w:rsidRPr="00242F50" w:rsidTr="009C7BAC">
        <w:trPr>
          <w:trHeight w:val="885"/>
        </w:trPr>
        <w:tc>
          <w:tcPr>
            <w:tcW w:w="154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Подпрограмма  «Обеспечение прав собственников жилых помещений, признанных непригодными для проживания и  снос расселенных домов в муниципальном образовании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района»</w:t>
            </w:r>
          </w:p>
        </w:tc>
      </w:tr>
      <w:tr w:rsidR="004E18AB" w:rsidRPr="00242F50" w:rsidTr="009C7BAC">
        <w:trPr>
          <w:trHeight w:val="1267"/>
        </w:trPr>
        <w:tc>
          <w:tcPr>
            <w:tcW w:w="154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Цель: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создание безопасных и благоприятных условий проживания граждан обеспечение  жилищных прав собственников жилых помещений в связи с расселением домов в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9C7BAC" w:rsidRPr="00242F50" w:rsidTr="00162EDF">
        <w:trPr>
          <w:trHeight w:val="569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Задача 1:</w:t>
            </w:r>
          </w:p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 выкуп жилых  помещений</w:t>
            </w:r>
          </w:p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выкупаемых помещений</w:t>
            </w:r>
          </w:p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C7BAC" w:rsidRPr="00242F50" w:rsidRDefault="009C7BAC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C7BAC" w:rsidRPr="00242F50" w:rsidRDefault="009C7BAC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  <w:tr w:rsidR="009C7BAC" w:rsidRPr="00242F50" w:rsidTr="00162EDF">
        <w:trPr>
          <w:trHeight w:val="569"/>
        </w:trPr>
        <w:tc>
          <w:tcPr>
            <w:tcW w:w="3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Задача 2:</w:t>
            </w:r>
          </w:p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снос расселенных домов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снесенных домов</w:t>
            </w:r>
          </w:p>
          <w:p w:rsidR="009C7BAC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C7BAC" w:rsidRPr="00242F50" w:rsidRDefault="009C7BAC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AC" w:rsidRPr="00242F50" w:rsidRDefault="009C7BAC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C7BAC" w:rsidRPr="00242F50" w:rsidRDefault="009C7BAC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C7BAC" w:rsidRPr="00242F50" w:rsidRDefault="009C7BAC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7640B8" w:rsidRPr="00242F50" w:rsidTr="006A4CC7">
        <w:trPr>
          <w:trHeight w:val="569"/>
        </w:trPr>
        <w:tc>
          <w:tcPr>
            <w:tcW w:w="154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0B8" w:rsidRPr="00242F50" w:rsidRDefault="007640B8" w:rsidP="006A4CC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Подпрограмма «Формирование современной городской среды в муниципальном образовании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района»</w:t>
            </w:r>
          </w:p>
        </w:tc>
      </w:tr>
      <w:tr w:rsidR="007640B8" w:rsidRPr="00242F50" w:rsidTr="00CE49FC">
        <w:trPr>
          <w:trHeight w:val="569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0B8" w:rsidRPr="00242F50" w:rsidRDefault="007640B8" w:rsidP="006A4CC7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Цель: Повышение качества и комфорта городской среды.</w:t>
            </w:r>
          </w:p>
        </w:tc>
        <w:tc>
          <w:tcPr>
            <w:tcW w:w="3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0B8" w:rsidRPr="00242F50" w:rsidRDefault="007640B8" w:rsidP="006A4CC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0B8" w:rsidRPr="00242F50" w:rsidRDefault="007640B8" w:rsidP="006A4CC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0B8" w:rsidRPr="00242F50" w:rsidRDefault="007640B8" w:rsidP="006A4C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0B8" w:rsidRPr="00242F50" w:rsidRDefault="007640B8" w:rsidP="006A4C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0B8" w:rsidRPr="00242F50" w:rsidRDefault="007640B8" w:rsidP="006A4C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0B8" w:rsidRPr="00242F50" w:rsidRDefault="007640B8" w:rsidP="006A4CC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F5B85" w:rsidRPr="00242F50" w:rsidTr="00CE49FC">
        <w:trPr>
          <w:trHeight w:val="674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5B85" w:rsidRPr="00242F50" w:rsidRDefault="00EF5B85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1. </w:t>
            </w:r>
          </w:p>
          <w:p w:rsidR="00EF5B85" w:rsidRPr="00242F50" w:rsidRDefault="00EF5B85" w:rsidP="00EF5B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Повышение уровня благоустройства дворовых территорий в муниципальном образовании город Щекино;</w:t>
            </w:r>
          </w:p>
          <w:p w:rsidR="00EF5B85" w:rsidRPr="00242F50" w:rsidRDefault="00EF5B85" w:rsidP="00EF5B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B85" w:rsidRPr="00242F50" w:rsidRDefault="00EF5B85" w:rsidP="00EF5B85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8156F" w:rsidP="00C815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12%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8156F" w:rsidP="00C815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8156F" w:rsidP="00C815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8156F" w:rsidP="00C815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1,8%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8156F" w:rsidP="00C815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13,8</w:t>
            </w:r>
          </w:p>
        </w:tc>
      </w:tr>
      <w:tr w:rsidR="00EF5B85" w:rsidRPr="00242F50" w:rsidTr="00CE49FC">
        <w:trPr>
          <w:trHeight w:val="350"/>
        </w:trPr>
        <w:tc>
          <w:tcPr>
            <w:tcW w:w="3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F5B85" w:rsidRPr="00242F50" w:rsidRDefault="00EF5B85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EF5B85" w:rsidP="00EF5B85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Доля многоквартирных домов с благоустроенными дворовыми территориями от общего количества многоквартирных домов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8156F" w:rsidP="00CE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10,7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8156F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1,6%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E49FC" w:rsidP="00CE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12,3</w:t>
            </w:r>
          </w:p>
        </w:tc>
      </w:tr>
      <w:tr w:rsidR="00EF5B85" w:rsidRPr="00242F50" w:rsidTr="00CE49FC">
        <w:trPr>
          <w:trHeight w:val="569"/>
        </w:trPr>
        <w:tc>
          <w:tcPr>
            <w:tcW w:w="3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F5B85" w:rsidRPr="00242F50" w:rsidRDefault="00EF5B85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0C6E98" w:rsidP="006A4CC7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</w:rPr>
              <w:t>Количество многоквартирных домов с благоустроенными дворовыми территориями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E49FC" w:rsidP="00CE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82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B85" w:rsidRPr="00242F50" w:rsidRDefault="00CE49FC" w:rsidP="00CE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94</w:t>
            </w:r>
          </w:p>
        </w:tc>
      </w:tr>
      <w:tr w:rsidR="00CE49FC" w:rsidRPr="00242F50" w:rsidTr="00CE49FC">
        <w:trPr>
          <w:trHeight w:val="569"/>
        </w:trPr>
        <w:tc>
          <w:tcPr>
            <w:tcW w:w="3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E49FC" w:rsidRPr="00242F50" w:rsidRDefault="00CE49FC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6A4CC7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</w:rPr>
              <w:t>Количество благоустроенных дворовых территорий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82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6A4C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6A4C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6A4C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94</w:t>
            </w:r>
          </w:p>
        </w:tc>
      </w:tr>
      <w:tr w:rsidR="00CE49FC" w:rsidRPr="00242F50" w:rsidTr="00CE49FC">
        <w:trPr>
          <w:trHeight w:val="569"/>
        </w:trPr>
        <w:tc>
          <w:tcPr>
            <w:tcW w:w="3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E49FC" w:rsidRPr="00242F50" w:rsidRDefault="00CE49FC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6A4CC7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</w:rPr>
              <w:t>Площадь отремонтированного асфальтового покрытия дворовых территорий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80,6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тыс.кв.м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11,1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тыс.кв.м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91,7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тыс.кв.м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  <w:tr w:rsidR="00CE49FC" w:rsidRPr="00242F50" w:rsidTr="00CE49FC">
        <w:trPr>
          <w:trHeight w:val="864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49FC" w:rsidRPr="00242F50" w:rsidRDefault="00CE49FC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2. </w:t>
            </w:r>
          </w:p>
          <w:p w:rsidR="00CE49FC" w:rsidRPr="00242F50" w:rsidRDefault="00CE49FC" w:rsidP="00EF5B8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Повышение уровня благоустройства территорий общего пользования  в муниципальном образовании город Щекино;</w:t>
            </w:r>
          </w:p>
        </w:tc>
        <w:tc>
          <w:tcPr>
            <w:tcW w:w="3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6A4CC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</w:rPr>
              <w:t>Доля благоустроенных территорий общего пользования населения от общего количества таких территорий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B678AD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</w:t>
            </w:r>
            <w:r w:rsidR="00CE49FC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B678AD" w:rsidP="00CE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</w:t>
            </w:r>
            <w:r w:rsidR="00CE49FC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%</w:t>
            </w:r>
          </w:p>
        </w:tc>
      </w:tr>
      <w:tr w:rsidR="00CE49FC" w:rsidRPr="00242F50" w:rsidTr="00CE49FC">
        <w:trPr>
          <w:trHeight w:val="569"/>
        </w:trPr>
        <w:tc>
          <w:tcPr>
            <w:tcW w:w="3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FC" w:rsidRPr="00242F50" w:rsidRDefault="00CE49FC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</w:rPr>
              <w:t>Количество установленных уличных осветительных приборов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62ED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90 ед.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9FC" w:rsidRPr="00242F50" w:rsidRDefault="00CE49FC" w:rsidP="00CE49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90 ед.</w:t>
            </w:r>
          </w:p>
        </w:tc>
      </w:tr>
    </w:tbl>
    <w:p w:rsidR="007640B8" w:rsidRPr="00242F50" w:rsidRDefault="007640B8" w:rsidP="004E18AB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/>
          <w:lang w:eastAsia="ru-RU"/>
        </w:rPr>
      </w:pPr>
      <w:r w:rsidRPr="00242F50">
        <w:rPr>
          <w:rFonts w:ascii="Times New Roman" w:eastAsia="Times New Roman" w:hAnsi="Times New Roman"/>
          <w:lang w:eastAsia="ru-RU"/>
        </w:rPr>
        <w:t>* - количество запланированного ремонта муниципального жилья уточняется при подготовке проектно- сметной документации.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/>
          <w:color w:val="FF0000"/>
          <w:lang w:eastAsia="ru-RU"/>
        </w:rPr>
      </w:pPr>
      <w:r w:rsidRPr="00242F50">
        <w:rPr>
          <w:rFonts w:ascii="Times New Roman" w:eastAsia="Times New Roman" w:hAnsi="Times New Roman"/>
          <w:lang w:eastAsia="ru-RU"/>
        </w:rPr>
        <w:t xml:space="preserve">** - количество муниципального жилья может быть изменено после окончания приватизации 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/>
          <w:b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62EDF" w:rsidRPr="00162EDF" w:rsidRDefault="004E18AB" w:rsidP="00162EDF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5.</w:t>
      </w:r>
      <w:r w:rsidR="00162EDF" w:rsidRPr="00162EDF">
        <w:t xml:space="preserve"> </w:t>
      </w:r>
      <w:r w:rsidR="00162EDF" w:rsidRPr="00162EDF">
        <w:rPr>
          <w:rFonts w:ascii="Times New Roman" w:eastAsia="Times New Roman" w:hAnsi="Times New Roman"/>
          <w:b/>
          <w:sz w:val="28"/>
          <w:szCs w:val="28"/>
          <w:lang w:eastAsia="ru-RU"/>
        </w:rPr>
        <w:t>Ресурсное обеспечение   муниципальной программы</w:t>
      </w:r>
    </w:p>
    <w:p w:rsidR="004E18AB" w:rsidRPr="00242F50" w:rsidRDefault="00162EDF" w:rsidP="00162EDF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62EDF">
        <w:rPr>
          <w:rFonts w:ascii="Times New Roman" w:eastAsia="Times New Roman" w:hAnsi="Times New Roman"/>
          <w:b/>
          <w:sz w:val="28"/>
          <w:szCs w:val="28"/>
          <w:lang w:eastAsia="ru-RU"/>
        </w:rPr>
        <w:t>Общая потребность в ресурсах муниципальной программы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026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276"/>
        <w:gridCol w:w="2410"/>
        <w:gridCol w:w="2410"/>
        <w:gridCol w:w="1417"/>
        <w:gridCol w:w="1418"/>
        <w:gridCol w:w="1275"/>
        <w:gridCol w:w="1415"/>
        <w:gridCol w:w="6"/>
        <w:gridCol w:w="1129"/>
        <w:gridCol w:w="1135"/>
        <w:gridCol w:w="1135"/>
      </w:tblGrid>
      <w:tr w:rsidR="004E18AB" w:rsidRPr="00242F50" w:rsidTr="004E18AB">
        <w:trPr>
          <w:cantSplit/>
          <w:trHeight w:val="370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8930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tabs>
                <w:tab w:val="left" w:pos="5870"/>
                <w:tab w:val="left" w:pos="6410"/>
              </w:tabs>
              <w:autoSpaceDE w:val="0"/>
              <w:autoSpaceDN w:val="0"/>
              <w:adjustRightInd w:val="0"/>
              <w:spacing w:after="0"/>
              <w:ind w:left="-391" w:firstLine="39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расходов (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</w:tr>
      <w:tr w:rsidR="004E18AB" w:rsidRPr="00242F50" w:rsidTr="004E18AB">
        <w:trPr>
          <w:cantSplit/>
          <w:trHeight w:val="322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513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 по годам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</w:tr>
      <w:tr w:rsidR="005A39DE" w:rsidRPr="00242F50" w:rsidTr="006A4CC7">
        <w:trPr>
          <w:cantSplit/>
          <w:trHeight w:val="285"/>
        </w:trPr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</w:t>
            </w:r>
            <w:proofErr w:type="spellEnd"/>
          </w:p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</w:t>
            </w:r>
            <w:proofErr w:type="spellEnd"/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«Улучшение жилищных условий граждан в муниципальном образовании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 </w:t>
            </w:r>
          </w:p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122523,0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9 903,9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10 129,6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70996,1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8 365,2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8 215,2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14 913,0</w:t>
            </w:r>
          </w:p>
        </w:tc>
      </w:tr>
      <w:tr w:rsidR="005A39DE" w:rsidRPr="00242F50" w:rsidTr="006A4CC7">
        <w:trPr>
          <w:cantSplit/>
          <w:trHeight w:val="285"/>
        </w:trPr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A39DE" w:rsidRPr="00242F50" w:rsidTr="006A4CC7">
        <w:trPr>
          <w:cantSplit/>
          <w:trHeight w:val="285"/>
        </w:trPr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Тульской области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A39DE" w:rsidRPr="00242F50" w:rsidTr="006A4CC7">
        <w:trPr>
          <w:cantSplit/>
          <w:trHeight w:val="285"/>
        </w:trPr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МО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Щекинский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</w:t>
            </w:r>
          </w:p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A39DE" w:rsidRPr="00242F50" w:rsidTr="006A4CC7">
        <w:trPr>
          <w:cantSplit/>
          <w:trHeight w:val="285"/>
        </w:trPr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МО </w:t>
            </w:r>
          </w:p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город  Щекино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109897,8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9 903,9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10 129,6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58370,9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8 365,2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8 215,2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14 913,0</w:t>
            </w:r>
          </w:p>
        </w:tc>
      </w:tr>
      <w:tr w:rsidR="005A39DE" w:rsidRPr="00242F50" w:rsidTr="006A4CC7">
        <w:trPr>
          <w:cantSplit/>
          <w:trHeight w:val="285"/>
        </w:trPr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Тульской области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5681,3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5681,3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A39DE" w:rsidRPr="00242F50" w:rsidTr="006A4CC7">
        <w:trPr>
          <w:cantSplit/>
          <w:trHeight w:val="285"/>
        </w:trPr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6943,9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6943,9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A39DE" w:rsidRPr="00242F50" w:rsidRDefault="005A39DE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«Проведение  ремонтов многоквартирных домов и зданий на территории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района»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49 042,5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7 403,9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6 895,6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9 288,8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7 445,6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7 445,6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10 563,0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Тульской области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МО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Щекинский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МО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 Щекино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49 042,5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7 403,9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6 895,6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9 288,8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7 445,6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7 445,6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10 563,0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«Обеспечение прав собственников жилых помещений, признанных непригодными для проживания и снос расселенных домов </w:t>
            </w: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242F5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городе</w:t>
            </w:r>
            <w:proofErr w:type="gram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15 199,4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2 500,0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3 214,4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3 535,0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4 300,0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Тульской области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МО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Щекинский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28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МО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город Щекино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15 199,4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2 500,0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3 214,4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3 535,0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4 300,0</w:t>
            </w:r>
          </w:p>
        </w:tc>
      </w:tr>
      <w:tr w:rsidR="004E18AB" w:rsidRPr="00242F50" w:rsidTr="004E18AB">
        <w:trPr>
          <w:cantSplit/>
          <w:trHeight w:val="61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199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Основное мероприятие 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«Строительство модульной котельной мощностью 9 МВт в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Тульской области (взамен котельной ООО «Завод «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Стройкерамика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») и тепловых сетей к ней»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40 000,0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40 000,0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375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555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Тульской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360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МО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Щекинский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cantSplit/>
          <w:trHeight w:val="722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МО город Щекино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40 000,0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40 000,0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9C7BAC">
        <w:trPr>
          <w:cantSplit/>
          <w:trHeight w:val="467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162ED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</w:t>
            </w:r>
            <w:r w:rsidR="00162E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 мероприятие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«Обслуживание газопровода»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128,4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4E18AB" w:rsidRPr="00242F50" w:rsidTr="009C7BAC">
        <w:trPr>
          <w:cantSplit/>
          <w:trHeight w:val="562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9C7BAC">
        <w:trPr>
          <w:cantSplit/>
          <w:trHeight w:val="700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Тульской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9C7BAC">
        <w:trPr>
          <w:cantSplit/>
          <w:trHeight w:val="824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МО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Щекинский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162EDF">
        <w:trPr>
          <w:cantSplit/>
          <w:trHeight w:val="699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МО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город Щекино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128,4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5A39DE" w:rsidRPr="00242F50" w:rsidTr="009C7BAC">
        <w:trPr>
          <w:cantSplit/>
          <w:trHeight w:val="180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«Формирование современной городской среды в муниципальном образовании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</w:p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18152,7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18152,7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A39DE" w:rsidRPr="00242F50" w:rsidTr="009C7BAC">
        <w:trPr>
          <w:cantSplit/>
          <w:trHeight w:val="28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6943,9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A39DE" w:rsidRPr="00242F50" w:rsidTr="009C7BAC">
        <w:trPr>
          <w:cantSplit/>
          <w:trHeight w:val="43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Тульской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5681,3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A39DE" w:rsidRPr="00242F50" w:rsidTr="009C7BAC">
        <w:trPr>
          <w:cantSplit/>
          <w:trHeight w:val="52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МО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Щекинский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A93460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A93460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A39DE" w:rsidRPr="00242F50" w:rsidTr="009C7BAC">
        <w:trPr>
          <w:cantSplit/>
          <w:trHeight w:val="831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9DE" w:rsidRPr="00242F50" w:rsidRDefault="005A39DE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МО</w:t>
            </w:r>
          </w:p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город Щекино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A93460" w:rsidP="00A934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5527,5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A93460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5527,5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A39DE" w:rsidRPr="00242F50" w:rsidRDefault="005A39DE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  <w:sectPr w:rsidR="004E18AB" w:rsidRPr="00242F50" w:rsidSect="009C7BAC">
          <w:pgSz w:w="16838" w:h="11906" w:orient="landscape"/>
          <w:pgMar w:top="993" w:right="1134" w:bottom="851" w:left="1134" w:header="709" w:footer="709" w:gutter="0"/>
          <w:cols w:space="708"/>
          <w:titlePg/>
          <w:docGrid w:linePitch="360"/>
        </w:sectPr>
      </w:pP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6.Механизмы реализации Программы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В результате реализации мероприятий  Программы к 2017 году будет сформирован эффективный рынок жилья, который в сочетании с эффективными и адекватными мерами государственной поддержки отдельных категорий граждан обеспечит комфортную среду проживания и жизнедеятельности для всех жителей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района. 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Реализация Программы сопряжена с определенными рисками. Так, в процессе реализации Программы возможно выявление отклонений в достижении промежуточных результатов.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Возможными рисками при реализации мероприятий Программы выступают следующие факторы: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несвоевременное и недостаточное финансирование мероприятий Программы;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несвоевременное выполнение работ.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В целях минимизации указанных рисков в процессе реализации Программы предусматривается: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создание эффективной системы управления на основе четкого распределения функций, полномочий и ответственности основных исполнителей Программы;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мониторинг выполнения Программы, регулярный анализ и при необходимости - корректировка показателей и мероприятий Программы;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перераспределение объемов финансирования в зависимости от динамики и темпов решения тактических задач.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Управление реализацией Программы включает в себя организационные мероприятия, обеспечивающие планирование, выполнение, корректировку и контроль исполнения предусмотренных Программой мероприятий.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наиболее эффективной реализации мероприятий Программы администрация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(комитет по вопросам жизнеобеспечения, строительства и дорожно-транспортному хозяйству) рассматривает материалы о ходе выполнения Программы, заслушивает отчеты исполнителей и вносит коррективы в Программу с учетом результатов рассмотрения.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C2DAE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Председатель комитета</w:t>
      </w:r>
      <w:r w:rsidR="000C2D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 вопросам 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жизнеобеспечения, строительства и 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дорожно-транспортному хозяйству 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  <w:sectPr w:rsidR="004E18AB" w:rsidRPr="00242F50" w:rsidSect="004E18AB">
          <w:pgSz w:w="11906" w:h="16838"/>
          <w:pgMar w:top="1134" w:right="851" w:bottom="1134" w:left="1644" w:header="709" w:footer="709" w:gutter="0"/>
          <w:cols w:space="708"/>
          <w:titlePg/>
          <w:docGrid w:linePitch="360"/>
        </w:sect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администрации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                                   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Д.А.Субботин</w:t>
      </w:r>
      <w:proofErr w:type="spellEnd"/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Приложение</w:t>
      </w:r>
      <w:r w:rsidR="007D7696">
        <w:rPr>
          <w:rFonts w:ascii="Times New Roman" w:eastAsia="Times New Roman" w:hAnsi="Times New Roman"/>
          <w:sz w:val="28"/>
          <w:szCs w:val="28"/>
          <w:lang w:eastAsia="ru-RU"/>
        </w:rPr>
        <w:t xml:space="preserve"> 1  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к муниципальной программе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муниципального</w:t>
      </w:r>
      <w:proofErr w:type="gramEnd"/>
      <w:r w:rsidRPr="00242F50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образования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 «Улучшение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жилищных</w:t>
      </w:r>
      <w:proofErr w:type="gramEnd"/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 условий граждан в муниципальном образовании 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</w:rPr>
      </w:pPr>
      <w:r w:rsidRPr="00242F50">
        <w:rPr>
          <w:rFonts w:ascii="Times New Roman" w:eastAsia="Times New Roman" w:hAnsi="Times New Roman"/>
          <w:sz w:val="24"/>
          <w:szCs w:val="24"/>
        </w:rPr>
        <w:t>г</w:t>
      </w:r>
      <w:r w:rsidR="000C2DAE">
        <w:rPr>
          <w:rFonts w:ascii="Times New Roman" w:eastAsia="Times New Roman" w:hAnsi="Times New Roman"/>
          <w:sz w:val="24"/>
          <w:szCs w:val="24"/>
        </w:rPr>
        <w:t xml:space="preserve">ород </w:t>
      </w:r>
      <w:r w:rsidRPr="00242F50">
        <w:rPr>
          <w:rFonts w:ascii="Times New Roman" w:eastAsia="Times New Roman" w:hAnsi="Times New Roman"/>
          <w:sz w:val="24"/>
          <w:szCs w:val="24"/>
        </w:rPr>
        <w:t xml:space="preserve">Щекино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района»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18AB" w:rsidRPr="000C2DAE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Cs/>
          <w:caps/>
          <w:sz w:val="16"/>
          <w:szCs w:val="16"/>
          <w:lang w:eastAsia="ru-RU"/>
        </w:rPr>
      </w:pPr>
    </w:p>
    <w:p w:rsidR="000C2DAE" w:rsidRDefault="000C2DAE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mallCaps/>
          <w:sz w:val="28"/>
          <w:szCs w:val="28"/>
          <w:lang w:eastAsia="ru-RU"/>
        </w:rPr>
        <w:t>ПАСПОРТ</w:t>
      </w: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подпрограммы «Проведение  ремонтов многоквартирных</w:t>
      </w: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домов и зданий  на территории муниципального образования</w:t>
      </w:r>
    </w:p>
    <w:p w:rsidR="000C2DAE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город Щекино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района» муниципальной программы муниципального образования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Щекинский</w:t>
      </w:r>
      <w:proofErr w:type="spell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 «Улучшение жилищных условий граждан в муниципальном образовании </w:t>
      </w: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</w:t>
      </w:r>
      <w:r w:rsidR="000C2DA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ород </w:t>
      </w: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Щекино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района»</w:t>
      </w:r>
    </w:p>
    <w:p w:rsidR="004E18AB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C2DAE" w:rsidRPr="00242F50" w:rsidRDefault="000C2DAE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7"/>
        <w:gridCol w:w="6892"/>
      </w:tblGrid>
      <w:tr w:rsidR="004E18AB" w:rsidRPr="00242F50" w:rsidTr="004E18AB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Исполнитель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Администрация 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(комитет по вопросам жизнеобеспечения, строительства и дорожно-транспортному хозяйству администрации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района), </w:t>
            </w:r>
          </w:p>
        </w:tc>
      </w:tr>
      <w:tr w:rsidR="004E18AB" w:rsidRPr="00242F50" w:rsidTr="004E18AB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Соисполнители программы</w:t>
            </w:r>
          </w:p>
          <w:p w:rsidR="000C2DAE" w:rsidRPr="00242F50" w:rsidRDefault="000C2DAE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Финансовое управление администрации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4E18AB" w:rsidRPr="00242F50" w:rsidTr="004E18AB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Цель (цели)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Целью подпрограммы (далее Подпрограмма)  является решение социальной проблемы создания безопасных и благоприятных условий проживания граждан, увеличение эффективности использования топливно-энергетических ресурсов при проведении  ремонта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улучшение жилищных условий ветеранов ВОВ.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Достижение поставленных целей планируется осуществить в ходе реализации  мероприятий Подпрограммы.</w:t>
            </w:r>
          </w:p>
        </w:tc>
      </w:tr>
      <w:tr w:rsidR="004E18AB" w:rsidRPr="00242F50" w:rsidTr="004E18AB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Задачи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ind w:firstLine="252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Основными задачами Подпрограммы являются:</w:t>
            </w:r>
            <w:r w:rsidRPr="00242F50">
              <w:rPr>
                <w:rFonts w:ascii="Arial" w:eastAsia="Times New Roman" w:hAnsi="Arial" w:cs="Arial"/>
                <w:sz w:val="28"/>
                <w:szCs w:val="28"/>
                <w:lang w:eastAsia="ru-RU"/>
              </w:rPr>
              <w:t xml:space="preserve">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 проведение ремонтов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района;</w:t>
            </w:r>
          </w:p>
          <w:p w:rsidR="004E18AB" w:rsidRPr="00242F50" w:rsidRDefault="004E18AB" w:rsidP="004E18AB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 содержание  муниципального жилищного фонда на  территории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района; 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оплата взносов на капитальный ремонт общего имущества в МКД, по помещениям, находящимся в собственности МО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район;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улучшение жилищных условий ветеранов ВОВ;</w:t>
            </w:r>
          </w:p>
          <w:p w:rsidR="004E18AB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установка в муниципальных квартирах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индивидуальных приборов учета энергоресурсов.</w:t>
            </w:r>
          </w:p>
          <w:p w:rsidR="000C2DAE" w:rsidRPr="00242F50" w:rsidRDefault="000C2DAE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E18AB" w:rsidRPr="00242F50" w:rsidTr="004E18AB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Целевые показатели (индикаторы)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Количество муниципального жилья, в котором выполнен ремонт.  </w:t>
            </w:r>
          </w:p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МКД, в которых проводится техническое обслуживание внутридомового газового оборудования в местах общего пользования МКД (договор №69/7 от 9 января 2013года с трестом «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Щекиномежрайгаз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»).</w:t>
            </w:r>
          </w:p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Доля муниципального жилья в числе общего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по которому заключены договора социального найма.</w:t>
            </w:r>
          </w:p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Общая площадь муниципальных квартир, за которую выплачиваются взносы на капитальный ремонт,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ветеранов ВОВ, получивших материальную помощь на улучшение жилищных условий.</w:t>
            </w:r>
          </w:p>
          <w:p w:rsidR="004E18AB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Доля муниципальных квартир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 общей численности,  оборудованных индивидуальными приборами учета энергоресурсов.</w:t>
            </w:r>
          </w:p>
          <w:p w:rsidR="000C2DAE" w:rsidRPr="00242F50" w:rsidRDefault="000C2DAE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E18AB" w:rsidRPr="00242F50" w:rsidTr="004E18AB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Сроки реализации подпрограммы</w:t>
            </w:r>
          </w:p>
          <w:p w:rsidR="000C2DAE" w:rsidRPr="00242F50" w:rsidRDefault="000C2DAE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2015 - 2020 </w:t>
            </w:r>
          </w:p>
        </w:tc>
      </w:tr>
      <w:tr w:rsidR="004E18AB" w:rsidRPr="00242F50" w:rsidTr="004E18AB">
        <w:trPr>
          <w:trHeight w:val="428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Объемы финансирования подпрограммы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 счет бюджета муниципального образования 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 – 49 042,5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7 403,9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6 895,6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9 288,8 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год. – 7 445,6  тыс. руб.</w:t>
            </w:r>
          </w:p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7 445,6 тыс. руб.</w:t>
            </w:r>
          </w:p>
          <w:p w:rsidR="004E18AB" w:rsidRDefault="004E18AB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год. – 10 563,0 тыс. руб.</w:t>
            </w:r>
          </w:p>
          <w:p w:rsidR="000C2DAE" w:rsidRPr="00242F50" w:rsidRDefault="000C2DAE" w:rsidP="004E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E18AB" w:rsidRPr="00242F50" w:rsidTr="004E18AB">
        <w:trPr>
          <w:trHeight w:val="1323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DAE" w:rsidRDefault="000C2DAE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DAE" w:rsidRDefault="000C2DAE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Повышение качества предоставляемых жилищно-коммунальных услуг; повышение эффективности и надежности функционирования  предусмотренных   программой объектов жизнеобеспечения   населения; выплата взносов за капитальный ремонт муниципальных квартир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улучшение жилищных условий ветеранов ВОВ установка в муниципальных квартирах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индивидуальных приборов учета энергоресурсов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4E18AB" w:rsidRDefault="004E18AB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C2DAE" w:rsidRDefault="000C2DAE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C2DAE" w:rsidRPr="00242F50" w:rsidRDefault="000C2DAE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Характеристика сферы реализации подпрограммы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муниципальной программы</w:t>
      </w:r>
    </w:p>
    <w:p w:rsidR="004E18AB" w:rsidRDefault="004E18AB" w:rsidP="004E18AB">
      <w:p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C2DAE" w:rsidRPr="00242F50" w:rsidRDefault="000C2DAE" w:rsidP="004E18AB">
      <w:p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widowControl w:val="0"/>
        <w:tabs>
          <w:tab w:val="left" w:pos="-18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Одной из наиболее острых социальных проблем муниципального образования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продолжает оставаться состояние жилищного фонда. На 1 января 2015года в среднем процент износа многоквартирного жилого фонда составляет 45%. Около 70% МКД, в том числе муниципальный жилищный фонд, по своему фактическому техническому состоянию требует проведения тех или иных видов капитальных и текущих работ. </w:t>
      </w:r>
    </w:p>
    <w:p w:rsidR="004E18AB" w:rsidRPr="00242F50" w:rsidRDefault="004E18AB" w:rsidP="004E18A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Характер проблемы требует концентрации организационно-методических, материально-технических, кадровых и финансовых ресурсов, включая привлечение к финансовому обеспечению ее решения средств собственников помещений, а также средств бюджета муниципального образования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района.</w:t>
      </w:r>
    </w:p>
    <w:p w:rsidR="004E18AB" w:rsidRPr="00242F50" w:rsidRDefault="004E18AB" w:rsidP="004E18A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Необходимость разработки и реализации Подпрограммы обусловлена социальной остротой проблемы обеспечения безопасных и благоприятных условий проживания граждан, которая требует принятия неотложных мер.</w:t>
      </w:r>
    </w:p>
    <w:p w:rsidR="004E18AB" w:rsidRPr="00242F50" w:rsidRDefault="004E18AB" w:rsidP="004E18A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Комплексный программно-целевой подход к решению проблемы позволит осуществить текущий ремонт муниципального жилищного фонда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(Приложение 1); снизить степень физического износа, провести установку индивидуальных приборов учета энергоресурсов в муниципальных квартирах, улучшение жилищных условий ветеранов ВОВ, провести оплату взносов за капитальный ремонт муниципального жилищного фонда.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Применение программно-целевого метода к решению проблемы обеспечения гражданам, проживающим в жилищном фонде с высокой степенью физического износа, жилищных условий, отвечающих установленным санитарным и техническим правилам и нормам, иным требованиям законодательства, сопряжено с определенными рисками. Так, в процессе реализации Подпрограммы возможны риски, связанные с неэффективным управлением Подпрограммой, которые могут привести к невыполнению целей и задач Подпрограммы, обусловленные: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1) срывом мероприятий и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недостижением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целевых показателей;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2) неэффективным использованием ресурсов;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3) нецелевым использованием субсидий из местного бюджета.</w:t>
      </w:r>
    </w:p>
    <w:p w:rsidR="004E18AB" w:rsidRPr="00242F50" w:rsidRDefault="004E18AB" w:rsidP="004E18A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В целях управления указанными рисками в процессе реализации Подпрограммы предусматривается:</w:t>
      </w:r>
    </w:p>
    <w:p w:rsidR="004E18AB" w:rsidRPr="00242F50" w:rsidRDefault="004E18AB" w:rsidP="004E18AB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ходом выполнения программных мероприятий и совершенствование механизма текущего управления реализацией Подпрограммы;</w:t>
      </w:r>
    </w:p>
    <w:p w:rsidR="004E18AB" w:rsidRPr="00242F50" w:rsidRDefault="004E18AB" w:rsidP="004E18AB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четкое распределение функций, полномочий и ответственности основных исполнителей Подпрограммы;</w:t>
      </w:r>
    </w:p>
    <w:p w:rsidR="004E18AB" w:rsidRPr="00242F50" w:rsidRDefault="004E18AB" w:rsidP="004E18AB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мониторинг выполнения Подпрограммы, регулярный анализ и, при необходимости, корректировка показателей, а также мероприятий Программы.</w:t>
      </w:r>
    </w:p>
    <w:p w:rsidR="004E18AB" w:rsidRPr="00242F50" w:rsidRDefault="004E18AB" w:rsidP="004E18A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В целях управления указанными рисками в процессе реализации Подпрограммы предусматривается: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1)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ходом выполнения программных мероприятий и 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совершенствование механизма текущего управления реализацией Подпрограммы;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2) четкое распределение функций, полномочий и ответственности 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основных исполнителей Подпрограммы;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3) мониторинг выполнения Подпрограммы, регулярный анализ и,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при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необходимости, корректировка показателей, а также мероприятий Подпрограммы.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Default="004E18AB" w:rsidP="004E18AB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C2DAE" w:rsidRPr="00242F50" w:rsidRDefault="000C2DAE" w:rsidP="004E18AB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7F3F5A" w:rsidP="004E18A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Цели и задачи П</w:t>
      </w:r>
      <w:r w:rsidR="004E18AB"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одпрограммы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Целью программы является решение социальной проблемы создания безопасных и благоприятных условий проживания граждан, увеличение эффективности использования топливно-энергетических ресурсов при проведении  ремонта муниципального жилищного фонда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и улучшение жилищных условий ветеранов ВОВ.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Достижение поставленных целей планируется осуществить в ходе реализации мероприятий Подпрограммы (приложение  к Подпрограмме).</w:t>
      </w:r>
    </w:p>
    <w:p w:rsidR="004E18AB" w:rsidRPr="00242F50" w:rsidRDefault="004E18AB" w:rsidP="004E18AB">
      <w:pPr>
        <w:suppressAutoHyphens/>
        <w:spacing w:after="0" w:line="240" w:lineRule="auto"/>
        <w:ind w:right="-29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достижения поставленной цели предполагается решить следующие тактические задачи: </w:t>
      </w:r>
    </w:p>
    <w:p w:rsidR="004E18AB" w:rsidRPr="00242F50" w:rsidRDefault="004E18AB" w:rsidP="004E18AB">
      <w:pPr>
        <w:suppressAutoHyphens/>
        <w:spacing w:after="0" w:line="240" w:lineRule="auto"/>
        <w:ind w:right="-29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проведение ремонта муниципального жилищного фонда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(Приложение 1); </w:t>
      </w:r>
    </w:p>
    <w:p w:rsidR="004E18AB" w:rsidRPr="00242F50" w:rsidRDefault="004E18AB" w:rsidP="004E18AB">
      <w:pPr>
        <w:suppressAutoHyphens/>
        <w:spacing w:after="0" w:line="240" w:lineRule="auto"/>
        <w:ind w:right="-29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содержание жилищного фонда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района;</w:t>
      </w:r>
    </w:p>
    <w:p w:rsidR="004E18AB" w:rsidRPr="00242F50" w:rsidRDefault="004E18AB" w:rsidP="004E18AB">
      <w:pPr>
        <w:suppressAutoHyphens/>
        <w:spacing w:after="0" w:line="240" w:lineRule="auto"/>
        <w:ind w:right="-29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выплата взносов на капитальный ремонт муниципальных квартир;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улучшение жилищных условий ветеранам ВОВ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;</w:t>
      </w:r>
      <w:proofErr w:type="gramEnd"/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установка в муниципальных квартирах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индивидуальных приборов учета энергоресурсов.</w:t>
      </w:r>
    </w:p>
    <w:p w:rsidR="004E18AB" w:rsidRPr="00242F50" w:rsidRDefault="004E18AB" w:rsidP="004E18A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r w:rsidRPr="00242F50">
        <w:rPr>
          <w:rFonts w:ascii="Times New Roman" w:hAnsi="Times New Roman"/>
          <w:sz w:val="28"/>
          <w:szCs w:val="28"/>
          <w:lang w:eastAsia="ru-RU"/>
        </w:rPr>
        <w:t xml:space="preserve">            Для выполнения поставленных задач планируется при проведении  ремонтов  осуществить следующие виды работ:</w:t>
      </w:r>
    </w:p>
    <w:p w:rsidR="004E18AB" w:rsidRPr="00242F50" w:rsidRDefault="004E18AB" w:rsidP="002B2AD4">
      <w:pPr>
        <w:widowControl w:val="0"/>
        <w:numPr>
          <w:ilvl w:val="0"/>
          <w:numId w:val="5"/>
        </w:numPr>
        <w:tabs>
          <w:tab w:val="clear" w:pos="2138"/>
          <w:tab w:val="num" w:pos="709"/>
          <w:tab w:val="left" w:pos="1134"/>
        </w:tabs>
        <w:autoSpaceDE w:val="0"/>
        <w:autoSpaceDN w:val="0"/>
        <w:adjustRightInd w:val="0"/>
        <w:spacing w:after="0" w:line="240" w:lineRule="auto"/>
        <w:ind w:left="567" w:right="-1"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ремонт внутридомовых инженерных систем электро-, тепл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о-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, газо-, водоснабжения, водоотведения;</w:t>
      </w:r>
    </w:p>
    <w:p w:rsidR="004E18AB" w:rsidRPr="00242F50" w:rsidRDefault="004E18AB" w:rsidP="002B2AD4">
      <w:pPr>
        <w:widowControl w:val="0"/>
        <w:numPr>
          <w:ilvl w:val="0"/>
          <w:numId w:val="5"/>
        </w:numPr>
        <w:tabs>
          <w:tab w:val="clear" w:pos="2138"/>
          <w:tab w:val="num" w:pos="709"/>
          <w:tab w:val="left" w:pos="1134"/>
        </w:tabs>
        <w:autoSpaceDE w:val="0"/>
        <w:autoSpaceDN w:val="0"/>
        <w:adjustRightInd w:val="0"/>
        <w:spacing w:after="0" w:line="240" w:lineRule="auto"/>
        <w:ind w:left="567" w:right="-1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текущий ремонт крыш;</w:t>
      </w:r>
    </w:p>
    <w:p w:rsidR="004E18AB" w:rsidRPr="00242F50" w:rsidRDefault="004E18AB" w:rsidP="002B2AD4">
      <w:pPr>
        <w:widowControl w:val="0"/>
        <w:numPr>
          <w:ilvl w:val="0"/>
          <w:numId w:val="5"/>
        </w:numPr>
        <w:tabs>
          <w:tab w:val="clear" w:pos="2138"/>
          <w:tab w:val="num" w:pos="709"/>
          <w:tab w:val="left" w:pos="1134"/>
        </w:tabs>
        <w:autoSpaceDE w:val="0"/>
        <w:autoSpaceDN w:val="0"/>
        <w:adjustRightInd w:val="0"/>
        <w:spacing w:after="0" w:line="240" w:lineRule="auto"/>
        <w:ind w:left="567" w:right="-1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текущий ремонт муниципальных квартир для вторичного заселения;</w:t>
      </w: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2B2AD4" w:rsidRPr="00242F50" w:rsidRDefault="004E18AB" w:rsidP="002B2AD4">
      <w:pPr>
        <w:widowControl w:val="0"/>
        <w:numPr>
          <w:ilvl w:val="0"/>
          <w:numId w:val="5"/>
        </w:numPr>
        <w:tabs>
          <w:tab w:val="clear" w:pos="2138"/>
          <w:tab w:val="num" w:pos="709"/>
          <w:tab w:val="left" w:pos="1134"/>
        </w:tabs>
        <w:autoSpaceDE w:val="0"/>
        <w:autoSpaceDN w:val="0"/>
        <w:adjustRightInd w:val="0"/>
        <w:spacing w:after="0" w:line="240" w:lineRule="auto"/>
        <w:ind w:left="567" w:right="-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замена систем отопления в муниципальных квартирах; </w:t>
      </w:r>
    </w:p>
    <w:p w:rsidR="002B2AD4" w:rsidRPr="00242F50" w:rsidRDefault="002B2AD4" w:rsidP="002B2AD4">
      <w:pPr>
        <w:widowControl w:val="0"/>
        <w:numPr>
          <w:ilvl w:val="0"/>
          <w:numId w:val="5"/>
        </w:numPr>
        <w:tabs>
          <w:tab w:val="clear" w:pos="2138"/>
          <w:tab w:val="num" w:pos="709"/>
          <w:tab w:val="left" w:pos="1134"/>
        </w:tabs>
        <w:autoSpaceDE w:val="0"/>
        <w:autoSpaceDN w:val="0"/>
        <w:adjustRightInd w:val="0"/>
        <w:spacing w:after="0" w:line="240" w:lineRule="auto"/>
        <w:ind w:left="567" w:right="-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4E18AB"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установка в муниципальных квартирах индивидуальных приборов учета энергоресурсов;</w:t>
      </w:r>
    </w:p>
    <w:p w:rsidR="004E18AB" w:rsidRPr="00242F50" w:rsidRDefault="004E18AB" w:rsidP="002B2AD4">
      <w:pPr>
        <w:widowControl w:val="0"/>
        <w:numPr>
          <w:ilvl w:val="0"/>
          <w:numId w:val="5"/>
        </w:numPr>
        <w:tabs>
          <w:tab w:val="clear" w:pos="2138"/>
          <w:tab w:val="num" w:pos="709"/>
          <w:tab w:val="left" w:pos="1134"/>
        </w:tabs>
        <w:autoSpaceDE w:val="0"/>
        <w:autoSpaceDN w:val="0"/>
        <w:adjustRightInd w:val="0"/>
        <w:spacing w:after="0" w:line="240" w:lineRule="auto"/>
        <w:ind w:left="567" w:right="-1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B2AD4"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заключение договоров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соцнайма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жилья, содержание свободного муниципального жилья;</w:t>
      </w: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4E18AB" w:rsidRPr="00242F50" w:rsidRDefault="004E18AB" w:rsidP="004E18A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-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оказание услуг по техническому обслуживанию внутридомового газового оборудования в местах общего пользования МКД; </w:t>
      </w:r>
    </w:p>
    <w:p w:rsidR="004E18AB" w:rsidRPr="00242F50" w:rsidRDefault="004E18AB" w:rsidP="004E18A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- оплата взносов на капитальный ремонт общего имущества в МКД, по помещениям, находящимся в собственности МО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район.</w:t>
      </w:r>
    </w:p>
    <w:p w:rsidR="004E18AB" w:rsidRPr="00242F50" w:rsidRDefault="004E18AB" w:rsidP="004E18AB">
      <w:pPr>
        <w:spacing w:after="0" w:line="240" w:lineRule="auto"/>
        <w:ind w:right="-1"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В целях ускорения решения поставленных задач, эффективного проведения жилищной реформы в современных условиях и повышения её социальной направленности необходимо приведение жилищного фонда путем  текущего ремонта в соответствии со стандартами качества, обеспечивающими комфортное проживание.</w:t>
      </w:r>
    </w:p>
    <w:p w:rsidR="004E18AB" w:rsidRPr="00242F50" w:rsidRDefault="004E18AB" w:rsidP="004E18AB">
      <w:pPr>
        <w:spacing w:after="0" w:line="240" w:lineRule="auto"/>
        <w:ind w:right="-1"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4E18AB" w:rsidRPr="00242F50" w:rsidSect="004E18AB">
          <w:pgSz w:w="11906" w:h="16838"/>
          <w:pgMar w:top="1134" w:right="851" w:bottom="1134" w:left="1644" w:header="709" w:footer="709" w:gutter="0"/>
          <w:cols w:space="708"/>
          <w:titlePg/>
          <w:docGrid w:linePitch="360"/>
        </w:sect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Настоящая Подпрограмма подготовлена на основе анализа существующего технического состояния МКД, находящихся на территории муниципального образования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района, и направлена на проведение ремонта и содержания муниципального жилищного фонда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г.Щекино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E18AB" w:rsidRDefault="004E18AB" w:rsidP="004E18AB">
      <w:pPr>
        <w:numPr>
          <w:ilvl w:val="0"/>
          <w:numId w:val="7"/>
        </w:num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Перечень мероприятий по реализации подпрограммы «Проведение  ремонтов многоквартирных домов и зданий  на территории муниципального образования г. Щекино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района» муниципальной программы муниципального образования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«Улучшение жилищных условий граждан в муниципальном образовании г</w:t>
      </w:r>
      <w:r w:rsidR="007D769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ород </w:t>
      </w: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Щекино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Щекинск</w:t>
      </w:r>
      <w:r w:rsidR="007D769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ого</w:t>
      </w:r>
      <w:proofErr w:type="spell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</w:t>
      </w:r>
      <w:r w:rsidR="007D769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</w:t>
      </w: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»</w:t>
      </w:r>
    </w:p>
    <w:p w:rsidR="007D7696" w:rsidRDefault="007D7696" w:rsidP="007D7696">
      <w:pPr>
        <w:spacing w:after="0" w:line="240" w:lineRule="auto"/>
        <w:ind w:left="1637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15168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544"/>
        <w:gridCol w:w="1701"/>
        <w:gridCol w:w="1418"/>
        <w:gridCol w:w="17"/>
        <w:gridCol w:w="1400"/>
        <w:gridCol w:w="1418"/>
        <w:gridCol w:w="1417"/>
        <w:gridCol w:w="1134"/>
        <w:gridCol w:w="3071"/>
        <w:gridCol w:w="48"/>
      </w:tblGrid>
      <w:tr w:rsidR="004E18AB" w:rsidRPr="00242F50" w:rsidTr="004E18AB">
        <w:trPr>
          <w:gridAfter w:val="1"/>
          <w:wAfter w:w="48" w:type="dxa"/>
          <w:cantSplit/>
          <w:trHeight w:val="294"/>
        </w:trPr>
        <w:tc>
          <w:tcPr>
            <w:tcW w:w="354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ind w:firstLine="11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</w:t>
            </w: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br/>
              <w:t xml:space="preserve">мероприятия 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Срок   </w:t>
            </w: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br/>
              <w:t>исполнения по годам реализации программы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ind w:firstLine="11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Объем финансирования (тыс. рублей)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07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Исполнитель (соисполнитель)</w:t>
            </w:r>
          </w:p>
        </w:tc>
      </w:tr>
      <w:tr w:rsidR="004E18AB" w:rsidRPr="00242F50" w:rsidTr="004E18AB">
        <w:trPr>
          <w:gridAfter w:val="1"/>
          <w:wAfter w:w="48" w:type="dxa"/>
          <w:cantSplit/>
          <w:trHeight w:val="240"/>
        </w:trPr>
        <w:tc>
          <w:tcPr>
            <w:tcW w:w="354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3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том числе за счет средств:</w:t>
            </w:r>
          </w:p>
        </w:tc>
        <w:tc>
          <w:tcPr>
            <w:tcW w:w="307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gridAfter w:val="1"/>
          <w:wAfter w:w="48" w:type="dxa"/>
          <w:cantSplit/>
          <w:trHeight w:val="2004"/>
        </w:trPr>
        <w:tc>
          <w:tcPr>
            <w:tcW w:w="354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textDirection w:val="btLr"/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textDirection w:val="btLr"/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бюджета Тульской области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бюджета МО город  Щекино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внебюджетных </w:t>
            </w: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br/>
              <w:t xml:space="preserve">источников </w:t>
            </w:r>
          </w:p>
        </w:tc>
        <w:tc>
          <w:tcPr>
            <w:tcW w:w="307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gridAfter w:val="1"/>
          <w:wAfter w:w="48" w:type="dxa"/>
          <w:cantSplit/>
          <w:trHeight w:val="312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35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4E18AB" w:rsidRPr="00242F50" w:rsidTr="004E18AB">
        <w:trPr>
          <w:gridAfter w:val="1"/>
          <w:wAfter w:w="48" w:type="dxa"/>
          <w:cantSplit/>
          <w:trHeight w:val="645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Мероприятие 1.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Проведение ремонтов муниципального жилищного фонда муниципального образования город 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5 251,9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5 251,9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0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 комитет по вопросам жизнеобеспечения, строительства и дорожно-транспортному хозяйству МКУ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ЩГУЖиБ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МБУ «УКС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  <w:proofErr w:type="gramEnd"/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7D7696">
        <w:trPr>
          <w:gridAfter w:val="1"/>
          <w:wAfter w:w="48" w:type="dxa"/>
          <w:cantSplit/>
          <w:trHeight w:val="2467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867,9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1 183,7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600,3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1 800,0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867,9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1 183,7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600,3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0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7D7696">
        <w:trPr>
          <w:gridAfter w:val="1"/>
          <w:wAfter w:w="48" w:type="dxa"/>
          <w:cantSplit/>
          <w:trHeight w:val="615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1.1.Ремонт муниципального жилищного фонда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2 751,5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2 751,5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0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7D7696">
        <w:trPr>
          <w:gridAfter w:val="1"/>
          <w:wAfter w:w="48" w:type="dxa"/>
          <w:cantSplit/>
          <w:trHeight w:val="2415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867,9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283,3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600,3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867,9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283,3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600,3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0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1.2.Погашение бюджетных обязатель</w:t>
            </w: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ств пр</w:t>
            </w:r>
            <w:proofErr w:type="gram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ошлых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ind w:firstLine="11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 комитет по вопросам жизнеобеспечения, строительства и дорожно-транспортному хозяйству МКУ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ЩГУЖиБ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МБУ «УКС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  <w:proofErr w:type="gramEnd"/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829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Мероприятие 2.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Содержание жилищного фонда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района.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Услуги по заключению договоров социального найма муниципального жилья города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799,0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799,0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Администрация 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 комитет по вопросам жизнеобеспечения, строительства и дорожно-транспортному хозяйству МКУ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ЩГУЖиБ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МБУ «УКС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  <w:proofErr w:type="gramEnd"/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1680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1152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Мероприятие 3.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Взносы на капитальный ремонт общего имущества многоквартирных домов, находящихся в собственности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2015-2020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36 796,4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36 796,4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1819"/>
        </w:trPr>
        <w:tc>
          <w:tcPr>
            <w:tcW w:w="3544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5 815,0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5 034,6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6 715,6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6 715,6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5 800,0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5 815,0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5 034,6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6 715,6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6 715,6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6 715,6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5 800,0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615"/>
        </w:trPr>
        <w:tc>
          <w:tcPr>
            <w:tcW w:w="35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Мероприятие 4.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Установка в муниципальных квартирах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индивидуальных приборов учета энергоресурсов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2 868,3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2 868,3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 комитет по вопросам жизнеобеспечения, строительства и дорожно-транспортному хозяйству МКУ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ЩГУЖиБ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МБУ «УКС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  <w:proofErr w:type="gramEnd"/>
          </w:p>
        </w:tc>
      </w:tr>
      <w:tr w:rsidR="004E18AB" w:rsidRPr="00242F50" w:rsidTr="004E18AB">
        <w:trPr>
          <w:cantSplit/>
          <w:trHeight w:val="3168"/>
        </w:trPr>
        <w:tc>
          <w:tcPr>
            <w:tcW w:w="35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447,3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1 500,0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447,3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588"/>
        </w:trPr>
        <w:tc>
          <w:tcPr>
            <w:tcW w:w="35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Мероприятие 5.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Улучшение жилищных условий ветеранов Великой Отечественной войны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2295"/>
        </w:trPr>
        <w:tc>
          <w:tcPr>
            <w:tcW w:w="354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2295"/>
        </w:trPr>
        <w:tc>
          <w:tcPr>
            <w:tcW w:w="3544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Мероприятие 6.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Проверка сметной документации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 комитет по вопросам жизнеобеспечения, строительства и дорожно-транспортному хозяйству МКУ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ЩГУЖиБ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МБУ «УКС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  <w:proofErr w:type="gramEnd"/>
          </w:p>
        </w:tc>
      </w:tr>
      <w:tr w:rsidR="004E18AB" w:rsidRPr="00242F50" w:rsidTr="004E18AB">
        <w:trPr>
          <w:cantSplit/>
          <w:trHeight w:val="2295"/>
        </w:trPr>
        <w:tc>
          <w:tcPr>
            <w:tcW w:w="3544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Мероприятие 7.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Замена окон в подъездах жилого дома по адресу: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ул.Советская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д.16-а, в рамках реализации проекта «Народный бюджет»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 комитет по вопросам жизнеобеспечения, строительства и дорожно-транспортному хозяйству МКУ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ЩГУЖиБ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МБУ «УКС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  <w:proofErr w:type="gramEnd"/>
          </w:p>
        </w:tc>
      </w:tr>
      <w:tr w:rsidR="004E18AB" w:rsidRPr="00242F50" w:rsidTr="004E18AB">
        <w:trPr>
          <w:cantSplit/>
          <w:trHeight w:val="2295"/>
        </w:trPr>
        <w:tc>
          <w:tcPr>
            <w:tcW w:w="3544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Мероприятие 8.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Замена системы отопления в муниципальных квартирах с газовых горелок на двухконтурный котел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1 145,7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1 145,7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 комитет по вопросам жизнеобеспечения, строительства и дорожно-транспортному хозяйству МКУ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ЩГУЖиБ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МБУ «УКС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  <w:proofErr w:type="gramEnd"/>
          </w:p>
        </w:tc>
      </w:tr>
      <w:tr w:rsidR="004E18AB" w:rsidRPr="00242F50" w:rsidTr="004E18AB">
        <w:trPr>
          <w:cantSplit/>
          <w:trHeight w:val="668"/>
        </w:trPr>
        <w:tc>
          <w:tcPr>
            <w:tcW w:w="3544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 по подпрограмме: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49 042,5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49 042,5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312"/>
        </w:trPr>
        <w:tc>
          <w:tcPr>
            <w:tcW w:w="3544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ind w:firstLine="11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7 403,9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7 403,9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357"/>
        </w:trPr>
        <w:tc>
          <w:tcPr>
            <w:tcW w:w="3544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ind w:firstLine="11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6 895,6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6 895,6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360"/>
        </w:trPr>
        <w:tc>
          <w:tcPr>
            <w:tcW w:w="3544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ind w:firstLine="11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9 288,8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9 288,8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326"/>
        </w:trPr>
        <w:tc>
          <w:tcPr>
            <w:tcW w:w="3544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ind w:firstLine="11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7 445,6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7 445,6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259"/>
        </w:trPr>
        <w:tc>
          <w:tcPr>
            <w:tcW w:w="3544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ind w:firstLine="11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7 445,6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7 445,6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255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ind w:firstLine="11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10 563,0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10 563,0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E18AB" w:rsidRPr="007D7696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4. Перечень показателей результативности и эффективности  </w:t>
      </w:r>
      <w:r w:rsidR="007F3F5A"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одпрограммы</w:t>
      </w:r>
    </w:p>
    <w:p w:rsidR="004E18AB" w:rsidRPr="00242F50" w:rsidRDefault="004E18AB" w:rsidP="004E18AB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24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971"/>
        <w:gridCol w:w="3064"/>
        <w:gridCol w:w="56"/>
        <w:gridCol w:w="2284"/>
        <w:gridCol w:w="1440"/>
        <w:gridCol w:w="1440"/>
        <w:gridCol w:w="94"/>
        <w:gridCol w:w="1346"/>
        <w:gridCol w:w="1548"/>
      </w:tblGrid>
      <w:tr w:rsidR="004E18AB" w:rsidRPr="00242F50" w:rsidTr="004E18AB">
        <w:trPr>
          <w:trHeight w:val="1080"/>
        </w:trPr>
        <w:tc>
          <w:tcPr>
            <w:tcW w:w="397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Цели и задачи подпрограммы</w:t>
            </w:r>
          </w:p>
        </w:tc>
        <w:tc>
          <w:tcPr>
            <w:tcW w:w="312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Перечень конечных и непосредственных показателей</w:t>
            </w:r>
          </w:p>
        </w:tc>
        <w:tc>
          <w:tcPr>
            <w:tcW w:w="228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Фактическое значение показателя на момент разработки подпрограммы (базисное значение) </w:t>
            </w:r>
          </w:p>
        </w:tc>
        <w:tc>
          <w:tcPr>
            <w:tcW w:w="4320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Значение показателей по годам</w:t>
            </w: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 xml:space="preserve">реализации подпрограммы     </w:t>
            </w:r>
          </w:p>
        </w:tc>
        <w:tc>
          <w:tcPr>
            <w:tcW w:w="154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Плановое значение показателя на день окончания действия подпрограммы</w:t>
            </w:r>
          </w:p>
        </w:tc>
      </w:tr>
      <w:tr w:rsidR="004E18AB" w:rsidRPr="00242F50" w:rsidTr="004E18AB">
        <w:trPr>
          <w:trHeight w:val="1530"/>
        </w:trPr>
        <w:tc>
          <w:tcPr>
            <w:tcW w:w="39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2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8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2015 год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2016 год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2017 год</w:t>
            </w:r>
          </w:p>
        </w:tc>
        <w:tc>
          <w:tcPr>
            <w:tcW w:w="1548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E18AB" w:rsidRPr="00242F50" w:rsidTr="004E18AB">
        <w:trPr>
          <w:trHeight w:val="330"/>
        </w:trPr>
        <w:tc>
          <w:tcPr>
            <w:tcW w:w="397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12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  <w:tr w:rsidR="004E18AB" w:rsidRPr="00242F50" w:rsidTr="004E18AB">
        <w:trPr>
          <w:trHeight w:val="630"/>
        </w:trPr>
        <w:tc>
          <w:tcPr>
            <w:tcW w:w="15243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Цель: решение социальной проблемы создания безопасных и благоприятных условий проживания граждан, увеличение эффективности использования топливно-энергетических ресурсов при проведении  ремонта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улучшение жилищных условий ветеранов ВОВ. 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E18AB" w:rsidRPr="00242F50" w:rsidTr="004E18AB">
        <w:trPr>
          <w:trHeight w:val="2011"/>
        </w:trPr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1. Проведение ремонтов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</w:tc>
        <w:tc>
          <w:tcPr>
            <w:tcW w:w="3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муниципального жилья, в котором выполнен ремонт, ед.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17*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26*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32*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32*</w:t>
            </w:r>
          </w:p>
        </w:tc>
      </w:tr>
      <w:tr w:rsidR="004E18AB" w:rsidRPr="00242F50" w:rsidTr="004E18AB">
        <w:trPr>
          <w:trHeight w:val="523"/>
        </w:trPr>
        <w:tc>
          <w:tcPr>
            <w:tcW w:w="39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2. Содержание  муниципального жилищного фонда на  территории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района;</w:t>
            </w:r>
          </w:p>
        </w:tc>
        <w:tc>
          <w:tcPr>
            <w:tcW w:w="3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МКД, в которых проводится техническое обслуживание внутридомового газового оборудования в местах общего пользования МКД (договор №69/7 от 09.01.2013г. с трестом «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Щекиномежрайгаз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»), ед.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3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3</w:t>
            </w:r>
          </w:p>
        </w:tc>
      </w:tr>
      <w:tr w:rsidR="004E18AB" w:rsidRPr="00242F50" w:rsidTr="004E18AB">
        <w:trPr>
          <w:trHeight w:val="523"/>
        </w:trPr>
        <w:tc>
          <w:tcPr>
            <w:tcW w:w="39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Доля муниципального жилья в числе общего муниципального жилищного фонда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по которому заключены договора социального найма, %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100</w:t>
            </w:r>
          </w:p>
        </w:tc>
      </w:tr>
      <w:tr w:rsidR="004E18AB" w:rsidRPr="00242F50" w:rsidTr="004E18AB">
        <w:trPr>
          <w:trHeight w:val="523"/>
        </w:trPr>
        <w:tc>
          <w:tcPr>
            <w:tcW w:w="39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Уровень погашения задолженности пустующих муниципальных квартир, %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E18AB" w:rsidRPr="00242F50" w:rsidTr="004E18AB">
        <w:trPr>
          <w:trHeight w:val="523"/>
        </w:trPr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3.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Оплата взносов на капитальный ремонт общего имущества в МКД, по помещениям, находящимся в собственности МО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</w:tc>
        <w:tc>
          <w:tcPr>
            <w:tcW w:w="3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Общая площадь муниципальных квартир, за которую выплачиваются взносы на капитальный ремонт,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кв. м.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94596,48**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89866,2**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89866,2**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89866,2**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89866,2**</w:t>
            </w:r>
          </w:p>
        </w:tc>
      </w:tr>
      <w:tr w:rsidR="004E18AB" w:rsidRPr="00242F50" w:rsidTr="004E18AB">
        <w:trPr>
          <w:trHeight w:val="523"/>
        </w:trPr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4.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улучшение жилищных условий ветеранов ВОВ</w:t>
            </w:r>
          </w:p>
        </w:tc>
        <w:tc>
          <w:tcPr>
            <w:tcW w:w="3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ветеранов ВОВ, получивших материальную помощь на улучшение жилищных условий, чел.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</w:t>
            </w:r>
          </w:p>
        </w:tc>
      </w:tr>
      <w:tr w:rsidR="004E18AB" w:rsidRPr="00242F50" w:rsidTr="004E18AB">
        <w:trPr>
          <w:trHeight w:val="523"/>
        </w:trPr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Задача 5. </w:t>
            </w: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установка в муниципальных квартирах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индивидуальных приборов учета</w:t>
            </w:r>
            <w:r w:rsidRPr="00242F50">
              <w:rPr>
                <w:rFonts w:ascii="Arial" w:eastAsia="Times New Roman" w:hAnsi="Arial" w:cs="Arial"/>
                <w:sz w:val="28"/>
                <w:szCs w:val="28"/>
                <w:lang w:eastAsia="ru-RU"/>
              </w:rPr>
              <w:t xml:space="preserve"> 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энергоресурсов.</w:t>
            </w:r>
          </w:p>
        </w:tc>
        <w:tc>
          <w:tcPr>
            <w:tcW w:w="3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Доля муниципальных квартир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 общей численности,  оборудованных индивидуальными приборами учета энергоресурсов ,%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</w:tbl>
    <w:p w:rsidR="007D7696" w:rsidRDefault="007D7696" w:rsidP="004E18AB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/>
          <w:lang w:eastAsia="ru-RU"/>
        </w:rPr>
      </w:pP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/>
          <w:lang w:eastAsia="ru-RU"/>
        </w:rPr>
      </w:pPr>
      <w:r w:rsidRPr="00242F50">
        <w:rPr>
          <w:rFonts w:ascii="Times New Roman" w:eastAsia="Times New Roman" w:hAnsi="Times New Roman"/>
          <w:lang w:eastAsia="ru-RU"/>
        </w:rPr>
        <w:t>* - количество запланированного ремонта муниципального жилья уточняется при подготовке проектно- сметной документации.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/>
          <w:color w:val="FF0000"/>
          <w:lang w:eastAsia="ru-RU"/>
        </w:rPr>
      </w:pPr>
      <w:r w:rsidRPr="00242F50">
        <w:rPr>
          <w:rFonts w:ascii="Times New Roman" w:eastAsia="Times New Roman" w:hAnsi="Times New Roman"/>
          <w:lang w:eastAsia="ru-RU"/>
        </w:rPr>
        <w:t xml:space="preserve">** - количество муниципального жилья может быть изменено после окончания приватизации 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7D7696" w:rsidRDefault="007D7696" w:rsidP="004E18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D7696" w:rsidRDefault="007D7696" w:rsidP="004E18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2DE" w:rsidRPr="00C512DE" w:rsidRDefault="00C512DE" w:rsidP="00C512DE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512DE">
        <w:rPr>
          <w:rFonts w:ascii="Times New Roman" w:eastAsia="Times New Roman" w:hAnsi="Times New Roman"/>
          <w:b/>
          <w:sz w:val="28"/>
          <w:szCs w:val="28"/>
          <w:lang w:eastAsia="ru-RU"/>
        </w:rPr>
        <w:t>5. Ресурсное обеспечение подпрограммы</w:t>
      </w:r>
    </w:p>
    <w:p w:rsidR="00CF01A7" w:rsidRPr="00CF01A7" w:rsidRDefault="00C512DE" w:rsidP="00CF01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512DE">
        <w:rPr>
          <w:rFonts w:ascii="Times New Roman" w:eastAsia="Times New Roman" w:hAnsi="Times New Roman"/>
          <w:b/>
          <w:sz w:val="28"/>
          <w:szCs w:val="28"/>
          <w:lang w:eastAsia="ru-RU"/>
        </w:rPr>
        <w:t>Общая потребность в ресурсах Подпрограммы</w:t>
      </w:r>
    </w:p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2835"/>
        <w:gridCol w:w="2835"/>
        <w:gridCol w:w="1134"/>
        <w:gridCol w:w="1134"/>
        <w:gridCol w:w="1134"/>
        <w:gridCol w:w="1134"/>
        <w:gridCol w:w="1134"/>
        <w:gridCol w:w="1134"/>
        <w:gridCol w:w="1134"/>
      </w:tblGrid>
      <w:tr w:rsidR="004E18AB" w:rsidRPr="00242F50" w:rsidTr="004E18AB">
        <w:trPr>
          <w:trHeight w:val="323"/>
        </w:trPr>
        <w:tc>
          <w:tcPr>
            <w:tcW w:w="1418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Статус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подпрограммы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Источники финансирования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38" w:type="dxa"/>
            <w:gridSpan w:val="7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Объем расходов (</w:t>
            </w:r>
            <w:proofErr w:type="spellStart"/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.)</w:t>
            </w:r>
          </w:p>
        </w:tc>
      </w:tr>
      <w:tr w:rsidR="004E18AB" w:rsidRPr="00242F50" w:rsidTr="004E18AB">
        <w:trPr>
          <w:trHeight w:val="322"/>
        </w:trPr>
        <w:tc>
          <w:tcPr>
            <w:tcW w:w="1418" w:type="dxa"/>
            <w:vMerge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</w:tr>
      <w:tr w:rsidR="004E18AB" w:rsidRPr="00242F50" w:rsidTr="004E18AB">
        <w:tc>
          <w:tcPr>
            <w:tcW w:w="1418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город Щекино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«Проведение ремонтов многоквартирных домов и зданий на территории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района»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49 042,5</w:t>
            </w:r>
          </w:p>
        </w:tc>
        <w:tc>
          <w:tcPr>
            <w:tcW w:w="2835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49 042,5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7 403,9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6 895,6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9288,8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7445,6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7445,6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10563,0</w:t>
            </w:r>
          </w:p>
        </w:tc>
      </w:tr>
      <w:tr w:rsidR="004E18AB" w:rsidRPr="00242F50" w:rsidTr="004E18AB">
        <w:tc>
          <w:tcPr>
            <w:tcW w:w="1418" w:type="dxa"/>
            <w:vMerge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c>
          <w:tcPr>
            <w:tcW w:w="1418" w:type="dxa"/>
            <w:vMerge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 Тульской области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c>
          <w:tcPr>
            <w:tcW w:w="1418" w:type="dxa"/>
            <w:vMerge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 МО 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7 403,9                                                    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6 895,6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7 930,0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7 930,0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10563,0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10563,0</w:t>
            </w:r>
          </w:p>
        </w:tc>
      </w:tr>
      <w:tr w:rsidR="004E18AB" w:rsidRPr="00242F50" w:rsidTr="004E18AB">
        <w:tc>
          <w:tcPr>
            <w:tcW w:w="1418" w:type="dxa"/>
            <w:vMerge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4E18AB" w:rsidRPr="00242F50" w:rsidRDefault="004E18AB" w:rsidP="004E18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  <w:sectPr w:rsidR="004E18AB" w:rsidRPr="00242F50" w:rsidSect="000C2DAE">
          <w:headerReference w:type="even" r:id="rId20"/>
          <w:headerReference w:type="default" r:id="rId21"/>
          <w:footerReference w:type="even" r:id="rId22"/>
          <w:pgSz w:w="16838" w:h="11906" w:orient="landscape"/>
          <w:pgMar w:top="993" w:right="1134" w:bottom="1134" w:left="1134" w:header="709" w:footer="709" w:gutter="0"/>
          <w:cols w:space="720"/>
        </w:sectPr>
      </w:pPr>
    </w:p>
    <w:p w:rsidR="004E18AB" w:rsidRPr="00242F50" w:rsidRDefault="004E18AB" w:rsidP="004E18AB">
      <w:pPr>
        <w:tabs>
          <w:tab w:val="left" w:pos="1500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6. Механизмы  реализации Подпрограммы</w:t>
      </w:r>
    </w:p>
    <w:p w:rsidR="004E18AB" w:rsidRPr="00242F50" w:rsidRDefault="004E18AB" w:rsidP="004E18AB">
      <w:pPr>
        <w:tabs>
          <w:tab w:val="left" w:pos="1500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Управление реализацией Подпрограммы осуществляется администрацией муниципального образования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Щёкинский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 и включает в себя организационные мероприятия, обеспечивающие планирование, выполнение, корректировку и контроль исполнения предусмотренных Подпрограммой мероприятий.</w:t>
      </w:r>
    </w:p>
    <w:p w:rsidR="004E18AB" w:rsidRPr="00242F50" w:rsidRDefault="004E18AB" w:rsidP="004E18AB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Основными задачами исполнителей Подпрограммой является:</w:t>
      </w:r>
    </w:p>
    <w:p w:rsidR="004E18AB" w:rsidRPr="00242F50" w:rsidRDefault="004E18AB" w:rsidP="004E18A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рассмотрение материалов о ходе реализации мероприятий Программы и предоставление рекомендаций по их уточнению, а также рассмотрение итогов реализации Программы;</w:t>
      </w:r>
    </w:p>
    <w:p w:rsidR="004E18AB" w:rsidRPr="00242F50" w:rsidRDefault="004E18AB" w:rsidP="004E18A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выявление технических и организационных проблем в ходе реализации Под</w:t>
      </w:r>
      <w:r w:rsidR="007F3F5A" w:rsidRPr="00242F50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рограммы и разработка предложений по их решению;</w:t>
      </w:r>
    </w:p>
    <w:p w:rsidR="004E18AB" w:rsidRPr="00242F50" w:rsidRDefault="004E18AB" w:rsidP="004E18AB">
      <w:pPr>
        <w:tabs>
          <w:tab w:val="num" w:pos="709"/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предоставление исполнителем Подпрограммы отчетов срок до 1февраля года, следующего за отчетным, о ходе выполнения мероприятий Подпрограммы на утверждение главе администрации муниципального образования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район.</w:t>
      </w:r>
      <w:proofErr w:type="gramEnd"/>
    </w:p>
    <w:p w:rsidR="004E18AB" w:rsidRPr="00242F50" w:rsidRDefault="004E18AB" w:rsidP="004E18AB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Муниципальный заказчик Подпрограммы с учетом выделяемых на реализацию Подпрограммы финансовых средств ежегодно уточняет состав программных мероприятий, плановые значения показателей результата Подпрограммы, механизм реализации Подпрограммы, состав исполнителей мероприятий Подпрограммы. </w:t>
      </w:r>
    </w:p>
    <w:p w:rsidR="004E18AB" w:rsidRPr="00242F50" w:rsidRDefault="004E18AB" w:rsidP="004E18AB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D7696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Председатель комитета</w:t>
      </w:r>
      <w:r w:rsidR="007D769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 вопросам 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жизнеобеспечения, строительства и 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дорожно-транспортному хозяйств</w:t>
      </w:r>
      <w:r w:rsidR="007D7696">
        <w:rPr>
          <w:rFonts w:ascii="Times New Roman" w:eastAsia="Times New Roman" w:hAnsi="Times New Roman"/>
          <w:b/>
          <w:sz w:val="28"/>
          <w:szCs w:val="28"/>
          <w:lang w:eastAsia="ru-RU"/>
        </w:rPr>
        <w:t>у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администрации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                                        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Д.А.Субботин</w:t>
      </w:r>
      <w:proofErr w:type="spellEnd"/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D7696" w:rsidRPr="00242F50" w:rsidRDefault="007D7696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Приложение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>к подпрограмме «Проведение  ремонтов многоквартирных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>домов и зданий  на территории муниципального образования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город Щекино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района»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муниципальной программы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муниципального</w:t>
      </w:r>
      <w:proofErr w:type="gramEnd"/>
      <w:r w:rsidRPr="00242F50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образования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 «Улучшение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жилищных</w:t>
      </w:r>
      <w:proofErr w:type="gramEnd"/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 условий граждан в муниципальном образовании 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>г</w:t>
      </w:r>
      <w:r w:rsidR="007D7696">
        <w:rPr>
          <w:rFonts w:ascii="Times New Roman" w:eastAsia="Times New Roman" w:hAnsi="Times New Roman"/>
          <w:sz w:val="24"/>
          <w:szCs w:val="24"/>
        </w:rPr>
        <w:t xml:space="preserve">ород </w:t>
      </w:r>
      <w:r w:rsidRPr="00242F50">
        <w:rPr>
          <w:rFonts w:ascii="Times New Roman" w:eastAsia="Times New Roman" w:hAnsi="Times New Roman"/>
          <w:sz w:val="24"/>
          <w:szCs w:val="24"/>
        </w:rPr>
        <w:t xml:space="preserve">Щекино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района»</w:t>
      </w: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D7696" w:rsidRPr="007D7696" w:rsidRDefault="007D7696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7D7696" w:rsidRDefault="007D7696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СПИСОК</w:t>
      </w:r>
    </w:p>
    <w:p w:rsidR="007D7696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муниципального жилищного фонда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, </w:t>
      </w: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</w:t>
      </w:r>
      <w:proofErr w:type="gram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котором</w:t>
      </w:r>
      <w:proofErr w:type="gram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планируется проведение ремонта</w:t>
      </w: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3420"/>
        <w:gridCol w:w="1782"/>
      </w:tblGrid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Адрес дома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Мероприятие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Год проведения ремонта</w:t>
            </w:r>
          </w:p>
        </w:tc>
      </w:tr>
      <w:tr w:rsidR="004E18AB" w:rsidRPr="00242F50" w:rsidTr="004E18AB">
        <w:tc>
          <w:tcPr>
            <w:tcW w:w="9990" w:type="dxa"/>
            <w:gridSpan w:val="3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1.1.Ремонт муниципального жилья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ул.Песочная,д.20,кв.3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екино,ул.Пионерская,д.46а,кв.20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замена окон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ул.Зайцева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д.12, д.14, д.16, д.18 (ПСД)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проектные работы по подключению домов к центральной канализации 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ул. Мира, д.7, кв.34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ул.Мира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д.14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ремонт системы горячего водоснабжения и ремонт канализации. Установка душевых кабин.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ул.г.Щекино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ул.Советская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д.44, кв.3 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ремонт полов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ул.Локомотивная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д.3, кв.11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ремонт кровли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4E18AB" w:rsidRPr="00242F50" w:rsidTr="004E18AB">
        <w:tc>
          <w:tcPr>
            <w:tcW w:w="9990" w:type="dxa"/>
            <w:gridSpan w:val="3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1.2.Ремонт муниципального жилья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для вторичного заселения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ул.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Холодкова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д.12, кв.4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ул.Промышленная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д.40, кв.1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ул.Пионерская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д.4а, кв.60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ул.Л.Толстого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д.53, кв.24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ул.Строителей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д.15, кв.7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4E18AB" w:rsidRPr="00242F50" w:rsidTr="004E18AB">
        <w:tc>
          <w:tcPr>
            <w:tcW w:w="478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ул.Энергетиков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д.13 корп.2, кв.59</w:t>
            </w:r>
          </w:p>
        </w:tc>
        <w:tc>
          <w:tcPr>
            <w:tcW w:w="342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78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</w:t>
            </w:r>
          </w:p>
        </w:tc>
      </w:tr>
    </w:tbl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D7696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Председатель комитета</w:t>
      </w:r>
      <w:r w:rsidR="007D769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 вопросам 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жизнеобеспечения, строительства и </w:t>
      </w:r>
    </w:p>
    <w:p w:rsidR="004E18AB" w:rsidRPr="00242F50" w:rsidRDefault="004E18AB" w:rsidP="004E18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дорожно-транспортному хозяйств</w:t>
      </w:r>
      <w:r w:rsidR="00390752">
        <w:rPr>
          <w:rFonts w:ascii="Times New Roman" w:eastAsia="Times New Roman" w:hAnsi="Times New Roman"/>
          <w:b/>
          <w:sz w:val="28"/>
          <w:szCs w:val="28"/>
          <w:lang w:eastAsia="ru-RU"/>
        </w:rPr>
        <w:t>у</w:t>
      </w: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Д.А.Субботин</w:t>
      </w:r>
      <w:proofErr w:type="spellEnd"/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Приложение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proofErr w:type="gramEnd"/>
    </w:p>
    <w:p w:rsidR="002B2AD4" w:rsidRPr="00242F50" w:rsidRDefault="00390752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к</w:t>
      </w:r>
      <w:r w:rsidR="002B2AD4" w:rsidRPr="00242F50">
        <w:rPr>
          <w:rFonts w:ascii="Times New Roman" w:eastAsia="Times New Roman" w:hAnsi="Times New Roman"/>
          <w:sz w:val="24"/>
          <w:szCs w:val="24"/>
        </w:rPr>
        <w:t xml:space="preserve"> муниципальной программе </w:t>
      </w:r>
      <w:proofErr w:type="gramStart"/>
      <w:r w:rsidR="002B2AD4" w:rsidRPr="00242F50">
        <w:rPr>
          <w:rFonts w:ascii="Times New Roman" w:eastAsia="Times New Roman" w:hAnsi="Times New Roman"/>
          <w:sz w:val="24"/>
          <w:szCs w:val="24"/>
        </w:rPr>
        <w:t>муниципального</w:t>
      </w:r>
      <w:proofErr w:type="gramEnd"/>
      <w:r w:rsidR="002B2AD4" w:rsidRPr="00242F50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образования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 «Улучшение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жилищных</w:t>
      </w:r>
      <w:proofErr w:type="gramEnd"/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 условий граждан в муниципальном образовании 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</w:rPr>
      </w:pPr>
      <w:r w:rsidRPr="00242F50">
        <w:rPr>
          <w:rFonts w:ascii="Times New Roman" w:eastAsia="Times New Roman" w:hAnsi="Times New Roman"/>
          <w:sz w:val="24"/>
          <w:szCs w:val="24"/>
        </w:rPr>
        <w:t>г</w:t>
      </w:r>
      <w:r w:rsidR="00390752">
        <w:rPr>
          <w:rFonts w:ascii="Times New Roman" w:eastAsia="Times New Roman" w:hAnsi="Times New Roman"/>
          <w:sz w:val="24"/>
          <w:szCs w:val="24"/>
        </w:rPr>
        <w:t xml:space="preserve">ород </w:t>
      </w:r>
      <w:r w:rsidRPr="00242F50">
        <w:rPr>
          <w:rFonts w:ascii="Times New Roman" w:eastAsia="Times New Roman" w:hAnsi="Times New Roman"/>
          <w:sz w:val="24"/>
          <w:szCs w:val="24"/>
        </w:rPr>
        <w:t xml:space="preserve">Щекино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района»</w:t>
      </w:r>
    </w:p>
    <w:p w:rsidR="004E18AB" w:rsidRPr="00242F50" w:rsidRDefault="004E18AB" w:rsidP="004E18AB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390752" w:rsidP="004E18AB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  <w:r w:rsidR="004E18AB"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4E18AB" w:rsidRPr="00242F50" w:rsidRDefault="004E18AB" w:rsidP="004E18AB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подпрограммы «Обеспечение прав собственников жилых помещений, признанных непригодными для проживания и  снос расселенных домов в муниципальном образовании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района» муниципальной программы муниципального образования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«Улучшение жилищных условий граждан муниципального образования г</w:t>
      </w:r>
      <w:r w:rsidR="0039075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ород </w:t>
      </w: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Щекино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района»</w:t>
      </w: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6222"/>
      </w:tblGrid>
      <w:tr w:rsidR="004E18AB" w:rsidRPr="00242F50" w:rsidTr="004E18AB">
        <w:tc>
          <w:tcPr>
            <w:tcW w:w="334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Исполнитель подпрограммы</w:t>
            </w:r>
          </w:p>
        </w:tc>
        <w:tc>
          <w:tcPr>
            <w:tcW w:w="622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(комитет по вопросам жизнеобеспечения, строительства и дорожно-транспортному хозяйству)</w:t>
            </w:r>
          </w:p>
        </w:tc>
      </w:tr>
      <w:tr w:rsidR="004E18AB" w:rsidRPr="00242F50" w:rsidTr="004E18AB">
        <w:tc>
          <w:tcPr>
            <w:tcW w:w="334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Цель подпрограммы</w:t>
            </w:r>
          </w:p>
        </w:tc>
        <w:tc>
          <w:tcPr>
            <w:tcW w:w="622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создание безопасных и благоприятных условий проживания граждан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обеспечение  жилищных прав собственников жилых помещений в связи с расселением домов;</w:t>
            </w:r>
          </w:p>
        </w:tc>
      </w:tr>
      <w:tr w:rsidR="004E18AB" w:rsidRPr="00242F50" w:rsidTr="004E18AB">
        <w:tc>
          <w:tcPr>
            <w:tcW w:w="334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Задачи подпрограммы</w:t>
            </w:r>
          </w:p>
        </w:tc>
        <w:tc>
          <w:tcPr>
            <w:tcW w:w="622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выкуп жилых помещений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снос расселенных домов</w:t>
            </w:r>
          </w:p>
        </w:tc>
      </w:tr>
      <w:tr w:rsidR="004E18AB" w:rsidRPr="00242F50" w:rsidTr="004E18AB">
        <w:tc>
          <w:tcPr>
            <w:tcW w:w="334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Целевые показатели (индикаторы) подпрограммы</w:t>
            </w:r>
          </w:p>
        </w:tc>
        <w:tc>
          <w:tcPr>
            <w:tcW w:w="622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выкупаемых помещений в соответствии с произведенной оценкой (единиц).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снесенных домов (единиц).</w:t>
            </w:r>
          </w:p>
        </w:tc>
      </w:tr>
      <w:tr w:rsidR="004E18AB" w:rsidRPr="00242F50" w:rsidTr="004E18AB">
        <w:tc>
          <w:tcPr>
            <w:tcW w:w="3348" w:type="dxa"/>
            <w:shd w:val="clear" w:color="auto" w:fill="auto"/>
          </w:tcPr>
          <w:p w:rsidR="004E18AB" w:rsidRPr="00242F50" w:rsidRDefault="007F3F5A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Сроки реализации подп</w:t>
            </w:r>
            <w:r w:rsidR="004E18AB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рограммы</w:t>
            </w:r>
          </w:p>
        </w:tc>
        <w:tc>
          <w:tcPr>
            <w:tcW w:w="622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2015-2017</w:t>
            </w:r>
          </w:p>
        </w:tc>
      </w:tr>
      <w:tr w:rsidR="004E18AB" w:rsidRPr="00242F50" w:rsidTr="004E18AB">
        <w:tc>
          <w:tcPr>
            <w:tcW w:w="334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Объемы  финансирования подпрограммы</w:t>
            </w:r>
          </w:p>
        </w:tc>
        <w:tc>
          <w:tcPr>
            <w:tcW w:w="622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Общий объем финансирования составит 15199,4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 – средства бюджета МО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в том числе: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2015 год –  2 500,00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уб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2016год 3214,4тыс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уб.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2017год – 3535,0тыс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уб.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2018год – 900,0тыс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уб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2019год – 750,0тыс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уб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2020год – 4300,0тыс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уб</w:t>
            </w:r>
          </w:p>
        </w:tc>
      </w:tr>
      <w:tr w:rsidR="004E18AB" w:rsidRPr="00242F50" w:rsidTr="004E18AB">
        <w:tc>
          <w:tcPr>
            <w:tcW w:w="334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Ожидаемые  результаты реализации подпрограммы</w:t>
            </w:r>
          </w:p>
        </w:tc>
        <w:tc>
          <w:tcPr>
            <w:tcW w:w="622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Реализация подпрограммы позволит обеспечить выполнение обязательств органа местного самоуправления перед собственниками и осуществить выкуп жилых помещений – 2* ед.; создать безопасные и благоприятные условия проживания граждан и произвести снос – 1*      дома </w:t>
            </w:r>
          </w:p>
        </w:tc>
      </w:tr>
    </w:tbl>
    <w:p w:rsidR="004E18AB" w:rsidRPr="00242F50" w:rsidRDefault="004E18AB" w:rsidP="004E18AB">
      <w:pPr>
        <w:spacing w:after="0" w:line="240" w:lineRule="auto"/>
        <w:ind w:left="60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242F50">
        <w:rPr>
          <w:rFonts w:ascii="Times New Roman" w:eastAsia="Times New Roman" w:hAnsi="Times New Roman"/>
          <w:sz w:val="20"/>
          <w:szCs w:val="20"/>
          <w:lang w:eastAsia="ru-RU"/>
        </w:rPr>
        <w:t>*Примечание: Количество выкупаемых помещений и размер средств зависит от произведенной оценки, определения выкупной стоимости жилых помещений и стоимости работ по сносу домов.</w:t>
      </w:r>
    </w:p>
    <w:p w:rsidR="004E18AB" w:rsidRPr="00242F50" w:rsidRDefault="004E18AB" w:rsidP="004E18AB">
      <w:pPr>
        <w:numPr>
          <w:ilvl w:val="0"/>
          <w:numId w:val="8"/>
        </w:num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Характеристика сферы реализации подпрограммы</w:t>
      </w:r>
      <w:r w:rsidR="002A19B7"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муниципальной программы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Одной из важнейших проблем является проблема ликвидации непригодного жилищного фонда при реализации администрацией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программы «Переселение граждан из жилищного фонда, признанного непригодным для проживания, и (или) жилищного фонда с высоким уровнем износа в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Щекинском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районе на 2009-2012 годы».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Переселение граждан по данной программе осуществлялось  только отдельных категорий граждан, состоящих на 1 января 2002</w:t>
      </w:r>
      <w:r w:rsidR="007F3F5A"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года на регистрационном учете по месту жительства и занимающих жилые помещения по договорам социального найма, не имеющие другого благоустроенного жилья на праве собственности или по договору социального найма в соответствии с  постановлением администрации    Тульской области от 28.03.2008  № 150 «Положение о порядке переселения граждан, проживающих в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ветхом и аварийном жилищном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фонде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». 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В домах, являющихся участниками вышеназванной программы, остались проживать собственники жилых помещений, зарегистрированные после 1 января 2002 года  и имеющие вторичное жилье.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Дома, признанные до 1 января 2002 года непригодными для проживания и имеющие высокий уровень износа, включенные в программу «Переселение граждан из жилищного фонда, признанного непригодным для проживания, и (или) жилищного фонда с высоким уровнем износа в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Щекинском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районе на 2009-2012 годы», подлежат расселению и сносу, а также  дома, признанные непригодными для проживания в результате пожара.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Всего остались не снесенными 33 дома (Приложение 1).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В рамках действующего жилищного законодательства необходимо рассматривать  мероприятия по обеспечению жилищных прав собственников жилых помещений в связи со сносом расселенных домов и жилых помещений, признанных непригодными для проживания по причине пожара, всего жилых помещений собственников – 17 (Приложение 2).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Обеспечение жилищных прав собственников жилых помещений при реализации данной программы осуществляется путем выкупа жилых помещений в порядке, установленном жилищным законодательством.</w:t>
      </w:r>
    </w:p>
    <w:p w:rsidR="004E18AB" w:rsidRPr="00242F50" w:rsidRDefault="004E18AB" w:rsidP="004E18AB">
      <w:pPr>
        <w:tabs>
          <w:tab w:val="left" w:pos="3330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tabs>
          <w:tab w:val="left" w:pos="540"/>
        </w:tabs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2. Цели и задачи подпрограммы</w:t>
      </w:r>
    </w:p>
    <w:p w:rsidR="004E18AB" w:rsidRPr="00242F50" w:rsidRDefault="004E18AB" w:rsidP="004E18AB">
      <w:pPr>
        <w:tabs>
          <w:tab w:val="left" w:pos="540"/>
        </w:tabs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Цель программы: обеспечение  жилищных прав собственников жилых помещений, признанных непригодными для проживания в связи со сносом расселенных домов 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, создание безопасных и благоприятных условий проживания граждан</w:t>
      </w:r>
    </w:p>
    <w:p w:rsidR="004E18AB" w:rsidRPr="00242F50" w:rsidRDefault="004E18AB" w:rsidP="004E18AB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ab/>
        <w:t>Задачи программы:</w:t>
      </w: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  выкуп жилых помещений;</w:t>
      </w: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4E18AB" w:rsidRPr="00242F50" w:rsidSect="004E18AB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 снос непригодного жилищного фонда, включенного в программу</w:t>
      </w:r>
    </w:p>
    <w:p w:rsidR="004E18AB" w:rsidRPr="00242F50" w:rsidRDefault="004E18AB" w:rsidP="004E18AB">
      <w:pPr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3. Перечень мероприятий </w:t>
      </w:r>
    </w:p>
    <w:p w:rsidR="004E18AB" w:rsidRPr="00242F50" w:rsidRDefault="004E18AB" w:rsidP="004E18AB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 реализации подпрограммы «Обеспечение прав собственников жилых помещений, признанных непригодными для проживания и  снос расселенных домов в муниципальном образовании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района» муниципальной программы муниципального образования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«Улучшение жилищных условий граждан муниципального образования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г.Щекино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района»</w:t>
      </w:r>
    </w:p>
    <w:p w:rsidR="004E18AB" w:rsidRPr="00242F50" w:rsidRDefault="004E18AB" w:rsidP="004E18AB">
      <w:pPr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24"/>
        <w:gridCol w:w="1204"/>
        <w:gridCol w:w="1492"/>
        <w:gridCol w:w="1512"/>
        <w:gridCol w:w="1484"/>
        <w:gridCol w:w="1700"/>
        <w:gridCol w:w="1683"/>
        <w:gridCol w:w="3109"/>
      </w:tblGrid>
      <w:tr w:rsidR="004E18AB" w:rsidRPr="00242F50" w:rsidTr="004E18AB">
        <w:trPr>
          <w:trHeight w:val="563"/>
        </w:trPr>
        <w:tc>
          <w:tcPr>
            <w:tcW w:w="3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2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Срок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</w:t>
            </w:r>
            <w:proofErr w:type="spellEnd"/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ния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по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годам</w:t>
            </w:r>
          </w:p>
        </w:tc>
        <w:tc>
          <w:tcPr>
            <w:tcW w:w="78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финансирования (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3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 исполнитель (соисполнитель)</w:t>
            </w:r>
          </w:p>
        </w:tc>
      </w:tr>
      <w:tr w:rsidR="004E18AB" w:rsidRPr="00242F50" w:rsidTr="004E18AB">
        <w:trPr>
          <w:trHeight w:val="278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92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379" w:type="dxa"/>
            <w:gridSpan w:val="4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 за счет средств</w:t>
            </w: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cantSplit/>
          <w:trHeight w:val="1515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92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12" w:type="dxa"/>
            <w:shd w:val="clear" w:color="auto" w:fill="auto"/>
            <w:textDirection w:val="btLr"/>
          </w:tcPr>
          <w:p w:rsidR="004E18AB" w:rsidRPr="00242F50" w:rsidRDefault="004E18AB" w:rsidP="004E18A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84" w:type="dxa"/>
            <w:shd w:val="clear" w:color="auto" w:fill="auto"/>
            <w:textDirection w:val="btLr"/>
          </w:tcPr>
          <w:p w:rsidR="004E18AB" w:rsidRPr="00242F50" w:rsidRDefault="004E18AB" w:rsidP="004E18A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бюджета Тульской области</w:t>
            </w:r>
          </w:p>
        </w:tc>
        <w:tc>
          <w:tcPr>
            <w:tcW w:w="1700" w:type="dxa"/>
            <w:shd w:val="clear" w:color="auto" w:fill="auto"/>
            <w:textDirection w:val="btLr"/>
          </w:tcPr>
          <w:p w:rsidR="004E18AB" w:rsidRPr="00242F50" w:rsidRDefault="004E18AB" w:rsidP="004E18A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бюджета МО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екино</w:t>
            </w:r>
            <w:proofErr w:type="spellEnd"/>
          </w:p>
        </w:tc>
        <w:tc>
          <w:tcPr>
            <w:tcW w:w="1683" w:type="dxa"/>
            <w:shd w:val="clear" w:color="auto" w:fill="auto"/>
            <w:textDirection w:val="btLr"/>
          </w:tcPr>
          <w:p w:rsidR="004E18AB" w:rsidRPr="00242F50" w:rsidRDefault="004E18AB" w:rsidP="004E18A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480"/>
        </w:trPr>
        <w:tc>
          <w:tcPr>
            <w:tcW w:w="3224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Мероприятие 1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Выкуп жилых помещений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т.ч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.:</w:t>
            </w: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8 646,5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9 396,5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Структурные подразделения администрации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</w:t>
            </w:r>
          </w:p>
        </w:tc>
      </w:tr>
      <w:tr w:rsidR="004E18AB" w:rsidRPr="00242F50" w:rsidTr="004E18AB">
        <w:trPr>
          <w:trHeight w:val="795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2 500,0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2 296,5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2 300,0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2 500,0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2 296,5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2 300,0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628"/>
        </w:trPr>
        <w:tc>
          <w:tcPr>
            <w:tcW w:w="3224" w:type="dxa"/>
            <w:vMerge w:val="restart"/>
            <w:shd w:val="clear" w:color="auto" w:fill="auto"/>
          </w:tcPr>
          <w:p w:rsidR="004E18AB" w:rsidRPr="00242F50" w:rsidRDefault="004E18AB" w:rsidP="004E18AB">
            <w:pPr>
              <w:numPr>
                <w:ilvl w:val="1"/>
                <w:numId w:val="1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Выкуп помещений у собственника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7 646,5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8 396,5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МКУ «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ЩГУЖиБ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Комитет по вопросам жизнеобеспечения, строительства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дорожно-транспортному хозяйству</w:t>
            </w:r>
          </w:p>
        </w:tc>
      </w:tr>
      <w:tr w:rsidR="004E18AB" w:rsidRPr="00242F50" w:rsidTr="004E18AB">
        <w:trPr>
          <w:trHeight w:val="585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2 500,0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2 296,5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1 300,0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2 500,0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2 296,5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1 300,0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570"/>
        </w:trPr>
        <w:tc>
          <w:tcPr>
            <w:tcW w:w="3224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1.2. Мероприятия по организации оценки и определению выкупной цены за изымаемые жилые помещения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1 000,0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1 000,0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Собственники жилых помещений, комитет по управлению муниципальной собственностью</w:t>
            </w:r>
          </w:p>
        </w:tc>
      </w:tr>
      <w:tr w:rsidR="004E18AB" w:rsidRPr="00242F50" w:rsidTr="004E18AB">
        <w:trPr>
          <w:trHeight w:val="1921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1 000,0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1 000,0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1016"/>
        </w:trPr>
        <w:tc>
          <w:tcPr>
            <w:tcW w:w="3224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Мероприятие 2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Снос расселенных домов, признанных непригодными для проживания. 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6 552,9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6 552,9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МКУ «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ЩГУЖиБ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Комитет по вопросам жизнеобеспечения, строительства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дорожно-транспортному хозяйству</w:t>
            </w:r>
          </w:p>
        </w:tc>
      </w:tr>
      <w:tr w:rsidR="004E18AB" w:rsidRPr="00242F50" w:rsidTr="004E18AB">
        <w:trPr>
          <w:trHeight w:val="1617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917,9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2 785,0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2 000,0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917,9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2 785,0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2 000,0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70"/>
        </w:trPr>
        <w:tc>
          <w:tcPr>
            <w:tcW w:w="15408" w:type="dxa"/>
            <w:gridSpan w:val="8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698"/>
        </w:trPr>
        <w:tc>
          <w:tcPr>
            <w:tcW w:w="3224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 по подпрограмме:</w:t>
            </w: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15 199,4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15 199,4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382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2 500,0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2 500,0 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458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3 214,4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3 214,4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419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3 535,0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3 535,0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413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419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8AB" w:rsidRPr="00242F50" w:rsidTr="004E18AB">
        <w:trPr>
          <w:trHeight w:val="425"/>
        </w:trPr>
        <w:tc>
          <w:tcPr>
            <w:tcW w:w="3224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9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4 300,0</w:t>
            </w:r>
          </w:p>
        </w:tc>
        <w:tc>
          <w:tcPr>
            <w:tcW w:w="151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4 300,0</w:t>
            </w:r>
          </w:p>
        </w:tc>
        <w:tc>
          <w:tcPr>
            <w:tcW w:w="168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9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E18AB" w:rsidRPr="00242F50" w:rsidRDefault="004E18AB" w:rsidP="004E18AB">
      <w:pPr>
        <w:spacing w:after="0" w:line="240" w:lineRule="auto"/>
        <w:ind w:left="36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0"/>
          <w:szCs w:val="20"/>
          <w:lang w:eastAsia="ru-RU"/>
        </w:rPr>
        <w:t>* Примечание: размер средств зависит от произведенной оценки, определения выкупной стоимости жилых помещений</w:t>
      </w: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242F50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       и стоимости работ по сносу домов</w:t>
      </w:r>
    </w:p>
    <w:p w:rsidR="004E18AB" w:rsidRPr="00242F50" w:rsidRDefault="004E18AB" w:rsidP="004E18AB">
      <w:pPr>
        <w:spacing w:after="0" w:line="240" w:lineRule="auto"/>
        <w:ind w:left="36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4. Перечень показателей </w:t>
      </w:r>
    </w:p>
    <w:p w:rsidR="004E18AB" w:rsidRPr="00242F50" w:rsidRDefault="004E18AB" w:rsidP="004E18AB">
      <w:pPr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результативности и эффективности реализации подпрограммы </w:t>
      </w:r>
    </w:p>
    <w:p w:rsidR="004E18AB" w:rsidRPr="00242F50" w:rsidRDefault="004E18AB" w:rsidP="004E18AB">
      <w:pPr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13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971"/>
        <w:gridCol w:w="2760"/>
        <w:gridCol w:w="3364"/>
        <w:gridCol w:w="1512"/>
        <w:gridCol w:w="1080"/>
        <w:gridCol w:w="900"/>
        <w:gridCol w:w="1548"/>
      </w:tblGrid>
      <w:tr w:rsidR="004E18AB" w:rsidRPr="00242F50" w:rsidTr="004E18AB">
        <w:trPr>
          <w:trHeight w:val="1080"/>
        </w:trPr>
        <w:tc>
          <w:tcPr>
            <w:tcW w:w="397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Цели и задачи подпрограммы</w:t>
            </w:r>
          </w:p>
        </w:tc>
        <w:tc>
          <w:tcPr>
            <w:tcW w:w="27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Перечень конечных и непосредственных показателей</w:t>
            </w:r>
          </w:p>
        </w:tc>
        <w:tc>
          <w:tcPr>
            <w:tcW w:w="336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ind w:left="1092" w:hanging="1092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Фактическое значение показателя на момент разработки подпрограммы (базисное значение) </w:t>
            </w:r>
          </w:p>
        </w:tc>
        <w:tc>
          <w:tcPr>
            <w:tcW w:w="3492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Значение показателей по годам</w:t>
            </w: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 xml:space="preserve">реализации подпрограммы     </w:t>
            </w:r>
          </w:p>
        </w:tc>
        <w:tc>
          <w:tcPr>
            <w:tcW w:w="154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ind w:left="-692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Плановое значение показателя на день окончания действия подпрограммы </w:t>
            </w:r>
          </w:p>
        </w:tc>
      </w:tr>
      <w:tr w:rsidR="004E18AB" w:rsidRPr="00242F50" w:rsidTr="004E18AB">
        <w:trPr>
          <w:trHeight w:val="1530"/>
        </w:trPr>
        <w:tc>
          <w:tcPr>
            <w:tcW w:w="39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7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6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2015 год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2016 год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2017 год</w:t>
            </w:r>
          </w:p>
        </w:tc>
        <w:tc>
          <w:tcPr>
            <w:tcW w:w="1548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E18AB" w:rsidRPr="00242F50" w:rsidTr="004E18AB">
        <w:trPr>
          <w:trHeight w:val="330"/>
        </w:trPr>
        <w:tc>
          <w:tcPr>
            <w:tcW w:w="397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3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  <w:tr w:rsidR="004E18AB" w:rsidRPr="00242F50" w:rsidTr="004E18AB">
        <w:trPr>
          <w:trHeight w:val="330"/>
        </w:trPr>
        <w:tc>
          <w:tcPr>
            <w:tcW w:w="1513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Цель: создание безопасных и благоприятных условий проживания граждан обеспечение  жилищных прав собственников жилых помещений в связи с расселением домов в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екино</w:t>
            </w:r>
            <w:proofErr w:type="spellEnd"/>
          </w:p>
        </w:tc>
      </w:tr>
      <w:tr w:rsidR="004E18AB" w:rsidRPr="00242F50" w:rsidTr="004E18AB">
        <w:trPr>
          <w:trHeight w:val="330"/>
        </w:trPr>
        <w:tc>
          <w:tcPr>
            <w:tcW w:w="397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Задача 1: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 выкуп жилых  помещений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выкупаемых помещений</w:t>
            </w:r>
          </w:p>
        </w:tc>
        <w:tc>
          <w:tcPr>
            <w:tcW w:w="33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6*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5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6*</w:t>
            </w:r>
          </w:p>
        </w:tc>
      </w:tr>
      <w:tr w:rsidR="004E18AB" w:rsidRPr="00242F50" w:rsidTr="004E18AB">
        <w:trPr>
          <w:trHeight w:val="330"/>
        </w:trPr>
        <w:tc>
          <w:tcPr>
            <w:tcW w:w="397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Задача 2: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снос расселенных домов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снесенных домов</w:t>
            </w:r>
          </w:p>
        </w:tc>
        <w:tc>
          <w:tcPr>
            <w:tcW w:w="33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4*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5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4*</w:t>
            </w:r>
          </w:p>
        </w:tc>
      </w:tr>
    </w:tbl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242F50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* Примечание: Количество выкупаемых помещений зависит от произведенной оценки, определения выкупной стоимости жилых помещений.</w:t>
      </w: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242F50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             Количество снесенных домов зависит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sz w:val="20"/>
          <w:szCs w:val="20"/>
          <w:lang w:eastAsia="ru-RU"/>
        </w:rPr>
        <w:t>от стоимости работ по сносу домов</w:t>
      </w: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390752" w:rsidRDefault="00390752" w:rsidP="00390752">
      <w:pPr>
        <w:pStyle w:val="af8"/>
        <w:spacing w:after="0" w:line="240" w:lineRule="auto"/>
        <w:ind w:left="1637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2DE" w:rsidRPr="00C512DE" w:rsidRDefault="00C512DE" w:rsidP="00C512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512DE">
        <w:rPr>
          <w:rFonts w:ascii="Times New Roman" w:eastAsia="Times New Roman" w:hAnsi="Times New Roman"/>
          <w:b/>
          <w:sz w:val="28"/>
          <w:szCs w:val="28"/>
          <w:lang w:eastAsia="ru-RU"/>
        </w:rPr>
        <w:t>5. Ресурсное обеспечение подпрограммы</w:t>
      </w:r>
    </w:p>
    <w:p w:rsidR="00390752" w:rsidRDefault="00C512DE" w:rsidP="00AE526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512DE">
        <w:rPr>
          <w:rFonts w:ascii="Times New Roman" w:eastAsia="Times New Roman" w:hAnsi="Times New Roman"/>
          <w:b/>
          <w:sz w:val="28"/>
          <w:szCs w:val="28"/>
          <w:lang w:eastAsia="ru-RU"/>
        </w:rPr>
        <w:t>Общая потребность в ресурсах Подпрограммы</w:t>
      </w:r>
      <w:bookmarkStart w:id="0" w:name="_GoBack"/>
      <w:bookmarkEnd w:id="0"/>
    </w:p>
    <w:p w:rsidR="00390752" w:rsidRPr="00390752" w:rsidRDefault="00390752" w:rsidP="0039075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2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3058"/>
        <w:gridCol w:w="2552"/>
        <w:gridCol w:w="1275"/>
        <w:gridCol w:w="1134"/>
        <w:gridCol w:w="1134"/>
        <w:gridCol w:w="1214"/>
        <w:gridCol w:w="1054"/>
        <w:gridCol w:w="993"/>
        <w:gridCol w:w="1210"/>
      </w:tblGrid>
      <w:tr w:rsidR="004E18AB" w:rsidRPr="00242F50" w:rsidTr="004E18AB">
        <w:trPr>
          <w:trHeight w:val="320"/>
        </w:trPr>
        <w:tc>
          <w:tcPr>
            <w:tcW w:w="1620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3058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подпрограммы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финансирования</w:t>
            </w:r>
          </w:p>
        </w:tc>
        <w:tc>
          <w:tcPr>
            <w:tcW w:w="8014" w:type="dxa"/>
            <w:gridSpan w:val="7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расходов (тыс. руб.)</w:t>
            </w:r>
          </w:p>
        </w:tc>
      </w:tr>
      <w:tr w:rsidR="004E18AB" w:rsidRPr="00242F50" w:rsidTr="004E18AB">
        <w:trPr>
          <w:trHeight w:val="320"/>
        </w:trPr>
        <w:tc>
          <w:tcPr>
            <w:tcW w:w="1620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8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6739" w:type="dxa"/>
            <w:gridSpan w:val="6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 по годам:</w:t>
            </w:r>
          </w:p>
        </w:tc>
      </w:tr>
      <w:tr w:rsidR="004E18AB" w:rsidRPr="00242F50" w:rsidTr="004E18AB">
        <w:trPr>
          <w:trHeight w:val="320"/>
        </w:trPr>
        <w:tc>
          <w:tcPr>
            <w:tcW w:w="1620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8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21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05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99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21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</w:tr>
      <w:tr w:rsidR="004E18AB" w:rsidRPr="00242F50" w:rsidTr="004E18AB">
        <w:trPr>
          <w:trHeight w:val="380"/>
        </w:trPr>
        <w:tc>
          <w:tcPr>
            <w:tcW w:w="1620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</w:t>
            </w:r>
          </w:p>
        </w:tc>
        <w:tc>
          <w:tcPr>
            <w:tcW w:w="3058" w:type="dxa"/>
            <w:vMerge w:val="restart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«Обеспечение прав собственников жилых помещений, признанных непригодными для проживания и  снос расселенных домов в муниципальном образовании город Щекино 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55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Всего: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15 199,4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2 500,0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3 214,4</w:t>
            </w:r>
          </w:p>
        </w:tc>
        <w:tc>
          <w:tcPr>
            <w:tcW w:w="121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3 535,0</w:t>
            </w:r>
          </w:p>
        </w:tc>
        <w:tc>
          <w:tcPr>
            <w:tcW w:w="105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99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21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4300,0</w:t>
            </w:r>
          </w:p>
        </w:tc>
      </w:tr>
      <w:tr w:rsidR="004E18AB" w:rsidRPr="00242F50" w:rsidTr="004E18AB">
        <w:trPr>
          <w:trHeight w:val="376"/>
        </w:trPr>
        <w:tc>
          <w:tcPr>
            <w:tcW w:w="1620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058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5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1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1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trHeight w:val="376"/>
        </w:trPr>
        <w:tc>
          <w:tcPr>
            <w:tcW w:w="1620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058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Тульской области</w:t>
            </w:r>
          </w:p>
        </w:tc>
        <w:tc>
          <w:tcPr>
            <w:tcW w:w="1275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1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1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E18AB" w:rsidRPr="00242F50" w:rsidTr="004E18AB">
        <w:trPr>
          <w:trHeight w:val="376"/>
        </w:trPr>
        <w:tc>
          <w:tcPr>
            <w:tcW w:w="1620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058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МО </w:t>
            </w:r>
          </w:p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 Щекино</w:t>
            </w:r>
          </w:p>
        </w:tc>
        <w:tc>
          <w:tcPr>
            <w:tcW w:w="1275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15 199,4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2 500,0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3 214,4</w:t>
            </w:r>
          </w:p>
        </w:tc>
        <w:tc>
          <w:tcPr>
            <w:tcW w:w="121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3 535,0</w:t>
            </w:r>
          </w:p>
        </w:tc>
        <w:tc>
          <w:tcPr>
            <w:tcW w:w="105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99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21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4300,0</w:t>
            </w:r>
          </w:p>
        </w:tc>
      </w:tr>
      <w:tr w:rsidR="004E18AB" w:rsidRPr="00242F50" w:rsidTr="004E18AB">
        <w:trPr>
          <w:trHeight w:val="376"/>
        </w:trPr>
        <w:tc>
          <w:tcPr>
            <w:tcW w:w="1620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058" w:type="dxa"/>
            <w:vMerge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275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1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1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4E18AB" w:rsidRPr="00242F50" w:rsidRDefault="004E18AB" w:rsidP="004E18AB">
      <w:pPr>
        <w:spacing w:after="0" w:line="240" w:lineRule="auto"/>
        <w:ind w:left="360" w:firstLine="34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36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0"/>
          <w:szCs w:val="20"/>
          <w:lang w:eastAsia="ru-RU"/>
        </w:rPr>
        <w:t>Примечание: *размер средств зависит от произведенной оценки, определения выкупной стоимости жилых помещений</w:t>
      </w:r>
    </w:p>
    <w:p w:rsidR="004E18AB" w:rsidRPr="00242F50" w:rsidRDefault="004E18AB" w:rsidP="004E18AB">
      <w:pPr>
        <w:spacing w:after="0" w:line="240" w:lineRule="auto"/>
        <w:ind w:left="360" w:firstLine="348"/>
        <w:rPr>
          <w:rFonts w:ascii="Times New Roman" w:eastAsia="Times New Roman" w:hAnsi="Times New Roman"/>
          <w:b/>
          <w:sz w:val="20"/>
          <w:szCs w:val="20"/>
          <w:lang w:eastAsia="ru-RU"/>
        </w:rPr>
        <w:sectPr w:rsidR="004E18AB" w:rsidRPr="00242F50" w:rsidSect="004E18AB">
          <w:pgSz w:w="16838" w:h="11906" w:orient="landscape"/>
          <w:pgMar w:top="1134" w:right="851" w:bottom="899" w:left="851" w:header="709" w:footer="709" w:gutter="0"/>
          <w:cols w:space="708"/>
          <w:titlePg/>
          <w:docGrid w:linePitch="360"/>
        </w:sectPr>
      </w:pPr>
      <w:r w:rsidRPr="00242F50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и стоимости работ по сносу домов</w:t>
      </w:r>
    </w:p>
    <w:p w:rsidR="004E18AB" w:rsidRPr="00242F50" w:rsidRDefault="004E18AB" w:rsidP="004E18AB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6. Механизм реализации подпрограммы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Реализация подпрограммы осуществляется администрацией муниципального образования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 и включает в себя мероприятия, обеспечивающие планирование, выполнение, корректировку и контроль выполнения показателей программы.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Система программных мероприятий включает в себя работу по следующим направлениям: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определение размера денежных средств, необходимых для выкупа жилых помещений;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выплаты выкупной цены за жилые помещения находящиеся в собственности;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снос  расселенного и непригодного для проживания жилищного фонда.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Участниками муниципальной программы являются собственники жилых помещений, признанных непригодными для проживания в связи с пожаром и расположенных в расселенных домах, включенных в программу «Переселение граждан из жилищного фонда, признанного непригодным для проживания, и (или) жилищного фонда с высоким уровнем износа в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Щекинском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районе на 2009-2012 годы».</w:t>
      </w:r>
      <w:proofErr w:type="gramEnd"/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ab/>
        <w:t>Порядок организации работы с участниками программы.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1.   МКУ «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ЩГУЖиБ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» в письменной форме направляет собственникам жилых помещений требования о сносе дома.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2. Собственники жилых помещений в течение месяца с момента представления им уведомления представляют в МКУ «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ЩГУЖи</w:t>
      </w:r>
      <w:proofErr w:type="spellEnd"/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Б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правоустанавливающие документы на жилые помещения, находящиеся в собственности.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3. Комитет по управлению муниципальной собственностью осуществляет мероприятия по организации оценки и определению выкупной стоимости за изымаемые жилые помещения у собственников.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4. С собственниками жилых помещений в соответствии с п.6 ст.32 Жилищного кодекса Российской Федерации администрация                  заключает соглашение о выкупе жилого помещения.</w:t>
      </w:r>
    </w:p>
    <w:p w:rsidR="004E18AB" w:rsidRPr="00242F50" w:rsidRDefault="004E18AB" w:rsidP="004E18A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5. В случае отказа собственников выселение по предлагаемой схеме может быть произведено в судебном порядке.</w:t>
      </w:r>
    </w:p>
    <w:p w:rsidR="004E18AB" w:rsidRPr="00242F50" w:rsidRDefault="004E18AB" w:rsidP="004E18AB">
      <w:pPr>
        <w:spacing w:after="0" w:line="240" w:lineRule="auto"/>
        <w:ind w:left="360" w:firstLine="34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Реализация программы позволит:</w:t>
      </w:r>
    </w:p>
    <w:p w:rsidR="004E18AB" w:rsidRPr="00242F50" w:rsidRDefault="004E18AB" w:rsidP="004E18AB">
      <w:pPr>
        <w:spacing w:after="0" w:line="240" w:lineRule="auto"/>
        <w:ind w:left="360" w:firstLine="34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- обеспечить выполнение обязательств органа местного самоуправления перед</w:t>
      </w: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собственниками жилых помещений в связи с расселением домов 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E18AB" w:rsidRPr="00242F50" w:rsidRDefault="004E18AB" w:rsidP="004E18AB">
      <w:pPr>
        <w:spacing w:after="0" w:line="240" w:lineRule="auto"/>
        <w:ind w:left="360" w:firstLine="34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 обеспечить  снос  расселенных домов.</w:t>
      </w:r>
    </w:p>
    <w:p w:rsidR="004E18AB" w:rsidRPr="00242F50" w:rsidRDefault="004E18AB" w:rsidP="004E18AB">
      <w:pPr>
        <w:spacing w:after="0" w:line="240" w:lineRule="auto"/>
        <w:ind w:left="36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36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18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Председатель комитета по вопросам </w:t>
      </w:r>
    </w:p>
    <w:p w:rsidR="004E18AB" w:rsidRPr="00242F50" w:rsidRDefault="004E18AB" w:rsidP="004E18AB">
      <w:pPr>
        <w:spacing w:after="0" w:line="240" w:lineRule="auto"/>
        <w:ind w:left="18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жизнеобеспечения, строительства и</w:t>
      </w:r>
    </w:p>
    <w:p w:rsidR="004E18AB" w:rsidRPr="00242F50" w:rsidRDefault="004E18AB" w:rsidP="004E18AB">
      <w:pPr>
        <w:spacing w:after="0" w:line="240" w:lineRule="auto"/>
        <w:ind w:left="18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дорожно-транспортному хозяйству                                        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Д.А.Субботин</w:t>
      </w:r>
      <w:proofErr w:type="spellEnd"/>
    </w:p>
    <w:p w:rsidR="004E18AB" w:rsidRPr="00242F50" w:rsidRDefault="004E18AB" w:rsidP="004E18AB">
      <w:pPr>
        <w:tabs>
          <w:tab w:val="left" w:pos="12920"/>
          <w:tab w:val="right" w:pos="14569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Приложение 1</w:t>
      </w:r>
    </w:p>
    <w:p w:rsidR="004E18AB" w:rsidRPr="00242F50" w:rsidRDefault="004E18AB" w:rsidP="004E18AB">
      <w:pPr>
        <w:spacing w:after="0" w:line="240" w:lineRule="auto"/>
        <w:jc w:val="right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                                                                </w:t>
      </w:r>
      <w:r w:rsidRPr="00242F50">
        <w:rPr>
          <w:rFonts w:ascii="Times New Roman" w:eastAsia="Times New Roman" w:hAnsi="Times New Roman"/>
          <w:bCs/>
          <w:sz w:val="24"/>
          <w:szCs w:val="24"/>
          <w:lang w:eastAsia="ru-RU"/>
        </w:rPr>
        <w:t>к под</w:t>
      </w: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программе                                                                                                                          «Обеспечение прав собственников жилых                                                                                              помещений, признанных непригодными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для</w:t>
      </w:r>
      <w:proofErr w:type="gram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4E18AB" w:rsidRPr="00242F50" w:rsidRDefault="004E18AB" w:rsidP="004E18AB">
      <w:pPr>
        <w:spacing w:after="0" w:line="240" w:lineRule="auto"/>
        <w:jc w:val="right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проживания и снос расселенных домов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proofErr w:type="gram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4E18AB" w:rsidRPr="00242F50" w:rsidRDefault="004E18AB" w:rsidP="004E18AB">
      <w:pPr>
        <w:spacing w:after="0" w:line="240" w:lineRule="auto"/>
        <w:jc w:val="right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района»</w:t>
      </w:r>
    </w:p>
    <w:p w:rsidR="002A19B7" w:rsidRPr="00242F50" w:rsidRDefault="002A19B7" w:rsidP="002A19B7">
      <w:pPr>
        <w:spacing w:after="0" w:line="240" w:lineRule="auto"/>
        <w:jc w:val="right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муниципальной программы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муниципального</w:t>
      </w:r>
      <w:proofErr w:type="gram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2A19B7" w:rsidRPr="00242F50" w:rsidRDefault="002A19B7" w:rsidP="002A19B7">
      <w:pPr>
        <w:spacing w:after="0" w:line="240" w:lineRule="auto"/>
        <w:jc w:val="right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образования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«Улучшение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жилищных</w:t>
      </w:r>
      <w:proofErr w:type="gramEnd"/>
    </w:p>
    <w:p w:rsidR="002A19B7" w:rsidRPr="00242F50" w:rsidRDefault="002A19B7" w:rsidP="002A19B7">
      <w:pPr>
        <w:spacing w:after="0" w:line="240" w:lineRule="auto"/>
        <w:jc w:val="right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условий граждан в муниципальном образовании </w:t>
      </w:r>
    </w:p>
    <w:p w:rsidR="002A19B7" w:rsidRPr="00242F50" w:rsidRDefault="002A19B7" w:rsidP="002A19B7">
      <w:pPr>
        <w:spacing w:after="0" w:line="240" w:lineRule="auto"/>
        <w:jc w:val="right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r w:rsidR="00390752">
        <w:rPr>
          <w:rFonts w:ascii="Times New Roman" w:eastAsia="Times New Roman" w:hAnsi="Times New Roman"/>
          <w:sz w:val="24"/>
          <w:szCs w:val="24"/>
          <w:lang w:eastAsia="ru-RU"/>
        </w:rPr>
        <w:t xml:space="preserve">ород </w:t>
      </w: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Щекино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района»</w:t>
      </w:r>
    </w:p>
    <w:p w:rsidR="004E18AB" w:rsidRPr="00242F50" w:rsidRDefault="004E18AB" w:rsidP="004E18A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</w:t>
      </w: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СПИСОК</w:t>
      </w: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жилых домов, подлежащих сносу по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екино</w:t>
      </w:r>
      <w:proofErr w:type="spellEnd"/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96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28"/>
        <w:gridCol w:w="1626"/>
        <w:gridCol w:w="1977"/>
        <w:gridCol w:w="1651"/>
      </w:tblGrid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Адрес дома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Год 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постройки 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дома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Материал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стен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Общая площадь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дома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(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кв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.м</w:t>
            </w:r>
            <w:proofErr w:type="spellEnd"/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)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390752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390752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390752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4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МО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.Щ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екино</w:t>
            </w:r>
            <w:proofErr w:type="spellEnd"/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1. 5-й Поселковый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пр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-д, д.6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1952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382,3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2. ул. 1-й Поселковый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пр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-д, д.6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1954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467,3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3. ул. 2-й Поселковый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пр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-д, д.2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1952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393,3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4. ул. Путевая, д.14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1954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421,5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tabs>
                <w:tab w:val="left" w:pos="660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5. </w:t>
            </w: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ул. Путевая, д.7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1952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386,0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6. ул.3-й Поселковый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пр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-д, д.7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1952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391,0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7. ул.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Холодкова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, д.8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1952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393,1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8. ул.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Холодкова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, д.6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1954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179,7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9. ул. 4-й Поселковый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пр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-д, д.5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1950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Шлакоблок.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451,0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10.ул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.Д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орожный туп., д.18-а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1951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Бревенчатые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200,0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11.ул. Дальняя, д.16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1954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66,8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12. ул. Песочная, д.7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1930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Брусчатые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171,0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13. ул. Угольная, д.24-а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1955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Брусчатые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187,0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14. ул. Транспортная, д.7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1935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Бревенчатые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145,0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15. ул. Угольная, д.8-а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1950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Брусчатые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86,0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16. ул. Шахтостроительная, д.14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1951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83,5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17.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.Ш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ахтостроительная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, д.9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1952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Брусчатые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38,0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18. ул. Линейная, д.2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1952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425,1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19. ул. Транспортная, д.11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1934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Бревенчатые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104,5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20. ул. Нагорная, д.6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1939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Шлакоблок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585,0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21. ул. Дорожный туп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., 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д.9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1957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Брусчатые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132,0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22. ул. Куприянова, д.9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1938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Бревенчатые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81,0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23. ул. Подгорная, д.8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1954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371,0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24. ул. Путевая, д.9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1954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о-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щит.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334,2</w:t>
            </w:r>
          </w:p>
        </w:tc>
      </w:tr>
      <w:tr w:rsidR="004E18AB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25.ул. Дорожный туп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., 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д.6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1957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Бревенчатые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135,4</w:t>
            </w:r>
          </w:p>
        </w:tc>
      </w:tr>
      <w:tr w:rsidR="00390752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4</w:t>
            </w:r>
          </w:p>
        </w:tc>
      </w:tr>
      <w:tr w:rsidR="00390752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26. ул. Клубная, д.3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1933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Кирпичные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192,1</w:t>
            </w:r>
          </w:p>
        </w:tc>
      </w:tr>
      <w:tr w:rsidR="00390752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27. ул. Нагорная, д.1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1940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587,0</w:t>
            </w:r>
          </w:p>
        </w:tc>
      </w:tr>
      <w:tr w:rsidR="00390752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28. ул. Промышленная, д.18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1954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455,0</w:t>
            </w:r>
          </w:p>
        </w:tc>
      </w:tr>
      <w:tr w:rsidR="00390752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29. ул. Транспортная, д.4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1939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Шлакоблок.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162E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275,0</w:t>
            </w:r>
          </w:p>
        </w:tc>
      </w:tr>
      <w:tr w:rsidR="00390752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30.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.Т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ранспортная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, д.13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1934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Бревенчатые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99,7</w:t>
            </w:r>
          </w:p>
        </w:tc>
      </w:tr>
      <w:tr w:rsidR="00390752" w:rsidRPr="00242F50" w:rsidTr="004E18A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31. ул. Транспортная, д.15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1934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Бревенчатые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119,5</w:t>
            </w:r>
          </w:p>
        </w:tc>
      </w:tr>
      <w:tr w:rsidR="00390752" w:rsidRPr="00242F50" w:rsidTr="004E18AB">
        <w:trPr>
          <w:trHeight w:val="359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32.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.С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троителей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, д.16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1953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Сборно-щит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386,6</w:t>
            </w:r>
          </w:p>
        </w:tc>
      </w:tr>
      <w:tr w:rsidR="00390752" w:rsidRPr="00242F50" w:rsidTr="004E18AB">
        <w:trPr>
          <w:trHeight w:val="359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33.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.П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ервомайская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, д.15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1929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Бревенчатый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0752" w:rsidRPr="00242F50" w:rsidRDefault="00390752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327,6</w:t>
            </w:r>
          </w:p>
        </w:tc>
      </w:tr>
    </w:tbl>
    <w:p w:rsidR="004E18AB" w:rsidRPr="00242F50" w:rsidRDefault="004E18AB" w:rsidP="004E18AB">
      <w:pPr>
        <w:spacing w:after="0" w:line="240" w:lineRule="auto"/>
        <w:ind w:left="360" w:firstLine="34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360" w:firstLine="34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360" w:firstLine="34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-18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Председатель комитета по вопросам</w:t>
      </w:r>
    </w:p>
    <w:p w:rsidR="004E18AB" w:rsidRPr="00242F50" w:rsidRDefault="004E18AB" w:rsidP="004E18AB">
      <w:pPr>
        <w:spacing w:after="0" w:line="240" w:lineRule="auto"/>
        <w:ind w:left="-18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жизнеобеспечения, строительства и</w:t>
      </w:r>
    </w:p>
    <w:p w:rsidR="004E18AB" w:rsidRPr="00242F50" w:rsidRDefault="004E18AB" w:rsidP="004E18AB">
      <w:pPr>
        <w:spacing w:after="0" w:line="240" w:lineRule="auto"/>
        <w:ind w:left="-18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дорожно-транспортному хозяйству                                           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Д.А.Субботин</w:t>
      </w:r>
      <w:proofErr w:type="spellEnd"/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360" w:firstLine="34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360" w:firstLine="34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E18AB" w:rsidRPr="00242F50" w:rsidRDefault="004E18AB" w:rsidP="004E18AB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  <w:sectPr w:rsidR="004E18AB" w:rsidRPr="00242F50" w:rsidSect="004E18AB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Приложение 2</w:t>
      </w:r>
    </w:p>
    <w:p w:rsidR="004E18AB" w:rsidRPr="00242F50" w:rsidRDefault="004E18AB" w:rsidP="004E18AB">
      <w:pPr>
        <w:spacing w:after="0" w:line="240" w:lineRule="auto"/>
        <w:jc w:val="right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к подпрограмме</w:t>
      </w:r>
    </w:p>
    <w:p w:rsidR="004E18AB" w:rsidRPr="00242F50" w:rsidRDefault="004E18AB" w:rsidP="004E18AB">
      <w:pPr>
        <w:spacing w:after="0" w:line="240" w:lineRule="auto"/>
        <w:jc w:val="right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«Обеспечение прав собственников жилых                                                                                              помещений, признанных непригодными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для</w:t>
      </w:r>
      <w:proofErr w:type="gram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4E18AB" w:rsidRPr="00242F50" w:rsidRDefault="004E18AB" w:rsidP="004E18AB">
      <w:pPr>
        <w:spacing w:after="0" w:line="240" w:lineRule="auto"/>
        <w:jc w:val="right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проживания и снос расселенных домов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proofErr w:type="gram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2A19B7" w:rsidRPr="00242F50" w:rsidRDefault="004E18AB" w:rsidP="002A19B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района»</w:t>
      </w:r>
    </w:p>
    <w:p w:rsidR="002A19B7" w:rsidRPr="00242F50" w:rsidRDefault="002A19B7" w:rsidP="002A19B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 муниципальной программы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муниципального</w:t>
      </w:r>
      <w:proofErr w:type="gramEnd"/>
      <w:r w:rsidRPr="00242F50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2A19B7" w:rsidRPr="00242F50" w:rsidRDefault="002A19B7" w:rsidP="002A19B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образования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 «Улучшение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жилищных</w:t>
      </w:r>
      <w:proofErr w:type="gramEnd"/>
    </w:p>
    <w:p w:rsidR="002A19B7" w:rsidRPr="00242F50" w:rsidRDefault="002A19B7" w:rsidP="002A19B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 условий граждан в муниципальном образовании </w:t>
      </w:r>
    </w:p>
    <w:p w:rsidR="004E18AB" w:rsidRPr="00242F50" w:rsidRDefault="002A19B7" w:rsidP="002A19B7">
      <w:pPr>
        <w:spacing w:after="0" w:line="240" w:lineRule="auto"/>
        <w:jc w:val="right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4"/>
          <w:szCs w:val="24"/>
        </w:rPr>
        <w:t>г</w:t>
      </w:r>
      <w:r w:rsidR="00390752">
        <w:rPr>
          <w:rFonts w:ascii="Times New Roman" w:eastAsia="Times New Roman" w:hAnsi="Times New Roman"/>
          <w:sz w:val="24"/>
          <w:szCs w:val="24"/>
        </w:rPr>
        <w:t xml:space="preserve">ород </w:t>
      </w:r>
      <w:r w:rsidRPr="00242F50">
        <w:rPr>
          <w:rFonts w:ascii="Times New Roman" w:eastAsia="Times New Roman" w:hAnsi="Times New Roman"/>
          <w:sz w:val="24"/>
          <w:szCs w:val="24"/>
        </w:rPr>
        <w:t xml:space="preserve">Щекино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района»</w:t>
      </w:r>
    </w:p>
    <w:p w:rsidR="004E18AB" w:rsidRPr="00242F50" w:rsidRDefault="004E18AB" w:rsidP="004E18A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90752" w:rsidRDefault="004E18AB" w:rsidP="0039075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участников программы – собственников</w:t>
      </w:r>
    </w:p>
    <w:p w:rsidR="00390752" w:rsidRDefault="004E18AB" w:rsidP="0039075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жилых помещений,</w:t>
      </w:r>
      <w:r w:rsidR="0039075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признанных непригодными</w:t>
      </w:r>
    </w:p>
    <w:p w:rsidR="004E18AB" w:rsidRPr="00242F50" w:rsidRDefault="004E18AB" w:rsidP="0039075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для проживания по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екино</w:t>
      </w:r>
      <w:proofErr w:type="spellEnd"/>
    </w:p>
    <w:p w:rsidR="004E18AB" w:rsidRPr="00242F50" w:rsidRDefault="004E18AB" w:rsidP="004E18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8"/>
        <w:gridCol w:w="2340"/>
        <w:gridCol w:w="2340"/>
      </w:tblGrid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Адрес жилого помещения, находящегося в собственности 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Общая площадь жилого помещения, 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кв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Ф.И.О.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собственника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.Т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ранспортная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д.15,кв.3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66,9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Исламова Н.Д.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Исламов И.М.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.П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ромышленная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д.18 кв.1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37,40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Гайдуков К.В.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 ул. Нагорная, д.1, кв.6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56,9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Семенова Л.В.</w:t>
            </w:r>
          </w:p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Судакова О.В.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4.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.П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ервомайская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д.15, кв.10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45,3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Серегина Н.М.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5.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.П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ервомайская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д.15, кв.1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52,2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Антонов А.А.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6.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.К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лубная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д.3,кв.6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20,2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Яковлев П.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7.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.Х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олодкова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д.6, кв.1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20,5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Кузнецова Г.В.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8. ул.4-й Поселковый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-д, д.5 кв.1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52,7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Алексеева Н.Ф.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9.ул.4-й Поселковый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-д, д.5, кв.4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16,2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Васильева Е.В.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10. ул.4-й Поселковый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-д, д.5, кв.6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52,0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Пантюхина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Т.В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11.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.Т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ранспортная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д.13, кв.3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23,6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Гадалова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О.В.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12.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.С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троителей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д.16, кв.1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42,8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Сотникова Ж.Б.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13.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.Н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агорная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д.1, кв.4 (коммун.)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21,43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Галимулин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Н.Н.</w:t>
            </w:r>
          </w:p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Невесенко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А.В.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14.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.Ш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ахтостроительная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д.3, кв.9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36,9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Музыря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Н.П.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15.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.Ш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ахтостроительная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д.3 кв.16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49,7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Винокурова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Л.Ф.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16. ул.3-й Поселковый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-д, д.7, кв.9 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28,0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Максимова Д.В.</w:t>
            </w:r>
          </w:p>
        </w:tc>
      </w:tr>
      <w:tr w:rsidR="004E18AB" w:rsidRPr="00242F50" w:rsidTr="004E18AB">
        <w:tc>
          <w:tcPr>
            <w:tcW w:w="4968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17.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.Д</w:t>
            </w:r>
            <w:proofErr w:type="gram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орожный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туп., д.6, кв.2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40,2</w:t>
            </w:r>
          </w:p>
        </w:tc>
        <w:tc>
          <w:tcPr>
            <w:tcW w:w="2340" w:type="dxa"/>
            <w:shd w:val="clear" w:color="auto" w:fill="auto"/>
          </w:tcPr>
          <w:p w:rsidR="004E18AB" w:rsidRPr="00242F50" w:rsidRDefault="004E18AB" w:rsidP="004E18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Нургалиева Л.В.</w:t>
            </w:r>
          </w:p>
        </w:tc>
      </w:tr>
    </w:tbl>
    <w:p w:rsidR="004E18AB" w:rsidRPr="00242F50" w:rsidRDefault="004E18AB" w:rsidP="004E18AB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E18AB" w:rsidRPr="00242F50" w:rsidRDefault="004E18AB" w:rsidP="004E18AB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Председатель комитета по вопросам</w:t>
      </w:r>
    </w:p>
    <w:p w:rsidR="004E18AB" w:rsidRPr="00242F50" w:rsidRDefault="004E18AB" w:rsidP="004E18AB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жизнеобеспечения, строительства и</w:t>
      </w:r>
    </w:p>
    <w:p w:rsidR="004E18AB" w:rsidRPr="00242F50" w:rsidRDefault="004E18AB" w:rsidP="004E18AB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bCs/>
          <w:sz w:val="20"/>
          <w:szCs w:val="20"/>
          <w:lang w:eastAsia="ru-RU"/>
        </w:rPr>
        <w:sectPr w:rsidR="004E18AB" w:rsidRPr="00242F50" w:rsidSect="004E18AB">
          <w:headerReference w:type="even" r:id="rId23"/>
          <w:headerReference w:type="default" r:id="rId24"/>
          <w:pgSz w:w="11906" w:h="16838"/>
          <w:pgMar w:top="907" w:right="851" w:bottom="680" w:left="1701" w:header="709" w:footer="709" w:gutter="0"/>
          <w:cols w:space="708"/>
          <w:titlePg/>
          <w:docGrid w:linePitch="360"/>
        </w:sect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дорожно-транспортному хозяйству           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Д.А.Субботин</w:t>
      </w:r>
      <w:proofErr w:type="spellEnd"/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Приложение 3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к муниципальной программе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муниципального</w:t>
      </w:r>
      <w:proofErr w:type="gramEnd"/>
      <w:r w:rsidRPr="00242F50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образования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 «Улучшение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жилищных</w:t>
      </w:r>
      <w:proofErr w:type="gramEnd"/>
    </w:p>
    <w:p w:rsidR="002B2AD4" w:rsidRPr="00242F50" w:rsidRDefault="002B2AD4" w:rsidP="002B2AD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 условий граждан в муниципальном образовании </w:t>
      </w:r>
    </w:p>
    <w:p w:rsidR="002B2AD4" w:rsidRPr="00242F50" w:rsidRDefault="00390752" w:rsidP="002B2AD4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4"/>
          <w:szCs w:val="24"/>
        </w:rPr>
        <w:t xml:space="preserve">город </w:t>
      </w:r>
      <w:r w:rsidR="002B2AD4" w:rsidRPr="00242F50">
        <w:rPr>
          <w:rFonts w:ascii="Times New Roman" w:eastAsia="Times New Roman" w:hAnsi="Times New Roman"/>
          <w:sz w:val="24"/>
          <w:szCs w:val="24"/>
        </w:rPr>
        <w:t xml:space="preserve">Щекино </w:t>
      </w:r>
      <w:proofErr w:type="spellStart"/>
      <w:r w:rsidR="002B2AD4" w:rsidRPr="00242F50">
        <w:rPr>
          <w:rFonts w:ascii="Times New Roman" w:eastAsia="Times New Roman" w:hAnsi="Times New Roman"/>
          <w:sz w:val="24"/>
          <w:szCs w:val="24"/>
        </w:rPr>
        <w:t>Щекинского</w:t>
      </w:r>
      <w:proofErr w:type="spellEnd"/>
      <w:r w:rsidR="002B2AD4" w:rsidRPr="00242F50">
        <w:rPr>
          <w:rFonts w:ascii="Times New Roman" w:eastAsia="Times New Roman" w:hAnsi="Times New Roman"/>
          <w:sz w:val="24"/>
          <w:szCs w:val="24"/>
        </w:rPr>
        <w:t xml:space="preserve"> района»</w:t>
      </w:r>
    </w:p>
    <w:p w:rsidR="005407B6" w:rsidRPr="00242F50" w:rsidRDefault="005407B6" w:rsidP="005407B6">
      <w:pPr>
        <w:spacing w:after="0" w:line="240" w:lineRule="auto"/>
        <w:jc w:val="center"/>
        <w:rPr>
          <w:rFonts w:ascii="Times New Roman" w:eastAsia="Times New Roman" w:hAnsi="Times New Roman"/>
          <w:bCs/>
          <w:caps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mallCaps/>
          <w:sz w:val="28"/>
          <w:szCs w:val="28"/>
          <w:lang w:eastAsia="ru-RU"/>
        </w:rPr>
        <w:t>ПАСПОРТ</w:t>
      </w:r>
    </w:p>
    <w:p w:rsidR="005407B6" w:rsidRPr="00242F50" w:rsidRDefault="005407B6" w:rsidP="005407B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подпрограммы «Формирование современной городской среды в муниципальном образовании город Щекино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района»</w:t>
      </w:r>
    </w:p>
    <w:p w:rsidR="005407B6" w:rsidRPr="00242F50" w:rsidRDefault="005407B6" w:rsidP="005407B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муниципальной программы муниципального образования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Щекинский</w:t>
      </w:r>
      <w:proofErr w:type="spell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 «Улучшение жилищных условий граждан в муниципальном образовании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</w:t>
      </w:r>
      <w:proofErr w:type="gram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.Щ</w:t>
      </w:r>
      <w:proofErr w:type="gram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екино</w:t>
      </w:r>
      <w:proofErr w:type="spell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района»</w:t>
      </w:r>
    </w:p>
    <w:p w:rsidR="005407B6" w:rsidRPr="00242F50" w:rsidRDefault="005407B6" w:rsidP="005407B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7"/>
        <w:gridCol w:w="6892"/>
      </w:tblGrid>
      <w:tr w:rsidR="005407B6" w:rsidRPr="00242F50" w:rsidTr="006A4CC7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Исполнитель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Администрация 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(комитет по вопросам жизнеобеспечения, строительства и дорожно-транспортному хозяйству администрации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района), </w:t>
            </w:r>
          </w:p>
        </w:tc>
      </w:tr>
      <w:tr w:rsidR="005407B6" w:rsidRPr="00242F50" w:rsidTr="006A4CC7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Соисполнители 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8D674A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</w:t>
            </w:r>
            <w:r w:rsidR="00D234C4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управление архитектуры, земельных и имущественных отношений администрации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  <w:r w:rsidR="00D234C4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; муниципальное казенное учреждение «УКС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района»; муниципальное казенное учреждение «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Щекинское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городское управление жизнеобеспечения и благоустройства» (МКУ «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ЩГУЖиБ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»);  </w:t>
            </w:r>
          </w:p>
        </w:tc>
      </w:tr>
      <w:tr w:rsidR="005407B6" w:rsidRPr="00242F50" w:rsidTr="006A4CC7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Цель (цели)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4A" w:rsidRPr="00242F50" w:rsidRDefault="008D674A" w:rsidP="008D67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Повышение качества и комфорта городской среды.</w:t>
            </w:r>
          </w:p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5407B6" w:rsidRPr="00242F50" w:rsidTr="006A4CC7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Задачи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4A" w:rsidRPr="00242F50" w:rsidRDefault="008D674A" w:rsidP="008D674A">
            <w:pPr>
              <w:autoSpaceDE w:val="0"/>
              <w:autoSpaceDN w:val="0"/>
              <w:adjustRightInd w:val="0"/>
              <w:spacing w:after="0" w:line="240" w:lineRule="auto"/>
              <w:ind w:firstLine="252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Повышение уровня благоустройства дворовых территорий в муниципальном образовании город Щекино;</w:t>
            </w:r>
          </w:p>
          <w:p w:rsidR="008D674A" w:rsidRPr="00242F50" w:rsidRDefault="008D674A" w:rsidP="008D674A">
            <w:pPr>
              <w:autoSpaceDE w:val="0"/>
              <w:autoSpaceDN w:val="0"/>
              <w:adjustRightInd w:val="0"/>
              <w:spacing w:after="0" w:line="240" w:lineRule="auto"/>
              <w:ind w:firstLine="252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Повышение уровня благоустройства территорий общего пользования  в муниципальном образовании город Щекино;</w:t>
            </w:r>
          </w:p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5407B6" w:rsidRPr="00242F50" w:rsidTr="006A4CC7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Целевые показатели (индикаторы)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4A" w:rsidRPr="00242F50" w:rsidRDefault="008D674A" w:rsidP="008D674A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Доля благоустроенных территорий общего пользования населения от общего количества таких территорий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%; </w:t>
            </w:r>
            <w:proofErr w:type="gramEnd"/>
          </w:p>
          <w:p w:rsidR="008D674A" w:rsidRPr="00242F50" w:rsidRDefault="008D674A" w:rsidP="008D674A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Доля благоустроенных дворовых территорий от общего количества дворовых территорий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,%; </w:t>
            </w:r>
            <w:proofErr w:type="gramEnd"/>
          </w:p>
          <w:p w:rsidR="008D674A" w:rsidRPr="00242F50" w:rsidRDefault="008D674A" w:rsidP="008D674A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Доля многоквартирных домов с благоустроенными дворовыми территориями от общего количества многоквартирных домов</w:t>
            </w:r>
            <w:proofErr w:type="gram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,%;</w:t>
            </w:r>
            <w:proofErr w:type="gramEnd"/>
          </w:p>
          <w:p w:rsidR="008D674A" w:rsidRPr="00242F50" w:rsidRDefault="008D674A" w:rsidP="008D674A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Количество многоквартирных домов с благоустроенными дворовыми территориями, ед.; </w:t>
            </w:r>
          </w:p>
          <w:p w:rsidR="008D674A" w:rsidRPr="00242F50" w:rsidRDefault="008D674A" w:rsidP="008D674A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Количество благоустроенных дворовых территорий, ед.; </w:t>
            </w:r>
          </w:p>
          <w:p w:rsidR="008D674A" w:rsidRPr="00242F50" w:rsidRDefault="008D674A" w:rsidP="008D674A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Площадь отремонтированного асфальтового покрытия дворовых территорий,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тыс.кв.м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.; </w:t>
            </w:r>
          </w:p>
          <w:p w:rsidR="005407B6" w:rsidRPr="00242F50" w:rsidRDefault="008D674A" w:rsidP="008D6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Количество установленных уличных осветительных приборов, ед.</w:t>
            </w:r>
          </w:p>
        </w:tc>
      </w:tr>
      <w:tr w:rsidR="005407B6" w:rsidRPr="00242F50" w:rsidTr="006A4CC7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Сроки реализации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2015 - 2020 </w:t>
            </w:r>
          </w:p>
        </w:tc>
      </w:tr>
      <w:tr w:rsidR="005407B6" w:rsidRPr="00242F50" w:rsidTr="006A4CC7">
        <w:trPr>
          <w:trHeight w:val="428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Объемы финансирования подпрограммы</w:t>
            </w:r>
          </w:p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Всего – </w:t>
            </w:r>
            <w:r w:rsidR="00664BF3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18152,7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5407B6" w:rsidRPr="00242F50" w:rsidRDefault="005407B6" w:rsidP="006A4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5407B6" w:rsidRPr="00242F50" w:rsidRDefault="005407B6" w:rsidP="006A4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2015 год – </w:t>
            </w:r>
            <w:r w:rsidR="00664BF3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5407B6" w:rsidRPr="00242F50" w:rsidRDefault="005407B6" w:rsidP="006A4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2016 год – </w:t>
            </w:r>
            <w:r w:rsidR="00664BF3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5407B6" w:rsidRPr="00242F50" w:rsidRDefault="005407B6" w:rsidP="006A4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2017 год – </w:t>
            </w:r>
            <w:r w:rsidR="00664BF3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18152,7 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тыс. руб.</w:t>
            </w:r>
          </w:p>
          <w:p w:rsidR="005407B6" w:rsidRPr="00242F50" w:rsidRDefault="005407B6" w:rsidP="006A4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2018 год. – </w:t>
            </w:r>
            <w:r w:rsidR="00664BF3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тыс. руб.</w:t>
            </w:r>
          </w:p>
          <w:p w:rsidR="005407B6" w:rsidRPr="00242F50" w:rsidRDefault="005407B6" w:rsidP="006A4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2019 год – </w:t>
            </w:r>
            <w:r w:rsidR="00664BF3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5407B6" w:rsidRPr="00242F50" w:rsidRDefault="005407B6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2020 год. – </w:t>
            </w:r>
            <w:r w:rsidR="00664BF3"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из них: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средства  бюджета муниципального образования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Щёкинского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 - 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5527,5  тыс. руб., 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 5527,5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 бюджета Тульской области- 5681,3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 5681,3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федерального бюджета-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6943,9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2015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год –  6943,9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2018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2019 год – 0 тыс. руб.</w:t>
            </w:r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2020 год – 0 тыс.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руб</w:t>
            </w:r>
            <w:proofErr w:type="spellEnd"/>
          </w:p>
          <w:p w:rsidR="00664BF3" w:rsidRPr="00242F50" w:rsidRDefault="00664BF3" w:rsidP="00664B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5407B6" w:rsidRPr="00242F50" w:rsidTr="006A4CC7">
        <w:trPr>
          <w:trHeight w:val="1323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BF3" w:rsidRPr="00242F50" w:rsidRDefault="00664BF3" w:rsidP="00664B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1. Доля благоустроенных территорий общего пользования населения от общего количества таких территорий – увеличение на </w:t>
            </w:r>
            <w:r w:rsidR="00B678A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</w:t>
            </w: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%; </w:t>
            </w:r>
          </w:p>
          <w:p w:rsidR="00664BF3" w:rsidRPr="00242F50" w:rsidRDefault="00664BF3" w:rsidP="00664B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2. Доля благоустроенных дворовых территорий от общего количества дворовых территорий - увеличение на 1,8%; </w:t>
            </w:r>
          </w:p>
          <w:p w:rsidR="00664BF3" w:rsidRPr="00242F50" w:rsidRDefault="00664BF3" w:rsidP="00664B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 Доля многоквартирных домов с благоустроенными дворовыми территориями от общего количества многоквартирных домов – увеличение на 1,6 %;</w:t>
            </w:r>
          </w:p>
          <w:p w:rsidR="00664BF3" w:rsidRPr="00242F50" w:rsidRDefault="00664BF3" w:rsidP="00664B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4. Количество многоквартирных домов с благоустроенными дворовыми территориями - увеличение на 12 ед.; </w:t>
            </w:r>
          </w:p>
          <w:p w:rsidR="00664BF3" w:rsidRPr="00242F50" w:rsidRDefault="00664BF3" w:rsidP="00664B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5. Количество благоустроенных дворовых территорий - увеличение на 12ед.; </w:t>
            </w:r>
          </w:p>
          <w:p w:rsidR="00664BF3" w:rsidRPr="00242F50" w:rsidRDefault="00664BF3" w:rsidP="00664B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6. Площадь отремонтированного асфальтового покрытия дворовых территорий - увеличение на 11,1 </w:t>
            </w:r>
            <w:proofErr w:type="spellStart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тыс.кв.м</w:t>
            </w:r>
            <w:proofErr w:type="spellEnd"/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.; </w:t>
            </w:r>
          </w:p>
          <w:p w:rsidR="005407B6" w:rsidRPr="00242F50" w:rsidRDefault="00664BF3" w:rsidP="00664B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7. Количество установленных уличных осветительных приборов - увеличение на 90 ед.</w:t>
            </w:r>
          </w:p>
        </w:tc>
      </w:tr>
    </w:tbl>
    <w:p w:rsidR="005407B6" w:rsidRPr="00242F50" w:rsidRDefault="005407B6" w:rsidP="005407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407B6" w:rsidRPr="00242F50" w:rsidRDefault="003E1A7C" w:rsidP="003E1A7C">
      <w:pPr>
        <w:autoSpaceDE w:val="0"/>
        <w:autoSpaceDN w:val="0"/>
        <w:adjustRightInd w:val="0"/>
        <w:spacing w:after="0" w:line="240" w:lineRule="auto"/>
        <w:ind w:left="1277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1.</w:t>
      </w:r>
      <w:r w:rsidR="005407B6"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Характеристика сферы реализации подпрограммы</w:t>
      </w:r>
    </w:p>
    <w:p w:rsidR="005407B6" w:rsidRPr="00242F50" w:rsidRDefault="005407B6" w:rsidP="005407B6">
      <w:p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муниципальной программы</w:t>
      </w:r>
    </w:p>
    <w:p w:rsidR="005407B6" w:rsidRPr="00242F50" w:rsidRDefault="005407B6" w:rsidP="005407B6">
      <w:p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64BF3" w:rsidRPr="00242F50" w:rsidRDefault="00664BF3" w:rsidP="00664B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Основным принципом формирования комфортной городской среды является комплексный подход при создании эффективной системы благоустройства, в том числе за счет реализации мероприятий по благоустройству дворовых территорий многоквартирных домов и муниципальных территорий общего пользования в населенных пунктах с численностью населения более 1000 человек.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Уровень благоустройства определяет комфортность проживания горожан и является одной из проблем, требующих каждодневного внимания и эффективных решений, включающих комплекс мероприятий по инженерной подготовке и обеспечению безопасности, озеленению и устройству покрытий, освещению, размещению малых архитектурных форм.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242F50">
        <w:rPr>
          <w:rFonts w:ascii="Times New Roman" w:hAnsi="Times New Roman"/>
          <w:sz w:val="28"/>
          <w:szCs w:val="28"/>
        </w:rPr>
        <w:t xml:space="preserve">В рамках </w:t>
      </w:r>
      <w:r w:rsidR="00D4452C" w:rsidRPr="00242F50">
        <w:rPr>
          <w:rFonts w:ascii="Times New Roman" w:hAnsi="Times New Roman"/>
          <w:sz w:val="28"/>
          <w:szCs w:val="28"/>
        </w:rPr>
        <w:t xml:space="preserve">подпрограммы «Формирование современной городской среды в муниципальном образовании город Щекино </w:t>
      </w:r>
      <w:proofErr w:type="spellStart"/>
      <w:r w:rsidR="00D4452C" w:rsidRPr="00242F50">
        <w:rPr>
          <w:rFonts w:ascii="Times New Roman" w:hAnsi="Times New Roman"/>
          <w:sz w:val="28"/>
          <w:szCs w:val="28"/>
        </w:rPr>
        <w:t>Щекинского</w:t>
      </w:r>
      <w:proofErr w:type="spellEnd"/>
      <w:r w:rsidR="00D4452C" w:rsidRPr="00242F50">
        <w:rPr>
          <w:rFonts w:ascii="Times New Roman" w:hAnsi="Times New Roman"/>
          <w:sz w:val="28"/>
          <w:szCs w:val="28"/>
        </w:rPr>
        <w:t xml:space="preserve"> района» (далее – Подпрограммы)</w:t>
      </w:r>
      <w:r w:rsidRPr="00242F50">
        <w:rPr>
          <w:rFonts w:ascii="Times New Roman" w:hAnsi="Times New Roman"/>
          <w:sz w:val="28"/>
          <w:szCs w:val="28"/>
        </w:rPr>
        <w:t xml:space="preserve"> планируется реализовать мероприятия, направленные на развитие современной городской среды на территории муниципального образования город Щекино, в том числе выполнить работы по благоустройству муниципальных территорий общего пользования, дворовых территорий многоквартирных домов.</w:t>
      </w:r>
      <w:proofErr w:type="gramEnd"/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В настоящее время на территории муниципального образования город Щекино находятся 765 многоквартирных домов, которые в совокупности образуют около 685 дворовых территорий общей площадью 2723,3 </w:t>
      </w:r>
      <w:proofErr w:type="spellStart"/>
      <w:r w:rsidRPr="00242F50">
        <w:rPr>
          <w:rFonts w:ascii="Times New Roman" w:hAnsi="Times New Roman"/>
          <w:sz w:val="28"/>
          <w:szCs w:val="28"/>
        </w:rPr>
        <w:t>тыс.кв.м</w:t>
      </w:r>
      <w:proofErr w:type="spellEnd"/>
      <w:r w:rsidRPr="00242F50">
        <w:rPr>
          <w:rFonts w:ascii="Times New Roman" w:hAnsi="Times New Roman"/>
          <w:sz w:val="28"/>
          <w:szCs w:val="28"/>
        </w:rPr>
        <w:t>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Планомерная работа по благоустройству дворовых территорий в городе Щекино началась в 2012 году.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В настоящее время комплекс работ по благоустройству частично или полностью выполнен на  82 дворовых территориях, что составляет 12% от общего количества дворовых территорий многоквартирных домов. Общая площадь благоустроенных дворовых территорий составляет 326 </w:t>
      </w:r>
      <w:proofErr w:type="spellStart"/>
      <w:r w:rsidRPr="00242F50">
        <w:rPr>
          <w:rFonts w:ascii="Times New Roman" w:hAnsi="Times New Roman"/>
          <w:sz w:val="28"/>
          <w:szCs w:val="28"/>
        </w:rPr>
        <w:t>тыс.кв.м</w:t>
      </w:r>
      <w:proofErr w:type="spellEnd"/>
      <w:r w:rsidRPr="00242F50">
        <w:rPr>
          <w:rFonts w:ascii="Times New Roman" w:hAnsi="Times New Roman"/>
          <w:sz w:val="28"/>
          <w:szCs w:val="28"/>
        </w:rPr>
        <w:t>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5669 человек проживает в жилом фонде с благоустроенными дворовыми территориями, что составляет 11% населения города Щекино.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Несмотря на реализуемые мероприятия, уровень благоустройства более 80% дворовых территорий можно охарактеризовать, как неудовлетворительный.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Пришло в негодность асфальтобетонное покрытие </w:t>
      </w:r>
      <w:proofErr w:type="spellStart"/>
      <w:r w:rsidRPr="00242F50">
        <w:rPr>
          <w:rFonts w:ascii="Times New Roman" w:hAnsi="Times New Roman"/>
          <w:sz w:val="28"/>
          <w:szCs w:val="28"/>
        </w:rPr>
        <w:t>междворовых</w:t>
      </w:r>
      <w:proofErr w:type="spellEnd"/>
      <w:r w:rsidRPr="00242F50">
        <w:rPr>
          <w:rFonts w:ascii="Times New Roman" w:hAnsi="Times New Roman"/>
          <w:sz w:val="28"/>
          <w:szCs w:val="28"/>
        </w:rPr>
        <w:t xml:space="preserve"> проездов и дворовых территорий. Кроме того, резко возросшее количество личного автотранспорта привело к росту потребности в парковочных местах на придомовых территориях. Отсутствие специально обустроенных стоянок для автомобилей приводит к их хаотичной парковке.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Отсутствуют элементы озеленения, детские игровые и спортивные площадки.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На территории города Щекино имеется 1</w:t>
      </w:r>
      <w:r w:rsidR="00B678AD">
        <w:rPr>
          <w:rFonts w:ascii="Times New Roman" w:hAnsi="Times New Roman"/>
          <w:sz w:val="28"/>
          <w:szCs w:val="28"/>
        </w:rPr>
        <w:t>2</w:t>
      </w:r>
      <w:r w:rsidRPr="00242F50">
        <w:rPr>
          <w:rFonts w:ascii="Times New Roman" w:hAnsi="Times New Roman"/>
          <w:sz w:val="28"/>
          <w:szCs w:val="28"/>
        </w:rPr>
        <w:t xml:space="preserve"> территорий общего пользования общей площадью 412,59 </w:t>
      </w:r>
      <w:proofErr w:type="spellStart"/>
      <w:r w:rsidRPr="00242F50">
        <w:rPr>
          <w:rFonts w:ascii="Times New Roman" w:hAnsi="Times New Roman"/>
          <w:sz w:val="28"/>
          <w:szCs w:val="28"/>
        </w:rPr>
        <w:t>тыс.кв.м</w:t>
      </w:r>
      <w:proofErr w:type="spellEnd"/>
      <w:r w:rsidRPr="00242F50">
        <w:rPr>
          <w:rFonts w:ascii="Times New Roman" w:hAnsi="Times New Roman"/>
          <w:sz w:val="28"/>
          <w:szCs w:val="28"/>
        </w:rPr>
        <w:t xml:space="preserve">. 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В составе озелененной территории 8 скверов, 3 парка. 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Основные парки - «Лесная поляна», «Старый парк», «Парк Городского дома культуры».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Парк «Лесная поляна» расположен в северо-западном микрорайоне города Щекино по ул. Гагарина, относится к паркам общегородского и районного значения. Площадь территории составляет 25 га. Территория парка непосредственно граничит с физкультурно-оздоровительным комплексом. 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Парк «Старый парк» и «Парк Городского дома культуры» расположены в центральной части города Щекино по ул. </w:t>
      </w:r>
      <w:proofErr w:type="gramStart"/>
      <w:r w:rsidRPr="00242F50">
        <w:rPr>
          <w:rFonts w:ascii="Times New Roman" w:hAnsi="Times New Roman"/>
          <w:sz w:val="28"/>
          <w:szCs w:val="28"/>
        </w:rPr>
        <w:t>Советская</w:t>
      </w:r>
      <w:proofErr w:type="gramEnd"/>
      <w:r w:rsidRPr="00242F50">
        <w:rPr>
          <w:rFonts w:ascii="Times New Roman" w:hAnsi="Times New Roman"/>
          <w:sz w:val="28"/>
          <w:szCs w:val="28"/>
        </w:rPr>
        <w:t xml:space="preserve">. Общая площадь территории составляет 3,2 га. «Старый парк» является взаимосвязанной структурной частью парка Городского дома культуры. Территория парков граничит с жилыми домами и объектами социальной инфраструктуры. 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В настоящее время в парках  «Лесная поляна» и  «Старый парк» отсутствуют твердое покрытие дорожек, отсутствуют малые архитектурные формы, отсутствует зонирование всей территории, отсутствуют места для проведения массовых культурных и спортивных мероприятий.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Одним из приоритетных направлений деятельности администрации </w:t>
      </w:r>
      <w:proofErr w:type="spellStart"/>
      <w:r w:rsidRPr="00242F50">
        <w:rPr>
          <w:rFonts w:ascii="Times New Roman" w:hAnsi="Times New Roman"/>
          <w:sz w:val="28"/>
          <w:szCs w:val="28"/>
        </w:rPr>
        <w:t>Щекинского</w:t>
      </w:r>
      <w:proofErr w:type="spellEnd"/>
      <w:r w:rsidRPr="00242F50">
        <w:rPr>
          <w:rFonts w:ascii="Times New Roman" w:hAnsi="Times New Roman"/>
          <w:sz w:val="28"/>
          <w:szCs w:val="28"/>
        </w:rPr>
        <w:t xml:space="preserve"> района за последние годы является создание и восстановление зон отдыха на территории города Щекино.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В 2016 г. в рамках реализации проекта «Народный бюджет» в парке «Лесная поляна» проведены работы по валке аварийных и зараженных вредителями деревьев, вырубке подлеска, устройству асфальтобетонного покрытия входной зоны,  установке малых архитектурных форм и детской площадки, устройству партерных газонов на общую сумму 7 026 306,48 рублей.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В парке «Старый парк» проведены работы по устройству металлического забора по кирпичным столбам, капитальному ремонту входной группы, по валке аварийных и зараженных вредителями деревьев, вырубке подлеска на общую сумму 2 397 861, 04 рублей.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Однако проблемным вопросом остается продолжение работ по благоустройству данных парков.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К первоочередным мероприятиям по благоустройству парков следует отнести устройство асфальтобетонного покрытия дорожек, установка малых архитектурных форм, освещение парков.</w:t>
      </w:r>
    </w:p>
    <w:p w:rsidR="00664BF3" w:rsidRPr="00242F50" w:rsidRDefault="00664BF3" w:rsidP="00664B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Благоустройство парков «Лесная поляна» и  «Старый парк» создаст социальную привлекательность данных рекреационных территорий города, а также даст возможность использования парков для активного отдыха горожан и гостей города.</w:t>
      </w:r>
    </w:p>
    <w:p w:rsidR="005407B6" w:rsidRPr="00242F50" w:rsidRDefault="005407B6" w:rsidP="005407B6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407B6" w:rsidRPr="00242F50" w:rsidRDefault="005407B6" w:rsidP="005407B6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407B6" w:rsidRPr="00242F50" w:rsidRDefault="003E1A7C" w:rsidP="003E1A7C">
      <w:pPr>
        <w:autoSpaceDE w:val="0"/>
        <w:autoSpaceDN w:val="0"/>
        <w:adjustRightInd w:val="0"/>
        <w:spacing w:after="0" w:line="240" w:lineRule="auto"/>
        <w:ind w:left="1277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2.</w:t>
      </w:r>
      <w:r w:rsidR="005407B6"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Цели и задачи </w:t>
      </w:r>
      <w:r w:rsidR="00D4452C"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r w:rsidR="005407B6"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одпрограммы</w:t>
      </w:r>
    </w:p>
    <w:p w:rsidR="005407B6" w:rsidRPr="00242F50" w:rsidRDefault="005407B6" w:rsidP="005407B6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Целью данной подпрограммы является повышение качества и комфорта городской среды на территории муниципального образования город Щекино.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Задачи подпрограммы: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- повышение уровня благоустройства дворовых территорий муниципального образования город Щекино;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 - повышение </w:t>
      </w:r>
      <w:proofErr w:type="gramStart"/>
      <w:r w:rsidRPr="00242F50">
        <w:rPr>
          <w:rFonts w:ascii="Times New Roman" w:hAnsi="Times New Roman"/>
          <w:sz w:val="28"/>
          <w:szCs w:val="28"/>
        </w:rPr>
        <w:t>уровня благоустройства территорий общего пользования  муниципального образования</w:t>
      </w:r>
      <w:proofErr w:type="gramEnd"/>
      <w:r w:rsidRPr="00242F50">
        <w:rPr>
          <w:rFonts w:ascii="Times New Roman" w:hAnsi="Times New Roman"/>
          <w:sz w:val="28"/>
          <w:szCs w:val="28"/>
        </w:rPr>
        <w:t xml:space="preserve"> город Щекино;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Задачи достигаются за счет увеличения: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- доли благоустроенных территорий общего пользования населения от общего количества таких территорий на </w:t>
      </w:r>
      <w:r w:rsidR="00B678AD">
        <w:rPr>
          <w:rFonts w:ascii="Times New Roman" w:hAnsi="Times New Roman"/>
          <w:sz w:val="28"/>
          <w:szCs w:val="28"/>
        </w:rPr>
        <w:t>25</w:t>
      </w:r>
      <w:r w:rsidRPr="00242F50">
        <w:rPr>
          <w:rFonts w:ascii="Times New Roman" w:hAnsi="Times New Roman"/>
          <w:sz w:val="28"/>
          <w:szCs w:val="28"/>
        </w:rPr>
        <w:t xml:space="preserve">%; 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- доли благоустроенных дворовых территорий от общего количества дворовых территорий на 1,8%; 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- доли многоквартирных домов с благоустроенными дворовыми территориями от общего количества многоквартирных домов на 1,6%.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В ходе реализации основного мероприятия программы предусматривается: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- увеличить количество многоквартирных домов с благоустроенными дворовыми территориями на 12 ед.; 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- благоустроить 12 дворовых территорий; 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 xml:space="preserve">- отремонтировать 11,1 </w:t>
      </w:r>
      <w:proofErr w:type="spellStart"/>
      <w:r w:rsidRPr="00242F50">
        <w:rPr>
          <w:rFonts w:ascii="Times New Roman" w:hAnsi="Times New Roman"/>
          <w:sz w:val="28"/>
          <w:szCs w:val="28"/>
        </w:rPr>
        <w:t>тыс.кв.м</w:t>
      </w:r>
      <w:proofErr w:type="spellEnd"/>
      <w:r w:rsidRPr="00242F50">
        <w:rPr>
          <w:rFonts w:ascii="Times New Roman" w:hAnsi="Times New Roman"/>
          <w:sz w:val="28"/>
          <w:szCs w:val="28"/>
        </w:rPr>
        <w:t xml:space="preserve">. асфальтобетонного покрытия дворовых территорий, </w:t>
      </w:r>
    </w:p>
    <w:p w:rsidR="003E1A7C" w:rsidRPr="00242F50" w:rsidRDefault="003E1A7C" w:rsidP="003E1A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2F50">
        <w:rPr>
          <w:rFonts w:ascii="Times New Roman" w:hAnsi="Times New Roman"/>
          <w:sz w:val="28"/>
          <w:szCs w:val="28"/>
        </w:rPr>
        <w:t>- установить 90 уличных осветительных приборов.</w:t>
      </w:r>
    </w:p>
    <w:p w:rsidR="005407B6" w:rsidRPr="00242F50" w:rsidRDefault="005407B6" w:rsidP="005407B6">
      <w:pPr>
        <w:spacing w:after="0" w:line="240" w:lineRule="auto"/>
        <w:ind w:right="-1"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5407B6" w:rsidRPr="00242F50" w:rsidSect="004E18AB">
          <w:pgSz w:w="11906" w:h="16838"/>
          <w:pgMar w:top="1134" w:right="851" w:bottom="1134" w:left="1644" w:header="709" w:footer="709" w:gutter="0"/>
          <w:cols w:space="708"/>
          <w:titlePg/>
          <w:docGrid w:linePitch="360"/>
        </w:sectPr>
      </w:pPr>
    </w:p>
    <w:p w:rsidR="004A75F9" w:rsidRPr="00242F50" w:rsidRDefault="003E1A7C" w:rsidP="003E1A7C">
      <w:pPr>
        <w:spacing w:after="0" w:line="240" w:lineRule="auto"/>
        <w:ind w:left="1277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</w:t>
      </w:r>
      <w:r w:rsidR="005407B6"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Перечень мероприятий по реализации подпрограммы </w:t>
      </w:r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«Формирование современной городской среды в муниципальном образовании город Щекино </w:t>
      </w:r>
      <w:proofErr w:type="spellStart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района» </w:t>
      </w:r>
      <w:r w:rsidR="005407B6"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муниципальной программы муниципального образования г</w:t>
      </w:r>
      <w:r w:rsidR="0039075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ород </w:t>
      </w:r>
      <w:r w:rsidR="005407B6"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Щекино </w:t>
      </w:r>
      <w:proofErr w:type="spellStart"/>
      <w:r w:rsidR="00390752"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Щекинск</w:t>
      </w:r>
      <w:r w:rsidR="0039075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ого</w:t>
      </w:r>
      <w:proofErr w:type="spellEnd"/>
      <w:r w:rsidR="00390752"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</w:t>
      </w:r>
      <w:r w:rsidR="0039075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</w:t>
      </w:r>
      <w:r w:rsidR="00390752"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5407B6"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«Улучшение жилищных условий граждан в муниципальном образовании г</w:t>
      </w:r>
      <w:r w:rsidR="0039075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ород </w:t>
      </w:r>
      <w:r w:rsidR="005407B6"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Щекино </w:t>
      </w:r>
      <w:proofErr w:type="spellStart"/>
      <w:r w:rsidR="005407B6"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Щекинск</w:t>
      </w:r>
      <w:r w:rsidR="0039075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ого</w:t>
      </w:r>
      <w:proofErr w:type="spellEnd"/>
      <w:r w:rsidR="005407B6"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</w:t>
      </w:r>
      <w:r w:rsidR="0039075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</w:t>
      </w:r>
      <w:r w:rsidR="005407B6" w:rsidRPr="00242F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»</w:t>
      </w:r>
    </w:p>
    <w:p w:rsidR="004A75F9" w:rsidRPr="00390752" w:rsidRDefault="004A75F9" w:rsidP="003E1A7C">
      <w:pPr>
        <w:spacing w:after="0" w:line="240" w:lineRule="auto"/>
        <w:ind w:left="1277"/>
        <w:jc w:val="center"/>
        <w:rPr>
          <w:rFonts w:ascii="Times New Roman" w:eastAsia="Times New Roman" w:hAnsi="Times New Roman"/>
          <w:b/>
          <w:bCs/>
          <w:sz w:val="10"/>
          <w:szCs w:val="10"/>
          <w:lang w:eastAsia="ru-RU"/>
        </w:rPr>
      </w:pPr>
    </w:p>
    <w:tbl>
      <w:tblPr>
        <w:tblW w:w="15168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544"/>
        <w:gridCol w:w="1701"/>
        <w:gridCol w:w="1418"/>
        <w:gridCol w:w="17"/>
        <w:gridCol w:w="1400"/>
        <w:gridCol w:w="1418"/>
        <w:gridCol w:w="1417"/>
        <w:gridCol w:w="1134"/>
        <w:gridCol w:w="3071"/>
        <w:gridCol w:w="48"/>
      </w:tblGrid>
      <w:tr w:rsidR="005407B6" w:rsidRPr="00242F50" w:rsidTr="006A4CC7">
        <w:trPr>
          <w:gridAfter w:val="1"/>
          <w:wAfter w:w="48" w:type="dxa"/>
          <w:cantSplit/>
          <w:trHeight w:val="294"/>
        </w:trPr>
        <w:tc>
          <w:tcPr>
            <w:tcW w:w="354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ind w:firstLine="11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</w:t>
            </w: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br/>
              <w:t xml:space="preserve">мероприятия 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Срок   </w:t>
            </w: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br/>
              <w:t>исполнения по годам реализации программы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ind w:firstLine="11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Объем финансирования (тыс. рублей)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07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Исполнитель (соисполнитель)</w:t>
            </w:r>
          </w:p>
        </w:tc>
      </w:tr>
      <w:tr w:rsidR="005407B6" w:rsidRPr="00242F50" w:rsidTr="006A4CC7">
        <w:trPr>
          <w:gridAfter w:val="1"/>
          <w:wAfter w:w="48" w:type="dxa"/>
          <w:cantSplit/>
          <w:trHeight w:val="240"/>
        </w:trPr>
        <w:tc>
          <w:tcPr>
            <w:tcW w:w="354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3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том числе за счет средств:</w:t>
            </w:r>
          </w:p>
        </w:tc>
        <w:tc>
          <w:tcPr>
            <w:tcW w:w="307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407B6" w:rsidRPr="00242F50" w:rsidTr="00390752">
        <w:trPr>
          <w:gridAfter w:val="1"/>
          <w:wAfter w:w="48" w:type="dxa"/>
          <w:cantSplit/>
          <w:trHeight w:val="1865"/>
        </w:trPr>
        <w:tc>
          <w:tcPr>
            <w:tcW w:w="354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textDirection w:val="btLr"/>
          </w:tcPr>
          <w:p w:rsidR="005407B6" w:rsidRPr="00242F50" w:rsidRDefault="005407B6" w:rsidP="006A4CC7">
            <w:pPr>
              <w:widowControl w:val="0"/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textDirection w:val="btLr"/>
          </w:tcPr>
          <w:p w:rsidR="005407B6" w:rsidRPr="00242F50" w:rsidRDefault="005407B6" w:rsidP="006A4CC7">
            <w:pPr>
              <w:widowControl w:val="0"/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бюджета Тульской области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бюджета МО город  Щекино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90752">
              <w:rPr>
                <w:rFonts w:ascii="Times New Roman" w:eastAsia="Times New Roman" w:hAnsi="Times New Roman"/>
                <w:b/>
                <w:spacing w:val="-4"/>
                <w:sz w:val="24"/>
                <w:szCs w:val="24"/>
                <w:lang w:eastAsia="ru-RU"/>
              </w:rPr>
              <w:t xml:space="preserve">внебюджетных </w:t>
            </w:r>
            <w:r w:rsidRPr="00390752">
              <w:rPr>
                <w:rFonts w:ascii="Times New Roman" w:eastAsia="Times New Roman" w:hAnsi="Times New Roman"/>
                <w:b/>
                <w:spacing w:val="-4"/>
                <w:sz w:val="24"/>
                <w:szCs w:val="24"/>
                <w:lang w:eastAsia="ru-RU"/>
              </w:rPr>
              <w:br/>
            </w:r>
            <w:r w:rsidRPr="00242F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источников </w:t>
            </w:r>
          </w:p>
        </w:tc>
        <w:tc>
          <w:tcPr>
            <w:tcW w:w="307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407B6" w:rsidRPr="00242F50" w:rsidTr="006A4CC7">
        <w:trPr>
          <w:gridAfter w:val="1"/>
          <w:wAfter w:w="48" w:type="dxa"/>
          <w:cantSplit/>
          <w:trHeight w:val="312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39075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35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5407B6" w:rsidRPr="00242F50" w:rsidTr="004A75F9">
        <w:trPr>
          <w:gridAfter w:val="1"/>
          <w:wAfter w:w="48" w:type="dxa"/>
          <w:cantSplit/>
          <w:trHeight w:val="835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Мероприятие 1. </w:t>
            </w: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Благоустройство дворовых территорий многоквартирных домов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12625,2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4829,4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3951,4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3844,4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0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7B6" w:rsidRPr="00242F50" w:rsidRDefault="005407B6" w:rsidP="004A75F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комитет по вопросам жизнеобеспечения, строительства и дорожно-транспортному хозяйству </w:t>
            </w:r>
            <w:proofErr w:type="gramStart"/>
            <w:r w:rsidR="00D234C4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proofErr w:type="gram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КУ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ЩГУЖиБ</w:t>
            </w:r>
            <w:proofErr w:type="spellEnd"/>
            <w:r w:rsidR="00D234C4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М</w:t>
            </w:r>
            <w:r w:rsidR="006A4CC7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</w:t>
            </w: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 «УКС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</w:p>
          <w:p w:rsidR="005407B6" w:rsidRPr="00242F50" w:rsidRDefault="005407B6" w:rsidP="004A75F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4A75F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4A75F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407B6" w:rsidRPr="00242F50" w:rsidTr="00390752">
        <w:trPr>
          <w:gridAfter w:val="1"/>
          <w:wAfter w:w="48" w:type="dxa"/>
          <w:cantSplit/>
          <w:trHeight w:val="1786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12625,2</w:t>
            </w: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5407B6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5407B6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  <w:p w:rsidR="004A75F9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6A4CC7" w:rsidRPr="00242F50" w:rsidRDefault="006A4CC7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4829,4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6A4CC7" w:rsidRPr="00242F50" w:rsidRDefault="006A4CC7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3951,4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6A4CC7" w:rsidRPr="00242F50" w:rsidRDefault="006A4CC7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3844,4</w:t>
            </w: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5407B6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4A75F9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5407B6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0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407B6" w:rsidRPr="00242F50" w:rsidTr="00390752">
        <w:trPr>
          <w:cantSplit/>
          <w:trHeight w:val="446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Мероприятие 2.</w:t>
            </w:r>
          </w:p>
          <w:p w:rsidR="005407B6" w:rsidRPr="00242F50" w:rsidRDefault="006A4CC7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Благоустройство муниципальных территорий общего пользования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2015-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6A4CC7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5527,5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6A4CC7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2114,5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6A4CC7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1729,9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6A4CC7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1683,1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r w:rsidR="006A4CC7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архитектуры, земельных и имущественных отношений</w:t>
            </w:r>
            <w:r w:rsidR="00D234C4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МКУ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ЩГУЖиБ</w:t>
            </w:r>
            <w:proofErr w:type="spellEnd"/>
            <w:r w:rsidR="00D234C4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М</w:t>
            </w:r>
            <w:r w:rsidR="006A4CC7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</w:t>
            </w: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 «УКС 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</w:p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407B6" w:rsidRPr="00242F50" w:rsidTr="00390752">
        <w:trPr>
          <w:cantSplit/>
          <w:trHeight w:val="168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6A4CC7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5527,5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6A4CC7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5407B6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6A4CC7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2114,5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6A4CC7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1729,9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6A4CC7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1683,1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6A4CC7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5407B6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390752" w:rsidRDefault="00390752" w:rsidP="005407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407B6" w:rsidRPr="00242F50" w:rsidRDefault="005407B6" w:rsidP="005407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4. Перечень показателей результативности и эффективности  </w:t>
      </w:r>
      <w:r w:rsidR="00D4452C"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одпрограммы</w:t>
      </w:r>
    </w:p>
    <w:p w:rsidR="005407B6" w:rsidRDefault="005407B6" w:rsidP="005407B6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90752" w:rsidRPr="00242F50" w:rsidRDefault="00390752" w:rsidP="005407B6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24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971"/>
        <w:gridCol w:w="3120"/>
        <w:gridCol w:w="2284"/>
        <w:gridCol w:w="1440"/>
        <w:gridCol w:w="1534"/>
        <w:gridCol w:w="1346"/>
        <w:gridCol w:w="1548"/>
      </w:tblGrid>
      <w:tr w:rsidR="005407B6" w:rsidRPr="00242F50" w:rsidTr="006A4CC7">
        <w:trPr>
          <w:trHeight w:val="1080"/>
        </w:trPr>
        <w:tc>
          <w:tcPr>
            <w:tcW w:w="397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Цели и задачи подпрограммы</w:t>
            </w:r>
          </w:p>
        </w:tc>
        <w:tc>
          <w:tcPr>
            <w:tcW w:w="312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Перечень конечных и непосредственных показателей</w:t>
            </w:r>
          </w:p>
        </w:tc>
        <w:tc>
          <w:tcPr>
            <w:tcW w:w="228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Фактическое значение показателя на момент разработки подпрограммы (базисное значение) </w:t>
            </w:r>
          </w:p>
        </w:tc>
        <w:tc>
          <w:tcPr>
            <w:tcW w:w="432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Значение показателей по годам</w:t>
            </w: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 xml:space="preserve">реализации подпрограммы     </w:t>
            </w:r>
          </w:p>
        </w:tc>
        <w:tc>
          <w:tcPr>
            <w:tcW w:w="154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Плановое значение показателя на день окончания действия подпрограммы</w:t>
            </w:r>
          </w:p>
        </w:tc>
      </w:tr>
      <w:tr w:rsidR="005407B6" w:rsidRPr="00242F50" w:rsidTr="006A4CC7">
        <w:trPr>
          <w:trHeight w:val="1530"/>
        </w:trPr>
        <w:tc>
          <w:tcPr>
            <w:tcW w:w="39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8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2015 год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2016 год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2017 год</w:t>
            </w:r>
          </w:p>
        </w:tc>
        <w:tc>
          <w:tcPr>
            <w:tcW w:w="1548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407B6" w:rsidRPr="00242F50" w:rsidTr="006A4CC7">
        <w:trPr>
          <w:trHeight w:val="330"/>
        </w:trPr>
        <w:tc>
          <w:tcPr>
            <w:tcW w:w="397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407B6" w:rsidRPr="00242F50" w:rsidRDefault="005407B6" w:rsidP="006A4C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  <w:tr w:rsidR="00F30943" w:rsidRPr="00242F50" w:rsidTr="00F60395">
        <w:tc>
          <w:tcPr>
            <w:tcW w:w="152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55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608"/>
              <w:gridCol w:w="3798"/>
              <w:gridCol w:w="1440"/>
              <w:gridCol w:w="1440"/>
              <w:gridCol w:w="1440"/>
              <w:gridCol w:w="1440"/>
              <w:gridCol w:w="2340"/>
            </w:tblGrid>
            <w:tr w:rsidR="00F30943" w:rsidRPr="00242F50" w:rsidTr="00390752">
              <w:trPr>
                <w:trHeight w:val="858"/>
              </w:trPr>
              <w:tc>
                <w:tcPr>
                  <w:tcW w:w="15506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30943" w:rsidRPr="00242F50" w:rsidRDefault="00F30943" w:rsidP="00D777D8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Цель: Повышение качества и комфорта городской среды.</w:t>
                  </w:r>
                </w:p>
              </w:tc>
            </w:tr>
            <w:tr w:rsidR="00F30943" w:rsidRPr="00242F50" w:rsidTr="00F30943">
              <w:trPr>
                <w:trHeight w:val="674"/>
              </w:trPr>
              <w:tc>
                <w:tcPr>
                  <w:tcW w:w="360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Задача 1. </w:t>
                  </w:r>
                </w:p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Повышение уровня благоустройства дворовых территорий в муниципальном образовании город Щекино;</w:t>
                  </w:r>
                </w:p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3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30943" w:rsidRPr="00242F50" w:rsidRDefault="00F30943" w:rsidP="00D777D8">
                  <w:pPr>
                    <w:suppressAutoHyphens/>
                    <w:spacing w:after="0" w:line="240" w:lineRule="auto"/>
                    <w:ind w:right="-29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Доля благоустроенных дворовых территорий от общего количества дворовых территорий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12%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1,8%</w:t>
                  </w:r>
                </w:p>
              </w:tc>
              <w:tc>
                <w:tcPr>
                  <w:tcW w:w="23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13,8</w:t>
                  </w:r>
                </w:p>
              </w:tc>
            </w:tr>
            <w:tr w:rsidR="00F30943" w:rsidRPr="00242F50" w:rsidTr="00F30943">
              <w:trPr>
                <w:trHeight w:val="350"/>
              </w:trPr>
              <w:tc>
                <w:tcPr>
                  <w:tcW w:w="3608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uppressAutoHyphens/>
                    <w:spacing w:after="0" w:line="240" w:lineRule="auto"/>
                    <w:ind w:right="-29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Доля многоквартирных домов с благоустроенными дворовыми территориями от общего количества многоквартирных домов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10,7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1,6%</w:t>
                  </w:r>
                </w:p>
              </w:tc>
              <w:tc>
                <w:tcPr>
                  <w:tcW w:w="23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12,3</w:t>
                  </w:r>
                </w:p>
              </w:tc>
            </w:tr>
            <w:tr w:rsidR="00F30943" w:rsidRPr="00242F50" w:rsidTr="00F30943">
              <w:trPr>
                <w:trHeight w:val="569"/>
              </w:trPr>
              <w:tc>
                <w:tcPr>
                  <w:tcW w:w="3608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uppressAutoHyphens/>
                    <w:spacing w:after="0" w:line="240" w:lineRule="auto"/>
                    <w:ind w:right="-29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4"/>
                      <w:szCs w:val="24"/>
                    </w:rPr>
                    <w:t>Количество многоквартирных домов с благоустроенными дворовыми территориями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82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12</w:t>
                  </w:r>
                </w:p>
              </w:tc>
              <w:tc>
                <w:tcPr>
                  <w:tcW w:w="23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94</w:t>
                  </w:r>
                </w:p>
              </w:tc>
            </w:tr>
            <w:tr w:rsidR="00F30943" w:rsidRPr="00242F50" w:rsidTr="00F30943">
              <w:trPr>
                <w:trHeight w:val="569"/>
              </w:trPr>
              <w:tc>
                <w:tcPr>
                  <w:tcW w:w="3608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uppressAutoHyphens/>
                    <w:spacing w:after="0" w:line="240" w:lineRule="auto"/>
                    <w:ind w:right="-29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4"/>
                      <w:szCs w:val="24"/>
                    </w:rPr>
                    <w:t>Количество благоустроенных дворовых территорий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82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12</w:t>
                  </w:r>
                </w:p>
              </w:tc>
              <w:tc>
                <w:tcPr>
                  <w:tcW w:w="23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94</w:t>
                  </w:r>
                </w:p>
              </w:tc>
            </w:tr>
            <w:tr w:rsidR="00F30943" w:rsidRPr="00242F50" w:rsidTr="00390752">
              <w:trPr>
                <w:trHeight w:val="569"/>
              </w:trPr>
              <w:tc>
                <w:tcPr>
                  <w:tcW w:w="3608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uppressAutoHyphens/>
                    <w:spacing w:after="0" w:line="240" w:lineRule="auto"/>
                    <w:ind w:right="-29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4"/>
                      <w:szCs w:val="24"/>
                    </w:rPr>
                    <w:t>Площадь отремонтированного асфальтового покрытия дворовых территорий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80,6 </w:t>
                  </w:r>
                  <w:proofErr w:type="spellStart"/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тыс.кв.м</w:t>
                  </w:r>
                  <w:proofErr w:type="spellEnd"/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11,1 </w:t>
                  </w:r>
                  <w:proofErr w:type="spellStart"/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тыс.кв.м</w:t>
                  </w:r>
                  <w:proofErr w:type="spellEnd"/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  <w:tc>
                <w:tcPr>
                  <w:tcW w:w="23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91,7 </w:t>
                  </w:r>
                  <w:proofErr w:type="spellStart"/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тыс.кв.м</w:t>
                  </w:r>
                  <w:proofErr w:type="spellEnd"/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</w:tr>
            <w:tr w:rsidR="00F30943" w:rsidRPr="00242F50" w:rsidTr="00390752">
              <w:trPr>
                <w:trHeight w:val="864"/>
              </w:trPr>
              <w:tc>
                <w:tcPr>
                  <w:tcW w:w="360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Задача 2. </w:t>
                  </w:r>
                </w:p>
                <w:p w:rsidR="00F30943" w:rsidRPr="00242F50" w:rsidRDefault="00F30943" w:rsidP="00D777D8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Повышение уровня благоустройства территорий общего пользования  в муниципальном образовании город Щекино;</w:t>
                  </w:r>
                </w:p>
              </w:tc>
              <w:tc>
                <w:tcPr>
                  <w:tcW w:w="3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4"/>
                      <w:szCs w:val="24"/>
                    </w:rPr>
                    <w:t>Доля благоустроенных территорий общего пользования населения от общего количества таких территорий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B678AD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25</w:t>
                  </w:r>
                  <w:r w:rsidR="00F30943"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%</w:t>
                  </w:r>
                </w:p>
              </w:tc>
              <w:tc>
                <w:tcPr>
                  <w:tcW w:w="23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B678AD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25</w:t>
                  </w:r>
                  <w:r w:rsidR="00F30943"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%</w:t>
                  </w:r>
                </w:p>
              </w:tc>
            </w:tr>
            <w:tr w:rsidR="00F30943" w:rsidRPr="00242F50" w:rsidTr="00390752">
              <w:trPr>
                <w:trHeight w:val="569"/>
              </w:trPr>
              <w:tc>
                <w:tcPr>
                  <w:tcW w:w="360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4"/>
                      <w:szCs w:val="24"/>
                    </w:rPr>
                    <w:t>Количество установленных уличных осветительных приборов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F60395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90 ед.</w:t>
                  </w:r>
                </w:p>
              </w:tc>
              <w:tc>
                <w:tcPr>
                  <w:tcW w:w="23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0943" w:rsidRPr="00242F50" w:rsidRDefault="00F30943" w:rsidP="00D777D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242F50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90 ед.</w:t>
                  </w:r>
                </w:p>
              </w:tc>
            </w:tr>
          </w:tbl>
          <w:p w:rsidR="00F30943" w:rsidRPr="00242F50" w:rsidRDefault="00F30943" w:rsidP="006A4CC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5407B6" w:rsidRDefault="005407B6" w:rsidP="005407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F60395" w:rsidRPr="00242F50" w:rsidRDefault="00F60395" w:rsidP="005407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F30943" w:rsidRPr="00242F50" w:rsidRDefault="00F30943" w:rsidP="005407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2DE" w:rsidRPr="00C512DE" w:rsidRDefault="00C512DE" w:rsidP="00C512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512DE">
        <w:rPr>
          <w:rFonts w:ascii="Times New Roman" w:eastAsia="Times New Roman" w:hAnsi="Times New Roman"/>
          <w:b/>
          <w:sz w:val="28"/>
          <w:szCs w:val="28"/>
          <w:lang w:eastAsia="ru-RU"/>
        </w:rPr>
        <w:t>5. Ресурсное обеспечение подпрограммы</w:t>
      </w:r>
    </w:p>
    <w:p w:rsidR="00C512DE" w:rsidRPr="00C512DE" w:rsidRDefault="00C512DE" w:rsidP="00C512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512DE">
        <w:rPr>
          <w:rFonts w:ascii="Times New Roman" w:eastAsia="Times New Roman" w:hAnsi="Times New Roman"/>
          <w:b/>
          <w:sz w:val="28"/>
          <w:szCs w:val="28"/>
          <w:lang w:eastAsia="ru-RU"/>
        </w:rPr>
        <w:t>Общая потребность в ресурсах Подпрограммы</w:t>
      </w:r>
    </w:p>
    <w:p w:rsidR="00C512DE" w:rsidRPr="00C512DE" w:rsidRDefault="00C512DE" w:rsidP="00C512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2835"/>
        <w:gridCol w:w="2835"/>
        <w:gridCol w:w="1134"/>
        <w:gridCol w:w="1134"/>
        <w:gridCol w:w="1134"/>
        <w:gridCol w:w="1134"/>
        <w:gridCol w:w="1134"/>
        <w:gridCol w:w="1134"/>
        <w:gridCol w:w="1134"/>
      </w:tblGrid>
      <w:tr w:rsidR="005407B6" w:rsidRPr="00242F50" w:rsidTr="006A4CC7">
        <w:trPr>
          <w:trHeight w:val="323"/>
        </w:trPr>
        <w:tc>
          <w:tcPr>
            <w:tcW w:w="1418" w:type="dxa"/>
            <w:vMerge w:val="restart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Статус</w:t>
            </w:r>
          </w:p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 w:val="restart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подпрограммы</w:t>
            </w:r>
          </w:p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 w:val="restart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финансирования</w:t>
            </w:r>
          </w:p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gridSpan w:val="7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расходов (</w:t>
            </w:r>
            <w:proofErr w:type="spell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</w:tr>
      <w:tr w:rsidR="005407B6" w:rsidRPr="00242F50" w:rsidTr="006A4CC7">
        <w:trPr>
          <w:trHeight w:val="322"/>
        </w:trPr>
        <w:tc>
          <w:tcPr>
            <w:tcW w:w="1418" w:type="dxa"/>
            <w:vMerge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</w:tr>
      <w:tr w:rsidR="005407B6" w:rsidRPr="00242F50" w:rsidTr="006A4CC7">
        <w:tc>
          <w:tcPr>
            <w:tcW w:w="1418" w:type="dxa"/>
            <w:vMerge w:val="restart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</w:t>
            </w:r>
          </w:p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 w:val="restart"/>
            <w:shd w:val="clear" w:color="auto" w:fill="auto"/>
          </w:tcPr>
          <w:p w:rsidR="005407B6" w:rsidRPr="00242F50" w:rsidRDefault="00442D50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«Формирование современной городской среды в муниципальном образовании город Щекино </w:t>
            </w:r>
            <w:proofErr w:type="spellStart"/>
            <w:r w:rsidRPr="00242F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42F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2835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442D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18152,7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18152,7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407B6" w:rsidRPr="00242F50" w:rsidTr="006A4CC7">
        <w:tc>
          <w:tcPr>
            <w:tcW w:w="1418" w:type="dxa"/>
            <w:vMerge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6943,9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6943,9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407B6" w:rsidRPr="00242F50" w:rsidTr="006A4CC7">
        <w:tc>
          <w:tcPr>
            <w:tcW w:w="1418" w:type="dxa"/>
            <w:vMerge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Тульской области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5681,3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5681,3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407B6" w:rsidRPr="00242F50" w:rsidTr="006A4CC7">
        <w:tc>
          <w:tcPr>
            <w:tcW w:w="1418" w:type="dxa"/>
            <w:vMerge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МО 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5527,5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  <w:r w:rsidR="005407B6"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        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5527,5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407B6" w:rsidRPr="00242F50" w:rsidRDefault="00442D50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F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407B6" w:rsidRPr="00242F50" w:rsidTr="006A4CC7">
        <w:tc>
          <w:tcPr>
            <w:tcW w:w="1418" w:type="dxa"/>
            <w:vMerge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5407B6" w:rsidRPr="00242F50" w:rsidRDefault="005407B6" w:rsidP="006A4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5407B6" w:rsidRPr="00242F50" w:rsidRDefault="005407B6" w:rsidP="006A4C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5407B6" w:rsidRPr="00242F50" w:rsidRDefault="005407B6" w:rsidP="005407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  <w:sectPr w:rsidR="005407B6" w:rsidRPr="00242F50" w:rsidSect="00390752">
          <w:headerReference w:type="even" r:id="rId25"/>
          <w:headerReference w:type="default" r:id="rId26"/>
          <w:footerReference w:type="even" r:id="rId27"/>
          <w:pgSz w:w="16838" w:h="11906" w:orient="landscape"/>
          <w:pgMar w:top="851" w:right="1134" w:bottom="426" w:left="1134" w:header="709" w:footer="709" w:gutter="0"/>
          <w:cols w:space="720"/>
        </w:sectPr>
      </w:pPr>
    </w:p>
    <w:p w:rsidR="005407B6" w:rsidRPr="00242F50" w:rsidRDefault="005407B6" w:rsidP="005407B6">
      <w:pPr>
        <w:tabs>
          <w:tab w:val="left" w:pos="1500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6. Механизмы  реализации Подпрограммы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Управление реализацией Подпрограммы осуществляется администрацией муниципального образования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Щёкинский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 и включает в себя организационные мероприятия, обеспечивающие </w:t>
      </w:r>
      <w:r w:rsidR="005407B6" w:rsidRPr="00242F50">
        <w:rPr>
          <w:rFonts w:ascii="Times New Roman" w:eastAsia="Times New Roman" w:hAnsi="Times New Roman"/>
          <w:sz w:val="28"/>
          <w:szCs w:val="28"/>
          <w:lang w:eastAsia="ru-RU"/>
        </w:rPr>
        <w:t>планирование, выполнение, корректировку и контроль исполнения предусмотренных Подпрограммой мероприятий.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К перечню работ по благоустройству наиболее посещаемой муниципальной территории общего пользования населенного пункта относятся: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благоустройство парков/скверов/бульваров;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освещение улицы/парка/сквера/бульвара;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благоустройство места для купания (пляжа);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реконструкция/строительство многофункционального общественного спортивного объекта (как правило, стадион или детская спортивно-игровая площадка);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устройство или реконструкция детской площадки;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благоустройство территории возле общественного здания (как правило, Дом культуры или библиотека);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благоустройство кладбища;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благоустройство территории вокруг памятника;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установка памятников;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реконструкция пешеходных зон (тротуаров) с обустройством зон отдыха (лавочек и пр.) на конкретной улице;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реконструкция мостов/переездов внутри поселений;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обустройство родников;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очистка водоемов;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благоустройство пустырей;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благоустройство городских площадей (как правило, центральных);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благоустройство или организация муниципальных рынков.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К минимальному перечню работ по благоустройству дворовых территорий многоквартирных домов, на которые предоставляются субсидии, относятся: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ремонт дворовых проездов,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освещение дворовых территорий,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установка скамеек, 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установка урн для мусора.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в) К дополнительному перечню работ по благоустройству дворовых территорий многоквартирных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домов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на которые предоставляются субсидии относятся: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-устройство парковочных карманов (асфальтобетонные и щебеночные покрытия);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-устройство расширений проезжих частей дворовых территорий МКД;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-устройство новых пешеходных дорожек;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ремонт существующих пешеходных дорожек;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замена бордюрного камня на тротуарах и подходах к подъездам;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отсыпка растительным грунтом газонов и палисадников за бордюрным камнем;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окраска бордюрного камня;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-установка детского, игрового, спортивного оборудования, а также оборудования для хозяйственных площадок (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коврочистки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, стойки для сушки белья и др.);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-устройство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травмобезопасных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покрытий из резиновой крошки под детское, игровое, спортивное оборудование с обустройством основания под такое покрытие (асфальт, бетон);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устройство спортивных площадок для игры в футбол, волейбол, баскетбол с ограждением по периметру, устройством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травмобезопасных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покрытий на них (резиновое покрытие, искусственная трава);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установка ограждений газонов, палисадников, детских, игровых, спортивных площадок, парковок;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-озеленение территорий, которое включает в себя: посадку деревьев, кустарников, газонов, снос и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кронирование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деревьев, корчевание пней и пр.;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-работы по демонтажу различных конструкций (металлических, бетонных, деревянных) для последующего благоустройства территорий под ними;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-отсыпка, планировка и выравнивание: газонов, палисадников, детских, игровых, спортивных и хозяйственных площадок, вазонов, цветочниц;</w:t>
      </w:r>
      <w:proofErr w:type="gramEnd"/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-устройство подпорных стен для укрепления откосов и грунтов на дворовых территориях с их оштукатуриванием, окраской, иной облицовкой или без таковых работ;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-устройство </w:t>
      </w: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ab/>
        <w:t>лестничных маршей, спусков (из бордюрного камня или бетонных заводского изготовления) с оборудованием их металлическими поручнями;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-устройство пандусов для обеспечения беспрепятственного перемещения по дворовой территории МКД маломобильных групп населения;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-установка ограждающих устройств: бетонных, металлических столбиков для ограждения парковок, тротуаров, детских игровых площадок (кроме шлагбаумов и автоматических ворот);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установка вазонов, цветочниц;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ремонт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отмосток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МКД.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Работы по дополнительному перечню проводятся при обязательном трудовом участии заинтересованных лиц в реализации мероприятий по благоустройству дворовых территорий.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Трудовое участие может выражаться в выполнении жителями неоплачиваемых работ, не требующих специальной квалификации: подготовка объекта (дворовой территории) к началу работ (земляные работы, демонтаж старого оборудования), уборка мусора после производства работ, покраска оборудования, озеленение территории, посадка деревьев, обеспечение благоприятных условий для работы подрядной организации, выполняющей работы и для ее работников (горячий чай, печенье и т.д.) и иные виды работ.</w:t>
      </w:r>
      <w:proofErr w:type="gramEnd"/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При формировании объема работ по благоустройству дворовых территорий и территорий общего пользования населения предусматривается возможность использования данных объектов маломобильными группами населения. Работы по созданию комфортных условий обеспечения доступности для маломобильных групп населения будут проведены в соответствии со статьей 15 Федерального закона № 181-ФЗ от 24 ноября 1995 года «О социальной защите инвалидов в Российской Федерации».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Сметная стоимость работ определяется базисно-индексным методом по территориальным сметным нормативам Тульской области в редакции 2014 года, внесенным приказом Минстроя России от 27.02.2015 № 140/пр. в федеральный реестр сметных нормативов (рег. № 227).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Порядок разработки, обсуждения с заинтересованными лицами и утверждения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дизайн-проектов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благоустройства дворовой территории утвержден постановлением администрации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от 30.03.2017 № 3-347 «Об утверждении Положения о порядке и сроках 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среды» муниципального образования город Щекино».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Порядок разработки, обсуждения с заинтересованными лицами и утверждения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дизайн-проектов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благоустройства общественной территории утвержден постановлением администрации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от 30.03.2017 № 3-346 «Об утверждении Положения о порядке и сроках представления, рассмотрения и оценки предложений заинтересованных лиц о включении общественной территории в муниципальную программу «Формирование современной городской среды» муниципального образования город Щекино».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Дизайн–проект создается для каждой дворовой территории и каждого места общего пользования и состоит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титульного листа с указанием адреса объекта благоустройства;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пояснительной записки, указывающей виды работ;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план – схемы размещения объектов благоустройства на дворовой территории и месте общего пользования;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листа согласования дизайн – проекта.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Лист согласования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дизайн-проекта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для дворовых территорий  подписывается физическим или юридическим лицом, уполномоченным общим собранием собственников помещений многоквартирных домов,  и уполномоченным представителем муниципального казенного учреждения «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Щекинское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городское управление жизнеобеспечения и благоустройства». </w:t>
      </w:r>
    </w:p>
    <w:p w:rsidR="00D556AA" w:rsidRPr="00242F50" w:rsidRDefault="00D556AA" w:rsidP="00D556AA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Лист согласования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дизайн-проекта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для территорий общего пользования  подписывается представителями общественных организаций, представителем управления архитектуры, земельных и имущественных отношений администрации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и уполномоченным представителем муниципального казенного учреждения «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Щекинское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городское управление жизнеобеспечения и благоустройства».</w:t>
      </w:r>
    </w:p>
    <w:p w:rsidR="00D4452C" w:rsidRPr="00242F50" w:rsidRDefault="00D556AA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Реализация П</w:t>
      </w:r>
      <w:r w:rsidR="00D4452C" w:rsidRPr="00242F50">
        <w:rPr>
          <w:rFonts w:ascii="Times New Roman" w:eastAsia="Times New Roman" w:hAnsi="Times New Roman"/>
          <w:sz w:val="28"/>
          <w:szCs w:val="28"/>
          <w:lang w:eastAsia="ru-RU"/>
        </w:rPr>
        <w:t>одпрограммы сопряжена с определенными рисками, которые могут оказать влияние на конечные результаты реализации мероприятий Подпрограммы.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Бюджетные риски связаны с дефицитом регионального и местного бюджета и возможностью невыполнения своих обязательств по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софинансированию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мероприятий Подпрограммы. Это потребует внесения изменений в подпрограмму, пересмотра целевых значений показателей, и, возможно, отказа от реализации отдельных мероприятий и задач подпрограммы. Сокращение финансирования негативным образом скажется на показателях Подпрограммы, приведет к снижению прогнозируемого вклада подпрограммы в улучшение качества жизни населения.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Социальные риски связаны с низкой социальной активностью населения, отсутствием массовой культуры соучастия в благоустройства дворовых территорий. 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Для минимизации данных рисков проводятся общие собрания собственников помещений в многоквартирных жилых домах с участием представителей органов местного самоуправления, общественных организаций, на которых разъясняются основные положения Подпрограммы, осуществляется дополнительное информирование через Интернет-ресурсы, СМИ, специальные стенды, расположенные в местах массового скопления людей, объявления на информационных досках жилых домов и общественных организаций, социальные сети.</w:t>
      </w:r>
      <w:proofErr w:type="gramEnd"/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Управленческие (внутренние) риски, связаны с неэффективным управлением реализацией Подпрограммы, низким качеством межведомственного взаимодействия, недостаточным контролем над реализацией Подпрограммы. Основными мерами для минимизации влияния указанных рисков: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 регулярный мониторинг реализации мероприятий Подпрограммы;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 открытость и подотчетность;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 методическое и экспертно-аналитическое сопровождение;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-  информационное сопровождение и общественные коммуникации;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-  создание общественной комиссии для организации обсуждения подпрограммы, проведения оценки предложений заинтересованных лиц, а также осуществления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контроля за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реализацией Подпрограммы после ее утверждения.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осуществления общественного контроля и координации реализации Подпрограммы на уровне муниципального образования город Щекино постановлением администрации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от 30.03.2017 года № 3-348 «Об утверждении порядка общественного обсуждения проекта муниципальной  программы «Формирование современной городской среды» муниципального образования город Щекино» создана общественная комиссия из представителей органов местного самоуправления, политических партий и движений, общественных организаций, иных лиц, для организации обсуждения подпрограммы «Формирование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современной городской среды», проведения оценки предложений заинтересованных лиц, а также осуществления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контроля за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реализацией подпрограммы после ее утверждения.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Общественный контроль за формированием и реализацией муниципальной Подпрограммы со стороны граждан и организаций осуществляется в процессе обсуждения проекта подпрограммы и обсуждения </w:t>
      </w: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дизайн-проектов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соблюдением муниципальным образованием </w:t>
      </w:r>
      <w:proofErr w:type="spellStart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 условий предоставления субсидий осуществляется министерством строительства и жилищно-коммунального хозяйства Тульской области - главным распорядителем средств бюджета области.</w:t>
      </w:r>
    </w:p>
    <w:p w:rsidR="00D4452C" w:rsidRPr="00242F50" w:rsidRDefault="00D4452C" w:rsidP="00D4452C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60395" w:rsidRDefault="005407B6" w:rsidP="005407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Председатель комитета</w:t>
      </w:r>
      <w:r w:rsidR="00F6039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 вопросам </w:t>
      </w:r>
    </w:p>
    <w:p w:rsidR="005407B6" w:rsidRPr="00242F50" w:rsidRDefault="005407B6" w:rsidP="005407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жизнеобеспечения, строительства и </w:t>
      </w:r>
    </w:p>
    <w:p w:rsidR="005407B6" w:rsidRPr="00242F50" w:rsidRDefault="005407B6" w:rsidP="005407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дорожно-транспортному хозяйств</w:t>
      </w:r>
      <w:r w:rsidR="00F60395">
        <w:rPr>
          <w:rFonts w:ascii="Times New Roman" w:eastAsia="Times New Roman" w:hAnsi="Times New Roman"/>
          <w:b/>
          <w:sz w:val="28"/>
          <w:szCs w:val="28"/>
          <w:lang w:eastAsia="ru-RU"/>
        </w:rPr>
        <w:t>у</w:t>
      </w:r>
    </w:p>
    <w:p w:rsidR="005407B6" w:rsidRPr="00242F50" w:rsidRDefault="005407B6" w:rsidP="005407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администрации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Щекинского</w:t>
      </w:r>
      <w:proofErr w:type="spellEnd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                                         </w:t>
      </w:r>
      <w:proofErr w:type="spellStart"/>
      <w:r w:rsidRPr="00242F50">
        <w:rPr>
          <w:rFonts w:ascii="Times New Roman" w:eastAsia="Times New Roman" w:hAnsi="Times New Roman"/>
          <w:b/>
          <w:sz w:val="28"/>
          <w:szCs w:val="28"/>
          <w:lang w:eastAsia="ru-RU"/>
        </w:rPr>
        <w:t>Д.А.Субботин</w:t>
      </w:r>
      <w:proofErr w:type="spellEnd"/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07B6" w:rsidRPr="00242F50" w:rsidRDefault="005407B6" w:rsidP="005407B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77D8" w:rsidRPr="00242F50" w:rsidRDefault="00D777D8" w:rsidP="005407B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D777D8" w:rsidRPr="00242F50" w:rsidSect="004E18AB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D777D8" w:rsidRPr="00242F50" w:rsidRDefault="00D777D8" w:rsidP="00D777D8">
      <w:pPr>
        <w:spacing w:line="240" w:lineRule="auto"/>
        <w:jc w:val="right"/>
        <w:rPr>
          <w:rFonts w:ascii="Times New Roman" w:eastAsia="Times New Roman" w:hAnsi="Times New Roman"/>
          <w:b/>
          <w:sz w:val="28"/>
          <w:szCs w:val="28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Приложение </w:t>
      </w:r>
      <w:r w:rsidR="003C1F9E" w:rsidRPr="00242F50">
        <w:rPr>
          <w:rFonts w:ascii="Times New Roman" w:eastAsia="Times New Roman" w:hAnsi="Times New Roman"/>
          <w:sz w:val="24"/>
          <w:szCs w:val="24"/>
        </w:rPr>
        <w:t>1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к подпрограмме «Формирование современной 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>городской среды в муниципальном образовании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 город Щекино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района» 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муниципальной программы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муниципального</w:t>
      </w:r>
      <w:proofErr w:type="gramEnd"/>
      <w:r w:rsidRPr="00242F50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образования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 «Улучшение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жилищных</w:t>
      </w:r>
      <w:proofErr w:type="gramEnd"/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 условий граждан в муниципальном образовании </w:t>
      </w:r>
    </w:p>
    <w:p w:rsidR="00D777D8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</w:rPr>
      </w:pPr>
      <w:r w:rsidRPr="00242F50">
        <w:rPr>
          <w:rFonts w:ascii="Times New Roman" w:eastAsia="Times New Roman" w:hAnsi="Times New Roman"/>
          <w:sz w:val="24"/>
          <w:szCs w:val="24"/>
        </w:rPr>
        <w:t>г</w:t>
      </w:r>
      <w:r w:rsidR="00F60395">
        <w:rPr>
          <w:rFonts w:ascii="Times New Roman" w:eastAsia="Times New Roman" w:hAnsi="Times New Roman"/>
          <w:sz w:val="24"/>
          <w:szCs w:val="24"/>
        </w:rPr>
        <w:t xml:space="preserve">ород </w:t>
      </w:r>
      <w:r w:rsidRPr="00242F50">
        <w:rPr>
          <w:rFonts w:ascii="Times New Roman" w:eastAsia="Times New Roman" w:hAnsi="Times New Roman"/>
          <w:sz w:val="24"/>
          <w:szCs w:val="24"/>
        </w:rPr>
        <w:t xml:space="preserve">Щекино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района»</w:t>
      </w:r>
    </w:p>
    <w:p w:rsidR="00F60395" w:rsidRDefault="00F60395" w:rsidP="00D777D8">
      <w:pPr>
        <w:tabs>
          <w:tab w:val="left" w:pos="273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F60395" w:rsidRDefault="00F60395" w:rsidP="00D777D8">
      <w:pPr>
        <w:tabs>
          <w:tab w:val="left" w:pos="273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D777D8" w:rsidRPr="00242F50" w:rsidRDefault="00D777D8" w:rsidP="00D777D8">
      <w:pPr>
        <w:tabs>
          <w:tab w:val="left" w:pos="273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242F50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План реализации П</w:t>
      </w:r>
      <w:r w:rsidR="003C1F9E" w:rsidRPr="00242F50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одп</w:t>
      </w:r>
      <w:r w:rsidRPr="00242F50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рограммы</w:t>
      </w:r>
    </w:p>
    <w:p w:rsidR="00D777D8" w:rsidRPr="00242F50" w:rsidRDefault="00D777D8" w:rsidP="00D777D8">
      <w:pPr>
        <w:tabs>
          <w:tab w:val="left" w:pos="273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03"/>
        <w:gridCol w:w="7217"/>
        <w:gridCol w:w="971"/>
        <w:gridCol w:w="992"/>
        <w:gridCol w:w="1031"/>
        <w:gridCol w:w="1034"/>
      </w:tblGrid>
      <w:tr w:rsidR="00D777D8" w:rsidRPr="00242F50" w:rsidTr="00D777D8">
        <w:trPr>
          <w:trHeight w:val="492"/>
        </w:trPr>
        <w:tc>
          <w:tcPr>
            <w:tcW w:w="0" w:type="auto"/>
            <w:vMerge w:val="restart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 xml:space="preserve">Наименование контрольного события </w:t>
            </w:r>
            <w:hyperlink r:id="rId28" w:history="1">
              <w:r w:rsidRPr="00242F50">
                <w:rPr>
                  <w:rFonts w:ascii="Times New Roman" w:hAnsi="Times New Roman"/>
                  <w:sz w:val="24"/>
                  <w:szCs w:val="24"/>
                </w:rPr>
                <w:t>программы</w:t>
              </w:r>
            </w:hyperlink>
          </w:p>
        </w:tc>
        <w:tc>
          <w:tcPr>
            <w:tcW w:w="0" w:type="auto"/>
            <w:vMerge w:val="restart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0" w:type="auto"/>
            <w:gridSpan w:val="4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>Срок наступления контрольного события (дата)</w:t>
            </w:r>
          </w:p>
        </w:tc>
      </w:tr>
      <w:tr w:rsidR="00D777D8" w:rsidRPr="00242F50" w:rsidTr="00D777D8">
        <w:trPr>
          <w:trHeight w:val="291"/>
        </w:trPr>
        <w:tc>
          <w:tcPr>
            <w:tcW w:w="0" w:type="auto"/>
            <w:vMerge/>
          </w:tcPr>
          <w:p w:rsidR="00D777D8" w:rsidRPr="00242F50" w:rsidRDefault="00D777D8" w:rsidP="00D777D8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D777D8" w:rsidRPr="00242F50" w:rsidRDefault="00D777D8" w:rsidP="00D777D8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</w:tr>
      <w:tr w:rsidR="00D777D8" w:rsidRPr="00242F50" w:rsidTr="00D777D8">
        <w:trPr>
          <w:trHeight w:val="632"/>
        </w:trPr>
        <w:tc>
          <w:tcPr>
            <w:tcW w:w="0" w:type="auto"/>
            <w:vMerge/>
          </w:tcPr>
          <w:p w:rsidR="00D777D8" w:rsidRPr="00242F50" w:rsidRDefault="00D777D8" w:rsidP="00D777D8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D777D8" w:rsidRPr="00242F50" w:rsidRDefault="00D777D8" w:rsidP="00D777D8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>I квартал</w:t>
            </w: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>II квартал</w:t>
            </w: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>III квартал</w:t>
            </w: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>IV квартал</w:t>
            </w:r>
          </w:p>
        </w:tc>
      </w:tr>
      <w:tr w:rsidR="00D777D8" w:rsidRPr="00242F50" w:rsidTr="00D777D8">
        <w:trPr>
          <w:trHeight w:val="637"/>
        </w:trPr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>Проведение конкурсных процедур, заключение муниципальных контрактов на выполнение работ.</w:t>
            </w: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 xml:space="preserve">Комитет экономического развития администрации </w:t>
            </w:r>
            <w:proofErr w:type="spellStart"/>
            <w:r w:rsidRPr="00242F50">
              <w:rPr>
                <w:rFonts w:ascii="Times New Roman" w:hAnsi="Times New Roman"/>
                <w:sz w:val="24"/>
                <w:szCs w:val="24"/>
              </w:rPr>
              <w:t>Щекинского</w:t>
            </w:r>
            <w:proofErr w:type="spellEnd"/>
            <w:r w:rsidRPr="00242F50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2F50">
              <w:rPr>
                <w:rFonts w:ascii="Times New Roman" w:hAnsi="Times New Roman"/>
                <w:sz w:val="18"/>
                <w:szCs w:val="18"/>
              </w:rPr>
              <w:t>15.07.2017</w:t>
            </w: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777D8" w:rsidRPr="00242F50" w:rsidTr="00D777D8">
        <w:trPr>
          <w:trHeight w:val="780"/>
        </w:trPr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>Выполнение работ и завершение реализации программы по дворовым территориям</w:t>
            </w: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 xml:space="preserve">Комитет по вопросам жизнеобеспечения, строительства и   дорожно-транспортному хозяйству администрации </w:t>
            </w:r>
            <w:proofErr w:type="spellStart"/>
            <w:r w:rsidRPr="00242F50">
              <w:rPr>
                <w:rFonts w:ascii="Times New Roman" w:hAnsi="Times New Roman"/>
                <w:sz w:val="24"/>
                <w:szCs w:val="24"/>
              </w:rPr>
              <w:t>Щекинского</w:t>
            </w:r>
            <w:proofErr w:type="spellEnd"/>
            <w:r w:rsidRPr="00242F50">
              <w:rPr>
                <w:rFonts w:ascii="Times New Roman" w:hAnsi="Times New Roman"/>
                <w:sz w:val="24"/>
                <w:szCs w:val="24"/>
              </w:rPr>
              <w:t xml:space="preserve"> района, МКУ «</w:t>
            </w:r>
            <w:proofErr w:type="spellStart"/>
            <w:r w:rsidRPr="00242F50">
              <w:rPr>
                <w:rFonts w:ascii="Times New Roman" w:hAnsi="Times New Roman"/>
                <w:sz w:val="24"/>
                <w:szCs w:val="24"/>
              </w:rPr>
              <w:t>ЩГУЖиБ</w:t>
            </w:r>
            <w:proofErr w:type="spellEnd"/>
            <w:r w:rsidRPr="00242F50">
              <w:rPr>
                <w:rFonts w:ascii="Times New Roman" w:hAnsi="Times New Roman"/>
                <w:sz w:val="24"/>
                <w:szCs w:val="24"/>
              </w:rPr>
              <w:t xml:space="preserve">», муниципальное казенное учреждение «УКС </w:t>
            </w:r>
            <w:proofErr w:type="spellStart"/>
            <w:r w:rsidRPr="00242F50">
              <w:rPr>
                <w:rFonts w:ascii="Times New Roman" w:hAnsi="Times New Roman"/>
                <w:sz w:val="24"/>
                <w:szCs w:val="24"/>
              </w:rPr>
              <w:t>Щекинского</w:t>
            </w:r>
            <w:proofErr w:type="spellEnd"/>
            <w:r w:rsidRPr="00242F50">
              <w:rPr>
                <w:rFonts w:ascii="Times New Roman" w:hAnsi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42F50">
              <w:rPr>
                <w:rFonts w:ascii="Times New Roman" w:hAnsi="Times New Roman"/>
                <w:sz w:val="18"/>
                <w:szCs w:val="18"/>
              </w:rPr>
              <w:t>31.12.2017</w:t>
            </w:r>
          </w:p>
        </w:tc>
      </w:tr>
      <w:tr w:rsidR="00D777D8" w:rsidRPr="00242F50" w:rsidTr="00D777D8">
        <w:trPr>
          <w:trHeight w:val="575"/>
        </w:trPr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>Выполнение работ и завершение реализации программы по общественным территориям</w:t>
            </w: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 xml:space="preserve">Управление архитектуры, земельных и имущественных отношений администрации </w:t>
            </w:r>
            <w:proofErr w:type="spellStart"/>
            <w:r w:rsidRPr="00242F50">
              <w:rPr>
                <w:rFonts w:ascii="Times New Roman" w:hAnsi="Times New Roman"/>
                <w:sz w:val="24"/>
                <w:szCs w:val="24"/>
              </w:rPr>
              <w:t>Щекинского</w:t>
            </w:r>
            <w:proofErr w:type="spellEnd"/>
            <w:r w:rsidRPr="00242F50">
              <w:rPr>
                <w:rFonts w:ascii="Times New Roman" w:hAnsi="Times New Roman"/>
                <w:sz w:val="24"/>
                <w:szCs w:val="24"/>
              </w:rPr>
              <w:t xml:space="preserve"> района, муниципальное казенное учреждение «УКС </w:t>
            </w:r>
            <w:proofErr w:type="spellStart"/>
            <w:r w:rsidRPr="00242F50">
              <w:rPr>
                <w:rFonts w:ascii="Times New Roman" w:hAnsi="Times New Roman"/>
                <w:sz w:val="24"/>
                <w:szCs w:val="24"/>
              </w:rPr>
              <w:t>Щекинского</w:t>
            </w:r>
            <w:proofErr w:type="spellEnd"/>
            <w:r w:rsidRPr="00242F50">
              <w:rPr>
                <w:rFonts w:ascii="Times New Roman" w:hAnsi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</w:tcPr>
          <w:p w:rsidR="00D777D8" w:rsidRPr="00242F50" w:rsidRDefault="00D777D8" w:rsidP="00D777D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2F50">
              <w:rPr>
                <w:rFonts w:ascii="Times New Roman" w:hAnsi="Times New Roman"/>
                <w:sz w:val="18"/>
                <w:szCs w:val="18"/>
              </w:rPr>
              <w:t>31.12.2017</w:t>
            </w:r>
          </w:p>
        </w:tc>
      </w:tr>
    </w:tbl>
    <w:p w:rsidR="00D777D8" w:rsidRPr="00242F50" w:rsidRDefault="00D777D8" w:rsidP="00D777D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D777D8" w:rsidRPr="00242F50" w:rsidRDefault="00D777D8" w:rsidP="00D777D8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  <w:sectPr w:rsidR="00D777D8" w:rsidRPr="00242F50" w:rsidSect="00F60395">
          <w:pgSz w:w="16838" w:h="11906" w:orient="landscape" w:code="9"/>
          <w:pgMar w:top="1134" w:right="907" w:bottom="680" w:left="907" w:header="709" w:footer="709" w:gutter="0"/>
          <w:cols w:space="708"/>
          <w:docGrid w:linePitch="360"/>
        </w:sectPr>
      </w:pPr>
    </w:p>
    <w:p w:rsidR="003C1F9E" w:rsidRPr="00242F50" w:rsidRDefault="003C1F9E" w:rsidP="003C1F9E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>Приложение 2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к подпрограмме «Формирование современной 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>городской среды в муниципальном образовании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 город Щекино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района» 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муниципальной программы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муниципального</w:t>
      </w:r>
      <w:proofErr w:type="gramEnd"/>
      <w:r w:rsidRPr="00242F50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образования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Щекинский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 «Улучшение 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жилищных</w:t>
      </w:r>
      <w:proofErr w:type="gramEnd"/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42F50">
        <w:rPr>
          <w:rFonts w:ascii="Times New Roman" w:eastAsia="Times New Roman" w:hAnsi="Times New Roman"/>
          <w:sz w:val="24"/>
          <w:szCs w:val="24"/>
        </w:rPr>
        <w:t xml:space="preserve"> условий граждан в муниципальном образовании 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г</w:t>
      </w:r>
      <w:proofErr w:type="gramStart"/>
      <w:r w:rsidRPr="00242F50">
        <w:rPr>
          <w:rFonts w:ascii="Times New Roman" w:eastAsia="Times New Roman" w:hAnsi="Times New Roman"/>
          <w:sz w:val="24"/>
          <w:szCs w:val="24"/>
        </w:rPr>
        <w:t>.Щ</w:t>
      </w:r>
      <w:proofErr w:type="gramEnd"/>
      <w:r w:rsidRPr="00242F50">
        <w:rPr>
          <w:rFonts w:ascii="Times New Roman" w:eastAsia="Times New Roman" w:hAnsi="Times New Roman"/>
          <w:sz w:val="24"/>
          <w:szCs w:val="24"/>
        </w:rPr>
        <w:t>екино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242F50">
        <w:rPr>
          <w:rFonts w:ascii="Times New Roman" w:eastAsia="Times New Roman" w:hAnsi="Times New Roman"/>
          <w:sz w:val="24"/>
          <w:szCs w:val="24"/>
        </w:rPr>
        <w:t>Щекинского</w:t>
      </w:r>
      <w:proofErr w:type="spellEnd"/>
      <w:r w:rsidRPr="00242F50">
        <w:rPr>
          <w:rFonts w:ascii="Times New Roman" w:eastAsia="Times New Roman" w:hAnsi="Times New Roman"/>
          <w:sz w:val="24"/>
          <w:szCs w:val="24"/>
        </w:rPr>
        <w:t xml:space="preserve"> района»</w:t>
      </w:r>
    </w:p>
    <w:p w:rsidR="003C1F9E" w:rsidRPr="00242F50" w:rsidRDefault="003C1F9E" w:rsidP="003C1F9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F60395" w:rsidRDefault="00F60395" w:rsidP="003C1F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3C1F9E" w:rsidRDefault="003C1F9E" w:rsidP="003C1F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242F50">
        <w:rPr>
          <w:rFonts w:ascii="Times New Roman" w:eastAsia="Times New Roman" w:hAnsi="Times New Roman"/>
          <w:b/>
          <w:bCs/>
          <w:sz w:val="28"/>
          <w:szCs w:val="28"/>
        </w:rPr>
        <w:t>Адресный перечень объектов Подпрограммы</w:t>
      </w:r>
    </w:p>
    <w:p w:rsidR="00F60395" w:rsidRPr="00242F50" w:rsidRDefault="00F60395" w:rsidP="003C1F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5812"/>
        <w:gridCol w:w="3969"/>
        <w:gridCol w:w="1417"/>
        <w:gridCol w:w="1276"/>
        <w:gridCol w:w="1134"/>
        <w:gridCol w:w="1466"/>
      </w:tblGrid>
      <w:tr w:rsidR="003C1F9E" w:rsidRPr="00242F50" w:rsidTr="002B2AD4">
        <w:trPr>
          <w:trHeight w:val="507"/>
        </w:trPr>
        <w:tc>
          <w:tcPr>
            <w:tcW w:w="392" w:type="dxa"/>
            <w:vMerge w:val="restart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5812" w:type="dxa"/>
            <w:vMerge w:val="restart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Наименование мероприятия, объекта, проекта</w:t>
            </w:r>
          </w:p>
        </w:tc>
        <w:tc>
          <w:tcPr>
            <w:tcW w:w="3969" w:type="dxa"/>
            <w:vMerge w:val="restart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Перечень выполняемых работ</w:t>
            </w:r>
          </w:p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Общий объем финансирования</w:t>
            </w:r>
          </w:p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(тыс. рублей)</w:t>
            </w:r>
          </w:p>
        </w:tc>
        <w:tc>
          <w:tcPr>
            <w:tcW w:w="3876" w:type="dxa"/>
            <w:gridSpan w:val="3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в том числе по источникам финансирования</w:t>
            </w:r>
          </w:p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(тыс. рублей)</w:t>
            </w:r>
          </w:p>
        </w:tc>
      </w:tr>
      <w:tr w:rsidR="003C1F9E" w:rsidRPr="00242F50" w:rsidTr="002B2AD4">
        <w:trPr>
          <w:trHeight w:val="798"/>
        </w:trPr>
        <w:tc>
          <w:tcPr>
            <w:tcW w:w="392" w:type="dxa"/>
            <w:vMerge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812" w:type="dxa"/>
            <w:vMerge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бюджет</w:t>
            </w:r>
          </w:p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Тульской области</w:t>
            </w:r>
          </w:p>
        </w:tc>
        <w:tc>
          <w:tcPr>
            <w:tcW w:w="1466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бюджет 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муниципального</w:t>
            </w:r>
            <w:proofErr w:type="gramEnd"/>
          </w:p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образования</w:t>
            </w:r>
          </w:p>
        </w:tc>
      </w:tr>
      <w:tr w:rsidR="003C1F9E" w:rsidRPr="00242F50" w:rsidTr="002B2AD4">
        <w:trPr>
          <w:trHeight w:val="253"/>
        </w:trPr>
        <w:tc>
          <w:tcPr>
            <w:tcW w:w="392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</w:tcPr>
          <w:p w:rsidR="003C1F9E" w:rsidRPr="00242F50" w:rsidRDefault="003C1F9E" w:rsidP="00F603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Основное мероприятие 1. Благоустройство дворовых территорий многоквартирных домов</w:t>
            </w:r>
          </w:p>
        </w:tc>
        <w:tc>
          <w:tcPr>
            <w:tcW w:w="3969" w:type="dxa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3C1F9E" w:rsidRPr="00242F50" w:rsidTr="002B2AD4">
        <w:trPr>
          <w:trHeight w:val="1710"/>
        </w:trPr>
        <w:tc>
          <w:tcPr>
            <w:tcW w:w="392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812" w:type="dxa"/>
            <w:shd w:val="clear" w:color="auto" w:fill="auto"/>
          </w:tcPr>
          <w:p w:rsidR="003C1F9E" w:rsidRPr="00242F50" w:rsidRDefault="003C1F9E" w:rsidP="002B2AD4">
            <w:pPr>
              <w:spacing w:line="240" w:lineRule="auto"/>
              <w:ind w:right="-533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42F50">
              <w:rPr>
                <w:rFonts w:ascii="Times New Roman" w:hAnsi="Times New Roman"/>
                <w:sz w:val="24"/>
                <w:szCs w:val="24"/>
              </w:rPr>
              <w:t xml:space="preserve">Ремонт придомовой территории по адресам: ул. Молодежный </w:t>
            </w:r>
            <w:proofErr w:type="spellStart"/>
            <w:r w:rsidRPr="00242F50">
              <w:rPr>
                <w:rFonts w:ascii="Times New Roman" w:hAnsi="Times New Roman"/>
                <w:sz w:val="24"/>
                <w:szCs w:val="24"/>
              </w:rPr>
              <w:t>пр</w:t>
            </w:r>
            <w:proofErr w:type="spellEnd"/>
            <w:r w:rsidRPr="00242F50">
              <w:rPr>
                <w:rFonts w:ascii="Times New Roman" w:hAnsi="Times New Roman"/>
                <w:sz w:val="24"/>
                <w:szCs w:val="24"/>
              </w:rPr>
              <w:t>-д, 9; ул. Юбилейная, 15;ул. Юбилейная, 9;  ул. Юбилейная, 5; ул. Юбилейная, 17; ул. Юбилейная, 7; ул. Емельянова, 10; ул. Емельянова, 4; ул. Шахтерская, 16; ул. Ленина, 47; ул. Ремонтников,  4а; ул. Юбилейная, 12</w:t>
            </w:r>
            <w:proofErr w:type="gramEnd"/>
          </w:p>
        </w:tc>
        <w:tc>
          <w:tcPr>
            <w:tcW w:w="3969" w:type="dxa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-ремонт асфальтобетонного покрытия дворовых проездов</w:t>
            </w:r>
          </w:p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-устройство парковочных карманов </w:t>
            </w:r>
          </w:p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-замена бордюрного камня </w:t>
            </w:r>
          </w:p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-снос и </w:t>
            </w:r>
            <w:proofErr w:type="spellStart"/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кронирование</w:t>
            </w:r>
            <w:proofErr w:type="spellEnd"/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 деревьев,         </w:t>
            </w:r>
            <w:proofErr w:type="gramStart"/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-к</w:t>
            </w:r>
            <w:proofErr w:type="gramEnd"/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орчевание пней</w:t>
            </w:r>
          </w:p>
        </w:tc>
        <w:tc>
          <w:tcPr>
            <w:tcW w:w="1417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12625,2</w:t>
            </w:r>
          </w:p>
        </w:tc>
        <w:tc>
          <w:tcPr>
            <w:tcW w:w="1276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4829,4</w:t>
            </w:r>
          </w:p>
        </w:tc>
        <w:tc>
          <w:tcPr>
            <w:tcW w:w="1134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3951,4</w:t>
            </w:r>
          </w:p>
        </w:tc>
        <w:tc>
          <w:tcPr>
            <w:tcW w:w="1466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3844,4</w:t>
            </w:r>
          </w:p>
        </w:tc>
      </w:tr>
      <w:tr w:rsidR="003C1F9E" w:rsidRPr="00242F50" w:rsidTr="002B2AD4">
        <w:trPr>
          <w:trHeight w:val="253"/>
        </w:trPr>
        <w:tc>
          <w:tcPr>
            <w:tcW w:w="392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</w:tcPr>
          <w:p w:rsidR="003C1F9E" w:rsidRPr="00242F50" w:rsidRDefault="003C1F9E" w:rsidP="00F603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Основное мероприятие 2. Благоустройство муниципальных территорий общего пользования</w:t>
            </w:r>
          </w:p>
        </w:tc>
        <w:tc>
          <w:tcPr>
            <w:tcW w:w="3969" w:type="dxa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3C1F9E" w:rsidRPr="000D0EF5" w:rsidTr="002B2AD4">
        <w:trPr>
          <w:trHeight w:val="253"/>
        </w:trPr>
        <w:tc>
          <w:tcPr>
            <w:tcW w:w="392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812" w:type="dxa"/>
            <w:shd w:val="clear" w:color="auto" w:fill="auto"/>
          </w:tcPr>
          <w:p w:rsidR="00F60395" w:rsidRDefault="003C1F9E" w:rsidP="00F603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2F50">
              <w:rPr>
                <w:rFonts w:ascii="Times New Roman" w:hAnsi="Times New Roman"/>
                <w:sz w:val="24"/>
                <w:szCs w:val="24"/>
              </w:rPr>
              <w:t>Освещение парков «Старый парк», «Лесная поляна»;</w:t>
            </w:r>
            <w:r w:rsidR="00242F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2F50">
              <w:rPr>
                <w:rFonts w:ascii="Times New Roman" w:hAnsi="Times New Roman"/>
                <w:sz w:val="24"/>
                <w:szCs w:val="24"/>
              </w:rPr>
              <w:t xml:space="preserve">Освещение территории размещения памятника </w:t>
            </w:r>
          </w:p>
          <w:p w:rsidR="003C1F9E" w:rsidRPr="00242F50" w:rsidRDefault="003C1F9E" w:rsidP="00F603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42F50">
              <w:rPr>
                <w:rFonts w:ascii="Times New Roman" w:hAnsi="Times New Roman"/>
                <w:sz w:val="24"/>
                <w:szCs w:val="24"/>
              </w:rPr>
              <w:t>И.Талькову</w:t>
            </w:r>
            <w:proofErr w:type="spellEnd"/>
          </w:p>
        </w:tc>
        <w:tc>
          <w:tcPr>
            <w:tcW w:w="3969" w:type="dxa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- освещение парка;</w:t>
            </w:r>
          </w:p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- освещение территории.</w:t>
            </w:r>
          </w:p>
        </w:tc>
        <w:tc>
          <w:tcPr>
            <w:tcW w:w="1417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5527,5</w:t>
            </w:r>
          </w:p>
        </w:tc>
        <w:tc>
          <w:tcPr>
            <w:tcW w:w="1276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2114,5</w:t>
            </w:r>
          </w:p>
        </w:tc>
        <w:tc>
          <w:tcPr>
            <w:tcW w:w="1134" w:type="dxa"/>
            <w:shd w:val="clear" w:color="auto" w:fill="auto"/>
          </w:tcPr>
          <w:p w:rsidR="003C1F9E" w:rsidRPr="00242F50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1729,9</w:t>
            </w:r>
          </w:p>
        </w:tc>
        <w:tc>
          <w:tcPr>
            <w:tcW w:w="1466" w:type="dxa"/>
            <w:shd w:val="clear" w:color="auto" w:fill="auto"/>
          </w:tcPr>
          <w:p w:rsidR="003C1F9E" w:rsidRPr="000D0EF5" w:rsidRDefault="003C1F9E" w:rsidP="002B2A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42F50">
              <w:rPr>
                <w:rFonts w:ascii="Times New Roman" w:eastAsia="Times New Roman" w:hAnsi="Times New Roman"/>
                <w:bCs/>
                <w:sz w:val="24"/>
                <w:szCs w:val="24"/>
              </w:rPr>
              <w:t>1683,1</w:t>
            </w:r>
          </w:p>
        </w:tc>
      </w:tr>
    </w:tbl>
    <w:p w:rsidR="003C1F9E" w:rsidRDefault="003C1F9E" w:rsidP="003C1F9E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  <w:sectPr w:rsidR="003C1F9E" w:rsidSect="00F60395">
          <w:pgSz w:w="16838" w:h="11906" w:orient="landscape" w:code="9"/>
          <w:pgMar w:top="993" w:right="794" w:bottom="624" w:left="794" w:header="709" w:footer="709" w:gutter="0"/>
          <w:cols w:space="708"/>
          <w:docGrid w:linePitch="360"/>
        </w:sectPr>
      </w:pPr>
    </w:p>
    <w:p w:rsidR="00D556AA" w:rsidRDefault="00D556AA" w:rsidP="00F60395">
      <w:pPr>
        <w:pStyle w:val="a3"/>
        <w:spacing w:before="0" w:beforeAutospacing="0" w:after="0" w:afterAutospacing="0"/>
      </w:pPr>
    </w:p>
    <w:sectPr w:rsidR="00D556AA" w:rsidSect="00D777D8"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EB9" w:rsidRDefault="00C03EB9" w:rsidP="00E4557B">
      <w:pPr>
        <w:spacing w:after="0" w:line="240" w:lineRule="auto"/>
      </w:pPr>
      <w:r>
        <w:separator/>
      </w:r>
    </w:p>
  </w:endnote>
  <w:endnote w:type="continuationSeparator" w:id="0">
    <w:p w:rsidR="00C03EB9" w:rsidRDefault="00C03EB9" w:rsidP="00E455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EDF" w:rsidRDefault="00162EDF" w:rsidP="004E18AB">
    <w:pPr>
      <w:pStyle w:val="af"/>
      <w:framePr w:wrap="around" w:vAnchor="text" w:hAnchor="margin" w:xAlign="right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end"/>
    </w:r>
  </w:p>
  <w:p w:rsidR="00162EDF" w:rsidRDefault="00162EDF" w:rsidP="004E18AB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EDF" w:rsidRDefault="00162EDF" w:rsidP="004E18AB">
    <w:pPr>
      <w:pStyle w:val="af"/>
      <w:framePr w:wrap="around" w:vAnchor="text" w:hAnchor="margin" w:xAlign="right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end"/>
    </w:r>
  </w:p>
  <w:p w:rsidR="00162EDF" w:rsidRDefault="00162EDF" w:rsidP="004E18AB">
    <w:pPr>
      <w:pStyle w:val="af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EDF" w:rsidRDefault="00162EDF" w:rsidP="004E18AB">
    <w:pPr>
      <w:pStyle w:val="af"/>
      <w:framePr w:wrap="around" w:vAnchor="text" w:hAnchor="margin" w:xAlign="right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end"/>
    </w:r>
  </w:p>
  <w:p w:rsidR="00162EDF" w:rsidRDefault="00162EDF" w:rsidP="004E18AB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EB9" w:rsidRDefault="00C03EB9" w:rsidP="00E4557B">
      <w:pPr>
        <w:spacing w:after="0" w:line="240" w:lineRule="auto"/>
      </w:pPr>
      <w:r>
        <w:separator/>
      </w:r>
    </w:p>
  </w:footnote>
  <w:footnote w:type="continuationSeparator" w:id="0">
    <w:p w:rsidR="00C03EB9" w:rsidRDefault="00C03EB9" w:rsidP="00E455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20318921"/>
      <w:docPartObj>
        <w:docPartGallery w:val="Page Numbers (Top of Page)"/>
        <w:docPartUnique/>
      </w:docPartObj>
    </w:sdtPr>
    <w:sdtContent>
      <w:p w:rsidR="00162EDF" w:rsidRDefault="00162EDF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512DE">
          <w:rPr>
            <w:noProof/>
          </w:rPr>
          <w:t>3</w:t>
        </w:r>
        <w:r>
          <w:fldChar w:fldCharType="end"/>
        </w:r>
      </w:p>
    </w:sdtContent>
  </w:sdt>
  <w:p w:rsidR="00162EDF" w:rsidRDefault="00162EDF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EDF" w:rsidRDefault="00162EDF" w:rsidP="004E18AB">
    <w:pPr>
      <w:pStyle w:val="ad"/>
      <w:framePr w:wrap="around" w:vAnchor="text" w:hAnchor="margin" w:xAlign="center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end"/>
    </w:r>
  </w:p>
  <w:p w:rsidR="00162EDF" w:rsidRDefault="00162EDF" w:rsidP="004E18AB">
    <w:pPr>
      <w:pStyle w:val="ad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EDF" w:rsidRDefault="00162EDF" w:rsidP="004E18AB">
    <w:pPr>
      <w:pStyle w:val="ad"/>
      <w:framePr w:wrap="around" w:vAnchor="text" w:hAnchor="margin" w:xAlign="center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separate"/>
    </w:r>
    <w:r w:rsidR="00AE5269">
      <w:rPr>
        <w:rStyle w:val="af6"/>
        <w:noProof/>
      </w:rPr>
      <w:t>24</w:t>
    </w:r>
    <w:r>
      <w:rPr>
        <w:rStyle w:val="af6"/>
      </w:rPr>
      <w:fldChar w:fldCharType="end"/>
    </w:r>
  </w:p>
  <w:p w:rsidR="00162EDF" w:rsidRDefault="00162EDF" w:rsidP="004E18AB">
    <w:pPr>
      <w:pStyle w:val="ad"/>
      <w:ind w:right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EDF" w:rsidRDefault="00162EDF" w:rsidP="004E18AB">
    <w:pPr>
      <w:pStyle w:val="ad"/>
      <w:framePr w:wrap="around" w:vAnchor="text" w:hAnchor="margin" w:xAlign="center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end"/>
    </w:r>
  </w:p>
  <w:p w:rsidR="00162EDF" w:rsidRDefault="00162EDF" w:rsidP="004E18AB">
    <w:pPr>
      <w:pStyle w:val="ad"/>
      <w:ind w:right="36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EDF" w:rsidRDefault="00162EDF" w:rsidP="004E18AB">
    <w:pPr>
      <w:pStyle w:val="ad"/>
      <w:framePr w:wrap="around" w:vAnchor="text" w:hAnchor="margin" w:xAlign="center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separate"/>
    </w:r>
    <w:r w:rsidR="00AE5269">
      <w:rPr>
        <w:rStyle w:val="af6"/>
        <w:noProof/>
      </w:rPr>
      <w:t>34</w:t>
    </w:r>
    <w:r>
      <w:rPr>
        <w:rStyle w:val="af6"/>
      </w:rPr>
      <w:fldChar w:fldCharType="end"/>
    </w:r>
  </w:p>
  <w:p w:rsidR="00162EDF" w:rsidRDefault="00162EDF" w:rsidP="004E18AB">
    <w:pPr>
      <w:pStyle w:val="ad"/>
      <w:ind w:right="36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EDF" w:rsidRDefault="00162EDF" w:rsidP="004E18AB">
    <w:pPr>
      <w:pStyle w:val="ad"/>
      <w:framePr w:wrap="around" w:vAnchor="text" w:hAnchor="margin" w:xAlign="center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end"/>
    </w:r>
  </w:p>
  <w:p w:rsidR="00162EDF" w:rsidRDefault="00162EDF">
    <w:pPr>
      <w:pStyle w:val="ad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EDF" w:rsidRDefault="00162EDF" w:rsidP="004E18AB">
    <w:pPr>
      <w:pStyle w:val="ad"/>
      <w:framePr w:wrap="around" w:vAnchor="text" w:hAnchor="margin" w:xAlign="center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separate"/>
    </w:r>
    <w:r w:rsidR="00AE5269">
      <w:rPr>
        <w:rStyle w:val="af6"/>
        <w:noProof/>
      </w:rPr>
      <w:t>45</w:t>
    </w:r>
    <w:r>
      <w:rPr>
        <w:rStyle w:val="af6"/>
      </w:rPr>
      <w:fldChar w:fldCharType="end"/>
    </w:r>
  </w:p>
  <w:p w:rsidR="00162EDF" w:rsidRDefault="00162EDF">
    <w:pPr>
      <w:pStyle w:val="ad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EDF" w:rsidRDefault="00162EDF" w:rsidP="004E18AB">
    <w:pPr>
      <w:pStyle w:val="ad"/>
      <w:framePr w:wrap="around" w:vAnchor="text" w:hAnchor="margin" w:xAlign="center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end"/>
    </w:r>
  </w:p>
  <w:p w:rsidR="00162EDF" w:rsidRDefault="00162EDF" w:rsidP="004E18AB">
    <w:pPr>
      <w:pStyle w:val="ad"/>
      <w:ind w:right="360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EDF" w:rsidRDefault="00162EDF" w:rsidP="004E18AB">
    <w:pPr>
      <w:pStyle w:val="ad"/>
      <w:framePr w:wrap="around" w:vAnchor="text" w:hAnchor="margin" w:xAlign="center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separate"/>
    </w:r>
    <w:r w:rsidR="00AE5269">
      <w:rPr>
        <w:rStyle w:val="af6"/>
        <w:noProof/>
      </w:rPr>
      <w:t>51</w:t>
    </w:r>
    <w:r>
      <w:rPr>
        <w:rStyle w:val="af6"/>
      </w:rPr>
      <w:fldChar w:fldCharType="end"/>
    </w:r>
  </w:p>
  <w:p w:rsidR="00162EDF" w:rsidRDefault="00162EDF" w:rsidP="004E18AB">
    <w:pPr>
      <w:pStyle w:val="ad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80173"/>
    <w:multiLevelType w:val="hybridMultilevel"/>
    <w:tmpl w:val="7040B316"/>
    <w:lvl w:ilvl="0" w:tplc="10E20BC4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46107A"/>
    <w:multiLevelType w:val="hybridMultilevel"/>
    <w:tmpl w:val="E71A7ED0"/>
    <w:lvl w:ilvl="0" w:tplc="04190001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CD37B3B"/>
    <w:multiLevelType w:val="hybridMultilevel"/>
    <w:tmpl w:val="EE9C7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92367EE"/>
    <w:multiLevelType w:val="hybridMultilevel"/>
    <w:tmpl w:val="6F6C0960"/>
    <w:lvl w:ilvl="0" w:tplc="D982DEF0">
      <w:start w:val="1"/>
      <w:numFmt w:val="decimal"/>
      <w:lvlText w:val="%1)"/>
      <w:lvlJc w:val="left"/>
      <w:pPr>
        <w:tabs>
          <w:tab w:val="num" w:pos="1260"/>
        </w:tabs>
        <w:ind w:left="49" w:firstLine="851"/>
      </w:pPr>
      <w:rPr>
        <w:sz w:val="28"/>
        <w:szCs w:val="28"/>
      </w:rPr>
    </w:lvl>
    <w:lvl w:ilvl="1" w:tplc="F4C4A0EC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2171E59"/>
    <w:multiLevelType w:val="hybridMultilevel"/>
    <w:tmpl w:val="61C2ED92"/>
    <w:lvl w:ilvl="0" w:tplc="8438ECF6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5">
    <w:nsid w:val="49AA30D7"/>
    <w:multiLevelType w:val="hybridMultilevel"/>
    <w:tmpl w:val="FC306F1A"/>
    <w:lvl w:ilvl="0" w:tplc="05303D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6A94D46"/>
    <w:multiLevelType w:val="hybridMultilevel"/>
    <w:tmpl w:val="984640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65236E0"/>
    <w:multiLevelType w:val="hybridMultilevel"/>
    <w:tmpl w:val="236AE37A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E0765B"/>
    <w:multiLevelType w:val="hybridMultilevel"/>
    <w:tmpl w:val="E55A617E"/>
    <w:lvl w:ilvl="0" w:tplc="576AF95C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9">
    <w:nsid w:val="71825C8D"/>
    <w:multiLevelType w:val="multilevel"/>
    <w:tmpl w:val="4F106D6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5"/>
  </w:num>
  <w:num w:numId="2">
    <w:abstractNumId w:val="4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7"/>
  </w:num>
  <w:num w:numId="8">
    <w:abstractNumId w:val="2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6"/>
  </w:num>
  <w:num w:numId="12">
    <w:abstractNumId w:val="9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294"/>
    <w:rsid w:val="00050098"/>
    <w:rsid w:val="00062177"/>
    <w:rsid w:val="0006305C"/>
    <w:rsid w:val="00066441"/>
    <w:rsid w:val="00083EF0"/>
    <w:rsid w:val="0008799C"/>
    <w:rsid w:val="000A116C"/>
    <w:rsid w:val="000B0FC2"/>
    <w:rsid w:val="000B116F"/>
    <w:rsid w:val="000C233A"/>
    <w:rsid w:val="000C2DAE"/>
    <w:rsid w:val="000C6E98"/>
    <w:rsid w:val="000D4495"/>
    <w:rsid w:val="001027E5"/>
    <w:rsid w:val="001076AF"/>
    <w:rsid w:val="00123A4B"/>
    <w:rsid w:val="00145A63"/>
    <w:rsid w:val="00152178"/>
    <w:rsid w:val="00153978"/>
    <w:rsid w:val="00154A85"/>
    <w:rsid w:val="00162EDF"/>
    <w:rsid w:val="00173367"/>
    <w:rsid w:val="00175D21"/>
    <w:rsid w:val="001B1F0D"/>
    <w:rsid w:val="001B729E"/>
    <w:rsid w:val="001E2BCA"/>
    <w:rsid w:val="002024EE"/>
    <w:rsid w:val="00242F50"/>
    <w:rsid w:val="00251696"/>
    <w:rsid w:val="00256079"/>
    <w:rsid w:val="0028299E"/>
    <w:rsid w:val="00282D03"/>
    <w:rsid w:val="002860A4"/>
    <w:rsid w:val="002A19B7"/>
    <w:rsid w:val="002A59A8"/>
    <w:rsid w:val="002B2AD4"/>
    <w:rsid w:val="002C6002"/>
    <w:rsid w:val="002D34C8"/>
    <w:rsid w:val="003016E4"/>
    <w:rsid w:val="00302769"/>
    <w:rsid w:val="003235F1"/>
    <w:rsid w:val="00326CEB"/>
    <w:rsid w:val="00351E2D"/>
    <w:rsid w:val="00376A9B"/>
    <w:rsid w:val="00390752"/>
    <w:rsid w:val="00393BE3"/>
    <w:rsid w:val="003B7F95"/>
    <w:rsid w:val="003C1F9E"/>
    <w:rsid w:val="003D35AB"/>
    <w:rsid w:val="003D3F6B"/>
    <w:rsid w:val="003E05D3"/>
    <w:rsid w:val="003E1A7C"/>
    <w:rsid w:val="003E32F2"/>
    <w:rsid w:val="003F57E8"/>
    <w:rsid w:val="00414D18"/>
    <w:rsid w:val="00436AD9"/>
    <w:rsid w:val="00442D50"/>
    <w:rsid w:val="00446564"/>
    <w:rsid w:val="00447E7F"/>
    <w:rsid w:val="004A0C4F"/>
    <w:rsid w:val="004A2692"/>
    <w:rsid w:val="004A75F9"/>
    <w:rsid w:val="004D5AA5"/>
    <w:rsid w:val="004D6968"/>
    <w:rsid w:val="004E18AB"/>
    <w:rsid w:val="004E64F1"/>
    <w:rsid w:val="004F2D0C"/>
    <w:rsid w:val="00537780"/>
    <w:rsid w:val="005407B6"/>
    <w:rsid w:val="00550BDB"/>
    <w:rsid w:val="00552E70"/>
    <w:rsid w:val="00566CAC"/>
    <w:rsid w:val="00567CC0"/>
    <w:rsid w:val="00583294"/>
    <w:rsid w:val="005A2BBD"/>
    <w:rsid w:val="005A39DE"/>
    <w:rsid w:val="005A7518"/>
    <w:rsid w:val="005B0F3E"/>
    <w:rsid w:val="005C049A"/>
    <w:rsid w:val="005C1749"/>
    <w:rsid w:val="005C5EB4"/>
    <w:rsid w:val="005D65C6"/>
    <w:rsid w:val="005F169C"/>
    <w:rsid w:val="005F6239"/>
    <w:rsid w:val="006002EF"/>
    <w:rsid w:val="00605238"/>
    <w:rsid w:val="006135AA"/>
    <w:rsid w:val="00616EE9"/>
    <w:rsid w:val="0063160C"/>
    <w:rsid w:val="00634E79"/>
    <w:rsid w:val="00650B03"/>
    <w:rsid w:val="00664BF3"/>
    <w:rsid w:val="0069532B"/>
    <w:rsid w:val="006A4CC7"/>
    <w:rsid w:val="006A5BE8"/>
    <w:rsid w:val="006D52F8"/>
    <w:rsid w:val="0071773F"/>
    <w:rsid w:val="00726C1B"/>
    <w:rsid w:val="007640B8"/>
    <w:rsid w:val="00772DA0"/>
    <w:rsid w:val="007773C2"/>
    <w:rsid w:val="00793560"/>
    <w:rsid w:val="007B134B"/>
    <w:rsid w:val="007C3CD3"/>
    <w:rsid w:val="007C5410"/>
    <w:rsid w:val="007D7696"/>
    <w:rsid w:val="007E5D86"/>
    <w:rsid w:val="007F3F5A"/>
    <w:rsid w:val="008108EE"/>
    <w:rsid w:val="00834E18"/>
    <w:rsid w:val="00862B5C"/>
    <w:rsid w:val="00871614"/>
    <w:rsid w:val="008859CB"/>
    <w:rsid w:val="00887915"/>
    <w:rsid w:val="00891EE6"/>
    <w:rsid w:val="008B2A78"/>
    <w:rsid w:val="008B32E7"/>
    <w:rsid w:val="008D674A"/>
    <w:rsid w:val="0091446C"/>
    <w:rsid w:val="00915EC5"/>
    <w:rsid w:val="00917977"/>
    <w:rsid w:val="009236B1"/>
    <w:rsid w:val="00940FD7"/>
    <w:rsid w:val="009537FF"/>
    <w:rsid w:val="009858F0"/>
    <w:rsid w:val="00986A29"/>
    <w:rsid w:val="00991BBC"/>
    <w:rsid w:val="00993D7D"/>
    <w:rsid w:val="00994DF8"/>
    <w:rsid w:val="009A6ACD"/>
    <w:rsid w:val="009C02B4"/>
    <w:rsid w:val="009C7BAC"/>
    <w:rsid w:val="009E0A2A"/>
    <w:rsid w:val="009E7200"/>
    <w:rsid w:val="009F5B1E"/>
    <w:rsid w:val="009F5F38"/>
    <w:rsid w:val="00A053A0"/>
    <w:rsid w:val="00A31AB3"/>
    <w:rsid w:val="00A31D81"/>
    <w:rsid w:val="00A40D52"/>
    <w:rsid w:val="00A4552D"/>
    <w:rsid w:val="00A52097"/>
    <w:rsid w:val="00A53ADF"/>
    <w:rsid w:val="00A57EEB"/>
    <w:rsid w:val="00A65E05"/>
    <w:rsid w:val="00A9083C"/>
    <w:rsid w:val="00A93460"/>
    <w:rsid w:val="00AB085F"/>
    <w:rsid w:val="00AC69E3"/>
    <w:rsid w:val="00AD5AAA"/>
    <w:rsid w:val="00AE1407"/>
    <w:rsid w:val="00AE5269"/>
    <w:rsid w:val="00AE58E4"/>
    <w:rsid w:val="00B00533"/>
    <w:rsid w:val="00B25A5C"/>
    <w:rsid w:val="00B4215A"/>
    <w:rsid w:val="00B66693"/>
    <w:rsid w:val="00B678AD"/>
    <w:rsid w:val="00B80363"/>
    <w:rsid w:val="00B81BE9"/>
    <w:rsid w:val="00B85AEE"/>
    <w:rsid w:val="00B9351D"/>
    <w:rsid w:val="00BB7139"/>
    <w:rsid w:val="00BE4708"/>
    <w:rsid w:val="00BF7562"/>
    <w:rsid w:val="00C03EB9"/>
    <w:rsid w:val="00C1553D"/>
    <w:rsid w:val="00C420E3"/>
    <w:rsid w:val="00C512DE"/>
    <w:rsid w:val="00C51339"/>
    <w:rsid w:val="00C53CD8"/>
    <w:rsid w:val="00C75531"/>
    <w:rsid w:val="00C8156F"/>
    <w:rsid w:val="00CA5696"/>
    <w:rsid w:val="00CB4ED2"/>
    <w:rsid w:val="00CD785B"/>
    <w:rsid w:val="00CE49FC"/>
    <w:rsid w:val="00CF01A7"/>
    <w:rsid w:val="00CF7B86"/>
    <w:rsid w:val="00D14E99"/>
    <w:rsid w:val="00D15DE9"/>
    <w:rsid w:val="00D234C4"/>
    <w:rsid w:val="00D26852"/>
    <w:rsid w:val="00D4452C"/>
    <w:rsid w:val="00D556AA"/>
    <w:rsid w:val="00D55E6C"/>
    <w:rsid w:val="00D777D8"/>
    <w:rsid w:val="00DA7550"/>
    <w:rsid w:val="00DC719E"/>
    <w:rsid w:val="00DD54EF"/>
    <w:rsid w:val="00DE3117"/>
    <w:rsid w:val="00E034E5"/>
    <w:rsid w:val="00E0462D"/>
    <w:rsid w:val="00E20161"/>
    <w:rsid w:val="00E23313"/>
    <w:rsid w:val="00E30E35"/>
    <w:rsid w:val="00E36809"/>
    <w:rsid w:val="00E3704A"/>
    <w:rsid w:val="00E44F3B"/>
    <w:rsid w:val="00E4557B"/>
    <w:rsid w:val="00E45DB2"/>
    <w:rsid w:val="00E77B2B"/>
    <w:rsid w:val="00E947E5"/>
    <w:rsid w:val="00E96476"/>
    <w:rsid w:val="00EB36D9"/>
    <w:rsid w:val="00EB5597"/>
    <w:rsid w:val="00ED5E78"/>
    <w:rsid w:val="00EF5B85"/>
    <w:rsid w:val="00F06811"/>
    <w:rsid w:val="00F14E1C"/>
    <w:rsid w:val="00F24230"/>
    <w:rsid w:val="00F30149"/>
    <w:rsid w:val="00F30943"/>
    <w:rsid w:val="00F53FF7"/>
    <w:rsid w:val="00F55EC7"/>
    <w:rsid w:val="00F60395"/>
    <w:rsid w:val="00F72676"/>
    <w:rsid w:val="00F752E0"/>
    <w:rsid w:val="00F8227D"/>
    <w:rsid w:val="00FA6EA5"/>
    <w:rsid w:val="00FA7E37"/>
    <w:rsid w:val="00FB2BBD"/>
    <w:rsid w:val="00FB2E77"/>
    <w:rsid w:val="00FB3398"/>
    <w:rsid w:val="00FB4910"/>
    <w:rsid w:val="00FB6DE5"/>
    <w:rsid w:val="00FD2C85"/>
    <w:rsid w:val="00FE4276"/>
    <w:rsid w:val="00FE48C4"/>
    <w:rsid w:val="00FF6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footer" w:uiPriority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Document Map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AD4"/>
    <w:pPr>
      <w:spacing w:after="200" w:line="276" w:lineRule="auto"/>
    </w:pPr>
    <w:rPr>
      <w:lang w:eastAsia="en-US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567CC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99"/>
    <w:rsid w:val="0006644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rsid w:val="00E4557B"/>
    <w:rPr>
      <w:lang w:eastAsia="en-US"/>
    </w:rPr>
  </w:style>
  <w:style w:type="paragraph" w:styleId="af">
    <w:name w:val="footer"/>
    <w:basedOn w:val="a"/>
    <w:link w:val="af0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rsid w:val="00E4557B"/>
    <w:rPr>
      <w:lang w:eastAsia="en-US"/>
    </w:rPr>
  </w:style>
  <w:style w:type="paragraph" w:customStyle="1" w:styleId="2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1">
    <w:name w:val="Body Text"/>
    <w:basedOn w:val="a"/>
    <w:link w:val="af2"/>
    <w:unhideWhenUsed/>
    <w:rsid w:val="00F14E1C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F14E1C"/>
    <w:rPr>
      <w:lang w:eastAsia="en-US"/>
    </w:rPr>
  </w:style>
  <w:style w:type="character" w:customStyle="1" w:styleId="40">
    <w:name w:val="Заголовок 4 Знак"/>
    <w:basedOn w:val="a0"/>
    <w:link w:val="4"/>
    <w:semiHidden/>
    <w:rsid w:val="00567CC0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  <w:style w:type="character" w:styleId="af3">
    <w:name w:val="line number"/>
    <w:basedOn w:val="a0"/>
    <w:uiPriority w:val="99"/>
    <w:semiHidden/>
    <w:unhideWhenUsed/>
    <w:rsid w:val="0071773F"/>
  </w:style>
  <w:style w:type="paragraph" w:customStyle="1" w:styleId="20">
    <w:name w:val="Знак Знак2"/>
    <w:basedOn w:val="a"/>
    <w:rsid w:val="00326CE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rsid w:val="004E18AB"/>
  </w:style>
  <w:style w:type="paragraph" w:customStyle="1" w:styleId="ConsPlusNormal">
    <w:name w:val="ConsPlusNormal"/>
    <w:rsid w:val="004E18AB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rsid w:val="004E18AB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f4">
    <w:name w:val="Document Map"/>
    <w:basedOn w:val="a"/>
    <w:link w:val="af5"/>
    <w:semiHidden/>
    <w:rsid w:val="004E18AB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5">
    <w:name w:val="Схема документа Знак"/>
    <w:basedOn w:val="a0"/>
    <w:link w:val="af4"/>
    <w:semiHidden/>
    <w:rsid w:val="004E18AB"/>
    <w:rPr>
      <w:rFonts w:ascii="Tahoma" w:eastAsia="Times New Roman" w:hAnsi="Tahoma" w:cs="Tahoma"/>
      <w:sz w:val="20"/>
      <w:szCs w:val="20"/>
      <w:shd w:val="clear" w:color="auto" w:fill="000080"/>
    </w:rPr>
  </w:style>
  <w:style w:type="table" w:customStyle="1" w:styleId="10">
    <w:name w:val="Сетка таблицы1"/>
    <w:basedOn w:val="a1"/>
    <w:next w:val="a4"/>
    <w:rsid w:val="004E18AB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4E18AB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page number"/>
    <w:basedOn w:val="a0"/>
    <w:rsid w:val="004E18AB"/>
  </w:style>
  <w:style w:type="paragraph" w:customStyle="1" w:styleId="21">
    <w:name w:val="2"/>
    <w:basedOn w:val="a"/>
    <w:rsid w:val="004E18A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7">
    <w:name w:val="Знак Знак Знак Знак"/>
    <w:basedOn w:val="a"/>
    <w:rsid w:val="004E18A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PlusNonformat">
    <w:name w:val="ConsPlusNonformat"/>
    <w:rsid w:val="004E18AB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numbering" w:customStyle="1" w:styleId="11">
    <w:name w:val="Нет списка11"/>
    <w:next w:val="a2"/>
    <w:uiPriority w:val="99"/>
    <w:semiHidden/>
    <w:unhideWhenUsed/>
    <w:rsid w:val="004E18AB"/>
  </w:style>
  <w:style w:type="paragraph" w:styleId="af8">
    <w:name w:val="List Paragraph"/>
    <w:basedOn w:val="a"/>
    <w:uiPriority w:val="34"/>
    <w:qFormat/>
    <w:rsid w:val="003907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footer" w:uiPriority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Document Map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AD4"/>
    <w:pPr>
      <w:spacing w:after="200" w:line="276" w:lineRule="auto"/>
    </w:pPr>
    <w:rPr>
      <w:lang w:eastAsia="en-US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567CC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99"/>
    <w:rsid w:val="0006644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rsid w:val="00E4557B"/>
    <w:rPr>
      <w:lang w:eastAsia="en-US"/>
    </w:rPr>
  </w:style>
  <w:style w:type="paragraph" w:styleId="af">
    <w:name w:val="footer"/>
    <w:basedOn w:val="a"/>
    <w:link w:val="af0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rsid w:val="00E4557B"/>
    <w:rPr>
      <w:lang w:eastAsia="en-US"/>
    </w:rPr>
  </w:style>
  <w:style w:type="paragraph" w:customStyle="1" w:styleId="2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1">
    <w:name w:val="Body Text"/>
    <w:basedOn w:val="a"/>
    <w:link w:val="af2"/>
    <w:unhideWhenUsed/>
    <w:rsid w:val="00F14E1C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F14E1C"/>
    <w:rPr>
      <w:lang w:eastAsia="en-US"/>
    </w:rPr>
  </w:style>
  <w:style w:type="character" w:customStyle="1" w:styleId="40">
    <w:name w:val="Заголовок 4 Знак"/>
    <w:basedOn w:val="a0"/>
    <w:link w:val="4"/>
    <w:semiHidden/>
    <w:rsid w:val="00567CC0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  <w:style w:type="character" w:styleId="af3">
    <w:name w:val="line number"/>
    <w:basedOn w:val="a0"/>
    <w:uiPriority w:val="99"/>
    <w:semiHidden/>
    <w:unhideWhenUsed/>
    <w:rsid w:val="0071773F"/>
  </w:style>
  <w:style w:type="paragraph" w:customStyle="1" w:styleId="20">
    <w:name w:val="Знак Знак2"/>
    <w:basedOn w:val="a"/>
    <w:rsid w:val="00326CE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rsid w:val="004E18AB"/>
  </w:style>
  <w:style w:type="paragraph" w:customStyle="1" w:styleId="ConsPlusNormal">
    <w:name w:val="ConsPlusNormal"/>
    <w:rsid w:val="004E18AB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rsid w:val="004E18AB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f4">
    <w:name w:val="Document Map"/>
    <w:basedOn w:val="a"/>
    <w:link w:val="af5"/>
    <w:semiHidden/>
    <w:rsid w:val="004E18AB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5">
    <w:name w:val="Схема документа Знак"/>
    <w:basedOn w:val="a0"/>
    <w:link w:val="af4"/>
    <w:semiHidden/>
    <w:rsid w:val="004E18AB"/>
    <w:rPr>
      <w:rFonts w:ascii="Tahoma" w:eastAsia="Times New Roman" w:hAnsi="Tahoma" w:cs="Tahoma"/>
      <w:sz w:val="20"/>
      <w:szCs w:val="20"/>
      <w:shd w:val="clear" w:color="auto" w:fill="000080"/>
    </w:rPr>
  </w:style>
  <w:style w:type="table" w:customStyle="1" w:styleId="10">
    <w:name w:val="Сетка таблицы1"/>
    <w:basedOn w:val="a1"/>
    <w:next w:val="a4"/>
    <w:rsid w:val="004E18AB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4E18AB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page number"/>
    <w:basedOn w:val="a0"/>
    <w:rsid w:val="004E18AB"/>
  </w:style>
  <w:style w:type="paragraph" w:customStyle="1" w:styleId="21">
    <w:name w:val="2"/>
    <w:basedOn w:val="a"/>
    <w:rsid w:val="004E18A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7">
    <w:name w:val="Знак Знак Знак Знак"/>
    <w:basedOn w:val="a"/>
    <w:rsid w:val="004E18A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PlusNonformat">
    <w:name w:val="ConsPlusNonformat"/>
    <w:rsid w:val="004E18AB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numbering" w:customStyle="1" w:styleId="11">
    <w:name w:val="Нет списка11"/>
    <w:next w:val="a2"/>
    <w:uiPriority w:val="99"/>
    <w:semiHidden/>
    <w:unhideWhenUsed/>
    <w:rsid w:val="004E18AB"/>
  </w:style>
  <w:style w:type="paragraph" w:styleId="af8">
    <w:name w:val="List Paragraph"/>
    <w:basedOn w:val="a"/>
    <w:uiPriority w:val="34"/>
    <w:qFormat/>
    <w:rsid w:val="003907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63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oleObject" Target="embeddings/oleObject2.bin"/><Relationship Id="rId18" Type="http://schemas.openxmlformats.org/officeDocument/2006/relationships/header" Target="header3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footnotes" Target="footnotes.xml"/><Relationship Id="rId12" Type="http://schemas.openxmlformats.org/officeDocument/2006/relationships/image" Target="media/image3.emf"/><Relationship Id="rId17" Type="http://schemas.openxmlformats.org/officeDocument/2006/relationships/header" Target="header2.xml"/><Relationship Id="rId25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LAW;n=2875;fld=134" TargetMode="External"/><Relationship Id="rId20" Type="http://schemas.openxmlformats.org/officeDocument/2006/relationships/header" Target="header4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24" Type="http://schemas.openxmlformats.org/officeDocument/2006/relationships/header" Target="header7.xm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23" Type="http://schemas.openxmlformats.org/officeDocument/2006/relationships/header" Target="header6.xml"/><Relationship Id="rId28" Type="http://schemas.openxmlformats.org/officeDocument/2006/relationships/hyperlink" Target="consultantplus://offline/ref=1BB76CE11A32CE855BABD4642DE9CA9A73E42BE33B356D9C17D88B3AFC1FB24311B95BC565AFE903aEFDJ" TargetMode="External"/><Relationship Id="rId10" Type="http://schemas.openxmlformats.org/officeDocument/2006/relationships/image" Target="media/image2.emf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npa-schekino.ru/" TargetMode="External"/><Relationship Id="rId22" Type="http://schemas.openxmlformats.org/officeDocument/2006/relationships/footer" Target="footer2.xml"/><Relationship Id="rId27" Type="http://schemas.openxmlformats.org/officeDocument/2006/relationships/footer" Target="foot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9AA974-AB59-4AAA-BDD7-5B11A97D9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13210</Words>
  <Characters>75298</Characters>
  <Application>Microsoft Office Word</Application>
  <DocSecurity>0</DocSecurity>
  <Lines>627</Lines>
  <Paragraphs>176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34</vt:i4>
      </vt:variant>
    </vt:vector>
  </HeadingPairs>
  <TitlesOfParts>
    <vt:vector size="35" baseType="lpstr">
      <vt:lpstr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vt:lpstr>
      <vt:lpstr>    </vt:lpstr>
      <vt:lpstr>    В соответствии с Конституцией Российской Федерации государство несет ответственн</vt:lpstr>
      <vt:lpstr>    Одной из наиболее острых социальных проблем муниципального образования г.Щекино </vt:lpstr>
      <vt:lpstr>    Характеристика сферы реализации подпрограммы</vt:lpstr>
      <vt:lpstr>    муниципальной программы</vt:lpstr>
      <vt:lpstr>    </vt:lpstr>
      <vt:lpstr>    </vt:lpstr>
      <vt:lpstr>    </vt:lpstr>
      <vt:lpstr>    </vt:lpstr>
      <vt:lpstr>    </vt:lpstr>
      <vt:lpstr>    Цели и задачи Подпрограммы</vt:lpstr>
      <vt:lpstr>    </vt:lpstr>
      <vt:lpstr/>
      <vt:lpstr>ПАСПОРТ </vt:lpstr>
      <vt:lpstr>подпрограммы «Обеспечение прав собственников жилых помещений, признанных неприго</vt:lpstr>
      <vt:lpstr>по реализации подпрограммы «Обеспечение прав собственников жилых помещений, приз</vt:lpstr>
      <vt:lpstr>к подпрограмме</vt:lpstr>
      <vt:lpstr>проживания и снос расселенных домов в </vt:lpstr>
      <vt:lpstr>г.Щекино  Щекинского района»</vt:lpstr>
      <vt:lpstr>муниципальной программы муниципального </vt:lpstr>
      <vt:lpstr>образования Щекинский район «Улучшение жилищных</vt:lpstr>
      <vt:lpstr>условий граждан в муниципальном образовании </vt:lpstr>
      <vt:lpstr>город Щекино Щекинского района»</vt:lpstr>
      <vt:lpstr>к подпрограмме</vt:lpstr>
      <vt:lpstr>«Обеспечение прав с</vt:lpstr>
      <vt:lpstr>проживания и снос расселенных домов в </vt:lpstr>
      <vt:lpstr>город Щекино Щекинского района»</vt:lpstr>
      <vt:lpstr>    1.Характеристика сферы реализации подпрограммы</vt:lpstr>
      <vt:lpstr>    муниципальной программы</vt:lpstr>
      <vt:lpstr>    </vt:lpstr>
      <vt:lpstr>    </vt:lpstr>
      <vt:lpstr>    </vt:lpstr>
      <vt:lpstr>    2.Цели и задачи Подпрограммы</vt:lpstr>
      <vt:lpstr>    </vt:lpstr>
    </vt:vector>
  </TitlesOfParts>
  <Company/>
  <LinksUpToDate>false</LinksUpToDate>
  <CharactersWithSpaces>88332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dc:title>
  <dc:creator>Елена Шпак</dc:creator>
  <cp:lastModifiedBy>user</cp:lastModifiedBy>
  <cp:revision>6</cp:revision>
  <cp:lastPrinted>2017-05-03T11:32:00Z</cp:lastPrinted>
  <dcterms:created xsi:type="dcterms:W3CDTF">2017-05-03T11:20:00Z</dcterms:created>
  <dcterms:modified xsi:type="dcterms:W3CDTF">2017-05-03T11:58:00Z</dcterms:modified>
</cp:coreProperties>
</file>