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2F6AE2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2F6AE2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638E41B" wp14:editId="0F93BE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2F6AE2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2F6AE2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7436EC" w:rsidRPr="002F6AE2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80D89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2F6AE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2F6AE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2F6AE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80D89" w:rsidRPr="002F6AE2" w:rsidRDefault="00080D89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2F6AE2" w:rsidRDefault="0004486D" w:rsidP="00080D8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</w:t>
      </w:r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17.03.2023 № 90/597 «О</w:t>
      </w:r>
      <w:r w:rsidR="00080D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от 16 декабря 2022 года № 84/566 </w:t>
      </w:r>
      <w:r w:rsid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 </w:t>
      </w:r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бюджете муниципального образования Щекинский район на 2023 год и на плановый период 2024 и 2025 годов»</w:t>
      </w:r>
      <w:r w:rsidR="00E71192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</w:t>
      </w:r>
      <w:r w:rsidR="00080D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565AD5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2F6AE2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2F6AE2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2F6AE2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2F6AE2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2F6AE2">
        <w:rPr>
          <w:rFonts w:ascii="PT Astra Serif" w:hAnsi="PT Astra Serif"/>
          <w:sz w:val="28"/>
          <w:szCs w:val="28"/>
        </w:rPr>
        <w:t> </w:t>
      </w:r>
      <w:r w:rsidRPr="002F6AE2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Щекинский район и </w:t>
      </w:r>
      <w:r w:rsidRPr="002F6AE2">
        <w:rPr>
          <w:rFonts w:ascii="PT Astra Serif" w:hAnsi="PT Astra Serif"/>
          <w:sz w:val="28"/>
          <w:szCs w:val="28"/>
        </w:rPr>
        <w:lastRenderedPageBreak/>
        <w:t>на информационном стенде администрации Щекинского района по адресу: Ленина пл., д.</w:t>
      </w:r>
      <w:r w:rsidR="00080D89">
        <w:rPr>
          <w:rFonts w:ascii="PT Astra Serif" w:hAnsi="PT Astra Serif"/>
          <w:sz w:val="28"/>
          <w:szCs w:val="28"/>
        </w:rPr>
        <w:t xml:space="preserve"> </w:t>
      </w:r>
      <w:r w:rsidRPr="002F6AE2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2F6AE2" w:rsidRDefault="0004486D" w:rsidP="00080D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2F6AE2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080D89" w:rsidRPr="002F6AE2" w:rsidRDefault="00080D89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2F6AE2" w:rsidTr="007436EC">
        <w:trPr>
          <w:trHeight w:val="229"/>
        </w:trPr>
        <w:tc>
          <w:tcPr>
            <w:tcW w:w="2178" w:type="pct"/>
          </w:tcPr>
          <w:p w:rsidR="007436EC" w:rsidRPr="002F6AE2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2F6AE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2F6AE2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2F6AE2" w:rsidRDefault="007436EC" w:rsidP="007436EC">
            <w:pPr>
              <w:jc w:val="right"/>
              <w:rPr>
                <w:rFonts w:ascii="PT Astra Serif" w:hAnsi="PT Astra Serif"/>
              </w:rPr>
            </w:pPr>
            <w:r w:rsidRPr="002F6AE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2F6AE2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2F6AE2" w:rsidSect="00080D8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2F6AE2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2F6AE2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2F6A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F6AE2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2F6AE2" w:rsidTr="00E71192">
        <w:trPr>
          <w:trHeight w:val="303"/>
        </w:trPr>
        <w:tc>
          <w:tcPr>
            <w:tcW w:w="4482" w:type="dxa"/>
          </w:tcPr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2F6AE2" w:rsidTr="00E71192">
        <w:trPr>
          <w:trHeight w:val="1846"/>
        </w:trPr>
        <w:tc>
          <w:tcPr>
            <w:tcW w:w="4482" w:type="dxa"/>
          </w:tcPr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2F6AE2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2F6AE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2F6AE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2F6AE2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2F6AE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2F6AE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2F6AE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2F6AE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2F6AE2" w:rsidRDefault="008C5F78" w:rsidP="008C5F78">
      <w:pPr>
        <w:spacing w:line="360" w:lineRule="exact"/>
      </w:pPr>
    </w:p>
    <w:p w:rsidR="008C5F78" w:rsidRPr="002F6AE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2F6AE2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2F6AE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2F6AE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2F6AE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2F6AE2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2F6AE2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2F6AE2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9926B5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9926B5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F9490F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2F6AE2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2F6AE2" w:rsidRDefault="00F9490F" w:rsidP="00F9490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</w:p>
        </w:tc>
      </w:tr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75707" w:rsidRPr="002F6AE2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72 999,2</w:t>
            </w:r>
            <w:r w:rsidR="004E41E3" w:rsidRPr="002F6AE2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2F6AE2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A75707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28 303,6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30253B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3 511,5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30253B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4 853,9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2F6AE2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2F6AE2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2F6AE2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2F6AE2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2F6AE2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2F6AE2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463A1B" w:rsidRPr="002F6AE2" w:rsidTr="0036005B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2F6AE2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2F6AE2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36005B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36005B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463A1B" w:rsidRPr="002F6AE2" w:rsidTr="0036005B">
        <w:trPr>
          <w:trHeight w:val="54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463A1B" w:rsidRPr="002F6AE2" w:rsidTr="007C15BE">
        <w:trPr>
          <w:trHeight w:val="300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2F6AE2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2F6AE2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2F6AE2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2F6AE2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2F6AE2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2F6AE2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2F6AE2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2F6AE2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2F6AE2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2F6AE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2F6AE2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2F6AE2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2F6AE2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2F6AE2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2F6AE2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2F6AE2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2F6AE2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2F6AE2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2F6AE2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2F6AE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28 303,5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3 511,5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4 853,9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72 999,1</w:t>
            </w:r>
          </w:p>
        </w:tc>
      </w:tr>
      <w:tr w:rsidR="0004486D" w:rsidRPr="002F6AE2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19 036,7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31 980,7</w:t>
            </w:r>
            <w:r w:rsidR="00E75F4F" w:rsidRPr="002F6AE2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9 266,8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2 591,6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3 934,0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41 018,4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415A5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27 978,8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415A5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72 402,0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2F6AE2" w:rsidTr="0004486D">
        <w:tc>
          <w:tcPr>
            <w:tcW w:w="1504" w:type="pct"/>
            <w:shd w:val="clear" w:color="auto" w:fill="auto"/>
          </w:tcPr>
          <w:p w:rsidR="005A0720" w:rsidRPr="002F6AE2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18 784,5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2F6AE2" w:rsidRDefault="006335F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31 728,5</w:t>
            </w:r>
          </w:p>
        </w:tc>
      </w:tr>
      <w:tr w:rsidR="005A0720" w:rsidRPr="002F6AE2" w:rsidTr="0004486D">
        <w:tc>
          <w:tcPr>
            <w:tcW w:w="1504" w:type="pct"/>
            <w:shd w:val="clear" w:color="auto" w:fill="auto"/>
          </w:tcPr>
          <w:p w:rsidR="005A0720" w:rsidRPr="002F6AE2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9 194,3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2F6AE2" w:rsidRDefault="00C21457" w:rsidP="008810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40 673,5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324,7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597,1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252,2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252,2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344,9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2F6AE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2F6AE2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2F6AE2" w:rsidRDefault="008C5F78" w:rsidP="008C5F78">
      <w:pPr>
        <w:spacing w:line="360" w:lineRule="exact"/>
        <w:jc w:val="center"/>
      </w:pPr>
      <w:r w:rsidRPr="002F6AE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2F6AE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2F6AE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2F6AE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2F6AE2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2F6AE2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2F6AE2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2F6AE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2F6AE2" w:rsidTr="00160DD0">
        <w:tc>
          <w:tcPr>
            <w:tcW w:w="3791" w:type="dxa"/>
          </w:tcPr>
          <w:p w:rsidR="00160DD0" w:rsidRPr="002F6AE2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2F6AE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2F6AE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2F6AE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2F6AE2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80D8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в учреждениях, подведомственных комитету </w:t>
      </w:r>
    </w:p>
    <w:p w:rsidR="005A243A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образованию администрации муниципального образования</w:t>
      </w:r>
    </w:p>
    <w:p w:rsidR="0004486D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2F6AE2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2F6AE2" w:rsidTr="0004486D"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2F6AE2" w:rsidTr="0004486D"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2F6AE2" w:rsidTr="0004486D"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2F6AE2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C415A5" w:rsidRPr="002F6AE2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72 402,0</w:t>
            </w:r>
            <w:r w:rsidR="00A90663"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C415A5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27 978,8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160DD0" w:rsidRPr="002F6AE2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2F6AE2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2F6AE2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2F6AE2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2F6AE2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2F6AE2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2F6AE2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2F6AE2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2F6AE2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2F6AE2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2F6AE2">
              <w:t xml:space="preserve"> </w:t>
            </w:r>
            <w:r w:rsidR="0081295A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2F6AE2" w:rsidTr="00EE0B17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Реализация мероприятий по созданию автоматизированной </w:t>
            </w: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lastRenderedPageBreak/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22 866,9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EE0B17" w:rsidP="00EE0B1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17 864,6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BE777D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5 002,3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Укрепление материально-технической базы муниципальных </w:t>
            </w: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2D50C9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1 579,0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1 579,0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C415A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72 402,0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8F7168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31 728,5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C415A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40 673,5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2F6AE2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BE777D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27 978,</w:t>
            </w:r>
            <w:r w:rsidR="00C415A5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18 784,5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2F6AE2" w:rsidRDefault="00C415A5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9 194,3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2F6AE2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2F6AE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2F6AE2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2F6AE2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2F6AE2" w:rsidSect="00C82146"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2F6AE2" w:rsidTr="007436EC">
        <w:tc>
          <w:tcPr>
            <w:tcW w:w="3791" w:type="dxa"/>
          </w:tcPr>
          <w:p w:rsidR="007436EC" w:rsidRPr="002F6AE2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2F6AE2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A243A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2F6AE2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A1294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2F6AE2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2F6AE2" w:rsidTr="007436EC"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2F6AE2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2F6AE2" w:rsidTr="007436EC"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2F6AE2" w:rsidTr="007436EC"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2F6AE2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C415A5" w:rsidRPr="002F6AE2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597,1</w:t>
            </w: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C415A5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2F6AE2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2F6AE2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2F6AE2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2F6AE2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2F6AE2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2F6AE2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2F6AE2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2F6AE2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2F6AE2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2F6AE2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2F6AE2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2F6AE2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2F6AE2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2F6AE2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2F6AE2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2F6AE2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296,7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2F6AE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63707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71753A" w:rsidP="0071753A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2F6AE2" w:rsidRDefault="0071753A" w:rsidP="0071753A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2F6AE2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C415A5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597,1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6335F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344,9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C415A5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324,7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2F6AE2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2F6AE2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2F6AE2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2F6AE2" w:rsidTr="007436EC">
        <w:tc>
          <w:tcPr>
            <w:tcW w:w="4536" w:type="dxa"/>
          </w:tcPr>
          <w:p w:rsidR="007436EC" w:rsidRPr="002F6AE2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2F6AE2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2F6AE2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2F6AE2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2F6AE2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2F6AE2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2F6AE2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2F6AE2" w:rsidRDefault="008C5F78" w:rsidP="008C5F78">
      <w:pPr>
        <w:spacing w:line="360" w:lineRule="exact"/>
        <w:jc w:val="center"/>
      </w:pPr>
    </w:p>
    <w:p w:rsidR="00C82146" w:rsidRPr="002F6AE2" w:rsidRDefault="007436EC" w:rsidP="007436EC">
      <w:pPr>
        <w:jc w:val="center"/>
        <w:sectPr w:rsidR="00C82146" w:rsidRPr="002F6AE2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2F6AE2"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2F6AE2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2F6AE2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2F6AE2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2F6AE2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2F6AE2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2F6AE2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2F6AE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2F6AE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2F6AE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2F6AE2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2F6AE2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2F6AE2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2F6AE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82" w:rsidRDefault="00AA0682" w:rsidP="000F37F7">
      <w:r>
        <w:separator/>
      </w:r>
    </w:p>
  </w:endnote>
  <w:endnote w:type="continuationSeparator" w:id="0">
    <w:p w:rsidR="00AA0682" w:rsidRDefault="00AA068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82" w:rsidRDefault="00AA0682" w:rsidP="000F37F7">
      <w:r>
        <w:separator/>
      </w:r>
    </w:p>
  </w:footnote>
  <w:footnote w:type="continuationSeparator" w:id="0">
    <w:p w:rsidR="00AA0682" w:rsidRDefault="00AA068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15A5" w:rsidRPr="00565AD5" w:rsidRDefault="00C415A5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65AD5">
          <w:rPr>
            <w:rFonts w:ascii="PT Astra Serif" w:hAnsi="PT Astra Serif"/>
            <w:sz w:val="28"/>
            <w:szCs w:val="28"/>
          </w:rPr>
          <w:fldChar w:fldCharType="begin"/>
        </w:r>
        <w:r w:rsidRPr="00565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5AD5">
          <w:rPr>
            <w:rFonts w:ascii="PT Astra Serif" w:hAnsi="PT Astra Serif"/>
            <w:sz w:val="28"/>
            <w:szCs w:val="28"/>
          </w:rPr>
          <w:fldChar w:fldCharType="separate"/>
        </w:r>
        <w:r w:rsidR="002B6D4A">
          <w:rPr>
            <w:rFonts w:ascii="PT Astra Serif" w:hAnsi="PT Astra Serif"/>
            <w:noProof/>
            <w:sz w:val="28"/>
            <w:szCs w:val="28"/>
          </w:rPr>
          <w:t>45</w:t>
        </w:r>
        <w:r w:rsidRPr="00565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A5" w:rsidRDefault="00C415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A5" w:rsidRDefault="00C41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13A0"/>
    <w:rsid w:val="00112C04"/>
    <w:rsid w:val="001279FD"/>
    <w:rsid w:val="0014142E"/>
    <w:rsid w:val="00142E23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B6D4A"/>
    <w:rsid w:val="002D50C9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3A1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65AD5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5707"/>
    <w:rsid w:val="00A7783D"/>
    <w:rsid w:val="00A85054"/>
    <w:rsid w:val="00A86B9C"/>
    <w:rsid w:val="00A90663"/>
    <w:rsid w:val="00A919BA"/>
    <w:rsid w:val="00AA0682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21DD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CA1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3D6E"/>
    <w:rsid w:val="00F9490F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D79-46FF-4AB0-BD4F-2B19B236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10542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2023-04-04T13:36:00Z</cp:lastPrinted>
  <dcterms:created xsi:type="dcterms:W3CDTF">2023-04-17T09:14:00Z</dcterms:created>
  <dcterms:modified xsi:type="dcterms:W3CDTF">2023-04-17T09:14:00Z</dcterms:modified>
</cp:coreProperties>
</file>