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320BA1" w:rsidRPr="00320BA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AC042B">
        <w:rPr>
          <w:rFonts w:ascii="Times New Roman" w:hAnsi="Times New Roman" w:cs="Times New Roman"/>
          <w:sz w:val="24"/>
          <w:szCs w:val="24"/>
        </w:rPr>
        <w:t>Порядка подготовки документа планирования регулярных перевозок</w:t>
      </w:r>
      <w:proofErr w:type="gramEnd"/>
      <w:r w:rsidR="00AC042B">
        <w:rPr>
          <w:rFonts w:ascii="Times New Roman" w:hAnsi="Times New Roman" w:cs="Times New Roman"/>
          <w:sz w:val="24"/>
          <w:szCs w:val="24"/>
        </w:rPr>
        <w:t xml:space="preserve"> муниципальных маршрутов в границах муниципального образования Щекинский район на 2016-2018 годы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320BA1" w:rsidRPr="00320BA1">
        <w:rPr>
          <w:rFonts w:ascii="Times New Roman" w:hAnsi="Times New Roman" w:cs="Times New Roman"/>
          <w:sz w:val="24"/>
          <w:szCs w:val="24"/>
        </w:rPr>
        <w:t>«</w:t>
      </w:r>
      <w:r w:rsidR="00AC042B" w:rsidRPr="00320BA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AC042B">
        <w:rPr>
          <w:rFonts w:ascii="Times New Roman" w:hAnsi="Times New Roman" w:cs="Times New Roman"/>
          <w:sz w:val="24"/>
          <w:szCs w:val="24"/>
        </w:rPr>
        <w:t>Порядка подготовки документа планирования регулярных перевозок</w:t>
      </w:r>
      <w:proofErr w:type="gramEnd"/>
      <w:r w:rsidR="00AC042B">
        <w:rPr>
          <w:rFonts w:ascii="Times New Roman" w:hAnsi="Times New Roman" w:cs="Times New Roman"/>
          <w:sz w:val="24"/>
          <w:szCs w:val="24"/>
        </w:rPr>
        <w:t xml:space="preserve"> муниципальных маршрутов в границах муниципального образования Щекинский район на 2016-2018 годы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20BA1" w:rsidRPr="00320BA1">
        <w:rPr>
          <w:rFonts w:ascii="Times New Roman" w:hAnsi="Times New Roman" w:cs="Times New Roman"/>
          <w:sz w:val="24"/>
          <w:szCs w:val="24"/>
        </w:rPr>
        <w:t>«</w:t>
      </w:r>
      <w:r w:rsidR="00AC042B" w:rsidRPr="00320BA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AC042B">
        <w:rPr>
          <w:rFonts w:ascii="Times New Roman" w:hAnsi="Times New Roman" w:cs="Times New Roman"/>
          <w:sz w:val="24"/>
          <w:szCs w:val="24"/>
        </w:rPr>
        <w:t>Порядка подготовки документа планирования регулярных перевозок</w:t>
      </w:r>
      <w:proofErr w:type="gramEnd"/>
      <w:r w:rsidR="00AC042B">
        <w:rPr>
          <w:rFonts w:ascii="Times New Roman" w:hAnsi="Times New Roman" w:cs="Times New Roman"/>
          <w:sz w:val="24"/>
          <w:szCs w:val="24"/>
        </w:rPr>
        <w:t xml:space="preserve"> муниципальных маршрутов в границах муниципального образования Щекинский район на 2016-2018 годы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1B5874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  <w:bookmarkStart w:id="0" w:name="_GoBack"/>
      <w:bookmarkEnd w:id="0"/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C042B">
        <w:rPr>
          <w:sz w:val="24"/>
          <w:szCs w:val="24"/>
        </w:rPr>
        <w:t>29.12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42B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4C378-7F68-4431-BFED-3B399048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2015-12-30T06:21:00Z</cp:lastPrinted>
  <dcterms:created xsi:type="dcterms:W3CDTF">2015-12-30T06:22:00Z</dcterms:created>
  <dcterms:modified xsi:type="dcterms:W3CDTF">2015-12-30T06:22:00Z</dcterms:modified>
</cp:coreProperties>
</file>