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686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86CEA" w:rsidRPr="00686CEA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стоимости услуг, предоставляемых</w:t>
      </w:r>
      <w:r w:rsidR="00686CE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686CEA" w:rsidRPr="00686CEA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согласно гарантированному перечню услуг по погребению, и подлежащей возмещению организации по оказанию </w:t>
      </w:r>
      <w:bookmarkStart w:id="0" w:name="_GoBack"/>
      <w:bookmarkEnd w:id="0"/>
      <w:r w:rsidR="00686CEA" w:rsidRPr="00686CEA">
        <w:rPr>
          <w:rFonts w:ascii="PT Astra Serif" w:eastAsia="Times New Roman" w:hAnsi="PT Astra Serif" w:cs="Courier New"/>
          <w:sz w:val="28"/>
          <w:szCs w:val="28"/>
          <w:lang w:eastAsia="ru-RU"/>
        </w:rPr>
        <w:t>ритуальных услуг с правами специализированной службы по погребению безродных, невостребованных и неопознанных умерших на территории города Щекино Щекинского района с 1 февраля 2023 года и до последующей индексации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«2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86C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января 2023 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C630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86CE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686CE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686CEA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686CEA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 Лаврухин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540CB"/>
    <w:rsid w:val="006726D0"/>
    <w:rsid w:val="00686CEA"/>
    <w:rsid w:val="006D1434"/>
    <w:rsid w:val="00731507"/>
    <w:rsid w:val="00757442"/>
    <w:rsid w:val="007725A7"/>
    <w:rsid w:val="007C4A87"/>
    <w:rsid w:val="007C72A0"/>
    <w:rsid w:val="007D3638"/>
    <w:rsid w:val="00821EF7"/>
    <w:rsid w:val="0085418F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2022-06-30T14:56:00Z</cp:lastPrinted>
  <dcterms:created xsi:type="dcterms:W3CDTF">2022-09-21T11:13:00Z</dcterms:created>
  <dcterms:modified xsi:type="dcterms:W3CDTF">2023-01-31T07:04:00Z</dcterms:modified>
</cp:coreProperties>
</file>