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177" w:rsidRDefault="00632177" w:rsidP="00632177">
      <w:pPr>
        <w:widowControl w:val="0"/>
        <w:autoSpaceDE w:val="0"/>
        <w:autoSpaceDN w:val="0"/>
        <w:adjustRightInd w:val="0"/>
        <w:jc w:val="center"/>
        <w:rPr>
          <w:rFonts w:eastAsia="Times New Roman"/>
          <w:b/>
        </w:rPr>
      </w:pPr>
      <w:bookmarkStart w:id="0" w:name="_GoBack"/>
      <w:bookmarkEnd w:id="0"/>
      <w:r>
        <w:rPr>
          <w:rFonts w:eastAsia="Times New Roman"/>
          <w:b/>
          <w:noProof/>
        </w:rPr>
        <w:drawing>
          <wp:inline distT="0" distB="0" distL="0" distR="0" wp14:anchorId="1231E022" wp14:editId="1E7035B8">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366176" w:rsidRPr="005F34E0" w:rsidRDefault="00366176" w:rsidP="00632177">
      <w:pPr>
        <w:widowControl w:val="0"/>
        <w:autoSpaceDE w:val="0"/>
        <w:autoSpaceDN w:val="0"/>
        <w:adjustRightInd w:val="0"/>
        <w:jc w:val="center"/>
        <w:rPr>
          <w:rFonts w:eastAsia="Times New Roman"/>
          <w:b/>
        </w:rPr>
      </w:pPr>
    </w:p>
    <w:p w:rsidR="00632177" w:rsidRPr="005F34E0" w:rsidRDefault="00632177" w:rsidP="00632177">
      <w:pPr>
        <w:jc w:val="center"/>
        <w:rPr>
          <w:rFonts w:eastAsia="Times New Roman"/>
          <w:b/>
          <w:sz w:val="24"/>
          <w:szCs w:val="24"/>
        </w:rPr>
      </w:pPr>
      <w:r w:rsidRPr="005F34E0">
        <w:rPr>
          <w:rFonts w:eastAsia="Times New Roman"/>
          <w:b/>
          <w:sz w:val="24"/>
          <w:szCs w:val="24"/>
        </w:rPr>
        <w:t>Тульская область</w:t>
      </w:r>
    </w:p>
    <w:p w:rsidR="00632177" w:rsidRPr="005F34E0" w:rsidRDefault="00632177" w:rsidP="00632177">
      <w:pPr>
        <w:jc w:val="center"/>
        <w:rPr>
          <w:rFonts w:eastAsia="Times New Roman"/>
          <w:b/>
          <w:sz w:val="24"/>
          <w:szCs w:val="24"/>
        </w:rPr>
      </w:pPr>
      <w:r w:rsidRPr="005F34E0">
        <w:rPr>
          <w:rFonts w:eastAsia="Times New Roman"/>
          <w:b/>
          <w:sz w:val="24"/>
          <w:szCs w:val="24"/>
        </w:rPr>
        <w:t xml:space="preserve">Муниципальное образование </w:t>
      </w:r>
    </w:p>
    <w:p w:rsidR="00632177" w:rsidRPr="005F34E0" w:rsidRDefault="00632177" w:rsidP="00632177">
      <w:pPr>
        <w:widowControl w:val="0"/>
        <w:autoSpaceDE w:val="0"/>
        <w:autoSpaceDN w:val="0"/>
        <w:adjustRightInd w:val="0"/>
        <w:jc w:val="center"/>
        <w:rPr>
          <w:rFonts w:eastAsia="Times New Roman"/>
          <w:b/>
          <w:spacing w:val="43"/>
          <w:sz w:val="24"/>
          <w:szCs w:val="24"/>
        </w:rPr>
      </w:pPr>
      <w:r w:rsidRPr="005F34E0">
        <w:rPr>
          <w:rFonts w:eastAsia="Times New Roman"/>
          <w:b/>
          <w:spacing w:val="43"/>
          <w:sz w:val="24"/>
          <w:szCs w:val="24"/>
        </w:rPr>
        <w:t>ЩЁКИНСКИЙ РАЙОН</w:t>
      </w:r>
    </w:p>
    <w:p w:rsidR="00632177" w:rsidRPr="005F34E0" w:rsidRDefault="00632177" w:rsidP="00632177">
      <w:pPr>
        <w:widowControl w:val="0"/>
        <w:autoSpaceDE w:val="0"/>
        <w:autoSpaceDN w:val="0"/>
        <w:adjustRightInd w:val="0"/>
        <w:spacing w:line="120" w:lineRule="exact"/>
        <w:jc w:val="center"/>
        <w:rPr>
          <w:rFonts w:eastAsia="Times New Roman"/>
          <w:b/>
        </w:rPr>
      </w:pPr>
    </w:p>
    <w:p w:rsidR="00632177" w:rsidRPr="005F34E0" w:rsidRDefault="00632177" w:rsidP="00632177">
      <w:pPr>
        <w:widowControl w:val="0"/>
        <w:autoSpaceDE w:val="0"/>
        <w:autoSpaceDN w:val="0"/>
        <w:adjustRightInd w:val="0"/>
        <w:jc w:val="center"/>
        <w:rPr>
          <w:rFonts w:eastAsia="Times New Roman"/>
          <w:b/>
          <w:sz w:val="24"/>
          <w:szCs w:val="24"/>
        </w:rPr>
      </w:pPr>
      <w:r w:rsidRPr="005F34E0">
        <w:rPr>
          <w:rFonts w:eastAsia="Times New Roman"/>
          <w:b/>
          <w:sz w:val="24"/>
          <w:szCs w:val="24"/>
        </w:rPr>
        <w:t>АДМИНИСТРАЦИЯ ЩЁКИНСКОГО РАЙОНА</w:t>
      </w:r>
    </w:p>
    <w:p w:rsidR="00632177" w:rsidRPr="005F34E0" w:rsidRDefault="00632177" w:rsidP="00632177">
      <w:pPr>
        <w:widowControl w:val="0"/>
        <w:autoSpaceDE w:val="0"/>
        <w:autoSpaceDN w:val="0"/>
        <w:adjustRightInd w:val="0"/>
        <w:spacing w:line="120" w:lineRule="exact"/>
        <w:jc w:val="center"/>
        <w:rPr>
          <w:rFonts w:eastAsia="Times New Roman"/>
        </w:rPr>
      </w:pPr>
    </w:p>
    <w:p w:rsidR="00B17808" w:rsidRDefault="00B17808" w:rsidP="00B17808">
      <w:pPr>
        <w:tabs>
          <w:tab w:val="left" w:pos="567"/>
          <w:tab w:val="left" w:pos="5387"/>
        </w:tabs>
        <w:jc w:val="center"/>
        <w:rPr>
          <w:rFonts w:ascii="Tahoma" w:hAnsi="Tahoma" w:cs="Tahoma"/>
          <w:b/>
          <w:spacing w:val="30"/>
          <w:sz w:val="28"/>
          <w:szCs w:val="28"/>
        </w:rPr>
      </w:pPr>
      <w:proofErr w:type="gramStart"/>
      <w:r>
        <w:rPr>
          <w:rFonts w:ascii="Tahoma" w:hAnsi="Tahoma" w:cs="Tahoma"/>
          <w:b/>
          <w:spacing w:val="30"/>
          <w:sz w:val="28"/>
          <w:szCs w:val="28"/>
        </w:rPr>
        <w:t>П</w:t>
      </w:r>
      <w:proofErr w:type="gramEnd"/>
      <w:r>
        <w:rPr>
          <w:rFonts w:ascii="Tahoma" w:hAnsi="Tahoma" w:cs="Tahoma"/>
          <w:b/>
          <w:spacing w:val="30"/>
          <w:sz w:val="28"/>
          <w:szCs w:val="28"/>
        </w:rPr>
        <w:t xml:space="preserve"> О С Т А Н О В Л Е Н И Е</w:t>
      </w:r>
    </w:p>
    <w:p w:rsidR="00632177" w:rsidRPr="005F34E0" w:rsidRDefault="00632177" w:rsidP="00632177">
      <w:pPr>
        <w:widowControl w:val="0"/>
        <w:tabs>
          <w:tab w:val="left" w:pos="5160"/>
        </w:tabs>
        <w:autoSpaceDE w:val="0"/>
        <w:autoSpaceDN w:val="0"/>
        <w:adjustRightInd w:val="0"/>
        <w:rPr>
          <w:rFonts w:ascii="Arial" w:eastAsia="Times New Roman" w:hAnsi="Arial"/>
        </w:rPr>
      </w:pPr>
      <w:r w:rsidRPr="005F34E0">
        <w:rPr>
          <w:rFonts w:ascii="Arial" w:eastAsia="Times New Roman" w:hAnsi="Arial"/>
        </w:rPr>
        <w:tab/>
      </w:r>
    </w:p>
    <w:p w:rsidR="00D94A14" w:rsidRPr="00582871" w:rsidRDefault="00D94A14" w:rsidP="00D94A14">
      <w:pPr>
        <w:ind w:firstLine="142"/>
        <w:rPr>
          <w:rFonts w:ascii="Arial" w:hAnsi="Arial"/>
        </w:rPr>
      </w:pPr>
      <w:r>
        <w:rPr>
          <w:rFonts w:ascii="Arial" w:hAnsi="Arial"/>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127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3B0" w:rsidRPr="00922548" w:rsidRDefault="00FE13B0" w:rsidP="00D94A14">
                            <w:pPr>
                              <w:rPr>
                                <w:rFonts w:ascii="Arial" w:hAnsi="Arial"/>
                                <w:sz w:val="24"/>
                                <w:szCs w:val="24"/>
                                <w:lang w:val="en-US"/>
                              </w:rPr>
                            </w:pPr>
                            <w:r w:rsidRPr="00922548">
                              <w:rPr>
                                <w:rFonts w:ascii="Arial" w:hAnsi="Arial"/>
                                <w:sz w:val="24"/>
                                <w:szCs w:val="24"/>
                              </w:rPr>
                              <w:t>от ____________</w:t>
                            </w:r>
                            <w:r>
                              <w:rPr>
                                <w:rFonts w:ascii="Arial" w:hAnsi="Arial"/>
                                <w:sz w:val="24"/>
                                <w:szCs w:val="24"/>
                              </w:rPr>
                              <w:t>_</w:t>
                            </w:r>
                            <w:r w:rsidRPr="00922548">
                              <w:rPr>
                                <w:rFonts w:ascii="Arial" w:hAnsi="Arial"/>
                                <w:sz w:val="24"/>
                                <w:szCs w:val="24"/>
                              </w:rPr>
                              <w:t>____</w:t>
                            </w:r>
                            <w:r w:rsidRPr="00922548">
                              <w:rPr>
                                <w:rFonts w:ascii="Arial" w:hAnsi="Arial"/>
                                <w:sz w:val="24"/>
                                <w:szCs w:val="24"/>
                              </w:rPr>
                              <w:tab/>
                              <w:t>№ ____</w:t>
                            </w:r>
                            <w:r w:rsidRPr="00922548">
                              <w:rPr>
                                <w:rFonts w:ascii="Arial" w:hAnsi="Arial"/>
                                <w:sz w:val="24"/>
                                <w:szCs w:val="24"/>
                                <w:lang w:val="en-US"/>
                              </w:rPr>
                              <w:t>_</w:t>
                            </w:r>
                            <w:r>
                              <w:rPr>
                                <w:rFonts w:ascii="Arial" w:hAnsi="Arial"/>
                                <w:sz w:val="24"/>
                                <w:szCs w:val="24"/>
                              </w:rPr>
                              <w:t>___</w:t>
                            </w:r>
                            <w:r w:rsidRPr="00922548">
                              <w:rPr>
                                <w:rFonts w:ascii="Arial" w:hAnsi="Arial"/>
                                <w:sz w:val="24"/>
                                <w:szCs w:val="24"/>
                              </w:rPr>
                              <w:t>_____</w:t>
                            </w:r>
                          </w:p>
                          <w:p w:rsidR="00FE13B0" w:rsidRPr="00922548" w:rsidRDefault="00FE13B0" w:rsidP="00D94A14">
                            <w:pPr>
                              <w:rPr>
                                <w:rFonts w:ascii="Arial" w:hAnsi="Arial"/>
                                <w:sz w:val="24"/>
                                <w:szCs w:val="24"/>
                                <w:lang w:val="en-US"/>
                              </w:rPr>
                            </w:pPr>
                          </w:p>
                          <w:p w:rsidR="00FE13B0" w:rsidRPr="00846F20" w:rsidRDefault="00FE13B0" w:rsidP="00D94A14">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" filled="f" stroked="f">
                <v:textbox inset="0,0,0,0">
                  <w:txbxContent>
                    <w:p w:rsidR="00FE13B0" w:rsidRPr="00922548" w:rsidRDefault="00FE13B0" w:rsidP="00D94A14">
                      <w:pPr>
                        <w:rPr>
                          <w:rFonts w:ascii="Arial" w:hAnsi="Arial"/>
                          <w:sz w:val="24"/>
                          <w:szCs w:val="24"/>
                          <w:lang w:val="en-US"/>
                        </w:rPr>
                      </w:pPr>
                      <w:r w:rsidRPr="00922548">
                        <w:rPr>
                          <w:rFonts w:ascii="Arial" w:hAnsi="Arial"/>
                          <w:sz w:val="24"/>
                          <w:szCs w:val="24"/>
                        </w:rPr>
                        <w:t>от ____________</w:t>
                      </w:r>
                      <w:r>
                        <w:rPr>
                          <w:rFonts w:ascii="Arial" w:hAnsi="Arial"/>
                          <w:sz w:val="24"/>
                          <w:szCs w:val="24"/>
                        </w:rPr>
                        <w:t>_</w:t>
                      </w:r>
                      <w:r w:rsidRPr="00922548">
                        <w:rPr>
                          <w:rFonts w:ascii="Arial" w:hAnsi="Arial"/>
                          <w:sz w:val="24"/>
                          <w:szCs w:val="24"/>
                        </w:rPr>
                        <w:t>____</w:t>
                      </w:r>
                      <w:r w:rsidRPr="00922548">
                        <w:rPr>
                          <w:rFonts w:ascii="Arial" w:hAnsi="Arial"/>
                          <w:sz w:val="24"/>
                          <w:szCs w:val="24"/>
                        </w:rPr>
                        <w:tab/>
                        <w:t>№ ____</w:t>
                      </w:r>
                      <w:r w:rsidRPr="00922548">
                        <w:rPr>
                          <w:rFonts w:ascii="Arial" w:hAnsi="Arial"/>
                          <w:sz w:val="24"/>
                          <w:szCs w:val="24"/>
                          <w:lang w:val="en-US"/>
                        </w:rPr>
                        <w:t>_</w:t>
                      </w:r>
                      <w:r>
                        <w:rPr>
                          <w:rFonts w:ascii="Arial" w:hAnsi="Arial"/>
                          <w:sz w:val="24"/>
                          <w:szCs w:val="24"/>
                        </w:rPr>
                        <w:t>___</w:t>
                      </w:r>
                      <w:r w:rsidRPr="00922548">
                        <w:rPr>
                          <w:rFonts w:ascii="Arial" w:hAnsi="Arial"/>
                          <w:sz w:val="24"/>
                          <w:szCs w:val="24"/>
                        </w:rPr>
                        <w:t>_____</w:t>
                      </w:r>
                    </w:p>
                    <w:p w:rsidR="00FE13B0" w:rsidRPr="00922548" w:rsidRDefault="00FE13B0" w:rsidP="00D94A14">
                      <w:pPr>
                        <w:rPr>
                          <w:rFonts w:ascii="Arial" w:hAnsi="Arial"/>
                          <w:sz w:val="24"/>
                          <w:szCs w:val="24"/>
                          <w:lang w:val="en-US"/>
                        </w:rPr>
                      </w:pPr>
                    </w:p>
                    <w:p w:rsidR="00FE13B0" w:rsidRPr="00846F20" w:rsidRDefault="00FE13B0" w:rsidP="00D94A14">
                      <w:pPr>
                        <w:rPr>
                          <w:rFonts w:ascii="Arial" w:hAnsi="Arial"/>
                          <w:sz w:val="24"/>
                          <w:szCs w:val="24"/>
                          <w:lang w:val="en-US"/>
                        </w:rPr>
                      </w:pPr>
                    </w:p>
                  </w:txbxContent>
                </v:textbox>
              </v:shape>
            </w:pict>
          </mc:Fallback>
        </mc:AlternateContent>
      </w:r>
    </w:p>
    <w:p w:rsidR="00632177" w:rsidRPr="005F34E0" w:rsidRDefault="00632177" w:rsidP="00632177">
      <w:pPr>
        <w:widowControl w:val="0"/>
        <w:autoSpaceDE w:val="0"/>
        <w:autoSpaceDN w:val="0"/>
        <w:adjustRightInd w:val="0"/>
        <w:ind w:firstLine="142"/>
        <w:rPr>
          <w:rFonts w:ascii="Arial" w:eastAsia="Times New Roman" w:hAnsi="Arial"/>
        </w:rPr>
      </w:pPr>
    </w:p>
    <w:p w:rsidR="00632177" w:rsidRPr="005F34E0" w:rsidRDefault="00632177" w:rsidP="00632177">
      <w:pPr>
        <w:widowControl w:val="0"/>
        <w:autoSpaceDE w:val="0"/>
        <w:autoSpaceDN w:val="0"/>
        <w:adjustRightInd w:val="0"/>
        <w:ind w:firstLine="142"/>
        <w:rPr>
          <w:rFonts w:ascii="Arial" w:eastAsia="Times New Roman" w:hAnsi="Arial"/>
        </w:rPr>
      </w:pPr>
    </w:p>
    <w:p w:rsidR="00632177" w:rsidRDefault="00632177" w:rsidP="00CE78E1">
      <w:pPr>
        <w:widowControl w:val="0"/>
        <w:autoSpaceDE w:val="0"/>
        <w:autoSpaceDN w:val="0"/>
        <w:adjustRightInd w:val="0"/>
        <w:rPr>
          <w:rFonts w:ascii="Arial" w:eastAsia="Times New Roman" w:hAnsi="Arial"/>
          <w:sz w:val="24"/>
          <w:szCs w:val="24"/>
        </w:rPr>
      </w:pPr>
    </w:p>
    <w:p w:rsidR="00632177" w:rsidRPr="008C078E" w:rsidRDefault="00632177" w:rsidP="00CE78E1">
      <w:pPr>
        <w:widowControl w:val="0"/>
        <w:autoSpaceDE w:val="0"/>
        <w:autoSpaceDN w:val="0"/>
        <w:adjustRightInd w:val="0"/>
        <w:rPr>
          <w:rFonts w:ascii="Arial" w:eastAsia="Times New Roman" w:hAnsi="Arial"/>
          <w:sz w:val="24"/>
          <w:szCs w:val="24"/>
        </w:rPr>
      </w:pPr>
    </w:p>
    <w:p w:rsidR="00B17808" w:rsidRPr="00B17808" w:rsidRDefault="00B17808" w:rsidP="00B17808">
      <w:pPr>
        <w:jc w:val="center"/>
        <w:rPr>
          <w:rFonts w:eastAsia="Times New Roman"/>
          <w:b/>
          <w:sz w:val="28"/>
          <w:szCs w:val="28"/>
        </w:rPr>
      </w:pPr>
      <w:r w:rsidRPr="00B17808">
        <w:rPr>
          <w:rFonts w:eastAsia="Times New Roman"/>
          <w:b/>
          <w:sz w:val="28"/>
          <w:szCs w:val="24"/>
        </w:rPr>
        <w:t xml:space="preserve">Об утверждении </w:t>
      </w:r>
      <w:r w:rsidRPr="00B17808">
        <w:rPr>
          <w:rFonts w:eastAsia="Times New Roman"/>
          <w:b/>
          <w:sz w:val="28"/>
          <w:szCs w:val="28"/>
        </w:rPr>
        <w:t xml:space="preserve">административного регламента </w:t>
      </w:r>
    </w:p>
    <w:p w:rsidR="00B17808" w:rsidRPr="00B17808" w:rsidRDefault="00B17808" w:rsidP="00B17808">
      <w:pPr>
        <w:jc w:val="center"/>
        <w:rPr>
          <w:rFonts w:eastAsia="Times New Roman"/>
          <w:b/>
          <w:sz w:val="28"/>
          <w:szCs w:val="28"/>
        </w:rPr>
      </w:pPr>
      <w:r w:rsidRPr="00B17808">
        <w:rPr>
          <w:rFonts w:eastAsia="Times New Roman"/>
          <w:b/>
          <w:sz w:val="28"/>
          <w:szCs w:val="28"/>
        </w:rPr>
        <w:t xml:space="preserve">предоставления муниципальной услуги </w:t>
      </w:r>
    </w:p>
    <w:p w:rsidR="00B17808" w:rsidRPr="00B17808" w:rsidRDefault="00B17808" w:rsidP="00B17808">
      <w:pPr>
        <w:jc w:val="center"/>
        <w:rPr>
          <w:rFonts w:eastAsia="Times New Roman"/>
          <w:b/>
          <w:sz w:val="28"/>
          <w:szCs w:val="28"/>
        </w:rPr>
      </w:pPr>
      <w:r w:rsidRPr="00B17808">
        <w:rPr>
          <w:rFonts w:eastAsia="Times New Roman"/>
          <w:b/>
          <w:sz w:val="28"/>
          <w:szCs w:val="28"/>
        </w:rPr>
        <w:t>«</w:t>
      </w:r>
      <w:r w:rsidRPr="0010207A">
        <w:rPr>
          <w:b/>
          <w:sz w:val="28"/>
          <w:szCs w:val="28"/>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w:t>
      </w:r>
      <w:r w:rsidRPr="00B17808">
        <w:rPr>
          <w:rFonts w:eastAsia="Times New Roman"/>
          <w:b/>
          <w:sz w:val="28"/>
          <w:szCs w:val="28"/>
        </w:rPr>
        <w:t xml:space="preserve">» </w:t>
      </w:r>
    </w:p>
    <w:p w:rsidR="00632177" w:rsidRPr="004C3C01" w:rsidRDefault="00632177" w:rsidP="00632177">
      <w:pPr>
        <w:jc w:val="center"/>
        <w:rPr>
          <w:b/>
          <w:bCs/>
          <w:sz w:val="28"/>
          <w:szCs w:val="28"/>
        </w:rPr>
      </w:pPr>
      <w:r w:rsidRPr="004C3C01">
        <w:rPr>
          <w:b/>
          <w:bCs/>
          <w:sz w:val="28"/>
          <w:szCs w:val="28"/>
        </w:rPr>
        <w:t xml:space="preserve"> </w:t>
      </w:r>
    </w:p>
    <w:p w:rsidR="00632177" w:rsidRDefault="00632177" w:rsidP="00632177">
      <w:pPr>
        <w:jc w:val="center"/>
        <w:rPr>
          <w:sz w:val="28"/>
          <w:szCs w:val="28"/>
        </w:rPr>
      </w:pPr>
    </w:p>
    <w:p w:rsidR="00B17808" w:rsidRDefault="005264A7" w:rsidP="00B17808">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7.1pt;margin-top:795.15pt;width:56.45pt;height:37.4pt;z-index:-251658240;mso-position-horizontal-relative:text;mso-position-vertical-relative:page">
            <v:imagedata r:id="rId10" o:title=""/>
            <w10:wrap anchory="page"/>
          </v:shape>
          <o:OLEObject Type="Embed" ProgID="Word.Picture.8" ShapeID="_x0000_s1030" DrawAspect="Content" ObjectID="_1608558688" r:id="rId11"/>
        </w:pict>
      </w:r>
      <w:r w:rsidR="00B17808" w:rsidRPr="00B17808">
        <w:rPr>
          <w:sz w:val="28"/>
          <w:szCs w:val="28"/>
        </w:rPr>
        <w:t xml:space="preserve"> </w:t>
      </w:r>
      <w:proofErr w:type="gramStart"/>
      <w:r w:rsidR="00B17808" w:rsidRPr="00601ACC">
        <w:rPr>
          <w:sz w:val="28"/>
          <w:szCs w:val="28"/>
        </w:rPr>
        <w:t>В соответствии с Градостроительным кодексом Российской Федерации</w:t>
      </w:r>
      <w:r w:rsidR="00B17808">
        <w:rPr>
          <w:sz w:val="28"/>
          <w:szCs w:val="28"/>
        </w:rPr>
        <w:t xml:space="preserve">, </w:t>
      </w:r>
      <w:r w:rsidR="00B17808" w:rsidRPr="008E069A">
        <w:rPr>
          <w:sz w:val="28"/>
          <w:szCs w:val="28"/>
        </w:rPr>
        <w:t>Федеральны</w:t>
      </w:r>
      <w:r w:rsidR="00B17808">
        <w:rPr>
          <w:sz w:val="28"/>
          <w:szCs w:val="28"/>
        </w:rPr>
        <w:t>м</w:t>
      </w:r>
      <w:r w:rsidR="00B17808" w:rsidRPr="008E069A">
        <w:rPr>
          <w:sz w:val="28"/>
          <w:szCs w:val="28"/>
        </w:rPr>
        <w:t xml:space="preserve"> закон</w:t>
      </w:r>
      <w:r w:rsidR="00B17808">
        <w:rPr>
          <w:sz w:val="28"/>
          <w:szCs w:val="28"/>
        </w:rPr>
        <w:t>ом</w:t>
      </w:r>
      <w:r w:rsidR="00B17808" w:rsidRPr="008E069A">
        <w:rPr>
          <w:sz w:val="28"/>
          <w:szCs w:val="28"/>
        </w:rPr>
        <w:t xml:space="preserve"> </w:t>
      </w:r>
      <w:r w:rsidR="00B17808">
        <w:rPr>
          <w:sz w:val="28"/>
          <w:szCs w:val="28"/>
        </w:rPr>
        <w:t xml:space="preserve"> </w:t>
      </w:r>
      <w:r w:rsidR="00B17808" w:rsidRPr="00B17808">
        <w:rPr>
          <w:sz w:val="28"/>
          <w:szCs w:val="28"/>
        </w:rPr>
        <w:t xml:space="preserve">от 03.08.2018 </w:t>
      </w:r>
      <w:r w:rsidR="00B17808">
        <w:rPr>
          <w:sz w:val="28"/>
          <w:szCs w:val="28"/>
        </w:rPr>
        <w:t>№</w:t>
      </w:r>
      <w:r w:rsidR="00B17808" w:rsidRPr="00B17808">
        <w:rPr>
          <w:sz w:val="28"/>
          <w:szCs w:val="28"/>
        </w:rPr>
        <w:t xml:space="preserve"> 342-ФЗ</w:t>
      </w:r>
      <w:r w:rsidR="00B17808">
        <w:rPr>
          <w:sz w:val="28"/>
          <w:szCs w:val="28"/>
        </w:rPr>
        <w:t xml:space="preserve"> «</w:t>
      </w:r>
      <w:r w:rsidR="00B17808" w:rsidRPr="00B17808">
        <w:rPr>
          <w:sz w:val="28"/>
          <w:szCs w:val="28"/>
        </w:rPr>
        <w:t>О внесении изменений в Градостроительный кодекс Российской Федерации и отдельные законодательные акты Российской Федерации</w:t>
      </w:r>
      <w:r w:rsidR="00B17808">
        <w:rPr>
          <w:sz w:val="28"/>
          <w:szCs w:val="28"/>
        </w:rPr>
        <w:t xml:space="preserve">», Федеральным законом                         </w:t>
      </w:r>
      <w:r w:rsidR="00B17808" w:rsidRPr="001D372B">
        <w:rPr>
          <w:sz w:val="28"/>
          <w:szCs w:val="28"/>
        </w:rPr>
        <w:t xml:space="preserve">от 27.07.2010 </w:t>
      </w:r>
      <w:r w:rsidR="00B17808">
        <w:rPr>
          <w:sz w:val="28"/>
          <w:szCs w:val="28"/>
        </w:rPr>
        <w:t xml:space="preserve">№ 210-ФЗ </w:t>
      </w:r>
      <w:r w:rsidR="00B17808" w:rsidRPr="001D372B">
        <w:rPr>
          <w:sz w:val="28"/>
          <w:szCs w:val="28"/>
        </w:rPr>
        <w:t xml:space="preserve">«Об организации предоставления государственных и муниципальных услуг», Федеральным законом от 06.10.2003 № 131-ФЗ </w:t>
      </w:r>
      <w:r w:rsidR="00B17808">
        <w:rPr>
          <w:sz w:val="28"/>
          <w:szCs w:val="28"/>
        </w:rPr>
        <w:t xml:space="preserve">                 </w:t>
      </w:r>
      <w:r w:rsidR="00B17808" w:rsidRPr="001D372B">
        <w:rPr>
          <w:sz w:val="28"/>
          <w:szCs w:val="28"/>
        </w:rPr>
        <w:t>«Об общих принципах организации местного самоуправления в Российской Федерации»,</w:t>
      </w:r>
      <w:r w:rsidR="00B17808" w:rsidRPr="008A614A">
        <w:rPr>
          <w:sz w:val="28"/>
          <w:szCs w:val="28"/>
        </w:rPr>
        <w:t xml:space="preserve"> </w:t>
      </w:r>
      <w:r w:rsidR="00B17808" w:rsidRPr="001D372B">
        <w:rPr>
          <w:sz w:val="28"/>
          <w:szCs w:val="28"/>
        </w:rPr>
        <w:t xml:space="preserve"> </w:t>
      </w:r>
      <w:r w:rsidR="00B17808" w:rsidRPr="005B19E9">
        <w:rPr>
          <w:sz w:val="28"/>
          <w:szCs w:val="28"/>
        </w:rPr>
        <w:t>Постановление</w:t>
      </w:r>
      <w:r w:rsidR="00B17808">
        <w:rPr>
          <w:sz w:val="28"/>
          <w:szCs w:val="28"/>
        </w:rPr>
        <w:t>м</w:t>
      </w:r>
      <w:r w:rsidR="00B17808" w:rsidRPr="005B19E9">
        <w:rPr>
          <w:sz w:val="28"/>
          <w:szCs w:val="28"/>
        </w:rPr>
        <w:t xml:space="preserve"> Правительства РФ от 30.04.2014 </w:t>
      </w:r>
      <w:r w:rsidR="00B17808">
        <w:rPr>
          <w:sz w:val="28"/>
          <w:szCs w:val="28"/>
        </w:rPr>
        <w:t>№</w:t>
      </w:r>
      <w:r w:rsidR="00B17808" w:rsidRPr="005B19E9">
        <w:rPr>
          <w:sz w:val="28"/>
          <w:szCs w:val="28"/>
        </w:rPr>
        <w:t xml:space="preserve"> 403  </w:t>
      </w:r>
      <w:r w:rsidR="00B17808">
        <w:rPr>
          <w:sz w:val="28"/>
          <w:szCs w:val="28"/>
        </w:rPr>
        <w:t xml:space="preserve">                «</w:t>
      </w:r>
      <w:r w:rsidR="00B17808" w:rsidRPr="005B19E9">
        <w:rPr>
          <w:sz w:val="28"/>
          <w:szCs w:val="28"/>
        </w:rPr>
        <w:t>Об исчерпывающем</w:t>
      </w:r>
      <w:proofErr w:type="gramEnd"/>
      <w:r w:rsidR="00B17808" w:rsidRPr="005B19E9">
        <w:rPr>
          <w:sz w:val="28"/>
          <w:szCs w:val="28"/>
        </w:rPr>
        <w:t xml:space="preserve"> </w:t>
      </w:r>
      <w:proofErr w:type="gramStart"/>
      <w:r w:rsidR="00B17808" w:rsidRPr="005B19E9">
        <w:rPr>
          <w:sz w:val="28"/>
          <w:szCs w:val="28"/>
        </w:rPr>
        <w:t>перечне</w:t>
      </w:r>
      <w:proofErr w:type="gramEnd"/>
      <w:r w:rsidR="00B17808" w:rsidRPr="005B19E9">
        <w:rPr>
          <w:sz w:val="28"/>
          <w:szCs w:val="28"/>
        </w:rPr>
        <w:t xml:space="preserve"> процедур в сфере жилищного строительства</w:t>
      </w:r>
      <w:r w:rsidR="00B17808">
        <w:rPr>
          <w:sz w:val="28"/>
          <w:szCs w:val="28"/>
        </w:rPr>
        <w:t xml:space="preserve">», </w:t>
      </w:r>
      <w:r w:rsidR="00B17808" w:rsidRPr="001D372B">
        <w:rPr>
          <w:sz w:val="28"/>
          <w:szCs w:val="28"/>
        </w:rPr>
        <w:t>на основании Устава</w:t>
      </w:r>
      <w:r w:rsidR="00B17808" w:rsidRPr="00ED3564">
        <w:rPr>
          <w:sz w:val="28"/>
          <w:szCs w:val="28"/>
        </w:rPr>
        <w:t xml:space="preserve"> муниципального образования </w:t>
      </w:r>
      <w:proofErr w:type="spellStart"/>
      <w:r w:rsidR="00B17808" w:rsidRPr="00ED3564">
        <w:rPr>
          <w:sz w:val="28"/>
          <w:szCs w:val="28"/>
        </w:rPr>
        <w:t>Щекинский</w:t>
      </w:r>
      <w:proofErr w:type="spellEnd"/>
      <w:r w:rsidR="00B17808" w:rsidRPr="00ED3564">
        <w:rPr>
          <w:sz w:val="28"/>
          <w:szCs w:val="28"/>
        </w:rPr>
        <w:t xml:space="preserve"> район администрация муниципального образования </w:t>
      </w:r>
      <w:proofErr w:type="spellStart"/>
      <w:r w:rsidR="00B17808" w:rsidRPr="00ED3564">
        <w:rPr>
          <w:sz w:val="28"/>
          <w:szCs w:val="28"/>
        </w:rPr>
        <w:t>Щекинский</w:t>
      </w:r>
      <w:proofErr w:type="spellEnd"/>
      <w:r w:rsidR="00B17808" w:rsidRPr="00ED3564">
        <w:rPr>
          <w:sz w:val="28"/>
          <w:szCs w:val="28"/>
        </w:rPr>
        <w:t xml:space="preserve"> район ПОСТАНОВЛЯЕТ:</w:t>
      </w:r>
    </w:p>
    <w:p w:rsidR="00B17808" w:rsidRPr="00DC276D" w:rsidRDefault="00B17808" w:rsidP="00B17808">
      <w:pPr>
        <w:pStyle w:val="a9"/>
        <w:spacing w:line="360" w:lineRule="auto"/>
        <w:ind w:firstLine="720"/>
        <w:rPr>
          <w:sz w:val="28"/>
          <w:szCs w:val="28"/>
        </w:rPr>
      </w:pPr>
      <w:r w:rsidRPr="00BC564B">
        <w:rPr>
          <w:sz w:val="28"/>
          <w:szCs w:val="28"/>
        </w:rPr>
        <w:t>1</w:t>
      </w:r>
      <w:r>
        <w:rPr>
          <w:sz w:val="28"/>
          <w:szCs w:val="28"/>
        </w:rPr>
        <w:t xml:space="preserve">. </w:t>
      </w:r>
      <w:r w:rsidRPr="00ED1C70">
        <w:rPr>
          <w:sz w:val="28"/>
          <w:szCs w:val="28"/>
        </w:rPr>
        <w:t xml:space="preserve">Утвердить административный </w:t>
      </w:r>
      <w:r w:rsidRPr="007F33EF">
        <w:rPr>
          <w:sz w:val="28"/>
          <w:szCs w:val="28"/>
        </w:rPr>
        <w:t xml:space="preserve">регламент предоставления муниципальной услуги </w:t>
      </w:r>
      <w:r w:rsidRPr="00DB2CE6">
        <w:rPr>
          <w:sz w:val="28"/>
          <w:szCs w:val="28"/>
        </w:rPr>
        <w:t>«</w:t>
      </w:r>
      <w:r w:rsidRPr="00B17808">
        <w:rPr>
          <w:sz w:val="28"/>
          <w:szCs w:val="28"/>
        </w:rPr>
        <w:t xml:space="preserve">Выдача разрешений на строительство при осуществлении строительства, реконструкции объектов капитального </w:t>
      </w:r>
      <w:r w:rsidRPr="00B17808">
        <w:rPr>
          <w:sz w:val="28"/>
          <w:szCs w:val="28"/>
        </w:rPr>
        <w:lastRenderedPageBreak/>
        <w:t>строительства, расположенных на территории муниципального образования</w:t>
      </w:r>
      <w:r w:rsidRPr="00DB2CE6">
        <w:rPr>
          <w:sz w:val="28"/>
          <w:szCs w:val="28"/>
        </w:rPr>
        <w:t>»</w:t>
      </w:r>
      <w:r w:rsidRPr="00ED1C70">
        <w:rPr>
          <w:sz w:val="28"/>
          <w:szCs w:val="28"/>
        </w:rPr>
        <w:t xml:space="preserve"> (Приложение).</w:t>
      </w:r>
    </w:p>
    <w:p w:rsidR="00B17808" w:rsidRDefault="00FA6F5D" w:rsidP="00B17808">
      <w:pPr>
        <w:pStyle w:val="a9"/>
        <w:spacing w:line="360" w:lineRule="auto"/>
        <w:ind w:firstLine="720"/>
        <w:rPr>
          <w:sz w:val="28"/>
          <w:szCs w:val="28"/>
        </w:rPr>
      </w:pPr>
      <w:r>
        <w:rPr>
          <w:sz w:val="28"/>
          <w:szCs w:val="28"/>
        </w:rPr>
        <w:t xml:space="preserve"> 2. </w:t>
      </w:r>
      <w:r w:rsidR="00B17808" w:rsidRPr="00D2780F">
        <w:rPr>
          <w:sz w:val="28"/>
          <w:szCs w:val="28"/>
        </w:rPr>
        <w:t xml:space="preserve">Признать утратившим силу постановление администрации муниципального образования </w:t>
      </w:r>
      <w:proofErr w:type="spellStart"/>
      <w:r w:rsidR="00B17808" w:rsidRPr="00D2780F">
        <w:rPr>
          <w:sz w:val="28"/>
          <w:szCs w:val="28"/>
        </w:rPr>
        <w:t>Щекинский</w:t>
      </w:r>
      <w:proofErr w:type="spellEnd"/>
      <w:r w:rsidR="00B17808" w:rsidRPr="00D2780F">
        <w:rPr>
          <w:sz w:val="28"/>
          <w:szCs w:val="28"/>
        </w:rPr>
        <w:t xml:space="preserve"> район </w:t>
      </w:r>
      <w:r>
        <w:rPr>
          <w:sz w:val="28"/>
          <w:szCs w:val="28"/>
        </w:rPr>
        <w:t xml:space="preserve"> </w:t>
      </w:r>
      <w:r w:rsidRPr="007D61E1">
        <w:rPr>
          <w:sz w:val="28"/>
          <w:szCs w:val="28"/>
        </w:rPr>
        <w:t>от</w:t>
      </w:r>
      <w:r>
        <w:rPr>
          <w:sz w:val="28"/>
          <w:szCs w:val="28"/>
        </w:rPr>
        <w:t xml:space="preserve">  </w:t>
      </w:r>
      <w:r w:rsidRPr="007D61E1">
        <w:rPr>
          <w:sz w:val="28"/>
          <w:szCs w:val="28"/>
        </w:rPr>
        <w:t>22.06.2016 № 6 - 685 «Об утверждении административного регламента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w:t>
      </w:r>
      <w:r w:rsidR="00B17808">
        <w:rPr>
          <w:sz w:val="28"/>
          <w:szCs w:val="28"/>
        </w:rPr>
        <w:t>.</w:t>
      </w:r>
    </w:p>
    <w:p w:rsidR="00B17808" w:rsidRDefault="00B17808" w:rsidP="00B17808">
      <w:pPr>
        <w:pStyle w:val="af2"/>
        <w:spacing w:line="360" w:lineRule="auto"/>
        <w:ind w:left="0" w:firstLine="708"/>
        <w:jc w:val="both"/>
        <w:rPr>
          <w:sz w:val="28"/>
          <w:szCs w:val="28"/>
        </w:rPr>
      </w:pPr>
      <w:r>
        <w:rPr>
          <w:sz w:val="28"/>
          <w:szCs w:val="28"/>
        </w:rPr>
        <w:t xml:space="preserve">3. Постановление обнародовать путем размещения на официальном Портале муниципального образования </w:t>
      </w:r>
      <w:proofErr w:type="spellStart"/>
      <w:r>
        <w:rPr>
          <w:sz w:val="28"/>
          <w:szCs w:val="28"/>
        </w:rPr>
        <w:t>Щекинский</w:t>
      </w:r>
      <w:proofErr w:type="spellEnd"/>
      <w:r>
        <w:rPr>
          <w:sz w:val="28"/>
          <w:szCs w:val="28"/>
        </w:rPr>
        <w:t xml:space="preserve"> район и на информационном стенде администрации </w:t>
      </w:r>
      <w:proofErr w:type="spellStart"/>
      <w:r>
        <w:rPr>
          <w:sz w:val="28"/>
          <w:szCs w:val="28"/>
        </w:rPr>
        <w:t>Щекинского</w:t>
      </w:r>
      <w:proofErr w:type="spellEnd"/>
      <w:r>
        <w:rPr>
          <w:sz w:val="28"/>
          <w:szCs w:val="28"/>
        </w:rPr>
        <w:t xml:space="preserve"> района по адресу: Тульская область, г. Щекино, пл. Ленина, д. 1.</w:t>
      </w:r>
    </w:p>
    <w:p w:rsidR="00B17808" w:rsidRPr="00AE03B7" w:rsidRDefault="00B17808" w:rsidP="00B17808">
      <w:pPr>
        <w:pStyle w:val="a9"/>
        <w:spacing w:line="360" w:lineRule="auto"/>
        <w:ind w:firstLine="708"/>
        <w:rPr>
          <w:sz w:val="28"/>
          <w:szCs w:val="28"/>
        </w:rPr>
      </w:pPr>
      <w:r>
        <w:rPr>
          <w:sz w:val="28"/>
          <w:szCs w:val="28"/>
        </w:rPr>
        <w:t>4</w:t>
      </w:r>
      <w:r w:rsidRPr="00AE03B7">
        <w:rPr>
          <w:sz w:val="28"/>
          <w:szCs w:val="28"/>
        </w:rPr>
        <w:t xml:space="preserve">. Постановление вступает в силу со дня официального </w:t>
      </w:r>
      <w:r>
        <w:rPr>
          <w:sz w:val="28"/>
          <w:szCs w:val="28"/>
        </w:rPr>
        <w:t>обнародования</w:t>
      </w:r>
      <w:r w:rsidRPr="00AE03B7">
        <w:rPr>
          <w:sz w:val="28"/>
          <w:szCs w:val="28"/>
        </w:rPr>
        <w:t>.</w:t>
      </w:r>
    </w:p>
    <w:p w:rsidR="00B17808" w:rsidRDefault="00B17808" w:rsidP="00CE78E1">
      <w:pPr>
        <w:pStyle w:val="ConsPlusNormal"/>
        <w:spacing w:line="360" w:lineRule="auto"/>
        <w:ind w:firstLine="709"/>
        <w:jc w:val="both"/>
        <w:rPr>
          <w:rFonts w:ascii="Times New Roman" w:hAnsi="Times New Roman" w:cs="Times New Roman"/>
          <w:sz w:val="28"/>
          <w:szCs w:val="28"/>
        </w:rPr>
      </w:pPr>
    </w:p>
    <w:p w:rsidR="00044CFC" w:rsidRDefault="00044CFC" w:rsidP="00B865F8">
      <w:pPr>
        <w:shd w:val="clear" w:color="auto" w:fill="FFFFFF"/>
        <w:jc w:val="both"/>
        <w:rPr>
          <w:sz w:val="28"/>
          <w:szCs w:val="28"/>
        </w:rPr>
      </w:pPr>
    </w:p>
    <w:tbl>
      <w:tblPr>
        <w:tblW w:w="5000" w:type="pct"/>
        <w:tblLook w:val="0000" w:firstRow="0" w:lastRow="0" w:firstColumn="0" w:lastColumn="0" w:noHBand="0" w:noVBand="0"/>
      </w:tblPr>
      <w:tblGrid>
        <w:gridCol w:w="5103"/>
        <w:gridCol w:w="4467"/>
      </w:tblGrid>
      <w:tr w:rsidR="00D94A14" w:rsidRPr="00C60453" w:rsidTr="00D94A14">
        <w:tc>
          <w:tcPr>
            <w:tcW w:w="2666" w:type="pct"/>
          </w:tcPr>
          <w:p w:rsidR="00D94A14" w:rsidRPr="00C60453" w:rsidRDefault="00D94A14" w:rsidP="00D94A14">
            <w:pPr>
              <w:jc w:val="center"/>
              <w:rPr>
                <w:b/>
                <w:sz w:val="28"/>
                <w:szCs w:val="28"/>
              </w:rPr>
            </w:pPr>
            <w:r w:rsidRPr="00C60453">
              <w:rPr>
                <w:b/>
                <w:sz w:val="28"/>
                <w:szCs w:val="28"/>
              </w:rPr>
              <w:t xml:space="preserve">Глава администрации </w:t>
            </w:r>
          </w:p>
          <w:p w:rsidR="00D94A14" w:rsidRPr="00C60453" w:rsidRDefault="00D94A14" w:rsidP="00D94A14">
            <w:pPr>
              <w:jc w:val="center"/>
              <w:rPr>
                <w:b/>
                <w:sz w:val="28"/>
                <w:szCs w:val="28"/>
              </w:rPr>
            </w:pPr>
            <w:r w:rsidRPr="00C60453">
              <w:rPr>
                <w:b/>
                <w:sz w:val="28"/>
                <w:szCs w:val="28"/>
              </w:rPr>
              <w:t xml:space="preserve">муниципального образования </w:t>
            </w:r>
          </w:p>
          <w:p w:rsidR="00D94A14" w:rsidRPr="00C60453" w:rsidRDefault="00D94A14" w:rsidP="00D94A14">
            <w:pPr>
              <w:spacing w:line="300" w:lineRule="exact"/>
              <w:jc w:val="center"/>
              <w:rPr>
                <w:b/>
                <w:sz w:val="28"/>
                <w:szCs w:val="24"/>
              </w:rPr>
            </w:pPr>
            <w:r w:rsidRPr="00C60453">
              <w:rPr>
                <w:b/>
                <w:sz w:val="28"/>
                <w:szCs w:val="28"/>
              </w:rPr>
              <w:t>Щекинский район</w:t>
            </w:r>
          </w:p>
        </w:tc>
        <w:tc>
          <w:tcPr>
            <w:tcW w:w="2334" w:type="pct"/>
          </w:tcPr>
          <w:p w:rsidR="00D94A14" w:rsidRPr="00C60453" w:rsidRDefault="00D94A14" w:rsidP="00D94A14">
            <w:pPr>
              <w:keepNext/>
              <w:spacing w:line="300" w:lineRule="exact"/>
              <w:ind w:firstLine="709"/>
              <w:jc w:val="right"/>
              <w:outlineLvl w:val="0"/>
              <w:rPr>
                <w:rFonts w:cs="Arial"/>
                <w:b/>
                <w:bCs/>
                <w:kern w:val="32"/>
                <w:sz w:val="28"/>
                <w:szCs w:val="32"/>
              </w:rPr>
            </w:pPr>
          </w:p>
          <w:p w:rsidR="00D94A14" w:rsidRPr="00C60453" w:rsidRDefault="00D94A14" w:rsidP="00D94A14">
            <w:pPr>
              <w:keepNext/>
              <w:spacing w:line="300" w:lineRule="exact"/>
              <w:ind w:firstLine="709"/>
              <w:jc w:val="right"/>
              <w:outlineLvl w:val="0"/>
              <w:rPr>
                <w:rFonts w:cs="Arial"/>
                <w:b/>
                <w:bCs/>
                <w:kern w:val="32"/>
                <w:sz w:val="28"/>
                <w:szCs w:val="32"/>
              </w:rPr>
            </w:pPr>
          </w:p>
          <w:p w:rsidR="00D94A14" w:rsidRPr="00C60453" w:rsidRDefault="00D94A14" w:rsidP="00D94A14">
            <w:pPr>
              <w:keepNext/>
              <w:spacing w:line="300" w:lineRule="exact"/>
              <w:ind w:firstLine="709"/>
              <w:jc w:val="right"/>
              <w:outlineLvl w:val="0"/>
              <w:rPr>
                <w:rFonts w:cs="Arial"/>
                <w:b/>
                <w:bCs/>
                <w:kern w:val="32"/>
                <w:sz w:val="28"/>
                <w:szCs w:val="32"/>
              </w:rPr>
            </w:pPr>
            <w:r>
              <w:rPr>
                <w:rFonts w:cs="Arial"/>
                <w:b/>
                <w:bCs/>
                <w:kern w:val="32"/>
                <w:sz w:val="28"/>
                <w:szCs w:val="32"/>
              </w:rPr>
              <w:t>О.А. Федосов</w:t>
            </w:r>
          </w:p>
        </w:tc>
      </w:tr>
    </w:tbl>
    <w:p w:rsidR="00D94A14" w:rsidRPr="00FC3358" w:rsidRDefault="005711E4" w:rsidP="00D94A14">
      <w:pPr>
        <w:spacing w:line="360" w:lineRule="auto"/>
        <w:ind w:left="7088" w:firstLine="112"/>
        <w:rPr>
          <w:color w:val="000000" w:themeColor="text1"/>
          <w:sz w:val="28"/>
          <w:szCs w:val="28"/>
        </w:rPr>
      </w:pPr>
      <w:r>
        <w:rPr>
          <w:noProof/>
          <w:sz w:val="28"/>
          <w:szCs w:val="28"/>
        </w:rPr>
        <w:br w:type="page"/>
      </w:r>
      <w:r w:rsidR="00D94A14" w:rsidRPr="00FC3358">
        <w:rPr>
          <w:color w:val="000000" w:themeColor="text1"/>
          <w:sz w:val="28"/>
          <w:szCs w:val="28"/>
        </w:rPr>
        <w:lastRenderedPageBreak/>
        <w:t>Согласовано:</w:t>
      </w:r>
    </w:p>
    <w:p w:rsidR="00D94A14" w:rsidRDefault="00D94A14" w:rsidP="00D94A14">
      <w:pPr>
        <w:spacing w:line="360" w:lineRule="auto"/>
        <w:ind w:right="-6" w:firstLine="7200"/>
        <w:jc w:val="both"/>
        <w:rPr>
          <w:color w:val="000000" w:themeColor="text1"/>
          <w:sz w:val="28"/>
          <w:szCs w:val="28"/>
        </w:rPr>
      </w:pPr>
      <w:r w:rsidRPr="00FC3358">
        <w:rPr>
          <w:color w:val="000000" w:themeColor="text1"/>
          <w:sz w:val="28"/>
          <w:szCs w:val="28"/>
        </w:rPr>
        <w:t>А.С. Гамбург</w:t>
      </w:r>
    </w:p>
    <w:p w:rsidR="00D94A14" w:rsidRPr="00FC3358" w:rsidRDefault="00D94A14" w:rsidP="00D94A14">
      <w:pPr>
        <w:shd w:val="clear" w:color="auto" w:fill="FFFFFF"/>
        <w:tabs>
          <w:tab w:val="left" w:pos="6245"/>
        </w:tabs>
        <w:spacing w:line="360" w:lineRule="auto"/>
        <w:ind w:firstLine="7200"/>
        <w:rPr>
          <w:color w:val="000000" w:themeColor="text1"/>
          <w:spacing w:val="-2"/>
          <w:sz w:val="28"/>
          <w:szCs w:val="28"/>
        </w:rPr>
      </w:pPr>
      <w:r>
        <w:rPr>
          <w:color w:val="000000" w:themeColor="text1"/>
          <w:spacing w:val="-2"/>
          <w:sz w:val="28"/>
          <w:szCs w:val="28"/>
        </w:rPr>
        <w:t>А.О. Шахова</w:t>
      </w:r>
    </w:p>
    <w:p w:rsidR="00D94A14" w:rsidRPr="0076749E" w:rsidRDefault="00D94A14" w:rsidP="00D94A14">
      <w:pPr>
        <w:spacing w:line="360" w:lineRule="auto"/>
        <w:ind w:right="-6" w:firstLine="7200"/>
        <w:jc w:val="both"/>
        <w:rPr>
          <w:color w:val="000000" w:themeColor="text1"/>
          <w:sz w:val="28"/>
          <w:szCs w:val="28"/>
        </w:rPr>
      </w:pPr>
      <w:r w:rsidRPr="00FC3358">
        <w:rPr>
          <w:color w:val="000000" w:themeColor="text1"/>
          <w:sz w:val="28"/>
          <w:szCs w:val="28"/>
        </w:rPr>
        <w:t xml:space="preserve">Т.Н. </w:t>
      </w:r>
      <w:proofErr w:type="spellStart"/>
      <w:r w:rsidRPr="00FC3358">
        <w:rPr>
          <w:color w:val="000000" w:themeColor="text1"/>
          <w:sz w:val="28"/>
          <w:szCs w:val="28"/>
        </w:rPr>
        <w:t>Еремеева</w:t>
      </w:r>
      <w:proofErr w:type="spellEnd"/>
    </w:p>
    <w:p w:rsidR="00C167CC" w:rsidRDefault="00C167CC" w:rsidP="00D94A14">
      <w:pPr>
        <w:shd w:val="clear" w:color="auto" w:fill="FFFFFF"/>
        <w:tabs>
          <w:tab w:val="left" w:pos="984"/>
        </w:tabs>
        <w:autoSpaceDE w:val="0"/>
        <w:autoSpaceDN w:val="0"/>
        <w:adjustRightInd w:val="0"/>
        <w:jc w:val="both"/>
        <w:rPr>
          <w:color w:val="000000" w:themeColor="text1"/>
          <w:sz w:val="24"/>
          <w:szCs w:val="24"/>
        </w:rPr>
      </w:pPr>
    </w:p>
    <w:p w:rsidR="00C167CC" w:rsidRDefault="00C167CC" w:rsidP="00D154FF">
      <w:pPr>
        <w:spacing w:line="360" w:lineRule="auto"/>
        <w:ind w:right="-6"/>
        <w:jc w:val="both"/>
        <w:rPr>
          <w:color w:val="000000" w:themeColor="text1"/>
          <w:sz w:val="24"/>
          <w:szCs w:val="24"/>
        </w:rPr>
      </w:pPr>
    </w:p>
    <w:p w:rsidR="00CD52B2" w:rsidRDefault="00CD52B2" w:rsidP="00D154FF">
      <w:pPr>
        <w:spacing w:line="360" w:lineRule="auto"/>
        <w:ind w:right="-6"/>
        <w:jc w:val="both"/>
        <w:rPr>
          <w:color w:val="000000" w:themeColor="text1"/>
          <w:sz w:val="24"/>
          <w:szCs w:val="24"/>
        </w:rPr>
      </w:pPr>
    </w:p>
    <w:p w:rsidR="00CD52B2" w:rsidRDefault="00CD52B2" w:rsidP="00D154FF">
      <w:pPr>
        <w:spacing w:line="360" w:lineRule="auto"/>
        <w:ind w:right="-6"/>
        <w:jc w:val="both"/>
        <w:rPr>
          <w:color w:val="000000" w:themeColor="text1"/>
          <w:sz w:val="24"/>
          <w:szCs w:val="24"/>
        </w:rPr>
      </w:pPr>
    </w:p>
    <w:p w:rsidR="00CD52B2" w:rsidRDefault="00CD52B2" w:rsidP="00D154FF">
      <w:pPr>
        <w:spacing w:line="360" w:lineRule="auto"/>
        <w:ind w:right="-6"/>
        <w:jc w:val="both"/>
        <w:rPr>
          <w:color w:val="000000" w:themeColor="text1"/>
          <w:sz w:val="24"/>
          <w:szCs w:val="24"/>
        </w:rPr>
      </w:pPr>
    </w:p>
    <w:p w:rsidR="00B153E2" w:rsidRDefault="00B153E2" w:rsidP="00D154FF">
      <w:pPr>
        <w:spacing w:line="360" w:lineRule="auto"/>
        <w:ind w:right="-6"/>
        <w:jc w:val="both"/>
        <w:rPr>
          <w:color w:val="000000" w:themeColor="text1"/>
          <w:sz w:val="24"/>
          <w:szCs w:val="24"/>
        </w:rPr>
      </w:pPr>
    </w:p>
    <w:p w:rsidR="00B153E2" w:rsidRDefault="00B153E2" w:rsidP="00D154FF">
      <w:pPr>
        <w:spacing w:line="360" w:lineRule="auto"/>
        <w:ind w:right="-6"/>
        <w:jc w:val="both"/>
        <w:rPr>
          <w:color w:val="000000" w:themeColor="text1"/>
          <w:sz w:val="24"/>
          <w:szCs w:val="24"/>
        </w:rPr>
      </w:pPr>
    </w:p>
    <w:p w:rsidR="00D95971" w:rsidRDefault="00D95971" w:rsidP="00D154FF">
      <w:pPr>
        <w:spacing w:line="360" w:lineRule="auto"/>
        <w:ind w:right="-6"/>
        <w:jc w:val="both"/>
        <w:rPr>
          <w:color w:val="000000" w:themeColor="text1"/>
          <w:sz w:val="24"/>
          <w:szCs w:val="24"/>
        </w:rPr>
      </w:pPr>
    </w:p>
    <w:p w:rsidR="00D53595" w:rsidRDefault="00D53595" w:rsidP="00D154FF">
      <w:pPr>
        <w:spacing w:line="360" w:lineRule="auto"/>
        <w:ind w:right="-6"/>
        <w:jc w:val="both"/>
        <w:rPr>
          <w:color w:val="000000" w:themeColor="text1"/>
          <w:sz w:val="24"/>
          <w:szCs w:val="24"/>
        </w:rPr>
      </w:pPr>
    </w:p>
    <w:p w:rsidR="00D53595" w:rsidRDefault="00D53595" w:rsidP="00D154FF">
      <w:pPr>
        <w:spacing w:line="360" w:lineRule="auto"/>
        <w:ind w:right="-6"/>
        <w:jc w:val="both"/>
        <w:rPr>
          <w:color w:val="000000" w:themeColor="text1"/>
          <w:sz w:val="24"/>
          <w:szCs w:val="24"/>
        </w:rPr>
      </w:pPr>
    </w:p>
    <w:p w:rsidR="00D53595" w:rsidRDefault="00D53595" w:rsidP="00D154FF">
      <w:pPr>
        <w:spacing w:line="360" w:lineRule="auto"/>
        <w:ind w:right="-6"/>
        <w:jc w:val="both"/>
        <w:rPr>
          <w:color w:val="000000" w:themeColor="text1"/>
          <w:sz w:val="24"/>
          <w:szCs w:val="24"/>
        </w:rPr>
      </w:pPr>
    </w:p>
    <w:p w:rsidR="00D53595" w:rsidRDefault="00D53595" w:rsidP="00D154FF">
      <w:pPr>
        <w:spacing w:line="360" w:lineRule="auto"/>
        <w:ind w:right="-6"/>
        <w:jc w:val="both"/>
        <w:rPr>
          <w:color w:val="000000" w:themeColor="text1"/>
          <w:sz w:val="24"/>
          <w:szCs w:val="24"/>
        </w:rPr>
      </w:pPr>
    </w:p>
    <w:p w:rsidR="00D53595" w:rsidRDefault="00D53595" w:rsidP="00D154FF">
      <w:pPr>
        <w:spacing w:line="360" w:lineRule="auto"/>
        <w:ind w:right="-6"/>
        <w:jc w:val="both"/>
        <w:rPr>
          <w:color w:val="000000" w:themeColor="text1"/>
          <w:sz w:val="24"/>
          <w:szCs w:val="24"/>
        </w:rPr>
      </w:pPr>
    </w:p>
    <w:p w:rsidR="00460E6C" w:rsidRDefault="00460E6C" w:rsidP="00D154FF">
      <w:pPr>
        <w:spacing w:line="360" w:lineRule="auto"/>
        <w:ind w:right="-6"/>
        <w:jc w:val="both"/>
        <w:rPr>
          <w:color w:val="000000" w:themeColor="text1"/>
          <w:sz w:val="24"/>
          <w:szCs w:val="24"/>
        </w:rPr>
      </w:pPr>
    </w:p>
    <w:p w:rsidR="00460E6C" w:rsidRDefault="00460E6C" w:rsidP="00D154FF">
      <w:pPr>
        <w:spacing w:line="360" w:lineRule="auto"/>
        <w:ind w:right="-6"/>
        <w:jc w:val="both"/>
        <w:rPr>
          <w:color w:val="000000" w:themeColor="text1"/>
          <w:sz w:val="24"/>
          <w:szCs w:val="24"/>
        </w:rPr>
      </w:pPr>
    </w:p>
    <w:p w:rsidR="00460E6C" w:rsidRDefault="00460E6C" w:rsidP="00D154FF">
      <w:pPr>
        <w:spacing w:line="360" w:lineRule="auto"/>
        <w:ind w:right="-6"/>
        <w:jc w:val="both"/>
        <w:rPr>
          <w:color w:val="000000" w:themeColor="text1"/>
          <w:sz w:val="24"/>
          <w:szCs w:val="24"/>
        </w:rPr>
      </w:pPr>
    </w:p>
    <w:p w:rsidR="00460E6C" w:rsidRDefault="00460E6C" w:rsidP="00D154FF">
      <w:pPr>
        <w:spacing w:line="360" w:lineRule="auto"/>
        <w:ind w:right="-6"/>
        <w:jc w:val="both"/>
        <w:rPr>
          <w:color w:val="000000" w:themeColor="text1"/>
          <w:sz w:val="24"/>
          <w:szCs w:val="24"/>
        </w:rPr>
      </w:pPr>
    </w:p>
    <w:p w:rsidR="001E1DBF" w:rsidRDefault="001E1DBF" w:rsidP="00D154FF">
      <w:pPr>
        <w:spacing w:line="360" w:lineRule="auto"/>
        <w:ind w:right="-6"/>
        <w:jc w:val="both"/>
        <w:rPr>
          <w:color w:val="000000" w:themeColor="text1"/>
          <w:sz w:val="24"/>
          <w:szCs w:val="24"/>
        </w:rPr>
      </w:pPr>
    </w:p>
    <w:p w:rsidR="001E1DBF" w:rsidRDefault="001E1DBF" w:rsidP="00D154FF">
      <w:pPr>
        <w:spacing w:line="360" w:lineRule="auto"/>
        <w:ind w:right="-6"/>
        <w:jc w:val="both"/>
        <w:rPr>
          <w:color w:val="000000" w:themeColor="text1"/>
          <w:sz w:val="24"/>
          <w:szCs w:val="24"/>
        </w:rPr>
      </w:pPr>
    </w:p>
    <w:p w:rsidR="00D95971" w:rsidRDefault="00D95971" w:rsidP="00D154FF">
      <w:pPr>
        <w:spacing w:line="360" w:lineRule="auto"/>
        <w:ind w:right="-6"/>
        <w:jc w:val="both"/>
        <w:rPr>
          <w:color w:val="000000" w:themeColor="text1"/>
          <w:sz w:val="24"/>
          <w:szCs w:val="24"/>
        </w:rPr>
      </w:pPr>
    </w:p>
    <w:p w:rsidR="00D94A14" w:rsidRDefault="00D94A14" w:rsidP="00D154FF">
      <w:pPr>
        <w:spacing w:line="360" w:lineRule="auto"/>
        <w:ind w:right="-6"/>
        <w:jc w:val="both"/>
        <w:rPr>
          <w:color w:val="000000" w:themeColor="text1"/>
          <w:sz w:val="24"/>
          <w:szCs w:val="24"/>
        </w:rPr>
      </w:pPr>
    </w:p>
    <w:p w:rsidR="00FA6F5D" w:rsidRDefault="00FA6F5D" w:rsidP="00D154FF">
      <w:pPr>
        <w:spacing w:line="360" w:lineRule="auto"/>
        <w:ind w:right="-6"/>
        <w:jc w:val="both"/>
        <w:rPr>
          <w:color w:val="000000" w:themeColor="text1"/>
          <w:sz w:val="24"/>
          <w:szCs w:val="24"/>
        </w:rPr>
      </w:pPr>
    </w:p>
    <w:p w:rsidR="00FA6F5D" w:rsidRDefault="00FA6F5D" w:rsidP="00D154FF">
      <w:pPr>
        <w:spacing w:line="360" w:lineRule="auto"/>
        <w:ind w:right="-6"/>
        <w:jc w:val="both"/>
        <w:rPr>
          <w:color w:val="000000" w:themeColor="text1"/>
          <w:sz w:val="24"/>
          <w:szCs w:val="24"/>
        </w:rPr>
      </w:pPr>
    </w:p>
    <w:p w:rsidR="00FA6F5D" w:rsidRDefault="00FA6F5D" w:rsidP="00D154FF">
      <w:pPr>
        <w:spacing w:line="360" w:lineRule="auto"/>
        <w:ind w:right="-6"/>
        <w:jc w:val="both"/>
        <w:rPr>
          <w:color w:val="000000" w:themeColor="text1"/>
          <w:sz w:val="24"/>
          <w:szCs w:val="24"/>
        </w:rPr>
      </w:pPr>
    </w:p>
    <w:p w:rsidR="00D94A14" w:rsidRDefault="00D94A14" w:rsidP="00D154FF">
      <w:pPr>
        <w:spacing w:line="360" w:lineRule="auto"/>
        <w:ind w:right="-6"/>
        <w:jc w:val="both"/>
        <w:rPr>
          <w:color w:val="000000" w:themeColor="text1"/>
          <w:sz w:val="24"/>
          <w:szCs w:val="24"/>
        </w:rPr>
      </w:pPr>
    </w:p>
    <w:p w:rsidR="00951D9D" w:rsidRDefault="001E428A" w:rsidP="001E428A">
      <w:pPr>
        <w:ind w:right="-6"/>
        <w:jc w:val="both"/>
        <w:rPr>
          <w:color w:val="000000" w:themeColor="text1"/>
          <w:sz w:val="24"/>
          <w:szCs w:val="24"/>
        </w:rPr>
      </w:pPr>
      <w:r>
        <w:rPr>
          <w:sz w:val="24"/>
          <w:szCs w:val="24"/>
        </w:rPr>
        <w:t>Исп.</w:t>
      </w:r>
      <w:r w:rsidR="00D94A14">
        <w:rPr>
          <w:sz w:val="24"/>
          <w:szCs w:val="24"/>
        </w:rPr>
        <w:t xml:space="preserve"> Зыбин Сергей Владимирович</w:t>
      </w:r>
    </w:p>
    <w:p w:rsidR="00D95971" w:rsidRDefault="00632177" w:rsidP="001E428A">
      <w:pPr>
        <w:rPr>
          <w:sz w:val="24"/>
          <w:szCs w:val="24"/>
        </w:rPr>
      </w:pPr>
      <w:r>
        <w:rPr>
          <w:sz w:val="24"/>
          <w:szCs w:val="24"/>
        </w:rPr>
        <w:t>тел. (48751) 5-2</w:t>
      </w:r>
      <w:r w:rsidR="001E428A">
        <w:rPr>
          <w:sz w:val="24"/>
          <w:szCs w:val="24"/>
        </w:rPr>
        <w:t>2-76</w:t>
      </w:r>
    </w:p>
    <w:p w:rsidR="001E428A" w:rsidRDefault="001E428A" w:rsidP="00632177">
      <w:pPr>
        <w:rPr>
          <w:sz w:val="24"/>
          <w:szCs w:val="24"/>
        </w:rPr>
      </w:pPr>
    </w:p>
    <w:p w:rsidR="00C5171D" w:rsidRDefault="00FA6F5D" w:rsidP="00FA6F5D">
      <w:pPr>
        <w:pStyle w:val="22"/>
        <w:spacing w:line="320" w:lineRule="exact"/>
        <w:ind w:right="-29"/>
        <w:rPr>
          <w:sz w:val="24"/>
        </w:rPr>
      </w:pPr>
      <w:r w:rsidRPr="00F47947">
        <w:rPr>
          <w:sz w:val="24"/>
        </w:rPr>
        <w:t>Об утверждении административного регламента предоставления муниципальной услу</w:t>
      </w:r>
      <w:r>
        <w:rPr>
          <w:sz w:val="24"/>
        </w:rPr>
        <w:t>ги «</w:t>
      </w:r>
      <w:r w:rsidRPr="00FA6F5D">
        <w:rPr>
          <w:sz w:val="24"/>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w:t>
      </w:r>
      <w:r w:rsidRPr="00F47947">
        <w:rPr>
          <w:sz w:val="24"/>
        </w:rPr>
        <w:t>»</w:t>
      </w:r>
    </w:p>
    <w:p w:rsidR="00FE13B0" w:rsidRPr="00FE13B0" w:rsidRDefault="00FE13B0" w:rsidP="00FE13B0">
      <w:pPr>
        <w:ind w:right="-6"/>
        <w:jc w:val="right"/>
        <w:rPr>
          <w:rFonts w:eastAsia="Times New Roman"/>
          <w:sz w:val="24"/>
          <w:szCs w:val="24"/>
        </w:rPr>
      </w:pPr>
      <w:r w:rsidRPr="00FE13B0">
        <w:rPr>
          <w:rFonts w:eastAsia="Times New Roman"/>
          <w:sz w:val="24"/>
          <w:szCs w:val="24"/>
        </w:rPr>
        <w:lastRenderedPageBreak/>
        <w:t xml:space="preserve">Приложение  </w:t>
      </w:r>
      <w:r w:rsidRPr="00FE13B0">
        <w:rPr>
          <w:rFonts w:eastAsia="Times New Roman"/>
          <w:sz w:val="24"/>
          <w:szCs w:val="24"/>
        </w:rPr>
        <w:br/>
        <w:t xml:space="preserve">к постановлению администрации </w:t>
      </w:r>
      <w:r w:rsidRPr="00FE13B0">
        <w:rPr>
          <w:rFonts w:eastAsia="Times New Roman"/>
          <w:sz w:val="24"/>
          <w:szCs w:val="24"/>
        </w:rPr>
        <w:br/>
        <w:t xml:space="preserve">муниципального образования </w:t>
      </w:r>
    </w:p>
    <w:p w:rsidR="00FE13B0" w:rsidRPr="00FE13B0" w:rsidRDefault="00FE13B0" w:rsidP="00FE13B0">
      <w:pPr>
        <w:ind w:right="-6"/>
        <w:jc w:val="right"/>
        <w:rPr>
          <w:rFonts w:eastAsia="Times New Roman"/>
          <w:sz w:val="24"/>
          <w:szCs w:val="24"/>
        </w:rPr>
      </w:pPr>
      <w:proofErr w:type="spellStart"/>
      <w:r w:rsidRPr="00FE13B0">
        <w:rPr>
          <w:rFonts w:eastAsia="Times New Roman"/>
          <w:sz w:val="24"/>
          <w:szCs w:val="24"/>
        </w:rPr>
        <w:t>Щекинский</w:t>
      </w:r>
      <w:proofErr w:type="spellEnd"/>
      <w:r w:rsidRPr="00FE13B0">
        <w:rPr>
          <w:rFonts w:eastAsia="Times New Roman"/>
          <w:sz w:val="24"/>
          <w:szCs w:val="24"/>
        </w:rPr>
        <w:t xml:space="preserve"> район</w:t>
      </w:r>
    </w:p>
    <w:p w:rsidR="00FE13B0" w:rsidRPr="00FE13B0" w:rsidRDefault="00FE13B0" w:rsidP="00FE13B0">
      <w:pPr>
        <w:ind w:right="-6" w:firstLine="4860"/>
        <w:jc w:val="right"/>
        <w:rPr>
          <w:rFonts w:eastAsia="Times New Roman"/>
          <w:sz w:val="24"/>
          <w:szCs w:val="24"/>
        </w:rPr>
      </w:pPr>
      <w:r w:rsidRPr="00FE13B0">
        <w:rPr>
          <w:rFonts w:eastAsia="Times New Roman"/>
          <w:sz w:val="24"/>
          <w:szCs w:val="24"/>
        </w:rPr>
        <w:t>от _________  №  _____________</w:t>
      </w:r>
    </w:p>
    <w:p w:rsidR="00FE13B0" w:rsidRPr="00FE13B0" w:rsidRDefault="00FE13B0" w:rsidP="00FE13B0">
      <w:pPr>
        <w:ind w:right="-6"/>
        <w:jc w:val="center"/>
        <w:rPr>
          <w:rFonts w:eastAsia="Times New Roman"/>
          <w:b/>
          <w:sz w:val="28"/>
          <w:szCs w:val="28"/>
        </w:rPr>
      </w:pPr>
    </w:p>
    <w:p w:rsidR="00FE13B0" w:rsidRPr="00FE13B0" w:rsidRDefault="00FE13B0" w:rsidP="00FE13B0">
      <w:pPr>
        <w:ind w:right="-6"/>
        <w:jc w:val="center"/>
        <w:rPr>
          <w:rFonts w:eastAsia="Times New Roman"/>
          <w:b/>
          <w:sz w:val="28"/>
          <w:szCs w:val="28"/>
        </w:rPr>
      </w:pPr>
      <w:r w:rsidRPr="00FE13B0">
        <w:rPr>
          <w:rFonts w:eastAsia="Times New Roman"/>
          <w:b/>
          <w:sz w:val="28"/>
          <w:szCs w:val="28"/>
        </w:rPr>
        <w:t>Административный регламент</w:t>
      </w:r>
      <w:r w:rsidRPr="00FE13B0">
        <w:rPr>
          <w:rFonts w:eastAsia="Times New Roman"/>
          <w:b/>
          <w:sz w:val="28"/>
          <w:szCs w:val="24"/>
        </w:rPr>
        <w:t xml:space="preserve"> </w:t>
      </w:r>
      <w:r w:rsidRPr="00FE13B0">
        <w:rPr>
          <w:rFonts w:eastAsia="Times New Roman"/>
          <w:b/>
          <w:sz w:val="28"/>
          <w:szCs w:val="24"/>
        </w:rPr>
        <w:br/>
      </w:r>
      <w:r w:rsidRPr="00FE13B0">
        <w:rPr>
          <w:rFonts w:eastAsia="Times New Roman"/>
          <w:b/>
          <w:sz w:val="28"/>
          <w:szCs w:val="28"/>
        </w:rPr>
        <w:t xml:space="preserve"> предоставления муниципальной услуги </w:t>
      </w:r>
    </w:p>
    <w:p w:rsidR="00FE13B0" w:rsidRPr="00FE13B0" w:rsidRDefault="00FE13B0" w:rsidP="00FE13B0">
      <w:pPr>
        <w:ind w:right="-6"/>
        <w:jc w:val="center"/>
        <w:rPr>
          <w:rFonts w:eastAsia="Times New Roman"/>
          <w:b/>
          <w:sz w:val="28"/>
          <w:szCs w:val="28"/>
        </w:rPr>
      </w:pPr>
      <w:r w:rsidRPr="00FE13B0">
        <w:rPr>
          <w:rFonts w:eastAsia="Times New Roman"/>
          <w:b/>
          <w:sz w:val="28"/>
          <w:szCs w:val="28"/>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w:t>
      </w:r>
    </w:p>
    <w:p w:rsidR="00FE13B0" w:rsidRPr="00FE13B0" w:rsidRDefault="00FE13B0" w:rsidP="00FE13B0">
      <w:pPr>
        <w:widowControl w:val="0"/>
        <w:snapToGrid w:val="0"/>
        <w:jc w:val="center"/>
        <w:rPr>
          <w:rFonts w:eastAsia="Times New Roman"/>
          <w:sz w:val="28"/>
          <w:szCs w:val="28"/>
        </w:rPr>
      </w:pPr>
    </w:p>
    <w:p w:rsidR="00FE13B0" w:rsidRPr="00FE13B0" w:rsidRDefault="00FE13B0" w:rsidP="00FE13B0">
      <w:pPr>
        <w:widowControl w:val="0"/>
        <w:snapToGrid w:val="0"/>
        <w:jc w:val="center"/>
        <w:rPr>
          <w:rFonts w:eastAsia="Times New Roman"/>
          <w:sz w:val="28"/>
          <w:szCs w:val="28"/>
        </w:rPr>
      </w:pPr>
      <w:r w:rsidRPr="00FE13B0">
        <w:rPr>
          <w:rFonts w:eastAsia="Times New Roman"/>
          <w:sz w:val="28"/>
          <w:szCs w:val="28"/>
        </w:rPr>
        <w:t>I. Общие положения</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Предмет регулирования административного регламента предоставления муниципальной услуги</w:t>
      </w:r>
    </w:p>
    <w:p w:rsidR="00FE13B0" w:rsidRPr="00FE13B0" w:rsidRDefault="00FE13B0" w:rsidP="00FE13B0">
      <w:pPr>
        <w:jc w:val="center"/>
        <w:rPr>
          <w:rFonts w:eastAsia="Times New Roman"/>
          <w:sz w:val="28"/>
          <w:szCs w:val="28"/>
        </w:rPr>
      </w:pPr>
    </w:p>
    <w:p w:rsidR="00FE13B0" w:rsidRPr="00FE13B0" w:rsidRDefault="00FE13B0" w:rsidP="00FE13B0">
      <w:pPr>
        <w:widowControl w:val="0"/>
        <w:snapToGrid w:val="0"/>
        <w:ind w:firstLine="540"/>
        <w:jc w:val="both"/>
        <w:rPr>
          <w:rFonts w:eastAsia="Times New Roman"/>
          <w:sz w:val="28"/>
          <w:szCs w:val="28"/>
        </w:rPr>
      </w:pPr>
      <w:r w:rsidRPr="00FE13B0">
        <w:rPr>
          <w:rFonts w:eastAsia="Times New Roman"/>
          <w:sz w:val="28"/>
          <w:szCs w:val="28"/>
        </w:rPr>
        <w:t xml:space="preserve">1. </w:t>
      </w:r>
      <w:proofErr w:type="gramStart"/>
      <w:r w:rsidRPr="00FE13B0">
        <w:rPr>
          <w:rFonts w:eastAsia="Times New Roman"/>
          <w:sz w:val="28"/>
          <w:szCs w:val="28"/>
        </w:rPr>
        <w:t xml:space="preserve">Предметом регулирования настоящего административного регламента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(далее - Административный регламент) является предоставление администрацией муниципального образования </w:t>
      </w:r>
      <w:proofErr w:type="spellStart"/>
      <w:r w:rsidRPr="00FE13B0">
        <w:rPr>
          <w:rFonts w:eastAsia="Times New Roman"/>
          <w:sz w:val="28"/>
          <w:szCs w:val="28"/>
        </w:rPr>
        <w:t>Щекинский</w:t>
      </w:r>
      <w:proofErr w:type="spellEnd"/>
      <w:r w:rsidRPr="00FE13B0">
        <w:rPr>
          <w:rFonts w:eastAsia="Times New Roman"/>
          <w:sz w:val="28"/>
          <w:szCs w:val="28"/>
        </w:rPr>
        <w:t xml:space="preserve"> район (далее - Администрация) муниципальной услуги по выдаче разрешений на строительство, реконструкции объектов капитального строительства на территории </w:t>
      </w:r>
      <w:proofErr w:type="spellStart"/>
      <w:r w:rsidRPr="00FE13B0">
        <w:rPr>
          <w:rFonts w:eastAsia="Times New Roman"/>
          <w:sz w:val="28"/>
          <w:szCs w:val="28"/>
        </w:rPr>
        <w:t>Щекинского</w:t>
      </w:r>
      <w:proofErr w:type="spellEnd"/>
      <w:r w:rsidRPr="00FE13B0">
        <w:rPr>
          <w:rFonts w:eastAsia="Times New Roman"/>
          <w:sz w:val="28"/>
          <w:szCs w:val="28"/>
        </w:rPr>
        <w:t xml:space="preserve"> района (далее - Муниципальная услуга).</w:t>
      </w:r>
      <w:proofErr w:type="gramEnd"/>
    </w:p>
    <w:p w:rsidR="00FE13B0" w:rsidRPr="00FE13B0" w:rsidRDefault="00FE13B0" w:rsidP="00FE13B0">
      <w:pPr>
        <w:widowControl w:val="0"/>
        <w:snapToGrid w:val="0"/>
        <w:ind w:firstLine="540"/>
        <w:jc w:val="both"/>
        <w:rPr>
          <w:rFonts w:eastAsia="Times New Roman"/>
          <w:sz w:val="28"/>
          <w:szCs w:val="28"/>
        </w:rPr>
      </w:pPr>
      <w:r w:rsidRPr="00FE13B0">
        <w:rPr>
          <w:rFonts w:eastAsia="Times New Roman"/>
          <w:sz w:val="28"/>
          <w:szCs w:val="28"/>
        </w:rPr>
        <w:t xml:space="preserve"> 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w:t>
      </w:r>
      <w:proofErr w:type="gramStart"/>
      <w:r w:rsidRPr="00FE13B0">
        <w:rPr>
          <w:rFonts w:eastAsia="Times New Roman"/>
          <w:sz w:val="28"/>
          <w:szCs w:val="28"/>
        </w:rPr>
        <w:t>контроля за</w:t>
      </w:r>
      <w:proofErr w:type="gramEnd"/>
      <w:r w:rsidRPr="00FE13B0">
        <w:rPr>
          <w:rFonts w:eastAsia="Times New Roman"/>
          <w:sz w:val="28"/>
          <w:szCs w:val="28"/>
        </w:rPr>
        <w:t xml:space="preserve"> исполнением Административного регламента, досудебный (внесудебный) порядок обжалования решений и действий (бездействия) Администрации.</w:t>
      </w:r>
    </w:p>
    <w:p w:rsidR="00FE13B0" w:rsidRPr="00FE13B0" w:rsidRDefault="00FE13B0" w:rsidP="00FE13B0">
      <w:pPr>
        <w:widowControl w:val="0"/>
        <w:snapToGrid w:val="0"/>
        <w:ind w:firstLine="540"/>
        <w:jc w:val="center"/>
        <w:rPr>
          <w:rFonts w:eastAsia="Times New Roman"/>
          <w:sz w:val="28"/>
          <w:szCs w:val="28"/>
        </w:rPr>
      </w:pPr>
    </w:p>
    <w:p w:rsidR="00FE13B0" w:rsidRPr="00FE13B0" w:rsidRDefault="00FE13B0" w:rsidP="00FE13B0">
      <w:pPr>
        <w:widowControl w:val="0"/>
        <w:snapToGrid w:val="0"/>
        <w:ind w:firstLine="540"/>
        <w:jc w:val="center"/>
        <w:rPr>
          <w:rFonts w:eastAsia="Times New Roman"/>
          <w:sz w:val="28"/>
          <w:szCs w:val="28"/>
        </w:rPr>
      </w:pPr>
      <w:r w:rsidRPr="00FE13B0">
        <w:rPr>
          <w:rFonts w:eastAsia="Times New Roman"/>
          <w:sz w:val="28"/>
          <w:szCs w:val="28"/>
        </w:rPr>
        <w:t>Лица, имеющие право на получение муниципальной услуги</w:t>
      </w:r>
    </w:p>
    <w:p w:rsidR="00FE13B0" w:rsidRPr="00FE13B0" w:rsidRDefault="00FE13B0" w:rsidP="00FE13B0">
      <w:pPr>
        <w:widowControl w:val="0"/>
        <w:snapToGrid w:val="0"/>
        <w:ind w:firstLine="540"/>
        <w:jc w:val="both"/>
        <w:rPr>
          <w:rFonts w:eastAsia="Times New Roman"/>
          <w:sz w:val="28"/>
          <w:szCs w:val="28"/>
        </w:rPr>
      </w:pPr>
    </w:p>
    <w:p w:rsidR="00FE13B0" w:rsidRPr="00FE13B0" w:rsidRDefault="00FE13B0" w:rsidP="00FE13B0">
      <w:pPr>
        <w:ind w:firstLine="547"/>
        <w:jc w:val="both"/>
        <w:rPr>
          <w:rFonts w:eastAsia="Times New Roman"/>
          <w:sz w:val="28"/>
          <w:szCs w:val="28"/>
        </w:rPr>
      </w:pPr>
      <w:r w:rsidRPr="00FE13B0">
        <w:rPr>
          <w:rFonts w:eastAsia="Times New Roman"/>
          <w:sz w:val="28"/>
          <w:szCs w:val="28"/>
        </w:rPr>
        <w:t>2. Заявителем на предоставление Муниципальной услуги (далее – Заявитель) является застройщик (физическое или юридическое лицо, либо их уполномоченный представитель), обратившийся в Администрацию, либо многофункциональный центр предоставления государственных и муниципальных услуг (далее – МФЦ) за предоставлением Муниципальной услуги с заявлением в письменной (согласно Приложению № 1) или электронной форме.</w:t>
      </w:r>
    </w:p>
    <w:p w:rsidR="00FE13B0" w:rsidRPr="00FE13B0" w:rsidRDefault="00FE13B0" w:rsidP="00FE13B0">
      <w:pPr>
        <w:ind w:firstLine="547"/>
        <w:jc w:val="both"/>
        <w:rPr>
          <w:rFonts w:eastAsia="Times New Roman"/>
          <w:sz w:val="28"/>
          <w:szCs w:val="28"/>
        </w:rPr>
      </w:pPr>
      <w:proofErr w:type="gramStart"/>
      <w:r w:rsidRPr="00FE13B0">
        <w:rPr>
          <w:rFonts w:eastAsia="Times New Roman"/>
          <w:sz w:val="28"/>
          <w:szCs w:val="28"/>
        </w:rPr>
        <w:lastRenderedPageBreak/>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FE13B0">
        <w:rPr>
          <w:rFonts w:eastAsia="Times New Roman"/>
          <w:sz w:val="28"/>
          <w:szCs w:val="28"/>
        </w:rPr>
        <w:t>Росатом</w:t>
      </w:r>
      <w:proofErr w:type="spellEnd"/>
      <w:r w:rsidRPr="00FE13B0">
        <w:rPr>
          <w:rFonts w:eastAsia="Times New Roman"/>
          <w:sz w:val="28"/>
          <w:szCs w:val="28"/>
        </w:rPr>
        <w:t>", Государственная корпорация по космической деятельности "</w:t>
      </w:r>
      <w:proofErr w:type="spellStart"/>
      <w:r w:rsidRPr="00FE13B0">
        <w:rPr>
          <w:rFonts w:eastAsia="Times New Roman"/>
          <w:sz w:val="28"/>
          <w:szCs w:val="28"/>
        </w:rPr>
        <w:t>Роскосмос</w:t>
      </w:r>
      <w:proofErr w:type="spellEnd"/>
      <w:r w:rsidRPr="00FE13B0">
        <w:rPr>
          <w:rFonts w:eastAsia="Times New Roman"/>
          <w:sz w:val="28"/>
          <w:szCs w:val="28"/>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FE13B0">
        <w:rPr>
          <w:rFonts w:eastAsia="Times New Roman"/>
          <w:sz w:val="28"/>
          <w:szCs w:val="28"/>
        </w:rPr>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реконструкции. </w:t>
      </w:r>
    </w:p>
    <w:p w:rsidR="00FE13B0" w:rsidRPr="00FE13B0" w:rsidRDefault="00FE13B0" w:rsidP="00FE13B0">
      <w:pPr>
        <w:widowControl w:val="0"/>
        <w:snapToGrid w:val="0"/>
        <w:ind w:firstLine="720"/>
        <w:jc w:val="center"/>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Требования к порядку информирования о порядке предоставления муниципальной услуги</w:t>
      </w:r>
    </w:p>
    <w:p w:rsidR="00FE13B0" w:rsidRPr="00FE13B0" w:rsidRDefault="00FE13B0" w:rsidP="00FE13B0">
      <w:pPr>
        <w:widowControl w:val="0"/>
        <w:snapToGrid w:val="0"/>
        <w:ind w:firstLine="540"/>
        <w:jc w:val="center"/>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3. Информирование Заявителей о порядке предоставления Муниципальной услуги обеспечивается должностными лицами Администрации, сотрудниками МФЦ.</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4.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5. Информация о порядке предоставления Муниципальной услуги содержит следующие сведения: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 наименование и почтовые адреса Администрации, МФЦ;</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2) справочные номера телефонов Администрации и МФЦ;</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3) адреса официальных сайтов Администрации и МФЦ в информационно-телекоммуникационной сети Интернет (далее - сеть Интернет);</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4) график работы Администрации и МФЦ;</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5) требования к письменному запросу Заявителей о предоставлении информации о порядке предоставления Муниципальной 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6) перечень документов, необходимых для получения Муниципальной 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7) выдержки из правовых актов, содержащих нормы, регулирующие деятельность по предоставлению Муниципальной 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8) текст настоящего Административного регламента с </w:t>
      </w:r>
      <w:hyperlink w:anchor="P623" w:history="1">
        <w:r w:rsidRPr="00FE13B0">
          <w:rPr>
            <w:rFonts w:eastAsia="Times New Roman"/>
            <w:sz w:val="28"/>
            <w:szCs w:val="28"/>
          </w:rPr>
          <w:t>приложениями</w:t>
        </w:r>
      </w:hyperlink>
      <w:r w:rsidRPr="00FE13B0">
        <w:rPr>
          <w:rFonts w:eastAsia="Times New Roman"/>
          <w:sz w:val="28"/>
          <w:szCs w:val="28"/>
        </w:rPr>
        <w:t>;</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9) краткое описание порядка предоставления Муниципальной 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10) образцы оформления документов, необходимых для получения Муниципальной услуги, и требования к ним;</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11) перечень типовых, наиболее актуальных вопросов граждан, относящихся к компетенции Администрации и ответы на них.</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lastRenderedPageBreak/>
        <w:t xml:space="preserve">6. </w:t>
      </w:r>
      <w:proofErr w:type="gramStart"/>
      <w:r w:rsidRPr="00FE13B0">
        <w:rPr>
          <w:rFonts w:eastAsia="Times New Roman"/>
          <w:sz w:val="28"/>
          <w:szCs w:val="28"/>
        </w:rPr>
        <w:t>Информация о порядке предоставления Муниципальной услуги размещается на информационных стендах в помещениях Администрации, предназначенных для приема Заявителей, на официальном сайте Администрации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Тульской области «Портал государственных и муниципальных услуг (функций) Тульской области» (далее - Портал государственных</w:t>
      </w:r>
      <w:proofErr w:type="gramEnd"/>
      <w:r w:rsidRPr="00FE13B0">
        <w:rPr>
          <w:rFonts w:eastAsia="Times New Roman"/>
          <w:sz w:val="28"/>
          <w:szCs w:val="28"/>
        </w:rPr>
        <w:t xml:space="preserve"> и муниципальных услуг Тульской области), а также предоставляется по телефону и электронной почте по обращению Заявителя.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7. Справочная </w:t>
      </w:r>
      <w:hyperlink w:anchor="P623" w:history="1">
        <w:r w:rsidRPr="00FE13B0">
          <w:rPr>
            <w:rFonts w:eastAsia="Times New Roman"/>
            <w:sz w:val="28"/>
            <w:szCs w:val="28"/>
          </w:rPr>
          <w:t>информация</w:t>
        </w:r>
      </w:hyperlink>
      <w:r w:rsidRPr="00FE13B0">
        <w:rPr>
          <w:rFonts w:eastAsia="Times New Roman"/>
          <w:sz w:val="28"/>
          <w:szCs w:val="28"/>
        </w:rPr>
        <w:t xml:space="preserve"> о месте нахождения Администрации,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Приложении № 3 к Административному регламенту. </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8. При общении с Заявителями муниципальные служащие 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9. Консультации предоставляются ответственными муниципальными служащими Администрации при личном обращении Заявителей в Администрацию, по письменному обращению, посредством сети Интернет, телефона, электронной почты.</w:t>
      </w:r>
    </w:p>
    <w:p w:rsidR="00FE13B0" w:rsidRPr="00FE13B0" w:rsidRDefault="00FE13B0" w:rsidP="00FE13B0">
      <w:pPr>
        <w:widowControl w:val="0"/>
        <w:snapToGrid w:val="0"/>
        <w:ind w:firstLine="540"/>
        <w:jc w:val="both"/>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II. Стандарт предоставления муниципальной услуги</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Наименование муниципальной услуги</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10. Наименование Муниципальной услуги –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w:t>
      </w:r>
    </w:p>
    <w:p w:rsidR="00FE13B0" w:rsidRPr="00FE13B0" w:rsidRDefault="00FE13B0" w:rsidP="00FE13B0">
      <w:pPr>
        <w:widowControl w:val="0"/>
        <w:snapToGrid w:val="0"/>
        <w:ind w:firstLine="540"/>
        <w:jc w:val="both"/>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Наименование органа, предоставляющего муниципальную услугу</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11. Муниципальная услуга предоставляется администрацией муниципального образования </w:t>
      </w:r>
      <w:proofErr w:type="spellStart"/>
      <w:r w:rsidRPr="00FE13B0">
        <w:rPr>
          <w:rFonts w:eastAsia="Times New Roman"/>
          <w:sz w:val="28"/>
          <w:szCs w:val="28"/>
        </w:rPr>
        <w:t>Щекинский</w:t>
      </w:r>
      <w:proofErr w:type="spellEnd"/>
      <w:r w:rsidRPr="00FE13B0">
        <w:rPr>
          <w:rFonts w:eastAsia="Times New Roman"/>
          <w:sz w:val="28"/>
          <w:szCs w:val="28"/>
        </w:rPr>
        <w:t xml:space="preserve"> район.</w:t>
      </w:r>
    </w:p>
    <w:p w:rsid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Муниципальная услуга предоставляется по заявлению, направленному в Администрацию, либо в МФЦ, либо через Единый портал государственных и муниципальных услуг, Портал государственных и муниципальных услуг </w:t>
      </w:r>
      <w:r w:rsidRPr="00FE13B0">
        <w:rPr>
          <w:rFonts w:eastAsia="Times New Roman"/>
          <w:sz w:val="28"/>
          <w:szCs w:val="28"/>
        </w:rPr>
        <w:lastRenderedPageBreak/>
        <w:t>Тульской области.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Ответственным отраслевым (функциональным) органом, непосредственно отвечающим за предоставление Муниципальной услуги, является управление архитектуры, земельных и имущественных отношений Администрации.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12. Администрация организует предоставление Муниципальной услуги, в том числе по принципу «одного окна» на базе МФЦ.</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13. При предоставлении Муниципальной услуги Администрация осуществляет межведомственное информационное взаимодействие с федеральными органами исполнительной власти, органами государственной власти Тульской области, иными организациями.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14. Администрация,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органы местного самоуправления, а также государственные и муниципальные учреждения.</w:t>
      </w:r>
    </w:p>
    <w:p w:rsidR="00FE13B0" w:rsidRPr="00FE13B0" w:rsidRDefault="00FE13B0" w:rsidP="00FE13B0">
      <w:pPr>
        <w:widowControl w:val="0"/>
        <w:snapToGrid w:val="0"/>
        <w:ind w:firstLine="540"/>
        <w:jc w:val="both"/>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Результат предоставления муниципальной услуги</w:t>
      </w:r>
    </w:p>
    <w:p w:rsidR="00FE13B0" w:rsidRPr="00FE13B0" w:rsidRDefault="00FE13B0" w:rsidP="00FE13B0">
      <w:pPr>
        <w:widowControl w:val="0"/>
        <w:snapToGrid w:val="0"/>
        <w:ind w:firstLine="720"/>
        <w:jc w:val="center"/>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15. Результатом предоставления Муниципальной услуги является:</w:t>
      </w:r>
    </w:p>
    <w:p w:rsidR="00FE13B0" w:rsidRPr="00FE13B0" w:rsidRDefault="00FE13B0" w:rsidP="00FE13B0">
      <w:pPr>
        <w:ind w:firstLine="709"/>
        <w:jc w:val="both"/>
        <w:rPr>
          <w:rFonts w:eastAsia="Times New Roman"/>
          <w:color w:val="000000"/>
          <w:sz w:val="28"/>
          <w:szCs w:val="28"/>
        </w:rPr>
      </w:pPr>
      <w:r w:rsidRPr="00FE13B0">
        <w:rPr>
          <w:rFonts w:eastAsia="Times New Roman"/>
          <w:color w:val="000000"/>
          <w:sz w:val="28"/>
          <w:szCs w:val="28"/>
        </w:rPr>
        <w:t>- в</w:t>
      </w:r>
      <w:r w:rsidRPr="00FE13B0">
        <w:rPr>
          <w:rFonts w:eastAsia="Times New Roman"/>
          <w:sz w:val="28"/>
          <w:szCs w:val="28"/>
        </w:rPr>
        <w:t>ыдача разрешения на строительство при осуществлении строительства, реконструкции объектов капитального строительства;</w:t>
      </w:r>
    </w:p>
    <w:p w:rsidR="00FE13B0" w:rsidRPr="00FE13B0" w:rsidRDefault="00FE13B0" w:rsidP="00FE13B0">
      <w:pPr>
        <w:ind w:firstLine="709"/>
        <w:jc w:val="both"/>
        <w:rPr>
          <w:rFonts w:eastAsia="Times New Roman"/>
          <w:color w:val="000000"/>
          <w:sz w:val="28"/>
          <w:szCs w:val="28"/>
        </w:rPr>
      </w:pPr>
      <w:r w:rsidRPr="00FE13B0">
        <w:rPr>
          <w:rFonts w:eastAsia="Times New Roman"/>
          <w:color w:val="000000"/>
          <w:sz w:val="28"/>
          <w:szCs w:val="28"/>
        </w:rPr>
        <w:t>- отказ в в</w:t>
      </w:r>
      <w:r w:rsidRPr="00FE13B0">
        <w:rPr>
          <w:rFonts w:eastAsia="Times New Roman"/>
          <w:sz w:val="28"/>
          <w:szCs w:val="28"/>
        </w:rPr>
        <w:t>ыдаче разрешения на строительство при осуществлении строительства, реконструкции объектов капитального строительства.</w:t>
      </w:r>
    </w:p>
    <w:p w:rsidR="00FE13B0" w:rsidRPr="00FE13B0" w:rsidRDefault="00FE13B0" w:rsidP="00FE13B0">
      <w:pPr>
        <w:ind w:firstLine="709"/>
        <w:jc w:val="both"/>
        <w:rPr>
          <w:rFonts w:eastAsia="Times New Roman"/>
          <w:color w:val="000000"/>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Срок регистрации заявления Заявителя о предоставлении муниципальной услуги</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16. Заявление о предоставлении Муниципальной услуги, представленное на бумажном носителе в Администрацию, регистрируется в день поступления.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17. Регистрация заявления о предоставлении Муниципальной услуги, переданного на бумажном носителе из МФЦ в Администрацию, осуществляется Администрацией в день поступления.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18. Регистрация заявления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Администрацией в день поступления.</w:t>
      </w:r>
    </w:p>
    <w:p w:rsidR="00FE13B0" w:rsidRPr="00FE13B0" w:rsidRDefault="00FE13B0" w:rsidP="00FE13B0">
      <w:pPr>
        <w:widowControl w:val="0"/>
        <w:snapToGrid w:val="0"/>
        <w:ind w:firstLine="720"/>
        <w:jc w:val="center"/>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Срок предоставления муниципальной услуги</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19. </w:t>
      </w:r>
      <w:r w:rsidRPr="00FE13B0">
        <w:rPr>
          <w:rFonts w:eastAsia="Times New Roman"/>
          <w:sz w:val="28"/>
        </w:rPr>
        <w:t>Максимальный срок предоставления Муниципальной услуги</w:t>
      </w:r>
      <w:r w:rsidRPr="00FE13B0">
        <w:rPr>
          <w:rFonts w:ascii="Arial" w:eastAsia="Times New Roman" w:hAnsi="Arial"/>
          <w:sz w:val="28"/>
          <w:szCs w:val="28"/>
        </w:rPr>
        <w:t xml:space="preserve"> </w:t>
      </w:r>
      <w:r w:rsidRPr="00FE13B0">
        <w:rPr>
          <w:rFonts w:eastAsia="Times New Roman"/>
          <w:sz w:val="28"/>
          <w:szCs w:val="28"/>
        </w:rPr>
        <w:t>составляет:</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 xml:space="preserve">- 7 (семь) рабочих дней со дня получения  Администрацией заявления о </w:t>
      </w:r>
      <w:r w:rsidRPr="00FE13B0">
        <w:rPr>
          <w:rFonts w:eastAsia="Times New Roman"/>
          <w:sz w:val="28"/>
          <w:szCs w:val="28"/>
        </w:rPr>
        <w:lastRenderedPageBreak/>
        <w:t>предоставлении Муниципальной услуги;</w:t>
      </w:r>
    </w:p>
    <w:p w:rsidR="00FE13B0" w:rsidRPr="00FE13B0" w:rsidRDefault="00FE13B0" w:rsidP="00FE13B0">
      <w:pPr>
        <w:autoSpaceDE w:val="0"/>
        <w:autoSpaceDN w:val="0"/>
        <w:adjustRightInd w:val="0"/>
        <w:ind w:firstLine="709"/>
        <w:jc w:val="both"/>
        <w:rPr>
          <w:rFonts w:eastAsia="Times New Roman"/>
          <w:sz w:val="28"/>
          <w:szCs w:val="28"/>
        </w:rPr>
      </w:pPr>
      <w:proofErr w:type="gramStart"/>
      <w:r w:rsidRPr="00FE13B0">
        <w:rPr>
          <w:rFonts w:eastAsia="Times New Roman"/>
          <w:sz w:val="28"/>
          <w:szCs w:val="28"/>
        </w:rPr>
        <w:t xml:space="preserve">- 30 (тридцать) календарных дней со дня получения  Администрацией заявления о предоставлении Муниципальной услуги,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ar2529" w:tooltip="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 w:history="1">
        <w:r w:rsidRPr="00FE13B0">
          <w:rPr>
            <w:rFonts w:eastAsia="Times New Roman"/>
            <w:sz w:val="28"/>
            <w:szCs w:val="28"/>
          </w:rPr>
          <w:t>части 10.1</w:t>
        </w:r>
      </w:hyperlink>
      <w:r w:rsidRPr="00FE13B0">
        <w:rPr>
          <w:rFonts w:eastAsia="Times New Roman"/>
          <w:sz w:val="28"/>
          <w:szCs w:val="28"/>
        </w:rPr>
        <w:t xml:space="preserve"> статьи</w:t>
      </w:r>
      <w:proofErr w:type="gramEnd"/>
      <w:r w:rsidRPr="00FE13B0">
        <w:rPr>
          <w:rFonts w:eastAsia="Times New Roman"/>
          <w:sz w:val="28"/>
          <w:szCs w:val="28"/>
        </w:rPr>
        <w:t xml:space="preserve"> 51 Градостроительного кодекса Российской Федерации, либо в заявлении не содержится указание на типовое </w:t>
      </w:r>
      <w:proofErr w:type="gramStart"/>
      <w:r w:rsidRPr="00FE13B0">
        <w:rPr>
          <w:rFonts w:eastAsia="Times New Roman"/>
          <w:sz w:val="28"/>
          <w:szCs w:val="28"/>
        </w:rPr>
        <w:t>архитектурное решение</w:t>
      </w:r>
      <w:proofErr w:type="gramEnd"/>
      <w:r w:rsidRPr="00FE13B0">
        <w:rPr>
          <w:rFonts w:eastAsia="Times New Roman"/>
          <w:sz w:val="28"/>
          <w:szCs w:val="28"/>
        </w:rPr>
        <w:t>, в соответствии с которым планируется строительство или реконструкция объекта капитального строительства.</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20. Информация о сроке завершения предоставления Муниципальной услуги и возможности получения документов сообщается Заявителю при подаче документов, а в случае сокращения срока - по указанному в заявлении адресу письмом, по телефону и (или) электронной почте.</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21. Срок исправления технических ошибок, допущенных при оформлении разрешений на строительство, не должен превышать 3 рабочих дней с момента обнаружения ошибки или получения от заинтересованного лица в письменной форме заявления об ошибке в документе.</w:t>
      </w:r>
    </w:p>
    <w:p w:rsidR="00FE13B0" w:rsidRPr="00FE13B0" w:rsidRDefault="00FE13B0" w:rsidP="00FE13B0">
      <w:pPr>
        <w:widowControl w:val="0"/>
        <w:snapToGrid w:val="0"/>
        <w:ind w:firstLine="709"/>
        <w:jc w:val="both"/>
        <w:rPr>
          <w:rFonts w:eastAsia="Times New Roman"/>
          <w:sz w:val="28"/>
          <w:szCs w:val="28"/>
        </w:rPr>
      </w:pPr>
    </w:p>
    <w:p w:rsidR="00FE13B0" w:rsidRPr="00FE13B0" w:rsidRDefault="00FE13B0" w:rsidP="00FE13B0">
      <w:pPr>
        <w:widowControl w:val="0"/>
        <w:snapToGrid w:val="0"/>
        <w:jc w:val="center"/>
        <w:rPr>
          <w:rFonts w:eastAsia="Times New Roman"/>
          <w:sz w:val="28"/>
          <w:szCs w:val="28"/>
        </w:rPr>
      </w:pPr>
      <w:r w:rsidRPr="00FE13B0">
        <w:rPr>
          <w:rFonts w:eastAsia="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FE13B0" w:rsidRPr="00FE13B0" w:rsidRDefault="00FE13B0" w:rsidP="00FE13B0">
      <w:pPr>
        <w:widowControl w:val="0"/>
        <w:snapToGrid w:val="0"/>
        <w:ind w:firstLine="540"/>
        <w:jc w:val="center"/>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22. Предоставление Муниципальной услуги осуществляется в соответствии </w:t>
      </w:r>
      <w:proofErr w:type="gramStart"/>
      <w:r w:rsidRPr="00FE13B0">
        <w:rPr>
          <w:rFonts w:eastAsia="Times New Roman"/>
          <w:sz w:val="28"/>
          <w:szCs w:val="28"/>
        </w:rPr>
        <w:t>с</w:t>
      </w:r>
      <w:proofErr w:type="gramEnd"/>
      <w:r w:rsidRPr="00FE13B0">
        <w:rPr>
          <w:rFonts w:eastAsia="Times New Roman"/>
          <w:sz w:val="28"/>
          <w:szCs w:val="28"/>
        </w:rPr>
        <w:t>:</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1) Конституцией Российской Федерации;</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2) Гражданским кодексом Российской Федерации;</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3) Земельным кодексом Российской Федерации;</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4) Градостроительным кодексом Российской Федерации;</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5) Федеральным законом от 29.12.2004 № 191-ФЗ «О введении в действие Градостроительного кодекса Российской Федерации»;</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6) Федеральным законом от 06.10.2003 № 131-ФЗ «Об общих принципах организации местного самоуправления в Российской Федерации»;</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7) Федеральным законом от 30.12.2009 « 384-ФЗ «Технический регламент о безопасности зданий и сооружений»;</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8) Федеральным законом от 27.07.2010 № 210-ФЗ «Об организации предоставления государственных и муниципальных услуг»;</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9) Федеральным законом от 27.07.2006 № 152-ФЗ  «О персональных данных»;</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10) Федеральным законом от 06.04.2011 № 63-ФЗ  «Об электронной подписи»;</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 xml:space="preserve">11) Федеральный </w:t>
      </w:r>
      <w:hyperlink r:id="rId12" w:history="1">
        <w:r w:rsidRPr="00FE13B0">
          <w:rPr>
            <w:rFonts w:eastAsia="Times New Roman"/>
            <w:sz w:val="28"/>
            <w:szCs w:val="28"/>
          </w:rPr>
          <w:t>закон</w:t>
        </w:r>
      </w:hyperlink>
      <w:r w:rsidRPr="00FE13B0">
        <w:rPr>
          <w:rFonts w:eastAsia="Times New Roman"/>
          <w:sz w:val="28"/>
          <w:szCs w:val="28"/>
        </w:rPr>
        <w:t xml:space="preserve"> от 25.06.2002 № 73-ФЗ «Об объектах культурного наследия (памятниках истории и культуры) народов Российской Федерации»;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lastRenderedPageBreak/>
        <w:t>12) Приказом Министерства строительства и жилищно-коммунального хозяйства Российской Федерации от 19.02.2015 N 117/</w:t>
      </w:r>
      <w:proofErr w:type="spellStart"/>
      <w:proofErr w:type="gramStart"/>
      <w:r w:rsidRPr="00FE13B0">
        <w:rPr>
          <w:rFonts w:eastAsia="Times New Roman"/>
          <w:sz w:val="28"/>
          <w:szCs w:val="28"/>
        </w:rPr>
        <w:t>пр</w:t>
      </w:r>
      <w:proofErr w:type="spellEnd"/>
      <w:proofErr w:type="gramEnd"/>
      <w:r w:rsidRPr="00FE13B0">
        <w:rPr>
          <w:rFonts w:eastAsia="Times New Roman"/>
          <w:sz w:val="28"/>
          <w:szCs w:val="28"/>
        </w:rPr>
        <w:t xml:space="preserve"> «Об утверждении формы разрешения на строительство и формы разрешения на ввод объекта в эксплуатацию»;</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 xml:space="preserve">13) </w:t>
      </w:r>
      <w:hyperlink r:id="rId13" w:history="1">
        <w:r w:rsidRPr="00FE13B0">
          <w:rPr>
            <w:rFonts w:eastAsia="Times New Roman"/>
            <w:sz w:val="28"/>
            <w:szCs w:val="28"/>
          </w:rPr>
          <w:t>Уставом</w:t>
        </w:r>
      </w:hyperlink>
      <w:r w:rsidRPr="00FE13B0">
        <w:rPr>
          <w:rFonts w:eastAsia="Times New Roman"/>
          <w:sz w:val="28"/>
          <w:szCs w:val="28"/>
        </w:rPr>
        <w:t xml:space="preserve"> муниципального образования </w:t>
      </w:r>
      <w:proofErr w:type="spellStart"/>
      <w:r w:rsidRPr="00FE13B0">
        <w:rPr>
          <w:rFonts w:eastAsia="Times New Roman"/>
          <w:sz w:val="28"/>
          <w:szCs w:val="28"/>
        </w:rPr>
        <w:t>Щекинский</w:t>
      </w:r>
      <w:proofErr w:type="spellEnd"/>
      <w:r w:rsidRPr="00FE13B0">
        <w:rPr>
          <w:rFonts w:eastAsia="Times New Roman"/>
          <w:sz w:val="28"/>
          <w:szCs w:val="28"/>
        </w:rPr>
        <w:t xml:space="preserve"> район;</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 xml:space="preserve">14) иными нормативными правовыми актами Российской Федерации, Тульской области, органов местного самоуправления муниципального образования </w:t>
      </w:r>
      <w:proofErr w:type="spellStart"/>
      <w:r w:rsidRPr="00FE13B0">
        <w:rPr>
          <w:rFonts w:eastAsia="Times New Roman"/>
          <w:sz w:val="28"/>
          <w:szCs w:val="28"/>
        </w:rPr>
        <w:t>Щекинский</w:t>
      </w:r>
      <w:proofErr w:type="spellEnd"/>
      <w:r w:rsidRPr="00FE13B0">
        <w:rPr>
          <w:rFonts w:eastAsia="Times New Roman"/>
          <w:sz w:val="28"/>
          <w:szCs w:val="28"/>
        </w:rPr>
        <w:t xml:space="preserve"> район, регулирующими правоотношения в данной сфере.</w:t>
      </w:r>
    </w:p>
    <w:p w:rsidR="00FE13B0" w:rsidRPr="00FE13B0" w:rsidRDefault="00FE13B0" w:rsidP="00FE13B0">
      <w:pPr>
        <w:widowControl w:val="0"/>
        <w:snapToGrid w:val="0"/>
        <w:ind w:firstLine="709"/>
        <w:jc w:val="both"/>
        <w:rPr>
          <w:rFonts w:eastAsia="Times New Roman"/>
          <w:sz w:val="28"/>
          <w:szCs w:val="28"/>
        </w:rPr>
      </w:pPr>
    </w:p>
    <w:p w:rsidR="00FE13B0" w:rsidRPr="00FE13B0" w:rsidRDefault="00FE13B0" w:rsidP="00FE13B0">
      <w:pPr>
        <w:widowControl w:val="0"/>
        <w:snapToGrid w:val="0"/>
        <w:ind w:firstLine="540"/>
        <w:jc w:val="center"/>
        <w:rPr>
          <w:rFonts w:eastAsia="Times New Roman"/>
          <w:sz w:val="28"/>
          <w:szCs w:val="28"/>
        </w:rPr>
      </w:pPr>
      <w:r w:rsidRPr="00FE13B0">
        <w:rPr>
          <w:rFonts w:eastAsia="Times New Roman"/>
          <w:sz w:val="28"/>
          <w:szCs w:val="28"/>
        </w:rPr>
        <w:t xml:space="preserve">Исчерпывающий перечень документов, необходимых в соответствии </w:t>
      </w:r>
    </w:p>
    <w:p w:rsidR="00FE13B0" w:rsidRPr="00FE13B0" w:rsidRDefault="00FE13B0" w:rsidP="00FE13B0">
      <w:pPr>
        <w:widowControl w:val="0"/>
        <w:snapToGrid w:val="0"/>
        <w:ind w:firstLine="540"/>
        <w:jc w:val="center"/>
        <w:rPr>
          <w:rFonts w:eastAsia="Times New Roman"/>
          <w:sz w:val="28"/>
          <w:szCs w:val="28"/>
        </w:rPr>
      </w:pPr>
      <w:r w:rsidRPr="00FE13B0">
        <w:rPr>
          <w:rFonts w:eastAsia="Times New Roman"/>
          <w:sz w:val="28"/>
          <w:szCs w:val="28"/>
        </w:rPr>
        <w:t xml:space="preserve">с нормативными правовыми актами для предоставления </w:t>
      </w:r>
    </w:p>
    <w:p w:rsidR="00FE13B0" w:rsidRPr="00FE13B0" w:rsidRDefault="00FE13B0" w:rsidP="00FE13B0">
      <w:pPr>
        <w:widowControl w:val="0"/>
        <w:snapToGrid w:val="0"/>
        <w:ind w:firstLine="540"/>
        <w:jc w:val="center"/>
        <w:rPr>
          <w:rFonts w:eastAsia="Times New Roman"/>
          <w:sz w:val="28"/>
          <w:szCs w:val="28"/>
        </w:rPr>
      </w:pPr>
      <w:r w:rsidRPr="00FE13B0">
        <w:rPr>
          <w:rFonts w:eastAsia="Times New Roman"/>
          <w:sz w:val="28"/>
          <w:szCs w:val="28"/>
        </w:rPr>
        <w:t xml:space="preserve">муниципальной услуги и услуг, которые являются необходимыми и обязательными для предоставления муниципальной услуги, </w:t>
      </w:r>
    </w:p>
    <w:p w:rsidR="00FE13B0" w:rsidRPr="00FE13B0" w:rsidRDefault="00FE13B0" w:rsidP="00FE13B0">
      <w:pPr>
        <w:widowControl w:val="0"/>
        <w:snapToGrid w:val="0"/>
        <w:ind w:firstLine="540"/>
        <w:jc w:val="center"/>
        <w:rPr>
          <w:rFonts w:eastAsia="Times New Roman"/>
          <w:sz w:val="28"/>
          <w:szCs w:val="28"/>
        </w:rPr>
      </w:pPr>
      <w:r w:rsidRPr="00FE13B0">
        <w:rPr>
          <w:rFonts w:eastAsia="Times New Roman"/>
          <w:sz w:val="28"/>
          <w:szCs w:val="28"/>
        </w:rPr>
        <w:t>подлежащих представлению Заявителем</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autoSpaceDE w:val="0"/>
        <w:autoSpaceDN w:val="0"/>
        <w:ind w:firstLine="708"/>
        <w:jc w:val="both"/>
        <w:rPr>
          <w:rFonts w:eastAsia="Times New Roman"/>
          <w:sz w:val="28"/>
          <w:szCs w:val="24"/>
        </w:rPr>
      </w:pPr>
      <w:r w:rsidRPr="00FE13B0">
        <w:rPr>
          <w:rFonts w:eastAsia="Times New Roman"/>
          <w:sz w:val="28"/>
          <w:szCs w:val="28"/>
        </w:rPr>
        <w:t>23. В целях получения Муниципальной услуги Заявитель лично, почтовым отправлением, в электронном виде, либо посредством МФЦ (в случае наличия соответствующих соглашений между МФЦ и Администрацией) направляет в адрес Администрации</w:t>
      </w:r>
      <w:r w:rsidRPr="00FE13B0">
        <w:rPr>
          <w:rFonts w:eastAsia="Times New Roman"/>
          <w:sz w:val="28"/>
          <w:szCs w:val="24"/>
        </w:rPr>
        <w:t xml:space="preserve"> следующие документы:</w:t>
      </w:r>
    </w:p>
    <w:p w:rsidR="00FE13B0" w:rsidRPr="00FE13B0" w:rsidRDefault="00FE13B0" w:rsidP="00FE13B0">
      <w:pPr>
        <w:widowControl w:val="0"/>
        <w:autoSpaceDE w:val="0"/>
        <w:autoSpaceDN w:val="0"/>
        <w:ind w:firstLine="708"/>
        <w:jc w:val="both"/>
        <w:rPr>
          <w:rFonts w:eastAsia="Times New Roman"/>
          <w:sz w:val="28"/>
          <w:szCs w:val="28"/>
        </w:rPr>
      </w:pPr>
      <w:r w:rsidRPr="00FE13B0">
        <w:rPr>
          <w:rFonts w:eastAsia="Times New Roman"/>
          <w:sz w:val="28"/>
          <w:szCs w:val="28"/>
        </w:rPr>
        <w:t>1) Заявление по форме, установленной настоящим Административным регламентом (Приложение № 1 к Административному регламенту).</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Заявление оформляется в единственном экземпляре-подлиннике, подписывается застройщиком, либо его уполномоченным представителем. Заявления, подписанные от имени юридического лица, заверяются его печатью.</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В случае направления Заявителем заявления в электронном виде, указанный документ подписывается электронной цифровой подписью Заявителя. </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В заявлении должны быть указаны все необходимые реквизиты согласно установленным настоящим Административным регламентом формам. Сокращения и исправления в заявлении не допускаются. В случае, когда почтовый адрес и адрес фактического местонахождения Заявителя не совпадают, в заявлении указываются оба адреса.</w:t>
      </w:r>
    </w:p>
    <w:p w:rsidR="00FE13B0" w:rsidRPr="00FE13B0" w:rsidRDefault="00FE13B0" w:rsidP="00FE13B0">
      <w:pPr>
        <w:spacing w:after="1" w:line="280" w:lineRule="atLeast"/>
        <w:ind w:firstLine="709"/>
        <w:jc w:val="both"/>
        <w:rPr>
          <w:rFonts w:eastAsia="Times New Roman"/>
          <w:sz w:val="24"/>
          <w:szCs w:val="24"/>
        </w:rPr>
      </w:pPr>
      <w:r w:rsidRPr="00FE13B0">
        <w:rPr>
          <w:rFonts w:eastAsia="Times New Roman"/>
          <w:sz w:val="28"/>
          <w:szCs w:val="24"/>
        </w:rPr>
        <w:t xml:space="preserve">2) Копию документа, удостоверяющего личность Заявителя </w:t>
      </w:r>
      <w:r w:rsidRPr="00FE13B0">
        <w:rPr>
          <w:rFonts w:eastAsia="Times New Roman"/>
          <w:sz w:val="28"/>
          <w:szCs w:val="28"/>
        </w:rPr>
        <w:t>–</w:t>
      </w:r>
      <w:r w:rsidRPr="00FE13B0">
        <w:rPr>
          <w:rFonts w:eastAsia="Times New Roman"/>
          <w:sz w:val="28"/>
          <w:szCs w:val="24"/>
        </w:rPr>
        <w:t xml:space="preserve"> физического лица, либо личность представителя физического или юридического лица.</w:t>
      </w:r>
    </w:p>
    <w:p w:rsidR="00FE13B0" w:rsidRPr="00FE13B0" w:rsidRDefault="00FE13B0" w:rsidP="00FE13B0">
      <w:pPr>
        <w:spacing w:after="1" w:line="280" w:lineRule="atLeast"/>
        <w:ind w:firstLine="709"/>
        <w:jc w:val="both"/>
        <w:rPr>
          <w:rFonts w:eastAsia="Times New Roman"/>
          <w:sz w:val="28"/>
          <w:szCs w:val="24"/>
        </w:rPr>
      </w:pPr>
      <w:r w:rsidRPr="00FE13B0">
        <w:rPr>
          <w:rFonts w:eastAsia="Times New Roman"/>
          <w:sz w:val="28"/>
          <w:szCs w:val="24"/>
        </w:rPr>
        <w:t>3)</w:t>
      </w:r>
      <w:r w:rsidRPr="00FE13B0">
        <w:rPr>
          <w:rFonts w:eastAsia="Times New Roman"/>
          <w:color w:val="FFFFFF"/>
          <w:sz w:val="28"/>
          <w:szCs w:val="24"/>
        </w:rPr>
        <w:t>.</w:t>
      </w:r>
      <w:r w:rsidRPr="00FE13B0">
        <w:rPr>
          <w:rFonts w:eastAsia="Times New Roman"/>
          <w:sz w:val="28"/>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FE13B0" w:rsidRPr="00FE13B0" w:rsidRDefault="00FE13B0" w:rsidP="00FE13B0">
      <w:pPr>
        <w:spacing w:after="1" w:line="280" w:lineRule="atLeast"/>
        <w:ind w:firstLine="709"/>
        <w:jc w:val="both"/>
        <w:rPr>
          <w:rFonts w:eastAsia="Times New Roman"/>
          <w:sz w:val="28"/>
          <w:szCs w:val="28"/>
        </w:rPr>
      </w:pPr>
      <w:r w:rsidRPr="00FE13B0">
        <w:rPr>
          <w:rFonts w:eastAsia="Times New Roman"/>
          <w:sz w:val="28"/>
          <w:szCs w:val="24"/>
        </w:rPr>
        <w:t xml:space="preserve">4) </w:t>
      </w:r>
      <w:r w:rsidRPr="00FE13B0">
        <w:rPr>
          <w:rFonts w:eastAsia="Times New Roman"/>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если указанные документы (их копии или сведения, </w:t>
      </w:r>
      <w:r w:rsidRPr="00FE13B0">
        <w:rPr>
          <w:rFonts w:eastAsia="Times New Roman"/>
          <w:sz w:val="28"/>
          <w:szCs w:val="28"/>
        </w:rPr>
        <w:lastRenderedPageBreak/>
        <w:t>содержащиеся в них) отсутствуют в Едином государственном реестре недвижимости;</w:t>
      </w:r>
    </w:p>
    <w:p w:rsidR="00FE13B0" w:rsidRPr="00FE13B0" w:rsidRDefault="00FE13B0" w:rsidP="00FE13B0">
      <w:pPr>
        <w:widowControl w:val="0"/>
        <w:snapToGrid w:val="0"/>
        <w:ind w:firstLine="708"/>
        <w:jc w:val="both"/>
        <w:rPr>
          <w:rFonts w:eastAsia="Times New Roman"/>
          <w:sz w:val="28"/>
          <w:szCs w:val="28"/>
        </w:rPr>
      </w:pPr>
      <w:proofErr w:type="gramStart"/>
      <w:r w:rsidRPr="00FE13B0">
        <w:rPr>
          <w:rFonts w:eastAsia="Times New Roman"/>
          <w:sz w:val="28"/>
          <w:szCs w:val="28"/>
        </w:rPr>
        <w:t>4.1)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FE13B0">
        <w:rPr>
          <w:rFonts w:eastAsia="Times New Roman"/>
          <w:sz w:val="28"/>
          <w:szCs w:val="28"/>
        </w:rPr>
        <w:t>Росатом</w:t>
      </w:r>
      <w:proofErr w:type="spellEnd"/>
      <w:r w:rsidRPr="00FE13B0">
        <w:rPr>
          <w:rFonts w:eastAsia="Times New Roman"/>
          <w:sz w:val="28"/>
          <w:szCs w:val="28"/>
        </w:rPr>
        <w:t>», Государственной корпорацией по космической деятельности «</w:t>
      </w:r>
      <w:proofErr w:type="spellStart"/>
      <w:r w:rsidRPr="00FE13B0">
        <w:rPr>
          <w:rFonts w:eastAsia="Times New Roman"/>
          <w:sz w:val="28"/>
          <w:szCs w:val="28"/>
        </w:rPr>
        <w:t>Роскосмос</w:t>
      </w:r>
      <w:proofErr w:type="spellEnd"/>
      <w:r w:rsidRPr="00FE13B0">
        <w:rPr>
          <w:rFonts w:eastAsia="Times New Roman"/>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FE13B0">
        <w:rPr>
          <w:rFonts w:eastAsia="Times New Roman"/>
          <w:sz w:val="28"/>
          <w:szCs w:val="28"/>
        </w:rPr>
        <w:t xml:space="preserve"> соглашение;</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5) материалы, содержащиеся в проектной документации: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а) пояснительная записка;</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г) архитектурные решения;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е) проект организации строительства объекта капитального строительства;</w:t>
      </w:r>
    </w:p>
    <w:p w:rsidR="00FE13B0" w:rsidRPr="00FE13B0" w:rsidRDefault="00FE13B0" w:rsidP="00FE13B0">
      <w:pPr>
        <w:widowControl w:val="0"/>
        <w:snapToGrid w:val="0"/>
        <w:ind w:firstLine="708"/>
        <w:jc w:val="both"/>
        <w:rPr>
          <w:rFonts w:eastAsia="Times New Roman"/>
          <w:strike/>
          <w:sz w:val="28"/>
          <w:szCs w:val="28"/>
        </w:rPr>
      </w:pPr>
      <w:r w:rsidRPr="00FE13B0">
        <w:rPr>
          <w:rFonts w:eastAsia="Times New Roman"/>
          <w:sz w:val="28"/>
          <w:szCs w:val="28"/>
        </w:rPr>
        <w:t>ж) проект организации работ по сносу объектов капитального строительства, их частей;</w:t>
      </w:r>
    </w:p>
    <w:p w:rsidR="00FE13B0" w:rsidRPr="00FE13B0" w:rsidRDefault="00FE13B0" w:rsidP="00FE13B0">
      <w:pPr>
        <w:widowControl w:val="0"/>
        <w:snapToGrid w:val="0"/>
        <w:ind w:firstLine="708"/>
        <w:jc w:val="both"/>
        <w:rPr>
          <w:rFonts w:eastAsia="Times New Roman"/>
          <w:sz w:val="28"/>
          <w:szCs w:val="28"/>
        </w:rPr>
      </w:pPr>
      <w:proofErr w:type="gramStart"/>
      <w:r w:rsidRPr="00FE13B0">
        <w:rPr>
          <w:rFonts w:eastAsia="Times New Roman"/>
          <w:sz w:val="28"/>
          <w:szCs w:val="28"/>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w:anchor="Par2211"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 w:history="1">
        <w:r w:rsidRPr="00FE13B0">
          <w:rPr>
            <w:rFonts w:eastAsia="Times New Roman"/>
            <w:sz w:val="28"/>
            <w:szCs w:val="28"/>
          </w:rPr>
          <w:t>статьей 49</w:t>
        </w:r>
      </w:hyperlink>
      <w:r w:rsidRPr="00FE13B0">
        <w:rPr>
          <w:rFonts w:eastAsia="Times New Roman"/>
          <w:sz w:val="28"/>
          <w:szCs w:val="28"/>
        </w:rPr>
        <w:t xml:space="preserve"> Градостроительного кодекса Российской Федерации;</w:t>
      </w:r>
      <w:proofErr w:type="gramEnd"/>
    </w:p>
    <w:p w:rsidR="00FE13B0" w:rsidRPr="00FE13B0" w:rsidRDefault="00FE13B0" w:rsidP="00FE13B0">
      <w:pPr>
        <w:widowControl w:val="0"/>
        <w:snapToGrid w:val="0"/>
        <w:ind w:firstLine="708"/>
        <w:jc w:val="both"/>
        <w:rPr>
          <w:rFonts w:eastAsia="Times New Roman"/>
          <w:sz w:val="28"/>
          <w:szCs w:val="28"/>
        </w:rPr>
      </w:pPr>
      <w:proofErr w:type="gramStart"/>
      <w:r w:rsidRPr="00FE13B0">
        <w:rPr>
          <w:rFonts w:eastAsia="Times New Roman"/>
          <w:sz w:val="28"/>
          <w:szCs w:val="28"/>
        </w:rPr>
        <w:t xml:space="preserve">6)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Par2141"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history="1">
        <w:r w:rsidRPr="00FE13B0">
          <w:rPr>
            <w:rFonts w:eastAsia="Times New Roman"/>
            <w:sz w:val="28"/>
            <w:szCs w:val="28"/>
          </w:rPr>
          <w:t>частью 12.1 статьи 48</w:t>
        </w:r>
      </w:hyperlink>
      <w:r w:rsidRPr="00FE13B0">
        <w:rPr>
          <w:rFonts w:eastAsia="Times New Roman"/>
          <w:sz w:val="28"/>
          <w:szCs w:val="28"/>
        </w:rPr>
        <w:t xml:space="preserve"> Градостроительного кодекса Российской Федерации), если такая проектная </w:t>
      </w:r>
      <w:r w:rsidRPr="00FE13B0">
        <w:rPr>
          <w:rFonts w:eastAsia="Times New Roman"/>
          <w:sz w:val="28"/>
          <w:szCs w:val="28"/>
        </w:rPr>
        <w:lastRenderedPageBreak/>
        <w:t xml:space="preserve">документация подлежит экспертизе в соответствии со </w:t>
      </w:r>
      <w:hyperlink w:anchor="Par2211"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 w:history="1">
        <w:r w:rsidRPr="00FE13B0">
          <w:rPr>
            <w:rFonts w:eastAsia="Times New Roman"/>
            <w:sz w:val="28"/>
            <w:szCs w:val="28"/>
          </w:rPr>
          <w:t>статьей 49</w:t>
        </w:r>
      </w:hyperlink>
      <w:r w:rsidRPr="00FE13B0">
        <w:rPr>
          <w:rFonts w:eastAsia="Times New Roman"/>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ar2251" w:tooltip="3.4. Проектная документация всех объектов, указанных в пункте 5.1 статьи 6 настоящего Кодекса, объектов, строительство, реконструкция которых финансируются за счет средств бюджетов бюджетной системы Российской Федерации, автомобильных дорог общего пользования," w:history="1">
        <w:r w:rsidRPr="00FE13B0">
          <w:rPr>
            <w:rFonts w:eastAsia="Times New Roman"/>
            <w:sz w:val="28"/>
            <w:szCs w:val="28"/>
          </w:rPr>
          <w:t>частью 3.4 статьи 49</w:t>
        </w:r>
      </w:hyperlink>
      <w:r w:rsidRPr="00FE13B0">
        <w:rPr>
          <w:rFonts w:eastAsia="Times New Roman"/>
          <w:sz w:val="28"/>
          <w:szCs w:val="28"/>
        </w:rPr>
        <w:t xml:space="preserve"> Градостроительного кодекса Российской Федерации, положительное заключение государственной</w:t>
      </w:r>
      <w:proofErr w:type="gramEnd"/>
      <w:r w:rsidRPr="00FE13B0">
        <w:rPr>
          <w:rFonts w:eastAsia="Times New Roman"/>
          <w:sz w:val="28"/>
          <w:szCs w:val="28"/>
        </w:rPr>
        <w:t xml:space="preserve"> экологической экспертизы проектной документации в случаях, предусмотренных </w:t>
      </w:r>
      <w:hyperlink w:anchor="Par2293"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 w:history="1">
        <w:r w:rsidRPr="00FE13B0">
          <w:rPr>
            <w:rFonts w:eastAsia="Times New Roman"/>
            <w:sz w:val="28"/>
            <w:szCs w:val="28"/>
          </w:rPr>
          <w:t>частью 6 статьи 49</w:t>
        </w:r>
      </w:hyperlink>
      <w:r w:rsidRPr="00FE13B0">
        <w:rPr>
          <w:rFonts w:eastAsia="Times New Roman"/>
          <w:sz w:val="28"/>
          <w:szCs w:val="28"/>
        </w:rPr>
        <w:t xml:space="preserve"> Градостроительного кодекса Российской Федерации, если указанные документы (их копии или сведения, содержащиеся в них) отсутствуют в едином государственном реестре заключений;</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7) согласие всех правообладателей объекта капитального строительства в случае реконструкции такого объекта, за исключением указанных в подпункте 7.2 данного пункта;</w:t>
      </w:r>
    </w:p>
    <w:p w:rsidR="00FE13B0" w:rsidRPr="00FE13B0" w:rsidRDefault="00FE13B0" w:rsidP="00FE13B0">
      <w:pPr>
        <w:widowControl w:val="0"/>
        <w:snapToGrid w:val="0"/>
        <w:ind w:firstLine="708"/>
        <w:jc w:val="both"/>
        <w:rPr>
          <w:rFonts w:eastAsia="Times New Roman"/>
          <w:sz w:val="28"/>
          <w:szCs w:val="28"/>
        </w:rPr>
      </w:pPr>
      <w:proofErr w:type="gramStart"/>
      <w:r w:rsidRPr="00FE13B0">
        <w:rPr>
          <w:rFonts w:eastAsia="Times New Roman"/>
          <w:sz w:val="28"/>
          <w:szCs w:val="28"/>
        </w:rPr>
        <w:t>7.1)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FE13B0">
        <w:rPr>
          <w:rFonts w:eastAsia="Times New Roman"/>
          <w:sz w:val="28"/>
          <w:szCs w:val="28"/>
        </w:rPr>
        <w:t>Росатом</w:t>
      </w:r>
      <w:proofErr w:type="spellEnd"/>
      <w:r w:rsidRPr="00FE13B0">
        <w:rPr>
          <w:rFonts w:eastAsia="Times New Roman"/>
          <w:sz w:val="28"/>
          <w:szCs w:val="28"/>
        </w:rPr>
        <w:t>", Государственной корпорацией по космической деятельности "</w:t>
      </w:r>
      <w:proofErr w:type="spellStart"/>
      <w:r w:rsidRPr="00FE13B0">
        <w:rPr>
          <w:rFonts w:eastAsia="Times New Roman"/>
          <w:sz w:val="28"/>
          <w:szCs w:val="28"/>
        </w:rPr>
        <w:t>Роскосмос</w:t>
      </w:r>
      <w:proofErr w:type="spellEnd"/>
      <w:r w:rsidRPr="00FE13B0">
        <w:rPr>
          <w:rFonts w:eastAsia="Times New Roman"/>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FE13B0">
        <w:rPr>
          <w:rFonts w:eastAsia="Times New Roman"/>
          <w:sz w:val="28"/>
          <w:szCs w:val="28"/>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FE13B0">
        <w:rPr>
          <w:rFonts w:eastAsia="Times New Roman"/>
          <w:sz w:val="28"/>
          <w:szCs w:val="28"/>
        </w:rPr>
        <w:t>определяющее</w:t>
      </w:r>
      <w:proofErr w:type="gramEnd"/>
      <w:r w:rsidRPr="00FE13B0">
        <w:rPr>
          <w:rFonts w:eastAsia="Times New Roman"/>
          <w:sz w:val="28"/>
          <w:szCs w:val="28"/>
        </w:rPr>
        <w:t xml:space="preserve"> в том числе условия и порядок возмещения ущерба, причиненного указанному объекту при осуществлении реконструкции;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7.2) решение общего собрания собственников помещений и </w:t>
      </w:r>
      <w:proofErr w:type="spellStart"/>
      <w:r w:rsidRPr="00FE13B0">
        <w:rPr>
          <w:rFonts w:eastAsia="Times New Roman"/>
          <w:sz w:val="28"/>
          <w:szCs w:val="28"/>
        </w:rPr>
        <w:t>машино</w:t>
      </w:r>
      <w:proofErr w:type="spellEnd"/>
      <w:r w:rsidRPr="00FE13B0">
        <w:rPr>
          <w:rFonts w:eastAsia="Times New Roman"/>
          <w:sz w:val="28"/>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FE13B0">
        <w:rPr>
          <w:rFonts w:eastAsia="Times New Roman"/>
          <w:sz w:val="28"/>
          <w:szCs w:val="28"/>
        </w:rPr>
        <w:t>машино</w:t>
      </w:r>
      <w:proofErr w:type="spellEnd"/>
      <w:r w:rsidRPr="00FE13B0">
        <w:rPr>
          <w:rFonts w:eastAsia="Times New Roman"/>
          <w:sz w:val="28"/>
          <w:szCs w:val="28"/>
        </w:rPr>
        <w:t>-мест в многоквартирном доме;</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 xml:space="preserve">24. </w:t>
      </w:r>
      <w:proofErr w:type="gramStart"/>
      <w:r w:rsidRPr="00FE13B0">
        <w:rPr>
          <w:rFonts w:eastAsia="Times New Roman"/>
          <w:sz w:val="28"/>
          <w:szCs w:val="28"/>
        </w:rPr>
        <w:t xml:space="preserve">Документы, указанные в подпунктах 4 - 8 пункта 23 настоящего Административного регламента, направляются Заявителем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w:t>
      </w:r>
      <w:r w:rsidRPr="00FE13B0">
        <w:rPr>
          <w:rFonts w:eastAsia="Times New Roman"/>
          <w:sz w:val="28"/>
          <w:szCs w:val="28"/>
        </w:rPr>
        <w:lastRenderedPageBreak/>
        <w:t>проектной документации и (или) результатов инженерных изысканий, представлялись в электронной форме.</w:t>
      </w:r>
      <w:proofErr w:type="gramEnd"/>
    </w:p>
    <w:p w:rsidR="00FE13B0" w:rsidRPr="00FE13B0" w:rsidRDefault="00FE13B0" w:rsidP="00FE13B0">
      <w:pPr>
        <w:widowControl w:val="0"/>
        <w:snapToGrid w:val="0"/>
        <w:ind w:firstLine="540"/>
        <w:jc w:val="center"/>
        <w:rPr>
          <w:rFonts w:eastAsia="Times New Roman"/>
          <w:sz w:val="28"/>
          <w:szCs w:val="28"/>
        </w:rPr>
      </w:pPr>
    </w:p>
    <w:p w:rsidR="00FE13B0" w:rsidRPr="00FE13B0" w:rsidRDefault="00FE13B0" w:rsidP="00FE13B0">
      <w:pPr>
        <w:widowControl w:val="0"/>
        <w:snapToGrid w:val="0"/>
        <w:ind w:firstLine="540"/>
        <w:jc w:val="center"/>
        <w:rPr>
          <w:rFonts w:eastAsia="Times New Roman"/>
          <w:sz w:val="28"/>
          <w:szCs w:val="28"/>
        </w:rPr>
      </w:pPr>
      <w:r w:rsidRPr="00FE13B0">
        <w:rPr>
          <w:rFonts w:eastAsia="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w:t>
      </w: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органов местного самоуправления Тульской области и иных органов, участвующих в предоставлении государственных или муниципальных услуг, и которые Заявитель вправе представить</w:t>
      </w:r>
    </w:p>
    <w:p w:rsidR="00FE13B0" w:rsidRPr="00FE13B0" w:rsidRDefault="00FE13B0" w:rsidP="00FE13B0">
      <w:pPr>
        <w:ind w:firstLine="709"/>
        <w:jc w:val="both"/>
        <w:rPr>
          <w:rFonts w:eastAsia="Times New Roman"/>
          <w:sz w:val="24"/>
          <w:szCs w:val="24"/>
        </w:rPr>
      </w:pPr>
    </w:p>
    <w:p w:rsidR="00FE13B0" w:rsidRPr="00FE13B0" w:rsidRDefault="00FE13B0" w:rsidP="00FE13B0">
      <w:pPr>
        <w:widowControl w:val="0"/>
        <w:snapToGrid w:val="0"/>
        <w:ind w:firstLine="540"/>
        <w:jc w:val="both"/>
        <w:rPr>
          <w:rFonts w:eastAsia="Times New Roman"/>
          <w:sz w:val="28"/>
          <w:szCs w:val="28"/>
        </w:rPr>
      </w:pPr>
      <w:r w:rsidRPr="00FE13B0">
        <w:rPr>
          <w:rFonts w:eastAsia="Times New Roman"/>
          <w:sz w:val="28"/>
          <w:szCs w:val="28"/>
        </w:rPr>
        <w:t>25. Перечень документов,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государственных или муниципальных услуг, и которые Заявитель вправе представить для получения Муниципальной услуги:</w:t>
      </w:r>
    </w:p>
    <w:p w:rsidR="00FE13B0" w:rsidRPr="00FE13B0" w:rsidRDefault="00FE13B0" w:rsidP="00FE13B0">
      <w:pPr>
        <w:widowControl w:val="0"/>
        <w:snapToGrid w:val="0"/>
        <w:ind w:firstLine="540"/>
        <w:jc w:val="both"/>
        <w:rPr>
          <w:rFonts w:eastAsia="Times New Roman"/>
          <w:sz w:val="28"/>
          <w:szCs w:val="28"/>
        </w:rPr>
      </w:pPr>
      <w:r w:rsidRPr="00FE13B0">
        <w:rPr>
          <w:rFonts w:eastAsia="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FE13B0" w:rsidRPr="00FE13B0" w:rsidRDefault="00FE13B0" w:rsidP="00FE13B0">
      <w:pPr>
        <w:widowControl w:val="0"/>
        <w:snapToGrid w:val="0"/>
        <w:ind w:firstLine="540"/>
        <w:jc w:val="both"/>
        <w:rPr>
          <w:rFonts w:eastAsia="Times New Roman"/>
          <w:sz w:val="28"/>
          <w:szCs w:val="28"/>
        </w:rPr>
      </w:pPr>
      <w:proofErr w:type="gramStart"/>
      <w:r w:rsidRPr="00FE13B0">
        <w:rPr>
          <w:rFonts w:eastAsia="Times New Roman"/>
          <w:sz w:val="28"/>
          <w:szCs w:val="28"/>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FE13B0">
        <w:rPr>
          <w:rFonts w:eastAsia="Times New Roman"/>
          <w:sz w:val="28"/>
          <w:szCs w:val="28"/>
        </w:rPr>
        <w:t>Росатом</w:t>
      </w:r>
      <w:proofErr w:type="spellEnd"/>
      <w:r w:rsidRPr="00FE13B0">
        <w:rPr>
          <w:rFonts w:eastAsia="Times New Roman"/>
          <w:sz w:val="28"/>
          <w:szCs w:val="28"/>
        </w:rPr>
        <w:t>", Государственной корпорацией по космической деятельности "</w:t>
      </w:r>
      <w:proofErr w:type="spellStart"/>
      <w:r w:rsidRPr="00FE13B0">
        <w:rPr>
          <w:rFonts w:eastAsia="Times New Roman"/>
          <w:sz w:val="28"/>
          <w:szCs w:val="28"/>
        </w:rPr>
        <w:t>Роскосмос</w:t>
      </w:r>
      <w:proofErr w:type="spellEnd"/>
      <w:r w:rsidRPr="00FE13B0">
        <w:rPr>
          <w:rFonts w:eastAsia="Times New Roman"/>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FE13B0">
        <w:rPr>
          <w:rFonts w:eastAsia="Times New Roman"/>
          <w:sz w:val="28"/>
          <w:szCs w:val="28"/>
        </w:rPr>
        <w:t xml:space="preserve"> соглашение;</w:t>
      </w:r>
    </w:p>
    <w:p w:rsidR="00FE13B0" w:rsidRPr="00FE13B0" w:rsidRDefault="00FE13B0" w:rsidP="00FE13B0">
      <w:pPr>
        <w:widowControl w:val="0"/>
        <w:snapToGrid w:val="0"/>
        <w:ind w:firstLine="540"/>
        <w:jc w:val="both"/>
        <w:rPr>
          <w:rFonts w:eastAsia="Times New Roman"/>
          <w:sz w:val="28"/>
          <w:szCs w:val="28"/>
        </w:rPr>
      </w:pPr>
      <w:proofErr w:type="gramStart"/>
      <w:r w:rsidRPr="00FE13B0">
        <w:rPr>
          <w:rFonts w:eastAsia="Times New Roman"/>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FE13B0">
        <w:rPr>
          <w:rFonts w:eastAsia="Times New Roman"/>
          <w:sz w:val="28"/>
          <w:szCs w:val="28"/>
        </w:rPr>
        <w:t xml:space="preserve"> </w:t>
      </w:r>
      <w:proofErr w:type="gramStart"/>
      <w:r w:rsidRPr="00FE13B0">
        <w:rPr>
          <w:rFonts w:eastAsia="Times New Roman"/>
          <w:sz w:val="28"/>
          <w:szCs w:val="28"/>
        </w:rPr>
        <w:t>случае</w:t>
      </w:r>
      <w:proofErr w:type="gramEnd"/>
      <w:r w:rsidRPr="00FE13B0">
        <w:rPr>
          <w:rFonts w:eastAsia="Times New Roman"/>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FE13B0" w:rsidRPr="00FE13B0" w:rsidRDefault="00FE13B0" w:rsidP="00FE13B0">
      <w:pPr>
        <w:widowControl w:val="0"/>
        <w:snapToGrid w:val="0"/>
        <w:ind w:firstLine="540"/>
        <w:jc w:val="both"/>
        <w:rPr>
          <w:rFonts w:eastAsia="Times New Roman"/>
          <w:sz w:val="28"/>
          <w:szCs w:val="28"/>
        </w:rPr>
      </w:pPr>
      <w:r w:rsidRPr="00FE13B0">
        <w:rPr>
          <w:rFonts w:eastAsia="Times New Roman"/>
          <w:sz w:val="28"/>
          <w:szCs w:val="28"/>
        </w:rPr>
        <w:t>3) материалы, содержащиеся в проектной документации:</w:t>
      </w:r>
    </w:p>
    <w:p w:rsidR="00FE13B0" w:rsidRPr="00FE13B0" w:rsidRDefault="00FE13B0" w:rsidP="00FE13B0">
      <w:pPr>
        <w:widowControl w:val="0"/>
        <w:snapToGrid w:val="0"/>
        <w:ind w:firstLine="540"/>
        <w:jc w:val="both"/>
        <w:rPr>
          <w:rFonts w:eastAsia="Times New Roman"/>
          <w:sz w:val="28"/>
          <w:szCs w:val="28"/>
        </w:rPr>
      </w:pPr>
      <w:r w:rsidRPr="00FE13B0">
        <w:rPr>
          <w:rFonts w:eastAsia="Times New Roman"/>
          <w:sz w:val="28"/>
          <w:szCs w:val="28"/>
        </w:rPr>
        <w:t>а) пояснительная записка;</w:t>
      </w:r>
    </w:p>
    <w:p w:rsidR="00FE13B0" w:rsidRPr="00FE13B0" w:rsidRDefault="00FE13B0" w:rsidP="00FE13B0">
      <w:pPr>
        <w:widowControl w:val="0"/>
        <w:snapToGrid w:val="0"/>
        <w:ind w:firstLine="540"/>
        <w:jc w:val="both"/>
        <w:rPr>
          <w:rFonts w:eastAsia="Times New Roman"/>
          <w:sz w:val="28"/>
          <w:szCs w:val="28"/>
        </w:rPr>
      </w:pPr>
      <w:r w:rsidRPr="00FE13B0">
        <w:rPr>
          <w:rFonts w:eastAsia="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FE13B0" w:rsidRPr="00FE13B0" w:rsidRDefault="00FE13B0" w:rsidP="00FE13B0">
      <w:pPr>
        <w:widowControl w:val="0"/>
        <w:snapToGrid w:val="0"/>
        <w:ind w:firstLine="540"/>
        <w:jc w:val="both"/>
        <w:rPr>
          <w:rFonts w:eastAsia="Times New Roman"/>
          <w:sz w:val="28"/>
          <w:szCs w:val="28"/>
        </w:rPr>
      </w:pPr>
      <w:r w:rsidRPr="00FE13B0">
        <w:rPr>
          <w:rFonts w:eastAsia="Times New Roman"/>
          <w:sz w:val="28"/>
          <w:szCs w:val="28"/>
        </w:rPr>
        <w:t xml:space="preserve">в) схема планировочной организации земельного участка, </w:t>
      </w:r>
      <w:r w:rsidRPr="00FE13B0">
        <w:rPr>
          <w:rFonts w:eastAsia="Times New Roman"/>
          <w:sz w:val="28"/>
          <w:szCs w:val="28"/>
        </w:rPr>
        <w:lastRenderedPageBreak/>
        <w:t>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FE13B0" w:rsidRPr="00FE13B0" w:rsidRDefault="00FE13B0" w:rsidP="00FE13B0">
      <w:pPr>
        <w:widowControl w:val="0"/>
        <w:snapToGrid w:val="0"/>
        <w:ind w:firstLine="540"/>
        <w:jc w:val="both"/>
        <w:rPr>
          <w:rFonts w:eastAsia="Times New Roman"/>
          <w:sz w:val="28"/>
          <w:szCs w:val="28"/>
        </w:rPr>
      </w:pPr>
      <w:r w:rsidRPr="00FE13B0">
        <w:rPr>
          <w:rFonts w:eastAsia="Times New Roman"/>
          <w:sz w:val="28"/>
          <w:szCs w:val="28"/>
        </w:rPr>
        <w:t>г) архитектурные решения;</w:t>
      </w:r>
    </w:p>
    <w:p w:rsidR="00FE13B0" w:rsidRPr="00FE13B0" w:rsidRDefault="00FE13B0" w:rsidP="00FE13B0">
      <w:pPr>
        <w:widowControl w:val="0"/>
        <w:snapToGrid w:val="0"/>
        <w:ind w:firstLine="540"/>
        <w:jc w:val="both"/>
        <w:rPr>
          <w:rFonts w:eastAsia="Times New Roman"/>
          <w:sz w:val="28"/>
          <w:szCs w:val="28"/>
        </w:rPr>
      </w:pPr>
      <w:r w:rsidRPr="00FE13B0">
        <w:rPr>
          <w:rFonts w:eastAsia="Times New Roman"/>
          <w:sz w:val="28"/>
          <w:szCs w:val="28"/>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FE13B0" w:rsidRPr="00FE13B0" w:rsidRDefault="00FE13B0" w:rsidP="00FE13B0">
      <w:pPr>
        <w:widowControl w:val="0"/>
        <w:snapToGrid w:val="0"/>
        <w:ind w:firstLine="540"/>
        <w:jc w:val="both"/>
        <w:rPr>
          <w:rFonts w:eastAsia="Times New Roman"/>
          <w:sz w:val="28"/>
          <w:szCs w:val="28"/>
        </w:rPr>
      </w:pPr>
      <w:r w:rsidRPr="00FE13B0">
        <w:rPr>
          <w:rFonts w:eastAsia="Times New Roman"/>
          <w:sz w:val="28"/>
          <w:szCs w:val="28"/>
        </w:rPr>
        <w:t>е) проект организации строительства объекта капитального строительства;</w:t>
      </w:r>
    </w:p>
    <w:p w:rsidR="00FE13B0" w:rsidRPr="00FE13B0" w:rsidRDefault="00FE13B0" w:rsidP="00FE13B0">
      <w:pPr>
        <w:widowControl w:val="0"/>
        <w:snapToGrid w:val="0"/>
        <w:ind w:firstLine="540"/>
        <w:jc w:val="both"/>
        <w:rPr>
          <w:rFonts w:eastAsia="Times New Roman"/>
          <w:strike/>
          <w:sz w:val="28"/>
          <w:szCs w:val="28"/>
        </w:rPr>
      </w:pPr>
      <w:r w:rsidRPr="00FE13B0">
        <w:rPr>
          <w:rFonts w:eastAsia="Times New Roman"/>
          <w:sz w:val="28"/>
          <w:szCs w:val="28"/>
        </w:rPr>
        <w:t>ж) проект организации работ по сносу объектов капитального строительства, их частей;</w:t>
      </w:r>
    </w:p>
    <w:p w:rsidR="00FE13B0" w:rsidRPr="00FE13B0" w:rsidRDefault="00FE13B0" w:rsidP="00FE13B0">
      <w:pPr>
        <w:widowControl w:val="0"/>
        <w:snapToGrid w:val="0"/>
        <w:ind w:firstLine="540"/>
        <w:jc w:val="both"/>
        <w:rPr>
          <w:rFonts w:eastAsia="Times New Roman"/>
          <w:sz w:val="28"/>
          <w:szCs w:val="28"/>
        </w:rPr>
      </w:pPr>
      <w:proofErr w:type="gramStart"/>
      <w:r w:rsidRPr="00FE13B0">
        <w:rPr>
          <w:rFonts w:eastAsia="Times New Roman"/>
          <w:sz w:val="28"/>
          <w:szCs w:val="28"/>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w:anchor="Par2211"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 w:history="1">
        <w:r w:rsidRPr="00FE13B0">
          <w:rPr>
            <w:rFonts w:eastAsia="Times New Roman"/>
            <w:sz w:val="28"/>
            <w:szCs w:val="28"/>
          </w:rPr>
          <w:t>статьей 49</w:t>
        </w:r>
      </w:hyperlink>
      <w:r w:rsidRPr="00FE13B0">
        <w:rPr>
          <w:rFonts w:eastAsia="Times New Roman"/>
          <w:sz w:val="28"/>
          <w:szCs w:val="28"/>
        </w:rPr>
        <w:t xml:space="preserve"> Градостроительного кодекса Российской Федерации;</w:t>
      </w:r>
      <w:proofErr w:type="gramEnd"/>
    </w:p>
    <w:p w:rsidR="00FE13B0" w:rsidRPr="00FE13B0" w:rsidRDefault="00FE13B0" w:rsidP="00FE13B0">
      <w:pPr>
        <w:widowControl w:val="0"/>
        <w:snapToGrid w:val="0"/>
        <w:ind w:firstLine="540"/>
        <w:jc w:val="both"/>
        <w:rPr>
          <w:rFonts w:eastAsia="Times New Roman"/>
          <w:sz w:val="28"/>
          <w:szCs w:val="28"/>
        </w:rPr>
      </w:pPr>
      <w:proofErr w:type="gramStart"/>
      <w:r w:rsidRPr="00FE13B0">
        <w:rPr>
          <w:rFonts w:eastAsia="Times New Roman"/>
          <w:sz w:val="28"/>
          <w:szCs w:val="28"/>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Par2141"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history="1">
        <w:r w:rsidRPr="00FE13B0">
          <w:rPr>
            <w:rFonts w:eastAsia="Times New Roman"/>
            <w:sz w:val="28"/>
            <w:szCs w:val="28"/>
          </w:rPr>
          <w:t>частью 12.1 статьи 48</w:t>
        </w:r>
      </w:hyperlink>
      <w:r w:rsidRPr="00FE13B0">
        <w:rPr>
          <w:rFonts w:eastAsia="Times New Roman"/>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ar2211"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 w:history="1">
        <w:r w:rsidRPr="00FE13B0">
          <w:rPr>
            <w:rFonts w:eastAsia="Times New Roman"/>
            <w:sz w:val="28"/>
            <w:szCs w:val="28"/>
          </w:rPr>
          <w:t>статьей 49</w:t>
        </w:r>
      </w:hyperlink>
      <w:r w:rsidRPr="00FE13B0">
        <w:rPr>
          <w:rFonts w:eastAsia="Times New Roman"/>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ar2251" w:tooltip="3.4. Проектная документация всех объектов, указанных в пункте 5.1 статьи 6 настоящего Кодекса, объектов, строительство, реконструкция которых финансируются за счет средств бюджетов бюджетной системы Российской Федерации, автомобильных дорог общего пользования," w:history="1">
        <w:r w:rsidRPr="00FE13B0">
          <w:rPr>
            <w:rFonts w:eastAsia="Times New Roman"/>
            <w:sz w:val="28"/>
            <w:szCs w:val="28"/>
          </w:rPr>
          <w:t>частью 3.4 статьи 49</w:t>
        </w:r>
      </w:hyperlink>
      <w:r w:rsidRPr="00FE13B0">
        <w:rPr>
          <w:rFonts w:eastAsia="Times New Roman"/>
          <w:sz w:val="28"/>
          <w:szCs w:val="28"/>
        </w:rPr>
        <w:t xml:space="preserve"> Градостроительного кодекса Российской Федерации, положительное заключение государственной</w:t>
      </w:r>
      <w:proofErr w:type="gramEnd"/>
      <w:r w:rsidRPr="00FE13B0">
        <w:rPr>
          <w:rFonts w:eastAsia="Times New Roman"/>
          <w:sz w:val="28"/>
          <w:szCs w:val="28"/>
        </w:rPr>
        <w:t xml:space="preserve"> экологической экспертизы проектной документации в случаях, предусмотренных </w:t>
      </w:r>
      <w:hyperlink w:anchor="Par2293"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 w:history="1">
        <w:r w:rsidRPr="00FE13B0">
          <w:rPr>
            <w:rFonts w:eastAsia="Times New Roman"/>
            <w:sz w:val="28"/>
            <w:szCs w:val="28"/>
          </w:rPr>
          <w:t>частью 6 статьи 49</w:t>
        </w:r>
      </w:hyperlink>
      <w:r w:rsidRPr="00FE13B0">
        <w:rPr>
          <w:rFonts w:eastAsia="Times New Roman"/>
          <w:sz w:val="28"/>
          <w:szCs w:val="28"/>
        </w:rPr>
        <w:t xml:space="preserve"> Градостроительного кодекса Российской Федерации;</w:t>
      </w:r>
    </w:p>
    <w:p w:rsidR="00FE13B0" w:rsidRPr="00FE13B0" w:rsidRDefault="00FE13B0" w:rsidP="00FE13B0">
      <w:pPr>
        <w:widowControl w:val="0"/>
        <w:snapToGrid w:val="0"/>
        <w:ind w:firstLine="540"/>
        <w:jc w:val="both"/>
        <w:rPr>
          <w:rFonts w:eastAsia="Times New Roman"/>
          <w:sz w:val="28"/>
          <w:szCs w:val="28"/>
        </w:rPr>
      </w:pPr>
      <w:r w:rsidRPr="00FE13B0">
        <w:rPr>
          <w:rFonts w:eastAsia="Times New Roman"/>
          <w:sz w:val="28"/>
          <w:szCs w:val="28"/>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ar1238" w:tooltip="Статья 40. Отклонение от предельных параметров разрешенного строительства, реконструкции объектов капитального строительства" w:history="1">
        <w:r w:rsidRPr="00FE13B0">
          <w:rPr>
            <w:rFonts w:eastAsia="Times New Roman"/>
            <w:sz w:val="28"/>
            <w:szCs w:val="28"/>
          </w:rPr>
          <w:t>статьей 40</w:t>
        </w:r>
      </w:hyperlink>
      <w:r w:rsidRPr="00FE13B0">
        <w:rPr>
          <w:rFonts w:eastAsia="Times New Roman"/>
          <w:sz w:val="28"/>
          <w:szCs w:val="28"/>
        </w:rPr>
        <w:t xml:space="preserve"> Градостроительного кодекса Российской Федерации);</w:t>
      </w:r>
    </w:p>
    <w:p w:rsidR="00FE13B0" w:rsidRPr="00FE13B0" w:rsidRDefault="00FE13B0" w:rsidP="00FE13B0">
      <w:pPr>
        <w:widowControl w:val="0"/>
        <w:snapToGrid w:val="0"/>
        <w:ind w:firstLine="540"/>
        <w:jc w:val="both"/>
        <w:rPr>
          <w:rFonts w:eastAsia="Times New Roman"/>
          <w:sz w:val="28"/>
          <w:szCs w:val="28"/>
        </w:rPr>
      </w:pPr>
      <w:r w:rsidRPr="00FE13B0">
        <w:rPr>
          <w:rFonts w:eastAsia="Times New Roman"/>
          <w:sz w:val="28"/>
          <w:szCs w:val="28"/>
        </w:rPr>
        <w:t>6)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FE13B0" w:rsidRPr="00FE13B0" w:rsidRDefault="00FE13B0" w:rsidP="00FE13B0">
      <w:pPr>
        <w:widowControl w:val="0"/>
        <w:snapToGrid w:val="0"/>
        <w:ind w:firstLine="540"/>
        <w:jc w:val="both"/>
        <w:rPr>
          <w:rFonts w:eastAsia="Times New Roman"/>
          <w:sz w:val="28"/>
          <w:szCs w:val="28"/>
        </w:rPr>
      </w:pPr>
      <w:proofErr w:type="gramStart"/>
      <w:r w:rsidRPr="00FE13B0">
        <w:rPr>
          <w:rFonts w:eastAsia="Times New Roman"/>
          <w:sz w:val="28"/>
          <w:szCs w:val="28"/>
        </w:rPr>
        <w:t xml:space="preserve">7)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w:t>
      </w:r>
      <w:r w:rsidRPr="00FE13B0">
        <w:rPr>
          <w:rFonts w:eastAsia="Times New Roman"/>
          <w:sz w:val="28"/>
          <w:szCs w:val="28"/>
        </w:rPr>
        <w:lastRenderedPageBreak/>
        <w:t>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FE13B0">
        <w:rPr>
          <w:rFonts w:eastAsia="Times New Roman"/>
          <w:sz w:val="28"/>
          <w:szCs w:val="28"/>
        </w:rPr>
        <w:t xml:space="preserve"> или ранее установленная зона с особыми условиями использования территории подлежит изменению;</w:t>
      </w:r>
    </w:p>
    <w:p w:rsidR="00FE13B0" w:rsidRPr="00FE13B0" w:rsidRDefault="00FE13B0" w:rsidP="00FE13B0">
      <w:pPr>
        <w:widowControl w:val="0"/>
        <w:snapToGrid w:val="0"/>
        <w:ind w:firstLine="540"/>
        <w:jc w:val="both"/>
        <w:rPr>
          <w:rFonts w:eastAsia="Times New Roman"/>
          <w:sz w:val="28"/>
          <w:szCs w:val="28"/>
        </w:rPr>
      </w:pPr>
      <w:proofErr w:type="gramStart"/>
      <w:r w:rsidRPr="00FE13B0">
        <w:rPr>
          <w:rFonts w:eastAsia="Times New Roman"/>
          <w:sz w:val="28"/>
          <w:szCs w:val="28"/>
        </w:rPr>
        <w:t xml:space="preserve">8)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w:t>
      </w:r>
      <w:hyperlink w:anchor="Par2115" w:tooltip="3) архитектурные решения;" w:history="1">
        <w:r w:rsidRPr="00FE13B0">
          <w:rPr>
            <w:rFonts w:eastAsia="Times New Roman"/>
            <w:sz w:val="28"/>
            <w:szCs w:val="28"/>
          </w:rPr>
          <w:t>пунктом 3 части 12 статьи 48</w:t>
        </w:r>
      </w:hyperlink>
      <w:r w:rsidRPr="00FE13B0">
        <w:rPr>
          <w:rFonts w:eastAsia="Times New Roman"/>
          <w:sz w:val="28"/>
          <w:szCs w:val="28"/>
        </w:rPr>
        <w:t xml:space="preserve"> Градостроительного кодекса Российской Федерации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w:t>
      </w:r>
      <w:proofErr w:type="gramEnd"/>
      <w:r w:rsidRPr="00FE13B0">
        <w:rPr>
          <w:rFonts w:eastAsia="Times New Roman"/>
          <w:sz w:val="28"/>
          <w:szCs w:val="28"/>
        </w:rPr>
        <w:t xml:space="preserve">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26. Документы, указанные в подпунктах 1, 3 и 4 пункта 25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27. Непредставление Заявителем документов (их копии или сведений, содержащиеся в них), указанных в пункте 25 настоящего Административного регламента, и имеющихся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услуги. </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28. </w:t>
      </w:r>
      <w:proofErr w:type="gramStart"/>
      <w:r w:rsidRPr="00FE13B0">
        <w:rPr>
          <w:rFonts w:eastAsia="Times New Roman"/>
          <w:sz w:val="28"/>
          <w:szCs w:val="28"/>
        </w:rPr>
        <w:t>Документы, указанные в пункте 25 настоящего Административного регламента, направляются Заявителем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roofErr w:type="gramEnd"/>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29. Орган, предоставляющий Муниципальную услугу, самостоятельно запрашивает документы (сведения, содержащиеся в них), необходимые в соответствии с нормативными правовыми актами для предоставления Муниципальной услуги, в уполномоченных органах.</w:t>
      </w:r>
    </w:p>
    <w:p w:rsidR="00FE13B0" w:rsidRPr="00FE13B0" w:rsidRDefault="00FE13B0" w:rsidP="00FE13B0">
      <w:pPr>
        <w:widowControl w:val="0"/>
        <w:snapToGrid w:val="0"/>
        <w:ind w:firstLine="540"/>
        <w:jc w:val="center"/>
        <w:rPr>
          <w:rFonts w:eastAsia="Times New Roman"/>
          <w:sz w:val="28"/>
          <w:szCs w:val="28"/>
        </w:rPr>
      </w:pPr>
    </w:p>
    <w:p w:rsidR="00FE13B0" w:rsidRPr="00FE13B0" w:rsidRDefault="00FE13B0" w:rsidP="00FE13B0">
      <w:pPr>
        <w:widowControl w:val="0"/>
        <w:snapToGrid w:val="0"/>
        <w:ind w:firstLine="540"/>
        <w:jc w:val="center"/>
        <w:rPr>
          <w:rFonts w:eastAsia="Times New Roman"/>
          <w:sz w:val="28"/>
          <w:szCs w:val="28"/>
        </w:rPr>
      </w:pPr>
      <w:r w:rsidRPr="00FE13B0">
        <w:rPr>
          <w:rFonts w:eastAsia="Times New Roman"/>
          <w:sz w:val="28"/>
          <w:szCs w:val="28"/>
        </w:rPr>
        <w:t>Исчерпывающий перечень оснований для отказа в приеме документов, необходимых для предоставления муниципальной услуги, в том числе в электронной форме</w:t>
      </w:r>
    </w:p>
    <w:p w:rsidR="00FE13B0" w:rsidRPr="00FE13B0" w:rsidRDefault="00FE13B0" w:rsidP="00FE13B0">
      <w:pPr>
        <w:widowControl w:val="0"/>
        <w:snapToGrid w:val="0"/>
        <w:ind w:firstLine="540"/>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30. Исчерпывающий перечень оснований для отказа в приеме </w:t>
      </w:r>
      <w:r w:rsidRPr="00FE13B0">
        <w:rPr>
          <w:rFonts w:eastAsia="Times New Roman"/>
          <w:sz w:val="28"/>
          <w:szCs w:val="28"/>
        </w:rPr>
        <w:lastRenderedPageBreak/>
        <w:t>заявления о предоставлении Муниципальной 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заявление оформлено не по форме, установленной настоящим Административным регламентом, а также, если документы, приложенные к заявлению, не соответствуют перечню документов, указанному в нем;</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подача заявления ненадлежащим лицом;</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заявление исполнено карандашом;</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текст заявления не поддается прочтению, неразборчиво написан;</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в заявлении имеются подчистки, либо приписки, зачеркнутые слова и иные неоговоренные исправления.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31. Специалисты, ответственные за предоставление муниципальной услуги, в том числе и работники МФЦ, не вправе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E13B0" w:rsidRPr="00FE13B0" w:rsidRDefault="00FE13B0" w:rsidP="00FE13B0">
      <w:pPr>
        <w:widowControl w:val="0"/>
        <w:snapToGrid w:val="0"/>
        <w:ind w:firstLine="708"/>
        <w:jc w:val="both"/>
        <w:rPr>
          <w:rFonts w:eastAsia="Times New Roman"/>
          <w:sz w:val="28"/>
          <w:szCs w:val="28"/>
        </w:rPr>
      </w:pPr>
      <w:proofErr w:type="gramStart"/>
      <w:r w:rsidRPr="00FE13B0">
        <w:rPr>
          <w:rFonts w:eastAsia="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FE13B0">
        <w:rPr>
          <w:rFonts w:eastAsia="Times New Roman"/>
          <w:sz w:val="28"/>
          <w:szCs w:val="28"/>
        </w:rPr>
        <w:t xml:space="preserve"> </w:t>
      </w:r>
      <w:proofErr w:type="gramStart"/>
      <w:r w:rsidRPr="00FE13B0">
        <w:rPr>
          <w:rFonts w:eastAsia="Times New Roman"/>
          <w:sz w:val="28"/>
          <w:szCs w:val="28"/>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указанного Федерального закона, уведомляется заявитель, а также приносятся извинения за доставленные неудобства.</w:t>
      </w:r>
      <w:proofErr w:type="gramEnd"/>
    </w:p>
    <w:p w:rsidR="00FE13B0" w:rsidRDefault="00FE13B0" w:rsidP="00FE13B0">
      <w:pPr>
        <w:widowControl w:val="0"/>
        <w:snapToGrid w:val="0"/>
        <w:ind w:firstLine="708"/>
        <w:jc w:val="both"/>
        <w:rPr>
          <w:rFonts w:eastAsia="Times New Roman"/>
          <w:sz w:val="28"/>
          <w:szCs w:val="28"/>
        </w:rPr>
      </w:pPr>
    </w:p>
    <w:p w:rsidR="00FE13B0" w:rsidRDefault="00FE13B0" w:rsidP="00FE13B0">
      <w:pPr>
        <w:widowControl w:val="0"/>
        <w:snapToGrid w:val="0"/>
        <w:ind w:firstLine="708"/>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p>
    <w:p w:rsidR="00FE13B0" w:rsidRPr="00FE13B0" w:rsidRDefault="00FE13B0" w:rsidP="00FE13B0">
      <w:pPr>
        <w:widowControl w:val="0"/>
        <w:snapToGrid w:val="0"/>
        <w:ind w:firstLine="540"/>
        <w:jc w:val="center"/>
        <w:rPr>
          <w:rFonts w:eastAsia="Times New Roman"/>
          <w:sz w:val="28"/>
          <w:szCs w:val="28"/>
        </w:rPr>
      </w:pPr>
      <w:r w:rsidRPr="00FE13B0">
        <w:rPr>
          <w:rFonts w:eastAsia="Times New Roman"/>
          <w:sz w:val="28"/>
          <w:szCs w:val="28"/>
        </w:rPr>
        <w:lastRenderedPageBreak/>
        <w:t>Исчерпывающий перечень оснований для приостановления,</w:t>
      </w:r>
    </w:p>
    <w:p w:rsidR="00FE13B0" w:rsidRPr="00FE13B0" w:rsidRDefault="00FE13B0" w:rsidP="00FE13B0">
      <w:pPr>
        <w:widowControl w:val="0"/>
        <w:snapToGrid w:val="0"/>
        <w:ind w:firstLine="540"/>
        <w:jc w:val="center"/>
        <w:rPr>
          <w:rFonts w:eastAsia="Times New Roman"/>
          <w:sz w:val="28"/>
          <w:szCs w:val="28"/>
        </w:rPr>
      </w:pPr>
      <w:r w:rsidRPr="00FE13B0">
        <w:rPr>
          <w:rFonts w:eastAsia="Times New Roman"/>
          <w:sz w:val="28"/>
          <w:szCs w:val="28"/>
        </w:rPr>
        <w:t>отказа в предоставлении муниципальной услуги</w:t>
      </w:r>
    </w:p>
    <w:p w:rsidR="00FE13B0" w:rsidRPr="00FE13B0" w:rsidRDefault="00FE13B0" w:rsidP="00FE13B0">
      <w:pPr>
        <w:widowControl w:val="0"/>
        <w:snapToGrid w:val="0"/>
        <w:ind w:firstLine="540"/>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32. Приостановление предоставления Муниципальной услуги законодательством Российской Федерации и законодательством Тульской области не предусмотрено.</w:t>
      </w:r>
    </w:p>
    <w:p w:rsidR="00FE13B0" w:rsidRPr="00FE13B0" w:rsidRDefault="00FE13B0" w:rsidP="00FE13B0">
      <w:pPr>
        <w:spacing w:after="1" w:line="280" w:lineRule="atLeast"/>
        <w:ind w:firstLine="709"/>
        <w:jc w:val="both"/>
        <w:rPr>
          <w:rFonts w:eastAsia="Times New Roman"/>
          <w:sz w:val="28"/>
          <w:szCs w:val="24"/>
        </w:rPr>
      </w:pPr>
      <w:r w:rsidRPr="00FE13B0">
        <w:rPr>
          <w:rFonts w:eastAsia="Times New Roman"/>
          <w:sz w:val="28"/>
          <w:szCs w:val="28"/>
        </w:rPr>
        <w:t xml:space="preserve">33. Основаниями для отказа в предоставлении Муниципальной услуги </w:t>
      </w:r>
      <w:r w:rsidRPr="00FE13B0">
        <w:rPr>
          <w:rFonts w:eastAsia="Times New Roman"/>
          <w:sz w:val="28"/>
          <w:szCs w:val="24"/>
        </w:rPr>
        <w:t>являются:</w:t>
      </w:r>
    </w:p>
    <w:p w:rsidR="00FE13B0" w:rsidRPr="00FE13B0" w:rsidRDefault="00FE13B0" w:rsidP="00FE13B0">
      <w:pPr>
        <w:spacing w:after="1" w:line="280" w:lineRule="atLeast"/>
        <w:ind w:firstLine="709"/>
        <w:jc w:val="both"/>
        <w:rPr>
          <w:rFonts w:eastAsia="Times New Roman"/>
          <w:sz w:val="28"/>
          <w:szCs w:val="24"/>
        </w:rPr>
      </w:pPr>
      <w:r w:rsidRPr="00FE13B0">
        <w:rPr>
          <w:rFonts w:eastAsia="Times New Roman"/>
          <w:sz w:val="28"/>
          <w:szCs w:val="24"/>
        </w:rPr>
        <w:t xml:space="preserve">1) непредставление или неполное представление документов, указанных в пунктах 23, 26 </w:t>
      </w:r>
      <w:r w:rsidRPr="00FE13B0">
        <w:rPr>
          <w:rFonts w:eastAsia="Times New Roman"/>
          <w:sz w:val="28"/>
          <w:szCs w:val="28"/>
        </w:rPr>
        <w:t>настоящего Административного регламента</w:t>
      </w:r>
      <w:r w:rsidRPr="00FE13B0">
        <w:rPr>
          <w:rFonts w:eastAsia="Times New Roman"/>
          <w:sz w:val="28"/>
          <w:szCs w:val="24"/>
        </w:rPr>
        <w:t>;</w:t>
      </w:r>
    </w:p>
    <w:p w:rsidR="00FE13B0" w:rsidRPr="00FE13B0" w:rsidRDefault="00FE13B0" w:rsidP="00FE13B0">
      <w:pPr>
        <w:spacing w:after="1" w:line="280" w:lineRule="atLeast"/>
        <w:ind w:firstLine="709"/>
        <w:jc w:val="both"/>
        <w:rPr>
          <w:rFonts w:eastAsia="Times New Roman"/>
          <w:sz w:val="28"/>
          <w:szCs w:val="24"/>
        </w:rPr>
      </w:pPr>
      <w:r w:rsidRPr="00FE13B0">
        <w:rPr>
          <w:rFonts w:eastAsia="Times New Roman"/>
          <w:sz w:val="28"/>
          <w:szCs w:val="24"/>
        </w:rPr>
        <w:t>2) подача Заявителем письменного заявления, в том числе в электронной форме, об отказе в предоставлении Муниципальной услуги;</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3)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w:t>
      </w:r>
      <w:proofErr w:type="gramStart"/>
      <w:r w:rsidRPr="00FE13B0">
        <w:rPr>
          <w:rFonts w:eastAsia="Times New Roman"/>
          <w:sz w:val="28"/>
          <w:szCs w:val="28"/>
        </w:rPr>
        <w:t>и(</w:t>
      </w:r>
      <w:proofErr w:type="gramEnd"/>
      <w:r w:rsidRPr="00FE13B0">
        <w:rPr>
          <w:rFonts w:eastAsia="Times New Roman"/>
          <w:sz w:val="28"/>
          <w:szCs w:val="28"/>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E13B0" w:rsidRPr="00FE13B0" w:rsidRDefault="00FE13B0" w:rsidP="00FE13B0">
      <w:pPr>
        <w:widowControl w:val="0"/>
        <w:snapToGrid w:val="0"/>
        <w:ind w:firstLine="709"/>
        <w:jc w:val="both"/>
        <w:rPr>
          <w:rFonts w:eastAsia="Times New Roman"/>
          <w:sz w:val="28"/>
          <w:szCs w:val="28"/>
        </w:rPr>
      </w:pPr>
      <w:proofErr w:type="gramStart"/>
      <w:r w:rsidRPr="00FE13B0">
        <w:rPr>
          <w:rFonts w:eastAsia="Times New Roman"/>
          <w:sz w:val="28"/>
          <w:szCs w:val="28"/>
        </w:rPr>
        <w:t>4) несоответствии представленных документов требованиям к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w:t>
      </w:r>
      <w:proofErr w:type="gramEnd"/>
    </w:p>
    <w:p w:rsidR="00FE13B0" w:rsidRPr="00FE13B0" w:rsidRDefault="00FE13B0" w:rsidP="00FE13B0">
      <w:pPr>
        <w:widowControl w:val="0"/>
        <w:snapToGrid w:val="0"/>
        <w:ind w:firstLine="708"/>
        <w:jc w:val="both"/>
        <w:rPr>
          <w:rFonts w:eastAsia="Times New Roman"/>
          <w:sz w:val="28"/>
          <w:szCs w:val="28"/>
        </w:rPr>
      </w:pPr>
      <w:proofErr w:type="gramStart"/>
      <w:r w:rsidRPr="00FE13B0">
        <w:rPr>
          <w:rFonts w:eastAsia="Times New Roman"/>
          <w:sz w:val="28"/>
          <w:szCs w:val="28"/>
        </w:rPr>
        <w:t xml:space="preserve">5) в случае, предусмотренном </w:t>
      </w:r>
      <w:hyperlink w:anchor="Par2544"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 w:history="1">
        <w:r w:rsidRPr="00FE13B0">
          <w:rPr>
            <w:rFonts w:eastAsia="Times New Roman"/>
            <w:sz w:val="28"/>
            <w:szCs w:val="28"/>
          </w:rPr>
          <w:t>частью 11.1</w:t>
        </w:r>
      </w:hyperlink>
      <w:r w:rsidRPr="00FE13B0">
        <w:rPr>
          <w:rFonts w:eastAsia="Times New Roman"/>
          <w:sz w:val="28"/>
          <w:szCs w:val="28"/>
        </w:rPr>
        <w:t xml:space="preserve"> статьи 51 Градостроительного кодекса Российской Федерации,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w:t>
      </w:r>
      <w:proofErr w:type="gramEnd"/>
      <w:r w:rsidRPr="00FE13B0">
        <w:rPr>
          <w:rFonts w:eastAsia="Times New Roman"/>
          <w:sz w:val="28"/>
          <w:szCs w:val="28"/>
        </w:rPr>
        <w:t xml:space="preserve"> к территориальной зоне, расположенной в границах территории исторического поселения федерального или регионального значения.</w:t>
      </w:r>
    </w:p>
    <w:p w:rsidR="00FE13B0" w:rsidRDefault="00FE13B0" w:rsidP="00FE13B0">
      <w:pPr>
        <w:widowControl w:val="0"/>
        <w:snapToGrid w:val="0"/>
        <w:ind w:firstLine="720"/>
        <w:jc w:val="center"/>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E13B0" w:rsidRPr="00FE13B0" w:rsidRDefault="00FE13B0" w:rsidP="00FE13B0">
      <w:pPr>
        <w:widowControl w:val="0"/>
        <w:snapToGrid w:val="0"/>
        <w:ind w:firstLine="709"/>
        <w:jc w:val="both"/>
        <w:rPr>
          <w:rFonts w:eastAsia="Times New Roman"/>
          <w:sz w:val="28"/>
          <w:szCs w:val="28"/>
        </w:rPr>
      </w:pPr>
    </w:p>
    <w:p w:rsidR="00FE13B0" w:rsidRPr="00FE13B0" w:rsidRDefault="00FE13B0" w:rsidP="00FE13B0">
      <w:pPr>
        <w:widowControl w:val="0"/>
        <w:autoSpaceDE w:val="0"/>
        <w:autoSpaceDN w:val="0"/>
        <w:adjustRightInd w:val="0"/>
        <w:ind w:firstLine="709"/>
        <w:jc w:val="both"/>
        <w:rPr>
          <w:rFonts w:eastAsia="Times New Roman"/>
          <w:sz w:val="28"/>
          <w:szCs w:val="28"/>
        </w:rPr>
      </w:pPr>
      <w:r w:rsidRPr="00FE13B0">
        <w:rPr>
          <w:rFonts w:eastAsia="Times New Roman"/>
          <w:sz w:val="28"/>
          <w:szCs w:val="28"/>
        </w:rPr>
        <w:t xml:space="preserve">34. Услуг, которые являются необходимыми и обязательными для </w:t>
      </w:r>
      <w:r w:rsidRPr="00FE13B0">
        <w:rPr>
          <w:rFonts w:eastAsia="Times New Roman"/>
          <w:sz w:val="28"/>
          <w:szCs w:val="28"/>
        </w:rPr>
        <w:lastRenderedPageBreak/>
        <w:t>предоставления Муниципальной услуги, не предусмотрено.</w:t>
      </w:r>
    </w:p>
    <w:p w:rsidR="00FE13B0" w:rsidRPr="00FE13B0" w:rsidRDefault="00FE13B0" w:rsidP="00FE13B0">
      <w:pPr>
        <w:widowControl w:val="0"/>
        <w:snapToGrid w:val="0"/>
        <w:ind w:firstLine="540"/>
        <w:jc w:val="both"/>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 xml:space="preserve">Порядок, размер и основания взимания </w:t>
      </w:r>
      <w:proofErr w:type="gramStart"/>
      <w:r w:rsidRPr="00FE13B0">
        <w:rPr>
          <w:rFonts w:eastAsia="Times New Roman"/>
          <w:sz w:val="28"/>
          <w:szCs w:val="28"/>
        </w:rPr>
        <w:t>государственной</w:t>
      </w:r>
      <w:proofErr w:type="gramEnd"/>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пошлины или иной платы за предоставление</w:t>
      </w: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муниципальной услуги</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35. Муниципальная услуга предоставляется бесплатно.</w:t>
      </w:r>
    </w:p>
    <w:p w:rsidR="00FE13B0" w:rsidRPr="00FE13B0" w:rsidRDefault="00FE13B0" w:rsidP="00FE13B0">
      <w:pPr>
        <w:widowControl w:val="0"/>
        <w:snapToGrid w:val="0"/>
        <w:ind w:firstLine="720"/>
        <w:jc w:val="center"/>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Максимальный срок ожидания в очереди при подаче заявления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36. Максимальное время ожидания в очереди при личной подаче заявления о предоставлении Муниципальной услуги составляет не более                  15 минут.</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37. Срок ожидания в очереди при получении результата предоставления Муниципальной услуги не должен превышать 15 минут.</w:t>
      </w:r>
    </w:p>
    <w:p w:rsidR="00FE13B0" w:rsidRPr="00FE13B0" w:rsidRDefault="00FE13B0" w:rsidP="00FE13B0">
      <w:pPr>
        <w:widowControl w:val="0"/>
        <w:snapToGrid w:val="0"/>
        <w:ind w:firstLine="540"/>
        <w:jc w:val="center"/>
        <w:rPr>
          <w:rFonts w:eastAsia="Times New Roman"/>
          <w:sz w:val="28"/>
          <w:szCs w:val="28"/>
        </w:rPr>
      </w:pPr>
    </w:p>
    <w:p w:rsidR="00FE13B0" w:rsidRPr="00FE13B0" w:rsidRDefault="00FE13B0" w:rsidP="00FE13B0">
      <w:pPr>
        <w:widowControl w:val="0"/>
        <w:snapToGrid w:val="0"/>
        <w:ind w:firstLine="540"/>
        <w:jc w:val="center"/>
        <w:rPr>
          <w:rFonts w:eastAsia="Times New Roman"/>
          <w:sz w:val="28"/>
          <w:szCs w:val="28"/>
        </w:rPr>
      </w:pPr>
      <w:r w:rsidRPr="00FE13B0">
        <w:rPr>
          <w:rFonts w:eastAsia="Times New Roman"/>
          <w:sz w:val="28"/>
          <w:szCs w:val="28"/>
        </w:rPr>
        <w:t>Требования к помещениям, в которых предоставляются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FE13B0" w:rsidRPr="00FE13B0" w:rsidRDefault="00FE13B0" w:rsidP="00FE13B0">
      <w:pPr>
        <w:widowControl w:val="0"/>
        <w:snapToGrid w:val="0"/>
        <w:ind w:firstLine="708"/>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38. Предоставление Муниципальной услуги осуществляется в специально выделенных для этих целей помещениях Администрации и МФЦ.</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39.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40.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41. </w:t>
      </w:r>
      <w:proofErr w:type="gramStart"/>
      <w:r w:rsidRPr="00FE13B0">
        <w:rPr>
          <w:rFonts w:eastAsia="Times New Roman"/>
          <w:sz w:val="28"/>
          <w:szCs w:val="28"/>
        </w:rPr>
        <w:t>Характеристики помещений приема и выдачи документов в части объемно-планировочных в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roofErr w:type="gramEnd"/>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42. Помещения приема и выдачи документов оборудуются стендами (стойками), содержащими информацию о порядке предоставления </w:t>
      </w:r>
      <w:r w:rsidRPr="00FE13B0">
        <w:rPr>
          <w:rFonts w:eastAsia="Times New Roman"/>
          <w:sz w:val="28"/>
          <w:szCs w:val="28"/>
        </w:rPr>
        <w:lastRenderedPageBreak/>
        <w:t>муниципальных услуг.</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В местах для ожидания устанавливаются стулья (кресельные секции, кресла) для Заявителей.</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43.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44. 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45. Для Заявителя, находящегося на приеме, должно быть предусмотрено место для раскладки документов.</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46.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47. Для инвалидов и других маломобильных групп граждан должно быть предусмотрено: </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 возможность беспрепятственного входа в учреждения и выхода из них;</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 содействие со стороны должностных лиц учреждения, при необходимости, инвалиду при входе в объект и выходе из него;</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 сопровождение инвалидов, имеющих стойкие нарушения функции зрения;</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FE13B0" w:rsidRPr="00FE13B0" w:rsidRDefault="00FE13B0" w:rsidP="00FE13B0">
      <w:pPr>
        <w:widowControl w:val="0"/>
        <w:snapToGrid w:val="0"/>
        <w:ind w:firstLine="709"/>
        <w:jc w:val="both"/>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муниципальной услуги в электронной форме или в МФЦ)</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48. Показателями доступности и качества Муниципальной услуги </w:t>
      </w:r>
      <w:r w:rsidRPr="00FE13B0">
        <w:rPr>
          <w:rFonts w:eastAsia="Times New Roman"/>
          <w:sz w:val="28"/>
          <w:szCs w:val="28"/>
        </w:rPr>
        <w:lastRenderedPageBreak/>
        <w:t>являются:</w:t>
      </w:r>
    </w:p>
    <w:p w:rsidR="00FE13B0" w:rsidRPr="00FE13B0" w:rsidRDefault="00A33CF7" w:rsidP="00FE13B0">
      <w:pPr>
        <w:widowControl w:val="0"/>
        <w:snapToGrid w:val="0"/>
        <w:ind w:firstLine="708"/>
        <w:jc w:val="both"/>
        <w:rPr>
          <w:rFonts w:eastAsia="Times New Roman"/>
          <w:sz w:val="28"/>
          <w:szCs w:val="28"/>
        </w:rPr>
      </w:pPr>
      <w:r>
        <w:rPr>
          <w:sz w:val="28"/>
          <w:szCs w:val="28"/>
        </w:rPr>
        <w:t xml:space="preserve">- </w:t>
      </w:r>
      <w:r w:rsidR="00FE13B0" w:rsidRPr="00FE13B0">
        <w:rPr>
          <w:rFonts w:eastAsia="Times New Roman"/>
          <w:sz w:val="28"/>
          <w:szCs w:val="28"/>
        </w:rPr>
        <w:t>достоверность предоставляемой гражданам информации;</w:t>
      </w:r>
    </w:p>
    <w:p w:rsidR="00FE13B0" w:rsidRPr="00FE13B0" w:rsidRDefault="00A33CF7" w:rsidP="00FE13B0">
      <w:pPr>
        <w:widowControl w:val="0"/>
        <w:snapToGrid w:val="0"/>
        <w:ind w:firstLine="708"/>
        <w:jc w:val="both"/>
        <w:rPr>
          <w:rFonts w:eastAsia="Times New Roman"/>
          <w:sz w:val="28"/>
          <w:szCs w:val="28"/>
        </w:rPr>
      </w:pPr>
      <w:r>
        <w:rPr>
          <w:sz w:val="28"/>
          <w:szCs w:val="28"/>
        </w:rPr>
        <w:t xml:space="preserve">- </w:t>
      </w:r>
      <w:r w:rsidR="00FE13B0" w:rsidRPr="00FE13B0">
        <w:rPr>
          <w:rFonts w:eastAsia="Times New Roman"/>
          <w:sz w:val="28"/>
          <w:szCs w:val="28"/>
        </w:rPr>
        <w:t>полнота информирования граждан;</w:t>
      </w:r>
    </w:p>
    <w:p w:rsidR="00FE13B0" w:rsidRPr="00FE13B0" w:rsidRDefault="00A33CF7" w:rsidP="00FE13B0">
      <w:pPr>
        <w:widowControl w:val="0"/>
        <w:snapToGrid w:val="0"/>
        <w:ind w:firstLine="708"/>
        <w:jc w:val="both"/>
        <w:rPr>
          <w:rFonts w:eastAsia="Times New Roman"/>
          <w:sz w:val="28"/>
          <w:szCs w:val="28"/>
        </w:rPr>
      </w:pPr>
      <w:r>
        <w:rPr>
          <w:sz w:val="28"/>
          <w:szCs w:val="28"/>
        </w:rPr>
        <w:t xml:space="preserve">- </w:t>
      </w:r>
      <w:r w:rsidR="00FE13B0" w:rsidRPr="00FE13B0">
        <w:rPr>
          <w:rFonts w:eastAsia="Times New Roman"/>
          <w:sz w:val="28"/>
          <w:szCs w:val="28"/>
        </w:rPr>
        <w:t>наглядность форм предоставляемой информации об административных процедурах;</w:t>
      </w:r>
    </w:p>
    <w:p w:rsidR="00FE13B0" w:rsidRPr="00FE13B0" w:rsidRDefault="00A33CF7" w:rsidP="00FE13B0">
      <w:pPr>
        <w:widowControl w:val="0"/>
        <w:snapToGrid w:val="0"/>
        <w:ind w:firstLine="708"/>
        <w:jc w:val="both"/>
        <w:rPr>
          <w:rFonts w:eastAsia="Times New Roman"/>
          <w:sz w:val="28"/>
          <w:szCs w:val="28"/>
        </w:rPr>
      </w:pPr>
      <w:r>
        <w:rPr>
          <w:sz w:val="28"/>
          <w:szCs w:val="28"/>
        </w:rPr>
        <w:t xml:space="preserve">- </w:t>
      </w:r>
      <w:r w:rsidR="00FE13B0" w:rsidRPr="00FE13B0">
        <w:rPr>
          <w:rFonts w:eastAsia="Times New Roman"/>
          <w:sz w:val="28"/>
          <w:szCs w:val="28"/>
        </w:rPr>
        <w:t>удобство и доступность получения информации Заявителями о порядке предоставления Муниципальной услуги;</w:t>
      </w:r>
    </w:p>
    <w:p w:rsidR="00FE13B0" w:rsidRPr="00FE13B0" w:rsidRDefault="00A33CF7" w:rsidP="00FE13B0">
      <w:pPr>
        <w:widowControl w:val="0"/>
        <w:snapToGrid w:val="0"/>
        <w:ind w:firstLine="708"/>
        <w:jc w:val="both"/>
        <w:rPr>
          <w:rFonts w:eastAsia="Times New Roman"/>
          <w:sz w:val="28"/>
          <w:szCs w:val="28"/>
        </w:rPr>
      </w:pPr>
      <w:r>
        <w:rPr>
          <w:sz w:val="28"/>
          <w:szCs w:val="28"/>
        </w:rPr>
        <w:t xml:space="preserve">- </w:t>
      </w:r>
      <w:r w:rsidR="00FE13B0" w:rsidRPr="00FE13B0">
        <w:rPr>
          <w:rFonts w:eastAsia="Times New Roman"/>
          <w:sz w:val="28"/>
          <w:szCs w:val="28"/>
        </w:rPr>
        <w:t>соблюдение сроков исполнения отдельных административных процедур и предоставления Муниципальной услуги в целом;</w:t>
      </w:r>
    </w:p>
    <w:p w:rsidR="00FE13B0" w:rsidRPr="00FE13B0" w:rsidRDefault="00A33CF7" w:rsidP="00FE13B0">
      <w:pPr>
        <w:widowControl w:val="0"/>
        <w:snapToGrid w:val="0"/>
        <w:ind w:firstLine="708"/>
        <w:jc w:val="both"/>
        <w:rPr>
          <w:rFonts w:eastAsia="Times New Roman"/>
          <w:sz w:val="28"/>
          <w:szCs w:val="28"/>
        </w:rPr>
      </w:pPr>
      <w:r>
        <w:rPr>
          <w:sz w:val="28"/>
          <w:szCs w:val="28"/>
        </w:rPr>
        <w:t xml:space="preserve">- </w:t>
      </w:r>
      <w:r w:rsidR="00FE13B0" w:rsidRPr="00FE13B0">
        <w:rPr>
          <w:rFonts w:eastAsia="Times New Roman"/>
          <w:sz w:val="28"/>
          <w:szCs w:val="28"/>
        </w:rPr>
        <w:t>соблюдение требований стандарта предоставления Муниципальной услуги;</w:t>
      </w:r>
    </w:p>
    <w:p w:rsidR="00FE13B0" w:rsidRPr="00FE13B0" w:rsidRDefault="00A33CF7" w:rsidP="00FE13B0">
      <w:pPr>
        <w:widowControl w:val="0"/>
        <w:snapToGrid w:val="0"/>
        <w:ind w:firstLine="708"/>
        <w:jc w:val="both"/>
        <w:rPr>
          <w:rFonts w:eastAsia="Times New Roman"/>
          <w:sz w:val="28"/>
          <w:szCs w:val="28"/>
        </w:rPr>
      </w:pPr>
      <w:r>
        <w:rPr>
          <w:sz w:val="28"/>
          <w:szCs w:val="28"/>
        </w:rPr>
        <w:t xml:space="preserve">- </w:t>
      </w:r>
      <w:r w:rsidR="00FE13B0" w:rsidRPr="00FE13B0">
        <w:rPr>
          <w:rFonts w:eastAsia="Times New Roman"/>
          <w:sz w:val="28"/>
          <w:szCs w:val="28"/>
        </w:rPr>
        <w:t>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FE13B0" w:rsidRPr="00FE13B0" w:rsidRDefault="00A33CF7" w:rsidP="00FE13B0">
      <w:pPr>
        <w:widowControl w:val="0"/>
        <w:snapToGrid w:val="0"/>
        <w:ind w:firstLine="708"/>
        <w:jc w:val="both"/>
        <w:rPr>
          <w:rFonts w:eastAsia="Times New Roman"/>
          <w:sz w:val="28"/>
          <w:szCs w:val="28"/>
        </w:rPr>
      </w:pPr>
      <w:r>
        <w:rPr>
          <w:sz w:val="28"/>
          <w:szCs w:val="28"/>
        </w:rPr>
        <w:t xml:space="preserve">- </w:t>
      </w:r>
      <w:r w:rsidR="00FE13B0" w:rsidRPr="00FE13B0">
        <w:rPr>
          <w:rFonts w:eastAsia="Times New Roman"/>
          <w:sz w:val="28"/>
          <w:szCs w:val="28"/>
        </w:rPr>
        <w:t>полнота и актуальность информации о порядке предоставления Муниципальной 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49. Заявителю предоставляется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50. Организация предоставления Муниципальной услуги </w:t>
      </w:r>
      <w:proofErr w:type="gramStart"/>
      <w:r w:rsidRPr="00FE13B0">
        <w:rPr>
          <w:rFonts w:eastAsia="Times New Roman"/>
          <w:sz w:val="28"/>
          <w:szCs w:val="28"/>
        </w:rPr>
        <w:t>осуществляется</w:t>
      </w:r>
      <w:proofErr w:type="gramEnd"/>
      <w:r w:rsidRPr="00FE13B0">
        <w:rPr>
          <w:rFonts w:eastAsia="Times New Roman"/>
          <w:sz w:val="28"/>
          <w:szCs w:val="28"/>
        </w:rPr>
        <w:t xml:space="preserve"> в том числе по принципу «одного окна» на базе МФЦ.</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51. Заявителям предоставляется возможность получения информации о ходе предоставления Муниципальной услуги в электронной форме с использованием Портала государственных и муниципальных услуг Тульской области, Единого портала государственных и муниципальных услуг, а также в МФЦ.</w:t>
      </w:r>
    </w:p>
    <w:p w:rsidR="00FE13B0" w:rsidRPr="00FE13B0" w:rsidRDefault="00FE13B0" w:rsidP="00FE13B0">
      <w:pPr>
        <w:widowControl w:val="0"/>
        <w:snapToGrid w:val="0"/>
        <w:ind w:firstLine="709"/>
        <w:jc w:val="both"/>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FE13B0" w:rsidRPr="00FE13B0" w:rsidRDefault="00FE13B0" w:rsidP="00FE13B0">
      <w:pPr>
        <w:widowControl w:val="0"/>
        <w:snapToGrid w:val="0"/>
        <w:ind w:firstLine="720"/>
        <w:jc w:val="center"/>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52.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53. 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54.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Тульской области в части: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1) получения информации о порядке предоставления Муниципальной </w:t>
      </w:r>
      <w:r w:rsidRPr="00FE13B0">
        <w:rPr>
          <w:rFonts w:eastAsia="Times New Roman"/>
          <w:sz w:val="28"/>
          <w:szCs w:val="28"/>
        </w:rPr>
        <w:lastRenderedPageBreak/>
        <w:t>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3) направления запроса и документов, необходимых для предоставления Муниципальной 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4) осуществления мониторинга хода предоставления Муниципальной 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55. </w:t>
      </w:r>
      <w:proofErr w:type="gramStart"/>
      <w:r w:rsidRPr="00FE13B0">
        <w:rPr>
          <w:rFonts w:eastAsia="Times New Roman"/>
          <w:sz w:val="28"/>
          <w:szCs w:val="28"/>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4" w:history="1">
        <w:r w:rsidRPr="00FE13B0">
          <w:rPr>
            <w:rFonts w:eastAsia="Times New Roman"/>
            <w:sz w:val="28"/>
            <w:szCs w:val="28"/>
          </w:rPr>
          <w:t>закона</w:t>
        </w:r>
      </w:hyperlink>
      <w:r w:rsidRPr="00FE13B0">
        <w:rPr>
          <w:rFonts w:eastAsia="Times New Roman"/>
          <w:sz w:val="28"/>
          <w:szCs w:val="28"/>
        </w:rPr>
        <w:t xml:space="preserve"> от 06.04.2011 N 63-ФЗ «Об электронной подписи» и требованиями Федерального </w:t>
      </w:r>
      <w:hyperlink r:id="rId15" w:history="1">
        <w:r w:rsidRPr="00FE13B0">
          <w:rPr>
            <w:rFonts w:eastAsia="Times New Roman"/>
            <w:sz w:val="28"/>
            <w:szCs w:val="28"/>
          </w:rPr>
          <w:t>закона</w:t>
        </w:r>
      </w:hyperlink>
      <w:r w:rsidRPr="00FE13B0">
        <w:rPr>
          <w:rFonts w:eastAsia="Times New Roman"/>
          <w:sz w:val="28"/>
          <w:szCs w:val="28"/>
        </w:rPr>
        <w:t xml:space="preserve"> от 27.07.2010 N 210-ФЗ «Об организации предоставления государственных и муниципальных услуг».</w:t>
      </w:r>
      <w:proofErr w:type="gramEnd"/>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56. При направлении заявления о предоставлении Муниципальной услуги в электронной форме Заявитель вправе приложить к заявлению документы, указанные в пунктах 23, 25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w:t>
      </w:r>
      <w:proofErr w:type="gramStart"/>
      <w:r w:rsidRPr="00FE13B0">
        <w:rPr>
          <w:rFonts w:eastAsia="Times New Roman"/>
          <w:sz w:val="28"/>
          <w:szCs w:val="28"/>
        </w:rPr>
        <w:t>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w:t>
      </w:r>
      <w:proofErr w:type="gramEnd"/>
      <w:r w:rsidRPr="00FE13B0">
        <w:rPr>
          <w:rFonts w:eastAsia="Times New Roman"/>
          <w:sz w:val="28"/>
          <w:szCs w:val="28"/>
        </w:rPr>
        <w:t xml:space="preserve">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57.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58.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Тульской области получение согласия Заявителя в соответствии с требованиями </w:t>
      </w:r>
      <w:hyperlink r:id="rId16" w:history="1">
        <w:r w:rsidRPr="00FE13B0">
          <w:rPr>
            <w:rFonts w:eastAsia="Times New Roman"/>
            <w:sz w:val="28"/>
            <w:szCs w:val="28"/>
          </w:rPr>
          <w:t>статьи 6</w:t>
        </w:r>
      </w:hyperlink>
      <w:r w:rsidRPr="00FE13B0">
        <w:rPr>
          <w:rFonts w:eastAsia="Times New Roman"/>
          <w:sz w:val="28"/>
          <w:szCs w:val="28"/>
        </w:rPr>
        <w:t xml:space="preserve"> Федерального закона от 27.07.2006 № 152-ФЗ                         «О персональных данных» не требуется.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59.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w:t>
      </w:r>
      <w:r w:rsidRPr="00FE13B0">
        <w:rPr>
          <w:rFonts w:eastAsia="Times New Roman"/>
          <w:sz w:val="28"/>
          <w:szCs w:val="28"/>
        </w:rPr>
        <w:lastRenderedPageBreak/>
        <w:t>следующими способами по выбору Заявителя: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при личном обращении Заявителя в Администрацию или МФЦ;</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по телефону Администрации или МФЦ.</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60. При предварительной записи Заявитель сообщает следующие данные:</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для физического лица: фамилию, имя, отчество (последнее - при наличии);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для юридического лица: наименование юридического лица;</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контактный номер телефона;</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адрес электронной почты (при наличии);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желаемые дату и время представления документов.</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61.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62. Заявителю сообщаются дата и время приема документов, окно (кабинет) приема документов, </w:t>
      </w:r>
      <w:proofErr w:type="gramStart"/>
      <w:r w:rsidRPr="00FE13B0">
        <w:rPr>
          <w:rFonts w:eastAsia="Times New Roman"/>
          <w:sz w:val="28"/>
          <w:szCs w:val="28"/>
        </w:rPr>
        <w:t>в</w:t>
      </w:r>
      <w:proofErr w:type="gramEnd"/>
      <w:r w:rsidRPr="00FE13B0">
        <w:rPr>
          <w:rFonts w:eastAsia="Times New Roman"/>
          <w:sz w:val="28"/>
          <w:szCs w:val="28"/>
        </w:rPr>
        <w:t xml:space="preserve"> которое следует обратиться. </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63. Запись Заявителей на определенную дату заканчивается за сутки до наступления этой даты.</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64.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65. Заявитель в любое время вправе отказаться от предварительной записи.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66. При отсутствии Заявителей, обратившихся по предварительной записи, осуществляется прием Заявителей, обратившихся в порядке очереди.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67.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p>
    <w:p w:rsidR="00FE13B0" w:rsidRPr="00FE13B0" w:rsidRDefault="00FE13B0" w:rsidP="00FE13B0">
      <w:pPr>
        <w:snapToGrid w:val="0"/>
        <w:ind w:firstLine="709"/>
        <w:jc w:val="both"/>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III. Состав, последовательность, действующие и планируемые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08"/>
        <w:jc w:val="center"/>
        <w:rPr>
          <w:rFonts w:eastAsia="Times New Roman"/>
          <w:sz w:val="28"/>
          <w:szCs w:val="28"/>
        </w:rPr>
      </w:pPr>
      <w:r w:rsidRPr="00FE13B0">
        <w:rPr>
          <w:rFonts w:eastAsia="Times New Roman"/>
          <w:sz w:val="28"/>
          <w:szCs w:val="28"/>
        </w:rPr>
        <w:t>Описание последовательности действий при осуществлении муниципальной услуги.</w:t>
      </w:r>
    </w:p>
    <w:p w:rsidR="00FE13B0" w:rsidRPr="00FE13B0" w:rsidRDefault="00FE13B0" w:rsidP="00FE13B0">
      <w:pPr>
        <w:widowControl w:val="0"/>
        <w:snapToGrid w:val="0"/>
        <w:ind w:firstLine="708"/>
        <w:jc w:val="center"/>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68. Предоставление Муниципальной услуги включает следующие административные процедуры:</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 прием и регистрация заявления и документов, представленных Заявителем;</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2) рассмотрение заявления о выдаче разрешения на строительство при осуществлении строительства, реконструкции объектов капитального строительства, в том числе формирование и направление межведомственных </w:t>
      </w:r>
      <w:r w:rsidRPr="00FE13B0">
        <w:rPr>
          <w:rFonts w:eastAsia="Times New Roman"/>
          <w:sz w:val="28"/>
          <w:szCs w:val="28"/>
        </w:rPr>
        <w:lastRenderedPageBreak/>
        <w:t>запросов в органы (организации), участвующие в предоставлении Муниципальной 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3) принятие решения о предоставлении Муниципальной услуги, либо об отказе в её предоставлении;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4) подготовка разрешения на строительство при осуществлении строительства, реконструкции объектов капитального строительства, либо отказа в выдаче разрешения на строительство при осуществлении строительства;</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5) выдача (направление) Заявителю результата предоставления Муниципальной услуги.</w:t>
      </w:r>
    </w:p>
    <w:p w:rsidR="00FE13B0" w:rsidRPr="00FE13B0" w:rsidRDefault="00FE13B0" w:rsidP="00FE13B0">
      <w:pPr>
        <w:widowControl w:val="0"/>
        <w:snapToGrid w:val="0"/>
        <w:ind w:firstLine="720"/>
        <w:jc w:val="center"/>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Блок-схема предоставления муниципальной услуги</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69. </w:t>
      </w:r>
      <w:hyperlink w:anchor="P1187" w:history="1">
        <w:r w:rsidRPr="00FE13B0">
          <w:rPr>
            <w:rFonts w:eastAsia="Times New Roman"/>
            <w:sz w:val="28"/>
            <w:szCs w:val="28"/>
          </w:rPr>
          <w:t>Блок-схема</w:t>
        </w:r>
      </w:hyperlink>
      <w:r w:rsidRPr="00FE13B0">
        <w:rPr>
          <w:rFonts w:eastAsia="Times New Roman"/>
          <w:sz w:val="28"/>
          <w:szCs w:val="28"/>
        </w:rPr>
        <w:t xml:space="preserve"> последовательности действий при предоставлении Муниципальной услуги представлена в Приложении № 2 к настоящему Административному регламенту.</w:t>
      </w:r>
    </w:p>
    <w:p w:rsidR="00FE13B0" w:rsidRPr="00FE13B0" w:rsidRDefault="00FE13B0" w:rsidP="00FE13B0">
      <w:pPr>
        <w:snapToGrid w:val="0"/>
        <w:ind w:firstLine="709"/>
        <w:jc w:val="both"/>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 xml:space="preserve">Прием, регистрация заявления и документов, </w:t>
      </w:r>
    </w:p>
    <w:p w:rsidR="00FE13B0" w:rsidRPr="00FE13B0" w:rsidRDefault="00FE13B0" w:rsidP="00FE13B0">
      <w:pPr>
        <w:widowControl w:val="0"/>
        <w:snapToGrid w:val="0"/>
        <w:ind w:firstLine="720"/>
        <w:jc w:val="center"/>
        <w:rPr>
          <w:rFonts w:eastAsia="Times New Roman"/>
          <w:sz w:val="28"/>
          <w:szCs w:val="28"/>
        </w:rPr>
      </w:pPr>
      <w:proofErr w:type="gramStart"/>
      <w:r w:rsidRPr="00FE13B0">
        <w:rPr>
          <w:rFonts w:eastAsia="Times New Roman"/>
          <w:sz w:val="28"/>
          <w:szCs w:val="28"/>
        </w:rPr>
        <w:t>представленных</w:t>
      </w:r>
      <w:proofErr w:type="gramEnd"/>
      <w:r w:rsidRPr="00FE13B0">
        <w:rPr>
          <w:rFonts w:eastAsia="Times New Roman"/>
          <w:sz w:val="28"/>
          <w:szCs w:val="28"/>
        </w:rPr>
        <w:t xml:space="preserve"> Заявителем</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70. Основанием для начала предоставления Муниципальной услуги является письменное обращение Заявителя в Администрацию или МФЦ.</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Прием и регистрация заявления и документов, представленных Заявителем, в МФЦ осуществляются в соответствии с соглашением о взаимодействии между Администрацией и МФЦ.</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71. Заявление и документы, приложенные к заявлению, могут поступить в Администрацию по почте, в электронном виде или быть доставленными непосредственно Заявителем либо его законным представителем.</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72. Специалист Администрации, ответственный за прием и регистрацию заявления о предоставлении Муниципальной 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 устанавливает предмет обращения, личность Заявителя, полномочия представителя Заявителя;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2) проверяет правильность оформления заявления;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3) в случае выявления оснований, предусмотренных                              </w:t>
      </w:r>
      <w:hyperlink w:anchor="P155" w:history="1">
        <w:r w:rsidRPr="00FE13B0">
          <w:rPr>
            <w:rFonts w:eastAsia="Times New Roman"/>
            <w:sz w:val="28"/>
            <w:szCs w:val="28"/>
          </w:rPr>
          <w:t xml:space="preserve">пунктом </w:t>
        </w:r>
      </w:hyperlink>
      <w:r w:rsidRPr="00FE13B0">
        <w:rPr>
          <w:rFonts w:eastAsia="Times New Roman"/>
          <w:sz w:val="28"/>
          <w:szCs w:val="28"/>
        </w:rPr>
        <w:t>30 настоящего Административного регламента, специалист Администрации, ответственный за прием заявления и документов, принимает решение об отказе в приеме заявления 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а) в случае личного обращения Заявителя возвращает ему заявление с разъяснением причин отказа в приеме заявления;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б) в случае поступления заявления почтовым отправлением в течение             7 (семи) рабочих дней готовит, подписывает у руководителя и направляет Заявителю письменное уведомление об отказе в приеме заявления с указанием причин отказа;</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в) в случае подачи заявления в электронном виде направляет Заявителю </w:t>
      </w:r>
      <w:r w:rsidRPr="00FE13B0">
        <w:rPr>
          <w:rFonts w:eastAsia="Times New Roman"/>
          <w:sz w:val="28"/>
          <w:szCs w:val="28"/>
        </w:rPr>
        <w:lastRenderedPageBreak/>
        <w:t>электронное сообщение об отказе в приеме документов не позднее рабочего дня, следующего за днем подачи заявления.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г) в случае отсутствия оснований, предусмотренных                             </w:t>
      </w:r>
      <w:hyperlink w:anchor="P155" w:history="1">
        <w:r w:rsidRPr="00FE13B0">
          <w:rPr>
            <w:rFonts w:eastAsia="Times New Roman"/>
            <w:sz w:val="28"/>
            <w:szCs w:val="28"/>
          </w:rPr>
          <w:t xml:space="preserve">пунктом </w:t>
        </w:r>
      </w:hyperlink>
      <w:r w:rsidRPr="00FE13B0">
        <w:rPr>
          <w:rFonts w:eastAsia="Times New Roman"/>
          <w:sz w:val="28"/>
          <w:szCs w:val="28"/>
        </w:rPr>
        <w:t>30 настоящего Административного регламента, специалист Администрации, ответственный за прием заявления, осуществляет регистрацию заявления и представленных документов.</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73. Регистрация заявления о предоставлении Муниципальной услуги, а также регистрация заявления, переданного на бумажном носителе из МФЦ в Администрацию, осуществляется Администрацией в день поступления.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74. Результатом административной процедуры является прием и регистрация заявления о предоставлении Муниципальной услуги.</w:t>
      </w:r>
    </w:p>
    <w:p w:rsidR="00FE13B0" w:rsidRPr="00FE13B0" w:rsidRDefault="00FE13B0" w:rsidP="00FE13B0">
      <w:pPr>
        <w:snapToGrid w:val="0"/>
        <w:ind w:firstLine="709"/>
        <w:jc w:val="both"/>
        <w:rPr>
          <w:rFonts w:eastAsia="Times New Roman"/>
          <w:sz w:val="28"/>
          <w:szCs w:val="28"/>
        </w:rPr>
      </w:pPr>
    </w:p>
    <w:p w:rsidR="00FE13B0" w:rsidRPr="00FE13B0" w:rsidRDefault="00FE13B0" w:rsidP="00FE13B0">
      <w:pPr>
        <w:widowControl w:val="0"/>
        <w:snapToGrid w:val="0"/>
        <w:ind w:firstLine="708"/>
        <w:jc w:val="center"/>
        <w:rPr>
          <w:rFonts w:eastAsia="Times New Roman"/>
          <w:sz w:val="28"/>
          <w:szCs w:val="28"/>
        </w:rPr>
      </w:pPr>
      <w:r w:rsidRPr="00FE13B0">
        <w:rPr>
          <w:rFonts w:eastAsia="Times New Roman"/>
          <w:sz w:val="28"/>
          <w:szCs w:val="28"/>
        </w:rPr>
        <w:t xml:space="preserve">Рассмотрение заявления о выдаче разрешения на строительство </w:t>
      </w:r>
    </w:p>
    <w:p w:rsidR="00FE13B0" w:rsidRPr="00FE13B0" w:rsidRDefault="00FE13B0" w:rsidP="00FE13B0">
      <w:pPr>
        <w:widowControl w:val="0"/>
        <w:snapToGrid w:val="0"/>
        <w:ind w:firstLine="708"/>
        <w:jc w:val="center"/>
        <w:rPr>
          <w:rFonts w:eastAsia="Times New Roman"/>
          <w:sz w:val="28"/>
          <w:szCs w:val="28"/>
        </w:rPr>
      </w:pPr>
      <w:r w:rsidRPr="00FE13B0">
        <w:rPr>
          <w:rFonts w:eastAsia="Times New Roman"/>
          <w:sz w:val="28"/>
          <w:szCs w:val="28"/>
        </w:rPr>
        <w:t xml:space="preserve">при осуществлении строительства, реконструкции объектов капитального строительства, в том числе формирование и направление межведомственных запросов в органы (организации), участвующие </w:t>
      </w:r>
    </w:p>
    <w:p w:rsidR="00FE13B0" w:rsidRPr="00FE13B0" w:rsidRDefault="00FE13B0" w:rsidP="00FE13B0">
      <w:pPr>
        <w:widowControl w:val="0"/>
        <w:snapToGrid w:val="0"/>
        <w:ind w:firstLine="708"/>
        <w:jc w:val="center"/>
        <w:rPr>
          <w:rFonts w:eastAsia="Times New Roman"/>
          <w:sz w:val="28"/>
          <w:szCs w:val="28"/>
        </w:rPr>
      </w:pPr>
      <w:r w:rsidRPr="00FE13B0">
        <w:rPr>
          <w:rFonts w:eastAsia="Times New Roman"/>
          <w:sz w:val="28"/>
          <w:szCs w:val="28"/>
        </w:rPr>
        <w:t>в предоставлении Муниципальной услуги</w:t>
      </w:r>
    </w:p>
    <w:p w:rsidR="00FE13B0" w:rsidRPr="00FE13B0" w:rsidRDefault="00FE13B0" w:rsidP="00FE13B0">
      <w:pPr>
        <w:widowControl w:val="0"/>
        <w:snapToGrid w:val="0"/>
        <w:ind w:firstLine="708"/>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75. Основанием для начала выполнения административной процедуры является поступление зарегистрированного Администрацией заявления о предоставлении Муниципальной услуги и всех необходимых документов специалисту Администрации, ответственному за предоставление Муниципальной 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76. Специалист Администрации, ответственный за предоставление Муниципальной услуги:</w:t>
      </w:r>
    </w:p>
    <w:p w:rsidR="00FE13B0" w:rsidRPr="00FE13B0" w:rsidRDefault="00FE13B0" w:rsidP="00FE13B0">
      <w:pPr>
        <w:spacing w:after="1" w:line="280" w:lineRule="atLeast"/>
        <w:ind w:firstLine="709"/>
        <w:jc w:val="both"/>
        <w:rPr>
          <w:rFonts w:eastAsia="Times New Roman"/>
          <w:sz w:val="24"/>
          <w:szCs w:val="24"/>
        </w:rPr>
      </w:pPr>
      <w:r w:rsidRPr="00FE13B0">
        <w:rPr>
          <w:rFonts w:eastAsia="Times New Roman"/>
          <w:sz w:val="28"/>
          <w:szCs w:val="28"/>
        </w:rPr>
        <w:t xml:space="preserve">1) </w:t>
      </w:r>
      <w:r w:rsidRPr="00FE13B0">
        <w:rPr>
          <w:rFonts w:eastAsia="Times New Roman"/>
          <w:sz w:val="28"/>
          <w:szCs w:val="24"/>
        </w:rPr>
        <w:t xml:space="preserve">проводит проверку на наличие и оформление предоставленных документов, указанных в </w:t>
      </w:r>
      <w:hyperlink w:anchor="P107" w:history="1">
        <w:r w:rsidRPr="00FE13B0">
          <w:rPr>
            <w:rFonts w:eastAsia="Times New Roman"/>
            <w:sz w:val="28"/>
            <w:szCs w:val="24"/>
          </w:rPr>
          <w:t xml:space="preserve">пунктах </w:t>
        </w:r>
      </w:hyperlink>
      <w:r w:rsidRPr="00FE13B0">
        <w:rPr>
          <w:rFonts w:eastAsia="Times New Roman"/>
          <w:sz w:val="28"/>
          <w:szCs w:val="24"/>
        </w:rPr>
        <w:t>23, 25 настоящего Административного регламента, в соответствии с требованиями настоящего Административного регламента. Максимальный срок административного действия составляет                 1 (один</w:t>
      </w:r>
      <w:r w:rsidRPr="00FE13B0">
        <w:rPr>
          <w:rFonts w:eastAsia="Times New Roman"/>
          <w:sz w:val="28"/>
          <w:szCs w:val="28"/>
        </w:rPr>
        <w:t>) рабочий день</w:t>
      </w:r>
      <w:r w:rsidRPr="00FE13B0">
        <w:rPr>
          <w:rFonts w:eastAsia="Times New Roman"/>
          <w:sz w:val="28"/>
          <w:szCs w:val="24"/>
        </w:rPr>
        <w:t xml:space="preserve"> со дня регистрации заявления</w:t>
      </w:r>
      <w:r w:rsidRPr="00FE13B0">
        <w:rPr>
          <w:rFonts w:eastAsia="Times New Roman"/>
          <w:sz w:val="28"/>
          <w:szCs w:val="28"/>
        </w:rPr>
        <w:t xml:space="preserve"> о предоставлении Муниципальной услуги</w:t>
      </w:r>
      <w:r w:rsidRPr="00FE13B0">
        <w:rPr>
          <w:rFonts w:eastAsia="Times New Roman"/>
          <w:sz w:val="28"/>
          <w:szCs w:val="24"/>
        </w:rPr>
        <w:t>.</w:t>
      </w:r>
    </w:p>
    <w:p w:rsidR="00FE13B0" w:rsidRPr="00FE13B0" w:rsidRDefault="00FE13B0" w:rsidP="00FE13B0">
      <w:pPr>
        <w:widowControl w:val="0"/>
        <w:snapToGrid w:val="0"/>
        <w:ind w:firstLine="708"/>
        <w:jc w:val="both"/>
        <w:rPr>
          <w:rFonts w:eastAsia="Times New Roman"/>
          <w:sz w:val="28"/>
          <w:szCs w:val="28"/>
        </w:rPr>
      </w:pPr>
      <w:proofErr w:type="gramStart"/>
      <w:r w:rsidRPr="00FE13B0">
        <w:rPr>
          <w:rFonts w:eastAsia="Times New Roman"/>
          <w:sz w:val="28"/>
          <w:szCs w:val="28"/>
        </w:rPr>
        <w:t xml:space="preserve">2) в случае непредставления Заявителем по собственной инициативе документа (документов), указанных в </w:t>
      </w:r>
      <w:hyperlink w:anchor="P178" w:history="1">
        <w:r w:rsidRPr="00FE13B0">
          <w:rPr>
            <w:rFonts w:eastAsia="Times New Roman"/>
            <w:sz w:val="28"/>
            <w:szCs w:val="28"/>
          </w:rPr>
          <w:t xml:space="preserve">пункте </w:t>
        </w:r>
      </w:hyperlink>
      <w:r w:rsidRPr="00FE13B0">
        <w:rPr>
          <w:rFonts w:eastAsia="Times New Roman"/>
          <w:sz w:val="28"/>
          <w:szCs w:val="28"/>
        </w:rPr>
        <w:t>25 настоящего Административного регламента, специалист Администрации, ответственный за предоставление Муниципальной услуги, в течение 2 (двух) рабочих дней со дня регистрации Администрацией заявления о предоставлении Муниципальной услуги формирует и направляет по каналам системы межведомственного электронного взаимодействия межведомственные запросы в федеральные органы исполнительной власти, органы государственной власти Тульской области</w:t>
      </w:r>
      <w:proofErr w:type="gramEnd"/>
      <w:r w:rsidRPr="00FE13B0">
        <w:rPr>
          <w:rFonts w:eastAsia="Times New Roman"/>
          <w:sz w:val="28"/>
          <w:szCs w:val="28"/>
        </w:rPr>
        <w:t>, участвующие в предоставлении муниципальной услуги.</w:t>
      </w:r>
    </w:p>
    <w:p w:rsidR="00FE13B0" w:rsidRPr="00FE13B0" w:rsidRDefault="00FE13B0" w:rsidP="00FE13B0">
      <w:pPr>
        <w:widowControl w:val="0"/>
        <w:snapToGrid w:val="0"/>
        <w:ind w:firstLine="540"/>
        <w:jc w:val="both"/>
        <w:rPr>
          <w:rFonts w:eastAsia="Times New Roman"/>
          <w:sz w:val="28"/>
          <w:szCs w:val="28"/>
        </w:rPr>
      </w:pPr>
      <w:r w:rsidRPr="00FE13B0">
        <w:rPr>
          <w:rFonts w:eastAsia="Times New Roman"/>
          <w:sz w:val="28"/>
          <w:szCs w:val="28"/>
        </w:rPr>
        <w:t xml:space="preserve">По межведомственным запросам документы (их копии или сведения, содержащиеся в них) предоставляются в Администрацию федеральными органами исполнительной власти, органами государственной власти Тульской области, участвующими в предоставлении муниципальной услуги, </w:t>
      </w:r>
      <w:r w:rsidRPr="00FE13B0">
        <w:rPr>
          <w:rFonts w:eastAsia="Times New Roman"/>
          <w:sz w:val="28"/>
          <w:szCs w:val="28"/>
        </w:rPr>
        <w:lastRenderedPageBreak/>
        <w:t>в распоряжении которых находятся указанные документы, в срок не позднее 3 (трех) рабочих дней со дня получения соответствующего межведомственного запроса.</w:t>
      </w:r>
    </w:p>
    <w:p w:rsidR="00FE13B0" w:rsidRPr="00FE13B0" w:rsidRDefault="00FE13B0" w:rsidP="00FE13B0">
      <w:pPr>
        <w:shd w:val="clear" w:color="auto" w:fill="FFFFFF"/>
        <w:tabs>
          <w:tab w:val="left" w:pos="709"/>
        </w:tabs>
        <w:autoSpaceDE w:val="0"/>
        <w:autoSpaceDN w:val="0"/>
        <w:adjustRightInd w:val="0"/>
        <w:spacing w:line="21" w:lineRule="atLeast"/>
        <w:jc w:val="both"/>
        <w:outlineLvl w:val="2"/>
        <w:rPr>
          <w:rFonts w:eastAsia="Times New Roman"/>
          <w:sz w:val="28"/>
          <w:szCs w:val="28"/>
        </w:rPr>
      </w:pPr>
      <w:r w:rsidRPr="00FE13B0">
        <w:rPr>
          <w:rFonts w:eastAsia="Times New Roman"/>
          <w:sz w:val="28"/>
          <w:szCs w:val="28"/>
        </w:rPr>
        <w:tab/>
      </w:r>
      <w:r w:rsidRPr="00FE13B0">
        <w:rPr>
          <w:rFonts w:eastAsia="Times New Roman"/>
          <w:sz w:val="28"/>
          <w:szCs w:val="28"/>
        </w:rPr>
        <w:tab/>
      </w:r>
    </w:p>
    <w:p w:rsidR="00FE13B0" w:rsidRPr="00FE13B0" w:rsidRDefault="00FE13B0" w:rsidP="00FE13B0">
      <w:pPr>
        <w:widowControl w:val="0"/>
        <w:snapToGrid w:val="0"/>
        <w:ind w:firstLine="708"/>
        <w:jc w:val="center"/>
        <w:rPr>
          <w:rFonts w:eastAsia="Times New Roman"/>
          <w:sz w:val="28"/>
          <w:szCs w:val="28"/>
        </w:rPr>
      </w:pPr>
      <w:r w:rsidRPr="00FE13B0">
        <w:rPr>
          <w:rFonts w:eastAsia="Times New Roman"/>
          <w:sz w:val="28"/>
          <w:szCs w:val="28"/>
        </w:rPr>
        <w:t>Принятие решения о предоставлении Муниципальной услуги,</w:t>
      </w:r>
    </w:p>
    <w:p w:rsidR="00FE13B0" w:rsidRPr="00FE13B0" w:rsidRDefault="00FE13B0" w:rsidP="00FE13B0">
      <w:pPr>
        <w:widowControl w:val="0"/>
        <w:snapToGrid w:val="0"/>
        <w:ind w:firstLine="708"/>
        <w:jc w:val="center"/>
        <w:rPr>
          <w:rFonts w:eastAsia="Times New Roman"/>
          <w:sz w:val="28"/>
          <w:szCs w:val="28"/>
        </w:rPr>
      </w:pPr>
      <w:r w:rsidRPr="00FE13B0">
        <w:rPr>
          <w:rFonts w:eastAsia="Times New Roman"/>
          <w:sz w:val="28"/>
          <w:szCs w:val="28"/>
        </w:rPr>
        <w:t>либо об отказе в её предоставлении</w:t>
      </w:r>
    </w:p>
    <w:p w:rsidR="00FE13B0" w:rsidRPr="00FE13B0" w:rsidRDefault="00FE13B0" w:rsidP="00FE13B0">
      <w:pPr>
        <w:widowControl w:val="0"/>
        <w:snapToGrid w:val="0"/>
        <w:ind w:firstLine="708"/>
        <w:jc w:val="both"/>
        <w:rPr>
          <w:rFonts w:eastAsia="Times New Roman"/>
          <w:sz w:val="28"/>
          <w:szCs w:val="28"/>
        </w:rPr>
      </w:pPr>
    </w:p>
    <w:p w:rsidR="00FE13B0" w:rsidRPr="00FE13B0" w:rsidRDefault="00FE13B0" w:rsidP="00FE13B0">
      <w:pPr>
        <w:shd w:val="clear" w:color="auto" w:fill="FFFFFF"/>
        <w:tabs>
          <w:tab w:val="left" w:pos="709"/>
        </w:tabs>
        <w:autoSpaceDE w:val="0"/>
        <w:autoSpaceDN w:val="0"/>
        <w:adjustRightInd w:val="0"/>
        <w:spacing w:line="21" w:lineRule="atLeast"/>
        <w:jc w:val="both"/>
        <w:outlineLvl w:val="2"/>
        <w:rPr>
          <w:rFonts w:eastAsia="Times New Roman"/>
          <w:sz w:val="28"/>
          <w:szCs w:val="28"/>
        </w:rPr>
      </w:pPr>
      <w:r w:rsidRPr="00FE13B0">
        <w:rPr>
          <w:rFonts w:eastAsia="Times New Roman"/>
          <w:sz w:val="28"/>
          <w:szCs w:val="28"/>
        </w:rPr>
        <w:tab/>
        <w:t>77. Основанием для начала выполнения административной процедуры является зарегистрированное Администрацией заявление о предоставлении Муниципальной услуги, полученные ответы на межведомственные запросы.</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78. Не предоставление (несвоевременное предоставление)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В случае </w:t>
      </w:r>
      <w:proofErr w:type="gramStart"/>
      <w:r w:rsidRPr="00FE13B0">
        <w:rPr>
          <w:rFonts w:eastAsia="Times New Roman"/>
          <w:sz w:val="28"/>
          <w:szCs w:val="28"/>
        </w:rPr>
        <w:t>не поступления</w:t>
      </w:r>
      <w:proofErr w:type="gramEnd"/>
      <w:r w:rsidRPr="00FE13B0">
        <w:rPr>
          <w:rFonts w:eastAsia="Times New Roman"/>
          <w:sz w:val="28"/>
          <w:szCs w:val="28"/>
        </w:rPr>
        <w:t xml:space="preserve"> ответа на межведомственный запрос в установленный срок Администрацией принимаются меры, предусмотренные законодательством Российской Федерации.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79. После рассмотрения заявления о предоставлении Муниципальной услуги и получения ответов на запросы, специалист Администрации, ответственный за предоставление Муниципальной услуги:</w:t>
      </w:r>
    </w:p>
    <w:p w:rsidR="00FE13B0" w:rsidRPr="00FE13B0" w:rsidRDefault="00FE13B0" w:rsidP="00FE13B0">
      <w:pPr>
        <w:widowControl w:val="0"/>
        <w:snapToGrid w:val="0"/>
        <w:ind w:firstLine="708"/>
        <w:jc w:val="both"/>
        <w:rPr>
          <w:rFonts w:eastAsia="Times New Roman"/>
          <w:sz w:val="28"/>
          <w:szCs w:val="28"/>
        </w:rPr>
      </w:pPr>
      <w:proofErr w:type="gramStart"/>
      <w:r w:rsidRPr="00FE13B0">
        <w:rPr>
          <w:rFonts w:eastAsia="Times New Roman"/>
          <w:sz w:val="28"/>
          <w:szCs w:val="28"/>
        </w:rPr>
        <w:t>- в течение 4 (четырех) рабочих дней со дня регистрации Администрацией заявления о предоставлении Муниципальной услуги осуществляет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w:t>
      </w:r>
      <w:proofErr w:type="gramEnd"/>
      <w:r w:rsidRPr="00FE13B0">
        <w:rPr>
          <w:rFonts w:eastAsia="Times New Roman"/>
          <w:sz w:val="28"/>
          <w:szCs w:val="28"/>
        </w:rPr>
        <w:t xml:space="preserve"> </w:t>
      </w:r>
      <w:proofErr w:type="gramStart"/>
      <w:r w:rsidRPr="00FE13B0">
        <w:rPr>
          <w:rFonts w:eastAsia="Times New Roman"/>
          <w:sz w:val="28"/>
          <w:szCs w:val="28"/>
        </w:rPr>
        <w:t>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w:t>
      </w:r>
      <w:proofErr w:type="gramEnd"/>
      <w:r w:rsidRPr="00FE13B0">
        <w:rPr>
          <w:rFonts w:eastAsia="Times New Roman"/>
          <w:sz w:val="28"/>
          <w:szCs w:val="28"/>
        </w:rPr>
        <w:t xml:space="preserve">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в том числе на соответствие требованиям, установленным в разрешении на отклонение от предельных параметров разрешенного строительства, реконструкции.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 в течение 1 (одного) рабочего дня со дня окончания проверки документов принимает решение о подготовке проекта разрешения на строительство при осуществлении строительства, реконструкции объектов </w:t>
      </w:r>
      <w:r w:rsidRPr="00FE13B0">
        <w:rPr>
          <w:rFonts w:eastAsia="Times New Roman"/>
          <w:sz w:val="28"/>
          <w:szCs w:val="28"/>
        </w:rPr>
        <w:lastRenderedPageBreak/>
        <w:t>капитального строительства или об отказе в предоставлении данного разрешения.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80. Результатом административной процедуры является принятие решения о предоставлении Муниципальной услуги, либо об отказе в её  предоставлении.</w:t>
      </w:r>
    </w:p>
    <w:p w:rsidR="00FE13B0" w:rsidRPr="00FE13B0" w:rsidRDefault="00FE13B0" w:rsidP="00FE13B0">
      <w:pPr>
        <w:widowControl w:val="0"/>
        <w:snapToGrid w:val="0"/>
        <w:ind w:firstLine="708"/>
        <w:jc w:val="both"/>
        <w:rPr>
          <w:rFonts w:eastAsia="Times New Roman"/>
          <w:sz w:val="28"/>
          <w:szCs w:val="28"/>
        </w:rPr>
      </w:pPr>
    </w:p>
    <w:p w:rsidR="00FE13B0" w:rsidRPr="00FE13B0" w:rsidRDefault="00FE13B0" w:rsidP="00FE13B0">
      <w:pPr>
        <w:widowControl w:val="0"/>
        <w:snapToGrid w:val="0"/>
        <w:ind w:firstLine="708"/>
        <w:jc w:val="center"/>
        <w:rPr>
          <w:rFonts w:eastAsia="Times New Roman"/>
          <w:sz w:val="28"/>
          <w:szCs w:val="28"/>
        </w:rPr>
      </w:pPr>
      <w:r w:rsidRPr="00FE13B0">
        <w:rPr>
          <w:rFonts w:eastAsia="Times New Roman"/>
          <w:sz w:val="28"/>
          <w:szCs w:val="28"/>
        </w:rPr>
        <w:t xml:space="preserve">Подготовка разрешения на строительство при осуществлении строительства, реконструкции объектов капитального строительства, </w:t>
      </w:r>
    </w:p>
    <w:p w:rsidR="00FE13B0" w:rsidRPr="00FE13B0" w:rsidRDefault="00FE13B0" w:rsidP="00FE13B0">
      <w:pPr>
        <w:widowControl w:val="0"/>
        <w:snapToGrid w:val="0"/>
        <w:ind w:firstLine="708"/>
        <w:jc w:val="center"/>
        <w:rPr>
          <w:rFonts w:eastAsia="Times New Roman"/>
          <w:sz w:val="28"/>
          <w:szCs w:val="28"/>
        </w:rPr>
      </w:pPr>
      <w:r w:rsidRPr="00FE13B0">
        <w:rPr>
          <w:rFonts w:eastAsia="Times New Roman"/>
          <w:sz w:val="28"/>
          <w:szCs w:val="28"/>
        </w:rPr>
        <w:t>либо отказа в выдаче разрешения на строительство при осуществлении строительства, реконструкции объектов капитального строительства</w:t>
      </w:r>
    </w:p>
    <w:p w:rsidR="00FE13B0" w:rsidRPr="00FE13B0" w:rsidRDefault="00FE13B0" w:rsidP="00FE13B0">
      <w:pPr>
        <w:widowControl w:val="0"/>
        <w:snapToGrid w:val="0"/>
        <w:ind w:firstLine="708"/>
        <w:jc w:val="center"/>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81. Основанием для начала выполнения административной процедуры является решение о предоставлении Муниципальной услуги, либо об отказе в её  предоставлении.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82. Специалист Администрации, ответственный за предоставление Муниципальной услуги:</w:t>
      </w:r>
    </w:p>
    <w:p w:rsidR="00FE13B0" w:rsidRPr="00FE13B0" w:rsidRDefault="00FE13B0" w:rsidP="00FE13B0">
      <w:pPr>
        <w:autoSpaceDE w:val="0"/>
        <w:autoSpaceDN w:val="0"/>
        <w:adjustRightInd w:val="0"/>
        <w:ind w:firstLine="709"/>
        <w:jc w:val="both"/>
        <w:rPr>
          <w:rFonts w:eastAsia="Times New Roman"/>
          <w:sz w:val="28"/>
          <w:szCs w:val="28"/>
        </w:rPr>
      </w:pPr>
      <w:r w:rsidRPr="00FE13B0">
        <w:rPr>
          <w:rFonts w:eastAsia="Times New Roman"/>
          <w:sz w:val="28"/>
          <w:szCs w:val="28"/>
        </w:rPr>
        <w:t xml:space="preserve">1) в случае отсутствия оснований для отказа в предоставлении Муниципальной услуги, установленных в </w:t>
      </w:r>
      <w:hyperlink r:id="rId17" w:history="1">
        <w:r w:rsidRPr="00FE13B0">
          <w:rPr>
            <w:rFonts w:eastAsia="Times New Roman"/>
            <w:sz w:val="28"/>
            <w:szCs w:val="28"/>
          </w:rPr>
          <w:t>пункте 33</w:t>
        </w:r>
      </w:hyperlink>
      <w:r w:rsidRPr="00FE13B0">
        <w:rPr>
          <w:rFonts w:eastAsia="Times New Roman"/>
          <w:sz w:val="28"/>
          <w:szCs w:val="28"/>
        </w:rPr>
        <w:t xml:space="preserve"> настоящего Административного регламента, в течение 1 (одного) рабочего дня подготавливает проект разрешения на строительство при осуществлении строительства, реконструкции объектов капитального строительства по форме, утвержденной Приказом Министерства строительства и жилищно-коммунального хозяйства Российской Федерации от 19.02.2015 N 117/</w:t>
      </w:r>
      <w:proofErr w:type="spellStart"/>
      <w:proofErr w:type="gramStart"/>
      <w:r w:rsidRPr="00FE13B0">
        <w:rPr>
          <w:rFonts w:eastAsia="Times New Roman"/>
          <w:sz w:val="28"/>
          <w:szCs w:val="28"/>
        </w:rPr>
        <w:t>пр</w:t>
      </w:r>
      <w:proofErr w:type="spellEnd"/>
      <w:proofErr w:type="gramEnd"/>
      <w:r w:rsidRPr="00FE13B0">
        <w:rPr>
          <w:rFonts w:eastAsia="Times New Roman"/>
          <w:sz w:val="28"/>
          <w:szCs w:val="28"/>
        </w:rPr>
        <w:t xml:space="preserve"> «Об утверждении формы разрешения на строительство и формы разрешения на ввод объекта в эксплуатацию»;</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2) в случае наличия оснований для отказа в предоставлении Муниципальной услуги, указанных  в  </w:t>
      </w:r>
      <w:hyperlink r:id="rId18" w:history="1">
        <w:r w:rsidRPr="00FE13B0">
          <w:rPr>
            <w:rFonts w:eastAsia="Times New Roman"/>
            <w:sz w:val="28"/>
            <w:szCs w:val="28"/>
          </w:rPr>
          <w:t>пункте 33</w:t>
        </w:r>
      </w:hyperlink>
      <w:r w:rsidRPr="00FE13B0">
        <w:rPr>
          <w:rFonts w:eastAsia="Times New Roman"/>
          <w:sz w:val="28"/>
          <w:szCs w:val="28"/>
        </w:rPr>
        <w:t xml:space="preserve"> настоящего Административного регламента, в течение 1 (одного) рабочего дня готовит письмо об отказе в выдаче разрешения на строительство при осуществлении строительства, реконструкции объектов капитального строительства с указанием причин отказа.</w:t>
      </w:r>
    </w:p>
    <w:p w:rsidR="00FE13B0" w:rsidRPr="00FE13B0" w:rsidRDefault="00FE13B0" w:rsidP="00FE13B0">
      <w:pPr>
        <w:autoSpaceDE w:val="0"/>
        <w:autoSpaceDN w:val="0"/>
        <w:adjustRightInd w:val="0"/>
        <w:ind w:firstLine="709"/>
        <w:jc w:val="both"/>
        <w:rPr>
          <w:rFonts w:eastAsia="Times New Roman"/>
          <w:sz w:val="28"/>
          <w:szCs w:val="28"/>
        </w:rPr>
      </w:pPr>
      <w:r w:rsidRPr="00FE13B0">
        <w:rPr>
          <w:rFonts w:eastAsia="Times New Roman"/>
          <w:sz w:val="28"/>
          <w:szCs w:val="28"/>
        </w:rPr>
        <w:t>83. Подготовленный проект разрешения на строительство при осуществлении строительства, реконструкции объектов капитального строительства, либо письмо об отказе в выдаче данного разрешения, подлежат согласованию с должностными лицами Администрации в соответствии с правилами делопроизводства, установленными в Администрации.</w:t>
      </w:r>
    </w:p>
    <w:p w:rsidR="00FE13B0" w:rsidRPr="00FE13B0" w:rsidRDefault="00FE13B0" w:rsidP="00FE13B0">
      <w:pPr>
        <w:autoSpaceDE w:val="0"/>
        <w:autoSpaceDN w:val="0"/>
        <w:adjustRightInd w:val="0"/>
        <w:ind w:firstLine="709"/>
        <w:jc w:val="both"/>
        <w:rPr>
          <w:rFonts w:eastAsia="Times New Roman"/>
          <w:sz w:val="28"/>
          <w:szCs w:val="28"/>
        </w:rPr>
      </w:pPr>
      <w:r w:rsidRPr="00FE13B0">
        <w:rPr>
          <w:rFonts w:eastAsia="Times New Roman"/>
          <w:sz w:val="28"/>
          <w:szCs w:val="28"/>
        </w:rPr>
        <w:t xml:space="preserve">84. Согласованный проект разрешения на строительство при осуществлении строительства, реконструкции объектов капитального строительства направляется на подпись главе администрации муниципального образования </w:t>
      </w:r>
      <w:proofErr w:type="spellStart"/>
      <w:r w:rsidRPr="00FE13B0">
        <w:rPr>
          <w:rFonts w:eastAsia="Times New Roman"/>
          <w:sz w:val="28"/>
          <w:szCs w:val="28"/>
        </w:rPr>
        <w:t>Щекинский</w:t>
      </w:r>
      <w:proofErr w:type="spellEnd"/>
      <w:r w:rsidRPr="00FE13B0">
        <w:rPr>
          <w:rFonts w:eastAsia="Times New Roman"/>
          <w:sz w:val="28"/>
          <w:szCs w:val="28"/>
        </w:rPr>
        <w:t xml:space="preserve"> район.</w:t>
      </w:r>
    </w:p>
    <w:p w:rsidR="00FE13B0" w:rsidRPr="00FE13B0" w:rsidRDefault="00FE13B0" w:rsidP="00FE13B0">
      <w:pPr>
        <w:autoSpaceDE w:val="0"/>
        <w:autoSpaceDN w:val="0"/>
        <w:adjustRightInd w:val="0"/>
        <w:spacing w:line="252" w:lineRule="auto"/>
        <w:ind w:firstLine="709"/>
        <w:jc w:val="both"/>
        <w:outlineLvl w:val="1"/>
        <w:rPr>
          <w:rFonts w:eastAsia="Times New Roman"/>
          <w:sz w:val="28"/>
          <w:szCs w:val="28"/>
        </w:rPr>
      </w:pPr>
      <w:r w:rsidRPr="00FE13B0">
        <w:rPr>
          <w:rFonts w:eastAsia="Times New Roman"/>
          <w:sz w:val="28"/>
          <w:szCs w:val="28"/>
        </w:rPr>
        <w:t xml:space="preserve">85. Подписанное главой администрации муниципального образования </w:t>
      </w:r>
      <w:proofErr w:type="spellStart"/>
      <w:r w:rsidRPr="00FE13B0">
        <w:rPr>
          <w:rFonts w:eastAsia="Times New Roman"/>
          <w:sz w:val="28"/>
          <w:szCs w:val="28"/>
        </w:rPr>
        <w:t>Щекинский</w:t>
      </w:r>
      <w:proofErr w:type="spellEnd"/>
      <w:r w:rsidRPr="00FE13B0">
        <w:rPr>
          <w:rFonts w:eastAsia="Times New Roman"/>
          <w:sz w:val="28"/>
          <w:szCs w:val="28"/>
        </w:rPr>
        <w:t xml:space="preserve"> район разрешение на строительство при осуществлении строительства, реконструкции объектов капитального строительства </w:t>
      </w:r>
      <w:r w:rsidRPr="00FE13B0">
        <w:rPr>
          <w:rFonts w:eastAsia="Times New Roman"/>
          <w:sz w:val="28"/>
          <w:szCs w:val="28"/>
        </w:rPr>
        <w:lastRenderedPageBreak/>
        <w:t xml:space="preserve">удостоверяется печатью администрации муниципального образования </w:t>
      </w:r>
      <w:proofErr w:type="spellStart"/>
      <w:r w:rsidRPr="00FE13B0">
        <w:rPr>
          <w:rFonts w:eastAsia="Times New Roman"/>
          <w:sz w:val="28"/>
          <w:szCs w:val="28"/>
        </w:rPr>
        <w:t>Щекинский</w:t>
      </w:r>
      <w:proofErr w:type="spellEnd"/>
      <w:r w:rsidRPr="00FE13B0">
        <w:rPr>
          <w:rFonts w:eastAsia="Times New Roman"/>
          <w:sz w:val="28"/>
          <w:szCs w:val="28"/>
        </w:rPr>
        <w:t xml:space="preserve"> район.</w:t>
      </w:r>
    </w:p>
    <w:p w:rsidR="00FE13B0" w:rsidRPr="00FE13B0" w:rsidRDefault="00FE13B0" w:rsidP="00FE13B0">
      <w:pPr>
        <w:autoSpaceDE w:val="0"/>
        <w:autoSpaceDN w:val="0"/>
        <w:adjustRightInd w:val="0"/>
        <w:spacing w:line="252" w:lineRule="auto"/>
        <w:ind w:firstLine="709"/>
        <w:jc w:val="both"/>
        <w:outlineLvl w:val="1"/>
        <w:rPr>
          <w:rFonts w:eastAsia="Times New Roman"/>
          <w:sz w:val="28"/>
          <w:szCs w:val="28"/>
        </w:rPr>
      </w:pPr>
      <w:r w:rsidRPr="00FE13B0">
        <w:rPr>
          <w:rFonts w:eastAsia="Times New Roman"/>
          <w:sz w:val="28"/>
          <w:szCs w:val="28"/>
        </w:rPr>
        <w:t xml:space="preserve">86. Согласованное  письмо об отказе в выдаче разрешения на строительство при осуществлении строительства, реконструкции объектов капитального строительства направляется на подписание главе администрации муниципального образования </w:t>
      </w:r>
      <w:proofErr w:type="spellStart"/>
      <w:r w:rsidRPr="00FE13B0">
        <w:rPr>
          <w:rFonts w:eastAsia="Times New Roman"/>
          <w:sz w:val="28"/>
          <w:szCs w:val="28"/>
        </w:rPr>
        <w:t>Щекинский</w:t>
      </w:r>
      <w:proofErr w:type="spellEnd"/>
      <w:r w:rsidRPr="00FE13B0">
        <w:rPr>
          <w:rFonts w:eastAsia="Times New Roman"/>
          <w:sz w:val="28"/>
          <w:szCs w:val="28"/>
        </w:rPr>
        <w:t xml:space="preserve"> район или первому заместителю главы администрации муниципального образования </w:t>
      </w:r>
      <w:proofErr w:type="spellStart"/>
      <w:r w:rsidRPr="00FE13B0">
        <w:rPr>
          <w:rFonts w:eastAsia="Times New Roman"/>
          <w:sz w:val="28"/>
          <w:szCs w:val="28"/>
        </w:rPr>
        <w:t>Щекинский</w:t>
      </w:r>
      <w:proofErr w:type="spellEnd"/>
      <w:r w:rsidRPr="00FE13B0">
        <w:rPr>
          <w:rFonts w:eastAsia="Times New Roman"/>
          <w:sz w:val="28"/>
          <w:szCs w:val="28"/>
        </w:rPr>
        <w:t xml:space="preserve"> район.</w:t>
      </w:r>
    </w:p>
    <w:p w:rsidR="00FE13B0" w:rsidRPr="00FE13B0" w:rsidRDefault="00FE13B0" w:rsidP="00FE13B0">
      <w:pPr>
        <w:autoSpaceDE w:val="0"/>
        <w:autoSpaceDN w:val="0"/>
        <w:adjustRightInd w:val="0"/>
        <w:spacing w:line="252" w:lineRule="auto"/>
        <w:ind w:firstLine="709"/>
        <w:jc w:val="both"/>
        <w:outlineLvl w:val="1"/>
        <w:rPr>
          <w:rFonts w:eastAsia="Times New Roman"/>
          <w:sz w:val="28"/>
          <w:szCs w:val="28"/>
        </w:rPr>
      </w:pPr>
      <w:r w:rsidRPr="00FE13B0">
        <w:rPr>
          <w:rFonts w:eastAsia="Times New Roman"/>
          <w:sz w:val="28"/>
          <w:szCs w:val="28"/>
        </w:rPr>
        <w:t>87. Максимальная продолжительность указанной административной процедуры составляет 2 (два) рабочих дня.</w:t>
      </w:r>
    </w:p>
    <w:p w:rsidR="00FE13B0" w:rsidRPr="00FE13B0" w:rsidRDefault="00FE13B0" w:rsidP="00FE13B0">
      <w:pPr>
        <w:autoSpaceDE w:val="0"/>
        <w:autoSpaceDN w:val="0"/>
        <w:adjustRightInd w:val="0"/>
        <w:spacing w:line="252" w:lineRule="auto"/>
        <w:ind w:firstLine="709"/>
        <w:jc w:val="both"/>
        <w:outlineLvl w:val="1"/>
        <w:rPr>
          <w:rFonts w:eastAsia="Times New Roman"/>
          <w:sz w:val="28"/>
          <w:szCs w:val="28"/>
        </w:rPr>
      </w:pPr>
      <w:r w:rsidRPr="00FE13B0">
        <w:rPr>
          <w:rFonts w:eastAsia="Times New Roman"/>
          <w:sz w:val="28"/>
          <w:szCs w:val="28"/>
        </w:rPr>
        <w:t>88. Разрешение на строительство при осуществлении строительства, реконструкции объектов капитального строительства выдается на весь срок, предусмотренный проектом организации строительства объекта капитального строительства.</w:t>
      </w:r>
    </w:p>
    <w:p w:rsidR="00FE13B0" w:rsidRPr="00FE13B0" w:rsidRDefault="00FE13B0" w:rsidP="00FE13B0">
      <w:pPr>
        <w:autoSpaceDE w:val="0"/>
        <w:autoSpaceDN w:val="0"/>
        <w:adjustRightInd w:val="0"/>
        <w:spacing w:line="252" w:lineRule="auto"/>
        <w:ind w:firstLine="709"/>
        <w:jc w:val="both"/>
        <w:outlineLvl w:val="1"/>
        <w:rPr>
          <w:rFonts w:eastAsia="Times New Roman"/>
          <w:sz w:val="28"/>
          <w:szCs w:val="28"/>
        </w:rPr>
      </w:pPr>
      <w:r w:rsidRPr="00FE13B0">
        <w:rPr>
          <w:rFonts w:eastAsia="Times New Roman"/>
          <w:sz w:val="28"/>
          <w:szCs w:val="28"/>
        </w:rPr>
        <w:t>89. Разрешение на строительство при осуществлении строительства, реконструкции объектов капитального строительства подготавливается в двух экземплярах.</w:t>
      </w:r>
    </w:p>
    <w:p w:rsidR="00FE13B0" w:rsidRPr="00FE13B0" w:rsidRDefault="00FE13B0" w:rsidP="00FE13B0">
      <w:pPr>
        <w:autoSpaceDE w:val="0"/>
        <w:autoSpaceDN w:val="0"/>
        <w:adjustRightInd w:val="0"/>
        <w:spacing w:line="252" w:lineRule="auto"/>
        <w:ind w:firstLine="709"/>
        <w:jc w:val="both"/>
        <w:outlineLvl w:val="1"/>
        <w:rPr>
          <w:rFonts w:eastAsia="Times New Roman"/>
          <w:sz w:val="28"/>
          <w:szCs w:val="28"/>
        </w:rPr>
      </w:pPr>
      <w:r w:rsidRPr="00FE13B0">
        <w:rPr>
          <w:rFonts w:eastAsia="Times New Roman"/>
          <w:sz w:val="28"/>
          <w:szCs w:val="28"/>
        </w:rPr>
        <w:t>90. Результатом административной процедуры является подготовленное разрешение на строительство при осуществлении строительства, реконструкции объектов капитального строительства, либо письмо об отказе в выдаче данного разрешения.</w:t>
      </w:r>
    </w:p>
    <w:p w:rsidR="00FE13B0" w:rsidRPr="00FE13B0" w:rsidRDefault="00FE13B0" w:rsidP="00FE13B0">
      <w:pPr>
        <w:widowControl w:val="0"/>
        <w:snapToGrid w:val="0"/>
        <w:ind w:firstLine="708"/>
        <w:jc w:val="both"/>
        <w:rPr>
          <w:rFonts w:eastAsia="Times New Roman"/>
          <w:sz w:val="28"/>
          <w:szCs w:val="28"/>
        </w:rPr>
      </w:pPr>
    </w:p>
    <w:p w:rsidR="00FE13B0" w:rsidRPr="00FE13B0" w:rsidRDefault="00FE13B0" w:rsidP="00FE13B0">
      <w:pPr>
        <w:widowControl w:val="0"/>
        <w:snapToGrid w:val="0"/>
        <w:ind w:firstLine="709"/>
        <w:jc w:val="center"/>
        <w:rPr>
          <w:rFonts w:eastAsia="Times New Roman"/>
          <w:sz w:val="28"/>
          <w:szCs w:val="28"/>
        </w:rPr>
      </w:pPr>
      <w:r w:rsidRPr="00FE13B0">
        <w:rPr>
          <w:rFonts w:eastAsia="Times New Roman"/>
          <w:sz w:val="28"/>
          <w:szCs w:val="28"/>
        </w:rPr>
        <w:t>Выдача (направление) Заявителю результата предоставления муниципальной услуги</w:t>
      </w:r>
    </w:p>
    <w:p w:rsidR="00FE13B0" w:rsidRPr="00FE13B0" w:rsidRDefault="00FE13B0" w:rsidP="00FE13B0">
      <w:pPr>
        <w:widowControl w:val="0"/>
        <w:snapToGrid w:val="0"/>
        <w:ind w:firstLine="709"/>
        <w:jc w:val="center"/>
        <w:rPr>
          <w:rFonts w:eastAsia="Times New Roman"/>
          <w:color w:val="FF0000"/>
          <w:sz w:val="24"/>
          <w:szCs w:val="24"/>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91. Основанием для начала административной процедуры является подготовленное разрешение на строительство при осуществлении строительства, реконструкции объектов капитального строительства, либо письмо об отказе в выдаче данного разрешения.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92. Специалист Администрации, ответственный за предоставление Муниципальной услуги, в течение 3 (трех) рабочих дней после подготовки разрешения на строительство при осуществлении строительства, реконструкции объектов капитального строительства, либо письма об отказе в выдаче данного разрешения, сообщает Заявителю с использованием способа связи, указанного в заявлении, о готовности результата предоставления Муниципальной 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93. Выдача Заявителю результата предоставления Муниципальной услуги осуществляется способом, указанным Заявителем при подаче заявления о предоставлении Муниципальной 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94. Результатом административной процедуры является выдача Заявителю разрешения на строительство при осуществлении строительства, реконструкции объектов капитального строительства, либо письма об отказе в выдаче данного разрешения.</w:t>
      </w:r>
    </w:p>
    <w:p w:rsidR="00FE13B0" w:rsidRPr="00FE13B0" w:rsidRDefault="00FE13B0" w:rsidP="00FE13B0">
      <w:pPr>
        <w:widowControl w:val="0"/>
        <w:snapToGrid w:val="0"/>
        <w:ind w:firstLine="709"/>
        <w:jc w:val="both"/>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lastRenderedPageBreak/>
        <w:t>V. Порядок и формы контроля исполнения Административного регламента за предоставлением муниципальной услуги</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 xml:space="preserve">Порядок осуществления текущего </w:t>
      </w:r>
      <w:proofErr w:type="gramStart"/>
      <w:r w:rsidRPr="00FE13B0">
        <w:rPr>
          <w:rFonts w:eastAsia="Times New Roman"/>
          <w:sz w:val="28"/>
          <w:szCs w:val="28"/>
        </w:rPr>
        <w:t>контроля за</w:t>
      </w:r>
      <w:proofErr w:type="gramEnd"/>
      <w:r w:rsidRPr="00FE13B0">
        <w:rPr>
          <w:rFonts w:eastAsia="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95. Текущий </w:t>
      </w:r>
      <w:proofErr w:type="gramStart"/>
      <w:r w:rsidRPr="00FE13B0">
        <w:rPr>
          <w:rFonts w:eastAsia="Times New Roman"/>
          <w:sz w:val="28"/>
          <w:szCs w:val="28"/>
        </w:rPr>
        <w:t>контроль за</w:t>
      </w:r>
      <w:proofErr w:type="gramEnd"/>
      <w:r w:rsidRPr="00FE13B0">
        <w:rPr>
          <w:rFonts w:eastAsia="Times New Roman"/>
          <w:sz w:val="28"/>
          <w:szCs w:val="28"/>
        </w:rPr>
        <w:t xml:space="preserve"> предоставлением Муниципальной услуги осуществляет глава Администрации.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96. Текущий </w:t>
      </w:r>
      <w:proofErr w:type="gramStart"/>
      <w:r w:rsidRPr="00FE13B0">
        <w:rPr>
          <w:rFonts w:eastAsia="Times New Roman"/>
          <w:sz w:val="28"/>
          <w:szCs w:val="28"/>
        </w:rPr>
        <w:t>контроль за</w:t>
      </w:r>
      <w:proofErr w:type="gramEnd"/>
      <w:r w:rsidRPr="00FE13B0">
        <w:rPr>
          <w:rFonts w:eastAsia="Times New Roman"/>
          <w:sz w:val="28"/>
          <w:szCs w:val="28"/>
        </w:rPr>
        <w:t xml:space="preserve">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отраслевого (функционального) органа Администрации, ответственный за предоставление Муниципальной 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97. Перечень должностных лиц, осуществляющих текущий контроль, устанавливается правовыми актами Администрации.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98. Периодичность осуществления текущего контроля устанавливается главой Администрации.</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99. </w:t>
      </w:r>
      <w:proofErr w:type="gramStart"/>
      <w:r w:rsidRPr="00FE13B0">
        <w:rPr>
          <w:rFonts w:eastAsia="Times New Roman"/>
          <w:sz w:val="28"/>
          <w:szCs w:val="28"/>
        </w:rPr>
        <w:t>Контроль за</w:t>
      </w:r>
      <w:proofErr w:type="gramEnd"/>
      <w:r w:rsidRPr="00FE13B0">
        <w:rPr>
          <w:rFonts w:eastAsia="Times New Roman"/>
          <w:sz w:val="28"/>
          <w:szCs w:val="28"/>
        </w:rPr>
        <w:t xml:space="preserve"> полнотой и качеством предоставления Муниципальной услуги осуществляется в формах:</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 проведения плановых, внеплановых проверок;</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2) рассмотрения жалоб на действия (бездействие) должностных лиц Администрации, ответственных за предоставление Муниципальной 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100. В целях осуществления </w:t>
      </w:r>
      <w:proofErr w:type="gramStart"/>
      <w:r w:rsidRPr="00FE13B0">
        <w:rPr>
          <w:rFonts w:eastAsia="Times New Roman"/>
          <w:sz w:val="28"/>
          <w:szCs w:val="28"/>
        </w:rPr>
        <w:t>контроля за</w:t>
      </w:r>
      <w:proofErr w:type="gramEnd"/>
      <w:r w:rsidRPr="00FE13B0">
        <w:rPr>
          <w:rFonts w:eastAsia="Times New Roman"/>
          <w:sz w:val="28"/>
          <w:szCs w:val="28"/>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101.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FE13B0" w:rsidRDefault="00FE13B0" w:rsidP="00FE13B0">
      <w:pPr>
        <w:widowControl w:val="0"/>
        <w:snapToGrid w:val="0"/>
        <w:ind w:firstLine="720"/>
        <w:jc w:val="both"/>
        <w:rPr>
          <w:rFonts w:eastAsia="Times New Roman"/>
          <w:sz w:val="28"/>
          <w:szCs w:val="28"/>
        </w:rPr>
      </w:pPr>
    </w:p>
    <w:p w:rsid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lastRenderedPageBreak/>
        <w:t>Ответственность муниципальных служащих органа муниципальной власти и иных должностных лиц за решения и действия (бездействие), принимаемые (осуществляемые) в ходе предоставления муниципальной услуги</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102. По результатам проведенных проверок в случае </w:t>
      </w:r>
      <w:proofErr w:type="gramStart"/>
      <w:r w:rsidRPr="00FE13B0">
        <w:rPr>
          <w:rFonts w:eastAsia="Times New Roman"/>
          <w:sz w:val="28"/>
          <w:szCs w:val="28"/>
        </w:rPr>
        <w:t>выявления нарушений соблюдения положений настоящего Административного регламента</w:t>
      </w:r>
      <w:proofErr w:type="gramEnd"/>
      <w:r w:rsidRPr="00FE13B0">
        <w:rPr>
          <w:rFonts w:eastAsia="Times New Roman"/>
          <w:sz w:val="28"/>
          <w:szCs w:val="28"/>
        </w:rPr>
        <w:t xml:space="preserve">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103.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Положения, характеризующие требования к порядку и формам контроля над предоставлением муниципальной услуги, в том числе со стороны Заявителей, их объединений и организаций</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104. </w:t>
      </w:r>
      <w:proofErr w:type="gramStart"/>
      <w:r w:rsidRPr="00FE13B0">
        <w:rPr>
          <w:rFonts w:eastAsia="Times New Roman"/>
          <w:sz w:val="28"/>
          <w:szCs w:val="28"/>
        </w:rPr>
        <w:t>Контроль за</w:t>
      </w:r>
      <w:proofErr w:type="gramEnd"/>
      <w:r w:rsidRPr="00FE13B0">
        <w:rPr>
          <w:rFonts w:eastAsia="Times New Roman"/>
          <w:sz w:val="28"/>
          <w:szCs w:val="28"/>
        </w:rPr>
        <w:t xml:space="preserve">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FE13B0" w:rsidRPr="00FE13B0" w:rsidRDefault="00FE13B0" w:rsidP="00FE13B0">
      <w:pPr>
        <w:widowControl w:val="0"/>
        <w:snapToGrid w:val="0"/>
        <w:ind w:firstLine="540"/>
        <w:jc w:val="both"/>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V. Досудебный (внесудебный) порядок обжалования решений и действий (бездействия) Администрации, а также должностных лиц, муниципальных служащих при предоставлении муниципальной услуги</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105.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106.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w:t>
      </w:r>
      <w:r w:rsidRPr="00FE13B0">
        <w:rPr>
          <w:rFonts w:eastAsia="Times New Roman"/>
          <w:sz w:val="28"/>
          <w:szCs w:val="28"/>
        </w:rPr>
        <w:lastRenderedPageBreak/>
        <w:t>его полномочия на осуществление действий от имени Заявителя.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В качестве документа, подтверждающего полномочия на осуществление действий от имени Заявителя, может быть </w:t>
      </w:r>
      <w:proofErr w:type="gramStart"/>
      <w:r w:rsidRPr="00FE13B0">
        <w:rPr>
          <w:rFonts w:eastAsia="Times New Roman"/>
          <w:sz w:val="28"/>
          <w:szCs w:val="28"/>
        </w:rPr>
        <w:t>представлена</w:t>
      </w:r>
      <w:proofErr w:type="gramEnd"/>
      <w:r w:rsidRPr="00FE13B0">
        <w:rPr>
          <w:rFonts w:eastAsia="Times New Roman"/>
          <w:sz w:val="28"/>
          <w:szCs w:val="28"/>
        </w:rPr>
        <w:t>:</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оформленная в соответствии с законодательством Российской Федерации доверенность (для физических лиц);</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FE13B0" w:rsidRPr="00FE13B0" w:rsidRDefault="00FE13B0" w:rsidP="00FE13B0">
      <w:pPr>
        <w:widowControl w:val="0"/>
        <w:snapToGrid w:val="0"/>
        <w:ind w:firstLine="708"/>
        <w:jc w:val="both"/>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Предмет жалобы</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107. Заявитель может обратиться с </w:t>
      </w:r>
      <w:proofErr w:type="gramStart"/>
      <w:r w:rsidRPr="00FE13B0">
        <w:rPr>
          <w:rFonts w:eastAsia="Times New Roman"/>
          <w:sz w:val="28"/>
          <w:szCs w:val="28"/>
        </w:rPr>
        <w:t>жалобой</w:t>
      </w:r>
      <w:proofErr w:type="gramEnd"/>
      <w:r w:rsidRPr="00FE13B0">
        <w:rPr>
          <w:rFonts w:eastAsia="Times New Roman"/>
          <w:sz w:val="28"/>
          <w:szCs w:val="28"/>
        </w:rPr>
        <w:t xml:space="preserve"> в том числе в следующих случаях:</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 нарушения срока регистрации запроса о предоставлении Муниципальной 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2) нарушения срока предоставления Муниципальной 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E13B0" w:rsidRPr="00FE13B0" w:rsidRDefault="00FE13B0" w:rsidP="00FE13B0">
      <w:pPr>
        <w:widowControl w:val="0"/>
        <w:snapToGrid w:val="0"/>
        <w:ind w:firstLine="708"/>
        <w:jc w:val="both"/>
        <w:rPr>
          <w:rFonts w:eastAsia="Times New Roman"/>
          <w:sz w:val="28"/>
          <w:szCs w:val="28"/>
        </w:rPr>
      </w:pPr>
      <w:proofErr w:type="gramStart"/>
      <w:r w:rsidRPr="00FE13B0">
        <w:rPr>
          <w:rFonts w:eastAsia="Times New Roman"/>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E13B0" w:rsidRPr="00FE13B0" w:rsidRDefault="00FE13B0" w:rsidP="00FE13B0">
      <w:pPr>
        <w:widowControl w:val="0"/>
        <w:snapToGrid w:val="0"/>
        <w:ind w:firstLine="708"/>
        <w:jc w:val="both"/>
        <w:rPr>
          <w:rFonts w:eastAsia="Times New Roman"/>
          <w:sz w:val="28"/>
          <w:szCs w:val="28"/>
        </w:rPr>
      </w:pPr>
      <w:proofErr w:type="gramStart"/>
      <w:r w:rsidRPr="00FE13B0">
        <w:rPr>
          <w:rFonts w:eastAsia="Times New Roman"/>
          <w:sz w:val="28"/>
          <w:szCs w:val="28"/>
        </w:rPr>
        <w:t>7) отказа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FE13B0" w:rsidRPr="00FE13B0" w:rsidRDefault="00FE13B0" w:rsidP="00FE13B0">
      <w:pPr>
        <w:widowControl w:val="0"/>
        <w:snapToGrid w:val="0"/>
        <w:ind w:firstLine="708"/>
        <w:jc w:val="both"/>
        <w:rPr>
          <w:rFonts w:eastAsia="Times New Roman"/>
          <w:sz w:val="28"/>
          <w:szCs w:val="28"/>
        </w:rPr>
      </w:pPr>
      <w:bookmarkStart w:id="1" w:name="dst221"/>
      <w:bookmarkStart w:id="2" w:name="dst102"/>
      <w:bookmarkStart w:id="3" w:name="dst103"/>
      <w:bookmarkStart w:id="4" w:name="dst222"/>
      <w:bookmarkStart w:id="5" w:name="dst105"/>
      <w:bookmarkStart w:id="6" w:name="dst223"/>
      <w:bookmarkStart w:id="7" w:name="dst224"/>
      <w:bookmarkEnd w:id="1"/>
      <w:bookmarkEnd w:id="2"/>
      <w:bookmarkEnd w:id="3"/>
      <w:bookmarkEnd w:id="4"/>
      <w:bookmarkEnd w:id="5"/>
      <w:bookmarkEnd w:id="6"/>
      <w:bookmarkEnd w:id="7"/>
      <w:r w:rsidRPr="00FE13B0">
        <w:rPr>
          <w:rFonts w:eastAsia="Times New Roman"/>
          <w:sz w:val="28"/>
          <w:szCs w:val="28"/>
        </w:rPr>
        <w:lastRenderedPageBreak/>
        <w:t>8) нарушение срока или порядка выдачи документов по результатам предоставления Муниципальной услуги;</w:t>
      </w:r>
    </w:p>
    <w:p w:rsidR="00FE13B0" w:rsidRPr="00FE13B0" w:rsidRDefault="00FE13B0" w:rsidP="00FE13B0">
      <w:pPr>
        <w:widowControl w:val="0"/>
        <w:snapToGrid w:val="0"/>
        <w:ind w:firstLine="708"/>
        <w:jc w:val="both"/>
        <w:rPr>
          <w:rFonts w:eastAsia="Times New Roman"/>
          <w:sz w:val="28"/>
          <w:szCs w:val="28"/>
        </w:rPr>
      </w:pPr>
      <w:bookmarkStart w:id="8" w:name="dst225"/>
      <w:bookmarkEnd w:id="8"/>
      <w:proofErr w:type="gramStart"/>
      <w:r w:rsidRPr="00FE13B0">
        <w:rPr>
          <w:rFonts w:eastAsia="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E13B0" w:rsidRPr="00FE13B0" w:rsidRDefault="00FE13B0" w:rsidP="00FE13B0">
      <w:pPr>
        <w:widowControl w:val="0"/>
        <w:snapToGrid w:val="0"/>
        <w:ind w:firstLine="708"/>
        <w:jc w:val="both"/>
        <w:rPr>
          <w:rFonts w:eastAsia="Times New Roman"/>
          <w:sz w:val="28"/>
          <w:szCs w:val="28"/>
        </w:rPr>
      </w:pPr>
      <w:proofErr w:type="gramStart"/>
      <w:r w:rsidRPr="00FE13B0">
        <w:rPr>
          <w:rFonts w:eastAsia="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статьей 16 Федерального закона от 27.07.2010 №210-ФЗ «Об организации предоставления государственных и</w:t>
      </w:r>
      <w:proofErr w:type="gramEnd"/>
      <w:r w:rsidRPr="00FE13B0">
        <w:rPr>
          <w:rFonts w:eastAsia="Times New Roman"/>
          <w:sz w:val="28"/>
          <w:szCs w:val="28"/>
        </w:rPr>
        <w:t xml:space="preserve"> муниципальных услуг». </w:t>
      </w:r>
      <w:proofErr w:type="gramStart"/>
      <w:r w:rsidRPr="00FE13B0">
        <w:rPr>
          <w:rFonts w:eastAsia="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FE13B0" w:rsidRPr="00FE13B0" w:rsidRDefault="00FE13B0" w:rsidP="00FE13B0">
      <w:pPr>
        <w:widowControl w:val="0"/>
        <w:snapToGrid w:val="0"/>
        <w:ind w:firstLine="708"/>
        <w:jc w:val="both"/>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Органы муниципальной власти, уполномоченные на рассмотрение жалобы, и должностные лица, которым может быть направлена жалоба</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108. Органом местного самоуправления, уполномоченным на рассмотрение жалобы, является Администрация.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109. Жалоба может быть направлена на имя  главы Администрации.</w:t>
      </w:r>
    </w:p>
    <w:p w:rsidR="00FE13B0" w:rsidRPr="00FE13B0" w:rsidRDefault="00FE13B0" w:rsidP="00FE13B0">
      <w:pPr>
        <w:widowControl w:val="0"/>
        <w:snapToGrid w:val="0"/>
        <w:ind w:firstLine="720"/>
        <w:jc w:val="both"/>
        <w:rPr>
          <w:rFonts w:eastAsia="Times New Roman"/>
          <w:color w:val="7030A0"/>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Порядок подачи жалобы</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110. Жалоба подается в письменной форме на бумажном носителе, в электронной форме в Администрацию.</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111.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Портал государственных и муниципальных услуг Тульской области, а также может быть принята при личном приеме Заявителя.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112. Жалобы на решения и действия (бездействие), принятые Администрацией, подаются в вышестоящий орган.</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113. Прием жалоб в письменной форме осуществляется </w:t>
      </w:r>
      <w:r w:rsidRPr="00FE13B0">
        <w:rPr>
          <w:rFonts w:eastAsia="Times New Roman"/>
          <w:sz w:val="28"/>
          <w:szCs w:val="28"/>
        </w:rPr>
        <w:lastRenderedPageBreak/>
        <w:t>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114. Жалоба в письменной форме может быть также направлена по почте.</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115.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116. При подаче жалобы через МФЦ </w:t>
      </w:r>
      <w:proofErr w:type="gramStart"/>
      <w:r w:rsidRPr="00FE13B0">
        <w:rPr>
          <w:rFonts w:eastAsia="Times New Roman"/>
          <w:sz w:val="28"/>
          <w:szCs w:val="28"/>
        </w:rPr>
        <w:t>последний</w:t>
      </w:r>
      <w:proofErr w:type="gramEnd"/>
      <w:r w:rsidRPr="00FE13B0">
        <w:rPr>
          <w:rFonts w:eastAsia="Times New Roman"/>
          <w:sz w:val="28"/>
          <w:szCs w:val="28"/>
        </w:rPr>
        <w:t xml:space="preserve">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117. Жалоба должна содержать:</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FE13B0" w:rsidRPr="00FE13B0" w:rsidRDefault="00FE13B0" w:rsidP="00FE13B0">
      <w:pPr>
        <w:widowControl w:val="0"/>
        <w:snapToGrid w:val="0"/>
        <w:ind w:firstLine="708"/>
        <w:jc w:val="both"/>
        <w:rPr>
          <w:rFonts w:eastAsia="Times New Roman"/>
          <w:sz w:val="28"/>
          <w:szCs w:val="28"/>
        </w:rPr>
      </w:pPr>
      <w:proofErr w:type="gramStart"/>
      <w:r w:rsidRPr="00FE13B0">
        <w:rPr>
          <w:rFonts w:eastAsia="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FE13B0" w:rsidRPr="00FE13B0" w:rsidRDefault="00FE13B0" w:rsidP="00FE13B0">
      <w:pPr>
        <w:widowControl w:val="0"/>
        <w:snapToGrid w:val="0"/>
        <w:ind w:firstLine="720"/>
        <w:jc w:val="both"/>
        <w:rPr>
          <w:rFonts w:eastAsia="Times New Roman"/>
          <w:color w:val="7030A0"/>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Порядок и сроки рассмотрения жалобы</w:t>
      </w:r>
    </w:p>
    <w:p w:rsidR="00FE13B0" w:rsidRPr="00FE13B0" w:rsidRDefault="00FE13B0" w:rsidP="00FE13B0">
      <w:pPr>
        <w:widowControl w:val="0"/>
        <w:snapToGrid w:val="0"/>
        <w:ind w:firstLine="720"/>
        <w:jc w:val="both"/>
        <w:rPr>
          <w:rFonts w:eastAsia="Times New Roman"/>
          <w:color w:val="7030A0"/>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118. Жалоба, поступившая в Администрацию, подлежит регистрации не позднее следующего рабочего дня со дня ее поступления.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lastRenderedPageBreak/>
        <w:t>119. Жалоба, поступившая в Администрацию, подлежит рассмотрению должностным лицом, уполномоченным на рассмотрение жалоб, который обеспечивает:</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прием и рассмотрение жалоб в соответствии с требованиями Федерального </w:t>
      </w:r>
      <w:hyperlink r:id="rId19" w:history="1">
        <w:r w:rsidRPr="00FE13B0">
          <w:rPr>
            <w:rFonts w:eastAsia="Times New Roman"/>
            <w:sz w:val="28"/>
            <w:szCs w:val="28"/>
          </w:rPr>
          <w:t>закона</w:t>
        </w:r>
      </w:hyperlink>
      <w:r w:rsidRPr="00FE13B0">
        <w:rPr>
          <w:rFonts w:eastAsia="Times New Roman"/>
          <w:sz w:val="28"/>
          <w:szCs w:val="28"/>
        </w:rPr>
        <w:t xml:space="preserve"> от 27.07.2010 № 210-ФЗ «Об организации предоставления государственных и муниципальных услуг»;</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информирование Заявителей о порядке обжалования решений и действий (бездействия) Администрации.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120. </w:t>
      </w:r>
      <w:proofErr w:type="gramStart"/>
      <w:r w:rsidRPr="00FE13B0">
        <w:rPr>
          <w:rFonts w:eastAsia="Times New Roman"/>
          <w:sz w:val="28"/>
          <w:szCs w:val="28"/>
        </w:rPr>
        <w:t>Жалоба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121.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FE13B0" w:rsidRPr="00FE13B0" w:rsidRDefault="00FE13B0" w:rsidP="00FE13B0">
      <w:pPr>
        <w:widowControl w:val="0"/>
        <w:snapToGrid w:val="0"/>
        <w:ind w:firstLine="720"/>
        <w:jc w:val="both"/>
        <w:rPr>
          <w:rFonts w:eastAsia="Times New Roman"/>
          <w:color w:val="7030A0"/>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Перечень оснований для приостановления рассмотрения жалобы</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122. Основания для приостановления рассмотрения жалобы нормами действующего законодательства Российской Федерации не предусмотрены.</w:t>
      </w:r>
    </w:p>
    <w:p w:rsidR="00FE13B0" w:rsidRPr="00FE13B0" w:rsidRDefault="00FE13B0" w:rsidP="00FE13B0">
      <w:pPr>
        <w:widowControl w:val="0"/>
        <w:snapToGrid w:val="0"/>
        <w:ind w:firstLine="720"/>
        <w:jc w:val="center"/>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Результат рассмотрения жалобы</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123. По результатам рассмотрения обращения, жалобы Администрация принимает одно из следующих решений:</w:t>
      </w:r>
    </w:p>
    <w:p w:rsidR="00FE13B0" w:rsidRPr="00FE13B0" w:rsidRDefault="00FE13B0" w:rsidP="00FE13B0">
      <w:pPr>
        <w:shd w:val="clear" w:color="auto" w:fill="FFFFFF"/>
        <w:spacing w:line="290" w:lineRule="atLeast"/>
        <w:ind w:firstLine="708"/>
        <w:jc w:val="both"/>
        <w:rPr>
          <w:rFonts w:eastAsia="Times New Roman"/>
          <w:sz w:val="28"/>
          <w:szCs w:val="28"/>
        </w:rPr>
      </w:pPr>
      <w:proofErr w:type="gramStart"/>
      <w:r w:rsidRPr="00FE13B0">
        <w:rPr>
          <w:rFonts w:eastAsia="Times New Roman"/>
          <w:sz w:val="28"/>
          <w:szCs w:val="28"/>
        </w:rPr>
        <w:t>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2) отказывает в удовлетворении жалобы.</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124. Внесение изменений в результат предоставления Муниципальной услуги в целях исправления допущенных опечаток и ошибок осуществляется </w:t>
      </w:r>
      <w:r w:rsidRPr="00FE13B0">
        <w:rPr>
          <w:rFonts w:eastAsia="Times New Roman"/>
          <w:sz w:val="28"/>
          <w:szCs w:val="28"/>
        </w:rPr>
        <w:lastRenderedPageBreak/>
        <w:t>Администрацией в срок не более 3 рабочих дней с момента вынесения решения об удовлетворении жалобы.</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125. В случае установления в ходе или по результатам </w:t>
      </w:r>
      <w:proofErr w:type="gramStart"/>
      <w:r w:rsidRPr="00FE13B0">
        <w:rPr>
          <w:rFonts w:eastAsia="Times New Roman"/>
          <w:sz w:val="28"/>
          <w:szCs w:val="28"/>
        </w:rPr>
        <w:t>рассмотрения жалобы признаков состава административного правонарушения</w:t>
      </w:r>
      <w:proofErr w:type="gramEnd"/>
      <w:r w:rsidRPr="00FE13B0">
        <w:rPr>
          <w:rFonts w:eastAsia="Times New Roman"/>
          <w:sz w:val="28"/>
          <w:szCs w:val="28"/>
        </w:rPr>
        <w:t xml:space="preserve"> или преступления Администрация незамедлительно направляет имеющиеся материалы в органы прокуратуры.</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126. Администрация отказывает в удовлетворении жалобы в следующих случаях:</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 наличия вступившего в законную силу решения суда по жалобе о том же предмете и по тем же основаниям;</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2) подачи жалобы лицом, полномочия которого не подтверждены в порядке, установленном законодательством Российской Федерации;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4) признания жалобы необоснованной.</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127. </w:t>
      </w:r>
      <w:proofErr w:type="gramStart"/>
      <w:r w:rsidRPr="00FE13B0">
        <w:rPr>
          <w:rFonts w:eastAsia="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FE13B0">
        <w:rPr>
          <w:rFonts w:eastAsia="Times New Roman"/>
          <w:sz w:val="28"/>
          <w:szCs w:val="28"/>
        </w:rPr>
        <w:t xml:space="preserve"> информация о дальнейших действиях, которые необходимо совершить заявителю в целях получения муниципальной 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E13B0" w:rsidRPr="00FE13B0" w:rsidRDefault="00FE13B0" w:rsidP="00FE13B0">
      <w:pPr>
        <w:widowControl w:val="0"/>
        <w:snapToGrid w:val="0"/>
        <w:ind w:firstLine="720"/>
        <w:jc w:val="center"/>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 xml:space="preserve">Порядок информирования Заявителя о результатах </w:t>
      </w: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рассмотрения жалобы</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128.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Право Заявителя на получение информации и документов, необходимых для обоснования и рассмотрения жалобы</w:t>
      </w:r>
    </w:p>
    <w:p w:rsidR="00FE13B0" w:rsidRPr="00FE13B0" w:rsidRDefault="00FE13B0" w:rsidP="00FE13B0">
      <w:pPr>
        <w:widowControl w:val="0"/>
        <w:snapToGrid w:val="0"/>
        <w:ind w:firstLine="720"/>
        <w:jc w:val="both"/>
        <w:rPr>
          <w:rFonts w:eastAsia="Times New Roman"/>
          <w:color w:val="7030A0"/>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129. Заявитель имеет право на получение исчерпывающей информации и документов, необходимых для обоснования и рассмотрения жалобы.</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130.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w:t>
      </w:r>
      <w:r w:rsidRPr="00FE13B0">
        <w:rPr>
          <w:rFonts w:eastAsia="Times New Roman"/>
          <w:sz w:val="28"/>
          <w:szCs w:val="28"/>
        </w:rPr>
        <w:lastRenderedPageBreak/>
        <w:t>указанные документы не содержат сведения, составляющие государственную или иную охраняемую законодательством Российской Федерации тайну.</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131. При подаче жалобы Заявитель вправе получить следующую информацию:</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перечень номеров телефонов для получения сведений о прохождении процедур по рассмотрению жалобы;</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132.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FE13B0" w:rsidRPr="00FE13B0" w:rsidRDefault="00FE13B0" w:rsidP="00FE13B0">
      <w:pPr>
        <w:widowControl w:val="0"/>
        <w:snapToGrid w:val="0"/>
        <w:ind w:firstLine="720"/>
        <w:jc w:val="both"/>
        <w:rPr>
          <w:rFonts w:eastAsia="Times New Roman"/>
          <w:color w:val="7030A0"/>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Порядок обжалования решения по жалобе</w:t>
      </w:r>
    </w:p>
    <w:p w:rsidR="00FE13B0" w:rsidRPr="00FE13B0" w:rsidRDefault="00FE13B0" w:rsidP="00FE13B0">
      <w:pPr>
        <w:widowControl w:val="0"/>
        <w:snapToGrid w:val="0"/>
        <w:ind w:firstLine="720"/>
        <w:jc w:val="both"/>
        <w:rPr>
          <w:rFonts w:eastAsia="Times New Roman"/>
          <w:color w:val="7030A0"/>
          <w:sz w:val="16"/>
          <w:szCs w:val="16"/>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133. Заявитель вправе обжаловать решение по жалобе в судебном порядке в соответствии с законодательством Российской Федерации.</w:t>
      </w:r>
    </w:p>
    <w:p w:rsidR="00FE13B0" w:rsidRPr="00FE13B0" w:rsidRDefault="00FE13B0" w:rsidP="00FE13B0">
      <w:pPr>
        <w:widowControl w:val="0"/>
        <w:snapToGrid w:val="0"/>
        <w:ind w:firstLine="708"/>
        <w:jc w:val="both"/>
        <w:rPr>
          <w:rFonts w:ascii="Arial" w:eastAsia="Times New Roman" w:hAnsi="Arial"/>
          <w:sz w:val="28"/>
          <w:szCs w:val="28"/>
        </w:rPr>
      </w:pPr>
      <w:r w:rsidRPr="00FE13B0">
        <w:rPr>
          <w:rFonts w:eastAsia="Times New Roman"/>
          <w:sz w:val="28"/>
          <w:szCs w:val="28"/>
        </w:rPr>
        <w:t xml:space="preserve">134. </w:t>
      </w:r>
      <w:proofErr w:type="gramStart"/>
      <w:r w:rsidRPr="00FE13B0">
        <w:rPr>
          <w:rFonts w:eastAsia="Times New Roman"/>
          <w:sz w:val="28"/>
          <w:szCs w:val="28"/>
        </w:rPr>
        <w:t xml:space="preserve">Жалоба на решения и (или) действия (бездействие) Администрации, должностных лиц Администрации, предоставляющих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0" w:history="1">
        <w:r w:rsidRPr="00FE13B0">
          <w:rPr>
            <w:rFonts w:eastAsia="Times New Roman"/>
            <w:sz w:val="28"/>
            <w:szCs w:val="28"/>
          </w:rPr>
          <w:t>частью 2 статьи 6</w:t>
        </w:r>
      </w:hyperlink>
      <w:r w:rsidRPr="00FE13B0">
        <w:rPr>
          <w:rFonts w:eastAsia="Times New Roman"/>
          <w:sz w:val="28"/>
          <w:szCs w:val="28"/>
        </w:rPr>
        <w:t xml:space="preserve"> Градостроительного кодекса Российской Федерации, может быть подана такими лицами в</w:t>
      </w:r>
      <w:proofErr w:type="gramEnd"/>
      <w:r w:rsidRPr="00FE13B0">
        <w:rPr>
          <w:rFonts w:eastAsia="Times New Roman"/>
          <w:sz w:val="28"/>
          <w:szCs w:val="28"/>
        </w:rPr>
        <w:t xml:space="preserve"> </w:t>
      </w:r>
      <w:proofErr w:type="gramStart"/>
      <w:r w:rsidRPr="00FE13B0">
        <w:rPr>
          <w:rFonts w:eastAsia="Times New Roman"/>
          <w:sz w:val="28"/>
          <w:szCs w:val="28"/>
        </w:rPr>
        <w:t>порядке</w:t>
      </w:r>
      <w:proofErr w:type="gramEnd"/>
      <w:r w:rsidRPr="00FE13B0">
        <w:rPr>
          <w:rFonts w:eastAsia="Times New Roman"/>
          <w:sz w:val="28"/>
          <w:szCs w:val="28"/>
        </w:rPr>
        <w:t>, установленном антимонопольным законодательством Российской Федерации, в антимонопольный орган.</w:t>
      </w:r>
    </w:p>
    <w:p w:rsidR="00FE13B0" w:rsidRPr="00FE13B0" w:rsidRDefault="00FE13B0" w:rsidP="00FE13B0">
      <w:pPr>
        <w:widowControl w:val="0"/>
        <w:autoSpaceDE w:val="0"/>
        <w:autoSpaceDN w:val="0"/>
        <w:jc w:val="right"/>
        <w:rPr>
          <w:rFonts w:eastAsia="Times New Roman"/>
          <w:sz w:val="28"/>
          <w:szCs w:val="28"/>
        </w:rPr>
      </w:pPr>
    </w:p>
    <w:p w:rsidR="00FE13B0" w:rsidRPr="00FE13B0" w:rsidRDefault="00FE13B0" w:rsidP="00FE13B0">
      <w:pPr>
        <w:widowControl w:val="0"/>
        <w:autoSpaceDE w:val="0"/>
        <w:autoSpaceDN w:val="0"/>
        <w:jc w:val="right"/>
        <w:rPr>
          <w:rFonts w:eastAsia="Times New Roman"/>
          <w:sz w:val="28"/>
          <w:szCs w:val="28"/>
        </w:rPr>
      </w:pPr>
    </w:p>
    <w:p w:rsidR="00FE13B0" w:rsidRPr="00FE13B0" w:rsidRDefault="00FE13B0" w:rsidP="00FE13B0">
      <w:pPr>
        <w:widowControl w:val="0"/>
        <w:autoSpaceDE w:val="0"/>
        <w:autoSpaceDN w:val="0"/>
        <w:jc w:val="right"/>
        <w:rPr>
          <w:rFonts w:eastAsia="Times New Roman"/>
          <w:sz w:val="28"/>
          <w:szCs w:val="28"/>
        </w:rPr>
      </w:pPr>
    </w:p>
    <w:p w:rsidR="00FE13B0" w:rsidRPr="00FE13B0" w:rsidRDefault="00FE13B0" w:rsidP="00FE13B0">
      <w:pPr>
        <w:widowControl w:val="0"/>
        <w:autoSpaceDE w:val="0"/>
        <w:autoSpaceDN w:val="0"/>
        <w:jc w:val="right"/>
        <w:rPr>
          <w:rFonts w:eastAsia="Times New Roman"/>
          <w:sz w:val="28"/>
          <w:szCs w:val="28"/>
        </w:rPr>
      </w:pPr>
    </w:p>
    <w:p w:rsidR="00FE13B0" w:rsidRPr="00FE13B0" w:rsidRDefault="00FE13B0" w:rsidP="00FE13B0">
      <w:pPr>
        <w:widowControl w:val="0"/>
        <w:autoSpaceDE w:val="0"/>
        <w:autoSpaceDN w:val="0"/>
        <w:jc w:val="right"/>
        <w:rPr>
          <w:rFonts w:eastAsia="Times New Roman"/>
          <w:sz w:val="28"/>
          <w:szCs w:val="28"/>
        </w:rPr>
      </w:pPr>
    </w:p>
    <w:p w:rsidR="00FE13B0" w:rsidRPr="00FE13B0" w:rsidRDefault="00FE13B0" w:rsidP="00FE13B0">
      <w:pPr>
        <w:widowControl w:val="0"/>
        <w:autoSpaceDE w:val="0"/>
        <w:autoSpaceDN w:val="0"/>
        <w:jc w:val="right"/>
        <w:rPr>
          <w:rFonts w:eastAsia="Times New Roman"/>
          <w:sz w:val="28"/>
          <w:szCs w:val="28"/>
        </w:rPr>
      </w:pPr>
    </w:p>
    <w:p w:rsidR="00FE13B0" w:rsidRPr="00FE13B0" w:rsidRDefault="00FE13B0" w:rsidP="00FE13B0">
      <w:pPr>
        <w:widowControl w:val="0"/>
        <w:autoSpaceDE w:val="0"/>
        <w:autoSpaceDN w:val="0"/>
        <w:jc w:val="right"/>
        <w:rPr>
          <w:rFonts w:eastAsia="Times New Roman"/>
          <w:sz w:val="28"/>
          <w:szCs w:val="28"/>
        </w:rPr>
      </w:pPr>
    </w:p>
    <w:p w:rsidR="00FE13B0" w:rsidRPr="00FE13B0" w:rsidRDefault="00FE13B0" w:rsidP="00FE13B0">
      <w:pPr>
        <w:widowControl w:val="0"/>
        <w:autoSpaceDE w:val="0"/>
        <w:autoSpaceDN w:val="0"/>
        <w:jc w:val="right"/>
        <w:rPr>
          <w:rFonts w:eastAsia="Times New Roman"/>
          <w:sz w:val="28"/>
          <w:szCs w:val="28"/>
        </w:rPr>
      </w:pPr>
    </w:p>
    <w:p w:rsidR="00FE13B0" w:rsidRDefault="00FE13B0" w:rsidP="00FE13B0">
      <w:pPr>
        <w:widowControl w:val="0"/>
        <w:autoSpaceDE w:val="0"/>
        <w:autoSpaceDN w:val="0"/>
        <w:jc w:val="right"/>
        <w:rPr>
          <w:rFonts w:eastAsia="Times New Roman"/>
          <w:sz w:val="28"/>
          <w:szCs w:val="28"/>
        </w:rPr>
      </w:pPr>
    </w:p>
    <w:p w:rsidR="00FE13B0" w:rsidRDefault="00FE13B0" w:rsidP="00FE13B0">
      <w:pPr>
        <w:widowControl w:val="0"/>
        <w:autoSpaceDE w:val="0"/>
        <w:autoSpaceDN w:val="0"/>
        <w:jc w:val="right"/>
        <w:rPr>
          <w:rFonts w:eastAsia="Times New Roman"/>
          <w:sz w:val="28"/>
          <w:szCs w:val="28"/>
        </w:rPr>
      </w:pPr>
    </w:p>
    <w:p w:rsidR="00FE13B0" w:rsidRDefault="00FE13B0" w:rsidP="00FE13B0">
      <w:pPr>
        <w:widowControl w:val="0"/>
        <w:autoSpaceDE w:val="0"/>
        <w:autoSpaceDN w:val="0"/>
        <w:jc w:val="right"/>
        <w:rPr>
          <w:rFonts w:eastAsia="Times New Roman"/>
          <w:sz w:val="28"/>
          <w:szCs w:val="28"/>
        </w:rPr>
      </w:pPr>
    </w:p>
    <w:p w:rsidR="00FE13B0" w:rsidRDefault="00FE13B0" w:rsidP="00FE13B0">
      <w:pPr>
        <w:widowControl w:val="0"/>
        <w:autoSpaceDE w:val="0"/>
        <w:autoSpaceDN w:val="0"/>
        <w:jc w:val="right"/>
        <w:rPr>
          <w:rFonts w:eastAsia="Times New Roman"/>
          <w:sz w:val="28"/>
          <w:szCs w:val="28"/>
        </w:rPr>
      </w:pPr>
    </w:p>
    <w:p w:rsidR="00FE13B0" w:rsidRPr="00FE13B0" w:rsidRDefault="00FE13B0" w:rsidP="00FE13B0">
      <w:pPr>
        <w:widowControl w:val="0"/>
        <w:autoSpaceDE w:val="0"/>
        <w:autoSpaceDN w:val="0"/>
        <w:jc w:val="right"/>
        <w:rPr>
          <w:rFonts w:eastAsia="Times New Roman"/>
          <w:sz w:val="28"/>
          <w:szCs w:val="28"/>
        </w:rPr>
      </w:pPr>
    </w:p>
    <w:p w:rsidR="00FE13B0" w:rsidRPr="00FE13B0" w:rsidRDefault="00FE13B0" w:rsidP="00FE13B0">
      <w:pPr>
        <w:widowControl w:val="0"/>
        <w:autoSpaceDE w:val="0"/>
        <w:autoSpaceDN w:val="0"/>
        <w:jc w:val="right"/>
        <w:rPr>
          <w:rFonts w:eastAsia="Times New Roman"/>
          <w:sz w:val="28"/>
          <w:szCs w:val="28"/>
        </w:rPr>
      </w:pPr>
    </w:p>
    <w:p w:rsidR="00FE13B0" w:rsidRPr="00FE13B0" w:rsidRDefault="00FE13B0" w:rsidP="00FE13B0">
      <w:pPr>
        <w:widowControl w:val="0"/>
        <w:autoSpaceDE w:val="0"/>
        <w:autoSpaceDN w:val="0"/>
        <w:jc w:val="right"/>
        <w:rPr>
          <w:rFonts w:eastAsia="Times New Roman"/>
          <w:sz w:val="28"/>
          <w:szCs w:val="28"/>
        </w:rPr>
      </w:pPr>
    </w:p>
    <w:p w:rsidR="00FE13B0" w:rsidRPr="00FE13B0" w:rsidRDefault="00FE13B0" w:rsidP="00FE13B0">
      <w:pPr>
        <w:widowControl w:val="0"/>
        <w:autoSpaceDE w:val="0"/>
        <w:autoSpaceDN w:val="0"/>
        <w:jc w:val="right"/>
        <w:rPr>
          <w:rFonts w:eastAsia="Times New Roman"/>
          <w:sz w:val="28"/>
          <w:szCs w:val="28"/>
        </w:rPr>
      </w:pPr>
    </w:p>
    <w:p w:rsidR="00FE13B0" w:rsidRPr="00FE13B0" w:rsidRDefault="00FE13B0" w:rsidP="00FE13B0">
      <w:pPr>
        <w:widowControl w:val="0"/>
        <w:autoSpaceDE w:val="0"/>
        <w:autoSpaceDN w:val="0"/>
        <w:jc w:val="right"/>
        <w:rPr>
          <w:rFonts w:eastAsia="Times New Roman"/>
          <w:sz w:val="28"/>
          <w:szCs w:val="28"/>
        </w:rPr>
      </w:pPr>
    </w:p>
    <w:p w:rsidR="00FE13B0" w:rsidRPr="00FE13B0" w:rsidRDefault="00FE13B0" w:rsidP="00FE13B0">
      <w:pPr>
        <w:widowControl w:val="0"/>
        <w:autoSpaceDE w:val="0"/>
        <w:autoSpaceDN w:val="0"/>
        <w:jc w:val="right"/>
        <w:rPr>
          <w:rFonts w:eastAsia="Times New Roman"/>
          <w:sz w:val="28"/>
          <w:szCs w:val="28"/>
        </w:rPr>
      </w:pPr>
      <w:r w:rsidRPr="00FE13B0">
        <w:rPr>
          <w:rFonts w:eastAsia="Times New Roman"/>
          <w:sz w:val="28"/>
          <w:szCs w:val="28"/>
        </w:rPr>
        <w:lastRenderedPageBreak/>
        <w:t>Приложение № 1</w:t>
      </w:r>
    </w:p>
    <w:p w:rsidR="00FE13B0" w:rsidRPr="00FE13B0" w:rsidRDefault="00FE13B0" w:rsidP="00FE13B0">
      <w:pPr>
        <w:widowControl w:val="0"/>
        <w:autoSpaceDE w:val="0"/>
        <w:autoSpaceDN w:val="0"/>
        <w:jc w:val="right"/>
        <w:rPr>
          <w:rFonts w:eastAsia="Times New Roman"/>
          <w:sz w:val="28"/>
          <w:szCs w:val="28"/>
        </w:rPr>
      </w:pPr>
      <w:r w:rsidRPr="00FE13B0">
        <w:rPr>
          <w:rFonts w:eastAsia="Times New Roman"/>
          <w:sz w:val="28"/>
          <w:szCs w:val="28"/>
        </w:rPr>
        <w:t>к Административному регламенту</w:t>
      </w:r>
    </w:p>
    <w:p w:rsidR="00FE13B0" w:rsidRPr="00FE13B0" w:rsidRDefault="00FE13B0" w:rsidP="00FE13B0">
      <w:pPr>
        <w:widowControl w:val="0"/>
        <w:autoSpaceDE w:val="0"/>
        <w:autoSpaceDN w:val="0"/>
        <w:jc w:val="right"/>
        <w:rPr>
          <w:rFonts w:eastAsia="Times New Roman"/>
          <w:sz w:val="28"/>
          <w:szCs w:val="28"/>
        </w:rPr>
      </w:pPr>
    </w:p>
    <w:p w:rsidR="00FE13B0" w:rsidRPr="00FE13B0" w:rsidRDefault="00FE13B0" w:rsidP="00FE13B0">
      <w:pPr>
        <w:jc w:val="center"/>
        <w:rPr>
          <w:rFonts w:eastAsia="Times New Roman"/>
          <w:b/>
          <w:bCs/>
          <w:sz w:val="28"/>
          <w:szCs w:val="28"/>
        </w:rPr>
      </w:pPr>
      <w:r w:rsidRPr="00FE13B0">
        <w:rPr>
          <w:rFonts w:eastAsia="Times New Roman"/>
          <w:b/>
          <w:sz w:val="28"/>
          <w:szCs w:val="28"/>
        </w:rPr>
        <w:t xml:space="preserve">Форма </w:t>
      </w:r>
      <w:r w:rsidRPr="00FE13B0">
        <w:rPr>
          <w:rFonts w:eastAsia="Times New Roman"/>
          <w:b/>
          <w:bCs/>
          <w:sz w:val="28"/>
          <w:szCs w:val="28"/>
        </w:rPr>
        <w:t>Заявления о выдаче разрешения на строительство, реконструкцию объектов капитального строительства</w:t>
      </w:r>
    </w:p>
    <w:p w:rsidR="00FE13B0" w:rsidRPr="00FE13B0" w:rsidRDefault="00FE13B0" w:rsidP="00FE13B0">
      <w:pPr>
        <w:jc w:val="center"/>
        <w:rPr>
          <w:rFonts w:eastAsia="Times New Roman"/>
          <w:b/>
          <w:bCs/>
          <w:sz w:val="28"/>
          <w:szCs w:val="28"/>
        </w:rPr>
      </w:pPr>
    </w:p>
    <w:p w:rsidR="00FE13B0" w:rsidRPr="00FE13B0" w:rsidRDefault="00FE13B0" w:rsidP="00FE13B0">
      <w:pPr>
        <w:tabs>
          <w:tab w:val="left" w:pos="400"/>
        </w:tabs>
        <w:autoSpaceDE w:val="0"/>
        <w:autoSpaceDN w:val="0"/>
        <w:adjustRightInd w:val="0"/>
        <w:ind w:firstLine="600"/>
        <w:jc w:val="right"/>
        <w:outlineLvl w:val="1"/>
        <w:rPr>
          <w:rFonts w:eastAsia="Times New Roman"/>
          <w:sz w:val="24"/>
          <w:szCs w:val="24"/>
        </w:rPr>
      </w:pPr>
      <w:r w:rsidRPr="00FE13B0">
        <w:rPr>
          <w:rFonts w:eastAsia="Times New Roman"/>
          <w:b/>
          <w:sz w:val="24"/>
          <w:szCs w:val="24"/>
        </w:rPr>
        <w:t>В администрацию муниципального образования</w:t>
      </w:r>
    </w:p>
    <w:p w:rsidR="00FE13B0" w:rsidRPr="00FE13B0" w:rsidRDefault="00FE13B0" w:rsidP="00FE13B0">
      <w:pPr>
        <w:widowControl w:val="0"/>
        <w:autoSpaceDE w:val="0"/>
        <w:autoSpaceDN w:val="0"/>
        <w:adjustRightInd w:val="0"/>
        <w:ind w:firstLine="600"/>
        <w:jc w:val="right"/>
        <w:rPr>
          <w:rFonts w:eastAsia="Times New Roman"/>
          <w:sz w:val="24"/>
          <w:szCs w:val="24"/>
        </w:rPr>
      </w:pPr>
      <w:r w:rsidRPr="00FE13B0">
        <w:rPr>
          <w:rFonts w:eastAsia="Times New Roman"/>
          <w:b/>
          <w:sz w:val="24"/>
          <w:szCs w:val="24"/>
        </w:rPr>
        <w:t xml:space="preserve"> </w:t>
      </w:r>
      <w:proofErr w:type="gramStart"/>
      <w:r w:rsidRPr="00FE13B0">
        <w:rPr>
          <w:rFonts w:eastAsia="Times New Roman"/>
          <w:sz w:val="24"/>
          <w:szCs w:val="24"/>
        </w:rPr>
        <w:t>(либо в многофункциональный центр предоставления</w:t>
      </w:r>
      <w:proofErr w:type="gramEnd"/>
    </w:p>
    <w:p w:rsidR="00FE13B0" w:rsidRPr="00FE13B0" w:rsidRDefault="00FE13B0" w:rsidP="00FE13B0">
      <w:pPr>
        <w:widowControl w:val="0"/>
        <w:autoSpaceDE w:val="0"/>
        <w:autoSpaceDN w:val="0"/>
        <w:adjustRightInd w:val="0"/>
        <w:ind w:firstLine="600"/>
        <w:jc w:val="right"/>
        <w:rPr>
          <w:rFonts w:eastAsia="Times New Roman"/>
          <w:b/>
          <w:sz w:val="24"/>
          <w:szCs w:val="24"/>
        </w:rPr>
      </w:pPr>
      <w:r w:rsidRPr="00FE13B0">
        <w:rPr>
          <w:rFonts w:eastAsia="Times New Roman"/>
          <w:sz w:val="24"/>
          <w:szCs w:val="24"/>
        </w:rPr>
        <w:t>государственных и муниципальных услуг)</w:t>
      </w:r>
      <w:r w:rsidRPr="00FE13B0">
        <w:rPr>
          <w:rFonts w:eastAsia="Times New Roman"/>
          <w:b/>
          <w:sz w:val="24"/>
          <w:szCs w:val="24"/>
        </w:rPr>
        <w:t xml:space="preserve">                                 </w:t>
      </w:r>
    </w:p>
    <w:p w:rsidR="00FE13B0" w:rsidRPr="00FE13B0" w:rsidRDefault="00FE13B0" w:rsidP="00FE13B0">
      <w:pPr>
        <w:widowControl w:val="0"/>
        <w:autoSpaceDE w:val="0"/>
        <w:autoSpaceDN w:val="0"/>
        <w:adjustRightInd w:val="0"/>
        <w:jc w:val="right"/>
        <w:rPr>
          <w:rFonts w:eastAsia="Times New Roman"/>
          <w:sz w:val="24"/>
          <w:szCs w:val="24"/>
        </w:rPr>
      </w:pPr>
      <w:r w:rsidRPr="00FE13B0">
        <w:rPr>
          <w:rFonts w:eastAsia="Times New Roman"/>
          <w:sz w:val="24"/>
          <w:szCs w:val="24"/>
        </w:rPr>
        <w:t>от _____________________________________</w:t>
      </w:r>
    </w:p>
    <w:p w:rsidR="00FE13B0" w:rsidRPr="00FE13B0" w:rsidRDefault="00FE13B0" w:rsidP="00FE13B0">
      <w:pPr>
        <w:widowControl w:val="0"/>
        <w:autoSpaceDE w:val="0"/>
        <w:autoSpaceDN w:val="0"/>
        <w:adjustRightInd w:val="0"/>
        <w:jc w:val="right"/>
        <w:rPr>
          <w:rFonts w:eastAsia="Times New Roman"/>
        </w:rPr>
      </w:pPr>
      <w:r w:rsidRPr="00FE13B0">
        <w:rPr>
          <w:rFonts w:ascii="Courier New" w:eastAsia="Times New Roman" w:hAnsi="Courier New" w:cs="Courier New"/>
        </w:rPr>
        <w:t xml:space="preserve">       </w:t>
      </w:r>
      <w:proofErr w:type="gramStart"/>
      <w:r w:rsidRPr="00FE13B0">
        <w:rPr>
          <w:rFonts w:eastAsia="Times New Roman"/>
        </w:rPr>
        <w:t>(для юридических лиц - полное наименование,</w:t>
      </w:r>
      <w:proofErr w:type="gramEnd"/>
    </w:p>
    <w:p w:rsidR="00FE13B0" w:rsidRPr="00FE13B0" w:rsidRDefault="00FE13B0" w:rsidP="00FE13B0">
      <w:pPr>
        <w:widowControl w:val="0"/>
        <w:autoSpaceDE w:val="0"/>
        <w:autoSpaceDN w:val="0"/>
        <w:adjustRightInd w:val="0"/>
        <w:jc w:val="right"/>
        <w:rPr>
          <w:rFonts w:eastAsia="Times New Roman"/>
        </w:rPr>
      </w:pPr>
      <w:r w:rsidRPr="00FE13B0">
        <w:rPr>
          <w:rFonts w:eastAsia="Times New Roman"/>
        </w:rPr>
        <w:t xml:space="preserve">                                    организационно-правовая форма, сведения</w:t>
      </w:r>
    </w:p>
    <w:p w:rsidR="00FE13B0" w:rsidRPr="00FE13B0" w:rsidRDefault="00FE13B0" w:rsidP="00FE13B0">
      <w:pPr>
        <w:widowControl w:val="0"/>
        <w:autoSpaceDE w:val="0"/>
        <w:autoSpaceDN w:val="0"/>
        <w:adjustRightInd w:val="0"/>
        <w:jc w:val="right"/>
        <w:rPr>
          <w:rFonts w:eastAsia="Times New Roman"/>
        </w:rPr>
      </w:pPr>
      <w:r w:rsidRPr="00FE13B0">
        <w:rPr>
          <w:rFonts w:eastAsia="Times New Roman"/>
        </w:rPr>
        <w:t xml:space="preserve">                                 о государственной регистрации ИНН, ОГРНЮЛ;</w:t>
      </w:r>
    </w:p>
    <w:p w:rsidR="00FE13B0" w:rsidRPr="00FE13B0" w:rsidRDefault="00FE13B0" w:rsidP="00FE13B0">
      <w:pPr>
        <w:widowControl w:val="0"/>
        <w:autoSpaceDE w:val="0"/>
        <w:autoSpaceDN w:val="0"/>
        <w:adjustRightInd w:val="0"/>
        <w:jc w:val="right"/>
        <w:rPr>
          <w:rFonts w:eastAsia="Times New Roman"/>
        </w:rPr>
      </w:pPr>
      <w:r w:rsidRPr="00FE13B0">
        <w:rPr>
          <w:rFonts w:eastAsia="Times New Roman"/>
        </w:rPr>
        <w:t xml:space="preserve">                               для физических лиц - фамилия, имя, отчество,</w:t>
      </w:r>
    </w:p>
    <w:p w:rsidR="00FE13B0" w:rsidRPr="00FE13B0" w:rsidRDefault="00FE13B0" w:rsidP="00FE13B0">
      <w:pPr>
        <w:widowControl w:val="0"/>
        <w:autoSpaceDE w:val="0"/>
        <w:autoSpaceDN w:val="0"/>
        <w:adjustRightInd w:val="0"/>
        <w:jc w:val="right"/>
        <w:rPr>
          <w:rFonts w:eastAsia="Times New Roman"/>
        </w:rPr>
      </w:pPr>
      <w:r w:rsidRPr="00FE13B0">
        <w:rPr>
          <w:rFonts w:eastAsia="Times New Roman"/>
        </w:rPr>
        <w:t xml:space="preserve">                                           паспортные данные: серия, номер,</w:t>
      </w:r>
    </w:p>
    <w:p w:rsidR="00FE13B0" w:rsidRPr="00FE13B0" w:rsidRDefault="00FE13B0" w:rsidP="00FE13B0">
      <w:pPr>
        <w:widowControl w:val="0"/>
        <w:autoSpaceDE w:val="0"/>
        <w:autoSpaceDN w:val="0"/>
        <w:adjustRightInd w:val="0"/>
        <w:jc w:val="right"/>
        <w:rPr>
          <w:rFonts w:eastAsia="Times New Roman"/>
        </w:rPr>
      </w:pPr>
      <w:r w:rsidRPr="00FE13B0">
        <w:rPr>
          <w:rFonts w:eastAsia="Times New Roman"/>
        </w:rPr>
        <w:t xml:space="preserve">                                                         кем и когда </w:t>
      </w:r>
      <w:proofErr w:type="gramStart"/>
      <w:r w:rsidRPr="00FE13B0">
        <w:rPr>
          <w:rFonts w:eastAsia="Times New Roman"/>
        </w:rPr>
        <w:t>выдан</w:t>
      </w:r>
      <w:proofErr w:type="gramEnd"/>
      <w:r w:rsidRPr="00FE13B0">
        <w:rPr>
          <w:rFonts w:eastAsia="Times New Roman"/>
        </w:rPr>
        <w:t>)</w:t>
      </w:r>
    </w:p>
    <w:p w:rsidR="00FE13B0" w:rsidRPr="00FE13B0" w:rsidRDefault="00FE13B0" w:rsidP="00FE13B0">
      <w:pPr>
        <w:widowControl w:val="0"/>
        <w:autoSpaceDE w:val="0"/>
        <w:autoSpaceDN w:val="0"/>
        <w:adjustRightInd w:val="0"/>
        <w:jc w:val="right"/>
        <w:rPr>
          <w:rFonts w:eastAsia="Times New Roman"/>
          <w:sz w:val="24"/>
          <w:szCs w:val="24"/>
        </w:rPr>
      </w:pPr>
      <w:r w:rsidRPr="00FE13B0">
        <w:rPr>
          <w:rFonts w:ascii="Courier New" w:eastAsia="Times New Roman" w:hAnsi="Courier New" w:cs="Courier New"/>
        </w:rPr>
        <w:t xml:space="preserve">                            </w:t>
      </w:r>
      <w:r w:rsidRPr="00FE13B0">
        <w:rPr>
          <w:rFonts w:eastAsia="Times New Roman"/>
          <w:sz w:val="24"/>
          <w:szCs w:val="24"/>
        </w:rPr>
        <w:t>Адрес заявителя: _________________________</w:t>
      </w:r>
    </w:p>
    <w:p w:rsidR="00FE13B0" w:rsidRPr="00FE13B0" w:rsidRDefault="00FE13B0" w:rsidP="00FE13B0">
      <w:pPr>
        <w:widowControl w:val="0"/>
        <w:autoSpaceDE w:val="0"/>
        <w:autoSpaceDN w:val="0"/>
        <w:adjustRightInd w:val="0"/>
        <w:jc w:val="right"/>
        <w:rPr>
          <w:rFonts w:eastAsia="Times New Roman"/>
        </w:rPr>
      </w:pPr>
      <w:r w:rsidRPr="00FE13B0">
        <w:rPr>
          <w:rFonts w:ascii="Courier New" w:eastAsia="Times New Roman" w:hAnsi="Courier New" w:cs="Courier New"/>
        </w:rPr>
        <w:t xml:space="preserve">                      </w:t>
      </w:r>
      <w:proofErr w:type="gramStart"/>
      <w:r w:rsidRPr="00FE13B0">
        <w:rPr>
          <w:rFonts w:eastAsia="Times New Roman"/>
        </w:rPr>
        <w:t>(адрес - место нахождения юр. лица; место регистрации</w:t>
      </w:r>
      <w:proofErr w:type="gramEnd"/>
    </w:p>
    <w:p w:rsidR="00FE13B0" w:rsidRPr="00FE13B0" w:rsidRDefault="00FE13B0" w:rsidP="00FE13B0">
      <w:pPr>
        <w:widowControl w:val="0"/>
        <w:autoSpaceDE w:val="0"/>
        <w:autoSpaceDN w:val="0"/>
        <w:adjustRightInd w:val="0"/>
        <w:jc w:val="right"/>
        <w:rPr>
          <w:rFonts w:eastAsia="Times New Roman"/>
        </w:rPr>
      </w:pPr>
      <w:r w:rsidRPr="00FE13B0">
        <w:rPr>
          <w:rFonts w:eastAsia="Times New Roman"/>
        </w:rPr>
        <w:t xml:space="preserve">                          физического лица и место фактического проживания)</w:t>
      </w:r>
    </w:p>
    <w:p w:rsidR="00FE13B0" w:rsidRPr="00FE13B0" w:rsidRDefault="00FE13B0" w:rsidP="00FE13B0">
      <w:pPr>
        <w:widowControl w:val="0"/>
        <w:autoSpaceDE w:val="0"/>
        <w:autoSpaceDN w:val="0"/>
        <w:adjustRightInd w:val="0"/>
        <w:jc w:val="right"/>
        <w:rPr>
          <w:rFonts w:eastAsia="Times New Roman"/>
        </w:rPr>
      </w:pPr>
      <w:r w:rsidRPr="00FE13B0">
        <w:rPr>
          <w:rFonts w:eastAsia="Times New Roman"/>
        </w:rPr>
        <w:t xml:space="preserve">                           Контактный телефон (факс) заявителя ____________</w:t>
      </w:r>
    </w:p>
    <w:p w:rsidR="00FE13B0" w:rsidRPr="00FE13B0" w:rsidRDefault="00FE13B0" w:rsidP="00FE13B0">
      <w:pPr>
        <w:widowControl w:val="0"/>
        <w:autoSpaceDE w:val="0"/>
        <w:autoSpaceDN w:val="0"/>
        <w:adjustRightInd w:val="0"/>
        <w:jc w:val="right"/>
        <w:rPr>
          <w:rFonts w:eastAsia="Times New Roman"/>
        </w:rPr>
      </w:pPr>
      <w:proofErr w:type="gramStart"/>
      <w:r w:rsidRPr="00FE13B0">
        <w:rPr>
          <w:rFonts w:eastAsia="Times New Roman"/>
        </w:rPr>
        <w:t>Адрес электронной почты (при наличии)__________)</w:t>
      </w:r>
      <w:proofErr w:type="gramEnd"/>
    </w:p>
    <w:p w:rsidR="00FE13B0" w:rsidRPr="00FE13B0" w:rsidRDefault="00FE13B0" w:rsidP="00FE13B0">
      <w:pPr>
        <w:widowControl w:val="0"/>
        <w:autoSpaceDE w:val="0"/>
        <w:autoSpaceDN w:val="0"/>
        <w:adjustRightInd w:val="0"/>
        <w:jc w:val="right"/>
        <w:rPr>
          <w:rFonts w:eastAsia="Times New Roman"/>
        </w:rPr>
      </w:pPr>
      <w:r w:rsidRPr="00FE13B0">
        <w:rPr>
          <w:rFonts w:eastAsia="Times New Roman"/>
        </w:rPr>
        <w:t xml:space="preserve">                           </w:t>
      </w:r>
    </w:p>
    <w:p w:rsidR="00FE13B0" w:rsidRPr="00FE13B0" w:rsidRDefault="00FE13B0" w:rsidP="00FE13B0">
      <w:pPr>
        <w:autoSpaceDE w:val="0"/>
        <w:autoSpaceDN w:val="0"/>
        <w:adjustRightInd w:val="0"/>
        <w:jc w:val="center"/>
        <w:rPr>
          <w:rFonts w:eastAsia="Times New Roman"/>
          <w:b/>
          <w:sz w:val="24"/>
          <w:szCs w:val="24"/>
        </w:rPr>
      </w:pPr>
      <w:bookmarkStart w:id="9" w:name="P390"/>
      <w:bookmarkEnd w:id="9"/>
      <w:r w:rsidRPr="00FE13B0">
        <w:rPr>
          <w:rFonts w:eastAsia="Times New Roman"/>
          <w:b/>
          <w:sz w:val="24"/>
          <w:szCs w:val="24"/>
        </w:rPr>
        <w:t>Заявление</w:t>
      </w:r>
    </w:p>
    <w:p w:rsidR="00FE13B0" w:rsidRPr="00FE13B0" w:rsidRDefault="00FE13B0" w:rsidP="00FE13B0">
      <w:pPr>
        <w:autoSpaceDE w:val="0"/>
        <w:autoSpaceDN w:val="0"/>
        <w:adjustRightInd w:val="0"/>
        <w:jc w:val="center"/>
        <w:rPr>
          <w:rFonts w:eastAsia="Times New Roman"/>
          <w:b/>
          <w:sz w:val="24"/>
          <w:szCs w:val="24"/>
        </w:rPr>
      </w:pPr>
      <w:r w:rsidRPr="00FE13B0">
        <w:rPr>
          <w:rFonts w:eastAsia="Times New Roman"/>
          <w:b/>
          <w:sz w:val="24"/>
          <w:szCs w:val="24"/>
        </w:rPr>
        <w:t>о выдаче разрешения на строительство</w:t>
      </w:r>
    </w:p>
    <w:p w:rsidR="00FE13B0" w:rsidRDefault="00FE13B0" w:rsidP="00FE13B0">
      <w:pPr>
        <w:widowControl w:val="0"/>
        <w:autoSpaceDE w:val="0"/>
        <w:autoSpaceDN w:val="0"/>
        <w:jc w:val="center"/>
        <w:rPr>
          <w:rFonts w:eastAsia="Times New Roman"/>
          <w:sz w:val="24"/>
          <w:szCs w:val="24"/>
        </w:rPr>
      </w:pPr>
    </w:p>
    <w:p w:rsidR="00FE13B0" w:rsidRPr="00FE13B0" w:rsidRDefault="00FE13B0" w:rsidP="00FE13B0">
      <w:pPr>
        <w:widowControl w:val="0"/>
        <w:autoSpaceDE w:val="0"/>
        <w:autoSpaceDN w:val="0"/>
        <w:jc w:val="center"/>
        <w:rPr>
          <w:rFonts w:eastAsia="Times New Roman"/>
          <w:sz w:val="24"/>
          <w:szCs w:val="24"/>
        </w:rPr>
      </w:pPr>
      <w:r w:rsidRPr="00FE13B0">
        <w:rPr>
          <w:rFonts w:eastAsia="Times New Roman"/>
          <w:sz w:val="24"/>
          <w:szCs w:val="24"/>
        </w:rPr>
        <w:t>от "___" ___________ 20___ г.</w:t>
      </w:r>
    </w:p>
    <w:p w:rsidR="00FE13B0" w:rsidRPr="00FE13B0" w:rsidRDefault="00FE13B0" w:rsidP="00FE13B0">
      <w:pPr>
        <w:autoSpaceDE w:val="0"/>
        <w:autoSpaceDN w:val="0"/>
        <w:adjustRightInd w:val="0"/>
        <w:jc w:val="center"/>
        <w:rPr>
          <w:rFonts w:eastAsia="Times New Roman"/>
          <w:b/>
          <w:sz w:val="24"/>
          <w:szCs w:val="24"/>
        </w:rPr>
      </w:pPr>
    </w:p>
    <w:p w:rsidR="00FE13B0" w:rsidRPr="00FE13B0" w:rsidRDefault="00FE13B0" w:rsidP="00FE13B0">
      <w:pPr>
        <w:widowControl w:val="0"/>
        <w:tabs>
          <w:tab w:val="left" w:pos="5332"/>
        </w:tabs>
        <w:autoSpaceDE w:val="0"/>
        <w:autoSpaceDN w:val="0"/>
        <w:adjustRightInd w:val="0"/>
        <w:jc w:val="both"/>
        <w:rPr>
          <w:rFonts w:ascii="Courier New" w:eastAsia="Times New Roman" w:hAnsi="Courier New" w:cs="Courier New"/>
        </w:rPr>
      </w:pPr>
      <w:r w:rsidRPr="00FE13B0">
        <w:rPr>
          <w:rFonts w:ascii="Courier New" w:eastAsia="Times New Roman" w:hAnsi="Courier New" w:cs="Courier New"/>
        </w:rPr>
        <w:t xml:space="preserve">    </w:t>
      </w:r>
      <w:r w:rsidRPr="00FE13B0">
        <w:rPr>
          <w:rFonts w:ascii="Courier New" w:eastAsia="Times New Roman" w:hAnsi="Courier New" w:cs="Courier New"/>
        </w:rPr>
        <w:tab/>
      </w:r>
    </w:p>
    <w:p w:rsidR="00FE13B0" w:rsidRPr="00FE13B0" w:rsidRDefault="00FE13B0" w:rsidP="00FE13B0">
      <w:pPr>
        <w:widowControl w:val="0"/>
        <w:autoSpaceDE w:val="0"/>
        <w:autoSpaceDN w:val="0"/>
        <w:ind w:firstLine="708"/>
        <w:jc w:val="both"/>
        <w:rPr>
          <w:rFonts w:eastAsia="Times New Roman"/>
          <w:sz w:val="24"/>
          <w:szCs w:val="24"/>
        </w:rPr>
      </w:pPr>
      <w:r w:rsidRPr="00FE13B0">
        <w:rPr>
          <w:rFonts w:eastAsia="Times New Roman"/>
          <w:sz w:val="24"/>
          <w:szCs w:val="24"/>
        </w:rPr>
        <w:t xml:space="preserve">В   соответствии   со  </w:t>
      </w:r>
      <w:hyperlink r:id="rId21" w:history="1">
        <w:r w:rsidRPr="00FE13B0">
          <w:rPr>
            <w:rFonts w:eastAsia="Times New Roman"/>
            <w:sz w:val="24"/>
            <w:szCs w:val="24"/>
          </w:rPr>
          <w:t>статьей  51</w:t>
        </w:r>
      </w:hyperlink>
      <w:r w:rsidRPr="00FE13B0">
        <w:rPr>
          <w:rFonts w:eastAsia="Times New Roman"/>
          <w:sz w:val="24"/>
          <w:szCs w:val="24"/>
        </w:rPr>
        <w:t xml:space="preserve">  Градостроительного  кодекса  Российской Федерации  прошу  выдать  разрешение (ненужное зачеркнуть) на строительство (реконструкцию) в полном объеме (по отдельным этапам):</w:t>
      </w:r>
    </w:p>
    <w:p w:rsidR="00FE13B0" w:rsidRPr="00FE13B0" w:rsidRDefault="00FE13B0" w:rsidP="00FE13B0">
      <w:pPr>
        <w:widowControl w:val="0"/>
        <w:autoSpaceDE w:val="0"/>
        <w:autoSpaceDN w:val="0"/>
        <w:ind w:firstLine="708"/>
        <w:jc w:val="both"/>
        <w:rPr>
          <w:rFonts w:eastAsia="Times New Roman"/>
          <w:sz w:val="24"/>
          <w:szCs w:val="24"/>
        </w:rPr>
      </w:pPr>
      <w:r w:rsidRPr="00FE13B0">
        <w:rPr>
          <w:rFonts w:eastAsia="Times New Roman"/>
          <w:sz w:val="24"/>
          <w:szCs w:val="24"/>
        </w:rPr>
        <w:t>наименование объекта:</w:t>
      </w:r>
    </w:p>
    <w:p w:rsidR="00FE13B0" w:rsidRPr="00FE13B0" w:rsidRDefault="00FE13B0" w:rsidP="00FE13B0">
      <w:pPr>
        <w:widowControl w:val="0"/>
        <w:autoSpaceDE w:val="0"/>
        <w:autoSpaceDN w:val="0"/>
        <w:jc w:val="both"/>
        <w:rPr>
          <w:rFonts w:eastAsia="Times New Roman"/>
          <w:sz w:val="28"/>
          <w:szCs w:val="28"/>
        </w:rPr>
      </w:pPr>
      <w:r w:rsidRPr="00FE13B0">
        <w:rPr>
          <w:rFonts w:eastAsia="Times New Roman"/>
          <w:sz w:val="28"/>
          <w:szCs w:val="28"/>
        </w:rPr>
        <w:t>_________________________________________________________________</w:t>
      </w:r>
    </w:p>
    <w:p w:rsidR="00FE13B0" w:rsidRPr="00FE13B0" w:rsidRDefault="00FE13B0" w:rsidP="00FE13B0">
      <w:pPr>
        <w:widowControl w:val="0"/>
        <w:autoSpaceDE w:val="0"/>
        <w:autoSpaceDN w:val="0"/>
        <w:jc w:val="both"/>
        <w:rPr>
          <w:rFonts w:eastAsia="Times New Roman"/>
          <w:sz w:val="28"/>
          <w:szCs w:val="28"/>
        </w:rPr>
      </w:pPr>
      <w:r w:rsidRPr="00FE13B0">
        <w:rPr>
          <w:rFonts w:eastAsia="Times New Roman"/>
          <w:sz w:val="28"/>
          <w:szCs w:val="28"/>
        </w:rPr>
        <w:t>__________________________________________________________________</w:t>
      </w:r>
    </w:p>
    <w:p w:rsidR="00FE13B0" w:rsidRPr="00FE13B0" w:rsidRDefault="00FE13B0" w:rsidP="00FE13B0">
      <w:pPr>
        <w:widowControl w:val="0"/>
        <w:autoSpaceDE w:val="0"/>
        <w:autoSpaceDN w:val="0"/>
        <w:ind w:firstLine="708"/>
        <w:jc w:val="both"/>
        <w:rPr>
          <w:rFonts w:eastAsia="Times New Roman"/>
          <w:sz w:val="24"/>
          <w:szCs w:val="24"/>
        </w:rPr>
      </w:pPr>
      <w:r w:rsidRPr="00FE13B0">
        <w:rPr>
          <w:rFonts w:eastAsia="Times New Roman"/>
          <w:sz w:val="24"/>
          <w:szCs w:val="24"/>
        </w:rPr>
        <w:t>наименование этапа:</w:t>
      </w:r>
    </w:p>
    <w:p w:rsidR="00FE13B0" w:rsidRPr="00FE13B0" w:rsidRDefault="00FE13B0" w:rsidP="00FE13B0">
      <w:pPr>
        <w:widowControl w:val="0"/>
        <w:autoSpaceDE w:val="0"/>
        <w:autoSpaceDN w:val="0"/>
        <w:jc w:val="both"/>
        <w:rPr>
          <w:rFonts w:eastAsia="Times New Roman"/>
          <w:sz w:val="28"/>
          <w:szCs w:val="28"/>
        </w:rPr>
      </w:pPr>
      <w:r w:rsidRPr="00FE13B0">
        <w:rPr>
          <w:rFonts w:eastAsia="Times New Roman"/>
          <w:sz w:val="28"/>
          <w:szCs w:val="28"/>
        </w:rPr>
        <w:t>_________________________________________________________________</w:t>
      </w:r>
    </w:p>
    <w:p w:rsidR="00FE13B0" w:rsidRPr="00FE13B0" w:rsidRDefault="00FE13B0" w:rsidP="00FE13B0">
      <w:pPr>
        <w:widowControl w:val="0"/>
        <w:autoSpaceDE w:val="0"/>
        <w:autoSpaceDN w:val="0"/>
        <w:ind w:firstLine="708"/>
        <w:jc w:val="both"/>
        <w:rPr>
          <w:rFonts w:eastAsia="Times New Roman"/>
          <w:sz w:val="28"/>
          <w:szCs w:val="28"/>
        </w:rPr>
      </w:pPr>
      <w:r w:rsidRPr="00FE13B0">
        <w:rPr>
          <w:rFonts w:eastAsia="Times New Roman"/>
          <w:sz w:val="24"/>
          <w:szCs w:val="24"/>
        </w:rPr>
        <w:t>площадь объекта:</w:t>
      </w:r>
      <w:r w:rsidRPr="00FE13B0">
        <w:rPr>
          <w:rFonts w:eastAsia="Times New Roman"/>
          <w:sz w:val="28"/>
          <w:szCs w:val="28"/>
        </w:rPr>
        <w:t>_______________________________________________</w:t>
      </w:r>
    </w:p>
    <w:p w:rsidR="00FE13B0" w:rsidRPr="00FE13B0" w:rsidRDefault="00FE13B0" w:rsidP="00FE13B0">
      <w:pPr>
        <w:widowControl w:val="0"/>
        <w:autoSpaceDE w:val="0"/>
        <w:autoSpaceDN w:val="0"/>
        <w:ind w:firstLine="708"/>
        <w:jc w:val="both"/>
        <w:rPr>
          <w:rFonts w:eastAsia="Times New Roman"/>
          <w:sz w:val="24"/>
          <w:szCs w:val="24"/>
        </w:rPr>
      </w:pPr>
      <w:r w:rsidRPr="00FE13B0">
        <w:rPr>
          <w:rFonts w:eastAsia="Times New Roman"/>
          <w:sz w:val="24"/>
          <w:szCs w:val="24"/>
        </w:rPr>
        <w:t>на земельном участке по адресу:___________________________________________</w:t>
      </w:r>
    </w:p>
    <w:p w:rsidR="00FE13B0" w:rsidRPr="00FE13B0" w:rsidRDefault="00FE13B0" w:rsidP="00FE13B0">
      <w:pPr>
        <w:widowControl w:val="0"/>
        <w:autoSpaceDE w:val="0"/>
        <w:autoSpaceDN w:val="0"/>
        <w:jc w:val="both"/>
        <w:rPr>
          <w:rFonts w:eastAsia="Times New Roman"/>
          <w:sz w:val="28"/>
          <w:szCs w:val="28"/>
        </w:rPr>
      </w:pPr>
      <w:r w:rsidRPr="00FE13B0">
        <w:rPr>
          <w:rFonts w:eastAsia="Times New Roman"/>
          <w:sz w:val="28"/>
          <w:szCs w:val="28"/>
        </w:rPr>
        <w:t>_________________________________________________________________</w:t>
      </w:r>
    </w:p>
    <w:p w:rsidR="00FE13B0" w:rsidRPr="00FE13B0" w:rsidRDefault="00FE13B0" w:rsidP="00FE13B0">
      <w:pPr>
        <w:widowControl w:val="0"/>
        <w:autoSpaceDE w:val="0"/>
        <w:autoSpaceDN w:val="0"/>
        <w:ind w:firstLine="708"/>
        <w:jc w:val="both"/>
        <w:rPr>
          <w:rFonts w:eastAsia="Times New Roman"/>
          <w:sz w:val="28"/>
          <w:szCs w:val="28"/>
        </w:rPr>
      </w:pPr>
      <w:r w:rsidRPr="00FE13B0">
        <w:rPr>
          <w:rFonts w:eastAsia="Times New Roman"/>
          <w:sz w:val="24"/>
          <w:szCs w:val="24"/>
        </w:rPr>
        <w:t>кадастровый номер земельного участка:</w:t>
      </w:r>
      <w:r w:rsidRPr="00FE13B0">
        <w:rPr>
          <w:rFonts w:eastAsia="Times New Roman"/>
          <w:sz w:val="28"/>
          <w:szCs w:val="28"/>
        </w:rPr>
        <w:t>______________________________</w:t>
      </w:r>
    </w:p>
    <w:p w:rsidR="00FE13B0" w:rsidRPr="00FE13B0" w:rsidRDefault="00FE13B0" w:rsidP="00FE13B0">
      <w:pPr>
        <w:widowControl w:val="0"/>
        <w:autoSpaceDE w:val="0"/>
        <w:autoSpaceDN w:val="0"/>
        <w:ind w:firstLine="708"/>
        <w:jc w:val="both"/>
        <w:rPr>
          <w:rFonts w:eastAsia="Times New Roman"/>
          <w:sz w:val="24"/>
          <w:szCs w:val="24"/>
        </w:rPr>
      </w:pPr>
      <w:r w:rsidRPr="00FE13B0">
        <w:rPr>
          <w:rFonts w:eastAsia="Times New Roman"/>
          <w:sz w:val="24"/>
          <w:szCs w:val="24"/>
        </w:rPr>
        <w:t>сроком на ________________________ месяц</w:t>
      </w:r>
      <w:proofErr w:type="gramStart"/>
      <w:r w:rsidRPr="00FE13B0">
        <w:rPr>
          <w:rFonts w:eastAsia="Times New Roman"/>
          <w:sz w:val="24"/>
          <w:szCs w:val="24"/>
        </w:rPr>
        <w:t>а(</w:t>
      </w:r>
      <w:proofErr w:type="gramEnd"/>
      <w:r w:rsidRPr="00FE13B0">
        <w:rPr>
          <w:rFonts w:eastAsia="Times New Roman"/>
          <w:sz w:val="24"/>
          <w:szCs w:val="24"/>
        </w:rPr>
        <w:t>ев).</w:t>
      </w:r>
    </w:p>
    <w:p w:rsidR="00FE13B0" w:rsidRPr="00FE13B0" w:rsidRDefault="00FE13B0" w:rsidP="00FE13B0">
      <w:pPr>
        <w:widowControl w:val="0"/>
        <w:autoSpaceDE w:val="0"/>
        <w:autoSpaceDN w:val="0"/>
        <w:jc w:val="both"/>
        <w:rPr>
          <w:rFonts w:eastAsia="Times New Roman"/>
          <w:sz w:val="16"/>
          <w:szCs w:val="16"/>
        </w:rPr>
      </w:pPr>
      <w:r w:rsidRPr="00FE13B0">
        <w:rPr>
          <w:rFonts w:eastAsia="Times New Roman"/>
          <w:sz w:val="28"/>
          <w:szCs w:val="28"/>
        </w:rPr>
        <w:t xml:space="preserve">                                  </w:t>
      </w:r>
      <w:r w:rsidRPr="00FE13B0">
        <w:rPr>
          <w:rFonts w:eastAsia="Times New Roman"/>
          <w:sz w:val="16"/>
          <w:szCs w:val="16"/>
        </w:rPr>
        <w:t xml:space="preserve">(в соответствии с </w:t>
      </w:r>
      <w:proofErr w:type="gramStart"/>
      <w:r w:rsidRPr="00FE13B0">
        <w:rPr>
          <w:rFonts w:eastAsia="Times New Roman"/>
          <w:sz w:val="16"/>
          <w:szCs w:val="16"/>
        </w:rPr>
        <w:t>ПОС</w:t>
      </w:r>
      <w:proofErr w:type="gramEnd"/>
      <w:r w:rsidRPr="00FE13B0">
        <w:rPr>
          <w:rFonts w:eastAsia="Times New Roman"/>
          <w:sz w:val="16"/>
          <w:szCs w:val="16"/>
        </w:rPr>
        <w:t>)</w:t>
      </w:r>
    </w:p>
    <w:p w:rsidR="00FE13B0" w:rsidRPr="00FE13B0" w:rsidRDefault="00FE13B0" w:rsidP="00FE13B0">
      <w:pPr>
        <w:widowControl w:val="0"/>
        <w:autoSpaceDE w:val="0"/>
        <w:autoSpaceDN w:val="0"/>
        <w:ind w:firstLine="708"/>
        <w:jc w:val="both"/>
        <w:rPr>
          <w:rFonts w:eastAsia="Times New Roman"/>
          <w:sz w:val="24"/>
          <w:szCs w:val="24"/>
        </w:rPr>
      </w:pPr>
      <w:r w:rsidRPr="00FE13B0">
        <w:rPr>
          <w:rFonts w:eastAsia="Times New Roman"/>
          <w:sz w:val="24"/>
          <w:szCs w:val="24"/>
        </w:rPr>
        <w:t>При  этом  сообщаю,  что  строительство  будет  осуществляться на основании следующих документов:</w:t>
      </w:r>
    </w:p>
    <w:p w:rsidR="00FE13B0" w:rsidRPr="00FE13B0" w:rsidRDefault="00FE13B0" w:rsidP="00FE13B0">
      <w:pPr>
        <w:widowControl w:val="0"/>
        <w:autoSpaceDE w:val="0"/>
        <w:autoSpaceDN w:val="0"/>
        <w:ind w:firstLine="708"/>
        <w:jc w:val="both"/>
        <w:rPr>
          <w:rFonts w:eastAsia="Times New Roman"/>
          <w:sz w:val="24"/>
          <w:szCs w:val="24"/>
        </w:rPr>
      </w:pPr>
      <w:r w:rsidRPr="00FE13B0">
        <w:rPr>
          <w:rFonts w:eastAsia="Times New Roman"/>
          <w:sz w:val="24"/>
          <w:szCs w:val="24"/>
        </w:rPr>
        <w:t>градостроительный план земельного участка (проект планировки территории и проект межевания территории):</w:t>
      </w:r>
    </w:p>
    <w:p w:rsidR="00FE13B0" w:rsidRPr="00FE13B0" w:rsidRDefault="00FE13B0" w:rsidP="00FE13B0">
      <w:pPr>
        <w:widowControl w:val="0"/>
        <w:autoSpaceDE w:val="0"/>
        <w:autoSpaceDN w:val="0"/>
        <w:jc w:val="both"/>
        <w:rPr>
          <w:rFonts w:eastAsia="Times New Roman"/>
          <w:sz w:val="24"/>
          <w:szCs w:val="24"/>
        </w:rPr>
      </w:pPr>
      <w:r w:rsidRPr="00FE13B0">
        <w:rPr>
          <w:rFonts w:eastAsia="Times New Roman"/>
          <w:sz w:val="24"/>
          <w:szCs w:val="24"/>
        </w:rPr>
        <w:t xml:space="preserve">N_________________, утвержденный «_____» ______________________ </w:t>
      </w:r>
      <w:proofErr w:type="gramStart"/>
      <w:r w:rsidRPr="00FE13B0">
        <w:rPr>
          <w:rFonts w:eastAsia="Times New Roman"/>
          <w:sz w:val="24"/>
          <w:szCs w:val="24"/>
        </w:rPr>
        <w:t>г</w:t>
      </w:r>
      <w:proofErr w:type="gramEnd"/>
      <w:r w:rsidRPr="00FE13B0">
        <w:rPr>
          <w:rFonts w:eastAsia="Times New Roman"/>
          <w:sz w:val="24"/>
          <w:szCs w:val="24"/>
        </w:rPr>
        <w:t>. _________________________________________________________________________</w:t>
      </w:r>
    </w:p>
    <w:p w:rsidR="00FE13B0" w:rsidRPr="00FE13B0" w:rsidRDefault="00FE13B0" w:rsidP="00FE13B0">
      <w:pPr>
        <w:widowControl w:val="0"/>
        <w:autoSpaceDE w:val="0"/>
        <w:autoSpaceDN w:val="0"/>
        <w:jc w:val="both"/>
        <w:rPr>
          <w:rFonts w:eastAsia="Times New Roman"/>
          <w:sz w:val="16"/>
          <w:szCs w:val="16"/>
        </w:rPr>
      </w:pPr>
      <w:r w:rsidRPr="00FE13B0">
        <w:rPr>
          <w:rFonts w:eastAsia="Times New Roman"/>
          <w:sz w:val="28"/>
          <w:szCs w:val="28"/>
        </w:rPr>
        <w:t xml:space="preserve">                                 </w:t>
      </w:r>
      <w:r w:rsidRPr="00FE13B0">
        <w:rPr>
          <w:rFonts w:eastAsia="Times New Roman"/>
          <w:sz w:val="16"/>
          <w:szCs w:val="16"/>
        </w:rPr>
        <w:t>(дата и номер документа об утверждении, орган, его утвердивший)</w:t>
      </w:r>
    </w:p>
    <w:p w:rsidR="00FE13B0" w:rsidRPr="00FE13B0" w:rsidRDefault="00FE13B0" w:rsidP="00FE13B0">
      <w:pPr>
        <w:widowControl w:val="0"/>
        <w:autoSpaceDE w:val="0"/>
        <w:autoSpaceDN w:val="0"/>
        <w:ind w:firstLine="708"/>
        <w:jc w:val="both"/>
        <w:rPr>
          <w:rFonts w:eastAsia="Times New Roman"/>
          <w:sz w:val="24"/>
          <w:szCs w:val="24"/>
        </w:rPr>
      </w:pPr>
      <w:r w:rsidRPr="00FE13B0">
        <w:rPr>
          <w:rFonts w:eastAsia="Times New Roman"/>
          <w:sz w:val="24"/>
          <w:szCs w:val="24"/>
        </w:rPr>
        <w:t>право на пользование землей закреплено</w:t>
      </w:r>
    </w:p>
    <w:p w:rsidR="00FE13B0" w:rsidRPr="00FE13B0" w:rsidRDefault="00FE13B0" w:rsidP="00FE13B0">
      <w:pPr>
        <w:widowControl w:val="0"/>
        <w:autoSpaceDE w:val="0"/>
        <w:autoSpaceDN w:val="0"/>
        <w:jc w:val="both"/>
        <w:rPr>
          <w:rFonts w:eastAsia="Times New Roman"/>
          <w:sz w:val="24"/>
          <w:szCs w:val="24"/>
        </w:rPr>
      </w:pPr>
      <w:r w:rsidRPr="00FE13B0">
        <w:rPr>
          <w:rFonts w:eastAsia="Times New Roman"/>
          <w:sz w:val="24"/>
          <w:szCs w:val="24"/>
        </w:rPr>
        <w:t>_________________________________________________________________________</w:t>
      </w:r>
    </w:p>
    <w:p w:rsidR="00FE13B0" w:rsidRPr="00FE13B0" w:rsidRDefault="00FE13B0" w:rsidP="00FE13B0">
      <w:pPr>
        <w:widowControl w:val="0"/>
        <w:autoSpaceDE w:val="0"/>
        <w:autoSpaceDN w:val="0"/>
        <w:jc w:val="both"/>
        <w:rPr>
          <w:rFonts w:eastAsia="Times New Roman"/>
          <w:sz w:val="24"/>
          <w:szCs w:val="24"/>
        </w:rPr>
      </w:pPr>
      <w:r w:rsidRPr="00FE13B0">
        <w:rPr>
          <w:rFonts w:eastAsia="Times New Roman"/>
          <w:sz w:val="24"/>
          <w:szCs w:val="24"/>
        </w:rPr>
        <w:t xml:space="preserve">N _____________ от «_____» ______________________ </w:t>
      </w:r>
      <w:proofErr w:type="gramStart"/>
      <w:r w:rsidRPr="00FE13B0">
        <w:rPr>
          <w:rFonts w:eastAsia="Times New Roman"/>
          <w:sz w:val="24"/>
          <w:szCs w:val="24"/>
        </w:rPr>
        <w:t>г</w:t>
      </w:r>
      <w:proofErr w:type="gramEnd"/>
      <w:r w:rsidRPr="00FE13B0">
        <w:rPr>
          <w:rFonts w:eastAsia="Times New Roman"/>
          <w:sz w:val="24"/>
          <w:szCs w:val="24"/>
        </w:rPr>
        <w:t>.</w:t>
      </w:r>
    </w:p>
    <w:p w:rsidR="00FE13B0" w:rsidRPr="00FE13B0" w:rsidRDefault="00FE13B0" w:rsidP="00FE13B0">
      <w:pPr>
        <w:widowControl w:val="0"/>
        <w:autoSpaceDE w:val="0"/>
        <w:autoSpaceDN w:val="0"/>
        <w:jc w:val="center"/>
        <w:rPr>
          <w:rFonts w:eastAsia="Times New Roman"/>
          <w:sz w:val="16"/>
          <w:szCs w:val="16"/>
        </w:rPr>
      </w:pPr>
      <w:r w:rsidRPr="00FE13B0">
        <w:rPr>
          <w:rFonts w:eastAsia="Times New Roman"/>
          <w:sz w:val="16"/>
          <w:szCs w:val="16"/>
        </w:rPr>
        <w:t>(наименование документа (договор аренды, соглашение к договору аренды, свидетельство о государственной регистрации права и другие), его номер и дата)</w:t>
      </w:r>
    </w:p>
    <w:p w:rsidR="00FE13B0" w:rsidRPr="00FE13B0" w:rsidRDefault="00FE13B0" w:rsidP="00FE13B0">
      <w:pPr>
        <w:widowControl w:val="0"/>
        <w:autoSpaceDE w:val="0"/>
        <w:autoSpaceDN w:val="0"/>
        <w:ind w:firstLine="708"/>
        <w:jc w:val="both"/>
        <w:rPr>
          <w:rFonts w:eastAsia="Times New Roman"/>
          <w:sz w:val="24"/>
          <w:szCs w:val="24"/>
        </w:rPr>
      </w:pPr>
    </w:p>
    <w:p w:rsidR="00FE13B0" w:rsidRPr="00FE13B0" w:rsidRDefault="00FE13B0" w:rsidP="00FE13B0">
      <w:pPr>
        <w:widowControl w:val="0"/>
        <w:autoSpaceDE w:val="0"/>
        <w:autoSpaceDN w:val="0"/>
        <w:ind w:firstLine="708"/>
        <w:jc w:val="both"/>
        <w:rPr>
          <w:rFonts w:eastAsia="Times New Roman"/>
          <w:sz w:val="28"/>
          <w:szCs w:val="28"/>
        </w:rPr>
      </w:pPr>
      <w:r w:rsidRPr="00FE13B0">
        <w:rPr>
          <w:rFonts w:eastAsia="Times New Roman"/>
          <w:sz w:val="24"/>
          <w:szCs w:val="24"/>
        </w:rPr>
        <w:t>схема  планировочной  организации  земельного  участка с обозначением места размещения объекта капитального строительства</w:t>
      </w:r>
      <w:r w:rsidRPr="00FE13B0">
        <w:rPr>
          <w:rFonts w:eastAsia="Times New Roman"/>
          <w:sz w:val="28"/>
          <w:szCs w:val="28"/>
        </w:rPr>
        <w:t xml:space="preserve"> __________________________________________________________________</w:t>
      </w:r>
    </w:p>
    <w:p w:rsidR="00FE13B0" w:rsidRPr="00FE13B0" w:rsidRDefault="00FE13B0" w:rsidP="00FE13B0">
      <w:pPr>
        <w:widowControl w:val="0"/>
        <w:autoSpaceDE w:val="0"/>
        <w:autoSpaceDN w:val="0"/>
        <w:jc w:val="center"/>
        <w:rPr>
          <w:rFonts w:eastAsia="Times New Roman"/>
          <w:sz w:val="16"/>
          <w:szCs w:val="16"/>
        </w:rPr>
      </w:pPr>
      <w:r w:rsidRPr="00FE13B0">
        <w:rPr>
          <w:rFonts w:eastAsia="Times New Roman"/>
          <w:sz w:val="16"/>
          <w:szCs w:val="16"/>
        </w:rPr>
        <w:t>(шифр, дата составления)</w:t>
      </w:r>
    </w:p>
    <w:p w:rsidR="00FE13B0" w:rsidRPr="00FE13B0" w:rsidRDefault="00FE13B0" w:rsidP="00FE13B0">
      <w:pPr>
        <w:widowControl w:val="0"/>
        <w:autoSpaceDE w:val="0"/>
        <w:autoSpaceDN w:val="0"/>
        <w:ind w:firstLine="708"/>
        <w:jc w:val="both"/>
        <w:rPr>
          <w:rFonts w:eastAsia="Times New Roman"/>
          <w:sz w:val="28"/>
          <w:szCs w:val="28"/>
        </w:rPr>
      </w:pPr>
    </w:p>
    <w:p w:rsidR="00FE13B0" w:rsidRPr="00FE13B0" w:rsidRDefault="00FE13B0" w:rsidP="00FE13B0">
      <w:pPr>
        <w:widowControl w:val="0"/>
        <w:autoSpaceDE w:val="0"/>
        <w:autoSpaceDN w:val="0"/>
        <w:ind w:firstLine="708"/>
        <w:jc w:val="both"/>
        <w:rPr>
          <w:rFonts w:eastAsia="Times New Roman"/>
          <w:sz w:val="24"/>
          <w:szCs w:val="24"/>
        </w:rPr>
      </w:pPr>
      <w:r w:rsidRPr="00FE13B0">
        <w:rPr>
          <w:rFonts w:eastAsia="Times New Roman"/>
          <w:sz w:val="24"/>
          <w:szCs w:val="24"/>
        </w:rPr>
        <w:t xml:space="preserve">Обязуюсь   обо  всех  изменениях,  связанных  с  приведенными  в  настоящем заявлении сведениями, сообщать в администрацию </w:t>
      </w:r>
      <w:proofErr w:type="spellStart"/>
      <w:r w:rsidRPr="00FE13B0">
        <w:rPr>
          <w:rFonts w:eastAsia="Times New Roman"/>
          <w:sz w:val="24"/>
          <w:szCs w:val="24"/>
        </w:rPr>
        <w:t>Щекинского</w:t>
      </w:r>
      <w:proofErr w:type="spellEnd"/>
      <w:r w:rsidRPr="00FE13B0">
        <w:rPr>
          <w:rFonts w:eastAsia="Times New Roman"/>
          <w:sz w:val="24"/>
          <w:szCs w:val="24"/>
        </w:rPr>
        <w:t xml:space="preserve"> района.</w:t>
      </w:r>
    </w:p>
    <w:p w:rsidR="00FE13B0" w:rsidRPr="00FE13B0" w:rsidRDefault="00FE13B0" w:rsidP="00FE13B0">
      <w:pPr>
        <w:widowControl w:val="0"/>
        <w:autoSpaceDE w:val="0"/>
        <w:autoSpaceDN w:val="0"/>
        <w:ind w:firstLine="708"/>
        <w:jc w:val="both"/>
        <w:rPr>
          <w:rFonts w:eastAsia="Times New Roman"/>
          <w:sz w:val="24"/>
          <w:szCs w:val="24"/>
        </w:rPr>
      </w:pPr>
    </w:p>
    <w:p w:rsidR="00FE13B0" w:rsidRPr="00FE13B0" w:rsidRDefault="00FE13B0" w:rsidP="00FE13B0">
      <w:pPr>
        <w:widowControl w:val="0"/>
        <w:autoSpaceDE w:val="0"/>
        <w:autoSpaceDN w:val="0"/>
        <w:ind w:firstLine="708"/>
        <w:jc w:val="both"/>
        <w:rPr>
          <w:rFonts w:eastAsia="Times New Roman"/>
          <w:sz w:val="24"/>
          <w:szCs w:val="24"/>
        </w:rPr>
      </w:pPr>
      <w:r w:rsidRPr="00FE13B0">
        <w:rPr>
          <w:rFonts w:eastAsia="Times New Roman"/>
          <w:sz w:val="24"/>
          <w:szCs w:val="24"/>
        </w:rPr>
        <w:t>Приложение:</w:t>
      </w:r>
    </w:p>
    <w:p w:rsidR="00FE13B0" w:rsidRPr="00FE13B0" w:rsidRDefault="00FE13B0" w:rsidP="00FE13B0">
      <w:pPr>
        <w:widowControl w:val="0"/>
        <w:autoSpaceDE w:val="0"/>
        <w:autoSpaceDN w:val="0"/>
        <w:jc w:val="both"/>
        <w:rPr>
          <w:rFonts w:eastAsia="Times New Roman"/>
          <w:sz w:val="24"/>
          <w:szCs w:val="24"/>
        </w:rPr>
      </w:pPr>
      <w:r w:rsidRPr="00FE13B0">
        <w:rPr>
          <w:rFonts w:eastAsia="Times New Roman"/>
          <w:sz w:val="24"/>
          <w:szCs w:val="24"/>
        </w:rPr>
        <w:t>__________________________________________________________________</w:t>
      </w:r>
    </w:p>
    <w:p w:rsidR="00FE13B0" w:rsidRPr="00FE13B0" w:rsidRDefault="00FE13B0" w:rsidP="00FE13B0">
      <w:pPr>
        <w:widowControl w:val="0"/>
        <w:autoSpaceDE w:val="0"/>
        <w:autoSpaceDN w:val="0"/>
        <w:jc w:val="both"/>
        <w:rPr>
          <w:rFonts w:eastAsia="Times New Roman"/>
          <w:sz w:val="24"/>
          <w:szCs w:val="24"/>
        </w:rPr>
      </w:pPr>
      <w:r w:rsidRPr="00FE13B0">
        <w:rPr>
          <w:rFonts w:eastAsia="Times New Roman"/>
          <w:sz w:val="24"/>
          <w:szCs w:val="24"/>
        </w:rPr>
        <w:t>__________________________________________________________________</w:t>
      </w:r>
    </w:p>
    <w:p w:rsidR="00FE13B0" w:rsidRPr="00FE13B0" w:rsidRDefault="00FE13B0" w:rsidP="00FE13B0">
      <w:pPr>
        <w:widowControl w:val="0"/>
        <w:autoSpaceDE w:val="0"/>
        <w:autoSpaceDN w:val="0"/>
        <w:jc w:val="both"/>
        <w:rPr>
          <w:rFonts w:eastAsia="Times New Roman"/>
          <w:sz w:val="24"/>
          <w:szCs w:val="24"/>
        </w:rPr>
      </w:pPr>
      <w:r w:rsidRPr="00FE13B0">
        <w:rPr>
          <w:rFonts w:eastAsia="Times New Roman"/>
          <w:sz w:val="24"/>
          <w:szCs w:val="24"/>
        </w:rPr>
        <w:t>__________________________________________________________________</w:t>
      </w:r>
    </w:p>
    <w:p w:rsidR="00FE13B0" w:rsidRPr="00FE13B0" w:rsidRDefault="00FE13B0" w:rsidP="00FE13B0">
      <w:pPr>
        <w:widowControl w:val="0"/>
        <w:tabs>
          <w:tab w:val="left" w:pos="5332"/>
        </w:tabs>
        <w:autoSpaceDE w:val="0"/>
        <w:autoSpaceDN w:val="0"/>
        <w:adjustRightInd w:val="0"/>
        <w:jc w:val="both"/>
        <w:rPr>
          <w:rFonts w:ascii="Courier New" w:eastAsia="Times New Roman" w:hAnsi="Courier New" w:cs="Courier New"/>
        </w:rPr>
      </w:pPr>
    </w:p>
    <w:p w:rsidR="00FE13B0" w:rsidRPr="00FE13B0" w:rsidRDefault="00FE13B0" w:rsidP="00FE13B0">
      <w:pPr>
        <w:autoSpaceDE w:val="0"/>
        <w:autoSpaceDN w:val="0"/>
        <w:adjustRightInd w:val="0"/>
        <w:rPr>
          <w:rFonts w:eastAsia="Times New Roman"/>
          <w:sz w:val="24"/>
          <w:szCs w:val="24"/>
        </w:rPr>
      </w:pPr>
      <w:r w:rsidRPr="00FE13B0">
        <w:rPr>
          <w:rFonts w:eastAsia="Times New Roman"/>
          <w:sz w:val="24"/>
          <w:szCs w:val="24"/>
        </w:rPr>
        <w:t>Конечный результат предоставления услуги прошу (</w:t>
      </w:r>
      <w:proofErr w:type="gramStart"/>
      <w:r w:rsidRPr="00FE13B0">
        <w:rPr>
          <w:rFonts w:eastAsia="Times New Roman"/>
          <w:sz w:val="24"/>
          <w:szCs w:val="24"/>
        </w:rPr>
        <w:t>нужное</w:t>
      </w:r>
      <w:proofErr w:type="gramEnd"/>
      <w:r w:rsidRPr="00FE13B0">
        <w:rPr>
          <w:rFonts w:eastAsia="Times New Roman"/>
          <w:sz w:val="24"/>
          <w:szCs w:val="24"/>
        </w:rPr>
        <w:t xml:space="preserve"> подчеркнуть):</w:t>
      </w:r>
    </w:p>
    <w:p w:rsidR="00FE13B0" w:rsidRPr="00FE13B0" w:rsidRDefault="00FE13B0" w:rsidP="00FE13B0">
      <w:pPr>
        <w:autoSpaceDE w:val="0"/>
        <w:autoSpaceDN w:val="0"/>
        <w:adjustRightInd w:val="0"/>
        <w:jc w:val="both"/>
        <w:rPr>
          <w:rFonts w:eastAsia="Times New Roman"/>
          <w:sz w:val="24"/>
          <w:szCs w:val="24"/>
        </w:rPr>
      </w:pPr>
      <w:r w:rsidRPr="00FE13B0">
        <w:rPr>
          <w:rFonts w:eastAsia="Times New Roman"/>
          <w:sz w:val="24"/>
          <w:szCs w:val="24"/>
        </w:rPr>
        <w:t xml:space="preserve">- вручить лично, направить по месту фактического проживания (месту нахождения) в форме документа на бумажном носителе; </w:t>
      </w:r>
    </w:p>
    <w:p w:rsidR="00FE13B0" w:rsidRPr="00FE13B0" w:rsidRDefault="00FE13B0" w:rsidP="00FE13B0">
      <w:pPr>
        <w:autoSpaceDE w:val="0"/>
        <w:autoSpaceDN w:val="0"/>
        <w:adjustRightInd w:val="0"/>
        <w:jc w:val="both"/>
        <w:rPr>
          <w:rFonts w:eastAsia="Times New Roman"/>
          <w:sz w:val="24"/>
          <w:szCs w:val="24"/>
        </w:rPr>
      </w:pPr>
      <w:r w:rsidRPr="00FE13B0">
        <w:rPr>
          <w:rFonts w:eastAsia="Times New Roman"/>
          <w:sz w:val="24"/>
          <w:szCs w:val="24"/>
        </w:rPr>
        <w:t>- направить по электронной почте;</w:t>
      </w:r>
    </w:p>
    <w:p w:rsidR="00FE13B0" w:rsidRPr="00FE13B0" w:rsidRDefault="00FE13B0" w:rsidP="00FE13B0">
      <w:pPr>
        <w:autoSpaceDE w:val="0"/>
        <w:autoSpaceDN w:val="0"/>
        <w:adjustRightInd w:val="0"/>
        <w:jc w:val="both"/>
        <w:rPr>
          <w:rFonts w:eastAsia="Times New Roman"/>
          <w:sz w:val="24"/>
          <w:szCs w:val="24"/>
        </w:rPr>
      </w:pPr>
      <w:r w:rsidRPr="00FE13B0">
        <w:rPr>
          <w:rFonts w:eastAsia="Times New Roman"/>
          <w:sz w:val="24"/>
          <w:szCs w:val="24"/>
        </w:rPr>
        <w:t>- представить с использованием Портала государственных и муниципальных услуг (функций) в форме электронного документа.</w:t>
      </w:r>
    </w:p>
    <w:p w:rsidR="00FE13B0" w:rsidRPr="00FE13B0" w:rsidRDefault="00FE13B0" w:rsidP="00FE13B0">
      <w:pPr>
        <w:rPr>
          <w:rFonts w:eastAsia="Times New Roman"/>
          <w:sz w:val="24"/>
          <w:szCs w:val="24"/>
        </w:rPr>
      </w:pPr>
    </w:p>
    <w:p w:rsidR="00FE13B0" w:rsidRPr="00FE13B0" w:rsidRDefault="00FE13B0" w:rsidP="00FE13B0">
      <w:pPr>
        <w:rPr>
          <w:rFonts w:eastAsia="Times New Roman"/>
          <w:sz w:val="24"/>
          <w:szCs w:val="24"/>
        </w:rPr>
      </w:pPr>
      <w:r w:rsidRPr="00FE13B0">
        <w:rPr>
          <w:rFonts w:eastAsia="Times New Roman"/>
          <w:sz w:val="24"/>
          <w:szCs w:val="24"/>
        </w:rPr>
        <w:t xml:space="preserve">                                                                                                                                                                                                                                                                                                                                                              ___________                          ______________________                       ____________________</w:t>
      </w:r>
    </w:p>
    <w:p w:rsidR="00FE13B0" w:rsidRPr="00FE13B0" w:rsidRDefault="00FE13B0" w:rsidP="00FE13B0">
      <w:pPr>
        <w:rPr>
          <w:rFonts w:eastAsia="Times New Roman"/>
          <w:sz w:val="24"/>
          <w:szCs w:val="24"/>
        </w:rPr>
      </w:pPr>
      <w:r w:rsidRPr="00FE13B0">
        <w:rPr>
          <w:rFonts w:eastAsia="Times New Roman"/>
          <w:sz w:val="24"/>
          <w:szCs w:val="24"/>
        </w:rPr>
        <w:t xml:space="preserve">М.П.  </w:t>
      </w:r>
      <w:r w:rsidRPr="00FE13B0">
        <w:rPr>
          <w:rFonts w:eastAsia="Times New Roman"/>
          <w:sz w:val="16"/>
          <w:szCs w:val="16"/>
        </w:rPr>
        <w:t xml:space="preserve">    (дата)                                                                     (Застройщик)                                                                             (подпись)</w:t>
      </w:r>
    </w:p>
    <w:p w:rsidR="00FE13B0" w:rsidRPr="00FE13B0" w:rsidRDefault="00FE13B0" w:rsidP="00FE13B0">
      <w:pPr>
        <w:widowControl w:val="0"/>
        <w:autoSpaceDE w:val="0"/>
        <w:autoSpaceDN w:val="0"/>
        <w:adjustRightInd w:val="0"/>
        <w:jc w:val="both"/>
        <w:rPr>
          <w:rFonts w:eastAsia="Times New Roman"/>
          <w:sz w:val="24"/>
          <w:szCs w:val="24"/>
        </w:rPr>
      </w:pPr>
    </w:p>
    <w:p w:rsidR="00FE13B0" w:rsidRPr="00FE13B0" w:rsidRDefault="00FE13B0" w:rsidP="00FE13B0">
      <w:pPr>
        <w:widowControl w:val="0"/>
        <w:autoSpaceDE w:val="0"/>
        <w:autoSpaceDN w:val="0"/>
        <w:adjustRightInd w:val="0"/>
        <w:jc w:val="both"/>
        <w:rPr>
          <w:rFonts w:eastAsia="Times New Roman"/>
          <w:sz w:val="24"/>
          <w:szCs w:val="24"/>
        </w:rPr>
      </w:pPr>
    </w:p>
    <w:p w:rsidR="00FE13B0" w:rsidRPr="00FE13B0" w:rsidRDefault="00FE13B0" w:rsidP="00FE13B0">
      <w:pPr>
        <w:widowControl w:val="0"/>
        <w:autoSpaceDE w:val="0"/>
        <w:autoSpaceDN w:val="0"/>
        <w:adjustRightInd w:val="0"/>
        <w:jc w:val="both"/>
        <w:rPr>
          <w:rFonts w:eastAsia="Times New Roman"/>
          <w:sz w:val="24"/>
          <w:szCs w:val="24"/>
        </w:rPr>
      </w:pPr>
      <w:r w:rsidRPr="00FE13B0">
        <w:rPr>
          <w:rFonts w:eastAsia="Times New Roman"/>
          <w:sz w:val="24"/>
          <w:szCs w:val="24"/>
        </w:rPr>
        <w:t xml:space="preserve">  </w:t>
      </w: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4"/>
          <w:szCs w:val="24"/>
        </w:rPr>
      </w:pPr>
      <w:r w:rsidRPr="00FE13B0">
        <w:rPr>
          <w:rFonts w:eastAsia="Times New Roman"/>
          <w:b/>
          <w:sz w:val="24"/>
          <w:szCs w:val="24"/>
        </w:rPr>
        <w:t>СОГЛАСИЕ</w:t>
      </w:r>
    </w:p>
    <w:p w:rsidR="00FE13B0" w:rsidRPr="00FE13B0" w:rsidRDefault="00FE13B0" w:rsidP="00FE13B0">
      <w:pPr>
        <w:widowControl w:val="0"/>
        <w:snapToGrid w:val="0"/>
        <w:jc w:val="center"/>
        <w:rPr>
          <w:rFonts w:eastAsia="Times New Roman"/>
          <w:b/>
          <w:sz w:val="24"/>
          <w:szCs w:val="24"/>
        </w:rPr>
      </w:pPr>
      <w:r w:rsidRPr="00FE13B0">
        <w:rPr>
          <w:rFonts w:eastAsia="Times New Roman"/>
          <w:b/>
          <w:sz w:val="24"/>
          <w:szCs w:val="24"/>
        </w:rPr>
        <w:t xml:space="preserve">на обработку персональных данных гражданина, </w:t>
      </w:r>
    </w:p>
    <w:p w:rsidR="00FE13B0" w:rsidRPr="00FE13B0" w:rsidRDefault="00FE13B0" w:rsidP="00FE13B0">
      <w:pPr>
        <w:widowControl w:val="0"/>
        <w:snapToGrid w:val="0"/>
        <w:jc w:val="center"/>
        <w:rPr>
          <w:rFonts w:eastAsia="Times New Roman"/>
          <w:b/>
          <w:sz w:val="24"/>
          <w:szCs w:val="24"/>
        </w:rPr>
      </w:pPr>
      <w:proofErr w:type="gramStart"/>
      <w:r w:rsidRPr="00FE13B0">
        <w:rPr>
          <w:rFonts w:eastAsia="Times New Roman"/>
          <w:b/>
          <w:sz w:val="24"/>
          <w:szCs w:val="24"/>
        </w:rPr>
        <w:t>обратившегося</w:t>
      </w:r>
      <w:proofErr w:type="gramEnd"/>
      <w:r w:rsidRPr="00FE13B0">
        <w:rPr>
          <w:rFonts w:eastAsia="Times New Roman"/>
          <w:b/>
          <w:sz w:val="24"/>
          <w:szCs w:val="24"/>
        </w:rPr>
        <w:t xml:space="preserve"> за предоставлением муниципальной услуги</w:t>
      </w:r>
    </w:p>
    <w:p w:rsidR="00FE13B0" w:rsidRPr="00FE13B0" w:rsidRDefault="00FE13B0" w:rsidP="00FE13B0">
      <w:pPr>
        <w:ind w:firstLine="720"/>
        <w:jc w:val="both"/>
        <w:rPr>
          <w:rFonts w:eastAsia="Times New Roman"/>
          <w:sz w:val="24"/>
          <w:szCs w:val="24"/>
        </w:rPr>
      </w:pPr>
    </w:p>
    <w:p w:rsidR="00FE13B0" w:rsidRPr="00FE13B0" w:rsidRDefault="00FE13B0" w:rsidP="00FE13B0">
      <w:pPr>
        <w:ind w:firstLine="720"/>
        <w:jc w:val="both"/>
        <w:rPr>
          <w:rFonts w:eastAsia="Times New Roman"/>
          <w:sz w:val="24"/>
          <w:szCs w:val="24"/>
        </w:rPr>
      </w:pPr>
      <w:proofErr w:type="gramStart"/>
      <w:r w:rsidRPr="00FE13B0">
        <w:rPr>
          <w:rFonts w:eastAsia="Times New Roman"/>
          <w:sz w:val="24"/>
          <w:szCs w:val="24"/>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FE13B0" w:rsidRPr="00FE13B0" w:rsidRDefault="00FE13B0" w:rsidP="00FE13B0">
      <w:pPr>
        <w:ind w:firstLine="720"/>
        <w:jc w:val="both"/>
        <w:rPr>
          <w:rFonts w:eastAsia="Times New Roman"/>
          <w:sz w:val="24"/>
          <w:szCs w:val="24"/>
        </w:rPr>
      </w:pPr>
      <w:r w:rsidRPr="00FE13B0">
        <w:rPr>
          <w:rFonts w:eastAsia="Times New Roman"/>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FE13B0" w:rsidRPr="00FE13B0" w:rsidRDefault="00FE13B0" w:rsidP="00FE13B0">
      <w:pPr>
        <w:ind w:firstLine="720"/>
        <w:jc w:val="both"/>
        <w:rPr>
          <w:rFonts w:eastAsia="Times New Roman"/>
          <w:sz w:val="24"/>
          <w:szCs w:val="24"/>
        </w:rPr>
      </w:pPr>
      <w:r w:rsidRPr="00FE13B0">
        <w:rPr>
          <w:rFonts w:eastAsia="Times New Roman"/>
          <w:sz w:val="24"/>
          <w:szCs w:val="24"/>
        </w:rPr>
        <w:t>Подтверждаю, что ознакомле</w:t>
      </w:r>
      <w:proofErr w:type="gramStart"/>
      <w:r w:rsidRPr="00FE13B0">
        <w:rPr>
          <w:rFonts w:eastAsia="Times New Roman"/>
          <w:sz w:val="24"/>
          <w:szCs w:val="24"/>
        </w:rPr>
        <w:t>н(</w:t>
      </w:r>
      <w:proofErr w:type="gramEnd"/>
      <w:r w:rsidRPr="00FE13B0">
        <w:rPr>
          <w:rFonts w:eastAsia="Times New Roman"/>
          <w:sz w:val="24"/>
          <w:szCs w:val="24"/>
        </w:rPr>
        <w:t>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FE13B0" w:rsidRPr="00FE13B0" w:rsidRDefault="00FE13B0" w:rsidP="00FE13B0">
      <w:pPr>
        <w:widowControl w:val="0"/>
        <w:autoSpaceDE w:val="0"/>
        <w:autoSpaceDN w:val="0"/>
        <w:adjustRightInd w:val="0"/>
        <w:jc w:val="both"/>
        <w:rPr>
          <w:rFonts w:ascii="Courier New" w:eastAsia="Times New Roman" w:hAnsi="Courier New" w:cs="Courier New"/>
          <w:sz w:val="28"/>
          <w:szCs w:val="28"/>
        </w:rPr>
      </w:pPr>
      <w:r w:rsidRPr="00FE13B0">
        <w:rPr>
          <w:rFonts w:ascii="Courier New" w:eastAsia="Times New Roman" w:hAnsi="Courier New" w:cs="Courier New"/>
          <w:sz w:val="28"/>
          <w:szCs w:val="28"/>
        </w:rPr>
        <w:t xml:space="preserve">                                           </w:t>
      </w:r>
    </w:p>
    <w:p w:rsidR="00FE13B0" w:rsidRPr="00FE13B0" w:rsidRDefault="00FE13B0" w:rsidP="00FE13B0">
      <w:pPr>
        <w:widowControl w:val="0"/>
        <w:autoSpaceDE w:val="0"/>
        <w:autoSpaceDN w:val="0"/>
        <w:adjustRightInd w:val="0"/>
        <w:jc w:val="both"/>
        <w:rPr>
          <w:rFonts w:ascii="Courier New" w:eastAsia="Times New Roman" w:hAnsi="Courier New" w:cs="Courier New"/>
          <w:sz w:val="28"/>
          <w:szCs w:val="28"/>
        </w:rPr>
      </w:pPr>
    </w:p>
    <w:p w:rsidR="00FE13B0" w:rsidRPr="00FE13B0" w:rsidRDefault="00FE13B0" w:rsidP="00FE13B0">
      <w:pPr>
        <w:widowControl w:val="0"/>
        <w:autoSpaceDE w:val="0"/>
        <w:autoSpaceDN w:val="0"/>
        <w:adjustRightInd w:val="0"/>
        <w:jc w:val="both"/>
        <w:rPr>
          <w:rFonts w:ascii="Courier New" w:eastAsia="Times New Roman" w:hAnsi="Courier New" w:cs="Courier New"/>
          <w:sz w:val="28"/>
          <w:szCs w:val="28"/>
        </w:rPr>
      </w:pPr>
      <w:r w:rsidRPr="00FE13B0">
        <w:rPr>
          <w:rFonts w:ascii="Courier New" w:eastAsia="Times New Roman" w:hAnsi="Courier New" w:cs="Courier New"/>
          <w:sz w:val="28"/>
          <w:szCs w:val="28"/>
        </w:rPr>
        <w:t xml:space="preserve">                                                  </w:t>
      </w:r>
    </w:p>
    <w:p w:rsidR="00FE13B0" w:rsidRPr="00FE13B0" w:rsidRDefault="00FE13B0" w:rsidP="00FE13B0">
      <w:pPr>
        <w:widowControl w:val="0"/>
        <w:autoSpaceDE w:val="0"/>
        <w:autoSpaceDN w:val="0"/>
        <w:adjustRightInd w:val="0"/>
        <w:jc w:val="both"/>
        <w:rPr>
          <w:rFonts w:eastAsia="Times New Roman"/>
          <w:sz w:val="24"/>
          <w:szCs w:val="24"/>
        </w:rPr>
      </w:pPr>
      <w:r w:rsidRPr="00FE13B0">
        <w:rPr>
          <w:rFonts w:ascii="Courier New" w:eastAsia="Times New Roman" w:hAnsi="Courier New" w:cs="Courier New"/>
          <w:sz w:val="28"/>
          <w:szCs w:val="28"/>
        </w:rPr>
        <w:t xml:space="preserve">                                        </w:t>
      </w:r>
      <w:r w:rsidRPr="00FE13B0">
        <w:rPr>
          <w:rFonts w:eastAsia="Times New Roman"/>
          <w:sz w:val="24"/>
          <w:szCs w:val="24"/>
        </w:rPr>
        <w:t>___________/_________</w:t>
      </w:r>
    </w:p>
    <w:p w:rsidR="00FE13B0" w:rsidRPr="00FE13B0" w:rsidRDefault="00FE13B0" w:rsidP="00FE13B0">
      <w:pPr>
        <w:widowControl w:val="0"/>
        <w:autoSpaceDE w:val="0"/>
        <w:autoSpaceDN w:val="0"/>
        <w:adjustRightInd w:val="0"/>
        <w:rPr>
          <w:rFonts w:eastAsia="Times New Roman"/>
          <w:sz w:val="16"/>
          <w:szCs w:val="16"/>
        </w:rPr>
      </w:pPr>
      <w:r w:rsidRPr="00FE13B0">
        <w:rPr>
          <w:rFonts w:eastAsia="Times New Roman"/>
          <w:sz w:val="16"/>
          <w:szCs w:val="16"/>
        </w:rPr>
        <w:t xml:space="preserve">                                                                                                                                                                                       (подпись заявителя)</w:t>
      </w:r>
    </w:p>
    <w:p w:rsidR="00FE13B0" w:rsidRPr="00FE13B0" w:rsidRDefault="00FE13B0" w:rsidP="00FE13B0">
      <w:pPr>
        <w:tabs>
          <w:tab w:val="left" w:pos="2600"/>
        </w:tabs>
        <w:ind w:right="-6"/>
        <w:jc w:val="right"/>
        <w:rPr>
          <w:rFonts w:eastAsia="Times New Roman"/>
          <w:sz w:val="24"/>
          <w:szCs w:val="24"/>
        </w:rPr>
      </w:pPr>
    </w:p>
    <w:p w:rsidR="00FE13B0" w:rsidRPr="00FE13B0" w:rsidRDefault="00FE13B0" w:rsidP="00FE13B0">
      <w:pPr>
        <w:widowControl w:val="0"/>
        <w:autoSpaceDE w:val="0"/>
        <w:autoSpaceDN w:val="0"/>
        <w:jc w:val="right"/>
        <w:rPr>
          <w:rFonts w:eastAsia="Times New Roman"/>
          <w:sz w:val="28"/>
          <w:szCs w:val="28"/>
        </w:rPr>
        <w:sectPr w:rsidR="00FE13B0" w:rsidRPr="00FE13B0" w:rsidSect="00FE13B0">
          <w:headerReference w:type="even" r:id="rId22"/>
          <w:headerReference w:type="default" r:id="rId23"/>
          <w:pgSz w:w="11906" w:h="16838"/>
          <w:pgMar w:top="1134" w:right="851" w:bottom="1134" w:left="1701" w:header="709" w:footer="709" w:gutter="0"/>
          <w:cols w:space="708"/>
          <w:titlePg/>
          <w:docGrid w:linePitch="360"/>
        </w:sectPr>
      </w:pPr>
    </w:p>
    <w:p w:rsidR="00FE13B0" w:rsidRPr="00FE13B0" w:rsidRDefault="00FE13B0" w:rsidP="00FE13B0">
      <w:pPr>
        <w:widowControl w:val="0"/>
        <w:autoSpaceDE w:val="0"/>
        <w:autoSpaceDN w:val="0"/>
        <w:jc w:val="right"/>
        <w:rPr>
          <w:rFonts w:eastAsia="Times New Roman"/>
          <w:sz w:val="28"/>
          <w:szCs w:val="28"/>
        </w:rPr>
      </w:pPr>
      <w:r w:rsidRPr="00FE13B0">
        <w:rPr>
          <w:rFonts w:eastAsia="Times New Roman"/>
          <w:sz w:val="28"/>
          <w:szCs w:val="28"/>
        </w:rPr>
        <w:lastRenderedPageBreak/>
        <w:t>Приложение № 2</w:t>
      </w:r>
    </w:p>
    <w:p w:rsidR="00FE13B0" w:rsidRPr="00FE13B0" w:rsidRDefault="00FE13B0" w:rsidP="00FE13B0">
      <w:pPr>
        <w:widowControl w:val="0"/>
        <w:autoSpaceDE w:val="0"/>
        <w:autoSpaceDN w:val="0"/>
        <w:jc w:val="right"/>
        <w:rPr>
          <w:rFonts w:eastAsia="Times New Roman"/>
          <w:sz w:val="28"/>
          <w:szCs w:val="28"/>
        </w:rPr>
      </w:pPr>
      <w:r w:rsidRPr="00FE13B0">
        <w:rPr>
          <w:rFonts w:eastAsia="Times New Roman"/>
          <w:sz w:val="28"/>
          <w:szCs w:val="28"/>
        </w:rPr>
        <w:t>к Административному регламенту</w:t>
      </w:r>
    </w:p>
    <w:p w:rsidR="00FE13B0" w:rsidRPr="00FE13B0" w:rsidRDefault="00FE13B0" w:rsidP="00FE13B0">
      <w:pPr>
        <w:autoSpaceDE w:val="0"/>
        <w:autoSpaceDN w:val="0"/>
        <w:adjustRightInd w:val="0"/>
        <w:spacing w:after="120"/>
        <w:jc w:val="center"/>
        <w:rPr>
          <w:rFonts w:eastAsia="Times New Roman"/>
          <w:sz w:val="28"/>
          <w:szCs w:val="28"/>
        </w:rPr>
      </w:pPr>
      <w:r w:rsidRPr="00FE13B0">
        <w:rPr>
          <w:rFonts w:eastAsia="Times New Roman"/>
          <w:b/>
          <w:sz w:val="24"/>
          <w:szCs w:val="24"/>
        </w:rPr>
        <w:t xml:space="preserve">БЛОК-СХЕМА </w:t>
      </w:r>
      <w:r w:rsidRPr="00FE13B0">
        <w:rPr>
          <w:rFonts w:eastAsia="Times New Roman"/>
          <w:b/>
          <w:sz w:val="24"/>
          <w:szCs w:val="24"/>
        </w:rPr>
        <w:br/>
        <w:t>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w:t>
      </w:r>
      <w:r w:rsidRPr="00FE13B0">
        <w:rPr>
          <w:rFonts w:eastAsia="Times New Roman"/>
          <w:sz w:val="28"/>
          <w:szCs w:val="28"/>
        </w:rPr>
        <w:tab/>
      </w:r>
    </w:p>
    <w:p w:rsidR="00FE13B0" w:rsidRPr="00FE13B0" w:rsidRDefault="00FE13B0" w:rsidP="00FE13B0">
      <w:pPr>
        <w:rPr>
          <w:rFonts w:eastAsia="Times New Roman"/>
          <w:sz w:val="28"/>
          <w:szCs w:val="28"/>
        </w:rPr>
      </w:pPr>
      <w:r>
        <w:rPr>
          <w:rFonts w:eastAsia="Times New Roman"/>
          <w:noProof/>
          <w:sz w:val="28"/>
          <w:szCs w:val="28"/>
        </w:rPr>
        <mc:AlternateContent>
          <mc:Choice Requires="wpc">
            <w:drawing>
              <wp:inline distT="0" distB="0" distL="0" distR="0" wp14:anchorId="22B3C275" wp14:editId="6537CEB4">
                <wp:extent cx="5757705" cy="8124809"/>
                <wp:effectExtent l="0" t="0" r="33655" b="29210"/>
                <wp:docPr id="33" name="Полотно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10"/>
                        <wps:cNvSpPr txBox="1">
                          <a:spLocks noChangeArrowheads="1"/>
                        </wps:cNvSpPr>
                        <wps:spPr bwMode="auto">
                          <a:xfrm>
                            <a:off x="873321" y="43884"/>
                            <a:ext cx="2369854" cy="393736"/>
                          </a:xfrm>
                          <a:prstGeom prst="rect">
                            <a:avLst/>
                          </a:prstGeom>
                          <a:solidFill>
                            <a:srgbClr val="FFFFFF"/>
                          </a:solidFill>
                          <a:ln w="9525">
                            <a:solidFill>
                              <a:srgbClr val="000000"/>
                            </a:solidFill>
                            <a:miter lim="800000"/>
                            <a:headEnd/>
                            <a:tailEnd/>
                          </a:ln>
                        </wps:spPr>
                        <wps:txbx>
                          <w:txbxContent>
                            <w:p w:rsidR="00FE13B0" w:rsidRPr="004D7545" w:rsidRDefault="00FE13B0" w:rsidP="00FE13B0">
                              <w:pPr>
                                <w:jc w:val="center"/>
                              </w:pPr>
                              <w:r w:rsidRPr="00F1400A">
                                <w:rPr>
                                  <w:b/>
                                </w:rPr>
                                <w:t>Подача заявления о предоставлении</w:t>
                              </w:r>
                              <w:r w:rsidRPr="00123F55">
                                <w:rPr>
                                  <w:b/>
                                  <w:sz w:val="28"/>
                                  <w:szCs w:val="28"/>
                                </w:rPr>
                                <w:t xml:space="preserve">  </w:t>
                              </w:r>
                              <w:r w:rsidRPr="005D700D">
                                <w:rPr>
                                  <w:b/>
                                </w:rPr>
                                <w:t>муниципальной услуги</w:t>
                              </w:r>
                            </w:p>
                          </w:txbxContent>
                        </wps:txbx>
                        <wps:bodyPr rot="0" vert="horz" wrap="square" lIns="91440" tIns="45720" rIns="91440" bIns="45720" anchor="t" anchorCtr="0" upright="1">
                          <a:noAutofit/>
                        </wps:bodyPr>
                      </wps:wsp>
                      <wps:wsp>
                        <wps:cNvPr id="4" name="Text Box 11"/>
                        <wps:cNvSpPr txBox="1">
                          <a:spLocks noChangeArrowheads="1"/>
                        </wps:cNvSpPr>
                        <wps:spPr bwMode="auto">
                          <a:xfrm>
                            <a:off x="308717" y="709134"/>
                            <a:ext cx="3499889" cy="457718"/>
                          </a:xfrm>
                          <a:prstGeom prst="rect">
                            <a:avLst/>
                          </a:prstGeom>
                          <a:solidFill>
                            <a:srgbClr val="FFFFFF"/>
                          </a:solidFill>
                          <a:ln w="9525">
                            <a:solidFill>
                              <a:srgbClr val="000000"/>
                            </a:solidFill>
                            <a:miter lim="800000"/>
                            <a:headEnd/>
                            <a:tailEnd/>
                          </a:ln>
                        </wps:spPr>
                        <wps:txbx>
                          <w:txbxContent>
                            <w:p w:rsidR="00FE13B0" w:rsidRPr="00F1400A" w:rsidRDefault="00FE13B0" w:rsidP="00FE13B0">
                              <w:pPr>
                                <w:jc w:val="center"/>
                                <w:rPr>
                                  <w:b/>
                                </w:rPr>
                              </w:pPr>
                              <w:r w:rsidRPr="00F1400A">
                                <w:rPr>
                                  <w:b/>
                                </w:rPr>
                                <w:t>Прием и регистрация заявления и документов, представленных Заявителем</w:t>
                              </w:r>
                            </w:p>
                          </w:txbxContent>
                        </wps:txbx>
                        <wps:bodyPr rot="0" vert="horz" wrap="square" lIns="91440" tIns="45720" rIns="91440" bIns="45720" anchor="t" anchorCtr="0" upright="1">
                          <a:noAutofit/>
                        </wps:bodyPr>
                      </wps:wsp>
                      <wps:wsp>
                        <wps:cNvPr id="5" name="Text Box 12"/>
                        <wps:cNvSpPr txBox="1">
                          <a:spLocks noChangeArrowheads="1"/>
                        </wps:cNvSpPr>
                        <wps:spPr bwMode="auto">
                          <a:xfrm>
                            <a:off x="1225786" y="1590938"/>
                            <a:ext cx="2582819" cy="8309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3B0" w:rsidRPr="002B00D3" w:rsidRDefault="00FE13B0" w:rsidP="00FE13B0">
                              <w:pPr>
                                <w:jc w:val="center"/>
                                <w:rPr>
                                  <w:b/>
                                </w:rPr>
                              </w:pPr>
                              <w:r w:rsidRPr="002B00D3">
                                <w:rPr>
                                  <w:b/>
                                </w:rPr>
                                <w:t xml:space="preserve">Наличие оснований </w:t>
                              </w:r>
                            </w:p>
                            <w:p w:rsidR="00FE13B0" w:rsidRPr="002B00D3" w:rsidRDefault="00FE13B0" w:rsidP="00FE13B0">
                              <w:pPr>
                                <w:jc w:val="center"/>
                                <w:rPr>
                                  <w:b/>
                                </w:rPr>
                              </w:pPr>
                              <w:r w:rsidRPr="002B00D3">
                                <w:rPr>
                                  <w:b/>
                                </w:rPr>
                                <w:t xml:space="preserve">для отказа в приеме заявления о предоставлении </w:t>
                              </w:r>
                            </w:p>
                            <w:p w:rsidR="00FE13B0" w:rsidRPr="002B00D3" w:rsidRDefault="00FE13B0" w:rsidP="00FE13B0">
                              <w:pPr>
                                <w:jc w:val="center"/>
                                <w:rPr>
                                  <w:b/>
                                </w:rPr>
                              </w:pPr>
                              <w:r w:rsidRPr="002B00D3">
                                <w:rPr>
                                  <w:b/>
                                </w:rPr>
                                <w:t>Муниципальной услуги</w:t>
                              </w:r>
                            </w:p>
                          </w:txbxContent>
                        </wps:txbx>
                        <wps:bodyPr rot="0" vert="horz" wrap="square" lIns="91440" tIns="45720" rIns="91440" bIns="45720" anchor="t" anchorCtr="0" upright="1">
                          <a:noAutofit/>
                        </wps:bodyPr>
                      </wps:wsp>
                      <wps:wsp>
                        <wps:cNvPr id="6" name="Text Box 13"/>
                        <wps:cNvSpPr txBox="1">
                          <a:spLocks noChangeArrowheads="1"/>
                        </wps:cNvSpPr>
                        <wps:spPr bwMode="auto">
                          <a:xfrm>
                            <a:off x="1159751" y="2790191"/>
                            <a:ext cx="1786264" cy="689858"/>
                          </a:xfrm>
                          <a:prstGeom prst="rect">
                            <a:avLst/>
                          </a:prstGeom>
                          <a:solidFill>
                            <a:srgbClr val="FFFFFF"/>
                          </a:solidFill>
                          <a:ln w="9525">
                            <a:solidFill>
                              <a:srgbClr val="000000"/>
                            </a:solidFill>
                            <a:miter lim="800000"/>
                            <a:headEnd/>
                            <a:tailEnd/>
                          </a:ln>
                        </wps:spPr>
                        <wps:txbx>
                          <w:txbxContent>
                            <w:p w:rsidR="00FE13B0" w:rsidRPr="002B00D3" w:rsidRDefault="00FE13B0" w:rsidP="00FE13B0">
                              <w:pPr>
                                <w:jc w:val="center"/>
                                <w:rPr>
                                  <w:b/>
                                </w:rPr>
                              </w:pPr>
                              <w:r w:rsidRPr="002B00D3">
                                <w:rPr>
                                  <w:b/>
                                </w:rPr>
                                <w:t>Прием и регистрация заявления и представленных документов</w:t>
                              </w:r>
                            </w:p>
                            <w:p w:rsidR="00FE13B0" w:rsidRPr="002B00D3" w:rsidRDefault="00FE13B0" w:rsidP="00FE13B0">
                              <w:pPr>
                                <w:jc w:val="center"/>
                                <w:rPr>
                                  <w:b/>
                                </w:rPr>
                              </w:pPr>
                            </w:p>
                          </w:txbxContent>
                        </wps:txbx>
                        <wps:bodyPr rot="0" vert="horz" wrap="square" lIns="91440" tIns="45720" rIns="91440" bIns="45720" anchor="t" anchorCtr="0" upright="1">
                          <a:noAutofit/>
                        </wps:bodyPr>
                      </wps:wsp>
                      <wps:wsp>
                        <wps:cNvPr id="7" name="AutoShape 14"/>
                        <wps:cNvSpPr>
                          <a:spLocks noChangeArrowheads="1"/>
                        </wps:cNvSpPr>
                        <wps:spPr bwMode="auto">
                          <a:xfrm>
                            <a:off x="959168" y="1423600"/>
                            <a:ext cx="2983985" cy="1081953"/>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15"/>
                        <wps:cNvSpPr>
                          <a:spLocks noChangeArrowheads="1"/>
                        </wps:cNvSpPr>
                        <wps:spPr bwMode="auto">
                          <a:xfrm>
                            <a:off x="3683963" y="2463719"/>
                            <a:ext cx="2028119" cy="73739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Text Box 16"/>
                        <wps:cNvSpPr txBox="1">
                          <a:spLocks noChangeArrowheads="1"/>
                        </wps:cNvSpPr>
                        <wps:spPr bwMode="auto">
                          <a:xfrm>
                            <a:off x="3683963" y="2502125"/>
                            <a:ext cx="2028119" cy="677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3B0" w:rsidRDefault="00FE13B0" w:rsidP="00FE13B0">
                              <w:pPr>
                                <w:jc w:val="center"/>
                                <w:rPr>
                                  <w:b/>
                                </w:rPr>
                              </w:pPr>
                              <w:r>
                                <w:rPr>
                                  <w:b/>
                                </w:rPr>
                                <w:t>В</w:t>
                              </w:r>
                              <w:r w:rsidRPr="002B00D3">
                                <w:rPr>
                                  <w:b/>
                                </w:rPr>
                                <w:t xml:space="preserve">озвращение </w:t>
                              </w:r>
                            </w:p>
                            <w:p w:rsidR="00FE13B0" w:rsidRPr="002B00D3" w:rsidRDefault="00FE13B0" w:rsidP="00FE13B0">
                              <w:pPr>
                                <w:jc w:val="center"/>
                                <w:rPr>
                                  <w:b/>
                                </w:rPr>
                              </w:pPr>
                              <w:r w:rsidRPr="002B00D3">
                                <w:rPr>
                                  <w:b/>
                                </w:rPr>
                                <w:t>Заявителю</w:t>
                              </w:r>
                              <w:r>
                                <w:rPr>
                                  <w:b/>
                                </w:rPr>
                                <w:t xml:space="preserve"> </w:t>
                              </w:r>
                              <w:r w:rsidRPr="002B00D3">
                                <w:rPr>
                                  <w:b/>
                                </w:rPr>
                                <w:t>заявления с разъяснением причин</w:t>
                              </w:r>
                            </w:p>
                            <w:p w:rsidR="00FE13B0" w:rsidRPr="002D7742" w:rsidRDefault="00FE13B0" w:rsidP="00FE13B0">
                              <w:pPr>
                                <w:jc w:val="center"/>
                                <w:rPr>
                                  <w:b/>
                                </w:rPr>
                              </w:pPr>
                              <w:r w:rsidRPr="002B00D3">
                                <w:rPr>
                                  <w:b/>
                                </w:rPr>
                                <w:t xml:space="preserve"> отказа в приеме </w:t>
                              </w:r>
                            </w:p>
                          </w:txbxContent>
                        </wps:txbx>
                        <wps:bodyPr rot="0" vert="horz" wrap="square" lIns="91440" tIns="45720" rIns="91440" bIns="45720" anchor="t" anchorCtr="0" upright="1">
                          <a:noAutofit/>
                        </wps:bodyPr>
                      </wps:wsp>
                      <wps:wsp>
                        <wps:cNvPr id="10" name="Text Box 17"/>
                        <wps:cNvSpPr txBox="1">
                          <a:spLocks noChangeArrowheads="1"/>
                        </wps:cNvSpPr>
                        <wps:spPr bwMode="auto">
                          <a:xfrm>
                            <a:off x="959168" y="3763047"/>
                            <a:ext cx="2849438" cy="691499"/>
                          </a:xfrm>
                          <a:prstGeom prst="rect">
                            <a:avLst/>
                          </a:prstGeom>
                          <a:solidFill>
                            <a:srgbClr val="FFFFFF"/>
                          </a:solidFill>
                          <a:ln w="9525">
                            <a:solidFill>
                              <a:srgbClr val="000000"/>
                            </a:solidFill>
                            <a:miter lim="800000"/>
                            <a:headEnd/>
                            <a:tailEnd/>
                          </a:ln>
                        </wps:spPr>
                        <wps:txbx>
                          <w:txbxContent>
                            <w:p w:rsidR="00FE13B0" w:rsidRPr="002B00D3" w:rsidRDefault="00FE13B0" w:rsidP="00FE13B0">
                              <w:pPr>
                                <w:jc w:val="center"/>
                                <w:rPr>
                                  <w:b/>
                                </w:rPr>
                              </w:pPr>
                              <w:r w:rsidRPr="002B00D3">
                                <w:rPr>
                                  <w:b/>
                                </w:rPr>
                                <w:t>Формирование и направление в порядке межведомственного взаимодействия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wps:wsp>
                        <wps:cNvPr id="11" name="AutoShape 18"/>
                        <wps:cNvSpPr>
                          <a:spLocks noChangeArrowheads="1"/>
                        </wps:cNvSpPr>
                        <wps:spPr bwMode="auto">
                          <a:xfrm>
                            <a:off x="52829" y="5570130"/>
                            <a:ext cx="2742130" cy="936763"/>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19"/>
                        <wps:cNvSpPr txBox="1">
                          <a:spLocks noChangeArrowheads="1"/>
                        </wps:cNvSpPr>
                        <wps:spPr bwMode="auto">
                          <a:xfrm>
                            <a:off x="210489" y="5733366"/>
                            <a:ext cx="2584470" cy="648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3B0" w:rsidRPr="002B00D3" w:rsidRDefault="00FE13B0" w:rsidP="00FE13B0">
                              <w:pPr>
                                <w:jc w:val="center"/>
                                <w:rPr>
                                  <w:b/>
                                </w:rPr>
                              </w:pPr>
                              <w:r w:rsidRPr="002B00D3">
                                <w:rPr>
                                  <w:b/>
                                </w:rPr>
                                <w:t xml:space="preserve">Наличие оснований </w:t>
                              </w:r>
                            </w:p>
                            <w:p w:rsidR="00FE13B0" w:rsidRPr="002B00D3" w:rsidRDefault="00FE13B0" w:rsidP="00FE13B0">
                              <w:pPr>
                                <w:jc w:val="center"/>
                                <w:rPr>
                                  <w:b/>
                                </w:rPr>
                              </w:pPr>
                              <w:r w:rsidRPr="002B00D3">
                                <w:rPr>
                                  <w:b/>
                                </w:rPr>
                                <w:t xml:space="preserve">для отказа в предоставлении </w:t>
                              </w:r>
                            </w:p>
                            <w:p w:rsidR="00FE13B0" w:rsidRPr="002B00D3" w:rsidRDefault="00FE13B0" w:rsidP="00FE13B0">
                              <w:pPr>
                                <w:jc w:val="center"/>
                                <w:rPr>
                                  <w:b/>
                                </w:rPr>
                              </w:pPr>
                              <w:r w:rsidRPr="002B00D3">
                                <w:rPr>
                                  <w:b/>
                                </w:rPr>
                                <w:t>Муниципальной услуги</w:t>
                              </w:r>
                            </w:p>
                          </w:txbxContent>
                        </wps:txbx>
                        <wps:bodyPr rot="0" vert="horz" wrap="square" lIns="91440" tIns="45720" rIns="91440" bIns="45720" anchor="t" anchorCtr="0" upright="1">
                          <a:noAutofit/>
                        </wps:bodyPr>
                      </wps:wsp>
                      <wps:wsp>
                        <wps:cNvPr id="13" name="Text Box 20"/>
                        <wps:cNvSpPr txBox="1">
                          <a:spLocks noChangeArrowheads="1"/>
                        </wps:cNvSpPr>
                        <wps:spPr bwMode="auto">
                          <a:xfrm>
                            <a:off x="3683963" y="5474977"/>
                            <a:ext cx="2028119" cy="773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3B0" w:rsidRDefault="00FE13B0" w:rsidP="00FE13B0">
                              <w:pPr>
                                <w:jc w:val="center"/>
                                <w:rPr>
                                  <w:b/>
                                </w:rPr>
                              </w:pPr>
                              <w:r w:rsidRPr="002B00D3">
                                <w:rPr>
                                  <w:b/>
                                </w:rPr>
                                <w:t xml:space="preserve">Подготовка письма об отказе </w:t>
                              </w:r>
                            </w:p>
                            <w:p w:rsidR="00FE13B0" w:rsidRPr="00F1400A" w:rsidRDefault="00FE13B0" w:rsidP="00FE13B0">
                              <w:pPr>
                                <w:jc w:val="center"/>
                                <w:rPr>
                                  <w:b/>
                                </w:rPr>
                              </w:pPr>
                              <w:r w:rsidRPr="002B00D3">
                                <w:rPr>
                                  <w:b/>
                                </w:rPr>
                                <w:t>в предоставлении Муниципальной услуги с разъяснением причины отказа</w:t>
                              </w:r>
                            </w:p>
                          </w:txbxContent>
                        </wps:txbx>
                        <wps:bodyPr rot="0" vert="horz" wrap="square" lIns="91440" tIns="45720" rIns="91440" bIns="45720" anchor="t" anchorCtr="0" upright="1">
                          <a:noAutofit/>
                        </wps:bodyPr>
                      </wps:wsp>
                      <wps:wsp>
                        <wps:cNvPr id="14" name="AutoShape 21"/>
                        <wps:cNvSpPr>
                          <a:spLocks noChangeArrowheads="1"/>
                        </wps:cNvSpPr>
                        <wps:spPr bwMode="auto">
                          <a:xfrm>
                            <a:off x="3735141" y="5474977"/>
                            <a:ext cx="2028119" cy="7407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22"/>
                        <wps:cNvSpPr txBox="1">
                          <a:spLocks noChangeArrowheads="1"/>
                        </wps:cNvSpPr>
                        <wps:spPr bwMode="auto">
                          <a:xfrm>
                            <a:off x="530761" y="6868638"/>
                            <a:ext cx="2645553" cy="265772"/>
                          </a:xfrm>
                          <a:prstGeom prst="rect">
                            <a:avLst/>
                          </a:prstGeom>
                          <a:solidFill>
                            <a:srgbClr val="FFFFFF"/>
                          </a:solidFill>
                          <a:ln w="9525">
                            <a:solidFill>
                              <a:srgbClr val="000000"/>
                            </a:solidFill>
                            <a:miter lim="800000"/>
                            <a:headEnd/>
                            <a:tailEnd/>
                          </a:ln>
                        </wps:spPr>
                        <wps:txbx>
                          <w:txbxContent>
                            <w:p w:rsidR="00FE13B0" w:rsidRPr="002B00D3" w:rsidRDefault="00FE13B0" w:rsidP="00FE13B0">
                              <w:pPr>
                                <w:jc w:val="center"/>
                                <w:rPr>
                                  <w:b/>
                                </w:rPr>
                              </w:pPr>
                              <w:r>
                                <w:rPr>
                                  <w:b/>
                                </w:rPr>
                                <w:t>П</w:t>
                              </w:r>
                              <w:r w:rsidRPr="002B00D3">
                                <w:rPr>
                                  <w:b/>
                                </w:rPr>
                                <w:t xml:space="preserve">одготовка </w:t>
                              </w:r>
                              <w:r>
                                <w:rPr>
                                  <w:b/>
                                </w:rPr>
                                <w:t>разрешения на строительство</w:t>
                              </w:r>
                            </w:p>
                          </w:txbxContent>
                        </wps:txbx>
                        <wps:bodyPr rot="0" vert="horz" wrap="square" lIns="91440" tIns="45720" rIns="91440" bIns="45720" anchor="t" anchorCtr="0" upright="1">
                          <a:noAutofit/>
                        </wps:bodyPr>
                      </wps:wsp>
                      <wps:wsp>
                        <wps:cNvPr id="16" name="Text Box 23"/>
                        <wps:cNvSpPr txBox="1">
                          <a:spLocks noChangeArrowheads="1"/>
                        </wps:cNvSpPr>
                        <wps:spPr bwMode="auto">
                          <a:xfrm>
                            <a:off x="959168" y="7620837"/>
                            <a:ext cx="2583644" cy="39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3B0" w:rsidRDefault="00FE13B0" w:rsidP="00FE13B0">
                              <w:pPr>
                                <w:jc w:val="center"/>
                                <w:rPr>
                                  <w:b/>
                                </w:rPr>
                              </w:pPr>
                              <w:r w:rsidRPr="002B00D3">
                                <w:rPr>
                                  <w:b/>
                                </w:rPr>
                                <w:t xml:space="preserve">Выдача Заявителю </w:t>
                              </w:r>
                            </w:p>
                            <w:p w:rsidR="00FE13B0" w:rsidRPr="00F1400A" w:rsidRDefault="00FE13B0" w:rsidP="00FE13B0">
                              <w:pPr>
                                <w:jc w:val="center"/>
                                <w:rPr>
                                  <w:b/>
                                </w:rPr>
                              </w:pPr>
                              <w:r>
                                <w:rPr>
                                  <w:b/>
                                </w:rPr>
                                <w:t>разрешения на строительство</w:t>
                              </w:r>
                            </w:p>
                          </w:txbxContent>
                        </wps:txbx>
                        <wps:bodyPr rot="0" vert="horz" wrap="square" lIns="91440" tIns="45720" rIns="91440" bIns="45720" anchor="t" anchorCtr="0" upright="1">
                          <a:noAutofit/>
                        </wps:bodyPr>
                      </wps:wsp>
                      <wps:wsp>
                        <wps:cNvPr id="17" name="AutoShape 24"/>
                        <wps:cNvSpPr>
                          <a:spLocks noChangeArrowheads="1"/>
                        </wps:cNvSpPr>
                        <wps:spPr bwMode="auto">
                          <a:xfrm>
                            <a:off x="959168" y="7522404"/>
                            <a:ext cx="2515958" cy="61029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25"/>
                        <wps:cNvCnPr>
                          <a:cxnSpLocks noChangeShapeType="1"/>
                          <a:stCxn id="7" idx="3"/>
                          <a:endCxn id="9" idx="0"/>
                        </wps:cNvCnPr>
                        <wps:spPr bwMode="auto">
                          <a:xfrm>
                            <a:off x="3943153" y="1964577"/>
                            <a:ext cx="754870" cy="537548"/>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 name="AutoShape 26"/>
                        <wps:cNvCnPr>
                          <a:cxnSpLocks noChangeShapeType="1"/>
                          <a:stCxn id="2" idx="2"/>
                          <a:endCxn id="4" idx="0"/>
                        </wps:cNvCnPr>
                        <wps:spPr bwMode="auto">
                          <a:xfrm rot="16200000" flipH="1">
                            <a:off x="1922491" y="572964"/>
                            <a:ext cx="271514" cy="825"/>
                          </a:xfrm>
                          <a:prstGeom prst="bentConnector3">
                            <a:avLst>
                              <a:gd name="adj1" fmla="val 4988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 name="AutoShape 27"/>
                        <wps:cNvCnPr>
                          <a:cxnSpLocks noChangeShapeType="1"/>
                          <a:stCxn id="4" idx="2"/>
                          <a:endCxn id="7" idx="0"/>
                        </wps:cNvCnPr>
                        <wps:spPr bwMode="auto">
                          <a:xfrm rot="16200000" flipH="1">
                            <a:off x="2126330" y="1099180"/>
                            <a:ext cx="256749" cy="392912"/>
                          </a:xfrm>
                          <a:prstGeom prst="bentConnector3">
                            <a:avLst>
                              <a:gd name="adj1" fmla="val 4975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 name="Text Box 28"/>
                        <wps:cNvSpPr txBox="1">
                          <a:spLocks noChangeArrowheads="1"/>
                        </wps:cNvSpPr>
                        <wps:spPr bwMode="auto">
                          <a:xfrm>
                            <a:off x="3808605" y="1648357"/>
                            <a:ext cx="652102" cy="315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3B0" w:rsidRPr="002B00D3" w:rsidRDefault="00FE13B0" w:rsidP="00FE13B0">
                              <w:pPr>
                                <w:jc w:val="center"/>
                                <w:rPr>
                                  <w:b/>
                                </w:rPr>
                              </w:pPr>
                              <w:r>
                                <w:rPr>
                                  <w:b/>
                                </w:rPr>
                                <w:t>ДА</w:t>
                              </w:r>
                            </w:p>
                          </w:txbxContent>
                        </wps:txbx>
                        <wps:bodyPr rot="0" vert="horz" wrap="square" lIns="91440" tIns="45720" rIns="91440" bIns="45720" anchor="t" anchorCtr="0" upright="1">
                          <a:noAutofit/>
                        </wps:bodyPr>
                      </wps:wsp>
                      <wps:wsp>
                        <wps:cNvPr id="22" name="AutoShape 29"/>
                        <wps:cNvCnPr>
                          <a:cxnSpLocks noChangeShapeType="1"/>
                          <a:stCxn id="7" idx="2"/>
                          <a:endCxn id="6" idx="0"/>
                        </wps:cNvCnPr>
                        <wps:spPr bwMode="auto">
                          <a:xfrm rot="5400000">
                            <a:off x="2109909" y="2448527"/>
                            <a:ext cx="284638" cy="398690"/>
                          </a:xfrm>
                          <a:prstGeom prst="bentConnector3">
                            <a:avLst>
                              <a:gd name="adj1" fmla="val 4988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3" name="Text Box 30"/>
                        <wps:cNvSpPr txBox="1">
                          <a:spLocks noChangeArrowheads="1"/>
                        </wps:cNvSpPr>
                        <wps:spPr bwMode="auto">
                          <a:xfrm>
                            <a:off x="1792042" y="2421884"/>
                            <a:ext cx="651276" cy="317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3B0" w:rsidRPr="002B00D3" w:rsidRDefault="00FE13B0" w:rsidP="00FE13B0">
                              <w:pPr>
                                <w:jc w:val="center"/>
                                <w:rPr>
                                  <w:b/>
                                </w:rPr>
                              </w:pPr>
                              <w:r>
                                <w:rPr>
                                  <w:b/>
                                </w:rPr>
                                <w:t>НЕТ</w:t>
                              </w:r>
                            </w:p>
                          </w:txbxContent>
                        </wps:txbx>
                        <wps:bodyPr rot="0" vert="horz" wrap="square" lIns="91440" tIns="45720" rIns="91440" bIns="45720" anchor="t" anchorCtr="0" upright="1">
                          <a:noAutofit/>
                        </wps:bodyPr>
                      </wps:wsp>
                      <wps:wsp>
                        <wps:cNvPr id="24" name="AutoShape 31"/>
                        <wps:cNvCnPr>
                          <a:cxnSpLocks noChangeShapeType="1"/>
                          <a:stCxn id="6" idx="2"/>
                          <a:endCxn id="10" idx="0"/>
                        </wps:cNvCnPr>
                        <wps:spPr bwMode="auto">
                          <a:xfrm rot="16200000" flipH="1">
                            <a:off x="2076886" y="3456044"/>
                            <a:ext cx="282998" cy="33182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 name="Text Box 32"/>
                        <wps:cNvSpPr txBox="1">
                          <a:spLocks noChangeArrowheads="1"/>
                        </wps:cNvSpPr>
                        <wps:spPr bwMode="auto">
                          <a:xfrm>
                            <a:off x="326051" y="4835977"/>
                            <a:ext cx="2850263" cy="456077"/>
                          </a:xfrm>
                          <a:prstGeom prst="rect">
                            <a:avLst/>
                          </a:prstGeom>
                          <a:solidFill>
                            <a:srgbClr val="FFFFFF"/>
                          </a:solidFill>
                          <a:ln w="9525">
                            <a:solidFill>
                              <a:srgbClr val="000000"/>
                            </a:solidFill>
                            <a:miter lim="800000"/>
                            <a:headEnd/>
                            <a:tailEnd/>
                          </a:ln>
                        </wps:spPr>
                        <wps:txbx>
                          <w:txbxContent>
                            <w:p w:rsidR="00FE13B0" w:rsidRPr="002B00D3" w:rsidRDefault="00FE13B0" w:rsidP="00FE13B0">
                              <w:pPr>
                                <w:jc w:val="center"/>
                                <w:rPr>
                                  <w:b/>
                                </w:rPr>
                              </w:pPr>
                              <w:r>
                                <w:rPr>
                                  <w:b/>
                                </w:rPr>
                                <w:t>Р</w:t>
                              </w:r>
                              <w:r w:rsidRPr="00560DC0">
                                <w:rPr>
                                  <w:b/>
                                </w:rPr>
                                <w:t>ассмотрени</w:t>
                              </w:r>
                              <w:r>
                                <w:rPr>
                                  <w:b/>
                                </w:rPr>
                                <w:t>е</w:t>
                              </w:r>
                              <w:r w:rsidRPr="00560DC0">
                                <w:rPr>
                                  <w:b/>
                                </w:rPr>
                                <w:t xml:space="preserve"> заявления и получен</w:t>
                              </w:r>
                              <w:r>
                                <w:rPr>
                                  <w:b/>
                                </w:rPr>
                                <w:t>ие</w:t>
                              </w:r>
                              <w:r w:rsidRPr="00560DC0">
                                <w:rPr>
                                  <w:b/>
                                </w:rPr>
                                <w:t xml:space="preserve"> ответов на межведомственные запросы</w:t>
                              </w:r>
                            </w:p>
                          </w:txbxContent>
                        </wps:txbx>
                        <wps:bodyPr rot="0" vert="horz" wrap="square" lIns="91440" tIns="45720" rIns="91440" bIns="45720" anchor="t" anchorCtr="0" upright="1">
                          <a:noAutofit/>
                        </wps:bodyPr>
                      </wps:wsp>
                      <wps:wsp>
                        <wps:cNvPr id="26" name="AutoShape 33"/>
                        <wps:cNvCnPr>
                          <a:cxnSpLocks noChangeShapeType="1"/>
                          <a:stCxn id="10" idx="2"/>
                          <a:endCxn id="25" idx="0"/>
                        </wps:cNvCnPr>
                        <wps:spPr bwMode="auto">
                          <a:xfrm rot="5400000">
                            <a:off x="1877438" y="4328703"/>
                            <a:ext cx="381432" cy="633117"/>
                          </a:xfrm>
                          <a:prstGeom prst="bentConnector3">
                            <a:avLst>
                              <a:gd name="adj1" fmla="val 4983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34"/>
                        <wps:cNvCnPr>
                          <a:cxnSpLocks noChangeShapeType="1"/>
                          <a:stCxn id="25" idx="2"/>
                          <a:endCxn id="11" idx="0"/>
                        </wps:cNvCnPr>
                        <wps:spPr bwMode="auto">
                          <a:xfrm rot="5400000">
                            <a:off x="1448706" y="5267241"/>
                            <a:ext cx="278076" cy="327702"/>
                          </a:xfrm>
                          <a:prstGeom prst="bentConnector3">
                            <a:avLst>
                              <a:gd name="adj1" fmla="val 4988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35"/>
                        <wps:cNvCnPr>
                          <a:cxnSpLocks noChangeShapeType="1"/>
                          <a:stCxn id="11" idx="3"/>
                          <a:endCxn id="14" idx="1"/>
                        </wps:cNvCnPr>
                        <wps:spPr bwMode="auto">
                          <a:xfrm flipV="1">
                            <a:off x="2794958" y="5845745"/>
                            <a:ext cx="940182" cy="192766"/>
                          </a:xfrm>
                          <a:prstGeom prst="bentConnector3">
                            <a:avLst>
                              <a:gd name="adj1" fmla="val 4993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Text Box 36"/>
                        <wps:cNvSpPr txBox="1">
                          <a:spLocks noChangeArrowheads="1"/>
                        </wps:cNvSpPr>
                        <wps:spPr bwMode="auto">
                          <a:xfrm>
                            <a:off x="2741304" y="5662822"/>
                            <a:ext cx="652102" cy="314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3B0" w:rsidRPr="002B00D3" w:rsidRDefault="00FE13B0" w:rsidP="00FE13B0">
                              <w:pPr>
                                <w:jc w:val="center"/>
                                <w:rPr>
                                  <w:b/>
                                </w:rPr>
                              </w:pPr>
                              <w:r>
                                <w:rPr>
                                  <w:b/>
                                </w:rPr>
                                <w:t>ДА</w:t>
                              </w:r>
                            </w:p>
                          </w:txbxContent>
                        </wps:txbx>
                        <wps:bodyPr rot="0" vert="horz" wrap="square" lIns="91440" tIns="45720" rIns="91440" bIns="45720" anchor="t" anchorCtr="0" upright="1">
                          <a:noAutofit/>
                        </wps:bodyPr>
                      </wps:wsp>
                      <wps:wsp>
                        <wps:cNvPr id="30" name="AutoShape 37"/>
                        <wps:cNvCnPr>
                          <a:cxnSpLocks noChangeShapeType="1"/>
                          <a:stCxn id="11" idx="2"/>
                          <a:endCxn id="15" idx="0"/>
                        </wps:cNvCnPr>
                        <wps:spPr bwMode="auto">
                          <a:xfrm rot="16200000" flipH="1">
                            <a:off x="1458050" y="6472737"/>
                            <a:ext cx="361745" cy="430057"/>
                          </a:xfrm>
                          <a:prstGeom prst="bentConnector3">
                            <a:avLst>
                              <a:gd name="adj1" fmla="val 4991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 name="AutoShape 38"/>
                        <wps:cNvCnPr>
                          <a:cxnSpLocks noChangeShapeType="1"/>
                          <a:stCxn id="15" idx="2"/>
                          <a:endCxn id="17" idx="0"/>
                        </wps:cNvCnPr>
                        <wps:spPr bwMode="auto">
                          <a:xfrm rot="16200000" flipH="1">
                            <a:off x="1841139" y="7147219"/>
                            <a:ext cx="387994" cy="363196"/>
                          </a:xfrm>
                          <a:prstGeom prst="bentConnector3">
                            <a:avLst>
                              <a:gd name="adj1" fmla="val 4991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2" name="Text Box 39"/>
                        <wps:cNvSpPr txBox="1">
                          <a:spLocks noChangeArrowheads="1"/>
                        </wps:cNvSpPr>
                        <wps:spPr bwMode="auto">
                          <a:xfrm>
                            <a:off x="1470944" y="6438810"/>
                            <a:ext cx="651276" cy="316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3B0" w:rsidRPr="002B00D3" w:rsidRDefault="00FE13B0" w:rsidP="00FE13B0">
                              <w:pPr>
                                <w:jc w:val="center"/>
                                <w:rPr>
                                  <w:b/>
                                </w:rPr>
                              </w:pPr>
                              <w:r>
                                <w:rPr>
                                  <w:b/>
                                </w:rPr>
                                <w:t>НЕТ</w:t>
                              </w:r>
                            </w:p>
                          </w:txbxContent>
                        </wps:txbx>
                        <wps:bodyPr rot="0" vert="horz" wrap="square" lIns="91440" tIns="45720" rIns="91440" bIns="45720" anchor="t" anchorCtr="0" upright="1">
                          <a:noAutofit/>
                        </wps:bodyPr>
                      </wps:wsp>
                    </wpc:wpc>
                  </a:graphicData>
                </a:graphic>
              </wp:inline>
            </w:drawing>
          </mc:Choice>
          <mc:Fallback>
            <w:pict>
              <v:group id="Полотно 33" o:spid="_x0000_s1027" editas="canvas" style="width:453.35pt;height:639.75pt;mso-position-horizontal-relative:char;mso-position-vertical-relative:line" coordsize="57575,8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">
                <v:shape id="_x0000_s1028" type="#_x0000_t75" style="position:absolute;width:57575;height:81241;visibility:visible;mso-wrap-style:square">
                  <v:fill o:detectmouseclick="t"/>
                  <v:path o:connecttype="none"/>
                </v:shape>
                <v:shape id="Text Box 10" o:spid="_x0000_s1029" type="#_x0000_t202" style="position:absolute;left:8733;top:438;width:23698;height:3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FE13B0" w:rsidRPr="004D7545" w:rsidRDefault="00FE13B0" w:rsidP="00FE13B0">
                        <w:pPr>
                          <w:jc w:val="center"/>
                        </w:pPr>
                        <w:r w:rsidRPr="00F1400A">
                          <w:rPr>
                            <w:b/>
                          </w:rPr>
                          <w:t>Подача заявления о предоставлении</w:t>
                        </w:r>
                        <w:r w:rsidRPr="00123F55">
                          <w:rPr>
                            <w:b/>
                            <w:sz w:val="28"/>
                            <w:szCs w:val="28"/>
                          </w:rPr>
                          <w:t xml:space="preserve">  </w:t>
                        </w:r>
                        <w:r w:rsidRPr="005D700D">
                          <w:rPr>
                            <w:b/>
                          </w:rPr>
                          <w:t>муниципальной услуги</w:t>
                        </w:r>
                      </w:p>
                    </w:txbxContent>
                  </v:textbox>
                </v:shape>
                <v:shape id="Text Box 11" o:spid="_x0000_s1030" type="#_x0000_t202" style="position:absolute;left:3087;top:7091;width:34999;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FE13B0" w:rsidRPr="00F1400A" w:rsidRDefault="00FE13B0" w:rsidP="00FE13B0">
                        <w:pPr>
                          <w:jc w:val="center"/>
                          <w:rPr>
                            <w:b/>
                          </w:rPr>
                        </w:pPr>
                        <w:r w:rsidRPr="00F1400A">
                          <w:rPr>
                            <w:b/>
                          </w:rPr>
                          <w:t>Прием и регистрация заявления и документов, представленных Заявителем</w:t>
                        </w:r>
                      </w:p>
                    </w:txbxContent>
                  </v:textbox>
                </v:shape>
                <v:shape id="Text Box 12" o:spid="_x0000_s1031" type="#_x0000_t202" style="position:absolute;left:12257;top:15909;width:25829;height:8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FE13B0" w:rsidRPr="002B00D3" w:rsidRDefault="00FE13B0" w:rsidP="00FE13B0">
                        <w:pPr>
                          <w:jc w:val="center"/>
                          <w:rPr>
                            <w:b/>
                          </w:rPr>
                        </w:pPr>
                        <w:r w:rsidRPr="002B00D3">
                          <w:rPr>
                            <w:b/>
                          </w:rPr>
                          <w:t xml:space="preserve">Наличие оснований </w:t>
                        </w:r>
                      </w:p>
                      <w:p w:rsidR="00FE13B0" w:rsidRPr="002B00D3" w:rsidRDefault="00FE13B0" w:rsidP="00FE13B0">
                        <w:pPr>
                          <w:jc w:val="center"/>
                          <w:rPr>
                            <w:b/>
                          </w:rPr>
                        </w:pPr>
                        <w:r w:rsidRPr="002B00D3">
                          <w:rPr>
                            <w:b/>
                          </w:rPr>
                          <w:t xml:space="preserve">для отказа в приеме заявления о предоставлении </w:t>
                        </w:r>
                      </w:p>
                      <w:p w:rsidR="00FE13B0" w:rsidRPr="002B00D3" w:rsidRDefault="00FE13B0" w:rsidP="00FE13B0">
                        <w:pPr>
                          <w:jc w:val="center"/>
                          <w:rPr>
                            <w:b/>
                          </w:rPr>
                        </w:pPr>
                        <w:r w:rsidRPr="002B00D3">
                          <w:rPr>
                            <w:b/>
                          </w:rPr>
                          <w:t>Муниципальной услуги</w:t>
                        </w:r>
                      </w:p>
                    </w:txbxContent>
                  </v:textbox>
                </v:shape>
                <v:shape id="Text Box 13" o:spid="_x0000_s1032" type="#_x0000_t202" style="position:absolute;left:11597;top:27901;width:17863;height:6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FE13B0" w:rsidRPr="002B00D3" w:rsidRDefault="00FE13B0" w:rsidP="00FE13B0">
                        <w:pPr>
                          <w:jc w:val="center"/>
                          <w:rPr>
                            <w:b/>
                          </w:rPr>
                        </w:pPr>
                        <w:r w:rsidRPr="002B00D3">
                          <w:rPr>
                            <w:b/>
                          </w:rPr>
                          <w:t>Прием и регистрация заявления и представленных документов</w:t>
                        </w:r>
                      </w:p>
                      <w:p w:rsidR="00FE13B0" w:rsidRPr="002B00D3" w:rsidRDefault="00FE13B0" w:rsidP="00FE13B0">
                        <w:pPr>
                          <w:jc w:val="center"/>
                          <w:rPr>
                            <w:b/>
                          </w:rPr>
                        </w:pPr>
                      </w:p>
                    </w:txbxContent>
                  </v:textbox>
                </v:shape>
                <v:shapetype id="_x0000_t4" coordsize="21600,21600" o:spt="4" path="m10800,l,10800,10800,21600,21600,10800xe">
                  <v:stroke joinstyle="miter"/>
                  <v:path gradientshapeok="t" o:connecttype="rect" textboxrect="5400,5400,16200,16200"/>
                </v:shapetype>
                <v:shape id="AutoShape 14" o:spid="_x0000_s1033" type="#_x0000_t4" style="position:absolute;left:9591;top:14236;width:29840;height:10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cwj8QA&#10;AADaAAAADwAAAGRycy9kb3ducmV2LnhtbESPT2vCQBTE7wW/w/KE3urGQKukboIIGg+9+Aft8ZF9&#10;TUKzb0N2TeK37xYEj8PM/IZZZaNpRE+dqy0rmM8iEMSF1TWXCs6n7dsShPPIGhvLpOBODrJ08rLC&#10;RNuBD9QffSkChF2CCirv20RKV1Rk0M1sSxy8H9sZ9EF2pdQdDgFuGhlH0Yc0WHNYqLClTUXF7/Fm&#10;FDjaXXb2/auPF/NNvo3ia3H4zpV6nY7rTxCeRv8MP9p7rWAB/1fCDZ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3MI/EAAAA2gAAAA8AAAAAAAAAAAAAAAAAmAIAAGRycy9k&#10;b3ducmV2LnhtbFBLBQYAAAAABAAEAPUAAACJAwAAAAA=&#10;" filled="f"/>
                <v:roundrect id="AutoShape 15" o:spid="_x0000_s1034" style="position:absolute;left:36839;top:24637;width:20281;height:73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1aL8A&#10;AADaAAAADwAAAGRycy9kb3ducmV2LnhtbERPz2vCMBS+C/sfwhvspsmEydaZFhk4dhO7HXZ8a97a&#10;YvNSk7RW/3pzEDx+fL/XxWQ7MZIPrWMNzwsFgrhypuVaw8/3dv4KIkRkg51j0nCmAEX+MFtjZtyJ&#10;9zSWsRYphEOGGpoY+0zKUDVkMSxcT5y4f+ctxgR9LY3HUwq3nVwqtZIWW04NDfb00VB1KAeroTJq&#10;UP533L39vcTyMg5Hlp9HrZ8ep807iEhTvItv7i+jIW1NV9INkPk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ZrVovwAAANoAAAAPAAAAAAAAAAAAAAAAAJgCAABkcnMvZG93bnJl&#10;di54bWxQSwUGAAAAAAQABAD1AAAAhAMAAAAA&#10;"/>
                <v:shape id="Text Box 16" o:spid="_x0000_s1035" type="#_x0000_t202" style="position:absolute;left:36839;top:25021;width:20281;height:6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FE13B0" w:rsidRDefault="00FE13B0" w:rsidP="00FE13B0">
                        <w:pPr>
                          <w:jc w:val="center"/>
                          <w:rPr>
                            <w:b/>
                          </w:rPr>
                        </w:pPr>
                        <w:r>
                          <w:rPr>
                            <w:b/>
                          </w:rPr>
                          <w:t>В</w:t>
                        </w:r>
                        <w:r w:rsidRPr="002B00D3">
                          <w:rPr>
                            <w:b/>
                          </w:rPr>
                          <w:t xml:space="preserve">озвращение </w:t>
                        </w:r>
                      </w:p>
                      <w:p w:rsidR="00FE13B0" w:rsidRPr="002B00D3" w:rsidRDefault="00FE13B0" w:rsidP="00FE13B0">
                        <w:pPr>
                          <w:jc w:val="center"/>
                          <w:rPr>
                            <w:b/>
                          </w:rPr>
                        </w:pPr>
                        <w:r w:rsidRPr="002B00D3">
                          <w:rPr>
                            <w:b/>
                          </w:rPr>
                          <w:t>Заявителю</w:t>
                        </w:r>
                        <w:r>
                          <w:rPr>
                            <w:b/>
                          </w:rPr>
                          <w:t xml:space="preserve"> </w:t>
                        </w:r>
                        <w:r w:rsidRPr="002B00D3">
                          <w:rPr>
                            <w:b/>
                          </w:rPr>
                          <w:t>заявления с разъяснением причин</w:t>
                        </w:r>
                      </w:p>
                      <w:p w:rsidR="00FE13B0" w:rsidRPr="002D7742" w:rsidRDefault="00FE13B0" w:rsidP="00FE13B0">
                        <w:pPr>
                          <w:jc w:val="center"/>
                          <w:rPr>
                            <w:b/>
                          </w:rPr>
                        </w:pPr>
                        <w:r w:rsidRPr="002B00D3">
                          <w:rPr>
                            <w:b/>
                          </w:rPr>
                          <w:t xml:space="preserve"> отказа в приеме </w:t>
                        </w:r>
                      </w:p>
                    </w:txbxContent>
                  </v:textbox>
                </v:shape>
                <v:shape id="Text Box 17" o:spid="_x0000_s1036" type="#_x0000_t202" style="position:absolute;left:9591;top:37630;width:28495;height:6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FE13B0" w:rsidRPr="002B00D3" w:rsidRDefault="00FE13B0" w:rsidP="00FE13B0">
                        <w:pPr>
                          <w:jc w:val="center"/>
                          <w:rPr>
                            <w:b/>
                          </w:rPr>
                        </w:pPr>
                        <w:r w:rsidRPr="002B00D3">
                          <w:rPr>
                            <w:b/>
                          </w:rPr>
                          <w:t>Формирование и направление в порядке межведомственного взаимодействия запросов в органы (организации), участвующие в предоставлении муниципальной услуги</w:t>
                        </w:r>
                      </w:p>
                    </w:txbxContent>
                  </v:textbox>
                </v:shape>
                <v:shape id="AutoShape 18" o:spid="_x0000_s1037" type="#_x0000_t4" style="position:absolute;left:528;top:55701;width:27421;height:9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CXWsIA&#10;AADbAAAADwAAAGRycy9kb3ducmV2LnhtbERPTWvCQBC9F/wPywje6iYBW0ldgwQ0HnrRFtvjkJ0m&#10;wexsyK5J/PduodDbPN7nbLLJtGKg3jWWFcTLCARxaXXDlYLPj/3zGoTzyBpby6TgTg6y7expg6m2&#10;I59oOPtKhBB2KSqove9SKV1Zk0G3tB1x4H5sb9AH2FdS9ziGcNPKJIpepMGGQ0ONHeU1ldfzzShw&#10;dLgc7Op9SF7jvNhHyVd5+i6UWsyn3RsIT5P/F/+5jzrMj+H3l3CA3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MJdawgAAANsAAAAPAAAAAAAAAAAAAAAAAJgCAABkcnMvZG93&#10;bnJldi54bWxQSwUGAAAAAAQABAD1AAAAhwMAAAAA&#10;" filled="f"/>
                <v:shape id="Text Box 19" o:spid="_x0000_s1038" type="#_x0000_t202" style="position:absolute;left:2104;top:57333;width:25845;height:6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FE13B0" w:rsidRPr="002B00D3" w:rsidRDefault="00FE13B0" w:rsidP="00FE13B0">
                        <w:pPr>
                          <w:jc w:val="center"/>
                          <w:rPr>
                            <w:b/>
                          </w:rPr>
                        </w:pPr>
                        <w:r w:rsidRPr="002B00D3">
                          <w:rPr>
                            <w:b/>
                          </w:rPr>
                          <w:t xml:space="preserve">Наличие оснований </w:t>
                        </w:r>
                      </w:p>
                      <w:p w:rsidR="00FE13B0" w:rsidRPr="002B00D3" w:rsidRDefault="00FE13B0" w:rsidP="00FE13B0">
                        <w:pPr>
                          <w:jc w:val="center"/>
                          <w:rPr>
                            <w:b/>
                          </w:rPr>
                        </w:pPr>
                        <w:r w:rsidRPr="002B00D3">
                          <w:rPr>
                            <w:b/>
                          </w:rPr>
                          <w:t xml:space="preserve">для отказа в предоставлении </w:t>
                        </w:r>
                      </w:p>
                      <w:p w:rsidR="00FE13B0" w:rsidRPr="002B00D3" w:rsidRDefault="00FE13B0" w:rsidP="00FE13B0">
                        <w:pPr>
                          <w:jc w:val="center"/>
                          <w:rPr>
                            <w:b/>
                          </w:rPr>
                        </w:pPr>
                        <w:r w:rsidRPr="002B00D3">
                          <w:rPr>
                            <w:b/>
                          </w:rPr>
                          <w:t>Муниципальной услуги</w:t>
                        </w:r>
                      </w:p>
                    </w:txbxContent>
                  </v:textbox>
                </v:shape>
                <v:shape id="Text Box 20" o:spid="_x0000_s1039" type="#_x0000_t202" style="position:absolute;left:36839;top:54749;width:20281;height:7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FE13B0" w:rsidRDefault="00FE13B0" w:rsidP="00FE13B0">
                        <w:pPr>
                          <w:jc w:val="center"/>
                          <w:rPr>
                            <w:b/>
                          </w:rPr>
                        </w:pPr>
                        <w:r w:rsidRPr="002B00D3">
                          <w:rPr>
                            <w:b/>
                          </w:rPr>
                          <w:t xml:space="preserve">Подготовка письма об отказе </w:t>
                        </w:r>
                      </w:p>
                      <w:p w:rsidR="00FE13B0" w:rsidRPr="00F1400A" w:rsidRDefault="00FE13B0" w:rsidP="00FE13B0">
                        <w:pPr>
                          <w:jc w:val="center"/>
                          <w:rPr>
                            <w:b/>
                          </w:rPr>
                        </w:pPr>
                        <w:r w:rsidRPr="002B00D3">
                          <w:rPr>
                            <w:b/>
                          </w:rPr>
                          <w:t>в предоставлении Муниципальной услуги с разъяснением причины отказа</w:t>
                        </w:r>
                      </w:p>
                    </w:txbxContent>
                  </v:textbox>
                </v:shape>
                <v:roundrect id="AutoShape 21" o:spid="_x0000_s1040" style="position:absolute;left:37351;top:54749;width:20281;height:740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Isr8IA&#10;AADbAAAADwAAAGRycy9kb3ducmV2LnhtbERPS2sCMRC+F/wPYYTeNKvYpWyNIkJBPNUHlr0Nm2l2&#10;dTPZJlHXf98UCr3Nx/ec+bK3rbiRD41jBZNxBoK4crpho+B4eB+9gggRWWPrmBQ8KMByMXiaY6Hd&#10;nXd020cjUgiHAhXUMXaFlKGqyWIYu444cV/OW4wJeiO1x3sKt62cZlkuLTacGmrsaF1TddlfrYLy&#10;lE/9S/nJ2+263PR592HO30ap52G/egMRqY//4j/3Rqf5M/j9JR0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0iyvwgAAANsAAAAPAAAAAAAAAAAAAAAAAJgCAABkcnMvZG93&#10;bnJldi54bWxQSwUGAAAAAAQABAD1AAAAhwMAAAAA&#10;" filled="f"/>
                <v:shape id="Text Box 22" o:spid="_x0000_s1041" type="#_x0000_t202" style="position:absolute;left:5307;top:68686;width:26456;height:2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FE13B0" w:rsidRPr="002B00D3" w:rsidRDefault="00FE13B0" w:rsidP="00FE13B0">
                        <w:pPr>
                          <w:jc w:val="center"/>
                          <w:rPr>
                            <w:b/>
                          </w:rPr>
                        </w:pPr>
                        <w:r>
                          <w:rPr>
                            <w:b/>
                          </w:rPr>
                          <w:t>П</w:t>
                        </w:r>
                        <w:r w:rsidRPr="002B00D3">
                          <w:rPr>
                            <w:b/>
                          </w:rPr>
                          <w:t xml:space="preserve">одготовка </w:t>
                        </w:r>
                        <w:r>
                          <w:rPr>
                            <w:b/>
                          </w:rPr>
                          <w:t>разрешения на строительство</w:t>
                        </w:r>
                      </w:p>
                    </w:txbxContent>
                  </v:textbox>
                </v:shape>
                <v:shape id="Text Box 23" o:spid="_x0000_s1042" type="#_x0000_t202" style="position:absolute;left:9591;top:76208;width:25837;height:3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FE13B0" w:rsidRDefault="00FE13B0" w:rsidP="00FE13B0">
                        <w:pPr>
                          <w:jc w:val="center"/>
                          <w:rPr>
                            <w:b/>
                          </w:rPr>
                        </w:pPr>
                        <w:r w:rsidRPr="002B00D3">
                          <w:rPr>
                            <w:b/>
                          </w:rPr>
                          <w:t xml:space="preserve">Выдача Заявителю </w:t>
                        </w:r>
                      </w:p>
                      <w:p w:rsidR="00FE13B0" w:rsidRPr="00F1400A" w:rsidRDefault="00FE13B0" w:rsidP="00FE13B0">
                        <w:pPr>
                          <w:jc w:val="center"/>
                          <w:rPr>
                            <w:b/>
                          </w:rPr>
                        </w:pPr>
                        <w:r>
                          <w:rPr>
                            <w:b/>
                          </w:rPr>
                          <w:t>разрешения на строительство</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4" o:spid="_x0000_s1043" type="#_x0000_t176" style="position:absolute;left:9591;top:75224;width:25160;height:6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dZLMEA&#10;AADbAAAADwAAAGRycy9kb3ducmV2LnhtbERPyW7CMBC9V+o/WFOpt+JQsVQBgyoKiB5ZLr2N4kls&#10;iMdp7EL4e4xUids8vXWm887V4kxtsJ4V9HsZCOLCa8uVgsN+9fYBIkRkjbVnUnClAPPZ89MUc+0v&#10;vKXzLlYihXDIUYGJscmlDIUhh6HnG+LElb51GBNsK6lbvKRwV8v3LBtJh5ZTg8GGFoaK0+7PKShL&#10;M7JUD8eD43q5/5FX+/37tVDq9aX7nICI1MWH+N+90Wn+GO6/pAPk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3WSzBAAAA2wAAAA8AAAAAAAAAAAAAAAAAmAIAAGRycy9kb3du&#10;cmV2LnhtbFBLBQYAAAAABAAEAPUAAACGAwAAAAA=&#10;" filled="f"/>
                <v:shapetype id="_x0000_t33" coordsize="21600,21600" o:spt="33" o:oned="t" path="m,l21600,r,21600e" filled="f">
                  <v:stroke joinstyle="miter"/>
                  <v:path arrowok="t" fillok="f" o:connecttype="none"/>
                  <o:lock v:ext="edit" shapetype="t"/>
                </v:shapetype>
                <v:shape id="AutoShape 25" o:spid="_x0000_s1044" type="#_x0000_t33" style="position:absolute;left:39431;top:19645;width:7549;height:537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acQAAADbAAAADwAAAGRycy9kb3ducmV2LnhtbESPQW/CMAyF70j7D5En7QYpHBjqCAhN&#10;AqbdKDvs6DVe261xShJox6+fD0jcbL3n9z4v14Nr1YVCbDwbmE4yUMSltw1XBj6O2/ECVEzIFlvP&#10;ZOCPIqxXD6Ml5tb3fKBLkSolIRxzNFCn1OVax7Imh3HiO2LRvn1wmGQNlbYBewl3rZ5l2Vw7bFga&#10;auzotabytzg7A/vNTx/09fP59DU9W+x38/fihMY8PQ6bF1CJhnQ3367frOALrPwiA+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Mz9pxAAAANsAAAAPAAAAAAAAAAAA&#10;AAAAAKECAABkcnMvZG93bnJldi54bWxQSwUGAAAAAAQABAD5AAAAkgM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6" o:spid="_x0000_s1045" type="#_x0000_t34" style="position:absolute;left:19224;top:5730;width:2715;height: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c6j74AAADbAAAADwAAAGRycy9kb3ducmV2LnhtbERPzYrCMBC+L/gOYYS9rak9LG41irgs&#10;9NrsPsDQjG2wmdQmtfXtjSDsbT6+39kdZteJGw3BelawXmUgiGtvLDcK/n5/PjYgQkQ22HkmBXcK&#10;cNgv3nZYGD9xRTcdG5FCOBSooI2xL6QMdUsOw8r3xIk7+8FhTHBopBlwSuGuk3mWfUqHllNDiz2d&#10;WqovenQKcmNjddwgXrUrv8fG6nVXaqXel/NxCyLSHP/FL3dp0vwveP6SDpD7B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bJzqPvgAAANsAAAAPAAAAAAAAAAAAAAAAAKEC&#10;AABkcnMvZG93bnJldi54bWxQSwUGAAAAAAQABAD5AAAAjAMAAAAA&#10;" adj="10775">
                  <v:stroke endarrow="block"/>
                </v:shape>
                <v:shape id="AutoShape 27" o:spid="_x0000_s1046" type="#_x0000_t34" style="position:absolute;left:21263;top:10991;width:2568;height:392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sysEAAADbAAAADwAAAGRycy9kb3ducmV2LnhtbERPz2vCMBS+D/Y/hDfYpWhqGVM6o4jg&#10;8DLQKujx0by1xealJJnG/345CB4/vt/zZTS9uJLznWUFk3EOgri2uuNGwfGwGc1A+ICssbdMCu7k&#10;Ybl4fZljqe2N93StQiNSCPsSFbQhDKWUvm7JoB/bgThxv9YZDAm6RmqHtxRuelnk+ac02HFqaHGg&#10;dUv1pfozCvrv/eX8YbLDTxbv2+K0c7uYTZV6f4urLxCBYniKH+6tVlCk9el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cmzKwQAAANsAAAAPAAAAAAAAAAAAAAAA&#10;AKECAABkcnMvZG93bnJldi54bWxQSwUGAAAAAAQABAD5AAAAjwMAAAAA&#10;" adj="10747">
                  <v:stroke endarrow="block"/>
                </v:shape>
                <v:shape id="Text Box 28" o:spid="_x0000_s1047" type="#_x0000_t202" style="position:absolute;left:38086;top:16483;width:6521;height:3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FE13B0" w:rsidRPr="002B00D3" w:rsidRDefault="00FE13B0" w:rsidP="00FE13B0">
                        <w:pPr>
                          <w:jc w:val="center"/>
                          <w:rPr>
                            <w:b/>
                          </w:rPr>
                        </w:pPr>
                        <w:r>
                          <w:rPr>
                            <w:b/>
                          </w:rPr>
                          <w:t>ДА</w:t>
                        </w:r>
                      </w:p>
                    </w:txbxContent>
                  </v:textbox>
                </v:shape>
                <v:shape id="AutoShape 29" o:spid="_x0000_s1048" type="#_x0000_t34" style="position:absolute;left:21099;top:24484;width:2846;height:398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nIGMQAAADbAAAADwAAAGRycy9kb3ducmV2LnhtbESPT2vCQBTE7wW/w/IEL0U3TalIdBUr&#10;auvNfyjeHtlnEsy+DdlV47d3CwWPw8z8hhlNGlOKG9WusKzgoxeBIE6tLjhTsN8tugMQziNrLC2T&#10;ggc5mIxbbyNMtL3zhm5bn4kAYZeggtz7KpHSpTkZdD1bEQfvbGuDPsg6k7rGe4CbUsZR1JcGCw4L&#10;OVY0yym9bK9Gwfwa/dBSf/vD++qzmveLr+P6clKq026mQxCeGv8K/7d/tYI4hr8v4QfI8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OcgYxAAAANsAAAAPAAAAAAAAAAAA&#10;AAAAAKECAABkcnMvZG93bnJldi54bWxQSwUGAAAAAAQABAD5AAAAkgMAAAAA&#10;" adj="10776">
                  <v:stroke endarrow="block"/>
                </v:shape>
                <v:shape id="Text Box 30" o:spid="_x0000_s1049" type="#_x0000_t202" style="position:absolute;left:17920;top:24218;width:6513;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FE13B0" w:rsidRPr="002B00D3" w:rsidRDefault="00FE13B0" w:rsidP="00FE13B0">
                        <w:pPr>
                          <w:jc w:val="center"/>
                          <w:rPr>
                            <w:b/>
                          </w:rPr>
                        </w:pPr>
                        <w:r>
                          <w:rPr>
                            <w:b/>
                          </w:rPr>
                          <w:t>НЕТ</w:t>
                        </w:r>
                      </w:p>
                    </w:txbxContent>
                  </v:textbox>
                </v:shape>
                <v:shape id="AutoShape 31" o:spid="_x0000_s1050" type="#_x0000_t34" style="position:absolute;left:20768;top:34560;width:2830;height:331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eWUsMAAADbAAAADwAAAGRycy9kb3ducmV2LnhtbESP3YrCMBSE74V9h3AW9k5Ti/hTm8qy&#10;sKw3glYf4Ngc22JzUpqsVp/eCIKXw8x8w6Sr3jTiQp2rLSsYjyIQxIXVNZcKDvvf4RyE88gaG8uk&#10;4EYOVtnHIMVE2yvv6JL7UgQIuwQVVN63iZSuqMigG9mWOHgn2xn0QXal1B1eA9w0Mo6iqTRYc1io&#10;sKWfiopz/m8UTG5ud6fNXMbbcrEoXDT7O/FRqa/P/nsJwlPv3+FXe60VxBN4fgk/QGY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2XllLDAAAA2wAAAA8AAAAAAAAAAAAA&#10;AAAAoQIAAGRycy9kb3ducmV2LnhtbFBLBQYAAAAABAAEAPkAAACRAwAAAAA=&#10;">
                  <v:stroke endarrow="block"/>
                </v:shape>
                <v:shape id="Text Box 32" o:spid="_x0000_s1051" type="#_x0000_t202" style="position:absolute;left:3260;top:48359;width:28503;height:4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FE13B0" w:rsidRPr="002B00D3" w:rsidRDefault="00FE13B0" w:rsidP="00FE13B0">
                        <w:pPr>
                          <w:jc w:val="center"/>
                          <w:rPr>
                            <w:b/>
                          </w:rPr>
                        </w:pPr>
                        <w:r>
                          <w:rPr>
                            <w:b/>
                          </w:rPr>
                          <w:t>Р</w:t>
                        </w:r>
                        <w:r w:rsidRPr="00560DC0">
                          <w:rPr>
                            <w:b/>
                          </w:rPr>
                          <w:t>ассмотрени</w:t>
                        </w:r>
                        <w:r>
                          <w:rPr>
                            <w:b/>
                          </w:rPr>
                          <w:t>е</w:t>
                        </w:r>
                        <w:r w:rsidRPr="00560DC0">
                          <w:rPr>
                            <w:b/>
                          </w:rPr>
                          <w:t xml:space="preserve"> заявления и получен</w:t>
                        </w:r>
                        <w:r>
                          <w:rPr>
                            <w:b/>
                          </w:rPr>
                          <w:t>ие</w:t>
                        </w:r>
                        <w:r w:rsidRPr="00560DC0">
                          <w:rPr>
                            <w:b/>
                          </w:rPr>
                          <w:t xml:space="preserve"> ответов на межведомственные запросы</w:t>
                        </w:r>
                      </w:p>
                    </w:txbxContent>
                  </v:textbox>
                </v:shape>
                <v:shape id="AutoShape 33" o:spid="_x0000_s1052" type="#_x0000_t34" style="position:absolute;left:18774;top:43286;width:3814;height:633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69rsYAAADbAAAADwAAAGRycy9kb3ducmV2LnhtbESPQWvCQBSE74L/YXmFXkKz0ZIoaVZJ&#10;CxZBetB68fbIviah2bchuzXx37uFQo/DzHzDFNvJdOJKg2stK1jECQjiyuqWawXnz93TGoTzyBo7&#10;y6TgRg62m/mswFzbkY90PflaBAi7HBU03ve5lK5qyKCLbU8cvC87GPRBDrXUA44Bbjq5TJJMGmw5&#10;LDTY01tD1ffpxyhYRVF5LNP3549Lm7yeu2qFqT0o9fgwlS8gPE3+P/zX3msFywx+v4QfID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Ova7GAAAA2wAAAA8AAAAAAAAA&#10;AAAAAAAAoQIAAGRycy9kb3ducmV2LnhtbFBLBQYAAAAABAAEAPkAAACUAwAAAAA=&#10;" adj="10764">
                  <v:stroke endarrow="block"/>
                </v:shape>
                <v:shape id="AutoShape 34" o:spid="_x0000_s1053" type="#_x0000_t34" style="position:absolute;left:14486;top:52672;width:2781;height:327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CIeMQAAADbAAAADwAAAGRycy9kb3ducmV2LnhtbESPQWvCQBSE7wX/w/KE3urGQFqJriKC&#10;IPRirQe9PbPPTTT7NmTXJP77bqHQ4zAz3zCL1WBr0VHrK8cKppMEBHHhdMVGwfF7+zYD4QOyxtox&#10;KXiSh9Vy9LLAXLuev6g7BCMihH2OCsoQmlxKX5Rk0U9cQxy9q2sthihbI3WLfYTbWqZJ8i4tVhwX&#10;SmxoU1JxPzysgs9wvaTZJqt2t/P5eOo7s19nRqnX8bCegwg0hP/wX3unFaQf8Psl/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Ih4xAAAANsAAAAPAAAAAAAAAAAA&#10;AAAAAKECAABkcnMvZG93bnJldi54bWxQSwUGAAAAAAQABAD5AAAAkgMAAAAA&#10;" adj="10775">
                  <v:stroke endarrow="block"/>
                </v:shape>
                <v:shape id="AutoShape 35" o:spid="_x0000_s1054" type="#_x0000_t34" style="position:absolute;left:27949;top:58457;width:9402;height:1928;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RbzcEAAADbAAAADwAAAGRycy9kb3ducmV2LnhtbERPTWvCQBC9F/wPywje6sYgrUTXoAUh&#10;FEpr1PuQHZNgdjbNrknaX989FDw+3vcmHU0jeupcbVnBYh6BIC6srrlUcD4dnlcgnEfW2FgmBT/k&#10;IN1OnjaYaDvwkfrclyKEsEtQQeV9m0jpiooMurltiQN3tZ1BH2BXSt3hEMJNI+MoepEGaw4NFbb0&#10;VlFxy+9GwffHb7P/+rS33C3H1xVm/UW+X5WaTcfdGoSn0T/E/+5MK4jD2PAl/A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9FvNwQAAANsAAAAPAAAAAAAAAAAAAAAA&#10;AKECAABkcnMvZG93bnJldi54bWxQSwUGAAAAAAQABAD5AAAAjwMAAAAA&#10;" adj="10785">
                  <v:stroke endarrow="block"/>
                </v:shape>
                <v:shape id="Text Box 36" o:spid="_x0000_s1055" type="#_x0000_t202" style="position:absolute;left:27413;top:56628;width:6521;height:3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FE13B0" w:rsidRPr="002B00D3" w:rsidRDefault="00FE13B0" w:rsidP="00FE13B0">
                        <w:pPr>
                          <w:jc w:val="center"/>
                          <w:rPr>
                            <w:b/>
                          </w:rPr>
                        </w:pPr>
                        <w:r>
                          <w:rPr>
                            <w:b/>
                          </w:rPr>
                          <w:t>ДА</w:t>
                        </w:r>
                      </w:p>
                    </w:txbxContent>
                  </v:textbox>
                </v:shape>
                <v:shape id="AutoShape 37" o:spid="_x0000_s1056" type="#_x0000_t34" style="position:absolute;left:14580;top:64726;width:3618;height:430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ckU8EAAADbAAAADwAAAGRycy9kb3ducmV2LnhtbERPy4rCMBTdC/5DuIK7MVUHcapRfDIi&#10;4syoH3Bprm1pc1OaqPXvzWLA5eG8p/PGlOJOtcstK+j3IhDEidU5pwou5+3HGITzyBpLy6TgSQ7m&#10;s3ZrirG2D/6j+8mnIoSwi1FB5n0VS+mSjAy6nq2IA3e1tUEfYJ1KXeMjhJtSDqJoJA3mHBoyrGiV&#10;UVKcbkbB1+F4XPb9pvh0t5/r+neBxfdqr1S30ywmIDw1/i3+d++0gmFYH76EHyB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tyRTwQAAANsAAAAPAAAAAAAAAAAAAAAA&#10;AKECAABkcnMvZG93bnJldi54bWxQSwUGAAAAAAQABAD5AAAAjwMAAAAA&#10;" adj="10781">
                  <v:stroke endarrow="block"/>
                </v:shape>
                <v:shape id="AutoShape 38" o:spid="_x0000_s1057" type="#_x0000_t34" style="position:absolute;left:18411;top:71472;width:3880;height:363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jFpcUAAADbAAAADwAAAGRycy9kb3ducmV2LnhtbESPQWvCQBSE74X+h+UVvNVNFKREVykF&#10;S9FDNfbg8ZF9ZoPZtzG7MbG/3hUKPQ4z8w2zWA22FldqfeVYQTpOQBAXTldcKvg5rF/fQPiArLF2&#10;TApu5GG1fH5aYKZdz3u65qEUEcI+QwUmhCaT0heGLPqxa4ijd3KtxRBlW0rdYh/htpaTJJlJixXH&#10;BYMNfRgqznlnFaz7/e9hmHS7z/SWd5dvczlu+41So5fhfQ4i0BD+w3/tL61gmsLjS/wB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hjFpcUAAADbAAAADwAAAAAAAAAA&#10;AAAAAAChAgAAZHJzL2Rvd25yZXYueG1sUEsFBgAAAAAEAAQA+QAAAJMDAAAAAA==&#10;" adj="10782">
                  <v:stroke endarrow="block"/>
                </v:shape>
                <v:shape id="Text Box 39" o:spid="_x0000_s1058" type="#_x0000_t202" style="position:absolute;left:14709;top:64388;width:6513;height:3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FE13B0" w:rsidRPr="002B00D3" w:rsidRDefault="00FE13B0" w:rsidP="00FE13B0">
                        <w:pPr>
                          <w:jc w:val="center"/>
                          <w:rPr>
                            <w:b/>
                          </w:rPr>
                        </w:pPr>
                        <w:r>
                          <w:rPr>
                            <w:b/>
                          </w:rPr>
                          <w:t>НЕТ</w:t>
                        </w:r>
                      </w:p>
                    </w:txbxContent>
                  </v:textbox>
                </v:shape>
                <w10:anchorlock/>
              </v:group>
            </w:pict>
          </mc:Fallback>
        </mc:AlternateContent>
      </w:r>
    </w:p>
    <w:p w:rsidR="002D512B" w:rsidRDefault="002D512B" w:rsidP="00FE13B0">
      <w:pPr>
        <w:widowControl w:val="0"/>
        <w:autoSpaceDE w:val="0"/>
        <w:autoSpaceDN w:val="0"/>
        <w:jc w:val="right"/>
        <w:rPr>
          <w:rFonts w:eastAsia="Times New Roman"/>
          <w:sz w:val="28"/>
          <w:szCs w:val="28"/>
        </w:rPr>
      </w:pPr>
    </w:p>
    <w:p w:rsidR="002D512B" w:rsidRDefault="002D512B" w:rsidP="00FE13B0">
      <w:pPr>
        <w:widowControl w:val="0"/>
        <w:autoSpaceDE w:val="0"/>
        <w:autoSpaceDN w:val="0"/>
        <w:jc w:val="right"/>
        <w:rPr>
          <w:rFonts w:eastAsia="Times New Roman"/>
          <w:sz w:val="28"/>
          <w:szCs w:val="28"/>
        </w:rPr>
      </w:pPr>
    </w:p>
    <w:p w:rsidR="00FE13B0" w:rsidRPr="00FE13B0" w:rsidRDefault="00FE13B0" w:rsidP="00FE13B0">
      <w:pPr>
        <w:widowControl w:val="0"/>
        <w:autoSpaceDE w:val="0"/>
        <w:autoSpaceDN w:val="0"/>
        <w:jc w:val="right"/>
        <w:rPr>
          <w:rFonts w:eastAsia="Times New Roman"/>
          <w:sz w:val="28"/>
          <w:szCs w:val="28"/>
        </w:rPr>
      </w:pPr>
      <w:r w:rsidRPr="00FE13B0">
        <w:rPr>
          <w:rFonts w:eastAsia="Times New Roman"/>
          <w:sz w:val="28"/>
          <w:szCs w:val="28"/>
        </w:rPr>
        <w:t>Приложение № 3</w:t>
      </w:r>
    </w:p>
    <w:p w:rsidR="00FE13B0" w:rsidRPr="00FE13B0" w:rsidRDefault="00FE13B0" w:rsidP="00FE13B0">
      <w:pPr>
        <w:widowControl w:val="0"/>
        <w:autoSpaceDE w:val="0"/>
        <w:autoSpaceDN w:val="0"/>
        <w:jc w:val="right"/>
        <w:rPr>
          <w:rFonts w:eastAsia="Times New Roman"/>
          <w:sz w:val="28"/>
          <w:szCs w:val="28"/>
        </w:rPr>
      </w:pPr>
      <w:r w:rsidRPr="00FE13B0">
        <w:rPr>
          <w:rFonts w:eastAsia="Times New Roman"/>
          <w:sz w:val="28"/>
          <w:szCs w:val="28"/>
        </w:rPr>
        <w:t>к Административному регламенту</w:t>
      </w:r>
    </w:p>
    <w:p w:rsidR="00FE13B0" w:rsidRPr="00FE13B0" w:rsidRDefault="00FE13B0" w:rsidP="00FE13B0">
      <w:pPr>
        <w:widowControl w:val="0"/>
        <w:autoSpaceDE w:val="0"/>
        <w:autoSpaceDN w:val="0"/>
        <w:jc w:val="center"/>
        <w:rPr>
          <w:rFonts w:eastAsia="Times New Roman"/>
          <w:b/>
          <w:sz w:val="28"/>
          <w:szCs w:val="28"/>
        </w:rPr>
      </w:pPr>
    </w:p>
    <w:p w:rsidR="00FE13B0" w:rsidRPr="00FE13B0" w:rsidRDefault="00FE13B0" w:rsidP="00FE13B0">
      <w:pPr>
        <w:widowControl w:val="0"/>
        <w:autoSpaceDE w:val="0"/>
        <w:autoSpaceDN w:val="0"/>
        <w:jc w:val="center"/>
        <w:rPr>
          <w:rFonts w:eastAsia="Times New Roman"/>
          <w:b/>
          <w:sz w:val="28"/>
          <w:szCs w:val="28"/>
        </w:rPr>
      </w:pPr>
      <w:r w:rsidRPr="00FE13B0">
        <w:rPr>
          <w:rFonts w:eastAsia="Times New Roman"/>
          <w:b/>
          <w:sz w:val="28"/>
          <w:szCs w:val="28"/>
        </w:rPr>
        <w:t>Справочная информация о месте нахождения, графике работы, контактных телефонах, адресах электронной почты</w:t>
      </w:r>
    </w:p>
    <w:p w:rsidR="00FE13B0" w:rsidRPr="00FE13B0" w:rsidRDefault="00FE13B0" w:rsidP="00FE13B0">
      <w:pPr>
        <w:widowControl w:val="0"/>
        <w:autoSpaceDE w:val="0"/>
        <w:autoSpaceDN w:val="0"/>
        <w:jc w:val="center"/>
        <w:rPr>
          <w:rFonts w:eastAsia="Times New Roman"/>
          <w:sz w:val="28"/>
          <w:szCs w:val="28"/>
        </w:rPr>
      </w:pPr>
    </w:p>
    <w:p w:rsidR="00FE13B0" w:rsidRPr="00FE13B0" w:rsidRDefault="00FE13B0" w:rsidP="00FE13B0">
      <w:pPr>
        <w:autoSpaceDE w:val="0"/>
        <w:autoSpaceDN w:val="0"/>
        <w:adjustRightInd w:val="0"/>
        <w:ind w:firstLine="709"/>
        <w:jc w:val="both"/>
        <w:rPr>
          <w:rFonts w:eastAsia="Times New Roman"/>
          <w:sz w:val="28"/>
          <w:szCs w:val="28"/>
        </w:rPr>
      </w:pPr>
      <w:r w:rsidRPr="00FE13B0">
        <w:rPr>
          <w:rFonts w:eastAsia="Times New Roman"/>
          <w:sz w:val="28"/>
          <w:szCs w:val="28"/>
        </w:rPr>
        <w:t xml:space="preserve">1. Консультирование по вопросам предоставления Муниципальной услуги предоставляется администрацией муниципального образования </w:t>
      </w:r>
      <w:proofErr w:type="spellStart"/>
      <w:r w:rsidRPr="00FE13B0">
        <w:rPr>
          <w:rFonts w:eastAsia="Times New Roman"/>
          <w:sz w:val="28"/>
          <w:szCs w:val="28"/>
        </w:rPr>
        <w:t>Щекинский</w:t>
      </w:r>
      <w:proofErr w:type="spellEnd"/>
      <w:r w:rsidRPr="00FE13B0">
        <w:rPr>
          <w:rFonts w:eastAsia="Times New Roman"/>
          <w:sz w:val="28"/>
          <w:szCs w:val="28"/>
        </w:rPr>
        <w:t xml:space="preserve"> район в лице отраслевого (функционального) органа управления архитектуры, земельных и имущественных отношений администрации муниципального образования </w:t>
      </w:r>
      <w:proofErr w:type="spellStart"/>
      <w:r w:rsidRPr="00FE13B0">
        <w:rPr>
          <w:rFonts w:eastAsia="Times New Roman"/>
          <w:sz w:val="28"/>
          <w:szCs w:val="28"/>
        </w:rPr>
        <w:t>Щекинский</w:t>
      </w:r>
      <w:proofErr w:type="spellEnd"/>
      <w:r w:rsidRPr="00FE13B0">
        <w:rPr>
          <w:rFonts w:eastAsia="Times New Roman"/>
          <w:sz w:val="28"/>
          <w:szCs w:val="28"/>
        </w:rPr>
        <w:t xml:space="preserve"> район  (далее – Управления) -  отдела архитектуры и градостроительства Управления: </w:t>
      </w:r>
    </w:p>
    <w:p w:rsidR="00FE13B0" w:rsidRPr="00FE13B0" w:rsidRDefault="00FE13B0" w:rsidP="00FE13B0">
      <w:pPr>
        <w:autoSpaceDE w:val="0"/>
        <w:autoSpaceDN w:val="0"/>
        <w:adjustRightInd w:val="0"/>
        <w:ind w:firstLine="709"/>
        <w:jc w:val="both"/>
        <w:rPr>
          <w:rFonts w:eastAsia="Times New Roman"/>
          <w:sz w:val="28"/>
          <w:szCs w:val="28"/>
        </w:rPr>
      </w:pPr>
      <w:proofErr w:type="gramStart"/>
      <w:r w:rsidRPr="00FE13B0">
        <w:rPr>
          <w:rFonts w:eastAsia="Times New Roman"/>
          <w:sz w:val="28"/>
          <w:szCs w:val="28"/>
        </w:rPr>
        <w:t xml:space="preserve">- почтовый адрес: 301248, Тульская область, г. Щекино, ул. Шахтерская, д. 11; </w:t>
      </w:r>
      <w:proofErr w:type="gramEnd"/>
    </w:p>
    <w:p w:rsidR="00FE13B0" w:rsidRPr="00FE13B0" w:rsidRDefault="00FE13B0" w:rsidP="00FE13B0">
      <w:pPr>
        <w:autoSpaceDE w:val="0"/>
        <w:autoSpaceDN w:val="0"/>
        <w:adjustRightInd w:val="0"/>
        <w:ind w:firstLine="709"/>
        <w:jc w:val="both"/>
        <w:rPr>
          <w:rFonts w:eastAsia="Times New Roman"/>
          <w:sz w:val="28"/>
          <w:szCs w:val="28"/>
        </w:rPr>
      </w:pPr>
      <w:r w:rsidRPr="00FE13B0">
        <w:rPr>
          <w:rFonts w:eastAsia="Times New Roman"/>
          <w:sz w:val="28"/>
          <w:szCs w:val="28"/>
        </w:rPr>
        <w:t xml:space="preserve">- место нахождения: 301248, Тульская область, г. Щекино, ул. Шахтерская, д. 11, </w:t>
      </w:r>
      <w:proofErr w:type="spellStart"/>
      <w:r w:rsidRPr="00FE13B0">
        <w:rPr>
          <w:rFonts w:eastAsia="Times New Roman"/>
          <w:sz w:val="28"/>
          <w:szCs w:val="28"/>
        </w:rPr>
        <w:t>каб</w:t>
      </w:r>
      <w:proofErr w:type="spellEnd"/>
      <w:r w:rsidRPr="00FE13B0">
        <w:rPr>
          <w:rFonts w:eastAsia="Times New Roman"/>
          <w:sz w:val="28"/>
          <w:szCs w:val="28"/>
        </w:rPr>
        <w:t>. 51, 48.</w:t>
      </w:r>
    </w:p>
    <w:p w:rsidR="00FE13B0" w:rsidRPr="00FE13B0" w:rsidRDefault="00FE13B0" w:rsidP="00FE13B0">
      <w:pPr>
        <w:autoSpaceDE w:val="0"/>
        <w:autoSpaceDN w:val="0"/>
        <w:adjustRightInd w:val="0"/>
        <w:ind w:firstLine="709"/>
        <w:jc w:val="both"/>
        <w:rPr>
          <w:rFonts w:eastAsia="Times New Roman"/>
          <w:sz w:val="28"/>
          <w:szCs w:val="28"/>
        </w:rPr>
      </w:pPr>
      <w:r w:rsidRPr="00FE13B0">
        <w:rPr>
          <w:rFonts w:eastAsia="Times New Roman"/>
          <w:sz w:val="28"/>
          <w:szCs w:val="28"/>
        </w:rPr>
        <w:t>Электронный адрес: sh-nach-arh@tularegion.org</w:t>
      </w:r>
    </w:p>
    <w:p w:rsidR="00FE13B0" w:rsidRPr="00FE13B0" w:rsidRDefault="00FE13B0" w:rsidP="00FE13B0">
      <w:pPr>
        <w:jc w:val="both"/>
        <w:rPr>
          <w:rFonts w:eastAsia="Times New Roman"/>
          <w:sz w:val="28"/>
          <w:szCs w:val="28"/>
        </w:rPr>
      </w:pPr>
      <w:r w:rsidRPr="00FE13B0">
        <w:rPr>
          <w:rFonts w:eastAsia="Times New Roman"/>
          <w:sz w:val="28"/>
          <w:szCs w:val="28"/>
        </w:rPr>
        <w:t>телефон 8 (48751) 5-22-76, факс 8 (48751) 5-24-10.</w:t>
      </w:r>
    </w:p>
    <w:p w:rsidR="00FE13B0" w:rsidRPr="00FE13B0" w:rsidRDefault="00FE13B0" w:rsidP="00FE13B0">
      <w:pPr>
        <w:autoSpaceDE w:val="0"/>
        <w:autoSpaceDN w:val="0"/>
        <w:adjustRightInd w:val="0"/>
        <w:ind w:firstLine="709"/>
        <w:jc w:val="both"/>
        <w:rPr>
          <w:rFonts w:eastAsia="Times New Roman"/>
          <w:sz w:val="28"/>
          <w:szCs w:val="28"/>
        </w:rPr>
      </w:pPr>
      <w:r w:rsidRPr="00FE13B0">
        <w:rPr>
          <w:rFonts w:eastAsia="Times New Roman"/>
          <w:sz w:val="28"/>
          <w:szCs w:val="28"/>
        </w:rPr>
        <w:t xml:space="preserve">2. Местонахождение и график работы администрации муниципального образования </w:t>
      </w:r>
      <w:proofErr w:type="spellStart"/>
      <w:r w:rsidRPr="00FE13B0">
        <w:rPr>
          <w:rFonts w:eastAsia="Times New Roman"/>
          <w:sz w:val="28"/>
          <w:szCs w:val="28"/>
        </w:rPr>
        <w:t>Щекинский</w:t>
      </w:r>
      <w:proofErr w:type="spellEnd"/>
      <w:r w:rsidRPr="00FE13B0">
        <w:rPr>
          <w:rFonts w:eastAsia="Times New Roman"/>
          <w:sz w:val="28"/>
          <w:szCs w:val="28"/>
        </w:rPr>
        <w:t xml:space="preserve"> район:</w:t>
      </w:r>
    </w:p>
    <w:p w:rsidR="00FE13B0" w:rsidRPr="00FE13B0" w:rsidRDefault="00FE13B0" w:rsidP="00FE13B0">
      <w:pPr>
        <w:autoSpaceDE w:val="0"/>
        <w:autoSpaceDN w:val="0"/>
        <w:adjustRightInd w:val="0"/>
        <w:ind w:firstLine="709"/>
        <w:jc w:val="both"/>
        <w:rPr>
          <w:rFonts w:eastAsia="Times New Roman"/>
          <w:sz w:val="28"/>
          <w:szCs w:val="28"/>
        </w:rPr>
      </w:pPr>
      <w:r w:rsidRPr="00FE13B0">
        <w:rPr>
          <w:rFonts w:eastAsia="Times New Roman"/>
          <w:sz w:val="28"/>
          <w:szCs w:val="28"/>
        </w:rPr>
        <w:t xml:space="preserve">- почтовый адрес: 301248, Тульская область, г. Щекино, пл. Ленина, дом 1; </w:t>
      </w:r>
    </w:p>
    <w:p w:rsidR="00FE13B0" w:rsidRPr="00FE13B0" w:rsidRDefault="00FE13B0" w:rsidP="00FE13B0">
      <w:pPr>
        <w:autoSpaceDE w:val="0"/>
        <w:autoSpaceDN w:val="0"/>
        <w:adjustRightInd w:val="0"/>
        <w:ind w:firstLine="709"/>
        <w:jc w:val="both"/>
        <w:rPr>
          <w:rFonts w:eastAsia="Times New Roman"/>
          <w:sz w:val="28"/>
          <w:szCs w:val="28"/>
        </w:rPr>
      </w:pPr>
      <w:r w:rsidRPr="00FE13B0">
        <w:rPr>
          <w:rFonts w:eastAsia="Times New Roman"/>
          <w:sz w:val="28"/>
          <w:szCs w:val="28"/>
        </w:rPr>
        <w:t>- место нахождения: 301248, Тульская область, г. Щекино, пл. Ленина, дом 1.</w:t>
      </w:r>
    </w:p>
    <w:p w:rsidR="00FE13B0" w:rsidRPr="00FE13B0" w:rsidRDefault="00FE13B0" w:rsidP="00FE13B0">
      <w:pPr>
        <w:autoSpaceDE w:val="0"/>
        <w:autoSpaceDN w:val="0"/>
        <w:adjustRightInd w:val="0"/>
        <w:ind w:firstLine="709"/>
        <w:jc w:val="both"/>
        <w:rPr>
          <w:rFonts w:eastAsia="Times New Roman"/>
          <w:sz w:val="28"/>
          <w:szCs w:val="28"/>
        </w:rPr>
      </w:pPr>
      <w:proofErr w:type="gramStart"/>
      <w:r w:rsidRPr="00FE13B0">
        <w:rPr>
          <w:rFonts w:eastAsia="Times New Roman"/>
          <w:sz w:val="28"/>
          <w:szCs w:val="28"/>
        </w:rPr>
        <w:t>- режим работы: понедельник – четверг с 9-00 до 13-00 и с 13-48 до               18-00 часов, пятница с 9-00 до 13-00 и с 13-48 до 17-00 часов;</w:t>
      </w:r>
      <w:proofErr w:type="gramEnd"/>
    </w:p>
    <w:p w:rsidR="00FE13B0" w:rsidRPr="00FE13B0" w:rsidRDefault="00FE13B0" w:rsidP="00FE13B0">
      <w:pPr>
        <w:autoSpaceDE w:val="0"/>
        <w:autoSpaceDN w:val="0"/>
        <w:adjustRightInd w:val="0"/>
        <w:ind w:firstLine="709"/>
        <w:jc w:val="both"/>
        <w:rPr>
          <w:rFonts w:eastAsia="Times New Roman"/>
          <w:sz w:val="28"/>
          <w:szCs w:val="28"/>
        </w:rPr>
      </w:pPr>
      <w:r w:rsidRPr="00FE13B0">
        <w:rPr>
          <w:rFonts w:eastAsia="Times New Roman"/>
          <w:sz w:val="28"/>
          <w:szCs w:val="28"/>
        </w:rPr>
        <w:t>- приемные дни: понедельник – пятница.</w:t>
      </w:r>
    </w:p>
    <w:p w:rsidR="00FE13B0" w:rsidRPr="00FE13B0" w:rsidRDefault="00FE13B0" w:rsidP="00FE13B0">
      <w:pPr>
        <w:autoSpaceDE w:val="0"/>
        <w:autoSpaceDN w:val="0"/>
        <w:adjustRightInd w:val="0"/>
        <w:ind w:firstLine="709"/>
        <w:jc w:val="both"/>
        <w:rPr>
          <w:rFonts w:eastAsia="Times New Roman"/>
          <w:sz w:val="28"/>
          <w:szCs w:val="28"/>
        </w:rPr>
      </w:pPr>
      <w:r w:rsidRPr="00FE13B0">
        <w:rPr>
          <w:rFonts w:eastAsia="Times New Roman"/>
          <w:sz w:val="28"/>
          <w:szCs w:val="28"/>
        </w:rPr>
        <w:t>- телефон: 8(48751) 5-26-72.</w:t>
      </w:r>
    </w:p>
    <w:p w:rsidR="00FE13B0" w:rsidRPr="00FE13B0" w:rsidRDefault="00FE13B0" w:rsidP="00FE13B0">
      <w:pPr>
        <w:autoSpaceDE w:val="0"/>
        <w:autoSpaceDN w:val="0"/>
        <w:adjustRightInd w:val="0"/>
        <w:ind w:firstLine="709"/>
        <w:jc w:val="both"/>
        <w:rPr>
          <w:rFonts w:eastAsia="Times New Roman"/>
          <w:sz w:val="28"/>
          <w:szCs w:val="28"/>
        </w:rPr>
      </w:pPr>
      <w:r w:rsidRPr="00FE13B0">
        <w:rPr>
          <w:rFonts w:eastAsia="Times New Roman"/>
          <w:sz w:val="28"/>
          <w:szCs w:val="28"/>
        </w:rPr>
        <w:t xml:space="preserve">- адрес официального портала: </w:t>
      </w:r>
      <w:r w:rsidRPr="00FE13B0">
        <w:rPr>
          <w:bCs/>
          <w:sz w:val="28"/>
          <w:szCs w:val="28"/>
        </w:rPr>
        <w:t>www.</w:t>
      </w:r>
      <w:r w:rsidRPr="00FE13B0">
        <w:rPr>
          <w:rFonts w:eastAsia="Times New Roman"/>
          <w:sz w:val="28"/>
          <w:szCs w:val="28"/>
        </w:rPr>
        <w:t>schekino.ru.</w:t>
      </w:r>
    </w:p>
    <w:p w:rsidR="00FE13B0" w:rsidRPr="00FE13B0" w:rsidRDefault="00FE13B0" w:rsidP="00FE13B0">
      <w:pPr>
        <w:autoSpaceDE w:val="0"/>
        <w:autoSpaceDN w:val="0"/>
        <w:adjustRightInd w:val="0"/>
        <w:ind w:firstLine="709"/>
        <w:jc w:val="both"/>
        <w:rPr>
          <w:rFonts w:eastAsia="Times New Roman"/>
          <w:sz w:val="28"/>
          <w:szCs w:val="28"/>
        </w:rPr>
      </w:pPr>
      <w:r w:rsidRPr="00FE13B0">
        <w:rPr>
          <w:rFonts w:eastAsia="Times New Roman"/>
          <w:sz w:val="28"/>
          <w:szCs w:val="28"/>
        </w:rPr>
        <w:t xml:space="preserve">- адрес электронной почты:  </w:t>
      </w:r>
      <w:hyperlink r:id="rId24" w:history="1">
        <w:r w:rsidRPr="00FE13B0">
          <w:rPr>
            <w:rFonts w:eastAsia="Times New Roman"/>
            <w:sz w:val="28"/>
            <w:szCs w:val="28"/>
          </w:rPr>
          <w:t>ased_mo_schekino@tularegion.ru</w:t>
        </w:r>
      </w:hyperlink>
      <w:r w:rsidRPr="00FE13B0">
        <w:rPr>
          <w:rFonts w:eastAsia="Times New Roman"/>
          <w:sz w:val="28"/>
          <w:szCs w:val="28"/>
        </w:rPr>
        <w:t>.</w:t>
      </w:r>
    </w:p>
    <w:p w:rsidR="00FE13B0" w:rsidRPr="00FE13B0" w:rsidRDefault="00FE13B0" w:rsidP="00FE13B0">
      <w:pPr>
        <w:autoSpaceDE w:val="0"/>
        <w:autoSpaceDN w:val="0"/>
        <w:adjustRightInd w:val="0"/>
        <w:ind w:firstLine="708"/>
        <w:jc w:val="both"/>
        <w:rPr>
          <w:rFonts w:eastAsia="Times New Roman"/>
          <w:sz w:val="28"/>
          <w:szCs w:val="28"/>
        </w:rPr>
      </w:pPr>
      <w:r w:rsidRPr="00FE13B0">
        <w:rPr>
          <w:rFonts w:eastAsia="Times New Roman"/>
          <w:sz w:val="28"/>
          <w:szCs w:val="28"/>
        </w:rPr>
        <w:t xml:space="preserve">3. </w:t>
      </w:r>
      <w:proofErr w:type="gramStart"/>
      <w:r w:rsidRPr="00FE13B0">
        <w:rPr>
          <w:rFonts w:eastAsia="Times New Roman"/>
          <w:sz w:val="28"/>
          <w:szCs w:val="28"/>
        </w:rPr>
        <w:t xml:space="preserve">Прием документов осуществляется по адресам: 301248, Тульская область, г. Щекино, пл. Ленина, дом 1; понедельник – </w:t>
      </w:r>
      <w:r w:rsidRPr="00FE13B0">
        <w:rPr>
          <w:bCs/>
          <w:sz w:val="28"/>
          <w:szCs w:val="28"/>
        </w:rPr>
        <w:t>четверг с 9-00 до 13-00 и с 13-48 до 18-00 часов, пятница с 9-00 до 13-00 и с 13-48 до 17-00 часов.</w:t>
      </w:r>
      <w:proofErr w:type="gramEnd"/>
    </w:p>
    <w:p w:rsidR="00FE13B0" w:rsidRPr="00FE13B0" w:rsidRDefault="00FE13B0" w:rsidP="00FE13B0">
      <w:pPr>
        <w:autoSpaceDE w:val="0"/>
        <w:autoSpaceDN w:val="0"/>
        <w:adjustRightInd w:val="0"/>
        <w:ind w:firstLine="709"/>
        <w:jc w:val="both"/>
        <w:rPr>
          <w:bCs/>
          <w:sz w:val="28"/>
          <w:szCs w:val="28"/>
        </w:rPr>
      </w:pPr>
      <w:r w:rsidRPr="00FE13B0">
        <w:rPr>
          <w:bCs/>
          <w:sz w:val="28"/>
          <w:szCs w:val="28"/>
        </w:rPr>
        <w:t>301248, Тульская область, г. Щекино, ул. Шахтерская, д. 11; понедельник – среда с 9.30 до 13.00 и с 13.48 до 17.30 часов.</w:t>
      </w:r>
    </w:p>
    <w:p w:rsidR="00FE13B0" w:rsidRPr="00FE13B0" w:rsidRDefault="00FE13B0" w:rsidP="00FE13B0">
      <w:pPr>
        <w:widowControl w:val="0"/>
        <w:snapToGrid w:val="0"/>
        <w:ind w:firstLine="540"/>
        <w:jc w:val="both"/>
        <w:rPr>
          <w:bCs/>
          <w:sz w:val="28"/>
          <w:szCs w:val="28"/>
        </w:rPr>
      </w:pPr>
      <w:r w:rsidRPr="00FE13B0">
        <w:rPr>
          <w:bCs/>
          <w:sz w:val="28"/>
          <w:szCs w:val="28"/>
        </w:rPr>
        <w:t>Местонахождение многофункционального центра:</w:t>
      </w:r>
    </w:p>
    <w:p w:rsidR="00FE13B0" w:rsidRPr="00FE13B0" w:rsidRDefault="00FE13B0" w:rsidP="00FE13B0">
      <w:pPr>
        <w:widowControl w:val="0"/>
        <w:snapToGrid w:val="0"/>
        <w:ind w:firstLine="540"/>
        <w:jc w:val="both"/>
        <w:rPr>
          <w:bCs/>
          <w:sz w:val="28"/>
          <w:szCs w:val="28"/>
        </w:rPr>
      </w:pPr>
      <w:r w:rsidRPr="00FE13B0">
        <w:rPr>
          <w:bCs/>
          <w:sz w:val="28"/>
          <w:szCs w:val="28"/>
        </w:rPr>
        <w:t xml:space="preserve">301240, Тульская область, г. Щекино, ул. Шахтерская, д.21, </w:t>
      </w:r>
      <w:r w:rsidRPr="00FE13B0">
        <w:rPr>
          <w:rFonts w:eastAsia="Times New Roman"/>
          <w:sz w:val="28"/>
          <w:szCs w:val="28"/>
        </w:rPr>
        <w:t xml:space="preserve">адрес электронной почты:  </w:t>
      </w:r>
      <w:proofErr w:type="spellStart"/>
      <w:r w:rsidRPr="00FE13B0">
        <w:rPr>
          <w:rFonts w:eastAsia="Times New Roman"/>
          <w:sz w:val="28"/>
          <w:szCs w:val="28"/>
          <w:lang w:val="en-US"/>
        </w:rPr>
        <w:t>mfc</w:t>
      </w:r>
      <w:proofErr w:type="spellEnd"/>
      <w:r w:rsidRPr="00FE13B0">
        <w:rPr>
          <w:rFonts w:eastAsia="Times New Roman"/>
          <w:sz w:val="28"/>
          <w:szCs w:val="28"/>
        </w:rPr>
        <w:t>.</w:t>
      </w:r>
      <w:proofErr w:type="spellStart"/>
      <w:r w:rsidRPr="00FE13B0">
        <w:rPr>
          <w:rFonts w:eastAsia="Times New Roman"/>
          <w:sz w:val="28"/>
          <w:szCs w:val="28"/>
          <w:lang w:val="en-US"/>
        </w:rPr>
        <w:t>shekino</w:t>
      </w:r>
      <w:proofErr w:type="spellEnd"/>
      <w:r w:rsidRPr="00FE13B0">
        <w:rPr>
          <w:rFonts w:eastAsia="Times New Roman"/>
          <w:sz w:val="28"/>
          <w:szCs w:val="28"/>
        </w:rPr>
        <w:t>@</w:t>
      </w:r>
      <w:proofErr w:type="spellStart"/>
      <w:r w:rsidRPr="00FE13B0">
        <w:rPr>
          <w:rFonts w:eastAsia="Times New Roman"/>
          <w:sz w:val="28"/>
          <w:szCs w:val="28"/>
          <w:lang w:val="en-US"/>
        </w:rPr>
        <w:t>tularegion</w:t>
      </w:r>
      <w:proofErr w:type="spellEnd"/>
      <w:r w:rsidRPr="00FE13B0">
        <w:rPr>
          <w:rFonts w:eastAsia="Times New Roman"/>
          <w:sz w:val="28"/>
          <w:szCs w:val="28"/>
        </w:rPr>
        <w:t>.</w:t>
      </w:r>
      <w:proofErr w:type="spellStart"/>
      <w:r w:rsidRPr="00FE13B0">
        <w:rPr>
          <w:rFonts w:eastAsia="Times New Roman"/>
          <w:sz w:val="28"/>
          <w:szCs w:val="28"/>
          <w:lang w:val="en-US"/>
        </w:rPr>
        <w:t>ru</w:t>
      </w:r>
      <w:proofErr w:type="spellEnd"/>
      <w:r w:rsidRPr="00FE13B0">
        <w:rPr>
          <w:bCs/>
          <w:sz w:val="28"/>
          <w:szCs w:val="28"/>
        </w:rPr>
        <w:t>;</w:t>
      </w:r>
    </w:p>
    <w:p w:rsidR="00FE13B0" w:rsidRPr="00FE13B0" w:rsidRDefault="00FE13B0" w:rsidP="00FE13B0">
      <w:pPr>
        <w:widowControl w:val="0"/>
        <w:snapToGrid w:val="0"/>
        <w:ind w:firstLine="540"/>
        <w:jc w:val="both"/>
        <w:rPr>
          <w:bCs/>
          <w:sz w:val="28"/>
          <w:szCs w:val="28"/>
        </w:rPr>
      </w:pPr>
      <w:r w:rsidRPr="00FE13B0">
        <w:rPr>
          <w:bCs/>
          <w:sz w:val="28"/>
          <w:szCs w:val="28"/>
        </w:rPr>
        <w:t xml:space="preserve">иные филиалы многофункционального центра, осуществляющие оказание муниципальных услуг на территории муниципального образования </w:t>
      </w:r>
      <w:proofErr w:type="spellStart"/>
      <w:r w:rsidRPr="00FE13B0">
        <w:rPr>
          <w:bCs/>
          <w:sz w:val="28"/>
          <w:szCs w:val="28"/>
        </w:rPr>
        <w:t>Щекинский</w:t>
      </w:r>
      <w:proofErr w:type="spellEnd"/>
      <w:r w:rsidRPr="00FE13B0">
        <w:rPr>
          <w:bCs/>
          <w:sz w:val="28"/>
          <w:szCs w:val="28"/>
        </w:rPr>
        <w:t xml:space="preserve"> район.</w:t>
      </w:r>
    </w:p>
    <w:p w:rsidR="00FE13B0" w:rsidRPr="00FE13B0" w:rsidRDefault="00FE13B0" w:rsidP="00FE13B0">
      <w:pPr>
        <w:widowControl w:val="0"/>
        <w:snapToGrid w:val="0"/>
        <w:ind w:firstLine="540"/>
        <w:jc w:val="both"/>
        <w:rPr>
          <w:bCs/>
          <w:sz w:val="28"/>
          <w:szCs w:val="28"/>
        </w:rPr>
      </w:pPr>
      <w:r w:rsidRPr="00FE13B0">
        <w:rPr>
          <w:bCs/>
          <w:sz w:val="28"/>
          <w:szCs w:val="28"/>
        </w:rPr>
        <w:t>Справочный телефон многофункционального центра: 8 (800) 450-00-71.</w:t>
      </w:r>
    </w:p>
    <w:p w:rsidR="00FE13B0" w:rsidRPr="00FE13B0" w:rsidRDefault="00FE13B0" w:rsidP="00FE13B0">
      <w:pPr>
        <w:widowControl w:val="0"/>
        <w:snapToGrid w:val="0"/>
        <w:ind w:firstLine="540"/>
        <w:jc w:val="both"/>
        <w:rPr>
          <w:bCs/>
          <w:sz w:val="28"/>
          <w:szCs w:val="28"/>
        </w:rPr>
      </w:pPr>
      <w:r w:rsidRPr="00FE13B0">
        <w:rPr>
          <w:bCs/>
          <w:sz w:val="28"/>
          <w:szCs w:val="28"/>
        </w:rPr>
        <w:t xml:space="preserve">Единый портал государственных и муниципальных услуг (функций): </w:t>
      </w:r>
      <w:hyperlink r:id="rId25" w:history="1">
        <w:r w:rsidRPr="00FE13B0">
          <w:rPr>
            <w:bCs/>
            <w:sz w:val="28"/>
            <w:szCs w:val="28"/>
          </w:rPr>
          <w:t>www.gosuslugi.ru</w:t>
        </w:r>
      </w:hyperlink>
      <w:r w:rsidRPr="00FE13B0">
        <w:rPr>
          <w:bCs/>
          <w:sz w:val="28"/>
          <w:szCs w:val="28"/>
        </w:rPr>
        <w:t>.</w:t>
      </w:r>
    </w:p>
    <w:p w:rsidR="00FE13B0" w:rsidRPr="00FE13B0" w:rsidRDefault="00FE13B0" w:rsidP="00FE13B0">
      <w:pPr>
        <w:widowControl w:val="0"/>
        <w:snapToGrid w:val="0"/>
        <w:ind w:firstLine="540"/>
        <w:jc w:val="both"/>
        <w:rPr>
          <w:rFonts w:eastAsia="Times New Roman"/>
          <w:sz w:val="28"/>
          <w:szCs w:val="28"/>
        </w:rPr>
      </w:pPr>
    </w:p>
    <w:p w:rsidR="00FE13B0" w:rsidRPr="00FE13B0" w:rsidRDefault="00FE13B0" w:rsidP="00FE13B0">
      <w:pPr>
        <w:widowControl w:val="0"/>
        <w:snapToGrid w:val="0"/>
        <w:ind w:firstLine="540"/>
        <w:jc w:val="both"/>
        <w:rPr>
          <w:bCs/>
          <w:sz w:val="28"/>
          <w:szCs w:val="28"/>
        </w:rPr>
      </w:pPr>
      <w:r w:rsidRPr="00FE13B0">
        <w:rPr>
          <w:rFonts w:eastAsia="Times New Roman"/>
          <w:sz w:val="28"/>
          <w:szCs w:val="28"/>
        </w:rPr>
        <w:lastRenderedPageBreak/>
        <w:t xml:space="preserve">Портал государственных и муниципальных услуг Тульской </w:t>
      </w:r>
      <w:r w:rsidRPr="00FE13B0">
        <w:rPr>
          <w:bCs/>
          <w:sz w:val="28"/>
          <w:szCs w:val="28"/>
        </w:rPr>
        <w:t>области: www.gosuslugi71.ru</w:t>
      </w:r>
    </w:p>
    <w:p w:rsidR="00FE13B0" w:rsidRPr="00FE13B0" w:rsidRDefault="00FE13B0" w:rsidP="00FE13B0">
      <w:pPr>
        <w:widowControl w:val="0"/>
        <w:snapToGrid w:val="0"/>
        <w:ind w:firstLine="540"/>
        <w:jc w:val="both"/>
        <w:rPr>
          <w:bCs/>
          <w:sz w:val="28"/>
          <w:szCs w:val="28"/>
        </w:rPr>
      </w:pPr>
      <w:r w:rsidRPr="00FE13B0">
        <w:rPr>
          <w:bCs/>
          <w:sz w:val="28"/>
          <w:szCs w:val="28"/>
        </w:rPr>
        <w:t>4. По вопросам предоставления Муниципальной услуги (консультирование) организуется личный прием заявителей, который осуществляет начальник и сотрудники отдела архитектуры и градостроительства Управления в соответствии с режимом приема заявителей.</w:t>
      </w:r>
    </w:p>
    <w:p w:rsidR="00FE13B0" w:rsidRPr="00FE13B0" w:rsidRDefault="00FE13B0" w:rsidP="00FE13B0">
      <w:pPr>
        <w:widowControl w:val="0"/>
        <w:snapToGrid w:val="0"/>
        <w:ind w:firstLine="540"/>
        <w:jc w:val="both"/>
        <w:rPr>
          <w:bCs/>
          <w:sz w:val="28"/>
          <w:szCs w:val="28"/>
        </w:rPr>
      </w:pPr>
      <w:r w:rsidRPr="00FE13B0">
        <w:rPr>
          <w:bCs/>
          <w:sz w:val="28"/>
          <w:szCs w:val="28"/>
        </w:rPr>
        <w:t>Режим приема заявителей начальником отдела архитектуры и градостроительства Управления: среда: с 14.30 до 17.00 часов.</w:t>
      </w:r>
    </w:p>
    <w:p w:rsidR="00FE13B0" w:rsidRPr="00FE13B0" w:rsidRDefault="00FE13B0" w:rsidP="00FE13B0">
      <w:pPr>
        <w:widowControl w:val="0"/>
        <w:snapToGrid w:val="0"/>
        <w:ind w:firstLine="540"/>
        <w:jc w:val="both"/>
        <w:rPr>
          <w:rFonts w:ascii="Arial" w:eastAsia="Times New Roman" w:hAnsi="Arial"/>
          <w:b/>
          <w:sz w:val="28"/>
          <w:szCs w:val="28"/>
        </w:rPr>
      </w:pPr>
      <w:r w:rsidRPr="00FE13B0">
        <w:rPr>
          <w:bCs/>
          <w:sz w:val="28"/>
          <w:szCs w:val="28"/>
        </w:rPr>
        <w:t>Режим приема заявителей сотрудниками отдела архитектуры и градостроительства Управления: понедельник – среда с 9.30 до 13.00 и с 13.48 до 17.30 часов.</w:t>
      </w: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A6F5D" w:rsidRDefault="00FA6F5D" w:rsidP="00FA6F5D">
      <w:pPr>
        <w:pStyle w:val="22"/>
        <w:spacing w:line="320" w:lineRule="exact"/>
        <w:ind w:right="-29"/>
        <w:rPr>
          <w:b/>
          <w:bCs/>
          <w:sz w:val="28"/>
          <w:szCs w:val="28"/>
        </w:rPr>
      </w:pPr>
    </w:p>
    <w:sectPr w:rsidR="00FA6F5D" w:rsidSect="002D512B">
      <w:headerReference w:type="default" r:id="rId26"/>
      <w:pgSz w:w="11906" w:h="16838"/>
      <w:pgMar w:top="673" w:right="851" w:bottom="1134"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4A7" w:rsidRDefault="005264A7">
      <w:r>
        <w:separator/>
      </w:r>
    </w:p>
  </w:endnote>
  <w:endnote w:type="continuationSeparator" w:id="0">
    <w:p w:rsidR="005264A7" w:rsidRDefault="0052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4A7" w:rsidRDefault="005264A7">
      <w:r>
        <w:separator/>
      </w:r>
    </w:p>
  </w:footnote>
  <w:footnote w:type="continuationSeparator" w:id="0">
    <w:p w:rsidR="005264A7" w:rsidRDefault="00526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3B0" w:rsidRDefault="00FE13B0" w:rsidP="00FE13B0">
    <w:pPr>
      <w:pStyle w:val="a3"/>
      <w:framePr w:w="365" w:wrap="around" w:vAnchor="text" w:hAnchor="margin" w:xAlign="center" w:y="4"/>
      <w:rPr>
        <w:rStyle w:val="af5"/>
      </w:rPr>
    </w:pPr>
    <w:r>
      <w:rPr>
        <w:rStyle w:val="af5"/>
      </w:rPr>
      <w:fldChar w:fldCharType="begin"/>
    </w:r>
    <w:r>
      <w:rPr>
        <w:rStyle w:val="af5"/>
      </w:rPr>
      <w:instrText xml:space="preserve">PAGE  </w:instrText>
    </w:r>
    <w:r>
      <w:rPr>
        <w:rStyle w:val="af5"/>
      </w:rPr>
      <w:fldChar w:fldCharType="separate"/>
    </w:r>
    <w:r w:rsidR="00EB3A6F">
      <w:rPr>
        <w:rStyle w:val="af5"/>
        <w:noProof/>
      </w:rPr>
      <w:t>38</w:t>
    </w:r>
    <w:r>
      <w:rPr>
        <w:rStyle w:val="af5"/>
      </w:rPr>
      <w:fldChar w:fldCharType="end"/>
    </w:r>
  </w:p>
  <w:p w:rsidR="00FE13B0" w:rsidRDefault="00FE13B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3B0" w:rsidRDefault="00FE13B0" w:rsidP="00FE13B0">
    <w:pPr>
      <w:pStyle w:val="a3"/>
      <w:framePr w:w="397" w:wrap="around" w:vAnchor="text" w:hAnchor="margin" w:xAlign="center" w:y="4"/>
      <w:rPr>
        <w:rStyle w:val="af5"/>
      </w:rPr>
    </w:pPr>
    <w:r>
      <w:rPr>
        <w:rStyle w:val="af5"/>
      </w:rPr>
      <w:fldChar w:fldCharType="begin"/>
    </w:r>
    <w:r>
      <w:rPr>
        <w:rStyle w:val="af5"/>
      </w:rPr>
      <w:instrText xml:space="preserve">PAGE  </w:instrText>
    </w:r>
    <w:r>
      <w:rPr>
        <w:rStyle w:val="af5"/>
      </w:rPr>
      <w:fldChar w:fldCharType="separate"/>
    </w:r>
    <w:r w:rsidR="00EB3A6F">
      <w:rPr>
        <w:rStyle w:val="af5"/>
        <w:noProof/>
      </w:rPr>
      <w:t>35</w:t>
    </w:r>
    <w:r>
      <w:rPr>
        <w:rStyle w:val="af5"/>
      </w:rPr>
      <w:fldChar w:fldCharType="end"/>
    </w:r>
  </w:p>
  <w:p w:rsidR="00FE13B0" w:rsidRDefault="00FE13B0">
    <w:pPr>
      <w:pStyle w:val="a3"/>
    </w:pPr>
  </w:p>
  <w:p w:rsidR="00FE13B0" w:rsidRPr="00F46CB0" w:rsidRDefault="00FE13B0">
    <w:pPr>
      <w:pStyle w:val="a3"/>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3B0" w:rsidRPr="00105384" w:rsidRDefault="00FE13B0" w:rsidP="0010538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82A"/>
    <w:multiLevelType w:val="hybridMultilevel"/>
    <w:tmpl w:val="DFE883A2"/>
    <w:lvl w:ilvl="0" w:tplc="46E89A0E">
      <w:start w:val="1"/>
      <w:numFmt w:val="decimal"/>
      <w:lvlText w:val="%1)"/>
      <w:lvlJc w:val="left"/>
      <w:pPr>
        <w:tabs>
          <w:tab w:val="num" w:pos="1069"/>
        </w:tabs>
        <w:ind w:left="1069" w:hanging="360"/>
      </w:pPr>
      <w:rPr>
        <w:rFonts w:ascii="Times New Roman" w:eastAsia="Times New Roman" w:hAnsi="Times New Roman" w:cs="Times New Roman"/>
      </w:rPr>
    </w:lvl>
    <w:lvl w:ilvl="1" w:tplc="8322573E">
      <w:start w:val="36"/>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3476F62"/>
    <w:multiLevelType w:val="hybridMultilevel"/>
    <w:tmpl w:val="BEC635F0"/>
    <w:lvl w:ilvl="0" w:tplc="51F22BB2">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
    <w:nsid w:val="0357616E"/>
    <w:multiLevelType w:val="hybridMultilevel"/>
    <w:tmpl w:val="F9BAF5C2"/>
    <w:lvl w:ilvl="0" w:tplc="C570FA04">
      <w:start w:val="1"/>
      <w:numFmt w:val="upperRoman"/>
      <w:lvlText w:val="%1."/>
      <w:lvlJc w:val="left"/>
      <w:pPr>
        <w:ind w:left="731" w:hanging="72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3">
    <w:nsid w:val="073407D6"/>
    <w:multiLevelType w:val="hybridMultilevel"/>
    <w:tmpl w:val="52283338"/>
    <w:lvl w:ilvl="0" w:tplc="57C49120">
      <w:start w:val="1"/>
      <w:numFmt w:val="decimal"/>
      <w:lvlText w:val="3.1.%1."/>
      <w:lvlJc w:val="left"/>
      <w:pPr>
        <w:tabs>
          <w:tab w:val="num" w:pos="360"/>
        </w:tabs>
        <w:ind w:left="360" w:hanging="360"/>
      </w:pPr>
      <w:rPr>
        <w:rFonts w:hint="default"/>
      </w:rPr>
    </w:lvl>
    <w:lvl w:ilvl="1" w:tplc="FC64423A">
      <w:start w:val="1"/>
      <w:numFmt w:val="decimal"/>
      <w:lvlText w:val="3.1.%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C967EF"/>
    <w:multiLevelType w:val="hybridMultilevel"/>
    <w:tmpl w:val="AFF00DDC"/>
    <w:lvl w:ilvl="0" w:tplc="0419000F">
      <w:start w:val="1"/>
      <w:numFmt w:val="decimal"/>
      <w:lvlText w:val="%1."/>
      <w:lvlJc w:val="left"/>
      <w:pPr>
        <w:ind w:left="39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BC3139"/>
    <w:multiLevelType w:val="hybridMultilevel"/>
    <w:tmpl w:val="B1E41BA0"/>
    <w:lvl w:ilvl="0" w:tplc="0E2036A4">
      <w:start w:val="4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04B14AD"/>
    <w:multiLevelType w:val="hybridMultilevel"/>
    <w:tmpl w:val="EEBE824E"/>
    <w:lvl w:ilvl="0" w:tplc="2E18A810">
      <w:start w:val="47"/>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61E02C9"/>
    <w:multiLevelType w:val="hybridMultilevel"/>
    <w:tmpl w:val="10B8E4AC"/>
    <w:lvl w:ilvl="0" w:tplc="9CFA8B98">
      <w:start w:val="1"/>
      <w:numFmt w:val="bullet"/>
      <w:lvlText w:val=""/>
      <w:lvlJc w:val="left"/>
      <w:pPr>
        <w:ind w:left="2138" w:hanging="360"/>
      </w:pPr>
      <w:rPr>
        <w:rFonts w:ascii="Symbol" w:hAnsi="Symbol" w:cs="Symbol" w:hint="default"/>
        <w:color w:val="auto"/>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8">
    <w:nsid w:val="26BD66CA"/>
    <w:multiLevelType w:val="multilevel"/>
    <w:tmpl w:val="272C35B0"/>
    <w:lvl w:ilvl="0">
      <w:start w:val="15"/>
      <w:numFmt w:val="decimal"/>
      <w:lvlText w:val="%1"/>
      <w:lvlJc w:val="left"/>
      <w:pPr>
        <w:ind w:left="525" w:hanging="525"/>
      </w:pPr>
      <w:rPr>
        <w:rFonts w:hint="default"/>
      </w:rPr>
    </w:lvl>
    <w:lvl w:ilvl="1">
      <w:start w:val="1"/>
      <w:numFmt w:val="decimal"/>
      <w:lvlText w:val="%1.%2"/>
      <w:lvlJc w:val="left"/>
      <w:pPr>
        <w:ind w:left="1518" w:hanging="52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9">
    <w:nsid w:val="272738CE"/>
    <w:multiLevelType w:val="multilevel"/>
    <w:tmpl w:val="B61E120C"/>
    <w:lvl w:ilvl="0">
      <w:start w:val="3"/>
      <w:numFmt w:val="decimal"/>
      <w:lvlText w:val="%1."/>
      <w:lvlJc w:val="left"/>
      <w:pPr>
        <w:ind w:left="720" w:hanging="360"/>
      </w:pPr>
      <w:rPr>
        <w:rFonts w:hint="default"/>
      </w:rPr>
    </w:lvl>
    <w:lvl w:ilvl="1">
      <w:start w:val="10"/>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0">
    <w:nsid w:val="27AA5EF3"/>
    <w:multiLevelType w:val="hybridMultilevel"/>
    <w:tmpl w:val="CA525EFE"/>
    <w:lvl w:ilvl="0" w:tplc="3D8C880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11">
    <w:nsid w:val="27DA21D3"/>
    <w:multiLevelType w:val="hybridMultilevel"/>
    <w:tmpl w:val="AB38F28E"/>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nsid w:val="2A9306EE"/>
    <w:multiLevelType w:val="hybridMultilevel"/>
    <w:tmpl w:val="D46CC8F0"/>
    <w:lvl w:ilvl="0" w:tplc="D1FADD84">
      <w:start w:val="5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297BD9"/>
    <w:multiLevelType w:val="hybridMultilevel"/>
    <w:tmpl w:val="2EBE8F02"/>
    <w:lvl w:ilvl="0" w:tplc="D79E858E">
      <w:start w:val="39"/>
      <w:numFmt w:val="decimal"/>
      <w:lvlText w:val="%1."/>
      <w:lvlJc w:val="left"/>
      <w:pPr>
        <w:ind w:left="1085"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8B395F"/>
    <w:multiLevelType w:val="hybridMultilevel"/>
    <w:tmpl w:val="90185036"/>
    <w:lvl w:ilvl="0" w:tplc="FB8273F8">
      <w:start w:val="1"/>
      <w:numFmt w:val="decimal"/>
      <w:lvlText w:val="1.1.%1."/>
      <w:lvlJc w:val="left"/>
      <w:pPr>
        <w:ind w:left="213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D91727"/>
    <w:multiLevelType w:val="multilevel"/>
    <w:tmpl w:val="C7CC8798"/>
    <w:lvl w:ilvl="0">
      <w:start w:val="3"/>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1FF388B"/>
    <w:multiLevelType w:val="hybridMultilevel"/>
    <w:tmpl w:val="D932E16A"/>
    <w:lvl w:ilvl="0" w:tplc="49B65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3587E28"/>
    <w:multiLevelType w:val="hybridMultilevel"/>
    <w:tmpl w:val="EB42FB68"/>
    <w:lvl w:ilvl="0" w:tplc="ADE00E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68267C2"/>
    <w:multiLevelType w:val="hybridMultilevel"/>
    <w:tmpl w:val="7BBC447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20">
    <w:nsid w:val="487B54A3"/>
    <w:multiLevelType w:val="hybridMultilevel"/>
    <w:tmpl w:val="2D103F12"/>
    <w:lvl w:ilvl="0" w:tplc="2A3A3F6A">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1">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22">
    <w:nsid w:val="4E37502B"/>
    <w:multiLevelType w:val="hybridMultilevel"/>
    <w:tmpl w:val="826C081E"/>
    <w:lvl w:ilvl="0" w:tplc="B51804B2">
      <w:start w:val="3"/>
      <w:numFmt w:val="decimal"/>
      <w:lvlText w:val="%1."/>
      <w:lvlJc w:val="left"/>
      <w:pPr>
        <w:ind w:left="2771" w:hanging="360"/>
      </w:pPr>
      <w:rPr>
        <w:rFonts w:hint="default"/>
      </w:rPr>
    </w:lvl>
    <w:lvl w:ilvl="1" w:tplc="04190019">
      <w:start w:val="1"/>
      <w:numFmt w:val="lowerLetter"/>
      <w:lvlText w:val="%2."/>
      <w:lvlJc w:val="left"/>
      <w:pPr>
        <w:ind w:left="1070"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23">
    <w:nsid w:val="512371CB"/>
    <w:multiLevelType w:val="multilevel"/>
    <w:tmpl w:val="9C9A6A70"/>
    <w:lvl w:ilvl="0">
      <w:start w:val="2"/>
      <w:numFmt w:val="decimal"/>
      <w:lvlText w:val="%1."/>
      <w:lvlJc w:val="left"/>
      <w:pPr>
        <w:ind w:left="675" w:hanging="675"/>
      </w:pPr>
      <w:rPr>
        <w:rFonts w:hint="default"/>
      </w:rPr>
    </w:lvl>
    <w:lvl w:ilvl="1">
      <w:start w:val="6"/>
      <w:numFmt w:val="decimal"/>
      <w:lvlText w:val="%1.%2."/>
      <w:lvlJc w:val="left"/>
      <w:pPr>
        <w:ind w:left="1545" w:hanging="72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24">
    <w:nsid w:val="52834151"/>
    <w:multiLevelType w:val="hybridMultilevel"/>
    <w:tmpl w:val="DFA68E36"/>
    <w:lvl w:ilvl="0" w:tplc="A8708042">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3B05A4E"/>
    <w:multiLevelType w:val="hybridMultilevel"/>
    <w:tmpl w:val="4AEE101A"/>
    <w:lvl w:ilvl="0" w:tplc="C54CAC80">
      <w:start w:val="6"/>
      <w:numFmt w:val="decimal"/>
      <w:lvlText w:val="%1)"/>
      <w:lvlJc w:val="left"/>
      <w:pPr>
        <w:ind w:left="1358" w:hanging="360"/>
      </w:pPr>
      <w:rPr>
        <w:rFonts w:hint="default"/>
      </w:rPr>
    </w:lvl>
    <w:lvl w:ilvl="1" w:tplc="04190019" w:tentative="1">
      <w:start w:val="1"/>
      <w:numFmt w:val="lowerLetter"/>
      <w:lvlText w:val="%2."/>
      <w:lvlJc w:val="left"/>
      <w:pPr>
        <w:ind w:left="2078" w:hanging="360"/>
      </w:pPr>
    </w:lvl>
    <w:lvl w:ilvl="2" w:tplc="0419001B" w:tentative="1">
      <w:start w:val="1"/>
      <w:numFmt w:val="lowerRoman"/>
      <w:lvlText w:val="%3."/>
      <w:lvlJc w:val="right"/>
      <w:pPr>
        <w:ind w:left="2798" w:hanging="180"/>
      </w:pPr>
    </w:lvl>
    <w:lvl w:ilvl="3" w:tplc="0419000F" w:tentative="1">
      <w:start w:val="1"/>
      <w:numFmt w:val="decimal"/>
      <w:lvlText w:val="%4."/>
      <w:lvlJc w:val="left"/>
      <w:pPr>
        <w:ind w:left="3518" w:hanging="360"/>
      </w:pPr>
    </w:lvl>
    <w:lvl w:ilvl="4" w:tplc="04190019" w:tentative="1">
      <w:start w:val="1"/>
      <w:numFmt w:val="lowerLetter"/>
      <w:lvlText w:val="%5."/>
      <w:lvlJc w:val="left"/>
      <w:pPr>
        <w:ind w:left="4238" w:hanging="360"/>
      </w:pPr>
    </w:lvl>
    <w:lvl w:ilvl="5" w:tplc="0419001B" w:tentative="1">
      <w:start w:val="1"/>
      <w:numFmt w:val="lowerRoman"/>
      <w:lvlText w:val="%6."/>
      <w:lvlJc w:val="right"/>
      <w:pPr>
        <w:ind w:left="4958" w:hanging="180"/>
      </w:pPr>
    </w:lvl>
    <w:lvl w:ilvl="6" w:tplc="0419000F" w:tentative="1">
      <w:start w:val="1"/>
      <w:numFmt w:val="decimal"/>
      <w:lvlText w:val="%7."/>
      <w:lvlJc w:val="left"/>
      <w:pPr>
        <w:ind w:left="5678" w:hanging="360"/>
      </w:pPr>
    </w:lvl>
    <w:lvl w:ilvl="7" w:tplc="04190019" w:tentative="1">
      <w:start w:val="1"/>
      <w:numFmt w:val="lowerLetter"/>
      <w:lvlText w:val="%8."/>
      <w:lvlJc w:val="left"/>
      <w:pPr>
        <w:ind w:left="6398" w:hanging="360"/>
      </w:pPr>
    </w:lvl>
    <w:lvl w:ilvl="8" w:tplc="0419001B" w:tentative="1">
      <w:start w:val="1"/>
      <w:numFmt w:val="lowerRoman"/>
      <w:lvlText w:val="%9."/>
      <w:lvlJc w:val="right"/>
      <w:pPr>
        <w:ind w:left="7118" w:hanging="180"/>
      </w:pPr>
    </w:lvl>
  </w:abstractNum>
  <w:abstractNum w:abstractNumId="26">
    <w:nsid w:val="55E63198"/>
    <w:multiLevelType w:val="hybridMultilevel"/>
    <w:tmpl w:val="85FEC258"/>
    <w:lvl w:ilvl="0" w:tplc="A74EE846">
      <w:start w:val="3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79D643E"/>
    <w:multiLevelType w:val="multilevel"/>
    <w:tmpl w:val="B61E120C"/>
    <w:lvl w:ilvl="0">
      <w:start w:val="3"/>
      <w:numFmt w:val="decimal"/>
      <w:lvlText w:val="%1."/>
      <w:lvlJc w:val="left"/>
      <w:pPr>
        <w:ind w:left="720" w:hanging="360"/>
      </w:pPr>
      <w:rPr>
        <w:rFonts w:hint="default"/>
      </w:rPr>
    </w:lvl>
    <w:lvl w:ilvl="1">
      <w:start w:val="10"/>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28">
    <w:nsid w:val="5911347E"/>
    <w:multiLevelType w:val="hybridMultilevel"/>
    <w:tmpl w:val="F20A0286"/>
    <w:lvl w:ilvl="0" w:tplc="41EEC994">
      <w:start w:val="1"/>
      <w:numFmt w:val="bullet"/>
      <w:lvlText w:val=""/>
      <w:lvlJc w:val="left"/>
      <w:pPr>
        <w:ind w:left="1421" w:hanging="360"/>
      </w:pPr>
      <w:rPr>
        <w:rFonts w:ascii="Symbol" w:hAnsi="Symbol" w:hint="default"/>
      </w:rPr>
    </w:lvl>
    <w:lvl w:ilvl="1" w:tplc="04190003">
      <w:start w:val="1"/>
      <w:numFmt w:val="bullet"/>
      <w:lvlText w:val="o"/>
      <w:lvlJc w:val="left"/>
      <w:pPr>
        <w:ind w:left="2141" w:hanging="360"/>
      </w:pPr>
      <w:rPr>
        <w:rFonts w:ascii="Courier New" w:hAnsi="Courier New" w:hint="default"/>
      </w:rPr>
    </w:lvl>
    <w:lvl w:ilvl="2" w:tplc="04190005">
      <w:start w:val="1"/>
      <w:numFmt w:val="bullet"/>
      <w:lvlText w:val=""/>
      <w:lvlJc w:val="left"/>
      <w:pPr>
        <w:ind w:left="2861" w:hanging="360"/>
      </w:pPr>
      <w:rPr>
        <w:rFonts w:ascii="Wingdings" w:hAnsi="Wingdings" w:hint="default"/>
      </w:rPr>
    </w:lvl>
    <w:lvl w:ilvl="3" w:tplc="04190001">
      <w:start w:val="1"/>
      <w:numFmt w:val="bullet"/>
      <w:lvlText w:val=""/>
      <w:lvlJc w:val="left"/>
      <w:pPr>
        <w:ind w:left="3581" w:hanging="360"/>
      </w:pPr>
      <w:rPr>
        <w:rFonts w:ascii="Symbol" w:hAnsi="Symbol" w:hint="default"/>
      </w:rPr>
    </w:lvl>
    <w:lvl w:ilvl="4" w:tplc="04190003">
      <w:start w:val="1"/>
      <w:numFmt w:val="bullet"/>
      <w:lvlText w:val="o"/>
      <w:lvlJc w:val="left"/>
      <w:pPr>
        <w:ind w:left="4301" w:hanging="360"/>
      </w:pPr>
      <w:rPr>
        <w:rFonts w:ascii="Courier New" w:hAnsi="Courier New" w:hint="default"/>
      </w:rPr>
    </w:lvl>
    <w:lvl w:ilvl="5" w:tplc="04190005">
      <w:start w:val="1"/>
      <w:numFmt w:val="bullet"/>
      <w:lvlText w:val=""/>
      <w:lvlJc w:val="left"/>
      <w:pPr>
        <w:ind w:left="5021" w:hanging="360"/>
      </w:pPr>
      <w:rPr>
        <w:rFonts w:ascii="Wingdings" w:hAnsi="Wingdings" w:hint="default"/>
      </w:rPr>
    </w:lvl>
    <w:lvl w:ilvl="6" w:tplc="04190001">
      <w:start w:val="1"/>
      <w:numFmt w:val="bullet"/>
      <w:lvlText w:val=""/>
      <w:lvlJc w:val="left"/>
      <w:pPr>
        <w:ind w:left="5741" w:hanging="360"/>
      </w:pPr>
      <w:rPr>
        <w:rFonts w:ascii="Symbol" w:hAnsi="Symbol" w:hint="default"/>
      </w:rPr>
    </w:lvl>
    <w:lvl w:ilvl="7" w:tplc="04190003">
      <w:start w:val="1"/>
      <w:numFmt w:val="bullet"/>
      <w:lvlText w:val="o"/>
      <w:lvlJc w:val="left"/>
      <w:pPr>
        <w:ind w:left="6461" w:hanging="360"/>
      </w:pPr>
      <w:rPr>
        <w:rFonts w:ascii="Courier New" w:hAnsi="Courier New" w:hint="default"/>
      </w:rPr>
    </w:lvl>
    <w:lvl w:ilvl="8" w:tplc="04190005">
      <w:start w:val="1"/>
      <w:numFmt w:val="bullet"/>
      <w:lvlText w:val=""/>
      <w:lvlJc w:val="left"/>
      <w:pPr>
        <w:ind w:left="7181" w:hanging="360"/>
      </w:pPr>
      <w:rPr>
        <w:rFonts w:ascii="Wingdings" w:hAnsi="Wingdings" w:hint="default"/>
      </w:rPr>
    </w:lvl>
  </w:abstractNum>
  <w:abstractNum w:abstractNumId="29">
    <w:nsid w:val="5924777D"/>
    <w:multiLevelType w:val="multilevel"/>
    <w:tmpl w:val="802ED70A"/>
    <w:lvl w:ilvl="0">
      <w:start w:val="3"/>
      <w:numFmt w:val="decimal"/>
      <w:lvlText w:val="%1."/>
      <w:lvlJc w:val="left"/>
      <w:pPr>
        <w:ind w:left="600" w:hanging="600"/>
      </w:pPr>
      <w:rPr>
        <w:rFonts w:hint="default"/>
      </w:rPr>
    </w:lvl>
    <w:lvl w:ilvl="1">
      <w:start w:val="1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593C0F2A"/>
    <w:multiLevelType w:val="hybridMultilevel"/>
    <w:tmpl w:val="3DBE2E84"/>
    <w:lvl w:ilvl="0" w:tplc="FFFFFFFF">
      <w:start w:val="1"/>
      <w:numFmt w:val="bullet"/>
      <w:lvlText w:val=""/>
      <w:lvlJc w:val="left"/>
      <w:pPr>
        <w:ind w:left="1440" w:hanging="360"/>
      </w:pPr>
      <w:rPr>
        <w:rFonts w:ascii="Symbol" w:hAnsi="Symbol" w:hint="default"/>
      </w:rPr>
    </w:lvl>
    <w:lvl w:ilvl="1" w:tplc="DC38E332">
      <w:start w:val="6"/>
      <w:numFmt w:val="bullet"/>
      <w:lvlText w:val=""/>
      <w:lvlJc w:val="left"/>
      <w:pPr>
        <w:tabs>
          <w:tab w:val="num" w:pos="2160"/>
        </w:tabs>
        <w:ind w:left="2160" w:hanging="360"/>
      </w:pPr>
      <w:rPr>
        <w:rFonts w:ascii="Symbol" w:hAnsi="Symbol" w:hint="default"/>
      </w:rPr>
    </w:lvl>
    <w:lvl w:ilvl="2" w:tplc="74C2CD6E">
      <w:start w:val="2"/>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CE57B37"/>
    <w:multiLevelType w:val="hybridMultilevel"/>
    <w:tmpl w:val="FFAC16B2"/>
    <w:lvl w:ilvl="0" w:tplc="4628F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E507499"/>
    <w:multiLevelType w:val="hybridMultilevel"/>
    <w:tmpl w:val="5A749324"/>
    <w:lvl w:ilvl="0" w:tplc="71228D54">
      <w:start w:val="1"/>
      <w:numFmt w:val="decimal"/>
      <w:lvlText w:val="%1."/>
      <w:lvlJc w:val="left"/>
      <w:pPr>
        <w:ind w:left="2058" w:hanging="13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613C0627"/>
    <w:multiLevelType w:val="hybridMultilevel"/>
    <w:tmpl w:val="41441F64"/>
    <w:lvl w:ilvl="0" w:tplc="0D4A50D4">
      <w:start w:val="5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2511BC4"/>
    <w:multiLevelType w:val="hybridMultilevel"/>
    <w:tmpl w:val="1A4AD97C"/>
    <w:lvl w:ilvl="0" w:tplc="2430A00A">
      <w:start w:val="6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25A5902"/>
    <w:multiLevelType w:val="hybridMultilevel"/>
    <w:tmpl w:val="CC289F52"/>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62B45982"/>
    <w:multiLevelType w:val="multilevel"/>
    <w:tmpl w:val="32F2D90A"/>
    <w:lvl w:ilvl="0">
      <w:start w:val="2"/>
      <w:numFmt w:val="decimal"/>
      <w:lvlText w:val="%1."/>
      <w:lvlJc w:val="left"/>
      <w:pPr>
        <w:tabs>
          <w:tab w:val="num" w:pos="555"/>
        </w:tabs>
        <w:ind w:left="555" w:hanging="555"/>
      </w:pPr>
      <w:rPr>
        <w:rFonts w:hint="default"/>
      </w:rPr>
    </w:lvl>
    <w:lvl w:ilvl="1">
      <w:start w:val="2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7">
    <w:nsid w:val="62F233A4"/>
    <w:multiLevelType w:val="hybridMultilevel"/>
    <w:tmpl w:val="77D6CC7E"/>
    <w:lvl w:ilvl="0" w:tplc="39EEC306">
      <w:start w:val="1"/>
      <w:numFmt w:val="decimal"/>
      <w:lvlText w:val="%1)"/>
      <w:lvlJc w:val="left"/>
      <w:pPr>
        <w:ind w:left="1353" w:hanging="360"/>
      </w:pPr>
      <w:rPr>
        <w:b w:val="0"/>
        <w:bCs w:val="0"/>
        <w:color w:val="auto"/>
      </w:rPr>
    </w:lvl>
    <w:lvl w:ilvl="1" w:tplc="04190019">
      <w:start w:val="1"/>
      <w:numFmt w:val="lowerLetter"/>
      <w:lvlText w:val="%2."/>
      <w:lvlJc w:val="left"/>
      <w:pPr>
        <w:ind w:left="1865" w:hanging="360"/>
      </w:pPr>
    </w:lvl>
    <w:lvl w:ilvl="2" w:tplc="169EEB38">
      <w:start w:val="1"/>
      <w:numFmt w:val="decimal"/>
      <w:lvlText w:val="%3."/>
      <w:lvlJc w:val="left"/>
      <w:pPr>
        <w:ind w:left="3410" w:hanging="1005"/>
      </w:pPr>
      <w:rPr>
        <w:rFonts w:hint="default"/>
      </w:r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8">
    <w:nsid w:val="66563082"/>
    <w:multiLevelType w:val="hybridMultilevel"/>
    <w:tmpl w:val="2A9E4AA0"/>
    <w:lvl w:ilvl="0" w:tplc="9CFA8B98">
      <w:start w:val="1"/>
      <w:numFmt w:val="bullet"/>
      <w:lvlText w:val=""/>
      <w:lvlJc w:val="left"/>
      <w:pPr>
        <w:ind w:left="1495" w:hanging="360"/>
      </w:pPr>
      <w:rPr>
        <w:rFonts w:ascii="Symbol" w:hAnsi="Symbol" w:cs="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9">
    <w:nsid w:val="67685973"/>
    <w:multiLevelType w:val="hybridMultilevel"/>
    <w:tmpl w:val="3BE2AD3E"/>
    <w:lvl w:ilvl="0" w:tplc="0ABC4044">
      <w:start w:val="56"/>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0">
    <w:nsid w:val="681D5DCB"/>
    <w:multiLevelType w:val="multilevel"/>
    <w:tmpl w:val="85FEC258"/>
    <w:lvl w:ilvl="0">
      <w:start w:val="38"/>
      <w:numFmt w:val="decimal"/>
      <w:lvlText w:val="%1."/>
      <w:lvlJc w:val="left"/>
      <w:pPr>
        <w:ind w:left="1084" w:hanging="37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1">
    <w:nsid w:val="6CD62F45"/>
    <w:multiLevelType w:val="hybridMultilevel"/>
    <w:tmpl w:val="F0F68C62"/>
    <w:lvl w:ilvl="0" w:tplc="8AB00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EDC4B7E"/>
    <w:multiLevelType w:val="multilevel"/>
    <w:tmpl w:val="9E0EFC02"/>
    <w:lvl w:ilvl="0">
      <w:start w:val="1"/>
      <w:numFmt w:val="decimal"/>
      <w:lvlText w:val="%1."/>
      <w:lvlJc w:val="left"/>
      <w:pPr>
        <w:tabs>
          <w:tab w:val="num" w:pos="2771"/>
        </w:tabs>
        <w:ind w:left="2771"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3">
    <w:nsid w:val="761B4D0C"/>
    <w:multiLevelType w:val="multilevel"/>
    <w:tmpl w:val="1D92BD88"/>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4">
    <w:nsid w:val="77582E66"/>
    <w:multiLevelType w:val="hybridMultilevel"/>
    <w:tmpl w:val="EF346580"/>
    <w:lvl w:ilvl="0" w:tplc="4FD8A28A">
      <w:start w:val="4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C3015C4"/>
    <w:multiLevelType w:val="multilevel"/>
    <w:tmpl w:val="D91C8394"/>
    <w:lvl w:ilvl="0">
      <w:start w:val="1"/>
      <w:numFmt w:val="decimal"/>
      <w:lvlText w:val="%1."/>
      <w:lvlJc w:val="left"/>
      <w:pPr>
        <w:ind w:left="371" w:hanging="360"/>
      </w:pPr>
      <w:rPr>
        <w:rFonts w:hint="default"/>
      </w:rPr>
    </w:lvl>
    <w:lvl w:ilvl="1">
      <w:start w:val="1"/>
      <w:numFmt w:val="decimal"/>
      <w:isLgl/>
      <w:lvlText w:val="%2."/>
      <w:lvlJc w:val="left"/>
      <w:pPr>
        <w:ind w:left="1918" w:hanging="1350"/>
      </w:pPr>
      <w:rPr>
        <w:rFonts w:ascii="Times New Roman" w:eastAsia="Times New Roman" w:hAnsi="Times New Roman" w:cs="Times New Roman"/>
      </w:rPr>
    </w:lvl>
    <w:lvl w:ilvl="2">
      <w:start w:val="1"/>
      <w:numFmt w:val="decimal"/>
      <w:isLgl/>
      <w:lvlText w:val="%1.%2.%3."/>
      <w:lvlJc w:val="left"/>
      <w:pPr>
        <w:ind w:left="2779" w:hanging="1350"/>
      </w:pPr>
      <w:rPr>
        <w:rFonts w:hint="default"/>
      </w:rPr>
    </w:lvl>
    <w:lvl w:ilvl="3">
      <w:start w:val="1"/>
      <w:numFmt w:val="decimal"/>
      <w:isLgl/>
      <w:lvlText w:val="%1.%2.%3.%4."/>
      <w:lvlJc w:val="left"/>
      <w:pPr>
        <w:ind w:left="3488" w:hanging="1350"/>
      </w:pPr>
      <w:rPr>
        <w:rFonts w:hint="default"/>
      </w:rPr>
    </w:lvl>
    <w:lvl w:ilvl="4">
      <w:start w:val="1"/>
      <w:numFmt w:val="decimal"/>
      <w:isLgl/>
      <w:lvlText w:val="%1.%2.%3.%4.%5."/>
      <w:lvlJc w:val="left"/>
      <w:pPr>
        <w:ind w:left="4197" w:hanging="1350"/>
      </w:pPr>
      <w:rPr>
        <w:rFonts w:hint="default"/>
      </w:rPr>
    </w:lvl>
    <w:lvl w:ilvl="5">
      <w:start w:val="1"/>
      <w:numFmt w:val="decimal"/>
      <w:isLgl/>
      <w:lvlText w:val="%1.%2.%3.%4.%5.%6."/>
      <w:lvlJc w:val="left"/>
      <w:pPr>
        <w:ind w:left="4996" w:hanging="1440"/>
      </w:pPr>
      <w:rPr>
        <w:rFonts w:hint="default"/>
      </w:rPr>
    </w:lvl>
    <w:lvl w:ilvl="6">
      <w:start w:val="1"/>
      <w:numFmt w:val="decimal"/>
      <w:isLgl/>
      <w:lvlText w:val="%1.%2.%3.%4.%5.%6.%7."/>
      <w:lvlJc w:val="left"/>
      <w:pPr>
        <w:ind w:left="6065" w:hanging="1800"/>
      </w:pPr>
      <w:rPr>
        <w:rFonts w:hint="default"/>
      </w:rPr>
    </w:lvl>
    <w:lvl w:ilvl="7">
      <w:start w:val="1"/>
      <w:numFmt w:val="decimal"/>
      <w:isLgl/>
      <w:lvlText w:val="%1.%2.%3.%4.%5.%6.%7.%8."/>
      <w:lvlJc w:val="left"/>
      <w:pPr>
        <w:ind w:left="6774" w:hanging="1800"/>
      </w:pPr>
      <w:rPr>
        <w:rFonts w:hint="default"/>
      </w:rPr>
    </w:lvl>
    <w:lvl w:ilvl="8">
      <w:start w:val="1"/>
      <w:numFmt w:val="decimal"/>
      <w:isLgl/>
      <w:lvlText w:val="%1.%2.%3.%4.%5.%6.%7.%8.%9."/>
      <w:lvlJc w:val="left"/>
      <w:pPr>
        <w:ind w:left="7843" w:hanging="2160"/>
      </w:pPr>
      <w:rPr>
        <w:rFonts w:hint="default"/>
      </w:rPr>
    </w:lvl>
  </w:abstractNum>
  <w:abstractNum w:abstractNumId="46">
    <w:nsid w:val="7CAC18D0"/>
    <w:multiLevelType w:val="hybridMultilevel"/>
    <w:tmpl w:val="570E438E"/>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7">
    <w:nsid w:val="7D0D29AF"/>
    <w:multiLevelType w:val="hybridMultilevel"/>
    <w:tmpl w:val="4650BA7C"/>
    <w:lvl w:ilvl="0" w:tplc="B31CDF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24"/>
  </w:num>
  <w:num w:numId="3">
    <w:abstractNumId w:val="20"/>
  </w:num>
  <w:num w:numId="4">
    <w:abstractNumId w:val="1"/>
  </w:num>
  <w:num w:numId="5">
    <w:abstractNumId w:val="19"/>
  </w:num>
  <w:num w:numId="6">
    <w:abstractNumId w:val="42"/>
  </w:num>
  <w:num w:numId="7">
    <w:abstractNumId w:val="0"/>
  </w:num>
  <w:num w:numId="8">
    <w:abstractNumId w:val="36"/>
  </w:num>
  <w:num w:numId="9">
    <w:abstractNumId w:val="35"/>
  </w:num>
  <w:num w:numId="10">
    <w:abstractNumId w:val="46"/>
  </w:num>
  <w:num w:numId="11">
    <w:abstractNumId w:val="43"/>
  </w:num>
  <w:num w:numId="12">
    <w:abstractNumId w:val="27"/>
  </w:num>
  <w:num w:numId="13">
    <w:abstractNumId w:val="9"/>
  </w:num>
  <w:num w:numId="14">
    <w:abstractNumId w:val="16"/>
  </w:num>
  <w:num w:numId="15">
    <w:abstractNumId w:val="41"/>
  </w:num>
  <w:num w:numId="16">
    <w:abstractNumId w:val="22"/>
  </w:num>
  <w:num w:numId="17">
    <w:abstractNumId w:val="15"/>
  </w:num>
  <w:num w:numId="18">
    <w:abstractNumId w:val="29"/>
  </w:num>
  <w:num w:numId="19">
    <w:abstractNumId w:val="45"/>
  </w:num>
  <w:num w:numId="20">
    <w:abstractNumId w:val="31"/>
  </w:num>
  <w:num w:numId="21">
    <w:abstractNumId w:val="17"/>
  </w:num>
  <w:num w:numId="22">
    <w:abstractNumId w:val="2"/>
  </w:num>
  <w:num w:numId="23">
    <w:abstractNumId w:val="44"/>
  </w:num>
  <w:num w:numId="24">
    <w:abstractNumId w:val="34"/>
  </w:num>
  <w:num w:numId="25">
    <w:abstractNumId w:val="21"/>
  </w:num>
  <w:num w:numId="26">
    <w:abstractNumId w:val="6"/>
  </w:num>
  <w:num w:numId="27">
    <w:abstractNumId w:val="13"/>
  </w:num>
  <w:num w:numId="28">
    <w:abstractNumId w:val="47"/>
  </w:num>
  <w:num w:numId="29">
    <w:abstractNumId w:val="12"/>
  </w:num>
  <w:num w:numId="30">
    <w:abstractNumId w:val="39"/>
  </w:num>
  <w:num w:numId="31">
    <w:abstractNumId w:val="32"/>
  </w:num>
  <w:num w:numId="32">
    <w:abstractNumId w:val="26"/>
  </w:num>
  <w:num w:numId="33">
    <w:abstractNumId w:val="5"/>
  </w:num>
  <w:num w:numId="34">
    <w:abstractNumId w:val="33"/>
  </w:num>
  <w:num w:numId="35">
    <w:abstractNumId w:val="40"/>
  </w:num>
  <w:num w:numId="36">
    <w:abstractNumId w:val="14"/>
  </w:num>
  <w:num w:numId="37">
    <w:abstractNumId w:val="10"/>
  </w:num>
  <w:num w:numId="38">
    <w:abstractNumId w:val="23"/>
  </w:num>
  <w:num w:numId="39">
    <w:abstractNumId w:val="8"/>
  </w:num>
  <w:num w:numId="40">
    <w:abstractNumId w:val="30"/>
  </w:num>
  <w:num w:numId="41">
    <w:abstractNumId w:val="18"/>
  </w:num>
  <w:num w:numId="42">
    <w:abstractNumId w:val="3"/>
  </w:num>
  <w:num w:numId="43">
    <w:abstractNumId w:val="11"/>
  </w:num>
  <w:num w:numId="44">
    <w:abstractNumId w:val="37"/>
  </w:num>
  <w:num w:numId="45">
    <w:abstractNumId w:val="7"/>
  </w:num>
  <w:num w:numId="46">
    <w:abstractNumId w:val="38"/>
  </w:num>
  <w:num w:numId="47">
    <w:abstractNumId w:val="25"/>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177"/>
    <w:rsid w:val="00000612"/>
    <w:rsid w:val="00006E55"/>
    <w:rsid w:val="00017440"/>
    <w:rsid w:val="00024ACA"/>
    <w:rsid w:val="00041597"/>
    <w:rsid w:val="00041EC6"/>
    <w:rsid w:val="00042CCA"/>
    <w:rsid w:val="00044BD8"/>
    <w:rsid w:val="00044CFC"/>
    <w:rsid w:val="000455E8"/>
    <w:rsid w:val="000461DC"/>
    <w:rsid w:val="000734B7"/>
    <w:rsid w:val="0007363A"/>
    <w:rsid w:val="000970FF"/>
    <w:rsid w:val="000A38A6"/>
    <w:rsid w:val="000B0CC1"/>
    <w:rsid w:val="000B31CB"/>
    <w:rsid w:val="000B3E86"/>
    <w:rsid w:val="000C00AA"/>
    <w:rsid w:val="000C4645"/>
    <w:rsid w:val="000C6F9E"/>
    <w:rsid w:val="000D0B3E"/>
    <w:rsid w:val="000D65A7"/>
    <w:rsid w:val="000F48F0"/>
    <w:rsid w:val="0010001F"/>
    <w:rsid w:val="00105384"/>
    <w:rsid w:val="00134DCE"/>
    <w:rsid w:val="001364A5"/>
    <w:rsid w:val="001719A2"/>
    <w:rsid w:val="00177843"/>
    <w:rsid w:val="00183B2E"/>
    <w:rsid w:val="001E0960"/>
    <w:rsid w:val="001E1DBF"/>
    <w:rsid w:val="001E428A"/>
    <w:rsid w:val="001F00BE"/>
    <w:rsid w:val="001F3CFB"/>
    <w:rsid w:val="00213C11"/>
    <w:rsid w:val="00283828"/>
    <w:rsid w:val="002B7F63"/>
    <w:rsid w:val="002C5C97"/>
    <w:rsid w:val="002D0305"/>
    <w:rsid w:val="002D512B"/>
    <w:rsid w:val="002E223C"/>
    <w:rsid w:val="002E6FE6"/>
    <w:rsid w:val="002F10D5"/>
    <w:rsid w:val="002F24E0"/>
    <w:rsid w:val="003018C4"/>
    <w:rsid w:val="00310D73"/>
    <w:rsid w:val="00343FAE"/>
    <w:rsid w:val="00366176"/>
    <w:rsid w:val="00377D04"/>
    <w:rsid w:val="003844C4"/>
    <w:rsid w:val="00386168"/>
    <w:rsid w:val="00392664"/>
    <w:rsid w:val="003C2606"/>
    <w:rsid w:val="003E301F"/>
    <w:rsid w:val="003E32D7"/>
    <w:rsid w:val="003E737D"/>
    <w:rsid w:val="004000CE"/>
    <w:rsid w:val="004016A5"/>
    <w:rsid w:val="00432827"/>
    <w:rsid w:val="004353DD"/>
    <w:rsid w:val="00442F75"/>
    <w:rsid w:val="00450EE6"/>
    <w:rsid w:val="00455B38"/>
    <w:rsid w:val="00460913"/>
    <w:rsid w:val="00460E6C"/>
    <w:rsid w:val="004615CB"/>
    <w:rsid w:val="00472030"/>
    <w:rsid w:val="00477320"/>
    <w:rsid w:val="0048375A"/>
    <w:rsid w:val="004870F1"/>
    <w:rsid w:val="00487921"/>
    <w:rsid w:val="004928B4"/>
    <w:rsid w:val="004B4658"/>
    <w:rsid w:val="004C2BE4"/>
    <w:rsid w:val="004C46AA"/>
    <w:rsid w:val="004F2757"/>
    <w:rsid w:val="004F563C"/>
    <w:rsid w:val="00503AFF"/>
    <w:rsid w:val="005053B6"/>
    <w:rsid w:val="005264A7"/>
    <w:rsid w:val="0054554D"/>
    <w:rsid w:val="0056626D"/>
    <w:rsid w:val="005711E4"/>
    <w:rsid w:val="00573BC9"/>
    <w:rsid w:val="00573CA7"/>
    <w:rsid w:val="00594F94"/>
    <w:rsid w:val="005A4B73"/>
    <w:rsid w:val="005B7F25"/>
    <w:rsid w:val="005C014F"/>
    <w:rsid w:val="00605D3E"/>
    <w:rsid w:val="00606F43"/>
    <w:rsid w:val="006107D3"/>
    <w:rsid w:val="00626D6B"/>
    <w:rsid w:val="00627D3B"/>
    <w:rsid w:val="00632177"/>
    <w:rsid w:val="006437E6"/>
    <w:rsid w:val="006468E1"/>
    <w:rsid w:val="00650E54"/>
    <w:rsid w:val="00652783"/>
    <w:rsid w:val="00656F23"/>
    <w:rsid w:val="00660634"/>
    <w:rsid w:val="00671076"/>
    <w:rsid w:val="00683E36"/>
    <w:rsid w:val="00685EC1"/>
    <w:rsid w:val="00692B50"/>
    <w:rsid w:val="006A24DE"/>
    <w:rsid w:val="006C665F"/>
    <w:rsid w:val="006E5995"/>
    <w:rsid w:val="006F13F8"/>
    <w:rsid w:val="00704E02"/>
    <w:rsid w:val="00714118"/>
    <w:rsid w:val="00740DCE"/>
    <w:rsid w:val="0074357A"/>
    <w:rsid w:val="0075395D"/>
    <w:rsid w:val="0076476E"/>
    <w:rsid w:val="00770B37"/>
    <w:rsid w:val="0077692E"/>
    <w:rsid w:val="007869A2"/>
    <w:rsid w:val="007B0239"/>
    <w:rsid w:val="007B628F"/>
    <w:rsid w:val="007B6CCF"/>
    <w:rsid w:val="007C2941"/>
    <w:rsid w:val="007D67D8"/>
    <w:rsid w:val="007E7A02"/>
    <w:rsid w:val="008018B4"/>
    <w:rsid w:val="00803085"/>
    <w:rsid w:val="00810194"/>
    <w:rsid w:val="00812E43"/>
    <w:rsid w:val="00843EBB"/>
    <w:rsid w:val="008519C8"/>
    <w:rsid w:val="00895104"/>
    <w:rsid w:val="008A368B"/>
    <w:rsid w:val="008B662B"/>
    <w:rsid w:val="008B6D2D"/>
    <w:rsid w:val="008C1A00"/>
    <w:rsid w:val="008C2865"/>
    <w:rsid w:val="008C5DB6"/>
    <w:rsid w:val="008C7A8F"/>
    <w:rsid w:val="008D17E3"/>
    <w:rsid w:val="008E3689"/>
    <w:rsid w:val="008F5AAB"/>
    <w:rsid w:val="0090700E"/>
    <w:rsid w:val="009121A8"/>
    <w:rsid w:val="009241EC"/>
    <w:rsid w:val="009276FC"/>
    <w:rsid w:val="00930FF2"/>
    <w:rsid w:val="00944DE2"/>
    <w:rsid w:val="00951D9D"/>
    <w:rsid w:val="0098289A"/>
    <w:rsid w:val="009852EB"/>
    <w:rsid w:val="009863F8"/>
    <w:rsid w:val="00993CF0"/>
    <w:rsid w:val="009C3DED"/>
    <w:rsid w:val="009C61D9"/>
    <w:rsid w:val="009D0B3D"/>
    <w:rsid w:val="009D7E98"/>
    <w:rsid w:val="00A100D3"/>
    <w:rsid w:val="00A274B8"/>
    <w:rsid w:val="00A33CF7"/>
    <w:rsid w:val="00A41730"/>
    <w:rsid w:val="00A42C45"/>
    <w:rsid w:val="00A5074A"/>
    <w:rsid w:val="00A52A6A"/>
    <w:rsid w:val="00A61B57"/>
    <w:rsid w:val="00A628C4"/>
    <w:rsid w:val="00A65BF0"/>
    <w:rsid w:val="00A81B3D"/>
    <w:rsid w:val="00A83483"/>
    <w:rsid w:val="00A84833"/>
    <w:rsid w:val="00A86F6B"/>
    <w:rsid w:val="00AA26CB"/>
    <w:rsid w:val="00AA5822"/>
    <w:rsid w:val="00AA71E0"/>
    <w:rsid w:val="00AC3F13"/>
    <w:rsid w:val="00AC6F7B"/>
    <w:rsid w:val="00AD724F"/>
    <w:rsid w:val="00AE1463"/>
    <w:rsid w:val="00AE35C0"/>
    <w:rsid w:val="00AE464F"/>
    <w:rsid w:val="00AF1A21"/>
    <w:rsid w:val="00B0070D"/>
    <w:rsid w:val="00B06147"/>
    <w:rsid w:val="00B14D22"/>
    <w:rsid w:val="00B153E2"/>
    <w:rsid w:val="00B17808"/>
    <w:rsid w:val="00B21E64"/>
    <w:rsid w:val="00B323E3"/>
    <w:rsid w:val="00B41CF7"/>
    <w:rsid w:val="00B4545A"/>
    <w:rsid w:val="00B46E13"/>
    <w:rsid w:val="00B578C3"/>
    <w:rsid w:val="00B77B0E"/>
    <w:rsid w:val="00B865F8"/>
    <w:rsid w:val="00B91969"/>
    <w:rsid w:val="00B93003"/>
    <w:rsid w:val="00BB7DA6"/>
    <w:rsid w:val="00BC24F8"/>
    <w:rsid w:val="00BC7202"/>
    <w:rsid w:val="00BE60E4"/>
    <w:rsid w:val="00C04389"/>
    <w:rsid w:val="00C11B8E"/>
    <w:rsid w:val="00C1535E"/>
    <w:rsid w:val="00C167CC"/>
    <w:rsid w:val="00C22682"/>
    <w:rsid w:val="00C2284A"/>
    <w:rsid w:val="00C32D38"/>
    <w:rsid w:val="00C45C07"/>
    <w:rsid w:val="00C5171D"/>
    <w:rsid w:val="00C6074B"/>
    <w:rsid w:val="00C619EE"/>
    <w:rsid w:val="00C824DF"/>
    <w:rsid w:val="00C86150"/>
    <w:rsid w:val="00CB2017"/>
    <w:rsid w:val="00CD3556"/>
    <w:rsid w:val="00CD4054"/>
    <w:rsid w:val="00CD52B2"/>
    <w:rsid w:val="00CD775A"/>
    <w:rsid w:val="00CD7BA7"/>
    <w:rsid w:val="00CE3116"/>
    <w:rsid w:val="00CE69C8"/>
    <w:rsid w:val="00CE78E1"/>
    <w:rsid w:val="00D154FF"/>
    <w:rsid w:val="00D174C2"/>
    <w:rsid w:val="00D42AF9"/>
    <w:rsid w:val="00D53595"/>
    <w:rsid w:val="00D54E47"/>
    <w:rsid w:val="00D576D4"/>
    <w:rsid w:val="00D641A5"/>
    <w:rsid w:val="00D774C2"/>
    <w:rsid w:val="00D874F8"/>
    <w:rsid w:val="00D912E3"/>
    <w:rsid w:val="00D94A14"/>
    <w:rsid w:val="00D95971"/>
    <w:rsid w:val="00DA328B"/>
    <w:rsid w:val="00DA6128"/>
    <w:rsid w:val="00DC1283"/>
    <w:rsid w:val="00DC3229"/>
    <w:rsid w:val="00DF0830"/>
    <w:rsid w:val="00DF58A5"/>
    <w:rsid w:val="00E00AB3"/>
    <w:rsid w:val="00E33916"/>
    <w:rsid w:val="00E43561"/>
    <w:rsid w:val="00E442DC"/>
    <w:rsid w:val="00E60458"/>
    <w:rsid w:val="00E80D67"/>
    <w:rsid w:val="00E873E1"/>
    <w:rsid w:val="00E926CF"/>
    <w:rsid w:val="00EB3A6F"/>
    <w:rsid w:val="00ED1D86"/>
    <w:rsid w:val="00ED1F3B"/>
    <w:rsid w:val="00EE77AB"/>
    <w:rsid w:val="00EF4618"/>
    <w:rsid w:val="00F01C89"/>
    <w:rsid w:val="00F04D6E"/>
    <w:rsid w:val="00F1791A"/>
    <w:rsid w:val="00F21904"/>
    <w:rsid w:val="00F416E4"/>
    <w:rsid w:val="00F54518"/>
    <w:rsid w:val="00F55C83"/>
    <w:rsid w:val="00F56E1F"/>
    <w:rsid w:val="00F70EC5"/>
    <w:rsid w:val="00F721F3"/>
    <w:rsid w:val="00F73155"/>
    <w:rsid w:val="00F75230"/>
    <w:rsid w:val="00F7679E"/>
    <w:rsid w:val="00F800B9"/>
    <w:rsid w:val="00F94AF4"/>
    <w:rsid w:val="00F97782"/>
    <w:rsid w:val="00FA687D"/>
    <w:rsid w:val="00FA6F38"/>
    <w:rsid w:val="00FA6F5D"/>
    <w:rsid w:val="00FB6A67"/>
    <w:rsid w:val="00FC60FD"/>
    <w:rsid w:val="00FD1E93"/>
    <w:rsid w:val="00FD7E58"/>
    <w:rsid w:val="00FE13B0"/>
    <w:rsid w:val="00FF2AE0"/>
    <w:rsid w:val="00FF2C10"/>
    <w:rsid w:val="00FF4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CCF"/>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uiPriority w:val="99"/>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uiPriority w:val="9"/>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uiPriority w:val="99"/>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uiPriority w:val="99"/>
    <w:semiHidden/>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uiPriority w:val="99"/>
    <w:rsid w:val="00FE13B0"/>
    <w:rPr>
      <w:rFonts w:ascii="Courier New" w:eastAsia="Times New Roman" w:hAnsi="Courier New" w:cs="Courier New"/>
    </w:rPr>
  </w:style>
  <w:style w:type="character" w:customStyle="1" w:styleId="af8">
    <w:name w:val="Текст Знак"/>
    <w:basedOn w:val="a0"/>
    <w:link w:val="af7"/>
    <w:uiPriority w:val="99"/>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uiPriority w:val="20"/>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CCF"/>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uiPriority w:val="99"/>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uiPriority w:val="9"/>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uiPriority w:val="99"/>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uiPriority w:val="99"/>
    <w:semiHidden/>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uiPriority w:val="99"/>
    <w:rsid w:val="00FE13B0"/>
    <w:rPr>
      <w:rFonts w:ascii="Courier New" w:eastAsia="Times New Roman" w:hAnsi="Courier New" w:cs="Courier New"/>
    </w:rPr>
  </w:style>
  <w:style w:type="character" w:customStyle="1" w:styleId="af8">
    <w:name w:val="Текст Знак"/>
    <w:basedOn w:val="a0"/>
    <w:link w:val="af7"/>
    <w:uiPriority w:val="99"/>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uiPriority w:val="20"/>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3001">
      <w:bodyDiv w:val="1"/>
      <w:marLeft w:val="0"/>
      <w:marRight w:val="0"/>
      <w:marTop w:val="0"/>
      <w:marBottom w:val="0"/>
      <w:divBdr>
        <w:top w:val="none" w:sz="0" w:space="0" w:color="auto"/>
        <w:left w:val="none" w:sz="0" w:space="0" w:color="auto"/>
        <w:bottom w:val="none" w:sz="0" w:space="0" w:color="auto"/>
        <w:right w:val="none" w:sz="0" w:space="0" w:color="auto"/>
      </w:divBdr>
    </w:div>
    <w:div w:id="666713991">
      <w:bodyDiv w:val="1"/>
      <w:marLeft w:val="0"/>
      <w:marRight w:val="0"/>
      <w:marTop w:val="0"/>
      <w:marBottom w:val="0"/>
      <w:divBdr>
        <w:top w:val="none" w:sz="0" w:space="0" w:color="auto"/>
        <w:left w:val="none" w:sz="0" w:space="0" w:color="auto"/>
        <w:bottom w:val="none" w:sz="0" w:space="0" w:color="auto"/>
        <w:right w:val="none" w:sz="0" w:space="0" w:color="auto"/>
      </w:divBdr>
    </w:div>
    <w:div w:id="1217083598">
      <w:bodyDiv w:val="1"/>
      <w:marLeft w:val="0"/>
      <w:marRight w:val="0"/>
      <w:marTop w:val="0"/>
      <w:marBottom w:val="0"/>
      <w:divBdr>
        <w:top w:val="none" w:sz="0" w:space="0" w:color="auto"/>
        <w:left w:val="none" w:sz="0" w:space="0" w:color="auto"/>
        <w:bottom w:val="none" w:sz="0" w:space="0" w:color="auto"/>
        <w:right w:val="none" w:sz="0" w:space="0" w:color="auto"/>
      </w:divBdr>
    </w:div>
    <w:div w:id="1724787985">
      <w:bodyDiv w:val="1"/>
      <w:marLeft w:val="0"/>
      <w:marRight w:val="0"/>
      <w:marTop w:val="0"/>
      <w:marBottom w:val="0"/>
      <w:divBdr>
        <w:top w:val="none" w:sz="0" w:space="0" w:color="auto"/>
        <w:left w:val="none" w:sz="0" w:space="0" w:color="auto"/>
        <w:bottom w:val="none" w:sz="0" w:space="0" w:color="auto"/>
        <w:right w:val="none" w:sz="0" w:space="0" w:color="auto"/>
      </w:divBdr>
    </w:div>
    <w:div w:id="1820151776">
      <w:bodyDiv w:val="1"/>
      <w:marLeft w:val="0"/>
      <w:marRight w:val="0"/>
      <w:marTop w:val="0"/>
      <w:marBottom w:val="0"/>
      <w:divBdr>
        <w:top w:val="none" w:sz="0" w:space="0" w:color="auto"/>
        <w:left w:val="none" w:sz="0" w:space="0" w:color="auto"/>
        <w:bottom w:val="none" w:sz="0" w:space="0" w:color="auto"/>
        <w:right w:val="none" w:sz="0" w:space="0" w:color="auto"/>
      </w:divBdr>
    </w:div>
    <w:div w:id="20963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D23A5F8ADBCA21688419E02EE0F0F73EF630450CADA0AD1FDDCD9113EE78EE907F87CC8EAECF15FDF5290g9x3M" TargetMode="External"/><Relationship Id="rId18" Type="http://schemas.openxmlformats.org/officeDocument/2006/relationships/hyperlink" Target="consultantplus://offline/ref=51AA2738CB415A7261B6A25DCFED59245818FB2192DB4275630D0F5B9534EB3E272E3F142F429F23EFBA37v2B5O"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6AA00723D9D9EFC9951CC67DF1FFBA483F73F48861DD9E747AE42EEA1857D5ED856FA148DFl6kDO" TargetMode="External"/><Relationship Id="rId7" Type="http://schemas.openxmlformats.org/officeDocument/2006/relationships/footnotes" Target="footnotes.xml"/><Relationship Id="rId12" Type="http://schemas.openxmlformats.org/officeDocument/2006/relationships/hyperlink" Target="consultantplus://offline/ref=DE6827F810E831F233327C39B2015EEDEC6B0BC029261F01E130FD7EFF262A5D7EE1678B7CH76EM" TargetMode="External"/><Relationship Id="rId17" Type="http://schemas.openxmlformats.org/officeDocument/2006/relationships/hyperlink" Target="consultantplus://offline/ref=51AA2738CB415A7261B6A25DCFED59245818FB2192DB4275630D0F5B9534EB3E272E3F142F429F23EFBA37v2B5O" TargetMode="External"/><Relationship Id="rId25"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consultantplus://offline/ref=6AA00723D9D9EFC9951CC67DF1FFBA483F73F48C63D59E747AE42EEA1857D5ED856FA14ADF6B586Fl9k9O" TargetMode="External"/><Relationship Id="rId20" Type="http://schemas.openxmlformats.org/officeDocument/2006/relationships/hyperlink" Target="consultantplus://offline/ref=EABA60AFB07D8E43B9FF17DE501CF27DEEB9F713BDF90D26DC7829E5B661302838E6301E988AE175U0oB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mailto:ased_mo_schekino@tularegion.ru" TargetMode="External"/><Relationship Id="rId5" Type="http://schemas.openxmlformats.org/officeDocument/2006/relationships/settings" Target="settings.xml"/><Relationship Id="rId15" Type="http://schemas.openxmlformats.org/officeDocument/2006/relationships/hyperlink" Target="consultantplus://offline/ref=6AA00723D9D9EFC9951CC67DF1FFBA483F73FA8860DA9E747AE42EEA18l5k7O"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consultantplus://offline/ref=6AA00723D9D9EFC9951CC67DF1FFBA483F73FA8860DA9E747AE42EEA18l5k7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AA00723D9D9EFC9951CC67DF1FFBA483F73FF8261DC9E747AE42EEA18l5k7O"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49C9E-ED3B-4728-9CCE-C51E6002B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39</Pages>
  <Words>13420</Words>
  <Characters>76496</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user</cp:lastModifiedBy>
  <cp:revision>62</cp:revision>
  <cp:lastPrinted>2019-01-09T14:05:00Z</cp:lastPrinted>
  <dcterms:created xsi:type="dcterms:W3CDTF">2018-01-24T08:47:00Z</dcterms:created>
  <dcterms:modified xsi:type="dcterms:W3CDTF">2019-01-09T14:05:00Z</dcterms:modified>
</cp:coreProperties>
</file>