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2D28" w14:textId="77777777"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14:paraId="6732FE0B" w14:textId="77777777" w:rsidR="001B4563" w:rsidRDefault="001B355B" w:rsidP="001B4563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1B4563" w:rsidRPr="001B4563">
        <w:rPr>
          <w:rFonts w:ascii="PT Astra Serif" w:hAnsi="PT Astra Serif"/>
          <w:sz w:val="24"/>
          <w:szCs w:val="24"/>
        </w:rPr>
        <w:t>О вне</w:t>
      </w:r>
      <w:r w:rsidR="001B4563">
        <w:rPr>
          <w:rFonts w:ascii="PT Astra Serif" w:hAnsi="PT Astra Serif"/>
          <w:sz w:val="24"/>
          <w:szCs w:val="24"/>
        </w:rPr>
        <w:t xml:space="preserve">сении изменений в постановление администрации </w:t>
      </w:r>
      <w:r w:rsidR="001B4563" w:rsidRPr="001B4563">
        <w:rPr>
          <w:rFonts w:ascii="PT Astra Serif" w:hAnsi="PT Astra Serif"/>
          <w:sz w:val="24"/>
          <w:szCs w:val="24"/>
        </w:rPr>
        <w:t>Щекинского района от 29.09.2021 №</w:t>
      </w:r>
      <w:r w:rsidR="001B4563">
        <w:rPr>
          <w:rFonts w:ascii="PT Astra Serif" w:hAnsi="PT Astra Serif"/>
          <w:sz w:val="24"/>
          <w:szCs w:val="24"/>
        </w:rPr>
        <w:t xml:space="preserve"> 9-1202 «Об утверждении порядка </w:t>
      </w:r>
      <w:r w:rsidR="001B4563" w:rsidRPr="001B4563">
        <w:rPr>
          <w:rFonts w:ascii="PT Astra Serif" w:hAnsi="PT Astra Serif"/>
          <w:sz w:val="24"/>
          <w:szCs w:val="24"/>
        </w:rPr>
        <w:t>проведения мониторинга состояния систем</w:t>
      </w:r>
      <w:r w:rsidR="001B4563">
        <w:rPr>
          <w:rFonts w:ascii="PT Astra Serif" w:hAnsi="PT Astra Serif"/>
          <w:sz w:val="24"/>
          <w:szCs w:val="24"/>
        </w:rPr>
        <w:t xml:space="preserve">ы теплоснабжения муниципального </w:t>
      </w:r>
      <w:r w:rsidR="001B4563" w:rsidRPr="001B4563">
        <w:rPr>
          <w:rFonts w:ascii="PT Astra Serif" w:hAnsi="PT Astra Serif"/>
          <w:sz w:val="24"/>
          <w:szCs w:val="24"/>
        </w:rPr>
        <w:t>образования Щекинский район и об утверждении прог</w:t>
      </w:r>
      <w:r w:rsidR="001B4563">
        <w:rPr>
          <w:rFonts w:ascii="PT Astra Serif" w:hAnsi="PT Astra Serif"/>
          <w:sz w:val="24"/>
          <w:szCs w:val="24"/>
        </w:rPr>
        <w:t xml:space="preserve">раммы по замене ветхих тепловых </w:t>
      </w:r>
      <w:r w:rsidR="001B4563" w:rsidRPr="001B4563">
        <w:rPr>
          <w:rFonts w:ascii="PT Astra Serif" w:hAnsi="PT Astra Serif"/>
          <w:sz w:val="24"/>
          <w:szCs w:val="24"/>
        </w:rPr>
        <w:t>сетей на территории муниципального образования Щекинский район»</w:t>
      </w:r>
    </w:p>
    <w:p w14:paraId="2A48D3C6" w14:textId="77777777"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14:paraId="46F127D3" w14:textId="77777777" w:rsidR="00B84786" w:rsidRPr="00623749" w:rsidRDefault="002B3207" w:rsidP="001B45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623749">
        <w:rPr>
          <w:rFonts w:ascii="PT Astra Serif" w:hAnsi="PT Astra Serif"/>
          <w:sz w:val="24"/>
          <w:szCs w:val="24"/>
        </w:rPr>
        <w:t xml:space="preserve"> </w:t>
      </w:r>
      <w:r w:rsidR="001B4563" w:rsidRPr="001B4563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29.09.2021 № 9-1202 «Об утверждении порядка проведения мониторинга состояния системы теплоснабжения муниципального образования Щекинский район и об утверждении программы по замене ветхих тепловых сетей на территории муниципального образования Щекинский район»</w:t>
      </w:r>
      <w:r w:rsidR="001B4563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14:paraId="2C919BC6" w14:textId="77777777" w:rsidR="00B84786" w:rsidRPr="00623749" w:rsidRDefault="00B84786" w:rsidP="001B45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1B4563" w:rsidRPr="001B4563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29.09.2021 № 9-1202 «Об утверждении порядка проведения мониторинга состояния системы теплоснабжения муниципального образования Щекинский район и об утверждении программы по замене ветхих тепловых сетей на территории муниципального образования Щекинский район»</w:t>
      </w:r>
      <w:r w:rsidR="001B4563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14:paraId="6911D7C3" w14:textId="77777777"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14:paraId="305435DE" w14:textId="7777777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F5610" w14:textId="77777777"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14:paraId="51E5982D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BD3A1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14:paraId="10C2CD2A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57989" w14:textId="77777777"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14:paraId="0D54A407" w14:textId="77777777" w:rsidTr="004D5125">
        <w:tc>
          <w:tcPr>
            <w:tcW w:w="3289" w:type="dxa"/>
          </w:tcPr>
          <w:p w14:paraId="29A348DC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782EF723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CCBE40A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14:paraId="74F823E1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14:paraId="6E855D2E" w14:textId="77777777"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03254CD4" w14:textId="77777777"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1B4563">
        <w:rPr>
          <w:rFonts w:ascii="PT Astra Serif" w:hAnsi="PT Astra Serif"/>
          <w:sz w:val="24"/>
          <w:szCs w:val="24"/>
        </w:rPr>
        <w:t>29.10.2021</w:t>
      </w:r>
    </w:p>
    <w:p w14:paraId="490121E7" w14:textId="77777777" w:rsidR="00DC6E2F" w:rsidRDefault="00DC6E2F">
      <w:pPr>
        <w:rPr>
          <w:rFonts w:ascii="PT Astra Serif" w:hAnsi="PT Astra Serif"/>
          <w:sz w:val="24"/>
          <w:szCs w:val="24"/>
        </w:rPr>
      </w:pPr>
    </w:p>
    <w:p w14:paraId="4B7E804C" w14:textId="77777777" w:rsidR="00565385" w:rsidRDefault="00565385">
      <w:pPr>
        <w:rPr>
          <w:rFonts w:ascii="PT Astra Serif" w:hAnsi="PT Astra Serif"/>
          <w:sz w:val="24"/>
          <w:szCs w:val="24"/>
        </w:rPr>
      </w:pPr>
    </w:p>
    <w:p w14:paraId="291C4F0D" w14:textId="77777777" w:rsidR="00A76F8F" w:rsidRDefault="00A76F8F">
      <w:pPr>
        <w:rPr>
          <w:rFonts w:ascii="PT Astra Serif" w:hAnsi="PT Astra Serif"/>
          <w:sz w:val="24"/>
          <w:szCs w:val="24"/>
        </w:rPr>
      </w:pPr>
    </w:p>
    <w:p w14:paraId="3E116C28" w14:textId="77777777" w:rsidR="00A76F8F" w:rsidRDefault="00A76F8F">
      <w:pPr>
        <w:rPr>
          <w:rFonts w:ascii="PT Astra Serif" w:hAnsi="PT Astra Serif"/>
          <w:sz w:val="24"/>
          <w:szCs w:val="24"/>
        </w:rPr>
      </w:pPr>
    </w:p>
    <w:p w14:paraId="3D6F0A7B" w14:textId="77777777" w:rsidR="001B4563" w:rsidRPr="00623749" w:rsidRDefault="001B4563">
      <w:pPr>
        <w:rPr>
          <w:rFonts w:ascii="PT Astra Serif" w:hAnsi="PT Astra Serif"/>
          <w:sz w:val="20"/>
          <w:szCs w:val="20"/>
        </w:rPr>
      </w:pPr>
    </w:p>
    <w:p w14:paraId="67F1E341" w14:textId="77777777" w:rsidR="001B4563" w:rsidRDefault="001B4563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14:paraId="45A814E5" w14:textId="77777777"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14:paraId="5C367EB0" w14:textId="77777777"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1B4563">
        <w:rPr>
          <w:rFonts w:ascii="PT Astra Serif" w:hAnsi="PT Astra Serif"/>
          <w:sz w:val="20"/>
          <w:szCs w:val="20"/>
        </w:rPr>
        <w:t xml:space="preserve">8 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="001B4563">
        <w:rPr>
          <w:rFonts w:ascii="PT Astra Serif" w:hAnsi="PT Astra Serif"/>
          <w:sz w:val="20"/>
          <w:szCs w:val="20"/>
        </w:rPr>
        <w:t>5-10-49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B4563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A0D26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154D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FB87F75-155E-4E4E-98FC-597FC99D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 ivanov</cp:lastModifiedBy>
  <cp:revision>3</cp:revision>
  <cp:lastPrinted>2021-10-29T11:37:00Z</cp:lastPrinted>
  <dcterms:created xsi:type="dcterms:W3CDTF">2021-10-29T11:38:00Z</dcterms:created>
  <dcterms:modified xsi:type="dcterms:W3CDTF">2021-11-30T08:18:00Z</dcterms:modified>
</cp:coreProperties>
</file>