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D779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</w:t>
      </w:r>
      <w:r w:rsidR="005932D3">
        <w:rPr>
          <w:rFonts w:ascii="Times New Roman" w:hAnsi="Times New Roman" w:cs="Times New Roman"/>
          <w:sz w:val="24"/>
          <w:szCs w:val="24"/>
          <w:u w:val="single"/>
        </w:rPr>
        <w:t xml:space="preserve">стоимости </w:t>
      </w:r>
      <w:r w:rsidR="007D779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32D3">
        <w:rPr>
          <w:rFonts w:ascii="Times New Roman" w:hAnsi="Times New Roman" w:cs="Times New Roman"/>
          <w:sz w:val="24"/>
          <w:szCs w:val="24"/>
          <w:u w:val="single"/>
        </w:rPr>
        <w:t xml:space="preserve"> квадратного места общей площади жилья по муниципальному образованию </w:t>
      </w:r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г. Щекино Щекинского района для расчета разовой ипотечной жилищной </w:t>
      </w:r>
      <w:proofErr w:type="spellStart"/>
      <w:proofErr w:type="gramStart"/>
      <w:r w:rsidR="007877EF">
        <w:rPr>
          <w:rFonts w:ascii="Times New Roman" w:hAnsi="Times New Roman" w:cs="Times New Roman"/>
          <w:sz w:val="24"/>
          <w:szCs w:val="24"/>
          <w:u w:val="single"/>
        </w:rPr>
        <w:t>жилищной</w:t>
      </w:r>
      <w:proofErr w:type="spellEnd"/>
      <w:proofErr w:type="gramEnd"/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 социальной выплаты на </w:t>
      </w:r>
      <w:r w:rsidR="007D779E">
        <w:rPr>
          <w:rFonts w:ascii="Times New Roman" w:hAnsi="Times New Roman" w:cs="Times New Roman"/>
          <w:sz w:val="24"/>
          <w:szCs w:val="24"/>
          <w:u w:val="single"/>
        </w:rPr>
        <w:t>второй</w:t>
      </w:r>
    </w:p>
    <w:p w:rsidR="002261DE" w:rsidRPr="00685994" w:rsidRDefault="007877EF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 2014 года 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460E0" w:rsidRPr="004460E0">
        <w:rPr>
          <w:rFonts w:ascii="Times New Roman" w:hAnsi="Times New Roman" w:cs="Times New Roman"/>
          <w:sz w:val="24"/>
          <w:szCs w:val="24"/>
        </w:rPr>
        <w:t>«</w:t>
      </w:r>
      <w:r w:rsidR="007877EF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стоимости 1 квадратного места общей площади жилья по муниципальному образованию г. Щекино Щекинского района для расчета разовой ипотечной жилищной </w:t>
      </w:r>
      <w:proofErr w:type="spellStart"/>
      <w:proofErr w:type="gramStart"/>
      <w:r w:rsidR="007877EF">
        <w:rPr>
          <w:rFonts w:ascii="Times New Roman" w:hAnsi="Times New Roman" w:cs="Times New Roman"/>
          <w:sz w:val="24"/>
          <w:szCs w:val="24"/>
          <w:u w:val="single"/>
        </w:rPr>
        <w:t>жилищной</w:t>
      </w:r>
      <w:proofErr w:type="spellEnd"/>
      <w:proofErr w:type="gramEnd"/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 социальной выплаты на </w:t>
      </w:r>
      <w:r w:rsidR="007D779E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 квартал 2014 года</w:t>
      </w:r>
      <w:r w:rsidR="004460E0" w:rsidRPr="004460E0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460E0" w:rsidRPr="004460E0">
        <w:rPr>
          <w:rFonts w:ascii="Times New Roman" w:hAnsi="Times New Roman" w:cs="Times New Roman"/>
          <w:sz w:val="24"/>
          <w:szCs w:val="24"/>
        </w:rPr>
        <w:t>«</w:t>
      </w:r>
      <w:r w:rsidR="007877EF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стоимости 1 квадратного места общей площади жилья по муниципальному образованию г. Щекино Щекинского района для расчета разовой ипотечной жилищной </w:t>
      </w:r>
      <w:proofErr w:type="spellStart"/>
      <w:proofErr w:type="gramStart"/>
      <w:r w:rsidR="007877EF">
        <w:rPr>
          <w:rFonts w:ascii="Times New Roman" w:hAnsi="Times New Roman" w:cs="Times New Roman"/>
          <w:sz w:val="24"/>
          <w:szCs w:val="24"/>
          <w:u w:val="single"/>
        </w:rPr>
        <w:t>жилищной</w:t>
      </w:r>
      <w:proofErr w:type="spellEnd"/>
      <w:proofErr w:type="gramEnd"/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 социальной выплаты на </w:t>
      </w:r>
      <w:r w:rsidR="007D779E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="007877EF">
        <w:rPr>
          <w:rFonts w:ascii="Times New Roman" w:hAnsi="Times New Roman" w:cs="Times New Roman"/>
          <w:sz w:val="24"/>
          <w:szCs w:val="24"/>
          <w:u w:val="single"/>
        </w:rPr>
        <w:t xml:space="preserve"> квартал 2014 года</w:t>
      </w:r>
      <w:r w:rsidR="004460E0" w:rsidRPr="004460E0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D779E">
        <w:rPr>
          <w:sz w:val="24"/>
          <w:szCs w:val="24"/>
        </w:rPr>
        <w:t>30</w:t>
      </w:r>
      <w:r w:rsidR="005932D3">
        <w:rPr>
          <w:sz w:val="24"/>
          <w:szCs w:val="24"/>
        </w:rPr>
        <w:t>.0</w:t>
      </w:r>
      <w:r w:rsidR="007D779E">
        <w:rPr>
          <w:sz w:val="24"/>
          <w:szCs w:val="24"/>
        </w:rPr>
        <w:t>4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932D3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877EF"/>
    <w:rsid w:val="007D779E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BA66-6055-4AAB-86CE-530022FD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2014-04-30T13:25:00Z</cp:lastPrinted>
  <dcterms:created xsi:type="dcterms:W3CDTF">2014-04-30T13:25:00Z</dcterms:created>
  <dcterms:modified xsi:type="dcterms:W3CDTF">2014-04-30T13:25:00Z</dcterms:modified>
</cp:coreProperties>
</file>