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46F" w:rsidRPr="00937504" w:rsidRDefault="00065056" w:rsidP="00065056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  <w:bookmarkStart w:id="0" w:name="_GoBack"/>
      <w:bookmarkEnd w:id="0"/>
      <w:r w:rsidRPr="00937504">
        <w:rPr>
          <w:rFonts w:ascii="PT Astra Serif" w:eastAsia="Calibri" w:hAnsi="PT Astra Serif"/>
          <w:b/>
          <w:sz w:val="28"/>
          <w:szCs w:val="28"/>
        </w:rPr>
        <w:t>ЗАКЛЮЧЕНИЕ</w:t>
      </w:r>
    </w:p>
    <w:p w:rsidR="00065056" w:rsidRPr="006013A7" w:rsidRDefault="00D11782" w:rsidP="00D11782">
      <w:pPr>
        <w:jc w:val="center"/>
        <w:rPr>
          <w:rFonts w:ascii="PT Astra Serif" w:eastAsia="Calibri" w:hAnsi="PT Astra Serif"/>
          <w:b/>
          <w:sz w:val="28"/>
          <w:szCs w:val="28"/>
        </w:rPr>
      </w:pPr>
      <w:r w:rsidRPr="00331D95">
        <w:rPr>
          <w:rFonts w:ascii="PT Astra Serif" w:hAnsi="PT Astra Serif"/>
          <w:b/>
          <w:sz w:val="28"/>
          <w:szCs w:val="28"/>
        </w:rPr>
        <w:t xml:space="preserve">о соответствии </w:t>
      </w:r>
      <w:r w:rsidR="00331D95" w:rsidRPr="00331D95">
        <w:rPr>
          <w:rFonts w:ascii="PT Astra Serif" w:hAnsi="PT Astra Serif"/>
          <w:b/>
          <w:sz w:val="28"/>
          <w:szCs w:val="28"/>
        </w:rPr>
        <w:t>проекта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административного регламента</w:t>
      </w:r>
      <w:r w:rsidR="00331D95"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(проекта муниципального нормативного правового акта о внесении изменений в ранее принятый административный регламент</w:t>
      </w:r>
      <w:r w:rsidR="00331D95"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, признании административного регламента </w:t>
      </w:r>
      <w:r w:rsidR="00331D95">
        <w:rPr>
          <w:rFonts w:ascii="PT Astra Serif" w:hAnsi="PT Astra Serif"/>
          <w:b/>
          <w:sz w:val="28"/>
          <w:szCs w:val="28"/>
        </w:rPr>
        <w:t>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утратившим силу)</w:t>
      </w:r>
      <w:r w:rsidRPr="00937504">
        <w:rPr>
          <w:rFonts w:ascii="PT Astra Serif" w:hAnsi="PT Astra Serif"/>
          <w:sz w:val="28"/>
          <w:szCs w:val="28"/>
        </w:rPr>
        <w:t xml:space="preserve"> </w:t>
      </w:r>
      <w:r w:rsidRPr="006013A7"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  <w:t xml:space="preserve">требованиям, предъявляемым к ним </w:t>
      </w:r>
      <w:r w:rsidRPr="006013A7">
        <w:rPr>
          <w:rFonts w:ascii="PT Astra Serif" w:hAnsi="PT Astra Serif" w:cs="Arial"/>
          <w:b/>
          <w:sz w:val="28"/>
          <w:szCs w:val="28"/>
        </w:rPr>
        <w:t xml:space="preserve">Федеральным законом </w:t>
      </w:r>
      <w:hyperlink r:id="rId8" w:tooltip="от 27 июля 2010 года № 210-ФЗ" w:history="1"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от 27.0</w:t>
        </w:r>
        <w:r w:rsidR="003733BD"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7</w:t>
        </w:r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.2</w:t>
        </w:r>
        <w:r w:rsidR="003733BD"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0</w:t>
        </w:r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10 № 210-ФЗ</w:t>
        </w:r>
      </w:hyperlink>
      <w:r w:rsidRPr="006013A7">
        <w:rPr>
          <w:rFonts w:ascii="PT Astra Serif" w:hAnsi="PT Astra Serif" w:cs="Arial"/>
          <w:b/>
          <w:sz w:val="28"/>
          <w:szCs w:val="28"/>
        </w:rPr>
        <w:t xml:space="preserve"> «Об организации предоставления государственных и муниципальных услуг»</w:t>
      </w:r>
    </w:p>
    <w:p w:rsidR="00065056" w:rsidRPr="00937504" w:rsidRDefault="00065056" w:rsidP="00065056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sz w:val="28"/>
          <w:szCs w:val="28"/>
        </w:rPr>
      </w:pPr>
    </w:p>
    <w:p w:rsidR="000645A6" w:rsidRPr="005D71C2" w:rsidRDefault="000645A6" w:rsidP="00F83BF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37504">
        <w:rPr>
          <w:rFonts w:ascii="PT Astra Serif" w:hAnsi="PT Astra Serif"/>
          <w:sz w:val="28"/>
          <w:szCs w:val="28"/>
        </w:rPr>
        <w:t xml:space="preserve">Комитетом по правовой работе администрации Щекинского района в соответствии со ст. 13 Федерального закона </w:t>
      </w:r>
      <w:hyperlink r:id="rId9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Pr="00937504">
        <w:rPr>
          <w:rFonts w:ascii="PT Astra Serif" w:hAnsi="PT Astra Serif"/>
          <w:sz w:val="28"/>
          <w:szCs w:val="28"/>
        </w:rPr>
        <w:t>, в целях проведения оценки соответствия проекта требованиям</w:t>
      </w:r>
      <w:r w:rsidRPr="00937504">
        <w:rPr>
          <w:rFonts w:ascii="PT Astra Serif" w:hAnsi="PT Astra Serif" w:cs="Arial"/>
          <w:sz w:val="28"/>
          <w:szCs w:val="28"/>
        </w:rPr>
        <w:t xml:space="preserve"> Федерального закона </w:t>
      </w:r>
      <w:hyperlink r:id="rId10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услуг», оценки результатов независимой экспертизы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937504">
        <w:rPr>
          <w:rFonts w:ascii="PT Astra Serif" w:hAnsi="PT Astra Serif"/>
          <w:sz w:val="28"/>
          <w:szCs w:val="28"/>
        </w:rPr>
        <w:t xml:space="preserve">проведена экспертиза проекта </w:t>
      </w:r>
      <w:r>
        <w:rPr>
          <w:rFonts w:ascii="PT Astra Serif" w:hAnsi="PT Astra Serif"/>
          <w:sz w:val="28"/>
          <w:szCs w:val="28"/>
        </w:rPr>
        <w:t xml:space="preserve">муниципального </w:t>
      </w:r>
      <w:r w:rsidRPr="00937504">
        <w:rPr>
          <w:rFonts w:ascii="PT Astra Serif" w:hAnsi="PT Astra Serif"/>
          <w:sz w:val="28"/>
          <w:szCs w:val="28"/>
        </w:rPr>
        <w:t xml:space="preserve">нормативного правового акта: </w:t>
      </w:r>
      <w:r w:rsidR="0061156C">
        <w:rPr>
          <w:rFonts w:ascii="PT Astra Serif" w:hAnsi="PT Astra Serif"/>
          <w:sz w:val="28"/>
          <w:szCs w:val="28"/>
        </w:rPr>
        <w:t>«</w:t>
      </w:r>
      <w:r w:rsidR="0061156C" w:rsidRPr="0061156C">
        <w:rPr>
          <w:rFonts w:ascii="PT Astra Serif" w:hAnsi="PT Astra Serif"/>
          <w:sz w:val="28"/>
          <w:szCs w:val="28"/>
        </w:rPr>
        <w:t>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</w:t>
      </w:r>
      <w:r w:rsidR="005D71C2">
        <w:rPr>
          <w:rFonts w:ascii="PT Astra Serif" w:hAnsi="PT Astra Serif"/>
          <w:sz w:val="28"/>
          <w:szCs w:val="28"/>
        </w:rPr>
        <w:t>.</w:t>
      </w:r>
    </w:p>
    <w:p w:rsidR="00157C63" w:rsidRDefault="00157C63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 </w:t>
      </w:r>
      <w:r w:rsidRPr="00937504">
        <w:rPr>
          <w:rFonts w:ascii="PT Astra Serif" w:hAnsi="PT Astra Serif" w:cs="Arial"/>
          <w:sz w:val="28"/>
          <w:szCs w:val="28"/>
        </w:rPr>
        <w:t>результат</w:t>
      </w:r>
      <w:r>
        <w:rPr>
          <w:rFonts w:ascii="PT Astra Serif" w:hAnsi="PT Astra Serif" w:cs="Arial"/>
          <w:sz w:val="28"/>
          <w:szCs w:val="28"/>
        </w:rPr>
        <w:t>ам</w:t>
      </w:r>
      <w:r w:rsidRPr="00937504">
        <w:rPr>
          <w:rFonts w:ascii="PT Astra Serif" w:hAnsi="PT Astra Serif" w:cs="Arial"/>
          <w:sz w:val="28"/>
          <w:szCs w:val="28"/>
        </w:rPr>
        <w:t xml:space="preserve"> независимой экспертизы проекта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937504">
        <w:rPr>
          <w:rFonts w:ascii="PT Astra Serif" w:hAnsi="PT Astra Serif"/>
          <w:sz w:val="28"/>
          <w:szCs w:val="28"/>
        </w:rPr>
        <w:t>муниципального но</w:t>
      </w:r>
      <w:r>
        <w:rPr>
          <w:rFonts w:ascii="PT Astra Serif" w:hAnsi="PT Astra Serif"/>
          <w:sz w:val="28"/>
          <w:szCs w:val="28"/>
        </w:rPr>
        <w:t>рмативного правового акта заключения не поступили.</w:t>
      </w:r>
    </w:p>
    <w:p w:rsidR="007215C4" w:rsidRDefault="007215C4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937504">
        <w:rPr>
          <w:rFonts w:ascii="PT Astra Serif" w:hAnsi="PT Astra Serif"/>
          <w:sz w:val="28"/>
          <w:szCs w:val="28"/>
        </w:rPr>
        <w:t>Представленный проект муниципального но</w:t>
      </w:r>
      <w:r>
        <w:rPr>
          <w:rFonts w:ascii="PT Astra Serif" w:hAnsi="PT Astra Serif"/>
          <w:sz w:val="28"/>
          <w:szCs w:val="28"/>
        </w:rPr>
        <w:t>рмативного правового акта</w:t>
      </w:r>
      <w:r w:rsidRPr="00937504">
        <w:rPr>
          <w:rFonts w:ascii="PT Astra Serif" w:hAnsi="PT Astra Serif"/>
          <w:sz w:val="28"/>
          <w:szCs w:val="28"/>
        </w:rPr>
        <w:t xml:space="preserve"> соответствует требованиям </w:t>
      </w:r>
      <w:r w:rsidRPr="00937504">
        <w:rPr>
          <w:rFonts w:ascii="PT Astra Serif" w:hAnsi="PT Astra Serif" w:cs="Arial"/>
          <w:sz w:val="28"/>
          <w:szCs w:val="28"/>
        </w:rPr>
        <w:t xml:space="preserve">Федерального закона </w:t>
      </w:r>
      <w:hyperlink r:id="rId11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услуг».</w:t>
      </w:r>
    </w:p>
    <w:p w:rsidR="00FA5036" w:rsidRDefault="00FA5036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776620" w:rsidRDefault="000F4E9A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06</w:t>
      </w:r>
      <w:r w:rsidR="00776620">
        <w:rPr>
          <w:rFonts w:ascii="PT Astra Serif" w:hAnsi="PT Astra Serif" w:cs="Arial"/>
          <w:sz w:val="28"/>
          <w:szCs w:val="28"/>
        </w:rPr>
        <w:t>.0</w:t>
      </w:r>
      <w:r>
        <w:rPr>
          <w:rFonts w:ascii="PT Astra Serif" w:hAnsi="PT Astra Serif" w:cs="Arial"/>
          <w:sz w:val="28"/>
          <w:szCs w:val="28"/>
        </w:rPr>
        <w:t>8</w:t>
      </w:r>
      <w:r w:rsidR="00776620">
        <w:rPr>
          <w:rFonts w:ascii="PT Astra Serif" w:hAnsi="PT Astra Serif" w:cs="Arial"/>
          <w:sz w:val="28"/>
          <w:szCs w:val="28"/>
        </w:rPr>
        <w:t>.2021</w:t>
      </w:r>
    </w:p>
    <w:p w:rsidR="00FA5036" w:rsidRPr="00336ACC" w:rsidRDefault="00FA5036" w:rsidP="00FA5036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tbl>
      <w:tblPr>
        <w:tblpPr w:leftFromText="180" w:rightFromText="180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5103"/>
        <w:gridCol w:w="4253"/>
      </w:tblGrid>
      <w:tr w:rsidR="005D71C2" w:rsidRPr="005D71C2" w:rsidTr="005324B7">
        <w:trPr>
          <w:trHeight w:val="938"/>
        </w:trPr>
        <w:tc>
          <w:tcPr>
            <w:tcW w:w="5103" w:type="dxa"/>
            <w:vAlign w:val="center"/>
            <w:hideMark/>
          </w:tcPr>
          <w:p w:rsidR="005D71C2" w:rsidRPr="005D71C2" w:rsidRDefault="000F4E9A" w:rsidP="005D71C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Начальник сектора по правовому обеспечению деятельности</w:t>
            </w:r>
            <w:r w:rsidR="005D71C2" w:rsidRPr="005D71C2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AF52A6">
              <w:rPr>
                <w:rFonts w:ascii="PT Astra Serif" w:hAnsi="PT Astra Serif"/>
                <w:b/>
                <w:sz w:val="28"/>
                <w:szCs w:val="28"/>
              </w:rPr>
              <w:t xml:space="preserve">администрации </w:t>
            </w:r>
            <w:r w:rsidR="005D71C2" w:rsidRPr="005D71C2">
              <w:rPr>
                <w:rFonts w:ascii="PT Astra Serif" w:hAnsi="PT Astra Serif"/>
                <w:b/>
                <w:sz w:val="28"/>
                <w:szCs w:val="28"/>
              </w:rPr>
              <w:t xml:space="preserve">комитета </w:t>
            </w:r>
          </w:p>
          <w:p w:rsidR="005D71C2" w:rsidRPr="005D71C2" w:rsidRDefault="005D71C2" w:rsidP="005D71C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D71C2">
              <w:rPr>
                <w:rFonts w:ascii="PT Astra Serif" w:hAnsi="PT Astra Serif"/>
                <w:b/>
                <w:sz w:val="28"/>
                <w:szCs w:val="28"/>
              </w:rPr>
              <w:t xml:space="preserve">по правовой работе администрации </w:t>
            </w:r>
          </w:p>
          <w:p w:rsidR="005D71C2" w:rsidRPr="005D71C2" w:rsidRDefault="005D71C2" w:rsidP="005D71C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D71C2">
              <w:rPr>
                <w:rFonts w:ascii="PT Astra Serif" w:hAnsi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4253" w:type="dxa"/>
            <w:vAlign w:val="bottom"/>
            <w:hideMark/>
          </w:tcPr>
          <w:p w:rsidR="005D71C2" w:rsidRPr="005D71C2" w:rsidRDefault="000F4E9A" w:rsidP="005D71C2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Ю.В. Щербакова</w:t>
            </w:r>
          </w:p>
        </w:tc>
      </w:tr>
    </w:tbl>
    <w:p w:rsidR="00FA5036" w:rsidRPr="00336ACC" w:rsidRDefault="00FA5036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FA5036" w:rsidRPr="00336ACC" w:rsidRDefault="00FA5036" w:rsidP="00FA5036">
      <w:pPr>
        <w:tabs>
          <w:tab w:val="left" w:pos="7230"/>
        </w:tabs>
        <w:jc w:val="right"/>
        <w:rPr>
          <w:rFonts w:ascii="PT Astra Serif" w:hAnsi="PT Astra Serif"/>
          <w:b/>
          <w:sz w:val="28"/>
          <w:szCs w:val="28"/>
        </w:rPr>
      </w:pPr>
    </w:p>
    <w:p w:rsidR="00FA5036" w:rsidRDefault="00FA5036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FA5036" w:rsidRDefault="00FA5036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FA5036" w:rsidRDefault="00FA5036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A1785B" w:rsidRDefault="00A1785B" w:rsidP="00FA5036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5D71C2" w:rsidRDefault="005D71C2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0F4E9A" w:rsidRDefault="000F4E9A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0F4E9A" w:rsidRDefault="000F4E9A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5D71C2" w:rsidRDefault="005D71C2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FA5036" w:rsidRPr="000F4E9A" w:rsidRDefault="00AE5FF4" w:rsidP="00FA5036">
      <w:pPr>
        <w:tabs>
          <w:tab w:val="left" w:pos="7560"/>
        </w:tabs>
        <w:jc w:val="both"/>
        <w:rPr>
          <w:rFonts w:ascii="PT Astra Serif" w:hAnsi="PT Astra Serif"/>
          <w:color w:val="FFFFFF" w:themeColor="background1"/>
          <w:sz w:val="22"/>
          <w:szCs w:val="22"/>
        </w:rPr>
      </w:pPr>
      <w:r w:rsidRPr="000F4E9A">
        <w:rPr>
          <w:rFonts w:ascii="PT Astra Serif" w:hAnsi="PT Astra Serif"/>
          <w:color w:val="FFFFFF" w:themeColor="background1"/>
          <w:sz w:val="22"/>
          <w:szCs w:val="22"/>
        </w:rPr>
        <w:t xml:space="preserve">Исп. </w:t>
      </w:r>
      <w:r w:rsidR="00F83BF3" w:rsidRPr="000F4E9A">
        <w:rPr>
          <w:rFonts w:ascii="PT Astra Serif" w:hAnsi="PT Astra Serif"/>
          <w:color w:val="FFFFFF" w:themeColor="background1"/>
          <w:sz w:val="22"/>
          <w:szCs w:val="22"/>
        </w:rPr>
        <w:t>Щербакова Юлия Валериевна</w:t>
      </w:r>
      <w:r w:rsidR="005D71C2" w:rsidRPr="000F4E9A">
        <w:rPr>
          <w:rFonts w:ascii="PT Astra Serif" w:hAnsi="PT Astra Serif"/>
          <w:color w:val="FFFFFF" w:themeColor="background1"/>
          <w:sz w:val="22"/>
          <w:szCs w:val="22"/>
        </w:rPr>
        <w:t>,</w:t>
      </w:r>
    </w:p>
    <w:p w:rsidR="00FA5036" w:rsidRPr="00336ACC" w:rsidRDefault="00FA5036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  <w:r w:rsidRPr="00336ACC">
        <w:rPr>
          <w:rFonts w:ascii="PT Astra Serif" w:hAnsi="PT Astra Serif"/>
          <w:sz w:val="22"/>
          <w:szCs w:val="22"/>
        </w:rPr>
        <w:t>Тел. (48751)</w:t>
      </w:r>
      <w:r>
        <w:rPr>
          <w:rFonts w:ascii="PT Astra Serif" w:hAnsi="PT Astra Serif"/>
          <w:sz w:val="22"/>
          <w:szCs w:val="22"/>
        </w:rPr>
        <w:t xml:space="preserve"> </w:t>
      </w:r>
      <w:r w:rsidRPr="00336ACC">
        <w:rPr>
          <w:rFonts w:ascii="PT Astra Serif" w:hAnsi="PT Astra Serif"/>
          <w:sz w:val="22"/>
          <w:szCs w:val="22"/>
        </w:rPr>
        <w:t>5-</w:t>
      </w:r>
      <w:r w:rsidR="000F4E9A">
        <w:rPr>
          <w:rFonts w:ascii="PT Astra Serif" w:hAnsi="PT Astra Serif"/>
          <w:sz w:val="22"/>
          <w:szCs w:val="22"/>
        </w:rPr>
        <w:t>23</w:t>
      </w:r>
      <w:r w:rsidR="005D71C2">
        <w:rPr>
          <w:rFonts w:ascii="PT Astra Serif" w:hAnsi="PT Astra Serif"/>
          <w:sz w:val="22"/>
          <w:szCs w:val="22"/>
        </w:rPr>
        <w:t>-</w:t>
      </w:r>
      <w:r w:rsidR="000F4E9A">
        <w:rPr>
          <w:rFonts w:ascii="PT Astra Serif" w:hAnsi="PT Astra Serif"/>
          <w:sz w:val="22"/>
          <w:szCs w:val="22"/>
        </w:rPr>
        <w:t>6</w:t>
      </w:r>
      <w:r w:rsidR="005D71C2">
        <w:rPr>
          <w:rFonts w:ascii="PT Astra Serif" w:hAnsi="PT Astra Serif"/>
          <w:sz w:val="22"/>
          <w:szCs w:val="22"/>
        </w:rPr>
        <w:t>9</w:t>
      </w:r>
    </w:p>
    <w:sectPr w:rsidR="00FA5036" w:rsidRPr="00336ACC" w:rsidSect="004B00A4">
      <w:headerReference w:type="first" r:id="rId12"/>
      <w:pgSz w:w="11905" w:h="16838"/>
      <w:pgMar w:top="1134" w:right="851" w:bottom="1134" w:left="1701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0C2" w:rsidRDefault="002100C2" w:rsidP="008E63C5">
      <w:r>
        <w:separator/>
      </w:r>
    </w:p>
  </w:endnote>
  <w:endnote w:type="continuationSeparator" w:id="0">
    <w:p w:rsidR="002100C2" w:rsidRDefault="002100C2" w:rsidP="008E6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0C2" w:rsidRDefault="002100C2" w:rsidP="008E63C5">
      <w:r>
        <w:separator/>
      </w:r>
    </w:p>
  </w:footnote>
  <w:footnote w:type="continuationSeparator" w:id="0">
    <w:p w:rsidR="002100C2" w:rsidRDefault="002100C2" w:rsidP="008E6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235" w:rsidRDefault="007E6235">
    <w:pPr>
      <w:pStyle w:val="a7"/>
      <w:jc w:val="center"/>
    </w:pPr>
  </w:p>
  <w:p w:rsidR="007E6235" w:rsidRDefault="007E623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C0889"/>
    <w:multiLevelType w:val="hybridMultilevel"/>
    <w:tmpl w:val="6F28C84E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824A4"/>
    <w:multiLevelType w:val="hybridMultilevel"/>
    <w:tmpl w:val="B9E06CF6"/>
    <w:lvl w:ilvl="0" w:tplc="1C961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9700854"/>
    <w:multiLevelType w:val="hybridMultilevel"/>
    <w:tmpl w:val="6F28C84E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8D3"/>
    <w:rsid w:val="00003A19"/>
    <w:rsid w:val="0000624C"/>
    <w:rsid w:val="00010F36"/>
    <w:rsid w:val="00011C34"/>
    <w:rsid w:val="0001415B"/>
    <w:rsid w:val="000332EC"/>
    <w:rsid w:val="0003771A"/>
    <w:rsid w:val="00037B8B"/>
    <w:rsid w:val="00050F0C"/>
    <w:rsid w:val="000524D0"/>
    <w:rsid w:val="00055672"/>
    <w:rsid w:val="00060C6F"/>
    <w:rsid w:val="000618D3"/>
    <w:rsid w:val="000645A6"/>
    <w:rsid w:val="00065056"/>
    <w:rsid w:val="000654A3"/>
    <w:rsid w:val="000670E6"/>
    <w:rsid w:val="0007148C"/>
    <w:rsid w:val="0009148D"/>
    <w:rsid w:val="00093B89"/>
    <w:rsid w:val="00097C8B"/>
    <w:rsid w:val="000B391B"/>
    <w:rsid w:val="000B7521"/>
    <w:rsid w:val="000C0CCB"/>
    <w:rsid w:val="000C0D04"/>
    <w:rsid w:val="000D183D"/>
    <w:rsid w:val="000E0ED5"/>
    <w:rsid w:val="000F0386"/>
    <w:rsid w:val="000F4E9A"/>
    <w:rsid w:val="00111B41"/>
    <w:rsid w:val="00112B69"/>
    <w:rsid w:val="00115322"/>
    <w:rsid w:val="00126D63"/>
    <w:rsid w:val="001271BF"/>
    <w:rsid w:val="00157C63"/>
    <w:rsid w:val="00165CE6"/>
    <w:rsid w:val="00166080"/>
    <w:rsid w:val="001721F9"/>
    <w:rsid w:val="00173ADF"/>
    <w:rsid w:val="00184811"/>
    <w:rsid w:val="00184F61"/>
    <w:rsid w:val="00192875"/>
    <w:rsid w:val="00197ECA"/>
    <w:rsid w:val="001A1DA9"/>
    <w:rsid w:val="001A2500"/>
    <w:rsid w:val="001A5BD3"/>
    <w:rsid w:val="001B04BA"/>
    <w:rsid w:val="001B13D2"/>
    <w:rsid w:val="001C2BA4"/>
    <w:rsid w:val="001D12DE"/>
    <w:rsid w:val="001D170E"/>
    <w:rsid w:val="001D370C"/>
    <w:rsid w:val="001E3E6F"/>
    <w:rsid w:val="001F3866"/>
    <w:rsid w:val="001F5687"/>
    <w:rsid w:val="00202762"/>
    <w:rsid w:val="002100C2"/>
    <w:rsid w:val="002157FE"/>
    <w:rsid w:val="002161E0"/>
    <w:rsid w:val="00221CD1"/>
    <w:rsid w:val="00223044"/>
    <w:rsid w:val="0022383B"/>
    <w:rsid w:val="00224423"/>
    <w:rsid w:val="00225865"/>
    <w:rsid w:val="00235FB2"/>
    <w:rsid w:val="002365ED"/>
    <w:rsid w:val="002376BE"/>
    <w:rsid w:val="00242399"/>
    <w:rsid w:val="0024705A"/>
    <w:rsid w:val="00254BE9"/>
    <w:rsid w:val="0027377C"/>
    <w:rsid w:val="00281BF2"/>
    <w:rsid w:val="00283FA0"/>
    <w:rsid w:val="002931F2"/>
    <w:rsid w:val="002A0D00"/>
    <w:rsid w:val="002A48DA"/>
    <w:rsid w:val="002A6072"/>
    <w:rsid w:val="002B28D2"/>
    <w:rsid w:val="002B3C03"/>
    <w:rsid w:val="002B4A30"/>
    <w:rsid w:val="002B5BC8"/>
    <w:rsid w:val="002D056C"/>
    <w:rsid w:val="002E0251"/>
    <w:rsid w:val="002E0DB7"/>
    <w:rsid w:val="002E53F8"/>
    <w:rsid w:val="002E75B3"/>
    <w:rsid w:val="002F035B"/>
    <w:rsid w:val="002F4FAE"/>
    <w:rsid w:val="002F4FD7"/>
    <w:rsid w:val="003006DE"/>
    <w:rsid w:val="003033E0"/>
    <w:rsid w:val="003072CA"/>
    <w:rsid w:val="003078CF"/>
    <w:rsid w:val="003116A3"/>
    <w:rsid w:val="0032444E"/>
    <w:rsid w:val="00331D95"/>
    <w:rsid w:val="00334430"/>
    <w:rsid w:val="0034269D"/>
    <w:rsid w:val="0035404C"/>
    <w:rsid w:val="00362058"/>
    <w:rsid w:val="003666A7"/>
    <w:rsid w:val="00371F3B"/>
    <w:rsid w:val="003733BD"/>
    <w:rsid w:val="00373FD9"/>
    <w:rsid w:val="0037589D"/>
    <w:rsid w:val="003824E1"/>
    <w:rsid w:val="00384EEB"/>
    <w:rsid w:val="003864B2"/>
    <w:rsid w:val="003866BD"/>
    <w:rsid w:val="00392547"/>
    <w:rsid w:val="003A40D6"/>
    <w:rsid w:val="003A4E85"/>
    <w:rsid w:val="003B319A"/>
    <w:rsid w:val="003B637B"/>
    <w:rsid w:val="003C23E8"/>
    <w:rsid w:val="003C653F"/>
    <w:rsid w:val="003C7589"/>
    <w:rsid w:val="003D5A73"/>
    <w:rsid w:val="003F0938"/>
    <w:rsid w:val="003F0E1E"/>
    <w:rsid w:val="00405B55"/>
    <w:rsid w:val="004105EC"/>
    <w:rsid w:val="00410A3D"/>
    <w:rsid w:val="004275C9"/>
    <w:rsid w:val="00430984"/>
    <w:rsid w:val="0043702E"/>
    <w:rsid w:val="00462415"/>
    <w:rsid w:val="00464384"/>
    <w:rsid w:val="00477658"/>
    <w:rsid w:val="00487006"/>
    <w:rsid w:val="00493577"/>
    <w:rsid w:val="004A3FC4"/>
    <w:rsid w:val="004A7CB6"/>
    <w:rsid w:val="004B00A4"/>
    <w:rsid w:val="004B32D0"/>
    <w:rsid w:val="004C2550"/>
    <w:rsid w:val="004C37F8"/>
    <w:rsid w:val="004D346F"/>
    <w:rsid w:val="004E4478"/>
    <w:rsid w:val="004E4FA0"/>
    <w:rsid w:val="004F21C9"/>
    <w:rsid w:val="004F2A1B"/>
    <w:rsid w:val="004F5F7C"/>
    <w:rsid w:val="00501528"/>
    <w:rsid w:val="005049E8"/>
    <w:rsid w:val="005107C1"/>
    <w:rsid w:val="00516C79"/>
    <w:rsid w:val="005271A4"/>
    <w:rsid w:val="005448B5"/>
    <w:rsid w:val="0056140F"/>
    <w:rsid w:val="00561D14"/>
    <w:rsid w:val="00563B35"/>
    <w:rsid w:val="005763A1"/>
    <w:rsid w:val="00576ADC"/>
    <w:rsid w:val="00595626"/>
    <w:rsid w:val="00596E81"/>
    <w:rsid w:val="005A2634"/>
    <w:rsid w:val="005A540A"/>
    <w:rsid w:val="005B22D0"/>
    <w:rsid w:val="005B7CE6"/>
    <w:rsid w:val="005C27F2"/>
    <w:rsid w:val="005D0E20"/>
    <w:rsid w:val="005D71C2"/>
    <w:rsid w:val="005E1BDD"/>
    <w:rsid w:val="005F74C6"/>
    <w:rsid w:val="006013A7"/>
    <w:rsid w:val="0060479C"/>
    <w:rsid w:val="00604F07"/>
    <w:rsid w:val="006058C9"/>
    <w:rsid w:val="0061156C"/>
    <w:rsid w:val="00614172"/>
    <w:rsid w:val="00616A83"/>
    <w:rsid w:val="006212F7"/>
    <w:rsid w:val="00622824"/>
    <w:rsid w:val="00632C31"/>
    <w:rsid w:val="00632C52"/>
    <w:rsid w:val="006426D9"/>
    <w:rsid w:val="00650357"/>
    <w:rsid w:val="0065242E"/>
    <w:rsid w:val="006736A1"/>
    <w:rsid w:val="00693C79"/>
    <w:rsid w:val="006A703E"/>
    <w:rsid w:val="006B23DC"/>
    <w:rsid w:val="006B491E"/>
    <w:rsid w:val="006B5EAC"/>
    <w:rsid w:val="006C15D8"/>
    <w:rsid w:val="006C2F13"/>
    <w:rsid w:val="006D39B7"/>
    <w:rsid w:val="006D4CD8"/>
    <w:rsid w:val="006D7A17"/>
    <w:rsid w:val="006E4A3E"/>
    <w:rsid w:val="006F2855"/>
    <w:rsid w:val="006F2C02"/>
    <w:rsid w:val="00706010"/>
    <w:rsid w:val="007105C1"/>
    <w:rsid w:val="00714DA8"/>
    <w:rsid w:val="007170B2"/>
    <w:rsid w:val="007215C4"/>
    <w:rsid w:val="00722107"/>
    <w:rsid w:val="0072258F"/>
    <w:rsid w:val="0072792E"/>
    <w:rsid w:val="00731965"/>
    <w:rsid w:val="00731F50"/>
    <w:rsid w:val="00733C58"/>
    <w:rsid w:val="00740CA3"/>
    <w:rsid w:val="00750493"/>
    <w:rsid w:val="00756E3D"/>
    <w:rsid w:val="00760CB9"/>
    <w:rsid w:val="00762A69"/>
    <w:rsid w:val="00762B60"/>
    <w:rsid w:val="00771391"/>
    <w:rsid w:val="0077240B"/>
    <w:rsid w:val="00776620"/>
    <w:rsid w:val="007810B9"/>
    <w:rsid w:val="00787165"/>
    <w:rsid w:val="00792235"/>
    <w:rsid w:val="007A09C5"/>
    <w:rsid w:val="007A7FDC"/>
    <w:rsid w:val="007B2D8C"/>
    <w:rsid w:val="007C3DE5"/>
    <w:rsid w:val="007C41F7"/>
    <w:rsid w:val="007D490B"/>
    <w:rsid w:val="007E1F77"/>
    <w:rsid w:val="007E6235"/>
    <w:rsid w:val="0081308C"/>
    <w:rsid w:val="008130A4"/>
    <w:rsid w:val="00815BD5"/>
    <w:rsid w:val="00821CA6"/>
    <w:rsid w:val="00826880"/>
    <w:rsid w:val="00826C3F"/>
    <w:rsid w:val="008313EE"/>
    <w:rsid w:val="0083174C"/>
    <w:rsid w:val="00832CF5"/>
    <w:rsid w:val="0083716C"/>
    <w:rsid w:val="00860989"/>
    <w:rsid w:val="008705B6"/>
    <w:rsid w:val="00872FFB"/>
    <w:rsid w:val="00873516"/>
    <w:rsid w:val="00875296"/>
    <w:rsid w:val="008754A1"/>
    <w:rsid w:val="00882ED7"/>
    <w:rsid w:val="00887094"/>
    <w:rsid w:val="008913A7"/>
    <w:rsid w:val="008A1079"/>
    <w:rsid w:val="008B1BF9"/>
    <w:rsid w:val="008B1D5D"/>
    <w:rsid w:val="008B316E"/>
    <w:rsid w:val="008B5036"/>
    <w:rsid w:val="008B5734"/>
    <w:rsid w:val="008B6DE8"/>
    <w:rsid w:val="008B77BC"/>
    <w:rsid w:val="008C629E"/>
    <w:rsid w:val="008D2E80"/>
    <w:rsid w:val="008D3B73"/>
    <w:rsid w:val="008D65BB"/>
    <w:rsid w:val="008D677C"/>
    <w:rsid w:val="008E49DE"/>
    <w:rsid w:val="008E5148"/>
    <w:rsid w:val="008E5428"/>
    <w:rsid w:val="008E63C5"/>
    <w:rsid w:val="008F4A91"/>
    <w:rsid w:val="00903567"/>
    <w:rsid w:val="0091609F"/>
    <w:rsid w:val="0091633C"/>
    <w:rsid w:val="00927885"/>
    <w:rsid w:val="00930D8B"/>
    <w:rsid w:val="00937504"/>
    <w:rsid w:val="009528D1"/>
    <w:rsid w:val="00953378"/>
    <w:rsid w:val="00961C09"/>
    <w:rsid w:val="00966530"/>
    <w:rsid w:val="009742C5"/>
    <w:rsid w:val="00982AEB"/>
    <w:rsid w:val="00982FC9"/>
    <w:rsid w:val="009847C8"/>
    <w:rsid w:val="009855B4"/>
    <w:rsid w:val="009864ED"/>
    <w:rsid w:val="00992B17"/>
    <w:rsid w:val="009977AB"/>
    <w:rsid w:val="009A0F93"/>
    <w:rsid w:val="009A320D"/>
    <w:rsid w:val="009B78F2"/>
    <w:rsid w:val="009C5D81"/>
    <w:rsid w:val="009D28F3"/>
    <w:rsid w:val="009E27A7"/>
    <w:rsid w:val="009F03F5"/>
    <w:rsid w:val="009F0E62"/>
    <w:rsid w:val="009F0F4B"/>
    <w:rsid w:val="009F775A"/>
    <w:rsid w:val="009F7C08"/>
    <w:rsid w:val="00A053E0"/>
    <w:rsid w:val="00A07070"/>
    <w:rsid w:val="00A10BDA"/>
    <w:rsid w:val="00A159DD"/>
    <w:rsid w:val="00A1785B"/>
    <w:rsid w:val="00A2372C"/>
    <w:rsid w:val="00A24C87"/>
    <w:rsid w:val="00A31018"/>
    <w:rsid w:val="00A31D29"/>
    <w:rsid w:val="00A50857"/>
    <w:rsid w:val="00A57FCF"/>
    <w:rsid w:val="00A62396"/>
    <w:rsid w:val="00A6285C"/>
    <w:rsid w:val="00A6512B"/>
    <w:rsid w:val="00A713EE"/>
    <w:rsid w:val="00A72BE5"/>
    <w:rsid w:val="00A80BB0"/>
    <w:rsid w:val="00A86F6A"/>
    <w:rsid w:val="00A905E3"/>
    <w:rsid w:val="00A92735"/>
    <w:rsid w:val="00A93945"/>
    <w:rsid w:val="00AA40E4"/>
    <w:rsid w:val="00AA5AD3"/>
    <w:rsid w:val="00AA6399"/>
    <w:rsid w:val="00AC26D3"/>
    <w:rsid w:val="00AC7101"/>
    <w:rsid w:val="00AD130C"/>
    <w:rsid w:val="00AE1765"/>
    <w:rsid w:val="00AE2E25"/>
    <w:rsid w:val="00AE5FF4"/>
    <w:rsid w:val="00AE67C5"/>
    <w:rsid w:val="00AF2FA2"/>
    <w:rsid w:val="00AF52A6"/>
    <w:rsid w:val="00B2404B"/>
    <w:rsid w:val="00B366F5"/>
    <w:rsid w:val="00B46267"/>
    <w:rsid w:val="00B61B6A"/>
    <w:rsid w:val="00B64314"/>
    <w:rsid w:val="00B819F8"/>
    <w:rsid w:val="00B843D6"/>
    <w:rsid w:val="00B950DB"/>
    <w:rsid w:val="00BA3692"/>
    <w:rsid w:val="00BA465D"/>
    <w:rsid w:val="00BA5FF5"/>
    <w:rsid w:val="00BA6DD8"/>
    <w:rsid w:val="00BB781F"/>
    <w:rsid w:val="00BD168C"/>
    <w:rsid w:val="00BD6929"/>
    <w:rsid w:val="00BE6B23"/>
    <w:rsid w:val="00C0345A"/>
    <w:rsid w:val="00C16EFF"/>
    <w:rsid w:val="00C22F4A"/>
    <w:rsid w:val="00C3265C"/>
    <w:rsid w:val="00C36F5A"/>
    <w:rsid w:val="00C47D07"/>
    <w:rsid w:val="00C510FC"/>
    <w:rsid w:val="00C56926"/>
    <w:rsid w:val="00C575A8"/>
    <w:rsid w:val="00C60A05"/>
    <w:rsid w:val="00C63361"/>
    <w:rsid w:val="00C63AC4"/>
    <w:rsid w:val="00C63BC0"/>
    <w:rsid w:val="00C678D6"/>
    <w:rsid w:val="00C74BB0"/>
    <w:rsid w:val="00C830D6"/>
    <w:rsid w:val="00C91B4F"/>
    <w:rsid w:val="00CA02BC"/>
    <w:rsid w:val="00CA38A9"/>
    <w:rsid w:val="00CA6176"/>
    <w:rsid w:val="00CA7C37"/>
    <w:rsid w:val="00CF0F92"/>
    <w:rsid w:val="00CF66B7"/>
    <w:rsid w:val="00D01E64"/>
    <w:rsid w:val="00D030C1"/>
    <w:rsid w:val="00D03E14"/>
    <w:rsid w:val="00D07BAA"/>
    <w:rsid w:val="00D11782"/>
    <w:rsid w:val="00D13DA3"/>
    <w:rsid w:val="00D1768C"/>
    <w:rsid w:val="00D213EF"/>
    <w:rsid w:val="00D30E5D"/>
    <w:rsid w:val="00D36A7A"/>
    <w:rsid w:val="00D43B6A"/>
    <w:rsid w:val="00D60EAB"/>
    <w:rsid w:val="00D66910"/>
    <w:rsid w:val="00D846CB"/>
    <w:rsid w:val="00D85867"/>
    <w:rsid w:val="00D91771"/>
    <w:rsid w:val="00D93A1D"/>
    <w:rsid w:val="00DA04CA"/>
    <w:rsid w:val="00DB0067"/>
    <w:rsid w:val="00DD005D"/>
    <w:rsid w:val="00DF6BE5"/>
    <w:rsid w:val="00DF7C09"/>
    <w:rsid w:val="00E04C3A"/>
    <w:rsid w:val="00E21ACD"/>
    <w:rsid w:val="00E26A78"/>
    <w:rsid w:val="00E30B09"/>
    <w:rsid w:val="00E32A3B"/>
    <w:rsid w:val="00E37685"/>
    <w:rsid w:val="00E4108A"/>
    <w:rsid w:val="00E416D3"/>
    <w:rsid w:val="00E4464E"/>
    <w:rsid w:val="00E44F58"/>
    <w:rsid w:val="00E45956"/>
    <w:rsid w:val="00E525C1"/>
    <w:rsid w:val="00E644CD"/>
    <w:rsid w:val="00E670C2"/>
    <w:rsid w:val="00E6727E"/>
    <w:rsid w:val="00E708EB"/>
    <w:rsid w:val="00E8118E"/>
    <w:rsid w:val="00E819F0"/>
    <w:rsid w:val="00EA1DF2"/>
    <w:rsid w:val="00EA1EDF"/>
    <w:rsid w:val="00EA1F6E"/>
    <w:rsid w:val="00EA59F0"/>
    <w:rsid w:val="00EB2108"/>
    <w:rsid w:val="00EC068C"/>
    <w:rsid w:val="00EC0B8D"/>
    <w:rsid w:val="00EC3685"/>
    <w:rsid w:val="00EC4D10"/>
    <w:rsid w:val="00ED7FAC"/>
    <w:rsid w:val="00EF34E8"/>
    <w:rsid w:val="00F01572"/>
    <w:rsid w:val="00F033D5"/>
    <w:rsid w:val="00F03AE0"/>
    <w:rsid w:val="00F0463E"/>
    <w:rsid w:val="00F0740D"/>
    <w:rsid w:val="00F11118"/>
    <w:rsid w:val="00F1351B"/>
    <w:rsid w:val="00F140A4"/>
    <w:rsid w:val="00F168F0"/>
    <w:rsid w:val="00F17CF7"/>
    <w:rsid w:val="00F26A2B"/>
    <w:rsid w:val="00F6490F"/>
    <w:rsid w:val="00F66A26"/>
    <w:rsid w:val="00F77B84"/>
    <w:rsid w:val="00F81068"/>
    <w:rsid w:val="00F83BF3"/>
    <w:rsid w:val="00F87329"/>
    <w:rsid w:val="00F87FBA"/>
    <w:rsid w:val="00F918A9"/>
    <w:rsid w:val="00F9332A"/>
    <w:rsid w:val="00F977AC"/>
    <w:rsid w:val="00FA3E91"/>
    <w:rsid w:val="00FA5036"/>
    <w:rsid w:val="00FB0BA7"/>
    <w:rsid w:val="00FB3F35"/>
    <w:rsid w:val="00FB6267"/>
    <w:rsid w:val="00FB6CA5"/>
    <w:rsid w:val="00FC1983"/>
    <w:rsid w:val="00FE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F3D913-E306-42BD-B5C8-52520DE9D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33C58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8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8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618D3"/>
    <w:pPr>
      <w:ind w:left="720"/>
      <w:contextualSpacing/>
    </w:pPr>
  </w:style>
  <w:style w:type="paragraph" w:customStyle="1" w:styleId="ConsPlusTitle">
    <w:name w:val="ConsPlusTitle"/>
    <w:rsid w:val="000618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0"/>
    <w:uiPriority w:val="99"/>
    <w:unhideWhenUsed/>
    <w:rsid w:val="00A80BB0"/>
    <w:rPr>
      <w:color w:val="0000FF" w:themeColor="hyperlink"/>
      <w:u w:val="single"/>
    </w:rPr>
  </w:style>
  <w:style w:type="paragraph" w:customStyle="1" w:styleId="ConsPlusNormal">
    <w:name w:val="ConsPlusNormal"/>
    <w:rsid w:val="007871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9A320D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733C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A053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9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a-service.scli.ru:8080/rnla-links/ws/content/act/bba0bfb1-06c7-4e50-a8d3-fe1045784bf1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la-service.scli.ru:8080/rnla-links/ws/content/act/bba0bfb1-06c7-4e50-a8d3-fe1045784bf1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nla-service.scli.ru:8080/rnla-links/ws/content/act/bba0bfb1-06c7-4e50-a8d3-fe1045784bf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la-service.scli.ru:8080/rnla-links/ws/content/act/bba0bfb1-06c7-4e50-a8d3-fe1045784bf1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B89AF-90FF-4791-B008-428C6BA54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1947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</cp:revision>
  <cp:lastPrinted>2021-08-04T09:48:00Z</cp:lastPrinted>
  <dcterms:created xsi:type="dcterms:W3CDTF">2021-08-04T10:50:00Z</dcterms:created>
  <dcterms:modified xsi:type="dcterms:W3CDTF">2021-08-04T10:50:00Z</dcterms:modified>
</cp:coreProperties>
</file>