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2" w:type="dxa"/>
        <w:tblLook w:val="01E0" w:firstRow="1" w:lastRow="1" w:firstColumn="1" w:lastColumn="1" w:noHBand="0" w:noVBand="0"/>
      </w:tblPr>
      <w:tblGrid>
        <w:gridCol w:w="9482"/>
      </w:tblGrid>
      <w:tr w:rsidR="00E63D64" w:rsidRPr="006A357E" w:rsidTr="007B2853">
        <w:tc>
          <w:tcPr>
            <w:tcW w:w="9482" w:type="dxa"/>
            <w:shd w:val="clear" w:color="auto" w:fill="auto"/>
          </w:tcPr>
          <w:p w:rsidR="00E63D64" w:rsidRPr="006A357E" w:rsidRDefault="00E63D64" w:rsidP="007B2853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Приложение </w:t>
            </w:r>
            <w:r w:rsidRPr="006A3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proofErr w:type="gramEnd"/>
          </w:p>
          <w:p w:rsidR="00E63D64" w:rsidRDefault="00E63D64" w:rsidP="007B2853">
            <w:pPr>
              <w:jc w:val="right"/>
              <w:rPr>
                <w:sz w:val="28"/>
                <w:szCs w:val="28"/>
              </w:rPr>
            </w:pPr>
            <w:r w:rsidRPr="006A357E">
              <w:rPr>
                <w:sz w:val="28"/>
                <w:szCs w:val="28"/>
              </w:rPr>
              <w:t xml:space="preserve">к письму </w:t>
            </w:r>
            <w:r>
              <w:rPr>
                <w:sz w:val="28"/>
                <w:szCs w:val="28"/>
              </w:rPr>
              <w:t xml:space="preserve">администрации </w:t>
            </w:r>
          </w:p>
          <w:p w:rsidR="00E63D64" w:rsidRPr="006A357E" w:rsidRDefault="00E63D64" w:rsidP="007B285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</w:tr>
      <w:tr w:rsidR="00E63D64" w:rsidRPr="006A357E" w:rsidTr="007B2853">
        <w:tc>
          <w:tcPr>
            <w:tcW w:w="9482" w:type="dxa"/>
            <w:shd w:val="clear" w:color="auto" w:fill="auto"/>
          </w:tcPr>
          <w:p w:rsidR="00E63D64" w:rsidRPr="006A357E" w:rsidRDefault="00E63D64" w:rsidP="007B28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A357E">
              <w:rPr>
                <w:sz w:val="28"/>
                <w:szCs w:val="28"/>
              </w:rPr>
              <w:t xml:space="preserve">от   </w:t>
            </w:r>
            <w:r>
              <w:rPr>
                <w:sz w:val="28"/>
                <w:szCs w:val="28"/>
              </w:rPr>
              <w:t>___________</w:t>
            </w:r>
            <w:r w:rsidRPr="006A357E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 xml:space="preserve"> ________</w:t>
            </w:r>
          </w:p>
        </w:tc>
      </w:tr>
    </w:tbl>
    <w:p w:rsidR="00E63D64" w:rsidRDefault="00E63D64" w:rsidP="00E63D64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EE6479" w:rsidRPr="00D87BC6" w:rsidRDefault="00EE6479" w:rsidP="00EE6479">
      <w:pPr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EE6479" w:rsidRPr="00D87BC6" w:rsidRDefault="00EE6479" w:rsidP="00EE6479">
      <w:pPr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  <w:proofErr w:type="spellStart"/>
      <w:r w:rsidRPr="00D87BC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87BC6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EE6479" w:rsidRPr="00D87BC6" w:rsidRDefault="00EE6479" w:rsidP="00EE6479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СОБРАНИЕ ПРЕДСТАВИТЕЛЕЙ</w:t>
      </w:r>
    </w:p>
    <w:p w:rsidR="00EE6479" w:rsidRPr="00D87BC6" w:rsidRDefault="00EE6479" w:rsidP="00EE6479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ЩЕКИНСКОГО РАЙОНА</w:t>
      </w:r>
    </w:p>
    <w:p w:rsidR="00EE6479" w:rsidRPr="00D87BC6" w:rsidRDefault="00EE6479" w:rsidP="00EE6479">
      <w:pPr>
        <w:rPr>
          <w:rFonts w:ascii="PT Astra Serif" w:hAnsi="PT Astra Serif"/>
          <w:b/>
          <w:sz w:val="26"/>
          <w:szCs w:val="26"/>
        </w:rPr>
      </w:pPr>
      <w:r w:rsidRPr="00D87BC6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102869</wp:posOffset>
                </wp:positionV>
                <wp:extent cx="62865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02219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8.1pt" to="4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YTQIAAFkEAAAOAAAAZHJzL2Uyb0RvYy54bWysVM2O0zAQviPxDlbu3SSlG7r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" o:allowincell="f" strokeweight="1.5pt"/>
            </w:pict>
          </mc:Fallback>
        </mc:AlternateContent>
      </w:r>
    </w:p>
    <w:p w:rsidR="00EE6479" w:rsidRPr="00D87BC6" w:rsidRDefault="00E63D64" w:rsidP="00EE6479">
      <w:pPr>
        <w:rPr>
          <w:rFonts w:ascii="PT Astra Serif" w:hAnsi="PT Astra Serif"/>
          <w:b/>
          <w:sz w:val="20"/>
          <w:szCs w:val="20"/>
        </w:rPr>
      </w:pPr>
      <w:r w:rsidRPr="00D87BC6">
        <w:rPr>
          <w:rFonts w:ascii="PT Astra Serif" w:hAnsi="PT Astra Serif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883920" cy="1013460"/>
            <wp:effectExtent l="0" t="0" r="0" b="0"/>
            <wp:wrapTopAndBottom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E6479" w:rsidRPr="00D87BC6">
        <w:rPr>
          <w:rFonts w:ascii="PT Astra Serif" w:hAnsi="PT Astra Serif"/>
          <w:b/>
          <w:sz w:val="20"/>
          <w:szCs w:val="20"/>
        </w:rPr>
        <w:t>301240,  РОССИЙСКАЯ</w:t>
      </w:r>
      <w:proofErr w:type="gramEnd"/>
      <w:r w:rsidR="00EE6479" w:rsidRPr="00D87BC6">
        <w:rPr>
          <w:rFonts w:ascii="PT Astra Serif" w:hAnsi="PT Astra Serif"/>
          <w:b/>
          <w:sz w:val="20"/>
          <w:szCs w:val="20"/>
        </w:rPr>
        <w:t xml:space="preserve"> ФЕДЕРАЦИЯ, ТУЛЬСКАЯ ОБЛАСТЬ,  г. ЩЕКИНО, ул. ШАХТЕРСКАЯ, 11 </w:t>
      </w:r>
    </w:p>
    <w:p w:rsidR="00EE6479" w:rsidRPr="00D87BC6" w:rsidRDefault="00EE6479" w:rsidP="00E63D64">
      <w:pPr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80644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DC235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6.35pt" to="48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Xe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" o:allowincell="f" strokeweight="1.5pt"/>
            </w:pict>
          </mc:Fallback>
        </mc:AlternateContent>
      </w:r>
    </w:p>
    <w:p w:rsidR="00EE6479" w:rsidRPr="00D87BC6" w:rsidRDefault="00EE6479" w:rsidP="00EE6479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От ________________                                                                      №___________</w:t>
      </w:r>
    </w:p>
    <w:p w:rsidR="00EE6479" w:rsidRPr="00D87BC6" w:rsidRDefault="00EE6479" w:rsidP="00EE6479">
      <w:pPr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EE6479" w:rsidRPr="00D87BC6" w:rsidRDefault="00EE6479" w:rsidP="00EE6479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  <w:r w:rsidRPr="00D87BC6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EE6479" w:rsidRPr="00D87BC6" w:rsidRDefault="00EE6479" w:rsidP="00EE6479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EE6479" w:rsidRPr="00D87BC6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Собрания </w:t>
      </w:r>
    </w:p>
    <w:p w:rsidR="00EE6479" w:rsidRPr="00D87BC6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 xml:space="preserve">представителей </w:t>
      </w:r>
      <w:proofErr w:type="spellStart"/>
      <w:r w:rsidRPr="00D87BC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b/>
          <w:sz w:val="28"/>
          <w:szCs w:val="28"/>
        </w:rPr>
        <w:t xml:space="preserve"> района от </w:t>
      </w:r>
      <w:r>
        <w:rPr>
          <w:rFonts w:ascii="PT Astra Serif" w:hAnsi="PT Astra Serif"/>
          <w:b/>
          <w:sz w:val="28"/>
          <w:szCs w:val="28"/>
        </w:rPr>
        <w:t>29.05.2013</w:t>
      </w:r>
      <w:r w:rsidRPr="00D87BC6">
        <w:rPr>
          <w:rFonts w:ascii="PT Astra Serif" w:hAnsi="PT Astra Serif"/>
          <w:b/>
          <w:sz w:val="28"/>
          <w:szCs w:val="28"/>
        </w:rPr>
        <w:t xml:space="preserve"> № </w:t>
      </w:r>
      <w:r>
        <w:rPr>
          <w:rFonts w:ascii="PT Astra Serif" w:hAnsi="PT Astra Serif"/>
          <w:b/>
          <w:sz w:val="28"/>
          <w:szCs w:val="28"/>
        </w:rPr>
        <w:t>51/550</w:t>
      </w:r>
      <w:r w:rsidRPr="00D87BC6">
        <w:rPr>
          <w:rFonts w:ascii="PT Astra Serif" w:hAnsi="PT Astra Serif"/>
          <w:b/>
          <w:sz w:val="28"/>
          <w:szCs w:val="28"/>
        </w:rPr>
        <w:t xml:space="preserve"> </w:t>
      </w:r>
    </w:p>
    <w:p w:rsidR="00EE6479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Об утверждении порядка дополнительного использования</w:t>
      </w:r>
      <w:r w:rsidRPr="00D87BC6">
        <w:rPr>
          <w:rFonts w:ascii="PT Astra Serif" w:hAnsi="PT Astra Serif"/>
          <w:b/>
          <w:sz w:val="28"/>
          <w:szCs w:val="28"/>
        </w:rPr>
        <w:t xml:space="preserve"> </w:t>
      </w:r>
    </w:p>
    <w:p w:rsidR="00EE6479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собственных материальных ресурсов и финансовых средств </w:t>
      </w:r>
    </w:p>
    <w:p w:rsidR="00EE6479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D87BC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87BC6">
        <w:rPr>
          <w:rFonts w:ascii="PT Astra Serif" w:hAnsi="PT Astra Serif"/>
          <w:b/>
          <w:sz w:val="28"/>
          <w:szCs w:val="28"/>
        </w:rPr>
        <w:t xml:space="preserve"> район </w:t>
      </w:r>
      <w:r>
        <w:rPr>
          <w:rFonts w:ascii="PT Astra Serif" w:hAnsi="PT Astra Serif"/>
          <w:b/>
          <w:sz w:val="28"/>
          <w:szCs w:val="28"/>
        </w:rPr>
        <w:t>для</w:t>
      </w:r>
    </w:p>
    <w:p w:rsidR="00EE6479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осуществления переданных ему отдельных полномочий (или </w:t>
      </w:r>
    </w:p>
    <w:p w:rsidR="00EE6479" w:rsidRPr="00D87BC6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части полномочий от поселений, входящих в состав территории </w:t>
      </w:r>
    </w:p>
    <w:p w:rsidR="00EE6479" w:rsidRPr="00D87BC6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  <w:r w:rsidR="001A5D79">
        <w:rPr>
          <w:rFonts w:ascii="PT Astra Serif" w:hAnsi="PT Astra Serif"/>
          <w:b/>
          <w:sz w:val="28"/>
          <w:szCs w:val="28"/>
        </w:rPr>
        <w:t>)</w:t>
      </w:r>
      <w:r w:rsidRPr="00D87BC6">
        <w:rPr>
          <w:rFonts w:ascii="PT Astra Serif" w:hAnsi="PT Astra Serif"/>
          <w:b/>
          <w:sz w:val="28"/>
          <w:szCs w:val="28"/>
        </w:rPr>
        <w:t>»</w:t>
      </w:r>
    </w:p>
    <w:p w:rsidR="00EE6479" w:rsidRPr="00D87BC6" w:rsidRDefault="00EE6479" w:rsidP="00EE6479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EE6479" w:rsidRPr="00D87BC6" w:rsidRDefault="00EE6479" w:rsidP="00EE6479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Рассмотрев представленные администрацией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 материалы по внесению изменений в </w:t>
      </w:r>
      <w:r w:rsidRPr="00EE6479">
        <w:rPr>
          <w:rFonts w:ascii="PT Astra Serif" w:hAnsi="PT Astra Serif"/>
          <w:sz w:val="28"/>
          <w:szCs w:val="28"/>
        </w:rPr>
        <w:t xml:space="preserve"> решение Собрания представителей </w:t>
      </w:r>
      <w:proofErr w:type="spellStart"/>
      <w:r w:rsidRPr="00EE6479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E6479">
        <w:rPr>
          <w:rFonts w:ascii="PT Astra Serif" w:hAnsi="PT Astra Serif"/>
          <w:sz w:val="28"/>
          <w:szCs w:val="28"/>
        </w:rPr>
        <w:t xml:space="preserve"> района от 29.05.2013 № 51/550 «Об утверждении порядка дополнительного использования собственных материальных ресурсов и финансовых средств муниципального образования </w:t>
      </w:r>
      <w:proofErr w:type="spellStart"/>
      <w:r w:rsidRPr="00EE647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E6479">
        <w:rPr>
          <w:rFonts w:ascii="PT Astra Serif" w:hAnsi="PT Astra Serif"/>
          <w:sz w:val="28"/>
          <w:szCs w:val="28"/>
        </w:rPr>
        <w:t xml:space="preserve"> район для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EE6479">
        <w:rPr>
          <w:rFonts w:ascii="PT Astra Serif" w:hAnsi="PT Astra Serif"/>
          <w:sz w:val="28"/>
          <w:szCs w:val="28"/>
        </w:rPr>
        <w:t xml:space="preserve">осуществления переданных ему отдельных полномочий (или части полномочий от поселений, входящих в состав территории муниципального образования </w:t>
      </w:r>
      <w:proofErr w:type="spellStart"/>
      <w:r w:rsidRPr="00EE647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E6479">
        <w:rPr>
          <w:rFonts w:ascii="PT Astra Serif" w:hAnsi="PT Astra Serif"/>
          <w:sz w:val="28"/>
          <w:szCs w:val="28"/>
        </w:rPr>
        <w:t xml:space="preserve"> район</w:t>
      </w:r>
      <w:r w:rsidR="001A5D79">
        <w:rPr>
          <w:rFonts w:ascii="PT Astra Serif" w:hAnsi="PT Astra Serif"/>
          <w:sz w:val="28"/>
          <w:szCs w:val="28"/>
        </w:rPr>
        <w:t>)</w:t>
      </w:r>
      <w:r w:rsidRPr="00EE6479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="00317E12">
        <w:rPr>
          <w:rFonts w:ascii="PT Astra Serif" w:hAnsi="PT Astra Serif"/>
          <w:sz w:val="28"/>
          <w:szCs w:val="28"/>
        </w:rPr>
        <w:t>(далее – Решение)</w:t>
      </w:r>
      <w:r w:rsidR="00317E12" w:rsidRPr="00406EA5">
        <w:t xml:space="preserve"> </w:t>
      </w:r>
      <w:r w:rsidRPr="00D87BC6">
        <w:rPr>
          <w:rFonts w:ascii="PT Astra Serif" w:hAnsi="PT Astra Serif"/>
          <w:sz w:val="28"/>
          <w:szCs w:val="28"/>
        </w:rPr>
        <w:t xml:space="preserve">Собрание представителей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 РЕШИЛО:</w:t>
      </w:r>
    </w:p>
    <w:p w:rsidR="005571E7" w:rsidRDefault="00EE6479" w:rsidP="005571E7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1. Внести в </w:t>
      </w:r>
      <w:proofErr w:type="gramStart"/>
      <w:r w:rsidR="00317E12">
        <w:rPr>
          <w:rFonts w:ascii="PT Astra Serif" w:hAnsi="PT Astra Serif"/>
          <w:sz w:val="28"/>
          <w:szCs w:val="28"/>
        </w:rPr>
        <w:t>Решение</w:t>
      </w:r>
      <w:r w:rsidRPr="00D87BC6">
        <w:rPr>
          <w:rFonts w:ascii="PT Astra Serif" w:hAnsi="PT Astra Serif"/>
          <w:sz w:val="28"/>
          <w:szCs w:val="28"/>
        </w:rPr>
        <w:t xml:space="preserve"> </w:t>
      </w:r>
      <w:r w:rsidR="005571E7" w:rsidRPr="005571E7">
        <w:rPr>
          <w:rFonts w:ascii="PT Astra Serif" w:hAnsi="PT Astra Serif"/>
          <w:sz w:val="28"/>
          <w:szCs w:val="28"/>
        </w:rPr>
        <w:t xml:space="preserve"> следующие</w:t>
      </w:r>
      <w:proofErr w:type="gramEnd"/>
      <w:r w:rsidR="005571E7" w:rsidRPr="005571E7">
        <w:rPr>
          <w:rFonts w:ascii="PT Astra Serif" w:hAnsi="PT Astra Serif"/>
          <w:sz w:val="28"/>
          <w:szCs w:val="28"/>
        </w:rPr>
        <w:t xml:space="preserve"> изменения</w:t>
      </w:r>
      <w:r w:rsidR="005571E7">
        <w:rPr>
          <w:rFonts w:ascii="PT Astra Serif" w:hAnsi="PT Astra Serif"/>
          <w:sz w:val="28"/>
          <w:szCs w:val="28"/>
        </w:rPr>
        <w:t>:</w:t>
      </w:r>
      <w:r w:rsidR="005571E7" w:rsidRPr="005571E7">
        <w:rPr>
          <w:rFonts w:ascii="PT Astra Serif" w:hAnsi="PT Astra Serif"/>
          <w:sz w:val="28"/>
          <w:szCs w:val="28"/>
        </w:rPr>
        <w:t xml:space="preserve"> </w:t>
      </w:r>
    </w:p>
    <w:p w:rsidR="00317E12" w:rsidRDefault="00EE6479" w:rsidP="006F3EE2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lastRenderedPageBreak/>
        <w:t xml:space="preserve">1.1. </w:t>
      </w:r>
      <w:r w:rsidR="00317E12">
        <w:rPr>
          <w:rFonts w:ascii="PT Astra Serif" w:hAnsi="PT Astra Serif"/>
          <w:sz w:val="28"/>
          <w:szCs w:val="28"/>
        </w:rPr>
        <w:t>Пункт 6 приложения к Решению изложить в следующей редакции:</w:t>
      </w:r>
    </w:p>
    <w:p w:rsidR="00EE6479" w:rsidRPr="00D87BC6" w:rsidRDefault="00317E12" w:rsidP="00EE6479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67D0B">
        <w:rPr>
          <w:rFonts w:ascii="PT Astra Serif" w:hAnsi="PT Astra Serif"/>
          <w:sz w:val="28"/>
          <w:szCs w:val="28"/>
        </w:rPr>
        <w:t xml:space="preserve">6. Финансирование расходов осуществляется </w:t>
      </w:r>
      <w:r w:rsidR="00E63D64">
        <w:rPr>
          <w:rFonts w:ascii="PT Astra Serif" w:hAnsi="PT Astra Serif"/>
          <w:sz w:val="28"/>
          <w:szCs w:val="28"/>
        </w:rPr>
        <w:t>в пределах,</w:t>
      </w:r>
      <w:r w:rsidR="00C67D0B">
        <w:rPr>
          <w:rFonts w:ascii="PT Astra Serif" w:hAnsi="PT Astra Serif"/>
          <w:sz w:val="28"/>
          <w:szCs w:val="28"/>
        </w:rPr>
        <w:t xml:space="preserve"> предусмотренных в бюджете </w:t>
      </w:r>
      <w:r w:rsidR="0001022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01022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10223">
        <w:rPr>
          <w:rFonts w:ascii="PT Astra Serif" w:hAnsi="PT Astra Serif"/>
          <w:sz w:val="28"/>
          <w:szCs w:val="28"/>
        </w:rPr>
        <w:t xml:space="preserve"> район</w:t>
      </w:r>
      <w:r w:rsidR="00C67D0B">
        <w:rPr>
          <w:rFonts w:ascii="PT Astra Serif" w:hAnsi="PT Astra Serif"/>
          <w:sz w:val="28"/>
          <w:szCs w:val="28"/>
        </w:rPr>
        <w:t xml:space="preserve"> дополнительных финансовых средств муниципального образования </w:t>
      </w:r>
      <w:proofErr w:type="spellStart"/>
      <w:r w:rsidR="00C67D0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67D0B">
        <w:rPr>
          <w:rFonts w:ascii="PT Astra Serif" w:hAnsi="PT Astra Serif"/>
          <w:sz w:val="28"/>
          <w:szCs w:val="28"/>
        </w:rPr>
        <w:t xml:space="preserve"> район на осуществление переданных ему полномочий </w:t>
      </w:r>
      <w:r w:rsidR="001B634C">
        <w:rPr>
          <w:rFonts w:ascii="PT Astra Serif" w:hAnsi="PT Astra Serif"/>
          <w:sz w:val="28"/>
          <w:szCs w:val="28"/>
        </w:rPr>
        <w:t xml:space="preserve">в соответствии с </w:t>
      </w:r>
      <w:r w:rsidR="00010223">
        <w:rPr>
          <w:rFonts w:ascii="PT Astra Serif" w:hAnsi="PT Astra Serif"/>
          <w:sz w:val="28"/>
          <w:szCs w:val="28"/>
        </w:rPr>
        <w:t>действующим законодательством.»</w:t>
      </w:r>
    </w:p>
    <w:p w:rsidR="009B022C" w:rsidRPr="00E06B66" w:rsidRDefault="0064067B" w:rsidP="009B022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B022C" w:rsidRPr="00E06B66">
        <w:rPr>
          <w:rFonts w:ascii="PT Astra Serif" w:hAnsi="PT Astra Serif"/>
          <w:sz w:val="28"/>
          <w:szCs w:val="28"/>
        </w:rPr>
        <w:t>. Настоящее решение опубликовать в официальном печатном издании – информационном бюллетене «</w:t>
      </w:r>
      <w:proofErr w:type="spellStart"/>
      <w:r w:rsidR="009B022C" w:rsidRPr="00E06B6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B022C" w:rsidRPr="00E06B66">
        <w:rPr>
          <w:rFonts w:ascii="PT Astra Serif" w:hAnsi="PT Astra Serif"/>
          <w:sz w:val="28"/>
          <w:szCs w:val="28"/>
        </w:rPr>
        <w:t xml:space="preserve"> муниципальный вестник» и в официальном сетевом издании в сети «Интернет» по адресу: </w:t>
      </w:r>
      <w:hyperlink r:id="rId7" w:history="1">
        <w:r w:rsidR="009B022C" w:rsidRPr="00E06B66">
          <w:rPr>
            <w:rStyle w:val="a9"/>
            <w:rFonts w:ascii="PT Astra Serif" w:hAnsi="PT Astra Serif"/>
            <w:sz w:val="28"/>
            <w:szCs w:val="28"/>
          </w:rPr>
          <w:t>http://</w:t>
        </w:r>
        <w:proofErr w:type="spellStart"/>
        <w:r w:rsidR="009B022C" w:rsidRPr="00E06B66">
          <w:rPr>
            <w:rStyle w:val="a9"/>
            <w:rFonts w:ascii="PT Astra Serif" w:hAnsi="PT Astra Serif"/>
            <w:sz w:val="28"/>
            <w:szCs w:val="28"/>
            <w:lang w:val="en-US"/>
          </w:rPr>
          <w:t>npa</w:t>
        </w:r>
        <w:proofErr w:type="spellEnd"/>
        <w:r w:rsidR="009B022C" w:rsidRPr="00E06B66">
          <w:rPr>
            <w:rStyle w:val="a9"/>
            <w:rFonts w:ascii="PT Astra Serif" w:hAnsi="PT Astra Serif"/>
            <w:sz w:val="28"/>
            <w:szCs w:val="28"/>
          </w:rPr>
          <w:t>-schekino.ru</w:t>
        </w:r>
      </w:hyperlink>
      <w:r w:rsidR="009B022C" w:rsidRPr="00E06B66">
        <w:rPr>
          <w:rFonts w:ascii="PT Astra Serif" w:hAnsi="PT Astra Serif"/>
          <w:sz w:val="28"/>
          <w:szCs w:val="28"/>
        </w:rPr>
        <w:t xml:space="preserve">., а также разместить на официальном Портале муниципального образования </w:t>
      </w:r>
      <w:proofErr w:type="spellStart"/>
      <w:r w:rsidR="009B022C" w:rsidRPr="00E06B6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B022C" w:rsidRPr="00E06B66">
        <w:rPr>
          <w:rFonts w:ascii="PT Astra Serif" w:hAnsi="PT Astra Serif"/>
          <w:sz w:val="28"/>
          <w:szCs w:val="28"/>
        </w:rPr>
        <w:t xml:space="preserve"> район.</w:t>
      </w:r>
    </w:p>
    <w:p w:rsidR="009B022C" w:rsidRPr="00E06B66" w:rsidRDefault="0064067B" w:rsidP="009B022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B022C" w:rsidRPr="00E06B66">
        <w:rPr>
          <w:rFonts w:ascii="PT Astra Serif" w:hAnsi="PT Astra Serif"/>
          <w:sz w:val="28"/>
          <w:szCs w:val="28"/>
        </w:rPr>
        <w:t>. Настоящее решение вступает в силу со дня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64067B">
        <w:rPr>
          <w:rFonts w:ascii="PT Astra Serif" w:hAnsi="PT Astra Serif"/>
          <w:sz w:val="28"/>
          <w:szCs w:val="28"/>
        </w:rPr>
        <w:t>и распространяется на правоотношения возникшие с 1 января 2019 года.</w:t>
      </w:r>
      <w:bookmarkStart w:id="0" w:name="_GoBack"/>
      <w:bookmarkEnd w:id="0"/>
    </w:p>
    <w:p w:rsidR="00EE6479" w:rsidRPr="00D87BC6" w:rsidRDefault="00EE6479" w:rsidP="00EE6479">
      <w:pPr>
        <w:autoSpaceDE w:val="0"/>
        <w:autoSpaceDN w:val="0"/>
        <w:ind w:firstLine="720"/>
        <w:jc w:val="both"/>
        <w:rPr>
          <w:rFonts w:ascii="PT Astra Serif" w:hAnsi="PT Astra Serif"/>
        </w:rPr>
      </w:pPr>
    </w:p>
    <w:p w:rsidR="00EE6479" w:rsidRPr="00D87BC6" w:rsidRDefault="00EE6479" w:rsidP="00EE6479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72"/>
        <w:gridCol w:w="3983"/>
      </w:tblGrid>
      <w:tr w:rsidR="00EE6479" w:rsidRPr="00D87BC6" w:rsidTr="00994589">
        <w:tc>
          <w:tcPr>
            <w:tcW w:w="2871" w:type="pct"/>
          </w:tcPr>
          <w:p w:rsidR="00EE6479" w:rsidRPr="00D87BC6" w:rsidRDefault="00EE6479" w:rsidP="00994589">
            <w:pPr>
              <w:autoSpaceDE w:val="0"/>
              <w:autoSpaceDN w:val="0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proofErr w:type="spellStart"/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района –</w:t>
            </w:r>
          </w:p>
          <w:p w:rsidR="00EE6479" w:rsidRPr="00D87BC6" w:rsidRDefault="00EE6479" w:rsidP="0099458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EE6479" w:rsidRPr="00D87BC6" w:rsidRDefault="00EE6479" w:rsidP="0099458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129" w:type="pct"/>
            <w:vAlign w:val="bottom"/>
          </w:tcPr>
          <w:p w:rsidR="00EE6479" w:rsidRPr="00D87BC6" w:rsidRDefault="00EE6479" w:rsidP="0099458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EE6479" w:rsidRPr="00D87BC6" w:rsidRDefault="00EE6479" w:rsidP="0099458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EE6479" w:rsidRPr="00D87BC6" w:rsidRDefault="00370FEC" w:rsidP="0099458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Е.В.Рыбальченко</w:t>
            </w:r>
            <w:proofErr w:type="spellEnd"/>
          </w:p>
        </w:tc>
      </w:tr>
    </w:tbl>
    <w:p w:rsidR="00C56029" w:rsidRDefault="00C56029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370FEC" w:rsidRDefault="00370FEC"/>
    <w:p w:rsidR="006F3EE2" w:rsidRDefault="006F3EE2"/>
    <w:p w:rsidR="00E63D64" w:rsidRDefault="00E63D64"/>
    <w:p w:rsidR="00E63D64" w:rsidRDefault="00E63D64"/>
    <w:p w:rsidR="00E63D64" w:rsidRDefault="00E63D64"/>
    <w:p w:rsidR="00E63D64" w:rsidRDefault="00E63D64"/>
    <w:p w:rsidR="00E63D64" w:rsidRDefault="00E63D64"/>
    <w:p w:rsidR="00E63D64" w:rsidRDefault="00E63D64"/>
    <w:p w:rsidR="0064067B" w:rsidRDefault="0064067B" w:rsidP="00370FEC">
      <w:pPr>
        <w:tabs>
          <w:tab w:val="left" w:pos="5070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370FEC" w:rsidRPr="009B022C" w:rsidRDefault="00370FEC" w:rsidP="00370FEC">
      <w:pPr>
        <w:tabs>
          <w:tab w:val="left" w:pos="5070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9B022C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Согласовано:</w:t>
      </w:r>
    </w:p>
    <w:p w:rsidR="00370FEC" w:rsidRPr="009B022C" w:rsidRDefault="00370FEC" w:rsidP="00370FEC">
      <w:pPr>
        <w:tabs>
          <w:tab w:val="left" w:pos="6945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9B022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9B022C">
        <w:rPr>
          <w:rFonts w:ascii="PT Astra Serif" w:hAnsi="PT Astra Serif"/>
          <w:sz w:val="28"/>
          <w:szCs w:val="28"/>
        </w:rPr>
        <w:t>А.С.Гамбург</w:t>
      </w:r>
      <w:proofErr w:type="spellEnd"/>
    </w:p>
    <w:p w:rsidR="00197C6E" w:rsidRPr="009B022C" w:rsidRDefault="009B022C" w:rsidP="00370FEC">
      <w:pPr>
        <w:tabs>
          <w:tab w:val="left" w:pos="6945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В.Е.Калинкин</w:t>
      </w:r>
      <w:proofErr w:type="spellEnd"/>
    </w:p>
    <w:p w:rsidR="00370FEC" w:rsidRPr="009B022C" w:rsidRDefault="00370FEC" w:rsidP="00370FEC">
      <w:pPr>
        <w:tabs>
          <w:tab w:val="left" w:pos="6945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9B022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9B022C">
        <w:rPr>
          <w:rFonts w:ascii="PT Astra Serif" w:hAnsi="PT Astra Serif"/>
          <w:sz w:val="28"/>
          <w:szCs w:val="28"/>
        </w:rPr>
        <w:t>Е.Н.Афанасьева</w:t>
      </w:r>
      <w:proofErr w:type="spellEnd"/>
    </w:p>
    <w:p w:rsidR="00370FEC" w:rsidRPr="009B022C" w:rsidRDefault="00370FEC" w:rsidP="00370FEC">
      <w:pPr>
        <w:tabs>
          <w:tab w:val="left" w:pos="6945"/>
        </w:tabs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9B022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9B022C">
        <w:rPr>
          <w:rFonts w:ascii="PT Astra Serif" w:hAnsi="PT Astra Serif"/>
          <w:sz w:val="28"/>
          <w:szCs w:val="28"/>
        </w:rPr>
        <w:t>Л.Н.Сенюшина</w:t>
      </w:r>
      <w:proofErr w:type="spellEnd"/>
    </w:p>
    <w:p w:rsidR="00370FEC" w:rsidRPr="009B022C" w:rsidRDefault="00370FEC" w:rsidP="00370FEC">
      <w:pPr>
        <w:tabs>
          <w:tab w:val="left" w:pos="6945"/>
        </w:tabs>
        <w:spacing w:line="360" w:lineRule="auto"/>
        <w:rPr>
          <w:rFonts w:ascii="PT Astra Serif" w:hAnsi="PT Astra Serif"/>
          <w:sz w:val="28"/>
          <w:szCs w:val="28"/>
        </w:rPr>
      </w:pPr>
    </w:p>
    <w:p w:rsidR="00370FEC" w:rsidRPr="009B022C" w:rsidRDefault="00370FEC" w:rsidP="00370FEC">
      <w:pPr>
        <w:tabs>
          <w:tab w:val="left" w:pos="6945"/>
        </w:tabs>
        <w:rPr>
          <w:rFonts w:ascii="PT Astra Serif" w:hAnsi="PT Astra Serif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color w:val="FFFFFF" w:themeColor="background1"/>
          <w:sz w:val="28"/>
          <w:szCs w:val="28"/>
        </w:rPr>
      </w:pPr>
    </w:p>
    <w:p w:rsidR="00370FEC" w:rsidRPr="00197C6E" w:rsidRDefault="00370FEC" w:rsidP="00370FEC">
      <w:pPr>
        <w:tabs>
          <w:tab w:val="left" w:pos="6945"/>
        </w:tabs>
        <w:rPr>
          <w:rFonts w:ascii="PT Astra Serif" w:hAnsi="PT Astra Serif"/>
          <w:sz w:val="28"/>
          <w:szCs w:val="28"/>
        </w:rPr>
      </w:pPr>
    </w:p>
    <w:p w:rsidR="00370FEC" w:rsidRPr="00197C6E" w:rsidRDefault="00370FEC" w:rsidP="00370FEC">
      <w:pPr>
        <w:tabs>
          <w:tab w:val="left" w:pos="7455"/>
        </w:tabs>
        <w:adjustRightInd w:val="0"/>
        <w:rPr>
          <w:rFonts w:ascii="PT Astra Serif" w:hAnsi="PT Astra Serif"/>
          <w:lang w:eastAsia="en-US"/>
        </w:rPr>
      </w:pPr>
      <w:r w:rsidRPr="00197C6E">
        <w:rPr>
          <w:rFonts w:ascii="PT Astra Serif" w:hAnsi="PT Astra Serif"/>
          <w:lang w:eastAsia="en-US"/>
        </w:rPr>
        <w:t xml:space="preserve">Исп. </w:t>
      </w:r>
      <w:proofErr w:type="spellStart"/>
      <w:r w:rsidRPr="00197C6E">
        <w:rPr>
          <w:rFonts w:ascii="PT Astra Serif" w:hAnsi="PT Astra Serif"/>
          <w:lang w:eastAsia="en-US"/>
        </w:rPr>
        <w:t>Бочарова</w:t>
      </w:r>
      <w:proofErr w:type="spellEnd"/>
      <w:r w:rsidRPr="00197C6E">
        <w:rPr>
          <w:rFonts w:ascii="PT Astra Serif" w:hAnsi="PT Astra Serif"/>
          <w:lang w:eastAsia="en-US"/>
        </w:rPr>
        <w:t xml:space="preserve"> Ольга Владимировна,</w:t>
      </w:r>
    </w:p>
    <w:p w:rsidR="00370FEC" w:rsidRPr="00197C6E" w:rsidRDefault="00370FEC" w:rsidP="00370FEC">
      <w:pPr>
        <w:tabs>
          <w:tab w:val="left" w:pos="7455"/>
        </w:tabs>
        <w:adjustRightInd w:val="0"/>
        <w:rPr>
          <w:rFonts w:ascii="PT Astra Serif" w:hAnsi="PT Astra Serif"/>
          <w:lang w:eastAsia="en-US"/>
        </w:rPr>
      </w:pPr>
      <w:r w:rsidRPr="00197C6E">
        <w:rPr>
          <w:rFonts w:ascii="PT Astra Serif" w:hAnsi="PT Astra Serif"/>
          <w:lang w:eastAsia="en-US"/>
        </w:rPr>
        <w:t>Тел. 8 (48751) 5-63-01</w:t>
      </w:r>
    </w:p>
    <w:p w:rsidR="00370FEC" w:rsidRPr="00197C6E" w:rsidRDefault="00370FEC" w:rsidP="00370FEC">
      <w:pPr>
        <w:jc w:val="both"/>
      </w:pPr>
      <w:r w:rsidRPr="00197C6E">
        <w:t xml:space="preserve">О внесении изменений в решение Собрания представителей </w:t>
      </w:r>
      <w:proofErr w:type="spellStart"/>
      <w:r w:rsidRPr="00197C6E">
        <w:t>Щекинского</w:t>
      </w:r>
      <w:proofErr w:type="spellEnd"/>
      <w:r w:rsidRPr="00197C6E">
        <w:t xml:space="preserve"> района от 29.05.2013 № 51/550 «Об утверждении порядка дополнительного использования собственных материальных ресурсов и финансовых средств муниципального образования </w:t>
      </w:r>
      <w:proofErr w:type="spellStart"/>
      <w:r w:rsidRPr="00197C6E">
        <w:t>Щекинский</w:t>
      </w:r>
      <w:proofErr w:type="spellEnd"/>
      <w:r w:rsidRPr="00197C6E">
        <w:t xml:space="preserve"> район для осуществления переданных ему отдельных полномочий (или части полномочий от поселений, входящих в состав территории муниципального образования </w:t>
      </w:r>
      <w:proofErr w:type="spellStart"/>
      <w:r w:rsidRPr="00197C6E">
        <w:t>Щекинский</w:t>
      </w:r>
      <w:proofErr w:type="spellEnd"/>
      <w:r w:rsidRPr="00197C6E">
        <w:t xml:space="preserve"> район»</w:t>
      </w:r>
    </w:p>
    <w:sectPr w:rsidR="00370FEC" w:rsidRPr="00197C6E" w:rsidSect="0049118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9E" w:rsidRDefault="004A7C9E" w:rsidP="00491180">
      <w:r>
        <w:separator/>
      </w:r>
    </w:p>
  </w:endnote>
  <w:endnote w:type="continuationSeparator" w:id="0">
    <w:p w:rsidR="004A7C9E" w:rsidRDefault="004A7C9E" w:rsidP="0049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9E" w:rsidRDefault="004A7C9E" w:rsidP="00491180">
      <w:r>
        <w:separator/>
      </w:r>
    </w:p>
  </w:footnote>
  <w:footnote w:type="continuationSeparator" w:id="0">
    <w:p w:rsidR="004A7C9E" w:rsidRDefault="004A7C9E" w:rsidP="0049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355738"/>
      <w:docPartObj>
        <w:docPartGallery w:val="Page Numbers (Top of Page)"/>
        <w:docPartUnique/>
      </w:docPartObj>
    </w:sdtPr>
    <w:sdtEndPr/>
    <w:sdtContent>
      <w:p w:rsidR="00491180" w:rsidRDefault="004911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D79">
          <w:rPr>
            <w:noProof/>
          </w:rPr>
          <w:t>3</w:t>
        </w:r>
        <w:r>
          <w:fldChar w:fldCharType="end"/>
        </w:r>
      </w:p>
    </w:sdtContent>
  </w:sdt>
  <w:p w:rsidR="00491180" w:rsidRDefault="004911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79"/>
    <w:rsid w:val="00010223"/>
    <w:rsid w:val="0009657D"/>
    <w:rsid w:val="00197C6E"/>
    <w:rsid w:val="001A5D79"/>
    <w:rsid w:val="001B634C"/>
    <w:rsid w:val="00317E12"/>
    <w:rsid w:val="00370FEC"/>
    <w:rsid w:val="0040190C"/>
    <w:rsid w:val="00491180"/>
    <w:rsid w:val="004A7C9E"/>
    <w:rsid w:val="005571E7"/>
    <w:rsid w:val="0064067B"/>
    <w:rsid w:val="006F3EE2"/>
    <w:rsid w:val="009B022C"/>
    <w:rsid w:val="009E4F00"/>
    <w:rsid w:val="00A4529B"/>
    <w:rsid w:val="00BA0386"/>
    <w:rsid w:val="00C56029"/>
    <w:rsid w:val="00C67D0B"/>
    <w:rsid w:val="00D2745E"/>
    <w:rsid w:val="00DD7E7B"/>
    <w:rsid w:val="00E63D64"/>
    <w:rsid w:val="00EE6479"/>
    <w:rsid w:val="00F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7CAB"/>
  <w15:chartTrackingRefBased/>
  <w15:docId w15:val="{05978016-8987-49A5-B678-CB3EE6BF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647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EE64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491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1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11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1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11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8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B0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pa-schek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2019-10-09T13:58:00Z</cp:lastPrinted>
  <dcterms:created xsi:type="dcterms:W3CDTF">2019-09-11T13:18:00Z</dcterms:created>
  <dcterms:modified xsi:type="dcterms:W3CDTF">2019-10-09T14:04:00Z</dcterms:modified>
</cp:coreProperties>
</file>