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B238CD">
        <w:rPr>
          <w:rFonts w:ascii="Times New Roman" w:hAnsi="Times New Roman" w:cs="Times New Roman"/>
          <w:sz w:val="24"/>
          <w:szCs w:val="24"/>
        </w:rPr>
        <w:t>4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F004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238CD">
        <w:rPr>
          <w:rFonts w:ascii="Times New Roman" w:hAnsi="Times New Roman" w:cs="Times New Roman"/>
          <w:sz w:val="24"/>
          <w:szCs w:val="24"/>
        </w:rPr>
        <w:t>исполнения запросов российских и иностранных граждан, а так 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238C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«Организация исполнения запросов российских и иностранных граждан, а так 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B238CD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B238C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«Организация исполнения запросов российских и иностранных граждан, а так 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0042">
        <w:rPr>
          <w:sz w:val="24"/>
          <w:szCs w:val="24"/>
        </w:rPr>
        <w:t>13</w:t>
      </w:r>
      <w:r w:rsidR="008A706E">
        <w:rPr>
          <w:sz w:val="24"/>
          <w:szCs w:val="24"/>
        </w:rPr>
        <w:t>.</w:t>
      </w:r>
      <w:r w:rsidR="006752E8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C6C61"/>
    <w:rsid w:val="006D4C1B"/>
    <w:rsid w:val="006D5527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38CD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95800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D616-9470-41F4-AE0F-452B8663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2015-10-13T14:07:00Z</cp:lastPrinted>
  <dcterms:created xsi:type="dcterms:W3CDTF">2015-10-13T14:09:00Z</dcterms:created>
  <dcterms:modified xsi:type="dcterms:W3CDTF">2015-10-13T14:12:00Z</dcterms:modified>
</cp:coreProperties>
</file>