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21329D">
              <w:rPr>
                <w:rFonts w:ascii="PT Astra Serif" w:hAnsi="PT Astra Serif" w:cs="PT Astra Serif"/>
                <w:sz w:val="22"/>
                <w:u w:val="single"/>
              </w:rPr>
              <w:t>42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B5FF0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21329D" w:rsidRPr="0021329D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21.12.2020 № 12-1520 «Об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район»21.12.2020 № 12-1520 «Об утверждении Порядка определения объема и условий предоставления субсидий на иные</w:t>
      </w:r>
      <w:proofErr w:type="gramEnd"/>
      <w:r w:rsidR="0021329D" w:rsidRPr="0021329D">
        <w:rPr>
          <w:rFonts w:ascii="PT Astra Serif" w:hAnsi="PT Astra Serif"/>
          <w:b/>
          <w:sz w:val="28"/>
          <w:szCs w:val="28"/>
        </w:rPr>
        <w:t xml:space="preserve">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265A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9265A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C9265A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="005F3279" w:rsidRPr="00C9265A">
        <w:rPr>
          <w:rFonts w:ascii="PT Astra Serif" w:hAnsi="PT Astra Serif"/>
          <w:sz w:val="28"/>
          <w:szCs w:val="28"/>
        </w:rPr>
        <w:t>,</w:t>
      </w:r>
      <w:r w:rsidRPr="00C9265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D05026" w:rsidRPr="00C9265A">
        <w:rPr>
          <w:rFonts w:ascii="PT Astra Serif" w:hAnsi="PT Astra Serif"/>
          <w:sz w:val="28"/>
          <w:szCs w:val="28"/>
        </w:rPr>
        <w:t>«</w:t>
      </w:r>
      <w:r w:rsidR="0021329D" w:rsidRPr="0021329D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21.12.2020 № 12-1520 «Об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район»21.12.2020 № 12-1520 «Об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</w:t>
      </w:r>
      <w:proofErr w:type="gramEnd"/>
      <w:r w:rsidR="0021329D" w:rsidRPr="0021329D">
        <w:rPr>
          <w:rFonts w:ascii="PT Astra Serif" w:hAnsi="PT Astra Serif"/>
          <w:sz w:val="28"/>
          <w:szCs w:val="28"/>
        </w:rPr>
        <w:t xml:space="preserve"> и автономным учреждениям муниципального образования Щекинский район</w:t>
      </w:r>
      <w:r w:rsidR="00634511" w:rsidRPr="00C9265A">
        <w:rPr>
          <w:rFonts w:ascii="PT Astra Serif" w:hAnsi="PT Astra Serif"/>
          <w:sz w:val="28"/>
          <w:szCs w:val="28"/>
        </w:rPr>
        <w:t>»</w:t>
      </w:r>
      <w:r w:rsidR="00D44103" w:rsidRPr="00C9265A">
        <w:rPr>
          <w:rFonts w:ascii="PT Astra Serif" w:hAnsi="PT Astra Serif"/>
          <w:sz w:val="28"/>
          <w:szCs w:val="28"/>
        </w:rPr>
        <w:t xml:space="preserve">, </w:t>
      </w:r>
      <w:r w:rsidRPr="00C9265A">
        <w:rPr>
          <w:rFonts w:ascii="PT Astra Serif" w:hAnsi="PT Astra Serif"/>
          <w:sz w:val="28"/>
          <w:szCs w:val="28"/>
        </w:rPr>
        <w:t xml:space="preserve">в целях выявления в нем </w:t>
      </w:r>
      <w:proofErr w:type="spellStart"/>
      <w:r w:rsidR="005F3279" w:rsidRPr="00C9265A">
        <w:rPr>
          <w:rFonts w:ascii="PT Astra Serif" w:hAnsi="PT Astra Serif"/>
          <w:sz w:val="28"/>
          <w:szCs w:val="28"/>
        </w:rPr>
        <w:t>к</w:t>
      </w:r>
      <w:r w:rsidR="00D05026" w:rsidRPr="00C9265A">
        <w:rPr>
          <w:rFonts w:ascii="PT Astra Serif" w:hAnsi="PT Astra Serif"/>
          <w:sz w:val="28"/>
          <w:szCs w:val="28"/>
        </w:rPr>
        <w:t>оррупциогенных</w:t>
      </w:r>
      <w:proofErr w:type="spellEnd"/>
      <w:r w:rsidR="00D05026" w:rsidRPr="00C9265A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4743EF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C9265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05026" w:rsidRPr="00C9265A">
        <w:rPr>
          <w:rFonts w:ascii="PT Astra Serif" w:hAnsi="PT Astra Serif"/>
          <w:sz w:val="28"/>
          <w:szCs w:val="28"/>
        </w:rPr>
        <w:t>«</w:t>
      </w:r>
      <w:r w:rsidR="0021329D" w:rsidRPr="0021329D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Щекинского района от 21.12.2020 № 12-1520 «Об утверждении Порядка определения объема и условий предоставления </w:t>
      </w:r>
      <w:r w:rsidR="0021329D" w:rsidRPr="0021329D">
        <w:rPr>
          <w:rFonts w:ascii="PT Astra Serif" w:hAnsi="PT Astra Serif"/>
          <w:sz w:val="28"/>
          <w:szCs w:val="28"/>
        </w:rPr>
        <w:lastRenderedPageBreak/>
        <w:t>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район»21.12.2020 № 12-1520 «Об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</w:t>
      </w:r>
      <w:proofErr w:type="gramEnd"/>
      <w:r w:rsidR="0021329D" w:rsidRPr="0021329D">
        <w:rPr>
          <w:rFonts w:ascii="PT Astra Serif" w:hAnsi="PT Astra Serif"/>
          <w:sz w:val="28"/>
          <w:szCs w:val="28"/>
        </w:rPr>
        <w:t xml:space="preserve"> и автономным учреждениям муниципального образования Щекинский район</w:t>
      </w:r>
      <w:r w:rsidR="00634511" w:rsidRPr="00C9265A">
        <w:rPr>
          <w:rFonts w:ascii="PT Astra Serif" w:hAnsi="PT Astra Serif"/>
          <w:sz w:val="28"/>
          <w:szCs w:val="28"/>
        </w:rPr>
        <w:t>»,</w:t>
      </w:r>
      <w:r w:rsidR="00570D65" w:rsidRPr="00C9265A">
        <w:rPr>
          <w:rFonts w:ascii="PT Astra Serif" w:hAnsi="PT Astra Serif"/>
          <w:sz w:val="28"/>
          <w:szCs w:val="28"/>
        </w:rPr>
        <w:t xml:space="preserve">  </w:t>
      </w:r>
      <w:r w:rsidRPr="00C9265A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2024-03-13T09:35:00Z</dcterms:created>
  <dcterms:modified xsi:type="dcterms:W3CDTF">2024-03-13T09:35:00Z</dcterms:modified>
</cp:coreProperties>
</file>