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1018EB" w:rsidRPr="005F1F2A" w:rsidRDefault="001018EB" w:rsidP="001018EB">
      <w:pPr>
        <w:tabs>
          <w:tab w:val="left" w:pos="567"/>
          <w:tab w:val="left" w:pos="5387"/>
        </w:tabs>
        <w:autoSpaceDN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F1F2A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1018EB" w:rsidRPr="005F1F2A" w:rsidRDefault="001018EB" w:rsidP="001018EB">
      <w:pPr>
        <w:tabs>
          <w:tab w:val="left" w:pos="5160"/>
        </w:tabs>
        <w:autoSpaceDN w:val="0"/>
        <w:rPr>
          <w:rFonts w:ascii="Arial" w:hAnsi="Arial"/>
        </w:rPr>
      </w:pPr>
      <w:r w:rsidRPr="005F1F2A">
        <w:rPr>
          <w:rFonts w:ascii="Arial" w:hAnsi="Arial"/>
        </w:rPr>
        <w:tab/>
      </w:r>
    </w:p>
    <w:p w:rsidR="001018EB" w:rsidRPr="005F1F2A" w:rsidRDefault="001018EB" w:rsidP="001018EB">
      <w:pPr>
        <w:autoSpaceDN w:val="0"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12695" wp14:editId="1F52280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719" w:rsidRPr="00817974" w:rsidRDefault="00DC1719" w:rsidP="001018EB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50394" w:rsidRPr="00817974" w:rsidRDefault="00B50394" w:rsidP="001018EB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от  ________________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018EB" w:rsidRPr="005F1F2A" w:rsidRDefault="001018EB" w:rsidP="001018EB">
      <w:pPr>
        <w:autoSpaceDN w:val="0"/>
        <w:rPr>
          <w:b/>
          <w:sz w:val="20"/>
          <w:szCs w:val="20"/>
        </w:rPr>
      </w:pPr>
    </w:p>
    <w:p w:rsidR="00B7654B" w:rsidRPr="00582871" w:rsidRDefault="00B7654B" w:rsidP="00B7654B">
      <w:pPr>
        <w:ind w:firstLine="142"/>
        <w:rPr>
          <w:rFonts w:ascii="Arial" w:hAnsi="Arial"/>
        </w:rPr>
      </w:pPr>
    </w:p>
    <w:p w:rsidR="007425B8" w:rsidRDefault="007425B8" w:rsidP="00F32A81">
      <w:pPr>
        <w:ind w:right="709"/>
        <w:rPr>
          <w:b/>
          <w:bCs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F33B8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</w:t>
      </w:r>
      <w:r w:rsidR="00DC1D3E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Щекинский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малого и среднего предп</w:t>
      </w:r>
      <w:bookmarkStart w:id="0" w:name="_GoBack"/>
      <w:bookmarkEnd w:id="0"/>
      <w:r>
        <w:rPr>
          <w:b/>
          <w:sz w:val="28"/>
          <w:szCs w:val="28"/>
        </w:rPr>
        <w:t>ринимательства в муниципальном образовании Щекинский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167DC0">
        <w:rPr>
          <w:sz w:val="28"/>
          <w:szCs w:val="28"/>
        </w:rPr>
        <w:t xml:space="preserve">В соответствии с </w:t>
      </w:r>
      <w:r w:rsidR="00F22BFA">
        <w:rPr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167DC0">
        <w:rPr>
          <w:sz w:val="28"/>
          <w:szCs w:val="28"/>
        </w:rPr>
        <w:t>решением Собрания пр</w:t>
      </w:r>
      <w:r w:rsidR="005908BF">
        <w:rPr>
          <w:sz w:val="28"/>
          <w:szCs w:val="28"/>
        </w:rPr>
        <w:t xml:space="preserve">едставителей Щекинского района </w:t>
      </w:r>
      <w:r w:rsidRPr="00874DDB">
        <w:rPr>
          <w:sz w:val="28"/>
          <w:szCs w:val="28"/>
        </w:rPr>
        <w:t xml:space="preserve">от </w:t>
      </w:r>
      <w:r w:rsidR="00746929" w:rsidRPr="00874DDB">
        <w:rPr>
          <w:sz w:val="28"/>
          <w:szCs w:val="28"/>
        </w:rPr>
        <w:t>18</w:t>
      </w:r>
      <w:r w:rsidRPr="00874DDB">
        <w:rPr>
          <w:sz w:val="28"/>
          <w:szCs w:val="28"/>
        </w:rPr>
        <w:t>.</w:t>
      </w:r>
      <w:r w:rsidR="00746929" w:rsidRPr="00874DDB">
        <w:rPr>
          <w:sz w:val="28"/>
          <w:szCs w:val="28"/>
        </w:rPr>
        <w:t>12</w:t>
      </w:r>
      <w:r w:rsidRPr="00874DDB">
        <w:rPr>
          <w:sz w:val="28"/>
          <w:szCs w:val="28"/>
        </w:rPr>
        <w:t>.201</w:t>
      </w:r>
      <w:r w:rsidR="005908BF" w:rsidRPr="00874DDB">
        <w:rPr>
          <w:sz w:val="28"/>
          <w:szCs w:val="28"/>
        </w:rPr>
        <w:t xml:space="preserve">8 </w:t>
      </w:r>
      <w:r w:rsidR="00F22BFA">
        <w:rPr>
          <w:sz w:val="28"/>
          <w:szCs w:val="28"/>
        </w:rPr>
        <w:t>№ </w:t>
      </w:r>
      <w:r w:rsidR="00874DDB" w:rsidRPr="00874DDB">
        <w:rPr>
          <w:sz w:val="28"/>
          <w:szCs w:val="28"/>
        </w:rPr>
        <w:t>5</w:t>
      </w:r>
      <w:r w:rsidRPr="00874DDB">
        <w:rPr>
          <w:sz w:val="28"/>
          <w:szCs w:val="28"/>
        </w:rPr>
        <w:t>/</w:t>
      </w:r>
      <w:r w:rsidR="00874DDB" w:rsidRPr="00874DDB">
        <w:rPr>
          <w:sz w:val="28"/>
          <w:szCs w:val="28"/>
        </w:rPr>
        <w:t>53</w:t>
      </w:r>
      <w:r w:rsidRPr="00167DC0">
        <w:rPr>
          <w:sz w:val="28"/>
          <w:szCs w:val="28"/>
        </w:rPr>
        <w:t xml:space="preserve"> «</w:t>
      </w:r>
      <w:r w:rsidR="00566840" w:rsidRPr="00566840">
        <w:rPr>
          <w:sz w:val="28"/>
          <w:szCs w:val="28"/>
        </w:rPr>
        <w:t xml:space="preserve">О внесении изменений в решение Собрания представителей </w:t>
      </w:r>
      <w:r w:rsidR="00566840">
        <w:rPr>
          <w:sz w:val="28"/>
          <w:szCs w:val="28"/>
        </w:rPr>
        <w:t>Щ</w:t>
      </w:r>
      <w:r w:rsidR="00566840" w:rsidRPr="00566840">
        <w:rPr>
          <w:sz w:val="28"/>
          <w:szCs w:val="28"/>
        </w:rPr>
        <w:t>екинского района от 19</w:t>
      </w:r>
      <w:r w:rsidR="00F22BFA">
        <w:rPr>
          <w:sz w:val="28"/>
          <w:szCs w:val="28"/>
        </w:rPr>
        <w:t>.12.</w:t>
      </w:r>
      <w:r w:rsidR="00566840" w:rsidRPr="00566840">
        <w:rPr>
          <w:sz w:val="28"/>
          <w:szCs w:val="28"/>
        </w:rPr>
        <w:t>2017</w:t>
      </w:r>
      <w:r w:rsidR="00F22BFA">
        <w:rPr>
          <w:sz w:val="28"/>
          <w:szCs w:val="28"/>
        </w:rPr>
        <w:t xml:space="preserve"> № </w:t>
      </w:r>
      <w:r w:rsidR="00566840" w:rsidRPr="00566840">
        <w:rPr>
          <w:sz w:val="28"/>
          <w:szCs w:val="28"/>
        </w:rPr>
        <w:t>60/487 «О бюджете муниципального образования Щекинский район на 2018 год и на пла</w:t>
      </w:r>
      <w:r w:rsidR="00566840">
        <w:rPr>
          <w:sz w:val="28"/>
          <w:szCs w:val="28"/>
        </w:rPr>
        <w:t>новый период 2019 и 2020 годов»</w:t>
      </w:r>
      <w:r>
        <w:rPr>
          <w:sz w:val="28"/>
          <w:szCs w:val="28"/>
        </w:rPr>
        <w:t>, постановлением</w:t>
      </w:r>
      <w:r w:rsidRPr="00167DC0">
        <w:rPr>
          <w:sz w:val="28"/>
          <w:szCs w:val="28"/>
        </w:rPr>
        <w:t xml:space="preserve"> администрации Щеки</w:t>
      </w:r>
      <w:r w:rsidR="005908BF">
        <w:rPr>
          <w:sz w:val="28"/>
          <w:szCs w:val="28"/>
        </w:rPr>
        <w:t>нского района от 20.07.2015 № 7-</w:t>
      </w:r>
      <w:r w:rsidRPr="00167DC0">
        <w:rPr>
          <w:sz w:val="28"/>
          <w:szCs w:val="28"/>
        </w:rPr>
        <w:t>1117 «О Порядке разработки, реализации и оценки эффективности муниципальных программ муниципального образования Щекинский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 xml:space="preserve">на основании Устава муниципального образования Щекинский район администрация Щекинского района </w:t>
      </w:r>
      <w:r w:rsidR="00F506E1" w:rsidRPr="00DC1D3E">
        <w:rPr>
          <w:sz w:val="28"/>
          <w:szCs w:val="28"/>
        </w:rPr>
        <w:t>ПОСТАНОВЛЯЕТ:</w:t>
      </w:r>
    </w:p>
    <w:p w:rsidR="00D95EC6" w:rsidRDefault="00DC1719" w:rsidP="00D95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06909885" r:id="rId11"/>
        </w:pict>
      </w:r>
      <w:r w:rsidR="0057522D"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 район</w:t>
      </w:r>
      <w:r w:rsidR="007A301E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>от 15.01.2014 № 1-35 «Об утвер</w:t>
      </w:r>
      <w:r w:rsidR="005908BF">
        <w:rPr>
          <w:sz w:val="28"/>
          <w:szCs w:val="28"/>
        </w:rPr>
        <w:t xml:space="preserve">ждении муниципальной программы </w:t>
      </w:r>
      <w:r w:rsidR="0057522D" w:rsidRPr="00DC1D3E">
        <w:rPr>
          <w:sz w:val="28"/>
          <w:szCs w:val="28"/>
        </w:rPr>
        <w:t xml:space="preserve">муниципального образования Щекинский район «Развитие малого и среднего предпринимательства в муниципальном </w:t>
      </w:r>
      <w:r w:rsidR="00A91AD3">
        <w:rPr>
          <w:sz w:val="28"/>
          <w:szCs w:val="28"/>
        </w:rPr>
        <w:lastRenderedPageBreak/>
        <w:t>об</w:t>
      </w:r>
      <w:r w:rsidR="0057522D" w:rsidRPr="00DC1D3E">
        <w:rPr>
          <w:sz w:val="28"/>
          <w:szCs w:val="28"/>
        </w:rPr>
        <w:t>разовании 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 район»</w:t>
      </w:r>
      <w:r w:rsidR="00DC1D3E" w:rsidRPr="00DC1D3E">
        <w:rPr>
          <w:sz w:val="28"/>
          <w:szCs w:val="28"/>
        </w:rPr>
        <w:t>,</w:t>
      </w:r>
      <w:r w:rsidR="0057522D" w:rsidRPr="00DC1D3E">
        <w:rPr>
          <w:sz w:val="28"/>
          <w:szCs w:val="28"/>
        </w:rPr>
        <w:t xml:space="preserve"> </w:t>
      </w:r>
      <w:r w:rsidR="00717FD1" w:rsidRPr="00DC1D3E">
        <w:rPr>
          <w:sz w:val="28"/>
          <w:szCs w:val="28"/>
        </w:rPr>
        <w:t>изложив приложение в новой редакции (</w:t>
      </w:r>
      <w:r w:rsidR="00C663B9">
        <w:rPr>
          <w:sz w:val="28"/>
          <w:szCs w:val="28"/>
        </w:rPr>
        <w:t>п</w:t>
      </w:r>
      <w:r w:rsidR="00717FD1" w:rsidRPr="00DC1D3E">
        <w:rPr>
          <w:sz w:val="28"/>
          <w:szCs w:val="28"/>
        </w:rPr>
        <w:t>риложение).</w:t>
      </w:r>
    </w:p>
    <w:p w:rsidR="00DC1D3E" w:rsidRPr="00DC1D3E" w:rsidRDefault="00DC1D3E" w:rsidP="00D95EC6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2. 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57522D" w:rsidRPr="00DC1D3E" w:rsidRDefault="00DC1D3E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Pr="00DC1D3E">
        <w:rPr>
          <w:sz w:val="28"/>
          <w:szCs w:val="28"/>
        </w:rPr>
        <w:t>.</w:t>
      </w:r>
    </w:p>
    <w:p w:rsidR="00746929" w:rsidRPr="00DC1D3E" w:rsidRDefault="00746929" w:rsidP="00C663B9">
      <w:pPr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46929" w:rsidRPr="00CE5E70" w:rsidTr="00746929">
        <w:tc>
          <w:tcPr>
            <w:tcW w:w="2666" w:type="pct"/>
          </w:tcPr>
          <w:p w:rsidR="00746929" w:rsidRPr="00AD56ED" w:rsidRDefault="00746929" w:rsidP="0074692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746929" w:rsidRDefault="00746929" w:rsidP="0074692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B66DB3">
              <w:rPr>
                <w:b/>
                <w:sz w:val="28"/>
                <w:szCs w:val="28"/>
              </w:rPr>
              <w:t>О.А.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6DB3">
              <w:rPr>
                <w:b/>
                <w:sz w:val="28"/>
                <w:szCs w:val="28"/>
              </w:rPr>
              <w:t>Федосов</w:t>
            </w:r>
          </w:p>
        </w:tc>
      </w:tr>
    </w:tbl>
    <w:p w:rsidR="00566840" w:rsidRDefault="00566840" w:rsidP="0057522D">
      <w:pPr>
        <w:pStyle w:val="a6"/>
        <w:spacing w:after="0"/>
        <w:ind w:firstLine="709"/>
        <w:rPr>
          <w:b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Pr="00F117A8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C663B9" w:rsidRDefault="00C663B9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F506E1" w:rsidRPr="00F117A8" w:rsidRDefault="00DC1D3E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Согласовано:</w:t>
      </w:r>
    </w:p>
    <w:p w:rsidR="0057522D" w:rsidRPr="00F117A8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А.С. Гамбург</w:t>
      </w:r>
    </w:p>
    <w:p w:rsidR="0057522D" w:rsidRPr="00F117A8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Е.Н. Афанасьева</w:t>
      </w:r>
    </w:p>
    <w:p w:rsidR="0057522D" w:rsidRPr="00F117A8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А.О. Шахова</w:t>
      </w:r>
    </w:p>
    <w:p w:rsidR="003435FF" w:rsidRPr="00F117A8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О.В. Васина</w:t>
      </w:r>
    </w:p>
    <w:p w:rsidR="0057522D" w:rsidRPr="00F117A8" w:rsidRDefault="0057522D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Т.Н. Еремеева</w:t>
      </w:r>
    </w:p>
    <w:p w:rsidR="0057522D" w:rsidRPr="00F117A8" w:rsidRDefault="0057522D" w:rsidP="0057522D">
      <w:pPr>
        <w:shd w:val="clear" w:color="auto" w:fill="FFFFFF"/>
      </w:pPr>
    </w:p>
    <w:p w:rsidR="0057522D" w:rsidRPr="00F117A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3C12CB" w:rsidRDefault="003C12CB" w:rsidP="0057522D"/>
    <w:p w:rsidR="003C12CB" w:rsidRDefault="003C12CB" w:rsidP="0057522D"/>
    <w:p w:rsidR="00440072" w:rsidRDefault="00440072" w:rsidP="00746929">
      <w:pPr>
        <w:jc w:val="both"/>
      </w:pPr>
    </w:p>
    <w:p w:rsidR="006940EB" w:rsidRDefault="006940EB" w:rsidP="00746929">
      <w:pPr>
        <w:jc w:val="both"/>
      </w:pPr>
    </w:p>
    <w:p w:rsidR="006940EB" w:rsidRDefault="006940EB" w:rsidP="00746929">
      <w:pPr>
        <w:jc w:val="both"/>
      </w:pPr>
    </w:p>
    <w:p w:rsidR="00746929" w:rsidRDefault="00746929" w:rsidP="00746929">
      <w:pPr>
        <w:jc w:val="both"/>
      </w:pPr>
      <w:r>
        <w:t>Исп. Пахомова Марина Николаевна,</w:t>
      </w:r>
    </w:p>
    <w:p w:rsidR="0057522D" w:rsidRPr="00440072" w:rsidRDefault="00440072" w:rsidP="0057522D">
      <w:r>
        <w:t>тел.: 8 (48751) 5-94-51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Щекинского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r w:rsidR="0057522D" w:rsidRPr="00956C3B">
        <w:rPr>
          <w:snapToGrid w:val="0"/>
        </w:rPr>
        <w:t>Щекинский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«Развитие малого и среднего предпринимательства в муниципальном образовании Щ</w:t>
      </w:r>
      <w:r w:rsidR="0057522D">
        <w:rPr>
          <w:snapToGrid w:val="0"/>
        </w:rPr>
        <w:t>екинский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746929" w:rsidTr="00746929">
        <w:trPr>
          <w:trHeight w:val="1564"/>
        </w:trPr>
        <w:tc>
          <w:tcPr>
            <w:tcW w:w="5070" w:type="dxa"/>
            <w:shd w:val="clear" w:color="auto" w:fill="auto"/>
          </w:tcPr>
          <w:p w:rsidR="00746929" w:rsidRPr="0007314D" w:rsidRDefault="00746929" w:rsidP="007469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</w:p>
          <w:p w:rsidR="00746929" w:rsidRPr="0007314D" w:rsidRDefault="00746929" w:rsidP="007469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14D">
              <w:rPr>
                <w:sz w:val="28"/>
                <w:szCs w:val="28"/>
              </w:rPr>
              <w:t>от _____________ №  __________</w:t>
            </w:r>
          </w:p>
        </w:tc>
      </w:tr>
      <w:tr w:rsidR="00746929" w:rsidTr="00746929">
        <w:trPr>
          <w:trHeight w:val="1351"/>
        </w:trPr>
        <w:tc>
          <w:tcPr>
            <w:tcW w:w="5070" w:type="dxa"/>
            <w:shd w:val="clear" w:color="auto" w:fill="auto"/>
          </w:tcPr>
          <w:p w:rsidR="00746929" w:rsidRPr="0007314D" w:rsidRDefault="00746929" w:rsidP="007469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46929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</w:p>
          <w:p w:rsidR="00746929" w:rsidRPr="0058487A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</w:t>
            </w:r>
            <w:r w:rsidRPr="005848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01.2014 </w:t>
            </w:r>
            <w:r w:rsidRPr="0058487A">
              <w:rPr>
                <w:rFonts w:ascii="Times New Roman" w:hAnsi="Times New Roman"/>
                <w:sz w:val="28"/>
                <w:szCs w:val="28"/>
              </w:rPr>
              <w:t>№ 1-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F117A8" w:rsidRDefault="00F117A8" w:rsidP="00771FAB">
      <w:pPr>
        <w:rPr>
          <w:sz w:val="28"/>
          <w:szCs w:val="28"/>
        </w:rPr>
      </w:pPr>
    </w:p>
    <w:p w:rsidR="00440072" w:rsidRPr="00F506E1" w:rsidRDefault="00440072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Ще</w:t>
      </w:r>
      <w:r w:rsidR="001A7C1B">
        <w:rPr>
          <w:b/>
          <w:sz w:val="28"/>
          <w:szCs w:val="28"/>
        </w:rPr>
        <w:t>кинский район»</w:t>
      </w: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73" w:rsidRDefault="00152E73" w:rsidP="00440072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E26EF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EF" w:rsidRDefault="003E26EF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EF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E26EF">
              <w:rPr>
                <w:sz w:val="28"/>
                <w:szCs w:val="28"/>
              </w:rPr>
              <w:t>дминистрация Щекинского района (управление архитектуры, земельных и имущественных отношений)</w:t>
            </w:r>
            <w:r>
              <w:rPr>
                <w:sz w:val="28"/>
                <w:szCs w:val="28"/>
              </w:rPr>
              <w:t>;</w:t>
            </w:r>
          </w:p>
          <w:p w:rsidR="003E26EF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E26EF">
              <w:rPr>
                <w:sz w:val="28"/>
                <w:szCs w:val="28"/>
              </w:rPr>
              <w:t>онд экономического развития муниципального образования Щекинский район</w:t>
            </w:r>
            <w:r>
              <w:rPr>
                <w:sz w:val="28"/>
                <w:szCs w:val="28"/>
              </w:rPr>
              <w:t>;</w:t>
            </w:r>
          </w:p>
          <w:p w:rsidR="0051363A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1363A">
              <w:rPr>
                <w:sz w:val="28"/>
                <w:szCs w:val="28"/>
              </w:rPr>
              <w:t>осударственное учреждение Тульской области «Центр занятости населения города Щекино»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Щекинский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440072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E8C" w:rsidRDefault="00967E8C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 xml:space="preserve">оэффициент «рождаемости» субъектов малого и среднего предпринимательства 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67E8C" w:rsidRPr="00967E8C" w:rsidRDefault="00967E8C" w:rsidP="0096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оля продукции, произведенной субъектами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ства, в общем объеме продукции, произведенной предприятиями и организациями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7E8C" w:rsidRPr="00967E8C" w:rsidRDefault="00967E8C" w:rsidP="0096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 продукции (услуг),производи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мой малыми, средними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пред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 xml:space="preserve">приятиями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индивидуальными предпринимате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408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>орот субъектов ма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</w:t>
            </w:r>
            <w:r w:rsidR="001A7C1B" w:rsidRPr="00F153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FB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0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субъекта малого и среднего 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года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405C" w:rsidRDefault="0016405C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обрабатывающей промышленности в 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обороте субъектов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ства (без учета индивидуальных предпринимателей)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консолидированный  бюджет муниципального образования Щёкинский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Щекинском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C1B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лет.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52E73" w:rsidRDefault="001A7C1B" w:rsidP="00605DD1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67A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обязательств прошлых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1B" w:rsidTr="009F10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F117A8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B57C9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1477EA">
              <w:rPr>
                <w:sz w:val="28"/>
                <w:szCs w:val="28"/>
              </w:rPr>
              <w:t>1</w:t>
            </w:r>
            <w:r w:rsidR="00B57C90">
              <w:rPr>
                <w:sz w:val="28"/>
                <w:szCs w:val="28"/>
              </w:rPr>
              <w:t xml:space="preserve"> гг.</w:t>
            </w:r>
          </w:p>
        </w:tc>
      </w:tr>
      <w:tr w:rsidR="001A7C1B" w:rsidTr="009F10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42360,2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6670,0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7768,8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5271,4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4300,0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2019 год – 4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2020 год – 5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5400,0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FD09A2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Щёкинский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A7C1B" w:rsidRDefault="001A7C1B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250,0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180,0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280,0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 – 1277,0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384,0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401,6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491,4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4223,2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1536,0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2687,2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образования Щекинский район)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– 4500,0 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</w:t>
            </w:r>
            <w:r w:rsidR="00055E95">
              <w:rPr>
                <w:sz w:val="28"/>
                <w:szCs w:val="28"/>
              </w:rPr>
              <w:t>04</w:t>
            </w:r>
            <w:r w:rsidR="0070261F">
              <w:rPr>
                <w:sz w:val="28"/>
                <w:szCs w:val="28"/>
              </w:rPr>
              <w:t xml:space="preserve"> единиц;</w:t>
            </w:r>
          </w:p>
          <w:p w:rsidR="00DD355D" w:rsidRDefault="00DD355D" w:rsidP="00DD355D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2021 года;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4CFB"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> </w:t>
            </w:r>
            <w:r w:rsidR="006F31B0">
              <w:rPr>
                <w:sz w:val="28"/>
                <w:szCs w:val="28"/>
              </w:rPr>
              <w:t>количеств</w:t>
            </w:r>
            <w:r w:rsidR="00AC4CFB">
              <w:rPr>
                <w:sz w:val="28"/>
                <w:szCs w:val="28"/>
              </w:rPr>
              <w:t>а</w:t>
            </w:r>
            <w:r w:rsidR="006F31B0">
              <w:rPr>
                <w:sz w:val="28"/>
                <w:szCs w:val="28"/>
              </w:rPr>
              <w:t xml:space="preserve">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>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D47428">
              <w:rPr>
                <w:sz w:val="28"/>
                <w:szCs w:val="28"/>
              </w:rPr>
              <w:t>128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>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4CFB">
              <w:rPr>
                <w:sz w:val="28"/>
                <w:szCs w:val="28"/>
              </w:rPr>
              <w:t>достижение</w:t>
            </w:r>
            <w:r>
              <w:rPr>
                <w:sz w:val="28"/>
                <w:szCs w:val="28"/>
              </w:rPr>
              <w:t> </w:t>
            </w:r>
            <w:r w:rsidR="00242067">
              <w:rPr>
                <w:sz w:val="28"/>
                <w:szCs w:val="28"/>
              </w:rPr>
              <w:t>количеств</w:t>
            </w:r>
            <w:r w:rsidR="00AC4CFB">
              <w:rPr>
                <w:sz w:val="28"/>
                <w:szCs w:val="28"/>
              </w:rPr>
              <w:t>а</w:t>
            </w:r>
            <w:r w:rsidR="00242067">
              <w:rPr>
                <w:sz w:val="28"/>
                <w:szCs w:val="28"/>
              </w:rPr>
              <w:t xml:space="preserve">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 – </w:t>
            </w:r>
            <w:r w:rsidR="00D47428">
              <w:rPr>
                <w:sz w:val="28"/>
                <w:szCs w:val="28"/>
              </w:rPr>
              <w:t>236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 xml:space="preserve">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с </w:t>
            </w:r>
            <w:r w:rsidR="00023276">
              <w:rPr>
                <w:sz w:val="28"/>
                <w:szCs w:val="28"/>
              </w:rPr>
              <w:t>107</w:t>
            </w:r>
            <w:r w:rsidR="00242067">
              <w:rPr>
                <w:sz w:val="28"/>
                <w:szCs w:val="28"/>
              </w:rPr>
              <w:t xml:space="preserve"> единиц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AC4CFB">
              <w:rPr>
                <w:sz w:val="28"/>
                <w:szCs w:val="28"/>
              </w:rPr>
              <w:t>достижение</w:t>
            </w:r>
            <w:r w:rsidR="0016405C">
              <w:rPr>
                <w:sz w:val="28"/>
                <w:szCs w:val="28"/>
              </w:rPr>
              <w:t xml:space="preserve"> коэффициента «рождаемости» субъектов малого и среднего предпринимательства (</w:t>
            </w:r>
            <w:r w:rsidR="001370C5">
              <w:rPr>
                <w:sz w:val="28"/>
                <w:szCs w:val="28"/>
              </w:rPr>
              <w:t>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  <w:r w:rsidR="0016405C">
              <w:rPr>
                <w:sz w:val="28"/>
                <w:szCs w:val="28"/>
              </w:rPr>
              <w:t>)</w:t>
            </w:r>
            <w:r w:rsidR="00242067">
              <w:rPr>
                <w:sz w:val="28"/>
                <w:szCs w:val="28"/>
              </w:rPr>
              <w:t xml:space="preserve"> </w:t>
            </w:r>
            <w:r w:rsidR="00AC4CFB">
              <w:rPr>
                <w:sz w:val="28"/>
                <w:szCs w:val="28"/>
              </w:rPr>
              <w:t>– не менее</w:t>
            </w:r>
            <w:r w:rsidR="00242067">
              <w:rPr>
                <w:sz w:val="28"/>
                <w:szCs w:val="28"/>
              </w:rPr>
              <w:t xml:space="preserve">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>;</w:t>
            </w:r>
          </w:p>
          <w:p w:rsidR="00AD3EAF" w:rsidRDefault="00AD3EAF" w:rsidP="0016405C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C12C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достижение д</w:t>
            </w:r>
            <w:r w:rsidRPr="00AD3EAF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AD3EAF">
              <w:rPr>
                <w:sz w:val="28"/>
                <w:szCs w:val="28"/>
              </w:rPr>
              <w:t xml:space="preserve"> продукции, произведенной субъектами ма</w:t>
            </w:r>
            <w:r>
              <w:rPr>
                <w:sz w:val="28"/>
                <w:szCs w:val="28"/>
              </w:rPr>
              <w:t>лого и среднего предприниматель</w:t>
            </w:r>
            <w:r w:rsidRPr="00AD3EAF">
              <w:rPr>
                <w:sz w:val="28"/>
                <w:szCs w:val="28"/>
              </w:rPr>
              <w:t>ства, в общем объеме продукции, произведенной предприятиями и организациями района</w:t>
            </w:r>
            <w:r w:rsidR="003C12C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не менее 27,</w:t>
            </w:r>
            <w:r w:rsidR="005929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%</w:t>
            </w:r>
            <w:r w:rsidRPr="00AD3EAF">
              <w:rPr>
                <w:sz w:val="28"/>
                <w:szCs w:val="28"/>
              </w:rPr>
              <w:t xml:space="preserve">, </w:t>
            </w:r>
          </w:p>
          <w:p w:rsidR="00AD3EAF" w:rsidRPr="00AD3EAF" w:rsidRDefault="003C12CB" w:rsidP="00AD3E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>достижение о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(ус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луг),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производимой малыми, ср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едними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предприятиями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EAF" w:rsidRPr="003C12CB">
              <w:rPr>
                <w:rFonts w:ascii="Times New Roman" w:hAnsi="Times New Roman" w:cs="Times New Roman"/>
                <w:sz w:val="28"/>
                <w:szCs w:val="28"/>
              </w:rPr>
              <w:t>16565,1</w:t>
            </w:r>
            <w:r w:rsidR="00F7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CB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6405C" w:rsidRPr="0016405C" w:rsidRDefault="00AD3EAF" w:rsidP="0016405C">
            <w:pPr>
              <w:ind w:left="75"/>
              <w:jc w:val="both"/>
              <w:rPr>
                <w:sz w:val="28"/>
                <w:szCs w:val="28"/>
              </w:rPr>
            </w:pPr>
            <w:r w:rsidRPr="00AD3EAF">
              <w:rPr>
                <w:sz w:val="28"/>
                <w:szCs w:val="28"/>
              </w:rPr>
              <w:t xml:space="preserve"> </w:t>
            </w:r>
            <w:r w:rsidR="0016405C">
              <w:rPr>
                <w:sz w:val="28"/>
                <w:szCs w:val="28"/>
              </w:rPr>
              <w:t>- </w:t>
            </w:r>
            <w:r w:rsidR="004B3E6F">
              <w:rPr>
                <w:sz w:val="28"/>
                <w:szCs w:val="28"/>
              </w:rPr>
              <w:t>увеличение об</w:t>
            </w:r>
            <w:r w:rsidR="004B3E6F" w:rsidRPr="00F1532B">
              <w:rPr>
                <w:sz w:val="28"/>
                <w:szCs w:val="28"/>
              </w:rPr>
              <w:t>орот</w:t>
            </w:r>
            <w:r w:rsidR="004B3E6F">
              <w:rPr>
                <w:sz w:val="28"/>
                <w:szCs w:val="28"/>
              </w:rPr>
              <w:t>а</w:t>
            </w:r>
            <w:r w:rsidR="004B3E6F" w:rsidRPr="00F1532B">
              <w:rPr>
                <w:sz w:val="28"/>
                <w:szCs w:val="28"/>
              </w:rPr>
              <w:t xml:space="preserve"> субъектов ма</w:t>
            </w:r>
            <w:r w:rsidR="004B3E6F">
              <w:rPr>
                <w:sz w:val="28"/>
                <w:szCs w:val="28"/>
              </w:rPr>
              <w:t xml:space="preserve">лого и </w:t>
            </w:r>
            <w:r w:rsidR="004B3E6F">
              <w:rPr>
                <w:sz w:val="28"/>
                <w:szCs w:val="28"/>
              </w:rPr>
              <w:lastRenderedPageBreak/>
              <w:t>среднего предприниматель</w:t>
            </w:r>
            <w:r w:rsidR="004B3E6F" w:rsidRPr="00F1532B">
              <w:rPr>
                <w:sz w:val="28"/>
                <w:szCs w:val="28"/>
              </w:rPr>
              <w:t>ства в постоянных ценах по отношению к показателю 2014 года</w:t>
            </w:r>
            <w:r w:rsidR="004B3E6F">
              <w:rPr>
                <w:sz w:val="28"/>
                <w:szCs w:val="28"/>
              </w:rPr>
              <w:t xml:space="preserve"> до 134% к концу 2021 года;</w:t>
            </w:r>
          </w:p>
          <w:p w:rsidR="004B3E6F" w:rsidRDefault="0016405C" w:rsidP="004B3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 увеличение о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субъекта малого и среднего 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года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 xml:space="preserve"> до 123% к концу 2021 года;</w:t>
            </w:r>
          </w:p>
          <w:p w:rsidR="004B3E6F" w:rsidRDefault="004B3E6F" w:rsidP="004B3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достижение д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обрабатывающей промышленности в обороте субъектов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ства (без учета индивидуальных предпринимателей)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14,4% к концу 2021 года;</w:t>
            </w:r>
          </w:p>
          <w:p w:rsidR="00D47428" w:rsidRDefault="00146DDE" w:rsidP="004B3E6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46DD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млн.руб. до 100,6 млн.руб.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 район с 4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000 единиц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>в общей стоимости заключенных  муниципальных контрактов в муниципальном образовании Щекинский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,5%.</w:t>
            </w:r>
          </w:p>
        </w:tc>
      </w:tr>
    </w:tbl>
    <w:p w:rsidR="00605DD1" w:rsidRDefault="00605DD1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20" w:rsidRDefault="00FD0EE7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393020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Финансовую поддержку малый бизнес получает в </w:t>
      </w:r>
      <w:r w:rsidR="00736066">
        <w:rPr>
          <w:sz w:val="28"/>
          <w:szCs w:val="28"/>
        </w:rPr>
        <w:t>шести</w:t>
      </w:r>
      <w:r w:rsidR="001A7C1B" w:rsidRPr="0030363F">
        <w:rPr>
          <w:sz w:val="28"/>
          <w:szCs w:val="28"/>
        </w:rPr>
        <w:t xml:space="preserve"> представительствах коммерческих банков и Фонде экономического развития </w:t>
      </w:r>
      <w:r w:rsidR="00CA6E3E">
        <w:rPr>
          <w:sz w:val="28"/>
          <w:szCs w:val="28"/>
        </w:rPr>
        <w:t>муниципального образования Щекинский район</w:t>
      </w:r>
      <w:r w:rsidR="001A7C1B" w:rsidRPr="0030363F">
        <w:rPr>
          <w:sz w:val="28"/>
          <w:szCs w:val="28"/>
        </w:rPr>
        <w:t>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>В 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кинском районе работает Территориальное объединение работодателей «Щ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 xml:space="preserve">кинский Союз промышленников и предпринимателей», которое объединяет  руководителей как крупного, так и малого бизнеса. 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Щекинском районе создан Координационный Совет по развитию малого и среднего предпринимательства при администрации МО Щекинский район (постановление главы администрации Щекинского </w:t>
      </w:r>
      <w:r w:rsidR="001A7C1B">
        <w:rPr>
          <w:sz w:val="28"/>
          <w:szCs w:val="28"/>
        </w:rPr>
        <w:t>района</w:t>
      </w:r>
      <w:r w:rsidR="00790A32" w:rsidRPr="00790A32">
        <w:rPr>
          <w:sz w:val="28"/>
          <w:szCs w:val="28"/>
        </w:rPr>
        <w:t xml:space="preserve"> </w:t>
      </w:r>
      <w:r w:rsidR="00790A32" w:rsidRPr="00CA6E3E">
        <w:rPr>
          <w:sz w:val="28"/>
          <w:szCs w:val="28"/>
        </w:rPr>
        <w:t>от 02.09.2015</w:t>
      </w:r>
      <w:r w:rsidR="00790A3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 xml:space="preserve">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CA6E3E">
        <w:rPr>
          <w:sz w:val="28"/>
          <w:szCs w:val="28"/>
        </w:rPr>
        <w:t>).</w:t>
      </w:r>
    </w:p>
    <w:p w:rsidR="007400C5" w:rsidRDefault="001A7C1B" w:rsidP="00B22AB2">
      <w:pPr>
        <w:ind w:left="75"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Щекинск</w:t>
      </w:r>
      <w:r w:rsidR="007523F1">
        <w:rPr>
          <w:sz w:val="28"/>
          <w:szCs w:val="28"/>
        </w:rPr>
        <w:t>ий</w:t>
      </w:r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Щекинского района</w:t>
      </w:r>
      <w:r w:rsidR="00790A32">
        <w:rPr>
          <w:sz w:val="28"/>
          <w:szCs w:val="28"/>
        </w:rPr>
        <w:t>, затрагивающие вопросы осуществления п</w:t>
      </w:r>
      <w:r w:rsidR="007400C5">
        <w:rPr>
          <w:sz w:val="28"/>
          <w:szCs w:val="28"/>
        </w:rPr>
        <w:t>редпринимательской деятельности.</w:t>
      </w:r>
    </w:p>
    <w:p w:rsidR="001A7C1B" w:rsidRPr="00FE0C13" w:rsidRDefault="001A7C1B" w:rsidP="00B22AB2">
      <w:pPr>
        <w:ind w:left="75" w:firstLine="709"/>
        <w:jc w:val="both"/>
        <w:rPr>
          <w:sz w:val="28"/>
          <w:szCs w:val="28"/>
        </w:rPr>
      </w:pPr>
      <w:r w:rsidRPr="00A879F4">
        <w:rPr>
          <w:sz w:val="28"/>
          <w:szCs w:val="28"/>
        </w:rPr>
        <w:t>Администрацией Щекинского</w:t>
      </w:r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>кинского района  проводились семинары по охране труда и консультации руководителей предприятий и организаций, в т.ч. субъектов малого и среднего предпринимательства,  по вопросам условий и охраны труда.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="00736066">
        <w:rPr>
          <w:rFonts w:ascii="Times New Roman" w:hAnsi="Times New Roman" w:cs="Times New Roman"/>
          <w:sz w:val="28"/>
          <w:szCs w:val="28"/>
        </w:rPr>
        <w:t>действия программы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 район.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7400C5" w:rsidRP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>Наиболее значимыми факторами, сдерживающими его развитие, в настоящее время являются следующие: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1A7C1B" w:rsidRPr="0030363F">
        <w:rPr>
          <w:sz w:val="28"/>
          <w:szCs w:val="28"/>
        </w:rPr>
        <w:t>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нестабильная налоговая политика;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-</w:t>
      </w:r>
      <w:r w:rsidR="000326C8">
        <w:rPr>
          <w:sz w:val="28"/>
          <w:szCs w:val="28"/>
        </w:rPr>
        <w:t> </w:t>
      </w:r>
      <w:r w:rsidRPr="0030363F">
        <w:rPr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0326C8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</w:p>
    <w:p w:rsidR="001A7C1B" w:rsidRPr="0030363F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B22AB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 w:rsidR="007400C5">
        <w:rPr>
          <w:sz w:val="28"/>
          <w:szCs w:val="28"/>
        </w:rPr>
        <w:t xml:space="preserve">создание </w:t>
      </w:r>
      <w:r w:rsidRPr="0030363F">
        <w:rPr>
          <w:sz w:val="28"/>
          <w:szCs w:val="28"/>
        </w:rPr>
        <w:t>благоприятных условий для</w:t>
      </w:r>
      <w:r w:rsidR="007400C5">
        <w:rPr>
          <w:sz w:val="28"/>
          <w:szCs w:val="28"/>
        </w:rPr>
        <w:t xml:space="preserve"> осуществления деятельности и </w:t>
      </w:r>
      <w:r w:rsidRPr="0030363F">
        <w:rPr>
          <w:sz w:val="28"/>
          <w:szCs w:val="28"/>
        </w:rPr>
        <w:t xml:space="preserve"> развития </w:t>
      </w:r>
      <w:r w:rsidR="007400C5">
        <w:rPr>
          <w:sz w:val="28"/>
          <w:szCs w:val="28"/>
        </w:rPr>
        <w:t xml:space="preserve">субъектов </w:t>
      </w:r>
      <w:r w:rsidRPr="0030363F">
        <w:rPr>
          <w:sz w:val="28"/>
          <w:szCs w:val="28"/>
        </w:rPr>
        <w:t>малого и среднего  предпринимательства</w:t>
      </w:r>
      <w:r w:rsidR="007400C5">
        <w:rPr>
          <w:sz w:val="28"/>
          <w:szCs w:val="28"/>
        </w:rPr>
        <w:t>, способствующих пополнению бюджета муниципального образования Щекинский район, росту благосостояния и качеству жизни населения района.</w:t>
      </w:r>
      <w:r w:rsidRPr="0030363F">
        <w:rPr>
          <w:sz w:val="28"/>
          <w:szCs w:val="28"/>
        </w:rPr>
        <w:t xml:space="preserve"> 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</w:t>
      </w:r>
      <w:r w:rsidR="00AB1814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3F63F7">
        <w:rPr>
          <w:rFonts w:ascii="Times New Roman" w:hAnsi="Times New Roman" w:cs="Times New Roman"/>
          <w:sz w:val="28"/>
          <w:szCs w:val="28"/>
        </w:rPr>
        <w:t xml:space="preserve"> стимулирование вовлечения молодежи в предпринимательскую деятельность.</w:t>
      </w:r>
    </w:p>
    <w:p w:rsidR="000326C8" w:rsidRDefault="001A7C1B" w:rsidP="00605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Решение поставленных задач позволит сохранить и развить </w:t>
      </w:r>
      <w:r w:rsidRPr="000326C8">
        <w:rPr>
          <w:rFonts w:ascii="Times New Roman" w:hAnsi="Times New Roman" w:cs="Times New Roman"/>
          <w:sz w:val="28"/>
          <w:szCs w:val="28"/>
        </w:rPr>
        <w:lastRenderedPageBreak/>
        <w:t>позитивную динамику в секторе малого и среднего предпринимательства.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1A7C1B" w:rsidRPr="000326C8" w:rsidRDefault="001A7C1B" w:rsidP="001A7C1B">
      <w:pPr>
        <w:jc w:val="both"/>
        <w:rPr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0326C8" w:rsidRDefault="000326C8" w:rsidP="000326C8">
      <w:pPr>
        <w:jc w:val="both"/>
        <w:rPr>
          <w:sz w:val="28"/>
          <w:szCs w:val="28"/>
        </w:rPr>
      </w:pPr>
    </w:p>
    <w:p w:rsidR="001A7C1B" w:rsidRDefault="001A7C1B" w:rsidP="00B22AB2">
      <w:pPr>
        <w:ind w:firstLine="709"/>
        <w:jc w:val="both"/>
        <w:rPr>
          <w:sz w:val="28"/>
          <w:szCs w:val="28"/>
        </w:rPr>
      </w:pP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5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B22AB2">
      <w:pPr>
        <w:ind w:firstLine="709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действующим законодательством из бюджета муниципального образования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 xml:space="preserve">кинский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рограммы за счет средств бюджета муниципального образования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DB7703" w:rsidRPr="000326C8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7400C5" w:rsidRDefault="007400C5" w:rsidP="00740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60">
        <w:rPr>
          <w:rFonts w:ascii="Times New Roman" w:hAnsi="Times New Roman" w:cs="Times New Roman"/>
          <w:sz w:val="28"/>
          <w:szCs w:val="28"/>
        </w:rPr>
        <w:t>Контроль и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Pr="00B87A60">
        <w:rPr>
          <w:rFonts w:ascii="Times New Roman" w:hAnsi="Times New Roman" w:cs="Times New Roman"/>
          <w:sz w:val="28"/>
          <w:szCs w:val="28"/>
        </w:rPr>
        <w:t xml:space="preserve"> обобщае</w:t>
      </w:r>
      <w:r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Pr="00B87A60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7A60">
        <w:rPr>
          <w:rFonts w:ascii="Times New Roman" w:hAnsi="Times New Roman" w:cs="Times New Roman"/>
          <w:sz w:val="28"/>
          <w:szCs w:val="28"/>
        </w:rPr>
        <w:t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</w:t>
      </w:r>
      <w:r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из средств бюджета 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осуществляет финансовое управление администрации 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после утверждения Программы постановлением</w:t>
      </w:r>
      <w:r w:rsidR="00032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в пределах средств, предусмотренных бюджетом муниципального образования  на соответствующий год.</w:t>
      </w:r>
    </w:p>
    <w:p w:rsidR="001A7C1B" w:rsidRPr="00A46BB6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</w:t>
      </w:r>
      <w:r w:rsidR="001A7C1B" w:rsidRPr="00A46BB6">
        <w:rPr>
          <w:sz w:val="28"/>
          <w:szCs w:val="28"/>
        </w:rPr>
        <w:t>эффективным использованием средств осуществляется  финансовым управлением администрации Щ</w:t>
      </w:r>
      <w:r w:rsidR="00BB75CD">
        <w:rPr>
          <w:sz w:val="28"/>
          <w:szCs w:val="28"/>
        </w:rPr>
        <w:t>е</w:t>
      </w:r>
      <w:r w:rsidR="001A7C1B" w:rsidRPr="00A46BB6">
        <w:rPr>
          <w:sz w:val="28"/>
          <w:szCs w:val="28"/>
        </w:rPr>
        <w:t>кинского района и попечительским совето</w:t>
      </w:r>
      <w:r w:rsidR="001A7C1B"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>муниципального образования Щекинский район</w:t>
      </w:r>
      <w:r w:rsidR="001A7C1B"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>муниципального образования Щекинский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Щекинский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 xml:space="preserve">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Щ</w:t>
      </w:r>
      <w:r w:rsidR="00BB75CD">
        <w:rPr>
          <w:sz w:val="28"/>
          <w:szCs w:val="28"/>
        </w:rPr>
        <w:t>е</w:t>
      </w:r>
      <w:r w:rsidR="000326C8">
        <w:rPr>
          <w:sz w:val="28"/>
          <w:szCs w:val="28"/>
        </w:rPr>
        <w:t>кинский район» и от 24.11.2010</w:t>
      </w:r>
      <w:r w:rsidRPr="00EE4DD2">
        <w:rPr>
          <w:sz w:val="28"/>
          <w:szCs w:val="28"/>
        </w:rPr>
        <w:t xml:space="preserve">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порядку предоставления в аренду муниципального имущества и муниципальных рекламных мест муниципального образования Щекинский район определены административным регламентом.</w:t>
      </w:r>
    </w:p>
    <w:p w:rsidR="001A7C1B" w:rsidRDefault="001A7C1B" w:rsidP="00B22AB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Информационную</w:t>
      </w:r>
      <w:r w:rsidR="00091A5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консультационную</w:t>
      </w:r>
      <w:r w:rsidR="00091A5C">
        <w:rPr>
          <w:rFonts w:cs="Calibri"/>
          <w:sz w:val="28"/>
          <w:szCs w:val="28"/>
        </w:rPr>
        <w:t xml:space="preserve"> и образовательную</w:t>
      </w:r>
      <w:r>
        <w:rPr>
          <w:rFonts w:cs="Calibri"/>
          <w:sz w:val="28"/>
          <w:szCs w:val="28"/>
        </w:rPr>
        <w:t xml:space="preserve">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 и оказания им поддержки.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A7C1B">
        <w:rPr>
          <w:rFonts w:ascii="Times New Roman" w:hAnsi="Times New Roman" w:cs="Times New Roman"/>
          <w:sz w:val="28"/>
          <w:szCs w:val="28"/>
        </w:rPr>
        <w:t>не находиться в состоянии ликвидации, реорганизации, приостановления деятельности, любой из стадий банкротства.</w:t>
      </w:r>
    </w:p>
    <w:p w:rsidR="00257599" w:rsidRDefault="00257599" w:rsidP="001A7C1B">
      <w:pPr>
        <w:jc w:val="center"/>
        <w:rPr>
          <w:b/>
          <w:sz w:val="28"/>
          <w:szCs w:val="28"/>
        </w:rPr>
      </w:pPr>
    </w:p>
    <w:p w:rsidR="001A7C1B" w:rsidRDefault="00257599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57599">
        <w:rPr>
          <w:b/>
          <w:sz w:val="28"/>
          <w:szCs w:val="28"/>
        </w:rPr>
        <w:t>Характеристика показателей результативности программы</w:t>
      </w:r>
    </w:p>
    <w:p w:rsidR="00257599" w:rsidRDefault="00257599" w:rsidP="001A7C1B">
      <w:pPr>
        <w:jc w:val="center"/>
        <w:rPr>
          <w:b/>
          <w:sz w:val="28"/>
          <w:szCs w:val="28"/>
        </w:rPr>
      </w:pPr>
    </w:p>
    <w:p w:rsidR="00257599" w:rsidRPr="00C66A2D" w:rsidRDefault="00586698" w:rsidP="0025759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="00257599" w:rsidRPr="00C66A2D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 эффективности реализации муниципальной программы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7599" w:rsidRPr="00C66A2D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hyperlink r:id="rId16" w:history="1">
        <w:r w:rsidR="00F117A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57599"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="00257599"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257599" w:rsidRDefault="00257599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257599" w:rsidRDefault="00257599" w:rsidP="001A7C1B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746929" w:rsidRPr="00CE5E70" w:rsidTr="004D4705">
        <w:tc>
          <w:tcPr>
            <w:tcW w:w="2575" w:type="pct"/>
          </w:tcPr>
          <w:p w:rsidR="004D4705" w:rsidRDefault="00746929" w:rsidP="00C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</w:t>
            </w:r>
          </w:p>
          <w:p w:rsidR="00746929" w:rsidRDefault="00C663B9" w:rsidP="004D4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э</w:t>
            </w:r>
            <w:r w:rsidR="00746929">
              <w:rPr>
                <w:b/>
                <w:sz w:val="28"/>
                <w:szCs w:val="28"/>
              </w:rPr>
              <w:t xml:space="preserve">кономического </w:t>
            </w:r>
            <w:r>
              <w:rPr>
                <w:b/>
                <w:sz w:val="28"/>
                <w:szCs w:val="28"/>
              </w:rPr>
              <w:t>р</w:t>
            </w:r>
            <w:r w:rsidR="00746929">
              <w:rPr>
                <w:b/>
                <w:sz w:val="28"/>
                <w:szCs w:val="28"/>
              </w:rPr>
              <w:t>азвития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46929">
              <w:rPr>
                <w:b/>
                <w:sz w:val="28"/>
                <w:szCs w:val="28"/>
              </w:rPr>
              <w:t>администрации Щекинск</w:t>
            </w:r>
            <w:r>
              <w:rPr>
                <w:b/>
                <w:sz w:val="28"/>
                <w:szCs w:val="28"/>
              </w:rPr>
              <w:t>ого</w:t>
            </w:r>
            <w:r w:rsidR="00746929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</w:p>
        </w:tc>
        <w:tc>
          <w:tcPr>
            <w:tcW w:w="2425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b/>
                <w:sz w:val="28"/>
                <w:szCs w:val="28"/>
              </w:rPr>
              <w:t>О.В. Васина</w:t>
            </w:r>
          </w:p>
        </w:tc>
      </w:tr>
    </w:tbl>
    <w:p w:rsidR="00257599" w:rsidRDefault="00257599" w:rsidP="001A7C1B">
      <w:pPr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46929" w:rsidTr="00440072">
        <w:tc>
          <w:tcPr>
            <w:tcW w:w="10456" w:type="dxa"/>
          </w:tcPr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D002AA" w:rsidRPr="00F70600" w:rsidRDefault="00D002AA" w:rsidP="00F70600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Приложение № 1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700"/>
        <w:gridCol w:w="1411"/>
        <w:gridCol w:w="1289"/>
        <w:gridCol w:w="1620"/>
        <w:gridCol w:w="1420"/>
        <w:gridCol w:w="1440"/>
        <w:gridCol w:w="1440"/>
        <w:gridCol w:w="1800"/>
        <w:gridCol w:w="1980"/>
      </w:tblGrid>
      <w:tr w:rsidR="001A7C1B" w:rsidTr="00D91C1C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F22645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4F2B01" w:rsidTr="00F22645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B01" w:rsidRDefault="004F2B01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01" w:rsidRDefault="004F2B0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01" w:rsidRPr="001477EA" w:rsidRDefault="004F2B01" w:rsidP="001477EA"/>
          <w:p w:rsidR="004F2B01" w:rsidRPr="001477EA" w:rsidRDefault="004F2B01" w:rsidP="001477EA"/>
          <w:p w:rsidR="004F2B01" w:rsidRPr="001477EA" w:rsidRDefault="004F2B01" w:rsidP="001477EA"/>
          <w:p w:rsidR="004F2B01" w:rsidRPr="001477EA" w:rsidRDefault="004F2B01" w:rsidP="001477EA"/>
        </w:tc>
      </w:tr>
      <w:tr w:rsidR="004F2B01" w:rsidTr="00F22645">
        <w:trPr>
          <w:cantSplit/>
          <w:trHeight w:val="50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F22645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F22645">
        <w:trPr>
          <w:cantSplit/>
          <w:trHeight w:val="32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41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481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/>
        </w:tc>
      </w:tr>
      <w:tr w:rsidR="001477EA" w:rsidTr="00D91C1C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Проведение районного ежегодного конкурса на звание «Лучшее предприятие малого и среднего бизнеса МО Щекинский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Pr="0068317B" w:rsidRDefault="00F82C23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1477EA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68317B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кинского района (комитет экономического </w:t>
            </w:r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D91C1C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245802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2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28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Pr="0084372E" w:rsidRDefault="001477E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3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68317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68317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40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4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245802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7523F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7523F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397384" w:rsidTr="00245802">
        <w:trPr>
          <w:cantSplit/>
          <w:trHeight w:val="44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393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4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Pr="00E2641B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Pr="00E2641B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4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28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F82C23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F82C23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F22645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9E7464" w:rsidTr="00C663B9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64" w:rsidRDefault="009E7464" w:rsidP="00F226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9E7464" w:rsidRDefault="009E7464" w:rsidP="00F226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предпринимателям-</w:t>
            </w:r>
          </w:p>
          <w:p w:rsidR="009E7464" w:rsidRDefault="009E7464" w:rsidP="009E74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победителям муниципального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64" w:rsidRDefault="009E746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9E7464" w:rsidTr="00C663B9">
        <w:trPr>
          <w:cantSplit/>
          <w:trHeight w:val="49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C663B9">
        <w:trPr>
          <w:cantSplit/>
          <w:trHeight w:val="44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C663B9">
        <w:trPr>
          <w:cantSplit/>
          <w:trHeight w:val="37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C663B9">
        <w:trPr>
          <w:cantSplit/>
          <w:trHeight w:val="38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 w:rsidRPr="0037779D"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BB75CD">
            <w:pPr>
              <w:pStyle w:val="ConsPlusNormal"/>
            </w:pPr>
          </w:p>
        </w:tc>
      </w:tr>
      <w:tr w:rsidR="009E7464" w:rsidTr="009E7464">
        <w:trPr>
          <w:cantSplit/>
          <w:trHeight w:val="4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9E7464">
        <w:trPr>
          <w:cantSplit/>
          <w:trHeight w:val="42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64" w:rsidRDefault="009E7464" w:rsidP="009E7464">
            <w:pPr>
              <w:pStyle w:val="ConsPlusNormal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>
            <w:pPr>
              <w:pStyle w:val="ConsPlusNormal"/>
            </w:pPr>
          </w:p>
        </w:tc>
      </w:tr>
      <w:tr w:rsidR="009E7464" w:rsidTr="00C663B9">
        <w:trPr>
          <w:cantSplit/>
          <w:trHeight w:val="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C663B9">
        <w:trPr>
          <w:cantSplit/>
          <w:trHeight w:val="6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4C7536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4C753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>ониторинг деятельности субъектов малого и среднего предпринимательства, размещение его результатов в СМИ и на официальном Портале МО  Щ</w:t>
            </w:r>
            <w:r w:rsidR="00BB75CD">
              <w:t>е</w:t>
            </w:r>
            <w:r>
              <w:t>кинский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lastRenderedPageBreak/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>1.8. Содействие безработным гражданам в организации самозанятости в рамках реализации областной программы снижения напряженности на рынке труда ГУ ТО ЦЗН г.</w:t>
            </w:r>
            <w:r w:rsidR="0051363A">
              <w:t> </w:t>
            </w:r>
            <w:r>
              <w:t>Щ</w:t>
            </w:r>
            <w:r w:rsidR="00BB75CD">
              <w:t>е</w:t>
            </w:r>
            <w:r>
              <w:t>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  <w:p w:rsidR="001A7C1B" w:rsidRDefault="0051363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ТО ЦЗН г. Щекино</w:t>
            </w:r>
          </w:p>
        </w:tc>
      </w:tr>
      <w:tr w:rsidR="00BB7F4B" w:rsidTr="004C7536">
        <w:trPr>
          <w:cantSplit/>
          <w:trHeight w:val="308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05D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4D4705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4C7536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4C7536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4C7536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923211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923211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4D4705" w:rsidP="00605D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05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4D4705" w:rsidP="0060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923211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923211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C75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CE5C0A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4C75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45" w:rsidTr="00F22645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Организация  микрофинансирования субъектов малого и среднего предпринимательства (микрозайм)  Фондом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развития муниципального образования </w:t>
            </w:r>
          </w:p>
          <w:p w:rsidR="00F22645" w:rsidRDefault="00F22645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F22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F22645" w:rsidRDefault="00F22645" w:rsidP="00CE5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</w:t>
            </w:r>
          </w:p>
          <w:p w:rsidR="00F22645" w:rsidRDefault="00F22645" w:rsidP="00CE5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F22645" w:rsidRDefault="00F22645" w:rsidP="00F22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</w:tr>
      <w:tr w:rsidR="00F22645" w:rsidTr="00F22645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  <w:ind w:firstLine="0"/>
            </w:pPr>
          </w:p>
        </w:tc>
      </w:tr>
      <w:tr w:rsidR="00F22645" w:rsidTr="00F22645">
        <w:trPr>
          <w:cantSplit/>
          <w:trHeight w:val="346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/>
        </w:tc>
      </w:tr>
      <w:tr w:rsidR="00F22645" w:rsidTr="00D91C1C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645" w:rsidRPr="0084372E" w:rsidRDefault="00F22645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/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2.2. Организация участия субъектов</w:t>
            </w:r>
          </w:p>
          <w:p w:rsidR="00BB7F4B" w:rsidRDefault="00BB7F4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a4"/>
              <w:ind w:left="0" w:right="-2"/>
            </w:pPr>
            <w:r>
              <w:lastRenderedPageBreak/>
              <w:t>3.1. Оказание имущест-венной поддержки субъектам малого и среднего предпринима-тельства за счет формирования перечня муниципального имущества, предназна-ченного для передачи в пользование субъектам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BB7F4B" w:rsidTr="00D91C1C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a4"/>
              <w:ind w:left="0" w:right="-2"/>
            </w:pPr>
            <w:r w:rsidRPr="008E3940">
              <w:t>3.2. Передача муниципального имущества в краткосрочную и долгосрочную аренду для размещения вновь создаваемых и расшире</w:t>
            </w:r>
            <w:r>
              <w:t>-</w:t>
            </w:r>
            <w:r w:rsidRPr="008E3940">
              <w:t>ния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605DD1" w:rsidTr="00605DD1">
        <w:trPr>
          <w:cantSplit/>
          <w:trHeight w:val="178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DD1" w:rsidRPr="00C91262" w:rsidRDefault="00605DD1" w:rsidP="00175C6C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lastRenderedPageBreak/>
              <w:t>4. Информационная</w:t>
            </w:r>
            <w:r>
              <w:rPr>
                <w:b/>
              </w:rPr>
              <w:t>,</w:t>
            </w:r>
            <w:r w:rsidRPr="00C91262">
              <w:rPr>
                <w:b/>
              </w:rPr>
              <w:t xml:space="preserve"> консультационная</w:t>
            </w:r>
            <w:r>
              <w:rPr>
                <w:b/>
              </w:rPr>
              <w:t xml:space="preserve"> и образовательная</w:t>
            </w:r>
            <w:r w:rsidRPr="00C91262">
              <w:rPr>
                <w:b/>
              </w:rPr>
              <w:t xml:space="preserve">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5D7F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605DD1" w:rsidRDefault="00605DD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4.2. Размещение на официальном Портале МО Щекинский район информации  по вопросам развития малого и среднего предпринимательства, наполнение сайта информационными материалами  обо всех мерах государственной поддержки для субъектов малого и среднего бизнеса</w:t>
            </w:r>
          </w:p>
          <w:p w:rsidR="00BB7F4B" w:rsidRDefault="00BB7F4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lastRenderedPageBreak/>
              <w:t>4.3. Организация сопровождения субъектов малого и среднего  предприни-мательства, попавших в сложную экономичес-кую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4B3E6F">
        <w:trPr>
          <w:cantSplit/>
          <w:trHeight w:val="5244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r>
              <w:t>4.4. Организация и проведение при содействии Комитета Тульской области по предпринимательству и потребительскому рынку Тульской области мероприятий (семина-ров, совещаний, круглых столов) для субъектов малого и среднего предприни-мательства  (по право-вому просвещению предпринимателей в сфере защиты их прав, финансовому планиро-ванию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4.5.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lastRenderedPageBreak/>
              <w:t>4.6. Проведение информационных сессий с субъектами малого и среднего предпринимательства по оценке официального Портала МО Щекинский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BB7F4B" w:rsidRDefault="00BB7F4B" w:rsidP="001477EA">
            <w:r>
              <w:t>образования по развитию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605DD1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lastRenderedPageBreak/>
              <w:t>4.9. Организация консультаций для начинающих предпринимателей, субъектов МиСП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BB7F4B" w:rsidRDefault="00BB7F4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экономического развития муниципального образования Щекинский район</w:t>
            </w:r>
          </w:p>
          <w:p w:rsidR="00BB7F4B" w:rsidRDefault="00BB7F4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D1" w:rsidTr="00605DD1">
        <w:trPr>
          <w:cantSplit/>
          <w:trHeight w:val="5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1477EA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</w:t>
            </w:r>
          </w:p>
          <w:p w:rsidR="00605DD1" w:rsidRDefault="00605DD1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605DD1" w:rsidRDefault="00605DD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605DD1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 инфраструктуры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F22645" w:rsidRDefault="00BB7F4B" w:rsidP="00F22645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предпринимательства,</w:t>
            </w:r>
            <w:r>
              <w:t xml:space="preserve"> по направлениям раз</w:t>
            </w:r>
            <w:r w:rsidR="00F22645">
              <w:t>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94AF3" w:rsidRDefault="00BB7F4B" w:rsidP="001477EA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Pr="00494AF3">
              <w:rPr>
                <w:b/>
              </w:rPr>
              <w:t>обязательств прошлых лет</w:t>
            </w:r>
          </w:p>
          <w:p w:rsidR="00BB7F4B" w:rsidRPr="00494AF3" w:rsidRDefault="00BB7F4B" w:rsidP="001477EA">
            <w:pPr>
              <w:rPr>
                <w:b/>
              </w:rPr>
            </w:pPr>
          </w:p>
          <w:p w:rsidR="00BB7F4B" w:rsidRDefault="00BB7F4B" w:rsidP="001477EA"/>
          <w:p w:rsidR="00BB7F4B" w:rsidRDefault="00BB7F4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94AF3" w:rsidRDefault="00BB7F4B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02049C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3B634A" w:rsidRDefault="0002049C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C35B5B" w:rsidP="00C35B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C6EAE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4D4705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9E74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4D4705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C6EAE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BB7F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4D4705" w:rsidP="001477EA">
            <w:pPr>
              <w:jc w:val="center"/>
            </w:pPr>
            <w:r>
              <w:rPr>
                <w:b/>
              </w:rPr>
              <w:t>3500,0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CE5C0A">
          <w:headerReference w:type="even" r:id="rId17"/>
          <w:headerReference w:type="default" r:id="rId18"/>
          <w:pgSz w:w="16838" w:h="11906" w:orient="landscape"/>
          <w:pgMar w:top="851" w:right="1134" w:bottom="1134" w:left="1134" w:header="709" w:footer="709" w:gutter="0"/>
          <w:pgNumType w:start="13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2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60082F" w:rsidRDefault="0060082F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2"/>
        <w:gridCol w:w="2135"/>
        <w:gridCol w:w="930"/>
        <w:gridCol w:w="1167"/>
        <w:gridCol w:w="1097"/>
        <w:gridCol w:w="1044"/>
        <w:gridCol w:w="950"/>
        <w:gridCol w:w="976"/>
        <w:gridCol w:w="992"/>
        <w:gridCol w:w="992"/>
        <w:gridCol w:w="1025"/>
        <w:gridCol w:w="1044"/>
        <w:gridCol w:w="1444"/>
      </w:tblGrid>
      <w:tr w:rsidR="00DA03D0" w:rsidRPr="00BB7F4B" w:rsidTr="00DA03D0">
        <w:trPr>
          <w:trHeight w:val="240"/>
        </w:trPr>
        <w:tc>
          <w:tcPr>
            <w:tcW w:w="1372" w:type="dxa"/>
            <w:vMerge w:val="restart"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муници-пальной програм-мы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A03D0" w:rsidRDefault="00DA03D0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930" w:type="dxa"/>
            <w:vMerge w:val="restart"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(инди-като-ра)</w:t>
            </w:r>
          </w:p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Базовое значе-ние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 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реализа-ции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програм-мы</w:t>
            </w:r>
          </w:p>
        </w:tc>
        <w:tc>
          <w:tcPr>
            <w:tcW w:w="8120" w:type="dxa"/>
            <w:gridSpan w:val="8"/>
          </w:tcPr>
          <w:p w:rsidR="00DA03D0" w:rsidRPr="00DD2671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44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DA03D0" w:rsidRPr="00BB7F4B" w:rsidTr="00DA03D0">
        <w:trPr>
          <w:trHeight w:val="240"/>
        </w:trPr>
        <w:tc>
          <w:tcPr>
            <w:tcW w:w="1372" w:type="dxa"/>
            <w:vMerge/>
          </w:tcPr>
          <w:p w:rsidR="00DA03D0" w:rsidRDefault="00DA03D0" w:rsidP="00DA03D0">
            <w:pPr>
              <w:autoSpaceDE w:val="0"/>
              <w:autoSpaceDN w:val="0"/>
              <w:adjustRightInd w:val="0"/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DA03D0" w:rsidRDefault="00DA03D0" w:rsidP="00DA03D0"/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  <w:tc>
          <w:tcPr>
            <w:tcW w:w="1097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DA03D0" w:rsidRPr="00DD2671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</w:tr>
      <w:tr w:rsidR="00D7634B" w:rsidRPr="00BB7F4B" w:rsidTr="00D7634B">
        <w:tc>
          <w:tcPr>
            <w:tcW w:w="1372" w:type="dxa"/>
            <w:vMerge w:val="restart"/>
          </w:tcPr>
          <w:p w:rsidR="00CE48DE" w:rsidRPr="006C053A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rPr>
                <w:b/>
              </w:rPr>
              <w:t xml:space="preserve">Цель: </w:t>
            </w:r>
          </w:p>
          <w:p w:rsidR="00CE48DE" w:rsidRPr="006C053A" w:rsidRDefault="00CE48DE" w:rsidP="00CE48DE">
            <w:r w:rsidRPr="006C053A">
              <w:t>Создание благопри</w:t>
            </w:r>
            <w:r>
              <w:t>-</w:t>
            </w:r>
            <w:r w:rsidRPr="006C053A">
              <w:t>ятных условий  для осущест</w:t>
            </w:r>
            <w:r>
              <w:t>-</w:t>
            </w:r>
            <w:r w:rsidRPr="006C053A">
              <w:t>вления деятель</w:t>
            </w:r>
            <w:r>
              <w:t>-</w:t>
            </w:r>
            <w:r w:rsidRPr="006C053A">
              <w:lastRenderedPageBreak/>
              <w:t xml:space="preserve">ности и развития субъектов малого и </w:t>
            </w:r>
          </w:p>
          <w:p w:rsidR="00CE48DE" w:rsidRPr="006C053A" w:rsidRDefault="00CE48DE" w:rsidP="00CE48DE">
            <w:r w:rsidRPr="006C053A">
              <w:t>среднего предпринимательства, способст</w:t>
            </w:r>
            <w:r>
              <w:t>-</w:t>
            </w:r>
            <w:r w:rsidRPr="006C053A">
              <w:t xml:space="preserve">вующих 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</w:pPr>
            <w:r w:rsidRPr="006C053A">
              <w:t>пополне</w:t>
            </w:r>
            <w:r>
              <w:t>-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</w:pPr>
            <w:r w:rsidRPr="006C053A">
              <w:t>нию бюджета муници</w:t>
            </w:r>
            <w:r>
              <w:t>-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t>пального образова</w:t>
            </w:r>
            <w:r>
              <w:t>-</w:t>
            </w:r>
            <w:r w:rsidRPr="006C053A">
              <w:t>ния Щекинский район, росту благо</w:t>
            </w:r>
            <w:r>
              <w:t>-</w:t>
            </w:r>
            <w:r w:rsidRPr="006C053A">
              <w:t>состояния и качеству жизни населения района</w:t>
            </w:r>
          </w:p>
          <w:p w:rsidR="00CE48DE" w:rsidRDefault="00CE48DE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7634B" w:rsidRPr="006C053A" w:rsidRDefault="00D7634B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r>
              <w:lastRenderedPageBreak/>
              <w:t xml:space="preserve">Количество субъектов малого и среднего           </w:t>
            </w:r>
            <w:r>
              <w:br/>
              <w:t xml:space="preserve">предприниматель-ства  (включая индивидуальных  предпринимате-лей) в расчете на </w:t>
            </w:r>
          </w:p>
          <w:p w:rsidR="00D7634B" w:rsidRDefault="00D7634B" w:rsidP="00D7634B">
            <w:r>
              <w:t xml:space="preserve">1 тыс. человек, </w:t>
            </w:r>
          </w:p>
          <w:p w:rsidR="00D7634B" w:rsidRDefault="004F2B01" w:rsidP="004F2B01">
            <w: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580113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17181A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</w:tr>
      <w:tr w:rsidR="00D7634B" w:rsidRPr="00BB7F4B" w:rsidTr="00D7634B">
        <w:tc>
          <w:tcPr>
            <w:tcW w:w="1372" w:type="dxa"/>
            <w:vMerge/>
          </w:tcPr>
          <w:p w:rsidR="00D7634B" w:rsidRPr="006C053A" w:rsidRDefault="00D7634B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D7634B" w:rsidRDefault="00D7634B" w:rsidP="00D7634B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17181A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DD2671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D7634B" w:rsidRPr="00BB7F4B" w:rsidTr="00D7634B">
        <w:tc>
          <w:tcPr>
            <w:tcW w:w="1372" w:type="dxa"/>
            <w:vMerge/>
          </w:tcPr>
          <w:p w:rsidR="00D7634B" w:rsidRPr="006C053A" w:rsidRDefault="00D7634B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предприниматель-ства, которым оказана  муниципальная поддержка в рамках муниципальной программы,</w:t>
            </w:r>
          </w:p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D7634B" w:rsidRDefault="00D7634B" w:rsidP="00D7634B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DD2671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>
              <w:t>1</w:t>
            </w:r>
            <w:r w:rsidRPr="005C280D"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5C280D"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субъектами малого и среднего предприниматель-ства проектов, получивших муниципальную поддержку в рамках  муниципальной программы, </w:t>
            </w:r>
          </w:p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967E8C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зарегистрирован-ных субъектов малого и среднего предприниматель-ства,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A03D0" w:rsidRPr="00BB7F4B" w:rsidTr="00D7634B">
        <w:trPr>
          <w:trHeight w:val="1692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90078D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Коэффициент «рождаемости» субъектов малого и среднего предпринимательства (количество вновь зарегистрирован-ных субъектов малого и среднего предприниматель-ства на 1 тысячу существующих субъектов малого и среднего предприниматель-ства</w:t>
            </w:r>
            <w:r w:rsidR="00CA2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3C7C75" w:rsidRDefault="00DA03D0" w:rsidP="00C5746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B7F4B" w:rsidRPr="00BB7F4B" w:rsidTr="00BB7F4B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B" w:rsidRDefault="00BB7F4B" w:rsidP="00CA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продукции, произведенной субъектами малого и среднего предприниматель-ства, в общем объеме продукции, произведенной предприятиями и организациями района, 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92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bookmarkStart w:id="1" w:name="_Ref526774739"/>
            <w:r w:rsidR="00F74270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bookmarkEnd w:id="1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7D5EA6" w:rsidRDefault="00BB7F4B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3C7C75" w:rsidRDefault="00BB7F4B" w:rsidP="00C5746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49785A"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49785A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49785A">
              <w:t>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49785A">
              <w:t>Х</w:t>
            </w:r>
          </w:p>
        </w:tc>
      </w:tr>
      <w:tr w:rsidR="00BB7F4B" w:rsidRPr="00BB7F4B" w:rsidTr="00BB7F4B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B" w:rsidRDefault="00BB7F4B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(услуг),</w:t>
            </w:r>
            <w:r w:rsidR="00AD3EA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малыми, средними пред-приятиями и индивидуальными предпринимате-</w:t>
            </w:r>
          </w:p>
          <w:p w:rsidR="00BB7F4B" w:rsidRDefault="00BB7F4B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лями, млн.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363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instrText xml:space="preserve"> NOTEREF _Ref526774739 \f \h </w:instrTex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1719" w:rsidRPr="00DC1719">
              <w:rPr>
                <w:rStyle w:val="af5"/>
              </w:rPr>
              <w:t>1</w: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14927,9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7D5EA6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15525,0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9F417B"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9F417B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9F417B">
              <w:t>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9F417B">
              <w:t>Х</w:t>
            </w:r>
          </w:p>
        </w:tc>
      </w:tr>
      <w:tr w:rsidR="00BB7F4B" w:rsidRPr="00BB7F4B" w:rsidTr="00363DAF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предприниматель-ства в постоянных ценах по отношению к показателю 2014 года,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F74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bookmarkStart w:id="2" w:name="_Ref526774830"/>
            <w:r w:rsidR="00363DAF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bookmarkEnd w:id="2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AF" w:rsidRDefault="00363DAF" w:rsidP="00363DAF">
            <w:pPr>
              <w:jc w:val="center"/>
            </w:pPr>
          </w:p>
          <w:p w:rsidR="00363DAF" w:rsidRPr="00363DAF" w:rsidRDefault="00363DAF" w:rsidP="00363DAF">
            <w:pPr>
              <w:jc w:val="center"/>
            </w:pPr>
          </w:p>
          <w:p w:rsidR="00363DAF" w:rsidRPr="00363DAF" w:rsidRDefault="00363DAF" w:rsidP="00363DAF">
            <w:pPr>
              <w:jc w:val="center"/>
            </w:pPr>
            <w:r w:rsidRPr="00955BAE">
              <w:t>Х</w:t>
            </w:r>
          </w:p>
          <w:p w:rsidR="00363DAF" w:rsidRDefault="00363DAF" w:rsidP="00363DAF">
            <w:pPr>
              <w:jc w:val="center"/>
            </w:pPr>
          </w:p>
          <w:p w:rsidR="00BB7F4B" w:rsidRPr="00363DAF" w:rsidRDefault="00BB7F4B" w:rsidP="00363DAF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6A46B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B7F4B" w:rsidRPr="00BB7F4B" w:rsidTr="00BB7F4B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в расчете на одного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субъекта малого и среднего предприниматель-ства в постоянных ценах по отношению к </w:t>
            </w:r>
            <w:r w:rsidR="0060082F">
              <w:rPr>
                <w:rFonts w:ascii="Times New Roman" w:hAnsi="Times New Roman" w:cs="Times New Roman"/>
                <w:sz w:val="24"/>
                <w:szCs w:val="24"/>
              </w:rPr>
              <w:t>показателю 2014 года,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F74270" w:rsidP="00363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instrText xml:space="preserve"> NOTEREF _Ref526774830 \f \h </w:instrTex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1719" w:rsidRPr="00DC1719">
              <w:rPr>
                <w:rStyle w:val="af5"/>
              </w:rPr>
              <w:t>2</w: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6A46B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0082F" w:rsidRPr="00BB7F4B" w:rsidTr="00BB7F4B">
        <w:trPr>
          <w:trHeight w:val="240"/>
        </w:trPr>
        <w:tc>
          <w:tcPr>
            <w:tcW w:w="1372" w:type="dxa"/>
            <w:vMerge/>
          </w:tcPr>
          <w:p w:rsidR="0060082F" w:rsidRDefault="0060082F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F" w:rsidRDefault="0060082F" w:rsidP="004C75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предприниматель-ства (без учета индивидуальных предпринимате-лей), </w:t>
            </w:r>
            <w:r w:rsidR="00AD3E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363DAF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jc w:val="center"/>
            </w:pPr>
            <w:r w:rsidRPr="00005404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A03D0" w:rsidRPr="00BB7F4B" w:rsidTr="00C57465">
        <w:trPr>
          <w:trHeight w:val="1726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4B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предприниматель-ства, </w:t>
            </w:r>
            <w:r w:rsidR="00D763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поступлений от субъектов малого и среднего предприниматель-ства в консолиди-</w:t>
            </w:r>
          </w:p>
          <w:p w:rsidR="0060082F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рованный  бюджет муниципального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Щекинский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Pr="00D01B25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вых объектов, </w:t>
            </w:r>
          </w:p>
          <w:p w:rsidR="00DA03D0" w:rsidRPr="00D01B25" w:rsidRDefault="00C57465" w:rsidP="00C574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36162D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Pr="00D01B25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предприниматель-ства по процедурам торгов и запросов котировок, проведенным для субъектов малого предприниматель-ства в контрактной системе в сфере закупок товаров, работ, услуг для 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 муниципальных нужд, в общей стоимости заключенных  муниципальных контрактов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>
              <w:lastRenderedPageBreak/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  <w:p w:rsidR="00DA03D0" w:rsidRPr="006B6D43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C57465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3503D4" w:rsidRDefault="003503D4" w:rsidP="00771FAB">
      <w:pPr>
        <w:ind w:left="12744"/>
        <w:outlineLvl w:val="0"/>
        <w:rPr>
          <w:noProof/>
          <w:sz w:val="22"/>
          <w:szCs w:val="22"/>
        </w:rPr>
      </w:pPr>
    </w:p>
    <w:p w:rsidR="00766320" w:rsidRDefault="00766320" w:rsidP="00771FAB">
      <w:pPr>
        <w:ind w:left="12744"/>
        <w:outlineLvl w:val="0"/>
        <w:rPr>
          <w:noProof/>
          <w:sz w:val="22"/>
          <w:szCs w:val="22"/>
        </w:rPr>
      </w:pPr>
    </w:p>
    <w:p w:rsidR="00766320" w:rsidRDefault="00766320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3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83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BC6EA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предпринима-тельства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кинский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40860,2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033E56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033E56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3A5871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F26703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8F74DE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8C1946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8C1946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4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F70600" w:rsidRDefault="00F70600" w:rsidP="001A7C1B"/>
    <w:p w:rsidR="00F70600" w:rsidRDefault="00F70600" w:rsidP="001A7C1B"/>
    <w:p w:rsidR="00D002AA" w:rsidRPr="00C95EE3" w:rsidRDefault="00586698" w:rsidP="00586698">
      <w:pPr>
        <w:ind w:left="12744"/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</w:t>
      </w:r>
    </w:p>
    <w:p w:rsidR="00586698" w:rsidRDefault="00586698" w:rsidP="00586698">
      <w:pPr>
        <w:ind w:left="360"/>
        <w:jc w:val="right"/>
        <w:rPr>
          <w:noProof/>
          <w:sz w:val="22"/>
          <w:szCs w:val="22"/>
        </w:rPr>
      </w:pPr>
    </w:p>
    <w:p w:rsidR="00FD0EE7" w:rsidRPr="00FD0EE7" w:rsidRDefault="00FD0EE7" w:rsidP="00FD0EE7">
      <w:pPr>
        <w:ind w:left="360"/>
        <w:jc w:val="center"/>
        <w:rPr>
          <w:b/>
          <w:sz w:val="28"/>
          <w:szCs w:val="28"/>
        </w:rPr>
      </w:pPr>
      <w:r w:rsidRPr="00FD0EE7">
        <w:rPr>
          <w:b/>
          <w:sz w:val="28"/>
          <w:szCs w:val="28"/>
        </w:rPr>
        <w:t>ХАРАКТЕРИСТИКА</w:t>
      </w:r>
    </w:p>
    <w:p w:rsidR="00303DFE" w:rsidRPr="00FD0EE7" w:rsidRDefault="00FD0EE7" w:rsidP="00FD0EE7">
      <w:pPr>
        <w:ind w:left="360"/>
        <w:jc w:val="center"/>
        <w:rPr>
          <w:b/>
          <w:noProof/>
          <w:sz w:val="22"/>
          <w:szCs w:val="22"/>
        </w:rPr>
      </w:pPr>
      <w:r w:rsidRPr="00FD0EE7">
        <w:rPr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03DFE" w:rsidRPr="00C95EE3" w:rsidRDefault="00303DFE" w:rsidP="00586698">
      <w:pPr>
        <w:ind w:left="360"/>
        <w:jc w:val="right"/>
        <w:rPr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56"/>
        <w:gridCol w:w="5737"/>
        <w:gridCol w:w="3697"/>
      </w:tblGrid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E13E61">
              <w:rPr>
                <w:b/>
              </w:rPr>
              <w:t xml:space="preserve">Наименование показателя </w:t>
            </w:r>
          </w:p>
        </w:tc>
        <w:tc>
          <w:tcPr>
            <w:tcW w:w="560" w:type="pct"/>
            <w:shd w:val="clear" w:color="auto" w:fill="auto"/>
          </w:tcPr>
          <w:p w:rsidR="00586698" w:rsidRDefault="00586698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b/>
              </w:rPr>
            </w:pPr>
            <w:r w:rsidRPr="00E13E61">
              <w:rPr>
                <w:b/>
              </w:rPr>
              <w:t>Единица измерения</w:t>
            </w:r>
          </w:p>
          <w:p w:rsidR="00E13E61" w:rsidRPr="00E13E61" w:rsidRDefault="00E13E61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b/>
              </w:rPr>
            </w:pPr>
            <w:r w:rsidRPr="00E13E61">
              <w:rPr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b/>
              </w:rPr>
            </w:pPr>
            <w:r w:rsidRPr="00E13E61">
              <w:rPr>
                <w:b/>
              </w:rPr>
              <w:t>Описание системы мониторинга показателя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586698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Количество субъектов малого и среднего предпринимательства  (включая индивидуальных  предпринимателей) в расчете на </w:t>
            </w:r>
          </w:p>
          <w:p w:rsidR="00586698" w:rsidRPr="00E13E61" w:rsidRDefault="00586698" w:rsidP="00586698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1 тыс. человек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</w:t>
            </w:r>
            <w:r w:rsidR="00586698" w:rsidRPr="00E13E61">
              <w:t>диниц</w:t>
            </w:r>
          </w:p>
        </w:tc>
        <w:tc>
          <w:tcPr>
            <w:tcW w:w="1940" w:type="pct"/>
            <w:shd w:val="clear" w:color="auto" w:fill="auto"/>
          </w:tcPr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К = 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/ Ч x 1000, где</w:t>
            </w:r>
          </w:p>
          <w:p w:rsidR="003E26EF" w:rsidRPr="00E13E61" w:rsidRDefault="002F7BE8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К </w:t>
            </w:r>
            <w:r w:rsidR="003E26EF" w:rsidRPr="00E13E61">
              <w:t>-</w:t>
            </w:r>
            <w:r w:rsidRPr="00E13E61">
              <w:t xml:space="preserve"> </w:t>
            </w:r>
            <w:r w:rsidR="003E26EF" w:rsidRPr="00E13E61">
              <w:t>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303DFE" w:rsidRPr="00E13E61" w:rsidRDefault="004900EF" w:rsidP="004900EF">
            <w:pPr>
              <w:jc w:val="both"/>
            </w:pPr>
            <w:r w:rsidRPr="00E13E61">
              <w:t>Ч - численность населения Щекинского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4C7480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государственной статистики</w:t>
            </w:r>
            <w:r w:rsidR="004900EF" w:rsidRPr="00E13E61">
              <w:t xml:space="preserve"> и ФНС</w:t>
            </w:r>
            <w:r w:rsidR="00113496" w:rsidRPr="00E13E61">
              <w:t xml:space="preserve"> России</w:t>
            </w:r>
          </w:p>
        </w:tc>
      </w:tr>
      <w:tr w:rsidR="00586698" w:rsidRPr="00E13E61" w:rsidTr="00020708">
        <w:tc>
          <w:tcPr>
            <w:tcW w:w="1250" w:type="pct"/>
            <w:shd w:val="clear" w:color="auto" w:fill="auto"/>
          </w:tcPr>
          <w:p w:rsidR="00586698" w:rsidRPr="00E13E61" w:rsidRDefault="00586698" w:rsidP="0002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586698" w:rsidRPr="00E13E61" w:rsidRDefault="00586698" w:rsidP="0002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в среднесписочной численности работников всех 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организаций</w:t>
            </w:r>
          </w:p>
          <w:p w:rsidR="00586698" w:rsidRPr="00E13E61" w:rsidRDefault="00586698" w:rsidP="00020708"/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lastRenderedPageBreak/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020708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ДСЧР</w:t>
            </w:r>
            <w:r w:rsidRPr="00E13E61">
              <w:rPr>
                <w:vertAlign w:val="subscript"/>
                <w:lang w:eastAsia="zh-CN"/>
              </w:rPr>
              <w:t xml:space="preserve">СМСП  </w:t>
            </w:r>
            <w:r w:rsidRPr="00E13E61">
              <w:rPr>
                <w:lang w:eastAsia="zh-CN"/>
              </w:rPr>
              <w:t>= (СЧ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+ 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>) х 100/СЧ</w:t>
            </w:r>
            <w:r w:rsidRPr="00E13E61">
              <w:rPr>
                <w:vertAlign w:val="subscript"/>
                <w:lang w:eastAsia="zh-CN"/>
              </w:rPr>
              <w:t xml:space="preserve">Э, </w:t>
            </w:r>
            <w:r w:rsidRPr="00E13E61">
              <w:rPr>
                <w:lang w:eastAsia="zh-CN"/>
              </w:rPr>
              <w:t>где</w:t>
            </w:r>
          </w:p>
          <w:p w:rsidR="004C7480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ДСЧР</w:t>
            </w:r>
            <w:r w:rsidRPr="00E13E61">
              <w:rPr>
                <w:vertAlign w:val="subscript"/>
                <w:lang w:eastAsia="zh-CN"/>
              </w:rPr>
              <w:t xml:space="preserve">СМСП </w:t>
            </w:r>
            <w:r w:rsidRPr="00E13E61">
              <w:rPr>
                <w:lang w:eastAsia="zh-CN"/>
              </w:rPr>
              <w:t xml:space="preserve"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</w:t>
            </w:r>
            <w:r w:rsidRPr="00E13E61">
              <w:rPr>
                <w:lang w:eastAsia="zh-CN"/>
              </w:rPr>
              <w:lastRenderedPageBreak/>
              <w:t>внешних совместителей) всех предприятий и ор</w:t>
            </w:r>
            <w:r w:rsidR="004C7480" w:rsidRPr="00E13E61">
              <w:rPr>
                <w:lang w:eastAsia="zh-CN"/>
              </w:rPr>
              <w:t>ганизаций;</w:t>
            </w:r>
          </w:p>
          <w:p w:rsidR="00020708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 - среднесписочная численность работников малых предприятий Щекинского района;</w:t>
            </w:r>
          </w:p>
          <w:p w:rsidR="00115B83" w:rsidRPr="00E13E61" w:rsidRDefault="00115B83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 - среднесписочная численность работников средних предприятий Щекинского района;</w:t>
            </w:r>
          </w:p>
          <w:p w:rsidR="00303DFE" w:rsidRPr="00E13E61" w:rsidRDefault="00115B83" w:rsidP="00115B83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 - среднесписочная численность работников всех предприятий и организаций Щекинского района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152E7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 xml:space="preserve">Мониторинг показателя осуществляется комитетом экономического развития администрации Щекинского района на основании данных </w:t>
            </w:r>
            <w:r w:rsidRPr="00E13E61">
              <w:lastRenderedPageBreak/>
              <w:t>государственной статистики</w:t>
            </w:r>
            <w:r w:rsidR="00152E73">
              <w:t xml:space="preserve"> и оперативных сведений</w:t>
            </w:r>
            <w:r w:rsidRPr="00E13E61">
              <w:t xml:space="preserve"> </w:t>
            </w:r>
          </w:p>
        </w:tc>
      </w:tr>
      <w:tr w:rsidR="00586698" w:rsidRPr="00E13E61" w:rsidTr="003E26EF">
        <w:tc>
          <w:tcPr>
            <w:tcW w:w="1250" w:type="pct"/>
            <w:shd w:val="clear" w:color="auto" w:fill="auto"/>
            <w:vAlign w:val="center"/>
          </w:tcPr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ма</w:t>
            </w:r>
            <w:r w:rsidR="004900EF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ства, которым оказана  муниципальная поддержка в рамках муниципальной программы,</w:t>
            </w:r>
          </w:p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586698" w:rsidRPr="00E13E61" w:rsidRDefault="00586698" w:rsidP="003E26EF"/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586698" w:rsidRPr="00E13E61" w:rsidRDefault="009F10F1" w:rsidP="009F10F1">
            <w:pPr>
              <w:jc w:val="both"/>
            </w:pPr>
            <w:r>
              <w:t xml:space="preserve">Показатель </w:t>
            </w:r>
            <w:r w:rsidR="004900EF" w:rsidRPr="00E13E61">
              <w:t xml:space="preserve">определяется </w:t>
            </w:r>
            <w:r>
              <w:t xml:space="preserve">суммированием </w:t>
            </w:r>
            <w:r w:rsidR="004900EF" w:rsidRPr="00E13E61">
              <w:t>количеств</w:t>
            </w:r>
            <w:r w:rsidR="00152E73">
              <w:t xml:space="preserve">ом </w:t>
            </w:r>
            <w:r w:rsidR="004900EF" w:rsidRPr="00E13E61">
              <w:t xml:space="preserve">субъектов малого и среднего предпринимательства, которым оказана муниципальная поддержка </w:t>
            </w:r>
            <w: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4900EF" w:rsidP="004900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проектов, получивших муниципальную поддержку в рамках  муниципальной программы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D318E" w:rsidRPr="00E13E61" w:rsidRDefault="00904C86" w:rsidP="009F10F1">
            <w:pPr>
              <w:jc w:val="both"/>
            </w:pPr>
            <w:r w:rsidRPr="00E13E61">
              <w:t>Показатель определяется суммированием к</w:t>
            </w:r>
            <w:r w:rsidRPr="00E13E61">
              <w:rPr>
                <w:snapToGrid w:val="0"/>
              </w:rPr>
              <w:t xml:space="preserve">оличества вновь созданных рабочих мест (включая вновь зарегистрированных индивидуальных предпринимателей) </w:t>
            </w:r>
            <w:r w:rsidR="00115B83" w:rsidRPr="00E13E61">
              <w:rPr>
                <w:snapToGrid w:val="0"/>
              </w:rPr>
              <w:t xml:space="preserve">в результате реализации </w:t>
            </w:r>
            <w:r w:rsidRPr="00E13E61">
              <w:rPr>
                <w:snapToGrid w:val="0"/>
              </w:rPr>
              <w:t>субъектами малого и среднего предпринимательства</w:t>
            </w:r>
            <w:r w:rsidR="00115B83" w:rsidRPr="00E13E61">
              <w:rPr>
                <w:snapToGrid w:val="0"/>
              </w:rPr>
              <w:t xml:space="preserve"> проектов</w:t>
            </w:r>
            <w:r w:rsidRPr="00E13E61">
              <w:rPr>
                <w:snapToGrid w:val="0"/>
              </w:rPr>
              <w:t>, получивши</w:t>
            </w:r>
            <w:r w:rsidR="00115B83" w:rsidRPr="00E13E61">
              <w:rPr>
                <w:snapToGrid w:val="0"/>
              </w:rPr>
              <w:t>х</w:t>
            </w:r>
            <w:r w:rsidRPr="00E13E61">
              <w:rPr>
                <w:snapToGrid w:val="0"/>
              </w:rPr>
              <w:t xml:space="preserve"> поддержку в рамках</w:t>
            </w:r>
            <w:r w:rsidRPr="00E13E61">
              <w:t xml:space="preserve"> мероприятий программы </w:t>
            </w:r>
            <w:r w:rsidR="009F10F1">
              <w:t>н</w:t>
            </w:r>
            <w:r w:rsidRPr="00E13E61">
              <w:t xml:space="preserve">а </w:t>
            </w:r>
            <w:r w:rsidR="009F10F1">
              <w:t xml:space="preserve">конец </w:t>
            </w:r>
            <w:r w:rsidRPr="00E13E61">
              <w:t>отчетн</w:t>
            </w:r>
            <w:r w:rsidR="009F10F1">
              <w:t>ого</w:t>
            </w:r>
            <w:r w:rsidRPr="00E13E61">
              <w:t xml:space="preserve"> период</w:t>
            </w:r>
            <w:r w:rsidR="009F10F1">
              <w:t>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оличество вновь зарегистрирован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ных субъектов ма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586698" w:rsidRPr="00E13E61" w:rsidRDefault="00115B83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 xml:space="preserve">МСП созд. </w:t>
            </w:r>
            <w:r w:rsidRPr="00E13E61">
              <w:t>= К</w:t>
            </w:r>
            <w:r w:rsidRPr="00E13E61">
              <w:rPr>
                <w:vertAlign w:val="subscript"/>
              </w:rPr>
              <w:t>Мсозд</w:t>
            </w:r>
            <w:r w:rsidRPr="00E13E61">
              <w:t xml:space="preserve"> + К</w:t>
            </w:r>
            <w:r w:rsidRPr="00E13E61">
              <w:rPr>
                <w:vertAlign w:val="subscript"/>
              </w:rPr>
              <w:t>С</w:t>
            </w:r>
            <w:r w:rsidR="00081346" w:rsidRPr="00E13E61">
              <w:rPr>
                <w:vertAlign w:val="subscript"/>
              </w:rPr>
              <w:t xml:space="preserve">созд, </w:t>
            </w:r>
            <w:r w:rsidR="00081346" w:rsidRPr="00E13E61">
              <w:t>где</w:t>
            </w:r>
          </w:p>
          <w:p w:rsidR="00852383" w:rsidRPr="00E13E61" w:rsidRDefault="00852383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 созд</w:t>
            </w:r>
            <w:r w:rsidRPr="00E13E61"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081346" w:rsidRPr="00E13E61" w:rsidRDefault="00081346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Мсоз</w:t>
            </w:r>
            <w:r w:rsidRPr="00E13E61">
              <w:t xml:space="preserve"> – количество созданных в отчетном периоде малых предприятий</w:t>
            </w:r>
            <w:r w:rsidR="00E13E61" w:rsidRPr="00E13E61">
              <w:t xml:space="preserve"> (включая индивидуальных предпринимателей);</w:t>
            </w:r>
          </w:p>
          <w:p w:rsidR="00081346" w:rsidRDefault="00081346" w:rsidP="002F7BE8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Ссозд</w:t>
            </w:r>
            <w:r w:rsidRPr="00E13E61">
              <w:t xml:space="preserve"> – количество созданных в отчетном периоде средних предприятий</w:t>
            </w:r>
          </w:p>
          <w:p w:rsidR="00BC6EAE" w:rsidRPr="00E13E61" w:rsidRDefault="00BC6EAE" w:rsidP="002F7BE8">
            <w:pPr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081346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</w:t>
            </w:r>
            <w:r w:rsidR="00081346" w:rsidRPr="00E13E61">
              <w:t>еквартально на основании данных</w:t>
            </w:r>
            <w:r w:rsidRPr="00E13E61">
              <w:t xml:space="preserve"> реестра ФН</w:t>
            </w:r>
            <w:r w:rsidR="00081346" w:rsidRPr="00E13E61">
              <w:t>С</w:t>
            </w:r>
            <w:r w:rsidR="00113496" w:rsidRPr="00E13E61">
              <w:t xml:space="preserve"> России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«рождаемости» субъектов малого и среднего предпринимательства (к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оличество вновь зарегистрирован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ных субъектов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на 1 тысячу существующих субъектов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КР = (К</w:t>
            </w:r>
            <w:r w:rsidRPr="00E13E61">
              <w:rPr>
                <w:vertAlign w:val="subscript"/>
              </w:rPr>
              <w:t>МСПсозд.</w:t>
            </w:r>
            <w:r w:rsidRPr="00E13E61">
              <w:t xml:space="preserve"> / К</w:t>
            </w:r>
            <w:r w:rsidRPr="00E13E61">
              <w:rPr>
                <w:vertAlign w:val="subscript"/>
              </w:rPr>
              <w:t>МСП</w:t>
            </w:r>
            <w:r w:rsidRPr="00E13E61">
              <w:t>) x 1000, где</w:t>
            </w:r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КР - коэффициент «рождаемости» субъектов малого и среднего предпринимательства (количество созданных в отчетном периоде малых</w:t>
            </w:r>
            <w:r w:rsidR="008F3253">
              <w:t xml:space="preserve"> (включая индивидуальных предпринимателей)</w:t>
            </w:r>
            <w:r w:rsidRPr="00E13E61">
              <w:t xml:space="preserve"> и средних предприятий на 1 тыс. действующих на дату окончания отчетного периода малых и средних предприятий);</w:t>
            </w:r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МСПсозд.</w:t>
            </w:r>
            <w:r w:rsidRPr="00E13E61">
              <w:t>- количество малых и средних  предприятий</w:t>
            </w:r>
            <w:r w:rsidR="00852383" w:rsidRPr="00E13E61">
              <w:t xml:space="preserve"> (включая индивидуальных предпринимателей)</w:t>
            </w:r>
            <w:r w:rsidRPr="00E13E61">
              <w:t>, созданных в отчетном периоде;</w:t>
            </w:r>
          </w:p>
          <w:p w:rsidR="00586698" w:rsidRPr="00E13E61" w:rsidRDefault="00C311B1" w:rsidP="002F7BE8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- количество малых и средних предприятий</w:t>
            </w:r>
            <w:r w:rsidR="00852383" w:rsidRPr="00E13E61">
              <w:t xml:space="preserve"> (включая индивидуальных предпринимателей)</w:t>
            </w:r>
            <w:r w:rsidRPr="00E13E61">
              <w:t xml:space="preserve">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C311B1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</w:t>
            </w:r>
            <w:r w:rsidR="00081346" w:rsidRPr="00E13E61">
              <w:t xml:space="preserve">комитетом экономического развития администрации Щекинского района </w:t>
            </w:r>
            <w:r w:rsidRPr="00E13E61">
              <w:t xml:space="preserve">ежеквартально на основании данных </w:t>
            </w:r>
            <w:r w:rsidR="00081346" w:rsidRPr="00E13E61">
              <w:t xml:space="preserve">реестра </w:t>
            </w:r>
            <w:r w:rsidRPr="00E13E61">
              <w:t>ФНС России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Доля продукции, произведенной субъектами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ства, в общем объеме продукции, произведенной предприятиями и организациями района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CD318E" w:rsidRPr="00E13E61" w:rsidRDefault="00CD318E" w:rsidP="00E13E61">
            <w:pPr>
              <w:widowControl w:val="0"/>
              <w:autoSpaceDE w:val="0"/>
              <w:autoSpaceDN w:val="0"/>
              <w:spacing w:line="300" w:lineRule="exact"/>
            </w:pPr>
            <w:r w:rsidRPr="00E13E61">
              <w:t>Пока</w:t>
            </w:r>
            <w:r w:rsidR="00E13E61">
              <w:t>затель определяется по формуле:</w:t>
            </w:r>
          </w:p>
          <w:p w:rsidR="00CD318E" w:rsidRPr="00E13E61" w:rsidRDefault="00081346" w:rsidP="00CD318E">
            <w:pPr>
              <w:widowControl w:val="0"/>
              <w:autoSpaceDE w:val="0"/>
              <w:autoSpaceDN w:val="0"/>
              <w:spacing w:line="300" w:lineRule="exact"/>
            </w:pPr>
            <w:r w:rsidRPr="00E13E61">
              <w:t>ДП</w:t>
            </w:r>
            <w:r w:rsidR="00CD318E" w:rsidRPr="00E13E61">
              <w:t xml:space="preserve"> = </w:t>
            </w:r>
            <w:r w:rsidRPr="00E13E61">
              <w:t>П</w:t>
            </w:r>
            <w:r w:rsidR="00CD318E" w:rsidRPr="00E13E61">
              <w:rPr>
                <w:vertAlign w:val="subscript"/>
              </w:rPr>
              <w:t>МСП</w:t>
            </w:r>
            <w:r w:rsidR="00CD318E" w:rsidRPr="00E13E61">
              <w:t xml:space="preserve"> / </w:t>
            </w:r>
            <w:r w:rsidRPr="00E13E61">
              <w:t>П</w:t>
            </w:r>
            <w:r w:rsidR="00CD318E" w:rsidRPr="00E13E61">
              <w:rPr>
                <w:vertAlign w:val="subscript"/>
              </w:rPr>
              <w:t>общ.</w:t>
            </w:r>
            <w:r w:rsidR="00CD318E" w:rsidRPr="00E13E61">
              <w:t xml:space="preserve"> x 100%, где</w:t>
            </w:r>
          </w:p>
          <w:p w:rsidR="00081346" w:rsidRPr="00E13E61" w:rsidRDefault="00081346" w:rsidP="00CD318E">
            <w:pPr>
              <w:widowControl w:val="0"/>
              <w:autoSpaceDE w:val="0"/>
              <w:autoSpaceDN w:val="0"/>
              <w:spacing w:line="300" w:lineRule="exact"/>
            </w:pPr>
            <w:r w:rsidRPr="00E13E61">
              <w:t xml:space="preserve">ДП - </w:t>
            </w:r>
            <w:r w:rsidR="00E13E61" w:rsidRPr="00E13E61">
              <w:t>д</w:t>
            </w:r>
            <w:r w:rsidRPr="00E13E61">
              <w:t>оля продукции, произведенной субъектами малого и среднего предпринимательства, в общем объеме продукции, произведенной предприятиями и организациями района;</w:t>
            </w:r>
          </w:p>
          <w:p w:rsidR="00CD318E" w:rsidRPr="00E13E61" w:rsidRDefault="00081346" w:rsidP="007D340E">
            <w:pPr>
              <w:widowControl w:val="0"/>
              <w:autoSpaceDE w:val="0"/>
              <w:autoSpaceDN w:val="0"/>
              <w:spacing w:line="300" w:lineRule="exact"/>
              <w:jc w:val="both"/>
            </w:pPr>
            <w:r w:rsidRPr="00E13E61">
              <w:t>П</w:t>
            </w:r>
            <w:r w:rsidR="00CD318E" w:rsidRPr="00E13E61">
              <w:rPr>
                <w:vertAlign w:val="subscript"/>
              </w:rPr>
              <w:t>МСП</w:t>
            </w:r>
            <w:r w:rsidR="00CD318E" w:rsidRPr="00E13E61">
              <w:t xml:space="preserve"> </w:t>
            </w:r>
            <w:r w:rsidRPr="00E13E61">
              <w:t>–</w:t>
            </w:r>
            <w:r w:rsidR="00CD318E" w:rsidRPr="00E13E61">
              <w:t xml:space="preserve"> </w:t>
            </w:r>
            <w:r w:rsidRPr="00E13E61">
              <w:t>объем продукции, произведенной</w:t>
            </w:r>
            <w:r w:rsidR="00CD318E" w:rsidRPr="00E13E61">
              <w:t xml:space="preserve"> мал</w:t>
            </w:r>
            <w:r w:rsidRPr="00E13E61">
              <w:t>ыми</w:t>
            </w:r>
            <w:r w:rsidR="00CD318E" w:rsidRPr="00E13E61">
              <w:t xml:space="preserve"> и средни</w:t>
            </w:r>
            <w:r w:rsidRPr="00E13E61">
              <w:t>ми</w:t>
            </w:r>
            <w:r w:rsidR="00CD318E" w:rsidRPr="00E13E61">
              <w:t xml:space="preserve"> предприят</w:t>
            </w:r>
            <w:r w:rsidRPr="00E13E61">
              <w:t>иями</w:t>
            </w:r>
            <w:r w:rsidR="00CD318E" w:rsidRPr="00E13E61">
              <w:t xml:space="preserve"> </w:t>
            </w:r>
            <w:r w:rsidRPr="00E13E61">
              <w:t>Щекинского района</w:t>
            </w:r>
            <w:r w:rsidR="00CD318E" w:rsidRPr="00E13E61">
              <w:t xml:space="preserve"> за отчетный период;</w:t>
            </w:r>
          </w:p>
          <w:p w:rsidR="00586698" w:rsidRPr="00E13E61" w:rsidRDefault="00081346" w:rsidP="007D340E">
            <w:pPr>
              <w:widowControl w:val="0"/>
              <w:suppressAutoHyphens/>
              <w:autoSpaceDE w:val="0"/>
              <w:jc w:val="both"/>
              <w:rPr>
                <w:b/>
              </w:rPr>
            </w:pPr>
            <w:r w:rsidRPr="00E13E61">
              <w:t>П</w:t>
            </w:r>
            <w:r w:rsidR="00CD318E" w:rsidRPr="00E13E61">
              <w:rPr>
                <w:vertAlign w:val="subscript"/>
              </w:rPr>
              <w:t xml:space="preserve">общ. </w:t>
            </w:r>
            <w:r w:rsidR="00CD318E" w:rsidRPr="00E13E61">
              <w:t xml:space="preserve">- </w:t>
            </w:r>
            <w:r w:rsidRPr="00E13E61">
              <w:t xml:space="preserve">общий объем продукции, произведенной предприятиями и организациями района </w:t>
            </w:r>
            <w:r w:rsidR="00CD318E" w:rsidRPr="00E13E61">
              <w:t>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081346" w:rsidP="002F473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на основании </w:t>
            </w:r>
            <w:r w:rsidRPr="00091A5C">
              <w:t>данных государственной статистики</w:t>
            </w:r>
            <w:r w:rsidR="00152E73" w:rsidRPr="00091A5C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113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(услуг), производимой малыми, средними предприятиями и индивидуальными предпринима-телями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11349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CD318E">
            <w:pPr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= ОБ</w:t>
            </w:r>
            <w:r w:rsidRPr="00E13E61">
              <w:rPr>
                <w:vertAlign w:val="subscript"/>
              </w:rPr>
              <w:t>м</w:t>
            </w:r>
            <w:r w:rsidRPr="00E13E61">
              <w:t xml:space="preserve"> + ОБ</w:t>
            </w:r>
            <w:r w:rsidRPr="00E13E61">
              <w:rPr>
                <w:vertAlign w:val="subscript"/>
              </w:rPr>
              <w:t>с</w:t>
            </w:r>
            <w:r w:rsidRPr="00E13E61">
              <w:t>+ОБ</w:t>
            </w:r>
            <w:r w:rsidRPr="00E13E61">
              <w:rPr>
                <w:vertAlign w:val="subscript"/>
              </w:rPr>
              <w:t>ИП</w:t>
            </w:r>
            <w:r w:rsidRPr="00E13E61">
              <w:t>, где</w:t>
            </w:r>
          </w:p>
          <w:p w:rsidR="00113496" w:rsidRPr="00E13E61" w:rsidRDefault="00113496" w:rsidP="00CD318E">
            <w:pPr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м </w:t>
            </w:r>
            <w:r w:rsidR="007D340E" w:rsidRPr="00E13E61">
              <w:t>-</w:t>
            </w:r>
            <w:r w:rsidRPr="00E13E61">
              <w:t xml:space="preserve"> оборот продукции (услуг), производимой и малыми предприятиями;</w:t>
            </w:r>
          </w:p>
          <w:p w:rsidR="00113496" w:rsidRPr="00E13E61" w:rsidRDefault="00113496" w:rsidP="00CD318E">
            <w:pPr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с </w:t>
            </w:r>
            <w:r w:rsidRPr="00E13E61">
              <w:t>- оборот продукции (услуг), производимой средними предприятиями;</w:t>
            </w:r>
          </w:p>
          <w:p w:rsidR="00113496" w:rsidRPr="00E13E61" w:rsidRDefault="00113496" w:rsidP="00113496">
            <w:pPr>
              <w:jc w:val="both"/>
            </w:pPr>
            <w:r w:rsidRPr="00E13E61">
              <w:lastRenderedPageBreak/>
              <w:t>ОБ</w:t>
            </w:r>
            <w:r w:rsidRPr="00E13E61">
              <w:rPr>
                <w:vertAlign w:val="subscript"/>
              </w:rPr>
              <w:t>ИП</w:t>
            </w:r>
            <w:r w:rsidRPr="00E13E61">
              <w:t xml:space="preserve"> -</w:t>
            </w:r>
            <w:r w:rsidR="007D340E" w:rsidRPr="00E13E61">
              <w:t xml:space="preserve"> </w:t>
            </w:r>
            <w:r w:rsidRPr="00E13E61">
              <w:t>оборот продукции (услуг), производимой индивидуальными предпринимателями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7D340E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 xml:space="preserve">Мониторинг показателя осуществляется комитетом экономического развития администрации Щекинского района  на основании данных </w:t>
            </w:r>
            <w:r w:rsidRPr="00E13E61">
              <w:lastRenderedPageBreak/>
              <w:t>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jc w:val="both"/>
            </w:pPr>
            <w:r w:rsidRPr="00E13E61">
              <w:t>Пока</w:t>
            </w:r>
            <w:r w:rsidR="007D340E" w:rsidRPr="00E13E61">
              <w:t>затель определяется по формуле: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 = ОБСМСПотч. / ИПЦ/ О</w:t>
            </w:r>
            <w:r w:rsidR="007D340E" w:rsidRPr="00E13E61">
              <w:t>БСМСП 2014 x 100, где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ОБСМСП отч. - оборот продукции (услуг), производимой субъектами малого и среднего предпринимательства за отчетный период;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ИПЦ – индекс потребительских цен на товары и услу</w:t>
            </w:r>
            <w:r w:rsidRPr="00091A5C">
              <w:t>ги (региональный</w:t>
            </w:r>
            <w:r w:rsidRPr="00E13E61">
              <w:t xml:space="preserve"> показатель);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</w:t>
            </w:r>
            <w:r w:rsidR="007D340E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ОБ</w:t>
            </w:r>
            <w:r w:rsidRPr="00E13E61">
              <w:rPr>
                <w:vertAlign w:val="subscript"/>
              </w:rPr>
              <w:t>на 1 раб.</w:t>
            </w:r>
            <w:r w:rsidRPr="00E13E61">
              <w:t xml:space="preserve"> = (ОБ</w:t>
            </w:r>
            <w:r w:rsidRPr="00E13E61">
              <w:rPr>
                <w:vertAlign w:val="subscript"/>
              </w:rPr>
              <w:t>МП, МИКРО, СП отч.</w:t>
            </w:r>
            <w:r w:rsidRPr="00E13E61">
              <w:t xml:space="preserve"> / СЧР</w:t>
            </w:r>
            <w:r w:rsidRPr="00E13E61">
              <w:rPr>
                <w:vertAlign w:val="subscript"/>
              </w:rPr>
              <w:t>СМСП отч.</w:t>
            </w:r>
            <w:r w:rsidRPr="00E13E61">
              <w:t>) / ИПЦ / (ОБ</w:t>
            </w:r>
            <w:r w:rsidRPr="00E13E61">
              <w:rPr>
                <w:vertAlign w:val="subscript"/>
              </w:rPr>
              <w:t>МП, МИКРО, СП2014.</w:t>
            </w:r>
            <w:r w:rsidRPr="00E13E61">
              <w:t xml:space="preserve"> / СЧР</w:t>
            </w:r>
            <w:r w:rsidRPr="00E13E61">
              <w:rPr>
                <w:vertAlign w:val="subscript"/>
              </w:rPr>
              <w:t>СМСП 2014.</w:t>
            </w:r>
            <w:r w:rsidRPr="00E13E61">
              <w:t>) x 100, где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на 1 раб. </w:t>
            </w:r>
            <w:r w:rsidRPr="00E13E61">
              <w:t>- оборот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>МП, МИКРО, СП отч.</w:t>
            </w:r>
            <w:r w:rsidRPr="00E13E61">
              <w:t xml:space="preserve"> - оборот продукции (услуг), производимой малыми (включая микропредприятия) и средними предприятиями за отчетный период (в действующих ценнах);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СЧР</w:t>
            </w:r>
            <w:r w:rsidRPr="00E13E61">
              <w:rPr>
                <w:vertAlign w:val="subscript"/>
              </w:rPr>
              <w:t>СМСП отч.</w:t>
            </w:r>
            <w:r w:rsidRPr="00E13E61"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ИПЦ – индекс потребительских цен на товары и услуги (региональный показатель);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lastRenderedPageBreak/>
              <w:t>ОБ</w:t>
            </w:r>
            <w:r w:rsidRPr="00E13E61">
              <w:rPr>
                <w:vertAlign w:val="subscript"/>
              </w:rPr>
              <w:t>МП, МИКРО, СП2014.</w:t>
            </w:r>
            <w:r w:rsidRPr="00E13E61">
              <w:t xml:space="preserve"> - оборот продукции (услуг), производимой малыми (включая микропредприятия) и средними предприятиями за 2014 год;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СЧР</w:t>
            </w:r>
            <w:r w:rsidRPr="00E13E61">
              <w:rPr>
                <w:vertAlign w:val="subscript"/>
              </w:rPr>
              <w:t>СМСП отч.</w:t>
            </w:r>
            <w:r w:rsidRPr="00E13E61"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 xml:space="preserve">Мониторинг показателя осуществляется комитетом экономического развития </w:t>
            </w:r>
            <w:r w:rsidR="00091A5C">
              <w:t xml:space="preserve">администрации Щекинского района </w:t>
            </w:r>
            <w:r w:rsidRPr="00091A5C">
              <w:t>на основании данных</w:t>
            </w:r>
            <w:r w:rsidRPr="00E13E61">
              <w:t xml:space="preserve">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обрабатывающей промышленности в обороте субъектов малого и среднего предпринимательства (без учета индивидуальных предпринимате-лей)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</w:t>
            </w:r>
            <w:r w:rsidR="007D340E" w:rsidRPr="00E13E61">
              <w:t>затель определяется по формуле: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Д</w:t>
            </w:r>
            <w:r w:rsidRPr="00E13E61">
              <w:rPr>
                <w:vertAlign w:val="subscript"/>
              </w:rPr>
              <w:t>обр.промыш.</w:t>
            </w:r>
            <w:r w:rsidRPr="00E13E61">
              <w:t xml:space="preserve"> = (ОБ</w:t>
            </w:r>
            <w:r w:rsidRPr="00E13E61">
              <w:rPr>
                <w:vertAlign w:val="subscript"/>
              </w:rPr>
              <w:t>СМСП обр.</w:t>
            </w:r>
            <w:r w:rsidRPr="00E13E61">
              <w:t xml:space="preserve"> </w:t>
            </w:r>
            <w:r w:rsidRPr="00E13E61">
              <w:rPr>
                <w:vertAlign w:val="subscript"/>
              </w:rPr>
              <w:t>/</w:t>
            </w:r>
            <w:r w:rsidRPr="00E13E61">
              <w:t xml:space="preserve"> ОБ</w:t>
            </w:r>
            <w:r w:rsidRPr="00E13E61">
              <w:rPr>
                <w:vertAlign w:val="subscript"/>
              </w:rPr>
              <w:t>СМСП</w:t>
            </w:r>
            <w:r w:rsidR="009139DA" w:rsidRPr="00E13E61">
              <w:t>) x 100%, где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Д</w:t>
            </w:r>
            <w:r w:rsidRPr="00E13E61">
              <w:rPr>
                <w:vertAlign w:val="subscript"/>
              </w:rPr>
              <w:t>обр.промыш.</w:t>
            </w:r>
            <w:r w:rsidRPr="00E13E61"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СМСП обр. </w:t>
            </w:r>
            <w:r w:rsidRPr="00E13E61"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СМСП </w:t>
            </w:r>
            <w:r w:rsidRPr="00E13E61">
              <w:t>- оборот продукции (услуг), производимой субъектами малого и среднего предпринимательства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DF35A8" w:rsidP="003E26EF">
            <w:pPr>
              <w:jc w:val="both"/>
            </w:pPr>
            <w:r w:rsidRPr="00E13E61">
              <w:t>СЗ</w:t>
            </w:r>
            <w:r w:rsidR="00303DFE" w:rsidRPr="00E13E61">
              <w:rPr>
                <w:vertAlign w:val="subscript"/>
              </w:rPr>
              <w:t>СМСП</w:t>
            </w:r>
            <w:r w:rsidRPr="00E13E61">
              <w:t xml:space="preserve"> =</w:t>
            </w:r>
            <w:r w:rsidR="00A319DF">
              <w:t>(</w:t>
            </w:r>
            <w:r w:rsidRPr="00E13E61">
              <w:t>СЗ</w:t>
            </w:r>
            <w:r w:rsidR="00303DFE" w:rsidRPr="00E13E61">
              <w:rPr>
                <w:vertAlign w:val="subscript"/>
              </w:rPr>
              <w:t>СП</w:t>
            </w:r>
            <w:r w:rsidRPr="00E13E61">
              <w:t xml:space="preserve"> + СЗ</w:t>
            </w:r>
            <w:r w:rsidR="00303DFE" w:rsidRPr="00E13E61">
              <w:rPr>
                <w:vertAlign w:val="subscript"/>
              </w:rPr>
              <w:t>МП</w:t>
            </w:r>
            <w:r w:rsidRPr="00E13E61">
              <w:t xml:space="preserve"> + СЗ</w:t>
            </w:r>
            <w:r w:rsidR="00303DFE" w:rsidRPr="00E13E61">
              <w:rPr>
                <w:vertAlign w:val="subscript"/>
              </w:rPr>
              <w:t>ИП</w:t>
            </w:r>
            <w:r w:rsidR="00A319DF">
              <w:t>)</w:t>
            </w:r>
            <w:r w:rsidR="00091A5C">
              <w:rPr>
                <w:vertAlign w:val="subscript"/>
              </w:rPr>
              <w:t xml:space="preserve"> </w:t>
            </w:r>
            <w:r w:rsidR="00091A5C">
              <w:t xml:space="preserve">/ </w:t>
            </w:r>
            <w:r w:rsidR="00A319DF">
              <w:t>3</w:t>
            </w:r>
            <w:r w:rsidR="00303DFE" w:rsidRPr="00E13E61">
              <w:t>, где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 xml:space="preserve">СМСП - </w:t>
            </w:r>
            <w:r w:rsidRPr="00E13E61">
              <w:t xml:space="preserve"> среднемесячная заработная плата работников субъектов предпринимательства;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 xml:space="preserve">СП - </w:t>
            </w:r>
            <w:r w:rsidRPr="00E13E61">
              <w:t>среднемесячная заработная плата работников средних предприятий;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>МП</w:t>
            </w:r>
            <w:r w:rsidRPr="00E13E61">
              <w:t xml:space="preserve"> - среднемесячная заработная плата работников малых предприятий;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>ИП</w:t>
            </w:r>
            <w:r w:rsidRPr="00E13E61">
              <w:t xml:space="preserve"> - среднемесячная заработная плата работников у индивидуальных предпринимателей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D35333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2F473F">
              <w:t>на основ</w:t>
            </w:r>
            <w:r w:rsidR="008F3253">
              <w:t>ании</w:t>
            </w:r>
            <w:r w:rsidR="002F473F">
              <w:t xml:space="preserve"> оперативных данных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поступлений от субъектов ма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 в консолиди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рованный  бюджет 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lastRenderedPageBreak/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 xml:space="preserve">НП </w:t>
            </w:r>
            <w:r w:rsidRPr="00E13E61">
              <w:rPr>
                <w:vertAlign w:val="subscript"/>
                <w:lang w:eastAsia="zh-CN"/>
              </w:rPr>
              <w:t>общ.</w:t>
            </w:r>
            <w:r w:rsidRPr="00E13E61">
              <w:rPr>
                <w:lang w:eastAsia="zh-CN"/>
              </w:rPr>
              <w:t xml:space="preserve"> - общая сумма налоговых платежей в местный бюджет </w:t>
            </w:r>
            <w:r w:rsidRPr="00E13E61">
              <w:t>от субъектов малого и среднего предпринимательства</w:t>
            </w:r>
            <w:r w:rsidRPr="00E13E61">
              <w:rPr>
                <w:lang w:eastAsia="zh-CN"/>
              </w:rPr>
              <w:t xml:space="preserve"> </w:t>
            </w:r>
            <w:r w:rsidRPr="00E13E61"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</w:t>
            </w:r>
            <w:r w:rsidRPr="00E13E61">
              <w:lastRenderedPageBreak/>
              <w:t>района ежеквартально на основании данных финансового управления администрации Щекинского района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посетителей официального Портала </w:t>
            </w:r>
          </w:p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091A5C">
            <w:pPr>
              <w:jc w:val="both"/>
            </w:pPr>
            <w:r w:rsidRPr="00E13E61">
              <w:t xml:space="preserve">Показатель определяется суммированием количества </w:t>
            </w:r>
            <w:r w:rsidR="00091A5C">
              <w:t>посещений</w:t>
            </w:r>
            <w:r w:rsidRPr="00E13E61">
              <w:t xml:space="preserve"> официального Портала муниципального образования Щекинский район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ежеквартально на основании данных отдела </w:t>
            </w:r>
            <w:r w:rsidR="00E13E61">
              <w:t>по информационному обеспечению администрации Щекинского района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3E26EF">
            <w:pPr>
              <w:jc w:val="both"/>
            </w:pPr>
            <w:r w:rsidRPr="00E13E61"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8F3253">
              <w:t>на основании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Доля заключенных контрактов с су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бъектами малого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по процедурам торгов и запросов котировок, проведенным для с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убъектов малого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CD318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x 100, где</w:t>
            </w:r>
          </w:p>
          <w:p w:rsidR="009139DA" w:rsidRPr="00E13E61" w:rsidRDefault="009139DA" w:rsidP="009139D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районе;</w:t>
            </w:r>
          </w:p>
          <w:p w:rsidR="00113496" w:rsidRPr="00E13E61" w:rsidRDefault="00113496" w:rsidP="009139D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стоимостной объем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BC6EAE" w:rsidRPr="00E13E61" w:rsidRDefault="00A319DF" w:rsidP="009139DA">
            <w:pPr>
              <w:jc w:val="both"/>
            </w:pPr>
            <w:r>
              <w:t>С</w:t>
            </w:r>
            <w:r w:rsidR="00113496" w:rsidRPr="00E13E61">
              <w:rPr>
                <w:vertAlign w:val="subscript"/>
              </w:rPr>
              <w:t>общ</w:t>
            </w:r>
            <w:r w:rsidR="00113496" w:rsidRPr="00E13E61">
              <w:rPr>
                <w:b/>
                <w:vertAlign w:val="subscript"/>
              </w:rPr>
              <w:t>.</w:t>
            </w:r>
            <w:r w:rsidR="00113496" w:rsidRPr="00E13E61">
              <w:t>-</w:t>
            </w:r>
            <w:r>
              <w:t xml:space="preserve"> </w:t>
            </w:r>
            <w:r w:rsidR="00113496" w:rsidRPr="00E13E61">
              <w:t>совокупный стоимостной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9139DA" w:rsidP="00152E7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152E73">
              <w:t>на основании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планирующих открыть собственный бизнес в течение ближайших трех лет</w:t>
            </w:r>
          </w:p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091A5C" w:rsidRPr="00E13E61" w:rsidRDefault="00113496" w:rsidP="00091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данные </w:t>
            </w:r>
            <w:r w:rsidR="00091A5C">
              <w:rPr>
                <w:rFonts w:ascii="Times New Roman" w:hAnsi="Times New Roman" w:cs="Times New Roman"/>
                <w:sz w:val="24"/>
                <w:szCs w:val="24"/>
              </w:rPr>
              <w:t xml:space="preserve">(доля </w:t>
            </w:r>
            <w:r w:rsidR="00091A5C" w:rsidRPr="00E13E61">
              <w:rPr>
                <w:rFonts w:ascii="Times New Roman" w:hAnsi="Times New Roman" w:cs="Times New Roman"/>
                <w:sz w:val="24"/>
                <w:szCs w:val="24"/>
              </w:rPr>
              <w:t>граждан, планирующих открыть собственный бизнес в течение ближайших трех лет</w:t>
            </w:r>
            <w:r w:rsidR="009F10F1">
              <w:rPr>
                <w:rFonts w:ascii="Times New Roman" w:hAnsi="Times New Roman" w:cs="Times New Roman"/>
                <w:sz w:val="24"/>
                <w:szCs w:val="24"/>
              </w:rPr>
              <w:t>, от общего числа респондентов в течение года)</w:t>
            </w:r>
          </w:p>
          <w:p w:rsidR="00113496" w:rsidRPr="00E13E61" w:rsidRDefault="00113496" w:rsidP="003E26EF">
            <w:pPr>
              <w:pStyle w:val="ConsPlusNormal"/>
              <w:snapToGrid w:val="0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113496" w:rsidRPr="00E13E61" w:rsidRDefault="009139DA" w:rsidP="00A319D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</w:t>
            </w:r>
          </w:p>
        </w:tc>
      </w:tr>
    </w:tbl>
    <w:p w:rsidR="00586698" w:rsidRDefault="00586698" w:rsidP="001A7C1B"/>
    <w:sectPr w:rsidR="00586698" w:rsidSect="00F22645">
      <w:headerReference w:type="first" r:id="rId19"/>
      <w:pgSz w:w="16838" w:h="11906" w:orient="landscape"/>
      <w:pgMar w:top="1134" w:right="1134" w:bottom="1134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03" w:rsidRDefault="00D74403">
      <w:r>
        <w:separator/>
      </w:r>
    </w:p>
  </w:endnote>
  <w:endnote w:type="continuationSeparator" w:id="0">
    <w:p w:rsidR="00D74403" w:rsidRDefault="00D7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03" w:rsidRDefault="00D74403">
      <w:r>
        <w:separator/>
      </w:r>
    </w:p>
  </w:footnote>
  <w:footnote w:type="continuationSeparator" w:id="0">
    <w:p w:rsidR="00D74403" w:rsidRDefault="00D74403">
      <w:r>
        <w:continuationSeparator/>
      </w:r>
    </w:p>
  </w:footnote>
  <w:footnote w:id="1">
    <w:p w:rsidR="00DC1719" w:rsidRDefault="00DC1719">
      <w:pPr>
        <w:pStyle w:val="af1"/>
      </w:pPr>
      <w:r>
        <w:rPr>
          <w:rStyle w:val="af5"/>
        </w:rPr>
        <w:footnoteRef/>
      </w:r>
      <w:r>
        <w:t xml:space="preserve"> Показатель применятся по 2018 год включительно.</w:t>
      </w:r>
    </w:p>
  </w:footnote>
  <w:footnote w:id="2">
    <w:p w:rsidR="00DC1719" w:rsidRDefault="00DC1719">
      <w:pPr>
        <w:pStyle w:val="af1"/>
      </w:pPr>
      <w:r>
        <w:rPr>
          <w:rStyle w:val="af5"/>
        </w:rPr>
        <w:footnoteRef/>
      </w:r>
      <w:r>
        <w:t xml:space="preserve"> Показатель применятся с 2019 года.</w:t>
      </w:r>
    </w:p>
  </w:footnote>
  <w:footnote w:id="3">
    <w:p w:rsidR="00DC1719" w:rsidRDefault="00DC1719">
      <w:pPr>
        <w:pStyle w:val="af1"/>
      </w:pPr>
      <w:r>
        <w:rPr>
          <w:rStyle w:val="af5"/>
        </w:rPr>
        <w:footnoteRef/>
      </w:r>
      <w:r>
        <w:t xml:space="preserve"> Показатель применятся с 2018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19" w:rsidRDefault="00DC1719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719" w:rsidRDefault="00DC17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Content>
      <w:p w:rsidR="00DC1719" w:rsidRDefault="00DC17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801">
          <w:rPr>
            <w:noProof/>
          </w:rPr>
          <w:t>2</w:t>
        </w:r>
        <w:r>
          <w:fldChar w:fldCharType="end"/>
        </w:r>
      </w:p>
    </w:sdtContent>
  </w:sdt>
  <w:p w:rsidR="00DC1719" w:rsidRDefault="00DC171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19" w:rsidRDefault="00DC1719">
    <w:pPr>
      <w:pStyle w:val="a8"/>
      <w:jc w:val="center"/>
    </w:pPr>
  </w:p>
  <w:p w:rsidR="00DC1719" w:rsidRDefault="00DC171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19" w:rsidRDefault="00DC1719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719" w:rsidRDefault="00DC171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77633"/>
      <w:docPartObj>
        <w:docPartGallery w:val="Page Numbers (Top of Page)"/>
        <w:docPartUnique/>
      </w:docPartObj>
    </w:sdtPr>
    <w:sdtContent>
      <w:p w:rsidR="00DC1719" w:rsidRDefault="00DC17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DC1719" w:rsidRDefault="00DC1719" w:rsidP="00CE5C0A">
    <w:pPr>
      <w:pStyle w:val="a8"/>
      <w:tabs>
        <w:tab w:val="clear" w:pos="4677"/>
        <w:tab w:val="clear" w:pos="9355"/>
        <w:tab w:val="left" w:pos="677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19" w:rsidRDefault="00DC1719">
    <w:pPr>
      <w:pStyle w:val="a8"/>
      <w:jc w:val="center"/>
    </w:pPr>
  </w:p>
  <w:p w:rsidR="00DC1719" w:rsidRDefault="00DC1719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70AAE"/>
    <w:rsid w:val="00071924"/>
    <w:rsid w:val="00081346"/>
    <w:rsid w:val="00084760"/>
    <w:rsid w:val="00091A5C"/>
    <w:rsid w:val="000A22EC"/>
    <w:rsid w:val="000A257B"/>
    <w:rsid w:val="000B3270"/>
    <w:rsid w:val="000D5906"/>
    <w:rsid w:val="000E2F9D"/>
    <w:rsid w:val="000E7F0A"/>
    <w:rsid w:val="000F386B"/>
    <w:rsid w:val="000F68A2"/>
    <w:rsid w:val="00100272"/>
    <w:rsid w:val="001018EB"/>
    <w:rsid w:val="00105ABD"/>
    <w:rsid w:val="00113496"/>
    <w:rsid w:val="00115B83"/>
    <w:rsid w:val="00116433"/>
    <w:rsid w:val="00124984"/>
    <w:rsid w:val="00135A61"/>
    <w:rsid w:val="001370C5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3D1F"/>
    <w:rsid w:val="00187E6B"/>
    <w:rsid w:val="00192B3B"/>
    <w:rsid w:val="00194283"/>
    <w:rsid w:val="00197C07"/>
    <w:rsid w:val="001A61B5"/>
    <w:rsid w:val="001A7C1B"/>
    <w:rsid w:val="001C120A"/>
    <w:rsid w:val="001C6609"/>
    <w:rsid w:val="001C7F54"/>
    <w:rsid w:val="001D3941"/>
    <w:rsid w:val="001D5D61"/>
    <w:rsid w:val="001E181A"/>
    <w:rsid w:val="001E2909"/>
    <w:rsid w:val="001E4E37"/>
    <w:rsid w:val="001F6C30"/>
    <w:rsid w:val="00203149"/>
    <w:rsid w:val="00220BA2"/>
    <w:rsid w:val="00221035"/>
    <w:rsid w:val="00237F64"/>
    <w:rsid w:val="00242067"/>
    <w:rsid w:val="00245802"/>
    <w:rsid w:val="00251648"/>
    <w:rsid w:val="00257599"/>
    <w:rsid w:val="00266D63"/>
    <w:rsid w:val="002679E5"/>
    <w:rsid w:val="00267E56"/>
    <w:rsid w:val="00271073"/>
    <w:rsid w:val="00282F35"/>
    <w:rsid w:val="002850AE"/>
    <w:rsid w:val="00285F32"/>
    <w:rsid w:val="0028794D"/>
    <w:rsid w:val="002C42CA"/>
    <w:rsid w:val="002C44A1"/>
    <w:rsid w:val="002E1E05"/>
    <w:rsid w:val="002E3D24"/>
    <w:rsid w:val="002F473F"/>
    <w:rsid w:val="002F7493"/>
    <w:rsid w:val="002F7BE8"/>
    <w:rsid w:val="00300BE9"/>
    <w:rsid w:val="00303DFE"/>
    <w:rsid w:val="00304535"/>
    <w:rsid w:val="00311239"/>
    <w:rsid w:val="00314EEB"/>
    <w:rsid w:val="00316735"/>
    <w:rsid w:val="00317528"/>
    <w:rsid w:val="003226E8"/>
    <w:rsid w:val="0033561C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470A"/>
    <w:rsid w:val="00384B16"/>
    <w:rsid w:val="00393020"/>
    <w:rsid w:val="003934B9"/>
    <w:rsid w:val="00397384"/>
    <w:rsid w:val="00397F0C"/>
    <w:rsid w:val="003A4F43"/>
    <w:rsid w:val="003A529A"/>
    <w:rsid w:val="003B04EF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400606"/>
    <w:rsid w:val="004133E1"/>
    <w:rsid w:val="00413976"/>
    <w:rsid w:val="004236E7"/>
    <w:rsid w:val="00434648"/>
    <w:rsid w:val="00440072"/>
    <w:rsid w:val="0044212C"/>
    <w:rsid w:val="004469D4"/>
    <w:rsid w:val="004502E2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49B1"/>
    <w:rsid w:val="004F1807"/>
    <w:rsid w:val="004F2B01"/>
    <w:rsid w:val="0050691D"/>
    <w:rsid w:val="0050753B"/>
    <w:rsid w:val="0051363A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66840"/>
    <w:rsid w:val="00570F18"/>
    <w:rsid w:val="0057522D"/>
    <w:rsid w:val="00577A3C"/>
    <w:rsid w:val="00580113"/>
    <w:rsid w:val="00580B43"/>
    <w:rsid w:val="00582E5C"/>
    <w:rsid w:val="00584FA4"/>
    <w:rsid w:val="00586698"/>
    <w:rsid w:val="005908BF"/>
    <w:rsid w:val="00591912"/>
    <w:rsid w:val="0059296E"/>
    <w:rsid w:val="005A3FB0"/>
    <w:rsid w:val="005A40F3"/>
    <w:rsid w:val="005A6DFD"/>
    <w:rsid w:val="005B2D9D"/>
    <w:rsid w:val="005B435D"/>
    <w:rsid w:val="005B5D3F"/>
    <w:rsid w:val="005B6DEB"/>
    <w:rsid w:val="005C217E"/>
    <w:rsid w:val="005D1F67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36EB1"/>
    <w:rsid w:val="00647BC9"/>
    <w:rsid w:val="00652FB6"/>
    <w:rsid w:val="006541C8"/>
    <w:rsid w:val="00655DA6"/>
    <w:rsid w:val="006736D3"/>
    <w:rsid w:val="00681873"/>
    <w:rsid w:val="00681F77"/>
    <w:rsid w:val="0068308F"/>
    <w:rsid w:val="0068317B"/>
    <w:rsid w:val="00684CB2"/>
    <w:rsid w:val="006940EB"/>
    <w:rsid w:val="0069700A"/>
    <w:rsid w:val="00697BA4"/>
    <w:rsid w:val="006B6D43"/>
    <w:rsid w:val="006C053A"/>
    <w:rsid w:val="006C24C4"/>
    <w:rsid w:val="006C470B"/>
    <w:rsid w:val="006E211D"/>
    <w:rsid w:val="006E45EF"/>
    <w:rsid w:val="006E592F"/>
    <w:rsid w:val="006F31B0"/>
    <w:rsid w:val="006F56CC"/>
    <w:rsid w:val="0070261F"/>
    <w:rsid w:val="00706E82"/>
    <w:rsid w:val="00712E50"/>
    <w:rsid w:val="0071376F"/>
    <w:rsid w:val="00717FD1"/>
    <w:rsid w:val="00721253"/>
    <w:rsid w:val="00721EAB"/>
    <w:rsid w:val="0072655C"/>
    <w:rsid w:val="0073298E"/>
    <w:rsid w:val="00736066"/>
    <w:rsid w:val="007400C5"/>
    <w:rsid w:val="007425B8"/>
    <w:rsid w:val="00742B2D"/>
    <w:rsid w:val="00744CBF"/>
    <w:rsid w:val="00745B44"/>
    <w:rsid w:val="00746929"/>
    <w:rsid w:val="007523F1"/>
    <w:rsid w:val="007622D1"/>
    <w:rsid w:val="00762564"/>
    <w:rsid w:val="00766320"/>
    <w:rsid w:val="007666A9"/>
    <w:rsid w:val="00770659"/>
    <w:rsid w:val="007715B9"/>
    <w:rsid w:val="00771FAB"/>
    <w:rsid w:val="00773DAD"/>
    <w:rsid w:val="007752A5"/>
    <w:rsid w:val="007867D3"/>
    <w:rsid w:val="00790A32"/>
    <w:rsid w:val="00791469"/>
    <w:rsid w:val="00792F45"/>
    <w:rsid w:val="007A00C8"/>
    <w:rsid w:val="007A15BC"/>
    <w:rsid w:val="007A301E"/>
    <w:rsid w:val="007D340E"/>
    <w:rsid w:val="007D5EA6"/>
    <w:rsid w:val="007D717B"/>
    <w:rsid w:val="007E78C4"/>
    <w:rsid w:val="007F1CA6"/>
    <w:rsid w:val="0080179C"/>
    <w:rsid w:val="00804897"/>
    <w:rsid w:val="00804E1F"/>
    <w:rsid w:val="008130A7"/>
    <w:rsid w:val="00821DA3"/>
    <w:rsid w:val="00822641"/>
    <w:rsid w:val="00833BCC"/>
    <w:rsid w:val="00835725"/>
    <w:rsid w:val="00852383"/>
    <w:rsid w:val="00861253"/>
    <w:rsid w:val="00867AEA"/>
    <w:rsid w:val="00873E6B"/>
    <w:rsid w:val="00874DDB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7D8F"/>
    <w:rsid w:val="008D6BEF"/>
    <w:rsid w:val="008E1FD1"/>
    <w:rsid w:val="008E3940"/>
    <w:rsid w:val="008F0656"/>
    <w:rsid w:val="008F3253"/>
    <w:rsid w:val="008F335D"/>
    <w:rsid w:val="008F33B8"/>
    <w:rsid w:val="008F74DE"/>
    <w:rsid w:val="0090078D"/>
    <w:rsid w:val="00904C86"/>
    <w:rsid w:val="009139DA"/>
    <w:rsid w:val="00922898"/>
    <w:rsid w:val="00923211"/>
    <w:rsid w:val="009234EC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6408"/>
    <w:rsid w:val="009A4C8F"/>
    <w:rsid w:val="009C4998"/>
    <w:rsid w:val="009D0D67"/>
    <w:rsid w:val="009D3F68"/>
    <w:rsid w:val="009E04F6"/>
    <w:rsid w:val="009E4E12"/>
    <w:rsid w:val="009E7464"/>
    <w:rsid w:val="009E7E6F"/>
    <w:rsid w:val="009F10F1"/>
    <w:rsid w:val="009F5D54"/>
    <w:rsid w:val="00A022F3"/>
    <w:rsid w:val="00A023CD"/>
    <w:rsid w:val="00A14F5C"/>
    <w:rsid w:val="00A155D2"/>
    <w:rsid w:val="00A24A6D"/>
    <w:rsid w:val="00A271F6"/>
    <w:rsid w:val="00A272BE"/>
    <w:rsid w:val="00A27782"/>
    <w:rsid w:val="00A319DF"/>
    <w:rsid w:val="00A3726E"/>
    <w:rsid w:val="00A37F8E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7CAB"/>
    <w:rsid w:val="00AA1954"/>
    <w:rsid w:val="00AB1814"/>
    <w:rsid w:val="00AB1B7F"/>
    <w:rsid w:val="00AC4CFB"/>
    <w:rsid w:val="00AC5057"/>
    <w:rsid w:val="00AD3EAF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B7F4B"/>
    <w:rsid w:val="00BC15E3"/>
    <w:rsid w:val="00BC6EAE"/>
    <w:rsid w:val="00BD3A7B"/>
    <w:rsid w:val="00BF455E"/>
    <w:rsid w:val="00BF65C0"/>
    <w:rsid w:val="00C05E12"/>
    <w:rsid w:val="00C212EC"/>
    <w:rsid w:val="00C26146"/>
    <w:rsid w:val="00C311B1"/>
    <w:rsid w:val="00C337FA"/>
    <w:rsid w:val="00C35B5B"/>
    <w:rsid w:val="00C42274"/>
    <w:rsid w:val="00C51C8E"/>
    <w:rsid w:val="00C57465"/>
    <w:rsid w:val="00C663B9"/>
    <w:rsid w:val="00C7078E"/>
    <w:rsid w:val="00C847FD"/>
    <w:rsid w:val="00C8598A"/>
    <w:rsid w:val="00C875C5"/>
    <w:rsid w:val="00C9134F"/>
    <w:rsid w:val="00C930AD"/>
    <w:rsid w:val="00C95EF6"/>
    <w:rsid w:val="00CA213A"/>
    <w:rsid w:val="00CA6E3E"/>
    <w:rsid w:val="00CB3561"/>
    <w:rsid w:val="00CC6354"/>
    <w:rsid w:val="00CD2C40"/>
    <w:rsid w:val="00CD318E"/>
    <w:rsid w:val="00CD36F9"/>
    <w:rsid w:val="00CE0DA3"/>
    <w:rsid w:val="00CE30EC"/>
    <w:rsid w:val="00CE48DE"/>
    <w:rsid w:val="00CE4BE1"/>
    <w:rsid w:val="00CE5C0A"/>
    <w:rsid w:val="00CF29A6"/>
    <w:rsid w:val="00CF47AD"/>
    <w:rsid w:val="00CF650B"/>
    <w:rsid w:val="00D002AA"/>
    <w:rsid w:val="00D01B25"/>
    <w:rsid w:val="00D035A1"/>
    <w:rsid w:val="00D1172C"/>
    <w:rsid w:val="00D147FC"/>
    <w:rsid w:val="00D2252F"/>
    <w:rsid w:val="00D24513"/>
    <w:rsid w:val="00D340D2"/>
    <w:rsid w:val="00D35333"/>
    <w:rsid w:val="00D3615C"/>
    <w:rsid w:val="00D41B34"/>
    <w:rsid w:val="00D46E74"/>
    <w:rsid w:val="00D47428"/>
    <w:rsid w:val="00D55857"/>
    <w:rsid w:val="00D55908"/>
    <w:rsid w:val="00D55E09"/>
    <w:rsid w:val="00D55E23"/>
    <w:rsid w:val="00D70B4D"/>
    <w:rsid w:val="00D73EB8"/>
    <w:rsid w:val="00D74403"/>
    <w:rsid w:val="00D7634B"/>
    <w:rsid w:val="00D862A9"/>
    <w:rsid w:val="00D9010E"/>
    <w:rsid w:val="00D91C1C"/>
    <w:rsid w:val="00D9458C"/>
    <w:rsid w:val="00D95EC6"/>
    <w:rsid w:val="00D9617A"/>
    <w:rsid w:val="00D963DC"/>
    <w:rsid w:val="00DA03D0"/>
    <w:rsid w:val="00DA1F97"/>
    <w:rsid w:val="00DB6484"/>
    <w:rsid w:val="00DB7703"/>
    <w:rsid w:val="00DC1719"/>
    <w:rsid w:val="00DC1D3E"/>
    <w:rsid w:val="00DC4989"/>
    <w:rsid w:val="00DC5039"/>
    <w:rsid w:val="00DC5175"/>
    <w:rsid w:val="00DC676C"/>
    <w:rsid w:val="00DD2671"/>
    <w:rsid w:val="00DD355D"/>
    <w:rsid w:val="00DD65F2"/>
    <w:rsid w:val="00DE0AC5"/>
    <w:rsid w:val="00DF26DD"/>
    <w:rsid w:val="00DF35A8"/>
    <w:rsid w:val="00DF6AFD"/>
    <w:rsid w:val="00E001A3"/>
    <w:rsid w:val="00E00BA4"/>
    <w:rsid w:val="00E13E61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3E6F"/>
    <w:rsid w:val="00EC5B10"/>
    <w:rsid w:val="00ED4026"/>
    <w:rsid w:val="00EE035F"/>
    <w:rsid w:val="00EE0F58"/>
    <w:rsid w:val="00EE4DD2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E86"/>
    <w:rsid w:val="00F46801"/>
    <w:rsid w:val="00F506E1"/>
    <w:rsid w:val="00F63CF5"/>
    <w:rsid w:val="00F65580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B57A1"/>
    <w:rsid w:val="00FC6A88"/>
    <w:rsid w:val="00FD05DB"/>
    <w:rsid w:val="00FD09A2"/>
    <w:rsid w:val="00FD0EE7"/>
    <w:rsid w:val="00FD7982"/>
    <w:rsid w:val="00FE0F79"/>
    <w:rsid w:val="00FE10F6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38407;fld=134;dst=1001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3BA9-2022-453D-9511-FF786AC6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41</Pages>
  <Words>7713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17</cp:revision>
  <cp:lastPrinted>2018-12-21T11:49:00Z</cp:lastPrinted>
  <dcterms:created xsi:type="dcterms:W3CDTF">2018-10-17T09:23:00Z</dcterms:created>
  <dcterms:modified xsi:type="dcterms:W3CDTF">2018-12-21T12:05:00Z</dcterms:modified>
</cp:coreProperties>
</file>