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bookmarkStart w:id="0" w:name="_GoBack"/>
      <w:bookmarkEnd w:id="0"/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346C5" w:rsidRDefault="002346C5" w:rsidP="005F6D36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FE125F" w:rsidRPr="0083223B" w:rsidRDefault="00E727C9" w:rsidP="005F6D36">
      <w:pPr>
        <w:jc w:val="center"/>
      </w:pPr>
      <w:r w:rsidRPr="00E727C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6022" w:rsidRPr="00F96022">
        <w:rPr>
          <w:rFonts w:eastAsia="Lucida Sans Unicode"/>
          <w:b/>
          <w:noProof/>
          <w:kern w:val="1"/>
          <w:lang w:eastAsia="ru-RU"/>
        </w:rPr>
        <w:drawing>
          <wp:inline distT="0" distB="0" distL="0" distR="0">
            <wp:extent cx="614529" cy="771525"/>
            <wp:effectExtent l="0" t="0" r="0" b="0"/>
            <wp:docPr id="1" name="Рисунок 1" descr="D:\МОИ\ШАБЛОНЫ БЛАНКОВ\МО_Бланки\Герб\Щекинский р-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\ШАБЛОНЫ БЛАНКОВ\МО_Бланки\Герб\Щекинский р-н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60" cy="79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 xml:space="preserve">АДМИНИСТРАЦИЯ </w:t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>МУНИЦИПАЛЬНОГО</w:t>
      </w:r>
      <w:r w:rsidR="00E06FAE">
        <w:rPr>
          <w:rFonts w:ascii="PT Astra Serif" w:hAnsi="PT Astra Serif"/>
          <w:b/>
          <w:sz w:val="34"/>
        </w:rPr>
        <w:t xml:space="preserve"> </w:t>
      </w:r>
      <w:r w:rsidRPr="00E727C9">
        <w:rPr>
          <w:rFonts w:ascii="PT Astra Serif" w:hAnsi="PT Astra Serif"/>
          <w:b/>
          <w:sz w:val="34"/>
        </w:rPr>
        <w:t xml:space="preserve">ОБРАЗОВАНИЯ </w:t>
      </w:r>
    </w:p>
    <w:p w:rsidR="00E727C9" w:rsidRDefault="00F96022" w:rsidP="00E06FAE">
      <w:pPr>
        <w:jc w:val="center"/>
        <w:rPr>
          <w:rFonts w:ascii="PT Astra Serif" w:hAnsi="PT Astra Serif"/>
          <w:b/>
          <w:sz w:val="34"/>
        </w:rPr>
      </w:pPr>
      <w:r>
        <w:rPr>
          <w:rFonts w:ascii="PT Astra Serif" w:hAnsi="PT Astra Serif"/>
          <w:b/>
          <w:sz w:val="34"/>
        </w:rPr>
        <w:t xml:space="preserve">ЩЁКИНСКИЙ </w:t>
      </w:r>
      <w:r w:rsidR="00E727C9" w:rsidRPr="00E727C9">
        <w:rPr>
          <w:rFonts w:ascii="PT Astra Serif" w:hAnsi="PT Astra Serif"/>
          <w:b/>
          <w:sz w:val="34"/>
        </w:rPr>
        <w:t>РАЙОН</w:t>
      </w:r>
      <w:r w:rsidR="00E727C9">
        <w:rPr>
          <w:rFonts w:ascii="PT Astra Serif" w:hAnsi="PT Astra Serif"/>
          <w:b/>
          <w:sz w:val="34"/>
        </w:rPr>
        <w:t xml:space="preserve"> </w:t>
      </w:r>
    </w:p>
    <w:p w:rsidR="00E727C9" w:rsidRDefault="00E727C9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</w:p>
    <w:p w:rsidR="005F6D36" w:rsidRPr="004964FF" w:rsidRDefault="005F6D36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  <w:r w:rsidRPr="004964FF">
        <w:rPr>
          <w:rFonts w:ascii="PT Astra Serif" w:hAnsi="PT Astra Serif"/>
          <w:b/>
          <w:sz w:val="33"/>
          <w:szCs w:val="33"/>
        </w:rPr>
        <w:t>ПОСТАНОВЛЕНИЕ</w:t>
      </w:r>
    </w:p>
    <w:p w:rsidR="005B2800" w:rsidRDefault="005B2800" w:rsidP="005F6D36">
      <w:pPr>
        <w:spacing w:before="600" w:line="200" w:lineRule="exact"/>
        <w:jc w:val="center"/>
        <w:rPr>
          <w:rFonts w:ascii="PT Astra Serif" w:hAnsi="PT Astra Serif"/>
          <w:b/>
          <w:sz w:val="3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846"/>
        <w:gridCol w:w="2409"/>
      </w:tblGrid>
      <w:tr w:rsidR="005B2800" w:rsidRPr="007648B2" w:rsidTr="00BA4658">
        <w:trPr>
          <w:trHeight w:val="146"/>
        </w:trPr>
        <w:tc>
          <w:tcPr>
            <w:tcW w:w="5846" w:type="dxa"/>
            <w:shd w:val="clear" w:color="auto" w:fill="auto"/>
          </w:tcPr>
          <w:p w:rsidR="005B2800" w:rsidRPr="006F2075" w:rsidRDefault="002A16C1" w:rsidP="004767C3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</w:t>
            </w:r>
            <w:r w:rsidR="0055256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36610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07.12.2022 </w:t>
            </w:r>
          </w:p>
        </w:tc>
        <w:tc>
          <w:tcPr>
            <w:tcW w:w="2409" w:type="dxa"/>
            <w:shd w:val="clear" w:color="auto" w:fill="auto"/>
          </w:tcPr>
          <w:p w:rsidR="005B2800" w:rsidRPr="006F2075" w:rsidRDefault="002A16C1" w:rsidP="004767C3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</w:t>
            </w:r>
            <w:r w:rsidR="0055256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</w:t>
            </w:r>
            <w:r w:rsidR="0036610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12 – 1570 </w:t>
            </w:r>
          </w:p>
        </w:tc>
      </w:tr>
    </w:tbl>
    <w:p w:rsidR="005F6D36" w:rsidRDefault="005F6D36">
      <w:pPr>
        <w:rPr>
          <w:rFonts w:ascii="PT Astra Serif" w:hAnsi="PT Astra Serif" w:cs="PT Astra Serif"/>
          <w:sz w:val="28"/>
          <w:szCs w:val="28"/>
        </w:rPr>
      </w:pPr>
    </w:p>
    <w:p w:rsidR="00484428" w:rsidRDefault="00477391" w:rsidP="0048442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Об установлении публичного сервитута в целях строительства </w:t>
      </w:r>
    </w:p>
    <w:p w:rsidR="00484428" w:rsidRDefault="00477391" w:rsidP="0048442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и эксплуатации линейного объекта системы газоснабжения </w:t>
      </w:r>
    </w:p>
    <w:p w:rsidR="00484428" w:rsidRDefault="00477391" w:rsidP="0048442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местного значения «Газопровод межпоселковый к д. </w:t>
      </w:r>
      <w:proofErr w:type="gramStart"/>
      <w:r>
        <w:rPr>
          <w:rFonts w:ascii="PT Astra Serif" w:hAnsi="PT Astra Serif"/>
          <w:b/>
          <w:sz w:val="28"/>
          <w:szCs w:val="28"/>
        </w:rPr>
        <w:t>Смирное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, </w:t>
      </w:r>
    </w:p>
    <w:p w:rsidR="005B2800" w:rsidRDefault="00477391" w:rsidP="0048442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д. </w:t>
      </w:r>
      <w:proofErr w:type="spellStart"/>
      <w:r>
        <w:rPr>
          <w:rFonts w:ascii="PT Astra Serif" w:hAnsi="PT Astra Serif"/>
          <w:b/>
          <w:sz w:val="28"/>
          <w:szCs w:val="28"/>
        </w:rPr>
        <w:t>Соломасово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Щекинского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района Тульской области»</w:t>
      </w:r>
    </w:p>
    <w:p w:rsidR="004767C3" w:rsidRDefault="004767C3" w:rsidP="004767C3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E727C9" w:rsidRDefault="00E727C9">
      <w:pPr>
        <w:rPr>
          <w:rFonts w:ascii="PT Astra Serif" w:hAnsi="PT Astra Serif" w:cs="PT Astra Serif"/>
          <w:sz w:val="28"/>
          <w:szCs w:val="28"/>
        </w:rPr>
      </w:pPr>
    </w:p>
    <w:p w:rsidR="004767C3" w:rsidRPr="002B11C6" w:rsidRDefault="00477391" w:rsidP="002B11C6">
      <w:pPr>
        <w:pStyle w:val="23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B11C6">
        <w:rPr>
          <w:rFonts w:ascii="PT Astra Serif" w:hAnsi="PT Astra Serif"/>
          <w:sz w:val="28"/>
          <w:szCs w:val="28"/>
        </w:rPr>
        <w:t xml:space="preserve">Рассмотрев ходатайство Общества с ограниченной ответственностью  «Газпром Газификация», ОГРН 1217800107744, ИНН 7813655197 (далее – ООО «Газпром Газификация»), об установлении публичного сервитута в целях строительства и эксплуатации линейного объекта системы газоснабжения местного значения «Газопровод межпоселковый к                   д. Смирное, д. </w:t>
      </w:r>
      <w:proofErr w:type="spellStart"/>
      <w:r w:rsidRPr="002B11C6">
        <w:rPr>
          <w:rFonts w:ascii="PT Astra Serif" w:hAnsi="PT Astra Serif"/>
          <w:sz w:val="28"/>
          <w:szCs w:val="28"/>
        </w:rPr>
        <w:t>Соломасово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района Тульской области, схему описания местоположения границ публичного сервитута, выписку из ЕГРН на объект недвижимости (земельный участок), выписку из ЕГРЮЛ о</w:t>
      </w:r>
      <w:proofErr w:type="gramEnd"/>
      <w:r w:rsidRPr="002B11C6">
        <w:rPr>
          <w:rFonts w:ascii="PT Astra Serif" w:hAnsi="PT Astra Serif"/>
          <w:sz w:val="28"/>
          <w:szCs w:val="28"/>
        </w:rPr>
        <w:t xml:space="preserve"> юридическом </w:t>
      </w:r>
      <w:proofErr w:type="gramStart"/>
      <w:r w:rsidRPr="002B11C6">
        <w:rPr>
          <w:rFonts w:ascii="PT Astra Serif" w:hAnsi="PT Astra Serif"/>
          <w:sz w:val="28"/>
          <w:szCs w:val="28"/>
        </w:rPr>
        <w:t>лице</w:t>
      </w:r>
      <w:proofErr w:type="gramEnd"/>
      <w:r w:rsidRPr="002B11C6">
        <w:rPr>
          <w:rFonts w:ascii="PT Astra Serif" w:hAnsi="PT Astra Serif"/>
          <w:sz w:val="28"/>
          <w:szCs w:val="28"/>
        </w:rPr>
        <w:t xml:space="preserve">, выполнив извещение о возможном установлении которого на территории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 Тульская область, которое было размещено в местах для обнародования и на официальных порталах администрации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район, администрации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Ломинцевское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района 29.10</w:t>
      </w:r>
      <w:r w:rsidR="004767C3" w:rsidRPr="002B11C6">
        <w:rPr>
          <w:rFonts w:ascii="PT Astra Serif" w:hAnsi="PT Astra Serif"/>
          <w:sz w:val="28"/>
          <w:szCs w:val="28"/>
        </w:rPr>
        <w:t xml:space="preserve">.2022, </w:t>
      </w:r>
      <w:r w:rsidRPr="002B11C6">
        <w:rPr>
          <w:rFonts w:ascii="PT Astra Serif" w:hAnsi="PT Astra Serif"/>
          <w:sz w:val="28"/>
          <w:szCs w:val="28"/>
        </w:rPr>
        <w:t>опубликовано в печатном издании «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муниципальный вестник» № 48(775) от 29.10.2022, в соответствии со статьей 23, пунктом 1 статьи 39.37, статьями 39.38, 39.43 Земельного </w:t>
      </w:r>
      <w:hyperlink r:id="rId10" w:history="1">
        <w:proofErr w:type="gramStart"/>
        <w:r w:rsidRPr="002B11C6">
          <w:rPr>
            <w:rStyle w:val="a8"/>
            <w:rFonts w:ascii="PT Astra Serif" w:hAnsi="PT Astra Serif"/>
            <w:color w:val="auto"/>
            <w:sz w:val="28"/>
            <w:szCs w:val="28"/>
            <w:u w:val="none"/>
          </w:rPr>
          <w:t>кодекс</w:t>
        </w:r>
        <w:proofErr w:type="gramEnd"/>
      </w:hyperlink>
      <w:r w:rsidRPr="002B11C6">
        <w:rPr>
          <w:rStyle w:val="a8"/>
          <w:rFonts w:ascii="PT Astra Serif" w:hAnsi="PT Astra Serif"/>
          <w:color w:val="auto"/>
          <w:sz w:val="28"/>
          <w:szCs w:val="28"/>
          <w:u w:val="none"/>
        </w:rPr>
        <w:t>а</w:t>
      </w:r>
      <w:r w:rsidRPr="002B11C6">
        <w:rPr>
          <w:rFonts w:ascii="PT Astra Serif" w:hAnsi="PT Astra Serif"/>
          <w:sz w:val="28"/>
          <w:szCs w:val="28"/>
        </w:rPr>
        <w:t xml:space="preserve"> Российской Федерации, статьей 3.3 Федерального закона от 25.10.2001 № 137-ФЗ «О введении в действие Земельного кодекса Российской Федерации», Федеральным законом от 13.07.2015 № 218-ФЗ </w:t>
      </w:r>
      <w:r w:rsidR="002B11C6">
        <w:rPr>
          <w:rFonts w:ascii="PT Astra Serif" w:hAnsi="PT Astra Serif"/>
          <w:sz w:val="28"/>
          <w:szCs w:val="28"/>
        </w:rPr>
        <w:t xml:space="preserve">     </w:t>
      </w:r>
      <w:r w:rsidRPr="002B11C6">
        <w:rPr>
          <w:rFonts w:ascii="PT Astra Serif" w:hAnsi="PT Astra Serif"/>
          <w:sz w:val="28"/>
          <w:szCs w:val="28"/>
        </w:rPr>
        <w:t xml:space="preserve">«О государственной регистрации недвижимости», Федеральным законом </w:t>
      </w:r>
      <w:r w:rsidR="002B11C6">
        <w:rPr>
          <w:rFonts w:ascii="PT Astra Serif" w:hAnsi="PT Astra Serif"/>
          <w:sz w:val="28"/>
          <w:szCs w:val="28"/>
        </w:rPr>
        <w:t xml:space="preserve">           </w:t>
      </w:r>
      <w:r w:rsidRPr="002B11C6">
        <w:rPr>
          <w:rFonts w:ascii="PT Astra Serif" w:hAnsi="PT Astra Serif"/>
          <w:sz w:val="28"/>
          <w:szCs w:val="28"/>
        </w:rPr>
        <w:t xml:space="preserve">от 06.10.2003 № 131-ФЗ «Об общих принципах организации местного </w:t>
      </w:r>
      <w:r w:rsidRPr="002B11C6">
        <w:rPr>
          <w:rFonts w:ascii="PT Astra Serif" w:hAnsi="PT Astra Serif"/>
          <w:sz w:val="28"/>
          <w:szCs w:val="28"/>
        </w:rPr>
        <w:lastRenderedPageBreak/>
        <w:t xml:space="preserve">самоуправления в Российской Федерации», на основании Устава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 администрация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района ПОСТАНОВЛЯЕТ:</w:t>
      </w:r>
    </w:p>
    <w:p w:rsidR="00477391" w:rsidRPr="002B11C6" w:rsidRDefault="004767C3" w:rsidP="002B11C6">
      <w:pPr>
        <w:pStyle w:val="23"/>
        <w:widowControl w:val="0"/>
        <w:numPr>
          <w:ilvl w:val="0"/>
          <w:numId w:val="3"/>
        </w:numPr>
        <w:suppressAutoHyphens w:val="0"/>
        <w:spacing w:after="0" w:line="360" w:lineRule="exac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Установить публичный сервитут в интересах </w:t>
      </w:r>
      <w:r w:rsidR="00477391" w:rsidRPr="002B11C6">
        <w:rPr>
          <w:rFonts w:ascii="PT Astra Serif" w:hAnsi="PT Astra Serif"/>
          <w:sz w:val="28"/>
          <w:szCs w:val="28"/>
        </w:rPr>
        <w:t>ООО «Газпром Газификация» в целях строительства и эксплуатации линейного объекта системы газоснабжения мес</w:t>
      </w:r>
      <w:r w:rsidR="002B0394" w:rsidRPr="002B11C6">
        <w:rPr>
          <w:rFonts w:ascii="PT Astra Serif" w:hAnsi="PT Astra Serif"/>
          <w:sz w:val="28"/>
          <w:szCs w:val="28"/>
        </w:rPr>
        <w:t>т</w:t>
      </w:r>
      <w:r w:rsidR="00477391" w:rsidRPr="002B11C6">
        <w:rPr>
          <w:rFonts w:ascii="PT Astra Serif" w:hAnsi="PT Astra Serif"/>
          <w:sz w:val="28"/>
          <w:szCs w:val="28"/>
        </w:rPr>
        <w:t xml:space="preserve">ного значения «Газопровод межпоселковый к </w:t>
      </w:r>
      <w:r w:rsidR="002B11C6">
        <w:rPr>
          <w:rFonts w:ascii="PT Astra Serif" w:hAnsi="PT Astra Serif"/>
          <w:sz w:val="28"/>
          <w:szCs w:val="28"/>
        </w:rPr>
        <w:t xml:space="preserve">   </w:t>
      </w:r>
      <w:r w:rsidR="00477391" w:rsidRPr="002B11C6">
        <w:rPr>
          <w:rFonts w:ascii="PT Astra Serif" w:hAnsi="PT Astra Serif"/>
          <w:sz w:val="28"/>
          <w:szCs w:val="28"/>
        </w:rPr>
        <w:t xml:space="preserve">д. Смирное, д. </w:t>
      </w:r>
      <w:proofErr w:type="spellStart"/>
      <w:r w:rsidR="00477391" w:rsidRPr="002B11C6">
        <w:rPr>
          <w:rFonts w:ascii="PT Astra Serif" w:hAnsi="PT Astra Serif"/>
          <w:sz w:val="28"/>
          <w:szCs w:val="28"/>
        </w:rPr>
        <w:t>Соломасово</w:t>
      </w:r>
      <w:proofErr w:type="spellEnd"/>
      <w:r w:rsidR="00477391" w:rsidRPr="002B11C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77391"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="00477391" w:rsidRPr="002B11C6">
        <w:rPr>
          <w:rFonts w:ascii="PT Astra Serif" w:hAnsi="PT Astra Serif"/>
          <w:sz w:val="28"/>
          <w:szCs w:val="28"/>
        </w:rPr>
        <w:t xml:space="preserve"> района Тульской области» в отношении следующих земельных участков (их частей) и земель: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- 71:22:030601:75,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район, муниципальное образование </w:t>
      </w:r>
      <w:proofErr w:type="spellStart"/>
      <w:r w:rsidRPr="002B11C6">
        <w:rPr>
          <w:rFonts w:ascii="PT Astra Serif" w:hAnsi="PT Astra Serif"/>
          <w:sz w:val="28"/>
          <w:szCs w:val="28"/>
        </w:rPr>
        <w:t>Ломинцевское</w:t>
      </w:r>
      <w:proofErr w:type="spellEnd"/>
      <w:r w:rsidRPr="002B11C6">
        <w:rPr>
          <w:rFonts w:ascii="PT Astra Serif" w:hAnsi="PT Astra Serif"/>
          <w:sz w:val="28"/>
          <w:szCs w:val="28"/>
        </w:rPr>
        <w:t>, южная окраина д. Смирное;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- 71:22:030214,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район;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- 71:22:030602,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район;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- 71:22:030601,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район;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- 71:22:030209,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район;</w:t>
      </w:r>
    </w:p>
    <w:p w:rsidR="00477391" w:rsidRPr="002B11C6" w:rsidRDefault="00477391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- 71:22:030201, адрес (местоположение): Тульская область,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район.</w:t>
      </w:r>
    </w:p>
    <w:p w:rsidR="004767C3" w:rsidRPr="002B11C6" w:rsidRDefault="004767C3" w:rsidP="002B11C6">
      <w:pPr>
        <w:pStyle w:val="23"/>
        <w:widowControl w:val="0"/>
        <w:numPr>
          <w:ilvl w:val="0"/>
          <w:numId w:val="3"/>
        </w:numPr>
        <w:tabs>
          <w:tab w:val="left" w:pos="993"/>
        </w:tabs>
        <w:suppressAutoHyphens w:val="0"/>
        <w:spacing w:after="0" w:line="360" w:lineRule="exac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Утвердить границы публичного сервитута согласно описанию месторасположения границ публичного сервитута (Приложение).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3. Установить срок публичного сервитута – 1</w:t>
      </w:r>
      <w:r w:rsidR="00477391" w:rsidRPr="002B11C6">
        <w:rPr>
          <w:rFonts w:ascii="PT Astra Serif" w:hAnsi="PT Astra Serif"/>
          <w:sz w:val="28"/>
          <w:szCs w:val="28"/>
        </w:rPr>
        <w:t>0</w:t>
      </w:r>
      <w:r w:rsidRPr="002B11C6">
        <w:rPr>
          <w:rFonts w:ascii="PT Astra Serif" w:hAnsi="PT Astra Serif"/>
          <w:sz w:val="28"/>
          <w:szCs w:val="28"/>
        </w:rPr>
        <w:t xml:space="preserve"> </w:t>
      </w:r>
      <w:r w:rsidR="00477391" w:rsidRPr="002B11C6">
        <w:rPr>
          <w:rFonts w:ascii="PT Astra Serif" w:hAnsi="PT Astra Serif"/>
          <w:sz w:val="28"/>
          <w:szCs w:val="28"/>
        </w:rPr>
        <w:t>лет</w:t>
      </w:r>
      <w:r w:rsidRPr="002B11C6">
        <w:rPr>
          <w:rFonts w:ascii="PT Astra Serif" w:hAnsi="PT Astra Serif"/>
          <w:sz w:val="28"/>
          <w:szCs w:val="28"/>
        </w:rPr>
        <w:t>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4. Плата за публичный сервитут осуществляется обладателем публичного сервитута согласно условиям соглашений об осуществлении публичного сервитута, заключенным</w:t>
      </w:r>
      <w:r w:rsidR="002B0394" w:rsidRPr="002B11C6">
        <w:rPr>
          <w:rFonts w:ascii="PT Astra Serif" w:hAnsi="PT Astra Serif"/>
          <w:sz w:val="28"/>
          <w:szCs w:val="28"/>
        </w:rPr>
        <w:t>и</w:t>
      </w:r>
      <w:r w:rsidRPr="002B11C6">
        <w:rPr>
          <w:rFonts w:ascii="PT Astra Serif" w:hAnsi="PT Astra Serif"/>
          <w:sz w:val="28"/>
          <w:szCs w:val="28"/>
        </w:rPr>
        <w:t xml:space="preserve"> с правообладателями земельных участков, указанных в пункте 1 настоящего постановления. 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Плата за публичный сервитут в отношении земельных участков, находящихся в государственной или муниципальной собственности и не обремененных правами третьих лиц, устанавливается в размере</w:t>
      </w:r>
      <w:r w:rsidR="00477391" w:rsidRPr="002B11C6">
        <w:rPr>
          <w:rFonts w:ascii="PT Astra Serif" w:hAnsi="PT Astra Serif"/>
          <w:sz w:val="28"/>
          <w:szCs w:val="28"/>
        </w:rPr>
        <w:t xml:space="preserve">                           </w:t>
      </w:r>
      <w:r w:rsidRPr="002B11C6">
        <w:rPr>
          <w:rFonts w:ascii="PT Astra Serif" w:hAnsi="PT Astra Serif"/>
          <w:sz w:val="28"/>
          <w:szCs w:val="28"/>
        </w:rPr>
        <w:t xml:space="preserve"> 0,01 процента кадастровой стоимости таких земельных участков за каждый год использования этих земельных участков и вносится единовременны</w:t>
      </w:r>
      <w:r w:rsidR="002B0394" w:rsidRPr="002B11C6">
        <w:rPr>
          <w:rFonts w:ascii="PT Astra Serif" w:hAnsi="PT Astra Serif"/>
          <w:sz w:val="28"/>
          <w:szCs w:val="28"/>
        </w:rPr>
        <w:t xml:space="preserve">м </w:t>
      </w:r>
      <w:r w:rsidRPr="002B11C6">
        <w:rPr>
          <w:rFonts w:ascii="PT Astra Serif" w:hAnsi="PT Astra Serif"/>
          <w:sz w:val="28"/>
          <w:szCs w:val="28"/>
        </w:rPr>
        <w:t>платежом не позднее шести месяцев со дня подписания настоящего постановления.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5.</w:t>
      </w:r>
      <w:r w:rsidR="00484428">
        <w:rPr>
          <w:rFonts w:ascii="PT Astra Serif" w:hAnsi="PT Astra Serif"/>
          <w:sz w:val="28"/>
          <w:szCs w:val="28"/>
        </w:rPr>
        <w:t> </w:t>
      </w:r>
      <w:proofErr w:type="gramStart"/>
      <w:r w:rsidRPr="002B11C6">
        <w:rPr>
          <w:rFonts w:ascii="PT Astra Serif" w:hAnsi="PT Astra Serif"/>
          <w:sz w:val="28"/>
          <w:szCs w:val="28"/>
        </w:rPr>
        <w:t xml:space="preserve">График проведения работ </w:t>
      </w:r>
      <w:r w:rsidR="008D7062" w:rsidRPr="002B11C6">
        <w:rPr>
          <w:rFonts w:ascii="PT Astra Serif" w:hAnsi="PT Astra Serif"/>
          <w:sz w:val="28"/>
          <w:szCs w:val="28"/>
        </w:rPr>
        <w:t xml:space="preserve">по </w:t>
      </w:r>
      <w:r w:rsidR="00477391" w:rsidRPr="002B11C6">
        <w:rPr>
          <w:rFonts w:ascii="PT Astra Serif" w:hAnsi="PT Astra Serif"/>
          <w:sz w:val="28"/>
          <w:szCs w:val="28"/>
        </w:rPr>
        <w:t>строительств</w:t>
      </w:r>
      <w:r w:rsidR="008D7062" w:rsidRPr="002B11C6">
        <w:rPr>
          <w:rFonts w:ascii="PT Astra Serif" w:hAnsi="PT Astra Serif"/>
          <w:sz w:val="28"/>
          <w:szCs w:val="28"/>
        </w:rPr>
        <w:t>у</w:t>
      </w:r>
      <w:r w:rsidR="00477391" w:rsidRPr="002B11C6">
        <w:rPr>
          <w:rFonts w:ascii="PT Astra Serif" w:hAnsi="PT Astra Serif"/>
          <w:sz w:val="28"/>
          <w:szCs w:val="28"/>
        </w:rPr>
        <w:t xml:space="preserve"> и эксплуатации линейного объекта системы газоснабжения местного значения «Газопровод межпоселковый к д. Смирное, д. </w:t>
      </w:r>
      <w:proofErr w:type="spellStart"/>
      <w:r w:rsidR="00477391" w:rsidRPr="002B11C6">
        <w:rPr>
          <w:rFonts w:ascii="PT Astra Serif" w:hAnsi="PT Astra Serif"/>
          <w:sz w:val="28"/>
          <w:szCs w:val="28"/>
        </w:rPr>
        <w:t>Соломасово</w:t>
      </w:r>
      <w:proofErr w:type="spellEnd"/>
      <w:r w:rsidR="00477391" w:rsidRPr="002B11C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77391"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="00477391" w:rsidRPr="002B11C6">
        <w:rPr>
          <w:rFonts w:ascii="PT Astra Serif" w:hAnsi="PT Astra Serif"/>
          <w:sz w:val="28"/>
          <w:szCs w:val="28"/>
        </w:rPr>
        <w:t xml:space="preserve"> района Тульской области», для обеспечения которых устанавливается публичный сервитут в отношении земельных участков находящихся в государственной и </w:t>
      </w:r>
      <w:r w:rsidR="00477391" w:rsidRPr="002B11C6">
        <w:rPr>
          <w:rFonts w:ascii="PT Astra Serif" w:hAnsi="PT Astra Serif"/>
          <w:sz w:val="28"/>
          <w:szCs w:val="28"/>
        </w:rPr>
        <w:lastRenderedPageBreak/>
        <w:t>муниципальной собственности и не обремененных правами третьих лиц, указанных в пункте 1 настоящего постановления: завершить работы не позднее окончания срока публичного сервитута</w:t>
      </w:r>
      <w:proofErr w:type="gramEnd"/>
      <w:r w:rsidR="00477391" w:rsidRPr="002B11C6">
        <w:rPr>
          <w:rFonts w:ascii="PT Astra Serif" w:hAnsi="PT Astra Serif"/>
          <w:sz w:val="28"/>
          <w:szCs w:val="28"/>
        </w:rPr>
        <w:t>, установленного пунктом 3 настоящего постановления</w:t>
      </w:r>
      <w:r w:rsidRPr="002B11C6">
        <w:rPr>
          <w:rFonts w:ascii="PT Astra Serif" w:hAnsi="PT Astra Serif"/>
          <w:sz w:val="28"/>
          <w:szCs w:val="28"/>
        </w:rPr>
        <w:t>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6.</w:t>
      </w:r>
      <w:r w:rsidR="00484428">
        <w:rPr>
          <w:rFonts w:ascii="PT Astra Serif" w:hAnsi="PT Astra Serif"/>
          <w:sz w:val="28"/>
          <w:szCs w:val="28"/>
        </w:rPr>
        <w:t> </w:t>
      </w:r>
      <w:r w:rsidR="00477391" w:rsidRPr="002B11C6">
        <w:rPr>
          <w:rFonts w:ascii="PT Astra Serif" w:hAnsi="PT Astra Serif"/>
          <w:sz w:val="28"/>
          <w:szCs w:val="28"/>
        </w:rPr>
        <w:t>ООО «Газпром Газификация» в установленном законом порядке обеспечить приведение земельных участков, указанных в пункте 1 настоящего постановления, в состояние, пригодное для использования в соответствии с видом разрешенного использования, в сроки, предусмотренные пунктом 8 статьи 39.50 Земельного кодекса Российской Федерации</w:t>
      </w:r>
      <w:r w:rsidRPr="002B11C6">
        <w:rPr>
          <w:rFonts w:ascii="PT Astra Serif" w:hAnsi="PT Astra Serif"/>
          <w:sz w:val="28"/>
          <w:szCs w:val="28"/>
        </w:rPr>
        <w:t>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>7.</w:t>
      </w:r>
      <w:r w:rsidR="00484428">
        <w:rPr>
          <w:rFonts w:ascii="PT Astra Serif" w:hAnsi="PT Astra Serif"/>
          <w:sz w:val="28"/>
          <w:szCs w:val="28"/>
        </w:rPr>
        <w:t> </w:t>
      </w:r>
      <w:r w:rsidRPr="002B11C6">
        <w:rPr>
          <w:rFonts w:ascii="PT Astra Serif" w:hAnsi="PT Astra Serif"/>
          <w:sz w:val="28"/>
          <w:szCs w:val="28"/>
        </w:rPr>
        <w:t xml:space="preserve">Управлению архитектуры, земельных и имущественных отношений администрации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Щекинского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района </w:t>
      </w:r>
      <w:r w:rsidR="008D7062" w:rsidRPr="002B11C6">
        <w:rPr>
          <w:rFonts w:ascii="PT Astra Serif" w:hAnsi="PT Astra Serif"/>
          <w:sz w:val="28"/>
          <w:szCs w:val="28"/>
        </w:rPr>
        <w:t>в течение пяти рабочих дней со дня принятия настоящего постановления обеспечить</w:t>
      </w:r>
      <w:r w:rsidRPr="002B11C6">
        <w:rPr>
          <w:rFonts w:ascii="PT Astra Serif" w:hAnsi="PT Astra Serif"/>
          <w:sz w:val="28"/>
          <w:szCs w:val="28"/>
        </w:rPr>
        <w:t>:</w:t>
      </w:r>
    </w:p>
    <w:p w:rsidR="004767C3" w:rsidRPr="002B11C6" w:rsidRDefault="00A10D44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7.1. </w:t>
      </w:r>
      <w:r w:rsidR="00D27208" w:rsidRPr="002B11C6">
        <w:rPr>
          <w:rFonts w:ascii="PT Astra Serif" w:hAnsi="PT Astra Serif"/>
          <w:sz w:val="28"/>
          <w:szCs w:val="28"/>
        </w:rPr>
        <w:t>Р</w:t>
      </w:r>
      <w:r w:rsidR="008D7062" w:rsidRPr="002B11C6">
        <w:rPr>
          <w:rFonts w:ascii="PT Astra Serif" w:hAnsi="PT Astra Serif"/>
          <w:sz w:val="28"/>
          <w:szCs w:val="28"/>
        </w:rPr>
        <w:t>азме</w:t>
      </w:r>
      <w:r w:rsidRPr="002B11C6">
        <w:rPr>
          <w:rFonts w:ascii="PT Astra Serif" w:hAnsi="PT Astra Serif"/>
          <w:sz w:val="28"/>
          <w:szCs w:val="28"/>
        </w:rPr>
        <w:t>щение</w:t>
      </w:r>
      <w:r w:rsidR="008D7062" w:rsidRPr="002B11C6">
        <w:rPr>
          <w:rFonts w:ascii="PT Astra Serif" w:hAnsi="PT Astra Serif"/>
          <w:sz w:val="28"/>
          <w:szCs w:val="28"/>
        </w:rPr>
        <w:t xml:space="preserve"> </w:t>
      </w:r>
      <w:r w:rsidRPr="002B11C6">
        <w:rPr>
          <w:rFonts w:ascii="PT Astra Serif" w:hAnsi="PT Astra Serif"/>
          <w:sz w:val="28"/>
          <w:szCs w:val="28"/>
        </w:rPr>
        <w:t xml:space="preserve">настоящего постановления на официальном портале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 в информационно-телекоммуникационной сети «Интернет»</w:t>
      </w:r>
      <w:r w:rsidR="00705242" w:rsidRPr="002B11C6">
        <w:rPr>
          <w:rFonts w:ascii="PT Astra Serif" w:hAnsi="PT Astra Serif"/>
          <w:sz w:val="28"/>
          <w:szCs w:val="28"/>
        </w:rPr>
        <w:t>;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7.2. </w:t>
      </w:r>
      <w:r w:rsidR="00D27208" w:rsidRPr="002B11C6">
        <w:rPr>
          <w:rFonts w:ascii="PT Astra Serif" w:hAnsi="PT Astra Serif"/>
          <w:sz w:val="28"/>
          <w:szCs w:val="28"/>
        </w:rPr>
        <w:t>Н</w:t>
      </w:r>
      <w:r w:rsidRPr="002B11C6">
        <w:rPr>
          <w:rFonts w:ascii="PT Astra Serif" w:hAnsi="PT Astra Serif"/>
          <w:sz w:val="28"/>
          <w:szCs w:val="28"/>
        </w:rPr>
        <w:t>аправление копии настоящего постановления в федеральный орган исполнительной власти,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предоставления сведений, содержащихся в Едином государственном реестре недвижимости;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7.3. </w:t>
      </w:r>
      <w:r w:rsidR="00D27208" w:rsidRPr="002B11C6">
        <w:rPr>
          <w:rFonts w:ascii="PT Astra Serif" w:hAnsi="PT Astra Serif"/>
          <w:sz w:val="28"/>
          <w:szCs w:val="28"/>
        </w:rPr>
        <w:t>Н</w:t>
      </w:r>
      <w:r w:rsidRPr="002B11C6">
        <w:rPr>
          <w:rFonts w:ascii="PT Astra Serif" w:hAnsi="PT Astra Serif"/>
          <w:sz w:val="28"/>
          <w:szCs w:val="28"/>
        </w:rPr>
        <w:t>аправление копии настоящего постановления</w:t>
      </w:r>
      <w:r w:rsidR="0040108A" w:rsidRPr="002B11C6">
        <w:rPr>
          <w:rFonts w:ascii="PT Astra Serif" w:hAnsi="PT Astra Serif"/>
          <w:sz w:val="28"/>
          <w:szCs w:val="28"/>
        </w:rPr>
        <w:t xml:space="preserve"> </w:t>
      </w:r>
      <w:r w:rsidR="00477391" w:rsidRPr="002B11C6">
        <w:rPr>
          <w:rFonts w:ascii="PT Astra Serif" w:hAnsi="PT Astra Serif"/>
          <w:sz w:val="28"/>
          <w:szCs w:val="28"/>
        </w:rPr>
        <w:t>ООО «Газпром Газификация»</w:t>
      </w:r>
      <w:r w:rsidRPr="002B11C6">
        <w:rPr>
          <w:rFonts w:ascii="PT Astra Serif" w:hAnsi="PT Astra Serif"/>
          <w:sz w:val="28"/>
          <w:szCs w:val="28"/>
        </w:rPr>
        <w:t>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8. </w:t>
      </w:r>
      <w:proofErr w:type="gramStart"/>
      <w:r w:rsidRPr="002B11C6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2B11C6">
        <w:rPr>
          <w:rFonts w:ascii="PT Astra Serif" w:hAnsi="PT Astra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район.</w:t>
      </w:r>
    </w:p>
    <w:p w:rsidR="004767C3" w:rsidRPr="002B11C6" w:rsidRDefault="004767C3" w:rsidP="002B11C6">
      <w:pPr>
        <w:pStyle w:val="23"/>
        <w:widowControl w:val="0"/>
        <w:suppressAutoHyphens w:val="0"/>
        <w:spacing w:after="0"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B11C6">
        <w:rPr>
          <w:rFonts w:ascii="PT Astra Serif" w:hAnsi="PT Astra Serif"/>
          <w:sz w:val="28"/>
          <w:szCs w:val="28"/>
        </w:rPr>
        <w:t xml:space="preserve">9. </w:t>
      </w:r>
      <w:proofErr w:type="gramStart"/>
      <w:r w:rsidRPr="002B11C6">
        <w:rPr>
          <w:rFonts w:ascii="PT Astra Serif" w:hAnsi="PT Astra Serif"/>
          <w:sz w:val="28"/>
          <w:szCs w:val="28"/>
        </w:rPr>
        <w:t>Постановление опубликовать в официальном печатном издании – информационном бюллетене «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муниципальный вестник», разместить в сетевом издании «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муниципальный вестник» (</w:t>
      </w:r>
      <w:hyperlink r:id="rId11" w:history="1">
        <w:r w:rsidRPr="002B11C6">
          <w:rPr>
            <w:rFonts w:ascii="PT Astra Serif" w:hAnsi="PT Astra Serif"/>
            <w:sz w:val="28"/>
            <w:szCs w:val="28"/>
          </w:rPr>
          <w:t>http://npa-schekino.ru</w:t>
        </w:r>
      </w:hyperlink>
      <w:r w:rsidRPr="002B11C6">
        <w:rPr>
          <w:rFonts w:ascii="PT Astra Serif" w:hAnsi="PT Astra Serif"/>
          <w:sz w:val="28"/>
          <w:szCs w:val="28"/>
        </w:rPr>
        <w:t>, регистрация в качестве сетевого издания:</w:t>
      </w:r>
      <w:proofErr w:type="gramEnd"/>
      <w:r w:rsidRPr="002B11C6">
        <w:rPr>
          <w:rFonts w:ascii="PT Astra Serif" w:hAnsi="PT Astra Serif"/>
          <w:sz w:val="28"/>
          <w:szCs w:val="28"/>
        </w:rPr>
        <w:t xml:space="preserve"> </w:t>
      </w:r>
      <w:r w:rsidR="002B11C6">
        <w:rPr>
          <w:rFonts w:ascii="PT Astra Serif" w:hAnsi="PT Astra Serif"/>
          <w:sz w:val="28"/>
          <w:szCs w:val="28"/>
        </w:rPr>
        <w:t xml:space="preserve">                    </w:t>
      </w:r>
      <w:proofErr w:type="gramStart"/>
      <w:r w:rsidRPr="002B11C6">
        <w:rPr>
          <w:rFonts w:ascii="PT Astra Serif" w:hAnsi="PT Astra Serif"/>
          <w:sz w:val="28"/>
          <w:szCs w:val="28"/>
        </w:rPr>
        <w:t>Эл №</w:t>
      </w:r>
      <w:r w:rsidR="00641CA4" w:rsidRPr="002B11C6">
        <w:rPr>
          <w:rFonts w:ascii="PT Astra Serif" w:hAnsi="PT Astra Serif"/>
          <w:sz w:val="28"/>
          <w:szCs w:val="28"/>
        </w:rPr>
        <w:t xml:space="preserve"> </w:t>
      </w:r>
      <w:r w:rsidRPr="002B11C6">
        <w:rPr>
          <w:rFonts w:ascii="PT Astra Serif" w:hAnsi="PT Astra Serif"/>
          <w:sz w:val="28"/>
          <w:szCs w:val="28"/>
        </w:rPr>
        <w:t xml:space="preserve">ФС </w:t>
      </w:r>
      <w:r w:rsidR="00641CA4" w:rsidRPr="002B11C6">
        <w:rPr>
          <w:rFonts w:ascii="PT Astra Serif" w:hAnsi="PT Astra Serif"/>
          <w:sz w:val="28"/>
          <w:szCs w:val="28"/>
        </w:rPr>
        <w:t xml:space="preserve"> </w:t>
      </w:r>
      <w:r w:rsidRPr="002B11C6">
        <w:rPr>
          <w:rFonts w:ascii="PT Astra Serif" w:hAnsi="PT Astra Serif"/>
          <w:sz w:val="28"/>
          <w:szCs w:val="28"/>
        </w:rPr>
        <w:t xml:space="preserve">77-74320 от 19.11.2018), на официальном  Портале муниципального образования </w:t>
      </w:r>
      <w:proofErr w:type="spellStart"/>
      <w:r w:rsidRPr="002B11C6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2B11C6">
        <w:rPr>
          <w:rFonts w:ascii="PT Astra Serif" w:hAnsi="PT Astra Serif"/>
          <w:sz w:val="28"/>
          <w:szCs w:val="28"/>
        </w:rPr>
        <w:t xml:space="preserve"> район.</w:t>
      </w:r>
      <w:proofErr w:type="gramEnd"/>
    </w:p>
    <w:p w:rsidR="004767C3" w:rsidRDefault="004767C3" w:rsidP="002B11C6">
      <w:pPr>
        <w:pStyle w:val="ab"/>
        <w:spacing w:line="360" w:lineRule="exact"/>
        <w:ind w:firstLine="709"/>
        <w:rPr>
          <w:rFonts w:ascii="PT Astra Serif" w:hAnsi="PT Astra Serif"/>
          <w:szCs w:val="28"/>
        </w:rPr>
      </w:pPr>
      <w:r w:rsidRPr="002B11C6">
        <w:rPr>
          <w:rFonts w:ascii="PT Astra Serif" w:hAnsi="PT Astra Serif"/>
          <w:snapToGrid w:val="0"/>
          <w:szCs w:val="28"/>
          <w:lang w:eastAsia="x-none"/>
        </w:rPr>
        <w:t>10</w:t>
      </w:r>
      <w:r w:rsidRPr="002B11C6">
        <w:rPr>
          <w:rFonts w:ascii="PT Astra Serif" w:hAnsi="PT Astra Serif"/>
          <w:snapToGrid w:val="0"/>
          <w:szCs w:val="28"/>
          <w:lang w:val="x-none" w:eastAsia="x-none"/>
        </w:rPr>
        <w:t>.</w:t>
      </w:r>
      <w:r w:rsidR="00484428">
        <w:rPr>
          <w:rFonts w:ascii="PT Astra Serif" w:hAnsi="PT Astra Serif"/>
          <w:snapToGrid w:val="0"/>
          <w:szCs w:val="28"/>
          <w:lang w:eastAsia="x-none"/>
        </w:rPr>
        <w:t> </w:t>
      </w:r>
      <w:r w:rsidRPr="002B11C6">
        <w:rPr>
          <w:rFonts w:ascii="PT Astra Serif" w:hAnsi="PT Astra Serif"/>
          <w:snapToGrid w:val="0"/>
          <w:szCs w:val="28"/>
          <w:lang w:val="x-none" w:eastAsia="x-none"/>
        </w:rPr>
        <w:t xml:space="preserve">Постановление вступает в силу со дня  </w:t>
      </w:r>
      <w:r w:rsidR="00140B43">
        <w:rPr>
          <w:rFonts w:ascii="PT Astra Serif" w:hAnsi="PT Astra Serif"/>
          <w:szCs w:val="28"/>
        </w:rPr>
        <w:t>подписани</w:t>
      </w:r>
      <w:r w:rsidRPr="002B11C6">
        <w:rPr>
          <w:rFonts w:ascii="PT Astra Serif" w:hAnsi="PT Astra Serif"/>
          <w:szCs w:val="28"/>
        </w:rPr>
        <w:t>я.</w:t>
      </w:r>
    </w:p>
    <w:p w:rsidR="00484428" w:rsidRPr="002B11C6" w:rsidRDefault="00484428" w:rsidP="002B11C6">
      <w:pPr>
        <w:pStyle w:val="ab"/>
        <w:spacing w:line="360" w:lineRule="exact"/>
        <w:ind w:firstLine="709"/>
        <w:rPr>
          <w:rFonts w:ascii="PT Astra Serif" w:hAnsi="PT Astra Serif"/>
          <w:szCs w:val="28"/>
        </w:rPr>
      </w:pPr>
    </w:p>
    <w:p w:rsidR="002B11C6" w:rsidRDefault="002B11C6" w:rsidP="000A11AB">
      <w:pPr>
        <w:rPr>
          <w:rFonts w:ascii="PT Astra Serif" w:hAnsi="PT Astra Serif" w:cs="PT Astra Serif"/>
          <w:sz w:val="28"/>
          <w:szCs w:val="28"/>
        </w:rPr>
      </w:pPr>
    </w:p>
    <w:tbl>
      <w:tblPr>
        <w:tblStyle w:val="af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9"/>
        <w:gridCol w:w="2446"/>
        <w:gridCol w:w="2956"/>
      </w:tblGrid>
      <w:tr w:rsidR="000A11AB" w:rsidRPr="00276E92" w:rsidTr="00976608">
        <w:trPr>
          <w:trHeight w:val="229"/>
        </w:trPr>
        <w:tc>
          <w:tcPr>
            <w:tcW w:w="2178" w:type="pct"/>
          </w:tcPr>
          <w:p w:rsidR="000A11AB" w:rsidRPr="000D05A0" w:rsidRDefault="000A11AB" w:rsidP="00976608">
            <w:pPr>
              <w:pStyle w:val="afb"/>
              <w:ind w:right="-119"/>
              <w:jc w:val="center"/>
              <w:rPr>
                <w:rFonts w:ascii="PT Astra Serif" w:hAnsi="PT Astra Serif"/>
                <w:b/>
              </w:rPr>
            </w:pPr>
            <w:r w:rsidRPr="000D05A0">
              <w:rPr>
                <w:rFonts w:ascii="PT Astra Serif" w:hAnsi="PT Astra Serif"/>
                <w:b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>
              <w:rPr>
                <w:rFonts w:ascii="PT Astra Serif" w:hAnsi="PT Astra Serif"/>
                <w:b/>
                <w:sz w:val="28"/>
                <w:szCs w:val="28"/>
              </w:rPr>
              <w:t>Щёкинский</w:t>
            </w:r>
            <w:proofErr w:type="spellEnd"/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D05A0">
              <w:rPr>
                <w:rFonts w:ascii="PT Astra Serif" w:hAnsi="PT Astra Serif"/>
                <w:b/>
                <w:sz w:val="28"/>
                <w:szCs w:val="28"/>
              </w:rPr>
              <w:t>район</w:t>
            </w:r>
          </w:p>
        </w:tc>
        <w:tc>
          <w:tcPr>
            <w:tcW w:w="1278" w:type="pct"/>
            <w:vAlign w:val="center"/>
          </w:tcPr>
          <w:p w:rsidR="000A11AB" w:rsidRPr="00276E92" w:rsidRDefault="000A11AB" w:rsidP="0097660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44" w:type="pct"/>
            <w:vAlign w:val="bottom"/>
          </w:tcPr>
          <w:p w:rsidR="000A11AB" w:rsidRPr="00276E92" w:rsidRDefault="000A11AB" w:rsidP="00976608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>А.С. Гамбург</w:t>
            </w:r>
          </w:p>
        </w:tc>
      </w:tr>
    </w:tbl>
    <w:p w:rsidR="002B11C6" w:rsidRDefault="002B11C6" w:rsidP="000A11AB">
      <w:pPr>
        <w:rPr>
          <w:rFonts w:ascii="PT Astra Serif" w:hAnsi="PT Astra Serif" w:cs="PT Astra Serif"/>
          <w:sz w:val="28"/>
          <w:szCs w:val="28"/>
        </w:rPr>
        <w:sectPr w:rsidR="002B11C6" w:rsidSect="000B291F">
          <w:headerReference w:type="default" r:id="rId12"/>
          <w:headerReference w:type="first" r:id="rId13"/>
          <w:pgSz w:w="11906" w:h="16838"/>
          <w:pgMar w:top="1134" w:right="850" w:bottom="1134" w:left="1701" w:header="567" w:footer="720" w:gutter="0"/>
          <w:cols w:space="720"/>
          <w:titlePg/>
          <w:docGrid w:linePitch="360"/>
        </w:sectPr>
      </w:pPr>
    </w:p>
    <w:tbl>
      <w:tblPr>
        <w:tblW w:w="0" w:type="auto"/>
        <w:tblInd w:w="5070" w:type="dxa"/>
        <w:tblLook w:val="0000" w:firstRow="0" w:lastRow="0" w:firstColumn="0" w:lastColumn="0" w:noHBand="0" w:noVBand="0"/>
      </w:tblPr>
      <w:tblGrid>
        <w:gridCol w:w="4482"/>
      </w:tblGrid>
      <w:tr w:rsidR="000A11AB" w:rsidRPr="00632A81" w:rsidTr="00976608">
        <w:trPr>
          <w:trHeight w:val="1846"/>
        </w:trPr>
        <w:tc>
          <w:tcPr>
            <w:tcW w:w="4482" w:type="dxa"/>
          </w:tcPr>
          <w:p w:rsidR="000A11AB" w:rsidRPr="00632A81" w:rsidRDefault="000A11AB" w:rsidP="00976608">
            <w:pPr>
              <w:pStyle w:val="25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0A11AB" w:rsidRPr="00632A81" w:rsidRDefault="000A11AB" w:rsidP="00976608">
            <w:pPr>
              <w:pStyle w:val="25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к постановлению администрации</w:t>
            </w:r>
          </w:p>
          <w:p w:rsidR="000A11AB" w:rsidRPr="00632A81" w:rsidRDefault="000A11AB" w:rsidP="00976608">
            <w:pPr>
              <w:pStyle w:val="25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0A11AB" w:rsidRPr="00632A81" w:rsidRDefault="000A11AB" w:rsidP="00976608">
            <w:pPr>
              <w:pStyle w:val="25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32A81">
              <w:rPr>
                <w:rFonts w:ascii="PT Astra Serif" w:hAnsi="PT Astra Serif"/>
                <w:sz w:val="28"/>
                <w:szCs w:val="28"/>
              </w:rPr>
              <w:t>Щекинский</w:t>
            </w:r>
            <w:proofErr w:type="spellEnd"/>
            <w:r w:rsidRPr="00632A81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</w:p>
          <w:p w:rsidR="000A11AB" w:rsidRPr="00632A81" w:rsidRDefault="000A11AB" w:rsidP="00366103">
            <w:pPr>
              <w:pStyle w:val="25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366103">
              <w:rPr>
                <w:rFonts w:ascii="PT Astra Serif" w:hAnsi="PT Astra Serif"/>
                <w:sz w:val="28"/>
                <w:szCs w:val="28"/>
              </w:rPr>
              <w:t>07.12.2022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№ </w:t>
            </w:r>
            <w:r w:rsidR="00366103">
              <w:rPr>
                <w:rFonts w:ascii="PT Astra Serif" w:hAnsi="PT Astra Serif"/>
                <w:sz w:val="28"/>
                <w:szCs w:val="28"/>
              </w:rPr>
              <w:t>12 – 1570</w:t>
            </w:r>
          </w:p>
        </w:tc>
      </w:tr>
    </w:tbl>
    <w:p w:rsidR="000A11AB" w:rsidRPr="0085383A" w:rsidRDefault="000A11AB" w:rsidP="000A11AB">
      <w:pPr>
        <w:jc w:val="right"/>
        <w:rPr>
          <w:rFonts w:ascii="PT Astra Serif" w:hAnsi="PT Astra Serif"/>
          <w:sz w:val="16"/>
          <w:szCs w:val="16"/>
        </w:rPr>
      </w:pPr>
    </w:p>
    <w:p w:rsidR="00AC1434" w:rsidRDefault="00AC1434" w:rsidP="00AC1434">
      <w:pPr>
        <w:tabs>
          <w:tab w:val="left" w:pos="3120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p w:rsidR="004767C3" w:rsidRPr="00280B04" w:rsidRDefault="004767C3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</w:t>
      </w:r>
      <w:r w:rsidRPr="00280B04">
        <w:rPr>
          <w:rFonts w:ascii="PT Astra Serif" w:hAnsi="PT Astra Serif"/>
          <w:b/>
          <w:sz w:val="28"/>
          <w:szCs w:val="28"/>
        </w:rPr>
        <w:t>писани</w:t>
      </w:r>
      <w:r>
        <w:rPr>
          <w:rFonts w:ascii="PT Astra Serif" w:hAnsi="PT Astra Serif"/>
          <w:b/>
          <w:sz w:val="28"/>
          <w:szCs w:val="28"/>
        </w:rPr>
        <w:t>е</w:t>
      </w:r>
      <w:r w:rsidRPr="00280B04">
        <w:rPr>
          <w:rFonts w:ascii="PT Astra Serif" w:hAnsi="PT Astra Serif"/>
          <w:b/>
          <w:sz w:val="28"/>
          <w:szCs w:val="28"/>
        </w:rPr>
        <w:t xml:space="preserve"> месторасположения границ публичного сервитута</w:t>
      </w:r>
    </w:p>
    <w:p w:rsidR="004767C3" w:rsidRPr="00C02798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>
            <wp:extent cx="4963819" cy="7013750"/>
            <wp:effectExtent l="0" t="0" r="8255" b="0"/>
            <wp:docPr id="4" name="Рисунок 4" descr="C:\Users\Пользователь\Desktop\куук\ОПИСАНИЕ МЕСТОПОЛОЖЕНИЯ ГРАНИЦ соломасово испр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куук\ОПИСАНИЕ МЕСТОПОЛОЖЕНИЯ ГРАНИЦ соломасово испр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819" cy="701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7C3" w:rsidRPr="00C02798" w:rsidRDefault="004767C3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4767C3" w:rsidRPr="00C02798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77807" cy="7740000"/>
            <wp:effectExtent l="0" t="0" r="8890" b="0"/>
            <wp:docPr id="5" name="Рисунок 5" descr="C:\Users\Пользователь\Desktop\куук\ОПИСАНИЕ МЕСТОПОЛОЖЕНИЯ ГРАНИЦ соломасово испр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куук\ОПИСАНИЕ МЕСТОПОЛОЖЕНИЯ ГРАНИЦ соломасово испр_Страница_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807" cy="77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7C3" w:rsidRDefault="004767C3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3667"/>
            <wp:effectExtent l="0" t="0" r="3175" b="7620"/>
            <wp:docPr id="23" name="Рисунок 23" descr="C:\Users\Пользователь\Desktop\куук\ОПИСАНИЕ МЕСТОПОЛОЖЕНИЯ ГРАНИЦ соломасово испр_Страниц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ользователь\Desktop\куук\ОПИСАНИЕ МЕСТОПОЛОЖЕНИЯ ГРАНИЦ соломасово испр_Страница_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3667"/>
            <wp:effectExtent l="0" t="0" r="3175" b="7620"/>
            <wp:docPr id="24" name="Рисунок 24" descr="C:\Users\Пользователь\Desktop\куук\ОПИСАНИЕ МЕСТОПОЛОЖЕНИЯ ГРАНИЦ соломасово испр_Страница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ользователь\Desktop\куук\ОПИСАНИЕ МЕСТОПОЛОЖЕНИЯ ГРАНИЦ соломасово испр_Страница_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8393667"/>
            <wp:effectExtent l="0" t="0" r="3175" b="7620"/>
            <wp:docPr id="25" name="Рисунок 25" descr="C:\Users\Пользователь\Desktop\куук\ОПИСАНИЕ МЕСТОПОЛОЖЕНИЯ ГРАНИЦ соломасово испр_Страница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Пользователь\Desktop\куук\ОПИСАНИЕ МЕСТОПОЛОЖЕНИЯ ГРАНИЦ соломасово испр_Страница_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3667"/>
            <wp:effectExtent l="0" t="0" r="3175" b="7620"/>
            <wp:docPr id="26" name="Рисунок 26" descr="C:\Users\Пользователь\Desktop\куук\ОПИСАНИЕ МЕСТОПОЛОЖЕНИЯ ГРАНИЦ соломасово испр_Страница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куук\ОПИСАНИЕ МЕСТОПОЛОЖЕНИЯ ГРАНИЦ соломасово испр_Страница_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3667"/>
            <wp:effectExtent l="0" t="0" r="3175" b="7620"/>
            <wp:docPr id="27" name="Рисунок 27" descr="C:\Users\Пользователь\Desktop\куук\ОПИСАНИЕ МЕСТОПОЛОЖЕНИЯ ГРАНИЦ соломасово испр_Страница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Desktop\куук\ОПИСАНИЕ МЕСТОПОЛОЖЕНИЯ ГРАНИЦ соломасово испр_Страница_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DB17CE" w:rsidRDefault="00DB17CE" w:rsidP="004767C3">
      <w:pPr>
        <w:ind w:right="-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PT Astra Serif"/>
          <w:noProof/>
          <w:sz w:val="28"/>
          <w:szCs w:val="28"/>
          <w:lang w:eastAsia="ru-RU"/>
        </w:rPr>
        <w:lastRenderedPageBreak/>
        <w:drawing>
          <wp:inline distT="0" distB="0" distL="0" distR="0" wp14:anchorId="45F59E6E" wp14:editId="7ACBC503">
            <wp:extent cx="5940425" cy="8393667"/>
            <wp:effectExtent l="0" t="0" r="3175" b="7620"/>
            <wp:docPr id="28" name="Рисунок 28" descr="C:\Users\Пользователь\Desktop\куук\ОПИСАНИЕ МЕСТОПОЛОЖЕНИЯ ГРАНИЦ соломасово испр_Страница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Пользователь\Desktop\куук\ОПИСАНИЕ МЕСТОПОЛОЖЕНИЯ ГРАНИЦ соломасово испр_Страница_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17CE" w:rsidSect="002B11C6">
      <w:headerReference w:type="first" r:id="rId22"/>
      <w:pgSz w:w="11906" w:h="16838"/>
      <w:pgMar w:top="1134" w:right="851" w:bottom="1134" w:left="1701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CBD" w:rsidRDefault="00E00CBD">
      <w:r>
        <w:separator/>
      </w:r>
    </w:p>
  </w:endnote>
  <w:endnote w:type="continuationSeparator" w:id="0">
    <w:p w:rsidR="00E00CBD" w:rsidRDefault="00E00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CBD" w:rsidRDefault="00E00CBD">
      <w:r>
        <w:separator/>
      </w:r>
    </w:p>
  </w:footnote>
  <w:footnote w:type="continuationSeparator" w:id="0">
    <w:p w:rsidR="00E00CBD" w:rsidRDefault="00E00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4087267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41CA4" w:rsidRPr="004767C3" w:rsidRDefault="00641CA4">
        <w:pPr>
          <w:pStyle w:val="af0"/>
          <w:jc w:val="center"/>
          <w:rPr>
            <w:rFonts w:ascii="PT Astra Serif" w:hAnsi="PT Astra Serif"/>
          </w:rPr>
        </w:pPr>
        <w:r w:rsidRPr="002B11C6">
          <w:rPr>
            <w:rFonts w:ascii="PT Astra Serif" w:hAnsi="PT Astra Serif"/>
            <w:sz w:val="28"/>
          </w:rPr>
          <w:fldChar w:fldCharType="begin"/>
        </w:r>
        <w:r w:rsidRPr="002B11C6">
          <w:rPr>
            <w:rFonts w:ascii="PT Astra Serif" w:hAnsi="PT Astra Serif"/>
            <w:sz w:val="28"/>
          </w:rPr>
          <w:instrText>PAGE   \* MERGEFORMAT</w:instrText>
        </w:r>
        <w:r w:rsidRPr="002B11C6">
          <w:rPr>
            <w:rFonts w:ascii="PT Astra Serif" w:hAnsi="PT Astra Serif"/>
            <w:sz w:val="28"/>
          </w:rPr>
          <w:fldChar w:fldCharType="separate"/>
        </w:r>
        <w:r w:rsidR="00C87444">
          <w:rPr>
            <w:rFonts w:ascii="PT Astra Serif" w:hAnsi="PT Astra Serif"/>
            <w:noProof/>
            <w:sz w:val="28"/>
          </w:rPr>
          <w:t>2</w:t>
        </w:r>
        <w:r w:rsidRPr="002B11C6">
          <w:rPr>
            <w:rFonts w:ascii="PT Astra Serif" w:hAnsi="PT Astra Serif"/>
            <w:sz w:val="28"/>
          </w:rPr>
          <w:fldChar w:fldCharType="end"/>
        </w:r>
      </w:p>
    </w:sdtContent>
  </w:sdt>
  <w:p w:rsidR="00641CA4" w:rsidRDefault="00641CA4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CA4" w:rsidRDefault="00641CA4">
    <w:pPr>
      <w:pStyle w:val="af0"/>
      <w:jc w:val="center"/>
    </w:pPr>
  </w:p>
  <w:p w:rsidR="00641CA4" w:rsidRDefault="00641CA4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CA4" w:rsidRDefault="00641CA4">
    <w:pPr>
      <w:pStyle w:val="af0"/>
      <w:jc w:val="center"/>
    </w:pPr>
  </w:p>
  <w:p w:rsidR="00641CA4" w:rsidRDefault="00641CA4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0A75258"/>
    <w:multiLevelType w:val="hybridMultilevel"/>
    <w:tmpl w:val="E9E45780"/>
    <w:lvl w:ilvl="0" w:tplc="C1FA176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DB1501"/>
    <w:multiLevelType w:val="hybridMultilevel"/>
    <w:tmpl w:val="76C4C0F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41"/>
    <w:rsid w:val="00010179"/>
    <w:rsid w:val="00031858"/>
    <w:rsid w:val="0004561B"/>
    <w:rsid w:val="00097D31"/>
    <w:rsid w:val="000A11AB"/>
    <w:rsid w:val="000B291F"/>
    <w:rsid w:val="000D05A0"/>
    <w:rsid w:val="000E6231"/>
    <w:rsid w:val="000F03B2"/>
    <w:rsid w:val="000F1693"/>
    <w:rsid w:val="00112212"/>
    <w:rsid w:val="00115CE3"/>
    <w:rsid w:val="0011670F"/>
    <w:rsid w:val="00140632"/>
    <w:rsid w:val="00140B43"/>
    <w:rsid w:val="0016136D"/>
    <w:rsid w:val="00174B1C"/>
    <w:rsid w:val="00174BF8"/>
    <w:rsid w:val="00186495"/>
    <w:rsid w:val="001A5FBD"/>
    <w:rsid w:val="001C32A8"/>
    <w:rsid w:val="001C6E96"/>
    <w:rsid w:val="001C7CE2"/>
    <w:rsid w:val="001E53E5"/>
    <w:rsid w:val="002013D6"/>
    <w:rsid w:val="0021169F"/>
    <w:rsid w:val="0021412F"/>
    <w:rsid w:val="002147F8"/>
    <w:rsid w:val="002346C5"/>
    <w:rsid w:val="00236560"/>
    <w:rsid w:val="00260B37"/>
    <w:rsid w:val="00270C3B"/>
    <w:rsid w:val="0029794D"/>
    <w:rsid w:val="002A16C1"/>
    <w:rsid w:val="002A2447"/>
    <w:rsid w:val="002B0394"/>
    <w:rsid w:val="002B11C6"/>
    <w:rsid w:val="002B4FD2"/>
    <w:rsid w:val="002D671E"/>
    <w:rsid w:val="002E54BE"/>
    <w:rsid w:val="00322635"/>
    <w:rsid w:val="00366103"/>
    <w:rsid w:val="003A2384"/>
    <w:rsid w:val="003C3A0B"/>
    <w:rsid w:val="003D216B"/>
    <w:rsid w:val="003E26A9"/>
    <w:rsid w:val="003E68C9"/>
    <w:rsid w:val="0040104A"/>
    <w:rsid w:val="0040108A"/>
    <w:rsid w:val="004476BE"/>
    <w:rsid w:val="004767C3"/>
    <w:rsid w:val="00477391"/>
    <w:rsid w:val="0048387B"/>
    <w:rsid w:val="00484428"/>
    <w:rsid w:val="004964FF"/>
    <w:rsid w:val="004A3E4D"/>
    <w:rsid w:val="004C74A2"/>
    <w:rsid w:val="00527B97"/>
    <w:rsid w:val="00552561"/>
    <w:rsid w:val="005B2800"/>
    <w:rsid w:val="005B3753"/>
    <w:rsid w:val="005C6B9A"/>
    <w:rsid w:val="005F085B"/>
    <w:rsid w:val="005F6D36"/>
    <w:rsid w:val="005F7562"/>
    <w:rsid w:val="005F7DEF"/>
    <w:rsid w:val="00631C5C"/>
    <w:rsid w:val="00633B5F"/>
    <w:rsid w:val="00641CA4"/>
    <w:rsid w:val="00676860"/>
    <w:rsid w:val="006C37ED"/>
    <w:rsid w:val="006D72D7"/>
    <w:rsid w:val="006F2075"/>
    <w:rsid w:val="00700233"/>
    <w:rsid w:val="00705242"/>
    <w:rsid w:val="007112E3"/>
    <w:rsid w:val="007143EE"/>
    <w:rsid w:val="00724E8F"/>
    <w:rsid w:val="00735804"/>
    <w:rsid w:val="00750ABC"/>
    <w:rsid w:val="00751008"/>
    <w:rsid w:val="00781DC1"/>
    <w:rsid w:val="00782742"/>
    <w:rsid w:val="00796661"/>
    <w:rsid w:val="007C48CD"/>
    <w:rsid w:val="007F12CE"/>
    <w:rsid w:val="007F4F01"/>
    <w:rsid w:val="00826211"/>
    <w:rsid w:val="0083223B"/>
    <w:rsid w:val="00886A38"/>
    <w:rsid w:val="0089544D"/>
    <w:rsid w:val="008A2629"/>
    <w:rsid w:val="008A457D"/>
    <w:rsid w:val="008D7062"/>
    <w:rsid w:val="008F2E0C"/>
    <w:rsid w:val="009110D2"/>
    <w:rsid w:val="0095268A"/>
    <w:rsid w:val="00966309"/>
    <w:rsid w:val="00974C51"/>
    <w:rsid w:val="00976608"/>
    <w:rsid w:val="009A7968"/>
    <w:rsid w:val="00A10D44"/>
    <w:rsid w:val="00A24EB9"/>
    <w:rsid w:val="00A333F8"/>
    <w:rsid w:val="00A70D8C"/>
    <w:rsid w:val="00A729FE"/>
    <w:rsid w:val="00AC1434"/>
    <w:rsid w:val="00B00492"/>
    <w:rsid w:val="00B0593F"/>
    <w:rsid w:val="00B562C1"/>
    <w:rsid w:val="00B63641"/>
    <w:rsid w:val="00BA108F"/>
    <w:rsid w:val="00BA4658"/>
    <w:rsid w:val="00BC157E"/>
    <w:rsid w:val="00BD2261"/>
    <w:rsid w:val="00C87444"/>
    <w:rsid w:val="00CC4111"/>
    <w:rsid w:val="00CF25B5"/>
    <w:rsid w:val="00CF3559"/>
    <w:rsid w:val="00D27208"/>
    <w:rsid w:val="00D97A18"/>
    <w:rsid w:val="00DB17CE"/>
    <w:rsid w:val="00E00CBD"/>
    <w:rsid w:val="00E03E77"/>
    <w:rsid w:val="00E06FAE"/>
    <w:rsid w:val="00E11B07"/>
    <w:rsid w:val="00E41E47"/>
    <w:rsid w:val="00E727C9"/>
    <w:rsid w:val="00EB1A3B"/>
    <w:rsid w:val="00F63BDF"/>
    <w:rsid w:val="00F737E5"/>
    <w:rsid w:val="00F805BB"/>
    <w:rsid w:val="00F825D0"/>
    <w:rsid w:val="00F96022"/>
    <w:rsid w:val="00FD642B"/>
    <w:rsid w:val="00FE04D2"/>
    <w:rsid w:val="00FE125F"/>
    <w:rsid w:val="00FE79E6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jc w:val="both"/>
    </w:pPr>
    <w:rPr>
      <w:sz w:val="28"/>
    </w:r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e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link w:val="af1"/>
    <w:uiPriority w:val="99"/>
  </w:style>
  <w:style w:type="paragraph" w:styleId="af2">
    <w:name w:val="footer"/>
    <w:basedOn w:val="a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6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Верхний колонтитул Знак"/>
    <w:link w:val="af0"/>
    <w:uiPriority w:val="99"/>
    <w:rsid w:val="00010179"/>
    <w:rPr>
      <w:sz w:val="24"/>
      <w:szCs w:val="24"/>
      <w:lang w:eastAsia="zh-CN"/>
    </w:rPr>
  </w:style>
  <w:style w:type="paragraph" w:styleId="23">
    <w:name w:val="Body Text 2"/>
    <w:basedOn w:val="a"/>
    <w:link w:val="24"/>
    <w:uiPriority w:val="99"/>
    <w:unhideWhenUsed/>
    <w:rsid w:val="002346C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2346C5"/>
    <w:rPr>
      <w:sz w:val="24"/>
      <w:szCs w:val="24"/>
      <w:lang w:eastAsia="zh-CN"/>
    </w:rPr>
  </w:style>
  <w:style w:type="paragraph" w:customStyle="1" w:styleId="caaieiaie2">
    <w:name w:val="caaieiaie 2"/>
    <w:basedOn w:val="a"/>
    <w:next w:val="a"/>
    <w:rsid w:val="00A729FE"/>
    <w:pPr>
      <w:keepNext/>
      <w:keepLines/>
      <w:widowControl w:val="0"/>
      <w:suppressAutoHyphens w:val="0"/>
      <w:spacing w:before="240" w:after="60"/>
      <w:jc w:val="center"/>
    </w:pPr>
    <w:rPr>
      <w:rFonts w:ascii="Peterburg" w:hAnsi="Peterburg"/>
      <w:b/>
      <w:szCs w:val="20"/>
      <w:lang w:eastAsia="ru-RU"/>
    </w:rPr>
  </w:style>
  <w:style w:type="paragraph" w:customStyle="1" w:styleId="ConsPlusNormal">
    <w:name w:val="ConsPlusNormal"/>
    <w:rsid w:val="00A729F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">
    <w:name w:val="ConsPlusTitle"/>
    <w:uiPriority w:val="99"/>
    <w:rsid w:val="00A729F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5">
    <w:name w:val="Текст2"/>
    <w:basedOn w:val="a"/>
    <w:rsid w:val="000A11AB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jc w:val="both"/>
    </w:pPr>
    <w:rPr>
      <w:sz w:val="28"/>
    </w:r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e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link w:val="af1"/>
    <w:uiPriority w:val="99"/>
  </w:style>
  <w:style w:type="paragraph" w:styleId="af2">
    <w:name w:val="footer"/>
    <w:basedOn w:val="a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6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Верхний колонтитул Знак"/>
    <w:link w:val="af0"/>
    <w:uiPriority w:val="99"/>
    <w:rsid w:val="00010179"/>
    <w:rPr>
      <w:sz w:val="24"/>
      <w:szCs w:val="24"/>
      <w:lang w:eastAsia="zh-CN"/>
    </w:rPr>
  </w:style>
  <w:style w:type="paragraph" w:styleId="23">
    <w:name w:val="Body Text 2"/>
    <w:basedOn w:val="a"/>
    <w:link w:val="24"/>
    <w:uiPriority w:val="99"/>
    <w:unhideWhenUsed/>
    <w:rsid w:val="002346C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2346C5"/>
    <w:rPr>
      <w:sz w:val="24"/>
      <w:szCs w:val="24"/>
      <w:lang w:eastAsia="zh-CN"/>
    </w:rPr>
  </w:style>
  <w:style w:type="paragraph" w:customStyle="1" w:styleId="caaieiaie2">
    <w:name w:val="caaieiaie 2"/>
    <w:basedOn w:val="a"/>
    <w:next w:val="a"/>
    <w:rsid w:val="00A729FE"/>
    <w:pPr>
      <w:keepNext/>
      <w:keepLines/>
      <w:widowControl w:val="0"/>
      <w:suppressAutoHyphens w:val="0"/>
      <w:spacing w:before="240" w:after="60"/>
      <w:jc w:val="center"/>
    </w:pPr>
    <w:rPr>
      <w:rFonts w:ascii="Peterburg" w:hAnsi="Peterburg"/>
      <w:b/>
      <w:szCs w:val="20"/>
      <w:lang w:eastAsia="ru-RU"/>
    </w:rPr>
  </w:style>
  <w:style w:type="paragraph" w:customStyle="1" w:styleId="ConsPlusNormal">
    <w:name w:val="ConsPlusNormal"/>
    <w:rsid w:val="00A729F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">
    <w:name w:val="ConsPlusTitle"/>
    <w:uiPriority w:val="99"/>
    <w:rsid w:val="00A729F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5">
    <w:name w:val="Текст2"/>
    <w:basedOn w:val="a"/>
    <w:rsid w:val="000A11AB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pa-schekino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EB97EB2A02EB3671E42E5975651841C8988FF0C211F71F48EA6358FF10125CK" TargetMode="External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jpeg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6;&#1089;&#1090;&#1072;&#1085;&#1086;&#1074;&#1083;&#1077;&#1085;&#1080;&#1077;%20&#1087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3417E-C8CE-4DB6-AC69-CAD9AAB9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</Template>
  <TotalTime>1</TotalTime>
  <Pages>11</Pages>
  <Words>939</Words>
  <Characters>5355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sh-zeml7</cp:lastModifiedBy>
  <cp:revision>2</cp:revision>
  <cp:lastPrinted>2022-12-07T12:51:00Z</cp:lastPrinted>
  <dcterms:created xsi:type="dcterms:W3CDTF">2022-12-07T13:07:00Z</dcterms:created>
  <dcterms:modified xsi:type="dcterms:W3CDTF">2022-12-07T13:07:00Z</dcterms:modified>
</cp:coreProperties>
</file>