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AF2B6C" w:rsidRDefault="000D26A5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D26A5">
        <w:rPr>
          <w:rFonts w:ascii="PT Astra Serif" w:hAnsi="PT Astra Serif" w:cs="Times New Roman"/>
          <w:sz w:val="24"/>
          <w:szCs w:val="24"/>
        </w:rPr>
        <w:t>проекта постановления администрации Щекинского района «О внесении изменений в постановление администрации Щекинского района от 07.10.2019 №10-1370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район».</w:t>
      </w:r>
    </w:p>
    <w:p w:rsidR="000D26A5" w:rsidRDefault="000D26A5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>:</w:t>
      </w:r>
      <w:r w:rsidR="00600ADE">
        <w:rPr>
          <w:rFonts w:ascii="PT Astra Serif" w:hAnsi="PT Astra Serif" w:cs="Times New Roman"/>
          <w:sz w:val="24"/>
          <w:szCs w:val="24"/>
        </w:rPr>
        <w:t xml:space="preserve"> </w:t>
      </w:r>
      <w:r w:rsidR="00600ADE" w:rsidRPr="00600ADE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07.10.2019 №10-1370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600ADE" w:rsidRPr="00600ADE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Щекинского района от 07.10.2019 №10-1370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827783">
        <w:rPr>
          <w:rFonts w:ascii="PT Astra Serif" w:hAnsi="PT Astra Serif"/>
          <w:sz w:val="24"/>
          <w:szCs w:val="24"/>
        </w:rPr>
        <w:t>01.03.2021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555921" w:rsidRPr="00827783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 w:rsidR="00827783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Тел. 8(48751) </w:t>
      </w:r>
      <w:r w:rsidR="00600ADE">
        <w:rPr>
          <w:rFonts w:ascii="PT Astra Serif" w:hAnsi="PT Astra Serif" w:cs="Times New Roman"/>
          <w:sz w:val="20"/>
          <w:szCs w:val="20"/>
        </w:rPr>
        <w:t>5-10-49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740B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D26A5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0ADE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7783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27C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D96E60-C2BA-44B4-95A9-C7BB9E68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5841-EA0B-4D7D-ACBC-8CA82D3D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Чапала</cp:lastModifiedBy>
  <cp:revision>2</cp:revision>
  <cp:lastPrinted>2021-03-09T09:10:00Z</cp:lastPrinted>
  <dcterms:created xsi:type="dcterms:W3CDTF">2021-03-09T09:10:00Z</dcterms:created>
  <dcterms:modified xsi:type="dcterms:W3CDTF">2021-03-09T09:10:00Z</dcterms:modified>
</cp:coreProperties>
</file>